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E45" w:rsidRPr="00981E45" w:rsidRDefault="00981E45" w:rsidP="00981E45">
      <w:pPr>
        <w:rPr>
          <w:b/>
          <w:bCs/>
        </w:rPr>
      </w:pPr>
      <w:r w:rsidRPr="00981E45">
        <w:rPr>
          <w:b/>
          <w:bCs/>
        </w:rPr>
        <w:t>Stream </w:t>
      </w:r>
    </w:p>
    <w:p w:rsidR="00E37858" w:rsidRDefault="00981E45">
      <w:r w:rsidRPr="00981E45">
        <w:t>public abstract class Stream : MarshalByRefObject, IAsyncDisposable, IDisposable</w:t>
      </w:r>
    </w:p>
    <w:p w:rsidR="00976649" w:rsidRPr="00976649" w:rsidRDefault="00976649" w:rsidP="00976649">
      <w:pPr>
        <w:rPr>
          <w:b/>
          <w:bCs/>
        </w:rPr>
      </w:pPr>
      <w:r w:rsidRPr="00976649">
        <w:rPr>
          <w:b/>
          <w:bCs/>
        </w:rPr>
        <w:t>Constructors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976649" w:rsidRPr="00976649" w:rsidTr="00976649">
        <w:tc>
          <w:tcPr>
            <w:tcW w:w="0" w:type="auto"/>
            <w:gridSpan w:val="2"/>
            <w:tcBorders>
              <w:top w:val="nil"/>
              <w:left w:val="nil"/>
              <w:bottom w:val="nil"/>
              <w:right w:val="nil"/>
            </w:tcBorders>
            <w:vAlign w:val="center"/>
            <w:hideMark/>
          </w:tcPr>
          <w:p w:rsidR="00976649" w:rsidRPr="00976649" w:rsidRDefault="00976649" w:rsidP="00976649">
            <w:pPr>
              <w:rPr>
                <w:b/>
                <w:bCs/>
              </w:rPr>
            </w:pP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 w:anchor="System_IO_Stream__ctor" w:history="1">
              <w:r w:rsidRPr="00976649">
                <w:rPr>
                  <w:rStyle w:val="a7"/>
                </w:rPr>
                <w:t>Stream()</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初始化 </w:t>
            </w:r>
            <w:hyperlink r:id="rId7" w:history="1">
              <w:r w:rsidRPr="00976649">
                <w:rPr>
                  <w:rStyle w:val="a7"/>
                </w:rPr>
                <w:t>Stream</w:t>
              </w:r>
            </w:hyperlink>
            <w:r w:rsidRPr="00976649">
              <w:t> 类的新实例。</w:t>
            </w:r>
          </w:p>
        </w:tc>
      </w:tr>
    </w:tbl>
    <w:p w:rsidR="00976649" w:rsidRPr="00976649" w:rsidRDefault="00976649" w:rsidP="00976649">
      <w:pPr>
        <w:rPr>
          <w:b/>
          <w:bCs/>
        </w:rPr>
      </w:pPr>
      <w:r w:rsidRPr="00976649">
        <w:rPr>
          <w:b/>
          <w:bCs/>
        </w:rPr>
        <w:t>Fields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976649" w:rsidRPr="00976649" w:rsidTr="00976649">
        <w:tc>
          <w:tcPr>
            <w:tcW w:w="0" w:type="auto"/>
            <w:gridSpan w:val="2"/>
            <w:tcBorders>
              <w:top w:val="nil"/>
              <w:left w:val="nil"/>
              <w:bottom w:val="nil"/>
              <w:right w:val="nil"/>
            </w:tcBorders>
            <w:vAlign w:val="center"/>
            <w:hideMark/>
          </w:tcPr>
          <w:p w:rsidR="00976649" w:rsidRPr="00976649" w:rsidRDefault="00976649" w:rsidP="00976649">
            <w:pPr>
              <w:rPr>
                <w:b/>
                <w:bCs/>
              </w:rPr>
            </w:pP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8" w:history="1">
              <w:r w:rsidRPr="00976649">
                <w:rPr>
                  <w:rStyle w:val="a7"/>
                </w:rPr>
                <w:t>Null</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无后备存储区的 Stream。</w:t>
            </w:r>
          </w:p>
        </w:tc>
      </w:tr>
    </w:tbl>
    <w:p w:rsidR="00976649" w:rsidRPr="00976649" w:rsidRDefault="00976649" w:rsidP="00976649">
      <w:pPr>
        <w:rPr>
          <w:b/>
          <w:bCs/>
        </w:rPr>
      </w:pPr>
      <w:r w:rsidRPr="00976649">
        <w:rPr>
          <w:b/>
          <w:bCs/>
        </w:rPr>
        <w:t>Properties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976649" w:rsidRPr="00976649" w:rsidTr="00976649">
        <w:tc>
          <w:tcPr>
            <w:tcW w:w="0" w:type="auto"/>
            <w:gridSpan w:val="2"/>
            <w:tcBorders>
              <w:top w:val="nil"/>
              <w:left w:val="nil"/>
              <w:bottom w:val="nil"/>
              <w:right w:val="nil"/>
            </w:tcBorders>
            <w:vAlign w:val="center"/>
            <w:hideMark/>
          </w:tcPr>
          <w:p w:rsidR="00976649" w:rsidRPr="00976649" w:rsidRDefault="00976649" w:rsidP="00976649">
            <w:pPr>
              <w:rPr>
                <w:b/>
                <w:bCs/>
              </w:rPr>
            </w:pPr>
            <w:r w:rsidRPr="00976649">
              <w:rPr>
                <w:b/>
                <w:bCs/>
              </w:rPr>
              <w:t>PROPERTIES</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9" w:anchor="System_IO_Stream_CanRead" w:history="1">
              <w:r w:rsidRPr="00976649">
                <w:rPr>
                  <w:rStyle w:val="a7"/>
                </w:rPr>
                <w:t>CanRead</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当在派生类中重写时，获取指示当前流是否支持读取的值。</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0" w:anchor="System_IO_Stream_CanSeek" w:history="1">
              <w:r w:rsidRPr="00976649">
                <w:rPr>
                  <w:rStyle w:val="a7"/>
                </w:rPr>
                <w:t>CanSeek</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当在派生类中重写时，获取指示当前流是否支持查找功能的值。</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1" w:anchor="System_IO_Stream_CanTimeout" w:history="1">
              <w:r w:rsidRPr="00976649">
                <w:rPr>
                  <w:rStyle w:val="a7"/>
                </w:rPr>
                <w:t>CanTimeout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获取一个值，该值确定当前流是否可以超时。</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2" w:anchor="System_IO_Stream_CanWrite" w:history="1">
              <w:r w:rsidRPr="00976649">
                <w:rPr>
                  <w:rStyle w:val="a7"/>
                </w:rPr>
                <w:t>CanWrite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当在派生类中重写时，获取指示当前流是否支持写入功能的值。</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3" w:anchor="System_IO_Stream_Length" w:history="1">
              <w:r w:rsidRPr="00976649">
                <w:rPr>
                  <w:rStyle w:val="a7"/>
                </w:rPr>
                <w:t>Length</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当在派生类中重写时，获取流长度（以字节为单位）。</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4" w:anchor="System_IO_Stream_Position" w:history="1">
              <w:r w:rsidRPr="00976649">
                <w:rPr>
                  <w:rStyle w:val="a7"/>
                  <w:color w:val="FF0000"/>
                </w:rPr>
                <w:t>Position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当在派生类中重写时，获取或设置当前流中的位置。</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5" w:anchor="System_IO_Stream_ReadTimeout" w:history="1">
              <w:r w:rsidRPr="00976649">
                <w:rPr>
                  <w:rStyle w:val="a7"/>
                </w:rPr>
                <w:t>ReadTimeout</w:t>
              </w:r>
            </w:hyperlink>
            <w:bookmarkStart w:id="0" w:name="_GoBack"/>
            <w:bookmarkEnd w:id="0"/>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获取或设置一个值（以毫秒为单位），该值确定流在超时前将尝试读取的时间。</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6" w:anchor="System_IO_Stream_WriteTimeout" w:history="1">
              <w:r w:rsidRPr="00976649">
                <w:rPr>
                  <w:rStyle w:val="a7"/>
                </w:rPr>
                <w:t>WriteTimeout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获取或设置一个值（以毫秒为单位），该值确定流在超时前将尝试写入多长时间。</w:t>
            </w:r>
          </w:p>
        </w:tc>
      </w:tr>
    </w:tbl>
    <w:p w:rsidR="00976649" w:rsidRPr="00976649" w:rsidRDefault="00976649" w:rsidP="00976649">
      <w:pPr>
        <w:rPr>
          <w:b/>
          <w:bCs/>
        </w:rPr>
      </w:pPr>
      <w:r w:rsidRPr="00976649">
        <w:rPr>
          <w:b/>
          <w:bCs/>
        </w:rPr>
        <w:t>Methods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976649" w:rsidRPr="00976649" w:rsidTr="00976649">
        <w:tc>
          <w:tcPr>
            <w:tcW w:w="0" w:type="auto"/>
            <w:gridSpan w:val="2"/>
            <w:tcBorders>
              <w:top w:val="nil"/>
              <w:left w:val="nil"/>
              <w:bottom w:val="nil"/>
              <w:right w:val="nil"/>
            </w:tcBorders>
            <w:vAlign w:val="center"/>
            <w:hideMark/>
          </w:tcPr>
          <w:p w:rsidR="00976649" w:rsidRPr="00976649" w:rsidRDefault="00976649" w:rsidP="00976649">
            <w:pPr>
              <w:rPr>
                <w:b/>
                <w:bCs/>
              </w:rPr>
            </w:pP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7" w:anchor="System_IO_Stream_BeginRead_System_Byte___System_Int32_System_Int32_System_AsyncCallback_System_Object_" w:history="1">
              <w:r w:rsidRPr="00976649">
                <w:rPr>
                  <w:rStyle w:val="a7"/>
                </w:rPr>
                <w:t>BeginRead(Byte[], Int32, Int32, AsyncCallback, Object)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开始执行异步读取操作。 （请考虑改用 </w:t>
            </w:r>
            <w:hyperlink r:id="rId18" w:anchor="System_IO_Stream_ReadAsync_System_Byte___System_Int32_System_Int32_" w:history="1">
              <w:r w:rsidRPr="00976649">
                <w:rPr>
                  <w:rStyle w:val="a7"/>
                </w:rPr>
                <w:t>ReadAsync(Byte[], Int32, Int32)</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19" w:anchor="System_IO_Stream_BeginWrite_System_Byte___System_Int32_System_Int32_System_AsyncCallback_System_Object_" w:history="1">
              <w:r w:rsidRPr="00976649">
                <w:rPr>
                  <w:rStyle w:val="a7"/>
                </w:rPr>
                <w:t>BeginWrite(Byte[], Int32, Int32, AsyncCallback, Object)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开始执行异步写入操作。 （请考虑改用 </w:t>
            </w:r>
            <w:hyperlink r:id="rId20" w:anchor="System_IO_Stream_WriteAsync_System_Byte___System_Int32_System_Int32_" w:history="1">
              <w:r w:rsidRPr="00976649">
                <w:rPr>
                  <w:rStyle w:val="a7"/>
                </w:rPr>
                <w:t>WriteAsync(Byte[], Int32, Int32)</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1" w:anchor="System_IO_Stream_Close" w:history="1">
              <w:r w:rsidRPr="00976649">
                <w:rPr>
                  <w:rStyle w:val="a7"/>
                </w:rPr>
                <w:t>Close()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关闭当前流并释放与之关联的所有资源（如套接字和文件句柄）。 不直接调用此方法，而应确保流得以正确释放。</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2" w:anchor="System_IO_Stream_CopyTo_System_IO_Stream_" w:history="1">
              <w:r w:rsidRPr="00976649">
                <w:rPr>
                  <w:rStyle w:val="a7"/>
                </w:rPr>
                <w:t>CopyTo(Stream)</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从当前流中读取字节并将其写入到另一流中。</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3" w:anchor="System_IO_Stream_CopyTo_System_IO_Stream_System_Int32_" w:history="1">
              <w:r w:rsidRPr="00976649">
                <w:rPr>
                  <w:rStyle w:val="a7"/>
                </w:rPr>
                <w:t>CopyTo(Stream, Int32)</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使用指定的缓冲区大小，从当前流中读取字节并将其写入到另一流中。</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4" w:anchor="System_IO_Stream_CopyToAsync_System_IO_Stream_" w:history="1">
              <w:r w:rsidRPr="00976649">
                <w:rPr>
                  <w:rStyle w:val="a7"/>
                </w:rPr>
                <w:t>CopyToAsync(Stream)</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从当前流中异步读取字节并将其写入到另一个流中。</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5" w:anchor="System_IO_Stream_CopyToAsync_System_IO_Stream_System_Threading_CancellationToken_" w:history="1">
              <w:r w:rsidRPr="00976649">
                <w:rPr>
                  <w:rStyle w:val="a7"/>
                </w:rPr>
                <w:t>CopyToAsync(Stream,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通过指定的取消令牌，从当前流中异步读取字节并将其写入到另一个流中。</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6" w:anchor="System_IO_Stream_CopyToAsync_System_IO_Stream_System_Int32_" w:history="1">
              <w:r w:rsidRPr="00976649">
                <w:rPr>
                  <w:rStyle w:val="a7"/>
                </w:rPr>
                <w:t>CopyToAsync(Stream, Int32)</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使用指定的缓冲区大小，从当前流中异步读取字节并将其写入到另一流中。</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7" w:anchor="System_IO_Stream_CopyToAsync_System_IO_Stream_System_Int32_System_Threading_CancellationToken_" w:history="1">
              <w:r w:rsidRPr="00976649">
                <w:rPr>
                  <w:rStyle w:val="a7"/>
                </w:rPr>
                <w:t>CopyToAsync(Stream,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使用指定的缓冲区大小和取消令牌，从当前流中异步读取字节并将其写入到另一个流中。</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28" w:anchor="System_MarshalByRefObject_CreateObjRef_System_Type_" w:history="1">
              <w:r w:rsidRPr="00976649">
                <w:rPr>
                  <w:rStyle w:val="a7"/>
                </w:rPr>
                <w:t>CreateObjRef(Type)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创建一个对象，该对象包含生成用于与远程对象进行通信的代理所需的全部相关信息。</w:t>
            </w:r>
          </w:p>
          <w:p w:rsidR="00976649" w:rsidRPr="00976649" w:rsidRDefault="00976649" w:rsidP="00976649">
            <w:r w:rsidRPr="00976649">
              <w:t>(Inherited from </w:t>
            </w:r>
            <w:hyperlink r:id="rId29" w:history="1">
              <w:r w:rsidRPr="00976649">
                <w:rPr>
                  <w:rStyle w:val="a7"/>
                </w:rPr>
                <w:t>MarshalByRefObject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30" w:anchor="System_IO_Stream_CreateWaitHandle" w:history="1">
              <w:r w:rsidRPr="00976649">
                <w:rPr>
                  <w:rStyle w:val="a7"/>
                </w:rPr>
                <w:t>CreateWaitHandle()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分配 </w:t>
            </w:r>
            <w:hyperlink r:id="rId31" w:history="1">
              <w:r w:rsidRPr="00976649">
                <w:rPr>
                  <w:rStyle w:val="a7"/>
                </w:rPr>
                <w:t>WaitHandle</w:t>
              </w:r>
            </w:hyperlink>
            <w:r w:rsidRPr="00976649">
              <w:t> 对象。</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32" w:anchor="System_IO_Stream_Dispose" w:history="1">
              <w:r w:rsidRPr="00976649">
                <w:rPr>
                  <w:rStyle w:val="a7"/>
                </w:rPr>
                <w:t>Dispose()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释放 </w:t>
            </w:r>
            <w:hyperlink r:id="rId33" w:history="1">
              <w:r w:rsidRPr="00976649">
                <w:rPr>
                  <w:rStyle w:val="a7"/>
                </w:rPr>
                <w:t>Stream</w:t>
              </w:r>
            </w:hyperlink>
            <w:r w:rsidRPr="00976649">
              <w:t> 使用的所有资源。</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34" w:anchor="System_IO_Stream_Dispose_System_Boolean_" w:history="1">
              <w:r w:rsidRPr="00976649">
                <w:rPr>
                  <w:rStyle w:val="a7"/>
                </w:rPr>
                <w:t>Dispose(Boolean)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释放 </w:t>
            </w:r>
            <w:hyperlink r:id="rId35" w:history="1">
              <w:r w:rsidRPr="00976649">
                <w:rPr>
                  <w:rStyle w:val="a7"/>
                </w:rPr>
                <w:t>Stream</w:t>
              </w:r>
            </w:hyperlink>
            <w:r w:rsidRPr="00976649">
              <w:t> 使用的非托管资源，并选择性地释放托管资源。</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36" w:anchor="System_IO_Stream_DisposeAsync" w:history="1">
              <w:r w:rsidRPr="00976649">
                <w:rPr>
                  <w:rStyle w:val="a7"/>
                </w:rPr>
                <w:t>DisposeAsync()</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异步释放 </w:t>
            </w:r>
            <w:hyperlink r:id="rId37" w:history="1">
              <w:r w:rsidRPr="00976649">
                <w:rPr>
                  <w:rStyle w:val="a7"/>
                </w:rPr>
                <w:t>Stream</w:t>
              </w:r>
            </w:hyperlink>
            <w:r w:rsidRPr="00976649">
              <w:t> 使用的非托管资源。</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38" w:anchor="System_IO_Stream_EndRead_System_IAsyncResult_" w:history="1">
              <w:r w:rsidRPr="00976649">
                <w:rPr>
                  <w:rStyle w:val="a7"/>
                </w:rPr>
                <w:t>EndRead(IAsyncResult)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等待挂起的异步读取操作完成。 （请考虑改用 </w:t>
            </w:r>
            <w:hyperlink r:id="rId39" w:anchor="System_IO_Stream_ReadAsync_System_Byte___System_Int32_System_Int32_" w:history="1">
              <w:r w:rsidRPr="00976649">
                <w:rPr>
                  <w:rStyle w:val="a7"/>
                </w:rPr>
                <w:t>ReadAsync(Byte[], Int32, Int32)</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40" w:anchor="System_IO_Stream_EndWrite_System_IAsyncResult_" w:history="1">
              <w:r w:rsidRPr="00976649">
                <w:rPr>
                  <w:rStyle w:val="a7"/>
                </w:rPr>
                <w:t>EndWrite(IAsyncResult)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结束执行异步写入操作。 （请考虑改用 </w:t>
            </w:r>
            <w:hyperlink r:id="rId41" w:anchor="System_IO_Stream_WriteAsync_System_Byte___System_Int32_System_Int32_" w:history="1">
              <w:r w:rsidRPr="00976649">
                <w:rPr>
                  <w:rStyle w:val="a7"/>
                </w:rPr>
                <w:t>WriteAsync(Byte[], Int32, Int32)</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42" w:anchor="System_Object_Equals_System_Object_" w:history="1">
              <w:r w:rsidRPr="00976649">
                <w:rPr>
                  <w:rStyle w:val="a7"/>
                </w:rPr>
                <w:t>Equals(Object)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确定指定的对象是否等于当前对象。</w:t>
            </w:r>
          </w:p>
          <w:p w:rsidR="00976649" w:rsidRPr="00976649" w:rsidRDefault="00976649" w:rsidP="00976649">
            <w:r w:rsidRPr="00976649">
              <w:t>(Inherited from </w:t>
            </w:r>
            <w:hyperlink r:id="rId43" w:history="1">
              <w:r w:rsidRPr="00976649">
                <w:rPr>
                  <w:rStyle w:val="a7"/>
                </w:rPr>
                <w:t>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44" w:anchor="System_IO_Stream_Flush" w:history="1">
              <w:r w:rsidRPr="00976649">
                <w:rPr>
                  <w:rStyle w:val="a7"/>
                </w:rPr>
                <w:t>Flush()</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当在派生类中重写时，将清除该流的所有缓冲区，并使得所有缓冲数据被写入到基础设备。</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45" w:anchor="System_IO_Stream_FlushAsync" w:history="1">
              <w:r w:rsidRPr="00976649">
                <w:rPr>
                  <w:rStyle w:val="a7"/>
                </w:rPr>
                <w:t>FlushAsync()</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异步清除此流的所有缓冲区并导致所有缓冲数据都写入基础设备中。</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46" w:anchor="System_IO_Stream_FlushAsync_System_Threading_CancellationToken_" w:history="1">
              <w:r w:rsidRPr="00976649">
                <w:rPr>
                  <w:rStyle w:val="a7"/>
                </w:rPr>
                <w:t>FlushAsync(CancellationToken)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异步清理这个流的所有缓冲区，并使所有缓冲数据写入基础设备，并且监控取消请求。</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47" w:anchor="System_Object_GetHashCode" w:history="1">
              <w:r w:rsidRPr="00976649">
                <w:rPr>
                  <w:rStyle w:val="a7"/>
                </w:rPr>
                <w:t>GetHashCode()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作为默认哈希函数。</w:t>
            </w:r>
          </w:p>
          <w:p w:rsidR="00976649" w:rsidRPr="00976649" w:rsidRDefault="00976649" w:rsidP="00976649">
            <w:r w:rsidRPr="00976649">
              <w:t>(Inherited from </w:t>
            </w:r>
            <w:hyperlink r:id="rId48" w:history="1">
              <w:r w:rsidRPr="00976649">
                <w:rPr>
                  <w:rStyle w:val="a7"/>
                </w:rPr>
                <w:t>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49" w:anchor="System_MarshalByRefObject_GetLifetimeService" w:history="1">
              <w:r w:rsidRPr="00976649">
                <w:rPr>
                  <w:rStyle w:val="a7"/>
                </w:rPr>
                <w:t>GetLifetimeService()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检索控制此实例的生存期策略的当前生存期服务对象。</w:t>
            </w:r>
          </w:p>
          <w:p w:rsidR="00976649" w:rsidRPr="00976649" w:rsidRDefault="00976649" w:rsidP="00976649">
            <w:r w:rsidRPr="00976649">
              <w:t>(Inherited from </w:t>
            </w:r>
            <w:hyperlink r:id="rId50" w:history="1">
              <w:r w:rsidRPr="00976649">
                <w:rPr>
                  <w:rStyle w:val="a7"/>
                </w:rPr>
                <w:t>MarshalByRefObject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51" w:anchor="System_Object_GetType" w:history="1">
              <w:r w:rsidRPr="00976649">
                <w:rPr>
                  <w:rStyle w:val="a7"/>
                </w:rPr>
                <w:t>GetType()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获取当前实例的 </w:t>
            </w:r>
            <w:hyperlink r:id="rId52" w:history="1">
              <w:r w:rsidRPr="00976649">
                <w:rPr>
                  <w:rStyle w:val="a7"/>
                </w:rPr>
                <w:t>Type</w:t>
              </w:r>
            </w:hyperlink>
            <w:r w:rsidRPr="00976649">
              <w:t>。</w:t>
            </w:r>
          </w:p>
          <w:p w:rsidR="00976649" w:rsidRPr="00976649" w:rsidRDefault="00976649" w:rsidP="00976649">
            <w:r w:rsidRPr="00976649">
              <w:t>(Inherited from </w:t>
            </w:r>
            <w:hyperlink r:id="rId53" w:history="1">
              <w:r w:rsidRPr="00976649">
                <w:rPr>
                  <w:rStyle w:val="a7"/>
                </w:rPr>
                <w:t>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54" w:anchor="System_MarshalByRefObject_InitializeLifetimeService" w:history="1">
              <w:r w:rsidRPr="00976649">
                <w:rPr>
                  <w:rStyle w:val="a7"/>
                </w:rPr>
                <w:t>InitializeLifetimeService()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获取生存期服务对象来控制此实例的生存期策略。</w:t>
            </w:r>
          </w:p>
          <w:p w:rsidR="00976649" w:rsidRPr="00976649" w:rsidRDefault="00976649" w:rsidP="00976649">
            <w:r w:rsidRPr="00976649">
              <w:t>(Inherited from </w:t>
            </w:r>
            <w:hyperlink r:id="rId55" w:history="1">
              <w:r w:rsidRPr="00976649">
                <w:rPr>
                  <w:rStyle w:val="a7"/>
                </w:rPr>
                <w:t>MarshalByRefObject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56" w:anchor="System_Object_MemberwiseClone" w:history="1">
              <w:r w:rsidRPr="00976649">
                <w:rPr>
                  <w:rStyle w:val="a7"/>
                </w:rPr>
                <w:t>MemberwiseClone()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创建当前 </w:t>
            </w:r>
            <w:hyperlink r:id="rId57" w:history="1">
              <w:r w:rsidRPr="00976649">
                <w:rPr>
                  <w:rStyle w:val="a7"/>
                </w:rPr>
                <w:t>Object</w:t>
              </w:r>
            </w:hyperlink>
            <w:r w:rsidRPr="00976649">
              <w:t> 的浅表副本。</w:t>
            </w:r>
          </w:p>
          <w:p w:rsidR="00976649" w:rsidRPr="00976649" w:rsidRDefault="00976649" w:rsidP="00976649">
            <w:r w:rsidRPr="00976649">
              <w:t>(Inherited from </w:t>
            </w:r>
            <w:hyperlink r:id="rId58" w:history="1">
              <w:r w:rsidRPr="00976649">
                <w:rPr>
                  <w:rStyle w:val="a7"/>
                </w:rPr>
                <w:t>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59" w:anchor="System_MarshalByRefObject_MemberwiseClone_System_Boolean_" w:history="1">
              <w:r w:rsidRPr="00976649">
                <w:rPr>
                  <w:rStyle w:val="a7"/>
                </w:rPr>
                <w:t>MemberwiseClone(Boolean)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创建当前 </w:t>
            </w:r>
            <w:hyperlink r:id="rId60" w:history="1">
              <w:r w:rsidRPr="00976649">
                <w:rPr>
                  <w:rStyle w:val="a7"/>
                </w:rPr>
                <w:t>MarshalByRefObject</w:t>
              </w:r>
            </w:hyperlink>
            <w:r w:rsidRPr="00976649">
              <w:t> 对象的浅表副本。</w:t>
            </w:r>
          </w:p>
          <w:p w:rsidR="00976649" w:rsidRPr="00976649" w:rsidRDefault="00976649" w:rsidP="00976649">
            <w:r w:rsidRPr="00976649">
              <w:t>(Inherited from </w:t>
            </w:r>
            <w:hyperlink r:id="rId61" w:history="1">
              <w:r w:rsidRPr="00976649">
                <w:rPr>
                  <w:rStyle w:val="a7"/>
                </w:rPr>
                <w:t>MarshalByRefObject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2" w:anchor="System_IO_Stream_ObjectInvariant" w:history="1">
              <w:r w:rsidRPr="00976649">
                <w:rPr>
                  <w:rStyle w:val="a7"/>
                </w:rPr>
                <w:t>ObjectInvariant()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提供对 </w:t>
            </w:r>
            <w:hyperlink r:id="rId63" w:history="1">
              <w:r w:rsidRPr="00976649">
                <w:rPr>
                  <w:rStyle w:val="a7"/>
                </w:rPr>
                <w:t>Contract</w:t>
              </w:r>
            </w:hyperlink>
            <w:r w:rsidRPr="00976649">
              <w:t> 的支持。</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4" w:anchor="System_IO_Stream_Read_System_Byte___System_Int32_System_Int32_" w:history="1">
              <w:r w:rsidRPr="00976649">
                <w:rPr>
                  <w:rStyle w:val="a7"/>
                </w:rPr>
                <w:t>Read(Byte[],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当在派生类中重写时，从当前流读取字节序列，并将此流中的位置提升读取的字节数。</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5" w:anchor="System_IO_Stream_Read_System_Span_System_Byte__" w:history="1">
              <w:r w:rsidRPr="00976649">
                <w:rPr>
                  <w:rStyle w:val="a7"/>
                </w:rPr>
                <w:t>Read(Span&lt;Byte&gt;)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当在派生类中重写时，从当前流读取字节序列，并将此流中的位置提升读取的字节数。</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6" w:anchor="System_IO_Stream_ReadAsync_System_Byte___System_Int32_System_Int32_" w:history="1">
              <w:r w:rsidRPr="00976649">
                <w:rPr>
                  <w:rStyle w:val="a7"/>
                </w:rPr>
                <w:t>ReadAsync(Byte[],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从当前流异步读取字节序列，并将流中的位置提升读取的字节数。</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7" w:anchor="System_IO_Stream_ReadAsync_System_Byte___System_Int32_System_Int32_System_Threading_CancellationToken_" w:history="1">
              <w:r w:rsidRPr="00976649">
                <w:rPr>
                  <w:rStyle w:val="a7"/>
                </w:rPr>
                <w:t>ReadAsync(Byte[], Int32,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从当前流异步读取字节的序列，将流中的位置提升读取的字节数，并监视取消请求。</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8" w:anchor="System_IO_Stream_ReadAsync_System_Memory_System_Byte__System_Threading_CancellationToken_" w:history="1">
              <w:r w:rsidRPr="00976649">
                <w:rPr>
                  <w:rStyle w:val="a7"/>
                </w:rPr>
                <w:t>ReadAsync(Memory&lt;Byte&gt;,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从当前流异步读取字节的序列，将流中的位置提升读取的字节数，并监视取消请求。</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69" w:anchor="System_IO_Stream_ReadByte" w:history="1">
              <w:r w:rsidRPr="00976649">
                <w:rPr>
                  <w:rStyle w:val="a7"/>
                </w:rPr>
                <w:t>ReadByte()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从流中读取一个字节，并将流内的位置向前提升一个字节，或者如果已到达流结尾，则返回 -1。</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0" w:anchor="System_IO_Stream_Seek_System_Int64_System_IO_SeekOrigin_" w:history="1">
              <w:r w:rsidRPr="00976649">
                <w:rPr>
                  <w:rStyle w:val="a7"/>
                </w:rPr>
                <w:t>Seek(Int64, SeekOrigin)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当在派生类中重写时，设置当前流中的位置。</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1" w:anchor="System_IO_Stream_SetLength_System_Int64_" w:history="1">
              <w:r w:rsidRPr="00976649">
                <w:rPr>
                  <w:rStyle w:val="a7"/>
                </w:rPr>
                <w:t>SetLength(Int64)</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当在派生类中重写时，设置当前流的长度。</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2" w:anchor="System_IO_Stream_Synchronized_System_IO_Stream_" w:history="1">
              <w:r w:rsidRPr="00976649">
                <w:rPr>
                  <w:rStyle w:val="a7"/>
                </w:rPr>
                <w:t>Synchronized(Stream)</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在指定的 </w:t>
            </w:r>
            <w:hyperlink r:id="rId73" w:history="1">
              <w:r w:rsidRPr="00976649">
                <w:rPr>
                  <w:rStyle w:val="a7"/>
                </w:rPr>
                <w:t>Stream</w:t>
              </w:r>
            </w:hyperlink>
            <w:r w:rsidRPr="00976649">
              <w:t> 对象周围创建线程安全（同步）包装。</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4" w:anchor="System_Object_ToString" w:history="1">
              <w:r w:rsidRPr="00976649">
                <w:rPr>
                  <w:rStyle w:val="a7"/>
                </w:rPr>
                <w:t>ToString()</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返回表示当前对象的字符串。</w:t>
            </w:r>
          </w:p>
          <w:p w:rsidR="00976649" w:rsidRPr="00976649" w:rsidRDefault="00976649" w:rsidP="00976649">
            <w:r w:rsidRPr="00976649">
              <w:t>(Inherited from </w:t>
            </w:r>
            <w:hyperlink r:id="rId75" w:history="1">
              <w:r w:rsidRPr="00976649">
                <w:rPr>
                  <w:rStyle w:val="a7"/>
                </w:rPr>
                <w:t>Object</w:t>
              </w:r>
            </w:hyperlink>
            <w:r w:rsidRPr="00976649">
              <w:t>)</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6" w:anchor="System_IO_Stream_Write_System_Byte___System_Int32_System_Int32_" w:history="1">
              <w:r w:rsidRPr="00976649">
                <w:rPr>
                  <w:rStyle w:val="a7"/>
                </w:rPr>
                <w:t>Write(Byte[],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当在派生类中重写时，向当前流中写入字节序列，并将此流中的当前位置提升写入的字节数。</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7" w:anchor="System_IO_Stream_Write_System_ReadOnlySpan_System_Byte__" w:history="1">
              <w:r w:rsidRPr="00976649">
                <w:rPr>
                  <w:rStyle w:val="a7"/>
                </w:rPr>
                <w:t>Write(ReadOnlySpan&lt;Byte&gt;)</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当在派生类中重写时，向当前流中写入字节序列，并将此流中的当前位置提升写入的字节数。</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8" w:anchor="System_IO_Stream_WriteAsync_System_Byte___System_Int32_System_Int32_" w:history="1">
              <w:r w:rsidRPr="00976649">
                <w:rPr>
                  <w:rStyle w:val="a7"/>
                </w:rPr>
                <w:t>WriteAsync(Byte[],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将字节序列异步写入当前流，并将流的当前位置提升写入的字节数。</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79" w:anchor="System_IO_Stream_WriteAsync_System_Byte___System_Int32_System_Int32_System_Threading_CancellationToken_" w:history="1">
              <w:r w:rsidRPr="00976649">
                <w:rPr>
                  <w:rStyle w:val="a7"/>
                </w:rPr>
                <w:t>WriteAsync(Byte[], Int32,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将字节的序列异步写入当前流，将该流中的当前位置向前移动写入的字节数，并监视取消请求。</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80" w:anchor="System_IO_Stream_WriteAsync_System_ReadOnlyMemory_System_Byte__System_Threading_CancellationToken_" w:history="1">
              <w:r w:rsidRPr="00976649">
                <w:rPr>
                  <w:rStyle w:val="a7"/>
                </w:rPr>
                <w:t>WriteAsync(ReadOnlyMemory&lt;Byte&gt;,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将字节的序列异步写入当前流，将该流中的当前位置向前移动写入的字节数，并监视取消请求。</w:t>
            </w:r>
          </w:p>
        </w:tc>
      </w:tr>
      <w:tr w:rsidR="00976649" w:rsidRPr="00976649" w:rsidTr="00976649">
        <w:tc>
          <w:tcPr>
            <w:tcW w:w="4650" w:type="dxa"/>
            <w:tcBorders>
              <w:top w:val="single" w:sz="24" w:space="0" w:color="auto"/>
              <w:left w:val="single" w:sz="2" w:space="0" w:color="auto"/>
              <w:bottom w:val="single" w:sz="2" w:space="0" w:color="auto"/>
              <w:right w:val="single" w:sz="2" w:space="0" w:color="auto"/>
            </w:tcBorders>
            <w:hideMark/>
          </w:tcPr>
          <w:p w:rsidR="00976649" w:rsidRPr="00976649" w:rsidRDefault="00976649" w:rsidP="00976649">
            <w:hyperlink r:id="rId81" w:anchor="System_IO_Stream_WriteByte_System_Byte_" w:history="1">
              <w:r w:rsidRPr="00976649">
                <w:rPr>
                  <w:rStyle w:val="a7"/>
                </w:rPr>
                <w:t>WriteByte(Byte)</w:t>
              </w:r>
            </w:hyperlink>
          </w:p>
        </w:tc>
        <w:tc>
          <w:tcPr>
            <w:tcW w:w="0" w:type="auto"/>
            <w:tcBorders>
              <w:top w:val="single" w:sz="24" w:space="0" w:color="auto"/>
              <w:left w:val="single" w:sz="2" w:space="0" w:color="auto"/>
              <w:bottom w:val="single" w:sz="2" w:space="0" w:color="auto"/>
              <w:right w:val="single" w:sz="2" w:space="0" w:color="auto"/>
            </w:tcBorders>
            <w:hideMark/>
          </w:tcPr>
          <w:p w:rsidR="00976649" w:rsidRPr="00976649" w:rsidRDefault="00976649" w:rsidP="00976649">
            <w:r w:rsidRPr="00976649">
              <w:t>将一个字节写入流内的当前位置，并将流内的位置向前提升一个字节。</w:t>
            </w:r>
          </w:p>
        </w:tc>
      </w:tr>
    </w:tbl>
    <w:p w:rsidR="000E405B" w:rsidRDefault="000E405B"/>
    <w:sectPr w:rsidR="000E40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E81" w:rsidRDefault="00380E81" w:rsidP="00981E45">
      <w:r>
        <w:separator/>
      </w:r>
    </w:p>
  </w:endnote>
  <w:endnote w:type="continuationSeparator" w:id="0">
    <w:p w:rsidR="00380E81" w:rsidRDefault="00380E81" w:rsidP="0098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E81" w:rsidRDefault="00380E81" w:rsidP="00981E45">
      <w:r>
        <w:separator/>
      </w:r>
    </w:p>
  </w:footnote>
  <w:footnote w:type="continuationSeparator" w:id="0">
    <w:p w:rsidR="00380E81" w:rsidRDefault="00380E81" w:rsidP="00981E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01F"/>
    <w:rsid w:val="000E405B"/>
    <w:rsid w:val="0015101F"/>
    <w:rsid w:val="00380E81"/>
    <w:rsid w:val="0066787C"/>
    <w:rsid w:val="00976649"/>
    <w:rsid w:val="00981E45"/>
    <w:rsid w:val="00A4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B2E61"/>
  <w15:chartTrackingRefBased/>
  <w15:docId w15:val="{0F00AC6D-A586-4278-A541-D5D4C585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E45"/>
    <w:rPr>
      <w:sz w:val="18"/>
      <w:szCs w:val="18"/>
    </w:rPr>
  </w:style>
  <w:style w:type="paragraph" w:styleId="a5">
    <w:name w:val="footer"/>
    <w:basedOn w:val="a"/>
    <w:link w:val="a6"/>
    <w:uiPriority w:val="99"/>
    <w:unhideWhenUsed/>
    <w:rsid w:val="00981E45"/>
    <w:pPr>
      <w:tabs>
        <w:tab w:val="center" w:pos="4153"/>
        <w:tab w:val="right" w:pos="8306"/>
      </w:tabs>
      <w:snapToGrid w:val="0"/>
      <w:jc w:val="left"/>
    </w:pPr>
    <w:rPr>
      <w:sz w:val="18"/>
      <w:szCs w:val="18"/>
    </w:rPr>
  </w:style>
  <w:style w:type="character" w:customStyle="1" w:styleId="a6">
    <w:name w:val="页脚 字符"/>
    <w:basedOn w:val="a0"/>
    <w:link w:val="a5"/>
    <w:uiPriority w:val="99"/>
    <w:rsid w:val="00981E45"/>
    <w:rPr>
      <w:sz w:val="18"/>
      <w:szCs w:val="18"/>
    </w:rPr>
  </w:style>
  <w:style w:type="character" w:styleId="a7">
    <w:name w:val="Hyperlink"/>
    <w:basedOn w:val="a0"/>
    <w:uiPriority w:val="99"/>
    <w:unhideWhenUsed/>
    <w:rsid w:val="009766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567387">
      <w:bodyDiv w:val="1"/>
      <w:marLeft w:val="0"/>
      <w:marRight w:val="0"/>
      <w:marTop w:val="0"/>
      <w:marBottom w:val="0"/>
      <w:divBdr>
        <w:top w:val="none" w:sz="0" w:space="0" w:color="auto"/>
        <w:left w:val="none" w:sz="0" w:space="0" w:color="auto"/>
        <w:bottom w:val="none" w:sz="0" w:space="0" w:color="auto"/>
        <w:right w:val="none" w:sz="0" w:space="0" w:color="auto"/>
      </w:divBdr>
    </w:div>
    <w:div w:id="473763859">
      <w:bodyDiv w:val="1"/>
      <w:marLeft w:val="0"/>
      <w:marRight w:val="0"/>
      <w:marTop w:val="0"/>
      <w:marBottom w:val="0"/>
      <w:divBdr>
        <w:top w:val="none" w:sz="0" w:space="0" w:color="auto"/>
        <w:left w:val="none" w:sz="0" w:space="0" w:color="auto"/>
        <w:bottom w:val="none" w:sz="0" w:space="0" w:color="auto"/>
        <w:right w:val="none" w:sz="0" w:space="0" w:color="auto"/>
      </w:divBdr>
      <w:divsChild>
        <w:div w:id="330984531">
          <w:marLeft w:val="0"/>
          <w:marRight w:val="0"/>
          <w:marTop w:val="0"/>
          <w:marBottom w:val="0"/>
          <w:divBdr>
            <w:top w:val="none" w:sz="0" w:space="0" w:color="auto"/>
            <w:left w:val="none" w:sz="0" w:space="0" w:color="auto"/>
            <w:bottom w:val="none" w:sz="0" w:space="0" w:color="auto"/>
            <w:right w:val="none" w:sz="0" w:space="0" w:color="auto"/>
          </w:divBdr>
        </w:div>
        <w:div w:id="691300099">
          <w:marLeft w:val="0"/>
          <w:marRight w:val="0"/>
          <w:marTop w:val="0"/>
          <w:marBottom w:val="0"/>
          <w:divBdr>
            <w:top w:val="none" w:sz="0" w:space="0" w:color="auto"/>
            <w:left w:val="none" w:sz="0" w:space="0" w:color="auto"/>
            <w:bottom w:val="none" w:sz="0" w:space="0" w:color="auto"/>
            <w:right w:val="none" w:sz="0" w:space="0" w:color="auto"/>
          </w:divBdr>
        </w:div>
        <w:div w:id="805858994">
          <w:marLeft w:val="0"/>
          <w:marRight w:val="0"/>
          <w:marTop w:val="0"/>
          <w:marBottom w:val="0"/>
          <w:divBdr>
            <w:top w:val="none" w:sz="0" w:space="0" w:color="auto"/>
            <w:left w:val="none" w:sz="0" w:space="0" w:color="auto"/>
            <w:bottom w:val="none" w:sz="0" w:space="0" w:color="auto"/>
            <w:right w:val="none" w:sz="0" w:space="0" w:color="auto"/>
          </w:divBdr>
        </w:div>
        <w:div w:id="859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zh-cn/dotnet/api/system.io.stream.copytoasync?view=netcore-3.1" TargetMode="External"/><Relationship Id="rId21" Type="http://schemas.openxmlformats.org/officeDocument/2006/relationships/hyperlink" Target="https://docs.microsoft.com/zh-cn/dotnet/api/system.io.stream.close?view=netcore-3.1" TargetMode="External"/><Relationship Id="rId42" Type="http://schemas.openxmlformats.org/officeDocument/2006/relationships/hyperlink" Target="https://docs.microsoft.com/zh-cn/dotnet/api/system.object.equals?view=netcore-3.1" TargetMode="External"/><Relationship Id="rId47" Type="http://schemas.openxmlformats.org/officeDocument/2006/relationships/hyperlink" Target="https://docs.microsoft.com/zh-cn/dotnet/api/system.object.gethashcode?view=netcore-3.1" TargetMode="External"/><Relationship Id="rId63" Type="http://schemas.openxmlformats.org/officeDocument/2006/relationships/hyperlink" Target="https://docs.microsoft.com/zh-cn/dotnet/api/system.diagnostics.contracts.contract?view=netcore-3.1" TargetMode="External"/><Relationship Id="rId68" Type="http://schemas.openxmlformats.org/officeDocument/2006/relationships/hyperlink" Target="https://docs.microsoft.com/zh-cn/dotnet/api/system.io.stream.readasync?view=netcore-3.1" TargetMode="External"/><Relationship Id="rId16" Type="http://schemas.openxmlformats.org/officeDocument/2006/relationships/hyperlink" Target="https://docs.microsoft.com/zh-cn/dotnet/api/system.io.stream.writetimeout?view=netcore-3.1" TargetMode="External"/><Relationship Id="rId11" Type="http://schemas.openxmlformats.org/officeDocument/2006/relationships/hyperlink" Target="https://docs.microsoft.com/zh-cn/dotnet/api/system.io.stream.cantimeout?view=netcore-3.1" TargetMode="External"/><Relationship Id="rId32" Type="http://schemas.openxmlformats.org/officeDocument/2006/relationships/hyperlink" Target="https://docs.microsoft.com/zh-cn/dotnet/api/system.io.stream.dispose?view=netcore-3.1" TargetMode="External"/><Relationship Id="rId37" Type="http://schemas.openxmlformats.org/officeDocument/2006/relationships/hyperlink" Target="https://docs.microsoft.com/zh-cn/dotnet/api/system.io.stream?view=netcore-3.1" TargetMode="External"/><Relationship Id="rId53" Type="http://schemas.openxmlformats.org/officeDocument/2006/relationships/hyperlink" Target="https://docs.microsoft.com/zh-cn/dotnet/api/system.object?view=netcore-3.1" TargetMode="External"/><Relationship Id="rId58" Type="http://schemas.openxmlformats.org/officeDocument/2006/relationships/hyperlink" Target="https://docs.microsoft.com/zh-cn/dotnet/api/system.object?view=netcore-3.1" TargetMode="External"/><Relationship Id="rId74" Type="http://schemas.openxmlformats.org/officeDocument/2006/relationships/hyperlink" Target="https://docs.microsoft.com/zh-cn/dotnet/api/system.object.tostring?view=netcore-3.1" TargetMode="External"/><Relationship Id="rId79" Type="http://schemas.openxmlformats.org/officeDocument/2006/relationships/hyperlink" Target="https://docs.microsoft.com/zh-cn/dotnet/api/system.io.stream.writeasync?view=netcore-3.1" TargetMode="External"/><Relationship Id="rId5" Type="http://schemas.openxmlformats.org/officeDocument/2006/relationships/endnotes" Target="endnotes.xml"/><Relationship Id="rId61" Type="http://schemas.openxmlformats.org/officeDocument/2006/relationships/hyperlink" Target="https://docs.microsoft.com/zh-cn/dotnet/api/system.marshalbyrefobject?view=netcore-3.1" TargetMode="External"/><Relationship Id="rId82" Type="http://schemas.openxmlformats.org/officeDocument/2006/relationships/fontTable" Target="fontTable.xml"/><Relationship Id="rId19" Type="http://schemas.openxmlformats.org/officeDocument/2006/relationships/hyperlink" Target="https://docs.microsoft.com/zh-cn/dotnet/api/system.io.stream.beginwrite?view=netcore-3.1" TargetMode="External"/><Relationship Id="rId14" Type="http://schemas.openxmlformats.org/officeDocument/2006/relationships/hyperlink" Target="https://docs.microsoft.com/zh-cn/dotnet/api/system.io.stream.position?view=netcore-3.1" TargetMode="External"/><Relationship Id="rId22" Type="http://schemas.openxmlformats.org/officeDocument/2006/relationships/hyperlink" Target="https://docs.microsoft.com/zh-cn/dotnet/api/system.io.stream.copyto?view=netcore-3.1" TargetMode="External"/><Relationship Id="rId27" Type="http://schemas.openxmlformats.org/officeDocument/2006/relationships/hyperlink" Target="https://docs.microsoft.com/zh-cn/dotnet/api/system.io.stream.copytoasync?view=netcore-3.1" TargetMode="External"/><Relationship Id="rId30" Type="http://schemas.openxmlformats.org/officeDocument/2006/relationships/hyperlink" Target="https://docs.microsoft.com/zh-cn/dotnet/api/system.io.stream.createwaithandle?view=netcore-3.1" TargetMode="External"/><Relationship Id="rId35" Type="http://schemas.openxmlformats.org/officeDocument/2006/relationships/hyperlink" Target="https://docs.microsoft.com/zh-cn/dotnet/api/system.io.stream?view=netcore-3.1" TargetMode="External"/><Relationship Id="rId43" Type="http://schemas.openxmlformats.org/officeDocument/2006/relationships/hyperlink" Target="https://docs.microsoft.com/zh-cn/dotnet/api/system.object?view=netcore-3.1" TargetMode="External"/><Relationship Id="rId48" Type="http://schemas.openxmlformats.org/officeDocument/2006/relationships/hyperlink" Target="https://docs.microsoft.com/zh-cn/dotnet/api/system.object?view=netcore-3.1" TargetMode="External"/><Relationship Id="rId56" Type="http://schemas.openxmlformats.org/officeDocument/2006/relationships/hyperlink" Target="https://docs.microsoft.com/zh-cn/dotnet/api/system.object.memberwiseclone?view=netcore-3.1" TargetMode="External"/><Relationship Id="rId64" Type="http://schemas.openxmlformats.org/officeDocument/2006/relationships/hyperlink" Target="https://docs.microsoft.com/zh-cn/dotnet/api/system.io.stream.read?view=netcore-3.1" TargetMode="External"/><Relationship Id="rId69" Type="http://schemas.openxmlformats.org/officeDocument/2006/relationships/hyperlink" Target="https://docs.microsoft.com/zh-cn/dotnet/api/system.io.stream.readbyte?view=netcore-3.1" TargetMode="External"/><Relationship Id="rId77" Type="http://schemas.openxmlformats.org/officeDocument/2006/relationships/hyperlink" Target="https://docs.microsoft.com/zh-cn/dotnet/api/system.io.stream.write?view=netcore-3.1" TargetMode="External"/><Relationship Id="rId8" Type="http://schemas.openxmlformats.org/officeDocument/2006/relationships/hyperlink" Target="https://docs.microsoft.com/zh-cn/dotnet/api/system.io.stream.null?view=netcore-3.1" TargetMode="External"/><Relationship Id="rId51" Type="http://schemas.openxmlformats.org/officeDocument/2006/relationships/hyperlink" Target="https://docs.microsoft.com/zh-cn/dotnet/api/system.object.gettype?view=netcore-3.1" TargetMode="External"/><Relationship Id="rId72" Type="http://schemas.openxmlformats.org/officeDocument/2006/relationships/hyperlink" Target="https://docs.microsoft.com/zh-cn/dotnet/api/system.io.stream.synchronized?view=netcore-3.1" TargetMode="External"/><Relationship Id="rId80" Type="http://schemas.openxmlformats.org/officeDocument/2006/relationships/hyperlink" Target="https://docs.microsoft.com/zh-cn/dotnet/api/system.io.stream.writeasync?view=netcore-3.1" TargetMode="External"/><Relationship Id="rId3" Type="http://schemas.openxmlformats.org/officeDocument/2006/relationships/webSettings" Target="webSettings.xml"/><Relationship Id="rId12" Type="http://schemas.openxmlformats.org/officeDocument/2006/relationships/hyperlink" Target="https://docs.microsoft.com/zh-cn/dotnet/api/system.io.stream.canwrite?view=netcore-3.1" TargetMode="External"/><Relationship Id="rId17" Type="http://schemas.openxmlformats.org/officeDocument/2006/relationships/hyperlink" Target="https://docs.microsoft.com/zh-cn/dotnet/api/system.io.stream.beginread?view=netcore-3.1" TargetMode="External"/><Relationship Id="rId25" Type="http://schemas.openxmlformats.org/officeDocument/2006/relationships/hyperlink" Target="https://docs.microsoft.com/zh-cn/dotnet/api/system.io.stream.copytoasync?view=netcore-3.1" TargetMode="External"/><Relationship Id="rId33" Type="http://schemas.openxmlformats.org/officeDocument/2006/relationships/hyperlink" Target="https://docs.microsoft.com/zh-cn/dotnet/api/system.io.stream?view=netcore-3.1" TargetMode="External"/><Relationship Id="rId38" Type="http://schemas.openxmlformats.org/officeDocument/2006/relationships/hyperlink" Target="https://docs.microsoft.com/zh-cn/dotnet/api/system.io.stream.endread?view=netcore-3.1" TargetMode="External"/><Relationship Id="rId46" Type="http://schemas.openxmlformats.org/officeDocument/2006/relationships/hyperlink" Target="https://docs.microsoft.com/zh-cn/dotnet/api/system.io.stream.flushasync?view=netcore-3.1" TargetMode="External"/><Relationship Id="rId59" Type="http://schemas.openxmlformats.org/officeDocument/2006/relationships/hyperlink" Target="https://docs.microsoft.com/zh-cn/dotnet/api/system.marshalbyrefobject.memberwiseclone?view=netcore-3.1" TargetMode="External"/><Relationship Id="rId67" Type="http://schemas.openxmlformats.org/officeDocument/2006/relationships/hyperlink" Target="https://docs.microsoft.com/zh-cn/dotnet/api/system.io.stream.readasync?view=netcore-3.1" TargetMode="External"/><Relationship Id="rId20" Type="http://schemas.openxmlformats.org/officeDocument/2006/relationships/hyperlink" Target="https://docs.microsoft.com/zh-cn/dotnet/api/system.io.stream.writeasync?view=netcore-3.1" TargetMode="External"/><Relationship Id="rId41" Type="http://schemas.openxmlformats.org/officeDocument/2006/relationships/hyperlink" Target="https://docs.microsoft.com/zh-cn/dotnet/api/system.io.stream.writeasync?view=netcore-3.1" TargetMode="External"/><Relationship Id="rId54" Type="http://schemas.openxmlformats.org/officeDocument/2006/relationships/hyperlink" Target="https://docs.microsoft.com/zh-cn/dotnet/api/system.marshalbyrefobject.initializelifetimeservice?view=netcore-3.1" TargetMode="External"/><Relationship Id="rId62" Type="http://schemas.openxmlformats.org/officeDocument/2006/relationships/hyperlink" Target="https://docs.microsoft.com/zh-cn/dotnet/api/system.io.stream.objectinvariant?view=netcore-3.1" TargetMode="External"/><Relationship Id="rId70" Type="http://schemas.openxmlformats.org/officeDocument/2006/relationships/hyperlink" Target="https://docs.microsoft.com/zh-cn/dotnet/api/system.io.stream.seek?view=netcore-3.1" TargetMode="External"/><Relationship Id="rId75" Type="http://schemas.openxmlformats.org/officeDocument/2006/relationships/hyperlink" Target="https://docs.microsoft.com/zh-cn/dotnet/api/system.object?view=netcore-3.1"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microsoft.com/zh-cn/dotnet/api/system.io.stream.-ctor?view=netcore-3.1" TargetMode="External"/><Relationship Id="rId15" Type="http://schemas.openxmlformats.org/officeDocument/2006/relationships/hyperlink" Target="https://docs.microsoft.com/zh-cn/dotnet/api/system.io.stream.readtimeout?view=netcore-3.1" TargetMode="External"/><Relationship Id="rId23" Type="http://schemas.openxmlformats.org/officeDocument/2006/relationships/hyperlink" Target="https://docs.microsoft.com/zh-cn/dotnet/api/system.io.stream.copyto?view=netcore-3.1" TargetMode="External"/><Relationship Id="rId28" Type="http://schemas.openxmlformats.org/officeDocument/2006/relationships/hyperlink" Target="https://docs.microsoft.com/zh-cn/dotnet/api/system.marshalbyrefobject.createobjref?view=netcore-3.1" TargetMode="External"/><Relationship Id="rId36" Type="http://schemas.openxmlformats.org/officeDocument/2006/relationships/hyperlink" Target="https://docs.microsoft.com/zh-cn/dotnet/api/system.io.stream.disposeasync?view=netcore-3.1" TargetMode="External"/><Relationship Id="rId49" Type="http://schemas.openxmlformats.org/officeDocument/2006/relationships/hyperlink" Target="https://docs.microsoft.com/zh-cn/dotnet/api/system.marshalbyrefobject.getlifetimeservice?view=netcore-3.1" TargetMode="External"/><Relationship Id="rId57" Type="http://schemas.openxmlformats.org/officeDocument/2006/relationships/hyperlink" Target="https://docs.microsoft.com/zh-cn/dotnet/api/system.object?view=netcore-3.1" TargetMode="External"/><Relationship Id="rId10" Type="http://schemas.openxmlformats.org/officeDocument/2006/relationships/hyperlink" Target="https://docs.microsoft.com/zh-cn/dotnet/api/system.io.stream.canseek?view=netcore-3.1" TargetMode="External"/><Relationship Id="rId31" Type="http://schemas.openxmlformats.org/officeDocument/2006/relationships/hyperlink" Target="https://docs.microsoft.com/zh-cn/dotnet/api/system.threading.waithandle?view=netcore-3.1" TargetMode="External"/><Relationship Id="rId44" Type="http://schemas.openxmlformats.org/officeDocument/2006/relationships/hyperlink" Target="https://docs.microsoft.com/zh-cn/dotnet/api/system.io.stream.flush?view=netcore-3.1" TargetMode="External"/><Relationship Id="rId52" Type="http://schemas.openxmlformats.org/officeDocument/2006/relationships/hyperlink" Target="https://docs.microsoft.com/zh-cn/dotnet/api/system.type?view=netcore-3.1" TargetMode="External"/><Relationship Id="rId60" Type="http://schemas.openxmlformats.org/officeDocument/2006/relationships/hyperlink" Target="https://docs.microsoft.com/zh-cn/dotnet/api/system.marshalbyrefobject?view=netcore-3.1" TargetMode="External"/><Relationship Id="rId65" Type="http://schemas.openxmlformats.org/officeDocument/2006/relationships/hyperlink" Target="https://docs.microsoft.com/zh-cn/dotnet/api/system.io.stream.read?view=netcore-3.1" TargetMode="External"/><Relationship Id="rId73" Type="http://schemas.openxmlformats.org/officeDocument/2006/relationships/hyperlink" Target="https://docs.microsoft.com/zh-cn/dotnet/api/system.io.stream?view=netcore-3.1" TargetMode="External"/><Relationship Id="rId78" Type="http://schemas.openxmlformats.org/officeDocument/2006/relationships/hyperlink" Target="https://docs.microsoft.com/zh-cn/dotnet/api/system.io.stream.writeasync?view=netcore-3.1" TargetMode="External"/><Relationship Id="rId81" Type="http://schemas.openxmlformats.org/officeDocument/2006/relationships/hyperlink" Target="https://docs.microsoft.com/zh-cn/dotnet/api/system.io.stream.writebyte?view=netcore-3.1" TargetMode="External"/><Relationship Id="rId4" Type="http://schemas.openxmlformats.org/officeDocument/2006/relationships/footnotes" Target="footnotes.xml"/><Relationship Id="rId9" Type="http://schemas.openxmlformats.org/officeDocument/2006/relationships/hyperlink" Target="https://docs.microsoft.com/zh-cn/dotnet/api/system.io.stream.canread?view=netcore-3.1" TargetMode="External"/><Relationship Id="rId13" Type="http://schemas.openxmlformats.org/officeDocument/2006/relationships/hyperlink" Target="https://docs.microsoft.com/zh-cn/dotnet/api/system.io.stream.length?view=netcore-3.1" TargetMode="External"/><Relationship Id="rId18" Type="http://schemas.openxmlformats.org/officeDocument/2006/relationships/hyperlink" Target="https://docs.microsoft.com/zh-cn/dotnet/api/system.io.stream.readasync?view=netcore-3.1" TargetMode="External"/><Relationship Id="rId39" Type="http://schemas.openxmlformats.org/officeDocument/2006/relationships/hyperlink" Target="https://docs.microsoft.com/zh-cn/dotnet/api/system.io.stream.readasync?view=netcore-3.1" TargetMode="External"/><Relationship Id="rId34" Type="http://schemas.openxmlformats.org/officeDocument/2006/relationships/hyperlink" Target="https://docs.microsoft.com/zh-cn/dotnet/api/system.io.stream.dispose?view=netcore-3.1" TargetMode="External"/><Relationship Id="rId50" Type="http://schemas.openxmlformats.org/officeDocument/2006/relationships/hyperlink" Target="https://docs.microsoft.com/zh-cn/dotnet/api/system.marshalbyrefobject?view=netcore-3.1" TargetMode="External"/><Relationship Id="rId55" Type="http://schemas.openxmlformats.org/officeDocument/2006/relationships/hyperlink" Target="https://docs.microsoft.com/zh-cn/dotnet/api/system.marshalbyrefobject?view=netcore-3.1" TargetMode="External"/><Relationship Id="rId76" Type="http://schemas.openxmlformats.org/officeDocument/2006/relationships/hyperlink" Target="https://docs.microsoft.com/zh-cn/dotnet/api/system.io.stream.write?view=netcore-3.1" TargetMode="External"/><Relationship Id="rId7" Type="http://schemas.openxmlformats.org/officeDocument/2006/relationships/hyperlink" Target="https://docs.microsoft.com/zh-cn/dotnet/api/system.io.stream?view=netcore-3.1" TargetMode="External"/><Relationship Id="rId71" Type="http://schemas.openxmlformats.org/officeDocument/2006/relationships/hyperlink" Target="https://docs.microsoft.com/zh-cn/dotnet/api/system.io.stream.setlength?view=netcore-3.1" TargetMode="External"/><Relationship Id="rId2" Type="http://schemas.openxmlformats.org/officeDocument/2006/relationships/settings" Target="settings.xml"/><Relationship Id="rId29" Type="http://schemas.openxmlformats.org/officeDocument/2006/relationships/hyperlink" Target="https://docs.microsoft.com/zh-cn/dotnet/api/system.marshalbyrefobject?view=netcore-3.1" TargetMode="External"/><Relationship Id="rId24" Type="http://schemas.openxmlformats.org/officeDocument/2006/relationships/hyperlink" Target="https://docs.microsoft.com/zh-cn/dotnet/api/system.io.stream.copytoasync?view=netcore-3.1" TargetMode="External"/><Relationship Id="rId40" Type="http://schemas.openxmlformats.org/officeDocument/2006/relationships/hyperlink" Target="https://docs.microsoft.com/zh-cn/dotnet/api/system.io.stream.endwrite?view=netcore-3.1" TargetMode="External"/><Relationship Id="rId45" Type="http://schemas.openxmlformats.org/officeDocument/2006/relationships/hyperlink" Target="https://docs.microsoft.com/zh-cn/dotnet/api/system.io.stream.flushasync?view=netcore-3.1" TargetMode="External"/><Relationship Id="rId66" Type="http://schemas.openxmlformats.org/officeDocument/2006/relationships/hyperlink" Target="https://docs.microsoft.com/zh-cn/dotnet/api/system.io.stream.readasync?view=netcore-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2117</Words>
  <Characters>12071</Characters>
  <Application>Microsoft Office Word</Application>
  <DocSecurity>0</DocSecurity>
  <Lines>100</Lines>
  <Paragraphs>28</Paragraphs>
  <ScaleCrop>false</ScaleCrop>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cp:revision>
  <dcterms:created xsi:type="dcterms:W3CDTF">2020-07-28T00:45:00Z</dcterms:created>
  <dcterms:modified xsi:type="dcterms:W3CDTF">2020-07-28T00:46:00Z</dcterms:modified>
</cp:coreProperties>
</file>