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20" w:rsidRPr="00B5485F" w:rsidRDefault="00ED7220" w:rsidP="00ED7220">
      <w:pPr>
        <w:rPr>
          <w:b/>
          <w:color w:val="70AD47" w:themeColor="accent6"/>
        </w:rPr>
      </w:pPr>
      <w:r w:rsidRPr="00B5485F">
        <w:rPr>
          <w:rFonts w:hint="eastAsia"/>
          <w:b/>
          <w:color w:val="70AD47" w:themeColor="accent6"/>
        </w:rPr>
        <w:t>混合树</w:t>
      </w:r>
    </w:p>
    <w:p w:rsidR="00ED7220" w:rsidRDefault="00ED7220" w:rsidP="00ED7220">
      <w:r>
        <w:rPr>
          <w:rFonts w:hint="eastAsia"/>
        </w:rPr>
        <w:t>游戏动画中的一项常见任务是在两个或更多相似运动之间进行什么操作？比如根据角色的速度来混合行走和奔跑动画，或者角色在奔跑期间转向时向左或向右倾斜。</w:t>
      </w:r>
    </w:p>
    <w:p w:rsidR="00ED7220" w:rsidRDefault="00ED7220" w:rsidP="00ED7220">
      <w:r>
        <w:rPr>
          <w:rFonts w:hint="eastAsia"/>
        </w:rPr>
        <w:t>区分过渡与什么十分重要？虽然两者都用于创建平滑动画，但它们用于不同种类的情况。</w:t>
      </w:r>
    </w:p>
    <w:p w:rsidR="00ED7220" w:rsidRPr="0084620C" w:rsidRDefault="00ED7220" w:rsidP="00ED7220">
      <w:pPr>
        <w:rPr>
          <w:color w:val="FF0000"/>
        </w:rPr>
      </w:pPr>
      <w:r w:rsidRPr="0084620C">
        <w:rPr>
          <w:rFonts w:hint="eastAsia"/>
          <w:color w:val="FF0000"/>
        </w:rPr>
        <w:t>研究：动画融合</w:t>
      </w:r>
    </w:p>
    <w:p w:rsidR="00ED7220" w:rsidRDefault="00ED7220" w:rsidP="00ED7220">
      <w:r>
        <w:rPr>
          <w:rFonts w:hint="eastAsia"/>
        </w:rPr>
        <w:t>用于在给定时间内从一个动画状态平滑过渡到另一动画状态的称为什么？</w:t>
      </w:r>
    </w:p>
    <w:p w:rsidR="00ED7220" w:rsidRDefault="00ED7220" w:rsidP="00ED7220">
      <w:r>
        <w:rPr>
          <w:rFonts w:hint="eastAsia"/>
        </w:rPr>
        <w:t>允许通过不同程度合并多个动画来使动画平滑混合的是什么？</w:t>
      </w:r>
    </w:p>
    <w:p w:rsidR="00ED7220" w:rsidRDefault="00ED7220" w:rsidP="00ED7220">
      <w:r>
        <w:rPr>
          <w:rFonts w:hint="eastAsia"/>
        </w:rPr>
        <w:t>每个运动对最终效果的影响由一个什么控制？</w:t>
      </w:r>
    </w:p>
    <w:p w:rsidR="00ED7220" w:rsidRDefault="00ED7220" w:rsidP="00ED7220">
      <w:r>
        <w:rPr>
          <w:rFonts w:hint="eastAsia"/>
        </w:rPr>
        <w:t>为了使混合取得良好效果，剪辑中的动作必须在标准化时间内的什么进行？可将行走和奔跑动画对齐，使得脚与地面的接触时刻发生在标准化时间内的相同点（例如，左脚接触点为</w:t>
      </w:r>
      <w:r>
        <w:rPr>
          <w:rFonts w:hint="eastAsia"/>
        </w:rPr>
        <w:t xml:space="preserve"> 0.0</w:t>
      </w:r>
      <w:r>
        <w:rPr>
          <w:rFonts w:hint="eastAsia"/>
        </w:rPr>
        <w:t>，右脚接触点为</w:t>
      </w:r>
      <w:r>
        <w:rPr>
          <w:rFonts w:hint="eastAsia"/>
        </w:rPr>
        <w:t xml:space="preserve"> 0.5</w:t>
      </w:r>
      <w:r>
        <w:rPr>
          <w:rFonts w:hint="eastAsia"/>
        </w:rPr>
        <w:t>）。由于使用标准化时间，因此剪辑长度不同并不要紧。</w:t>
      </w:r>
    </w:p>
    <w:p w:rsidR="00ED7220" w:rsidRDefault="00ED7220" w:rsidP="00ED7220">
      <w:r>
        <w:rPr>
          <w:rFonts w:hint="eastAsia"/>
        </w:rPr>
        <w:t>要开始使用新混合树，您需要右键单击</w:t>
      </w:r>
      <w:r>
        <w:rPr>
          <w:rFonts w:hint="eastAsia"/>
        </w:rPr>
        <w:t xml:space="preserve"> Animator Controller </w:t>
      </w:r>
      <w:r>
        <w:rPr>
          <w:rFonts w:hint="eastAsia"/>
        </w:rPr>
        <w:t>窗口上的空白区域。从显示的上下文菜单中，选择什么？</w:t>
      </w:r>
    </w:p>
    <w:p w:rsidR="00ED7220" w:rsidRDefault="00ED7220" w:rsidP="00ED7220">
      <w:r>
        <w:rPr>
          <w:rFonts w:hint="eastAsia"/>
        </w:rPr>
        <w:t>要将动画剪辑添加到混合树，可选择该混合树，然后单击</w:t>
      </w:r>
      <w:r>
        <w:rPr>
          <w:rFonts w:hint="eastAsia"/>
        </w:rPr>
        <w:t>Inspector</w:t>
      </w:r>
      <w:r>
        <w:rPr>
          <w:rFonts w:hint="eastAsia"/>
        </w:rPr>
        <w:t>的</w:t>
      </w:r>
      <w:r>
        <w:rPr>
          <w:rFonts w:hint="eastAsia"/>
        </w:rPr>
        <w:t>Motion</w:t>
      </w:r>
      <w:r>
        <w:rPr>
          <w:rFonts w:hint="eastAsia"/>
        </w:rPr>
        <w:t>字段内的什么图标？</w:t>
      </w:r>
    </w:p>
    <w:p w:rsidR="00ED7220" w:rsidRDefault="00ED7220" w:rsidP="00ED7220">
      <w:r>
        <w:rPr>
          <w:rFonts w:hint="eastAsia"/>
        </w:rPr>
        <w:t>动画之间的混合是使用什么处理的？（即，每个动画的量是由混合参数加权的单独动画的平均值）。但应注意，根运动不是以相同方式插值的。</w:t>
      </w:r>
    </w:p>
    <w:p w:rsidR="00ED7220" w:rsidRDefault="00ED7220" w:rsidP="00ED7220"/>
    <w:p w:rsidR="00ED7220" w:rsidRPr="00B5485F" w:rsidRDefault="00ED7220" w:rsidP="00ED7220">
      <w:pPr>
        <w:rPr>
          <w:b/>
          <w:color w:val="70AD47" w:themeColor="accent6"/>
        </w:rPr>
      </w:pPr>
      <w:r w:rsidRPr="00B5485F">
        <w:rPr>
          <w:rFonts w:hint="eastAsia"/>
          <w:b/>
          <w:color w:val="70AD47" w:themeColor="accent6"/>
        </w:rPr>
        <w:t xml:space="preserve">1D </w:t>
      </w:r>
      <w:r w:rsidRPr="00B5485F">
        <w:rPr>
          <w:rFonts w:hint="eastAsia"/>
          <w:b/>
          <w:color w:val="70AD47" w:themeColor="accent6"/>
        </w:rPr>
        <w:t>混合</w:t>
      </w:r>
    </w:p>
    <w:p w:rsidR="00ED7220" w:rsidRDefault="00ED7220" w:rsidP="00ED7220">
      <w:r>
        <w:rPr>
          <w:rFonts w:hint="eastAsia"/>
        </w:rPr>
        <w:t>可以根据一个或两个参数进行混合。</w:t>
      </w:r>
      <w:r>
        <w:rPr>
          <w:rFonts w:hint="eastAsia"/>
        </w:rPr>
        <w:t xml:space="preserve">1D </w:t>
      </w:r>
      <w:r>
        <w:rPr>
          <w:rFonts w:hint="eastAsia"/>
        </w:rPr>
        <w:t>混合根据几个参数来混合子运动？</w:t>
      </w:r>
    </w:p>
    <w:p w:rsidR="00ED7220" w:rsidRDefault="00ED7220" w:rsidP="00ED7220">
      <w:r>
        <w:rPr>
          <w:rFonts w:hint="eastAsia"/>
        </w:rPr>
        <w:t>设置混合类型后，首先需要选择什么来控制此混合树？</w:t>
      </w:r>
    </w:p>
    <w:p w:rsidR="00ED7220" w:rsidRDefault="00ED7220" w:rsidP="00ED7220">
      <w:r>
        <w:rPr>
          <w:rFonts w:hint="eastAsia"/>
        </w:rPr>
        <w:t>您可以通过单击图中的对应蓝色金字塔并将其向左或向右拖动来更改运动的什么值？</w:t>
      </w:r>
    </w:p>
    <w:p w:rsidR="00ED7220" w:rsidRDefault="00ED7220" w:rsidP="00ED7220"/>
    <w:p w:rsidR="00ED7220" w:rsidRPr="0084620C" w:rsidRDefault="00ED7220" w:rsidP="00ED7220">
      <w:pPr>
        <w:rPr>
          <w:b/>
          <w:color w:val="FF0000"/>
        </w:rPr>
      </w:pPr>
      <w:r w:rsidRPr="0084620C">
        <w:rPr>
          <w:rFonts w:hint="eastAsia"/>
          <w:b/>
          <w:color w:val="FF0000"/>
        </w:rPr>
        <w:t xml:space="preserve">2D </w:t>
      </w:r>
      <w:r w:rsidRPr="0084620C">
        <w:rPr>
          <w:rFonts w:hint="eastAsia"/>
          <w:b/>
          <w:color w:val="FF0000"/>
        </w:rPr>
        <w:t>混合</w:t>
      </w:r>
    </w:p>
    <w:p w:rsidR="00ED7220" w:rsidRDefault="00ED7220" w:rsidP="00ED7220">
      <w:r>
        <w:rPr>
          <w:rFonts w:hint="eastAsia"/>
        </w:rPr>
        <w:t>最好在运动表示不同方向（例如“向前走”、“向后退”、“向左走”和“向右走”或者“向上瞄准”、“向下瞄准”、“向左瞄准”和“向右瞄准”）时使用。根据需要可以包括位置</w:t>
      </w:r>
      <w:r>
        <w:rPr>
          <w:rFonts w:hint="eastAsia"/>
        </w:rPr>
        <w:t xml:space="preserve"> (0, 0) </w:t>
      </w:r>
      <w:r>
        <w:rPr>
          <w:rFonts w:hint="eastAsia"/>
        </w:rPr>
        <w:t>处的单个运动，例如“空闲”或“瞄准”。在</w:t>
      </w:r>
      <w:r>
        <w:rPr>
          <w:rFonts w:hint="eastAsia"/>
        </w:rPr>
        <w:t xml:space="preserve"> Simple Directional </w:t>
      </w:r>
      <w:r>
        <w:rPr>
          <w:rFonts w:hint="eastAsia"/>
        </w:rPr>
        <w:t>类型中，在同一方向上不应该有多个运动，例如“向前走”和“向前跑”。</w:t>
      </w:r>
    </w:p>
    <w:p w:rsidR="00ED7220" w:rsidRDefault="00ED7220" w:rsidP="00ED7220">
      <w:r>
        <w:rPr>
          <w:rFonts w:hint="eastAsia"/>
        </w:rPr>
        <w:t>运动表示不同方向时，也使用此混合类型，但是您可以在同一方向上有多个运动，例如“向前走”和“向前跑”。在</w:t>
      </w:r>
      <w:r>
        <w:rPr>
          <w:rFonts w:hint="eastAsia"/>
        </w:rPr>
        <w:t xml:space="preserve"> Freeform Directional </w:t>
      </w:r>
      <w:r>
        <w:rPr>
          <w:rFonts w:hint="eastAsia"/>
        </w:rPr>
        <w:t>类型中，运动集应始终包括位置</w:t>
      </w:r>
      <w:r>
        <w:rPr>
          <w:rFonts w:hint="eastAsia"/>
        </w:rPr>
        <w:t xml:space="preserve"> (0, 0) </w:t>
      </w:r>
      <w:r>
        <w:rPr>
          <w:rFonts w:hint="eastAsia"/>
        </w:rPr>
        <w:t>处的单个运动，例如“空闲”。</w:t>
      </w:r>
    </w:p>
    <w:p w:rsidR="00ED7220" w:rsidRDefault="00ED7220" w:rsidP="00ED7220">
      <w:r>
        <w:rPr>
          <w:rFonts w:hint="eastAsia"/>
        </w:rPr>
        <w:t>最好在运动不表示不同方向时使用。凭借</w:t>
      </w:r>
      <w:r>
        <w:rPr>
          <w:rFonts w:hint="eastAsia"/>
        </w:rPr>
        <w:t xml:space="preserve"> Freeform Cartesian</w:t>
      </w:r>
      <w:r>
        <w:rPr>
          <w:rFonts w:hint="eastAsia"/>
        </w:rPr>
        <w:t>，</w:t>
      </w:r>
      <w:r>
        <w:rPr>
          <w:rFonts w:hint="eastAsia"/>
        </w:rPr>
        <w:t xml:space="preserve">X </w:t>
      </w:r>
      <w:r>
        <w:rPr>
          <w:rFonts w:hint="eastAsia"/>
        </w:rPr>
        <w:t>参数和</w:t>
      </w:r>
      <w:r>
        <w:rPr>
          <w:rFonts w:hint="eastAsia"/>
        </w:rPr>
        <w:t xml:space="preserve"> Y </w:t>
      </w:r>
      <w:r>
        <w:rPr>
          <w:rFonts w:hint="eastAsia"/>
        </w:rPr>
        <w:t>参数可以表示不同概念，例如角速度和线速度。一个示例是诸如“向前走不转弯”、“向前跑不转弯”、“向前走右转”、“向前跑右转”之类的运动。</w:t>
      </w:r>
    </w:p>
    <w:p w:rsidR="00ED7220" w:rsidRDefault="00ED7220" w:rsidP="00ED7220">
      <w:r>
        <w:rPr>
          <w:rFonts w:hint="eastAsia"/>
        </w:rPr>
        <w:t>此类型的混合树让用户直接控制每个节点的权重。适用于面部形状或随机空闲混合。</w:t>
      </w:r>
    </w:p>
    <w:p w:rsidR="00ED7220" w:rsidRDefault="00ED7220" w:rsidP="00ED7220">
      <w:r>
        <w:rPr>
          <w:rFonts w:hint="eastAsia"/>
        </w:rPr>
        <w:t xml:space="preserve">2D </w:t>
      </w:r>
      <w:r>
        <w:rPr>
          <w:rFonts w:hint="eastAsia"/>
        </w:rPr>
        <w:t>混合中的位置类似于</w:t>
      </w:r>
      <w:r>
        <w:rPr>
          <w:rFonts w:hint="eastAsia"/>
        </w:rPr>
        <w:t xml:space="preserve"> 1D </w:t>
      </w:r>
      <w:r>
        <w:rPr>
          <w:rFonts w:hint="eastAsia"/>
        </w:rPr>
        <w:t>混合中的阈值，不同之处是有两个值而不是一个值，对应于多少参数？</w:t>
      </w:r>
    </w:p>
    <w:p w:rsidR="00ED7220" w:rsidRDefault="00ED7220" w:rsidP="00ED7220"/>
    <w:p w:rsidR="00ED7220" w:rsidRPr="0084620C" w:rsidRDefault="00ED7220" w:rsidP="00ED7220">
      <w:pPr>
        <w:rPr>
          <w:b/>
          <w:color w:val="FF0000"/>
        </w:rPr>
      </w:pPr>
      <w:bookmarkStart w:id="0" w:name="_GoBack"/>
      <w:r w:rsidRPr="0084620C">
        <w:rPr>
          <w:rFonts w:hint="eastAsia"/>
          <w:b/>
          <w:color w:val="FF0000"/>
        </w:rPr>
        <w:t>直接混合（待续）</w:t>
      </w:r>
    </w:p>
    <w:p w:rsidR="007C51FC" w:rsidRPr="0084620C" w:rsidRDefault="00ED7220" w:rsidP="00ED7220">
      <w:pPr>
        <w:rPr>
          <w:b/>
          <w:color w:val="FF0000"/>
        </w:rPr>
      </w:pPr>
      <w:r w:rsidRPr="0084620C">
        <w:rPr>
          <w:rFonts w:hint="eastAsia"/>
          <w:b/>
          <w:color w:val="FF0000"/>
        </w:rPr>
        <w:t>其他混合树选项（待续）</w:t>
      </w:r>
      <w:bookmarkEnd w:id="0"/>
    </w:p>
    <w:sectPr w:rsidR="007C51FC" w:rsidRPr="00846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E44" w:rsidRDefault="00B03E44" w:rsidP="00ED7220">
      <w:r>
        <w:separator/>
      </w:r>
    </w:p>
  </w:endnote>
  <w:endnote w:type="continuationSeparator" w:id="0">
    <w:p w:rsidR="00B03E44" w:rsidRDefault="00B03E44" w:rsidP="00ED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E44" w:rsidRDefault="00B03E44" w:rsidP="00ED7220">
      <w:r>
        <w:separator/>
      </w:r>
    </w:p>
  </w:footnote>
  <w:footnote w:type="continuationSeparator" w:id="0">
    <w:p w:rsidR="00B03E44" w:rsidRDefault="00B03E44" w:rsidP="00ED7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D2"/>
    <w:rsid w:val="007C51FC"/>
    <w:rsid w:val="0084620C"/>
    <w:rsid w:val="009F3DD2"/>
    <w:rsid w:val="00B03E44"/>
    <w:rsid w:val="00B5485F"/>
    <w:rsid w:val="00ED7220"/>
    <w:rsid w:val="00F7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648EA-086B-44E4-9CDD-797D5D95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72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7220"/>
    <w:rPr>
      <w:sz w:val="18"/>
      <w:szCs w:val="18"/>
    </w:rPr>
  </w:style>
  <w:style w:type="paragraph" w:styleId="a4">
    <w:name w:val="footer"/>
    <w:basedOn w:val="a"/>
    <w:link w:val="Char0"/>
    <w:uiPriority w:val="99"/>
    <w:unhideWhenUsed/>
    <w:rsid w:val="00ED7220"/>
    <w:pPr>
      <w:tabs>
        <w:tab w:val="center" w:pos="4153"/>
        <w:tab w:val="right" w:pos="8306"/>
      </w:tabs>
      <w:snapToGrid w:val="0"/>
      <w:jc w:val="left"/>
    </w:pPr>
    <w:rPr>
      <w:sz w:val="18"/>
      <w:szCs w:val="18"/>
    </w:rPr>
  </w:style>
  <w:style w:type="character" w:customStyle="1" w:styleId="Char0">
    <w:name w:val="页脚 Char"/>
    <w:basedOn w:val="a0"/>
    <w:link w:val="a4"/>
    <w:uiPriority w:val="99"/>
    <w:rsid w:val="00ED72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947</Characters>
  <Application>Microsoft Office Word</Application>
  <DocSecurity>0</DocSecurity>
  <Lines>7</Lines>
  <Paragraphs>2</Paragraphs>
  <ScaleCrop>false</ScaleCrop>
  <Company>Microsoft</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2020-02-05T07:15:00Z</dcterms:created>
  <dcterms:modified xsi:type="dcterms:W3CDTF">2020-02-05T11:43:00Z</dcterms:modified>
</cp:coreProperties>
</file>