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E7B0B" w:rsidRDefault="002757A4" w:rsidP="000E7B0B">
      <w:pPr>
        <w:jc w:val="center"/>
        <w:rPr>
          <w:rFonts w:ascii="MS PGothic" w:hAnsi="MS PGothic"/>
          <w:b/>
          <w:sz w:val="30"/>
          <w:szCs w:val="30"/>
        </w:rPr>
      </w:pPr>
      <w:r w:rsidRPr="000E7B0B">
        <w:rPr>
          <w:rFonts w:ascii="MS PGothic" w:hAnsi="MS PGothic"/>
          <w:b/>
          <w:sz w:val="30"/>
          <w:szCs w:val="30"/>
        </w:rPr>
        <w:t>4</w:t>
      </w:r>
      <w:r w:rsidRPr="000E7B0B">
        <w:rPr>
          <w:rFonts w:ascii="MS PGothic" w:hAnsi="MS PGothic" w:hint="eastAsia"/>
          <w:b/>
          <w:sz w:val="30"/>
          <w:szCs w:val="30"/>
        </w:rPr>
        <w:t>.</w:t>
      </w:r>
      <w:r w:rsidRPr="000E7B0B">
        <w:rPr>
          <w:rFonts w:ascii="MS PGothic" w:hAnsi="MS PGothic"/>
          <w:b/>
          <w:sz w:val="30"/>
          <w:szCs w:val="30"/>
        </w:rPr>
        <w:t xml:space="preserve">2 </w:t>
      </w:r>
      <w:r w:rsidRPr="000E7B0B">
        <w:rPr>
          <w:rFonts w:ascii="MS PGothic" w:hAnsi="MS PGothic" w:hint="eastAsia"/>
          <w:b/>
          <w:sz w:val="30"/>
          <w:szCs w:val="30"/>
        </w:rPr>
        <w:t>CPU</w:t>
      </w:r>
      <w:r w:rsidRPr="000E7B0B">
        <w:rPr>
          <w:rFonts w:ascii="MS PGothic" w:hAnsi="MS PGothic" w:hint="eastAsia"/>
          <w:b/>
          <w:sz w:val="30"/>
          <w:szCs w:val="30"/>
        </w:rPr>
        <w:t>与</w:t>
      </w:r>
      <w:r w:rsidRPr="000E7B0B">
        <w:rPr>
          <w:rFonts w:ascii="MS PGothic" w:hAnsi="MS PGothic" w:hint="eastAsia"/>
          <w:b/>
          <w:sz w:val="30"/>
          <w:szCs w:val="30"/>
        </w:rPr>
        <w:t>GPU</w:t>
      </w:r>
      <w:r w:rsidRPr="000E7B0B">
        <w:rPr>
          <w:rFonts w:ascii="MS PGothic" w:hAnsi="MS PGothic" w:hint="eastAsia"/>
          <w:b/>
          <w:sz w:val="30"/>
          <w:szCs w:val="30"/>
        </w:rPr>
        <w:t>间的交互</w:t>
      </w:r>
    </w:p>
    <w:p w:rsidR="002757A4" w:rsidRPr="00DC387A" w:rsidRDefault="00D832CF">
      <w:pPr>
        <w:rPr>
          <w:rFonts w:ascii="MS PGothic" w:hAnsi="MS PGothic"/>
          <w:b/>
        </w:rPr>
      </w:pPr>
      <w:r w:rsidRPr="00DC387A">
        <w:rPr>
          <w:rFonts w:ascii="MS PGothic" w:hAnsi="MS PGothic" w:hint="eastAsia"/>
          <w:b/>
        </w:rPr>
        <w:t>1</w:t>
      </w:r>
      <w:r w:rsidRPr="00DC387A">
        <w:rPr>
          <w:rFonts w:ascii="MS PGothic" w:hAnsi="MS PGothic" w:hint="eastAsia"/>
          <w:b/>
        </w:rPr>
        <w:t>，命令队列</w:t>
      </w:r>
    </w:p>
    <w:p w:rsidR="000C5C05" w:rsidRDefault="004B5EFA" w:rsidP="00594202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Com</w:t>
      </w:r>
      <w:r>
        <w:rPr>
          <w:rFonts w:ascii="MS PGothic" w:hAnsi="MS PGothic"/>
        </w:rPr>
        <w:t>Ptr&lt;ID3D12CommandQueue&gt; mCommandQueue;</w:t>
      </w:r>
    </w:p>
    <w:p w:rsidR="004B5EFA" w:rsidRDefault="004B5EFA" w:rsidP="00594202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3D12_COMMAND_QUEUE_DESC queueDesc = {}</w:t>
      </w:r>
    </w:p>
    <w:p w:rsidR="00FC42CF" w:rsidRDefault="004B5EFA" w:rsidP="00D86DB1">
      <w:pPr>
        <w:ind w:leftChars="200" w:left="420"/>
        <w:rPr>
          <w:rFonts w:ascii="MS PGothic" w:hAnsi="MS PGothic" w:hint="eastAsia"/>
        </w:rPr>
      </w:pPr>
      <w:r>
        <w:rPr>
          <w:rFonts w:ascii="MS PGothic" w:hAnsi="MS PGothic"/>
        </w:rPr>
        <w:t>ThrowIfFailed(md3dDevice-&gt;CreateCommandQueue(&amp;queueDesc, IID_PPV_ARGS(&amp;mCommandQueue)))</w:t>
      </w:r>
      <w:bookmarkStart w:id="0" w:name="_GoBack"/>
      <w:bookmarkEnd w:id="0"/>
    </w:p>
    <w:p w:rsidR="004B5EFA" w:rsidRDefault="00315F06">
      <w:pPr>
        <w:rPr>
          <w:rFonts w:ascii="MS PGothic" w:hAnsi="MS PGothic"/>
        </w:rPr>
      </w:pPr>
      <w:r>
        <w:rPr>
          <w:rFonts w:ascii="MS PGothic" w:hAnsi="MS PGothic"/>
        </w:rPr>
        <w:t>IID_PPV_ARGS</w:t>
      </w:r>
      <w:r>
        <w:rPr>
          <w:rFonts w:ascii="MS PGothic" w:hAnsi="MS PGothic" w:hint="eastAsia"/>
        </w:rPr>
        <w:t>：</w:t>
      </w:r>
    </w:p>
    <w:p w:rsidR="00315F06" w:rsidRDefault="00315F06" w:rsidP="00A452BC">
      <w:pPr>
        <w:ind w:firstLine="420"/>
        <w:rPr>
          <w:rFonts w:ascii="MS PGothic" w:hAnsi="MS PGothic"/>
        </w:rPr>
      </w:pPr>
      <w:r>
        <w:rPr>
          <w:rFonts w:ascii="MS PGothic" w:hAnsi="MS PGothic" w:hint="eastAsia"/>
        </w:rPr>
        <w:t>#</w:t>
      </w:r>
      <w:r>
        <w:rPr>
          <w:rFonts w:ascii="MS PGothic" w:hAnsi="MS PGothic"/>
        </w:rPr>
        <w:t>define IID_PPV_ARGS(ppType) __uuidof(**(ppType)), IID_PPV_ARGS_Helper(ppType)</w:t>
      </w:r>
    </w:p>
    <w:p w:rsidR="00315F06" w:rsidRDefault="00607389" w:rsidP="0076715B">
      <w:pPr>
        <w:ind w:firstLine="420"/>
        <w:rPr>
          <w:rFonts w:ascii="MS PGothic" w:hAnsi="MS PGothic"/>
        </w:rPr>
      </w:pPr>
      <w:r>
        <w:rPr>
          <w:rFonts w:ascii="MS PGothic" w:hAnsi="MS PGothic" w:hint="eastAsia"/>
        </w:rPr>
        <w:t>_</w:t>
      </w:r>
      <w:r>
        <w:rPr>
          <w:rFonts w:ascii="MS PGothic" w:hAnsi="MS PGothic"/>
        </w:rPr>
        <w:t>_uuidof(**(ppType))</w:t>
      </w:r>
      <w:r w:rsidR="005B30DB">
        <w:rPr>
          <w:rFonts w:ascii="MS PGothic" w:hAnsi="MS PGothic" w:hint="eastAsia"/>
        </w:rPr>
        <w:t>：</w:t>
      </w:r>
      <w:r>
        <w:rPr>
          <w:rFonts w:ascii="MS PGothic" w:hAnsi="MS PGothic" w:hint="eastAsia"/>
        </w:rPr>
        <w:t>获取</w:t>
      </w:r>
      <w:r>
        <w:rPr>
          <w:rFonts w:ascii="MS PGothic" w:hAnsi="MS PGothic" w:hint="eastAsia"/>
        </w:rPr>
        <w:t>(</w:t>
      </w:r>
      <w:r>
        <w:rPr>
          <w:rFonts w:ascii="MS PGothic" w:hAnsi="MS PGothic"/>
        </w:rPr>
        <w:t>**(ppType))</w:t>
      </w:r>
      <w:r>
        <w:rPr>
          <w:rFonts w:ascii="MS PGothic" w:hAnsi="MS PGothic" w:hint="eastAsia"/>
        </w:rPr>
        <w:t>的</w:t>
      </w: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接口</w:t>
      </w:r>
      <w:r w:rsidR="00FA64B1">
        <w:rPr>
          <w:rFonts w:ascii="MS PGothic" w:hAnsi="MS PGothic" w:hint="eastAsia"/>
        </w:rPr>
        <w:t>全局唯一标识符</w:t>
      </w:r>
      <w:r>
        <w:rPr>
          <w:rFonts w:ascii="MS PGothic" w:hAnsi="MS PGothic" w:hint="eastAsia"/>
        </w:rPr>
        <w:t>GUID</w:t>
      </w:r>
    </w:p>
    <w:p w:rsidR="00607389" w:rsidRDefault="00607389" w:rsidP="0010764A">
      <w:pPr>
        <w:ind w:firstLine="420"/>
        <w:rPr>
          <w:rFonts w:ascii="MS PGothic" w:hAnsi="MS PGothic"/>
        </w:rPr>
      </w:pPr>
      <w:r>
        <w:rPr>
          <w:rFonts w:ascii="MS PGothic" w:hAnsi="MS PGothic"/>
        </w:rPr>
        <w:t>IID_PPV_ARGS</w:t>
      </w:r>
      <w:r w:rsidR="00AC3A1F">
        <w:rPr>
          <w:rFonts w:ascii="MS PGothic" w:hAnsi="MS PGothic" w:hint="eastAsia"/>
        </w:rPr>
        <w:t>：</w:t>
      </w:r>
      <w:r>
        <w:rPr>
          <w:rFonts w:ascii="MS PGothic" w:hAnsi="MS PGothic" w:hint="eastAsia"/>
        </w:rPr>
        <w:t>将</w:t>
      </w:r>
      <w:r>
        <w:rPr>
          <w:rFonts w:ascii="MS PGothic" w:hAnsi="MS PGothic" w:hint="eastAsia"/>
        </w:rPr>
        <w:t>ppType</w:t>
      </w:r>
      <w:r>
        <w:rPr>
          <w:rFonts w:ascii="MS PGothic" w:hAnsi="MS PGothic" w:hint="eastAsia"/>
        </w:rPr>
        <w:t>强制转换为</w:t>
      </w:r>
      <w:r>
        <w:rPr>
          <w:rFonts w:ascii="MS PGothic" w:hAnsi="MS PGothic" w:hint="eastAsia"/>
        </w:rPr>
        <w:t>v</w:t>
      </w:r>
      <w:r>
        <w:rPr>
          <w:rFonts w:ascii="MS PGothic" w:hAnsi="MS PGothic"/>
        </w:rPr>
        <w:t>oid**</w:t>
      </w:r>
      <w:r w:rsidR="0063446B">
        <w:rPr>
          <w:rFonts w:ascii="MS PGothic" w:hAnsi="MS PGothic" w:hint="eastAsia"/>
        </w:rPr>
        <w:t>类型</w:t>
      </w:r>
    </w:p>
    <w:p w:rsidR="005B225A" w:rsidRDefault="005B225A">
      <w:pPr>
        <w:rPr>
          <w:rFonts w:ascii="MS PGothic" w:hAnsi="MS PGothic"/>
        </w:rPr>
      </w:pPr>
    </w:p>
    <w:p w:rsidR="003E0B57" w:rsidRPr="00BB4E9A" w:rsidRDefault="003E0B57">
      <w:pPr>
        <w:rPr>
          <w:rFonts w:ascii="MS PGothic" w:hAnsi="MS PGothic"/>
          <w:b/>
        </w:rPr>
      </w:pPr>
      <w:r w:rsidRPr="00BB4E9A">
        <w:rPr>
          <w:rFonts w:ascii="MS PGothic" w:hAnsi="MS PGothic" w:hint="eastAsia"/>
          <w:b/>
        </w:rPr>
        <w:t>2</w:t>
      </w:r>
      <w:r w:rsidRPr="00BB4E9A">
        <w:rPr>
          <w:rFonts w:ascii="MS PGothic" w:hAnsi="MS PGothic" w:hint="eastAsia"/>
          <w:b/>
        </w:rPr>
        <w:t>，命令列表</w:t>
      </w:r>
    </w:p>
    <w:p w:rsidR="00607389" w:rsidRDefault="003F7E86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将命令列表里的命令添加到命令队列之中：</w:t>
      </w:r>
    </w:p>
    <w:p w:rsidR="0059691F" w:rsidRDefault="003F7E86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v</w:t>
      </w:r>
      <w:r>
        <w:rPr>
          <w:rFonts w:ascii="MS PGothic" w:hAnsi="MS PGothic"/>
        </w:rPr>
        <w:t xml:space="preserve">oid ID3D12CommandQueue::ExecuteCommandLists(UINT count, </w:t>
      </w:r>
    </w:p>
    <w:p w:rsidR="003F7E86" w:rsidRDefault="003F7E86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/>
        </w:rPr>
        <w:t>ID3D12CommandList * const *ppCommandLists);</w:t>
      </w:r>
    </w:p>
    <w:p w:rsidR="00296C06" w:rsidRDefault="002B4CC6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向命令列表中添加设置视口，清除渲染目标视图和发起绘制调用的命令：</w:t>
      </w:r>
    </w:p>
    <w:p w:rsidR="002B4CC6" w:rsidRDefault="002B4CC6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mCom</w:t>
      </w:r>
      <w:r>
        <w:rPr>
          <w:rFonts w:ascii="MS PGothic" w:hAnsi="MS PGothic"/>
        </w:rPr>
        <w:t>mandList-&gt;RSSetViewports(1,&amp;mScreenViewPort);</w:t>
      </w:r>
    </w:p>
    <w:p w:rsidR="002B4CC6" w:rsidRDefault="002B4CC6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/>
        </w:rPr>
        <w:t>mCommandList-&gt;ClearRenderTargetView()</w:t>
      </w:r>
    </w:p>
    <w:p w:rsidR="002B4CC6" w:rsidRDefault="002B4CC6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/>
        </w:rPr>
        <w:t>mCommandList-&gt;DrawIndexedInstanced(36, 1, 0, 0, 0)</w:t>
      </w:r>
    </w:p>
    <w:p w:rsidR="002B4CC6" w:rsidRDefault="00572F53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在调用</w:t>
      </w:r>
      <w:r>
        <w:rPr>
          <w:rFonts w:ascii="MS PGothic" w:hAnsi="MS PGothic"/>
        </w:rPr>
        <w:t>ID3D12CommandQueue::ExecuteCommandLists</w:t>
      </w:r>
      <w:r>
        <w:rPr>
          <w:rFonts w:ascii="MS PGothic" w:hAnsi="MS PGothic" w:hint="eastAsia"/>
        </w:rPr>
        <w:t>方法提交命令列表之前，一定要将</w:t>
      </w:r>
      <w:r w:rsidR="00097E63">
        <w:rPr>
          <w:rFonts w:ascii="MS PGothic" w:hAnsi="MS PGothic" w:hint="eastAsia"/>
        </w:rPr>
        <w:t>调用</w:t>
      </w:r>
      <w:r w:rsidR="00097E63">
        <w:rPr>
          <w:rFonts w:ascii="MS PGothic" w:hAnsi="MS PGothic"/>
        </w:rPr>
        <w:t>ID3D12GraphicsCommandList::Close</w:t>
      </w:r>
      <w:r w:rsidR="00097E63">
        <w:rPr>
          <w:rFonts w:ascii="MS PGothic" w:hAnsi="MS PGothic" w:hint="eastAsia"/>
        </w:rPr>
        <w:t>方法</w:t>
      </w:r>
      <w:r w:rsidR="0059064C">
        <w:rPr>
          <w:rFonts w:ascii="MS PGothic" w:hAnsi="MS PGothic" w:hint="eastAsia"/>
        </w:rPr>
        <w:t>将命令列表</w:t>
      </w:r>
      <w:r>
        <w:rPr>
          <w:rFonts w:ascii="MS PGothic" w:hAnsi="MS PGothic" w:hint="eastAsia"/>
        </w:rPr>
        <w:t>关闭。</w:t>
      </w:r>
    </w:p>
    <w:p w:rsidR="005E3813" w:rsidRDefault="005E3813">
      <w:pPr>
        <w:rPr>
          <w:rFonts w:ascii="MS PGothic" w:hAnsi="MS PGothic"/>
        </w:rPr>
      </w:pPr>
    </w:p>
    <w:p w:rsidR="005E3813" w:rsidRPr="00BB4E9A" w:rsidRDefault="005E3813">
      <w:pPr>
        <w:rPr>
          <w:rFonts w:ascii="MS PGothic" w:hAnsi="MS PGothic"/>
          <w:b/>
        </w:rPr>
      </w:pPr>
      <w:r w:rsidRPr="00BB4E9A">
        <w:rPr>
          <w:rFonts w:ascii="MS PGothic" w:hAnsi="MS PGothic" w:hint="eastAsia"/>
          <w:b/>
        </w:rPr>
        <w:t>3</w:t>
      </w:r>
      <w:r w:rsidRPr="00BB4E9A">
        <w:rPr>
          <w:rFonts w:ascii="MS PGothic" w:hAnsi="MS PGothic" w:hint="eastAsia"/>
          <w:b/>
        </w:rPr>
        <w:t>，命令分配器</w:t>
      </w:r>
    </w:p>
    <w:p w:rsidR="00572F53" w:rsidRDefault="00B4296E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创建命令分配器</w:t>
      </w:r>
      <w:r w:rsidR="00572F53">
        <w:rPr>
          <w:rFonts w:ascii="MS PGothic" w:hAnsi="MS PGothic" w:hint="eastAsia"/>
        </w:rPr>
        <w:t>：</w:t>
      </w:r>
    </w:p>
    <w:p w:rsidR="00572F53" w:rsidRDefault="00572F53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H</w:t>
      </w:r>
      <w:r>
        <w:rPr>
          <w:rFonts w:ascii="MS PGothic" w:hAnsi="MS PGothic"/>
        </w:rPr>
        <w:t>RESULT ID3D12Device::CreateCommandAllocator(</w:t>
      </w:r>
    </w:p>
    <w:p w:rsidR="00572F53" w:rsidRDefault="00572F53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3D12_COMMAND_LIST_TYPE type, REFIID riid, void **ppCommandAllocator);</w:t>
      </w:r>
    </w:p>
    <w:p w:rsidR="002B4CC6" w:rsidRDefault="00F96033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创建命令列表</w:t>
      </w:r>
      <w:r w:rsidR="00D13E7C">
        <w:rPr>
          <w:rFonts w:ascii="MS PGothic" w:hAnsi="MS PGothic" w:hint="eastAsia"/>
        </w:rPr>
        <w:t>：</w:t>
      </w:r>
    </w:p>
    <w:p w:rsidR="00D13E7C" w:rsidRDefault="00D13E7C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H</w:t>
      </w:r>
      <w:r>
        <w:rPr>
          <w:rFonts w:ascii="MS PGothic" w:hAnsi="MS PGothic"/>
        </w:rPr>
        <w:t xml:space="preserve">RESULT ID3D12Device::CreateCommandList(UINT nodeMask, </w:t>
      </w:r>
    </w:p>
    <w:p w:rsidR="00D13E7C" w:rsidRDefault="00D13E7C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/>
        </w:rPr>
        <w:t>D3D12_COMMAND_LIST_T</w:t>
      </w:r>
      <w:r>
        <w:rPr>
          <w:rFonts w:ascii="MS PGothic" w:hAnsi="MS PGothic" w:hint="eastAsia"/>
        </w:rPr>
        <w:t>YPE</w:t>
      </w:r>
      <w:r>
        <w:rPr>
          <w:rFonts w:ascii="MS PGothic" w:hAnsi="MS PGothic"/>
        </w:rPr>
        <w:t xml:space="preserve"> type, ID3D12CommandAllocator *pCommandAllocator,</w:t>
      </w:r>
    </w:p>
    <w:p w:rsidR="00D13E7C" w:rsidRDefault="00D13E7C" w:rsidP="000F764C">
      <w:pPr>
        <w:ind w:leftChars="400" w:left="840"/>
        <w:rPr>
          <w:rFonts w:ascii="MS PGothic" w:hAnsi="MS PGothic"/>
        </w:rPr>
      </w:pPr>
      <w:r>
        <w:rPr>
          <w:rFonts w:ascii="MS PGothic" w:hAnsi="MS PGothic"/>
        </w:rPr>
        <w:t>ID3D12PipelineState *pInitialState, REFIID riid, void **ppCommandList)</w:t>
      </w:r>
      <w:r w:rsidR="00964EA4">
        <w:rPr>
          <w:rFonts w:ascii="MS PGothic" w:hAnsi="MS PGothic"/>
        </w:rPr>
        <w:t>;</w:t>
      </w:r>
    </w:p>
    <w:p w:rsidR="009B2EA7" w:rsidRDefault="009B2EA7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ID3D12GraphicsCommandList</w:t>
      </w:r>
      <w:r>
        <w:rPr>
          <w:rFonts w:ascii="MS PGothic" w:hAnsi="MS PGothic" w:hint="eastAsia"/>
        </w:rPr>
        <w:t>:</w:t>
      </w:r>
      <w:r>
        <w:rPr>
          <w:rFonts w:ascii="MS PGothic" w:hAnsi="MS PGothic"/>
        </w:rPr>
        <w:t>:Reset</w:t>
      </w:r>
    </w:p>
    <w:p w:rsidR="003C20C7" w:rsidRDefault="009B2EA7" w:rsidP="000F764C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ID3D12CommandAllocator::Reset</w:t>
      </w:r>
    </w:p>
    <w:p w:rsidR="00BA381F" w:rsidRDefault="00BA381F">
      <w:pPr>
        <w:rPr>
          <w:rFonts w:ascii="MS PGothic" w:hAnsi="MS PGothic"/>
        </w:rPr>
      </w:pPr>
    </w:p>
    <w:p w:rsidR="003C20C7" w:rsidRPr="00344E6C" w:rsidRDefault="00533C0A">
      <w:pPr>
        <w:rPr>
          <w:rFonts w:ascii="MS PGothic" w:hAnsi="MS PGothic"/>
          <w:b/>
        </w:rPr>
      </w:pPr>
      <w:r w:rsidRPr="00344E6C">
        <w:rPr>
          <w:rFonts w:ascii="MS PGothic" w:hAnsi="MS PGothic"/>
          <w:b/>
        </w:rPr>
        <w:t>4</w:t>
      </w:r>
      <w:r w:rsidR="003C20C7" w:rsidRPr="00344E6C">
        <w:rPr>
          <w:rFonts w:ascii="MS PGothic" w:hAnsi="MS PGothic" w:hint="eastAsia"/>
          <w:b/>
        </w:rPr>
        <w:t>，</w:t>
      </w:r>
      <w:r w:rsidR="003C20C7" w:rsidRPr="00344E6C">
        <w:rPr>
          <w:rFonts w:ascii="MS PGothic" w:hAnsi="MS PGothic" w:hint="eastAsia"/>
          <w:b/>
        </w:rPr>
        <w:t>CPU</w:t>
      </w:r>
      <w:r w:rsidR="003C20C7" w:rsidRPr="00344E6C">
        <w:rPr>
          <w:rFonts w:ascii="MS PGothic" w:hAnsi="MS PGothic" w:hint="eastAsia"/>
          <w:b/>
        </w:rPr>
        <w:t>与</w:t>
      </w:r>
      <w:r w:rsidR="003C20C7" w:rsidRPr="00344E6C">
        <w:rPr>
          <w:rFonts w:ascii="MS PGothic" w:hAnsi="MS PGothic" w:hint="eastAsia"/>
          <w:b/>
        </w:rPr>
        <w:t>GPU</w:t>
      </w:r>
      <w:r w:rsidR="003C20C7" w:rsidRPr="00344E6C">
        <w:rPr>
          <w:rFonts w:ascii="MS PGothic" w:hAnsi="MS PGothic" w:hint="eastAsia"/>
          <w:b/>
        </w:rPr>
        <w:t>间的同步</w:t>
      </w:r>
    </w:p>
    <w:p w:rsidR="00DC3885" w:rsidRPr="00DC3885" w:rsidRDefault="00DC3885" w:rsidP="00DC3885">
      <w:pPr>
        <w:ind w:firstLine="420"/>
        <w:rPr>
          <w:rFonts w:ascii="MS PGothic" w:hAnsi="MS PGothic"/>
        </w:rPr>
      </w:pPr>
      <w:r w:rsidRPr="00DC3885">
        <w:rPr>
          <w:rFonts w:ascii="MS PGothic" w:hAnsi="MS PGothic" w:hint="eastAsia"/>
        </w:rPr>
        <w:t>CPU</w:t>
      </w:r>
      <w:r w:rsidRPr="00DC3885">
        <w:rPr>
          <w:rFonts w:ascii="MS PGothic" w:hAnsi="MS PGothic" w:hint="eastAsia"/>
        </w:rPr>
        <w:t>与</w:t>
      </w:r>
      <w:r w:rsidRPr="00DC3885">
        <w:rPr>
          <w:rFonts w:ascii="MS PGothic" w:hAnsi="MS PGothic" w:hint="eastAsia"/>
        </w:rPr>
        <w:t>GPU</w:t>
      </w:r>
      <w:r w:rsidRPr="00DC3885">
        <w:rPr>
          <w:rFonts w:ascii="MS PGothic" w:hAnsi="MS PGothic" w:hint="eastAsia"/>
        </w:rPr>
        <w:t>间的同步</w:t>
      </w:r>
      <w:r w:rsidRPr="00DC3885">
        <w:rPr>
          <w:rFonts w:ascii="MS PGothic" w:hAnsi="MS PGothic" w:hint="eastAsia"/>
        </w:rPr>
        <w:t>机制</w:t>
      </w:r>
    </w:p>
    <w:p w:rsidR="00DC3885" w:rsidRDefault="00DC3885">
      <w:pPr>
        <w:rPr>
          <w:rFonts w:ascii="MS PGothic" w:hAnsi="MS PGothic"/>
          <w:b/>
        </w:rPr>
      </w:pPr>
    </w:p>
    <w:p w:rsidR="0095297D" w:rsidRPr="00FC07C6" w:rsidRDefault="00FC07C6">
      <w:pPr>
        <w:rPr>
          <w:rFonts w:ascii="MS PGothic" w:hAnsi="MS PGothic"/>
          <w:b/>
        </w:rPr>
      </w:pPr>
      <w:r w:rsidRPr="00FC07C6">
        <w:rPr>
          <w:rFonts w:ascii="MS PGothic" w:hAnsi="MS PGothic"/>
          <w:b/>
        </w:rPr>
        <w:t>5</w:t>
      </w:r>
      <w:r w:rsidRPr="00FC07C6">
        <w:rPr>
          <w:rFonts w:ascii="MS PGothic" w:hAnsi="MS PGothic" w:hint="eastAsia"/>
          <w:b/>
        </w:rPr>
        <w:t>，</w:t>
      </w:r>
      <w:r w:rsidR="0095297D" w:rsidRPr="00FC07C6">
        <w:rPr>
          <w:rFonts w:ascii="MS PGothic" w:hAnsi="MS PGothic" w:hint="eastAsia"/>
          <w:b/>
        </w:rPr>
        <w:t>资源转换</w:t>
      </w:r>
    </w:p>
    <w:p w:rsidR="00312970" w:rsidRDefault="00312970">
      <w:pPr>
        <w:rPr>
          <w:rFonts w:ascii="MS PGothic" w:hAnsi="MS PGothic"/>
        </w:rPr>
      </w:pPr>
      <w:r>
        <w:rPr>
          <w:rFonts w:ascii="MS PGothic" w:hAnsi="MS PGothic" w:hint="eastAsia"/>
        </w:rPr>
        <w:t>资源屏障用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3D12_RESOURCE_BARRIER</w:t>
      </w:r>
      <w:r>
        <w:rPr>
          <w:rFonts w:ascii="MS PGothic" w:hAnsi="MS PGothic" w:hint="eastAsia"/>
        </w:rPr>
        <w:t>结构体表示。</w:t>
      </w:r>
    </w:p>
    <w:p w:rsidR="00312970" w:rsidRDefault="00312970">
      <w:pPr>
        <w:rPr>
          <w:rFonts w:ascii="MS PGothic" w:hAnsi="MS PGothic"/>
        </w:rPr>
      </w:pPr>
      <w:r>
        <w:rPr>
          <w:rFonts w:ascii="MS PGothic" w:hAnsi="MS PGothic" w:hint="eastAsia"/>
        </w:rPr>
        <w:t>C</w:t>
      </w:r>
      <w:r>
        <w:rPr>
          <w:rFonts w:ascii="MS PGothic" w:hAnsi="MS PGothic"/>
        </w:rPr>
        <w:t>D3DX12_RESOURCE_BARRIER</w:t>
      </w:r>
      <w:r>
        <w:rPr>
          <w:rFonts w:ascii="MS PGothic" w:hAnsi="MS PGothic" w:hint="eastAsia"/>
        </w:rPr>
        <w:t>继承自</w:t>
      </w:r>
      <w:r>
        <w:rPr>
          <w:rFonts w:ascii="MS PGothic" w:hAnsi="MS PGothic"/>
        </w:rPr>
        <w:t>D3D12_RESOURCE_BARRIER</w:t>
      </w:r>
      <w:r>
        <w:rPr>
          <w:rFonts w:ascii="MS PGothic" w:hAnsi="MS PGothic" w:hint="eastAsia"/>
        </w:rPr>
        <w:t>结构体，并添加了一些辅助方法，定义在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3d12x.h</w:t>
      </w:r>
      <w:r>
        <w:rPr>
          <w:rFonts w:ascii="MS PGothic" w:hAnsi="MS PGothic" w:hint="eastAsia"/>
        </w:rPr>
        <w:t>头文件中，这个文件不属于</w:t>
      </w:r>
      <w:r>
        <w:rPr>
          <w:rFonts w:ascii="MS PGothic" w:hAnsi="MS PGothic" w:hint="eastAsia"/>
        </w:rPr>
        <w:t>SDK</w:t>
      </w:r>
      <w:r>
        <w:rPr>
          <w:rFonts w:ascii="MS PGothic" w:hAnsi="MS PGothic" w:hint="eastAsia"/>
        </w:rPr>
        <w:t>核心部分，需要自己下载。</w:t>
      </w:r>
    </w:p>
    <w:p w:rsidR="00312970" w:rsidRDefault="00312970">
      <w:pPr>
        <w:rPr>
          <w:rFonts w:ascii="MS PGothic" w:hAnsi="MS PGothic"/>
        </w:rPr>
      </w:pPr>
      <w:r>
        <w:rPr>
          <w:rFonts w:ascii="MS PGothic" w:hAnsi="MS PGothic"/>
        </w:rPr>
        <w:t>mCommandList-&gt;ResourceBarrier(1,</w:t>
      </w:r>
    </w:p>
    <w:p w:rsidR="003857C2" w:rsidRPr="00085391" w:rsidRDefault="00312970" w:rsidP="003857C2">
      <w:pPr>
        <w:rPr>
          <w:rFonts w:ascii="MS PGothic" w:hAnsi="MS PGothic" w:hint="eastAsia"/>
        </w:rPr>
      </w:pPr>
      <w:r>
        <w:rPr>
          <w:rFonts w:ascii="MS PGothic" w:hAnsi="MS PGothic"/>
        </w:rPr>
        <w:tab/>
        <w:t>&amp;CD3CX12_RESOURCE_BARRIER::Transition(CurrentBackBuffer(),D3D12_RESOURCE_STATE_PRESENT,</w:t>
      </w:r>
      <w:r w:rsidRPr="00312970">
        <w:rPr>
          <w:rFonts w:ascii="MS PGothic" w:hAnsi="MS PGothic"/>
        </w:rPr>
        <w:t xml:space="preserve"> </w:t>
      </w:r>
      <w:r>
        <w:rPr>
          <w:rFonts w:ascii="MS PGothic" w:hAnsi="MS PGothic"/>
        </w:rPr>
        <w:t>D3D12_RESOURCE_STATE_RENDER_TARGET))</w:t>
      </w:r>
    </w:p>
    <w:sectPr w:rsidR="003857C2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538" w:rsidRDefault="00DE5538" w:rsidP="00085391">
      <w:r>
        <w:separator/>
      </w:r>
    </w:p>
  </w:endnote>
  <w:endnote w:type="continuationSeparator" w:id="0">
    <w:p w:rsidR="00DE5538" w:rsidRDefault="00DE5538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86DB1" w:rsidRPr="00D86DB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86DB1" w:rsidRPr="00D86DB1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538" w:rsidRDefault="00DE5538" w:rsidP="00085391">
      <w:r>
        <w:separator/>
      </w:r>
    </w:p>
  </w:footnote>
  <w:footnote w:type="continuationSeparator" w:id="0">
    <w:p w:rsidR="00DE5538" w:rsidRDefault="00DE5538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217A"/>
    <w:rsid w:val="00051645"/>
    <w:rsid w:val="00085391"/>
    <w:rsid w:val="00091401"/>
    <w:rsid w:val="00097E63"/>
    <w:rsid w:val="000B44F9"/>
    <w:rsid w:val="000C5C05"/>
    <w:rsid w:val="000E7B0B"/>
    <w:rsid w:val="000F2773"/>
    <w:rsid w:val="000F764C"/>
    <w:rsid w:val="0010764A"/>
    <w:rsid w:val="00152DB5"/>
    <w:rsid w:val="001727AD"/>
    <w:rsid w:val="0019028D"/>
    <w:rsid w:val="001C3DF4"/>
    <w:rsid w:val="001C4183"/>
    <w:rsid w:val="001F4EB1"/>
    <w:rsid w:val="00213CB6"/>
    <w:rsid w:val="00220A6D"/>
    <w:rsid w:val="0025609E"/>
    <w:rsid w:val="002757A4"/>
    <w:rsid w:val="00296C06"/>
    <w:rsid w:val="002A71FB"/>
    <w:rsid w:val="002B1C7D"/>
    <w:rsid w:val="002B4CC6"/>
    <w:rsid w:val="00312970"/>
    <w:rsid w:val="00315F06"/>
    <w:rsid w:val="00344E6C"/>
    <w:rsid w:val="003857C2"/>
    <w:rsid w:val="00385F92"/>
    <w:rsid w:val="00386289"/>
    <w:rsid w:val="00394B06"/>
    <w:rsid w:val="003A5A4F"/>
    <w:rsid w:val="003A5B40"/>
    <w:rsid w:val="003B5DD7"/>
    <w:rsid w:val="003B6F60"/>
    <w:rsid w:val="003C20C7"/>
    <w:rsid w:val="003D6D5C"/>
    <w:rsid w:val="003E0B57"/>
    <w:rsid w:val="003F7E86"/>
    <w:rsid w:val="00485B37"/>
    <w:rsid w:val="004B5EFA"/>
    <w:rsid w:val="004D3644"/>
    <w:rsid w:val="005138ED"/>
    <w:rsid w:val="005140AE"/>
    <w:rsid w:val="0053165C"/>
    <w:rsid w:val="00533C0A"/>
    <w:rsid w:val="00545059"/>
    <w:rsid w:val="005611FB"/>
    <w:rsid w:val="00572F53"/>
    <w:rsid w:val="0059064C"/>
    <w:rsid w:val="00594054"/>
    <w:rsid w:val="00594202"/>
    <w:rsid w:val="0059691F"/>
    <w:rsid w:val="005A765B"/>
    <w:rsid w:val="005B225A"/>
    <w:rsid w:val="005B24D1"/>
    <w:rsid w:val="005B30DB"/>
    <w:rsid w:val="005E1E07"/>
    <w:rsid w:val="005E3813"/>
    <w:rsid w:val="00605F4D"/>
    <w:rsid w:val="00607389"/>
    <w:rsid w:val="0063446B"/>
    <w:rsid w:val="00635AAD"/>
    <w:rsid w:val="0066787C"/>
    <w:rsid w:val="006849F2"/>
    <w:rsid w:val="006A1749"/>
    <w:rsid w:val="006F020F"/>
    <w:rsid w:val="006F6B97"/>
    <w:rsid w:val="00724777"/>
    <w:rsid w:val="0076715B"/>
    <w:rsid w:val="007772A2"/>
    <w:rsid w:val="00793AA1"/>
    <w:rsid w:val="007D0AA6"/>
    <w:rsid w:val="007D63B8"/>
    <w:rsid w:val="00811FF2"/>
    <w:rsid w:val="00817767"/>
    <w:rsid w:val="00841DF4"/>
    <w:rsid w:val="00866EEA"/>
    <w:rsid w:val="00875D4D"/>
    <w:rsid w:val="0093265E"/>
    <w:rsid w:val="0095297D"/>
    <w:rsid w:val="00955FA8"/>
    <w:rsid w:val="00956AFF"/>
    <w:rsid w:val="00957094"/>
    <w:rsid w:val="00964EA4"/>
    <w:rsid w:val="009825AE"/>
    <w:rsid w:val="00996D07"/>
    <w:rsid w:val="009B2EA7"/>
    <w:rsid w:val="009B6817"/>
    <w:rsid w:val="009C603E"/>
    <w:rsid w:val="00A06436"/>
    <w:rsid w:val="00A1670B"/>
    <w:rsid w:val="00A452BC"/>
    <w:rsid w:val="00A46E3E"/>
    <w:rsid w:val="00AB2F18"/>
    <w:rsid w:val="00AC3A1F"/>
    <w:rsid w:val="00AD05B5"/>
    <w:rsid w:val="00AE6C19"/>
    <w:rsid w:val="00AF1797"/>
    <w:rsid w:val="00B1014A"/>
    <w:rsid w:val="00B2181D"/>
    <w:rsid w:val="00B4296E"/>
    <w:rsid w:val="00B55DD0"/>
    <w:rsid w:val="00B80415"/>
    <w:rsid w:val="00BA381F"/>
    <w:rsid w:val="00BB4E9A"/>
    <w:rsid w:val="00BC6926"/>
    <w:rsid w:val="00BD446F"/>
    <w:rsid w:val="00C36DC3"/>
    <w:rsid w:val="00C40139"/>
    <w:rsid w:val="00C41757"/>
    <w:rsid w:val="00C41A19"/>
    <w:rsid w:val="00C56A9A"/>
    <w:rsid w:val="00C976C5"/>
    <w:rsid w:val="00CB7DD6"/>
    <w:rsid w:val="00CF32BA"/>
    <w:rsid w:val="00CF4568"/>
    <w:rsid w:val="00D13E7C"/>
    <w:rsid w:val="00D172DD"/>
    <w:rsid w:val="00D20810"/>
    <w:rsid w:val="00D213B2"/>
    <w:rsid w:val="00D55F17"/>
    <w:rsid w:val="00D6646D"/>
    <w:rsid w:val="00D832CF"/>
    <w:rsid w:val="00D86DB1"/>
    <w:rsid w:val="00DC387A"/>
    <w:rsid w:val="00DC3885"/>
    <w:rsid w:val="00DE5538"/>
    <w:rsid w:val="00E03861"/>
    <w:rsid w:val="00E07350"/>
    <w:rsid w:val="00E43415"/>
    <w:rsid w:val="00E448C7"/>
    <w:rsid w:val="00E47599"/>
    <w:rsid w:val="00EA1E77"/>
    <w:rsid w:val="00EC2F4F"/>
    <w:rsid w:val="00EF095B"/>
    <w:rsid w:val="00F03BB8"/>
    <w:rsid w:val="00F15CB5"/>
    <w:rsid w:val="00F2171D"/>
    <w:rsid w:val="00F96033"/>
    <w:rsid w:val="00FA64B1"/>
    <w:rsid w:val="00FC07C6"/>
    <w:rsid w:val="00FC42CF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F0495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502</cp:revision>
  <dcterms:created xsi:type="dcterms:W3CDTF">2020-10-13T02:29:00Z</dcterms:created>
  <dcterms:modified xsi:type="dcterms:W3CDTF">2020-10-22T12:23:00Z</dcterms:modified>
</cp:coreProperties>
</file>