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49" w:rsidRPr="004B08D5" w:rsidRDefault="00E24849" w:rsidP="004B08D5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4B08D5">
        <w:rPr>
          <w:rFonts w:ascii="MS PGothic" w:hAnsi="MS PGothic"/>
          <w:b/>
          <w:bCs/>
          <w:sz w:val="30"/>
          <w:szCs w:val="30"/>
        </w:rPr>
        <w:t>画布</w:t>
      </w:r>
    </w:p>
    <w:p w:rsidR="00E24849" w:rsidRPr="00E24849" w:rsidRDefault="00E24849" w:rsidP="00E24849">
      <w:pPr>
        <w:rPr>
          <w:rFonts w:ascii="MS PGothic" w:hAnsi="MS PGothic"/>
          <w:b/>
          <w:bCs/>
        </w:rPr>
      </w:pPr>
      <w:r w:rsidRPr="00377D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0C875B" wp14:editId="50B1A651">
            <wp:extent cx="2782570" cy="723900"/>
            <wp:effectExtent l="0" t="0" r="0" b="0"/>
            <wp:docPr id="3" name="图片 3" descr="C:\Users\xuechencheng\AppData\Roaming\Tencent\Users\1031022030\QQ\WinTemp\RichOle\BXKDL~T]T9Y~Q5%0${}B0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echencheng\AppData\Roaming\Tencent\Users\1031022030\QQ\WinTemp\RichOle\BXKDL~T]T9Y~Q5%0${}B09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49" w:rsidRPr="00E24849" w:rsidRDefault="00E24849" w:rsidP="00E248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8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1312545"/>
            <wp:effectExtent l="0" t="0" r="0" b="1905"/>
            <wp:docPr id="5" name="图片 5" descr="C:\Users\xuechencheng\AppData\Roaming\Tencent\Users\1031022030\QQ\WinTemp\RichOle\81)ONSTU$6(@G]QG`PTRZ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echencheng\AppData\Roaming\Tencent\Users\1031022030\QQ\WinTemp\RichOle\81)ONSTU$6(@G]QG`PTRZ9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49" w:rsidRPr="001546A0" w:rsidRDefault="00E24849" w:rsidP="001546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8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970280"/>
            <wp:effectExtent l="0" t="0" r="0" b="1270"/>
            <wp:docPr id="6" name="图片 6" descr="C:\Users\xuechencheng\AppData\Roaming\Tencent\Users\1031022030\QQ\WinTemp\RichOle\X4U5Z356E7ZIT@FGKCO0X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echencheng\AppData\Roaming\Tencent\Users\1031022030\QQ\WinTemp\RichOle\X4U5Z356E7ZIT@FGKCO0XM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49" w:rsidRPr="00E24849" w:rsidRDefault="00E24849" w:rsidP="00E24849">
      <w:pPr>
        <w:rPr>
          <w:rFonts w:ascii="MS PGothic" w:hAnsi="MS PGothic"/>
          <w:b/>
          <w:bCs/>
        </w:rPr>
      </w:pPr>
      <w:r w:rsidRPr="00E24849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16505"/>
      </w:tblGrid>
      <w:tr w:rsidR="00E24849" w:rsidRPr="00E24849" w:rsidTr="001546A0">
        <w:trPr>
          <w:tblHeader/>
        </w:trPr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6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Render Mode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 xml:space="preserve">UI </w:t>
            </w:r>
            <w:r w:rsidRPr="00E24849">
              <w:rPr>
                <w:rFonts w:ascii="MS PGothic" w:hAnsi="MS PGothic"/>
              </w:rPr>
              <w:t>在屏幕上或作为</w:t>
            </w:r>
            <w:r w:rsidRPr="00E24849">
              <w:rPr>
                <w:rFonts w:ascii="MS PGothic" w:hAnsi="MS PGothic"/>
              </w:rPr>
              <w:t xml:space="preserve"> 3D </w:t>
            </w:r>
            <w:r w:rsidRPr="00E24849">
              <w:rPr>
                <w:rFonts w:ascii="MS PGothic" w:hAnsi="MS PGothic"/>
              </w:rPr>
              <w:t>空间对象进行渲染的方式（见下文）。提供的选项包括</w:t>
            </w:r>
            <w:r w:rsidRPr="00E24849">
              <w:rPr>
                <w:rFonts w:ascii="MS PGothic" w:hAnsi="MS PGothic"/>
              </w:rPr>
              <w:t> </w:t>
            </w:r>
            <w:r w:rsidRPr="00E24849">
              <w:rPr>
                <w:rFonts w:ascii="MS PGothic" w:hAnsi="MS PGothic"/>
                <w:i/>
                <w:iCs/>
              </w:rPr>
              <w:t>Screen Space - Overlay</w:t>
            </w:r>
            <w:r w:rsidRPr="00E24849">
              <w:rPr>
                <w:rFonts w:ascii="MS PGothic" w:hAnsi="MS PGothic"/>
              </w:rPr>
              <w:t>、</w:t>
            </w:r>
            <w:r w:rsidRPr="00E24849">
              <w:rPr>
                <w:rFonts w:ascii="MS PGothic" w:hAnsi="MS PGothic"/>
                <w:i/>
                <w:iCs/>
              </w:rPr>
              <w:t>Screen Space - Camera</w:t>
            </w:r>
            <w:r w:rsidRPr="00E24849">
              <w:rPr>
                <w:rFonts w:ascii="MS PGothic" w:hAnsi="MS PGothic"/>
              </w:rPr>
              <w:t> </w:t>
            </w:r>
            <w:r w:rsidRPr="00E24849">
              <w:rPr>
                <w:rFonts w:ascii="MS PGothic" w:hAnsi="MS PGothic"/>
              </w:rPr>
              <w:t>和</w:t>
            </w:r>
            <w:r w:rsidRPr="00E24849">
              <w:rPr>
                <w:rFonts w:ascii="MS PGothic" w:hAnsi="MS PGothic"/>
              </w:rPr>
              <w:t> </w:t>
            </w:r>
            <w:r w:rsidRPr="00E24849">
              <w:rPr>
                <w:rFonts w:ascii="MS PGothic" w:hAnsi="MS PGothic"/>
                <w:i/>
                <w:iCs/>
              </w:rPr>
              <w:t>World Space</w:t>
            </w:r>
            <w:r w:rsidRPr="00E24849">
              <w:rPr>
                <w:rFonts w:ascii="MS PGothic" w:hAnsi="MS PGothic"/>
              </w:rPr>
              <w:t>。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Pixel Perfect</w:t>
            </w:r>
            <w:r w:rsidRPr="00E24849">
              <w:rPr>
                <w:rFonts w:ascii="MS PGothic" w:hAnsi="MS PGothic"/>
                <w:b/>
                <w:bCs/>
              </w:rPr>
              <w:t>（仅限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  <w:i/>
                <w:iCs/>
              </w:rPr>
              <w:t>Screen Space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</w:rPr>
              <w:t>模式）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>是否应该无锯齿精确渲染</w:t>
            </w:r>
            <w:r w:rsidRPr="00E24849">
              <w:rPr>
                <w:rFonts w:ascii="MS PGothic" w:hAnsi="MS PGothic"/>
              </w:rPr>
              <w:t xml:space="preserve"> UI</w:t>
            </w:r>
            <w:r w:rsidRPr="00E24849">
              <w:rPr>
                <w:rFonts w:ascii="MS PGothic" w:hAnsi="MS PGothic"/>
              </w:rPr>
              <w:t>？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Render Camera</w:t>
            </w:r>
            <w:r w:rsidRPr="00E24849">
              <w:rPr>
                <w:rFonts w:ascii="MS PGothic" w:hAnsi="MS PGothic"/>
                <w:b/>
                <w:bCs/>
              </w:rPr>
              <w:t>（仅限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  <w:i/>
                <w:iCs/>
              </w:rPr>
              <w:t>Screen Space - Camera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</w:rPr>
              <w:t>模式）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>应该将</w:t>
            </w:r>
            <w:r w:rsidRPr="00E24849">
              <w:rPr>
                <w:rFonts w:ascii="MS PGothic" w:hAnsi="MS PGothic"/>
              </w:rPr>
              <w:t xml:space="preserve"> UI </w:t>
            </w:r>
            <w:r w:rsidRPr="00E24849">
              <w:rPr>
                <w:rFonts w:ascii="MS PGothic" w:hAnsi="MS PGothic"/>
              </w:rPr>
              <w:t>渲染到的摄像机（见下文）。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Plane Distance</w:t>
            </w:r>
            <w:r w:rsidRPr="00E24849">
              <w:rPr>
                <w:rFonts w:ascii="MS PGothic" w:hAnsi="MS PGothic"/>
                <w:b/>
                <w:bCs/>
              </w:rPr>
              <w:t>（仅限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  <w:i/>
                <w:iCs/>
              </w:rPr>
              <w:t>Screen Space - Camera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</w:rPr>
              <w:t>模式）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 xml:space="preserve">UI </w:t>
            </w:r>
            <w:r w:rsidRPr="00E24849">
              <w:rPr>
                <w:rFonts w:ascii="MS PGothic" w:hAnsi="MS PGothic"/>
              </w:rPr>
              <w:t>平面在摄像机前方的距离。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Event Camera</w:t>
            </w:r>
            <w:r w:rsidRPr="00E24849">
              <w:rPr>
                <w:rFonts w:ascii="MS PGothic" w:hAnsi="MS PGothic"/>
                <w:b/>
                <w:bCs/>
              </w:rPr>
              <w:t>（仅限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  <w:i/>
                <w:iCs/>
              </w:rPr>
              <w:t>World Space</w:t>
            </w:r>
            <w:r w:rsidRPr="00E24849">
              <w:rPr>
                <w:rFonts w:ascii="MS PGothic" w:hAnsi="MS PGothic"/>
                <w:b/>
                <w:bCs/>
              </w:rPr>
              <w:t> </w:t>
            </w:r>
            <w:r w:rsidRPr="00E24849">
              <w:rPr>
                <w:rFonts w:ascii="MS PGothic" w:hAnsi="MS PGothic"/>
                <w:b/>
                <w:bCs/>
              </w:rPr>
              <w:t>模式）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>用于处理</w:t>
            </w:r>
            <w:r w:rsidRPr="00E24849">
              <w:rPr>
                <w:rFonts w:ascii="MS PGothic" w:hAnsi="MS PGothic"/>
              </w:rPr>
              <w:t xml:space="preserve"> UI </w:t>
            </w:r>
            <w:r w:rsidRPr="00E24849">
              <w:rPr>
                <w:rFonts w:ascii="MS PGothic" w:hAnsi="MS PGothic"/>
              </w:rPr>
              <w:t>事件的摄像机。</w:t>
            </w:r>
          </w:p>
        </w:tc>
      </w:tr>
      <w:tr w:rsidR="00E24849" w:rsidRPr="00E24849" w:rsidTr="001546A0">
        <w:tc>
          <w:tcPr>
            <w:tcW w:w="50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  <w:b/>
                <w:bCs/>
              </w:rPr>
              <w:t>Receives Events</w:t>
            </w:r>
          </w:p>
        </w:tc>
        <w:tc>
          <w:tcPr>
            <w:tcW w:w="165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24849" w:rsidRPr="00E24849" w:rsidRDefault="00E24849" w:rsidP="00E24849">
            <w:pPr>
              <w:rPr>
                <w:rFonts w:ascii="MS PGothic" w:hAnsi="MS PGothic"/>
              </w:rPr>
            </w:pPr>
            <w:r w:rsidRPr="00E24849">
              <w:rPr>
                <w:rFonts w:ascii="MS PGothic" w:hAnsi="MS PGothic"/>
              </w:rPr>
              <w:t>此画布是否处理</w:t>
            </w:r>
            <w:r w:rsidRPr="00E24849">
              <w:rPr>
                <w:rFonts w:ascii="MS PGothic" w:hAnsi="MS PGothic"/>
              </w:rPr>
              <w:t xml:space="preserve"> UI </w:t>
            </w:r>
            <w:r w:rsidRPr="00E24849">
              <w:rPr>
                <w:rFonts w:ascii="MS PGothic" w:hAnsi="MS PGothic"/>
              </w:rPr>
              <w:t>事件？</w:t>
            </w:r>
          </w:p>
        </w:tc>
      </w:tr>
    </w:tbl>
    <w:p w:rsidR="00E37858" w:rsidRPr="00085391" w:rsidRDefault="0063043D">
      <w:pPr>
        <w:rPr>
          <w:rFonts w:ascii="MS PGothic" w:hAnsi="MS PGothic"/>
        </w:rPr>
      </w:pPr>
      <w:r w:rsidRPr="0063043D">
        <w:rPr>
          <w:rFonts w:ascii="MS PGothic" w:hAnsi="MS PGothic"/>
        </w:rPr>
        <w:t xml:space="preserve">Screen Space </w:t>
      </w:r>
      <w:r>
        <w:rPr>
          <w:rFonts w:ascii="MS PGothic" w:hAnsi="MS PGothic"/>
        </w:rPr>
        <w:t>–</w:t>
      </w:r>
      <w:r w:rsidRPr="0063043D">
        <w:rPr>
          <w:rFonts w:ascii="MS PGothic" w:hAnsi="MS PGothic"/>
        </w:rPr>
        <w:t xml:space="preserve"> Camera</w:t>
      </w:r>
      <w:r>
        <w:rPr>
          <w:rFonts w:ascii="MS PGothic" w:hAnsi="MS PGothic" w:hint="eastAsia"/>
        </w:rPr>
        <w:t>的作用：在</w:t>
      </w:r>
      <w:r>
        <w:rPr>
          <w:rFonts w:ascii="MS PGothic" w:hAnsi="MS PGothic" w:hint="eastAsia"/>
        </w:rPr>
        <w:t>UI</w:t>
      </w:r>
      <w:r>
        <w:rPr>
          <w:rFonts w:ascii="MS PGothic" w:hAnsi="MS PGothic" w:hint="eastAsia"/>
        </w:rPr>
        <w:t>上面显示</w:t>
      </w:r>
      <w:r>
        <w:rPr>
          <w:rFonts w:ascii="MS PGothic" w:hAnsi="MS PGothic" w:hint="eastAsia"/>
        </w:rPr>
        <w:t>3D</w:t>
      </w:r>
      <w:r>
        <w:rPr>
          <w:rFonts w:ascii="MS PGothic" w:hAnsi="MS PGothic" w:hint="eastAsia"/>
        </w:rPr>
        <w:t>模型</w:t>
      </w:r>
      <w:bookmarkStart w:id="0" w:name="_GoBack"/>
      <w:bookmarkEnd w:id="0"/>
    </w:p>
    <w:sectPr w:rsidR="00E37858" w:rsidRPr="000853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591" w:rsidRDefault="006B2591" w:rsidP="00085391">
      <w:r>
        <w:separator/>
      </w:r>
    </w:p>
  </w:endnote>
  <w:endnote w:type="continuationSeparator" w:id="0">
    <w:p w:rsidR="006B2591" w:rsidRDefault="006B259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3043D" w:rsidRPr="0063043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3043D" w:rsidRPr="0063043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591" w:rsidRDefault="006B2591" w:rsidP="00085391">
      <w:r>
        <w:separator/>
      </w:r>
    </w:p>
  </w:footnote>
  <w:footnote w:type="continuationSeparator" w:id="0">
    <w:p w:rsidR="006B2591" w:rsidRDefault="006B259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546A0"/>
    <w:rsid w:val="001C4183"/>
    <w:rsid w:val="004B08D5"/>
    <w:rsid w:val="0063043D"/>
    <w:rsid w:val="0066787C"/>
    <w:rsid w:val="006B2591"/>
    <w:rsid w:val="00A46E3E"/>
    <w:rsid w:val="00E24849"/>
    <w:rsid w:val="00EC2F4F"/>
    <w:rsid w:val="00E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778A9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2020-10-13T02:29:00Z</dcterms:created>
  <dcterms:modified xsi:type="dcterms:W3CDTF">2020-11-11T01:14:00Z</dcterms:modified>
</cp:coreProperties>
</file>