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r>
        <w:rPr/>
        <w:drawing>
          <wp:anchor distT="0" distB="0" distL="0" distR="0" allowOverlap="1" layoutInCell="1" locked="0" behindDoc="1" simplePos="0" relativeHeight="485764608">
            <wp:simplePos x="0" y="0"/>
            <wp:positionH relativeFrom="page">
              <wp:posOffset>0</wp:posOffset>
            </wp:positionH>
            <wp:positionV relativeFrom="page">
              <wp:posOffset>0</wp:posOffset>
            </wp:positionV>
            <wp:extent cx="6858000" cy="84582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858000" cy="8458200"/>
                    </a:xfrm>
                    <a:prstGeom prst="rect">
                      <a:avLst/>
                    </a:prstGeom>
                  </pic:spPr>
                </pic:pic>
              </a:graphicData>
            </a:graphic>
          </wp:anchor>
        </w:drawing>
      </w:r>
    </w:p>
    <w:p>
      <w:pPr>
        <w:spacing w:after="0"/>
        <w:rPr>
          <w:sz w:val="17"/>
        </w:rPr>
        <w:sectPr>
          <w:type w:val="continuous"/>
          <w:pgSz w:w="10800" w:h="13320"/>
          <w:pgMar w:top="1260" w:bottom="280" w:left="1420" w:right="1520"/>
        </w:sectPr>
      </w:pPr>
    </w:p>
    <w:p>
      <w:pPr>
        <w:pStyle w:val="BodyText"/>
      </w:pPr>
    </w:p>
    <w:p>
      <w:pPr>
        <w:pStyle w:val="BodyText"/>
      </w:pPr>
    </w:p>
    <w:p>
      <w:pPr>
        <w:pStyle w:val="BodyText"/>
      </w:pPr>
    </w:p>
    <w:p>
      <w:pPr>
        <w:pStyle w:val="BodyText"/>
      </w:pPr>
    </w:p>
    <w:p>
      <w:pPr>
        <w:pStyle w:val="Title"/>
        <w:ind w:right="348"/>
        <w:jc w:val="center"/>
      </w:pPr>
      <w:r>
        <w:rPr>
          <w:color w:val="404E9C"/>
        </w:rPr>
        <w:t>Fundamentals</w:t>
      </w:r>
    </w:p>
    <w:p>
      <w:pPr>
        <w:spacing w:line="813" w:lineRule="exact" w:before="0"/>
        <w:ind w:left="0" w:right="219" w:firstLine="0"/>
        <w:jc w:val="center"/>
        <w:rPr>
          <w:rFonts w:ascii="Trebuchet MS"/>
          <w:b/>
          <w:sz w:val="78"/>
        </w:rPr>
      </w:pPr>
      <w:r>
        <w:rPr>
          <w:rFonts w:ascii="Arial"/>
          <w:i/>
          <w:color w:val="404E9C"/>
          <w:w w:val="95"/>
          <w:sz w:val="60"/>
        </w:rPr>
        <w:t>of </w:t>
      </w:r>
      <w:r>
        <w:rPr>
          <w:rFonts w:ascii="Trebuchet MS"/>
          <w:b/>
          <w:color w:val="404E9C"/>
          <w:w w:val="95"/>
          <w:sz w:val="78"/>
        </w:rPr>
        <w:t>Computer</w:t>
      </w:r>
      <w:r>
        <w:rPr>
          <w:rFonts w:ascii="Trebuchet MS"/>
          <w:b/>
          <w:color w:val="404E9C"/>
          <w:spacing w:val="71"/>
          <w:w w:val="95"/>
          <w:sz w:val="78"/>
        </w:rPr>
        <w:t> </w:t>
      </w:r>
      <w:r>
        <w:rPr>
          <w:rFonts w:ascii="Trebuchet MS"/>
          <w:b/>
          <w:color w:val="404E9C"/>
          <w:w w:val="95"/>
          <w:sz w:val="78"/>
        </w:rPr>
        <w:t>Graphics</w:t>
      </w:r>
    </w:p>
    <w:p>
      <w:pPr>
        <w:tabs>
          <w:tab w:pos="477" w:val="left" w:leader="none"/>
          <w:tab w:pos="1005" w:val="left" w:leader="none"/>
          <w:tab w:pos="1522" w:val="left" w:leader="none"/>
          <w:tab w:pos="2028" w:val="left" w:leader="none"/>
          <w:tab w:pos="2506" w:val="left" w:leader="none"/>
          <w:tab w:pos="3406" w:val="left" w:leader="none"/>
          <w:tab w:pos="3895" w:val="left" w:leader="none"/>
          <w:tab w:pos="4411" w:val="left" w:leader="none"/>
          <w:tab w:pos="4795" w:val="left" w:leader="none"/>
          <w:tab w:pos="5273" w:val="left" w:leader="none"/>
          <w:tab w:pos="5656" w:val="left" w:leader="none"/>
          <w:tab w:pos="6184" w:val="left" w:leader="none"/>
        </w:tabs>
        <w:spacing w:before="256"/>
        <w:ind w:left="0" w:right="164" w:firstLine="0"/>
        <w:jc w:val="center"/>
        <w:rPr>
          <w:rFonts w:ascii="Arial"/>
          <w:sz w:val="27"/>
        </w:rPr>
      </w:pPr>
      <w:r>
        <w:rPr/>
        <w:pict>
          <v:shape style="position:absolute;margin-left:81.333298pt;margin-top:9.133141pt;width:366pt;height:22pt;mso-position-horizontal-relative:page;mso-position-vertical-relative:paragraph;z-index:-17551360" coordorigin="1627,183" coordsize="7320,440" path="m8727,183l1847,183,1777,194,1717,225,1669,273,1638,333,1627,403,1638,472,1669,532,1717,580,1777,611,1847,623,8727,623,8796,611,8856,580,8904,532,8935,472,8947,403,8935,333,8904,273,8856,225,8796,194,8727,183xe" filled="true" fillcolor="#d1cfe6" stroked="false">
            <v:path arrowok="t"/>
            <v:fill type="solid"/>
            <w10:wrap type="none"/>
          </v:shape>
        </w:pict>
      </w:r>
      <w:r>
        <w:rPr>
          <w:rFonts w:ascii="Arial"/>
          <w:color w:val="FFFFFF"/>
          <w:w w:val="110"/>
          <w:sz w:val="27"/>
        </w:rPr>
        <w:t>F</w:t>
        <w:tab/>
        <w:t>O</w:t>
        <w:tab/>
        <w:t>U</w:t>
        <w:tab/>
        <w:t>R</w:t>
        <w:tab/>
        <w:t>T</w:t>
        <w:tab/>
        <w:t>H</w:t>
        <w:tab/>
        <w:t>E</w:t>
        <w:tab/>
        <w:t>D</w:t>
        <w:tab/>
        <w:t>I</w:t>
        <w:tab/>
        <w:t>T</w:t>
        <w:tab/>
        <w:t>I</w:t>
        <w:tab/>
        <w:t>O</w:t>
        <w:tab/>
        <w:t>N</w:t>
      </w:r>
    </w:p>
    <w:p>
      <w:pPr>
        <w:spacing w:after="0"/>
        <w:jc w:val="center"/>
        <w:rPr>
          <w:rFonts w:ascii="Arial"/>
          <w:sz w:val="27"/>
        </w:rPr>
        <w:sectPr>
          <w:pgSz w:w="10800" w:h="13320"/>
          <w:pgMar w:top="1260" w:bottom="280" w:left="1420" w:right="1520"/>
        </w:sectPr>
      </w:pPr>
    </w:p>
    <w:p>
      <w:pPr>
        <w:pStyle w:val="BodyText"/>
        <w:spacing w:before="4"/>
        <w:rPr>
          <w:rFonts w:ascii="Arial"/>
          <w:sz w:val="17"/>
        </w:rPr>
      </w:pPr>
    </w:p>
    <w:p>
      <w:pPr>
        <w:spacing w:after="0"/>
        <w:rPr>
          <w:rFonts w:ascii="Arial"/>
          <w:sz w:val="17"/>
        </w:rPr>
        <w:sectPr>
          <w:pgSz w:w="10800" w:h="13320"/>
          <w:pgMar w:top="1260" w:bottom="280" w:left="1520" w:right="152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Title"/>
        <w:ind w:left="533"/>
      </w:pPr>
      <w:r>
        <w:rPr>
          <w:color w:val="404E9C"/>
        </w:rPr>
        <w:t>Fundamentals</w:t>
      </w:r>
    </w:p>
    <w:p>
      <w:pPr>
        <w:spacing w:line="813" w:lineRule="exact" w:before="0"/>
        <w:ind w:left="561" w:right="0" w:firstLine="0"/>
        <w:jc w:val="left"/>
        <w:rPr>
          <w:rFonts w:ascii="Trebuchet MS"/>
          <w:b/>
          <w:sz w:val="78"/>
        </w:rPr>
      </w:pPr>
      <w:r>
        <w:rPr>
          <w:rFonts w:ascii="Arial"/>
          <w:i/>
          <w:color w:val="404E9C"/>
          <w:w w:val="95"/>
          <w:sz w:val="60"/>
        </w:rPr>
        <w:t>of </w:t>
      </w:r>
      <w:r>
        <w:rPr>
          <w:rFonts w:ascii="Trebuchet MS"/>
          <w:b/>
          <w:color w:val="404E9C"/>
          <w:w w:val="95"/>
          <w:sz w:val="78"/>
        </w:rPr>
        <w:t>Computer</w:t>
      </w:r>
      <w:r>
        <w:rPr>
          <w:rFonts w:ascii="Trebuchet MS"/>
          <w:b/>
          <w:color w:val="404E9C"/>
          <w:spacing w:val="71"/>
          <w:w w:val="95"/>
          <w:sz w:val="78"/>
        </w:rPr>
        <w:t> </w:t>
      </w:r>
      <w:r>
        <w:rPr>
          <w:rFonts w:ascii="Trebuchet MS"/>
          <w:b/>
          <w:color w:val="404E9C"/>
          <w:w w:val="95"/>
          <w:sz w:val="78"/>
        </w:rPr>
        <w:t>Graphics</w:t>
      </w:r>
    </w:p>
    <w:p>
      <w:pPr>
        <w:pStyle w:val="BodyText"/>
        <w:spacing w:before="4"/>
        <w:rPr>
          <w:rFonts w:ascii="Trebuchet MS"/>
          <w:b/>
          <w:sz w:val="12"/>
        </w:rPr>
      </w:pPr>
      <w:r>
        <w:rPr/>
        <w:pict>
          <v:group style="position:absolute;margin-left:81.333298pt;margin-top:9.134349pt;width:366pt;height:22pt;mso-position-horizontal-relative:page;mso-position-vertical-relative:paragraph;z-index:-15726592;mso-wrap-distance-left:0;mso-wrap-distance-right:0" coordorigin="1627,183" coordsize="7320,440">
            <v:shape style="position:absolute;left:1626;top:182;width:7320;height:440" coordorigin="1627,183" coordsize="7320,440" path="m8727,183l1847,183,1777,194,1717,225,1669,273,1638,333,1627,403,1638,472,1669,532,1717,580,1777,611,1847,623,8727,623,8796,611,8856,580,8904,532,8935,472,8947,403,8935,333,8904,273,8856,225,8796,194,8727,183xe" filled="true" fillcolor="#d1cfe6" stroked="false">
              <v:path arrowok="t"/>
              <v:fill type="solid"/>
            </v:shape>
            <v:shapetype id="_x0000_t202" o:spt="202" coordsize="21600,21600" path="m,l,21600r21600,l21600,xe">
              <v:stroke joinstyle="miter"/>
              <v:path gradientshapeok="t" o:connecttype="rect"/>
            </v:shapetype>
            <v:shape style="position:absolute;left:2066;top:252;width:2743;height:317" type="#_x0000_t202" filled="false" stroked="false">
              <v:textbox inset="0,0,0,0">
                <w:txbxContent>
                  <w:p>
                    <w:pPr>
                      <w:tabs>
                        <w:tab w:pos="477" w:val="left" w:leader="none"/>
                        <w:tab w:pos="1005" w:val="left" w:leader="none"/>
                        <w:tab w:pos="1522" w:val="left" w:leader="none"/>
                        <w:tab w:pos="2028" w:val="left" w:leader="none"/>
                        <w:tab w:pos="2506" w:val="left" w:leader="none"/>
                      </w:tabs>
                      <w:spacing w:before="4"/>
                      <w:ind w:left="0" w:right="0" w:firstLine="0"/>
                      <w:jc w:val="left"/>
                      <w:rPr>
                        <w:rFonts w:ascii="Arial"/>
                        <w:sz w:val="27"/>
                      </w:rPr>
                    </w:pPr>
                    <w:r>
                      <w:rPr>
                        <w:rFonts w:ascii="Arial"/>
                        <w:color w:val="FFFFFF"/>
                        <w:w w:val="110"/>
                        <w:sz w:val="27"/>
                      </w:rPr>
                      <w:t>F</w:t>
                      <w:tab/>
                      <w:t>O</w:t>
                      <w:tab/>
                      <w:t>U</w:t>
                      <w:tab/>
                      <w:t>R</w:t>
                      <w:tab/>
                      <w:t>T</w:t>
                      <w:tab/>
                      <w:t>H</w:t>
                    </w:r>
                  </w:p>
                </w:txbxContent>
              </v:textbox>
              <w10:wrap type="none"/>
            </v:shape>
            <v:shape style="position:absolute;left:5472;top:251;width:3015;height:317" type="#_x0000_t202" filled="false" stroked="false">
              <v:textbox inset="0,0,0,0">
                <w:txbxContent>
                  <w:p>
                    <w:pPr>
                      <w:tabs>
                        <w:tab w:pos="488" w:val="left" w:leader="none"/>
                        <w:tab w:pos="1005" w:val="left" w:leader="none"/>
                        <w:tab w:pos="1388" w:val="left" w:leader="none"/>
                        <w:tab w:pos="1866" w:val="left" w:leader="none"/>
                        <w:tab w:pos="2250" w:val="left" w:leader="none"/>
                        <w:tab w:pos="2778" w:val="left" w:leader="none"/>
                      </w:tabs>
                      <w:spacing w:before="4"/>
                      <w:ind w:left="0" w:right="0" w:firstLine="0"/>
                      <w:jc w:val="left"/>
                      <w:rPr>
                        <w:rFonts w:ascii="Arial"/>
                        <w:sz w:val="27"/>
                      </w:rPr>
                    </w:pPr>
                    <w:r>
                      <w:rPr>
                        <w:rFonts w:ascii="Arial"/>
                        <w:color w:val="FFFFFF"/>
                        <w:w w:val="110"/>
                        <w:sz w:val="27"/>
                      </w:rPr>
                      <w:t>E</w:t>
                      <w:tab/>
                      <w:t>D</w:t>
                      <w:tab/>
                      <w:t>I</w:t>
                      <w:tab/>
                      <w:t>T</w:t>
                      <w:tab/>
                      <w:t>I</w:t>
                      <w:tab/>
                      <w:t>O</w:t>
                      <w:tab/>
                      <w:t>N</w:t>
                    </w:r>
                  </w:p>
                </w:txbxContent>
              </v:textbox>
              <w10:wrap type="none"/>
            </v:shape>
            <w10:wrap type="topAndBottom"/>
          </v:group>
        </w:pict>
      </w:r>
    </w:p>
    <w:p>
      <w:pPr>
        <w:pStyle w:val="BodyText"/>
        <w:spacing w:before="6"/>
        <w:rPr>
          <w:rFonts w:ascii="Trebuchet MS"/>
          <w:b/>
          <w:sz w:val="28"/>
        </w:rPr>
      </w:pPr>
    </w:p>
    <w:p>
      <w:pPr>
        <w:tabs>
          <w:tab w:pos="4039" w:val="left" w:leader="none"/>
        </w:tabs>
        <w:spacing w:before="47"/>
        <w:ind w:left="660" w:right="0" w:firstLine="0"/>
        <w:jc w:val="left"/>
        <w:rPr>
          <w:rFonts w:ascii="Arial"/>
          <w:b/>
          <w:sz w:val="32"/>
        </w:rPr>
      </w:pPr>
      <w:r>
        <w:rPr>
          <w:rFonts w:ascii="Arial"/>
          <w:b/>
          <w:color w:val="4A8950"/>
          <w:spacing w:val="-4"/>
          <w:sz w:val="32"/>
        </w:rPr>
        <w:t>Steve</w:t>
      </w:r>
      <w:r>
        <w:rPr>
          <w:rFonts w:ascii="Arial"/>
          <w:b/>
          <w:color w:val="4A8950"/>
          <w:spacing w:val="-5"/>
          <w:sz w:val="32"/>
        </w:rPr>
        <w:t> </w:t>
      </w:r>
      <w:r>
        <w:rPr>
          <w:rFonts w:ascii="Arial"/>
          <w:b/>
          <w:color w:val="4A8950"/>
          <w:sz w:val="32"/>
        </w:rPr>
        <w:t>Marschner</w:t>
        <w:tab/>
      </w:r>
      <w:r>
        <w:rPr>
          <w:rFonts w:ascii="Arial"/>
          <w:b/>
          <w:color w:val="4A8950"/>
          <w:spacing w:val="-4"/>
          <w:sz w:val="32"/>
        </w:rPr>
        <w:t>Peter </w:t>
      </w:r>
      <w:r>
        <w:rPr>
          <w:rFonts w:ascii="Arial"/>
          <w:b/>
          <w:color w:val="4A8950"/>
          <w:sz w:val="32"/>
        </w:rPr>
        <w:t>Shirley</w:t>
      </w:r>
    </w:p>
    <w:p>
      <w:pPr>
        <w:pStyle w:val="BodyText"/>
        <w:tabs>
          <w:tab w:pos="4066" w:val="left" w:leader="none"/>
        </w:tabs>
        <w:spacing w:before="27"/>
        <w:ind w:left="680"/>
        <w:rPr>
          <w:rFonts w:ascii="Arial"/>
        </w:rPr>
      </w:pPr>
      <w:r>
        <w:rPr>
          <w:rFonts w:ascii="Arial"/>
          <w:color w:val="231F20"/>
          <w:position w:val="1"/>
        </w:rPr>
        <w:t>Cornell</w:t>
      </w:r>
      <w:r>
        <w:rPr>
          <w:rFonts w:ascii="Arial"/>
          <w:color w:val="231F20"/>
          <w:spacing w:val="-4"/>
          <w:position w:val="1"/>
        </w:rPr>
        <w:t> </w:t>
      </w:r>
      <w:r>
        <w:rPr>
          <w:rFonts w:ascii="Arial"/>
          <w:color w:val="231F20"/>
          <w:position w:val="1"/>
        </w:rPr>
        <w:t>University</w:t>
        <w:tab/>
      </w:r>
      <w:r>
        <w:rPr>
          <w:rFonts w:ascii="Arial"/>
          <w:color w:val="231F20"/>
        </w:rPr>
        <w:t>Purity,</w:t>
      </w:r>
      <w:r>
        <w:rPr>
          <w:rFonts w:ascii="Arial"/>
          <w:color w:val="231F20"/>
          <w:spacing w:val="-2"/>
        </w:rPr>
        <w:t> </w:t>
      </w:r>
      <w:r>
        <w:rPr>
          <w:rFonts w:ascii="Arial"/>
          <w:color w:val="231F20"/>
        </w:rPr>
        <w:t>LLC</w:t>
      </w:r>
    </w:p>
    <w:p>
      <w:pPr>
        <w:pStyle w:val="BodyText"/>
        <w:spacing w:before="10"/>
        <w:rPr>
          <w:rFonts w:ascii="Arial"/>
          <w:sz w:val="26"/>
        </w:rPr>
      </w:pPr>
    </w:p>
    <w:p>
      <w:pPr>
        <w:pStyle w:val="BodyText"/>
        <w:tabs>
          <w:tab w:pos="1325" w:val="left" w:leader="none"/>
        </w:tabs>
        <w:spacing w:line="249" w:lineRule="auto" w:before="75"/>
        <w:ind w:left="1324" w:right="5611" w:hanging="684"/>
        <w:rPr>
          <w:rFonts w:ascii="Arial"/>
        </w:rPr>
      </w:pPr>
      <w:r>
        <w:rPr>
          <w:rFonts w:ascii="Arial"/>
          <w:i/>
          <w:color w:val="231F20"/>
          <w:position w:val="4"/>
          <w:sz w:val="16"/>
        </w:rPr>
        <w:t>with</w:t>
        <w:tab/>
        <w:tab/>
      </w:r>
      <w:r>
        <w:rPr>
          <w:rFonts w:ascii="Arial"/>
          <w:color w:val="231F20"/>
        </w:rPr>
        <w:t>Michael Ashikhmin Michael Gleicher Naty Hoffman Garrett Johnson </w:t>
      </w:r>
      <w:r>
        <w:rPr>
          <w:rFonts w:ascii="Arial"/>
          <w:color w:val="231F20"/>
          <w:spacing w:val="-5"/>
        </w:rPr>
        <w:t>Tamara </w:t>
      </w:r>
      <w:r>
        <w:rPr>
          <w:rFonts w:ascii="Arial"/>
          <w:color w:val="231F20"/>
        </w:rPr>
        <w:t>Munzner Erik Reinhard William </w:t>
      </w:r>
      <w:r>
        <w:rPr>
          <w:rFonts w:ascii="Arial"/>
          <w:color w:val="231F20"/>
          <w:spacing w:val="-3"/>
        </w:rPr>
        <w:t>B. </w:t>
      </w:r>
      <w:r>
        <w:rPr>
          <w:rFonts w:ascii="Arial"/>
          <w:color w:val="231F20"/>
        </w:rPr>
        <w:t>Thompson </w:t>
      </w:r>
      <w:r>
        <w:rPr>
          <w:rFonts w:ascii="Arial"/>
          <w:color w:val="231F20"/>
          <w:spacing w:val="-3"/>
        </w:rPr>
        <w:t>Peter </w:t>
      </w:r>
      <w:r>
        <w:rPr>
          <w:rFonts w:ascii="Arial"/>
          <w:color w:val="231F20"/>
        </w:rPr>
        <w:t>Willemsen Brian Wyvill</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4"/>
        <w:rPr>
          <w:rFonts w:ascii="Arial"/>
          <w:sz w:val="28"/>
        </w:rPr>
      </w:pPr>
      <w:r>
        <w:rPr/>
        <w:drawing>
          <wp:anchor distT="0" distB="0" distL="0" distR="0" allowOverlap="1" layoutInCell="1" locked="0" behindDoc="0" simplePos="0" relativeHeight="5">
            <wp:simplePos x="0" y="0"/>
            <wp:positionH relativeFrom="page">
              <wp:posOffset>2601341</wp:posOffset>
            </wp:positionH>
            <wp:positionV relativeFrom="paragraph">
              <wp:posOffset>232285</wp:posOffset>
            </wp:positionV>
            <wp:extent cx="1601805" cy="807434"/>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601805" cy="807434"/>
                    </a:xfrm>
                    <a:prstGeom prst="rect">
                      <a:avLst/>
                    </a:prstGeom>
                  </pic:spPr>
                </pic:pic>
              </a:graphicData>
            </a:graphic>
          </wp:anchor>
        </w:drawing>
      </w:r>
    </w:p>
    <w:p>
      <w:pPr>
        <w:spacing w:after="0"/>
        <w:rPr>
          <w:rFonts w:ascii="Arial"/>
          <w:sz w:val="28"/>
        </w:rPr>
        <w:sectPr>
          <w:pgSz w:w="10800" w:h="13320"/>
          <w:pgMar w:top="1260" w:bottom="280" w:left="1000" w:right="98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27"/>
        </w:rPr>
      </w:pPr>
    </w:p>
    <w:p>
      <w:pPr>
        <w:spacing w:before="102"/>
        <w:ind w:left="100" w:right="0" w:firstLine="0"/>
        <w:jc w:val="left"/>
        <w:rPr>
          <w:sz w:val="12"/>
        </w:rPr>
      </w:pPr>
      <w:r>
        <w:rPr>
          <w:color w:val="231F20"/>
          <w:sz w:val="12"/>
        </w:rPr>
        <w:t>CRC Press</w:t>
      </w:r>
    </w:p>
    <w:p>
      <w:pPr>
        <w:spacing w:before="6"/>
        <w:ind w:left="100" w:right="0" w:firstLine="0"/>
        <w:jc w:val="left"/>
        <w:rPr>
          <w:sz w:val="12"/>
        </w:rPr>
      </w:pPr>
      <w:r>
        <w:rPr>
          <w:color w:val="231F20"/>
          <w:w w:val="105"/>
          <w:sz w:val="12"/>
        </w:rPr>
        <w:t>Taylor &amp; Francis Group</w:t>
      </w:r>
    </w:p>
    <w:p>
      <w:pPr>
        <w:spacing w:line="249" w:lineRule="auto" w:before="6"/>
        <w:ind w:left="100" w:right="6336" w:firstLine="0"/>
        <w:jc w:val="left"/>
        <w:rPr>
          <w:sz w:val="12"/>
        </w:rPr>
      </w:pPr>
      <w:r>
        <w:rPr>
          <w:color w:val="231F20"/>
          <w:sz w:val="12"/>
        </w:rPr>
        <w:t>6000 Broken Sound Parkway NW, Suite 300 Boca Raton, FL 33487-2742</w:t>
      </w:r>
    </w:p>
    <w:p>
      <w:pPr>
        <w:spacing w:before="146"/>
        <w:ind w:left="100" w:right="0" w:firstLine="0"/>
        <w:jc w:val="left"/>
        <w:rPr>
          <w:sz w:val="12"/>
        </w:rPr>
      </w:pPr>
      <w:r>
        <w:rPr>
          <w:color w:val="231F20"/>
          <w:sz w:val="12"/>
        </w:rPr>
        <w:t>© 2016 by Taylor &amp; Francis Group, LLC</w:t>
      </w:r>
    </w:p>
    <w:p>
      <w:pPr>
        <w:spacing w:before="6"/>
        <w:ind w:left="100" w:right="0" w:firstLine="0"/>
        <w:jc w:val="left"/>
        <w:rPr>
          <w:sz w:val="12"/>
        </w:rPr>
      </w:pPr>
      <w:r>
        <w:rPr>
          <w:color w:val="231F20"/>
          <w:w w:val="105"/>
          <w:sz w:val="12"/>
        </w:rPr>
        <w:t>CRC Press is an imprint of Taylor &amp; Francis Group, an Informa business</w:t>
      </w:r>
    </w:p>
    <w:p>
      <w:pPr>
        <w:pStyle w:val="BodyText"/>
        <w:spacing w:before="4"/>
        <w:rPr>
          <w:sz w:val="14"/>
        </w:rPr>
      </w:pPr>
    </w:p>
    <w:p>
      <w:pPr>
        <w:spacing w:line="249" w:lineRule="auto" w:before="1"/>
        <w:ind w:left="100" w:right="6336" w:firstLine="0"/>
        <w:jc w:val="left"/>
        <w:rPr>
          <w:sz w:val="12"/>
        </w:rPr>
      </w:pPr>
      <w:r>
        <w:rPr>
          <w:color w:val="231F20"/>
          <w:w w:val="105"/>
          <w:sz w:val="12"/>
        </w:rPr>
        <w:t>No claim to original U.S. Government works Version Date: 20151012</w:t>
      </w:r>
    </w:p>
    <w:p>
      <w:pPr>
        <w:spacing w:before="160"/>
        <w:ind w:left="100" w:right="0" w:firstLine="0"/>
        <w:jc w:val="left"/>
        <w:rPr>
          <w:sz w:val="12"/>
        </w:rPr>
      </w:pPr>
      <w:r>
        <w:rPr>
          <w:color w:val="231F20"/>
          <w:w w:val="105"/>
          <w:sz w:val="12"/>
        </w:rPr>
        <w:t>International Standard Book Number-13: 978-1-4822-2941-7 (eBook - PDF)</w:t>
      </w:r>
    </w:p>
    <w:p>
      <w:pPr>
        <w:pStyle w:val="BodyText"/>
        <w:spacing w:before="5"/>
        <w:rPr>
          <w:sz w:val="14"/>
        </w:rPr>
      </w:pPr>
    </w:p>
    <w:p>
      <w:pPr>
        <w:spacing w:line="249" w:lineRule="auto" w:before="0"/>
        <w:ind w:left="100" w:right="119" w:firstLine="0"/>
        <w:jc w:val="both"/>
        <w:rPr>
          <w:sz w:val="12"/>
        </w:rPr>
      </w:pPr>
      <w:r>
        <w:rPr>
          <w:color w:val="231F20"/>
          <w:spacing w:val="3"/>
          <w:w w:val="105"/>
          <w:sz w:val="12"/>
        </w:rPr>
        <w:t>This </w:t>
      </w:r>
      <w:r>
        <w:rPr>
          <w:color w:val="231F20"/>
          <w:w w:val="105"/>
          <w:sz w:val="12"/>
        </w:rPr>
        <w:t>book </w:t>
      </w:r>
      <w:r>
        <w:rPr>
          <w:color w:val="231F20"/>
          <w:spacing w:val="2"/>
          <w:w w:val="105"/>
          <w:sz w:val="12"/>
        </w:rPr>
        <w:t>contains </w:t>
      </w:r>
      <w:r>
        <w:rPr>
          <w:color w:val="231F20"/>
          <w:w w:val="105"/>
          <w:sz w:val="12"/>
        </w:rPr>
        <w:t>information </w:t>
      </w:r>
      <w:r>
        <w:rPr>
          <w:color w:val="231F20"/>
          <w:spacing w:val="2"/>
          <w:w w:val="105"/>
          <w:sz w:val="12"/>
        </w:rPr>
        <w:t>obtained </w:t>
      </w:r>
      <w:r>
        <w:rPr>
          <w:color w:val="231F20"/>
          <w:w w:val="105"/>
          <w:sz w:val="12"/>
        </w:rPr>
        <w:t>from authentic and </w:t>
      </w:r>
      <w:r>
        <w:rPr>
          <w:color w:val="231F20"/>
          <w:spacing w:val="2"/>
          <w:w w:val="105"/>
          <w:sz w:val="12"/>
        </w:rPr>
        <w:t>highly </w:t>
      </w:r>
      <w:r>
        <w:rPr>
          <w:color w:val="231F20"/>
          <w:w w:val="105"/>
          <w:sz w:val="12"/>
        </w:rPr>
        <w:t>regarded sources. Reasonable </w:t>
      </w:r>
      <w:r>
        <w:rPr>
          <w:color w:val="231F20"/>
          <w:spacing w:val="2"/>
          <w:w w:val="105"/>
          <w:sz w:val="12"/>
        </w:rPr>
        <w:t>efforts </w:t>
      </w:r>
      <w:r>
        <w:rPr>
          <w:color w:val="231F20"/>
          <w:w w:val="105"/>
          <w:sz w:val="12"/>
        </w:rPr>
        <w:t>have been made to publish reliable data and information, but the author and publisher </w:t>
      </w:r>
      <w:r>
        <w:rPr>
          <w:color w:val="231F20"/>
          <w:spacing w:val="2"/>
          <w:w w:val="105"/>
          <w:sz w:val="12"/>
        </w:rPr>
        <w:t>cannot assume responsibility </w:t>
      </w:r>
      <w:r>
        <w:rPr>
          <w:color w:val="231F20"/>
          <w:w w:val="105"/>
          <w:sz w:val="12"/>
        </w:rPr>
        <w:t>for the </w:t>
      </w:r>
      <w:r>
        <w:rPr>
          <w:color w:val="231F20"/>
          <w:spacing w:val="3"/>
          <w:w w:val="105"/>
          <w:sz w:val="12"/>
        </w:rPr>
        <w:t>validity </w:t>
      </w:r>
      <w:r>
        <w:rPr>
          <w:color w:val="231F20"/>
          <w:w w:val="105"/>
          <w:sz w:val="12"/>
        </w:rPr>
        <w:t>of </w:t>
      </w:r>
      <w:r>
        <w:rPr>
          <w:color w:val="231F20"/>
          <w:spacing w:val="3"/>
          <w:w w:val="105"/>
          <w:sz w:val="12"/>
        </w:rPr>
        <w:t>all </w:t>
      </w:r>
      <w:r>
        <w:rPr>
          <w:color w:val="231F20"/>
          <w:spacing w:val="2"/>
          <w:w w:val="105"/>
          <w:sz w:val="12"/>
        </w:rPr>
        <w:t>materials </w:t>
      </w:r>
      <w:r>
        <w:rPr>
          <w:color w:val="231F20"/>
          <w:w w:val="105"/>
          <w:sz w:val="12"/>
        </w:rPr>
        <w:t>or the consequences of their use. The authors and publishers have attempted to trace the copyright holders of </w:t>
      </w:r>
      <w:r>
        <w:rPr>
          <w:color w:val="231F20"/>
          <w:spacing w:val="3"/>
          <w:w w:val="105"/>
          <w:sz w:val="12"/>
        </w:rPr>
        <w:t>all </w:t>
      </w:r>
      <w:r>
        <w:rPr>
          <w:color w:val="231F20"/>
          <w:w w:val="105"/>
          <w:sz w:val="12"/>
        </w:rPr>
        <w:t>material reproduced in </w:t>
      </w:r>
      <w:r>
        <w:rPr>
          <w:color w:val="231F20"/>
          <w:spacing w:val="3"/>
          <w:w w:val="105"/>
          <w:sz w:val="12"/>
        </w:rPr>
        <w:t>this </w:t>
      </w:r>
      <w:r>
        <w:rPr>
          <w:color w:val="231F20"/>
          <w:w w:val="105"/>
          <w:sz w:val="12"/>
        </w:rPr>
        <w:t>publication and apologize to copyright holders if permission to publish in </w:t>
      </w:r>
      <w:r>
        <w:rPr>
          <w:color w:val="231F20"/>
          <w:spacing w:val="3"/>
          <w:w w:val="105"/>
          <w:sz w:val="12"/>
        </w:rPr>
        <w:t>this </w:t>
      </w:r>
      <w:r>
        <w:rPr>
          <w:color w:val="231F20"/>
          <w:w w:val="105"/>
          <w:sz w:val="12"/>
        </w:rPr>
        <w:t>form </w:t>
      </w:r>
      <w:r>
        <w:rPr>
          <w:color w:val="231F20"/>
          <w:spacing w:val="2"/>
          <w:w w:val="105"/>
          <w:sz w:val="12"/>
        </w:rPr>
        <w:t>has </w:t>
      </w:r>
      <w:r>
        <w:rPr>
          <w:color w:val="231F20"/>
          <w:w w:val="105"/>
          <w:sz w:val="12"/>
        </w:rPr>
        <w:t>not been </w:t>
      </w:r>
      <w:r>
        <w:rPr>
          <w:color w:val="231F20"/>
          <w:spacing w:val="2"/>
          <w:w w:val="105"/>
          <w:sz w:val="12"/>
        </w:rPr>
        <w:t>obtained.  </w:t>
      </w:r>
      <w:r>
        <w:rPr>
          <w:color w:val="231F20"/>
          <w:w w:val="105"/>
          <w:sz w:val="12"/>
        </w:rPr>
        <w:t>If</w:t>
      </w:r>
      <w:r>
        <w:rPr>
          <w:color w:val="231F20"/>
          <w:spacing w:val="-3"/>
          <w:w w:val="105"/>
          <w:sz w:val="12"/>
        </w:rPr>
        <w:t> </w:t>
      </w:r>
      <w:r>
        <w:rPr>
          <w:color w:val="231F20"/>
          <w:w w:val="105"/>
          <w:sz w:val="12"/>
        </w:rPr>
        <w:t>any</w:t>
      </w:r>
      <w:r>
        <w:rPr>
          <w:color w:val="231F20"/>
          <w:spacing w:val="-3"/>
          <w:w w:val="105"/>
          <w:sz w:val="12"/>
        </w:rPr>
        <w:t> </w:t>
      </w:r>
      <w:r>
        <w:rPr>
          <w:color w:val="231F20"/>
          <w:w w:val="105"/>
          <w:sz w:val="12"/>
        </w:rPr>
        <w:t>copyright</w:t>
      </w:r>
      <w:r>
        <w:rPr>
          <w:color w:val="231F20"/>
          <w:spacing w:val="-3"/>
          <w:w w:val="105"/>
          <w:sz w:val="12"/>
        </w:rPr>
        <w:t> </w:t>
      </w:r>
      <w:r>
        <w:rPr>
          <w:color w:val="231F20"/>
          <w:w w:val="105"/>
          <w:sz w:val="12"/>
        </w:rPr>
        <w:t>material</w:t>
      </w:r>
      <w:r>
        <w:rPr>
          <w:color w:val="231F20"/>
          <w:spacing w:val="-2"/>
          <w:w w:val="105"/>
          <w:sz w:val="12"/>
        </w:rPr>
        <w:t> </w:t>
      </w:r>
      <w:r>
        <w:rPr>
          <w:color w:val="231F20"/>
          <w:spacing w:val="2"/>
          <w:w w:val="105"/>
          <w:sz w:val="12"/>
        </w:rPr>
        <w:t>has</w:t>
      </w:r>
      <w:r>
        <w:rPr>
          <w:color w:val="231F20"/>
          <w:spacing w:val="-3"/>
          <w:w w:val="105"/>
          <w:sz w:val="12"/>
        </w:rPr>
        <w:t> </w:t>
      </w:r>
      <w:r>
        <w:rPr>
          <w:color w:val="231F20"/>
          <w:w w:val="105"/>
          <w:sz w:val="12"/>
        </w:rPr>
        <w:t>not</w:t>
      </w:r>
      <w:r>
        <w:rPr>
          <w:color w:val="231F20"/>
          <w:spacing w:val="-3"/>
          <w:w w:val="105"/>
          <w:sz w:val="12"/>
        </w:rPr>
        <w:t> </w:t>
      </w:r>
      <w:r>
        <w:rPr>
          <w:color w:val="231F20"/>
          <w:w w:val="105"/>
          <w:sz w:val="12"/>
        </w:rPr>
        <w:t>been</w:t>
      </w:r>
      <w:r>
        <w:rPr>
          <w:color w:val="231F20"/>
          <w:spacing w:val="-2"/>
          <w:w w:val="105"/>
          <w:sz w:val="12"/>
        </w:rPr>
        <w:t> </w:t>
      </w:r>
      <w:r>
        <w:rPr>
          <w:color w:val="231F20"/>
          <w:w w:val="105"/>
          <w:sz w:val="12"/>
        </w:rPr>
        <w:t>acknowledged</w:t>
      </w:r>
      <w:r>
        <w:rPr>
          <w:color w:val="231F20"/>
          <w:spacing w:val="-3"/>
          <w:w w:val="105"/>
          <w:sz w:val="12"/>
        </w:rPr>
        <w:t> </w:t>
      </w:r>
      <w:r>
        <w:rPr>
          <w:color w:val="231F20"/>
          <w:w w:val="105"/>
          <w:sz w:val="12"/>
        </w:rPr>
        <w:t>please</w:t>
      </w:r>
      <w:r>
        <w:rPr>
          <w:color w:val="231F20"/>
          <w:spacing w:val="-3"/>
          <w:w w:val="105"/>
          <w:sz w:val="12"/>
        </w:rPr>
        <w:t> </w:t>
      </w:r>
      <w:r>
        <w:rPr>
          <w:color w:val="231F20"/>
          <w:w w:val="105"/>
          <w:sz w:val="12"/>
        </w:rPr>
        <w:t>write</w:t>
      </w:r>
      <w:r>
        <w:rPr>
          <w:color w:val="231F20"/>
          <w:spacing w:val="-2"/>
          <w:w w:val="105"/>
          <w:sz w:val="12"/>
        </w:rPr>
        <w:t> </w:t>
      </w:r>
      <w:r>
        <w:rPr>
          <w:color w:val="231F20"/>
          <w:w w:val="105"/>
          <w:sz w:val="12"/>
        </w:rPr>
        <w:t>and</w:t>
      </w:r>
      <w:r>
        <w:rPr>
          <w:color w:val="231F20"/>
          <w:spacing w:val="-3"/>
          <w:w w:val="105"/>
          <w:sz w:val="12"/>
        </w:rPr>
        <w:t> </w:t>
      </w:r>
      <w:r>
        <w:rPr>
          <w:color w:val="231F20"/>
          <w:w w:val="105"/>
          <w:sz w:val="12"/>
        </w:rPr>
        <w:t>let</w:t>
      </w:r>
      <w:r>
        <w:rPr>
          <w:color w:val="231F20"/>
          <w:spacing w:val="-3"/>
          <w:w w:val="105"/>
          <w:sz w:val="12"/>
        </w:rPr>
        <w:t> </w:t>
      </w:r>
      <w:r>
        <w:rPr>
          <w:color w:val="231F20"/>
          <w:w w:val="105"/>
          <w:sz w:val="12"/>
        </w:rPr>
        <w:t>us</w:t>
      </w:r>
      <w:r>
        <w:rPr>
          <w:color w:val="231F20"/>
          <w:spacing w:val="-3"/>
          <w:w w:val="105"/>
          <w:sz w:val="12"/>
        </w:rPr>
        <w:t> </w:t>
      </w:r>
      <w:r>
        <w:rPr>
          <w:color w:val="231F20"/>
          <w:w w:val="105"/>
          <w:sz w:val="12"/>
        </w:rPr>
        <w:t>know</w:t>
      </w:r>
      <w:r>
        <w:rPr>
          <w:color w:val="231F20"/>
          <w:spacing w:val="-2"/>
          <w:w w:val="105"/>
          <w:sz w:val="12"/>
        </w:rPr>
        <w:t> </w:t>
      </w:r>
      <w:r>
        <w:rPr>
          <w:color w:val="231F20"/>
          <w:w w:val="105"/>
          <w:sz w:val="12"/>
        </w:rPr>
        <w:t>so</w:t>
      </w:r>
      <w:r>
        <w:rPr>
          <w:color w:val="231F20"/>
          <w:spacing w:val="-3"/>
          <w:w w:val="105"/>
          <w:sz w:val="12"/>
        </w:rPr>
        <w:t> </w:t>
      </w:r>
      <w:r>
        <w:rPr>
          <w:color w:val="231F20"/>
          <w:w w:val="105"/>
          <w:sz w:val="12"/>
        </w:rPr>
        <w:t>we</w:t>
      </w:r>
      <w:r>
        <w:rPr>
          <w:color w:val="231F20"/>
          <w:spacing w:val="-3"/>
          <w:w w:val="105"/>
          <w:sz w:val="12"/>
        </w:rPr>
        <w:t> </w:t>
      </w:r>
      <w:r>
        <w:rPr>
          <w:color w:val="231F20"/>
          <w:w w:val="105"/>
          <w:sz w:val="12"/>
        </w:rPr>
        <w:t>may</w:t>
      </w:r>
      <w:r>
        <w:rPr>
          <w:color w:val="231F20"/>
          <w:spacing w:val="-2"/>
          <w:w w:val="105"/>
          <w:sz w:val="12"/>
        </w:rPr>
        <w:t> </w:t>
      </w:r>
      <w:r>
        <w:rPr>
          <w:color w:val="231F20"/>
          <w:spacing w:val="3"/>
          <w:w w:val="105"/>
          <w:sz w:val="12"/>
        </w:rPr>
        <w:t>rectify</w:t>
      </w:r>
      <w:r>
        <w:rPr>
          <w:color w:val="231F20"/>
          <w:spacing w:val="-3"/>
          <w:w w:val="105"/>
          <w:sz w:val="12"/>
        </w:rPr>
        <w:t> </w:t>
      </w:r>
      <w:r>
        <w:rPr>
          <w:color w:val="231F20"/>
          <w:w w:val="105"/>
          <w:sz w:val="12"/>
        </w:rPr>
        <w:t>in</w:t>
      </w:r>
      <w:r>
        <w:rPr>
          <w:color w:val="231F20"/>
          <w:spacing w:val="-3"/>
          <w:w w:val="105"/>
          <w:sz w:val="12"/>
        </w:rPr>
        <w:t> </w:t>
      </w:r>
      <w:r>
        <w:rPr>
          <w:color w:val="231F20"/>
          <w:w w:val="105"/>
          <w:sz w:val="12"/>
        </w:rPr>
        <w:t>any</w:t>
      </w:r>
      <w:r>
        <w:rPr>
          <w:color w:val="231F20"/>
          <w:spacing w:val="-3"/>
          <w:w w:val="105"/>
          <w:sz w:val="12"/>
        </w:rPr>
        <w:t> </w:t>
      </w:r>
      <w:r>
        <w:rPr>
          <w:color w:val="231F20"/>
          <w:spacing w:val="2"/>
          <w:w w:val="105"/>
          <w:sz w:val="12"/>
        </w:rPr>
        <w:t>future</w:t>
      </w:r>
      <w:r>
        <w:rPr>
          <w:color w:val="231F20"/>
          <w:spacing w:val="-2"/>
          <w:w w:val="105"/>
          <w:sz w:val="12"/>
        </w:rPr>
        <w:t> </w:t>
      </w:r>
      <w:r>
        <w:rPr>
          <w:color w:val="231F20"/>
          <w:w w:val="105"/>
          <w:sz w:val="12"/>
        </w:rPr>
        <w:t>reprint.</w:t>
      </w:r>
    </w:p>
    <w:p>
      <w:pPr>
        <w:pStyle w:val="BodyText"/>
        <w:spacing w:before="1"/>
        <w:rPr>
          <w:sz w:val="14"/>
        </w:rPr>
      </w:pPr>
    </w:p>
    <w:p>
      <w:pPr>
        <w:spacing w:line="249" w:lineRule="auto" w:before="0"/>
        <w:ind w:left="100" w:right="118" w:firstLine="0"/>
        <w:jc w:val="both"/>
        <w:rPr>
          <w:sz w:val="12"/>
        </w:rPr>
      </w:pPr>
      <w:r>
        <w:rPr>
          <w:color w:val="231F20"/>
          <w:w w:val="105"/>
          <w:sz w:val="12"/>
        </w:rPr>
        <w:t>Except as </w:t>
      </w:r>
      <w:r>
        <w:rPr>
          <w:color w:val="231F20"/>
          <w:spacing w:val="2"/>
          <w:w w:val="105"/>
          <w:sz w:val="12"/>
        </w:rPr>
        <w:t>permitted </w:t>
      </w:r>
      <w:r>
        <w:rPr>
          <w:color w:val="231F20"/>
          <w:w w:val="105"/>
          <w:sz w:val="12"/>
        </w:rPr>
        <w:t>under U.S. Copyright Law, no </w:t>
      </w:r>
      <w:r>
        <w:rPr>
          <w:color w:val="231F20"/>
          <w:spacing w:val="2"/>
          <w:w w:val="105"/>
          <w:sz w:val="12"/>
        </w:rPr>
        <w:t>part </w:t>
      </w:r>
      <w:r>
        <w:rPr>
          <w:color w:val="231F20"/>
          <w:w w:val="105"/>
          <w:sz w:val="12"/>
        </w:rPr>
        <w:t>of </w:t>
      </w:r>
      <w:r>
        <w:rPr>
          <w:color w:val="231F20"/>
          <w:spacing w:val="3"/>
          <w:w w:val="105"/>
          <w:sz w:val="12"/>
        </w:rPr>
        <w:t>this </w:t>
      </w:r>
      <w:r>
        <w:rPr>
          <w:color w:val="231F20"/>
          <w:w w:val="105"/>
          <w:sz w:val="12"/>
        </w:rPr>
        <w:t>book may be reprinted, reproduced, </w:t>
      </w:r>
      <w:r>
        <w:rPr>
          <w:color w:val="231F20"/>
          <w:spacing w:val="2"/>
          <w:w w:val="105"/>
          <w:sz w:val="12"/>
        </w:rPr>
        <w:t>transmitted, </w:t>
      </w:r>
      <w:r>
        <w:rPr>
          <w:color w:val="231F20"/>
          <w:w w:val="105"/>
          <w:sz w:val="12"/>
        </w:rPr>
        <w:t>or </w:t>
      </w:r>
      <w:r>
        <w:rPr>
          <w:color w:val="231F20"/>
          <w:spacing w:val="3"/>
          <w:w w:val="105"/>
          <w:sz w:val="12"/>
        </w:rPr>
        <w:t>utilized </w:t>
      </w:r>
      <w:r>
        <w:rPr>
          <w:color w:val="231F20"/>
          <w:w w:val="105"/>
          <w:sz w:val="12"/>
        </w:rPr>
        <w:t>in any form by any </w:t>
      </w:r>
      <w:r>
        <w:rPr>
          <w:color w:val="231F20"/>
          <w:spacing w:val="2"/>
          <w:w w:val="105"/>
          <w:sz w:val="12"/>
        </w:rPr>
        <w:t>electronic, mechanical, </w:t>
      </w:r>
      <w:r>
        <w:rPr>
          <w:color w:val="231F20"/>
          <w:w w:val="105"/>
          <w:sz w:val="12"/>
        </w:rPr>
        <w:t>or other </w:t>
      </w:r>
      <w:r>
        <w:rPr>
          <w:color w:val="231F20"/>
          <w:spacing w:val="2"/>
          <w:w w:val="105"/>
          <w:sz w:val="12"/>
        </w:rPr>
        <w:t>means, </w:t>
      </w:r>
      <w:r>
        <w:rPr>
          <w:color w:val="231F20"/>
          <w:w w:val="105"/>
          <w:sz w:val="12"/>
        </w:rPr>
        <w:t>now known or </w:t>
      </w:r>
      <w:r>
        <w:rPr>
          <w:color w:val="231F20"/>
          <w:spacing w:val="2"/>
          <w:w w:val="105"/>
          <w:sz w:val="12"/>
        </w:rPr>
        <w:t>hereafter </w:t>
      </w:r>
      <w:r>
        <w:rPr>
          <w:color w:val="231F20"/>
          <w:w w:val="105"/>
          <w:sz w:val="12"/>
        </w:rPr>
        <w:t>invented, including </w:t>
      </w:r>
      <w:r>
        <w:rPr>
          <w:color w:val="231F20"/>
          <w:spacing w:val="2"/>
          <w:w w:val="105"/>
          <w:sz w:val="12"/>
        </w:rPr>
        <w:t>photocopying, microfilming, </w:t>
      </w:r>
      <w:r>
        <w:rPr>
          <w:color w:val="231F20"/>
          <w:w w:val="105"/>
          <w:sz w:val="12"/>
        </w:rPr>
        <w:t>and </w:t>
      </w:r>
      <w:r>
        <w:rPr>
          <w:color w:val="231F20"/>
          <w:spacing w:val="2"/>
          <w:w w:val="105"/>
          <w:sz w:val="12"/>
        </w:rPr>
        <w:t>recording, </w:t>
      </w:r>
      <w:r>
        <w:rPr>
          <w:color w:val="231F20"/>
          <w:w w:val="105"/>
          <w:sz w:val="12"/>
        </w:rPr>
        <w:t>or in any information storage or </w:t>
      </w:r>
      <w:r>
        <w:rPr>
          <w:color w:val="231F20"/>
          <w:spacing w:val="2"/>
          <w:w w:val="105"/>
          <w:sz w:val="12"/>
        </w:rPr>
        <w:t>retrieval </w:t>
      </w:r>
      <w:r>
        <w:rPr>
          <w:color w:val="231F20"/>
          <w:w w:val="105"/>
          <w:sz w:val="12"/>
        </w:rPr>
        <w:t>system, without </w:t>
      </w:r>
      <w:r>
        <w:rPr>
          <w:color w:val="231F20"/>
          <w:spacing w:val="2"/>
          <w:w w:val="105"/>
          <w:sz w:val="12"/>
        </w:rPr>
        <w:t>written </w:t>
      </w:r>
      <w:r>
        <w:rPr>
          <w:color w:val="231F20"/>
          <w:w w:val="105"/>
          <w:sz w:val="12"/>
        </w:rPr>
        <w:t>permission from the</w:t>
      </w:r>
      <w:r>
        <w:rPr>
          <w:color w:val="231F20"/>
          <w:spacing w:val="-15"/>
          <w:w w:val="105"/>
          <w:sz w:val="12"/>
        </w:rPr>
        <w:t> </w:t>
      </w:r>
      <w:r>
        <w:rPr>
          <w:color w:val="231F20"/>
          <w:w w:val="105"/>
          <w:sz w:val="12"/>
        </w:rPr>
        <w:t>publishers.</w:t>
      </w:r>
    </w:p>
    <w:p>
      <w:pPr>
        <w:pStyle w:val="BodyText"/>
        <w:spacing w:before="1"/>
        <w:rPr>
          <w:sz w:val="14"/>
        </w:rPr>
      </w:pPr>
    </w:p>
    <w:p>
      <w:pPr>
        <w:spacing w:line="249" w:lineRule="auto" w:before="0"/>
        <w:ind w:left="100" w:right="119" w:firstLine="0"/>
        <w:jc w:val="both"/>
        <w:rPr>
          <w:sz w:val="12"/>
        </w:rPr>
      </w:pPr>
      <w:r>
        <w:rPr>
          <w:color w:val="231F20"/>
          <w:w w:val="105"/>
          <w:sz w:val="12"/>
        </w:rPr>
        <w:t>For permission to photocopy or use material electronically from this work, please access </w:t>
      </w:r>
      <w:hyperlink r:id="rId7">
        <w:r>
          <w:rPr>
            <w:color w:val="231F20"/>
            <w:w w:val="105"/>
            <w:sz w:val="12"/>
          </w:rPr>
          <w:t>www.copyright.com </w:t>
        </w:r>
      </w:hyperlink>
      <w:r>
        <w:rPr>
          <w:color w:val="231F20"/>
          <w:w w:val="105"/>
          <w:sz w:val="12"/>
        </w:rPr>
        <w:t>(</w:t>
      </w:r>
      <w:hyperlink r:id="rId8">
        <w:r>
          <w:rPr>
            <w:color w:val="231F20"/>
            <w:w w:val="105"/>
            <w:sz w:val="12"/>
          </w:rPr>
          <w:t>http://www.copyright.com/) </w:t>
        </w:r>
      </w:hyperlink>
      <w:r>
        <w:rPr>
          <w:color w:val="231F20"/>
          <w:w w:val="105"/>
          <w:sz w:val="12"/>
        </w:rPr>
        <w:t>or contact the Copyright Clearance Center, Inc. (CCC), 222 Rosewood Drive, Danvers, MA 01923, 978-750-8400. CCC is a not-for-profit organization that provides licenses and registration for a variety of users. For organizations that have been granted a photocopy license by the CCC, a separate system of payment has been arranged.</w:t>
      </w:r>
    </w:p>
    <w:p>
      <w:pPr>
        <w:spacing w:line="249" w:lineRule="auto" w:before="161"/>
        <w:ind w:left="100" w:right="117" w:firstLine="0"/>
        <w:jc w:val="both"/>
        <w:rPr>
          <w:sz w:val="12"/>
        </w:rPr>
      </w:pPr>
      <w:r>
        <w:rPr>
          <w:b/>
          <w:color w:val="231F20"/>
          <w:w w:val="105"/>
          <w:sz w:val="12"/>
        </w:rPr>
        <w:t>Trademark Notice: </w:t>
      </w:r>
      <w:r>
        <w:rPr>
          <w:color w:val="231F20"/>
          <w:w w:val="105"/>
          <w:sz w:val="12"/>
        </w:rPr>
        <w:t>Product or corporate names may be trademarks or registered trademarks, and are used only for identification and explanation without intent to infringe.</w:t>
      </w:r>
    </w:p>
    <w:p>
      <w:pPr>
        <w:spacing w:line="249" w:lineRule="auto" w:before="105"/>
        <w:ind w:left="100" w:right="5611" w:firstLine="0"/>
        <w:jc w:val="left"/>
        <w:rPr>
          <w:b/>
          <w:sz w:val="12"/>
        </w:rPr>
      </w:pPr>
      <w:r>
        <w:rPr>
          <w:b/>
          <w:color w:val="231F20"/>
          <w:w w:val="105"/>
          <w:sz w:val="12"/>
        </w:rPr>
        <w:t>Visit the Taylor &amp; Francis Web site at </w:t>
      </w:r>
      <w:hyperlink r:id="rId9">
        <w:r>
          <w:rPr>
            <w:b/>
            <w:color w:val="231F20"/>
            <w:w w:val="105"/>
            <w:sz w:val="12"/>
          </w:rPr>
          <w:t>http://www.taylorandfrancis.com</w:t>
        </w:r>
      </w:hyperlink>
    </w:p>
    <w:p>
      <w:pPr>
        <w:spacing w:line="249" w:lineRule="auto" w:before="121"/>
        <w:ind w:left="100" w:right="6336" w:firstLine="0"/>
        <w:jc w:val="left"/>
        <w:rPr>
          <w:b/>
          <w:sz w:val="12"/>
        </w:rPr>
      </w:pPr>
      <w:r>
        <w:rPr>
          <w:b/>
          <w:color w:val="231F20"/>
          <w:w w:val="105"/>
          <w:sz w:val="12"/>
        </w:rPr>
        <w:t>and the CRC Press Web site at </w:t>
      </w:r>
      <w:hyperlink r:id="rId10">
        <w:r>
          <w:rPr>
            <w:b/>
            <w:color w:val="231F20"/>
            <w:w w:val="105"/>
            <w:sz w:val="12"/>
          </w:rPr>
          <w:t>http://www.crcpress.com</w:t>
        </w:r>
      </w:hyperlink>
    </w:p>
    <w:p>
      <w:pPr>
        <w:spacing w:after="0" w:line="249" w:lineRule="auto"/>
        <w:jc w:val="left"/>
        <w:rPr>
          <w:sz w:val="12"/>
        </w:rPr>
        <w:sectPr>
          <w:pgSz w:w="10800" w:h="13320"/>
          <w:pgMar w:top="1260" w:bottom="280" w:left="1000" w:right="980"/>
        </w:sectPr>
      </w:pPr>
    </w:p>
    <w:p>
      <w:pPr>
        <w:pStyle w:val="BodyText"/>
        <w:spacing w:before="1"/>
        <w:rPr>
          <w:b/>
          <w:sz w:val="23"/>
        </w:rPr>
      </w:pPr>
    </w:p>
    <w:p>
      <w:pPr>
        <w:pStyle w:val="Heading1"/>
      </w:pPr>
      <w:r>
        <w:rPr>
          <w:color w:val="478A4A"/>
        </w:rPr>
        <w:t>Contents</w:t>
      </w:r>
    </w:p>
    <w:p>
      <w:pPr>
        <w:pStyle w:val="BodyText"/>
        <w:rPr>
          <w:rFonts w:ascii="Arial"/>
          <w:sz w:val="54"/>
        </w:rPr>
      </w:pPr>
    </w:p>
    <w:p>
      <w:pPr>
        <w:pStyle w:val="BodyText"/>
        <w:rPr>
          <w:rFonts w:ascii="Arial"/>
          <w:sz w:val="54"/>
        </w:rPr>
      </w:pPr>
    </w:p>
    <w:p>
      <w:pPr>
        <w:spacing w:after="0"/>
        <w:rPr>
          <w:rFonts w:ascii="Arial"/>
          <w:sz w:val="54"/>
        </w:rPr>
        <w:sectPr>
          <w:pgSz w:w="10800" w:h="13320"/>
          <w:pgMar w:top="1260" w:bottom="783" w:left="760" w:right="700"/>
        </w:sectPr>
      </w:pPr>
    </w:p>
    <w:sdt>
      <w:sdtPr>
        <w:docPartObj>
          <w:docPartGallery w:val="Table of Contents"/>
          <w:docPartUnique/>
        </w:docPartObj>
      </w:sdtPr>
      <w:sdtEndPr/>
      <w:sdtContent>
        <w:p>
          <w:pPr>
            <w:pStyle w:val="TOC2"/>
            <w:tabs>
              <w:tab w:pos="6774" w:val="right" w:leader="none"/>
            </w:tabs>
            <w:spacing w:before="349"/>
            <w:ind w:left="320" w:firstLine="0"/>
          </w:pPr>
          <w:hyperlink w:history="true" w:anchor="_TOC_250012">
            <w:r>
              <w:rPr>
                <w:color w:val="474F9C"/>
              </w:rPr>
              <w:t>Preface</w:t>
              <w:tab/>
              <w:t>xi</w:t>
            </w:r>
          </w:hyperlink>
        </w:p>
        <w:p>
          <w:pPr>
            <w:pStyle w:val="TOC2"/>
            <w:numPr>
              <w:ilvl w:val="0"/>
              <w:numId w:val="1"/>
            </w:numPr>
            <w:tabs>
              <w:tab w:pos="667" w:val="left" w:leader="none"/>
              <w:tab w:pos="668" w:val="left" w:leader="none"/>
              <w:tab w:pos="6777" w:val="right" w:leader="none"/>
            </w:tabs>
            <w:spacing w:line="240" w:lineRule="auto" w:before="207" w:after="0"/>
            <w:ind w:left="667" w:right="0" w:hanging="348"/>
            <w:jc w:val="left"/>
          </w:pPr>
          <w:r>
            <w:rPr>
              <w:color w:val="474F9C"/>
            </w:rPr>
            <w:t>Introduction</w:t>
            <w:tab/>
            <w:t>1</w:t>
          </w:r>
        </w:p>
        <w:p>
          <w:pPr>
            <w:pStyle w:val="TOC3"/>
            <w:numPr>
              <w:ilvl w:val="1"/>
              <w:numId w:val="1"/>
            </w:numPr>
            <w:tabs>
              <w:tab w:pos="1265" w:val="left" w:leader="none"/>
              <w:tab w:pos="1266" w:val="left" w:leader="none"/>
              <w:tab w:pos="6774" w:val="right" w:leader="dot"/>
            </w:tabs>
            <w:spacing w:line="240" w:lineRule="auto" w:before="26" w:after="0"/>
            <w:ind w:left="1265" w:right="0" w:hanging="548"/>
            <w:jc w:val="left"/>
          </w:pPr>
          <w:hyperlink w:history="true" w:anchor="_TOC_250011">
            <w:r>
              <w:rPr>
                <w:color w:val="231F20"/>
              </w:rPr>
              <w:t>Graphics</w:t>
            </w:r>
            <w:r>
              <w:rPr>
                <w:color w:val="231F20"/>
                <w:spacing w:val="-4"/>
              </w:rPr>
              <w:t> </w:t>
            </w:r>
            <w:r>
              <w:rPr>
                <w:color w:val="231F20"/>
              </w:rPr>
              <w:t>Areas</w:t>
              <w:tab/>
              <w:t>2</w:t>
            </w:r>
          </w:hyperlink>
        </w:p>
        <w:p>
          <w:pPr>
            <w:pStyle w:val="TOC3"/>
            <w:numPr>
              <w:ilvl w:val="1"/>
              <w:numId w:val="1"/>
            </w:numPr>
            <w:tabs>
              <w:tab w:pos="1265" w:val="left" w:leader="none"/>
              <w:tab w:pos="1266" w:val="left" w:leader="none"/>
              <w:tab w:pos="6774" w:val="right" w:leader="dot"/>
            </w:tabs>
            <w:spacing w:line="240" w:lineRule="auto" w:before="32" w:after="0"/>
            <w:ind w:left="1265" w:right="0" w:hanging="548"/>
            <w:jc w:val="left"/>
          </w:pPr>
          <w:hyperlink w:history="true" w:anchor="_TOC_250010">
            <w:r>
              <w:rPr>
                <w:color w:val="231F20"/>
              </w:rPr>
              <w:t>Major</w:t>
            </w:r>
            <w:r>
              <w:rPr>
                <w:color w:val="231F20"/>
                <w:spacing w:val="-3"/>
              </w:rPr>
              <w:t> </w:t>
            </w:r>
            <w:r>
              <w:rPr>
                <w:color w:val="231F20"/>
              </w:rPr>
              <w:t>Applications</w:t>
              <w:tab/>
              <w:t>3</w:t>
            </w:r>
          </w:hyperlink>
        </w:p>
        <w:p>
          <w:pPr>
            <w:pStyle w:val="TOC3"/>
            <w:numPr>
              <w:ilvl w:val="1"/>
              <w:numId w:val="1"/>
            </w:numPr>
            <w:tabs>
              <w:tab w:pos="1265" w:val="left" w:leader="none"/>
              <w:tab w:pos="1266" w:val="left" w:leader="none"/>
              <w:tab w:pos="6774" w:val="right" w:leader="dot"/>
            </w:tabs>
            <w:spacing w:line="240" w:lineRule="auto" w:before="31" w:after="0"/>
            <w:ind w:left="1265" w:right="0" w:hanging="548"/>
            <w:jc w:val="left"/>
          </w:pPr>
          <w:hyperlink w:history="true" w:anchor="_TOC_250009">
            <w:r>
              <w:rPr>
                <w:color w:val="231F20"/>
              </w:rPr>
              <w:t>Graphics</w:t>
            </w:r>
            <w:r>
              <w:rPr>
                <w:color w:val="231F20"/>
                <w:spacing w:val="-4"/>
              </w:rPr>
              <w:t> </w:t>
            </w:r>
            <w:r>
              <w:rPr>
                <w:color w:val="231F20"/>
              </w:rPr>
              <w:t>APIs</w:t>
              <w:tab/>
              <w:t>4</w:t>
            </w:r>
          </w:hyperlink>
        </w:p>
        <w:p>
          <w:pPr>
            <w:pStyle w:val="TOC3"/>
            <w:numPr>
              <w:ilvl w:val="1"/>
              <w:numId w:val="1"/>
            </w:numPr>
            <w:tabs>
              <w:tab w:pos="1265" w:val="left" w:leader="none"/>
              <w:tab w:pos="1266" w:val="left" w:leader="none"/>
              <w:tab w:pos="6774" w:val="right" w:leader="dot"/>
            </w:tabs>
            <w:spacing w:line="240" w:lineRule="auto" w:before="35" w:after="0"/>
            <w:ind w:left="1265" w:right="0" w:hanging="548"/>
            <w:jc w:val="left"/>
          </w:pPr>
          <w:hyperlink w:history="true" w:anchor="_TOC_250008">
            <w:r>
              <w:rPr>
                <w:color w:val="231F20"/>
              </w:rPr>
              <w:t>Graphics</w:t>
            </w:r>
            <w:r>
              <w:rPr>
                <w:color w:val="231F20"/>
                <w:spacing w:val="-4"/>
              </w:rPr>
              <w:t> </w:t>
            </w:r>
            <w:r>
              <w:rPr>
                <w:color w:val="231F20"/>
              </w:rPr>
              <w:t>Pipeline</w:t>
              <w:tab/>
              <w:t>4</w:t>
            </w:r>
          </w:hyperlink>
        </w:p>
        <w:p>
          <w:pPr>
            <w:pStyle w:val="TOC3"/>
            <w:numPr>
              <w:ilvl w:val="1"/>
              <w:numId w:val="1"/>
            </w:numPr>
            <w:tabs>
              <w:tab w:pos="1265" w:val="left" w:leader="none"/>
              <w:tab w:pos="1266" w:val="left" w:leader="none"/>
              <w:tab w:pos="6774" w:val="right" w:leader="dot"/>
            </w:tabs>
            <w:spacing w:line="240" w:lineRule="auto" w:before="31" w:after="0"/>
            <w:ind w:left="1265" w:right="0" w:hanging="548"/>
            <w:jc w:val="left"/>
          </w:pPr>
          <w:hyperlink w:history="true" w:anchor="_TOC_250007">
            <w:r>
              <w:rPr>
                <w:color w:val="231F20"/>
              </w:rPr>
              <w:t>Numerical</w:t>
            </w:r>
            <w:r>
              <w:rPr>
                <w:color w:val="231F20"/>
                <w:spacing w:val="-4"/>
              </w:rPr>
              <w:t> </w:t>
            </w:r>
            <w:r>
              <w:rPr>
                <w:color w:val="231F20"/>
              </w:rPr>
              <w:t>Issues</w:t>
              <w:tab/>
              <w:t>5</w:t>
            </w:r>
          </w:hyperlink>
        </w:p>
        <w:p>
          <w:pPr>
            <w:pStyle w:val="TOC3"/>
            <w:numPr>
              <w:ilvl w:val="1"/>
              <w:numId w:val="1"/>
            </w:numPr>
            <w:tabs>
              <w:tab w:pos="1265" w:val="left" w:leader="none"/>
              <w:tab w:pos="1266" w:val="left" w:leader="none"/>
              <w:tab w:pos="6774" w:val="right" w:leader="dot"/>
            </w:tabs>
            <w:spacing w:line="240" w:lineRule="auto" w:before="32" w:after="0"/>
            <w:ind w:left="1265" w:right="0" w:hanging="548"/>
            <w:jc w:val="left"/>
          </w:pPr>
          <w:hyperlink w:history="true" w:anchor="_TOC_250006">
            <w:r>
              <w:rPr>
                <w:color w:val="231F20"/>
              </w:rPr>
              <w:t>Efficiency</w:t>
              <w:tab/>
              <w:t>7</w:t>
            </w:r>
          </w:hyperlink>
        </w:p>
        <w:p>
          <w:pPr>
            <w:pStyle w:val="TOC3"/>
            <w:numPr>
              <w:ilvl w:val="1"/>
              <w:numId w:val="1"/>
            </w:numPr>
            <w:tabs>
              <w:tab w:pos="1265" w:val="left" w:leader="none"/>
              <w:tab w:pos="1266" w:val="left" w:leader="none"/>
              <w:tab w:pos="6774" w:val="right" w:leader="dot"/>
            </w:tabs>
            <w:spacing w:line="240" w:lineRule="auto" w:before="34" w:after="0"/>
            <w:ind w:left="1265" w:right="0" w:hanging="548"/>
            <w:jc w:val="left"/>
          </w:pPr>
          <w:hyperlink w:history="true" w:anchor="_TOC_250005">
            <w:r>
              <w:rPr>
                <w:color w:val="231F20"/>
              </w:rPr>
              <w:t>Designing and Coding</w:t>
            </w:r>
            <w:r>
              <w:rPr>
                <w:color w:val="231F20"/>
                <w:spacing w:val="-10"/>
              </w:rPr>
              <w:t> </w:t>
            </w:r>
            <w:r>
              <w:rPr>
                <w:color w:val="231F20"/>
              </w:rPr>
              <w:t>Graphics</w:t>
            </w:r>
            <w:r>
              <w:rPr>
                <w:color w:val="231F20"/>
                <w:spacing w:val="-3"/>
              </w:rPr>
              <w:t> </w:t>
            </w:r>
            <w:r>
              <w:rPr>
                <w:color w:val="231F20"/>
              </w:rPr>
              <w:t>Programs</w:t>
              <w:tab/>
              <w:t>8</w:t>
            </w:r>
          </w:hyperlink>
        </w:p>
        <w:p>
          <w:pPr>
            <w:pStyle w:val="TOC2"/>
            <w:numPr>
              <w:ilvl w:val="0"/>
              <w:numId w:val="1"/>
            </w:numPr>
            <w:tabs>
              <w:tab w:pos="667" w:val="left" w:leader="none"/>
              <w:tab w:pos="668" w:val="left" w:leader="none"/>
              <w:tab w:pos="6774" w:val="right" w:leader="none"/>
            </w:tabs>
            <w:spacing w:line="240" w:lineRule="auto" w:before="214" w:after="0"/>
            <w:ind w:left="667" w:right="0" w:hanging="348"/>
            <w:jc w:val="left"/>
          </w:pPr>
          <w:r>
            <w:rPr>
              <w:color w:val="474F9C"/>
            </w:rPr>
            <w:t>Miscellaneous</w:t>
          </w:r>
          <w:r>
            <w:rPr>
              <w:color w:val="474F9C"/>
              <w:spacing w:val="1"/>
            </w:rPr>
            <w:t> </w:t>
          </w:r>
          <w:r>
            <w:rPr>
              <w:color w:val="474F9C"/>
            </w:rPr>
            <w:t>Math</w:t>
            <w:tab/>
            <w:t>13</w:t>
          </w:r>
        </w:p>
        <w:p>
          <w:pPr>
            <w:pStyle w:val="TOC3"/>
            <w:numPr>
              <w:ilvl w:val="1"/>
              <w:numId w:val="1"/>
            </w:numPr>
            <w:tabs>
              <w:tab w:pos="1265" w:val="left" w:leader="none"/>
              <w:tab w:pos="1266" w:val="left" w:leader="none"/>
              <w:tab w:pos="6776" w:val="right" w:leader="dot"/>
            </w:tabs>
            <w:spacing w:line="240" w:lineRule="auto" w:before="26" w:after="0"/>
            <w:ind w:left="1265" w:right="0" w:hanging="548"/>
            <w:jc w:val="left"/>
          </w:pPr>
          <w:hyperlink w:history="true" w:anchor="_TOC_250004">
            <w:r>
              <w:rPr>
                <w:color w:val="231F20"/>
              </w:rPr>
              <w:t>Sets and</w:t>
            </w:r>
            <w:r>
              <w:rPr>
                <w:color w:val="231F20"/>
                <w:spacing w:val="-4"/>
              </w:rPr>
              <w:t> </w:t>
            </w:r>
            <w:r>
              <w:rPr>
                <w:color w:val="231F20"/>
              </w:rPr>
              <w:t>Mappings</w:t>
              <w:tab/>
              <w:t>13</w:t>
            </w:r>
          </w:hyperlink>
        </w:p>
        <w:p>
          <w:pPr>
            <w:pStyle w:val="TOC3"/>
            <w:numPr>
              <w:ilvl w:val="1"/>
              <w:numId w:val="1"/>
            </w:numPr>
            <w:tabs>
              <w:tab w:pos="1265" w:val="left" w:leader="none"/>
              <w:tab w:pos="1266" w:val="left" w:leader="none"/>
              <w:tab w:pos="6776" w:val="right" w:leader="dot"/>
            </w:tabs>
            <w:spacing w:line="240" w:lineRule="auto" w:before="32" w:after="0"/>
            <w:ind w:left="1265" w:right="0" w:hanging="548"/>
            <w:jc w:val="left"/>
          </w:pPr>
          <w:hyperlink w:history="true" w:anchor="_TOC_250003">
            <w:r>
              <w:rPr>
                <w:color w:val="231F20"/>
              </w:rPr>
              <w:t>Solving</w:t>
            </w:r>
            <w:r>
              <w:rPr>
                <w:color w:val="231F20"/>
                <w:spacing w:val="-5"/>
              </w:rPr>
              <w:t> </w:t>
            </w:r>
            <w:r>
              <w:rPr>
                <w:color w:val="231F20"/>
              </w:rPr>
              <w:t>Quadratic</w:t>
            </w:r>
            <w:r>
              <w:rPr>
                <w:color w:val="231F20"/>
                <w:spacing w:val="-2"/>
              </w:rPr>
              <w:t> </w:t>
            </w:r>
            <w:r>
              <w:rPr>
                <w:color w:val="231F20"/>
              </w:rPr>
              <w:t>Equations</w:t>
              <w:tab/>
              <w:t>17</w:t>
            </w:r>
          </w:hyperlink>
        </w:p>
        <w:p>
          <w:pPr>
            <w:pStyle w:val="TOC3"/>
            <w:numPr>
              <w:ilvl w:val="1"/>
              <w:numId w:val="1"/>
            </w:numPr>
            <w:tabs>
              <w:tab w:pos="1265" w:val="left" w:leader="none"/>
              <w:tab w:pos="1266" w:val="left" w:leader="none"/>
              <w:tab w:pos="6777" w:val="right" w:leader="dot"/>
            </w:tabs>
            <w:spacing w:line="240" w:lineRule="auto" w:before="31" w:after="0"/>
            <w:ind w:left="1265" w:right="0" w:hanging="548"/>
            <w:jc w:val="left"/>
          </w:pPr>
          <w:hyperlink w:history="true" w:anchor="_TOC_250002">
            <w:r>
              <w:rPr>
                <w:color w:val="231F20"/>
              </w:rPr>
              <w:t>Trigonometry</w:t>
              <w:tab/>
              <w:t>18</w:t>
            </w:r>
          </w:hyperlink>
        </w:p>
        <w:p>
          <w:pPr>
            <w:pStyle w:val="TOC3"/>
            <w:numPr>
              <w:ilvl w:val="1"/>
              <w:numId w:val="1"/>
            </w:numPr>
            <w:tabs>
              <w:tab w:pos="1265" w:val="left" w:leader="none"/>
              <w:tab w:pos="1266" w:val="left" w:leader="none"/>
              <w:tab w:pos="6776" w:val="right" w:leader="dot"/>
            </w:tabs>
            <w:spacing w:line="240" w:lineRule="auto" w:before="34" w:after="0"/>
            <w:ind w:left="1265" w:right="0" w:hanging="548"/>
            <w:jc w:val="left"/>
          </w:pPr>
          <w:hyperlink w:history="true" w:anchor="_TOC_250001">
            <w:r>
              <w:rPr>
                <w:color w:val="231F20"/>
                <w:spacing w:val="-4"/>
              </w:rPr>
              <w:t>Vectors</w:t>
              <w:tab/>
            </w:r>
            <w:r>
              <w:rPr>
                <w:color w:val="231F20"/>
              </w:rPr>
              <w:t>21</w:t>
            </w:r>
          </w:hyperlink>
        </w:p>
        <w:p>
          <w:pPr>
            <w:pStyle w:val="TOC3"/>
            <w:numPr>
              <w:ilvl w:val="1"/>
              <w:numId w:val="1"/>
            </w:numPr>
            <w:tabs>
              <w:tab w:pos="1265" w:val="left" w:leader="none"/>
              <w:tab w:pos="1266" w:val="left" w:leader="none"/>
              <w:tab w:pos="6777" w:val="right" w:leader="dot"/>
            </w:tabs>
            <w:spacing w:line="240" w:lineRule="auto" w:before="32" w:after="0"/>
            <w:ind w:left="1265" w:right="0" w:hanging="548"/>
            <w:jc w:val="left"/>
          </w:pPr>
          <w:hyperlink w:history="true" w:anchor="_TOC_250000">
            <w:r>
              <w:rPr>
                <w:color w:val="231F20"/>
              </w:rPr>
              <w:t>Curves</w:t>
            </w:r>
            <w:r>
              <w:rPr>
                <w:color w:val="231F20"/>
                <w:spacing w:val="-4"/>
              </w:rPr>
              <w:t> </w:t>
            </w:r>
            <w:r>
              <w:rPr>
                <w:color w:val="231F20"/>
              </w:rPr>
              <w:t>and</w:t>
            </w:r>
            <w:r>
              <w:rPr>
                <w:color w:val="231F20"/>
                <w:spacing w:val="-1"/>
              </w:rPr>
              <w:t> </w:t>
            </w:r>
            <w:r>
              <w:rPr>
                <w:color w:val="231F20"/>
              </w:rPr>
              <w:t>Surfaces</w:t>
              <w:tab/>
              <w:t>30</w:t>
            </w:r>
          </w:hyperlink>
        </w:p>
        <w:p>
          <w:pPr>
            <w:pStyle w:val="TOC3"/>
            <w:numPr>
              <w:ilvl w:val="1"/>
              <w:numId w:val="1"/>
            </w:numPr>
            <w:tabs>
              <w:tab w:pos="1265" w:val="left" w:leader="none"/>
              <w:tab w:pos="1266" w:val="left" w:leader="none"/>
              <w:tab w:pos="6776" w:val="right" w:leader="dot"/>
            </w:tabs>
            <w:spacing w:line="240" w:lineRule="auto" w:before="32" w:after="0"/>
            <w:ind w:left="1265" w:right="0" w:hanging="548"/>
            <w:jc w:val="left"/>
          </w:pPr>
          <w:r>
            <w:rPr>
              <w:color w:val="231F20"/>
            </w:rPr>
            <w:t>Linear</w:t>
          </w:r>
          <w:r>
            <w:rPr>
              <w:color w:val="231F20"/>
              <w:spacing w:val="-3"/>
            </w:rPr>
            <w:t> </w:t>
          </w:r>
          <w:r>
            <w:rPr>
              <w:color w:val="231F20"/>
            </w:rPr>
            <w:t>Interpolation</w:t>
            <w:tab/>
            <w:t>44</w:t>
          </w:r>
        </w:p>
        <w:p>
          <w:pPr>
            <w:pStyle w:val="TOC3"/>
            <w:numPr>
              <w:ilvl w:val="1"/>
              <w:numId w:val="1"/>
            </w:numPr>
            <w:tabs>
              <w:tab w:pos="1265" w:val="left" w:leader="none"/>
              <w:tab w:pos="1266" w:val="left" w:leader="none"/>
              <w:tab w:pos="6776" w:val="right" w:leader="dot"/>
            </w:tabs>
            <w:spacing w:line="240" w:lineRule="auto" w:before="34" w:after="0"/>
            <w:ind w:left="1265" w:right="0" w:hanging="548"/>
            <w:jc w:val="left"/>
          </w:pPr>
          <w:r>
            <w:rPr>
              <w:color w:val="231F20"/>
            </w:rPr>
            <w:t>Triangles</w:t>
            <w:tab/>
            <w:t>44</w:t>
          </w:r>
        </w:p>
        <w:p>
          <w:pPr>
            <w:pStyle w:val="TOC2"/>
            <w:numPr>
              <w:ilvl w:val="0"/>
              <w:numId w:val="1"/>
            </w:numPr>
            <w:tabs>
              <w:tab w:pos="667" w:val="left" w:leader="none"/>
              <w:tab w:pos="668" w:val="left" w:leader="none"/>
              <w:tab w:pos="6773" w:val="right" w:leader="none"/>
            </w:tabs>
            <w:spacing w:line="240" w:lineRule="auto" w:before="214" w:after="0"/>
            <w:ind w:left="667" w:right="0" w:hanging="348"/>
            <w:jc w:val="left"/>
          </w:pPr>
          <w:r>
            <w:rPr>
              <w:color w:val="474F9C"/>
            </w:rPr>
            <w:t>Raster</w:t>
          </w:r>
          <w:r>
            <w:rPr>
              <w:color w:val="474F9C"/>
              <w:spacing w:val="2"/>
            </w:rPr>
            <w:t> </w:t>
          </w:r>
          <w:r>
            <w:rPr>
              <w:color w:val="474F9C"/>
            </w:rPr>
            <w:t>Images</w:t>
            <w:tab/>
            <w:t>53</w:t>
          </w:r>
        </w:p>
        <w:p>
          <w:pPr>
            <w:pStyle w:val="TOC3"/>
            <w:numPr>
              <w:ilvl w:val="1"/>
              <w:numId w:val="1"/>
            </w:numPr>
            <w:tabs>
              <w:tab w:pos="1265" w:val="left" w:leader="none"/>
              <w:tab w:pos="1266" w:val="left" w:leader="none"/>
              <w:tab w:pos="6777" w:val="right" w:leader="dot"/>
            </w:tabs>
            <w:spacing w:line="240" w:lineRule="auto" w:before="26" w:after="0"/>
            <w:ind w:left="1265" w:right="0" w:hanging="548"/>
            <w:jc w:val="left"/>
          </w:pPr>
          <w:r>
            <w:rPr>
              <w:color w:val="231F20"/>
            </w:rPr>
            <w:t>Raster Devices</w:t>
            <w:tab/>
            <w:t>54</w:t>
          </w:r>
        </w:p>
        <w:p>
          <w:pPr>
            <w:pStyle w:val="TOC3"/>
            <w:numPr>
              <w:ilvl w:val="1"/>
              <w:numId w:val="1"/>
            </w:numPr>
            <w:tabs>
              <w:tab w:pos="1265" w:val="left" w:leader="none"/>
              <w:tab w:pos="1266" w:val="left" w:leader="none"/>
              <w:tab w:pos="6776" w:val="right" w:leader="dot"/>
            </w:tabs>
            <w:spacing w:line="240" w:lineRule="auto" w:before="32" w:after="0"/>
            <w:ind w:left="1265" w:right="0" w:hanging="548"/>
            <w:jc w:val="left"/>
          </w:pPr>
          <w:r>
            <w:rPr>
              <w:color w:val="231F20"/>
            </w:rPr>
            <w:t>Images, Pixels,</w:t>
          </w:r>
          <w:r>
            <w:rPr>
              <w:color w:val="231F20"/>
              <w:spacing w:val="-5"/>
            </w:rPr>
            <w:t> </w:t>
          </w:r>
          <w:r>
            <w:rPr>
              <w:color w:val="231F20"/>
            </w:rPr>
            <w:t>and</w:t>
          </w:r>
          <w:r>
            <w:rPr>
              <w:color w:val="231F20"/>
              <w:spacing w:val="-1"/>
            </w:rPr>
            <w:t> </w:t>
          </w:r>
          <w:r>
            <w:rPr>
              <w:color w:val="231F20"/>
            </w:rPr>
            <w:t>Geometry</w:t>
            <w:tab/>
            <w:t>59</w:t>
          </w:r>
        </w:p>
        <w:p>
          <w:pPr>
            <w:pStyle w:val="TOC3"/>
            <w:numPr>
              <w:ilvl w:val="1"/>
              <w:numId w:val="1"/>
            </w:numPr>
            <w:tabs>
              <w:tab w:pos="1265" w:val="left" w:leader="none"/>
              <w:tab w:pos="1266" w:val="left" w:leader="none"/>
              <w:tab w:pos="6777" w:val="right" w:leader="dot"/>
            </w:tabs>
            <w:spacing w:line="240" w:lineRule="auto" w:before="31" w:after="0"/>
            <w:ind w:left="1265" w:right="0" w:hanging="548"/>
            <w:jc w:val="left"/>
          </w:pPr>
          <w:r>
            <w:rPr>
              <w:color w:val="231F20"/>
            </w:rPr>
            <w:t>RGB Color</w:t>
            <w:tab/>
            <w:t>64</w:t>
          </w:r>
        </w:p>
        <w:p>
          <w:pPr>
            <w:pStyle w:val="TOC3"/>
            <w:numPr>
              <w:ilvl w:val="1"/>
              <w:numId w:val="1"/>
            </w:numPr>
            <w:tabs>
              <w:tab w:pos="1265" w:val="left" w:leader="none"/>
              <w:tab w:pos="1266" w:val="left" w:leader="none"/>
              <w:tab w:pos="6777" w:val="right" w:leader="dot"/>
            </w:tabs>
            <w:spacing w:line="240" w:lineRule="auto" w:before="34" w:after="0"/>
            <w:ind w:left="1265" w:right="0" w:hanging="548"/>
            <w:jc w:val="left"/>
          </w:pPr>
          <w:r>
            <w:rPr>
              <w:color w:val="231F20"/>
            </w:rPr>
            <w:t>Alpha</w:t>
          </w:r>
          <w:r>
            <w:rPr>
              <w:color w:val="231F20"/>
              <w:spacing w:val="-3"/>
            </w:rPr>
            <w:t> </w:t>
          </w:r>
          <w:r>
            <w:rPr>
              <w:color w:val="231F20"/>
            </w:rPr>
            <w:t>Compositing</w:t>
            <w:tab/>
            <w:t>65</w:t>
          </w:r>
        </w:p>
        <w:p>
          <w:pPr>
            <w:pStyle w:val="TOC2"/>
            <w:numPr>
              <w:ilvl w:val="0"/>
              <w:numId w:val="1"/>
            </w:numPr>
            <w:tabs>
              <w:tab w:pos="667" w:val="left" w:leader="none"/>
              <w:tab w:pos="668" w:val="left" w:leader="none"/>
              <w:tab w:pos="6773" w:val="right" w:leader="none"/>
            </w:tabs>
            <w:spacing w:line="240" w:lineRule="auto" w:before="214" w:after="0"/>
            <w:ind w:left="667" w:right="0" w:hanging="348"/>
            <w:jc w:val="left"/>
          </w:pPr>
          <w:r>
            <w:rPr>
              <w:color w:val="474F9C"/>
            </w:rPr>
            <w:t>Ray </w:t>
          </w:r>
          <w:r>
            <w:rPr>
              <w:color w:val="474F9C"/>
              <w:spacing w:val="-3"/>
            </w:rPr>
            <w:t>Tracing</w:t>
            <w:tab/>
          </w:r>
          <w:r>
            <w:rPr>
              <w:color w:val="474F9C"/>
            </w:rPr>
            <w:t>69</w:t>
          </w:r>
        </w:p>
        <w:p>
          <w:pPr>
            <w:pStyle w:val="TOC3"/>
            <w:numPr>
              <w:ilvl w:val="1"/>
              <w:numId w:val="1"/>
            </w:numPr>
            <w:tabs>
              <w:tab w:pos="1265" w:val="left" w:leader="none"/>
              <w:tab w:pos="1266" w:val="left" w:leader="none"/>
              <w:tab w:pos="6776" w:val="right" w:leader="dot"/>
            </w:tabs>
            <w:spacing w:line="240" w:lineRule="auto" w:before="27" w:after="0"/>
            <w:ind w:left="1265" w:right="0" w:hanging="548"/>
            <w:jc w:val="left"/>
          </w:pPr>
          <w:r>
            <w:rPr>
              <w:color w:val="231F20"/>
            </w:rPr>
            <w:t>The Basic</w:t>
          </w:r>
          <w:r>
            <w:rPr>
              <w:color w:val="231F20"/>
              <w:spacing w:val="-3"/>
            </w:rPr>
            <w:t> </w:t>
          </w:r>
          <w:r>
            <w:rPr>
              <w:color w:val="231F20"/>
            </w:rPr>
            <w:t>Ray-Tracing</w:t>
          </w:r>
          <w:r>
            <w:rPr>
              <w:color w:val="231F20"/>
              <w:spacing w:val="-4"/>
            </w:rPr>
            <w:t> </w:t>
          </w:r>
          <w:r>
            <w:rPr>
              <w:color w:val="231F20"/>
            </w:rPr>
            <w:t>Algorithm</w:t>
            <w:tab/>
            <w:t>70</w:t>
          </w:r>
        </w:p>
        <w:p>
          <w:pPr>
            <w:pStyle w:val="TOC3"/>
            <w:numPr>
              <w:ilvl w:val="1"/>
              <w:numId w:val="1"/>
            </w:numPr>
            <w:tabs>
              <w:tab w:pos="1265" w:val="left" w:leader="none"/>
              <w:tab w:pos="1266" w:val="left" w:leader="none"/>
              <w:tab w:pos="6776" w:val="right" w:leader="dot"/>
            </w:tabs>
            <w:spacing w:line="240" w:lineRule="auto" w:before="31" w:after="0"/>
            <w:ind w:left="1265" w:right="0" w:hanging="548"/>
            <w:jc w:val="left"/>
          </w:pPr>
          <w:r>
            <w:rPr>
              <w:color w:val="231F20"/>
            </w:rPr>
            <w:t>Perspective</w:t>
            <w:tab/>
            <w:t>71</w:t>
          </w:r>
        </w:p>
        <w:p>
          <w:pPr>
            <w:pStyle w:val="TOC3"/>
            <w:numPr>
              <w:ilvl w:val="1"/>
              <w:numId w:val="1"/>
            </w:numPr>
            <w:tabs>
              <w:tab w:pos="1265" w:val="left" w:leader="none"/>
              <w:tab w:pos="1266" w:val="left" w:leader="none"/>
              <w:tab w:pos="6776" w:val="right" w:leader="dot"/>
            </w:tabs>
            <w:spacing w:line="240" w:lineRule="auto" w:before="32" w:after="0"/>
            <w:ind w:left="1265" w:right="0" w:hanging="548"/>
            <w:jc w:val="left"/>
          </w:pPr>
          <w:r>
            <w:rPr>
              <w:color w:val="231F20"/>
            </w:rPr>
            <w:t>Computing</w:t>
          </w:r>
          <w:r>
            <w:rPr>
              <w:color w:val="231F20"/>
              <w:spacing w:val="-5"/>
            </w:rPr>
            <w:t> </w:t>
          </w:r>
          <w:r>
            <w:rPr>
              <w:color w:val="231F20"/>
              <w:spacing w:val="-3"/>
            </w:rPr>
            <w:t>Viewing</w:t>
          </w:r>
          <w:r>
            <w:rPr>
              <w:color w:val="231F20"/>
              <w:spacing w:val="-4"/>
            </w:rPr>
            <w:t> </w:t>
          </w:r>
          <w:r>
            <w:rPr>
              <w:color w:val="231F20"/>
            </w:rPr>
            <w:t>Rays</w:t>
            <w:tab/>
            <w:t>73</w:t>
          </w:r>
        </w:p>
        <w:p>
          <w:pPr>
            <w:pStyle w:val="TOC3"/>
            <w:numPr>
              <w:ilvl w:val="1"/>
              <w:numId w:val="1"/>
            </w:numPr>
            <w:tabs>
              <w:tab w:pos="1265" w:val="left" w:leader="none"/>
              <w:tab w:pos="1266" w:val="left" w:leader="none"/>
              <w:tab w:pos="6776" w:val="right" w:leader="dot"/>
            </w:tabs>
            <w:spacing w:line="240" w:lineRule="auto" w:before="34" w:after="0"/>
            <w:ind w:left="1265" w:right="0" w:hanging="548"/>
            <w:jc w:val="left"/>
          </w:pPr>
          <w:r>
            <w:rPr>
              <w:color w:val="231F20"/>
            </w:rPr>
            <w:t>Ray-Object</w:t>
          </w:r>
          <w:r>
            <w:rPr>
              <w:color w:val="231F20"/>
              <w:spacing w:val="-4"/>
            </w:rPr>
            <w:t> </w:t>
          </w:r>
          <w:r>
            <w:rPr>
              <w:color w:val="231F20"/>
            </w:rPr>
            <w:t>Intersection</w:t>
            <w:tab/>
            <w:t>76</w:t>
          </w:r>
        </w:p>
        <w:p>
          <w:pPr>
            <w:pStyle w:val="TOC3"/>
            <w:numPr>
              <w:ilvl w:val="1"/>
              <w:numId w:val="1"/>
            </w:numPr>
            <w:tabs>
              <w:tab w:pos="1265" w:val="left" w:leader="none"/>
              <w:tab w:pos="1266" w:val="left" w:leader="none"/>
              <w:tab w:pos="6776" w:val="right" w:leader="dot"/>
            </w:tabs>
            <w:spacing w:line="240" w:lineRule="auto" w:before="32" w:after="0"/>
            <w:ind w:left="1265" w:right="0" w:hanging="548"/>
            <w:jc w:val="left"/>
          </w:pPr>
          <w:r>
            <w:rPr>
              <w:color w:val="231F20"/>
            </w:rPr>
            <w:t>Shading</w:t>
            <w:tab/>
            <w:t>81</w:t>
          </w:r>
        </w:p>
        <w:p>
          <w:pPr>
            <w:pStyle w:val="TOC1"/>
          </w:pPr>
          <w:r>
            <w:rPr>
              <w:color w:val="474F9C"/>
              <w:w w:val="99"/>
            </w:rPr>
            <w:t>v</w:t>
          </w:r>
        </w:p>
        <w:p>
          <w:pPr>
            <w:pStyle w:val="TOC4"/>
            <w:tabs>
              <w:tab w:pos="8242" w:val="left" w:leader="none"/>
            </w:tabs>
          </w:pPr>
          <w:r>
            <w:rPr/>
            <w:pict>
              <v:group style="position:absolute;margin-left:43.68pt;margin-top:2.441919pt;width:18.6pt;height:9.5pt;mso-position-horizontal-relative:page;mso-position-vertical-relative:paragraph;z-index:15731712" coordorigin="874,49" coordsize="372,190">
                <v:rect style="position:absolute;left:878;top:53;width:180;height:180" filled="true" fillcolor="#cecee7" stroked="false">
                  <v:fill type="solid"/>
                </v:rect>
                <v:shape style="position:absolute;left:878;top:53;width:362;height:180" coordorigin="879,54" coordsize="362,180" path="m879,54l1059,54,1059,234,879,234,879,54xm1060,54l1240,54,1240,234,1060,234,1060,54xe" filled="false" stroked="true" strokeweight=".5pt" strokecolor="#cecee7">
                  <v:path arrowok="t"/>
                  <v:stroke dashstyle="solid"/>
                </v:shape>
                <w10:wrap type="none"/>
              </v:group>
            </w:pict>
          </w:r>
          <w:r>
            <w:rPr>
              <w:color w:val="474F9C"/>
            </w:rPr>
            <w:t>vi</w:t>
            <w:tab/>
            <w:t>Contents</w:t>
          </w:r>
        </w:p>
        <w:p>
          <w:pPr>
            <w:pStyle w:val="TOC6"/>
            <w:numPr>
              <w:ilvl w:val="1"/>
              <w:numId w:val="1"/>
            </w:numPr>
            <w:tabs>
              <w:tab w:pos="3449" w:val="left" w:leader="none"/>
              <w:tab w:pos="3450" w:val="left" w:leader="none"/>
              <w:tab w:pos="8760" w:val="left" w:leader="dot"/>
            </w:tabs>
            <w:spacing w:line="240" w:lineRule="auto" w:before="414" w:after="0"/>
            <w:ind w:left="3449" w:right="0" w:hanging="548"/>
            <w:jc w:val="left"/>
          </w:pPr>
          <w:r>
            <w:rPr>
              <w:color w:val="231F20"/>
            </w:rPr>
            <w:t>A</w:t>
          </w:r>
          <w:r>
            <w:rPr>
              <w:color w:val="231F20"/>
              <w:spacing w:val="-4"/>
            </w:rPr>
            <w:t> </w:t>
          </w:r>
          <w:r>
            <w:rPr>
              <w:color w:val="231F20"/>
            </w:rPr>
            <w:t>Ray-Tracing</w:t>
          </w:r>
          <w:r>
            <w:rPr>
              <w:color w:val="231F20"/>
              <w:spacing w:val="-6"/>
            </w:rPr>
            <w:t> </w:t>
          </w:r>
          <w:r>
            <w:rPr>
              <w:color w:val="231F20"/>
            </w:rPr>
            <w:t>Program</w:t>
            <w:tab/>
            <w:t>84</w:t>
          </w:r>
        </w:p>
        <w:p>
          <w:pPr>
            <w:pStyle w:val="TOC6"/>
            <w:numPr>
              <w:ilvl w:val="1"/>
              <w:numId w:val="1"/>
            </w:numPr>
            <w:tabs>
              <w:tab w:pos="3449" w:val="left" w:leader="none"/>
              <w:tab w:pos="3450" w:val="left" w:leader="none"/>
              <w:tab w:pos="8760" w:val="left" w:leader="dot"/>
            </w:tabs>
            <w:spacing w:line="240" w:lineRule="auto" w:before="55" w:after="0"/>
            <w:ind w:left="3449" w:right="0" w:hanging="548"/>
            <w:jc w:val="left"/>
          </w:pPr>
          <w:r>
            <w:rPr>
              <w:color w:val="231F20"/>
            </w:rPr>
            <w:t>Shadows</w:t>
            <w:tab/>
            <w:t>86</w:t>
          </w:r>
        </w:p>
        <w:p>
          <w:pPr>
            <w:pStyle w:val="TOC6"/>
            <w:numPr>
              <w:ilvl w:val="1"/>
              <w:numId w:val="1"/>
            </w:numPr>
            <w:tabs>
              <w:tab w:pos="3448" w:val="left" w:leader="none"/>
              <w:tab w:pos="3449" w:val="left" w:leader="none"/>
              <w:tab w:pos="8760" w:val="left" w:leader="dot"/>
            </w:tabs>
            <w:spacing w:line="240" w:lineRule="auto" w:before="56" w:after="0"/>
            <w:ind w:left="3448" w:right="0" w:hanging="547"/>
            <w:jc w:val="left"/>
          </w:pPr>
          <w:r>
            <w:rPr>
              <w:color w:val="231F20"/>
            </w:rPr>
            <w:t>Ideal</w:t>
          </w:r>
          <w:r>
            <w:rPr>
              <w:color w:val="231F20"/>
              <w:spacing w:val="-8"/>
            </w:rPr>
            <w:t> </w:t>
          </w:r>
          <w:r>
            <w:rPr>
              <w:color w:val="231F20"/>
            </w:rPr>
            <w:t>Specular</w:t>
          </w:r>
          <w:r>
            <w:rPr>
              <w:color w:val="231F20"/>
              <w:spacing w:val="-9"/>
            </w:rPr>
            <w:t> </w:t>
          </w:r>
          <w:r>
            <w:rPr>
              <w:color w:val="231F20"/>
            </w:rPr>
            <w:t>Reflection</w:t>
            <w:tab/>
            <w:t>87</w:t>
          </w:r>
        </w:p>
        <w:p>
          <w:pPr>
            <w:pStyle w:val="TOC6"/>
            <w:numPr>
              <w:ilvl w:val="1"/>
              <w:numId w:val="1"/>
            </w:numPr>
            <w:tabs>
              <w:tab w:pos="3449" w:val="left" w:leader="none"/>
              <w:tab w:pos="3450" w:val="left" w:leader="none"/>
              <w:tab w:pos="8760" w:val="left" w:leader="dot"/>
            </w:tabs>
            <w:spacing w:line="240" w:lineRule="auto" w:before="56" w:after="0"/>
            <w:ind w:left="3449" w:right="0" w:hanging="548"/>
            <w:jc w:val="left"/>
          </w:pPr>
          <w:r>
            <w:rPr>
              <w:color w:val="231F20"/>
            </w:rPr>
            <w:t>Historical</w:t>
          </w:r>
          <w:r>
            <w:rPr>
              <w:color w:val="231F20"/>
              <w:spacing w:val="-3"/>
            </w:rPr>
            <w:t> </w:t>
          </w:r>
          <w:r>
            <w:rPr>
              <w:color w:val="231F20"/>
            </w:rPr>
            <w:t>Notes</w:t>
            <w:tab/>
            <w:t>87</w:t>
          </w:r>
        </w:p>
        <w:p>
          <w:pPr>
            <w:pStyle w:val="TOC5"/>
            <w:numPr>
              <w:ilvl w:val="0"/>
              <w:numId w:val="1"/>
            </w:numPr>
            <w:tabs>
              <w:tab w:pos="2851" w:val="left" w:leader="none"/>
              <w:tab w:pos="2852" w:val="left" w:leader="none"/>
              <w:tab w:pos="8693" w:val="left" w:leader="none"/>
            </w:tabs>
            <w:spacing w:line="240" w:lineRule="auto" w:before="255" w:after="0"/>
            <w:ind w:left="2851" w:right="0" w:hanging="349"/>
            <w:jc w:val="left"/>
          </w:pPr>
          <w:r>
            <w:rPr>
              <w:color w:val="474F9C"/>
            </w:rPr>
            <w:t>Linear</w:t>
          </w:r>
          <w:r>
            <w:rPr>
              <w:color w:val="474F9C"/>
              <w:spacing w:val="-2"/>
            </w:rPr>
            <w:t> </w:t>
          </w:r>
          <w:r>
            <w:rPr>
              <w:color w:val="474F9C"/>
            </w:rPr>
            <w:t>Algebra</w:t>
            <w:tab/>
            <w:t>89</w:t>
          </w:r>
        </w:p>
        <w:p>
          <w:pPr>
            <w:pStyle w:val="TOC6"/>
            <w:numPr>
              <w:ilvl w:val="1"/>
              <w:numId w:val="1"/>
            </w:numPr>
            <w:tabs>
              <w:tab w:pos="3449" w:val="left" w:leader="none"/>
              <w:tab w:pos="3450" w:val="left" w:leader="none"/>
              <w:tab w:pos="8760" w:val="left" w:leader="dot"/>
            </w:tabs>
            <w:spacing w:line="240" w:lineRule="auto" w:before="48" w:after="0"/>
            <w:ind w:left="3449" w:right="0" w:hanging="548"/>
            <w:jc w:val="left"/>
          </w:pPr>
          <w:r>
            <w:rPr>
              <w:color w:val="231F20"/>
            </w:rPr>
            <w:t>Determinants</w:t>
            <w:tab/>
            <w:t>89</w:t>
          </w:r>
        </w:p>
        <w:p>
          <w:pPr>
            <w:pStyle w:val="TOC6"/>
            <w:numPr>
              <w:ilvl w:val="1"/>
              <w:numId w:val="1"/>
            </w:numPr>
            <w:tabs>
              <w:tab w:pos="3449" w:val="left" w:leader="none"/>
              <w:tab w:pos="3450" w:val="left" w:leader="none"/>
              <w:tab w:pos="8760" w:val="left" w:leader="dot"/>
            </w:tabs>
            <w:spacing w:line="240" w:lineRule="auto" w:before="55" w:after="0"/>
            <w:ind w:left="3449" w:right="0" w:hanging="548"/>
            <w:jc w:val="left"/>
          </w:pPr>
          <w:r>
            <w:rPr>
              <w:color w:val="231F20"/>
            </w:rPr>
            <w:t>Matrices</w:t>
            <w:tab/>
            <w:t>91</w:t>
          </w:r>
        </w:p>
        <w:p>
          <w:pPr>
            <w:pStyle w:val="TOC6"/>
            <w:numPr>
              <w:ilvl w:val="1"/>
              <w:numId w:val="1"/>
            </w:numPr>
            <w:tabs>
              <w:tab w:pos="3449" w:val="left" w:leader="none"/>
              <w:tab w:pos="3450" w:val="left" w:leader="none"/>
              <w:tab w:pos="8759" w:val="left" w:leader="dot"/>
            </w:tabs>
            <w:spacing w:line="240" w:lineRule="auto" w:before="56" w:after="0"/>
            <w:ind w:left="3449" w:right="0" w:hanging="548"/>
            <w:jc w:val="left"/>
          </w:pPr>
          <w:r>
            <w:rPr>
              <w:color w:val="231F20"/>
            </w:rPr>
            <w:t>Computing with Matrices</w:t>
          </w:r>
          <w:r>
            <w:rPr>
              <w:color w:val="231F20"/>
              <w:spacing w:val="-16"/>
            </w:rPr>
            <w:t> </w:t>
          </w:r>
          <w:r>
            <w:rPr>
              <w:color w:val="231F20"/>
            </w:rPr>
            <w:t>and</w:t>
          </w:r>
          <w:r>
            <w:rPr>
              <w:color w:val="231F20"/>
              <w:spacing w:val="-3"/>
            </w:rPr>
            <w:t> </w:t>
          </w:r>
          <w:r>
            <w:rPr>
              <w:color w:val="231F20"/>
            </w:rPr>
            <w:t>Determinants</w:t>
            <w:tab/>
            <w:t>96</w:t>
          </w:r>
        </w:p>
        <w:p>
          <w:pPr>
            <w:pStyle w:val="TOC6"/>
            <w:numPr>
              <w:ilvl w:val="1"/>
              <w:numId w:val="1"/>
            </w:numPr>
            <w:tabs>
              <w:tab w:pos="3449" w:val="left" w:leader="none"/>
              <w:tab w:pos="3450" w:val="left" w:leader="none"/>
              <w:tab w:pos="8660" w:val="left" w:leader="dot"/>
            </w:tabs>
            <w:spacing w:line="240" w:lineRule="auto" w:before="55" w:after="0"/>
            <w:ind w:left="3449" w:right="0" w:hanging="548"/>
            <w:jc w:val="left"/>
          </w:pPr>
          <w:r>
            <w:rPr>
              <w:color w:val="231F20"/>
            </w:rPr>
            <w:t>Eigenvalues and</w:t>
          </w:r>
          <w:r>
            <w:rPr>
              <w:color w:val="231F20"/>
              <w:spacing w:val="-21"/>
            </w:rPr>
            <w:t> </w:t>
          </w:r>
          <w:r>
            <w:rPr>
              <w:color w:val="231F20"/>
            </w:rPr>
            <w:t>Matrix</w:t>
          </w:r>
          <w:r>
            <w:rPr>
              <w:color w:val="231F20"/>
              <w:spacing w:val="-6"/>
            </w:rPr>
            <w:t> </w:t>
          </w:r>
          <w:r>
            <w:rPr>
              <w:color w:val="231F20"/>
            </w:rPr>
            <w:t>Diagonalization</w:t>
            <w:tab/>
            <w:t>101</w:t>
          </w:r>
        </w:p>
        <w:p>
          <w:pPr>
            <w:pStyle w:val="TOC5"/>
            <w:numPr>
              <w:ilvl w:val="0"/>
              <w:numId w:val="1"/>
            </w:numPr>
            <w:tabs>
              <w:tab w:pos="2851" w:val="left" w:leader="none"/>
              <w:tab w:pos="2853" w:val="left" w:leader="none"/>
              <w:tab w:pos="8561" w:val="left" w:leader="none"/>
            </w:tabs>
            <w:spacing w:line="240" w:lineRule="auto" w:before="255" w:after="0"/>
            <w:ind w:left="2852" w:right="0" w:hanging="350"/>
            <w:jc w:val="left"/>
          </w:pPr>
          <w:r>
            <w:rPr>
              <w:color w:val="474F9C"/>
            </w:rPr>
            <w:t>Transformation</w:t>
          </w:r>
          <w:r>
            <w:rPr>
              <w:color w:val="474F9C"/>
              <w:spacing w:val="-15"/>
            </w:rPr>
            <w:t> </w:t>
          </w:r>
          <w:r>
            <w:rPr>
              <w:color w:val="474F9C"/>
            </w:rPr>
            <w:t>Matrices</w:t>
            <w:tab/>
            <w:t>109</w:t>
          </w:r>
        </w:p>
        <w:p>
          <w:pPr>
            <w:pStyle w:val="TOC6"/>
            <w:numPr>
              <w:ilvl w:val="1"/>
              <w:numId w:val="1"/>
            </w:numPr>
            <w:tabs>
              <w:tab w:pos="3449" w:val="left" w:leader="none"/>
              <w:tab w:pos="3450" w:val="left" w:leader="none"/>
              <w:tab w:pos="8659" w:val="left" w:leader="dot"/>
            </w:tabs>
            <w:spacing w:line="240" w:lineRule="auto" w:before="48" w:after="0"/>
            <w:ind w:left="3449" w:right="0" w:hanging="548"/>
            <w:jc w:val="left"/>
          </w:pPr>
          <w:r>
            <w:rPr>
              <w:color w:val="231F20"/>
            </w:rPr>
            <w:t>2D</w:t>
          </w:r>
          <w:r>
            <w:rPr>
              <w:color w:val="231F20"/>
              <w:spacing w:val="-4"/>
            </w:rPr>
            <w:t> </w:t>
          </w:r>
          <w:r>
            <w:rPr>
              <w:color w:val="231F20"/>
            </w:rPr>
            <w:t>Linear</w:t>
          </w:r>
          <w:r>
            <w:rPr>
              <w:color w:val="231F20"/>
              <w:spacing w:val="-6"/>
            </w:rPr>
            <w:t> </w:t>
          </w:r>
          <w:r>
            <w:rPr>
              <w:color w:val="231F20"/>
            </w:rPr>
            <w:t>Transformations</w:t>
            <w:tab/>
            <w:t>109</w:t>
          </w:r>
        </w:p>
        <w:p>
          <w:pPr>
            <w:pStyle w:val="TOC6"/>
            <w:numPr>
              <w:ilvl w:val="1"/>
              <w:numId w:val="1"/>
            </w:numPr>
            <w:tabs>
              <w:tab w:pos="3449" w:val="left" w:leader="none"/>
              <w:tab w:pos="3450" w:val="left" w:leader="none"/>
              <w:tab w:pos="8659" w:val="left" w:leader="dot"/>
            </w:tabs>
            <w:spacing w:line="240" w:lineRule="auto" w:before="56" w:after="0"/>
            <w:ind w:left="3449" w:right="0" w:hanging="548"/>
            <w:jc w:val="left"/>
          </w:pPr>
          <w:r>
            <w:rPr>
              <w:color w:val="231F20"/>
            </w:rPr>
            <w:t>3D</w:t>
          </w:r>
          <w:r>
            <w:rPr>
              <w:color w:val="231F20"/>
              <w:spacing w:val="-4"/>
            </w:rPr>
            <w:t> </w:t>
          </w:r>
          <w:r>
            <w:rPr>
              <w:color w:val="231F20"/>
            </w:rPr>
            <w:t>Linear</w:t>
          </w:r>
          <w:r>
            <w:rPr>
              <w:color w:val="231F20"/>
              <w:spacing w:val="-6"/>
            </w:rPr>
            <w:t> </w:t>
          </w:r>
          <w:r>
            <w:rPr>
              <w:color w:val="231F20"/>
            </w:rPr>
            <w:t>Transformations</w:t>
            <w:tab/>
            <w:t>123</w:t>
          </w:r>
        </w:p>
        <w:p>
          <w:pPr>
            <w:pStyle w:val="TOC6"/>
            <w:numPr>
              <w:ilvl w:val="1"/>
              <w:numId w:val="1"/>
            </w:numPr>
            <w:tabs>
              <w:tab w:pos="3449" w:val="left" w:leader="none"/>
              <w:tab w:pos="3450" w:val="left" w:leader="none"/>
              <w:tab w:pos="8659" w:val="left" w:leader="dot"/>
            </w:tabs>
            <w:spacing w:line="240" w:lineRule="auto" w:before="55" w:after="0"/>
            <w:ind w:left="3449" w:right="0" w:hanging="548"/>
            <w:jc w:val="left"/>
          </w:pPr>
          <w:r>
            <w:rPr>
              <w:color w:val="231F20"/>
            </w:rPr>
            <w:t>Translation and</w:t>
          </w:r>
          <w:r>
            <w:rPr>
              <w:color w:val="231F20"/>
              <w:spacing w:val="-21"/>
            </w:rPr>
            <w:t> </w:t>
          </w:r>
          <w:r>
            <w:rPr>
              <w:color w:val="231F20"/>
            </w:rPr>
            <w:t>Affine</w:t>
          </w:r>
          <w:r>
            <w:rPr>
              <w:color w:val="231F20"/>
              <w:spacing w:val="-10"/>
            </w:rPr>
            <w:t> </w:t>
          </w:r>
          <w:r>
            <w:rPr>
              <w:color w:val="231F20"/>
            </w:rPr>
            <w:t>Transformations</w:t>
            <w:tab/>
            <w:t>128</w:t>
          </w:r>
        </w:p>
        <w:p>
          <w:pPr>
            <w:pStyle w:val="TOC6"/>
            <w:numPr>
              <w:ilvl w:val="1"/>
              <w:numId w:val="1"/>
            </w:numPr>
            <w:tabs>
              <w:tab w:pos="3449" w:val="left" w:leader="none"/>
              <w:tab w:pos="3450" w:val="left" w:leader="none"/>
              <w:tab w:pos="8659" w:val="left" w:leader="dot"/>
            </w:tabs>
            <w:spacing w:line="240" w:lineRule="auto" w:before="56" w:after="0"/>
            <w:ind w:left="3449" w:right="0" w:hanging="548"/>
            <w:jc w:val="left"/>
          </w:pPr>
          <w:r>
            <w:rPr>
              <w:color w:val="231F20"/>
            </w:rPr>
            <w:t>Inverses of</w:t>
          </w:r>
          <w:r>
            <w:rPr>
              <w:color w:val="231F20"/>
              <w:spacing w:val="-19"/>
            </w:rPr>
            <w:t> </w:t>
          </w:r>
          <w:r>
            <w:rPr>
              <w:color w:val="231F20"/>
            </w:rPr>
            <w:t>Transformation</w:t>
          </w:r>
          <w:r>
            <w:rPr>
              <w:color w:val="231F20"/>
              <w:spacing w:val="-13"/>
            </w:rPr>
            <w:t> </w:t>
          </w:r>
          <w:r>
            <w:rPr>
              <w:color w:val="231F20"/>
            </w:rPr>
            <w:t>Matrices</w:t>
            <w:tab/>
            <w:t>132</w:t>
          </w:r>
        </w:p>
        <w:p>
          <w:pPr>
            <w:pStyle w:val="TOC6"/>
            <w:numPr>
              <w:ilvl w:val="1"/>
              <w:numId w:val="1"/>
            </w:numPr>
            <w:tabs>
              <w:tab w:pos="3449" w:val="left" w:leader="none"/>
              <w:tab w:pos="3450" w:val="left" w:leader="none"/>
              <w:tab w:pos="8659" w:val="left" w:leader="dot"/>
            </w:tabs>
            <w:spacing w:line="240" w:lineRule="auto" w:before="55" w:after="0"/>
            <w:ind w:left="3449" w:right="0" w:hanging="548"/>
            <w:jc w:val="left"/>
          </w:pPr>
          <w:r>
            <w:rPr>
              <w:color w:val="231F20"/>
            </w:rPr>
            <w:t>Coordinate</w:t>
          </w:r>
          <w:r>
            <w:rPr>
              <w:color w:val="231F20"/>
              <w:spacing w:val="-8"/>
            </w:rPr>
            <w:t> </w:t>
          </w:r>
          <w:r>
            <w:rPr>
              <w:color w:val="231F20"/>
            </w:rPr>
            <w:t>Transformations</w:t>
            <w:tab/>
            <w:t>133</w:t>
          </w:r>
        </w:p>
        <w:p>
          <w:pPr>
            <w:pStyle w:val="TOC5"/>
            <w:numPr>
              <w:ilvl w:val="0"/>
              <w:numId w:val="1"/>
            </w:numPr>
            <w:tabs>
              <w:tab w:pos="2851" w:val="left" w:leader="none"/>
              <w:tab w:pos="2852" w:val="left" w:leader="none"/>
              <w:tab w:pos="8561" w:val="left" w:leader="none"/>
            </w:tabs>
            <w:spacing w:line="240" w:lineRule="auto" w:before="256" w:after="0"/>
            <w:ind w:left="2851" w:right="0" w:hanging="349"/>
            <w:jc w:val="left"/>
          </w:pPr>
          <w:r>
            <w:rPr>
              <w:color w:val="474F9C"/>
            </w:rPr>
            <w:t>Viewing</w:t>
            <w:tab/>
            <w:t>139</w:t>
          </w:r>
        </w:p>
        <w:p>
          <w:pPr>
            <w:pStyle w:val="TOC6"/>
            <w:numPr>
              <w:ilvl w:val="1"/>
              <w:numId w:val="1"/>
            </w:numPr>
            <w:tabs>
              <w:tab w:pos="3449" w:val="left" w:leader="none"/>
              <w:tab w:pos="3450" w:val="left" w:leader="none"/>
              <w:tab w:pos="8659" w:val="left" w:leader="dot"/>
            </w:tabs>
            <w:spacing w:line="240" w:lineRule="auto" w:before="48" w:after="0"/>
            <w:ind w:left="3449" w:right="0" w:hanging="548"/>
            <w:jc w:val="left"/>
          </w:pPr>
          <w:r>
            <w:rPr>
              <w:color w:val="231F20"/>
              <w:spacing w:val="-3"/>
            </w:rPr>
            <w:t>Viewing</w:t>
          </w:r>
          <w:r>
            <w:rPr>
              <w:color w:val="231F20"/>
              <w:spacing w:val="-5"/>
            </w:rPr>
            <w:t> </w:t>
          </w:r>
          <w:r>
            <w:rPr>
              <w:color w:val="231F20"/>
            </w:rPr>
            <w:t>Transformations</w:t>
            <w:tab/>
            <w:t>140</w:t>
          </w:r>
        </w:p>
        <w:p>
          <w:pPr>
            <w:pStyle w:val="TOC6"/>
            <w:numPr>
              <w:ilvl w:val="1"/>
              <w:numId w:val="1"/>
            </w:numPr>
            <w:tabs>
              <w:tab w:pos="3449" w:val="left" w:leader="none"/>
              <w:tab w:pos="3450" w:val="left" w:leader="none"/>
              <w:tab w:pos="8659" w:val="left" w:leader="dot"/>
            </w:tabs>
            <w:spacing w:line="240" w:lineRule="auto" w:before="55" w:after="0"/>
            <w:ind w:left="3449" w:right="0" w:hanging="548"/>
            <w:jc w:val="left"/>
          </w:pPr>
          <w:r>
            <w:rPr>
              <w:color w:val="231F20"/>
            </w:rPr>
            <w:t>Projective</w:t>
          </w:r>
          <w:r>
            <w:rPr>
              <w:color w:val="231F20"/>
              <w:spacing w:val="-9"/>
            </w:rPr>
            <w:t> </w:t>
          </w:r>
          <w:r>
            <w:rPr>
              <w:color w:val="231F20"/>
            </w:rPr>
            <w:t>Transformations</w:t>
            <w:tab/>
            <w:t>146</w:t>
          </w:r>
        </w:p>
        <w:p>
          <w:pPr>
            <w:pStyle w:val="TOC6"/>
            <w:numPr>
              <w:ilvl w:val="1"/>
              <w:numId w:val="1"/>
            </w:numPr>
            <w:tabs>
              <w:tab w:pos="3449" w:val="left" w:leader="none"/>
              <w:tab w:pos="3450" w:val="left" w:leader="none"/>
              <w:tab w:pos="8659" w:val="left" w:leader="dot"/>
            </w:tabs>
            <w:spacing w:line="240" w:lineRule="auto" w:before="56" w:after="0"/>
            <w:ind w:left="3449" w:right="0" w:hanging="548"/>
            <w:jc w:val="left"/>
          </w:pPr>
          <w:r>
            <w:rPr>
              <w:color w:val="231F20"/>
            </w:rPr>
            <w:t>Perspective</w:t>
          </w:r>
          <w:r>
            <w:rPr>
              <w:color w:val="231F20"/>
              <w:spacing w:val="-8"/>
            </w:rPr>
            <w:t> </w:t>
          </w:r>
          <w:r>
            <w:rPr>
              <w:color w:val="231F20"/>
            </w:rPr>
            <w:t>Projection</w:t>
            <w:tab/>
            <w:t>149</w:t>
          </w:r>
        </w:p>
        <w:p>
          <w:pPr>
            <w:pStyle w:val="TOC6"/>
            <w:numPr>
              <w:ilvl w:val="1"/>
              <w:numId w:val="1"/>
            </w:numPr>
            <w:tabs>
              <w:tab w:pos="3449" w:val="left" w:leader="none"/>
              <w:tab w:pos="3450" w:val="left" w:leader="none"/>
              <w:tab w:pos="8659" w:val="left" w:leader="dot"/>
            </w:tabs>
            <w:spacing w:line="240" w:lineRule="auto" w:before="55" w:after="0"/>
            <w:ind w:left="3449" w:right="0" w:hanging="548"/>
            <w:jc w:val="left"/>
          </w:pPr>
          <w:r>
            <w:rPr>
              <w:color w:val="231F20"/>
            </w:rPr>
            <w:t>Some Properties of the</w:t>
          </w:r>
          <w:r>
            <w:rPr>
              <w:color w:val="231F20"/>
              <w:spacing w:val="-25"/>
            </w:rPr>
            <w:t> </w:t>
          </w:r>
          <w:r>
            <w:rPr>
              <w:color w:val="231F20"/>
            </w:rPr>
            <w:t>Perspective</w:t>
          </w:r>
          <w:r>
            <w:rPr>
              <w:color w:val="231F20"/>
              <w:spacing w:val="-7"/>
            </w:rPr>
            <w:t> </w:t>
          </w:r>
          <w:r>
            <w:rPr>
              <w:color w:val="231F20"/>
            </w:rPr>
            <w:t>Transform</w:t>
            <w:tab/>
            <w:t>153</w:t>
          </w:r>
        </w:p>
        <w:p>
          <w:pPr>
            <w:pStyle w:val="TOC6"/>
            <w:numPr>
              <w:ilvl w:val="1"/>
              <w:numId w:val="1"/>
            </w:numPr>
            <w:tabs>
              <w:tab w:pos="3449" w:val="left" w:leader="none"/>
              <w:tab w:pos="3450" w:val="left" w:leader="none"/>
              <w:tab w:pos="8659" w:val="left" w:leader="dot"/>
            </w:tabs>
            <w:spacing w:line="240" w:lineRule="auto" w:before="56" w:after="0"/>
            <w:ind w:left="3449" w:right="0" w:hanging="548"/>
            <w:jc w:val="left"/>
          </w:pPr>
          <w:r>
            <w:rPr>
              <w:color w:val="231F20"/>
            </w:rPr>
            <w:t>Field-of-View</w:t>
            <w:tab/>
            <w:t>154</w:t>
          </w:r>
        </w:p>
        <w:p>
          <w:pPr>
            <w:pStyle w:val="TOC5"/>
            <w:numPr>
              <w:ilvl w:val="0"/>
              <w:numId w:val="1"/>
            </w:numPr>
            <w:tabs>
              <w:tab w:pos="2851" w:val="left" w:leader="none"/>
              <w:tab w:pos="2852" w:val="left" w:leader="none"/>
              <w:tab w:pos="8561" w:val="left" w:leader="none"/>
            </w:tabs>
            <w:spacing w:line="240" w:lineRule="auto" w:before="255" w:after="0"/>
            <w:ind w:left="2851" w:right="0" w:hanging="349"/>
            <w:jc w:val="left"/>
          </w:pPr>
          <w:r>
            <w:rPr>
              <w:color w:val="474F9C"/>
            </w:rPr>
            <w:t>The</w:t>
          </w:r>
          <w:r>
            <w:rPr>
              <w:color w:val="474F9C"/>
              <w:spacing w:val="-5"/>
            </w:rPr>
            <w:t> </w:t>
          </w:r>
          <w:r>
            <w:rPr>
              <w:color w:val="474F9C"/>
            </w:rPr>
            <w:t>Graphics</w:t>
          </w:r>
          <w:r>
            <w:rPr>
              <w:color w:val="474F9C"/>
              <w:spacing w:val="-4"/>
            </w:rPr>
            <w:t> </w:t>
          </w:r>
          <w:r>
            <w:rPr>
              <w:color w:val="474F9C"/>
            </w:rPr>
            <w:t>Pipeline</w:t>
            <w:tab/>
            <w:t>159</w:t>
          </w:r>
        </w:p>
        <w:p>
          <w:pPr>
            <w:pStyle w:val="TOC6"/>
            <w:numPr>
              <w:ilvl w:val="1"/>
              <w:numId w:val="1"/>
            </w:numPr>
            <w:tabs>
              <w:tab w:pos="3449" w:val="left" w:leader="none"/>
              <w:tab w:pos="3450" w:val="left" w:leader="none"/>
              <w:tab w:pos="8659" w:val="left" w:leader="dot"/>
            </w:tabs>
            <w:spacing w:line="240" w:lineRule="auto" w:before="48" w:after="0"/>
            <w:ind w:left="3449" w:right="0" w:hanging="548"/>
            <w:jc w:val="left"/>
          </w:pPr>
          <w:r>
            <w:rPr>
              <w:color w:val="231F20"/>
            </w:rPr>
            <w:t>Rasterization</w:t>
            <w:tab/>
            <w:t>160</w:t>
          </w:r>
        </w:p>
        <w:p>
          <w:pPr>
            <w:pStyle w:val="TOC6"/>
            <w:numPr>
              <w:ilvl w:val="1"/>
              <w:numId w:val="1"/>
            </w:numPr>
            <w:tabs>
              <w:tab w:pos="3449" w:val="left" w:leader="none"/>
              <w:tab w:pos="3450" w:val="left" w:leader="none"/>
              <w:tab w:pos="8659" w:val="left" w:leader="dot"/>
            </w:tabs>
            <w:spacing w:line="240" w:lineRule="auto" w:before="55" w:after="0"/>
            <w:ind w:left="3449" w:right="0" w:hanging="548"/>
            <w:jc w:val="left"/>
          </w:pPr>
          <w:r>
            <w:rPr>
              <w:color w:val="231F20"/>
            </w:rPr>
            <w:t>Operations Before and</w:t>
          </w:r>
          <w:r>
            <w:rPr>
              <w:color w:val="231F20"/>
              <w:spacing w:val="-17"/>
            </w:rPr>
            <w:t> </w:t>
          </w:r>
          <w:r>
            <w:rPr>
              <w:color w:val="231F20"/>
            </w:rPr>
            <w:t>After</w:t>
          </w:r>
          <w:r>
            <w:rPr>
              <w:color w:val="231F20"/>
              <w:spacing w:val="-4"/>
            </w:rPr>
            <w:t> </w:t>
          </w:r>
          <w:r>
            <w:rPr>
              <w:color w:val="231F20"/>
            </w:rPr>
            <w:t>Rasterization</w:t>
            <w:tab/>
            <w:t>171</w:t>
          </w:r>
        </w:p>
        <w:p>
          <w:pPr>
            <w:pStyle w:val="TOC6"/>
            <w:numPr>
              <w:ilvl w:val="1"/>
              <w:numId w:val="1"/>
            </w:numPr>
            <w:tabs>
              <w:tab w:pos="3449" w:val="left" w:leader="none"/>
              <w:tab w:pos="3450" w:val="left" w:leader="none"/>
              <w:tab w:pos="8659" w:val="left" w:leader="dot"/>
            </w:tabs>
            <w:spacing w:line="240" w:lineRule="auto" w:before="56" w:after="0"/>
            <w:ind w:left="3449" w:right="0" w:hanging="548"/>
            <w:jc w:val="left"/>
          </w:pPr>
          <w:r>
            <w:rPr>
              <w:color w:val="231F20"/>
            </w:rPr>
            <w:t>Simple</w:t>
          </w:r>
          <w:r>
            <w:rPr>
              <w:color w:val="231F20"/>
              <w:spacing w:val="-6"/>
            </w:rPr>
            <w:t> </w:t>
          </w:r>
          <w:r>
            <w:rPr>
              <w:color w:val="231F20"/>
            </w:rPr>
            <w:t>Antialiasing</w:t>
            <w:tab/>
            <w:t>177</w:t>
          </w:r>
        </w:p>
        <w:p>
          <w:pPr>
            <w:pStyle w:val="TOC6"/>
            <w:numPr>
              <w:ilvl w:val="1"/>
              <w:numId w:val="1"/>
            </w:numPr>
            <w:tabs>
              <w:tab w:pos="3449" w:val="left" w:leader="none"/>
              <w:tab w:pos="3450" w:val="left" w:leader="none"/>
              <w:tab w:pos="8659" w:val="left" w:leader="dot"/>
            </w:tabs>
            <w:spacing w:line="240" w:lineRule="auto" w:before="56" w:after="0"/>
            <w:ind w:left="3449" w:right="0" w:hanging="548"/>
            <w:jc w:val="left"/>
          </w:pPr>
          <w:r>
            <w:rPr>
              <w:color w:val="231F20"/>
            </w:rPr>
            <w:t>Culling Primitives</w:t>
          </w:r>
          <w:r>
            <w:rPr>
              <w:color w:val="231F20"/>
              <w:spacing w:val="-18"/>
            </w:rPr>
            <w:t> </w:t>
          </w:r>
          <w:r>
            <w:rPr>
              <w:color w:val="231F20"/>
            </w:rPr>
            <w:t>for</w:t>
          </w:r>
          <w:r>
            <w:rPr>
              <w:color w:val="231F20"/>
              <w:spacing w:val="-8"/>
            </w:rPr>
            <w:t> </w:t>
          </w:r>
          <w:r>
            <w:rPr>
              <w:color w:val="231F20"/>
            </w:rPr>
            <w:t>Efficiency</w:t>
            <w:tab/>
            <w:t>179</w:t>
          </w:r>
        </w:p>
        <w:p>
          <w:pPr>
            <w:pStyle w:val="TOC5"/>
            <w:numPr>
              <w:ilvl w:val="0"/>
              <w:numId w:val="1"/>
            </w:numPr>
            <w:tabs>
              <w:tab w:pos="2851" w:val="left" w:leader="none"/>
              <w:tab w:pos="2852" w:val="left" w:leader="none"/>
              <w:tab w:pos="8561" w:val="left" w:leader="none"/>
            </w:tabs>
            <w:spacing w:line="240" w:lineRule="auto" w:before="255" w:after="0"/>
            <w:ind w:left="2851" w:right="0" w:hanging="349"/>
            <w:jc w:val="left"/>
          </w:pPr>
          <w:r>
            <w:rPr>
              <w:color w:val="474F9C"/>
            </w:rPr>
            <w:t>Signal</w:t>
          </w:r>
          <w:r>
            <w:rPr>
              <w:color w:val="474F9C"/>
              <w:spacing w:val="-7"/>
            </w:rPr>
            <w:t> </w:t>
          </w:r>
          <w:r>
            <w:rPr>
              <w:color w:val="474F9C"/>
            </w:rPr>
            <w:t>Processing</w:t>
            <w:tab/>
            <w:t>183</w:t>
          </w:r>
        </w:p>
        <w:p>
          <w:pPr>
            <w:pStyle w:val="TOC6"/>
            <w:numPr>
              <w:ilvl w:val="1"/>
              <w:numId w:val="1"/>
            </w:numPr>
            <w:tabs>
              <w:tab w:pos="3449" w:val="left" w:leader="none"/>
              <w:tab w:pos="3450" w:val="left" w:leader="none"/>
              <w:tab w:pos="8659" w:val="left" w:leader="dot"/>
            </w:tabs>
            <w:spacing w:line="240" w:lineRule="auto" w:before="48" w:after="0"/>
            <w:ind w:left="3449" w:right="0" w:hanging="548"/>
            <w:jc w:val="left"/>
          </w:pPr>
          <w:r>
            <w:rPr>
              <w:color w:val="231F20"/>
            </w:rPr>
            <w:t>Digital Audio: Sampling</w:t>
          </w:r>
          <w:r>
            <w:rPr>
              <w:color w:val="231F20"/>
              <w:spacing w:val="-2"/>
            </w:rPr>
            <w:t> </w:t>
          </w:r>
          <w:r>
            <w:rPr>
              <w:color w:val="231F20"/>
            </w:rPr>
            <w:t>in</w:t>
          </w:r>
          <w:r>
            <w:rPr>
              <w:color w:val="231F20"/>
              <w:spacing w:val="-1"/>
            </w:rPr>
            <w:t> </w:t>
          </w:r>
          <w:r>
            <w:rPr>
              <w:color w:val="231F20"/>
            </w:rPr>
            <w:t>1D</w:t>
            <w:tab/>
            <w:t>184</w:t>
          </w:r>
        </w:p>
        <w:p>
          <w:pPr>
            <w:pStyle w:val="TOC6"/>
            <w:numPr>
              <w:ilvl w:val="1"/>
              <w:numId w:val="1"/>
            </w:numPr>
            <w:tabs>
              <w:tab w:pos="3449" w:val="left" w:leader="none"/>
              <w:tab w:pos="3450" w:val="left" w:leader="none"/>
              <w:tab w:pos="8659" w:val="left" w:leader="dot"/>
            </w:tabs>
            <w:spacing w:line="240" w:lineRule="auto" w:before="55" w:after="0"/>
            <w:ind w:left="3449" w:right="0" w:hanging="548"/>
            <w:jc w:val="left"/>
          </w:pPr>
          <w:r>
            <w:rPr>
              <w:color w:val="231F20"/>
            </w:rPr>
            <w:t>Convolution</w:t>
            <w:tab/>
            <w:t>187</w:t>
          </w:r>
        </w:p>
        <w:p>
          <w:pPr>
            <w:pStyle w:val="TOC6"/>
            <w:numPr>
              <w:ilvl w:val="1"/>
              <w:numId w:val="1"/>
            </w:numPr>
            <w:tabs>
              <w:tab w:pos="3449" w:val="left" w:leader="none"/>
              <w:tab w:pos="3450" w:val="left" w:leader="none"/>
              <w:tab w:pos="8659" w:val="left" w:leader="dot"/>
            </w:tabs>
            <w:spacing w:line="240" w:lineRule="auto" w:before="56" w:after="0"/>
            <w:ind w:left="3449" w:right="0" w:hanging="548"/>
            <w:jc w:val="left"/>
          </w:pPr>
          <w:r>
            <w:rPr>
              <w:color w:val="231F20"/>
            </w:rPr>
            <w:t>Convolution</w:t>
          </w:r>
          <w:r>
            <w:rPr>
              <w:color w:val="231F20"/>
              <w:spacing w:val="-12"/>
            </w:rPr>
            <w:t> </w:t>
          </w:r>
          <w:r>
            <w:rPr>
              <w:color w:val="231F20"/>
            </w:rPr>
            <w:t>Filters</w:t>
            <w:tab/>
            <w:t>201</w:t>
          </w:r>
        </w:p>
        <w:p>
          <w:pPr>
            <w:pStyle w:val="TOC6"/>
            <w:numPr>
              <w:ilvl w:val="1"/>
              <w:numId w:val="1"/>
            </w:numPr>
            <w:tabs>
              <w:tab w:pos="3449" w:val="left" w:leader="none"/>
              <w:tab w:pos="3450" w:val="left" w:leader="none"/>
              <w:tab w:pos="8659" w:val="left" w:leader="dot"/>
            </w:tabs>
            <w:spacing w:line="240" w:lineRule="auto" w:before="55" w:after="0"/>
            <w:ind w:left="3449" w:right="0" w:hanging="548"/>
            <w:jc w:val="left"/>
          </w:pPr>
          <w:r>
            <w:rPr>
              <w:color w:val="231F20"/>
            </w:rPr>
            <w:t>Signal Processing</w:t>
          </w:r>
          <w:r>
            <w:rPr>
              <w:color w:val="231F20"/>
              <w:spacing w:val="-8"/>
            </w:rPr>
            <w:t> </w:t>
          </w:r>
          <w:r>
            <w:rPr>
              <w:color w:val="231F20"/>
            </w:rPr>
            <w:t>for</w:t>
          </w:r>
          <w:r>
            <w:rPr>
              <w:color w:val="231F20"/>
              <w:spacing w:val="-5"/>
            </w:rPr>
            <w:t> </w:t>
          </w:r>
          <w:r>
            <w:rPr>
              <w:color w:val="231F20"/>
            </w:rPr>
            <w:t>Images</w:t>
            <w:tab/>
            <w:t>208</w:t>
          </w:r>
        </w:p>
        <w:p>
          <w:pPr>
            <w:pStyle w:val="TOC6"/>
            <w:numPr>
              <w:ilvl w:val="1"/>
              <w:numId w:val="1"/>
            </w:numPr>
            <w:tabs>
              <w:tab w:pos="3449" w:val="left" w:leader="none"/>
              <w:tab w:pos="3450" w:val="left" w:leader="none"/>
              <w:tab w:pos="8659" w:val="left" w:leader="dot"/>
            </w:tabs>
            <w:spacing w:line="240" w:lineRule="auto" w:before="56" w:after="240"/>
            <w:ind w:left="3449" w:right="0" w:hanging="548"/>
            <w:jc w:val="left"/>
          </w:pPr>
          <w:r>
            <w:rPr>
              <w:color w:val="231F20"/>
            </w:rPr>
            <w:t>Sampling</w:t>
          </w:r>
          <w:r>
            <w:rPr>
              <w:color w:val="231F20"/>
              <w:spacing w:val="-6"/>
            </w:rPr>
            <w:t> </w:t>
          </w:r>
          <w:r>
            <w:rPr>
              <w:color w:val="231F20"/>
            </w:rPr>
            <w:t>Theory</w:t>
            <w:tab/>
            <w:t>217</w:t>
          </w:r>
        </w:p>
        <w:p>
          <w:pPr>
            <w:pStyle w:val="TOC2"/>
            <w:numPr>
              <w:ilvl w:val="0"/>
              <w:numId w:val="1"/>
            </w:numPr>
            <w:tabs>
              <w:tab w:pos="668" w:val="left" w:leader="none"/>
              <w:tab w:pos="6773" w:val="right" w:leader="none"/>
            </w:tabs>
            <w:spacing w:line="240" w:lineRule="auto" w:before="639" w:after="0"/>
            <w:ind w:left="667" w:right="0" w:hanging="348"/>
            <w:jc w:val="left"/>
          </w:pPr>
          <w:r>
            <w:rPr>
              <w:color w:val="474F9C"/>
            </w:rPr>
            <w:t>Surface Shading</w:t>
            <w:tab/>
            <w:t>233</w:t>
          </w:r>
        </w:p>
        <w:p>
          <w:pPr>
            <w:pStyle w:val="TOC3"/>
            <w:numPr>
              <w:ilvl w:val="1"/>
              <w:numId w:val="1"/>
            </w:numPr>
            <w:tabs>
              <w:tab w:pos="1266" w:val="left" w:leader="none"/>
              <w:tab w:pos="6776" w:val="right" w:leader="dot"/>
            </w:tabs>
            <w:spacing w:line="240" w:lineRule="auto" w:before="31" w:after="0"/>
            <w:ind w:left="1265" w:right="0" w:hanging="548"/>
            <w:jc w:val="left"/>
          </w:pPr>
          <w:r>
            <w:rPr>
              <w:color w:val="231F20"/>
            </w:rPr>
            <w:t>Diffuse</w:t>
          </w:r>
          <w:r>
            <w:rPr>
              <w:color w:val="231F20"/>
              <w:spacing w:val="-3"/>
            </w:rPr>
            <w:t> </w:t>
          </w:r>
          <w:r>
            <w:rPr>
              <w:color w:val="231F20"/>
            </w:rPr>
            <w:t>Shading</w:t>
            <w:tab/>
            <w:t>233</w:t>
          </w:r>
        </w:p>
        <w:p>
          <w:pPr>
            <w:pStyle w:val="TOC3"/>
            <w:numPr>
              <w:ilvl w:val="1"/>
              <w:numId w:val="1"/>
            </w:numPr>
            <w:tabs>
              <w:tab w:pos="1266" w:val="left" w:leader="none"/>
              <w:tab w:pos="6777" w:val="right" w:leader="dot"/>
            </w:tabs>
            <w:spacing w:line="240" w:lineRule="auto" w:before="41" w:after="0"/>
            <w:ind w:left="1265" w:right="0" w:hanging="548"/>
            <w:jc w:val="left"/>
          </w:pPr>
          <w:r>
            <w:rPr>
              <w:color w:val="231F20"/>
            </w:rPr>
            <w:t>Phong</w:t>
          </w:r>
          <w:r>
            <w:rPr>
              <w:color w:val="231F20"/>
              <w:spacing w:val="-4"/>
            </w:rPr>
            <w:t> </w:t>
          </w:r>
          <w:r>
            <w:rPr>
              <w:color w:val="231F20"/>
            </w:rPr>
            <w:t>Shading</w:t>
            <w:tab/>
            <w:t>236</w:t>
          </w:r>
        </w:p>
        <w:p>
          <w:pPr>
            <w:pStyle w:val="TOC3"/>
            <w:numPr>
              <w:ilvl w:val="1"/>
              <w:numId w:val="1"/>
            </w:numPr>
            <w:tabs>
              <w:tab w:pos="1266" w:val="left" w:leader="none"/>
              <w:tab w:pos="6776" w:val="right" w:leader="dot"/>
            </w:tabs>
            <w:spacing w:line="240" w:lineRule="auto" w:before="39" w:after="0"/>
            <w:ind w:left="1265" w:right="0" w:hanging="548"/>
            <w:jc w:val="left"/>
          </w:pPr>
          <w:r>
            <w:rPr>
              <w:color w:val="231F20"/>
            </w:rPr>
            <w:t>Artistic</w:t>
          </w:r>
          <w:r>
            <w:rPr>
              <w:color w:val="231F20"/>
              <w:spacing w:val="-1"/>
            </w:rPr>
            <w:t> </w:t>
          </w:r>
          <w:r>
            <w:rPr>
              <w:color w:val="231F20"/>
            </w:rPr>
            <w:t>Shading</w:t>
            <w:tab/>
            <w:t>239</w:t>
          </w:r>
        </w:p>
        <w:p>
          <w:pPr>
            <w:pStyle w:val="TOC2"/>
            <w:numPr>
              <w:ilvl w:val="0"/>
              <w:numId w:val="1"/>
            </w:numPr>
            <w:tabs>
              <w:tab w:pos="669" w:val="left" w:leader="none"/>
              <w:tab w:pos="6773" w:val="right" w:leader="none"/>
            </w:tabs>
            <w:spacing w:line="240" w:lineRule="auto" w:before="229" w:after="0"/>
            <w:ind w:left="668" w:right="0" w:hanging="349"/>
            <w:jc w:val="left"/>
          </w:pPr>
          <w:r>
            <w:rPr>
              <w:color w:val="474F9C"/>
              <w:spacing w:val="-3"/>
            </w:rPr>
            <w:t>Texture</w:t>
          </w:r>
          <w:r>
            <w:rPr>
              <w:color w:val="474F9C"/>
              <w:spacing w:val="-2"/>
            </w:rPr>
            <w:t> </w:t>
          </w:r>
          <w:r>
            <w:rPr>
              <w:color w:val="474F9C"/>
            </w:rPr>
            <w:t>Mapping</w:t>
            <w:tab/>
            <w:t>243</w:t>
          </w:r>
        </w:p>
        <w:p>
          <w:pPr>
            <w:pStyle w:val="TOC3"/>
            <w:numPr>
              <w:ilvl w:val="1"/>
              <w:numId w:val="1"/>
            </w:numPr>
            <w:tabs>
              <w:tab w:pos="1266" w:val="left" w:leader="none"/>
              <w:tab w:pos="6777" w:val="right" w:leader="dot"/>
            </w:tabs>
            <w:spacing w:line="240" w:lineRule="auto" w:before="33" w:after="0"/>
            <w:ind w:left="1265" w:right="0" w:hanging="548"/>
            <w:jc w:val="left"/>
          </w:pPr>
          <w:r>
            <w:rPr>
              <w:color w:val="231F20"/>
            </w:rPr>
            <w:t>Looking Up</w:t>
          </w:r>
          <w:r>
            <w:rPr>
              <w:color w:val="231F20"/>
              <w:spacing w:val="-6"/>
            </w:rPr>
            <w:t> </w:t>
          </w:r>
          <w:r>
            <w:rPr>
              <w:color w:val="231F20"/>
              <w:spacing w:val="-3"/>
            </w:rPr>
            <w:t>Texture</w:t>
          </w:r>
          <w:r>
            <w:rPr>
              <w:color w:val="231F20"/>
              <w:spacing w:val="-4"/>
            </w:rPr>
            <w:t> Values</w:t>
            <w:tab/>
          </w:r>
          <w:r>
            <w:rPr>
              <w:color w:val="231F20"/>
            </w:rPr>
            <w:t>244</w:t>
          </w:r>
        </w:p>
        <w:p>
          <w:pPr>
            <w:pStyle w:val="TOC3"/>
            <w:numPr>
              <w:ilvl w:val="1"/>
              <w:numId w:val="1"/>
            </w:numPr>
            <w:tabs>
              <w:tab w:pos="1266" w:val="left" w:leader="none"/>
              <w:tab w:pos="6776" w:val="right" w:leader="dot"/>
            </w:tabs>
            <w:spacing w:line="240" w:lineRule="auto" w:before="39" w:after="0"/>
            <w:ind w:left="1265" w:right="0" w:hanging="548"/>
            <w:jc w:val="left"/>
          </w:pPr>
          <w:r>
            <w:rPr>
              <w:color w:val="231F20"/>
              <w:spacing w:val="-3"/>
            </w:rPr>
            <w:t>Texture</w:t>
          </w:r>
          <w:r>
            <w:rPr>
              <w:color w:val="231F20"/>
              <w:spacing w:val="-4"/>
            </w:rPr>
            <w:t> </w:t>
          </w:r>
          <w:r>
            <w:rPr>
              <w:color w:val="231F20"/>
            </w:rPr>
            <w:t>Coordinate</w:t>
          </w:r>
          <w:r>
            <w:rPr>
              <w:color w:val="231F20"/>
              <w:spacing w:val="-4"/>
            </w:rPr>
            <w:t> </w:t>
          </w:r>
          <w:r>
            <w:rPr>
              <w:color w:val="231F20"/>
            </w:rPr>
            <w:t>Functions</w:t>
            <w:tab/>
            <w:t>246</w:t>
          </w:r>
        </w:p>
        <w:p>
          <w:pPr>
            <w:pStyle w:val="TOC3"/>
            <w:numPr>
              <w:ilvl w:val="1"/>
              <w:numId w:val="1"/>
            </w:numPr>
            <w:tabs>
              <w:tab w:pos="1267" w:val="left" w:leader="none"/>
              <w:tab w:pos="6777" w:val="right" w:leader="dot"/>
            </w:tabs>
            <w:spacing w:line="240" w:lineRule="auto" w:before="41" w:after="0"/>
            <w:ind w:left="1266" w:right="0" w:hanging="549"/>
            <w:jc w:val="left"/>
          </w:pPr>
          <w:r>
            <w:rPr>
              <w:color w:val="231F20"/>
            </w:rPr>
            <w:t>Antialiasing</w:t>
          </w:r>
          <w:r>
            <w:rPr>
              <w:color w:val="231F20"/>
              <w:spacing w:val="-1"/>
            </w:rPr>
            <w:t> </w:t>
          </w:r>
          <w:r>
            <w:rPr>
              <w:color w:val="231F20"/>
              <w:spacing w:val="-3"/>
            </w:rPr>
            <w:t>Texture</w:t>
          </w:r>
          <w:r>
            <w:rPr>
              <w:color w:val="231F20"/>
              <w:spacing w:val="-5"/>
            </w:rPr>
            <w:t> </w:t>
          </w:r>
          <w:r>
            <w:rPr>
              <w:color w:val="231F20"/>
            </w:rPr>
            <w:t>Lookups</w:t>
            <w:tab/>
            <w:t>260</w:t>
          </w:r>
        </w:p>
        <w:p>
          <w:pPr>
            <w:pStyle w:val="TOC3"/>
            <w:numPr>
              <w:ilvl w:val="1"/>
              <w:numId w:val="1"/>
            </w:numPr>
            <w:tabs>
              <w:tab w:pos="1266" w:val="left" w:leader="none"/>
              <w:tab w:pos="6776" w:val="right" w:leader="dot"/>
            </w:tabs>
            <w:spacing w:line="240" w:lineRule="auto" w:before="39" w:after="0"/>
            <w:ind w:left="1265" w:right="0" w:hanging="548"/>
            <w:jc w:val="left"/>
          </w:pPr>
          <w:r>
            <w:rPr>
              <w:color w:val="231F20"/>
            </w:rPr>
            <w:t>Applications of</w:t>
          </w:r>
          <w:r>
            <w:rPr>
              <w:color w:val="231F20"/>
              <w:spacing w:val="-8"/>
            </w:rPr>
            <w:t> </w:t>
          </w:r>
          <w:r>
            <w:rPr>
              <w:color w:val="231F20"/>
              <w:spacing w:val="-3"/>
            </w:rPr>
            <w:t>Texture</w:t>
          </w:r>
          <w:r>
            <w:rPr>
              <w:color w:val="231F20"/>
              <w:spacing w:val="-4"/>
            </w:rPr>
            <w:t> </w:t>
          </w:r>
          <w:r>
            <w:rPr>
              <w:color w:val="231F20"/>
            </w:rPr>
            <w:t>Mapping</w:t>
            <w:tab/>
            <w:t>267</w:t>
          </w:r>
        </w:p>
        <w:p>
          <w:pPr>
            <w:pStyle w:val="TOC3"/>
            <w:numPr>
              <w:ilvl w:val="1"/>
              <w:numId w:val="1"/>
            </w:numPr>
            <w:tabs>
              <w:tab w:pos="1266" w:val="left" w:leader="none"/>
              <w:tab w:pos="6776" w:val="right" w:leader="dot"/>
            </w:tabs>
            <w:spacing w:line="240" w:lineRule="auto" w:before="41" w:after="0"/>
            <w:ind w:left="1265" w:right="0" w:hanging="548"/>
            <w:jc w:val="left"/>
          </w:pPr>
          <w:r>
            <w:rPr>
              <w:color w:val="231F20"/>
            </w:rPr>
            <w:t>Procedural</w:t>
          </w:r>
          <w:r>
            <w:rPr>
              <w:color w:val="231F20"/>
              <w:spacing w:val="-6"/>
            </w:rPr>
            <w:t> </w:t>
          </w:r>
          <w:r>
            <w:rPr>
              <w:color w:val="231F20"/>
            </w:rPr>
            <w:t>3D</w:t>
          </w:r>
          <w:r>
            <w:rPr>
              <w:color w:val="231F20"/>
              <w:spacing w:val="-2"/>
            </w:rPr>
            <w:t> </w:t>
          </w:r>
          <w:r>
            <w:rPr>
              <w:color w:val="231F20"/>
            </w:rPr>
            <w:t>Textures</w:t>
            <w:tab/>
            <w:t>273</w:t>
          </w:r>
        </w:p>
        <w:p>
          <w:pPr>
            <w:pStyle w:val="TOC2"/>
            <w:numPr>
              <w:ilvl w:val="0"/>
              <w:numId w:val="1"/>
            </w:numPr>
            <w:tabs>
              <w:tab w:pos="669" w:val="left" w:leader="none"/>
              <w:tab w:pos="6773" w:val="right" w:leader="none"/>
            </w:tabs>
            <w:spacing w:line="240" w:lineRule="auto" w:before="229" w:after="0"/>
            <w:ind w:left="668" w:right="0" w:hanging="349"/>
            <w:jc w:val="left"/>
          </w:pPr>
          <w:r>
            <w:rPr>
              <w:color w:val="474F9C"/>
            </w:rPr>
            <w:t>Data Structures for</w:t>
          </w:r>
          <w:r>
            <w:rPr>
              <w:color w:val="474F9C"/>
              <w:spacing w:val="-3"/>
            </w:rPr>
            <w:t> </w:t>
          </w:r>
          <w:r>
            <w:rPr>
              <w:color w:val="474F9C"/>
            </w:rPr>
            <w:t>Graphics</w:t>
            <w:tab/>
            <w:t>281</w:t>
          </w:r>
        </w:p>
        <w:p>
          <w:pPr>
            <w:pStyle w:val="TOC3"/>
            <w:numPr>
              <w:ilvl w:val="1"/>
              <w:numId w:val="1"/>
            </w:numPr>
            <w:tabs>
              <w:tab w:pos="1266" w:val="left" w:leader="none"/>
              <w:tab w:pos="6776" w:val="right" w:leader="dot"/>
            </w:tabs>
            <w:spacing w:line="240" w:lineRule="auto" w:before="31" w:after="0"/>
            <w:ind w:left="1265" w:right="0" w:hanging="548"/>
            <w:jc w:val="left"/>
          </w:pPr>
          <w:r>
            <w:rPr>
              <w:color w:val="231F20"/>
            </w:rPr>
            <w:t>Triangle</w:t>
          </w:r>
          <w:r>
            <w:rPr>
              <w:color w:val="231F20"/>
              <w:spacing w:val="-5"/>
            </w:rPr>
            <w:t> </w:t>
          </w:r>
          <w:r>
            <w:rPr>
              <w:color w:val="231F20"/>
            </w:rPr>
            <w:t>Meshes</w:t>
            <w:tab/>
            <w:t>282</w:t>
          </w:r>
        </w:p>
        <w:p>
          <w:pPr>
            <w:pStyle w:val="TOC3"/>
            <w:numPr>
              <w:ilvl w:val="1"/>
              <w:numId w:val="1"/>
            </w:numPr>
            <w:tabs>
              <w:tab w:pos="1266" w:val="left" w:leader="none"/>
              <w:tab w:pos="6777" w:val="right" w:leader="dot"/>
            </w:tabs>
            <w:spacing w:line="240" w:lineRule="auto" w:before="41" w:after="0"/>
            <w:ind w:left="1265" w:right="0" w:hanging="548"/>
            <w:jc w:val="left"/>
          </w:pPr>
          <w:r>
            <w:rPr>
              <w:color w:val="231F20"/>
            </w:rPr>
            <w:t>Scene</w:t>
          </w:r>
          <w:r>
            <w:rPr>
              <w:color w:val="231F20"/>
              <w:spacing w:val="-3"/>
            </w:rPr>
            <w:t> </w:t>
          </w:r>
          <w:r>
            <w:rPr>
              <w:color w:val="231F20"/>
            </w:rPr>
            <w:t>Graphs</w:t>
            <w:tab/>
            <w:t>295</w:t>
          </w:r>
        </w:p>
        <w:p>
          <w:pPr>
            <w:pStyle w:val="TOC3"/>
            <w:numPr>
              <w:ilvl w:val="1"/>
              <w:numId w:val="1"/>
            </w:numPr>
            <w:tabs>
              <w:tab w:pos="1266" w:val="left" w:leader="none"/>
              <w:tab w:pos="6776" w:val="right" w:leader="dot"/>
            </w:tabs>
            <w:spacing w:line="240" w:lineRule="auto" w:before="39" w:after="0"/>
            <w:ind w:left="1265" w:right="0" w:hanging="548"/>
            <w:jc w:val="left"/>
          </w:pPr>
          <w:r>
            <w:rPr>
              <w:color w:val="231F20"/>
            </w:rPr>
            <w:t>Spatial</w:t>
          </w:r>
          <w:r>
            <w:rPr>
              <w:color w:val="231F20"/>
              <w:spacing w:val="-1"/>
            </w:rPr>
            <w:t> </w:t>
          </w:r>
          <w:r>
            <w:rPr>
              <w:color w:val="231F20"/>
            </w:rPr>
            <w:t>Data</w:t>
          </w:r>
          <w:r>
            <w:rPr>
              <w:color w:val="231F20"/>
              <w:spacing w:val="-2"/>
            </w:rPr>
            <w:t> </w:t>
          </w:r>
          <w:r>
            <w:rPr>
              <w:color w:val="231F20"/>
            </w:rPr>
            <w:t>Structures</w:t>
            <w:tab/>
            <w:t>297</w:t>
          </w:r>
        </w:p>
        <w:p>
          <w:pPr>
            <w:pStyle w:val="TOC3"/>
            <w:numPr>
              <w:ilvl w:val="1"/>
              <w:numId w:val="1"/>
            </w:numPr>
            <w:tabs>
              <w:tab w:pos="1266" w:val="left" w:leader="none"/>
              <w:tab w:pos="6777" w:val="right" w:leader="dot"/>
            </w:tabs>
            <w:spacing w:line="240" w:lineRule="auto" w:before="41" w:after="0"/>
            <w:ind w:left="1265" w:right="0" w:hanging="548"/>
            <w:jc w:val="left"/>
          </w:pPr>
          <w:r>
            <w:rPr>
              <w:color w:val="231F20"/>
            </w:rPr>
            <w:t>BSP Trees</w:t>
          </w:r>
          <w:r>
            <w:rPr>
              <w:color w:val="231F20"/>
              <w:spacing w:val="-2"/>
            </w:rPr>
            <w:t> </w:t>
          </w:r>
          <w:r>
            <w:rPr>
              <w:color w:val="231F20"/>
            </w:rPr>
            <w:t>for</w:t>
          </w:r>
          <w:r>
            <w:rPr>
              <w:color w:val="231F20"/>
              <w:spacing w:val="-3"/>
            </w:rPr>
            <w:t> </w:t>
          </w:r>
          <w:r>
            <w:rPr>
              <w:color w:val="231F20"/>
            </w:rPr>
            <w:t>Visibility</w:t>
            <w:tab/>
            <w:t>309</w:t>
          </w:r>
        </w:p>
        <w:p>
          <w:pPr>
            <w:pStyle w:val="TOC3"/>
            <w:numPr>
              <w:ilvl w:val="1"/>
              <w:numId w:val="1"/>
            </w:numPr>
            <w:tabs>
              <w:tab w:pos="1266" w:val="left" w:leader="none"/>
              <w:tab w:pos="6777" w:val="right" w:leader="dot"/>
            </w:tabs>
            <w:spacing w:line="240" w:lineRule="auto" w:before="39" w:after="0"/>
            <w:ind w:left="1265" w:right="0" w:hanging="548"/>
            <w:jc w:val="left"/>
          </w:pPr>
          <w:r>
            <w:rPr>
              <w:color w:val="231F20"/>
            </w:rPr>
            <w:t>Tiling</w:t>
          </w:r>
          <w:r>
            <w:rPr>
              <w:color w:val="231F20"/>
              <w:spacing w:val="-2"/>
            </w:rPr>
            <w:t> </w:t>
          </w:r>
          <w:r>
            <w:rPr>
              <w:color w:val="231F20"/>
            </w:rPr>
            <w:t>Multidimensional</w:t>
          </w:r>
          <w:r>
            <w:rPr>
              <w:color w:val="231F20"/>
              <w:spacing w:val="-7"/>
            </w:rPr>
            <w:t> </w:t>
          </w:r>
          <w:r>
            <w:rPr>
              <w:color w:val="231F20"/>
            </w:rPr>
            <w:t>Arrays</w:t>
            <w:tab/>
            <w:t>317</w:t>
          </w:r>
        </w:p>
        <w:p>
          <w:pPr>
            <w:pStyle w:val="TOC2"/>
            <w:numPr>
              <w:ilvl w:val="0"/>
              <w:numId w:val="1"/>
            </w:numPr>
            <w:tabs>
              <w:tab w:pos="669" w:val="left" w:leader="none"/>
              <w:tab w:pos="6774" w:val="right" w:leader="none"/>
            </w:tabs>
            <w:spacing w:line="240" w:lineRule="auto" w:before="229" w:after="0"/>
            <w:ind w:left="668" w:right="0" w:hanging="349"/>
            <w:jc w:val="left"/>
          </w:pPr>
          <w:r>
            <w:rPr>
              <w:color w:val="474F9C"/>
            </w:rPr>
            <w:t>More</w:t>
          </w:r>
          <w:r>
            <w:rPr>
              <w:color w:val="474F9C"/>
              <w:spacing w:val="-2"/>
            </w:rPr>
            <w:t> </w:t>
          </w:r>
          <w:r>
            <w:rPr>
              <w:color w:val="474F9C"/>
              <w:spacing w:val="-3"/>
            </w:rPr>
            <w:t>Ray</w:t>
          </w:r>
          <w:r>
            <w:rPr>
              <w:color w:val="474F9C"/>
              <w:spacing w:val="-1"/>
            </w:rPr>
            <w:t> </w:t>
          </w:r>
          <w:r>
            <w:rPr>
              <w:color w:val="474F9C"/>
              <w:spacing w:val="-3"/>
            </w:rPr>
            <w:t>Tracing</w:t>
            <w:tab/>
          </w:r>
          <w:r>
            <w:rPr>
              <w:color w:val="474F9C"/>
            </w:rPr>
            <w:t>323</w:t>
          </w:r>
        </w:p>
        <w:p>
          <w:pPr>
            <w:pStyle w:val="TOC3"/>
            <w:numPr>
              <w:ilvl w:val="1"/>
              <w:numId w:val="1"/>
            </w:numPr>
            <w:tabs>
              <w:tab w:pos="1266" w:val="left" w:leader="none"/>
              <w:tab w:pos="6776" w:val="right" w:leader="dot"/>
            </w:tabs>
            <w:spacing w:line="240" w:lineRule="auto" w:before="31" w:after="0"/>
            <w:ind w:left="1265" w:right="0" w:hanging="548"/>
            <w:jc w:val="left"/>
          </w:pPr>
          <w:r>
            <w:rPr>
              <w:color w:val="231F20"/>
            </w:rPr>
            <w:t>Transparency</w:t>
          </w:r>
          <w:r>
            <w:rPr>
              <w:color w:val="231F20"/>
              <w:spacing w:val="-7"/>
            </w:rPr>
            <w:t> </w:t>
          </w:r>
          <w:r>
            <w:rPr>
              <w:color w:val="231F20"/>
            </w:rPr>
            <w:t>and</w:t>
          </w:r>
          <w:r>
            <w:rPr>
              <w:color w:val="231F20"/>
              <w:spacing w:val="-4"/>
            </w:rPr>
            <w:t> </w:t>
          </w:r>
          <w:r>
            <w:rPr>
              <w:color w:val="231F20"/>
            </w:rPr>
            <w:t>Refraction</w:t>
            <w:tab/>
            <w:t>324</w:t>
          </w:r>
        </w:p>
        <w:p>
          <w:pPr>
            <w:pStyle w:val="TOC3"/>
            <w:numPr>
              <w:ilvl w:val="1"/>
              <w:numId w:val="1"/>
            </w:numPr>
            <w:tabs>
              <w:tab w:pos="1266" w:val="left" w:leader="none"/>
              <w:tab w:pos="6776" w:val="right" w:leader="dot"/>
            </w:tabs>
            <w:spacing w:line="240" w:lineRule="auto" w:before="41" w:after="0"/>
            <w:ind w:left="1265" w:right="0" w:hanging="548"/>
            <w:jc w:val="left"/>
          </w:pPr>
          <w:r>
            <w:rPr>
              <w:color w:val="231F20"/>
            </w:rPr>
            <w:t>Instancing</w:t>
            <w:tab/>
            <w:t>327</w:t>
          </w:r>
        </w:p>
        <w:p>
          <w:pPr>
            <w:pStyle w:val="TOC3"/>
            <w:numPr>
              <w:ilvl w:val="1"/>
              <w:numId w:val="1"/>
            </w:numPr>
            <w:tabs>
              <w:tab w:pos="1266" w:val="left" w:leader="none"/>
              <w:tab w:pos="6776" w:val="right" w:leader="dot"/>
            </w:tabs>
            <w:spacing w:line="240" w:lineRule="auto" w:before="39" w:after="0"/>
            <w:ind w:left="1265" w:right="0" w:hanging="548"/>
            <w:jc w:val="left"/>
          </w:pPr>
          <w:r>
            <w:rPr>
              <w:color w:val="231F20"/>
            </w:rPr>
            <w:t>Constructive</w:t>
          </w:r>
          <w:r>
            <w:rPr>
              <w:color w:val="231F20"/>
              <w:spacing w:val="-5"/>
            </w:rPr>
            <w:t> </w:t>
          </w:r>
          <w:r>
            <w:rPr>
              <w:color w:val="231F20"/>
            </w:rPr>
            <w:t>Solid</w:t>
          </w:r>
          <w:r>
            <w:rPr>
              <w:color w:val="231F20"/>
              <w:spacing w:val="-1"/>
            </w:rPr>
            <w:t> </w:t>
          </w:r>
          <w:r>
            <w:rPr>
              <w:color w:val="231F20"/>
            </w:rPr>
            <w:t>Geometry</w:t>
            <w:tab/>
            <w:t>328</w:t>
          </w:r>
        </w:p>
        <w:p>
          <w:pPr>
            <w:pStyle w:val="TOC3"/>
            <w:numPr>
              <w:ilvl w:val="1"/>
              <w:numId w:val="1"/>
            </w:numPr>
            <w:tabs>
              <w:tab w:pos="1266" w:val="left" w:leader="none"/>
              <w:tab w:pos="6776" w:val="right" w:leader="dot"/>
            </w:tabs>
            <w:spacing w:line="240" w:lineRule="auto" w:before="41" w:after="0"/>
            <w:ind w:left="1265" w:right="0" w:hanging="548"/>
            <w:jc w:val="left"/>
          </w:pPr>
          <w:r>
            <w:rPr>
              <w:color w:val="231F20"/>
            </w:rPr>
            <w:t>Distribution</w:t>
          </w:r>
          <w:r>
            <w:rPr>
              <w:color w:val="231F20"/>
              <w:spacing w:val="-2"/>
            </w:rPr>
            <w:t> </w:t>
          </w:r>
          <w:r>
            <w:rPr>
              <w:color w:val="231F20"/>
            </w:rPr>
            <w:t>Ray</w:t>
          </w:r>
          <w:r>
            <w:rPr>
              <w:color w:val="231F20"/>
              <w:spacing w:val="-1"/>
            </w:rPr>
            <w:t> </w:t>
          </w:r>
          <w:r>
            <w:rPr>
              <w:color w:val="231F20"/>
            </w:rPr>
            <w:t>Tracing</w:t>
            <w:tab/>
            <w:t>329</w:t>
          </w:r>
        </w:p>
      </w:sdtContent>
    </w:sdt>
    <w:p>
      <w:pPr>
        <w:spacing w:after="0" w:line="240" w:lineRule="auto"/>
        <w:jc w:val="left"/>
        <w:sectPr>
          <w:type w:val="continuous"/>
          <w:pgSz w:w="10800" w:h="13320"/>
          <w:pgMar w:top="0" w:bottom="783" w:left="760" w:right="700"/>
        </w:sectPr>
      </w:pPr>
    </w:p>
    <w:p>
      <w:pPr>
        <w:pStyle w:val="BodyText"/>
        <w:spacing w:before="5"/>
        <w:rPr>
          <w:sz w:val="19"/>
        </w:rPr>
      </w:pPr>
    </w:p>
    <w:tbl>
      <w:tblPr>
        <w:tblW w:w="0" w:type="auto"/>
        <w:jc w:val="left"/>
        <w:tblInd w:w="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1"/>
        <w:gridCol w:w="2763"/>
      </w:tblGrid>
      <w:tr>
        <w:trPr>
          <w:trHeight w:val="584" w:hRule="atLeast"/>
        </w:trPr>
        <w:tc>
          <w:tcPr>
            <w:tcW w:w="3791" w:type="dxa"/>
          </w:tcPr>
          <w:p>
            <w:pPr>
              <w:pStyle w:val="TableParagraph"/>
              <w:spacing w:line="240" w:lineRule="auto" w:before="5"/>
              <w:ind w:left="50"/>
              <w:jc w:val="left"/>
              <w:rPr>
                <w:rFonts w:ascii="Arial"/>
                <w:b/>
                <w:sz w:val="24"/>
              </w:rPr>
            </w:pPr>
            <w:r>
              <w:rPr>
                <w:rFonts w:ascii="Arial"/>
                <w:b/>
                <w:color w:val="474F9C"/>
                <w:sz w:val="24"/>
              </w:rPr>
              <w:t>14 Sampling</w:t>
            </w:r>
          </w:p>
          <w:p>
            <w:pPr>
              <w:pStyle w:val="TableParagraph"/>
              <w:spacing w:line="240" w:lineRule="auto" w:before="31"/>
              <w:ind w:left="448" w:right="-202"/>
              <w:jc w:val="left"/>
              <w:rPr>
                <w:sz w:val="20"/>
              </w:rPr>
            </w:pPr>
            <w:r>
              <w:rPr>
                <w:color w:val="231F20"/>
                <w:sz w:val="20"/>
              </w:rPr>
              <w:t>14.1</w:t>
            </w:r>
            <w:r>
              <w:rPr>
                <w:color w:val="231F20"/>
                <w:spacing w:val="43"/>
                <w:sz w:val="20"/>
              </w:rPr>
              <w:t> </w:t>
            </w:r>
            <w:r>
              <w:rPr>
                <w:color w:val="231F20"/>
                <w:sz w:val="20"/>
              </w:rPr>
              <w:t>Integration</w:t>
            </w:r>
            <w:r>
              <w:rPr>
                <w:color w:val="231F20"/>
                <w:spacing w:val="18"/>
                <w:sz w:val="20"/>
              </w:rPr>
              <w:t> </w:t>
            </w:r>
            <w:r>
              <w:rPr>
                <w:color w:val="231F20"/>
                <w:spacing w:val="48"/>
                <w:sz w:val="20"/>
              </w:rPr>
              <w:t>.</w:t>
            </w:r>
            <w:r>
              <w:rPr>
                <w:color w:val="231F20"/>
                <w:sz w:val="20"/>
              </w:rPr>
              <w:t> .</w:t>
            </w:r>
            <w:r>
              <w:rPr>
                <w:color w:val="231F20"/>
                <w:spacing w:val="1"/>
                <w:sz w:val="20"/>
              </w:rPr>
              <w:t> </w:t>
            </w:r>
            <w:r>
              <w:rPr>
                <w:color w:val="231F20"/>
                <w:spacing w:val="48"/>
                <w:sz w:val="20"/>
              </w:rPr>
              <w:t>.</w:t>
            </w:r>
            <w:r>
              <w:rPr>
                <w:color w:val="231F20"/>
                <w:spacing w:val="-1"/>
                <w:sz w:val="20"/>
              </w:rPr>
              <w:t> </w:t>
            </w:r>
            <w:r>
              <w:rPr>
                <w:color w:val="231F20"/>
                <w:spacing w:val="48"/>
                <w:sz w:val="20"/>
              </w:rPr>
              <w:t>.</w:t>
            </w:r>
            <w:r>
              <w:rPr>
                <w:color w:val="231F20"/>
                <w:sz w:val="20"/>
              </w:rPr>
              <w:t> . </w:t>
            </w:r>
            <w:r>
              <w:rPr>
                <w:color w:val="231F20"/>
                <w:spacing w:val="48"/>
                <w:sz w:val="20"/>
              </w:rPr>
              <w:t>.</w:t>
            </w:r>
            <w:r>
              <w:rPr>
                <w:color w:val="231F20"/>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48"/>
                <w:sz w:val="20"/>
              </w:rPr>
              <w:t>.</w:t>
            </w:r>
            <w:r>
              <w:rPr>
                <w:color w:val="231F20"/>
                <w:sz w:val="20"/>
              </w:rPr>
              <w:t> </w:t>
            </w:r>
            <w:r>
              <w:rPr>
                <w:color w:val="231F20"/>
                <w:spacing w:val="48"/>
                <w:sz w:val="20"/>
              </w:rPr>
              <w:t>.</w:t>
            </w:r>
            <w:r>
              <w:rPr>
                <w:color w:val="231F20"/>
                <w:spacing w:val="-1"/>
                <w:sz w:val="20"/>
              </w:rPr>
              <w:t> </w:t>
            </w:r>
            <w:r>
              <w:rPr>
                <w:color w:val="231F20"/>
                <w:spacing w:val="48"/>
                <w:sz w:val="20"/>
              </w:rPr>
              <w:t>.</w:t>
            </w:r>
            <w:r>
              <w:rPr>
                <w:color w:val="231F20"/>
                <w:sz w:val="20"/>
              </w:rPr>
              <w:t> . </w:t>
            </w:r>
            <w:r>
              <w:rPr>
                <w:color w:val="231F20"/>
                <w:spacing w:val="-2"/>
                <w:sz w:val="20"/>
              </w:rPr>
              <w:t> </w:t>
            </w:r>
          </w:p>
        </w:tc>
        <w:tc>
          <w:tcPr>
            <w:tcW w:w="2763" w:type="dxa"/>
          </w:tcPr>
          <w:p>
            <w:pPr>
              <w:pStyle w:val="TableParagraph"/>
              <w:spacing w:line="240" w:lineRule="auto" w:before="5"/>
              <w:ind w:right="48"/>
              <w:rPr>
                <w:rFonts w:ascii="Arial"/>
                <w:b/>
                <w:sz w:val="24"/>
              </w:rPr>
            </w:pPr>
            <w:r>
              <w:rPr>
                <w:rFonts w:ascii="Arial"/>
                <w:b/>
                <w:color w:val="474F9C"/>
                <w:sz w:val="24"/>
              </w:rPr>
              <w:t>337</w:t>
            </w:r>
          </w:p>
          <w:p>
            <w:pPr>
              <w:pStyle w:val="TableParagraph"/>
              <w:spacing w:line="240" w:lineRule="auto" w:before="31"/>
              <w:ind w:left="194"/>
              <w:jc w:val="left"/>
              <w:rPr>
                <w:sz w:val="20"/>
              </w:rPr>
            </w:pP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1"/>
                <w:sz w:val="20"/>
              </w:rPr>
              <w:t> </w:t>
            </w: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w:t>
            </w:r>
            <w:r>
              <w:rPr>
                <w:color w:val="231F20"/>
                <w:spacing w:val="48"/>
                <w:sz w:val="20"/>
              </w:rPr>
              <w:t>.</w:t>
            </w:r>
            <w:r>
              <w:rPr>
                <w:color w:val="231F20"/>
                <w:sz w:val="20"/>
              </w:rPr>
              <w:t> .</w:t>
            </w:r>
            <w:r>
              <w:rPr>
                <w:color w:val="231F20"/>
                <w:spacing w:val="29"/>
                <w:sz w:val="20"/>
              </w:rPr>
              <w:t> </w:t>
            </w:r>
            <w:r>
              <w:rPr>
                <w:color w:val="231F20"/>
                <w:sz w:val="20"/>
              </w:rPr>
              <w:t>337</w:t>
            </w:r>
          </w:p>
        </w:tc>
      </w:tr>
      <w:tr>
        <w:trPr>
          <w:trHeight w:val="269" w:hRule="atLeast"/>
        </w:trPr>
        <w:tc>
          <w:tcPr>
            <w:tcW w:w="3791" w:type="dxa"/>
          </w:tcPr>
          <w:p>
            <w:pPr>
              <w:pStyle w:val="TableParagraph"/>
              <w:ind w:right="-202"/>
              <w:rPr>
                <w:sz w:val="20"/>
              </w:rPr>
            </w:pPr>
            <w:r>
              <w:rPr>
                <w:color w:val="231F20"/>
                <w:sz w:val="20"/>
              </w:rPr>
              <w:t>14.2 Continuous Probability . . . </w:t>
            </w:r>
            <w:r>
              <w:rPr>
                <w:color w:val="231F20"/>
                <w:spacing w:val="48"/>
                <w:sz w:val="20"/>
              </w:rPr>
              <w:t>. . .</w:t>
            </w:r>
            <w:r>
              <w:rPr>
                <w:color w:val="231F20"/>
                <w:spacing w:val="-28"/>
                <w:sz w:val="20"/>
              </w:rPr>
              <w:t> </w:t>
            </w:r>
            <w:r>
              <w:rPr>
                <w:color w:val="231F20"/>
                <w:sz w:val="20"/>
              </w:rPr>
              <w:t>. </w:t>
            </w:r>
            <w:r>
              <w:rPr>
                <w:color w:val="231F20"/>
                <w:spacing w:val="-2"/>
                <w:sz w:val="20"/>
              </w:rPr>
              <w:t> </w:t>
            </w:r>
          </w:p>
        </w:tc>
        <w:tc>
          <w:tcPr>
            <w:tcW w:w="2763" w:type="dxa"/>
          </w:tcPr>
          <w:p>
            <w:pPr>
              <w:pStyle w:val="TableParagraph"/>
              <w:ind w:right="44"/>
              <w:rPr>
                <w:sz w:val="20"/>
              </w:rPr>
            </w:pPr>
            <w:r>
              <w:rPr>
                <w:color w:val="231F20"/>
                <w:sz w:val="20"/>
              </w:rPr>
              <w:t>. . . . . . . . . . . . . . . 342</w:t>
            </w:r>
          </w:p>
        </w:tc>
      </w:tr>
      <w:tr>
        <w:trPr>
          <w:trHeight w:val="269" w:hRule="atLeast"/>
        </w:trPr>
        <w:tc>
          <w:tcPr>
            <w:tcW w:w="3791" w:type="dxa"/>
          </w:tcPr>
          <w:p>
            <w:pPr>
              <w:pStyle w:val="TableParagraph"/>
              <w:spacing w:line="227" w:lineRule="exact"/>
              <w:ind w:right="-202"/>
              <w:rPr>
                <w:sz w:val="20"/>
              </w:rPr>
            </w:pPr>
            <w:r>
              <w:rPr>
                <w:color w:val="231F20"/>
                <w:sz w:val="20"/>
              </w:rPr>
              <w:t>14.3 Monte Carlo Integration . . . . . .  </w:t>
            </w:r>
          </w:p>
        </w:tc>
        <w:tc>
          <w:tcPr>
            <w:tcW w:w="2763" w:type="dxa"/>
          </w:tcPr>
          <w:p>
            <w:pPr>
              <w:pStyle w:val="TableParagraph"/>
              <w:spacing w:line="227" w:lineRule="exact"/>
              <w:ind w:right="45"/>
              <w:rPr>
                <w:sz w:val="20"/>
              </w:rPr>
            </w:pPr>
            <w:r>
              <w:rPr>
                <w:color w:val="231F20"/>
                <w:sz w:val="20"/>
              </w:rPr>
              <w:t>. . . . . . . . . . . . . . . 346</w:t>
            </w:r>
          </w:p>
        </w:tc>
      </w:tr>
      <w:tr>
        <w:trPr>
          <w:trHeight w:val="343" w:hRule="atLeast"/>
        </w:trPr>
        <w:tc>
          <w:tcPr>
            <w:tcW w:w="3791" w:type="dxa"/>
          </w:tcPr>
          <w:p>
            <w:pPr>
              <w:pStyle w:val="TableParagraph"/>
              <w:ind w:right="-202"/>
              <w:rPr>
                <w:sz w:val="20"/>
              </w:rPr>
            </w:pPr>
            <w:r>
              <w:rPr>
                <w:color w:val="231F20"/>
                <w:sz w:val="20"/>
              </w:rPr>
              <w:t>14.4 Choosing Random Points . . </w:t>
            </w:r>
            <w:r>
              <w:rPr>
                <w:color w:val="231F20"/>
                <w:spacing w:val="48"/>
                <w:sz w:val="20"/>
              </w:rPr>
              <w:t>. . .</w:t>
            </w:r>
            <w:r>
              <w:rPr>
                <w:color w:val="231F20"/>
                <w:spacing w:val="-9"/>
                <w:sz w:val="20"/>
              </w:rPr>
              <w:t> </w:t>
            </w:r>
            <w:r>
              <w:rPr>
                <w:color w:val="231F20"/>
                <w:sz w:val="20"/>
              </w:rPr>
              <w:t>. </w:t>
            </w:r>
            <w:r>
              <w:rPr>
                <w:color w:val="231F20"/>
                <w:spacing w:val="-2"/>
                <w:sz w:val="20"/>
              </w:rPr>
              <w:t> </w:t>
            </w:r>
          </w:p>
        </w:tc>
        <w:tc>
          <w:tcPr>
            <w:tcW w:w="2763" w:type="dxa"/>
          </w:tcPr>
          <w:p>
            <w:pPr>
              <w:pStyle w:val="TableParagraph"/>
              <w:ind w:right="44"/>
              <w:rPr>
                <w:sz w:val="20"/>
              </w:rPr>
            </w:pPr>
            <w:r>
              <w:rPr>
                <w:color w:val="231F20"/>
                <w:sz w:val="20"/>
              </w:rPr>
              <w:t>. . . . . . . . . . . . . . . 349</w:t>
            </w:r>
          </w:p>
        </w:tc>
      </w:tr>
      <w:tr>
        <w:trPr>
          <w:trHeight w:val="693" w:hRule="atLeast"/>
        </w:trPr>
        <w:tc>
          <w:tcPr>
            <w:tcW w:w="3791" w:type="dxa"/>
          </w:tcPr>
          <w:p>
            <w:pPr>
              <w:pStyle w:val="TableParagraph"/>
              <w:spacing w:line="240" w:lineRule="auto" w:before="113"/>
              <w:ind w:left="50"/>
              <w:jc w:val="left"/>
              <w:rPr>
                <w:rFonts w:ascii="Arial"/>
                <w:b/>
                <w:sz w:val="24"/>
              </w:rPr>
            </w:pPr>
            <w:r>
              <w:rPr>
                <w:rFonts w:ascii="Arial"/>
                <w:b/>
                <w:color w:val="474F9C"/>
                <w:sz w:val="24"/>
              </w:rPr>
              <w:t>15 Curves</w:t>
            </w:r>
          </w:p>
          <w:p>
            <w:pPr>
              <w:pStyle w:val="TableParagraph"/>
              <w:spacing w:line="240" w:lineRule="auto" w:before="31"/>
              <w:ind w:left="448" w:right="-202"/>
              <w:jc w:val="left"/>
              <w:rPr>
                <w:sz w:val="20"/>
              </w:rPr>
            </w:pPr>
            <w:r>
              <w:rPr>
                <w:color w:val="231F20"/>
                <w:sz w:val="20"/>
              </w:rPr>
              <w:t>15.1</w:t>
            </w:r>
            <w:r>
              <w:rPr>
                <w:color w:val="231F20"/>
                <w:spacing w:val="44"/>
                <w:sz w:val="20"/>
              </w:rPr>
              <w:t> </w:t>
            </w:r>
            <w:r>
              <w:rPr>
                <w:color w:val="231F20"/>
                <w:sz w:val="20"/>
              </w:rPr>
              <w:t>Curves</w:t>
            </w:r>
            <w:r>
              <w:rPr>
                <w:color w:val="231F20"/>
                <w:spacing w:val="33"/>
                <w:sz w:val="20"/>
              </w:rPr>
              <w:t> </w:t>
            </w:r>
            <w:r>
              <w:rPr>
                <w:color w:val="231F20"/>
                <w:spacing w:val="48"/>
                <w:sz w:val="20"/>
              </w:rPr>
              <w:t>.</w:t>
            </w:r>
            <w:r>
              <w:rPr>
                <w:color w:val="231F20"/>
                <w:sz w:val="20"/>
              </w:rPr>
              <w:t> </w:t>
            </w: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1"/>
                <w:sz w:val="20"/>
              </w:rPr>
              <w:t> </w:t>
            </w: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1"/>
                <w:sz w:val="20"/>
              </w:rPr>
              <w:t> </w:t>
            </w: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w:t>
            </w:r>
            <w:r>
              <w:rPr>
                <w:color w:val="231F20"/>
                <w:spacing w:val="1"/>
                <w:sz w:val="20"/>
              </w:rPr>
              <w:t> </w:t>
            </w: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2"/>
                <w:sz w:val="20"/>
              </w:rPr>
              <w:t> </w:t>
            </w:r>
          </w:p>
        </w:tc>
        <w:tc>
          <w:tcPr>
            <w:tcW w:w="2763" w:type="dxa"/>
          </w:tcPr>
          <w:p>
            <w:pPr>
              <w:pStyle w:val="TableParagraph"/>
              <w:spacing w:line="240" w:lineRule="auto" w:before="113"/>
              <w:ind w:right="47"/>
              <w:rPr>
                <w:rFonts w:ascii="Arial"/>
                <w:b/>
                <w:sz w:val="24"/>
              </w:rPr>
            </w:pPr>
            <w:r>
              <w:rPr>
                <w:rFonts w:ascii="Arial"/>
                <w:b/>
                <w:color w:val="474F9C"/>
                <w:sz w:val="24"/>
              </w:rPr>
              <w:t>359</w:t>
            </w:r>
          </w:p>
          <w:p>
            <w:pPr>
              <w:pStyle w:val="TableParagraph"/>
              <w:spacing w:line="240" w:lineRule="auto" w:before="31"/>
              <w:ind w:left="194"/>
              <w:jc w:val="left"/>
              <w:rPr>
                <w:sz w:val="20"/>
              </w:rPr>
            </w:pP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1"/>
                <w:sz w:val="20"/>
              </w:rPr>
              <w:t> </w:t>
            </w:r>
            <w:r>
              <w:rPr>
                <w:color w:val="231F20"/>
                <w:spacing w:val="48"/>
                <w:sz w:val="20"/>
              </w:rPr>
              <w:t>.</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 </w:t>
            </w:r>
            <w:r>
              <w:rPr>
                <w:color w:val="231F20"/>
                <w:spacing w:val="1"/>
                <w:sz w:val="20"/>
              </w:rPr>
              <w:t> </w:t>
            </w:r>
            <w:r>
              <w:rPr>
                <w:color w:val="231F20"/>
                <w:spacing w:val="48"/>
                <w:sz w:val="20"/>
              </w:rPr>
              <w:t>.</w:t>
            </w:r>
            <w:r>
              <w:rPr>
                <w:color w:val="231F20"/>
                <w:sz w:val="20"/>
              </w:rPr>
              <w:t> </w:t>
            </w:r>
            <w:r>
              <w:rPr>
                <w:color w:val="231F20"/>
                <w:spacing w:val="48"/>
                <w:sz w:val="20"/>
              </w:rPr>
              <w:t>.</w:t>
            </w:r>
            <w:r>
              <w:rPr>
                <w:color w:val="231F20"/>
                <w:sz w:val="20"/>
              </w:rPr>
              <w:t> </w:t>
            </w:r>
            <w:r>
              <w:rPr>
                <w:color w:val="231F20"/>
                <w:spacing w:val="48"/>
                <w:sz w:val="20"/>
              </w:rPr>
              <w:t>.</w:t>
            </w:r>
            <w:r>
              <w:rPr>
                <w:color w:val="231F20"/>
                <w:sz w:val="20"/>
              </w:rPr>
              <w:t> .</w:t>
            </w:r>
            <w:r>
              <w:rPr>
                <w:color w:val="231F20"/>
                <w:spacing w:val="29"/>
                <w:sz w:val="20"/>
              </w:rPr>
              <w:t> </w:t>
            </w:r>
            <w:r>
              <w:rPr>
                <w:color w:val="231F20"/>
                <w:sz w:val="20"/>
              </w:rPr>
              <w:t>359</w:t>
            </w:r>
          </w:p>
        </w:tc>
      </w:tr>
      <w:tr>
        <w:trPr>
          <w:trHeight w:val="269" w:hRule="atLeast"/>
        </w:trPr>
        <w:tc>
          <w:tcPr>
            <w:tcW w:w="3791" w:type="dxa"/>
          </w:tcPr>
          <w:p>
            <w:pPr>
              <w:pStyle w:val="TableParagraph"/>
              <w:ind w:right="-202"/>
              <w:rPr>
                <w:sz w:val="20"/>
              </w:rPr>
            </w:pPr>
            <w:r>
              <w:rPr>
                <w:color w:val="231F20"/>
                <w:sz w:val="20"/>
              </w:rPr>
              <w:t>15.2 Curve Properties . . . . . . . . . .  </w:t>
            </w:r>
          </w:p>
        </w:tc>
        <w:tc>
          <w:tcPr>
            <w:tcW w:w="2763" w:type="dxa"/>
          </w:tcPr>
          <w:p>
            <w:pPr>
              <w:pStyle w:val="TableParagraph"/>
              <w:ind w:right="45"/>
              <w:rPr>
                <w:sz w:val="20"/>
              </w:rPr>
            </w:pPr>
            <w:r>
              <w:rPr>
                <w:color w:val="231F20"/>
                <w:sz w:val="20"/>
              </w:rPr>
              <w:t>. . . . . . . . . . . . . . . 365</w:t>
            </w:r>
          </w:p>
        </w:tc>
      </w:tr>
      <w:tr>
        <w:trPr>
          <w:trHeight w:val="269" w:hRule="atLeast"/>
        </w:trPr>
        <w:tc>
          <w:tcPr>
            <w:tcW w:w="3791" w:type="dxa"/>
          </w:tcPr>
          <w:p>
            <w:pPr>
              <w:pStyle w:val="TableParagraph"/>
              <w:spacing w:line="227" w:lineRule="exact"/>
              <w:ind w:right="-202"/>
              <w:rPr>
                <w:sz w:val="20"/>
              </w:rPr>
            </w:pPr>
            <w:r>
              <w:rPr>
                <w:color w:val="231F20"/>
                <w:sz w:val="20"/>
              </w:rPr>
              <w:t>15.3 Polynomial Pieces . . . . . . . . .  </w:t>
            </w:r>
          </w:p>
        </w:tc>
        <w:tc>
          <w:tcPr>
            <w:tcW w:w="2763" w:type="dxa"/>
          </w:tcPr>
          <w:p>
            <w:pPr>
              <w:pStyle w:val="TableParagraph"/>
              <w:spacing w:line="227" w:lineRule="exact"/>
              <w:ind w:right="44"/>
              <w:rPr>
                <w:sz w:val="20"/>
              </w:rPr>
            </w:pPr>
            <w:r>
              <w:rPr>
                <w:color w:val="231F20"/>
                <w:sz w:val="20"/>
              </w:rPr>
              <w:t>. . . . . . . . . . . . . . . 368</w:t>
            </w:r>
          </w:p>
        </w:tc>
      </w:tr>
      <w:tr>
        <w:trPr>
          <w:trHeight w:val="269" w:hRule="atLeast"/>
        </w:trPr>
        <w:tc>
          <w:tcPr>
            <w:tcW w:w="3791" w:type="dxa"/>
          </w:tcPr>
          <w:p>
            <w:pPr>
              <w:pStyle w:val="TableParagraph"/>
              <w:ind w:right="-202"/>
              <w:rPr>
                <w:sz w:val="20"/>
              </w:rPr>
            </w:pPr>
            <w:r>
              <w:rPr>
                <w:color w:val="231F20"/>
                <w:sz w:val="20"/>
              </w:rPr>
              <w:t>15.4 Putting Pieces Together . . . . . . .  </w:t>
            </w:r>
          </w:p>
        </w:tc>
        <w:tc>
          <w:tcPr>
            <w:tcW w:w="2763" w:type="dxa"/>
          </w:tcPr>
          <w:p>
            <w:pPr>
              <w:pStyle w:val="TableParagraph"/>
              <w:ind w:right="44"/>
              <w:rPr>
                <w:sz w:val="20"/>
              </w:rPr>
            </w:pPr>
            <w:r>
              <w:rPr>
                <w:color w:val="231F20"/>
                <w:sz w:val="20"/>
              </w:rPr>
              <w:t>. . . . . . . . . . . . . . . 375</w:t>
            </w:r>
          </w:p>
        </w:tc>
      </w:tr>
      <w:tr>
        <w:trPr>
          <w:trHeight w:val="269" w:hRule="atLeast"/>
        </w:trPr>
        <w:tc>
          <w:tcPr>
            <w:tcW w:w="3791" w:type="dxa"/>
          </w:tcPr>
          <w:p>
            <w:pPr>
              <w:pStyle w:val="TableParagraph"/>
              <w:spacing w:line="227" w:lineRule="exact"/>
              <w:ind w:right="-202"/>
              <w:rPr>
                <w:sz w:val="20"/>
              </w:rPr>
            </w:pPr>
            <w:r>
              <w:rPr>
                <w:color w:val="231F20"/>
                <w:sz w:val="20"/>
              </w:rPr>
              <w:t>15.5 Cubics . . . . . . . . . . . . . . .  </w:t>
            </w:r>
          </w:p>
        </w:tc>
        <w:tc>
          <w:tcPr>
            <w:tcW w:w="2763" w:type="dxa"/>
          </w:tcPr>
          <w:p>
            <w:pPr>
              <w:pStyle w:val="TableParagraph"/>
              <w:spacing w:line="227" w:lineRule="exact"/>
              <w:ind w:right="44"/>
              <w:rPr>
                <w:sz w:val="20"/>
              </w:rPr>
            </w:pPr>
            <w:r>
              <w:rPr>
                <w:color w:val="231F20"/>
                <w:sz w:val="20"/>
              </w:rPr>
              <w:t>. . . . . . . . . . . . . . . 378</w:t>
            </w:r>
          </w:p>
        </w:tc>
      </w:tr>
      <w:tr>
        <w:trPr>
          <w:trHeight w:val="269" w:hRule="atLeast"/>
        </w:trPr>
        <w:tc>
          <w:tcPr>
            <w:tcW w:w="3791" w:type="dxa"/>
          </w:tcPr>
          <w:p>
            <w:pPr>
              <w:pStyle w:val="TableParagraph"/>
              <w:ind w:right="-202"/>
              <w:rPr>
                <w:sz w:val="20"/>
              </w:rPr>
            </w:pPr>
            <w:r>
              <w:rPr>
                <w:color w:val="231F20"/>
                <w:sz w:val="20"/>
              </w:rPr>
              <w:t>15.6 Approximating Curves . . . . . . .  </w:t>
            </w:r>
          </w:p>
        </w:tc>
        <w:tc>
          <w:tcPr>
            <w:tcW w:w="2763" w:type="dxa"/>
          </w:tcPr>
          <w:p>
            <w:pPr>
              <w:pStyle w:val="TableParagraph"/>
              <w:ind w:right="45"/>
              <w:rPr>
                <w:sz w:val="20"/>
              </w:rPr>
            </w:pPr>
            <w:r>
              <w:rPr>
                <w:color w:val="231F20"/>
                <w:sz w:val="20"/>
              </w:rPr>
              <w:t>. . . . . . . . . . . . . . . 385</w:t>
            </w:r>
          </w:p>
        </w:tc>
      </w:tr>
      <w:tr>
        <w:trPr>
          <w:trHeight w:val="234" w:hRule="atLeast"/>
        </w:trPr>
        <w:tc>
          <w:tcPr>
            <w:tcW w:w="3791" w:type="dxa"/>
          </w:tcPr>
          <w:p>
            <w:pPr>
              <w:pStyle w:val="TableParagraph"/>
              <w:spacing w:line="214" w:lineRule="exact"/>
              <w:ind w:right="-202"/>
              <w:rPr>
                <w:sz w:val="20"/>
              </w:rPr>
            </w:pPr>
            <w:r>
              <w:rPr>
                <w:color w:val="231F20"/>
                <w:sz w:val="20"/>
              </w:rPr>
              <w:t>15.7 Summary . . . . . . . . . . . . . .  </w:t>
            </w:r>
          </w:p>
        </w:tc>
        <w:tc>
          <w:tcPr>
            <w:tcW w:w="2763" w:type="dxa"/>
          </w:tcPr>
          <w:p>
            <w:pPr>
              <w:pStyle w:val="TableParagraph"/>
              <w:spacing w:line="214" w:lineRule="exact"/>
              <w:ind w:right="45"/>
              <w:rPr>
                <w:sz w:val="20"/>
              </w:rPr>
            </w:pPr>
            <w:r>
              <w:rPr>
                <w:color w:val="231F20"/>
                <w:sz w:val="20"/>
              </w:rPr>
              <w:t>. . . . . . . . . . . . . . . 402</w:t>
            </w:r>
          </w:p>
        </w:tc>
      </w:tr>
    </w:tbl>
    <w:p>
      <w:pPr>
        <w:spacing w:after="0" w:line="214" w:lineRule="exact"/>
        <w:rPr>
          <w:sz w:val="20"/>
        </w:rPr>
        <w:sectPr>
          <w:type w:val="continuous"/>
          <w:pgSz w:w="10800" w:h="13320"/>
          <w:pgMar w:top="1300" w:bottom="280" w:left="760" w:right="700"/>
        </w:sectPr>
      </w:pPr>
    </w:p>
    <w:p>
      <w:pPr>
        <w:tabs>
          <w:tab w:pos="8242" w:val="left" w:leader="none"/>
        </w:tabs>
        <w:spacing w:before="70"/>
        <w:ind w:left="2456" w:right="0" w:firstLine="0"/>
        <w:jc w:val="left"/>
        <w:rPr>
          <w:rFonts w:ascii="Arial"/>
          <w:sz w:val="18"/>
        </w:rPr>
      </w:pPr>
      <w:r>
        <w:rPr/>
        <w:pict>
          <v:group style="position:absolute;margin-left:43.68pt;margin-top:2.441919pt;width:18.6pt;height:9.5pt;mso-position-horizontal-relative:page;mso-position-vertical-relative:paragraph;z-index:15732224" coordorigin="874,49" coordsize="372,190">
            <v:rect style="position:absolute;left:878;top:53;width:180;height:180" filled="true" fillcolor="#cecee7" stroked="false">
              <v:fill type="solid"/>
            </v:rect>
            <v:shape style="position:absolute;left:878;top:53;width:362;height:180" coordorigin="879,54" coordsize="362,180" path="m879,54l1059,54,1059,234,879,234,879,54xm1060,54l1240,54,1240,234,1060,234,1060,54xe" filled="false" stroked="true" strokeweight=".5pt" strokecolor="#cecee7">
              <v:path arrowok="t"/>
              <v:stroke dashstyle="solid"/>
            </v:shape>
            <w10:wrap type="none"/>
          </v:group>
        </w:pict>
      </w:r>
      <w:r>
        <w:rPr>
          <w:rFonts w:ascii="Arial"/>
          <w:color w:val="474F9C"/>
          <w:sz w:val="18"/>
        </w:rPr>
        <w:t>viii</w:t>
        <w:tab/>
        <w:t>Contents</w:t>
      </w:r>
    </w:p>
    <w:p>
      <w:pPr>
        <w:pStyle w:val="ListParagraph"/>
        <w:numPr>
          <w:ilvl w:val="0"/>
          <w:numId w:val="2"/>
        </w:numPr>
        <w:tabs>
          <w:tab w:pos="2853" w:val="left" w:leader="none"/>
          <w:tab w:pos="8561" w:val="left" w:leader="none"/>
        </w:tabs>
        <w:spacing w:line="240" w:lineRule="auto" w:before="402" w:after="0"/>
        <w:ind w:left="2852" w:right="0" w:hanging="350"/>
        <w:jc w:val="left"/>
        <w:rPr>
          <w:rFonts w:ascii="Arial"/>
          <w:b/>
          <w:sz w:val="24"/>
        </w:rPr>
      </w:pPr>
      <w:r>
        <w:rPr>
          <w:rFonts w:ascii="Arial"/>
          <w:b/>
          <w:color w:val="474F9C"/>
          <w:sz w:val="24"/>
        </w:rPr>
        <w:t>Computer</w:t>
      </w:r>
      <w:r>
        <w:rPr>
          <w:rFonts w:ascii="Arial"/>
          <w:b/>
          <w:color w:val="474F9C"/>
          <w:spacing w:val="-4"/>
          <w:sz w:val="24"/>
        </w:rPr>
        <w:t> </w:t>
      </w:r>
      <w:r>
        <w:rPr>
          <w:rFonts w:ascii="Arial"/>
          <w:b/>
          <w:color w:val="474F9C"/>
          <w:sz w:val="24"/>
        </w:rPr>
        <w:t>Animation</w:t>
        <w:tab/>
        <w:t>405</w:t>
      </w:r>
    </w:p>
    <w:p>
      <w:pPr>
        <w:pStyle w:val="ListParagraph"/>
        <w:numPr>
          <w:ilvl w:val="1"/>
          <w:numId w:val="2"/>
        </w:numPr>
        <w:tabs>
          <w:tab w:pos="3450" w:val="left" w:leader="none"/>
          <w:tab w:pos="8659" w:val="left" w:leader="dot"/>
        </w:tabs>
        <w:spacing w:line="240" w:lineRule="auto" w:before="36" w:after="0"/>
        <w:ind w:left="3449" w:right="0" w:hanging="548"/>
        <w:jc w:val="left"/>
        <w:rPr>
          <w:sz w:val="20"/>
        </w:rPr>
      </w:pPr>
      <w:r>
        <w:rPr>
          <w:color w:val="231F20"/>
          <w:sz w:val="20"/>
        </w:rPr>
        <w:t>Principles</w:t>
      </w:r>
      <w:r>
        <w:rPr>
          <w:color w:val="231F20"/>
          <w:spacing w:val="-5"/>
          <w:sz w:val="20"/>
        </w:rPr>
        <w:t> </w:t>
      </w:r>
      <w:r>
        <w:rPr>
          <w:color w:val="231F20"/>
          <w:sz w:val="20"/>
        </w:rPr>
        <w:t>of</w:t>
      </w:r>
      <w:r>
        <w:rPr>
          <w:color w:val="231F20"/>
          <w:spacing w:val="-4"/>
          <w:sz w:val="20"/>
        </w:rPr>
        <w:t> </w:t>
      </w:r>
      <w:r>
        <w:rPr>
          <w:color w:val="231F20"/>
          <w:sz w:val="20"/>
        </w:rPr>
        <w:t>Animation</w:t>
        <w:tab/>
        <w:t>406</w:t>
      </w:r>
    </w:p>
    <w:p>
      <w:pPr>
        <w:pStyle w:val="ListParagraph"/>
        <w:numPr>
          <w:ilvl w:val="1"/>
          <w:numId w:val="2"/>
        </w:numPr>
        <w:tabs>
          <w:tab w:pos="3450" w:val="left" w:leader="none"/>
          <w:tab w:pos="8659" w:val="left" w:leader="dot"/>
        </w:tabs>
        <w:spacing w:line="240" w:lineRule="auto" w:before="46" w:after="0"/>
        <w:ind w:left="3449" w:right="0" w:hanging="548"/>
        <w:jc w:val="left"/>
        <w:rPr>
          <w:sz w:val="20"/>
        </w:rPr>
      </w:pPr>
      <w:r>
        <w:rPr>
          <w:color w:val="231F20"/>
          <w:sz w:val="20"/>
        </w:rPr>
        <w:t>Keyframing</w:t>
        <w:tab/>
        <w:t>410</w:t>
      </w:r>
    </w:p>
    <w:p>
      <w:pPr>
        <w:pStyle w:val="ListParagraph"/>
        <w:numPr>
          <w:ilvl w:val="1"/>
          <w:numId w:val="2"/>
        </w:numPr>
        <w:tabs>
          <w:tab w:pos="3450" w:val="left" w:leader="none"/>
          <w:tab w:pos="8659" w:val="left" w:leader="dot"/>
        </w:tabs>
        <w:spacing w:line="240" w:lineRule="auto" w:before="46" w:after="0"/>
        <w:ind w:left="3449" w:right="0" w:hanging="548"/>
        <w:jc w:val="left"/>
        <w:rPr>
          <w:sz w:val="20"/>
        </w:rPr>
      </w:pPr>
      <w:r>
        <w:rPr>
          <w:color w:val="231F20"/>
          <w:sz w:val="20"/>
        </w:rPr>
        <w:t>Deformations</w:t>
        <w:tab/>
        <w:t>418</w:t>
      </w:r>
    </w:p>
    <w:p>
      <w:pPr>
        <w:pStyle w:val="ListParagraph"/>
        <w:numPr>
          <w:ilvl w:val="1"/>
          <w:numId w:val="2"/>
        </w:numPr>
        <w:tabs>
          <w:tab w:pos="3450" w:val="left" w:leader="none"/>
          <w:tab w:pos="8659" w:val="left" w:leader="dot"/>
        </w:tabs>
        <w:spacing w:line="240" w:lineRule="auto" w:before="43" w:after="0"/>
        <w:ind w:left="3449" w:right="0" w:hanging="548"/>
        <w:jc w:val="left"/>
        <w:rPr>
          <w:sz w:val="20"/>
        </w:rPr>
      </w:pPr>
      <w:r>
        <w:rPr>
          <w:color w:val="231F20"/>
          <w:sz w:val="20"/>
        </w:rPr>
        <w:t>Character</w:t>
      </w:r>
      <w:r>
        <w:rPr>
          <w:color w:val="231F20"/>
          <w:spacing w:val="-5"/>
          <w:sz w:val="20"/>
        </w:rPr>
        <w:t> </w:t>
      </w:r>
      <w:r>
        <w:rPr>
          <w:color w:val="231F20"/>
          <w:sz w:val="20"/>
        </w:rPr>
        <w:t>Animation</w:t>
        <w:tab/>
        <w:t>419</w:t>
      </w:r>
    </w:p>
    <w:p>
      <w:pPr>
        <w:pStyle w:val="ListParagraph"/>
        <w:numPr>
          <w:ilvl w:val="1"/>
          <w:numId w:val="2"/>
        </w:numPr>
        <w:tabs>
          <w:tab w:pos="3450" w:val="left" w:leader="none"/>
          <w:tab w:pos="8659" w:val="left" w:leader="dot"/>
        </w:tabs>
        <w:spacing w:line="240" w:lineRule="auto" w:before="46" w:after="0"/>
        <w:ind w:left="3449" w:right="0" w:hanging="548"/>
        <w:jc w:val="left"/>
        <w:rPr>
          <w:sz w:val="20"/>
        </w:rPr>
      </w:pPr>
      <w:r>
        <w:rPr>
          <w:color w:val="231F20"/>
          <w:sz w:val="20"/>
        </w:rPr>
        <w:t>Physics-Based</w:t>
      </w:r>
      <w:r>
        <w:rPr>
          <w:color w:val="231F20"/>
          <w:spacing w:val="-5"/>
          <w:sz w:val="20"/>
        </w:rPr>
        <w:t> </w:t>
      </w:r>
      <w:r>
        <w:rPr>
          <w:color w:val="231F20"/>
          <w:sz w:val="20"/>
        </w:rPr>
        <w:t>Animation</w:t>
        <w:tab/>
        <w:t>426</w:t>
      </w:r>
    </w:p>
    <w:p>
      <w:pPr>
        <w:pStyle w:val="ListParagraph"/>
        <w:numPr>
          <w:ilvl w:val="1"/>
          <w:numId w:val="2"/>
        </w:numPr>
        <w:tabs>
          <w:tab w:pos="3450" w:val="left" w:leader="none"/>
          <w:tab w:pos="8659" w:val="left" w:leader="dot"/>
        </w:tabs>
        <w:spacing w:line="240" w:lineRule="auto" w:before="44" w:after="0"/>
        <w:ind w:left="3449" w:right="0" w:hanging="548"/>
        <w:jc w:val="left"/>
        <w:rPr>
          <w:sz w:val="20"/>
        </w:rPr>
      </w:pPr>
      <w:r>
        <w:rPr>
          <w:color w:val="231F20"/>
          <w:sz w:val="20"/>
        </w:rPr>
        <w:t>Procedural</w:t>
      </w:r>
      <w:r>
        <w:rPr>
          <w:color w:val="231F20"/>
          <w:spacing w:val="-10"/>
          <w:sz w:val="20"/>
        </w:rPr>
        <w:t> </w:t>
      </w:r>
      <w:r>
        <w:rPr>
          <w:color w:val="231F20"/>
          <w:sz w:val="20"/>
        </w:rPr>
        <w:t>Techniques</w:t>
        <w:tab/>
        <w:t>428</w:t>
      </w:r>
    </w:p>
    <w:p>
      <w:pPr>
        <w:pStyle w:val="ListParagraph"/>
        <w:numPr>
          <w:ilvl w:val="1"/>
          <w:numId w:val="2"/>
        </w:numPr>
        <w:tabs>
          <w:tab w:pos="3450" w:val="left" w:leader="none"/>
          <w:tab w:pos="8659" w:val="left" w:leader="dot"/>
        </w:tabs>
        <w:spacing w:line="240" w:lineRule="auto" w:before="46" w:after="0"/>
        <w:ind w:left="3449" w:right="0" w:hanging="548"/>
        <w:jc w:val="left"/>
        <w:rPr>
          <w:sz w:val="20"/>
        </w:rPr>
      </w:pPr>
      <w:r>
        <w:rPr>
          <w:color w:val="231F20"/>
          <w:sz w:val="20"/>
        </w:rPr>
        <w:t>Groups</w:t>
      </w:r>
      <w:r>
        <w:rPr>
          <w:color w:val="231F20"/>
          <w:spacing w:val="-5"/>
          <w:sz w:val="20"/>
        </w:rPr>
        <w:t> </w:t>
      </w:r>
      <w:r>
        <w:rPr>
          <w:color w:val="231F20"/>
          <w:sz w:val="20"/>
        </w:rPr>
        <w:t>of</w:t>
      </w:r>
      <w:r>
        <w:rPr>
          <w:color w:val="231F20"/>
          <w:spacing w:val="-3"/>
          <w:sz w:val="20"/>
        </w:rPr>
        <w:t> </w:t>
      </w:r>
      <w:r>
        <w:rPr>
          <w:color w:val="231F20"/>
          <w:sz w:val="20"/>
        </w:rPr>
        <w:t>Objects</w:t>
        <w:tab/>
        <w:t>431</w:t>
      </w:r>
    </w:p>
    <w:p>
      <w:pPr>
        <w:pStyle w:val="ListParagraph"/>
        <w:numPr>
          <w:ilvl w:val="0"/>
          <w:numId w:val="2"/>
        </w:numPr>
        <w:tabs>
          <w:tab w:pos="2853" w:val="left" w:leader="none"/>
          <w:tab w:pos="8560" w:val="left" w:leader="none"/>
        </w:tabs>
        <w:spacing w:line="240" w:lineRule="auto" w:before="238" w:after="0"/>
        <w:ind w:left="2852" w:right="0" w:hanging="350"/>
        <w:jc w:val="left"/>
        <w:rPr>
          <w:rFonts w:ascii="Arial"/>
          <w:b/>
          <w:sz w:val="24"/>
        </w:rPr>
      </w:pPr>
      <w:r>
        <w:rPr>
          <w:rFonts w:ascii="Arial"/>
          <w:b/>
          <w:color w:val="474F9C"/>
          <w:sz w:val="24"/>
        </w:rPr>
        <w:t>Using</w:t>
      </w:r>
      <w:r>
        <w:rPr>
          <w:rFonts w:ascii="Arial"/>
          <w:b/>
          <w:color w:val="474F9C"/>
          <w:spacing w:val="-6"/>
          <w:sz w:val="24"/>
        </w:rPr>
        <w:t> </w:t>
      </w:r>
      <w:r>
        <w:rPr>
          <w:rFonts w:ascii="Arial"/>
          <w:b/>
          <w:color w:val="474F9C"/>
          <w:sz w:val="24"/>
        </w:rPr>
        <w:t>Graphics</w:t>
      </w:r>
      <w:r>
        <w:rPr>
          <w:rFonts w:ascii="Arial"/>
          <w:b/>
          <w:color w:val="474F9C"/>
          <w:spacing w:val="-9"/>
          <w:sz w:val="24"/>
        </w:rPr>
        <w:t> </w:t>
      </w:r>
      <w:r>
        <w:rPr>
          <w:rFonts w:ascii="Arial"/>
          <w:b/>
          <w:color w:val="474F9C"/>
          <w:sz w:val="24"/>
        </w:rPr>
        <w:t>Hardware</w:t>
        <w:tab/>
        <w:t>437</w:t>
      </w:r>
    </w:p>
    <w:p>
      <w:pPr>
        <w:pStyle w:val="ListParagraph"/>
        <w:numPr>
          <w:ilvl w:val="1"/>
          <w:numId w:val="2"/>
        </w:numPr>
        <w:tabs>
          <w:tab w:pos="3450" w:val="left" w:leader="none"/>
          <w:tab w:pos="8659" w:val="left" w:leader="dot"/>
        </w:tabs>
        <w:spacing w:line="240" w:lineRule="auto" w:before="36" w:after="0"/>
        <w:ind w:left="3449" w:right="0" w:hanging="548"/>
        <w:jc w:val="left"/>
        <w:rPr>
          <w:sz w:val="20"/>
        </w:rPr>
      </w:pPr>
      <w:r>
        <w:rPr>
          <w:color w:val="231F20"/>
          <w:sz w:val="20"/>
        </w:rPr>
        <w:t>Hardware</w:t>
      </w:r>
      <w:r>
        <w:rPr>
          <w:color w:val="231F20"/>
          <w:spacing w:val="-7"/>
          <w:sz w:val="20"/>
        </w:rPr>
        <w:t> </w:t>
      </w:r>
      <w:r>
        <w:rPr>
          <w:color w:val="231F20"/>
          <w:sz w:val="20"/>
        </w:rPr>
        <w:t>Overview</w:t>
        <w:tab/>
        <w:t>437</w:t>
      </w:r>
    </w:p>
    <w:p>
      <w:pPr>
        <w:pStyle w:val="ListParagraph"/>
        <w:numPr>
          <w:ilvl w:val="1"/>
          <w:numId w:val="2"/>
        </w:numPr>
        <w:tabs>
          <w:tab w:pos="3450" w:val="left" w:leader="none"/>
          <w:tab w:pos="8659" w:val="left" w:leader="dot"/>
        </w:tabs>
        <w:spacing w:line="240" w:lineRule="auto" w:before="46" w:after="0"/>
        <w:ind w:left="3449" w:right="0" w:hanging="548"/>
        <w:jc w:val="left"/>
        <w:rPr>
          <w:sz w:val="20"/>
        </w:rPr>
      </w:pPr>
      <w:r>
        <w:rPr>
          <w:color w:val="231F20"/>
          <w:sz w:val="20"/>
        </w:rPr>
        <w:t>What Is</w:t>
      </w:r>
      <w:r>
        <w:rPr>
          <w:color w:val="231F20"/>
          <w:spacing w:val="-5"/>
          <w:sz w:val="20"/>
        </w:rPr>
        <w:t> </w:t>
      </w:r>
      <w:r>
        <w:rPr>
          <w:color w:val="231F20"/>
          <w:sz w:val="20"/>
        </w:rPr>
        <w:t>Graphics</w:t>
      </w:r>
      <w:r>
        <w:rPr>
          <w:color w:val="231F20"/>
          <w:spacing w:val="-7"/>
          <w:sz w:val="20"/>
        </w:rPr>
        <w:t> </w:t>
      </w:r>
      <w:r>
        <w:rPr>
          <w:color w:val="231F20"/>
          <w:sz w:val="20"/>
        </w:rPr>
        <w:t>Hardware</w:t>
        <w:tab/>
        <w:t>437</w:t>
      </w:r>
    </w:p>
    <w:p>
      <w:pPr>
        <w:pStyle w:val="ListParagraph"/>
        <w:numPr>
          <w:ilvl w:val="1"/>
          <w:numId w:val="2"/>
        </w:numPr>
        <w:tabs>
          <w:tab w:pos="3450" w:val="left" w:leader="none"/>
          <w:tab w:pos="8660" w:val="left" w:leader="dot"/>
        </w:tabs>
        <w:spacing w:line="240" w:lineRule="auto" w:before="44" w:after="0"/>
        <w:ind w:left="3449" w:right="0" w:hanging="548"/>
        <w:jc w:val="left"/>
        <w:rPr>
          <w:sz w:val="20"/>
        </w:rPr>
      </w:pPr>
      <w:r>
        <w:rPr>
          <w:color w:val="231F20"/>
          <w:sz w:val="20"/>
        </w:rPr>
        <w:t>Heterogeneous</w:t>
      </w:r>
      <w:r>
        <w:rPr>
          <w:color w:val="231F20"/>
          <w:spacing w:val="-10"/>
          <w:sz w:val="20"/>
        </w:rPr>
        <w:t> </w:t>
      </w:r>
      <w:r>
        <w:rPr>
          <w:color w:val="231F20"/>
          <w:sz w:val="20"/>
        </w:rPr>
        <w:t>Multiprocessing</w:t>
        <w:tab/>
        <w:t>439</w:t>
      </w:r>
    </w:p>
    <w:p>
      <w:pPr>
        <w:pStyle w:val="ListParagraph"/>
        <w:numPr>
          <w:ilvl w:val="1"/>
          <w:numId w:val="2"/>
        </w:numPr>
        <w:tabs>
          <w:tab w:pos="3450" w:val="left" w:leader="none"/>
          <w:tab w:pos="8659" w:val="left" w:leader="dot"/>
        </w:tabs>
        <w:spacing w:line="288" w:lineRule="auto" w:before="46" w:after="0"/>
        <w:ind w:left="2902" w:right="376" w:firstLine="0"/>
        <w:jc w:val="left"/>
        <w:rPr>
          <w:sz w:val="20"/>
        </w:rPr>
      </w:pPr>
      <w:r>
        <w:rPr>
          <w:color w:val="231F20"/>
          <w:sz w:val="20"/>
        </w:rPr>
        <w:t>Graphics Hardware Programming: Buffers, State, and Shaders . 441 17.5  </w:t>
      </w:r>
      <w:r>
        <w:rPr>
          <w:color w:val="231F20"/>
          <w:spacing w:val="42"/>
          <w:sz w:val="20"/>
        </w:rPr>
        <w:t> </w:t>
      </w:r>
      <w:r>
        <w:rPr>
          <w:color w:val="231F20"/>
          <w:sz w:val="20"/>
        </w:rPr>
        <w:t>State</w:t>
      </w:r>
      <w:r>
        <w:rPr>
          <w:color w:val="231F20"/>
          <w:spacing w:val="-1"/>
          <w:sz w:val="20"/>
        </w:rPr>
        <w:t> </w:t>
      </w:r>
      <w:r>
        <w:rPr>
          <w:color w:val="231F20"/>
          <w:sz w:val="20"/>
        </w:rPr>
        <w:t>Machine</w:t>
        <w:tab/>
      </w:r>
      <w:r>
        <w:rPr>
          <w:color w:val="231F20"/>
          <w:spacing w:val="-6"/>
          <w:sz w:val="20"/>
        </w:rPr>
        <w:t>443</w:t>
      </w:r>
    </w:p>
    <w:p>
      <w:pPr>
        <w:pStyle w:val="ListParagraph"/>
        <w:numPr>
          <w:ilvl w:val="1"/>
          <w:numId w:val="3"/>
        </w:numPr>
        <w:tabs>
          <w:tab w:pos="3450" w:val="left" w:leader="none"/>
          <w:tab w:pos="8660" w:val="left" w:leader="dot"/>
        </w:tabs>
        <w:spacing w:line="228" w:lineRule="exact" w:before="0" w:after="0"/>
        <w:ind w:left="3449" w:right="0" w:hanging="548"/>
        <w:jc w:val="left"/>
        <w:rPr>
          <w:sz w:val="20"/>
        </w:rPr>
      </w:pPr>
      <w:r>
        <w:rPr>
          <w:color w:val="231F20"/>
          <w:sz w:val="20"/>
        </w:rPr>
        <w:t>Basic OpenGL</w:t>
      </w:r>
      <w:r>
        <w:rPr>
          <w:color w:val="231F20"/>
          <w:spacing w:val="-7"/>
          <w:sz w:val="20"/>
        </w:rPr>
        <w:t> </w:t>
      </w:r>
      <w:r>
        <w:rPr>
          <w:color w:val="231F20"/>
          <w:sz w:val="20"/>
        </w:rPr>
        <w:t>Application</w:t>
      </w:r>
      <w:r>
        <w:rPr>
          <w:color w:val="231F20"/>
          <w:spacing w:val="-7"/>
          <w:sz w:val="20"/>
        </w:rPr>
        <w:t> </w:t>
      </w:r>
      <w:r>
        <w:rPr>
          <w:color w:val="231F20"/>
          <w:sz w:val="20"/>
        </w:rPr>
        <w:t>Layout</w:t>
        <w:tab/>
        <w:t>444</w:t>
      </w:r>
    </w:p>
    <w:p>
      <w:pPr>
        <w:pStyle w:val="ListParagraph"/>
        <w:numPr>
          <w:ilvl w:val="1"/>
          <w:numId w:val="3"/>
        </w:numPr>
        <w:tabs>
          <w:tab w:pos="3450" w:val="left" w:leader="none"/>
          <w:tab w:pos="8659" w:val="left" w:leader="dot"/>
        </w:tabs>
        <w:spacing w:line="240" w:lineRule="auto" w:before="46" w:after="0"/>
        <w:ind w:left="3449" w:right="0" w:hanging="548"/>
        <w:jc w:val="left"/>
        <w:rPr>
          <w:sz w:val="20"/>
        </w:rPr>
      </w:pPr>
      <w:r>
        <w:rPr>
          <w:color w:val="231F20"/>
          <w:sz w:val="20"/>
        </w:rPr>
        <w:t>Geometry</w:t>
        <w:tab/>
        <w:t>445</w:t>
      </w:r>
    </w:p>
    <w:p>
      <w:pPr>
        <w:pStyle w:val="ListParagraph"/>
        <w:numPr>
          <w:ilvl w:val="1"/>
          <w:numId w:val="3"/>
        </w:numPr>
        <w:tabs>
          <w:tab w:pos="3450" w:val="left" w:leader="none"/>
          <w:tab w:pos="8659" w:val="left" w:leader="dot"/>
        </w:tabs>
        <w:spacing w:line="240" w:lineRule="auto" w:before="43" w:after="0"/>
        <w:ind w:left="3449" w:right="0" w:hanging="548"/>
        <w:jc w:val="left"/>
        <w:rPr>
          <w:sz w:val="20"/>
        </w:rPr>
      </w:pPr>
      <w:r>
        <w:rPr>
          <w:color w:val="231F20"/>
          <w:sz w:val="20"/>
        </w:rPr>
        <w:t>A First Look</w:t>
      </w:r>
      <w:r>
        <w:rPr>
          <w:color w:val="231F20"/>
          <w:spacing w:val="-7"/>
          <w:sz w:val="20"/>
        </w:rPr>
        <w:t> </w:t>
      </w:r>
      <w:r>
        <w:rPr>
          <w:color w:val="231F20"/>
          <w:sz w:val="20"/>
        </w:rPr>
        <w:t>at</w:t>
      </w:r>
      <w:r>
        <w:rPr>
          <w:color w:val="231F20"/>
          <w:spacing w:val="-2"/>
          <w:sz w:val="20"/>
        </w:rPr>
        <w:t> </w:t>
      </w:r>
      <w:r>
        <w:rPr>
          <w:color w:val="231F20"/>
          <w:sz w:val="20"/>
        </w:rPr>
        <w:t>Shaders</w:t>
        <w:tab/>
        <w:t>447</w:t>
      </w:r>
    </w:p>
    <w:p>
      <w:pPr>
        <w:pStyle w:val="ListParagraph"/>
        <w:numPr>
          <w:ilvl w:val="1"/>
          <w:numId w:val="3"/>
        </w:numPr>
        <w:tabs>
          <w:tab w:pos="3450" w:val="left" w:leader="none"/>
          <w:tab w:pos="8659" w:val="left" w:leader="dot"/>
        </w:tabs>
        <w:spacing w:line="240" w:lineRule="auto" w:before="46" w:after="0"/>
        <w:ind w:left="3449" w:right="0" w:hanging="548"/>
        <w:jc w:val="left"/>
        <w:rPr>
          <w:sz w:val="20"/>
        </w:rPr>
      </w:pPr>
      <w:r>
        <w:rPr>
          <w:color w:val="231F20"/>
          <w:spacing w:val="-5"/>
          <w:sz w:val="20"/>
        </w:rPr>
        <w:t>Vertex</w:t>
      </w:r>
      <w:r>
        <w:rPr>
          <w:color w:val="231F20"/>
          <w:spacing w:val="-3"/>
          <w:sz w:val="20"/>
        </w:rPr>
        <w:t> </w:t>
      </w:r>
      <w:r>
        <w:rPr>
          <w:color w:val="231F20"/>
          <w:sz w:val="20"/>
        </w:rPr>
        <w:t>Buffer</w:t>
      </w:r>
      <w:r>
        <w:rPr>
          <w:color w:val="231F20"/>
          <w:spacing w:val="-6"/>
          <w:sz w:val="20"/>
        </w:rPr>
        <w:t> </w:t>
      </w:r>
      <w:r>
        <w:rPr>
          <w:color w:val="231F20"/>
          <w:sz w:val="20"/>
        </w:rPr>
        <w:t>Objects</w:t>
        <w:tab/>
        <w:t>450</w:t>
      </w:r>
    </w:p>
    <w:p>
      <w:pPr>
        <w:pStyle w:val="ListParagraph"/>
        <w:numPr>
          <w:ilvl w:val="1"/>
          <w:numId w:val="3"/>
        </w:numPr>
        <w:tabs>
          <w:tab w:pos="3450" w:val="left" w:leader="none"/>
          <w:tab w:pos="8659" w:val="left" w:leader="dot"/>
        </w:tabs>
        <w:spacing w:line="240" w:lineRule="auto" w:before="46" w:after="0"/>
        <w:ind w:left="3449" w:right="0" w:hanging="548"/>
        <w:jc w:val="left"/>
        <w:rPr>
          <w:sz w:val="20"/>
        </w:rPr>
      </w:pPr>
      <w:r>
        <w:rPr>
          <w:color w:val="231F20"/>
          <w:spacing w:val="-5"/>
          <w:sz w:val="20"/>
        </w:rPr>
        <w:t>Vertex</w:t>
      </w:r>
      <w:r>
        <w:rPr>
          <w:color w:val="231F20"/>
          <w:spacing w:val="-2"/>
          <w:sz w:val="20"/>
        </w:rPr>
        <w:t> </w:t>
      </w:r>
      <w:r>
        <w:rPr>
          <w:color w:val="231F20"/>
          <w:sz w:val="20"/>
        </w:rPr>
        <w:t>Array</w:t>
      </w:r>
      <w:r>
        <w:rPr>
          <w:color w:val="231F20"/>
          <w:spacing w:val="-4"/>
          <w:sz w:val="20"/>
        </w:rPr>
        <w:t> </w:t>
      </w:r>
      <w:r>
        <w:rPr>
          <w:color w:val="231F20"/>
          <w:sz w:val="20"/>
        </w:rPr>
        <w:t>Objects</w:t>
        <w:tab/>
        <w:t>452</w:t>
      </w:r>
    </w:p>
    <w:p>
      <w:pPr>
        <w:pStyle w:val="ListParagraph"/>
        <w:numPr>
          <w:ilvl w:val="1"/>
          <w:numId w:val="3"/>
        </w:numPr>
        <w:tabs>
          <w:tab w:pos="3450" w:val="left" w:leader="none"/>
          <w:tab w:pos="8659" w:val="left" w:leader="dot"/>
        </w:tabs>
        <w:spacing w:line="240" w:lineRule="auto" w:before="44" w:after="0"/>
        <w:ind w:left="3449" w:right="0" w:hanging="548"/>
        <w:jc w:val="left"/>
        <w:rPr>
          <w:sz w:val="20"/>
        </w:rPr>
      </w:pPr>
      <w:r>
        <w:rPr>
          <w:color w:val="231F20"/>
          <w:sz w:val="20"/>
        </w:rPr>
        <w:t>Transformation</w:t>
      </w:r>
      <w:r>
        <w:rPr>
          <w:color w:val="231F20"/>
          <w:spacing w:val="-11"/>
          <w:sz w:val="20"/>
        </w:rPr>
        <w:t> </w:t>
      </w:r>
      <w:r>
        <w:rPr>
          <w:color w:val="231F20"/>
          <w:sz w:val="20"/>
        </w:rPr>
        <w:t>Matrices</w:t>
        <w:tab/>
        <w:t>455</w:t>
      </w:r>
    </w:p>
    <w:p>
      <w:pPr>
        <w:pStyle w:val="ListParagraph"/>
        <w:numPr>
          <w:ilvl w:val="1"/>
          <w:numId w:val="3"/>
        </w:numPr>
        <w:tabs>
          <w:tab w:pos="3450" w:val="left" w:leader="none"/>
          <w:tab w:pos="8659" w:val="left" w:leader="dot"/>
        </w:tabs>
        <w:spacing w:line="240" w:lineRule="auto" w:before="46" w:after="0"/>
        <w:ind w:left="3449" w:right="0" w:hanging="548"/>
        <w:jc w:val="left"/>
        <w:rPr>
          <w:sz w:val="20"/>
        </w:rPr>
      </w:pPr>
      <w:r>
        <w:rPr>
          <w:color w:val="231F20"/>
          <w:sz w:val="20"/>
        </w:rPr>
        <w:t>Shading with</w:t>
      </w:r>
      <w:r>
        <w:rPr>
          <w:color w:val="231F20"/>
          <w:spacing w:val="-7"/>
          <w:sz w:val="20"/>
        </w:rPr>
        <w:t> </w:t>
      </w:r>
      <w:r>
        <w:rPr>
          <w:color w:val="231F20"/>
          <w:spacing w:val="-4"/>
          <w:sz w:val="20"/>
        </w:rPr>
        <w:t>Per-Vertex</w:t>
      </w:r>
      <w:r>
        <w:rPr>
          <w:color w:val="231F20"/>
          <w:spacing w:val="-6"/>
          <w:sz w:val="20"/>
        </w:rPr>
        <w:t> </w:t>
      </w:r>
      <w:r>
        <w:rPr>
          <w:color w:val="231F20"/>
          <w:sz w:val="20"/>
        </w:rPr>
        <w:t>Attributes</w:t>
        <w:tab/>
        <w:t>457</w:t>
      </w:r>
    </w:p>
    <w:p>
      <w:pPr>
        <w:pStyle w:val="ListParagraph"/>
        <w:numPr>
          <w:ilvl w:val="1"/>
          <w:numId w:val="3"/>
        </w:numPr>
        <w:tabs>
          <w:tab w:pos="3450" w:val="left" w:leader="none"/>
          <w:tab w:pos="8659" w:val="left" w:leader="dot"/>
        </w:tabs>
        <w:spacing w:line="240" w:lineRule="auto" w:before="46" w:after="0"/>
        <w:ind w:left="3449" w:right="0" w:hanging="548"/>
        <w:jc w:val="left"/>
        <w:rPr>
          <w:sz w:val="20"/>
        </w:rPr>
      </w:pPr>
      <w:r>
        <w:rPr>
          <w:color w:val="231F20"/>
          <w:sz w:val="20"/>
        </w:rPr>
        <w:t>Shading in the</w:t>
      </w:r>
      <w:r>
        <w:rPr>
          <w:color w:val="231F20"/>
          <w:spacing w:val="-10"/>
          <w:sz w:val="20"/>
        </w:rPr>
        <w:t> </w:t>
      </w:r>
      <w:r>
        <w:rPr>
          <w:color w:val="231F20"/>
          <w:sz w:val="20"/>
        </w:rPr>
        <w:t>Fragment</w:t>
      </w:r>
      <w:r>
        <w:rPr>
          <w:color w:val="231F20"/>
          <w:spacing w:val="-7"/>
          <w:sz w:val="20"/>
        </w:rPr>
        <w:t> </w:t>
      </w:r>
      <w:r>
        <w:rPr>
          <w:color w:val="231F20"/>
          <w:sz w:val="20"/>
        </w:rPr>
        <w:t>Processor</w:t>
        <w:tab/>
        <w:t>461</w:t>
      </w:r>
    </w:p>
    <w:p>
      <w:pPr>
        <w:pStyle w:val="ListParagraph"/>
        <w:numPr>
          <w:ilvl w:val="1"/>
          <w:numId w:val="3"/>
        </w:numPr>
        <w:tabs>
          <w:tab w:pos="3450" w:val="left" w:leader="none"/>
          <w:tab w:pos="8659" w:val="left" w:leader="dot"/>
        </w:tabs>
        <w:spacing w:line="240" w:lineRule="auto" w:before="44" w:after="0"/>
        <w:ind w:left="3449" w:right="0" w:hanging="548"/>
        <w:jc w:val="left"/>
        <w:rPr>
          <w:sz w:val="20"/>
        </w:rPr>
      </w:pPr>
      <w:r>
        <w:rPr>
          <w:color w:val="231F20"/>
          <w:sz w:val="20"/>
        </w:rPr>
        <w:t>Meshes</w:t>
      </w:r>
      <w:r>
        <w:rPr>
          <w:color w:val="231F20"/>
          <w:spacing w:val="-3"/>
          <w:sz w:val="20"/>
        </w:rPr>
        <w:t> </w:t>
      </w:r>
      <w:r>
        <w:rPr>
          <w:color w:val="231F20"/>
          <w:sz w:val="20"/>
        </w:rPr>
        <w:t>and</w:t>
      </w:r>
      <w:r>
        <w:rPr>
          <w:color w:val="231F20"/>
          <w:spacing w:val="-5"/>
          <w:sz w:val="20"/>
        </w:rPr>
        <w:t> </w:t>
      </w:r>
      <w:r>
        <w:rPr>
          <w:color w:val="231F20"/>
          <w:sz w:val="20"/>
        </w:rPr>
        <w:t>Instancing</w:t>
        <w:tab/>
        <w:t>467</w:t>
      </w:r>
    </w:p>
    <w:p>
      <w:pPr>
        <w:pStyle w:val="ListParagraph"/>
        <w:numPr>
          <w:ilvl w:val="1"/>
          <w:numId w:val="3"/>
        </w:numPr>
        <w:tabs>
          <w:tab w:pos="3450" w:val="left" w:leader="none"/>
          <w:tab w:pos="8659" w:val="left" w:leader="dot"/>
        </w:tabs>
        <w:spacing w:line="240" w:lineRule="auto" w:before="46" w:after="0"/>
        <w:ind w:left="3449" w:right="0" w:hanging="548"/>
        <w:jc w:val="left"/>
        <w:rPr>
          <w:sz w:val="20"/>
        </w:rPr>
      </w:pPr>
      <w:r>
        <w:rPr>
          <w:color w:val="231F20"/>
          <w:spacing w:val="-3"/>
          <w:sz w:val="20"/>
        </w:rPr>
        <w:t>Texture</w:t>
      </w:r>
      <w:r>
        <w:rPr>
          <w:color w:val="231F20"/>
          <w:spacing w:val="-4"/>
          <w:sz w:val="20"/>
        </w:rPr>
        <w:t> </w:t>
      </w:r>
      <w:r>
        <w:rPr>
          <w:color w:val="231F20"/>
          <w:sz w:val="20"/>
        </w:rPr>
        <w:t>Objects</w:t>
        <w:tab/>
        <w:t>469</w:t>
      </w:r>
    </w:p>
    <w:p>
      <w:pPr>
        <w:pStyle w:val="ListParagraph"/>
        <w:numPr>
          <w:ilvl w:val="1"/>
          <w:numId w:val="3"/>
        </w:numPr>
        <w:tabs>
          <w:tab w:pos="3449" w:val="left" w:leader="none"/>
          <w:tab w:pos="8659" w:val="left" w:leader="dot"/>
        </w:tabs>
        <w:spacing w:line="288" w:lineRule="auto" w:before="43" w:after="0"/>
        <w:ind w:left="2902" w:right="376" w:firstLine="0"/>
        <w:jc w:val="left"/>
        <w:rPr>
          <w:sz w:val="20"/>
        </w:rPr>
      </w:pPr>
      <w:r>
        <w:rPr>
          <w:color w:val="231F20"/>
          <w:sz w:val="20"/>
        </w:rPr>
        <w:t>Object-Oriented Design for Graphics Hardware Programming . 475 17.17</w:t>
      </w:r>
      <w:r>
        <w:rPr>
          <w:color w:val="231F20"/>
          <w:spacing w:val="43"/>
          <w:sz w:val="20"/>
        </w:rPr>
        <w:t> </w:t>
      </w:r>
      <w:r>
        <w:rPr>
          <w:color w:val="231F20"/>
          <w:sz w:val="20"/>
        </w:rPr>
        <w:t>Continued</w:t>
      </w:r>
      <w:r>
        <w:rPr>
          <w:color w:val="231F20"/>
          <w:spacing w:val="-5"/>
          <w:sz w:val="20"/>
        </w:rPr>
        <w:t> </w:t>
      </w:r>
      <w:r>
        <w:rPr>
          <w:color w:val="231F20"/>
          <w:sz w:val="20"/>
        </w:rPr>
        <w:t>Learning</w:t>
        <w:tab/>
      </w:r>
      <w:r>
        <w:rPr>
          <w:color w:val="231F20"/>
          <w:spacing w:val="-6"/>
          <w:sz w:val="20"/>
        </w:rPr>
        <w:t>476</w:t>
      </w:r>
    </w:p>
    <w:p>
      <w:pPr>
        <w:pStyle w:val="ListParagraph"/>
        <w:numPr>
          <w:ilvl w:val="0"/>
          <w:numId w:val="2"/>
        </w:numPr>
        <w:tabs>
          <w:tab w:pos="2852" w:val="left" w:leader="none"/>
          <w:tab w:pos="8561" w:val="left" w:leader="none"/>
        </w:tabs>
        <w:spacing w:line="240" w:lineRule="auto" w:before="190" w:after="0"/>
        <w:ind w:left="2851" w:right="0" w:hanging="349"/>
        <w:jc w:val="left"/>
        <w:rPr>
          <w:rFonts w:ascii="Arial"/>
          <w:b/>
          <w:sz w:val="24"/>
        </w:rPr>
      </w:pPr>
      <w:r>
        <w:rPr>
          <w:rFonts w:ascii="Arial"/>
          <w:b/>
          <w:color w:val="474F9C"/>
          <w:sz w:val="24"/>
        </w:rPr>
        <w:t>Light</w:t>
        <w:tab/>
        <w:t>479</w:t>
      </w:r>
    </w:p>
    <w:p>
      <w:pPr>
        <w:pStyle w:val="ListParagraph"/>
        <w:numPr>
          <w:ilvl w:val="1"/>
          <w:numId w:val="2"/>
        </w:numPr>
        <w:tabs>
          <w:tab w:pos="3450" w:val="left" w:leader="none"/>
          <w:tab w:pos="8659" w:val="left" w:leader="dot"/>
        </w:tabs>
        <w:spacing w:line="240" w:lineRule="auto" w:before="39" w:after="0"/>
        <w:ind w:left="3449" w:right="0" w:hanging="548"/>
        <w:jc w:val="left"/>
        <w:rPr>
          <w:sz w:val="20"/>
        </w:rPr>
      </w:pPr>
      <w:r>
        <w:rPr>
          <w:color w:val="231F20"/>
          <w:sz w:val="20"/>
        </w:rPr>
        <w:t>Radiometry</w:t>
        <w:tab/>
        <w:t>479</w:t>
      </w:r>
    </w:p>
    <w:p>
      <w:pPr>
        <w:pStyle w:val="ListParagraph"/>
        <w:numPr>
          <w:ilvl w:val="1"/>
          <w:numId w:val="2"/>
        </w:numPr>
        <w:tabs>
          <w:tab w:pos="3450" w:val="left" w:leader="none"/>
          <w:tab w:pos="8659" w:val="left" w:leader="dot"/>
        </w:tabs>
        <w:spacing w:line="240" w:lineRule="auto" w:before="46" w:after="0"/>
        <w:ind w:left="3449" w:right="0" w:hanging="548"/>
        <w:jc w:val="left"/>
        <w:rPr>
          <w:sz w:val="20"/>
        </w:rPr>
      </w:pPr>
      <w:r>
        <w:rPr>
          <w:color w:val="231F20"/>
          <w:sz w:val="20"/>
        </w:rPr>
        <w:t>Transport</w:t>
      </w:r>
      <w:r>
        <w:rPr>
          <w:color w:val="231F20"/>
          <w:spacing w:val="-8"/>
          <w:sz w:val="20"/>
        </w:rPr>
        <w:t> </w:t>
      </w:r>
      <w:r>
        <w:rPr>
          <w:color w:val="231F20"/>
          <w:sz w:val="20"/>
        </w:rPr>
        <w:t>Equation</w:t>
        <w:tab/>
        <w:t>488</w:t>
      </w:r>
    </w:p>
    <w:p>
      <w:pPr>
        <w:pStyle w:val="ListParagraph"/>
        <w:numPr>
          <w:ilvl w:val="1"/>
          <w:numId w:val="2"/>
        </w:numPr>
        <w:tabs>
          <w:tab w:pos="3450" w:val="left" w:leader="none"/>
          <w:tab w:pos="8659" w:val="left" w:leader="dot"/>
        </w:tabs>
        <w:spacing w:line="240" w:lineRule="auto" w:before="43" w:after="0"/>
        <w:ind w:left="3449" w:right="0" w:hanging="548"/>
        <w:jc w:val="left"/>
        <w:rPr>
          <w:sz w:val="20"/>
        </w:rPr>
      </w:pPr>
      <w:r>
        <w:rPr>
          <w:color w:val="231F20"/>
          <w:sz w:val="20"/>
        </w:rPr>
        <w:t>Photometry</w:t>
        <w:tab/>
        <w:t>489</w:t>
      </w:r>
    </w:p>
    <w:p>
      <w:pPr>
        <w:pStyle w:val="ListParagraph"/>
        <w:numPr>
          <w:ilvl w:val="0"/>
          <w:numId w:val="2"/>
        </w:numPr>
        <w:tabs>
          <w:tab w:pos="2853" w:val="left" w:leader="none"/>
          <w:tab w:pos="8561" w:val="left" w:leader="none"/>
        </w:tabs>
        <w:spacing w:line="240" w:lineRule="auto" w:before="238" w:after="0"/>
        <w:ind w:left="2852" w:right="0" w:hanging="350"/>
        <w:jc w:val="left"/>
        <w:rPr>
          <w:rFonts w:ascii="Arial"/>
          <w:b/>
          <w:sz w:val="24"/>
        </w:rPr>
      </w:pPr>
      <w:r>
        <w:rPr>
          <w:rFonts w:ascii="Arial"/>
          <w:b/>
          <w:color w:val="474F9C"/>
          <w:sz w:val="24"/>
        </w:rPr>
        <w:t>Color</w:t>
        <w:tab/>
        <w:t>493</w:t>
      </w:r>
    </w:p>
    <w:p>
      <w:pPr>
        <w:pStyle w:val="ListParagraph"/>
        <w:numPr>
          <w:ilvl w:val="1"/>
          <w:numId w:val="2"/>
        </w:numPr>
        <w:tabs>
          <w:tab w:pos="3450" w:val="left" w:leader="none"/>
          <w:tab w:pos="8659" w:val="left" w:leader="dot"/>
        </w:tabs>
        <w:spacing w:line="240" w:lineRule="auto" w:before="36" w:after="0"/>
        <w:ind w:left="3449" w:right="0" w:hanging="548"/>
        <w:jc w:val="left"/>
        <w:rPr>
          <w:sz w:val="20"/>
        </w:rPr>
      </w:pPr>
      <w:r>
        <w:rPr>
          <w:color w:val="231F20"/>
          <w:sz w:val="20"/>
        </w:rPr>
        <w:t>Colorimetry</w:t>
        <w:tab/>
        <w:t>495</w:t>
      </w:r>
    </w:p>
    <w:p>
      <w:pPr>
        <w:pStyle w:val="ListParagraph"/>
        <w:numPr>
          <w:ilvl w:val="1"/>
          <w:numId w:val="2"/>
        </w:numPr>
        <w:tabs>
          <w:tab w:pos="3449" w:val="left" w:leader="none"/>
          <w:tab w:pos="8660" w:val="left" w:leader="dot"/>
        </w:tabs>
        <w:spacing w:line="240" w:lineRule="auto" w:before="46" w:after="0"/>
        <w:ind w:left="3448" w:right="0" w:hanging="547"/>
        <w:jc w:val="left"/>
        <w:rPr>
          <w:sz w:val="20"/>
        </w:rPr>
      </w:pPr>
      <w:r>
        <w:rPr>
          <w:color w:val="231F20"/>
          <w:sz w:val="20"/>
        </w:rPr>
        <w:t>Color</w:t>
      </w:r>
      <w:r>
        <w:rPr>
          <w:color w:val="231F20"/>
          <w:spacing w:val="-4"/>
          <w:sz w:val="20"/>
        </w:rPr>
        <w:t> </w:t>
      </w:r>
      <w:r>
        <w:rPr>
          <w:color w:val="231F20"/>
          <w:sz w:val="20"/>
        </w:rPr>
        <w:t>Spaces</w:t>
        <w:tab/>
        <w:t>504</w:t>
      </w:r>
    </w:p>
    <w:p>
      <w:pPr>
        <w:pStyle w:val="ListParagraph"/>
        <w:numPr>
          <w:ilvl w:val="1"/>
          <w:numId w:val="2"/>
        </w:numPr>
        <w:tabs>
          <w:tab w:pos="3450" w:val="left" w:leader="none"/>
          <w:tab w:pos="8659" w:val="left" w:leader="dot"/>
        </w:tabs>
        <w:spacing w:line="240" w:lineRule="auto" w:before="44" w:after="0"/>
        <w:ind w:left="3449" w:right="0" w:hanging="548"/>
        <w:jc w:val="left"/>
        <w:rPr>
          <w:sz w:val="20"/>
        </w:rPr>
      </w:pPr>
      <w:r>
        <w:rPr>
          <w:color w:val="231F20"/>
          <w:sz w:val="20"/>
        </w:rPr>
        <w:t>Chromatic</w:t>
      </w:r>
      <w:r>
        <w:rPr>
          <w:color w:val="231F20"/>
          <w:spacing w:val="-5"/>
          <w:sz w:val="20"/>
        </w:rPr>
        <w:t> </w:t>
      </w:r>
      <w:r>
        <w:rPr>
          <w:color w:val="231F20"/>
          <w:sz w:val="20"/>
        </w:rPr>
        <w:t>Adaptation</w:t>
        <w:tab/>
        <w:t>510</w:t>
      </w:r>
    </w:p>
    <w:p>
      <w:pPr>
        <w:pStyle w:val="ListParagraph"/>
        <w:numPr>
          <w:ilvl w:val="1"/>
          <w:numId w:val="2"/>
        </w:numPr>
        <w:tabs>
          <w:tab w:pos="3450" w:val="left" w:leader="none"/>
          <w:tab w:pos="8659" w:val="left" w:leader="dot"/>
        </w:tabs>
        <w:spacing w:line="240" w:lineRule="auto" w:before="46" w:after="0"/>
        <w:ind w:left="3449" w:right="0" w:hanging="548"/>
        <w:jc w:val="left"/>
        <w:rPr>
          <w:sz w:val="20"/>
        </w:rPr>
      </w:pPr>
      <w:r>
        <w:rPr>
          <w:color w:val="231F20"/>
          <w:sz w:val="20"/>
        </w:rPr>
        <w:t>Color</w:t>
      </w:r>
      <w:r>
        <w:rPr>
          <w:color w:val="231F20"/>
          <w:spacing w:val="-3"/>
          <w:sz w:val="20"/>
        </w:rPr>
        <w:t> </w:t>
      </w:r>
      <w:r>
        <w:rPr>
          <w:color w:val="231F20"/>
          <w:sz w:val="20"/>
        </w:rPr>
        <w:t>Appearance</w:t>
        <w:tab/>
        <w:t>514</w:t>
      </w:r>
    </w:p>
    <w:p>
      <w:pPr>
        <w:spacing w:after="0" w:line="240" w:lineRule="auto"/>
        <w:jc w:val="left"/>
        <w:rPr>
          <w:sz w:val="20"/>
        </w:rPr>
        <w:sectPr>
          <w:headerReference w:type="default" r:id="rId11"/>
          <w:pgSz w:w="10800" w:h="13320"/>
          <w:pgMar w:header="0" w:footer="0" w:top="1040" w:bottom="280" w:left="760" w:right="700"/>
        </w:sectPr>
      </w:pPr>
    </w:p>
    <w:p>
      <w:pPr>
        <w:pStyle w:val="ListParagraph"/>
        <w:numPr>
          <w:ilvl w:val="0"/>
          <w:numId w:val="2"/>
        </w:numPr>
        <w:tabs>
          <w:tab w:pos="669" w:val="left" w:leader="none"/>
          <w:tab w:pos="6773" w:val="right" w:leader="none"/>
        </w:tabs>
        <w:spacing w:line="240" w:lineRule="auto" w:before="399" w:after="0"/>
        <w:ind w:left="668" w:right="0" w:hanging="349"/>
        <w:jc w:val="left"/>
        <w:rPr>
          <w:rFonts w:ascii="Arial"/>
          <w:b/>
          <w:sz w:val="24"/>
        </w:rPr>
      </w:pPr>
      <w:r>
        <w:rPr>
          <w:rFonts w:ascii="Arial"/>
          <w:b/>
          <w:color w:val="474F9C"/>
          <w:sz w:val="24"/>
        </w:rPr>
        <w:t>Visual Perception</w:t>
        <w:tab/>
        <w:t>515</w:t>
      </w:r>
    </w:p>
    <w:p>
      <w:pPr>
        <w:pStyle w:val="ListParagraph"/>
        <w:numPr>
          <w:ilvl w:val="1"/>
          <w:numId w:val="2"/>
        </w:numPr>
        <w:tabs>
          <w:tab w:pos="1266" w:val="left" w:leader="none"/>
          <w:tab w:pos="6776" w:val="right" w:leader="dot"/>
        </w:tabs>
        <w:spacing w:line="240" w:lineRule="auto" w:before="46" w:after="0"/>
        <w:ind w:left="1265" w:right="0" w:hanging="548"/>
        <w:jc w:val="left"/>
        <w:rPr>
          <w:sz w:val="20"/>
        </w:rPr>
      </w:pPr>
      <w:r>
        <w:rPr>
          <w:color w:val="231F20"/>
          <w:spacing w:val="-3"/>
          <w:sz w:val="20"/>
        </w:rPr>
        <w:t>Vision</w:t>
      </w:r>
      <w:r>
        <w:rPr>
          <w:color w:val="231F20"/>
          <w:sz w:val="20"/>
        </w:rPr>
        <w:t> Science</w:t>
        <w:tab/>
        <w:t>516</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pacing w:val="-3"/>
          <w:sz w:val="20"/>
        </w:rPr>
        <w:t>Visual</w:t>
      </w:r>
      <w:r>
        <w:rPr>
          <w:color w:val="231F20"/>
          <w:spacing w:val="-1"/>
          <w:sz w:val="20"/>
        </w:rPr>
        <w:t> </w:t>
      </w:r>
      <w:r>
        <w:rPr>
          <w:color w:val="231F20"/>
          <w:sz w:val="20"/>
        </w:rPr>
        <w:t>Sensitivity</w:t>
        <w:tab/>
        <w:t>517</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Spatial</w:t>
      </w:r>
      <w:r>
        <w:rPr>
          <w:color w:val="231F20"/>
          <w:spacing w:val="-1"/>
          <w:sz w:val="20"/>
        </w:rPr>
        <w:t> </w:t>
      </w:r>
      <w:r>
        <w:rPr>
          <w:color w:val="231F20"/>
          <w:spacing w:val="-3"/>
          <w:sz w:val="20"/>
        </w:rPr>
        <w:t>Vision</w:t>
        <w:tab/>
      </w:r>
      <w:r>
        <w:rPr>
          <w:color w:val="231F20"/>
          <w:sz w:val="20"/>
        </w:rPr>
        <w:t>534</w:t>
      </w:r>
    </w:p>
    <w:p>
      <w:pPr>
        <w:pStyle w:val="ListParagraph"/>
        <w:numPr>
          <w:ilvl w:val="1"/>
          <w:numId w:val="2"/>
        </w:numPr>
        <w:tabs>
          <w:tab w:pos="1266" w:val="left" w:leader="none"/>
          <w:tab w:pos="6777" w:val="right" w:leader="dot"/>
        </w:tabs>
        <w:spacing w:line="240" w:lineRule="auto" w:before="56" w:after="0"/>
        <w:ind w:left="1265" w:right="0" w:hanging="548"/>
        <w:jc w:val="left"/>
        <w:rPr>
          <w:sz w:val="20"/>
        </w:rPr>
      </w:pPr>
      <w:r>
        <w:rPr>
          <w:color w:val="231F20"/>
          <w:sz w:val="20"/>
        </w:rPr>
        <w:t>Objects, Locations,</w:t>
      </w:r>
      <w:r>
        <w:rPr>
          <w:color w:val="231F20"/>
          <w:spacing w:val="-7"/>
          <w:sz w:val="20"/>
        </w:rPr>
        <w:t> </w:t>
      </w:r>
      <w:r>
        <w:rPr>
          <w:color w:val="231F20"/>
          <w:sz w:val="20"/>
        </w:rPr>
        <w:t>and</w:t>
      </w:r>
      <w:r>
        <w:rPr>
          <w:color w:val="231F20"/>
          <w:spacing w:val="-1"/>
          <w:sz w:val="20"/>
        </w:rPr>
        <w:t> </w:t>
      </w:r>
      <w:r>
        <w:rPr>
          <w:color w:val="231F20"/>
          <w:sz w:val="20"/>
        </w:rPr>
        <w:t>Events</w:t>
        <w:tab/>
        <w:t>547</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Picture</w:t>
      </w:r>
      <w:r>
        <w:rPr>
          <w:color w:val="231F20"/>
          <w:spacing w:val="-3"/>
          <w:sz w:val="20"/>
        </w:rPr>
        <w:t> </w:t>
      </w:r>
      <w:r>
        <w:rPr>
          <w:color w:val="231F20"/>
          <w:sz w:val="20"/>
        </w:rPr>
        <w:t>Perception</w:t>
        <w:tab/>
        <w:t>556</w:t>
      </w:r>
    </w:p>
    <w:p>
      <w:pPr>
        <w:pStyle w:val="ListParagraph"/>
        <w:numPr>
          <w:ilvl w:val="0"/>
          <w:numId w:val="2"/>
        </w:numPr>
        <w:tabs>
          <w:tab w:pos="668" w:val="left" w:leader="none"/>
          <w:tab w:pos="6774" w:val="right" w:leader="none"/>
        </w:tabs>
        <w:spacing w:line="240" w:lineRule="auto" w:before="250" w:after="0"/>
        <w:ind w:left="667" w:right="0" w:hanging="348"/>
        <w:jc w:val="left"/>
        <w:rPr>
          <w:rFonts w:ascii="Arial"/>
          <w:b/>
          <w:sz w:val="24"/>
        </w:rPr>
      </w:pPr>
      <w:r>
        <w:rPr>
          <w:rFonts w:ascii="Arial"/>
          <w:b/>
          <w:color w:val="474F9C"/>
          <w:spacing w:val="-5"/>
          <w:sz w:val="24"/>
        </w:rPr>
        <w:t>Tone</w:t>
      </w:r>
      <w:r>
        <w:rPr>
          <w:rFonts w:ascii="Arial"/>
          <w:b/>
          <w:color w:val="474F9C"/>
          <w:spacing w:val="-2"/>
          <w:sz w:val="24"/>
        </w:rPr>
        <w:t> </w:t>
      </w:r>
      <w:r>
        <w:rPr>
          <w:rFonts w:ascii="Arial"/>
          <w:b/>
          <w:color w:val="474F9C"/>
          <w:sz w:val="24"/>
        </w:rPr>
        <w:t>Reproduction</w:t>
        <w:tab/>
        <w:t>559</w:t>
      </w:r>
    </w:p>
    <w:p>
      <w:pPr>
        <w:pStyle w:val="ListParagraph"/>
        <w:numPr>
          <w:ilvl w:val="1"/>
          <w:numId w:val="2"/>
        </w:numPr>
        <w:tabs>
          <w:tab w:pos="1266" w:val="left" w:leader="none"/>
          <w:tab w:pos="6776" w:val="right" w:leader="dot"/>
        </w:tabs>
        <w:spacing w:line="240" w:lineRule="auto" w:before="46" w:after="0"/>
        <w:ind w:left="1265" w:right="0" w:hanging="548"/>
        <w:jc w:val="left"/>
        <w:rPr>
          <w:sz w:val="20"/>
        </w:rPr>
      </w:pPr>
      <w:r>
        <w:rPr>
          <w:color w:val="231F20"/>
          <w:sz w:val="20"/>
        </w:rPr>
        <w:t>Classification</w:t>
        <w:tab/>
        <w:t>562</w:t>
      </w:r>
    </w:p>
    <w:p>
      <w:pPr>
        <w:pStyle w:val="ListParagraph"/>
        <w:numPr>
          <w:ilvl w:val="1"/>
          <w:numId w:val="2"/>
        </w:numPr>
        <w:tabs>
          <w:tab w:pos="1266" w:val="left" w:leader="none"/>
          <w:tab w:pos="6777" w:val="right" w:leader="dot"/>
        </w:tabs>
        <w:spacing w:line="240" w:lineRule="auto" w:before="53" w:after="0"/>
        <w:ind w:left="1265" w:right="0" w:hanging="548"/>
        <w:jc w:val="left"/>
        <w:rPr>
          <w:sz w:val="20"/>
        </w:rPr>
      </w:pPr>
      <w:r>
        <w:rPr>
          <w:color w:val="231F20"/>
          <w:sz w:val="20"/>
        </w:rPr>
        <w:t>Dynamic</w:t>
      </w:r>
      <w:r>
        <w:rPr>
          <w:color w:val="231F20"/>
          <w:spacing w:val="-5"/>
          <w:sz w:val="20"/>
        </w:rPr>
        <w:t> </w:t>
      </w:r>
      <w:r>
        <w:rPr>
          <w:color w:val="231F20"/>
          <w:sz w:val="20"/>
        </w:rPr>
        <w:t>Range</w:t>
        <w:tab/>
        <w:t>563</w:t>
      </w:r>
    </w:p>
    <w:p>
      <w:pPr>
        <w:pStyle w:val="ListParagraph"/>
        <w:numPr>
          <w:ilvl w:val="1"/>
          <w:numId w:val="2"/>
        </w:numPr>
        <w:tabs>
          <w:tab w:pos="1266" w:val="left" w:leader="none"/>
          <w:tab w:pos="6777" w:val="right" w:leader="dot"/>
        </w:tabs>
        <w:spacing w:line="240" w:lineRule="auto" w:before="55" w:after="0"/>
        <w:ind w:left="1265" w:right="0" w:hanging="548"/>
        <w:jc w:val="left"/>
        <w:rPr>
          <w:sz w:val="20"/>
        </w:rPr>
      </w:pPr>
      <w:r>
        <w:rPr>
          <w:color w:val="231F20"/>
          <w:sz w:val="20"/>
        </w:rPr>
        <w:t>Color</w:t>
        <w:tab/>
        <w:t>565</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Image</w:t>
      </w:r>
      <w:r>
        <w:rPr>
          <w:color w:val="231F20"/>
          <w:spacing w:val="-3"/>
          <w:sz w:val="20"/>
        </w:rPr>
        <w:t> </w:t>
      </w:r>
      <w:r>
        <w:rPr>
          <w:color w:val="231F20"/>
          <w:sz w:val="20"/>
        </w:rPr>
        <w:t>Formation</w:t>
        <w:tab/>
        <w:t>567</w:t>
      </w:r>
    </w:p>
    <w:p>
      <w:pPr>
        <w:pStyle w:val="ListParagraph"/>
        <w:numPr>
          <w:ilvl w:val="1"/>
          <w:numId w:val="2"/>
        </w:numPr>
        <w:tabs>
          <w:tab w:pos="1266" w:val="left" w:leader="none"/>
          <w:tab w:pos="6776" w:val="right" w:leader="dot"/>
        </w:tabs>
        <w:spacing w:line="240" w:lineRule="auto" w:before="54" w:after="0"/>
        <w:ind w:left="1265" w:right="0" w:hanging="548"/>
        <w:jc w:val="left"/>
        <w:rPr>
          <w:sz w:val="20"/>
        </w:rPr>
      </w:pPr>
      <w:r>
        <w:rPr>
          <w:color w:val="231F20"/>
          <w:sz w:val="20"/>
        </w:rPr>
        <w:t>Frequency-Based</w:t>
      </w:r>
      <w:r>
        <w:rPr>
          <w:color w:val="231F20"/>
          <w:spacing w:val="-7"/>
          <w:sz w:val="20"/>
        </w:rPr>
        <w:t> </w:t>
      </w:r>
      <w:r>
        <w:rPr>
          <w:color w:val="231F20"/>
          <w:sz w:val="20"/>
        </w:rPr>
        <w:t>Operators</w:t>
        <w:tab/>
        <w:t>567</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Gradient-Domain</w:t>
      </w:r>
      <w:r>
        <w:rPr>
          <w:color w:val="231F20"/>
          <w:spacing w:val="-7"/>
          <w:sz w:val="20"/>
        </w:rPr>
        <w:t> </w:t>
      </w:r>
      <w:r>
        <w:rPr>
          <w:color w:val="231F20"/>
          <w:sz w:val="20"/>
        </w:rPr>
        <w:t>Operators</w:t>
        <w:tab/>
        <w:t>569</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Spatial</w:t>
      </w:r>
      <w:r>
        <w:rPr>
          <w:color w:val="231F20"/>
          <w:spacing w:val="-1"/>
          <w:sz w:val="20"/>
        </w:rPr>
        <w:t> </w:t>
      </w:r>
      <w:r>
        <w:rPr>
          <w:color w:val="231F20"/>
          <w:sz w:val="20"/>
        </w:rPr>
        <w:t>Operators</w:t>
        <w:tab/>
        <w:t>570</w:t>
      </w:r>
    </w:p>
    <w:p>
      <w:pPr>
        <w:pStyle w:val="ListParagraph"/>
        <w:numPr>
          <w:ilvl w:val="1"/>
          <w:numId w:val="2"/>
        </w:numPr>
        <w:tabs>
          <w:tab w:pos="1266" w:val="left" w:leader="none"/>
          <w:tab w:pos="6777" w:val="right" w:leader="dot"/>
        </w:tabs>
        <w:spacing w:line="240" w:lineRule="auto" w:before="55" w:after="0"/>
        <w:ind w:left="1265" w:right="0" w:hanging="548"/>
        <w:jc w:val="left"/>
        <w:rPr>
          <w:sz w:val="20"/>
        </w:rPr>
      </w:pPr>
      <w:r>
        <w:rPr>
          <w:color w:val="231F20"/>
          <w:sz w:val="20"/>
        </w:rPr>
        <w:t>Division</w:t>
        <w:tab/>
        <w:t>572</w:t>
      </w:r>
    </w:p>
    <w:p>
      <w:pPr>
        <w:pStyle w:val="ListParagraph"/>
        <w:numPr>
          <w:ilvl w:val="1"/>
          <w:numId w:val="2"/>
        </w:numPr>
        <w:tabs>
          <w:tab w:pos="1266" w:val="left" w:leader="none"/>
          <w:tab w:pos="6776" w:val="right" w:leader="dot"/>
        </w:tabs>
        <w:spacing w:line="240" w:lineRule="auto" w:before="54" w:after="0"/>
        <w:ind w:left="1265" w:right="0" w:hanging="548"/>
        <w:jc w:val="left"/>
        <w:rPr>
          <w:sz w:val="20"/>
        </w:rPr>
      </w:pPr>
      <w:r>
        <w:rPr>
          <w:color w:val="231F20"/>
          <w:sz w:val="20"/>
        </w:rPr>
        <w:t>Sigmoids</w:t>
        <w:tab/>
        <w:t>573</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Other</w:t>
      </w:r>
      <w:r>
        <w:rPr>
          <w:color w:val="231F20"/>
          <w:spacing w:val="-2"/>
          <w:sz w:val="20"/>
        </w:rPr>
        <w:t> </w:t>
      </w:r>
      <w:r>
        <w:rPr>
          <w:color w:val="231F20"/>
          <w:sz w:val="20"/>
        </w:rPr>
        <w:t>Approaches</w:t>
        <w:tab/>
        <w:t>578</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Night</w:t>
      </w:r>
      <w:r>
        <w:rPr>
          <w:color w:val="231F20"/>
          <w:spacing w:val="-4"/>
          <w:sz w:val="20"/>
        </w:rPr>
        <w:t> </w:t>
      </w:r>
      <w:r>
        <w:rPr>
          <w:color w:val="231F20"/>
          <w:sz w:val="20"/>
        </w:rPr>
        <w:t>Tonemapping</w:t>
        <w:tab/>
        <w:t>581</w:t>
      </w:r>
    </w:p>
    <w:p>
      <w:pPr>
        <w:pStyle w:val="ListParagraph"/>
        <w:numPr>
          <w:ilvl w:val="1"/>
          <w:numId w:val="2"/>
        </w:numPr>
        <w:tabs>
          <w:tab w:pos="1266" w:val="left" w:leader="none"/>
          <w:tab w:pos="6777" w:val="right" w:leader="dot"/>
        </w:tabs>
        <w:spacing w:line="240" w:lineRule="auto" w:before="53" w:after="0"/>
        <w:ind w:left="1265" w:right="0" w:hanging="548"/>
        <w:jc w:val="left"/>
        <w:rPr>
          <w:sz w:val="20"/>
        </w:rPr>
      </w:pPr>
      <w:r>
        <w:rPr>
          <w:color w:val="231F20"/>
          <w:sz w:val="20"/>
        </w:rPr>
        <w:t>Discussion</w:t>
        <w:tab/>
        <w:t>582</w:t>
      </w:r>
    </w:p>
    <w:p>
      <w:pPr>
        <w:pStyle w:val="ListParagraph"/>
        <w:numPr>
          <w:ilvl w:val="0"/>
          <w:numId w:val="2"/>
        </w:numPr>
        <w:tabs>
          <w:tab w:pos="669" w:val="left" w:leader="none"/>
          <w:tab w:pos="6774" w:val="right" w:leader="none"/>
        </w:tabs>
        <w:spacing w:line="240" w:lineRule="auto" w:before="253" w:after="0"/>
        <w:ind w:left="668" w:right="0" w:hanging="349"/>
        <w:jc w:val="left"/>
        <w:rPr>
          <w:rFonts w:ascii="Arial"/>
          <w:b/>
          <w:sz w:val="24"/>
        </w:rPr>
      </w:pPr>
      <w:r>
        <w:rPr>
          <w:rFonts w:ascii="Arial"/>
          <w:b/>
          <w:color w:val="474F9C"/>
          <w:sz w:val="24"/>
        </w:rPr>
        <w:t>Implicit</w:t>
      </w:r>
      <w:r>
        <w:rPr>
          <w:rFonts w:ascii="Arial"/>
          <w:b/>
          <w:color w:val="474F9C"/>
          <w:spacing w:val="-4"/>
          <w:sz w:val="24"/>
        </w:rPr>
        <w:t> </w:t>
      </w:r>
      <w:r>
        <w:rPr>
          <w:rFonts w:ascii="Arial"/>
          <w:b/>
          <w:color w:val="474F9C"/>
          <w:sz w:val="24"/>
        </w:rPr>
        <w:t>Modeling</w:t>
        <w:tab/>
        <w:t>585</w:t>
      </w:r>
    </w:p>
    <w:p>
      <w:pPr>
        <w:pStyle w:val="ListParagraph"/>
        <w:numPr>
          <w:ilvl w:val="1"/>
          <w:numId w:val="2"/>
        </w:numPr>
        <w:tabs>
          <w:tab w:pos="1266" w:val="left" w:leader="none"/>
        </w:tabs>
        <w:spacing w:line="240" w:lineRule="auto" w:before="46" w:after="0"/>
        <w:ind w:left="1265" w:right="0" w:hanging="548"/>
        <w:jc w:val="left"/>
        <w:rPr>
          <w:sz w:val="20"/>
        </w:rPr>
      </w:pPr>
      <w:r>
        <w:rPr>
          <w:color w:val="231F20"/>
          <w:sz w:val="20"/>
        </w:rPr>
        <w:t>Implicit Functions, Skeletal Primitives, and</w:t>
      </w:r>
      <w:r>
        <w:rPr>
          <w:color w:val="231F20"/>
          <w:spacing w:val="-16"/>
          <w:sz w:val="20"/>
        </w:rPr>
        <w:t> </w:t>
      </w:r>
      <w:r>
        <w:rPr>
          <w:color w:val="231F20"/>
          <w:sz w:val="20"/>
        </w:rPr>
        <w:t>Summation</w:t>
      </w:r>
    </w:p>
    <w:p>
      <w:pPr>
        <w:pStyle w:val="BodyText"/>
        <w:tabs>
          <w:tab w:pos="6777" w:val="right" w:leader="dot"/>
        </w:tabs>
        <w:spacing w:before="29"/>
        <w:ind w:left="1265"/>
      </w:pPr>
      <w:r>
        <w:rPr>
          <w:color w:val="231F20"/>
        </w:rPr>
        <w:t>Blending</w:t>
        <w:tab/>
        <w:t>586</w:t>
      </w:r>
    </w:p>
    <w:p>
      <w:pPr>
        <w:pStyle w:val="ListParagraph"/>
        <w:numPr>
          <w:ilvl w:val="1"/>
          <w:numId w:val="2"/>
        </w:numPr>
        <w:tabs>
          <w:tab w:pos="1266" w:val="left" w:leader="none"/>
          <w:tab w:pos="6777" w:val="right" w:leader="dot"/>
        </w:tabs>
        <w:spacing w:line="240" w:lineRule="auto" w:before="53" w:after="0"/>
        <w:ind w:left="1265" w:right="0" w:hanging="548"/>
        <w:jc w:val="left"/>
        <w:rPr>
          <w:sz w:val="20"/>
        </w:rPr>
      </w:pPr>
      <w:r>
        <w:rPr>
          <w:color w:val="231F20"/>
          <w:sz w:val="20"/>
        </w:rPr>
        <w:t>Rendering</w:t>
        <w:tab/>
        <w:t>594</w:t>
      </w:r>
    </w:p>
    <w:p>
      <w:pPr>
        <w:pStyle w:val="ListParagraph"/>
        <w:numPr>
          <w:ilvl w:val="1"/>
          <w:numId w:val="2"/>
        </w:numPr>
        <w:tabs>
          <w:tab w:pos="1266" w:val="left" w:leader="none"/>
          <w:tab w:pos="6777" w:val="right" w:leader="dot"/>
        </w:tabs>
        <w:spacing w:line="240" w:lineRule="auto" w:before="53" w:after="0"/>
        <w:ind w:left="1265" w:right="0" w:hanging="548"/>
        <w:jc w:val="left"/>
        <w:rPr>
          <w:sz w:val="20"/>
        </w:rPr>
      </w:pPr>
      <w:r>
        <w:rPr>
          <w:color w:val="231F20"/>
          <w:sz w:val="20"/>
        </w:rPr>
        <w:t>Space</w:t>
      </w:r>
      <w:r>
        <w:rPr>
          <w:color w:val="231F20"/>
          <w:spacing w:val="-3"/>
          <w:sz w:val="20"/>
        </w:rPr>
        <w:t> </w:t>
      </w:r>
      <w:r>
        <w:rPr>
          <w:color w:val="231F20"/>
          <w:sz w:val="20"/>
        </w:rPr>
        <w:t>Partitioning</w:t>
        <w:tab/>
        <w:t>595</w:t>
      </w:r>
    </w:p>
    <w:p>
      <w:pPr>
        <w:pStyle w:val="ListParagraph"/>
        <w:numPr>
          <w:ilvl w:val="1"/>
          <w:numId w:val="2"/>
        </w:numPr>
        <w:tabs>
          <w:tab w:pos="1266" w:val="left" w:leader="none"/>
          <w:tab w:pos="6776" w:val="right" w:leader="dot"/>
        </w:tabs>
        <w:spacing w:line="240" w:lineRule="auto" w:before="54" w:after="0"/>
        <w:ind w:left="1265" w:right="0" w:hanging="548"/>
        <w:jc w:val="left"/>
        <w:rPr>
          <w:sz w:val="20"/>
        </w:rPr>
      </w:pPr>
      <w:r>
        <w:rPr>
          <w:color w:val="231F20"/>
          <w:sz w:val="20"/>
        </w:rPr>
        <w:t>More</w:t>
      </w:r>
      <w:r>
        <w:rPr>
          <w:color w:val="231F20"/>
          <w:spacing w:val="-3"/>
          <w:sz w:val="20"/>
        </w:rPr>
        <w:t> </w:t>
      </w:r>
      <w:r>
        <w:rPr>
          <w:color w:val="231F20"/>
          <w:sz w:val="20"/>
        </w:rPr>
        <w:t>on</w:t>
      </w:r>
      <w:r>
        <w:rPr>
          <w:color w:val="231F20"/>
          <w:spacing w:val="-1"/>
          <w:sz w:val="20"/>
        </w:rPr>
        <w:t> </w:t>
      </w:r>
      <w:r>
        <w:rPr>
          <w:color w:val="231F20"/>
          <w:sz w:val="20"/>
        </w:rPr>
        <w:t>Blending</w:t>
        <w:tab/>
        <w:t>601</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Constructive</w:t>
      </w:r>
      <w:r>
        <w:rPr>
          <w:color w:val="231F20"/>
          <w:spacing w:val="-5"/>
          <w:sz w:val="20"/>
        </w:rPr>
        <w:t> </w:t>
      </w:r>
      <w:r>
        <w:rPr>
          <w:color w:val="231F20"/>
          <w:sz w:val="20"/>
        </w:rPr>
        <w:t>Solid</w:t>
      </w:r>
      <w:r>
        <w:rPr>
          <w:color w:val="231F20"/>
          <w:spacing w:val="-1"/>
          <w:sz w:val="20"/>
        </w:rPr>
        <w:t> </w:t>
      </w:r>
      <w:r>
        <w:rPr>
          <w:color w:val="231F20"/>
          <w:sz w:val="20"/>
        </w:rPr>
        <w:t>Geometry</w:t>
        <w:tab/>
        <w:t>602</w:t>
      </w:r>
    </w:p>
    <w:p>
      <w:pPr>
        <w:pStyle w:val="ListParagraph"/>
        <w:numPr>
          <w:ilvl w:val="1"/>
          <w:numId w:val="2"/>
        </w:numPr>
        <w:tabs>
          <w:tab w:pos="1266" w:val="left" w:leader="none"/>
          <w:tab w:pos="6777" w:val="right" w:leader="dot"/>
        </w:tabs>
        <w:spacing w:line="240" w:lineRule="auto" w:before="55" w:after="0"/>
        <w:ind w:left="1265" w:right="0" w:hanging="548"/>
        <w:jc w:val="left"/>
        <w:rPr>
          <w:sz w:val="20"/>
        </w:rPr>
      </w:pPr>
      <w:r>
        <w:rPr>
          <w:color w:val="231F20"/>
          <w:spacing w:val="-3"/>
          <w:sz w:val="20"/>
        </w:rPr>
        <w:t>Warping</w:t>
        <w:tab/>
      </w:r>
      <w:r>
        <w:rPr>
          <w:color w:val="231F20"/>
          <w:sz w:val="20"/>
        </w:rPr>
        <w:t>604</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Precise</w:t>
      </w:r>
      <w:r>
        <w:rPr>
          <w:color w:val="231F20"/>
          <w:spacing w:val="-1"/>
          <w:sz w:val="20"/>
        </w:rPr>
        <w:t> </w:t>
      </w:r>
      <w:r>
        <w:rPr>
          <w:color w:val="231F20"/>
          <w:sz w:val="20"/>
        </w:rPr>
        <w:t>Contact</w:t>
      </w:r>
      <w:r>
        <w:rPr>
          <w:color w:val="231F20"/>
          <w:spacing w:val="-3"/>
          <w:sz w:val="20"/>
        </w:rPr>
        <w:t> </w:t>
      </w:r>
      <w:r>
        <w:rPr>
          <w:color w:val="231F20"/>
          <w:sz w:val="20"/>
        </w:rPr>
        <w:t>Modeling</w:t>
        <w:tab/>
        <w:t>606</w:t>
      </w:r>
    </w:p>
    <w:p>
      <w:pPr>
        <w:pStyle w:val="ListParagraph"/>
        <w:numPr>
          <w:ilvl w:val="1"/>
          <w:numId w:val="2"/>
        </w:numPr>
        <w:tabs>
          <w:tab w:pos="1266" w:val="left" w:leader="none"/>
          <w:tab w:pos="6777" w:val="right" w:leader="dot"/>
        </w:tabs>
        <w:spacing w:line="240" w:lineRule="auto" w:before="54" w:after="0"/>
        <w:ind w:left="1265" w:right="0" w:hanging="548"/>
        <w:jc w:val="left"/>
        <w:rPr>
          <w:sz w:val="20"/>
        </w:rPr>
      </w:pPr>
      <w:r>
        <w:rPr>
          <w:color w:val="231F20"/>
          <w:sz w:val="20"/>
        </w:rPr>
        <w:t>The</w:t>
      </w:r>
      <w:r>
        <w:rPr>
          <w:color w:val="231F20"/>
          <w:spacing w:val="-3"/>
          <w:sz w:val="20"/>
        </w:rPr>
        <w:t> </w:t>
      </w:r>
      <w:r>
        <w:rPr>
          <w:color w:val="231F20"/>
          <w:sz w:val="20"/>
        </w:rPr>
        <w:t>BlobTree</w:t>
        <w:tab/>
        <w:t>608</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Interactive Implicit</w:t>
      </w:r>
      <w:r>
        <w:rPr>
          <w:color w:val="231F20"/>
          <w:spacing w:val="-10"/>
          <w:sz w:val="20"/>
        </w:rPr>
        <w:t> </w:t>
      </w:r>
      <w:r>
        <w:rPr>
          <w:color w:val="231F20"/>
          <w:sz w:val="20"/>
        </w:rPr>
        <w:t>Modeling</w:t>
      </w:r>
      <w:r>
        <w:rPr>
          <w:color w:val="231F20"/>
          <w:spacing w:val="-5"/>
          <w:sz w:val="20"/>
        </w:rPr>
        <w:t> </w:t>
      </w:r>
      <w:r>
        <w:rPr>
          <w:color w:val="231F20"/>
          <w:sz w:val="20"/>
        </w:rPr>
        <w:t>Systems</w:t>
        <w:tab/>
        <w:t>610</w:t>
      </w:r>
    </w:p>
    <w:p>
      <w:pPr>
        <w:pStyle w:val="ListParagraph"/>
        <w:numPr>
          <w:ilvl w:val="0"/>
          <w:numId w:val="2"/>
        </w:numPr>
        <w:tabs>
          <w:tab w:pos="668" w:val="left" w:leader="none"/>
          <w:tab w:pos="6773" w:val="right" w:leader="none"/>
        </w:tabs>
        <w:spacing w:line="240" w:lineRule="auto" w:before="253" w:after="0"/>
        <w:ind w:left="667" w:right="0" w:hanging="348"/>
        <w:jc w:val="left"/>
        <w:rPr>
          <w:rFonts w:ascii="Arial"/>
          <w:b/>
          <w:sz w:val="24"/>
        </w:rPr>
      </w:pPr>
      <w:r>
        <w:rPr>
          <w:rFonts w:ascii="Arial"/>
          <w:b/>
          <w:color w:val="474F9C"/>
          <w:sz w:val="24"/>
        </w:rPr>
        <w:t>Global</w:t>
      </w:r>
      <w:r>
        <w:rPr>
          <w:rFonts w:ascii="Arial"/>
          <w:b/>
          <w:color w:val="474F9C"/>
          <w:spacing w:val="-3"/>
          <w:sz w:val="24"/>
        </w:rPr>
        <w:t> </w:t>
      </w:r>
      <w:r>
        <w:rPr>
          <w:rFonts w:ascii="Arial"/>
          <w:b/>
          <w:color w:val="474F9C"/>
          <w:sz w:val="24"/>
        </w:rPr>
        <w:t>Illumination</w:t>
        <w:tab/>
        <w:t>613</w:t>
      </w:r>
    </w:p>
    <w:p>
      <w:pPr>
        <w:pStyle w:val="ListParagraph"/>
        <w:numPr>
          <w:ilvl w:val="1"/>
          <w:numId w:val="2"/>
        </w:numPr>
        <w:tabs>
          <w:tab w:pos="1266" w:val="left" w:leader="none"/>
          <w:tab w:pos="6776" w:val="right" w:leader="dot"/>
        </w:tabs>
        <w:spacing w:line="240" w:lineRule="auto" w:before="45" w:after="0"/>
        <w:ind w:left="1265" w:right="0" w:hanging="548"/>
        <w:jc w:val="left"/>
        <w:rPr>
          <w:sz w:val="20"/>
        </w:rPr>
      </w:pPr>
      <w:r>
        <w:rPr>
          <w:color w:val="231F20"/>
          <w:sz w:val="20"/>
        </w:rPr>
        <w:t>Particle Tracing for</w:t>
      </w:r>
      <w:r>
        <w:rPr>
          <w:color w:val="231F20"/>
          <w:spacing w:val="-9"/>
          <w:sz w:val="20"/>
        </w:rPr>
        <w:t> </w:t>
      </w:r>
      <w:r>
        <w:rPr>
          <w:color w:val="231F20"/>
          <w:sz w:val="20"/>
        </w:rPr>
        <w:t>Lambertian</w:t>
      </w:r>
      <w:r>
        <w:rPr>
          <w:color w:val="231F20"/>
          <w:spacing w:val="-4"/>
          <w:sz w:val="20"/>
        </w:rPr>
        <w:t> </w:t>
      </w:r>
      <w:r>
        <w:rPr>
          <w:color w:val="231F20"/>
          <w:sz w:val="20"/>
        </w:rPr>
        <w:t>Scenes</w:t>
        <w:tab/>
        <w:t>614</w:t>
      </w:r>
    </w:p>
    <w:p>
      <w:pPr>
        <w:pStyle w:val="ListParagraph"/>
        <w:numPr>
          <w:ilvl w:val="1"/>
          <w:numId w:val="2"/>
        </w:numPr>
        <w:tabs>
          <w:tab w:pos="1266" w:val="left" w:leader="none"/>
          <w:tab w:pos="6776" w:val="right" w:leader="dot"/>
        </w:tabs>
        <w:spacing w:line="240" w:lineRule="auto" w:before="53" w:after="0"/>
        <w:ind w:left="1265" w:right="0" w:hanging="548"/>
        <w:jc w:val="left"/>
        <w:rPr>
          <w:sz w:val="20"/>
        </w:rPr>
      </w:pPr>
      <w:r>
        <w:rPr>
          <w:color w:val="231F20"/>
          <w:sz w:val="20"/>
        </w:rPr>
        <w:t>Path</w:t>
      </w:r>
      <w:r>
        <w:rPr>
          <w:color w:val="231F20"/>
          <w:spacing w:val="-2"/>
          <w:sz w:val="20"/>
        </w:rPr>
        <w:t> </w:t>
      </w:r>
      <w:r>
        <w:rPr>
          <w:color w:val="231F20"/>
          <w:sz w:val="20"/>
        </w:rPr>
        <w:t>Tracing</w:t>
        <w:tab/>
        <w:t>617</w:t>
      </w:r>
    </w:p>
    <w:p>
      <w:pPr>
        <w:pStyle w:val="ListParagraph"/>
        <w:numPr>
          <w:ilvl w:val="1"/>
          <w:numId w:val="2"/>
        </w:numPr>
        <w:tabs>
          <w:tab w:pos="1266" w:val="left" w:leader="none"/>
          <w:tab w:pos="6777" w:val="right" w:leader="dot"/>
        </w:tabs>
        <w:spacing w:line="240" w:lineRule="auto" w:before="54" w:after="0"/>
        <w:ind w:left="1265" w:right="0" w:hanging="548"/>
        <w:jc w:val="left"/>
        <w:rPr>
          <w:sz w:val="20"/>
        </w:rPr>
      </w:pPr>
      <w:r>
        <w:rPr>
          <w:color w:val="231F20"/>
          <w:sz w:val="20"/>
        </w:rPr>
        <w:t>Accurate</w:t>
      </w:r>
      <w:r>
        <w:rPr>
          <w:color w:val="231F20"/>
          <w:spacing w:val="-3"/>
          <w:sz w:val="20"/>
        </w:rPr>
        <w:t> </w:t>
      </w:r>
      <w:r>
        <w:rPr>
          <w:color w:val="231F20"/>
          <w:sz w:val="20"/>
        </w:rPr>
        <w:t>Direct</w:t>
      </w:r>
      <w:r>
        <w:rPr>
          <w:color w:val="231F20"/>
          <w:spacing w:val="-3"/>
          <w:sz w:val="20"/>
        </w:rPr>
        <w:t> </w:t>
      </w:r>
      <w:r>
        <w:rPr>
          <w:color w:val="231F20"/>
          <w:sz w:val="20"/>
        </w:rPr>
        <w:t>Lighting</w:t>
        <w:tab/>
        <w:t>619</w:t>
      </w:r>
    </w:p>
    <w:p>
      <w:pPr>
        <w:spacing w:after="0" w:line="240" w:lineRule="auto"/>
        <w:jc w:val="left"/>
        <w:rPr>
          <w:sz w:val="20"/>
        </w:rPr>
        <w:sectPr>
          <w:headerReference w:type="even" r:id="rId12"/>
          <w:pgSz w:w="10800" w:h="13320"/>
          <w:pgMar w:header="1090" w:footer="0" w:top="1300" w:bottom="280" w:left="760" w:right="700"/>
        </w:sectPr>
      </w:pPr>
    </w:p>
    <w:p>
      <w:pPr>
        <w:tabs>
          <w:tab w:pos="8242" w:val="left" w:leader="none"/>
        </w:tabs>
        <w:spacing w:before="70"/>
        <w:ind w:left="2456" w:right="0" w:firstLine="0"/>
        <w:jc w:val="left"/>
        <w:rPr>
          <w:rFonts w:ascii="Arial"/>
          <w:sz w:val="18"/>
        </w:rPr>
      </w:pPr>
      <w:r>
        <w:rPr/>
        <w:pict>
          <v:group style="position:absolute;margin-left:43.68pt;margin-top:2.441919pt;width:18.6pt;height:9.5pt;mso-position-horizontal-relative:page;mso-position-vertical-relative:paragraph;z-index:15732736" coordorigin="874,49" coordsize="372,190">
            <v:rect style="position:absolute;left:878;top:53;width:180;height:180" filled="true" fillcolor="#cecee7" stroked="false">
              <v:fill type="solid"/>
            </v:rect>
            <v:shape style="position:absolute;left:878;top:53;width:362;height:180" coordorigin="879,54" coordsize="362,180" path="m879,54l1059,54,1059,234,879,234,879,54xm1060,54l1240,54,1240,234,1060,234,1060,54xe" filled="false" stroked="true" strokeweight=".5pt" strokecolor="#cecee7">
              <v:path arrowok="t"/>
              <v:stroke dashstyle="solid"/>
            </v:shape>
            <w10:wrap type="none"/>
          </v:group>
        </w:pict>
      </w:r>
      <w:r>
        <w:rPr>
          <w:rFonts w:ascii="Arial"/>
          <w:color w:val="474F9C"/>
          <w:sz w:val="18"/>
        </w:rPr>
        <w:t>x</w:t>
        <w:tab/>
        <w:t>Contents</w:t>
      </w:r>
    </w:p>
    <w:p>
      <w:pPr>
        <w:pStyle w:val="ListParagraph"/>
        <w:numPr>
          <w:ilvl w:val="0"/>
          <w:numId w:val="2"/>
        </w:numPr>
        <w:tabs>
          <w:tab w:pos="2853" w:val="left" w:leader="none"/>
          <w:tab w:pos="8560" w:val="left" w:leader="none"/>
        </w:tabs>
        <w:spacing w:line="240" w:lineRule="auto" w:before="402" w:after="0"/>
        <w:ind w:left="2852" w:right="0" w:hanging="350"/>
        <w:jc w:val="left"/>
        <w:rPr>
          <w:rFonts w:ascii="Arial"/>
          <w:b/>
          <w:sz w:val="24"/>
        </w:rPr>
      </w:pPr>
      <w:r>
        <w:rPr>
          <w:rFonts w:ascii="Arial"/>
          <w:b/>
          <w:color w:val="474F9C"/>
          <w:sz w:val="24"/>
        </w:rPr>
        <w:t>Reflection</w:t>
      </w:r>
      <w:r>
        <w:rPr>
          <w:rFonts w:ascii="Arial"/>
          <w:b/>
          <w:color w:val="474F9C"/>
          <w:spacing w:val="-3"/>
          <w:sz w:val="24"/>
        </w:rPr>
        <w:t> </w:t>
      </w:r>
      <w:r>
        <w:rPr>
          <w:rFonts w:ascii="Arial"/>
          <w:b/>
          <w:color w:val="474F9C"/>
          <w:sz w:val="24"/>
        </w:rPr>
        <w:t>Models</w:t>
        <w:tab/>
        <w:t>627</w:t>
      </w:r>
    </w:p>
    <w:p>
      <w:pPr>
        <w:pStyle w:val="ListParagraph"/>
        <w:numPr>
          <w:ilvl w:val="1"/>
          <w:numId w:val="2"/>
        </w:numPr>
        <w:tabs>
          <w:tab w:pos="3450" w:val="left" w:leader="none"/>
          <w:tab w:pos="8659" w:val="left" w:leader="dot"/>
        </w:tabs>
        <w:spacing w:line="240" w:lineRule="auto" w:before="22" w:after="0"/>
        <w:ind w:left="3449" w:right="0" w:hanging="548"/>
        <w:jc w:val="left"/>
        <w:rPr>
          <w:sz w:val="20"/>
        </w:rPr>
      </w:pPr>
      <w:r>
        <w:rPr>
          <w:color w:val="231F20"/>
          <w:sz w:val="20"/>
        </w:rPr>
        <w:t>Real-World</w:t>
      </w:r>
      <w:r>
        <w:rPr>
          <w:color w:val="231F20"/>
          <w:spacing w:val="-10"/>
          <w:sz w:val="20"/>
        </w:rPr>
        <w:t> </w:t>
      </w:r>
      <w:r>
        <w:rPr>
          <w:color w:val="231F20"/>
          <w:sz w:val="20"/>
        </w:rPr>
        <w:t>Materials</w:t>
        <w:tab/>
        <w:t>627</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z w:val="20"/>
        </w:rPr>
        <w:t>Implementing</w:t>
      </w:r>
      <w:r>
        <w:rPr>
          <w:color w:val="231F20"/>
          <w:spacing w:val="-11"/>
          <w:sz w:val="20"/>
        </w:rPr>
        <w:t> </w:t>
      </w:r>
      <w:r>
        <w:rPr>
          <w:color w:val="231F20"/>
          <w:sz w:val="20"/>
        </w:rPr>
        <w:t>Reflection</w:t>
      </w:r>
      <w:r>
        <w:rPr>
          <w:color w:val="231F20"/>
          <w:spacing w:val="-7"/>
          <w:sz w:val="20"/>
        </w:rPr>
        <w:t> </w:t>
      </w:r>
      <w:r>
        <w:rPr>
          <w:color w:val="231F20"/>
          <w:sz w:val="20"/>
        </w:rPr>
        <w:t>Models</w:t>
        <w:tab/>
        <w:t>629</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z w:val="20"/>
        </w:rPr>
        <w:t>Specular</w:t>
      </w:r>
      <w:r>
        <w:rPr>
          <w:color w:val="231F20"/>
          <w:spacing w:val="-8"/>
          <w:sz w:val="20"/>
        </w:rPr>
        <w:t> </w:t>
      </w:r>
      <w:r>
        <w:rPr>
          <w:color w:val="231F20"/>
          <w:sz w:val="20"/>
        </w:rPr>
        <w:t>Reflection</w:t>
      </w:r>
      <w:r>
        <w:rPr>
          <w:color w:val="231F20"/>
          <w:spacing w:val="-6"/>
          <w:sz w:val="20"/>
        </w:rPr>
        <w:t> </w:t>
      </w:r>
      <w:r>
        <w:rPr>
          <w:color w:val="231F20"/>
          <w:sz w:val="20"/>
        </w:rPr>
        <w:t>Models</w:t>
        <w:tab/>
        <w:t>631</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z w:val="20"/>
        </w:rPr>
        <w:t>Smooth-Layered</w:t>
      </w:r>
      <w:r>
        <w:rPr>
          <w:color w:val="231F20"/>
          <w:spacing w:val="-9"/>
          <w:sz w:val="20"/>
        </w:rPr>
        <w:t> </w:t>
      </w:r>
      <w:r>
        <w:rPr>
          <w:color w:val="231F20"/>
          <w:sz w:val="20"/>
        </w:rPr>
        <w:t>Model</w:t>
        <w:tab/>
        <w:t>632</w:t>
      </w:r>
    </w:p>
    <w:p>
      <w:pPr>
        <w:pStyle w:val="ListParagraph"/>
        <w:numPr>
          <w:ilvl w:val="1"/>
          <w:numId w:val="2"/>
        </w:numPr>
        <w:tabs>
          <w:tab w:pos="3450" w:val="left" w:leader="none"/>
          <w:tab w:pos="8659" w:val="left" w:leader="dot"/>
        </w:tabs>
        <w:spacing w:line="240" w:lineRule="auto" w:before="27" w:after="0"/>
        <w:ind w:left="3449" w:right="0" w:hanging="548"/>
        <w:jc w:val="left"/>
        <w:rPr>
          <w:sz w:val="20"/>
        </w:rPr>
      </w:pPr>
      <w:r>
        <w:rPr>
          <w:color w:val="231F20"/>
          <w:sz w:val="20"/>
        </w:rPr>
        <w:t>Rough-Layered</w:t>
      </w:r>
      <w:r>
        <w:rPr>
          <w:color w:val="231F20"/>
          <w:spacing w:val="-11"/>
          <w:sz w:val="20"/>
        </w:rPr>
        <w:t> </w:t>
      </w:r>
      <w:r>
        <w:rPr>
          <w:color w:val="231F20"/>
          <w:sz w:val="20"/>
        </w:rPr>
        <w:t>Model</w:t>
        <w:tab/>
        <w:t>635</w:t>
      </w:r>
    </w:p>
    <w:p>
      <w:pPr>
        <w:pStyle w:val="ListParagraph"/>
        <w:numPr>
          <w:ilvl w:val="0"/>
          <w:numId w:val="2"/>
        </w:numPr>
        <w:tabs>
          <w:tab w:pos="2853" w:val="left" w:leader="none"/>
          <w:tab w:pos="8561" w:val="left" w:leader="none"/>
        </w:tabs>
        <w:spacing w:line="240" w:lineRule="auto" w:before="212" w:after="0"/>
        <w:ind w:left="2852" w:right="0" w:hanging="350"/>
        <w:jc w:val="left"/>
        <w:rPr>
          <w:rFonts w:ascii="Arial"/>
          <w:b/>
          <w:sz w:val="24"/>
        </w:rPr>
      </w:pPr>
      <w:r>
        <w:rPr>
          <w:rFonts w:ascii="Arial"/>
          <w:b/>
          <w:color w:val="474F9C"/>
          <w:sz w:val="24"/>
        </w:rPr>
        <w:t>Computer Graphics</w:t>
      </w:r>
      <w:r>
        <w:rPr>
          <w:rFonts w:ascii="Arial"/>
          <w:b/>
          <w:color w:val="474F9C"/>
          <w:spacing w:val="-9"/>
          <w:sz w:val="24"/>
        </w:rPr>
        <w:t> </w:t>
      </w:r>
      <w:r>
        <w:rPr>
          <w:rFonts w:ascii="Arial"/>
          <w:b/>
          <w:color w:val="474F9C"/>
          <w:sz w:val="24"/>
        </w:rPr>
        <w:t>in</w:t>
      </w:r>
      <w:r>
        <w:rPr>
          <w:rFonts w:ascii="Arial"/>
          <w:b/>
          <w:color w:val="474F9C"/>
          <w:spacing w:val="-5"/>
          <w:sz w:val="24"/>
        </w:rPr>
        <w:t> </w:t>
      </w:r>
      <w:r>
        <w:rPr>
          <w:rFonts w:ascii="Arial"/>
          <w:b/>
          <w:color w:val="474F9C"/>
          <w:sz w:val="24"/>
        </w:rPr>
        <w:t>Games</w:t>
        <w:tab/>
        <w:t>643</w:t>
      </w:r>
    </w:p>
    <w:p>
      <w:pPr>
        <w:pStyle w:val="ListParagraph"/>
        <w:numPr>
          <w:ilvl w:val="1"/>
          <w:numId w:val="2"/>
        </w:numPr>
        <w:tabs>
          <w:tab w:pos="3450" w:val="left" w:leader="none"/>
          <w:tab w:pos="8659" w:val="left" w:leader="dot"/>
        </w:tabs>
        <w:spacing w:line="240" w:lineRule="auto" w:before="21" w:after="0"/>
        <w:ind w:left="3449" w:right="0" w:hanging="548"/>
        <w:jc w:val="left"/>
        <w:rPr>
          <w:sz w:val="20"/>
        </w:rPr>
      </w:pPr>
      <w:r>
        <w:rPr>
          <w:color w:val="231F20"/>
          <w:sz w:val="20"/>
        </w:rPr>
        <w:t>Platforms</w:t>
        <w:tab/>
        <w:t>643</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z w:val="20"/>
        </w:rPr>
        <w:t>Limited</w:t>
      </w:r>
      <w:r>
        <w:rPr>
          <w:color w:val="231F20"/>
          <w:spacing w:val="-4"/>
          <w:sz w:val="20"/>
        </w:rPr>
        <w:t> </w:t>
      </w:r>
      <w:r>
        <w:rPr>
          <w:color w:val="231F20"/>
          <w:sz w:val="20"/>
        </w:rPr>
        <w:t>Resources</w:t>
        <w:tab/>
        <w:t>646</w:t>
      </w:r>
    </w:p>
    <w:p>
      <w:pPr>
        <w:pStyle w:val="ListParagraph"/>
        <w:numPr>
          <w:ilvl w:val="1"/>
          <w:numId w:val="2"/>
        </w:numPr>
        <w:tabs>
          <w:tab w:pos="3450" w:val="left" w:leader="none"/>
          <w:tab w:pos="8659" w:val="left" w:leader="dot"/>
        </w:tabs>
        <w:spacing w:line="240" w:lineRule="auto" w:before="27" w:after="0"/>
        <w:ind w:left="3449" w:right="0" w:hanging="548"/>
        <w:jc w:val="left"/>
        <w:rPr>
          <w:sz w:val="20"/>
        </w:rPr>
      </w:pPr>
      <w:r>
        <w:rPr>
          <w:color w:val="231F20"/>
          <w:sz w:val="20"/>
        </w:rPr>
        <w:t>Optimization</w:t>
      </w:r>
      <w:r>
        <w:rPr>
          <w:color w:val="231F20"/>
          <w:spacing w:val="-11"/>
          <w:sz w:val="20"/>
        </w:rPr>
        <w:t> </w:t>
      </w:r>
      <w:r>
        <w:rPr>
          <w:color w:val="231F20"/>
          <w:sz w:val="20"/>
        </w:rPr>
        <w:t>Techniques</w:t>
        <w:tab/>
        <w:t>649</w:t>
      </w:r>
    </w:p>
    <w:p>
      <w:pPr>
        <w:pStyle w:val="ListParagraph"/>
        <w:numPr>
          <w:ilvl w:val="1"/>
          <w:numId w:val="2"/>
        </w:numPr>
        <w:tabs>
          <w:tab w:pos="3450" w:val="left" w:leader="none"/>
          <w:tab w:pos="8659" w:val="left" w:leader="dot"/>
        </w:tabs>
        <w:spacing w:line="240" w:lineRule="auto" w:before="30" w:after="0"/>
        <w:ind w:left="3449" w:right="0" w:hanging="548"/>
        <w:jc w:val="left"/>
        <w:rPr>
          <w:sz w:val="20"/>
        </w:rPr>
      </w:pPr>
      <w:r>
        <w:rPr>
          <w:color w:val="231F20"/>
          <w:sz w:val="20"/>
        </w:rPr>
        <w:t>Game</w:t>
      </w:r>
      <w:r>
        <w:rPr>
          <w:color w:val="231F20"/>
          <w:spacing w:val="-4"/>
          <w:sz w:val="20"/>
        </w:rPr>
        <w:t> </w:t>
      </w:r>
      <w:r>
        <w:rPr>
          <w:color w:val="231F20"/>
          <w:spacing w:val="-3"/>
          <w:sz w:val="20"/>
        </w:rPr>
        <w:t>Types</w:t>
        <w:tab/>
      </w:r>
      <w:r>
        <w:rPr>
          <w:color w:val="231F20"/>
          <w:sz w:val="20"/>
        </w:rPr>
        <w:t>650</w:t>
      </w:r>
    </w:p>
    <w:p>
      <w:pPr>
        <w:pStyle w:val="ListParagraph"/>
        <w:numPr>
          <w:ilvl w:val="1"/>
          <w:numId w:val="2"/>
        </w:numPr>
        <w:tabs>
          <w:tab w:pos="3450" w:val="left" w:leader="none"/>
          <w:tab w:pos="8660" w:val="left" w:leader="dot"/>
        </w:tabs>
        <w:spacing w:line="240" w:lineRule="auto" w:before="29" w:after="0"/>
        <w:ind w:left="3449" w:right="0" w:hanging="548"/>
        <w:jc w:val="left"/>
        <w:rPr>
          <w:sz w:val="20"/>
        </w:rPr>
      </w:pPr>
      <w:r>
        <w:rPr>
          <w:color w:val="231F20"/>
          <w:sz w:val="20"/>
        </w:rPr>
        <w:t>The Game</w:t>
      </w:r>
      <w:r>
        <w:rPr>
          <w:color w:val="231F20"/>
          <w:spacing w:val="-9"/>
          <w:sz w:val="20"/>
        </w:rPr>
        <w:t> </w:t>
      </w:r>
      <w:r>
        <w:rPr>
          <w:color w:val="231F20"/>
          <w:sz w:val="20"/>
        </w:rPr>
        <w:t>Production</w:t>
      </w:r>
      <w:r>
        <w:rPr>
          <w:color w:val="231F20"/>
          <w:spacing w:val="-8"/>
          <w:sz w:val="20"/>
        </w:rPr>
        <w:t> </w:t>
      </w:r>
      <w:r>
        <w:rPr>
          <w:color w:val="231F20"/>
          <w:sz w:val="20"/>
        </w:rPr>
        <w:t>Process</w:t>
        <w:tab/>
        <w:t>653</w:t>
      </w:r>
    </w:p>
    <w:p>
      <w:pPr>
        <w:pStyle w:val="ListParagraph"/>
        <w:numPr>
          <w:ilvl w:val="0"/>
          <w:numId w:val="2"/>
        </w:numPr>
        <w:tabs>
          <w:tab w:pos="2852" w:val="left" w:leader="none"/>
          <w:tab w:pos="8561" w:val="left" w:leader="none"/>
        </w:tabs>
        <w:spacing w:line="240" w:lineRule="auto" w:before="211" w:after="0"/>
        <w:ind w:left="2852" w:right="0" w:hanging="349"/>
        <w:jc w:val="left"/>
        <w:rPr>
          <w:rFonts w:ascii="Arial"/>
          <w:b/>
          <w:sz w:val="24"/>
        </w:rPr>
      </w:pPr>
      <w:r>
        <w:rPr>
          <w:rFonts w:ascii="Arial"/>
          <w:b/>
          <w:color w:val="474F9C"/>
          <w:sz w:val="24"/>
        </w:rPr>
        <w:t>Visualization</w:t>
        <w:tab/>
        <w:t>665</w:t>
      </w:r>
    </w:p>
    <w:p>
      <w:pPr>
        <w:pStyle w:val="ListParagraph"/>
        <w:numPr>
          <w:ilvl w:val="1"/>
          <w:numId w:val="2"/>
        </w:numPr>
        <w:tabs>
          <w:tab w:pos="3450" w:val="left" w:leader="none"/>
          <w:tab w:pos="8660" w:val="left" w:leader="dot"/>
        </w:tabs>
        <w:spacing w:line="240" w:lineRule="auto" w:before="22" w:after="0"/>
        <w:ind w:left="3449" w:right="0" w:hanging="548"/>
        <w:jc w:val="left"/>
        <w:rPr>
          <w:sz w:val="20"/>
        </w:rPr>
      </w:pPr>
      <w:r>
        <w:rPr>
          <w:color w:val="231F20"/>
          <w:sz w:val="20"/>
        </w:rPr>
        <w:t>Background</w:t>
        <w:tab/>
        <w:t>667</w:t>
      </w:r>
    </w:p>
    <w:p>
      <w:pPr>
        <w:pStyle w:val="ListParagraph"/>
        <w:numPr>
          <w:ilvl w:val="1"/>
          <w:numId w:val="2"/>
        </w:numPr>
        <w:tabs>
          <w:tab w:pos="3450" w:val="left" w:leader="none"/>
          <w:tab w:pos="8659" w:val="left" w:leader="dot"/>
        </w:tabs>
        <w:spacing w:line="240" w:lineRule="auto" w:before="27" w:after="0"/>
        <w:ind w:left="3449" w:right="0" w:hanging="548"/>
        <w:jc w:val="left"/>
        <w:rPr>
          <w:sz w:val="20"/>
        </w:rPr>
      </w:pPr>
      <w:r>
        <w:rPr>
          <w:color w:val="231F20"/>
          <w:sz w:val="20"/>
        </w:rPr>
        <w:t>Data</w:t>
      </w:r>
      <w:r>
        <w:rPr>
          <w:color w:val="231F20"/>
          <w:spacing w:val="-2"/>
          <w:sz w:val="20"/>
        </w:rPr>
        <w:t> </w:t>
      </w:r>
      <w:r>
        <w:rPr>
          <w:color w:val="231F20"/>
          <w:spacing w:val="-3"/>
          <w:sz w:val="20"/>
        </w:rPr>
        <w:t>Types</w:t>
        <w:tab/>
      </w:r>
      <w:r>
        <w:rPr>
          <w:color w:val="231F20"/>
          <w:sz w:val="20"/>
        </w:rPr>
        <w:t>668</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z w:val="20"/>
        </w:rPr>
        <w:t>Human-Centered</w:t>
      </w:r>
      <w:r>
        <w:rPr>
          <w:color w:val="231F20"/>
          <w:spacing w:val="-9"/>
          <w:sz w:val="20"/>
        </w:rPr>
        <w:t> </w:t>
      </w:r>
      <w:r>
        <w:rPr>
          <w:color w:val="231F20"/>
          <w:sz w:val="20"/>
        </w:rPr>
        <w:t>Design</w:t>
      </w:r>
      <w:r>
        <w:rPr>
          <w:color w:val="231F20"/>
          <w:spacing w:val="-3"/>
          <w:sz w:val="20"/>
        </w:rPr>
        <w:t> </w:t>
      </w:r>
      <w:r>
        <w:rPr>
          <w:color w:val="231F20"/>
          <w:sz w:val="20"/>
        </w:rPr>
        <w:t>Process</w:t>
        <w:tab/>
        <w:t>670</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pacing w:val="-3"/>
          <w:sz w:val="20"/>
        </w:rPr>
        <w:t>Visual</w:t>
      </w:r>
      <w:r>
        <w:rPr>
          <w:color w:val="231F20"/>
          <w:spacing w:val="-1"/>
          <w:sz w:val="20"/>
        </w:rPr>
        <w:t> </w:t>
      </w:r>
      <w:r>
        <w:rPr>
          <w:color w:val="231F20"/>
          <w:sz w:val="20"/>
        </w:rPr>
        <w:t>Encoding</w:t>
      </w:r>
      <w:r>
        <w:rPr>
          <w:color w:val="231F20"/>
          <w:spacing w:val="-7"/>
          <w:sz w:val="20"/>
        </w:rPr>
        <w:t> </w:t>
      </w:r>
      <w:r>
        <w:rPr>
          <w:color w:val="231F20"/>
          <w:sz w:val="20"/>
        </w:rPr>
        <w:t>Principles</w:t>
        <w:tab/>
        <w:t>672</w:t>
      </w:r>
    </w:p>
    <w:p>
      <w:pPr>
        <w:pStyle w:val="ListParagraph"/>
        <w:numPr>
          <w:ilvl w:val="1"/>
          <w:numId w:val="2"/>
        </w:numPr>
        <w:tabs>
          <w:tab w:pos="3450" w:val="left" w:leader="none"/>
          <w:tab w:pos="8659" w:val="left" w:leader="dot"/>
        </w:tabs>
        <w:spacing w:line="240" w:lineRule="auto" w:before="30" w:after="0"/>
        <w:ind w:left="3449" w:right="0" w:hanging="548"/>
        <w:jc w:val="left"/>
        <w:rPr>
          <w:sz w:val="20"/>
        </w:rPr>
      </w:pPr>
      <w:r>
        <w:rPr>
          <w:color w:val="231F20"/>
          <w:sz w:val="20"/>
        </w:rPr>
        <w:t>Interaction</w:t>
      </w:r>
      <w:r>
        <w:rPr>
          <w:color w:val="231F20"/>
          <w:spacing w:val="-7"/>
          <w:sz w:val="20"/>
        </w:rPr>
        <w:t> </w:t>
      </w:r>
      <w:r>
        <w:rPr>
          <w:color w:val="231F20"/>
          <w:sz w:val="20"/>
        </w:rPr>
        <w:t>Principles</w:t>
        <w:tab/>
        <w:t>680</w:t>
      </w:r>
    </w:p>
    <w:p>
      <w:pPr>
        <w:pStyle w:val="ListParagraph"/>
        <w:numPr>
          <w:ilvl w:val="1"/>
          <w:numId w:val="2"/>
        </w:numPr>
        <w:tabs>
          <w:tab w:pos="3449" w:val="left" w:leader="none"/>
          <w:tab w:pos="8660" w:val="left" w:leader="dot"/>
        </w:tabs>
        <w:spacing w:line="240" w:lineRule="auto" w:before="29" w:after="0"/>
        <w:ind w:left="3448" w:right="0" w:hanging="547"/>
        <w:jc w:val="left"/>
        <w:rPr>
          <w:sz w:val="20"/>
        </w:rPr>
      </w:pPr>
      <w:r>
        <w:rPr>
          <w:color w:val="231F20"/>
          <w:sz w:val="20"/>
        </w:rPr>
        <w:t>Composite and</w:t>
      </w:r>
      <w:r>
        <w:rPr>
          <w:color w:val="231F20"/>
          <w:spacing w:val="-7"/>
          <w:sz w:val="20"/>
        </w:rPr>
        <w:t> </w:t>
      </w:r>
      <w:r>
        <w:rPr>
          <w:color w:val="231F20"/>
          <w:sz w:val="20"/>
        </w:rPr>
        <w:t>Adjacent</w:t>
      </w:r>
      <w:r>
        <w:rPr>
          <w:color w:val="231F20"/>
          <w:spacing w:val="-6"/>
          <w:sz w:val="20"/>
        </w:rPr>
        <w:t> </w:t>
      </w:r>
      <w:r>
        <w:rPr>
          <w:color w:val="231F20"/>
          <w:spacing w:val="-4"/>
          <w:sz w:val="20"/>
        </w:rPr>
        <w:t>Views</w:t>
        <w:tab/>
      </w:r>
      <w:r>
        <w:rPr>
          <w:color w:val="231F20"/>
          <w:sz w:val="20"/>
        </w:rPr>
        <w:t>681</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z w:val="20"/>
        </w:rPr>
        <w:t>Data</w:t>
      </w:r>
      <w:r>
        <w:rPr>
          <w:color w:val="231F20"/>
          <w:spacing w:val="-2"/>
          <w:sz w:val="20"/>
        </w:rPr>
        <w:t> </w:t>
      </w:r>
      <w:r>
        <w:rPr>
          <w:color w:val="231F20"/>
          <w:sz w:val="20"/>
        </w:rPr>
        <w:t>Reduction</w:t>
        <w:tab/>
        <w:t>687</w:t>
      </w:r>
    </w:p>
    <w:p>
      <w:pPr>
        <w:pStyle w:val="ListParagraph"/>
        <w:numPr>
          <w:ilvl w:val="1"/>
          <w:numId w:val="2"/>
        </w:numPr>
        <w:tabs>
          <w:tab w:pos="3450" w:val="left" w:leader="none"/>
          <w:tab w:pos="8659" w:val="left" w:leader="dot"/>
        </w:tabs>
        <w:spacing w:line="240" w:lineRule="auto" w:before="29" w:after="0"/>
        <w:ind w:left="3449" w:right="0" w:hanging="548"/>
        <w:jc w:val="left"/>
        <w:rPr>
          <w:sz w:val="20"/>
        </w:rPr>
      </w:pPr>
      <w:r>
        <w:rPr>
          <w:color w:val="231F20"/>
          <w:sz w:val="20"/>
        </w:rPr>
        <w:t>Examples</w:t>
        <w:tab/>
        <w:t>692</w:t>
      </w:r>
    </w:p>
    <w:p>
      <w:pPr>
        <w:tabs>
          <w:tab w:pos="8561" w:val="left" w:leader="none"/>
        </w:tabs>
        <w:spacing w:before="209"/>
        <w:ind w:left="2503" w:right="0" w:firstLine="0"/>
        <w:jc w:val="left"/>
        <w:rPr>
          <w:rFonts w:ascii="Arial"/>
          <w:b/>
          <w:sz w:val="24"/>
        </w:rPr>
      </w:pPr>
      <w:r>
        <w:rPr>
          <w:rFonts w:ascii="Arial"/>
          <w:b/>
          <w:color w:val="474F9C"/>
          <w:sz w:val="24"/>
        </w:rPr>
        <w:t>References</w:t>
        <w:tab/>
        <w:t>701</w:t>
      </w:r>
    </w:p>
    <w:p>
      <w:pPr>
        <w:spacing w:after="0"/>
        <w:jc w:val="left"/>
        <w:rPr>
          <w:rFonts w:ascii="Arial"/>
          <w:sz w:val="24"/>
        </w:rPr>
        <w:sectPr>
          <w:headerReference w:type="default" r:id="rId13"/>
          <w:pgSz w:w="10800" w:h="13320"/>
          <w:pgMar w:header="0" w:footer="0" w:top="1040" w:bottom="280" w:left="760" w:right="700"/>
        </w:sectPr>
      </w:pPr>
    </w:p>
    <w:p>
      <w:pPr>
        <w:pStyle w:val="Heading1"/>
        <w:spacing w:before="383"/>
      </w:pPr>
      <w:bookmarkStart w:name="_TOC_250012" w:id="1"/>
      <w:bookmarkEnd w:id="1"/>
      <w:r>
        <w:rPr>
          <w:color w:val="478A4A"/>
        </w:rPr>
        <w:t>Preface</w:t>
      </w:r>
    </w:p>
    <w:p>
      <w:pPr>
        <w:pStyle w:val="BodyText"/>
        <w:rPr>
          <w:rFonts w:ascii="Arial"/>
          <w:sz w:val="54"/>
        </w:rPr>
      </w:pPr>
    </w:p>
    <w:p>
      <w:pPr>
        <w:pStyle w:val="BodyText"/>
        <w:spacing w:before="3"/>
        <w:rPr>
          <w:rFonts w:ascii="Arial"/>
          <w:sz w:val="69"/>
        </w:rPr>
      </w:pPr>
    </w:p>
    <w:p>
      <w:pPr>
        <w:pStyle w:val="BodyText"/>
        <w:spacing w:line="271" w:lineRule="auto"/>
        <w:ind w:left="320" w:right="2554" w:hanging="1"/>
        <w:jc w:val="both"/>
      </w:pPr>
      <w:r>
        <w:rPr>
          <w:color w:val="231F20"/>
        </w:rPr>
        <w:t>This</w:t>
      </w:r>
      <w:r>
        <w:rPr>
          <w:color w:val="231F20"/>
          <w:spacing w:val="-11"/>
        </w:rPr>
        <w:t> </w:t>
      </w:r>
      <w:r>
        <w:rPr>
          <w:color w:val="231F20"/>
        </w:rPr>
        <w:t>edition</w:t>
      </w:r>
      <w:r>
        <w:rPr>
          <w:color w:val="231F20"/>
          <w:spacing w:val="-12"/>
        </w:rPr>
        <w:t> </w:t>
      </w:r>
      <w:r>
        <w:rPr>
          <w:color w:val="231F20"/>
        </w:rPr>
        <w:t>of</w:t>
      </w:r>
      <w:r>
        <w:rPr>
          <w:color w:val="231F20"/>
          <w:spacing w:val="-10"/>
        </w:rPr>
        <w:t> </w:t>
      </w:r>
      <w:r>
        <w:rPr>
          <w:i/>
          <w:color w:val="231F20"/>
        </w:rPr>
        <w:t>Fundamentals</w:t>
      </w:r>
      <w:r>
        <w:rPr>
          <w:i/>
          <w:color w:val="231F20"/>
          <w:spacing w:val="-17"/>
        </w:rPr>
        <w:t> </w:t>
      </w:r>
      <w:r>
        <w:rPr>
          <w:i/>
          <w:color w:val="231F20"/>
        </w:rPr>
        <w:t>of</w:t>
      </w:r>
      <w:r>
        <w:rPr>
          <w:i/>
          <w:color w:val="231F20"/>
          <w:spacing w:val="-10"/>
        </w:rPr>
        <w:t> </w:t>
      </w:r>
      <w:r>
        <w:rPr>
          <w:i/>
          <w:color w:val="231F20"/>
        </w:rPr>
        <w:t>Computer</w:t>
      </w:r>
      <w:r>
        <w:rPr>
          <w:i/>
          <w:color w:val="231F20"/>
          <w:spacing w:val="-11"/>
        </w:rPr>
        <w:t> </w:t>
      </w:r>
      <w:r>
        <w:rPr>
          <w:i/>
          <w:color w:val="231F20"/>
        </w:rPr>
        <w:t>Graphics</w:t>
      </w:r>
      <w:r>
        <w:rPr>
          <w:i/>
          <w:color w:val="231F20"/>
          <w:spacing w:val="-13"/>
        </w:rPr>
        <w:t> </w:t>
      </w:r>
      <w:r>
        <w:rPr>
          <w:color w:val="231F20"/>
        </w:rPr>
        <w:t>includes</w:t>
      </w:r>
      <w:r>
        <w:rPr>
          <w:color w:val="231F20"/>
          <w:spacing w:val="-13"/>
        </w:rPr>
        <w:t> </w:t>
      </w:r>
      <w:r>
        <w:rPr>
          <w:color w:val="231F20"/>
        </w:rPr>
        <w:t>substantial</w:t>
      </w:r>
      <w:r>
        <w:rPr>
          <w:color w:val="231F20"/>
          <w:spacing w:val="-10"/>
        </w:rPr>
        <w:t> </w:t>
      </w:r>
      <w:r>
        <w:rPr>
          <w:color w:val="231F20"/>
        </w:rPr>
        <w:t>rewrites of the chapters on textures and graphics hardware, as well as many corrections throughout. The figures are now in color throughout the</w:t>
      </w:r>
      <w:r>
        <w:rPr>
          <w:color w:val="231F20"/>
          <w:spacing w:val="-27"/>
        </w:rPr>
        <w:t> </w:t>
      </w:r>
      <w:r>
        <w:rPr>
          <w:color w:val="231F20"/>
        </w:rPr>
        <w:t>book.</w:t>
      </w:r>
    </w:p>
    <w:p>
      <w:pPr>
        <w:pStyle w:val="BodyText"/>
        <w:spacing w:line="271" w:lineRule="auto" w:before="13"/>
        <w:ind w:left="320" w:right="2551" w:firstLine="300"/>
        <w:jc w:val="both"/>
      </w:pPr>
      <w:r>
        <w:rPr>
          <w:color w:val="231F20"/>
        </w:rPr>
        <w:t>The organization of the book remains substantially similar to the third edi- tion. In our thinking, Chapters 2 through 8 constitute the “core </w:t>
      </w:r>
      <w:r>
        <w:rPr>
          <w:color w:val="231F20"/>
          <w:spacing w:val="-3"/>
        </w:rPr>
        <w:t>core,” </w:t>
      </w:r>
      <w:r>
        <w:rPr>
          <w:color w:val="231F20"/>
        </w:rPr>
        <w:t>taking the straight and narrow path through what is absolutely required for understanding how</w:t>
      </w:r>
      <w:r>
        <w:rPr>
          <w:color w:val="231F20"/>
          <w:spacing w:val="-5"/>
        </w:rPr>
        <w:t> </w:t>
      </w:r>
      <w:r>
        <w:rPr>
          <w:color w:val="231F20"/>
        </w:rPr>
        <w:t>images</w:t>
      </w:r>
      <w:r>
        <w:rPr>
          <w:color w:val="231F20"/>
          <w:spacing w:val="-6"/>
        </w:rPr>
        <w:t> </w:t>
      </w:r>
      <w:r>
        <w:rPr>
          <w:color w:val="231F20"/>
        </w:rPr>
        <w:t>get</w:t>
      </w:r>
      <w:r>
        <w:rPr>
          <w:color w:val="231F20"/>
          <w:spacing w:val="-2"/>
        </w:rPr>
        <w:t> </w:t>
      </w:r>
      <w:r>
        <w:rPr>
          <w:color w:val="231F20"/>
        </w:rPr>
        <w:t>onto</w:t>
      </w:r>
      <w:r>
        <w:rPr>
          <w:color w:val="231F20"/>
          <w:spacing w:val="-7"/>
        </w:rPr>
        <w:t> </w:t>
      </w:r>
      <w:r>
        <w:rPr>
          <w:color w:val="231F20"/>
        </w:rPr>
        <w:t>the</w:t>
      </w:r>
      <w:r>
        <w:rPr>
          <w:color w:val="231F20"/>
          <w:spacing w:val="-3"/>
        </w:rPr>
        <w:t> </w:t>
      </w:r>
      <w:r>
        <w:rPr>
          <w:color w:val="231F20"/>
        </w:rPr>
        <w:t>screen</w:t>
      </w:r>
      <w:r>
        <w:rPr>
          <w:color w:val="231F20"/>
          <w:spacing w:val="-3"/>
        </w:rPr>
        <w:t> </w:t>
      </w:r>
      <w:r>
        <w:rPr>
          <w:color w:val="231F20"/>
        </w:rPr>
        <w:t>using</w:t>
      </w:r>
      <w:r>
        <w:rPr>
          <w:color w:val="231F20"/>
          <w:spacing w:val="-4"/>
        </w:rPr>
        <w:t> </w:t>
      </w:r>
      <w:r>
        <w:rPr>
          <w:color w:val="231F20"/>
        </w:rPr>
        <w:t>the</w:t>
      </w:r>
      <w:r>
        <w:rPr>
          <w:color w:val="231F20"/>
          <w:spacing w:val="-4"/>
        </w:rPr>
        <w:t> </w:t>
      </w:r>
      <w:r>
        <w:rPr>
          <w:color w:val="231F20"/>
        </w:rPr>
        <w:t>complementary</w:t>
      </w:r>
      <w:r>
        <w:rPr>
          <w:color w:val="231F20"/>
          <w:spacing w:val="-9"/>
        </w:rPr>
        <w:t> </w:t>
      </w:r>
      <w:r>
        <w:rPr>
          <w:color w:val="231F20"/>
        </w:rPr>
        <w:t>approaches</w:t>
      </w:r>
      <w:r>
        <w:rPr>
          <w:color w:val="231F20"/>
          <w:spacing w:val="-8"/>
        </w:rPr>
        <w:t> </w:t>
      </w:r>
      <w:r>
        <w:rPr>
          <w:color w:val="231F20"/>
        </w:rPr>
        <w:t>of</w:t>
      </w:r>
      <w:r>
        <w:rPr>
          <w:color w:val="231F20"/>
          <w:spacing w:val="-5"/>
        </w:rPr>
        <w:t> </w:t>
      </w:r>
      <w:r>
        <w:rPr>
          <w:color w:val="231F20"/>
        </w:rPr>
        <w:t>ray</w:t>
      </w:r>
      <w:r>
        <w:rPr>
          <w:color w:val="231F20"/>
          <w:spacing w:val="-3"/>
        </w:rPr>
        <w:t> </w:t>
      </w:r>
      <w:r>
        <w:rPr>
          <w:color w:val="231F20"/>
        </w:rPr>
        <w:t>trac- ing and rasterization. Ray tracing is covered first, since it is the simplest way to generate</w:t>
      </w:r>
      <w:r>
        <w:rPr>
          <w:color w:val="231F20"/>
          <w:spacing w:val="-5"/>
        </w:rPr>
        <w:t> </w:t>
      </w:r>
      <w:r>
        <w:rPr>
          <w:color w:val="231F20"/>
        </w:rPr>
        <w:t>images</w:t>
      </w:r>
      <w:r>
        <w:rPr>
          <w:color w:val="231F20"/>
          <w:spacing w:val="-6"/>
        </w:rPr>
        <w:t> </w:t>
      </w:r>
      <w:r>
        <w:rPr>
          <w:color w:val="231F20"/>
        </w:rPr>
        <w:t>of</w:t>
      </w:r>
      <w:r>
        <w:rPr>
          <w:color w:val="231F20"/>
          <w:spacing w:val="-1"/>
        </w:rPr>
        <w:t> </w:t>
      </w:r>
      <w:r>
        <w:rPr>
          <w:color w:val="231F20"/>
        </w:rPr>
        <w:t>3D</w:t>
      </w:r>
      <w:r>
        <w:rPr>
          <w:color w:val="231F20"/>
          <w:spacing w:val="-5"/>
        </w:rPr>
        <w:t> </w:t>
      </w:r>
      <w:r>
        <w:rPr>
          <w:color w:val="231F20"/>
        </w:rPr>
        <w:t>scenes,</w:t>
      </w:r>
      <w:r>
        <w:rPr>
          <w:color w:val="231F20"/>
          <w:spacing w:val="-3"/>
        </w:rPr>
        <w:t> </w:t>
      </w:r>
      <w:r>
        <w:rPr>
          <w:color w:val="231F20"/>
        </w:rPr>
        <w:t>followed</w:t>
      </w:r>
      <w:r>
        <w:rPr>
          <w:color w:val="231F20"/>
          <w:spacing w:val="-3"/>
        </w:rPr>
        <w:t> </w:t>
      </w:r>
      <w:r>
        <w:rPr>
          <w:color w:val="231F20"/>
        </w:rPr>
        <w:t>by</w:t>
      </w:r>
      <w:r>
        <w:rPr>
          <w:color w:val="231F20"/>
          <w:spacing w:val="-4"/>
        </w:rPr>
        <w:t> </w:t>
      </w:r>
      <w:r>
        <w:rPr>
          <w:color w:val="231F20"/>
        </w:rPr>
        <w:t>the</w:t>
      </w:r>
      <w:r>
        <w:rPr>
          <w:color w:val="231F20"/>
          <w:spacing w:val="-3"/>
        </w:rPr>
        <w:t> </w:t>
      </w:r>
      <w:r>
        <w:rPr>
          <w:color w:val="231F20"/>
        </w:rPr>
        <w:t>mathematical</w:t>
      </w:r>
      <w:r>
        <w:rPr>
          <w:color w:val="231F20"/>
          <w:spacing w:val="-5"/>
        </w:rPr>
        <w:t> </w:t>
      </w:r>
      <w:r>
        <w:rPr>
          <w:color w:val="231F20"/>
        </w:rPr>
        <w:t>machinery</w:t>
      </w:r>
      <w:r>
        <w:rPr>
          <w:color w:val="231F20"/>
          <w:spacing w:val="-8"/>
        </w:rPr>
        <w:t> </w:t>
      </w:r>
      <w:r>
        <w:rPr>
          <w:color w:val="231F20"/>
        </w:rPr>
        <w:t>required for</w:t>
      </w:r>
      <w:r>
        <w:rPr>
          <w:color w:val="231F20"/>
          <w:spacing w:val="-5"/>
        </w:rPr>
        <w:t> </w:t>
      </w:r>
      <w:r>
        <w:rPr>
          <w:color w:val="231F20"/>
        </w:rPr>
        <w:t>the</w:t>
      </w:r>
      <w:r>
        <w:rPr>
          <w:color w:val="231F20"/>
          <w:spacing w:val="-3"/>
        </w:rPr>
        <w:t> </w:t>
      </w:r>
      <w:r>
        <w:rPr>
          <w:color w:val="231F20"/>
        </w:rPr>
        <w:t>graphics</w:t>
      </w:r>
      <w:r>
        <w:rPr>
          <w:color w:val="231F20"/>
          <w:spacing w:val="-9"/>
        </w:rPr>
        <w:t> </w:t>
      </w:r>
      <w:r>
        <w:rPr>
          <w:color w:val="231F20"/>
        </w:rPr>
        <w:t>pipeline,</w:t>
      </w:r>
      <w:r>
        <w:rPr>
          <w:color w:val="231F20"/>
          <w:spacing w:val="-4"/>
        </w:rPr>
        <w:t> </w:t>
      </w:r>
      <w:r>
        <w:rPr>
          <w:color w:val="231F20"/>
        </w:rPr>
        <w:t>then</w:t>
      </w:r>
      <w:r>
        <w:rPr>
          <w:color w:val="231F20"/>
          <w:spacing w:val="-5"/>
        </w:rPr>
        <w:t> </w:t>
      </w:r>
      <w:r>
        <w:rPr>
          <w:color w:val="231F20"/>
        </w:rPr>
        <w:t>the</w:t>
      </w:r>
      <w:r>
        <w:rPr>
          <w:color w:val="231F20"/>
          <w:spacing w:val="-6"/>
        </w:rPr>
        <w:t> </w:t>
      </w:r>
      <w:r>
        <w:rPr>
          <w:color w:val="231F20"/>
        </w:rPr>
        <w:t>pipeline</w:t>
      </w:r>
      <w:r>
        <w:rPr>
          <w:color w:val="231F20"/>
          <w:spacing w:val="-5"/>
        </w:rPr>
        <w:t> </w:t>
      </w:r>
      <w:r>
        <w:rPr>
          <w:color w:val="231F20"/>
        </w:rPr>
        <w:t>itself.</w:t>
      </w:r>
      <w:r>
        <w:rPr>
          <w:color w:val="231F20"/>
          <w:spacing w:val="9"/>
        </w:rPr>
        <w:t> </w:t>
      </w:r>
      <w:r>
        <w:rPr>
          <w:color w:val="231F20"/>
        </w:rPr>
        <w:t>After</w:t>
      </w:r>
      <w:r>
        <w:rPr>
          <w:color w:val="231F20"/>
          <w:spacing w:val="-3"/>
        </w:rPr>
        <w:t> </w:t>
      </w:r>
      <w:r>
        <w:rPr>
          <w:color w:val="231F20"/>
        </w:rPr>
        <w:t>that,</w:t>
      </w:r>
      <w:r>
        <w:rPr>
          <w:color w:val="231F20"/>
          <w:spacing w:val="-5"/>
        </w:rPr>
        <w:t> </w:t>
      </w:r>
      <w:r>
        <w:rPr>
          <w:color w:val="231F20"/>
        </w:rPr>
        <w:t>the</w:t>
      </w:r>
      <w:r>
        <w:rPr>
          <w:color w:val="231F20"/>
          <w:spacing w:val="-2"/>
        </w:rPr>
        <w:t> </w:t>
      </w:r>
      <w:r>
        <w:rPr>
          <w:color w:val="231F20"/>
        </w:rPr>
        <w:t>“outer</w:t>
      </w:r>
      <w:r>
        <w:rPr>
          <w:color w:val="231F20"/>
          <w:spacing w:val="-5"/>
        </w:rPr>
        <w:t> </w:t>
      </w:r>
      <w:r>
        <w:rPr>
          <w:color w:val="231F20"/>
        </w:rPr>
        <w:t>core”</w:t>
      </w:r>
      <w:r>
        <w:rPr>
          <w:color w:val="231F20"/>
          <w:spacing w:val="-6"/>
        </w:rPr>
        <w:t> </w:t>
      </w:r>
      <w:r>
        <w:rPr>
          <w:color w:val="231F20"/>
        </w:rPr>
        <w:t>cov- ers other topics that would commonly be included in an introductory class, such as</w:t>
      </w:r>
      <w:r>
        <w:rPr>
          <w:color w:val="231F20"/>
          <w:spacing w:val="-6"/>
        </w:rPr>
        <w:t> </w:t>
      </w:r>
      <w:r>
        <w:rPr>
          <w:color w:val="231F20"/>
        </w:rPr>
        <w:t>sampling</w:t>
      </w:r>
      <w:r>
        <w:rPr>
          <w:color w:val="231F20"/>
          <w:spacing w:val="-5"/>
        </w:rPr>
        <w:t> </w:t>
      </w:r>
      <w:r>
        <w:rPr>
          <w:color w:val="231F20"/>
        </w:rPr>
        <w:t>theory,</w:t>
      </w:r>
      <w:r>
        <w:rPr>
          <w:color w:val="231F20"/>
          <w:spacing w:val="-11"/>
        </w:rPr>
        <w:t> </w:t>
      </w:r>
      <w:r>
        <w:rPr>
          <w:color w:val="231F20"/>
        </w:rPr>
        <w:t>texture</w:t>
      </w:r>
      <w:r>
        <w:rPr>
          <w:color w:val="231F20"/>
          <w:spacing w:val="-9"/>
        </w:rPr>
        <w:t> </w:t>
      </w:r>
      <w:r>
        <w:rPr>
          <w:color w:val="231F20"/>
        </w:rPr>
        <w:t>mapping,</w:t>
      </w:r>
      <w:r>
        <w:rPr>
          <w:color w:val="231F20"/>
          <w:spacing w:val="-8"/>
        </w:rPr>
        <w:t> </w:t>
      </w:r>
      <w:r>
        <w:rPr>
          <w:color w:val="231F20"/>
        </w:rPr>
        <w:t>spatial</w:t>
      </w:r>
      <w:r>
        <w:rPr>
          <w:color w:val="231F20"/>
          <w:spacing w:val="-7"/>
        </w:rPr>
        <w:t> </w:t>
      </w:r>
      <w:r>
        <w:rPr>
          <w:color w:val="231F20"/>
        </w:rPr>
        <w:t>data</w:t>
      </w:r>
      <w:r>
        <w:rPr>
          <w:color w:val="231F20"/>
          <w:spacing w:val="-5"/>
        </w:rPr>
        <w:t> </w:t>
      </w:r>
      <w:r>
        <w:rPr>
          <w:color w:val="231F20"/>
        </w:rPr>
        <w:t>structures,</w:t>
      </w:r>
      <w:r>
        <w:rPr>
          <w:color w:val="231F20"/>
          <w:spacing w:val="-8"/>
        </w:rPr>
        <w:t> </w:t>
      </w:r>
      <w:r>
        <w:rPr>
          <w:color w:val="231F20"/>
        </w:rPr>
        <w:t>and</w:t>
      </w:r>
      <w:r>
        <w:rPr>
          <w:color w:val="231F20"/>
          <w:spacing w:val="-5"/>
        </w:rPr>
        <w:t> </w:t>
      </w:r>
      <w:r>
        <w:rPr>
          <w:color w:val="231F20"/>
        </w:rPr>
        <w:t>splines.</w:t>
      </w:r>
      <w:r>
        <w:rPr>
          <w:color w:val="231F20"/>
          <w:spacing w:val="7"/>
        </w:rPr>
        <w:t> </w:t>
      </w:r>
      <w:r>
        <w:rPr>
          <w:color w:val="231F20"/>
        </w:rPr>
        <w:t>Starting with</w:t>
      </w:r>
      <w:r>
        <w:rPr>
          <w:color w:val="231F20"/>
          <w:spacing w:val="-7"/>
        </w:rPr>
        <w:t> </w:t>
      </w:r>
      <w:r>
        <w:rPr>
          <w:color w:val="231F20"/>
        </w:rPr>
        <w:t>Chapter</w:t>
      </w:r>
      <w:r>
        <w:rPr>
          <w:color w:val="231F20"/>
          <w:spacing w:val="-7"/>
        </w:rPr>
        <w:t> </w:t>
      </w:r>
      <w:r>
        <w:rPr>
          <w:color w:val="231F20"/>
        </w:rPr>
        <w:t>15</w:t>
      </w:r>
      <w:r>
        <w:rPr>
          <w:color w:val="231F20"/>
          <w:spacing w:val="-7"/>
        </w:rPr>
        <w:t> </w:t>
      </w:r>
      <w:r>
        <w:rPr>
          <w:color w:val="231F20"/>
        </w:rPr>
        <w:t>is</w:t>
      </w:r>
      <w:r>
        <w:rPr>
          <w:color w:val="231F20"/>
          <w:spacing w:val="-6"/>
        </w:rPr>
        <w:t> </w:t>
      </w:r>
      <w:r>
        <w:rPr>
          <w:color w:val="231F20"/>
        </w:rPr>
        <w:t>a</w:t>
      </w:r>
      <w:r>
        <w:rPr>
          <w:color w:val="231F20"/>
          <w:spacing w:val="-5"/>
        </w:rPr>
        <w:t> </w:t>
      </w:r>
      <w:r>
        <w:rPr>
          <w:color w:val="231F20"/>
        </w:rPr>
        <w:t>number</w:t>
      </w:r>
      <w:r>
        <w:rPr>
          <w:color w:val="231F20"/>
          <w:spacing w:val="-12"/>
        </w:rPr>
        <w:t> </w:t>
      </w:r>
      <w:r>
        <w:rPr>
          <w:color w:val="231F20"/>
        </w:rPr>
        <w:t>of</w:t>
      </w:r>
      <w:r>
        <w:rPr>
          <w:color w:val="231F20"/>
          <w:spacing w:val="-7"/>
        </w:rPr>
        <w:t> </w:t>
      </w:r>
      <w:r>
        <w:rPr>
          <w:color w:val="231F20"/>
        </w:rPr>
        <w:t>contributed</w:t>
      </w:r>
      <w:r>
        <w:rPr>
          <w:color w:val="231F20"/>
          <w:spacing w:val="-12"/>
        </w:rPr>
        <w:t> </w:t>
      </w:r>
      <w:r>
        <w:rPr>
          <w:color w:val="231F20"/>
        </w:rPr>
        <w:t>chapters,</w:t>
      </w:r>
      <w:r>
        <w:rPr>
          <w:color w:val="231F20"/>
          <w:spacing w:val="-7"/>
        </w:rPr>
        <w:t> </w:t>
      </w:r>
      <w:r>
        <w:rPr>
          <w:color w:val="231F20"/>
        </w:rPr>
        <w:t>authored</w:t>
      </w:r>
      <w:r>
        <w:rPr>
          <w:color w:val="231F20"/>
          <w:spacing w:val="-11"/>
        </w:rPr>
        <w:t> </w:t>
      </w:r>
      <w:r>
        <w:rPr>
          <w:color w:val="231F20"/>
        </w:rPr>
        <w:t>by</w:t>
      </w:r>
      <w:r>
        <w:rPr>
          <w:color w:val="231F20"/>
          <w:spacing w:val="-7"/>
        </w:rPr>
        <w:t> </w:t>
      </w:r>
      <w:r>
        <w:rPr>
          <w:color w:val="231F20"/>
        </w:rPr>
        <w:t>contributors</w:t>
      </w:r>
      <w:r>
        <w:rPr>
          <w:color w:val="231F20"/>
          <w:spacing w:val="-14"/>
        </w:rPr>
        <w:t> </w:t>
      </w:r>
      <w:r>
        <w:rPr>
          <w:color w:val="231F20"/>
        </w:rPr>
        <w:t>we have</w:t>
      </w:r>
      <w:r>
        <w:rPr>
          <w:color w:val="231F20"/>
          <w:spacing w:val="-5"/>
        </w:rPr>
        <w:t> </w:t>
      </w:r>
      <w:r>
        <w:rPr>
          <w:color w:val="231F20"/>
        </w:rPr>
        <w:t>chosen</w:t>
      </w:r>
      <w:r>
        <w:rPr>
          <w:color w:val="231F20"/>
          <w:spacing w:val="-7"/>
        </w:rPr>
        <w:t> </w:t>
      </w:r>
      <w:r>
        <w:rPr>
          <w:color w:val="231F20"/>
        </w:rPr>
        <w:t>both</w:t>
      </w:r>
      <w:r>
        <w:rPr>
          <w:color w:val="231F20"/>
          <w:spacing w:val="-7"/>
        </w:rPr>
        <w:t> </w:t>
      </w:r>
      <w:r>
        <w:rPr>
          <w:color w:val="231F20"/>
        </w:rPr>
        <w:t>for</w:t>
      </w:r>
      <w:r>
        <w:rPr>
          <w:color w:val="231F20"/>
          <w:spacing w:val="-4"/>
        </w:rPr>
        <w:t> </w:t>
      </w:r>
      <w:r>
        <w:rPr>
          <w:color w:val="231F20"/>
        </w:rPr>
        <w:t>their</w:t>
      </w:r>
      <w:r>
        <w:rPr>
          <w:color w:val="231F20"/>
          <w:spacing w:val="-5"/>
        </w:rPr>
        <w:t> </w:t>
      </w:r>
      <w:r>
        <w:rPr>
          <w:color w:val="231F20"/>
        </w:rPr>
        <w:t>expertise</w:t>
      </w:r>
      <w:r>
        <w:rPr>
          <w:color w:val="231F20"/>
          <w:spacing w:val="-7"/>
        </w:rPr>
        <w:t> </w:t>
      </w:r>
      <w:r>
        <w:rPr>
          <w:color w:val="231F20"/>
        </w:rPr>
        <w:t>and</w:t>
      </w:r>
      <w:r>
        <w:rPr>
          <w:color w:val="231F20"/>
          <w:spacing w:val="-4"/>
        </w:rPr>
        <w:t> </w:t>
      </w:r>
      <w:r>
        <w:rPr>
          <w:color w:val="231F20"/>
        </w:rPr>
        <w:t>for</w:t>
      </w:r>
      <w:r>
        <w:rPr>
          <w:color w:val="231F20"/>
          <w:spacing w:val="-6"/>
        </w:rPr>
        <w:t> </w:t>
      </w:r>
      <w:r>
        <w:rPr>
          <w:color w:val="231F20"/>
        </w:rPr>
        <w:t>their</w:t>
      </w:r>
      <w:r>
        <w:rPr>
          <w:color w:val="231F20"/>
          <w:spacing w:val="-5"/>
        </w:rPr>
        <w:t> </w:t>
      </w:r>
      <w:r>
        <w:rPr>
          <w:color w:val="231F20"/>
        </w:rPr>
        <w:t>clear</w:t>
      </w:r>
      <w:r>
        <w:rPr>
          <w:color w:val="231F20"/>
          <w:spacing w:val="-5"/>
        </w:rPr>
        <w:t> </w:t>
      </w:r>
      <w:r>
        <w:rPr>
          <w:color w:val="231F20"/>
        </w:rPr>
        <w:t>way</w:t>
      </w:r>
      <w:r>
        <w:rPr>
          <w:color w:val="231F20"/>
          <w:spacing w:val="-4"/>
        </w:rPr>
        <w:t> </w:t>
      </w:r>
      <w:r>
        <w:rPr>
          <w:color w:val="231F20"/>
        </w:rPr>
        <w:t>of</w:t>
      </w:r>
      <w:r>
        <w:rPr>
          <w:color w:val="231F20"/>
          <w:spacing w:val="-5"/>
        </w:rPr>
        <w:t> </w:t>
      </w:r>
      <w:r>
        <w:rPr>
          <w:color w:val="231F20"/>
        </w:rPr>
        <w:t>expressing</w:t>
      </w:r>
      <w:r>
        <w:rPr>
          <w:color w:val="231F20"/>
          <w:spacing w:val="-6"/>
        </w:rPr>
        <w:t> </w:t>
      </w:r>
      <w:r>
        <w:rPr>
          <w:color w:val="231F20"/>
        </w:rPr>
        <w:t>ideas.</w:t>
      </w:r>
    </w:p>
    <w:p>
      <w:pPr>
        <w:pStyle w:val="BodyText"/>
        <w:spacing w:line="271" w:lineRule="auto" w:before="2"/>
        <w:ind w:left="320" w:right="2557" w:firstLine="300"/>
        <w:jc w:val="both"/>
      </w:pPr>
      <w:r>
        <w:rPr>
          <w:color w:val="231F20"/>
        </w:rPr>
        <w:t>As we have revised this book over the years, we have endeavored to retain the informal, intuitive style of presentation that characterizes the earlier editions, while at the same time improving consistency, precision, and completeness. </w:t>
      </w:r>
      <w:r>
        <w:rPr>
          <w:color w:val="231F20"/>
          <w:spacing w:val="-9"/>
        </w:rPr>
        <w:t>We </w:t>
      </w:r>
      <w:r>
        <w:rPr>
          <w:color w:val="231F20"/>
        </w:rPr>
        <w:t>hope</w:t>
      </w:r>
      <w:r>
        <w:rPr>
          <w:color w:val="231F20"/>
          <w:spacing w:val="-17"/>
        </w:rPr>
        <w:t> </w:t>
      </w:r>
      <w:r>
        <w:rPr>
          <w:color w:val="231F20"/>
        </w:rPr>
        <w:t>the</w:t>
      </w:r>
      <w:r>
        <w:rPr>
          <w:color w:val="231F20"/>
          <w:spacing w:val="-13"/>
        </w:rPr>
        <w:t> </w:t>
      </w:r>
      <w:r>
        <w:rPr>
          <w:color w:val="231F20"/>
        </w:rPr>
        <w:t>reader</w:t>
      </w:r>
      <w:r>
        <w:rPr>
          <w:color w:val="231F20"/>
          <w:spacing w:val="-16"/>
        </w:rPr>
        <w:t> </w:t>
      </w:r>
      <w:r>
        <w:rPr>
          <w:color w:val="231F20"/>
        </w:rPr>
        <w:t>will</w:t>
      </w:r>
      <w:r>
        <w:rPr>
          <w:color w:val="231F20"/>
          <w:spacing w:val="-13"/>
        </w:rPr>
        <w:t> </w:t>
      </w:r>
      <w:r>
        <w:rPr>
          <w:color w:val="231F20"/>
        </w:rPr>
        <w:t>find</w:t>
      </w:r>
      <w:r>
        <w:rPr>
          <w:color w:val="231F20"/>
          <w:spacing w:val="-15"/>
        </w:rPr>
        <w:t> </w:t>
      </w:r>
      <w:r>
        <w:rPr>
          <w:color w:val="231F20"/>
        </w:rPr>
        <w:t>the</w:t>
      </w:r>
      <w:r>
        <w:rPr>
          <w:color w:val="231F20"/>
          <w:spacing w:val="-14"/>
        </w:rPr>
        <w:t> </w:t>
      </w:r>
      <w:r>
        <w:rPr>
          <w:color w:val="231F20"/>
        </w:rPr>
        <w:t>result</w:t>
      </w:r>
      <w:r>
        <w:rPr>
          <w:color w:val="231F20"/>
          <w:spacing w:val="-15"/>
        </w:rPr>
        <w:t> </w:t>
      </w:r>
      <w:r>
        <w:rPr>
          <w:color w:val="231F20"/>
        </w:rPr>
        <w:t>is</w:t>
      </w:r>
      <w:r>
        <w:rPr>
          <w:color w:val="231F20"/>
          <w:spacing w:val="-12"/>
        </w:rPr>
        <w:t> </w:t>
      </w:r>
      <w:r>
        <w:rPr>
          <w:color w:val="231F20"/>
        </w:rPr>
        <w:t>an</w:t>
      </w:r>
      <w:r>
        <w:rPr>
          <w:color w:val="231F20"/>
          <w:spacing w:val="-14"/>
        </w:rPr>
        <w:t> </w:t>
      </w:r>
      <w:r>
        <w:rPr>
          <w:color w:val="231F20"/>
        </w:rPr>
        <w:t>appealing</w:t>
      </w:r>
      <w:r>
        <w:rPr>
          <w:color w:val="231F20"/>
          <w:spacing w:val="-18"/>
        </w:rPr>
        <w:t> </w:t>
      </w:r>
      <w:r>
        <w:rPr>
          <w:color w:val="231F20"/>
        </w:rPr>
        <w:t>platform</w:t>
      </w:r>
      <w:r>
        <w:rPr>
          <w:color w:val="231F20"/>
          <w:spacing w:val="-17"/>
        </w:rPr>
        <w:t> </w:t>
      </w:r>
      <w:r>
        <w:rPr>
          <w:color w:val="231F20"/>
        </w:rPr>
        <w:t>for</w:t>
      </w:r>
      <w:r>
        <w:rPr>
          <w:color w:val="231F20"/>
          <w:spacing w:val="-14"/>
        </w:rPr>
        <w:t> </w:t>
      </w:r>
      <w:r>
        <w:rPr>
          <w:color w:val="231F20"/>
        </w:rPr>
        <w:t>a</w:t>
      </w:r>
      <w:r>
        <w:rPr>
          <w:color w:val="231F20"/>
          <w:spacing w:val="-13"/>
        </w:rPr>
        <w:t> </w:t>
      </w:r>
      <w:r>
        <w:rPr>
          <w:color w:val="231F20"/>
        </w:rPr>
        <w:t>variety</w:t>
      </w:r>
      <w:r>
        <w:rPr>
          <w:color w:val="231F20"/>
          <w:spacing w:val="-15"/>
        </w:rPr>
        <w:t> </w:t>
      </w:r>
      <w:r>
        <w:rPr>
          <w:color w:val="231F20"/>
        </w:rPr>
        <w:t>of</w:t>
      </w:r>
      <w:r>
        <w:rPr>
          <w:color w:val="231F20"/>
          <w:spacing w:val="-14"/>
        </w:rPr>
        <w:t> </w:t>
      </w:r>
      <w:r>
        <w:rPr>
          <w:color w:val="231F20"/>
        </w:rPr>
        <w:t>courses in computer</w:t>
      </w:r>
      <w:r>
        <w:rPr>
          <w:color w:val="231F20"/>
          <w:spacing w:val="-6"/>
        </w:rPr>
        <w:t> </w:t>
      </w:r>
      <w:r>
        <w:rPr>
          <w:color w:val="231F20"/>
        </w:rPr>
        <w:t>graphics.</w:t>
      </w:r>
    </w:p>
    <w:p>
      <w:pPr>
        <w:pStyle w:val="BodyText"/>
      </w:pPr>
    </w:p>
    <w:p>
      <w:pPr>
        <w:pStyle w:val="BodyText"/>
      </w:pPr>
    </w:p>
    <w:p>
      <w:pPr>
        <w:pStyle w:val="Heading2"/>
        <w:spacing w:before="130"/>
        <w:ind w:left="320" w:firstLine="0"/>
        <w:jc w:val="both"/>
      </w:pPr>
      <w:r>
        <w:rPr>
          <w:color w:val="478A4A"/>
        </w:rPr>
        <w:t>About the Cover</w:t>
      </w:r>
    </w:p>
    <w:p>
      <w:pPr>
        <w:pStyle w:val="BodyText"/>
        <w:spacing w:before="9"/>
        <w:rPr>
          <w:rFonts w:ascii="Arial"/>
          <w:sz w:val="25"/>
        </w:rPr>
      </w:pPr>
    </w:p>
    <w:p>
      <w:pPr>
        <w:pStyle w:val="BodyText"/>
        <w:spacing w:line="271" w:lineRule="auto"/>
        <w:ind w:left="320" w:right="2562"/>
        <w:jc w:val="both"/>
      </w:pPr>
      <w:r>
        <w:rPr>
          <w:color w:val="231F20"/>
        </w:rPr>
        <w:t>The cover image is from </w:t>
      </w:r>
      <w:r>
        <w:rPr>
          <w:i/>
          <w:color w:val="231F20"/>
        </w:rPr>
        <w:t>Tiger in the Water </w:t>
      </w:r>
      <w:r>
        <w:rPr>
          <w:color w:val="231F20"/>
        </w:rPr>
        <w:t>by J. W. Baker (brushed and air- brushed acrylic on canvas, 16” by 20”, www.jwbart.com).</w:t>
      </w:r>
    </w:p>
    <w:p>
      <w:pPr>
        <w:pStyle w:val="BodyText"/>
        <w:spacing w:line="271" w:lineRule="auto" w:before="13"/>
        <w:ind w:left="320" w:right="2558" w:firstLine="300"/>
        <w:jc w:val="both"/>
      </w:pPr>
      <w:r>
        <w:rPr>
          <w:color w:val="231F20"/>
        </w:rPr>
        <w:t>The</w:t>
      </w:r>
      <w:r>
        <w:rPr>
          <w:color w:val="231F20"/>
          <w:spacing w:val="-17"/>
        </w:rPr>
        <w:t> </w:t>
      </w:r>
      <w:r>
        <w:rPr>
          <w:color w:val="231F20"/>
        </w:rPr>
        <w:t>subject</w:t>
      </w:r>
      <w:r>
        <w:rPr>
          <w:color w:val="231F20"/>
          <w:spacing w:val="-18"/>
        </w:rPr>
        <w:t> </w:t>
      </w:r>
      <w:r>
        <w:rPr>
          <w:color w:val="231F20"/>
        </w:rPr>
        <w:t>of</w:t>
      </w:r>
      <w:r>
        <w:rPr>
          <w:color w:val="231F20"/>
          <w:spacing w:val="-16"/>
        </w:rPr>
        <w:t> </w:t>
      </w:r>
      <w:r>
        <w:rPr>
          <w:color w:val="231F20"/>
        </w:rPr>
        <w:t>a</w:t>
      </w:r>
      <w:r>
        <w:rPr>
          <w:color w:val="231F20"/>
          <w:spacing w:val="-15"/>
        </w:rPr>
        <w:t> </w:t>
      </w:r>
      <w:r>
        <w:rPr>
          <w:color w:val="231F20"/>
        </w:rPr>
        <w:t>tiger</w:t>
      </w:r>
      <w:r>
        <w:rPr>
          <w:color w:val="231F20"/>
          <w:spacing w:val="-14"/>
        </w:rPr>
        <w:t> </w:t>
      </w:r>
      <w:r>
        <w:rPr>
          <w:color w:val="231F20"/>
        </w:rPr>
        <w:t>is</w:t>
      </w:r>
      <w:r>
        <w:rPr>
          <w:color w:val="231F20"/>
          <w:spacing w:val="-15"/>
        </w:rPr>
        <w:t> </w:t>
      </w:r>
      <w:r>
        <w:rPr>
          <w:color w:val="231F20"/>
        </w:rPr>
        <w:t>a</w:t>
      </w:r>
      <w:r>
        <w:rPr>
          <w:color w:val="231F20"/>
          <w:spacing w:val="-15"/>
        </w:rPr>
        <w:t> </w:t>
      </w:r>
      <w:r>
        <w:rPr>
          <w:color w:val="231F20"/>
        </w:rPr>
        <w:t>reference</w:t>
      </w:r>
      <w:r>
        <w:rPr>
          <w:color w:val="231F20"/>
          <w:spacing w:val="-19"/>
        </w:rPr>
        <w:t> </w:t>
      </w:r>
      <w:r>
        <w:rPr>
          <w:color w:val="231F20"/>
        </w:rPr>
        <w:t>to</w:t>
      </w:r>
      <w:r>
        <w:rPr>
          <w:color w:val="231F20"/>
          <w:spacing w:val="-13"/>
        </w:rPr>
        <w:t> </w:t>
      </w:r>
      <w:r>
        <w:rPr>
          <w:color w:val="231F20"/>
        </w:rPr>
        <w:t>a</w:t>
      </w:r>
      <w:r>
        <w:rPr>
          <w:color w:val="231F20"/>
          <w:spacing w:val="-15"/>
        </w:rPr>
        <w:t> </w:t>
      </w:r>
      <w:r>
        <w:rPr>
          <w:color w:val="231F20"/>
        </w:rPr>
        <w:t>wonderful</w:t>
      </w:r>
      <w:r>
        <w:rPr>
          <w:color w:val="231F20"/>
          <w:spacing w:val="-21"/>
        </w:rPr>
        <w:t> </w:t>
      </w:r>
      <w:r>
        <w:rPr>
          <w:color w:val="231F20"/>
        </w:rPr>
        <w:t>talk</w:t>
      </w:r>
      <w:r>
        <w:rPr>
          <w:color w:val="231F20"/>
          <w:spacing w:val="-14"/>
        </w:rPr>
        <w:t> </w:t>
      </w:r>
      <w:r>
        <w:rPr>
          <w:color w:val="231F20"/>
        </w:rPr>
        <w:t>given</w:t>
      </w:r>
      <w:r>
        <w:rPr>
          <w:color w:val="231F20"/>
          <w:spacing w:val="-19"/>
        </w:rPr>
        <w:t> </w:t>
      </w:r>
      <w:r>
        <w:rPr>
          <w:color w:val="231F20"/>
        </w:rPr>
        <w:t>by</w:t>
      </w:r>
      <w:r>
        <w:rPr>
          <w:color w:val="231F20"/>
          <w:spacing w:val="-13"/>
        </w:rPr>
        <w:t> </w:t>
      </w:r>
      <w:r>
        <w:rPr>
          <w:color w:val="231F20"/>
        </w:rPr>
        <w:t>Alain</w:t>
      </w:r>
      <w:r>
        <w:rPr>
          <w:color w:val="231F20"/>
          <w:spacing w:val="-16"/>
        </w:rPr>
        <w:t> </w:t>
      </w:r>
      <w:r>
        <w:rPr>
          <w:color w:val="231F20"/>
        </w:rPr>
        <w:t>Fournier (1943–2000)</w:t>
      </w:r>
      <w:r>
        <w:rPr>
          <w:color w:val="231F20"/>
          <w:spacing w:val="-17"/>
        </w:rPr>
        <w:t> </w:t>
      </w:r>
      <w:r>
        <w:rPr>
          <w:color w:val="231F20"/>
        </w:rPr>
        <w:t>at</w:t>
      </w:r>
      <w:r>
        <w:rPr>
          <w:color w:val="231F20"/>
          <w:spacing w:val="-7"/>
        </w:rPr>
        <w:t> </w:t>
      </w:r>
      <w:r>
        <w:rPr>
          <w:color w:val="231F20"/>
        </w:rPr>
        <w:t>a</w:t>
      </w:r>
      <w:r>
        <w:rPr>
          <w:color w:val="231F20"/>
          <w:spacing w:val="-6"/>
        </w:rPr>
        <w:t> </w:t>
      </w:r>
      <w:r>
        <w:rPr>
          <w:color w:val="231F20"/>
        </w:rPr>
        <w:t>workshop</w:t>
      </w:r>
      <w:r>
        <w:rPr>
          <w:color w:val="231F20"/>
          <w:spacing w:val="-12"/>
        </w:rPr>
        <w:t> </w:t>
      </w:r>
      <w:r>
        <w:rPr>
          <w:color w:val="231F20"/>
        </w:rPr>
        <w:t>at</w:t>
      </w:r>
      <w:r>
        <w:rPr>
          <w:color w:val="231F20"/>
          <w:spacing w:val="-7"/>
        </w:rPr>
        <w:t> </w:t>
      </w:r>
      <w:r>
        <w:rPr>
          <w:color w:val="231F20"/>
        </w:rPr>
        <w:t>Cornell</w:t>
      </w:r>
      <w:r>
        <w:rPr>
          <w:color w:val="231F20"/>
          <w:spacing w:val="-7"/>
        </w:rPr>
        <w:t> </w:t>
      </w:r>
      <w:r>
        <w:rPr>
          <w:color w:val="231F20"/>
        </w:rPr>
        <w:t>University</w:t>
      </w:r>
      <w:r>
        <w:rPr>
          <w:color w:val="231F20"/>
          <w:spacing w:val="-10"/>
        </w:rPr>
        <w:t> </w:t>
      </w:r>
      <w:r>
        <w:rPr>
          <w:color w:val="231F20"/>
        </w:rPr>
        <w:t>in</w:t>
      </w:r>
      <w:r>
        <w:rPr>
          <w:color w:val="231F20"/>
          <w:spacing w:val="-7"/>
        </w:rPr>
        <w:t> </w:t>
      </w:r>
      <w:r>
        <w:rPr>
          <w:color w:val="231F20"/>
        </w:rPr>
        <w:t>1998.</w:t>
      </w:r>
      <w:r>
        <w:rPr>
          <w:color w:val="231F20"/>
          <w:spacing w:val="3"/>
        </w:rPr>
        <w:t> </w:t>
      </w:r>
      <w:r>
        <w:rPr>
          <w:color w:val="231F20"/>
        </w:rPr>
        <w:t>His</w:t>
      </w:r>
      <w:r>
        <w:rPr>
          <w:color w:val="231F20"/>
          <w:spacing w:val="-7"/>
        </w:rPr>
        <w:t> </w:t>
      </w:r>
      <w:r>
        <w:rPr>
          <w:color w:val="231F20"/>
        </w:rPr>
        <w:t>talk</w:t>
      </w:r>
      <w:r>
        <w:rPr>
          <w:color w:val="231F20"/>
          <w:spacing w:val="-5"/>
        </w:rPr>
        <w:t> </w:t>
      </w:r>
      <w:r>
        <w:rPr>
          <w:color w:val="231F20"/>
        </w:rPr>
        <w:t>was</w:t>
      </w:r>
      <w:r>
        <w:rPr>
          <w:color w:val="231F20"/>
          <w:spacing w:val="-6"/>
        </w:rPr>
        <w:t> </w:t>
      </w:r>
      <w:r>
        <w:rPr>
          <w:color w:val="231F20"/>
        </w:rPr>
        <w:t>an</w:t>
      </w:r>
      <w:r>
        <w:rPr>
          <w:color w:val="231F20"/>
          <w:spacing w:val="-8"/>
        </w:rPr>
        <w:t> </w:t>
      </w:r>
      <w:r>
        <w:rPr>
          <w:color w:val="231F20"/>
        </w:rPr>
        <w:t>evoca- tive</w:t>
      </w:r>
      <w:r>
        <w:rPr>
          <w:color w:val="231F20"/>
          <w:spacing w:val="-4"/>
        </w:rPr>
        <w:t> </w:t>
      </w:r>
      <w:r>
        <w:rPr>
          <w:color w:val="231F20"/>
        </w:rPr>
        <w:t>verbal</w:t>
      </w:r>
      <w:r>
        <w:rPr>
          <w:color w:val="231F20"/>
          <w:spacing w:val="-7"/>
        </w:rPr>
        <w:t> </w:t>
      </w:r>
      <w:r>
        <w:rPr>
          <w:color w:val="231F20"/>
        </w:rPr>
        <w:t>description</w:t>
      </w:r>
      <w:r>
        <w:rPr>
          <w:color w:val="231F20"/>
          <w:spacing w:val="-6"/>
        </w:rPr>
        <w:t> </w:t>
      </w:r>
      <w:r>
        <w:rPr>
          <w:color w:val="231F20"/>
        </w:rPr>
        <w:t>of</w:t>
      </w:r>
      <w:r>
        <w:rPr>
          <w:color w:val="231F20"/>
          <w:spacing w:val="-4"/>
        </w:rPr>
        <w:t> </w:t>
      </w:r>
      <w:r>
        <w:rPr>
          <w:color w:val="231F20"/>
        </w:rPr>
        <w:t>the</w:t>
      </w:r>
      <w:r>
        <w:rPr>
          <w:color w:val="231F20"/>
          <w:spacing w:val="-4"/>
        </w:rPr>
        <w:t> </w:t>
      </w:r>
      <w:r>
        <w:rPr>
          <w:color w:val="231F20"/>
        </w:rPr>
        <w:t>movements</w:t>
      </w:r>
      <w:r>
        <w:rPr>
          <w:color w:val="231F20"/>
          <w:spacing w:val="-10"/>
        </w:rPr>
        <w:t> </w:t>
      </w:r>
      <w:r>
        <w:rPr>
          <w:color w:val="231F20"/>
        </w:rPr>
        <w:t>of</w:t>
      </w:r>
      <w:r>
        <w:rPr>
          <w:color w:val="231F20"/>
          <w:spacing w:val="-4"/>
        </w:rPr>
        <w:t> </w:t>
      </w:r>
      <w:r>
        <w:rPr>
          <w:color w:val="231F20"/>
        </w:rPr>
        <w:t>a</w:t>
      </w:r>
      <w:r>
        <w:rPr>
          <w:color w:val="231F20"/>
          <w:spacing w:val="-4"/>
        </w:rPr>
        <w:t> </w:t>
      </w:r>
      <w:r>
        <w:rPr>
          <w:color w:val="231F20"/>
          <w:spacing w:val="-3"/>
        </w:rPr>
        <w:t>tiger.</w:t>
      </w:r>
      <w:r>
        <w:rPr>
          <w:color w:val="231F20"/>
          <w:spacing w:val="8"/>
        </w:rPr>
        <w:t> </w:t>
      </w:r>
      <w:r>
        <w:rPr>
          <w:color w:val="231F20"/>
        </w:rPr>
        <w:t>He</w:t>
      </w:r>
      <w:r>
        <w:rPr>
          <w:color w:val="231F20"/>
          <w:spacing w:val="-3"/>
        </w:rPr>
        <w:t> </w:t>
      </w:r>
      <w:r>
        <w:rPr>
          <w:color w:val="231F20"/>
        </w:rPr>
        <w:t>summarized</w:t>
      </w:r>
      <w:r>
        <w:rPr>
          <w:color w:val="231F20"/>
          <w:spacing w:val="-5"/>
        </w:rPr>
        <w:t> </w:t>
      </w:r>
      <w:r>
        <w:rPr>
          <w:color w:val="231F20"/>
        </w:rPr>
        <w:t>his</w:t>
      </w:r>
      <w:r>
        <w:rPr>
          <w:color w:val="231F20"/>
          <w:spacing w:val="-5"/>
        </w:rPr>
        <w:t> </w:t>
      </w:r>
      <w:r>
        <w:rPr>
          <w:color w:val="231F20"/>
        </w:rPr>
        <w:t>point:</w:t>
      </w:r>
    </w:p>
    <w:p>
      <w:pPr>
        <w:pStyle w:val="BodyText"/>
        <w:spacing w:before="11"/>
        <w:rPr>
          <w:sz w:val="16"/>
        </w:rPr>
      </w:pPr>
    </w:p>
    <w:p>
      <w:pPr>
        <w:pStyle w:val="BodyText"/>
        <w:spacing w:line="271" w:lineRule="auto"/>
        <w:ind w:left="819" w:right="3057"/>
        <w:jc w:val="both"/>
      </w:pPr>
      <w:r>
        <w:rPr>
          <w:color w:val="231F20"/>
        </w:rPr>
        <w:t>Even though modelling and rendering in computer graphics have been improved tremendously in the past 35 years,  we are still not  at the point where we can model automatically a tiger swimming</w:t>
      </w:r>
      <w:r>
        <w:rPr>
          <w:color w:val="231F20"/>
          <w:spacing w:val="31"/>
        </w:rPr>
        <w:t> </w:t>
      </w:r>
      <w:r>
        <w:rPr>
          <w:color w:val="231F20"/>
        </w:rPr>
        <w:t>in</w:t>
      </w:r>
    </w:p>
    <w:p>
      <w:pPr>
        <w:pStyle w:val="BodyText"/>
        <w:spacing w:before="10"/>
        <w:rPr>
          <w:sz w:val="23"/>
        </w:rPr>
      </w:pPr>
    </w:p>
    <w:p>
      <w:pPr>
        <w:spacing w:before="0"/>
        <w:ind w:left="0" w:right="2563" w:firstLine="0"/>
        <w:jc w:val="right"/>
        <w:rPr>
          <w:rFonts w:ascii="Arial"/>
          <w:sz w:val="18"/>
        </w:rPr>
      </w:pPr>
      <w:r>
        <w:rPr>
          <w:rFonts w:ascii="Arial"/>
          <w:color w:val="474F9C"/>
          <w:sz w:val="18"/>
        </w:rPr>
        <w:t>xi</w:t>
      </w:r>
    </w:p>
    <w:p>
      <w:pPr>
        <w:spacing w:after="0"/>
        <w:jc w:val="right"/>
        <w:rPr>
          <w:rFonts w:ascii="Arial"/>
          <w:sz w:val="18"/>
        </w:rPr>
        <w:sectPr>
          <w:headerReference w:type="even" r:id="rId14"/>
          <w:pgSz w:w="10800" w:h="13320"/>
          <w:pgMar w:header="0" w:footer="0" w:top="1260" w:bottom="280" w:left="760" w:right="700"/>
        </w:sectPr>
      </w:pPr>
    </w:p>
    <w:p>
      <w:pPr>
        <w:tabs>
          <w:tab w:pos="8347" w:val="left" w:leader="none"/>
        </w:tabs>
        <w:spacing w:before="70"/>
        <w:ind w:left="2456" w:right="0" w:firstLine="0"/>
        <w:jc w:val="left"/>
        <w:rPr>
          <w:rFonts w:ascii="Arial"/>
          <w:sz w:val="18"/>
        </w:rPr>
      </w:pPr>
      <w:r>
        <w:rPr/>
        <w:pict>
          <v:group style="position:absolute;margin-left:43.68pt;margin-top:2.441919pt;width:18.6pt;height:9.5pt;mso-position-horizontal-relative:page;mso-position-vertical-relative:paragraph;z-index:15733248" coordorigin="874,49" coordsize="372,190">
            <v:rect style="position:absolute;left:878;top:53;width:180;height:180" filled="true" fillcolor="#cecee7" stroked="false">
              <v:fill type="solid"/>
            </v:rect>
            <v:shape style="position:absolute;left:878;top:53;width:362;height:180" coordorigin="879,54" coordsize="362,180" path="m879,54l1059,54,1059,234,879,234,879,54xm1060,54l1240,54,1240,234,1060,234,1060,54xe" filled="false" stroked="true" strokeweight=".5pt" strokecolor="#cecee7">
              <v:path arrowok="t"/>
              <v:stroke dashstyle="solid"/>
            </v:shape>
            <w10:wrap type="none"/>
          </v:group>
        </w:pict>
      </w:r>
      <w:r>
        <w:rPr>
          <w:rFonts w:ascii="Arial"/>
          <w:color w:val="474F9C"/>
          <w:sz w:val="18"/>
        </w:rPr>
        <w:t>xii</w:t>
        <w:tab/>
        <w:t>Preface</w:t>
      </w:r>
    </w:p>
    <w:p>
      <w:pPr>
        <w:pStyle w:val="BodyText"/>
        <w:rPr>
          <w:rFonts w:ascii="Arial"/>
        </w:rPr>
      </w:pPr>
    </w:p>
    <w:p>
      <w:pPr>
        <w:pStyle w:val="BodyText"/>
        <w:spacing w:before="3"/>
        <w:rPr>
          <w:rFonts w:ascii="Arial"/>
          <w:sz w:val="18"/>
        </w:rPr>
      </w:pPr>
    </w:p>
    <w:p>
      <w:pPr>
        <w:pStyle w:val="BodyText"/>
        <w:spacing w:line="271" w:lineRule="auto"/>
        <w:ind w:left="3003" w:right="614"/>
      </w:pPr>
      <w:r>
        <w:rPr>
          <w:color w:val="231F20"/>
        </w:rPr>
        <w:t>the river in all its glorious details. By automatically I mean in a way that does not need careful manual tweaking by an artist/expert.</w:t>
      </w:r>
    </w:p>
    <w:p>
      <w:pPr>
        <w:pStyle w:val="BodyText"/>
        <w:spacing w:line="367" w:lineRule="auto" w:before="93"/>
        <w:ind w:left="3003" w:right="1958"/>
      </w:pPr>
      <w:r>
        <w:rPr>
          <w:color w:val="231F20"/>
        </w:rPr>
        <w:t>The bad news is that we have still a long way to go. The good news is that we have still a long way to go.</w:t>
      </w:r>
    </w:p>
    <w:p>
      <w:pPr>
        <w:pStyle w:val="BodyText"/>
      </w:pPr>
    </w:p>
    <w:p>
      <w:pPr>
        <w:pStyle w:val="BodyText"/>
        <w:spacing w:before="8"/>
      </w:pPr>
    </w:p>
    <w:p>
      <w:pPr>
        <w:pStyle w:val="Heading2"/>
        <w:ind w:left="2503" w:firstLine="0"/>
      </w:pPr>
      <w:r>
        <w:rPr>
          <w:color w:val="478A4A"/>
        </w:rPr>
        <w:t>Online Resources</w:t>
      </w:r>
    </w:p>
    <w:p>
      <w:pPr>
        <w:pStyle w:val="BodyText"/>
        <w:spacing w:line="184" w:lineRule="auto" w:before="287"/>
        <w:ind w:left="2504" w:hanging="1"/>
      </w:pPr>
      <w:r>
        <w:rPr>
          <w:color w:val="231F20"/>
        </w:rPr>
        <w:t>The website for this book is </w:t>
      </w:r>
      <w:hyperlink r:id="rId16">
        <w:r>
          <w:rPr>
            <w:color w:val="231F20"/>
          </w:rPr>
          <w:t>http://www.cs.cornell.edu/</w:t>
        </w:r>
      </w:hyperlink>
      <w:r>
        <w:rPr>
          <w:rFonts w:ascii="Meiryo" w:hAnsi="Meiryo"/>
          <w:i/>
          <w:color w:val="231F20"/>
        </w:rPr>
        <w:t>∼</w:t>
      </w:r>
      <w:r>
        <w:rPr>
          <w:color w:val="231F20"/>
        </w:rPr>
        <w:t>srm/fcg4/. We will con- tinue to maintain a list of errata and links to courses that use the book, as well as</w:t>
      </w:r>
    </w:p>
    <w:p>
      <w:pPr>
        <w:pStyle w:val="BodyText"/>
        <w:spacing w:line="271" w:lineRule="auto" w:before="40"/>
        <w:ind w:left="2504" w:right="372"/>
        <w:jc w:val="both"/>
      </w:pPr>
      <w:r>
        <w:rPr>
          <w:color w:val="231F20"/>
        </w:rPr>
        <w:t>teaching</w:t>
      </w:r>
      <w:r>
        <w:rPr>
          <w:color w:val="231F20"/>
          <w:spacing w:val="-15"/>
        </w:rPr>
        <w:t> </w:t>
      </w:r>
      <w:r>
        <w:rPr>
          <w:color w:val="231F20"/>
        </w:rPr>
        <w:t>materials</w:t>
      </w:r>
      <w:r>
        <w:rPr>
          <w:color w:val="231F20"/>
          <w:spacing w:val="-13"/>
        </w:rPr>
        <w:t> </w:t>
      </w:r>
      <w:r>
        <w:rPr>
          <w:color w:val="231F20"/>
        </w:rPr>
        <w:t>that</w:t>
      </w:r>
      <w:r>
        <w:rPr>
          <w:color w:val="231F20"/>
          <w:spacing w:val="-10"/>
        </w:rPr>
        <w:t> </w:t>
      </w:r>
      <w:r>
        <w:rPr>
          <w:color w:val="231F20"/>
        </w:rPr>
        <w:t>match</w:t>
      </w:r>
      <w:r>
        <w:rPr>
          <w:color w:val="231F20"/>
          <w:spacing w:val="-11"/>
        </w:rPr>
        <w:t> </w:t>
      </w:r>
      <w:r>
        <w:rPr>
          <w:color w:val="231F20"/>
        </w:rPr>
        <w:t>the</w:t>
      </w:r>
      <w:r>
        <w:rPr>
          <w:color w:val="231F20"/>
          <w:spacing w:val="-13"/>
        </w:rPr>
        <w:t> </w:t>
      </w:r>
      <w:r>
        <w:rPr>
          <w:color w:val="231F20"/>
        </w:rPr>
        <w:t>book’s</w:t>
      </w:r>
      <w:r>
        <w:rPr>
          <w:color w:val="231F20"/>
          <w:spacing w:val="-16"/>
        </w:rPr>
        <w:t> </w:t>
      </w:r>
      <w:r>
        <w:rPr>
          <w:color w:val="231F20"/>
        </w:rPr>
        <w:t>style.</w:t>
      </w:r>
      <w:r>
        <w:rPr>
          <w:color w:val="231F20"/>
          <w:spacing w:val="6"/>
        </w:rPr>
        <w:t> </w:t>
      </w:r>
      <w:r>
        <w:rPr>
          <w:color w:val="231F20"/>
        </w:rPr>
        <w:t>Most</w:t>
      </w:r>
      <w:r>
        <w:rPr>
          <w:color w:val="231F20"/>
          <w:spacing w:val="-13"/>
        </w:rPr>
        <w:t> </w:t>
      </w:r>
      <w:r>
        <w:rPr>
          <w:color w:val="231F20"/>
        </w:rPr>
        <w:t>of</w:t>
      </w:r>
      <w:r>
        <w:rPr>
          <w:color w:val="231F20"/>
          <w:spacing w:val="-13"/>
        </w:rPr>
        <w:t> </w:t>
      </w:r>
      <w:r>
        <w:rPr>
          <w:color w:val="231F20"/>
        </w:rPr>
        <w:t>the</w:t>
      </w:r>
      <w:r>
        <w:rPr>
          <w:color w:val="231F20"/>
          <w:spacing w:val="-12"/>
        </w:rPr>
        <w:t> </w:t>
      </w:r>
      <w:r>
        <w:rPr>
          <w:color w:val="231F20"/>
        </w:rPr>
        <w:t>figures</w:t>
      </w:r>
      <w:r>
        <w:rPr>
          <w:color w:val="231F20"/>
          <w:spacing w:val="-16"/>
        </w:rPr>
        <w:t> </w:t>
      </w:r>
      <w:r>
        <w:rPr>
          <w:color w:val="231F20"/>
        </w:rPr>
        <w:t>in</w:t>
      </w:r>
      <w:r>
        <w:rPr>
          <w:color w:val="231F20"/>
          <w:spacing w:val="-9"/>
        </w:rPr>
        <w:t> </w:t>
      </w:r>
      <w:r>
        <w:rPr>
          <w:color w:val="231F20"/>
        </w:rPr>
        <w:t>this</w:t>
      </w:r>
      <w:r>
        <w:rPr>
          <w:color w:val="231F20"/>
          <w:spacing w:val="-12"/>
        </w:rPr>
        <w:t> </w:t>
      </w:r>
      <w:r>
        <w:rPr>
          <w:color w:val="231F20"/>
        </w:rPr>
        <w:t>book</w:t>
      </w:r>
      <w:r>
        <w:rPr>
          <w:color w:val="231F20"/>
          <w:spacing w:val="-14"/>
        </w:rPr>
        <w:t> </w:t>
      </w:r>
      <w:r>
        <w:rPr>
          <w:color w:val="231F20"/>
        </w:rPr>
        <w:t>are in</w:t>
      </w:r>
      <w:r>
        <w:rPr>
          <w:color w:val="231F20"/>
          <w:spacing w:val="-16"/>
        </w:rPr>
        <w:t> </w:t>
      </w:r>
      <w:r>
        <w:rPr>
          <w:color w:val="231F20"/>
        </w:rPr>
        <w:t>Adobe</w:t>
      </w:r>
      <w:r>
        <w:rPr>
          <w:color w:val="231F20"/>
          <w:spacing w:val="-19"/>
        </w:rPr>
        <w:t> </w:t>
      </w:r>
      <w:r>
        <w:rPr>
          <w:color w:val="231F20"/>
        </w:rPr>
        <w:t>Illustrator</w:t>
      </w:r>
      <w:r>
        <w:rPr>
          <w:color w:val="231F20"/>
          <w:spacing w:val="-20"/>
        </w:rPr>
        <w:t> </w:t>
      </w:r>
      <w:r>
        <w:rPr>
          <w:color w:val="231F20"/>
        </w:rPr>
        <w:t>format,</w:t>
      </w:r>
      <w:r>
        <w:rPr>
          <w:color w:val="231F20"/>
          <w:spacing w:val="-16"/>
        </w:rPr>
        <w:t> </w:t>
      </w:r>
      <w:r>
        <w:rPr>
          <w:color w:val="231F20"/>
        </w:rPr>
        <w:t>and</w:t>
      </w:r>
      <w:r>
        <w:rPr>
          <w:color w:val="231F20"/>
          <w:spacing w:val="-18"/>
        </w:rPr>
        <w:t> </w:t>
      </w:r>
      <w:r>
        <w:rPr>
          <w:color w:val="231F20"/>
        </w:rPr>
        <w:t>we</w:t>
      </w:r>
      <w:r>
        <w:rPr>
          <w:color w:val="231F20"/>
          <w:spacing w:val="-16"/>
        </w:rPr>
        <w:t> </w:t>
      </w:r>
      <w:r>
        <w:rPr>
          <w:color w:val="231F20"/>
        </w:rPr>
        <w:t>would</w:t>
      </w:r>
      <w:r>
        <w:rPr>
          <w:color w:val="231F20"/>
          <w:spacing w:val="-18"/>
        </w:rPr>
        <w:t> </w:t>
      </w:r>
      <w:r>
        <w:rPr>
          <w:color w:val="231F20"/>
        </w:rPr>
        <w:t>be</w:t>
      </w:r>
      <w:r>
        <w:rPr>
          <w:color w:val="231F20"/>
          <w:spacing w:val="-16"/>
        </w:rPr>
        <w:t> </w:t>
      </w:r>
      <w:r>
        <w:rPr>
          <w:color w:val="231F20"/>
        </w:rPr>
        <w:t>happy</w:t>
      </w:r>
      <w:r>
        <w:rPr>
          <w:color w:val="231F20"/>
          <w:spacing w:val="-20"/>
        </w:rPr>
        <w:t> </w:t>
      </w:r>
      <w:r>
        <w:rPr>
          <w:color w:val="231F20"/>
        </w:rPr>
        <w:t>to</w:t>
      </w:r>
      <w:r>
        <w:rPr>
          <w:color w:val="231F20"/>
          <w:spacing w:val="-16"/>
        </w:rPr>
        <w:t> </w:t>
      </w:r>
      <w:r>
        <w:rPr>
          <w:color w:val="231F20"/>
        </w:rPr>
        <w:t>convert</w:t>
      </w:r>
      <w:r>
        <w:rPr>
          <w:color w:val="231F20"/>
          <w:spacing w:val="-21"/>
        </w:rPr>
        <w:t> </w:t>
      </w:r>
      <w:r>
        <w:rPr>
          <w:color w:val="231F20"/>
        </w:rPr>
        <w:t>specific</w:t>
      </w:r>
      <w:r>
        <w:rPr>
          <w:color w:val="231F20"/>
          <w:spacing w:val="-17"/>
        </w:rPr>
        <w:t> </w:t>
      </w:r>
      <w:r>
        <w:rPr>
          <w:color w:val="231F20"/>
        </w:rPr>
        <w:t>figures</w:t>
      </w:r>
      <w:r>
        <w:rPr>
          <w:color w:val="231F20"/>
          <w:spacing w:val="-19"/>
        </w:rPr>
        <w:t> </w:t>
      </w:r>
      <w:r>
        <w:rPr>
          <w:color w:val="231F20"/>
        </w:rPr>
        <w:t>into portable formats on request. Please feel free to contact us at </w:t>
      </w:r>
      <w:hyperlink r:id="rId17">
        <w:r>
          <w:rPr>
            <w:color w:val="231F20"/>
          </w:rPr>
          <w:t>shirley@cs.utah.edu</w:t>
        </w:r>
      </w:hyperlink>
      <w:r>
        <w:rPr>
          <w:color w:val="231F20"/>
        </w:rPr>
        <w:t> or</w:t>
      </w:r>
      <w:r>
        <w:rPr>
          <w:color w:val="231F20"/>
          <w:spacing w:val="-3"/>
        </w:rPr>
        <w:t> </w:t>
      </w:r>
      <w:hyperlink r:id="rId18">
        <w:r>
          <w:rPr>
            <w:color w:val="231F20"/>
          </w:rPr>
          <w:t>srm@cs.cornell.edu.</w:t>
        </w:r>
      </w:hyperlink>
    </w:p>
    <w:p>
      <w:pPr>
        <w:pStyle w:val="BodyText"/>
      </w:pPr>
    </w:p>
    <w:p>
      <w:pPr>
        <w:pStyle w:val="BodyText"/>
        <w:spacing w:before="5"/>
        <w:rPr>
          <w:sz w:val="28"/>
        </w:rPr>
      </w:pPr>
    </w:p>
    <w:p>
      <w:pPr>
        <w:pStyle w:val="Heading2"/>
        <w:ind w:left="2503" w:firstLine="0"/>
      </w:pPr>
      <w:r>
        <w:rPr>
          <w:color w:val="478A4A"/>
        </w:rPr>
        <w:t>Acknowledgments</w:t>
      </w:r>
    </w:p>
    <w:p>
      <w:pPr>
        <w:pStyle w:val="BodyText"/>
        <w:spacing w:line="271" w:lineRule="auto" w:before="287"/>
        <w:ind w:left="2503" w:right="370"/>
        <w:jc w:val="both"/>
      </w:pPr>
      <w:r>
        <w:rPr>
          <w:color w:val="231F20"/>
        </w:rPr>
        <w:t>The following people have provided helpful information, comments, or feed- </w:t>
      </w:r>
      <w:r>
        <w:rPr>
          <w:color w:val="231F20"/>
          <w:w w:val="99"/>
        </w:rPr>
        <w:t>back</w:t>
      </w:r>
      <w:r>
        <w:rPr>
          <w:color w:val="231F20"/>
        </w:rPr>
        <w:t> </w:t>
      </w:r>
      <w:r>
        <w:rPr>
          <w:color w:val="231F20"/>
          <w:spacing w:val="-18"/>
        </w:rPr>
        <w:t> </w:t>
      </w:r>
      <w:r>
        <w:rPr>
          <w:color w:val="231F20"/>
          <w:w w:val="99"/>
        </w:rPr>
        <w:t>about</w:t>
      </w:r>
      <w:r>
        <w:rPr>
          <w:color w:val="231F20"/>
        </w:rPr>
        <w:t> </w:t>
      </w:r>
      <w:r>
        <w:rPr>
          <w:color w:val="231F20"/>
          <w:spacing w:val="-21"/>
        </w:rPr>
        <w:t> </w:t>
      </w:r>
      <w:r>
        <w:rPr>
          <w:color w:val="231F20"/>
          <w:w w:val="99"/>
        </w:rPr>
        <w:t>the</w:t>
      </w:r>
      <w:r>
        <w:rPr>
          <w:color w:val="231F20"/>
        </w:rPr>
        <w:t> </w:t>
      </w:r>
      <w:r>
        <w:rPr>
          <w:color w:val="231F20"/>
          <w:spacing w:val="-18"/>
        </w:rPr>
        <w:t> </w:t>
      </w:r>
      <w:r>
        <w:rPr>
          <w:color w:val="231F20"/>
          <w:spacing w:val="-4"/>
          <w:w w:val="99"/>
        </w:rPr>
        <w:t>v</w:t>
      </w:r>
      <w:r>
        <w:rPr>
          <w:color w:val="231F20"/>
          <w:w w:val="99"/>
        </w:rPr>
        <w:t>arious</w:t>
      </w:r>
      <w:r>
        <w:rPr>
          <w:color w:val="231F20"/>
        </w:rPr>
        <w:t> </w:t>
      </w:r>
      <w:r>
        <w:rPr>
          <w:color w:val="231F20"/>
          <w:spacing w:val="-22"/>
        </w:rPr>
        <w:t> </w:t>
      </w:r>
      <w:r>
        <w:rPr>
          <w:color w:val="231F20"/>
          <w:w w:val="99"/>
        </w:rPr>
        <w:t>editions</w:t>
      </w:r>
      <w:r>
        <w:rPr>
          <w:color w:val="231F20"/>
        </w:rPr>
        <w:t> </w:t>
      </w:r>
      <w:r>
        <w:rPr>
          <w:color w:val="231F20"/>
          <w:spacing w:val="-20"/>
        </w:rPr>
        <w:t> </w:t>
      </w:r>
      <w:r>
        <w:rPr>
          <w:color w:val="231F20"/>
          <w:w w:val="99"/>
        </w:rPr>
        <w:t>of</w:t>
      </w:r>
      <w:r>
        <w:rPr>
          <w:color w:val="231F20"/>
        </w:rPr>
        <w:t> </w:t>
      </w:r>
      <w:r>
        <w:rPr>
          <w:color w:val="231F20"/>
          <w:spacing w:val="-18"/>
        </w:rPr>
        <w:t> </w:t>
      </w:r>
      <w:r>
        <w:rPr>
          <w:color w:val="231F20"/>
          <w:w w:val="99"/>
        </w:rPr>
        <w:t>this</w:t>
      </w:r>
      <w:r>
        <w:rPr>
          <w:color w:val="231F20"/>
        </w:rPr>
        <w:t> </w:t>
      </w:r>
      <w:r>
        <w:rPr>
          <w:color w:val="231F20"/>
          <w:spacing w:val="-17"/>
        </w:rPr>
        <w:t> </w:t>
      </w:r>
      <w:r>
        <w:rPr>
          <w:color w:val="231F20"/>
          <w:w w:val="99"/>
        </w:rPr>
        <w:t>book:</w:t>
      </w:r>
      <w:r>
        <w:rPr>
          <w:color w:val="231F20"/>
        </w:rPr>
        <w:t> </w:t>
      </w:r>
      <w:r>
        <w:rPr>
          <w:color w:val="231F20"/>
          <w:spacing w:val="24"/>
        </w:rPr>
        <w:t> </w:t>
      </w:r>
      <w:r>
        <w:rPr>
          <w:color w:val="231F20"/>
          <w:w w:val="99"/>
        </w:rPr>
        <w:t>Ahmet</w:t>
      </w:r>
      <w:r>
        <w:rPr>
          <w:color w:val="231F20"/>
        </w:rPr>
        <w:t> </w:t>
      </w:r>
      <w:r>
        <w:rPr>
          <w:color w:val="231F20"/>
          <w:spacing w:val="-19"/>
        </w:rPr>
        <w:t> </w:t>
      </w:r>
      <w:r>
        <w:rPr>
          <w:color w:val="231F20"/>
          <w:spacing w:val="-1"/>
          <w:w w:val="99"/>
        </w:rPr>
        <w:t>O</w:t>
      </w:r>
      <w:r>
        <w:rPr>
          <w:color w:val="231F20"/>
          <w:spacing w:val="-83"/>
          <w:w w:val="99"/>
        </w:rPr>
        <w:t>g</w:t>
      </w:r>
      <w:r>
        <w:rPr>
          <w:color w:val="231F20"/>
          <w:spacing w:val="17"/>
          <w:w w:val="99"/>
        </w:rPr>
        <w:t>˘</w:t>
      </w:r>
      <w:r>
        <w:rPr>
          <w:color w:val="231F20"/>
          <w:spacing w:val="1"/>
          <w:w w:val="99"/>
        </w:rPr>
        <w:t>u</w:t>
      </w:r>
      <w:r>
        <w:rPr>
          <w:color w:val="231F20"/>
          <w:w w:val="99"/>
        </w:rPr>
        <w:t>z</w:t>
      </w:r>
      <w:r>
        <w:rPr>
          <w:color w:val="231F20"/>
        </w:rPr>
        <w:t> </w:t>
      </w:r>
      <w:r>
        <w:rPr>
          <w:color w:val="231F20"/>
          <w:spacing w:val="-21"/>
        </w:rPr>
        <w:t> </w:t>
      </w:r>
      <w:r>
        <w:rPr>
          <w:color w:val="231F20"/>
          <w:w w:val="99"/>
        </w:rPr>
        <w:t>A</w:t>
      </w:r>
      <w:r>
        <w:rPr>
          <w:color w:val="231F20"/>
          <w:spacing w:val="-2"/>
          <w:w w:val="99"/>
        </w:rPr>
        <w:t>k</w:t>
      </w:r>
      <w:r>
        <w:rPr>
          <w:color w:val="231F20"/>
          <w:spacing w:val="1"/>
          <w:w w:val="99"/>
        </w:rPr>
        <w:t>y</w:t>
      </w:r>
      <w:r>
        <w:rPr>
          <w:color w:val="231F20"/>
          <w:spacing w:val="-83"/>
          <w:w w:val="99"/>
        </w:rPr>
        <w:t>u</w:t>
      </w:r>
      <w:r>
        <w:rPr>
          <w:color w:val="231F20"/>
          <w:spacing w:val="17"/>
          <w:w w:val="99"/>
        </w:rPr>
        <w:t>¨</w:t>
      </w:r>
      <w:r>
        <w:rPr>
          <w:color w:val="231F20"/>
          <w:spacing w:val="1"/>
          <w:w w:val="99"/>
        </w:rPr>
        <w:t>z</w:t>
      </w:r>
      <w:r>
        <w:rPr>
          <w:color w:val="231F20"/>
          <w:w w:val="99"/>
        </w:rPr>
        <w:t>,</w:t>
      </w:r>
      <w:r>
        <w:rPr>
          <w:color w:val="231F20"/>
        </w:rPr>
        <w:t> </w:t>
      </w:r>
      <w:r>
        <w:rPr>
          <w:color w:val="231F20"/>
          <w:spacing w:val="-14"/>
        </w:rPr>
        <w:t> </w:t>
      </w:r>
      <w:r>
        <w:rPr>
          <w:color w:val="231F20"/>
          <w:spacing w:val="-1"/>
          <w:w w:val="99"/>
        </w:rPr>
        <w:t>J</w:t>
      </w:r>
      <w:r>
        <w:rPr>
          <w:color w:val="231F20"/>
          <w:spacing w:val="1"/>
          <w:w w:val="99"/>
        </w:rPr>
        <w:t>o</w:t>
      </w:r>
      <w:r>
        <w:rPr>
          <w:color w:val="231F20"/>
          <w:spacing w:val="-1"/>
          <w:w w:val="99"/>
        </w:rPr>
        <w:t>s</w:t>
      </w:r>
      <w:r>
        <w:rPr>
          <w:color w:val="231F20"/>
          <w:w w:val="99"/>
        </w:rPr>
        <w:t>h</w:t>
      </w:r>
      <w:r>
        <w:rPr>
          <w:color w:val="231F20"/>
        </w:rPr>
        <w:t> </w:t>
      </w:r>
      <w:r>
        <w:rPr>
          <w:color w:val="231F20"/>
          <w:spacing w:val="-15"/>
        </w:rPr>
        <w:t> </w:t>
      </w:r>
      <w:r>
        <w:rPr>
          <w:color w:val="231F20"/>
          <w:w w:val="99"/>
        </w:rPr>
        <w:t>A</w:t>
      </w:r>
      <w:r>
        <w:rPr>
          <w:color w:val="231F20"/>
          <w:spacing w:val="1"/>
          <w:w w:val="99"/>
        </w:rPr>
        <w:t>n- </w:t>
      </w:r>
      <w:r>
        <w:rPr>
          <w:color w:val="231F20"/>
        </w:rPr>
        <w:t>dersen, Zeferino Andrade, Kavita Bala, Adam Berger, Adeel Bhutta, Solomon Boulos, Stephen Chenney, Michael Coblenz, Greg Coombe, Frederic Cremer, Brian Curtin, Dave Edwards, Jonathon Evans, Karen Feinauer, Amy Gooch, Eu- ngyoung Han, Chuck Hansen, Andy Hanson, Razen Al Harbi, Dave Hart, John Hart, John “Spike” Hughes, Helen Hu, </w:t>
      </w:r>
      <w:r>
        <w:rPr>
          <w:color w:val="231F20"/>
          <w:spacing w:val="-3"/>
        </w:rPr>
        <w:t>Vicki </w:t>
      </w:r>
      <w:r>
        <w:rPr>
          <w:color w:val="231F20"/>
        </w:rPr>
        <w:t>Interrante, </w:t>
      </w:r>
      <w:r>
        <w:rPr>
          <w:color w:val="231F20"/>
          <w:spacing w:val="-3"/>
        </w:rPr>
        <w:t>Wenzel </w:t>
      </w:r>
      <w:r>
        <w:rPr>
          <w:color w:val="231F20"/>
        </w:rPr>
        <w:t>Jakob, Doug James, Henrik </w:t>
      </w:r>
      <w:r>
        <w:rPr>
          <w:color w:val="231F20"/>
          <w:spacing w:val="-5"/>
        </w:rPr>
        <w:t>Wann </w:t>
      </w:r>
      <w:r>
        <w:rPr>
          <w:color w:val="231F20"/>
        </w:rPr>
        <w:t>Jensen, Shi Jin, Mark Johnson, Ray Jones, Revant Kapoor, Kristin </w:t>
      </w:r>
      <w:r>
        <w:rPr>
          <w:color w:val="231F20"/>
          <w:spacing w:val="-3"/>
        </w:rPr>
        <w:t>Kerr, </w:t>
      </w:r>
      <w:r>
        <w:rPr>
          <w:color w:val="231F20"/>
        </w:rPr>
        <w:t>Erum Arif Khan, Mark Kilgard, Dylan Lacewell, Mathias Lang, Philippe</w:t>
      </w:r>
      <w:r>
        <w:rPr>
          <w:color w:val="231F20"/>
          <w:spacing w:val="-15"/>
        </w:rPr>
        <w:t> </w:t>
      </w:r>
      <w:r>
        <w:rPr>
          <w:color w:val="231F20"/>
        </w:rPr>
        <w:t>Laval,</w:t>
      </w:r>
      <w:r>
        <w:rPr>
          <w:color w:val="231F20"/>
          <w:spacing w:val="-13"/>
        </w:rPr>
        <w:t> </w:t>
      </w:r>
      <w:r>
        <w:rPr>
          <w:color w:val="231F20"/>
        </w:rPr>
        <w:t>Marc</w:t>
      </w:r>
      <w:r>
        <w:rPr>
          <w:color w:val="231F20"/>
          <w:spacing w:val="-14"/>
        </w:rPr>
        <w:t> </w:t>
      </w:r>
      <w:r>
        <w:rPr>
          <w:color w:val="231F20"/>
          <w:spacing w:val="-4"/>
        </w:rPr>
        <w:t>Levoy,</w:t>
      </w:r>
      <w:r>
        <w:rPr>
          <w:color w:val="231F20"/>
          <w:spacing w:val="-14"/>
        </w:rPr>
        <w:t> </w:t>
      </w:r>
      <w:r>
        <w:rPr>
          <w:color w:val="231F20"/>
        </w:rPr>
        <w:t>Howard</w:t>
      </w:r>
      <w:r>
        <w:rPr>
          <w:color w:val="231F20"/>
          <w:spacing w:val="-14"/>
        </w:rPr>
        <w:t> </w:t>
      </w:r>
      <w:r>
        <w:rPr>
          <w:color w:val="231F20"/>
        </w:rPr>
        <w:t>Lo,</w:t>
      </w:r>
      <w:r>
        <w:rPr>
          <w:color w:val="231F20"/>
          <w:spacing w:val="-14"/>
        </w:rPr>
        <w:t> </w:t>
      </w:r>
      <w:r>
        <w:rPr>
          <w:color w:val="231F20"/>
        </w:rPr>
        <w:t>Joann</w:t>
      </w:r>
      <w:r>
        <w:rPr>
          <w:color w:val="231F20"/>
          <w:spacing w:val="-14"/>
        </w:rPr>
        <w:t> </w:t>
      </w:r>
      <w:r>
        <w:rPr>
          <w:color w:val="231F20"/>
        </w:rPr>
        <w:t>Luu,</w:t>
      </w:r>
      <w:r>
        <w:rPr>
          <w:color w:val="231F20"/>
          <w:spacing w:val="-13"/>
        </w:rPr>
        <w:t> </w:t>
      </w:r>
      <w:r>
        <w:rPr>
          <w:color w:val="231F20"/>
        </w:rPr>
        <w:t>Ron</w:t>
      </w:r>
      <w:r>
        <w:rPr>
          <w:color w:val="231F20"/>
          <w:spacing w:val="-12"/>
        </w:rPr>
        <w:t> </w:t>
      </w:r>
      <w:r>
        <w:rPr>
          <w:color w:val="231F20"/>
        </w:rPr>
        <w:t>Metoyer,</w:t>
      </w:r>
      <w:r>
        <w:rPr>
          <w:color w:val="231F20"/>
          <w:spacing w:val="-15"/>
        </w:rPr>
        <w:t> </w:t>
      </w:r>
      <w:r>
        <w:rPr>
          <w:color w:val="231F20"/>
        </w:rPr>
        <w:t>Keith</w:t>
      </w:r>
      <w:r>
        <w:rPr>
          <w:color w:val="231F20"/>
          <w:spacing w:val="-14"/>
        </w:rPr>
        <w:t> </w:t>
      </w:r>
      <w:r>
        <w:rPr>
          <w:color w:val="231F20"/>
        </w:rPr>
        <w:t>Morley, Eric Mortensen, Koji Nakamaru, Micah Neilson, Blake Nelson, Michael Nikel- </w:t>
      </w:r>
      <w:r>
        <w:rPr>
          <w:color w:val="231F20"/>
          <w:spacing w:val="-4"/>
        </w:rPr>
        <w:t>sky, </w:t>
      </w:r>
      <w:r>
        <w:rPr>
          <w:color w:val="231F20"/>
        </w:rPr>
        <w:t>James O’Brien, Steve Parker, Sumanta Pattanaik, Matt Pharr, Peter Poulos, Shaun </w:t>
      </w:r>
      <w:r>
        <w:rPr>
          <w:color w:val="231F20"/>
          <w:spacing w:val="-3"/>
        </w:rPr>
        <w:t>Ramsey, </w:t>
      </w:r>
      <w:r>
        <w:rPr>
          <w:color w:val="231F20"/>
        </w:rPr>
        <w:t>Rich Riesenfeld, Nate Robins, Nan Schaller, Chris Schryvers, </w:t>
      </w:r>
      <w:r>
        <w:rPr>
          <w:color w:val="231F20"/>
          <w:spacing w:val="-6"/>
        </w:rPr>
        <w:t>Tom </w:t>
      </w:r>
      <w:r>
        <w:rPr>
          <w:color w:val="231F20"/>
        </w:rPr>
        <w:t>Sederberg, Richard Sharp, Sarah </w:t>
      </w:r>
      <w:r>
        <w:rPr>
          <w:color w:val="231F20"/>
          <w:spacing w:val="-3"/>
        </w:rPr>
        <w:t>Shirley, </w:t>
      </w:r>
      <w:r>
        <w:rPr>
          <w:color w:val="231F20"/>
        </w:rPr>
        <w:t>Peter-Pike Sloan, Hannah </w:t>
      </w:r>
      <w:r>
        <w:rPr>
          <w:color w:val="231F20"/>
          <w:spacing w:val="-2"/>
        </w:rPr>
        <w:t>Story, </w:t>
      </w:r>
      <w:r>
        <w:rPr>
          <w:color w:val="231F20"/>
          <w:spacing w:val="-5"/>
        </w:rPr>
        <w:t>Tony </w:t>
      </w:r>
      <w:r>
        <w:rPr>
          <w:color w:val="231F20"/>
          <w:spacing w:val="-3"/>
        </w:rPr>
        <w:t>Tahbaz, </w:t>
      </w:r>
      <w:r>
        <w:rPr>
          <w:color w:val="231F20"/>
        </w:rPr>
        <w:t>Jan-Phillip Tiesel, Bruce </w:t>
      </w:r>
      <w:r>
        <w:rPr>
          <w:color w:val="231F20"/>
          <w:spacing w:val="-4"/>
        </w:rPr>
        <w:t>Walter, </w:t>
      </w:r>
      <w:r>
        <w:rPr>
          <w:color w:val="231F20"/>
        </w:rPr>
        <w:t>Alex Williams, Amy Williams, Chris </w:t>
      </w:r>
      <w:r>
        <w:rPr>
          <w:color w:val="231F20"/>
          <w:spacing w:val="-3"/>
        </w:rPr>
        <w:t>Wyman, </w:t>
      </w:r>
      <w:r>
        <w:rPr>
          <w:color w:val="231F20"/>
        </w:rPr>
        <w:t>and Kate</w:t>
      </w:r>
      <w:r>
        <w:rPr>
          <w:color w:val="231F20"/>
          <w:spacing w:val="-6"/>
        </w:rPr>
        <w:t> </w:t>
      </w:r>
      <w:r>
        <w:rPr>
          <w:color w:val="231F20"/>
        </w:rPr>
        <w:t>Zebrose.</w:t>
      </w:r>
    </w:p>
    <w:p>
      <w:pPr>
        <w:pStyle w:val="BodyText"/>
        <w:spacing w:line="271" w:lineRule="auto"/>
        <w:ind w:left="2503" w:right="363" w:firstLine="300"/>
        <w:jc w:val="both"/>
      </w:pPr>
      <w:r>
        <w:rPr>
          <w:color w:val="231F20"/>
        </w:rPr>
        <w:t>Ching-Kuang Shene and David Solomon allowed us to borrow their exam- ples.</w:t>
      </w:r>
      <w:r>
        <w:rPr>
          <w:color w:val="231F20"/>
          <w:spacing w:val="3"/>
        </w:rPr>
        <w:t> </w:t>
      </w:r>
      <w:r>
        <w:rPr>
          <w:color w:val="231F20"/>
        </w:rPr>
        <w:t>Henrik</w:t>
      </w:r>
      <w:r>
        <w:rPr>
          <w:color w:val="231F20"/>
          <w:spacing w:val="-15"/>
        </w:rPr>
        <w:t> </w:t>
      </w:r>
      <w:r>
        <w:rPr>
          <w:color w:val="231F20"/>
          <w:spacing w:val="-5"/>
        </w:rPr>
        <w:t>Wann</w:t>
      </w:r>
      <w:r>
        <w:rPr>
          <w:color w:val="231F20"/>
          <w:spacing w:val="-11"/>
        </w:rPr>
        <w:t> </w:t>
      </w:r>
      <w:r>
        <w:rPr>
          <w:color w:val="231F20"/>
        </w:rPr>
        <w:t>Jensen,</w:t>
      </w:r>
      <w:r>
        <w:rPr>
          <w:color w:val="231F20"/>
          <w:spacing w:val="-13"/>
        </w:rPr>
        <w:t> </w:t>
      </w:r>
      <w:r>
        <w:rPr>
          <w:color w:val="231F20"/>
        </w:rPr>
        <w:t>Eric</w:t>
      </w:r>
      <w:r>
        <w:rPr>
          <w:color w:val="231F20"/>
          <w:spacing w:val="-12"/>
        </w:rPr>
        <w:t> </w:t>
      </w:r>
      <w:r>
        <w:rPr>
          <w:color w:val="231F20"/>
        </w:rPr>
        <w:t>Levin,</w:t>
      </w:r>
      <w:r>
        <w:rPr>
          <w:color w:val="231F20"/>
          <w:spacing w:val="-14"/>
        </w:rPr>
        <w:t> </w:t>
      </w:r>
      <w:r>
        <w:rPr>
          <w:color w:val="231F20"/>
        </w:rPr>
        <w:t>Matt</w:t>
      </w:r>
      <w:r>
        <w:rPr>
          <w:color w:val="231F20"/>
          <w:spacing w:val="-14"/>
        </w:rPr>
        <w:t> </w:t>
      </w:r>
      <w:r>
        <w:rPr>
          <w:color w:val="231F20"/>
        </w:rPr>
        <w:t>Pharr,</w:t>
      </w:r>
      <w:r>
        <w:rPr>
          <w:color w:val="231F20"/>
          <w:spacing w:val="-12"/>
        </w:rPr>
        <w:t> </w:t>
      </w:r>
      <w:r>
        <w:rPr>
          <w:color w:val="231F20"/>
        </w:rPr>
        <w:t>and</w:t>
      </w:r>
      <w:r>
        <w:rPr>
          <w:color w:val="231F20"/>
          <w:spacing w:val="-15"/>
        </w:rPr>
        <w:t> </w:t>
      </w:r>
      <w:r>
        <w:rPr>
          <w:color w:val="231F20"/>
        </w:rPr>
        <w:t>Jason</w:t>
      </w:r>
      <w:r>
        <w:rPr>
          <w:color w:val="231F20"/>
          <w:spacing w:val="-11"/>
        </w:rPr>
        <w:t> </w:t>
      </w:r>
      <w:r>
        <w:rPr>
          <w:color w:val="231F20"/>
          <w:spacing w:val="-3"/>
        </w:rPr>
        <w:t>Waltman</w:t>
      </w:r>
      <w:r>
        <w:rPr>
          <w:color w:val="231F20"/>
          <w:spacing w:val="-12"/>
        </w:rPr>
        <w:t> </w:t>
      </w:r>
      <w:r>
        <w:rPr>
          <w:color w:val="231F20"/>
        </w:rPr>
        <w:t>generously provided</w:t>
      </w:r>
      <w:r>
        <w:rPr>
          <w:color w:val="231F20"/>
          <w:spacing w:val="-13"/>
        </w:rPr>
        <w:t> </w:t>
      </w:r>
      <w:r>
        <w:rPr>
          <w:color w:val="231F20"/>
        </w:rPr>
        <w:t>images.</w:t>
      </w:r>
      <w:r>
        <w:rPr>
          <w:color w:val="231F20"/>
          <w:spacing w:val="5"/>
        </w:rPr>
        <w:t> </w:t>
      </w:r>
      <w:r>
        <w:rPr>
          <w:color w:val="231F20"/>
        </w:rPr>
        <w:t>Brandon</w:t>
      </w:r>
      <w:r>
        <w:rPr>
          <w:color w:val="231F20"/>
          <w:spacing w:val="-11"/>
        </w:rPr>
        <w:t> </w:t>
      </w:r>
      <w:r>
        <w:rPr>
          <w:color w:val="231F20"/>
        </w:rPr>
        <w:t>Mansfield</w:t>
      </w:r>
      <w:r>
        <w:rPr>
          <w:color w:val="231F20"/>
          <w:spacing w:val="-8"/>
        </w:rPr>
        <w:t> </w:t>
      </w:r>
      <w:r>
        <w:rPr>
          <w:color w:val="231F20"/>
        </w:rPr>
        <w:t>helped</w:t>
      </w:r>
      <w:r>
        <w:rPr>
          <w:color w:val="231F20"/>
          <w:spacing w:val="-8"/>
        </w:rPr>
        <w:t> </w:t>
      </w:r>
      <w:r>
        <w:rPr>
          <w:color w:val="231F20"/>
        </w:rPr>
        <w:t>improve</w:t>
      </w:r>
      <w:r>
        <w:rPr>
          <w:color w:val="231F20"/>
          <w:spacing w:val="-13"/>
        </w:rPr>
        <w:t> </w:t>
      </w:r>
      <w:r>
        <w:rPr>
          <w:color w:val="231F20"/>
        </w:rPr>
        <w:t>the</w:t>
      </w:r>
      <w:r>
        <w:rPr>
          <w:color w:val="231F20"/>
          <w:spacing w:val="-7"/>
        </w:rPr>
        <w:t> </w:t>
      </w:r>
      <w:r>
        <w:rPr>
          <w:color w:val="231F20"/>
        </w:rPr>
        <w:t>discussion</w:t>
      </w:r>
      <w:r>
        <w:rPr>
          <w:color w:val="231F20"/>
          <w:spacing w:val="-9"/>
        </w:rPr>
        <w:t> </w:t>
      </w:r>
      <w:r>
        <w:rPr>
          <w:color w:val="231F20"/>
        </w:rPr>
        <w:t>of</w:t>
      </w:r>
      <w:r>
        <w:rPr>
          <w:color w:val="231F20"/>
          <w:spacing w:val="-8"/>
        </w:rPr>
        <w:t> </w:t>
      </w:r>
      <w:r>
        <w:rPr>
          <w:color w:val="231F20"/>
        </w:rPr>
        <w:t>hierarchi- cal bounding volumes for ray tracing. Philip Greenspun</w:t>
      </w:r>
      <w:r>
        <w:rPr>
          <w:color w:val="231F20"/>
          <w:spacing w:val="5"/>
        </w:rPr>
        <w:t> </w:t>
      </w:r>
      <w:r>
        <w:rPr>
          <w:color w:val="231F20"/>
        </w:rPr>
        <w:t>(philip.greenspun.com)</w:t>
      </w:r>
    </w:p>
    <w:p>
      <w:pPr>
        <w:spacing w:after="0" w:line="271" w:lineRule="auto"/>
        <w:jc w:val="both"/>
        <w:sectPr>
          <w:headerReference w:type="default" r:id="rId15"/>
          <w:pgSz w:w="10800" w:h="13320"/>
          <w:pgMar w:header="0" w:footer="0" w:top="1040" w:bottom="280" w:left="760" w:right="700"/>
        </w:sectPr>
      </w:pPr>
    </w:p>
    <w:p>
      <w:pPr>
        <w:tabs>
          <w:tab w:pos="6776" w:val="right" w:leader="none"/>
        </w:tabs>
        <w:spacing w:before="70"/>
        <w:ind w:left="320" w:right="0" w:firstLine="0"/>
        <w:jc w:val="left"/>
        <w:rPr>
          <w:rFonts w:ascii="Arial"/>
          <w:sz w:val="18"/>
        </w:rPr>
      </w:pPr>
      <w:r>
        <w:rPr/>
        <w:pict>
          <v:group style="position:absolute;margin-left:474.838989pt;margin-top:2.442919pt;width:18.6pt;height:9.5pt;mso-position-horizontal-relative:page;mso-position-vertical-relative:paragraph;z-index:15733760" coordorigin="9497,49" coordsize="372,190">
            <v:rect style="position:absolute;left:9682;top:53;width:180;height:180" filled="true" fillcolor="#cecee7" stroked="false">
              <v:fill type="solid"/>
            </v:rect>
            <v:rect style="position:absolute;left:9682;top:53;width:180;height:180" filled="false" stroked="true" strokeweight=".5pt" strokecolor="#cecee7">
              <v:stroke dashstyle="solid"/>
            </v:rect>
            <v:rect style="position:absolute;left:9501;top:53;width:180;height:180" filled="false" stroked="true" strokeweight=".5pt" strokecolor="#cecee7">
              <v:stroke dashstyle="solid"/>
            </v:rect>
            <w10:wrap type="none"/>
          </v:group>
        </w:pict>
      </w:r>
      <w:r>
        <w:rPr>
          <w:rFonts w:ascii="Arial"/>
          <w:color w:val="474F9C"/>
          <w:sz w:val="18"/>
        </w:rPr>
        <w:t>Preface</w:t>
        <w:tab/>
        <w:t>xiii</w:t>
      </w:r>
    </w:p>
    <w:p>
      <w:pPr>
        <w:pStyle w:val="BodyText"/>
        <w:rPr>
          <w:rFonts w:ascii="Arial"/>
        </w:rPr>
      </w:pPr>
    </w:p>
    <w:p>
      <w:pPr>
        <w:pStyle w:val="BodyText"/>
        <w:spacing w:before="3"/>
        <w:rPr>
          <w:rFonts w:ascii="Arial"/>
          <w:sz w:val="18"/>
        </w:rPr>
      </w:pPr>
    </w:p>
    <w:p>
      <w:pPr>
        <w:pStyle w:val="BodyText"/>
        <w:spacing w:line="271" w:lineRule="auto"/>
        <w:ind w:left="320" w:right="2555"/>
        <w:jc w:val="both"/>
      </w:pPr>
      <w:r>
        <w:rPr>
          <w:color w:val="231F20"/>
        </w:rPr>
        <w:t>kindly allowed us to use his photographs. John “Spike” Hughes helped improve the discussion of sampling theory. </w:t>
      </w:r>
      <w:r>
        <w:rPr>
          <w:color w:val="231F20"/>
          <w:spacing w:val="-3"/>
        </w:rPr>
        <w:t>Wenzel Jakob’s </w:t>
      </w:r>
      <w:r>
        <w:rPr>
          <w:i/>
          <w:color w:val="231F20"/>
        </w:rPr>
        <w:t>Mitsuba </w:t>
      </w:r>
      <w:r>
        <w:rPr>
          <w:color w:val="231F20"/>
        </w:rPr>
        <w:t>renderer was invalu- able in creating many figures. </w:t>
      </w:r>
      <w:r>
        <w:rPr>
          <w:color w:val="231F20"/>
          <w:spacing w:val="-9"/>
        </w:rPr>
        <w:t>We </w:t>
      </w:r>
      <w:r>
        <w:rPr>
          <w:color w:val="231F20"/>
        </w:rPr>
        <w:t>are extremely thankful to J. </w:t>
      </w:r>
      <w:r>
        <w:rPr>
          <w:color w:val="231F20"/>
          <w:spacing w:val="-11"/>
        </w:rPr>
        <w:t>W. </w:t>
      </w:r>
      <w:r>
        <w:rPr>
          <w:color w:val="231F20"/>
        </w:rPr>
        <w:t>Baker for help- ing create the cover Pete envisioned. In addition to being</w:t>
      </w:r>
      <w:r>
        <w:rPr>
          <w:color w:val="231F20"/>
          <w:spacing w:val="-37"/>
        </w:rPr>
        <w:t> </w:t>
      </w:r>
      <w:r>
        <w:rPr>
          <w:color w:val="231F20"/>
        </w:rPr>
        <w:t>a talented artist, he was a great pleasure to work with</w:t>
      </w:r>
      <w:r>
        <w:rPr>
          <w:color w:val="231F20"/>
          <w:spacing w:val="-13"/>
        </w:rPr>
        <w:t> </w:t>
      </w:r>
      <w:r>
        <w:rPr>
          <w:color w:val="231F20"/>
        </w:rPr>
        <w:t>personally.</w:t>
      </w:r>
    </w:p>
    <w:p>
      <w:pPr>
        <w:pStyle w:val="BodyText"/>
        <w:spacing w:line="271" w:lineRule="auto"/>
        <w:ind w:left="319" w:right="2555" w:firstLine="300"/>
        <w:jc w:val="both"/>
      </w:pPr>
      <w:r>
        <w:rPr>
          <w:color w:val="231F20"/>
        </w:rPr>
        <w:t>Many works that were helpful in preparing this book are cited in the chap- ter notes. </w:t>
      </w:r>
      <w:r>
        <w:rPr>
          <w:color w:val="231F20"/>
          <w:spacing w:val="-3"/>
        </w:rPr>
        <w:t>However, </w:t>
      </w:r>
      <w:r>
        <w:rPr>
          <w:color w:val="231F20"/>
        </w:rPr>
        <w:t>a few key texts that influenced the content and presentation deserve special recognition here. These include the two classic computer graph- ics texts from which we both learned the basics: </w:t>
      </w:r>
      <w:r>
        <w:rPr>
          <w:i/>
          <w:color w:val="231F20"/>
        </w:rPr>
        <w:t>Computer Graphics: Principles </w:t>
      </w:r>
      <w:r>
        <w:rPr>
          <w:i/>
          <w:color w:val="231F20"/>
        </w:rPr>
        <w:t>&amp; Practice </w:t>
      </w:r>
      <w:r>
        <w:rPr>
          <w:color w:val="231F20"/>
          <w:spacing w:val="-3"/>
        </w:rPr>
        <w:t>(Foley, </w:t>
      </w:r>
      <w:r>
        <w:rPr>
          <w:color w:val="231F20"/>
          <w:spacing w:val="-8"/>
        </w:rPr>
        <w:t>Van </w:t>
      </w:r>
      <w:r>
        <w:rPr>
          <w:color w:val="231F20"/>
        </w:rPr>
        <w:t>Dam, Feiner, &amp; Hughes, 1990) and </w:t>
      </w:r>
      <w:r>
        <w:rPr>
          <w:i/>
          <w:color w:val="231F20"/>
        </w:rPr>
        <w:t>Computer Graph-  </w:t>
      </w:r>
      <w:r>
        <w:rPr>
          <w:i/>
          <w:color w:val="231F20"/>
        </w:rPr>
        <w:t>ics </w:t>
      </w:r>
      <w:r>
        <w:rPr>
          <w:color w:val="231F20"/>
        </w:rPr>
        <w:t>(Hearn &amp; Baker, 1986). Other texts include both of Alan </w:t>
      </w:r>
      <w:r>
        <w:rPr>
          <w:color w:val="231F20"/>
          <w:spacing w:val="-6"/>
        </w:rPr>
        <w:t>Watt’s </w:t>
      </w:r>
      <w:r>
        <w:rPr>
          <w:color w:val="231F20"/>
        </w:rPr>
        <w:t>influential books </w:t>
      </w:r>
      <w:r>
        <w:rPr>
          <w:color w:val="231F20"/>
          <w:spacing w:val="-3"/>
        </w:rPr>
        <w:t>(Watt, </w:t>
      </w:r>
      <w:r>
        <w:rPr>
          <w:color w:val="231F20"/>
        </w:rPr>
        <w:t>1993, 1991), Hill’s </w:t>
      </w:r>
      <w:r>
        <w:rPr>
          <w:i/>
          <w:color w:val="231F20"/>
        </w:rPr>
        <w:t>Computer Graphics Using OpenGL</w:t>
      </w:r>
      <w:r>
        <w:rPr>
          <w:i/>
          <w:color w:val="231F20"/>
          <w:spacing w:val="24"/>
        </w:rPr>
        <w:t> </w:t>
      </w:r>
      <w:r>
        <w:rPr>
          <w:color w:val="231F20"/>
        </w:rPr>
        <w:t>(Francis</w:t>
      </w:r>
    </w:p>
    <w:p>
      <w:pPr>
        <w:spacing w:line="271" w:lineRule="auto" w:before="0"/>
        <w:ind w:left="319" w:right="2558" w:firstLine="0"/>
        <w:jc w:val="both"/>
        <w:rPr>
          <w:sz w:val="20"/>
        </w:rPr>
      </w:pPr>
      <w:r>
        <w:rPr>
          <w:color w:val="231F20"/>
          <w:sz w:val="20"/>
        </w:rPr>
        <w:t>S. Hill, 2000), Angel’s </w:t>
      </w:r>
      <w:r>
        <w:rPr>
          <w:i/>
          <w:color w:val="231F20"/>
          <w:sz w:val="20"/>
        </w:rPr>
        <w:t>Interactive Computer Graphics: A Top-Down Approach </w:t>
      </w:r>
      <w:r>
        <w:rPr>
          <w:i/>
          <w:color w:val="231F20"/>
          <w:sz w:val="20"/>
        </w:rPr>
        <w:t>Using OpenGL </w:t>
      </w:r>
      <w:r>
        <w:rPr>
          <w:color w:val="231F20"/>
          <w:sz w:val="20"/>
        </w:rPr>
        <w:t>(Angel, 2002), Hugues Hoppe’s University of Washington dis- sertation (Hoppe, 1994), and Rogers’ two excellent graphics texts (D. F. Rogers, 1985, 1989).</w:t>
      </w:r>
    </w:p>
    <w:p>
      <w:pPr>
        <w:pStyle w:val="BodyText"/>
        <w:spacing w:line="268" w:lineRule="auto"/>
        <w:ind w:left="319" w:right="2551" w:firstLine="300"/>
        <w:jc w:val="both"/>
      </w:pPr>
      <w:r>
        <w:rPr>
          <w:color w:val="231F20"/>
        </w:rPr>
        <w:t>We would like to especially thank Alice and Klaus Peters for encouraging Pete to write the first edition of this book and for their great skill in bringing a book to fruition. Their patience with the authors and their dedication to making their books the best they can be has been instrumental in making this book what it is. This book certainly would not exist without their extraordinary efforts.</w:t>
      </w:r>
    </w:p>
    <w:p>
      <w:pPr>
        <w:pStyle w:val="BodyText"/>
      </w:pPr>
    </w:p>
    <w:p>
      <w:pPr>
        <w:pStyle w:val="BodyText"/>
        <w:spacing w:before="2"/>
        <w:rPr>
          <w:sz w:val="21"/>
        </w:rPr>
      </w:pPr>
    </w:p>
    <w:p>
      <w:pPr>
        <w:pStyle w:val="BodyText"/>
        <w:spacing w:line="268" w:lineRule="auto"/>
        <w:ind w:left="5328" w:right="2557" w:hanging="228"/>
        <w:jc w:val="right"/>
      </w:pPr>
      <w:r>
        <w:rPr>
          <w:color w:val="231F20"/>
        </w:rPr>
        <w:t>Salt Lake City, Utah Ithaca, New York February 2015</w:t>
      </w:r>
    </w:p>
    <w:p>
      <w:pPr>
        <w:spacing w:after="0" w:line="268" w:lineRule="auto"/>
        <w:jc w:val="right"/>
        <w:sectPr>
          <w:headerReference w:type="even" r:id="rId19"/>
          <w:pgSz w:w="10800" w:h="13320"/>
          <w:pgMar w:header="0" w:footer="0" w:top="1040" w:bottom="280" w:left="760" w:right="700"/>
        </w:sectPr>
      </w:pPr>
    </w:p>
    <w:p>
      <w:pPr>
        <w:pStyle w:val="BodyText"/>
        <w:spacing w:before="4"/>
        <w:rPr>
          <w:sz w:val="17"/>
        </w:rPr>
      </w:pPr>
    </w:p>
    <w:p>
      <w:pPr>
        <w:spacing w:after="0"/>
        <w:rPr>
          <w:sz w:val="17"/>
        </w:rPr>
        <w:sectPr>
          <w:headerReference w:type="default" r:id="rId20"/>
          <w:pgSz w:w="10800" w:h="13320"/>
          <w:pgMar w:header="0" w:footer="0" w:top="1260" w:bottom="280" w:left="760" w:right="700"/>
        </w:sectPr>
      </w:pPr>
    </w:p>
    <w:p>
      <w:pPr>
        <w:pStyle w:val="BodyText"/>
      </w:pPr>
    </w:p>
    <w:p>
      <w:pPr>
        <w:pStyle w:val="BodyText"/>
        <w:spacing w:before="10"/>
        <w:rPr>
          <w:sz w:val="21"/>
        </w:rPr>
      </w:pPr>
    </w:p>
    <w:p>
      <w:pPr>
        <w:pStyle w:val="BodyText"/>
        <w:ind w:left="305"/>
      </w:pPr>
      <w:r>
        <w:rPr/>
        <w:pict>
          <v:group style="width:116.3pt;height:116.2pt;mso-position-horizontal-relative:char;mso-position-vertical-relative:line" coordorigin="0,0" coordsize="2326,2324">
            <v:line style="position:absolute" from="0,13" to="2326,13" stroked="true" strokeweight="1.32pt" strokecolor="#cdcde6">
              <v:stroke dashstyle="solid"/>
            </v:line>
            <v:line style="position:absolute" from="13,768" to="13,26" stroked="true" strokeweight="1.32pt" strokecolor="#cdcde6">
              <v:stroke dashstyle="solid"/>
            </v:line>
            <v:rect style="position:absolute;left:24;top:26;width:742;height:742" filled="true" fillcolor="#cdcde6" stroked="false">
              <v:fill type="solid"/>
            </v:rect>
            <v:shape style="position:absolute;left:778;top:26;width:766;height:742" coordorigin="779,26" coordsize="766,742" path="m779,768l779,26m1544,768l1544,26e" filled="false" stroked="true" strokeweight="1.32pt" strokecolor="#cdcde6">
              <v:path arrowok="t"/>
              <v:stroke dashstyle="solid"/>
            </v:shape>
            <v:rect style="position:absolute;left:1557;top:26;width:742;height:742" filled="true" fillcolor="#cdcde6" stroked="false">
              <v:fill type="solid"/>
            </v:rect>
            <v:line style="position:absolute" from="2312,768" to="2312,26" stroked="true" strokeweight="1.32pt" strokecolor="#cdcde6">
              <v:stroke dashstyle="solid"/>
            </v:line>
            <v:line style="position:absolute" from="0,779" to="2326,779" stroked="true" strokeweight="1.32pt" strokecolor="#cdcde6">
              <v:stroke dashstyle="solid"/>
            </v:line>
            <v:shape style="position:absolute;left:13;top:792;width:2300;height:742" coordorigin="13,792" coordsize="2300,742" path="m13,1534l13,792m779,1534l779,792m1544,1534l1544,792m2312,1534l2312,792e" filled="false" stroked="true" strokeweight="1.32pt" strokecolor="#cdcde6">
              <v:path arrowok="t"/>
              <v:stroke dashstyle="solid"/>
            </v:shape>
            <v:line style="position:absolute" from="0,1544" to="2326,1544" stroked="true" strokeweight="1.32pt" strokecolor="#cdcde6">
              <v:stroke dashstyle="solid"/>
            </v:line>
            <v:line style="position:absolute" from="13,2299" to="13,1558" stroked="true" strokeweight="1.32pt" strokecolor="#cdcde6">
              <v:stroke dashstyle="solid"/>
            </v:line>
            <v:rect style="position:absolute;left:24;top:1557;width:742;height:742" filled="true" fillcolor="#cdcde6" stroked="false">
              <v:fill type="solid"/>
            </v:rect>
            <v:shape style="position:absolute;left:778;top:1557;width:766;height:742" coordorigin="779,1558" coordsize="766,742" path="m779,2299l779,1558m1544,2299l1544,1558e" filled="false" stroked="true" strokeweight="1.32pt" strokecolor="#cdcde6">
              <v:path arrowok="t"/>
              <v:stroke dashstyle="solid"/>
            </v:shape>
            <v:rect style="position:absolute;left:1557;top:1557;width:742;height:742" filled="true" fillcolor="#cdcde6" stroked="false">
              <v:fill type="solid"/>
            </v:rect>
            <v:line style="position:absolute" from="2312,2299" to="2312,1558" stroked="true" strokeweight="1.32pt" strokecolor="#cdcde6">
              <v:stroke dashstyle="solid"/>
            </v:line>
            <v:line style="position:absolute" from="0,2310" to="2326,2310" stroked="true" strokeweight="1.32pt" strokecolor="#cdcde6">
              <v:stroke dashstyle="solid"/>
            </v:line>
            <v:shape style="position:absolute;left:1001;top:829;width:342;height:668" type="#_x0000_t202" filled="false" stroked="false">
              <v:textbox inset="0,0,0,0">
                <w:txbxContent>
                  <w:p>
                    <w:pPr>
                      <w:spacing w:before="3"/>
                      <w:ind w:left="0" w:right="0" w:firstLine="0"/>
                      <w:jc w:val="left"/>
                      <w:rPr>
                        <w:rFonts w:ascii="Arial"/>
                        <w:sz w:val="57"/>
                      </w:rPr>
                    </w:pPr>
                    <w:r>
                      <w:rPr>
                        <w:rFonts w:ascii="Arial"/>
                        <w:color w:val="478A4A"/>
                        <w:w w:val="101"/>
                        <w:sz w:val="57"/>
                      </w:rPr>
                      <w:t>1</w:t>
                    </w:r>
                  </w:p>
                </w:txbxContent>
              </v:textbox>
              <w10:wrap type="none"/>
            </v:shape>
          </v:group>
        </w:pict>
      </w:r>
      <w:r>
        <w:rPr/>
      </w:r>
    </w:p>
    <w:p>
      <w:pPr>
        <w:pStyle w:val="BodyText"/>
        <w:rPr>
          <w:sz w:val="11"/>
        </w:rPr>
      </w:pPr>
    </w:p>
    <w:p>
      <w:pPr>
        <w:pStyle w:val="Heading1"/>
        <w:spacing w:before="96"/>
      </w:pPr>
      <w:r>
        <w:rPr>
          <w:color w:val="478A4A"/>
        </w:rPr>
        <w:t>Introduction</w:t>
      </w:r>
    </w:p>
    <w:p>
      <w:pPr>
        <w:pStyle w:val="BodyText"/>
        <w:rPr>
          <w:rFonts w:ascii="Arial"/>
          <w:sz w:val="54"/>
        </w:rPr>
      </w:pPr>
    </w:p>
    <w:p>
      <w:pPr>
        <w:pStyle w:val="BodyText"/>
        <w:rPr>
          <w:rFonts w:ascii="Arial"/>
          <w:sz w:val="54"/>
        </w:rPr>
      </w:pPr>
    </w:p>
    <w:p>
      <w:pPr>
        <w:pStyle w:val="BodyText"/>
        <w:spacing w:line="271" w:lineRule="auto" w:before="432"/>
        <w:ind w:left="320" w:right="2552"/>
        <w:jc w:val="both"/>
      </w:pPr>
      <w:r>
        <w:rPr>
          <w:color w:val="231F20"/>
        </w:rPr>
        <w:t>The term </w:t>
      </w:r>
      <w:r>
        <w:rPr>
          <w:i/>
          <w:color w:val="231F20"/>
        </w:rPr>
        <w:t>computer graphics </w:t>
      </w:r>
      <w:r>
        <w:rPr>
          <w:color w:val="231F20"/>
        </w:rPr>
        <w:t>describes any use of computers to create and ma- nipulate images. This book introduces the algorithmic and mathematical tools that</w:t>
      </w:r>
      <w:r>
        <w:rPr>
          <w:color w:val="231F20"/>
          <w:spacing w:val="-11"/>
        </w:rPr>
        <w:t> </w:t>
      </w:r>
      <w:r>
        <w:rPr>
          <w:color w:val="231F20"/>
        </w:rPr>
        <w:t>can</w:t>
      </w:r>
      <w:r>
        <w:rPr>
          <w:color w:val="231F20"/>
          <w:spacing w:val="-9"/>
        </w:rPr>
        <w:t> </w:t>
      </w:r>
      <w:r>
        <w:rPr>
          <w:color w:val="231F20"/>
        </w:rPr>
        <w:t>be</w:t>
      </w:r>
      <w:r>
        <w:rPr>
          <w:color w:val="231F20"/>
          <w:spacing w:val="-12"/>
        </w:rPr>
        <w:t> </w:t>
      </w:r>
      <w:r>
        <w:rPr>
          <w:color w:val="231F20"/>
        </w:rPr>
        <w:t>used</w:t>
      </w:r>
      <w:r>
        <w:rPr>
          <w:color w:val="231F20"/>
          <w:spacing w:val="-9"/>
        </w:rPr>
        <w:t> </w:t>
      </w:r>
      <w:r>
        <w:rPr>
          <w:color w:val="231F20"/>
        </w:rPr>
        <w:t>to</w:t>
      </w:r>
      <w:r>
        <w:rPr>
          <w:color w:val="231F20"/>
          <w:spacing w:val="-9"/>
        </w:rPr>
        <w:t> </w:t>
      </w:r>
      <w:r>
        <w:rPr>
          <w:color w:val="231F20"/>
        </w:rPr>
        <w:t>create</w:t>
      </w:r>
      <w:r>
        <w:rPr>
          <w:color w:val="231F20"/>
          <w:spacing w:val="-10"/>
        </w:rPr>
        <w:t> </w:t>
      </w:r>
      <w:r>
        <w:rPr>
          <w:color w:val="231F20"/>
        </w:rPr>
        <w:t>all</w:t>
      </w:r>
      <w:r>
        <w:rPr>
          <w:color w:val="231F20"/>
          <w:spacing w:val="-10"/>
        </w:rPr>
        <w:t> </w:t>
      </w:r>
      <w:r>
        <w:rPr>
          <w:color w:val="231F20"/>
        </w:rPr>
        <w:t>kinds</w:t>
      </w:r>
      <w:r>
        <w:rPr>
          <w:color w:val="231F20"/>
          <w:spacing w:val="-13"/>
        </w:rPr>
        <w:t> </w:t>
      </w:r>
      <w:r>
        <w:rPr>
          <w:color w:val="231F20"/>
        </w:rPr>
        <w:t>of</w:t>
      </w:r>
      <w:r>
        <w:rPr>
          <w:color w:val="231F20"/>
          <w:spacing w:val="-9"/>
        </w:rPr>
        <w:t> </w:t>
      </w:r>
      <w:r>
        <w:rPr>
          <w:color w:val="231F20"/>
        </w:rPr>
        <w:t>images—realistic</w:t>
      </w:r>
      <w:r>
        <w:rPr>
          <w:color w:val="231F20"/>
          <w:spacing w:val="-12"/>
        </w:rPr>
        <w:t> </w:t>
      </w:r>
      <w:r>
        <w:rPr>
          <w:color w:val="231F20"/>
        </w:rPr>
        <w:t>visual</w:t>
      </w:r>
      <w:r>
        <w:rPr>
          <w:color w:val="231F20"/>
          <w:spacing w:val="-10"/>
        </w:rPr>
        <w:t> </w:t>
      </w:r>
      <w:r>
        <w:rPr>
          <w:color w:val="231F20"/>
        </w:rPr>
        <w:t>effects,</w:t>
      </w:r>
      <w:r>
        <w:rPr>
          <w:color w:val="231F20"/>
          <w:spacing w:val="-10"/>
        </w:rPr>
        <w:t> </w:t>
      </w:r>
      <w:r>
        <w:rPr>
          <w:color w:val="231F20"/>
        </w:rPr>
        <w:t>informative technical</w:t>
      </w:r>
      <w:r>
        <w:rPr>
          <w:color w:val="231F20"/>
          <w:spacing w:val="-9"/>
        </w:rPr>
        <w:t> </w:t>
      </w:r>
      <w:r>
        <w:rPr>
          <w:color w:val="231F20"/>
        </w:rPr>
        <w:t>illustrations,</w:t>
      </w:r>
      <w:r>
        <w:rPr>
          <w:color w:val="231F20"/>
          <w:spacing w:val="-5"/>
        </w:rPr>
        <w:t> </w:t>
      </w:r>
      <w:r>
        <w:rPr>
          <w:color w:val="231F20"/>
        </w:rPr>
        <w:t>or</w:t>
      </w:r>
      <w:r>
        <w:rPr>
          <w:color w:val="231F20"/>
          <w:spacing w:val="-7"/>
        </w:rPr>
        <w:t> </w:t>
      </w:r>
      <w:r>
        <w:rPr>
          <w:color w:val="231F20"/>
        </w:rPr>
        <w:t>beautiful</w:t>
      </w:r>
      <w:r>
        <w:rPr>
          <w:color w:val="231F20"/>
          <w:spacing w:val="-9"/>
        </w:rPr>
        <w:t> </w:t>
      </w:r>
      <w:r>
        <w:rPr>
          <w:color w:val="231F20"/>
        </w:rPr>
        <w:t>computer</w:t>
      </w:r>
      <w:r>
        <w:rPr>
          <w:color w:val="231F20"/>
          <w:spacing w:val="-9"/>
        </w:rPr>
        <w:t> </w:t>
      </w:r>
      <w:r>
        <w:rPr>
          <w:color w:val="231F20"/>
        </w:rPr>
        <w:t>animations.</w:t>
      </w:r>
      <w:r>
        <w:rPr>
          <w:color w:val="231F20"/>
          <w:spacing w:val="4"/>
        </w:rPr>
        <w:t> </w:t>
      </w:r>
      <w:r>
        <w:rPr>
          <w:color w:val="231F20"/>
        </w:rPr>
        <w:t>Graphics</w:t>
      </w:r>
      <w:r>
        <w:rPr>
          <w:color w:val="231F20"/>
          <w:spacing w:val="-9"/>
        </w:rPr>
        <w:t> </w:t>
      </w:r>
      <w:r>
        <w:rPr>
          <w:color w:val="231F20"/>
        </w:rPr>
        <w:t>can</w:t>
      </w:r>
      <w:r>
        <w:rPr>
          <w:color w:val="231F20"/>
          <w:spacing w:val="-5"/>
        </w:rPr>
        <w:t> </w:t>
      </w:r>
      <w:r>
        <w:rPr>
          <w:color w:val="231F20"/>
        </w:rPr>
        <w:t>be</w:t>
      </w:r>
      <w:r>
        <w:rPr>
          <w:color w:val="231F20"/>
          <w:spacing w:val="-6"/>
        </w:rPr>
        <w:t> </w:t>
      </w:r>
      <w:r>
        <w:rPr>
          <w:color w:val="231F20"/>
        </w:rPr>
        <w:t>two-</w:t>
      </w:r>
      <w:r>
        <w:rPr>
          <w:color w:val="231F20"/>
          <w:spacing w:val="-4"/>
        </w:rPr>
        <w:t> </w:t>
      </w:r>
      <w:r>
        <w:rPr>
          <w:color w:val="231F20"/>
        </w:rPr>
        <w:t>or three-dimensional;</w:t>
      </w:r>
      <w:r>
        <w:rPr>
          <w:color w:val="231F20"/>
          <w:spacing w:val="-18"/>
        </w:rPr>
        <w:t> </w:t>
      </w:r>
      <w:r>
        <w:rPr>
          <w:color w:val="231F20"/>
        </w:rPr>
        <w:t>images</w:t>
      </w:r>
      <w:r>
        <w:rPr>
          <w:color w:val="231F20"/>
          <w:spacing w:val="-16"/>
        </w:rPr>
        <w:t> </w:t>
      </w:r>
      <w:r>
        <w:rPr>
          <w:color w:val="231F20"/>
        </w:rPr>
        <w:t>can</w:t>
      </w:r>
      <w:r>
        <w:rPr>
          <w:color w:val="231F20"/>
          <w:spacing w:val="-13"/>
        </w:rPr>
        <w:t> </w:t>
      </w:r>
      <w:r>
        <w:rPr>
          <w:color w:val="231F20"/>
        </w:rPr>
        <w:t>be</w:t>
      </w:r>
      <w:r>
        <w:rPr>
          <w:color w:val="231F20"/>
          <w:spacing w:val="-15"/>
        </w:rPr>
        <w:t> </w:t>
      </w:r>
      <w:r>
        <w:rPr>
          <w:color w:val="231F20"/>
        </w:rPr>
        <w:t>completely</w:t>
      </w:r>
      <w:r>
        <w:rPr>
          <w:color w:val="231F20"/>
          <w:spacing w:val="-16"/>
        </w:rPr>
        <w:t> </w:t>
      </w:r>
      <w:r>
        <w:rPr>
          <w:color w:val="231F20"/>
        </w:rPr>
        <w:t>synthetic</w:t>
      </w:r>
      <w:r>
        <w:rPr>
          <w:color w:val="231F20"/>
          <w:spacing w:val="-16"/>
        </w:rPr>
        <w:t> </w:t>
      </w:r>
      <w:r>
        <w:rPr>
          <w:color w:val="231F20"/>
        </w:rPr>
        <w:t>or</w:t>
      </w:r>
      <w:r>
        <w:rPr>
          <w:color w:val="231F20"/>
          <w:spacing w:val="-14"/>
        </w:rPr>
        <w:t> </w:t>
      </w:r>
      <w:r>
        <w:rPr>
          <w:color w:val="231F20"/>
        </w:rPr>
        <w:t>can</w:t>
      </w:r>
      <w:r>
        <w:rPr>
          <w:color w:val="231F20"/>
          <w:spacing w:val="-14"/>
        </w:rPr>
        <w:t> </w:t>
      </w:r>
      <w:r>
        <w:rPr>
          <w:color w:val="231F20"/>
        </w:rPr>
        <w:t>be</w:t>
      </w:r>
      <w:r>
        <w:rPr>
          <w:color w:val="231F20"/>
          <w:spacing w:val="-15"/>
        </w:rPr>
        <w:t> </w:t>
      </w:r>
      <w:r>
        <w:rPr>
          <w:color w:val="231F20"/>
        </w:rPr>
        <w:t>produced</w:t>
      </w:r>
      <w:r>
        <w:rPr>
          <w:color w:val="231F20"/>
          <w:spacing w:val="-18"/>
        </w:rPr>
        <w:t> </w:t>
      </w:r>
      <w:r>
        <w:rPr>
          <w:color w:val="231F20"/>
        </w:rPr>
        <w:t>by</w:t>
      </w:r>
      <w:r>
        <w:rPr>
          <w:color w:val="231F20"/>
          <w:spacing w:val="-14"/>
        </w:rPr>
        <w:t> </w:t>
      </w:r>
      <w:r>
        <w:rPr>
          <w:color w:val="231F20"/>
        </w:rPr>
        <w:t>ma- nipulating</w:t>
      </w:r>
      <w:r>
        <w:rPr>
          <w:color w:val="231F20"/>
          <w:spacing w:val="-16"/>
        </w:rPr>
        <w:t> </w:t>
      </w:r>
      <w:r>
        <w:rPr>
          <w:color w:val="231F20"/>
        </w:rPr>
        <w:t>photographs.</w:t>
      </w:r>
      <w:r>
        <w:rPr>
          <w:color w:val="231F20"/>
          <w:spacing w:val="-4"/>
        </w:rPr>
        <w:t> </w:t>
      </w:r>
      <w:r>
        <w:rPr>
          <w:color w:val="231F20"/>
        </w:rPr>
        <w:t>This</w:t>
      </w:r>
      <w:r>
        <w:rPr>
          <w:color w:val="231F20"/>
          <w:spacing w:val="-14"/>
        </w:rPr>
        <w:t> </w:t>
      </w:r>
      <w:r>
        <w:rPr>
          <w:color w:val="231F20"/>
        </w:rPr>
        <w:t>book</w:t>
      </w:r>
      <w:r>
        <w:rPr>
          <w:color w:val="231F20"/>
          <w:spacing w:val="-13"/>
        </w:rPr>
        <w:t> </w:t>
      </w:r>
      <w:r>
        <w:rPr>
          <w:color w:val="231F20"/>
        </w:rPr>
        <w:t>is</w:t>
      </w:r>
      <w:r>
        <w:rPr>
          <w:color w:val="231F20"/>
          <w:spacing w:val="-11"/>
        </w:rPr>
        <w:t> </w:t>
      </w:r>
      <w:r>
        <w:rPr>
          <w:color w:val="231F20"/>
        </w:rPr>
        <w:t>about</w:t>
      </w:r>
      <w:r>
        <w:rPr>
          <w:color w:val="231F20"/>
          <w:spacing w:val="-15"/>
        </w:rPr>
        <w:t> </w:t>
      </w:r>
      <w:r>
        <w:rPr>
          <w:color w:val="231F20"/>
        </w:rPr>
        <w:t>the</w:t>
      </w:r>
      <w:r>
        <w:rPr>
          <w:color w:val="231F20"/>
          <w:spacing w:val="-12"/>
        </w:rPr>
        <w:t> </w:t>
      </w:r>
      <w:r>
        <w:rPr>
          <w:color w:val="231F20"/>
        </w:rPr>
        <w:t>fundamental</w:t>
      </w:r>
      <w:r>
        <w:rPr>
          <w:color w:val="231F20"/>
          <w:spacing w:val="-18"/>
        </w:rPr>
        <w:t> </w:t>
      </w:r>
      <w:r>
        <w:rPr>
          <w:color w:val="231F20"/>
        </w:rPr>
        <w:t>algorithms</w:t>
      </w:r>
      <w:r>
        <w:rPr>
          <w:color w:val="231F20"/>
          <w:spacing w:val="-15"/>
        </w:rPr>
        <w:t> </w:t>
      </w:r>
      <w:r>
        <w:rPr>
          <w:color w:val="231F20"/>
        </w:rPr>
        <w:t>and</w:t>
      </w:r>
      <w:r>
        <w:rPr>
          <w:color w:val="231F20"/>
          <w:spacing w:val="-14"/>
        </w:rPr>
        <w:t> </w:t>
      </w:r>
      <w:r>
        <w:rPr>
          <w:color w:val="231F20"/>
        </w:rPr>
        <w:t>math- ematics, especially those used to produce synthetic images of three-dimensional objects and</w:t>
      </w:r>
      <w:r>
        <w:rPr>
          <w:color w:val="231F20"/>
          <w:spacing w:val="-5"/>
        </w:rPr>
        <w:t> </w:t>
      </w:r>
      <w:r>
        <w:rPr>
          <w:color w:val="231F20"/>
        </w:rPr>
        <w:t>scenes.</w:t>
      </w:r>
    </w:p>
    <w:p>
      <w:pPr>
        <w:pStyle w:val="BodyText"/>
        <w:spacing w:line="271" w:lineRule="auto" w:before="26"/>
        <w:ind w:left="320" w:right="2553" w:firstLine="300"/>
        <w:jc w:val="both"/>
      </w:pPr>
      <w:r>
        <w:rPr/>
        <w:pict>
          <v:shape style="position:absolute;margin-left:399.708008pt;margin-top:36.623013pt;width:99.5pt;height:28.15pt;mso-position-horizontal-relative:page;mso-position-vertical-relative:paragraph;z-index:15735296" type="#_x0000_t202" filled="true" fillcolor="#d7e0d0" stroked="true" strokeweight=".48pt" strokecolor="#468949">
            <v:textbox inset="0,0,0,0">
              <w:txbxContent>
                <w:p>
                  <w:pPr>
                    <w:spacing w:line="259" w:lineRule="auto" w:before="86"/>
                    <w:ind w:left="117" w:right="0" w:firstLine="0"/>
                    <w:jc w:val="left"/>
                    <w:rPr>
                      <w:sz w:val="16"/>
                    </w:rPr>
                  </w:pPr>
                  <w:r>
                    <w:rPr>
                      <w:rFonts w:ascii="Arial"/>
                      <w:color w:val="478A4A"/>
                      <w:sz w:val="16"/>
                    </w:rPr>
                    <w:t>API: </w:t>
                  </w:r>
                  <w:r>
                    <w:rPr>
                      <w:color w:val="231F20"/>
                      <w:sz w:val="16"/>
                    </w:rPr>
                    <w:t>application program interface.</w:t>
                  </w:r>
                </w:p>
              </w:txbxContent>
            </v:textbox>
            <v:fill type="solid"/>
            <v:stroke dashstyle="solid"/>
            <w10:wrap type="none"/>
          </v:shape>
        </w:pict>
      </w:r>
      <w:r>
        <w:rPr>
          <w:color w:val="231F20"/>
        </w:rPr>
        <w:t>Actually</w:t>
      </w:r>
      <w:r>
        <w:rPr>
          <w:color w:val="231F20"/>
          <w:spacing w:val="-8"/>
        </w:rPr>
        <w:t> </w:t>
      </w:r>
      <w:r>
        <w:rPr>
          <w:color w:val="231F20"/>
        </w:rPr>
        <w:t>doing</w:t>
      </w:r>
      <w:r>
        <w:rPr>
          <w:color w:val="231F20"/>
          <w:spacing w:val="-9"/>
        </w:rPr>
        <w:t> </w:t>
      </w:r>
      <w:r>
        <w:rPr>
          <w:color w:val="231F20"/>
        </w:rPr>
        <w:t>computer</w:t>
      </w:r>
      <w:r>
        <w:rPr>
          <w:color w:val="231F20"/>
          <w:spacing w:val="-10"/>
        </w:rPr>
        <w:t> </w:t>
      </w:r>
      <w:r>
        <w:rPr>
          <w:color w:val="231F20"/>
        </w:rPr>
        <w:t>graphics</w:t>
      </w:r>
      <w:r>
        <w:rPr>
          <w:color w:val="231F20"/>
          <w:spacing w:val="-9"/>
        </w:rPr>
        <w:t> </w:t>
      </w:r>
      <w:r>
        <w:rPr>
          <w:color w:val="231F20"/>
        </w:rPr>
        <w:t>inevitably</w:t>
      </w:r>
      <w:r>
        <w:rPr>
          <w:color w:val="231F20"/>
          <w:spacing w:val="-7"/>
        </w:rPr>
        <w:t> </w:t>
      </w:r>
      <w:r>
        <w:rPr>
          <w:color w:val="231F20"/>
        </w:rPr>
        <w:t>requires</w:t>
      </w:r>
      <w:r>
        <w:rPr>
          <w:color w:val="231F20"/>
          <w:spacing w:val="-12"/>
        </w:rPr>
        <w:t> </w:t>
      </w:r>
      <w:r>
        <w:rPr>
          <w:color w:val="231F20"/>
        </w:rPr>
        <w:t>knowing</w:t>
      </w:r>
      <w:r>
        <w:rPr>
          <w:color w:val="231F20"/>
          <w:spacing w:val="-10"/>
        </w:rPr>
        <w:t> </w:t>
      </w:r>
      <w:r>
        <w:rPr>
          <w:color w:val="231F20"/>
        </w:rPr>
        <w:t>about</w:t>
      </w:r>
      <w:r>
        <w:rPr>
          <w:color w:val="231F20"/>
          <w:spacing w:val="-8"/>
        </w:rPr>
        <w:t> </w:t>
      </w:r>
      <w:r>
        <w:rPr>
          <w:color w:val="231F20"/>
        </w:rPr>
        <w:t>specific hardware, file formats, and usually a graphics API (see Section 1.3) or two. Computer graphics is a rapidly evolving field, so the specifics of that knowl- edge are a moving target. Therefore, in this book we do our best to avoid de- pending</w:t>
      </w:r>
      <w:r>
        <w:rPr>
          <w:color w:val="231F20"/>
          <w:spacing w:val="-8"/>
        </w:rPr>
        <w:t> </w:t>
      </w:r>
      <w:r>
        <w:rPr>
          <w:color w:val="231F20"/>
        </w:rPr>
        <w:t>on</w:t>
      </w:r>
      <w:r>
        <w:rPr>
          <w:color w:val="231F20"/>
          <w:spacing w:val="-3"/>
        </w:rPr>
        <w:t> </w:t>
      </w:r>
      <w:r>
        <w:rPr>
          <w:color w:val="231F20"/>
        </w:rPr>
        <w:t>any</w:t>
      </w:r>
      <w:r>
        <w:rPr>
          <w:color w:val="231F20"/>
          <w:spacing w:val="-5"/>
        </w:rPr>
        <w:t> </w:t>
      </w:r>
      <w:r>
        <w:rPr>
          <w:color w:val="231F20"/>
        </w:rPr>
        <w:t>specific</w:t>
      </w:r>
      <w:r>
        <w:rPr>
          <w:color w:val="231F20"/>
          <w:spacing w:val="-4"/>
        </w:rPr>
        <w:t> </w:t>
      </w:r>
      <w:r>
        <w:rPr>
          <w:color w:val="231F20"/>
        </w:rPr>
        <w:t>hardware</w:t>
      </w:r>
      <w:r>
        <w:rPr>
          <w:color w:val="231F20"/>
          <w:spacing w:val="-7"/>
        </w:rPr>
        <w:t> </w:t>
      </w:r>
      <w:r>
        <w:rPr>
          <w:color w:val="231F20"/>
        </w:rPr>
        <w:t>or</w:t>
      </w:r>
      <w:r>
        <w:rPr>
          <w:color w:val="231F20"/>
          <w:spacing w:val="-3"/>
        </w:rPr>
        <w:t> </w:t>
      </w:r>
      <w:r>
        <w:rPr>
          <w:color w:val="231F20"/>
        </w:rPr>
        <w:t>API.</w:t>
      </w:r>
      <w:r>
        <w:rPr>
          <w:color w:val="231F20"/>
          <w:spacing w:val="-3"/>
        </w:rPr>
        <w:t> </w:t>
      </w:r>
      <w:r>
        <w:rPr>
          <w:color w:val="231F20"/>
        </w:rPr>
        <w:t>Readers</w:t>
      </w:r>
      <w:r>
        <w:rPr>
          <w:color w:val="231F20"/>
          <w:spacing w:val="-5"/>
        </w:rPr>
        <w:t> </w:t>
      </w:r>
      <w:r>
        <w:rPr>
          <w:color w:val="231F20"/>
        </w:rPr>
        <w:t>are</w:t>
      </w:r>
      <w:r>
        <w:rPr>
          <w:color w:val="231F20"/>
          <w:spacing w:val="-4"/>
        </w:rPr>
        <w:t> </w:t>
      </w:r>
      <w:r>
        <w:rPr>
          <w:color w:val="231F20"/>
        </w:rPr>
        <w:t>encouraged</w:t>
      </w:r>
      <w:r>
        <w:rPr>
          <w:color w:val="231F20"/>
          <w:spacing w:val="-9"/>
        </w:rPr>
        <w:t> </w:t>
      </w:r>
      <w:r>
        <w:rPr>
          <w:color w:val="231F20"/>
        </w:rPr>
        <w:t>to</w:t>
      </w:r>
      <w:r>
        <w:rPr>
          <w:color w:val="231F20"/>
          <w:spacing w:val="-3"/>
        </w:rPr>
        <w:t> </w:t>
      </w:r>
      <w:r>
        <w:rPr>
          <w:color w:val="231F20"/>
        </w:rPr>
        <w:t>supplement the text with relevant documentation for their software and hardware environ- ment. Fortunately, the culture of computer graphics has enough standard termi- nology and concepts that the discussion in this book should map nicely to most environments.</w:t>
      </w:r>
    </w:p>
    <w:p>
      <w:pPr>
        <w:pStyle w:val="BodyText"/>
        <w:spacing w:line="271" w:lineRule="auto" w:before="23"/>
        <w:ind w:left="320" w:right="2558" w:firstLine="300"/>
        <w:jc w:val="both"/>
      </w:pPr>
      <w:r>
        <w:rPr>
          <w:color w:val="231F20"/>
        </w:rPr>
        <w:t>This chapter defines some basic terminology and provides some historical background, as well as information sources related to computer graphics.</w:t>
      </w:r>
    </w:p>
    <w:p>
      <w:pPr>
        <w:pStyle w:val="BodyText"/>
      </w:pPr>
    </w:p>
    <w:p>
      <w:pPr>
        <w:pStyle w:val="BodyText"/>
      </w:pPr>
    </w:p>
    <w:p>
      <w:pPr>
        <w:pStyle w:val="BodyText"/>
      </w:pPr>
    </w:p>
    <w:p>
      <w:pPr>
        <w:spacing w:before="128"/>
        <w:ind w:left="0" w:right="2563" w:firstLine="0"/>
        <w:jc w:val="right"/>
        <w:rPr>
          <w:rFonts w:ascii="Arial"/>
          <w:sz w:val="18"/>
        </w:rPr>
      </w:pPr>
      <w:r>
        <w:rPr>
          <w:rFonts w:ascii="Arial"/>
          <w:color w:val="474F9C"/>
          <w:w w:val="99"/>
          <w:sz w:val="18"/>
        </w:rPr>
        <w:t>1</w:t>
      </w:r>
    </w:p>
    <w:p>
      <w:pPr>
        <w:spacing w:after="0"/>
        <w:jc w:val="right"/>
        <w:rPr>
          <w:rFonts w:ascii="Arial"/>
          <w:sz w:val="18"/>
        </w:rPr>
        <w:sectPr>
          <w:headerReference w:type="even" r:id="rId21"/>
          <w:pgSz w:w="10800" w:h="13320"/>
          <w:pgMar w:header="0" w:footer="0" w:top="1260" w:bottom="280" w:left="760" w:right="700"/>
        </w:sectPr>
      </w:pPr>
    </w:p>
    <w:p>
      <w:pPr>
        <w:pStyle w:val="BodyText"/>
        <w:spacing w:before="5"/>
        <w:rPr>
          <w:rFonts w:ascii="Arial"/>
          <w:sz w:val="23"/>
        </w:rPr>
      </w:pPr>
    </w:p>
    <w:p>
      <w:pPr>
        <w:pStyle w:val="Heading2"/>
        <w:numPr>
          <w:ilvl w:val="1"/>
          <w:numId w:val="4"/>
        </w:numPr>
        <w:tabs>
          <w:tab w:pos="3171" w:val="left" w:leader="none"/>
          <w:tab w:pos="3172" w:val="left" w:leader="none"/>
        </w:tabs>
        <w:spacing w:line="240" w:lineRule="auto" w:before="97" w:after="0"/>
        <w:ind w:left="3171" w:right="0" w:hanging="669"/>
        <w:jc w:val="left"/>
      </w:pPr>
      <w:bookmarkStart w:name="_TOC_250011" w:id="2"/>
      <w:r>
        <w:rPr>
          <w:color w:val="478A4A"/>
        </w:rPr>
        <w:t>Graphics</w:t>
      </w:r>
      <w:r>
        <w:rPr>
          <w:color w:val="478A4A"/>
          <w:spacing w:val="-5"/>
        </w:rPr>
        <w:t> </w:t>
      </w:r>
      <w:bookmarkEnd w:id="2"/>
      <w:r>
        <w:rPr>
          <w:color w:val="478A4A"/>
        </w:rPr>
        <w:t>Areas</w:t>
      </w:r>
    </w:p>
    <w:p>
      <w:pPr>
        <w:pStyle w:val="BodyText"/>
        <w:spacing w:line="271" w:lineRule="auto" w:before="193"/>
        <w:ind w:left="2503" w:right="372"/>
        <w:jc w:val="both"/>
      </w:pPr>
      <w:r>
        <w:rPr>
          <w:color w:val="231F20"/>
        </w:rPr>
        <w:t>Imposing categories on any field is dangerous, but most graphics practitioners would agree on the following major areas of computer graphics:</w:t>
      </w:r>
    </w:p>
    <w:p>
      <w:pPr>
        <w:pStyle w:val="ListParagraph"/>
        <w:numPr>
          <w:ilvl w:val="2"/>
          <w:numId w:val="4"/>
        </w:numPr>
        <w:tabs>
          <w:tab w:pos="3004" w:val="left" w:leader="none"/>
        </w:tabs>
        <w:spacing w:line="268" w:lineRule="auto" w:before="95" w:after="0"/>
        <w:ind w:left="3003" w:right="372" w:hanging="171"/>
        <w:jc w:val="both"/>
        <w:rPr>
          <w:sz w:val="20"/>
        </w:rPr>
      </w:pPr>
      <w:r>
        <w:rPr>
          <w:rFonts w:ascii="Arial" w:hAnsi="Arial"/>
          <w:color w:val="478A4A"/>
          <w:sz w:val="18"/>
        </w:rPr>
        <w:t>Modeling </w:t>
      </w:r>
      <w:r>
        <w:rPr>
          <w:color w:val="231F20"/>
          <w:sz w:val="20"/>
        </w:rPr>
        <w:t>deals with the mathematical specification of shape and appear- ance properties in a way that can be stored on the computer. For example, a coffee mug might be described as a set of ordered 3D points along with some interpolation rule to connect the points and a reflection model that describes how light interacts with the</w:t>
      </w:r>
      <w:r>
        <w:rPr>
          <w:color w:val="231F20"/>
          <w:spacing w:val="-18"/>
          <w:sz w:val="20"/>
        </w:rPr>
        <w:t> </w:t>
      </w:r>
      <w:r>
        <w:rPr>
          <w:color w:val="231F20"/>
          <w:sz w:val="20"/>
        </w:rPr>
        <w:t>mug.</w:t>
      </w:r>
    </w:p>
    <w:p>
      <w:pPr>
        <w:pStyle w:val="ListParagraph"/>
        <w:numPr>
          <w:ilvl w:val="2"/>
          <w:numId w:val="4"/>
        </w:numPr>
        <w:tabs>
          <w:tab w:pos="3004" w:val="left" w:leader="none"/>
        </w:tabs>
        <w:spacing w:line="271" w:lineRule="auto" w:before="133" w:after="0"/>
        <w:ind w:left="3003" w:right="375" w:hanging="171"/>
        <w:jc w:val="both"/>
        <w:rPr>
          <w:sz w:val="20"/>
        </w:rPr>
      </w:pPr>
      <w:r>
        <w:rPr>
          <w:rFonts w:ascii="Arial" w:hAnsi="Arial"/>
          <w:color w:val="478A4A"/>
          <w:sz w:val="18"/>
        </w:rPr>
        <w:t>Rendering</w:t>
      </w:r>
      <w:r>
        <w:rPr>
          <w:rFonts w:ascii="Arial" w:hAnsi="Arial"/>
          <w:color w:val="478A4A"/>
          <w:spacing w:val="-14"/>
          <w:sz w:val="18"/>
        </w:rPr>
        <w:t> </w:t>
      </w:r>
      <w:r>
        <w:rPr>
          <w:color w:val="231F20"/>
          <w:sz w:val="20"/>
        </w:rPr>
        <w:t>is</w:t>
      </w:r>
      <w:r>
        <w:rPr>
          <w:color w:val="231F20"/>
          <w:spacing w:val="-6"/>
          <w:sz w:val="20"/>
        </w:rPr>
        <w:t> </w:t>
      </w:r>
      <w:r>
        <w:rPr>
          <w:color w:val="231F20"/>
          <w:sz w:val="20"/>
        </w:rPr>
        <w:t>a</w:t>
      </w:r>
      <w:r>
        <w:rPr>
          <w:color w:val="231F20"/>
          <w:spacing w:val="-8"/>
          <w:sz w:val="20"/>
        </w:rPr>
        <w:t> </w:t>
      </w:r>
      <w:r>
        <w:rPr>
          <w:color w:val="231F20"/>
          <w:sz w:val="20"/>
        </w:rPr>
        <w:t>term</w:t>
      </w:r>
      <w:r>
        <w:rPr>
          <w:color w:val="231F20"/>
          <w:spacing w:val="-6"/>
          <w:sz w:val="20"/>
        </w:rPr>
        <w:t> </w:t>
      </w:r>
      <w:r>
        <w:rPr>
          <w:color w:val="231F20"/>
          <w:sz w:val="20"/>
        </w:rPr>
        <w:t>inherited</w:t>
      </w:r>
      <w:r>
        <w:rPr>
          <w:color w:val="231F20"/>
          <w:spacing w:val="-9"/>
          <w:sz w:val="20"/>
        </w:rPr>
        <w:t> </w:t>
      </w:r>
      <w:r>
        <w:rPr>
          <w:color w:val="231F20"/>
          <w:sz w:val="20"/>
        </w:rPr>
        <w:t>from</w:t>
      </w:r>
      <w:r>
        <w:rPr>
          <w:color w:val="231F20"/>
          <w:spacing w:val="-10"/>
          <w:sz w:val="20"/>
        </w:rPr>
        <w:t> </w:t>
      </w:r>
      <w:r>
        <w:rPr>
          <w:color w:val="231F20"/>
          <w:sz w:val="20"/>
        </w:rPr>
        <w:t>art</w:t>
      </w:r>
      <w:r>
        <w:rPr>
          <w:color w:val="231F20"/>
          <w:spacing w:val="-7"/>
          <w:sz w:val="20"/>
        </w:rPr>
        <w:t> </w:t>
      </w:r>
      <w:r>
        <w:rPr>
          <w:color w:val="231F20"/>
          <w:sz w:val="20"/>
        </w:rPr>
        <w:t>and</w:t>
      </w:r>
      <w:r>
        <w:rPr>
          <w:color w:val="231F20"/>
          <w:spacing w:val="-10"/>
          <w:sz w:val="20"/>
        </w:rPr>
        <w:t> </w:t>
      </w:r>
      <w:r>
        <w:rPr>
          <w:color w:val="231F20"/>
          <w:sz w:val="20"/>
        </w:rPr>
        <w:t>deals</w:t>
      </w:r>
      <w:r>
        <w:rPr>
          <w:color w:val="231F20"/>
          <w:spacing w:val="-6"/>
          <w:sz w:val="20"/>
        </w:rPr>
        <w:t> </w:t>
      </w:r>
      <w:r>
        <w:rPr>
          <w:color w:val="231F20"/>
          <w:sz w:val="20"/>
        </w:rPr>
        <w:t>with</w:t>
      </w:r>
      <w:r>
        <w:rPr>
          <w:color w:val="231F20"/>
          <w:spacing w:val="-6"/>
          <w:sz w:val="20"/>
        </w:rPr>
        <w:t> </w:t>
      </w:r>
      <w:r>
        <w:rPr>
          <w:color w:val="231F20"/>
          <w:sz w:val="20"/>
        </w:rPr>
        <w:t>the</w:t>
      </w:r>
      <w:r>
        <w:rPr>
          <w:color w:val="231F20"/>
          <w:spacing w:val="-8"/>
          <w:sz w:val="20"/>
        </w:rPr>
        <w:t> </w:t>
      </w:r>
      <w:r>
        <w:rPr>
          <w:color w:val="231F20"/>
          <w:sz w:val="20"/>
        </w:rPr>
        <w:t>creation</w:t>
      </w:r>
      <w:r>
        <w:rPr>
          <w:color w:val="231F20"/>
          <w:spacing w:val="-9"/>
          <w:sz w:val="20"/>
        </w:rPr>
        <w:t> </w:t>
      </w:r>
      <w:r>
        <w:rPr>
          <w:color w:val="231F20"/>
          <w:sz w:val="20"/>
        </w:rPr>
        <w:t>of</w:t>
      </w:r>
      <w:r>
        <w:rPr>
          <w:color w:val="231F20"/>
          <w:spacing w:val="-10"/>
          <w:sz w:val="20"/>
        </w:rPr>
        <w:t> </w:t>
      </w:r>
      <w:r>
        <w:rPr>
          <w:color w:val="231F20"/>
          <w:sz w:val="20"/>
        </w:rPr>
        <w:t>shaded images from 3D computer</w:t>
      </w:r>
      <w:r>
        <w:rPr>
          <w:color w:val="231F20"/>
          <w:spacing w:val="-16"/>
          <w:sz w:val="20"/>
        </w:rPr>
        <w:t> </w:t>
      </w:r>
      <w:r>
        <w:rPr>
          <w:color w:val="231F20"/>
          <w:sz w:val="20"/>
        </w:rPr>
        <w:t>models.</w:t>
      </w:r>
    </w:p>
    <w:p>
      <w:pPr>
        <w:pStyle w:val="ListParagraph"/>
        <w:numPr>
          <w:ilvl w:val="2"/>
          <w:numId w:val="4"/>
        </w:numPr>
        <w:tabs>
          <w:tab w:pos="3004" w:val="left" w:leader="none"/>
        </w:tabs>
        <w:spacing w:line="271" w:lineRule="auto" w:before="125" w:after="0"/>
        <w:ind w:left="3003" w:right="372" w:hanging="171"/>
        <w:jc w:val="both"/>
        <w:rPr>
          <w:sz w:val="20"/>
        </w:rPr>
      </w:pPr>
      <w:r>
        <w:rPr>
          <w:rFonts w:ascii="Arial" w:hAnsi="Arial"/>
          <w:color w:val="478A4A"/>
          <w:sz w:val="18"/>
        </w:rPr>
        <w:t>Animation </w:t>
      </w:r>
      <w:r>
        <w:rPr>
          <w:color w:val="231F20"/>
          <w:sz w:val="20"/>
        </w:rPr>
        <w:t>is a technique to create an illusion of motion through sequences of images. Animation uses modeling and rendering but adds the key issue of movement over time, which is not usually dealt with in basic modeling and</w:t>
      </w:r>
      <w:r>
        <w:rPr>
          <w:color w:val="231F20"/>
          <w:spacing w:val="-5"/>
          <w:sz w:val="20"/>
        </w:rPr>
        <w:t> </w:t>
      </w:r>
      <w:r>
        <w:rPr>
          <w:color w:val="231F20"/>
          <w:sz w:val="20"/>
        </w:rPr>
        <w:t>rendering.</w:t>
      </w:r>
    </w:p>
    <w:p>
      <w:pPr>
        <w:pStyle w:val="BodyText"/>
        <w:spacing w:line="268" w:lineRule="auto" w:before="94"/>
        <w:ind w:left="2504" w:right="374"/>
        <w:jc w:val="both"/>
      </w:pPr>
      <w:r>
        <w:rPr>
          <w:color w:val="231F20"/>
        </w:rPr>
        <w:t>There</w:t>
      </w:r>
      <w:r>
        <w:rPr>
          <w:color w:val="231F20"/>
          <w:spacing w:val="-6"/>
        </w:rPr>
        <w:t> </w:t>
      </w:r>
      <w:r>
        <w:rPr>
          <w:color w:val="231F20"/>
        </w:rPr>
        <w:t>are</w:t>
      </w:r>
      <w:r>
        <w:rPr>
          <w:color w:val="231F20"/>
          <w:spacing w:val="-4"/>
        </w:rPr>
        <w:t> </w:t>
      </w:r>
      <w:r>
        <w:rPr>
          <w:color w:val="231F20"/>
        </w:rPr>
        <w:t>many</w:t>
      </w:r>
      <w:r>
        <w:rPr>
          <w:color w:val="231F20"/>
          <w:spacing w:val="-4"/>
        </w:rPr>
        <w:t> </w:t>
      </w:r>
      <w:r>
        <w:rPr>
          <w:color w:val="231F20"/>
        </w:rPr>
        <w:t>other</w:t>
      </w:r>
      <w:r>
        <w:rPr>
          <w:color w:val="231F20"/>
          <w:spacing w:val="-5"/>
        </w:rPr>
        <w:t> </w:t>
      </w:r>
      <w:r>
        <w:rPr>
          <w:color w:val="231F20"/>
        </w:rPr>
        <w:t>areas</w:t>
      </w:r>
      <w:r>
        <w:rPr>
          <w:color w:val="231F20"/>
          <w:spacing w:val="-5"/>
        </w:rPr>
        <w:t> </w:t>
      </w:r>
      <w:r>
        <w:rPr>
          <w:color w:val="231F20"/>
        </w:rPr>
        <w:t>that</w:t>
      </w:r>
      <w:r>
        <w:rPr>
          <w:color w:val="231F20"/>
          <w:spacing w:val="-6"/>
        </w:rPr>
        <w:t> </w:t>
      </w:r>
      <w:r>
        <w:rPr>
          <w:color w:val="231F20"/>
        </w:rPr>
        <w:t>involve</w:t>
      </w:r>
      <w:r>
        <w:rPr>
          <w:color w:val="231F20"/>
          <w:spacing w:val="-6"/>
        </w:rPr>
        <w:t> </w:t>
      </w:r>
      <w:r>
        <w:rPr>
          <w:color w:val="231F20"/>
        </w:rPr>
        <w:t>computer</w:t>
      </w:r>
      <w:r>
        <w:rPr>
          <w:color w:val="231F20"/>
          <w:spacing w:val="-7"/>
        </w:rPr>
        <w:t> </w:t>
      </w:r>
      <w:r>
        <w:rPr>
          <w:color w:val="231F20"/>
        </w:rPr>
        <w:t>graphics,</w:t>
      </w:r>
      <w:r>
        <w:rPr>
          <w:color w:val="231F20"/>
          <w:spacing w:val="-7"/>
        </w:rPr>
        <w:t> </w:t>
      </w:r>
      <w:r>
        <w:rPr>
          <w:color w:val="231F20"/>
        </w:rPr>
        <w:t>and</w:t>
      </w:r>
      <w:r>
        <w:rPr>
          <w:color w:val="231F20"/>
          <w:spacing w:val="-3"/>
        </w:rPr>
        <w:t> </w:t>
      </w:r>
      <w:r>
        <w:rPr>
          <w:color w:val="231F20"/>
        </w:rPr>
        <w:t>whether</w:t>
      </w:r>
      <w:r>
        <w:rPr>
          <w:color w:val="231F20"/>
          <w:spacing w:val="-7"/>
        </w:rPr>
        <w:t> </w:t>
      </w:r>
      <w:r>
        <w:rPr>
          <w:color w:val="231F20"/>
        </w:rPr>
        <w:t>they</w:t>
      </w:r>
      <w:r>
        <w:rPr>
          <w:color w:val="231F20"/>
          <w:spacing w:val="-3"/>
        </w:rPr>
        <w:t> </w:t>
      </w:r>
      <w:r>
        <w:rPr>
          <w:color w:val="231F20"/>
        </w:rPr>
        <w:t>are core</w:t>
      </w:r>
      <w:r>
        <w:rPr>
          <w:color w:val="231F20"/>
          <w:spacing w:val="-4"/>
        </w:rPr>
        <w:t> </w:t>
      </w:r>
      <w:r>
        <w:rPr>
          <w:color w:val="231F20"/>
        </w:rPr>
        <w:t>graphics</w:t>
      </w:r>
      <w:r>
        <w:rPr>
          <w:color w:val="231F20"/>
          <w:spacing w:val="-7"/>
        </w:rPr>
        <w:t> </w:t>
      </w:r>
      <w:r>
        <w:rPr>
          <w:color w:val="231F20"/>
        </w:rPr>
        <w:t>areas</w:t>
      </w:r>
      <w:r>
        <w:rPr>
          <w:color w:val="231F20"/>
          <w:spacing w:val="-4"/>
        </w:rPr>
        <w:t> </w:t>
      </w:r>
      <w:r>
        <w:rPr>
          <w:color w:val="231F20"/>
        </w:rPr>
        <w:t>is</w:t>
      </w:r>
      <w:r>
        <w:rPr>
          <w:color w:val="231F20"/>
          <w:spacing w:val="-3"/>
        </w:rPr>
        <w:t> </w:t>
      </w:r>
      <w:r>
        <w:rPr>
          <w:color w:val="231F20"/>
        </w:rPr>
        <w:t>a</w:t>
      </w:r>
      <w:r>
        <w:rPr>
          <w:color w:val="231F20"/>
          <w:spacing w:val="-3"/>
        </w:rPr>
        <w:t> </w:t>
      </w:r>
      <w:r>
        <w:rPr>
          <w:color w:val="231F20"/>
        </w:rPr>
        <w:t>matter</w:t>
      </w:r>
      <w:r>
        <w:rPr>
          <w:color w:val="231F20"/>
          <w:spacing w:val="-4"/>
        </w:rPr>
        <w:t> </w:t>
      </w:r>
      <w:r>
        <w:rPr>
          <w:color w:val="231F20"/>
        </w:rPr>
        <w:t>of</w:t>
      </w:r>
      <w:r>
        <w:rPr>
          <w:color w:val="231F20"/>
          <w:spacing w:val="-3"/>
        </w:rPr>
        <w:t> </w:t>
      </w:r>
      <w:r>
        <w:rPr>
          <w:color w:val="231F20"/>
        </w:rPr>
        <w:t>opinion.</w:t>
      </w:r>
      <w:r>
        <w:rPr>
          <w:color w:val="231F20"/>
          <w:spacing w:val="3"/>
        </w:rPr>
        <w:t> </w:t>
      </w:r>
      <w:r>
        <w:rPr>
          <w:color w:val="231F20"/>
        </w:rPr>
        <w:t>These</w:t>
      </w:r>
      <w:r>
        <w:rPr>
          <w:color w:val="231F20"/>
          <w:spacing w:val="-3"/>
        </w:rPr>
        <w:t> </w:t>
      </w:r>
      <w:r>
        <w:rPr>
          <w:color w:val="231F20"/>
        </w:rPr>
        <w:t>will</w:t>
      </w:r>
      <w:r>
        <w:rPr>
          <w:color w:val="231F20"/>
          <w:spacing w:val="-1"/>
        </w:rPr>
        <w:t> </w:t>
      </w:r>
      <w:r>
        <w:rPr>
          <w:color w:val="231F20"/>
        </w:rPr>
        <w:t>all</w:t>
      </w:r>
      <w:r>
        <w:rPr>
          <w:color w:val="231F20"/>
          <w:spacing w:val="-2"/>
        </w:rPr>
        <w:t> </w:t>
      </w:r>
      <w:r>
        <w:rPr>
          <w:color w:val="231F20"/>
        </w:rPr>
        <w:t>be</w:t>
      </w:r>
      <w:r>
        <w:rPr>
          <w:color w:val="231F20"/>
          <w:spacing w:val="-3"/>
        </w:rPr>
        <w:t> </w:t>
      </w:r>
      <w:r>
        <w:rPr>
          <w:color w:val="231F20"/>
        </w:rPr>
        <w:t>at</w:t>
      </w:r>
      <w:r>
        <w:rPr>
          <w:color w:val="231F20"/>
          <w:spacing w:val="-4"/>
        </w:rPr>
        <w:t> </w:t>
      </w:r>
      <w:r>
        <w:rPr>
          <w:color w:val="231F20"/>
        </w:rPr>
        <w:t>least</w:t>
      </w:r>
      <w:r>
        <w:rPr>
          <w:color w:val="231F20"/>
          <w:spacing w:val="-2"/>
        </w:rPr>
        <w:t> </w:t>
      </w:r>
      <w:r>
        <w:rPr>
          <w:color w:val="231F20"/>
        </w:rPr>
        <w:t>touched</w:t>
      </w:r>
      <w:r>
        <w:rPr>
          <w:color w:val="231F20"/>
          <w:spacing w:val="-5"/>
        </w:rPr>
        <w:t> </w:t>
      </w:r>
      <w:r>
        <w:rPr>
          <w:color w:val="231F20"/>
        </w:rPr>
        <w:t>on</w:t>
      </w:r>
      <w:r>
        <w:rPr>
          <w:color w:val="231F20"/>
          <w:spacing w:val="-5"/>
        </w:rPr>
        <w:t> </w:t>
      </w:r>
      <w:r>
        <w:rPr>
          <w:color w:val="231F20"/>
        </w:rPr>
        <w:t>in the text. Such related areas include the</w:t>
      </w:r>
      <w:r>
        <w:rPr>
          <w:color w:val="231F20"/>
          <w:spacing w:val="-5"/>
        </w:rPr>
        <w:t> </w:t>
      </w:r>
      <w:r>
        <w:rPr>
          <w:color w:val="231F20"/>
        </w:rPr>
        <w:t>following:</w:t>
      </w:r>
    </w:p>
    <w:p>
      <w:pPr>
        <w:pStyle w:val="ListParagraph"/>
        <w:numPr>
          <w:ilvl w:val="2"/>
          <w:numId w:val="4"/>
        </w:numPr>
        <w:tabs>
          <w:tab w:pos="3004" w:val="left" w:leader="none"/>
        </w:tabs>
        <w:spacing w:line="271" w:lineRule="auto" w:before="98" w:after="0"/>
        <w:ind w:left="3003" w:right="371" w:hanging="171"/>
        <w:jc w:val="both"/>
        <w:rPr>
          <w:sz w:val="20"/>
        </w:rPr>
      </w:pPr>
      <w:r>
        <w:rPr>
          <w:rFonts w:ascii="Arial" w:hAnsi="Arial"/>
          <w:color w:val="478A4A"/>
          <w:sz w:val="18"/>
        </w:rPr>
        <w:t>User</w:t>
      </w:r>
      <w:r>
        <w:rPr>
          <w:rFonts w:ascii="Arial" w:hAnsi="Arial"/>
          <w:color w:val="478A4A"/>
          <w:spacing w:val="-14"/>
          <w:sz w:val="18"/>
        </w:rPr>
        <w:t> </w:t>
      </w:r>
      <w:r>
        <w:rPr>
          <w:rFonts w:ascii="Arial" w:hAnsi="Arial"/>
          <w:color w:val="478A4A"/>
          <w:sz w:val="18"/>
        </w:rPr>
        <w:t>interaction</w:t>
      </w:r>
      <w:r>
        <w:rPr>
          <w:rFonts w:ascii="Arial" w:hAnsi="Arial"/>
          <w:color w:val="478A4A"/>
          <w:spacing w:val="-16"/>
          <w:sz w:val="18"/>
        </w:rPr>
        <w:t> </w:t>
      </w:r>
      <w:r>
        <w:rPr>
          <w:color w:val="231F20"/>
          <w:sz w:val="20"/>
        </w:rPr>
        <w:t>deals</w:t>
      </w:r>
      <w:r>
        <w:rPr>
          <w:color w:val="231F20"/>
          <w:spacing w:val="-14"/>
          <w:sz w:val="20"/>
        </w:rPr>
        <w:t> </w:t>
      </w:r>
      <w:r>
        <w:rPr>
          <w:color w:val="231F20"/>
          <w:sz w:val="20"/>
        </w:rPr>
        <w:t>with</w:t>
      </w:r>
      <w:r>
        <w:rPr>
          <w:color w:val="231F20"/>
          <w:spacing w:val="-13"/>
          <w:sz w:val="20"/>
        </w:rPr>
        <w:t> </w:t>
      </w:r>
      <w:r>
        <w:rPr>
          <w:color w:val="231F20"/>
          <w:sz w:val="20"/>
        </w:rPr>
        <w:t>the</w:t>
      </w:r>
      <w:r>
        <w:rPr>
          <w:color w:val="231F20"/>
          <w:spacing w:val="-12"/>
          <w:sz w:val="20"/>
        </w:rPr>
        <w:t> </w:t>
      </w:r>
      <w:r>
        <w:rPr>
          <w:color w:val="231F20"/>
          <w:sz w:val="20"/>
        </w:rPr>
        <w:t>interface</w:t>
      </w:r>
      <w:r>
        <w:rPr>
          <w:color w:val="231F20"/>
          <w:spacing w:val="-13"/>
          <w:sz w:val="20"/>
        </w:rPr>
        <w:t> </w:t>
      </w:r>
      <w:r>
        <w:rPr>
          <w:color w:val="231F20"/>
          <w:sz w:val="20"/>
        </w:rPr>
        <w:t>between</w:t>
      </w:r>
      <w:r>
        <w:rPr>
          <w:color w:val="231F20"/>
          <w:spacing w:val="-14"/>
          <w:sz w:val="20"/>
        </w:rPr>
        <w:t> </w:t>
      </w:r>
      <w:r>
        <w:rPr>
          <w:color w:val="231F20"/>
          <w:sz w:val="20"/>
        </w:rPr>
        <w:t>input</w:t>
      </w:r>
      <w:r>
        <w:rPr>
          <w:color w:val="231F20"/>
          <w:spacing w:val="-15"/>
          <w:sz w:val="20"/>
        </w:rPr>
        <w:t> </w:t>
      </w:r>
      <w:r>
        <w:rPr>
          <w:color w:val="231F20"/>
          <w:sz w:val="20"/>
        </w:rPr>
        <w:t>devices</w:t>
      </w:r>
      <w:r>
        <w:rPr>
          <w:color w:val="231F20"/>
          <w:spacing w:val="-14"/>
          <w:sz w:val="20"/>
        </w:rPr>
        <w:t> </w:t>
      </w:r>
      <w:r>
        <w:rPr>
          <w:color w:val="231F20"/>
          <w:sz w:val="20"/>
        </w:rPr>
        <w:t>such</w:t>
      </w:r>
      <w:r>
        <w:rPr>
          <w:color w:val="231F20"/>
          <w:spacing w:val="-13"/>
          <w:sz w:val="20"/>
        </w:rPr>
        <w:t> </w:t>
      </w:r>
      <w:r>
        <w:rPr>
          <w:color w:val="231F20"/>
          <w:sz w:val="20"/>
        </w:rPr>
        <w:t>as</w:t>
      </w:r>
      <w:r>
        <w:rPr>
          <w:color w:val="231F20"/>
          <w:spacing w:val="-11"/>
          <w:sz w:val="20"/>
        </w:rPr>
        <w:t> </w:t>
      </w:r>
      <w:r>
        <w:rPr>
          <w:color w:val="231F20"/>
          <w:sz w:val="20"/>
        </w:rPr>
        <w:t>mice and</w:t>
      </w:r>
      <w:r>
        <w:rPr>
          <w:color w:val="231F20"/>
          <w:spacing w:val="-8"/>
          <w:sz w:val="20"/>
        </w:rPr>
        <w:t> </w:t>
      </w:r>
      <w:r>
        <w:rPr>
          <w:color w:val="231F20"/>
          <w:sz w:val="20"/>
        </w:rPr>
        <w:t>tablets,</w:t>
      </w:r>
      <w:r>
        <w:rPr>
          <w:color w:val="231F20"/>
          <w:spacing w:val="-3"/>
          <w:sz w:val="20"/>
        </w:rPr>
        <w:t> </w:t>
      </w:r>
      <w:r>
        <w:rPr>
          <w:color w:val="231F20"/>
          <w:sz w:val="20"/>
        </w:rPr>
        <w:t>the</w:t>
      </w:r>
      <w:r>
        <w:rPr>
          <w:color w:val="231F20"/>
          <w:spacing w:val="-5"/>
          <w:sz w:val="20"/>
        </w:rPr>
        <w:t> </w:t>
      </w:r>
      <w:r>
        <w:rPr>
          <w:color w:val="231F20"/>
          <w:sz w:val="20"/>
        </w:rPr>
        <w:t>application,</w:t>
      </w:r>
      <w:r>
        <w:rPr>
          <w:color w:val="231F20"/>
          <w:spacing w:val="-10"/>
          <w:sz w:val="20"/>
        </w:rPr>
        <w:t> </w:t>
      </w:r>
      <w:r>
        <w:rPr>
          <w:color w:val="231F20"/>
          <w:sz w:val="20"/>
        </w:rPr>
        <w:t>feedback</w:t>
      </w:r>
      <w:r>
        <w:rPr>
          <w:color w:val="231F20"/>
          <w:spacing w:val="-8"/>
          <w:sz w:val="20"/>
        </w:rPr>
        <w:t> </w:t>
      </w:r>
      <w:r>
        <w:rPr>
          <w:color w:val="231F20"/>
          <w:sz w:val="20"/>
        </w:rPr>
        <w:t>to</w:t>
      </w:r>
      <w:r>
        <w:rPr>
          <w:color w:val="231F20"/>
          <w:spacing w:val="-4"/>
          <w:sz w:val="20"/>
        </w:rPr>
        <w:t> </w:t>
      </w:r>
      <w:r>
        <w:rPr>
          <w:color w:val="231F20"/>
          <w:sz w:val="20"/>
        </w:rPr>
        <w:t>the</w:t>
      </w:r>
      <w:r>
        <w:rPr>
          <w:color w:val="231F20"/>
          <w:spacing w:val="-6"/>
          <w:sz w:val="20"/>
        </w:rPr>
        <w:t> </w:t>
      </w:r>
      <w:r>
        <w:rPr>
          <w:color w:val="231F20"/>
          <w:sz w:val="20"/>
        </w:rPr>
        <w:t>user</w:t>
      </w:r>
      <w:r>
        <w:rPr>
          <w:color w:val="231F20"/>
          <w:spacing w:val="-5"/>
          <w:sz w:val="20"/>
        </w:rPr>
        <w:t> </w:t>
      </w:r>
      <w:r>
        <w:rPr>
          <w:color w:val="231F20"/>
          <w:sz w:val="20"/>
        </w:rPr>
        <w:t>in</w:t>
      </w:r>
      <w:r>
        <w:rPr>
          <w:color w:val="231F20"/>
          <w:spacing w:val="-3"/>
          <w:sz w:val="20"/>
        </w:rPr>
        <w:t> </w:t>
      </w:r>
      <w:r>
        <w:rPr>
          <w:color w:val="231F20"/>
          <w:sz w:val="20"/>
        </w:rPr>
        <w:t>imagery,</w:t>
      </w:r>
      <w:r>
        <w:rPr>
          <w:color w:val="231F20"/>
          <w:spacing w:val="-10"/>
          <w:sz w:val="20"/>
        </w:rPr>
        <w:t> </w:t>
      </w:r>
      <w:r>
        <w:rPr>
          <w:color w:val="231F20"/>
          <w:sz w:val="20"/>
        </w:rPr>
        <w:t>and</w:t>
      </w:r>
      <w:r>
        <w:rPr>
          <w:color w:val="231F20"/>
          <w:spacing w:val="-7"/>
          <w:sz w:val="20"/>
        </w:rPr>
        <w:t> </w:t>
      </w:r>
      <w:r>
        <w:rPr>
          <w:color w:val="231F20"/>
          <w:sz w:val="20"/>
        </w:rPr>
        <w:t>other</w:t>
      </w:r>
      <w:r>
        <w:rPr>
          <w:color w:val="231F20"/>
          <w:spacing w:val="-6"/>
          <w:sz w:val="20"/>
        </w:rPr>
        <w:t> </w:t>
      </w:r>
      <w:r>
        <w:rPr>
          <w:color w:val="231F20"/>
          <w:sz w:val="20"/>
        </w:rPr>
        <w:t>sen- sory</w:t>
      </w:r>
      <w:r>
        <w:rPr>
          <w:color w:val="231F20"/>
          <w:spacing w:val="-12"/>
          <w:sz w:val="20"/>
        </w:rPr>
        <w:t> </w:t>
      </w:r>
      <w:r>
        <w:rPr>
          <w:color w:val="231F20"/>
          <w:sz w:val="20"/>
        </w:rPr>
        <w:t>feedback.</w:t>
      </w:r>
      <w:r>
        <w:rPr>
          <w:color w:val="231F20"/>
          <w:spacing w:val="1"/>
          <w:sz w:val="20"/>
        </w:rPr>
        <w:t> </w:t>
      </w:r>
      <w:r>
        <w:rPr>
          <w:color w:val="231F20"/>
          <w:sz w:val="20"/>
        </w:rPr>
        <w:t>Historically,</w:t>
      </w:r>
      <w:r>
        <w:rPr>
          <w:color w:val="231F20"/>
          <w:spacing w:val="-12"/>
          <w:sz w:val="20"/>
        </w:rPr>
        <w:t> </w:t>
      </w:r>
      <w:r>
        <w:rPr>
          <w:color w:val="231F20"/>
          <w:sz w:val="20"/>
        </w:rPr>
        <w:t>this</w:t>
      </w:r>
      <w:r>
        <w:rPr>
          <w:color w:val="231F20"/>
          <w:spacing w:val="-9"/>
          <w:sz w:val="20"/>
        </w:rPr>
        <w:t> </w:t>
      </w:r>
      <w:r>
        <w:rPr>
          <w:color w:val="231F20"/>
          <w:sz w:val="20"/>
        </w:rPr>
        <w:t>area</w:t>
      </w:r>
      <w:r>
        <w:rPr>
          <w:color w:val="231F20"/>
          <w:spacing w:val="-12"/>
          <w:sz w:val="20"/>
        </w:rPr>
        <w:t> </w:t>
      </w:r>
      <w:r>
        <w:rPr>
          <w:color w:val="231F20"/>
          <w:sz w:val="20"/>
        </w:rPr>
        <w:t>is</w:t>
      </w:r>
      <w:r>
        <w:rPr>
          <w:color w:val="231F20"/>
          <w:spacing w:val="-10"/>
          <w:sz w:val="20"/>
        </w:rPr>
        <w:t> </w:t>
      </w:r>
      <w:r>
        <w:rPr>
          <w:color w:val="231F20"/>
          <w:sz w:val="20"/>
        </w:rPr>
        <w:t>associated</w:t>
      </w:r>
      <w:r>
        <w:rPr>
          <w:color w:val="231F20"/>
          <w:spacing w:val="-9"/>
          <w:sz w:val="20"/>
        </w:rPr>
        <w:t> </w:t>
      </w:r>
      <w:r>
        <w:rPr>
          <w:color w:val="231F20"/>
          <w:sz w:val="20"/>
        </w:rPr>
        <w:t>with</w:t>
      </w:r>
      <w:r>
        <w:rPr>
          <w:color w:val="231F20"/>
          <w:spacing w:val="-9"/>
          <w:sz w:val="20"/>
        </w:rPr>
        <w:t> </w:t>
      </w:r>
      <w:r>
        <w:rPr>
          <w:color w:val="231F20"/>
          <w:sz w:val="20"/>
        </w:rPr>
        <w:t>graphics</w:t>
      </w:r>
      <w:r>
        <w:rPr>
          <w:color w:val="231F20"/>
          <w:spacing w:val="-13"/>
          <w:sz w:val="20"/>
        </w:rPr>
        <w:t> </w:t>
      </w:r>
      <w:r>
        <w:rPr>
          <w:color w:val="231F20"/>
          <w:sz w:val="20"/>
        </w:rPr>
        <w:t>largely</w:t>
      </w:r>
      <w:r>
        <w:rPr>
          <w:color w:val="231F20"/>
          <w:spacing w:val="-12"/>
          <w:sz w:val="20"/>
        </w:rPr>
        <w:t> </w:t>
      </w:r>
      <w:r>
        <w:rPr>
          <w:color w:val="231F20"/>
          <w:sz w:val="20"/>
        </w:rPr>
        <w:t>be- cause</w:t>
      </w:r>
      <w:r>
        <w:rPr>
          <w:color w:val="231F20"/>
          <w:spacing w:val="-5"/>
          <w:sz w:val="20"/>
        </w:rPr>
        <w:t> </w:t>
      </w:r>
      <w:r>
        <w:rPr>
          <w:color w:val="231F20"/>
          <w:sz w:val="20"/>
        </w:rPr>
        <w:t>graphics</w:t>
      </w:r>
      <w:r>
        <w:rPr>
          <w:color w:val="231F20"/>
          <w:spacing w:val="-5"/>
          <w:sz w:val="20"/>
        </w:rPr>
        <w:t> </w:t>
      </w:r>
      <w:r>
        <w:rPr>
          <w:color w:val="231F20"/>
          <w:sz w:val="20"/>
        </w:rPr>
        <w:t>researchers</w:t>
      </w:r>
      <w:r>
        <w:rPr>
          <w:color w:val="231F20"/>
          <w:spacing w:val="-8"/>
          <w:sz w:val="20"/>
        </w:rPr>
        <w:t> </w:t>
      </w:r>
      <w:r>
        <w:rPr>
          <w:color w:val="231F20"/>
          <w:sz w:val="20"/>
        </w:rPr>
        <w:t>had</w:t>
      </w:r>
      <w:r>
        <w:rPr>
          <w:color w:val="231F20"/>
          <w:spacing w:val="-3"/>
          <w:sz w:val="20"/>
        </w:rPr>
        <w:t> </w:t>
      </w:r>
      <w:r>
        <w:rPr>
          <w:color w:val="231F20"/>
          <w:sz w:val="20"/>
        </w:rPr>
        <w:t>some</w:t>
      </w:r>
      <w:r>
        <w:rPr>
          <w:color w:val="231F20"/>
          <w:spacing w:val="-4"/>
          <w:sz w:val="20"/>
        </w:rPr>
        <w:t> </w:t>
      </w:r>
      <w:r>
        <w:rPr>
          <w:color w:val="231F20"/>
          <w:sz w:val="20"/>
        </w:rPr>
        <w:t>of</w:t>
      </w:r>
      <w:r>
        <w:rPr>
          <w:color w:val="231F20"/>
          <w:spacing w:val="-1"/>
          <w:sz w:val="20"/>
        </w:rPr>
        <w:t> </w:t>
      </w:r>
      <w:r>
        <w:rPr>
          <w:color w:val="231F20"/>
          <w:sz w:val="20"/>
        </w:rPr>
        <w:t>the</w:t>
      </w:r>
      <w:r>
        <w:rPr>
          <w:color w:val="231F20"/>
          <w:spacing w:val="-4"/>
          <w:sz w:val="20"/>
        </w:rPr>
        <w:t> </w:t>
      </w:r>
      <w:r>
        <w:rPr>
          <w:color w:val="231F20"/>
          <w:sz w:val="20"/>
        </w:rPr>
        <w:t>earliest</w:t>
      </w:r>
      <w:r>
        <w:rPr>
          <w:color w:val="231F20"/>
          <w:spacing w:val="-3"/>
          <w:sz w:val="20"/>
        </w:rPr>
        <w:t> </w:t>
      </w:r>
      <w:r>
        <w:rPr>
          <w:color w:val="231F20"/>
          <w:sz w:val="20"/>
        </w:rPr>
        <w:t>access</w:t>
      </w:r>
      <w:r>
        <w:rPr>
          <w:color w:val="231F20"/>
          <w:spacing w:val="-3"/>
          <w:sz w:val="20"/>
        </w:rPr>
        <w:t> </w:t>
      </w:r>
      <w:r>
        <w:rPr>
          <w:color w:val="231F20"/>
          <w:sz w:val="20"/>
        </w:rPr>
        <w:t>to</w:t>
      </w:r>
      <w:r>
        <w:rPr>
          <w:color w:val="231F20"/>
          <w:spacing w:val="-1"/>
          <w:sz w:val="20"/>
        </w:rPr>
        <w:t> </w:t>
      </w:r>
      <w:r>
        <w:rPr>
          <w:color w:val="231F20"/>
          <w:sz w:val="20"/>
        </w:rPr>
        <w:t>the</w:t>
      </w:r>
      <w:r>
        <w:rPr>
          <w:color w:val="231F20"/>
          <w:spacing w:val="-4"/>
          <w:sz w:val="20"/>
        </w:rPr>
        <w:t> </w:t>
      </w:r>
      <w:r>
        <w:rPr>
          <w:color w:val="231F20"/>
          <w:sz w:val="20"/>
        </w:rPr>
        <w:t>input/out- put devices that are now</w:t>
      </w:r>
      <w:r>
        <w:rPr>
          <w:color w:val="231F20"/>
          <w:spacing w:val="-18"/>
          <w:sz w:val="20"/>
        </w:rPr>
        <w:t> </w:t>
      </w:r>
      <w:r>
        <w:rPr>
          <w:color w:val="231F20"/>
          <w:sz w:val="20"/>
        </w:rPr>
        <w:t>ubiquitous.</w:t>
      </w:r>
    </w:p>
    <w:p>
      <w:pPr>
        <w:pStyle w:val="ListParagraph"/>
        <w:numPr>
          <w:ilvl w:val="2"/>
          <w:numId w:val="4"/>
        </w:numPr>
        <w:tabs>
          <w:tab w:pos="3004" w:val="left" w:leader="none"/>
        </w:tabs>
        <w:spacing w:line="271" w:lineRule="auto" w:before="124" w:after="0"/>
        <w:ind w:left="3003" w:right="374" w:hanging="171"/>
        <w:jc w:val="both"/>
        <w:rPr>
          <w:sz w:val="20"/>
        </w:rPr>
      </w:pPr>
      <w:r>
        <w:rPr>
          <w:rFonts w:ascii="Arial" w:hAnsi="Arial"/>
          <w:color w:val="478A4A"/>
          <w:sz w:val="18"/>
        </w:rPr>
        <w:t>Virtual</w:t>
      </w:r>
      <w:r>
        <w:rPr>
          <w:rFonts w:ascii="Arial" w:hAnsi="Arial"/>
          <w:color w:val="478A4A"/>
          <w:spacing w:val="-17"/>
          <w:sz w:val="18"/>
        </w:rPr>
        <w:t> </w:t>
      </w:r>
      <w:r>
        <w:rPr>
          <w:rFonts w:ascii="Arial" w:hAnsi="Arial"/>
          <w:color w:val="478A4A"/>
          <w:sz w:val="18"/>
        </w:rPr>
        <w:t>reality</w:t>
      </w:r>
      <w:r>
        <w:rPr>
          <w:rFonts w:ascii="Arial" w:hAnsi="Arial"/>
          <w:color w:val="478A4A"/>
          <w:spacing w:val="-17"/>
          <w:sz w:val="18"/>
        </w:rPr>
        <w:t> </w:t>
      </w:r>
      <w:r>
        <w:rPr>
          <w:color w:val="231F20"/>
          <w:sz w:val="20"/>
        </w:rPr>
        <w:t>attempts</w:t>
      </w:r>
      <w:r>
        <w:rPr>
          <w:color w:val="231F20"/>
          <w:spacing w:val="-14"/>
          <w:sz w:val="20"/>
        </w:rPr>
        <w:t> </w:t>
      </w:r>
      <w:r>
        <w:rPr>
          <w:color w:val="231F20"/>
          <w:sz w:val="20"/>
        </w:rPr>
        <w:t>to</w:t>
      </w:r>
      <w:r>
        <w:rPr>
          <w:color w:val="231F20"/>
          <w:spacing w:val="-12"/>
          <w:sz w:val="20"/>
        </w:rPr>
        <w:t> </w:t>
      </w:r>
      <w:r>
        <w:rPr>
          <w:i/>
          <w:color w:val="231F20"/>
          <w:sz w:val="20"/>
        </w:rPr>
        <w:t>immerse</w:t>
      </w:r>
      <w:r>
        <w:rPr>
          <w:i/>
          <w:color w:val="231F20"/>
          <w:spacing w:val="-10"/>
          <w:sz w:val="20"/>
        </w:rPr>
        <w:t> </w:t>
      </w:r>
      <w:r>
        <w:rPr>
          <w:color w:val="231F20"/>
          <w:sz w:val="20"/>
        </w:rPr>
        <w:t>the</w:t>
      </w:r>
      <w:r>
        <w:rPr>
          <w:color w:val="231F20"/>
          <w:spacing w:val="-14"/>
          <w:sz w:val="20"/>
        </w:rPr>
        <w:t> </w:t>
      </w:r>
      <w:r>
        <w:rPr>
          <w:color w:val="231F20"/>
          <w:sz w:val="20"/>
        </w:rPr>
        <w:t>user</w:t>
      </w:r>
      <w:r>
        <w:rPr>
          <w:color w:val="231F20"/>
          <w:spacing w:val="-12"/>
          <w:sz w:val="20"/>
        </w:rPr>
        <w:t> </w:t>
      </w:r>
      <w:r>
        <w:rPr>
          <w:color w:val="231F20"/>
          <w:sz w:val="20"/>
        </w:rPr>
        <w:t>into</w:t>
      </w:r>
      <w:r>
        <w:rPr>
          <w:color w:val="231F20"/>
          <w:spacing w:val="-14"/>
          <w:sz w:val="20"/>
        </w:rPr>
        <w:t> </w:t>
      </w:r>
      <w:r>
        <w:rPr>
          <w:color w:val="231F20"/>
          <w:sz w:val="20"/>
        </w:rPr>
        <w:t>a</w:t>
      </w:r>
      <w:r>
        <w:rPr>
          <w:color w:val="231F20"/>
          <w:spacing w:val="-10"/>
          <w:sz w:val="20"/>
        </w:rPr>
        <w:t> </w:t>
      </w:r>
      <w:r>
        <w:rPr>
          <w:color w:val="231F20"/>
          <w:sz w:val="20"/>
        </w:rPr>
        <w:t>3D</w:t>
      </w:r>
      <w:r>
        <w:rPr>
          <w:color w:val="231F20"/>
          <w:spacing w:val="-13"/>
          <w:sz w:val="20"/>
        </w:rPr>
        <w:t> </w:t>
      </w:r>
      <w:r>
        <w:rPr>
          <w:color w:val="231F20"/>
          <w:sz w:val="20"/>
        </w:rPr>
        <w:t>virtual</w:t>
      </w:r>
      <w:r>
        <w:rPr>
          <w:color w:val="231F20"/>
          <w:spacing w:val="-16"/>
          <w:sz w:val="20"/>
        </w:rPr>
        <w:t> </w:t>
      </w:r>
      <w:r>
        <w:rPr>
          <w:color w:val="231F20"/>
          <w:sz w:val="20"/>
        </w:rPr>
        <w:t>world.</w:t>
      </w:r>
      <w:r>
        <w:rPr>
          <w:color w:val="231F20"/>
          <w:spacing w:val="4"/>
          <w:sz w:val="20"/>
        </w:rPr>
        <w:t> </w:t>
      </w:r>
      <w:r>
        <w:rPr>
          <w:color w:val="231F20"/>
          <w:sz w:val="20"/>
        </w:rPr>
        <w:t>This</w:t>
      </w:r>
      <w:r>
        <w:rPr>
          <w:color w:val="231F20"/>
          <w:spacing w:val="-14"/>
          <w:sz w:val="20"/>
        </w:rPr>
        <w:t> </w:t>
      </w:r>
      <w:r>
        <w:rPr>
          <w:color w:val="231F20"/>
          <w:sz w:val="20"/>
        </w:rPr>
        <w:t>typ- ically</w:t>
      </w:r>
      <w:r>
        <w:rPr>
          <w:color w:val="231F20"/>
          <w:spacing w:val="-14"/>
          <w:sz w:val="20"/>
        </w:rPr>
        <w:t> </w:t>
      </w:r>
      <w:r>
        <w:rPr>
          <w:color w:val="231F20"/>
          <w:sz w:val="20"/>
        </w:rPr>
        <w:t>requires</w:t>
      </w:r>
      <w:r>
        <w:rPr>
          <w:color w:val="231F20"/>
          <w:spacing w:val="-18"/>
          <w:sz w:val="20"/>
        </w:rPr>
        <w:t> </w:t>
      </w:r>
      <w:r>
        <w:rPr>
          <w:color w:val="231F20"/>
          <w:sz w:val="20"/>
        </w:rPr>
        <w:t>at</w:t>
      </w:r>
      <w:r>
        <w:rPr>
          <w:color w:val="231F20"/>
          <w:spacing w:val="-12"/>
          <w:sz w:val="20"/>
        </w:rPr>
        <w:t> </w:t>
      </w:r>
      <w:r>
        <w:rPr>
          <w:color w:val="231F20"/>
          <w:sz w:val="20"/>
        </w:rPr>
        <w:t>least</w:t>
      </w:r>
      <w:r>
        <w:rPr>
          <w:color w:val="231F20"/>
          <w:spacing w:val="-15"/>
          <w:sz w:val="20"/>
        </w:rPr>
        <w:t> </w:t>
      </w:r>
      <w:r>
        <w:rPr>
          <w:color w:val="231F20"/>
          <w:sz w:val="20"/>
        </w:rPr>
        <w:t>stereo</w:t>
      </w:r>
      <w:r>
        <w:rPr>
          <w:color w:val="231F20"/>
          <w:spacing w:val="-14"/>
          <w:sz w:val="20"/>
        </w:rPr>
        <w:t> </w:t>
      </w:r>
      <w:r>
        <w:rPr>
          <w:color w:val="231F20"/>
          <w:sz w:val="20"/>
        </w:rPr>
        <w:t>graphics</w:t>
      </w:r>
      <w:r>
        <w:rPr>
          <w:color w:val="231F20"/>
          <w:spacing w:val="-17"/>
          <w:sz w:val="20"/>
        </w:rPr>
        <w:t> </w:t>
      </w:r>
      <w:r>
        <w:rPr>
          <w:color w:val="231F20"/>
          <w:sz w:val="20"/>
        </w:rPr>
        <w:t>and</w:t>
      </w:r>
      <w:r>
        <w:rPr>
          <w:color w:val="231F20"/>
          <w:spacing w:val="-14"/>
          <w:sz w:val="20"/>
        </w:rPr>
        <w:t> </w:t>
      </w:r>
      <w:r>
        <w:rPr>
          <w:color w:val="231F20"/>
          <w:sz w:val="20"/>
        </w:rPr>
        <w:t>response</w:t>
      </w:r>
      <w:r>
        <w:rPr>
          <w:color w:val="231F20"/>
          <w:spacing w:val="-16"/>
          <w:sz w:val="20"/>
        </w:rPr>
        <w:t> </w:t>
      </w:r>
      <w:r>
        <w:rPr>
          <w:color w:val="231F20"/>
          <w:sz w:val="20"/>
        </w:rPr>
        <w:t>to</w:t>
      </w:r>
      <w:r>
        <w:rPr>
          <w:color w:val="231F20"/>
          <w:spacing w:val="-14"/>
          <w:sz w:val="20"/>
        </w:rPr>
        <w:t> </w:t>
      </w:r>
      <w:r>
        <w:rPr>
          <w:color w:val="231F20"/>
          <w:sz w:val="20"/>
        </w:rPr>
        <w:t>head</w:t>
      </w:r>
      <w:r>
        <w:rPr>
          <w:color w:val="231F20"/>
          <w:spacing w:val="-14"/>
          <w:sz w:val="20"/>
        </w:rPr>
        <w:t> </w:t>
      </w:r>
      <w:r>
        <w:rPr>
          <w:color w:val="231F20"/>
          <w:sz w:val="20"/>
        </w:rPr>
        <w:t>motion. For</w:t>
      </w:r>
      <w:r>
        <w:rPr>
          <w:color w:val="231F20"/>
          <w:spacing w:val="-14"/>
          <w:sz w:val="20"/>
        </w:rPr>
        <w:t> </w:t>
      </w:r>
      <w:r>
        <w:rPr>
          <w:color w:val="231F20"/>
          <w:sz w:val="20"/>
        </w:rPr>
        <w:t>true virtual reality, sound and force feedback should be provided as well. Be- cause this area requires advanced 3D graphics and advanced display tech- nology, it is often closely associated with</w:t>
      </w:r>
      <w:r>
        <w:rPr>
          <w:color w:val="231F20"/>
          <w:spacing w:val="-19"/>
          <w:sz w:val="20"/>
        </w:rPr>
        <w:t> </w:t>
      </w:r>
      <w:r>
        <w:rPr>
          <w:color w:val="231F20"/>
          <w:sz w:val="20"/>
        </w:rPr>
        <w:t>graphics.</w:t>
      </w:r>
    </w:p>
    <w:p>
      <w:pPr>
        <w:pStyle w:val="ListParagraph"/>
        <w:numPr>
          <w:ilvl w:val="2"/>
          <w:numId w:val="4"/>
        </w:numPr>
        <w:tabs>
          <w:tab w:pos="3004" w:val="left" w:leader="none"/>
        </w:tabs>
        <w:spacing w:line="268" w:lineRule="auto" w:before="124" w:after="0"/>
        <w:ind w:left="3003" w:right="374" w:hanging="171"/>
        <w:jc w:val="both"/>
        <w:rPr>
          <w:sz w:val="20"/>
        </w:rPr>
      </w:pPr>
      <w:r>
        <w:rPr>
          <w:rFonts w:ascii="Arial" w:hAnsi="Arial"/>
          <w:color w:val="478A4A"/>
          <w:sz w:val="18"/>
        </w:rPr>
        <w:t>Visualization </w:t>
      </w:r>
      <w:r>
        <w:rPr>
          <w:color w:val="231F20"/>
          <w:sz w:val="20"/>
        </w:rPr>
        <w:t>attempts to give users insight into complex information via visual</w:t>
      </w:r>
      <w:r>
        <w:rPr>
          <w:color w:val="231F20"/>
          <w:spacing w:val="-11"/>
          <w:sz w:val="20"/>
        </w:rPr>
        <w:t> </w:t>
      </w:r>
      <w:r>
        <w:rPr>
          <w:color w:val="231F20"/>
          <w:sz w:val="20"/>
        </w:rPr>
        <w:t>display.</w:t>
      </w:r>
      <w:r>
        <w:rPr>
          <w:color w:val="231F20"/>
          <w:spacing w:val="1"/>
          <w:sz w:val="20"/>
        </w:rPr>
        <w:t> </w:t>
      </w:r>
      <w:r>
        <w:rPr>
          <w:color w:val="231F20"/>
          <w:sz w:val="20"/>
        </w:rPr>
        <w:t>Often</w:t>
      </w:r>
      <w:r>
        <w:rPr>
          <w:color w:val="231F20"/>
          <w:spacing w:val="-10"/>
          <w:sz w:val="20"/>
        </w:rPr>
        <w:t> </w:t>
      </w:r>
      <w:r>
        <w:rPr>
          <w:color w:val="231F20"/>
          <w:sz w:val="20"/>
        </w:rPr>
        <w:t>there</w:t>
      </w:r>
      <w:r>
        <w:rPr>
          <w:color w:val="231F20"/>
          <w:spacing w:val="-12"/>
          <w:sz w:val="20"/>
        </w:rPr>
        <w:t> </w:t>
      </w:r>
      <w:r>
        <w:rPr>
          <w:color w:val="231F20"/>
          <w:sz w:val="20"/>
        </w:rPr>
        <w:t>are</w:t>
      </w:r>
      <w:r>
        <w:rPr>
          <w:color w:val="231F20"/>
          <w:spacing w:val="-11"/>
          <w:sz w:val="20"/>
        </w:rPr>
        <w:t> </w:t>
      </w:r>
      <w:r>
        <w:rPr>
          <w:color w:val="231F20"/>
          <w:sz w:val="20"/>
        </w:rPr>
        <w:t>graphic</w:t>
      </w:r>
      <w:r>
        <w:rPr>
          <w:color w:val="231F20"/>
          <w:spacing w:val="-12"/>
          <w:sz w:val="20"/>
        </w:rPr>
        <w:t> </w:t>
      </w:r>
      <w:r>
        <w:rPr>
          <w:color w:val="231F20"/>
          <w:sz w:val="20"/>
        </w:rPr>
        <w:t>issues</w:t>
      </w:r>
      <w:r>
        <w:rPr>
          <w:color w:val="231F20"/>
          <w:spacing w:val="-10"/>
          <w:sz w:val="20"/>
        </w:rPr>
        <w:t> </w:t>
      </w:r>
      <w:r>
        <w:rPr>
          <w:color w:val="231F20"/>
          <w:sz w:val="20"/>
        </w:rPr>
        <w:t>to</w:t>
      </w:r>
      <w:r>
        <w:rPr>
          <w:color w:val="231F20"/>
          <w:spacing w:val="-9"/>
          <w:sz w:val="20"/>
        </w:rPr>
        <w:t> </w:t>
      </w:r>
      <w:r>
        <w:rPr>
          <w:color w:val="231F20"/>
          <w:sz w:val="20"/>
        </w:rPr>
        <w:t>be</w:t>
      </w:r>
      <w:r>
        <w:rPr>
          <w:color w:val="231F20"/>
          <w:spacing w:val="-11"/>
          <w:sz w:val="20"/>
        </w:rPr>
        <w:t> </w:t>
      </w:r>
      <w:r>
        <w:rPr>
          <w:color w:val="231F20"/>
          <w:sz w:val="20"/>
        </w:rPr>
        <w:t>addressed</w:t>
      </w:r>
      <w:r>
        <w:rPr>
          <w:color w:val="231F20"/>
          <w:spacing w:val="-11"/>
          <w:sz w:val="20"/>
        </w:rPr>
        <w:t> </w:t>
      </w:r>
      <w:r>
        <w:rPr>
          <w:color w:val="231F20"/>
          <w:sz w:val="20"/>
        </w:rPr>
        <w:t>in</w:t>
      </w:r>
      <w:r>
        <w:rPr>
          <w:color w:val="231F20"/>
          <w:spacing w:val="-8"/>
          <w:sz w:val="20"/>
        </w:rPr>
        <w:t> </w:t>
      </w:r>
      <w:r>
        <w:rPr>
          <w:color w:val="231F20"/>
          <w:sz w:val="20"/>
        </w:rPr>
        <w:t>a</w:t>
      </w:r>
      <w:r>
        <w:rPr>
          <w:color w:val="231F20"/>
          <w:spacing w:val="-10"/>
          <w:sz w:val="20"/>
        </w:rPr>
        <w:t> </w:t>
      </w:r>
      <w:r>
        <w:rPr>
          <w:color w:val="231F20"/>
          <w:sz w:val="20"/>
        </w:rPr>
        <w:t>visualiza- tion</w:t>
      </w:r>
      <w:r>
        <w:rPr>
          <w:color w:val="231F20"/>
          <w:spacing w:val="-1"/>
          <w:sz w:val="20"/>
        </w:rPr>
        <w:t> </w:t>
      </w:r>
      <w:r>
        <w:rPr>
          <w:color w:val="231F20"/>
          <w:sz w:val="20"/>
        </w:rPr>
        <w:t>problem.</w:t>
      </w:r>
    </w:p>
    <w:p>
      <w:pPr>
        <w:pStyle w:val="ListParagraph"/>
        <w:numPr>
          <w:ilvl w:val="2"/>
          <w:numId w:val="4"/>
        </w:numPr>
        <w:tabs>
          <w:tab w:pos="3004" w:val="left" w:leader="none"/>
        </w:tabs>
        <w:spacing w:line="271" w:lineRule="auto" w:before="129" w:after="0"/>
        <w:ind w:left="3003" w:right="378" w:hanging="171"/>
        <w:jc w:val="both"/>
        <w:rPr>
          <w:sz w:val="20"/>
        </w:rPr>
      </w:pPr>
      <w:r>
        <w:rPr>
          <w:rFonts w:ascii="Arial" w:hAnsi="Arial"/>
          <w:color w:val="478A4A"/>
          <w:sz w:val="18"/>
        </w:rPr>
        <w:t>Image processing </w:t>
      </w:r>
      <w:r>
        <w:rPr>
          <w:color w:val="231F20"/>
          <w:sz w:val="20"/>
        </w:rPr>
        <w:t>deals with the manipulation of 2D images and is used</w:t>
      </w:r>
      <w:r>
        <w:rPr>
          <w:color w:val="231F20"/>
          <w:spacing w:val="-26"/>
          <w:sz w:val="20"/>
        </w:rPr>
        <w:t> </w:t>
      </w:r>
      <w:r>
        <w:rPr>
          <w:color w:val="231F20"/>
          <w:sz w:val="20"/>
        </w:rPr>
        <w:t>in both the fields of graphics and</w:t>
      </w:r>
      <w:r>
        <w:rPr>
          <w:color w:val="231F20"/>
          <w:spacing w:val="-22"/>
          <w:sz w:val="20"/>
        </w:rPr>
        <w:t> </w:t>
      </w:r>
      <w:r>
        <w:rPr>
          <w:color w:val="231F20"/>
          <w:sz w:val="20"/>
        </w:rPr>
        <w:t>vision.</w:t>
      </w:r>
    </w:p>
    <w:p>
      <w:pPr>
        <w:pStyle w:val="ListParagraph"/>
        <w:numPr>
          <w:ilvl w:val="2"/>
          <w:numId w:val="4"/>
        </w:numPr>
        <w:tabs>
          <w:tab w:pos="3004" w:val="left" w:leader="none"/>
        </w:tabs>
        <w:spacing w:line="271" w:lineRule="auto" w:before="126" w:after="0"/>
        <w:ind w:left="3003" w:right="372" w:hanging="171"/>
        <w:jc w:val="both"/>
        <w:rPr>
          <w:sz w:val="20"/>
        </w:rPr>
      </w:pPr>
      <w:r>
        <w:rPr>
          <w:rFonts w:ascii="Arial" w:hAnsi="Arial"/>
          <w:color w:val="478A4A"/>
          <w:sz w:val="18"/>
        </w:rPr>
        <w:t>3D</w:t>
      </w:r>
      <w:r>
        <w:rPr>
          <w:rFonts w:ascii="Arial" w:hAnsi="Arial"/>
          <w:color w:val="478A4A"/>
          <w:spacing w:val="-6"/>
          <w:sz w:val="18"/>
        </w:rPr>
        <w:t> </w:t>
      </w:r>
      <w:r>
        <w:rPr>
          <w:rFonts w:ascii="Arial" w:hAnsi="Arial"/>
          <w:color w:val="478A4A"/>
          <w:sz w:val="18"/>
        </w:rPr>
        <w:t>scanning</w:t>
      </w:r>
      <w:r>
        <w:rPr>
          <w:rFonts w:ascii="Arial" w:hAnsi="Arial"/>
          <w:color w:val="478A4A"/>
          <w:spacing w:val="-10"/>
          <w:sz w:val="18"/>
        </w:rPr>
        <w:t> </w:t>
      </w:r>
      <w:r>
        <w:rPr>
          <w:color w:val="231F20"/>
          <w:sz w:val="20"/>
        </w:rPr>
        <w:t>uses</w:t>
      </w:r>
      <w:r>
        <w:rPr>
          <w:color w:val="231F20"/>
          <w:spacing w:val="-5"/>
          <w:sz w:val="20"/>
        </w:rPr>
        <w:t> </w:t>
      </w:r>
      <w:r>
        <w:rPr>
          <w:color w:val="231F20"/>
          <w:sz w:val="20"/>
        </w:rPr>
        <w:t>range-finding</w:t>
      </w:r>
      <w:r>
        <w:rPr>
          <w:color w:val="231F20"/>
          <w:spacing w:val="-12"/>
          <w:sz w:val="20"/>
        </w:rPr>
        <w:t> </w:t>
      </w:r>
      <w:r>
        <w:rPr>
          <w:color w:val="231F20"/>
          <w:sz w:val="20"/>
        </w:rPr>
        <w:t>technology</w:t>
      </w:r>
      <w:r>
        <w:rPr>
          <w:color w:val="231F20"/>
          <w:spacing w:val="-10"/>
          <w:sz w:val="20"/>
        </w:rPr>
        <w:t> </w:t>
      </w:r>
      <w:r>
        <w:rPr>
          <w:color w:val="231F20"/>
          <w:sz w:val="20"/>
        </w:rPr>
        <w:t>to</w:t>
      </w:r>
      <w:r>
        <w:rPr>
          <w:color w:val="231F20"/>
          <w:spacing w:val="-5"/>
          <w:sz w:val="20"/>
        </w:rPr>
        <w:t> </w:t>
      </w:r>
      <w:r>
        <w:rPr>
          <w:color w:val="231F20"/>
          <w:sz w:val="20"/>
        </w:rPr>
        <w:t>create</w:t>
      </w:r>
      <w:r>
        <w:rPr>
          <w:color w:val="231F20"/>
          <w:spacing w:val="-5"/>
          <w:sz w:val="20"/>
        </w:rPr>
        <w:t> </w:t>
      </w:r>
      <w:r>
        <w:rPr>
          <w:color w:val="231F20"/>
          <w:sz w:val="20"/>
        </w:rPr>
        <w:t>measured</w:t>
      </w:r>
      <w:r>
        <w:rPr>
          <w:color w:val="231F20"/>
          <w:spacing w:val="-10"/>
          <w:sz w:val="20"/>
        </w:rPr>
        <w:t> </w:t>
      </w:r>
      <w:r>
        <w:rPr>
          <w:color w:val="231F20"/>
          <w:sz w:val="20"/>
        </w:rPr>
        <w:t>3D</w:t>
      </w:r>
      <w:r>
        <w:rPr>
          <w:color w:val="231F20"/>
          <w:spacing w:val="-6"/>
          <w:sz w:val="20"/>
        </w:rPr>
        <w:t> </w:t>
      </w:r>
      <w:r>
        <w:rPr>
          <w:color w:val="231F20"/>
          <w:sz w:val="20"/>
        </w:rPr>
        <w:t>models. Such</w:t>
      </w:r>
      <w:r>
        <w:rPr>
          <w:color w:val="231F20"/>
          <w:spacing w:val="-10"/>
          <w:sz w:val="20"/>
        </w:rPr>
        <w:t> </w:t>
      </w:r>
      <w:r>
        <w:rPr>
          <w:color w:val="231F20"/>
          <w:sz w:val="20"/>
        </w:rPr>
        <w:t>models</w:t>
      </w:r>
      <w:r>
        <w:rPr>
          <w:color w:val="231F20"/>
          <w:spacing w:val="-9"/>
          <w:sz w:val="20"/>
        </w:rPr>
        <w:t> </w:t>
      </w:r>
      <w:r>
        <w:rPr>
          <w:color w:val="231F20"/>
          <w:sz w:val="20"/>
        </w:rPr>
        <w:t>are</w:t>
      </w:r>
      <w:r>
        <w:rPr>
          <w:color w:val="231F20"/>
          <w:spacing w:val="-7"/>
          <w:sz w:val="20"/>
        </w:rPr>
        <w:t> </w:t>
      </w:r>
      <w:r>
        <w:rPr>
          <w:color w:val="231F20"/>
          <w:sz w:val="20"/>
        </w:rPr>
        <w:t>useful</w:t>
      </w:r>
      <w:r>
        <w:rPr>
          <w:color w:val="231F20"/>
          <w:spacing w:val="-8"/>
          <w:sz w:val="20"/>
        </w:rPr>
        <w:t> </w:t>
      </w:r>
      <w:r>
        <w:rPr>
          <w:color w:val="231F20"/>
          <w:sz w:val="20"/>
        </w:rPr>
        <w:t>for</w:t>
      </w:r>
      <w:r>
        <w:rPr>
          <w:color w:val="231F20"/>
          <w:spacing w:val="-10"/>
          <w:sz w:val="20"/>
        </w:rPr>
        <w:t> </w:t>
      </w:r>
      <w:r>
        <w:rPr>
          <w:color w:val="231F20"/>
          <w:sz w:val="20"/>
        </w:rPr>
        <w:t>creating</w:t>
      </w:r>
      <w:r>
        <w:rPr>
          <w:color w:val="231F20"/>
          <w:spacing w:val="-9"/>
          <w:sz w:val="20"/>
        </w:rPr>
        <w:t> </w:t>
      </w:r>
      <w:r>
        <w:rPr>
          <w:color w:val="231F20"/>
          <w:sz w:val="20"/>
        </w:rPr>
        <w:t>rich</w:t>
      </w:r>
      <w:r>
        <w:rPr>
          <w:color w:val="231F20"/>
          <w:spacing w:val="-7"/>
          <w:sz w:val="20"/>
        </w:rPr>
        <w:t> </w:t>
      </w:r>
      <w:r>
        <w:rPr>
          <w:color w:val="231F20"/>
          <w:sz w:val="20"/>
        </w:rPr>
        <w:t>visual</w:t>
      </w:r>
      <w:r>
        <w:rPr>
          <w:color w:val="231F20"/>
          <w:spacing w:val="-8"/>
          <w:sz w:val="20"/>
        </w:rPr>
        <w:t> </w:t>
      </w:r>
      <w:r>
        <w:rPr>
          <w:color w:val="231F20"/>
          <w:sz w:val="20"/>
        </w:rPr>
        <w:t>imagery,</w:t>
      </w:r>
      <w:r>
        <w:rPr>
          <w:color w:val="231F20"/>
          <w:spacing w:val="-12"/>
          <w:sz w:val="20"/>
        </w:rPr>
        <w:t> </w:t>
      </w:r>
      <w:r>
        <w:rPr>
          <w:color w:val="231F20"/>
          <w:sz w:val="20"/>
        </w:rPr>
        <w:t>and</w:t>
      </w:r>
      <w:r>
        <w:rPr>
          <w:color w:val="231F20"/>
          <w:spacing w:val="-8"/>
          <w:sz w:val="20"/>
        </w:rPr>
        <w:t> </w:t>
      </w:r>
      <w:r>
        <w:rPr>
          <w:color w:val="231F20"/>
          <w:sz w:val="20"/>
        </w:rPr>
        <w:t>the</w:t>
      </w:r>
      <w:r>
        <w:rPr>
          <w:color w:val="231F20"/>
          <w:spacing w:val="-7"/>
          <w:sz w:val="20"/>
        </w:rPr>
        <w:t> </w:t>
      </w:r>
      <w:r>
        <w:rPr>
          <w:color w:val="231F20"/>
          <w:sz w:val="20"/>
        </w:rPr>
        <w:t>processing of such models often requires graphics</w:t>
      </w:r>
      <w:r>
        <w:rPr>
          <w:color w:val="231F20"/>
          <w:spacing w:val="-25"/>
          <w:sz w:val="20"/>
        </w:rPr>
        <w:t> </w:t>
      </w:r>
      <w:r>
        <w:rPr>
          <w:color w:val="231F20"/>
          <w:sz w:val="20"/>
        </w:rPr>
        <w:t>algorithms.</w:t>
      </w:r>
    </w:p>
    <w:p>
      <w:pPr>
        <w:spacing w:after="0" w:line="271" w:lineRule="auto"/>
        <w:jc w:val="both"/>
        <w:rPr>
          <w:sz w:val="20"/>
        </w:rPr>
        <w:sectPr>
          <w:headerReference w:type="even" r:id="rId22"/>
          <w:headerReference w:type="default" r:id="rId23"/>
          <w:pgSz w:w="10800" w:h="13320"/>
          <w:pgMar w:header="1090" w:footer="0" w:top="1300" w:bottom="280" w:left="760" w:right="700"/>
          <w:pgNumType w:start="2"/>
        </w:sectPr>
      </w:pPr>
    </w:p>
    <w:p>
      <w:pPr>
        <w:pStyle w:val="BodyText"/>
        <w:spacing w:before="4"/>
        <w:rPr>
          <w:sz w:val="29"/>
        </w:rPr>
      </w:pPr>
    </w:p>
    <w:p>
      <w:pPr>
        <w:pStyle w:val="ListParagraph"/>
        <w:numPr>
          <w:ilvl w:val="0"/>
          <w:numId w:val="5"/>
        </w:numPr>
        <w:tabs>
          <w:tab w:pos="820" w:val="left" w:leader="none"/>
        </w:tabs>
        <w:spacing w:line="271" w:lineRule="auto" w:before="100" w:after="0"/>
        <w:ind w:left="819" w:right="2551" w:hanging="171"/>
        <w:jc w:val="both"/>
        <w:rPr>
          <w:sz w:val="20"/>
        </w:rPr>
      </w:pPr>
      <w:r>
        <w:rPr>
          <w:rFonts w:ascii="Arial" w:hAnsi="Arial"/>
          <w:color w:val="478A4A"/>
          <w:sz w:val="18"/>
        </w:rPr>
        <w:t>Computational photography </w:t>
      </w:r>
      <w:r>
        <w:rPr>
          <w:color w:val="231F20"/>
          <w:sz w:val="20"/>
        </w:rPr>
        <w:t>is the use of computer graphics, computer vi- sion, and image processing methods to enable new ways of photographi- cally capturing objects, scenes, and</w:t>
      </w:r>
      <w:r>
        <w:rPr>
          <w:color w:val="231F20"/>
          <w:spacing w:val="-15"/>
          <w:sz w:val="20"/>
        </w:rPr>
        <w:t> </w:t>
      </w:r>
      <w:r>
        <w:rPr>
          <w:color w:val="231F20"/>
          <w:sz w:val="20"/>
        </w:rPr>
        <w:t>environments.</w:t>
      </w:r>
    </w:p>
    <w:p>
      <w:pPr>
        <w:pStyle w:val="BodyText"/>
      </w:pPr>
    </w:p>
    <w:p>
      <w:pPr>
        <w:pStyle w:val="BodyText"/>
        <w:spacing w:before="7"/>
        <w:rPr>
          <w:sz w:val="25"/>
        </w:rPr>
      </w:pPr>
    </w:p>
    <w:p>
      <w:pPr>
        <w:pStyle w:val="Heading2"/>
        <w:numPr>
          <w:ilvl w:val="1"/>
          <w:numId w:val="4"/>
        </w:numPr>
        <w:tabs>
          <w:tab w:pos="986" w:val="left" w:leader="none"/>
          <w:tab w:pos="987" w:val="left" w:leader="none"/>
        </w:tabs>
        <w:spacing w:line="240" w:lineRule="auto" w:before="0" w:after="0"/>
        <w:ind w:left="987" w:right="0" w:hanging="667"/>
        <w:jc w:val="left"/>
      </w:pPr>
      <w:bookmarkStart w:name="_TOC_250010" w:id="3"/>
      <w:r>
        <w:rPr>
          <w:color w:val="478A4A"/>
        </w:rPr>
        <w:t>Major</w:t>
      </w:r>
      <w:r>
        <w:rPr>
          <w:color w:val="478A4A"/>
          <w:spacing w:val="-13"/>
        </w:rPr>
        <w:t> </w:t>
      </w:r>
      <w:bookmarkEnd w:id="3"/>
      <w:r>
        <w:rPr>
          <w:color w:val="478A4A"/>
        </w:rPr>
        <w:t>Applications</w:t>
      </w:r>
    </w:p>
    <w:p>
      <w:pPr>
        <w:pStyle w:val="BodyText"/>
        <w:spacing w:line="271" w:lineRule="auto" w:before="275"/>
        <w:ind w:left="320" w:right="1958"/>
      </w:pPr>
      <w:r>
        <w:rPr>
          <w:color w:val="231F20"/>
        </w:rPr>
        <w:t>Almost any endeavor can make some use of computer graphics, but the major consumers</w:t>
      </w:r>
      <w:r>
        <w:rPr>
          <w:color w:val="231F20"/>
          <w:spacing w:val="-9"/>
        </w:rPr>
        <w:t> </w:t>
      </w:r>
      <w:r>
        <w:rPr>
          <w:color w:val="231F20"/>
        </w:rPr>
        <w:t>of</w:t>
      </w:r>
      <w:r>
        <w:rPr>
          <w:color w:val="231F20"/>
          <w:spacing w:val="-4"/>
        </w:rPr>
        <w:t> </w:t>
      </w:r>
      <w:r>
        <w:rPr>
          <w:color w:val="231F20"/>
        </w:rPr>
        <w:t>computer</w:t>
      </w:r>
      <w:r>
        <w:rPr>
          <w:color w:val="231F20"/>
          <w:spacing w:val="-9"/>
        </w:rPr>
        <w:t> </w:t>
      </w:r>
      <w:r>
        <w:rPr>
          <w:color w:val="231F20"/>
        </w:rPr>
        <w:t>graphics</w:t>
      </w:r>
      <w:r>
        <w:rPr>
          <w:color w:val="231F20"/>
          <w:spacing w:val="-8"/>
        </w:rPr>
        <w:t> </w:t>
      </w:r>
      <w:r>
        <w:rPr>
          <w:color w:val="231F20"/>
        </w:rPr>
        <w:t>technology</w:t>
      </w:r>
      <w:r>
        <w:rPr>
          <w:color w:val="231F20"/>
          <w:spacing w:val="-9"/>
        </w:rPr>
        <w:t> </w:t>
      </w:r>
      <w:r>
        <w:rPr>
          <w:color w:val="231F20"/>
        </w:rPr>
        <w:t>include</w:t>
      </w:r>
      <w:r>
        <w:rPr>
          <w:color w:val="231F20"/>
          <w:spacing w:val="-7"/>
        </w:rPr>
        <w:t> </w:t>
      </w:r>
      <w:r>
        <w:rPr>
          <w:color w:val="231F20"/>
        </w:rPr>
        <w:t>the</w:t>
      </w:r>
      <w:r>
        <w:rPr>
          <w:color w:val="231F20"/>
          <w:spacing w:val="-5"/>
        </w:rPr>
        <w:t> </w:t>
      </w:r>
      <w:r>
        <w:rPr>
          <w:color w:val="231F20"/>
        </w:rPr>
        <w:t>following</w:t>
      </w:r>
      <w:r>
        <w:rPr>
          <w:color w:val="231F20"/>
          <w:spacing w:val="-6"/>
        </w:rPr>
        <w:t> </w:t>
      </w:r>
      <w:r>
        <w:rPr>
          <w:color w:val="231F20"/>
        </w:rPr>
        <w:t>industries:</w:t>
      </w:r>
    </w:p>
    <w:p>
      <w:pPr>
        <w:pStyle w:val="ListParagraph"/>
        <w:numPr>
          <w:ilvl w:val="0"/>
          <w:numId w:val="5"/>
        </w:numPr>
        <w:tabs>
          <w:tab w:pos="820" w:val="left" w:leader="none"/>
        </w:tabs>
        <w:spacing w:line="271" w:lineRule="auto" w:before="162" w:after="0"/>
        <w:ind w:left="819" w:right="2559" w:hanging="171"/>
        <w:jc w:val="both"/>
        <w:rPr>
          <w:sz w:val="20"/>
        </w:rPr>
      </w:pPr>
      <w:r>
        <w:rPr>
          <w:rFonts w:ascii="Arial" w:hAnsi="Arial"/>
          <w:color w:val="478A4A"/>
          <w:sz w:val="18"/>
        </w:rPr>
        <w:t>Video</w:t>
      </w:r>
      <w:r>
        <w:rPr>
          <w:rFonts w:ascii="Arial" w:hAnsi="Arial"/>
          <w:color w:val="478A4A"/>
          <w:spacing w:val="-14"/>
          <w:sz w:val="18"/>
        </w:rPr>
        <w:t> </w:t>
      </w:r>
      <w:r>
        <w:rPr>
          <w:rFonts w:ascii="Arial" w:hAnsi="Arial"/>
          <w:color w:val="478A4A"/>
          <w:sz w:val="18"/>
        </w:rPr>
        <w:t>games</w:t>
      </w:r>
      <w:r>
        <w:rPr>
          <w:rFonts w:ascii="Arial" w:hAnsi="Arial"/>
          <w:color w:val="478A4A"/>
          <w:spacing w:val="-11"/>
          <w:sz w:val="18"/>
        </w:rPr>
        <w:t> </w:t>
      </w:r>
      <w:r>
        <w:rPr>
          <w:color w:val="231F20"/>
          <w:sz w:val="20"/>
        </w:rPr>
        <w:t>increasingly</w:t>
      </w:r>
      <w:r>
        <w:rPr>
          <w:color w:val="231F20"/>
          <w:spacing w:val="-13"/>
          <w:sz w:val="20"/>
        </w:rPr>
        <w:t> </w:t>
      </w:r>
      <w:r>
        <w:rPr>
          <w:color w:val="231F20"/>
          <w:sz w:val="20"/>
        </w:rPr>
        <w:t>use</w:t>
      </w:r>
      <w:r>
        <w:rPr>
          <w:color w:val="231F20"/>
          <w:spacing w:val="-7"/>
          <w:sz w:val="20"/>
        </w:rPr>
        <w:t> </w:t>
      </w:r>
      <w:r>
        <w:rPr>
          <w:color w:val="231F20"/>
          <w:sz w:val="20"/>
        </w:rPr>
        <w:t>sophisticated</w:t>
      </w:r>
      <w:r>
        <w:rPr>
          <w:color w:val="231F20"/>
          <w:spacing w:val="-11"/>
          <w:sz w:val="20"/>
        </w:rPr>
        <w:t> </w:t>
      </w:r>
      <w:r>
        <w:rPr>
          <w:color w:val="231F20"/>
          <w:sz w:val="20"/>
        </w:rPr>
        <w:t>3D</w:t>
      </w:r>
      <w:r>
        <w:rPr>
          <w:color w:val="231F20"/>
          <w:spacing w:val="-10"/>
          <w:sz w:val="20"/>
        </w:rPr>
        <w:t> </w:t>
      </w:r>
      <w:r>
        <w:rPr>
          <w:color w:val="231F20"/>
          <w:sz w:val="20"/>
        </w:rPr>
        <w:t>models</w:t>
      </w:r>
      <w:r>
        <w:rPr>
          <w:color w:val="231F20"/>
          <w:spacing w:val="-13"/>
          <w:sz w:val="20"/>
        </w:rPr>
        <w:t> </w:t>
      </w:r>
      <w:r>
        <w:rPr>
          <w:color w:val="231F20"/>
          <w:sz w:val="20"/>
        </w:rPr>
        <w:t>and</w:t>
      </w:r>
      <w:r>
        <w:rPr>
          <w:color w:val="231F20"/>
          <w:spacing w:val="-8"/>
          <w:sz w:val="20"/>
        </w:rPr>
        <w:t> </w:t>
      </w:r>
      <w:r>
        <w:rPr>
          <w:color w:val="231F20"/>
          <w:sz w:val="20"/>
        </w:rPr>
        <w:t>rendering</w:t>
      </w:r>
      <w:r>
        <w:rPr>
          <w:color w:val="231F20"/>
          <w:spacing w:val="-16"/>
          <w:sz w:val="20"/>
        </w:rPr>
        <w:t> </w:t>
      </w:r>
      <w:r>
        <w:rPr>
          <w:color w:val="231F20"/>
          <w:sz w:val="20"/>
        </w:rPr>
        <w:t>algo- rithms.</w:t>
      </w:r>
    </w:p>
    <w:p>
      <w:pPr>
        <w:pStyle w:val="ListParagraph"/>
        <w:numPr>
          <w:ilvl w:val="0"/>
          <w:numId w:val="5"/>
        </w:numPr>
        <w:tabs>
          <w:tab w:pos="820" w:val="left" w:leader="none"/>
        </w:tabs>
        <w:spacing w:line="271" w:lineRule="auto" w:before="161" w:after="0"/>
        <w:ind w:left="819" w:right="2555" w:hanging="171"/>
        <w:jc w:val="both"/>
        <w:rPr>
          <w:sz w:val="20"/>
        </w:rPr>
      </w:pPr>
      <w:r>
        <w:rPr>
          <w:rFonts w:ascii="Arial" w:hAnsi="Arial"/>
          <w:color w:val="478A4A"/>
          <w:sz w:val="18"/>
        </w:rPr>
        <w:t>Cartoons </w:t>
      </w:r>
      <w:r>
        <w:rPr>
          <w:color w:val="231F20"/>
          <w:sz w:val="20"/>
        </w:rPr>
        <w:t>are often rendered directly from 3D models. Many traditional 2D cartoons use backgrounds rendered from 3D models, which allow a continuously</w:t>
      </w:r>
      <w:r>
        <w:rPr>
          <w:color w:val="231F20"/>
          <w:spacing w:val="-10"/>
          <w:sz w:val="20"/>
        </w:rPr>
        <w:t> </w:t>
      </w:r>
      <w:r>
        <w:rPr>
          <w:color w:val="231F20"/>
          <w:sz w:val="20"/>
        </w:rPr>
        <w:t>moving</w:t>
      </w:r>
      <w:r>
        <w:rPr>
          <w:color w:val="231F20"/>
          <w:spacing w:val="-5"/>
          <w:sz w:val="20"/>
        </w:rPr>
        <w:t> </w:t>
      </w:r>
      <w:r>
        <w:rPr>
          <w:color w:val="231F20"/>
          <w:sz w:val="20"/>
        </w:rPr>
        <w:t>viewpoint</w:t>
      </w:r>
      <w:r>
        <w:rPr>
          <w:color w:val="231F20"/>
          <w:spacing w:val="-7"/>
          <w:sz w:val="20"/>
        </w:rPr>
        <w:t> </w:t>
      </w:r>
      <w:r>
        <w:rPr>
          <w:color w:val="231F20"/>
          <w:sz w:val="20"/>
        </w:rPr>
        <w:t>without</w:t>
      </w:r>
      <w:r>
        <w:rPr>
          <w:color w:val="231F20"/>
          <w:spacing w:val="-4"/>
          <w:sz w:val="20"/>
        </w:rPr>
        <w:t> </w:t>
      </w:r>
      <w:r>
        <w:rPr>
          <w:color w:val="231F20"/>
          <w:sz w:val="20"/>
        </w:rPr>
        <w:t>huge</w:t>
      </w:r>
      <w:r>
        <w:rPr>
          <w:color w:val="231F20"/>
          <w:spacing w:val="-5"/>
          <w:sz w:val="20"/>
        </w:rPr>
        <w:t> </w:t>
      </w:r>
      <w:r>
        <w:rPr>
          <w:color w:val="231F20"/>
          <w:sz w:val="20"/>
        </w:rPr>
        <w:t>amounts</w:t>
      </w:r>
      <w:r>
        <w:rPr>
          <w:color w:val="231F20"/>
          <w:spacing w:val="-7"/>
          <w:sz w:val="20"/>
        </w:rPr>
        <w:t> </w:t>
      </w:r>
      <w:r>
        <w:rPr>
          <w:color w:val="231F20"/>
          <w:sz w:val="20"/>
        </w:rPr>
        <w:t>of</w:t>
      </w:r>
      <w:r>
        <w:rPr>
          <w:color w:val="231F20"/>
          <w:spacing w:val="-2"/>
          <w:sz w:val="20"/>
        </w:rPr>
        <w:t> </w:t>
      </w:r>
      <w:r>
        <w:rPr>
          <w:color w:val="231F20"/>
          <w:sz w:val="20"/>
        </w:rPr>
        <w:t>artist</w:t>
      </w:r>
      <w:r>
        <w:rPr>
          <w:color w:val="231F20"/>
          <w:spacing w:val="-1"/>
          <w:sz w:val="20"/>
        </w:rPr>
        <w:t> </w:t>
      </w:r>
      <w:r>
        <w:rPr>
          <w:color w:val="231F20"/>
          <w:sz w:val="20"/>
        </w:rPr>
        <w:t>time.</w:t>
      </w:r>
    </w:p>
    <w:p>
      <w:pPr>
        <w:pStyle w:val="ListParagraph"/>
        <w:numPr>
          <w:ilvl w:val="0"/>
          <w:numId w:val="5"/>
        </w:numPr>
        <w:tabs>
          <w:tab w:pos="820" w:val="left" w:leader="none"/>
        </w:tabs>
        <w:spacing w:line="271" w:lineRule="auto" w:before="162" w:after="0"/>
        <w:ind w:left="819" w:right="2549" w:hanging="171"/>
        <w:jc w:val="both"/>
        <w:rPr>
          <w:sz w:val="20"/>
        </w:rPr>
      </w:pPr>
      <w:r>
        <w:rPr>
          <w:rFonts w:ascii="Arial" w:hAnsi="Arial"/>
          <w:color w:val="478A4A"/>
          <w:sz w:val="18"/>
        </w:rPr>
        <w:t>Visual</w:t>
      </w:r>
      <w:r>
        <w:rPr>
          <w:rFonts w:ascii="Arial" w:hAnsi="Arial"/>
          <w:color w:val="478A4A"/>
          <w:spacing w:val="-18"/>
          <w:sz w:val="18"/>
        </w:rPr>
        <w:t> </w:t>
      </w:r>
      <w:r>
        <w:rPr>
          <w:rFonts w:ascii="Arial" w:hAnsi="Arial"/>
          <w:color w:val="478A4A"/>
          <w:sz w:val="18"/>
        </w:rPr>
        <w:t>effects</w:t>
      </w:r>
      <w:r>
        <w:rPr>
          <w:rFonts w:ascii="Arial" w:hAnsi="Arial"/>
          <w:color w:val="478A4A"/>
          <w:spacing w:val="-17"/>
          <w:sz w:val="18"/>
        </w:rPr>
        <w:t> </w:t>
      </w:r>
      <w:r>
        <w:rPr>
          <w:color w:val="231F20"/>
          <w:sz w:val="20"/>
        </w:rPr>
        <w:t>use</w:t>
      </w:r>
      <w:r>
        <w:rPr>
          <w:color w:val="231F20"/>
          <w:spacing w:val="-14"/>
          <w:sz w:val="20"/>
        </w:rPr>
        <w:t> </w:t>
      </w:r>
      <w:r>
        <w:rPr>
          <w:color w:val="231F20"/>
          <w:sz w:val="20"/>
        </w:rPr>
        <w:t>almost</w:t>
      </w:r>
      <w:r>
        <w:rPr>
          <w:color w:val="231F20"/>
          <w:spacing w:val="-16"/>
          <w:sz w:val="20"/>
        </w:rPr>
        <w:t> </w:t>
      </w:r>
      <w:r>
        <w:rPr>
          <w:color w:val="231F20"/>
          <w:sz w:val="20"/>
        </w:rPr>
        <w:t>all</w:t>
      </w:r>
      <w:r>
        <w:rPr>
          <w:color w:val="231F20"/>
          <w:spacing w:val="-14"/>
          <w:sz w:val="20"/>
        </w:rPr>
        <w:t> </w:t>
      </w:r>
      <w:r>
        <w:rPr>
          <w:color w:val="231F20"/>
          <w:sz w:val="20"/>
        </w:rPr>
        <w:t>types</w:t>
      </w:r>
      <w:r>
        <w:rPr>
          <w:color w:val="231F20"/>
          <w:spacing w:val="-14"/>
          <w:sz w:val="20"/>
        </w:rPr>
        <w:t> </w:t>
      </w:r>
      <w:r>
        <w:rPr>
          <w:color w:val="231F20"/>
          <w:sz w:val="20"/>
        </w:rPr>
        <w:t>of</w:t>
      </w:r>
      <w:r>
        <w:rPr>
          <w:color w:val="231F20"/>
          <w:spacing w:val="-15"/>
          <w:sz w:val="20"/>
        </w:rPr>
        <w:t> </w:t>
      </w:r>
      <w:r>
        <w:rPr>
          <w:color w:val="231F20"/>
          <w:sz w:val="20"/>
        </w:rPr>
        <w:t>computer</w:t>
      </w:r>
      <w:r>
        <w:rPr>
          <w:color w:val="231F20"/>
          <w:spacing w:val="-20"/>
          <w:sz w:val="20"/>
        </w:rPr>
        <w:t> </w:t>
      </w:r>
      <w:r>
        <w:rPr>
          <w:color w:val="231F20"/>
          <w:sz w:val="20"/>
        </w:rPr>
        <w:t>graphics</w:t>
      </w:r>
      <w:r>
        <w:rPr>
          <w:color w:val="231F20"/>
          <w:spacing w:val="-17"/>
          <w:sz w:val="20"/>
        </w:rPr>
        <w:t> </w:t>
      </w:r>
      <w:r>
        <w:rPr>
          <w:color w:val="231F20"/>
          <w:sz w:val="20"/>
        </w:rPr>
        <w:t>technology.</w:t>
      </w:r>
      <w:r>
        <w:rPr>
          <w:color w:val="231F20"/>
          <w:spacing w:val="-7"/>
          <w:sz w:val="20"/>
        </w:rPr>
        <w:t> </w:t>
      </w:r>
      <w:r>
        <w:rPr>
          <w:color w:val="231F20"/>
          <w:sz w:val="20"/>
        </w:rPr>
        <w:t>Almost every modern film uses digital compositing to superimpose backgrounds with separately filmed foregrounds. Many films also use 3D modeling and animation to create synthetic environments, objects, and even characters that most viewers will never suspect are not</w:t>
      </w:r>
      <w:r>
        <w:rPr>
          <w:color w:val="231F20"/>
          <w:spacing w:val="-26"/>
          <w:sz w:val="20"/>
        </w:rPr>
        <w:t> </w:t>
      </w:r>
      <w:r>
        <w:rPr>
          <w:color w:val="231F20"/>
          <w:sz w:val="20"/>
        </w:rPr>
        <w:t>real.</w:t>
      </w:r>
    </w:p>
    <w:p>
      <w:pPr>
        <w:pStyle w:val="ListParagraph"/>
        <w:numPr>
          <w:ilvl w:val="0"/>
          <w:numId w:val="5"/>
        </w:numPr>
        <w:tabs>
          <w:tab w:pos="820" w:val="left" w:leader="none"/>
        </w:tabs>
        <w:spacing w:line="271" w:lineRule="auto" w:before="159" w:after="0"/>
        <w:ind w:left="819" w:right="2557" w:hanging="171"/>
        <w:jc w:val="both"/>
        <w:rPr>
          <w:sz w:val="20"/>
        </w:rPr>
      </w:pPr>
      <w:r>
        <w:rPr>
          <w:rFonts w:ascii="Arial" w:hAnsi="Arial"/>
          <w:color w:val="478A4A"/>
          <w:sz w:val="18"/>
        </w:rPr>
        <w:t>Animated films </w:t>
      </w:r>
      <w:r>
        <w:rPr>
          <w:color w:val="231F20"/>
          <w:sz w:val="20"/>
        </w:rPr>
        <w:t>use many of the same techniques that are used for visual effects, but without necessarily aiming for images that look</w:t>
      </w:r>
      <w:r>
        <w:rPr>
          <w:color w:val="231F20"/>
          <w:spacing w:val="-37"/>
          <w:sz w:val="20"/>
        </w:rPr>
        <w:t> </w:t>
      </w:r>
      <w:r>
        <w:rPr>
          <w:color w:val="231F20"/>
          <w:sz w:val="20"/>
        </w:rPr>
        <w:t>real.</w:t>
      </w:r>
    </w:p>
    <w:p>
      <w:pPr>
        <w:pStyle w:val="ListParagraph"/>
        <w:numPr>
          <w:ilvl w:val="0"/>
          <w:numId w:val="5"/>
        </w:numPr>
        <w:tabs>
          <w:tab w:pos="820" w:val="left" w:leader="none"/>
        </w:tabs>
        <w:spacing w:line="271" w:lineRule="auto" w:before="162" w:after="0"/>
        <w:ind w:left="818" w:right="2557" w:hanging="171"/>
        <w:jc w:val="both"/>
        <w:rPr>
          <w:sz w:val="20"/>
        </w:rPr>
      </w:pPr>
      <w:r>
        <w:rPr>
          <w:rFonts w:ascii="Arial" w:hAnsi="Arial"/>
          <w:color w:val="478A4A"/>
          <w:sz w:val="18"/>
        </w:rPr>
        <w:t>CAD/CAM</w:t>
      </w:r>
      <w:r>
        <w:rPr>
          <w:rFonts w:ascii="Arial" w:hAnsi="Arial"/>
          <w:color w:val="478A4A"/>
          <w:spacing w:val="-13"/>
          <w:sz w:val="18"/>
        </w:rPr>
        <w:t> </w:t>
      </w:r>
      <w:r>
        <w:rPr>
          <w:color w:val="231F20"/>
          <w:sz w:val="20"/>
        </w:rPr>
        <w:t>stands</w:t>
      </w:r>
      <w:r>
        <w:rPr>
          <w:color w:val="231F20"/>
          <w:spacing w:val="-10"/>
          <w:sz w:val="20"/>
        </w:rPr>
        <w:t> </w:t>
      </w:r>
      <w:r>
        <w:rPr>
          <w:color w:val="231F20"/>
          <w:sz w:val="20"/>
        </w:rPr>
        <w:t>for</w:t>
      </w:r>
      <w:r>
        <w:rPr>
          <w:color w:val="231F20"/>
          <w:spacing w:val="-12"/>
          <w:sz w:val="20"/>
        </w:rPr>
        <w:t> </w:t>
      </w:r>
      <w:r>
        <w:rPr>
          <w:i/>
          <w:color w:val="231F20"/>
          <w:sz w:val="20"/>
        </w:rPr>
        <w:t>computer-aided</w:t>
      </w:r>
      <w:r>
        <w:rPr>
          <w:i/>
          <w:color w:val="231F20"/>
          <w:spacing w:val="-12"/>
          <w:sz w:val="20"/>
        </w:rPr>
        <w:t> </w:t>
      </w:r>
      <w:r>
        <w:rPr>
          <w:i/>
          <w:color w:val="231F20"/>
          <w:sz w:val="20"/>
        </w:rPr>
        <w:t>design</w:t>
      </w:r>
      <w:r>
        <w:rPr>
          <w:i/>
          <w:color w:val="231F20"/>
          <w:spacing w:val="-11"/>
          <w:sz w:val="20"/>
        </w:rPr>
        <w:t> </w:t>
      </w:r>
      <w:r>
        <w:rPr>
          <w:color w:val="231F20"/>
          <w:sz w:val="20"/>
        </w:rPr>
        <w:t>and</w:t>
      </w:r>
      <w:r>
        <w:rPr>
          <w:color w:val="231F20"/>
          <w:spacing w:val="-10"/>
          <w:sz w:val="20"/>
        </w:rPr>
        <w:t> </w:t>
      </w:r>
      <w:r>
        <w:rPr>
          <w:i/>
          <w:color w:val="231F20"/>
          <w:sz w:val="20"/>
        </w:rPr>
        <w:t>computer-aided</w:t>
      </w:r>
      <w:r>
        <w:rPr>
          <w:i/>
          <w:color w:val="231F20"/>
          <w:spacing w:val="-15"/>
          <w:sz w:val="20"/>
        </w:rPr>
        <w:t> </w:t>
      </w:r>
      <w:r>
        <w:rPr>
          <w:i/>
          <w:color w:val="231F20"/>
          <w:sz w:val="20"/>
        </w:rPr>
        <w:t>manufac- </w:t>
      </w:r>
      <w:r>
        <w:rPr>
          <w:i/>
          <w:color w:val="231F20"/>
          <w:sz w:val="20"/>
        </w:rPr>
        <w:t>turing</w:t>
      </w:r>
      <w:r>
        <w:rPr>
          <w:color w:val="231F20"/>
          <w:sz w:val="20"/>
        </w:rPr>
        <w:t>. These fields use computer technology to design parts and products on the computer and then, using these virtual designs, to guide the man- ufacturing process. For example, many mechanical parts are designed in  a 3D computer modeling package and then automatically produced on a computer-controlled milling</w:t>
      </w:r>
      <w:r>
        <w:rPr>
          <w:color w:val="231F20"/>
          <w:spacing w:val="-16"/>
          <w:sz w:val="20"/>
        </w:rPr>
        <w:t> </w:t>
      </w:r>
      <w:r>
        <w:rPr>
          <w:color w:val="231F20"/>
          <w:sz w:val="20"/>
        </w:rPr>
        <w:t>device.</w:t>
      </w:r>
    </w:p>
    <w:p>
      <w:pPr>
        <w:pStyle w:val="ListParagraph"/>
        <w:numPr>
          <w:ilvl w:val="0"/>
          <w:numId w:val="5"/>
        </w:numPr>
        <w:tabs>
          <w:tab w:pos="820" w:val="left" w:leader="none"/>
        </w:tabs>
        <w:spacing w:line="271" w:lineRule="auto" w:before="159" w:after="0"/>
        <w:ind w:left="818" w:right="2555" w:hanging="171"/>
        <w:jc w:val="both"/>
        <w:rPr>
          <w:sz w:val="20"/>
        </w:rPr>
      </w:pPr>
      <w:r>
        <w:rPr>
          <w:rFonts w:ascii="Arial" w:hAnsi="Arial"/>
          <w:color w:val="478A4A"/>
          <w:sz w:val="18"/>
        </w:rPr>
        <w:t>Simulation </w:t>
      </w:r>
      <w:r>
        <w:rPr>
          <w:color w:val="231F20"/>
          <w:sz w:val="20"/>
        </w:rPr>
        <w:t>can be thought of as accurate video gaming. For example, a flight simulator uses sophisticated 3D graphics to simulate the experience of flying an airplane. Such simulations can be extremely useful for initial training</w:t>
      </w:r>
      <w:r>
        <w:rPr>
          <w:color w:val="231F20"/>
          <w:spacing w:val="-13"/>
          <w:sz w:val="20"/>
        </w:rPr>
        <w:t> </w:t>
      </w:r>
      <w:r>
        <w:rPr>
          <w:color w:val="231F20"/>
          <w:sz w:val="20"/>
        </w:rPr>
        <w:t>in</w:t>
      </w:r>
      <w:r>
        <w:rPr>
          <w:color w:val="231F20"/>
          <w:spacing w:val="-9"/>
          <w:sz w:val="20"/>
        </w:rPr>
        <w:t> </w:t>
      </w:r>
      <w:r>
        <w:rPr>
          <w:color w:val="231F20"/>
          <w:sz w:val="20"/>
        </w:rPr>
        <w:t>safety-critical</w:t>
      </w:r>
      <w:r>
        <w:rPr>
          <w:color w:val="231F20"/>
          <w:spacing w:val="-10"/>
          <w:sz w:val="20"/>
        </w:rPr>
        <w:t> </w:t>
      </w:r>
      <w:r>
        <w:rPr>
          <w:color w:val="231F20"/>
          <w:sz w:val="20"/>
        </w:rPr>
        <w:t>domains</w:t>
      </w:r>
      <w:r>
        <w:rPr>
          <w:color w:val="231F20"/>
          <w:spacing w:val="-14"/>
          <w:sz w:val="20"/>
        </w:rPr>
        <w:t> </w:t>
      </w:r>
      <w:r>
        <w:rPr>
          <w:color w:val="231F20"/>
          <w:sz w:val="20"/>
        </w:rPr>
        <w:t>such</w:t>
      </w:r>
      <w:r>
        <w:rPr>
          <w:color w:val="231F20"/>
          <w:spacing w:val="-9"/>
          <w:sz w:val="20"/>
        </w:rPr>
        <w:t> </w:t>
      </w:r>
      <w:r>
        <w:rPr>
          <w:color w:val="231F20"/>
          <w:sz w:val="20"/>
        </w:rPr>
        <w:t>as</w:t>
      </w:r>
      <w:r>
        <w:rPr>
          <w:color w:val="231F20"/>
          <w:spacing w:val="-10"/>
          <w:sz w:val="20"/>
        </w:rPr>
        <w:t> </w:t>
      </w:r>
      <w:r>
        <w:rPr>
          <w:color w:val="231F20"/>
          <w:sz w:val="20"/>
        </w:rPr>
        <w:t>driving,</w:t>
      </w:r>
      <w:r>
        <w:rPr>
          <w:color w:val="231F20"/>
          <w:spacing w:val="-12"/>
          <w:sz w:val="20"/>
        </w:rPr>
        <w:t> </w:t>
      </w:r>
      <w:r>
        <w:rPr>
          <w:color w:val="231F20"/>
          <w:sz w:val="20"/>
        </w:rPr>
        <w:t>and</w:t>
      </w:r>
      <w:r>
        <w:rPr>
          <w:color w:val="231F20"/>
          <w:spacing w:val="-9"/>
          <w:sz w:val="20"/>
        </w:rPr>
        <w:t> </w:t>
      </w:r>
      <w:r>
        <w:rPr>
          <w:color w:val="231F20"/>
          <w:sz w:val="20"/>
        </w:rPr>
        <w:t>for</w:t>
      </w:r>
      <w:r>
        <w:rPr>
          <w:color w:val="231F20"/>
          <w:spacing w:val="-9"/>
          <w:sz w:val="20"/>
        </w:rPr>
        <w:t> </w:t>
      </w:r>
      <w:r>
        <w:rPr>
          <w:color w:val="231F20"/>
          <w:sz w:val="20"/>
        </w:rPr>
        <w:t>scenario</w:t>
      </w:r>
      <w:r>
        <w:rPr>
          <w:color w:val="231F20"/>
          <w:spacing w:val="-10"/>
          <w:sz w:val="20"/>
        </w:rPr>
        <w:t> </w:t>
      </w:r>
      <w:r>
        <w:rPr>
          <w:color w:val="231F20"/>
          <w:sz w:val="20"/>
        </w:rPr>
        <w:t>training for experienced users such as specific fire-fighting situations that are too costly or dangerous to create</w:t>
      </w:r>
      <w:r>
        <w:rPr>
          <w:color w:val="231F20"/>
          <w:spacing w:val="-17"/>
          <w:sz w:val="20"/>
        </w:rPr>
        <w:t> </w:t>
      </w:r>
      <w:r>
        <w:rPr>
          <w:color w:val="231F20"/>
          <w:sz w:val="20"/>
        </w:rPr>
        <w:t>physically.</w:t>
      </w:r>
    </w:p>
    <w:p>
      <w:pPr>
        <w:pStyle w:val="ListParagraph"/>
        <w:numPr>
          <w:ilvl w:val="0"/>
          <w:numId w:val="5"/>
        </w:numPr>
        <w:tabs>
          <w:tab w:pos="820" w:val="left" w:leader="none"/>
        </w:tabs>
        <w:spacing w:line="271" w:lineRule="auto" w:before="160" w:after="0"/>
        <w:ind w:left="819" w:right="2557" w:hanging="171"/>
        <w:jc w:val="both"/>
        <w:rPr>
          <w:sz w:val="20"/>
        </w:rPr>
      </w:pPr>
      <w:r>
        <w:rPr>
          <w:rFonts w:ascii="Arial" w:hAnsi="Arial"/>
          <w:color w:val="478A4A"/>
          <w:sz w:val="18"/>
        </w:rPr>
        <w:t>Medical imaging </w:t>
      </w:r>
      <w:r>
        <w:rPr>
          <w:color w:val="231F20"/>
          <w:sz w:val="20"/>
        </w:rPr>
        <w:t>creates meaningful images of scanned patient data. For example, a computed tomography (CT) dataset is composed of a large</w:t>
      </w:r>
      <w:r>
        <w:rPr>
          <w:color w:val="231F20"/>
          <w:spacing w:val="10"/>
          <w:sz w:val="20"/>
        </w:rPr>
        <w:t> </w:t>
      </w:r>
      <w:r>
        <w:rPr>
          <w:color w:val="231F20"/>
          <w:sz w:val="20"/>
        </w:rPr>
        <w:t>3D</w:t>
      </w:r>
    </w:p>
    <w:p>
      <w:pPr>
        <w:spacing w:after="0" w:line="271" w:lineRule="auto"/>
        <w:jc w:val="both"/>
        <w:rPr>
          <w:sz w:val="20"/>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003" w:right="371"/>
        <w:jc w:val="both"/>
      </w:pPr>
      <w:r>
        <w:rPr>
          <w:color w:val="231F20"/>
        </w:rPr>
        <w:t>rectangular array of density values. Computer graphics is used to create shaded images that help doctors extract the most salient information from such data.</w:t>
      </w:r>
    </w:p>
    <w:p>
      <w:pPr>
        <w:pStyle w:val="BodyText"/>
        <w:spacing w:before="11"/>
        <w:rPr>
          <w:sz w:val="15"/>
        </w:rPr>
      </w:pPr>
    </w:p>
    <w:p>
      <w:pPr>
        <w:pStyle w:val="ListParagraph"/>
        <w:numPr>
          <w:ilvl w:val="1"/>
          <w:numId w:val="5"/>
        </w:numPr>
        <w:tabs>
          <w:tab w:pos="3004" w:val="left" w:leader="none"/>
        </w:tabs>
        <w:spacing w:line="271" w:lineRule="auto" w:before="0" w:after="0"/>
        <w:ind w:left="3003" w:right="374" w:hanging="171"/>
        <w:jc w:val="both"/>
        <w:rPr>
          <w:sz w:val="20"/>
        </w:rPr>
      </w:pPr>
      <w:r>
        <w:rPr>
          <w:rFonts w:ascii="Arial" w:hAnsi="Arial"/>
          <w:color w:val="478A4A"/>
          <w:sz w:val="18"/>
        </w:rPr>
        <w:t>Information</w:t>
      </w:r>
      <w:r>
        <w:rPr>
          <w:rFonts w:ascii="Arial" w:hAnsi="Arial"/>
          <w:color w:val="478A4A"/>
          <w:spacing w:val="-17"/>
          <w:sz w:val="18"/>
        </w:rPr>
        <w:t> </w:t>
      </w:r>
      <w:r>
        <w:rPr>
          <w:rFonts w:ascii="Arial" w:hAnsi="Arial"/>
          <w:color w:val="478A4A"/>
          <w:sz w:val="18"/>
        </w:rPr>
        <w:t>visualization</w:t>
      </w:r>
      <w:r>
        <w:rPr>
          <w:rFonts w:ascii="Arial" w:hAnsi="Arial"/>
          <w:color w:val="478A4A"/>
          <w:spacing w:val="-14"/>
          <w:sz w:val="18"/>
        </w:rPr>
        <w:t> </w:t>
      </w:r>
      <w:r>
        <w:rPr>
          <w:color w:val="231F20"/>
          <w:sz w:val="20"/>
        </w:rPr>
        <w:t>creates</w:t>
      </w:r>
      <w:r>
        <w:rPr>
          <w:color w:val="231F20"/>
          <w:spacing w:val="-9"/>
          <w:sz w:val="20"/>
        </w:rPr>
        <w:t> </w:t>
      </w:r>
      <w:r>
        <w:rPr>
          <w:color w:val="231F20"/>
          <w:sz w:val="20"/>
        </w:rPr>
        <w:t>images</w:t>
      </w:r>
      <w:r>
        <w:rPr>
          <w:color w:val="231F20"/>
          <w:spacing w:val="-9"/>
          <w:sz w:val="20"/>
        </w:rPr>
        <w:t> </w:t>
      </w:r>
      <w:r>
        <w:rPr>
          <w:color w:val="231F20"/>
          <w:sz w:val="20"/>
        </w:rPr>
        <w:t>of</w:t>
      </w:r>
      <w:r>
        <w:rPr>
          <w:color w:val="231F20"/>
          <w:spacing w:val="-9"/>
          <w:sz w:val="20"/>
        </w:rPr>
        <w:t> </w:t>
      </w:r>
      <w:r>
        <w:rPr>
          <w:color w:val="231F20"/>
          <w:sz w:val="20"/>
        </w:rPr>
        <w:t>data</w:t>
      </w:r>
      <w:r>
        <w:rPr>
          <w:color w:val="231F20"/>
          <w:spacing w:val="-7"/>
          <w:sz w:val="20"/>
        </w:rPr>
        <w:t> </w:t>
      </w:r>
      <w:r>
        <w:rPr>
          <w:color w:val="231F20"/>
          <w:sz w:val="20"/>
        </w:rPr>
        <w:t>that</w:t>
      </w:r>
      <w:r>
        <w:rPr>
          <w:color w:val="231F20"/>
          <w:spacing w:val="-10"/>
          <w:sz w:val="20"/>
        </w:rPr>
        <w:t> </w:t>
      </w:r>
      <w:r>
        <w:rPr>
          <w:color w:val="231F20"/>
          <w:sz w:val="20"/>
        </w:rPr>
        <w:t>do</w:t>
      </w:r>
      <w:r>
        <w:rPr>
          <w:color w:val="231F20"/>
          <w:spacing w:val="-7"/>
          <w:sz w:val="20"/>
        </w:rPr>
        <w:t> </w:t>
      </w:r>
      <w:r>
        <w:rPr>
          <w:color w:val="231F20"/>
          <w:sz w:val="20"/>
        </w:rPr>
        <w:t>not</w:t>
      </w:r>
      <w:r>
        <w:rPr>
          <w:color w:val="231F20"/>
          <w:spacing w:val="-10"/>
          <w:sz w:val="20"/>
        </w:rPr>
        <w:t> </w:t>
      </w:r>
      <w:r>
        <w:rPr>
          <w:color w:val="231F20"/>
          <w:sz w:val="20"/>
        </w:rPr>
        <w:t>necessarily</w:t>
      </w:r>
      <w:r>
        <w:rPr>
          <w:color w:val="231F20"/>
          <w:spacing w:val="-9"/>
          <w:sz w:val="20"/>
        </w:rPr>
        <w:t> </w:t>
      </w:r>
      <w:r>
        <w:rPr>
          <w:color w:val="231F20"/>
          <w:sz w:val="20"/>
        </w:rPr>
        <w:t>have a “natural” visual depiction. For example, the temporal trend of the price of</w:t>
      </w:r>
      <w:r>
        <w:rPr>
          <w:color w:val="231F20"/>
          <w:spacing w:val="-11"/>
          <w:sz w:val="20"/>
        </w:rPr>
        <w:t> </w:t>
      </w:r>
      <w:r>
        <w:rPr>
          <w:color w:val="231F20"/>
          <w:sz w:val="20"/>
        </w:rPr>
        <w:t>ten</w:t>
      </w:r>
      <w:r>
        <w:rPr>
          <w:color w:val="231F20"/>
          <w:spacing w:val="-5"/>
          <w:sz w:val="20"/>
        </w:rPr>
        <w:t> </w:t>
      </w:r>
      <w:r>
        <w:rPr>
          <w:color w:val="231F20"/>
          <w:sz w:val="20"/>
        </w:rPr>
        <w:t>different</w:t>
      </w:r>
      <w:r>
        <w:rPr>
          <w:color w:val="231F20"/>
          <w:spacing w:val="-14"/>
          <w:sz w:val="20"/>
        </w:rPr>
        <w:t> </w:t>
      </w:r>
      <w:r>
        <w:rPr>
          <w:color w:val="231F20"/>
          <w:sz w:val="20"/>
        </w:rPr>
        <w:t>stocks</w:t>
      </w:r>
      <w:r>
        <w:rPr>
          <w:color w:val="231F20"/>
          <w:spacing w:val="-10"/>
          <w:sz w:val="20"/>
        </w:rPr>
        <w:t> </w:t>
      </w:r>
      <w:r>
        <w:rPr>
          <w:color w:val="231F20"/>
          <w:sz w:val="20"/>
        </w:rPr>
        <w:t>does</w:t>
      </w:r>
      <w:r>
        <w:rPr>
          <w:color w:val="231F20"/>
          <w:spacing w:val="-10"/>
          <w:sz w:val="20"/>
        </w:rPr>
        <w:t> </w:t>
      </w:r>
      <w:r>
        <w:rPr>
          <w:color w:val="231F20"/>
          <w:sz w:val="20"/>
        </w:rPr>
        <w:t>not</w:t>
      </w:r>
      <w:r>
        <w:rPr>
          <w:color w:val="231F20"/>
          <w:spacing w:val="-9"/>
          <w:sz w:val="20"/>
        </w:rPr>
        <w:t> </w:t>
      </w:r>
      <w:r>
        <w:rPr>
          <w:color w:val="231F20"/>
          <w:sz w:val="20"/>
        </w:rPr>
        <w:t>have</w:t>
      </w:r>
      <w:r>
        <w:rPr>
          <w:color w:val="231F20"/>
          <w:spacing w:val="-11"/>
          <w:sz w:val="20"/>
        </w:rPr>
        <w:t> </w:t>
      </w:r>
      <w:r>
        <w:rPr>
          <w:color w:val="231F20"/>
          <w:sz w:val="20"/>
        </w:rPr>
        <w:t>an</w:t>
      </w:r>
      <w:r>
        <w:rPr>
          <w:color w:val="231F20"/>
          <w:spacing w:val="-8"/>
          <w:sz w:val="20"/>
        </w:rPr>
        <w:t> </w:t>
      </w:r>
      <w:r>
        <w:rPr>
          <w:color w:val="231F20"/>
          <w:sz w:val="20"/>
        </w:rPr>
        <w:t>obvious</w:t>
      </w:r>
      <w:r>
        <w:rPr>
          <w:color w:val="231F20"/>
          <w:spacing w:val="-12"/>
          <w:sz w:val="20"/>
        </w:rPr>
        <w:t> </w:t>
      </w:r>
      <w:r>
        <w:rPr>
          <w:color w:val="231F20"/>
          <w:sz w:val="20"/>
        </w:rPr>
        <w:t>visual</w:t>
      </w:r>
      <w:r>
        <w:rPr>
          <w:color w:val="231F20"/>
          <w:spacing w:val="-9"/>
          <w:sz w:val="20"/>
        </w:rPr>
        <w:t> </w:t>
      </w:r>
      <w:r>
        <w:rPr>
          <w:color w:val="231F20"/>
          <w:sz w:val="20"/>
        </w:rPr>
        <w:t>depiction,</w:t>
      </w:r>
      <w:r>
        <w:rPr>
          <w:color w:val="231F20"/>
          <w:spacing w:val="-13"/>
          <w:sz w:val="20"/>
        </w:rPr>
        <w:t> </w:t>
      </w:r>
      <w:r>
        <w:rPr>
          <w:color w:val="231F20"/>
          <w:sz w:val="20"/>
        </w:rPr>
        <w:t>but</w:t>
      </w:r>
      <w:r>
        <w:rPr>
          <w:color w:val="231F20"/>
          <w:spacing w:val="-7"/>
          <w:sz w:val="20"/>
        </w:rPr>
        <w:t> </w:t>
      </w:r>
      <w:r>
        <w:rPr>
          <w:color w:val="231F20"/>
          <w:sz w:val="20"/>
        </w:rPr>
        <w:t>clever graphing</w:t>
      </w:r>
      <w:r>
        <w:rPr>
          <w:color w:val="231F20"/>
          <w:spacing w:val="-7"/>
          <w:sz w:val="20"/>
        </w:rPr>
        <w:t> </w:t>
      </w:r>
      <w:r>
        <w:rPr>
          <w:color w:val="231F20"/>
          <w:sz w:val="20"/>
        </w:rPr>
        <w:t>techniques</w:t>
      </w:r>
      <w:r>
        <w:rPr>
          <w:color w:val="231F20"/>
          <w:spacing w:val="-9"/>
          <w:sz w:val="20"/>
        </w:rPr>
        <w:t> </w:t>
      </w:r>
      <w:r>
        <w:rPr>
          <w:color w:val="231F20"/>
          <w:sz w:val="20"/>
        </w:rPr>
        <w:t>can</w:t>
      </w:r>
      <w:r>
        <w:rPr>
          <w:color w:val="231F20"/>
          <w:spacing w:val="-3"/>
          <w:sz w:val="20"/>
        </w:rPr>
        <w:t> </w:t>
      </w:r>
      <w:r>
        <w:rPr>
          <w:color w:val="231F20"/>
          <w:sz w:val="20"/>
        </w:rPr>
        <w:t>help</w:t>
      </w:r>
      <w:r>
        <w:rPr>
          <w:color w:val="231F20"/>
          <w:spacing w:val="-2"/>
          <w:sz w:val="20"/>
        </w:rPr>
        <w:t> </w:t>
      </w:r>
      <w:r>
        <w:rPr>
          <w:color w:val="231F20"/>
          <w:sz w:val="20"/>
        </w:rPr>
        <w:t>humans</w:t>
      </w:r>
      <w:r>
        <w:rPr>
          <w:color w:val="231F20"/>
          <w:spacing w:val="-7"/>
          <w:sz w:val="20"/>
        </w:rPr>
        <w:t> </w:t>
      </w:r>
      <w:r>
        <w:rPr>
          <w:color w:val="231F20"/>
          <w:sz w:val="20"/>
        </w:rPr>
        <w:t>see</w:t>
      </w:r>
      <w:r>
        <w:rPr>
          <w:color w:val="231F20"/>
          <w:spacing w:val="-1"/>
          <w:sz w:val="20"/>
        </w:rPr>
        <w:t> </w:t>
      </w:r>
      <w:r>
        <w:rPr>
          <w:color w:val="231F20"/>
          <w:sz w:val="20"/>
        </w:rPr>
        <w:t>the</w:t>
      </w:r>
      <w:r>
        <w:rPr>
          <w:color w:val="231F20"/>
          <w:spacing w:val="-3"/>
          <w:sz w:val="20"/>
        </w:rPr>
        <w:t> </w:t>
      </w:r>
      <w:r>
        <w:rPr>
          <w:color w:val="231F20"/>
          <w:sz w:val="20"/>
        </w:rPr>
        <w:t>patterns</w:t>
      </w:r>
      <w:r>
        <w:rPr>
          <w:color w:val="231F20"/>
          <w:spacing w:val="-4"/>
          <w:sz w:val="20"/>
        </w:rPr>
        <w:t> </w:t>
      </w:r>
      <w:r>
        <w:rPr>
          <w:color w:val="231F20"/>
          <w:sz w:val="20"/>
        </w:rPr>
        <w:t>in</w:t>
      </w:r>
      <w:r>
        <w:rPr>
          <w:color w:val="231F20"/>
          <w:spacing w:val="-2"/>
          <w:sz w:val="20"/>
        </w:rPr>
        <w:t> </w:t>
      </w:r>
      <w:r>
        <w:rPr>
          <w:color w:val="231F20"/>
          <w:sz w:val="20"/>
        </w:rPr>
        <w:t>such</w:t>
      </w:r>
      <w:r>
        <w:rPr>
          <w:color w:val="231F20"/>
          <w:spacing w:val="-2"/>
          <w:sz w:val="20"/>
        </w:rPr>
        <w:t> </w:t>
      </w:r>
      <w:r>
        <w:rPr>
          <w:color w:val="231F20"/>
          <w:sz w:val="20"/>
        </w:rPr>
        <w:t>data.</w:t>
      </w:r>
    </w:p>
    <w:p>
      <w:pPr>
        <w:pStyle w:val="BodyText"/>
      </w:pPr>
    </w:p>
    <w:p>
      <w:pPr>
        <w:pStyle w:val="BodyText"/>
        <w:spacing w:before="3"/>
        <w:rPr>
          <w:sz w:val="28"/>
        </w:rPr>
      </w:pPr>
    </w:p>
    <w:p>
      <w:pPr>
        <w:pStyle w:val="Heading2"/>
        <w:numPr>
          <w:ilvl w:val="1"/>
          <w:numId w:val="4"/>
        </w:numPr>
        <w:tabs>
          <w:tab w:pos="3171" w:val="left" w:leader="none"/>
          <w:tab w:pos="3172" w:val="left" w:leader="none"/>
        </w:tabs>
        <w:spacing w:line="240" w:lineRule="auto" w:before="0" w:after="0"/>
        <w:ind w:left="3171" w:right="0" w:hanging="669"/>
        <w:jc w:val="left"/>
      </w:pPr>
      <w:bookmarkStart w:name="_TOC_250009" w:id="4"/>
      <w:r>
        <w:rPr>
          <w:color w:val="478A4A"/>
        </w:rPr>
        <w:t>Graphics</w:t>
      </w:r>
      <w:r>
        <w:rPr>
          <w:color w:val="478A4A"/>
          <w:spacing w:val="-5"/>
        </w:rPr>
        <w:t> </w:t>
      </w:r>
      <w:bookmarkEnd w:id="4"/>
      <w:r>
        <w:rPr>
          <w:color w:val="478A4A"/>
        </w:rPr>
        <w:t>APIs</w:t>
      </w:r>
    </w:p>
    <w:p>
      <w:pPr>
        <w:pStyle w:val="BodyText"/>
        <w:spacing w:line="271" w:lineRule="auto" w:before="284"/>
        <w:ind w:left="2503" w:right="372"/>
        <w:jc w:val="both"/>
      </w:pPr>
      <w:r>
        <w:rPr>
          <w:color w:val="231F20"/>
        </w:rPr>
        <w:t>A</w:t>
      </w:r>
      <w:r>
        <w:rPr>
          <w:color w:val="231F20"/>
          <w:spacing w:val="-5"/>
        </w:rPr>
        <w:t> </w:t>
      </w:r>
      <w:r>
        <w:rPr>
          <w:color w:val="231F20"/>
        </w:rPr>
        <w:t>key</w:t>
      </w:r>
      <w:r>
        <w:rPr>
          <w:color w:val="231F20"/>
          <w:spacing w:val="-6"/>
        </w:rPr>
        <w:t> </w:t>
      </w:r>
      <w:r>
        <w:rPr>
          <w:color w:val="231F20"/>
        </w:rPr>
        <w:t>part</w:t>
      </w:r>
      <w:r>
        <w:rPr>
          <w:color w:val="231F20"/>
          <w:spacing w:val="-6"/>
        </w:rPr>
        <w:t> </w:t>
      </w:r>
      <w:r>
        <w:rPr>
          <w:color w:val="231F20"/>
        </w:rPr>
        <w:t>of</w:t>
      </w:r>
      <w:r>
        <w:rPr>
          <w:color w:val="231F20"/>
          <w:spacing w:val="-6"/>
        </w:rPr>
        <w:t> </w:t>
      </w:r>
      <w:r>
        <w:rPr>
          <w:color w:val="231F20"/>
        </w:rPr>
        <w:t>using</w:t>
      </w:r>
      <w:r>
        <w:rPr>
          <w:color w:val="231F20"/>
          <w:spacing w:val="-5"/>
        </w:rPr>
        <w:t> </w:t>
      </w:r>
      <w:r>
        <w:rPr>
          <w:color w:val="231F20"/>
        </w:rPr>
        <w:t>graphics</w:t>
      </w:r>
      <w:r>
        <w:rPr>
          <w:color w:val="231F20"/>
          <w:spacing w:val="-10"/>
        </w:rPr>
        <w:t> </w:t>
      </w:r>
      <w:r>
        <w:rPr>
          <w:color w:val="231F20"/>
        </w:rPr>
        <w:t>libraries</w:t>
      </w:r>
      <w:r>
        <w:rPr>
          <w:color w:val="231F20"/>
          <w:spacing w:val="-7"/>
        </w:rPr>
        <w:t> </w:t>
      </w:r>
      <w:r>
        <w:rPr>
          <w:color w:val="231F20"/>
        </w:rPr>
        <w:t>is</w:t>
      </w:r>
      <w:r>
        <w:rPr>
          <w:color w:val="231F20"/>
          <w:spacing w:val="-5"/>
        </w:rPr>
        <w:t> </w:t>
      </w:r>
      <w:r>
        <w:rPr>
          <w:color w:val="231F20"/>
        </w:rPr>
        <w:t>dealing</w:t>
      </w:r>
      <w:r>
        <w:rPr>
          <w:color w:val="231F20"/>
          <w:spacing w:val="-5"/>
        </w:rPr>
        <w:t> </w:t>
      </w:r>
      <w:r>
        <w:rPr>
          <w:color w:val="231F20"/>
        </w:rPr>
        <w:t>with</w:t>
      </w:r>
      <w:r>
        <w:rPr>
          <w:color w:val="231F20"/>
          <w:spacing w:val="-6"/>
        </w:rPr>
        <w:t> </w:t>
      </w:r>
      <w:r>
        <w:rPr>
          <w:color w:val="231F20"/>
        </w:rPr>
        <w:t>a</w:t>
      </w:r>
      <w:r>
        <w:rPr>
          <w:color w:val="231F20"/>
          <w:spacing w:val="-3"/>
        </w:rPr>
        <w:t> </w:t>
      </w:r>
      <w:r>
        <w:rPr>
          <w:i/>
          <w:color w:val="231F20"/>
        </w:rPr>
        <w:t>graphics</w:t>
      </w:r>
      <w:r>
        <w:rPr>
          <w:i/>
          <w:color w:val="231F20"/>
          <w:spacing w:val="-10"/>
        </w:rPr>
        <w:t> </w:t>
      </w:r>
      <w:r>
        <w:rPr>
          <w:i/>
          <w:color w:val="231F20"/>
        </w:rPr>
        <w:t>API</w:t>
      </w:r>
      <w:r>
        <w:rPr>
          <w:color w:val="231F20"/>
        </w:rPr>
        <w:t>.</w:t>
      </w:r>
      <w:r>
        <w:rPr>
          <w:color w:val="231F20"/>
          <w:spacing w:val="-5"/>
        </w:rPr>
        <w:t> </w:t>
      </w:r>
      <w:r>
        <w:rPr>
          <w:color w:val="231F20"/>
        </w:rPr>
        <w:t>An</w:t>
      </w:r>
      <w:r>
        <w:rPr>
          <w:color w:val="231F20"/>
          <w:spacing w:val="-6"/>
        </w:rPr>
        <w:t> </w:t>
      </w:r>
      <w:r>
        <w:rPr>
          <w:i/>
          <w:color w:val="231F20"/>
        </w:rPr>
        <w:t>applica- </w:t>
      </w:r>
      <w:r>
        <w:rPr>
          <w:i/>
          <w:color w:val="231F20"/>
        </w:rPr>
        <w:t>tion</w:t>
      </w:r>
      <w:r>
        <w:rPr>
          <w:i/>
          <w:color w:val="231F20"/>
          <w:spacing w:val="-8"/>
        </w:rPr>
        <w:t> </w:t>
      </w:r>
      <w:r>
        <w:rPr>
          <w:i/>
          <w:color w:val="231F20"/>
        </w:rPr>
        <w:t>program</w:t>
      </w:r>
      <w:r>
        <w:rPr>
          <w:i/>
          <w:color w:val="231F20"/>
          <w:spacing w:val="-11"/>
        </w:rPr>
        <w:t> </w:t>
      </w:r>
      <w:r>
        <w:rPr>
          <w:i/>
          <w:color w:val="231F20"/>
        </w:rPr>
        <w:t>interface</w:t>
      </w:r>
      <w:r>
        <w:rPr>
          <w:i/>
          <w:color w:val="231F20"/>
          <w:spacing w:val="-10"/>
        </w:rPr>
        <w:t> </w:t>
      </w:r>
      <w:r>
        <w:rPr>
          <w:color w:val="231F20"/>
        </w:rPr>
        <w:t>(API)</w:t>
      </w:r>
      <w:r>
        <w:rPr>
          <w:color w:val="231F20"/>
          <w:spacing w:val="-8"/>
        </w:rPr>
        <w:t> </w:t>
      </w:r>
      <w:r>
        <w:rPr>
          <w:color w:val="231F20"/>
        </w:rPr>
        <w:t>is</w:t>
      </w:r>
      <w:r>
        <w:rPr>
          <w:color w:val="231F20"/>
          <w:spacing w:val="-9"/>
        </w:rPr>
        <w:t> </w:t>
      </w:r>
      <w:r>
        <w:rPr>
          <w:color w:val="231F20"/>
        </w:rPr>
        <w:t>a</w:t>
      </w:r>
      <w:r>
        <w:rPr>
          <w:color w:val="231F20"/>
          <w:spacing w:val="-6"/>
        </w:rPr>
        <w:t> </w:t>
      </w:r>
      <w:r>
        <w:rPr>
          <w:color w:val="231F20"/>
        </w:rPr>
        <w:t>standard</w:t>
      </w:r>
      <w:r>
        <w:rPr>
          <w:color w:val="231F20"/>
          <w:spacing w:val="-11"/>
        </w:rPr>
        <w:t> </w:t>
      </w:r>
      <w:r>
        <w:rPr>
          <w:color w:val="231F20"/>
        </w:rPr>
        <w:t>collection</w:t>
      </w:r>
      <w:r>
        <w:rPr>
          <w:color w:val="231F20"/>
          <w:spacing w:val="-10"/>
        </w:rPr>
        <w:t> </w:t>
      </w:r>
      <w:r>
        <w:rPr>
          <w:color w:val="231F20"/>
        </w:rPr>
        <w:t>of</w:t>
      </w:r>
      <w:r>
        <w:rPr>
          <w:color w:val="231F20"/>
          <w:spacing w:val="-9"/>
        </w:rPr>
        <w:t> </w:t>
      </w:r>
      <w:r>
        <w:rPr>
          <w:color w:val="231F20"/>
        </w:rPr>
        <w:t>functions</w:t>
      </w:r>
      <w:r>
        <w:rPr>
          <w:color w:val="231F20"/>
          <w:spacing w:val="-12"/>
        </w:rPr>
        <w:t> </w:t>
      </w:r>
      <w:r>
        <w:rPr>
          <w:color w:val="231F20"/>
        </w:rPr>
        <w:t>to</w:t>
      </w:r>
      <w:r>
        <w:rPr>
          <w:color w:val="231F20"/>
          <w:spacing w:val="-7"/>
        </w:rPr>
        <w:t> </w:t>
      </w:r>
      <w:r>
        <w:rPr>
          <w:color w:val="231F20"/>
        </w:rPr>
        <w:t>perform</w:t>
      </w:r>
      <w:r>
        <w:rPr>
          <w:color w:val="231F20"/>
          <w:spacing w:val="-13"/>
        </w:rPr>
        <w:t> </w:t>
      </w:r>
      <w:r>
        <w:rPr>
          <w:color w:val="231F20"/>
        </w:rPr>
        <w:t>a</w:t>
      </w:r>
      <w:r>
        <w:rPr>
          <w:color w:val="231F20"/>
          <w:spacing w:val="-7"/>
        </w:rPr>
        <w:t> </w:t>
      </w:r>
      <w:r>
        <w:rPr>
          <w:color w:val="231F20"/>
        </w:rPr>
        <w:t>set of related operations, and a graphics API is a set of functions that perform basic operations</w:t>
      </w:r>
      <w:r>
        <w:rPr>
          <w:color w:val="231F20"/>
          <w:spacing w:val="-9"/>
        </w:rPr>
        <w:t> </w:t>
      </w:r>
      <w:r>
        <w:rPr>
          <w:color w:val="231F20"/>
        </w:rPr>
        <w:t>such</w:t>
      </w:r>
      <w:r>
        <w:rPr>
          <w:color w:val="231F20"/>
          <w:spacing w:val="-3"/>
        </w:rPr>
        <w:t> </w:t>
      </w:r>
      <w:r>
        <w:rPr>
          <w:color w:val="231F20"/>
        </w:rPr>
        <w:t>as</w:t>
      </w:r>
      <w:r>
        <w:rPr>
          <w:color w:val="231F20"/>
          <w:spacing w:val="-3"/>
        </w:rPr>
        <w:t> </w:t>
      </w:r>
      <w:r>
        <w:rPr>
          <w:color w:val="231F20"/>
        </w:rPr>
        <w:t>drawing</w:t>
      </w:r>
      <w:r>
        <w:rPr>
          <w:color w:val="231F20"/>
          <w:spacing w:val="-8"/>
        </w:rPr>
        <w:t> </w:t>
      </w:r>
      <w:r>
        <w:rPr>
          <w:color w:val="231F20"/>
        </w:rPr>
        <w:t>images</w:t>
      </w:r>
      <w:r>
        <w:rPr>
          <w:color w:val="231F20"/>
          <w:spacing w:val="-5"/>
        </w:rPr>
        <w:t> </w:t>
      </w:r>
      <w:r>
        <w:rPr>
          <w:color w:val="231F20"/>
        </w:rPr>
        <w:t>and</w:t>
      </w:r>
      <w:r>
        <w:rPr>
          <w:color w:val="231F20"/>
          <w:spacing w:val="-4"/>
        </w:rPr>
        <w:t> </w:t>
      </w:r>
      <w:r>
        <w:rPr>
          <w:color w:val="231F20"/>
        </w:rPr>
        <w:t>3D</w:t>
      </w:r>
      <w:r>
        <w:rPr>
          <w:color w:val="231F20"/>
          <w:spacing w:val="-4"/>
        </w:rPr>
        <w:t> </w:t>
      </w:r>
      <w:r>
        <w:rPr>
          <w:color w:val="231F20"/>
        </w:rPr>
        <w:t>surfaces</w:t>
      </w:r>
      <w:r>
        <w:rPr>
          <w:color w:val="231F20"/>
          <w:spacing w:val="-5"/>
        </w:rPr>
        <w:t> </w:t>
      </w:r>
      <w:r>
        <w:rPr>
          <w:color w:val="231F20"/>
        </w:rPr>
        <w:t>into</w:t>
      </w:r>
      <w:r>
        <w:rPr>
          <w:color w:val="231F20"/>
          <w:spacing w:val="-3"/>
        </w:rPr>
        <w:t> </w:t>
      </w:r>
      <w:r>
        <w:rPr>
          <w:color w:val="231F20"/>
        </w:rPr>
        <w:t>windows</w:t>
      </w:r>
      <w:r>
        <w:rPr>
          <w:color w:val="231F20"/>
          <w:spacing w:val="-8"/>
        </w:rPr>
        <w:t> </w:t>
      </w:r>
      <w:r>
        <w:rPr>
          <w:color w:val="231F20"/>
        </w:rPr>
        <w:t>on</w:t>
      </w:r>
      <w:r>
        <w:rPr>
          <w:color w:val="231F20"/>
          <w:spacing w:val="-4"/>
        </w:rPr>
        <w:t> </w:t>
      </w:r>
      <w:r>
        <w:rPr>
          <w:color w:val="231F20"/>
        </w:rPr>
        <w:t>the</w:t>
      </w:r>
      <w:r>
        <w:rPr>
          <w:color w:val="231F20"/>
          <w:spacing w:val="-4"/>
        </w:rPr>
        <w:t> </w:t>
      </w:r>
      <w:r>
        <w:rPr>
          <w:color w:val="231F20"/>
        </w:rPr>
        <w:t>screen.</w:t>
      </w:r>
    </w:p>
    <w:p>
      <w:pPr>
        <w:pStyle w:val="BodyText"/>
        <w:spacing w:line="271" w:lineRule="auto" w:before="5"/>
        <w:ind w:left="2504" w:right="371" w:firstLine="299"/>
        <w:jc w:val="both"/>
      </w:pPr>
      <w:r>
        <w:rPr>
          <w:color w:val="231F20"/>
        </w:rPr>
        <w:t>Every graphics program needs to be able to use two related APIs: a graphics API for visual output and a user-interface API to get input from the </w:t>
      </w:r>
      <w:r>
        <w:rPr>
          <w:color w:val="231F20"/>
          <w:spacing w:val="-3"/>
        </w:rPr>
        <w:t>user. </w:t>
      </w:r>
      <w:r>
        <w:rPr>
          <w:color w:val="231F20"/>
        </w:rPr>
        <w:t>There are currently two dominant paradigms for graphics and user-interface APIs. The first</w:t>
      </w:r>
      <w:r>
        <w:rPr>
          <w:color w:val="231F20"/>
          <w:spacing w:val="-9"/>
        </w:rPr>
        <w:t> </w:t>
      </w:r>
      <w:r>
        <w:rPr>
          <w:color w:val="231F20"/>
        </w:rPr>
        <w:t>is</w:t>
      </w:r>
      <w:r>
        <w:rPr>
          <w:color w:val="231F20"/>
          <w:spacing w:val="-7"/>
        </w:rPr>
        <w:t> </w:t>
      </w:r>
      <w:r>
        <w:rPr>
          <w:color w:val="231F20"/>
        </w:rPr>
        <w:t>the</w:t>
      </w:r>
      <w:r>
        <w:rPr>
          <w:color w:val="231F20"/>
          <w:spacing w:val="-10"/>
        </w:rPr>
        <w:t> </w:t>
      </w:r>
      <w:r>
        <w:rPr>
          <w:color w:val="231F20"/>
        </w:rPr>
        <w:t>integrated</w:t>
      </w:r>
      <w:r>
        <w:rPr>
          <w:color w:val="231F20"/>
          <w:spacing w:val="-11"/>
        </w:rPr>
        <w:t> </w:t>
      </w:r>
      <w:r>
        <w:rPr>
          <w:color w:val="231F20"/>
        </w:rPr>
        <w:t>approach,</w:t>
      </w:r>
      <w:r>
        <w:rPr>
          <w:color w:val="231F20"/>
          <w:spacing w:val="-14"/>
        </w:rPr>
        <w:t> </w:t>
      </w:r>
      <w:r>
        <w:rPr>
          <w:color w:val="231F20"/>
        </w:rPr>
        <w:t>exemplified</w:t>
      </w:r>
      <w:r>
        <w:rPr>
          <w:color w:val="231F20"/>
          <w:spacing w:val="-12"/>
        </w:rPr>
        <w:t> </w:t>
      </w:r>
      <w:r>
        <w:rPr>
          <w:color w:val="231F20"/>
        </w:rPr>
        <w:t>by</w:t>
      </w:r>
      <w:r>
        <w:rPr>
          <w:color w:val="231F20"/>
          <w:spacing w:val="-9"/>
        </w:rPr>
        <w:t> </w:t>
      </w:r>
      <w:r>
        <w:rPr>
          <w:color w:val="231F20"/>
        </w:rPr>
        <w:t>Java,</w:t>
      </w:r>
      <w:r>
        <w:rPr>
          <w:color w:val="231F20"/>
          <w:spacing w:val="-8"/>
        </w:rPr>
        <w:t> </w:t>
      </w:r>
      <w:r>
        <w:rPr>
          <w:color w:val="231F20"/>
        </w:rPr>
        <w:t>where</w:t>
      </w:r>
      <w:r>
        <w:rPr>
          <w:color w:val="231F20"/>
          <w:spacing w:val="-10"/>
        </w:rPr>
        <w:t> </w:t>
      </w:r>
      <w:r>
        <w:rPr>
          <w:color w:val="231F20"/>
        </w:rPr>
        <w:t>the</w:t>
      </w:r>
      <w:r>
        <w:rPr>
          <w:color w:val="231F20"/>
          <w:spacing w:val="-9"/>
        </w:rPr>
        <w:t> </w:t>
      </w:r>
      <w:r>
        <w:rPr>
          <w:color w:val="231F20"/>
        </w:rPr>
        <w:t>graphics</w:t>
      </w:r>
      <w:r>
        <w:rPr>
          <w:color w:val="231F20"/>
          <w:spacing w:val="-12"/>
        </w:rPr>
        <w:t> </w:t>
      </w:r>
      <w:r>
        <w:rPr>
          <w:color w:val="231F20"/>
        </w:rPr>
        <w:t>and</w:t>
      </w:r>
      <w:r>
        <w:rPr>
          <w:color w:val="231F20"/>
          <w:spacing w:val="-9"/>
        </w:rPr>
        <w:t> </w:t>
      </w:r>
      <w:r>
        <w:rPr>
          <w:color w:val="231F20"/>
        </w:rPr>
        <w:t>user- interface</w:t>
      </w:r>
      <w:r>
        <w:rPr>
          <w:color w:val="231F20"/>
          <w:spacing w:val="-5"/>
        </w:rPr>
        <w:t> </w:t>
      </w:r>
      <w:r>
        <w:rPr>
          <w:color w:val="231F20"/>
        </w:rPr>
        <w:t>toolkits</w:t>
      </w:r>
      <w:r>
        <w:rPr>
          <w:color w:val="231F20"/>
          <w:spacing w:val="-5"/>
        </w:rPr>
        <w:t> </w:t>
      </w:r>
      <w:r>
        <w:rPr>
          <w:color w:val="231F20"/>
        </w:rPr>
        <w:t>are</w:t>
      </w:r>
      <w:r>
        <w:rPr>
          <w:color w:val="231F20"/>
          <w:spacing w:val="-4"/>
        </w:rPr>
        <w:t> </w:t>
      </w:r>
      <w:r>
        <w:rPr>
          <w:color w:val="231F20"/>
        </w:rPr>
        <w:t>integrated</w:t>
      </w:r>
      <w:r>
        <w:rPr>
          <w:color w:val="231F20"/>
          <w:spacing w:val="-6"/>
        </w:rPr>
        <w:t> </w:t>
      </w:r>
      <w:r>
        <w:rPr>
          <w:color w:val="231F20"/>
        </w:rPr>
        <w:t>and</w:t>
      </w:r>
      <w:r>
        <w:rPr>
          <w:color w:val="231F20"/>
          <w:spacing w:val="-5"/>
        </w:rPr>
        <w:t> </w:t>
      </w:r>
      <w:r>
        <w:rPr>
          <w:color w:val="231F20"/>
        </w:rPr>
        <w:t>portable</w:t>
      </w:r>
      <w:r>
        <w:rPr>
          <w:color w:val="231F20"/>
          <w:spacing w:val="-8"/>
        </w:rPr>
        <w:t> </w:t>
      </w:r>
      <w:r>
        <w:rPr>
          <w:i/>
          <w:color w:val="231F20"/>
        </w:rPr>
        <w:t>packages</w:t>
      </w:r>
      <w:r>
        <w:rPr>
          <w:i/>
          <w:color w:val="231F20"/>
          <w:spacing w:val="-5"/>
        </w:rPr>
        <w:t> </w:t>
      </w:r>
      <w:r>
        <w:rPr>
          <w:color w:val="231F20"/>
        </w:rPr>
        <w:t>that</w:t>
      </w:r>
      <w:r>
        <w:rPr>
          <w:color w:val="231F20"/>
          <w:spacing w:val="-4"/>
        </w:rPr>
        <w:t> </w:t>
      </w:r>
      <w:r>
        <w:rPr>
          <w:color w:val="231F20"/>
        </w:rPr>
        <w:t>are</w:t>
      </w:r>
      <w:r>
        <w:rPr>
          <w:color w:val="231F20"/>
          <w:spacing w:val="-2"/>
        </w:rPr>
        <w:t> </w:t>
      </w:r>
      <w:r>
        <w:rPr>
          <w:color w:val="231F20"/>
        </w:rPr>
        <w:t>fully</w:t>
      </w:r>
      <w:r>
        <w:rPr>
          <w:color w:val="231F20"/>
          <w:spacing w:val="-5"/>
        </w:rPr>
        <w:t> </w:t>
      </w:r>
      <w:r>
        <w:rPr>
          <w:color w:val="231F20"/>
        </w:rPr>
        <w:t>standardized and supported as part of the language. The second is represented by Direct3D and OpenGL, where the drawing commands are part of a software library tied to a language such as C++, and the user-interface software is an independent entity that might vary from system to system. In this latter approach, it is problematic to write portable code, although for simple programs it may be possible to use a portable</w:t>
      </w:r>
      <w:r>
        <w:rPr>
          <w:color w:val="231F20"/>
          <w:spacing w:val="-6"/>
        </w:rPr>
        <w:t> </w:t>
      </w:r>
      <w:r>
        <w:rPr>
          <w:color w:val="231F20"/>
        </w:rPr>
        <w:t>library</w:t>
      </w:r>
      <w:r>
        <w:rPr>
          <w:color w:val="231F20"/>
          <w:spacing w:val="-6"/>
        </w:rPr>
        <w:t> </w:t>
      </w:r>
      <w:r>
        <w:rPr>
          <w:color w:val="231F20"/>
        </w:rPr>
        <w:t>layer</w:t>
      </w:r>
      <w:r>
        <w:rPr>
          <w:color w:val="231F20"/>
          <w:spacing w:val="-4"/>
        </w:rPr>
        <w:t> </w:t>
      </w:r>
      <w:r>
        <w:rPr>
          <w:color w:val="231F20"/>
        </w:rPr>
        <w:t>to</w:t>
      </w:r>
      <w:r>
        <w:rPr>
          <w:color w:val="231F20"/>
          <w:spacing w:val="-2"/>
        </w:rPr>
        <w:t> </w:t>
      </w:r>
      <w:r>
        <w:rPr>
          <w:color w:val="231F20"/>
        </w:rPr>
        <w:t>encapsulate</w:t>
      </w:r>
      <w:r>
        <w:rPr>
          <w:color w:val="231F20"/>
          <w:spacing w:val="-6"/>
        </w:rPr>
        <w:t> </w:t>
      </w:r>
      <w:r>
        <w:rPr>
          <w:color w:val="231F20"/>
        </w:rPr>
        <w:t>the</w:t>
      </w:r>
      <w:r>
        <w:rPr>
          <w:color w:val="231F20"/>
          <w:spacing w:val="-4"/>
        </w:rPr>
        <w:t> </w:t>
      </w:r>
      <w:r>
        <w:rPr>
          <w:color w:val="231F20"/>
        </w:rPr>
        <w:t>system</w:t>
      </w:r>
      <w:r>
        <w:rPr>
          <w:color w:val="231F20"/>
          <w:spacing w:val="-1"/>
        </w:rPr>
        <w:t> </w:t>
      </w:r>
      <w:r>
        <w:rPr>
          <w:color w:val="231F20"/>
        </w:rPr>
        <w:t>specific</w:t>
      </w:r>
      <w:r>
        <w:rPr>
          <w:color w:val="231F20"/>
          <w:spacing w:val="-3"/>
        </w:rPr>
        <w:t> </w:t>
      </w:r>
      <w:r>
        <w:rPr>
          <w:color w:val="231F20"/>
        </w:rPr>
        <w:t>user-interface</w:t>
      </w:r>
      <w:r>
        <w:rPr>
          <w:color w:val="231F20"/>
          <w:spacing w:val="-7"/>
        </w:rPr>
        <w:t> </w:t>
      </w:r>
      <w:r>
        <w:rPr>
          <w:color w:val="231F20"/>
        </w:rPr>
        <w:t>code.</w:t>
      </w:r>
    </w:p>
    <w:p>
      <w:pPr>
        <w:pStyle w:val="BodyText"/>
        <w:spacing w:line="271" w:lineRule="auto"/>
        <w:ind w:left="2503" w:right="374" w:firstLine="300"/>
        <w:jc w:val="both"/>
      </w:pPr>
      <w:r>
        <w:rPr>
          <w:color w:val="231F20"/>
        </w:rPr>
        <w:t>Whatever</w:t>
      </w:r>
      <w:r>
        <w:rPr>
          <w:color w:val="231F20"/>
          <w:spacing w:val="-17"/>
        </w:rPr>
        <w:t> </w:t>
      </w:r>
      <w:r>
        <w:rPr>
          <w:color w:val="231F20"/>
        </w:rPr>
        <w:t>your</w:t>
      </w:r>
      <w:r>
        <w:rPr>
          <w:color w:val="231F20"/>
          <w:spacing w:val="-17"/>
        </w:rPr>
        <w:t> </w:t>
      </w:r>
      <w:r>
        <w:rPr>
          <w:color w:val="231F20"/>
        </w:rPr>
        <w:t>choice</w:t>
      </w:r>
      <w:r>
        <w:rPr>
          <w:color w:val="231F20"/>
          <w:spacing w:val="-17"/>
        </w:rPr>
        <w:t> </w:t>
      </w:r>
      <w:r>
        <w:rPr>
          <w:color w:val="231F20"/>
        </w:rPr>
        <w:t>of</w:t>
      </w:r>
      <w:r>
        <w:rPr>
          <w:color w:val="231F20"/>
          <w:spacing w:val="-14"/>
        </w:rPr>
        <w:t> </w:t>
      </w:r>
      <w:r>
        <w:rPr>
          <w:color w:val="231F20"/>
        </w:rPr>
        <w:t>API,</w:t>
      </w:r>
      <w:r>
        <w:rPr>
          <w:color w:val="231F20"/>
          <w:spacing w:val="-12"/>
        </w:rPr>
        <w:t> </w:t>
      </w:r>
      <w:r>
        <w:rPr>
          <w:color w:val="231F20"/>
        </w:rPr>
        <w:t>the</w:t>
      </w:r>
      <w:r>
        <w:rPr>
          <w:color w:val="231F20"/>
          <w:spacing w:val="-15"/>
        </w:rPr>
        <w:t> </w:t>
      </w:r>
      <w:r>
        <w:rPr>
          <w:color w:val="231F20"/>
        </w:rPr>
        <w:t>basic</w:t>
      </w:r>
      <w:r>
        <w:rPr>
          <w:color w:val="231F20"/>
          <w:spacing w:val="-15"/>
        </w:rPr>
        <w:t> </w:t>
      </w:r>
      <w:r>
        <w:rPr>
          <w:color w:val="231F20"/>
        </w:rPr>
        <w:t>graphics</w:t>
      </w:r>
      <w:r>
        <w:rPr>
          <w:color w:val="231F20"/>
          <w:spacing w:val="-18"/>
        </w:rPr>
        <w:t> </w:t>
      </w:r>
      <w:r>
        <w:rPr>
          <w:color w:val="231F20"/>
        </w:rPr>
        <w:t>calls</w:t>
      </w:r>
      <w:r>
        <w:rPr>
          <w:color w:val="231F20"/>
          <w:spacing w:val="-13"/>
        </w:rPr>
        <w:t> </w:t>
      </w:r>
      <w:r>
        <w:rPr>
          <w:color w:val="231F20"/>
        </w:rPr>
        <w:t>will</w:t>
      </w:r>
      <w:r>
        <w:rPr>
          <w:color w:val="231F20"/>
          <w:spacing w:val="-13"/>
        </w:rPr>
        <w:t> </w:t>
      </w:r>
      <w:r>
        <w:rPr>
          <w:color w:val="231F20"/>
        </w:rPr>
        <w:t>be</w:t>
      </w:r>
      <w:r>
        <w:rPr>
          <w:color w:val="231F20"/>
          <w:spacing w:val="-12"/>
        </w:rPr>
        <w:t> </w:t>
      </w:r>
      <w:r>
        <w:rPr>
          <w:color w:val="231F20"/>
        </w:rPr>
        <w:t>largely</w:t>
      </w:r>
      <w:r>
        <w:rPr>
          <w:color w:val="231F20"/>
          <w:spacing w:val="-19"/>
        </w:rPr>
        <w:t> </w:t>
      </w:r>
      <w:r>
        <w:rPr>
          <w:color w:val="231F20"/>
        </w:rPr>
        <w:t>the</w:t>
      </w:r>
      <w:r>
        <w:rPr>
          <w:color w:val="231F20"/>
          <w:spacing w:val="-12"/>
        </w:rPr>
        <w:t> </w:t>
      </w:r>
      <w:r>
        <w:rPr>
          <w:color w:val="231F20"/>
        </w:rPr>
        <w:t>same, and the concepts of this book will</w:t>
      </w:r>
      <w:r>
        <w:rPr>
          <w:color w:val="231F20"/>
          <w:spacing w:val="-18"/>
        </w:rPr>
        <w:t> </w:t>
      </w:r>
      <w:r>
        <w:rPr>
          <w:color w:val="231F20"/>
        </w:rPr>
        <w:t>apply.</w:t>
      </w:r>
    </w:p>
    <w:p>
      <w:pPr>
        <w:pStyle w:val="BodyText"/>
      </w:pPr>
    </w:p>
    <w:p>
      <w:pPr>
        <w:pStyle w:val="BodyText"/>
        <w:spacing w:before="1"/>
        <w:rPr>
          <w:sz w:val="28"/>
        </w:rPr>
      </w:pPr>
    </w:p>
    <w:p>
      <w:pPr>
        <w:pStyle w:val="Heading2"/>
        <w:numPr>
          <w:ilvl w:val="1"/>
          <w:numId w:val="4"/>
        </w:numPr>
        <w:tabs>
          <w:tab w:pos="3170" w:val="left" w:leader="none"/>
          <w:tab w:pos="3171" w:val="left" w:leader="none"/>
        </w:tabs>
        <w:spacing w:line="240" w:lineRule="auto" w:before="0" w:after="0"/>
        <w:ind w:left="3170" w:right="0" w:hanging="668"/>
        <w:jc w:val="left"/>
      </w:pPr>
      <w:bookmarkStart w:name="_TOC_250008" w:id="5"/>
      <w:r>
        <w:rPr>
          <w:color w:val="478A4A"/>
        </w:rPr>
        <w:t>Graphics</w:t>
      </w:r>
      <w:r>
        <w:rPr>
          <w:color w:val="478A4A"/>
          <w:spacing w:val="-5"/>
        </w:rPr>
        <w:t> </w:t>
      </w:r>
      <w:bookmarkEnd w:id="5"/>
      <w:r>
        <w:rPr>
          <w:color w:val="478A4A"/>
        </w:rPr>
        <w:t>Pipeline</w:t>
      </w:r>
    </w:p>
    <w:p>
      <w:pPr>
        <w:pStyle w:val="BodyText"/>
        <w:spacing w:line="271" w:lineRule="auto" w:before="285"/>
        <w:ind w:left="2503" w:right="253"/>
      </w:pPr>
      <w:r>
        <w:rPr>
          <w:color w:val="231F20"/>
        </w:rPr>
        <w:t>Every desktop computer today has a powerful 3D </w:t>
      </w:r>
      <w:r>
        <w:rPr>
          <w:i/>
          <w:color w:val="231F20"/>
        </w:rPr>
        <w:t>graphics pipeline</w:t>
      </w:r>
      <w:r>
        <w:rPr>
          <w:color w:val="231F20"/>
        </w:rPr>
        <w:t>. This is a special software/hardware subsystem that efficiently draws 3D primitives in per- spective. Usually these systems are optimized for processing 3D triangles with shared vertices. The basic operations in the pipeline map the 3D vertex locations to 2D screen positions and shade the triangles so that they both look realistic and appear in proper back-to-front order.</w:t>
      </w:r>
    </w:p>
    <w:p>
      <w:pPr>
        <w:spacing w:after="0" w:line="271" w:lineRule="auto"/>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19" w:right="2561" w:firstLine="300"/>
        <w:jc w:val="both"/>
      </w:pPr>
      <w:r>
        <w:rPr>
          <w:color w:val="231F20"/>
        </w:rPr>
        <w:t>Although</w:t>
      </w:r>
      <w:r>
        <w:rPr>
          <w:color w:val="231F20"/>
          <w:spacing w:val="-15"/>
        </w:rPr>
        <w:t> </w:t>
      </w:r>
      <w:r>
        <w:rPr>
          <w:color w:val="231F20"/>
        </w:rPr>
        <w:t>drawing</w:t>
      </w:r>
      <w:r>
        <w:rPr>
          <w:color w:val="231F20"/>
          <w:spacing w:val="-14"/>
        </w:rPr>
        <w:t> </w:t>
      </w:r>
      <w:r>
        <w:rPr>
          <w:color w:val="231F20"/>
        </w:rPr>
        <w:t>the</w:t>
      </w:r>
      <w:r>
        <w:rPr>
          <w:color w:val="231F20"/>
          <w:spacing w:val="-11"/>
        </w:rPr>
        <w:t> </w:t>
      </w:r>
      <w:r>
        <w:rPr>
          <w:color w:val="231F20"/>
        </w:rPr>
        <w:t>triangles</w:t>
      </w:r>
      <w:r>
        <w:rPr>
          <w:color w:val="231F20"/>
          <w:spacing w:val="-11"/>
        </w:rPr>
        <w:t> </w:t>
      </w:r>
      <w:r>
        <w:rPr>
          <w:color w:val="231F20"/>
        </w:rPr>
        <w:t>in</w:t>
      </w:r>
      <w:r>
        <w:rPr>
          <w:color w:val="231F20"/>
          <w:spacing w:val="-10"/>
        </w:rPr>
        <w:t> </w:t>
      </w:r>
      <w:r>
        <w:rPr>
          <w:color w:val="231F20"/>
        </w:rPr>
        <w:t>valid</w:t>
      </w:r>
      <w:r>
        <w:rPr>
          <w:color w:val="231F20"/>
          <w:spacing w:val="-13"/>
        </w:rPr>
        <w:t> </w:t>
      </w:r>
      <w:r>
        <w:rPr>
          <w:color w:val="231F20"/>
        </w:rPr>
        <w:t>back-to-front</w:t>
      </w:r>
      <w:r>
        <w:rPr>
          <w:color w:val="231F20"/>
          <w:spacing w:val="-18"/>
        </w:rPr>
        <w:t> </w:t>
      </w:r>
      <w:r>
        <w:rPr>
          <w:color w:val="231F20"/>
        </w:rPr>
        <w:t>order</w:t>
      </w:r>
      <w:r>
        <w:rPr>
          <w:color w:val="231F20"/>
          <w:spacing w:val="-14"/>
        </w:rPr>
        <w:t> </w:t>
      </w:r>
      <w:r>
        <w:rPr>
          <w:color w:val="231F20"/>
        </w:rPr>
        <w:t>was</w:t>
      </w:r>
      <w:r>
        <w:rPr>
          <w:color w:val="231F20"/>
          <w:spacing w:val="-10"/>
        </w:rPr>
        <w:t> </w:t>
      </w:r>
      <w:r>
        <w:rPr>
          <w:color w:val="231F20"/>
        </w:rPr>
        <w:t>once</w:t>
      </w:r>
      <w:r>
        <w:rPr>
          <w:color w:val="231F20"/>
          <w:spacing w:val="-12"/>
        </w:rPr>
        <w:t> </w:t>
      </w:r>
      <w:r>
        <w:rPr>
          <w:color w:val="231F20"/>
        </w:rPr>
        <w:t>the</w:t>
      </w:r>
      <w:r>
        <w:rPr>
          <w:color w:val="231F20"/>
          <w:spacing w:val="-11"/>
        </w:rPr>
        <w:t> </w:t>
      </w:r>
      <w:r>
        <w:rPr>
          <w:color w:val="231F20"/>
        </w:rPr>
        <w:t>most important research issue in computer graphics, it is now almost always solved using the z</w:t>
      </w:r>
      <w:r>
        <w:rPr>
          <w:i/>
          <w:color w:val="231F20"/>
        </w:rPr>
        <w:t>-buffer</w:t>
      </w:r>
      <w:r>
        <w:rPr>
          <w:color w:val="231F20"/>
        </w:rPr>
        <w:t>, which uses a special memory buffer to solve the problem in a brute-force</w:t>
      </w:r>
      <w:r>
        <w:rPr>
          <w:color w:val="231F20"/>
          <w:spacing w:val="-8"/>
        </w:rPr>
        <w:t> </w:t>
      </w:r>
      <w:r>
        <w:rPr>
          <w:color w:val="231F20"/>
        </w:rPr>
        <w:t>manner.</w:t>
      </w:r>
    </w:p>
    <w:p>
      <w:pPr>
        <w:pStyle w:val="BodyText"/>
        <w:spacing w:line="271" w:lineRule="auto" w:before="3"/>
        <w:ind w:left="319" w:right="2558" w:firstLine="300"/>
        <w:jc w:val="both"/>
      </w:pPr>
      <w:r>
        <w:rPr>
          <w:color w:val="231F20"/>
        </w:rPr>
        <w:t>It turns out that the geometric manipulation used in the graphics pipeline can be</w:t>
      </w:r>
      <w:r>
        <w:rPr>
          <w:color w:val="231F20"/>
          <w:spacing w:val="-3"/>
        </w:rPr>
        <w:t> </w:t>
      </w:r>
      <w:r>
        <w:rPr>
          <w:color w:val="231F20"/>
        </w:rPr>
        <w:t>accomplished</w:t>
      </w:r>
      <w:r>
        <w:rPr>
          <w:color w:val="231F20"/>
          <w:spacing w:val="-8"/>
        </w:rPr>
        <w:t> </w:t>
      </w:r>
      <w:r>
        <w:rPr>
          <w:color w:val="231F20"/>
        </w:rPr>
        <w:t>almost</w:t>
      </w:r>
      <w:r>
        <w:rPr>
          <w:color w:val="231F20"/>
          <w:spacing w:val="-2"/>
        </w:rPr>
        <w:t> </w:t>
      </w:r>
      <w:r>
        <w:rPr>
          <w:color w:val="231F20"/>
        </w:rPr>
        <w:t>entirely</w:t>
      </w:r>
      <w:r>
        <w:rPr>
          <w:color w:val="231F20"/>
          <w:spacing w:val="-3"/>
        </w:rPr>
        <w:t> </w:t>
      </w:r>
      <w:r>
        <w:rPr>
          <w:color w:val="231F20"/>
        </w:rPr>
        <w:t>in</w:t>
      </w:r>
      <w:r>
        <w:rPr>
          <w:color w:val="231F20"/>
          <w:spacing w:val="-1"/>
        </w:rPr>
        <w:t> </w:t>
      </w:r>
      <w:r>
        <w:rPr>
          <w:color w:val="231F20"/>
        </w:rPr>
        <w:t>a</w:t>
      </w:r>
      <w:r>
        <w:rPr>
          <w:color w:val="231F20"/>
          <w:spacing w:val="-2"/>
        </w:rPr>
        <w:t> </w:t>
      </w:r>
      <w:r>
        <w:rPr>
          <w:color w:val="231F20"/>
        </w:rPr>
        <w:t>4D</w:t>
      </w:r>
      <w:r>
        <w:rPr>
          <w:color w:val="231F20"/>
          <w:spacing w:val="-2"/>
        </w:rPr>
        <w:t> </w:t>
      </w:r>
      <w:r>
        <w:rPr>
          <w:color w:val="231F20"/>
        </w:rPr>
        <w:t>coordinate</w:t>
      </w:r>
      <w:r>
        <w:rPr>
          <w:color w:val="231F20"/>
          <w:spacing w:val="-9"/>
        </w:rPr>
        <w:t> </w:t>
      </w:r>
      <w:r>
        <w:rPr>
          <w:color w:val="231F20"/>
        </w:rPr>
        <w:t>space</w:t>
      </w:r>
      <w:r>
        <w:rPr>
          <w:color w:val="231F20"/>
          <w:spacing w:val="-2"/>
        </w:rPr>
        <w:t> </w:t>
      </w:r>
      <w:r>
        <w:rPr>
          <w:color w:val="231F20"/>
        </w:rPr>
        <w:t>composed</w:t>
      </w:r>
      <w:r>
        <w:rPr>
          <w:color w:val="231F20"/>
          <w:spacing w:val="-6"/>
        </w:rPr>
        <w:t> </w:t>
      </w:r>
      <w:r>
        <w:rPr>
          <w:color w:val="231F20"/>
        </w:rPr>
        <w:t>of</w:t>
      </w:r>
      <w:r>
        <w:rPr>
          <w:color w:val="231F20"/>
          <w:spacing w:val="-4"/>
        </w:rPr>
        <w:t> </w:t>
      </w:r>
      <w:r>
        <w:rPr>
          <w:color w:val="231F20"/>
        </w:rPr>
        <w:t>three</w:t>
      </w:r>
      <w:r>
        <w:rPr>
          <w:color w:val="231F20"/>
          <w:spacing w:val="-2"/>
        </w:rPr>
        <w:t> </w:t>
      </w:r>
      <w:r>
        <w:rPr>
          <w:color w:val="231F20"/>
        </w:rPr>
        <w:t>tra- ditional</w:t>
      </w:r>
      <w:r>
        <w:rPr>
          <w:color w:val="231F20"/>
          <w:spacing w:val="10"/>
        </w:rPr>
        <w:t> </w:t>
      </w:r>
      <w:r>
        <w:rPr>
          <w:color w:val="231F20"/>
        </w:rPr>
        <w:t>geometric</w:t>
      </w:r>
      <w:r>
        <w:rPr>
          <w:color w:val="231F20"/>
          <w:spacing w:val="12"/>
        </w:rPr>
        <w:t> </w:t>
      </w:r>
      <w:r>
        <w:rPr>
          <w:color w:val="231F20"/>
        </w:rPr>
        <w:t>coordinates</w:t>
      </w:r>
      <w:r>
        <w:rPr>
          <w:color w:val="231F20"/>
          <w:spacing w:val="8"/>
        </w:rPr>
        <w:t> </w:t>
      </w:r>
      <w:r>
        <w:rPr>
          <w:color w:val="231F20"/>
        </w:rPr>
        <w:t>and</w:t>
      </w:r>
      <w:r>
        <w:rPr>
          <w:color w:val="231F20"/>
          <w:spacing w:val="12"/>
        </w:rPr>
        <w:t> </w:t>
      </w:r>
      <w:r>
        <w:rPr>
          <w:color w:val="231F20"/>
        </w:rPr>
        <w:t>a</w:t>
      </w:r>
      <w:r>
        <w:rPr>
          <w:color w:val="231F20"/>
          <w:spacing w:val="16"/>
        </w:rPr>
        <w:t> </w:t>
      </w:r>
      <w:r>
        <w:rPr>
          <w:color w:val="231F20"/>
        </w:rPr>
        <w:t>fourth</w:t>
      </w:r>
      <w:r>
        <w:rPr>
          <w:color w:val="231F20"/>
          <w:spacing w:val="10"/>
        </w:rPr>
        <w:t> </w:t>
      </w:r>
      <w:r>
        <w:rPr>
          <w:i/>
          <w:color w:val="231F20"/>
        </w:rPr>
        <w:t>homogeneous</w:t>
      </w:r>
      <w:r>
        <w:rPr>
          <w:i/>
          <w:color w:val="231F20"/>
          <w:spacing w:val="8"/>
        </w:rPr>
        <w:t> </w:t>
      </w:r>
      <w:r>
        <w:rPr>
          <w:color w:val="231F20"/>
        </w:rPr>
        <w:t>coordinate</w:t>
      </w:r>
      <w:r>
        <w:rPr>
          <w:color w:val="231F20"/>
          <w:spacing w:val="9"/>
        </w:rPr>
        <w:t> </w:t>
      </w:r>
      <w:r>
        <w:rPr>
          <w:color w:val="231F20"/>
        </w:rPr>
        <w:t>that</w:t>
      </w:r>
      <w:r>
        <w:rPr>
          <w:color w:val="231F20"/>
          <w:spacing w:val="14"/>
        </w:rPr>
        <w:t> </w:t>
      </w:r>
      <w:r>
        <w:rPr>
          <w:color w:val="231F20"/>
        </w:rPr>
        <w:t>helps</w:t>
      </w:r>
    </w:p>
    <w:p>
      <w:pPr>
        <w:pStyle w:val="BodyText"/>
        <w:spacing w:line="184" w:lineRule="auto" w:before="1"/>
        <w:ind w:left="319" w:right="2557"/>
        <w:jc w:val="both"/>
      </w:pPr>
      <w:r>
        <w:rPr>
          <w:color w:val="231F20"/>
        </w:rPr>
        <w:t>with perspective viewing. These 4D coordinates are manipulated using 4 </w:t>
      </w:r>
      <w:r>
        <w:rPr>
          <w:rFonts w:ascii="Meiryo" w:hAnsi="Meiryo"/>
          <w:i/>
          <w:color w:val="231F20"/>
        </w:rPr>
        <w:t>× </w:t>
      </w:r>
      <w:r>
        <w:rPr>
          <w:color w:val="231F20"/>
        </w:rPr>
        <w:t>4 matrices and 4-vectors. The graphics pipeline, therefore, contains much</w:t>
      </w:r>
      <w:r>
        <w:rPr>
          <w:color w:val="231F20"/>
          <w:spacing w:val="-14"/>
        </w:rPr>
        <w:t> </w:t>
      </w:r>
      <w:r>
        <w:rPr>
          <w:color w:val="231F20"/>
        </w:rPr>
        <w:t>machin-</w:t>
      </w:r>
    </w:p>
    <w:p>
      <w:pPr>
        <w:pStyle w:val="BodyText"/>
        <w:spacing w:line="268" w:lineRule="auto" w:before="39"/>
        <w:ind w:left="319" w:right="2557"/>
        <w:jc w:val="both"/>
      </w:pPr>
      <w:r>
        <w:rPr>
          <w:color w:val="231F20"/>
        </w:rPr>
        <w:t>ery for efficiently processing and composing such matrices and vectors. This  4D coordinate system is one of the most subtle and beautiful constructs used in computer science, and it is certainly the biggest intellectual hurdle to jump when learning computer graphics. A big chunk of the first part of every graphics book deals with these</w:t>
      </w:r>
      <w:r>
        <w:rPr>
          <w:color w:val="231F20"/>
          <w:spacing w:val="-5"/>
        </w:rPr>
        <w:t> </w:t>
      </w:r>
      <w:r>
        <w:rPr>
          <w:color w:val="231F20"/>
        </w:rPr>
        <w:t>coordinates.</w:t>
      </w:r>
    </w:p>
    <w:p>
      <w:pPr>
        <w:pStyle w:val="BodyText"/>
        <w:spacing w:line="271" w:lineRule="auto" w:before="13"/>
        <w:ind w:left="319" w:right="2556" w:firstLine="300"/>
        <w:jc w:val="both"/>
      </w:pPr>
      <w:r>
        <w:rPr>
          <w:color w:val="231F20"/>
        </w:rPr>
        <w:t>The</w:t>
      </w:r>
      <w:r>
        <w:rPr>
          <w:color w:val="231F20"/>
          <w:spacing w:val="-5"/>
        </w:rPr>
        <w:t> </w:t>
      </w:r>
      <w:r>
        <w:rPr>
          <w:color w:val="231F20"/>
        </w:rPr>
        <w:t>speed</w:t>
      </w:r>
      <w:r>
        <w:rPr>
          <w:color w:val="231F20"/>
          <w:spacing w:val="-6"/>
        </w:rPr>
        <w:t> </w:t>
      </w:r>
      <w:r>
        <w:rPr>
          <w:color w:val="231F20"/>
        </w:rPr>
        <w:t>at</w:t>
      </w:r>
      <w:r>
        <w:rPr>
          <w:color w:val="231F20"/>
          <w:spacing w:val="-2"/>
        </w:rPr>
        <w:t> </w:t>
      </w:r>
      <w:r>
        <w:rPr>
          <w:color w:val="231F20"/>
        </w:rPr>
        <w:t>which</w:t>
      </w:r>
      <w:r>
        <w:rPr>
          <w:color w:val="231F20"/>
          <w:spacing w:val="-3"/>
        </w:rPr>
        <w:t> </w:t>
      </w:r>
      <w:r>
        <w:rPr>
          <w:color w:val="231F20"/>
        </w:rPr>
        <w:t>images</w:t>
      </w:r>
      <w:r>
        <w:rPr>
          <w:color w:val="231F20"/>
          <w:spacing w:val="-5"/>
        </w:rPr>
        <w:t> </w:t>
      </w:r>
      <w:r>
        <w:rPr>
          <w:color w:val="231F20"/>
        </w:rPr>
        <w:t>can</w:t>
      </w:r>
      <w:r>
        <w:rPr>
          <w:color w:val="231F20"/>
          <w:spacing w:val="-3"/>
        </w:rPr>
        <w:t> </w:t>
      </w:r>
      <w:r>
        <w:rPr>
          <w:color w:val="231F20"/>
        </w:rPr>
        <w:t>be</w:t>
      </w:r>
      <w:r>
        <w:rPr>
          <w:color w:val="231F20"/>
          <w:spacing w:val="-4"/>
        </w:rPr>
        <w:t> </w:t>
      </w:r>
      <w:r>
        <w:rPr>
          <w:color w:val="231F20"/>
        </w:rPr>
        <w:t>generated</w:t>
      </w:r>
      <w:r>
        <w:rPr>
          <w:color w:val="231F20"/>
          <w:spacing w:val="-6"/>
        </w:rPr>
        <w:t> </w:t>
      </w:r>
      <w:r>
        <w:rPr>
          <w:color w:val="231F20"/>
        </w:rPr>
        <w:t>depends</w:t>
      </w:r>
      <w:r>
        <w:rPr>
          <w:color w:val="231F20"/>
          <w:spacing w:val="-8"/>
        </w:rPr>
        <w:t> </w:t>
      </w:r>
      <w:r>
        <w:rPr>
          <w:color w:val="231F20"/>
        </w:rPr>
        <w:t>strongly</w:t>
      </w:r>
      <w:r>
        <w:rPr>
          <w:color w:val="231F20"/>
          <w:spacing w:val="-6"/>
        </w:rPr>
        <w:t> </w:t>
      </w:r>
      <w:r>
        <w:rPr>
          <w:color w:val="231F20"/>
        </w:rPr>
        <w:t>on</w:t>
      </w:r>
      <w:r>
        <w:rPr>
          <w:color w:val="231F20"/>
          <w:spacing w:val="-3"/>
        </w:rPr>
        <w:t> </w:t>
      </w:r>
      <w:r>
        <w:rPr>
          <w:color w:val="231F20"/>
        </w:rPr>
        <w:t>the</w:t>
      </w:r>
      <w:r>
        <w:rPr>
          <w:color w:val="231F20"/>
          <w:spacing w:val="-4"/>
        </w:rPr>
        <w:t> </w:t>
      </w:r>
      <w:r>
        <w:rPr>
          <w:color w:val="231F20"/>
        </w:rPr>
        <w:t>number of triangles being drawn. Because interactivity is more important in many appli- cations than visual quality, it is worthwhile to minimize the number of triangles used to represent a model. In addition, if the model is viewed in the distance, fewer</w:t>
      </w:r>
      <w:r>
        <w:rPr>
          <w:color w:val="231F20"/>
          <w:spacing w:val="-7"/>
        </w:rPr>
        <w:t> </w:t>
      </w:r>
      <w:r>
        <w:rPr>
          <w:color w:val="231F20"/>
        </w:rPr>
        <w:t>triangles</w:t>
      </w:r>
      <w:r>
        <w:rPr>
          <w:color w:val="231F20"/>
          <w:spacing w:val="-5"/>
        </w:rPr>
        <w:t> </w:t>
      </w:r>
      <w:r>
        <w:rPr>
          <w:color w:val="231F20"/>
        </w:rPr>
        <w:t>are</w:t>
      </w:r>
      <w:r>
        <w:rPr>
          <w:color w:val="231F20"/>
          <w:spacing w:val="-5"/>
        </w:rPr>
        <w:t> </w:t>
      </w:r>
      <w:r>
        <w:rPr>
          <w:color w:val="231F20"/>
        </w:rPr>
        <w:t>needed</w:t>
      </w:r>
      <w:r>
        <w:rPr>
          <w:color w:val="231F20"/>
          <w:spacing w:val="-8"/>
        </w:rPr>
        <w:t> </w:t>
      </w:r>
      <w:r>
        <w:rPr>
          <w:color w:val="231F20"/>
        </w:rPr>
        <w:t>than</w:t>
      </w:r>
      <w:r>
        <w:rPr>
          <w:color w:val="231F20"/>
          <w:spacing w:val="-4"/>
        </w:rPr>
        <w:t> </w:t>
      </w:r>
      <w:r>
        <w:rPr>
          <w:color w:val="231F20"/>
        </w:rPr>
        <w:t>when</w:t>
      </w:r>
      <w:r>
        <w:rPr>
          <w:color w:val="231F20"/>
          <w:spacing w:val="-6"/>
        </w:rPr>
        <w:t> </w:t>
      </w:r>
      <w:r>
        <w:rPr>
          <w:color w:val="231F20"/>
        </w:rPr>
        <w:t>the</w:t>
      </w:r>
      <w:r>
        <w:rPr>
          <w:color w:val="231F20"/>
          <w:spacing w:val="-5"/>
        </w:rPr>
        <w:t> </w:t>
      </w:r>
      <w:r>
        <w:rPr>
          <w:color w:val="231F20"/>
        </w:rPr>
        <w:t>model</w:t>
      </w:r>
      <w:r>
        <w:rPr>
          <w:color w:val="231F20"/>
          <w:spacing w:val="-7"/>
        </w:rPr>
        <w:t> </w:t>
      </w:r>
      <w:r>
        <w:rPr>
          <w:color w:val="231F20"/>
        </w:rPr>
        <w:t>is</w:t>
      </w:r>
      <w:r>
        <w:rPr>
          <w:color w:val="231F20"/>
          <w:spacing w:val="-3"/>
        </w:rPr>
        <w:t> </w:t>
      </w:r>
      <w:r>
        <w:rPr>
          <w:color w:val="231F20"/>
        </w:rPr>
        <w:t>viewed</w:t>
      </w:r>
      <w:r>
        <w:rPr>
          <w:color w:val="231F20"/>
          <w:spacing w:val="-7"/>
        </w:rPr>
        <w:t> </w:t>
      </w:r>
      <w:r>
        <w:rPr>
          <w:color w:val="231F20"/>
        </w:rPr>
        <w:t>from</w:t>
      </w:r>
      <w:r>
        <w:rPr>
          <w:color w:val="231F20"/>
          <w:spacing w:val="-6"/>
        </w:rPr>
        <w:t> </w:t>
      </w:r>
      <w:r>
        <w:rPr>
          <w:color w:val="231F20"/>
        </w:rPr>
        <w:t>a</w:t>
      </w:r>
      <w:r>
        <w:rPr>
          <w:color w:val="231F20"/>
          <w:spacing w:val="-5"/>
        </w:rPr>
        <w:t> </w:t>
      </w:r>
      <w:r>
        <w:rPr>
          <w:color w:val="231F20"/>
        </w:rPr>
        <w:t>closer</w:t>
      </w:r>
      <w:r>
        <w:rPr>
          <w:color w:val="231F20"/>
          <w:spacing w:val="-4"/>
        </w:rPr>
        <w:t> </w:t>
      </w:r>
      <w:r>
        <w:rPr>
          <w:color w:val="231F20"/>
        </w:rPr>
        <w:t>distance. This suggests that it is useful to represent a model with a varying </w:t>
      </w:r>
      <w:r>
        <w:rPr>
          <w:i/>
          <w:color w:val="231F20"/>
        </w:rPr>
        <w:t>level of detail </w:t>
      </w:r>
      <w:r>
        <w:rPr>
          <w:color w:val="231F20"/>
        </w:rPr>
        <w:t>(LOD).</w:t>
      </w:r>
    </w:p>
    <w:p>
      <w:pPr>
        <w:pStyle w:val="BodyText"/>
      </w:pPr>
    </w:p>
    <w:p>
      <w:pPr>
        <w:pStyle w:val="BodyText"/>
        <w:spacing w:before="5"/>
        <w:rPr>
          <w:sz w:val="27"/>
        </w:rPr>
      </w:pPr>
    </w:p>
    <w:p>
      <w:pPr>
        <w:pStyle w:val="Heading2"/>
        <w:numPr>
          <w:ilvl w:val="1"/>
          <w:numId w:val="4"/>
        </w:numPr>
        <w:tabs>
          <w:tab w:pos="986" w:val="left" w:leader="none"/>
          <w:tab w:pos="987" w:val="left" w:leader="none"/>
        </w:tabs>
        <w:spacing w:line="240" w:lineRule="auto" w:before="0" w:after="0"/>
        <w:ind w:left="986" w:right="0" w:hanging="667"/>
        <w:jc w:val="left"/>
      </w:pPr>
      <w:bookmarkStart w:name="_TOC_250007" w:id="6"/>
      <w:r>
        <w:rPr>
          <w:color w:val="478A4A"/>
        </w:rPr>
        <w:t>Numerical</w:t>
      </w:r>
      <w:r>
        <w:rPr>
          <w:color w:val="478A4A"/>
          <w:spacing w:val="-7"/>
        </w:rPr>
        <w:t> </w:t>
      </w:r>
      <w:bookmarkEnd w:id="6"/>
      <w:r>
        <w:rPr>
          <w:color w:val="478A4A"/>
        </w:rPr>
        <w:t>Issues</w:t>
      </w:r>
    </w:p>
    <w:p>
      <w:pPr>
        <w:pStyle w:val="BodyText"/>
        <w:spacing w:line="271" w:lineRule="auto" w:before="285"/>
        <w:ind w:left="319" w:right="2553"/>
        <w:jc w:val="both"/>
      </w:pPr>
      <w:r>
        <w:rPr>
          <w:color w:val="231F20"/>
        </w:rPr>
        <w:t>Many graphics programs are really just 3D numerical codes. Numerical issues are often crucial in such programs. In the “old </w:t>
      </w:r>
      <w:r>
        <w:rPr>
          <w:color w:val="231F20"/>
          <w:spacing w:val="-3"/>
        </w:rPr>
        <w:t>days,” </w:t>
      </w:r>
      <w:r>
        <w:rPr>
          <w:color w:val="231F20"/>
        </w:rPr>
        <w:t>it was very difficult to han- dle such issues in a robust and portable manner because machines had different internal representations for numbers, and even worse, handled exceptions in dif- ferent</w:t>
      </w:r>
      <w:r>
        <w:rPr>
          <w:color w:val="231F20"/>
          <w:spacing w:val="-15"/>
        </w:rPr>
        <w:t> </w:t>
      </w:r>
      <w:r>
        <w:rPr>
          <w:color w:val="231F20"/>
        </w:rPr>
        <w:t>and</w:t>
      </w:r>
      <w:r>
        <w:rPr>
          <w:color w:val="231F20"/>
          <w:spacing w:val="-13"/>
        </w:rPr>
        <w:t> </w:t>
      </w:r>
      <w:r>
        <w:rPr>
          <w:color w:val="231F20"/>
        </w:rPr>
        <w:t>incompatible</w:t>
      </w:r>
      <w:r>
        <w:rPr>
          <w:color w:val="231F20"/>
          <w:spacing w:val="-18"/>
        </w:rPr>
        <w:t> </w:t>
      </w:r>
      <w:r>
        <w:rPr>
          <w:color w:val="231F20"/>
        </w:rPr>
        <w:t>ways.</w:t>
      </w:r>
      <w:r>
        <w:rPr>
          <w:color w:val="231F20"/>
          <w:spacing w:val="3"/>
        </w:rPr>
        <w:t> </w:t>
      </w:r>
      <w:r>
        <w:rPr>
          <w:color w:val="231F20"/>
        </w:rPr>
        <w:t>Fortunately,</w:t>
      </w:r>
      <w:r>
        <w:rPr>
          <w:color w:val="231F20"/>
          <w:spacing w:val="-19"/>
        </w:rPr>
        <w:t> </w:t>
      </w:r>
      <w:r>
        <w:rPr>
          <w:color w:val="231F20"/>
        </w:rPr>
        <w:t>almost</w:t>
      </w:r>
      <w:r>
        <w:rPr>
          <w:color w:val="231F20"/>
          <w:spacing w:val="-12"/>
        </w:rPr>
        <w:t> </w:t>
      </w:r>
      <w:r>
        <w:rPr>
          <w:color w:val="231F20"/>
        </w:rPr>
        <w:t>all</w:t>
      </w:r>
      <w:r>
        <w:rPr>
          <w:color w:val="231F20"/>
          <w:spacing w:val="-12"/>
        </w:rPr>
        <w:t> </w:t>
      </w:r>
      <w:r>
        <w:rPr>
          <w:color w:val="231F20"/>
        </w:rPr>
        <w:t>modern</w:t>
      </w:r>
      <w:r>
        <w:rPr>
          <w:color w:val="231F20"/>
          <w:spacing w:val="-15"/>
        </w:rPr>
        <w:t> </w:t>
      </w:r>
      <w:r>
        <w:rPr>
          <w:color w:val="231F20"/>
        </w:rPr>
        <w:t>computers</w:t>
      </w:r>
      <w:r>
        <w:rPr>
          <w:color w:val="231F20"/>
          <w:spacing w:val="-18"/>
        </w:rPr>
        <w:t> </w:t>
      </w:r>
      <w:r>
        <w:rPr>
          <w:color w:val="231F20"/>
        </w:rPr>
        <w:t>conform to</w:t>
      </w:r>
      <w:r>
        <w:rPr>
          <w:color w:val="231F20"/>
          <w:spacing w:val="-5"/>
        </w:rPr>
        <w:t> </w:t>
      </w:r>
      <w:r>
        <w:rPr>
          <w:color w:val="231F20"/>
        </w:rPr>
        <w:t>the</w:t>
      </w:r>
      <w:r>
        <w:rPr>
          <w:color w:val="231F20"/>
          <w:spacing w:val="-3"/>
        </w:rPr>
        <w:t> </w:t>
      </w:r>
      <w:r>
        <w:rPr>
          <w:i/>
          <w:color w:val="231F20"/>
        </w:rPr>
        <w:t>IEEE</w:t>
      </w:r>
      <w:r>
        <w:rPr>
          <w:i/>
          <w:color w:val="231F20"/>
          <w:spacing w:val="-7"/>
        </w:rPr>
        <w:t> </w:t>
      </w:r>
      <w:r>
        <w:rPr>
          <w:i/>
          <w:color w:val="231F20"/>
        </w:rPr>
        <w:t>floating-point</w:t>
      </w:r>
      <w:r>
        <w:rPr>
          <w:i/>
          <w:color w:val="231F20"/>
          <w:spacing w:val="-13"/>
        </w:rPr>
        <w:t> </w:t>
      </w:r>
      <w:r>
        <w:rPr>
          <w:color w:val="231F20"/>
        </w:rPr>
        <w:t>standard</w:t>
      </w:r>
      <w:r>
        <w:rPr>
          <w:color w:val="231F20"/>
          <w:spacing w:val="-7"/>
        </w:rPr>
        <w:t> </w:t>
      </w:r>
      <w:r>
        <w:rPr>
          <w:color w:val="231F20"/>
        </w:rPr>
        <w:t>(IEEE</w:t>
      </w:r>
      <w:r>
        <w:rPr>
          <w:color w:val="231F20"/>
          <w:spacing w:val="-5"/>
        </w:rPr>
        <w:t> </w:t>
      </w:r>
      <w:r>
        <w:rPr>
          <w:color w:val="231F20"/>
        </w:rPr>
        <w:t>Standards</w:t>
      </w:r>
      <w:r>
        <w:rPr>
          <w:color w:val="231F20"/>
          <w:spacing w:val="-9"/>
        </w:rPr>
        <w:t> </w:t>
      </w:r>
      <w:r>
        <w:rPr>
          <w:color w:val="231F20"/>
        </w:rPr>
        <w:t>Association,</w:t>
      </w:r>
      <w:r>
        <w:rPr>
          <w:color w:val="231F20"/>
          <w:spacing w:val="-7"/>
        </w:rPr>
        <w:t> </w:t>
      </w:r>
      <w:r>
        <w:rPr>
          <w:color w:val="231F20"/>
        </w:rPr>
        <w:t>1985).</w:t>
      </w:r>
      <w:r>
        <w:rPr>
          <w:color w:val="231F20"/>
          <w:spacing w:val="5"/>
        </w:rPr>
        <w:t> </w:t>
      </w:r>
      <w:r>
        <w:rPr>
          <w:color w:val="231F20"/>
        </w:rPr>
        <w:t>This</w:t>
      </w:r>
      <w:r>
        <w:rPr>
          <w:color w:val="231F20"/>
          <w:spacing w:val="-6"/>
        </w:rPr>
        <w:t> </w:t>
      </w:r>
      <w:r>
        <w:rPr>
          <w:color w:val="231F20"/>
        </w:rPr>
        <w:t>al- lows the programmer to make many convenient assumptions about how certain numeric conditions will be</w:t>
      </w:r>
      <w:r>
        <w:rPr>
          <w:color w:val="231F20"/>
          <w:spacing w:val="-13"/>
        </w:rPr>
        <w:t> </w:t>
      </w:r>
      <w:r>
        <w:rPr>
          <w:color w:val="231F20"/>
        </w:rPr>
        <w:t>handled.</w:t>
      </w:r>
    </w:p>
    <w:p>
      <w:pPr>
        <w:pStyle w:val="BodyText"/>
        <w:spacing w:line="268" w:lineRule="auto"/>
        <w:ind w:left="319" w:right="2555" w:firstLine="300"/>
        <w:jc w:val="both"/>
      </w:pPr>
      <w:r>
        <w:rPr>
          <w:color w:val="231F20"/>
        </w:rPr>
        <w:t>Although IEEE floating-point has many features that are valuable when cod- ing numeric algorithms, there are only a few that are crucial to know for most situations encountered in graphics. First, and most important, is to understand that there are three “special” values for real numbers in IEEE floating-point:</w:t>
      </w:r>
    </w:p>
    <w:p>
      <w:pPr>
        <w:pStyle w:val="BodyText"/>
        <w:spacing w:before="8"/>
        <w:rPr>
          <w:sz w:val="15"/>
        </w:rPr>
      </w:pPr>
    </w:p>
    <w:p>
      <w:pPr>
        <w:pStyle w:val="ListParagraph"/>
        <w:numPr>
          <w:ilvl w:val="0"/>
          <w:numId w:val="6"/>
        </w:numPr>
        <w:tabs>
          <w:tab w:pos="820" w:val="left" w:leader="none"/>
        </w:tabs>
        <w:spacing w:line="271" w:lineRule="auto" w:before="0" w:after="0"/>
        <w:ind w:left="819" w:right="2556" w:hanging="251"/>
        <w:jc w:val="left"/>
        <w:rPr>
          <w:sz w:val="20"/>
        </w:rPr>
      </w:pPr>
      <w:r>
        <w:rPr>
          <w:rFonts w:ascii="Arial" w:hAnsi="Arial"/>
          <w:color w:val="478A4A"/>
          <w:sz w:val="18"/>
        </w:rPr>
        <w:t>Infinity (</w:t>
      </w:r>
      <w:r>
        <w:rPr>
          <w:rFonts w:ascii="Arial" w:hAnsi="Arial"/>
          <w:b/>
          <w:i/>
          <w:color w:val="478A4A"/>
          <w:sz w:val="18"/>
        </w:rPr>
        <w:t>∞</w:t>
      </w:r>
      <w:r>
        <w:rPr>
          <w:rFonts w:ascii="Arial" w:hAnsi="Arial"/>
          <w:color w:val="478A4A"/>
          <w:sz w:val="18"/>
        </w:rPr>
        <w:t>). </w:t>
      </w:r>
      <w:r>
        <w:rPr>
          <w:color w:val="231F20"/>
          <w:sz w:val="20"/>
        </w:rPr>
        <w:t>This is a valid number that is larger than all other valid num- bers.</w:t>
      </w:r>
    </w:p>
    <w:p>
      <w:pPr>
        <w:spacing w:after="0" w:line="271" w:lineRule="auto"/>
        <w:jc w:val="left"/>
        <w:rPr>
          <w:sz w:val="20"/>
        </w:rPr>
        <w:sectPr>
          <w:headerReference w:type="even" r:id="rId24"/>
          <w:headerReference w:type="default" r:id="rId25"/>
          <w:pgSz w:w="10800" w:h="13320"/>
          <w:pgMar w:header="1090" w:footer="0" w:top="1300" w:bottom="280" w:left="760" w:right="700"/>
        </w:sectPr>
      </w:pPr>
    </w:p>
    <w:p>
      <w:pPr>
        <w:pStyle w:val="BodyText"/>
      </w:pPr>
    </w:p>
    <w:p>
      <w:pPr>
        <w:pStyle w:val="BodyText"/>
        <w:rPr>
          <w:sz w:val="18"/>
        </w:rPr>
      </w:pPr>
    </w:p>
    <w:p>
      <w:pPr>
        <w:pStyle w:val="ListParagraph"/>
        <w:numPr>
          <w:ilvl w:val="0"/>
          <w:numId w:val="6"/>
        </w:numPr>
        <w:tabs>
          <w:tab w:pos="3004" w:val="left" w:leader="none"/>
        </w:tabs>
        <w:spacing w:line="271" w:lineRule="auto" w:before="0" w:after="0"/>
        <w:ind w:left="3003" w:right="374" w:hanging="250"/>
        <w:jc w:val="left"/>
        <w:rPr>
          <w:sz w:val="20"/>
        </w:rPr>
      </w:pPr>
      <w:r>
        <w:rPr>
          <w:rFonts w:ascii="Arial" w:hAnsi="Arial"/>
          <w:color w:val="478A4A"/>
          <w:w w:val="105"/>
          <w:sz w:val="18"/>
        </w:rPr>
        <w:t>Minus infinity (</w:t>
      </w:r>
      <w:r>
        <w:rPr>
          <w:rFonts w:ascii="Arial" w:hAnsi="Arial"/>
          <w:b/>
          <w:i/>
          <w:color w:val="478A4A"/>
          <w:w w:val="105"/>
          <w:sz w:val="18"/>
        </w:rPr>
        <w:t>−∞</w:t>
      </w:r>
      <w:r>
        <w:rPr>
          <w:rFonts w:ascii="Arial" w:hAnsi="Arial"/>
          <w:color w:val="478A4A"/>
          <w:w w:val="105"/>
          <w:sz w:val="18"/>
        </w:rPr>
        <w:t>). </w:t>
      </w:r>
      <w:r>
        <w:rPr>
          <w:color w:val="231F20"/>
          <w:w w:val="105"/>
          <w:sz w:val="20"/>
        </w:rPr>
        <w:t>This is a valid number that is smaller than all other valid</w:t>
      </w:r>
      <w:r>
        <w:rPr>
          <w:color w:val="231F20"/>
          <w:spacing w:val="-8"/>
          <w:w w:val="105"/>
          <w:sz w:val="20"/>
        </w:rPr>
        <w:t> </w:t>
      </w:r>
      <w:r>
        <w:rPr>
          <w:color w:val="231F20"/>
          <w:w w:val="105"/>
          <w:sz w:val="20"/>
        </w:rPr>
        <w:t>numbers.</w:t>
      </w:r>
    </w:p>
    <w:p>
      <w:pPr>
        <w:pStyle w:val="ListParagraph"/>
        <w:numPr>
          <w:ilvl w:val="0"/>
          <w:numId w:val="6"/>
        </w:numPr>
        <w:tabs>
          <w:tab w:pos="3004" w:val="left" w:leader="none"/>
        </w:tabs>
        <w:spacing w:line="268" w:lineRule="auto" w:before="30" w:after="0"/>
        <w:ind w:left="3003" w:right="373" w:hanging="250"/>
        <w:jc w:val="left"/>
        <w:rPr>
          <w:sz w:val="20"/>
        </w:rPr>
      </w:pPr>
      <w:r>
        <w:rPr>
          <w:rFonts w:ascii="Arial"/>
          <w:color w:val="478A4A"/>
          <w:sz w:val="18"/>
        </w:rPr>
        <w:t>Not</w:t>
      </w:r>
      <w:r>
        <w:rPr>
          <w:rFonts w:ascii="Arial"/>
          <w:color w:val="478A4A"/>
          <w:spacing w:val="-14"/>
          <w:sz w:val="18"/>
        </w:rPr>
        <w:t> </w:t>
      </w:r>
      <w:r>
        <w:rPr>
          <w:rFonts w:ascii="Arial"/>
          <w:color w:val="478A4A"/>
          <w:sz w:val="18"/>
        </w:rPr>
        <w:t>a</w:t>
      </w:r>
      <w:r>
        <w:rPr>
          <w:rFonts w:ascii="Arial"/>
          <w:color w:val="478A4A"/>
          <w:spacing w:val="-11"/>
          <w:sz w:val="18"/>
        </w:rPr>
        <w:t> </w:t>
      </w:r>
      <w:r>
        <w:rPr>
          <w:rFonts w:ascii="Arial"/>
          <w:color w:val="478A4A"/>
          <w:sz w:val="18"/>
        </w:rPr>
        <w:t>number</w:t>
      </w:r>
      <w:r>
        <w:rPr>
          <w:rFonts w:ascii="Arial"/>
          <w:color w:val="478A4A"/>
          <w:spacing w:val="-14"/>
          <w:sz w:val="18"/>
        </w:rPr>
        <w:t> </w:t>
      </w:r>
      <w:r>
        <w:rPr>
          <w:rFonts w:ascii="Arial"/>
          <w:color w:val="478A4A"/>
          <w:sz w:val="18"/>
        </w:rPr>
        <w:t>(NaN).</w:t>
      </w:r>
      <w:r>
        <w:rPr>
          <w:rFonts w:ascii="Arial"/>
          <w:color w:val="478A4A"/>
          <w:spacing w:val="-14"/>
          <w:sz w:val="18"/>
        </w:rPr>
        <w:t> </w:t>
      </w:r>
      <w:r>
        <w:rPr>
          <w:color w:val="231F20"/>
          <w:sz w:val="20"/>
        </w:rPr>
        <w:t>This</w:t>
      </w:r>
      <w:r>
        <w:rPr>
          <w:color w:val="231F20"/>
          <w:spacing w:val="-12"/>
          <w:sz w:val="20"/>
        </w:rPr>
        <w:t> </w:t>
      </w:r>
      <w:r>
        <w:rPr>
          <w:color w:val="231F20"/>
          <w:sz w:val="20"/>
        </w:rPr>
        <w:t>is</w:t>
      </w:r>
      <w:r>
        <w:rPr>
          <w:color w:val="231F20"/>
          <w:spacing w:val="-10"/>
          <w:sz w:val="20"/>
        </w:rPr>
        <w:t> </w:t>
      </w:r>
      <w:r>
        <w:rPr>
          <w:color w:val="231F20"/>
          <w:sz w:val="20"/>
        </w:rPr>
        <w:t>an</w:t>
      </w:r>
      <w:r>
        <w:rPr>
          <w:color w:val="231F20"/>
          <w:spacing w:val="-13"/>
          <w:sz w:val="20"/>
        </w:rPr>
        <w:t> </w:t>
      </w:r>
      <w:r>
        <w:rPr>
          <w:color w:val="231F20"/>
          <w:sz w:val="20"/>
        </w:rPr>
        <w:t>invalid</w:t>
      </w:r>
      <w:r>
        <w:rPr>
          <w:color w:val="231F20"/>
          <w:spacing w:val="-13"/>
          <w:sz w:val="20"/>
        </w:rPr>
        <w:t> </w:t>
      </w:r>
      <w:r>
        <w:rPr>
          <w:color w:val="231F20"/>
          <w:sz w:val="20"/>
        </w:rPr>
        <w:t>number</w:t>
      </w:r>
      <w:r>
        <w:rPr>
          <w:color w:val="231F20"/>
          <w:spacing w:val="-15"/>
          <w:sz w:val="20"/>
        </w:rPr>
        <w:t> </w:t>
      </w:r>
      <w:r>
        <w:rPr>
          <w:color w:val="231F20"/>
          <w:sz w:val="20"/>
        </w:rPr>
        <w:t>that</w:t>
      </w:r>
      <w:r>
        <w:rPr>
          <w:color w:val="231F20"/>
          <w:spacing w:val="-12"/>
          <w:sz w:val="20"/>
        </w:rPr>
        <w:t> </w:t>
      </w:r>
      <w:r>
        <w:rPr>
          <w:color w:val="231F20"/>
          <w:sz w:val="20"/>
        </w:rPr>
        <w:t>arises</w:t>
      </w:r>
      <w:r>
        <w:rPr>
          <w:color w:val="231F20"/>
          <w:spacing w:val="-12"/>
          <w:sz w:val="20"/>
        </w:rPr>
        <w:t> </w:t>
      </w:r>
      <w:r>
        <w:rPr>
          <w:color w:val="231F20"/>
          <w:sz w:val="20"/>
        </w:rPr>
        <w:t>from</w:t>
      </w:r>
      <w:r>
        <w:rPr>
          <w:color w:val="231F20"/>
          <w:spacing w:val="-13"/>
          <w:sz w:val="20"/>
        </w:rPr>
        <w:t> </w:t>
      </w:r>
      <w:r>
        <w:rPr>
          <w:color w:val="231F20"/>
          <w:sz w:val="20"/>
        </w:rPr>
        <w:t>an</w:t>
      </w:r>
      <w:r>
        <w:rPr>
          <w:color w:val="231F20"/>
          <w:spacing w:val="-13"/>
          <w:sz w:val="20"/>
        </w:rPr>
        <w:t> </w:t>
      </w:r>
      <w:r>
        <w:rPr>
          <w:color w:val="231F20"/>
          <w:sz w:val="20"/>
        </w:rPr>
        <w:t>operation with undefined consequences, such as zero divided by</w:t>
      </w:r>
      <w:r>
        <w:rPr>
          <w:color w:val="231F20"/>
          <w:spacing w:val="-32"/>
          <w:sz w:val="20"/>
        </w:rPr>
        <w:t> </w:t>
      </w:r>
      <w:r>
        <w:rPr>
          <w:color w:val="231F20"/>
          <w:sz w:val="20"/>
        </w:rPr>
        <w:t>zero.</w:t>
      </w:r>
    </w:p>
    <w:p>
      <w:pPr>
        <w:pStyle w:val="BodyText"/>
        <w:spacing w:line="271" w:lineRule="auto" w:before="143"/>
        <w:ind w:left="2503" w:right="372"/>
        <w:jc w:val="both"/>
      </w:pPr>
      <w:r>
        <w:rPr/>
        <w:pict>
          <v:shape style="position:absolute;margin-left:43.848pt;margin-top:68.391518pt;width:99.55pt;height:107.6pt;mso-position-horizontal-relative:page;mso-position-vertical-relative:paragraph;z-index:15735808" type="#_x0000_t202" filled="true" fillcolor="#d7e0d0" stroked="true" strokeweight=".48pt" strokecolor="#468949">
            <v:textbox inset="0,0,0,0">
              <w:txbxContent>
                <w:p>
                  <w:pPr>
                    <w:spacing w:line="256" w:lineRule="auto" w:before="79"/>
                    <w:ind w:left="118" w:right="117" w:firstLine="0"/>
                    <w:jc w:val="both"/>
                    <w:rPr>
                      <w:sz w:val="16"/>
                    </w:rPr>
                  </w:pPr>
                  <w:r>
                    <w:rPr>
                      <w:color w:val="231F20"/>
                      <w:sz w:val="16"/>
                    </w:rPr>
                    <w:t>IEEE floating-point has two representations for zero, one that  is  treated  as positive and one that is treated as </w:t>
                  </w:r>
                  <w:r>
                    <w:rPr>
                      <w:color w:val="231F20"/>
                      <w:spacing w:val="-3"/>
                      <w:sz w:val="16"/>
                    </w:rPr>
                    <w:t>negative. </w:t>
                  </w:r>
                  <w:r>
                    <w:rPr>
                      <w:color w:val="231F20"/>
                      <w:spacing w:val="-5"/>
                      <w:sz w:val="16"/>
                    </w:rPr>
                    <w:t>The </w:t>
                  </w:r>
                  <w:r>
                    <w:rPr>
                      <w:color w:val="231F20"/>
                      <w:sz w:val="16"/>
                    </w:rPr>
                    <w:t>distinction between  </w:t>
                  </w:r>
                  <w:r>
                    <w:rPr>
                      <w:color w:val="231F20"/>
                      <w:spacing w:val="-8"/>
                      <w:sz w:val="16"/>
                    </w:rPr>
                    <w:t>–0  </w:t>
                  </w:r>
                  <w:r>
                    <w:rPr>
                      <w:color w:val="231F20"/>
                      <w:sz w:val="16"/>
                    </w:rPr>
                    <w:t>and </w:t>
                  </w:r>
                  <w:r>
                    <w:rPr>
                      <w:color w:val="231F20"/>
                      <w:position w:val="2"/>
                      <w:sz w:val="16"/>
                    </w:rPr>
                    <w:t>+</w:t>
                  </w:r>
                  <w:r>
                    <w:rPr>
                      <w:color w:val="231F20"/>
                      <w:sz w:val="16"/>
                    </w:rPr>
                    <w:t>0 only occasionally matters, but it is worth keeping in mind for those occasions when it</w:t>
                  </w:r>
                  <w:r>
                    <w:rPr>
                      <w:color w:val="231F20"/>
                      <w:spacing w:val="1"/>
                      <w:sz w:val="16"/>
                    </w:rPr>
                    <w:t> </w:t>
                  </w:r>
                  <w:r>
                    <w:rPr>
                      <w:color w:val="231F20"/>
                      <w:sz w:val="16"/>
                    </w:rPr>
                    <w:t>does.</w:t>
                  </w:r>
                </w:p>
              </w:txbxContent>
            </v:textbox>
            <v:fill type="solid"/>
            <v:stroke dashstyle="solid"/>
            <w10:wrap type="none"/>
          </v:shape>
        </w:pict>
      </w:r>
      <w:r>
        <w:rPr>
          <w:color w:val="231F20"/>
        </w:rPr>
        <w:t>The designers of IEEE floating-point made some decisions that are extremely convenient for programmers. Many of these relate to the three special values above</w:t>
      </w:r>
      <w:r>
        <w:rPr>
          <w:color w:val="231F20"/>
          <w:spacing w:val="-15"/>
        </w:rPr>
        <w:t> </w:t>
      </w:r>
      <w:r>
        <w:rPr>
          <w:color w:val="231F20"/>
        </w:rPr>
        <w:t>in</w:t>
      </w:r>
      <w:r>
        <w:rPr>
          <w:color w:val="231F20"/>
          <w:spacing w:val="-12"/>
        </w:rPr>
        <w:t> </w:t>
      </w:r>
      <w:r>
        <w:rPr>
          <w:color w:val="231F20"/>
        </w:rPr>
        <w:t>handling</w:t>
      </w:r>
      <w:r>
        <w:rPr>
          <w:color w:val="231F20"/>
          <w:spacing w:val="-16"/>
        </w:rPr>
        <w:t> </w:t>
      </w:r>
      <w:r>
        <w:rPr>
          <w:color w:val="231F20"/>
        </w:rPr>
        <w:t>exceptions</w:t>
      </w:r>
      <w:r>
        <w:rPr>
          <w:color w:val="231F20"/>
          <w:spacing w:val="-16"/>
        </w:rPr>
        <w:t> </w:t>
      </w:r>
      <w:r>
        <w:rPr>
          <w:color w:val="231F20"/>
        </w:rPr>
        <w:t>such</w:t>
      </w:r>
      <w:r>
        <w:rPr>
          <w:color w:val="231F20"/>
          <w:spacing w:val="-14"/>
        </w:rPr>
        <w:t> </w:t>
      </w:r>
      <w:r>
        <w:rPr>
          <w:color w:val="231F20"/>
        </w:rPr>
        <w:t>as</w:t>
      </w:r>
      <w:r>
        <w:rPr>
          <w:color w:val="231F20"/>
          <w:spacing w:val="-11"/>
        </w:rPr>
        <w:t> </w:t>
      </w:r>
      <w:r>
        <w:rPr>
          <w:color w:val="231F20"/>
        </w:rPr>
        <w:t>division</w:t>
      </w:r>
      <w:r>
        <w:rPr>
          <w:color w:val="231F20"/>
          <w:spacing w:val="-14"/>
        </w:rPr>
        <w:t> </w:t>
      </w:r>
      <w:r>
        <w:rPr>
          <w:color w:val="231F20"/>
        </w:rPr>
        <w:t>by</w:t>
      </w:r>
      <w:r>
        <w:rPr>
          <w:color w:val="231F20"/>
          <w:spacing w:val="-11"/>
        </w:rPr>
        <w:t> </w:t>
      </w:r>
      <w:r>
        <w:rPr>
          <w:color w:val="231F20"/>
        </w:rPr>
        <w:t>zero. In</w:t>
      </w:r>
      <w:r>
        <w:rPr>
          <w:color w:val="231F20"/>
          <w:spacing w:val="-11"/>
        </w:rPr>
        <w:t> </w:t>
      </w:r>
      <w:r>
        <w:rPr>
          <w:color w:val="231F20"/>
        </w:rPr>
        <w:t>these</w:t>
      </w:r>
      <w:r>
        <w:rPr>
          <w:color w:val="231F20"/>
          <w:spacing w:val="-10"/>
        </w:rPr>
        <w:t> </w:t>
      </w:r>
      <w:r>
        <w:rPr>
          <w:color w:val="231F20"/>
        </w:rPr>
        <w:t>cases</w:t>
      </w:r>
      <w:r>
        <w:rPr>
          <w:color w:val="231F20"/>
          <w:spacing w:val="-13"/>
        </w:rPr>
        <w:t> </w:t>
      </w:r>
      <w:r>
        <w:rPr>
          <w:color w:val="231F20"/>
        </w:rPr>
        <w:t>an</w:t>
      </w:r>
      <w:r>
        <w:rPr>
          <w:color w:val="231F20"/>
          <w:spacing w:val="-11"/>
        </w:rPr>
        <w:t> </w:t>
      </w:r>
      <w:r>
        <w:rPr>
          <w:color w:val="231F20"/>
        </w:rPr>
        <w:t>exception is</w:t>
      </w:r>
      <w:r>
        <w:rPr>
          <w:color w:val="231F20"/>
          <w:spacing w:val="-11"/>
        </w:rPr>
        <w:t> </w:t>
      </w:r>
      <w:r>
        <w:rPr>
          <w:color w:val="231F20"/>
        </w:rPr>
        <w:t>logged,</w:t>
      </w:r>
      <w:r>
        <w:rPr>
          <w:color w:val="231F20"/>
          <w:spacing w:val="-12"/>
        </w:rPr>
        <w:t> </w:t>
      </w:r>
      <w:r>
        <w:rPr>
          <w:color w:val="231F20"/>
        </w:rPr>
        <w:t>but</w:t>
      </w:r>
      <w:r>
        <w:rPr>
          <w:color w:val="231F20"/>
          <w:spacing w:val="-10"/>
        </w:rPr>
        <w:t> </w:t>
      </w:r>
      <w:r>
        <w:rPr>
          <w:color w:val="231F20"/>
        </w:rPr>
        <w:t>in</w:t>
      </w:r>
      <w:r>
        <w:rPr>
          <w:color w:val="231F20"/>
          <w:spacing w:val="-10"/>
        </w:rPr>
        <w:t> </w:t>
      </w:r>
      <w:r>
        <w:rPr>
          <w:color w:val="231F20"/>
        </w:rPr>
        <w:t>many</w:t>
      </w:r>
      <w:r>
        <w:rPr>
          <w:color w:val="231F20"/>
          <w:spacing w:val="-13"/>
        </w:rPr>
        <w:t> </w:t>
      </w:r>
      <w:r>
        <w:rPr>
          <w:color w:val="231F20"/>
        </w:rPr>
        <w:t>cases</w:t>
      </w:r>
      <w:r>
        <w:rPr>
          <w:color w:val="231F20"/>
          <w:spacing w:val="-7"/>
        </w:rPr>
        <w:t> </w:t>
      </w:r>
      <w:r>
        <w:rPr>
          <w:color w:val="231F20"/>
        </w:rPr>
        <w:t>the</w:t>
      </w:r>
      <w:r>
        <w:rPr>
          <w:color w:val="231F20"/>
          <w:spacing w:val="-11"/>
        </w:rPr>
        <w:t> </w:t>
      </w:r>
      <w:r>
        <w:rPr>
          <w:color w:val="231F20"/>
        </w:rPr>
        <w:t>programmer</w:t>
      </w:r>
      <w:r>
        <w:rPr>
          <w:color w:val="231F20"/>
          <w:spacing w:val="-17"/>
        </w:rPr>
        <w:t> </w:t>
      </w:r>
      <w:r>
        <w:rPr>
          <w:color w:val="231F20"/>
        </w:rPr>
        <w:t>can</w:t>
      </w:r>
      <w:r>
        <w:rPr>
          <w:color w:val="231F20"/>
          <w:spacing w:val="-11"/>
        </w:rPr>
        <w:t> </w:t>
      </w:r>
      <w:r>
        <w:rPr>
          <w:color w:val="231F20"/>
        </w:rPr>
        <w:t>ignore</w:t>
      </w:r>
      <w:r>
        <w:rPr>
          <w:color w:val="231F20"/>
          <w:spacing w:val="-11"/>
        </w:rPr>
        <w:t> </w:t>
      </w:r>
      <w:r>
        <w:rPr>
          <w:color w:val="231F20"/>
        </w:rPr>
        <w:t>that.</w:t>
      </w:r>
      <w:r>
        <w:rPr>
          <w:color w:val="231F20"/>
          <w:spacing w:val="3"/>
        </w:rPr>
        <w:t> </w:t>
      </w:r>
      <w:r>
        <w:rPr>
          <w:color w:val="231F20"/>
        </w:rPr>
        <w:t>Specifically,</w:t>
      </w:r>
      <w:r>
        <w:rPr>
          <w:color w:val="231F20"/>
          <w:spacing w:val="-11"/>
        </w:rPr>
        <w:t> </w:t>
      </w:r>
      <w:r>
        <w:rPr>
          <w:color w:val="231F20"/>
        </w:rPr>
        <w:t>for</w:t>
      </w:r>
      <w:r>
        <w:rPr>
          <w:color w:val="231F20"/>
          <w:spacing w:val="-13"/>
        </w:rPr>
        <w:t> </w:t>
      </w:r>
      <w:r>
        <w:rPr>
          <w:color w:val="231F20"/>
        </w:rPr>
        <w:t>any positive real number </w:t>
      </w:r>
      <w:r>
        <w:rPr>
          <w:i/>
          <w:color w:val="231F20"/>
        </w:rPr>
        <w:t>a</w:t>
      </w:r>
      <w:r>
        <w:rPr>
          <w:color w:val="231F20"/>
        </w:rPr>
        <w:t>, the following rules involving division by infinite values hold:</w:t>
      </w:r>
    </w:p>
    <w:p>
      <w:pPr>
        <w:spacing w:line="373" w:lineRule="exact" w:before="52"/>
        <w:ind w:left="5009" w:right="0" w:firstLine="0"/>
        <w:jc w:val="left"/>
        <w:rPr>
          <w:i/>
          <w:sz w:val="20"/>
        </w:rPr>
      </w:pPr>
      <w:r>
        <w:rPr>
          <w:rFonts w:ascii="PMingLiU" w:hAnsi="PMingLiU"/>
          <w:color w:val="231F20"/>
          <w:w w:val="130"/>
          <w:sz w:val="20"/>
        </w:rPr>
        <w:t>+</w:t>
      </w:r>
      <w:r>
        <w:rPr>
          <w:i/>
          <w:color w:val="231F20"/>
          <w:w w:val="130"/>
          <w:sz w:val="20"/>
        </w:rPr>
        <w:t>a/</w:t>
      </w:r>
      <w:r>
        <w:rPr>
          <w:rFonts w:ascii="PMingLiU" w:hAnsi="PMingLiU"/>
          <w:color w:val="231F20"/>
          <w:w w:val="130"/>
          <w:sz w:val="20"/>
        </w:rPr>
        <w:t>(+</w:t>
      </w:r>
      <w:r>
        <w:rPr>
          <w:rFonts w:ascii="Meiryo" w:hAnsi="Meiryo"/>
          <w:i/>
          <w:color w:val="231F20"/>
          <w:w w:val="130"/>
          <w:sz w:val="20"/>
        </w:rPr>
        <w:t>∞</w:t>
      </w:r>
      <w:r>
        <w:rPr>
          <w:rFonts w:ascii="PMingLiU" w:hAnsi="PMingLiU"/>
          <w:color w:val="231F20"/>
          <w:w w:val="130"/>
          <w:sz w:val="20"/>
        </w:rPr>
        <w:t>) =</w:t>
      </w:r>
      <w:r>
        <w:rPr>
          <w:rFonts w:ascii="PMingLiU" w:hAnsi="PMingLiU"/>
          <w:color w:val="231F20"/>
          <w:spacing w:val="-55"/>
          <w:w w:val="130"/>
          <w:sz w:val="20"/>
        </w:rPr>
        <w:t> </w:t>
      </w:r>
      <w:r>
        <w:rPr>
          <w:rFonts w:ascii="PMingLiU" w:hAnsi="PMingLiU"/>
          <w:color w:val="231F20"/>
          <w:w w:val="130"/>
          <w:sz w:val="20"/>
        </w:rPr>
        <w:t>+0</w:t>
      </w:r>
      <w:r>
        <w:rPr>
          <w:i/>
          <w:color w:val="231F20"/>
          <w:w w:val="130"/>
          <w:sz w:val="20"/>
        </w:rPr>
        <w:t>,</w:t>
      </w:r>
    </w:p>
    <w:p>
      <w:pPr>
        <w:spacing w:line="358" w:lineRule="exact" w:before="0"/>
        <w:ind w:left="5009" w:right="0" w:firstLine="0"/>
        <w:jc w:val="left"/>
        <w:rPr>
          <w:i/>
          <w:sz w:val="20"/>
        </w:rPr>
      </w:pPr>
      <w:r>
        <w:rPr>
          <w:rFonts w:ascii="Meiryo" w:hAnsi="Meiryo"/>
          <w:i/>
          <w:color w:val="231F20"/>
          <w:w w:val="120"/>
          <w:sz w:val="20"/>
        </w:rPr>
        <w:t>−</w:t>
      </w:r>
      <w:r>
        <w:rPr>
          <w:i/>
          <w:color w:val="231F20"/>
          <w:w w:val="120"/>
          <w:sz w:val="20"/>
        </w:rPr>
        <w:t>a/</w:t>
      </w:r>
      <w:r>
        <w:rPr>
          <w:rFonts w:ascii="PMingLiU" w:hAnsi="PMingLiU"/>
          <w:color w:val="231F20"/>
          <w:w w:val="120"/>
          <w:sz w:val="20"/>
        </w:rPr>
        <w:t>(+</w:t>
      </w:r>
      <w:r>
        <w:rPr>
          <w:rFonts w:ascii="Meiryo" w:hAnsi="Meiryo"/>
          <w:i/>
          <w:color w:val="231F20"/>
          <w:w w:val="120"/>
          <w:sz w:val="20"/>
        </w:rPr>
        <w:t>∞</w:t>
      </w:r>
      <w:r>
        <w:rPr>
          <w:rFonts w:ascii="PMingLiU" w:hAnsi="PMingLiU"/>
          <w:color w:val="231F20"/>
          <w:w w:val="120"/>
          <w:sz w:val="20"/>
        </w:rPr>
        <w:t>)</w:t>
      </w:r>
      <w:r>
        <w:rPr>
          <w:rFonts w:ascii="PMingLiU" w:hAnsi="PMingLiU"/>
          <w:color w:val="231F20"/>
          <w:spacing w:val="-37"/>
          <w:w w:val="120"/>
          <w:sz w:val="20"/>
        </w:rPr>
        <w:t> </w:t>
      </w:r>
      <w:r>
        <w:rPr>
          <w:rFonts w:ascii="PMingLiU" w:hAnsi="PMingLiU"/>
          <w:color w:val="231F20"/>
          <w:w w:val="120"/>
          <w:sz w:val="20"/>
        </w:rPr>
        <w:t>=</w:t>
      </w:r>
      <w:r>
        <w:rPr>
          <w:rFonts w:ascii="PMingLiU" w:hAnsi="PMingLiU"/>
          <w:color w:val="231F20"/>
          <w:spacing w:val="-34"/>
          <w:w w:val="120"/>
          <w:sz w:val="20"/>
        </w:rPr>
        <w:t> </w:t>
      </w:r>
      <w:r>
        <w:rPr>
          <w:rFonts w:ascii="Meiryo" w:hAnsi="Meiryo"/>
          <w:i/>
          <w:color w:val="231F20"/>
          <w:w w:val="120"/>
          <w:sz w:val="20"/>
        </w:rPr>
        <w:t>−</w:t>
      </w:r>
      <w:r>
        <w:rPr>
          <w:rFonts w:ascii="PMingLiU" w:hAnsi="PMingLiU"/>
          <w:color w:val="231F20"/>
          <w:w w:val="120"/>
          <w:sz w:val="20"/>
        </w:rPr>
        <w:t>0</w:t>
      </w:r>
      <w:r>
        <w:rPr>
          <w:i/>
          <w:color w:val="231F20"/>
          <w:w w:val="120"/>
          <w:sz w:val="20"/>
        </w:rPr>
        <w:t>,</w:t>
      </w:r>
    </w:p>
    <w:p>
      <w:pPr>
        <w:spacing w:line="359" w:lineRule="exact" w:before="0"/>
        <w:ind w:left="5009" w:right="0" w:firstLine="0"/>
        <w:jc w:val="left"/>
        <w:rPr>
          <w:i/>
          <w:sz w:val="20"/>
        </w:rPr>
      </w:pPr>
      <w:r>
        <w:rPr>
          <w:rFonts w:ascii="PMingLiU" w:hAnsi="PMingLiU"/>
          <w:color w:val="231F20"/>
          <w:w w:val="120"/>
          <w:sz w:val="20"/>
        </w:rPr>
        <w:t>+</w:t>
      </w:r>
      <w:r>
        <w:rPr>
          <w:i/>
          <w:color w:val="231F20"/>
          <w:w w:val="120"/>
          <w:sz w:val="20"/>
        </w:rPr>
        <w:t>a/</w:t>
      </w:r>
      <w:r>
        <w:rPr>
          <w:rFonts w:ascii="PMingLiU" w:hAnsi="PMingLiU"/>
          <w:color w:val="231F20"/>
          <w:w w:val="120"/>
          <w:sz w:val="20"/>
        </w:rPr>
        <w:t>(</w:t>
      </w:r>
      <w:r>
        <w:rPr>
          <w:rFonts w:ascii="Meiryo" w:hAnsi="Meiryo"/>
          <w:i/>
          <w:color w:val="231F20"/>
          <w:w w:val="120"/>
          <w:sz w:val="20"/>
        </w:rPr>
        <w:t>−∞</w:t>
      </w:r>
      <w:r>
        <w:rPr>
          <w:rFonts w:ascii="PMingLiU" w:hAnsi="PMingLiU"/>
          <w:color w:val="231F20"/>
          <w:w w:val="120"/>
          <w:sz w:val="20"/>
        </w:rPr>
        <w:t>)</w:t>
      </w:r>
      <w:r>
        <w:rPr>
          <w:rFonts w:ascii="PMingLiU" w:hAnsi="PMingLiU"/>
          <w:color w:val="231F20"/>
          <w:spacing w:val="-37"/>
          <w:w w:val="120"/>
          <w:sz w:val="20"/>
        </w:rPr>
        <w:t> </w:t>
      </w:r>
      <w:r>
        <w:rPr>
          <w:rFonts w:ascii="PMingLiU" w:hAnsi="PMingLiU"/>
          <w:color w:val="231F20"/>
          <w:w w:val="120"/>
          <w:sz w:val="20"/>
        </w:rPr>
        <w:t>=</w:t>
      </w:r>
      <w:r>
        <w:rPr>
          <w:rFonts w:ascii="PMingLiU" w:hAnsi="PMingLiU"/>
          <w:color w:val="231F20"/>
          <w:spacing w:val="-34"/>
          <w:w w:val="120"/>
          <w:sz w:val="20"/>
        </w:rPr>
        <w:t> </w:t>
      </w:r>
      <w:r>
        <w:rPr>
          <w:rFonts w:ascii="Meiryo" w:hAnsi="Meiryo"/>
          <w:i/>
          <w:color w:val="231F20"/>
          <w:w w:val="120"/>
          <w:sz w:val="20"/>
        </w:rPr>
        <w:t>−</w:t>
      </w:r>
      <w:r>
        <w:rPr>
          <w:rFonts w:ascii="PMingLiU" w:hAnsi="PMingLiU"/>
          <w:color w:val="231F20"/>
          <w:w w:val="120"/>
          <w:sz w:val="20"/>
        </w:rPr>
        <w:t>0</w:t>
      </w:r>
      <w:r>
        <w:rPr>
          <w:i/>
          <w:color w:val="231F20"/>
          <w:w w:val="120"/>
          <w:sz w:val="20"/>
        </w:rPr>
        <w:t>,</w:t>
      </w:r>
    </w:p>
    <w:p>
      <w:pPr>
        <w:spacing w:line="374" w:lineRule="exact" w:before="0"/>
        <w:ind w:left="5009" w:right="0" w:firstLine="0"/>
        <w:jc w:val="left"/>
        <w:rPr>
          <w:i/>
          <w:sz w:val="20"/>
        </w:rPr>
      </w:pPr>
      <w:r>
        <w:rPr>
          <w:rFonts w:ascii="Meiryo" w:hAnsi="Meiryo"/>
          <w:i/>
          <w:color w:val="231F20"/>
          <w:w w:val="120"/>
          <w:sz w:val="20"/>
        </w:rPr>
        <w:t>−</w:t>
      </w:r>
      <w:r>
        <w:rPr>
          <w:i/>
          <w:color w:val="231F20"/>
          <w:w w:val="120"/>
          <w:sz w:val="20"/>
        </w:rPr>
        <w:t>a/</w:t>
      </w:r>
      <w:r>
        <w:rPr>
          <w:rFonts w:ascii="PMingLiU" w:hAnsi="PMingLiU"/>
          <w:color w:val="231F20"/>
          <w:w w:val="120"/>
          <w:sz w:val="20"/>
        </w:rPr>
        <w:t>(</w:t>
      </w:r>
      <w:r>
        <w:rPr>
          <w:rFonts w:ascii="Meiryo" w:hAnsi="Meiryo"/>
          <w:i/>
          <w:color w:val="231F20"/>
          <w:w w:val="120"/>
          <w:sz w:val="20"/>
        </w:rPr>
        <w:t>−∞</w:t>
      </w:r>
      <w:r>
        <w:rPr>
          <w:rFonts w:ascii="PMingLiU" w:hAnsi="PMingLiU"/>
          <w:color w:val="231F20"/>
          <w:w w:val="120"/>
          <w:sz w:val="20"/>
        </w:rPr>
        <w:t>)</w:t>
      </w:r>
      <w:r>
        <w:rPr>
          <w:rFonts w:ascii="PMingLiU" w:hAnsi="PMingLiU"/>
          <w:color w:val="231F20"/>
          <w:spacing w:val="-37"/>
          <w:w w:val="120"/>
          <w:sz w:val="20"/>
        </w:rPr>
        <w:t> </w:t>
      </w:r>
      <w:r>
        <w:rPr>
          <w:rFonts w:ascii="PMingLiU" w:hAnsi="PMingLiU"/>
          <w:color w:val="231F20"/>
          <w:w w:val="120"/>
          <w:sz w:val="20"/>
        </w:rPr>
        <w:t>=</w:t>
      </w:r>
      <w:r>
        <w:rPr>
          <w:rFonts w:ascii="PMingLiU" w:hAnsi="PMingLiU"/>
          <w:color w:val="231F20"/>
          <w:spacing w:val="-34"/>
          <w:w w:val="120"/>
          <w:sz w:val="20"/>
        </w:rPr>
        <w:t> </w:t>
      </w:r>
      <w:r>
        <w:rPr>
          <w:rFonts w:ascii="PMingLiU" w:hAnsi="PMingLiU"/>
          <w:color w:val="231F20"/>
          <w:w w:val="120"/>
          <w:sz w:val="20"/>
        </w:rPr>
        <w:t>+0</w:t>
      </w:r>
      <w:r>
        <w:rPr>
          <w:i/>
          <w:color w:val="231F20"/>
          <w:w w:val="120"/>
          <w:sz w:val="20"/>
        </w:rPr>
        <w:t>.</w:t>
      </w:r>
    </w:p>
    <w:p>
      <w:pPr>
        <w:pStyle w:val="BodyText"/>
        <w:spacing w:before="108"/>
        <w:ind w:left="2500" w:right="72"/>
        <w:jc w:val="center"/>
      </w:pPr>
      <w:r>
        <w:rPr>
          <w:color w:val="231F20"/>
        </w:rPr>
        <w:t>Other operations involving infinite values behave the way one would expect.</w:t>
      </w:r>
    </w:p>
    <w:p>
      <w:pPr>
        <w:pStyle w:val="BodyText"/>
        <w:spacing w:before="29"/>
        <w:ind w:left="2503"/>
      </w:pPr>
      <w:r>
        <w:rPr>
          <w:color w:val="231F20"/>
        </w:rPr>
        <w:t>Again for positive </w:t>
      </w:r>
      <w:r>
        <w:rPr>
          <w:i/>
          <w:color w:val="231F20"/>
        </w:rPr>
        <w:t>a</w:t>
      </w:r>
      <w:r>
        <w:rPr>
          <w:color w:val="231F20"/>
        </w:rPr>
        <w:t>, the behavior is as follows:</w:t>
      </w:r>
    </w:p>
    <w:p>
      <w:pPr>
        <w:spacing w:line="373" w:lineRule="exact" w:before="126"/>
        <w:ind w:left="5062" w:right="0" w:firstLine="0"/>
        <w:jc w:val="left"/>
        <w:rPr>
          <w:i/>
          <w:sz w:val="20"/>
        </w:rPr>
      </w:pPr>
      <w:r>
        <w:rPr>
          <w:rFonts w:ascii="Meiryo" w:hAnsi="Meiryo"/>
          <w:i/>
          <w:color w:val="231F20"/>
          <w:w w:val="120"/>
          <w:sz w:val="20"/>
        </w:rPr>
        <w:t>∞</w:t>
      </w:r>
      <w:r>
        <w:rPr>
          <w:rFonts w:ascii="Meiryo" w:hAnsi="Meiryo"/>
          <w:i/>
          <w:color w:val="231F20"/>
          <w:spacing w:val="-47"/>
          <w:w w:val="120"/>
          <w:sz w:val="20"/>
        </w:rPr>
        <w:t> </w:t>
      </w:r>
      <w:r>
        <w:rPr>
          <w:rFonts w:ascii="PMingLiU" w:hAnsi="PMingLiU"/>
          <w:color w:val="231F20"/>
          <w:w w:val="120"/>
          <w:sz w:val="20"/>
        </w:rPr>
        <w:t>+</w:t>
      </w:r>
      <w:r>
        <w:rPr>
          <w:rFonts w:ascii="PMingLiU" w:hAnsi="PMingLiU"/>
          <w:color w:val="231F20"/>
          <w:spacing w:val="-28"/>
          <w:w w:val="120"/>
          <w:sz w:val="20"/>
        </w:rPr>
        <w:t> </w:t>
      </w:r>
      <w:r>
        <w:rPr>
          <w:rFonts w:ascii="Meiryo" w:hAnsi="Meiryo"/>
          <w:i/>
          <w:color w:val="231F20"/>
          <w:w w:val="120"/>
          <w:sz w:val="20"/>
        </w:rPr>
        <w:t>∞</w:t>
      </w:r>
      <w:r>
        <w:rPr>
          <w:rFonts w:ascii="Meiryo" w:hAnsi="Meiryo"/>
          <w:i/>
          <w:color w:val="231F20"/>
          <w:spacing w:val="-39"/>
          <w:w w:val="120"/>
          <w:sz w:val="20"/>
        </w:rPr>
        <w:t> </w:t>
      </w:r>
      <w:r>
        <w:rPr>
          <w:rFonts w:ascii="PMingLiU" w:hAnsi="PMingLiU"/>
          <w:color w:val="231F20"/>
          <w:w w:val="120"/>
          <w:sz w:val="20"/>
        </w:rPr>
        <w:t>=</w:t>
      </w:r>
      <w:r>
        <w:rPr>
          <w:rFonts w:ascii="PMingLiU" w:hAnsi="PMingLiU"/>
          <w:color w:val="231F20"/>
          <w:spacing w:val="-20"/>
          <w:w w:val="120"/>
          <w:sz w:val="20"/>
        </w:rPr>
        <w:t> </w:t>
      </w:r>
      <w:r>
        <w:rPr>
          <w:rFonts w:ascii="PMingLiU" w:hAnsi="PMingLiU"/>
          <w:color w:val="231F20"/>
          <w:w w:val="120"/>
          <w:sz w:val="20"/>
        </w:rPr>
        <w:t>+</w:t>
      </w:r>
      <w:r>
        <w:rPr>
          <w:rFonts w:ascii="Meiryo" w:hAnsi="Meiryo"/>
          <w:i/>
          <w:color w:val="231F20"/>
          <w:w w:val="120"/>
          <w:sz w:val="20"/>
        </w:rPr>
        <w:t>∞</w:t>
      </w:r>
      <w:r>
        <w:rPr>
          <w:i/>
          <w:color w:val="231F20"/>
          <w:w w:val="120"/>
          <w:sz w:val="20"/>
        </w:rPr>
        <w:t>,</w:t>
      </w:r>
    </w:p>
    <w:p>
      <w:pPr>
        <w:spacing w:line="358" w:lineRule="exact" w:before="0"/>
        <w:ind w:left="5062" w:right="0" w:firstLine="0"/>
        <w:jc w:val="left"/>
        <w:rPr>
          <w:i/>
          <w:sz w:val="20"/>
        </w:rPr>
      </w:pPr>
      <w:r>
        <w:rPr>
          <w:rFonts w:ascii="Meiryo" w:hAnsi="Meiryo"/>
          <w:i/>
          <w:color w:val="231F20"/>
          <w:spacing w:val="22"/>
          <w:w w:val="110"/>
          <w:sz w:val="20"/>
        </w:rPr>
        <w:t>∞−</w:t>
      </w:r>
      <w:r>
        <w:rPr>
          <w:rFonts w:ascii="Meiryo" w:hAnsi="Meiryo"/>
          <w:i/>
          <w:color w:val="231F20"/>
          <w:spacing w:val="-49"/>
          <w:w w:val="110"/>
          <w:sz w:val="20"/>
        </w:rPr>
        <w:t> </w:t>
      </w:r>
      <w:r>
        <w:rPr>
          <w:rFonts w:ascii="Meiryo" w:hAnsi="Meiryo"/>
          <w:i/>
          <w:color w:val="231F20"/>
          <w:w w:val="110"/>
          <w:sz w:val="20"/>
        </w:rPr>
        <w:t>∞</w:t>
      </w:r>
      <w:r>
        <w:rPr>
          <w:rFonts w:ascii="Meiryo" w:hAnsi="Meiryo"/>
          <w:i/>
          <w:color w:val="231F20"/>
          <w:spacing w:val="-43"/>
          <w:w w:val="110"/>
          <w:sz w:val="20"/>
        </w:rPr>
        <w:t> </w:t>
      </w:r>
      <w:r>
        <w:rPr>
          <w:rFonts w:ascii="PMingLiU" w:hAnsi="PMingLiU"/>
          <w:color w:val="231F20"/>
          <w:w w:val="110"/>
          <w:sz w:val="20"/>
        </w:rPr>
        <w:t>=</w:t>
      </w:r>
      <w:r>
        <w:rPr>
          <w:rFonts w:ascii="PMingLiU" w:hAnsi="PMingLiU"/>
          <w:color w:val="231F20"/>
          <w:spacing w:val="-26"/>
          <w:w w:val="110"/>
          <w:sz w:val="20"/>
        </w:rPr>
        <w:t> </w:t>
      </w:r>
      <w:r>
        <w:rPr>
          <w:color w:val="231F20"/>
          <w:w w:val="110"/>
          <w:sz w:val="20"/>
        </w:rPr>
        <w:t>NaN</w:t>
      </w:r>
      <w:r>
        <w:rPr>
          <w:i/>
          <w:color w:val="231F20"/>
          <w:w w:val="110"/>
          <w:sz w:val="20"/>
        </w:rPr>
        <w:t>,</w:t>
      </w:r>
    </w:p>
    <w:p>
      <w:pPr>
        <w:spacing w:line="359" w:lineRule="exact" w:before="0"/>
        <w:ind w:left="5062" w:right="0" w:firstLine="0"/>
        <w:jc w:val="left"/>
        <w:rPr>
          <w:i/>
          <w:sz w:val="20"/>
        </w:rPr>
      </w:pPr>
      <w:r>
        <w:rPr>
          <w:rFonts w:ascii="Meiryo" w:hAnsi="Meiryo"/>
          <w:i/>
          <w:color w:val="231F20"/>
          <w:spacing w:val="22"/>
          <w:w w:val="110"/>
          <w:sz w:val="20"/>
        </w:rPr>
        <w:t>∞×</w:t>
      </w:r>
      <w:r>
        <w:rPr>
          <w:rFonts w:ascii="Meiryo" w:hAnsi="Meiryo"/>
          <w:i/>
          <w:color w:val="231F20"/>
          <w:spacing w:val="-32"/>
          <w:w w:val="110"/>
          <w:sz w:val="20"/>
        </w:rPr>
        <w:t> </w:t>
      </w:r>
      <w:r>
        <w:rPr>
          <w:rFonts w:ascii="Meiryo" w:hAnsi="Meiryo"/>
          <w:i/>
          <w:color w:val="231F20"/>
          <w:w w:val="110"/>
          <w:sz w:val="20"/>
        </w:rPr>
        <w:t>∞ </w:t>
      </w:r>
      <w:r>
        <w:rPr>
          <w:rFonts w:ascii="PMingLiU" w:hAnsi="PMingLiU"/>
          <w:color w:val="231F20"/>
          <w:w w:val="125"/>
          <w:sz w:val="20"/>
        </w:rPr>
        <w:t>= </w:t>
      </w:r>
      <w:r>
        <w:rPr>
          <w:rFonts w:ascii="Meiryo" w:hAnsi="Meiryo"/>
          <w:i/>
          <w:color w:val="231F20"/>
          <w:w w:val="110"/>
          <w:sz w:val="20"/>
        </w:rPr>
        <w:t>∞</w:t>
      </w:r>
      <w:r>
        <w:rPr>
          <w:i/>
          <w:color w:val="231F20"/>
          <w:w w:val="110"/>
          <w:sz w:val="20"/>
        </w:rPr>
        <w:t>,</w:t>
      </w:r>
    </w:p>
    <w:p>
      <w:pPr>
        <w:spacing w:line="359" w:lineRule="exact" w:before="0"/>
        <w:ind w:left="5206" w:right="0" w:firstLine="0"/>
        <w:jc w:val="left"/>
        <w:rPr>
          <w:i/>
          <w:sz w:val="20"/>
        </w:rPr>
      </w:pPr>
      <w:r>
        <w:rPr>
          <w:rFonts w:ascii="Meiryo" w:hAnsi="Meiryo"/>
          <w:i/>
          <w:color w:val="231F20"/>
          <w:w w:val="120"/>
          <w:sz w:val="20"/>
        </w:rPr>
        <w:t>∞</w:t>
      </w:r>
      <w:r>
        <w:rPr>
          <w:i/>
          <w:color w:val="231F20"/>
          <w:w w:val="120"/>
          <w:sz w:val="20"/>
        </w:rPr>
        <w:t>/</w:t>
      </w:r>
      <w:r>
        <w:rPr>
          <w:rFonts w:ascii="Meiryo" w:hAnsi="Meiryo"/>
          <w:i/>
          <w:color w:val="231F20"/>
          <w:w w:val="120"/>
          <w:sz w:val="20"/>
        </w:rPr>
        <w:t>∞ </w:t>
      </w:r>
      <w:r>
        <w:rPr>
          <w:rFonts w:ascii="PMingLiU" w:hAnsi="PMingLiU"/>
          <w:color w:val="231F20"/>
          <w:w w:val="125"/>
          <w:sz w:val="20"/>
        </w:rPr>
        <w:t>= </w:t>
      </w:r>
      <w:r>
        <w:rPr>
          <w:color w:val="231F20"/>
          <w:w w:val="120"/>
          <w:sz w:val="20"/>
        </w:rPr>
        <w:t>NaN</w:t>
      </w:r>
      <w:r>
        <w:rPr>
          <w:i/>
          <w:color w:val="231F20"/>
          <w:w w:val="120"/>
          <w:sz w:val="20"/>
        </w:rPr>
        <w:t>,</w:t>
      </w:r>
    </w:p>
    <w:p>
      <w:pPr>
        <w:spacing w:line="359" w:lineRule="exact" w:before="0"/>
        <w:ind w:left="5300" w:right="0" w:firstLine="0"/>
        <w:jc w:val="left"/>
        <w:rPr>
          <w:i/>
          <w:sz w:val="20"/>
        </w:rPr>
      </w:pPr>
      <w:r>
        <w:rPr>
          <w:rFonts w:ascii="Meiryo" w:hAnsi="Meiryo"/>
          <w:i/>
          <w:color w:val="231F20"/>
          <w:w w:val="120"/>
          <w:sz w:val="20"/>
        </w:rPr>
        <w:t>∞</w:t>
      </w:r>
      <w:r>
        <w:rPr>
          <w:i/>
          <w:color w:val="231F20"/>
          <w:w w:val="120"/>
          <w:sz w:val="20"/>
        </w:rPr>
        <w:t>/a</w:t>
      </w:r>
      <w:r>
        <w:rPr>
          <w:i/>
          <w:color w:val="231F20"/>
          <w:spacing w:val="-25"/>
          <w:w w:val="120"/>
          <w:sz w:val="20"/>
        </w:rPr>
        <w:t> </w:t>
      </w:r>
      <w:r>
        <w:rPr>
          <w:rFonts w:ascii="PMingLiU" w:hAnsi="PMingLiU"/>
          <w:color w:val="231F20"/>
          <w:w w:val="120"/>
          <w:sz w:val="20"/>
        </w:rPr>
        <w:t>=</w:t>
      </w:r>
      <w:r>
        <w:rPr>
          <w:rFonts w:ascii="PMingLiU" w:hAnsi="PMingLiU"/>
          <w:color w:val="231F20"/>
          <w:spacing w:val="-28"/>
          <w:w w:val="120"/>
          <w:sz w:val="20"/>
        </w:rPr>
        <w:t> </w:t>
      </w:r>
      <w:r>
        <w:rPr>
          <w:rFonts w:ascii="Meiryo" w:hAnsi="Meiryo"/>
          <w:i/>
          <w:color w:val="231F20"/>
          <w:w w:val="120"/>
          <w:sz w:val="20"/>
        </w:rPr>
        <w:t>∞</w:t>
      </w:r>
      <w:r>
        <w:rPr>
          <w:i/>
          <w:color w:val="231F20"/>
          <w:w w:val="120"/>
          <w:sz w:val="20"/>
        </w:rPr>
        <w:t>,</w:t>
      </w:r>
    </w:p>
    <w:p>
      <w:pPr>
        <w:spacing w:line="374" w:lineRule="exact" w:before="0"/>
        <w:ind w:left="5307" w:right="0" w:firstLine="0"/>
        <w:jc w:val="left"/>
        <w:rPr>
          <w:i/>
          <w:sz w:val="20"/>
        </w:rPr>
      </w:pPr>
      <w:r>
        <w:rPr>
          <w:rFonts w:ascii="Meiryo" w:hAnsi="Meiryo"/>
          <w:i/>
          <w:color w:val="231F20"/>
          <w:w w:val="120"/>
          <w:sz w:val="20"/>
        </w:rPr>
        <w:t>∞</w:t>
      </w:r>
      <w:r>
        <w:rPr>
          <w:i/>
          <w:color w:val="231F20"/>
          <w:w w:val="120"/>
          <w:sz w:val="20"/>
        </w:rPr>
        <w:t>/</w:t>
      </w:r>
      <w:r>
        <w:rPr>
          <w:rFonts w:ascii="PMingLiU" w:hAnsi="PMingLiU"/>
          <w:color w:val="231F20"/>
          <w:w w:val="120"/>
          <w:sz w:val="20"/>
        </w:rPr>
        <w:t>0</w:t>
      </w:r>
      <w:r>
        <w:rPr>
          <w:rFonts w:ascii="PMingLiU" w:hAnsi="PMingLiU"/>
          <w:color w:val="231F20"/>
          <w:spacing w:val="-28"/>
          <w:w w:val="120"/>
          <w:sz w:val="20"/>
        </w:rPr>
        <w:t> </w:t>
      </w:r>
      <w:r>
        <w:rPr>
          <w:rFonts w:ascii="PMingLiU" w:hAnsi="PMingLiU"/>
          <w:color w:val="231F20"/>
          <w:w w:val="120"/>
          <w:sz w:val="20"/>
        </w:rPr>
        <w:t>=</w:t>
      </w:r>
      <w:r>
        <w:rPr>
          <w:rFonts w:ascii="PMingLiU" w:hAnsi="PMingLiU"/>
          <w:color w:val="231F20"/>
          <w:spacing w:val="-27"/>
          <w:w w:val="120"/>
          <w:sz w:val="20"/>
        </w:rPr>
        <w:t> </w:t>
      </w:r>
      <w:r>
        <w:rPr>
          <w:rFonts w:ascii="Meiryo" w:hAnsi="Meiryo"/>
          <w:i/>
          <w:color w:val="231F20"/>
          <w:w w:val="120"/>
          <w:sz w:val="20"/>
        </w:rPr>
        <w:t>∞</w:t>
      </w:r>
      <w:r>
        <w:rPr>
          <w:i/>
          <w:color w:val="231F20"/>
          <w:w w:val="120"/>
          <w:sz w:val="20"/>
        </w:rPr>
        <w:t>,</w:t>
      </w:r>
    </w:p>
    <w:p>
      <w:pPr>
        <w:pStyle w:val="BodyText"/>
        <w:spacing w:before="8"/>
        <w:ind w:left="2500" w:right="33"/>
        <w:jc w:val="center"/>
        <w:rPr>
          <w:i/>
        </w:rPr>
      </w:pPr>
      <w:r>
        <w:rPr>
          <w:rFonts w:ascii="PMingLiU"/>
          <w:color w:val="231F20"/>
          <w:w w:val="120"/>
        </w:rPr>
        <w:t>0</w:t>
      </w:r>
      <w:r>
        <w:rPr>
          <w:i/>
          <w:color w:val="231F20"/>
          <w:w w:val="120"/>
        </w:rPr>
        <w:t>/</w:t>
      </w:r>
      <w:r>
        <w:rPr>
          <w:rFonts w:ascii="PMingLiU"/>
          <w:color w:val="231F20"/>
          <w:w w:val="120"/>
        </w:rPr>
        <w:t>0 = </w:t>
      </w:r>
      <w:r>
        <w:rPr>
          <w:color w:val="231F20"/>
          <w:w w:val="120"/>
        </w:rPr>
        <w:t>NaN</w:t>
      </w:r>
      <w:r>
        <w:rPr>
          <w:i/>
          <w:color w:val="231F20"/>
          <w:w w:val="120"/>
        </w:rPr>
        <w:t>.</w:t>
      </w:r>
    </w:p>
    <w:p>
      <w:pPr>
        <w:pStyle w:val="BodyText"/>
        <w:spacing w:before="140"/>
        <w:ind w:left="2504"/>
      </w:pPr>
      <w:r>
        <w:rPr>
          <w:color w:val="231F20"/>
        </w:rPr>
        <w:t>The rules in a Boolean expression involving infinite values are as expected:</w:t>
      </w:r>
    </w:p>
    <w:p>
      <w:pPr>
        <w:pStyle w:val="ListParagraph"/>
        <w:numPr>
          <w:ilvl w:val="0"/>
          <w:numId w:val="7"/>
        </w:numPr>
        <w:tabs>
          <w:tab w:pos="3004" w:val="left" w:leader="none"/>
        </w:tabs>
        <w:spacing w:line="240" w:lineRule="auto" w:before="119" w:after="0"/>
        <w:ind w:left="3003" w:right="0" w:hanging="250"/>
        <w:jc w:val="left"/>
        <w:rPr>
          <w:sz w:val="20"/>
        </w:rPr>
      </w:pPr>
      <w:r>
        <w:rPr>
          <w:color w:val="231F20"/>
          <w:sz w:val="20"/>
        </w:rPr>
        <w:t>All finite valid numbers are less than</w:t>
      </w:r>
      <w:r>
        <w:rPr>
          <w:color w:val="231F20"/>
          <w:spacing w:val="-1"/>
          <w:sz w:val="20"/>
        </w:rPr>
        <w:t> </w:t>
      </w:r>
      <w:r>
        <w:rPr>
          <w:rFonts w:ascii="PMingLiU" w:hAnsi="PMingLiU"/>
          <w:color w:val="231F20"/>
          <w:sz w:val="20"/>
        </w:rPr>
        <w:t>+</w:t>
      </w:r>
      <w:r>
        <w:rPr>
          <w:rFonts w:ascii="Meiryo" w:hAnsi="Meiryo"/>
          <w:i/>
          <w:color w:val="231F20"/>
          <w:sz w:val="20"/>
        </w:rPr>
        <w:t>∞</w:t>
      </w:r>
      <w:r>
        <w:rPr>
          <w:color w:val="231F20"/>
          <w:sz w:val="20"/>
        </w:rPr>
        <w:t>.</w:t>
      </w:r>
    </w:p>
    <w:p>
      <w:pPr>
        <w:pStyle w:val="ListParagraph"/>
        <w:numPr>
          <w:ilvl w:val="0"/>
          <w:numId w:val="7"/>
        </w:numPr>
        <w:tabs>
          <w:tab w:pos="3004" w:val="left" w:leader="none"/>
        </w:tabs>
        <w:spacing w:line="240" w:lineRule="auto" w:before="20" w:after="0"/>
        <w:ind w:left="3003" w:right="0" w:hanging="250"/>
        <w:jc w:val="left"/>
        <w:rPr>
          <w:sz w:val="20"/>
        </w:rPr>
      </w:pPr>
      <w:r>
        <w:rPr>
          <w:color w:val="231F20"/>
          <w:sz w:val="20"/>
        </w:rPr>
        <w:t>All</w:t>
      </w:r>
      <w:r>
        <w:rPr>
          <w:color w:val="231F20"/>
          <w:spacing w:val="-7"/>
          <w:sz w:val="20"/>
        </w:rPr>
        <w:t> </w:t>
      </w:r>
      <w:r>
        <w:rPr>
          <w:color w:val="231F20"/>
          <w:sz w:val="20"/>
        </w:rPr>
        <w:t>finite</w:t>
      </w:r>
      <w:r>
        <w:rPr>
          <w:color w:val="231F20"/>
          <w:spacing w:val="-5"/>
          <w:sz w:val="20"/>
        </w:rPr>
        <w:t> </w:t>
      </w:r>
      <w:r>
        <w:rPr>
          <w:color w:val="231F20"/>
          <w:sz w:val="20"/>
        </w:rPr>
        <w:t>valid</w:t>
      </w:r>
      <w:r>
        <w:rPr>
          <w:color w:val="231F20"/>
          <w:spacing w:val="-6"/>
          <w:sz w:val="20"/>
        </w:rPr>
        <w:t> </w:t>
      </w:r>
      <w:r>
        <w:rPr>
          <w:color w:val="231F20"/>
          <w:sz w:val="20"/>
        </w:rPr>
        <w:t>numbers</w:t>
      </w:r>
      <w:r>
        <w:rPr>
          <w:color w:val="231F20"/>
          <w:spacing w:val="-13"/>
          <w:sz w:val="20"/>
        </w:rPr>
        <w:t> </w:t>
      </w:r>
      <w:r>
        <w:rPr>
          <w:color w:val="231F20"/>
          <w:sz w:val="20"/>
        </w:rPr>
        <w:t>are</w:t>
      </w:r>
      <w:r>
        <w:rPr>
          <w:color w:val="231F20"/>
          <w:spacing w:val="-7"/>
          <w:sz w:val="20"/>
        </w:rPr>
        <w:t> </w:t>
      </w:r>
      <w:r>
        <w:rPr>
          <w:color w:val="231F20"/>
          <w:sz w:val="20"/>
        </w:rPr>
        <w:t>greater</w:t>
      </w:r>
      <w:r>
        <w:rPr>
          <w:color w:val="231F20"/>
          <w:spacing w:val="-6"/>
          <w:sz w:val="20"/>
        </w:rPr>
        <w:t> </w:t>
      </w:r>
      <w:r>
        <w:rPr>
          <w:color w:val="231F20"/>
          <w:sz w:val="20"/>
        </w:rPr>
        <w:t>than</w:t>
      </w:r>
      <w:r>
        <w:rPr>
          <w:color w:val="231F20"/>
          <w:spacing w:val="-8"/>
          <w:sz w:val="20"/>
        </w:rPr>
        <w:t> </w:t>
      </w:r>
      <w:r>
        <w:rPr>
          <w:rFonts w:ascii="Meiryo" w:hAnsi="Meiryo"/>
          <w:i/>
          <w:color w:val="231F20"/>
          <w:sz w:val="20"/>
        </w:rPr>
        <w:t>−∞</w:t>
      </w:r>
      <w:r>
        <w:rPr>
          <w:color w:val="231F20"/>
          <w:sz w:val="20"/>
        </w:rPr>
        <w:t>.</w:t>
      </w:r>
    </w:p>
    <w:p>
      <w:pPr>
        <w:pStyle w:val="ListParagraph"/>
        <w:numPr>
          <w:ilvl w:val="0"/>
          <w:numId w:val="7"/>
        </w:numPr>
        <w:tabs>
          <w:tab w:pos="3005" w:val="left" w:leader="none"/>
        </w:tabs>
        <w:spacing w:line="240" w:lineRule="auto" w:before="22" w:after="0"/>
        <w:ind w:left="3004" w:right="0" w:hanging="251"/>
        <w:jc w:val="left"/>
        <w:rPr>
          <w:sz w:val="20"/>
        </w:rPr>
      </w:pPr>
      <w:r>
        <w:rPr>
          <w:rFonts w:ascii="Meiryo" w:hAnsi="Meiryo"/>
          <w:i/>
          <w:color w:val="231F20"/>
          <w:sz w:val="20"/>
        </w:rPr>
        <w:t>−∞ </w:t>
      </w:r>
      <w:r>
        <w:rPr>
          <w:color w:val="231F20"/>
          <w:sz w:val="20"/>
        </w:rPr>
        <w:t>is less than</w:t>
      </w:r>
      <w:r>
        <w:rPr>
          <w:color w:val="231F20"/>
          <w:spacing w:val="-22"/>
          <w:sz w:val="20"/>
        </w:rPr>
        <w:t> </w:t>
      </w:r>
      <w:r>
        <w:rPr>
          <w:rFonts w:ascii="PMingLiU" w:hAnsi="PMingLiU"/>
          <w:color w:val="231F20"/>
          <w:sz w:val="20"/>
        </w:rPr>
        <w:t>+</w:t>
      </w:r>
      <w:r>
        <w:rPr>
          <w:rFonts w:ascii="Meiryo" w:hAnsi="Meiryo"/>
          <w:i/>
          <w:color w:val="231F20"/>
          <w:sz w:val="20"/>
        </w:rPr>
        <w:t>∞</w:t>
      </w:r>
      <w:r>
        <w:rPr>
          <w:color w:val="231F20"/>
          <w:sz w:val="20"/>
        </w:rPr>
        <w:t>.</w:t>
      </w:r>
    </w:p>
    <w:p>
      <w:pPr>
        <w:pStyle w:val="BodyText"/>
        <w:spacing w:before="65"/>
        <w:ind w:left="2504"/>
      </w:pPr>
      <w:r>
        <w:rPr>
          <w:color w:val="231F20"/>
        </w:rPr>
        <w:t>The rules involving expressions that have NaN values are simple:</w:t>
      </w:r>
    </w:p>
    <w:p>
      <w:pPr>
        <w:pStyle w:val="ListParagraph"/>
        <w:numPr>
          <w:ilvl w:val="0"/>
          <w:numId w:val="8"/>
        </w:numPr>
        <w:tabs>
          <w:tab w:pos="3005" w:val="left" w:leader="none"/>
        </w:tabs>
        <w:spacing w:line="240" w:lineRule="auto" w:before="171" w:after="0"/>
        <w:ind w:left="3004" w:right="0" w:hanging="251"/>
        <w:jc w:val="left"/>
        <w:rPr>
          <w:sz w:val="20"/>
        </w:rPr>
      </w:pPr>
      <w:r>
        <w:rPr>
          <w:color w:val="231F20"/>
          <w:sz w:val="20"/>
        </w:rPr>
        <w:t>Any arithmetic expression that includes NaN results in</w:t>
      </w:r>
      <w:r>
        <w:rPr>
          <w:color w:val="231F20"/>
          <w:spacing w:val="-30"/>
          <w:sz w:val="20"/>
        </w:rPr>
        <w:t> </w:t>
      </w:r>
      <w:r>
        <w:rPr>
          <w:color w:val="231F20"/>
          <w:sz w:val="20"/>
        </w:rPr>
        <w:t>NaN.</w:t>
      </w:r>
    </w:p>
    <w:p>
      <w:pPr>
        <w:pStyle w:val="ListParagraph"/>
        <w:numPr>
          <w:ilvl w:val="0"/>
          <w:numId w:val="8"/>
        </w:numPr>
        <w:tabs>
          <w:tab w:pos="3005" w:val="left" w:leader="none"/>
        </w:tabs>
        <w:spacing w:line="240" w:lineRule="auto" w:before="178" w:after="0"/>
        <w:ind w:left="3004" w:right="0" w:hanging="251"/>
        <w:jc w:val="left"/>
        <w:rPr>
          <w:sz w:val="20"/>
        </w:rPr>
      </w:pPr>
      <w:r>
        <w:rPr>
          <w:color w:val="231F20"/>
          <w:sz w:val="20"/>
        </w:rPr>
        <w:t>Any Boolean expression involving NaN is</w:t>
      </w:r>
      <w:r>
        <w:rPr>
          <w:color w:val="231F20"/>
          <w:spacing w:val="-21"/>
          <w:sz w:val="20"/>
        </w:rPr>
        <w:t> </w:t>
      </w:r>
      <w:r>
        <w:rPr>
          <w:color w:val="231F20"/>
          <w:sz w:val="20"/>
        </w:rPr>
        <w:t>false.</w:t>
      </w:r>
    </w:p>
    <w:p>
      <w:pPr>
        <w:spacing w:after="0" w:line="240" w:lineRule="auto"/>
        <w:jc w:val="left"/>
        <w:rPr>
          <w:sz w:val="20"/>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20" w:right="2559"/>
        <w:jc w:val="both"/>
      </w:pPr>
      <w:r>
        <w:rPr/>
        <w:pict>
          <v:shape style="position:absolute;margin-left:399.708008pt;margin-top:35.387909pt;width:99.5pt;height:37.8pt;mso-position-horizontal-relative:page;mso-position-vertical-relative:paragraph;z-index:15736832" type="#_x0000_t202" filled="true" fillcolor="#d7e0d0" stroked="true" strokeweight=".48pt" strokecolor="#468949">
            <v:textbox inset="0,0,0,0">
              <w:txbxContent>
                <w:p>
                  <w:pPr>
                    <w:spacing w:line="259" w:lineRule="auto" w:before="78"/>
                    <w:ind w:left="117" w:right="117" w:firstLine="0"/>
                    <w:jc w:val="both"/>
                    <w:rPr>
                      <w:sz w:val="16"/>
                    </w:rPr>
                  </w:pPr>
                  <w:r>
                    <w:rPr>
                      <w:color w:val="231F20"/>
                      <w:sz w:val="16"/>
                    </w:rPr>
                    <w:t>Some care must be  taken if </w:t>
                  </w:r>
                  <w:r>
                    <w:rPr>
                      <w:color w:val="231F20"/>
                      <w:spacing w:val="-3"/>
                      <w:sz w:val="16"/>
                    </w:rPr>
                    <w:t>negative </w:t>
                  </w:r>
                  <w:r>
                    <w:rPr>
                      <w:color w:val="231F20"/>
                      <w:sz w:val="16"/>
                    </w:rPr>
                    <w:t>zero (– 0) might arise.</w:t>
                  </w:r>
                </w:p>
              </w:txbxContent>
            </v:textbox>
            <v:fill type="solid"/>
            <v:stroke dashstyle="solid"/>
            <w10:wrap type="none"/>
          </v:shape>
        </w:pict>
      </w:r>
      <w:r>
        <w:rPr>
          <w:color w:val="231F20"/>
        </w:rPr>
        <w:t>Perhaps the most useful aspect of IEEE floating-point is how divide-by-zero is handled;</w:t>
      </w:r>
      <w:r>
        <w:rPr>
          <w:color w:val="231F20"/>
          <w:spacing w:val="-11"/>
        </w:rPr>
        <w:t> </w:t>
      </w:r>
      <w:r>
        <w:rPr>
          <w:color w:val="231F20"/>
        </w:rPr>
        <w:t>for</w:t>
      </w:r>
      <w:r>
        <w:rPr>
          <w:color w:val="231F20"/>
          <w:spacing w:val="-8"/>
        </w:rPr>
        <w:t> </w:t>
      </w:r>
      <w:r>
        <w:rPr>
          <w:color w:val="231F20"/>
        </w:rPr>
        <w:t>any</w:t>
      </w:r>
      <w:r>
        <w:rPr>
          <w:color w:val="231F20"/>
          <w:spacing w:val="-8"/>
        </w:rPr>
        <w:t> </w:t>
      </w:r>
      <w:r>
        <w:rPr>
          <w:color w:val="231F20"/>
        </w:rPr>
        <w:t>positive</w:t>
      </w:r>
      <w:r>
        <w:rPr>
          <w:color w:val="231F20"/>
          <w:spacing w:val="-10"/>
        </w:rPr>
        <w:t> </w:t>
      </w:r>
      <w:r>
        <w:rPr>
          <w:color w:val="231F20"/>
        </w:rPr>
        <w:t>real</w:t>
      </w:r>
      <w:r>
        <w:rPr>
          <w:color w:val="231F20"/>
          <w:spacing w:val="-7"/>
        </w:rPr>
        <w:t> </w:t>
      </w:r>
      <w:r>
        <w:rPr>
          <w:color w:val="231F20"/>
        </w:rPr>
        <w:t>number</w:t>
      </w:r>
      <w:r>
        <w:rPr>
          <w:color w:val="231F20"/>
          <w:spacing w:val="-12"/>
        </w:rPr>
        <w:t> </w:t>
      </w:r>
      <w:r>
        <w:rPr>
          <w:i/>
          <w:color w:val="231F20"/>
        </w:rPr>
        <w:t>a</w:t>
      </w:r>
      <w:r>
        <w:rPr>
          <w:color w:val="231F20"/>
        </w:rPr>
        <w:t>,</w:t>
      </w:r>
      <w:r>
        <w:rPr>
          <w:color w:val="231F20"/>
          <w:spacing w:val="-6"/>
        </w:rPr>
        <w:t> </w:t>
      </w:r>
      <w:r>
        <w:rPr>
          <w:color w:val="231F20"/>
        </w:rPr>
        <w:t>the</w:t>
      </w:r>
      <w:r>
        <w:rPr>
          <w:color w:val="231F20"/>
          <w:spacing w:val="-6"/>
        </w:rPr>
        <w:t> </w:t>
      </w:r>
      <w:r>
        <w:rPr>
          <w:color w:val="231F20"/>
        </w:rPr>
        <w:t>following</w:t>
      </w:r>
      <w:r>
        <w:rPr>
          <w:color w:val="231F20"/>
          <w:spacing w:val="-10"/>
        </w:rPr>
        <w:t> </w:t>
      </w:r>
      <w:r>
        <w:rPr>
          <w:color w:val="231F20"/>
        </w:rPr>
        <w:t>rules</w:t>
      </w:r>
      <w:r>
        <w:rPr>
          <w:color w:val="231F20"/>
          <w:spacing w:val="-9"/>
        </w:rPr>
        <w:t> </w:t>
      </w:r>
      <w:r>
        <w:rPr>
          <w:color w:val="231F20"/>
        </w:rPr>
        <w:t>involving</w:t>
      </w:r>
      <w:r>
        <w:rPr>
          <w:color w:val="231F20"/>
          <w:spacing w:val="-12"/>
        </w:rPr>
        <w:t> </w:t>
      </w:r>
      <w:r>
        <w:rPr>
          <w:color w:val="231F20"/>
        </w:rPr>
        <w:t>division</w:t>
      </w:r>
      <w:r>
        <w:rPr>
          <w:color w:val="231F20"/>
          <w:spacing w:val="-7"/>
        </w:rPr>
        <w:t> </w:t>
      </w:r>
      <w:r>
        <w:rPr>
          <w:color w:val="231F20"/>
        </w:rPr>
        <w:t>by zero values</w:t>
      </w:r>
      <w:r>
        <w:rPr>
          <w:color w:val="231F20"/>
          <w:spacing w:val="-8"/>
        </w:rPr>
        <w:t> </w:t>
      </w:r>
      <w:r>
        <w:rPr>
          <w:color w:val="231F20"/>
        </w:rPr>
        <w:t>hold:</w:t>
      </w:r>
    </w:p>
    <w:p>
      <w:pPr>
        <w:spacing w:line="354" w:lineRule="exact" w:before="24"/>
        <w:ind w:left="2876" w:right="0" w:firstLine="0"/>
        <w:jc w:val="left"/>
        <w:rPr>
          <w:i/>
          <w:sz w:val="20"/>
        </w:rPr>
      </w:pPr>
      <w:r>
        <w:rPr>
          <w:rFonts w:ascii="PMingLiU" w:hAnsi="PMingLiU"/>
          <w:color w:val="231F20"/>
          <w:w w:val="130"/>
          <w:sz w:val="20"/>
        </w:rPr>
        <w:t>+</w:t>
      </w:r>
      <w:r>
        <w:rPr>
          <w:i/>
          <w:color w:val="231F20"/>
          <w:w w:val="130"/>
          <w:sz w:val="20"/>
        </w:rPr>
        <w:t>a/</w:t>
      </w:r>
      <w:r>
        <w:rPr>
          <w:i/>
          <w:color w:val="231F20"/>
          <w:spacing w:val="-29"/>
          <w:w w:val="130"/>
          <w:sz w:val="20"/>
        </w:rPr>
        <w:t> </w:t>
      </w:r>
      <w:r>
        <w:rPr>
          <w:rFonts w:ascii="PMingLiU" w:hAnsi="PMingLiU"/>
          <w:color w:val="231F20"/>
          <w:spacing w:val="6"/>
          <w:w w:val="130"/>
          <w:sz w:val="20"/>
        </w:rPr>
        <w:t>+0</w:t>
      </w:r>
      <w:r>
        <w:rPr>
          <w:rFonts w:ascii="PMingLiU" w:hAnsi="PMingLiU"/>
          <w:color w:val="231F20"/>
          <w:spacing w:val="-21"/>
          <w:w w:val="130"/>
          <w:sz w:val="20"/>
        </w:rPr>
        <w:t> </w:t>
      </w:r>
      <w:r>
        <w:rPr>
          <w:rFonts w:ascii="PMingLiU" w:hAnsi="PMingLiU"/>
          <w:color w:val="231F20"/>
          <w:w w:val="130"/>
          <w:sz w:val="20"/>
        </w:rPr>
        <w:t>=</w:t>
      </w:r>
      <w:r>
        <w:rPr>
          <w:rFonts w:ascii="PMingLiU" w:hAnsi="PMingLiU"/>
          <w:color w:val="231F20"/>
          <w:spacing w:val="-18"/>
          <w:w w:val="130"/>
          <w:sz w:val="20"/>
        </w:rPr>
        <w:t> </w:t>
      </w:r>
      <w:r>
        <w:rPr>
          <w:rFonts w:ascii="PMingLiU" w:hAnsi="PMingLiU"/>
          <w:color w:val="231F20"/>
          <w:w w:val="130"/>
          <w:sz w:val="20"/>
        </w:rPr>
        <w:t>+</w:t>
      </w:r>
      <w:r>
        <w:rPr>
          <w:rFonts w:ascii="Meiryo" w:hAnsi="Meiryo"/>
          <w:i/>
          <w:color w:val="231F20"/>
          <w:w w:val="130"/>
          <w:sz w:val="20"/>
        </w:rPr>
        <w:t>∞</w:t>
      </w:r>
      <w:r>
        <w:rPr>
          <w:i/>
          <w:color w:val="231F20"/>
          <w:w w:val="130"/>
          <w:sz w:val="20"/>
        </w:rPr>
        <w:t>,</w:t>
      </w:r>
    </w:p>
    <w:p>
      <w:pPr>
        <w:spacing w:line="354" w:lineRule="exact" w:before="0"/>
        <w:ind w:left="2876" w:right="0" w:firstLine="0"/>
        <w:jc w:val="left"/>
        <w:rPr>
          <w:i/>
          <w:sz w:val="20"/>
        </w:rPr>
      </w:pPr>
      <w:r>
        <w:rPr>
          <w:rFonts w:ascii="Meiryo" w:hAnsi="Meiryo"/>
          <w:i/>
          <w:color w:val="231F20"/>
          <w:w w:val="120"/>
          <w:sz w:val="20"/>
        </w:rPr>
        <w:t>−</w:t>
      </w:r>
      <w:r>
        <w:rPr>
          <w:i/>
          <w:color w:val="231F20"/>
          <w:w w:val="120"/>
          <w:sz w:val="20"/>
        </w:rPr>
        <w:t>a/</w:t>
      </w:r>
      <w:r>
        <w:rPr>
          <w:i/>
          <w:color w:val="231F20"/>
          <w:spacing w:val="-36"/>
          <w:w w:val="120"/>
          <w:sz w:val="20"/>
        </w:rPr>
        <w:t> </w:t>
      </w:r>
      <w:r>
        <w:rPr>
          <w:rFonts w:ascii="PMingLiU" w:hAnsi="PMingLiU"/>
          <w:color w:val="231F20"/>
          <w:spacing w:val="6"/>
          <w:w w:val="120"/>
          <w:sz w:val="20"/>
        </w:rPr>
        <w:t>+0</w:t>
      </w:r>
      <w:r>
        <w:rPr>
          <w:rFonts w:ascii="PMingLiU" w:hAnsi="PMingLiU"/>
          <w:color w:val="231F20"/>
          <w:spacing w:val="-31"/>
          <w:w w:val="120"/>
          <w:sz w:val="20"/>
        </w:rPr>
        <w:t> </w:t>
      </w:r>
      <w:r>
        <w:rPr>
          <w:rFonts w:ascii="PMingLiU" w:hAnsi="PMingLiU"/>
          <w:color w:val="231F20"/>
          <w:w w:val="125"/>
          <w:sz w:val="20"/>
        </w:rPr>
        <w:t>=</w:t>
      </w:r>
      <w:r>
        <w:rPr>
          <w:rFonts w:ascii="PMingLiU" w:hAnsi="PMingLiU"/>
          <w:color w:val="231F20"/>
          <w:spacing w:val="-33"/>
          <w:w w:val="125"/>
          <w:sz w:val="20"/>
        </w:rPr>
        <w:t> </w:t>
      </w:r>
      <w:r>
        <w:rPr>
          <w:rFonts w:ascii="Meiryo" w:hAnsi="Meiryo"/>
          <w:i/>
          <w:color w:val="231F20"/>
          <w:w w:val="120"/>
          <w:sz w:val="20"/>
        </w:rPr>
        <w:t>−∞</w:t>
      </w:r>
      <w:r>
        <w:rPr>
          <w:i/>
          <w:color w:val="231F20"/>
          <w:w w:val="120"/>
          <w:sz w:val="20"/>
        </w:rPr>
        <w:t>.</w:t>
      </w:r>
    </w:p>
    <w:p>
      <w:pPr>
        <w:pStyle w:val="BodyText"/>
        <w:spacing w:line="260" w:lineRule="atLeast" w:before="8"/>
        <w:ind w:left="319" w:right="2555" w:firstLine="300"/>
        <w:jc w:val="both"/>
      </w:pPr>
      <w:r>
        <w:rPr>
          <w:color w:val="231F20"/>
        </w:rPr>
        <w:t>There are many numeric computations that become much simpler if the pro- grammer takes advantage of the IEEE rules. For example, consider the expres- sion:</w:t>
      </w:r>
    </w:p>
    <w:p>
      <w:pPr>
        <w:pStyle w:val="BodyText"/>
        <w:spacing w:line="113" w:lineRule="exact"/>
        <w:ind w:right="1926"/>
        <w:jc w:val="center"/>
        <w:rPr>
          <w:rFonts w:ascii="PMingLiU"/>
        </w:rPr>
      </w:pPr>
      <w:r>
        <w:rPr>
          <w:rFonts w:ascii="PMingLiU"/>
          <w:color w:val="231F20"/>
          <w:w w:val="106"/>
        </w:rPr>
        <w:t>1</w:t>
      </w:r>
    </w:p>
    <w:p>
      <w:pPr>
        <w:spacing w:line="115" w:lineRule="auto" w:before="0"/>
        <w:ind w:left="3060" w:right="0" w:firstLine="0"/>
        <w:jc w:val="left"/>
        <w:rPr>
          <w:i/>
          <w:sz w:val="20"/>
        </w:rPr>
      </w:pPr>
      <w:r>
        <w:rPr/>
        <w:pict>
          <v:line style="position:absolute;mso-position-horizontal-relative:page;mso-position-vertical-relative:paragraph;z-index:-17544192" from="210.828003pt,6.218096pt" to="235.788003pt,6.218096pt" stroked="true" strokeweight=".48pt" strokecolor="#221e1f">
            <v:stroke dashstyle="solid"/>
            <w10:wrap type="none"/>
          </v:line>
        </w:pict>
      </w:r>
      <w:r>
        <w:rPr>
          <w:i/>
          <w:color w:val="231F20"/>
          <w:w w:val="125"/>
          <w:sz w:val="20"/>
        </w:rPr>
        <w:t>a </w:t>
      </w:r>
      <w:r>
        <w:rPr>
          <w:rFonts w:ascii="PMingLiU"/>
          <w:color w:val="231F20"/>
          <w:w w:val="130"/>
          <w:sz w:val="20"/>
        </w:rPr>
        <w:t>= </w:t>
      </w:r>
      <w:r>
        <w:rPr>
          <w:rFonts w:ascii="PMingLiU"/>
          <w:color w:val="231F20"/>
          <w:w w:val="130"/>
          <w:position w:val="-6"/>
          <w:sz w:val="14"/>
          <w:u w:val="single" w:color="221E1F"/>
        </w:rPr>
        <w:t>1</w:t>
      </w:r>
      <w:r>
        <w:rPr>
          <w:rFonts w:ascii="PMingLiU"/>
          <w:color w:val="231F20"/>
          <w:w w:val="130"/>
          <w:position w:val="-6"/>
          <w:sz w:val="14"/>
        </w:rPr>
        <w:t> </w:t>
      </w:r>
      <w:r>
        <w:rPr>
          <w:rFonts w:ascii="PMingLiU"/>
          <w:color w:val="231F20"/>
          <w:w w:val="130"/>
          <w:position w:val="-14"/>
          <w:sz w:val="20"/>
        </w:rPr>
        <w:t>+ </w:t>
      </w:r>
      <w:r>
        <w:rPr>
          <w:rFonts w:ascii="PMingLiU"/>
          <w:color w:val="231F20"/>
          <w:w w:val="130"/>
          <w:position w:val="-6"/>
          <w:sz w:val="14"/>
          <w:u w:val="single" w:color="221E1F"/>
        </w:rPr>
        <w:t>1</w:t>
      </w:r>
      <w:r>
        <w:rPr>
          <w:rFonts w:ascii="PMingLiU"/>
          <w:color w:val="231F20"/>
          <w:w w:val="130"/>
          <w:position w:val="-6"/>
          <w:sz w:val="14"/>
        </w:rPr>
        <w:t> </w:t>
      </w:r>
      <w:r>
        <w:rPr>
          <w:i/>
          <w:color w:val="231F20"/>
          <w:w w:val="125"/>
          <w:sz w:val="20"/>
        </w:rPr>
        <w:t>.</w:t>
      </w:r>
    </w:p>
    <w:p>
      <w:pPr>
        <w:tabs>
          <w:tab w:pos="369" w:val="left" w:leader="none"/>
        </w:tabs>
        <w:spacing w:line="87" w:lineRule="exact" w:before="0"/>
        <w:ind w:left="0" w:right="1926" w:firstLine="0"/>
        <w:jc w:val="center"/>
        <w:rPr>
          <w:i/>
          <w:sz w:val="14"/>
        </w:rPr>
      </w:pPr>
      <w:r>
        <w:rPr>
          <w:i/>
          <w:color w:val="231F20"/>
          <w:w w:val="110"/>
          <w:sz w:val="14"/>
        </w:rPr>
        <w:t>b</w:t>
        <w:tab/>
        <w:t>c</w:t>
      </w:r>
    </w:p>
    <w:p>
      <w:pPr>
        <w:pStyle w:val="BodyText"/>
        <w:spacing w:line="271" w:lineRule="auto" w:before="25"/>
        <w:ind w:left="319" w:right="2556"/>
        <w:jc w:val="both"/>
      </w:pPr>
      <w:r>
        <w:rPr>
          <w:color w:val="231F20"/>
        </w:rPr>
        <w:t>Such expressions arise with resistors and lenses. If divide-by-zero resulted in a program crash (as was true in many systems before IEEE floating-point), then two </w:t>
      </w:r>
      <w:r>
        <w:rPr>
          <w:i/>
          <w:color w:val="231F20"/>
        </w:rPr>
        <w:t>if </w:t>
      </w:r>
      <w:r>
        <w:rPr>
          <w:color w:val="231F20"/>
        </w:rPr>
        <w:t>statements would be required to check for small or zero values of </w:t>
      </w:r>
      <w:r>
        <w:rPr>
          <w:i/>
          <w:color w:val="231F20"/>
        </w:rPr>
        <w:t>b </w:t>
      </w:r>
      <w:r>
        <w:rPr>
          <w:color w:val="231F20"/>
        </w:rPr>
        <w:t>or </w:t>
      </w:r>
      <w:r>
        <w:rPr>
          <w:i/>
          <w:color w:val="231F20"/>
        </w:rPr>
        <w:t>c</w:t>
      </w:r>
      <w:r>
        <w:rPr>
          <w:color w:val="231F20"/>
        </w:rPr>
        <w:t>. Instead,</w:t>
      </w:r>
      <w:r>
        <w:rPr>
          <w:color w:val="231F20"/>
          <w:spacing w:val="-12"/>
        </w:rPr>
        <w:t> </w:t>
      </w:r>
      <w:r>
        <w:rPr>
          <w:color w:val="231F20"/>
        </w:rPr>
        <w:t>with</w:t>
      </w:r>
      <w:r>
        <w:rPr>
          <w:color w:val="231F20"/>
          <w:spacing w:val="-8"/>
        </w:rPr>
        <w:t> </w:t>
      </w:r>
      <w:r>
        <w:rPr>
          <w:color w:val="231F20"/>
        </w:rPr>
        <w:t>IEEE</w:t>
      </w:r>
      <w:r>
        <w:rPr>
          <w:color w:val="231F20"/>
          <w:spacing w:val="-14"/>
        </w:rPr>
        <w:t> </w:t>
      </w:r>
      <w:r>
        <w:rPr>
          <w:color w:val="231F20"/>
        </w:rPr>
        <w:t>floating-point,</w:t>
      </w:r>
      <w:r>
        <w:rPr>
          <w:color w:val="231F20"/>
          <w:spacing w:val="-14"/>
        </w:rPr>
        <w:t> </w:t>
      </w:r>
      <w:r>
        <w:rPr>
          <w:color w:val="231F20"/>
        </w:rPr>
        <w:t>if</w:t>
      </w:r>
      <w:r>
        <w:rPr>
          <w:color w:val="231F20"/>
          <w:spacing w:val="-11"/>
        </w:rPr>
        <w:t> </w:t>
      </w:r>
      <w:r>
        <w:rPr>
          <w:i/>
          <w:color w:val="231F20"/>
        </w:rPr>
        <w:t>b</w:t>
      </w:r>
      <w:r>
        <w:rPr>
          <w:i/>
          <w:color w:val="231F20"/>
          <w:spacing w:val="-9"/>
        </w:rPr>
        <w:t> </w:t>
      </w:r>
      <w:r>
        <w:rPr>
          <w:color w:val="231F20"/>
        </w:rPr>
        <w:t>or</w:t>
      </w:r>
      <w:r>
        <w:rPr>
          <w:color w:val="231F20"/>
          <w:spacing w:val="-11"/>
        </w:rPr>
        <w:t> </w:t>
      </w:r>
      <w:r>
        <w:rPr>
          <w:i/>
          <w:color w:val="231F20"/>
        </w:rPr>
        <w:t>c</w:t>
      </w:r>
      <w:r>
        <w:rPr>
          <w:i/>
          <w:color w:val="231F20"/>
          <w:spacing w:val="-10"/>
        </w:rPr>
        <w:t> </w:t>
      </w:r>
      <w:r>
        <w:rPr>
          <w:color w:val="231F20"/>
        </w:rPr>
        <w:t>is</w:t>
      </w:r>
      <w:r>
        <w:rPr>
          <w:color w:val="231F20"/>
          <w:spacing w:val="-10"/>
        </w:rPr>
        <w:t> </w:t>
      </w:r>
      <w:r>
        <w:rPr>
          <w:color w:val="231F20"/>
        </w:rPr>
        <w:t>zero,</w:t>
      </w:r>
      <w:r>
        <w:rPr>
          <w:color w:val="231F20"/>
          <w:spacing w:val="-12"/>
        </w:rPr>
        <w:t> </w:t>
      </w:r>
      <w:r>
        <w:rPr>
          <w:color w:val="231F20"/>
        </w:rPr>
        <w:t>we</w:t>
      </w:r>
      <w:r>
        <w:rPr>
          <w:color w:val="231F20"/>
          <w:spacing w:val="-9"/>
        </w:rPr>
        <w:t> </w:t>
      </w:r>
      <w:r>
        <w:rPr>
          <w:color w:val="231F20"/>
        </w:rPr>
        <w:t>will</w:t>
      </w:r>
      <w:r>
        <w:rPr>
          <w:color w:val="231F20"/>
          <w:spacing w:val="-10"/>
        </w:rPr>
        <w:t> </w:t>
      </w:r>
      <w:r>
        <w:rPr>
          <w:color w:val="231F20"/>
        </w:rPr>
        <w:t>get</w:t>
      </w:r>
      <w:r>
        <w:rPr>
          <w:color w:val="231F20"/>
          <w:spacing w:val="-12"/>
        </w:rPr>
        <w:t> </w:t>
      </w:r>
      <w:r>
        <w:rPr>
          <w:color w:val="231F20"/>
        </w:rPr>
        <w:t>a</w:t>
      </w:r>
      <w:r>
        <w:rPr>
          <w:color w:val="231F20"/>
          <w:spacing w:val="-10"/>
        </w:rPr>
        <w:t> </w:t>
      </w:r>
      <w:r>
        <w:rPr>
          <w:color w:val="231F20"/>
        </w:rPr>
        <w:t>zero</w:t>
      </w:r>
      <w:r>
        <w:rPr>
          <w:color w:val="231F20"/>
          <w:spacing w:val="-11"/>
        </w:rPr>
        <w:t> </w:t>
      </w:r>
      <w:r>
        <w:rPr>
          <w:color w:val="231F20"/>
        </w:rPr>
        <w:t>value</w:t>
      </w:r>
      <w:r>
        <w:rPr>
          <w:color w:val="231F20"/>
          <w:spacing w:val="-14"/>
        </w:rPr>
        <w:t> </w:t>
      </w:r>
      <w:r>
        <w:rPr>
          <w:color w:val="231F20"/>
        </w:rPr>
        <w:t>for</w:t>
      </w:r>
      <w:r>
        <w:rPr>
          <w:color w:val="231F20"/>
          <w:spacing w:val="-12"/>
        </w:rPr>
        <w:t> </w:t>
      </w:r>
      <w:r>
        <w:rPr>
          <w:i/>
          <w:color w:val="231F20"/>
        </w:rPr>
        <w:t>a</w:t>
      </w:r>
      <w:r>
        <w:rPr>
          <w:i/>
          <w:color w:val="231F20"/>
          <w:spacing w:val="-9"/>
        </w:rPr>
        <w:t> </w:t>
      </w:r>
      <w:r>
        <w:rPr>
          <w:color w:val="231F20"/>
        </w:rPr>
        <w:t>as desired. Another common technique to avoid special checks is to take advantage of</w:t>
      </w:r>
      <w:r>
        <w:rPr>
          <w:color w:val="231F20"/>
          <w:spacing w:val="-4"/>
        </w:rPr>
        <w:t> </w:t>
      </w:r>
      <w:r>
        <w:rPr>
          <w:color w:val="231F20"/>
        </w:rPr>
        <w:t>the</w:t>
      </w:r>
      <w:r>
        <w:rPr>
          <w:color w:val="231F20"/>
          <w:spacing w:val="-3"/>
        </w:rPr>
        <w:t> </w:t>
      </w:r>
      <w:r>
        <w:rPr>
          <w:color w:val="231F20"/>
        </w:rPr>
        <w:t>Boolean</w:t>
      </w:r>
      <w:r>
        <w:rPr>
          <w:color w:val="231F20"/>
          <w:spacing w:val="-3"/>
        </w:rPr>
        <w:t> </w:t>
      </w:r>
      <w:r>
        <w:rPr>
          <w:color w:val="231F20"/>
        </w:rPr>
        <w:t>properties</w:t>
      </w:r>
      <w:r>
        <w:rPr>
          <w:color w:val="231F20"/>
          <w:spacing w:val="-9"/>
        </w:rPr>
        <w:t> </w:t>
      </w:r>
      <w:r>
        <w:rPr>
          <w:color w:val="231F20"/>
        </w:rPr>
        <w:t>of</w:t>
      </w:r>
      <w:r>
        <w:rPr>
          <w:color w:val="231F20"/>
          <w:spacing w:val="-4"/>
        </w:rPr>
        <w:t> </w:t>
      </w:r>
      <w:r>
        <w:rPr>
          <w:color w:val="231F20"/>
        </w:rPr>
        <w:t>NaN.</w:t>
      </w:r>
      <w:r>
        <w:rPr>
          <w:color w:val="231F20"/>
          <w:spacing w:val="-1"/>
        </w:rPr>
        <w:t> </w:t>
      </w:r>
      <w:r>
        <w:rPr>
          <w:color w:val="231F20"/>
        </w:rPr>
        <w:t>Consider</w:t>
      </w:r>
      <w:r>
        <w:rPr>
          <w:color w:val="231F20"/>
          <w:spacing w:val="-6"/>
        </w:rPr>
        <w:t> </w:t>
      </w:r>
      <w:r>
        <w:rPr>
          <w:color w:val="231F20"/>
        </w:rPr>
        <w:t>the</w:t>
      </w:r>
      <w:r>
        <w:rPr>
          <w:color w:val="231F20"/>
          <w:spacing w:val="-3"/>
        </w:rPr>
        <w:t> </w:t>
      </w:r>
      <w:r>
        <w:rPr>
          <w:color w:val="231F20"/>
        </w:rPr>
        <w:t>following</w:t>
      </w:r>
      <w:r>
        <w:rPr>
          <w:color w:val="231F20"/>
          <w:spacing w:val="-6"/>
        </w:rPr>
        <w:t> </w:t>
      </w:r>
      <w:r>
        <w:rPr>
          <w:color w:val="231F20"/>
        </w:rPr>
        <w:t>code</w:t>
      </w:r>
      <w:r>
        <w:rPr>
          <w:color w:val="231F20"/>
          <w:spacing w:val="-6"/>
        </w:rPr>
        <w:t> </w:t>
      </w:r>
      <w:r>
        <w:rPr>
          <w:color w:val="231F20"/>
        </w:rPr>
        <w:t>segment:</w:t>
      </w:r>
    </w:p>
    <w:p>
      <w:pPr>
        <w:spacing w:line="269" w:lineRule="exact" w:before="31"/>
        <w:ind w:left="1018" w:right="0" w:firstLine="0"/>
        <w:jc w:val="left"/>
        <w:rPr>
          <w:rFonts w:ascii="PMingLiU"/>
          <w:sz w:val="20"/>
        </w:rPr>
      </w:pPr>
      <w:r>
        <w:rPr>
          <w:i/>
          <w:color w:val="231F20"/>
          <w:w w:val="125"/>
          <w:sz w:val="20"/>
        </w:rPr>
        <w:t>a </w:t>
      </w:r>
      <w:r>
        <w:rPr>
          <w:rFonts w:ascii="PMingLiU"/>
          <w:color w:val="231F20"/>
          <w:w w:val="125"/>
          <w:sz w:val="20"/>
        </w:rPr>
        <w:t>= </w:t>
      </w:r>
      <w:r>
        <w:rPr>
          <w:i/>
          <w:color w:val="231F20"/>
          <w:w w:val="150"/>
          <w:sz w:val="20"/>
        </w:rPr>
        <w:t>f</w:t>
      </w:r>
      <w:r>
        <w:rPr>
          <w:i/>
          <w:color w:val="231F20"/>
          <w:spacing w:val="-53"/>
          <w:w w:val="150"/>
          <w:sz w:val="20"/>
        </w:rPr>
        <w:t> </w:t>
      </w:r>
      <w:r>
        <w:rPr>
          <w:rFonts w:ascii="PMingLiU"/>
          <w:color w:val="231F20"/>
          <w:w w:val="125"/>
          <w:sz w:val="20"/>
        </w:rPr>
        <w:t>(</w:t>
      </w:r>
      <w:r>
        <w:rPr>
          <w:i/>
          <w:color w:val="231F20"/>
          <w:w w:val="125"/>
          <w:sz w:val="20"/>
        </w:rPr>
        <w:t>x</w:t>
      </w:r>
      <w:r>
        <w:rPr>
          <w:rFonts w:ascii="PMingLiU"/>
          <w:color w:val="231F20"/>
          <w:w w:val="125"/>
          <w:sz w:val="20"/>
        </w:rPr>
        <w:t>)</w:t>
      </w:r>
    </w:p>
    <w:p>
      <w:pPr>
        <w:spacing w:line="266" w:lineRule="exact" w:before="0"/>
        <w:ind w:left="0" w:right="7097" w:firstLine="0"/>
        <w:jc w:val="right"/>
        <w:rPr>
          <w:b/>
          <w:sz w:val="20"/>
        </w:rPr>
      </w:pPr>
      <w:r>
        <w:rPr>
          <w:b/>
          <w:color w:val="231F20"/>
          <w:w w:val="110"/>
          <w:sz w:val="20"/>
        </w:rPr>
        <w:t>if </w:t>
      </w:r>
      <w:r>
        <w:rPr>
          <w:rFonts w:ascii="PMingLiU"/>
          <w:color w:val="231F20"/>
          <w:w w:val="110"/>
          <w:sz w:val="20"/>
        </w:rPr>
        <w:t>(</w:t>
      </w:r>
      <w:r>
        <w:rPr>
          <w:i/>
          <w:color w:val="231F20"/>
          <w:w w:val="110"/>
          <w:sz w:val="20"/>
        </w:rPr>
        <w:t>a &gt; </w:t>
      </w:r>
      <w:r>
        <w:rPr>
          <w:rFonts w:ascii="PMingLiU"/>
          <w:color w:val="231F20"/>
          <w:w w:val="110"/>
          <w:sz w:val="20"/>
        </w:rPr>
        <w:t>0) </w:t>
      </w:r>
      <w:r>
        <w:rPr>
          <w:b/>
          <w:color w:val="231F20"/>
          <w:w w:val="110"/>
          <w:sz w:val="20"/>
        </w:rPr>
        <w:t>then</w:t>
      </w:r>
    </w:p>
    <w:p>
      <w:pPr>
        <w:pStyle w:val="BodyText"/>
        <w:spacing w:line="226" w:lineRule="exact"/>
        <w:ind w:right="7039"/>
        <w:jc w:val="right"/>
      </w:pPr>
      <w:r>
        <w:rPr>
          <w:color w:val="231F20"/>
        </w:rPr>
        <w:t>do something</w:t>
      </w:r>
    </w:p>
    <w:p>
      <w:pPr>
        <w:pStyle w:val="BodyText"/>
        <w:spacing w:line="168" w:lineRule="auto" w:before="167"/>
        <w:ind w:left="319" w:right="2559" w:hanging="1"/>
        <w:jc w:val="both"/>
      </w:pPr>
      <w:r>
        <w:rPr>
          <w:color w:val="231F20"/>
          <w:w w:val="105"/>
        </w:rPr>
        <w:t>Here,</w:t>
      </w:r>
      <w:r>
        <w:rPr>
          <w:color w:val="231F20"/>
          <w:spacing w:val="-19"/>
          <w:w w:val="105"/>
        </w:rPr>
        <w:t> </w:t>
      </w:r>
      <w:r>
        <w:rPr>
          <w:color w:val="231F20"/>
          <w:w w:val="105"/>
        </w:rPr>
        <w:t>the</w:t>
      </w:r>
      <w:r>
        <w:rPr>
          <w:color w:val="231F20"/>
          <w:spacing w:val="-19"/>
          <w:w w:val="105"/>
        </w:rPr>
        <w:t> </w:t>
      </w:r>
      <w:r>
        <w:rPr>
          <w:color w:val="231F20"/>
          <w:w w:val="105"/>
        </w:rPr>
        <w:t>function</w:t>
      </w:r>
      <w:r>
        <w:rPr>
          <w:color w:val="231F20"/>
          <w:spacing w:val="-21"/>
          <w:w w:val="105"/>
        </w:rPr>
        <w:t> </w:t>
      </w:r>
      <w:r>
        <w:rPr>
          <w:i/>
          <w:color w:val="231F20"/>
          <w:w w:val="145"/>
        </w:rPr>
        <w:t>f</w:t>
      </w:r>
      <w:r>
        <w:rPr>
          <w:i/>
          <w:color w:val="231F20"/>
          <w:spacing w:val="-24"/>
          <w:w w:val="145"/>
        </w:rPr>
        <w:t> </w:t>
      </w:r>
      <w:r>
        <w:rPr>
          <w:color w:val="231F20"/>
          <w:w w:val="105"/>
        </w:rPr>
        <w:t>may</w:t>
      </w:r>
      <w:r>
        <w:rPr>
          <w:color w:val="231F20"/>
          <w:spacing w:val="-18"/>
          <w:w w:val="105"/>
        </w:rPr>
        <w:t> </w:t>
      </w:r>
      <w:r>
        <w:rPr>
          <w:color w:val="231F20"/>
          <w:w w:val="105"/>
        </w:rPr>
        <w:t>return</w:t>
      </w:r>
      <w:r>
        <w:rPr>
          <w:color w:val="231F20"/>
          <w:spacing w:val="-21"/>
          <w:w w:val="105"/>
        </w:rPr>
        <w:t> </w:t>
      </w:r>
      <w:r>
        <w:rPr>
          <w:color w:val="231F20"/>
          <w:w w:val="105"/>
        </w:rPr>
        <w:t>“ugly”</w:t>
      </w:r>
      <w:r>
        <w:rPr>
          <w:color w:val="231F20"/>
          <w:spacing w:val="-20"/>
          <w:w w:val="105"/>
        </w:rPr>
        <w:t> </w:t>
      </w:r>
      <w:r>
        <w:rPr>
          <w:color w:val="231F20"/>
          <w:w w:val="105"/>
        </w:rPr>
        <w:t>values</w:t>
      </w:r>
      <w:r>
        <w:rPr>
          <w:color w:val="231F20"/>
          <w:spacing w:val="-19"/>
          <w:w w:val="105"/>
        </w:rPr>
        <w:t> </w:t>
      </w:r>
      <w:r>
        <w:rPr>
          <w:color w:val="231F20"/>
          <w:w w:val="105"/>
        </w:rPr>
        <w:t>such</w:t>
      </w:r>
      <w:r>
        <w:rPr>
          <w:color w:val="231F20"/>
          <w:spacing w:val="-18"/>
          <w:w w:val="105"/>
        </w:rPr>
        <w:t> </w:t>
      </w:r>
      <w:r>
        <w:rPr>
          <w:color w:val="231F20"/>
          <w:w w:val="105"/>
        </w:rPr>
        <w:t>as</w:t>
      </w:r>
      <w:r>
        <w:rPr>
          <w:color w:val="231F20"/>
          <w:spacing w:val="-19"/>
          <w:w w:val="105"/>
        </w:rPr>
        <w:t> </w:t>
      </w:r>
      <w:r>
        <w:rPr>
          <w:rFonts w:ascii="Meiryo" w:hAnsi="Meiryo"/>
          <w:i/>
          <w:color w:val="231F20"/>
          <w:w w:val="105"/>
        </w:rPr>
        <w:t>∞</w:t>
      </w:r>
      <w:r>
        <w:rPr>
          <w:rFonts w:ascii="Meiryo" w:hAnsi="Meiryo"/>
          <w:i/>
          <w:color w:val="231F20"/>
          <w:spacing w:val="-37"/>
          <w:w w:val="105"/>
        </w:rPr>
        <w:t> </w:t>
      </w:r>
      <w:r>
        <w:rPr>
          <w:color w:val="231F20"/>
          <w:w w:val="105"/>
        </w:rPr>
        <w:t>or</w:t>
      </w:r>
      <w:r>
        <w:rPr>
          <w:color w:val="231F20"/>
          <w:spacing w:val="-18"/>
          <w:w w:val="105"/>
        </w:rPr>
        <w:t> </w:t>
      </w:r>
      <w:r>
        <w:rPr>
          <w:color w:val="231F20"/>
          <w:w w:val="105"/>
        </w:rPr>
        <w:t>NaN,</w:t>
      </w:r>
      <w:r>
        <w:rPr>
          <w:color w:val="231F20"/>
          <w:spacing w:val="-18"/>
          <w:w w:val="105"/>
        </w:rPr>
        <w:t> </w:t>
      </w:r>
      <w:r>
        <w:rPr>
          <w:color w:val="231F20"/>
          <w:w w:val="105"/>
        </w:rPr>
        <w:t>but</w:t>
      </w:r>
      <w:r>
        <w:rPr>
          <w:color w:val="231F20"/>
          <w:spacing w:val="-19"/>
          <w:w w:val="105"/>
        </w:rPr>
        <w:t> </w:t>
      </w:r>
      <w:r>
        <w:rPr>
          <w:color w:val="231F20"/>
          <w:w w:val="105"/>
        </w:rPr>
        <w:t>the</w:t>
      </w:r>
      <w:r>
        <w:rPr>
          <w:color w:val="231F20"/>
          <w:spacing w:val="-18"/>
          <w:w w:val="105"/>
        </w:rPr>
        <w:t> </w:t>
      </w:r>
      <w:r>
        <w:rPr>
          <w:i/>
          <w:color w:val="231F20"/>
          <w:w w:val="105"/>
        </w:rPr>
        <w:t>if</w:t>
      </w:r>
      <w:r>
        <w:rPr>
          <w:i/>
          <w:color w:val="231F20"/>
          <w:spacing w:val="1"/>
          <w:w w:val="105"/>
        </w:rPr>
        <w:t> </w:t>
      </w:r>
      <w:r>
        <w:rPr>
          <w:color w:val="231F20"/>
          <w:w w:val="105"/>
        </w:rPr>
        <w:t>con- dition is still well-defined: it is false for </w:t>
      </w:r>
      <w:r>
        <w:rPr>
          <w:i/>
          <w:color w:val="231F20"/>
          <w:w w:val="105"/>
        </w:rPr>
        <w:t>a </w:t>
      </w:r>
      <w:r>
        <w:rPr>
          <w:rFonts w:ascii="PMingLiU" w:hAnsi="PMingLiU"/>
          <w:color w:val="231F20"/>
          <w:w w:val="145"/>
        </w:rPr>
        <w:t>= </w:t>
      </w:r>
      <w:r>
        <w:rPr>
          <w:color w:val="231F20"/>
          <w:w w:val="105"/>
        </w:rPr>
        <w:t>NaN or </w:t>
      </w:r>
      <w:r>
        <w:rPr>
          <w:i/>
          <w:color w:val="231F20"/>
          <w:w w:val="105"/>
        </w:rPr>
        <w:t>a  </w:t>
      </w:r>
      <w:r>
        <w:rPr>
          <w:rFonts w:ascii="PMingLiU" w:hAnsi="PMingLiU"/>
          <w:color w:val="231F20"/>
          <w:w w:val="145"/>
        </w:rPr>
        <w:t>= </w:t>
      </w:r>
      <w:r>
        <w:rPr>
          <w:rFonts w:ascii="Meiryo" w:hAnsi="Meiryo"/>
          <w:i/>
          <w:color w:val="231F20"/>
          <w:w w:val="105"/>
        </w:rPr>
        <w:t>−∞ </w:t>
      </w:r>
      <w:r>
        <w:rPr>
          <w:color w:val="231F20"/>
          <w:w w:val="105"/>
        </w:rPr>
        <w:t>and true for </w:t>
      </w:r>
      <w:r>
        <w:rPr>
          <w:i/>
          <w:color w:val="231F20"/>
          <w:w w:val="105"/>
        </w:rPr>
        <w:t>a</w:t>
      </w:r>
      <w:r>
        <w:rPr>
          <w:i/>
          <w:color w:val="231F20"/>
          <w:spacing w:val="-14"/>
          <w:w w:val="105"/>
        </w:rPr>
        <w:t> </w:t>
      </w:r>
      <w:r>
        <w:rPr>
          <w:rFonts w:ascii="PMingLiU" w:hAnsi="PMingLiU"/>
          <w:color w:val="231F20"/>
          <w:w w:val="145"/>
        </w:rPr>
        <w:t>=</w:t>
      </w:r>
      <w:r>
        <w:rPr>
          <w:rFonts w:ascii="PMingLiU" w:hAnsi="PMingLiU"/>
          <w:color w:val="231F20"/>
          <w:spacing w:val="-36"/>
          <w:w w:val="145"/>
        </w:rPr>
        <w:t> </w:t>
      </w:r>
      <w:r>
        <w:rPr>
          <w:rFonts w:ascii="PMingLiU" w:hAnsi="PMingLiU"/>
          <w:color w:val="231F20"/>
          <w:w w:val="105"/>
        </w:rPr>
        <w:t>+</w:t>
      </w:r>
      <w:r>
        <w:rPr>
          <w:rFonts w:ascii="Meiryo" w:hAnsi="Meiryo"/>
          <w:i/>
          <w:color w:val="231F20"/>
          <w:w w:val="105"/>
        </w:rPr>
        <w:t>∞</w:t>
      </w:r>
      <w:r>
        <w:rPr>
          <w:color w:val="231F20"/>
          <w:w w:val="105"/>
        </w:rPr>
        <w:t>.</w:t>
      </w:r>
      <w:r>
        <w:rPr>
          <w:color w:val="231F20"/>
          <w:spacing w:val="-8"/>
          <w:w w:val="105"/>
        </w:rPr>
        <w:t> </w:t>
      </w:r>
      <w:r>
        <w:rPr>
          <w:color w:val="231F20"/>
          <w:spacing w:val="-3"/>
          <w:w w:val="105"/>
        </w:rPr>
        <w:t>With</w:t>
      </w:r>
      <w:r>
        <w:rPr>
          <w:color w:val="231F20"/>
          <w:spacing w:val="-17"/>
          <w:w w:val="105"/>
        </w:rPr>
        <w:t> </w:t>
      </w:r>
      <w:r>
        <w:rPr>
          <w:color w:val="231F20"/>
          <w:w w:val="105"/>
        </w:rPr>
        <w:t>care</w:t>
      </w:r>
      <w:r>
        <w:rPr>
          <w:color w:val="231F20"/>
          <w:spacing w:val="-18"/>
          <w:w w:val="105"/>
        </w:rPr>
        <w:t> </w:t>
      </w:r>
      <w:r>
        <w:rPr>
          <w:color w:val="231F20"/>
          <w:w w:val="105"/>
        </w:rPr>
        <w:t>in</w:t>
      </w:r>
      <w:r>
        <w:rPr>
          <w:color w:val="231F20"/>
          <w:spacing w:val="-17"/>
          <w:w w:val="105"/>
        </w:rPr>
        <w:t> </w:t>
      </w:r>
      <w:r>
        <w:rPr>
          <w:color w:val="231F20"/>
          <w:w w:val="105"/>
        </w:rPr>
        <w:t>deciding</w:t>
      </w:r>
      <w:r>
        <w:rPr>
          <w:color w:val="231F20"/>
          <w:spacing w:val="-20"/>
          <w:w w:val="105"/>
        </w:rPr>
        <w:t> </w:t>
      </w:r>
      <w:r>
        <w:rPr>
          <w:color w:val="231F20"/>
          <w:w w:val="105"/>
        </w:rPr>
        <w:t>which</w:t>
      </w:r>
      <w:r>
        <w:rPr>
          <w:color w:val="231F20"/>
          <w:spacing w:val="-18"/>
          <w:w w:val="105"/>
        </w:rPr>
        <w:t> </w:t>
      </w:r>
      <w:r>
        <w:rPr>
          <w:color w:val="231F20"/>
          <w:w w:val="105"/>
        </w:rPr>
        <w:t>values</w:t>
      </w:r>
      <w:r>
        <w:rPr>
          <w:color w:val="231F20"/>
          <w:spacing w:val="-19"/>
          <w:w w:val="105"/>
        </w:rPr>
        <w:t> </w:t>
      </w:r>
      <w:r>
        <w:rPr>
          <w:color w:val="231F20"/>
          <w:w w:val="105"/>
        </w:rPr>
        <w:t>are</w:t>
      </w:r>
      <w:r>
        <w:rPr>
          <w:color w:val="231F20"/>
          <w:spacing w:val="-19"/>
          <w:w w:val="105"/>
        </w:rPr>
        <w:t> </w:t>
      </w:r>
      <w:r>
        <w:rPr>
          <w:color w:val="231F20"/>
          <w:w w:val="105"/>
        </w:rPr>
        <w:t>returned,</w:t>
      </w:r>
      <w:r>
        <w:rPr>
          <w:color w:val="231F20"/>
          <w:spacing w:val="-22"/>
          <w:w w:val="105"/>
        </w:rPr>
        <w:t> </w:t>
      </w:r>
      <w:r>
        <w:rPr>
          <w:color w:val="231F20"/>
          <w:w w:val="105"/>
        </w:rPr>
        <w:t>often</w:t>
      </w:r>
      <w:r>
        <w:rPr>
          <w:color w:val="231F20"/>
          <w:spacing w:val="-18"/>
          <w:w w:val="105"/>
        </w:rPr>
        <w:t> </w:t>
      </w:r>
      <w:r>
        <w:rPr>
          <w:color w:val="231F20"/>
          <w:w w:val="105"/>
        </w:rPr>
        <w:t>the</w:t>
      </w:r>
      <w:r>
        <w:rPr>
          <w:color w:val="231F20"/>
          <w:spacing w:val="-19"/>
          <w:w w:val="105"/>
        </w:rPr>
        <w:t> </w:t>
      </w:r>
      <w:r>
        <w:rPr>
          <w:i/>
          <w:color w:val="231F20"/>
          <w:w w:val="105"/>
        </w:rPr>
        <w:t>if</w:t>
      </w:r>
      <w:r>
        <w:rPr>
          <w:i/>
          <w:color w:val="231F20"/>
          <w:spacing w:val="5"/>
          <w:w w:val="105"/>
        </w:rPr>
        <w:t> </w:t>
      </w:r>
      <w:r>
        <w:rPr>
          <w:color w:val="231F20"/>
          <w:w w:val="105"/>
        </w:rPr>
        <w:t>can</w:t>
      </w:r>
      <w:r>
        <w:rPr>
          <w:color w:val="231F20"/>
          <w:spacing w:val="-18"/>
          <w:w w:val="105"/>
        </w:rPr>
        <w:t> </w:t>
      </w:r>
      <w:r>
        <w:rPr>
          <w:color w:val="231F20"/>
          <w:w w:val="105"/>
        </w:rPr>
        <w:t>make the</w:t>
      </w:r>
      <w:r>
        <w:rPr>
          <w:color w:val="231F20"/>
          <w:spacing w:val="-15"/>
          <w:w w:val="105"/>
        </w:rPr>
        <w:t> </w:t>
      </w:r>
      <w:r>
        <w:rPr>
          <w:color w:val="231F20"/>
          <w:w w:val="105"/>
        </w:rPr>
        <w:t>right</w:t>
      </w:r>
      <w:r>
        <w:rPr>
          <w:color w:val="231F20"/>
          <w:spacing w:val="-18"/>
          <w:w w:val="105"/>
        </w:rPr>
        <w:t> </w:t>
      </w:r>
      <w:r>
        <w:rPr>
          <w:color w:val="231F20"/>
          <w:w w:val="105"/>
        </w:rPr>
        <w:t>choice,</w:t>
      </w:r>
      <w:r>
        <w:rPr>
          <w:color w:val="231F20"/>
          <w:spacing w:val="-14"/>
          <w:w w:val="105"/>
        </w:rPr>
        <w:t> </w:t>
      </w:r>
      <w:r>
        <w:rPr>
          <w:color w:val="231F20"/>
          <w:w w:val="105"/>
        </w:rPr>
        <w:t>with</w:t>
      </w:r>
      <w:r>
        <w:rPr>
          <w:color w:val="231F20"/>
          <w:spacing w:val="-14"/>
          <w:w w:val="105"/>
        </w:rPr>
        <w:t> </w:t>
      </w:r>
      <w:r>
        <w:rPr>
          <w:color w:val="231F20"/>
          <w:w w:val="105"/>
        </w:rPr>
        <w:t>no</w:t>
      </w:r>
      <w:r>
        <w:rPr>
          <w:color w:val="231F20"/>
          <w:spacing w:val="-15"/>
          <w:w w:val="105"/>
        </w:rPr>
        <w:t> </w:t>
      </w:r>
      <w:r>
        <w:rPr>
          <w:color w:val="231F20"/>
          <w:w w:val="105"/>
        </w:rPr>
        <w:t>special</w:t>
      </w:r>
      <w:r>
        <w:rPr>
          <w:color w:val="231F20"/>
          <w:spacing w:val="-15"/>
          <w:w w:val="105"/>
        </w:rPr>
        <w:t> </w:t>
      </w:r>
      <w:r>
        <w:rPr>
          <w:color w:val="231F20"/>
          <w:w w:val="105"/>
        </w:rPr>
        <w:t>checks</w:t>
      </w:r>
      <w:r>
        <w:rPr>
          <w:color w:val="231F20"/>
          <w:spacing w:val="-17"/>
          <w:w w:val="105"/>
        </w:rPr>
        <w:t> </w:t>
      </w:r>
      <w:r>
        <w:rPr>
          <w:color w:val="231F20"/>
          <w:w w:val="105"/>
        </w:rPr>
        <w:t>needed.</w:t>
      </w:r>
      <w:r>
        <w:rPr>
          <w:color w:val="231F20"/>
          <w:spacing w:val="7"/>
          <w:w w:val="105"/>
        </w:rPr>
        <w:t> </w:t>
      </w:r>
      <w:r>
        <w:rPr>
          <w:color w:val="231F20"/>
          <w:w w:val="105"/>
        </w:rPr>
        <w:t>This</w:t>
      </w:r>
      <w:r>
        <w:rPr>
          <w:color w:val="231F20"/>
          <w:spacing w:val="-15"/>
          <w:w w:val="105"/>
        </w:rPr>
        <w:t> </w:t>
      </w:r>
      <w:r>
        <w:rPr>
          <w:color w:val="231F20"/>
          <w:w w:val="105"/>
        </w:rPr>
        <w:t>makes</w:t>
      </w:r>
      <w:r>
        <w:rPr>
          <w:color w:val="231F20"/>
          <w:spacing w:val="-17"/>
          <w:w w:val="105"/>
        </w:rPr>
        <w:t> </w:t>
      </w:r>
      <w:r>
        <w:rPr>
          <w:color w:val="231F20"/>
          <w:w w:val="105"/>
        </w:rPr>
        <w:t>programs</w:t>
      </w:r>
      <w:r>
        <w:rPr>
          <w:color w:val="231F20"/>
          <w:spacing w:val="-18"/>
          <w:w w:val="105"/>
        </w:rPr>
        <w:t> </w:t>
      </w:r>
      <w:r>
        <w:rPr>
          <w:color w:val="231F20"/>
          <w:w w:val="105"/>
        </w:rPr>
        <w:t>smaller,</w:t>
      </w:r>
    </w:p>
    <w:p>
      <w:pPr>
        <w:pStyle w:val="BodyText"/>
        <w:spacing w:before="41"/>
        <w:ind w:left="319"/>
        <w:jc w:val="both"/>
      </w:pPr>
      <w:r>
        <w:rPr>
          <w:color w:val="231F20"/>
        </w:rPr>
        <w:t>more robust, and more efficient.</w:t>
      </w:r>
    </w:p>
    <w:p>
      <w:pPr>
        <w:pStyle w:val="BodyText"/>
      </w:pPr>
    </w:p>
    <w:p>
      <w:pPr>
        <w:pStyle w:val="BodyText"/>
        <w:rPr>
          <w:sz w:val="27"/>
        </w:rPr>
      </w:pPr>
    </w:p>
    <w:p>
      <w:pPr>
        <w:pStyle w:val="Heading2"/>
        <w:numPr>
          <w:ilvl w:val="1"/>
          <w:numId w:val="4"/>
        </w:numPr>
        <w:tabs>
          <w:tab w:pos="986" w:val="left" w:leader="none"/>
          <w:tab w:pos="987" w:val="left" w:leader="none"/>
        </w:tabs>
        <w:spacing w:line="240" w:lineRule="auto" w:before="0" w:after="0"/>
        <w:ind w:left="986" w:right="0" w:hanging="667"/>
        <w:jc w:val="left"/>
      </w:pPr>
      <w:bookmarkStart w:name="_TOC_250006" w:id="7"/>
      <w:bookmarkEnd w:id="7"/>
      <w:r>
        <w:rPr>
          <w:color w:val="478A4A"/>
        </w:rPr>
        <w:t>Efficiency</w:t>
      </w:r>
    </w:p>
    <w:p>
      <w:pPr>
        <w:pStyle w:val="BodyText"/>
        <w:spacing w:line="271" w:lineRule="auto" w:before="273"/>
        <w:ind w:left="319" w:right="2554"/>
        <w:jc w:val="both"/>
      </w:pPr>
      <w:r>
        <w:rPr>
          <w:color w:val="231F20"/>
        </w:rPr>
        <w:t>There are no magic rules for making code more efficient. Efficiency is achieved through careful tradeoffs, and these tradeoffs are different for different architec- tures. However, for the foreseeable future, a good heuristic is that programmers should pay more attention to memory access patterns than to operation counts. This is the opposite of the best heuristic of two decades ago. This switch has oc- curred because the speed of memory has not kept pace with the speed of proces- sors. Since that trend continues, the importance of limited and coherent memory access for optimization should only increase.</w:t>
      </w:r>
    </w:p>
    <w:p>
      <w:pPr>
        <w:pStyle w:val="BodyText"/>
        <w:spacing w:line="271" w:lineRule="auto"/>
        <w:ind w:left="319" w:right="2558" w:firstLine="300"/>
        <w:jc w:val="both"/>
      </w:pPr>
      <w:r>
        <w:rPr>
          <w:color w:val="231F20"/>
        </w:rPr>
        <w:t>A reasonable approach to making code fast is to proceed in the following order, taking only those steps which are needed:</w:t>
      </w:r>
    </w:p>
    <w:p>
      <w:pPr>
        <w:spacing w:after="0" w:line="271" w:lineRule="auto"/>
        <w:jc w:val="both"/>
        <w:sectPr>
          <w:headerReference w:type="default" r:id="rId26"/>
          <w:headerReference w:type="even" r:id="rId27"/>
          <w:pgSz w:w="10800" w:h="13320"/>
          <w:pgMar w:header="1090" w:footer="0" w:top="1300" w:bottom="280" w:left="760" w:right="700"/>
          <w:pgNumType w:start="7"/>
        </w:sectPr>
      </w:pPr>
    </w:p>
    <w:p>
      <w:pPr>
        <w:pStyle w:val="BodyText"/>
      </w:pPr>
    </w:p>
    <w:p>
      <w:pPr>
        <w:pStyle w:val="BodyText"/>
        <w:rPr>
          <w:sz w:val="18"/>
        </w:rPr>
      </w:pPr>
    </w:p>
    <w:p>
      <w:pPr>
        <w:pStyle w:val="ListParagraph"/>
        <w:numPr>
          <w:ilvl w:val="0"/>
          <w:numId w:val="9"/>
        </w:numPr>
        <w:tabs>
          <w:tab w:pos="3004" w:val="left" w:leader="none"/>
        </w:tabs>
        <w:spacing w:line="271" w:lineRule="auto" w:before="0" w:after="0"/>
        <w:ind w:left="3003" w:right="375" w:hanging="250"/>
        <w:jc w:val="both"/>
        <w:rPr>
          <w:sz w:val="20"/>
        </w:rPr>
      </w:pPr>
      <w:r>
        <w:rPr>
          <w:color w:val="231F20"/>
          <w:sz w:val="20"/>
        </w:rPr>
        <w:t>Write the code in the most straightforward way possible. Compute inter- mediate results as needed on the fly rather than storing</w:t>
      </w:r>
      <w:r>
        <w:rPr>
          <w:color w:val="231F20"/>
          <w:spacing w:val="-35"/>
          <w:sz w:val="20"/>
        </w:rPr>
        <w:t> </w:t>
      </w:r>
      <w:r>
        <w:rPr>
          <w:color w:val="231F20"/>
          <w:sz w:val="20"/>
        </w:rPr>
        <w:t>them.</w:t>
      </w:r>
    </w:p>
    <w:p>
      <w:pPr>
        <w:pStyle w:val="ListParagraph"/>
        <w:numPr>
          <w:ilvl w:val="0"/>
          <w:numId w:val="9"/>
        </w:numPr>
        <w:tabs>
          <w:tab w:pos="3004" w:val="left" w:leader="none"/>
        </w:tabs>
        <w:spacing w:line="240" w:lineRule="auto" w:before="148" w:after="0"/>
        <w:ind w:left="3003" w:right="0" w:hanging="251"/>
        <w:jc w:val="left"/>
        <w:rPr>
          <w:sz w:val="20"/>
        </w:rPr>
      </w:pPr>
      <w:r>
        <w:rPr>
          <w:color w:val="231F20"/>
          <w:sz w:val="20"/>
        </w:rPr>
        <w:t>Compile in optimized</w:t>
      </w:r>
      <w:r>
        <w:rPr>
          <w:color w:val="231F20"/>
          <w:spacing w:val="-9"/>
          <w:sz w:val="20"/>
        </w:rPr>
        <w:t> </w:t>
      </w:r>
      <w:r>
        <w:rPr>
          <w:color w:val="231F20"/>
          <w:sz w:val="20"/>
        </w:rPr>
        <w:t>mode.</w:t>
      </w:r>
    </w:p>
    <w:p>
      <w:pPr>
        <w:pStyle w:val="BodyText"/>
        <w:spacing w:before="8"/>
        <w:rPr>
          <w:sz w:val="15"/>
        </w:rPr>
      </w:pPr>
    </w:p>
    <w:p>
      <w:pPr>
        <w:pStyle w:val="ListParagraph"/>
        <w:numPr>
          <w:ilvl w:val="0"/>
          <w:numId w:val="9"/>
        </w:numPr>
        <w:tabs>
          <w:tab w:pos="3004" w:val="left" w:leader="none"/>
        </w:tabs>
        <w:spacing w:line="240" w:lineRule="auto" w:before="0" w:after="0"/>
        <w:ind w:left="3003" w:right="0" w:hanging="251"/>
        <w:jc w:val="left"/>
        <w:rPr>
          <w:sz w:val="20"/>
        </w:rPr>
      </w:pPr>
      <w:r>
        <w:rPr>
          <w:color w:val="231F20"/>
          <w:sz w:val="20"/>
        </w:rPr>
        <w:t>Use whatever profiling tools exist to find critical</w:t>
      </w:r>
      <w:r>
        <w:rPr>
          <w:color w:val="231F20"/>
          <w:spacing w:val="-28"/>
          <w:sz w:val="20"/>
        </w:rPr>
        <w:t> </w:t>
      </w:r>
      <w:r>
        <w:rPr>
          <w:color w:val="231F20"/>
          <w:sz w:val="20"/>
        </w:rPr>
        <w:t>bottlenecks.</w:t>
      </w:r>
    </w:p>
    <w:p>
      <w:pPr>
        <w:pStyle w:val="BodyText"/>
        <w:spacing w:before="8"/>
        <w:rPr>
          <w:sz w:val="15"/>
        </w:rPr>
      </w:pPr>
    </w:p>
    <w:p>
      <w:pPr>
        <w:pStyle w:val="ListParagraph"/>
        <w:numPr>
          <w:ilvl w:val="0"/>
          <w:numId w:val="9"/>
        </w:numPr>
        <w:tabs>
          <w:tab w:pos="3004" w:val="left" w:leader="none"/>
        </w:tabs>
        <w:spacing w:line="271" w:lineRule="auto" w:before="0" w:after="0"/>
        <w:ind w:left="3003" w:right="373" w:hanging="250"/>
        <w:jc w:val="both"/>
        <w:rPr>
          <w:sz w:val="20"/>
        </w:rPr>
      </w:pPr>
      <w:r>
        <w:rPr>
          <w:color w:val="231F20"/>
          <w:sz w:val="20"/>
        </w:rPr>
        <w:t>Examine data structures to look for ways to improve locality. If possible, make</w:t>
      </w:r>
      <w:r>
        <w:rPr>
          <w:color w:val="231F20"/>
          <w:spacing w:val="-6"/>
          <w:sz w:val="20"/>
        </w:rPr>
        <w:t> </w:t>
      </w:r>
      <w:r>
        <w:rPr>
          <w:color w:val="231F20"/>
          <w:sz w:val="20"/>
        </w:rPr>
        <w:t>data</w:t>
      </w:r>
      <w:r>
        <w:rPr>
          <w:color w:val="231F20"/>
          <w:spacing w:val="-4"/>
          <w:sz w:val="20"/>
        </w:rPr>
        <w:t> </w:t>
      </w:r>
      <w:r>
        <w:rPr>
          <w:color w:val="231F20"/>
          <w:sz w:val="20"/>
        </w:rPr>
        <w:t>unit</w:t>
      </w:r>
      <w:r>
        <w:rPr>
          <w:color w:val="231F20"/>
          <w:spacing w:val="-5"/>
          <w:sz w:val="20"/>
        </w:rPr>
        <w:t> </w:t>
      </w:r>
      <w:r>
        <w:rPr>
          <w:color w:val="231F20"/>
          <w:sz w:val="20"/>
        </w:rPr>
        <w:t>sizes</w:t>
      </w:r>
      <w:r>
        <w:rPr>
          <w:color w:val="231F20"/>
          <w:spacing w:val="-1"/>
          <w:sz w:val="20"/>
        </w:rPr>
        <w:t> </w:t>
      </w:r>
      <w:r>
        <w:rPr>
          <w:color w:val="231F20"/>
          <w:sz w:val="20"/>
        </w:rPr>
        <w:t>match</w:t>
      </w:r>
      <w:r>
        <w:rPr>
          <w:color w:val="231F20"/>
          <w:spacing w:val="-6"/>
          <w:sz w:val="20"/>
        </w:rPr>
        <w:t> </w:t>
      </w:r>
      <w:r>
        <w:rPr>
          <w:color w:val="231F20"/>
          <w:sz w:val="20"/>
        </w:rPr>
        <w:t>the</w:t>
      </w:r>
      <w:r>
        <w:rPr>
          <w:color w:val="231F20"/>
          <w:spacing w:val="-4"/>
          <w:sz w:val="20"/>
        </w:rPr>
        <w:t> </w:t>
      </w:r>
      <w:r>
        <w:rPr>
          <w:color w:val="231F20"/>
          <w:sz w:val="20"/>
        </w:rPr>
        <w:t>cache/page</w:t>
      </w:r>
      <w:r>
        <w:rPr>
          <w:color w:val="231F20"/>
          <w:spacing w:val="-6"/>
          <w:sz w:val="20"/>
        </w:rPr>
        <w:t> </w:t>
      </w:r>
      <w:r>
        <w:rPr>
          <w:color w:val="231F20"/>
          <w:sz w:val="20"/>
        </w:rPr>
        <w:t>size</w:t>
      </w:r>
      <w:r>
        <w:rPr>
          <w:color w:val="231F20"/>
          <w:spacing w:val="-2"/>
          <w:sz w:val="20"/>
        </w:rPr>
        <w:t> </w:t>
      </w:r>
      <w:r>
        <w:rPr>
          <w:color w:val="231F20"/>
          <w:sz w:val="20"/>
        </w:rPr>
        <w:t>on</w:t>
      </w:r>
      <w:r>
        <w:rPr>
          <w:color w:val="231F20"/>
          <w:spacing w:val="-3"/>
          <w:sz w:val="20"/>
        </w:rPr>
        <w:t> </w:t>
      </w:r>
      <w:r>
        <w:rPr>
          <w:color w:val="231F20"/>
          <w:sz w:val="20"/>
        </w:rPr>
        <w:t>the</w:t>
      </w:r>
      <w:r>
        <w:rPr>
          <w:color w:val="231F20"/>
          <w:spacing w:val="-4"/>
          <w:sz w:val="20"/>
        </w:rPr>
        <w:t> </w:t>
      </w:r>
      <w:r>
        <w:rPr>
          <w:color w:val="231F20"/>
          <w:sz w:val="20"/>
        </w:rPr>
        <w:t>target</w:t>
      </w:r>
      <w:r>
        <w:rPr>
          <w:color w:val="231F20"/>
          <w:spacing w:val="-7"/>
          <w:sz w:val="20"/>
        </w:rPr>
        <w:t> </w:t>
      </w:r>
      <w:r>
        <w:rPr>
          <w:color w:val="231F20"/>
          <w:sz w:val="20"/>
        </w:rPr>
        <w:t>architecture.</w:t>
      </w:r>
    </w:p>
    <w:p>
      <w:pPr>
        <w:pStyle w:val="ListParagraph"/>
        <w:numPr>
          <w:ilvl w:val="0"/>
          <w:numId w:val="9"/>
        </w:numPr>
        <w:tabs>
          <w:tab w:pos="3004" w:val="left" w:leader="none"/>
        </w:tabs>
        <w:spacing w:line="268" w:lineRule="auto" w:before="150" w:after="0"/>
        <w:ind w:left="3003" w:right="376" w:hanging="250"/>
        <w:jc w:val="both"/>
        <w:rPr>
          <w:sz w:val="20"/>
        </w:rPr>
      </w:pPr>
      <w:r>
        <w:rPr>
          <w:color w:val="231F20"/>
          <w:sz w:val="20"/>
        </w:rPr>
        <w:t>If profiling reveals bottlenecks in numeric computations, examine the as- sembly code generated by the compiler for missed efficiencies. Rewrite source code to solve any problems you</w:t>
      </w:r>
      <w:r>
        <w:rPr>
          <w:color w:val="231F20"/>
          <w:spacing w:val="-27"/>
          <w:sz w:val="20"/>
        </w:rPr>
        <w:t> </w:t>
      </w:r>
      <w:r>
        <w:rPr>
          <w:color w:val="231F20"/>
          <w:sz w:val="20"/>
        </w:rPr>
        <w:t>find.</w:t>
      </w:r>
    </w:p>
    <w:p>
      <w:pPr>
        <w:pStyle w:val="BodyText"/>
        <w:spacing w:line="271" w:lineRule="auto" w:before="147"/>
        <w:ind w:left="2504" w:right="367"/>
        <w:jc w:val="both"/>
      </w:pPr>
      <w:r>
        <w:rPr>
          <w:color w:val="231F20"/>
        </w:rPr>
        <w:t>The</w:t>
      </w:r>
      <w:r>
        <w:rPr>
          <w:color w:val="231F20"/>
          <w:spacing w:val="-7"/>
        </w:rPr>
        <w:t> </w:t>
      </w:r>
      <w:r>
        <w:rPr>
          <w:color w:val="231F20"/>
        </w:rPr>
        <w:t>most</w:t>
      </w:r>
      <w:r>
        <w:rPr>
          <w:color w:val="231F20"/>
          <w:spacing w:val="-6"/>
        </w:rPr>
        <w:t> </w:t>
      </w:r>
      <w:r>
        <w:rPr>
          <w:color w:val="231F20"/>
        </w:rPr>
        <w:t>important</w:t>
      </w:r>
      <w:r>
        <w:rPr>
          <w:color w:val="231F20"/>
          <w:spacing w:val="-10"/>
        </w:rPr>
        <w:t> </w:t>
      </w:r>
      <w:r>
        <w:rPr>
          <w:color w:val="231F20"/>
        </w:rPr>
        <w:t>of</w:t>
      </w:r>
      <w:r>
        <w:rPr>
          <w:color w:val="231F20"/>
          <w:spacing w:val="-6"/>
        </w:rPr>
        <w:t> </w:t>
      </w:r>
      <w:r>
        <w:rPr>
          <w:color w:val="231F20"/>
        </w:rPr>
        <w:t>these</w:t>
      </w:r>
      <w:r>
        <w:rPr>
          <w:color w:val="231F20"/>
          <w:spacing w:val="-5"/>
        </w:rPr>
        <w:t> </w:t>
      </w:r>
      <w:r>
        <w:rPr>
          <w:color w:val="231F20"/>
        </w:rPr>
        <w:t>steps</w:t>
      </w:r>
      <w:r>
        <w:rPr>
          <w:color w:val="231F20"/>
          <w:spacing w:val="-6"/>
        </w:rPr>
        <w:t> </w:t>
      </w:r>
      <w:r>
        <w:rPr>
          <w:color w:val="231F20"/>
        </w:rPr>
        <w:t>is</w:t>
      </w:r>
      <w:r>
        <w:rPr>
          <w:color w:val="231F20"/>
          <w:spacing w:val="-4"/>
        </w:rPr>
        <w:t> </w:t>
      </w:r>
      <w:r>
        <w:rPr>
          <w:color w:val="231F20"/>
        </w:rPr>
        <w:t>the</w:t>
      </w:r>
      <w:r>
        <w:rPr>
          <w:color w:val="231F20"/>
          <w:spacing w:val="-8"/>
        </w:rPr>
        <w:t> </w:t>
      </w:r>
      <w:r>
        <w:rPr>
          <w:color w:val="231F20"/>
        </w:rPr>
        <w:t>first</w:t>
      </w:r>
      <w:r>
        <w:rPr>
          <w:color w:val="231F20"/>
          <w:spacing w:val="-3"/>
        </w:rPr>
        <w:t> </w:t>
      </w:r>
      <w:r>
        <w:rPr>
          <w:color w:val="231F20"/>
        </w:rPr>
        <w:t>one.</w:t>
      </w:r>
      <w:r>
        <w:rPr>
          <w:color w:val="231F20"/>
          <w:spacing w:val="5"/>
        </w:rPr>
        <w:t> </w:t>
      </w:r>
      <w:r>
        <w:rPr>
          <w:color w:val="231F20"/>
        </w:rPr>
        <w:t>Most</w:t>
      </w:r>
      <w:r>
        <w:rPr>
          <w:color w:val="231F20"/>
          <w:spacing w:val="-6"/>
        </w:rPr>
        <w:t> </w:t>
      </w:r>
      <w:r>
        <w:rPr>
          <w:color w:val="231F20"/>
        </w:rPr>
        <w:t>“optimizations”</w:t>
      </w:r>
      <w:r>
        <w:rPr>
          <w:color w:val="231F20"/>
          <w:spacing w:val="-12"/>
        </w:rPr>
        <w:t> </w:t>
      </w:r>
      <w:r>
        <w:rPr>
          <w:color w:val="231F20"/>
        </w:rPr>
        <w:t>make</w:t>
      </w:r>
      <w:r>
        <w:rPr>
          <w:color w:val="231F20"/>
          <w:spacing w:val="-5"/>
        </w:rPr>
        <w:t> </w:t>
      </w:r>
      <w:r>
        <w:rPr>
          <w:color w:val="231F20"/>
        </w:rPr>
        <w:t>the code harder to read without speeding things up. In addition, time spent upfront optimizing code is usually better spent correcting bugs or adding features. Also, beware of suggestions from old texts; some classic tricks such as using integers instead of reals may no longer yield speed because modern CPUs can usually perform floating-point operations just as fast as they perform integer operations. In</w:t>
      </w:r>
      <w:r>
        <w:rPr>
          <w:color w:val="231F20"/>
          <w:spacing w:val="-6"/>
        </w:rPr>
        <w:t> </w:t>
      </w:r>
      <w:r>
        <w:rPr>
          <w:color w:val="231F20"/>
        </w:rPr>
        <w:t>all</w:t>
      </w:r>
      <w:r>
        <w:rPr>
          <w:color w:val="231F20"/>
          <w:spacing w:val="-6"/>
        </w:rPr>
        <w:t> </w:t>
      </w:r>
      <w:r>
        <w:rPr>
          <w:color w:val="231F20"/>
        </w:rPr>
        <w:t>situations,</w:t>
      </w:r>
      <w:r>
        <w:rPr>
          <w:color w:val="231F20"/>
          <w:spacing w:val="-6"/>
        </w:rPr>
        <w:t> </w:t>
      </w:r>
      <w:r>
        <w:rPr>
          <w:color w:val="231F20"/>
        </w:rPr>
        <w:t>profiling</w:t>
      </w:r>
      <w:r>
        <w:rPr>
          <w:color w:val="231F20"/>
          <w:spacing w:val="-9"/>
        </w:rPr>
        <w:t> </w:t>
      </w:r>
      <w:r>
        <w:rPr>
          <w:color w:val="231F20"/>
        </w:rPr>
        <w:t>is</w:t>
      </w:r>
      <w:r>
        <w:rPr>
          <w:color w:val="231F20"/>
          <w:spacing w:val="-4"/>
        </w:rPr>
        <w:t> </w:t>
      </w:r>
      <w:r>
        <w:rPr>
          <w:color w:val="231F20"/>
        </w:rPr>
        <w:t>needed</w:t>
      </w:r>
      <w:r>
        <w:rPr>
          <w:color w:val="231F20"/>
          <w:spacing w:val="-9"/>
        </w:rPr>
        <w:t> </w:t>
      </w:r>
      <w:r>
        <w:rPr>
          <w:color w:val="231F20"/>
        </w:rPr>
        <w:t>to</w:t>
      </w:r>
      <w:r>
        <w:rPr>
          <w:color w:val="231F20"/>
          <w:spacing w:val="-6"/>
        </w:rPr>
        <w:t> </w:t>
      </w:r>
      <w:r>
        <w:rPr>
          <w:color w:val="231F20"/>
        </w:rPr>
        <w:t>be</w:t>
      </w:r>
      <w:r>
        <w:rPr>
          <w:color w:val="231F20"/>
          <w:spacing w:val="-5"/>
        </w:rPr>
        <w:t> </w:t>
      </w:r>
      <w:r>
        <w:rPr>
          <w:color w:val="231F20"/>
        </w:rPr>
        <w:t>sure</w:t>
      </w:r>
      <w:r>
        <w:rPr>
          <w:color w:val="231F20"/>
          <w:spacing w:val="-5"/>
        </w:rPr>
        <w:t> </w:t>
      </w:r>
      <w:r>
        <w:rPr>
          <w:color w:val="231F20"/>
        </w:rPr>
        <w:t>of</w:t>
      </w:r>
      <w:r>
        <w:rPr>
          <w:color w:val="231F20"/>
          <w:spacing w:val="-8"/>
        </w:rPr>
        <w:t> </w:t>
      </w:r>
      <w:r>
        <w:rPr>
          <w:color w:val="231F20"/>
        </w:rPr>
        <w:t>the</w:t>
      </w:r>
      <w:r>
        <w:rPr>
          <w:color w:val="231F20"/>
          <w:spacing w:val="-5"/>
        </w:rPr>
        <w:t> </w:t>
      </w:r>
      <w:r>
        <w:rPr>
          <w:color w:val="231F20"/>
        </w:rPr>
        <w:t>merit</w:t>
      </w:r>
      <w:r>
        <w:rPr>
          <w:color w:val="231F20"/>
          <w:spacing w:val="-6"/>
        </w:rPr>
        <w:t> </w:t>
      </w:r>
      <w:r>
        <w:rPr>
          <w:color w:val="231F20"/>
        </w:rPr>
        <w:t>of</w:t>
      </w:r>
      <w:r>
        <w:rPr>
          <w:color w:val="231F20"/>
          <w:spacing w:val="-8"/>
        </w:rPr>
        <w:t> </w:t>
      </w:r>
      <w:r>
        <w:rPr>
          <w:color w:val="231F20"/>
        </w:rPr>
        <w:t>any</w:t>
      </w:r>
      <w:r>
        <w:rPr>
          <w:color w:val="231F20"/>
          <w:spacing w:val="-7"/>
        </w:rPr>
        <w:t> </w:t>
      </w:r>
      <w:r>
        <w:rPr>
          <w:color w:val="231F20"/>
        </w:rPr>
        <w:t>optimization</w:t>
      </w:r>
      <w:r>
        <w:rPr>
          <w:color w:val="231F20"/>
          <w:spacing w:val="-9"/>
        </w:rPr>
        <w:t> </w:t>
      </w:r>
      <w:r>
        <w:rPr>
          <w:color w:val="231F20"/>
        </w:rPr>
        <w:t>for a specific machine and</w:t>
      </w:r>
      <w:r>
        <w:rPr>
          <w:color w:val="231F20"/>
          <w:spacing w:val="-10"/>
        </w:rPr>
        <w:t> </w:t>
      </w:r>
      <w:r>
        <w:rPr>
          <w:color w:val="231F20"/>
        </w:rPr>
        <w:t>compiler.</w:t>
      </w:r>
    </w:p>
    <w:p>
      <w:pPr>
        <w:pStyle w:val="BodyText"/>
      </w:pPr>
    </w:p>
    <w:p>
      <w:pPr>
        <w:pStyle w:val="BodyText"/>
        <w:spacing w:before="2"/>
        <w:rPr>
          <w:sz w:val="24"/>
        </w:rPr>
      </w:pPr>
    </w:p>
    <w:p>
      <w:pPr>
        <w:pStyle w:val="Heading2"/>
        <w:numPr>
          <w:ilvl w:val="1"/>
          <w:numId w:val="4"/>
        </w:numPr>
        <w:tabs>
          <w:tab w:pos="3170" w:val="left" w:leader="none"/>
          <w:tab w:pos="3172" w:val="left" w:leader="none"/>
        </w:tabs>
        <w:spacing w:line="240" w:lineRule="auto" w:before="0" w:after="0"/>
        <w:ind w:left="3171" w:right="0" w:hanging="669"/>
        <w:jc w:val="left"/>
      </w:pPr>
      <w:bookmarkStart w:name="_TOC_250005" w:id="8"/>
      <w:r>
        <w:rPr>
          <w:color w:val="478A4A"/>
        </w:rPr>
        <w:t>Designing and Coding Graphics</w:t>
      </w:r>
      <w:r>
        <w:rPr>
          <w:color w:val="478A4A"/>
          <w:spacing w:val="-22"/>
        </w:rPr>
        <w:t> </w:t>
      </w:r>
      <w:bookmarkEnd w:id="8"/>
      <w:r>
        <w:rPr>
          <w:color w:val="478A4A"/>
        </w:rPr>
        <w:t>Programs</w:t>
      </w:r>
    </w:p>
    <w:p>
      <w:pPr>
        <w:pStyle w:val="BodyText"/>
        <w:spacing w:line="271" w:lineRule="auto" w:before="273"/>
        <w:ind w:left="2503" w:right="374"/>
        <w:jc w:val="both"/>
      </w:pPr>
      <w:r>
        <w:rPr/>
        <w:pict>
          <v:shape style="position:absolute;margin-left:43.908001pt;margin-top:44.897949pt;width:99.5pt;height:87.7pt;mso-position-horizontal-relative:page;mso-position-vertical-relative:paragraph;z-index:15737856" type="#_x0000_t202" filled="true" fillcolor="#d7e0d0" stroked="true" strokeweight=".48pt" strokecolor="#468949">
            <v:textbox inset="0,0,0,0">
              <w:txbxContent>
                <w:p>
                  <w:pPr>
                    <w:spacing w:line="259" w:lineRule="auto" w:before="79"/>
                    <w:ind w:left="117" w:right="117" w:firstLine="0"/>
                    <w:jc w:val="both"/>
                    <w:rPr>
                      <w:sz w:val="16"/>
                    </w:rPr>
                  </w:pPr>
                  <w:r>
                    <w:rPr>
                      <w:color w:val="231F20"/>
                      <w:sz w:val="16"/>
                    </w:rPr>
                    <w:t>I believe strongly in the KISS (“keep it simple, stupid”) principle, and in that light the argument for two classes is not com- pelling enough to justify the added complexity.</w:t>
                  </w:r>
                </w:p>
                <w:p>
                  <w:pPr>
                    <w:spacing w:before="4"/>
                    <w:ind w:left="117" w:right="0" w:firstLine="0"/>
                    <w:jc w:val="left"/>
                    <w:rPr>
                      <w:sz w:val="16"/>
                    </w:rPr>
                  </w:pPr>
                  <w:r>
                    <w:rPr>
                      <w:color w:val="231F20"/>
                      <w:sz w:val="16"/>
                    </w:rPr>
                    <w:t>—P.S.</w:t>
                  </w:r>
                </w:p>
              </w:txbxContent>
            </v:textbox>
            <v:fill type="solid"/>
            <v:stroke dashstyle="solid"/>
            <w10:wrap type="none"/>
          </v:shape>
        </w:pict>
      </w:r>
      <w:r>
        <w:rPr>
          <w:color w:val="231F20"/>
        </w:rPr>
        <w:t>Certain common strategies are often useful in graphics programming. In this section we provide some advice that you may find helpful as you implement the methods you learn about in this book.</w:t>
      </w:r>
    </w:p>
    <w:p>
      <w:pPr>
        <w:pStyle w:val="BodyText"/>
      </w:pPr>
    </w:p>
    <w:p>
      <w:pPr>
        <w:pStyle w:val="BodyText"/>
        <w:spacing w:before="2"/>
        <w:rPr>
          <w:sz w:val="19"/>
        </w:rPr>
      </w:pPr>
    </w:p>
    <w:p>
      <w:pPr>
        <w:pStyle w:val="ListParagraph"/>
        <w:numPr>
          <w:ilvl w:val="2"/>
          <w:numId w:val="10"/>
        </w:numPr>
        <w:tabs>
          <w:tab w:pos="3146" w:val="left" w:leader="none"/>
          <w:tab w:pos="3147" w:val="left" w:leader="none"/>
        </w:tabs>
        <w:spacing w:line="240" w:lineRule="auto" w:before="0" w:after="0"/>
        <w:ind w:left="3146" w:right="0" w:hanging="644"/>
        <w:jc w:val="left"/>
        <w:rPr>
          <w:rFonts w:ascii="Arial"/>
          <w:sz w:val="20"/>
        </w:rPr>
      </w:pPr>
      <w:r>
        <w:rPr>
          <w:rFonts w:ascii="Arial"/>
          <w:color w:val="478A4A"/>
          <w:sz w:val="20"/>
        </w:rPr>
        <w:t>Class</w:t>
      </w:r>
      <w:r>
        <w:rPr>
          <w:rFonts w:ascii="Arial"/>
          <w:color w:val="478A4A"/>
          <w:spacing w:val="-12"/>
          <w:sz w:val="20"/>
        </w:rPr>
        <w:t> </w:t>
      </w:r>
      <w:r>
        <w:rPr>
          <w:rFonts w:ascii="Arial"/>
          <w:color w:val="478A4A"/>
          <w:sz w:val="20"/>
        </w:rPr>
        <w:t>Design</w:t>
      </w:r>
    </w:p>
    <w:p>
      <w:pPr>
        <w:pStyle w:val="BodyText"/>
        <w:spacing w:before="9"/>
        <w:rPr>
          <w:rFonts w:ascii="Arial"/>
          <w:sz w:val="21"/>
        </w:rPr>
      </w:pPr>
    </w:p>
    <w:p>
      <w:pPr>
        <w:pStyle w:val="BodyText"/>
        <w:spacing w:line="271" w:lineRule="auto"/>
        <w:ind w:left="2503" w:right="372"/>
        <w:jc w:val="both"/>
      </w:pPr>
      <w:r>
        <w:rPr/>
        <w:pict>
          <v:shape style="position:absolute;margin-left:43.908001pt;margin-top:46.309128pt;width:99.5pt;height:67.7pt;mso-position-horizontal-relative:page;mso-position-vertical-relative:paragraph;z-index:15737344" type="#_x0000_t202" filled="true" fillcolor="#d7e0d0" stroked="true" strokeweight=".48pt" strokecolor="#468949">
            <v:textbox inset="0,0,0,0">
              <w:txbxContent>
                <w:p>
                  <w:pPr>
                    <w:spacing w:line="259" w:lineRule="auto" w:before="78"/>
                    <w:ind w:left="117" w:right="119" w:firstLine="0"/>
                    <w:jc w:val="both"/>
                    <w:rPr>
                      <w:sz w:val="16"/>
                    </w:rPr>
                  </w:pPr>
                  <w:r>
                    <w:rPr>
                      <w:color w:val="231F20"/>
                      <w:sz w:val="16"/>
                    </w:rPr>
                    <w:t>I like keeping points and vectors separate because it makes code more readable and can let the compiler catch some bugs.</w:t>
                  </w:r>
                </w:p>
                <w:p>
                  <w:pPr>
                    <w:spacing w:before="3"/>
                    <w:ind w:left="117" w:right="0" w:firstLine="0"/>
                    <w:jc w:val="left"/>
                    <w:rPr>
                      <w:sz w:val="16"/>
                    </w:rPr>
                  </w:pPr>
                  <w:r>
                    <w:rPr>
                      <w:color w:val="231F20"/>
                      <w:sz w:val="16"/>
                    </w:rPr>
                    <w:t>—S.M.</w:t>
                  </w:r>
                </w:p>
              </w:txbxContent>
            </v:textbox>
            <v:fill type="solid"/>
            <v:stroke dashstyle="solid"/>
            <w10:wrap type="none"/>
          </v:shape>
        </w:pict>
      </w:r>
      <w:r>
        <w:rPr>
          <w:color w:val="231F20"/>
        </w:rPr>
        <w:t>A</w:t>
      </w:r>
      <w:r>
        <w:rPr>
          <w:color w:val="231F20"/>
          <w:spacing w:val="-13"/>
        </w:rPr>
        <w:t> </w:t>
      </w:r>
      <w:r>
        <w:rPr>
          <w:color w:val="231F20"/>
        </w:rPr>
        <w:t>key</w:t>
      </w:r>
      <w:r>
        <w:rPr>
          <w:color w:val="231F20"/>
          <w:spacing w:val="-14"/>
        </w:rPr>
        <w:t> </w:t>
      </w:r>
      <w:r>
        <w:rPr>
          <w:color w:val="231F20"/>
        </w:rPr>
        <w:t>part</w:t>
      </w:r>
      <w:r>
        <w:rPr>
          <w:color w:val="231F20"/>
          <w:spacing w:val="-14"/>
        </w:rPr>
        <w:t> </w:t>
      </w:r>
      <w:r>
        <w:rPr>
          <w:color w:val="231F20"/>
        </w:rPr>
        <w:t>of</w:t>
      </w:r>
      <w:r>
        <w:rPr>
          <w:color w:val="231F20"/>
          <w:spacing w:val="-12"/>
        </w:rPr>
        <w:t> </w:t>
      </w:r>
      <w:r>
        <w:rPr>
          <w:color w:val="231F20"/>
        </w:rPr>
        <w:t>any</w:t>
      </w:r>
      <w:r>
        <w:rPr>
          <w:color w:val="231F20"/>
          <w:spacing w:val="-15"/>
        </w:rPr>
        <w:t> </w:t>
      </w:r>
      <w:r>
        <w:rPr>
          <w:color w:val="231F20"/>
        </w:rPr>
        <w:t>graphics</w:t>
      </w:r>
      <w:r>
        <w:rPr>
          <w:color w:val="231F20"/>
          <w:spacing w:val="-15"/>
        </w:rPr>
        <w:t> </w:t>
      </w:r>
      <w:r>
        <w:rPr>
          <w:color w:val="231F20"/>
        </w:rPr>
        <w:t>program</w:t>
      </w:r>
      <w:r>
        <w:rPr>
          <w:color w:val="231F20"/>
          <w:spacing w:val="-18"/>
        </w:rPr>
        <w:t> </w:t>
      </w:r>
      <w:r>
        <w:rPr>
          <w:color w:val="231F20"/>
        </w:rPr>
        <w:t>is</w:t>
      </w:r>
      <w:r>
        <w:rPr>
          <w:color w:val="231F20"/>
          <w:spacing w:val="-11"/>
        </w:rPr>
        <w:t> </w:t>
      </w:r>
      <w:r>
        <w:rPr>
          <w:color w:val="231F20"/>
        </w:rPr>
        <w:t>to</w:t>
      </w:r>
      <w:r>
        <w:rPr>
          <w:color w:val="231F20"/>
          <w:spacing w:val="-14"/>
        </w:rPr>
        <w:t> </w:t>
      </w:r>
      <w:r>
        <w:rPr>
          <w:color w:val="231F20"/>
        </w:rPr>
        <w:t>have</w:t>
      </w:r>
      <w:r>
        <w:rPr>
          <w:color w:val="231F20"/>
          <w:spacing w:val="-14"/>
        </w:rPr>
        <w:t> </w:t>
      </w:r>
      <w:r>
        <w:rPr>
          <w:color w:val="231F20"/>
        </w:rPr>
        <w:t>good</w:t>
      </w:r>
      <w:r>
        <w:rPr>
          <w:color w:val="231F20"/>
          <w:spacing w:val="-15"/>
        </w:rPr>
        <w:t> </w:t>
      </w:r>
      <w:r>
        <w:rPr>
          <w:color w:val="231F20"/>
        </w:rPr>
        <w:t>classes</w:t>
      </w:r>
      <w:r>
        <w:rPr>
          <w:color w:val="231F20"/>
          <w:spacing w:val="-11"/>
        </w:rPr>
        <w:t> </w:t>
      </w:r>
      <w:r>
        <w:rPr>
          <w:color w:val="231F20"/>
        </w:rPr>
        <w:t>or</w:t>
      </w:r>
      <w:r>
        <w:rPr>
          <w:color w:val="231F20"/>
          <w:spacing w:val="-13"/>
        </w:rPr>
        <w:t> </w:t>
      </w:r>
      <w:r>
        <w:rPr>
          <w:color w:val="231F20"/>
        </w:rPr>
        <w:t>routines</w:t>
      </w:r>
      <w:r>
        <w:rPr>
          <w:color w:val="231F20"/>
          <w:spacing w:val="-16"/>
        </w:rPr>
        <w:t> </w:t>
      </w:r>
      <w:r>
        <w:rPr>
          <w:color w:val="231F20"/>
        </w:rPr>
        <w:t>for</w:t>
      </w:r>
      <w:r>
        <w:rPr>
          <w:color w:val="231F20"/>
          <w:spacing w:val="-13"/>
        </w:rPr>
        <w:t> </w:t>
      </w:r>
      <w:r>
        <w:rPr>
          <w:color w:val="231F20"/>
        </w:rPr>
        <w:t>geomet- ric</w:t>
      </w:r>
      <w:r>
        <w:rPr>
          <w:color w:val="231F20"/>
          <w:spacing w:val="-4"/>
        </w:rPr>
        <w:t> </w:t>
      </w:r>
      <w:r>
        <w:rPr>
          <w:color w:val="231F20"/>
        </w:rPr>
        <w:t>entities</w:t>
      </w:r>
      <w:r>
        <w:rPr>
          <w:color w:val="231F20"/>
          <w:spacing w:val="-4"/>
        </w:rPr>
        <w:t> </w:t>
      </w:r>
      <w:r>
        <w:rPr>
          <w:color w:val="231F20"/>
        </w:rPr>
        <w:t>such</w:t>
      </w:r>
      <w:r>
        <w:rPr>
          <w:color w:val="231F20"/>
          <w:spacing w:val="-2"/>
        </w:rPr>
        <w:t> </w:t>
      </w:r>
      <w:r>
        <w:rPr>
          <w:color w:val="231F20"/>
        </w:rPr>
        <w:t>as</w:t>
      </w:r>
      <w:r>
        <w:rPr>
          <w:color w:val="231F20"/>
          <w:spacing w:val="-3"/>
        </w:rPr>
        <w:t> </w:t>
      </w:r>
      <w:r>
        <w:rPr>
          <w:color w:val="231F20"/>
        </w:rPr>
        <w:t>vectors</w:t>
      </w:r>
      <w:r>
        <w:rPr>
          <w:color w:val="231F20"/>
          <w:spacing w:val="-7"/>
        </w:rPr>
        <w:t> </w:t>
      </w:r>
      <w:r>
        <w:rPr>
          <w:color w:val="231F20"/>
        </w:rPr>
        <w:t>and</w:t>
      </w:r>
      <w:r>
        <w:rPr>
          <w:color w:val="231F20"/>
          <w:spacing w:val="-5"/>
        </w:rPr>
        <w:t> </w:t>
      </w:r>
      <w:r>
        <w:rPr>
          <w:color w:val="231F20"/>
        </w:rPr>
        <w:t>matrices,</w:t>
      </w:r>
      <w:r>
        <w:rPr>
          <w:color w:val="231F20"/>
          <w:spacing w:val="-5"/>
        </w:rPr>
        <w:t> </w:t>
      </w:r>
      <w:r>
        <w:rPr>
          <w:color w:val="231F20"/>
        </w:rPr>
        <w:t>as</w:t>
      </w:r>
      <w:r>
        <w:rPr>
          <w:color w:val="231F20"/>
          <w:spacing w:val="-3"/>
        </w:rPr>
        <w:t> </w:t>
      </w:r>
      <w:r>
        <w:rPr>
          <w:color w:val="231F20"/>
        </w:rPr>
        <w:t>well</w:t>
      </w:r>
      <w:r>
        <w:rPr>
          <w:color w:val="231F20"/>
          <w:spacing w:val="-4"/>
        </w:rPr>
        <w:t> </w:t>
      </w:r>
      <w:r>
        <w:rPr>
          <w:color w:val="231F20"/>
        </w:rPr>
        <w:t>as</w:t>
      </w:r>
      <w:r>
        <w:rPr>
          <w:color w:val="231F20"/>
          <w:spacing w:val="-2"/>
        </w:rPr>
        <w:t> </w:t>
      </w:r>
      <w:r>
        <w:rPr>
          <w:color w:val="231F20"/>
        </w:rPr>
        <w:t>graphics</w:t>
      </w:r>
      <w:r>
        <w:rPr>
          <w:color w:val="231F20"/>
          <w:spacing w:val="-7"/>
        </w:rPr>
        <w:t> </w:t>
      </w:r>
      <w:r>
        <w:rPr>
          <w:color w:val="231F20"/>
        </w:rPr>
        <w:t>entities</w:t>
      </w:r>
      <w:r>
        <w:rPr>
          <w:color w:val="231F20"/>
          <w:spacing w:val="-5"/>
        </w:rPr>
        <w:t> </w:t>
      </w:r>
      <w:r>
        <w:rPr>
          <w:color w:val="231F20"/>
        </w:rPr>
        <w:t>such</w:t>
      </w:r>
      <w:r>
        <w:rPr>
          <w:color w:val="231F20"/>
          <w:spacing w:val="-2"/>
        </w:rPr>
        <w:t> </w:t>
      </w:r>
      <w:r>
        <w:rPr>
          <w:color w:val="231F20"/>
        </w:rPr>
        <w:t>as</w:t>
      </w:r>
      <w:r>
        <w:rPr>
          <w:color w:val="231F20"/>
          <w:spacing w:val="-4"/>
        </w:rPr>
        <w:t> </w:t>
      </w:r>
      <w:r>
        <w:rPr>
          <w:color w:val="231F20"/>
        </w:rPr>
        <w:t>RGB colors and images. These routines should be made as clean and efficient as pos- sible. A universal design question is whether locations and displacements should be separate classes because they have different operations, e.g., a location mul- tiplied by one-half makes no geometric sense while one-half of a displacement does (Goldman, 1985; DeRose, 1989). There is little agreement on this question, which can spur hours of heated debate among graphics practitioners, but for the sake of example </w:t>
      </w:r>
      <w:r>
        <w:rPr>
          <w:color w:val="231F20"/>
          <w:spacing w:val="-3"/>
        </w:rPr>
        <w:t>let’s </w:t>
      </w:r>
      <w:r>
        <w:rPr>
          <w:color w:val="231F20"/>
        </w:rPr>
        <w:t>assume we will not make the</w:t>
      </w:r>
      <w:r>
        <w:rPr>
          <w:color w:val="231F20"/>
          <w:spacing w:val="-23"/>
        </w:rPr>
        <w:t> </w:t>
      </w:r>
      <w:r>
        <w:rPr>
          <w:color w:val="231F20"/>
        </w:rPr>
        <w:t>distinction.</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ind w:left="620"/>
      </w:pPr>
      <w:r>
        <w:rPr>
          <w:color w:val="231F20"/>
        </w:rPr>
        <w:t>This implies that some basic classes to be written include:</w:t>
      </w:r>
    </w:p>
    <w:p>
      <w:pPr>
        <w:pStyle w:val="ListParagraph"/>
        <w:numPr>
          <w:ilvl w:val="0"/>
          <w:numId w:val="5"/>
        </w:numPr>
        <w:tabs>
          <w:tab w:pos="820" w:val="left" w:leader="none"/>
        </w:tabs>
        <w:spacing w:line="271" w:lineRule="auto" w:before="154" w:after="0"/>
        <w:ind w:left="819" w:right="2555" w:hanging="171"/>
        <w:jc w:val="both"/>
        <w:rPr>
          <w:sz w:val="20"/>
        </w:rPr>
      </w:pPr>
      <w:r>
        <w:rPr>
          <w:rFonts w:ascii="Arial" w:hAnsi="Arial"/>
          <w:color w:val="478A4A"/>
          <w:sz w:val="18"/>
        </w:rPr>
        <w:t>vector2. </w:t>
      </w:r>
      <w:r>
        <w:rPr>
          <w:color w:val="231F20"/>
          <w:sz w:val="20"/>
        </w:rPr>
        <w:t>A 2D vector class that stores an </w:t>
      </w:r>
      <w:r>
        <w:rPr>
          <w:i/>
          <w:color w:val="231F20"/>
          <w:sz w:val="20"/>
        </w:rPr>
        <w:t>x</w:t>
      </w:r>
      <w:r>
        <w:rPr>
          <w:color w:val="231F20"/>
          <w:sz w:val="20"/>
        </w:rPr>
        <w:t>- and </w:t>
      </w:r>
      <w:r>
        <w:rPr>
          <w:i/>
          <w:color w:val="231F20"/>
          <w:sz w:val="20"/>
        </w:rPr>
        <w:t>y</w:t>
      </w:r>
      <w:r>
        <w:rPr>
          <w:color w:val="231F20"/>
          <w:sz w:val="20"/>
        </w:rPr>
        <w:t>-component. It should store</w:t>
      </w:r>
      <w:r>
        <w:rPr>
          <w:color w:val="231F20"/>
          <w:spacing w:val="-8"/>
          <w:sz w:val="20"/>
        </w:rPr>
        <w:t> </w:t>
      </w:r>
      <w:r>
        <w:rPr>
          <w:color w:val="231F20"/>
          <w:sz w:val="20"/>
        </w:rPr>
        <w:t>these</w:t>
      </w:r>
      <w:r>
        <w:rPr>
          <w:color w:val="231F20"/>
          <w:spacing w:val="-5"/>
          <w:sz w:val="20"/>
        </w:rPr>
        <w:t> </w:t>
      </w:r>
      <w:r>
        <w:rPr>
          <w:color w:val="231F20"/>
          <w:sz w:val="20"/>
        </w:rPr>
        <w:t>components</w:t>
      </w:r>
      <w:r>
        <w:rPr>
          <w:color w:val="231F20"/>
          <w:spacing w:val="-13"/>
          <w:sz w:val="20"/>
        </w:rPr>
        <w:t> </w:t>
      </w:r>
      <w:r>
        <w:rPr>
          <w:color w:val="231F20"/>
          <w:sz w:val="20"/>
        </w:rPr>
        <w:t>in</w:t>
      </w:r>
      <w:r>
        <w:rPr>
          <w:color w:val="231F20"/>
          <w:spacing w:val="-4"/>
          <w:sz w:val="20"/>
        </w:rPr>
        <w:t> </w:t>
      </w:r>
      <w:r>
        <w:rPr>
          <w:color w:val="231F20"/>
          <w:sz w:val="20"/>
        </w:rPr>
        <w:t>a</w:t>
      </w:r>
      <w:r>
        <w:rPr>
          <w:color w:val="231F20"/>
          <w:spacing w:val="-5"/>
          <w:sz w:val="20"/>
        </w:rPr>
        <w:t> </w:t>
      </w:r>
      <w:r>
        <w:rPr>
          <w:color w:val="231F20"/>
          <w:sz w:val="20"/>
        </w:rPr>
        <w:t>length-2</w:t>
      </w:r>
      <w:r>
        <w:rPr>
          <w:color w:val="231F20"/>
          <w:spacing w:val="-8"/>
          <w:sz w:val="20"/>
        </w:rPr>
        <w:t> </w:t>
      </w:r>
      <w:r>
        <w:rPr>
          <w:color w:val="231F20"/>
          <w:sz w:val="20"/>
        </w:rPr>
        <w:t>array</w:t>
      </w:r>
      <w:r>
        <w:rPr>
          <w:color w:val="231F20"/>
          <w:spacing w:val="-7"/>
          <w:sz w:val="20"/>
        </w:rPr>
        <w:t> </w:t>
      </w:r>
      <w:r>
        <w:rPr>
          <w:color w:val="231F20"/>
          <w:sz w:val="20"/>
        </w:rPr>
        <w:t>so</w:t>
      </w:r>
      <w:r>
        <w:rPr>
          <w:color w:val="231F20"/>
          <w:spacing w:val="-4"/>
          <w:sz w:val="20"/>
        </w:rPr>
        <w:t> </w:t>
      </w:r>
      <w:r>
        <w:rPr>
          <w:color w:val="231F20"/>
          <w:sz w:val="20"/>
        </w:rPr>
        <w:t>that</w:t>
      </w:r>
      <w:r>
        <w:rPr>
          <w:color w:val="231F20"/>
          <w:spacing w:val="-6"/>
          <w:sz w:val="20"/>
        </w:rPr>
        <w:t> </w:t>
      </w:r>
      <w:r>
        <w:rPr>
          <w:color w:val="231F20"/>
          <w:sz w:val="20"/>
        </w:rPr>
        <w:t>an</w:t>
      </w:r>
      <w:r>
        <w:rPr>
          <w:color w:val="231F20"/>
          <w:spacing w:val="-6"/>
          <w:sz w:val="20"/>
        </w:rPr>
        <w:t> </w:t>
      </w:r>
      <w:r>
        <w:rPr>
          <w:color w:val="231F20"/>
          <w:sz w:val="20"/>
        </w:rPr>
        <w:t>indexing</w:t>
      </w:r>
      <w:r>
        <w:rPr>
          <w:color w:val="231F20"/>
          <w:spacing w:val="-9"/>
          <w:sz w:val="20"/>
        </w:rPr>
        <w:t> </w:t>
      </w:r>
      <w:r>
        <w:rPr>
          <w:color w:val="231F20"/>
          <w:sz w:val="20"/>
        </w:rPr>
        <w:t>operator</w:t>
      </w:r>
      <w:r>
        <w:rPr>
          <w:color w:val="231F20"/>
          <w:spacing w:val="-9"/>
          <w:sz w:val="20"/>
        </w:rPr>
        <w:t> </w:t>
      </w:r>
      <w:r>
        <w:rPr>
          <w:color w:val="231F20"/>
          <w:sz w:val="20"/>
        </w:rPr>
        <w:t>can be well supported. </w:t>
      </w:r>
      <w:r>
        <w:rPr>
          <w:color w:val="231F20"/>
          <w:spacing w:val="-7"/>
          <w:sz w:val="20"/>
        </w:rPr>
        <w:t>You </w:t>
      </w:r>
      <w:r>
        <w:rPr>
          <w:color w:val="231F20"/>
          <w:sz w:val="20"/>
        </w:rPr>
        <w:t>should also include operations for vector addition, vector subtraction, dot product, cross product, scalar multiplication, and scalar</w:t>
      </w:r>
      <w:r>
        <w:rPr>
          <w:color w:val="231F20"/>
          <w:spacing w:val="-3"/>
          <w:sz w:val="20"/>
        </w:rPr>
        <w:t> </w:t>
      </w:r>
      <w:r>
        <w:rPr>
          <w:color w:val="231F20"/>
          <w:sz w:val="20"/>
        </w:rPr>
        <w:t>division.</w:t>
      </w:r>
    </w:p>
    <w:p>
      <w:pPr>
        <w:pStyle w:val="ListParagraph"/>
        <w:numPr>
          <w:ilvl w:val="0"/>
          <w:numId w:val="5"/>
        </w:numPr>
        <w:tabs>
          <w:tab w:pos="820" w:val="left" w:leader="none"/>
        </w:tabs>
        <w:spacing w:line="240" w:lineRule="auto" w:before="141" w:after="0"/>
        <w:ind w:left="819" w:right="0" w:hanging="172"/>
        <w:jc w:val="left"/>
        <w:rPr>
          <w:sz w:val="20"/>
        </w:rPr>
      </w:pPr>
      <w:r>
        <w:rPr>
          <w:rFonts w:ascii="Arial" w:hAnsi="Arial"/>
          <w:color w:val="478A4A"/>
          <w:sz w:val="18"/>
        </w:rPr>
        <w:t>vector3. </w:t>
      </w:r>
      <w:r>
        <w:rPr>
          <w:color w:val="231F20"/>
          <w:sz w:val="20"/>
        </w:rPr>
        <w:t>A 3D vector class analogous to</w:t>
      </w:r>
      <w:r>
        <w:rPr>
          <w:color w:val="231F20"/>
          <w:spacing w:val="-9"/>
          <w:sz w:val="20"/>
        </w:rPr>
        <w:t> </w:t>
      </w:r>
      <w:r>
        <w:rPr>
          <w:color w:val="231F20"/>
          <w:sz w:val="20"/>
        </w:rPr>
        <w:t>vector2.</w:t>
      </w:r>
    </w:p>
    <w:p>
      <w:pPr>
        <w:pStyle w:val="ListParagraph"/>
        <w:numPr>
          <w:ilvl w:val="0"/>
          <w:numId w:val="5"/>
        </w:numPr>
        <w:tabs>
          <w:tab w:pos="820" w:val="left" w:leader="none"/>
        </w:tabs>
        <w:spacing w:line="240" w:lineRule="auto" w:before="171" w:after="0"/>
        <w:ind w:left="819" w:right="0" w:hanging="172"/>
        <w:jc w:val="left"/>
        <w:rPr>
          <w:sz w:val="20"/>
        </w:rPr>
      </w:pPr>
      <w:r>
        <w:rPr>
          <w:rFonts w:ascii="Arial" w:hAnsi="Arial"/>
          <w:color w:val="478A4A"/>
          <w:sz w:val="18"/>
        </w:rPr>
        <w:t>hvector. </w:t>
      </w:r>
      <w:r>
        <w:rPr>
          <w:color w:val="231F20"/>
          <w:sz w:val="20"/>
        </w:rPr>
        <w:t>A homogeneous vector with four components (see Chapter</w:t>
      </w:r>
      <w:r>
        <w:rPr>
          <w:color w:val="231F20"/>
          <w:spacing w:val="-29"/>
          <w:sz w:val="20"/>
        </w:rPr>
        <w:t> </w:t>
      </w:r>
      <w:r>
        <w:rPr>
          <w:color w:val="231F20"/>
          <w:sz w:val="20"/>
        </w:rPr>
        <w:t>7).</w:t>
      </w:r>
    </w:p>
    <w:p>
      <w:pPr>
        <w:pStyle w:val="ListParagraph"/>
        <w:numPr>
          <w:ilvl w:val="0"/>
          <w:numId w:val="5"/>
        </w:numPr>
        <w:tabs>
          <w:tab w:pos="820" w:val="left" w:leader="none"/>
        </w:tabs>
        <w:spacing w:line="271" w:lineRule="auto" w:before="173" w:after="0"/>
        <w:ind w:left="819" w:right="2560" w:hanging="171"/>
        <w:jc w:val="both"/>
        <w:rPr>
          <w:sz w:val="20"/>
        </w:rPr>
      </w:pPr>
      <w:r>
        <w:rPr>
          <w:rFonts w:ascii="Arial" w:hAnsi="Arial"/>
          <w:color w:val="478A4A"/>
          <w:sz w:val="18"/>
        </w:rPr>
        <w:t>rgb. </w:t>
      </w:r>
      <w:r>
        <w:rPr>
          <w:color w:val="231F20"/>
          <w:sz w:val="20"/>
        </w:rPr>
        <w:t>An RGB color that stores three components. </w:t>
      </w:r>
      <w:r>
        <w:rPr>
          <w:color w:val="231F20"/>
          <w:spacing w:val="-7"/>
          <w:sz w:val="20"/>
        </w:rPr>
        <w:t>You </w:t>
      </w:r>
      <w:r>
        <w:rPr>
          <w:color w:val="231F20"/>
          <w:sz w:val="20"/>
        </w:rPr>
        <w:t>should also include operations</w:t>
      </w:r>
      <w:r>
        <w:rPr>
          <w:color w:val="231F20"/>
          <w:spacing w:val="-10"/>
          <w:sz w:val="20"/>
        </w:rPr>
        <w:t> </w:t>
      </w:r>
      <w:r>
        <w:rPr>
          <w:color w:val="231F20"/>
          <w:sz w:val="20"/>
        </w:rPr>
        <w:t>for</w:t>
      </w:r>
      <w:r>
        <w:rPr>
          <w:color w:val="231F20"/>
          <w:spacing w:val="-6"/>
          <w:sz w:val="20"/>
        </w:rPr>
        <w:t> </w:t>
      </w:r>
      <w:r>
        <w:rPr>
          <w:color w:val="231F20"/>
          <w:sz w:val="20"/>
        </w:rPr>
        <w:t>RGB</w:t>
      </w:r>
      <w:r>
        <w:rPr>
          <w:color w:val="231F20"/>
          <w:spacing w:val="-2"/>
          <w:sz w:val="20"/>
        </w:rPr>
        <w:t> </w:t>
      </w:r>
      <w:r>
        <w:rPr>
          <w:color w:val="231F20"/>
          <w:sz w:val="20"/>
        </w:rPr>
        <w:t>addition,</w:t>
      </w:r>
      <w:r>
        <w:rPr>
          <w:color w:val="231F20"/>
          <w:spacing w:val="-9"/>
          <w:sz w:val="20"/>
        </w:rPr>
        <w:t> </w:t>
      </w:r>
      <w:r>
        <w:rPr>
          <w:color w:val="231F20"/>
          <w:sz w:val="20"/>
        </w:rPr>
        <w:t>RGB</w:t>
      </w:r>
      <w:r>
        <w:rPr>
          <w:color w:val="231F20"/>
          <w:spacing w:val="-3"/>
          <w:sz w:val="20"/>
        </w:rPr>
        <w:t> </w:t>
      </w:r>
      <w:r>
        <w:rPr>
          <w:color w:val="231F20"/>
          <w:sz w:val="20"/>
        </w:rPr>
        <w:t>subtraction,</w:t>
      </w:r>
      <w:r>
        <w:rPr>
          <w:color w:val="231F20"/>
          <w:spacing w:val="-6"/>
          <w:sz w:val="20"/>
        </w:rPr>
        <w:t> </w:t>
      </w:r>
      <w:r>
        <w:rPr>
          <w:color w:val="231F20"/>
          <w:sz w:val="20"/>
        </w:rPr>
        <w:t>RGB</w:t>
      </w:r>
      <w:r>
        <w:rPr>
          <w:color w:val="231F20"/>
          <w:spacing w:val="-3"/>
          <w:sz w:val="20"/>
        </w:rPr>
        <w:t> </w:t>
      </w:r>
      <w:r>
        <w:rPr>
          <w:color w:val="231F20"/>
          <w:sz w:val="20"/>
        </w:rPr>
        <w:t>multiplication,</w:t>
      </w:r>
      <w:r>
        <w:rPr>
          <w:color w:val="231F20"/>
          <w:spacing w:val="-9"/>
          <w:sz w:val="20"/>
        </w:rPr>
        <w:t> </w:t>
      </w:r>
      <w:r>
        <w:rPr>
          <w:color w:val="231F20"/>
          <w:sz w:val="20"/>
        </w:rPr>
        <w:t>scalar multiplication, and scalar</w:t>
      </w:r>
      <w:r>
        <w:rPr>
          <w:color w:val="231F20"/>
          <w:spacing w:val="-11"/>
          <w:sz w:val="20"/>
        </w:rPr>
        <w:t> </w:t>
      </w:r>
      <w:r>
        <w:rPr>
          <w:color w:val="231F20"/>
          <w:sz w:val="20"/>
        </w:rPr>
        <w:t>division.</w:t>
      </w:r>
    </w:p>
    <w:p>
      <w:pPr>
        <w:pStyle w:val="ListParagraph"/>
        <w:numPr>
          <w:ilvl w:val="0"/>
          <w:numId w:val="5"/>
        </w:numPr>
        <w:tabs>
          <w:tab w:pos="820" w:val="left" w:leader="none"/>
        </w:tabs>
        <w:spacing w:line="184" w:lineRule="auto" w:before="143" w:after="0"/>
        <w:ind w:left="819" w:right="2559" w:hanging="171"/>
        <w:jc w:val="both"/>
        <w:rPr>
          <w:sz w:val="20"/>
        </w:rPr>
      </w:pPr>
      <w:r>
        <w:rPr>
          <w:rFonts w:ascii="Arial" w:hAnsi="Arial"/>
          <w:color w:val="478A4A"/>
          <w:sz w:val="18"/>
        </w:rPr>
        <w:t>transform. </w:t>
      </w:r>
      <w:r>
        <w:rPr>
          <w:color w:val="231F20"/>
          <w:sz w:val="20"/>
        </w:rPr>
        <w:t>A </w:t>
      </w:r>
      <w:r>
        <w:rPr>
          <w:rFonts w:ascii="PMingLiU" w:hAnsi="PMingLiU"/>
          <w:color w:val="231F20"/>
          <w:sz w:val="20"/>
        </w:rPr>
        <w:t>4 </w:t>
      </w:r>
      <w:r>
        <w:rPr>
          <w:rFonts w:ascii="Meiryo" w:hAnsi="Meiryo"/>
          <w:i/>
          <w:color w:val="231F20"/>
          <w:sz w:val="20"/>
        </w:rPr>
        <w:t>× </w:t>
      </w:r>
      <w:r>
        <w:rPr>
          <w:rFonts w:ascii="PMingLiU" w:hAnsi="PMingLiU"/>
          <w:color w:val="231F20"/>
          <w:sz w:val="20"/>
        </w:rPr>
        <w:t>4 </w:t>
      </w:r>
      <w:r>
        <w:rPr>
          <w:color w:val="231F20"/>
          <w:sz w:val="20"/>
        </w:rPr>
        <w:t>matrix for transformations. </w:t>
      </w:r>
      <w:r>
        <w:rPr>
          <w:color w:val="231F20"/>
          <w:spacing w:val="-8"/>
          <w:sz w:val="20"/>
        </w:rPr>
        <w:t>You </w:t>
      </w:r>
      <w:r>
        <w:rPr>
          <w:color w:val="231F20"/>
          <w:sz w:val="20"/>
        </w:rPr>
        <w:t>should include a ma- trix</w:t>
      </w:r>
      <w:r>
        <w:rPr>
          <w:color w:val="231F20"/>
          <w:spacing w:val="14"/>
          <w:sz w:val="20"/>
        </w:rPr>
        <w:t> </w:t>
      </w:r>
      <w:r>
        <w:rPr>
          <w:color w:val="231F20"/>
          <w:sz w:val="20"/>
        </w:rPr>
        <w:t>multiply</w:t>
      </w:r>
      <w:r>
        <w:rPr>
          <w:color w:val="231F20"/>
          <w:spacing w:val="13"/>
          <w:sz w:val="20"/>
        </w:rPr>
        <w:t> </w:t>
      </w:r>
      <w:r>
        <w:rPr>
          <w:color w:val="231F20"/>
          <w:sz w:val="20"/>
        </w:rPr>
        <w:t>and</w:t>
      </w:r>
      <w:r>
        <w:rPr>
          <w:color w:val="231F20"/>
          <w:spacing w:val="14"/>
          <w:sz w:val="20"/>
        </w:rPr>
        <w:t> </w:t>
      </w:r>
      <w:r>
        <w:rPr>
          <w:color w:val="231F20"/>
          <w:sz w:val="20"/>
        </w:rPr>
        <w:t>member</w:t>
      </w:r>
      <w:r>
        <w:rPr>
          <w:color w:val="231F20"/>
          <w:spacing w:val="13"/>
          <w:sz w:val="20"/>
        </w:rPr>
        <w:t> </w:t>
      </w:r>
      <w:r>
        <w:rPr>
          <w:color w:val="231F20"/>
          <w:sz w:val="20"/>
        </w:rPr>
        <w:t>functions</w:t>
      </w:r>
      <w:r>
        <w:rPr>
          <w:color w:val="231F20"/>
          <w:spacing w:val="10"/>
          <w:sz w:val="20"/>
        </w:rPr>
        <w:t> </w:t>
      </w:r>
      <w:r>
        <w:rPr>
          <w:color w:val="231F20"/>
          <w:sz w:val="20"/>
        </w:rPr>
        <w:t>to</w:t>
      </w:r>
      <w:r>
        <w:rPr>
          <w:color w:val="231F20"/>
          <w:spacing w:val="15"/>
          <w:sz w:val="20"/>
        </w:rPr>
        <w:t> </w:t>
      </w:r>
      <w:r>
        <w:rPr>
          <w:color w:val="231F20"/>
          <w:sz w:val="20"/>
        </w:rPr>
        <w:t>apply</w:t>
      </w:r>
      <w:r>
        <w:rPr>
          <w:color w:val="231F20"/>
          <w:spacing w:val="12"/>
          <w:sz w:val="20"/>
        </w:rPr>
        <w:t> </w:t>
      </w:r>
      <w:r>
        <w:rPr>
          <w:color w:val="231F20"/>
          <w:sz w:val="20"/>
        </w:rPr>
        <w:t>to</w:t>
      </w:r>
      <w:r>
        <w:rPr>
          <w:color w:val="231F20"/>
          <w:spacing w:val="18"/>
          <w:sz w:val="20"/>
        </w:rPr>
        <w:t> </w:t>
      </w:r>
      <w:r>
        <w:rPr>
          <w:color w:val="231F20"/>
          <w:sz w:val="20"/>
        </w:rPr>
        <w:t>locations,</w:t>
      </w:r>
      <w:r>
        <w:rPr>
          <w:color w:val="231F20"/>
          <w:spacing w:val="16"/>
          <w:sz w:val="20"/>
        </w:rPr>
        <w:t> </w:t>
      </w:r>
      <w:r>
        <w:rPr>
          <w:color w:val="231F20"/>
          <w:sz w:val="20"/>
        </w:rPr>
        <w:t>directions,</w:t>
      </w:r>
      <w:r>
        <w:rPr>
          <w:color w:val="231F20"/>
          <w:spacing w:val="17"/>
          <w:sz w:val="20"/>
        </w:rPr>
        <w:t> </w:t>
      </w:r>
      <w:r>
        <w:rPr>
          <w:color w:val="231F20"/>
          <w:sz w:val="20"/>
        </w:rPr>
        <w:t>and</w:t>
      </w:r>
    </w:p>
    <w:p>
      <w:pPr>
        <w:pStyle w:val="BodyText"/>
        <w:spacing w:before="39"/>
        <w:ind w:left="819"/>
      </w:pPr>
      <w:r>
        <w:rPr>
          <w:color w:val="231F20"/>
        </w:rPr>
        <w:t>surface</w:t>
      </w:r>
      <w:r>
        <w:rPr>
          <w:color w:val="231F20"/>
          <w:spacing w:val="-9"/>
        </w:rPr>
        <w:t> </w:t>
      </w:r>
      <w:r>
        <w:rPr>
          <w:color w:val="231F20"/>
        </w:rPr>
        <w:t>normal</w:t>
      </w:r>
      <w:r>
        <w:rPr>
          <w:color w:val="231F20"/>
          <w:spacing w:val="-8"/>
        </w:rPr>
        <w:t> </w:t>
      </w:r>
      <w:r>
        <w:rPr>
          <w:color w:val="231F20"/>
        </w:rPr>
        <w:t>vectors.</w:t>
      </w:r>
      <w:r>
        <w:rPr>
          <w:color w:val="231F20"/>
          <w:spacing w:val="4"/>
        </w:rPr>
        <w:t> </w:t>
      </w:r>
      <w:r>
        <w:rPr>
          <w:color w:val="231F20"/>
        </w:rPr>
        <w:t>As</w:t>
      </w:r>
      <w:r>
        <w:rPr>
          <w:color w:val="231F20"/>
          <w:spacing w:val="-5"/>
        </w:rPr>
        <w:t> </w:t>
      </w:r>
      <w:r>
        <w:rPr>
          <w:color w:val="231F20"/>
        </w:rPr>
        <w:t>shown</w:t>
      </w:r>
      <w:r>
        <w:rPr>
          <w:color w:val="231F20"/>
          <w:spacing w:val="-4"/>
        </w:rPr>
        <w:t> </w:t>
      </w:r>
      <w:r>
        <w:rPr>
          <w:color w:val="231F20"/>
        </w:rPr>
        <w:t>in</w:t>
      </w:r>
      <w:r>
        <w:rPr>
          <w:color w:val="231F20"/>
          <w:spacing w:val="-5"/>
        </w:rPr>
        <w:t> </w:t>
      </w:r>
      <w:r>
        <w:rPr>
          <w:color w:val="231F20"/>
        </w:rPr>
        <w:t>Chapter</w:t>
      </w:r>
      <w:r>
        <w:rPr>
          <w:color w:val="231F20"/>
          <w:spacing w:val="-5"/>
        </w:rPr>
        <w:t> </w:t>
      </w:r>
      <w:r>
        <w:rPr>
          <w:color w:val="231F20"/>
        </w:rPr>
        <w:t>6,</w:t>
      </w:r>
      <w:r>
        <w:rPr>
          <w:color w:val="231F20"/>
          <w:spacing w:val="-6"/>
        </w:rPr>
        <w:t> </w:t>
      </w:r>
      <w:r>
        <w:rPr>
          <w:color w:val="231F20"/>
        </w:rPr>
        <w:t>these</w:t>
      </w:r>
      <w:r>
        <w:rPr>
          <w:color w:val="231F20"/>
          <w:spacing w:val="-5"/>
        </w:rPr>
        <w:t> </w:t>
      </w:r>
      <w:r>
        <w:rPr>
          <w:color w:val="231F20"/>
        </w:rPr>
        <w:t>are</w:t>
      </w:r>
      <w:r>
        <w:rPr>
          <w:color w:val="231F20"/>
          <w:spacing w:val="-6"/>
        </w:rPr>
        <w:t> </w:t>
      </w:r>
      <w:r>
        <w:rPr>
          <w:color w:val="231F20"/>
        </w:rPr>
        <w:t>all</w:t>
      </w:r>
      <w:r>
        <w:rPr>
          <w:color w:val="231F20"/>
          <w:spacing w:val="-3"/>
        </w:rPr>
        <w:t> </w:t>
      </w:r>
      <w:r>
        <w:rPr>
          <w:color w:val="231F20"/>
        </w:rPr>
        <w:t>different.</w:t>
      </w:r>
    </w:p>
    <w:p>
      <w:pPr>
        <w:pStyle w:val="ListParagraph"/>
        <w:numPr>
          <w:ilvl w:val="0"/>
          <w:numId w:val="5"/>
        </w:numPr>
        <w:tabs>
          <w:tab w:pos="820" w:val="left" w:leader="none"/>
        </w:tabs>
        <w:spacing w:line="240" w:lineRule="auto" w:before="171" w:after="0"/>
        <w:ind w:left="819" w:right="0" w:hanging="172"/>
        <w:jc w:val="left"/>
        <w:rPr>
          <w:sz w:val="20"/>
        </w:rPr>
      </w:pPr>
      <w:r>
        <w:rPr/>
        <w:pict>
          <v:shape style="position:absolute;margin-left:399.708008pt;margin-top:18.070488pt;width:99.5pt;height:59.35pt;mso-position-horizontal-relative:page;mso-position-vertical-relative:paragraph;z-index:15739392" type="#_x0000_t202" filled="true" fillcolor="#d7e0d0" stroked="true" strokeweight=".48pt" strokecolor="#468949">
            <v:textbox inset="0,0,0,0">
              <w:txbxContent>
                <w:p>
                  <w:pPr>
                    <w:spacing w:line="259" w:lineRule="auto" w:before="79"/>
                    <w:ind w:left="117" w:right="116" w:firstLine="0"/>
                    <w:jc w:val="both"/>
                    <w:rPr>
                      <w:sz w:val="16"/>
                    </w:rPr>
                  </w:pPr>
                  <w:r>
                    <w:rPr>
                      <w:color w:val="231F20"/>
                      <w:spacing w:val="-6"/>
                      <w:sz w:val="16"/>
                    </w:rPr>
                    <w:t>You </w:t>
                  </w:r>
                  <w:r>
                    <w:rPr>
                      <w:color w:val="231F20"/>
                      <w:sz w:val="16"/>
                    </w:rPr>
                    <w:t>might also consider a special class for</w:t>
                  </w:r>
                  <w:r>
                    <w:rPr>
                      <w:color w:val="231F20"/>
                      <w:spacing w:val="-32"/>
                      <w:sz w:val="16"/>
                    </w:rPr>
                    <w:t> </w:t>
                  </w:r>
                  <w:r>
                    <w:rPr>
                      <w:color w:val="231F20"/>
                      <w:sz w:val="16"/>
                    </w:rPr>
                    <w:t>unit-length vectors, although I </w:t>
                  </w:r>
                  <w:r>
                    <w:rPr>
                      <w:color w:val="231F20"/>
                      <w:spacing w:val="-5"/>
                      <w:sz w:val="16"/>
                    </w:rPr>
                    <w:t>have </w:t>
                  </w:r>
                  <w:r>
                    <w:rPr>
                      <w:color w:val="231F20"/>
                      <w:sz w:val="16"/>
                    </w:rPr>
                    <w:t>found them more pain than they are worth.</w:t>
                  </w:r>
                  <w:r>
                    <w:rPr>
                      <w:color w:val="231F20"/>
                      <w:spacing w:val="10"/>
                      <w:sz w:val="16"/>
                    </w:rPr>
                    <w:t> </w:t>
                  </w:r>
                  <w:r>
                    <w:rPr>
                      <w:color w:val="231F20"/>
                      <w:spacing w:val="-4"/>
                      <w:sz w:val="16"/>
                    </w:rPr>
                    <w:t>—P.S.</w:t>
                  </w:r>
                </w:p>
              </w:txbxContent>
            </v:textbox>
            <v:fill type="solid"/>
            <v:stroke dashstyle="solid"/>
            <w10:wrap type="none"/>
          </v:shape>
        </w:pict>
      </w:r>
      <w:r>
        <w:rPr>
          <w:rFonts w:ascii="Arial" w:hAnsi="Arial"/>
          <w:color w:val="478A4A"/>
          <w:sz w:val="18"/>
        </w:rPr>
        <w:t>image. </w:t>
      </w:r>
      <w:r>
        <w:rPr>
          <w:color w:val="231F20"/>
          <w:sz w:val="20"/>
        </w:rPr>
        <w:t>A 2D array of RGB pixels with an output</w:t>
      </w:r>
      <w:r>
        <w:rPr>
          <w:color w:val="231F20"/>
          <w:spacing w:val="-35"/>
          <w:sz w:val="20"/>
        </w:rPr>
        <w:t> </w:t>
      </w:r>
      <w:r>
        <w:rPr>
          <w:color w:val="231F20"/>
          <w:sz w:val="20"/>
        </w:rPr>
        <w:t>operation.</w:t>
      </w:r>
    </w:p>
    <w:p>
      <w:pPr>
        <w:pStyle w:val="BodyText"/>
        <w:spacing w:line="271" w:lineRule="auto" w:before="157"/>
        <w:ind w:left="320" w:right="2473"/>
      </w:pPr>
      <w:r>
        <w:rPr>
          <w:color w:val="231F20"/>
        </w:rPr>
        <w:t>In addition, you might or might not want to add classes for intervals, orthonormal bases, and coordinate frames.</w:t>
      </w:r>
    </w:p>
    <w:p>
      <w:pPr>
        <w:pStyle w:val="BodyText"/>
      </w:pPr>
    </w:p>
    <w:p>
      <w:pPr>
        <w:pStyle w:val="BodyText"/>
        <w:rPr>
          <w:sz w:val="19"/>
        </w:rPr>
      </w:pPr>
    </w:p>
    <w:p>
      <w:pPr>
        <w:pStyle w:val="ListParagraph"/>
        <w:numPr>
          <w:ilvl w:val="2"/>
          <w:numId w:val="10"/>
        </w:numPr>
        <w:tabs>
          <w:tab w:pos="962" w:val="left" w:leader="none"/>
          <w:tab w:pos="963" w:val="left" w:leader="none"/>
        </w:tabs>
        <w:spacing w:line="240" w:lineRule="auto" w:before="0" w:after="0"/>
        <w:ind w:left="962" w:right="0" w:hanging="643"/>
        <w:jc w:val="left"/>
        <w:rPr>
          <w:rFonts w:ascii="Arial"/>
          <w:sz w:val="20"/>
        </w:rPr>
      </w:pPr>
      <w:r>
        <w:rPr>
          <w:rFonts w:ascii="Arial"/>
          <w:color w:val="478A4A"/>
          <w:sz w:val="20"/>
        </w:rPr>
        <w:t>Float vs.</w:t>
      </w:r>
      <w:r>
        <w:rPr>
          <w:rFonts w:ascii="Arial"/>
          <w:color w:val="478A4A"/>
          <w:spacing w:val="9"/>
          <w:sz w:val="20"/>
        </w:rPr>
        <w:t> </w:t>
      </w:r>
      <w:r>
        <w:rPr>
          <w:rFonts w:ascii="Arial"/>
          <w:color w:val="478A4A"/>
          <w:sz w:val="20"/>
        </w:rPr>
        <w:t>Double</w:t>
      </w:r>
    </w:p>
    <w:p>
      <w:pPr>
        <w:pStyle w:val="BodyText"/>
        <w:spacing w:before="2"/>
        <w:rPr>
          <w:rFonts w:ascii="Arial"/>
          <w:sz w:val="16"/>
        </w:rPr>
      </w:pPr>
    </w:p>
    <w:p>
      <w:pPr>
        <w:pStyle w:val="BodyText"/>
        <w:spacing w:line="271" w:lineRule="auto" w:before="63"/>
        <w:ind w:left="320" w:right="2557"/>
        <w:jc w:val="both"/>
      </w:pPr>
      <w:r>
        <w:rPr/>
        <w:pict>
          <v:shape style="position:absolute;margin-left:399.708008pt;margin-top:-.162059pt;width:99.5pt;height:107.6pt;mso-position-horizontal-relative:page;mso-position-vertical-relative:paragraph;z-index:15738880" type="#_x0000_t202" filled="true" fillcolor="#d7e0d0" stroked="true" strokeweight=".48pt" strokecolor="#468949">
            <v:textbox inset="0,0,0,0">
              <w:txbxContent>
                <w:p>
                  <w:pPr>
                    <w:spacing w:line="259" w:lineRule="auto" w:before="79"/>
                    <w:ind w:left="117" w:right="114" w:firstLine="0"/>
                    <w:jc w:val="both"/>
                    <w:rPr>
                      <w:sz w:val="16"/>
                    </w:rPr>
                  </w:pPr>
                  <w:r>
                    <w:rPr>
                      <w:color w:val="231F20"/>
                      <w:sz w:val="16"/>
                    </w:rPr>
                    <w:t>I suggest using doubles for geometric computation</w:t>
                  </w:r>
                  <w:r>
                    <w:rPr>
                      <w:color w:val="231F20"/>
                      <w:spacing w:val="-13"/>
                      <w:sz w:val="16"/>
                    </w:rPr>
                    <w:t> </w:t>
                  </w:r>
                  <w:r>
                    <w:rPr>
                      <w:color w:val="231F20"/>
                      <w:sz w:val="16"/>
                    </w:rPr>
                    <w:t>and floats for color computa- tion. For data that occupies a lot of </w:t>
                  </w:r>
                  <w:r>
                    <w:rPr>
                      <w:color w:val="231F20"/>
                      <w:spacing w:val="-3"/>
                      <w:sz w:val="16"/>
                    </w:rPr>
                    <w:t>memory, </w:t>
                  </w:r>
                  <w:r>
                    <w:rPr>
                      <w:color w:val="231F20"/>
                      <w:sz w:val="16"/>
                    </w:rPr>
                    <w:t>such as triangle meshes, I suggest storing float data, but con- verting</w:t>
                  </w:r>
                  <w:r>
                    <w:rPr>
                      <w:color w:val="231F20"/>
                      <w:spacing w:val="-10"/>
                      <w:sz w:val="16"/>
                    </w:rPr>
                    <w:t> </w:t>
                  </w:r>
                  <w:r>
                    <w:rPr>
                      <w:color w:val="231F20"/>
                      <w:sz w:val="16"/>
                    </w:rPr>
                    <w:t>to</w:t>
                  </w:r>
                  <w:r>
                    <w:rPr>
                      <w:color w:val="231F20"/>
                      <w:spacing w:val="-16"/>
                      <w:sz w:val="16"/>
                    </w:rPr>
                    <w:t> </w:t>
                  </w:r>
                  <w:r>
                    <w:rPr>
                      <w:color w:val="231F20"/>
                      <w:sz w:val="16"/>
                    </w:rPr>
                    <w:t>double</w:t>
                  </w:r>
                  <w:r>
                    <w:rPr>
                      <w:color w:val="231F20"/>
                      <w:spacing w:val="-12"/>
                      <w:sz w:val="16"/>
                    </w:rPr>
                    <w:t> </w:t>
                  </w:r>
                  <w:r>
                    <w:rPr>
                      <w:color w:val="231F20"/>
                      <w:sz w:val="16"/>
                    </w:rPr>
                    <w:t>when</w:t>
                  </w:r>
                  <w:r>
                    <w:rPr>
                      <w:color w:val="231F20"/>
                      <w:spacing w:val="-13"/>
                      <w:sz w:val="16"/>
                    </w:rPr>
                    <w:t> </w:t>
                  </w:r>
                  <w:r>
                    <w:rPr>
                      <w:color w:val="231F20"/>
                      <w:sz w:val="16"/>
                    </w:rPr>
                    <w:t>data is accessed through mem- ber functions.</w:t>
                  </w:r>
                  <w:r>
                    <w:rPr>
                      <w:color w:val="231F20"/>
                      <w:spacing w:val="12"/>
                      <w:sz w:val="16"/>
                    </w:rPr>
                    <w:t> </w:t>
                  </w:r>
                  <w:r>
                    <w:rPr>
                      <w:color w:val="231F20"/>
                      <w:spacing w:val="-4"/>
                      <w:sz w:val="16"/>
                    </w:rPr>
                    <w:t>—P.S.</w:t>
                  </w:r>
                </w:p>
              </w:txbxContent>
            </v:textbox>
            <v:fill type="solid"/>
            <v:stroke dashstyle="solid"/>
            <w10:wrap type="none"/>
          </v:shape>
        </w:pict>
      </w:r>
      <w:r>
        <w:rPr>
          <w:color w:val="231F20"/>
        </w:rPr>
        <w:t>Modern architecture suggests that keeping memory use down and maintaining coherent memory access are the keys to efficiency. This suggests using single- precision data. </w:t>
      </w:r>
      <w:r>
        <w:rPr>
          <w:color w:val="231F20"/>
          <w:spacing w:val="-3"/>
        </w:rPr>
        <w:t>However, </w:t>
      </w:r>
      <w:r>
        <w:rPr>
          <w:color w:val="231F20"/>
        </w:rPr>
        <w:t>avoiding numerical problems suggests using double- precision</w:t>
      </w:r>
      <w:r>
        <w:rPr>
          <w:color w:val="231F20"/>
          <w:spacing w:val="-9"/>
        </w:rPr>
        <w:t> </w:t>
      </w:r>
      <w:r>
        <w:rPr>
          <w:color w:val="231F20"/>
        </w:rPr>
        <w:t>arithmetic.</w:t>
      </w:r>
      <w:r>
        <w:rPr>
          <w:color w:val="231F20"/>
          <w:spacing w:val="4"/>
        </w:rPr>
        <w:t> </w:t>
      </w:r>
      <w:r>
        <w:rPr>
          <w:color w:val="231F20"/>
        </w:rPr>
        <w:t>The</w:t>
      </w:r>
      <w:r>
        <w:rPr>
          <w:color w:val="231F20"/>
          <w:spacing w:val="-10"/>
        </w:rPr>
        <w:t> </w:t>
      </w:r>
      <w:r>
        <w:rPr>
          <w:color w:val="231F20"/>
        </w:rPr>
        <w:t>tradeoffs</w:t>
      </w:r>
      <w:r>
        <w:rPr>
          <w:color w:val="231F20"/>
          <w:spacing w:val="-11"/>
        </w:rPr>
        <w:t> </w:t>
      </w:r>
      <w:r>
        <w:rPr>
          <w:color w:val="231F20"/>
        </w:rPr>
        <w:t>depend</w:t>
      </w:r>
      <w:r>
        <w:rPr>
          <w:color w:val="231F20"/>
          <w:spacing w:val="-12"/>
        </w:rPr>
        <w:t> </w:t>
      </w:r>
      <w:r>
        <w:rPr>
          <w:color w:val="231F20"/>
        </w:rPr>
        <w:t>on</w:t>
      </w:r>
      <w:r>
        <w:rPr>
          <w:color w:val="231F20"/>
          <w:spacing w:val="-7"/>
        </w:rPr>
        <w:t> </w:t>
      </w:r>
      <w:r>
        <w:rPr>
          <w:color w:val="231F20"/>
        </w:rPr>
        <w:t>the</w:t>
      </w:r>
      <w:r>
        <w:rPr>
          <w:color w:val="231F20"/>
          <w:spacing w:val="-8"/>
        </w:rPr>
        <w:t> </w:t>
      </w:r>
      <w:r>
        <w:rPr>
          <w:color w:val="231F20"/>
        </w:rPr>
        <w:t>program,</w:t>
      </w:r>
      <w:r>
        <w:rPr>
          <w:color w:val="231F20"/>
          <w:spacing w:val="-12"/>
        </w:rPr>
        <w:t> </w:t>
      </w:r>
      <w:r>
        <w:rPr>
          <w:color w:val="231F20"/>
        </w:rPr>
        <w:t>but</w:t>
      </w:r>
      <w:r>
        <w:rPr>
          <w:color w:val="231F20"/>
          <w:spacing w:val="-8"/>
        </w:rPr>
        <w:t> </w:t>
      </w:r>
      <w:r>
        <w:rPr>
          <w:color w:val="231F20"/>
        </w:rPr>
        <w:t>it</w:t>
      </w:r>
      <w:r>
        <w:rPr>
          <w:color w:val="231F20"/>
          <w:spacing w:val="-6"/>
        </w:rPr>
        <w:t> </w:t>
      </w:r>
      <w:r>
        <w:rPr>
          <w:color w:val="231F20"/>
        </w:rPr>
        <w:t>is</w:t>
      </w:r>
      <w:r>
        <w:rPr>
          <w:color w:val="231F20"/>
          <w:spacing w:val="-6"/>
        </w:rPr>
        <w:t> </w:t>
      </w:r>
      <w:r>
        <w:rPr>
          <w:color w:val="231F20"/>
        </w:rPr>
        <w:t>nice</w:t>
      </w:r>
      <w:r>
        <w:rPr>
          <w:color w:val="231F20"/>
          <w:spacing w:val="-10"/>
        </w:rPr>
        <w:t> </w:t>
      </w:r>
      <w:r>
        <w:rPr>
          <w:color w:val="231F20"/>
        </w:rPr>
        <w:t>to</w:t>
      </w:r>
      <w:r>
        <w:rPr>
          <w:color w:val="231F20"/>
          <w:spacing w:val="-5"/>
        </w:rPr>
        <w:t> </w:t>
      </w:r>
      <w:r>
        <w:rPr>
          <w:color w:val="231F20"/>
        </w:rPr>
        <w:t>have</w:t>
      </w:r>
      <w:r>
        <w:rPr>
          <w:color w:val="231F20"/>
          <w:spacing w:val="-9"/>
        </w:rPr>
        <w:t> </w:t>
      </w:r>
      <w:r>
        <w:rPr>
          <w:color w:val="231F20"/>
        </w:rPr>
        <w:t>a default in your class</w:t>
      </w:r>
      <w:r>
        <w:rPr>
          <w:color w:val="231F20"/>
          <w:spacing w:val="-11"/>
        </w:rPr>
        <w:t> </w:t>
      </w:r>
      <w:r>
        <w:rPr>
          <w:color w:val="231F20"/>
        </w:rPr>
        <w:t>definitions.</w:t>
      </w:r>
    </w:p>
    <w:p>
      <w:pPr>
        <w:pStyle w:val="BodyText"/>
      </w:pPr>
    </w:p>
    <w:p>
      <w:pPr>
        <w:pStyle w:val="BodyText"/>
        <w:spacing w:before="9"/>
        <w:rPr>
          <w:sz w:val="18"/>
        </w:rPr>
      </w:pPr>
    </w:p>
    <w:p>
      <w:pPr>
        <w:pStyle w:val="ListParagraph"/>
        <w:numPr>
          <w:ilvl w:val="2"/>
          <w:numId w:val="10"/>
        </w:numPr>
        <w:tabs>
          <w:tab w:pos="962" w:val="left" w:leader="none"/>
          <w:tab w:pos="963" w:val="left" w:leader="none"/>
        </w:tabs>
        <w:spacing w:line="240" w:lineRule="auto" w:before="1" w:after="0"/>
        <w:ind w:left="962" w:right="0" w:hanging="643"/>
        <w:jc w:val="left"/>
        <w:rPr>
          <w:rFonts w:ascii="Arial"/>
          <w:sz w:val="20"/>
        </w:rPr>
      </w:pPr>
      <w:r>
        <w:rPr>
          <w:rFonts w:ascii="Arial"/>
          <w:color w:val="478A4A"/>
          <w:sz w:val="20"/>
        </w:rPr>
        <w:t>Debugging Graphics Programs</w:t>
      </w:r>
    </w:p>
    <w:p>
      <w:pPr>
        <w:pStyle w:val="BodyText"/>
        <w:spacing w:before="1"/>
        <w:rPr>
          <w:rFonts w:ascii="Arial"/>
          <w:sz w:val="16"/>
        </w:rPr>
      </w:pPr>
    </w:p>
    <w:p>
      <w:pPr>
        <w:pStyle w:val="BodyText"/>
        <w:spacing w:line="271" w:lineRule="auto" w:before="63"/>
        <w:ind w:left="320" w:right="2554"/>
        <w:jc w:val="both"/>
      </w:pPr>
      <w:r>
        <w:rPr/>
        <w:pict>
          <v:shape style="position:absolute;margin-left:399.708008pt;margin-top:11.897936pt;width:99.5pt;height:67.7pt;mso-position-horizontal-relative:page;mso-position-vertical-relative:paragraph;z-index:15738368" type="#_x0000_t202" filled="true" fillcolor="#d7e0d0" stroked="true" strokeweight=".48pt" strokecolor="#468949">
            <v:textbox inset="0,0,0,0">
              <w:txbxContent>
                <w:p>
                  <w:pPr>
                    <w:spacing w:line="259" w:lineRule="auto" w:before="78"/>
                    <w:ind w:left="117" w:right="116" w:firstLine="0"/>
                    <w:jc w:val="both"/>
                    <w:rPr>
                      <w:sz w:val="16"/>
                    </w:rPr>
                  </w:pPr>
                  <w:r>
                    <w:rPr>
                      <w:color w:val="231F20"/>
                      <w:sz w:val="16"/>
                    </w:rPr>
                    <w:t>I advocate doing all com- putations with floats until you find evidence that</w:t>
                  </w:r>
                  <w:r>
                    <w:rPr>
                      <w:color w:val="231F20"/>
                      <w:spacing w:val="-23"/>
                      <w:sz w:val="16"/>
                    </w:rPr>
                    <w:t> </w:t>
                  </w:r>
                  <w:r>
                    <w:rPr>
                      <w:color w:val="231F20"/>
                      <w:sz w:val="16"/>
                    </w:rPr>
                    <w:t>dou- ble precision is needed in </w:t>
                  </w:r>
                  <w:r>
                    <w:rPr>
                      <w:color w:val="231F20"/>
                      <w:spacing w:val="-11"/>
                      <w:sz w:val="16"/>
                    </w:rPr>
                    <w:t>a </w:t>
                  </w:r>
                  <w:r>
                    <w:rPr>
                      <w:color w:val="231F20"/>
                      <w:sz w:val="16"/>
                    </w:rPr>
                    <w:t>particular part of the</w:t>
                  </w:r>
                  <w:r>
                    <w:rPr>
                      <w:color w:val="231F20"/>
                      <w:spacing w:val="2"/>
                      <w:sz w:val="16"/>
                    </w:rPr>
                    <w:t> </w:t>
                  </w:r>
                  <w:r>
                    <w:rPr>
                      <w:color w:val="231F20"/>
                      <w:sz w:val="16"/>
                    </w:rPr>
                    <w:t>code.</w:t>
                  </w:r>
                </w:p>
                <w:p>
                  <w:pPr>
                    <w:spacing w:before="3"/>
                    <w:ind w:left="117" w:right="0" w:firstLine="0"/>
                    <w:jc w:val="left"/>
                    <w:rPr>
                      <w:sz w:val="16"/>
                    </w:rPr>
                  </w:pPr>
                  <w:r>
                    <w:rPr>
                      <w:color w:val="231F20"/>
                      <w:sz w:val="16"/>
                    </w:rPr>
                    <w:t>—S.M.</w:t>
                  </w:r>
                </w:p>
              </w:txbxContent>
            </v:textbox>
            <v:fill type="solid"/>
            <v:stroke dashstyle="solid"/>
            <w10:wrap type="none"/>
          </v:shape>
        </w:pict>
      </w:r>
      <w:r>
        <w:rPr>
          <w:color w:val="231F20"/>
        </w:rPr>
        <w:t>If you ask around, you may find that as programmers become more experienced, they</w:t>
      </w:r>
      <w:r>
        <w:rPr>
          <w:color w:val="231F20"/>
          <w:spacing w:val="-7"/>
        </w:rPr>
        <w:t> </w:t>
      </w:r>
      <w:r>
        <w:rPr>
          <w:color w:val="231F20"/>
        </w:rPr>
        <w:t>use</w:t>
      </w:r>
      <w:r>
        <w:rPr>
          <w:color w:val="231F20"/>
          <w:spacing w:val="-7"/>
        </w:rPr>
        <w:t> </w:t>
      </w:r>
      <w:r>
        <w:rPr>
          <w:color w:val="231F20"/>
        </w:rPr>
        <w:t>traditional</w:t>
      </w:r>
      <w:r>
        <w:rPr>
          <w:color w:val="231F20"/>
          <w:spacing w:val="-10"/>
        </w:rPr>
        <w:t> </w:t>
      </w:r>
      <w:r>
        <w:rPr>
          <w:color w:val="231F20"/>
        </w:rPr>
        <w:t>debuggers</w:t>
      </w:r>
      <w:r>
        <w:rPr>
          <w:color w:val="231F20"/>
          <w:spacing w:val="-10"/>
        </w:rPr>
        <w:t> </w:t>
      </w:r>
      <w:r>
        <w:rPr>
          <w:color w:val="231F20"/>
        </w:rPr>
        <w:t>less</w:t>
      </w:r>
      <w:r>
        <w:rPr>
          <w:color w:val="231F20"/>
          <w:spacing w:val="-6"/>
        </w:rPr>
        <w:t> </w:t>
      </w:r>
      <w:r>
        <w:rPr>
          <w:color w:val="231F20"/>
        </w:rPr>
        <w:t>and</w:t>
      </w:r>
      <w:r>
        <w:rPr>
          <w:color w:val="231F20"/>
          <w:spacing w:val="-7"/>
        </w:rPr>
        <w:t> </w:t>
      </w:r>
      <w:r>
        <w:rPr>
          <w:color w:val="231F20"/>
        </w:rPr>
        <w:t>less.</w:t>
      </w:r>
      <w:r>
        <w:rPr>
          <w:color w:val="231F20"/>
          <w:spacing w:val="7"/>
        </w:rPr>
        <w:t> </w:t>
      </w:r>
      <w:r>
        <w:rPr>
          <w:color w:val="231F20"/>
        </w:rPr>
        <w:t>One</w:t>
      </w:r>
      <w:r>
        <w:rPr>
          <w:color w:val="231F20"/>
          <w:spacing w:val="-7"/>
        </w:rPr>
        <w:t> </w:t>
      </w:r>
      <w:r>
        <w:rPr>
          <w:color w:val="231F20"/>
        </w:rPr>
        <w:t>reason</w:t>
      </w:r>
      <w:r>
        <w:rPr>
          <w:color w:val="231F20"/>
          <w:spacing w:val="-7"/>
        </w:rPr>
        <w:t> </w:t>
      </w:r>
      <w:r>
        <w:rPr>
          <w:color w:val="231F20"/>
        </w:rPr>
        <w:t>for</w:t>
      </w:r>
      <w:r>
        <w:rPr>
          <w:color w:val="231F20"/>
          <w:spacing w:val="-7"/>
        </w:rPr>
        <w:t> </w:t>
      </w:r>
      <w:r>
        <w:rPr>
          <w:color w:val="231F20"/>
        </w:rPr>
        <w:t>this</w:t>
      </w:r>
      <w:r>
        <w:rPr>
          <w:color w:val="231F20"/>
          <w:spacing w:val="-9"/>
        </w:rPr>
        <w:t> </w:t>
      </w:r>
      <w:r>
        <w:rPr>
          <w:color w:val="231F20"/>
        </w:rPr>
        <w:t>is</w:t>
      </w:r>
      <w:r>
        <w:rPr>
          <w:color w:val="231F20"/>
          <w:spacing w:val="-4"/>
        </w:rPr>
        <w:t> </w:t>
      </w:r>
      <w:r>
        <w:rPr>
          <w:color w:val="231F20"/>
        </w:rPr>
        <w:t>that</w:t>
      </w:r>
      <w:r>
        <w:rPr>
          <w:color w:val="231F20"/>
          <w:spacing w:val="-7"/>
        </w:rPr>
        <w:t> </w:t>
      </w:r>
      <w:r>
        <w:rPr>
          <w:color w:val="231F20"/>
        </w:rPr>
        <w:t>using</w:t>
      </w:r>
      <w:r>
        <w:rPr>
          <w:color w:val="231F20"/>
          <w:spacing w:val="-7"/>
        </w:rPr>
        <w:t> </w:t>
      </w:r>
      <w:r>
        <w:rPr>
          <w:color w:val="231F20"/>
        </w:rPr>
        <w:t>such debuggers is more awkward for complex programs than for simple programs. Another reason is that the most difficult errors are conceptual ones where the wrong thing is being implemented, and it is easy to waste large amounts of time stepping through variable values without detecting such cases. </w:t>
      </w:r>
      <w:r>
        <w:rPr>
          <w:color w:val="231F20"/>
          <w:spacing w:val="-9"/>
        </w:rPr>
        <w:t>We </w:t>
      </w:r>
      <w:r>
        <w:rPr>
          <w:color w:val="231F20"/>
        </w:rPr>
        <w:t>have found several debugging strategies to be particularly useful</w:t>
      </w:r>
      <w:r>
        <w:rPr>
          <w:color w:val="231F20"/>
          <w:spacing w:val="-37"/>
        </w:rPr>
        <w:t> </w:t>
      </w:r>
      <w:r>
        <w:rPr>
          <w:color w:val="231F20"/>
        </w:rPr>
        <w:t>in graphics.</w:t>
      </w:r>
    </w:p>
    <w:p>
      <w:pPr>
        <w:spacing w:after="0" w:line="271" w:lineRule="auto"/>
        <w:jc w:val="both"/>
        <w:sectPr>
          <w:headerReference w:type="default" r:id="rId28"/>
          <w:headerReference w:type="even" r:id="rId29"/>
          <w:pgSz w:w="10800" w:h="13320"/>
          <w:pgMar w:header="1090" w:footer="0" w:top="1300" w:bottom="280" w:left="760" w:right="700"/>
          <w:pgNumType w:start="9"/>
        </w:sectPr>
      </w:pPr>
    </w:p>
    <w:p>
      <w:pPr>
        <w:pStyle w:val="BodyText"/>
      </w:pPr>
    </w:p>
    <w:p>
      <w:pPr>
        <w:pStyle w:val="BodyText"/>
        <w:spacing w:before="7"/>
        <w:rPr>
          <w:sz w:val="19"/>
        </w:rPr>
      </w:pPr>
    </w:p>
    <w:p>
      <w:pPr>
        <w:spacing w:before="0"/>
        <w:ind w:left="2504" w:right="0" w:firstLine="0"/>
        <w:jc w:val="left"/>
        <w:rPr>
          <w:rFonts w:ascii="Arial"/>
          <w:sz w:val="18"/>
        </w:rPr>
      </w:pPr>
      <w:r>
        <w:rPr>
          <w:rFonts w:ascii="Arial"/>
          <w:color w:val="474F9C"/>
          <w:sz w:val="18"/>
        </w:rPr>
        <w:t>The Scientific Method</w:t>
      </w:r>
    </w:p>
    <w:p>
      <w:pPr>
        <w:pStyle w:val="BodyText"/>
        <w:spacing w:line="271" w:lineRule="auto" w:before="125"/>
        <w:ind w:left="2503" w:right="368"/>
        <w:jc w:val="both"/>
      </w:pPr>
      <w:r>
        <w:rPr>
          <w:color w:val="231F20"/>
        </w:rPr>
        <w:t>In graphics programs there is an alternative to traditional debugging that is often very useful. The downside to it is that it is very similar to what computer pro- grammers are taught not to do early in their careers, so you may feel “naughty” if you do it: we create an image and observe what is wrong with it. Then, we develop a hypothesis about what is causing the problem and test it. For example, in a ray-tracing program we might have many somewhat random looking dark pixels.</w:t>
      </w:r>
      <w:r>
        <w:rPr>
          <w:color w:val="231F20"/>
          <w:spacing w:val="4"/>
        </w:rPr>
        <w:t> </w:t>
      </w:r>
      <w:r>
        <w:rPr>
          <w:color w:val="231F20"/>
        </w:rPr>
        <w:t>This</w:t>
      </w:r>
      <w:r>
        <w:rPr>
          <w:color w:val="231F20"/>
          <w:spacing w:val="-6"/>
        </w:rPr>
        <w:t> </w:t>
      </w:r>
      <w:r>
        <w:rPr>
          <w:color w:val="231F20"/>
        </w:rPr>
        <w:t>is</w:t>
      </w:r>
      <w:r>
        <w:rPr>
          <w:color w:val="231F20"/>
          <w:spacing w:val="-6"/>
        </w:rPr>
        <w:t> </w:t>
      </w:r>
      <w:r>
        <w:rPr>
          <w:color w:val="231F20"/>
        </w:rPr>
        <w:t>the</w:t>
      </w:r>
      <w:r>
        <w:rPr>
          <w:color w:val="231F20"/>
          <w:spacing w:val="-5"/>
        </w:rPr>
        <w:t> </w:t>
      </w:r>
      <w:r>
        <w:rPr>
          <w:color w:val="231F20"/>
        </w:rPr>
        <w:t>classic</w:t>
      </w:r>
      <w:r>
        <w:rPr>
          <w:color w:val="231F20"/>
          <w:spacing w:val="-5"/>
        </w:rPr>
        <w:t> </w:t>
      </w:r>
      <w:r>
        <w:rPr>
          <w:color w:val="231F20"/>
        </w:rPr>
        <w:t>“shadow</w:t>
      </w:r>
      <w:r>
        <w:rPr>
          <w:color w:val="231F20"/>
          <w:spacing w:val="-10"/>
        </w:rPr>
        <w:t> </w:t>
      </w:r>
      <w:r>
        <w:rPr>
          <w:color w:val="231F20"/>
        </w:rPr>
        <w:t>acne”</w:t>
      </w:r>
      <w:r>
        <w:rPr>
          <w:color w:val="231F20"/>
          <w:spacing w:val="-7"/>
        </w:rPr>
        <w:t> </w:t>
      </w:r>
      <w:r>
        <w:rPr>
          <w:color w:val="231F20"/>
        </w:rPr>
        <w:t>problem</w:t>
      </w:r>
      <w:r>
        <w:rPr>
          <w:color w:val="231F20"/>
          <w:spacing w:val="-9"/>
        </w:rPr>
        <w:t> </w:t>
      </w:r>
      <w:r>
        <w:rPr>
          <w:color w:val="231F20"/>
        </w:rPr>
        <w:t>that</w:t>
      </w:r>
      <w:r>
        <w:rPr>
          <w:color w:val="231F20"/>
          <w:spacing w:val="-6"/>
        </w:rPr>
        <w:t> </w:t>
      </w:r>
      <w:r>
        <w:rPr>
          <w:color w:val="231F20"/>
        </w:rPr>
        <w:t>most</w:t>
      </w:r>
      <w:r>
        <w:rPr>
          <w:color w:val="231F20"/>
          <w:spacing w:val="-7"/>
        </w:rPr>
        <w:t> </w:t>
      </w:r>
      <w:r>
        <w:rPr>
          <w:color w:val="231F20"/>
        </w:rPr>
        <w:t>people</w:t>
      </w:r>
      <w:r>
        <w:rPr>
          <w:color w:val="231F20"/>
          <w:spacing w:val="-10"/>
        </w:rPr>
        <w:t> </w:t>
      </w:r>
      <w:r>
        <w:rPr>
          <w:color w:val="231F20"/>
        </w:rPr>
        <w:t>run</w:t>
      </w:r>
      <w:r>
        <w:rPr>
          <w:color w:val="231F20"/>
          <w:spacing w:val="-7"/>
        </w:rPr>
        <w:t> </w:t>
      </w:r>
      <w:r>
        <w:rPr>
          <w:color w:val="231F20"/>
        </w:rPr>
        <w:t>into</w:t>
      </w:r>
      <w:r>
        <w:rPr>
          <w:color w:val="231F20"/>
          <w:spacing w:val="-7"/>
        </w:rPr>
        <w:t> </w:t>
      </w:r>
      <w:r>
        <w:rPr>
          <w:color w:val="231F20"/>
        </w:rPr>
        <w:t>when they</w:t>
      </w:r>
      <w:r>
        <w:rPr>
          <w:color w:val="231F20"/>
          <w:spacing w:val="-15"/>
        </w:rPr>
        <w:t> </w:t>
      </w:r>
      <w:r>
        <w:rPr>
          <w:color w:val="231F20"/>
        </w:rPr>
        <w:t>write</w:t>
      </w:r>
      <w:r>
        <w:rPr>
          <w:color w:val="231F20"/>
          <w:spacing w:val="-10"/>
        </w:rPr>
        <w:t> </w:t>
      </w:r>
      <w:r>
        <w:rPr>
          <w:color w:val="231F20"/>
        </w:rPr>
        <w:t>a</w:t>
      </w:r>
      <w:r>
        <w:rPr>
          <w:color w:val="231F20"/>
          <w:spacing w:val="-13"/>
        </w:rPr>
        <w:t> </w:t>
      </w:r>
      <w:r>
        <w:rPr>
          <w:color w:val="231F20"/>
        </w:rPr>
        <w:t>ray</w:t>
      </w:r>
      <w:r>
        <w:rPr>
          <w:color w:val="231F20"/>
          <w:spacing w:val="-12"/>
        </w:rPr>
        <w:t> </w:t>
      </w:r>
      <w:r>
        <w:rPr>
          <w:color w:val="231F20"/>
        </w:rPr>
        <w:t>tracer.</w:t>
      </w:r>
      <w:r>
        <w:rPr>
          <w:color w:val="231F20"/>
          <w:spacing w:val="3"/>
        </w:rPr>
        <w:t> </w:t>
      </w:r>
      <w:r>
        <w:rPr>
          <w:color w:val="231F20"/>
        </w:rPr>
        <w:t>Traditional</w:t>
      </w:r>
      <w:r>
        <w:rPr>
          <w:color w:val="231F20"/>
          <w:spacing w:val="-18"/>
        </w:rPr>
        <w:t> </w:t>
      </w:r>
      <w:r>
        <w:rPr>
          <w:color w:val="231F20"/>
        </w:rPr>
        <w:t>debugging</w:t>
      </w:r>
      <w:r>
        <w:rPr>
          <w:color w:val="231F20"/>
          <w:spacing w:val="-16"/>
        </w:rPr>
        <w:t> </w:t>
      </w:r>
      <w:r>
        <w:rPr>
          <w:color w:val="231F20"/>
        </w:rPr>
        <w:t>is</w:t>
      </w:r>
      <w:r>
        <w:rPr>
          <w:color w:val="231F20"/>
          <w:spacing w:val="-12"/>
        </w:rPr>
        <w:t> </w:t>
      </w:r>
      <w:r>
        <w:rPr>
          <w:color w:val="231F20"/>
        </w:rPr>
        <w:t>not</w:t>
      </w:r>
      <w:r>
        <w:rPr>
          <w:color w:val="231F20"/>
          <w:spacing w:val="-15"/>
        </w:rPr>
        <w:t> </w:t>
      </w:r>
      <w:r>
        <w:rPr>
          <w:color w:val="231F20"/>
        </w:rPr>
        <w:t>helpful</w:t>
      </w:r>
      <w:r>
        <w:rPr>
          <w:color w:val="231F20"/>
          <w:spacing w:val="-15"/>
        </w:rPr>
        <w:t> </w:t>
      </w:r>
      <w:r>
        <w:rPr>
          <w:color w:val="231F20"/>
        </w:rPr>
        <w:t>here;</w:t>
      </w:r>
      <w:r>
        <w:rPr>
          <w:color w:val="231F20"/>
          <w:spacing w:val="-12"/>
        </w:rPr>
        <w:t> </w:t>
      </w:r>
      <w:r>
        <w:rPr>
          <w:color w:val="231F20"/>
        </w:rPr>
        <w:t>instead,</w:t>
      </w:r>
      <w:r>
        <w:rPr>
          <w:color w:val="231F20"/>
          <w:spacing w:val="-12"/>
        </w:rPr>
        <w:t> </w:t>
      </w:r>
      <w:r>
        <w:rPr>
          <w:color w:val="231F20"/>
        </w:rPr>
        <w:t>we</w:t>
      </w:r>
      <w:r>
        <w:rPr>
          <w:color w:val="231F20"/>
          <w:spacing w:val="-11"/>
        </w:rPr>
        <w:t> </w:t>
      </w:r>
      <w:r>
        <w:rPr>
          <w:color w:val="231F20"/>
        </w:rPr>
        <w:t>must realize</w:t>
      </w:r>
      <w:r>
        <w:rPr>
          <w:color w:val="231F20"/>
          <w:spacing w:val="-9"/>
        </w:rPr>
        <w:t> </w:t>
      </w:r>
      <w:r>
        <w:rPr>
          <w:color w:val="231F20"/>
        </w:rPr>
        <w:t>that</w:t>
      </w:r>
      <w:r>
        <w:rPr>
          <w:color w:val="231F20"/>
          <w:spacing w:val="-6"/>
        </w:rPr>
        <w:t> </w:t>
      </w:r>
      <w:r>
        <w:rPr>
          <w:color w:val="231F20"/>
        </w:rPr>
        <w:t>the</w:t>
      </w:r>
      <w:r>
        <w:rPr>
          <w:color w:val="231F20"/>
          <w:spacing w:val="-8"/>
        </w:rPr>
        <w:t> </w:t>
      </w:r>
      <w:r>
        <w:rPr>
          <w:color w:val="231F20"/>
        </w:rPr>
        <w:t>shadow</w:t>
      </w:r>
      <w:r>
        <w:rPr>
          <w:color w:val="231F20"/>
          <w:spacing w:val="-8"/>
        </w:rPr>
        <w:t> </w:t>
      </w:r>
      <w:r>
        <w:rPr>
          <w:color w:val="231F20"/>
        </w:rPr>
        <w:t>rays</w:t>
      </w:r>
      <w:r>
        <w:rPr>
          <w:color w:val="231F20"/>
          <w:spacing w:val="-9"/>
        </w:rPr>
        <w:t> </w:t>
      </w:r>
      <w:r>
        <w:rPr>
          <w:color w:val="231F20"/>
        </w:rPr>
        <w:t>are</w:t>
      </w:r>
      <w:r>
        <w:rPr>
          <w:color w:val="231F20"/>
          <w:spacing w:val="-5"/>
        </w:rPr>
        <w:t> </w:t>
      </w:r>
      <w:r>
        <w:rPr>
          <w:color w:val="231F20"/>
        </w:rPr>
        <w:t>hitting</w:t>
      </w:r>
      <w:r>
        <w:rPr>
          <w:color w:val="231F20"/>
          <w:spacing w:val="-9"/>
        </w:rPr>
        <w:t> </w:t>
      </w:r>
      <w:r>
        <w:rPr>
          <w:color w:val="231F20"/>
        </w:rPr>
        <w:t>the</w:t>
      </w:r>
      <w:r>
        <w:rPr>
          <w:color w:val="231F20"/>
          <w:spacing w:val="-6"/>
        </w:rPr>
        <w:t> </w:t>
      </w:r>
      <w:r>
        <w:rPr>
          <w:color w:val="231F20"/>
        </w:rPr>
        <w:t>surface</w:t>
      </w:r>
      <w:r>
        <w:rPr>
          <w:color w:val="231F20"/>
          <w:spacing w:val="-8"/>
        </w:rPr>
        <w:t> </w:t>
      </w:r>
      <w:r>
        <w:rPr>
          <w:color w:val="231F20"/>
        </w:rPr>
        <w:t>being</w:t>
      </w:r>
      <w:r>
        <w:rPr>
          <w:color w:val="231F20"/>
          <w:spacing w:val="-9"/>
        </w:rPr>
        <w:t> </w:t>
      </w:r>
      <w:r>
        <w:rPr>
          <w:color w:val="231F20"/>
        </w:rPr>
        <w:t>shaded.</w:t>
      </w:r>
      <w:r>
        <w:rPr>
          <w:color w:val="231F20"/>
          <w:spacing w:val="7"/>
        </w:rPr>
        <w:t> </w:t>
      </w:r>
      <w:r>
        <w:rPr>
          <w:color w:val="231F20"/>
          <w:spacing w:val="-9"/>
        </w:rPr>
        <w:t>We</w:t>
      </w:r>
      <w:r>
        <w:rPr>
          <w:color w:val="231F20"/>
          <w:spacing w:val="-6"/>
        </w:rPr>
        <w:t> </w:t>
      </w:r>
      <w:r>
        <w:rPr>
          <w:color w:val="231F20"/>
        </w:rPr>
        <w:t>might</w:t>
      </w:r>
      <w:r>
        <w:rPr>
          <w:color w:val="231F20"/>
          <w:spacing w:val="-8"/>
        </w:rPr>
        <w:t> </w:t>
      </w:r>
      <w:r>
        <w:rPr>
          <w:color w:val="231F20"/>
        </w:rPr>
        <w:t>notice that the color of the dark spots is the ambient color, so the direct lighting is what is</w:t>
      </w:r>
      <w:r>
        <w:rPr>
          <w:color w:val="231F20"/>
          <w:spacing w:val="-4"/>
        </w:rPr>
        <w:t> </w:t>
      </w:r>
      <w:r>
        <w:rPr>
          <w:color w:val="231F20"/>
        </w:rPr>
        <w:t>missing.</w:t>
      </w:r>
      <w:r>
        <w:rPr>
          <w:color w:val="231F20"/>
          <w:spacing w:val="5"/>
        </w:rPr>
        <w:t> </w:t>
      </w:r>
      <w:r>
        <w:rPr>
          <w:color w:val="231F20"/>
        </w:rPr>
        <w:t>Direct</w:t>
      </w:r>
      <w:r>
        <w:rPr>
          <w:color w:val="231F20"/>
          <w:spacing w:val="-6"/>
        </w:rPr>
        <w:t> </w:t>
      </w:r>
      <w:r>
        <w:rPr>
          <w:color w:val="231F20"/>
        </w:rPr>
        <w:t>lighting</w:t>
      </w:r>
      <w:r>
        <w:rPr>
          <w:color w:val="231F20"/>
          <w:spacing w:val="-6"/>
        </w:rPr>
        <w:t> </w:t>
      </w:r>
      <w:r>
        <w:rPr>
          <w:color w:val="231F20"/>
        </w:rPr>
        <w:t>can</w:t>
      </w:r>
      <w:r>
        <w:rPr>
          <w:color w:val="231F20"/>
          <w:spacing w:val="-7"/>
        </w:rPr>
        <w:t> </w:t>
      </w:r>
      <w:r>
        <w:rPr>
          <w:color w:val="231F20"/>
        </w:rPr>
        <w:t>be</w:t>
      </w:r>
      <w:r>
        <w:rPr>
          <w:color w:val="231F20"/>
          <w:spacing w:val="-5"/>
        </w:rPr>
        <w:t> </w:t>
      </w:r>
      <w:r>
        <w:rPr>
          <w:color w:val="231F20"/>
        </w:rPr>
        <w:t>turned</w:t>
      </w:r>
      <w:r>
        <w:rPr>
          <w:color w:val="231F20"/>
          <w:spacing w:val="-6"/>
        </w:rPr>
        <w:t> </w:t>
      </w:r>
      <w:r>
        <w:rPr>
          <w:color w:val="231F20"/>
        </w:rPr>
        <w:t>off</w:t>
      </w:r>
      <w:r>
        <w:rPr>
          <w:color w:val="231F20"/>
          <w:spacing w:val="-7"/>
        </w:rPr>
        <w:t> </w:t>
      </w:r>
      <w:r>
        <w:rPr>
          <w:color w:val="231F20"/>
        </w:rPr>
        <w:t>in</w:t>
      </w:r>
      <w:r>
        <w:rPr>
          <w:color w:val="231F20"/>
          <w:spacing w:val="-6"/>
        </w:rPr>
        <w:t> </w:t>
      </w:r>
      <w:r>
        <w:rPr>
          <w:color w:val="231F20"/>
          <w:spacing w:val="-3"/>
        </w:rPr>
        <w:t>shadow,</w:t>
      </w:r>
      <w:r>
        <w:rPr>
          <w:color w:val="231F20"/>
          <w:spacing w:val="-7"/>
        </w:rPr>
        <w:t> </w:t>
      </w:r>
      <w:r>
        <w:rPr>
          <w:color w:val="231F20"/>
        </w:rPr>
        <w:t>so</w:t>
      </w:r>
      <w:r>
        <w:rPr>
          <w:color w:val="231F20"/>
          <w:spacing w:val="-3"/>
        </w:rPr>
        <w:t> </w:t>
      </w:r>
      <w:r>
        <w:rPr>
          <w:color w:val="231F20"/>
        </w:rPr>
        <w:t>you</w:t>
      </w:r>
      <w:r>
        <w:rPr>
          <w:color w:val="231F20"/>
          <w:spacing w:val="-7"/>
        </w:rPr>
        <w:t> </w:t>
      </w:r>
      <w:r>
        <w:rPr>
          <w:color w:val="231F20"/>
        </w:rPr>
        <w:t>might</w:t>
      </w:r>
      <w:r>
        <w:rPr>
          <w:color w:val="231F20"/>
          <w:spacing w:val="-7"/>
        </w:rPr>
        <w:t> </w:t>
      </w:r>
      <w:r>
        <w:rPr>
          <w:color w:val="231F20"/>
        </w:rPr>
        <w:t>hypothesize that these points are incorrectly being tagged as in shadow when they are not. </w:t>
      </w:r>
      <w:r>
        <w:rPr>
          <w:color w:val="231F20"/>
          <w:spacing w:val="-9"/>
        </w:rPr>
        <w:t>To </w:t>
      </w:r>
      <w:r>
        <w:rPr>
          <w:color w:val="231F20"/>
        </w:rPr>
        <w:t>test this hypothesis, we could turn off the shadowing check and recompile. This would indicate that these are false shadow tests, and we could continue our de- tective work. The key reason that this method can sometimes be good practice is that we never had to spot a false value or really determine our conceptual error. Instead, we just narrowed in on our conceptual error experimentally. </w:t>
      </w:r>
      <w:r>
        <w:rPr>
          <w:color w:val="231F20"/>
          <w:spacing w:val="-3"/>
        </w:rPr>
        <w:t>Typically </w:t>
      </w:r>
      <w:r>
        <w:rPr>
          <w:color w:val="231F20"/>
        </w:rPr>
        <w:t>only a few trials are needed to track things down, and this type of debugging is enjoyable.</w:t>
      </w:r>
    </w:p>
    <w:p>
      <w:pPr>
        <w:spacing w:before="173"/>
        <w:ind w:left="2503" w:right="0" w:firstLine="0"/>
        <w:jc w:val="left"/>
        <w:rPr>
          <w:rFonts w:ascii="Arial"/>
          <w:sz w:val="18"/>
        </w:rPr>
      </w:pPr>
      <w:r>
        <w:rPr>
          <w:rFonts w:ascii="Arial"/>
          <w:color w:val="474F9C"/>
          <w:sz w:val="18"/>
        </w:rPr>
        <w:t>Images as Coded Debugging Output</w:t>
      </w:r>
    </w:p>
    <w:p>
      <w:pPr>
        <w:pStyle w:val="BodyText"/>
        <w:spacing w:line="271" w:lineRule="auto" w:before="126"/>
        <w:ind w:left="2503" w:right="371"/>
        <w:jc w:val="both"/>
      </w:pPr>
      <w:r>
        <w:rPr>
          <w:color w:val="231F20"/>
        </w:rPr>
        <w:t>In</w:t>
      </w:r>
      <w:r>
        <w:rPr>
          <w:color w:val="231F20"/>
          <w:spacing w:val="-11"/>
        </w:rPr>
        <w:t> </w:t>
      </w:r>
      <w:r>
        <w:rPr>
          <w:color w:val="231F20"/>
        </w:rPr>
        <w:t>many</w:t>
      </w:r>
      <w:r>
        <w:rPr>
          <w:color w:val="231F20"/>
          <w:spacing w:val="-10"/>
        </w:rPr>
        <w:t> </w:t>
      </w:r>
      <w:r>
        <w:rPr>
          <w:color w:val="231F20"/>
        </w:rPr>
        <w:t>cases,</w:t>
      </w:r>
      <w:r>
        <w:rPr>
          <w:color w:val="231F20"/>
          <w:spacing w:val="-7"/>
        </w:rPr>
        <w:t> </w:t>
      </w:r>
      <w:r>
        <w:rPr>
          <w:color w:val="231F20"/>
        </w:rPr>
        <w:t>the</w:t>
      </w:r>
      <w:r>
        <w:rPr>
          <w:color w:val="231F20"/>
          <w:spacing w:val="-11"/>
        </w:rPr>
        <w:t> </w:t>
      </w:r>
      <w:r>
        <w:rPr>
          <w:color w:val="231F20"/>
        </w:rPr>
        <w:t>easiest</w:t>
      </w:r>
      <w:r>
        <w:rPr>
          <w:color w:val="231F20"/>
          <w:spacing w:val="-8"/>
        </w:rPr>
        <w:t> </w:t>
      </w:r>
      <w:r>
        <w:rPr>
          <w:color w:val="231F20"/>
        </w:rPr>
        <w:t>channel</w:t>
      </w:r>
      <w:r>
        <w:rPr>
          <w:color w:val="231F20"/>
          <w:spacing w:val="-14"/>
        </w:rPr>
        <w:t> </w:t>
      </w:r>
      <w:r>
        <w:rPr>
          <w:color w:val="231F20"/>
        </w:rPr>
        <w:t>by</w:t>
      </w:r>
      <w:r>
        <w:rPr>
          <w:color w:val="231F20"/>
          <w:spacing w:val="-11"/>
        </w:rPr>
        <w:t> </w:t>
      </w:r>
      <w:r>
        <w:rPr>
          <w:color w:val="231F20"/>
        </w:rPr>
        <w:t>which</w:t>
      </w:r>
      <w:r>
        <w:rPr>
          <w:color w:val="231F20"/>
          <w:spacing w:val="-8"/>
        </w:rPr>
        <w:t> </w:t>
      </w:r>
      <w:r>
        <w:rPr>
          <w:color w:val="231F20"/>
        </w:rPr>
        <w:t>to</w:t>
      </w:r>
      <w:r>
        <w:rPr>
          <w:color w:val="231F20"/>
          <w:spacing w:val="-11"/>
        </w:rPr>
        <w:t> </w:t>
      </w:r>
      <w:r>
        <w:rPr>
          <w:color w:val="231F20"/>
        </w:rPr>
        <w:t>get</w:t>
      </w:r>
      <w:r>
        <w:rPr>
          <w:color w:val="231F20"/>
          <w:spacing w:val="-9"/>
        </w:rPr>
        <w:t> </w:t>
      </w:r>
      <w:r>
        <w:rPr>
          <w:color w:val="231F20"/>
        </w:rPr>
        <w:t>debugging</w:t>
      </w:r>
      <w:r>
        <w:rPr>
          <w:color w:val="231F20"/>
          <w:spacing w:val="-15"/>
        </w:rPr>
        <w:t> </w:t>
      </w:r>
      <w:r>
        <w:rPr>
          <w:color w:val="231F20"/>
        </w:rPr>
        <w:t>information</w:t>
      </w:r>
      <w:r>
        <w:rPr>
          <w:color w:val="231F20"/>
          <w:spacing w:val="-16"/>
        </w:rPr>
        <w:t> </w:t>
      </w:r>
      <w:r>
        <w:rPr>
          <w:color w:val="231F20"/>
        </w:rPr>
        <w:t>out</w:t>
      </w:r>
      <w:r>
        <w:rPr>
          <w:color w:val="231F20"/>
          <w:spacing w:val="-9"/>
        </w:rPr>
        <w:t> </w:t>
      </w:r>
      <w:r>
        <w:rPr>
          <w:color w:val="231F20"/>
        </w:rPr>
        <w:t>of</w:t>
      </w:r>
      <w:r>
        <w:rPr>
          <w:color w:val="231F20"/>
          <w:spacing w:val="-12"/>
        </w:rPr>
        <w:t> </w:t>
      </w:r>
      <w:r>
        <w:rPr>
          <w:color w:val="231F20"/>
        </w:rPr>
        <w:t>a graphics</w:t>
      </w:r>
      <w:r>
        <w:rPr>
          <w:color w:val="231F20"/>
          <w:spacing w:val="-18"/>
        </w:rPr>
        <w:t> </w:t>
      </w:r>
      <w:r>
        <w:rPr>
          <w:color w:val="231F20"/>
        </w:rPr>
        <w:t>program</w:t>
      </w:r>
      <w:r>
        <w:rPr>
          <w:color w:val="231F20"/>
          <w:spacing w:val="-18"/>
        </w:rPr>
        <w:t> </w:t>
      </w:r>
      <w:r>
        <w:rPr>
          <w:color w:val="231F20"/>
        </w:rPr>
        <w:t>is</w:t>
      </w:r>
      <w:r>
        <w:rPr>
          <w:color w:val="231F20"/>
          <w:spacing w:val="-14"/>
        </w:rPr>
        <w:t> </w:t>
      </w:r>
      <w:r>
        <w:rPr>
          <w:color w:val="231F20"/>
        </w:rPr>
        <w:t>the</w:t>
      </w:r>
      <w:r>
        <w:rPr>
          <w:color w:val="231F20"/>
          <w:spacing w:val="-14"/>
        </w:rPr>
        <w:t> </w:t>
      </w:r>
      <w:r>
        <w:rPr>
          <w:color w:val="231F20"/>
        </w:rPr>
        <w:t>output</w:t>
      </w:r>
      <w:r>
        <w:rPr>
          <w:color w:val="231F20"/>
          <w:spacing w:val="-18"/>
        </w:rPr>
        <w:t> </w:t>
      </w:r>
      <w:r>
        <w:rPr>
          <w:color w:val="231F20"/>
        </w:rPr>
        <w:t>image</w:t>
      </w:r>
      <w:r>
        <w:rPr>
          <w:color w:val="231F20"/>
          <w:spacing w:val="-14"/>
        </w:rPr>
        <w:t> </w:t>
      </w:r>
      <w:r>
        <w:rPr>
          <w:color w:val="231F20"/>
        </w:rPr>
        <w:t>itself.</w:t>
      </w:r>
      <w:r>
        <w:rPr>
          <w:color w:val="231F20"/>
          <w:spacing w:val="4"/>
        </w:rPr>
        <w:t> </w:t>
      </w:r>
      <w:r>
        <w:rPr>
          <w:color w:val="231F20"/>
        </w:rPr>
        <w:t>If</w:t>
      </w:r>
      <w:r>
        <w:rPr>
          <w:color w:val="231F20"/>
          <w:spacing w:val="-14"/>
        </w:rPr>
        <w:t> </w:t>
      </w:r>
      <w:r>
        <w:rPr>
          <w:color w:val="231F20"/>
        </w:rPr>
        <w:t>you</w:t>
      </w:r>
      <w:r>
        <w:rPr>
          <w:color w:val="231F20"/>
          <w:spacing w:val="-15"/>
        </w:rPr>
        <w:t> </w:t>
      </w:r>
      <w:r>
        <w:rPr>
          <w:color w:val="231F20"/>
        </w:rPr>
        <w:t>want</w:t>
      </w:r>
      <w:r>
        <w:rPr>
          <w:color w:val="231F20"/>
          <w:spacing w:val="-15"/>
        </w:rPr>
        <w:t> </w:t>
      </w:r>
      <w:r>
        <w:rPr>
          <w:color w:val="231F20"/>
        </w:rPr>
        <w:t>to</w:t>
      </w:r>
      <w:r>
        <w:rPr>
          <w:color w:val="231F20"/>
          <w:spacing w:val="-13"/>
        </w:rPr>
        <w:t> </w:t>
      </w:r>
      <w:r>
        <w:rPr>
          <w:color w:val="231F20"/>
        </w:rPr>
        <w:t>know</w:t>
      </w:r>
      <w:r>
        <w:rPr>
          <w:color w:val="231F20"/>
          <w:spacing w:val="-17"/>
        </w:rPr>
        <w:t> </w:t>
      </w:r>
      <w:r>
        <w:rPr>
          <w:color w:val="231F20"/>
        </w:rPr>
        <w:t>the</w:t>
      </w:r>
      <w:r>
        <w:rPr>
          <w:color w:val="231F20"/>
          <w:spacing w:val="-12"/>
        </w:rPr>
        <w:t> </w:t>
      </w:r>
      <w:r>
        <w:rPr>
          <w:color w:val="231F20"/>
        </w:rPr>
        <w:t>value</w:t>
      </w:r>
      <w:r>
        <w:rPr>
          <w:color w:val="231F20"/>
          <w:spacing w:val="-16"/>
        </w:rPr>
        <w:t> </w:t>
      </w:r>
      <w:r>
        <w:rPr>
          <w:color w:val="231F20"/>
        </w:rPr>
        <w:t>of</w:t>
      </w:r>
      <w:r>
        <w:rPr>
          <w:color w:val="231F20"/>
          <w:spacing w:val="-14"/>
        </w:rPr>
        <w:t> </w:t>
      </w:r>
      <w:r>
        <w:rPr>
          <w:color w:val="231F20"/>
        </w:rPr>
        <w:t>some variable for part of a computation that runs for every pixel, you can just modify your</w:t>
      </w:r>
      <w:r>
        <w:rPr>
          <w:color w:val="231F20"/>
          <w:spacing w:val="-12"/>
        </w:rPr>
        <w:t> </w:t>
      </w:r>
      <w:r>
        <w:rPr>
          <w:color w:val="231F20"/>
        </w:rPr>
        <w:t>program</w:t>
      </w:r>
      <w:r>
        <w:rPr>
          <w:color w:val="231F20"/>
          <w:spacing w:val="-12"/>
        </w:rPr>
        <w:t> </w:t>
      </w:r>
      <w:r>
        <w:rPr>
          <w:color w:val="231F20"/>
        </w:rPr>
        <w:t>temporarily</w:t>
      </w:r>
      <w:r>
        <w:rPr>
          <w:color w:val="231F20"/>
          <w:spacing w:val="-13"/>
        </w:rPr>
        <w:t> </w:t>
      </w:r>
      <w:r>
        <w:rPr>
          <w:color w:val="231F20"/>
        </w:rPr>
        <w:t>to</w:t>
      </w:r>
      <w:r>
        <w:rPr>
          <w:color w:val="231F20"/>
          <w:spacing w:val="-7"/>
        </w:rPr>
        <w:t> </w:t>
      </w:r>
      <w:r>
        <w:rPr>
          <w:color w:val="231F20"/>
        </w:rPr>
        <w:t>copy</w:t>
      </w:r>
      <w:r>
        <w:rPr>
          <w:color w:val="231F20"/>
          <w:spacing w:val="-8"/>
        </w:rPr>
        <w:t> </w:t>
      </w:r>
      <w:r>
        <w:rPr>
          <w:color w:val="231F20"/>
        </w:rPr>
        <w:t>that</w:t>
      </w:r>
      <w:r>
        <w:rPr>
          <w:color w:val="231F20"/>
          <w:spacing w:val="-11"/>
        </w:rPr>
        <w:t> </w:t>
      </w:r>
      <w:r>
        <w:rPr>
          <w:color w:val="231F20"/>
        </w:rPr>
        <w:t>value</w:t>
      </w:r>
      <w:r>
        <w:rPr>
          <w:color w:val="231F20"/>
          <w:spacing w:val="-10"/>
        </w:rPr>
        <w:t> </w:t>
      </w:r>
      <w:r>
        <w:rPr>
          <w:color w:val="231F20"/>
        </w:rPr>
        <w:t>directly</w:t>
      </w:r>
      <w:r>
        <w:rPr>
          <w:color w:val="231F20"/>
          <w:spacing w:val="-8"/>
        </w:rPr>
        <w:t> </w:t>
      </w:r>
      <w:r>
        <w:rPr>
          <w:color w:val="231F20"/>
        </w:rPr>
        <w:t>to</w:t>
      </w:r>
      <w:r>
        <w:rPr>
          <w:color w:val="231F20"/>
          <w:spacing w:val="-7"/>
        </w:rPr>
        <w:t> </w:t>
      </w:r>
      <w:r>
        <w:rPr>
          <w:color w:val="231F20"/>
        </w:rPr>
        <w:t>the</w:t>
      </w:r>
      <w:r>
        <w:rPr>
          <w:color w:val="231F20"/>
          <w:spacing w:val="-10"/>
        </w:rPr>
        <w:t> </w:t>
      </w:r>
      <w:r>
        <w:rPr>
          <w:color w:val="231F20"/>
        </w:rPr>
        <w:t>output</w:t>
      </w:r>
      <w:r>
        <w:rPr>
          <w:color w:val="231F20"/>
          <w:spacing w:val="-11"/>
        </w:rPr>
        <w:t> </w:t>
      </w:r>
      <w:r>
        <w:rPr>
          <w:color w:val="231F20"/>
        </w:rPr>
        <w:t>image</w:t>
      </w:r>
      <w:r>
        <w:rPr>
          <w:color w:val="231F20"/>
          <w:spacing w:val="-9"/>
        </w:rPr>
        <w:t> </w:t>
      </w:r>
      <w:r>
        <w:rPr>
          <w:color w:val="231F20"/>
        </w:rPr>
        <w:t>and</w:t>
      </w:r>
      <w:r>
        <w:rPr>
          <w:color w:val="231F20"/>
          <w:spacing w:val="-9"/>
        </w:rPr>
        <w:t> </w:t>
      </w:r>
      <w:r>
        <w:rPr>
          <w:color w:val="231F20"/>
        </w:rPr>
        <w:t>skip the rest of the calculations that would normally be done. For instance, if you suspect a problem with surface normals is causing a problem with shading, you can copy the normal vectors directly to the image (</w:t>
      </w:r>
      <w:r>
        <w:rPr>
          <w:i/>
          <w:color w:val="231F20"/>
        </w:rPr>
        <w:t>x </w:t>
      </w:r>
      <w:r>
        <w:rPr>
          <w:color w:val="231F20"/>
        </w:rPr>
        <w:t>goes to red, </w:t>
      </w:r>
      <w:r>
        <w:rPr>
          <w:i/>
          <w:color w:val="231F20"/>
        </w:rPr>
        <w:t>y </w:t>
      </w:r>
      <w:r>
        <w:rPr>
          <w:color w:val="231F20"/>
        </w:rPr>
        <w:t>goes to green, </w:t>
      </w:r>
      <w:r>
        <w:rPr>
          <w:i/>
          <w:color w:val="231F20"/>
        </w:rPr>
        <w:t>z </w:t>
      </w:r>
      <w:r>
        <w:rPr>
          <w:color w:val="231F20"/>
        </w:rPr>
        <w:t>goes</w:t>
      </w:r>
      <w:r>
        <w:rPr>
          <w:color w:val="231F20"/>
          <w:spacing w:val="-8"/>
        </w:rPr>
        <w:t> </w:t>
      </w:r>
      <w:r>
        <w:rPr>
          <w:color w:val="231F20"/>
        </w:rPr>
        <w:t>to</w:t>
      </w:r>
      <w:r>
        <w:rPr>
          <w:color w:val="231F20"/>
          <w:spacing w:val="-6"/>
        </w:rPr>
        <w:t> </w:t>
      </w:r>
      <w:r>
        <w:rPr>
          <w:color w:val="231F20"/>
        </w:rPr>
        <w:t>blue),</w:t>
      </w:r>
      <w:r>
        <w:rPr>
          <w:color w:val="231F20"/>
          <w:spacing w:val="-9"/>
        </w:rPr>
        <w:t> </w:t>
      </w:r>
      <w:r>
        <w:rPr>
          <w:color w:val="231F20"/>
        </w:rPr>
        <w:t>resulting</w:t>
      </w:r>
      <w:r>
        <w:rPr>
          <w:color w:val="231F20"/>
          <w:spacing w:val="-11"/>
        </w:rPr>
        <w:t> </w:t>
      </w:r>
      <w:r>
        <w:rPr>
          <w:color w:val="231F20"/>
        </w:rPr>
        <w:t>in</w:t>
      </w:r>
      <w:r>
        <w:rPr>
          <w:color w:val="231F20"/>
          <w:spacing w:val="-6"/>
        </w:rPr>
        <w:t> </w:t>
      </w:r>
      <w:r>
        <w:rPr>
          <w:color w:val="231F20"/>
        </w:rPr>
        <w:t>a</w:t>
      </w:r>
      <w:r>
        <w:rPr>
          <w:color w:val="231F20"/>
          <w:spacing w:val="-7"/>
        </w:rPr>
        <w:t> </w:t>
      </w:r>
      <w:r>
        <w:rPr>
          <w:color w:val="231F20"/>
        </w:rPr>
        <w:t>color-coded</w:t>
      </w:r>
      <w:r>
        <w:rPr>
          <w:color w:val="231F20"/>
          <w:spacing w:val="-13"/>
        </w:rPr>
        <w:t> </w:t>
      </w:r>
      <w:r>
        <w:rPr>
          <w:color w:val="231F20"/>
        </w:rPr>
        <w:t>illustration</w:t>
      </w:r>
      <w:r>
        <w:rPr>
          <w:color w:val="231F20"/>
          <w:spacing w:val="-8"/>
        </w:rPr>
        <w:t> </w:t>
      </w:r>
      <w:r>
        <w:rPr>
          <w:color w:val="231F20"/>
        </w:rPr>
        <w:t>of</w:t>
      </w:r>
      <w:r>
        <w:rPr>
          <w:color w:val="231F20"/>
          <w:spacing w:val="-9"/>
        </w:rPr>
        <w:t> </w:t>
      </w:r>
      <w:r>
        <w:rPr>
          <w:color w:val="231F20"/>
        </w:rPr>
        <w:t>the</w:t>
      </w:r>
      <w:r>
        <w:rPr>
          <w:color w:val="231F20"/>
          <w:spacing w:val="-7"/>
        </w:rPr>
        <w:t> </w:t>
      </w:r>
      <w:r>
        <w:rPr>
          <w:color w:val="231F20"/>
        </w:rPr>
        <w:t>vectors</w:t>
      </w:r>
      <w:r>
        <w:rPr>
          <w:color w:val="231F20"/>
          <w:spacing w:val="-11"/>
        </w:rPr>
        <w:t> </w:t>
      </w:r>
      <w:r>
        <w:rPr>
          <w:color w:val="231F20"/>
        </w:rPr>
        <w:t>actually</w:t>
      </w:r>
      <w:r>
        <w:rPr>
          <w:color w:val="231F20"/>
          <w:spacing w:val="-8"/>
        </w:rPr>
        <w:t> </w:t>
      </w:r>
      <w:r>
        <w:rPr>
          <w:color w:val="231F20"/>
        </w:rPr>
        <w:t>being used in your computation. </w:t>
      </w:r>
      <w:r>
        <w:rPr>
          <w:color w:val="231F20"/>
          <w:spacing w:val="-3"/>
        </w:rPr>
        <w:t>Or, </w:t>
      </w:r>
      <w:r>
        <w:rPr>
          <w:color w:val="231F20"/>
        </w:rPr>
        <w:t>if you suspect a particular value is sometimes out of</w:t>
      </w:r>
      <w:r>
        <w:rPr>
          <w:color w:val="231F20"/>
          <w:spacing w:val="-5"/>
        </w:rPr>
        <w:t> </w:t>
      </w:r>
      <w:r>
        <w:rPr>
          <w:color w:val="231F20"/>
        </w:rPr>
        <w:t>its</w:t>
      </w:r>
      <w:r>
        <w:rPr>
          <w:color w:val="231F20"/>
          <w:spacing w:val="-4"/>
        </w:rPr>
        <w:t> </w:t>
      </w:r>
      <w:r>
        <w:rPr>
          <w:color w:val="231F20"/>
        </w:rPr>
        <w:t>valid</w:t>
      </w:r>
      <w:r>
        <w:rPr>
          <w:color w:val="231F20"/>
          <w:spacing w:val="-4"/>
        </w:rPr>
        <w:t> </w:t>
      </w:r>
      <w:r>
        <w:rPr>
          <w:color w:val="231F20"/>
        </w:rPr>
        <w:t>range,</w:t>
      </w:r>
      <w:r>
        <w:rPr>
          <w:color w:val="231F20"/>
          <w:spacing w:val="-9"/>
        </w:rPr>
        <w:t> </w:t>
      </w:r>
      <w:r>
        <w:rPr>
          <w:color w:val="231F20"/>
        </w:rPr>
        <w:t>make</w:t>
      </w:r>
      <w:r>
        <w:rPr>
          <w:color w:val="231F20"/>
          <w:spacing w:val="-5"/>
        </w:rPr>
        <w:t> </w:t>
      </w:r>
      <w:r>
        <w:rPr>
          <w:color w:val="231F20"/>
        </w:rPr>
        <w:t>your</w:t>
      </w:r>
      <w:r>
        <w:rPr>
          <w:color w:val="231F20"/>
          <w:spacing w:val="-7"/>
        </w:rPr>
        <w:t> </w:t>
      </w:r>
      <w:r>
        <w:rPr>
          <w:color w:val="231F20"/>
        </w:rPr>
        <w:t>program</w:t>
      </w:r>
      <w:r>
        <w:rPr>
          <w:color w:val="231F20"/>
          <w:spacing w:val="-8"/>
        </w:rPr>
        <w:t> </w:t>
      </w:r>
      <w:r>
        <w:rPr>
          <w:color w:val="231F20"/>
        </w:rPr>
        <w:t>write</w:t>
      </w:r>
      <w:r>
        <w:rPr>
          <w:color w:val="231F20"/>
          <w:spacing w:val="-5"/>
        </w:rPr>
        <w:t> </w:t>
      </w:r>
      <w:r>
        <w:rPr>
          <w:color w:val="231F20"/>
        </w:rPr>
        <w:t>bright</w:t>
      </w:r>
      <w:r>
        <w:rPr>
          <w:color w:val="231F20"/>
          <w:spacing w:val="-8"/>
        </w:rPr>
        <w:t> </w:t>
      </w:r>
      <w:r>
        <w:rPr>
          <w:color w:val="231F20"/>
        </w:rPr>
        <w:t>red</w:t>
      </w:r>
      <w:r>
        <w:rPr>
          <w:color w:val="231F20"/>
          <w:spacing w:val="-3"/>
        </w:rPr>
        <w:t> </w:t>
      </w:r>
      <w:r>
        <w:rPr>
          <w:color w:val="231F20"/>
        </w:rPr>
        <w:t>pixels</w:t>
      </w:r>
      <w:r>
        <w:rPr>
          <w:color w:val="231F20"/>
          <w:spacing w:val="-6"/>
        </w:rPr>
        <w:t> </w:t>
      </w:r>
      <w:r>
        <w:rPr>
          <w:color w:val="231F20"/>
        </w:rPr>
        <w:t>where</w:t>
      </w:r>
      <w:r>
        <w:rPr>
          <w:color w:val="231F20"/>
          <w:spacing w:val="-8"/>
        </w:rPr>
        <w:t> </w:t>
      </w:r>
      <w:r>
        <w:rPr>
          <w:color w:val="231F20"/>
        </w:rPr>
        <w:t>that</w:t>
      </w:r>
      <w:r>
        <w:rPr>
          <w:color w:val="231F20"/>
          <w:spacing w:val="-5"/>
        </w:rPr>
        <w:t> </w:t>
      </w:r>
      <w:r>
        <w:rPr>
          <w:color w:val="231F20"/>
        </w:rPr>
        <w:t>happens. Other</w:t>
      </w:r>
      <w:r>
        <w:rPr>
          <w:color w:val="231F20"/>
          <w:spacing w:val="-2"/>
        </w:rPr>
        <w:t> </w:t>
      </w:r>
      <w:r>
        <w:rPr>
          <w:color w:val="231F20"/>
        </w:rPr>
        <w:t>common</w:t>
      </w:r>
      <w:r>
        <w:rPr>
          <w:color w:val="231F20"/>
          <w:spacing w:val="-7"/>
        </w:rPr>
        <w:t> </w:t>
      </w:r>
      <w:r>
        <w:rPr>
          <w:color w:val="231F20"/>
        </w:rPr>
        <w:t>tricks</w:t>
      </w:r>
      <w:r>
        <w:rPr>
          <w:color w:val="231F20"/>
          <w:spacing w:val="-3"/>
        </w:rPr>
        <w:t> </w:t>
      </w:r>
      <w:r>
        <w:rPr>
          <w:color w:val="231F20"/>
        </w:rPr>
        <w:t>include</w:t>
      </w:r>
      <w:r>
        <w:rPr>
          <w:color w:val="231F20"/>
          <w:spacing w:val="-5"/>
        </w:rPr>
        <w:t> </w:t>
      </w:r>
      <w:r>
        <w:rPr>
          <w:color w:val="231F20"/>
        </w:rPr>
        <w:t>drawing</w:t>
      </w:r>
      <w:r>
        <w:rPr>
          <w:color w:val="231F20"/>
          <w:spacing w:val="-6"/>
        </w:rPr>
        <w:t> </w:t>
      </w:r>
      <w:r>
        <w:rPr>
          <w:color w:val="231F20"/>
        </w:rPr>
        <w:t>the</w:t>
      </w:r>
      <w:r>
        <w:rPr>
          <w:color w:val="231F20"/>
          <w:spacing w:val="-3"/>
        </w:rPr>
        <w:t> </w:t>
      </w:r>
      <w:r>
        <w:rPr>
          <w:color w:val="231F20"/>
        </w:rPr>
        <w:t>back</w:t>
      </w:r>
      <w:r>
        <w:rPr>
          <w:color w:val="231F20"/>
          <w:spacing w:val="-4"/>
        </w:rPr>
        <w:t> </w:t>
      </w:r>
      <w:r>
        <w:rPr>
          <w:color w:val="231F20"/>
        </w:rPr>
        <w:t>sides of</w:t>
      </w:r>
      <w:r>
        <w:rPr>
          <w:color w:val="231F20"/>
          <w:spacing w:val="-2"/>
        </w:rPr>
        <w:t> </w:t>
      </w:r>
      <w:r>
        <w:rPr>
          <w:color w:val="231F20"/>
        </w:rPr>
        <w:t>surfaces</w:t>
      </w:r>
      <w:r>
        <w:rPr>
          <w:color w:val="231F20"/>
          <w:spacing w:val="-6"/>
        </w:rPr>
        <w:t> </w:t>
      </w:r>
      <w:r>
        <w:rPr>
          <w:color w:val="231F20"/>
        </w:rPr>
        <w:t>with</w:t>
      </w:r>
      <w:r>
        <w:rPr>
          <w:color w:val="231F20"/>
          <w:spacing w:val="-1"/>
        </w:rPr>
        <w:t> </w:t>
      </w:r>
      <w:r>
        <w:rPr>
          <w:color w:val="231F20"/>
        </w:rPr>
        <w:t>an</w:t>
      </w:r>
      <w:r>
        <w:rPr>
          <w:color w:val="231F20"/>
          <w:spacing w:val="-2"/>
        </w:rPr>
        <w:t> </w:t>
      </w:r>
      <w:r>
        <w:rPr>
          <w:color w:val="231F20"/>
        </w:rPr>
        <w:t>obvious color (when they are not supposed to be visible), coloring the image by the ID numbers of the objects, or coloring pixels by the amount of work they took to compute.</w:t>
      </w:r>
    </w:p>
    <w:p>
      <w:pPr>
        <w:pStyle w:val="BodyText"/>
        <w:spacing w:before="5"/>
        <w:rPr>
          <w:sz w:val="22"/>
        </w:rPr>
      </w:pPr>
    </w:p>
    <w:p>
      <w:pPr>
        <w:spacing w:before="0"/>
        <w:ind w:left="2503" w:right="0" w:firstLine="0"/>
        <w:jc w:val="left"/>
        <w:rPr>
          <w:rFonts w:ascii="Arial"/>
          <w:sz w:val="18"/>
        </w:rPr>
      </w:pPr>
      <w:r>
        <w:rPr>
          <w:rFonts w:ascii="Arial"/>
          <w:color w:val="474F9C"/>
          <w:sz w:val="18"/>
        </w:rPr>
        <w:t>Using a Debugger</w:t>
      </w:r>
    </w:p>
    <w:p>
      <w:pPr>
        <w:pStyle w:val="BodyText"/>
        <w:spacing w:line="271" w:lineRule="auto" w:before="125"/>
        <w:ind w:left="2503" w:right="372"/>
        <w:jc w:val="both"/>
      </w:pPr>
      <w:r>
        <w:rPr>
          <w:color w:val="231F20"/>
        </w:rPr>
        <w:t>There are still cases, particularly when the scientific method seems to have led to a contradiction, when there’s no substitute for observing exactly what is</w:t>
      </w:r>
      <w:r>
        <w:rPr>
          <w:color w:val="231F20"/>
          <w:spacing w:val="-31"/>
        </w:rPr>
        <w:t> </w:t>
      </w:r>
      <w:r>
        <w:rPr>
          <w:color w:val="231F20"/>
        </w:rPr>
        <w:t>going</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20" w:right="2555"/>
        <w:jc w:val="both"/>
      </w:pPr>
      <w:r>
        <w:rPr>
          <w:color w:val="231F20"/>
        </w:rPr>
        <w:t>on. The trouble is that graphics programs often involve many, many executions of the same code (once per pixel, for instance, or once per triangle), making it completely impractical to step through in the debugger from the start. And the most difficult bugs usually only occur for complicated inputs.</w:t>
      </w:r>
    </w:p>
    <w:p>
      <w:pPr>
        <w:pStyle w:val="BodyText"/>
        <w:spacing w:line="266" w:lineRule="auto"/>
        <w:ind w:left="319" w:right="2554" w:firstLine="300"/>
        <w:jc w:val="both"/>
        <w:rPr>
          <w:rFonts w:ascii="PMingLiU" w:hAnsi="PMingLiU"/>
        </w:rPr>
      </w:pPr>
      <w:r>
        <w:rPr/>
        <w:pict>
          <v:shape style="position:absolute;margin-left:399.708008pt;margin-top:35.322575pt;width:99.5pt;height:37.75pt;mso-position-horizontal-relative:page;mso-position-vertical-relative:paragraph;z-index:15740416" type="#_x0000_t202" filled="true" fillcolor="#d7e0d0" stroked="true" strokeweight=".48pt" strokecolor="#468949">
            <v:textbox inset="0,0,0,0">
              <w:txbxContent>
                <w:p>
                  <w:pPr>
                    <w:spacing w:line="259" w:lineRule="auto" w:before="79"/>
                    <w:ind w:left="117" w:right="116" w:firstLine="0"/>
                    <w:jc w:val="both"/>
                    <w:rPr>
                      <w:sz w:val="16"/>
                    </w:rPr>
                  </w:pPr>
                  <w:r>
                    <w:rPr>
                      <w:color w:val="231F20"/>
                      <w:sz w:val="16"/>
                    </w:rPr>
                    <w:t>A special debugging mode that uses fixed random- number seeds is useful.</w:t>
                  </w:r>
                </w:p>
              </w:txbxContent>
            </v:textbox>
            <v:fill type="solid"/>
            <v:stroke dashstyle="solid"/>
            <w10:wrap type="none"/>
          </v:shape>
        </w:pict>
      </w:r>
      <w:r>
        <w:rPr>
          <w:color w:val="231F20"/>
        </w:rPr>
        <w:t>A</w:t>
      </w:r>
      <w:r>
        <w:rPr>
          <w:color w:val="231F20"/>
          <w:spacing w:val="-10"/>
        </w:rPr>
        <w:t> </w:t>
      </w:r>
      <w:r>
        <w:rPr>
          <w:color w:val="231F20"/>
        </w:rPr>
        <w:t>useful</w:t>
      </w:r>
      <w:r>
        <w:rPr>
          <w:color w:val="231F20"/>
          <w:spacing w:val="-12"/>
        </w:rPr>
        <w:t> </w:t>
      </w:r>
      <w:r>
        <w:rPr>
          <w:color w:val="231F20"/>
        </w:rPr>
        <w:t>approach</w:t>
      </w:r>
      <w:r>
        <w:rPr>
          <w:color w:val="231F20"/>
          <w:spacing w:val="-15"/>
        </w:rPr>
        <w:t> </w:t>
      </w:r>
      <w:r>
        <w:rPr>
          <w:color w:val="231F20"/>
        </w:rPr>
        <w:t>is</w:t>
      </w:r>
      <w:r>
        <w:rPr>
          <w:color w:val="231F20"/>
          <w:spacing w:val="-8"/>
        </w:rPr>
        <w:t> </w:t>
      </w:r>
      <w:r>
        <w:rPr>
          <w:color w:val="231F20"/>
        </w:rPr>
        <w:t>to</w:t>
      </w:r>
      <w:r>
        <w:rPr>
          <w:color w:val="231F20"/>
          <w:spacing w:val="-8"/>
        </w:rPr>
        <w:t> </w:t>
      </w:r>
      <w:r>
        <w:rPr>
          <w:color w:val="231F20"/>
        </w:rPr>
        <w:t>“set</w:t>
      </w:r>
      <w:r>
        <w:rPr>
          <w:color w:val="231F20"/>
          <w:spacing w:val="-9"/>
        </w:rPr>
        <w:t> </w:t>
      </w:r>
      <w:r>
        <w:rPr>
          <w:color w:val="231F20"/>
        </w:rPr>
        <w:t>a</w:t>
      </w:r>
      <w:r>
        <w:rPr>
          <w:color w:val="231F20"/>
          <w:spacing w:val="-10"/>
        </w:rPr>
        <w:t> </w:t>
      </w:r>
      <w:r>
        <w:rPr>
          <w:color w:val="231F20"/>
        </w:rPr>
        <w:t>trap”</w:t>
      </w:r>
      <w:r>
        <w:rPr>
          <w:color w:val="231F20"/>
          <w:spacing w:val="-11"/>
        </w:rPr>
        <w:t> </w:t>
      </w:r>
      <w:r>
        <w:rPr>
          <w:color w:val="231F20"/>
        </w:rPr>
        <w:t>for</w:t>
      </w:r>
      <w:r>
        <w:rPr>
          <w:color w:val="231F20"/>
          <w:spacing w:val="-11"/>
        </w:rPr>
        <w:t> </w:t>
      </w:r>
      <w:r>
        <w:rPr>
          <w:color w:val="231F20"/>
        </w:rPr>
        <w:t>the</w:t>
      </w:r>
      <w:r>
        <w:rPr>
          <w:color w:val="231F20"/>
          <w:spacing w:val="-9"/>
        </w:rPr>
        <w:t> </w:t>
      </w:r>
      <w:r>
        <w:rPr>
          <w:color w:val="231F20"/>
        </w:rPr>
        <w:t>bug.</w:t>
      </w:r>
      <w:r>
        <w:rPr>
          <w:color w:val="231F20"/>
          <w:spacing w:val="5"/>
        </w:rPr>
        <w:t> </w:t>
      </w:r>
      <w:r>
        <w:rPr>
          <w:color w:val="231F20"/>
        </w:rPr>
        <w:t>First,</w:t>
      </w:r>
      <w:r>
        <w:rPr>
          <w:color w:val="231F20"/>
          <w:spacing w:val="-9"/>
        </w:rPr>
        <w:t> </w:t>
      </w:r>
      <w:r>
        <w:rPr>
          <w:color w:val="231F20"/>
        </w:rPr>
        <w:t>make</w:t>
      </w:r>
      <w:r>
        <w:rPr>
          <w:color w:val="231F20"/>
          <w:spacing w:val="-9"/>
        </w:rPr>
        <w:t> </w:t>
      </w:r>
      <w:r>
        <w:rPr>
          <w:color w:val="231F20"/>
        </w:rPr>
        <w:t>sure</w:t>
      </w:r>
      <w:r>
        <w:rPr>
          <w:color w:val="231F20"/>
          <w:spacing w:val="-12"/>
        </w:rPr>
        <w:t> </w:t>
      </w:r>
      <w:r>
        <w:rPr>
          <w:color w:val="231F20"/>
        </w:rPr>
        <w:t>your</w:t>
      </w:r>
      <w:r>
        <w:rPr>
          <w:color w:val="231F20"/>
          <w:spacing w:val="-11"/>
        </w:rPr>
        <w:t> </w:t>
      </w:r>
      <w:r>
        <w:rPr>
          <w:color w:val="231F20"/>
        </w:rPr>
        <w:t>program is</w:t>
      </w:r>
      <w:r>
        <w:rPr>
          <w:color w:val="231F20"/>
          <w:spacing w:val="-4"/>
        </w:rPr>
        <w:t> </w:t>
      </w:r>
      <w:r>
        <w:rPr>
          <w:color w:val="231F20"/>
        </w:rPr>
        <w:t>deterministic—run</w:t>
      </w:r>
      <w:r>
        <w:rPr>
          <w:color w:val="231F20"/>
          <w:spacing w:val="-9"/>
        </w:rPr>
        <w:t> </w:t>
      </w:r>
      <w:r>
        <w:rPr>
          <w:color w:val="231F20"/>
        </w:rPr>
        <w:t>it</w:t>
      </w:r>
      <w:r>
        <w:rPr>
          <w:color w:val="231F20"/>
          <w:spacing w:val="-3"/>
        </w:rPr>
        <w:t> </w:t>
      </w:r>
      <w:r>
        <w:rPr>
          <w:color w:val="231F20"/>
        </w:rPr>
        <w:t>in</w:t>
      </w:r>
      <w:r>
        <w:rPr>
          <w:color w:val="231F20"/>
          <w:spacing w:val="-4"/>
        </w:rPr>
        <w:t> </w:t>
      </w:r>
      <w:r>
        <w:rPr>
          <w:color w:val="231F20"/>
        </w:rPr>
        <w:t>a</w:t>
      </w:r>
      <w:r>
        <w:rPr>
          <w:color w:val="231F20"/>
          <w:spacing w:val="-2"/>
        </w:rPr>
        <w:t> </w:t>
      </w:r>
      <w:r>
        <w:rPr>
          <w:color w:val="231F20"/>
        </w:rPr>
        <w:t>single</w:t>
      </w:r>
      <w:r>
        <w:rPr>
          <w:color w:val="231F20"/>
          <w:spacing w:val="-5"/>
        </w:rPr>
        <w:t> </w:t>
      </w:r>
      <w:r>
        <w:rPr>
          <w:color w:val="231F20"/>
        </w:rPr>
        <w:t>thread</w:t>
      </w:r>
      <w:r>
        <w:rPr>
          <w:color w:val="231F20"/>
          <w:spacing w:val="-7"/>
        </w:rPr>
        <w:t> </w:t>
      </w:r>
      <w:r>
        <w:rPr>
          <w:color w:val="231F20"/>
        </w:rPr>
        <w:t>and</w:t>
      </w:r>
      <w:r>
        <w:rPr>
          <w:color w:val="231F20"/>
          <w:spacing w:val="-4"/>
        </w:rPr>
        <w:t> </w:t>
      </w:r>
      <w:r>
        <w:rPr>
          <w:color w:val="231F20"/>
        </w:rPr>
        <w:t>make</w:t>
      </w:r>
      <w:r>
        <w:rPr>
          <w:color w:val="231F20"/>
          <w:spacing w:val="-4"/>
        </w:rPr>
        <w:t> </w:t>
      </w:r>
      <w:r>
        <w:rPr>
          <w:color w:val="231F20"/>
        </w:rPr>
        <w:t>sure</w:t>
      </w:r>
      <w:r>
        <w:rPr>
          <w:color w:val="231F20"/>
          <w:spacing w:val="-5"/>
        </w:rPr>
        <w:t> </w:t>
      </w:r>
      <w:r>
        <w:rPr>
          <w:color w:val="231F20"/>
        </w:rPr>
        <w:t>that</w:t>
      </w:r>
      <w:r>
        <w:rPr>
          <w:color w:val="231F20"/>
          <w:spacing w:val="-6"/>
        </w:rPr>
        <w:t> </w:t>
      </w:r>
      <w:r>
        <w:rPr>
          <w:color w:val="231F20"/>
        </w:rPr>
        <w:t>all</w:t>
      </w:r>
      <w:r>
        <w:rPr>
          <w:color w:val="231F20"/>
          <w:spacing w:val="-3"/>
        </w:rPr>
        <w:t> </w:t>
      </w:r>
      <w:r>
        <w:rPr>
          <w:color w:val="231F20"/>
        </w:rPr>
        <w:t>random</w:t>
      </w:r>
      <w:r>
        <w:rPr>
          <w:color w:val="231F20"/>
          <w:spacing w:val="-8"/>
        </w:rPr>
        <w:t> </w:t>
      </w:r>
      <w:r>
        <w:rPr>
          <w:color w:val="231F20"/>
        </w:rPr>
        <w:t>numbers are</w:t>
      </w:r>
      <w:r>
        <w:rPr>
          <w:color w:val="231F20"/>
          <w:spacing w:val="-16"/>
        </w:rPr>
        <w:t> </w:t>
      </w:r>
      <w:r>
        <w:rPr>
          <w:color w:val="231F20"/>
        </w:rPr>
        <w:t>computed</w:t>
      </w:r>
      <w:r>
        <w:rPr>
          <w:color w:val="231F20"/>
          <w:spacing w:val="-19"/>
        </w:rPr>
        <w:t> </w:t>
      </w:r>
      <w:r>
        <w:rPr>
          <w:color w:val="231F20"/>
        </w:rPr>
        <w:t>from</w:t>
      </w:r>
      <w:r>
        <w:rPr>
          <w:color w:val="231F20"/>
          <w:spacing w:val="-17"/>
        </w:rPr>
        <w:t> </w:t>
      </w:r>
      <w:r>
        <w:rPr>
          <w:color w:val="231F20"/>
        </w:rPr>
        <w:t>fixed</w:t>
      </w:r>
      <w:r>
        <w:rPr>
          <w:color w:val="231F20"/>
          <w:spacing w:val="-14"/>
        </w:rPr>
        <w:t> </w:t>
      </w:r>
      <w:r>
        <w:rPr>
          <w:color w:val="231F20"/>
        </w:rPr>
        <w:t>seeds.</w:t>
      </w:r>
      <w:r>
        <w:rPr>
          <w:color w:val="231F20"/>
          <w:spacing w:val="3"/>
        </w:rPr>
        <w:t> </w:t>
      </w:r>
      <w:r>
        <w:rPr>
          <w:color w:val="231F20"/>
        </w:rPr>
        <w:t>Then,</w:t>
      </w:r>
      <w:r>
        <w:rPr>
          <w:color w:val="231F20"/>
          <w:spacing w:val="-14"/>
        </w:rPr>
        <w:t> </w:t>
      </w:r>
      <w:r>
        <w:rPr>
          <w:color w:val="231F20"/>
        </w:rPr>
        <w:t>find</w:t>
      </w:r>
      <w:r>
        <w:rPr>
          <w:color w:val="231F20"/>
          <w:spacing w:val="-15"/>
        </w:rPr>
        <w:t> </w:t>
      </w:r>
      <w:r>
        <w:rPr>
          <w:color w:val="231F20"/>
        </w:rPr>
        <w:t>out</w:t>
      </w:r>
      <w:r>
        <w:rPr>
          <w:color w:val="231F20"/>
          <w:spacing w:val="-15"/>
        </w:rPr>
        <w:t> </w:t>
      </w:r>
      <w:r>
        <w:rPr>
          <w:color w:val="231F20"/>
        </w:rPr>
        <w:t>which</w:t>
      </w:r>
      <w:r>
        <w:rPr>
          <w:color w:val="231F20"/>
          <w:spacing w:val="-16"/>
        </w:rPr>
        <w:t> </w:t>
      </w:r>
      <w:r>
        <w:rPr>
          <w:color w:val="231F20"/>
        </w:rPr>
        <w:t>pixel</w:t>
      </w:r>
      <w:r>
        <w:rPr>
          <w:color w:val="231F20"/>
          <w:spacing w:val="-15"/>
        </w:rPr>
        <w:t> </w:t>
      </w:r>
      <w:r>
        <w:rPr>
          <w:color w:val="231F20"/>
        </w:rPr>
        <w:t>or</w:t>
      </w:r>
      <w:r>
        <w:rPr>
          <w:color w:val="231F20"/>
          <w:spacing w:val="-15"/>
        </w:rPr>
        <w:t> </w:t>
      </w:r>
      <w:r>
        <w:rPr>
          <w:color w:val="231F20"/>
        </w:rPr>
        <w:t>triangle</w:t>
      </w:r>
      <w:r>
        <w:rPr>
          <w:color w:val="231F20"/>
          <w:spacing w:val="-17"/>
        </w:rPr>
        <w:t> </w:t>
      </w:r>
      <w:r>
        <w:rPr>
          <w:color w:val="231F20"/>
        </w:rPr>
        <w:t>is</w:t>
      </w:r>
      <w:r>
        <w:rPr>
          <w:color w:val="231F20"/>
          <w:spacing w:val="-13"/>
        </w:rPr>
        <w:t> </w:t>
      </w:r>
      <w:r>
        <w:rPr>
          <w:color w:val="231F20"/>
        </w:rPr>
        <w:t>exhibiting the bug and add a statement before the code you suspect is incorrect that will be executed only for the suspect case. For instance, if you find that pixel </w:t>
      </w:r>
      <w:r>
        <w:rPr>
          <w:rFonts w:ascii="PMingLiU" w:hAnsi="PMingLiU"/>
          <w:color w:val="231F20"/>
        </w:rPr>
        <w:t>(126</w:t>
      </w:r>
      <w:r>
        <w:rPr>
          <w:i/>
          <w:color w:val="231F20"/>
        </w:rPr>
        <w:t>,</w:t>
      </w:r>
      <w:r>
        <w:rPr>
          <w:i/>
          <w:color w:val="231F20"/>
          <w:spacing w:val="-19"/>
        </w:rPr>
        <w:t> </w:t>
      </w:r>
      <w:r>
        <w:rPr>
          <w:rFonts w:ascii="PMingLiU" w:hAnsi="PMingLiU"/>
          <w:color w:val="231F20"/>
        </w:rPr>
        <w:t>247)</w:t>
      </w:r>
    </w:p>
    <w:p>
      <w:pPr>
        <w:pStyle w:val="BodyText"/>
        <w:spacing w:line="192" w:lineRule="exact"/>
        <w:ind w:left="320"/>
        <w:jc w:val="both"/>
      </w:pPr>
      <w:r>
        <w:rPr>
          <w:color w:val="231F20"/>
        </w:rPr>
        <w:t>exhibits the bug, then add:</w:t>
      </w:r>
    </w:p>
    <w:p>
      <w:pPr>
        <w:spacing w:line="276" w:lineRule="exact" w:before="40"/>
        <w:ind w:left="1018" w:right="0" w:firstLine="0"/>
        <w:jc w:val="both"/>
        <w:rPr>
          <w:b/>
          <w:sz w:val="20"/>
        </w:rPr>
      </w:pPr>
      <w:r>
        <w:rPr>
          <w:b/>
          <w:color w:val="231F20"/>
          <w:w w:val="110"/>
          <w:sz w:val="20"/>
        </w:rPr>
        <w:t>if </w:t>
      </w:r>
      <w:r>
        <w:rPr>
          <w:i/>
          <w:color w:val="231F20"/>
          <w:w w:val="110"/>
          <w:sz w:val="20"/>
        </w:rPr>
        <w:t>x </w:t>
      </w:r>
      <w:r>
        <w:rPr>
          <w:rFonts w:ascii="PMingLiU"/>
          <w:color w:val="231F20"/>
          <w:w w:val="120"/>
          <w:sz w:val="20"/>
        </w:rPr>
        <w:t>= </w:t>
      </w:r>
      <w:r>
        <w:rPr>
          <w:rFonts w:ascii="PMingLiU"/>
          <w:color w:val="231F20"/>
          <w:w w:val="110"/>
          <w:sz w:val="20"/>
        </w:rPr>
        <w:t>126 </w:t>
      </w:r>
      <w:r>
        <w:rPr>
          <w:color w:val="231F20"/>
          <w:w w:val="110"/>
          <w:sz w:val="20"/>
        </w:rPr>
        <w:t>and </w:t>
      </w:r>
      <w:r>
        <w:rPr>
          <w:i/>
          <w:color w:val="231F20"/>
          <w:w w:val="110"/>
          <w:sz w:val="20"/>
        </w:rPr>
        <w:t>y </w:t>
      </w:r>
      <w:r>
        <w:rPr>
          <w:rFonts w:ascii="PMingLiU"/>
          <w:color w:val="231F20"/>
          <w:w w:val="120"/>
          <w:sz w:val="20"/>
        </w:rPr>
        <w:t>= </w:t>
      </w:r>
      <w:r>
        <w:rPr>
          <w:rFonts w:ascii="PMingLiU"/>
          <w:color w:val="231F20"/>
          <w:w w:val="110"/>
          <w:sz w:val="20"/>
        </w:rPr>
        <w:t>247 </w:t>
      </w:r>
      <w:r>
        <w:rPr>
          <w:b/>
          <w:color w:val="231F20"/>
          <w:w w:val="110"/>
          <w:sz w:val="20"/>
        </w:rPr>
        <w:t>then</w:t>
      </w:r>
    </w:p>
    <w:p>
      <w:pPr>
        <w:pStyle w:val="BodyText"/>
        <w:spacing w:line="226" w:lineRule="exact"/>
        <w:ind w:left="1217"/>
        <w:jc w:val="both"/>
      </w:pPr>
      <w:r>
        <w:rPr>
          <w:color w:val="231F20"/>
        </w:rPr>
        <w:t>print “blarg!”</w:t>
      </w:r>
    </w:p>
    <w:p>
      <w:pPr>
        <w:pStyle w:val="BodyText"/>
        <w:spacing w:line="271" w:lineRule="auto" w:before="116"/>
        <w:ind w:left="320" w:right="2557"/>
        <w:jc w:val="both"/>
      </w:pPr>
      <w:r>
        <w:rPr>
          <w:color w:val="231F20"/>
        </w:rPr>
        <w:t>If</w:t>
      </w:r>
      <w:r>
        <w:rPr>
          <w:color w:val="231F20"/>
          <w:spacing w:val="-7"/>
        </w:rPr>
        <w:t> </w:t>
      </w:r>
      <w:r>
        <w:rPr>
          <w:color w:val="231F20"/>
        </w:rPr>
        <w:t>you</w:t>
      </w:r>
      <w:r>
        <w:rPr>
          <w:color w:val="231F20"/>
          <w:spacing w:val="-8"/>
        </w:rPr>
        <w:t> </w:t>
      </w:r>
      <w:r>
        <w:rPr>
          <w:color w:val="231F20"/>
        </w:rPr>
        <w:t>set</w:t>
      </w:r>
      <w:r>
        <w:rPr>
          <w:color w:val="231F20"/>
          <w:spacing w:val="-5"/>
        </w:rPr>
        <w:t> </w:t>
      </w:r>
      <w:r>
        <w:rPr>
          <w:color w:val="231F20"/>
        </w:rPr>
        <w:t>a</w:t>
      </w:r>
      <w:r>
        <w:rPr>
          <w:color w:val="231F20"/>
          <w:spacing w:val="-4"/>
        </w:rPr>
        <w:t> </w:t>
      </w:r>
      <w:r>
        <w:rPr>
          <w:color w:val="231F20"/>
        </w:rPr>
        <w:t>breakpoint</w:t>
      </w:r>
      <w:r>
        <w:rPr>
          <w:color w:val="231F20"/>
          <w:spacing w:val="-12"/>
        </w:rPr>
        <w:t> </w:t>
      </w:r>
      <w:r>
        <w:rPr>
          <w:color w:val="231F20"/>
        </w:rPr>
        <w:t>on</w:t>
      </w:r>
      <w:r>
        <w:rPr>
          <w:color w:val="231F20"/>
          <w:spacing w:val="-8"/>
        </w:rPr>
        <w:t> </w:t>
      </w:r>
      <w:r>
        <w:rPr>
          <w:color w:val="231F20"/>
        </w:rPr>
        <w:t>the</w:t>
      </w:r>
      <w:r>
        <w:rPr>
          <w:color w:val="231F20"/>
          <w:spacing w:val="-7"/>
        </w:rPr>
        <w:t> </w:t>
      </w:r>
      <w:r>
        <w:rPr>
          <w:color w:val="231F20"/>
        </w:rPr>
        <w:t>print</w:t>
      </w:r>
      <w:r>
        <w:rPr>
          <w:color w:val="231F20"/>
          <w:spacing w:val="-7"/>
        </w:rPr>
        <w:t> </w:t>
      </w:r>
      <w:r>
        <w:rPr>
          <w:color w:val="231F20"/>
        </w:rPr>
        <w:t>statement,</w:t>
      </w:r>
      <w:r>
        <w:rPr>
          <w:color w:val="231F20"/>
          <w:spacing w:val="-6"/>
        </w:rPr>
        <w:t> </w:t>
      </w:r>
      <w:r>
        <w:rPr>
          <w:color w:val="231F20"/>
        </w:rPr>
        <w:t>you</w:t>
      </w:r>
      <w:r>
        <w:rPr>
          <w:color w:val="231F20"/>
          <w:spacing w:val="-8"/>
        </w:rPr>
        <w:t> </w:t>
      </w:r>
      <w:r>
        <w:rPr>
          <w:color w:val="231F20"/>
        </w:rPr>
        <w:t>can</w:t>
      </w:r>
      <w:r>
        <w:rPr>
          <w:color w:val="231F20"/>
          <w:spacing w:val="-6"/>
        </w:rPr>
        <w:t> </w:t>
      </w:r>
      <w:r>
        <w:rPr>
          <w:color w:val="231F20"/>
        </w:rPr>
        <w:t>drop</w:t>
      </w:r>
      <w:r>
        <w:rPr>
          <w:color w:val="231F20"/>
          <w:spacing w:val="-8"/>
        </w:rPr>
        <w:t> </w:t>
      </w:r>
      <w:r>
        <w:rPr>
          <w:color w:val="231F20"/>
        </w:rPr>
        <w:t>into</w:t>
      </w:r>
      <w:r>
        <w:rPr>
          <w:color w:val="231F20"/>
          <w:spacing w:val="-7"/>
        </w:rPr>
        <w:t> </w:t>
      </w:r>
      <w:r>
        <w:rPr>
          <w:color w:val="231F20"/>
        </w:rPr>
        <w:t>the</w:t>
      </w:r>
      <w:r>
        <w:rPr>
          <w:color w:val="231F20"/>
          <w:spacing w:val="-7"/>
        </w:rPr>
        <w:t> </w:t>
      </w:r>
      <w:r>
        <w:rPr>
          <w:color w:val="231F20"/>
        </w:rPr>
        <w:t>debugger</w:t>
      </w:r>
      <w:r>
        <w:rPr>
          <w:color w:val="231F20"/>
          <w:spacing w:val="-11"/>
        </w:rPr>
        <w:t> </w:t>
      </w:r>
      <w:r>
        <w:rPr>
          <w:color w:val="231F20"/>
        </w:rPr>
        <w:t>just before</w:t>
      </w:r>
      <w:r>
        <w:rPr>
          <w:color w:val="231F20"/>
          <w:spacing w:val="-11"/>
        </w:rPr>
        <w:t> </w:t>
      </w:r>
      <w:r>
        <w:rPr>
          <w:color w:val="231F20"/>
        </w:rPr>
        <w:t>the</w:t>
      </w:r>
      <w:r>
        <w:rPr>
          <w:color w:val="231F20"/>
          <w:spacing w:val="-11"/>
        </w:rPr>
        <w:t> </w:t>
      </w:r>
      <w:r>
        <w:rPr>
          <w:color w:val="231F20"/>
        </w:rPr>
        <w:t>pixel</w:t>
      </w:r>
      <w:r>
        <w:rPr>
          <w:color w:val="231F20"/>
          <w:spacing w:val="-9"/>
        </w:rPr>
        <w:t> </w:t>
      </w:r>
      <w:r>
        <w:rPr>
          <w:color w:val="231F20"/>
        </w:rPr>
        <w:t>you’re</w:t>
      </w:r>
      <w:r>
        <w:rPr>
          <w:color w:val="231F20"/>
          <w:spacing w:val="-12"/>
        </w:rPr>
        <w:t> </w:t>
      </w:r>
      <w:r>
        <w:rPr>
          <w:color w:val="231F20"/>
        </w:rPr>
        <w:t>interested</w:t>
      </w:r>
      <w:r>
        <w:rPr>
          <w:color w:val="231F20"/>
          <w:spacing w:val="-10"/>
        </w:rPr>
        <w:t> </w:t>
      </w:r>
      <w:r>
        <w:rPr>
          <w:color w:val="231F20"/>
        </w:rPr>
        <w:t>in</w:t>
      </w:r>
      <w:r>
        <w:rPr>
          <w:color w:val="231F20"/>
          <w:spacing w:val="-8"/>
        </w:rPr>
        <w:t> </w:t>
      </w:r>
      <w:r>
        <w:rPr>
          <w:color w:val="231F20"/>
        </w:rPr>
        <w:t>is</w:t>
      </w:r>
      <w:r>
        <w:rPr>
          <w:color w:val="231F20"/>
          <w:spacing w:val="-7"/>
        </w:rPr>
        <w:t> </w:t>
      </w:r>
      <w:r>
        <w:rPr>
          <w:color w:val="231F20"/>
        </w:rPr>
        <w:t>computed. Some</w:t>
      </w:r>
      <w:r>
        <w:rPr>
          <w:color w:val="231F20"/>
          <w:spacing w:val="-11"/>
        </w:rPr>
        <w:t> </w:t>
      </w:r>
      <w:r>
        <w:rPr>
          <w:color w:val="231F20"/>
        </w:rPr>
        <w:t>debuggers</w:t>
      </w:r>
      <w:r>
        <w:rPr>
          <w:color w:val="231F20"/>
          <w:spacing w:val="-13"/>
        </w:rPr>
        <w:t> </w:t>
      </w:r>
      <w:r>
        <w:rPr>
          <w:color w:val="231F20"/>
        </w:rPr>
        <w:t>have</w:t>
      </w:r>
      <w:r>
        <w:rPr>
          <w:color w:val="231F20"/>
          <w:spacing w:val="-9"/>
        </w:rPr>
        <w:t> </w:t>
      </w:r>
      <w:r>
        <w:rPr>
          <w:color w:val="231F20"/>
        </w:rPr>
        <w:t>a</w:t>
      </w:r>
      <w:r>
        <w:rPr>
          <w:color w:val="231F20"/>
          <w:spacing w:val="-9"/>
        </w:rPr>
        <w:t> </w:t>
      </w:r>
      <w:r>
        <w:rPr>
          <w:color w:val="231F20"/>
        </w:rPr>
        <w:t>“condi- tional breakpoint” feature that can achieve the same thing without modifying the code.</w:t>
      </w:r>
    </w:p>
    <w:p>
      <w:pPr>
        <w:pStyle w:val="BodyText"/>
        <w:spacing w:line="271" w:lineRule="auto"/>
        <w:ind w:left="320" w:right="2556" w:firstLine="300"/>
        <w:jc w:val="both"/>
      </w:pPr>
      <w:r>
        <w:rPr>
          <w:color w:val="231F20"/>
        </w:rPr>
        <w:t>In the cases where the program crashes, a traditional debugger is useful for pinpointing the site of the crash. </w:t>
      </w:r>
      <w:r>
        <w:rPr>
          <w:color w:val="231F20"/>
          <w:spacing w:val="-7"/>
        </w:rPr>
        <w:t>You </w:t>
      </w:r>
      <w:r>
        <w:rPr>
          <w:color w:val="231F20"/>
        </w:rPr>
        <w:t>should then start backtracking in the pro- gram,</w:t>
      </w:r>
      <w:r>
        <w:rPr>
          <w:color w:val="231F20"/>
          <w:spacing w:val="-12"/>
        </w:rPr>
        <w:t> </w:t>
      </w:r>
      <w:r>
        <w:rPr>
          <w:color w:val="231F20"/>
        </w:rPr>
        <w:t>using</w:t>
      </w:r>
      <w:r>
        <w:rPr>
          <w:color w:val="231F20"/>
          <w:spacing w:val="-14"/>
        </w:rPr>
        <w:t> </w:t>
      </w:r>
      <w:r>
        <w:rPr>
          <w:color w:val="231F20"/>
        </w:rPr>
        <w:t>asserts</w:t>
      </w:r>
      <w:r>
        <w:rPr>
          <w:color w:val="231F20"/>
          <w:spacing w:val="-11"/>
        </w:rPr>
        <w:t> </w:t>
      </w:r>
      <w:r>
        <w:rPr>
          <w:color w:val="231F20"/>
        </w:rPr>
        <w:t>and</w:t>
      </w:r>
      <w:r>
        <w:rPr>
          <w:color w:val="231F20"/>
          <w:spacing w:val="-12"/>
        </w:rPr>
        <w:t> </w:t>
      </w:r>
      <w:r>
        <w:rPr>
          <w:color w:val="231F20"/>
        </w:rPr>
        <w:t>recompiles,</w:t>
      </w:r>
      <w:r>
        <w:rPr>
          <w:color w:val="231F20"/>
          <w:spacing w:val="-15"/>
        </w:rPr>
        <w:t> </w:t>
      </w:r>
      <w:r>
        <w:rPr>
          <w:color w:val="231F20"/>
        </w:rPr>
        <w:t>to</w:t>
      </w:r>
      <w:r>
        <w:rPr>
          <w:color w:val="231F20"/>
          <w:spacing w:val="-11"/>
        </w:rPr>
        <w:t> </w:t>
      </w:r>
      <w:r>
        <w:rPr>
          <w:color w:val="231F20"/>
        </w:rPr>
        <w:t>find</w:t>
      </w:r>
      <w:r>
        <w:rPr>
          <w:color w:val="231F20"/>
          <w:spacing w:val="-11"/>
        </w:rPr>
        <w:t> </w:t>
      </w:r>
      <w:r>
        <w:rPr>
          <w:color w:val="231F20"/>
        </w:rPr>
        <w:t>where</w:t>
      </w:r>
      <w:r>
        <w:rPr>
          <w:color w:val="231F20"/>
          <w:spacing w:val="-12"/>
        </w:rPr>
        <w:t> </w:t>
      </w:r>
      <w:r>
        <w:rPr>
          <w:color w:val="231F20"/>
        </w:rPr>
        <w:t>the</w:t>
      </w:r>
      <w:r>
        <w:rPr>
          <w:color w:val="231F20"/>
          <w:spacing w:val="-12"/>
        </w:rPr>
        <w:t> </w:t>
      </w:r>
      <w:r>
        <w:rPr>
          <w:color w:val="231F20"/>
        </w:rPr>
        <w:t>program</w:t>
      </w:r>
      <w:r>
        <w:rPr>
          <w:color w:val="231F20"/>
          <w:spacing w:val="-16"/>
        </w:rPr>
        <w:t> </w:t>
      </w:r>
      <w:r>
        <w:rPr>
          <w:color w:val="231F20"/>
        </w:rPr>
        <w:t>went</w:t>
      </w:r>
      <w:r>
        <w:rPr>
          <w:color w:val="231F20"/>
          <w:spacing w:val="-13"/>
        </w:rPr>
        <w:t> </w:t>
      </w:r>
      <w:r>
        <w:rPr>
          <w:color w:val="231F20"/>
        </w:rPr>
        <w:t>wrong.</w:t>
      </w:r>
      <w:r>
        <w:rPr>
          <w:color w:val="231F20"/>
          <w:spacing w:val="1"/>
        </w:rPr>
        <w:t> </w:t>
      </w:r>
      <w:r>
        <w:rPr>
          <w:color w:val="231F20"/>
        </w:rPr>
        <w:t>These asserts should be left in the program for potential future bugs you will add. This again means the traditional step-through process is avoided, because that would not be adding the valuable asserts to your</w:t>
      </w:r>
      <w:r>
        <w:rPr>
          <w:color w:val="231F20"/>
          <w:spacing w:val="-22"/>
        </w:rPr>
        <w:t> </w:t>
      </w:r>
      <w:r>
        <w:rPr>
          <w:color w:val="231F20"/>
        </w:rPr>
        <w:t>program.</w:t>
      </w:r>
    </w:p>
    <w:p>
      <w:pPr>
        <w:pStyle w:val="BodyText"/>
        <w:spacing w:before="5"/>
        <w:rPr>
          <w:sz w:val="18"/>
        </w:rPr>
      </w:pPr>
    </w:p>
    <w:p>
      <w:pPr>
        <w:spacing w:before="0"/>
        <w:ind w:left="320" w:right="0" w:firstLine="0"/>
        <w:jc w:val="both"/>
        <w:rPr>
          <w:rFonts w:ascii="Arial"/>
          <w:sz w:val="18"/>
        </w:rPr>
      </w:pPr>
      <w:r>
        <w:rPr>
          <w:rFonts w:ascii="Arial"/>
          <w:color w:val="474F9C"/>
          <w:sz w:val="18"/>
        </w:rPr>
        <w:t>Data Visualization for Debugging</w:t>
      </w:r>
    </w:p>
    <w:p>
      <w:pPr>
        <w:pStyle w:val="BodyText"/>
        <w:spacing w:line="271" w:lineRule="auto" w:before="114"/>
        <w:ind w:left="320" w:right="2557"/>
        <w:jc w:val="both"/>
      </w:pPr>
      <w:r>
        <w:rPr/>
        <w:pict>
          <v:shape style="position:absolute;margin-left:399.708008pt;margin-top:51.047928pt;width:99.5pt;height:67.7pt;mso-position-horizontal-relative:page;mso-position-vertical-relative:paragraph;z-index:15739904" type="#_x0000_t202" filled="true" fillcolor="#d7e0d0" stroked="true" strokeweight=".48pt" strokecolor="#468949">
            <v:textbox inset="0,0,0,0">
              <w:txbxContent>
                <w:p>
                  <w:pPr>
                    <w:spacing w:line="259" w:lineRule="auto" w:before="78"/>
                    <w:ind w:left="117" w:right="119" w:firstLine="0"/>
                    <w:jc w:val="both"/>
                    <w:rPr>
                      <w:sz w:val="16"/>
                    </w:rPr>
                  </w:pPr>
                  <w:r>
                    <w:rPr>
                      <w:color w:val="231F20"/>
                      <w:sz w:val="16"/>
                    </w:rPr>
                    <w:t>I like to format debugging print statements so that the output</w:t>
                  </w:r>
                  <w:r>
                    <w:rPr>
                      <w:color w:val="231F20"/>
                      <w:spacing w:val="-11"/>
                      <w:sz w:val="16"/>
                    </w:rPr>
                    <w:t> </w:t>
                  </w:r>
                  <w:r>
                    <w:rPr>
                      <w:color w:val="231F20"/>
                      <w:sz w:val="16"/>
                    </w:rPr>
                    <w:t>happens</w:t>
                  </w:r>
                  <w:r>
                    <w:rPr>
                      <w:color w:val="231F20"/>
                      <w:spacing w:val="-9"/>
                      <w:sz w:val="16"/>
                    </w:rPr>
                    <w:t> </w:t>
                  </w:r>
                  <w:r>
                    <w:rPr>
                      <w:color w:val="231F20"/>
                      <w:sz w:val="16"/>
                    </w:rPr>
                    <w:t>to</w:t>
                  </w:r>
                  <w:r>
                    <w:rPr>
                      <w:color w:val="231F20"/>
                      <w:spacing w:val="-11"/>
                      <w:sz w:val="16"/>
                    </w:rPr>
                    <w:t> </w:t>
                  </w:r>
                  <w:r>
                    <w:rPr>
                      <w:color w:val="231F20"/>
                      <w:sz w:val="16"/>
                    </w:rPr>
                    <w:t>be</w:t>
                  </w:r>
                  <w:r>
                    <w:rPr>
                      <w:color w:val="231F20"/>
                      <w:spacing w:val="-12"/>
                      <w:sz w:val="16"/>
                    </w:rPr>
                    <w:t> </w:t>
                  </w:r>
                  <w:r>
                    <w:rPr>
                      <w:color w:val="231F20"/>
                      <w:sz w:val="16"/>
                    </w:rPr>
                    <w:t>a</w:t>
                  </w:r>
                  <w:r>
                    <w:rPr>
                      <w:color w:val="231F20"/>
                      <w:spacing w:val="-14"/>
                      <w:sz w:val="16"/>
                    </w:rPr>
                    <w:t> </w:t>
                  </w:r>
                  <w:r>
                    <w:rPr>
                      <w:color w:val="231F20"/>
                      <w:sz w:val="16"/>
                    </w:rPr>
                    <w:t>Mat- lab or Gnuplot script </w:t>
                  </w:r>
                  <w:r>
                    <w:rPr>
                      <w:color w:val="231F20"/>
                      <w:spacing w:val="-4"/>
                      <w:sz w:val="16"/>
                    </w:rPr>
                    <w:t>that </w:t>
                  </w:r>
                  <w:r>
                    <w:rPr>
                      <w:color w:val="231F20"/>
                      <w:sz w:val="16"/>
                    </w:rPr>
                    <w:t>makes a helpful plot.</w:t>
                  </w:r>
                </w:p>
                <w:p>
                  <w:pPr>
                    <w:spacing w:before="3"/>
                    <w:ind w:left="117" w:right="0" w:firstLine="0"/>
                    <w:jc w:val="left"/>
                    <w:rPr>
                      <w:sz w:val="16"/>
                    </w:rPr>
                  </w:pPr>
                  <w:r>
                    <w:rPr>
                      <w:color w:val="231F20"/>
                      <w:sz w:val="16"/>
                    </w:rPr>
                    <w:t>—S.M.</w:t>
                  </w:r>
                </w:p>
              </w:txbxContent>
            </v:textbox>
            <v:fill type="solid"/>
            <v:stroke dashstyle="solid"/>
            <w10:wrap type="none"/>
          </v:shape>
        </w:pict>
      </w:r>
      <w:r>
        <w:rPr>
          <w:color w:val="231F20"/>
        </w:rPr>
        <w:t>Often it is hard to understand what your program is doing, because it computes a lot</w:t>
      </w:r>
      <w:r>
        <w:rPr>
          <w:color w:val="231F20"/>
          <w:spacing w:val="-4"/>
        </w:rPr>
        <w:t> </w:t>
      </w:r>
      <w:r>
        <w:rPr>
          <w:color w:val="231F20"/>
        </w:rPr>
        <w:t>of</w:t>
      </w:r>
      <w:r>
        <w:rPr>
          <w:color w:val="231F20"/>
          <w:spacing w:val="-6"/>
        </w:rPr>
        <w:t> </w:t>
      </w:r>
      <w:r>
        <w:rPr>
          <w:color w:val="231F20"/>
        </w:rPr>
        <w:t>intermediate</w:t>
      </w:r>
      <w:r>
        <w:rPr>
          <w:color w:val="231F20"/>
          <w:spacing w:val="-7"/>
        </w:rPr>
        <w:t> </w:t>
      </w:r>
      <w:r>
        <w:rPr>
          <w:color w:val="231F20"/>
        </w:rPr>
        <w:t>results</w:t>
      </w:r>
      <w:r>
        <w:rPr>
          <w:color w:val="231F20"/>
          <w:spacing w:val="-5"/>
        </w:rPr>
        <w:t> </w:t>
      </w:r>
      <w:r>
        <w:rPr>
          <w:color w:val="231F20"/>
        </w:rPr>
        <w:t>before</w:t>
      </w:r>
      <w:r>
        <w:rPr>
          <w:color w:val="231F20"/>
          <w:spacing w:val="-7"/>
        </w:rPr>
        <w:t> </w:t>
      </w:r>
      <w:r>
        <w:rPr>
          <w:color w:val="231F20"/>
        </w:rPr>
        <w:t>it</w:t>
      </w:r>
      <w:r>
        <w:rPr>
          <w:color w:val="231F20"/>
          <w:spacing w:val="-4"/>
        </w:rPr>
        <w:t> </w:t>
      </w:r>
      <w:r>
        <w:rPr>
          <w:color w:val="231F20"/>
        </w:rPr>
        <w:t>finally</w:t>
      </w:r>
      <w:r>
        <w:rPr>
          <w:color w:val="231F20"/>
          <w:spacing w:val="-3"/>
        </w:rPr>
        <w:t> </w:t>
      </w:r>
      <w:r>
        <w:rPr>
          <w:color w:val="231F20"/>
        </w:rPr>
        <w:t>goes</w:t>
      </w:r>
      <w:r>
        <w:rPr>
          <w:color w:val="231F20"/>
          <w:spacing w:val="-6"/>
        </w:rPr>
        <w:t> </w:t>
      </w:r>
      <w:r>
        <w:rPr>
          <w:color w:val="231F20"/>
        </w:rPr>
        <w:t>wrong.</w:t>
      </w:r>
      <w:r>
        <w:rPr>
          <w:color w:val="231F20"/>
          <w:spacing w:val="6"/>
        </w:rPr>
        <w:t> </w:t>
      </w:r>
      <w:r>
        <w:rPr>
          <w:color w:val="231F20"/>
        </w:rPr>
        <w:t>The</w:t>
      </w:r>
      <w:r>
        <w:rPr>
          <w:color w:val="231F20"/>
          <w:spacing w:val="-6"/>
        </w:rPr>
        <w:t> </w:t>
      </w:r>
      <w:r>
        <w:rPr>
          <w:color w:val="231F20"/>
        </w:rPr>
        <w:t>situation</w:t>
      </w:r>
      <w:r>
        <w:rPr>
          <w:color w:val="231F20"/>
          <w:spacing w:val="-5"/>
        </w:rPr>
        <w:t> </w:t>
      </w:r>
      <w:r>
        <w:rPr>
          <w:color w:val="231F20"/>
        </w:rPr>
        <w:t>is</w:t>
      </w:r>
      <w:r>
        <w:rPr>
          <w:color w:val="231F20"/>
          <w:spacing w:val="-1"/>
        </w:rPr>
        <w:t> </w:t>
      </w:r>
      <w:r>
        <w:rPr>
          <w:color w:val="231F20"/>
        </w:rPr>
        <w:t>similar</w:t>
      </w:r>
      <w:r>
        <w:rPr>
          <w:color w:val="231F20"/>
          <w:spacing w:val="-6"/>
        </w:rPr>
        <w:t> </w:t>
      </w:r>
      <w:r>
        <w:rPr>
          <w:color w:val="231F20"/>
        </w:rPr>
        <w:t>to a scientific experiment that measures a lot of data, and one solution is the same: make</w:t>
      </w:r>
      <w:r>
        <w:rPr>
          <w:color w:val="231F20"/>
          <w:spacing w:val="-7"/>
        </w:rPr>
        <w:t> </w:t>
      </w:r>
      <w:r>
        <w:rPr>
          <w:color w:val="231F20"/>
        </w:rPr>
        <w:t>good</w:t>
      </w:r>
      <w:r>
        <w:rPr>
          <w:color w:val="231F20"/>
          <w:spacing w:val="-8"/>
        </w:rPr>
        <w:t> </w:t>
      </w:r>
      <w:r>
        <w:rPr>
          <w:color w:val="231F20"/>
        </w:rPr>
        <w:t>plots</w:t>
      </w:r>
      <w:r>
        <w:rPr>
          <w:color w:val="231F20"/>
          <w:spacing w:val="-8"/>
        </w:rPr>
        <w:t> </w:t>
      </w:r>
      <w:r>
        <w:rPr>
          <w:color w:val="231F20"/>
        </w:rPr>
        <w:t>and</w:t>
      </w:r>
      <w:r>
        <w:rPr>
          <w:color w:val="231F20"/>
          <w:spacing w:val="-6"/>
        </w:rPr>
        <w:t> </w:t>
      </w:r>
      <w:r>
        <w:rPr>
          <w:color w:val="231F20"/>
        </w:rPr>
        <w:t>illustrations</w:t>
      </w:r>
      <w:r>
        <w:rPr>
          <w:color w:val="231F20"/>
          <w:spacing w:val="-9"/>
        </w:rPr>
        <w:t> </w:t>
      </w:r>
      <w:r>
        <w:rPr>
          <w:color w:val="231F20"/>
        </w:rPr>
        <w:t>for</w:t>
      </w:r>
      <w:r>
        <w:rPr>
          <w:color w:val="231F20"/>
          <w:spacing w:val="-6"/>
        </w:rPr>
        <w:t> </w:t>
      </w:r>
      <w:r>
        <w:rPr>
          <w:color w:val="231F20"/>
        </w:rPr>
        <w:t>yourself</w:t>
      </w:r>
      <w:r>
        <w:rPr>
          <w:color w:val="231F20"/>
          <w:spacing w:val="-8"/>
        </w:rPr>
        <w:t> </w:t>
      </w:r>
      <w:r>
        <w:rPr>
          <w:color w:val="231F20"/>
        </w:rPr>
        <w:t>to</w:t>
      </w:r>
      <w:r>
        <w:rPr>
          <w:color w:val="231F20"/>
          <w:spacing w:val="-3"/>
        </w:rPr>
        <w:t> </w:t>
      </w:r>
      <w:r>
        <w:rPr>
          <w:color w:val="231F20"/>
        </w:rPr>
        <w:t>understand</w:t>
      </w:r>
      <w:r>
        <w:rPr>
          <w:color w:val="231F20"/>
          <w:spacing w:val="-11"/>
        </w:rPr>
        <w:t> </w:t>
      </w:r>
      <w:r>
        <w:rPr>
          <w:color w:val="231F20"/>
        </w:rPr>
        <w:t>what</w:t>
      </w:r>
      <w:r>
        <w:rPr>
          <w:color w:val="231F20"/>
          <w:spacing w:val="-8"/>
        </w:rPr>
        <w:t> </w:t>
      </w:r>
      <w:r>
        <w:rPr>
          <w:color w:val="231F20"/>
        </w:rPr>
        <w:t>the</w:t>
      </w:r>
      <w:r>
        <w:rPr>
          <w:color w:val="231F20"/>
          <w:spacing w:val="-4"/>
        </w:rPr>
        <w:t> </w:t>
      </w:r>
      <w:r>
        <w:rPr>
          <w:color w:val="231F20"/>
        </w:rPr>
        <w:t>data</w:t>
      </w:r>
      <w:r>
        <w:rPr>
          <w:color w:val="231F20"/>
          <w:spacing w:val="-7"/>
        </w:rPr>
        <w:t> </w:t>
      </w:r>
      <w:r>
        <w:rPr>
          <w:color w:val="231F20"/>
        </w:rPr>
        <w:t>means. For instance, in a ray tracer you might write code to visualize ray trees so you can see what paths contributed to a pixel, or in an image resampling routine you might</w:t>
      </w:r>
      <w:r>
        <w:rPr>
          <w:color w:val="231F20"/>
          <w:spacing w:val="-11"/>
        </w:rPr>
        <w:t> </w:t>
      </w:r>
      <w:r>
        <w:rPr>
          <w:color w:val="231F20"/>
        </w:rPr>
        <w:t>make</w:t>
      </w:r>
      <w:r>
        <w:rPr>
          <w:color w:val="231F20"/>
          <w:spacing w:val="-7"/>
        </w:rPr>
        <w:t> </w:t>
      </w:r>
      <w:r>
        <w:rPr>
          <w:color w:val="231F20"/>
        </w:rPr>
        <w:t>plots</w:t>
      </w:r>
      <w:r>
        <w:rPr>
          <w:color w:val="231F20"/>
          <w:spacing w:val="-9"/>
        </w:rPr>
        <w:t> </w:t>
      </w:r>
      <w:r>
        <w:rPr>
          <w:color w:val="231F20"/>
        </w:rPr>
        <w:t>that</w:t>
      </w:r>
      <w:r>
        <w:rPr>
          <w:color w:val="231F20"/>
          <w:spacing w:val="-7"/>
        </w:rPr>
        <w:t> </w:t>
      </w:r>
      <w:r>
        <w:rPr>
          <w:color w:val="231F20"/>
        </w:rPr>
        <w:t>show</w:t>
      </w:r>
      <w:r>
        <w:rPr>
          <w:color w:val="231F20"/>
          <w:spacing w:val="-10"/>
        </w:rPr>
        <w:t> </w:t>
      </w:r>
      <w:r>
        <w:rPr>
          <w:color w:val="231F20"/>
        </w:rPr>
        <w:t>all</w:t>
      </w:r>
      <w:r>
        <w:rPr>
          <w:color w:val="231F20"/>
          <w:spacing w:val="-6"/>
        </w:rPr>
        <w:t> </w:t>
      </w:r>
      <w:r>
        <w:rPr>
          <w:color w:val="231F20"/>
        </w:rPr>
        <w:t>the</w:t>
      </w:r>
      <w:r>
        <w:rPr>
          <w:color w:val="231F20"/>
          <w:spacing w:val="-7"/>
        </w:rPr>
        <w:t> </w:t>
      </w:r>
      <w:r>
        <w:rPr>
          <w:color w:val="231F20"/>
        </w:rPr>
        <w:t>points</w:t>
      </w:r>
      <w:r>
        <w:rPr>
          <w:color w:val="231F20"/>
          <w:spacing w:val="-11"/>
        </w:rPr>
        <w:t> </w:t>
      </w:r>
      <w:r>
        <w:rPr>
          <w:color w:val="231F20"/>
        </w:rPr>
        <w:t>where</w:t>
      </w:r>
      <w:r>
        <w:rPr>
          <w:color w:val="231F20"/>
          <w:spacing w:val="-9"/>
        </w:rPr>
        <w:t> </w:t>
      </w:r>
      <w:r>
        <w:rPr>
          <w:color w:val="231F20"/>
        </w:rPr>
        <w:t>samples</w:t>
      </w:r>
      <w:r>
        <w:rPr>
          <w:color w:val="231F20"/>
          <w:spacing w:val="-9"/>
        </w:rPr>
        <w:t> </w:t>
      </w:r>
      <w:r>
        <w:rPr>
          <w:color w:val="231F20"/>
        </w:rPr>
        <w:t>are</w:t>
      </w:r>
      <w:r>
        <w:rPr>
          <w:color w:val="231F20"/>
          <w:spacing w:val="-8"/>
        </w:rPr>
        <w:t> </w:t>
      </w:r>
      <w:r>
        <w:rPr>
          <w:color w:val="231F20"/>
        </w:rPr>
        <w:t>being</w:t>
      </w:r>
      <w:r>
        <w:rPr>
          <w:color w:val="231F20"/>
          <w:spacing w:val="-8"/>
        </w:rPr>
        <w:t> </w:t>
      </w:r>
      <w:r>
        <w:rPr>
          <w:color w:val="231F20"/>
        </w:rPr>
        <w:t>taken</w:t>
      </w:r>
      <w:r>
        <w:rPr>
          <w:color w:val="231F20"/>
          <w:spacing w:val="-7"/>
        </w:rPr>
        <w:t> </w:t>
      </w:r>
      <w:r>
        <w:rPr>
          <w:color w:val="231F20"/>
        </w:rPr>
        <w:t>from</w:t>
      </w:r>
      <w:r>
        <w:rPr>
          <w:color w:val="231F20"/>
          <w:spacing w:val="-12"/>
        </w:rPr>
        <w:t> </w:t>
      </w:r>
      <w:r>
        <w:rPr>
          <w:color w:val="231F20"/>
        </w:rPr>
        <w:t>the input. Time spent writing code to visualize your program’s internal state is also repaid</w:t>
      </w:r>
      <w:r>
        <w:rPr>
          <w:color w:val="231F20"/>
          <w:spacing w:val="-9"/>
        </w:rPr>
        <w:t> </w:t>
      </w:r>
      <w:r>
        <w:rPr>
          <w:color w:val="231F20"/>
        </w:rPr>
        <w:t>in</w:t>
      </w:r>
      <w:r>
        <w:rPr>
          <w:color w:val="231F20"/>
          <w:spacing w:val="-4"/>
        </w:rPr>
        <w:t> </w:t>
      </w:r>
      <w:r>
        <w:rPr>
          <w:color w:val="231F20"/>
        </w:rPr>
        <w:t>a</w:t>
      </w:r>
      <w:r>
        <w:rPr>
          <w:color w:val="231F20"/>
          <w:spacing w:val="-7"/>
        </w:rPr>
        <w:t> </w:t>
      </w:r>
      <w:r>
        <w:rPr>
          <w:color w:val="231F20"/>
        </w:rPr>
        <w:t>better</w:t>
      </w:r>
      <w:r>
        <w:rPr>
          <w:color w:val="231F20"/>
          <w:spacing w:val="-7"/>
        </w:rPr>
        <w:t> </w:t>
      </w:r>
      <w:r>
        <w:rPr>
          <w:color w:val="231F20"/>
        </w:rPr>
        <w:t>understanding</w:t>
      </w:r>
      <w:r>
        <w:rPr>
          <w:color w:val="231F20"/>
          <w:spacing w:val="-14"/>
        </w:rPr>
        <w:t> </w:t>
      </w:r>
      <w:r>
        <w:rPr>
          <w:color w:val="231F20"/>
        </w:rPr>
        <w:t>of</w:t>
      </w:r>
      <w:r>
        <w:rPr>
          <w:color w:val="231F20"/>
          <w:spacing w:val="-7"/>
        </w:rPr>
        <w:t> </w:t>
      </w:r>
      <w:r>
        <w:rPr>
          <w:color w:val="231F20"/>
        </w:rPr>
        <w:t>its</w:t>
      </w:r>
      <w:r>
        <w:rPr>
          <w:color w:val="231F20"/>
          <w:spacing w:val="-4"/>
        </w:rPr>
        <w:t> </w:t>
      </w:r>
      <w:r>
        <w:rPr>
          <w:color w:val="231F20"/>
        </w:rPr>
        <w:t>behavior</w:t>
      </w:r>
      <w:r>
        <w:rPr>
          <w:color w:val="231F20"/>
          <w:spacing w:val="-11"/>
        </w:rPr>
        <w:t> </w:t>
      </w:r>
      <w:r>
        <w:rPr>
          <w:color w:val="231F20"/>
        </w:rPr>
        <w:t>when</w:t>
      </w:r>
      <w:r>
        <w:rPr>
          <w:color w:val="231F20"/>
          <w:spacing w:val="-7"/>
        </w:rPr>
        <w:t> </w:t>
      </w:r>
      <w:r>
        <w:rPr>
          <w:color w:val="231F20"/>
        </w:rPr>
        <w:t>it</w:t>
      </w:r>
      <w:r>
        <w:rPr>
          <w:color w:val="231F20"/>
          <w:spacing w:val="-6"/>
        </w:rPr>
        <w:t> </w:t>
      </w:r>
      <w:r>
        <w:rPr>
          <w:color w:val="231F20"/>
        </w:rPr>
        <w:t>comes</w:t>
      </w:r>
      <w:r>
        <w:rPr>
          <w:color w:val="231F20"/>
          <w:spacing w:val="-9"/>
        </w:rPr>
        <w:t> </w:t>
      </w:r>
      <w:r>
        <w:rPr>
          <w:color w:val="231F20"/>
        </w:rPr>
        <w:t>time</w:t>
      </w:r>
      <w:r>
        <w:rPr>
          <w:color w:val="231F20"/>
          <w:spacing w:val="-7"/>
        </w:rPr>
        <w:t> </w:t>
      </w:r>
      <w:r>
        <w:rPr>
          <w:color w:val="231F20"/>
        </w:rPr>
        <w:t>to</w:t>
      </w:r>
      <w:r>
        <w:rPr>
          <w:color w:val="231F20"/>
          <w:spacing w:val="-4"/>
        </w:rPr>
        <w:t> </w:t>
      </w:r>
      <w:r>
        <w:rPr>
          <w:color w:val="231F20"/>
        </w:rPr>
        <w:t>optimize</w:t>
      </w:r>
      <w:r>
        <w:rPr>
          <w:color w:val="231F20"/>
          <w:spacing w:val="-10"/>
        </w:rPr>
        <w:t> </w:t>
      </w:r>
      <w:r>
        <w:rPr>
          <w:color w:val="231F20"/>
        </w:rPr>
        <w:t>it.</w:t>
      </w:r>
    </w:p>
    <w:p>
      <w:pPr>
        <w:pStyle w:val="BodyText"/>
      </w:pPr>
    </w:p>
    <w:p>
      <w:pPr>
        <w:pStyle w:val="BodyText"/>
        <w:spacing w:before="2"/>
        <w:rPr>
          <w:sz w:val="23"/>
        </w:rPr>
      </w:pPr>
    </w:p>
    <w:p>
      <w:pPr>
        <w:pStyle w:val="Heading2"/>
        <w:ind w:left="320" w:firstLine="0"/>
      </w:pPr>
      <w:r>
        <w:rPr>
          <w:color w:val="478A4A"/>
        </w:rPr>
        <w:t>Notes</w:t>
      </w:r>
    </w:p>
    <w:p>
      <w:pPr>
        <w:spacing w:line="271" w:lineRule="auto" w:before="272"/>
        <w:ind w:left="319" w:right="2559" w:firstLine="0"/>
        <w:jc w:val="both"/>
        <w:rPr>
          <w:sz w:val="20"/>
        </w:rPr>
      </w:pPr>
      <w:r>
        <w:rPr>
          <w:color w:val="231F20"/>
          <w:sz w:val="20"/>
        </w:rPr>
        <w:t>The discussion of software engineering is influenced by the </w:t>
      </w:r>
      <w:r>
        <w:rPr>
          <w:i/>
          <w:color w:val="231F20"/>
          <w:sz w:val="20"/>
        </w:rPr>
        <w:t>Effective C++ </w:t>
      </w:r>
      <w:r>
        <w:rPr>
          <w:color w:val="231F20"/>
          <w:sz w:val="20"/>
        </w:rPr>
        <w:t>se- ries (Meyers, 1995, 1997), the </w:t>
      </w:r>
      <w:r>
        <w:rPr>
          <w:i/>
          <w:color w:val="231F20"/>
          <w:sz w:val="20"/>
        </w:rPr>
        <w:t>Extreme Programming </w:t>
      </w:r>
      <w:r>
        <w:rPr>
          <w:color w:val="231F20"/>
          <w:sz w:val="20"/>
        </w:rPr>
        <w:t>movement (Beck &amp; An-</w:t>
      </w:r>
    </w:p>
    <w:p>
      <w:pPr>
        <w:spacing w:after="0" w:line="271" w:lineRule="auto"/>
        <w:jc w:val="both"/>
        <w:rPr>
          <w:sz w:val="20"/>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366" w:right="374"/>
        <w:jc w:val="right"/>
      </w:pPr>
      <w:r>
        <w:rPr>
          <w:color w:val="231F20"/>
        </w:rPr>
        <w:t>dres, 2004), and </w:t>
      </w:r>
      <w:r>
        <w:rPr>
          <w:i/>
          <w:color w:val="231F20"/>
        </w:rPr>
        <w:t>The Practice of Programming </w:t>
      </w:r>
      <w:r>
        <w:rPr>
          <w:color w:val="231F20"/>
        </w:rPr>
        <w:t>(Kernighan &amp; Pike, 1999). The discussion of experimental debugging is based on discussions with Steve </w:t>
      </w:r>
      <w:r>
        <w:rPr>
          <w:color w:val="231F20"/>
          <w:spacing w:val="-3"/>
        </w:rPr>
        <w:t>Parker. </w:t>
      </w:r>
      <w:r>
        <w:rPr>
          <w:color w:val="231F20"/>
        </w:rPr>
        <w:t>There are a number of annual conferences related to computer graphics, in- cluding </w:t>
      </w:r>
      <w:r>
        <w:rPr>
          <w:color w:val="231F20"/>
          <w:spacing w:val="-3"/>
        </w:rPr>
        <w:t>ACM </w:t>
      </w:r>
      <w:r>
        <w:rPr>
          <w:color w:val="231F20"/>
        </w:rPr>
        <w:t>SIGGRAPH and SIGGRAPH Asia, Graphics Interface, the Game Developers Conference (GDC), Eurographics, Pacific Graphics, High Perfor- mance</w:t>
      </w:r>
      <w:r>
        <w:rPr>
          <w:color w:val="231F20"/>
          <w:spacing w:val="-17"/>
        </w:rPr>
        <w:t> </w:t>
      </w:r>
      <w:r>
        <w:rPr>
          <w:color w:val="231F20"/>
        </w:rPr>
        <w:t>Graphics,</w:t>
      </w:r>
      <w:r>
        <w:rPr>
          <w:color w:val="231F20"/>
          <w:spacing w:val="-17"/>
        </w:rPr>
        <w:t> </w:t>
      </w:r>
      <w:r>
        <w:rPr>
          <w:color w:val="231F20"/>
        </w:rPr>
        <w:t>the</w:t>
      </w:r>
      <w:r>
        <w:rPr>
          <w:color w:val="231F20"/>
          <w:spacing w:val="-17"/>
        </w:rPr>
        <w:t> </w:t>
      </w:r>
      <w:r>
        <w:rPr>
          <w:color w:val="231F20"/>
        </w:rPr>
        <w:t>Eurographics</w:t>
      </w:r>
      <w:r>
        <w:rPr>
          <w:color w:val="231F20"/>
          <w:spacing w:val="-22"/>
        </w:rPr>
        <w:t> </w:t>
      </w:r>
      <w:r>
        <w:rPr>
          <w:color w:val="231F20"/>
        </w:rPr>
        <w:t>Symposium</w:t>
      </w:r>
      <w:r>
        <w:rPr>
          <w:color w:val="231F20"/>
          <w:spacing w:val="-21"/>
        </w:rPr>
        <w:t> </w:t>
      </w:r>
      <w:r>
        <w:rPr>
          <w:color w:val="231F20"/>
        </w:rPr>
        <w:t>on</w:t>
      </w:r>
      <w:r>
        <w:rPr>
          <w:color w:val="231F20"/>
          <w:spacing w:val="-16"/>
        </w:rPr>
        <w:t> </w:t>
      </w:r>
      <w:r>
        <w:rPr>
          <w:color w:val="231F20"/>
        </w:rPr>
        <w:t>Rendering,</w:t>
      </w:r>
      <w:r>
        <w:rPr>
          <w:color w:val="231F20"/>
          <w:spacing w:val="-17"/>
        </w:rPr>
        <w:t> </w:t>
      </w:r>
      <w:r>
        <w:rPr>
          <w:color w:val="231F20"/>
        </w:rPr>
        <w:t>and</w:t>
      </w:r>
      <w:r>
        <w:rPr>
          <w:color w:val="231F20"/>
          <w:spacing w:val="-19"/>
        </w:rPr>
        <w:t> </w:t>
      </w:r>
      <w:r>
        <w:rPr>
          <w:color w:val="231F20"/>
        </w:rPr>
        <w:t>IEEE</w:t>
      </w:r>
      <w:r>
        <w:rPr>
          <w:color w:val="231F20"/>
          <w:spacing w:val="-16"/>
        </w:rPr>
        <w:t> </w:t>
      </w:r>
      <w:r>
        <w:rPr>
          <w:color w:val="231F20"/>
          <w:spacing w:val="-4"/>
        </w:rPr>
        <w:t>VisWeek.</w:t>
      </w:r>
    </w:p>
    <w:p>
      <w:pPr>
        <w:pStyle w:val="BodyText"/>
        <w:spacing w:line="224" w:lineRule="exact"/>
        <w:ind w:left="2503"/>
      </w:pPr>
      <w:r>
        <w:rPr>
          <w:color w:val="231F20"/>
        </w:rPr>
        <w:t>These can be readily found by web searches on their names.</w:t>
      </w:r>
    </w:p>
    <w:p>
      <w:pPr>
        <w:spacing w:after="0" w:line="224" w:lineRule="exact"/>
        <w:sectPr>
          <w:pgSz w:w="10800" w:h="13320"/>
          <w:pgMar w:header="1090" w:footer="0" w:top="1300" w:bottom="280" w:left="760" w:right="700"/>
        </w:sectPr>
      </w:pPr>
    </w:p>
    <w:p>
      <w:pPr>
        <w:pStyle w:val="BodyText"/>
      </w:pPr>
    </w:p>
    <w:p>
      <w:pPr>
        <w:pStyle w:val="BodyText"/>
        <w:spacing w:before="10"/>
        <w:rPr>
          <w:sz w:val="21"/>
        </w:rPr>
      </w:pPr>
    </w:p>
    <w:p>
      <w:pPr>
        <w:pStyle w:val="BodyText"/>
        <w:ind w:left="305"/>
      </w:pPr>
      <w:r>
        <w:rPr/>
        <w:pict>
          <v:group style="width:116.3pt;height:116.2pt;mso-position-horizontal-relative:char;mso-position-vertical-relative:line" coordorigin="0,0" coordsize="2326,2324">
            <v:line style="position:absolute" from="0,13" to="2326,13" stroked="true" strokeweight="1.32pt" strokecolor="#cdcde6">
              <v:stroke dashstyle="solid"/>
            </v:line>
            <v:line style="position:absolute" from="13,768" to="13,26" stroked="true" strokeweight="1.32pt" strokecolor="#cdcde6">
              <v:stroke dashstyle="solid"/>
            </v:line>
            <v:rect style="position:absolute;left:24;top:26;width:742;height:742" filled="true" fillcolor="#cdcde6" stroked="false">
              <v:fill type="solid"/>
            </v:rect>
            <v:shape style="position:absolute;left:778;top:26;width:766;height:742" coordorigin="779,26" coordsize="766,742" path="m779,768l779,26m1544,768l1544,26e" filled="false" stroked="true" strokeweight="1.32pt" strokecolor="#cdcde6">
              <v:path arrowok="t"/>
              <v:stroke dashstyle="solid"/>
            </v:shape>
            <v:rect style="position:absolute;left:1557;top:26;width:742;height:742" filled="true" fillcolor="#cdcde6" stroked="false">
              <v:fill type="solid"/>
            </v:rect>
            <v:line style="position:absolute" from="2312,768" to="2312,26" stroked="true" strokeweight="1.32pt" strokecolor="#cdcde6">
              <v:stroke dashstyle="solid"/>
            </v:line>
            <v:line style="position:absolute" from="0,779" to="2326,779" stroked="true" strokeweight="1.32pt" strokecolor="#cdcde6">
              <v:stroke dashstyle="solid"/>
            </v:line>
            <v:shape style="position:absolute;left:13;top:792;width:2300;height:742" coordorigin="13,792" coordsize="2300,742" path="m13,1534l13,792m779,1534l779,792m1544,1534l1544,792m2312,1534l2312,792e" filled="false" stroked="true" strokeweight="1.32pt" strokecolor="#cdcde6">
              <v:path arrowok="t"/>
              <v:stroke dashstyle="solid"/>
            </v:shape>
            <v:line style="position:absolute" from="0,1544" to="2326,1544" stroked="true" strokeweight="1.32pt" strokecolor="#cdcde6">
              <v:stroke dashstyle="solid"/>
            </v:line>
            <v:line style="position:absolute" from="13,2299" to="13,1558" stroked="true" strokeweight="1.32pt" strokecolor="#cdcde6">
              <v:stroke dashstyle="solid"/>
            </v:line>
            <v:rect style="position:absolute;left:24;top:1557;width:742;height:742" filled="true" fillcolor="#cdcde6" stroked="false">
              <v:fill type="solid"/>
            </v:rect>
            <v:shape style="position:absolute;left:778;top:1557;width:766;height:742" coordorigin="779,1558" coordsize="766,742" path="m779,2299l779,1558m1544,2299l1544,1558e" filled="false" stroked="true" strokeweight="1.32pt" strokecolor="#cdcde6">
              <v:path arrowok="t"/>
              <v:stroke dashstyle="solid"/>
            </v:shape>
            <v:rect style="position:absolute;left:1557;top:1557;width:742;height:742" filled="true" fillcolor="#cdcde6" stroked="false">
              <v:fill type="solid"/>
            </v:rect>
            <v:line style="position:absolute" from="2312,2299" to="2312,1558" stroked="true" strokeweight="1.32pt" strokecolor="#cdcde6">
              <v:stroke dashstyle="solid"/>
            </v:line>
            <v:line style="position:absolute" from="0,2310" to="2326,2310" stroked="true" strokeweight="1.32pt" strokecolor="#cdcde6">
              <v:stroke dashstyle="solid"/>
            </v:line>
            <v:shape style="position:absolute;left:1001;top:829;width:342;height:668" type="#_x0000_t202" filled="false" stroked="false">
              <v:textbox inset="0,0,0,0">
                <w:txbxContent>
                  <w:p>
                    <w:pPr>
                      <w:spacing w:before="3"/>
                      <w:ind w:left="0" w:right="0" w:firstLine="0"/>
                      <w:jc w:val="left"/>
                      <w:rPr>
                        <w:rFonts w:ascii="Arial"/>
                        <w:sz w:val="57"/>
                      </w:rPr>
                    </w:pPr>
                    <w:r>
                      <w:rPr>
                        <w:rFonts w:ascii="Arial"/>
                        <w:color w:val="478A4A"/>
                        <w:w w:val="101"/>
                        <w:sz w:val="57"/>
                      </w:rPr>
                      <w:t>2</w:t>
                    </w:r>
                  </w:p>
                </w:txbxContent>
              </v:textbox>
              <w10:wrap type="none"/>
            </v:shape>
          </v:group>
        </w:pict>
      </w:r>
      <w:r>
        <w:rPr/>
      </w:r>
    </w:p>
    <w:p>
      <w:pPr>
        <w:pStyle w:val="BodyText"/>
        <w:spacing w:before="10"/>
        <w:rPr>
          <w:sz w:val="6"/>
        </w:rPr>
      </w:pPr>
    </w:p>
    <w:p>
      <w:pPr>
        <w:pStyle w:val="Heading1"/>
        <w:jc w:val="both"/>
      </w:pPr>
      <w:r>
        <w:rPr>
          <w:color w:val="478A4A"/>
        </w:rPr>
        <w:t>Miscellaneous Math</w:t>
      </w:r>
    </w:p>
    <w:p>
      <w:pPr>
        <w:pStyle w:val="BodyText"/>
        <w:rPr>
          <w:rFonts w:ascii="Arial"/>
          <w:sz w:val="54"/>
        </w:rPr>
      </w:pPr>
    </w:p>
    <w:p>
      <w:pPr>
        <w:pStyle w:val="BodyText"/>
        <w:spacing w:before="10"/>
        <w:rPr>
          <w:rFonts w:ascii="Arial"/>
          <w:sz w:val="68"/>
        </w:rPr>
      </w:pPr>
    </w:p>
    <w:p>
      <w:pPr>
        <w:pStyle w:val="BodyText"/>
        <w:spacing w:line="271" w:lineRule="auto"/>
        <w:ind w:left="320" w:right="2555"/>
        <w:jc w:val="both"/>
      </w:pPr>
      <w:r>
        <w:rPr>
          <w:color w:val="231F20"/>
        </w:rPr>
        <w:t>Much</w:t>
      </w:r>
      <w:r>
        <w:rPr>
          <w:color w:val="231F20"/>
          <w:spacing w:val="-13"/>
        </w:rPr>
        <w:t> </w:t>
      </w:r>
      <w:r>
        <w:rPr>
          <w:color w:val="231F20"/>
        </w:rPr>
        <w:t>of</w:t>
      </w:r>
      <w:r>
        <w:rPr>
          <w:color w:val="231F20"/>
          <w:spacing w:val="-11"/>
        </w:rPr>
        <w:t> </w:t>
      </w:r>
      <w:r>
        <w:rPr>
          <w:color w:val="231F20"/>
        </w:rPr>
        <w:t>graphics</w:t>
      </w:r>
      <w:r>
        <w:rPr>
          <w:color w:val="231F20"/>
          <w:spacing w:val="-14"/>
        </w:rPr>
        <w:t> </w:t>
      </w:r>
      <w:r>
        <w:rPr>
          <w:color w:val="231F20"/>
        </w:rPr>
        <w:t>is</w:t>
      </w:r>
      <w:r>
        <w:rPr>
          <w:color w:val="231F20"/>
          <w:spacing w:val="-10"/>
        </w:rPr>
        <w:t> </w:t>
      </w:r>
      <w:r>
        <w:rPr>
          <w:color w:val="231F20"/>
        </w:rPr>
        <w:t>just</w:t>
      </w:r>
      <w:r>
        <w:rPr>
          <w:color w:val="231F20"/>
          <w:spacing w:val="-9"/>
        </w:rPr>
        <w:t> </w:t>
      </w:r>
      <w:r>
        <w:rPr>
          <w:color w:val="231F20"/>
        </w:rPr>
        <w:t>translating</w:t>
      </w:r>
      <w:r>
        <w:rPr>
          <w:color w:val="231F20"/>
          <w:spacing w:val="-12"/>
        </w:rPr>
        <w:t> </w:t>
      </w:r>
      <w:r>
        <w:rPr>
          <w:color w:val="231F20"/>
        </w:rPr>
        <w:t>math</w:t>
      </w:r>
      <w:r>
        <w:rPr>
          <w:color w:val="231F20"/>
          <w:spacing w:val="-11"/>
        </w:rPr>
        <w:t> </w:t>
      </w:r>
      <w:r>
        <w:rPr>
          <w:color w:val="231F20"/>
        </w:rPr>
        <w:t>directly</w:t>
      </w:r>
      <w:r>
        <w:rPr>
          <w:color w:val="231F20"/>
          <w:spacing w:val="-12"/>
        </w:rPr>
        <w:t> </w:t>
      </w:r>
      <w:r>
        <w:rPr>
          <w:color w:val="231F20"/>
        </w:rPr>
        <w:t>into</w:t>
      </w:r>
      <w:r>
        <w:rPr>
          <w:color w:val="231F20"/>
          <w:spacing w:val="-11"/>
        </w:rPr>
        <w:t> </w:t>
      </w:r>
      <w:r>
        <w:rPr>
          <w:color w:val="231F20"/>
        </w:rPr>
        <w:t>code.</w:t>
      </w:r>
      <w:r>
        <w:rPr>
          <w:color w:val="231F20"/>
          <w:spacing w:val="3"/>
        </w:rPr>
        <w:t> </w:t>
      </w:r>
      <w:r>
        <w:rPr>
          <w:color w:val="231F20"/>
        </w:rPr>
        <w:t>The</w:t>
      </w:r>
      <w:r>
        <w:rPr>
          <w:color w:val="231F20"/>
          <w:spacing w:val="-11"/>
        </w:rPr>
        <w:t> </w:t>
      </w:r>
      <w:r>
        <w:rPr>
          <w:color w:val="231F20"/>
        </w:rPr>
        <w:t>cleaner</w:t>
      </w:r>
      <w:r>
        <w:rPr>
          <w:color w:val="231F20"/>
          <w:spacing w:val="-12"/>
        </w:rPr>
        <w:t> </w:t>
      </w:r>
      <w:r>
        <w:rPr>
          <w:color w:val="231F20"/>
        </w:rPr>
        <w:t>the</w:t>
      </w:r>
      <w:r>
        <w:rPr>
          <w:color w:val="231F20"/>
          <w:spacing w:val="-11"/>
        </w:rPr>
        <w:t> </w:t>
      </w:r>
      <w:r>
        <w:rPr>
          <w:color w:val="231F20"/>
        </w:rPr>
        <w:t>math, the</w:t>
      </w:r>
      <w:r>
        <w:rPr>
          <w:color w:val="231F20"/>
          <w:spacing w:val="-9"/>
        </w:rPr>
        <w:t> </w:t>
      </w:r>
      <w:r>
        <w:rPr>
          <w:color w:val="231F20"/>
        </w:rPr>
        <w:t>cleaner</w:t>
      </w:r>
      <w:r>
        <w:rPr>
          <w:color w:val="231F20"/>
          <w:spacing w:val="-9"/>
        </w:rPr>
        <w:t> </w:t>
      </w:r>
      <w:r>
        <w:rPr>
          <w:color w:val="231F20"/>
        </w:rPr>
        <w:t>the</w:t>
      </w:r>
      <w:r>
        <w:rPr>
          <w:color w:val="231F20"/>
          <w:spacing w:val="-9"/>
        </w:rPr>
        <w:t> </w:t>
      </w:r>
      <w:r>
        <w:rPr>
          <w:color w:val="231F20"/>
        </w:rPr>
        <w:t>resulting</w:t>
      </w:r>
      <w:r>
        <w:rPr>
          <w:color w:val="231F20"/>
          <w:spacing w:val="-11"/>
        </w:rPr>
        <w:t> </w:t>
      </w:r>
      <w:r>
        <w:rPr>
          <w:color w:val="231F20"/>
        </w:rPr>
        <w:t>code;</w:t>
      </w:r>
      <w:r>
        <w:rPr>
          <w:color w:val="231F20"/>
          <w:spacing w:val="-6"/>
        </w:rPr>
        <w:t> </w:t>
      </w:r>
      <w:r>
        <w:rPr>
          <w:color w:val="231F20"/>
        </w:rPr>
        <w:t>so</w:t>
      </w:r>
      <w:r>
        <w:rPr>
          <w:color w:val="231F20"/>
          <w:spacing w:val="-8"/>
        </w:rPr>
        <w:t> </w:t>
      </w:r>
      <w:r>
        <w:rPr>
          <w:color w:val="231F20"/>
        </w:rPr>
        <w:t>much</w:t>
      </w:r>
      <w:r>
        <w:rPr>
          <w:color w:val="231F20"/>
          <w:spacing w:val="-8"/>
        </w:rPr>
        <w:t> </w:t>
      </w:r>
      <w:r>
        <w:rPr>
          <w:color w:val="231F20"/>
        </w:rPr>
        <w:t>of</w:t>
      </w:r>
      <w:r>
        <w:rPr>
          <w:color w:val="231F20"/>
          <w:spacing w:val="-9"/>
        </w:rPr>
        <w:t> </w:t>
      </w:r>
      <w:r>
        <w:rPr>
          <w:color w:val="231F20"/>
        </w:rPr>
        <w:t>this</w:t>
      </w:r>
      <w:r>
        <w:rPr>
          <w:color w:val="231F20"/>
          <w:spacing w:val="-10"/>
        </w:rPr>
        <w:t> </w:t>
      </w:r>
      <w:r>
        <w:rPr>
          <w:color w:val="231F20"/>
        </w:rPr>
        <w:t>book</w:t>
      </w:r>
      <w:r>
        <w:rPr>
          <w:color w:val="231F20"/>
          <w:spacing w:val="-9"/>
        </w:rPr>
        <w:t> </w:t>
      </w:r>
      <w:r>
        <w:rPr>
          <w:color w:val="231F20"/>
        </w:rPr>
        <w:t>concentrates</w:t>
      </w:r>
      <w:r>
        <w:rPr>
          <w:color w:val="231F20"/>
          <w:spacing w:val="-12"/>
        </w:rPr>
        <w:t> </w:t>
      </w:r>
      <w:r>
        <w:rPr>
          <w:color w:val="231F20"/>
        </w:rPr>
        <w:t>on</w:t>
      </w:r>
      <w:r>
        <w:rPr>
          <w:color w:val="231F20"/>
          <w:spacing w:val="-8"/>
        </w:rPr>
        <w:t> </w:t>
      </w:r>
      <w:r>
        <w:rPr>
          <w:color w:val="231F20"/>
        </w:rPr>
        <w:t>using</w:t>
      </w:r>
      <w:r>
        <w:rPr>
          <w:color w:val="231F20"/>
          <w:spacing w:val="-8"/>
        </w:rPr>
        <w:t> </w:t>
      </w:r>
      <w:r>
        <w:rPr>
          <w:color w:val="231F20"/>
        </w:rPr>
        <w:t>just</w:t>
      </w:r>
      <w:r>
        <w:rPr>
          <w:color w:val="231F20"/>
          <w:spacing w:val="-8"/>
        </w:rPr>
        <w:t> </w:t>
      </w:r>
      <w:r>
        <w:rPr>
          <w:color w:val="231F20"/>
        </w:rPr>
        <w:t>the right math for the job. This chapter reviews various tools from high school and college mathematics and is designed to be used more as a reference than as a tu- torial. It may appear to be a hodge-podge of topics and indeed it is;  each topic  is chosen because it is a bit unusual in “standard” math curricula, because it is  of</w:t>
      </w:r>
      <w:r>
        <w:rPr>
          <w:color w:val="231F20"/>
          <w:spacing w:val="-4"/>
        </w:rPr>
        <w:t> </w:t>
      </w:r>
      <w:r>
        <w:rPr>
          <w:color w:val="231F20"/>
        </w:rPr>
        <w:t>central</w:t>
      </w:r>
      <w:r>
        <w:rPr>
          <w:color w:val="231F20"/>
          <w:spacing w:val="-4"/>
        </w:rPr>
        <w:t> </w:t>
      </w:r>
      <w:r>
        <w:rPr>
          <w:color w:val="231F20"/>
        </w:rPr>
        <w:t>importance</w:t>
      </w:r>
      <w:r>
        <w:rPr>
          <w:color w:val="231F20"/>
          <w:spacing w:val="-7"/>
        </w:rPr>
        <w:t> </w:t>
      </w:r>
      <w:r>
        <w:rPr>
          <w:color w:val="231F20"/>
        </w:rPr>
        <w:t>in</w:t>
      </w:r>
      <w:r>
        <w:rPr>
          <w:color w:val="231F20"/>
          <w:spacing w:val="-2"/>
        </w:rPr>
        <w:t> </w:t>
      </w:r>
      <w:r>
        <w:rPr>
          <w:color w:val="231F20"/>
        </w:rPr>
        <w:t>graphics,</w:t>
      </w:r>
      <w:r>
        <w:rPr>
          <w:color w:val="231F20"/>
          <w:spacing w:val="-6"/>
        </w:rPr>
        <w:t> </w:t>
      </w:r>
      <w:r>
        <w:rPr>
          <w:color w:val="231F20"/>
        </w:rPr>
        <w:t>or because</w:t>
      </w:r>
      <w:r>
        <w:rPr>
          <w:color w:val="231F20"/>
          <w:spacing w:val="-6"/>
        </w:rPr>
        <w:t> </w:t>
      </w:r>
      <w:r>
        <w:rPr>
          <w:color w:val="231F20"/>
        </w:rPr>
        <w:t>it is</w:t>
      </w:r>
      <w:r>
        <w:rPr>
          <w:color w:val="231F20"/>
          <w:spacing w:val="-2"/>
        </w:rPr>
        <w:t> </w:t>
      </w:r>
      <w:r>
        <w:rPr>
          <w:color w:val="231F20"/>
        </w:rPr>
        <w:t>not</w:t>
      </w:r>
      <w:r>
        <w:rPr>
          <w:color w:val="231F20"/>
          <w:spacing w:val="-5"/>
        </w:rPr>
        <w:t> </w:t>
      </w:r>
      <w:r>
        <w:rPr>
          <w:color w:val="231F20"/>
        </w:rPr>
        <w:t>typically</w:t>
      </w:r>
      <w:r>
        <w:rPr>
          <w:color w:val="231F20"/>
          <w:spacing w:val="-2"/>
        </w:rPr>
        <w:t> </w:t>
      </w:r>
      <w:r>
        <w:rPr>
          <w:color w:val="231F20"/>
        </w:rPr>
        <w:t>treated</w:t>
      </w:r>
      <w:r>
        <w:rPr>
          <w:color w:val="231F20"/>
          <w:spacing w:val="-3"/>
        </w:rPr>
        <w:t> </w:t>
      </w:r>
      <w:r>
        <w:rPr>
          <w:color w:val="231F20"/>
        </w:rPr>
        <w:t>from</w:t>
      </w:r>
      <w:r>
        <w:rPr>
          <w:color w:val="231F20"/>
          <w:spacing w:val="-5"/>
        </w:rPr>
        <w:t> </w:t>
      </w:r>
      <w:r>
        <w:rPr>
          <w:color w:val="231F20"/>
        </w:rPr>
        <w:t>a</w:t>
      </w:r>
      <w:r>
        <w:rPr>
          <w:color w:val="231F20"/>
          <w:spacing w:val="-2"/>
        </w:rPr>
        <w:t> </w:t>
      </w:r>
      <w:r>
        <w:rPr>
          <w:color w:val="231F20"/>
        </w:rPr>
        <w:t>ge- ometric standpoint. In addition to establishing a review of the notation used in the book, the chapter also emphasizes a few points that are sometimes skipped in the standard undergraduate curricula, such as barycentric coordinates on tri- angles. This chapter is not intended to be a rigorous treatment of the material; instead intuition and geometric interpretation are emphasized. A discussion of linear algebra is deferred until Chapter 5 just before transformation matrices are discussed. Readers are encouraged to skim this chapter to familiarize themselves with</w:t>
      </w:r>
      <w:r>
        <w:rPr>
          <w:color w:val="231F20"/>
          <w:spacing w:val="-3"/>
        </w:rPr>
        <w:t> </w:t>
      </w:r>
      <w:r>
        <w:rPr>
          <w:color w:val="231F20"/>
        </w:rPr>
        <w:t>the</w:t>
      </w:r>
      <w:r>
        <w:rPr>
          <w:color w:val="231F20"/>
          <w:spacing w:val="-4"/>
        </w:rPr>
        <w:t> </w:t>
      </w:r>
      <w:r>
        <w:rPr>
          <w:color w:val="231F20"/>
        </w:rPr>
        <w:t>topics</w:t>
      </w:r>
      <w:r>
        <w:rPr>
          <w:color w:val="231F20"/>
          <w:spacing w:val="-3"/>
        </w:rPr>
        <w:t> </w:t>
      </w:r>
      <w:r>
        <w:rPr>
          <w:color w:val="231F20"/>
        </w:rPr>
        <w:t>covered</w:t>
      </w:r>
      <w:r>
        <w:rPr>
          <w:color w:val="231F20"/>
          <w:spacing w:val="-8"/>
        </w:rPr>
        <w:t> </w:t>
      </w:r>
      <w:r>
        <w:rPr>
          <w:color w:val="231F20"/>
        </w:rPr>
        <w:t>and</w:t>
      </w:r>
      <w:r>
        <w:rPr>
          <w:color w:val="231F20"/>
          <w:spacing w:val="-6"/>
        </w:rPr>
        <w:t> </w:t>
      </w:r>
      <w:r>
        <w:rPr>
          <w:color w:val="231F20"/>
        </w:rPr>
        <w:t>to</w:t>
      </w:r>
      <w:r>
        <w:rPr>
          <w:color w:val="231F20"/>
          <w:spacing w:val="-3"/>
        </w:rPr>
        <w:t> </w:t>
      </w:r>
      <w:r>
        <w:rPr>
          <w:color w:val="231F20"/>
        </w:rPr>
        <w:t>refer</w:t>
      </w:r>
      <w:r>
        <w:rPr>
          <w:color w:val="231F20"/>
          <w:spacing w:val="-4"/>
        </w:rPr>
        <w:t> </w:t>
      </w:r>
      <w:r>
        <w:rPr>
          <w:color w:val="231F20"/>
        </w:rPr>
        <w:t>back</w:t>
      </w:r>
      <w:r>
        <w:rPr>
          <w:color w:val="231F20"/>
          <w:spacing w:val="-5"/>
        </w:rPr>
        <w:t> </w:t>
      </w:r>
      <w:r>
        <w:rPr>
          <w:color w:val="231F20"/>
        </w:rPr>
        <w:t>to</w:t>
      </w:r>
      <w:r>
        <w:rPr>
          <w:color w:val="231F20"/>
          <w:spacing w:val="-1"/>
        </w:rPr>
        <w:t> </w:t>
      </w:r>
      <w:r>
        <w:rPr>
          <w:color w:val="231F20"/>
        </w:rPr>
        <w:t>it</w:t>
      </w:r>
      <w:r>
        <w:rPr>
          <w:color w:val="231F20"/>
          <w:spacing w:val="-5"/>
        </w:rPr>
        <w:t> </w:t>
      </w:r>
      <w:r>
        <w:rPr>
          <w:color w:val="231F20"/>
        </w:rPr>
        <w:t>as</w:t>
      </w:r>
      <w:r>
        <w:rPr>
          <w:color w:val="231F20"/>
          <w:spacing w:val="-3"/>
        </w:rPr>
        <w:t> </w:t>
      </w:r>
      <w:r>
        <w:rPr>
          <w:color w:val="231F20"/>
        </w:rPr>
        <w:t>needed.</w:t>
      </w:r>
      <w:r>
        <w:rPr>
          <w:color w:val="231F20"/>
          <w:spacing w:val="5"/>
        </w:rPr>
        <w:t> </w:t>
      </w:r>
      <w:r>
        <w:rPr>
          <w:color w:val="231F20"/>
        </w:rPr>
        <w:t>The</w:t>
      </w:r>
      <w:r>
        <w:rPr>
          <w:color w:val="231F20"/>
          <w:spacing w:val="-3"/>
        </w:rPr>
        <w:t> </w:t>
      </w:r>
      <w:r>
        <w:rPr>
          <w:color w:val="231F20"/>
        </w:rPr>
        <w:t>exercises</w:t>
      </w:r>
      <w:r>
        <w:rPr>
          <w:color w:val="231F20"/>
          <w:spacing w:val="-8"/>
        </w:rPr>
        <w:t> </w:t>
      </w:r>
      <w:r>
        <w:rPr>
          <w:color w:val="231F20"/>
        </w:rPr>
        <w:t>at</w:t>
      </w:r>
      <w:r>
        <w:rPr>
          <w:color w:val="231F20"/>
          <w:spacing w:val="-2"/>
        </w:rPr>
        <w:t> </w:t>
      </w:r>
      <w:r>
        <w:rPr>
          <w:color w:val="231F20"/>
        </w:rPr>
        <w:t>the</w:t>
      </w:r>
      <w:r>
        <w:rPr>
          <w:color w:val="231F20"/>
          <w:spacing w:val="-4"/>
        </w:rPr>
        <w:t> </w:t>
      </w:r>
      <w:r>
        <w:rPr>
          <w:color w:val="231F20"/>
        </w:rPr>
        <w:t>end of</w:t>
      </w:r>
      <w:r>
        <w:rPr>
          <w:color w:val="231F20"/>
          <w:spacing w:val="-4"/>
        </w:rPr>
        <w:t> </w:t>
      </w:r>
      <w:r>
        <w:rPr>
          <w:color w:val="231F20"/>
        </w:rPr>
        <w:t>the</w:t>
      </w:r>
      <w:r>
        <w:rPr>
          <w:color w:val="231F20"/>
          <w:spacing w:val="-4"/>
        </w:rPr>
        <w:t> </w:t>
      </w:r>
      <w:r>
        <w:rPr>
          <w:color w:val="231F20"/>
        </w:rPr>
        <w:t>chapter</w:t>
      </w:r>
      <w:r>
        <w:rPr>
          <w:color w:val="231F20"/>
          <w:spacing w:val="-5"/>
        </w:rPr>
        <w:t> </w:t>
      </w:r>
      <w:r>
        <w:rPr>
          <w:color w:val="231F20"/>
        </w:rPr>
        <w:t>may</w:t>
      </w:r>
      <w:r>
        <w:rPr>
          <w:color w:val="231F20"/>
          <w:spacing w:val="-3"/>
        </w:rPr>
        <w:t> </w:t>
      </w:r>
      <w:r>
        <w:rPr>
          <w:color w:val="231F20"/>
        </w:rPr>
        <w:t>be</w:t>
      </w:r>
      <w:r>
        <w:rPr>
          <w:color w:val="231F20"/>
          <w:spacing w:val="-3"/>
        </w:rPr>
        <w:t> </w:t>
      </w:r>
      <w:r>
        <w:rPr>
          <w:color w:val="231F20"/>
        </w:rPr>
        <w:t>useful</w:t>
      </w:r>
      <w:r>
        <w:rPr>
          <w:color w:val="231F20"/>
          <w:spacing w:val="-5"/>
        </w:rPr>
        <w:t> </w:t>
      </w:r>
      <w:r>
        <w:rPr>
          <w:color w:val="231F20"/>
        </w:rPr>
        <w:t>in</w:t>
      </w:r>
      <w:r>
        <w:rPr>
          <w:color w:val="231F20"/>
          <w:spacing w:val="-2"/>
        </w:rPr>
        <w:t> </w:t>
      </w:r>
      <w:r>
        <w:rPr>
          <w:color w:val="231F20"/>
        </w:rPr>
        <w:t>determining</w:t>
      </w:r>
      <w:r>
        <w:rPr>
          <w:color w:val="231F20"/>
          <w:spacing w:val="-8"/>
        </w:rPr>
        <w:t> </w:t>
      </w:r>
      <w:r>
        <w:rPr>
          <w:color w:val="231F20"/>
        </w:rPr>
        <w:t>which</w:t>
      </w:r>
      <w:r>
        <w:rPr>
          <w:color w:val="231F20"/>
          <w:spacing w:val="-2"/>
        </w:rPr>
        <w:t> </w:t>
      </w:r>
      <w:r>
        <w:rPr>
          <w:color w:val="231F20"/>
        </w:rPr>
        <w:t>topics</w:t>
      </w:r>
      <w:r>
        <w:rPr>
          <w:color w:val="231F20"/>
          <w:spacing w:val="-5"/>
        </w:rPr>
        <w:t> </w:t>
      </w:r>
      <w:r>
        <w:rPr>
          <w:color w:val="231F20"/>
        </w:rPr>
        <w:t>need</w:t>
      </w:r>
      <w:r>
        <w:rPr>
          <w:color w:val="231F20"/>
          <w:spacing w:val="-5"/>
        </w:rPr>
        <w:t> </w:t>
      </w:r>
      <w:r>
        <w:rPr>
          <w:color w:val="231F20"/>
        </w:rPr>
        <w:t>a</w:t>
      </w:r>
      <w:r>
        <w:rPr>
          <w:color w:val="231F20"/>
          <w:spacing w:val="-2"/>
        </w:rPr>
        <w:t> </w:t>
      </w:r>
      <w:r>
        <w:rPr>
          <w:color w:val="231F20"/>
        </w:rPr>
        <w:t>refresher.</w:t>
      </w:r>
    </w:p>
    <w:p>
      <w:pPr>
        <w:pStyle w:val="BodyText"/>
      </w:pPr>
    </w:p>
    <w:p>
      <w:pPr>
        <w:pStyle w:val="BodyText"/>
        <w:rPr>
          <w:sz w:val="28"/>
        </w:rPr>
      </w:pPr>
    </w:p>
    <w:p>
      <w:pPr>
        <w:pStyle w:val="Heading2"/>
        <w:numPr>
          <w:ilvl w:val="1"/>
          <w:numId w:val="11"/>
        </w:numPr>
        <w:tabs>
          <w:tab w:pos="986" w:val="left" w:leader="none"/>
          <w:tab w:pos="987" w:val="left" w:leader="none"/>
        </w:tabs>
        <w:spacing w:line="240" w:lineRule="auto" w:before="0" w:after="0"/>
        <w:ind w:left="986" w:right="0" w:hanging="667"/>
        <w:jc w:val="left"/>
      </w:pPr>
      <w:bookmarkStart w:name="_TOC_250004" w:id="9"/>
      <w:r>
        <w:rPr>
          <w:color w:val="478A4A"/>
        </w:rPr>
        <w:t>Sets and</w:t>
      </w:r>
      <w:r>
        <w:rPr>
          <w:color w:val="478A4A"/>
          <w:spacing w:val="-6"/>
        </w:rPr>
        <w:t> </w:t>
      </w:r>
      <w:bookmarkEnd w:id="9"/>
      <w:r>
        <w:rPr>
          <w:color w:val="478A4A"/>
        </w:rPr>
        <w:t>Mappings</w:t>
      </w:r>
    </w:p>
    <w:p>
      <w:pPr>
        <w:pStyle w:val="BodyText"/>
        <w:spacing w:line="271" w:lineRule="auto" w:before="287"/>
        <w:ind w:left="320" w:right="2559"/>
        <w:jc w:val="both"/>
      </w:pPr>
      <w:r>
        <w:rPr>
          <w:i/>
          <w:color w:val="231F20"/>
        </w:rPr>
        <w:t>Mappings</w:t>
      </w:r>
      <w:r>
        <w:rPr>
          <w:color w:val="231F20"/>
        </w:rPr>
        <w:t>,</w:t>
      </w:r>
      <w:r>
        <w:rPr>
          <w:color w:val="231F20"/>
          <w:spacing w:val="-14"/>
        </w:rPr>
        <w:t> </w:t>
      </w:r>
      <w:r>
        <w:rPr>
          <w:color w:val="231F20"/>
        </w:rPr>
        <w:t>also</w:t>
      </w:r>
      <w:r>
        <w:rPr>
          <w:color w:val="231F20"/>
          <w:spacing w:val="-14"/>
        </w:rPr>
        <w:t> </w:t>
      </w:r>
      <w:r>
        <w:rPr>
          <w:color w:val="231F20"/>
        </w:rPr>
        <w:t>called</w:t>
      </w:r>
      <w:r>
        <w:rPr>
          <w:color w:val="231F20"/>
          <w:spacing w:val="-11"/>
        </w:rPr>
        <w:t> </w:t>
      </w:r>
      <w:r>
        <w:rPr>
          <w:i/>
          <w:color w:val="231F20"/>
        </w:rPr>
        <w:t>functions</w:t>
      </w:r>
      <w:r>
        <w:rPr>
          <w:color w:val="231F20"/>
        </w:rPr>
        <w:t>,</w:t>
      </w:r>
      <w:r>
        <w:rPr>
          <w:color w:val="231F20"/>
          <w:spacing w:val="-15"/>
        </w:rPr>
        <w:t> </w:t>
      </w:r>
      <w:r>
        <w:rPr>
          <w:color w:val="231F20"/>
        </w:rPr>
        <w:t>are</w:t>
      </w:r>
      <w:r>
        <w:rPr>
          <w:color w:val="231F20"/>
          <w:spacing w:val="-14"/>
        </w:rPr>
        <w:t> </w:t>
      </w:r>
      <w:r>
        <w:rPr>
          <w:color w:val="231F20"/>
        </w:rPr>
        <w:t>basic</w:t>
      </w:r>
      <w:r>
        <w:rPr>
          <w:color w:val="231F20"/>
          <w:spacing w:val="-12"/>
        </w:rPr>
        <w:t> </w:t>
      </w:r>
      <w:r>
        <w:rPr>
          <w:color w:val="231F20"/>
        </w:rPr>
        <w:t>to</w:t>
      </w:r>
      <w:r>
        <w:rPr>
          <w:color w:val="231F20"/>
          <w:spacing w:val="-11"/>
        </w:rPr>
        <w:t> </w:t>
      </w:r>
      <w:r>
        <w:rPr>
          <w:color w:val="231F20"/>
        </w:rPr>
        <w:t>mathematics</w:t>
      </w:r>
      <w:r>
        <w:rPr>
          <w:color w:val="231F20"/>
          <w:spacing w:val="-18"/>
        </w:rPr>
        <w:t> </w:t>
      </w:r>
      <w:r>
        <w:rPr>
          <w:color w:val="231F20"/>
        </w:rPr>
        <w:t>and</w:t>
      </w:r>
      <w:r>
        <w:rPr>
          <w:color w:val="231F20"/>
          <w:spacing w:val="-13"/>
        </w:rPr>
        <w:t> </w:t>
      </w:r>
      <w:r>
        <w:rPr>
          <w:color w:val="231F20"/>
        </w:rPr>
        <w:t>programming.</w:t>
      </w:r>
      <w:r>
        <w:rPr>
          <w:color w:val="231F20"/>
          <w:spacing w:val="-3"/>
        </w:rPr>
        <w:t> </w:t>
      </w:r>
      <w:r>
        <w:rPr>
          <w:color w:val="231F20"/>
        </w:rPr>
        <w:t>Like a</w:t>
      </w:r>
      <w:r>
        <w:rPr>
          <w:color w:val="231F20"/>
          <w:spacing w:val="13"/>
        </w:rPr>
        <w:t> </w:t>
      </w:r>
      <w:r>
        <w:rPr>
          <w:color w:val="231F20"/>
        </w:rPr>
        <w:t>function</w:t>
      </w:r>
      <w:r>
        <w:rPr>
          <w:color w:val="231F20"/>
          <w:spacing w:val="9"/>
        </w:rPr>
        <w:t> </w:t>
      </w:r>
      <w:r>
        <w:rPr>
          <w:color w:val="231F20"/>
        </w:rPr>
        <w:t>in</w:t>
      </w:r>
      <w:r>
        <w:rPr>
          <w:color w:val="231F20"/>
          <w:spacing w:val="12"/>
        </w:rPr>
        <w:t> </w:t>
      </w:r>
      <w:r>
        <w:rPr>
          <w:color w:val="231F20"/>
        </w:rPr>
        <w:t>a</w:t>
      </w:r>
      <w:r>
        <w:rPr>
          <w:color w:val="231F20"/>
          <w:spacing w:val="13"/>
        </w:rPr>
        <w:t> </w:t>
      </w:r>
      <w:r>
        <w:rPr>
          <w:color w:val="231F20"/>
        </w:rPr>
        <w:t>program,</w:t>
      </w:r>
      <w:r>
        <w:rPr>
          <w:color w:val="231F20"/>
          <w:spacing w:val="11"/>
        </w:rPr>
        <w:t> </w:t>
      </w:r>
      <w:r>
        <w:rPr>
          <w:color w:val="231F20"/>
        </w:rPr>
        <w:t>a</w:t>
      </w:r>
      <w:r>
        <w:rPr>
          <w:color w:val="231F20"/>
          <w:spacing w:val="13"/>
        </w:rPr>
        <w:t> </w:t>
      </w:r>
      <w:r>
        <w:rPr>
          <w:color w:val="231F20"/>
        </w:rPr>
        <w:t>mapping</w:t>
      </w:r>
      <w:r>
        <w:rPr>
          <w:color w:val="231F20"/>
          <w:spacing w:val="7"/>
        </w:rPr>
        <w:t> </w:t>
      </w:r>
      <w:r>
        <w:rPr>
          <w:color w:val="231F20"/>
        </w:rPr>
        <w:t>in</w:t>
      </w:r>
      <w:r>
        <w:rPr>
          <w:color w:val="231F20"/>
          <w:spacing w:val="13"/>
        </w:rPr>
        <w:t> </w:t>
      </w:r>
      <w:r>
        <w:rPr>
          <w:color w:val="231F20"/>
        </w:rPr>
        <w:t>math</w:t>
      </w:r>
      <w:r>
        <w:rPr>
          <w:color w:val="231F20"/>
          <w:spacing w:val="12"/>
        </w:rPr>
        <w:t> </w:t>
      </w:r>
      <w:r>
        <w:rPr>
          <w:color w:val="231F20"/>
        </w:rPr>
        <w:t>takes</w:t>
      </w:r>
      <w:r>
        <w:rPr>
          <w:color w:val="231F20"/>
          <w:spacing w:val="12"/>
        </w:rPr>
        <w:t> </w:t>
      </w:r>
      <w:r>
        <w:rPr>
          <w:color w:val="231F20"/>
        </w:rPr>
        <w:t>an</w:t>
      </w:r>
      <w:r>
        <w:rPr>
          <w:color w:val="231F20"/>
          <w:spacing w:val="12"/>
        </w:rPr>
        <w:t> </w:t>
      </w:r>
      <w:r>
        <w:rPr>
          <w:color w:val="231F20"/>
        </w:rPr>
        <w:t>argument</w:t>
      </w:r>
      <w:r>
        <w:rPr>
          <w:color w:val="231F20"/>
          <w:spacing w:val="7"/>
        </w:rPr>
        <w:t> </w:t>
      </w:r>
      <w:r>
        <w:rPr>
          <w:color w:val="231F20"/>
        </w:rPr>
        <w:t>of</w:t>
      </w:r>
      <w:r>
        <w:rPr>
          <w:color w:val="231F20"/>
          <w:spacing w:val="12"/>
        </w:rPr>
        <w:t> </w:t>
      </w:r>
      <w:r>
        <w:rPr>
          <w:color w:val="231F20"/>
        </w:rPr>
        <w:t>one</w:t>
      </w:r>
      <w:r>
        <w:rPr>
          <w:color w:val="231F20"/>
          <w:spacing w:val="10"/>
        </w:rPr>
        <w:t> </w:t>
      </w:r>
      <w:r>
        <w:rPr>
          <w:i/>
          <w:color w:val="231F20"/>
        </w:rPr>
        <w:t>type</w:t>
      </w:r>
      <w:r>
        <w:rPr>
          <w:i/>
          <w:color w:val="231F20"/>
          <w:spacing w:val="11"/>
        </w:rPr>
        <w:t> </w:t>
      </w:r>
      <w:r>
        <w:rPr>
          <w:color w:val="231F20"/>
        </w:rPr>
        <w:t>and</w:t>
      </w:r>
    </w:p>
    <w:p>
      <w:pPr>
        <w:pStyle w:val="BodyText"/>
        <w:spacing w:before="11"/>
        <w:rPr>
          <w:sz w:val="23"/>
        </w:rPr>
      </w:pPr>
    </w:p>
    <w:p>
      <w:pPr>
        <w:spacing w:before="0"/>
        <w:ind w:left="0" w:right="2559" w:firstLine="0"/>
        <w:jc w:val="right"/>
        <w:rPr>
          <w:rFonts w:ascii="Arial"/>
          <w:sz w:val="18"/>
        </w:rPr>
      </w:pPr>
      <w:r>
        <w:rPr>
          <w:rFonts w:ascii="Arial"/>
          <w:color w:val="474F9C"/>
          <w:sz w:val="18"/>
        </w:rPr>
        <w:t>13</w:t>
      </w:r>
    </w:p>
    <w:p>
      <w:pPr>
        <w:spacing w:after="0"/>
        <w:jc w:val="right"/>
        <w:rPr>
          <w:rFonts w:ascii="Arial"/>
          <w:sz w:val="18"/>
        </w:rPr>
        <w:sectPr>
          <w:headerReference w:type="even" r:id="rId30"/>
          <w:pgSz w:w="10800" w:h="13320"/>
          <w:pgMar w:header="0" w:footer="0" w:top="1260" w:bottom="280" w:left="760" w:right="700"/>
        </w:sectPr>
      </w:pPr>
    </w:p>
    <w:p>
      <w:pPr>
        <w:pStyle w:val="BodyText"/>
        <w:rPr>
          <w:rFonts w:ascii="Arial"/>
        </w:rPr>
      </w:pPr>
    </w:p>
    <w:p>
      <w:pPr>
        <w:pStyle w:val="BodyText"/>
        <w:rPr>
          <w:rFonts w:ascii="Arial"/>
          <w:sz w:val="18"/>
        </w:rPr>
      </w:pPr>
    </w:p>
    <w:p>
      <w:pPr>
        <w:pStyle w:val="BodyText"/>
        <w:spacing w:line="271" w:lineRule="auto"/>
        <w:ind w:left="2503" w:right="378"/>
        <w:jc w:val="both"/>
      </w:pPr>
      <w:r>
        <w:rPr>
          <w:color w:val="231F20"/>
        </w:rPr>
        <w:t>maps it to (returns) an object of a particular type. In a program we say “type”; in math we would identify the set. When we have an object that is a member of a</w:t>
      </w:r>
    </w:p>
    <w:p>
      <w:pPr>
        <w:pStyle w:val="BodyText"/>
        <w:spacing w:line="321" w:lineRule="exact"/>
        <w:ind w:left="2503"/>
        <w:jc w:val="both"/>
      </w:pPr>
      <w:r>
        <w:rPr>
          <w:color w:val="231F20"/>
        </w:rPr>
        <w:t>set, we use the </w:t>
      </w:r>
      <w:r>
        <w:rPr>
          <w:rFonts w:ascii="Meiryo" w:hAnsi="Meiryo"/>
          <w:i/>
          <w:color w:val="231F20"/>
        </w:rPr>
        <w:t>∈ </w:t>
      </w:r>
      <w:r>
        <w:rPr>
          <w:color w:val="231F20"/>
        </w:rPr>
        <w:t>symbol. For example,</w:t>
      </w:r>
    </w:p>
    <w:p>
      <w:pPr>
        <w:spacing w:line="374" w:lineRule="exact" w:before="0"/>
        <w:ind w:left="2484" w:right="361" w:firstLine="0"/>
        <w:jc w:val="center"/>
        <w:rPr>
          <w:i/>
          <w:sz w:val="20"/>
        </w:rPr>
      </w:pPr>
      <w:r>
        <w:rPr>
          <w:i/>
          <w:color w:val="231F20"/>
          <w:sz w:val="20"/>
        </w:rPr>
        <w:t>a </w:t>
      </w:r>
      <w:r>
        <w:rPr>
          <w:rFonts w:ascii="Meiryo" w:hAnsi="Meiryo"/>
          <w:i/>
          <w:color w:val="231F20"/>
          <w:sz w:val="20"/>
        </w:rPr>
        <w:t>∈ </w:t>
      </w:r>
      <w:r>
        <w:rPr>
          <w:rFonts w:ascii="Georgia" w:hAnsi="Georgia"/>
          <w:b/>
          <w:color w:val="231F20"/>
          <w:sz w:val="20"/>
        </w:rPr>
        <w:t>S</w:t>
      </w:r>
      <w:r>
        <w:rPr>
          <w:i/>
          <w:color w:val="231F20"/>
          <w:sz w:val="20"/>
        </w:rPr>
        <w:t>,</w:t>
      </w:r>
    </w:p>
    <w:p>
      <w:pPr>
        <w:pStyle w:val="BodyText"/>
        <w:spacing w:line="218" w:lineRule="auto" w:before="43"/>
        <w:ind w:left="2500" w:right="372"/>
        <w:jc w:val="center"/>
      </w:pPr>
      <w:r>
        <w:rPr>
          <w:color w:val="231F20"/>
        </w:rPr>
        <w:t>can</w:t>
      </w:r>
      <w:r>
        <w:rPr>
          <w:color w:val="231F20"/>
          <w:spacing w:val="-4"/>
        </w:rPr>
        <w:t> </w:t>
      </w:r>
      <w:r>
        <w:rPr>
          <w:color w:val="231F20"/>
        </w:rPr>
        <w:t>be</w:t>
      </w:r>
      <w:r>
        <w:rPr>
          <w:color w:val="231F20"/>
          <w:spacing w:val="-2"/>
        </w:rPr>
        <w:t> </w:t>
      </w:r>
      <w:r>
        <w:rPr>
          <w:color w:val="231F20"/>
        </w:rPr>
        <w:t>read</w:t>
      </w:r>
      <w:r>
        <w:rPr>
          <w:color w:val="231F20"/>
          <w:spacing w:val="-6"/>
        </w:rPr>
        <w:t> </w:t>
      </w:r>
      <w:r>
        <w:rPr>
          <w:color w:val="231F20"/>
        </w:rPr>
        <w:t>“</w:t>
      </w:r>
      <w:r>
        <w:rPr>
          <w:i/>
          <w:color w:val="231F20"/>
        </w:rPr>
        <w:t>a</w:t>
      </w:r>
      <w:r>
        <w:rPr>
          <w:i/>
          <w:color w:val="231F20"/>
          <w:spacing w:val="-2"/>
        </w:rPr>
        <w:t> </w:t>
      </w:r>
      <w:r>
        <w:rPr>
          <w:color w:val="231F20"/>
        </w:rPr>
        <w:t>is</w:t>
      </w:r>
      <w:r>
        <w:rPr>
          <w:color w:val="231F20"/>
          <w:spacing w:val="-3"/>
        </w:rPr>
        <w:t> </w:t>
      </w:r>
      <w:r>
        <w:rPr>
          <w:color w:val="231F20"/>
        </w:rPr>
        <w:t>a</w:t>
      </w:r>
      <w:r>
        <w:rPr>
          <w:color w:val="231F20"/>
          <w:spacing w:val="-2"/>
        </w:rPr>
        <w:t> </w:t>
      </w:r>
      <w:r>
        <w:rPr>
          <w:color w:val="231F20"/>
        </w:rPr>
        <w:t>member</w:t>
      </w:r>
      <w:r>
        <w:rPr>
          <w:color w:val="231F20"/>
          <w:spacing w:val="-6"/>
        </w:rPr>
        <w:t> </w:t>
      </w:r>
      <w:r>
        <w:rPr>
          <w:color w:val="231F20"/>
        </w:rPr>
        <w:t>of</w:t>
      </w:r>
      <w:r>
        <w:rPr>
          <w:color w:val="231F20"/>
          <w:spacing w:val="-3"/>
        </w:rPr>
        <w:t> </w:t>
      </w:r>
      <w:r>
        <w:rPr>
          <w:color w:val="231F20"/>
        </w:rPr>
        <w:t>set </w:t>
      </w:r>
      <w:r>
        <w:rPr>
          <w:rFonts w:ascii="Georgia" w:hAnsi="Georgia"/>
          <w:b/>
          <w:color w:val="231F20"/>
          <w:spacing w:val="-5"/>
        </w:rPr>
        <w:t>S</w:t>
      </w:r>
      <w:r>
        <w:rPr>
          <w:color w:val="231F20"/>
          <w:spacing w:val="-5"/>
        </w:rPr>
        <w:t>.”</w:t>
      </w:r>
      <w:r>
        <w:rPr>
          <w:color w:val="231F20"/>
          <w:spacing w:val="10"/>
        </w:rPr>
        <w:t> </w:t>
      </w:r>
      <w:r>
        <w:rPr>
          <w:color w:val="231F20"/>
        </w:rPr>
        <w:t>Given</w:t>
      </w:r>
      <w:r>
        <w:rPr>
          <w:color w:val="231F20"/>
          <w:spacing w:val="-6"/>
        </w:rPr>
        <w:t> </w:t>
      </w:r>
      <w:r>
        <w:rPr>
          <w:color w:val="231F20"/>
        </w:rPr>
        <w:t>any</w:t>
      </w:r>
      <w:r>
        <w:rPr>
          <w:color w:val="231F20"/>
          <w:spacing w:val="-4"/>
        </w:rPr>
        <w:t> </w:t>
      </w:r>
      <w:r>
        <w:rPr>
          <w:color w:val="231F20"/>
        </w:rPr>
        <w:t>two</w:t>
      </w:r>
      <w:r>
        <w:rPr>
          <w:color w:val="231F20"/>
          <w:spacing w:val="-1"/>
        </w:rPr>
        <w:t> </w:t>
      </w:r>
      <w:r>
        <w:rPr>
          <w:color w:val="231F20"/>
        </w:rPr>
        <w:t>sets</w:t>
      </w:r>
      <w:r>
        <w:rPr>
          <w:color w:val="231F20"/>
          <w:spacing w:val="-2"/>
        </w:rPr>
        <w:t> </w:t>
      </w:r>
      <w:r>
        <w:rPr>
          <w:rFonts w:ascii="Georgia" w:hAnsi="Georgia"/>
          <w:b/>
          <w:color w:val="231F20"/>
        </w:rPr>
        <w:t>A</w:t>
      </w:r>
      <w:r>
        <w:rPr>
          <w:rFonts w:ascii="Georgia" w:hAnsi="Georgia"/>
          <w:b/>
          <w:color w:val="231F20"/>
          <w:spacing w:val="-4"/>
        </w:rPr>
        <w:t> </w:t>
      </w:r>
      <w:r>
        <w:rPr>
          <w:color w:val="231F20"/>
        </w:rPr>
        <w:t>and</w:t>
      </w:r>
      <w:r>
        <w:rPr>
          <w:color w:val="231F20"/>
          <w:spacing w:val="-4"/>
        </w:rPr>
        <w:t> </w:t>
      </w:r>
      <w:r>
        <w:rPr>
          <w:rFonts w:ascii="Georgia" w:hAnsi="Georgia"/>
          <w:b/>
          <w:color w:val="231F20"/>
        </w:rPr>
        <w:t>B</w:t>
      </w:r>
      <w:r>
        <w:rPr>
          <w:color w:val="231F20"/>
        </w:rPr>
        <w:t>,</w:t>
      </w:r>
      <w:r>
        <w:rPr>
          <w:color w:val="231F20"/>
          <w:spacing w:val="-2"/>
        </w:rPr>
        <w:t> </w:t>
      </w:r>
      <w:r>
        <w:rPr>
          <w:color w:val="231F20"/>
        </w:rPr>
        <w:t>we</w:t>
      </w:r>
      <w:r>
        <w:rPr>
          <w:color w:val="231F20"/>
          <w:spacing w:val="-2"/>
        </w:rPr>
        <w:t> </w:t>
      </w:r>
      <w:r>
        <w:rPr>
          <w:color w:val="231F20"/>
        </w:rPr>
        <w:t>can</w:t>
      </w:r>
      <w:r>
        <w:rPr>
          <w:color w:val="231F20"/>
          <w:spacing w:val="-4"/>
        </w:rPr>
        <w:t> </w:t>
      </w:r>
      <w:r>
        <w:rPr>
          <w:color w:val="231F20"/>
        </w:rPr>
        <w:t>create a third set by taking the </w:t>
      </w:r>
      <w:r>
        <w:rPr>
          <w:i/>
          <w:color w:val="231F20"/>
        </w:rPr>
        <w:t>Cartesian product </w:t>
      </w:r>
      <w:r>
        <w:rPr>
          <w:color w:val="231F20"/>
        </w:rPr>
        <w:t>of the two sets, denoted </w:t>
      </w:r>
      <w:r>
        <w:rPr>
          <w:rFonts w:ascii="Georgia" w:hAnsi="Georgia"/>
          <w:b/>
          <w:color w:val="231F20"/>
        </w:rPr>
        <w:t>A </w:t>
      </w:r>
      <w:r>
        <w:rPr>
          <w:rFonts w:ascii="Meiryo" w:hAnsi="Meiryo"/>
          <w:i/>
          <w:color w:val="231F20"/>
        </w:rPr>
        <w:t>× </w:t>
      </w:r>
      <w:r>
        <w:rPr>
          <w:rFonts w:ascii="Georgia" w:hAnsi="Georgia"/>
          <w:b/>
          <w:color w:val="231F20"/>
        </w:rPr>
        <w:t>B</w:t>
      </w:r>
      <w:r>
        <w:rPr>
          <w:color w:val="231F20"/>
        </w:rPr>
        <w:t>.</w:t>
      </w:r>
      <w:r>
        <w:rPr>
          <w:color w:val="231F20"/>
          <w:spacing w:val="-3"/>
        </w:rPr>
        <w:t> </w:t>
      </w:r>
      <w:r>
        <w:rPr>
          <w:color w:val="231F20"/>
        </w:rPr>
        <w:t>This</w:t>
      </w:r>
    </w:p>
    <w:p>
      <w:pPr>
        <w:spacing w:line="208" w:lineRule="exact" w:before="0"/>
        <w:ind w:left="2486" w:right="361" w:firstLine="0"/>
        <w:jc w:val="center"/>
        <w:rPr>
          <w:sz w:val="20"/>
        </w:rPr>
      </w:pPr>
      <w:r>
        <w:rPr>
          <w:color w:val="231F20"/>
          <w:sz w:val="20"/>
        </w:rPr>
        <w:t>set</w:t>
      </w:r>
      <w:r>
        <w:rPr>
          <w:color w:val="231F20"/>
          <w:spacing w:val="22"/>
          <w:sz w:val="20"/>
        </w:rPr>
        <w:t> </w:t>
      </w:r>
      <w:r>
        <w:rPr>
          <w:rFonts w:ascii="Georgia" w:hAnsi="Georgia"/>
          <w:b/>
          <w:color w:val="231F20"/>
          <w:sz w:val="20"/>
        </w:rPr>
        <w:t>A</w:t>
      </w:r>
      <w:r>
        <w:rPr>
          <w:rFonts w:ascii="Georgia" w:hAnsi="Georgia"/>
          <w:b/>
          <w:color w:val="231F20"/>
          <w:spacing w:val="10"/>
          <w:sz w:val="20"/>
        </w:rPr>
        <w:t> </w:t>
      </w:r>
      <w:r>
        <w:rPr>
          <w:rFonts w:ascii="Meiryo" w:hAnsi="Meiryo"/>
          <w:i/>
          <w:color w:val="231F20"/>
          <w:sz w:val="20"/>
        </w:rPr>
        <w:t>×</w:t>
      </w:r>
      <w:r>
        <w:rPr>
          <w:rFonts w:ascii="Meiryo" w:hAnsi="Meiryo"/>
          <w:i/>
          <w:color w:val="231F20"/>
          <w:spacing w:val="-6"/>
          <w:sz w:val="20"/>
        </w:rPr>
        <w:t> </w:t>
      </w:r>
      <w:r>
        <w:rPr>
          <w:rFonts w:ascii="Georgia" w:hAnsi="Georgia"/>
          <w:b/>
          <w:color w:val="231F20"/>
          <w:sz w:val="20"/>
        </w:rPr>
        <w:t>B</w:t>
      </w:r>
      <w:r>
        <w:rPr>
          <w:rFonts w:ascii="Georgia" w:hAnsi="Georgia"/>
          <w:b/>
          <w:color w:val="231F20"/>
          <w:spacing w:val="23"/>
          <w:sz w:val="20"/>
        </w:rPr>
        <w:t> </w:t>
      </w:r>
      <w:r>
        <w:rPr>
          <w:color w:val="231F20"/>
          <w:sz w:val="20"/>
        </w:rPr>
        <w:t>is</w:t>
      </w:r>
      <w:r>
        <w:rPr>
          <w:color w:val="231F20"/>
          <w:spacing w:val="22"/>
          <w:sz w:val="20"/>
        </w:rPr>
        <w:t> </w:t>
      </w:r>
      <w:r>
        <w:rPr>
          <w:color w:val="231F20"/>
          <w:sz w:val="20"/>
        </w:rPr>
        <w:t>composed</w:t>
      </w:r>
      <w:r>
        <w:rPr>
          <w:color w:val="231F20"/>
          <w:spacing w:val="18"/>
          <w:sz w:val="20"/>
        </w:rPr>
        <w:t> </w:t>
      </w:r>
      <w:r>
        <w:rPr>
          <w:color w:val="231F20"/>
          <w:sz w:val="20"/>
        </w:rPr>
        <w:t>of</w:t>
      </w:r>
      <w:r>
        <w:rPr>
          <w:color w:val="231F20"/>
          <w:spacing w:val="22"/>
          <w:sz w:val="20"/>
        </w:rPr>
        <w:t> </w:t>
      </w:r>
      <w:r>
        <w:rPr>
          <w:color w:val="231F20"/>
          <w:sz w:val="20"/>
        </w:rPr>
        <w:t>all</w:t>
      </w:r>
      <w:r>
        <w:rPr>
          <w:color w:val="231F20"/>
          <w:spacing w:val="22"/>
          <w:sz w:val="20"/>
        </w:rPr>
        <w:t> </w:t>
      </w:r>
      <w:r>
        <w:rPr>
          <w:color w:val="231F20"/>
          <w:sz w:val="20"/>
        </w:rPr>
        <w:t>possible</w:t>
      </w:r>
      <w:r>
        <w:rPr>
          <w:color w:val="231F20"/>
          <w:spacing w:val="22"/>
          <w:sz w:val="20"/>
        </w:rPr>
        <w:t> </w:t>
      </w:r>
      <w:r>
        <w:rPr>
          <w:color w:val="231F20"/>
          <w:sz w:val="20"/>
        </w:rPr>
        <w:t>ordered</w:t>
      </w:r>
      <w:r>
        <w:rPr>
          <w:color w:val="231F20"/>
          <w:spacing w:val="18"/>
          <w:sz w:val="20"/>
        </w:rPr>
        <w:t> </w:t>
      </w:r>
      <w:r>
        <w:rPr>
          <w:color w:val="231F20"/>
          <w:sz w:val="20"/>
        </w:rPr>
        <w:t>pairs</w:t>
      </w:r>
      <w:r>
        <w:rPr>
          <w:color w:val="231F20"/>
          <w:spacing w:val="20"/>
          <w:sz w:val="20"/>
        </w:rPr>
        <w:t> </w:t>
      </w:r>
      <w:r>
        <w:rPr>
          <w:rFonts w:ascii="PMingLiU" w:hAnsi="PMingLiU"/>
          <w:color w:val="231F20"/>
          <w:sz w:val="20"/>
        </w:rPr>
        <w:t>(</w:t>
      </w:r>
      <w:r>
        <w:rPr>
          <w:i/>
          <w:color w:val="231F20"/>
          <w:sz w:val="20"/>
        </w:rPr>
        <w:t>a,</w:t>
      </w:r>
      <w:r>
        <w:rPr>
          <w:i/>
          <w:color w:val="231F20"/>
          <w:spacing w:val="-16"/>
          <w:sz w:val="20"/>
        </w:rPr>
        <w:t> </w:t>
      </w:r>
      <w:r>
        <w:rPr>
          <w:i/>
          <w:color w:val="231F20"/>
          <w:sz w:val="20"/>
        </w:rPr>
        <w:t>b</w:t>
      </w:r>
      <w:r>
        <w:rPr>
          <w:rFonts w:ascii="PMingLiU" w:hAnsi="PMingLiU"/>
          <w:color w:val="231F20"/>
          <w:sz w:val="20"/>
        </w:rPr>
        <w:t>)</w:t>
      </w:r>
      <w:r>
        <w:rPr>
          <w:rFonts w:ascii="PMingLiU" w:hAnsi="PMingLiU"/>
          <w:color w:val="231F20"/>
          <w:spacing w:val="21"/>
          <w:sz w:val="20"/>
        </w:rPr>
        <w:t> </w:t>
      </w:r>
      <w:r>
        <w:rPr>
          <w:color w:val="231F20"/>
          <w:sz w:val="20"/>
        </w:rPr>
        <w:t>where</w:t>
      </w:r>
      <w:r>
        <w:rPr>
          <w:color w:val="231F20"/>
          <w:spacing w:val="21"/>
          <w:sz w:val="20"/>
        </w:rPr>
        <w:t> </w:t>
      </w:r>
      <w:r>
        <w:rPr>
          <w:i/>
          <w:color w:val="231F20"/>
          <w:sz w:val="20"/>
        </w:rPr>
        <w:t>a</w:t>
      </w:r>
      <w:r>
        <w:rPr>
          <w:i/>
          <w:color w:val="231F20"/>
          <w:spacing w:val="47"/>
          <w:sz w:val="20"/>
        </w:rPr>
        <w:t> </w:t>
      </w:r>
      <w:r>
        <w:rPr>
          <w:rFonts w:ascii="Meiryo" w:hAnsi="Meiryo"/>
          <w:i/>
          <w:color w:val="231F20"/>
          <w:sz w:val="20"/>
        </w:rPr>
        <w:t>∈</w:t>
      </w:r>
      <w:r>
        <w:rPr>
          <w:rFonts w:ascii="Meiryo" w:hAnsi="Meiryo"/>
          <w:i/>
          <w:color w:val="231F20"/>
          <w:spacing w:val="29"/>
          <w:sz w:val="20"/>
        </w:rPr>
        <w:t> </w:t>
      </w:r>
      <w:r>
        <w:rPr>
          <w:rFonts w:ascii="Georgia" w:hAnsi="Georgia"/>
          <w:b/>
          <w:color w:val="231F20"/>
          <w:sz w:val="20"/>
        </w:rPr>
        <w:t>A</w:t>
      </w:r>
      <w:r>
        <w:rPr>
          <w:rFonts w:ascii="Georgia" w:hAnsi="Georgia"/>
          <w:b/>
          <w:color w:val="231F20"/>
          <w:spacing w:val="22"/>
          <w:sz w:val="20"/>
        </w:rPr>
        <w:t> </w:t>
      </w:r>
      <w:r>
        <w:rPr>
          <w:color w:val="231F20"/>
          <w:sz w:val="20"/>
        </w:rPr>
        <w:t>and</w:t>
      </w:r>
    </w:p>
    <w:p>
      <w:pPr>
        <w:pStyle w:val="BodyText"/>
        <w:spacing w:line="184" w:lineRule="auto"/>
        <w:ind w:left="2491" w:right="361"/>
        <w:jc w:val="center"/>
      </w:pPr>
      <w:r>
        <w:rPr>
          <w:i/>
          <w:color w:val="231F20"/>
        </w:rPr>
        <w:t>b </w:t>
      </w:r>
      <w:r>
        <w:rPr>
          <w:rFonts w:ascii="Meiryo" w:hAnsi="Meiryo"/>
          <w:i/>
          <w:color w:val="231F20"/>
        </w:rPr>
        <w:t>∈ </w:t>
      </w:r>
      <w:r>
        <w:rPr>
          <w:rFonts w:ascii="Georgia" w:hAnsi="Georgia"/>
          <w:b/>
          <w:color w:val="231F20"/>
        </w:rPr>
        <w:t>B</w:t>
      </w:r>
      <w:r>
        <w:rPr>
          <w:color w:val="231F20"/>
        </w:rPr>
        <w:t>. As a shorthand, we use the notation </w:t>
      </w:r>
      <w:r>
        <w:rPr>
          <w:rFonts w:ascii="Georgia" w:hAnsi="Georgia"/>
          <w:b/>
          <w:color w:val="231F20"/>
          <w:w w:val="115"/>
        </w:rPr>
        <w:t>A</w:t>
      </w:r>
      <w:r>
        <w:rPr>
          <w:rFonts w:ascii="PMingLiU" w:hAnsi="PMingLiU"/>
          <w:color w:val="231F20"/>
          <w:w w:val="115"/>
          <w:vertAlign w:val="superscript"/>
        </w:rPr>
        <w:t>2</w:t>
      </w:r>
      <w:r>
        <w:rPr>
          <w:rFonts w:ascii="PMingLiU" w:hAnsi="PMingLiU"/>
          <w:color w:val="231F20"/>
          <w:w w:val="115"/>
          <w:vertAlign w:val="baseline"/>
        </w:rPr>
        <w:t> </w:t>
      </w:r>
      <w:r>
        <w:rPr>
          <w:color w:val="231F20"/>
          <w:vertAlign w:val="baseline"/>
        </w:rPr>
        <w:t>to denote </w:t>
      </w:r>
      <w:r>
        <w:rPr>
          <w:rFonts w:ascii="Georgia" w:hAnsi="Georgia"/>
          <w:b/>
          <w:color w:val="231F20"/>
          <w:vertAlign w:val="baseline"/>
        </w:rPr>
        <w:t>A </w:t>
      </w:r>
      <w:r>
        <w:rPr>
          <w:rFonts w:ascii="Meiryo" w:hAnsi="Meiryo"/>
          <w:i/>
          <w:color w:val="231F20"/>
          <w:vertAlign w:val="baseline"/>
        </w:rPr>
        <w:t>× </w:t>
      </w:r>
      <w:r>
        <w:rPr>
          <w:rFonts w:ascii="Georgia" w:hAnsi="Georgia"/>
          <w:b/>
          <w:color w:val="231F20"/>
          <w:vertAlign w:val="baseline"/>
        </w:rPr>
        <w:t>A</w:t>
      </w:r>
      <w:r>
        <w:rPr>
          <w:color w:val="231F20"/>
          <w:vertAlign w:val="baseline"/>
        </w:rPr>
        <w:t>. </w:t>
      </w:r>
      <w:r>
        <w:rPr>
          <w:color w:val="231F20"/>
          <w:spacing w:val="-9"/>
          <w:vertAlign w:val="baseline"/>
        </w:rPr>
        <w:t>We </w:t>
      </w:r>
      <w:r>
        <w:rPr>
          <w:color w:val="231F20"/>
          <w:vertAlign w:val="baseline"/>
        </w:rPr>
        <w:t>can extend the</w:t>
      </w:r>
      <w:r>
        <w:rPr>
          <w:color w:val="231F20"/>
          <w:spacing w:val="-5"/>
          <w:vertAlign w:val="baseline"/>
        </w:rPr>
        <w:t> </w:t>
      </w:r>
      <w:r>
        <w:rPr>
          <w:color w:val="231F20"/>
          <w:vertAlign w:val="baseline"/>
        </w:rPr>
        <w:t>Cartesian</w:t>
      </w:r>
      <w:r>
        <w:rPr>
          <w:color w:val="231F20"/>
          <w:spacing w:val="-2"/>
          <w:vertAlign w:val="baseline"/>
        </w:rPr>
        <w:t> </w:t>
      </w:r>
      <w:r>
        <w:rPr>
          <w:color w:val="231F20"/>
          <w:vertAlign w:val="baseline"/>
        </w:rPr>
        <w:t>product</w:t>
      </w:r>
      <w:r>
        <w:rPr>
          <w:color w:val="231F20"/>
          <w:spacing w:val="-9"/>
          <w:vertAlign w:val="baseline"/>
        </w:rPr>
        <w:t> </w:t>
      </w:r>
      <w:r>
        <w:rPr>
          <w:color w:val="231F20"/>
          <w:vertAlign w:val="baseline"/>
        </w:rPr>
        <w:t>to</w:t>
      </w:r>
      <w:r>
        <w:rPr>
          <w:color w:val="231F20"/>
          <w:spacing w:val="-2"/>
          <w:vertAlign w:val="baseline"/>
        </w:rPr>
        <w:t> </w:t>
      </w:r>
      <w:r>
        <w:rPr>
          <w:color w:val="231F20"/>
          <w:vertAlign w:val="baseline"/>
        </w:rPr>
        <w:t>create</w:t>
      </w:r>
      <w:r>
        <w:rPr>
          <w:color w:val="231F20"/>
          <w:spacing w:val="-5"/>
          <w:vertAlign w:val="baseline"/>
        </w:rPr>
        <w:t> </w:t>
      </w:r>
      <w:r>
        <w:rPr>
          <w:color w:val="231F20"/>
          <w:vertAlign w:val="baseline"/>
        </w:rPr>
        <w:t>a</w:t>
      </w:r>
      <w:r>
        <w:rPr>
          <w:color w:val="231F20"/>
          <w:spacing w:val="-2"/>
          <w:vertAlign w:val="baseline"/>
        </w:rPr>
        <w:t> </w:t>
      </w:r>
      <w:r>
        <w:rPr>
          <w:color w:val="231F20"/>
          <w:vertAlign w:val="baseline"/>
        </w:rPr>
        <w:t>set</w:t>
      </w:r>
      <w:r>
        <w:rPr>
          <w:color w:val="231F20"/>
          <w:spacing w:val="-3"/>
          <w:vertAlign w:val="baseline"/>
        </w:rPr>
        <w:t> </w:t>
      </w:r>
      <w:r>
        <w:rPr>
          <w:color w:val="231F20"/>
          <w:vertAlign w:val="baseline"/>
        </w:rPr>
        <w:t>of</w:t>
      </w:r>
      <w:r>
        <w:rPr>
          <w:color w:val="231F20"/>
          <w:spacing w:val="-5"/>
          <w:vertAlign w:val="baseline"/>
        </w:rPr>
        <w:t> </w:t>
      </w:r>
      <w:r>
        <w:rPr>
          <w:color w:val="231F20"/>
          <w:vertAlign w:val="baseline"/>
        </w:rPr>
        <w:t>all</w:t>
      </w:r>
      <w:r>
        <w:rPr>
          <w:color w:val="231F20"/>
          <w:spacing w:val="-2"/>
          <w:vertAlign w:val="baseline"/>
        </w:rPr>
        <w:t> </w:t>
      </w:r>
      <w:r>
        <w:rPr>
          <w:color w:val="231F20"/>
          <w:vertAlign w:val="baseline"/>
        </w:rPr>
        <w:t>possible</w:t>
      </w:r>
      <w:r>
        <w:rPr>
          <w:color w:val="231F20"/>
          <w:spacing w:val="-5"/>
          <w:vertAlign w:val="baseline"/>
        </w:rPr>
        <w:t> </w:t>
      </w:r>
      <w:r>
        <w:rPr>
          <w:color w:val="231F20"/>
          <w:vertAlign w:val="baseline"/>
        </w:rPr>
        <w:t>ordered</w:t>
      </w:r>
      <w:r>
        <w:rPr>
          <w:color w:val="231F20"/>
          <w:spacing w:val="-8"/>
          <w:vertAlign w:val="baseline"/>
        </w:rPr>
        <w:t> </w:t>
      </w:r>
      <w:r>
        <w:rPr>
          <w:color w:val="231F20"/>
          <w:vertAlign w:val="baseline"/>
        </w:rPr>
        <w:t>triples</w:t>
      </w:r>
      <w:r>
        <w:rPr>
          <w:color w:val="231F20"/>
          <w:spacing w:val="-6"/>
          <w:vertAlign w:val="baseline"/>
        </w:rPr>
        <w:t> </w:t>
      </w:r>
      <w:r>
        <w:rPr>
          <w:color w:val="231F20"/>
          <w:vertAlign w:val="baseline"/>
        </w:rPr>
        <w:t>from</w:t>
      </w:r>
      <w:r>
        <w:rPr>
          <w:color w:val="231F20"/>
          <w:spacing w:val="-4"/>
          <w:vertAlign w:val="baseline"/>
        </w:rPr>
        <w:t> </w:t>
      </w:r>
      <w:r>
        <w:rPr>
          <w:color w:val="231F20"/>
          <w:vertAlign w:val="baseline"/>
        </w:rPr>
        <w:t>three</w:t>
      </w:r>
      <w:r>
        <w:rPr>
          <w:color w:val="231F20"/>
          <w:spacing w:val="-6"/>
          <w:vertAlign w:val="baseline"/>
        </w:rPr>
        <w:t> </w:t>
      </w:r>
      <w:r>
        <w:rPr>
          <w:color w:val="231F20"/>
          <w:vertAlign w:val="baseline"/>
        </w:rPr>
        <w:t>sets</w:t>
      </w:r>
    </w:p>
    <w:p>
      <w:pPr>
        <w:pStyle w:val="BodyText"/>
        <w:spacing w:before="30"/>
        <w:ind w:left="2504"/>
        <w:jc w:val="both"/>
      </w:pPr>
      <w:r>
        <w:rPr>
          <w:color w:val="231F20"/>
        </w:rPr>
        <w:t>and so on for arbitrarily long ordered tuples from arbitrarily many sets.</w:t>
      </w:r>
    </w:p>
    <w:p>
      <w:pPr>
        <w:pStyle w:val="BodyText"/>
        <w:spacing w:before="29"/>
        <w:ind w:left="2804"/>
      </w:pPr>
      <w:r>
        <w:rPr>
          <w:color w:val="231F20"/>
        </w:rPr>
        <w:t>Common sets of interest include</w:t>
      </w:r>
    </w:p>
    <w:p>
      <w:pPr>
        <w:pStyle w:val="ListParagraph"/>
        <w:numPr>
          <w:ilvl w:val="2"/>
          <w:numId w:val="11"/>
        </w:numPr>
        <w:tabs>
          <w:tab w:pos="3004" w:val="left" w:leader="none"/>
        </w:tabs>
        <w:spacing w:line="240" w:lineRule="auto" w:before="111" w:after="0"/>
        <w:ind w:left="3003" w:right="0" w:hanging="171"/>
        <w:jc w:val="left"/>
        <w:rPr>
          <w:sz w:val="20"/>
        </w:rPr>
      </w:pPr>
      <w:r>
        <w:rPr>
          <w:rFonts w:ascii="Verdana" w:hAnsi="Verdana"/>
          <w:color w:val="478A4A"/>
          <w:sz w:val="18"/>
        </w:rPr>
        <w:t>R</w:t>
      </w:r>
      <w:r>
        <w:rPr>
          <w:color w:val="231F20"/>
          <w:sz w:val="20"/>
        </w:rPr>
        <w:t>—the real</w:t>
      </w:r>
      <w:r>
        <w:rPr>
          <w:color w:val="231F20"/>
          <w:spacing w:val="-6"/>
          <w:sz w:val="20"/>
        </w:rPr>
        <w:t> </w:t>
      </w:r>
      <w:r>
        <w:rPr>
          <w:color w:val="231F20"/>
          <w:sz w:val="20"/>
        </w:rPr>
        <w:t>numbers;</w:t>
      </w:r>
    </w:p>
    <w:p>
      <w:pPr>
        <w:pStyle w:val="ListParagraph"/>
        <w:numPr>
          <w:ilvl w:val="2"/>
          <w:numId w:val="11"/>
        </w:numPr>
        <w:tabs>
          <w:tab w:pos="3004" w:val="left" w:leader="none"/>
        </w:tabs>
        <w:spacing w:line="240" w:lineRule="auto" w:before="149" w:after="0"/>
        <w:ind w:left="3003" w:right="0" w:hanging="172"/>
        <w:jc w:val="left"/>
        <w:rPr>
          <w:sz w:val="20"/>
        </w:rPr>
      </w:pPr>
      <w:r>
        <w:rPr>
          <w:rFonts w:ascii="Verdana" w:hAnsi="Verdana"/>
          <w:color w:val="478A4A"/>
          <w:sz w:val="18"/>
        </w:rPr>
        <w:t>R</w:t>
      </w:r>
      <w:r>
        <w:rPr>
          <w:rFonts w:ascii="Verdana" w:hAnsi="Verdana"/>
          <w:color w:val="478A4A"/>
          <w:sz w:val="18"/>
          <w:vertAlign w:val="superscript"/>
        </w:rPr>
        <w:t>+</w:t>
      </w:r>
      <w:r>
        <w:rPr>
          <w:color w:val="231F20"/>
          <w:sz w:val="20"/>
          <w:vertAlign w:val="baseline"/>
        </w:rPr>
        <w:t>—the nonnegative real numbers (includes</w:t>
      </w:r>
      <w:r>
        <w:rPr>
          <w:color w:val="231F20"/>
          <w:spacing w:val="-28"/>
          <w:sz w:val="20"/>
          <w:vertAlign w:val="baseline"/>
        </w:rPr>
        <w:t> </w:t>
      </w:r>
      <w:r>
        <w:rPr>
          <w:color w:val="231F20"/>
          <w:sz w:val="20"/>
          <w:vertAlign w:val="baseline"/>
        </w:rPr>
        <w:t>zero);</w:t>
      </w:r>
    </w:p>
    <w:p>
      <w:pPr>
        <w:pStyle w:val="ListParagraph"/>
        <w:numPr>
          <w:ilvl w:val="2"/>
          <w:numId w:val="11"/>
        </w:numPr>
        <w:tabs>
          <w:tab w:pos="3004" w:val="left" w:leader="none"/>
        </w:tabs>
        <w:spacing w:line="240" w:lineRule="auto" w:before="149" w:after="0"/>
        <w:ind w:left="3003" w:right="0" w:hanging="172"/>
        <w:jc w:val="left"/>
        <w:rPr>
          <w:sz w:val="20"/>
        </w:rPr>
      </w:pPr>
      <w:r>
        <w:rPr>
          <w:rFonts w:ascii="Verdana" w:hAnsi="Verdana"/>
          <w:color w:val="478A4A"/>
          <w:sz w:val="18"/>
        </w:rPr>
        <w:t>R</w:t>
      </w:r>
      <w:r>
        <w:rPr>
          <w:rFonts w:ascii="Verdana" w:hAnsi="Verdana"/>
          <w:color w:val="478A4A"/>
          <w:sz w:val="18"/>
          <w:vertAlign w:val="superscript"/>
        </w:rPr>
        <w:t>2</w:t>
      </w:r>
      <w:r>
        <w:rPr>
          <w:color w:val="231F20"/>
          <w:sz w:val="20"/>
          <w:vertAlign w:val="baseline"/>
        </w:rPr>
        <w:t>—the ordered pairs in the real 2D</w:t>
      </w:r>
      <w:r>
        <w:rPr>
          <w:color w:val="231F20"/>
          <w:spacing w:val="-15"/>
          <w:sz w:val="20"/>
          <w:vertAlign w:val="baseline"/>
        </w:rPr>
        <w:t> </w:t>
      </w:r>
      <w:r>
        <w:rPr>
          <w:color w:val="231F20"/>
          <w:sz w:val="20"/>
          <w:vertAlign w:val="baseline"/>
        </w:rPr>
        <w:t>plane;</w:t>
      </w:r>
    </w:p>
    <w:p>
      <w:pPr>
        <w:pStyle w:val="ListParagraph"/>
        <w:numPr>
          <w:ilvl w:val="2"/>
          <w:numId w:val="11"/>
        </w:numPr>
        <w:tabs>
          <w:tab w:pos="3004" w:val="left" w:leader="none"/>
        </w:tabs>
        <w:spacing w:line="240" w:lineRule="auto" w:before="152" w:after="0"/>
        <w:ind w:left="3003" w:right="0" w:hanging="172"/>
        <w:jc w:val="left"/>
        <w:rPr>
          <w:sz w:val="20"/>
        </w:rPr>
      </w:pPr>
      <w:r>
        <w:rPr>
          <w:rFonts w:ascii="Verdana" w:hAnsi="Verdana"/>
          <w:color w:val="478A4A"/>
          <w:sz w:val="18"/>
        </w:rPr>
        <w:t>R</w:t>
      </w:r>
      <w:r>
        <w:rPr>
          <w:rFonts w:ascii="Verdana" w:hAnsi="Verdana"/>
          <w:i/>
          <w:color w:val="478A4A"/>
          <w:sz w:val="18"/>
          <w:vertAlign w:val="superscript"/>
        </w:rPr>
        <w:t>n</w:t>
      </w:r>
      <w:r>
        <w:rPr>
          <w:color w:val="231F20"/>
          <w:sz w:val="20"/>
          <w:vertAlign w:val="baseline"/>
        </w:rPr>
        <w:t>—the points in </w:t>
      </w:r>
      <w:r>
        <w:rPr>
          <w:i/>
          <w:color w:val="231F20"/>
          <w:sz w:val="20"/>
          <w:vertAlign w:val="baseline"/>
        </w:rPr>
        <w:t>n</w:t>
      </w:r>
      <w:r>
        <w:rPr>
          <w:color w:val="231F20"/>
          <w:sz w:val="20"/>
          <w:vertAlign w:val="baseline"/>
        </w:rPr>
        <w:t>-dimensional Cartesian</w:t>
      </w:r>
      <w:r>
        <w:rPr>
          <w:color w:val="231F20"/>
          <w:spacing w:val="-10"/>
          <w:sz w:val="20"/>
          <w:vertAlign w:val="baseline"/>
        </w:rPr>
        <w:t> </w:t>
      </w:r>
      <w:r>
        <w:rPr>
          <w:color w:val="231F20"/>
          <w:sz w:val="20"/>
          <w:vertAlign w:val="baseline"/>
        </w:rPr>
        <w:t>space;</w:t>
      </w:r>
    </w:p>
    <w:p>
      <w:pPr>
        <w:pStyle w:val="ListParagraph"/>
        <w:numPr>
          <w:ilvl w:val="2"/>
          <w:numId w:val="11"/>
        </w:numPr>
        <w:tabs>
          <w:tab w:pos="3004" w:val="left" w:leader="none"/>
        </w:tabs>
        <w:spacing w:line="240" w:lineRule="auto" w:before="149" w:after="0"/>
        <w:ind w:left="3003" w:right="0" w:hanging="172"/>
        <w:jc w:val="left"/>
        <w:rPr>
          <w:sz w:val="20"/>
        </w:rPr>
      </w:pPr>
      <w:r>
        <w:rPr>
          <w:rFonts w:ascii="Verdana" w:hAnsi="Verdana"/>
          <w:color w:val="478A4A"/>
          <w:sz w:val="18"/>
        </w:rPr>
        <w:t>Z</w:t>
      </w:r>
      <w:r>
        <w:rPr>
          <w:color w:val="231F20"/>
          <w:sz w:val="20"/>
        </w:rPr>
        <w:t>—the</w:t>
      </w:r>
      <w:r>
        <w:rPr>
          <w:color w:val="231F20"/>
          <w:spacing w:val="-3"/>
          <w:sz w:val="20"/>
        </w:rPr>
        <w:t> </w:t>
      </w:r>
      <w:r>
        <w:rPr>
          <w:color w:val="231F20"/>
          <w:sz w:val="20"/>
        </w:rPr>
        <w:t>integers;</w:t>
      </w:r>
    </w:p>
    <w:p>
      <w:pPr>
        <w:pStyle w:val="ListParagraph"/>
        <w:numPr>
          <w:ilvl w:val="2"/>
          <w:numId w:val="11"/>
        </w:numPr>
        <w:tabs>
          <w:tab w:pos="3004" w:val="left" w:leader="none"/>
        </w:tabs>
        <w:spacing w:line="240" w:lineRule="auto" w:before="126" w:after="0"/>
        <w:ind w:left="3003" w:right="0" w:hanging="172"/>
        <w:jc w:val="left"/>
        <w:rPr>
          <w:sz w:val="20"/>
        </w:rPr>
      </w:pPr>
      <w:r>
        <w:rPr>
          <w:rFonts w:ascii="Georgia" w:hAnsi="Georgia"/>
          <w:i/>
          <w:color w:val="478A4A"/>
          <w:spacing w:val="2"/>
          <w:sz w:val="18"/>
        </w:rPr>
        <w:t>S</w:t>
      </w:r>
      <w:r>
        <w:rPr>
          <w:rFonts w:ascii="Verdana" w:hAnsi="Verdana"/>
          <w:color w:val="478A4A"/>
          <w:spacing w:val="2"/>
          <w:sz w:val="18"/>
          <w:vertAlign w:val="superscript"/>
        </w:rPr>
        <w:t>2</w:t>
      </w:r>
      <w:r>
        <w:rPr>
          <w:color w:val="231F20"/>
          <w:spacing w:val="2"/>
          <w:sz w:val="20"/>
          <w:vertAlign w:val="baseline"/>
        </w:rPr>
        <w:t>—the </w:t>
      </w:r>
      <w:r>
        <w:rPr>
          <w:color w:val="231F20"/>
          <w:sz w:val="20"/>
          <w:vertAlign w:val="baseline"/>
        </w:rPr>
        <w:t>set of 3D points (points in </w:t>
      </w:r>
      <w:r>
        <w:rPr>
          <w:rFonts w:ascii="Verdana" w:hAnsi="Verdana"/>
          <w:color w:val="231F20"/>
          <w:spacing w:val="3"/>
          <w:sz w:val="20"/>
          <w:vertAlign w:val="baseline"/>
        </w:rPr>
        <w:t>R</w:t>
      </w:r>
      <w:r>
        <w:rPr>
          <w:rFonts w:ascii="PMingLiU" w:hAnsi="PMingLiU"/>
          <w:color w:val="231F20"/>
          <w:spacing w:val="3"/>
          <w:position w:val="7"/>
          <w:sz w:val="14"/>
          <w:vertAlign w:val="baseline"/>
        </w:rPr>
        <w:t>3</w:t>
      </w:r>
      <w:r>
        <w:rPr>
          <w:color w:val="231F20"/>
          <w:spacing w:val="3"/>
          <w:sz w:val="20"/>
          <w:vertAlign w:val="baseline"/>
        </w:rPr>
        <w:t>) </w:t>
      </w:r>
      <w:r>
        <w:rPr>
          <w:color w:val="231F20"/>
          <w:sz w:val="20"/>
          <w:vertAlign w:val="baseline"/>
        </w:rPr>
        <w:t>on the unit</w:t>
      </w:r>
      <w:r>
        <w:rPr>
          <w:color w:val="231F20"/>
          <w:spacing w:val="-21"/>
          <w:sz w:val="20"/>
          <w:vertAlign w:val="baseline"/>
        </w:rPr>
        <w:t> </w:t>
      </w:r>
      <w:r>
        <w:rPr>
          <w:color w:val="231F20"/>
          <w:sz w:val="20"/>
          <w:vertAlign w:val="baseline"/>
        </w:rPr>
        <w:t>sphere.</w:t>
      </w:r>
    </w:p>
    <w:p>
      <w:pPr>
        <w:pStyle w:val="BodyText"/>
        <w:spacing w:line="260" w:lineRule="exact" w:before="90"/>
        <w:ind w:left="2504" w:right="366" w:hanging="1"/>
        <w:jc w:val="both"/>
      </w:pPr>
      <w:r>
        <w:rPr/>
        <w:pict>
          <v:group style="position:absolute;margin-left:43.068001pt;margin-top:25.595947pt;width:98.05pt;height:141.15pt;mso-position-horizontal-relative:page;mso-position-vertical-relative:paragraph;z-index:15744000" coordorigin="861,512" coordsize="1961,2823">
            <v:line style="position:absolute" from="861,517" to="2822,517" stroked="true" strokeweight=".48pt" strokecolor="#221e1f">
              <v:stroke dashstyle="solid"/>
            </v:line>
            <v:line style="position:absolute" from="866,3327" to="866,519" stroked="true" strokeweight=".48pt" strokecolor="#221e1f">
              <v:stroke dashstyle="solid"/>
            </v:line>
            <v:shape style="position:absolute;left:996;top:659;width:1684;height:2281" coordorigin="996,660" coordsize="1684,2281" path="m1451,1098l1445,998,1428,905,1401,824,1366,756,1324,704,1276,671,1224,660,1172,671,1124,704,1082,756,1046,824,1019,905,1002,998,996,1098,1002,1199,1019,1291,1046,1373,1082,1441,1124,1492,1172,1525,1224,1537,1276,1525,1324,1492,1366,1441,1401,1373,1428,1291,1445,1199,1451,1098xm1476,2492l1470,2391,1453,2299,1426,2217,1391,2150,1348,2098,1300,2065,1248,2053,1196,2065,1148,2098,1106,2150,1071,2217,1044,2299,1027,2391,1021,2492,1027,2592,1044,2685,1071,2766,1106,2834,1148,2886,1196,2919,1248,2931,1300,2919,1348,2886,1391,2834,1426,2766,1453,2685,1470,2592,1476,2492xm2656,1108l2650,1007,2633,915,2606,833,2571,766,2528,714,2481,681,2428,669,2376,681,2328,714,2286,766,2251,833,2224,915,2207,1007,2201,1108,2207,1208,2224,1301,2251,1382,2286,1450,2328,1502,2376,1535,2428,1547,2481,1535,2528,1502,2571,1450,2606,1382,2633,1301,2650,1208,2656,1108xm2680,2501l2674,2401,2657,2308,2630,2227,2595,2159,2553,2107,2505,2074,2453,2063,2401,2074,2353,2107,2310,2159,2275,2227,2248,2308,2231,2401,2225,2501,2231,2602,2248,2694,2275,2776,2310,2844,2353,2896,2401,2929,2453,2940,2505,2929,2553,2896,2595,2844,2630,2776,2657,2694,2674,2602,2680,2501xe" filled="true" fillcolor="#a6a4d1" stroked="false">
              <v:path arrowok="t"/>
              <v:fill type="solid"/>
            </v:shape>
            <v:shape style="position:absolute;left:1417;top:867;width:28;height:128" coordorigin="1417,867" coordsize="28,128" path="m1417,867l1426,897,1434,929,1440,961,1445,995e" filled="false" stroked="true" strokeweight=".752pt" strokecolor="#231f20">
              <v:path arrowok="t"/>
              <v:stroke dashstyle="solid"/>
            </v:shape>
            <v:shape style="position:absolute;left:1440;top:1049;width:12;height:186" coordorigin="1440,1050" coordsize="12,186" path="m1450,1050l1451,1062,1451,1074,1451,1086,1451,1098,1451,1134,1448,1168,1445,1202,1440,1235e" filled="false" stroked="true" strokeweight=".752pt" strokecolor="#231f20">
              <v:path arrowok="t"/>
              <v:stroke dashstyle="solid"/>
            </v:shape>
            <v:shape style="position:absolute;left:996;top:659;width:433;height:878" coordorigin="996,660" coordsize="433,878" path="m1429,1289l1402,1371,1367,1440,1324,1492,1224,1537,1172,1525,1082,1441,1046,1373,1019,1291,1002,1199,996,1098,1002,998,1019,905,1046,824,1082,756,1124,704,1224,660,1273,670,1318,699,1358,744,1393,805e" filled="false" stroked="true" strokeweight=".752pt" strokecolor="#231f20">
              <v:path arrowok="t"/>
              <v:stroke dashstyle="solid"/>
            </v:shape>
            <v:shape style="position:absolute;left:2227;top:669;width:429;height:878" coordorigin="2227,669" coordsize="429,878" path="m2227,903l2262,808,2309,734,2366,686,2428,669,2481,681,2571,766,2606,833,2633,915,2650,1007,2656,1108,2650,1208,2633,1301,2606,1382,2571,1450,2528,1502,2428,1547,2367,1531,2313,1486,2267,1416,2231,1327e" filled="false" stroked="true" strokeweight=".752pt" strokecolor="#231f20">
              <v:path arrowok="t"/>
              <v:stroke dashstyle="solid"/>
            </v:shape>
            <v:shape style="position:absolute;left:2200;top:1058;width:18;height:220" coordorigin="2201,1059" coordsize="18,220" path="m2219,1279l2211,1238,2205,1196,2202,1153,2201,1108,2201,1095,2201,1083,2202,1071,2202,1059e" filled="false" stroked="true" strokeweight=".752pt" strokecolor="#231f20">
              <v:path arrowok="t"/>
              <v:stroke dashstyle="solid"/>
            </v:shape>
            <v:shape style="position:absolute;left:2206;top:946;width:11;height:65" coordorigin="2206,947" coordsize="11,65" path="m2206,1011l2208,995,2211,978,2214,962,2217,947e" filled="false" stroked="true" strokeweight=".752pt" strokecolor="#231f20">
              <v:path arrowok="t"/>
              <v:stroke dashstyle="solid"/>
            </v:shape>
            <v:line style="position:absolute" from="1224,1051" to="2305,914" stroked="true" strokeweight=".752pt" strokecolor="#231f20">
              <v:stroke dashstyle="solid"/>
            </v:line>
            <v:shape style="position:absolute;left:2259;top:873;width:155;height:91" coordorigin="2260,873" coordsize="155,91" path="m2261,873l2260,875,2292,915,2271,963,2273,964,2341,926,2414,900,2337,893,2261,873xe" filled="true" fillcolor="#231f20" stroked="false">
              <v:path arrowok="t"/>
              <v:fill type="solid"/>
            </v:shape>
            <v:line style="position:absolute" from="1377,1257" to="2329,1314" stroked="true" strokeweight=".752pt" strokecolor="#231f20">
              <v:stroke dashstyle="solid"/>
            </v:line>
            <v:shape style="position:absolute;left:2286;top:1265;width:153;height:92" coordorigin="2287,1266" coordsize="153,92" path="m2440,1320l2365,1299,2294,1266,2292,1267,2317,1313,2287,1356,2288,1357,2363,1332,2440,1320xe" filled="true" fillcolor="#231f20" stroked="false">
              <v:path arrowok="t"/>
              <v:fill type="solid"/>
            </v:shape>
            <v:line style="position:absolute" from="1273,805" to="2340,1069" stroked="true" strokeweight=".752pt" strokecolor="#231f20">
              <v:stroke dashstyle="solid"/>
            </v:line>
            <v:shape style="position:absolute;left:2291;top:1015;width:157;height:89" coordorigin="2291,1016" coordsize="157,89" path="m2314,1016l2313,1017,2328,1066,2291,1103,2292,1104,2370,1094,2448,1096,2378,1061,2314,1016xe" filled="true" fillcolor="#231f20" stroked="false">
              <v:path arrowok="t"/>
              <v:fill type="solid"/>
            </v:shape>
            <v:shape style="position:absolute;left:1446;top:2277;width:24;height:116" coordorigin="1447,2278" coordsize="24,116" path="m1447,2278l1454,2305,1460,2334,1466,2363,1470,2393e" filled="false" stroked="true" strokeweight=".752pt" strokecolor="#231f20">
              <v:path arrowok="t"/>
              <v:stroke dashstyle="solid"/>
            </v:shape>
            <v:shape style="position:absolute;left:1466;top:2441;width:9;height:172" coordorigin="1467,2441" coordsize="9,172" path="m1474,2441l1475,2454,1475,2466,1476,2479,1476,2492,1475,2523,1473,2554,1471,2584,1467,2613e" filled="false" stroked="true" strokeweight=".752pt" strokecolor="#231f20">
              <v:path arrowok="t"/>
              <v:stroke dashstyle="solid"/>
            </v:shape>
            <v:shape style="position:absolute;left:1020;top:2053;width:430;height:878" coordorigin="1021,2053" coordsize="430,878" path="m1450,2695l1415,2791,1368,2865,1311,2913,1248,2931,1196,2919,1106,2834,1071,2766,1044,2685,1027,2592,1021,2492,1027,2391,1044,2299,1071,2217,1106,2150,1148,2098,1248,2053,1294,2062,1337,2088,1375,2128,1409,2182e" filled="false" stroked="true" strokeweight=".752pt" strokecolor="#231f20">
              <v:path arrowok="t"/>
              <v:stroke dashstyle="solid"/>
            </v:shape>
            <v:shape style="position:absolute;left:2251;top:2062;width:429;height:878" coordorigin="2251,2063" coordsize="429,878" path="m2251,2297l2287,2202,2334,2128,2390,2080,2453,2063,2505,2074,2595,2159,2630,2227,2657,2308,2674,2401,2680,2501,2674,2602,2657,2694,2630,2776,2595,2844,2553,2896,2453,2940,2393,2925,2339,2882,2294,2815,2258,2728e" filled="false" stroked="true" strokeweight=".752pt" strokecolor="#231f20">
              <v:path arrowok="t"/>
              <v:stroke dashstyle="solid"/>
            </v:shape>
            <v:shape style="position:absolute;left:2225;top:2460;width:19;height:217" coordorigin="2225,2460" coordsize="19,217" path="m2244,2676l2236,2635,2230,2592,2227,2548,2225,2501,2225,2491,2226,2481,2226,2471,2226,2460e" filled="false" stroked="true" strokeweight=".752pt" strokecolor="#231f20">
              <v:path arrowok="t"/>
              <v:stroke dashstyle="solid"/>
            </v:shape>
            <v:shape style="position:absolute;left:2229;top:2354;width:9;height:64" coordorigin="2229,2354" coordsize="9,64" path="m2229,2418l2231,2402,2233,2386,2236,2370,2238,2354e" filled="false" stroked="true" strokeweight=".752pt" strokecolor="#231f20">
              <v:path arrowok="t"/>
              <v:stroke dashstyle="solid"/>
            </v:shape>
            <v:line style="position:absolute" from="2456,2296" to="1375,2433" stroked="true" strokeweight=".752pt" strokecolor="#231f20">
              <v:stroke dashstyle="solid"/>
            </v:line>
            <v:shape style="position:absolute;left:1264;top:2383;width:155;height:91" coordorigin="1265,2383" coordsize="155,91" path="m1407,2383l1338,2421,1265,2447,1342,2454,1418,2474,1420,2473,1387,2432,1408,2384,1407,2383xe" filled="true" fillcolor="#231f20" stroked="false">
              <v:path arrowok="t"/>
              <v:fill type="solid"/>
            </v:shape>
            <v:line style="position:absolute" from="2456,2719" to="1504,2662" stroked="true" strokeweight=".752pt" strokecolor="#231f20">
              <v:stroke dashstyle="solid"/>
            </v:line>
            <v:shape style="position:absolute;left:1393;top:2618;width:153;height:91" coordorigin="1394,2619" coordsize="153,91" path="m1546,2620l1545,2619,1471,2643,1394,2655,1469,2677,1539,2710,1541,2709,1517,2663,1546,2620xe" filled="true" fillcolor="#231f20" stroked="false">
              <v:path arrowok="t"/>
              <v:fill type="solid"/>
            </v:shape>
            <v:line style="position:absolute" from="2472,2498" to="1405,2234" stroked="true" strokeweight=".752pt" strokecolor="#231f20">
              <v:stroke dashstyle="solid"/>
            </v:line>
            <v:shape style="position:absolute;left:1297;top:1396;width:817;height:1479" coordorigin="1298,1397" coordsize="817,1479" path="m1454,2200l1453,2199,1376,2210,1298,2207,1368,2242,1431,2287,1433,2287,1417,2237,1454,2200xm1962,1429l1954,1421,1947,1413,1940,1405,1932,1397,1928,1401,1944,1421,1949,1425,1853,1425,1853,1432,1949,1432,1944,1437,1928,1457,1932,1461,1940,1452,1947,1444,1954,1437,1962,1429xm2114,2843l2099,2828,2091,2820,2084,2811,2079,2815,2096,2835,2100,2840,2003,2840,2003,2847,2100,2847,2096,2851,2079,2871,2084,2875,2091,2867,2099,2859,2114,2843xe" filled="true" fillcolor="#231f20" stroked="false">
              <v:path arrowok="t"/>
              <v:fill type="solid"/>
            </v:shape>
            <v:shape style="position:absolute;left:861;top:519;width:1961;height:2811" coordorigin="861,519" coordsize="1961,2811" path="m2817,3327l2817,519m861,3330l2822,3330e" filled="false" stroked="true" strokeweight=".48pt" strokecolor="#221e1f">
              <v:path arrowok="t"/>
              <v:stroke dashstyle="solid"/>
            </v:shape>
            <v:shape style="position:absolute;left:1066;top:687;width:1051;height:1129" type="#_x0000_t202" filled="false" stroked="false">
              <v:textbox inset="0,0,0,0">
                <w:txbxContent>
                  <w:p>
                    <w:pPr>
                      <w:spacing w:before="2"/>
                      <w:ind w:left="89" w:right="0" w:firstLine="0"/>
                      <w:jc w:val="left"/>
                      <w:rPr>
                        <w:rFonts w:ascii="Arial"/>
                        <w:i/>
                        <w:sz w:val="16"/>
                      </w:rPr>
                    </w:pPr>
                    <w:r>
                      <w:rPr>
                        <w:rFonts w:ascii="Arial"/>
                        <w:i/>
                        <w:color w:val="231F20"/>
                        <w:w w:val="95"/>
                        <w:sz w:val="16"/>
                      </w:rPr>
                      <w:t>a</w:t>
                    </w:r>
                  </w:p>
                  <w:p>
                    <w:pPr>
                      <w:spacing w:before="105"/>
                      <w:ind w:left="45" w:right="0" w:firstLine="0"/>
                      <w:jc w:val="left"/>
                      <w:rPr>
                        <w:rFonts w:ascii="Arial"/>
                        <w:i/>
                        <w:sz w:val="16"/>
                      </w:rPr>
                    </w:pPr>
                    <w:r>
                      <w:rPr>
                        <w:rFonts w:ascii="Arial"/>
                        <w:i/>
                        <w:color w:val="231F20"/>
                        <w:w w:val="90"/>
                        <w:sz w:val="16"/>
                      </w:rPr>
                      <w:t>c </w:t>
                    </w:r>
                    <w:r>
                      <w:rPr>
                        <w:rFonts w:ascii="Arial"/>
                        <w:i/>
                        <w:color w:val="231F20"/>
                        <w:w w:val="90"/>
                        <w:position w:val="-14"/>
                        <w:sz w:val="16"/>
                      </w:rPr>
                      <w:t>e</w:t>
                    </w:r>
                  </w:p>
                  <w:p>
                    <w:pPr>
                      <w:spacing w:before="12"/>
                      <w:ind w:left="515" w:right="0" w:firstLine="0"/>
                      <w:jc w:val="left"/>
                      <w:rPr>
                        <w:rFonts w:ascii="Arial"/>
                        <w:b/>
                        <w:sz w:val="16"/>
                      </w:rPr>
                    </w:pPr>
                    <w:r>
                      <w:rPr>
                        <w:rFonts w:ascii="Arial"/>
                        <w:i/>
                        <w:color w:val="231F20"/>
                        <w:sz w:val="16"/>
                      </w:rPr>
                      <w:t>f </w:t>
                    </w:r>
                    <w:r>
                      <w:rPr>
                        <w:rFonts w:ascii="Arial"/>
                        <w:color w:val="231F20"/>
                        <w:sz w:val="16"/>
                      </w:rPr>
                      <w:t>: </w:t>
                    </w:r>
                    <w:r>
                      <w:rPr>
                        <w:rFonts w:ascii="Arial"/>
                        <w:b/>
                        <w:color w:val="231F20"/>
                        <w:sz w:val="16"/>
                      </w:rPr>
                      <w:t>d D</w:t>
                    </w:r>
                  </w:p>
                  <w:p>
                    <w:pPr>
                      <w:spacing w:before="61"/>
                      <w:ind w:left="0" w:right="0" w:firstLine="0"/>
                      <w:jc w:val="left"/>
                      <w:rPr>
                        <w:rFonts w:ascii="Arial"/>
                        <w:b/>
                        <w:sz w:val="16"/>
                      </w:rPr>
                    </w:pPr>
                    <w:r>
                      <w:rPr>
                        <w:rFonts w:ascii="Arial"/>
                        <w:color w:val="231F20"/>
                        <w:sz w:val="16"/>
                      </w:rPr>
                      <w:t>Set </w:t>
                    </w:r>
                    <w:r>
                      <w:rPr>
                        <w:rFonts w:ascii="Arial"/>
                        <w:b/>
                        <w:color w:val="231F20"/>
                        <w:sz w:val="16"/>
                      </w:rPr>
                      <w:t>d</w:t>
                    </w:r>
                  </w:p>
                </w:txbxContent>
              </v:textbox>
              <w10:wrap type="none"/>
            </v:shape>
            <v:shape style="position:absolute;left:2249;top:793;width:389;height:1023" type="#_x0000_t202" filled="false" stroked="false">
              <v:textbox inset="0,0,0,0">
                <w:txbxContent>
                  <w:p>
                    <w:pPr>
                      <w:spacing w:line="295" w:lineRule="auto" w:before="2"/>
                      <w:ind w:left="202" w:right="35" w:hanging="10"/>
                      <w:jc w:val="both"/>
                      <w:rPr>
                        <w:rFonts w:ascii="Arial"/>
                        <w:i/>
                        <w:sz w:val="16"/>
                      </w:rPr>
                    </w:pPr>
                    <w:r>
                      <w:rPr>
                        <w:rFonts w:ascii="Arial"/>
                        <w:i/>
                        <w:color w:val="231F20"/>
                        <w:sz w:val="16"/>
                      </w:rPr>
                      <w:t>Q </w:t>
                    </w:r>
                    <w:r>
                      <w:rPr>
                        <w:rFonts w:ascii="Arial"/>
                        <w:i/>
                        <w:color w:val="231F20"/>
                        <w:sz w:val="16"/>
                      </w:rPr>
                      <w:t>M R</w:t>
                    </w:r>
                  </w:p>
                  <w:p>
                    <w:pPr>
                      <w:spacing w:before="95"/>
                      <w:ind w:left="0" w:right="0" w:firstLine="0"/>
                      <w:jc w:val="both"/>
                      <w:rPr>
                        <w:rFonts w:ascii="Arial"/>
                        <w:b/>
                        <w:sz w:val="16"/>
                      </w:rPr>
                    </w:pPr>
                    <w:r>
                      <w:rPr>
                        <w:rFonts w:ascii="Arial"/>
                        <w:color w:val="231F20"/>
                        <w:sz w:val="16"/>
                      </w:rPr>
                      <w:t>Set</w:t>
                    </w:r>
                    <w:r>
                      <w:rPr>
                        <w:rFonts w:ascii="Arial"/>
                        <w:color w:val="231F20"/>
                        <w:spacing w:val="-24"/>
                        <w:sz w:val="16"/>
                      </w:rPr>
                      <w:t> </w:t>
                    </w:r>
                    <w:r>
                      <w:rPr>
                        <w:rFonts w:ascii="Arial"/>
                        <w:b/>
                        <w:color w:val="231F20"/>
                        <w:sz w:val="16"/>
                      </w:rPr>
                      <w:t>D</w:t>
                    </w:r>
                  </w:p>
                </w:txbxContent>
              </v:textbox>
              <w10:wrap type="none"/>
            </v:shape>
            <v:shape style="position:absolute;left:1060;top:2084;width:1181;height:1123" type="#_x0000_t202" filled="false" stroked="false">
              <v:textbox inset="0,0,0,0">
                <w:txbxContent>
                  <w:p>
                    <w:pPr>
                      <w:spacing w:before="2"/>
                      <w:ind w:left="118" w:right="0" w:firstLine="0"/>
                      <w:jc w:val="left"/>
                      <w:rPr>
                        <w:rFonts w:ascii="Arial"/>
                        <w:i/>
                        <w:sz w:val="16"/>
                      </w:rPr>
                    </w:pPr>
                    <w:r>
                      <w:rPr>
                        <w:rFonts w:ascii="Arial"/>
                        <w:i/>
                        <w:color w:val="231F20"/>
                        <w:w w:val="95"/>
                        <w:sz w:val="16"/>
                      </w:rPr>
                      <w:t>a</w:t>
                    </w:r>
                  </w:p>
                  <w:p>
                    <w:pPr>
                      <w:spacing w:line="179" w:lineRule="exact" w:before="83"/>
                      <w:ind w:left="106" w:right="0" w:firstLine="0"/>
                      <w:jc w:val="left"/>
                      <w:rPr>
                        <w:rFonts w:ascii="Arial"/>
                        <w:i/>
                        <w:sz w:val="16"/>
                      </w:rPr>
                    </w:pPr>
                    <w:r>
                      <w:rPr>
                        <w:rFonts w:ascii="Arial"/>
                        <w:i/>
                        <w:color w:val="231F20"/>
                        <w:w w:val="81"/>
                        <w:sz w:val="16"/>
                      </w:rPr>
                      <w:t>c</w:t>
                    </w:r>
                  </w:p>
                  <w:p>
                    <w:pPr>
                      <w:spacing w:line="179" w:lineRule="exact" w:before="0"/>
                      <w:ind w:left="224" w:right="0" w:firstLine="0"/>
                      <w:jc w:val="left"/>
                      <w:rPr>
                        <w:rFonts w:ascii="Arial"/>
                        <w:i/>
                        <w:sz w:val="16"/>
                      </w:rPr>
                    </w:pPr>
                    <w:r>
                      <w:rPr>
                        <w:rFonts w:ascii="Arial"/>
                        <w:i/>
                        <w:color w:val="231F20"/>
                        <w:w w:val="75"/>
                        <w:sz w:val="16"/>
                      </w:rPr>
                      <w:t>e</w:t>
                    </w:r>
                  </w:p>
                  <w:p>
                    <w:pPr>
                      <w:spacing w:before="11"/>
                      <w:ind w:left="474" w:right="0" w:firstLine="0"/>
                      <w:jc w:val="left"/>
                      <w:rPr>
                        <w:rFonts w:ascii="Arial" w:hAnsi="Arial"/>
                        <w:b/>
                        <w:sz w:val="16"/>
                      </w:rPr>
                    </w:pPr>
                    <w:r>
                      <w:rPr>
                        <w:rFonts w:ascii="Arial" w:hAnsi="Arial"/>
                        <w:i/>
                        <w:color w:val="231F20"/>
                        <w:sz w:val="16"/>
                      </w:rPr>
                      <w:t>f </w:t>
                    </w:r>
                    <w:r>
                      <w:rPr>
                        <w:rFonts w:ascii="Arial" w:hAnsi="Arial"/>
                        <w:color w:val="231F20"/>
                        <w:position w:val="6"/>
                        <w:sz w:val="12"/>
                      </w:rPr>
                      <w:t>–1 </w:t>
                    </w:r>
                    <w:r>
                      <w:rPr>
                        <w:rFonts w:ascii="Arial" w:hAnsi="Arial"/>
                        <w:color w:val="231F20"/>
                        <w:sz w:val="16"/>
                      </w:rPr>
                      <w:t>: </w:t>
                    </w:r>
                    <w:r>
                      <w:rPr>
                        <w:rFonts w:ascii="Arial" w:hAnsi="Arial"/>
                        <w:b/>
                        <w:color w:val="231F20"/>
                        <w:sz w:val="16"/>
                      </w:rPr>
                      <w:t>D d</w:t>
                    </w:r>
                  </w:p>
                  <w:p>
                    <w:pPr>
                      <w:spacing w:before="32"/>
                      <w:ind w:left="0" w:right="0" w:firstLine="0"/>
                      <w:jc w:val="left"/>
                      <w:rPr>
                        <w:rFonts w:ascii="Arial"/>
                        <w:b/>
                        <w:sz w:val="16"/>
                      </w:rPr>
                    </w:pPr>
                    <w:r>
                      <w:rPr>
                        <w:rFonts w:ascii="Arial"/>
                        <w:color w:val="231F20"/>
                        <w:sz w:val="16"/>
                      </w:rPr>
                      <w:t>Set </w:t>
                    </w:r>
                    <w:r>
                      <w:rPr>
                        <w:rFonts w:ascii="Arial"/>
                        <w:b/>
                        <w:color w:val="231F20"/>
                        <w:sz w:val="16"/>
                      </w:rPr>
                      <w:t>d</w:t>
                    </w:r>
                  </w:p>
                </w:txbxContent>
              </v:textbox>
              <w10:wrap type="none"/>
            </v:shape>
            <v:shape style="position:absolute;left:2258;top:2190;width:398;height:1017" type="#_x0000_t202" filled="false" stroked="false">
              <v:textbox inset="0,0,0,0">
                <w:txbxContent>
                  <w:p>
                    <w:pPr>
                      <w:spacing w:line="295" w:lineRule="auto" w:before="2"/>
                      <w:ind w:left="229" w:right="18" w:hanging="10"/>
                      <w:jc w:val="both"/>
                      <w:rPr>
                        <w:rFonts w:ascii="Arial"/>
                        <w:i/>
                        <w:sz w:val="16"/>
                      </w:rPr>
                    </w:pPr>
                    <w:r>
                      <w:rPr>
                        <w:rFonts w:ascii="Arial"/>
                        <w:i/>
                        <w:color w:val="231F20"/>
                        <w:sz w:val="16"/>
                      </w:rPr>
                      <w:t>Q </w:t>
                    </w:r>
                    <w:r>
                      <w:rPr>
                        <w:rFonts w:ascii="Arial"/>
                        <w:i/>
                        <w:color w:val="231F20"/>
                        <w:sz w:val="16"/>
                      </w:rPr>
                      <w:t>M R</w:t>
                    </w:r>
                  </w:p>
                  <w:p>
                    <w:pPr>
                      <w:spacing w:before="90"/>
                      <w:ind w:left="0" w:right="0" w:firstLine="0"/>
                      <w:jc w:val="both"/>
                      <w:rPr>
                        <w:rFonts w:ascii="Arial"/>
                        <w:b/>
                        <w:sz w:val="16"/>
                      </w:rPr>
                    </w:pPr>
                    <w:r>
                      <w:rPr>
                        <w:rFonts w:ascii="Arial"/>
                        <w:color w:val="231F20"/>
                        <w:sz w:val="16"/>
                      </w:rPr>
                      <w:t>Set</w:t>
                    </w:r>
                    <w:r>
                      <w:rPr>
                        <w:rFonts w:ascii="Arial"/>
                        <w:color w:val="231F20"/>
                        <w:spacing w:val="-21"/>
                        <w:sz w:val="16"/>
                      </w:rPr>
                      <w:t> </w:t>
                    </w:r>
                    <w:r>
                      <w:rPr>
                        <w:rFonts w:ascii="Arial"/>
                        <w:b/>
                        <w:color w:val="231F20"/>
                        <w:sz w:val="16"/>
                      </w:rPr>
                      <w:t>D</w:t>
                    </w:r>
                  </w:p>
                </w:txbxContent>
              </v:textbox>
              <w10:wrap type="none"/>
            </v:shape>
            <w10:wrap type="none"/>
          </v:group>
        </w:pict>
      </w:r>
      <w:r>
        <w:rPr>
          <w:color w:val="231F20"/>
        </w:rPr>
        <w:t>Note that although </w:t>
      </w:r>
      <w:r>
        <w:rPr>
          <w:i/>
          <w:color w:val="231F20"/>
          <w:w w:val="115"/>
        </w:rPr>
        <w:t>S</w:t>
      </w:r>
      <w:r>
        <w:rPr>
          <w:rFonts w:ascii="PMingLiU"/>
          <w:color w:val="231F20"/>
          <w:w w:val="115"/>
          <w:vertAlign w:val="superscript"/>
        </w:rPr>
        <w:t>2</w:t>
      </w:r>
      <w:r>
        <w:rPr>
          <w:rFonts w:ascii="PMingLiU"/>
          <w:color w:val="231F20"/>
          <w:w w:val="115"/>
          <w:vertAlign w:val="baseline"/>
        </w:rPr>
        <w:t> </w:t>
      </w:r>
      <w:r>
        <w:rPr>
          <w:color w:val="231F20"/>
          <w:vertAlign w:val="baseline"/>
        </w:rPr>
        <w:t>is composed of points embedded in three-dimensional space, they are on a surface that can be parameterized with two variables, so it can be thought of as a 2D set. Notation for mappings uses the arrow and a colon, for example:</w:t>
      </w:r>
    </w:p>
    <w:p>
      <w:pPr>
        <w:spacing w:after="0" w:line="260" w:lineRule="exact"/>
        <w:jc w:val="both"/>
        <w:sectPr>
          <w:headerReference w:type="even" r:id="rId31"/>
          <w:pgSz w:w="10800" w:h="13320"/>
          <w:pgMar w:header="1090" w:footer="0" w:top="1300" w:bottom="280" w:left="760" w:right="700"/>
          <w:pgNumType w:start="14"/>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16"/>
        </w:rPr>
      </w:pPr>
    </w:p>
    <w:p>
      <w:pPr>
        <w:spacing w:line="235" w:lineRule="auto" w:before="0"/>
        <w:ind w:left="113" w:right="38" w:firstLine="0"/>
        <w:jc w:val="both"/>
        <w:rPr>
          <w:sz w:val="16"/>
        </w:rPr>
      </w:pPr>
      <w:r>
        <w:rPr>
          <w:rFonts w:ascii="Arial" w:hAnsi="Arial"/>
          <w:b/>
          <w:color w:val="474F9C"/>
          <w:sz w:val="16"/>
        </w:rPr>
        <w:t>Figure 2.1. </w:t>
      </w:r>
      <w:r>
        <w:rPr>
          <w:color w:val="231F20"/>
          <w:sz w:val="16"/>
        </w:rPr>
        <w:t>A bijection </w:t>
      </w:r>
      <w:r>
        <w:rPr>
          <w:i/>
          <w:color w:val="231F20"/>
          <w:sz w:val="16"/>
        </w:rPr>
        <w:t>f </w:t>
      </w:r>
      <w:r>
        <w:rPr>
          <w:color w:val="231F20"/>
          <w:sz w:val="16"/>
        </w:rPr>
        <w:t>and the inverse function </w:t>
      </w:r>
      <w:r>
        <w:rPr>
          <w:i/>
          <w:color w:val="231F20"/>
          <w:sz w:val="16"/>
        </w:rPr>
        <w:t>f </w:t>
      </w:r>
      <w:r>
        <w:rPr>
          <w:rFonts w:ascii="Arial" w:hAnsi="Arial"/>
          <w:i/>
          <w:color w:val="231F20"/>
          <w:w w:val="110"/>
          <w:sz w:val="16"/>
          <w:vertAlign w:val="superscript"/>
        </w:rPr>
        <w:t>−</w:t>
      </w:r>
      <w:r>
        <w:rPr>
          <w:color w:val="231F20"/>
          <w:w w:val="110"/>
          <w:sz w:val="16"/>
          <w:vertAlign w:val="superscript"/>
        </w:rPr>
        <w:t>1</w:t>
      </w:r>
      <w:r>
        <w:rPr>
          <w:color w:val="231F20"/>
          <w:w w:val="110"/>
          <w:sz w:val="16"/>
          <w:vertAlign w:val="baseline"/>
        </w:rPr>
        <w:t>. </w:t>
      </w:r>
      <w:r>
        <w:rPr>
          <w:color w:val="231F20"/>
          <w:sz w:val="16"/>
          <w:vertAlign w:val="baseline"/>
        </w:rPr>
        <w:t>Note that </w:t>
      </w:r>
      <w:r>
        <w:rPr>
          <w:i/>
          <w:color w:val="231F20"/>
          <w:sz w:val="16"/>
          <w:vertAlign w:val="baseline"/>
        </w:rPr>
        <w:t>f </w:t>
      </w:r>
      <w:r>
        <w:rPr>
          <w:color w:val="231F20"/>
          <w:sz w:val="16"/>
          <w:vertAlign w:val="superscript"/>
        </w:rPr>
        <w:t>–1</w:t>
      </w:r>
      <w:r>
        <w:rPr>
          <w:color w:val="231F20"/>
          <w:sz w:val="16"/>
          <w:vertAlign w:val="baseline"/>
        </w:rPr>
        <w:t> is also a bijection.</w:t>
      </w:r>
    </w:p>
    <w:p>
      <w:pPr>
        <w:spacing w:line="345" w:lineRule="exact" w:before="0"/>
        <w:ind w:left="0" w:right="263" w:firstLine="0"/>
        <w:jc w:val="center"/>
        <w:rPr>
          <w:i/>
          <w:sz w:val="20"/>
        </w:rPr>
      </w:pPr>
      <w:r>
        <w:rPr/>
        <w:br w:type="column"/>
      </w:r>
      <w:r>
        <w:rPr>
          <w:i/>
          <w:color w:val="231F20"/>
          <w:w w:val="155"/>
          <w:sz w:val="20"/>
        </w:rPr>
        <w:t>f </w:t>
      </w:r>
      <w:r>
        <w:rPr>
          <w:rFonts w:ascii="PMingLiU" w:hAnsi="PMingLiU"/>
          <w:color w:val="231F20"/>
          <w:w w:val="110"/>
          <w:sz w:val="20"/>
        </w:rPr>
        <w:t>: </w:t>
      </w:r>
      <w:r>
        <w:rPr>
          <w:rFonts w:ascii="Verdana" w:hAnsi="Verdana"/>
          <w:color w:val="231F20"/>
          <w:w w:val="110"/>
          <w:sz w:val="20"/>
        </w:rPr>
        <w:t>R </w:t>
      </w:r>
      <w:r>
        <w:rPr>
          <w:rFonts w:ascii="Meiryo" w:hAnsi="Meiryo"/>
          <w:i/>
          <w:color w:val="231F20"/>
          <w:w w:val="90"/>
          <w:sz w:val="20"/>
        </w:rPr>
        <w:t>›→ </w:t>
      </w:r>
      <w:r>
        <w:rPr>
          <w:rFonts w:ascii="Verdana" w:hAnsi="Verdana"/>
          <w:color w:val="231F20"/>
          <w:w w:val="110"/>
          <w:sz w:val="20"/>
        </w:rPr>
        <w:t>Z</w:t>
      </w:r>
      <w:r>
        <w:rPr>
          <w:i/>
          <w:color w:val="231F20"/>
          <w:w w:val="110"/>
          <w:sz w:val="20"/>
        </w:rPr>
        <w:t>,</w:t>
      </w:r>
    </w:p>
    <w:p>
      <w:pPr>
        <w:pStyle w:val="BodyText"/>
        <w:spacing w:line="271" w:lineRule="auto"/>
        <w:ind w:left="114" w:right="370"/>
        <w:jc w:val="both"/>
      </w:pPr>
      <w:r>
        <w:rPr>
          <w:color w:val="231F20"/>
        </w:rPr>
        <w:t>which you can read as “There is a function called </w:t>
      </w:r>
      <w:r>
        <w:rPr>
          <w:i/>
          <w:color w:val="231F20"/>
          <w:w w:val="145"/>
        </w:rPr>
        <w:t>f </w:t>
      </w:r>
      <w:r>
        <w:rPr>
          <w:color w:val="231F20"/>
        </w:rPr>
        <w:t>that takes a real number as input</w:t>
      </w:r>
      <w:r>
        <w:rPr>
          <w:color w:val="231F20"/>
          <w:spacing w:val="-14"/>
        </w:rPr>
        <w:t> </w:t>
      </w:r>
      <w:r>
        <w:rPr>
          <w:color w:val="231F20"/>
        </w:rPr>
        <w:t>and</w:t>
      </w:r>
      <w:r>
        <w:rPr>
          <w:color w:val="231F20"/>
          <w:spacing w:val="-10"/>
        </w:rPr>
        <w:t> </w:t>
      </w:r>
      <w:r>
        <w:rPr>
          <w:color w:val="231F20"/>
        </w:rPr>
        <w:t>maps</w:t>
      </w:r>
      <w:r>
        <w:rPr>
          <w:color w:val="231F20"/>
          <w:spacing w:val="-15"/>
        </w:rPr>
        <w:t> </w:t>
      </w:r>
      <w:r>
        <w:rPr>
          <w:color w:val="231F20"/>
        </w:rPr>
        <w:t>it</w:t>
      </w:r>
      <w:r>
        <w:rPr>
          <w:color w:val="231F20"/>
          <w:spacing w:val="-8"/>
        </w:rPr>
        <w:t> </w:t>
      </w:r>
      <w:r>
        <w:rPr>
          <w:color w:val="231F20"/>
        </w:rPr>
        <w:t>to</w:t>
      </w:r>
      <w:r>
        <w:rPr>
          <w:color w:val="231F20"/>
          <w:spacing w:val="-11"/>
        </w:rPr>
        <w:t> </w:t>
      </w:r>
      <w:r>
        <w:rPr>
          <w:color w:val="231F20"/>
        </w:rPr>
        <w:t>an</w:t>
      </w:r>
      <w:r>
        <w:rPr>
          <w:color w:val="231F20"/>
          <w:spacing w:val="-11"/>
        </w:rPr>
        <w:t> </w:t>
      </w:r>
      <w:r>
        <w:rPr>
          <w:color w:val="231F20"/>
          <w:spacing w:val="-4"/>
        </w:rPr>
        <w:t>integer.”</w:t>
      </w:r>
      <w:r>
        <w:rPr>
          <w:color w:val="231F20"/>
          <w:spacing w:val="3"/>
        </w:rPr>
        <w:t> </w:t>
      </w:r>
      <w:r>
        <w:rPr>
          <w:color w:val="231F20"/>
        </w:rPr>
        <w:t>Here,</w:t>
      </w:r>
      <w:r>
        <w:rPr>
          <w:color w:val="231F20"/>
          <w:spacing w:val="-10"/>
        </w:rPr>
        <w:t> </w:t>
      </w:r>
      <w:r>
        <w:rPr>
          <w:color w:val="231F20"/>
        </w:rPr>
        <w:t>the</w:t>
      </w:r>
      <w:r>
        <w:rPr>
          <w:color w:val="231F20"/>
          <w:spacing w:val="-11"/>
        </w:rPr>
        <w:t> </w:t>
      </w:r>
      <w:r>
        <w:rPr>
          <w:color w:val="231F20"/>
        </w:rPr>
        <w:t>set</w:t>
      </w:r>
      <w:r>
        <w:rPr>
          <w:color w:val="231F20"/>
          <w:spacing w:val="-8"/>
        </w:rPr>
        <w:t> </w:t>
      </w:r>
      <w:r>
        <w:rPr>
          <w:color w:val="231F20"/>
        </w:rPr>
        <w:t>that</w:t>
      </w:r>
      <w:r>
        <w:rPr>
          <w:color w:val="231F20"/>
          <w:spacing w:val="-12"/>
        </w:rPr>
        <w:t> </w:t>
      </w:r>
      <w:r>
        <w:rPr>
          <w:color w:val="231F20"/>
        </w:rPr>
        <w:t>comes</w:t>
      </w:r>
      <w:r>
        <w:rPr>
          <w:color w:val="231F20"/>
          <w:spacing w:val="-14"/>
        </w:rPr>
        <w:t> </w:t>
      </w:r>
      <w:r>
        <w:rPr>
          <w:color w:val="231F20"/>
        </w:rPr>
        <w:t>before</w:t>
      </w:r>
      <w:r>
        <w:rPr>
          <w:color w:val="231F20"/>
          <w:spacing w:val="-14"/>
        </w:rPr>
        <w:t> </w:t>
      </w:r>
      <w:r>
        <w:rPr>
          <w:color w:val="231F20"/>
        </w:rPr>
        <w:t>the</w:t>
      </w:r>
      <w:r>
        <w:rPr>
          <w:color w:val="231F20"/>
          <w:spacing w:val="-10"/>
        </w:rPr>
        <w:t> </w:t>
      </w:r>
      <w:r>
        <w:rPr>
          <w:color w:val="231F20"/>
        </w:rPr>
        <w:t>arrow</w:t>
      </w:r>
      <w:r>
        <w:rPr>
          <w:color w:val="231F20"/>
          <w:spacing w:val="-14"/>
        </w:rPr>
        <w:t> </w:t>
      </w:r>
      <w:r>
        <w:rPr>
          <w:color w:val="231F20"/>
        </w:rPr>
        <w:t>is</w:t>
      </w:r>
      <w:r>
        <w:rPr>
          <w:color w:val="231F20"/>
          <w:spacing w:val="-9"/>
        </w:rPr>
        <w:t> </w:t>
      </w:r>
      <w:r>
        <w:rPr>
          <w:color w:val="231F20"/>
        </w:rPr>
        <w:t>called the </w:t>
      </w:r>
      <w:r>
        <w:rPr>
          <w:i/>
          <w:color w:val="231F20"/>
        </w:rPr>
        <w:t>domain </w:t>
      </w:r>
      <w:r>
        <w:rPr>
          <w:color w:val="231F20"/>
        </w:rPr>
        <w:t>of the function, and the set on the right-hand side is called the </w:t>
      </w:r>
      <w:r>
        <w:rPr>
          <w:i/>
          <w:color w:val="231F20"/>
        </w:rPr>
        <w:t>target</w:t>
      </w:r>
      <w:r>
        <w:rPr>
          <w:color w:val="231F20"/>
        </w:rPr>
        <w:t>. Computer</w:t>
      </w:r>
      <w:r>
        <w:rPr>
          <w:color w:val="231F20"/>
          <w:spacing w:val="-14"/>
        </w:rPr>
        <w:t> </w:t>
      </w:r>
      <w:r>
        <w:rPr>
          <w:color w:val="231F20"/>
        </w:rPr>
        <w:t>programmers</w:t>
      </w:r>
      <w:r>
        <w:rPr>
          <w:color w:val="231F20"/>
          <w:spacing w:val="-21"/>
        </w:rPr>
        <w:t> </w:t>
      </w:r>
      <w:r>
        <w:rPr>
          <w:color w:val="231F20"/>
        </w:rPr>
        <w:t>might</w:t>
      </w:r>
      <w:r>
        <w:rPr>
          <w:color w:val="231F20"/>
          <w:spacing w:val="-13"/>
        </w:rPr>
        <w:t> </w:t>
      </w:r>
      <w:r>
        <w:rPr>
          <w:color w:val="231F20"/>
        </w:rPr>
        <w:t>be</w:t>
      </w:r>
      <w:r>
        <w:rPr>
          <w:color w:val="231F20"/>
          <w:spacing w:val="-12"/>
        </w:rPr>
        <w:t> </w:t>
      </w:r>
      <w:r>
        <w:rPr>
          <w:color w:val="231F20"/>
        </w:rPr>
        <w:t>more</w:t>
      </w:r>
      <w:r>
        <w:rPr>
          <w:color w:val="231F20"/>
          <w:spacing w:val="-15"/>
        </w:rPr>
        <w:t> </w:t>
      </w:r>
      <w:r>
        <w:rPr>
          <w:color w:val="231F20"/>
        </w:rPr>
        <w:t>comfortable</w:t>
      </w:r>
      <w:r>
        <w:rPr>
          <w:color w:val="231F20"/>
          <w:spacing w:val="-16"/>
        </w:rPr>
        <w:t> </w:t>
      </w:r>
      <w:r>
        <w:rPr>
          <w:color w:val="231F20"/>
        </w:rPr>
        <w:t>with</w:t>
      </w:r>
      <w:r>
        <w:rPr>
          <w:color w:val="231F20"/>
          <w:spacing w:val="-10"/>
        </w:rPr>
        <w:t> </w:t>
      </w:r>
      <w:r>
        <w:rPr>
          <w:color w:val="231F20"/>
        </w:rPr>
        <w:t>the</w:t>
      </w:r>
      <w:r>
        <w:rPr>
          <w:color w:val="231F20"/>
          <w:spacing w:val="-12"/>
        </w:rPr>
        <w:t> </w:t>
      </w:r>
      <w:r>
        <w:rPr>
          <w:color w:val="231F20"/>
        </w:rPr>
        <w:t>following</w:t>
      </w:r>
      <w:r>
        <w:rPr>
          <w:color w:val="231F20"/>
          <w:spacing w:val="-16"/>
        </w:rPr>
        <w:t> </w:t>
      </w:r>
      <w:r>
        <w:rPr>
          <w:color w:val="231F20"/>
        </w:rPr>
        <w:t>equivalent language: “There is a function called </w:t>
      </w:r>
      <w:r>
        <w:rPr>
          <w:i/>
          <w:color w:val="231F20"/>
          <w:w w:val="145"/>
        </w:rPr>
        <w:t>f </w:t>
      </w:r>
      <w:r>
        <w:rPr>
          <w:color w:val="231F20"/>
        </w:rPr>
        <w:t>which has one real argument and returns an </w:t>
      </w:r>
      <w:r>
        <w:rPr>
          <w:color w:val="231F20"/>
          <w:spacing w:val="-3"/>
        </w:rPr>
        <w:t>integer.” </w:t>
      </w:r>
      <w:r>
        <w:rPr>
          <w:color w:val="231F20"/>
        </w:rPr>
        <w:t>In other words, the set notation above is equivalent to the common programming</w:t>
      </w:r>
      <w:r>
        <w:rPr>
          <w:color w:val="231F20"/>
          <w:spacing w:val="-8"/>
        </w:rPr>
        <w:t> </w:t>
      </w:r>
      <w:r>
        <w:rPr>
          <w:color w:val="231F20"/>
        </w:rPr>
        <w:t>notation:</w:t>
      </w:r>
    </w:p>
    <w:p>
      <w:pPr>
        <w:tabs>
          <w:tab w:pos="1394" w:val="left" w:leader="none"/>
          <w:tab w:pos="2944" w:val="left" w:leader="none"/>
        </w:tabs>
        <w:spacing w:before="37"/>
        <w:ind w:left="0" w:right="266" w:firstLine="0"/>
        <w:jc w:val="center"/>
        <w:rPr>
          <w:i/>
          <w:sz w:val="20"/>
        </w:rPr>
      </w:pPr>
      <w:r>
        <w:rPr>
          <w:color w:val="231F20"/>
          <w:w w:val="110"/>
          <w:sz w:val="20"/>
        </w:rPr>
        <w:t>integer</w:t>
      </w:r>
      <w:r>
        <w:rPr>
          <w:color w:val="231F20"/>
          <w:spacing w:val="-21"/>
          <w:w w:val="110"/>
          <w:sz w:val="20"/>
        </w:rPr>
        <w:t> </w:t>
      </w:r>
      <w:r>
        <w:rPr>
          <w:i/>
          <w:color w:val="231F20"/>
          <w:w w:val="145"/>
          <w:sz w:val="20"/>
        </w:rPr>
        <w:t>f</w:t>
      </w:r>
      <w:r>
        <w:rPr>
          <w:i/>
          <w:color w:val="231F20"/>
          <w:spacing w:val="-55"/>
          <w:w w:val="145"/>
          <w:sz w:val="20"/>
        </w:rPr>
        <w:t> </w:t>
      </w:r>
      <w:r>
        <w:rPr>
          <w:rFonts w:ascii="PMingLiU" w:hAnsi="PMingLiU"/>
          <w:color w:val="231F20"/>
          <w:w w:val="110"/>
          <w:sz w:val="20"/>
        </w:rPr>
        <w:t>(</w:t>
      </w:r>
      <w:r>
        <w:rPr>
          <w:color w:val="231F20"/>
          <w:w w:val="110"/>
          <w:sz w:val="20"/>
        </w:rPr>
        <w:t>real</w:t>
      </w:r>
      <w:r>
        <w:rPr>
          <w:rFonts w:ascii="PMingLiU" w:hAnsi="PMingLiU"/>
          <w:color w:val="231F20"/>
          <w:w w:val="110"/>
          <w:sz w:val="20"/>
        </w:rPr>
        <w:t>)</w:t>
        <w:tab/>
      </w:r>
      <w:r>
        <w:rPr>
          <w:rFonts w:ascii="Meiryo" w:hAnsi="Meiryo"/>
          <w:i/>
          <w:color w:val="231F20"/>
          <w:w w:val="110"/>
          <w:sz w:val="20"/>
        </w:rPr>
        <w:t>←</w:t>
      </w:r>
      <w:r>
        <w:rPr>
          <w:rFonts w:ascii="Meiryo" w:hAnsi="Meiryo"/>
          <w:i/>
          <w:color w:val="231F20"/>
          <w:spacing w:val="-44"/>
          <w:w w:val="110"/>
          <w:sz w:val="20"/>
        </w:rPr>
        <w:t> </w:t>
      </w:r>
      <w:r>
        <w:rPr>
          <w:color w:val="231F20"/>
          <w:w w:val="110"/>
          <w:sz w:val="20"/>
        </w:rPr>
        <w:t>equivalent</w:t>
      </w:r>
      <w:r>
        <w:rPr>
          <w:color w:val="231F20"/>
          <w:spacing w:val="-28"/>
          <w:w w:val="110"/>
          <w:sz w:val="20"/>
        </w:rPr>
        <w:t> </w:t>
      </w:r>
      <w:r>
        <w:rPr>
          <w:rFonts w:ascii="Meiryo" w:hAnsi="Meiryo"/>
          <w:i/>
          <w:color w:val="231F20"/>
          <w:w w:val="110"/>
          <w:sz w:val="20"/>
        </w:rPr>
        <w:t>→</w:t>
        <w:tab/>
      </w:r>
      <w:r>
        <w:rPr>
          <w:i/>
          <w:color w:val="231F20"/>
          <w:w w:val="145"/>
          <w:sz w:val="20"/>
        </w:rPr>
        <w:t>f </w:t>
      </w:r>
      <w:r>
        <w:rPr>
          <w:rFonts w:ascii="PMingLiU" w:hAnsi="PMingLiU"/>
          <w:color w:val="231F20"/>
          <w:w w:val="110"/>
          <w:sz w:val="20"/>
        </w:rPr>
        <w:t>: </w:t>
      </w:r>
      <w:r>
        <w:rPr>
          <w:rFonts w:ascii="Verdana" w:hAnsi="Verdana"/>
          <w:color w:val="231F20"/>
          <w:w w:val="110"/>
          <w:sz w:val="20"/>
        </w:rPr>
        <w:t>R </w:t>
      </w:r>
      <w:r>
        <w:rPr>
          <w:rFonts w:ascii="Meiryo" w:hAnsi="Meiryo"/>
          <w:i/>
          <w:color w:val="231F20"/>
          <w:sz w:val="20"/>
        </w:rPr>
        <w:t>›→</w:t>
      </w:r>
      <w:r>
        <w:rPr>
          <w:rFonts w:ascii="Meiryo" w:hAnsi="Meiryo"/>
          <w:i/>
          <w:color w:val="231F20"/>
          <w:spacing w:val="-41"/>
          <w:sz w:val="20"/>
        </w:rPr>
        <w:t> </w:t>
      </w:r>
      <w:r>
        <w:rPr>
          <w:rFonts w:ascii="Verdana" w:hAnsi="Verdana"/>
          <w:color w:val="231F20"/>
          <w:w w:val="110"/>
          <w:sz w:val="20"/>
        </w:rPr>
        <w:t>Z</w:t>
      </w:r>
      <w:r>
        <w:rPr>
          <w:i/>
          <w:color w:val="231F20"/>
          <w:w w:val="110"/>
          <w:sz w:val="20"/>
        </w:rPr>
        <w:t>.</w:t>
      </w:r>
    </w:p>
    <w:p>
      <w:pPr>
        <w:pStyle w:val="BodyText"/>
        <w:spacing w:line="271" w:lineRule="auto" w:before="23"/>
        <w:ind w:left="113"/>
      </w:pPr>
      <w:r>
        <w:rPr>
          <w:color w:val="231F20"/>
        </w:rPr>
        <w:t>So the colon-arrow notation can be thought of as a programming syntax. It’s that simple.</w:t>
      </w:r>
    </w:p>
    <w:p>
      <w:pPr>
        <w:pStyle w:val="BodyText"/>
        <w:spacing w:line="232" w:lineRule="auto"/>
        <w:ind w:left="113" w:right="167" w:firstLine="300"/>
      </w:pPr>
      <w:r>
        <w:rPr>
          <w:color w:val="231F20"/>
          <w:w w:val="105"/>
        </w:rPr>
        <w:t>The</w:t>
      </w:r>
      <w:r>
        <w:rPr>
          <w:color w:val="231F20"/>
          <w:spacing w:val="-14"/>
          <w:w w:val="105"/>
        </w:rPr>
        <w:t> </w:t>
      </w:r>
      <w:r>
        <w:rPr>
          <w:color w:val="231F20"/>
          <w:w w:val="105"/>
        </w:rPr>
        <w:t>point</w:t>
      </w:r>
      <w:r>
        <w:rPr>
          <w:color w:val="231F20"/>
          <w:spacing w:val="-14"/>
          <w:w w:val="105"/>
        </w:rPr>
        <w:t> </w:t>
      </w:r>
      <w:r>
        <w:rPr>
          <w:i/>
          <w:color w:val="231F20"/>
          <w:w w:val="145"/>
        </w:rPr>
        <w:t>f</w:t>
      </w:r>
      <w:r>
        <w:rPr>
          <w:i/>
          <w:color w:val="231F20"/>
          <w:spacing w:val="-55"/>
          <w:w w:val="145"/>
        </w:rPr>
        <w:t> </w:t>
      </w:r>
      <w:r>
        <w:rPr>
          <w:rFonts w:ascii="PMingLiU"/>
          <w:color w:val="231F20"/>
          <w:w w:val="105"/>
        </w:rPr>
        <w:t>(</w:t>
      </w:r>
      <w:r>
        <w:rPr>
          <w:i/>
          <w:color w:val="231F20"/>
          <w:w w:val="105"/>
        </w:rPr>
        <w:t>a</w:t>
      </w:r>
      <w:r>
        <w:rPr>
          <w:rFonts w:ascii="PMingLiU"/>
          <w:color w:val="231F20"/>
          <w:w w:val="105"/>
        </w:rPr>
        <w:t>)</w:t>
      </w:r>
      <w:r>
        <w:rPr>
          <w:rFonts w:ascii="PMingLiU"/>
          <w:color w:val="231F20"/>
          <w:spacing w:val="-12"/>
          <w:w w:val="105"/>
        </w:rPr>
        <w:t> </w:t>
      </w:r>
      <w:r>
        <w:rPr>
          <w:color w:val="231F20"/>
          <w:w w:val="105"/>
        </w:rPr>
        <w:t>is</w:t>
      </w:r>
      <w:r>
        <w:rPr>
          <w:color w:val="231F20"/>
          <w:spacing w:val="-11"/>
          <w:w w:val="105"/>
        </w:rPr>
        <w:t> </w:t>
      </w:r>
      <w:r>
        <w:rPr>
          <w:color w:val="231F20"/>
          <w:w w:val="105"/>
        </w:rPr>
        <w:t>called</w:t>
      </w:r>
      <w:r>
        <w:rPr>
          <w:color w:val="231F20"/>
          <w:spacing w:val="-12"/>
          <w:w w:val="105"/>
        </w:rPr>
        <w:t> </w:t>
      </w:r>
      <w:r>
        <w:rPr>
          <w:color w:val="231F20"/>
          <w:w w:val="105"/>
        </w:rPr>
        <w:t>the</w:t>
      </w:r>
      <w:r>
        <w:rPr>
          <w:color w:val="231F20"/>
          <w:spacing w:val="-12"/>
          <w:w w:val="105"/>
        </w:rPr>
        <w:t> </w:t>
      </w:r>
      <w:r>
        <w:rPr>
          <w:i/>
          <w:color w:val="231F20"/>
          <w:w w:val="105"/>
        </w:rPr>
        <w:t>image</w:t>
      </w:r>
      <w:r>
        <w:rPr>
          <w:i/>
          <w:color w:val="231F20"/>
          <w:spacing w:val="-13"/>
          <w:w w:val="105"/>
        </w:rPr>
        <w:t> </w:t>
      </w:r>
      <w:r>
        <w:rPr>
          <w:color w:val="231F20"/>
          <w:w w:val="105"/>
        </w:rPr>
        <w:t>of</w:t>
      </w:r>
      <w:r>
        <w:rPr>
          <w:color w:val="231F20"/>
          <w:spacing w:val="-11"/>
          <w:w w:val="105"/>
        </w:rPr>
        <w:t> </w:t>
      </w:r>
      <w:r>
        <w:rPr>
          <w:i/>
          <w:color w:val="231F20"/>
          <w:w w:val="105"/>
        </w:rPr>
        <w:t>a</w:t>
      </w:r>
      <w:r>
        <w:rPr>
          <w:color w:val="231F20"/>
          <w:w w:val="105"/>
        </w:rPr>
        <w:t>,</w:t>
      </w:r>
      <w:r>
        <w:rPr>
          <w:color w:val="231F20"/>
          <w:spacing w:val="-13"/>
          <w:w w:val="105"/>
        </w:rPr>
        <w:t> </w:t>
      </w:r>
      <w:r>
        <w:rPr>
          <w:color w:val="231F20"/>
          <w:w w:val="105"/>
        </w:rPr>
        <w:t>and</w:t>
      </w:r>
      <w:r>
        <w:rPr>
          <w:color w:val="231F20"/>
          <w:spacing w:val="-11"/>
          <w:w w:val="105"/>
        </w:rPr>
        <w:t> </w:t>
      </w:r>
      <w:r>
        <w:rPr>
          <w:color w:val="231F20"/>
          <w:w w:val="105"/>
        </w:rPr>
        <w:t>the</w:t>
      </w:r>
      <w:r>
        <w:rPr>
          <w:color w:val="231F20"/>
          <w:spacing w:val="-13"/>
          <w:w w:val="105"/>
        </w:rPr>
        <w:t> </w:t>
      </w:r>
      <w:r>
        <w:rPr>
          <w:color w:val="231F20"/>
          <w:w w:val="105"/>
        </w:rPr>
        <w:t>image</w:t>
      </w:r>
      <w:r>
        <w:rPr>
          <w:color w:val="231F20"/>
          <w:spacing w:val="-12"/>
          <w:w w:val="105"/>
        </w:rPr>
        <w:t> </w:t>
      </w:r>
      <w:r>
        <w:rPr>
          <w:color w:val="231F20"/>
          <w:w w:val="105"/>
        </w:rPr>
        <w:t>of</w:t>
      </w:r>
      <w:r>
        <w:rPr>
          <w:color w:val="231F20"/>
          <w:spacing w:val="-12"/>
          <w:w w:val="105"/>
        </w:rPr>
        <w:t> </w:t>
      </w:r>
      <w:r>
        <w:rPr>
          <w:color w:val="231F20"/>
          <w:w w:val="105"/>
        </w:rPr>
        <w:t>a</w:t>
      </w:r>
      <w:r>
        <w:rPr>
          <w:color w:val="231F20"/>
          <w:spacing w:val="-12"/>
          <w:w w:val="105"/>
        </w:rPr>
        <w:t> </w:t>
      </w:r>
      <w:r>
        <w:rPr>
          <w:color w:val="231F20"/>
          <w:w w:val="105"/>
        </w:rPr>
        <w:t>set</w:t>
      </w:r>
      <w:r>
        <w:rPr>
          <w:color w:val="231F20"/>
          <w:spacing w:val="-11"/>
          <w:w w:val="105"/>
        </w:rPr>
        <w:t> </w:t>
      </w:r>
      <w:r>
        <w:rPr>
          <w:i/>
          <w:color w:val="231F20"/>
          <w:w w:val="105"/>
        </w:rPr>
        <w:t>A</w:t>
      </w:r>
      <w:r>
        <w:rPr>
          <w:i/>
          <w:color w:val="231F20"/>
          <w:spacing w:val="-11"/>
          <w:w w:val="105"/>
        </w:rPr>
        <w:t> </w:t>
      </w:r>
      <w:r>
        <w:rPr>
          <w:color w:val="231F20"/>
          <w:w w:val="105"/>
        </w:rPr>
        <w:t>(a</w:t>
      </w:r>
      <w:r>
        <w:rPr>
          <w:color w:val="231F20"/>
          <w:spacing w:val="-10"/>
          <w:w w:val="105"/>
        </w:rPr>
        <w:t> </w:t>
      </w:r>
      <w:r>
        <w:rPr>
          <w:color w:val="231F20"/>
          <w:w w:val="105"/>
        </w:rPr>
        <w:t>subset</w:t>
      </w:r>
      <w:r>
        <w:rPr>
          <w:color w:val="231F20"/>
          <w:spacing w:val="-12"/>
          <w:w w:val="105"/>
        </w:rPr>
        <w:t> </w:t>
      </w:r>
      <w:r>
        <w:rPr>
          <w:color w:val="231F20"/>
          <w:w w:val="105"/>
        </w:rPr>
        <w:t>of the</w:t>
      </w:r>
      <w:r>
        <w:rPr>
          <w:color w:val="231F20"/>
          <w:spacing w:val="-20"/>
          <w:w w:val="105"/>
        </w:rPr>
        <w:t> </w:t>
      </w:r>
      <w:r>
        <w:rPr>
          <w:color w:val="231F20"/>
          <w:w w:val="105"/>
        </w:rPr>
        <w:t>domain)</w:t>
      </w:r>
      <w:r>
        <w:rPr>
          <w:color w:val="231F20"/>
          <w:spacing w:val="-21"/>
          <w:w w:val="105"/>
        </w:rPr>
        <w:t> </w:t>
      </w:r>
      <w:r>
        <w:rPr>
          <w:color w:val="231F20"/>
          <w:w w:val="105"/>
        </w:rPr>
        <w:t>is</w:t>
      </w:r>
      <w:r>
        <w:rPr>
          <w:color w:val="231F20"/>
          <w:spacing w:val="-18"/>
          <w:w w:val="105"/>
        </w:rPr>
        <w:t> </w:t>
      </w:r>
      <w:r>
        <w:rPr>
          <w:color w:val="231F20"/>
          <w:w w:val="105"/>
        </w:rPr>
        <w:t>the</w:t>
      </w:r>
      <w:r>
        <w:rPr>
          <w:color w:val="231F20"/>
          <w:spacing w:val="-19"/>
          <w:w w:val="105"/>
        </w:rPr>
        <w:t> </w:t>
      </w:r>
      <w:r>
        <w:rPr>
          <w:color w:val="231F20"/>
          <w:w w:val="105"/>
        </w:rPr>
        <w:t>subset</w:t>
      </w:r>
      <w:r>
        <w:rPr>
          <w:color w:val="231F20"/>
          <w:spacing w:val="-18"/>
          <w:w w:val="105"/>
        </w:rPr>
        <w:t> </w:t>
      </w:r>
      <w:r>
        <w:rPr>
          <w:color w:val="231F20"/>
          <w:w w:val="105"/>
        </w:rPr>
        <w:t>of</w:t>
      </w:r>
      <w:r>
        <w:rPr>
          <w:color w:val="231F20"/>
          <w:spacing w:val="-21"/>
          <w:w w:val="105"/>
        </w:rPr>
        <w:t> </w:t>
      </w:r>
      <w:r>
        <w:rPr>
          <w:color w:val="231F20"/>
          <w:w w:val="105"/>
        </w:rPr>
        <w:t>the</w:t>
      </w:r>
      <w:r>
        <w:rPr>
          <w:color w:val="231F20"/>
          <w:spacing w:val="-17"/>
          <w:w w:val="105"/>
        </w:rPr>
        <w:t> </w:t>
      </w:r>
      <w:r>
        <w:rPr>
          <w:color w:val="231F20"/>
          <w:w w:val="105"/>
        </w:rPr>
        <w:t>target</w:t>
      </w:r>
      <w:r>
        <w:rPr>
          <w:color w:val="231F20"/>
          <w:spacing w:val="-22"/>
          <w:w w:val="105"/>
        </w:rPr>
        <w:t> </w:t>
      </w:r>
      <w:r>
        <w:rPr>
          <w:color w:val="231F20"/>
          <w:w w:val="105"/>
        </w:rPr>
        <w:t>that</w:t>
      </w:r>
      <w:r>
        <w:rPr>
          <w:color w:val="231F20"/>
          <w:spacing w:val="-19"/>
          <w:w w:val="105"/>
        </w:rPr>
        <w:t> </w:t>
      </w:r>
      <w:r>
        <w:rPr>
          <w:color w:val="231F20"/>
          <w:w w:val="105"/>
        </w:rPr>
        <w:t>contains</w:t>
      </w:r>
      <w:r>
        <w:rPr>
          <w:color w:val="231F20"/>
          <w:spacing w:val="-20"/>
          <w:w w:val="105"/>
        </w:rPr>
        <w:t> </w:t>
      </w:r>
      <w:r>
        <w:rPr>
          <w:color w:val="231F20"/>
          <w:w w:val="105"/>
        </w:rPr>
        <w:t>the</w:t>
      </w:r>
      <w:r>
        <w:rPr>
          <w:color w:val="231F20"/>
          <w:spacing w:val="-20"/>
          <w:w w:val="105"/>
        </w:rPr>
        <w:t> </w:t>
      </w:r>
      <w:r>
        <w:rPr>
          <w:color w:val="231F20"/>
          <w:w w:val="105"/>
        </w:rPr>
        <w:t>images</w:t>
      </w:r>
      <w:r>
        <w:rPr>
          <w:color w:val="231F20"/>
          <w:spacing w:val="-20"/>
          <w:w w:val="105"/>
        </w:rPr>
        <w:t> </w:t>
      </w:r>
      <w:r>
        <w:rPr>
          <w:color w:val="231F20"/>
          <w:w w:val="105"/>
        </w:rPr>
        <w:t>of</w:t>
      </w:r>
      <w:r>
        <w:rPr>
          <w:color w:val="231F20"/>
          <w:spacing w:val="-18"/>
          <w:w w:val="105"/>
        </w:rPr>
        <w:t> </w:t>
      </w:r>
      <w:r>
        <w:rPr>
          <w:color w:val="231F20"/>
          <w:w w:val="105"/>
        </w:rPr>
        <w:t>all</w:t>
      </w:r>
      <w:r>
        <w:rPr>
          <w:color w:val="231F20"/>
          <w:spacing w:val="-18"/>
          <w:w w:val="105"/>
        </w:rPr>
        <w:t> </w:t>
      </w:r>
      <w:r>
        <w:rPr>
          <w:color w:val="231F20"/>
          <w:w w:val="105"/>
        </w:rPr>
        <w:t>points</w:t>
      </w:r>
      <w:r>
        <w:rPr>
          <w:color w:val="231F20"/>
          <w:spacing w:val="-21"/>
          <w:w w:val="105"/>
        </w:rPr>
        <w:t> </w:t>
      </w:r>
      <w:r>
        <w:rPr>
          <w:color w:val="231F20"/>
          <w:w w:val="105"/>
        </w:rPr>
        <w:t>in</w:t>
      </w:r>
      <w:r>
        <w:rPr>
          <w:color w:val="231F20"/>
          <w:spacing w:val="-20"/>
          <w:w w:val="105"/>
        </w:rPr>
        <w:t> </w:t>
      </w:r>
      <w:r>
        <w:rPr>
          <w:i/>
          <w:color w:val="231F20"/>
          <w:w w:val="105"/>
        </w:rPr>
        <w:t>A</w:t>
      </w:r>
      <w:r>
        <w:rPr>
          <w:color w:val="231F20"/>
          <w:w w:val="105"/>
        </w:rPr>
        <w:t>.</w:t>
      </w:r>
    </w:p>
    <w:p>
      <w:pPr>
        <w:pStyle w:val="BodyText"/>
        <w:spacing w:before="23"/>
        <w:ind w:left="113"/>
      </w:pPr>
      <w:r>
        <w:rPr>
          <w:color w:val="231F20"/>
        </w:rPr>
        <w:t>The image of the whole domain is called the </w:t>
      </w:r>
      <w:r>
        <w:rPr>
          <w:i/>
          <w:color w:val="231F20"/>
        </w:rPr>
        <w:t>range </w:t>
      </w:r>
      <w:r>
        <w:rPr>
          <w:color w:val="231F20"/>
        </w:rPr>
        <w:t>of the function.</w:t>
      </w:r>
    </w:p>
    <w:p>
      <w:pPr>
        <w:spacing w:after="0"/>
        <w:sectPr>
          <w:type w:val="continuous"/>
          <w:pgSz w:w="10800" w:h="13320"/>
          <w:pgMar w:top="1260" w:bottom="280" w:left="760" w:right="700"/>
          <w:cols w:num="2" w:equalWidth="0">
            <w:col w:w="2090" w:space="300"/>
            <w:col w:w="6950"/>
          </w:cols>
        </w:sectPr>
      </w:pPr>
    </w:p>
    <w:p>
      <w:pPr>
        <w:pStyle w:val="ListParagraph"/>
        <w:numPr>
          <w:ilvl w:val="1"/>
          <w:numId w:val="12"/>
        </w:numPr>
        <w:tabs>
          <w:tab w:pos="731" w:val="left" w:leader="none"/>
          <w:tab w:pos="6775" w:val="right" w:leader="none"/>
        </w:tabs>
        <w:spacing w:line="240" w:lineRule="auto" w:before="70" w:after="0"/>
        <w:ind w:left="730" w:right="0" w:hanging="411"/>
        <w:jc w:val="left"/>
        <w:rPr>
          <w:rFonts w:ascii="Arial"/>
          <w:sz w:val="18"/>
        </w:rPr>
      </w:pPr>
      <w:r>
        <w:rPr/>
        <w:pict>
          <v:group style="position:absolute;margin-left:474.838013pt;margin-top:2.442919pt;width:18.6pt;height:9.5pt;mso-position-horizontal-relative:page;mso-position-vertical-relative:paragraph;z-index:15752704" coordorigin="9497,49" coordsize="372,190">
            <v:rect style="position:absolute;left:9682;top:53;width:180;height:180" filled="true" fillcolor="#cecee7" stroked="false">
              <v:fill type="solid"/>
            </v:rect>
            <v:rect style="position:absolute;left:9682;top:53;width:180;height:180" filled="false" stroked="true" strokeweight=".5pt" strokecolor="#cecee7">
              <v:stroke dashstyle="solid"/>
            </v:rect>
            <v:rect style="position:absolute;left:9501;top:53;width:180;height:180" filled="false" stroked="true" strokeweight=".5pt" strokecolor="#cecee7">
              <v:stroke dashstyle="solid"/>
            </v:rect>
            <w10:wrap type="none"/>
          </v:group>
        </w:pict>
      </w:r>
      <w:r>
        <w:rPr>
          <w:rFonts w:ascii="Arial"/>
          <w:color w:val="474F9C"/>
          <w:sz w:val="18"/>
        </w:rPr>
        <w:t>Sets</w:t>
      </w:r>
      <w:r>
        <w:rPr>
          <w:rFonts w:ascii="Arial"/>
          <w:color w:val="474F9C"/>
          <w:spacing w:val="-4"/>
          <w:sz w:val="18"/>
        </w:rPr>
        <w:t> </w:t>
      </w:r>
      <w:r>
        <w:rPr>
          <w:rFonts w:ascii="Arial"/>
          <w:color w:val="474F9C"/>
          <w:sz w:val="18"/>
        </w:rPr>
        <w:t>and</w:t>
      </w:r>
      <w:r>
        <w:rPr>
          <w:rFonts w:ascii="Arial"/>
          <w:color w:val="474F9C"/>
          <w:spacing w:val="-1"/>
          <w:sz w:val="18"/>
        </w:rPr>
        <w:t> </w:t>
      </w:r>
      <w:r>
        <w:rPr>
          <w:rFonts w:ascii="Arial"/>
          <w:color w:val="474F9C"/>
          <w:sz w:val="18"/>
        </w:rPr>
        <w:t>Mappings</w:t>
        <w:tab/>
        <w:t>15</w:t>
      </w:r>
    </w:p>
    <w:p>
      <w:pPr>
        <w:spacing w:after="0" w:line="240" w:lineRule="auto"/>
        <w:jc w:val="left"/>
        <w:rPr>
          <w:rFonts w:ascii="Arial"/>
          <w:sz w:val="18"/>
        </w:rPr>
        <w:sectPr>
          <w:headerReference w:type="even" r:id="rId32"/>
          <w:pgSz w:w="10800" w:h="13320"/>
          <w:pgMar w:header="0" w:footer="0" w:top="1040" w:bottom="280" w:left="760" w:right="700"/>
        </w:sectPr>
      </w:pPr>
    </w:p>
    <w:p>
      <w:pPr>
        <w:pStyle w:val="BodyText"/>
        <w:rPr>
          <w:rFonts w:ascii="Arial"/>
          <w:sz w:val="22"/>
        </w:rPr>
      </w:pPr>
    </w:p>
    <w:p>
      <w:pPr>
        <w:pStyle w:val="ListParagraph"/>
        <w:numPr>
          <w:ilvl w:val="2"/>
          <w:numId w:val="12"/>
        </w:numPr>
        <w:tabs>
          <w:tab w:pos="962" w:val="left" w:leader="none"/>
          <w:tab w:pos="963" w:val="left" w:leader="none"/>
        </w:tabs>
        <w:spacing w:line="240" w:lineRule="auto" w:before="186" w:after="0"/>
        <w:ind w:left="962" w:right="0" w:hanging="643"/>
        <w:jc w:val="left"/>
        <w:rPr>
          <w:rFonts w:ascii="Arial"/>
          <w:sz w:val="20"/>
        </w:rPr>
      </w:pPr>
      <w:r>
        <w:rPr>
          <w:rFonts w:ascii="Arial"/>
          <w:color w:val="478A4A"/>
          <w:sz w:val="20"/>
        </w:rPr>
        <w:t>Inverse</w:t>
      </w:r>
      <w:r>
        <w:rPr>
          <w:rFonts w:ascii="Arial"/>
          <w:color w:val="478A4A"/>
          <w:spacing w:val="-5"/>
          <w:sz w:val="20"/>
        </w:rPr>
        <w:t> </w:t>
      </w:r>
      <w:r>
        <w:rPr>
          <w:rFonts w:ascii="Arial"/>
          <w:color w:val="478A4A"/>
          <w:sz w:val="20"/>
        </w:rPr>
        <w:t>Mappings</w:t>
      </w:r>
    </w:p>
    <w:p>
      <w:pPr>
        <w:pStyle w:val="BodyText"/>
        <w:spacing w:before="9"/>
        <w:rPr>
          <w:rFonts w:ascii="Arial"/>
          <w:sz w:val="24"/>
        </w:rPr>
      </w:pPr>
    </w:p>
    <w:p>
      <w:pPr>
        <w:pStyle w:val="BodyText"/>
        <w:spacing w:line="168" w:lineRule="auto" w:before="1"/>
        <w:ind w:left="319" w:right="38"/>
        <w:jc w:val="both"/>
      </w:pPr>
      <w:r>
        <w:rPr>
          <w:color w:val="231F20"/>
          <w:w w:val="105"/>
        </w:rPr>
        <w:t>If</w:t>
      </w:r>
      <w:r>
        <w:rPr>
          <w:color w:val="231F20"/>
          <w:spacing w:val="-24"/>
          <w:w w:val="105"/>
        </w:rPr>
        <w:t> </w:t>
      </w:r>
      <w:r>
        <w:rPr>
          <w:color w:val="231F20"/>
          <w:w w:val="105"/>
        </w:rPr>
        <w:t>we</w:t>
      </w:r>
      <w:r>
        <w:rPr>
          <w:color w:val="231F20"/>
          <w:spacing w:val="-23"/>
          <w:w w:val="105"/>
        </w:rPr>
        <w:t> </w:t>
      </w:r>
      <w:r>
        <w:rPr>
          <w:color w:val="231F20"/>
          <w:w w:val="105"/>
        </w:rPr>
        <w:t>have</w:t>
      </w:r>
      <w:r>
        <w:rPr>
          <w:color w:val="231F20"/>
          <w:spacing w:val="-24"/>
          <w:w w:val="105"/>
        </w:rPr>
        <w:t> </w:t>
      </w:r>
      <w:r>
        <w:rPr>
          <w:color w:val="231F20"/>
          <w:w w:val="105"/>
        </w:rPr>
        <w:t>a</w:t>
      </w:r>
      <w:r>
        <w:rPr>
          <w:color w:val="231F20"/>
          <w:spacing w:val="-22"/>
          <w:w w:val="105"/>
        </w:rPr>
        <w:t> </w:t>
      </w:r>
      <w:r>
        <w:rPr>
          <w:color w:val="231F20"/>
          <w:w w:val="105"/>
        </w:rPr>
        <w:t>function</w:t>
      </w:r>
      <w:r>
        <w:rPr>
          <w:color w:val="231F20"/>
          <w:spacing w:val="-26"/>
          <w:w w:val="105"/>
        </w:rPr>
        <w:t> </w:t>
      </w:r>
      <w:r>
        <w:rPr>
          <w:i/>
          <w:color w:val="231F20"/>
          <w:w w:val="145"/>
        </w:rPr>
        <w:t>f</w:t>
      </w:r>
      <w:r>
        <w:rPr>
          <w:i/>
          <w:color w:val="231F20"/>
          <w:spacing w:val="-23"/>
          <w:w w:val="145"/>
        </w:rPr>
        <w:t> </w:t>
      </w:r>
      <w:r>
        <w:rPr>
          <w:rFonts w:ascii="PMingLiU" w:hAnsi="PMingLiU"/>
          <w:color w:val="231F20"/>
          <w:w w:val="105"/>
        </w:rPr>
        <w:t>:</w:t>
      </w:r>
      <w:r>
        <w:rPr>
          <w:rFonts w:ascii="PMingLiU" w:hAnsi="PMingLiU"/>
          <w:color w:val="231F20"/>
          <w:spacing w:val="-18"/>
          <w:w w:val="105"/>
        </w:rPr>
        <w:t> </w:t>
      </w:r>
      <w:r>
        <w:rPr>
          <w:rFonts w:ascii="Georgia" w:hAnsi="Georgia"/>
          <w:b/>
          <w:color w:val="231F20"/>
          <w:w w:val="105"/>
        </w:rPr>
        <w:t>A</w:t>
      </w:r>
      <w:r>
        <w:rPr>
          <w:rFonts w:ascii="Georgia" w:hAnsi="Georgia"/>
          <w:b/>
          <w:color w:val="231F20"/>
          <w:spacing w:val="-17"/>
          <w:w w:val="105"/>
        </w:rPr>
        <w:t> </w:t>
      </w:r>
      <w:r>
        <w:rPr>
          <w:rFonts w:ascii="Meiryo" w:hAnsi="Meiryo"/>
          <w:i/>
          <w:color w:val="231F20"/>
        </w:rPr>
        <w:t>›→</w:t>
      </w:r>
      <w:r>
        <w:rPr>
          <w:rFonts w:ascii="Meiryo" w:hAnsi="Meiryo"/>
          <w:i/>
          <w:color w:val="231F20"/>
          <w:spacing w:val="-32"/>
        </w:rPr>
        <w:t> </w:t>
      </w:r>
      <w:r>
        <w:rPr>
          <w:rFonts w:ascii="Georgia" w:hAnsi="Georgia"/>
          <w:b/>
          <w:color w:val="231F20"/>
          <w:w w:val="105"/>
        </w:rPr>
        <w:t>B</w:t>
      </w:r>
      <w:r>
        <w:rPr>
          <w:color w:val="231F20"/>
          <w:w w:val="105"/>
        </w:rPr>
        <w:t>,</w:t>
      </w:r>
      <w:r>
        <w:rPr>
          <w:color w:val="231F20"/>
          <w:spacing w:val="-22"/>
          <w:w w:val="105"/>
        </w:rPr>
        <w:t> </w:t>
      </w:r>
      <w:r>
        <w:rPr>
          <w:color w:val="231F20"/>
          <w:w w:val="105"/>
        </w:rPr>
        <w:t>there</w:t>
      </w:r>
      <w:r>
        <w:rPr>
          <w:color w:val="231F20"/>
          <w:spacing w:val="-25"/>
          <w:w w:val="105"/>
        </w:rPr>
        <w:t> </w:t>
      </w:r>
      <w:r>
        <w:rPr>
          <w:color w:val="231F20"/>
          <w:w w:val="105"/>
        </w:rPr>
        <w:t>may</w:t>
      </w:r>
      <w:r>
        <w:rPr>
          <w:color w:val="231F20"/>
          <w:spacing w:val="-23"/>
          <w:w w:val="105"/>
        </w:rPr>
        <w:t> </w:t>
      </w:r>
      <w:r>
        <w:rPr>
          <w:color w:val="231F20"/>
          <w:w w:val="105"/>
        </w:rPr>
        <w:t>exist</w:t>
      </w:r>
      <w:r>
        <w:rPr>
          <w:color w:val="231F20"/>
          <w:spacing w:val="-23"/>
          <w:w w:val="105"/>
        </w:rPr>
        <w:t> </w:t>
      </w:r>
      <w:r>
        <w:rPr>
          <w:color w:val="231F20"/>
          <w:w w:val="105"/>
        </w:rPr>
        <w:t>an</w:t>
      </w:r>
      <w:r>
        <w:rPr>
          <w:color w:val="231F20"/>
          <w:spacing w:val="-24"/>
          <w:w w:val="105"/>
        </w:rPr>
        <w:t> </w:t>
      </w:r>
      <w:r>
        <w:rPr>
          <w:i/>
          <w:color w:val="231F20"/>
          <w:spacing w:val="-3"/>
          <w:w w:val="105"/>
        </w:rPr>
        <w:t>inverse</w:t>
      </w:r>
      <w:r>
        <w:rPr>
          <w:i/>
          <w:color w:val="231F20"/>
          <w:spacing w:val="-23"/>
          <w:w w:val="105"/>
        </w:rPr>
        <w:t> </w:t>
      </w:r>
      <w:r>
        <w:rPr>
          <w:i/>
          <w:color w:val="231F20"/>
          <w:w w:val="105"/>
        </w:rPr>
        <w:t>function</w:t>
      </w:r>
      <w:r>
        <w:rPr>
          <w:i/>
          <w:color w:val="231F20"/>
          <w:spacing w:val="-25"/>
          <w:w w:val="105"/>
        </w:rPr>
        <w:t> </w:t>
      </w:r>
      <w:r>
        <w:rPr>
          <w:i/>
          <w:color w:val="231F20"/>
          <w:spacing w:val="7"/>
          <w:w w:val="135"/>
        </w:rPr>
        <w:t>f</w:t>
      </w:r>
      <w:r>
        <w:rPr>
          <w:rFonts w:ascii="Meiryo" w:hAnsi="Meiryo"/>
          <w:i/>
          <w:color w:val="231F20"/>
          <w:spacing w:val="7"/>
          <w:w w:val="135"/>
          <w:vertAlign w:val="superscript"/>
        </w:rPr>
        <w:t>−</w:t>
      </w:r>
      <w:r>
        <w:rPr>
          <w:rFonts w:ascii="PMingLiU" w:hAnsi="PMingLiU"/>
          <w:color w:val="231F20"/>
          <w:spacing w:val="7"/>
          <w:w w:val="135"/>
          <w:vertAlign w:val="superscript"/>
        </w:rPr>
        <w:t>1</w:t>
      </w:r>
      <w:r>
        <w:rPr>
          <w:rFonts w:ascii="PMingLiU" w:hAnsi="PMingLiU"/>
          <w:color w:val="231F20"/>
          <w:spacing w:val="-28"/>
          <w:w w:val="135"/>
          <w:vertAlign w:val="baseline"/>
        </w:rPr>
        <w:t> </w:t>
      </w:r>
      <w:r>
        <w:rPr>
          <w:rFonts w:ascii="PMingLiU" w:hAnsi="PMingLiU"/>
          <w:color w:val="231F20"/>
          <w:w w:val="105"/>
          <w:vertAlign w:val="baseline"/>
        </w:rPr>
        <w:t>:</w:t>
      </w:r>
      <w:r>
        <w:rPr>
          <w:rFonts w:ascii="PMingLiU" w:hAnsi="PMingLiU"/>
          <w:color w:val="231F20"/>
          <w:spacing w:val="-19"/>
          <w:w w:val="105"/>
          <w:vertAlign w:val="baseline"/>
        </w:rPr>
        <w:t> </w:t>
      </w:r>
      <w:r>
        <w:rPr>
          <w:rFonts w:ascii="Georgia" w:hAnsi="Georgia"/>
          <w:b/>
          <w:color w:val="231F20"/>
          <w:w w:val="105"/>
          <w:vertAlign w:val="baseline"/>
        </w:rPr>
        <w:t>B</w:t>
      </w:r>
      <w:r>
        <w:rPr>
          <w:rFonts w:ascii="Georgia" w:hAnsi="Georgia"/>
          <w:b/>
          <w:color w:val="231F20"/>
          <w:spacing w:val="-17"/>
          <w:w w:val="105"/>
          <w:vertAlign w:val="baseline"/>
        </w:rPr>
        <w:t> </w:t>
      </w:r>
      <w:r>
        <w:rPr>
          <w:rFonts w:ascii="Meiryo" w:hAnsi="Meiryo"/>
          <w:i/>
          <w:color w:val="231F20"/>
          <w:vertAlign w:val="baseline"/>
        </w:rPr>
        <w:t>›→ </w:t>
      </w:r>
      <w:r>
        <w:rPr>
          <w:rFonts w:ascii="Georgia" w:hAnsi="Georgia"/>
          <w:b/>
          <w:color w:val="231F20"/>
          <w:spacing w:val="-1"/>
          <w:w w:val="114"/>
          <w:vertAlign w:val="baseline"/>
        </w:rPr>
        <w:t>A</w:t>
      </w:r>
      <w:r>
        <w:rPr>
          <w:color w:val="231F20"/>
          <w:w w:val="99"/>
          <w:vertAlign w:val="baseline"/>
        </w:rPr>
        <w:t>,</w:t>
      </w:r>
      <w:r>
        <w:rPr>
          <w:color w:val="231F20"/>
          <w:spacing w:val="-2"/>
          <w:vertAlign w:val="baseline"/>
        </w:rPr>
        <w:t> </w:t>
      </w:r>
      <w:r>
        <w:rPr>
          <w:color w:val="231F20"/>
          <w:w w:val="99"/>
          <w:vertAlign w:val="baseline"/>
        </w:rPr>
        <w:t>wh</w:t>
      </w:r>
      <w:r>
        <w:rPr>
          <w:color w:val="231F20"/>
          <w:spacing w:val="-1"/>
          <w:w w:val="99"/>
          <w:vertAlign w:val="baseline"/>
        </w:rPr>
        <w:t>i</w:t>
      </w:r>
      <w:r>
        <w:rPr>
          <w:color w:val="231F20"/>
          <w:w w:val="99"/>
          <w:vertAlign w:val="baseline"/>
        </w:rPr>
        <w:t>ch</w:t>
      </w:r>
      <w:r>
        <w:rPr>
          <w:color w:val="231F20"/>
          <w:spacing w:val="-4"/>
          <w:vertAlign w:val="baseline"/>
        </w:rPr>
        <w:t> </w:t>
      </w:r>
      <w:r>
        <w:rPr>
          <w:color w:val="231F20"/>
          <w:spacing w:val="-1"/>
          <w:w w:val="99"/>
          <w:vertAlign w:val="baseline"/>
        </w:rPr>
        <w:t>i</w:t>
      </w:r>
      <w:r>
        <w:rPr>
          <w:color w:val="231F20"/>
          <w:w w:val="99"/>
          <w:vertAlign w:val="baseline"/>
        </w:rPr>
        <w:t>s</w:t>
      </w:r>
      <w:r>
        <w:rPr>
          <w:color w:val="231F20"/>
          <w:spacing w:val="-3"/>
          <w:vertAlign w:val="baseline"/>
        </w:rPr>
        <w:t> </w:t>
      </w:r>
      <w:r>
        <w:rPr>
          <w:color w:val="231F20"/>
          <w:w w:val="99"/>
          <w:vertAlign w:val="baseline"/>
        </w:rPr>
        <w:t>de</w:t>
      </w:r>
      <w:r>
        <w:rPr>
          <w:color w:val="231F20"/>
          <w:w w:val="90"/>
          <w:vertAlign w:val="baseline"/>
        </w:rPr>
        <w:t>f</w:t>
      </w:r>
      <w:r>
        <w:rPr>
          <w:color w:val="231F20"/>
          <w:spacing w:val="-1"/>
          <w:w w:val="90"/>
          <w:vertAlign w:val="baseline"/>
        </w:rPr>
        <w:t>i</w:t>
      </w:r>
      <w:r>
        <w:rPr>
          <w:color w:val="231F20"/>
          <w:spacing w:val="1"/>
          <w:w w:val="99"/>
          <w:vertAlign w:val="baseline"/>
        </w:rPr>
        <w:t>n</w:t>
      </w:r>
      <w:r>
        <w:rPr>
          <w:color w:val="231F20"/>
          <w:w w:val="99"/>
          <w:vertAlign w:val="baseline"/>
        </w:rPr>
        <w:t>ed</w:t>
      </w:r>
      <w:r>
        <w:rPr>
          <w:color w:val="231F20"/>
          <w:spacing w:val="-4"/>
          <w:vertAlign w:val="baseline"/>
        </w:rPr>
        <w:t> </w:t>
      </w:r>
      <w:r>
        <w:rPr>
          <w:color w:val="231F20"/>
          <w:spacing w:val="1"/>
          <w:w w:val="99"/>
          <w:vertAlign w:val="baseline"/>
        </w:rPr>
        <w:t>b</w:t>
      </w:r>
      <w:r>
        <w:rPr>
          <w:color w:val="231F20"/>
          <w:w w:val="99"/>
          <w:vertAlign w:val="baseline"/>
        </w:rPr>
        <w:t>y</w:t>
      </w:r>
      <w:r>
        <w:rPr>
          <w:color w:val="231F20"/>
          <w:spacing w:val="-4"/>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4"/>
          <w:vertAlign w:val="baseline"/>
        </w:rPr>
        <w:t> </w:t>
      </w:r>
      <w:r>
        <w:rPr>
          <w:color w:val="231F20"/>
          <w:w w:val="99"/>
          <w:vertAlign w:val="baseline"/>
        </w:rPr>
        <w:t>r</w:t>
      </w:r>
      <w:r>
        <w:rPr>
          <w:color w:val="231F20"/>
          <w:spacing w:val="1"/>
          <w:w w:val="99"/>
          <w:vertAlign w:val="baseline"/>
        </w:rPr>
        <w:t>u</w:t>
      </w:r>
      <w:r>
        <w:rPr>
          <w:color w:val="231F20"/>
          <w:spacing w:val="-1"/>
          <w:w w:val="99"/>
          <w:vertAlign w:val="baseline"/>
        </w:rPr>
        <w:t>l</w:t>
      </w:r>
      <w:r>
        <w:rPr>
          <w:color w:val="231F20"/>
          <w:w w:val="99"/>
          <w:vertAlign w:val="baseline"/>
        </w:rPr>
        <w:t>e</w:t>
      </w:r>
      <w:r>
        <w:rPr>
          <w:color w:val="231F20"/>
          <w:spacing w:val="-4"/>
          <w:vertAlign w:val="baseline"/>
        </w:rPr>
        <w:t> </w:t>
      </w:r>
      <w:r>
        <w:rPr>
          <w:i/>
          <w:color w:val="231F20"/>
          <w:spacing w:val="22"/>
          <w:w w:val="175"/>
          <w:vertAlign w:val="baseline"/>
        </w:rPr>
        <w:t>f</w:t>
      </w:r>
      <w:r>
        <w:rPr>
          <w:rFonts w:ascii="Meiryo" w:hAnsi="Meiryo"/>
          <w:i/>
          <w:color w:val="231F20"/>
          <w:w w:val="118"/>
          <w:vertAlign w:val="superscript"/>
        </w:rPr>
        <w:t>−</w:t>
      </w:r>
      <w:r>
        <w:rPr>
          <w:rFonts w:ascii="PMingLiU" w:hAnsi="PMingLiU"/>
          <w:color w:val="231F20"/>
          <w:spacing w:val="9"/>
          <w:w w:val="168"/>
          <w:vertAlign w:val="superscript"/>
        </w:rPr>
        <w:t>1</w:t>
      </w:r>
      <w:r>
        <w:rPr>
          <w:rFonts w:ascii="PMingLiU" w:hAnsi="PMingLiU"/>
          <w:color w:val="231F20"/>
          <w:spacing w:val="-1"/>
          <w:w w:val="123"/>
          <w:vertAlign w:val="baseline"/>
        </w:rPr>
        <w:t>(</w:t>
      </w:r>
      <w:r>
        <w:rPr>
          <w:i/>
          <w:color w:val="231F20"/>
          <w:spacing w:val="1"/>
          <w:w w:val="85"/>
          <w:vertAlign w:val="baseline"/>
        </w:rPr>
        <w:t>b</w:t>
      </w:r>
      <w:r>
        <w:rPr>
          <w:rFonts w:ascii="PMingLiU" w:hAnsi="PMingLiU"/>
          <w:color w:val="231F20"/>
          <w:spacing w:val="2"/>
          <w:w w:val="137"/>
          <w:vertAlign w:val="baseline"/>
        </w:rPr>
        <w:t>)</w:t>
      </w:r>
      <w:r>
        <w:rPr>
          <w:rFonts w:ascii="PMingLiU" w:hAnsi="PMingLiU"/>
          <w:color w:val="231F20"/>
          <w:vertAlign w:val="baseline"/>
        </w:rPr>
        <w:t> </w:t>
      </w:r>
      <w:r>
        <w:rPr>
          <w:rFonts w:ascii="PMingLiU" w:hAnsi="PMingLiU"/>
          <w:color w:val="231F20"/>
          <w:w w:val="137"/>
          <w:vertAlign w:val="baseline"/>
        </w:rPr>
        <w:t>=</w:t>
      </w:r>
      <w:r>
        <w:rPr>
          <w:rFonts w:ascii="PMingLiU" w:hAnsi="PMingLiU"/>
          <w:color w:val="231F20"/>
          <w:spacing w:val="4"/>
          <w:vertAlign w:val="baseline"/>
        </w:rPr>
        <w:t> </w:t>
      </w:r>
      <w:r>
        <w:rPr>
          <w:i/>
          <w:color w:val="231F20"/>
          <w:w w:val="105"/>
          <w:vertAlign w:val="baseline"/>
        </w:rPr>
        <w:t>a</w:t>
      </w:r>
      <w:r>
        <w:rPr>
          <w:i/>
          <w:color w:val="231F20"/>
          <w:spacing w:val="-2"/>
          <w:vertAlign w:val="baseline"/>
        </w:rPr>
        <w:t> </w:t>
      </w:r>
      <w:r>
        <w:rPr>
          <w:color w:val="231F20"/>
          <w:w w:val="99"/>
          <w:vertAlign w:val="baseline"/>
        </w:rPr>
        <w:t>w</w:t>
      </w:r>
      <w:r>
        <w:rPr>
          <w:color w:val="231F20"/>
          <w:spacing w:val="1"/>
          <w:w w:val="99"/>
          <w:vertAlign w:val="baseline"/>
        </w:rPr>
        <w:t>h</w:t>
      </w:r>
      <w:r>
        <w:rPr>
          <w:color w:val="231F20"/>
          <w:w w:val="99"/>
          <w:vertAlign w:val="baseline"/>
        </w:rPr>
        <w:t>ere</w:t>
      </w:r>
      <w:r>
        <w:rPr>
          <w:color w:val="231F20"/>
          <w:spacing w:val="-4"/>
          <w:vertAlign w:val="baseline"/>
        </w:rPr>
        <w:t> </w:t>
      </w:r>
      <w:r>
        <w:rPr>
          <w:i/>
          <w:color w:val="231F20"/>
          <w:w w:val="85"/>
          <w:vertAlign w:val="baseline"/>
        </w:rPr>
        <w:t>b</w:t>
      </w:r>
      <w:r>
        <w:rPr>
          <w:i/>
          <w:color w:val="231F20"/>
          <w:spacing w:val="3"/>
          <w:vertAlign w:val="baseline"/>
        </w:rPr>
        <w:t> </w:t>
      </w:r>
      <w:r>
        <w:rPr>
          <w:rFonts w:ascii="PMingLiU" w:hAnsi="PMingLiU"/>
          <w:color w:val="231F20"/>
          <w:w w:val="145"/>
          <w:vertAlign w:val="baseline"/>
        </w:rPr>
        <w:t>=</w:t>
      </w:r>
      <w:r>
        <w:rPr>
          <w:rFonts w:ascii="PMingLiU" w:hAnsi="PMingLiU"/>
          <w:color w:val="231F20"/>
          <w:spacing w:val="4"/>
          <w:vertAlign w:val="baseline"/>
        </w:rPr>
        <w:t> </w:t>
      </w:r>
      <w:r>
        <w:rPr>
          <w:i/>
          <w:color w:val="231F20"/>
          <w:w w:val="175"/>
          <w:vertAlign w:val="baseline"/>
        </w:rPr>
        <w:t>f</w:t>
      </w:r>
      <w:r>
        <w:rPr>
          <w:i/>
          <w:color w:val="231F20"/>
          <w:spacing w:val="-28"/>
          <w:vertAlign w:val="baseline"/>
        </w:rPr>
        <w:t> </w:t>
      </w:r>
      <w:r>
        <w:rPr>
          <w:rFonts w:ascii="PMingLiU" w:hAnsi="PMingLiU"/>
          <w:color w:val="231F20"/>
          <w:spacing w:val="-1"/>
          <w:w w:val="123"/>
          <w:vertAlign w:val="baseline"/>
        </w:rPr>
        <w:t>(</w:t>
      </w:r>
      <w:r>
        <w:rPr>
          <w:i/>
          <w:color w:val="231F20"/>
          <w:w w:val="105"/>
          <w:vertAlign w:val="baseline"/>
        </w:rPr>
        <w:t>a</w:t>
      </w:r>
      <w:r>
        <w:rPr>
          <w:rFonts w:ascii="PMingLiU" w:hAnsi="PMingLiU"/>
          <w:color w:val="231F20"/>
          <w:spacing w:val="-1"/>
          <w:w w:val="123"/>
          <w:vertAlign w:val="baseline"/>
        </w:rPr>
        <w:t>)</w:t>
      </w:r>
      <w:r>
        <w:rPr>
          <w:color w:val="231F20"/>
          <w:w w:val="99"/>
          <w:vertAlign w:val="baseline"/>
        </w:rPr>
        <w:t>.</w:t>
      </w:r>
      <w:r>
        <w:rPr>
          <w:color w:val="231F20"/>
          <w:spacing w:val="10"/>
          <w:vertAlign w:val="baseline"/>
        </w:rPr>
        <w:t> </w:t>
      </w:r>
      <w:r>
        <w:rPr>
          <w:color w:val="231F20"/>
          <w:w w:val="99"/>
          <w:vertAlign w:val="baseline"/>
        </w:rPr>
        <w:t>T</w:t>
      </w:r>
      <w:r>
        <w:rPr>
          <w:color w:val="231F20"/>
          <w:spacing w:val="1"/>
          <w:w w:val="99"/>
          <w:vertAlign w:val="baseline"/>
        </w:rPr>
        <w:t>h</w:t>
      </w:r>
      <w:r>
        <w:rPr>
          <w:color w:val="231F20"/>
          <w:spacing w:val="-1"/>
          <w:w w:val="99"/>
          <w:vertAlign w:val="baseline"/>
        </w:rPr>
        <w:t>i</w:t>
      </w:r>
      <w:r>
        <w:rPr>
          <w:color w:val="231F20"/>
          <w:w w:val="99"/>
          <w:vertAlign w:val="baseline"/>
        </w:rPr>
        <w:t>s</w:t>
      </w:r>
      <w:r>
        <w:rPr>
          <w:color w:val="231F20"/>
          <w:spacing w:val="-3"/>
          <w:vertAlign w:val="baseline"/>
        </w:rPr>
        <w:t> </w:t>
      </w:r>
      <w:r>
        <w:rPr>
          <w:color w:val="231F20"/>
          <w:spacing w:val="1"/>
          <w:w w:val="99"/>
          <w:vertAlign w:val="baseline"/>
        </w:rPr>
        <w:t>d</w:t>
      </w:r>
      <w:r>
        <w:rPr>
          <w:color w:val="231F20"/>
          <w:w w:val="99"/>
          <w:vertAlign w:val="baseline"/>
        </w:rPr>
        <w:t>e</w:t>
      </w:r>
      <w:r>
        <w:rPr>
          <w:color w:val="231F20"/>
          <w:w w:val="90"/>
          <w:vertAlign w:val="baseline"/>
        </w:rPr>
        <w:t>f</w:t>
      </w:r>
      <w:r>
        <w:rPr>
          <w:color w:val="231F20"/>
          <w:spacing w:val="-1"/>
          <w:w w:val="90"/>
          <w:vertAlign w:val="baseline"/>
        </w:rPr>
        <w:t>i</w:t>
      </w:r>
      <w:r>
        <w:rPr>
          <w:color w:val="231F20"/>
          <w:spacing w:val="1"/>
          <w:w w:val="99"/>
          <w:vertAlign w:val="baseline"/>
        </w:rPr>
        <w:t>n</w:t>
      </w:r>
      <w:r>
        <w:rPr>
          <w:color w:val="231F20"/>
          <w:spacing w:val="-1"/>
          <w:w w:val="99"/>
          <w:vertAlign w:val="baseline"/>
        </w:rPr>
        <w:t>iti</w:t>
      </w:r>
      <w:r>
        <w:rPr>
          <w:color w:val="231F20"/>
          <w:spacing w:val="1"/>
          <w:w w:val="99"/>
          <w:vertAlign w:val="baseline"/>
        </w:rPr>
        <w:t>o</w:t>
      </w:r>
      <w:r>
        <w:rPr>
          <w:color w:val="231F20"/>
          <w:w w:val="99"/>
          <w:vertAlign w:val="baseline"/>
        </w:rPr>
        <w:t>n</w:t>
      </w:r>
      <w:r>
        <w:rPr>
          <w:color w:val="231F20"/>
          <w:spacing w:val="-6"/>
          <w:vertAlign w:val="baseline"/>
        </w:rPr>
        <w:t> </w:t>
      </w:r>
      <w:r>
        <w:rPr>
          <w:color w:val="231F20"/>
          <w:spacing w:val="1"/>
          <w:w w:val="99"/>
          <w:vertAlign w:val="baseline"/>
        </w:rPr>
        <w:t>on</w:t>
      </w:r>
      <w:r>
        <w:rPr>
          <w:color w:val="231F20"/>
          <w:spacing w:val="-1"/>
          <w:w w:val="99"/>
          <w:vertAlign w:val="baseline"/>
        </w:rPr>
        <w:t>ly </w:t>
      </w:r>
      <w:r>
        <w:rPr>
          <w:color w:val="231F20"/>
          <w:w w:val="105"/>
          <w:vertAlign w:val="baseline"/>
        </w:rPr>
        <w:t>works</w:t>
      </w:r>
      <w:r>
        <w:rPr>
          <w:color w:val="231F20"/>
          <w:spacing w:val="-22"/>
          <w:w w:val="105"/>
          <w:vertAlign w:val="baseline"/>
        </w:rPr>
        <w:t> </w:t>
      </w:r>
      <w:r>
        <w:rPr>
          <w:color w:val="231F20"/>
          <w:w w:val="105"/>
          <w:vertAlign w:val="baseline"/>
        </w:rPr>
        <w:t>if</w:t>
      </w:r>
      <w:r>
        <w:rPr>
          <w:color w:val="231F20"/>
          <w:spacing w:val="-18"/>
          <w:w w:val="105"/>
          <w:vertAlign w:val="baseline"/>
        </w:rPr>
        <w:t> </w:t>
      </w:r>
      <w:r>
        <w:rPr>
          <w:color w:val="231F20"/>
          <w:w w:val="105"/>
          <w:vertAlign w:val="baseline"/>
        </w:rPr>
        <w:t>every</w:t>
      </w:r>
      <w:r>
        <w:rPr>
          <w:color w:val="231F20"/>
          <w:spacing w:val="-23"/>
          <w:w w:val="105"/>
          <w:vertAlign w:val="baseline"/>
        </w:rPr>
        <w:t> </w:t>
      </w:r>
      <w:r>
        <w:rPr>
          <w:i/>
          <w:color w:val="231F20"/>
          <w:w w:val="105"/>
          <w:vertAlign w:val="baseline"/>
        </w:rPr>
        <w:t>b</w:t>
      </w:r>
      <w:r>
        <w:rPr>
          <w:i/>
          <w:color w:val="231F20"/>
          <w:spacing w:val="-15"/>
          <w:w w:val="105"/>
          <w:vertAlign w:val="baseline"/>
        </w:rPr>
        <w:t> </w:t>
      </w:r>
      <w:r>
        <w:rPr>
          <w:rFonts w:ascii="Meiryo" w:hAnsi="Meiryo"/>
          <w:i/>
          <w:color w:val="231F20"/>
          <w:vertAlign w:val="baseline"/>
        </w:rPr>
        <w:t>∈</w:t>
      </w:r>
      <w:r>
        <w:rPr>
          <w:rFonts w:ascii="Meiryo" w:hAnsi="Meiryo"/>
          <w:i/>
          <w:color w:val="231F20"/>
          <w:spacing w:val="-30"/>
          <w:vertAlign w:val="baseline"/>
        </w:rPr>
        <w:t> </w:t>
      </w:r>
      <w:r>
        <w:rPr>
          <w:rFonts w:ascii="Georgia" w:hAnsi="Georgia"/>
          <w:b/>
          <w:color w:val="231F20"/>
          <w:w w:val="105"/>
          <w:vertAlign w:val="baseline"/>
        </w:rPr>
        <w:t>B</w:t>
      </w:r>
      <w:r>
        <w:rPr>
          <w:rFonts w:ascii="Georgia" w:hAnsi="Georgia"/>
          <w:b/>
          <w:color w:val="231F20"/>
          <w:spacing w:val="-20"/>
          <w:w w:val="105"/>
          <w:vertAlign w:val="baseline"/>
        </w:rPr>
        <w:t> </w:t>
      </w:r>
      <w:r>
        <w:rPr>
          <w:color w:val="231F20"/>
          <w:w w:val="105"/>
          <w:vertAlign w:val="baseline"/>
        </w:rPr>
        <w:t>is</w:t>
      </w:r>
      <w:r>
        <w:rPr>
          <w:color w:val="231F20"/>
          <w:spacing w:val="-20"/>
          <w:w w:val="105"/>
          <w:vertAlign w:val="baseline"/>
        </w:rPr>
        <w:t> </w:t>
      </w:r>
      <w:r>
        <w:rPr>
          <w:color w:val="231F20"/>
          <w:w w:val="105"/>
          <w:vertAlign w:val="baseline"/>
        </w:rPr>
        <w:t>an</w:t>
      </w:r>
      <w:r>
        <w:rPr>
          <w:color w:val="231F20"/>
          <w:spacing w:val="-20"/>
          <w:w w:val="105"/>
          <w:vertAlign w:val="baseline"/>
        </w:rPr>
        <w:t> </w:t>
      </w:r>
      <w:r>
        <w:rPr>
          <w:color w:val="231F20"/>
          <w:w w:val="105"/>
          <w:vertAlign w:val="baseline"/>
        </w:rPr>
        <w:t>image</w:t>
      </w:r>
      <w:r>
        <w:rPr>
          <w:color w:val="231F20"/>
          <w:spacing w:val="-20"/>
          <w:w w:val="105"/>
          <w:vertAlign w:val="baseline"/>
        </w:rPr>
        <w:t> </w:t>
      </w:r>
      <w:r>
        <w:rPr>
          <w:color w:val="231F20"/>
          <w:w w:val="105"/>
          <w:vertAlign w:val="baseline"/>
        </w:rPr>
        <w:t>of</w:t>
      </w:r>
      <w:r>
        <w:rPr>
          <w:color w:val="231F20"/>
          <w:spacing w:val="-21"/>
          <w:w w:val="105"/>
          <w:vertAlign w:val="baseline"/>
        </w:rPr>
        <w:t> </w:t>
      </w:r>
      <w:r>
        <w:rPr>
          <w:color w:val="231F20"/>
          <w:w w:val="105"/>
          <w:vertAlign w:val="baseline"/>
        </w:rPr>
        <w:t>some</w:t>
      </w:r>
      <w:r>
        <w:rPr>
          <w:color w:val="231F20"/>
          <w:spacing w:val="-20"/>
          <w:w w:val="105"/>
          <w:vertAlign w:val="baseline"/>
        </w:rPr>
        <w:t> </w:t>
      </w:r>
      <w:r>
        <w:rPr>
          <w:color w:val="231F20"/>
          <w:w w:val="105"/>
          <w:vertAlign w:val="baseline"/>
        </w:rPr>
        <w:t>point</w:t>
      </w:r>
      <w:r>
        <w:rPr>
          <w:color w:val="231F20"/>
          <w:spacing w:val="-22"/>
          <w:w w:val="105"/>
          <w:vertAlign w:val="baseline"/>
        </w:rPr>
        <w:t> </w:t>
      </w:r>
      <w:r>
        <w:rPr>
          <w:color w:val="231F20"/>
          <w:w w:val="105"/>
          <w:vertAlign w:val="baseline"/>
        </w:rPr>
        <w:t>under</w:t>
      </w:r>
      <w:r>
        <w:rPr>
          <w:color w:val="231F20"/>
          <w:spacing w:val="-21"/>
          <w:w w:val="105"/>
          <w:vertAlign w:val="baseline"/>
        </w:rPr>
        <w:t> </w:t>
      </w:r>
      <w:r>
        <w:rPr>
          <w:i/>
          <w:color w:val="231F20"/>
          <w:w w:val="145"/>
          <w:vertAlign w:val="baseline"/>
        </w:rPr>
        <w:t>f</w:t>
      </w:r>
      <w:r>
        <w:rPr>
          <w:i/>
          <w:color w:val="231F20"/>
          <w:spacing w:val="-26"/>
          <w:w w:val="145"/>
          <w:vertAlign w:val="baseline"/>
        </w:rPr>
        <w:t> </w:t>
      </w:r>
      <w:r>
        <w:rPr>
          <w:color w:val="231F20"/>
          <w:w w:val="105"/>
          <w:vertAlign w:val="baseline"/>
        </w:rPr>
        <w:t>(that</w:t>
      </w:r>
      <w:r>
        <w:rPr>
          <w:color w:val="231F20"/>
          <w:spacing w:val="-21"/>
          <w:w w:val="105"/>
          <w:vertAlign w:val="baseline"/>
        </w:rPr>
        <w:t> </w:t>
      </w:r>
      <w:r>
        <w:rPr>
          <w:color w:val="231F20"/>
          <w:w w:val="105"/>
          <w:vertAlign w:val="baseline"/>
        </w:rPr>
        <w:t>is,</w:t>
      </w:r>
      <w:r>
        <w:rPr>
          <w:color w:val="231F20"/>
          <w:spacing w:val="-19"/>
          <w:w w:val="105"/>
          <w:vertAlign w:val="baseline"/>
        </w:rPr>
        <w:t> </w:t>
      </w:r>
      <w:r>
        <w:rPr>
          <w:color w:val="231F20"/>
          <w:w w:val="105"/>
          <w:vertAlign w:val="baseline"/>
        </w:rPr>
        <w:t>the</w:t>
      </w:r>
      <w:r>
        <w:rPr>
          <w:color w:val="231F20"/>
          <w:spacing w:val="-19"/>
          <w:w w:val="105"/>
          <w:vertAlign w:val="baseline"/>
        </w:rPr>
        <w:t> </w:t>
      </w:r>
      <w:r>
        <w:rPr>
          <w:color w:val="231F20"/>
          <w:w w:val="105"/>
          <w:vertAlign w:val="baseline"/>
        </w:rPr>
        <w:t>range</w:t>
      </w:r>
      <w:r>
        <w:rPr>
          <w:color w:val="231F20"/>
          <w:spacing w:val="-22"/>
          <w:w w:val="105"/>
          <w:vertAlign w:val="baseline"/>
        </w:rPr>
        <w:t> </w:t>
      </w:r>
      <w:r>
        <w:rPr>
          <w:color w:val="231F20"/>
          <w:w w:val="105"/>
          <w:vertAlign w:val="baseline"/>
        </w:rPr>
        <w:t>equals the</w:t>
      </w:r>
      <w:r>
        <w:rPr>
          <w:color w:val="231F20"/>
          <w:spacing w:val="-28"/>
          <w:w w:val="105"/>
          <w:vertAlign w:val="baseline"/>
        </w:rPr>
        <w:t> </w:t>
      </w:r>
      <w:r>
        <w:rPr>
          <w:color w:val="231F20"/>
          <w:w w:val="105"/>
          <w:vertAlign w:val="baseline"/>
        </w:rPr>
        <w:t>target)</w:t>
      </w:r>
      <w:r>
        <w:rPr>
          <w:color w:val="231F20"/>
          <w:spacing w:val="-30"/>
          <w:w w:val="105"/>
          <w:vertAlign w:val="baseline"/>
        </w:rPr>
        <w:t> </w:t>
      </w:r>
      <w:r>
        <w:rPr>
          <w:color w:val="231F20"/>
          <w:w w:val="105"/>
          <w:vertAlign w:val="baseline"/>
        </w:rPr>
        <w:t>and</w:t>
      </w:r>
      <w:r>
        <w:rPr>
          <w:color w:val="231F20"/>
          <w:spacing w:val="-28"/>
          <w:w w:val="105"/>
          <w:vertAlign w:val="baseline"/>
        </w:rPr>
        <w:t> </w:t>
      </w:r>
      <w:r>
        <w:rPr>
          <w:color w:val="231F20"/>
          <w:w w:val="105"/>
          <w:vertAlign w:val="baseline"/>
        </w:rPr>
        <w:t>if</w:t>
      </w:r>
      <w:r>
        <w:rPr>
          <w:color w:val="231F20"/>
          <w:spacing w:val="-25"/>
          <w:w w:val="105"/>
          <w:vertAlign w:val="baseline"/>
        </w:rPr>
        <w:t> </w:t>
      </w:r>
      <w:r>
        <w:rPr>
          <w:color w:val="231F20"/>
          <w:w w:val="105"/>
          <w:vertAlign w:val="baseline"/>
        </w:rPr>
        <w:t>there</w:t>
      </w:r>
      <w:r>
        <w:rPr>
          <w:color w:val="231F20"/>
          <w:spacing w:val="-29"/>
          <w:w w:val="105"/>
          <w:vertAlign w:val="baseline"/>
        </w:rPr>
        <w:t> </w:t>
      </w:r>
      <w:r>
        <w:rPr>
          <w:color w:val="231F20"/>
          <w:w w:val="105"/>
          <w:vertAlign w:val="baseline"/>
        </w:rPr>
        <w:t>is</w:t>
      </w:r>
      <w:r>
        <w:rPr>
          <w:color w:val="231F20"/>
          <w:spacing w:val="-27"/>
          <w:w w:val="105"/>
          <w:vertAlign w:val="baseline"/>
        </w:rPr>
        <w:t> </w:t>
      </w:r>
      <w:r>
        <w:rPr>
          <w:color w:val="231F20"/>
          <w:w w:val="105"/>
          <w:vertAlign w:val="baseline"/>
        </w:rPr>
        <w:t>only</w:t>
      </w:r>
      <w:r>
        <w:rPr>
          <w:color w:val="231F20"/>
          <w:spacing w:val="-29"/>
          <w:w w:val="105"/>
          <w:vertAlign w:val="baseline"/>
        </w:rPr>
        <w:t> </w:t>
      </w:r>
      <w:r>
        <w:rPr>
          <w:color w:val="231F20"/>
          <w:w w:val="105"/>
          <w:vertAlign w:val="baseline"/>
        </w:rPr>
        <w:t>one</w:t>
      </w:r>
      <w:r>
        <w:rPr>
          <w:color w:val="231F20"/>
          <w:spacing w:val="-28"/>
          <w:w w:val="105"/>
          <w:vertAlign w:val="baseline"/>
        </w:rPr>
        <w:t> </w:t>
      </w:r>
      <w:r>
        <w:rPr>
          <w:color w:val="231F20"/>
          <w:w w:val="105"/>
          <w:vertAlign w:val="baseline"/>
        </w:rPr>
        <w:t>such</w:t>
      </w:r>
      <w:r>
        <w:rPr>
          <w:color w:val="231F20"/>
          <w:spacing w:val="-28"/>
          <w:w w:val="105"/>
          <w:vertAlign w:val="baseline"/>
        </w:rPr>
        <w:t> </w:t>
      </w:r>
      <w:r>
        <w:rPr>
          <w:color w:val="231F20"/>
          <w:w w:val="105"/>
          <w:vertAlign w:val="baseline"/>
        </w:rPr>
        <w:t>point</w:t>
      </w:r>
      <w:r>
        <w:rPr>
          <w:color w:val="231F20"/>
          <w:spacing w:val="-29"/>
          <w:w w:val="105"/>
          <w:vertAlign w:val="baseline"/>
        </w:rPr>
        <w:t> </w:t>
      </w:r>
      <w:r>
        <w:rPr>
          <w:color w:val="231F20"/>
          <w:w w:val="105"/>
          <w:vertAlign w:val="baseline"/>
        </w:rPr>
        <w:t>(that</w:t>
      </w:r>
      <w:r>
        <w:rPr>
          <w:color w:val="231F20"/>
          <w:spacing w:val="-28"/>
          <w:w w:val="105"/>
          <w:vertAlign w:val="baseline"/>
        </w:rPr>
        <w:t> </w:t>
      </w:r>
      <w:r>
        <w:rPr>
          <w:color w:val="231F20"/>
          <w:w w:val="105"/>
          <w:vertAlign w:val="baseline"/>
        </w:rPr>
        <w:t>is,</w:t>
      </w:r>
      <w:r>
        <w:rPr>
          <w:color w:val="231F20"/>
          <w:spacing w:val="-25"/>
          <w:w w:val="105"/>
          <w:vertAlign w:val="baseline"/>
        </w:rPr>
        <w:t> </w:t>
      </w:r>
      <w:r>
        <w:rPr>
          <w:color w:val="231F20"/>
          <w:w w:val="105"/>
          <w:vertAlign w:val="baseline"/>
        </w:rPr>
        <w:t>there</w:t>
      </w:r>
      <w:r>
        <w:rPr>
          <w:color w:val="231F20"/>
          <w:spacing w:val="-29"/>
          <w:w w:val="105"/>
          <w:vertAlign w:val="baseline"/>
        </w:rPr>
        <w:t> </w:t>
      </w:r>
      <w:r>
        <w:rPr>
          <w:color w:val="231F20"/>
          <w:w w:val="105"/>
          <w:vertAlign w:val="baseline"/>
        </w:rPr>
        <w:t>is</w:t>
      </w:r>
      <w:r>
        <w:rPr>
          <w:color w:val="231F20"/>
          <w:spacing w:val="-27"/>
          <w:w w:val="105"/>
          <w:vertAlign w:val="baseline"/>
        </w:rPr>
        <w:t> </w:t>
      </w:r>
      <w:r>
        <w:rPr>
          <w:color w:val="231F20"/>
          <w:w w:val="105"/>
          <w:vertAlign w:val="baseline"/>
        </w:rPr>
        <w:t>only</w:t>
      </w:r>
      <w:r>
        <w:rPr>
          <w:color w:val="231F20"/>
          <w:spacing w:val="-29"/>
          <w:w w:val="105"/>
          <w:vertAlign w:val="baseline"/>
        </w:rPr>
        <w:t> </w:t>
      </w:r>
      <w:r>
        <w:rPr>
          <w:color w:val="231F20"/>
          <w:w w:val="105"/>
          <w:vertAlign w:val="baseline"/>
        </w:rPr>
        <w:t>one</w:t>
      </w:r>
      <w:r>
        <w:rPr>
          <w:color w:val="231F20"/>
          <w:spacing w:val="-28"/>
          <w:w w:val="105"/>
          <w:vertAlign w:val="baseline"/>
        </w:rPr>
        <w:t> </w:t>
      </w:r>
      <w:r>
        <w:rPr>
          <w:i/>
          <w:color w:val="231F20"/>
          <w:w w:val="105"/>
          <w:vertAlign w:val="baseline"/>
        </w:rPr>
        <w:t>a</w:t>
      </w:r>
      <w:r>
        <w:rPr>
          <w:i/>
          <w:color w:val="231F20"/>
          <w:spacing w:val="-28"/>
          <w:w w:val="105"/>
          <w:vertAlign w:val="baseline"/>
        </w:rPr>
        <w:t> </w:t>
      </w:r>
      <w:r>
        <w:rPr>
          <w:color w:val="231F20"/>
          <w:w w:val="105"/>
          <w:vertAlign w:val="baseline"/>
        </w:rPr>
        <w:t>for</w:t>
      </w:r>
      <w:r>
        <w:rPr>
          <w:color w:val="231F20"/>
          <w:spacing w:val="-28"/>
          <w:w w:val="105"/>
          <w:vertAlign w:val="baseline"/>
        </w:rPr>
        <w:t> </w:t>
      </w:r>
      <w:r>
        <w:rPr>
          <w:color w:val="231F20"/>
          <w:w w:val="105"/>
          <w:vertAlign w:val="baseline"/>
        </w:rPr>
        <w:t>which</w:t>
      </w:r>
    </w:p>
    <w:p>
      <w:pPr>
        <w:pStyle w:val="BodyText"/>
        <w:spacing w:line="187" w:lineRule="auto" w:before="72"/>
        <w:ind w:left="319" w:right="39"/>
        <w:jc w:val="both"/>
      </w:pPr>
      <w:r>
        <w:rPr>
          <w:i/>
          <w:color w:val="231F20"/>
          <w:w w:val="145"/>
        </w:rPr>
        <w:t>f</w:t>
      </w:r>
      <w:r>
        <w:rPr>
          <w:i/>
          <w:color w:val="231F20"/>
          <w:spacing w:val="-58"/>
          <w:w w:val="145"/>
        </w:rPr>
        <w:t> </w:t>
      </w:r>
      <w:r>
        <w:rPr>
          <w:rFonts w:ascii="PMingLiU" w:hAnsi="PMingLiU"/>
          <w:color w:val="231F20"/>
          <w:spacing w:val="7"/>
          <w:w w:val="105"/>
        </w:rPr>
        <w:t>(</w:t>
      </w:r>
      <w:r>
        <w:rPr>
          <w:i/>
          <w:color w:val="231F20"/>
          <w:spacing w:val="7"/>
          <w:w w:val="105"/>
        </w:rPr>
        <w:t>a</w:t>
      </w:r>
      <w:r>
        <w:rPr>
          <w:rFonts w:ascii="PMingLiU" w:hAnsi="PMingLiU"/>
          <w:color w:val="231F20"/>
          <w:spacing w:val="7"/>
          <w:w w:val="105"/>
        </w:rPr>
        <w:t>)</w:t>
      </w:r>
      <w:r>
        <w:rPr>
          <w:rFonts w:ascii="PMingLiU" w:hAnsi="PMingLiU"/>
          <w:color w:val="231F20"/>
          <w:spacing w:val="-17"/>
          <w:w w:val="105"/>
        </w:rPr>
        <w:t> </w:t>
      </w:r>
      <w:r>
        <w:rPr>
          <w:rFonts w:ascii="PMingLiU" w:hAnsi="PMingLiU"/>
          <w:color w:val="231F20"/>
          <w:w w:val="145"/>
        </w:rPr>
        <w:t>=</w:t>
      </w:r>
      <w:r>
        <w:rPr>
          <w:rFonts w:ascii="PMingLiU" w:hAnsi="PMingLiU"/>
          <w:color w:val="231F20"/>
          <w:spacing w:val="-23"/>
          <w:w w:val="145"/>
        </w:rPr>
        <w:t> </w:t>
      </w:r>
      <w:r>
        <w:rPr>
          <w:i/>
          <w:color w:val="231F20"/>
          <w:w w:val="105"/>
        </w:rPr>
        <w:t>b</w:t>
      </w:r>
      <w:r>
        <w:rPr>
          <w:color w:val="231F20"/>
          <w:w w:val="105"/>
        </w:rPr>
        <w:t>).</w:t>
      </w:r>
      <w:r>
        <w:rPr>
          <w:color w:val="231F20"/>
          <w:spacing w:val="14"/>
          <w:w w:val="105"/>
        </w:rPr>
        <w:t> </w:t>
      </w:r>
      <w:r>
        <w:rPr>
          <w:color w:val="231F20"/>
          <w:w w:val="105"/>
        </w:rPr>
        <w:t>Such</w:t>
      </w:r>
      <w:r>
        <w:rPr>
          <w:color w:val="231F20"/>
          <w:spacing w:val="-10"/>
          <w:w w:val="105"/>
        </w:rPr>
        <w:t> </w:t>
      </w:r>
      <w:r>
        <w:rPr>
          <w:color w:val="231F20"/>
          <w:w w:val="105"/>
        </w:rPr>
        <w:t>mappings</w:t>
      </w:r>
      <w:r>
        <w:rPr>
          <w:color w:val="231F20"/>
          <w:spacing w:val="-15"/>
          <w:w w:val="105"/>
        </w:rPr>
        <w:t> </w:t>
      </w:r>
      <w:r>
        <w:rPr>
          <w:color w:val="231F20"/>
          <w:w w:val="105"/>
        </w:rPr>
        <w:t>or</w:t>
      </w:r>
      <w:r>
        <w:rPr>
          <w:color w:val="231F20"/>
          <w:spacing w:val="-10"/>
          <w:w w:val="105"/>
        </w:rPr>
        <w:t> </w:t>
      </w:r>
      <w:r>
        <w:rPr>
          <w:color w:val="231F20"/>
          <w:w w:val="105"/>
        </w:rPr>
        <w:t>functions</w:t>
      </w:r>
      <w:r>
        <w:rPr>
          <w:color w:val="231F20"/>
          <w:spacing w:val="-14"/>
          <w:w w:val="105"/>
        </w:rPr>
        <w:t> </w:t>
      </w:r>
      <w:r>
        <w:rPr>
          <w:color w:val="231F20"/>
          <w:w w:val="105"/>
        </w:rPr>
        <w:t>are</w:t>
      </w:r>
      <w:r>
        <w:rPr>
          <w:color w:val="231F20"/>
          <w:spacing w:val="-11"/>
          <w:w w:val="105"/>
        </w:rPr>
        <w:t> </w:t>
      </w:r>
      <w:r>
        <w:rPr>
          <w:color w:val="231F20"/>
          <w:w w:val="105"/>
        </w:rPr>
        <w:t>called</w:t>
      </w:r>
      <w:r>
        <w:rPr>
          <w:color w:val="231F20"/>
          <w:spacing w:val="-11"/>
          <w:w w:val="105"/>
        </w:rPr>
        <w:t> </w:t>
      </w:r>
      <w:r>
        <w:rPr>
          <w:i/>
          <w:color w:val="231F20"/>
          <w:w w:val="105"/>
        </w:rPr>
        <w:t>bijections</w:t>
      </w:r>
      <w:r>
        <w:rPr>
          <w:color w:val="231F20"/>
          <w:w w:val="105"/>
        </w:rPr>
        <w:t>.</w:t>
      </w:r>
      <w:r>
        <w:rPr>
          <w:color w:val="231F20"/>
          <w:spacing w:val="12"/>
          <w:w w:val="105"/>
        </w:rPr>
        <w:t> </w:t>
      </w:r>
      <w:r>
        <w:rPr>
          <w:color w:val="231F20"/>
          <w:w w:val="105"/>
        </w:rPr>
        <w:t>A</w:t>
      </w:r>
      <w:r>
        <w:rPr>
          <w:color w:val="231F20"/>
          <w:spacing w:val="-9"/>
          <w:w w:val="105"/>
        </w:rPr>
        <w:t> </w:t>
      </w:r>
      <w:r>
        <w:rPr>
          <w:color w:val="231F20"/>
          <w:w w:val="105"/>
        </w:rPr>
        <w:t>bijection</w:t>
      </w:r>
      <w:r>
        <w:rPr>
          <w:color w:val="231F20"/>
          <w:spacing w:val="-12"/>
          <w:w w:val="105"/>
        </w:rPr>
        <w:t> </w:t>
      </w:r>
      <w:r>
        <w:rPr>
          <w:color w:val="231F20"/>
          <w:w w:val="105"/>
        </w:rPr>
        <w:t>maps every</w:t>
      </w:r>
      <w:r>
        <w:rPr>
          <w:color w:val="231F20"/>
          <w:spacing w:val="-18"/>
          <w:w w:val="105"/>
        </w:rPr>
        <w:t> </w:t>
      </w:r>
      <w:r>
        <w:rPr>
          <w:i/>
          <w:color w:val="231F20"/>
          <w:w w:val="105"/>
        </w:rPr>
        <w:t>a</w:t>
      </w:r>
      <w:r>
        <w:rPr>
          <w:i/>
          <w:color w:val="231F20"/>
          <w:spacing w:val="-13"/>
          <w:w w:val="105"/>
        </w:rPr>
        <w:t> </w:t>
      </w:r>
      <w:r>
        <w:rPr>
          <w:rFonts w:ascii="Meiryo" w:hAnsi="Meiryo"/>
          <w:i/>
          <w:color w:val="231F20"/>
          <w:w w:val="105"/>
        </w:rPr>
        <w:t>∈</w:t>
      </w:r>
      <w:r>
        <w:rPr>
          <w:rFonts w:ascii="Meiryo" w:hAnsi="Meiryo"/>
          <w:i/>
          <w:color w:val="231F20"/>
          <w:spacing w:val="-29"/>
          <w:w w:val="105"/>
        </w:rPr>
        <w:t> </w:t>
      </w:r>
      <w:r>
        <w:rPr>
          <w:rFonts w:ascii="Georgia" w:hAnsi="Georgia"/>
          <w:b/>
          <w:color w:val="231F20"/>
          <w:w w:val="105"/>
        </w:rPr>
        <w:t>A</w:t>
      </w:r>
      <w:r>
        <w:rPr>
          <w:rFonts w:ascii="Georgia" w:hAnsi="Georgia"/>
          <w:b/>
          <w:color w:val="231F20"/>
          <w:spacing w:val="-17"/>
          <w:w w:val="105"/>
        </w:rPr>
        <w:t> </w:t>
      </w:r>
      <w:r>
        <w:rPr>
          <w:color w:val="231F20"/>
          <w:w w:val="105"/>
        </w:rPr>
        <w:t>to</w:t>
      </w:r>
      <w:r>
        <w:rPr>
          <w:color w:val="231F20"/>
          <w:spacing w:val="-15"/>
          <w:w w:val="105"/>
        </w:rPr>
        <w:t> </w:t>
      </w:r>
      <w:r>
        <w:rPr>
          <w:color w:val="231F20"/>
          <w:w w:val="105"/>
        </w:rPr>
        <w:t>a</w:t>
      </w:r>
      <w:r>
        <w:rPr>
          <w:color w:val="231F20"/>
          <w:spacing w:val="-17"/>
          <w:w w:val="105"/>
        </w:rPr>
        <w:t> </w:t>
      </w:r>
      <w:r>
        <w:rPr>
          <w:color w:val="231F20"/>
          <w:w w:val="105"/>
        </w:rPr>
        <w:t>unique</w:t>
      </w:r>
      <w:r>
        <w:rPr>
          <w:color w:val="231F20"/>
          <w:spacing w:val="-19"/>
          <w:w w:val="105"/>
        </w:rPr>
        <w:t> </w:t>
      </w:r>
      <w:r>
        <w:rPr>
          <w:i/>
          <w:color w:val="231F20"/>
          <w:w w:val="105"/>
        </w:rPr>
        <w:t>b</w:t>
      </w:r>
      <w:r>
        <w:rPr>
          <w:i/>
          <w:color w:val="231F20"/>
          <w:spacing w:val="-12"/>
          <w:w w:val="105"/>
        </w:rPr>
        <w:t> </w:t>
      </w:r>
      <w:r>
        <w:rPr>
          <w:rFonts w:ascii="Meiryo" w:hAnsi="Meiryo"/>
          <w:i/>
          <w:color w:val="231F20"/>
          <w:w w:val="105"/>
        </w:rPr>
        <w:t>∈</w:t>
      </w:r>
      <w:r>
        <w:rPr>
          <w:rFonts w:ascii="Meiryo" w:hAnsi="Meiryo"/>
          <w:i/>
          <w:color w:val="231F20"/>
          <w:spacing w:val="-29"/>
          <w:w w:val="105"/>
        </w:rPr>
        <w:t> </w:t>
      </w:r>
      <w:r>
        <w:rPr>
          <w:rFonts w:ascii="Georgia" w:hAnsi="Georgia"/>
          <w:b/>
          <w:color w:val="231F20"/>
          <w:w w:val="105"/>
        </w:rPr>
        <w:t>B</w:t>
      </w:r>
      <w:r>
        <w:rPr>
          <w:color w:val="231F20"/>
          <w:w w:val="105"/>
        </w:rPr>
        <w:t>,</w:t>
      </w:r>
      <w:r>
        <w:rPr>
          <w:color w:val="231F20"/>
          <w:spacing w:val="-15"/>
          <w:w w:val="105"/>
        </w:rPr>
        <w:t> </w:t>
      </w:r>
      <w:r>
        <w:rPr>
          <w:color w:val="231F20"/>
          <w:w w:val="105"/>
        </w:rPr>
        <w:t>and</w:t>
      </w:r>
      <w:r>
        <w:rPr>
          <w:color w:val="231F20"/>
          <w:spacing w:val="-18"/>
          <w:w w:val="105"/>
        </w:rPr>
        <w:t> </w:t>
      </w:r>
      <w:r>
        <w:rPr>
          <w:color w:val="231F20"/>
          <w:w w:val="105"/>
        </w:rPr>
        <w:t>for</w:t>
      </w:r>
      <w:r>
        <w:rPr>
          <w:color w:val="231F20"/>
          <w:spacing w:val="-17"/>
          <w:w w:val="105"/>
        </w:rPr>
        <w:t> </w:t>
      </w:r>
      <w:r>
        <w:rPr>
          <w:color w:val="231F20"/>
          <w:w w:val="105"/>
        </w:rPr>
        <w:t>every</w:t>
      </w:r>
      <w:r>
        <w:rPr>
          <w:color w:val="231F20"/>
          <w:spacing w:val="-18"/>
          <w:w w:val="105"/>
        </w:rPr>
        <w:t> </w:t>
      </w:r>
      <w:r>
        <w:rPr>
          <w:i/>
          <w:color w:val="231F20"/>
          <w:w w:val="105"/>
        </w:rPr>
        <w:t>b</w:t>
      </w:r>
      <w:r>
        <w:rPr>
          <w:i/>
          <w:color w:val="231F20"/>
          <w:spacing w:val="-12"/>
          <w:w w:val="105"/>
        </w:rPr>
        <w:t> </w:t>
      </w:r>
      <w:r>
        <w:rPr>
          <w:rFonts w:ascii="Meiryo" w:hAnsi="Meiryo"/>
          <w:i/>
          <w:color w:val="231F20"/>
          <w:w w:val="105"/>
        </w:rPr>
        <w:t>∈</w:t>
      </w:r>
      <w:r>
        <w:rPr>
          <w:rFonts w:ascii="Meiryo" w:hAnsi="Meiryo"/>
          <w:i/>
          <w:color w:val="231F20"/>
          <w:spacing w:val="-30"/>
          <w:w w:val="105"/>
        </w:rPr>
        <w:t> </w:t>
      </w:r>
      <w:r>
        <w:rPr>
          <w:rFonts w:ascii="Georgia" w:hAnsi="Georgia"/>
          <w:b/>
          <w:color w:val="231F20"/>
          <w:w w:val="105"/>
        </w:rPr>
        <w:t>B</w:t>
      </w:r>
      <w:r>
        <w:rPr>
          <w:color w:val="231F20"/>
          <w:w w:val="105"/>
        </w:rPr>
        <w:t>,</w:t>
      </w:r>
      <w:r>
        <w:rPr>
          <w:color w:val="231F20"/>
          <w:spacing w:val="-15"/>
          <w:w w:val="105"/>
        </w:rPr>
        <w:t> </w:t>
      </w:r>
      <w:r>
        <w:rPr>
          <w:color w:val="231F20"/>
          <w:w w:val="105"/>
        </w:rPr>
        <w:t>there</w:t>
      </w:r>
      <w:r>
        <w:rPr>
          <w:color w:val="231F20"/>
          <w:spacing w:val="-18"/>
          <w:w w:val="105"/>
        </w:rPr>
        <w:t> </w:t>
      </w:r>
      <w:r>
        <w:rPr>
          <w:color w:val="231F20"/>
          <w:w w:val="105"/>
        </w:rPr>
        <w:t>is</w:t>
      </w:r>
      <w:r>
        <w:rPr>
          <w:color w:val="231F20"/>
          <w:spacing w:val="-16"/>
          <w:w w:val="105"/>
        </w:rPr>
        <w:t> </w:t>
      </w:r>
      <w:r>
        <w:rPr>
          <w:color w:val="231F20"/>
          <w:w w:val="105"/>
        </w:rPr>
        <w:t>exactly</w:t>
      </w:r>
      <w:r>
        <w:rPr>
          <w:color w:val="231F20"/>
          <w:spacing w:val="-18"/>
          <w:w w:val="105"/>
        </w:rPr>
        <w:t> </w:t>
      </w:r>
      <w:r>
        <w:rPr>
          <w:color w:val="231F20"/>
          <w:w w:val="105"/>
        </w:rPr>
        <w:t>one</w:t>
      </w:r>
      <w:r>
        <w:rPr>
          <w:color w:val="231F20"/>
          <w:spacing w:val="-17"/>
          <w:w w:val="105"/>
        </w:rPr>
        <w:t> </w:t>
      </w:r>
      <w:r>
        <w:rPr>
          <w:i/>
          <w:color w:val="231F20"/>
          <w:w w:val="105"/>
        </w:rPr>
        <w:t>a</w:t>
      </w:r>
      <w:r>
        <w:rPr>
          <w:i/>
          <w:color w:val="231F20"/>
          <w:spacing w:val="-10"/>
          <w:w w:val="105"/>
        </w:rPr>
        <w:t> </w:t>
      </w:r>
      <w:r>
        <w:rPr>
          <w:rFonts w:ascii="Meiryo" w:hAnsi="Meiryo"/>
          <w:i/>
          <w:color w:val="231F20"/>
          <w:w w:val="105"/>
        </w:rPr>
        <w:t>∈</w:t>
      </w:r>
      <w:r>
        <w:rPr>
          <w:rFonts w:ascii="Meiryo" w:hAnsi="Meiryo"/>
          <w:i/>
          <w:color w:val="231F20"/>
          <w:spacing w:val="-30"/>
          <w:w w:val="105"/>
        </w:rPr>
        <w:t> </w:t>
      </w:r>
      <w:r>
        <w:rPr>
          <w:rFonts w:ascii="Georgia" w:hAnsi="Georgia"/>
          <w:b/>
          <w:color w:val="231F20"/>
          <w:w w:val="105"/>
        </w:rPr>
        <w:t>A </w:t>
      </w:r>
      <w:r>
        <w:rPr>
          <w:color w:val="231F20"/>
          <w:w w:val="105"/>
        </w:rPr>
        <w:t>such</w:t>
      </w:r>
      <w:r>
        <w:rPr>
          <w:color w:val="231F20"/>
          <w:spacing w:val="-23"/>
          <w:w w:val="105"/>
        </w:rPr>
        <w:t> </w:t>
      </w:r>
      <w:r>
        <w:rPr>
          <w:color w:val="231F20"/>
          <w:w w:val="105"/>
        </w:rPr>
        <w:t>that</w:t>
      </w:r>
      <w:r>
        <w:rPr>
          <w:color w:val="231F20"/>
          <w:spacing w:val="-22"/>
          <w:w w:val="105"/>
        </w:rPr>
        <w:t> </w:t>
      </w:r>
      <w:r>
        <w:rPr>
          <w:i/>
          <w:color w:val="231F20"/>
          <w:w w:val="145"/>
        </w:rPr>
        <w:t>f</w:t>
      </w:r>
      <w:r>
        <w:rPr>
          <w:i/>
          <w:color w:val="231F20"/>
          <w:spacing w:val="-58"/>
          <w:w w:val="145"/>
        </w:rPr>
        <w:t> </w:t>
      </w:r>
      <w:r>
        <w:rPr>
          <w:rFonts w:ascii="PMingLiU" w:hAnsi="PMingLiU"/>
          <w:color w:val="231F20"/>
          <w:w w:val="105"/>
        </w:rPr>
        <w:t>(</w:t>
      </w:r>
      <w:r>
        <w:rPr>
          <w:i/>
          <w:color w:val="231F20"/>
          <w:w w:val="105"/>
        </w:rPr>
        <w:t>a</w:t>
      </w:r>
      <w:r>
        <w:rPr>
          <w:rFonts w:ascii="PMingLiU" w:hAnsi="PMingLiU"/>
          <w:color w:val="231F20"/>
          <w:w w:val="105"/>
        </w:rPr>
        <w:t>)</w:t>
      </w:r>
      <w:r>
        <w:rPr>
          <w:rFonts w:ascii="PMingLiU" w:hAnsi="PMingLiU"/>
          <w:color w:val="231F20"/>
          <w:spacing w:val="-21"/>
          <w:w w:val="105"/>
        </w:rPr>
        <w:t> </w:t>
      </w:r>
      <w:r>
        <w:rPr>
          <w:rFonts w:ascii="PMingLiU" w:hAnsi="PMingLiU"/>
          <w:color w:val="231F20"/>
          <w:w w:val="145"/>
        </w:rPr>
        <w:t>=</w:t>
      </w:r>
      <w:r>
        <w:rPr>
          <w:rFonts w:ascii="PMingLiU" w:hAnsi="PMingLiU"/>
          <w:color w:val="231F20"/>
          <w:spacing w:val="-41"/>
          <w:w w:val="145"/>
        </w:rPr>
        <w:t> </w:t>
      </w:r>
      <w:r>
        <w:rPr>
          <w:i/>
          <w:color w:val="231F20"/>
          <w:w w:val="105"/>
        </w:rPr>
        <w:t>b</w:t>
      </w:r>
      <w:r>
        <w:rPr>
          <w:i/>
          <w:color w:val="231F20"/>
          <w:spacing w:val="-21"/>
          <w:w w:val="105"/>
        </w:rPr>
        <w:t> </w:t>
      </w:r>
      <w:r>
        <w:rPr>
          <w:color w:val="231F20"/>
          <w:w w:val="105"/>
        </w:rPr>
        <w:t>(Figure</w:t>
      </w:r>
      <w:r>
        <w:rPr>
          <w:color w:val="231F20"/>
          <w:spacing w:val="-25"/>
          <w:w w:val="105"/>
        </w:rPr>
        <w:t> </w:t>
      </w:r>
      <w:r>
        <w:rPr>
          <w:color w:val="231F20"/>
          <w:w w:val="105"/>
        </w:rPr>
        <w:t>2.1).</w:t>
      </w:r>
      <w:r>
        <w:rPr>
          <w:color w:val="231F20"/>
          <w:spacing w:val="-15"/>
          <w:w w:val="105"/>
        </w:rPr>
        <w:t> </w:t>
      </w:r>
      <w:r>
        <w:rPr>
          <w:color w:val="231F20"/>
          <w:w w:val="105"/>
        </w:rPr>
        <w:t>A</w:t>
      </w:r>
      <w:r>
        <w:rPr>
          <w:color w:val="231F20"/>
          <w:spacing w:val="-21"/>
          <w:w w:val="105"/>
        </w:rPr>
        <w:t> </w:t>
      </w:r>
      <w:r>
        <w:rPr>
          <w:color w:val="231F20"/>
          <w:w w:val="105"/>
        </w:rPr>
        <w:t>bijection</w:t>
      </w:r>
      <w:r>
        <w:rPr>
          <w:color w:val="231F20"/>
          <w:spacing w:val="-24"/>
          <w:w w:val="105"/>
        </w:rPr>
        <w:t> </w:t>
      </w:r>
      <w:r>
        <w:rPr>
          <w:color w:val="231F20"/>
          <w:w w:val="105"/>
        </w:rPr>
        <w:t>between</w:t>
      </w:r>
      <w:r>
        <w:rPr>
          <w:color w:val="231F20"/>
          <w:spacing w:val="-22"/>
          <w:w w:val="105"/>
        </w:rPr>
        <w:t> </w:t>
      </w:r>
      <w:r>
        <w:rPr>
          <w:color w:val="231F20"/>
          <w:w w:val="105"/>
        </w:rPr>
        <w:t>a</w:t>
      </w:r>
      <w:r>
        <w:rPr>
          <w:color w:val="231F20"/>
          <w:spacing w:val="-24"/>
          <w:w w:val="105"/>
        </w:rPr>
        <w:t> </w:t>
      </w:r>
      <w:r>
        <w:rPr>
          <w:color w:val="231F20"/>
          <w:w w:val="105"/>
        </w:rPr>
        <w:t>group</w:t>
      </w:r>
      <w:r>
        <w:rPr>
          <w:color w:val="231F20"/>
          <w:spacing w:val="-23"/>
          <w:w w:val="105"/>
        </w:rPr>
        <w:t> </w:t>
      </w:r>
      <w:r>
        <w:rPr>
          <w:color w:val="231F20"/>
          <w:w w:val="105"/>
        </w:rPr>
        <w:t>of</w:t>
      </w:r>
      <w:r>
        <w:rPr>
          <w:color w:val="231F20"/>
          <w:spacing w:val="-23"/>
          <w:w w:val="105"/>
        </w:rPr>
        <w:t> </w:t>
      </w:r>
      <w:r>
        <w:rPr>
          <w:color w:val="231F20"/>
          <w:w w:val="105"/>
        </w:rPr>
        <w:t>riders</w:t>
      </w:r>
      <w:r>
        <w:rPr>
          <w:color w:val="231F20"/>
          <w:spacing w:val="-24"/>
          <w:w w:val="105"/>
        </w:rPr>
        <w:t> </w:t>
      </w:r>
      <w:r>
        <w:rPr>
          <w:color w:val="231F20"/>
          <w:w w:val="105"/>
        </w:rPr>
        <w:t>and</w:t>
      </w:r>
      <w:r>
        <w:rPr>
          <w:color w:val="231F20"/>
          <w:spacing w:val="-23"/>
          <w:w w:val="105"/>
        </w:rPr>
        <w:t> </w:t>
      </w:r>
      <w:r>
        <w:rPr>
          <w:color w:val="231F20"/>
          <w:w w:val="105"/>
        </w:rPr>
        <w:t>horses</w:t>
      </w:r>
    </w:p>
    <w:p>
      <w:pPr>
        <w:pStyle w:val="BodyText"/>
        <w:spacing w:line="268" w:lineRule="auto" w:before="8"/>
        <w:ind w:left="319" w:right="39"/>
        <w:jc w:val="both"/>
      </w:pPr>
      <w:r>
        <w:rPr>
          <w:color w:val="231F20"/>
        </w:rPr>
        <w:t>indicates that everybody rides a single horse, and every horse is ridden. The two functions would be </w:t>
      </w:r>
      <w:r>
        <w:rPr>
          <w:i/>
          <w:color w:val="231F20"/>
        </w:rPr>
        <w:t>rider(horse) </w:t>
      </w:r>
      <w:r>
        <w:rPr>
          <w:color w:val="231F20"/>
        </w:rPr>
        <w:t>and </w:t>
      </w:r>
      <w:r>
        <w:rPr>
          <w:i/>
          <w:color w:val="231F20"/>
        </w:rPr>
        <w:t>horse(rider)</w:t>
      </w:r>
      <w:r>
        <w:rPr>
          <w:color w:val="231F20"/>
        </w:rPr>
        <w:t>. These are inverse functions of each other. Functions that are not bijections have no inverse (Figure 2.2).</w:t>
      </w:r>
    </w:p>
    <w:p>
      <w:pPr>
        <w:pStyle w:val="BodyText"/>
        <w:spacing w:line="146" w:lineRule="auto" w:before="75"/>
        <w:ind w:left="319" w:right="38" w:firstLine="299"/>
        <w:jc w:val="both"/>
      </w:pPr>
      <w:r>
        <w:rPr/>
        <w:pict>
          <v:line style="position:absolute;mso-position-horizontal-relative:page;mso-position-vertical-relative:paragraph;z-index:-17527296" from="151.667999pt,15.42498pt" to="157.427999pt,15.42498pt" stroked="true" strokeweight=".48pt" strokecolor="#221e1f">
            <v:stroke dashstyle="solid"/>
            <w10:wrap type="none"/>
          </v:line>
        </w:pict>
      </w:r>
      <w:r>
        <w:rPr/>
        <w:pict>
          <v:shape style="position:absolute;margin-left:222.462753pt;margin-top:2.182705pt;width:10pt;height:17.3pt;mso-position-horizontal-relative:page;mso-position-vertical-relative:paragraph;z-index:-17525760"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65"/>
                      <w:sz w:val="20"/>
                    </w:rPr>
                    <w:t>›→</w:t>
                  </w:r>
                </w:p>
              </w:txbxContent>
            </v:textbox>
            <w10:wrap type="none"/>
          </v:shape>
        </w:pict>
      </w:r>
      <w:r>
        <w:rPr>
          <w:color w:val="231F20"/>
          <w:w w:val="110"/>
        </w:rPr>
        <w:t>An example of a bijection is </w:t>
      </w:r>
      <w:r>
        <w:rPr>
          <w:i/>
          <w:color w:val="231F20"/>
          <w:w w:val="145"/>
        </w:rPr>
        <w:t>f </w:t>
      </w:r>
      <w:r>
        <w:rPr>
          <w:rFonts w:ascii="PMingLiU" w:hAnsi="PMingLiU"/>
          <w:color w:val="231F20"/>
          <w:w w:val="110"/>
        </w:rPr>
        <w:t>: </w:t>
      </w:r>
      <w:r>
        <w:rPr>
          <w:rFonts w:ascii="Verdana" w:hAnsi="Verdana"/>
          <w:color w:val="231F20"/>
          <w:w w:val="110"/>
        </w:rPr>
        <w:t>R R</w:t>
      </w:r>
      <w:r>
        <w:rPr>
          <w:color w:val="231F20"/>
          <w:w w:val="110"/>
        </w:rPr>
        <w:t>, with </w:t>
      </w:r>
      <w:r>
        <w:rPr>
          <w:i/>
          <w:color w:val="231F20"/>
          <w:w w:val="145"/>
        </w:rPr>
        <w:t>f </w:t>
      </w:r>
      <w:r>
        <w:rPr>
          <w:rFonts w:ascii="PMingLiU" w:hAnsi="PMingLiU"/>
          <w:color w:val="231F20"/>
          <w:w w:val="110"/>
        </w:rPr>
        <w:t>(</w:t>
      </w:r>
      <w:r>
        <w:rPr>
          <w:i/>
          <w:color w:val="231F20"/>
          <w:w w:val="110"/>
        </w:rPr>
        <w:t>x</w:t>
      </w:r>
      <w:r>
        <w:rPr>
          <w:rFonts w:ascii="PMingLiU" w:hAnsi="PMingLiU"/>
          <w:color w:val="231F20"/>
          <w:w w:val="110"/>
        </w:rPr>
        <w:t>) </w:t>
      </w:r>
      <w:r>
        <w:rPr>
          <w:rFonts w:ascii="PMingLiU" w:hAnsi="PMingLiU"/>
          <w:color w:val="231F20"/>
          <w:w w:val="145"/>
        </w:rPr>
        <w:t>= </w:t>
      </w:r>
      <w:r>
        <w:rPr>
          <w:i/>
          <w:color w:val="231F20"/>
          <w:spacing w:val="3"/>
          <w:w w:val="110"/>
        </w:rPr>
        <w:t>x</w:t>
      </w:r>
      <w:r>
        <w:rPr>
          <w:rFonts w:ascii="PMingLiU" w:hAnsi="PMingLiU"/>
          <w:color w:val="231F20"/>
          <w:spacing w:val="3"/>
          <w:w w:val="110"/>
          <w:vertAlign w:val="superscript"/>
        </w:rPr>
        <w:t>3</w:t>
      </w:r>
      <w:r>
        <w:rPr>
          <w:color w:val="231F20"/>
          <w:spacing w:val="3"/>
          <w:w w:val="110"/>
          <w:vertAlign w:val="baseline"/>
        </w:rPr>
        <w:t>. </w:t>
      </w:r>
      <w:r>
        <w:rPr>
          <w:color w:val="231F20"/>
          <w:w w:val="110"/>
          <w:vertAlign w:val="baseline"/>
        </w:rPr>
        <w:t>The inverse </w:t>
      </w:r>
      <w:r>
        <w:rPr>
          <w:color w:val="231F20"/>
          <w:w w:val="99"/>
          <w:vertAlign w:val="baseline"/>
        </w:rPr>
        <w:t>func</w:t>
      </w:r>
      <w:r>
        <w:rPr>
          <w:color w:val="231F20"/>
          <w:spacing w:val="-1"/>
          <w:w w:val="99"/>
          <w:vertAlign w:val="baseline"/>
        </w:rPr>
        <w:t>ti</w:t>
      </w:r>
      <w:r>
        <w:rPr>
          <w:color w:val="231F20"/>
          <w:spacing w:val="1"/>
          <w:w w:val="99"/>
          <w:vertAlign w:val="baseline"/>
        </w:rPr>
        <w:t>o</w:t>
      </w:r>
      <w:r>
        <w:rPr>
          <w:color w:val="231F20"/>
          <w:w w:val="99"/>
          <w:vertAlign w:val="baseline"/>
        </w:rPr>
        <w:t>n</w:t>
      </w:r>
      <w:r>
        <w:rPr>
          <w:color w:val="231F20"/>
          <w:spacing w:val="-4"/>
          <w:vertAlign w:val="baseline"/>
        </w:rPr>
        <w:t> </w:t>
      </w:r>
      <w:r>
        <w:rPr>
          <w:color w:val="231F20"/>
          <w:spacing w:val="-1"/>
          <w:w w:val="99"/>
          <w:vertAlign w:val="baseline"/>
        </w:rPr>
        <w:t>i</w:t>
      </w:r>
      <w:r>
        <w:rPr>
          <w:color w:val="231F20"/>
          <w:w w:val="99"/>
          <w:vertAlign w:val="baseline"/>
        </w:rPr>
        <w:t>s</w:t>
      </w:r>
      <w:r>
        <w:rPr>
          <w:color w:val="231F20"/>
          <w:spacing w:val="1"/>
          <w:vertAlign w:val="baseline"/>
        </w:rPr>
        <w:t> </w:t>
      </w:r>
      <w:r>
        <w:rPr>
          <w:i/>
          <w:color w:val="231F20"/>
          <w:spacing w:val="22"/>
          <w:w w:val="175"/>
          <w:vertAlign w:val="baseline"/>
        </w:rPr>
        <w:t>f</w:t>
      </w:r>
      <w:r>
        <w:rPr>
          <w:rFonts w:ascii="Meiryo" w:hAnsi="Meiryo"/>
          <w:i/>
          <w:color w:val="231F20"/>
          <w:w w:val="118"/>
          <w:vertAlign w:val="superscript"/>
        </w:rPr>
        <w:t>−</w:t>
      </w:r>
      <w:r>
        <w:rPr>
          <w:rFonts w:ascii="PMingLiU" w:hAnsi="PMingLiU"/>
          <w:color w:val="231F20"/>
          <w:spacing w:val="9"/>
          <w:w w:val="168"/>
          <w:vertAlign w:val="superscript"/>
        </w:rPr>
        <w:t>1</w:t>
      </w:r>
      <w:r>
        <w:rPr>
          <w:rFonts w:ascii="PMingLiU" w:hAnsi="PMingLiU"/>
          <w:color w:val="231F20"/>
          <w:spacing w:val="-1"/>
          <w:w w:val="123"/>
          <w:vertAlign w:val="baseline"/>
        </w:rPr>
        <w:t>(</w:t>
      </w:r>
      <w:r>
        <w:rPr>
          <w:i/>
          <w:color w:val="231F20"/>
          <w:spacing w:val="-1"/>
          <w:w w:val="128"/>
          <w:vertAlign w:val="baseline"/>
        </w:rPr>
        <w:t>x</w:t>
      </w:r>
      <w:r>
        <w:rPr>
          <w:rFonts w:ascii="PMingLiU" w:hAnsi="PMingLiU"/>
          <w:color w:val="231F20"/>
          <w:spacing w:val="9"/>
          <w:w w:val="137"/>
          <w:vertAlign w:val="baseline"/>
        </w:rPr>
        <w:t>)</w:t>
      </w:r>
      <w:r>
        <w:rPr>
          <w:rFonts w:ascii="PMingLiU" w:hAnsi="PMingLiU"/>
          <w:color w:val="231F20"/>
          <w:vertAlign w:val="baseline"/>
        </w:rPr>
        <w:t> </w:t>
      </w:r>
      <w:r>
        <w:rPr>
          <w:rFonts w:ascii="PMingLiU" w:hAnsi="PMingLiU"/>
          <w:color w:val="231F20"/>
          <w:w w:val="137"/>
          <w:vertAlign w:val="baseline"/>
        </w:rPr>
        <w:t>=</w:t>
      </w:r>
      <w:r>
        <w:rPr>
          <w:rFonts w:ascii="PMingLiU" w:hAnsi="PMingLiU"/>
          <w:color w:val="231F20"/>
          <w:spacing w:val="18"/>
          <w:vertAlign w:val="baseline"/>
        </w:rPr>
        <w:t> </w:t>
      </w:r>
      <w:r>
        <w:rPr>
          <w:rFonts w:ascii="Meiryo" w:hAnsi="Meiryo"/>
          <w:i/>
          <w:color w:val="231F20"/>
          <w:spacing w:val="-123"/>
          <w:w w:val="132"/>
          <w:position w:val="14"/>
          <w:vertAlign w:val="baseline"/>
        </w:rPr>
        <w:t>√</w:t>
      </w:r>
      <w:r>
        <w:rPr>
          <w:rFonts w:ascii="Arial Black" w:hAnsi="Arial Black"/>
          <w:color w:val="231F20"/>
          <w:w w:val="101"/>
          <w:position w:val="7"/>
          <w:sz w:val="10"/>
          <w:vertAlign w:val="baseline"/>
        </w:rPr>
        <w:t>3</w:t>
      </w:r>
      <w:r>
        <w:rPr>
          <w:rFonts w:ascii="Arial Black" w:hAnsi="Arial Black"/>
          <w:color w:val="231F20"/>
          <w:position w:val="7"/>
          <w:sz w:val="10"/>
          <w:vertAlign w:val="baseline"/>
        </w:rPr>
        <w:t> </w:t>
      </w:r>
      <w:r>
        <w:rPr>
          <w:rFonts w:ascii="Arial Black" w:hAnsi="Arial Black"/>
          <w:color w:val="231F20"/>
          <w:spacing w:val="-13"/>
          <w:position w:val="7"/>
          <w:sz w:val="10"/>
          <w:vertAlign w:val="baseline"/>
        </w:rPr>
        <w:t> </w:t>
      </w:r>
      <w:r>
        <w:rPr>
          <w:i/>
          <w:color w:val="231F20"/>
          <w:spacing w:val="1"/>
          <w:w w:val="128"/>
          <w:vertAlign w:val="baseline"/>
        </w:rPr>
        <w:t>x</w:t>
      </w:r>
      <w:r>
        <w:rPr>
          <w:color w:val="231F20"/>
          <w:w w:val="99"/>
          <w:vertAlign w:val="baseline"/>
        </w:rPr>
        <w:t>.</w:t>
      </w:r>
      <w:r>
        <w:rPr>
          <w:color w:val="231F20"/>
          <w:spacing w:val="17"/>
          <w:vertAlign w:val="baseline"/>
        </w:rPr>
        <w:t> </w:t>
      </w:r>
      <w:r>
        <w:rPr>
          <w:color w:val="231F20"/>
          <w:w w:val="99"/>
          <w:vertAlign w:val="baseline"/>
        </w:rPr>
        <w:t>Th</w:t>
      </w:r>
      <w:r>
        <w:rPr>
          <w:color w:val="231F20"/>
          <w:spacing w:val="-1"/>
          <w:w w:val="99"/>
          <w:vertAlign w:val="baseline"/>
        </w:rPr>
        <w:t>i</w:t>
      </w:r>
      <w:r>
        <w:rPr>
          <w:color w:val="231F20"/>
          <w:w w:val="99"/>
          <w:vertAlign w:val="baseline"/>
        </w:rPr>
        <w:t>s</w:t>
      </w:r>
      <w:r>
        <w:rPr>
          <w:color w:val="231F20"/>
          <w:spacing w:val="-1"/>
          <w:vertAlign w:val="baseline"/>
        </w:rPr>
        <w:t> </w:t>
      </w:r>
      <w:r>
        <w:rPr>
          <w:color w:val="231F20"/>
          <w:spacing w:val="-3"/>
          <w:w w:val="99"/>
          <w:vertAlign w:val="baseline"/>
        </w:rPr>
        <w:t>e</w:t>
      </w:r>
      <w:r>
        <w:rPr>
          <w:color w:val="231F20"/>
          <w:w w:val="99"/>
          <w:vertAlign w:val="baseline"/>
        </w:rPr>
        <w:t>xamp</w:t>
      </w:r>
      <w:r>
        <w:rPr>
          <w:color w:val="231F20"/>
          <w:spacing w:val="-1"/>
          <w:w w:val="99"/>
          <w:vertAlign w:val="baseline"/>
        </w:rPr>
        <w:t>l</w:t>
      </w:r>
      <w:r>
        <w:rPr>
          <w:color w:val="231F20"/>
          <w:w w:val="99"/>
          <w:vertAlign w:val="baseline"/>
        </w:rPr>
        <w:t>e</w:t>
      </w:r>
      <w:r>
        <w:rPr>
          <w:color w:val="231F20"/>
          <w:spacing w:val="-2"/>
          <w:vertAlign w:val="baseline"/>
        </w:rPr>
        <w:t> </w:t>
      </w:r>
      <w:r>
        <w:rPr>
          <w:color w:val="231F20"/>
          <w:spacing w:val="-1"/>
          <w:w w:val="99"/>
          <w:vertAlign w:val="baseline"/>
        </w:rPr>
        <w:t>s</w:t>
      </w:r>
      <w:r>
        <w:rPr>
          <w:color w:val="231F20"/>
          <w:spacing w:val="1"/>
          <w:w w:val="99"/>
          <w:vertAlign w:val="baseline"/>
        </w:rPr>
        <w:t>h</w:t>
      </w:r>
      <w:r>
        <w:rPr>
          <w:color w:val="231F20"/>
          <w:spacing w:val="-4"/>
          <w:w w:val="99"/>
          <w:vertAlign w:val="baseline"/>
        </w:rPr>
        <w:t>o</w:t>
      </w:r>
      <w:r>
        <w:rPr>
          <w:color w:val="231F20"/>
          <w:w w:val="99"/>
          <w:vertAlign w:val="baseline"/>
        </w:rPr>
        <w:t>ws</w:t>
      </w:r>
      <w:r>
        <w:rPr>
          <w:color w:val="231F20"/>
          <w:spacing w:val="-1"/>
          <w:vertAlign w:val="baseline"/>
        </w:rPr>
        <w:t> </w:t>
      </w:r>
      <w:r>
        <w:rPr>
          <w:color w:val="231F20"/>
          <w:spacing w:val="-1"/>
          <w:w w:val="99"/>
          <w:vertAlign w:val="baseline"/>
        </w:rPr>
        <w:t>t</w:t>
      </w:r>
      <w:r>
        <w:rPr>
          <w:color w:val="231F20"/>
          <w:w w:val="99"/>
          <w:vertAlign w:val="baseline"/>
        </w:rPr>
        <w:t>hat</w:t>
      </w:r>
      <w:r>
        <w:rPr>
          <w:color w:val="231F20"/>
          <w:vertAlign w:val="baseline"/>
        </w:rPr>
        <w:t> </w:t>
      </w:r>
      <w:r>
        <w:rPr>
          <w:color w:val="231F20"/>
          <w:spacing w:val="-1"/>
          <w:w w:val="99"/>
          <w:vertAlign w:val="baseline"/>
        </w:rPr>
        <w:t>t</w:t>
      </w:r>
      <w:r>
        <w:rPr>
          <w:color w:val="231F20"/>
          <w:w w:val="99"/>
          <w:vertAlign w:val="baseline"/>
        </w:rPr>
        <w:t>he</w:t>
      </w:r>
      <w:r>
        <w:rPr>
          <w:color w:val="231F20"/>
          <w:vertAlign w:val="baseline"/>
        </w:rPr>
        <w:t> </w:t>
      </w:r>
      <w:r>
        <w:rPr>
          <w:color w:val="231F20"/>
          <w:spacing w:val="-1"/>
          <w:w w:val="99"/>
          <w:vertAlign w:val="baseline"/>
        </w:rPr>
        <w:t>st</w:t>
      </w:r>
      <w:r>
        <w:rPr>
          <w:color w:val="231F20"/>
          <w:w w:val="99"/>
          <w:vertAlign w:val="baseline"/>
        </w:rPr>
        <w:t>andard</w:t>
      </w:r>
      <w:r>
        <w:rPr>
          <w:color w:val="231F20"/>
          <w:spacing w:val="-1"/>
          <w:vertAlign w:val="baseline"/>
        </w:rPr>
        <w:t> </w:t>
      </w:r>
      <w:r>
        <w:rPr>
          <w:color w:val="231F20"/>
          <w:w w:val="99"/>
          <w:vertAlign w:val="baseline"/>
        </w:rPr>
        <w:t>no</w:t>
      </w:r>
      <w:r>
        <w:rPr>
          <w:color w:val="231F20"/>
          <w:spacing w:val="-1"/>
          <w:w w:val="99"/>
          <w:vertAlign w:val="baseline"/>
        </w:rPr>
        <w:t>t</w:t>
      </w:r>
      <w:r>
        <w:rPr>
          <w:color w:val="231F20"/>
          <w:w w:val="99"/>
          <w:vertAlign w:val="baseline"/>
        </w:rPr>
        <w:t>a</w:t>
      </w:r>
      <w:r>
        <w:rPr>
          <w:color w:val="231F20"/>
          <w:spacing w:val="-1"/>
          <w:w w:val="99"/>
          <w:vertAlign w:val="baseline"/>
        </w:rPr>
        <w:t>ti</w:t>
      </w:r>
      <w:r>
        <w:rPr>
          <w:color w:val="231F20"/>
          <w:spacing w:val="1"/>
          <w:w w:val="99"/>
          <w:vertAlign w:val="baseline"/>
        </w:rPr>
        <w:t>o</w:t>
      </w:r>
      <w:r>
        <w:rPr>
          <w:color w:val="231F20"/>
          <w:w w:val="99"/>
          <w:vertAlign w:val="baseline"/>
        </w:rPr>
        <w:t>n</w:t>
      </w:r>
      <w:r>
        <w:rPr>
          <w:color w:val="231F20"/>
          <w:spacing w:val="-1"/>
          <w:vertAlign w:val="baseline"/>
        </w:rPr>
        <w:t> </w:t>
      </w:r>
      <w:r>
        <w:rPr>
          <w:color w:val="231F20"/>
          <w:w w:val="99"/>
          <w:vertAlign w:val="baseline"/>
        </w:rPr>
        <w:t>can</w:t>
      </w:r>
      <w:r>
        <w:rPr>
          <w:color w:val="231F20"/>
          <w:spacing w:val="1"/>
          <w:vertAlign w:val="baseline"/>
        </w:rPr>
        <w:t> </w:t>
      </w:r>
      <w:r>
        <w:rPr>
          <w:color w:val="231F20"/>
          <w:w w:val="99"/>
          <w:vertAlign w:val="baseline"/>
        </w:rPr>
        <w:t>be </w:t>
      </w:r>
      <w:r>
        <w:rPr>
          <w:color w:val="231F20"/>
          <w:w w:val="110"/>
          <w:vertAlign w:val="baseline"/>
        </w:rPr>
        <w:t>somewhat</w:t>
      </w:r>
      <w:r>
        <w:rPr>
          <w:color w:val="231F20"/>
          <w:spacing w:val="-40"/>
          <w:w w:val="110"/>
          <w:vertAlign w:val="baseline"/>
        </w:rPr>
        <w:t> </w:t>
      </w:r>
      <w:r>
        <w:rPr>
          <w:color w:val="231F20"/>
          <w:w w:val="110"/>
          <w:vertAlign w:val="baseline"/>
        </w:rPr>
        <w:t>awkward</w:t>
      </w:r>
      <w:r>
        <w:rPr>
          <w:color w:val="231F20"/>
          <w:spacing w:val="-38"/>
          <w:w w:val="110"/>
          <w:vertAlign w:val="baseline"/>
        </w:rPr>
        <w:t> </w:t>
      </w:r>
      <w:r>
        <w:rPr>
          <w:color w:val="231F20"/>
          <w:w w:val="110"/>
          <w:vertAlign w:val="baseline"/>
        </w:rPr>
        <w:t>because</w:t>
      </w:r>
      <w:r>
        <w:rPr>
          <w:color w:val="231F20"/>
          <w:spacing w:val="-39"/>
          <w:w w:val="110"/>
          <w:vertAlign w:val="baseline"/>
        </w:rPr>
        <w:t> </w:t>
      </w:r>
      <w:r>
        <w:rPr>
          <w:i/>
          <w:color w:val="231F20"/>
          <w:w w:val="110"/>
          <w:vertAlign w:val="baseline"/>
        </w:rPr>
        <w:t>x</w:t>
      </w:r>
      <w:r>
        <w:rPr>
          <w:i/>
          <w:color w:val="231F20"/>
          <w:spacing w:val="-37"/>
          <w:w w:val="110"/>
          <w:vertAlign w:val="baseline"/>
        </w:rPr>
        <w:t> </w:t>
      </w:r>
      <w:r>
        <w:rPr>
          <w:color w:val="231F20"/>
          <w:w w:val="110"/>
          <w:vertAlign w:val="baseline"/>
        </w:rPr>
        <w:t>is</w:t>
      </w:r>
      <w:r>
        <w:rPr>
          <w:color w:val="231F20"/>
          <w:spacing w:val="-38"/>
          <w:w w:val="110"/>
          <w:vertAlign w:val="baseline"/>
        </w:rPr>
        <w:t> </w:t>
      </w:r>
      <w:r>
        <w:rPr>
          <w:color w:val="231F20"/>
          <w:w w:val="110"/>
          <w:vertAlign w:val="baseline"/>
        </w:rPr>
        <w:t>used</w:t>
      </w:r>
      <w:r>
        <w:rPr>
          <w:color w:val="231F20"/>
          <w:spacing w:val="-38"/>
          <w:w w:val="110"/>
          <w:vertAlign w:val="baseline"/>
        </w:rPr>
        <w:t> </w:t>
      </w:r>
      <w:r>
        <w:rPr>
          <w:color w:val="231F20"/>
          <w:w w:val="110"/>
          <w:vertAlign w:val="baseline"/>
        </w:rPr>
        <w:t>as</w:t>
      </w:r>
      <w:r>
        <w:rPr>
          <w:color w:val="231F20"/>
          <w:spacing w:val="-38"/>
          <w:w w:val="110"/>
          <w:vertAlign w:val="baseline"/>
        </w:rPr>
        <w:t> </w:t>
      </w:r>
      <w:r>
        <w:rPr>
          <w:color w:val="231F20"/>
          <w:w w:val="110"/>
          <w:vertAlign w:val="baseline"/>
        </w:rPr>
        <w:t>a</w:t>
      </w:r>
      <w:r>
        <w:rPr>
          <w:color w:val="231F20"/>
          <w:spacing w:val="-38"/>
          <w:w w:val="110"/>
          <w:vertAlign w:val="baseline"/>
        </w:rPr>
        <w:t> </w:t>
      </w:r>
      <w:r>
        <w:rPr>
          <w:color w:val="231F20"/>
          <w:w w:val="110"/>
          <w:vertAlign w:val="baseline"/>
        </w:rPr>
        <w:t>dummy</w:t>
      </w:r>
      <w:r>
        <w:rPr>
          <w:color w:val="231F20"/>
          <w:spacing w:val="-39"/>
          <w:w w:val="110"/>
          <w:vertAlign w:val="baseline"/>
        </w:rPr>
        <w:t> </w:t>
      </w:r>
      <w:r>
        <w:rPr>
          <w:color w:val="231F20"/>
          <w:w w:val="110"/>
          <w:vertAlign w:val="baseline"/>
        </w:rPr>
        <w:t>variable</w:t>
      </w:r>
      <w:r>
        <w:rPr>
          <w:color w:val="231F20"/>
          <w:spacing w:val="-40"/>
          <w:w w:val="110"/>
          <w:vertAlign w:val="baseline"/>
        </w:rPr>
        <w:t> </w:t>
      </w:r>
      <w:r>
        <w:rPr>
          <w:color w:val="231F20"/>
          <w:w w:val="110"/>
          <w:vertAlign w:val="baseline"/>
        </w:rPr>
        <w:t>in</w:t>
      </w:r>
      <w:r>
        <w:rPr>
          <w:color w:val="231F20"/>
          <w:spacing w:val="-37"/>
          <w:w w:val="110"/>
          <w:vertAlign w:val="baseline"/>
        </w:rPr>
        <w:t> </w:t>
      </w:r>
      <w:r>
        <w:rPr>
          <w:color w:val="231F20"/>
          <w:w w:val="110"/>
          <w:vertAlign w:val="baseline"/>
        </w:rPr>
        <w:t>both</w:t>
      </w:r>
      <w:r>
        <w:rPr>
          <w:color w:val="231F20"/>
          <w:spacing w:val="-39"/>
          <w:w w:val="110"/>
          <w:vertAlign w:val="baseline"/>
        </w:rPr>
        <w:t> </w:t>
      </w:r>
      <w:r>
        <w:rPr>
          <w:i/>
          <w:color w:val="231F20"/>
          <w:w w:val="130"/>
          <w:vertAlign w:val="baseline"/>
        </w:rPr>
        <w:t>f</w:t>
      </w:r>
      <w:r>
        <w:rPr>
          <w:i/>
          <w:color w:val="231F20"/>
          <w:spacing w:val="-40"/>
          <w:w w:val="130"/>
          <w:vertAlign w:val="baseline"/>
        </w:rPr>
        <w:t> </w:t>
      </w:r>
      <w:r>
        <w:rPr>
          <w:color w:val="231F20"/>
          <w:w w:val="110"/>
          <w:vertAlign w:val="baseline"/>
        </w:rPr>
        <w:t>and</w:t>
      </w:r>
      <w:r>
        <w:rPr>
          <w:color w:val="231F20"/>
          <w:spacing w:val="-38"/>
          <w:w w:val="110"/>
          <w:vertAlign w:val="baseline"/>
        </w:rPr>
        <w:t> </w:t>
      </w:r>
      <w:r>
        <w:rPr>
          <w:i/>
          <w:color w:val="231F20"/>
          <w:spacing w:val="7"/>
          <w:w w:val="130"/>
          <w:vertAlign w:val="baseline"/>
        </w:rPr>
        <w:t>f</w:t>
      </w:r>
      <w:r>
        <w:rPr>
          <w:rFonts w:ascii="Meiryo" w:hAnsi="Meiryo"/>
          <w:i/>
          <w:color w:val="231F20"/>
          <w:spacing w:val="7"/>
          <w:w w:val="130"/>
          <w:vertAlign w:val="superscript"/>
        </w:rPr>
        <w:t>−</w:t>
      </w:r>
      <w:r>
        <w:rPr>
          <w:rFonts w:ascii="PMingLiU" w:hAnsi="PMingLiU"/>
          <w:color w:val="231F20"/>
          <w:spacing w:val="7"/>
          <w:w w:val="130"/>
          <w:vertAlign w:val="superscript"/>
        </w:rPr>
        <w:t>1</w:t>
      </w:r>
      <w:r>
        <w:rPr>
          <w:color w:val="231F20"/>
          <w:spacing w:val="7"/>
          <w:w w:val="130"/>
          <w:vertAlign w:val="baseline"/>
        </w:rPr>
        <w:t>.</w:t>
      </w:r>
      <w:r>
        <w:rPr>
          <w:color w:val="231F20"/>
          <w:spacing w:val="-43"/>
          <w:w w:val="130"/>
          <w:vertAlign w:val="baseline"/>
        </w:rPr>
        <w:t> </w:t>
      </w:r>
      <w:r>
        <w:rPr>
          <w:color w:val="231F20"/>
          <w:w w:val="110"/>
          <w:vertAlign w:val="baseline"/>
        </w:rPr>
        <w:t>It</w:t>
      </w:r>
    </w:p>
    <w:p>
      <w:pPr>
        <w:pStyle w:val="BodyText"/>
        <w:spacing w:line="151" w:lineRule="auto"/>
        <w:ind w:left="319" w:right="40"/>
        <w:jc w:val="both"/>
      </w:pPr>
      <w:r>
        <w:rPr/>
        <w:pict>
          <v:line style="position:absolute;mso-position-horizontal-relative:page;mso-position-vertical-relative:paragraph;z-index:-17526784" from="301.067993pt,12.790664pt" to="306.347993pt,12.790664pt" stroked="true" strokeweight=".48pt" strokecolor="#221e1f">
            <v:stroke dashstyle="solid"/>
            <w10:wrap type="none"/>
          </v:line>
        </w:pict>
      </w:r>
      <w:r>
        <w:rPr>
          <w:color w:val="231F20"/>
          <w:w w:val="105"/>
        </w:rPr>
        <w:t>is</w:t>
      </w:r>
      <w:r>
        <w:rPr>
          <w:color w:val="231F20"/>
          <w:spacing w:val="-18"/>
          <w:w w:val="105"/>
        </w:rPr>
        <w:t> </w:t>
      </w:r>
      <w:r>
        <w:rPr>
          <w:color w:val="231F20"/>
          <w:w w:val="105"/>
        </w:rPr>
        <w:t>sometimes</w:t>
      </w:r>
      <w:r>
        <w:rPr>
          <w:color w:val="231F20"/>
          <w:spacing w:val="-17"/>
          <w:w w:val="105"/>
        </w:rPr>
        <w:t> </w:t>
      </w:r>
      <w:r>
        <w:rPr>
          <w:color w:val="231F20"/>
          <w:w w:val="105"/>
        </w:rPr>
        <w:t>more</w:t>
      </w:r>
      <w:r>
        <w:rPr>
          <w:color w:val="231F20"/>
          <w:spacing w:val="-20"/>
          <w:w w:val="105"/>
        </w:rPr>
        <w:t> </w:t>
      </w:r>
      <w:r>
        <w:rPr>
          <w:color w:val="231F20"/>
          <w:w w:val="105"/>
        </w:rPr>
        <w:t>intuitive</w:t>
      </w:r>
      <w:r>
        <w:rPr>
          <w:color w:val="231F20"/>
          <w:spacing w:val="-19"/>
          <w:w w:val="105"/>
        </w:rPr>
        <w:t> </w:t>
      </w:r>
      <w:r>
        <w:rPr>
          <w:color w:val="231F20"/>
          <w:w w:val="105"/>
        </w:rPr>
        <w:t>to</w:t>
      </w:r>
      <w:r>
        <w:rPr>
          <w:color w:val="231F20"/>
          <w:spacing w:val="-18"/>
          <w:w w:val="105"/>
        </w:rPr>
        <w:t> </w:t>
      </w:r>
      <w:r>
        <w:rPr>
          <w:color w:val="231F20"/>
          <w:w w:val="105"/>
        </w:rPr>
        <w:t>use</w:t>
      </w:r>
      <w:r>
        <w:rPr>
          <w:color w:val="231F20"/>
          <w:spacing w:val="-17"/>
          <w:w w:val="105"/>
        </w:rPr>
        <w:t> </w:t>
      </w:r>
      <w:r>
        <w:rPr>
          <w:color w:val="231F20"/>
          <w:w w:val="105"/>
        </w:rPr>
        <w:t>different</w:t>
      </w:r>
      <w:r>
        <w:rPr>
          <w:color w:val="231F20"/>
          <w:spacing w:val="-20"/>
          <w:w w:val="105"/>
        </w:rPr>
        <w:t> </w:t>
      </w:r>
      <w:r>
        <w:rPr>
          <w:color w:val="231F20"/>
          <w:w w:val="105"/>
        </w:rPr>
        <w:t>dummy</w:t>
      </w:r>
      <w:r>
        <w:rPr>
          <w:color w:val="231F20"/>
          <w:spacing w:val="-20"/>
          <w:w w:val="105"/>
        </w:rPr>
        <w:t> </w:t>
      </w:r>
      <w:r>
        <w:rPr>
          <w:color w:val="231F20"/>
          <w:w w:val="105"/>
        </w:rPr>
        <w:t>variables,</w:t>
      </w:r>
      <w:r>
        <w:rPr>
          <w:color w:val="231F20"/>
          <w:spacing w:val="-20"/>
          <w:w w:val="105"/>
        </w:rPr>
        <w:t> </w:t>
      </w:r>
      <w:r>
        <w:rPr>
          <w:color w:val="231F20"/>
          <w:w w:val="105"/>
        </w:rPr>
        <w:t>with</w:t>
      </w:r>
      <w:r>
        <w:rPr>
          <w:color w:val="231F20"/>
          <w:spacing w:val="-17"/>
          <w:w w:val="105"/>
        </w:rPr>
        <w:t> </w:t>
      </w:r>
      <w:r>
        <w:rPr>
          <w:i/>
          <w:color w:val="231F20"/>
          <w:w w:val="105"/>
        </w:rPr>
        <w:t>y</w:t>
      </w:r>
      <w:r>
        <w:rPr>
          <w:i/>
          <w:color w:val="231F20"/>
          <w:spacing w:val="-5"/>
          <w:w w:val="105"/>
        </w:rPr>
        <w:t> </w:t>
      </w:r>
      <w:r>
        <w:rPr>
          <w:rFonts w:ascii="PMingLiU" w:hAnsi="PMingLiU"/>
          <w:color w:val="231F20"/>
          <w:w w:val="105"/>
        </w:rPr>
        <w:t>=</w:t>
      </w:r>
      <w:r>
        <w:rPr>
          <w:rFonts w:ascii="PMingLiU" w:hAnsi="PMingLiU"/>
          <w:color w:val="231F20"/>
          <w:spacing w:val="-14"/>
          <w:w w:val="105"/>
        </w:rPr>
        <w:t> </w:t>
      </w:r>
      <w:r>
        <w:rPr>
          <w:i/>
          <w:color w:val="231F20"/>
          <w:w w:val="105"/>
        </w:rPr>
        <w:t>f</w:t>
      </w:r>
      <w:r>
        <w:rPr>
          <w:i/>
          <w:color w:val="231F20"/>
          <w:spacing w:val="-36"/>
          <w:w w:val="105"/>
        </w:rPr>
        <w:t> </w:t>
      </w:r>
      <w:r>
        <w:rPr>
          <w:rFonts w:ascii="PMingLiU" w:hAnsi="PMingLiU"/>
          <w:color w:val="231F20"/>
          <w:w w:val="105"/>
        </w:rPr>
        <w:t>(</w:t>
      </w:r>
      <w:r>
        <w:rPr>
          <w:i/>
          <w:color w:val="231F20"/>
          <w:w w:val="105"/>
        </w:rPr>
        <w:t>x</w:t>
      </w:r>
      <w:r>
        <w:rPr>
          <w:rFonts w:ascii="PMingLiU" w:hAnsi="PMingLiU"/>
          <w:color w:val="231F20"/>
          <w:w w:val="105"/>
        </w:rPr>
        <w:t>)</w:t>
      </w:r>
      <w:r>
        <w:rPr>
          <w:rFonts w:ascii="PMingLiU" w:hAnsi="PMingLiU"/>
          <w:color w:val="231F20"/>
          <w:spacing w:val="-18"/>
          <w:w w:val="105"/>
        </w:rPr>
        <w:t> </w:t>
      </w:r>
      <w:r>
        <w:rPr>
          <w:color w:val="231F20"/>
          <w:w w:val="105"/>
        </w:rPr>
        <w:t>and </w:t>
      </w:r>
      <w:r>
        <w:rPr>
          <w:i/>
          <w:color w:val="231F20"/>
          <w:w w:val="128"/>
        </w:rPr>
        <w:t>x</w:t>
      </w:r>
      <w:r>
        <w:rPr>
          <w:i/>
          <w:color w:val="231F20"/>
          <w:spacing w:val="6"/>
        </w:rPr>
        <w:t> </w:t>
      </w:r>
      <w:r>
        <w:rPr>
          <w:rFonts w:ascii="PMingLiU" w:hAnsi="PMingLiU"/>
          <w:color w:val="231F20"/>
          <w:w w:val="145"/>
        </w:rPr>
        <w:t>=</w:t>
      </w:r>
      <w:r>
        <w:rPr>
          <w:rFonts w:ascii="PMingLiU" w:hAnsi="PMingLiU"/>
          <w:color w:val="231F20"/>
          <w:spacing w:val="2"/>
        </w:rPr>
        <w:t> </w:t>
      </w:r>
      <w:r>
        <w:rPr>
          <w:i/>
          <w:color w:val="231F20"/>
          <w:spacing w:val="22"/>
          <w:w w:val="175"/>
        </w:rPr>
        <w:t>f</w:t>
      </w:r>
      <w:r>
        <w:rPr>
          <w:rFonts w:ascii="Meiryo" w:hAnsi="Meiryo"/>
          <w:i/>
          <w:color w:val="231F20"/>
          <w:w w:val="118"/>
          <w:vertAlign w:val="superscript"/>
        </w:rPr>
        <w:t>−</w:t>
      </w:r>
      <w:r>
        <w:rPr>
          <w:rFonts w:ascii="PMingLiU" w:hAnsi="PMingLiU"/>
          <w:color w:val="231F20"/>
          <w:spacing w:val="9"/>
          <w:w w:val="168"/>
          <w:vertAlign w:val="superscript"/>
        </w:rPr>
        <w:t>1</w:t>
      </w:r>
      <w:r>
        <w:rPr>
          <w:rFonts w:ascii="PMingLiU" w:hAnsi="PMingLiU"/>
          <w:color w:val="231F20"/>
          <w:spacing w:val="-1"/>
          <w:w w:val="123"/>
          <w:vertAlign w:val="baseline"/>
        </w:rPr>
        <w:t>(</w:t>
      </w:r>
      <w:r>
        <w:rPr>
          <w:i/>
          <w:color w:val="231F20"/>
          <w:spacing w:val="7"/>
          <w:w w:val="109"/>
          <w:vertAlign w:val="baseline"/>
        </w:rPr>
        <w:t>y</w:t>
      </w:r>
      <w:r>
        <w:rPr>
          <w:rFonts w:ascii="PMingLiU" w:hAnsi="PMingLiU"/>
          <w:color w:val="231F20"/>
          <w:spacing w:val="-1"/>
          <w:w w:val="123"/>
          <w:vertAlign w:val="baseline"/>
        </w:rPr>
        <w:t>)</w:t>
      </w:r>
      <w:r>
        <w:rPr>
          <w:color w:val="231F20"/>
          <w:w w:val="99"/>
          <w:vertAlign w:val="baseline"/>
        </w:rPr>
        <w:t>.</w:t>
      </w:r>
      <w:r>
        <w:rPr>
          <w:color w:val="231F20"/>
          <w:spacing w:val="10"/>
          <w:vertAlign w:val="baseline"/>
        </w:rPr>
        <w:t> </w:t>
      </w:r>
      <w:r>
        <w:rPr>
          <w:color w:val="231F20"/>
          <w:w w:val="99"/>
          <w:vertAlign w:val="baseline"/>
        </w:rPr>
        <w:t>T</w:t>
      </w:r>
      <w:r>
        <w:rPr>
          <w:color w:val="231F20"/>
          <w:spacing w:val="1"/>
          <w:w w:val="99"/>
          <w:vertAlign w:val="baseline"/>
        </w:rPr>
        <w:t>h</w:t>
      </w:r>
      <w:r>
        <w:rPr>
          <w:color w:val="231F20"/>
          <w:spacing w:val="-1"/>
          <w:w w:val="99"/>
          <w:vertAlign w:val="baseline"/>
        </w:rPr>
        <w:t>i</w:t>
      </w:r>
      <w:r>
        <w:rPr>
          <w:color w:val="231F20"/>
          <w:w w:val="99"/>
          <w:vertAlign w:val="baseline"/>
        </w:rPr>
        <w:t>s</w:t>
      </w:r>
      <w:r>
        <w:rPr>
          <w:color w:val="231F20"/>
          <w:spacing w:val="-10"/>
          <w:vertAlign w:val="baseline"/>
        </w:rPr>
        <w:t> </w:t>
      </w:r>
      <w:r>
        <w:rPr>
          <w:color w:val="231F20"/>
          <w:spacing w:val="1"/>
          <w:w w:val="99"/>
          <w:vertAlign w:val="baseline"/>
        </w:rPr>
        <w:t>y</w:t>
      </w:r>
      <w:r>
        <w:rPr>
          <w:color w:val="231F20"/>
          <w:spacing w:val="-1"/>
          <w:w w:val="99"/>
          <w:vertAlign w:val="baseline"/>
        </w:rPr>
        <w:t>iel</w:t>
      </w:r>
      <w:r>
        <w:rPr>
          <w:color w:val="231F20"/>
          <w:spacing w:val="1"/>
          <w:w w:val="99"/>
          <w:vertAlign w:val="baseline"/>
        </w:rPr>
        <w:t>d</w:t>
      </w:r>
      <w:r>
        <w:rPr>
          <w:color w:val="231F20"/>
          <w:w w:val="99"/>
          <w:vertAlign w:val="baseline"/>
        </w:rPr>
        <w:t>s</w:t>
      </w:r>
      <w:r>
        <w:rPr>
          <w:color w:val="231F20"/>
          <w:spacing w:val="-8"/>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9"/>
          <w:vertAlign w:val="baseline"/>
        </w:rPr>
        <w:t> </w:t>
      </w:r>
      <w:r>
        <w:rPr>
          <w:color w:val="231F20"/>
          <w:spacing w:val="1"/>
          <w:w w:val="99"/>
          <w:vertAlign w:val="baseline"/>
        </w:rPr>
        <w:t>mo</w:t>
      </w:r>
      <w:r>
        <w:rPr>
          <w:color w:val="231F20"/>
          <w:w w:val="99"/>
          <w:vertAlign w:val="baseline"/>
        </w:rPr>
        <w:t>re</w:t>
      </w:r>
      <w:r>
        <w:rPr>
          <w:color w:val="231F20"/>
          <w:spacing w:val="-12"/>
          <w:vertAlign w:val="baseline"/>
        </w:rPr>
        <w:t> </w:t>
      </w:r>
      <w:r>
        <w:rPr>
          <w:color w:val="231F20"/>
          <w:spacing w:val="-1"/>
          <w:w w:val="99"/>
          <w:vertAlign w:val="baseline"/>
        </w:rPr>
        <w:t>i</w:t>
      </w:r>
      <w:r>
        <w:rPr>
          <w:color w:val="231F20"/>
          <w:spacing w:val="1"/>
          <w:w w:val="99"/>
          <w:vertAlign w:val="baseline"/>
        </w:rPr>
        <w:t>n</w:t>
      </w:r>
      <w:r>
        <w:rPr>
          <w:color w:val="231F20"/>
          <w:spacing w:val="-1"/>
          <w:w w:val="99"/>
          <w:vertAlign w:val="baseline"/>
        </w:rPr>
        <w:t>t</w:t>
      </w:r>
      <w:r>
        <w:rPr>
          <w:color w:val="231F20"/>
          <w:spacing w:val="1"/>
          <w:w w:val="99"/>
          <w:vertAlign w:val="baseline"/>
        </w:rPr>
        <w:t>u</w:t>
      </w:r>
      <w:r>
        <w:rPr>
          <w:color w:val="231F20"/>
          <w:spacing w:val="-1"/>
          <w:w w:val="99"/>
          <w:vertAlign w:val="baseline"/>
        </w:rPr>
        <w:t>it</w:t>
      </w:r>
      <w:r>
        <w:rPr>
          <w:color w:val="231F20"/>
          <w:spacing w:val="-5"/>
          <w:w w:val="99"/>
          <w:vertAlign w:val="baseline"/>
        </w:rPr>
        <w:t>i</w:t>
      </w:r>
      <w:r>
        <w:rPr>
          <w:color w:val="231F20"/>
          <w:spacing w:val="-2"/>
          <w:w w:val="99"/>
          <w:vertAlign w:val="baseline"/>
        </w:rPr>
        <w:t>v</w:t>
      </w:r>
      <w:r>
        <w:rPr>
          <w:color w:val="231F20"/>
          <w:w w:val="99"/>
          <w:vertAlign w:val="baseline"/>
        </w:rPr>
        <w:t>e</w:t>
      </w:r>
      <w:r>
        <w:rPr>
          <w:color w:val="231F20"/>
          <w:spacing w:val="-9"/>
          <w:vertAlign w:val="baseline"/>
        </w:rPr>
        <w:t> </w:t>
      </w:r>
      <w:r>
        <w:rPr>
          <w:i/>
          <w:color w:val="231F20"/>
          <w:w w:val="109"/>
          <w:vertAlign w:val="baseline"/>
        </w:rPr>
        <w:t>y</w:t>
      </w:r>
      <w:r>
        <w:rPr>
          <w:i/>
          <w:color w:val="231F20"/>
          <w:spacing w:val="13"/>
          <w:vertAlign w:val="baseline"/>
        </w:rPr>
        <w:t> </w:t>
      </w:r>
      <w:r>
        <w:rPr>
          <w:rFonts w:ascii="PMingLiU" w:hAnsi="PMingLiU"/>
          <w:color w:val="231F20"/>
          <w:w w:val="145"/>
          <w:vertAlign w:val="baseline"/>
        </w:rPr>
        <w:t>=</w:t>
      </w:r>
      <w:r>
        <w:rPr>
          <w:rFonts w:ascii="PMingLiU" w:hAnsi="PMingLiU"/>
          <w:color w:val="231F20"/>
          <w:spacing w:val="2"/>
          <w:vertAlign w:val="baseline"/>
        </w:rPr>
        <w:t> </w:t>
      </w:r>
      <w:r>
        <w:rPr>
          <w:i/>
          <w:color w:val="231F20"/>
          <w:spacing w:val="-1"/>
          <w:w w:val="128"/>
          <w:vertAlign w:val="baseline"/>
        </w:rPr>
        <w:t>x</w:t>
      </w:r>
      <w:r>
        <w:rPr>
          <w:rFonts w:ascii="PMingLiU" w:hAnsi="PMingLiU"/>
          <w:color w:val="231F20"/>
          <w:w w:val="168"/>
          <w:vertAlign w:val="superscript"/>
        </w:rPr>
        <w:t>3</w:t>
      </w:r>
      <w:r>
        <w:rPr>
          <w:rFonts w:ascii="PMingLiU" w:hAnsi="PMingLiU"/>
          <w:color w:val="231F20"/>
          <w:spacing w:val="3"/>
          <w:vertAlign w:val="baseline"/>
        </w:rPr>
        <w:t> </w:t>
      </w:r>
      <w:r>
        <w:rPr>
          <w:color w:val="231F20"/>
          <w:w w:val="99"/>
          <w:vertAlign w:val="baseline"/>
        </w:rPr>
        <w:t>and</w:t>
      </w:r>
      <w:r>
        <w:rPr>
          <w:color w:val="231F20"/>
          <w:spacing w:val="-9"/>
          <w:vertAlign w:val="baseline"/>
        </w:rPr>
        <w:t> </w:t>
      </w:r>
      <w:r>
        <w:rPr>
          <w:i/>
          <w:color w:val="231F20"/>
          <w:w w:val="128"/>
          <w:vertAlign w:val="baseline"/>
        </w:rPr>
        <w:t>x</w:t>
      </w:r>
      <w:r>
        <w:rPr>
          <w:i/>
          <w:color w:val="231F20"/>
          <w:spacing w:val="4"/>
          <w:vertAlign w:val="baseline"/>
        </w:rPr>
        <w:t> </w:t>
      </w:r>
      <w:r>
        <w:rPr>
          <w:rFonts w:ascii="PMingLiU" w:hAnsi="PMingLiU"/>
          <w:color w:val="231F20"/>
          <w:w w:val="145"/>
          <w:vertAlign w:val="baseline"/>
        </w:rPr>
        <w:t>=</w:t>
      </w:r>
      <w:r>
        <w:rPr>
          <w:rFonts w:ascii="PMingLiU" w:hAnsi="PMingLiU"/>
          <w:color w:val="231F20"/>
          <w:spacing w:val="16"/>
          <w:vertAlign w:val="baseline"/>
        </w:rPr>
        <w:t> </w:t>
      </w:r>
      <w:r>
        <w:rPr>
          <w:rFonts w:ascii="Meiryo" w:hAnsi="Meiryo"/>
          <w:i/>
          <w:color w:val="231F20"/>
          <w:spacing w:val="-123"/>
          <w:w w:val="132"/>
          <w:position w:val="12"/>
          <w:vertAlign w:val="baseline"/>
        </w:rPr>
        <w:t>√</w:t>
      </w:r>
      <w:r>
        <w:rPr>
          <w:rFonts w:ascii="Arial Black" w:hAnsi="Arial Black"/>
          <w:color w:val="231F20"/>
          <w:w w:val="101"/>
          <w:position w:val="5"/>
          <w:sz w:val="10"/>
          <w:vertAlign w:val="baseline"/>
        </w:rPr>
        <w:t>3</w:t>
      </w:r>
      <w:r>
        <w:rPr>
          <w:rFonts w:ascii="Arial Black" w:hAnsi="Arial Black"/>
          <w:color w:val="231F20"/>
          <w:position w:val="5"/>
          <w:sz w:val="10"/>
          <w:vertAlign w:val="baseline"/>
        </w:rPr>
        <w:t> </w:t>
      </w:r>
      <w:r>
        <w:rPr>
          <w:rFonts w:ascii="Arial Black" w:hAnsi="Arial Black"/>
          <w:color w:val="231F20"/>
          <w:spacing w:val="-13"/>
          <w:position w:val="5"/>
          <w:sz w:val="10"/>
          <w:vertAlign w:val="baseline"/>
        </w:rPr>
        <w:t> </w:t>
      </w:r>
      <w:r>
        <w:rPr>
          <w:i/>
          <w:color w:val="231F20"/>
          <w:spacing w:val="7"/>
          <w:w w:val="109"/>
          <w:vertAlign w:val="baseline"/>
        </w:rPr>
        <w:t>y</w:t>
      </w:r>
      <w:r>
        <w:rPr>
          <w:color w:val="231F20"/>
          <w:w w:val="99"/>
          <w:vertAlign w:val="baseline"/>
        </w:rPr>
        <w:t>.</w:t>
      </w:r>
      <w:r>
        <w:rPr>
          <w:color w:val="231F20"/>
          <w:spacing w:val="10"/>
          <w:vertAlign w:val="baseline"/>
        </w:rPr>
        <w:t> </w:t>
      </w:r>
      <w:r>
        <w:rPr>
          <w:color w:val="231F20"/>
          <w:spacing w:val="-1"/>
          <w:w w:val="99"/>
          <w:vertAlign w:val="baseline"/>
        </w:rPr>
        <w:t>A</w:t>
      </w:r>
      <w:r>
        <w:rPr>
          <w:color w:val="231F20"/>
          <w:w w:val="99"/>
          <w:vertAlign w:val="baseline"/>
        </w:rPr>
        <w:t>n</w:t>
      </w:r>
      <w:r>
        <w:rPr>
          <w:color w:val="231F20"/>
          <w:spacing w:val="-8"/>
          <w:vertAlign w:val="baseline"/>
        </w:rPr>
        <w:t> </w:t>
      </w:r>
      <w:r>
        <w:rPr>
          <w:color w:val="231F20"/>
          <w:spacing w:val="-2"/>
          <w:w w:val="99"/>
          <w:vertAlign w:val="baseline"/>
        </w:rPr>
        <w:t>e</w:t>
      </w:r>
      <w:r>
        <w:rPr>
          <w:color w:val="231F20"/>
          <w:spacing w:val="1"/>
          <w:w w:val="99"/>
          <w:vertAlign w:val="baseline"/>
        </w:rPr>
        <w:t>xamp</w:t>
      </w:r>
      <w:r>
        <w:rPr>
          <w:color w:val="231F20"/>
          <w:spacing w:val="-1"/>
          <w:w w:val="99"/>
          <w:vertAlign w:val="baseline"/>
        </w:rPr>
        <w:t>l</w:t>
      </w:r>
      <w:r>
        <w:rPr>
          <w:color w:val="231F20"/>
          <w:w w:val="99"/>
          <w:vertAlign w:val="baseline"/>
        </w:rPr>
        <w:t>e</w:t>
      </w:r>
      <w:r>
        <w:rPr>
          <w:color w:val="231F20"/>
          <w:spacing w:val="-12"/>
          <w:vertAlign w:val="baseline"/>
        </w:rPr>
        <w:t> </w:t>
      </w:r>
      <w:r>
        <w:rPr>
          <w:color w:val="231F20"/>
          <w:spacing w:val="1"/>
          <w:w w:val="99"/>
          <w:vertAlign w:val="baseline"/>
        </w:rPr>
        <w:t>o</w:t>
      </w:r>
      <w:r>
        <w:rPr>
          <w:color w:val="231F20"/>
          <w:w w:val="99"/>
          <w:vertAlign w:val="baseline"/>
        </w:rPr>
        <w:t>f</w:t>
      </w:r>
      <w:r>
        <w:rPr>
          <w:color w:val="231F20"/>
          <w:spacing w:val="-9"/>
          <w:vertAlign w:val="baseline"/>
        </w:rPr>
        <w:t> </w:t>
      </w:r>
      <w:r>
        <w:rPr>
          <w:color w:val="231F20"/>
          <w:w w:val="99"/>
          <w:vertAlign w:val="baseline"/>
        </w:rPr>
        <w:t>a </w:t>
      </w:r>
      <w:r>
        <w:rPr>
          <w:color w:val="231F20"/>
          <w:w w:val="110"/>
          <w:vertAlign w:val="baseline"/>
        </w:rPr>
        <w:t>function</w:t>
      </w:r>
      <w:r>
        <w:rPr>
          <w:color w:val="231F20"/>
          <w:spacing w:val="-33"/>
          <w:w w:val="110"/>
          <w:vertAlign w:val="baseline"/>
        </w:rPr>
        <w:t> </w:t>
      </w:r>
      <w:r>
        <w:rPr>
          <w:color w:val="231F20"/>
          <w:w w:val="110"/>
          <w:vertAlign w:val="baseline"/>
        </w:rPr>
        <w:t>that</w:t>
      </w:r>
      <w:r>
        <w:rPr>
          <w:color w:val="231F20"/>
          <w:spacing w:val="-31"/>
          <w:w w:val="110"/>
          <w:vertAlign w:val="baseline"/>
        </w:rPr>
        <w:t> </w:t>
      </w:r>
      <w:r>
        <w:rPr>
          <w:color w:val="231F20"/>
          <w:w w:val="110"/>
          <w:vertAlign w:val="baseline"/>
        </w:rPr>
        <w:t>does</w:t>
      </w:r>
      <w:r>
        <w:rPr>
          <w:color w:val="231F20"/>
          <w:spacing w:val="-31"/>
          <w:w w:val="110"/>
          <w:vertAlign w:val="baseline"/>
        </w:rPr>
        <w:t> </w:t>
      </w:r>
      <w:r>
        <w:rPr>
          <w:color w:val="231F20"/>
          <w:w w:val="110"/>
          <w:vertAlign w:val="baseline"/>
        </w:rPr>
        <w:t>not</w:t>
      </w:r>
      <w:r>
        <w:rPr>
          <w:color w:val="231F20"/>
          <w:spacing w:val="-31"/>
          <w:w w:val="110"/>
          <w:vertAlign w:val="baseline"/>
        </w:rPr>
        <w:t> </w:t>
      </w:r>
      <w:r>
        <w:rPr>
          <w:color w:val="231F20"/>
          <w:w w:val="110"/>
          <w:vertAlign w:val="baseline"/>
        </w:rPr>
        <w:t>have</w:t>
      </w:r>
      <w:r>
        <w:rPr>
          <w:color w:val="231F20"/>
          <w:spacing w:val="-31"/>
          <w:w w:val="110"/>
          <w:vertAlign w:val="baseline"/>
        </w:rPr>
        <w:t> </w:t>
      </w:r>
      <w:r>
        <w:rPr>
          <w:color w:val="231F20"/>
          <w:w w:val="110"/>
          <w:vertAlign w:val="baseline"/>
        </w:rPr>
        <w:t>an</w:t>
      </w:r>
      <w:r>
        <w:rPr>
          <w:color w:val="231F20"/>
          <w:spacing w:val="-30"/>
          <w:w w:val="110"/>
          <w:vertAlign w:val="baseline"/>
        </w:rPr>
        <w:t> </w:t>
      </w:r>
      <w:r>
        <w:rPr>
          <w:color w:val="231F20"/>
          <w:w w:val="110"/>
          <w:vertAlign w:val="baseline"/>
        </w:rPr>
        <w:t>inverse</w:t>
      </w:r>
      <w:r>
        <w:rPr>
          <w:color w:val="231F20"/>
          <w:spacing w:val="-32"/>
          <w:w w:val="110"/>
          <w:vertAlign w:val="baseline"/>
        </w:rPr>
        <w:t> </w:t>
      </w:r>
      <w:r>
        <w:rPr>
          <w:color w:val="231F20"/>
          <w:w w:val="110"/>
          <w:vertAlign w:val="baseline"/>
        </w:rPr>
        <w:t>is</w:t>
      </w:r>
      <w:r>
        <w:rPr>
          <w:color w:val="231F20"/>
          <w:spacing w:val="-30"/>
          <w:w w:val="110"/>
          <w:vertAlign w:val="baseline"/>
        </w:rPr>
        <w:t> </w:t>
      </w:r>
      <w:r>
        <w:rPr>
          <w:i/>
          <w:color w:val="231F20"/>
          <w:spacing w:val="2"/>
          <w:w w:val="110"/>
          <w:vertAlign w:val="baseline"/>
        </w:rPr>
        <w:t>sqr</w:t>
      </w:r>
      <w:r>
        <w:rPr>
          <w:i/>
          <w:color w:val="231F20"/>
          <w:spacing w:val="-25"/>
          <w:w w:val="110"/>
          <w:vertAlign w:val="baseline"/>
        </w:rPr>
        <w:t> </w:t>
      </w:r>
      <w:r>
        <w:rPr>
          <w:rFonts w:ascii="PMingLiU" w:hAnsi="PMingLiU"/>
          <w:color w:val="231F20"/>
          <w:w w:val="110"/>
          <w:vertAlign w:val="baseline"/>
        </w:rPr>
        <w:t>:</w:t>
      </w:r>
      <w:r>
        <w:rPr>
          <w:rFonts w:ascii="PMingLiU" w:hAnsi="PMingLiU"/>
          <w:color w:val="231F20"/>
          <w:spacing w:val="-27"/>
          <w:w w:val="110"/>
          <w:vertAlign w:val="baseline"/>
        </w:rPr>
        <w:t> </w:t>
      </w:r>
      <w:r>
        <w:rPr>
          <w:rFonts w:ascii="Verdana" w:hAnsi="Verdana"/>
          <w:color w:val="231F20"/>
          <w:w w:val="110"/>
          <w:vertAlign w:val="baseline"/>
        </w:rPr>
        <w:t>R</w:t>
      </w:r>
      <w:r>
        <w:rPr>
          <w:rFonts w:ascii="Verdana" w:hAnsi="Verdana"/>
          <w:color w:val="231F20"/>
          <w:spacing w:val="-50"/>
          <w:w w:val="110"/>
          <w:vertAlign w:val="baseline"/>
        </w:rPr>
        <w:t> </w:t>
      </w:r>
      <w:r>
        <w:rPr>
          <w:rFonts w:ascii="Meiryo" w:hAnsi="Meiryo"/>
          <w:i/>
          <w:color w:val="231F20"/>
          <w:vertAlign w:val="baseline"/>
        </w:rPr>
        <w:t>›→</w:t>
      </w:r>
      <w:r>
        <w:rPr>
          <w:rFonts w:ascii="Meiryo" w:hAnsi="Meiryo"/>
          <w:i/>
          <w:color w:val="231F20"/>
          <w:spacing w:val="-39"/>
          <w:vertAlign w:val="baseline"/>
        </w:rPr>
        <w:t> </w:t>
      </w:r>
      <w:r>
        <w:rPr>
          <w:rFonts w:ascii="Verdana" w:hAnsi="Verdana"/>
          <w:color w:val="231F20"/>
          <w:w w:val="110"/>
          <w:vertAlign w:val="baseline"/>
        </w:rPr>
        <w:t>R</w:t>
      </w:r>
      <w:r>
        <w:rPr>
          <w:color w:val="231F20"/>
          <w:w w:val="110"/>
          <w:vertAlign w:val="baseline"/>
        </w:rPr>
        <w:t>,</w:t>
      </w:r>
      <w:r>
        <w:rPr>
          <w:color w:val="231F20"/>
          <w:spacing w:val="-30"/>
          <w:w w:val="110"/>
          <w:vertAlign w:val="baseline"/>
        </w:rPr>
        <w:t> </w:t>
      </w:r>
      <w:r>
        <w:rPr>
          <w:color w:val="231F20"/>
          <w:w w:val="110"/>
          <w:vertAlign w:val="baseline"/>
        </w:rPr>
        <w:t>where</w:t>
      </w:r>
      <w:r>
        <w:rPr>
          <w:color w:val="231F20"/>
          <w:spacing w:val="-32"/>
          <w:w w:val="110"/>
          <w:vertAlign w:val="baseline"/>
        </w:rPr>
        <w:t> </w:t>
      </w:r>
      <w:r>
        <w:rPr>
          <w:i/>
          <w:color w:val="231F20"/>
          <w:spacing w:val="3"/>
          <w:w w:val="110"/>
          <w:vertAlign w:val="baseline"/>
        </w:rPr>
        <w:t>sqr</w:t>
      </w:r>
      <w:r>
        <w:rPr>
          <w:rFonts w:ascii="PMingLiU" w:hAnsi="PMingLiU"/>
          <w:color w:val="231F20"/>
          <w:spacing w:val="3"/>
          <w:w w:val="110"/>
          <w:vertAlign w:val="baseline"/>
        </w:rPr>
        <w:t>(</w:t>
      </w:r>
      <w:r>
        <w:rPr>
          <w:i/>
          <w:color w:val="231F20"/>
          <w:spacing w:val="3"/>
          <w:w w:val="110"/>
          <w:vertAlign w:val="baseline"/>
        </w:rPr>
        <w:t>x</w:t>
      </w:r>
      <w:r>
        <w:rPr>
          <w:rFonts w:ascii="PMingLiU" w:hAnsi="PMingLiU"/>
          <w:color w:val="231F20"/>
          <w:spacing w:val="3"/>
          <w:w w:val="110"/>
          <w:vertAlign w:val="baseline"/>
        </w:rPr>
        <w:t>)</w:t>
      </w:r>
      <w:r>
        <w:rPr>
          <w:rFonts w:ascii="PMingLiU" w:hAnsi="PMingLiU"/>
          <w:color w:val="231F20"/>
          <w:spacing w:val="-32"/>
          <w:w w:val="110"/>
          <w:vertAlign w:val="baseline"/>
        </w:rPr>
        <w:t> </w:t>
      </w:r>
      <w:r>
        <w:rPr>
          <w:rFonts w:ascii="PMingLiU" w:hAnsi="PMingLiU"/>
          <w:color w:val="231F20"/>
          <w:w w:val="125"/>
          <w:vertAlign w:val="baseline"/>
        </w:rPr>
        <w:t>=</w:t>
      </w:r>
      <w:r>
        <w:rPr>
          <w:rFonts w:ascii="PMingLiU" w:hAnsi="PMingLiU"/>
          <w:color w:val="231F20"/>
          <w:spacing w:val="-37"/>
          <w:w w:val="125"/>
          <w:vertAlign w:val="baseline"/>
        </w:rPr>
        <w:t> </w:t>
      </w:r>
      <w:r>
        <w:rPr>
          <w:i/>
          <w:color w:val="231F20"/>
          <w:spacing w:val="2"/>
          <w:w w:val="125"/>
          <w:vertAlign w:val="baseline"/>
        </w:rPr>
        <w:t>x</w:t>
      </w:r>
      <w:r>
        <w:rPr>
          <w:rFonts w:ascii="PMingLiU" w:hAnsi="PMingLiU"/>
          <w:color w:val="231F20"/>
          <w:spacing w:val="2"/>
          <w:w w:val="125"/>
          <w:vertAlign w:val="superscript"/>
        </w:rPr>
        <w:t>2</w:t>
      </w:r>
      <w:r>
        <w:rPr>
          <w:color w:val="231F20"/>
          <w:spacing w:val="2"/>
          <w:w w:val="125"/>
          <w:vertAlign w:val="baseline"/>
        </w:rPr>
        <w:t>.</w:t>
      </w:r>
      <w:r>
        <w:rPr>
          <w:color w:val="231F20"/>
          <w:spacing w:val="-29"/>
          <w:w w:val="125"/>
          <w:vertAlign w:val="baseline"/>
        </w:rPr>
        <w:t> </w:t>
      </w:r>
      <w:r>
        <w:rPr>
          <w:color w:val="231F20"/>
          <w:w w:val="110"/>
          <w:vertAlign w:val="baseline"/>
        </w:rPr>
        <w:t>This</w:t>
      </w:r>
    </w:p>
    <w:p>
      <w:pPr>
        <w:pStyle w:val="BodyText"/>
        <w:spacing w:line="228" w:lineRule="exact"/>
        <w:ind w:left="320"/>
        <w:jc w:val="both"/>
      </w:pPr>
      <w:r>
        <w:rPr>
          <w:color w:val="231F20"/>
          <w:w w:val="105"/>
        </w:rPr>
        <w:t>is</w:t>
      </w:r>
      <w:r>
        <w:rPr>
          <w:color w:val="231F20"/>
          <w:spacing w:val="-11"/>
          <w:w w:val="105"/>
        </w:rPr>
        <w:t> </w:t>
      </w:r>
      <w:r>
        <w:rPr>
          <w:color w:val="231F20"/>
          <w:w w:val="105"/>
        </w:rPr>
        <w:t>true</w:t>
      </w:r>
      <w:r>
        <w:rPr>
          <w:color w:val="231F20"/>
          <w:spacing w:val="-12"/>
          <w:w w:val="105"/>
        </w:rPr>
        <w:t> </w:t>
      </w:r>
      <w:r>
        <w:rPr>
          <w:color w:val="231F20"/>
          <w:w w:val="105"/>
        </w:rPr>
        <w:t>for</w:t>
      </w:r>
      <w:r>
        <w:rPr>
          <w:color w:val="231F20"/>
          <w:spacing w:val="-12"/>
          <w:w w:val="105"/>
        </w:rPr>
        <w:t> </w:t>
      </w:r>
      <w:r>
        <w:rPr>
          <w:color w:val="231F20"/>
          <w:w w:val="105"/>
        </w:rPr>
        <w:t>two</w:t>
      </w:r>
      <w:r>
        <w:rPr>
          <w:color w:val="231F20"/>
          <w:spacing w:val="-9"/>
          <w:w w:val="105"/>
        </w:rPr>
        <w:t> </w:t>
      </w:r>
      <w:r>
        <w:rPr>
          <w:color w:val="231F20"/>
          <w:w w:val="105"/>
        </w:rPr>
        <w:t>reasons:</w:t>
      </w:r>
      <w:r>
        <w:rPr>
          <w:color w:val="231F20"/>
          <w:spacing w:val="-1"/>
          <w:w w:val="105"/>
        </w:rPr>
        <w:t> </w:t>
      </w:r>
      <w:r>
        <w:rPr>
          <w:color w:val="231F20"/>
          <w:w w:val="105"/>
        </w:rPr>
        <w:t>first</w:t>
      </w:r>
      <w:r>
        <w:rPr>
          <w:color w:val="231F20"/>
          <w:spacing w:val="-11"/>
          <w:w w:val="105"/>
        </w:rPr>
        <w:t> </w:t>
      </w:r>
      <w:r>
        <w:rPr>
          <w:i/>
          <w:color w:val="231F20"/>
          <w:w w:val="120"/>
        </w:rPr>
        <w:t>x</w:t>
      </w:r>
      <w:r>
        <w:rPr>
          <w:rFonts w:ascii="PMingLiU" w:hAnsi="PMingLiU"/>
          <w:color w:val="231F20"/>
          <w:w w:val="120"/>
          <w:vertAlign w:val="superscript"/>
        </w:rPr>
        <w:t>2</w:t>
      </w:r>
      <w:r>
        <w:rPr>
          <w:rFonts w:ascii="PMingLiU" w:hAnsi="PMingLiU"/>
          <w:color w:val="231F20"/>
          <w:spacing w:val="-5"/>
          <w:w w:val="120"/>
          <w:vertAlign w:val="baseline"/>
        </w:rPr>
        <w:t> </w:t>
      </w:r>
      <w:r>
        <w:rPr>
          <w:rFonts w:ascii="PMingLiU" w:hAnsi="PMingLiU"/>
          <w:color w:val="231F20"/>
          <w:w w:val="120"/>
          <w:vertAlign w:val="baseline"/>
        </w:rPr>
        <w:t>=</w:t>
      </w:r>
      <w:r>
        <w:rPr>
          <w:rFonts w:ascii="PMingLiU" w:hAnsi="PMingLiU"/>
          <w:color w:val="231F20"/>
          <w:spacing w:val="-13"/>
          <w:w w:val="120"/>
          <w:vertAlign w:val="baseline"/>
        </w:rPr>
        <w:t> </w:t>
      </w:r>
      <w:r>
        <w:rPr>
          <w:rFonts w:ascii="PMingLiU" w:hAnsi="PMingLiU"/>
          <w:color w:val="231F20"/>
          <w:w w:val="105"/>
          <w:vertAlign w:val="baseline"/>
        </w:rPr>
        <w:t>(</w:t>
      </w:r>
      <w:r>
        <w:rPr>
          <w:rFonts w:ascii="Meiryo" w:hAnsi="Meiryo"/>
          <w:i/>
          <w:color w:val="231F20"/>
          <w:w w:val="105"/>
          <w:vertAlign w:val="baseline"/>
        </w:rPr>
        <w:t>−</w:t>
      </w:r>
      <w:r>
        <w:rPr>
          <w:i/>
          <w:color w:val="231F20"/>
          <w:w w:val="105"/>
          <w:vertAlign w:val="baseline"/>
        </w:rPr>
        <w:t>x</w:t>
      </w:r>
      <w:r>
        <w:rPr>
          <w:rFonts w:ascii="PMingLiU" w:hAnsi="PMingLiU"/>
          <w:color w:val="231F20"/>
          <w:w w:val="105"/>
          <w:vertAlign w:val="baseline"/>
        </w:rPr>
        <w:t>)</w:t>
      </w:r>
      <w:r>
        <w:rPr>
          <w:rFonts w:ascii="PMingLiU" w:hAnsi="PMingLiU"/>
          <w:color w:val="231F20"/>
          <w:w w:val="105"/>
          <w:vertAlign w:val="superscript"/>
        </w:rPr>
        <w:t>2</w:t>
      </w:r>
      <w:r>
        <w:rPr>
          <w:color w:val="231F20"/>
          <w:w w:val="105"/>
          <w:vertAlign w:val="baseline"/>
        </w:rPr>
        <w:t>,</w:t>
      </w:r>
      <w:r>
        <w:rPr>
          <w:color w:val="231F20"/>
          <w:spacing w:val="-10"/>
          <w:w w:val="105"/>
          <w:vertAlign w:val="baseline"/>
        </w:rPr>
        <w:t> </w:t>
      </w:r>
      <w:r>
        <w:rPr>
          <w:color w:val="231F20"/>
          <w:w w:val="105"/>
          <w:vertAlign w:val="baseline"/>
        </w:rPr>
        <w:t>and</w:t>
      </w:r>
      <w:r>
        <w:rPr>
          <w:color w:val="231F20"/>
          <w:spacing w:val="-11"/>
          <w:w w:val="105"/>
          <w:vertAlign w:val="baseline"/>
        </w:rPr>
        <w:t> </w:t>
      </w:r>
      <w:r>
        <w:rPr>
          <w:color w:val="231F20"/>
          <w:w w:val="105"/>
          <w:vertAlign w:val="baseline"/>
        </w:rPr>
        <w:t>second</w:t>
      </w:r>
      <w:r>
        <w:rPr>
          <w:color w:val="231F20"/>
          <w:spacing w:val="-13"/>
          <w:w w:val="105"/>
          <w:vertAlign w:val="baseline"/>
        </w:rPr>
        <w:t> </w:t>
      </w:r>
      <w:r>
        <w:rPr>
          <w:color w:val="231F20"/>
          <w:w w:val="105"/>
          <w:vertAlign w:val="baseline"/>
        </w:rPr>
        <w:t>no</w:t>
      </w:r>
      <w:r>
        <w:rPr>
          <w:color w:val="231F20"/>
          <w:spacing w:val="-12"/>
          <w:w w:val="105"/>
          <w:vertAlign w:val="baseline"/>
        </w:rPr>
        <w:t> </w:t>
      </w:r>
      <w:r>
        <w:rPr>
          <w:color w:val="231F20"/>
          <w:w w:val="105"/>
          <w:vertAlign w:val="baseline"/>
        </w:rPr>
        <w:t>members</w:t>
      </w:r>
      <w:r>
        <w:rPr>
          <w:color w:val="231F20"/>
          <w:spacing w:val="-14"/>
          <w:w w:val="105"/>
          <w:vertAlign w:val="baseline"/>
        </w:rPr>
        <w:t> </w:t>
      </w:r>
      <w:r>
        <w:rPr>
          <w:color w:val="231F20"/>
          <w:w w:val="105"/>
          <w:vertAlign w:val="baseline"/>
        </w:rPr>
        <w:t>of</w:t>
      </w:r>
      <w:r>
        <w:rPr>
          <w:color w:val="231F20"/>
          <w:spacing w:val="-12"/>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domain</w:t>
      </w:r>
    </w:p>
    <w:p>
      <w:pPr>
        <w:pStyle w:val="BodyText"/>
        <w:spacing w:line="146" w:lineRule="auto" w:before="23"/>
        <w:ind w:left="320" w:right="43"/>
        <w:jc w:val="both"/>
      </w:pPr>
      <w:r>
        <w:rPr/>
        <w:pict>
          <v:line style="position:absolute;mso-position-horizontal-relative:page;mso-position-vertical-relative:paragraph;z-index:-17526272" from="247.667999pt,12.495126pt" to="253.427999pt,12.495126pt" stroked="true" strokeweight=".48pt" strokecolor="#221e1f">
            <v:stroke dashstyle="solid"/>
            <w10:wrap type="none"/>
          </v:line>
        </w:pict>
      </w:r>
      <w:r>
        <w:rPr>
          <w:color w:val="231F20"/>
          <w:w w:val="110"/>
        </w:rPr>
        <w:t>map</w:t>
      </w:r>
      <w:r>
        <w:rPr>
          <w:color w:val="231F20"/>
          <w:spacing w:val="-36"/>
          <w:w w:val="110"/>
        </w:rPr>
        <w:t> </w:t>
      </w:r>
      <w:r>
        <w:rPr>
          <w:color w:val="231F20"/>
          <w:w w:val="110"/>
        </w:rPr>
        <w:t>to</w:t>
      </w:r>
      <w:r>
        <w:rPr>
          <w:color w:val="231F20"/>
          <w:spacing w:val="-34"/>
          <w:w w:val="110"/>
        </w:rPr>
        <w:t> </w:t>
      </w:r>
      <w:r>
        <w:rPr>
          <w:color w:val="231F20"/>
          <w:w w:val="110"/>
        </w:rPr>
        <w:t>the</w:t>
      </w:r>
      <w:r>
        <w:rPr>
          <w:color w:val="231F20"/>
          <w:spacing w:val="-35"/>
          <w:w w:val="110"/>
        </w:rPr>
        <w:t> </w:t>
      </w:r>
      <w:r>
        <w:rPr>
          <w:color w:val="231F20"/>
          <w:w w:val="110"/>
        </w:rPr>
        <w:t>negative</w:t>
      </w:r>
      <w:r>
        <w:rPr>
          <w:color w:val="231F20"/>
          <w:spacing w:val="-38"/>
          <w:w w:val="110"/>
        </w:rPr>
        <w:t> </w:t>
      </w:r>
      <w:r>
        <w:rPr>
          <w:color w:val="231F20"/>
          <w:w w:val="110"/>
        </w:rPr>
        <w:t>portions</w:t>
      </w:r>
      <w:r>
        <w:rPr>
          <w:color w:val="231F20"/>
          <w:spacing w:val="-36"/>
          <w:w w:val="110"/>
        </w:rPr>
        <w:t> </w:t>
      </w:r>
      <w:r>
        <w:rPr>
          <w:color w:val="231F20"/>
          <w:w w:val="110"/>
        </w:rPr>
        <w:t>of</w:t>
      </w:r>
      <w:r>
        <w:rPr>
          <w:color w:val="231F20"/>
          <w:spacing w:val="-35"/>
          <w:w w:val="110"/>
        </w:rPr>
        <w:t> </w:t>
      </w:r>
      <w:r>
        <w:rPr>
          <w:color w:val="231F20"/>
          <w:w w:val="110"/>
        </w:rPr>
        <w:t>the</w:t>
      </w:r>
      <w:r>
        <w:rPr>
          <w:color w:val="231F20"/>
          <w:spacing w:val="-35"/>
          <w:w w:val="110"/>
        </w:rPr>
        <w:t> </w:t>
      </w:r>
      <w:r>
        <w:rPr>
          <w:color w:val="231F20"/>
          <w:w w:val="110"/>
        </w:rPr>
        <w:t>target.</w:t>
      </w:r>
      <w:r>
        <w:rPr>
          <w:color w:val="231F20"/>
          <w:spacing w:val="-25"/>
          <w:w w:val="110"/>
        </w:rPr>
        <w:t> </w:t>
      </w:r>
      <w:r>
        <w:rPr>
          <w:color w:val="231F20"/>
          <w:w w:val="110"/>
        </w:rPr>
        <w:t>Note</w:t>
      </w:r>
      <w:r>
        <w:rPr>
          <w:color w:val="231F20"/>
          <w:spacing w:val="-35"/>
          <w:w w:val="110"/>
        </w:rPr>
        <w:t> </w:t>
      </w:r>
      <w:r>
        <w:rPr>
          <w:color w:val="231F20"/>
          <w:w w:val="110"/>
        </w:rPr>
        <w:t>that</w:t>
      </w:r>
      <w:r>
        <w:rPr>
          <w:color w:val="231F20"/>
          <w:spacing w:val="-35"/>
          <w:w w:val="110"/>
        </w:rPr>
        <w:t> </w:t>
      </w:r>
      <w:r>
        <w:rPr>
          <w:color w:val="231F20"/>
          <w:w w:val="110"/>
        </w:rPr>
        <w:t>we</w:t>
      </w:r>
      <w:r>
        <w:rPr>
          <w:color w:val="231F20"/>
          <w:spacing w:val="-36"/>
          <w:w w:val="110"/>
        </w:rPr>
        <w:t> </w:t>
      </w:r>
      <w:r>
        <w:rPr>
          <w:color w:val="231F20"/>
          <w:w w:val="110"/>
        </w:rPr>
        <w:t>can</w:t>
      </w:r>
      <w:r>
        <w:rPr>
          <w:color w:val="231F20"/>
          <w:spacing w:val="-34"/>
          <w:w w:val="110"/>
        </w:rPr>
        <w:t> </w:t>
      </w:r>
      <w:r>
        <w:rPr>
          <w:color w:val="231F20"/>
          <w:w w:val="110"/>
        </w:rPr>
        <w:t>define</w:t>
      </w:r>
      <w:r>
        <w:rPr>
          <w:color w:val="231F20"/>
          <w:spacing w:val="-36"/>
          <w:w w:val="110"/>
        </w:rPr>
        <w:t> </w:t>
      </w:r>
      <w:r>
        <w:rPr>
          <w:color w:val="231F20"/>
          <w:w w:val="110"/>
        </w:rPr>
        <w:t>an</w:t>
      </w:r>
      <w:r>
        <w:rPr>
          <w:color w:val="231F20"/>
          <w:spacing w:val="-35"/>
          <w:w w:val="110"/>
        </w:rPr>
        <w:t> </w:t>
      </w:r>
      <w:r>
        <w:rPr>
          <w:color w:val="231F20"/>
          <w:w w:val="110"/>
        </w:rPr>
        <w:t>inverse</w:t>
      </w:r>
      <w:r>
        <w:rPr>
          <w:color w:val="231F20"/>
          <w:spacing w:val="-36"/>
          <w:w w:val="110"/>
        </w:rPr>
        <w:t> </w:t>
      </w:r>
      <w:r>
        <w:rPr>
          <w:color w:val="231F20"/>
          <w:w w:val="110"/>
        </w:rPr>
        <w:t>if we</w:t>
      </w:r>
      <w:r>
        <w:rPr>
          <w:color w:val="231F20"/>
          <w:spacing w:val="-17"/>
          <w:w w:val="110"/>
        </w:rPr>
        <w:t> </w:t>
      </w:r>
      <w:r>
        <w:rPr>
          <w:color w:val="231F20"/>
          <w:w w:val="110"/>
        </w:rPr>
        <w:t>restrict</w:t>
      </w:r>
      <w:r>
        <w:rPr>
          <w:color w:val="231F20"/>
          <w:spacing w:val="-18"/>
          <w:w w:val="110"/>
        </w:rPr>
        <w:t> </w:t>
      </w:r>
      <w:r>
        <w:rPr>
          <w:color w:val="231F20"/>
          <w:w w:val="110"/>
        </w:rPr>
        <w:t>the</w:t>
      </w:r>
      <w:r>
        <w:rPr>
          <w:color w:val="231F20"/>
          <w:spacing w:val="-18"/>
          <w:w w:val="110"/>
        </w:rPr>
        <w:t> </w:t>
      </w:r>
      <w:r>
        <w:rPr>
          <w:color w:val="231F20"/>
          <w:w w:val="110"/>
        </w:rPr>
        <w:t>domain</w:t>
      </w:r>
      <w:r>
        <w:rPr>
          <w:color w:val="231F20"/>
          <w:spacing w:val="-19"/>
          <w:w w:val="110"/>
        </w:rPr>
        <w:t> </w:t>
      </w:r>
      <w:r>
        <w:rPr>
          <w:color w:val="231F20"/>
          <w:w w:val="110"/>
        </w:rPr>
        <w:t>and</w:t>
      </w:r>
      <w:r>
        <w:rPr>
          <w:color w:val="231F20"/>
          <w:spacing w:val="-17"/>
          <w:w w:val="110"/>
        </w:rPr>
        <w:t> </w:t>
      </w:r>
      <w:r>
        <w:rPr>
          <w:color w:val="231F20"/>
          <w:w w:val="110"/>
        </w:rPr>
        <w:t>range</w:t>
      </w:r>
      <w:r>
        <w:rPr>
          <w:color w:val="231F20"/>
          <w:spacing w:val="-19"/>
          <w:w w:val="110"/>
        </w:rPr>
        <w:t> </w:t>
      </w:r>
      <w:r>
        <w:rPr>
          <w:color w:val="231F20"/>
          <w:w w:val="110"/>
        </w:rPr>
        <w:t>to</w:t>
      </w:r>
      <w:r>
        <w:rPr>
          <w:color w:val="231F20"/>
          <w:spacing w:val="-17"/>
          <w:w w:val="110"/>
        </w:rPr>
        <w:t> </w:t>
      </w:r>
      <w:r>
        <w:rPr>
          <w:rFonts w:ascii="Verdana" w:hAnsi="Verdana"/>
          <w:color w:val="231F20"/>
          <w:spacing w:val="3"/>
          <w:w w:val="110"/>
        </w:rPr>
        <w:t>R</w:t>
      </w:r>
      <w:r>
        <w:rPr>
          <w:rFonts w:ascii="PMingLiU" w:hAnsi="PMingLiU"/>
          <w:color w:val="231F20"/>
          <w:spacing w:val="3"/>
          <w:w w:val="110"/>
          <w:position w:val="7"/>
          <w:sz w:val="14"/>
        </w:rPr>
        <w:t>+</w:t>
      </w:r>
      <w:r>
        <w:rPr>
          <w:color w:val="231F20"/>
          <w:spacing w:val="3"/>
          <w:w w:val="110"/>
        </w:rPr>
        <w:t>.</w:t>
      </w:r>
      <w:r>
        <w:rPr>
          <w:color w:val="231F20"/>
          <w:spacing w:val="-7"/>
          <w:w w:val="110"/>
        </w:rPr>
        <w:t> </w:t>
      </w:r>
      <w:r>
        <w:rPr>
          <w:color w:val="231F20"/>
          <w:w w:val="110"/>
        </w:rPr>
        <w:t>Then</w:t>
      </w:r>
      <w:r>
        <w:rPr>
          <w:color w:val="231F20"/>
          <w:spacing w:val="-20"/>
          <w:w w:val="110"/>
        </w:rPr>
        <w:t> </w:t>
      </w:r>
      <w:r>
        <w:rPr>
          <w:rFonts w:ascii="Meiryo" w:hAnsi="Meiryo"/>
          <w:i/>
          <w:color w:val="231F20"/>
          <w:w w:val="110"/>
          <w:position w:val="14"/>
        </w:rPr>
        <w:t>√</w:t>
      </w:r>
      <w:r>
        <w:rPr>
          <w:i/>
          <w:color w:val="231F20"/>
          <w:w w:val="110"/>
        </w:rPr>
        <w:t>x</w:t>
      </w:r>
      <w:r>
        <w:rPr>
          <w:i/>
          <w:color w:val="231F20"/>
          <w:spacing w:val="-17"/>
          <w:w w:val="110"/>
        </w:rPr>
        <w:t> </w:t>
      </w:r>
      <w:r>
        <w:rPr>
          <w:color w:val="231F20"/>
          <w:w w:val="110"/>
        </w:rPr>
        <w:t>is</w:t>
      </w:r>
      <w:r>
        <w:rPr>
          <w:color w:val="231F20"/>
          <w:spacing w:val="-17"/>
          <w:w w:val="110"/>
        </w:rPr>
        <w:t> </w:t>
      </w:r>
      <w:r>
        <w:rPr>
          <w:color w:val="231F20"/>
          <w:w w:val="110"/>
        </w:rPr>
        <w:t>a</w:t>
      </w:r>
      <w:r>
        <w:rPr>
          <w:color w:val="231F20"/>
          <w:spacing w:val="-16"/>
          <w:w w:val="110"/>
        </w:rPr>
        <w:t> </w:t>
      </w:r>
      <w:r>
        <w:rPr>
          <w:color w:val="231F20"/>
          <w:w w:val="110"/>
        </w:rPr>
        <w:t>valid</w:t>
      </w:r>
      <w:r>
        <w:rPr>
          <w:color w:val="231F20"/>
          <w:spacing w:val="-17"/>
          <w:w w:val="110"/>
        </w:rPr>
        <w:t> </w:t>
      </w:r>
      <w:r>
        <w:rPr>
          <w:color w:val="231F20"/>
          <w:w w:val="110"/>
        </w:rPr>
        <w:t>inverse.</w:t>
      </w:r>
    </w:p>
    <w:p>
      <w:pPr>
        <w:pStyle w:val="BodyText"/>
        <w:spacing w:before="2"/>
        <w:rPr>
          <w:sz w:val="33"/>
        </w:rPr>
      </w:pPr>
    </w:p>
    <w:p>
      <w:pPr>
        <w:pStyle w:val="ListParagraph"/>
        <w:numPr>
          <w:ilvl w:val="2"/>
          <w:numId w:val="12"/>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Intervals</w:t>
      </w:r>
    </w:p>
    <w:p>
      <w:pPr>
        <w:pStyle w:val="BodyText"/>
        <w:spacing w:line="256" w:lineRule="auto" w:before="148"/>
        <w:ind w:left="319" w:right="38"/>
        <w:jc w:val="both"/>
      </w:pPr>
      <w:r>
        <w:rPr>
          <w:color w:val="231F20"/>
        </w:rPr>
        <w:t>Often we would like to specify that a function deals with real numbers that are restricted in value. One such constraint is to specify an </w:t>
      </w:r>
      <w:r>
        <w:rPr>
          <w:i/>
          <w:color w:val="231F20"/>
        </w:rPr>
        <w:t>interval</w:t>
      </w:r>
      <w:r>
        <w:rPr>
          <w:color w:val="231F20"/>
        </w:rPr>
        <w:t>. An example of an interval is the real numbers between zero and one, not including zero or one. </w:t>
      </w:r>
      <w:r>
        <w:rPr>
          <w:color w:val="231F20"/>
          <w:spacing w:val="-9"/>
        </w:rPr>
        <w:t>We </w:t>
      </w:r>
      <w:r>
        <w:rPr>
          <w:color w:val="231F20"/>
        </w:rPr>
        <w:t>denote this </w:t>
      </w:r>
      <w:r>
        <w:rPr>
          <w:rFonts w:ascii="PMingLiU"/>
          <w:color w:val="231F20"/>
        </w:rPr>
        <w:t>(0</w:t>
      </w:r>
      <w:r>
        <w:rPr>
          <w:i/>
          <w:color w:val="231F20"/>
        </w:rPr>
        <w:t>, </w:t>
      </w:r>
      <w:r>
        <w:rPr>
          <w:rFonts w:ascii="PMingLiU"/>
          <w:color w:val="231F20"/>
        </w:rPr>
        <w:t>1)</w:t>
      </w:r>
      <w:r>
        <w:rPr>
          <w:color w:val="231F20"/>
        </w:rPr>
        <w:t>. Because it does not include its endpoints, this is referred  to as an </w:t>
      </w:r>
      <w:r>
        <w:rPr>
          <w:i/>
          <w:color w:val="231F20"/>
        </w:rPr>
        <w:t>open interval</w:t>
      </w:r>
      <w:r>
        <w:rPr>
          <w:color w:val="231F20"/>
        </w:rPr>
        <w:t>. The corresponding </w:t>
      </w:r>
      <w:r>
        <w:rPr>
          <w:i/>
          <w:color w:val="231F20"/>
        </w:rPr>
        <w:t>closed interval</w:t>
      </w:r>
      <w:r>
        <w:rPr>
          <w:color w:val="231F20"/>
        </w:rPr>
        <w:t>, which does contain its endpoints,</w:t>
      </w:r>
      <w:r>
        <w:rPr>
          <w:color w:val="231F20"/>
          <w:spacing w:val="-17"/>
        </w:rPr>
        <w:t> </w:t>
      </w:r>
      <w:r>
        <w:rPr>
          <w:color w:val="231F20"/>
        </w:rPr>
        <w:t>is</w:t>
      </w:r>
      <w:r>
        <w:rPr>
          <w:color w:val="231F20"/>
          <w:spacing w:val="-12"/>
        </w:rPr>
        <w:t> </w:t>
      </w:r>
      <w:r>
        <w:rPr>
          <w:color w:val="231F20"/>
        </w:rPr>
        <w:t>denoted</w:t>
      </w:r>
      <w:r>
        <w:rPr>
          <w:color w:val="231F20"/>
          <w:spacing w:val="-18"/>
        </w:rPr>
        <w:t> </w:t>
      </w:r>
      <w:r>
        <w:rPr>
          <w:color w:val="231F20"/>
        </w:rPr>
        <w:t>with</w:t>
      </w:r>
      <w:r>
        <w:rPr>
          <w:color w:val="231F20"/>
          <w:spacing w:val="-12"/>
        </w:rPr>
        <w:t> </w:t>
      </w:r>
      <w:r>
        <w:rPr>
          <w:color w:val="231F20"/>
        </w:rPr>
        <w:t>square</w:t>
      </w:r>
      <w:r>
        <w:rPr>
          <w:color w:val="231F20"/>
          <w:spacing w:val="-16"/>
        </w:rPr>
        <w:t> </w:t>
      </w:r>
      <w:r>
        <w:rPr>
          <w:color w:val="231F20"/>
        </w:rPr>
        <w:t>brackets:</w:t>
      </w:r>
      <w:r>
        <w:rPr>
          <w:color w:val="231F20"/>
          <w:spacing w:val="-1"/>
        </w:rPr>
        <w:t> </w:t>
      </w:r>
      <w:r>
        <w:rPr>
          <w:rFonts w:ascii="PMingLiU"/>
          <w:color w:val="231F20"/>
        </w:rPr>
        <w:t>[0</w:t>
      </w:r>
      <w:r>
        <w:rPr>
          <w:i/>
          <w:color w:val="231F20"/>
        </w:rPr>
        <w:t>,</w:t>
      </w:r>
      <w:r>
        <w:rPr>
          <w:i/>
          <w:color w:val="231F20"/>
          <w:spacing w:val="-19"/>
        </w:rPr>
        <w:t> </w:t>
      </w:r>
      <w:r>
        <w:rPr>
          <w:rFonts w:ascii="PMingLiU"/>
          <w:color w:val="231F20"/>
        </w:rPr>
        <w:t>1]</w:t>
      </w:r>
      <w:r>
        <w:rPr>
          <w:color w:val="231F20"/>
        </w:rPr>
        <w:t>.</w:t>
      </w:r>
      <w:r>
        <w:rPr>
          <w:color w:val="231F20"/>
          <w:spacing w:val="5"/>
        </w:rPr>
        <w:t> </w:t>
      </w:r>
      <w:r>
        <w:rPr>
          <w:color w:val="231F20"/>
        </w:rPr>
        <w:t>This</w:t>
      </w:r>
      <w:r>
        <w:rPr>
          <w:color w:val="231F20"/>
          <w:spacing w:val="-16"/>
        </w:rPr>
        <w:t> </w:t>
      </w:r>
      <w:r>
        <w:rPr>
          <w:color w:val="231F20"/>
        </w:rPr>
        <w:t>notation</w:t>
      </w:r>
      <w:r>
        <w:rPr>
          <w:color w:val="231F20"/>
          <w:spacing w:val="-18"/>
        </w:rPr>
        <w:t> </w:t>
      </w:r>
      <w:r>
        <w:rPr>
          <w:color w:val="231F20"/>
        </w:rPr>
        <w:t>can</w:t>
      </w:r>
      <w:r>
        <w:rPr>
          <w:color w:val="231F20"/>
          <w:spacing w:val="-13"/>
        </w:rPr>
        <w:t> </w:t>
      </w:r>
      <w:r>
        <w:rPr>
          <w:color w:val="231F20"/>
        </w:rPr>
        <w:t>be</w:t>
      </w:r>
      <w:r>
        <w:rPr>
          <w:color w:val="231F20"/>
          <w:spacing w:val="-15"/>
        </w:rPr>
        <w:t> </w:t>
      </w:r>
      <w:r>
        <w:rPr>
          <w:color w:val="231F20"/>
        </w:rPr>
        <w:t>mixed,</w:t>
      </w:r>
      <w:r>
        <w:rPr>
          <w:color w:val="231F20"/>
          <w:spacing w:val="-14"/>
        </w:rPr>
        <w:t> </w:t>
      </w:r>
      <w:r>
        <w:rPr>
          <w:color w:val="231F20"/>
        </w:rPr>
        <w:t>i.e.,</w:t>
      </w:r>
    </w:p>
    <w:p>
      <w:pPr>
        <w:pStyle w:val="BodyText"/>
        <w:spacing w:line="199" w:lineRule="auto"/>
        <w:ind w:left="319" w:right="40"/>
        <w:jc w:val="both"/>
      </w:pPr>
      <w:r>
        <w:rPr>
          <w:rFonts w:ascii="PMingLiU" w:hAnsi="PMingLiU"/>
          <w:color w:val="231F20"/>
        </w:rPr>
        <w:t>[0</w:t>
      </w:r>
      <w:r>
        <w:rPr>
          <w:i/>
          <w:color w:val="231F20"/>
        </w:rPr>
        <w:t>, </w:t>
      </w:r>
      <w:r>
        <w:rPr>
          <w:rFonts w:ascii="PMingLiU" w:hAnsi="PMingLiU"/>
          <w:color w:val="231F20"/>
        </w:rPr>
        <w:t>1) </w:t>
      </w:r>
      <w:r>
        <w:rPr>
          <w:color w:val="231F20"/>
        </w:rPr>
        <w:t>includes zero but not one. When writing an interval </w:t>
      </w:r>
      <w:r>
        <w:rPr>
          <w:rFonts w:ascii="PMingLiU" w:hAnsi="PMingLiU"/>
          <w:color w:val="231F20"/>
        </w:rPr>
        <w:t>[</w:t>
      </w:r>
      <w:r>
        <w:rPr>
          <w:i/>
          <w:color w:val="231F20"/>
        </w:rPr>
        <w:t>a, b</w:t>
      </w:r>
      <w:r>
        <w:rPr>
          <w:rFonts w:ascii="PMingLiU" w:hAnsi="PMingLiU"/>
          <w:color w:val="231F20"/>
        </w:rPr>
        <w:t>]</w:t>
      </w:r>
      <w:r>
        <w:rPr>
          <w:color w:val="231F20"/>
        </w:rPr>
        <w:t>, we assume that </w:t>
      </w:r>
      <w:r>
        <w:rPr>
          <w:i/>
          <w:color w:val="231F20"/>
        </w:rPr>
        <w:t>a </w:t>
      </w:r>
      <w:r>
        <w:rPr>
          <w:rFonts w:ascii="Meiryo" w:hAnsi="Meiryo"/>
          <w:i/>
          <w:color w:val="231F20"/>
        </w:rPr>
        <w:t>≤ </w:t>
      </w:r>
      <w:r>
        <w:rPr>
          <w:i/>
          <w:color w:val="231F20"/>
        </w:rPr>
        <w:t>b</w:t>
      </w:r>
      <w:r>
        <w:rPr>
          <w:color w:val="231F20"/>
        </w:rPr>
        <w:t>. The three common ways to represent an interval are shown in Figure 2.3. The Cartesian products of intervals are often used. For example, to indicate that a point </w:t>
      </w:r>
      <w:r>
        <w:rPr>
          <w:rFonts w:ascii="Georgia" w:hAnsi="Georgia"/>
          <w:b/>
          <w:color w:val="231F20"/>
        </w:rPr>
        <w:t>x </w:t>
      </w:r>
      <w:r>
        <w:rPr>
          <w:color w:val="231F20"/>
        </w:rPr>
        <w:t>is in the unit cube in 3D, we say </w:t>
      </w:r>
      <w:r>
        <w:rPr>
          <w:rFonts w:ascii="Georgia" w:hAnsi="Georgia"/>
          <w:b/>
          <w:color w:val="231F20"/>
        </w:rPr>
        <w:t>x </w:t>
      </w:r>
      <w:r>
        <w:rPr>
          <w:rFonts w:ascii="Meiryo" w:hAnsi="Meiryo"/>
          <w:i/>
          <w:color w:val="231F20"/>
        </w:rPr>
        <w:t>∈ </w:t>
      </w:r>
      <w:r>
        <w:rPr>
          <w:rFonts w:ascii="PMingLiU" w:hAnsi="PMingLiU"/>
          <w:color w:val="231F20"/>
        </w:rPr>
        <w:t>[0</w:t>
      </w:r>
      <w:r>
        <w:rPr>
          <w:i/>
          <w:color w:val="231F20"/>
        </w:rPr>
        <w:t>, </w:t>
      </w:r>
      <w:r>
        <w:rPr>
          <w:rFonts w:ascii="PMingLiU" w:hAnsi="PMingLiU"/>
          <w:color w:val="231F20"/>
        </w:rPr>
        <w:t>1]</w:t>
      </w:r>
      <w:r>
        <w:rPr>
          <w:rFonts w:ascii="PMingLiU" w:hAnsi="PMingLiU"/>
          <w:color w:val="231F20"/>
          <w:vertAlign w:val="superscript"/>
        </w:rPr>
        <w:t>3</w:t>
      </w:r>
      <w:r>
        <w:rPr>
          <w:color w:val="231F20"/>
          <w:vertAlign w:val="baseline"/>
        </w:rPr>
        <w:t>.</w:t>
      </w:r>
    </w:p>
    <w:p>
      <w:pPr>
        <w:pStyle w:val="BodyText"/>
        <w:spacing w:line="186" w:lineRule="exact"/>
        <w:ind w:right="43"/>
        <w:jc w:val="right"/>
        <w:rPr>
          <w:i/>
        </w:rPr>
      </w:pPr>
      <w:r>
        <w:rPr>
          <w:color w:val="231F20"/>
        </w:rPr>
        <w:t>Intervals are particularly useful in conjunction with set operations:</w:t>
      </w:r>
      <w:r>
        <w:rPr>
          <w:color w:val="231F20"/>
          <w:spacing w:val="37"/>
        </w:rPr>
        <w:t> </w:t>
      </w:r>
      <w:r>
        <w:rPr>
          <w:i/>
          <w:color w:val="231F20"/>
        </w:rPr>
        <w:t>intersec-</w:t>
      </w:r>
    </w:p>
    <w:p>
      <w:pPr>
        <w:spacing w:line="219" w:lineRule="exact" w:before="20"/>
        <w:ind w:left="0" w:right="39" w:firstLine="0"/>
        <w:jc w:val="right"/>
        <w:rPr>
          <w:sz w:val="20"/>
        </w:rPr>
      </w:pPr>
      <w:r>
        <w:rPr>
          <w:i/>
          <w:color w:val="231F20"/>
          <w:sz w:val="20"/>
        </w:rPr>
        <w:t>tion</w:t>
      </w:r>
      <w:r>
        <w:rPr>
          <w:color w:val="231F20"/>
          <w:sz w:val="20"/>
        </w:rPr>
        <w:t>, </w:t>
      </w:r>
      <w:r>
        <w:rPr>
          <w:i/>
          <w:color w:val="231F20"/>
          <w:sz w:val="20"/>
        </w:rPr>
        <w:t>union</w:t>
      </w:r>
      <w:r>
        <w:rPr>
          <w:color w:val="231F20"/>
          <w:sz w:val="20"/>
        </w:rPr>
        <w:t>, and </w:t>
      </w:r>
      <w:r>
        <w:rPr>
          <w:i/>
          <w:color w:val="231F20"/>
          <w:sz w:val="20"/>
        </w:rPr>
        <w:t>difference</w:t>
      </w:r>
      <w:r>
        <w:rPr>
          <w:color w:val="231F20"/>
          <w:sz w:val="20"/>
        </w:rPr>
        <w:t>.  For example, the intersection of two intervals is </w:t>
      </w:r>
      <w:r>
        <w:rPr>
          <w:color w:val="231F20"/>
          <w:spacing w:val="1"/>
          <w:sz w:val="20"/>
        </w:rPr>
        <w:t> </w:t>
      </w:r>
      <w:r>
        <w:rPr>
          <w:color w:val="231F20"/>
          <w:sz w:val="20"/>
        </w:rPr>
        <w:t>the</w:t>
      </w:r>
    </w:p>
    <w:p>
      <w:pPr>
        <w:pStyle w:val="BodyText"/>
        <w:spacing w:line="168" w:lineRule="auto" w:before="60"/>
        <w:ind w:left="319" w:right="38"/>
        <w:jc w:val="both"/>
      </w:pPr>
      <w:r>
        <w:rPr>
          <w:color w:val="231F20"/>
        </w:rPr>
        <w:t>set</w:t>
      </w:r>
      <w:r>
        <w:rPr>
          <w:color w:val="231F20"/>
          <w:spacing w:val="-9"/>
        </w:rPr>
        <w:t> </w:t>
      </w:r>
      <w:r>
        <w:rPr>
          <w:color w:val="231F20"/>
        </w:rPr>
        <w:t>of</w:t>
      </w:r>
      <w:r>
        <w:rPr>
          <w:color w:val="231F20"/>
          <w:spacing w:val="-11"/>
        </w:rPr>
        <w:t> </w:t>
      </w:r>
      <w:r>
        <w:rPr>
          <w:color w:val="231F20"/>
        </w:rPr>
        <w:t>points</w:t>
      </w:r>
      <w:r>
        <w:rPr>
          <w:color w:val="231F20"/>
          <w:spacing w:val="-12"/>
        </w:rPr>
        <w:t> </w:t>
      </w:r>
      <w:r>
        <w:rPr>
          <w:color w:val="231F20"/>
        </w:rPr>
        <w:t>they</w:t>
      </w:r>
      <w:r>
        <w:rPr>
          <w:color w:val="231F20"/>
          <w:spacing w:val="-12"/>
        </w:rPr>
        <w:t> </w:t>
      </w:r>
      <w:r>
        <w:rPr>
          <w:color w:val="231F20"/>
        </w:rPr>
        <w:t>have</w:t>
      </w:r>
      <w:r>
        <w:rPr>
          <w:color w:val="231F20"/>
          <w:spacing w:val="-11"/>
        </w:rPr>
        <w:t> </w:t>
      </w:r>
      <w:r>
        <w:rPr>
          <w:color w:val="231F20"/>
        </w:rPr>
        <w:t>in</w:t>
      </w:r>
      <w:r>
        <w:rPr>
          <w:color w:val="231F20"/>
          <w:spacing w:val="-9"/>
        </w:rPr>
        <w:t> </w:t>
      </w:r>
      <w:r>
        <w:rPr>
          <w:color w:val="231F20"/>
        </w:rPr>
        <w:t>common.</w:t>
      </w:r>
      <w:r>
        <w:rPr>
          <w:color w:val="231F20"/>
          <w:spacing w:val="-2"/>
        </w:rPr>
        <w:t> </w:t>
      </w:r>
      <w:r>
        <w:rPr>
          <w:color w:val="231F20"/>
        </w:rPr>
        <w:t>The</w:t>
      </w:r>
      <w:r>
        <w:rPr>
          <w:color w:val="231F20"/>
          <w:spacing w:val="-11"/>
        </w:rPr>
        <w:t> </w:t>
      </w:r>
      <w:r>
        <w:rPr>
          <w:color w:val="231F20"/>
        </w:rPr>
        <w:t>symbol</w:t>
      </w:r>
      <w:r>
        <w:rPr>
          <w:color w:val="231F20"/>
          <w:spacing w:val="-13"/>
        </w:rPr>
        <w:t> </w:t>
      </w:r>
      <w:r>
        <w:rPr>
          <w:rFonts w:ascii="Meiryo" w:hAnsi="Meiryo"/>
          <w:i/>
          <w:color w:val="231F20"/>
        </w:rPr>
        <w:t>∩</w:t>
      </w:r>
      <w:r>
        <w:rPr>
          <w:rFonts w:ascii="Meiryo" w:hAnsi="Meiryo"/>
          <w:i/>
          <w:color w:val="231F20"/>
          <w:spacing w:val="-25"/>
        </w:rPr>
        <w:t> </w:t>
      </w:r>
      <w:r>
        <w:rPr>
          <w:color w:val="231F20"/>
        </w:rPr>
        <w:t>is</w:t>
      </w:r>
      <w:r>
        <w:rPr>
          <w:color w:val="231F20"/>
          <w:spacing w:val="-10"/>
        </w:rPr>
        <w:t> </w:t>
      </w:r>
      <w:r>
        <w:rPr>
          <w:color w:val="231F20"/>
        </w:rPr>
        <w:t>used</w:t>
      </w:r>
      <w:r>
        <w:rPr>
          <w:color w:val="231F20"/>
          <w:spacing w:val="-9"/>
        </w:rPr>
        <w:t> </w:t>
      </w:r>
      <w:r>
        <w:rPr>
          <w:color w:val="231F20"/>
        </w:rPr>
        <w:t>for</w:t>
      </w:r>
      <w:r>
        <w:rPr>
          <w:color w:val="231F20"/>
          <w:spacing w:val="-13"/>
        </w:rPr>
        <w:t> </w:t>
      </w:r>
      <w:r>
        <w:rPr>
          <w:color w:val="231F20"/>
        </w:rPr>
        <w:t>intersection. For</w:t>
      </w:r>
      <w:r>
        <w:rPr>
          <w:color w:val="231F20"/>
          <w:spacing w:val="-9"/>
        </w:rPr>
        <w:t> </w:t>
      </w:r>
      <w:r>
        <w:rPr>
          <w:color w:val="231F20"/>
        </w:rPr>
        <w:t>ex- ample,</w:t>
      </w:r>
      <w:r>
        <w:rPr>
          <w:color w:val="231F20"/>
          <w:spacing w:val="-8"/>
        </w:rPr>
        <w:t> </w:t>
      </w:r>
      <w:r>
        <w:rPr>
          <w:rFonts w:ascii="PMingLiU" w:hAnsi="PMingLiU"/>
          <w:color w:val="231F20"/>
        </w:rPr>
        <w:t>[3</w:t>
      </w:r>
      <w:r>
        <w:rPr>
          <w:i/>
          <w:color w:val="231F20"/>
        </w:rPr>
        <w:t>,</w:t>
      </w:r>
      <w:r>
        <w:rPr>
          <w:i/>
          <w:color w:val="231F20"/>
          <w:spacing w:val="-17"/>
        </w:rPr>
        <w:t> </w:t>
      </w:r>
      <w:r>
        <w:rPr>
          <w:rFonts w:ascii="PMingLiU" w:hAnsi="PMingLiU"/>
          <w:color w:val="231F20"/>
        </w:rPr>
        <w:t>5)</w:t>
      </w:r>
      <w:r>
        <w:rPr>
          <w:rFonts w:ascii="PMingLiU" w:hAnsi="PMingLiU"/>
          <w:color w:val="231F20"/>
          <w:spacing w:val="-30"/>
        </w:rPr>
        <w:t> </w:t>
      </w:r>
      <w:r>
        <w:rPr>
          <w:rFonts w:ascii="Meiryo" w:hAnsi="Meiryo"/>
          <w:i/>
          <w:color w:val="231F20"/>
        </w:rPr>
        <w:t>∩</w:t>
      </w:r>
      <w:r>
        <w:rPr>
          <w:rFonts w:ascii="Meiryo" w:hAnsi="Meiryo"/>
          <w:i/>
          <w:color w:val="231F20"/>
          <w:spacing w:val="-48"/>
        </w:rPr>
        <w:t> </w:t>
      </w:r>
      <w:r>
        <w:rPr>
          <w:rFonts w:ascii="PMingLiU" w:hAnsi="PMingLiU"/>
          <w:color w:val="231F20"/>
        </w:rPr>
        <w:t>[4</w:t>
      </w:r>
      <w:r>
        <w:rPr>
          <w:i/>
          <w:color w:val="231F20"/>
        </w:rPr>
        <w:t>,</w:t>
      </w:r>
      <w:r>
        <w:rPr>
          <w:i/>
          <w:color w:val="231F20"/>
          <w:spacing w:val="-16"/>
        </w:rPr>
        <w:t> </w:t>
      </w:r>
      <w:r>
        <w:rPr>
          <w:rFonts w:ascii="PMingLiU" w:hAnsi="PMingLiU"/>
          <w:color w:val="231F20"/>
        </w:rPr>
        <w:t>6]</w:t>
      </w:r>
      <w:r>
        <w:rPr>
          <w:rFonts w:ascii="PMingLiU" w:hAnsi="PMingLiU"/>
          <w:color w:val="231F20"/>
          <w:spacing w:val="1"/>
        </w:rPr>
        <w:t> </w:t>
      </w:r>
      <w:r>
        <w:rPr>
          <w:rFonts w:ascii="PMingLiU" w:hAnsi="PMingLiU"/>
          <w:color w:val="231F20"/>
          <w:w w:val="115"/>
        </w:rPr>
        <w:t>=</w:t>
      </w:r>
      <w:r>
        <w:rPr>
          <w:rFonts w:ascii="PMingLiU" w:hAnsi="PMingLiU"/>
          <w:color w:val="231F20"/>
          <w:spacing w:val="-2"/>
          <w:w w:val="115"/>
        </w:rPr>
        <w:t> </w:t>
      </w:r>
      <w:r>
        <w:rPr>
          <w:rFonts w:ascii="PMingLiU" w:hAnsi="PMingLiU"/>
          <w:color w:val="231F20"/>
        </w:rPr>
        <w:t>[4</w:t>
      </w:r>
      <w:r>
        <w:rPr>
          <w:i/>
          <w:color w:val="231F20"/>
        </w:rPr>
        <w:t>,</w:t>
      </w:r>
      <w:r>
        <w:rPr>
          <w:i/>
          <w:color w:val="231F20"/>
          <w:spacing w:val="-16"/>
        </w:rPr>
        <w:t> </w:t>
      </w:r>
      <w:r>
        <w:rPr>
          <w:rFonts w:ascii="PMingLiU" w:hAnsi="PMingLiU"/>
          <w:color w:val="231F20"/>
        </w:rPr>
        <w:t>5)</w:t>
      </w:r>
      <w:r>
        <w:rPr>
          <w:color w:val="231F20"/>
        </w:rPr>
        <w:t>.</w:t>
      </w:r>
      <w:r>
        <w:rPr>
          <w:color w:val="231F20"/>
          <w:spacing w:val="9"/>
        </w:rPr>
        <w:t> </w:t>
      </w:r>
      <w:r>
        <w:rPr>
          <w:color w:val="231F20"/>
        </w:rPr>
        <w:t>For</w:t>
      </w:r>
      <w:r>
        <w:rPr>
          <w:color w:val="231F20"/>
          <w:spacing w:val="-8"/>
        </w:rPr>
        <w:t> </w:t>
      </w:r>
      <w:r>
        <w:rPr>
          <w:color w:val="231F20"/>
        </w:rPr>
        <w:t>unions,</w:t>
      </w:r>
      <w:r>
        <w:rPr>
          <w:color w:val="231F20"/>
          <w:spacing w:val="-8"/>
        </w:rPr>
        <w:t> </w:t>
      </w:r>
      <w:r>
        <w:rPr>
          <w:color w:val="231F20"/>
        </w:rPr>
        <w:t>the</w:t>
      </w:r>
      <w:r>
        <w:rPr>
          <w:color w:val="231F20"/>
          <w:spacing w:val="-6"/>
        </w:rPr>
        <w:t> </w:t>
      </w:r>
      <w:r>
        <w:rPr>
          <w:color w:val="231F20"/>
        </w:rPr>
        <w:t>symbol</w:t>
      </w:r>
      <w:r>
        <w:rPr>
          <w:color w:val="231F20"/>
          <w:spacing w:val="-11"/>
        </w:rPr>
        <w:t> </w:t>
      </w:r>
      <w:r>
        <w:rPr>
          <w:rFonts w:ascii="Meiryo" w:hAnsi="Meiryo"/>
          <w:i/>
          <w:color w:val="231F20"/>
        </w:rPr>
        <w:t>∪</w:t>
      </w:r>
      <w:r>
        <w:rPr>
          <w:rFonts w:ascii="Meiryo" w:hAnsi="Meiryo"/>
          <w:i/>
          <w:color w:val="231F20"/>
          <w:spacing w:val="-23"/>
        </w:rPr>
        <w:t> </w:t>
      </w:r>
      <w:r>
        <w:rPr>
          <w:color w:val="231F20"/>
        </w:rPr>
        <w:t>is</w:t>
      </w:r>
      <w:r>
        <w:rPr>
          <w:color w:val="231F20"/>
          <w:spacing w:val="-7"/>
        </w:rPr>
        <w:t> </w:t>
      </w:r>
      <w:r>
        <w:rPr>
          <w:color w:val="231F20"/>
        </w:rPr>
        <w:t>used</w:t>
      </w:r>
      <w:r>
        <w:rPr>
          <w:color w:val="231F20"/>
          <w:spacing w:val="-5"/>
        </w:rPr>
        <w:t> </w:t>
      </w:r>
      <w:r>
        <w:rPr>
          <w:color w:val="231F20"/>
        </w:rPr>
        <w:t>to</w:t>
      </w:r>
      <w:r>
        <w:rPr>
          <w:color w:val="231F20"/>
          <w:spacing w:val="-5"/>
        </w:rPr>
        <w:t> </w:t>
      </w:r>
      <w:r>
        <w:rPr>
          <w:color w:val="231F20"/>
        </w:rPr>
        <w:t>denote</w:t>
      </w:r>
      <w:r>
        <w:rPr>
          <w:color w:val="231F20"/>
          <w:spacing w:val="-11"/>
        </w:rPr>
        <w:t> </w:t>
      </w:r>
      <w:r>
        <w:rPr>
          <w:color w:val="231F20"/>
        </w:rPr>
        <w:t>points</w:t>
      </w:r>
      <w:r>
        <w:rPr>
          <w:color w:val="231F20"/>
          <w:spacing w:val="-9"/>
        </w:rPr>
        <w:t> </w:t>
      </w:r>
      <w:r>
        <w:rPr>
          <w:color w:val="231F20"/>
        </w:rPr>
        <w:t>in either</w:t>
      </w:r>
      <w:r>
        <w:rPr>
          <w:color w:val="231F20"/>
          <w:spacing w:val="-7"/>
        </w:rPr>
        <w:t> </w:t>
      </w:r>
      <w:r>
        <w:rPr>
          <w:color w:val="231F20"/>
        </w:rPr>
        <w:t>interval.</w:t>
      </w:r>
      <w:r>
        <w:rPr>
          <w:color w:val="231F20"/>
          <w:spacing w:val="7"/>
        </w:rPr>
        <w:t> </w:t>
      </w:r>
      <w:r>
        <w:rPr>
          <w:color w:val="231F20"/>
        </w:rPr>
        <w:t>For</w:t>
      </w:r>
      <w:r>
        <w:rPr>
          <w:color w:val="231F20"/>
          <w:spacing w:val="-6"/>
        </w:rPr>
        <w:t> </w:t>
      </w:r>
      <w:r>
        <w:rPr>
          <w:color w:val="231F20"/>
        </w:rPr>
        <w:t>example,</w:t>
      </w:r>
      <w:r>
        <w:rPr>
          <w:color w:val="231F20"/>
          <w:spacing w:val="-11"/>
        </w:rPr>
        <w:t> </w:t>
      </w:r>
      <w:r>
        <w:rPr>
          <w:rFonts w:ascii="PMingLiU" w:hAnsi="PMingLiU"/>
          <w:color w:val="231F20"/>
        </w:rPr>
        <w:t>[3</w:t>
      </w:r>
      <w:r>
        <w:rPr>
          <w:i/>
          <w:color w:val="231F20"/>
        </w:rPr>
        <w:t>,</w:t>
      </w:r>
      <w:r>
        <w:rPr>
          <w:i/>
          <w:color w:val="231F20"/>
          <w:spacing w:val="-17"/>
        </w:rPr>
        <w:t> </w:t>
      </w:r>
      <w:r>
        <w:rPr>
          <w:rFonts w:ascii="PMingLiU" w:hAnsi="PMingLiU"/>
          <w:color w:val="231F20"/>
        </w:rPr>
        <w:t>5)</w:t>
      </w:r>
      <w:r>
        <w:rPr>
          <w:rFonts w:ascii="PMingLiU" w:hAnsi="PMingLiU"/>
          <w:color w:val="231F20"/>
          <w:spacing w:val="-23"/>
        </w:rPr>
        <w:t> </w:t>
      </w:r>
      <w:r>
        <w:rPr>
          <w:rFonts w:ascii="Meiryo" w:hAnsi="Meiryo"/>
          <w:i/>
          <w:color w:val="231F20"/>
        </w:rPr>
        <w:t>∪</w:t>
      </w:r>
      <w:r>
        <w:rPr>
          <w:rFonts w:ascii="Meiryo" w:hAnsi="Meiryo"/>
          <w:i/>
          <w:color w:val="231F20"/>
          <w:spacing w:val="-38"/>
        </w:rPr>
        <w:t> </w:t>
      </w:r>
      <w:r>
        <w:rPr>
          <w:rFonts w:ascii="PMingLiU" w:hAnsi="PMingLiU"/>
          <w:color w:val="231F20"/>
        </w:rPr>
        <w:t>[4</w:t>
      </w:r>
      <w:r>
        <w:rPr>
          <w:i/>
          <w:color w:val="231F20"/>
        </w:rPr>
        <w:t>,</w:t>
      </w:r>
      <w:r>
        <w:rPr>
          <w:i/>
          <w:color w:val="231F20"/>
          <w:spacing w:val="-18"/>
        </w:rPr>
        <w:t> </w:t>
      </w:r>
      <w:r>
        <w:rPr>
          <w:rFonts w:ascii="PMingLiU" w:hAnsi="PMingLiU"/>
          <w:color w:val="231F20"/>
        </w:rPr>
        <w:t>6]</w:t>
      </w:r>
      <w:r>
        <w:rPr>
          <w:rFonts w:ascii="PMingLiU" w:hAnsi="PMingLiU"/>
          <w:color w:val="231F20"/>
          <w:spacing w:val="-2"/>
        </w:rPr>
        <w:t> </w:t>
      </w:r>
      <w:r>
        <w:rPr>
          <w:rFonts w:ascii="PMingLiU" w:hAnsi="PMingLiU"/>
          <w:color w:val="231F20"/>
          <w:w w:val="115"/>
        </w:rPr>
        <w:t>=</w:t>
      </w:r>
      <w:r>
        <w:rPr>
          <w:rFonts w:ascii="PMingLiU" w:hAnsi="PMingLiU"/>
          <w:color w:val="231F20"/>
          <w:spacing w:val="-5"/>
          <w:w w:val="115"/>
        </w:rPr>
        <w:t> </w:t>
      </w:r>
      <w:r>
        <w:rPr>
          <w:rFonts w:ascii="PMingLiU" w:hAnsi="PMingLiU"/>
          <w:color w:val="231F20"/>
        </w:rPr>
        <w:t>[3</w:t>
      </w:r>
      <w:r>
        <w:rPr>
          <w:i/>
          <w:color w:val="231F20"/>
        </w:rPr>
        <w:t>,</w:t>
      </w:r>
      <w:r>
        <w:rPr>
          <w:i/>
          <w:color w:val="231F20"/>
          <w:spacing w:val="-17"/>
        </w:rPr>
        <w:t> </w:t>
      </w:r>
      <w:r>
        <w:rPr>
          <w:rFonts w:ascii="PMingLiU" w:hAnsi="PMingLiU"/>
          <w:color w:val="231F20"/>
        </w:rPr>
        <w:t>6]</w:t>
      </w:r>
      <w:r>
        <w:rPr>
          <w:color w:val="231F20"/>
        </w:rPr>
        <w:t>.</w:t>
      </w:r>
      <w:r>
        <w:rPr>
          <w:color w:val="231F20"/>
          <w:spacing w:val="7"/>
        </w:rPr>
        <w:t> </w:t>
      </w:r>
      <w:r>
        <w:rPr>
          <w:color w:val="231F20"/>
        </w:rPr>
        <w:t>Unlike</w:t>
      </w:r>
      <w:r>
        <w:rPr>
          <w:color w:val="231F20"/>
          <w:spacing w:val="-8"/>
        </w:rPr>
        <w:t> </w:t>
      </w:r>
      <w:r>
        <w:rPr>
          <w:color w:val="231F20"/>
        </w:rPr>
        <w:t>the</w:t>
      </w:r>
      <w:r>
        <w:rPr>
          <w:color w:val="231F20"/>
          <w:spacing w:val="-5"/>
        </w:rPr>
        <w:t> </w:t>
      </w:r>
      <w:r>
        <w:rPr>
          <w:color w:val="231F20"/>
        </w:rPr>
        <w:t>first</w:t>
      </w:r>
      <w:r>
        <w:rPr>
          <w:color w:val="231F20"/>
          <w:spacing w:val="-6"/>
        </w:rPr>
        <w:t> </w:t>
      </w:r>
      <w:r>
        <w:rPr>
          <w:color w:val="231F20"/>
        </w:rPr>
        <w:t>two</w:t>
      </w:r>
      <w:r>
        <w:rPr>
          <w:color w:val="231F20"/>
          <w:spacing w:val="-4"/>
        </w:rPr>
        <w:t> </w:t>
      </w:r>
      <w:r>
        <w:rPr>
          <w:color w:val="231F20"/>
        </w:rPr>
        <w:t>operators, the difference operator produces different results depending on argument</w:t>
      </w:r>
      <w:r>
        <w:rPr>
          <w:color w:val="231F20"/>
          <w:spacing w:val="1"/>
        </w:rPr>
        <w:t> </w:t>
      </w:r>
      <w:r>
        <w:rPr>
          <w:color w:val="231F20"/>
        </w:rPr>
        <w:t>order.</w:t>
      </w:r>
    </w:p>
    <w:p>
      <w:pPr>
        <w:pStyle w:val="BodyText"/>
      </w:pPr>
      <w:r>
        <w:rPr/>
        <w:br w:type="column"/>
      </w:r>
      <w:r>
        <w:rPr/>
      </w:r>
    </w:p>
    <w:p>
      <w:pPr>
        <w:pStyle w:val="BodyText"/>
      </w:pPr>
    </w:p>
    <w:p>
      <w:pPr>
        <w:pStyle w:val="BodyText"/>
      </w:pPr>
    </w:p>
    <w:p>
      <w:pPr>
        <w:pStyle w:val="BodyText"/>
      </w:pPr>
    </w:p>
    <w:p>
      <w:pPr>
        <w:pStyle w:val="BodyText"/>
      </w:pPr>
    </w:p>
    <w:p>
      <w:pPr>
        <w:pStyle w:val="BodyText"/>
        <w:spacing w:before="10"/>
        <w:rPr>
          <w:sz w:val="12"/>
        </w:rPr>
      </w:pPr>
      <w:r>
        <w:rPr/>
        <w:pict>
          <v:group style="position:absolute;margin-left:398.868011pt;margin-top:9.402761pt;width:98.2pt;height:138.5pt;mso-position-horizontal-relative:page;mso-position-vertical-relative:paragraph;z-index:-15707136;mso-wrap-distance-left:0;mso-wrap-distance-right:0" coordorigin="7977,188" coordsize="1964,2770">
            <v:shape style="position:absolute;left:7977;top:192;width:1961;height:2758" coordorigin="7977,193" coordsize="1961,2758" path="m7977,193l9938,193m7982,2950l7982,198e" filled="false" stroked="true" strokeweight=".48pt" strokecolor="#221e1f">
              <v:path arrowok="t"/>
              <v:stroke dashstyle="solid"/>
            </v:shape>
            <v:shape style="position:absolute;left:8115;top:336;width:1674;height:2211" coordorigin="8115,336" coordsize="1674,2211" path="m8567,772l8561,672,8544,580,8518,499,8483,432,8441,380,8393,348,8341,336,8290,348,8242,380,8200,432,8165,499,8138,580,8121,672,8115,772,8121,872,8138,963,8165,1044,8200,1112,8242,1163,8290,1196,8341,1208,8393,1196,8441,1163,8483,1112,8518,1044,8544,963,8561,872,8567,772xm8593,2102l8587,2002,8570,1910,8544,1829,8509,1762,8467,1710,8419,1678,8367,1666,8316,1678,8268,1710,8226,1762,8191,1829,8164,1910,8147,2002,8141,2102,8147,2202,8164,2293,8191,2374,8226,2442,8268,2493,8316,2526,8367,2538,8419,2526,8467,2493,8509,2442,8544,2374,8570,2293,8587,2202,8593,2102xm9763,781l9757,681,9740,590,9714,509,9679,441,9637,390,9589,357,9537,346,9486,357,9438,390,9396,441,9361,509,9334,590,9317,681,9312,781,9317,881,9334,973,9361,1054,9396,1121,9438,1173,9486,1206,9537,1217,9589,1206,9637,1173,9679,1121,9714,1054,9740,973,9757,881,9763,781xm9789,2111l9783,2011,9766,1920,9740,1839,9705,1771,9663,1720,9615,1687,9563,1676,9512,1687,9464,1720,9422,1771,9387,1839,9361,1920,9344,2011,9338,2111,9344,2211,9361,2303,9387,2384,9422,2451,9464,2503,9512,2535,9563,2547,9615,2535,9663,2503,9705,2451,9740,2384,9766,2303,9783,2211,9789,2111xe" filled="true" fillcolor="#a6a4d1" stroked="false">
              <v:path arrowok="t"/>
              <v:fill type="solid"/>
            </v:shape>
            <v:shape style="position:absolute;left:8115;top:336;width:425;height:872" coordorigin="8115,336" coordsize="425,872" path="m8540,979l8505,1072,8459,1144,8403,1191,8341,1208,8290,1196,8200,1112,8165,1044,8138,963,8121,872,8115,772,8121,672,8138,580,8165,499,8200,432,8242,380,8341,336,8391,347,8437,377,8478,425,8513,488e" filled="false" stroked="true" strokeweight=".819pt" strokecolor="#231f20">
              <v:path arrowok="t"/>
              <v:stroke dashstyle="solid"/>
            </v:shape>
            <v:shape style="position:absolute;left:8534;top:546;width:27;height:126" coordorigin="8535,547" coordsize="27,126" path="m8535,547l8543,576,8551,607,8557,639,8561,672e" filled="false" stroked="true" strokeweight=".819pt" strokecolor="#231f20">
              <v:path arrowok="t"/>
              <v:stroke dashstyle="solid"/>
            </v:shape>
            <v:shape style="position:absolute;left:8551;top:718;width:16;height:212" coordorigin="8552,718" coordsize="16,212" path="m8566,718l8566,732,8567,745,8567,758,8567,772,8566,813,8563,854,8558,893,8552,930e" filled="false" stroked="true" strokeweight=".819pt" strokecolor="#231f20">
              <v:path arrowok="t"/>
              <v:stroke dashstyle="solid"/>
            </v:shape>
            <v:shape style="position:absolute;left:9316;top:345;width:448;height:872" coordorigin="9316,346" coordsize="448,872" path="m9342,563l9377,474,9423,406,9477,361,9537,346,9589,357,9679,441,9714,509,9740,590,9757,681,9763,781,9757,881,9740,973,9714,1054,9679,1121,9637,1173,9537,1217,9485,1205,9436,1171,9394,1117,9359,1047,9332,964,9316,869e" filled="false" stroked="true" strokeweight=".819pt" strokecolor="#231f20">
              <v:path arrowok="t"/>
              <v:stroke dashstyle="solid"/>
            </v:shape>
            <v:line style="position:absolute" from="9312,727" to="9312,831" stroked="true" strokeweight=".881pt" strokecolor="#231f20">
              <v:stroke dashstyle="solid"/>
            </v:line>
            <v:shape style="position:absolute;left:9317;top:634;width:8;height:48" coordorigin="9317,634" coordsize="8,48" path="m9317,682l9319,670,9321,658,9323,646,9325,634e" filled="false" stroked="true" strokeweight=".819pt" strokecolor="#231f20">
              <v:path arrowok="t"/>
              <v:stroke dashstyle="solid"/>
            </v:shape>
            <v:line style="position:absolute" from="8341,725" to="9415,589" stroked="true" strokeweight=".819pt" strokecolor="#231f20">
              <v:stroke dashstyle="solid"/>
            </v:line>
            <v:shape style="position:absolute;left:9370;top:548;width:154;height:90" coordorigin="9370,549" coordsize="154,90" path="m9371,549l9370,550,9402,590,9381,638,9383,638,9451,601,9524,575,9447,568,9371,549xe" filled="true" fillcolor="#231f20" stroked="false">
              <v:path arrowok="t"/>
              <v:fill type="solid"/>
            </v:shape>
            <v:line style="position:absolute" from="8492,965" to="9429,824" stroked="true" strokeweight=".819pt" strokecolor="#231f20">
              <v:stroke dashstyle="solid"/>
            </v:line>
            <v:shape style="position:absolute;left:9383;top:784;width:155;height:90" coordorigin="9383,785" coordsize="155,90" path="m9537,808l9460,802,9385,785,9383,786,9416,826,9396,874,9398,874,9465,835,9537,808xe" filled="true" fillcolor="#231f20" stroked="false">
              <v:path arrowok="t"/>
              <v:fill type="solid"/>
            </v:shape>
            <v:line style="position:absolute" from="8391,481" to="9450,743" stroked="true" strokeweight=".819pt" strokecolor="#231f20">
              <v:stroke dashstyle="solid"/>
            </v:line>
            <v:shape style="position:absolute;left:9401;top:690;width:156;height:88" coordorigin="9401,690" coordsize="156,88" path="m9424,690l9422,691,9438,740,9401,777,9402,778,9479,767,9557,769,9487,735,9424,690xe" filled="true" fillcolor="#231f20" stroked="false">
              <v:path arrowok="t"/>
              <v:fill type="solid"/>
            </v:shape>
            <v:shape style="position:absolute;left:8141;top:1666;width:409;height:872" coordorigin="8141,1666" coordsize="409,872" path="m8550,2358l8515,2432,8472,2489,8422,2525,8367,2538,8316,2526,8226,2442,8191,2374,8164,2293,8147,2202,8141,2102,8147,2002,8164,1910,8191,1829,8226,1762,8268,1710,8367,1666,8417,1677,8463,1707,8504,1755,8538,1817e" filled="false" stroked="true" strokeweight=".819pt" strokecolor="#231f20">
              <v:path arrowok="t"/>
              <v:stroke dashstyle="solid"/>
            </v:shape>
            <v:shape style="position:absolute;left:8558;top:1870;width:28;height:122" coordorigin="8559,1871" coordsize="28,122" path="m8559,1871l8567,1899,8575,1929,8581,1960,8586,1992e" filled="false" stroked="true" strokeweight=".819pt" strokecolor="#231f20">
              <v:path arrowok="t"/>
              <v:stroke dashstyle="solid"/>
            </v:shape>
            <v:shape style="position:absolute;left:8568;top:2051;width:25;height:248" coordorigin="8569,2051" coordsize="25,248" path="m8592,2051l8592,2064,8593,2076,8593,2089,8593,2102,8592,2154,8587,2205,8579,2253,8569,2299e" filled="false" stroked="true" strokeweight=".819pt" strokecolor="#231f20">
              <v:path arrowok="t"/>
              <v:stroke dashstyle="solid"/>
            </v:shape>
            <v:shape style="position:absolute;left:9366;top:1675;width:424;height:872" coordorigin="9366,1676" coordsize="424,872" path="m9366,1899l9401,1808,9447,1737,9502,1692,9563,1676,9615,1687,9705,1771,9740,1839,9766,1920,9783,2011,9789,2111,9783,2211,9766,2303,9740,2384,9705,2451,9663,2503,9563,2547,9514,2537,9469,2507,9428,2460,9394,2398e" filled="false" stroked="true" strokeweight=".819pt" strokecolor="#231f20">
              <v:path arrowok="t"/>
              <v:stroke dashstyle="solid"/>
            </v:shape>
            <v:shape style="position:absolute;left:9337;top:2065;width:39;height:291" coordorigin="9338,2065" coordsize="39,291" path="m9376,2355l9360,2301,9348,2241,9340,2178,9338,2111,9338,2100,9338,2088,9338,2077,9339,2065e" filled="false" stroked="true" strokeweight=".819pt" strokecolor="#231f20">
              <v:path arrowok="t"/>
              <v:stroke dashstyle="solid"/>
            </v:shape>
            <v:shape style="position:absolute;left:9343;top:1956;width:9;height:56" coordorigin="9343,1956" coordsize="9,56" path="m9343,2012l9345,1998,9347,1984,9350,1970,9352,1956e" filled="false" stroked="true" strokeweight=".819pt" strokecolor="#231f20">
              <v:path arrowok="t"/>
              <v:stroke dashstyle="solid"/>
            </v:shape>
            <v:line style="position:absolute" from="8367,2055" to="9441,1919" stroked="true" strokeweight=".819pt" strokecolor="#231f20">
              <v:stroke dashstyle="solid"/>
            </v:line>
            <v:shape style="position:absolute;left:9396;top:1878;width:179;height:546" coordorigin="9396,1879" coordsize="179,546" path="m9550,1905l9473,1898,9397,1879,9396,1880,9428,1920,9407,1968,9409,1968,9477,1931,9550,1905xm9575,2388l9500,2367,9430,2334,9428,2335,9453,2380,9423,2423,9425,2424,9498,2400,9575,2388xe" filled="true" fillcolor="#231f20" stroked="false">
              <v:path arrowok="t"/>
              <v:fill type="solid"/>
            </v:shape>
            <v:line style="position:absolute" from="8417,1811" to="9476,2073" stroked="true" strokeweight=".819pt" strokecolor="#231f20">
              <v:stroke dashstyle="solid"/>
            </v:line>
            <v:shape style="position:absolute;left:9037;top:1102;width:546;height:1410" coordorigin="9037,1102" coordsize="546,1410" path="m9156,2477l9148,2469,9140,2461,9132,2452,9123,2443,9119,2448,9136,2469,9141,2474,9037,2474,9037,2481,9141,2481,9136,2486,9125,2499,9119,2507,9123,2512,9132,2503,9140,2494,9156,2477xm9156,1136l9148,1128,9140,1120,9132,1111,9123,1102,9119,1107,9136,1128,9141,1133,9037,1133,9037,1140,9141,1140,9136,1145,9125,1158,9119,1166,9123,1171,9132,1162,9140,1153,9156,1136xm9583,2099l9513,2065,9450,2020,9448,2021,9464,2070,9427,2107,9428,2108,9505,2097,9583,2099xe" filled="true" fillcolor="#231f20" stroked="false">
              <v:path arrowok="t"/>
              <v:fill type="solid"/>
            </v:shape>
            <v:shape style="position:absolute;left:7977;top:197;width:1961;height:2756" coordorigin="7977,198" coordsize="1961,2756" path="m9936,2950l9936,198m7977,2953l9938,2953e" filled="false" stroked="true" strokeweight=".48pt" strokecolor="#221e1f">
              <v:path arrowok="t"/>
              <v:stroke dashstyle="solid"/>
            </v:shape>
            <v:shape style="position:absolute;left:8206;top:341;width:389;height:1579" type="#_x0000_t202" filled="false" stroked="false">
              <v:textbox inset="0,0,0,0">
                <w:txbxContent>
                  <w:p>
                    <w:pPr>
                      <w:spacing w:line="326" w:lineRule="auto" w:before="6"/>
                      <w:ind w:left="21" w:right="216" w:firstLine="42"/>
                      <w:jc w:val="left"/>
                      <w:rPr>
                        <w:rFonts w:ascii="Arial"/>
                        <w:i/>
                        <w:sz w:val="17"/>
                      </w:rPr>
                    </w:pPr>
                    <w:r>
                      <w:rPr>
                        <w:rFonts w:ascii="Arial"/>
                        <w:i/>
                        <w:color w:val="231F20"/>
                        <w:w w:val="95"/>
                        <w:sz w:val="17"/>
                      </w:rPr>
                      <w:t>a </w:t>
                    </w:r>
                    <w:r>
                      <w:rPr>
                        <w:rFonts w:ascii="Arial"/>
                        <w:i/>
                        <w:color w:val="231F20"/>
                        <w:sz w:val="17"/>
                      </w:rPr>
                      <w:t>c</w:t>
                    </w:r>
                  </w:p>
                  <w:p>
                    <w:pPr>
                      <w:spacing w:line="188" w:lineRule="exact" w:before="0"/>
                      <w:ind w:left="190" w:right="0" w:firstLine="0"/>
                      <w:jc w:val="left"/>
                      <w:rPr>
                        <w:rFonts w:ascii="Arial"/>
                        <w:i/>
                        <w:sz w:val="17"/>
                      </w:rPr>
                    </w:pPr>
                    <w:r>
                      <w:rPr>
                        <w:rFonts w:ascii="Arial"/>
                        <w:i/>
                        <w:color w:val="231F20"/>
                        <w:w w:val="77"/>
                        <w:sz w:val="17"/>
                      </w:rPr>
                      <w:t>e</w:t>
                    </w:r>
                  </w:p>
                  <w:p>
                    <w:pPr>
                      <w:spacing w:before="139"/>
                      <w:ind w:left="0" w:right="0" w:firstLine="0"/>
                      <w:jc w:val="left"/>
                      <w:rPr>
                        <w:rFonts w:ascii="Arial"/>
                        <w:b/>
                        <w:sz w:val="17"/>
                      </w:rPr>
                    </w:pPr>
                    <w:r>
                      <w:rPr>
                        <w:rFonts w:ascii="Arial"/>
                        <w:color w:val="231F20"/>
                        <w:sz w:val="17"/>
                      </w:rPr>
                      <w:t>Set</w:t>
                    </w:r>
                    <w:r>
                      <w:rPr>
                        <w:rFonts w:ascii="Arial"/>
                        <w:color w:val="231F20"/>
                        <w:spacing w:val="-28"/>
                        <w:sz w:val="17"/>
                      </w:rPr>
                      <w:t> </w:t>
                    </w:r>
                    <w:r>
                      <w:rPr>
                        <w:rFonts w:ascii="Arial"/>
                        <w:b/>
                        <w:color w:val="231F20"/>
                        <w:sz w:val="17"/>
                      </w:rPr>
                      <w:t>d</w:t>
                    </w:r>
                  </w:p>
                  <w:p>
                    <w:pPr>
                      <w:spacing w:line="240" w:lineRule="auto" w:before="0"/>
                      <w:rPr>
                        <w:rFonts w:ascii="Arial"/>
                        <w:b/>
                        <w:sz w:val="23"/>
                      </w:rPr>
                    </w:pPr>
                  </w:p>
                  <w:p>
                    <w:pPr>
                      <w:spacing w:before="0"/>
                      <w:ind w:left="85" w:right="0" w:firstLine="0"/>
                      <w:jc w:val="left"/>
                      <w:rPr>
                        <w:rFonts w:ascii="Arial"/>
                        <w:i/>
                        <w:sz w:val="17"/>
                      </w:rPr>
                    </w:pPr>
                    <w:r>
                      <w:rPr>
                        <w:rFonts w:ascii="Arial"/>
                        <w:i/>
                        <w:color w:val="231F20"/>
                        <w:w w:val="98"/>
                        <w:sz w:val="17"/>
                      </w:rPr>
                      <w:t>a</w:t>
                    </w:r>
                  </w:p>
                </w:txbxContent>
              </v:textbox>
              <w10:wrap type="none"/>
            </v:shape>
            <v:shape style="position:absolute;left:9544;top:466;width:219;height:483" type="#_x0000_t202" filled="false" stroked="false">
              <v:textbox inset="0,0,0,0">
                <w:txbxContent>
                  <w:p>
                    <w:pPr>
                      <w:spacing w:line="273" w:lineRule="auto" w:before="6"/>
                      <w:ind w:left="36" w:right="14" w:hanging="37"/>
                      <w:jc w:val="left"/>
                      <w:rPr>
                        <w:rFonts w:ascii="Arial"/>
                        <w:i/>
                        <w:sz w:val="17"/>
                      </w:rPr>
                    </w:pPr>
                    <w:r>
                      <w:rPr>
                        <w:rFonts w:ascii="Arial"/>
                        <w:i/>
                        <w:color w:val="231F20"/>
                        <w:w w:val="105"/>
                        <w:sz w:val="17"/>
                      </w:rPr>
                      <w:t>Q </w:t>
                    </w:r>
                    <w:r>
                      <w:rPr>
                        <w:rFonts w:ascii="Arial"/>
                        <w:i/>
                        <w:color w:val="231F20"/>
                        <w:w w:val="105"/>
                        <w:sz w:val="17"/>
                      </w:rPr>
                      <w:t>M</w:t>
                    </w:r>
                  </w:p>
                </w:txbxContent>
              </v:textbox>
              <w10:wrap type="none"/>
            </v:shape>
            <v:shape style="position:absolute;left:8709;top:1013;width:586;height:285" type="#_x0000_t202" filled="false" stroked="false">
              <v:textbox inset="0,0,0,0">
                <w:txbxContent>
                  <w:p>
                    <w:pPr>
                      <w:spacing w:before="20"/>
                      <w:ind w:left="0" w:right="0" w:firstLine="0"/>
                      <w:jc w:val="left"/>
                      <w:rPr>
                        <w:rFonts w:ascii="Arial"/>
                        <w:b/>
                        <w:sz w:val="17"/>
                      </w:rPr>
                    </w:pPr>
                    <w:r>
                      <w:rPr>
                        <w:rFonts w:ascii="Arial"/>
                        <w:i/>
                        <w:color w:val="231F20"/>
                        <w:sz w:val="17"/>
                      </w:rPr>
                      <w:t>g </w:t>
                    </w:r>
                    <w:r>
                      <w:rPr>
                        <w:rFonts w:ascii="Arial"/>
                        <w:color w:val="231F20"/>
                        <w:sz w:val="17"/>
                      </w:rPr>
                      <w:t>: </w:t>
                    </w:r>
                    <w:r>
                      <w:rPr>
                        <w:rFonts w:ascii="Arial"/>
                        <w:b/>
                        <w:color w:val="231F20"/>
                        <w:sz w:val="17"/>
                      </w:rPr>
                      <w:t>d E</w:t>
                    </w:r>
                  </w:p>
                </w:txbxContent>
              </v:textbox>
              <w10:wrap type="none"/>
            </v:shape>
            <v:shape style="position:absolute;left:9353;top:1221;width:394;height:285" type="#_x0000_t202" filled="false" stroked="false">
              <v:textbox inset="0,0,0,0">
                <w:txbxContent>
                  <w:p>
                    <w:pPr>
                      <w:spacing w:before="20"/>
                      <w:ind w:left="0" w:right="0" w:firstLine="0"/>
                      <w:jc w:val="left"/>
                      <w:rPr>
                        <w:rFonts w:ascii="Arial"/>
                        <w:b/>
                        <w:sz w:val="17"/>
                      </w:rPr>
                    </w:pPr>
                    <w:r>
                      <w:rPr>
                        <w:rFonts w:ascii="Arial"/>
                        <w:color w:val="231F20"/>
                        <w:sz w:val="17"/>
                      </w:rPr>
                      <w:t>Set</w:t>
                    </w:r>
                    <w:r>
                      <w:rPr>
                        <w:rFonts w:ascii="Arial"/>
                        <w:color w:val="231F20"/>
                        <w:spacing w:val="-31"/>
                        <w:sz w:val="17"/>
                      </w:rPr>
                      <w:t> </w:t>
                    </w:r>
                    <w:r>
                      <w:rPr>
                        <w:rFonts w:ascii="Arial"/>
                        <w:b/>
                        <w:color w:val="231F20"/>
                        <w:sz w:val="17"/>
                      </w:rPr>
                      <w:t>E</w:t>
                    </w:r>
                  </w:p>
                </w:txbxContent>
              </v:textbox>
              <w10:wrap type="none"/>
            </v:shape>
            <v:shape style="position:absolute;left:8249;top:1952;width:92;height:260" type="#_x0000_t202" filled="false" stroked="false">
              <v:textbox inset="0,0,0,0">
                <w:txbxContent>
                  <w:p>
                    <w:pPr>
                      <w:spacing w:before="6"/>
                      <w:ind w:left="0" w:right="0" w:firstLine="0"/>
                      <w:jc w:val="left"/>
                      <w:rPr>
                        <w:rFonts w:ascii="Arial"/>
                        <w:i/>
                        <w:sz w:val="17"/>
                      </w:rPr>
                    </w:pPr>
                    <w:r>
                      <w:rPr>
                        <w:rFonts w:ascii="Arial"/>
                        <w:i/>
                        <w:color w:val="231F20"/>
                        <w:w w:val="83"/>
                        <w:sz w:val="17"/>
                      </w:rPr>
                      <w:t>c</w:t>
                    </w:r>
                  </w:p>
                </w:txbxContent>
              </v:textbox>
              <w10:wrap type="none"/>
            </v:shape>
            <v:shape style="position:absolute;left:9565;top:1785;width:149;height:260" type="#_x0000_t202" filled="false" stroked="false">
              <v:textbox inset="0,0,0,0">
                <w:txbxContent>
                  <w:p>
                    <w:pPr>
                      <w:spacing w:before="6"/>
                      <w:ind w:left="0" w:right="0" w:firstLine="0"/>
                      <w:jc w:val="left"/>
                      <w:rPr>
                        <w:rFonts w:ascii="Arial"/>
                        <w:i/>
                        <w:sz w:val="17"/>
                      </w:rPr>
                    </w:pPr>
                    <w:r>
                      <w:rPr>
                        <w:rFonts w:ascii="Arial"/>
                        <w:i/>
                        <w:color w:val="231F20"/>
                        <w:w w:val="97"/>
                        <w:sz w:val="17"/>
                      </w:rPr>
                      <w:t>Q</w:t>
                    </w:r>
                  </w:p>
                </w:txbxContent>
              </v:textbox>
              <w10:wrap type="none"/>
            </v:shape>
            <v:shape style="position:absolute;left:8419;top:2185;width:94;height:260" type="#_x0000_t202" filled="false" stroked="false">
              <v:textbox inset="0,0,0,0">
                <w:txbxContent>
                  <w:p>
                    <w:pPr>
                      <w:spacing w:before="6"/>
                      <w:ind w:left="0" w:right="0" w:firstLine="0"/>
                      <w:jc w:val="left"/>
                      <w:rPr>
                        <w:rFonts w:ascii="Arial"/>
                        <w:i/>
                        <w:sz w:val="17"/>
                      </w:rPr>
                    </w:pPr>
                    <w:r>
                      <w:rPr>
                        <w:rFonts w:ascii="Arial"/>
                        <w:i/>
                        <w:color w:val="231F20"/>
                        <w:w w:val="77"/>
                        <w:sz w:val="17"/>
                      </w:rPr>
                      <w:t>e</w:t>
                    </w:r>
                  </w:p>
                </w:txbxContent>
              </v:textbox>
              <w10:wrap type="none"/>
            </v:shape>
            <v:shape style="position:absolute;left:8511;top:2009;width:1273;height:358" type="#_x0000_t202" filled="false" stroked="false">
              <v:textbox inset="0,0,0,0">
                <w:txbxContent>
                  <w:p>
                    <w:pPr>
                      <w:tabs>
                        <w:tab w:pos="903" w:val="left" w:leader="none"/>
                      </w:tabs>
                      <w:spacing w:before="5"/>
                      <w:ind w:left="0" w:right="0" w:firstLine="0"/>
                      <w:jc w:val="left"/>
                      <w:rPr>
                        <w:rFonts w:ascii="Arial"/>
                        <w:i/>
                        <w:sz w:val="17"/>
                      </w:rPr>
                    </w:pPr>
                    <w:r>
                      <w:rPr>
                        <w:rFonts w:ascii="Arial"/>
                        <w:i/>
                        <w:color w:val="231F20"/>
                        <w:w w:val="86"/>
                        <w:sz w:val="17"/>
                        <w:u w:val="thick" w:color="231F20"/>
                      </w:rPr>
                      <w:t> </w:t>
                    </w:r>
                    <w:r>
                      <w:rPr>
                        <w:rFonts w:ascii="Arial"/>
                        <w:i/>
                        <w:color w:val="231F20"/>
                        <w:sz w:val="17"/>
                        <w:u w:val="thick" w:color="231F20"/>
                      </w:rPr>
                      <w:tab/>
                    </w:r>
                    <w:r>
                      <w:rPr>
                        <w:rFonts w:ascii="Arial"/>
                        <w:i/>
                        <w:color w:val="231F20"/>
                        <w:w w:val="110"/>
                        <w:sz w:val="17"/>
                        <w:u w:val="thick" w:color="231F20"/>
                      </w:rPr>
                      <w:t>T</w:t>
                    </w:r>
                    <w:r>
                      <w:rPr>
                        <w:rFonts w:ascii="Arial"/>
                        <w:i/>
                        <w:color w:val="231F20"/>
                        <w:spacing w:val="26"/>
                        <w:w w:val="110"/>
                        <w:sz w:val="17"/>
                      </w:rPr>
                      <w:t> </w:t>
                    </w:r>
                    <w:r>
                      <w:rPr>
                        <w:rFonts w:ascii="Arial"/>
                        <w:i/>
                        <w:color w:val="231F20"/>
                        <w:w w:val="110"/>
                        <w:position w:val="10"/>
                        <w:sz w:val="17"/>
                      </w:rPr>
                      <w:t>M</w:t>
                    </w:r>
                  </w:p>
                </w:txbxContent>
              </v:textbox>
              <w10:wrap type="none"/>
            </v:shape>
            <v:shape style="position:absolute;left:8206;top:2545;width:389;height:285" type="#_x0000_t202" filled="false" stroked="false">
              <v:textbox inset="0,0,0,0">
                <w:txbxContent>
                  <w:p>
                    <w:pPr>
                      <w:spacing w:before="20"/>
                      <w:ind w:left="0" w:right="0" w:firstLine="0"/>
                      <w:jc w:val="left"/>
                      <w:rPr>
                        <w:rFonts w:ascii="Arial"/>
                        <w:b/>
                        <w:sz w:val="17"/>
                      </w:rPr>
                    </w:pPr>
                    <w:r>
                      <w:rPr>
                        <w:rFonts w:ascii="Arial"/>
                        <w:color w:val="231F20"/>
                        <w:sz w:val="17"/>
                      </w:rPr>
                      <w:t>Set</w:t>
                    </w:r>
                    <w:r>
                      <w:rPr>
                        <w:rFonts w:ascii="Arial"/>
                        <w:color w:val="231F20"/>
                        <w:spacing w:val="-28"/>
                        <w:sz w:val="17"/>
                      </w:rPr>
                      <w:t> </w:t>
                    </w:r>
                    <w:r>
                      <w:rPr>
                        <w:rFonts w:ascii="Arial"/>
                        <w:b/>
                        <w:color w:val="231F20"/>
                        <w:sz w:val="17"/>
                      </w:rPr>
                      <w:t>d</w:t>
                    </w:r>
                  </w:p>
                </w:txbxContent>
              </v:textbox>
              <w10:wrap type="none"/>
            </v:shape>
            <v:shape style="position:absolute;left:8695;top:2354;width:600;height:285" type="#_x0000_t202" filled="false" stroked="false">
              <v:textbox inset="0,0,0,0">
                <w:txbxContent>
                  <w:p>
                    <w:pPr>
                      <w:spacing w:before="20"/>
                      <w:ind w:left="0" w:right="0" w:firstLine="0"/>
                      <w:jc w:val="left"/>
                      <w:rPr>
                        <w:rFonts w:ascii="Arial"/>
                        <w:b/>
                        <w:sz w:val="17"/>
                      </w:rPr>
                    </w:pPr>
                    <w:r>
                      <w:rPr>
                        <w:rFonts w:ascii="Arial"/>
                        <w:i/>
                        <w:color w:val="231F20"/>
                        <w:sz w:val="17"/>
                      </w:rPr>
                      <w:t>h </w:t>
                    </w:r>
                    <w:r>
                      <w:rPr>
                        <w:rFonts w:ascii="Arial"/>
                        <w:color w:val="231F20"/>
                        <w:sz w:val="17"/>
                      </w:rPr>
                      <w:t>: </w:t>
                    </w:r>
                    <w:r>
                      <w:rPr>
                        <w:rFonts w:ascii="Arial"/>
                        <w:b/>
                        <w:color w:val="231F20"/>
                        <w:sz w:val="17"/>
                      </w:rPr>
                      <w:t>d F</w:t>
                    </w:r>
                  </w:p>
                </w:txbxContent>
              </v:textbox>
              <w10:wrap type="none"/>
            </v:shape>
            <v:shape style="position:absolute;left:9381;top:2277;width:388;height:553" type="#_x0000_t202" filled="false" stroked="false">
              <v:textbox inset="0,0,0,0">
                <w:txbxContent>
                  <w:p>
                    <w:pPr>
                      <w:spacing w:before="6"/>
                      <w:ind w:left="0" w:right="88" w:firstLine="0"/>
                      <w:jc w:val="right"/>
                      <w:rPr>
                        <w:rFonts w:ascii="Arial"/>
                        <w:i/>
                        <w:sz w:val="17"/>
                      </w:rPr>
                    </w:pPr>
                    <w:r>
                      <w:rPr>
                        <w:rFonts w:ascii="Arial"/>
                        <w:i/>
                        <w:color w:val="231F20"/>
                        <w:w w:val="85"/>
                        <w:sz w:val="17"/>
                      </w:rPr>
                      <w:t>R</w:t>
                    </w:r>
                  </w:p>
                  <w:p>
                    <w:pPr>
                      <w:spacing w:before="86"/>
                      <w:ind w:left="0" w:right="18" w:firstLine="0"/>
                      <w:jc w:val="right"/>
                      <w:rPr>
                        <w:rFonts w:ascii="Arial"/>
                        <w:b/>
                        <w:sz w:val="17"/>
                      </w:rPr>
                    </w:pPr>
                    <w:r>
                      <w:rPr>
                        <w:rFonts w:ascii="Arial"/>
                        <w:color w:val="231F20"/>
                        <w:sz w:val="17"/>
                      </w:rPr>
                      <w:t>Set</w:t>
                    </w:r>
                    <w:r>
                      <w:rPr>
                        <w:rFonts w:ascii="Arial"/>
                        <w:color w:val="231F20"/>
                        <w:spacing w:val="-28"/>
                        <w:sz w:val="17"/>
                      </w:rPr>
                      <w:t> </w:t>
                    </w:r>
                    <w:r>
                      <w:rPr>
                        <w:rFonts w:ascii="Arial"/>
                        <w:b/>
                        <w:color w:val="231F20"/>
                        <w:spacing w:val="-18"/>
                        <w:sz w:val="17"/>
                      </w:rPr>
                      <w:t>F</w:t>
                    </w:r>
                  </w:p>
                </w:txbxContent>
              </v:textbox>
              <w10:wrap type="none"/>
            </v:shape>
            <w10:wrap type="topAndBottom"/>
          </v:group>
        </w:pict>
      </w:r>
    </w:p>
    <w:p>
      <w:pPr>
        <w:spacing w:line="232" w:lineRule="auto" w:before="26"/>
        <w:ind w:left="319" w:right="170" w:firstLine="0"/>
        <w:jc w:val="both"/>
        <w:rPr>
          <w:sz w:val="16"/>
        </w:rPr>
      </w:pPr>
      <w:r>
        <w:rPr>
          <w:rFonts w:ascii="Arial"/>
          <w:b/>
          <w:color w:val="474F9C"/>
          <w:sz w:val="16"/>
        </w:rPr>
        <w:t>Figure 2.2.     </w:t>
      </w:r>
      <w:r>
        <w:rPr>
          <w:color w:val="231F20"/>
          <w:sz w:val="16"/>
        </w:rPr>
        <w:t>The function </w:t>
      </w:r>
      <w:r>
        <w:rPr>
          <w:i/>
          <w:color w:val="231F20"/>
          <w:sz w:val="16"/>
        </w:rPr>
        <w:t>g </w:t>
      </w:r>
      <w:r>
        <w:rPr>
          <w:color w:val="231F20"/>
          <w:sz w:val="16"/>
        </w:rPr>
        <w:t>does not have an </w:t>
      </w:r>
      <w:r>
        <w:rPr>
          <w:color w:val="231F20"/>
          <w:spacing w:val="-3"/>
          <w:sz w:val="16"/>
        </w:rPr>
        <w:t>inverse </w:t>
      </w:r>
      <w:r>
        <w:rPr>
          <w:color w:val="231F20"/>
          <w:sz w:val="16"/>
        </w:rPr>
        <w:t>be- cause two elements of </w:t>
      </w:r>
      <w:r>
        <w:rPr>
          <w:rFonts w:ascii="Arial"/>
          <w:b/>
          <w:color w:val="231F20"/>
          <w:sz w:val="16"/>
        </w:rPr>
        <w:t>d </w:t>
      </w:r>
      <w:r>
        <w:rPr>
          <w:color w:val="231F20"/>
          <w:sz w:val="16"/>
        </w:rPr>
        <w:t>map to the same element of </w:t>
      </w:r>
      <w:r>
        <w:rPr>
          <w:rFonts w:ascii="Arial"/>
          <w:b/>
          <w:color w:val="231F20"/>
          <w:sz w:val="16"/>
        </w:rPr>
        <w:t>E</w:t>
      </w:r>
      <w:r>
        <w:rPr>
          <w:color w:val="231F20"/>
          <w:sz w:val="16"/>
        </w:rPr>
        <w:t>. The function </w:t>
      </w:r>
      <w:r>
        <w:rPr>
          <w:i/>
          <w:color w:val="231F20"/>
          <w:sz w:val="16"/>
        </w:rPr>
        <w:t>h </w:t>
      </w:r>
      <w:r>
        <w:rPr>
          <w:color w:val="231F20"/>
          <w:sz w:val="16"/>
        </w:rPr>
        <w:t>has no </w:t>
      </w:r>
      <w:r>
        <w:rPr>
          <w:color w:val="231F20"/>
          <w:spacing w:val="-3"/>
          <w:sz w:val="16"/>
        </w:rPr>
        <w:t>inverse </w:t>
      </w:r>
      <w:r>
        <w:rPr>
          <w:color w:val="231F20"/>
          <w:sz w:val="16"/>
        </w:rPr>
        <w:t>be- cause element </w:t>
      </w:r>
      <w:r>
        <w:rPr>
          <w:i/>
          <w:color w:val="231F20"/>
          <w:sz w:val="16"/>
        </w:rPr>
        <w:t>T </w:t>
      </w:r>
      <w:r>
        <w:rPr>
          <w:color w:val="231F20"/>
          <w:sz w:val="16"/>
        </w:rPr>
        <w:t>of </w:t>
      </w:r>
      <w:r>
        <w:rPr>
          <w:rFonts w:ascii="Arial"/>
          <w:b/>
          <w:color w:val="231F20"/>
          <w:sz w:val="16"/>
        </w:rPr>
        <w:t>F </w:t>
      </w:r>
      <w:r>
        <w:rPr>
          <w:color w:val="231F20"/>
          <w:sz w:val="16"/>
        </w:rPr>
        <w:t>has </w:t>
      </w:r>
      <w:r>
        <w:rPr>
          <w:color w:val="231F20"/>
          <w:spacing w:val="-7"/>
          <w:sz w:val="16"/>
        </w:rPr>
        <w:t>no </w:t>
      </w:r>
      <w:r>
        <w:rPr>
          <w:color w:val="231F20"/>
          <w:sz w:val="16"/>
        </w:rPr>
        <w:t>element of </w:t>
      </w:r>
      <w:r>
        <w:rPr>
          <w:rFonts w:ascii="Arial"/>
          <w:b/>
          <w:color w:val="231F20"/>
          <w:sz w:val="16"/>
        </w:rPr>
        <w:t>d </w:t>
      </w:r>
      <w:r>
        <w:rPr>
          <w:color w:val="231F20"/>
          <w:sz w:val="16"/>
        </w:rPr>
        <w:t>mapped to</w:t>
      </w:r>
      <w:r>
        <w:rPr>
          <w:color w:val="231F20"/>
          <w:spacing w:val="-12"/>
          <w:sz w:val="16"/>
        </w:rPr>
        <w:t> </w:t>
      </w:r>
      <w:r>
        <w:rPr>
          <w:color w:val="231F20"/>
          <w:sz w:val="16"/>
        </w:rPr>
        <w:t>it.</w:t>
      </w:r>
    </w:p>
    <w:p>
      <w:pPr>
        <w:pStyle w:val="BodyText"/>
      </w:pPr>
    </w:p>
    <w:p>
      <w:pPr>
        <w:pStyle w:val="BodyText"/>
      </w:pPr>
    </w:p>
    <w:p>
      <w:pPr>
        <w:pStyle w:val="BodyText"/>
      </w:pPr>
    </w:p>
    <w:p>
      <w:pPr>
        <w:pStyle w:val="BodyText"/>
      </w:pPr>
    </w:p>
    <w:p>
      <w:pPr>
        <w:pStyle w:val="BodyText"/>
        <w:spacing w:before="5"/>
        <w:rPr>
          <w:sz w:val="29"/>
        </w:rPr>
      </w:pPr>
      <w:r>
        <w:rPr/>
        <w:pict>
          <v:group style="position:absolute;margin-left:398.868011pt;margin-top:18.925430pt;width:98.2pt;height:79pt;mso-position-horizontal-relative:page;mso-position-vertical-relative:paragraph;z-index:-15705088;mso-wrap-distance-left:0;mso-wrap-distance-right:0" coordorigin="7977,379" coordsize="1964,1580">
            <v:shape style="position:absolute;left:7977;top:383;width:1961;height:1568" coordorigin="7977,383" coordsize="1961,1568" path="m7977,383l9938,383m7982,1951l7982,388e" filled="false" stroked="true" strokeweight=".48pt" strokecolor="#221e1f">
              <v:path arrowok="t"/>
              <v:stroke dashstyle="solid"/>
            </v:shape>
            <v:line style="position:absolute" from="8107,724" to="9811,724" stroked="true" strokeweight=".636pt" strokecolor="#231f20">
              <v:stroke dashstyle="solid"/>
            </v:line>
            <v:shape style="position:absolute;left:8437;top:723;width:1031;height:2" coordorigin="8438,724" coordsize="1031,0" path="m9468,724l8438,724,9468,724xe" filled="true" fillcolor="#231f20" stroked="false">
              <v:path arrowok="t"/>
              <v:fill type="solid"/>
            </v:shape>
            <v:line style="position:absolute" from="8438,724" to="9468,724" stroked="true" strokeweight="2.543pt" strokecolor="#231f20">
              <v:stroke dashstyle="solid"/>
            </v:line>
            <v:shape style="position:absolute;left:9353;top:545;width:115;height:344" coordorigin="9353,546" coordsize="115,344" path="m9353,889l9468,889,9468,546,9353,546e" filled="false" stroked="true" strokeweight="2.543pt" strokecolor="#41439b">
              <v:path arrowok="t"/>
              <v:stroke dashstyle="solid"/>
            </v:shape>
            <v:shape style="position:absolute;left:8436;top:556;width:47;height:332" coordorigin="8437,556" coordsize="47,332" path="m8483,888l8437,766,8442,660,8468,585,8483,556e" filled="false" stroked="true" strokeweight="2.543pt" strokecolor="#41439b">
              <v:path arrowok="t"/>
              <v:stroke dashstyle="solid"/>
            </v:shape>
            <v:line style="position:absolute" from="9936,1951" to="9936,388" stroked="true" strokeweight=".48pt" strokecolor="#221e1f">
              <v:stroke dashstyle="solid"/>
            </v:line>
            <v:line style="position:absolute" from="7977,1953" to="9938,1953" stroked="true" strokeweight=".48pt" strokecolor="#221e1f">
              <v:stroke dashstyle="solid"/>
            </v:line>
            <v:shape style="position:absolute;left:8408;top:886;width:129;height:302" type="#_x0000_t202" filled="false" stroked="false">
              <v:textbox inset="0,0,0,0">
                <w:txbxContent>
                  <w:p>
                    <w:pPr>
                      <w:spacing w:before="5"/>
                      <w:ind w:left="0" w:right="0" w:firstLine="0"/>
                      <w:jc w:val="left"/>
                      <w:rPr>
                        <w:rFonts w:ascii="Arial"/>
                        <w:i/>
                        <w:sz w:val="20"/>
                      </w:rPr>
                    </w:pPr>
                    <w:r>
                      <w:rPr>
                        <w:rFonts w:ascii="Arial"/>
                        <w:i/>
                        <w:color w:val="231F20"/>
                        <w:w w:val="97"/>
                        <w:sz w:val="20"/>
                      </w:rPr>
                      <w:t>a</w:t>
                    </w:r>
                  </w:p>
                </w:txbxContent>
              </v:textbox>
              <w10:wrap type="none"/>
            </v:shape>
            <v:shape style="position:absolute;left:8596;top:1129;width:747;height:701" type="#_x0000_t202" filled="false" stroked="false">
              <v:textbox inset="0,0,0,0">
                <w:txbxContent>
                  <w:p>
                    <w:pPr>
                      <w:spacing w:before="5"/>
                      <w:ind w:left="0" w:right="0" w:firstLine="0"/>
                      <w:jc w:val="left"/>
                      <w:rPr>
                        <w:rFonts w:ascii="Arial" w:hAnsi="Arial"/>
                        <w:i/>
                        <w:sz w:val="20"/>
                      </w:rPr>
                    </w:pPr>
                    <w:r>
                      <w:rPr>
                        <w:rFonts w:ascii="Arial" w:hAnsi="Arial"/>
                        <w:i/>
                        <w:color w:val="231F20"/>
                        <w:sz w:val="20"/>
                      </w:rPr>
                      <w:t>a</w:t>
                    </w:r>
                    <w:r>
                      <w:rPr>
                        <w:rFonts w:ascii="Arial" w:hAnsi="Arial"/>
                        <w:i/>
                        <w:color w:val="231F20"/>
                        <w:spacing w:val="-12"/>
                        <w:sz w:val="20"/>
                      </w:rPr>
                      <w:t> </w:t>
                    </w:r>
                    <w:r>
                      <w:rPr>
                        <w:rFonts w:ascii="Arial" w:hAnsi="Arial"/>
                        <w:color w:val="231F20"/>
                        <w:sz w:val="20"/>
                      </w:rPr>
                      <w:t>&lt;</w:t>
                    </w:r>
                    <w:r>
                      <w:rPr>
                        <w:rFonts w:ascii="Arial" w:hAnsi="Arial"/>
                        <w:color w:val="231F20"/>
                        <w:spacing w:val="-11"/>
                        <w:sz w:val="20"/>
                      </w:rPr>
                      <w:t> </w:t>
                    </w:r>
                    <w:r>
                      <w:rPr>
                        <w:rFonts w:ascii="Arial" w:hAnsi="Arial"/>
                        <w:i/>
                        <w:color w:val="231F20"/>
                        <w:sz w:val="20"/>
                      </w:rPr>
                      <w:t>x</w:t>
                    </w:r>
                    <w:r>
                      <w:rPr>
                        <w:rFonts w:ascii="Arial" w:hAnsi="Arial"/>
                        <w:i/>
                        <w:color w:val="231F20"/>
                        <w:spacing w:val="-11"/>
                        <w:sz w:val="20"/>
                      </w:rPr>
                      <w:t> </w:t>
                    </w:r>
                    <w:r>
                      <w:rPr>
                        <w:rFonts w:ascii="Arial" w:hAnsi="Arial"/>
                        <w:color w:val="231F20"/>
                        <w:sz w:val="20"/>
                      </w:rPr>
                      <w:t>≤</w:t>
                    </w:r>
                    <w:r>
                      <w:rPr>
                        <w:rFonts w:ascii="Arial" w:hAnsi="Arial"/>
                        <w:color w:val="231F20"/>
                        <w:spacing w:val="-11"/>
                        <w:sz w:val="20"/>
                      </w:rPr>
                      <w:t> </w:t>
                    </w:r>
                    <w:r>
                      <w:rPr>
                        <w:rFonts w:ascii="Arial" w:hAnsi="Arial"/>
                        <w:i/>
                        <w:color w:val="231F20"/>
                        <w:sz w:val="20"/>
                      </w:rPr>
                      <w:t>b</w:t>
                    </w:r>
                  </w:p>
                  <w:p>
                    <w:pPr>
                      <w:spacing w:before="169"/>
                      <w:ind w:left="143" w:right="0" w:firstLine="0"/>
                      <w:jc w:val="left"/>
                      <w:rPr>
                        <w:rFonts w:ascii="Arial"/>
                        <w:sz w:val="20"/>
                      </w:rPr>
                    </w:pPr>
                    <w:r>
                      <w:rPr>
                        <w:rFonts w:ascii="Arial"/>
                        <w:color w:val="231F20"/>
                        <w:sz w:val="20"/>
                      </w:rPr>
                      <w:t>(</w:t>
                    </w:r>
                    <w:r>
                      <w:rPr>
                        <w:rFonts w:ascii="Arial"/>
                        <w:i/>
                        <w:color w:val="231F20"/>
                        <w:sz w:val="20"/>
                      </w:rPr>
                      <w:t>a</w:t>
                    </w:r>
                    <w:r>
                      <w:rPr>
                        <w:rFonts w:ascii="Arial"/>
                        <w:color w:val="231F20"/>
                        <w:sz w:val="20"/>
                      </w:rPr>
                      <w:t>, </w:t>
                    </w:r>
                    <w:r>
                      <w:rPr>
                        <w:rFonts w:ascii="Arial"/>
                        <w:i/>
                        <w:color w:val="231F20"/>
                        <w:sz w:val="20"/>
                      </w:rPr>
                      <w:t>b</w:t>
                    </w:r>
                    <w:r>
                      <w:rPr>
                        <w:rFonts w:ascii="Arial"/>
                        <w:color w:val="231F20"/>
                        <w:sz w:val="20"/>
                      </w:rPr>
                      <w:t>]</w:t>
                    </w:r>
                  </w:p>
                </w:txbxContent>
              </v:textbox>
              <w10:wrap type="none"/>
            </v:shape>
            <v:shape style="position:absolute;left:9406;top:886;width:125;height:302" type="#_x0000_t202" filled="false" stroked="false">
              <v:textbox inset="0,0,0,0">
                <w:txbxContent>
                  <w:p>
                    <w:pPr>
                      <w:spacing w:before="5"/>
                      <w:ind w:left="0" w:right="0" w:firstLine="0"/>
                      <w:jc w:val="left"/>
                      <w:rPr>
                        <w:rFonts w:ascii="Arial"/>
                        <w:i/>
                        <w:sz w:val="20"/>
                      </w:rPr>
                    </w:pPr>
                    <w:r>
                      <w:rPr>
                        <w:rFonts w:ascii="Arial"/>
                        <w:i/>
                        <w:color w:val="231F20"/>
                        <w:w w:val="93"/>
                        <w:sz w:val="20"/>
                      </w:rPr>
                      <w:t>b</w:t>
                    </w:r>
                  </w:p>
                </w:txbxContent>
              </v:textbox>
              <w10:wrap type="none"/>
            </v:shape>
            <w10:wrap type="topAndBottom"/>
          </v:group>
        </w:pict>
      </w:r>
    </w:p>
    <w:p>
      <w:pPr>
        <w:tabs>
          <w:tab w:pos="1884" w:val="left" w:leader="none"/>
        </w:tabs>
        <w:spacing w:line="232" w:lineRule="auto" w:before="26"/>
        <w:ind w:left="319" w:right="172" w:firstLine="0"/>
        <w:jc w:val="both"/>
        <w:rPr>
          <w:sz w:val="16"/>
        </w:rPr>
      </w:pPr>
      <w:r>
        <w:rPr>
          <w:rFonts w:ascii="Arial"/>
          <w:b/>
          <w:color w:val="474F9C"/>
          <w:sz w:val="16"/>
        </w:rPr>
        <w:t>Figure </w:t>
      </w:r>
      <w:r>
        <w:rPr>
          <w:rFonts w:ascii="Arial"/>
          <w:b/>
          <w:color w:val="474F9C"/>
          <w:spacing w:val="36"/>
          <w:sz w:val="16"/>
        </w:rPr>
        <w:t> </w:t>
      </w:r>
      <w:r>
        <w:rPr>
          <w:rFonts w:ascii="Arial"/>
          <w:b/>
          <w:color w:val="474F9C"/>
          <w:sz w:val="16"/>
        </w:rPr>
        <w:t>2.3.</w:t>
        <w:tab/>
      </w:r>
      <w:r>
        <w:rPr>
          <w:color w:val="231F20"/>
          <w:spacing w:val="-4"/>
          <w:sz w:val="16"/>
        </w:rPr>
        <w:t>Three </w:t>
      </w:r>
      <w:r>
        <w:rPr>
          <w:color w:val="231F20"/>
          <w:sz w:val="16"/>
        </w:rPr>
        <w:t>equivalent ways to denote the interval from </w:t>
      </w:r>
      <w:r>
        <w:rPr>
          <w:i/>
          <w:color w:val="231F20"/>
          <w:sz w:val="16"/>
        </w:rPr>
        <w:t>a </w:t>
      </w:r>
      <w:r>
        <w:rPr>
          <w:color w:val="231F20"/>
          <w:sz w:val="16"/>
        </w:rPr>
        <w:t>to </w:t>
      </w:r>
      <w:r>
        <w:rPr>
          <w:i/>
          <w:color w:val="231F20"/>
          <w:sz w:val="16"/>
        </w:rPr>
        <w:t>b </w:t>
      </w:r>
      <w:r>
        <w:rPr>
          <w:color w:val="231F20"/>
          <w:sz w:val="16"/>
        </w:rPr>
        <w:t>that includes </w:t>
      </w:r>
      <w:r>
        <w:rPr>
          <w:i/>
          <w:color w:val="231F20"/>
          <w:sz w:val="16"/>
        </w:rPr>
        <w:t>b </w:t>
      </w:r>
      <w:r>
        <w:rPr>
          <w:color w:val="231F20"/>
          <w:sz w:val="16"/>
        </w:rPr>
        <w:t>but not</w:t>
      </w:r>
      <w:r>
        <w:rPr>
          <w:color w:val="231F20"/>
          <w:spacing w:val="2"/>
          <w:sz w:val="16"/>
        </w:rPr>
        <w:t> </w:t>
      </w:r>
      <w:r>
        <w:rPr>
          <w:i/>
          <w:color w:val="231F20"/>
          <w:sz w:val="16"/>
        </w:rPr>
        <w:t>a</w:t>
      </w:r>
      <w:r>
        <w:rPr>
          <w:color w:val="231F20"/>
          <w:sz w:val="16"/>
        </w:rPr>
        <w:t>.</w:t>
      </w:r>
    </w:p>
    <w:p>
      <w:pPr>
        <w:spacing w:after="0" w:line="232" w:lineRule="auto"/>
        <w:jc w:val="both"/>
        <w:rPr>
          <w:sz w:val="16"/>
        </w:rPr>
        <w:sectPr>
          <w:type w:val="continuous"/>
          <w:pgSz w:w="10800" w:h="13320"/>
          <w:pgMar w:top="1260" w:bottom="280" w:left="760" w:right="700"/>
          <w:cols w:num="2" w:equalWidth="0">
            <w:col w:w="6821" w:space="89"/>
            <w:col w:w="2430"/>
          </w:cols>
        </w:sectPr>
      </w:pPr>
    </w:p>
    <w:p>
      <w:pPr>
        <w:pStyle w:val="BodyText"/>
      </w:pPr>
    </w:p>
    <w:p>
      <w:pPr>
        <w:pStyle w:val="BodyText"/>
        <w:spacing w:line="220" w:lineRule="auto" w:before="222"/>
        <w:ind w:left="2503" w:right="358"/>
      </w:pPr>
      <w:r>
        <w:rPr/>
        <w:pict>
          <v:group style="position:absolute;margin-left:54.116001pt;margin-top:26.761536pt;width:80.350pt;height:17.05pt;mso-position-horizontal-relative:page;mso-position-vertical-relative:paragraph;z-index:-17523712" coordorigin="1082,535" coordsize="1607,341">
            <v:line style="position:absolute" from="1082,713" to="2689,713" stroked="true" strokeweight=".539pt" strokecolor="#231f20">
              <v:stroke dashstyle="solid"/>
            </v:line>
            <v:line style="position:absolute" from="1276,713" to="2139,713" stroked="true" strokeweight="2.157pt" strokecolor="#231f20">
              <v:stroke dashstyle="solid"/>
            </v:line>
            <v:shape style="position:absolute;left:2087;top:572;width:40;height:282" coordorigin="2087,572" coordsize="40,282" path="m2087,854l2127,751,2122,660,2100,597,2087,572e" filled="false" stroked="true" strokeweight="2.157pt" strokecolor="#41439b">
              <v:path arrowok="t"/>
              <v:stroke dashstyle="solid"/>
            </v:shape>
            <v:shape style="position:absolute;left:1276;top:556;width:98;height:292" coordorigin="1276,557" coordsize="98,292" path="m1374,848l1276,848,1276,557,1374,557e" filled="false" stroked="true" strokeweight="2.157pt" strokecolor="#41439b">
              <v:path arrowok="t"/>
              <v:stroke dashstyle="solid"/>
            </v:shape>
            <w10:wrap type="none"/>
          </v:group>
        </w:pict>
      </w:r>
      <w:r>
        <w:rPr/>
        <w:pict>
          <v:group style="position:absolute;margin-left:43.068001pt;margin-top:9.621036pt;width:98.05pt;height:200.55pt;mso-position-horizontal-relative:page;mso-position-vertical-relative:paragraph;z-index:-17522688" coordorigin="861,192" coordsize="1961,4011">
            <v:line style="position:absolute" from="1082,1382" to="2689,1382" stroked="true" strokeweight=".539pt" strokecolor="#231f20">
              <v:stroke dashstyle="solid"/>
            </v:line>
            <v:line style="position:absolute" from="1697,1382" to="2560,1382" stroked="true" strokeweight="2.157pt" strokecolor="#231f20">
              <v:stroke dashstyle="solid"/>
            </v:line>
            <v:shape style="position:absolute;left:1697;top:1236;width:98;height:292" coordorigin="1697,1236" coordsize="98,292" path="m1794,1527l1697,1527,1697,1236,1794,1236e" filled="false" stroked="true" strokeweight="2.157pt" strokecolor="#41439b">
              <v:path arrowok="t"/>
              <v:stroke dashstyle="solid"/>
            </v:shape>
            <v:shape style="position:absolute;left:2441;top:1230;width:98;height:292" coordorigin="2441,1231" coordsize="98,292" path="m2441,1522l2538,1522,2538,1231,2441,1231e" filled="false" stroked="true" strokeweight="2.157pt" strokecolor="#41439b">
              <v:path arrowok="t"/>
              <v:stroke dashstyle="solid"/>
            </v:shape>
            <v:shape style="position:absolute;left:866;top:197;width:1952;height:4001" type="#_x0000_t202" filled="false" stroked="true" strokeweight=".48pt" strokecolor="#221e1f">
              <v:textbox inset="0,0,0,0">
                <w:txbxContent>
                  <w:p>
                    <w:pPr>
                      <w:spacing w:before="119"/>
                      <w:ind w:left="125" w:right="0" w:firstLine="0"/>
                      <w:jc w:val="left"/>
                      <w:rPr>
                        <w:rFonts w:ascii="Arial"/>
                        <w:i/>
                        <w:sz w:val="17"/>
                      </w:rPr>
                    </w:pPr>
                    <w:r>
                      <w:rPr>
                        <w:rFonts w:ascii="Arial"/>
                        <w:color w:val="231F20"/>
                        <w:sz w:val="17"/>
                      </w:rPr>
                      <w:t>Interval </w:t>
                    </w:r>
                    <w:r>
                      <w:rPr>
                        <w:rFonts w:ascii="Arial"/>
                        <w:i/>
                        <w:color w:val="231F20"/>
                        <w:sz w:val="17"/>
                      </w:rPr>
                      <w:t>A</w:t>
                    </w:r>
                  </w:p>
                  <w:p>
                    <w:pPr>
                      <w:spacing w:line="240" w:lineRule="auto" w:before="7"/>
                      <w:rPr>
                        <w:rFonts w:ascii="Arial"/>
                        <w:i/>
                        <w:sz w:val="28"/>
                      </w:rPr>
                    </w:pPr>
                  </w:p>
                  <w:p>
                    <w:pPr>
                      <w:tabs>
                        <w:tab w:pos="856" w:val="left" w:leader="none"/>
                      </w:tabs>
                      <w:spacing w:line="189" w:lineRule="exact" w:before="1"/>
                      <w:ind w:left="0" w:right="287" w:firstLine="0"/>
                      <w:jc w:val="center"/>
                      <w:rPr>
                        <w:rFonts w:ascii="Arial"/>
                        <w:sz w:val="17"/>
                      </w:rPr>
                    </w:pPr>
                    <w:r>
                      <w:rPr>
                        <w:rFonts w:ascii="Arial"/>
                        <w:color w:val="231F20"/>
                        <w:sz w:val="17"/>
                      </w:rPr>
                      <w:t>3</w:t>
                      <w:tab/>
                      <w:t>5</w:t>
                    </w:r>
                  </w:p>
                  <w:p>
                    <w:pPr>
                      <w:spacing w:line="189" w:lineRule="exact" w:before="0"/>
                      <w:ind w:left="131" w:right="0" w:firstLine="0"/>
                      <w:jc w:val="left"/>
                      <w:rPr>
                        <w:rFonts w:ascii="Arial"/>
                        <w:i/>
                        <w:sz w:val="17"/>
                      </w:rPr>
                    </w:pPr>
                    <w:r>
                      <w:rPr>
                        <w:rFonts w:ascii="Arial"/>
                        <w:color w:val="231F20"/>
                        <w:sz w:val="17"/>
                      </w:rPr>
                      <w:t>Interval </w:t>
                    </w:r>
                    <w:r>
                      <w:rPr>
                        <w:rFonts w:ascii="Arial"/>
                        <w:i/>
                        <w:color w:val="231F20"/>
                        <w:sz w:val="17"/>
                      </w:rPr>
                      <w:t>B</w:t>
                    </w:r>
                  </w:p>
                  <w:p>
                    <w:pPr>
                      <w:spacing w:line="240" w:lineRule="auto" w:before="9"/>
                      <w:rPr>
                        <w:rFonts w:ascii="Arial"/>
                        <w:i/>
                        <w:sz w:val="25"/>
                      </w:rPr>
                    </w:pPr>
                  </w:p>
                  <w:p>
                    <w:pPr>
                      <w:tabs>
                        <w:tab w:pos="1423" w:val="left" w:leader="none"/>
                      </w:tabs>
                      <w:spacing w:before="1"/>
                      <w:ind w:left="572" w:right="0" w:firstLine="0"/>
                      <w:jc w:val="center"/>
                      <w:rPr>
                        <w:rFonts w:ascii="Arial"/>
                        <w:sz w:val="17"/>
                      </w:rPr>
                    </w:pPr>
                    <w:r>
                      <w:rPr>
                        <w:rFonts w:ascii="Arial"/>
                        <w:color w:val="231F20"/>
                        <w:sz w:val="17"/>
                      </w:rPr>
                      <w:t>4</w:t>
                      <w:tab/>
                      <w:t>6</w:t>
                    </w:r>
                  </w:p>
                  <w:p>
                    <w:pPr>
                      <w:tabs>
                        <w:tab w:pos="456" w:val="left" w:leader="none"/>
                      </w:tabs>
                      <w:spacing w:before="173"/>
                      <w:ind w:left="126" w:right="0" w:firstLine="0"/>
                      <w:jc w:val="left"/>
                      <w:rPr>
                        <w:rFonts w:ascii="Arial"/>
                        <w:i/>
                        <w:sz w:val="17"/>
                      </w:rPr>
                    </w:pPr>
                    <w:r>
                      <w:rPr>
                        <w:rFonts w:ascii="Arial"/>
                        <w:i/>
                        <w:color w:val="231F20"/>
                        <w:sz w:val="17"/>
                      </w:rPr>
                      <w:t>A</w:t>
                      <w:tab/>
                      <w:t>B</w:t>
                    </w:r>
                  </w:p>
                  <w:p>
                    <w:pPr>
                      <w:spacing w:line="240" w:lineRule="auto" w:before="8"/>
                      <w:rPr>
                        <w:rFonts w:ascii="Arial"/>
                        <w:i/>
                        <w:sz w:val="31"/>
                      </w:rPr>
                    </w:pPr>
                  </w:p>
                  <w:p>
                    <w:pPr>
                      <w:tabs>
                        <w:tab w:pos="330" w:val="left" w:leader="none"/>
                      </w:tabs>
                      <w:spacing w:before="0"/>
                      <w:ind w:left="0" w:right="294" w:firstLine="0"/>
                      <w:jc w:val="center"/>
                      <w:rPr>
                        <w:rFonts w:ascii="Arial"/>
                        <w:i/>
                        <w:sz w:val="17"/>
                      </w:rPr>
                    </w:pPr>
                    <w:r>
                      <w:rPr>
                        <w:rFonts w:ascii="Arial"/>
                        <w:i/>
                        <w:color w:val="231F20"/>
                        <w:sz w:val="17"/>
                      </w:rPr>
                      <w:t>A</w:t>
                      <w:tab/>
                      <w:t>B</w:t>
                    </w:r>
                  </w:p>
                  <w:p>
                    <w:pPr>
                      <w:spacing w:line="240" w:lineRule="auto" w:before="1"/>
                      <w:rPr>
                        <w:rFonts w:ascii="Arial"/>
                        <w:i/>
                        <w:sz w:val="32"/>
                      </w:rPr>
                    </w:pPr>
                  </w:p>
                  <w:p>
                    <w:pPr>
                      <w:spacing w:before="0"/>
                      <w:ind w:left="949" w:right="287" w:firstLine="0"/>
                      <w:jc w:val="center"/>
                      <w:rPr>
                        <w:rFonts w:ascii="Arial" w:hAnsi="Arial"/>
                        <w:i/>
                        <w:sz w:val="17"/>
                      </w:rPr>
                    </w:pPr>
                    <w:r>
                      <w:rPr>
                        <w:rFonts w:ascii="Arial" w:hAnsi="Arial"/>
                        <w:i/>
                        <w:color w:val="231F20"/>
                        <w:sz w:val="17"/>
                      </w:rPr>
                      <w:t>A – B</w:t>
                    </w:r>
                  </w:p>
                  <w:p>
                    <w:pPr>
                      <w:spacing w:line="240" w:lineRule="auto" w:before="0"/>
                      <w:rPr>
                        <w:rFonts w:ascii="Arial"/>
                        <w:i/>
                        <w:sz w:val="26"/>
                      </w:rPr>
                    </w:pPr>
                  </w:p>
                  <w:p>
                    <w:pPr>
                      <w:spacing w:before="191"/>
                      <w:ind w:left="322" w:right="0" w:firstLine="0"/>
                      <w:jc w:val="left"/>
                      <w:rPr>
                        <w:rFonts w:ascii="Arial" w:hAnsi="Arial"/>
                        <w:i/>
                        <w:sz w:val="17"/>
                      </w:rPr>
                    </w:pPr>
                    <w:r>
                      <w:rPr>
                        <w:rFonts w:ascii="Arial" w:hAnsi="Arial"/>
                        <w:i/>
                        <w:color w:val="231F20"/>
                        <w:sz w:val="17"/>
                      </w:rPr>
                      <w:t>B – A</w:t>
                    </w:r>
                  </w:p>
                </w:txbxContent>
              </v:textbox>
              <v:stroke dashstyle="solid"/>
              <w10:wrap type="none"/>
            </v:shape>
            <w10:wrap type="none"/>
          </v:group>
        </w:pict>
      </w:r>
      <w:r>
        <w:rPr>
          <w:color w:val="231F20"/>
        </w:rPr>
        <w:t>The</w:t>
      </w:r>
      <w:r>
        <w:rPr>
          <w:color w:val="231F20"/>
          <w:spacing w:val="-8"/>
        </w:rPr>
        <w:t> </w:t>
      </w:r>
      <w:r>
        <w:rPr>
          <w:color w:val="231F20"/>
        </w:rPr>
        <w:t>minus</w:t>
      </w:r>
      <w:r>
        <w:rPr>
          <w:color w:val="231F20"/>
          <w:spacing w:val="-8"/>
        </w:rPr>
        <w:t> </w:t>
      </w:r>
      <w:r>
        <w:rPr>
          <w:color w:val="231F20"/>
        </w:rPr>
        <w:t>sign</w:t>
      </w:r>
      <w:r>
        <w:rPr>
          <w:color w:val="231F20"/>
          <w:spacing w:val="-5"/>
        </w:rPr>
        <w:t> </w:t>
      </w:r>
      <w:r>
        <w:rPr>
          <w:color w:val="231F20"/>
        </w:rPr>
        <w:t>is</w:t>
      </w:r>
      <w:r>
        <w:rPr>
          <w:color w:val="231F20"/>
          <w:spacing w:val="-6"/>
        </w:rPr>
        <w:t> </w:t>
      </w:r>
      <w:r>
        <w:rPr>
          <w:color w:val="231F20"/>
        </w:rPr>
        <w:t>used</w:t>
      </w:r>
      <w:r>
        <w:rPr>
          <w:color w:val="231F20"/>
          <w:spacing w:val="-4"/>
        </w:rPr>
        <w:t> </w:t>
      </w:r>
      <w:r>
        <w:rPr>
          <w:color w:val="231F20"/>
        </w:rPr>
        <w:t>for</w:t>
      </w:r>
      <w:r>
        <w:rPr>
          <w:color w:val="231F20"/>
          <w:spacing w:val="-10"/>
        </w:rPr>
        <w:t> </w:t>
      </w:r>
      <w:r>
        <w:rPr>
          <w:color w:val="231F20"/>
        </w:rPr>
        <w:t>the</w:t>
      </w:r>
      <w:r>
        <w:rPr>
          <w:color w:val="231F20"/>
          <w:spacing w:val="-5"/>
        </w:rPr>
        <w:t> </w:t>
      </w:r>
      <w:r>
        <w:rPr>
          <w:color w:val="231F20"/>
        </w:rPr>
        <w:t>difference</w:t>
      </w:r>
      <w:r>
        <w:rPr>
          <w:color w:val="231F20"/>
          <w:spacing w:val="-12"/>
        </w:rPr>
        <w:t> </w:t>
      </w:r>
      <w:r>
        <w:rPr>
          <w:color w:val="231F20"/>
        </w:rPr>
        <w:t>operator,</w:t>
      </w:r>
      <w:r>
        <w:rPr>
          <w:color w:val="231F20"/>
          <w:spacing w:val="-10"/>
        </w:rPr>
        <w:t> </w:t>
      </w:r>
      <w:r>
        <w:rPr>
          <w:color w:val="231F20"/>
        </w:rPr>
        <w:t>which</w:t>
      </w:r>
      <w:r>
        <w:rPr>
          <w:color w:val="231F20"/>
          <w:spacing w:val="-7"/>
        </w:rPr>
        <w:t> </w:t>
      </w:r>
      <w:r>
        <w:rPr>
          <w:color w:val="231F20"/>
        </w:rPr>
        <w:t>returns</w:t>
      </w:r>
      <w:r>
        <w:rPr>
          <w:color w:val="231F20"/>
          <w:spacing w:val="-10"/>
        </w:rPr>
        <w:t> </w:t>
      </w:r>
      <w:r>
        <w:rPr>
          <w:color w:val="231F20"/>
        </w:rPr>
        <w:t>the</w:t>
      </w:r>
      <w:r>
        <w:rPr>
          <w:color w:val="231F20"/>
          <w:spacing w:val="-6"/>
        </w:rPr>
        <w:t> </w:t>
      </w:r>
      <w:r>
        <w:rPr>
          <w:color w:val="231F20"/>
        </w:rPr>
        <w:t>points</w:t>
      </w:r>
      <w:r>
        <w:rPr>
          <w:color w:val="231F20"/>
          <w:spacing w:val="-8"/>
        </w:rPr>
        <w:t> </w:t>
      </w:r>
      <w:r>
        <w:rPr>
          <w:color w:val="231F20"/>
        </w:rPr>
        <w:t>in</w:t>
      </w:r>
      <w:r>
        <w:rPr>
          <w:color w:val="231F20"/>
          <w:spacing w:val="-5"/>
        </w:rPr>
        <w:t> </w:t>
      </w:r>
      <w:r>
        <w:rPr>
          <w:color w:val="231F20"/>
        </w:rPr>
        <w:t>the left interval that are not also in the right. For example, </w:t>
      </w:r>
      <w:r>
        <w:rPr>
          <w:rFonts w:ascii="PMingLiU" w:hAnsi="PMingLiU"/>
          <w:color w:val="231F20"/>
        </w:rPr>
        <w:t>[3</w:t>
      </w:r>
      <w:r>
        <w:rPr>
          <w:i/>
          <w:color w:val="231F20"/>
        </w:rPr>
        <w:t>, </w:t>
      </w:r>
      <w:r>
        <w:rPr>
          <w:rFonts w:ascii="PMingLiU" w:hAnsi="PMingLiU"/>
          <w:color w:val="231F20"/>
        </w:rPr>
        <w:t>5) </w:t>
      </w:r>
      <w:r>
        <w:rPr>
          <w:rFonts w:ascii="Meiryo" w:hAnsi="Meiryo"/>
          <w:i/>
          <w:color w:val="231F20"/>
        </w:rPr>
        <w:t>−</w:t>
      </w:r>
      <w:r>
        <w:rPr>
          <w:rFonts w:ascii="Meiryo" w:hAnsi="Meiryo"/>
          <w:i/>
          <w:color w:val="231F20"/>
          <w:spacing w:val="-44"/>
        </w:rPr>
        <w:t> </w:t>
      </w:r>
      <w:r>
        <w:rPr>
          <w:rFonts w:ascii="PMingLiU" w:hAnsi="PMingLiU"/>
          <w:color w:val="231F20"/>
        </w:rPr>
        <w:t>[4</w:t>
      </w:r>
      <w:r>
        <w:rPr>
          <w:i/>
          <w:color w:val="231F20"/>
        </w:rPr>
        <w:t>, </w:t>
      </w:r>
      <w:r>
        <w:rPr>
          <w:rFonts w:ascii="PMingLiU" w:hAnsi="PMingLiU"/>
          <w:color w:val="231F20"/>
        </w:rPr>
        <w:t>6] </w:t>
      </w:r>
      <w:r>
        <w:rPr>
          <w:rFonts w:ascii="PMingLiU" w:hAnsi="PMingLiU"/>
          <w:color w:val="231F20"/>
          <w:w w:val="115"/>
        </w:rPr>
        <w:t>= </w:t>
      </w:r>
      <w:r>
        <w:rPr>
          <w:rFonts w:ascii="PMingLiU" w:hAnsi="PMingLiU"/>
          <w:color w:val="231F20"/>
        </w:rPr>
        <w:t>[3</w:t>
      </w:r>
      <w:r>
        <w:rPr>
          <w:i/>
          <w:color w:val="231F20"/>
        </w:rPr>
        <w:t>, </w:t>
      </w:r>
      <w:r>
        <w:rPr>
          <w:rFonts w:ascii="PMingLiU" w:hAnsi="PMingLiU"/>
          <w:color w:val="231F20"/>
        </w:rPr>
        <w:t>4) </w:t>
      </w:r>
      <w:r>
        <w:rPr>
          <w:color w:val="231F20"/>
        </w:rPr>
        <w:t>and</w:t>
      </w:r>
    </w:p>
    <w:p>
      <w:pPr>
        <w:pStyle w:val="BodyText"/>
        <w:spacing w:line="233" w:lineRule="exact"/>
        <w:ind w:left="2504"/>
      </w:pPr>
      <w:r>
        <w:rPr>
          <w:rFonts w:ascii="PMingLiU" w:hAnsi="PMingLiU"/>
          <w:color w:val="231F20"/>
          <w:w w:val="105"/>
        </w:rPr>
        <w:t>[4</w:t>
      </w:r>
      <w:r>
        <w:rPr>
          <w:i/>
          <w:color w:val="231F20"/>
          <w:w w:val="105"/>
        </w:rPr>
        <w:t>,</w:t>
      </w:r>
      <w:r>
        <w:rPr>
          <w:i/>
          <w:color w:val="231F20"/>
          <w:spacing w:val="-29"/>
          <w:w w:val="105"/>
        </w:rPr>
        <w:t> </w:t>
      </w:r>
      <w:r>
        <w:rPr>
          <w:rFonts w:ascii="PMingLiU" w:hAnsi="PMingLiU"/>
          <w:color w:val="231F20"/>
          <w:w w:val="105"/>
        </w:rPr>
        <w:t>6]</w:t>
      </w:r>
      <w:r>
        <w:rPr>
          <w:rFonts w:ascii="PMingLiU" w:hAnsi="PMingLiU"/>
          <w:color w:val="231F20"/>
          <w:spacing w:val="-19"/>
          <w:w w:val="105"/>
        </w:rPr>
        <w:t> </w:t>
      </w:r>
      <w:r>
        <w:rPr>
          <w:rFonts w:ascii="Meiryo" w:hAnsi="Meiryo"/>
          <w:i/>
          <w:color w:val="231F20"/>
          <w:w w:val="105"/>
        </w:rPr>
        <w:t>−</w:t>
      </w:r>
      <w:r>
        <w:rPr>
          <w:rFonts w:ascii="Meiryo" w:hAnsi="Meiryo"/>
          <w:i/>
          <w:color w:val="231F20"/>
          <w:spacing w:val="-36"/>
          <w:w w:val="105"/>
        </w:rPr>
        <w:t> </w:t>
      </w:r>
      <w:r>
        <w:rPr>
          <w:rFonts w:ascii="PMingLiU" w:hAnsi="PMingLiU"/>
          <w:color w:val="231F20"/>
          <w:w w:val="105"/>
        </w:rPr>
        <w:t>[3</w:t>
      </w:r>
      <w:r>
        <w:rPr>
          <w:i/>
          <w:color w:val="231F20"/>
          <w:w w:val="105"/>
        </w:rPr>
        <w:t>,</w:t>
      </w:r>
      <w:r>
        <w:rPr>
          <w:i/>
          <w:color w:val="231F20"/>
          <w:spacing w:val="-29"/>
          <w:w w:val="105"/>
        </w:rPr>
        <w:t> </w:t>
      </w:r>
      <w:r>
        <w:rPr>
          <w:rFonts w:ascii="PMingLiU" w:hAnsi="PMingLiU"/>
          <w:color w:val="231F20"/>
          <w:w w:val="105"/>
        </w:rPr>
        <w:t>5)</w:t>
      </w:r>
      <w:r>
        <w:rPr>
          <w:rFonts w:ascii="PMingLiU" w:hAnsi="PMingLiU"/>
          <w:color w:val="231F20"/>
          <w:spacing w:val="-4"/>
          <w:w w:val="105"/>
        </w:rPr>
        <w:t> </w:t>
      </w:r>
      <w:r>
        <w:rPr>
          <w:rFonts w:ascii="PMingLiU" w:hAnsi="PMingLiU"/>
          <w:color w:val="231F20"/>
          <w:w w:val="115"/>
        </w:rPr>
        <w:t>=</w:t>
      </w:r>
      <w:r>
        <w:rPr>
          <w:rFonts w:ascii="PMingLiU" w:hAnsi="PMingLiU"/>
          <w:color w:val="231F20"/>
          <w:spacing w:val="-7"/>
          <w:w w:val="115"/>
        </w:rPr>
        <w:t> </w:t>
      </w:r>
      <w:r>
        <w:rPr>
          <w:rFonts w:ascii="PMingLiU" w:hAnsi="PMingLiU"/>
          <w:color w:val="231F20"/>
          <w:w w:val="105"/>
        </w:rPr>
        <w:t>[5</w:t>
      </w:r>
      <w:r>
        <w:rPr>
          <w:i/>
          <w:color w:val="231F20"/>
          <w:w w:val="105"/>
        </w:rPr>
        <w:t>,</w:t>
      </w:r>
      <w:r>
        <w:rPr>
          <w:i/>
          <w:color w:val="231F20"/>
          <w:spacing w:val="-29"/>
          <w:w w:val="105"/>
        </w:rPr>
        <w:t> </w:t>
      </w:r>
      <w:r>
        <w:rPr>
          <w:rFonts w:ascii="PMingLiU" w:hAnsi="PMingLiU"/>
          <w:color w:val="231F20"/>
          <w:w w:val="105"/>
        </w:rPr>
        <w:t>6]</w:t>
      </w:r>
      <w:r>
        <w:rPr>
          <w:color w:val="231F20"/>
          <w:w w:val="105"/>
        </w:rPr>
        <w:t>.</w:t>
      </w:r>
      <w:r>
        <w:rPr>
          <w:color w:val="231F20"/>
          <w:spacing w:val="11"/>
          <w:w w:val="105"/>
        </w:rPr>
        <w:t> </w:t>
      </w:r>
      <w:r>
        <w:rPr>
          <w:color w:val="231F20"/>
          <w:w w:val="105"/>
        </w:rPr>
        <w:t>These</w:t>
      </w:r>
      <w:r>
        <w:rPr>
          <w:color w:val="231F20"/>
          <w:spacing w:val="-12"/>
          <w:w w:val="105"/>
        </w:rPr>
        <w:t> </w:t>
      </w:r>
      <w:r>
        <w:rPr>
          <w:color w:val="231F20"/>
          <w:w w:val="105"/>
        </w:rPr>
        <w:t>operations</w:t>
      </w:r>
      <w:r>
        <w:rPr>
          <w:color w:val="231F20"/>
          <w:spacing w:val="-14"/>
          <w:w w:val="105"/>
        </w:rPr>
        <w:t> </w:t>
      </w:r>
      <w:r>
        <w:rPr>
          <w:color w:val="231F20"/>
          <w:w w:val="105"/>
        </w:rPr>
        <w:t>are</w:t>
      </w:r>
      <w:r>
        <w:rPr>
          <w:color w:val="231F20"/>
          <w:spacing w:val="-11"/>
          <w:w w:val="105"/>
        </w:rPr>
        <w:t> </w:t>
      </w:r>
      <w:r>
        <w:rPr>
          <w:color w:val="231F20"/>
          <w:w w:val="105"/>
        </w:rPr>
        <w:t>particularly</w:t>
      </w:r>
      <w:r>
        <w:rPr>
          <w:color w:val="231F20"/>
          <w:spacing w:val="-12"/>
          <w:w w:val="105"/>
        </w:rPr>
        <w:t> </w:t>
      </w:r>
      <w:r>
        <w:rPr>
          <w:color w:val="231F20"/>
          <w:w w:val="105"/>
        </w:rPr>
        <w:t>easy</w:t>
      </w:r>
      <w:r>
        <w:rPr>
          <w:color w:val="231F20"/>
          <w:spacing w:val="-10"/>
          <w:w w:val="105"/>
        </w:rPr>
        <w:t> </w:t>
      </w:r>
      <w:r>
        <w:rPr>
          <w:color w:val="231F20"/>
          <w:w w:val="105"/>
        </w:rPr>
        <w:t>to</w:t>
      </w:r>
      <w:r>
        <w:rPr>
          <w:color w:val="231F20"/>
          <w:spacing w:val="-11"/>
          <w:w w:val="105"/>
        </w:rPr>
        <w:t> </w:t>
      </w:r>
      <w:r>
        <w:rPr>
          <w:color w:val="231F20"/>
          <w:w w:val="105"/>
        </w:rPr>
        <w:t>visualize</w:t>
      </w:r>
      <w:r>
        <w:rPr>
          <w:color w:val="231F20"/>
          <w:spacing w:val="-11"/>
          <w:w w:val="105"/>
        </w:rPr>
        <w:t> </w:t>
      </w:r>
      <w:r>
        <w:rPr>
          <w:color w:val="231F20"/>
          <w:w w:val="105"/>
        </w:rPr>
        <w:t>using</w:t>
      </w:r>
    </w:p>
    <w:p>
      <w:pPr>
        <w:pStyle w:val="BodyText"/>
        <w:spacing w:line="191" w:lineRule="exact"/>
        <w:ind w:left="2504"/>
      </w:pPr>
      <w:r>
        <w:rPr>
          <w:color w:val="231F20"/>
        </w:rPr>
        <w:t>interval diagrams (Figure 2.4).</w:t>
      </w:r>
    </w:p>
    <w:p>
      <w:pPr>
        <w:pStyle w:val="BodyText"/>
      </w:pPr>
    </w:p>
    <w:p>
      <w:pPr>
        <w:pStyle w:val="BodyText"/>
        <w:spacing w:before="10"/>
      </w:pPr>
    </w:p>
    <w:p>
      <w:pPr>
        <w:pStyle w:val="ListParagraph"/>
        <w:numPr>
          <w:ilvl w:val="2"/>
          <w:numId w:val="12"/>
        </w:numPr>
        <w:tabs>
          <w:tab w:pos="3146" w:val="left" w:leader="none"/>
          <w:tab w:pos="3147" w:val="left" w:leader="none"/>
        </w:tabs>
        <w:spacing w:line="240" w:lineRule="auto" w:before="0" w:after="0"/>
        <w:ind w:left="3146" w:right="0" w:hanging="644"/>
        <w:jc w:val="left"/>
        <w:rPr>
          <w:rFonts w:ascii="Arial"/>
          <w:sz w:val="20"/>
        </w:rPr>
      </w:pPr>
      <w:r>
        <w:rPr/>
        <w:pict>
          <v:group style="position:absolute;margin-left:54.116001pt;margin-top:11.406373pt;width:80.350pt;height:17.05pt;mso-position-horizontal-relative:page;mso-position-vertical-relative:paragraph;z-index:15758336" coordorigin="1082,228" coordsize="1607,341">
            <v:line style="position:absolute" from="1082,406" to="2689,406" stroked="true" strokeweight=".539pt" strokecolor="#231f20">
              <v:stroke dashstyle="solid"/>
            </v:line>
            <v:line style="position:absolute" from="1697,406" to="2139,406" stroked="true" strokeweight="2.157pt" strokecolor="#231f20">
              <v:stroke dashstyle="solid"/>
            </v:line>
            <v:shape style="position:absolute;left:2087;top:265;width:40;height:282" coordorigin="2087,265" coordsize="40,282" path="m2087,547l2127,443,2122,353,2100,290,2087,265e" filled="false" stroked="true" strokeweight="2.157pt" strokecolor="#41439b">
              <v:path arrowok="t"/>
              <v:stroke dashstyle="solid"/>
            </v:shape>
            <v:shape style="position:absolute;left:1707;top:249;width:98;height:292" coordorigin="1708,250" coordsize="98,292" path="m1805,541l1708,541,1708,250,1805,250e" filled="false" stroked="true" strokeweight="2.157pt" strokecolor="#41439b">
              <v:path arrowok="t"/>
              <v:stroke dashstyle="solid"/>
            </v:shape>
            <v:shape style="position:absolute;left:1153;top:285;width:118;height:88" coordorigin="1154,285" coordsize="118,88" path="m1213,285l1190,290,1171,302,1159,320,1154,342,1154,373,1163,373,1163,340,1167,322,1179,308,1194,298,1213,295,1231,298,1247,308,1258,322,1262,340,1262,373,1272,373,1272,342,1267,320,1254,302,1236,290,1213,285xe" filled="true" fillcolor="#231f20" stroked="false">
              <v:path arrowok="t"/>
              <v:fill type="solid"/>
            </v:shape>
            <w10:wrap type="none"/>
          </v:group>
        </w:pict>
      </w:r>
      <w:r>
        <w:rPr>
          <w:rFonts w:ascii="Arial"/>
          <w:color w:val="478A4A"/>
          <w:sz w:val="20"/>
        </w:rPr>
        <w:t>Logarithms</w:t>
      </w:r>
    </w:p>
    <w:p>
      <w:pPr>
        <w:pStyle w:val="BodyText"/>
        <w:spacing w:before="10"/>
        <w:rPr>
          <w:rFonts w:ascii="Arial"/>
          <w:sz w:val="13"/>
        </w:rPr>
      </w:pPr>
    </w:p>
    <w:p>
      <w:pPr>
        <w:spacing w:after="0"/>
        <w:rPr>
          <w:rFonts w:ascii="Arial"/>
          <w:sz w:val="13"/>
        </w:rPr>
        <w:sectPr>
          <w:headerReference w:type="even" r:id="rId33"/>
          <w:pgSz w:w="10800" w:h="13320"/>
          <w:pgMar w:header="1090" w:footer="0" w:top="1300" w:bottom="280" w:left="760" w:right="700"/>
          <w:pgNumType w:start="16"/>
        </w:sectPr>
      </w:pPr>
    </w:p>
    <w:p>
      <w:pPr>
        <w:pStyle w:val="BodyText"/>
        <w:rPr>
          <w:rFonts w:ascii="Arial"/>
        </w:rPr>
      </w:pPr>
    </w:p>
    <w:p>
      <w:pPr>
        <w:pStyle w:val="BodyText"/>
        <w:spacing w:before="10" w:after="1"/>
        <w:rPr>
          <w:rFonts w:ascii="Arial"/>
          <w:sz w:val="15"/>
        </w:rPr>
      </w:pPr>
    </w:p>
    <w:p>
      <w:pPr>
        <w:pStyle w:val="BodyText"/>
        <w:ind w:left="316"/>
        <w:rPr>
          <w:rFonts w:ascii="Arial"/>
        </w:rPr>
      </w:pPr>
      <w:r>
        <w:rPr>
          <w:rFonts w:ascii="Arial"/>
        </w:rPr>
        <w:pict>
          <v:group style="width:80.350pt;height:17.3pt;mso-position-horizontal-relative:char;mso-position-vertical-relative:line" coordorigin="0,0" coordsize="1607,346">
            <v:line style="position:absolute" from="0,167" to="1607,167" stroked="true" strokeweight=".539pt" strokecolor="#231f20">
              <v:stroke dashstyle="solid"/>
            </v:line>
            <v:line style="position:absolute" from="205,167" to="1456,167" stroked="true" strokeweight="2.157pt" strokecolor="#231f20">
              <v:stroke dashstyle="solid"/>
            </v:line>
            <v:shape style="position:absolute;left:194;top:32;width:98;height:292" coordorigin="194,32" coordsize="98,292" path="m291,324l194,324,194,32,291,32e" filled="false" stroked="true" strokeweight="2.157pt" strokecolor="#41439b">
              <v:path arrowok="t"/>
              <v:stroke dashstyle="solid"/>
            </v:shape>
            <v:shape style="position:absolute;left:556;top:38;width:118;height:88" coordorigin="557,38" coordsize="118,88" path="m675,38l665,38,665,71,661,89,650,104,634,113,616,117,597,113,582,104,570,89,566,71,566,38,557,38,557,69,562,91,574,109,593,122,616,126,639,122,657,109,670,91,675,69,675,38xe" filled="true" fillcolor="#231f20" stroked="false">
              <v:path arrowok="t"/>
              <v:fill type="solid"/>
            </v:shape>
            <v:shape style="position:absolute;left:1369;top:21;width:98;height:292" coordorigin="1369,22" coordsize="98,292" path="m1369,313l1466,313,1466,22,1369,22e" filled="false" stroked="true" strokeweight="2.157pt" strokecolor="#41439b">
              <v:path arrowok="t"/>
              <v:stroke dashstyle="solid"/>
            </v:shape>
          </v:group>
        </w:pict>
      </w:r>
      <w:r>
        <w:rPr>
          <w:rFonts w:ascii="Arial"/>
        </w:rPr>
      </w:r>
    </w:p>
    <w:p>
      <w:pPr>
        <w:pStyle w:val="BodyText"/>
        <w:spacing w:before="5"/>
        <w:rPr>
          <w:rFonts w:ascii="Arial"/>
          <w:sz w:val="12"/>
        </w:rPr>
      </w:pPr>
      <w:r>
        <w:rPr/>
        <w:pict>
          <v:group style="position:absolute;margin-left:54.116001pt;margin-top:9.1615pt;width:80.350pt;height:17.05pt;mso-position-horizontal-relative:page;mso-position-vertical-relative:paragraph;z-index:-15701504;mso-wrap-distance-left:0;mso-wrap-distance-right:0" coordorigin="1082,183" coordsize="1607,341">
            <v:line style="position:absolute" from="1082,361" to="2689,361" stroked="true" strokeweight=".539pt" strokecolor="#231f20">
              <v:stroke dashstyle="solid"/>
            </v:line>
            <v:line style="position:absolute" from="1276,361" to="1740,361" stroked="true" strokeweight="2.157pt" strokecolor="#231f20">
              <v:stroke dashstyle="solid"/>
            </v:line>
            <v:shape style="position:absolute;left:1709;top:220;width:40;height:282" coordorigin="1710,220" coordsize="40,282" path="m1710,502l1749,399,1745,308,1723,245,1710,220e" filled="false" stroked="true" strokeweight="2.157pt" strokecolor="#41439b">
              <v:path arrowok="t"/>
              <v:stroke dashstyle="solid"/>
            </v:shape>
            <v:shape style="position:absolute;left:1276;top:204;width:98;height:292" coordorigin="1276,205" coordsize="98,292" path="m1374,496l1276,496,1276,205,1374,205e" filled="false" stroked="true" strokeweight="2.157pt" strokecolor="#41439b">
              <v:path arrowok="t"/>
              <v:stroke dashstyle="solid"/>
            </v:shape>
            <w10:wrap type="topAndBottom"/>
          </v:group>
        </w:pict>
      </w:r>
      <w:r>
        <w:rPr/>
        <w:pict>
          <v:group style="position:absolute;margin-left:53.576pt;margin-top:43.686501pt;width:80.350pt;height:17pt;mso-position-horizontal-relative:page;mso-position-vertical-relative:paragraph;z-index:-15700992;mso-wrap-distance-left:0;mso-wrap-distance-right:0" coordorigin="1072,874" coordsize="1607,340">
            <v:line style="position:absolute" from="1072,1046" to="2678,1046" stroked="true" strokeweight=".539pt" strokecolor="#231f20">
              <v:stroke dashstyle="solid"/>
            </v:line>
            <v:line style="position:absolute" from="2107,1046" to="2549,1046" stroked="true" strokeweight="2.157pt" strokecolor="#231f20">
              <v:stroke dashstyle="solid"/>
            </v:line>
            <v:shape style="position:absolute;left:2096;top:900;width:98;height:292" coordorigin="2096,901" coordsize="98,292" path="m2193,1192l2096,1192,2096,901,2193,901e" filled="false" stroked="true" strokeweight="2.157pt" strokecolor="#41439b">
              <v:path arrowok="t"/>
              <v:stroke dashstyle="solid"/>
            </v:shape>
            <v:shape style="position:absolute;left:2430;top:895;width:98;height:292" coordorigin="2430,895" coordsize="98,292" path="m2430,1187l2527,1187,2527,895,2430,895e" filled="false" stroked="true" strokeweight="2.157pt" strokecolor="#41439b">
              <v:path arrowok="t"/>
              <v:stroke dashstyle="solid"/>
            </v:shape>
            <w10:wrap type="topAndBottom"/>
          </v:group>
        </w:pict>
      </w:r>
    </w:p>
    <w:p>
      <w:pPr>
        <w:pStyle w:val="BodyText"/>
        <w:spacing w:before="5"/>
        <w:rPr>
          <w:rFonts w:ascii="Arial"/>
          <w:sz w:val="24"/>
        </w:rPr>
      </w:pPr>
    </w:p>
    <w:p>
      <w:pPr>
        <w:pStyle w:val="BodyText"/>
        <w:spacing w:before="2"/>
        <w:rPr>
          <w:rFonts w:ascii="Arial"/>
          <w:sz w:val="13"/>
        </w:rPr>
      </w:pPr>
    </w:p>
    <w:p>
      <w:pPr>
        <w:spacing w:line="235" w:lineRule="auto" w:before="1"/>
        <w:ind w:left="113" w:right="0" w:firstLine="0"/>
        <w:jc w:val="left"/>
        <w:rPr>
          <w:sz w:val="16"/>
        </w:rPr>
      </w:pPr>
      <w:r>
        <w:rPr>
          <w:rFonts w:ascii="Arial"/>
          <w:b/>
          <w:color w:val="474F9C"/>
          <w:sz w:val="16"/>
        </w:rPr>
        <w:t>Figure 2.4. </w:t>
      </w:r>
      <w:r>
        <w:rPr>
          <w:color w:val="231F20"/>
          <w:sz w:val="16"/>
        </w:rPr>
        <w:t>Interval opera- tions on [3,5) and [4,6].</w:t>
      </w:r>
    </w:p>
    <w:p>
      <w:pPr>
        <w:pStyle w:val="BodyText"/>
        <w:spacing w:line="254" w:lineRule="auto" w:before="89"/>
        <w:ind w:left="113" w:right="375"/>
        <w:jc w:val="both"/>
      </w:pPr>
      <w:r>
        <w:rPr/>
        <w:br w:type="column"/>
      </w:r>
      <w:r>
        <w:rPr>
          <w:color w:val="231F20"/>
        </w:rPr>
        <w:t>Although not as prevalent today as they were before calculators, </w:t>
      </w:r>
      <w:r>
        <w:rPr>
          <w:i/>
          <w:color w:val="231F20"/>
        </w:rPr>
        <w:t>logarithms </w:t>
      </w:r>
      <w:r>
        <w:rPr>
          <w:color w:val="231F20"/>
        </w:rPr>
        <w:t>are often useful in problems where equations with exponential terms arise. By defi- nition, every logarithm has a </w:t>
      </w:r>
      <w:r>
        <w:rPr>
          <w:i/>
          <w:color w:val="231F20"/>
        </w:rPr>
        <w:t>base a</w:t>
      </w:r>
      <w:r>
        <w:rPr>
          <w:color w:val="231F20"/>
        </w:rPr>
        <w:t>. The “log base </w:t>
      </w:r>
      <w:r>
        <w:rPr>
          <w:i/>
          <w:color w:val="231F20"/>
        </w:rPr>
        <w:t>a</w:t>
      </w:r>
      <w:r>
        <w:rPr>
          <w:color w:val="231F20"/>
        </w:rPr>
        <w:t>” of </w:t>
      </w:r>
      <w:r>
        <w:rPr>
          <w:i/>
          <w:color w:val="231F20"/>
        </w:rPr>
        <w:t>x </w:t>
      </w:r>
      <w:r>
        <w:rPr>
          <w:color w:val="231F20"/>
        </w:rPr>
        <w:t>is written </w:t>
      </w:r>
      <w:r>
        <w:rPr>
          <w:rFonts w:ascii="PMingLiU" w:hAnsi="PMingLiU"/>
          <w:color w:val="231F20"/>
        </w:rPr>
        <w:t>log</w:t>
      </w:r>
      <w:r>
        <w:rPr>
          <w:i/>
          <w:color w:val="231F20"/>
          <w:position w:val="-4"/>
          <w:sz w:val="14"/>
        </w:rPr>
        <w:t>a </w:t>
      </w:r>
      <w:r>
        <w:rPr>
          <w:i/>
          <w:color w:val="231F20"/>
        </w:rPr>
        <w:t>x </w:t>
      </w:r>
      <w:r>
        <w:rPr>
          <w:color w:val="231F20"/>
        </w:rPr>
        <w:t>and is defined as “the exponent to which </w:t>
      </w:r>
      <w:r>
        <w:rPr>
          <w:i/>
          <w:color w:val="231F20"/>
        </w:rPr>
        <w:t>a </w:t>
      </w:r>
      <w:r>
        <w:rPr>
          <w:color w:val="231F20"/>
        </w:rPr>
        <w:t>must be raised to get </w:t>
      </w:r>
      <w:r>
        <w:rPr>
          <w:i/>
          <w:color w:val="231F20"/>
          <w:spacing w:val="-5"/>
        </w:rPr>
        <w:t>x</w:t>
      </w:r>
      <w:r>
        <w:rPr>
          <w:color w:val="231F20"/>
          <w:spacing w:val="-5"/>
        </w:rPr>
        <w:t>,”</w:t>
      </w:r>
      <w:r>
        <w:rPr>
          <w:color w:val="231F20"/>
          <w:spacing w:val="-26"/>
        </w:rPr>
        <w:t> </w:t>
      </w:r>
      <w:r>
        <w:rPr>
          <w:color w:val="231F20"/>
        </w:rPr>
        <w:t>i.e.,</w:t>
      </w:r>
    </w:p>
    <w:p>
      <w:pPr>
        <w:spacing w:before="63"/>
        <w:ind w:left="0" w:right="267" w:firstLine="0"/>
        <w:jc w:val="center"/>
        <w:rPr>
          <w:i/>
          <w:sz w:val="20"/>
        </w:rPr>
      </w:pPr>
      <w:r>
        <w:rPr>
          <w:i/>
          <w:color w:val="231F20"/>
          <w:w w:val="120"/>
          <w:sz w:val="20"/>
        </w:rPr>
        <w:t>y </w:t>
      </w:r>
      <w:r>
        <w:rPr>
          <w:rFonts w:ascii="PMingLiU" w:hAnsi="PMingLiU"/>
          <w:color w:val="231F20"/>
          <w:w w:val="125"/>
          <w:sz w:val="20"/>
        </w:rPr>
        <w:t>= </w:t>
      </w:r>
      <w:r>
        <w:rPr>
          <w:rFonts w:ascii="PMingLiU" w:hAnsi="PMingLiU"/>
          <w:color w:val="231F20"/>
          <w:w w:val="120"/>
          <w:sz w:val="20"/>
        </w:rPr>
        <w:t>log</w:t>
      </w:r>
      <w:r>
        <w:rPr>
          <w:i/>
          <w:color w:val="231F20"/>
          <w:w w:val="120"/>
          <w:position w:val="-4"/>
          <w:sz w:val="14"/>
        </w:rPr>
        <w:t>a </w:t>
      </w:r>
      <w:r>
        <w:rPr>
          <w:i/>
          <w:color w:val="231F20"/>
          <w:w w:val="120"/>
          <w:sz w:val="20"/>
        </w:rPr>
        <w:t>x </w:t>
      </w:r>
      <w:r>
        <w:rPr>
          <w:rFonts w:ascii="Meiryo" w:hAnsi="Meiryo"/>
          <w:i/>
          <w:color w:val="231F20"/>
          <w:w w:val="120"/>
          <w:sz w:val="20"/>
        </w:rPr>
        <w:t>⇔ </w:t>
      </w:r>
      <w:r>
        <w:rPr>
          <w:i/>
          <w:color w:val="231F20"/>
          <w:w w:val="120"/>
          <w:sz w:val="20"/>
        </w:rPr>
        <w:t>a</w:t>
      </w:r>
      <w:r>
        <w:rPr>
          <w:i/>
          <w:color w:val="231F20"/>
          <w:w w:val="120"/>
          <w:sz w:val="20"/>
          <w:vertAlign w:val="superscript"/>
        </w:rPr>
        <w:t>y</w:t>
      </w:r>
      <w:r>
        <w:rPr>
          <w:i/>
          <w:color w:val="231F20"/>
          <w:w w:val="120"/>
          <w:sz w:val="20"/>
          <w:vertAlign w:val="baseline"/>
        </w:rPr>
        <w:t> </w:t>
      </w:r>
      <w:r>
        <w:rPr>
          <w:rFonts w:ascii="PMingLiU" w:hAnsi="PMingLiU"/>
          <w:color w:val="231F20"/>
          <w:w w:val="125"/>
          <w:sz w:val="20"/>
          <w:vertAlign w:val="baseline"/>
        </w:rPr>
        <w:t>= </w:t>
      </w:r>
      <w:r>
        <w:rPr>
          <w:i/>
          <w:color w:val="231F20"/>
          <w:w w:val="120"/>
          <w:sz w:val="20"/>
          <w:vertAlign w:val="baseline"/>
        </w:rPr>
        <w:t>x.</w:t>
      </w:r>
    </w:p>
    <w:p>
      <w:pPr>
        <w:pStyle w:val="BodyText"/>
        <w:spacing w:line="271" w:lineRule="auto" w:before="28"/>
        <w:ind w:left="113" w:right="372"/>
        <w:jc w:val="both"/>
      </w:pPr>
      <w:r>
        <w:rPr>
          <w:color w:val="231F20"/>
        </w:rPr>
        <w:t>Note</w:t>
      </w:r>
      <w:r>
        <w:rPr>
          <w:color w:val="231F20"/>
          <w:spacing w:val="-14"/>
        </w:rPr>
        <w:t> </w:t>
      </w:r>
      <w:r>
        <w:rPr>
          <w:color w:val="231F20"/>
        </w:rPr>
        <w:t>that</w:t>
      </w:r>
      <w:r>
        <w:rPr>
          <w:color w:val="231F20"/>
          <w:spacing w:val="-17"/>
        </w:rPr>
        <w:t> </w:t>
      </w:r>
      <w:r>
        <w:rPr>
          <w:color w:val="231F20"/>
        </w:rPr>
        <w:t>the</w:t>
      </w:r>
      <w:r>
        <w:rPr>
          <w:color w:val="231F20"/>
          <w:spacing w:val="-14"/>
        </w:rPr>
        <w:t> </w:t>
      </w:r>
      <w:r>
        <w:rPr>
          <w:color w:val="231F20"/>
        </w:rPr>
        <w:t>logarithm</w:t>
      </w:r>
      <w:r>
        <w:rPr>
          <w:color w:val="231F20"/>
          <w:spacing w:val="-20"/>
        </w:rPr>
        <w:t> </w:t>
      </w:r>
      <w:r>
        <w:rPr>
          <w:color w:val="231F20"/>
        </w:rPr>
        <w:t>base</w:t>
      </w:r>
      <w:r>
        <w:rPr>
          <w:color w:val="231F20"/>
          <w:spacing w:val="-14"/>
        </w:rPr>
        <w:t> </w:t>
      </w:r>
      <w:r>
        <w:rPr>
          <w:i/>
          <w:color w:val="231F20"/>
        </w:rPr>
        <w:t>a</w:t>
      </w:r>
      <w:r>
        <w:rPr>
          <w:i/>
          <w:color w:val="231F20"/>
          <w:spacing w:val="-14"/>
        </w:rPr>
        <w:t> </w:t>
      </w:r>
      <w:r>
        <w:rPr>
          <w:color w:val="231F20"/>
        </w:rPr>
        <w:t>and</w:t>
      </w:r>
      <w:r>
        <w:rPr>
          <w:color w:val="231F20"/>
          <w:spacing w:val="-15"/>
        </w:rPr>
        <w:t> </w:t>
      </w:r>
      <w:r>
        <w:rPr>
          <w:color w:val="231F20"/>
        </w:rPr>
        <w:t>the</w:t>
      </w:r>
      <w:r>
        <w:rPr>
          <w:color w:val="231F20"/>
          <w:spacing w:val="-16"/>
        </w:rPr>
        <w:t> </w:t>
      </w:r>
      <w:r>
        <w:rPr>
          <w:color w:val="231F20"/>
        </w:rPr>
        <w:t>function</w:t>
      </w:r>
      <w:r>
        <w:rPr>
          <w:color w:val="231F20"/>
          <w:spacing w:val="-17"/>
        </w:rPr>
        <w:t> </w:t>
      </w:r>
      <w:r>
        <w:rPr>
          <w:color w:val="231F20"/>
        </w:rPr>
        <w:t>that</w:t>
      </w:r>
      <w:r>
        <w:rPr>
          <w:color w:val="231F20"/>
          <w:spacing w:val="-14"/>
        </w:rPr>
        <w:t> </w:t>
      </w:r>
      <w:r>
        <w:rPr>
          <w:color w:val="231F20"/>
        </w:rPr>
        <w:t>raises</w:t>
      </w:r>
      <w:r>
        <w:rPr>
          <w:color w:val="231F20"/>
          <w:spacing w:val="-15"/>
        </w:rPr>
        <w:t> </w:t>
      </w:r>
      <w:r>
        <w:rPr>
          <w:i/>
          <w:color w:val="231F20"/>
        </w:rPr>
        <w:t>a</w:t>
      </w:r>
      <w:r>
        <w:rPr>
          <w:i/>
          <w:color w:val="231F20"/>
          <w:spacing w:val="-14"/>
        </w:rPr>
        <w:t> </w:t>
      </w:r>
      <w:r>
        <w:rPr>
          <w:color w:val="231F20"/>
        </w:rPr>
        <w:t>to</w:t>
      </w:r>
      <w:r>
        <w:rPr>
          <w:color w:val="231F20"/>
          <w:spacing w:val="-13"/>
        </w:rPr>
        <w:t> </w:t>
      </w:r>
      <w:r>
        <w:rPr>
          <w:color w:val="231F20"/>
        </w:rPr>
        <w:t>a</w:t>
      </w:r>
      <w:r>
        <w:rPr>
          <w:color w:val="231F20"/>
          <w:spacing w:val="-14"/>
        </w:rPr>
        <w:t> </w:t>
      </w:r>
      <w:r>
        <w:rPr>
          <w:color w:val="231F20"/>
        </w:rPr>
        <w:t>power</w:t>
      </w:r>
      <w:r>
        <w:rPr>
          <w:color w:val="231F20"/>
          <w:spacing w:val="-18"/>
        </w:rPr>
        <w:t> </w:t>
      </w:r>
      <w:r>
        <w:rPr>
          <w:color w:val="231F20"/>
        </w:rPr>
        <w:t>are</w:t>
      </w:r>
      <w:r>
        <w:rPr>
          <w:color w:val="231F20"/>
          <w:spacing w:val="-14"/>
        </w:rPr>
        <w:t> </w:t>
      </w:r>
      <w:r>
        <w:rPr>
          <w:color w:val="231F20"/>
        </w:rPr>
        <w:t>inverses of each other. This basic definition has several</w:t>
      </w:r>
      <w:r>
        <w:rPr>
          <w:color w:val="231F20"/>
          <w:spacing w:val="-19"/>
        </w:rPr>
        <w:t> </w:t>
      </w:r>
      <w:r>
        <w:rPr>
          <w:color w:val="231F20"/>
        </w:rPr>
        <w:t>consequences:</w:t>
      </w:r>
    </w:p>
    <w:p>
      <w:pPr>
        <w:spacing w:line="278" w:lineRule="auto" w:before="60"/>
        <w:ind w:left="2261" w:right="3536" w:firstLine="91"/>
        <w:jc w:val="center"/>
        <w:rPr>
          <w:rFonts w:ascii="PMingLiU"/>
          <w:sz w:val="20"/>
        </w:rPr>
      </w:pPr>
      <w:r>
        <w:rPr>
          <w:i/>
          <w:color w:val="231F20"/>
          <w:w w:val="125"/>
          <w:position w:val="-7"/>
          <w:sz w:val="20"/>
        </w:rPr>
        <w:t>a</w:t>
      </w:r>
      <w:r>
        <w:rPr>
          <w:rFonts w:ascii="PMingLiU"/>
          <w:color w:val="231F20"/>
          <w:w w:val="125"/>
          <w:sz w:val="14"/>
        </w:rPr>
        <w:t>log</w:t>
      </w:r>
      <w:r>
        <w:rPr>
          <w:i/>
          <w:color w:val="231F20"/>
          <w:w w:val="125"/>
          <w:position w:val="-3"/>
          <w:sz w:val="10"/>
        </w:rPr>
        <w:t>a</w:t>
      </w:r>
      <w:r>
        <w:rPr>
          <w:rFonts w:ascii="PMingLiU"/>
          <w:color w:val="231F20"/>
          <w:w w:val="125"/>
          <w:sz w:val="14"/>
        </w:rPr>
        <w:t>(</w:t>
      </w:r>
      <w:r>
        <w:rPr>
          <w:i/>
          <w:color w:val="231F20"/>
          <w:w w:val="125"/>
          <w:sz w:val="14"/>
        </w:rPr>
        <w:t>x</w:t>
      </w:r>
      <w:r>
        <w:rPr>
          <w:rFonts w:ascii="PMingLiU"/>
          <w:color w:val="231F20"/>
          <w:w w:val="125"/>
          <w:sz w:val="14"/>
        </w:rPr>
        <w:t>) </w:t>
      </w:r>
      <w:r>
        <w:rPr>
          <w:rFonts w:ascii="PMingLiU"/>
          <w:color w:val="231F20"/>
          <w:w w:val="125"/>
          <w:position w:val="-7"/>
          <w:sz w:val="20"/>
        </w:rPr>
        <w:t>= </w:t>
      </w:r>
      <w:r>
        <w:rPr>
          <w:i/>
          <w:color w:val="231F20"/>
          <w:spacing w:val="-8"/>
          <w:w w:val="125"/>
          <w:position w:val="-7"/>
          <w:sz w:val="20"/>
        </w:rPr>
        <w:t>x</w:t>
      </w:r>
      <w:r>
        <w:rPr>
          <w:rFonts w:ascii="PMingLiU"/>
          <w:color w:val="231F20"/>
          <w:spacing w:val="-8"/>
          <w:w w:val="125"/>
          <w:position w:val="-7"/>
          <w:sz w:val="20"/>
        </w:rPr>
        <w:t>; </w:t>
      </w:r>
      <w:r>
        <w:rPr>
          <w:rFonts w:ascii="PMingLiU"/>
          <w:color w:val="231F20"/>
          <w:spacing w:val="3"/>
          <w:w w:val="125"/>
          <w:sz w:val="20"/>
        </w:rPr>
        <w:t>log</w:t>
      </w:r>
      <w:r>
        <w:rPr>
          <w:i/>
          <w:color w:val="231F20"/>
          <w:spacing w:val="3"/>
          <w:w w:val="125"/>
          <w:position w:val="-4"/>
          <w:sz w:val="14"/>
        </w:rPr>
        <w:t>a</w:t>
      </w:r>
      <w:r>
        <w:rPr>
          <w:rFonts w:ascii="PMingLiU"/>
          <w:color w:val="231F20"/>
          <w:spacing w:val="3"/>
          <w:w w:val="125"/>
          <w:sz w:val="20"/>
        </w:rPr>
        <w:t>(</w:t>
      </w:r>
      <w:r>
        <w:rPr>
          <w:i/>
          <w:color w:val="231F20"/>
          <w:spacing w:val="3"/>
          <w:w w:val="125"/>
          <w:sz w:val="20"/>
        </w:rPr>
        <w:t>a</w:t>
      </w:r>
      <w:r>
        <w:rPr>
          <w:i/>
          <w:color w:val="231F20"/>
          <w:spacing w:val="3"/>
          <w:w w:val="125"/>
          <w:sz w:val="20"/>
          <w:vertAlign w:val="superscript"/>
        </w:rPr>
        <w:t>x</w:t>
      </w:r>
      <w:r>
        <w:rPr>
          <w:rFonts w:ascii="PMingLiU"/>
          <w:color w:val="231F20"/>
          <w:spacing w:val="3"/>
          <w:w w:val="125"/>
          <w:sz w:val="20"/>
          <w:vertAlign w:val="baseline"/>
        </w:rPr>
        <w:t>)</w:t>
      </w:r>
      <w:r>
        <w:rPr>
          <w:rFonts w:ascii="PMingLiU"/>
          <w:color w:val="231F20"/>
          <w:spacing w:val="-50"/>
          <w:w w:val="125"/>
          <w:sz w:val="20"/>
          <w:vertAlign w:val="baseline"/>
        </w:rPr>
        <w:t> </w:t>
      </w:r>
      <w:r>
        <w:rPr>
          <w:rFonts w:ascii="PMingLiU"/>
          <w:color w:val="231F20"/>
          <w:w w:val="125"/>
          <w:sz w:val="20"/>
          <w:vertAlign w:val="baseline"/>
        </w:rPr>
        <w:t>= </w:t>
      </w:r>
      <w:r>
        <w:rPr>
          <w:i/>
          <w:color w:val="231F20"/>
          <w:spacing w:val="-8"/>
          <w:w w:val="125"/>
          <w:sz w:val="20"/>
          <w:vertAlign w:val="baseline"/>
        </w:rPr>
        <w:t>x</w:t>
      </w:r>
      <w:r>
        <w:rPr>
          <w:rFonts w:ascii="PMingLiU"/>
          <w:color w:val="231F20"/>
          <w:spacing w:val="-8"/>
          <w:w w:val="125"/>
          <w:sz w:val="20"/>
          <w:vertAlign w:val="baseline"/>
        </w:rPr>
        <w:t>;</w:t>
      </w:r>
    </w:p>
    <w:p>
      <w:pPr>
        <w:spacing w:line="230" w:lineRule="auto" w:before="0"/>
        <w:ind w:left="2148" w:right="2413" w:firstLine="100"/>
        <w:jc w:val="center"/>
        <w:rPr>
          <w:i/>
          <w:sz w:val="20"/>
        </w:rPr>
      </w:pPr>
      <w:r>
        <w:rPr>
          <w:rFonts w:ascii="PMingLiU" w:hAnsi="PMingLiU"/>
          <w:color w:val="231F20"/>
          <w:w w:val="115"/>
          <w:sz w:val="20"/>
        </w:rPr>
        <w:t>log</w:t>
      </w:r>
      <w:r>
        <w:rPr>
          <w:i/>
          <w:color w:val="231F20"/>
          <w:w w:val="115"/>
          <w:position w:val="-4"/>
          <w:sz w:val="14"/>
        </w:rPr>
        <w:t>a</w:t>
      </w:r>
      <w:r>
        <w:rPr>
          <w:rFonts w:ascii="PMingLiU" w:hAnsi="PMingLiU"/>
          <w:color w:val="231F20"/>
          <w:w w:val="115"/>
          <w:sz w:val="20"/>
        </w:rPr>
        <w:t>(</w:t>
      </w:r>
      <w:r>
        <w:rPr>
          <w:i/>
          <w:color w:val="231F20"/>
          <w:w w:val="115"/>
          <w:sz w:val="20"/>
        </w:rPr>
        <w:t>xy</w:t>
      </w:r>
      <w:r>
        <w:rPr>
          <w:rFonts w:ascii="PMingLiU" w:hAnsi="PMingLiU"/>
          <w:color w:val="231F20"/>
          <w:w w:val="115"/>
          <w:sz w:val="20"/>
        </w:rPr>
        <w:t>) </w:t>
      </w:r>
      <w:r>
        <w:rPr>
          <w:rFonts w:ascii="PMingLiU" w:hAnsi="PMingLiU"/>
          <w:color w:val="231F20"/>
          <w:w w:val="120"/>
          <w:sz w:val="20"/>
        </w:rPr>
        <w:t>= </w:t>
      </w:r>
      <w:r>
        <w:rPr>
          <w:rFonts w:ascii="PMingLiU" w:hAnsi="PMingLiU"/>
          <w:color w:val="231F20"/>
          <w:w w:val="115"/>
          <w:sz w:val="20"/>
        </w:rPr>
        <w:t>log</w:t>
      </w:r>
      <w:r>
        <w:rPr>
          <w:i/>
          <w:color w:val="231F20"/>
          <w:w w:val="115"/>
          <w:position w:val="-4"/>
          <w:sz w:val="14"/>
        </w:rPr>
        <w:t>a </w:t>
      </w:r>
      <w:r>
        <w:rPr>
          <w:i/>
          <w:color w:val="231F20"/>
          <w:w w:val="115"/>
          <w:sz w:val="20"/>
        </w:rPr>
        <w:t>x </w:t>
      </w:r>
      <w:r>
        <w:rPr>
          <w:rFonts w:ascii="PMingLiU" w:hAnsi="PMingLiU"/>
          <w:color w:val="231F20"/>
          <w:w w:val="120"/>
          <w:sz w:val="20"/>
        </w:rPr>
        <w:t>+ </w:t>
      </w:r>
      <w:r>
        <w:rPr>
          <w:rFonts w:ascii="PMingLiU" w:hAnsi="PMingLiU"/>
          <w:color w:val="231F20"/>
          <w:w w:val="115"/>
          <w:sz w:val="20"/>
        </w:rPr>
        <w:t>log</w:t>
      </w:r>
      <w:r>
        <w:rPr>
          <w:i/>
          <w:color w:val="231F20"/>
          <w:w w:val="115"/>
          <w:position w:val="-4"/>
          <w:sz w:val="14"/>
        </w:rPr>
        <w:t>a </w:t>
      </w:r>
      <w:r>
        <w:rPr>
          <w:i/>
          <w:color w:val="231F20"/>
          <w:spacing w:val="3"/>
          <w:w w:val="115"/>
          <w:sz w:val="20"/>
        </w:rPr>
        <w:t>y</w:t>
      </w:r>
      <w:r>
        <w:rPr>
          <w:rFonts w:ascii="PMingLiU" w:hAnsi="PMingLiU"/>
          <w:color w:val="231F20"/>
          <w:spacing w:val="3"/>
          <w:w w:val="115"/>
          <w:sz w:val="20"/>
        </w:rPr>
        <w:t>; </w:t>
      </w:r>
      <w:r>
        <w:rPr>
          <w:rFonts w:ascii="PMingLiU" w:hAnsi="PMingLiU"/>
          <w:color w:val="231F20"/>
          <w:spacing w:val="2"/>
          <w:w w:val="115"/>
          <w:sz w:val="20"/>
        </w:rPr>
        <w:t>log</w:t>
      </w:r>
      <w:r>
        <w:rPr>
          <w:i/>
          <w:color w:val="231F20"/>
          <w:spacing w:val="2"/>
          <w:w w:val="115"/>
          <w:position w:val="-4"/>
          <w:sz w:val="14"/>
        </w:rPr>
        <w:t>a</w:t>
      </w:r>
      <w:r>
        <w:rPr>
          <w:rFonts w:ascii="PMingLiU" w:hAnsi="PMingLiU"/>
          <w:color w:val="231F20"/>
          <w:spacing w:val="2"/>
          <w:w w:val="115"/>
          <w:sz w:val="20"/>
        </w:rPr>
        <w:t>(</w:t>
      </w:r>
      <w:r>
        <w:rPr>
          <w:i/>
          <w:color w:val="231F20"/>
          <w:spacing w:val="2"/>
          <w:w w:val="115"/>
          <w:sz w:val="20"/>
        </w:rPr>
        <w:t>x/y</w:t>
      </w:r>
      <w:r>
        <w:rPr>
          <w:rFonts w:ascii="PMingLiU" w:hAnsi="PMingLiU"/>
          <w:color w:val="231F20"/>
          <w:spacing w:val="2"/>
          <w:w w:val="115"/>
          <w:sz w:val="20"/>
        </w:rPr>
        <w:t>) </w:t>
      </w:r>
      <w:r>
        <w:rPr>
          <w:rFonts w:ascii="PMingLiU" w:hAnsi="PMingLiU"/>
          <w:color w:val="231F20"/>
          <w:w w:val="120"/>
          <w:sz w:val="20"/>
        </w:rPr>
        <w:t>= </w:t>
      </w:r>
      <w:r>
        <w:rPr>
          <w:rFonts w:ascii="PMingLiU" w:hAnsi="PMingLiU"/>
          <w:color w:val="231F20"/>
          <w:w w:val="115"/>
          <w:sz w:val="20"/>
        </w:rPr>
        <w:t>log</w:t>
      </w:r>
      <w:r>
        <w:rPr>
          <w:i/>
          <w:color w:val="231F20"/>
          <w:w w:val="115"/>
          <w:position w:val="-4"/>
          <w:sz w:val="14"/>
        </w:rPr>
        <w:t>a </w:t>
      </w:r>
      <w:r>
        <w:rPr>
          <w:i/>
          <w:color w:val="231F20"/>
          <w:w w:val="115"/>
          <w:sz w:val="20"/>
        </w:rPr>
        <w:t>x </w:t>
      </w:r>
      <w:r>
        <w:rPr>
          <w:rFonts w:ascii="Meiryo" w:hAnsi="Meiryo"/>
          <w:i/>
          <w:color w:val="231F20"/>
          <w:w w:val="115"/>
          <w:sz w:val="20"/>
        </w:rPr>
        <w:t>−</w:t>
      </w:r>
      <w:r>
        <w:rPr>
          <w:rFonts w:ascii="Meiryo" w:hAnsi="Meiryo"/>
          <w:i/>
          <w:color w:val="231F20"/>
          <w:spacing w:val="-45"/>
          <w:w w:val="115"/>
          <w:sz w:val="20"/>
        </w:rPr>
        <w:t> </w:t>
      </w:r>
      <w:r>
        <w:rPr>
          <w:rFonts w:ascii="PMingLiU" w:hAnsi="PMingLiU"/>
          <w:color w:val="231F20"/>
          <w:w w:val="115"/>
          <w:sz w:val="20"/>
        </w:rPr>
        <w:t>log</w:t>
      </w:r>
      <w:r>
        <w:rPr>
          <w:i/>
          <w:color w:val="231F20"/>
          <w:w w:val="115"/>
          <w:position w:val="-4"/>
          <w:sz w:val="14"/>
        </w:rPr>
        <w:t>a </w:t>
      </w:r>
      <w:r>
        <w:rPr>
          <w:i/>
          <w:color w:val="231F20"/>
          <w:spacing w:val="3"/>
          <w:w w:val="115"/>
          <w:sz w:val="20"/>
        </w:rPr>
        <w:t>y</w:t>
      </w:r>
      <w:r>
        <w:rPr>
          <w:rFonts w:ascii="PMingLiU" w:hAnsi="PMingLiU"/>
          <w:color w:val="231F20"/>
          <w:spacing w:val="3"/>
          <w:w w:val="115"/>
          <w:sz w:val="20"/>
        </w:rPr>
        <w:t>; </w:t>
      </w:r>
      <w:r>
        <w:rPr>
          <w:rFonts w:ascii="PMingLiU" w:hAnsi="PMingLiU"/>
          <w:color w:val="231F20"/>
          <w:w w:val="115"/>
          <w:sz w:val="20"/>
        </w:rPr>
        <w:t>log</w:t>
      </w:r>
      <w:r>
        <w:rPr>
          <w:i/>
          <w:color w:val="231F20"/>
          <w:w w:val="115"/>
          <w:position w:val="-4"/>
          <w:sz w:val="14"/>
        </w:rPr>
        <w:t>a </w:t>
      </w:r>
      <w:r>
        <w:rPr>
          <w:i/>
          <w:color w:val="231F20"/>
          <w:w w:val="115"/>
          <w:sz w:val="20"/>
        </w:rPr>
        <w:t>x </w:t>
      </w:r>
      <w:r>
        <w:rPr>
          <w:rFonts w:ascii="PMingLiU" w:hAnsi="PMingLiU"/>
          <w:color w:val="231F20"/>
          <w:w w:val="120"/>
          <w:sz w:val="20"/>
        </w:rPr>
        <w:t>= </w:t>
      </w:r>
      <w:r>
        <w:rPr>
          <w:rFonts w:ascii="PMingLiU" w:hAnsi="PMingLiU"/>
          <w:color w:val="231F20"/>
          <w:w w:val="115"/>
          <w:sz w:val="20"/>
        </w:rPr>
        <w:t>log</w:t>
      </w:r>
      <w:r>
        <w:rPr>
          <w:i/>
          <w:color w:val="231F20"/>
          <w:w w:val="115"/>
          <w:position w:val="-4"/>
          <w:sz w:val="14"/>
        </w:rPr>
        <w:t>a </w:t>
      </w:r>
      <w:r>
        <w:rPr>
          <w:i/>
          <w:color w:val="231F20"/>
          <w:w w:val="115"/>
          <w:sz w:val="20"/>
        </w:rPr>
        <w:t>b </w:t>
      </w:r>
      <w:r>
        <w:rPr>
          <w:rFonts w:ascii="PMingLiU" w:hAnsi="PMingLiU"/>
          <w:color w:val="231F20"/>
          <w:w w:val="115"/>
          <w:sz w:val="20"/>
        </w:rPr>
        <w:t>log</w:t>
      </w:r>
      <w:r>
        <w:rPr>
          <w:i/>
          <w:color w:val="231F20"/>
          <w:w w:val="115"/>
          <w:position w:val="-4"/>
          <w:sz w:val="14"/>
        </w:rPr>
        <w:t>b</w:t>
      </w:r>
      <w:r>
        <w:rPr>
          <w:i/>
          <w:color w:val="231F20"/>
          <w:spacing w:val="14"/>
          <w:w w:val="115"/>
          <w:position w:val="-4"/>
          <w:sz w:val="14"/>
        </w:rPr>
        <w:t> </w:t>
      </w:r>
      <w:r>
        <w:rPr>
          <w:i/>
          <w:color w:val="231F20"/>
          <w:w w:val="115"/>
          <w:sz w:val="20"/>
        </w:rPr>
        <w:t>x.</w:t>
      </w:r>
    </w:p>
    <w:p>
      <w:pPr>
        <w:pStyle w:val="BodyText"/>
        <w:spacing w:line="244" w:lineRule="auto" w:before="52"/>
        <w:ind w:left="113" w:right="374"/>
        <w:jc w:val="both"/>
      </w:pPr>
      <w:r>
        <w:rPr>
          <w:color w:val="231F20"/>
        </w:rPr>
        <w:t>When we apply calculus to logarithms, the special number </w:t>
      </w:r>
      <w:r>
        <w:rPr>
          <w:i/>
          <w:color w:val="231F20"/>
        </w:rPr>
        <w:t>e </w:t>
      </w:r>
      <w:r>
        <w:rPr>
          <w:rFonts w:ascii="PMingLiU"/>
          <w:color w:val="231F20"/>
          <w:w w:val="115"/>
        </w:rPr>
        <w:t>= </w:t>
      </w:r>
      <w:r>
        <w:rPr>
          <w:rFonts w:ascii="PMingLiU"/>
          <w:color w:val="231F20"/>
        </w:rPr>
        <w:t>2</w:t>
      </w:r>
      <w:r>
        <w:rPr>
          <w:i/>
          <w:color w:val="231F20"/>
        </w:rPr>
        <w:t>.</w:t>
      </w:r>
      <w:r>
        <w:rPr>
          <w:rFonts w:ascii="PMingLiU"/>
          <w:color w:val="231F20"/>
        </w:rPr>
        <w:t>718 </w:t>
      </w:r>
      <w:r>
        <w:rPr>
          <w:i/>
          <w:color w:val="231F20"/>
          <w:spacing w:val="22"/>
        </w:rPr>
        <w:t>... </w:t>
      </w:r>
      <w:r>
        <w:rPr>
          <w:color w:val="231F20"/>
        </w:rPr>
        <w:t>often turns up. The logarithm with base </w:t>
      </w:r>
      <w:r>
        <w:rPr>
          <w:i/>
          <w:color w:val="231F20"/>
        </w:rPr>
        <w:t>e </w:t>
      </w:r>
      <w:r>
        <w:rPr>
          <w:color w:val="231F20"/>
        </w:rPr>
        <w:t>is called the </w:t>
      </w:r>
      <w:r>
        <w:rPr>
          <w:i/>
          <w:color w:val="231F20"/>
        </w:rPr>
        <w:t>natural logarithm</w:t>
      </w:r>
      <w:r>
        <w:rPr>
          <w:color w:val="231F20"/>
        </w:rPr>
        <w:t>. </w:t>
      </w:r>
      <w:r>
        <w:rPr>
          <w:color w:val="231F20"/>
          <w:spacing w:val="-9"/>
        </w:rPr>
        <w:t>We </w:t>
      </w:r>
      <w:r>
        <w:rPr>
          <w:color w:val="231F20"/>
        </w:rPr>
        <w:t>adopt the common shorthand </w:t>
      </w:r>
      <w:r>
        <w:rPr>
          <w:rFonts w:ascii="PMingLiU"/>
          <w:color w:val="231F20"/>
        </w:rPr>
        <w:t>ln </w:t>
      </w:r>
      <w:r>
        <w:rPr>
          <w:color w:val="231F20"/>
        </w:rPr>
        <w:t>to denote it:</w:t>
      </w:r>
    </w:p>
    <w:p>
      <w:pPr>
        <w:spacing w:line="376" w:lineRule="exact" w:before="42"/>
        <w:ind w:left="0" w:right="265" w:firstLine="0"/>
        <w:jc w:val="center"/>
        <w:rPr>
          <w:i/>
          <w:sz w:val="20"/>
        </w:rPr>
      </w:pPr>
      <w:r>
        <w:rPr>
          <w:rFonts w:ascii="PMingLiU" w:hAnsi="PMingLiU"/>
          <w:color w:val="231F20"/>
          <w:w w:val="115"/>
          <w:sz w:val="20"/>
        </w:rPr>
        <w:t>ln </w:t>
      </w:r>
      <w:r>
        <w:rPr>
          <w:i/>
          <w:color w:val="231F20"/>
          <w:w w:val="115"/>
          <w:sz w:val="20"/>
        </w:rPr>
        <w:t>x </w:t>
      </w:r>
      <w:r>
        <w:rPr>
          <w:rFonts w:ascii="Meiryo" w:hAnsi="Meiryo"/>
          <w:i/>
          <w:color w:val="231F20"/>
          <w:w w:val="115"/>
          <w:sz w:val="20"/>
        </w:rPr>
        <w:t>≡ </w:t>
      </w:r>
      <w:r>
        <w:rPr>
          <w:rFonts w:ascii="PMingLiU" w:hAnsi="PMingLiU"/>
          <w:color w:val="231F20"/>
          <w:w w:val="115"/>
          <w:sz w:val="20"/>
        </w:rPr>
        <w:t>log</w:t>
      </w:r>
      <w:r>
        <w:rPr>
          <w:i/>
          <w:color w:val="231F20"/>
          <w:w w:val="115"/>
          <w:position w:val="-4"/>
          <w:sz w:val="14"/>
        </w:rPr>
        <w:t>e </w:t>
      </w:r>
      <w:r>
        <w:rPr>
          <w:i/>
          <w:color w:val="231F20"/>
          <w:w w:val="115"/>
          <w:sz w:val="20"/>
        </w:rPr>
        <w:t>x.</w:t>
      </w:r>
    </w:p>
    <w:p>
      <w:pPr>
        <w:pStyle w:val="BodyText"/>
        <w:spacing w:line="184" w:lineRule="auto" w:before="43"/>
        <w:ind w:right="262"/>
        <w:jc w:val="center"/>
      </w:pPr>
      <w:r>
        <w:rPr>
          <w:color w:val="231F20"/>
        </w:rPr>
        <w:t>Note that the “</w:t>
      </w:r>
      <w:r>
        <w:rPr>
          <w:rFonts w:ascii="Meiryo" w:hAnsi="Meiryo"/>
          <w:i/>
          <w:color w:val="231F20"/>
        </w:rPr>
        <w:t>≡</w:t>
      </w:r>
      <w:r>
        <w:rPr>
          <w:color w:val="231F20"/>
        </w:rPr>
        <w:t>” symbol can be read “is equivalent by definition.” Like </w:t>
      </w:r>
      <w:r>
        <w:rPr>
          <w:i/>
          <w:color w:val="231F20"/>
          <w:spacing w:val="3"/>
        </w:rPr>
        <w:t>π</w:t>
      </w:r>
      <w:r>
        <w:rPr>
          <w:color w:val="231F20"/>
          <w:spacing w:val="3"/>
        </w:rPr>
        <w:t>, </w:t>
      </w:r>
      <w:r>
        <w:rPr>
          <w:color w:val="231F20"/>
        </w:rPr>
        <w:t>the special</w:t>
      </w:r>
      <w:r>
        <w:rPr>
          <w:color w:val="231F20"/>
          <w:spacing w:val="-15"/>
        </w:rPr>
        <w:t> </w:t>
      </w:r>
      <w:r>
        <w:rPr>
          <w:color w:val="231F20"/>
        </w:rPr>
        <w:t>number</w:t>
      </w:r>
      <w:r>
        <w:rPr>
          <w:color w:val="231F20"/>
          <w:spacing w:val="-21"/>
        </w:rPr>
        <w:t> </w:t>
      </w:r>
      <w:r>
        <w:rPr>
          <w:i/>
          <w:color w:val="231F20"/>
        </w:rPr>
        <w:t>e</w:t>
      </w:r>
      <w:r>
        <w:rPr>
          <w:i/>
          <w:color w:val="231F20"/>
          <w:spacing w:val="-14"/>
        </w:rPr>
        <w:t> </w:t>
      </w:r>
      <w:r>
        <w:rPr>
          <w:color w:val="231F20"/>
        </w:rPr>
        <w:t>arises</w:t>
      </w:r>
      <w:r>
        <w:rPr>
          <w:color w:val="231F20"/>
          <w:spacing w:val="-16"/>
        </w:rPr>
        <w:t> </w:t>
      </w:r>
      <w:r>
        <w:rPr>
          <w:color w:val="231F20"/>
        </w:rPr>
        <w:t>in</w:t>
      </w:r>
      <w:r>
        <w:rPr>
          <w:color w:val="231F20"/>
          <w:spacing w:val="-14"/>
        </w:rPr>
        <w:t> </w:t>
      </w:r>
      <w:r>
        <w:rPr>
          <w:color w:val="231F20"/>
        </w:rPr>
        <w:t>a</w:t>
      </w:r>
      <w:r>
        <w:rPr>
          <w:color w:val="231F20"/>
          <w:spacing w:val="-17"/>
        </w:rPr>
        <w:t> </w:t>
      </w:r>
      <w:r>
        <w:rPr>
          <w:color w:val="231F20"/>
        </w:rPr>
        <w:t>remarkable</w:t>
      </w:r>
      <w:r>
        <w:rPr>
          <w:color w:val="231F20"/>
          <w:spacing w:val="-19"/>
        </w:rPr>
        <w:t> </w:t>
      </w:r>
      <w:r>
        <w:rPr>
          <w:color w:val="231F20"/>
        </w:rPr>
        <w:t>number</w:t>
      </w:r>
      <w:r>
        <w:rPr>
          <w:color w:val="231F20"/>
          <w:spacing w:val="-19"/>
        </w:rPr>
        <w:t> </w:t>
      </w:r>
      <w:r>
        <w:rPr>
          <w:color w:val="231F20"/>
        </w:rPr>
        <w:t>of</w:t>
      </w:r>
      <w:r>
        <w:rPr>
          <w:color w:val="231F20"/>
          <w:spacing w:val="-16"/>
        </w:rPr>
        <w:t> </w:t>
      </w:r>
      <w:r>
        <w:rPr>
          <w:color w:val="231F20"/>
        </w:rPr>
        <w:t>contexts.</w:t>
      </w:r>
      <w:r>
        <w:rPr>
          <w:color w:val="231F20"/>
          <w:spacing w:val="-2"/>
        </w:rPr>
        <w:t> </w:t>
      </w:r>
      <w:r>
        <w:rPr>
          <w:color w:val="231F20"/>
        </w:rPr>
        <w:t>Many</w:t>
      </w:r>
      <w:r>
        <w:rPr>
          <w:color w:val="231F20"/>
          <w:spacing w:val="-15"/>
        </w:rPr>
        <w:t> </w:t>
      </w:r>
      <w:r>
        <w:rPr>
          <w:color w:val="231F20"/>
        </w:rPr>
        <w:t>fields</w:t>
      </w:r>
      <w:r>
        <w:rPr>
          <w:color w:val="231F20"/>
          <w:spacing w:val="-18"/>
        </w:rPr>
        <w:t> </w:t>
      </w:r>
      <w:r>
        <w:rPr>
          <w:color w:val="231F20"/>
        </w:rPr>
        <w:t>use</w:t>
      </w:r>
      <w:r>
        <w:rPr>
          <w:color w:val="231F20"/>
          <w:spacing w:val="-15"/>
        </w:rPr>
        <w:t> </w:t>
      </w:r>
      <w:r>
        <w:rPr>
          <w:color w:val="231F20"/>
        </w:rPr>
        <w:t>a</w:t>
      </w:r>
      <w:r>
        <w:rPr>
          <w:color w:val="231F20"/>
          <w:spacing w:val="-15"/>
        </w:rPr>
        <w:t> </w:t>
      </w:r>
      <w:r>
        <w:rPr>
          <w:color w:val="231F20"/>
        </w:rPr>
        <w:t>par-</w:t>
      </w:r>
    </w:p>
    <w:p>
      <w:pPr>
        <w:pStyle w:val="BodyText"/>
        <w:spacing w:line="252" w:lineRule="auto" w:before="40"/>
        <w:ind w:left="113" w:right="372"/>
        <w:jc w:val="both"/>
      </w:pPr>
      <w:r>
        <w:rPr>
          <w:color w:val="231F20"/>
        </w:rPr>
        <w:t>ticular</w:t>
      </w:r>
      <w:r>
        <w:rPr>
          <w:color w:val="231F20"/>
          <w:spacing w:val="-5"/>
        </w:rPr>
        <w:t> </w:t>
      </w:r>
      <w:r>
        <w:rPr>
          <w:color w:val="231F20"/>
        </w:rPr>
        <w:t>base</w:t>
      </w:r>
      <w:r>
        <w:rPr>
          <w:color w:val="231F20"/>
          <w:spacing w:val="-4"/>
        </w:rPr>
        <w:t> </w:t>
      </w:r>
      <w:r>
        <w:rPr>
          <w:color w:val="231F20"/>
        </w:rPr>
        <w:t>in</w:t>
      </w:r>
      <w:r>
        <w:rPr>
          <w:color w:val="231F20"/>
          <w:spacing w:val="-2"/>
        </w:rPr>
        <w:t> </w:t>
      </w:r>
      <w:r>
        <w:rPr>
          <w:color w:val="231F20"/>
        </w:rPr>
        <w:t>addition</w:t>
      </w:r>
      <w:r>
        <w:rPr>
          <w:color w:val="231F20"/>
          <w:spacing w:val="-6"/>
        </w:rPr>
        <w:t> </w:t>
      </w:r>
      <w:r>
        <w:rPr>
          <w:color w:val="231F20"/>
        </w:rPr>
        <w:t>to</w:t>
      </w:r>
      <w:r>
        <w:rPr>
          <w:color w:val="231F20"/>
          <w:spacing w:val="-3"/>
        </w:rPr>
        <w:t> </w:t>
      </w:r>
      <w:r>
        <w:rPr>
          <w:i/>
          <w:color w:val="231F20"/>
        </w:rPr>
        <w:t>e</w:t>
      </w:r>
      <w:r>
        <w:rPr>
          <w:i/>
          <w:color w:val="231F20"/>
          <w:spacing w:val="-2"/>
        </w:rPr>
        <w:t> </w:t>
      </w:r>
      <w:r>
        <w:rPr>
          <w:color w:val="231F20"/>
        </w:rPr>
        <w:t>for</w:t>
      </w:r>
      <w:r>
        <w:rPr>
          <w:color w:val="231F20"/>
          <w:spacing w:val="-4"/>
        </w:rPr>
        <w:t> </w:t>
      </w:r>
      <w:r>
        <w:rPr>
          <w:color w:val="231F20"/>
        </w:rPr>
        <w:t>manipulations</w:t>
      </w:r>
      <w:r>
        <w:rPr>
          <w:color w:val="231F20"/>
          <w:spacing w:val="-10"/>
        </w:rPr>
        <w:t> </w:t>
      </w:r>
      <w:r>
        <w:rPr>
          <w:color w:val="231F20"/>
        </w:rPr>
        <w:t>and</w:t>
      </w:r>
      <w:r>
        <w:rPr>
          <w:color w:val="231F20"/>
          <w:spacing w:val="-3"/>
        </w:rPr>
        <w:t> </w:t>
      </w:r>
      <w:r>
        <w:rPr>
          <w:color w:val="231F20"/>
        </w:rPr>
        <w:t>omit</w:t>
      </w:r>
      <w:r>
        <w:rPr>
          <w:color w:val="231F20"/>
          <w:spacing w:val="-6"/>
        </w:rPr>
        <w:t> </w:t>
      </w:r>
      <w:r>
        <w:rPr>
          <w:color w:val="231F20"/>
        </w:rPr>
        <w:t>the</w:t>
      </w:r>
      <w:r>
        <w:rPr>
          <w:color w:val="231F20"/>
          <w:spacing w:val="-4"/>
        </w:rPr>
        <w:t> </w:t>
      </w:r>
      <w:r>
        <w:rPr>
          <w:color w:val="231F20"/>
        </w:rPr>
        <w:t>base</w:t>
      </w:r>
      <w:r>
        <w:rPr>
          <w:color w:val="231F20"/>
          <w:spacing w:val="-2"/>
        </w:rPr>
        <w:t> </w:t>
      </w:r>
      <w:r>
        <w:rPr>
          <w:color w:val="231F20"/>
        </w:rPr>
        <w:t>in</w:t>
      </w:r>
      <w:r>
        <w:rPr>
          <w:color w:val="231F20"/>
          <w:spacing w:val="-4"/>
        </w:rPr>
        <w:t> </w:t>
      </w:r>
      <w:r>
        <w:rPr>
          <w:color w:val="231F20"/>
        </w:rPr>
        <w:t>their</w:t>
      </w:r>
      <w:r>
        <w:rPr>
          <w:color w:val="231F20"/>
          <w:spacing w:val="-4"/>
        </w:rPr>
        <w:t> </w:t>
      </w:r>
      <w:r>
        <w:rPr>
          <w:color w:val="231F20"/>
        </w:rPr>
        <w:t>notation, i.e., </w:t>
      </w:r>
      <w:r>
        <w:rPr>
          <w:rFonts w:ascii="PMingLiU"/>
          <w:color w:val="231F20"/>
        </w:rPr>
        <w:t>log </w:t>
      </w:r>
      <w:r>
        <w:rPr>
          <w:i/>
          <w:color w:val="231F20"/>
        </w:rPr>
        <w:t>x</w:t>
      </w:r>
      <w:r>
        <w:rPr>
          <w:color w:val="231F20"/>
        </w:rPr>
        <w:t>. For example, astronomers often use base 10 and theoretical computer scientists often use base 2. Because computer graphics borrows technology from many fields we will avoid this</w:t>
      </w:r>
      <w:r>
        <w:rPr>
          <w:color w:val="231F20"/>
          <w:spacing w:val="-12"/>
        </w:rPr>
        <w:t> </w:t>
      </w:r>
      <w:r>
        <w:rPr>
          <w:color w:val="231F20"/>
        </w:rPr>
        <w:t>shorthand.</w:t>
      </w:r>
    </w:p>
    <w:p>
      <w:pPr>
        <w:pStyle w:val="BodyText"/>
        <w:spacing w:line="271" w:lineRule="auto" w:before="16"/>
        <w:ind w:left="113" w:right="373" w:firstLine="300"/>
        <w:jc w:val="both"/>
      </w:pPr>
      <w:r>
        <w:rPr>
          <w:color w:val="231F20"/>
        </w:rPr>
        <w:t>The</w:t>
      </w:r>
      <w:r>
        <w:rPr>
          <w:color w:val="231F20"/>
          <w:spacing w:val="-5"/>
        </w:rPr>
        <w:t> </w:t>
      </w:r>
      <w:r>
        <w:rPr>
          <w:color w:val="231F20"/>
        </w:rPr>
        <w:t>derivatives</w:t>
      </w:r>
      <w:r>
        <w:rPr>
          <w:color w:val="231F20"/>
          <w:spacing w:val="-9"/>
        </w:rPr>
        <w:t> </w:t>
      </w:r>
      <w:r>
        <w:rPr>
          <w:color w:val="231F20"/>
        </w:rPr>
        <w:t>of</w:t>
      </w:r>
      <w:r>
        <w:rPr>
          <w:color w:val="231F20"/>
          <w:spacing w:val="-4"/>
        </w:rPr>
        <w:t> </w:t>
      </w:r>
      <w:r>
        <w:rPr>
          <w:color w:val="231F20"/>
        </w:rPr>
        <w:t>logarithms</w:t>
      </w:r>
      <w:r>
        <w:rPr>
          <w:color w:val="231F20"/>
          <w:spacing w:val="-6"/>
        </w:rPr>
        <w:t> </w:t>
      </w:r>
      <w:r>
        <w:rPr>
          <w:color w:val="231F20"/>
        </w:rPr>
        <w:t>and</w:t>
      </w:r>
      <w:r>
        <w:rPr>
          <w:color w:val="231F20"/>
          <w:spacing w:val="-4"/>
        </w:rPr>
        <w:t> </w:t>
      </w:r>
      <w:r>
        <w:rPr>
          <w:color w:val="231F20"/>
        </w:rPr>
        <w:t>exponents</w:t>
      </w:r>
      <w:r>
        <w:rPr>
          <w:color w:val="231F20"/>
          <w:spacing w:val="-9"/>
        </w:rPr>
        <w:t> </w:t>
      </w:r>
      <w:r>
        <w:rPr>
          <w:color w:val="231F20"/>
        </w:rPr>
        <w:t>illuminate</w:t>
      </w:r>
      <w:r>
        <w:rPr>
          <w:color w:val="231F20"/>
          <w:spacing w:val="-4"/>
        </w:rPr>
        <w:t> </w:t>
      </w:r>
      <w:r>
        <w:rPr>
          <w:color w:val="231F20"/>
        </w:rPr>
        <w:t>why</w:t>
      </w:r>
      <w:r>
        <w:rPr>
          <w:color w:val="231F20"/>
          <w:spacing w:val="-6"/>
        </w:rPr>
        <w:t> </w:t>
      </w:r>
      <w:r>
        <w:rPr>
          <w:color w:val="231F20"/>
        </w:rPr>
        <w:t>the</w:t>
      </w:r>
      <w:r>
        <w:rPr>
          <w:color w:val="231F20"/>
          <w:spacing w:val="-4"/>
        </w:rPr>
        <w:t> </w:t>
      </w:r>
      <w:r>
        <w:rPr>
          <w:color w:val="231F20"/>
        </w:rPr>
        <w:t>natural</w:t>
      </w:r>
      <w:r>
        <w:rPr>
          <w:color w:val="231F20"/>
          <w:spacing w:val="-4"/>
        </w:rPr>
        <w:t> </w:t>
      </w:r>
      <w:r>
        <w:rPr>
          <w:color w:val="231F20"/>
        </w:rPr>
        <w:t>loga- rithm is</w:t>
      </w:r>
      <w:r>
        <w:rPr>
          <w:color w:val="231F20"/>
          <w:spacing w:val="-4"/>
        </w:rPr>
        <w:t> </w:t>
      </w:r>
      <w:r>
        <w:rPr>
          <w:color w:val="231F20"/>
        </w:rPr>
        <w:t>“natural”:</w:t>
      </w:r>
    </w:p>
    <w:p>
      <w:pPr>
        <w:spacing w:after="0" w:line="271" w:lineRule="auto"/>
        <w:jc w:val="both"/>
        <w:sectPr>
          <w:type w:val="continuous"/>
          <w:pgSz w:w="10800" w:h="13320"/>
          <w:pgMar w:top="1260" w:bottom="280" w:left="760" w:right="700"/>
          <w:cols w:num="2" w:equalWidth="0">
            <w:col w:w="2086" w:space="304"/>
            <w:col w:w="6950"/>
          </w:cols>
        </w:sectPr>
      </w:pPr>
    </w:p>
    <w:p>
      <w:pPr>
        <w:tabs>
          <w:tab w:pos="6265" w:val="right" w:leader="none"/>
        </w:tabs>
        <w:spacing w:line="180" w:lineRule="exact" w:before="0"/>
        <w:ind w:left="4980" w:right="0" w:firstLine="0"/>
        <w:jc w:val="left"/>
        <w:rPr>
          <w:rFonts w:ascii="PMingLiU"/>
          <w:sz w:val="20"/>
        </w:rPr>
      </w:pPr>
      <w:r>
        <w:rPr>
          <w:i/>
          <w:color w:val="231F20"/>
          <w:w w:val="105"/>
          <w:sz w:val="20"/>
        </w:rPr>
        <w:t>d</w:t>
        <w:tab/>
      </w:r>
      <w:r>
        <w:rPr>
          <w:rFonts w:ascii="PMingLiU"/>
          <w:color w:val="231F20"/>
          <w:w w:val="105"/>
          <w:sz w:val="20"/>
        </w:rPr>
        <w:t>1</w:t>
      </w:r>
    </w:p>
    <w:p>
      <w:pPr>
        <w:spacing w:line="177" w:lineRule="auto" w:before="0"/>
        <w:ind w:left="4923" w:right="0" w:firstLine="0"/>
        <w:jc w:val="left"/>
        <w:rPr>
          <w:rFonts w:ascii="PMingLiU"/>
          <w:sz w:val="20"/>
        </w:rPr>
      </w:pPr>
      <w:r>
        <w:rPr/>
        <w:pict>
          <v:line style="position:absolute;mso-position-horizontal-relative:page;mso-position-vertical-relative:paragraph;z-index:-17521664" from="284.14801pt,6.746314pt" to="295.06801pt,6.746314pt" stroked="true" strokeweight=".48pt" strokecolor="#221e1f">
            <v:stroke dashstyle="solid"/>
            <w10:wrap type="none"/>
          </v:line>
        </w:pict>
      </w:r>
      <w:r>
        <w:rPr/>
        <w:pict>
          <v:line style="position:absolute;mso-position-horizontal-relative:page;mso-position-vertical-relative:paragraph;z-index:-17521152" from="337.428009pt,6.746314pt" to="360.108009pt,6.746314pt" stroked="true" strokeweight=".48pt" strokecolor="#221e1f">
            <v:stroke dashstyle="solid"/>
            <w10:wrap type="none"/>
          </v:line>
        </w:pict>
      </w:r>
      <w:r>
        <w:rPr>
          <w:i/>
          <w:color w:val="231F20"/>
          <w:w w:val="120"/>
          <w:position w:val="-13"/>
          <w:sz w:val="20"/>
        </w:rPr>
        <w:t>dx </w:t>
      </w:r>
      <w:r>
        <w:rPr>
          <w:rFonts w:ascii="PMingLiU"/>
          <w:color w:val="231F20"/>
          <w:w w:val="120"/>
          <w:sz w:val="20"/>
        </w:rPr>
        <w:t>log</w:t>
      </w:r>
      <w:r>
        <w:rPr>
          <w:i/>
          <w:color w:val="231F20"/>
          <w:w w:val="120"/>
          <w:position w:val="-4"/>
          <w:sz w:val="14"/>
        </w:rPr>
        <w:t>a </w:t>
      </w:r>
      <w:r>
        <w:rPr>
          <w:i/>
          <w:color w:val="231F20"/>
          <w:w w:val="120"/>
          <w:sz w:val="20"/>
        </w:rPr>
        <w:t>x </w:t>
      </w:r>
      <w:r>
        <w:rPr>
          <w:rFonts w:ascii="PMingLiU"/>
          <w:color w:val="231F20"/>
          <w:w w:val="120"/>
          <w:sz w:val="20"/>
        </w:rPr>
        <w:t>= </w:t>
      </w:r>
      <w:r>
        <w:rPr>
          <w:i/>
          <w:color w:val="231F20"/>
          <w:w w:val="120"/>
          <w:position w:val="-13"/>
          <w:sz w:val="20"/>
        </w:rPr>
        <w:t>x </w:t>
      </w:r>
      <w:r>
        <w:rPr>
          <w:rFonts w:ascii="PMingLiU"/>
          <w:color w:val="231F20"/>
          <w:w w:val="120"/>
          <w:position w:val="-13"/>
          <w:sz w:val="20"/>
        </w:rPr>
        <w:t>ln </w:t>
      </w:r>
      <w:r>
        <w:rPr>
          <w:i/>
          <w:color w:val="231F20"/>
          <w:w w:val="120"/>
          <w:position w:val="-13"/>
          <w:sz w:val="20"/>
        </w:rPr>
        <w:t>a </w:t>
      </w:r>
      <w:r>
        <w:rPr>
          <w:rFonts w:ascii="PMingLiU"/>
          <w:color w:val="231F20"/>
          <w:w w:val="120"/>
          <w:sz w:val="20"/>
        </w:rPr>
        <w:t>;</w:t>
      </w:r>
    </w:p>
    <w:p>
      <w:pPr>
        <w:spacing w:line="122" w:lineRule="auto" w:before="70"/>
        <w:ind w:left="5252" w:right="2530" w:firstLine="57"/>
        <w:jc w:val="left"/>
        <w:rPr>
          <w:i/>
          <w:sz w:val="20"/>
        </w:rPr>
      </w:pPr>
      <w:r>
        <w:rPr/>
        <w:pict>
          <v:line style="position:absolute;mso-position-horizontal-relative:page;mso-position-vertical-relative:paragraph;z-index:-17520640" from="300.588013pt,11.93224pt" to="311.508013pt,11.93224pt" stroked="true" strokeweight=".48pt" strokecolor="#221e1f">
            <v:stroke dashstyle="solid"/>
            <w10:wrap type="none"/>
          </v:line>
        </w:pict>
      </w:r>
      <w:r>
        <w:rPr>
          <w:i/>
          <w:color w:val="231F20"/>
          <w:w w:val="120"/>
          <w:position w:val="13"/>
          <w:sz w:val="20"/>
        </w:rPr>
        <w:t>d </w:t>
      </w:r>
      <w:r>
        <w:rPr>
          <w:i/>
          <w:color w:val="231F20"/>
          <w:w w:val="120"/>
          <w:sz w:val="20"/>
        </w:rPr>
        <w:t>a</w:t>
      </w:r>
      <w:r>
        <w:rPr>
          <w:i/>
          <w:color w:val="231F20"/>
          <w:w w:val="120"/>
          <w:sz w:val="20"/>
          <w:vertAlign w:val="superscript"/>
        </w:rPr>
        <w:t>x</w:t>
      </w:r>
      <w:r>
        <w:rPr>
          <w:i/>
          <w:color w:val="231F20"/>
          <w:w w:val="120"/>
          <w:sz w:val="20"/>
          <w:vertAlign w:val="baseline"/>
        </w:rPr>
        <w:t> </w:t>
      </w:r>
      <w:r>
        <w:rPr>
          <w:rFonts w:ascii="PMingLiU"/>
          <w:color w:val="231F20"/>
          <w:w w:val="125"/>
          <w:sz w:val="20"/>
          <w:vertAlign w:val="baseline"/>
        </w:rPr>
        <w:t>= </w:t>
      </w:r>
      <w:r>
        <w:rPr>
          <w:i/>
          <w:color w:val="231F20"/>
          <w:w w:val="120"/>
          <w:sz w:val="20"/>
          <w:vertAlign w:val="baseline"/>
        </w:rPr>
        <w:t>a</w:t>
      </w:r>
      <w:r>
        <w:rPr>
          <w:i/>
          <w:color w:val="231F20"/>
          <w:w w:val="120"/>
          <w:sz w:val="20"/>
          <w:vertAlign w:val="superscript"/>
        </w:rPr>
        <w:t>x</w:t>
      </w:r>
      <w:r>
        <w:rPr>
          <w:i/>
          <w:color w:val="231F20"/>
          <w:w w:val="120"/>
          <w:sz w:val="20"/>
          <w:vertAlign w:val="baseline"/>
        </w:rPr>
        <w:t> </w:t>
      </w:r>
      <w:r>
        <w:rPr>
          <w:rFonts w:ascii="PMingLiU"/>
          <w:color w:val="231F20"/>
          <w:w w:val="120"/>
          <w:sz w:val="20"/>
          <w:vertAlign w:val="baseline"/>
        </w:rPr>
        <w:t>ln </w:t>
      </w:r>
      <w:r>
        <w:rPr>
          <w:i/>
          <w:color w:val="231F20"/>
          <w:w w:val="120"/>
          <w:sz w:val="20"/>
          <w:vertAlign w:val="baseline"/>
        </w:rPr>
        <w:t>a. </w:t>
      </w:r>
      <w:r>
        <w:rPr>
          <w:i/>
          <w:color w:val="231F20"/>
          <w:w w:val="120"/>
          <w:sz w:val="20"/>
          <w:vertAlign w:val="baseline"/>
        </w:rPr>
        <w:t>dx</w:t>
      </w:r>
    </w:p>
    <w:p>
      <w:pPr>
        <w:pStyle w:val="BodyText"/>
        <w:spacing w:before="41"/>
        <w:ind w:left="490" w:right="361"/>
        <w:jc w:val="center"/>
      </w:pPr>
      <w:r>
        <w:rPr>
          <w:color w:val="231F20"/>
          <w:w w:val="105"/>
        </w:rPr>
        <w:t>The constant multipliers above are unity only for </w:t>
      </w:r>
      <w:r>
        <w:rPr>
          <w:i/>
          <w:color w:val="231F20"/>
          <w:w w:val="105"/>
        </w:rPr>
        <w:t>a </w:t>
      </w:r>
      <w:r>
        <w:rPr>
          <w:rFonts w:ascii="PMingLiU"/>
          <w:color w:val="231F20"/>
          <w:w w:val="115"/>
        </w:rPr>
        <w:t>= </w:t>
      </w:r>
      <w:r>
        <w:rPr>
          <w:i/>
          <w:color w:val="231F20"/>
          <w:w w:val="105"/>
        </w:rPr>
        <w:t>e</w:t>
      </w:r>
      <w:r>
        <w:rPr>
          <w:color w:val="231F20"/>
          <w:w w:val="105"/>
        </w:rPr>
        <w:t>.</w:t>
      </w:r>
    </w:p>
    <w:p>
      <w:pPr>
        <w:spacing w:after="0"/>
        <w:jc w:val="center"/>
        <w:sectPr>
          <w:type w:val="continuous"/>
          <w:pgSz w:w="10800" w:h="13320"/>
          <w:pgMar w:top="1260" w:bottom="280" w:left="760" w:right="700"/>
        </w:sectPr>
      </w:pPr>
    </w:p>
    <w:p>
      <w:pPr>
        <w:pStyle w:val="ListParagraph"/>
        <w:numPr>
          <w:ilvl w:val="1"/>
          <w:numId w:val="12"/>
        </w:numPr>
        <w:tabs>
          <w:tab w:pos="731" w:val="left" w:leader="none"/>
          <w:tab w:pos="6776" w:val="right" w:leader="none"/>
        </w:tabs>
        <w:spacing w:line="240" w:lineRule="auto" w:before="70" w:after="0"/>
        <w:ind w:left="730" w:right="0" w:hanging="411"/>
        <w:jc w:val="left"/>
        <w:rPr>
          <w:rFonts w:ascii="Arial"/>
          <w:sz w:val="18"/>
        </w:rPr>
      </w:pPr>
      <w:r>
        <w:rPr/>
        <w:pict>
          <v:group style="position:absolute;margin-left:474.838013pt;margin-top:2.442919pt;width:18.6pt;height:9.5pt;mso-position-horizontal-relative:page;mso-position-vertical-relative:paragraph;z-index:15762432" coordorigin="9497,49" coordsize="372,190">
            <v:rect style="position:absolute;left:9682;top:53;width:180;height:180" filled="true" fillcolor="#cecee7" stroked="false">
              <v:fill type="solid"/>
            </v:rect>
            <v:rect style="position:absolute;left:9682;top:53;width:180;height:180" filled="false" stroked="true" strokeweight=".5pt" strokecolor="#cecee7">
              <v:stroke dashstyle="solid"/>
            </v:rect>
            <v:rect style="position:absolute;left:9501;top:53;width:180;height:180" filled="false" stroked="true" strokeweight=".5pt" strokecolor="#cecee7">
              <v:stroke dashstyle="solid"/>
            </v:rect>
            <w10:wrap type="none"/>
          </v:group>
        </w:pict>
      </w:r>
      <w:r>
        <w:rPr>
          <w:rFonts w:ascii="Arial"/>
          <w:color w:val="474F9C"/>
          <w:sz w:val="18"/>
        </w:rPr>
        <w:t>Solving</w:t>
      </w:r>
      <w:r>
        <w:rPr>
          <w:rFonts w:ascii="Arial"/>
          <w:color w:val="474F9C"/>
          <w:spacing w:val="-5"/>
          <w:sz w:val="18"/>
        </w:rPr>
        <w:t> </w:t>
      </w:r>
      <w:r>
        <w:rPr>
          <w:rFonts w:ascii="Arial"/>
          <w:color w:val="474F9C"/>
          <w:sz w:val="18"/>
        </w:rPr>
        <w:t>Quadratic</w:t>
      </w:r>
      <w:r>
        <w:rPr>
          <w:rFonts w:ascii="Arial"/>
          <w:color w:val="474F9C"/>
          <w:spacing w:val="-6"/>
          <w:sz w:val="18"/>
        </w:rPr>
        <w:t> </w:t>
      </w:r>
      <w:r>
        <w:rPr>
          <w:rFonts w:ascii="Arial"/>
          <w:color w:val="474F9C"/>
          <w:sz w:val="18"/>
        </w:rPr>
        <w:t>Equations</w:t>
        <w:tab/>
        <w:t>17</w:t>
      </w:r>
    </w:p>
    <w:p>
      <w:pPr>
        <w:pStyle w:val="BodyText"/>
        <w:spacing w:before="1"/>
        <w:rPr>
          <w:rFonts w:ascii="Arial"/>
          <w:sz w:val="32"/>
        </w:rPr>
      </w:pPr>
    </w:p>
    <w:p>
      <w:pPr>
        <w:pStyle w:val="Heading2"/>
        <w:numPr>
          <w:ilvl w:val="1"/>
          <w:numId w:val="11"/>
        </w:numPr>
        <w:tabs>
          <w:tab w:pos="986" w:val="left" w:leader="none"/>
          <w:tab w:pos="987" w:val="left" w:leader="none"/>
        </w:tabs>
        <w:spacing w:line="240" w:lineRule="auto" w:before="0" w:after="0"/>
        <w:ind w:left="986" w:right="0" w:hanging="667"/>
        <w:jc w:val="left"/>
      </w:pPr>
      <w:bookmarkStart w:name="_TOC_250003" w:id="10"/>
      <w:r>
        <w:rPr>
          <w:color w:val="478A4A"/>
        </w:rPr>
        <w:t>Solving Quadratic</w:t>
      </w:r>
      <w:r>
        <w:rPr>
          <w:color w:val="478A4A"/>
          <w:spacing w:val="-11"/>
        </w:rPr>
        <w:t> </w:t>
      </w:r>
      <w:bookmarkEnd w:id="10"/>
      <w:r>
        <w:rPr>
          <w:color w:val="478A4A"/>
        </w:rPr>
        <w:t>Equations</w:t>
      </w:r>
    </w:p>
    <w:p>
      <w:pPr>
        <w:spacing w:before="273"/>
        <w:ind w:left="320" w:right="0" w:firstLine="0"/>
        <w:jc w:val="both"/>
        <w:rPr>
          <w:sz w:val="20"/>
        </w:rPr>
      </w:pPr>
      <w:r>
        <w:rPr/>
        <w:pict>
          <v:group style="position:absolute;margin-left:398.868011pt;margin-top:21.677937pt;width:98.2pt;height:200.55pt;mso-position-horizontal-relative:page;mso-position-vertical-relative:paragraph;z-index:15764480" coordorigin="7977,434" coordsize="1964,4011">
            <v:line style="position:absolute" from="8107,1406" to="9669,1406" stroked="true" strokeweight=".507pt" strokecolor="#231f20">
              <v:stroke dashstyle="solid"/>
            </v:line>
            <v:shape style="position:absolute;left:9636;top:1368;width:124;height:75" coordorigin="9637,1368" coordsize="124,75" path="m9638,1368l9637,1369,9659,1406,9637,1443,9638,1443,9697,1419,9760,1406,9697,1392,9638,1368xe" filled="true" fillcolor="#231f20" stroked="false">
              <v:path arrowok="t"/>
              <v:fill type="solid"/>
            </v:shape>
            <v:line style="position:absolute" from="8297,1588" to="8297,682" stroked="true" strokeweight=".507pt" strokecolor="#231f20">
              <v:stroke dashstyle="solid"/>
            </v:line>
            <v:shape style="position:absolute;left:8259;top:591;width:75;height:124" coordorigin="8259,592" coordsize="75,124" path="m8297,592l8283,654,8259,714,8260,715,8297,693,8333,715,8334,714,8310,654,8297,592xe" filled="true" fillcolor="#231f20" stroked="false">
              <v:path arrowok="t"/>
              <v:fill type="solid"/>
            </v:shape>
            <v:shape style="position:absolute;left:8573;top:675;width:744;height:920" coordorigin="8574,675" coordsize="744,920" path="m8574,675l8678,1207,8750,1480,8824,1581,8932,1595,9069,1451,9193,1135,9283,819,9318,675e" filled="false" stroked="true" strokeweight=".761pt" strokecolor="#41439b">
              <v:path arrowok="t"/>
              <v:stroke dashstyle="solid"/>
            </v:shape>
            <v:shape style="position:absolute;left:8538;top:578;width:813;height:155" coordorigin="8539,578" coordsize="813,155" path="m8627,713l8585,648,8555,578,8553,655,8539,730,8540,731,8578,697,8626,715,8627,713xm9351,731l9339,655,9339,579,9307,648,9264,712,9264,713,9313,697,9350,732,9351,731xe" filled="true" fillcolor="#41439b" stroked="false">
              <v:path arrowok="t"/>
              <v:fill type="solid"/>
            </v:shape>
            <v:shape style="position:absolute;left:7982;top:438;width:1954;height:4001" type="#_x0000_t202" filled="false" stroked="true" strokeweight=".48pt" strokecolor="#221e1f">
              <v:textbox inset="0,0,0,0">
                <w:txbxContent>
                  <w:p>
                    <w:pPr>
                      <w:spacing w:before="111"/>
                      <w:ind w:left="180" w:right="0" w:firstLine="0"/>
                      <w:jc w:val="left"/>
                      <w:rPr>
                        <w:i/>
                        <w:sz w:val="16"/>
                      </w:rPr>
                    </w:pPr>
                    <w:r>
                      <w:rPr>
                        <w:i/>
                        <w:color w:val="231F20"/>
                        <w:w w:val="101"/>
                        <w:sz w:val="16"/>
                      </w:rPr>
                      <w:t>y</w:t>
                    </w:r>
                  </w:p>
                  <w:p>
                    <w:pPr>
                      <w:spacing w:line="240" w:lineRule="auto" w:before="7"/>
                      <w:rPr>
                        <w:i/>
                        <w:sz w:val="23"/>
                      </w:rPr>
                    </w:pPr>
                  </w:p>
                  <w:p>
                    <w:pPr>
                      <w:spacing w:before="0"/>
                      <w:ind w:left="0" w:right="157" w:firstLine="0"/>
                      <w:jc w:val="right"/>
                      <w:rPr>
                        <w:rFonts w:ascii="Arial"/>
                        <w:sz w:val="16"/>
                      </w:rPr>
                    </w:pPr>
                    <w:r>
                      <w:rPr>
                        <w:rFonts w:ascii="Arial"/>
                        <w:color w:val="231F20"/>
                        <w:sz w:val="16"/>
                      </w:rPr>
                      <w:t>2 roots</w:t>
                    </w:r>
                  </w:p>
                  <w:p>
                    <w:pPr>
                      <w:spacing w:before="203"/>
                      <w:ind w:left="0" w:right="119" w:firstLine="0"/>
                      <w:jc w:val="right"/>
                      <w:rPr>
                        <w:i/>
                        <w:sz w:val="16"/>
                      </w:rPr>
                    </w:pPr>
                    <w:r>
                      <w:rPr>
                        <w:i/>
                        <w:color w:val="231F20"/>
                        <w:w w:val="110"/>
                        <w:sz w:val="16"/>
                      </w:rPr>
                      <w:t>x</w:t>
                    </w:r>
                  </w:p>
                  <w:p>
                    <w:pPr>
                      <w:spacing w:line="240" w:lineRule="auto" w:before="1"/>
                      <w:rPr>
                        <w:i/>
                        <w:sz w:val="32"/>
                      </w:rPr>
                    </w:pPr>
                  </w:p>
                  <w:p>
                    <w:pPr>
                      <w:spacing w:before="0"/>
                      <w:ind w:left="180" w:right="0" w:firstLine="0"/>
                      <w:jc w:val="left"/>
                      <w:rPr>
                        <w:i/>
                        <w:sz w:val="16"/>
                      </w:rPr>
                    </w:pPr>
                    <w:r>
                      <w:rPr>
                        <w:i/>
                        <w:color w:val="231F20"/>
                        <w:w w:val="101"/>
                        <w:sz w:val="16"/>
                      </w:rPr>
                      <w:t>y</w:t>
                    </w:r>
                  </w:p>
                  <w:p>
                    <w:pPr>
                      <w:spacing w:line="240" w:lineRule="auto" w:before="9"/>
                      <w:rPr>
                        <w:i/>
                        <w:sz w:val="20"/>
                      </w:rPr>
                    </w:pPr>
                  </w:p>
                  <w:p>
                    <w:pPr>
                      <w:spacing w:before="0"/>
                      <w:ind w:left="0" w:right="220" w:firstLine="0"/>
                      <w:jc w:val="right"/>
                      <w:rPr>
                        <w:rFonts w:ascii="Arial"/>
                        <w:sz w:val="16"/>
                      </w:rPr>
                    </w:pPr>
                    <w:r>
                      <w:rPr>
                        <w:rFonts w:ascii="Arial"/>
                        <w:color w:val="231F20"/>
                        <w:sz w:val="16"/>
                      </w:rPr>
                      <w:t>1 root</w:t>
                    </w:r>
                  </w:p>
                  <w:p>
                    <w:pPr>
                      <w:spacing w:before="203"/>
                      <w:ind w:left="0" w:right="119" w:firstLine="0"/>
                      <w:jc w:val="right"/>
                      <w:rPr>
                        <w:i/>
                        <w:sz w:val="16"/>
                      </w:rPr>
                    </w:pPr>
                    <w:r>
                      <w:rPr>
                        <w:i/>
                        <w:color w:val="231F20"/>
                        <w:w w:val="110"/>
                        <w:sz w:val="16"/>
                      </w:rPr>
                      <w:t>x</w:t>
                    </w:r>
                  </w:p>
                  <w:p>
                    <w:pPr>
                      <w:spacing w:line="240" w:lineRule="auto" w:before="10"/>
                      <w:rPr>
                        <w:i/>
                        <w:sz w:val="26"/>
                      </w:rPr>
                    </w:pPr>
                  </w:p>
                  <w:p>
                    <w:pPr>
                      <w:spacing w:before="0"/>
                      <w:ind w:left="180" w:right="0" w:firstLine="0"/>
                      <w:jc w:val="left"/>
                      <w:rPr>
                        <w:i/>
                        <w:sz w:val="16"/>
                      </w:rPr>
                    </w:pPr>
                    <w:r>
                      <w:rPr>
                        <w:i/>
                        <w:color w:val="231F20"/>
                        <w:w w:val="101"/>
                        <w:sz w:val="16"/>
                      </w:rPr>
                      <w:t>y</w:t>
                    </w:r>
                  </w:p>
                  <w:p>
                    <w:pPr>
                      <w:spacing w:before="164"/>
                      <w:ind w:left="0" w:right="157" w:firstLine="0"/>
                      <w:jc w:val="right"/>
                      <w:rPr>
                        <w:rFonts w:ascii="Arial"/>
                        <w:sz w:val="16"/>
                      </w:rPr>
                    </w:pPr>
                    <w:r>
                      <w:rPr>
                        <w:rFonts w:ascii="Arial"/>
                        <w:color w:val="231F20"/>
                        <w:sz w:val="16"/>
                      </w:rPr>
                      <w:t>0 roots</w:t>
                    </w:r>
                  </w:p>
                  <w:p>
                    <w:pPr>
                      <w:spacing w:line="240" w:lineRule="auto" w:before="8"/>
                      <w:rPr>
                        <w:rFonts w:ascii="Arial"/>
                        <w:sz w:val="25"/>
                      </w:rPr>
                    </w:pPr>
                  </w:p>
                  <w:p>
                    <w:pPr>
                      <w:spacing w:before="1"/>
                      <w:ind w:left="0" w:right="119" w:firstLine="0"/>
                      <w:jc w:val="right"/>
                      <w:rPr>
                        <w:i/>
                        <w:sz w:val="16"/>
                      </w:rPr>
                    </w:pPr>
                    <w:r>
                      <w:rPr>
                        <w:i/>
                        <w:color w:val="231F20"/>
                        <w:w w:val="110"/>
                        <w:sz w:val="16"/>
                      </w:rPr>
                      <w:t>x</w:t>
                    </w:r>
                  </w:p>
                </w:txbxContent>
              </v:textbox>
              <v:stroke dashstyle="solid"/>
              <w10:wrap type="none"/>
            </v:shape>
            <w10:wrap type="none"/>
          </v:group>
        </w:pict>
      </w:r>
      <w:r>
        <w:rPr>
          <w:color w:val="231F20"/>
          <w:sz w:val="20"/>
        </w:rPr>
        <w:t>A </w:t>
      </w:r>
      <w:r>
        <w:rPr>
          <w:i/>
          <w:color w:val="231F20"/>
          <w:sz w:val="20"/>
        </w:rPr>
        <w:t>quadratic equation </w:t>
      </w:r>
      <w:r>
        <w:rPr>
          <w:color w:val="231F20"/>
          <w:sz w:val="20"/>
        </w:rPr>
        <w:t>has the form</w:t>
      </w:r>
    </w:p>
    <w:p>
      <w:pPr>
        <w:spacing w:before="128"/>
        <w:ind w:left="2700" w:right="0" w:firstLine="0"/>
        <w:jc w:val="both"/>
        <w:rPr>
          <w:i/>
          <w:sz w:val="20"/>
        </w:rPr>
      </w:pPr>
      <w:r>
        <w:rPr>
          <w:i/>
          <w:color w:val="231F20"/>
          <w:w w:val="130"/>
          <w:sz w:val="20"/>
        </w:rPr>
        <w:t>Ax</w:t>
      </w:r>
      <w:r>
        <w:rPr>
          <w:rFonts w:ascii="PMingLiU"/>
          <w:color w:val="231F20"/>
          <w:w w:val="130"/>
          <w:sz w:val="20"/>
          <w:vertAlign w:val="superscript"/>
        </w:rPr>
        <w:t>2</w:t>
      </w:r>
      <w:r>
        <w:rPr>
          <w:rFonts w:ascii="PMingLiU"/>
          <w:color w:val="231F20"/>
          <w:w w:val="130"/>
          <w:sz w:val="20"/>
          <w:vertAlign w:val="baseline"/>
        </w:rPr>
        <w:t> + </w:t>
      </w:r>
      <w:r>
        <w:rPr>
          <w:i/>
          <w:color w:val="231F20"/>
          <w:w w:val="130"/>
          <w:sz w:val="20"/>
          <w:vertAlign w:val="baseline"/>
        </w:rPr>
        <w:t>Bx </w:t>
      </w:r>
      <w:r>
        <w:rPr>
          <w:rFonts w:ascii="PMingLiU"/>
          <w:color w:val="231F20"/>
          <w:w w:val="130"/>
          <w:sz w:val="20"/>
          <w:vertAlign w:val="baseline"/>
        </w:rPr>
        <w:t>+ </w:t>
      </w:r>
      <w:r>
        <w:rPr>
          <w:i/>
          <w:color w:val="231F20"/>
          <w:w w:val="130"/>
          <w:sz w:val="20"/>
          <w:vertAlign w:val="baseline"/>
        </w:rPr>
        <w:t>C </w:t>
      </w:r>
      <w:r>
        <w:rPr>
          <w:rFonts w:ascii="PMingLiU"/>
          <w:color w:val="231F20"/>
          <w:w w:val="130"/>
          <w:sz w:val="20"/>
          <w:vertAlign w:val="baseline"/>
        </w:rPr>
        <w:t>= 0</w:t>
      </w:r>
      <w:r>
        <w:rPr>
          <w:i/>
          <w:color w:val="231F20"/>
          <w:w w:val="130"/>
          <w:sz w:val="20"/>
          <w:vertAlign w:val="baseline"/>
        </w:rPr>
        <w:t>,</w:t>
      </w:r>
    </w:p>
    <w:p>
      <w:pPr>
        <w:pStyle w:val="BodyText"/>
        <w:spacing w:line="260" w:lineRule="exact" w:before="85"/>
        <w:ind w:left="320" w:right="2559"/>
        <w:jc w:val="both"/>
      </w:pPr>
      <w:r>
        <w:rPr/>
        <w:pict>
          <v:group style="position:absolute;margin-left:406.036011pt;margin-top:42.920803pt;width:82.65pt;height:125.95pt;mso-position-horizontal-relative:page;mso-position-vertical-relative:paragraph;z-index:15764992" coordorigin="8121,858" coordsize="1653,2519">
            <v:line style="position:absolute" from="8121,1875" to="9683,1875" stroked="true" strokeweight=".507pt" strokecolor="#231f20">
              <v:stroke dashstyle="solid"/>
            </v:line>
            <v:shape style="position:absolute;left:9650;top:1838;width:124;height:75" coordorigin="9650,1838" coordsize="124,75" path="m9651,1838l9650,1839,9672,1875,9650,1912,9651,1913,9711,1889,9773,1875,9711,1862,9651,1838xe" filled="true" fillcolor="#231f20" stroked="false">
              <v:path arrowok="t"/>
              <v:fill type="solid"/>
            </v:shape>
            <v:line style="position:absolute" from="8310,2058" to="8310,1152" stroked="true" strokeweight=".507pt" strokecolor="#231f20">
              <v:stroke dashstyle="solid"/>
            </v:line>
            <v:shape style="position:absolute;left:8272;top:1061;width:75;height:124" coordorigin="8273,1061" coordsize="75,124" path="m8310,1061l8296,1124,8273,1183,8273,1185,8310,1162,8347,1185,8347,1183,8324,1124,8310,1061xe" filled="true" fillcolor="#231f20" stroked="false">
              <v:path arrowok="t"/>
              <v:fill type="solid"/>
            </v:shape>
            <v:shape style="position:absolute;left:8587;top:955;width:744;height:920" coordorigin="8587,956" coordsize="744,920" path="m8587,956l8692,1487,8764,1761,8837,1861,8946,1875,9083,1732,9207,1416,9297,1100,9331,956e" filled="false" stroked="true" strokeweight=".761pt" strokecolor="#41439b">
              <v:path arrowok="t"/>
              <v:stroke dashstyle="solid"/>
            </v:shape>
            <v:shape style="position:absolute;left:8552;top:858;width:813;height:155" coordorigin="8552,858" coordsize="813,155" path="m8640,994l8599,929,8569,858,8567,935,8552,1010,8553,1012,8591,977,8639,995,8640,994xm9365,1011l9352,935,9352,859,9320,928,9277,992,9278,994,9326,977,9364,1013,9365,1011xe" filled="true" fillcolor="#41439b" stroked="false">
              <v:path arrowok="t"/>
              <v:fill type="solid"/>
            </v:shape>
            <v:line style="position:absolute" from="8121,3194" to="9683,3194" stroked="true" strokeweight=".507pt" strokecolor="#231f20">
              <v:stroke dashstyle="solid"/>
            </v:line>
            <v:shape style="position:absolute;left:9650;top:3156;width:124;height:75" coordorigin="9650,3157" coordsize="124,75" path="m9651,3157l9650,3157,9672,3194,9650,3231,9651,3231,9711,3208,9773,3194,9711,3180,9651,3157xe" filled="true" fillcolor="#231f20" stroked="false">
              <v:path arrowok="t"/>
              <v:fill type="solid"/>
            </v:shape>
            <v:line style="position:absolute" from="8310,3377" to="8310,2470" stroked="true" strokeweight=".507pt" strokecolor="#231f20">
              <v:stroke dashstyle="solid"/>
            </v:line>
            <v:shape style="position:absolute;left:8272;top:2379;width:75;height:124" coordorigin="8273,2380" coordsize="75,124" path="m8310,2380l8296,2442,8273,2502,8273,2503,8310,2481,8347,2503,8347,2502,8324,2442,8310,2380xe" filled="true" fillcolor="#231f20" stroked="false">
              <v:path arrowok="t"/>
              <v:fill type="solid"/>
            </v:shape>
            <v:shape style="position:absolute;left:8587;top:2200;width:744;height:920" coordorigin="8587,2200" coordsize="744,920" path="m8587,2200l8692,2732,8764,3005,8837,3105,8946,3120,9083,2976,9207,2660,9297,2344,9331,2200e" filled="false" stroked="true" strokeweight=".761pt" strokecolor="#41439b">
              <v:path arrowok="t"/>
              <v:stroke dashstyle="solid"/>
            </v:shape>
            <v:shape style="position:absolute;left:8552;top:2102;width:813;height:155" coordorigin="8552,2103" coordsize="813,155" path="m8640,2238l8599,2173,8569,2103,8567,2179,8552,2255,8553,2256,8591,2222,8639,2240,8640,2238xm9365,2256l9352,2180,9352,2103,9320,2173,9277,2236,9278,2238,9326,2221,9364,2257,9365,2256xe" filled="true" fillcolor="#41439b" stroked="false">
              <v:path arrowok="t"/>
              <v:fill type="solid"/>
            </v:shape>
            <w10:wrap type="none"/>
          </v:group>
        </w:pict>
      </w:r>
      <w:r>
        <w:rPr>
          <w:color w:val="231F20"/>
          <w:w w:val="105"/>
        </w:rPr>
        <w:t>where</w:t>
      </w:r>
      <w:r>
        <w:rPr>
          <w:color w:val="231F20"/>
          <w:spacing w:val="-18"/>
          <w:w w:val="105"/>
        </w:rPr>
        <w:t> </w:t>
      </w:r>
      <w:r>
        <w:rPr>
          <w:i/>
          <w:color w:val="231F20"/>
          <w:w w:val="105"/>
        </w:rPr>
        <w:t>x</w:t>
      </w:r>
      <w:r>
        <w:rPr>
          <w:i/>
          <w:color w:val="231F20"/>
          <w:spacing w:val="-17"/>
          <w:w w:val="105"/>
        </w:rPr>
        <w:t> </w:t>
      </w:r>
      <w:r>
        <w:rPr>
          <w:color w:val="231F20"/>
          <w:w w:val="105"/>
        </w:rPr>
        <w:t>is</w:t>
      </w:r>
      <w:r>
        <w:rPr>
          <w:color w:val="231F20"/>
          <w:spacing w:val="-17"/>
          <w:w w:val="105"/>
        </w:rPr>
        <w:t> </w:t>
      </w:r>
      <w:r>
        <w:rPr>
          <w:color w:val="231F20"/>
          <w:w w:val="105"/>
        </w:rPr>
        <w:t>a</w:t>
      </w:r>
      <w:r>
        <w:rPr>
          <w:color w:val="231F20"/>
          <w:spacing w:val="-16"/>
          <w:w w:val="105"/>
        </w:rPr>
        <w:t> </w:t>
      </w:r>
      <w:r>
        <w:rPr>
          <w:color w:val="231F20"/>
          <w:w w:val="105"/>
        </w:rPr>
        <w:t>real</w:t>
      </w:r>
      <w:r>
        <w:rPr>
          <w:color w:val="231F20"/>
          <w:spacing w:val="-17"/>
          <w:w w:val="105"/>
        </w:rPr>
        <w:t> </w:t>
      </w:r>
      <w:r>
        <w:rPr>
          <w:color w:val="231F20"/>
          <w:w w:val="105"/>
        </w:rPr>
        <w:t>unknown,</w:t>
      </w:r>
      <w:r>
        <w:rPr>
          <w:color w:val="231F20"/>
          <w:spacing w:val="-24"/>
          <w:w w:val="105"/>
        </w:rPr>
        <w:t> </w:t>
      </w:r>
      <w:r>
        <w:rPr>
          <w:color w:val="231F20"/>
          <w:w w:val="105"/>
        </w:rPr>
        <w:t>and</w:t>
      </w:r>
      <w:r>
        <w:rPr>
          <w:color w:val="231F20"/>
          <w:spacing w:val="-17"/>
          <w:w w:val="105"/>
        </w:rPr>
        <w:t> </w:t>
      </w:r>
      <w:r>
        <w:rPr>
          <w:i/>
          <w:color w:val="231F20"/>
          <w:w w:val="105"/>
        </w:rPr>
        <w:t>A</w:t>
      </w:r>
      <w:r>
        <w:rPr>
          <w:color w:val="231F20"/>
          <w:w w:val="105"/>
        </w:rPr>
        <w:t>,</w:t>
      </w:r>
      <w:r>
        <w:rPr>
          <w:color w:val="231F20"/>
          <w:spacing w:val="-17"/>
          <w:w w:val="105"/>
        </w:rPr>
        <w:t> </w:t>
      </w:r>
      <w:r>
        <w:rPr>
          <w:i/>
          <w:color w:val="231F20"/>
          <w:spacing w:val="4"/>
          <w:w w:val="105"/>
        </w:rPr>
        <w:t>B</w:t>
      </w:r>
      <w:r>
        <w:rPr>
          <w:color w:val="231F20"/>
          <w:spacing w:val="4"/>
          <w:w w:val="105"/>
        </w:rPr>
        <w:t>,</w:t>
      </w:r>
      <w:r>
        <w:rPr>
          <w:color w:val="231F20"/>
          <w:spacing w:val="-16"/>
          <w:w w:val="105"/>
        </w:rPr>
        <w:t> </w:t>
      </w:r>
      <w:r>
        <w:rPr>
          <w:color w:val="231F20"/>
          <w:w w:val="105"/>
        </w:rPr>
        <w:t>and</w:t>
      </w:r>
      <w:r>
        <w:rPr>
          <w:color w:val="231F20"/>
          <w:spacing w:val="-18"/>
          <w:w w:val="105"/>
        </w:rPr>
        <w:t> </w:t>
      </w:r>
      <w:r>
        <w:rPr>
          <w:i/>
          <w:color w:val="231F20"/>
          <w:w w:val="105"/>
        </w:rPr>
        <w:t>C</w:t>
      </w:r>
      <w:r>
        <w:rPr>
          <w:i/>
          <w:color w:val="231F20"/>
          <w:spacing w:val="-6"/>
          <w:w w:val="105"/>
        </w:rPr>
        <w:t> </w:t>
      </w:r>
      <w:r>
        <w:rPr>
          <w:color w:val="231F20"/>
          <w:w w:val="105"/>
        </w:rPr>
        <w:t>are</w:t>
      </w:r>
      <w:r>
        <w:rPr>
          <w:color w:val="231F20"/>
          <w:spacing w:val="-18"/>
          <w:w w:val="105"/>
        </w:rPr>
        <w:t> </w:t>
      </w:r>
      <w:r>
        <w:rPr>
          <w:color w:val="231F20"/>
          <w:w w:val="105"/>
        </w:rPr>
        <w:t>known</w:t>
      </w:r>
      <w:r>
        <w:rPr>
          <w:color w:val="231F20"/>
          <w:spacing w:val="-19"/>
          <w:w w:val="105"/>
        </w:rPr>
        <w:t> </w:t>
      </w:r>
      <w:r>
        <w:rPr>
          <w:color w:val="231F20"/>
          <w:w w:val="105"/>
        </w:rPr>
        <w:t>constants.</w:t>
      </w:r>
      <w:r>
        <w:rPr>
          <w:color w:val="231F20"/>
          <w:spacing w:val="-9"/>
          <w:w w:val="105"/>
        </w:rPr>
        <w:t> </w:t>
      </w:r>
      <w:r>
        <w:rPr>
          <w:color w:val="231F20"/>
          <w:w w:val="105"/>
        </w:rPr>
        <w:t>If</w:t>
      </w:r>
      <w:r>
        <w:rPr>
          <w:color w:val="231F20"/>
          <w:spacing w:val="-16"/>
          <w:w w:val="105"/>
        </w:rPr>
        <w:t> </w:t>
      </w:r>
      <w:r>
        <w:rPr>
          <w:color w:val="231F20"/>
          <w:w w:val="105"/>
        </w:rPr>
        <w:t>you</w:t>
      </w:r>
      <w:r>
        <w:rPr>
          <w:color w:val="231F20"/>
          <w:spacing w:val="-19"/>
          <w:w w:val="105"/>
        </w:rPr>
        <w:t> </w:t>
      </w:r>
      <w:r>
        <w:rPr>
          <w:color w:val="231F20"/>
          <w:w w:val="105"/>
        </w:rPr>
        <w:t>think</w:t>
      </w:r>
      <w:r>
        <w:rPr>
          <w:color w:val="231F20"/>
          <w:spacing w:val="-18"/>
          <w:w w:val="105"/>
        </w:rPr>
        <w:t> </w:t>
      </w:r>
      <w:r>
        <w:rPr>
          <w:color w:val="231F20"/>
          <w:w w:val="105"/>
        </w:rPr>
        <w:t>of a</w:t>
      </w:r>
      <w:r>
        <w:rPr>
          <w:color w:val="231F20"/>
          <w:spacing w:val="-4"/>
          <w:w w:val="105"/>
        </w:rPr>
        <w:t> </w:t>
      </w:r>
      <w:r>
        <w:rPr>
          <w:color w:val="231F20"/>
          <w:w w:val="105"/>
        </w:rPr>
        <w:t>2D</w:t>
      </w:r>
      <w:r>
        <w:rPr>
          <w:color w:val="231F20"/>
          <w:spacing w:val="-5"/>
          <w:w w:val="105"/>
        </w:rPr>
        <w:t> </w:t>
      </w:r>
      <w:r>
        <w:rPr>
          <w:i/>
          <w:color w:val="231F20"/>
          <w:w w:val="105"/>
        </w:rPr>
        <w:t>xy</w:t>
      </w:r>
      <w:r>
        <w:rPr>
          <w:i/>
          <w:color w:val="231F20"/>
          <w:spacing w:val="5"/>
          <w:w w:val="105"/>
        </w:rPr>
        <w:t> </w:t>
      </w:r>
      <w:r>
        <w:rPr>
          <w:color w:val="231F20"/>
          <w:w w:val="105"/>
        </w:rPr>
        <w:t>plot</w:t>
      </w:r>
      <w:r>
        <w:rPr>
          <w:color w:val="231F20"/>
          <w:spacing w:val="-3"/>
          <w:w w:val="105"/>
        </w:rPr>
        <w:t> </w:t>
      </w:r>
      <w:r>
        <w:rPr>
          <w:color w:val="231F20"/>
          <w:w w:val="105"/>
        </w:rPr>
        <w:t>with</w:t>
      </w:r>
      <w:r>
        <w:rPr>
          <w:color w:val="231F20"/>
          <w:spacing w:val="-4"/>
          <w:w w:val="105"/>
        </w:rPr>
        <w:t> </w:t>
      </w:r>
      <w:r>
        <w:rPr>
          <w:i/>
          <w:color w:val="231F20"/>
          <w:w w:val="105"/>
        </w:rPr>
        <w:t>y</w:t>
      </w:r>
      <w:r>
        <w:rPr>
          <w:i/>
          <w:color w:val="231F20"/>
          <w:spacing w:val="10"/>
          <w:w w:val="105"/>
        </w:rPr>
        <w:t> </w:t>
      </w:r>
      <w:r>
        <w:rPr>
          <w:rFonts w:ascii="PMingLiU" w:hAnsi="PMingLiU"/>
          <w:color w:val="231F20"/>
          <w:w w:val="120"/>
        </w:rPr>
        <w:t>=</w:t>
      </w:r>
      <w:r>
        <w:rPr>
          <w:rFonts w:ascii="PMingLiU" w:hAnsi="PMingLiU"/>
          <w:color w:val="231F20"/>
          <w:spacing w:val="-7"/>
          <w:w w:val="120"/>
        </w:rPr>
        <w:t> </w:t>
      </w:r>
      <w:r>
        <w:rPr>
          <w:i/>
          <w:color w:val="231F20"/>
          <w:w w:val="120"/>
        </w:rPr>
        <w:t>Ax</w:t>
      </w:r>
      <w:r>
        <w:rPr>
          <w:rFonts w:ascii="PMingLiU" w:hAnsi="PMingLiU"/>
          <w:color w:val="231F20"/>
          <w:w w:val="120"/>
          <w:vertAlign w:val="superscript"/>
        </w:rPr>
        <w:t>2</w:t>
      </w:r>
      <w:r>
        <w:rPr>
          <w:rFonts w:ascii="PMingLiU" w:hAnsi="PMingLiU"/>
          <w:color w:val="231F20"/>
          <w:spacing w:val="-6"/>
          <w:w w:val="120"/>
          <w:vertAlign w:val="baseline"/>
        </w:rPr>
        <w:t> </w:t>
      </w:r>
      <w:r>
        <w:rPr>
          <w:rFonts w:ascii="PMingLiU" w:hAnsi="PMingLiU"/>
          <w:color w:val="231F20"/>
          <w:w w:val="120"/>
          <w:vertAlign w:val="baseline"/>
        </w:rPr>
        <w:t>+</w:t>
      </w:r>
      <w:r>
        <w:rPr>
          <w:rFonts w:ascii="PMingLiU" w:hAnsi="PMingLiU"/>
          <w:color w:val="231F20"/>
          <w:spacing w:val="-19"/>
          <w:w w:val="120"/>
          <w:vertAlign w:val="baseline"/>
        </w:rPr>
        <w:t> </w:t>
      </w:r>
      <w:r>
        <w:rPr>
          <w:i/>
          <w:color w:val="231F20"/>
          <w:spacing w:val="4"/>
          <w:w w:val="105"/>
          <w:vertAlign w:val="baseline"/>
        </w:rPr>
        <w:t>Bx</w:t>
      </w:r>
      <w:r>
        <w:rPr>
          <w:i/>
          <w:color w:val="231F20"/>
          <w:spacing w:val="-9"/>
          <w:w w:val="105"/>
          <w:vertAlign w:val="baseline"/>
        </w:rPr>
        <w:t> </w:t>
      </w:r>
      <w:r>
        <w:rPr>
          <w:rFonts w:ascii="PMingLiU" w:hAnsi="PMingLiU"/>
          <w:color w:val="231F20"/>
          <w:w w:val="120"/>
          <w:vertAlign w:val="baseline"/>
        </w:rPr>
        <w:t>+</w:t>
      </w:r>
      <w:r>
        <w:rPr>
          <w:rFonts w:ascii="PMingLiU" w:hAnsi="PMingLiU"/>
          <w:color w:val="231F20"/>
          <w:spacing w:val="-17"/>
          <w:w w:val="120"/>
          <w:vertAlign w:val="baseline"/>
        </w:rPr>
        <w:t> </w:t>
      </w:r>
      <w:r>
        <w:rPr>
          <w:i/>
          <w:color w:val="231F20"/>
          <w:spacing w:val="6"/>
          <w:w w:val="105"/>
          <w:vertAlign w:val="baseline"/>
        </w:rPr>
        <w:t>C</w:t>
      </w:r>
      <w:r>
        <w:rPr>
          <w:color w:val="231F20"/>
          <w:spacing w:val="6"/>
          <w:w w:val="105"/>
          <w:vertAlign w:val="baseline"/>
        </w:rPr>
        <w:t>,</w:t>
      </w:r>
      <w:r>
        <w:rPr>
          <w:color w:val="231F20"/>
          <w:spacing w:val="-3"/>
          <w:w w:val="105"/>
          <w:vertAlign w:val="baseline"/>
        </w:rPr>
        <w:t> </w:t>
      </w:r>
      <w:r>
        <w:rPr>
          <w:color w:val="231F20"/>
          <w:w w:val="105"/>
          <w:vertAlign w:val="baseline"/>
        </w:rPr>
        <w:t>the</w:t>
      </w:r>
      <w:r>
        <w:rPr>
          <w:color w:val="231F20"/>
          <w:spacing w:val="-6"/>
          <w:w w:val="105"/>
          <w:vertAlign w:val="baseline"/>
        </w:rPr>
        <w:t> </w:t>
      </w:r>
      <w:r>
        <w:rPr>
          <w:color w:val="231F20"/>
          <w:w w:val="105"/>
          <w:vertAlign w:val="baseline"/>
        </w:rPr>
        <w:t>solution</w:t>
      </w:r>
      <w:r>
        <w:rPr>
          <w:color w:val="231F20"/>
          <w:spacing w:val="-4"/>
          <w:w w:val="105"/>
          <w:vertAlign w:val="baseline"/>
        </w:rPr>
        <w:t> </w:t>
      </w:r>
      <w:r>
        <w:rPr>
          <w:color w:val="231F20"/>
          <w:w w:val="105"/>
          <w:vertAlign w:val="baseline"/>
        </w:rPr>
        <w:t>is</w:t>
      </w:r>
      <w:r>
        <w:rPr>
          <w:color w:val="231F20"/>
          <w:spacing w:val="-4"/>
          <w:w w:val="105"/>
          <w:vertAlign w:val="baseline"/>
        </w:rPr>
        <w:t> </w:t>
      </w:r>
      <w:r>
        <w:rPr>
          <w:color w:val="231F20"/>
          <w:w w:val="105"/>
          <w:vertAlign w:val="baseline"/>
        </w:rPr>
        <w:t>just</w:t>
      </w:r>
      <w:r>
        <w:rPr>
          <w:color w:val="231F20"/>
          <w:spacing w:val="-3"/>
          <w:w w:val="105"/>
          <w:vertAlign w:val="baseline"/>
        </w:rPr>
        <w:t> </w:t>
      </w:r>
      <w:r>
        <w:rPr>
          <w:color w:val="231F20"/>
          <w:w w:val="105"/>
          <w:vertAlign w:val="baseline"/>
        </w:rPr>
        <w:t>whatever</w:t>
      </w:r>
      <w:r>
        <w:rPr>
          <w:color w:val="231F20"/>
          <w:spacing w:val="-7"/>
          <w:w w:val="105"/>
          <w:vertAlign w:val="baseline"/>
        </w:rPr>
        <w:t> </w:t>
      </w:r>
      <w:r>
        <w:rPr>
          <w:i/>
          <w:color w:val="231F20"/>
          <w:w w:val="105"/>
          <w:vertAlign w:val="baseline"/>
        </w:rPr>
        <w:t>x</w:t>
      </w:r>
      <w:r>
        <w:rPr>
          <w:i/>
          <w:color w:val="231F20"/>
          <w:spacing w:val="-2"/>
          <w:w w:val="105"/>
          <w:vertAlign w:val="baseline"/>
        </w:rPr>
        <w:t> </w:t>
      </w:r>
      <w:r>
        <w:rPr>
          <w:color w:val="231F20"/>
          <w:w w:val="105"/>
          <w:vertAlign w:val="baseline"/>
        </w:rPr>
        <w:t>values</w:t>
      </w:r>
      <w:r>
        <w:rPr>
          <w:color w:val="231F20"/>
          <w:spacing w:val="-6"/>
          <w:w w:val="105"/>
          <w:vertAlign w:val="baseline"/>
        </w:rPr>
        <w:t> </w:t>
      </w:r>
      <w:r>
        <w:rPr>
          <w:color w:val="231F20"/>
          <w:w w:val="105"/>
          <w:vertAlign w:val="baseline"/>
        </w:rPr>
        <w:t>are “zero crossings” in </w:t>
      </w:r>
      <w:r>
        <w:rPr>
          <w:i/>
          <w:color w:val="231F20"/>
          <w:spacing w:val="3"/>
          <w:w w:val="105"/>
          <w:vertAlign w:val="baseline"/>
        </w:rPr>
        <w:t>y</w:t>
      </w:r>
      <w:r>
        <w:rPr>
          <w:color w:val="231F20"/>
          <w:spacing w:val="3"/>
          <w:w w:val="105"/>
          <w:vertAlign w:val="baseline"/>
        </w:rPr>
        <w:t>. </w:t>
      </w:r>
      <w:r>
        <w:rPr>
          <w:color w:val="231F20"/>
          <w:w w:val="105"/>
          <w:vertAlign w:val="baseline"/>
        </w:rPr>
        <w:t>Because </w:t>
      </w:r>
      <w:r>
        <w:rPr>
          <w:i/>
          <w:color w:val="231F20"/>
          <w:w w:val="105"/>
          <w:vertAlign w:val="baseline"/>
        </w:rPr>
        <w:t>y </w:t>
      </w:r>
      <w:r>
        <w:rPr>
          <w:rFonts w:ascii="PMingLiU" w:hAnsi="PMingLiU"/>
          <w:color w:val="231F20"/>
          <w:w w:val="120"/>
          <w:vertAlign w:val="baseline"/>
        </w:rPr>
        <w:t>= </w:t>
      </w:r>
      <w:r>
        <w:rPr>
          <w:i/>
          <w:color w:val="231F20"/>
          <w:w w:val="120"/>
          <w:vertAlign w:val="baseline"/>
        </w:rPr>
        <w:t>Ax</w:t>
      </w:r>
      <w:r>
        <w:rPr>
          <w:rFonts w:ascii="PMingLiU" w:hAnsi="PMingLiU"/>
          <w:color w:val="231F20"/>
          <w:w w:val="120"/>
          <w:vertAlign w:val="superscript"/>
        </w:rPr>
        <w:t>2</w:t>
      </w:r>
      <w:r>
        <w:rPr>
          <w:rFonts w:ascii="PMingLiU" w:hAnsi="PMingLiU"/>
          <w:color w:val="231F20"/>
          <w:w w:val="120"/>
          <w:vertAlign w:val="baseline"/>
        </w:rPr>
        <w:t> + </w:t>
      </w:r>
      <w:r>
        <w:rPr>
          <w:i/>
          <w:color w:val="231F20"/>
          <w:spacing w:val="4"/>
          <w:w w:val="105"/>
          <w:vertAlign w:val="baseline"/>
        </w:rPr>
        <w:t>Bx </w:t>
      </w:r>
      <w:r>
        <w:rPr>
          <w:rFonts w:ascii="PMingLiU" w:hAnsi="PMingLiU"/>
          <w:color w:val="231F20"/>
          <w:w w:val="120"/>
          <w:vertAlign w:val="baseline"/>
        </w:rPr>
        <w:t>+ </w:t>
      </w:r>
      <w:r>
        <w:rPr>
          <w:i/>
          <w:color w:val="231F20"/>
          <w:w w:val="105"/>
          <w:vertAlign w:val="baseline"/>
        </w:rPr>
        <w:t>C </w:t>
      </w:r>
      <w:r>
        <w:rPr>
          <w:color w:val="231F20"/>
          <w:w w:val="105"/>
          <w:vertAlign w:val="baseline"/>
        </w:rPr>
        <w:t>is a parabola, there will be zero,</w:t>
      </w:r>
      <w:r>
        <w:rPr>
          <w:color w:val="231F20"/>
          <w:spacing w:val="-38"/>
          <w:w w:val="105"/>
          <w:vertAlign w:val="baseline"/>
        </w:rPr>
        <w:t> </w:t>
      </w:r>
      <w:r>
        <w:rPr>
          <w:color w:val="231F20"/>
          <w:w w:val="105"/>
          <w:vertAlign w:val="baseline"/>
        </w:rPr>
        <w:t>one,</w:t>
      </w:r>
      <w:r>
        <w:rPr>
          <w:color w:val="231F20"/>
          <w:spacing w:val="-39"/>
          <w:w w:val="105"/>
          <w:vertAlign w:val="baseline"/>
        </w:rPr>
        <w:t> </w:t>
      </w:r>
      <w:r>
        <w:rPr>
          <w:color w:val="231F20"/>
          <w:w w:val="105"/>
          <w:vertAlign w:val="baseline"/>
        </w:rPr>
        <w:t>or</w:t>
      </w:r>
      <w:r>
        <w:rPr>
          <w:color w:val="231F20"/>
          <w:spacing w:val="-37"/>
          <w:w w:val="105"/>
          <w:vertAlign w:val="baseline"/>
        </w:rPr>
        <w:t> </w:t>
      </w:r>
      <w:r>
        <w:rPr>
          <w:color w:val="231F20"/>
          <w:w w:val="105"/>
          <w:vertAlign w:val="baseline"/>
        </w:rPr>
        <w:t>two</w:t>
      </w:r>
      <w:r>
        <w:rPr>
          <w:color w:val="231F20"/>
          <w:spacing w:val="-38"/>
          <w:w w:val="105"/>
          <w:vertAlign w:val="baseline"/>
        </w:rPr>
        <w:t> </w:t>
      </w:r>
      <w:r>
        <w:rPr>
          <w:color w:val="231F20"/>
          <w:w w:val="105"/>
          <w:vertAlign w:val="baseline"/>
        </w:rPr>
        <w:t>real</w:t>
      </w:r>
      <w:r>
        <w:rPr>
          <w:color w:val="231F20"/>
          <w:spacing w:val="-38"/>
          <w:w w:val="105"/>
          <w:vertAlign w:val="baseline"/>
        </w:rPr>
        <w:t> </w:t>
      </w:r>
      <w:r>
        <w:rPr>
          <w:color w:val="231F20"/>
          <w:w w:val="105"/>
          <w:vertAlign w:val="baseline"/>
        </w:rPr>
        <w:t>solutions</w:t>
      </w:r>
      <w:r>
        <w:rPr>
          <w:color w:val="231F20"/>
          <w:spacing w:val="-39"/>
          <w:w w:val="105"/>
          <w:vertAlign w:val="baseline"/>
        </w:rPr>
        <w:t> </w:t>
      </w:r>
      <w:r>
        <w:rPr>
          <w:color w:val="231F20"/>
          <w:w w:val="105"/>
          <w:vertAlign w:val="baseline"/>
        </w:rPr>
        <w:t>depending</w:t>
      </w:r>
      <w:r>
        <w:rPr>
          <w:color w:val="231F20"/>
          <w:spacing w:val="-40"/>
          <w:w w:val="105"/>
          <w:vertAlign w:val="baseline"/>
        </w:rPr>
        <w:t> </w:t>
      </w:r>
      <w:r>
        <w:rPr>
          <w:color w:val="231F20"/>
          <w:w w:val="105"/>
          <w:vertAlign w:val="baseline"/>
        </w:rPr>
        <w:t>on</w:t>
      </w:r>
      <w:r>
        <w:rPr>
          <w:color w:val="231F20"/>
          <w:spacing w:val="-39"/>
          <w:w w:val="105"/>
          <w:vertAlign w:val="baseline"/>
        </w:rPr>
        <w:t> </w:t>
      </w:r>
      <w:r>
        <w:rPr>
          <w:color w:val="231F20"/>
          <w:w w:val="105"/>
          <w:vertAlign w:val="baseline"/>
        </w:rPr>
        <w:t>whether</w:t>
      </w:r>
      <w:r>
        <w:rPr>
          <w:color w:val="231F20"/>
          <w:spacing w:val="-38"/>
          <w:w w:val="105"/>
          <w:vertAlign w:val="baseline"/>
        </w:rPr>
        <w:t> </w:t>
      </w:r>
      <w:r>
        <w:rPr>
          <w:color w:val="231F20"/>
          <w:w w:val="105"/>
          <w:vertAlign w:val="baseline"/>
        </w:rPr>
        <w:t>the</w:t>
      </w:r>
      <w:r>
        <w:rPr>
          <w:color w:val="231F20"/>
          <w:spacing w:val="-38"/>
          <w:w w:val="105"/>
          <w:vertAlign w:val="baseline"/>
        </w:rPr>
        <w:t> </w:t>
      </w:r>
      <w:r>
        <w:rPr>
          <w:color w:val="231F20"/>
          <w:w w:val="105"/>
          <w:vertAlign w:val="baseline"/>
        </w:rPr>
        <w:t>parabola</w:t>
      </w:r>
      <w:r>
        <w:rPr>
          <w:color w:val="231F20"/>
          <w:spacing w:val="-39"/>
          <w:w w:val="105"/>
          <w:vertAlign w:val="baseline"/>
        </w:rPr>
        <w:t> </w:t>
      </w:r>
      <w:r>
        <w:rPr>
          <w:color w:val="231F20"/>
          <w:w w:val="105"/>
          <w:vertAlign w:val="baseline"/>
        </w:rPr>
        <w:t>misses,</w:t>
      </w:r>
      <w:r>
        <w:rPr>
          <w:color w:val="231F20"/>
          <w:spacing w:val="-37"/>
          <w:w w:val="105"/>
          <w:vertAlign w:val="baseline"/>
        </w:rPr>
        <w:t> </w:t>
      </w:r>
      <w:r>
        <w:rPr>
          <w:color w:val="231F20"/>
          <w:w w:val="105"/>
          <w:vertAlign w:val="baseline"/>
        </w:rPr>
        <w:t>grazes, or hits the </w:t>
      </w:r>
      <w:r>
        <w:rPr>
          <w:i/>
          <w:color w:val="231F20"/>
          <w:w w:val="105"/>
          <w:vertAlign w:val="baseline"/>
        </w:rPr>
        <w:t>x</w:t>
      </w:r>
      <w:r>
        <w:rPr>
          <w:color w:val="231F20"/>
          <w:w w:val="105"/>
          <w:vertAlign w:val="baseline"/>
        </w:rPr>
        <w:t>-axis (Figure</w:t>
      </w:r>
      <w:r>
        <w:rPr>
          <w:color w:val="231F20"/>
          <w:spacing w:val="-28"/>
          <w:w w:val="105"/>
          <w:vertAlign w:val="baseline"/>
        </w:rPr>
        <w:t> </w:t>
      </w:r>
      <w:r>
        <w:rPr>
          <w:color w:val="231F20"/>
          <w:w w:val="105"/>
          <w:vertAlign w:val="baseline"/>
        </w:rPr>
        <w:t>2.5).</w:t>
      </w:r>
    </w:p>
    <w:p>
      <w:pPr>
        <w:pStyle w:val="BodyText"/>
        <w:spacing w:before="17"/>
        <w:ind w:left="620"/>
        <w:jc w:val="both"/>
      </w:pPr>
      <w:r>
        <w:rPr>
          <w:color w:val="231F20"/>
        </w:rPr>
        <w:t>To solve the quadratic equation analytically, we first divide by </w:t>
      </w:r>
      <w:r>
        <w:rPr>
          <w:i/>
          <w:color w:val="231F20"/>
        </w:rPr>
        <w:t>A</w:t>
      </w:r>
      <w:r>
        <w:rPr>
          <w:color w:val="231F20"/>
        </w:rPr>
        <w:t>:</w:t>
      </w:r>
    </w:p>
    <w:p>
      <w:pPr>
        <w:spacing w:line="304" w:lineRule="exact" w:before="86"/>
        <w:ind w:left="2729" w:right="0" w:firstLine="0"/>
        <w:jc w:val="both"/>
        <w:rPr>
          <w:i/>
          <w:sz w:val="20"/>
        </w:rPr>
      </w:pPr>
      <w:r>
        <w:rPr/>
        <w:pict>
          <v:line style="position:absolute;mso-position-horizontal-relative:page;mso-position-vertical-relative:paragraph;z-index:15762944" from="197.988007pt,17.627686pt" to="206.148007pt,17.627686pt" stroked="true" strokeweight=".48pt" strokecolor="#221e1f">
            <v:stroke dashstyle="solid"/>
            <w10:wrap type="none"/>
          </v:line>
        </w:pict>
      </w:r>
      <w:r>
        <w:rPr/>
        <w:pict>
          <v:line style="position:absolute;mso-position-horizontal-relative:page;mso-position-vertical-relative:paragraph;z-index:15763456" from="226.307999pt,17.627686pt" to="234.227999pt,17.627686pt" stroked="true" strokeweight=".48pt" strokecolor="#221e1f">
            <v:stroke dashstyle="solid"/>
            <w10:wrap type="none"/>
          </v:line>
        </w:pict>
      </w:r>
      <w:r>
        <w:rPr>
          <w:i/>
          <w:color w:val="231F20"/>
          <w:w w:val="135"/>
          <w:sz w:val="20"/>
        </w:rPr>
        <w:t>x</w:t>
      </w:r>
      <w:r>
        <w:rPr>
          <w:rFonts w:ascii="PMingLiU"/>
          <w:color w:val="231F20"/>
          <w:w w:val="135"/>
          <w:sz w:val="20"/>
          <w:vertAlign w:val="superscript"/>
        </w:rPr>
        <w:t>2</w:t>
      </w:r>
      <w:r>
        <w:rPr>
          <w:rFonts w:ascii="PMingLiU"/>
          <w:color w:val="231F20"/>
          <w:w w:val="135"/>
          <w:sz w:val="20"/>
          <w:vertAlign w:val="baseline"/>
        </w:rPr>
        <w:t> + </w:t>
      </w:r>
      <w:r>
        <w:rPr>
          <w:i/>
          <w:color w:val="231F20"/>
          <w:w w:val="135"/>
          <w:position w:val="13"/>
          <w:sz w:val="20"/>
          <w:vertAlign w:val="baseline"/>
        </w:rPr>
        <w:t>B</w:t>
      </w:r>
      <w:r>
        <w:rPr>
          <w:i/>
          <w:color w:val="231F20"/>
          <w:w w:val="135"/>
          <w:sz w:val="20"/>
          <w:vertAlign w:val="baseline"/>
        </w:rPr>
        <w:t>x </w:t>
      </w:r>
      <w:r>
        <w:rPr>
          <w:rFonts w:ascii="PMingLiU"/>
          <w:color w:val="231F20"/>
          <w:w w:val="135"/>
          <w:sz w:val="20"/>
          <w:vertAlign w:val="baseline"/>
        </w:rPr>
        <w:t>+ </w:t>
      </w:r>
      <w:r>
        <w:rPr>
          <w:i/>
          <w:color w:val="231F20"/>
          <w:w w:val="130"/>
          <w:position w:val="13"/>
          <w:sz w:val="20"/>
          <w:vertAlign w:val="baseline"/>
        </w:rPr>
        <w:t>C </w:t>
      </w:r>
      <w:r>
        <w:rPr>
          <w:rFonts w:ascii="PMingLiU"/>
          <w:color w:val="231F20"/>
          <w:w w:val="135"/>
          <w:sz w:val="20"/>
          <w:vertAlign w:val="baseline"/>
        </w:rPr>
        <w:t>= </w:t>
      </w:r>
      <w:r>
        <w:rPr>
          <w:rFonts w:ascii="PMingLiU"/>
          <w:color w:val="231F20"/>
          <w:w w:val="130"/>
          <w:sz w:val="20"/>
          <w:vertAlign w:val="baseline"/>
        </w:rPr>
        <w:t>0</w:t>
      </w:r>
      <w:r>
        <w:rPr>
          <w:i/>
          <w:color w:val="231F20"/>
          <w:w w:val="130"/>
          <w:sz w:val="20"/>
          <w:vertAlign w:val="baseline"/>
        </w:rPr>
        <w:t>.</w:t>
      </w:r>
    </w:p>
    <w:p>
      <w:pPr>
        <w:tabs>
          <w:tab w:pos="566" w:val="left" w:leader="none"/>
        </w:tabs>
        <w:spacing w:line="193" w:lineRule="exact" w:before="0"/>
        <w:ind w:left="0" w:right="2212" w:firstLine="0"/>
        <w:jc w:val="center"/>
        <w:rPr>
          <w:i/>
          <w:sz w:val="20"/>
        </w:rPr>
      </w:pPr>
      <w:r>
        <w:rPr>
          <w:i/>
          <w:color w:val="231F20"/>
          <w:w w:val="120"/>
          <w:sz w:val="20"/>
        </w:rPr>
        <w:t>A</w:t>
        <w:tab/>
        <w:t>A</w:t>
      </w:r>
    </w:p>
    <w:p>
      <w:pPr>
        <w:pStyle w:val="BodyText"/>
        <w:spacing w:before="39"/>
        <w:ind w:left="319"/>
      </w:pPr>
      <w:r>
        <w:rPr>
          <w:color w:val="231F20"/>
        </w:rPr>
        <w:t>Then we “complete the square” to group terms:</w:t>
      </w:r>
    </w:p>
    <w:p>
      <w:pPr>
        <w:tabs>
          <w:tab w:pos="2851" w:val="left" w:leader="none"/>
          <w:tab w:pos="3629" w:val="left" w:leader="none"/>
          <w:tab w:pos="4215" w:val="left" w:leader="none"/>
        </w:tabs>
        <w:spacing w:line="408" w:lineRule="exact" w:before="0"/>
        <w:ind w:left="2280" w:right="0" w:firstLine="0"/>
        <w:jc w:val="left"/>
        <w:rPr>
          <w:i/>
          <w:sz w:val="20"/>
        </w:rPr>
      </w:pPr>
      <w:r>
        <w:rPr/>
        <w:pict>
          <v:shape style="position:absolute;margin-left:159.362259pt;margin-top:15.670447pt;width:31.6pt;height:16.850pt;mso-position-horizontal-relative:page;mso-position-vertical-relative:paragraph;z-index:-17512448" type="#_x0000_t202" filled="false" stroked="false">
            <v:textbox inset="0,0,0,0">
              <w:txbxContent>
                <w:p>
                  <w:pPr>
                    <w:spacing w:line="158" w:lineRule="exact" w:before="0"/>
                    <w:ind w:left="0" w:right="0" w:firstLine="0"/>
                    <w:jc w:val="left"/>
                    <w:rPr>
                      <w:rFonts w:ascii="PMingLiU"/>
                      <w:sz w:val="20"/>
                    </w:rPr>
                  </w:pPr>
                  <w:r>
                    <w:rPr>
                      <w:i/>
                      <w:color w:val="231F20"/>
                      <w:w w:val="140"/>
                      <w:sz w:val="20"/>
                    </w:rPr>
                    <w:t>x </w:t>
                  </w:r>
                  <w:r>
                    <w:rPr>
                      <w:rFonts w:ascii="PMingLiU"/>
                      <w:color w:val="231F20"/>
                      <w:w w:val="140"/>
                      <w:sz w:val="20"/>
                    </w:rPr>
                    <w:t>+</w:t>
                  </w:r>
                </w:p>
                <w:p>
                  <w:pPr>
                    <w:spacing w:line="178" w:lineRule="exact" w:before="0"/>
                    <w:ind w:left="381" w:right="0" w:firstLine="0"/>
                    <w:jc w:val="left"/>
                    <w:rPr>
                      <w:i/>
                      <w:sz w:val="20"/>
                    </w:rPr>
                  </w:pPr>
                  <w:r>
                    <w:rPr>
                      <w:rFonts w:ascii="PMingLiU"/>
                      <w:color w:val="231F20"/>
                      <w:w w:val="115"/>
                      <w:sz w:val="20"/>
                    </w:rPr>
                    <w:t>2</w:t>
                  </w:r>
                  <w:r>
                    <w:rPr>
                      <w:i/>
                      <w:color w:val="231F20"/>
                      <w:w w:val="115"/>
                      <w:sz w:val="20"/>
                    </w:rPr>
                    <w:t>A</w:t>
                  </w:r>
                </w:p>
              </w:txbxContent>
            </v:textbox>
            <w10:wrap type="none"/>
          </v:shape>
        </w:pict>
      </w:r>
      <w:r>
        <w:rPr/>
        <w:pict>
          <v:shape style="position:absolute;margin-left:206.039993pt;margin-top:15.426872pt;width:72.850pt;height:17.3pt;mso-position-horizontal-relative:page;mso-position-vertical-relative:paragraph;z-index:-17511936" type="#_x0000_t202" filled="false" stroked="false">
            <v:textbox inset="0,0,0,0">
              <w:txbxContent>
                <w:p>
                  <w:pPr>
                    <w:spacing w:line="153" w:lineRule="auto" w:before="0"/>
                    <w:ind w:left="0" w:right="0" w:firstLine="0"/>
                    <w:jc w:val="left"/>
                    <w:rPr>
                      <w:i/>
                      <w:sz w:val="20"/>
                    </w:rPr>
                  </w:pPr>
                  <w:r>
                    <w:rPr>
                      <w:rFonts w:ascii="Meiryo" w:hAnsi="Meiryo"/>
                      <w:i/>
                      <w:color w:val="231F20"/>
                      <w:w w:val="120"/>
                      <w:sz w:val="20"/>
                    </w:rPr>
                    <w:t>− </w:t>
                  </w:r>
                  <w:r>
                    <w:rPr>
                      <w:rFonts w:ascii="PMingLiU" w:hAnsi="PMingLiU"/>
                      <w:color w:val="231F20"/>
                      <w:w w:val="120"/>
                      <w:position w:val="-13"/>
                      <w:sz w:val="20"/>
                    </w:rPr>
                    <w:t>4</w:t>
                  </w:r>
                  <w:r>
                    <w:rPr>
                      <w:i/>
                      <w:color w:val="231F20"/>
                      <w:w w:val="120"/>
                      <w:position w:val="-13"/>
                      <w:sz w:val="20"/>
                    </w:rPr>
                    <w:t>A</w:t>
                  </w:r>
                  <w:r>
                    <w:rPr>
                      <w:rFonts w:ascii="PMingLiU" w:hAnsi="PMingLiU"/>
                      <w:color w:val="231F20"/>
                      <w:w w:val="120"/>
                      <w:position w:val="-7"/>
                      <w:sz w:val="14"/>
                    </w:rPr>
                    <w:t>2 </w:t>
                  </w:r>
                  <w:r>
                    <w:rPr>
                      <w:rFonts w:ascii="PMingLiU" w:hAnsi="PMingLiU"/>
                      <w:color w:val="231F20"/>
                      <w:w w:val="125"/>
                      <w:sz w:val="20"/>
                    </w:rPr>
                    <w:t>+ </w:t>
                  </w:r>
                  <w:r>
                    <w:rPr>
                      <w:i/>
                      <w:color w:val="231F20"/>
                      <w:w w:val="120"/>
                      <w:position w:val="-13"/>
                      <w:sz w:val="20"/>
                    </w:rPr>
                    <w:t>A </w:t>
                  </w:r>
                  <w:r>
                    <w:rPr>
                      <w:rFonts w:ascii="PMingLiU" w:hAnsi="PMingLiU"/>
                      <w:color w:val="231F20"/>
                      <w:w w:val="125"/>
                      <w:sz w:val="20"/>
                    </w:rPr>
                    <w:t>= </w:t>
                  </w:r>
                  <w:r>
                    <w:rPr>
                      <w:rFonts w:ascii="PMingLiU" w:hAnsi="PMingLiU"/>
                      <w:color w:val="231F20"/>
                      <w:w w:val="120"/>
                      <w:sz w:val="20"/>
                    </w:rPr>
                    <w:t>0</w:t>
                  </w:r>
                  <w:r>
                    <w:rPr>
                      <w:i/>
                      <w:color w:val="231F20"/>
                      <w:w w:val="120"/>
                      <w:sz w:val="20"/>
                    </w:rPr>
                    <w:t>.</w:t>
                  </w:r>
                </w:p>
              </w:txbxContent>
            </v:textbox>
            <w10:wrap type="none"/>
          </v:shape>
        </w:pict>
      </w:r>
      <w:r>
        <w:rPr>
          <w:rFonts w:ascii="Trebuchet MS" w:hAnsi="Trebuchet MS"/>
          <w:color w:val="231F20"/>
          <w:w w:val="180"/>
          <w:position w:val="15"/>
          <w:sz w:val="20"/>
        </w:rPr>
        <w:t>.</w:t>
        <w:tab/>
      </w:r>
      <w:r>
        <w:rPr>
          <w:i/>
          <w:color w:val="231F20"/>
          <w:w w:val="140"/>
          <w:sz w:val="20"/>
          <w:u w:val="single" w:color="221E1F"/>
        </w:rPr>
        <w:t>B</w:t>
      </w:r>
      <w:r>
        <w:rPr>
          <w:i/>
          <w:color w:val="231F20"/>
          <w:spacing w:val="-5"/>
          <w:w w:val="140"/>
          <w:sz w:val="20"/>
        </w:rPr>
        <w:t> </w:t>
      </w:r>
      <w:r>
        <w:rPr>
          <w:rFonts w:ascii="Trebuchet MS" w:hAnsi="Trebuchet MS"/>
          <w:color w:val="231F20"/>
          <w:w w:val="140"/>
          <w:position w:val="15"/>
          <w:sz w:val="20"/>
        </w:rPr>
        <w:t>Σ</w:t>
      </w:r>
      <w:r>
        <w:rPr>
          <w:rFonts w:ascii="PMingLiU" w:hAnsi="PMingLiU"/>
          <w:color w:val="231F20"/>
          <w:w w:val="140"/>
          <w:position w:val="11"/>
          <w:sz w:val="14"/>
        </w:rPr>
        <w:t>2</w:t>
        <w:tab/>
      </w:r>
      <w:r>
        <w:rPr>
          <w:i/>
          <w:color w:val="231F20"/>
          <w:spacing w:val="4"/>
          <w:w w:val="140"/>
          <w:sz w:val="20"/>
        </w:rPr>
        <w:t>B</w:t>
      </w:r>
      <w:r>
        <w:rPr>
          <w:rFonts w:ascii="PMingLiU" w:hAnsi="PMingLiU"/>
          <w:color w:val="231F20"/>
          <w:spacing w:val="4"/>
          <w:w w:val="140"/>
          <w:sz w:val="20"/>
          <w:vertAlign w:val="superscript"/>
        </w:rPr>
        <w:t>2</w:t>
      </w:r>
      <w:r>
        <w:rPr>
          <w:rFonts w:ascii="PMingLiU" w:hAnsi="PMingLiU"/>
          <w:color w:val="231F20"/>
          <w:spacing w:val="4"/>
          <w:w w:val="140"/>
          <w:sz w:val="20"/>
          <w:vertAlign w:val="baseline"/>
        </w:rPr>
        <w:tab/>
      </w:r>
      <w:r>
        <w:rPr>
          <w:i/>
          <w:color w:val="231F20"/>
          <w:w w:val="125"/>
          <w:sz w:val="20"/>
          <w:u w:val="single" w:color="221E1F"/>
          <w:vertAlign w:val="baseline"/>
        </w:rPr>
        <w:t>C</w:t>
      </w:r>
    </w:p>
    <w:p>
      <w:pPr>
        <w:pStyle w:val="BodyText"/>
        <w:spacing w:line="20" w:lineRule="exact"/>
        <w:ind w:left="3578"/>
        <w:rPr>
          <w:sz w:val="2"/>
        </w:rPr>
      </w:pPr>
      <w:r>
        <w:rPr>
          <w:sz w:val="2"/>
        </w:rPr>
        <w:pict>
          <v:group style="width:17.05pt;height:.5pt;mso-position-horizontal-relative:char;mso-position-vertical-relative:line" coordorigin="0,0" coordsize="341,10">
            <v:line style="position:absolute" from="0,5" to="341,5" stroked="true" strokeweight=".48pt" strokecolor="#221e1f">
              <v:stroke dashstyle="solid"/>
            </v:line>
          </v:group>
        </w:pict>
      </w:r>
      <w:r>
        <w:rPr>
          <w:sz w:val="2"/>
        </w:rPr>
      </w:r>
    </w:p>
    <w:p>
      <w:pPr>
        <w:pStyle w:val="BodyText"/>
        <w:spacing w:before="2"/>
        <w:rPr>
          <w:i/>
          <w:sz w:val="21"/>
        </w:rPr>
      </w:pPr>
    </w:p>
    <w:p>
      <w:pPr>
        <w:pStyle w:val="BodyText"/>
        <w:spacing w:line="225" w:lineRule="exact" w:before="63"/>
        <w:ind w:left="320"/>
      </w:pPr>
      <w:r>
        <w:rPr>
          <w:color w:val="231F20"/>
        </w:rPr>
        <w:t>Moving the constant portion to the right-hand side and taking the square root gives</w:t>
      </w:r>
    </w:p>
    <w:p>
      <w:pPr>
        <w:spacing w:after="0" w:line="225" w:lineRule="exact"/>
        <w:sectPr>
          <w:headerReference w:type="even" r:id="rId34"/>
          <w:pgSz w:w="10800" w:h="13320"/>
          <w:pgMar w:header="0" w:footer="0" w:top="1040" w:bottom="280" w:left="760" w:right="700"/>
        </w:sectPr>
      </w:pPr>
    </w:p>
    <w:p>
      <w:pPr>
        <w:tabs>
          <w:tab w:pos="3540" w:val="left" w:leader="none"/>
          <w:tab w:pos="4392" w:val="left" w:leader="none"/>
        </w:tabs>
        <w:spacing w:line="384" w:lineRule="exact" w:before="0"/>
        <w:ind w:left="2890" w:right="0" w:firstLine="0"/>
        <w:jc w:val="left"/>
        <w:rPr>
          <w:i/>
          <w:sz w:val="20"/>
        </w:rPr>
      </w:pPr>
      <w:r>
        <w:rPr/>
        <w:pict>
          <v:line style="position:absolute;mso-position-horizontal-relative:page;mso-position-vertical-relative:paragraph;z-index:-17515008" from="224.988007pt,7.462703pt" to="266.748007pt,7.462703pt" stroked="true" strokeweight=".48pt" strokecolor="#221e1f">
            <v:stroke dashstyle="solid"/>
            <w10:wrap type="none"/>
          </v:line>
        </w:pict>
      </w:r>
      <w:r>
        <w:rPr/>
        <w:pict>
          <v:shape style="position:absolute;margin-left:161.279999pt;margin-top:16.045378pt;width:53.7pt;height:17.3pt;mso-position-horizontal-relative:page;mso-position-vertical-relative:paragraph;z-index:-17511424" type="#_x0000_t202" filled="false" stroked="false">
            <v:textbox inset="0,0,0,0">
              <w:txbxContent>
                <w:p>
                  <w:pPr>
                    <w:spacing w:line="153" w:lineRule="auto" w:before="0"/>
                    <w:ind w:left="0" w:right="0" w:firstLine="0"/>
                    <w:jc w:val="left"/>
                    <w:rPr>
                      <w:rFonts w:ascii="Meiryo" w:hAnsi="Meiryo"/>
                      <w:i/>
                      <w:sz w:val="20"/>
                    </w:rPr>
                  </w:pPr>
                  <w:r>
                    <w:rPr>
                      <w:i/>
                      <w:color w:val="231F20"/>
                      <w:w w:val="125"/>
                      <w:sz w:val="20"/>
                    </w:rPr>
                    <w:t>x </w:t>
                  </w:r>
                  <w:r>
                    <w:rPr>
                      <w:rFonts w:ascii="PMingLiU" w:hAnsi="PMingLiU"/>
                      <w:color w:val="231F20"/>
                      <w:w w:val="125"/>
                      <w:sz w:val="20"/>
                    </w:rPr>
                    <w:t>+ </w:t>
                  </w:r>
                  <w:r>
                    <w:rPr>
                      <w:rFonts w:ascii="PMingLiU" w:hAnsi="PMingLiU"/>
                      <w:color w:val="231F20"/>
                      <w:w w:val="125"/>
                      <w:position w:val="-13"/>
                      <w:sz w:val="20"/>
                    </w:rPr>
                    <w:t>2</w:t>
                  </w:r>
                  <w:r>
                    <w:rPr>
                      <w:i/>
                      <w:color w:val="231F20"/>
                      <w:w w:val="125"/>
                      <w:position w:val="-13"/>
                      <w:sz w:val="20"/>
                    </w:rPr>
                    <w:t>A </w:t>
                  </w:r>
                  <w:r>
                    <w:rPr>
                      <w:rFonts w:ascii="PMingLiU" w:hAnsi="PMingLiU"/>
                      <w:color w:val="231F20"/>
                      <w:w w:val="125"/>
                      <w:sz w:val="20"/>
                    </w:rPr>
                    <w:t>=</w:t>
                  </w:r>
                  <w:r>
                    <w:rPr>
                      <w:rFonts w:ascii="PMingLiU" w:hAnsi="PMingLiU"/>
                      <w:color w:val="231F20"/>
                      <w:spacing w:val="-21"/>
                      <w:w w:val="125"/>
                      <w:sz w:val="20"/>
                    </w:rPr>
                    <w:t> </w:t>
                  </w:r>
                  <w:r>
                    <w:rPr>
                      <w:rFonts w:ascii="Meiryo" w:hAnsi="Meiryo"/>
                      <w:i/>
                      <w:color w:val="231F20"/>
                      <w:spacing w:val="-19"/>
                      <w:w w:val="120"/>
                      <w:sz w:val="20"/>
                    </w:rPr>
                    <w:t>±</w:t>
                  </w:r>
                </w:p>
              </w:txbxContent>
            </v:textbox>
            <w10:wrap type="none"/>
          </v:shape>
        </w:pict>
      </w:r>
      <w:r>
        <w:rPr/>
        <w:pict>
          <v:shape style="position:absolute;margin-left:226.199997pt;margin-top:16.049688pt;width:43.35pt;height:17.3pt;mso-position-horizontal-relative:page;mso-position-vertical-relative:paragraph;z-index:-17510912" type="#_x0000_t202" filled="false" stroked="false">
            <v:textbox inset="0,0,0,0">
              <w:txbxContent>
                <w:p>
                  <w:pPr>
                    <w:spacing w:line="346" w:lineRule="exact" w:before="0"/>
                    <w:ind w:left="0" w:right="0" w:firstLine="0"/>
                    <w:jc w:val="left"/>
                    <w:rPr>
                      <w:i/>
                      <w:sz w:val="20"/>
                    </w:rPr>
                  </w:pPr>
                  <w:r>
                    <w:rPr>
                      <w:rFonts w:ascii="PMingLiU" w:hAnsi="PMingLiU"/>
                      <w:color w:val="231F20"/>
                      <w:w w:val="110"/>
                      <w:sz w:val="20"/>
                    </w:rPr>
                    <w:t>4</w:t>
                  </w:r>
                  <w:r>
                    <w:rPr>
                      <w:i/>
                      <w:color w:val="231F20"/>
                      <w:w w:val="110"/>
                      <w:sz w:val="20"/>
                    </w:rPr>
                    <w:t>A</w:t>
                  </w:r>
                  <w:r>
                    <w:rPr>
                      <w:rFonts w:ascii="PMingLiU" w:hAnsi="PMingLiU"/>
                      <w:color w:val="231F20"/>
                      <w:w w:val="110"/>
                      <w:position w:val="6"/>
                      <w:sz w:val="14"/>
                    </w:rPr>
                    <w:t>2 </w:t>
                  </w:r>
                  <w:r>
                    <w:rPr>
                      <w:rFonts w:ascii="Meiryo" w:hAnsi="Meiryo"/>
                      <w:i/>
                      <w:color w:val="231F20"/>
                      <w:w w:val="110"/>
                      <w:position w:val="14"/>
                      <w:sz w:val="20"/>
                    </w:rPr>
                    <w:t>− </w:t>
                  </w:r>
                  <w:r>
                    <w:rPr>
                      <w:i/>
                      <w:color w:val="231F20"/>
                      <w:w w:val="110"/>
                      <w:sz w:val="20"/>
                    </w:rPr>
                    <w:t>A</w:t>
                  </w:r>
                  <w:r>
                    <w:rPr>
                      <w:i/>
                      <w:color w:val="231F20"/>
                      <w:w w:val="110"/>
                      <w:position w:val="14"/>
                      <w:sz w:val="20"/>
                    </w:rPr>
                    <w:t>.</w:t>
                  </w:r>
                </w:p>
              </w:txbxContent>
            </v:textbox>
            <w10:wrap type="none"/>
          </v:shape>
        </w:pict>
      </w:r>
      <w:r>
        <w:rPr>
          <w:i/>
          <w:color w:val="231F20"/>
          <w:w w:val="125"/>
          <w:sz w:val="20"/>
          <w:u w:val="single" w:color="221E1F"/>
        </w:rPr>
        <w:t>B</w:t>
      </w:r>
      <w:r>
        <w:rPr>
          <w:i/>
          <w:color w:val="231F20"/>
          <w:w w:val="125"/>
          <w:sz w:val="20"/>
        </w:rPr>
        <w:tab/>
      </w:r>
      <w:r>
        <w:rPr>
          <w:rFonts w:ascii="Trebuchet MS"/>
          <w:color w:val="231F20"/>
          <w:w w:val="250"/>
          <w:position w:val="19"/>
          <w:sz w:val="20"/>
        </w:rPr>
        <w:t>.</w:t>
      </w:r>
      <w:r>
        <w:rPr>
          <w:rFonts w:ascii="Trebuchet MS"/>
          <w:color w:val="231F20"/>
          <w:spacing w:val="-82"/>
          <w:w w:val="250"/>
          <w:position w:val="19"/>
          <w:sz w:val="20"/>
        </w:rPr>
        <w:t> </w:t>
      </w:r>
      <w:r>
        <w:rPr>
          <w:i/>
          <w:color w:val="231F20"/>
          <w:spacing w:val="4"/>
          <w:w w:val="125"/>
          <w:sz w:val="20"/>
        </w:rPr>
        <w:t>B</w:t>
      </w:r>
      <w:r>
        <w:rPr>
          <w:rFonts w:ascii="PMingLiU"/>
          <w:color w:val="231F20"/>
          <w:spacing w:val="4"/>
          <w:w w:val="125"/>
          <w:position w:val="6"/>
          <w:sz w:val="14"/>
        </w:rPr>
        <w:t>2</w:t>
        <w:tab/>
      </w:r>
      <w:r>
        <w:rPr>
          <w:i/>
          <w:color w:val="231F20"/>
          <w:spacing w:val="-20"/>
          <w:w w:val="115"/>
          <w:sz w:val="20"/>
          <w:u w:val="single" w:color="221E1F"/>
        </w:rPr>
        <w:t>C</w:t>
      </w:r>
    </w:p>
    <w:p>
      <w:pPr>
        <w:pStyle w:val="BodyText"/>
        <w:spacing w:before="1"/>
        <w:rPr>
          <w:i/>
          <w:sz w:val="3"/>
        </w:rPr>
      </w:pPr>
    </w:p>
    <w:p>
      <w:pPr>
        <w:pStyle w:val="BodyText"/>
        <w:spacing w:line="20" w:lineRule="exact"/>
        <w:ind w:left="3758"/>
        <w:rPr>
          <w:sz w:val="2"/>
        </w:rPr>
      </w:pPr>
      <w:r>
        <w:rPr>
          <w:sz w:val="2"/>
        </w:rPr>
        <w:pict>
          <v:group style="width:17.05pt;height:.5pt;mso-position-horizontal-relative:char;mso-position-vertical-relative:line" coordorigin="0,0" coordsize="341,10">
            <v:line style="position:absolute" from="0,5" to="341,5" stroked="true" strokeweight=".48pt" strokecolor="#221e1f">
              <v:stroke dashstyle="solid"/>
            </v:line>
          </v:group>
        </w:pict>
      </w:r>
      <w:r>
        <w:rPr>
          <w:sz w:val="2"/>
        </w:rPr>
      </w:r>
    </w:p>
    <w:p>
      <w:pPr>
        <w:spacing w:before="140"/>
        <w:ind w:left="2654" w:right="0" w:firstLine="0"/>
        <w:jc w:val="left"/>
        <w:rPr>
          <w:sz w:val="16"/>
        </w:rPr>
      </w:pPr>
      <w:r>
        <w:rPr/>
        <w:br w:type="column"/>
      </w:r>
      <w:r>
        <w:rPr>
          <w:rFonts w:ascii="Arial"/>
          <w:b/>
          <w:color w:val="474F9C"/>
          <w:sz w:val="16"/>
        </w:rPr>
        <w:t>Figure 2.5. </w:t>
      </w:r>
      <w:r>
        <w:rPr>
          <w:color w:val="231F20"/>
          <w:sz w:val="16"/>
        </w:rPr>
        <w:t>The geometric</w:t>
      </w:r>
    </w:p>
    <w:p>
      <w:pPr>
        <w:pStyle w:val="BodyText"/>
        <w:ind w:left="2654"/>
      </w:pPr>
      <w:r>
        <w:rPr/>
        <w:pict>
          <v:shape style="width:96.9pt;height:17pt;mso-position-horizontal-relative:char;mso-position-vertical-relative:line" type="#_x0000_t202" filled="false" stroked="false">
            <w10:anchorlock/>
            <v:textbox inset="0,0,0,0">
              <w:txbxContent>
                <w:p>
                  <w:pPr>
                    <w:spacing w:line="152" w:lineRule="exact" w:before="0"/>
                    <w:ind w:left="0" w:right="0" w:firstLine="0"/>
                    <w:jc w:val="left"/>
                    <w:rPr>
                      <w:sz w:val="16"/>
                    </w:rPr>
                  </w:pPr>
                  <w:r>
                    <w:rPr>
                      <w:color w:val="231F20"/>
                      <w:sz w:val="16"/>
                    </w:rPr>
                    <w:t>interpretation  of  the  roots</w:t>
                  </w:r>
                  <w:r>
                    <w:rPr>
                      <w:color w:val="231F20"/>
                      <w:spacing w:val="8"/>
                      <w:sz w:val="16"/>
                    </w:rPr>
                    <w:t> </w:t>
                  </w:r>
                  <w:r>
                    <w:rPr>
                      <w:color w:val="231F20"/>
                      <w:spacing w:val="-7"/>
                      <w:sz w:val="16"/>
                    </w:rPr>
                    <w:t>of</w:t>
                  </w:r>
                </w:p>
                <w:p>
                  <w:pPr>
                    <w:spacing w:line="182" w:lineRule="exact" w:before="0"/>
                    <w:ind w:left="0" w:right="0" w:firstLine="0"/>
                    <w:jc w:val="left"/>
                    <w:rPr>
                      <w:sz w:val="16"/>
                    </w:rPr>
                  </w:pPr>
                  <w:r>
                    <w:rPr>
                      <w:color w:val="231F20"/>
                      <w:sz w:val="16"/>
                    </w:rPr>
                    <w:t>a quadratic equation is the</w:t>
                  </w:r>
                  <w:r>
                    <w:rPr>
                      <w:color w:val="231F20"/>
                      <w:spacing w:val="28"/>
                      <w:sz w:val="16"/>
                    </w:rPr>
                    <w:t> </w:t>
                  </w:r>
                  <w:r>
                    <w:rPr>
                      <w:color w:val="231F20"/>
                      <w:sz w:val="16"/>
                    </w:rPr>
                    <w:t>in-</w:t>
                  </w:r>
                </w:p>
              </w:txbxContent>
            </v:textbox>
          </v:shape>
        </w:pict>
      </w:r>
      <w:r>
        <w:rPr/>
      </w:r>
    </w:p>
    <w:p>
      <w:pPr>
        <w:spacing w:after="0"/>
        <w:sectPr>
          <w:type w:val="continuous"/>
          <w:pgSz w:w="10800" w:h="13320"/>
          <w:pgMar w:top="1260" w:bottom="280" w:left="760" w:right="700"/>
          <w:cols w:num="2" w:equalWidth="0">
            <w:col w:w="4536" w:space="40"/>
            <w:col w:w="4764"/>
          </w:cols>
        </w:sectPr>
      </w:pPr>
    </w:p>
    <w:p>
      <w:pPr>
        <w:pStyle w:val="BodyText"/>
        <w:spacing w:line="269" w:lineRule="exact" w:before="40"/>
        <w:ind w:left="319"/>
      </w:pPr>
      <w:r>
        <w:rPr>
          <w:color w:val="231F20"/>
          <w:w w:val="105"/>
        </w:rPr>
        <w:t>Subtracting </w:t>
      </w:r>
      <w:r>
        <w:rPr>
          <w:i/>
          <w:color w:val="231F20"/>
          <w:w w:val="105"/>
        </w:rPr>
        <w:t>B/</w:t>
      </w:r>
      <w:r>
        <w:rPr>
          <w:rFonts w:ascii="PMingLiU"/>
          <w:color w:val="231F20"/>
          <w:w w:val="105"/>
        </w:rPr>
        <w:t>(2</w:t>
      </w:r>
      <w:r>
        <w:rPr>
          <w:i/>
          <w:color w:val="231F20"/>
          <w:w w:val="105"/>
        </w:rPr>
        <w:t>A</w:t>
      </w:r>
      <w:r>
        <w:rPr>
          <w:rFonts w:ascii="PMingLiU"/>
          <w:color w:val="231F20"/>
          <w:w w:val="105"/>
        </w:rPr>
        <w:t>) </w:t>
      </w:r>
      <w:r>
        <w:rPr>
          <w:color w:val="231F20"/>
          <w:w w:val="105"/>
        </w:rPr>
        <w:t>from both sides and grouping terms with the denominator</w:t>
      </w:r>
    </w:p>
    <w:p>
      <w:pPr>
        <w:pStyle w:val="BodyText"/>
        <w:spacing w:line="204" w:lineRule="exact"/>
        <w:ind w:left="319"/>
      </w:pPr>
      <w:r>
        <w:rPr>
          <w:rFonts w:ascii="PMingLiU"/>
          <w:color w:val="231F20"/>
        </w:rPr>
        <w:t>2</w:t>
      </w:r>
      <w:r>
        <w:rPr>
          <w:i/>
          <w:color w:val="231F20"/>
        </w:rPr>
        <w:t>A </w:t>
      </w:r>
      <w:r>
        <w:rPr>
          <w:color w:val="231F20"/>
        </w:rPr>
        <w:t>gives the familiar form:</w:t>
      </w:r>
      <w:r>
        <w:rPr>
          <w:color w:val="231F20"/>
          <w:vertAlign w:val="superscript"/>
        </w:rPr>
        <w:t>1</w:t>
      </w:r>
    </w:p>
    <w:p>
      <w:pPr>
        <w:spacing w:line="331" w:lineRule="exact" w:before="0"/>
        <w:ind w:left="2290" w:right="1707" w:firstLine="0"/>
        <w:jc w:val="center"/>
        <w:rPr>
          <w:i/>
          <w:sz w:val="20"/>
        </w:rPr>
      </w:pPr>
      <w:r>
        <w:rPr/>
        <w:pict>
          <v:line style="position:absolute;mso-position-horizontal-relative:page;mso-position-vertical-relative:paragraph;z-index:-17514496" from="219.108002pt,8.653975pt" to="264.108002pt,8.653975pt" stroked="true" strokeweight=".48pt" strokecolor="#221e1f">
            <v:stroke dashstyle="solid"/>
            <w10:wrap type="none"/>
          </v:line>
        </w:pict>
      </w:r>
      <w:r>
        <w:rPr>
          <w:rFonts w:ascii="Meiryo" w:hAnsi="Meiryo"/>
          <w:i/>
          <w:color w:val="231F20"/>
          <w:w w:val="110"/>
          <w:sz w:val="20"/>
        </w:rPr>
        <w:t>−</w:t>
      </w:r>
      <w:r>
        <w:rPr>
          <w:i/>
          <w:color w:val="231F20"/>
          <w:w w:val="110"/>
          <w:sz w:val="20"/>
        </w:rPr>
        <w:t>B </w:t>
      </w:r>
      <w:r>
        <w:rPr>
          <w:rFonts w:ascii="Meiryo" w:hAnsi="Meiryo"/>
          <w:i/>
          <w:color w:val="231F20"/>
          <w:w w:val="110"/>
          <w:sz w:val="20"/>
        </w:rPr>
        <w:t>± </w:t>
      </w:r>
      <w:r>
        <w:rPr>
          <w:rFonts w:ascii="Meiryo" w:hAnsi="Meiryo"/>
          <w:i/>
          <w:color w:val="231F20"/>
          <w:spacing w:val="2"/>
          <w:w w:val="110"/>
          <w:position w:val="17"/>
          <w:sz w:val="20"/>
        </w:rPr>
        <w:t>√</w:t>
      </w:r>
      <w:r>
        <w:rPr>
          <w:i/>
          <w:color w:val="231F20"/>
          <w:spacing w:val="2"/>
          <w:w w:val="110"/>
          <w:sz w:val="20"/>
        </w:rPr>
        <w:t>B</w:t>
      </w:r>
      <w:r>
        <w:rPr>
          <w:rFonts w:ascii="PMingLiU" w:hAnsi="PMingLiU"/>
          <w:color w:val="231F20"/>
          <w:spacing w:val="2"/>
          <w:w w:val="110"/>
          <w:position w:val="6"/>
          <w:sz w:val="14"/>
        </w:rPr>
        <w:t>2 </w:t>
      </w:r>
      <w:r>
        <w:rPr>
          <w:rFonts w:ascii="Meiryo" w:hAnsi="Meiryo"/>
          <w:i/>
          <w:color w:val="231F20"/>
          <w:w w:val="110"/>
          <w:sz w:val="20"/>
        </w:rPr>
        <w:t>−</w:t>
      </w:r>
      <w:r>
        <w:rPr>
          <w:rFonts w:ascii="Meiryo" w:hAnsi="Meiryo"/>
          <w:i/>
          <w:color w:val="231F20"/>
          <w:spacing w:val="-51"/>
          <w:w w:val="110"/>
          <w:sz w:val="20"/>
        </w:rPr>
        <w:t> </w:t>
      </w:r>
      <w:r>
        <w:rPr>
          <w:rFonts w:ascii="PMingLiU" w:hAnsi="PMingLiU"/>
          <w:color w:val="231F20"/>
          <w:w w:val="110"/>
          <w:sz w:val="20"/>
        </w:rPr>
        <w:t>4</w:t>
      </w:r>
      <w:r>
        <w:rPr>
          <w:i/>
          <w:color w:val="231F20"/>
          <w:w w:val="110"/>
          <w:sz w:val="20"/>
        </w:rPr>
        <w:t>AC</w:t>
      </w:r>
    </w:p>
    <w:p>
      <w:pPr>
        <w:pStyle w:val="BodyText"/>
        <w:rPr>
          <w:i/>
          <w:sz w:val="8"/>
        </w:rPr>
      </w:pPr>
    </w:p>
    <w:p>
      <w:pPr>
        <w:pStyle w:val="BodyText"/>
        <w:spacing w:line="20" w:lineRule="exact"/>
        <w:ind w:left="2892"/>
        <w:rPr>
          <w:sz w:val="2"/>
        </w:rPr>
      </w:pPr>
      <w:r>
        <w:rPr>
          <w:sz w:val="2"/>
        </w:rPr>
        <w:pict>
          <v:group style="width:81.4pt;height:.5pt;mso-position-horizontal-relative:char;mso-position-vertical-relative:line" coordorigin="0,0" coordsize="1628,10">
            <v:line style="position:absolute" from="0,5" to="1627,5" stroked="true" strokeweight=".48pt" strokecolor="#221e1f">
              <v:stroke dashstyle="solid"/>
            </v:line>
          </v:group>
        </w:pict>
      </w:r>
      <w:r>
        <w:rPr>
          <w:sz w:val="2"/>
        </w:rPr>
      </w:r>
    </w:p>
    <w:p>
      <w:pPr>
        <w:spacing w:line="235" w:lineRule="auto" w:before="17"/>
        <w:ind w:left="319" w:right="162" w:firstLine="0"/>
        <w:jc w:val="left"/>
        <w:rPr>
          <w:sz w:val="16"/>
        </w:rPr>
      </w:pPr>
      <w:r>
        <w:rPr/>
        <w:br w:type="column"/>
      </w:r>
      <w:r>
        <w:rPr>
          <w:color w:val="231F20"/>
          <w:sz w:val="16"/>
        </w:rPr>
        <w:t>tersection points of a parabola with the </w:t>
      </w:r>
      <w:r>
        <w:rPr>
          <w:i/>
          <w:color w:val="231F20"/>
          <w:sz w:val="16"/>
        </w:rPr>
        <w:t>x</w:t>
      </w:r>
      <w:r>
        <w:rPr>
          <w:color w:val="231F20"/>
          <w:sz w:val="16"/>
        </w:rPr>
        <w:t>-axis.</w:t>
      </w:r>
    </w:p>
    <w:p>
      <w:pPr>
        <w:spacing w:after="0" w:line="235" w:lineRule="auto"/>
        <w:jc w:val="left"/>
        <w:rPr>
          <w:sz w:val="16"/>
        </w:rPr>
        <w:sectPr>
          <w:type w:val="continuous"/>
          <w:pgSz w:w="10800" w:h="13320"/>
          <w:pgMar w:top="1260" w:bottom="280" w:left="760" w:right="700"/>
          <w:cols w:num="2" w:equalWidth="0">
            <w:col w:w="6823" w:space="87"/>
            <w:col w:w="2430"/>
          </w:cols>
        </w:sectPr>
      </w:pPr>
    </w:p>
    <w:p>
      <w:pPr>
        <w:tabs>
          <w:tab w:pos="2051" w:val="left" w:leader="none"/>
          <w:tab w:pos="3899" w:val="left" w:leader="none"/>
        </w:tabs>
        <w:spacing w:line="46" w:lineRule="exact" w:before="0"/>
        <w:ind w:left="0" w:right="62" w:firstLine="0"/>
        <w:jc w:val="center"/>
        <w:rPr>
          <w:sz w:val="20"/>
        </w:rPr>
      </w:pPr>
      <w:r>
        <w:rPr>
          <w:i/>
          <w:color w:val="231F20"/>
          <w:w w:val="115"/>
          <w:sz w:val="20"/>
        </w:rPr>
        <w:t>x</w:t>
      </w:r>
      <w:r>
        <w:rPr>
          <w:i/>
          <w:color w:val="231F20"/>
          <w:spacing w:val="7"/>
          <w:w w:val="115"/>
          <w:sz w:val="20"/>
        </w:rPr>
        <w:t> </w:t>
      </w:r>
      <w:r>
        <w:rPr>
          <w:rFonts w:ascii="PMingLiU"/>
          <w:color w:val="231F20"/>
          <w:w w:val="120"/>
          <w:sz w:val="20"/>
        </w:rPr>
        <w:t>=</w:t>
        <w:tab/>
      </w:r>
      <w:r>
        <w:rPr>
          <w:i/>
          <w:color w:val="231F20"/>
          <w:w w:val="115"/>
          <w:sz w:val="20"/>
        </w:rPr>
        <w:t>.</w:t>
        <w:tab/>
      </w:r>
      <w:r>
        <w:rPr>
          <w:color w:val="231F20"/>
          <w:w w:val="115"/>
          <w:sz w:val="20"/>
        </w:rPr>
        <w:t>(2.1)</w:t>
      </w:r>
    </w:p>
    <w:p>
      <w:pPr>
        <w:spacing w:line="208" w:lineRule="exact" w:before="0"/>
        <w:ind w:left="12" w:right="1926" w:firstLine="0"/>
        <w:jc w:val="center"/>
        <w:rPr>
          <w:i/>
          <w:sz w:val="20"/>
        </w:rPr>
      </w:pPr>
      <w:r>
        <w:rPr>
          <w:rFonts w:ascii="PMingLiU"/>
          <w:color w:val="231F20"/>
          <w:w w:val="115"/>
          <w:sz w:val="20"/>
        </w:rPr>
        <w:t>2</w:t>
      </w:r>
      <w:r>
        <w:rPr>
          <w:i/>
          <w:color w:val="231F20"/>
          <w:w w:val="115"/>
          <w:sz w:val="20"/>
        </w:rPr>
        <w:t>A</w:t>
      </w:r>
    </w:p>
    <w:p>
      <w:pPr>
        <w:pStyle w:val="BodyText"/>
        <w:spacing w:line="170" w:lineRule="auto" w:before="20"/>
        <w:ind w:left="320" w:right="2559"/>
        <w:jc w:val="both"/>
      </w:pPr>
      <w:r>
        <w:rPr>
          <w:color w:val="231F20"/>
        </w:rPr>
        <w:t>Here the “</w:t>
      </w:r>
      <w:r>
        <w:rPr>
          <w:rFonts w:ascii="Meiryo" w:hAnsi="Meiryo"/>
          <w:i/>
          <w:color w:val="231F20"/>
        </w:rPr>
        <w:t>±</w:t>
      </w:r>
      <w:r>
        <w:rPr>
          <w:color w:val="231F20"/>
        </w:rPr>
        <w:t>” symbol means there are two solutions, one with a plus sign and one with a minus sign. Thus </w:t>
      </w:r>
      <w:r>
        <w:rPr>
          <w:rFonts w:ascii="PMingLiU" w:hAnsi="PMingLiU"/>
          <w:color w:val="231F20"/>
        </w:rPr>
        <w:t>3 </w:t>
      </w:r>
      <w:r>
        <w:rPr>
          <w:rFonts w:ascii="Meiryo" w:hAnsi="Meiryo"/>
          <w:i/>
          <w:color w:val="231F20"/>
        </w:rPr>
        <w:t>± </w:t>
      </w:r>
      <w:r>
        <w:rPr>
          <w:rFonts w:ascii="PMingLiU" w:hAnsi="PMingLiU"/>
          <w:color w:val="231F20"/>
        </w:rPr>
        <w:t>1 </w:t>
      </w:r>
      <w:r>
        <w:rPr>
          <w:color w:val="231F20"/>
        </w:rPr>
        <w:t>equals “two or four.” Note that the term that determines the number of real solutions is</w:t>
      </w:r>
    </w:p>
    <w:p>
      <w:pPr>
        <w:spacing w:before="104"/>
        <w:ind w:left="2856" w:right="0" w:firstLine="0"/>
        <w:jc w:val="left"/>
        <w:rPr>
          <w:i/>
          <w:sz w:val="20"/>
        </w:rPr>
      </w:pPr>
      <w:r>
        <w:rPr>
          <w:i/>
          <w:color w:val="231F20"/>
          <w:w w:val="115"/>
          <w:sz w:val="20"/>
        </w:rPr>
        <w:t>D </w:t>
      </w:r>
      <w:r>
        <w:rPr>
          <w:rFonts w:ascii="Meiryo" w:hAnsi="Meiryo"/>
          <w:i/>
          <w:color w:val="231F20"/>
          <w:w w:val="115"/>
          <w:sz w:val="20"/>
        </w:rPr>
        <w:t>≡ </w:t>
      </w:r>
      <w:r>
        <w:rPr>
          <w:i/>
          <w:color w:val="231F20"/>
          <w:w w:val="125"/>
          <w:sz w:val="20"/>
        </w:rPr>
        <w:t>B</w:t>
      </w:r>
      <w:r>
        <w:rPr>
          <w:rFonts w:ascii="PMingLiU" w:hAnsi="PMingLiU"/>
          <w:color w:val="231F20"/>
          <w:w w:val="125"/>
          <w:sz w:val="20"/>
          <w:vertAlign w:val="superscript"/>
        </w:rPr>
        <w:t>2</w:t>
      </w:r>
      <w:r>
        <w:rPr>
          <w:rFonts w:ascii="PMingLiU" w:hAnsi="PMingLiU"/>
          <w:color w:val="231F20"/>
          <w:w w:val="125"/>
          <w:sz w:val="20"/>
          <w:vertAlign w:val="baseline"/>
        </w:rPr>
        <w:t> </w:t>
      </w:r>
      <w:r>
        <w:rPr>
          <w:rFonts w:ascii="Meiryo" w:hAnsi="Meiryo"/>
          <w:i/>
          <w:color w:val="231F20"/>
          <w:w w:val="115"/>
          <w:sz w:val="20"/>
          <w:vertAlign w:val="baseline"/>
        </w:rPr>
        <w:t>− </w:t>
      </w:r>
      <w:r>
        <w:rPr>
          <w:rFonts w:ascii="PMingLiU" w:hAnsi="PMingLiU"/>
          <w:color w:val="231F20"/>
          <w:w w:val="115"/>
          <w:sz w:val="20"/>
          <w:vertAlign w:val="baseline"/>
        </w:rPr>
        <w:t>4</w:t>
      </w:r>
      <w:r>
        <w:rPr>
          <w:i/>
          <w:color w:val="231F20"/>
          <w:w w:val="115"/>
          <w:sz w:val="20"/>
          <w:vertAlign w:val="baseline"/>
        </w:rPr>
        <w:t>AC,</w:t>
      </w:r>
    </w:p>
    <w:p>
      <w:pPr>
        <w:pStyle w:val="BodyText"/>
        <w:spacing w:line="223" w:lineRule="auto" w:before="37"/>
        <w:ind w:left="320" w:right="2556"/>
        <w:jc w:val="both"/>
      </w:pPr>
      <w:r>
        <w:rPr>
          <w:color w:val="231F20"/>
        </w:rPr>
        <w:t>which</w:t>
      </w:r>
      <w:r>
        <w:rPr>
          <w:color w:val="231F20"/>
          <w:spacing w:val="-10"/>
        </w:rPr>
        <w:t> </w:t>
      </w:r>
      <w:r>
        <w:rPr>
          <w:color w:val="231F20"/>
        </w:rPr>
        <w:t>is</w:t>
      </w:r>
      <w:r>
        <w:rPr>
          <w:color w:val="231F20"/>
          <w:spacing w:val="-7"/>
        </w:rPr>
        <w:t> </w:t>
      </w:r>
      <w:r>
        <w:rPr>
          <w:color w:val="231F20"/>
        </w:rPr>
        <w:t>called</w:t>
      </w:r>
      <w:r>
        <w:rPr>
          <w:color w:val="231F20"/>
          <w:spacing w:val="-7"/>
        </w:rPr>
        <w:t> </w:t>
      </w:r>
      <w:r>
        <w:rPr>
          <w:color w:val="231F20"/>
        </w:rPr>
        <w:t>the</w:t>
      </w:r>
      <w:r>
        <w:rPr>
          <w:color w:val="231F20"/>
          <w:spacing w:val="-8"/>
        </w:rPr>
        <w:t> </w:t>
      </w:r>
      <w:r>
        <w:rPr>
          <w:i/>
          <w:color w:val="231F20"/>
        </w:rPr>
        <w:t>discriminant</w:t>
      </w:r>
      <w:r>
        <w:rPr>
          <w:i/>
          <w:color w:val="231F20"/>
          <w:spacing w:val="-9"/>
        </w:rPr>
        <w:t> </w:t>
      </w:r>
      <w:r>
        <w:rPr>
          <w:color w:val="231F20"/>
        </w:rPr>
        <w:t>of</w:t>
      </w:r>
      <w:r>
        <w:rPr>
          <w:color w:val="231F20"/>
          <w:spacing w:val="-8"/>
        </w:rPr>
        <w:t> </w:t>
      </w:r>
      <w:r>
        <w:rPr>
          <w:color w:val="231F20"/>
        </w:rPr>
        <w:t>the</w:t>
      </w:r>
      <w:r>
        <w:rPr>
          <w:color w:val="231F20"/>
          <w:spacing w:val="-8"/>
        </w:rPr>
        <w:t> </w:t>
      </w:r>
      <w:r>
        <w:rPr>
          <w:color w:val="231F20"/>
        </w:rPr>
        <w:t>quadratic</w:t>
      </w:r>
      <w:r>
        <w:rPr>
          <w:color w:val="231F20"/>
          <w:spacing w:val="-13"/>
        </w:rPr>
        <w:t> </w:t>
      </w:r>
      <w:r>
        <w:rPr>
          <w:color w:val="231F20"/>
        </w:rPr>
        <w:t>equation.</w:t>
      </w:r>
      <w:r>
        <w:rPr>
          <w:color w:val="231F20"/>
          <w:spacing w:val="4"/>
        </w:rPr>
        <w:t> </w:t>
      </w:r>
      <w:r>
        <w:rPr>
          <w:color w:val="231F20"/>
        </w:rPr>
        <w:t>If</w:t>
      </w:r>
      <w:r>
        <w:rPr>
          <w:color w:val="231F20"/>
          <w:spacing w:val="-8"/>
        </w:rPr>
        <w:t> </w:t>
      </w:r>
      <w:r>
        <w:rPr>
          <w:i/>
          <w:color w:val="231F20"/>
          <w:spacing w:val="10"/>
        </w:rPr>
        <w:t>D</w:t>
      </w:r>
      <w:r>
        <w:rPr>
          <w:i/>
          <w:color w:val="231F20"/>
          <w:spacing w:val="2"/>
        </w:rPr>
        <w:t> </w:t>
      </w:r>
      <w:r>
        <w:rPr>
          <w:i/>
          <w:color w:val="231F20"/>
        </w:rPr>
        <w:t>&gt;</w:t>
      </w:r>
      <w:r>
        <w:rPr>
          <w:i/>
          <w:color w:val="231F20"/>
          <w:spacing w:val="7"/>
        </w:rPr>
        <w:t> </w:t>
      </w:r>
      <w:r>
        <w:rPr>
          <w:rFonts w:ascii="PMingLiU" w:hAnsi="PMingLiU"/>
          <w:color w:val="231F20"/>
        </w:rPr>
        <w:t>0</w:t>
      </w:r>
      <w:r>
        <w:rPr>
          <w:color w:val="231F20"/>
        </w:rPr>
        <w:t>,</w:t>
      </w:r>
      <w:r>
        <w:rPr>
          <w:color w:val="231F20"/>
          <w:spacing w:val="-8"/>
        </w:rPr>
        <w:t> </w:t>
      </w:r>
      <w:r>
        <w:rPr>
          <w:color w:val="231F20"/>
        </w:rPr>
        <w:t>there</w:t>
      </w:r>
      <w:r>
        <w:rPr>
          <w:color w:val="231F20"/>
          <w:spacing w:val="-11"/>
        </w:rPr>
        <w:t> </w:t>
      </w:r>
      <w:r>
        <w:rPr>
          <w:color w:val="231F20"/>
        </w:rPr>
        <w:t>are</w:t>
      </w:r>
      <w:r>
        <w:rPr>
          <w:color w:val="231F20"/>
          <w:spacing w:val="-8"/>
        </w:rPr>
        <w:t> </w:t>
      </w:r>
      <w:r>
        <w:rPr>
          <w:color w:val="231F20"/>
        </w:rPr>
        <w:t>two real solutions (also called </w:t>
      </w:r>
      <w:r>
        <w:rPr>
          <w:i/>
          <w:color w:val="231F20"/>
        </w:rPr>
        <w:t>roots</w:t>
      </w:r>
      <w:r>
        <w:rPr>
          <w:color w:val="231F20"/>
        </w:rPr>
        <w:t>). If </w:t>
      </w:r>
      <w:r>
        <w:rPr>
          <w:i/>
          <w:color w:val="231F20"/>
        </w:rPr>
        <w:t>D </w:t>
      </w:r>
      <w:r>
        <w:rPr>
          <w:rFonts w:ascii="PMingLiU" w:hAnsi="PMingLiU"/>
          <w:color w:val="231F20"/>
          <w:w w:val="115"/>
        </w:rPr>
        <w:t>= </w:t>
      </w:r>
      <w:r>
        <w:rPr>
          <w:rFonts w:ascii="PMingLiU" w:hAnsi="PMingLiU"/>
          <w:color w:val="231F20"/>
        </w:rPr>
        <w:t>0</w:t>
      </w:r>
      <w:r>
        <w:rPr>
          <w:color w:val="231F20"/>
        </w:rPr>
        <w:t>, there is one real solution (a “double” root). If </w:t>
      </w:r>
      <w:r>
        <w:rPr>
          <w:i/>
          <w:color w:val="231F20"/>
          <w:spacing w:val="10"/>
        </w:rPr>
        <w:t>D </w:t>
      </w:r>
      <w:r>
        <w:rPr>
          <w:i/>
          <w:color w:val="231F20"/>
        </w:rPr>
        <w:t>&lt; </w:t>
      </w:r>
      <w:r>
        <w:rPr>
          <w:rFonts w:ascii="PMingLiU" w:hAnsi="PMingLiU"/>
          <w:color w:val="231F20"/>
        </w:rPr>
        <w:t>0</w:t>
      </w:r>
      <w:r>
        <w:rPr>
          <w:color w:val="231F20"/>
        </w:rPr>
        <w:t>, there are no real</w:t>
      </w:r>
      <w:r>
        <w:rPr>
          <w:color w:val="231F20"/>
          <w:spacing w:val="-3"/>
        </w:rPr>
        <w:t> </w:t>
      </w:r>
      <w:r>
        <w:rPr>
          <w:color w:val="231F20"/>
        </w:rPr>
        <w:t>solutions.</w:t>
      </w:r>
    </w:p>
    <w:p>
      <w:pPr>
        <w:pStyle w:val="BodyText"/>
        <w:spacing w:line="184" w:lineRule="auto"/>
        <w:ind w:left="319" w:right="2557" w:firstLine="300"/>
        <w:jc w:val="both"/>
      </w:pPr>
      <w:r>
        <w:rPr>
          <w:color w:val="231F20"/>
          <w:w w:val="110"/>
        </w:rPr>
        <w:t>For</w:t>
      </w:r>
      <w:r>
        <w:rPr>
          <w:color w:val="231F20"/>
          <w:spacing w:val="-15"/>
          <w:w w:val="110"/>
        </w:rPr>
        <w:t> </w:t>
      </w:r>
      <w:r>
        <w:rPr>
          <w:color w:val="231F20"/>
          <w:w w:val="110"/>
        </w:rPr>
        <w:t>example,</w:t>
      </w:r>
      <w:r>
        <w:rPr>
          <w:color w:val="231F20"/>
          <w:spacing w:val="-18"/>
          <w:w w:val="110"/>
        </w:rPr>
        <w:t> </w:t>
      </w:r>
      <w:r>
        <w:rPr>
          <w:color w:val="231F20"/>
          <w:w w:val="110"/>
        </w:rPr>
        <w:t>the</w:t>
      </w:r>
      <w:r>
        <w:rPr>
          <w:color w:val="231F20"/>
          <w:spacing w:val="-15"/>
          <w:w w:val="110"/>
        </w:rPr>
        <w:t> </w:t>
      </w:r>
      <w:r>
        <w:rPr>
          <w:color w:val="231F20"/>
          <w:w w:val="110"/>
        </w:rPr>
        <w:t>roots</w:t>
      </w:r>
      <w:r>
        <w:rPr>
          <w:color w:val="231F20"/>
          <w:spacing w:val="-17"/>
          <w:w w:val="110"/>
        </w:rPr>
        <w:t> </w:t>
      </w:r>
      <w:r>
        <w:rPr>
          <w:color w:val="231F20"/>
          <w:w w:val="110"/>
        </w:rPr>
        <w:t>of</w:t>
      </w:r>
      <w:r>
        <w:rPr>
          <w:color w:val="231F20"/>
          <w:spacing w:val="-15"/>
          <w:w w:val="110"/>
        </w:rPr>
        <w:t> </w:t>
      </w:r>
      <w:r>
        <w:rPr>
          <w:rFonts w:ascii="PMingLiU" w:hAnsi="PMingLiU"/>
          <w:color w:val="231F20"/>
          <w:w w:val="110"/>
        </w:rPr>
        <w:t>2</w:t>
      </w:r>
      <w:r>
        <w:rPr>
          <w:i/>
          <w:color w:val="231F20"/>
          <w:w w:val="110"/>
        </w:rPr>
        <w:t>x</w:t>
      </w:r>
      <w:r>
        <w:rPr>
          <w:rFonts w:ascii="PMingLiU" w:hAnsi="PMingLiU"/>
          <w:color w:val="231F20"/>
          <w:w w:val="110"/>
          <w:vertAlign w:val="superscript"/>
        </w:rPr>
        <w:t>2</w:t>
      </w:r>
      <w:r>
        <w:rPr>
          <w:rFonts w:ascii="PMingLiU" w:hAnsi="PMingLiU"/>
          <w:color w:val="231F20"/>
          <w:spacing w:val="-16"/>
          <w:w w:val="110"/>
          <w:vertAlign w:val="baseline"/>
        </w:rPr>
        <w:t> </w:t>
      </w:r>
      <w:r>
        <w:rPr>
          <w:rFonts w:ascii="PMingLiU" w:hAnsi="PMingLiU"/>
          <w:color w:val="231F20"/>
          <w:w w:val="120"/>
          <w:vertAlign w:val="baseline"/>
        </w:rPr>
        <w:t>+</w:t>
      </w:r>
      <w:r>
        <w:rPr>
          <w:rFonts w:ascii="PMingLiU" w:hAnsi="PMingLiU"/>
          <w:color w:val="231F20"/>
          <w:spacing w:val="-28"/>
          <w:w w:val="120"/>
          <w:vertAlign w:val="baseline"/>
        </w:rPr>
        <w:t> </w:t>
      </w:r>
      <w:r>
        <w:rPr>
          <w:rFonts w:ascii="PMingLiU" w:hAnsi="PMingLiU"/>
          <w:color w:val="231F20"/>
          <w:w w:val="110"/>
          <w:vertAlign w:val="baseline"/>
        </w:rPr>
        <w:t>6</w:t>
      </w:r>
      <w:r>
        <w:rPr>
          <w:i/>
          <w:color w:val="231F20"/>
          <w:w w:val="110"/>
          <w:vertAlign w:val="baseline"/>
        </w:rPr>
        <w:t>x</w:t>
      </w:r>
      <w:r>
        <w:rPr>
          <w:i/>
          <w:color w:val="231F20"/>
          <w:spacing w:val="-23"/>
          <w:w w:val="110"/>
          <w:vertAlign w:val="baseline"/>
        </w:rPr>
        <w:t> </w:t>
      </w:r>
      <w:r>
        <w:rPr>
          <w:rFonts w:ascii="PMingLiU" w:hAnsi="PMingLiU"/>
          <w:color w:val="231F20"/>
          <w:spacing w:val="18"/>
          <w:w w:val="110"/>
          <w:vertAlign w:val="baseline"/>
        </w:rPr>
        <w:t>+4</w:t>
      </w:r>
      <w:r>
        <w:rPr>
          <w:rFonts w:ascii="PMingLiU" w:hAnsi="PMingLiU"/>
          <w:color w:val="231F20"/>
          <w:spacing w:val="-8"/>
          <w:w w:val="110"/>
          <w:vertAlign w:val="baseline"/>
        </w:rPr>
        <w:t> </w:t>
      </w:r>
      <w:r>
        <w:rPr>
          <w:rFonts w:ascii="PMingLiU" w:hAnsi="PMingLiU"/>
          <w:color w:val="231F20"/>
          <w:w w:val="120"/>
          <w:vertAlign w:val="baseline"/>
        </w:rPr>
        <w:t>=</w:t>
      </w:r>
      <w:r>
        <w:rPr>
          <w:rFonts w:ascii="PMingLiU" w:hAnsi="PMingLiU"/>
          <w:color w:val="231F20"/>
          <w:spacing w:val="-16"/>
          <w:w w:val="120"/>
          <w:vertAlign w:val="baseline"/>
        </w:rPr>
        <w:t> </w:t>
      </w:r>
      <w:r>
        <w:rPr>
          <w:rFonts w:ascii="PMingLiU" w:hAnsi="PMingLiU"/>
          <w:color w:val="231F20"/>
          <w:w w:val="110"/>
          <w:vertAlign w:val="baseline"/>
        </w:rPr>
        <w:t>0</w:t>
      </w:r>
      <w:r>
        <w:rPr>
          <w:rFonts w:ascii="PMingLiU" w:hAnsi="PMingLiU"/>
          <w:color w:val="231F20"/>
          <w:spacing w:val="-14"/>
          <w:w w:val="110"/>
          <w:vertAlign w:val="baseline"/>
        </w:rPr>
        <w:t> </w:t>
      </w:r>
      <w:r>
        <w:rPr>
          <w:color w:val="231F20"/>
          <w:w w:val="110"/>
          <w:vertAlign w:val="baseline"/>
        </w:rPr>
        <w:t>are</w:t>
      </w:r>
      <w:r>
        <w:rPr>
          <w:color w:val="231F20"/>
          <w:spacing w:val="-16"/>
          <w:w w:val="110"/>
          <w:vertAlign w:val="baseline"/>
        </w:rPr>
        <w:t> </w:t>
      </w:r>
      <w:r>
        <w:rPr>
          <w:i/>
          <w:color w:val="231F20"/>
          <w:w w:val="110"/>
          <w:vertAlign w:val="baseline"/>
        </w:rPr>
        <w:t>x</w:t>
      </w:r>
      <w:r>
        <w:rPr>
          <w:i/>
          <w:color w:val="231F20"/>
          <w:spacing w:val="-6"/>
          <w:w w:val="110"/>
          <w:vertAlign w:val="baseline"/>
        </w:rPr>
        <w:t> </w:t>
      </w:r>
      <w:r>
        <w:rPr>
          <w:rFonts w:ascii="PMingLiU" w:hAnsi="PMingLiU"/>
          <w:color w:val="231F20"/>
          <w:w w:val="120"/>
          <w:vertAlign w:val="baseline"/>
        </w:rPr>
        <w:t>=</w:t>
      </w:r>
      <w:r>
        <w:rPr>
          <w:rFonts w:ascii="PMingLiU" w:hAnsi="PMingLiU"/>
          <w:color w:val="231F20"/>
          <w:spacing w:val="-15"/>
          <w:w w:val="120"/>
          <w:vertAlign w:val="baseline"/>
        </w:rPr>
        <w:t> </w:t>
      </w:r>
      <w:r>
        <w:rPr>
          <w:rFonts w:ascii="Meiryo" w:hAnsi="Meiryo"/>
          <w:i/>
          <w:color w:val="231F20"/>
          <w:w w:val="110"/>
          <w:vertAlign w:val="baseline"/>
        </w:rPr>
        <w:t>−</w:t>
      </w:r>
      <w:r>
        <w:rPr>
          <w:rFonts w:ascii="PMingLiU" w:hAnsi="PMingLiU"/>
          <w:color w:val="231F20"/>
          <w:w w:val="110"/>
          <w:vertAlign w:val="baseline"/>
        </w:rPr>
        <w:t>1</w:t>
      </w:r>
      <w:r>
        <w:rPr>
          <w:rFonts w:ascii="PMingLiU" w:hAnsi="PMingLiU"/>
          <w:color w:val="231F20"/>
          <w:spacing w:val="-17"/>
          <w:w w:val="110"/>
          <w:vertAlign w:val="baseline"/>
        </w:rPr>
        <w:t> </w:t>
      </w:r>
      <w:r>
        <w:rPr>
          <w:color w:val="231F20"/>
          <w:w w:val="110"/>
          <w:vertAlign w:val="baseline"/>
        </w:rPr>
        <w:t>and</w:t>
      </w:r>
      <w:r>
        <w:rPr>
          <w:color w:val="231F20"/>
          <w:spacing w:val="-15"/>
          <w:w w:val="110"/>
          <w:vertAlign w:val="baseline"/>
        </w:rPr>
        <w:t> </w:t>
      </w:r>
      <w:r>
        <w:rPr>
          <w:i/>
          <w:color w:val="231F20"/>
          <w:w w:val="110"/>
          <w:vertAlign w:val="baseline"/>
        </w:rPr>
        <w:t>x</w:t>
      </w:r>
      <w:r>
        <w:rPr>
          <w:i/>
          <w:color w:val="231F20"/>
          <w:spacing w:val="-6"/>
          <w:w w:val="110"/>
          <w:vertAlign w:val="baseline"/>
        </w:rPr>
        <w:t> </w:t>
      </w:r>
      <w:r>
        <w:rPr>
          <w:rFonts w:ascii="PMingLiU" w:hAnsi="PMingLiU"/>
          <w:color w:val="231F20"/>
          <w:w w:val="120"/>
          <w:vertAlign w:val="baseline"/>
        </w:rPr>
        <w:t>=</w:t>
      </w:r>
      <w:r>
        <w:rPr>
          <w:rFonts w:ascii="PMingLiU" w:hAnsi="PMingLiU"/>
          <w:color w:val="231F20"/>
          <w:spacing w:val="-14"/>
          <w:w w:val="120"/>
          <w:vertAlign w:val="baseline"/>
        </w:rPr>
        <w:t> </w:t>
      </w:r>
      <w:r>
        <w:rPr>
          <w:rFonts w:ascii="Meiryo" w:hAnsi="Meiryo"/>
          <w:i/>
          <w:color w:val="231F20"/>
          <w:w w:val="110"/>
          <w:vertAlign w:val="baseline"/>
        </w:rPr>
        <w:t>−</w:t>
      </w:r>
      <w:r>
        <w:rPr>
          <w:rFonts w:ascii="PMingLiU" w:hAnsi="PMingLiU"/>
          <w:color w:val="231F20"/>
          <w:w w:val="110"/>
          <w:vertAlign w:val="baseline"/>
        </w:rPr>
        <w:t>2</w:t>
      </w:r>
      <w:r>
        <w:rPr>
          <w:color w:val="231F20"/>
          <w:w w:val="110"/>
          <w:vertAlign w:val="baseline"/>
        </w:rPr>
        <w:t>,</w:t>
      </w:r>
      <w:r>
        <w:rPr>
          <w:color w:val="231F20"/>
          <w:spacing w:val="-15"/>
          <w:w w:val="110"/>
          <w:vertAlign w:val="baseline"/>
        </w:rPr>
        <w:t> </w:t>
      </w:r>
      <w:r>
        <w:rPr>
          <w:color w:val="231F20"/>
          <w:w w:val="110"/>
          <w:vertAlign w:val="baseline"/>
        </w:rPr>
        <w:t>and</w:t>
      </w:r>
      <w:r>
        <w:rPr>
          <w:color w:val="231F20"/>
          <w:spacing w:val="-16"/>
          <w:w w:val="110"/>
          <w:vertAlign w:val="baseline"/>
        </w:rPr>
        <w:t> </w:t>
      </w:r>
      <w:r>
        <w:rPr>
          <w:color w:val="231F20"/>
          <w:w w:val="110"/>
          <w:vertAlign w:val="baseline"/>
        </w:rPr>
        <w:t>the </w:t>
      </w:r>
      <w:r>
        <w:rPr>
          <w:color w:val="231F20"/>
          <w:w w:val="105"/>
          <w:vertAlign w:val="baseline"/>
        </w:rPr>
        <w:t>equation</w:t>
      </w:r>
      <w:r>
        <w:rPr>
          <w:color w:val="231F20"/>
          <w:spacing w:val="-25"/>
          <w:w w:val="105"/>
          <w:vertAlign w:val="baseline"/>
        </w:rPr>
        <w:t> </w:t>
      </w:r>
      <w:r>
        <w:rPr>
          <w:i/>
          <w:color w:val="231F20"/>
          <w:w w:val="105"/>
          <w:vertAlign w:val="baseline"/>
        </w:rPr>
        <w:t>x</w:t>
      </w:r>
      <w:r>
        <w:rPr>
          <w:rFonts w:ascii="PMingLiU" w:hAnsi="PMingLiU"/>
          <w:color w:val="231F20"/>
          <w:w w:val="105"/>
          <w:vertAlign w:val="superscript"/>
        </w:rPr>
        <w:t>2</w:t>
      </w:r>
      <w:r>
        <w:rPr>
          <w:rFonts w:ascii="PMingLiU" w:hAnsi="PMingLiU"/>
          <w:color w:val="231F20"/>
          <w:spacing w:val="-34"/>
          <w:w w:val="105"/>
          <w:vertAlign w:val="baseline"/>
        </w:rPr>
        <w:t> </w:t>
      </w:r>
      <w:r>
        <w:rPr>
          <w:rFonts w:ascii="PMingLiU" w:hAnsi="PMingLiU"/>
          <w:color w:val="231F20"/>
          <w:spacing w:val="12"/>
          <w:w w:val="105"/>
          <w:vertAlign w:val="baseline"/>
        </w:rPr>
        <w:t>+</w:t>
      </w:r>
      <w:r>
        <w:rPr>
          <w:i/>
          <w:color w:val="231F20"/>
          <w:spacing w:val="12"/>
          <w:w w:val="105"/>
          <w:vertAlign w:val="baseline"/>
        </w:rPr>
        <w:t>x</w:t>
      </w:r>
      <w:r>
        <w:rPr>
          <w:rFonts w:ascii="PMingLiU" w:hAnsi="PMingLiU"/>
          <w:color w:val="231F20"/>
          <w:spacing w:val="12"/>
          <w:w w:val="105"/>
          <w:vertAlign w:val="baseline"/>
        </w:rPr>
        <w:t>+1</w:t>
      </w:r>
      <w:r>
        <w:rPr>
          <w:rFonts w:ascii="PMingLiU" w:hAnsi="PMingLiU"/>
          <w:color w:val="231F20"/>
          <w:spacing w:val="-27"/>
          <w:w w:val="105"/>
          <w:vertAlign w:val="baseline"/>
        </w:rPr>
        <w:t> </w:t>
      </w:r>
      <w:r>
        <w:rPr>
          <w:color w:val="231F20"/>
          <w:w w:val="105"/>
          <w:vertAlign w:val="baseline"/>
        </w:rPr>
        <w:t>has</w:t>
      </w:r>
      <w:r>
        <w:rPr>
          <w:color w:val="231F20"/>
          <w:spacing w:val="-23"/>
          <w:w w:val="105"/>
          <w:vertAlign w:val="baseline"/>
        </w:rPr>
        <w:t> </w:t>
      </w:r>
      <w:r>
        <w:rPr>
          <w:color w:val="231F20"/>
          <w:w w:val="105"/>
          <w:vertAlign w:val="baseline"/>
        </w:rPr>
        <w:t>no</w:t>
      </w:r>
      <w:r>
        <w:rPr>
          <w:color w:val="231F20"/>
          <w:spacing w:val="-22"/>
          <w:w w:val="105"/>
          <w:vertAlign w:val="baseline"/>
        </w:rPr>
        <w:t> </w:t>
      </w:r>
      <w:r>
        <w:rPr>
          <w:color w:val="231F20"/>
          <w:w w:val="105"/>
          <w:vertAlign w:val="baseline"/>
        </w:rPr>
        <w:t>real</w:t>
      </w:r>
      <w:r>
        <w:rPr>
          <w:color w:val="231F20"/>
          <w:spacing w:val="-22"/>
          <w:w w:val="105"/>
          <w:vertAlign w:val="baseline"/>
        </w:rPr>
        <w:t> </w:t>
      </w:r>
      <w:r>
        <w:rPr>
          <w:color w:val="231F20"/>
          <w:w w:val="105"/>
          <w:vertAlign w:val="baseline"/>
        </w:rPr>
        <w:t>solutions.</w:t>
      </w:r>
      <w:r>
        <w:rPr>
          <w:color w:val="231F20"/>
          <w:spacing w:val="-12"/>
          <w:w w:val="105"/>
          <w:vertAlign w:val="baseline"/>
        </w:rPr>
        <w:t> </w:t>
      </w:r>
      <w:r>
        <w:rPr>
          <w:color w:val="231F20"/>
          <w:w w:val="105"/>
          <w:vertAlign w:val="baseline"/>
        </w:rPr>
        <w:t>The</w:t>
      </w:r>
      <w:r>
        <w:rPr>
          <w:color w:val="231F20"/>
          <w:spacing w:val="-21"/>
          <w:w w:val="105"/>
          <w:vertAlign w:val="baseline"/>
        </w:rPr>
        <w:t> </w:t>
      </w:r>
      <w:r>
        <w:rPr>
          <w:color w:val="231F20"/>
          <w:w w:val="105"/>
          <w:vertAlign w:val="baseline"/>
        </w:rPr>
        <w:t>discriminants</w:t>
      </w:r>
      <w:r>
        <w:rPr>
          <w:color w:val="231F20"/>
          <w:spacing w:val="-25"/>
          <w:w w:val="105"/>
          <w:vertAlign w:val="baseline"/>
        </w:rPr>
        <w:t> </w:t>
      </w:r>
      <w:r>
        <w:rPr>
          <w:color w:val="231F20"/>
          <w:w w:val="105"/>
          <w:vertAlign w:val="baseline"/>
        </w:rPr>
        <w:t>of</w:t>
      </w:r>
      <w:r>
        <w:rPr>
          <w:color w:val="231F20"/>
          <w:spacing w:val="-22"/>
          <w:w w:val="105"/>
          <w:vertAlign w:val="baseline"/>
        </w:rPr>
        <w:t> </w:t>
      </w:r>
      <w:r>
        <w:rPr>
          <w:color w:val="231F20"/>
          <w:w w:val="105"/>
          <w:vertAlign w:val="baseline"/>
        </w:rPr>
        <w:t>these</w:t>
      </w:r>
      <w:r>
        <w:rPr>
          <w:color w:val="231F20"/>
          <w:spacing w:val="-22"/>
          <w:w w:val="105"/>
          <w:vertAlign w:val="baseline"/>
        </w:rPr>
        <w:t> </w:t>
      </w:r>
      <w:r>
        <w:rPr>
          <w:color w:val="231F20"/>
          <w:w w:val="105"/>
          <w:vertAlign w:val="baseline"/>
        </w:rPr>
        <w:t>equations</w:t>
      </w:r>
      <w:r>
        <w:rPr>
          <w:color w:val="231F20"/>
          <w:spacing w:val="-24"/>
          <w:w w:val="105"/>
          <w:vertAlign w:val="baseline"/>
        </w:rPr>
        <w:t> </w:t>
      </w:r>
      <w:r>
        <w:rPr>
          <w:color w:val="231F20"/>
          <w:w w:val="105"/>
          <w:vertAlign w:val="baseline"/>
        </w:rPr>
        <w:t>are </w:t>
      </w:r>
      <w:r>
        <w:rPr>
          <w:i/>
          <w:color w:val="231F20"/>
          <w:w w:val="110"/>
          <w:vertAlign w:val="baseline"/>
        </w:rPr>
        <w:t>D</w:t>
      </w:r>
      <w:r>
        <w:rPr>
          <w:i/>
          <w:color w:val="231F20"/>
          <w:spacing w:val="-13"/>
          <w:w w:val="110"/>
          <w:vertAlign w:val="baseline"/>
        </w:rPr>
        <w:t> </w:t>
      </w:r>
      <w:r>
        <w:rPr>
          <w:rFonts w:ascii="PMingLiU" w:hAnsi="PMingLiU"/>
          <w:color w:val="231F20"/>
          <w:spacing w:val="23"/>
          <w:w w:val="110"/>
          <w:vertAlign w:val="baseline"/>
        </w:rPr>
        <w:t>=</w:t>
      </w:r>
      <w:r>
        <w:rPr>
          <w:rFonts w:ascii="PMingLiU" w:hAnsi="PMingLiU"/>
          <w:color w:val="231F20"/>
          <w:spacing w:val="-29"/>
          <w:w w:val="110"/>
          <w:vertAlign w:val="baseline"/>
        </w:rPr>
        <w:t> </w:t>
      </w:r>
      <w:r>
        <w:rPr>
          <w:rFonts w:ascii="PMingLiU" w:hAnsi="PMingLiU"/>
          <w:color w:val="231F20"/>
          <w:w w:val="110"/>
          <w:vertAlign w:val="baseline"/>
        </w:rPr>
        <w:t>4</w:t>
      </w:r>
      <w:r>
        <w:rPr>
          <w:rFonts w:ascii="PMingLiU" w:hAnsi="PMingLiU"/>
          <w:color w:val="231F20"/>
          <w:spacing w:val="-25"/>
          <w:w w:val="110"/>
          <w:vertAlign w:val="baseline"/>
        </w:rPr>
        <w:t> </w:t>
      </w:r>
      <w:r>
        <w:rPr>
          <w:color w:val="231F20"/>
          <w:w w:val="110"/>
          <w:vertAlign w:val="baseline"/>
        </w:rPr>
        <w:t>and</w:t>
      </w:r>
      <w:r>
        <w:rPr>
          <w:color w:val="231F20"/>
          <w:spacing w:val="-24"/>
          <w:w w:val="110"/>
          <w:vertAlign w:val="baseline"/>
        </w:rPr>
        <w:t> </w:t>
      </w:r>
      <w:r>
        <w:rPr>
          <w:i/>
          <w:color w:val="231F20"/>
          <w:w w:val="110"/>
          <w:vertAlign w:val="baseline"/>
        </w:rPr>
        <w:t>D</w:t>
      </w:r>
      <w:r>
        <w:rPr>
          <w:i/>
          <w:color w:val="231F20"/>
          <w:spacing w:val="-12"/>
          <w:w w:val="110"/>
          <w:vertAlign w:val="baseline"/>
        </w:rPr>
        <w:t> </w:t>
      </w:r>
      <w:r>
        <w:rPr>
          <w:rFonts w:ascii="PMingLiU" w:hAnsi="PMingLiU"/>
          <w:color w:val="231F20"/>
          <w:w w:val="120"/>
          <w:vertAlign w:val="baseline"/>
        </w:rPr>
        <w:t>=</w:t>
      </w:r>
      <w:r>
        <w:rPr>
          <w:rFonts w:ascii="PMingLiU" w:hAnsi="PMingLiU"/>
          <w:color w:val="231F20"/>
          <w:spacing w:val="-23"/>
          <w:w w:val="120"/>
          <w:vertAlign w:val="baseline"/>
        </w:rPr>
        <w:t> </w:t>
      </w:r>
      <w:r>
        <w:rPr>
          <w:rFonts w:ascii="Meiryo" w:hAnsi="Meiryo"/>
          <w:i/>
          <w:color w:val="231F20"/>
          <w:w w:val="110"/>
          <w:vertAlign w:val="baseline"/>
        </w:rPr>
        <w:t>−</w:t>
      </w:r>
      <w:r>
        <w:rPr>
          <w:rFonts w:ascii="PMingLiU" w:hAnsi="PMingLiU"/>
          <w:color w:val="231F20"/>
          <w:w w:val="110"/>
          <w:vertAlign w:val="baseline"/>
        </w:rPr>
        <w:t>3</w:t>
      </w:r>
      <w:r>
        <w:rPr>
          <w:color w:val="231F20"/>
          <w:w w:val="110"/>
          <w:vertAlign w:val="baseline"/>
        </w:rPr>
        <w:t>,</w:t>
      </w:r>
      <w:r>
        <w:rPr>
          <w:color w:val="231F20"/>
          <w:spacing w:val="-22"/>
          <w:w w:val="110"/>
          <w:vertAlign w:val="baseline"/>
        </w:rPr>
        <w:t> </w:t>
      </w:r>
      <w:r>
        <w:rPr>
          <w:color w:val="231F20"/>
          <w:w w:val="110"/>
          <w:vertAlign w:val="baseline"/>
        </w:rPr>
        <w:t>respectively,</w:t>
      </w:r>
      <w:r>
        <w:rPr>
          <w:color w:val="231F20"/>
          <w:spacing w:val="-25"/>
          <w:w w:val="110"/>
          <w:vertAlign w:val="baseline"/>
        </w:rPr>
        <w:t> </w:t>
      </w:r>
      <w:r>
        <w:rPr>
          <w:color w:val="231F20"/>
          <w:w w:val="110"/>
          <w:vertAlign w:val="baseline"/>
        </w:rPr>
        <w:t>so</w:t>
      </w:r>
      <w:r>
        <w:rPr>
          <w:color w:val="231F20"/>
          <w:spacing w:val="-23"/>
          <w:w w:val="110"/>
          <w:vertAlign w:val="baseline"/>
        </w:rPr>
        <w:t> </w:t>
      </w:r>
      <w:r>
        <w:rPr>
          <w:color w:val="231F20"/>
          <w:w w:val="110"/>
          <w:vertAlign w:val="baseline"/>
        </w:rPr>
        <w:t>we</w:t>
      </w:r>
      <w:r>
        <w:rPr>
          <w:color w:val="231F20"/>
          <w:spacing w:val="-23"/>
          <w:w w:val="110"/>
          <w:vertAlign w:val="baseline"/>
        </w:rPr>
        <w:t> </w:t>
      </w:r>
      <w:r>
        <w:rPr>
          <w:color w:val="231F20"/>
          <w:w w:val="110"/>
          <w:vertAlign w:val="baseline"/>
        </w:rPr>
        <w:t>expect</w:t>
      </w:r>
      <w:r>
        <w:rPr>
          <w:color w:val="231F20"/>
          <w:spacing w:val="-25"/>
          <w:w w:val="110"/>
          <w:vertAlign w:val="baseline"/>
        </w:rPr>
        <w:t> </w:t>
      </w:r>
      <w:r>
        <w:rPr>
          <w:color w:val="231F20"/>
          <w:w w:val="110"/>
          <w:vertAlign w:val="baseline"/>
        </w:rPr>
        <w:t>the</w:t>
      </w:r>
      <w:r>
        <w:rPr>
          <w:color w:val="231F20"/>
          <w:spacing w:val="-23"/>
          <w:w w:val="110"/>
          <w:vertAlign w:val="baseline"/>
        </w:rPr>
        <w:t> </w:t>
      </w:r>
      <w:r>
        <w:rPr>
          <w:color w:val="231F20"/>
          <w:w w:val="110"/>
          <w:vertAlign w:val="baseline"/>
        </w:rPr>
        <w:t>number</w:t>
      </w:r>
      <w:r>
        <w:rPr>
          <w:color w:val="231F20"/>
          <w:spacing w:val="-25"/>
          <w:w w:val="110"/>
          <w:vertAlign w:val="baseline"/>
        </w:rPr>
        <w:t> </w:t>
      </w:r>
      <w:r>
        <w:rPr>
          <w:color w:val="231F20"/>
          <w:w w:val="110"/>
          <w:vertAlign w:val="baseline"/>
        </w:rPr>
        <w:t>of</w:t>
      </w:r>
      <w:r>
        <w:rPr>
          <w:color w:val="231F20"/>
          <w:spacing w:val="-24"/>
          <w:w w:val="110"/>
          <w:vertAlign w:val="baseline"/>
        </w:rPr>
        <w:t> </w:t>
      </w:r>
      <w:r>
        <w:rPr>
          <w:color w:val="231F20"/>
          <w:w w:val="110"/>
          <w:vertAlign w:val="baseline"/>
        </w:rPr>
        <w:t>solutions</w:t>
      </w:r>
      <w:r>
        <w:rPr>
          <w:color w:val="231F20"/>
          <w:spacing w:val="-25"/>
          <w:w w:val="110"/>
          <w:vertAlign w:val="baseline"/>
        </w:rPr>
        <w:t> </w:t>
      </w:r>
      <w:r>
        <w:rPr>
          <w:color w:val="231F20"/>
          <w:w w:val="110"/>
          <w:vertAlign w:val="baseline"/>
        </w:rPr>
        <w:t>given. In</w:t>
      </w:r>
      <w:r>
        <w:rPr>
          <w:color w:val="231F20"/>
          <w:spacing w:val="-26"/>
          <w:w w:val="110"/>
          <w:vertAlign w:val="baseline"/>
        </w:rPr>
        <w:t> </w:t>
      </w:r>
      <w:r>
        <w:rPr>
          <w:color w:val="231F20"/>
          <w:w w:val="110"/>
          <w:vertAlign w:val="baseline"/>
        </w:rPr>
        <w:t>programs,</w:t>
      </w:r>
      <w:r>
        <w:rPr>
          <w:color w:val="231F20"/>
          <w:spacing w:val="-25"/>
          <w:w w:val="110"/>
          <w:vertAlign w:val="baseline"/>
        </w:rPr>
        <w:t> </w:t>
      </w:r>
      <w:r>
        <w:rPr>
          <w:color w:val="231F20"/>
          <w:w w:val="110"/>
          <w:vertAlign w:val="baseline"/>
        </w:rPr>
        <w:t>it</w:t>
      </w:r>
      <w:r>
        <w:rPr>
          <w:color w:val="231F20"/>
          <w:spacing w:val="-25"/>
          <w:w w:val="110"/>
          <w:vertAlign w:val="baseline"/>
        </w:rPr>
        <w:t> </w:t>
      </w:r>
      <w:r>
        <w:rPr>
          <w:color w:val="231F20"/>
          <w:w w:val="110"/>
          <w:vertAlign w:val="baseline"/>
        </w:rPr>
        <w:t>is</w:t>
      </w:r>
      <w:r>
        <w:rPr>
          <w:color w:val="231F20"/>
          <w:spacing w:val="-24"/>
          <w:w w:val="110"/>
          <w:vertAlign w:val="baseline"/>
        </w:rPr>
        <w:t> </w:t>
      </w:r>
      <w:r>
        <w:rPr>
          <w:color w:val="231F20"/>
          <w:w w:val="110"/>
          <w:vertAlign w:val="baseline"/>
        </w:rPr>
        <w:t>usually</w:t>
      </w:r>
      <w:r>
        <w:rPr>
          <w:color w:val="231F20"/>
          <w:spacing w:val="-25"/>
          <w:w w:val="110"/>
          <w:vertAlign w:val="baseline"/>
        </w:rPr>
        <w:t> </w:t>
      </w:r>
      <w:r>
        <w:rPr>
          <w:color w:val="231F20"/>
          <w:w w:val="110"/>
          <w:vertAlign w:val="baseline"/>
        </w:rPr>
        <w:t>a</w:t>
      </w:r>
      <w:r>
        <w:rPr>
          <w:color w:val="231F20"/>
          <w:spacing w:val="-25"/>
          <w:w w:val="110"/>
          <w:vertAlign w:val="baseline"/>
        </w:rPr>
        <w:t> </w:t>
      </w:r>
      <w:r>
        <w:rPr>
          <w:color w:val="231F20"/>
          <w:w w:val="110"/>
          <w:vertAlign w:val="baseline"/>
        </w:rPr>
        <w:t>good</w:t>
      </w:r>
      <w:r>
        <w:rPr>
          <w:color w:val="231F20"/>
          <w:spacing w:val="-27"/>
          <w:w w:val="110"/>
          <w:vertAlign w:val="baseline"/>
        </w:rPr>
        <w:t> </w:t>
      </w:r>
      <w:r>
        <w:rPr>
          <w:color w:val="231F20"/>
          <w:w w:val="110"/>
          <w:vertAlign w:val="baseline"/>
        </w:rPr>
        <w:t>idea</w:t>
      </w:r>
      <w:r>
        <w:rPr>
          <w:color w:val="231F20"/>
          <w:spacing w:val="-25"/>
          <w:w w:val="110"/>
          <w:vertAlign w:val="baseline"/>
        </w:rPr>
        <w:t> </w:t>
      </w:r>
      <w:r>
        <w:rPr>
          <w:color w:val="231F20"/>
          <w:w w:val="110"/>
          <w:vertAlign w:val="baseline"/>
        </w:rPr>
        <w:t>to</w:t>
      </w:r>
      <w:r>
        <w:rPr>
          <w:color w:val="231F20"/>
          <w:spacing w:val="-24"/>
          <w:w w:val="110"/>
          <w:vertAlign w:val="baseline"/>
        </w:rPr>
        <w:t> </w:t>
      </w:r>
      <w:r>
        <w:rPr>
          <w:color w:val="231F20"/>
          <w:w w:val="110"/>
          <w:vertAlign w:val="baseline"/>
        </w:rPr>
        <w:t>evaluate</w:t>
      </w:r>
      <w:r>
        <w:rPr>
          <w:color w:val="231F20"/>
          <w:spacing w:val="-26"/>
          <w:w w:val="110"/>
          <w:vertAlign w:val="baseline"/>
        </w:rPr>
        <w:t> </w:t>
      </w:r>
      <w:r>
        <w:rPr>
          <w:i/>
          <w:color w:val="231F20"/>
          <w:w w:val="110"/>
          <w:vertAlign w:val="baseline"/>
        </w:rPr>
        <w:t>D</w:t>
      </w:r>
      <w:r>
        <w:rPr>
          <w:i/>
          <w:color w:val="231F20"/>
          <w:spacing w:val="-23"/>
          <w:w w:val="110"/>
          <w:vertAlign w:val="baseline"/>
        </w:rPr>
        <w:t> </w:t>
      </w:r>
      <w:r>
        <w:rPr>
          <w:color w:val="231F20"/>
          <w:w w:val="110"/>
          <w:vertAlign w:val="baseline"/>
        </w:rPr>
        <w:t>first</w:t>
      </w:r>
      <w:r>
        <w:rPr>
          <w:color w:val="231F20"/>
          <w:spacing w:val="-25"/>
          <w:w w:val="110"/>
          <w:vertAlign w:val="baseline"/>
        </w:rPr>
        <w:t> </w:t>
      </w:r>
      <w:r>
        <w:rPr>
          <w:color w:val="231F20"/>
          <w:w w:val="110"/>
          <w:vertAlign w:val="baseline"/>
        </w:rPr>
        <w:t>and</w:t>
      </w:r>
      <w:r>
        <w:rPr>
          <w:color w:val="231F20"/>
          <w:spacing w:val="-26"/>
          <w:w w:val="110"/>
          <w:vertAlign w:val="baseline"/>
        </w:rPr>
        <w:t> </w:t>
      </w:r>
      <w:r>
        <w:rPr>
          <w:color w:val="231F20"/>
          <w:w w:val="110"/>
          <w:vertAlign w:val="baseline"/>
        </w:rPr>
        <w:t>return</w:t>
      </w:r>
      <w:r>
        <w:rPr>
          <w:color w:val="231F20"/>
          <w:spacing w:val="-25"/>
          <w:w w:val="110"/>
          <w:vertAlign w:val="baseline"/>
        </w:rPr>
        <w:t> </w:t>
      </w:r>
      <w:r>
        <w:rPr>
          <w:color w:val="231F20"/>
          <w:w w:val="110"/>
          <w:vertAlign w:val="baseline"/>
        </w:rPr>
        <w:t>“no</w:t>
      </w:r>
      <w:r>
        <w:rPr>
          <w:color w:val="231F20"/>
          <w:spacing w:val="-26"/>
          <w:w w:val="110"/>
          <w:vertAlign w:val="baseline"/>
        </w:rPr>
        <w:t> </w:t>
      </w:r>
      <w:r>
        <w:rPr>
          <w:color w:val="231F20"/>
          <w:w w:val="110"/>
          <w:vertAlign w:val="baseline"/>
        </w:rPr>
        <w:t>roots”</w:t>
      </w:r>
    </w:p>
    <w:p>
      <w:pPr>
        <w:pStyle w:val="BodyText"/>
        <w:spacing w:line="196" w:lineRule="exact" w:before="43"/>
        <w:ind w:left="319"/>
        <w:jc w:val="both"/>
      </w:pPr>
      <w:r>
        <w:rPr>
          <w:color w:val="231F20"/>
        </w:rPr>
        <w:t>without taking the square root if </w:t>
      </w:r>
      <w:r>
        <w:rPr>
          <w:i/>
          <w:color w:val="231F20"/>
        </w:rPr>
        <w:t>D </w:t>
      </w:r>
      <w:r>
        <w:rPr>
          <w:color w:val="231F20"/>
        </w:rPr>
        <w:t>is negative.</w:t>
      </w:r>
    </w:p>
    <w:p>
      <w:pPr>
        <w:tabs>
          <w:tab w:pos="5268" w:val="left" w:leader="none"/>
          <w:tab w:pos="5835" w:val="left" w:leader="none"/>
        </w:tabs>
        <w:spacing w:line="321" w:lineRule="exact" w:before="0"/>
        <w:ind w:left="535" w:right="0" w:firstLine="0"/>
        <w:jc w:val="left"/>
        <w:rPr>
          <w:sz w:val="16"/>
        </w:rPr>
      </w:pPr>
      <w:r>
        <w:rPr/>
        <w:pict>
          <v:line style="position:absolute;mso-position-horizontal-relative:page;mso-position-vertical-relative:paragraph;z-index:-17513984" from="53.987999pt,6.466602pt" to="173.627999pt,6.466602pt" stroked="true" strokeweight="1.08pt" strokecolor="#464e9b">
            <v:stroke dashstyle="solid"/>
            <w10:wrap type="none"/>
          </v:line>
        </w:pict>
      </w:r>
      <w:r>
        <w:rPr/>
        <w:pict>
          <v:line style="position:absolute;mso-position-horizontal-relative:page;mso-position-vertical-relative:paragraph;z-index:-17513472" from="308.388pt,7.546602pt" to="346.908pt,7.546602pt" stroked="true" strokeweight=".36pt" strokecolor="#221e1f">
            <v:stroke dashstyle="solid"/>
            <w10:wrap type="none"/>
          </v:line>
        </w:pict>
      </w:r>
      <w:r>
        <w:rPr/>
        <w:pict>
          <v:shape style="position:absolute;margin-left:277.559326pt;margin-top:8.105894pt;width:50.3pt;height:13.85pt;mso-position-horizontal-relative:page;mso-position-vertical-relative:paragraph;z-index:-17512960" type="#_x0000_t202" filled="false" stroked="false">
            <v:textbox inset="0,0,0,0">
              <w:txbxContent>
                <w:p>
                  <w:pPr>
                    <w:tabs>
                      <w:tab w:pos="873" w:val="left" w:leader="none"/>
                    </w:tabs>
                    <w:spacing w:line="244" w:lineRule="exact" w:before="0"/>
                    <w:ind w:left="0" w:right="0" w:firstLine="0"/>
                    <w:jc w:val="left"/>
                    <w:rPr>
                      <w:rFonts w:ascii="Meiryo" w:hAnsi="Meiryo"/>
                      <w:i/>
                      <w:sz w:val="16"/>
                    </w:rPr>
                  </w:pPr>
                  <w:r>
                    <w:rPr>
                      <w:rFonts w:ascii="Meiryo" w:hAnsi="Meiryo"/>
                      <w:i/>
                      <w:color w:val="231F20"/>
                      <w:sz w:val="16"/>
                    </w:rPr>
                    <w:t>−  </w:t>
                  </w:r>
                  <w:r>
                    <w:rPr>
                      <w:rFonts w:ascii="Meiryo" w:hAnsi="Meiryo"/>
                      <w:i/>
                      <w:color w:val="231F20"/>
                      <w:spacing w:val="15"/>
                      <w:sz w:val="16"/>
                    </w:rPr>
                    <w:t> </w:t>
                  </w:r>
                  <w:r>
                    <w:rPr>
                      <w:rFonts w:ascii="Meiryo" w:hAnsi="Meiryo"/>
                      <w:i/>
                      <w:color w:val="231F20"/>
                      <w:sz w:val="16"/>
                    </w:rPr>
                    <w:t>∓</w:t>
                    <w:tab/>
                  </w:r>
                  <w:r>
                    <w:rPr>
                      <w:rFonts w:ascii="Meiryo" w:hAnsi="Meiryo"/>
                      <w:i/>
                      <w:color w:val="231F20"/>
                      <w:spacing w:val="-20"/>
                      <w:sz w:val="16"/>
                    </w:rPr>
                    <w:t>−</w:t>
                  </w:r>
                </w:p>
              </w:txbxContent>
            </v:textbox>
            <w10:wrap type="none"/>
          </v:shape>
        </w:pict>
      </w:r>
      <w:r>
        <w:rPr>
          <w:color w:val="231F20"/>
          <w:w w:val="105"/>
          <w:position w:val="6"/>
          <w:sz w:val="12"/>
        </w:rPr>
        <w:t>1</w:t>
      </w:r>
      <w:r>
        <w:rPr>
          <w:color w:val="231F20"/>
          <w:spacing w:val="-23"/>
          <w:w w:val="105"/>
          <w:position w:val="6"/>
          <w:sz w:val="12"/>
        </w:rPr>
        <w:t> </w:t>
      </w:r>
      <w:r>
        <w:rPr>
          <w:color w:val="231F20"/>
          <w:w w:val="105"/>
          <w:sz w:val="16"/>
        </w:rPr>
        <w:t>A</w:t>
      </w:r>
      <w:r>
        <w:rPr>
          <w:color w:val="231F20"/>
          <w:spacing w:val="-14"/>
          <w:w w:val="105"/>
          <w:sz w:val="16"/>
        </w:rPr>
        <w:t> </w:t>
      </w:r>
      <w:r>
        <w:rPr>
          <w:color w:val="231F20"/>
          <w:w w:val="105"/>
          <w:sz w:val="16"/>
        </w:rPr>
        <w:t>robust</w:t>
      </w:r>
      <w:r>
        <w:rPr>
          <w:color w:val="231F20"/>
          <w:spacing w:val="-11"/>
          <w:w w:val="105"/>
          <w:sz w:val="16"/>
        </w:rPr>
        <w:t> </w:t>
      </w:r>
      <w:r>
        <w:rPr>
          <w:color w:val="231F20"/>
          <w:w w:val="105"/>
          <w:sz w:val="16"/>
        </w:rPr>
        <w:t>implementation</w:t>
      </w:r>
      <w:r>
        <w:rPr>
          <w:color w:val="231F20"/>
          <w:spacing w:val="-7"/>
          <w:w w:val="105"/>
          <w:sz w:val="16"/>
        </w:rPr>
        <w:t> </w:t>
      </w:r>
      <w:r>
        <w:rPr>
          <w:color w:val="231F20"/>
          <w:w w:val="105"/>
          <w:sz w:val="16"/>
        </w:rPr>
        <w:t>will</w:t>
      </w:r>
      <w:r>
        <w:rPr>
          <w:color w:val="231F20"/>
          <w:spacing w:val="-10"/>
          <w:w w:val="105"/>
          <w:sz w:val="16"/>
        </w:rPr>
        <w:t> </w:t>
      </w:r>
      <w:r>
        <w:rPr>
          <w:color w:val="231F20"/>
          <w:w w:val="105"/>
          <w:sz w:val="16"/>
        </w:rPr>
        <w:t>use</w:t>
      </w:r>
      <w:r>
        <w:rPr>
          <w:color w:val="231F20"/>
          <w:spacing w:val="-13"/>
          <w:w w:val="105"/>
          <w:sz w:val="16"/>
        </w:rPr>
        <w:t> </w:t>
      </w:r>
      <w:r>
        <w:rPr>
          <w:color w:val="231F20"/>
          <w:w w:val="105"/>
          <w:sz w:val="16"/>
        </w:rPr>
        <w:t>the</w:t>
      </w:r>
      <w:r>
        <w:rPr>
          <w:color w:val="231F20"/>
          <w:spacing w:val="-11"/>
          <w:w w:val="105"/>
          <w:sz w:val="16"/>
        </w:rPr>
        <w:t> </w:t>
      </w:r>
      <w:r>
        <w:rPr>
          <w:color w:val="231F20"/>
          <w:w w:val="105"/>
          <w:sz w:val="16"/>
        </w:rPr>
        <w:t>equivalent</w:t>
      </w:r>
      <w:r>
        <w:rPr>
          <w:color w:val="231F20"/>
          <w:spacing w:val="-6"/>
          <w:w w:val="105"/>
          <w:sz w:val="16"/>
        </w:rPr>
        <w:t> </w:t>
      </w:r>
      <w:r>
        <w:rPr>
          <w:color w:val="231F20"/>
          <w:w w:val="105"/>
          <w:sz w:val="16"/>
        </w:rPr>
        <w:t>expression</w:t>
      </w:r>
      <w:r>
        <w:rPr>
          <w:color w:val="231F20"/>
          <w:spacing w:val="-10"/>
          <w:w w:val="105"/>
          <w:sz w:val="16"/>
        </w:rPr>
        <w:t> </w:t>
      </w:r>
      <w:r>
        <w:rPr>
          <w:rFonts w:ascii="Tahoma" w:hAnsi="Tahoma"/>
          <w:color w:val="231F20"/>
          <w:w w:val="105"/>
          <w:sz w:val="16"/>
        </w:rPr>
        <w:t>2</w:t>
      </w:r>
      <w:r>
        <w:rPr>
          <w:i/>
          <w:color w:val="231F20"/>
          <w:w w:val="105"/>
          <w:sz w:val="16"/>
        </w:rPr>
        <w:t>C/</w:t>
      </w:r>
      <w:r>
        <w:rPr>
          <w:rFonts w:ascii="Tahoma" w:hAnsi="Tahoma"/>
          <w:color w:val="231F20"/>
          <w:w w:val="105"/>
          <w:sz w:val="16"/>
        </w:rPr>
        <w:t>(</w:t>
      </w:r>
      <w:r>
        <w:rPr>
          <w:rFonts w:ascii="Tahoma" w:hAnsi="Tahoma"/>
          <w:color w:val="231F20"/>
          <w:spacing w:val="43"/>
          <w:w w:val="105"/>
          <w:sz w:val="16"/>
        </w:rPr>
        <w:t> </w:t>
      </w:r>
      <w:r>
        <w:rPr>
          <w:i/>
          <w:color w:val="231F20"/>
          <w:w w:val="105"/>
          <w:sz w:val="16"/>
        </w:rPr>
        <w:t>B</w:t>
        <w:tab/>
      </w:r>
      <w:r>
        <w:rPr>
          <w:rFonts w:ascii="Meiryo" w:hAnsi="Meiryo"/>
          <w:i/>
          <w:color w:val="231F20"/>
          <w:w w:val="105"/>
          <w:position w:val="13"/>
          <w:sz w:val="16"/>
        </w:rPr>
        <w:t>√</w:t>
      </w:r>
      <w:r>
        <w:rPr>
          <w:i/>
          <w:color w:val="231F20"/>
          <w:w w:val="105"/>
          <w:sz w:val="16"/>
        </w:rPr>
        <w:t>B</w:t>
      </w:r>
      <w:r>
        <w:rPr>
          <w:rFonts w:ascii="Verdana" w:hAnsi="Verdana"/>
          <w:color w:val="231F20"/>
          <w:w w:val="105"/>
          <w:position w:val="5"/>
          <w:sz w:val="12"/>
        </w:rPr>
        <w:t>2</w:t>
        <w:tab/>
      </w:r>
      <w:r>
        <w:rPr>
          <w:rFonts w:ascii="Tahoma" w:hAnsi="Tahoma"/>
          <w:color w:val="231F20"/>
          <w:spacing w:val="2"/>
          <w:w w:val="105"/>
          <w:sz w:val="16"/>
        </w:rPr>
        <w:t>4</w:t>
      </w:r>
      <w:r>
        <w:rPr>
          <w:i/>
          <w:color w:val="231F20"/>
          <w:spacing w:val="2"/>
          <w:w w:val="105"/>
          <w:sz w:val="16"/>
        </w:rPr>
        <w:t>AC</w:t>
      </w:r>
      <w:r>
        <w:rPr>
          <w:rFonts w:ascii="Tahoma" w:hAnsi="Tahoma"/>
          <w:color w:val="231F20"/>
          <w:spacing w:val="2"/>
          <w:w w:val="105"/>
          <w:sz w:val="16"/>
        </w:rPr>
        <w:t>) </w:t>
      </w:r>
      <w:r>
        <w:rPr>
          <w:color w:val="231F20"/>
          <w:w w:val="105"/>
          <w:sz w:val="16"/>
        </w:rPr>
        <w:t>to</w:t>
      </w:r>
      <w:r>
        <w:rPr>
          <w:color w:val="231F20"/>
          <w:spacing w:val="-17"/>
          <w:w w:val="105"/>
          <w:sz w:val="16"/>
        </w:rPr>
        <w:t> </w:t>
      </w:r>
      <w:r>
        <w:rPr>
          <w:color w:val="231F20"/>
          <w:w w:val="105"/>
          <w:sz w:val="16"/>
        </w:rPr>
        <w:t>com-</w:t>
      </w:r>
    </w:p>
    <w:p>
      <w:pPr>
        <w:spacing w:before="6"/>
        <w:ind w:left="319" w:right="0" w:firstLine="0"/>
        <w:jc w:val="both"/>
        <w:rPr>
          <w:sz w:val="16"/>
        </w:rPr>
      </w:pPr>
      <w:r>
        <w:rPr>
          <w:color w:val="231F20"/>
          <w:sz w:val="16"/>
        </w:rPr>
        <w:t>pute one of the roots, depending on the sign of B (Exercise 7).</w:t>
      </w:r>
    </w:p>
    <w:p>
      <w:pPr>
        <w:spacing w:after="0"/>
        <w:jc w:val="both"/>
        <w:rPr>
          <w:sz w:val="16"/>
        </w:rPr>
        <w:sectPr>
          <w:type w:val="continuous"/>
          <w:pgSz w:w="10800" w:h="13320"/>
          <w:pgMar w:top="1260" w:bottom="280" w:left="760" w:right="700"/>
        </w:sectPr>
      </w:pPr>
    </w:p>
    <w:p>
      <w:pPr>
        <w:pStyle w:val="BodyText"/>
        <w:spacing w:before="2"/>
        <w:rPr>
          <w:sz w:val="23"/>
        </w:rPr>
      </w:pPr>
    </w:p>
    <w:p>
      <w:pPr>
        <w:pStyle w:val="Heading2"/>
        <w:numPr>
          <w:ilvl w:val="1"/>
          <w:numId w:val="11"/>
        </w:numPr>
        <w:tabs>
          <w:tab w:pos="3170" w:val="left" w:leader="none"/>
          <w:tab w:pos="3171" w:val="left" w:leader="none"/>
        </w:tabs>
        <w:spacing w:line="240" w:lineRule="auto" w:before="97" w:after="0"/>
        <w:ind w:left="3170" w:right="0" w:hanging="668"/>
        <w:jc w:val="left"/>
      </w:pPr>
      <w:bookmarkStart w:name="_TOC_250002" w:id="11"/>
      <w:bookmarkEnd w:id="11"/>
      <w:r>
        <w:rPr>
          <w:color w:val="478A4A"/>
        </w:rPr>
        <w:t>Trigonometry</w:t>
      </w:r>
    </w:p>
    <w:p>
      <w:pPr>
        <w:pStyle w:val="BodyText"/>
        <w:spacing w:line="271" w:lineRule="auto" w:before="273"/>
        <w:ind w:left="2503" w:right="253"/>
      </w:pPr>
      <w:r>
        <w:rPr>
          <w:color w:val="231F20"/>
        </w:rPr>
        <w:t>In</w:t>
      </w:r>
      <w:r>
        <w:rPr>
          <w:color w:val="231F20"/>
          <w:spacing w:val="-10"/>
        </w:rPr>
        <w:t> </w:t>
      </w:r>
      <w:r>
        <w:rPr>
          <w:color w:val="231F20"/>
        </w:rPr>
        <w:t>graphics</w:t>
      </w:r>
      <w:r>
        <w:rPr>
          <w:color w:val="231F20"/>
          <w:spacing w:val="-15"/>
        </w:rPr>
        <w:t> </w:t>
      </w:r>
      <w:r>
        <w:rPr>
          <w:color w:val="231F20"/>
        </w:rPr>
        <w:t>we</w:t>
      </w:r>
      <w:r>
        <w:rPr>
          <w:color w:val="231F20"/>
          <w:spacing w:val="-10"/>
        </w:rPr>
        <w:t> </w:t>
      </w:r>
      <w:r>
        <w:rPr>
          <w:color w:val="231F20"/>
        </w:rPr>
        <w:t>use</w:t>
      </w:r>
      <w:r>
        <w:rPr>
          <w:color w:val="231F20"/>
          <w:spacing w:val="-11"/>
        </w:rPr>
        <w:t> </w:t>
      </w:r>
      <w:r>
        <w:rPr>
          <w:color w:val="231F20"/>
        </w:rPr>
        <w:t>basic</w:t>
      </w:r>
      <w:r>
        <w:rPr>
          <w:color w:val="231F20"/>
          <w:spacing w:val="-9"/>
        </w:rPr>
        <w:t> </w:t>
      </w:r>
      <w:r>
        <w:rPr>
          <w:color w:val="231F20"/>
        </w:rPr>
        <w:t>trigonometry</w:t>
      </w:r>
      <w:r>
        <w:rPr>
          <w:color w:val="231F20"/>
          <w:spacing w:val="-16"/>
        </w:rPr>
        <w:t> </w:t>
      </w:r>
      <w:r>
        <w:rPr>
          <w:color w:val="231F20"/>
        </w:rPr>
        <w:t>in</w:t>
      </w:r>
      <w:r>
        <w:rPr>
          <w:color w:val="231F20"/>
          <w:spacing w:val="-10"/>
        </w:rPr>
        <w:t> </w:t>
      </w:r>
      <w:r>
        <w:rPr>
          <w:color w:val="231F20"/>
        </w:rPr>
        <w:t>many</w:t>
      </w:r>
      <w:r>
        <w:rPr>
          <w:color w:val="231F20"/>
          <w:spacing w:val="-12"/>
        </w:rPr>
        <w:t> </w:t>
      </w:r>
      <w:r>
        <w:rPr>
          <w:color w:val="231F20"/>
        </w:rPr>
        <w:t>contexts. Usually,</w:t>
      </w:r>
      <w:r>
        <w:rPr>
          <w:color w:val="231F20"/>
          <w:spacing w:val="-11"/>
        </w:rPr>
        <w:t> </w:t>
      </w:r>
      <w:r>
        <w:rPr>
          <w:color w:val="231F20"/>
        </w:rPr>
        <w:t>it</w:t>
      </w:r>
      <w:r>
        <w:rPr>
          <w:color w:val="231F20"/>
          <w:spacing w:val="-9"/>
        </w:rPr>
        <w:t> </w:t>
      </w:r>
      <w:r>
        <w:rPr>
          <w:color w:val="231F20"/>
        </w:rPr>
        <w:t>is</w:t>
      </w:r>
      <w:r>
        <w:rPr>
          <w:color w:val="231F20"/>
          <w:spacing w:val="-10"/>
        </w:rPr>
        <w:t> </w:t>
      </w:r>
      <w:r>
        <w:rPr>
          <w:color w:val="231F20"/>
        </w:rPr>
        <w:t>nothing</w:t>
      </w:r>
      <w:r>
        <w:rPr>
          <w:color w:val="231F20"/>
          <w:spacing w:val="-14"/>
        </w:rPr>
        <w:t> </w:t>
      </w:r>
      <w:r>
        <w:rPr>
          <w:color w:val="231F20"/>
        </w:rPr>
        <w:t>too </w:t>
      </w:r>
      <w:r>
        <w:rPr>
          <w:color w:val="231F20"/>
          <w:spacing w:val="-3"/>
        </w:rPr>
        <w:t>fancy, </w:t>
      </w:r>
      <w:r>
        <w:rPr>
          <w:color w:val="231F20"/>
        </w:rPr>
        <w:t>and it often helps to remember the basic</w:t>
      </w:r>
      <w:r>
        <w:rPr>
          <w:color w:val="231F20"/>
          <w:spacing w:val="-25"/>
        </w:rPr>
        <w:t> </w:t>
      </w:r>
      <w:r>
        <w:rPr>
          <w:color w:val="231F20"/>
        </w:rPr>
        <w:t>definitions.</w:t>
      </w:r>
    </w:p>
    <w:p>
      <w:pPr>
        <w:pStyle w:val="BodyText"/>
      </w:pPr>
    </w:p>
    <w:p>
      <w:pPr>
        <w:pStyle w:val="BodyText"/>
        <w:spacing w:before="2"/>
        <w:rPr>
          <w:sz w:val="19"/>
        </w:rPr>
      </w:pPr>
    </w:p>
    <w:p>
      <w:pPr>
        <w:pStyle w:val="ListParagraph"/>
        <w:numPr>
          <w:ilvl w:val="2"/>
          <w:numId w:val="13"/>
        </w:numPr>
        <w:tabs>
          <w:tab w:pos="3146" w:val="left" w:leader="none"/>
          <w:tab w:pos="3147" w:val="left" w:leader="none"/>
        </w:tabs>
        <w:spacing w:line="240" w:lineRule="auto" w:before="1" w:after="0"/>
        <w:ind w:left="3146" w:right="0" w:hanging="644"/>
        <w:jc w:val="left"/>
        <w:rPr>
          <w:rFonts w:ascii="Arial"/>
          <w:sz w:val="20"/>
        </w:rPr>
      </w:pPr>
      <w:r>
        <w:rPr/>
        <w:pict>
          <v:group style="position:absolute;margin-left:43.068001pt;margin-top:8.244344pt;width:98.05pt;height:109.1pt;mso-position-horizontal-relative:page;mso-position-vertical-relative:paragraph;z-index:15777792" coordorigin="861,165" coordsize="1961,2182">
            <v:shape style="position:absolute;left:997;top:617;width:1594;height:1594" coordorigin="997,617" coordsize="1594,1594" path="m1794,617l1717,621,1642,632,1570,649,1501,673,1434,703,1371,739,1312,780,1256,826,1206,877,1159,932,1118,991,1083,1054,1053,1121,1029,1190,1011,1263,1001,1337,997,1414,1001,1491,1011,1565,1029,1638,1053,1707,1083,1774,1118,1837,1159,1896,1206,1951,1256,2002,1312,2048,1371,2089,1434,2125,1501,2155,1570,2179,1642,2196,1717,2207,1794,2211,1871,2207,1945,2196,2017,2179,2087,2155,2153,2125,2217,2089,2276,2048,2331,2002,2382,1951,2428,1896,2469,1837,2505,1774,2535,1707,2559,1638,2576,1565,2587,1491,2590,1414,2587,1337,2576,1263,2559,1190,2535,1121,2505,1054,2469,991,2428,932,2382,877,2331,826,2276,780,2217,739,2153,703,2087,673,2017,649,1945,632,1871,621,1794,617xe" filled="true" fillcolor="#a6a4d1" stroked="false">
              <v:path arrowok="t"/>
              <v:fill type="solid"/>
            </v:shape>
            <v:shape style="position:absolute;left:997;top:617;width:1594;height:1594" coordorigin="997,617" coordsize="1594,1594" path="m2590,1414l2587,1491,2576,1565,2559,1638,2535,1707,2505,1774,2469,1837,2428,1896,2382,1951,2331,2002,2276,2048,2217,2089,2153,2125,2087,2155,2017,2179,1945,2196,1871,2207,1794,2211,1717,2207,1642,2196,1570,2179,1501,2155,1434,2125,1371,2089,1312,2048,1256,2002,1206,1951,1159,1896,1118,1837,1083,1774,1053,1707,1029,1638,1011,1565,1001,1491,997,1414,1001,1337,1011,1263,1029,1190,1053,1121,1083,1054,1118,991,1159,932,1206,877,1256,826,1312,780,1371,739,1434,703,1501,673,1570,649,1642,632,1717,621,1794,617,1871,621,1945,632,2017,649,2087,673,2153,703,2217,739,2276,780,2331,826,2382,877,2428,932,2469,991,2505,1054,2535,1121,2559,1190,2576,1263,2587,1337,2590,1414xe" filled="false" stroked="true" strokeweight=".83pt" strokecolor="#231f20">
              <v:path arrowok="t"/>
              <v:stroke dashstyle="solid"/>
            </v:shape>
            <v:shape style="position:absolute;left:1495;top:418;width:1096;height:996" coordorigin="1495,418" coordsize="1096,996" path="m1495,418l1794,1414,2590,717e" filled="false" stroked="true" strokeweight=".83pt" strokecolor="#231f20">
              <v:path arrowok="t"/>
              <v:stroke dashstyle="solid"/>
            </v:shape>
            <v:shape style="position:absolute;left:2530;top:643;width:144;height:134" type="#_x0000_t75" stroked="false">
              <v:imagedata r:id="rId36" o:title=""/>
            </v:shape>
            <v:shape style="position:absolute;left:1462;top:311;width:88;height:158" coordorigin="1462,312" coordsize="88,158" path="m1463,312l1469,390,1462,468,1464,469,1499,430,1550,444,1550,442,1501,380,1463,312xe" filled="true" fillcolor="#231f20" stroked="false">
              <v:path arrowok="t"/>
              <v:fill type="solid"/>
            </v:shape>
            <v:shape style="position:absolute;left:866;top:169;width:1952;height:2172" type="#_x0000_t202" filled="false" stroked="true" strokeweight=".48pt" strokecolor="#221e1f">
              <v:textbox inset="0,0,0,0">
                <w:txbxContent>
                  <w:p>
                    <w:pPr>
                      <w:spacing w:line="240" w:lineRule="auto" w:before="0"/>
                      <w:rPr>
                        <w:sz w:val="26"/>
                      </w:rPr>
                    </w:pPr>
                  </w:p>
                  <w:p>
                    <w:pPr>
                      <w:spacing w:line="240" w:lineRule="auto" w:before="0"/>
                      <w:rPr>
                        <w:sz w:val="26"/>
                      </w:rPr>
                    </w:pPr>
                  </w:p>
                  <w:p>
                    <w:pPr>
                      <w:spacing w:line="240" w:lineRule="auto" w:before="7"/>
                      <w:rPr>
                        <w:sz w:val="23"/>
                      </w:rPr>
                    </w:pPr>
                  </w:p>
                  <w:p>
                    <w:pPr>
                      <w:spacing w:line="520" w:lineRule="auto" w:before="0"/>
                      <w:ind w:left="718" w:right="808" w:firstLine="213"/>
                      <w:jc w:val="left"/>
                      <w:rPr>
                        <w:rFonts w:ascii="Arial" w:hAnsi="Arial"/>
                        <w:sz w:val="17"/>
                      </w:rPr>
                    </w:pPr>
                    <w:r>
                      <w:rPr>
                        <w:rFonts w:ascii="Arial" w:hAnsi="Arial"/>
                        <w:color w:val="231F20"/>
                        <w:sz w:val="17"/>
                      </w:rPr>
                      <w:t>φ </w:t>
                    </w:r>
                    <w:r>
                      <w:rPr>
                        <w:rFonts w:ascii="Arial" w:hAnsi="Arial"/>
                        <w:color w:val="231F20"/>
                        <w:w w:val="95"/>
                        <w:sz w:val="17"/>
                      </w:rPr>
                      <w:t>2π–φ</w:t>
                    </w:r>
                  </w:p>
                </w:txbxContent>
              </v:textbox>
              <v:stroke dashstyle="solid"/>
              <w10:wrap type="none"/>
            </v:shape>
            <w10:wrap type="none"/>
          </v:group>
        </w:pict>
      </w:r>
      <w:r>
        <w:rPr>
          <w:rFonts w:ascii="Arial"/>
          <w:color w:val="478A4A"/>
          <w:sz w:val="20"/>
        </w:rPr>
        <w:t>Angles</w:t>
      </w:r>
    </w:p>
    <w:p>
      <w:pPr>
        <w:pStyle w:val="BodyText"/>
        <w:spacing w:before="1"/>
        <w:rPr>
          <w:rFonts w:ascii="Arial"/>
          <w:sz w:val="16"/>
        </w:rPr>
      </w:pPr>
    </w:p>
    <w:p>
      <w:pPr>
        <w:spacing w:after="0"/>
        <w:rPr>
          <w:rFonts w:ascii="Arial"/>
          <w:sz w:val="16"/>
        </w:rPr>
        <w:sectPr>
          <w:headerReference w:type="even" r:id="rId35"/>
          <w:pgSz w:w="10800" w:h="13320"/>
          <w:pgMar w:header="1090" w:footer="0" w:top="1300" w:bottom="280" w:left="760" w:right="700"/>
          <w:pgNumType w:start="18"/>
        </w:sect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8"/>
        <w:rPr>
          <w:rFonts w:ascii="Arial"/>
          <w:sz w:val="12"/>
        </w:rPr>
      </w:pPr>
    </w:p>
    <w:p>
      <w:pPr>
        <w:spacing w:line="232" w:lineRule="auto" w:before="0"/>
        <w:ind w:left="113" w:right="38" w:firstLine="0"/>
        <w:jc w:val="both"/>
        <w:rPr>
          <w:sz w:val="16"/>
        </w:rPr>
      </w:pPr>
      <w:r>
        <w:rPr>
          <w:rFonts w:ascii="Arial" w:hAnsi="Arial"/>
          <w:b/>
          <w:color w:val="474F9C"/>
          <w:sz w:val="16"/>
        </w:rPr>
        <w:t>Figure  2.6.   </w:t>
      </w:r>
      <w:r>
        <w:rPr>
          <w:color w:val="231F20"/>
          <w:spacing w:val="-5"/>
          <w:sz w:val="16"/>
        </w:rPr>
        <w:t>Two  </w:t>
      </w:r>
      <w:r>
        <w:rPr>
          <w:color w:val="231F20"/>
          <w:sz w:val="16"/>
        </w:rPr>
        <w:t>half- lines cut the unit circle into two arcs. The length of ei- ther arc is a valid angle “be- tween” the two half-lines. </w:t>
      </w:r>
      <w:r>
        <w:rPr>
          <w:color w:val="231F20"/>
          <w:spacing w:val="-5"/>
          <w:sz w:val="16"/>
        </w:rPr>
        <w:t>Ei- </w:t>
      </w:r>
      <w:r>
        <w:rPr>
          <w:color w:val="231F20"/>
          <w:sz w:val="16"/>
        </w:rPr>
        <w:t>ther we can use the </w:t>
      </w:r>
      <w:r>
        <w:rPr>
          <w:color w:val="231F20"/>
          <w:spacing w:val="-3"/>
          <w:sz w:val="16"/>
        </w:rPr>
        <w:t>conven- </w:t>
      </w:r>
      <w:r>
        <w:rPr>
          <w:color w:val="231F20"/>
          <w:sz w:val="16"/>
        </w:rPr>
        <w:t>tion that the smaller length is the angle, or that the two half- lines are specified in a certain order and the arc that deter- mines</w:t>
      </w:r>
      <w:r>
        <w:rPr>
          <w:color w:val="231F20"/>
          <w:spacing w:val="-6"/>
          <w:sz w:val="16"/>
        </w:rPr>
        <w:t> </w:t>
      </w:r>
      <w:r>
        <w:rPr>
          <w:color w:val="231F20"/>
          <w:sz w:val="16"/>
        </w:rPr>
        <w:t>angle</w:t>
      </w:r>
      <w:r>
        <w:rPr>
          <w:color w:val="231F20"/>
          <w:spacing w:val="-5"/>
          <w:sz w:val="16"/>
        </w:rPr>
        <w:t> </w:t>
      </w:r>
      <w:r>
        <w:rPr>
          <w:i/>
          <w:color w:val="231F20"/>
          <w:sz w:val="16"/>
        </w:rPr>
        <w:t>φ</w:t>
      </w:r>
      <w:r>
        <w:rPr>
          <w:i/>
          <w:color w:val="231F20"/>
          <w:spacing w:val="-9"/>
          <w:sz w:val="16"/>
        </w:rPr>
        <w:t> </w:t>
      </w:r>
      <w:r>
        <w:rPr>
          <w:color w:val="231F20"/>
          <w:sz w:val="16"/>
        </w:rPr>
        <w:t>is</w:t>
      </w:r>
      <w:r>
        <w:rPr>
          <w:color w:val="231F20"/>
          <w:spacing w:val="-5"/>
          <w:sz w:val="16"/>
        </w:rPr>
        <w:t> </w:t>
      </w:r>
      <w:r>
        <w:rPr>
          <w:color w:val="231F20"/>
          <w:sz w:val="16"/>
        </w:rPr>
        <w:t>the</w:t>
      </w:r>
      <w:r>
        <w:rPr>
          <w:color w:val="231F20"/>
          <w:spacing w:val="-5"/>
          <w:sz w:val="16"/>
        </w:rPr>
        <w:t> </w:t>
      </w:r>
      <w:r>
        <w:rPr>
          <w:color w:val="231F20"/>
          <w:sz w:val="16"/>
        </w:rPr>
        <w:t>one</w:t>
      </w:r>
      <w:r>
        <w:rPr>
          <w:color w:val="231F20"/>
          <w:spacing w:val="-8"/>
          <w:sz w:val="16"/>
        </w:rPr>
        <w:t> </w:t>
      </w:r>
      <w:r>
        <w:rPr>
          <w:color w:val="231F20"/>
          <w:sz w:val="16"/>
        </w:rPr>
        <w:t>swept out counterclockwise from</w:t>
      </w:r>
      <w:r>
        <w:rPr>
          <w:color w:val="231F20"/>
          <w:spacing w:val="-22"/>
          <w:sz w:val="16"/>
        </w:rPr>
        <w:t> </w:t>
      </w:r>
      <w:r>
        <w:rPr>
          <w:color w:val="231F20"/>
          <w:sz w:val="16"/>
        </w:rPr>
        <w:t>the</w:t>
      </w:r>
    </w:p>
    <w:p>
      <w:pPr>
        <w:pStyle w:val="BodyText"/>
        <w:spacing w:line="271" w:lineRule="auto" w:before="63"/>
        <w:ind w:left="113" w:right="373"/>
        <w:jc w:val="both"/>
      </w:pPr>
      <w:r>
        <w:rPr/>
        <w:br w:type="column"/>
      </w:r>
      <w:r>
        <w:rPr>
          <w:color w:val="231F20"/>
        </w:rPr>
        <w:t>Although we take angles somewhat for granted, we should return to their defini- tion so we can extend the idea of the angle onto the sphere. An angle is formed between two half-lines (infinite rays stemming from an origin) or directions, and some</w:t>
      </w:r>
      <w:r>
        <w:rPr>
          <w:color w:val="231F20"/>
          <w:spacing w:val="-6"/>
        </w:rPr>
        <w:t> </w:t>
      </w:r>
      <w:r>
        <w:rPr>
          <w:color w:val="231F20"/>
        </w:rPr>
        <w:t>convention</w:t>
      </w:r>
      <w:r>
        <w:rPr>
          <w:color w:val="231F20"/>
          <w:spacing w:val="-9"/>
        </w:rPr>
        <w:t> </w:t>
      </w:r>
      <w:r>
        <w:rPr>
          <w:color w:val="231F20"/>
        </w:rPr>
        <w:t>must</w:t>
      </w:r>
      <w:r>
        <w:rPr>
          <w:color w:val="231F20"/>
          <w:spacing w:val="-6"/>
        </w:rPr>
        <w:t> </w:t>
      </w:r>
      <w:r>
        <w:rPr>
          <w:color w:val="231F20"/>
        </w:rPr>
        <w:t>be</w:t>
      </w:r>
      <w:r>
        <w:rPr>
          <w:color w:val="231F20"/>
          <w:spacing w:val="-3"/>
        </w:rPr>
        <w:t> </w:t>
      </w:r>
      <w:r>
        <w:rPr>
          <w:color w:val="231F20"/>
        </w:rPr>
        <w:t>used</w:t>
      </w:r>
      <w:r>
        <w:rPr>
          <w:color w:val="231F20"/>
          <w:spacing w:val="-4"/>
        </w:rPr>
        <w:t> </w:t>
      </w:r>
      <w:r>
        <w:rPr>
          <w:color w:val="231F20"/>
        </w:rPr>
        <w:t>to</w:t>
      </w:r>
      <w:r>
        <w:rPr>
          <w:color w:val="231F20"/>
          <w:spacing w:val="-3"/>
        </w:rPr>
        <w:t> </w:t>
      </w:r>
      <w:r>
        <w:rPr>
          <w:color w:val="231F20"/>
        </w:rPr>
        <w:t>decide</w:t>
      </w:r>
      <w:r>
        <w:rPr>
          <w:color w:val="231F20"/>
          <w:spacing w:val="-5"/>
        </w:rPr>
        <w:t> </w:t>
      </w:r>
      <w:r>
        <w:rPr>
          <w:color w:val="231F20"/>
        </w:rPr>
        <w:t>between</w:t>
      </w:r>
      <w:r>
        <w:rPr>
          <w:color w:val="231F20"/>
          <w:spacing w:val="-7"/>
        </w:rPr>
        <w:t> </w:t>
      </w:r>
      <w:r>
        <w:rPr>
          <w:color w:val="231F20"/>
        </w:rPr>
        <w:t>the</w:t>
      </w:r>
      <w:r>
        <w:rPr>
          <w:color w:val="231F20"/>
          <w:spacing w:val="-3"/>
        </w:rPr>
        <w:t> </w:t>
      </w:r>
      <w:r>
        <w:rPr>
          <w:color w:val="231F20"/>
        </w:rPr>
        <w:t>two</w:t>
      </w:r>
      <w:r>
        <w:rPr>
          <w:color w:val="231F20"/>
          <w:spacing w:val="-3"/>
        </w:rPr>
        <w:t> </w:t>
      </w:r>
      <w:r>
        <w:rPr>
          <w:color w:val="231F20"/>
        </w:rPr>
        <w:t>possibilities</w:t>
      </w:r>
      <w:r>
        <w:rPr>
          <w:color w:val="231F20"/>
          <w:spacing w:val="-4"/>
        </w:rPr>
        <w:t> </w:t>
      </w:r>
      <w:r>
        <w:rPr>
          <w:color w:val="231F20"/>
        </w:rPr>
        <w:t>for</w:t>
      </w:r>
      <w:r>
        <w:rPr>
          <w:color w:val="231F20"/>
          <w:spacing w:val="-7"/>
        </w:rPr>
        <w:t> </w:t>
      </w:r>
      <w:r>
        <w:rPr>
          <w:color w:val="231F20"/>
        </w:rPr>
        <w:t>the</w:t>
      </w:r>
      <w:r>
        <w:rPr>
          <w:color w:val="231F20"/>
          <w:spacing w:val="-3"/>
        </w:rPr>
        <w:t> </w:t>
      </w:r>
      <w:r>
        <w:rPr>
          <w:color w:val="231F20"/>
        </w:rPr>
        <w:t>an- gle created between them as shown in Figure 2.6. An </w:t>
      </w:r>
      <w:r>
        <w:rPr>
          <w:i/>
          <w:color w:val="231F20"/>
        </w:rPr>
        <w:t>angle </w:t>
      </w:r>
      <w:r>
        <w:rPr>
          <w:color w:val="231F20"/>
        </w:rPr>
        <w:t>is defined by the length of the arc segment it cuts out on the unit circle. A common convention is that the smaller arc length is used, and the sign of the angle is determined by</w:t>
      </w:r>
      <w:r>
        <w:rPr>
          <w:color w:val="231F20"/>
          <w:spacing w:val="1"/>
        </w:rPr>
        <w:t> </w:t>
      </w:r>
      <w:r>
        <w:rPr>
          <w:color w:val="231F20"/>
        </w:rPr>
        <w:t>the</w:t>
      </w:r>
    </w:p>
    <w:p>
      <w:pPr>
        <w:pStyle w:val="BodyText"/>
        <w:spacing w:line="220" w:lineRule="auto" w:before="8"/>
        <w:ind w:left="113" w:right="373"/>
        <w:jc w:val="both"/>
      </w:pPr>
      <w:r>
        <w:rPr>
          <w:color w:val="231F20"/>
        </w:rPr>
        <w:t>order in which the two half-lines are specified. Using that convention, all angles are in the range </w:t>
      </w:r>
      <w:r>
        <w:rPr>
          <w:rFonts w:ascii="PMingLiU" w:hAnsi="PMingLiU"/>
          <w:color w:val="231F20"/>
        </w:rPr>
        <w:t>[</w:t>
      </w:r>
      <w:r>
        <w:rPr>
          <w:rFonts w:ascii="Meiryo" w:hAnsi="Meiryo"/>
          <w:i/>
          <w:color w:val="231F20"/>
        </w:rPr>
        <w:t>−</w:t>
      </w:r>
      <w:r>
        <w:rPr>
          <w:i/>
          <w:color w:val="231F20"/>
        </w:rPr>
        <w:t>π, π</w:t>
      </w:r>
      <w:r>
        <w:rPr>
          <w:rFonts w:ascii="PMingLiU" w:hAnsi="PMingLiU"/>
          <w:color w:val="231F20"/>
        </w:rPr>
        <w:t>]</w:t>
      </w:r>
      <w:r>
        <w:rPr>
          <w:color w:val="231F20"/>
        </w:rPr>
        <w:t>.</w:t>
      </w:r>
    </w:p>
    <w:p>
      <w:pPr>
        <w:spacing w:line="165" w:lineRule="exact" w:before="0"/>
        <w:ind w:left="413" w:right="0" w:firstLine="0"/>
        <w:jc w:val="both"/>
        <w:rPr>
          <w:i/>
          <w:sz w:val="20"/>
        </w:rPr>
      </w:pPr>
      <w:r>
        <w:rPr>
          <w:color w:val="231F20"/>
          <w:sz w:val="20"/>
        </w:rPr>
        <w:t>Each of these angles is </w:t>
      </w:r>
      <w:r>
        <w:rPr>
          <w:i/>
          <w:color w:val="231F20"/>
          <w:sz w:val="20"/>
        </w:rPr>
        <w:t>the length of the </w:t>
      </w:r>
      <w:r>
        <w:rPr>
          <w:i/>
          <w:color w:val="231F20"/>
          <w:spacing w:val="-3"/>
          <w:sz w:val="20"/>
        </w:rPr>
        <w:t>arc </w:t>
      </w:r>
      <w:r>
        <w:rPr>
          <w:i/>
          <w:color w:val="231F20"/>
          <w:sz w:val="20"/>
        </w:rPr>
        <w:t>of the unit circle that is “cut”</w:t>
      </w:r>
      <w:r>
        <w:rPr>
          <w:i/>
          <w:color w:val="231F20"/>
          <w:spacing w:val="-4"/>
          <w:sz w:val="20"/>
        </w:rPr>
        <w:t> </w:t>
      </w:r>
      <w:r>
        <w:rPr>
          <w:i/>
          <w:color w:val="231F20"/>
          <w:sz w:val="20"/>
        </w:rPr>
        <w:t>by</w:t>
      </w:r>
    </w:p>
    <w:p>
      <w:pPr>
        <w:pStyle w:val="BodyText"/>
        <w:spacing w:line="228" w:lineRule="auto" w:before="26"/>
        <w:ind w:left="113" w:right="371"/>
        <w:jc w:val="both"/>
      </w:pPr>
      <w:r>
        <w:rPr>
          <w:i/>
          <w:color w:val="231F20"/>
        </w:rPr>
        <w:t>the</w:t>
      </w:r>
      <w:r>
        <w:rPr>
          <w:i/>
          <w:color w:val="231F20"/>
          <w:spacing w:val="-7"/>
        </w:rPr>
        <w:t> </w:t>
      </w:r>
      <w:r>
        <w:rPr>
          <w:i/>
          <w:color w:val="231F20"/>
        </w:rPr>
        <w:t>two</w:t>
      </w:r>
      <w:r>
        <w:rPr>
          <w:i/>
          <w:color w:val="231F20"/>
          <w:spacing w:val="-5"/>
        </w:rPr>
        <w:t> </w:t>
      </w:r>
      <w:r>
        <w:rPr>
          <w:i/>
          <w:color w:val="231F20"/>
        </w:rPr>
        <w:t>directions</w:t>
      </w:r>
      <w:r>
        <w:rPr>
          <w:color w:val="231F20"/>
        </w:rPr>
        <w:t>.</w:t>
      </w:r>
      <w:r>
        <w:rPr>
          <w:color w:val="231F20"/>
          <w:spacing w:val="6"/>
        </w:rPr>
        <w:t> </w:t>
      </w:r>
      <w:r>
        <w:rPr>
          <w:color w:val="231F20"/>
        </w:rPr>
        <w:t>Because</w:t>
      </w:r>
      <w:r>
        <w:rPr>
          <w:color w:val="231F20"/>
          <w:spacing w:val="-9"/>
        </w:rPr>
        <w:t> </w:t>
      </w:r>
      <w:r>
        <w:rPr>
          <w:color w:val="231F20"/>
        </w:rPr>
        <w:t>the</w:t>
      </w:r>
      <w:r>
        <w:rPr>
          <w:color w:val="231F20"/>
          <w:spacing w:val="-6"/>
        </w:rPr>
        <w:t> </w:t>
      </w:r>
      <w:r>
        <w:rPr>
          <w:color w:val="231F20"/>
        </w:rPr>
        <w:t>perimeter</w:t>
      </w:r>
      <w:r>
        <w:rPr>
          <w:color w:val="231F20"/>
          <w:spacing w:val="-10"/>
        </w:rPr>
        <w:t> </w:t>
      </w:r>
      <w:r>
        <w:rPr>
          <w:color w:val="231F20"/>
        </w:rPr>
        <w:t>of</w:t>
      </w:r>
      <w:r>
        <w:rPr>
          <w:color w:val="231F20"/>
          <w:spacing w:val="-9"/>
        </w:rPr>
        <w:t> </w:t>
      </w:r>
      <w:r>
        <w:rPr>
          <w:color w:val="231F20"/>
        </w:rPr>
        <w:t>the</w:t>
      </w:r>
      <w:r>
        <w:rPr>
          <w:color w:val="231F20"/>
          <w:spacing w:val="-6"/>
        </w:rPr>
        <w:t> </w:t>
      </w:r>
      <w:r>
        <w:rPr>
          <w:color w:val="231F20"/>
        </w:rPr>
        <w:t>unit</w:t>
      </w:r>
      <w:r>
        <w:rPr>
          <w:color w:val="231F20"/>
          <w:spacing w:val="-10"/>
        </w:rPr>
        <w:t> </w:t>
      </w:r>
      <w:r>
        <w:rPr>
          <w:color w:val="231F20"/>
        </w:rPr>
        <w:t>circle</w:t>
      </w:r>
      <w:r>
        <w:rPr>
          <w:color w:val="231F20"/>
          <w:spacing w:val="-8"/>
        </w:rPr>
        <w:t> </w:t>
      </w:r>
      <w:r>
        <w:rPr>
          <w:color w:val="231F20"/>
        </w:rPr>
        <w:t>is</w:t>
      </w:r>
      <w:r>
        <w:rPr>
          <w:color w:val="231F20"/>
          <w:spacing w:val="-6"/>
        </w:rPr>
        <w:t> </w:t>
      </w:r>
      <w:r>
        <w:rPr>
          <w:rFonts w:ascii="PMingLiU" w:hAnsi="PMingLiU"/>
          <w:color w:val="231F20"/>
          <w:spacing w:val="2"/>
        </w:rPr>
        <w:t>2</w:t>
      </w:r>
      <w:r>
        <w:rPr>
          <w:i/>
          <w:color w:val="231F20"/>
          <w:spacing w:val="2"/>
        </w:rPr>
        <w:t>π</w:t>
      </w:r>
      <w:r>
        <w:rPr>
          <w:color w:val="231F20"/>
          <w:spacing w:val="2"/>
        </w:rPr>
        <w:t>,</w:t>
      </w:r>
      <w:r>
        <w:rPr>
          <w:color w:val="231F20"/>
          <w:spacing w:val="-6"/>
        </w:rPr>
        <w:t> </w:t>
      </w:r>
      <w:r>
        <w:rPr>
          <w:color w:val="231F20"/>
        </w:rPr>
        <w:t>the</w:t>
      </w:r>
      <w:r>
        <w:rPr>
          <w:color w:val="231F20"/>
          <w:spacing w:val="-8"/>
        </w:rPr>
        <w:t> </w:t>
      </w:r>
      <w:r>
        <w:rPr>
          <w:color w:val="231F20"/>
        </w:rPr>
        <w:t>two</w:t>
      </w:r>
      <w:r>
        <w:rPr>
          <w:color w:val="231F20"/>
          <w:spacing w:val="-6"/>
        </w:rPr>
        <w:t> </w:t>
      </w:r>
      <w:r>
        <w:rPr>
          <w:color w:val="231F20"/>
        </w:rPr>
        <w:t>possible angles sum to </w:t>
      </w:r>
      <w:r>
        <w:rPr>
          <w:rFonts w:ascii="PMingLiU" w:hAnsi="PMingLiU"/>
          <w:color w:val="231F20"/>
          <w:spacing w:val="2"/>
        </w:rPr>
        <w:t>2</w:t>
      </w:r>
      <w:r>
        <w:rPr>
          <w:i/>
          <w:color w:val="231F20"/>
          <w:spacing w:val="2"/>
        </w:rPr>
        <w:t>π</w:t>
      </w:r>
      <w:r>
        <w:rPr>
          <w:color w:val="231F20"/>
          <w:spacing w:val="2"/>
        </w:rPr>
        <w:t>. </w:t>
      </w:r>
      <w:r>
        <w:rPr>
          <w:color w:val="231F20"/>
        </w:rPr>
        <w:t>The unit of these arc lengths is </w:t>
      </w:r>
      <w:r>
        <w:rPr>
          <w:i/>
          <w:color w:val="231F20"/>
        </w:rPr>
        <w:t>radians</w:t>
      </w:r>
      <w:r>
        <w:rPr>
          <w:color w:val="231F20"/>
        </w:rPr>
        <w:t>. Another common unit is</w:t>
      </w:r>
      <w:r>
        <w:rPr>
          <w:color w:val="231F20"/>
          <w:spacing w:val="-6"/>
        </w:rPr>
        <w:t> </w:t>
      </w:r>
      <w:r>
        <w:rPr>
          <w:color w:val="231F20"/>
        </w:rPr>
        <w:t>degrees,</w:t>
      </w:r>
      <w:r>
        <w:rPr>
          <w:color w:val="231F20"/>
          <w:spacing w:val="-6"/>
        </w:rPr>
        <w:t> </w:t>
      </w:r>
      <w:r>
        <w:rPr>
          <w:color w:val="231F20"/>
        </w:rPr>
        <w:t>where</w:t>
      </w:r>
      <w:r>
        <w:rPr>
          <w:color w:val="231F20"/>
          <w:spacing w:val="-7"/>
        </w:rPr>
        <w:t> </w:t>
      </w:r>
      <w:r>
        <w:rPr>
          <w:color w:val="231F20"/>
        </w:rPr>
        <w:t>the</w:t>
      </w:r>
      <w:r>
        <w:rPr>
          <w:color w:val="231F20"/>
          <w:spacing w:val="-6"/>
        </w:rPr>
        <w:t> </w:t>
      </w:r>
      <w:r>
        <w:rPr>
          <w:color w:val="231F20"/>
        </w:rPr>
        <w:t>perimeter</w:t>
      </w:r>
      <w:r>
        <w:rPr>
          <w:color w:val="231F20"/>
          <w:spacing w:val="-8"/>
        </w:rPr>
        <w:t> </w:t>
      </w:r>
      <w:r>
        <w:rPr>
          <w:color w:val="231F20"/>
        </w:rPr>
        <w:t>of</w:t>
      </w:r>
      <w:r>
        <w:rPr>
          <w:color w:val="231F20"/>
          <w:spacing w:val="-7"/>
        </w:rPr>
        <w:t> </w:t>
      </w:r>
      <w:r>
        <w:rPr>
          <w:color w:val="231F20"/>
        </w:rPr>
        <w:t>the</w:t>
      </w:r>
      <w:r>
        <w:rPr>
          <w:color w:val="231F20"/>
          <w:spacing w:val="-4"/>
        </w:rPr>
        <w:t> </w:t>
      </w:r>
      <w:r>
        <w:rPr>
          <w:color w:val="231F20"/>
        </w:rPr>
        <w:t>circle</w:t>
      </w:r>
      <w:r>
        <w:rPr>
          <w:color w:val="231F20"/>
          <w:spacing w:val="-7"/>
        </w:rPr>
        <w:t> </w:t>
      </w:r>
      <w:r>
        <w:rPr>
          <w:color w:val="231F20"/>
        </w:rPr>
        <w:t>is</w:t>
      </w:r>
      <w:r>
        <w:rPr>
          <w:color w:val="231F20"/>
          <w:spacing w:val="-3"/>
        </w:rPr>
        <w:t> </w:t>
      </w:r>
      <w:r>
        <w:rPr>
          <w:color w:val="231F20"/>
        </w:rPr>
        <w:t>360</w:t>
      </w:r>
      <w:r>
        <w:rPr>
          <w:color w:val="231F20"/>
          <w:spacing w:val="-8"/>
        </w:rPr>
        <w:t> </w:t>
      </w:r>
      <w:r>
        <w:rPr>
          <w:color w:val="231F20"/>
        </w:rPr>
        <w:t>degrees.</w:t>
      </w:r>
      <w:r>
        <w:rPr>
          <w:color w:val="231F20"/>
          <w:spacing w:val="5"/>
        </w:rPr>
        <w:t> </w:t>
      </w:r>
      <w:r>
        <w:rPr>
          <w:color w:val="231F20"/>
        </w:rPr>
        <w:t>Thus,</w:t>
      </w:r>
      <w:r>
        <w:rPr>
          <w:color w:val="231F20"/>
          <w:spacing w:val="-7"/>
        </w:rPr>
        <w:t> </w:t>
      </w:r>
      <w:r>
        <w:rPr>
          <w:color w:val="231F20"/>
        </w:rPr>
        <w:t>an</w:t>
      </w:r>
      <w:r>
        <w:rPr>
          <w:color w:val="231F20"/>
          <w:spacing w:val="-6"/>
        </w:rPr>
        <w:t> </w:t>
      </w:r>
      <w:r>
        <w:rPr>
          <w:color w:val="231F20"/>
        </w:rPr>
        <w:t>angle</w:t>
      </w:r>
      <w:r>
        <w:rPr>
          <w:color w:val="231F20"/>
          <w:spacing w:val="-7"/>
        </w:rPr>
        <w:t> </w:t>
      </w:r>
      <w:r>
        <w:rPr>
          <w:color w:val="231F20"/>
        </w:rPr>
        <w:t>that</w:t>
      </w:r>
      <w:r>
        <w:rPr>
          <w:color w:val="231F20"/>
          <w:spacing w:val="-5"/>
        </w:rPr>
        <w:t> </w:t>
      </w:r>
      <w:r>
        <w:rPr>
          <w:color w:val="231F20"/>
        </w:rPr>
        <w:t>is</w:t>
      </w:r>
    </w:p>
    <w:p>
      <w:pPr>
        <w:pStyle w:val="BodyText"/>
        <w:spacing w:line="184" w:lineRule="auto" w:before="34"/>
        <w:ind w:left="113" w:right="371"/>
        <w:jc w:val="both"/>
      </w:pPr>
      <w:r>
        <w:rPr>
          <w:i/>
          <w:color w:val="231F20"/>
        </w:rPr>
        <w:t>π </w:t>
      </w:r>
      <w:r>
        <w:rPr>
          <w:color w:val="231F20"/>
        </w:rPr>
        <w:t>radians is 180 degrees, usually denoted </w:t>
      </w:r>
      <w:r>
        <w:rPr>
          <w:rFonts w:ascii="PMingLiU" w:hAnsi="PMingLiU"/>
          <w:color w:val="231F20"/>
        </w:rPr>
        <w:t>180</w:t>
      </w:r>
      <w:r>
        <w:rPr>
          <w:rFonts w:ascii="Meiryo" w:hAnsi="Meiryo"/>
          <w:i/>
          <w:color w:val="231F20"/>
          <w:vertAlign w:val="superscript"/>
        </w:rPr>
        <w:t>◦</w:t>
      </w:r>
      <w:r>
        <w:rPr>
          <w:color w:val="231F20"/>
          <w:vertAlign w:val="baseline"/>
        </w:rPr>
        <w:t>. The conversion between degrees and radians is</w:t>
      </w:r>
    </w:p>
    <w:p>
      <w:pPr>
        <w:pStyle w:val="BodyText"/>
        <w:spacing w:line="164" w:lineRule="exact" w:before="91"/>
        <w:ind w:right="101"/>
        <w:jc w:val="center"/>
        <w:rPr>
          <w:rFonts w:ascii="PMingLiU"/>
        </w:rPr>
      </w:pPr>
      <w:r>
        <w:rPr/>
        <w:pict>
          <v:line style="position:absolute;mso-position-horizontal-relative:page;mso-position-vertical-relative:paragraph;z-index:-17502208" from="321.108002pt,18.751497pt" to="336.108002pt,18.751497pt" stroked="true" strokeweight=".48pt" strokecolor="#221e1f">
            <v:stroke dashstyle="solid"/>
            <w10:wrap type="none"/>
          </v:line>
        </w:pict>
      </w:r>
      <w:r>
        <w:rPr>
          <w:rFonts w:ascii="PMingLiU"/>
          <w:color w:val="231F20"/>
          <w:w w:val="105"/>
        </w:rPr>
        <w:t>180</w:t>
      </w:r>
    </w:p>
    <w:p>
      <w:pPr>
        <w:spacing w:after="0" w:line="164" w:lineRule="exact"/>
        <w:jc w:val="center"/>
        <w:rPr>
          <w:rFonts w:ascii="PMingLiU"/>
        </w:rPr>
        <w:sectPr>
          <w:type w:val="continuous"/>
          <w:pgSz w:w="10800" w:h="13320"/>
          <w:pgMar w:top="1260" w:bottom="280" w:left="760" w:right="700"/>
          <w:cols w:num="2" w:equalWidth="0">
            <w:col w:w="2090" w:space="300"/>
            <w:col w:w="6950"/>
          </w:cols>
        </w:sectPr>
      </w:pPr>
    </w:p>
    <w:p>
      <w:pPr>
        <w:spacing w:line="155" w:lineRule="exact" w:before="0"/>
        <w:ind w:left="113" w:right="0" w:firstLine="0"/>
        <w:jc w:val="left"/>
        <w:rPr>
          <w:sz w:val="16"/>
        </w:rPr>
      </w:pPr>
      <w:r>
        <w:rPr>
          <w:color w:val="231F20"/>
          <w:sz w:val="16"/>
        </w:rPr>
        <w:t>first to the second half-line.</w:t>
      </w:r>
    </w:p>
    <w:p>
      <w:pPr>
        <w:pStyle w:val="BodyText"/>
        <w:spacing w:line="251" w:lineRule="exact"/>
        <w:ind w:left="113"/>
        <w:rPr>
          <w:rFonts w:ascii="PMingLiU"/>
        </w:rPr>
      </w:pPr>
      <w:r>
        <w:rPr/>
        <w:br w:type="column"/>
      </w:r>
      <w:r>
        <w:rPr>
          <w:color w:val="231F20"/>
          <w:w w:val="110"/>
        </w:rPr>
        <w:t>degrees</w:t>
      </w:r>
      <w:r>
        <w:rPr>
          <w:color w:val="231F20"/>
          <w:spacing w:val="-32"/>
          <w:w w:val="110"/>
        </w:rPr>
        <w:t> </w:t>
      </w:r>
      <w:r>
        <w:rPr>
          <w:rFonts w:ascii="PMingLiU"/>
          <w:color w:val="231F20"/>
          <w:spacing w:val="-14"/>
          <w:w w:val="110"/>
        </w:rPr>
        <w:t>=</w:t>
      </w:r>
    </w:p>
    <w:p>
      <w:pPr>
        <w:pStyle w:val="BodyText"/>
        <w:spacing w:before="6"/>
        <w:rPr>
          <w:rFonts w:ascii="PMingLiU"/>
          <w:sz w:val="25"/>
        </w:rPr>
      </w:pPr>
    </w:p>
    <w:p>
      <w:pPr>
        <w:pStyle w:val="BodyText"/>
        <w:ind w:left="144"/>
        <w:rPr>
          <w:rFonts w:ascii="PMingLiU"/>
        </w:rPr>
      </w:pPr>
      <w:r>
        <w:rPr>
          <w:color w:val="231F20"/>
          <w:w w:val="110"/>
        </w:rPr>
        <w:t>radians</w:t>
      </w:r>
      <w:r>
        <w:rPr>
          <w:color w:val="231F20"/>
          <w:spacing w:val="-27"/>
          <w:w w:val="110"/>
        </w:rPr>
        <w:t> </w:t>
      </w:r>
      <w:r>
        <w:rPr>
          <w:rFonts w:ascii="PMingLiU"/>
          <w:color w:val="231F20"/>
          <w:spacing w:val="-14"/>
          <w:w w:val="110"/>
        </w:rPr>
        <w:t>=</w:t>
      </w:r>
    </w:p>
    <w:p>
      <w:pPr>
        <w:spacing w:line="364" w:lineRule="exact" w:before="16"/>
        <w:ind w:left="126" w:right="79" w:firstLine="0"/>
        <w:jc w:val="left"/>
        <w:rPr>
          <w:i/>
          <w:sz w:val="20"/>
        </w:rPr>
      </w:pPr>
      <w:r>
        <w:rPr/>
        <w:br w:type="column"/>
      </w:r>
      <w:r>
        <w:rPr>
          <w:i/>
          <w:color w:val="231F20"/>
          <w:w w:val="115"/>
          <w:sz w:val="20"/>
        </w:rPr>
        <w:t>π</w:t>
      </w:r>
      <w:r>
        <w:rPr>
          <w:i/>
          <w:color w:val="231F20"/>
          <w:w w:val="113"/>
          <w:sz w:val="20"/>
        </w:rPr>
        <w:t> </w:t>
      </w:r>
      <w:r>
        <w:rPr>
          <w:i/>
          <w:color w:val="231F20"/>
          <w:w w:val="115"/>
          <w:sz w:val="20"/>
        </w:rPr>
        <w:t>π</w:t>
      </w:r>
    </w:p>
    <w:p>
      <w:pPr>
        <w:pStyle w:val="BodyText"/>
        <w:spacing w:line="20" w:lineRule="exact"/>
        <w:ind w:left="32" w:right="-72"/>
        <w:rPr>
          <w:sz w:val="2"/>
        </w:rPr>
      </w:pPr>
      <w:r>
        <w:rPr>
          <w:sz w:val="2"/>
        </w:rPr>
        <w:pict>
          <v:group style="width:15pt;height:.5pt;mso-position-horizontal-relative:char;mso-position-vertical-relative:line" coordorigin="0,0" coordsize="300,10">
            <v:line style="position:absolute" from="0,5" to="300,5" stroked="true" strokeweight=".48pt" strokecolor="#221e1f">
              <v:stroke dashstyle="solid"/>
            </v:line>
          </v:group>
        </w:pict>
      </w:r>
      <w:r>
        <w:rPr>
          <w:sz w:val="2"/>
        </w:rPr>
      </w:r>
    </w:p>
    <w:p>
      <w:pPr>
        <w:pStyle w:val="BodyText"/>
        <w:spacing w:line="259" w:lineRule="exact"/>
        <w:ind w:left="37"/>
        <w:rPr>
          <w:rFonts w:ascii="PMingLiU"/>
        </w:rPr>
      </w:pPr>
      <w:r>
        <w:rPr>
          <w:rFonts w:ascii="PMingLiU"/>
          <w:color w:val="231F20"/>
          <w:w w:val="105"/>
        </w:rPr>
        <w:t>180</w:t>
      </w:r>
    </w:p>
    <w:p>
      <w:pPr>
        <w:pStyle w:val="BodyText"/>
        <w:spacing w:line="250" w:lineRule="exact"/>
        <w:ind w:left="29"/>
        <w:rPr>
          <w:rFonts w:ascii="PMingLiU"/>
        </w:rPr>
      </w:pPr>
      <w:r>
        <w:rPr/>
        <w:br w:type="column"/>
      </w:r>
      <w:r>
        <w:rPr>
          <w:color w:val="231F20"/>
        </w:rPr>
        <w:t>radians</w:t>
      </w:r>
      <w:r>
        <w:rPr>
          <w:rFonts w:ascii="PMingLiU"/>
          <w:color w:val="231F20"/>
        </w:rPr>
        <w:t>;</w:t>
      </w:r>
    </w:p>
    <w:p>
      <w:pPr>
        <w:pStyle w:val="BodyText"/>
        <w:spacing w:before="6"/>
        <w:rPr>
          <w:rFonts w:ascii="PMingLiU"/>
          <w:sz w:val="26"/>
        </w:rPr>
      </w:pPr>
    </w:p>
    <w:p>
      <w:pPr>
        <w:pStyle w:val="BodyText"/>
        <w:ind w:left="29"/>
        <w:rPr>
          <w:i/>
        </w:rPr>
      </w:pPr>
      <w:r>
        <w:rPr>
          <w:color w:val="231F20"/>
        </w:rPr>
        <w:t>degrees</w:t>
      </w:r>
      <w:r>
        <w:rPr>
          <w:i/>
          <w:color w:val="231F20"/>
        </w:rPr>
        <w:t>.</w:t>
      </w:r>
    </w:p>
    <w:p>
      <w:pPr>
        <w:spacing w:after="0"/>
        <w:sectPr>
          <w:type w:val="continuous"/>
          <w:pgSz w:w="10800" w:h="13320"/>
          <w:pgMar w:top="1260" w:bottom="280" w:left="760" w:right="700"/>
          <w:cols w:num="4" w:equalWidth="0">
            <w:col w:w="1895" w:space="2758"/>
            <w:col w:w="931" w:space="40"/>
            <w:col w:w="341" w:space="40"/>
            <w:col w:w="3335"/>
          </w:cols>
        </w:sectPr>
      </w:pPr>
    </w:p>
    <w:p>
      <w:pPr>
        <w:pStyle w:val="BodyText"/>
        <w:spacing w:before="1"/>
        <w:rPr>
          <w:i/>
          <w:sz w:val="18"/>
        </w:rPr>
      </w:pPr>
    </w:p>
    <w:p>
      <w:pPr>
        <w:spacing w:after="0"/>
        <w:rPr>
          <w:sz w:val="18"/>
        </w:rPr>
        <w:sectPr>
          <w:type w:val="continuous"/>
          <w:pgSz w:w="10800" w:h="13320"/>
          <w:pgMar w:top="1260" w:bottom="280" w:left="760" w:right="700"/>
        </w:sectPr>
      </w:pPr>
    </w:p>
    <w:p>
      <w:pPr>
        <w:pStyle w:val="BodyText"/>
        <w:ind w:left="101" w:right="-29"/>
      </w:pPr>
      <w:r>
        <w:rPr/>
        <w:pict>
          <v:group style="width:98.05pt;height:114pt;mso-position-horizontal-relative:char;mso-position-vertical-relative:line" coordorigin="0,0" coordsize="1961,2280">
            <v:rect style="position:absolute;left:129;top:409;width:1702;height:1706" filled="true" fillcolor="#e6a767" stroked="false">
              <v:fill type="solid"/>
            </v:rect>
            <v:shape style="position:absolute;left:127;top:407;width:1704;height:1710" coordorigin="127,407" coordsize="1704,1710" path="m1831,407l127,407,127,411,127,2113,127,2117,1831,2117,1831,2113,132,2113,132,411,1831,411,1831,407xe" filled="true" fillcolor="#231f20" stroked="false">
              <v:path arrowok="t"/>
              <v:fill type="solid"/>
            </v:shape>
            <v:shape style="position:absolute;left:130;top:410;width:1702;height:1704" coordorigin="130,410" coordsize="1702,1704" path="m1302,410l130,943,663,2114,1831,1583,1831,1575,1302,410xe" filled="true" fillcolor="#a6a4d1" stroked="false">
              <v:path arrowok="t"/>
              <v:fill type="solid"/>
            </v:shape>
            <v:shape style="position:absolute;left:127;top:407;width:1704;height:1710" coordorigin="127,407" coordsize="1704,1710" path="m1303,407l127,942,662,2117,675,2111,664,2111,133,944,1301,413,1306,413,1303,407xm1306,413l1301,413,1831,1581,664,2111,675,2111,1831,1585,1831,1570,1306,413xe" filled="true" fillcolor="#231f20" stroked="false">
              <v:path arrowok="t"/>
              <v:fill type="solid"/>
            </v:shape>
            <v:shape style="position:absolute;left:199;top:263;width:1568;height:75" coordorigin="200,263" coordsize="1568,75" path="m322,264l321,263,262,287,200,300,262,314,321,337,322,337,300,300,322,264xm1266,300l1205,287,1145,263,1144,264,1166,300,1144,337,1145,337,1205,314,1266,300xm1496,264l1494,263,1435,287,1373,300,1435,314,1494,337,1496,337,1474,300,1496,264xm1767,300l1705,287,1646,263,1645,264,1667,300,1645,337,1646,337,1705,314,1767,300xe" filled="true" fillcolor="#231f20" stroked="false">
              <v:path arrowok="t"/>
              <v:fill type="solid"/>
            </v:shape>
            <v:line style="position:absolute" from="330,952" to="1199,563" stroked="true" strokeweight=".666pt" strokecolor="#231f20">
              <v:stroke dashstyle="solid"/>
            </v:line>
            <v:shape style="position:absolute;left:127;top:407;width:1176;height:582" coordorigin="127,407" coordsize="1176,582" path="m374,972l339,948,345,906,343,906,299,951,248,989,310,976,374,973,374,972xm1282,527l1220,540,1156,542,1155,544,1190,568,1185,610,1186,610,1231,564,1282,527xm1303,407l1241,407,1241,421,141,921,141,421,1241,421,1241,407,127,407,127,942,173,921,1273,421,1303,407xe" filled="true" fillcolor="#231f20" stroked="false">
              <v:path arrowok="t"/>
              <v:fill type="solid"/>
            </v:shape>
            <v:shape style="position:absolute;left:157;top:536;width:88;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09"/>
                        <w:sz w:val="14"/>
                      </w:rPr>
                      <w:t>o</w:t>
                    </w:r>
                  </w:p>
                </w:txbxContent>
              </v:textbox>
              <w10:wrap type="none"/>
            </v:shape>
            <v:shape style="position:absolute;left:660;top:481;width:107;height:211" type="#_x0000_t202" filled="false" stroked="false">
              <v:textbox inset="0,0,0,0">
                <w:txbxContent>
                  <w:p>
                    <w:pPr>
                      <w:spacing w:before="3"/>
                      <w:ind w:left="0" w:right="0" w:firstLine="0"/>
                      <w:jc w:val="left"/>
                      <w:rPr>
                        <w:rFonts w:ascii="Arial" w:hAnsi="Arial"/>
                        <w:sz w:val="14"/>
                      </w:rPr>
                    </w:pPr>
                    <w:r>
                      <w:rPr>
                        <w:rFonts w:ascii="Arial" w:hAnsi="Arial"/>
                        <w:color w:val="231F20"/>
                        <w:w w:val="95"/>
                        <w:sz w:val="14"/>
                      </w:rPr>
                      <w:t>φ</w:t>
                    </w:r>
                  </w:p>
                </w:txbxContent>
              </v:textbox>
              <w10:wrap type="none"/>
            </v:shape>
            <v:shape style="position:absolute;left:803;top:751;width:96;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08"/>
                        <w:sz w:val="14"/>
                      </w:rPr>
                      <w:t>h</w:t>
                    </w:r>
                  </w:p>
                </w:txbxContent>
              </v:textbox>
              <w10:wrap type="none"/>
            </v:shape>
            <v:shape style="position:absolute;left:1436;top:874;width:96;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08"/>
                        <w:sz w:val="14"/>
                      </w:rPr>
                      <w:t>h</w:t>
                    </w:r>
                  </w:p>
                </w:txbxContent>
              </v:textbox>
              <w10:wrap type="none"/>
            </v:shape>
            <v:shape style="position:absolute;left:1719;top:775;width:96;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21"/>
                        <w:sz w:val="14"/>
                      </w:rPr>
                      <w:t>a</w:t>
                    </w:r>
                  </w:p>
                </w:txbxContent>
              </v:textbox>
              <w10:wrap type="none"/>
            </v:shape>
            <v:shape style="position:absolute;left:170;top:1565;width:96;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21"/>
                        <w:sz w:val="14"/>
                      </w:rPr>
                      <w:t>a</w:t>
                    </w:r>
                  </w:p>
                </w:txbxContent>
              </v:textbox>
              <w10:wrap type="none"/>
            </v:shape>
            <v:shape style="position:absolute;left:458;top:1430;width:96;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08"/>
                        <w:sz w:val="14"/>
                      </w:rPr>
                      <w:t>h</w:t>
                    </w:r>
                  </w:p>
                </w:txbxContent>
              </v:textbox>
              <w10:wrap type="none"/>
            </v:shape>
            <v:shape style="position:absolute;left:1217;top:1661;width:96;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08"/>
                        <w:sz w:val="14"/>
                      </w:rPr>
                      <w:t>h</w:t>
                    </w:r>
                  </w:p>
                </w:txbxContent>
              </v:textbox>
              <w10:wrap type="none"/>
            </v:shape>
            <v:shape style="position:absolute;left:331;top:1941;width:88;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09"/>
                        <w:sz w:val="14"/>
                      </w:rPr>
                      <w:t>o</w:t>
                    </w:r>
                  </w:p>
                </w:txbxContent>
              </v:textbox>
              <w10:wrap type="none"/>
            </v:shape>
            <v:shape style="position:absolute;left:1352;top:1938;width:96;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21"/>
                        <w:sz w:val="14"/>
                      </w:rPr>
                      <w:t>a</w:t>
                    </w:r>
                  </w:p>
                </w:txbxContent>
              </v:textbox>
              <w10:wrap type="none"/>
            </v:shape>
            <v:shape style="position:absolute;left:1730;top:1773;width:88;height:211" type="#_x0000_t202" filled="false" stroked="false">
              <v:textbox inset="0,0,0,0">
                <w:txbxContent>
                  <w:p>
                    <w:pPr>
                      <w:spacing w:line="177" w:lineRule="exact" w:before="0"/>
                      <w:ind w:left="0" w:right="0" w:firstLine="0"/>
                      <w:jc w:val="left"/>
                      <w:rPr>
                        <w:rFonts w:ascii="Palatino Linotype"/>
                        <w:i/>
                        <w:sz w:val="14"/>
                      </w:rPr>
                    </w:pPr>
                    <w:r>
                      <w:rPr>
                        <w:rFonts w:ascii="Palatino Linotype"/>
                        <w:i/>
                        <w:color w:val="231F20"/>
                        <w:w w:val="109"/>
                        <w:sz w:val="14"/>
                      </w:rPr>
                      <w:t>o</w:t>
                    </w:r>
                  </w:p>
                </w:txbxContent>
              </v:textbox>
              <w10:wrap type="none"/>
            </v:shape>
            <v:shape style="position:absolute;left:4;top:4;width:1952;height:2271" type="#_x0000_t202" filled="false" stroked="true" strokeweight=".48pt" strokecolor="#221e1f">
              <v:textbox inset="0,0,0,0">
                <w:txbxContent>
                  <w:p>
                    <w:pPr>
                      <w:tabs>
                        <w:tab w:pos="708" w:val="left" w:leader="none"/>
                        <w:tab w:pos="1166" w:val="left" w:leader="none"/>
                        <w:tab w:pos="1453" w:val="left" w:leader="none"/>
                      </w:tabs>
                      <w:spacing w:before="103"/>
                      <w:ind w:left="280" w:right="0" w:firstLine="0"/>
                      <w:jc w:val="left"/>
                      <w:rPr>
                        <w:rFonts w:ascii="Palatino Linotype"/>
                        <w:i/>
                        <w:sz w:val="14"/>
                      </w:rPr>
                    </w:pPr>
                    <w:r>
                      <w:rPr>
                        <w:rFonts w:ascii="Palatino Linotype"/>
                        <w:i/>
                        <w:color w:val="231F20"/>
                        <w:w w:val="95"/>
                        <w:sz w:val="14"/>
                        <w:u w:val="single" w:color="231F20"/>
                      </w:rPr>
                      <w:t> </w:t>
                    </w:r>
                    <w:r>
                      <w:rPr>
                        <w:rFonts w:ascii="Palatino Linotype"/>
                        <w:i/>
                        <w:color w:val="231F20"/>
                        <w:sz w:val="14"/>
                        <w:u w:val="single" w:color="231F20"/>
                      </w:rPr>
                      <w:tab/>
                    </w:r>
                    <w:r>
                      <w:rPr>
                        <w:rFonts w:ascii="Palatino Linotype"/>
                        <w:i/>
                        <w:color w:val="231F20"/>
                        <w:w w:val="120"/>
                        <w:sz w:val="14"/>
                        <w:u w:val="single" w:color="231F20"/>
                      </w:rPr>
                      <w:t>a</w:t>
                      <w:tab/>
                    </w:r>
                    <w:r>
                      <w:rPr>
                        <w:rFonts w:ascii="Palatino Linotype"/>
                        <w:i/>
                        <w:color w:val="231F20"/>
                        <w:w w:val="120"/>
                        <w:sz w:val="14"/>
                      </w:rPr>
                      <w:tab/>
                    </w:r>
                    <w:r>
                      <w:rPr>
                        <w:rFonts w:ascii="Palatino Linotype"/>
                        <w:i/>
                        <w:color w:val="231F20"/>
                        <w:w w:val="120"/>
                        <w:sz w:val="14"/>
                        <w:u w:val="single" w:color="231F20"/>
                      </w:rPr>
                      <w:t> o</w:t>
                    </w:r>
                    <w:r>
                      <w:rPr>
                        <w:rFonts w:ascii="Palatino Linotype"/>
                        <w:i/>
                        <w:color w:val="231F20"/>
                        <w:spacing w:val="-4"/>
                        <w:sz w:val="14"/>
                        <w:u w:val="single" w:color="231F20"/>
                      </w:rPr>
                      <w:t> </w:t>
                    </w:r>
                  </w:p>
                </w:txbxContent>
              </v:textbox>
              <v:stroke dashstyle="solid"/>
              <w10:wrap type="none"/>
            </v:shape>
          </v:group>
        </w:pict>
      </w:r>
      <w:r>
        <w:rPr/>
      </w:r>
    </w:p>
    <w:p>
      <w:pPr>
        <w:tabs>
          <w:tab w:pos="1548" w:val="left" w:leader="none"/>
        </w:tabs>
        <w:spacing w:line="235" w:lineRule="auto" w:before="13"/>
        <w:ind w:left="113" w:right="38" w:firstLine="0"/>
        <w:jc w:val="both"/>
        <w:rPr>
          <w:sz w:val="16"/>
        </w:rPr>
      </w:pPr>
      <w:r>
        <w:rPr>
          <w:rFonts w:ascii="Arial"/>
          <w:b/>
          <w:color w:val="474F9C"/>
          <w:sz w:val="16"/>
        </w:rPr>
        <w:t>Figure </w:t>
      </w:r>
      <w:r>
        <w:rPr>
          <w:rFonts w:ascii="Arial"/>
          <w:b/>
          <w:color w:val="474F9C"/>
          <w:spacing w:val="19"/>
          <w:sz w:val="16"/>
        </w:rPr>
        <w:t> </w:t>
      </w:r>
      <w:r>
        <w:rPr>
          <w:rFonts w:ascii="Arial"/>
          <w:b/>
          <w:color w:val="474F9C"/>
          <w:sz w:val="16"/>
        </w:rPr>
        <w:t>2.7.</w:t>
        <w:tab/>
      </w:r>
      <w:r>
        <w:rPr>
          <w:color w:val="231F20"/>
          <w:sz w:val="16"/>
        </w:rPr>
        <w:t>A </w:t>
      </w:r>
      <w:r>
        <w:rPr>
          <w:color w:val="231F20"/>
          <w:spacing w:val="-5"/>
          <w:sz w:val="16"/>
        </w:rPr>
        <w:t>geo- </w:t>
      </w:r>
      <w:r>
        <w:rPr>
          <w:color w:val="231F20"/>
          <w:sz w:val="16"/>
        </w:rPr>
        <w:t>metric demonstration of the Pythagorean</w:t>
      </w:r>
      <w:r>
        <w:rPr>
          <w:color w:val="231F20"/>
          <w:spacing w:val="3"/>
          <w:sz w:val="16"/>
        </w:rPr>
        <w:t> </w:t>
      </w:r>
      <w:r>
        <w:rPr>
          <w:color w:val="231F20"/>
          <w:sz w:val="16"/>
        </w:rPr>
        <w:t>theorem.</w:t>
      </w:r>
    </w:p>
    <w:p>
      <w:pPr>
        <w:pStyle w:val="ListParagraph"/>
        <w:numPr>
          <w:ilvl w:val="2"/>
          <w:numId w:val="13"/>
        </w:numPr>
        <w:tabs>
          <w:tab w:pos="756" w:val="left" w:leader="none"/>
          <w:tab w:pos="757" w:val="left" w:leader="none"/>
        </w:tabs>
        <w:spacing w:line="240" w:lineRule="auto" w:before="98" w:after="0"/>
        <w:ind w:left="756" w:right="0" w:hanging="644"/>
        <w:jc w:val="left"/>
        <w:rPr>
          <w:rFonts w:ascii="Arial"/>
          <w:sz w:val="20"/>
        </w:rPr>
      </w:pPr>
      <w:r>
        <w:rPr>
          <w:rFonts w:ascii="Arial"/>
          <w:color w:val="478A4A"/>
          <w:spacing w:val="-24"/>
          <w:w w:val="99"/>
          <w:sz w:val="20"/>
        </w:rPr>
        <w:br w:type="column"/>
      </w:r>
      <w:r>
        <w:rPr>
          <w:rFonts w:ascii="Arial"/>
          <w:color w:val="478A4A"/>
          <w:spacing w:val="-3"/>
          <w:sz w:val="20"/>
        </w:rPr>
        <w:t>Trigonometric</w:t>
      </w:r>
      <w:r>
        <w:rPr>
          <w:rFonts w:ascii="Arial"/>
          <w:color w:val="478A4A"/>
          <w:spacing w:val="2"/>
          <w:sz w:val="20"/>
        </w:rPr>
        <w:t> </w:t>
      </w:r>
      <w:r>
        <w:rPr>
          <w:rFonts w:ascii="Arial"/>
          <w:color w:val="478A4A"/>
          <w:sz w:val="20"/>
        </w:rPr>
        <w:t>Functions</w:t>
      </w:r>
    </w:p>
    <w:p>
      <w:pPr>
        <w:pStyle w:val="BodyText"/>
        <w:spacing w:before="7"/>
        <w:rPr>
          <w:rFonts w:ascii="Arial"/>
          <w:sz w:val="21"/>
        </w:rPr>
      </w:pPr>
    </w:p>
    <w:p>
      <w:pPr>
        <w:pStyle w:val="BodyText"/>
        <w:spacing w:line="271" w:lineRule="auto"/>
        <w:ind w:left="113" w:right="376"/>
        <w:jc w:val="both"/>
      </w:pPr>
      <w:r>
        <w:rPr>
          <w:color w:val="231F20"/>
        </w:rPr>
        <w:t>Given a right triangle with sides of length </w:t>
      </w:r>
      <w:r>
        <w:rPr>
          <w:i/>
          <w:color w:val="231F20"/>
        </w:rPr>
        <w:t>a</w:t>
      </w:r>
      <w:r>
        <w:rPr>
          <w:color w:val="231F20"/>
        </w:rPr>
        <w:t>, </w:t>
      </w:r>
      <w:r>
        <w:rPr>
          <w:i/>
          <w:color w:val="231F20"/>
        </w:rPr>
        <w:t>o</w:t>
      </w:r>
      <w:r>
        <w:rPr>
          <w:color w:val="231F20"/>
        </w:rPr>
        <w:t>, and </w:t>
      </w:r>
      <w:r>
        <w:rPr>
          <w:i/>
          <w:color w:val="231F20"/>
        </w:rPr>
        <w:t>h</w:t>
      </w:r>
      <w:r>
        <w:rPr>
          <w:color w:val="231F20"/>
        </w:rPr>
        <w:t>, where </w:t>
      </w:r>
      <w:r>
        <w:rPr>
          <w:i/>
          <w:color w:val="231F20"/>
        </w:rPr>
        <w:t>h </w:t>
      </w:r>
      <w:r>
        <w:rPr>
          <w:color w:val="231F20"/>
        </w:rPr>
        <w:t>is the length of the longest side (which is always opposite the right angle), or </w:t>
      </w:r>
      <w:r>
        <w:rPr>
          <w:i/>
          <w:color w:val="231F20"/>
        </w:rPr>
        <w:t>hypotenuse</w:t>
      </w:r>
      <w:r>
        <w:rPr>
          <w:color w:val="231F20"/>
        </w:rPr>
        <w:t>, an important relation is described by the </w:t>
      </w:r>
      <w:r>
        <w:rPr>
          <w:i/>
          <w:color w:val="231F20"/>
        </w:rPr>
        <w:t>Pythagorean</w:t>
      </w:r>
      <w:r>
        <w:rPr>
          <w:i/>
          <w:color w:val="231F20"/>
          <w:spacing w:val="-29"/>
        </w:rPr>
        <w:t> </w:t>
      </w:r>
      <w:r>
        <w:rPr>
          <w:i/>
          <w:color w:val="231F20"/>
        </w:rPr>
        <w:t>theorem</w:t>
      </w:r>
      <w:r>
        <w:rPr>
          <w:color w:val="231F20"/>
        </w:rPr>
        <w:t>:</w:t>
      </w:r>
    </w:p>
    <w:p>
      <w:pPr>
        <w:spacing w:before="160"/>
        <w:ind w:left="0" w:right="264" w:firstLine="0"/>
        <w:jc w:val="center"/>
        <w:rPr>
          <w:i/>
          <w:sz w:val="20"/>
        </w:rPr>
      </w:pPr>
      <w:r>
        <w:rPr>
          <w:i/>
          <w:color w:val="231F20"/>
          <w:w w:val="135"/>
          <w:sz w:val="20"/>
        </w:rPr>
        <w:t>a</w:t>
      </w:r>
      <w:r>
        <w:rPr>
          <w:rFonts w:ascii="PMingLiU"/>
          <w:color w:val="231F20"/>
          <w:w w:val="135"/>
          <w:sz w:val="20"/>
          <w:vertAlign w:val="superscript"/>
        </w:rPr>
        <w:t>2</w:t>
      </w:r>
      <w:r>
        <w:rPr>
          <w:rFonts w:ascii="PMingLiU"/>
          <w:color w:val="231F20"/>
          <w:w w:val="135"/>
          <w:sz w:val="20"/>
          <w:vertAlign w:val="baseline"/>
        </w:rPr>
        <w:t> + </w:t>
      </w:r>
      <w:r>
        <w:rPr>
          <w:i/>
          <w:color w:val="231F20"/>
          <w:w w:val="135"/>
          <w:sz w:val="20"/>
          <w:vertAlign w:val="baseline"/>
        </w:rPr>
        <w:t>o</w:t>
      </w:r>
      <w:r>
        <w:rPr>
          <w:rFonts w:ascii="PMingLiU"/>
          <w:color w:val="231F20"/>
          <w:w w:val="135"/>
          <w:sz w:val="20"/>
          <w:vertAlign w:val="superscript"/>
        </w:rPr>
        <w:t>2</w:t>
      </w:r>
      <w:r>
        <w:rPr>
          <w:rFonts w:ascii="PMingLiU"/>
          <w:color w:val="231F20"/>
          <w:w w:val="135"/>
          <w:sz w:val="20"/>
          <w:vertAlign w:val="baseline"/>
        </w:rPr>
        <w:t> = </w:t>
      </w:r>
      <w:r>
        <w:rPr>
          <w:i/>
          <w:color w:val="231F20"/>
          <w:w w:val="135"/>
          <w:sz w:val="20"/>
          <w:vertAlign w:val="baseline"/>
        </w:rPr>
        <w:t>h</w:t>
      </w:r>
      <w:r>
        <w:rPr>
          <w:rFonts w:ascii="PMingLiU"/>
          <w:color w:val="231F20"/>
          <w:w w:val="135"/>
          <w:sz w:val="20"/>
          <w:vertAlign w:val="superscript"/>
        </w:rPr>
        <w:t>2</w:t>
      </w:r>
      <w:r>
        <w:rPr>
          <w:i/>
          <w:color w:val="231F20"/>
          <w:w w:val="135"/>
          <w:sz w:val="20"/>
          <w:vertAlign w:val="baseline"/>
        </w:rPr>
        <w:t>.</w:t>
      </w:r>
    </w:p>
    <w:p>
      <w:pPr>
        <w:pStyle w:val="BodyText"/>
        <w:spacing w:line="228" w:lineRule="auto" w:before="162"/>
        <w:ind w:left="113" w:right="371"/>
        <w:jc w:val="right"/>
      </w:pPr>
      <w:r>
        <w:rPr>
          <w:color w:val="231F20"/>
          <w:spacing w:val="-7"/>
          <w:w w:val="105"/>
        </w:rPr>
        <w:t>You</w:t>
      </w:r>
      <w:r>
        <w:rPr>
          <w:color w:val="231F20"/>
          <w:spacing w:val="-27"/>
          <w:w w:val="105"/>
        </w:rPr>
        <w:t> </w:t>
      </w:r>
      <w:r>
        <w:rPr>
          <w:color w:val="231F20"/>
          <w:w w:val="105"/>
        </w:rPr>
        <w:t>can</w:t>
      </w:r>
      <w:r>
        <w:rPr>
          <w:color w:val="231F20"/>
          <w:spacing w:val="-27"/>
          <w:w w:val="105"/>
        </w:rPr>
        <w:t> </w:t>
      </w:r>
      <w:r>
        <w:rPr>
          <w:color w:val="231F20"/>
          <w:w w:val="105"/>
        </w:rPr>
        <w:t>see</w:t>
      </w:r>
      <w:r>
        <w:rPr>
          <w:color w:val="231F20"/>
          <w:spacing w:val="-26"/>
          <w:w w:val="105"/>
        </w:rPr>
        <w:t> </w:t>
      </w:r>
      <w:r>
        <w:rPr>
          <w:color w:val="231F20"/>
          <w:w w:val="105"/>
        </w:rPr>
        <w:t>that</w:t>
      </w:r>
      <w:r>
        <w:rPr>
          <w:color w:val="231F20"/>
          <w:spacing w:val="-29"/>
          <w:w w:val="105"/>
        </w:rPr>
        <w:t> </w:t>
      </w:r>
      <w:r>
        <w:rPr>
          <w:color w:val="231F20"/>
          <w:w w:val="105"/>
        </w:rPr>
        <w:t>this</w:t>
      </w:r>
      <w:r>
        <w:rPr>
          <w:color w:val="231F20"/>
          <w:spacing w:val="-27"/>
          <w:w w:val="105"/>
        </w:rPr>
        <w:t> </w:t>
      </w:r>
      <w:r>
        <w:rPr>
          <w:color w:val="231F20"/>
          <w:w w:val="105"/>
        </w:rPr>
        <w:t>is</w:t>
      </w:r>
      <w:r>
        <w:rPr>
          <w:color w:val="231F20"/>
          <w:spacing w:val="-27"/>
          <w:w w:val="105"/>
        </w:rPr>
        <w:t> </w:t>
      </w:r>
      <w:r>
        <w:rPr>
          <w:color w:val="231F20"/>
          <w:w w:val="105"/>
        </w:rPr>
        <w:t>true</w:t>
      </w:r>
      <w:r>
        <w:rPr>
          <w:color w:val="231F20"/>
          <w:spacing w:val="-27"/>
          <w:w w:val="105"/>
        </w:rPr>
        <w:t> </w:t>
      </w:r>
      <w:r>
        <w:rPr>
          <w:color w:val="231F20"/>
          <w:w w:val="105"/>
        </w:rPr>
        <w:t>from</w:t>
      </w:r>
      <w:r>
        <w:rPr>
          <w:color w:val="231F20"/>
          <w:spacing w:val="-27"/>
          <w:w w:val="105"/>
        </w:rPr>
        <w:t> </w:t>
      </w:r>
      <w:r>
        <w:rPr>
          <w:color w:val="231F20"/>
          <w:w w:val="105"/>
        </w:rPr>
        <w:t>Figure</w:t>
      </w:r>
      <w:r>
        <w:rPr>
          <w:color w:val="231F20"/>
          <w:spacing w:val="-30"/>
          <w:w w:val="105"/>
        </w:rPr>
        <w:t> </w:t>
      </w:r>
      <w:r>
        <w:rPr>
          <w:color w:val="231F20"/>
          <w:w w:val="105"/>
        </w:rPr>
        <w:t>2.7,</w:t>
      </w:r>
      <w:r>
        <w:rPr>
          <w:color w:val="231F20"/>
          <w:spacing w:val="-26"/>
          <w:w w:val="105"/>
        </w:rPr>
        <w:t> </w:t>
      </w:r>
      <w:r>
        <w:rPr>
          <w:color w:val="231F20"/>
          <w:w w:val="105"/>
        </w:rPr>
        <w:t>where</w:t>
      </w:r>
      <w:r>
        <w:rPr>
          <w:color w:val="231F20"/>
          <w:spacing w:val="-30"/>
          <w:w w:val="105"/>
        </w:rPr>
        <w:t> </w:t>
      </w:r>
      <w:r>
        <w:rPr>
          <w:color w:val="231F20"/>
          <w:w w:val="105"/>
        </w:rPr>
        <w:t>the</w:t>
      </w:r>
      <w:r>
        <w:rPr>
          <w:color w:val="231F20"/>
          <w:spacing w:val="-26"/>
          <w:w w:val="105"/>
        </w:rPr>
        <w:t> </w:t>
      </w:r>
      <w:r>
        <w:rPr>
          <w:color w:val="231F20"/>
          <w:w w:val="105"/>
        </w:rPr>
        <w:t>big</w:t>
      </w:r>
      <w:r>
        <w:rPr>
          <w:color w:val="231F20"/>
          <w:spacing w:val="-27"/>
          <w:w w:val="105"/>
        </w:rPr>
        <w:t> </w:t>
      </w:r>
      <w:r>
        <w:rPr>
          <w:color w:val="231F20"/>
          <w:w w:val="105"/>
        </w:rPr>
        <w:t>square</w:t>
      </w:r>
      <w:r>
        <w:rPr>
          <w:color w:val="231F20"/>
          <w:spacing w:val="-29"/>
          <w:w w:val="105"/>
        </w:rPr>
        <w:t> </w:t>
      </w:r>
      <w:r>
        <w:rPr>
          <w:color w:val="231F20"/>
          <w:w w:val="105"/>
        </w:rPr>
        <w:t>has</w:t>
      </w:r>
      <w:r>
        <w:rPr>
          <w:color w:val="231F20"/>
          <w:spacing w:val="-27"/>
          <w:w w:val="105"/>
        </w:rPr>
        <w:t> </w:t>
      </w:r>
      <w:r>
        <w:rPr>
          <w:color w:val="231F20"/>
          <w:w w:val="105"/>
        </w:rPr>
        <w:t>area</w:t>
      </w:r>
      <w:r>
        <w:rPr>
          <w:color w:val="231F20"/>
          <w:spacing w:val="-28"/>
          <w:w w:val="105"/>
        </w:rPr>
        <w:t> </w:t>
      </w:r>
      <w:r>
        <w:rPr>
          <w:rFonts w:ascii="PMingLiU"/>
          <w:color w:val="231F20"/>
          <w:w w:val="105"/>
        </w:rPr>
        <w:t>(</w:t>
      </w:r>
      <w:r>
        <w:rPr>
          <w:i/>
          <w:color w:val="231F20"/>
          <w:w w:val="105"/>
        </w:rPr>
        <w:t>a</w:t>
      </w:r>
      <w:r>
        <w:rPr>
          <w:rFonts w:ascii="PMingLiU"/>
          <w:color w:val="231F20"/>
          <w:w w:val="105"/>
        </w:rPr>
        <w:t>+</w:t>
      </w:r>
      <w:r>
        <w:rPr>
          <w:i/>
          <w:color w:val="231F20"/>
          <w:w w:val="105"/>
        </w:rPr>
        <w:t>o</w:t>
      </w:r>
      <w:r>
        <w:rPr>
          <w:rFonts w:ascii="PMingLiU"/>
          <w:color w:val="231F20"/>
          <w:w w:val="105"/>
        </w:rPr>
        <w:t>)</w:t>
      </w:r>
      <w:r>
        <w:rPr>
          <w:rFonts w:ascii="PMingLiU"/>
          <w:color w:val="231F20"/>
          <w:w w:val="105"/>
          <w:vertAlign w:val="superscript"/>
        </w:rPr>
        <w:t>2</w:t>
      </w:r>
      <w:r>
        <w:rPr>
          <w:color w:val="231F20"/>
          <w:w w:val="105"/>
          <w:vertAlign w:val="baseline"/>
        </w:rPr>
        <w:t>, the</w:t>
      </w:r>
      <w:r>
        <w:rPr>
          <w:color w:val="231F20"/>
          <w:spacing w:val="-22"/>
          <w:w w:val="105"/>
          <w:vertAlign w:val="baseline"/>
        </w:rPr>
        <w:t> </w:t>
      </w:r>
      <w:r>
        <w:rPr>
          <w:color w:val="231F20"/>
          <w:w w:val="105"/>
          <w:vertAlign w:val="baseline"/>
        </w:rPr>
        <w:t>four</w:t>
      </w:r>
      <w:r>
        <w:rPr>
          <w:color w:val="231F20"/>
          <w:spacing w:val="-23"/>
          <w:w w:val="105"/>
          <w:vertAlign w:val="baseline"/>
        </w:rPr>
        <w:t> </w:t>
      </w:r>
      <w:r>
        <w:rPr>
          <w:color w:val="231F20"/>
          <w:w w:val="105"/>
          <w:vertAlign w:val="baseline"/>
        </w:rPr>
        <w:t>triangles</w:t>
      </w:r>
      <w:r>
        <w:rPr>
          <w:color w:val="231F20"/>
          <w:spacing w:val="-22"/>
          <w:w w:val="105"/>
          <w:vertAlign w:val="baseline"/>
        </w:rPr>
        <w:t> </w:t>
      </w:r>
      <w:r>
        <w:rPr>
          <w:color w:val="231F20"/>
          <w:w w:val="105"/>
          <w:vertAlign w:val="baseline"/>
        </w:rPr>
        <w:t>have</w:t>
      </w:r>
      <w:r>
        <w:rPr>
          <w:color w:val="231F20"/>
          <w:spacing w:val="-21"/>
          <w:w w:val="105"/>
          <w:vertAlign w:val="baseline"/>
        </w:rPr>
        <w:t> </w:t>
      </w:r>
      <w:r>
        <w:rPr>
          <w:color w:val="231F20"/>
          <w:w w:val="105"/>
          <w:vertAlign w:val="baseline"/>
        </w:rPr>
        <w:t>the</w:t>
      </w:r>
      <w:r>
        <w:rPr>
          <w:color w:val="231F20"/>
          <w:spacing w:val="-22"/>
          <w:w w:val="105"/>
          <w:vertAlign w:val="baseline"/>
        </w:rPr>
        <w:t> </w:t>
      </w:r>
      <w:r>
        <w:rPr>
          <w:color w:val="231F20"/>
          <w:w w:val="105"/>
          <w:vertAlign w:val="baseline"/>
        </w:rPr>
        <w:t>combined</w:t>
      </w:r>
      <w:r>
        <w:rPr>
          <w:color w:val="231F20"/>
          <w:spacing w:val="-24"/>
          <w:w w:val="105"/>
          <w:vertAlign w:val="baseline"/>
        </w:rPr>
        <w:t> </w:t>
      </w:r>
      <w:r>
        <w:rPr>
          <w:color w:val="231F20"/>
          <w:w w:val="105"/>
          <w:vertAlign w:val="baseline"/>
        </w:rPr>
        <w:t>area</w:t>
      </w:r>
      <w:r>
        <w:rPr>
          <w:color w:val="231F20"/>
          <w:spacing w:val="-21"/>
          <w:w w:val="105"/>
          <w:vertAlign w:val="baseline"/>
        </w:rPr>
        <w:t> </w:t>
      </w:r>
      <w:r>
        <w:rPr>
          <w:rFonts w:ascii="PMingLiU"/>
          <w:color w:val="231F20"/>
          <w:w w:val="105"/>
          <w:vertAlign w:val="baseline"/>
        </w:rPr>
        <w:t>2</w:t>
      </w:r>
      <w:r>
        <w:rPr>
          <w:i/>
          <w:color w:val="231F20"/>
          <w:w w:val="105"/>
          <w:vertAlign w:val="baseline"/>
        </w:rPr>
        <w:t>ao</w:t>
      </w:r>
      <w:r>
        <w:rPr>
          <w:color w:val="231F20"/>
          <w:w w:val="105"/>
          <w:vertAlign w:val="baseline"/>
        </w:rPr>
        <w:t>,</w:t>
      </w:r>
      <w:r>
        <w:rPr>
          <w:color w:val="231F20"/>
          <w:spacing w:val="-21"/>
          <w:w w:val="105"/>
          <w:vertAlign w:val="baseline"/>
        </w:rPr>
        <w:t> </w:t>
      </w:r>
      <w:r>
        <w:rPr>
          <w:color w:val="231F20"/>
          <w:w w:val="105"/>
          <w:vertAlign w:val="baseline"/>
        </w:rPr>
        <w:t>and</w:t>
      </w:r>
      <w:r>
        <w:rPr>
          <w:color w:val="231F20"/>
          <w:spacing w:val="-21"/>
          <w:w w:val="105"/>
          <w:vertAlign w:val="baseline"/>
        </w:rPr>
        <w:t> </w:t>
      </w:r>
      <w:r>
        <w:rPr>
          <w:color w:val="231F20"/>
          <w:w w:val="105"/>
          <w:vertAlign w:val="baseline"/>
        </w:rPr>
        <w:t>the</w:t>
      </w:r>
      <w:r>
        <w:rPr>
          <w:color w:val="231F20"/>
          <w:spacing w:val="-22"/>
          <w:w w:val="105"/>
          <w:vertAlign w:val="baseline"/>
        </w:rPr>
        <w:t> </w:t>
      </w:r>
      <w:r>
        <w:rPr>
          <w:color w:val="231F20"/>
          <w:w w:val="105"/>
          <w:vertAlign w:val="baseline"/>
        </w:rPr>
        <w:t>center</w:t>
      </w:r>
      <w:r>
        <w:rPr>
          <w:color w:val="231F20"/>
          <w:spacing w:val="-21"/>
          <w:w w:val="105"/>
          <w:vertAlign w:val="baseline"/>
        </w:rPr>
        <w:t> </w:t>
      </w:r>
      <w:r>
        <w:rPr>
          <w:color w:val="231F20"/>
          <w:w w:val="105"/>
          <w:vertAlign w:val="baseline"/>
        </w:rPr>
        <w:t>square</w:t>
      </w:r>
      <w:r>
        <w:rPr>
          <w:color w:val="231F20"/>
          <w:spacing w:val="-23"/>
          <w:w w:val="105"/>
          <w:vertAlign w:val="baseline"/>
        </w:rPr>
        <w:t> </w:t>
      </w:r>
      <w:r>
        <w:rPr>
          <w:color w:val="231F20"/>
          <w:w w:val="105"/>
          <w:vertAlign w:val="baseline"/>
        </w:rPr>
        <w:t>has</w:t>
      </w:r>
      <w:r>
        <w:rPr>
          <w:color w:val="231F20"/>
          <w:spacing w:val="-22"/>
          <w:w w:val="105"/>
          <w:vertAlign w:val="baseline"/>
        </w:rPr>
        <w:t> </w:t>
      </w:r>
      <w:r>
        <w:rPr>
          <w:color w:val="231F20"/>
          <w:w w:val="105"/>
          <w:vertAlign w:val="baseline"/>
        </w:rPr>
        <w:t>area</w:t>
      </w:r>
      <w:r>
        <w:rPr>
          <w:color w:val="231F20"/>
          <w:spacing w:val="-22"/>
          <w:w w:val="105"/>
          <w:vertAlign w:val="baseline"/>
        </w:rPr>
        <w:t> </w:t>
      </w:r>
      <w:r>
        <w:rPr>
          <w:i/>
          <w:color w:val="231F20"/>
          <w:spacing w:val="3"/>
          <w:w w:val="105"/>
          <w:vertAlign w:val="baseline"/>
        </w:rPr>
        <w:t>h</w:t>
      </w:r>
      <w:r>
        <w:rPr>
          <w:rFonts w:ascii="PMingLiU"/>
          <w:color w:val="231F20"/>
          <w:spacing w:val="3"/>
          <w:w w:val="105"/>
          <w:vertAlign w:val="superscript"/>
        </w:rPr>
        <w:t>2</w:t>
      </w:r>
      <w:r>
        <w:rPr>
          <w:color w:val="231F20"/>
          <w:spacing w:val="3"/>
          <w:w w:val="105"/>
          <w:vertAlign w:val="baseline"/>
        </w:rPr>
        <w:t>. </w:t>
      </w:r>
      <w:r>
        <w:rPr>
          <w:color w:val="231F20"/>
          <w:w w:val="105"/>
          <w:vertAlign w:val="baseline"/>
        </w:rPr>
        <w:t>Because the triangles and inner square subdivide the larger square</w:t>
      </w:r>
      <w:r>
        <w:rPr>
          <w:color w:val="231F20"/>
          <w:spacing w:val="28"/>
          <w:w w:val="105"/>
          <w:vertAlign w:val="baseline"/>
        </w:rPr>
        <w:t> </w:t>
      </w:r>
      <w:r>
        <w:rPr>
          <w:color w:val="231F20"/>
          <w:spacing w:val="-3"/>
          <w:w w:val="105"/>
          <w:vertAlign w:val="baseline"/>
        </w:rPr>
        <w:t>evenly,</w:t>
      </w:r>
    </w:p>
    <w:p>
      <w:pPr>
        <w:pStyle w:val="BodyText"/>
        <w:spacing w:before="18"/>
        <w:ind w:left="113" w:right="374"/>
        <w:jc w:val="right"/>
      </w:pPr>
      <w:r>
        <w:rPr>
          <w:color w:val="231F20"/>
          <w:w w:val="110"/>
        </w:rPr>
        <w:t>we</w:t>
      </w:r>
      <w:r>
        <w:rPr>
          <w:color w:val="231F20"/>
          <w:spacing w:val="-13"/>
          <w:w w:val="110"/>
        </w:rPr>
        <w:t> </w:t>
      </w:r>
      <w:r>
        <w:rPr>
          <w:color w:val="231F20"/>
          <w:w w:val="110"/>
        </w:rPr>
        <w:t>have</w:t>
      </w:r>
      <w:r>
        <w:rPr>
          <w:color w:val="231F20"/>
          <w:spacing w:val="-14"/>
          <w:w w:val="110"/>
        </w:rPr>
        <w:t> </w:t>
      </w:r>
      <w:r>
        <w:rPr>
          <w:rFonts w:ascii="PMingLiU"/>
          <w:color w:val="231F20"/>
          <w:w w:val="110"/>
        </w:rPr>
        <w:t>2</w:t>
      </w:r>
      <w:r>
        <w:rPr>
          <w:i/>
          <w:color w:val="231F20"/>
          <w:w w:val="110"/>
        </w:rPr>
        <w:t>ao</w:t>
      </w:r>
      <w:r>
        <w:rPr>
          <w:i/>
          <w:color w:val="231F20"/>
          <w:spacing w:val="-17"/>
          <w:w w:val="110"/>
        </w:rPr>
        <w:t> </w:t>
      </w:r>
      <w:r>
        <w:rPr>
          <w:rFonts w:ascii="PMingLiU"/>
          <w:color w:val="231F20"/>
          <w:w w:val="115"/>
        </w:rPr>
        <w:t>+</w:t>
      </w:r>
      <w:r>
        <w:rPr>
          <w:rFonts w:ascii="PMingLiU"/>
          <w:color w:val="231F20"/>
          <w:spacing w:val="-23"/>
          <w:w w:val="115"/>
        </w:rPr>
        <w:t> </w:t>
      </w:r>
      <w:r>
        <w:rPr>
          <w:i/>
          <w:color w:val="231F20"/>
          <w:w w:val="115"/>
        </w:rPr>
        <w:t>h</w:t>
      </w:r>
      <w:r>
        <w:rPr>
          <w:rFonts w:ascii="PMingLiU"/>
          <w:color w:val="231F20"/>
          <w:w w:val="115"/>
          <w:vertAlign w:val="superscript"/>
        </w:rPr>
        <w:t>2</w:t>
      </w:r>
      <w:r>
        <w:rPr>
          <w:rFonts w:ascii="PMingLiU"/>
          <w:color w:val="231F20"/>
          <w:spacing w:val="1"/>
          <w:w w:val="115"/>
          <w:vertAlign w:val="baseline"/>
        </w:rPr>
        <w:t> </w:t>
      </w:r>
      <w:r>
        <w:rPr>
          <w:rFonts w:ascii="PMingLiU"/>
          <w:color w:val="231F20"/>
          <w:w w:val="115"/>
          <w:vertAlign w:val="baseline"/>
        </w:rPr>
        <w:t>=</w:t>
      </w:r>
      <w:r>
        <w:rPr>
          <w:rFonts w:ascii="PMingLiU"/>
          <w:color w:val="231F20"/>
          <w:spacing w:val="-5"/>
          <w:w w:val="115"/>
          <w:vertAlign w:val="baseline"/>
        </w:rPr>
        <w:t> </w:t>
      </w:r>
      <w:r>
        <w:rPr>
          <w:rFonts w:ascii="PMingLiU"/>
          <w:color w:val="231F20"/>
          <w:w w:val="110"/>
          <w:vertAlign w:val="baseline"/>
        </w:rPr>
        <w:t>(</w:t>
      </w:r>
      <w:r>
        <w:rPr>
          <w:i/>
          <w:color w:val="231F20"/>
          <w:w w:val="110"/>
          <w:vertAlign w:val="baseline"/>
        </w:rPr>
        <w:t>a</w:t>
      </w:r>
      <w:r>
        <w:rPr>
          <w:i/>
          <w:color w:val="231F20"/>
          <w:spacing w:val="-17"/>
          <w:w w:val="110"/>
          <w:vertAlign w:val="baseline"/>
        </w:rPr>
        <w:t> </w:t>
      </w:r>
      <w:r>
        <w:rPr>
          <w:rFonts w:ascii="PMingLiU"/>
          <w:color w:val="231F20"/>
          <w:w w:val="115"/>
          <w:vertAlign w:val="baseline"/>
        </w:rPr>
        <w:t>+</w:t>
      </w:r>
      <w:r>
        <w:rPr>
          <w:rFonts w:ascii="PMingLiU"/>
          <w:color w:val="231F20"/>
          <w:spacing w:val="-23"/>
          <w:w w:val="115"/>
          <w:vertAlign w:val="baseline"/>
        </w:rPr>
        <w:t> </w:t>
      </w:r>
      <w:r>
        <w:rPr>
          <w:i/>
          <w:color w:val="231F20"/>
          <w:spacing w:val="2"/>
          <w:w w:val="110"/>
          <w:vertAlign w:val="baseline"/>
        </w:rPr>
        <w:t>o</w:t>
      </w:r>
      <w:r>
        <w:rPr>
          <w:rFonts w:ascii="PMingLiU"/>
          <w:color w:val="231F20"/>
          <w:spacing w:val="2"/>
          <w:w w:val="110"/>
          <w:vertAlign w:val="baseline"/>
        </w:rPr>
        <w:t>)</w:t>
      </w:r>
      <w:r>
        <w:rPr>
          <w:rFonts w:ascii="PMingLiU"/>
          <w:color w:val="231F20"/>
          <w:spacing w:val="2"/>
          <w:w w:val="110"/>
          <w:vertAlign w:val="superscript"/>
        </w:rPr>
        <w:t>2</w:t>
      </w:r>
      <w:r>
        <w:rPr>
          <w:color w:val="231F20"/>
          <w:spacing w:val="2"/>
          <w:w w:val="110"/>
          <w:vertAlign w:val="baseline"/>
        </w:rPr>
        <w:t>,</w:t>
      </w:r>
      <w:r>
        <w:rPr>
          <w:color w:val="231F20"/>
          <w:spacing w:val="-10"/>
          <w:w w:val="110"/>
          <w:vertAlign w:val="baseline"/>
        </w:rPr>
        <w:t> </w:t>
      </w:r>
      <w:r>
        <w:rPr>
          <w:color w:val="231F20"/>
          <w:w w:val="110"/>
          <w:vertAlign w:val="baseline"/>
        </w:rPr>
        <w:t>which</w:t>
      </w:r>
      <w:r>
        <w:rPr>
          <w:color w:val="231F20"/>
          <w:spacing w:val="-12"/>
          <w:w w:val="110"/>
          <w:vertAlign w:val="baseline"/>
        </w:rPr>
        <w:t> </w:t>
      </w:r>
      <w:r>
        <w:rPr>
          <w:color w:val="231F20"/>
          <w:w w:val="110"/>
          <w:vertAlign w:val="baseline"/>
        </w:rPr>
        <w:t>is</w:t>
      </w:r>
      <w:r>
        <w:rPr>
          <w:color w:val="231F20"/>
          <w:spacing w:val="-13"/>
          <w:w w:val="110"/>
          <w:vertAlign w:val="baseline"/>
        </w:rPr>
        <w:t> </w:t>
      </w:r>
      <w:r>
        <w:rPr>
          <w:color w:val="231F20"/>
          <w:w w:val="110"/>
          <w:vertAlign w:val="baseline"/>
        </w:rPr>
        <w:t>easily</w:t>
      </w:r>
      <w:r>
        <w:rPr>
          <w:color w:val="231F20"/>
          <w:spacing w:val="-11"/>
          <w:w w:val="110"/>
          <w:vertAlign w:val="baseline"/>
        </w:rPr>
        <w:t> </w:t>
      </w:r>
      <w:r>
        <w:rPr>
          <w:color w:val="231F20"/>
          <w:w w:val="110"/>
          <w:vertAlign w:val="baseline"/>
        </w:rPr>
        <w:t>manipulated</w:t>
      </w:r>
      <w:r>
        <w:rPr>
          <w:color w:val="231F20"/>
          <w:spacing w:val="-15"/>
          <w:w w:val="110"/>
          <w:vertAlign w:val="baseline"/>
        </w:rPr>
        <w:t> </w:t>
      </w:r>
      <w:r>
        <w:rPr>
          <w:color w:val="231F20"/>
          <w:w w:val="110"/>
          <w:vertAlign w:val="baseline"/>
        </w:rPr>
        <w:t>to</w:t>
      </w:r>
      <w:r>
        <w:rPr>
          <w:color w:val="231F20"/>
          <w:spacing w:val="-12"/>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form</w:t>
      </w:r>
      <w:r>
        <w:rPr>
          <w:color w:val="231F20"/>
          <w:spacing w:val="-15"/>
          <w:w w:val="110"/>
          <w:vertAlign w:val="baseline"/>
        </w:rPr>
        <w:t> </w:t>
      </w:r>
      <w:r>
        <w:rPr>
          <w:color w:val="231F20"/>
          <w:w w:val="110"/>
          <w:vertAlign w:val="baseline"/>
        </w:rPr>
        <w:t>above.</w:t>
      </w:r>
    </w:p>
    <w:p>
      <w:pPr>
        <w:spacing w:after="0"/>
        <w:jc w:val="right"/>
        <w:sectPr>
          <w:type w:val="continuous"/>
          <w:pgSz w:w="10800" w:h="13320"/>
          <w:pgMar w:top="1260" w:bottom="280" w:left="760" w:right="700"/>
          <w:cols w:num="2" w:equalWidth="0">
            <w:col w:w="2090" w:space="301"/>
            <w:col w:w="6949"/>
          </w:cols>
        </w:sectPr>
      </w:pPr>
    </w:p>
    <w:p>
      <w:pPr>
        <w:pStyle w:val="ListParagraph"/>
        <w:numPr>
          <w:ilvl w:val="1"/>
          <w:numId w:val="12"/>
        </w:numPr>
        <w:tabs>
          <w:tab w:pos="731" w:val="left" w:leader="none"/>
          <w:tab w:pos="6776" w:val="right" w:leader="none"/>
        </w:tabs>
        <w:spacing w:line="240" w:lineRule="auto" w:before="70" w:after="0"/>
        <w:ind w:left="730" w:right="0" w:hanging="411"/>
        <w:jc w:val="left"/>
        <w:rPr>
          <w:rFonts w:ascii="Arial"/>
          <w:sz w:val="18"/>
        </w:rPr>
      </w:pPr>
      <w:r>
        <w:rPr/>
        <w:pict>
          <v:group style="position:absolute;margin-left:474.838989pt;margin-top:2.442919pt;width:18.6pt;height:9.5pt;mso-position-horizontal-relative:page;mso-position-vertical-relative:paragraph;z-index:15778816" coordorigin="9497,49" coordsize="372,190">
            <v:rect style="position:absolute;left:9682;top:53;width:180;height:180" filled="true" fillcolor="#cecee7" stroked="false">
              <v:fill type="solid"/>
            </v:rect>
            <v:rect style="position:absolute;left:9682;top:53;width:180;height:180" filled="false" stroked="true" strokeweight=".5pt" strokecolor="#cecee7">
              <v:stroke dashstyle="solid"/>
            </v:rect>
            <v:rect style="position:absolute;left:9501;top:53;width:180;height:180" filled="false" stroked="true" strokeweight=".5pt" strokecolor="#cecee7">
              <v:stroke dashstyle="solid"/>
            </v:rect>
            <w10:wrap type="none"/>
          </v:group>
        </w:pict>
      </w:r>
      <w:r>
        <w:rPr>
          <w:rFonts w:ascii="Arial"/>
          <w:color w:val="474F9C"/>
          <w:sz w:val="18"/>
        </w:rPr>
        <w:t>Trigonometry</w:t>
        <w:tab/>
        <w:t>19</w:t>
      </w:r>
    </w:p>
    <w:p>
      <w:pPr>
        <w:spacing w:after="0" w:line="240" w:lineRule="auto"/>
        <w:jc w:val="left"/>
        <w:rPr>
          <w:rFonts w:ascii="Arial"/>
          <w:sz w:val="18"/>
        </w:rPr>
        <w:sectPr>
          <w:headerReference w:type="even" r:id="rId37"/>
          <w:pgSz w:w="10800" w:h="13320"/>
          <w:pgMar w:header="0" w:footer="0" w:top="1040" w:bottom="280" w:left="760" w:right="700"/>
        </w:sectPr>
      </w:pPr>
    </w:p>
    <w:p>
      <w:pPr>
        <w:pStyle w:val="BodyText"/>
        <w:spacing w:before="3"/>
        <w:rPr>
          <w:rFonts w:ascii="Arial"/>
          <w:sz w:val="38"/>
        </w:rPr>
      </w:pPr>
    </w:p>
    <w:p>
      <w:pPr>
        <w:pStyle w:val="BodyText"/>
        <w:tabs>
          <w:tab w:pos="3050" w:val="left" w:leader="none"/>
        </w:tabs>
        <w:spacing w:line="271" w:lineRule="auto"/>
        <w:ind w:left="319" w:right="38"/>
        <w:jc w:val="both"/>
        <w:rPr>
          <w:rFonts w:ascii="PMingLiU" w:hAnsi="PMingLiU"/>
        </w:rPr>
      </w:pPr>
      <w:r>
        <w:rPr>
          <w:color w:val="231F20"/>
          <w:spacing w:val="-9"/>
        </w:rPr>
        <w:t>We </w:t>
      </w:r>
      <w:r>
        <w:rPr>
          <w:color w:val="231F20"/>
        </w:rPr>
        <w:t>define </w:t>
      </w:r>
      <w:r>
        <w:rPr>
          <w:i/>
          <w:color w:val="231F20"/>
        </w:rPr>
        <w:t>sine </w:t>
      </w:r>
      <w:r>
        <w:rPr>
          <w:color w:val="231F20"/>
        </w:rPr>
        <w:t>and </w:t>
      </w:r>
      <w:r>
        <w:rPr>
          <w:i/>
          <w:color w:val="231F20"/>
        </w:rPr>
        <w:t>cosine </w:t>
      </w:r>
      <w:r>
        <w:rPr>
          <w:color w:val="231F20"/>
        </w:rPr>
        <w:t>of </w:t>
      </w:r>
      <w:r>
        <w:rPr>
          <w:i/>
          <w:color w:val="231F20"/>
        </w:rPr>
        <w:t>φ</w:t>
      </w:r>
      <w:r>
        <w:rPr>
          <w:color w:val="231F20"/>
        </w:rPr>
        <w:t>, as well as the other ratio-based trigonometric expressions:</w:t>
        <w:tab/>
      </w:r>
      <w:r>
        <w:rPr>
          <w:rFonts w:ascii="PMingLiU" w:hAnsi="PMingLiU"/>
          <w:color w:val="231F20"/>
          <w:position w:val="-8"/>
        </w:rPr>
        <w:t>sin </w:t>
      </w:r>
      <w:r>
        <w:rPr>
          <w:i/>
          <w:color w:val="231F20"/>
          <w:position w:val="-8"/>
        </w:rPr>
        <w:t>φ </w:t>
      </w:r>
      <w:r>
        <w:rPr>
          <w:rFonts w:ascii="Meiryo" w:hAnsi="Meiryo"/>
          <w:i/>
          <w:color w:val="231F20"/>
          <w:position w:val="-8"/>
        </w:rPr>
        <w:t>≡</w:t>
      </w:r>
      <w:r>
        <w:rPr>
          <w:rFonts w:ascii="Meiryo" w:hAnsi="Meiryo"/>
          <w:i/>
          <w:color w:val="231F20"/>
          <w:spacing w:val="-23"/>
          <w:position w:val="-8"/>
        </w:rPr>
        <w:t> </w:t>
      </w:r>
      <w:r>
        <w:rPr>
          <w:i/>
          <w:color w:val="231F20"/>
          <w:position w:val="-8"/>
        </w:rPr>
        <w:t>o/h</w:t>
      </w:r>
      <w:r>
        <w:rPr>
          <w:rFonts w:ascii="PMingLiU" w:hAnsi="PMingLiU"/>
          <w:color w:val="231F20"/>
          <w:position w:val="-8"/>
        </w:rPr>
        <w:t>;</w:t>
      </w:r>
    </w:p>
    <w:p>
      <w:pPr>
        <w:spacing w:line="233" w:lineRule="exact" w:before="0"/>
        <w:ind w:left="2290" w:right="1994" w:firstLine="0"/>
        <w:jc w:val="center"/>
        <w:rPr>
          <w:rFonts w:ascii="PMingLiU" w:hAnsi="PMingLiU"/>
          <w:sz w:val="20"/>
        </w:rPr>
      </w:pPr>
      <w:r>
        <w:rPr>
          <w:rFonts w:ascii="PMingLiU" w:hAnsi="PMingLiU"/>
          <w:color w:val="231F20"/>
          <w:w w:val="110"/>
          <w:sz w:val="20"/>
        </w:rPr>
        <w:t>csc </w:t>
      </w:r>
      <w:r>
        <w:rPr>
          <w:i/>
          <w:color w:val="231F20"/>
          <w:w w:val="110"/>
          <w:sz w:val="20"/>
        </w:rPr>
        <w:t>φ </w:t>
      </w:r>
      <w:r>
        <w:rPr>
          <w:rFonts w:ascii="Meiryo" w:hAnsi="Meiryo"/>
          <w:i/>
          <w:color w:val="231F20"/>
          <w:w w:val="110"/>
          <w:sz w:val="20"/>
        </w:rPr>
        <w:t>≡</w:t>
      </w:r>
      <w:r>
        <w:rPr>
          <w:rFonts w:ascii="Meiryo" w:hAnsi="Meiryo"/>
          <w:i/>
          <w:color w:val="231F20"/>
          <w:spacing w:val="-50"/>
          <w:w w:val="110"/>
          <w:sz w:val="20"/>
        </w:rPr>
        <w:t> </w:t>
      </w:r>
      <w:r>
        <w:rPr>
          <w:i/>
          <w:color w:val="231F20"/>
          <w:w w:val="110"/>
          <w:sz w:val="20"/>
        </w:rPr>
        <w:t>h/o</w:t>
      </w:r>
      <w:r>
        <w:rPr>
          <w:rFonts w:ascii="PMingLiU" w:hAnsi="PMingLiU"/>
          <w:color w:val="231F20"/>
          <w:w w:val="110"/>
          <w:sz w:val="20"/>
        </w:rPr>
        <w:t>;</w:t>
      </w:r>
    </w:p>
    <w:p>
      <w:pPr>
        <w:spacing w:line="196" w:lineRule="auto" w:before="9"/>
        <w:ind w:left="3007" w:right="2730" w:firstLine="21"/>
        <w:jc w:val="both"/>
        <w:rPr>
          <w:i/>
          <w:sz w:val="20"/>
        </w:rPr>
      </w:pPr>
      <w:r>
        <w:rPr>
          <w:rFonts w:ascii="PMingLiU" w:hAnsi="PMingLiU"/>
          <w:color w:val="231F20"/>
          <w:w w:val="110"/>
          <w:sz w:val="20"/>
        </w:rPr>
        <w:t>cos </w:t>
      </w:r>
      <w:r>
        <w:rPr>
          <w:i/>
          <w:color w:val="231F20"/>
          <w:w w:val="110"/>
          <w:sz w:val="20"/>
        </w:rPr>
        <w:t>φ </w:t>
      </w:r>
      <w:r>
        <w:rPr>
          <w:rFonts w:ascii="Meiryo" w:hAnsi="Meiryo"/>
          <w:i/>
          <w:color w:val="231F20"/>
          <w:w w:val="110"/>
          <w:sz w:val="20"/>
        </w:rPr>
        <w:t>≡</w:t>
      </w:r>
      <w:r>
        <w:rPr>
          <w:rFonts w:ascii="Meiryo" w:hAnsi="Meiryo"/>
          <w:i/>
          <w:color w:val="231F20"/>
          <w:spacing w:val="-43"/>
          <w:w w:val="110"/>
          <w:sz w:val="20"/>
        </w:rPr>
        <w:t> </w:t>
      </w:r>
      <w:r>
        <w:rPr>
          <w:i/>
          <w:color w:val="231F20"/>
          <w:spacing w:val="-3"/>
          <w:w w:val="110"/>
          <w:sz w:val="20"/>
        </w:rPr>
        <w:t>a/h</w:t>
      </w:r>
      <w:r>
        <w:rPr>
          <w:rFonts w:ascii="PMingLiU" w:hAnsi="PMingLiU"/>
          <w:color w:val="231F20"/>
          <w:spacing w:val="-3"/>
          <w:w w:val="110"/>
          <w:sz w:val="20"/>
        </w:rPr>
        <w:t>; </w:t>
      </w:r>
      <w:r>
        <w:rPr>
          <w:rFonts w:ascii="PMingLiU" w:hAnsi="PMingLiU"/>
          <w:color w:val="231F20"/>
          <w:w w:val="110"/>
          <w:sz w:val="20"/>
        </w:rPr>
        <w:t>sec </w:t>
      </w:r>
      <w:r>
        <w:rPr>
          <w:i/>
          <w:color w:val="231F20"/>
          <w:w w:val="110"/>
          <w:sz w:val="20"/>
        </w:rPr>
        <w:t>φ </w:t>
      </w:r>
      <w:r>
        <w:rPr>
          <w:rFonts w:ascii="Meiryo" w:hAnsi="Meiryo"/>
          <w:i/>
          <w:color w:val="231F20"/>
          <w:w w:val="110"/>
          <w:sz w:val="20"/>
        </w:rPr>
        <w:t>≡</w:t>
      </w:r>
      <w:r>
        <w:rPr>
          <w:rFonts w:ascii="Meiryo" w:hAnsi="Meiryo"/>
          <w:i/>
          <w:color w:val="231F20"/>
          <w:spacing w:val="-41"/>
          <w:w w:val="110"/>
          <w:sz w:val="20"/>
        </w:rPr>
        <w:t> </w:t>
      </w:r>
      <w:r>
        <w:rPr>
          <w:i/>
          <w:color w:val="231F20"/>
          <w:w w:val="110"/>
          <w:sz w:val="20"/>
        </w:rPr>
        <w:t>h/a</w:t>
      </w:r>
      <w:r>
        <w:rPr>
          <w:rFonts w:ascii="PMingLiU" w:hAnsi="PMingLiU"/>
          <w:color w:val="231F20"/>
          <w:w w:val="110"/>
          <w:sz w:val="20"/>
        </w:rPr>
        <w:t>; tan </w:t>
      </w:r>
      <w:r>
        <w:rPr>
          <w:i/>
          <w:color w:val="231F20"/>
          <w:w w:val="110"/>
          <w:sz w:val="20"/>
        </w:rPr>
        <w:t>φ </w:t>
      </w:r>
      <w:r>
        <w:rPr>
          <w:rFonts w:ascii="Meiryo" w:hAnsi="Meiryo"/>
          <w:i/>
          <w:color w:val="231F20"/>
          <w:w w:val="110"/>
          <w:sz w:val="20"/>
        </w:rPr>
        <w:t>≡ </w:t>
      </w:r>
      <w:r>
        <w:rPr>
          <w:i/>
          <w:color w:val="231F20"/>
          <w:w w:val="110"/>
          <w:sz w:val="20"/>
        </w:rPr>
        <w:t>o/a</w:t>
      </w:r>
      <w:r>
        <w:rPr>
          <w:rFonts w:ascii="PMingLiU" w:hAnsi="PMingLiU"/>
          <w:color w:val="231F20"/>
          <w:w w:val="110"/>
          <w:sz w:val="20"/>
        </w:rPr>
        <w:t>; cot </w:t>
      </w:r>
      <w:r>
        <w:rPr>
          <w:i/>
          <w:color w:val="231F20"/>
          <w:w w:val="110"/>
          <w:sz w:val="20"/>
        </w:rPr>
        <w:t>φ </w:t>
      </w:r>
      <w:r>
        <w:rPr>
          <w:rFonts w:ascii="Meiryo" w:hAnsi="Meiryo"/>
          <w:i/>
          <w:color w:val="231F20"/>
          <w:w w:val="110"/>
          <w:sz w:val="20"/>
        </w:rPr>
        <w:t>≡</w:t>
      </w:r>
      <w:r>
        <w:rPr>
          <w:rFonts w:ascii="Meiryo" w:hAnsi="Meiryo"/>
          <w:i/>
          <w:color w:val="231F20"/>
          <w:spacing w:val="-36"/>
          <w:w w:val="110"/>
          <w:sz w:val="20"/>
        </w:rPr>
        <w:t> </w:t>
      </w:r>
      <w:r>
        <w:rPr>
          <w:i/>
          <w:color w:val="231F20"/>
          <w:w w:val="110"/>
          <w:sz w:val="20"/>
        </w:rPr>
        <w:t>a/o.</w:t>
      </w:r>
    </w:p>
    <w:p>
      <w:pPr>
        <w:pStyle w:val="BodyText"/>
        <w:spacing w:line="271" w:lineRule="auto" w:before="39"/>
        <w:ind w:left="319" w:right="40" w:firstLine="300"/>
        <w:jc w:val="both"/>
      </w:pPr>
      <w:r>
        <w:rPr>
          <w:color w:val="231F20"/>
        </w:rPr>
        <w:t>These</w:t>
      </w:r>
      <w:r>
        <w:rPr>
          <w:color w:val="231F20"/>
          <w:spacing w:val="-8"/>
        </w:rPr>
        <w:t> </w:t>
      </w:r>
      <w:r>
        <w:rPr>
          <w:color w:val="231F20"/>
        </w:rPr>
        <w:t>definitions</w:t>
      </w:r>
      <w:r>
        <w:rPr>
          <w:color w:val="231F20"/>
          <w:spacing w:val="-9"/>
        </w:rPr>
        <w:t> </w:t>
      </w:r>
      <w:r>
        <w:rPr>
          <w:color w:val="231F20"/>
        </w:rPr>
        <w:t>allow</w:t>
      </w:r>
      <w:r>
        <w:rPr>
          <w:color w:val="231F20"/>
          <w:spacing w:val="-5"/>
        </w:rPr>
        <w:t> </w:t>
      </w:r>
      <w:r>
        <w:rPr>
          <w:color w:val="231F20"/>
        </w:rPr>
        <w:t>us</w:t>
      </w:r>
      <w:r>
        <w:rPr>
          <w:color w:val="231F20"/>
          <w:spacing w:val="-3"/>
        </w:rPr>
        <w:t> </w:t>
      </w:r>
      <w:r>
        <w:rPr>
          <w:color w:val="231F20"/>
        </w:rPr>
        <w:t>to</w:t>
      </w:r>
      <w:r>
        <w:rPr>
          <w:color w:val="231F20"/>
          <w:spacing w:val="-4"/>
        </w:rPr>
        <w:t> </w:t>
      </w:r>
      <w:r>
        <w:rPr>
          <w:color w:val="231F20"/>
        </w:rPr>
        <w:t>set</w:t>
      </w:r>
      <w:r>
        <w:rPr>
          <w:color w:val="231F20"/>
          <w:spacing w:val="-3"/>
        </w:rPr>
        <w:t> </w:t>
      </w:r>
      <w:r>
        <w:rPr>
          <w:color w:val="231F20"/>
        </w:rPr>
        <w:t>up</w:t>
      </w:r>
      <w:r>
        <w:rPr>
          <w:color w:val="231F20"/>
          <w:spacing w:val="-7"/>
        </w:rPr>
        <w:t> </w:t>
      </w:r>
      <w:r>
        <w:rPr>
          <w:i/>
          <w:color w:val="231F20"/>
        </w:rPr>
        <w:t>polar</w:t>
      </w:r>
      <w:r>
        <w:rPr>
          <w:i/>
          <w:color w:val="231F20"/>
          <w:spacing w:val="-6"/>
        </w:rPr>
        <w:t> </w:t>
      </w:r>
      <w:r>
        <w:rPr>
          <w:i/>
          <w:color w:val="231F20"/>
        </w:rPr>
        <w:t>coordinates</w:t>
      </w:r>
      <w:r>
        <w:rPr>
          <w:color w:val="231F20"/>
        </w:rPr>
        <w:t>,</w:t>
      </w:r>
      <w:r>
        <w:rPr>
          <w:color w:val="231F20"/>
          <w:spacing w:val="-9"/>
        </w:rPr>
        <w:t> </w:t>
      </w:r>
      <w:r>
        <w:rPr>
          <w:color w:val="231F20"/>
        </w:rPr>
        <w:t>where</w:t>
      </w:r>
      <w:r>
        <w:rPr>
          <w:color w:val="231F20"/>
          <w:spacing w:val="-8"/>
        </w:rPr>
        <w:t> </w:t>
      </w:r>
      <w:r>
        <w:rPr>
          <w:color w:val="231F20"/>
        </w:rPr>
        <w:t>a</w:t>
      </w:r>
      <w:r>
        <w:rPr>
          <w:color w:val="231F20"/>
          <w:spacing w:val="-3"/>
        </w:rPr>
        <w:t> </w:t>
      </w:r>
      <w:r>
        <w:rPr>
          <w:color w:val="231F20"/>
        </w:rPr>
        <w:t>point</w:t>
      </w:r>
      <w:r>
        <w:rPr>
          <w:color w:val="231F20"/>
          <w:spacing w:val="-7"/>
        </w:rPr>
        <w:t> </w:t>
      </w:r>
      <w:r>
        <w:rPr>
          <w:color w:val="231F20"/>
        </w:rPr>
        <w:t>is</w:t>
      </w:r>
      <w:r>
        <w:rPr>
          <w:color w:val="231F20"/>
          <w:spacing w:val="-4"/>
        </w:rPr>
        <w:t> </w:t>
      </w:r>
      <w:r>
        <w:rPr>
          <w:color w:val="231F20"/>
        </w:rPr>
        <w:t>coded as</w:t>
      </w:r>
      <w:r>
        <w:rPr>
          <w:color w:val="231F20"/>
          <w:spacing w:val="19"/>
        </w:rPr>
        <w:t> </w:t>
      </w:r>
      <w:r>
        <w:rPr>
          <w:color w:val="231F20"/>
        </w:rPr>
        <w:t>a</w:t>
      </w:r>
      <w:r>
        <w:rPr>
          <w:color w:val="231F20"/>
          <w:spacing w:val="20"/>
        </w:rPr>
        <w:t> </w:t>
      </w:r>
      <w:r>
        <w:rPr>
          <w:color w:val="231F20"/>
        </w:rPr>
        <w:t>distance</w:t>
      </w:r>
      <w:r>
        <w:rPr>
          <w:color w:val="231F20"/>
          <w:spacing w:val="15"/>
        </w:rPr>
        <w:t> </w:t>
      </w:r>
      <w:r>
        <w:rPr>
          <w:color w:val="231F20"/>
        </w:rPr>
        <w:t>from</w:t>
      </w:r>
      <w:r>
        <w:rPr>
          <w:color w:val="231F20"/>
          <w:spacing w:val="18"/>
        </w:rPr>
        <w:t> </w:t>
      </w:r>
      <w:r>
        <w:rPr>
          <w:color w:val="231F20"/>
        </w:rPr>
        <w:t>the</w:t>
      </w:r>
      <w:r>
        <w:rPr>
          <w:color w:val="231F20"/>
          <w:spacing w:val="18"/>
        </w:rPr>
        <w:t> </w:t>
      </w:r>
      <w:r>
        <w:rPr>
          <w:color w:val="231F20"/>
        </w:rPr>
        <w:t>origin</w:t>
      </w:r>
      <w:r>
        <w:rPr>
          <w:color w:val="231F20"/>
          <w:spacing w:val="17"/>
        </w:rPr>
        <w:t> </w:t>
      </w:r>
      <w:r>
        <w:rPr>
          <w:color w:val="231F20"/>
        </w:rPr>
        <w:t>and</w:t>
      </w:r>
      <w:r>
        <w:rPr>
          <w:color w:val="231F20"/>
          <w:spacing w:val="18"/>
        </w:rPr>
        <w:t> </w:t>
      </w:r>
      <w:r>
        <w:rPr>
          <w:color w:val="231F20"/>
        </w:rPr>
        <w:t>a</w:t>
      </w:r>
      <w:r>
        <w:rPr>
          <w:color w:val="231F20"/>
          <w:spacing w:val="18"/>
        </w:rPr>
        <w:t> </w:t>
      </w:r>
      <w:r>
        <w:rPr>
          <w:color w:val="231F20"/>
        </w:rPr>
        <w:t>signed</w:t>
      </w:r>
      <w:r>
        <w:rPr>
          <w:color w:val="231F20"/>
          <w:spacing w:val="18"/>
        </w:rPr>
        <w:t> </w:t>
      </w:r>
      <w:r>
        <w:rPr>
          <w:color w:val="231F20"/>
        </w:rPr>
        <w:t>angle</w:t>
      </w:r>
      <w:r>
        <w:rPr>
          <w:color w:val="231F20"/>
          <w:spacing w:val="19"/>
        </w:rPr>
        <w:t> </w:t>
      </w:r>
      <w:r>
        <w:rPr>
          <w:color w:val="231F20"/>
        </w:rPr>
        <w:t>relative</w:t>
      </w:r>
      <w:r>
        <w:rPr>
          <w:color w:val="231F20"/>
          <w:spacing w:val="15"/>
        </w:rPr>
        <w:t> </w:t>
      </w:r>
      <w:r>
        <w:rPr>
          <w:color w:val="231F20"/>
        </w:rPr>
        <w:t>to</w:t>
      </w:r>
      <w:r>
        <w:rPr>
          <w:color w:val="231F20"/>
          <w:spacing w:val="18"/>
        </w:rPr>
        <w:t> </w:t>
      </w:r>
      <w:r>
        <w:rPr>
          <w:color w:val="231F20"/>
        </w:rPr>
        <w:t>the</w:t>
      </w:r>
      <w:r>
        <w:rPr>
          <w:color w:val="231F20"/>
          <w:spacing w:val="20"/>
        </w:rPr>
        <w:t> </w:t>
      </w:r>
      <w:r>
        <w:rPr>
          <w:color w:val="231F20"/>
        </w:rPr>
        <w:t>positive</w:t>
      </w:r>
      <w:r>
        <w:rPr>
          <w:color w:val="231F20"/>
          <w:spacing w:val="14"/>
        </w:rPr>
        <w:t> </w:t>
      </w:r>
      <w:r>
        <w:rPr>
          <w:i/>
          <w:color w:val="231F20"/>
        </w:rPr>
        <w:t>x</w:t>
      </w:r>
      <w:r>
        <w:rPr>
          <w:color w:val="231F20"/>
        </w:rPr>
        <w:t>-axis</w:t>
      </w:r>
    </w:p>
    <w:p>
      <w:pPr>
        <w:pStyle w:val="BodyText"/>
        <w:spacing w:line="184" w:lineRule="auto" w:before="2"/>
        <w:ind w:left="319" w:right="41" w:hanging="3"/>
        <w:jc w:val="center"/>
      </w:pPr>
      <w:r>
        <w:rPr>
          <w:color w:val="231F20"/>
        </w:rPr>
        <w:t>(Figure 2.8). Note the convention that angles are in the range </w:t>
      </w:r>
      <w:r>
        <w:rPr>
          <w:i/>
          <w:color w:val="231F20"/>
        </w:rPr>
        <w:t>φ </w:t>
      </w:r>
      <w:r>
        <w:rPr>
          <w:rFonts w:ascii="Meiryo" w:hAnsi="Meiryo"/>
          <w:i/>
          <w:color w:val="231F20"/>
        </w:rPr>
        <w:t>∈ </w:t>
      </w:r>
      <w:r>
        <w:rPr>
          <w:rFonts w:ascii="PMingLiU" w:hAnsi="PMingLiU"/>
          <w:color w:val="231F20"/>
        </w:rPr>
        <w:t>(</w:t>
      </w:r>
      <w:r>
        <w:rPr>
          <w:rFonts w:ascii="Meiryo" w:hAnsi="Meiryo"/>
          <w:i/>
          <w:color w:val="231F20"/>
        </w:rPr>
        <w:t>−</w:t>
      </w:r>
      <w:r>
        <w:rPr>
          <w:i/>
          <w:color w:val="231F20"/>
        </w:rPr>
        <w:t>π, π</w:t>
      </w:r>
      <w:r>
        <w:rPr>
          <w:rFonts w:ascii="PMingLiU" w:hAnsi="PMingLiU"/>
          <w:color w:val="231F20"/>
        </w:rPr>
        <w:t>]</w:t>
      </w:r>
      <w:r>
        <w:rPr>
          <w:color w:val="231F20"/>
        </w:rPr>
        <w:t>, and that the positive angles are counterclockwise from the positive </w:t>
      </w:r>
      <w:r>
        <w:rPr>
          <w:i/>
          <w:color w:val="231F20"/>
        </w:rPr>
        <w:t>x</w:t>
      </w:r>
      <w:r>
        <w:rPr>
          <w:color w:val="231F20"/>
        </w:rPr>
        <w:t>-axis.  This</w:t>
      </w:r>
      <w:r>
        <w:rPr>
          <w:color w:val="231F20"/>
          <w:spacing w:val="-27"/>
        </w:rPr>
        <w:t> </w:t>
      </w:r>
      <w:r>
        <w:rPr>
          <w:color w:val="231F20"/>
        </w:rPr>
        <w:t>con-</w:t>
      </w:r>
    </w:p>
    <w:p>
      <w:pPr>
        <w:pStyle w:val="BodyText"/>
        <w:spacing w:line="271" w:lineRule="auto" w:before="39"/>
        <w:ind w:left="319" w:right="41"/>
        <w:jc w:val="both"/>
      </w:pPr>
      <w:r>
        <w:rPr/>
        <w:pict>
          <v:line style="position:absolute;mso-position-horizontal-relative:page;mso-position-vertical-relative:paragraph;z-index:-17499136" from="415.187988pt,14.116591pt" to="419.267988pt,14.116591pt" stroked="true" strokeweight=".36pt" strokecolor="#221e1f">
            <v:stroke dashstyle="solid"/>
            <w10:wrap type="none"/>
          </v:line>
        </w:pict>
      </w:r>
      <w:r>
        <w:rPr/>
        <w:pict>
          <v:shape style="position:absolute;margin-left:408.11618pt;margin-top:8.078814pt;width:1pt;height:13.85pt;mso-position-horizontal-relative:page;mso-position-vertical-relative:paragraph;z-index:-17497088" type="#_x0000_t202" filled="false" stroked="false">
            <v:textbox inset="0,0,0,0">
              <w:txbxContent>
                <w:p>
                  <w:pPr>
                    <w:spacing w:line="244" w:lineRule="exact" w:before="0"/>
                    <w:ind w:left="0" w:right="0" w:firstLine="0"/>
                    <w:jc w:val="left"/>
                    <w:rPr>
                      <w:rFonts w:ascii="Meiryo" w:hAnsi="Meiryo"/>
                      <w:i/>
                      <w:sz w:val="16"/>
                    </w:rPr>
                  </w:pPr>
                  <w:r>
                    <w:rPr>
                      <w:rFonts w:ascii="Meiryo" w:hAnsi="Meiryo"/>
                      <w:i/>
                      <w:color w:val="231F20"/>
                      <w:spacing w:val="-122"/>
                      <w:w w:val="141"/>
                      <w:sz w:val="16"/>
                    </w:rPr>
                    <w:t>√</w:t>
                  </w:r>
                </w:p>
              </w:txbxContent>
            </v:textbox>
            <w10:wrap type="none"/>
          </v:shape>
        </w:pict>
      </w:r>
      <w:r>
        <w:rPr>
          <w:color w:val="231F20"/>
        </w:rPr>
        <w:t>vention</w:t>
      </w:r>
      <w:r>
        <w:rPr>
          <w:color w:val="231F20"/>
          <w:spacing w:val="-11"/>
        </w:rPr>
        <w:t> </w:t>
      </w:r>
      <w:r>
        <w:rPr>
          <w:color w:val="231F20"/>
        </w:rPr>
        <w:t>that</w:t>
      </w:r>
      <w:r>
        <w:rPr>
          <w:color w:val="231F20"/>
          <w:spacing w:val="-10"/>
        </w:rPr>
        <w:t> </w:t>
      </w:r>
      <w:r>
        <w:rPr>
          <w:color w:val="231F20"/>
        </w:rPr>
        <w:t>counterclockwise</w:t>
      </w:r>
      <w:r>
        <w:rPr>
          <w:color w:val="231F20"/>
          <w:spacing w:val="-15"/>
        </w:rPr>
        <w:t> </w:t>
      </w:r>
      <w:r>
        <w:rPr>
          <w:color w:val="231F20"/>
        </w:rPr>
        <w:t>maps</w:t>
      </w:r>
      <w:r>
        <w:rPr>
          <w:color w:val="231F20"/>
          <w:spacing w:val="-11"/>
        </w:rPr>
        <w:t> </w:t>
      </w:r>
      <w:r>
        <w:rPr>
          <w:color w:val="231F20"/>
        </w:rPr>
        <w:t>to</w:t>
      </w:r>
      <w:r>
        <w:rPr>
          <w:color w:val="231F20"/>
          <w:spacing w:val="-6"/>
        </w:rPr>
        <w:t> </w:t>
      </w:r>
      <w:r>
        <w:rPr>
          <w:color w:val="231F20"/>
        </w:rPr>
        <w:t>positive</w:t>
      </w:r>
      <w:r>
        <w:rPr>
          <w:color w:val="231F20"/>
          <w:spacing w:val="-11"/>
        </w:rPr>
        <w:t> </w:t>
      </w:r>
      <w:r>
        <w:rPr>
          <w:color w:val="231F20"/>
        </w:rPr>
        <w:t>numbers</w:t>
      </w:r>
      <w:r>
        <w:rPr>
          <w:color w:val="231F20"/>
          <w:spacing w:val="-12"/>
        </w:rPr>
        <w:t> </w:t>
      </w:r>
      <w:r>
        <w:rPr>
          <w:color w:val="231F20"/>
        </w:rPr>
        <w:t>is</w:t>
      </w:r>
      <w:r>
        <w:rPr>
          <w:color w:val="231F20"/>
          <w:spacing w:val="-8"/>
        </w:rPr>
        <w:t> </w:t>
      </w:r>
      <w:r>
        <w:rPr>
          <w:color w:val="231F20"/>
        </w:rPr>
        <w:t>arbitrary,</w:t>
      </w:r>
      <w:r>
        <w:rPr>
          <w:color w:val="231F20"/>
          <w:spacing w:val="-13"/>
        </w:rPr>
        <w:t> </w:t>
      </w:r>
      <w:r>
        <w:rPr>
          <w:color w:val="231F20"/>
        </w:rPr>
        <w:t>but</w:t>
      </w:r>
      <w:r>
        <w:rPr>
          <w:color w:val="231F20"/>
          <w:spacing w:val="-10"/>
        </w:rPr>
        <w:t> </w:t>
      </w:r>
      <w:r>
        <w:rPr>
          <w:color w:val="231F20"/>
        </w:rPr>
        <w:t>it</w:t>
      </w:r>
      <w:r>
        <w:rPr>
          <w:color w:val="231F20"/>
          <w:spacing w:val="-8"/>
        </w:rPr>
        <w:t> </w:t>
      </w:r>
      <w:r>
        <w:rPr>
          <w:color w:val="231F20"/>
        </w:rPr>
        <w:t>is</w:t>
      </w:r>
      <w:r>
        <w:rPr>
          <w:color w:val="231F20"/>
          <w:spacing w:val="-7"/>
        </w:rPr>
        <w:t> </w:t>
      </w:r>
      <w:r>
        <w:rPr>
          <w:color w:val="231F20"/>
        </w:rPr>
        <w:t>used in many contexts in graphics</w:t>
      </w:r>
      <w:r>
        <w:rPr>
          <w:color w:val="231F20"/>
          <w:spacing w:val="-37"/>
        </w:rPr>
        <w:t> </w:t>
      </w:r>
      <w:r>
        <w:rPr>
          <w:color w:val="231F20"/>
        </w:rPr>
        <w:t>so it is worth committing to memory.</w:t>
      </w:r>
    </w:p>
    <w:p>
      <w:pPr>
        <w:pStyle w:val="BodyText"/>
        <w:spacing w:line="237" w:lineRule="auto" w:before="1"/>
        <w:ind w:left="319" w:right="38" w:firstLine="300"/>
        <w:jc w:val="both"/>
      </w:pPr>
      <w:r>
        <w:rPr>
          <w:color w:val="231F20"/>
          <w:w w:val="105"/>
        </w:rPr>
        <w:t>Trigonometric</w:t>
      </w:r>
      <w:r>
        <w:rPr>
          <w:color w:val="231F20"/>
          <w:spacing w:val="-31"/>
          <w:w w:val="105"/>
        </w:rPr>
        <w:t> </w:t>
      </w:r>
      <w:r>
        <w:rPr>
          <w:color w:val="231F20"/>
          <w:w w:val="105"/>
        </w:rPr>
        <w:t>functions</w:t>
      </w:r>
      <w:r>
        <w:rPr>
          <w:color w:val="231F20"/>
          <w:spacing w:val="-27"/>
          <w:w w:val="105"/>
        </w:rPr>
        <w:t> </w:t>
      </w:r>
      <w:r>
        <w:rPr>
          <w:color w:val="231F20"/>
          <w:w w:val="105"/>
        </w:rPr>
        <w:t>are</w:t>
      </w:r>
      <w:r>
        <w:rPr>
          <w:color w:val="231F20"/>
          <w:spacing w:val="-27"/>
          <w:w w:val="105"/>
        </w:rPr>
        <w:t> </w:t>
      </w:r>
      <w:r>
        <w:rPr>
          <w:color w:val="231F20"/>
          <w:w w:val="105"/>
        </w:rPr>
        <w:t>periodic</w:t>
      </w:r>
      <w:r>
        <w:rPr>
          <w:color w:val="231F20"/>
          <w:spacing w:val="-28"/>
          <w:w w:val="105"/>
        </w:rPr>
        <w:t> </w:t>
      </w:r>
      <w:r>
        <w:rPr>
          <w:color w:val="231F20"/>
          <w:w w:val="105"/>
        </w:rPr>
        <w:t>and</w:t>
      </w:r>
      <w:r>
        <w:rPr>
          <w:color w:val="231F20"/>
          <w:spacing w:val="-27"/>
          <w:w w:val="105"/>
        </w:rPr>
        <w:t> </w:t>
      </w:r>
      <w:r>
        <w:rPr>
          <w:color w:val="231F20"/>
          <w:w w:val="105"/>
        </w:rPr>
        <w:t>can</w:t>
      </w:r>
      <w:r>
        <w:rPr>
          <w:color w:val="231F20"/>
          <w:spacing w:val="-25"/>
          <w:w w:val="105"/>
        </w:rPr>
        <w:t> </w:t>
      </w:r>
      <w:r>
        <w:rPr>
          <w:color w:val="231F20"/>
          <w:w w:val="105"/>
        </w:rPr>
        <w:t>take</w:t>
      </w:r>
      <w:r>
        <w:rPr>
          <w:color w:val="231F20"/>
          <w:spacing w:val="-27"/>
          <w:w w:val="105"/>
        </w:rPr>
        <w:t> </w:t>
      </w:r>
      <w:r>
        <w:rPr>
          <w:color w:val="231F20"/>
          <w:w w:val="105"/>
        </w:rPr>
        <w:t>any</w:t>
      </w:r>
      <w:r>
        <w:rPr>
          <w:color w:val="231F20"/>
          <w:spacing w:val="-26"/>
          <w:w w:val="105"/>
        </w:rPr>
        <w:t> </w:t>
      </w:r>
      <w:r>
        <w:rPr>
          <w:color w:val="231F20"/>
          <w:w w:val="105"/>
        </w:rPr>
        <w:t>angle</w:t>
      </w:r>
      <w:r>
        <w:rPr>
          <w:color w:val="231F20"/>
          <w:spacing w:val="-27"/>
          <w:w w:val="105"/>
        </w:rPr>
        <w:t> </w:t>
      </w:r>
      <w:r>
        <w:rPr>
          <w:color w:val="231F20"/>
          <w:w w:val="105"/>
        </w:rPr>
        <w:t>as</w:t>
      </w:r>
      <w:r>
        <w:rPr>
          <w:color w:val="231F20"/>
          <w:spacing w:val="-25"/>
          <w:w w:val="105"/>
        </w:rPr>
        <w:t> </w:t>
      </w:r>
      <w:r>
        <w:rPr>
          <w:color w:val="231F20"/>
          <w:w w:val="105"/>
        </w:rPr>
        <w:t>an</w:t>
      </w:r>
      <w:r>
        <w:rPr>
          <w:color w:val="231F20"/>
          <w:spacing w:val="-27"/>
          <w:w w:val="105"/>
        </w:rPr>
        <w:t> </w:t>
      </w:r>
      <w:r>
        <w:rPr>
          <w:color w:val="231F20"/>
          <w:w w:val="105"/>
        </w:rPr>
        <w:t>argument. For</w:t>
      </w:r>
      <w:r>
        <w:rPr>
          <w:color w:val="231F20"/>
          <w:spacing w:val="-8"/>
          <w:w w:val="105"/>
        </w:rPr>
        <w:t> </w:t>
      </w:r>
      <w:r>
        <w:rPr>
          <w:color w:val="231F20"/>
          <w:w w:val="105"/>
        </w:rPr>
        <w:t>example,</w:t>
      </w:r>
      <w:r>
        <w:rPr>
          <w:color w:val="231F20"/>
          <w:spacing w:val="-7"/>
          <w:w w:val="105"/>
        </w:rPr>
        <w:t> </w:t>
      </w:r>
      <w:r>
        <w:rPr>
          <w:rFonts w:ascii="PMingLiU" w:hAnsi="PMingLiU"/>
          <w:color w:val="231F20"/>
          <w:w w:val="105"/>
        </w:rPr>
        <w:t>sin(</w:t>
      </w:r>
      <w:r>
        <w:rPr>
          <w:i/>
          <w:color w:val="231F20"/>
          <w:w w:val="105"/>
        </w:rPr>
        <w:t>A</w:t>
      </w:r>
      <w:r>
        <w:rPr>
          <w:rFonts w:ascii="PMingLiU" w:hAnsi="PMingLiU"/>
          <w:color w:val="231F20"/>
          <w:w w:val="105"/>
        </w:rPr>
        <w:t>)</w:t>
      </w:r>
      <w:r>
        <w:rPr>
          <w:rFonts w:ascii="PMingLiU" w:hAnsi="PMingLiU"/>
          <w:color w:val="231F20"/>
          <w:spacing w:val="-6"/>
          <w:w w:val="105"/>
        </w:rPr>
        <w:t> </w:t>
      </w:r>
      <w:r>
        <w:rPr>
          <w:rFonts w:ascii="PMingLiU" w:hAnsi="PMingLiU"/>
          <w:color w:val="231F20"/>
          <w:w w:val="115"/>
        </w:rPr>
        <w:t>=</w:t>
      </w:r>
      <w:r>
        <w:rPr>
          <w:rFonts w:ascii="PMingLiU" w:hAnsi="PMingLiU"/>
          <w:color w:val="231F20"/>
          <w:spacing w:val="-7"/>
          <w:w w:val="115"/>
        </w:rPr>
        <w:t> </w:t>
      </w:r>
      <w:r>
        <w:rPr>
          <w:rFonts w:ascii="PMingLiU" w:hAnsi="PMingLiU"/>
          <w:color w:val="231F20"/>
          <w:w w:val="105"/>
        </w:rPr>
        <w:t>sin(</w:t>
      </w:r>
      <w:r>
        <w:rPr>
          <w:i/>
          <w:color w:val="231F20"/>
          <w:w w:val="105"/>
        </w:rPr>
        <w:t>A</w:t>
      </w:r>
      <w:r>
        <w:rPr>
          <w:i/>
          <w:color w:val="231F20"/>
          <w:spacing w:val="-9"/>
          <w:w w:val="105"/>
        </w:rPr>
        <w:t> </w:t>
      </w:r>
      <w:r>
        <w:rPr>
          <w:rFonts w:ascii="PMingLiU" w:hAnsi="PMingLiU"/>
          <w:color w:val="231F20"/>
          <w:w w:val="115"/>
        </w:rPr>
        <w:t>+</w:t>
      </w:r>
      <w:r>
        <w:rPr>
          <w:rFonts w:ascii="PMingLiU" w:hAnsi="PMingLiU"/>
          <w:color w:val="231F20"/>
          <w:spacing w:val="-18"/>
          <w:w w:val="115"/>
        </w:rPr>
        <w:t> </w:t>
      </w:r>
      <w:r>
        <w:rPr>
          <w:rFonts w:ascii="PMingLiU" w:hAnsi="PMingLiU"/>
          <w:color w:val="231F20"/>
          <w:w w:val="105"/>
        </w:rPr>
        <w:t>2</w:t>
      </w:r>
      <w:r>
        <w:rPr>
          <w:i/>
          <w:color w:val="231F20"/>
          <w:w w:val="105"/>
        </w:rPr>
        <w:t>π</w:t>
      </w:r>
      <w:r>
        <w:rPr>
          <w:rFonts w:ascii="PMingLiU" w:hAnsi="PMingLiU"/>
          <w:color w:val="231F20"/>
          <w:w w:val="105"/>
        </w:rPr>
        <w:t>)</w:t>
      </w:r>
      <w:r>
        <w:rPr>
          <w:color w:val="231F20"/>
          <w:w w:val="105"/>
        </w:rPr>
        <w:t>.</w:t>
      </w:r>
      <w:r>
        <w:rPr>
          <w:color w:val="231F20"/>
          <w:spacing w:val="10"/>
          <w:w w:val="105"/>
        </w:rPr>
        <w:t> </w:t>
      </w:r>
      <w:r>
        <w:rPr>
          <w:color w:val="231F20"/>
          <w:w w:val="105"/>
        </w:rPr>
        <w:t>This</w:t>
      </w:r>
      <w:r>
        <w:rPr>
          <w:color w:val="231F20"/>
          <w:spacing w:val="-8"/>
          <w:w w:val="105"/>
        </w:rPr>
        <w:t> </w:t>
      </w:r>
      <w:r>
        <w:rPr>
          <w:color w:val="231F20"/>
          <w:w w:val="105"/>
        </w:rPr>
        <w:t>means</w:t>
      </w:r>
      <w:r>
        <w:rPr>
          <w:color w:val="231F20"/>
          <w:spacing w:val="-7"/>
          <w:w w:val="105"/>
        </w:rPr>
        <w:t> </w:t>
      </w:r>
      <w:r>
        <w:rPr>
          <w:color w:val="231F20"/>
          <w:w w:val="105"/>
        </w:rPr>
        <w:t>the</w:t>
      </w:r>
      <w:r>
        <w:rPr>
          <w:color w:val="231F20"/>
          <w:spacing w:val="-5"/>
          <w:w w:val="105"/>
        </w:rPr>
        <w:t> </w:t>
      </w:r>
      <w:r>
        <w:rPr>
          <w:color w:val="231F20"/>
          <w:w w:val="105"/>
        </w:rPr>
        <w:t>functions</w:t>
      </w:r>
      <w:r>
        <w:rPr>
          <w:color w:val="231F20"/>
          <w:spacing w:val="-12"/>
          <w:w w:val="105"/>
        </w:rPr>
        <w:t> </w:t>
      </w:r>
      <w:r>
        <w:rPr>
          <w:color w:val="231F20"/>
          <w:w w:val="105"/>
        </w:rPr>
        <w:t>are</w:t>
      </w:r>
      <w:r>
        <w:rPr>
          <w:color w:val="231F20"/>
          <w:spacing w:val="-5"/>
          <w:w w:val="105"/>
        </w:rPr>
        <w:t> </w:t>
      </w:r>
      <w:r>
        <w:rPr>
          <w:color w:val="231F20"/>
          <w:w w:val="105"/>
        </w:rPr>
        <w:t>not</w:t>
      </w:r>
      <w:r>
        <w:rPr>
          <w:color w:val="231F20"/>
          <w:spacing w:val="-9"/>
          <w:w w:val="105"/>
        </w:rPr>
        <w:t> </w:t>
      </w:r>
      <w:r>
        <w:rPr>
          <w:color w:val="231F20"/>
          <w:w w:val="105"/>
        </w:rPr>
        <w:t>invertible when</w:t>
      </w:r>
      <w:r>
        <w:rPr>
          <w:color w:val="231F20"/>
          <w:spacing w:val="-19"/>
          <w:w w:val="105"/>
        </w:rPr>
        <w:t> </w:t>
      </w:r>
      <w:r>
        <w:rPr>
          <w:color w:val="231F20"/>
          <w:w w:val="105"/>
        </w:rPr>
        <w:t>considered</w:t>
      </w:r>
      <w:r>
        <w:rPr>
          <w:color w:val="231F20"/>
          <w:spacing w:val="-22"/>
          <w:w w:val="105"/>
        </w:rPr>
        <w:t> </w:t>
      </w:r>
      <w:r>
        <w:rPr>
          <w:color w:val="231F20"/>
          <w:w w:val="105"/>
        </w:rPr>
        <w:t>with</w:t>
      </w:r>
      <w:r>
        <w:rPr>
          <w:color w:val="231F20"/>
          <w:spacing w:val="-17"/>
          <w:w w:val="105"/>
        </w:rPr>
        <w:t> </w:t>
      </w:r>
      <w:r>
        <w:rPr>
          <w:color w:val="231F20"/>
          <w:w w:val="105"/>
        </w:rPr>
        <w:t>the</w:t>
      </w:r>
      <w:r>
        <w:rPr>
          <w:color w:val="231F20"/>
          <w:spacing w:val="-19"/>
          <w:w w:val="105"/>
        </w:rPr>
        <w:t> </w:t>
      </w:r>
      <w:r>
        <w:rPr>
          <w:color w:val="231F20"/>
          <w:w w:val="105"/>
        </w:rPr>
        <w:t>domain</w:t>
      </w:r>
      <w:r>
        <w:rPr>
          <w:color w:val="231F20"/>
          <w:spacing w:val="-20"/>
          <w:w w:val="105"/>
        </w:rPr>
        <w:t> </w:t>
      </w:r>
      <w:r>
        <w:rPr>
          <w:rFonts w:ascii="Verdana" w:hAnsi="Verdana"/>
          <w:color w:val="231F20"/>
          <w:w w:val="105"/>
        </w:rPr>
        <w:t>R</w:t>
      </w:r>
      <w:r>
        <w:rPr>
          <w:color w:val="231F20"/>
          <w:w w:val="105"/>
        </w:rPr>
        <w:t>.</w:t>
      </w:r>
      <w:r>
        <w:rPr>
          <w:color w:val="231F20"/>
          <w:spacing w:val="1"/>
          <w:w w:val="105"/>
        </w:rPr>
        <w:t> </w:t>
      </w:r>
      <w:r>
        <w:rPr>
          <w:color w:val="231F20"/>
          <w:w w:val="105"/>
        </w:rPr>
        <w:t>This</w:t>
      </w:r>
      <w:r>
        <w:rPr>
          <w:color w:val="231F20"/>
          <w:spacing w:val="-20"/>
          <w:w w:val="105"/>
        </w:rPr>
        <w:t> </w:t>
      </w:r>
      <w:r>
        <w:rPr>
          <w:color w:val="231F20"/>
          <w:w w:val="105"/>
        </w:rPr>
        <w:t>problem</w:t>
      </w:r>
      <w:r>
        <w:rPr>
          <w:color w:val="231F20"/>
          <w:spacing w:val="-20"/>
          <w:w w:val="105"/>
        </w:rPr>
        <w:t> </w:t>
      </w:r>
      <w:r>
        <w:rPr>
          <w:color w:val="231F20"/>
          <w:w w:val="105"/>
        </w:rPr>
        <w:t>is</w:t>
      </w:r>
      <w:r>
        <w:rPr>
          <w:color w:val="231F20"/>
          <w:spacing w:val="-18"/>
          <w:w w:val="105"/>
        </w:rPr>
        <w:t> </w:t>
      </w:r>
      <w:r>
        <w:rPr>
          <w:color w:val="231F20"/>
          <w:w w:val="105"/>
        </w:rPr>
        <w:t>avoided</w:t>
      </w:r>
      <w:r>
        <w:rPr>
          <w:color w:val="231F20"/>
          <w:spacing w:val="-20"/>
          <w:w w:val="105"/>
        </w:rPr>
        <w:t> </w:t>
      </w:r>
      <w:r>
        <w:rPr>
          <w:color w:val="231F20"/>
          <w:w w:val="105"/>
        </w:rPr>
        <w:t>by</w:t>
      </w:r>
      <w:r>
        <w:rPr>
          <w:color w:val="231F20"/>
          <w:spacing w:val="-19"/>
          <w:w w:val="105"/>
        </w:rPr>
        <w:t> </w:t>
      </w:r>
      <w:r>
        <w:rPr>
          <w:color w:val="231F20"/>
          <w:w w:val="105"/>
        </w:rPr>
        <w:t>restricting</w:t>
      </w:r>
      <w:r>
        <w:rPr>
          <w:color w:val="231F20"/>
          <w:spacing w:val="-19"/>
          <w:w w:val="105"/>
        </w:rPr>
        <w:t> </w:t>
      </w:r>
      <w:r>
        <w:rPr>
          <w:color w:val="231F20"/>
          <w:w w:val="105"/>
        </w:rPr>
        <w:t>the</w:t>
      </w:r>
    </w:p>
    <w:p>
      <w:pPr>
        <w:pStyle w:val="BodyText"/>
        <w:spacing w:line="271" w:lineRule="auto" w:before="29"/>
        <w:ind w:left="320" w:right="43"/>
        <w:jc w:val="both"/>
      </w:pPr>
      <w:r>
        <w:rPr>
          <w:color w:val="231F20"/>
        </w:rPr>
        <w:t>range of standard inverse functions, and this is done in a standard way in almost all modern math libraries (e.g., (Plauger, 1991)). The domains and ranges are:</w:t>
      </w:r>
    </w:p>
    <w:p>
      <w:pPr>
        <w:spacing w:before="17"/>
        <w:ind w:left="2290" w:right="2014" w:firstLine="0"/>
        <w:jc w:val="center"/>
        <w:rPr>
          <w:rFonts w:ascii="PMingLiU" w:hAnsi="PMingLiU"/>
          <w:sz w:val="20"/>
        </w:rPr>
      </w:pPr>
      <w:r>
        <w:rPr>
          <w:rFonts w:ascii="PMingLiU" w:hAnsi="PMingLiU"/>
          <w:color w:val="231F20"/>
          <w:w w:val="105"/>
          <w:sz w:val="20"/>
        </w:rPr>
        <w:t>asin : [</w:t>
      </w:r>
      <w:r>
        <w:rPr>
          <w:rFonts w:ascii="Meiryo" w:hAnsi="Meiryo"/>
          <w:i/>
          <w:color w:val="231F20"/>
          <w:w w:val="105"/>
          <w:sz w:val="20"/>
        </w:rPr>
        <w:t>−</w:t>
      </w:r>
      <w:r>
        <w:rPr>
          <w:rFonts w:ascii="PMingLiU" w:hAnsi="PMingLiU"/>
          <w:color w:val="231F20"/>
          <w:w w:val="105"/>
          <w:sz w:val="20"/>
        </w:rPr>
        <w:t>1</w:t>
      </w:r>
      <w:r>
        <w:rPr>
          <w:i/>
          <w:color w:val="231F20"/>
          <w:w w:val="105"/>
          <w:sz w:val="20"/>
        </w:rPr>
        <w:t>, </w:t>
      </w:r>
      <w:r>
        <w:rPr>
          <w:rFonts w:ascii="PMingLiU" w:hAnsi="PMingLiU"/>
          <w:color w:val="231F20"/>
          <w:w w:val="105"/>
          <w:sz w:val="20"/>
        </w:rPr>
        <w:t>1] </w:t>
      </w:r>
      <w:r>
        <w:rPr>
          <w:rFonts w:ascii="Meiryo" w:hAnsi="Meiryo"/>
          <w:i/>
          <w:color w:val="231F20"/>
          <w:sz w:val="20"/>
        </w:rPr>
        <w:t>›→ </w:t>
      </w:r>
      <w:r>
        <w:rPr>
          <w:rFonts w:ascii="PMingLiU" w:hAnsi="PMingLiU"/>
          <w:color w:val="231F20"/>
          <w:w w:val="105"/>
          <w:sz w:val="20"/>
        </w:rPr>
        <w:t>[</w:t>
      </w:r>
      <w:r>
        <w:rPr>
          <w:rFonts w:ascii="Meiryo" w:hAnsi="Meiryo"/>
          <w:i/>
          <w:color w:val="231F20"/>
          <w:w w:val="105"/>
          <w:sz w:val="20"/>
        </w:rPr>
        <w:t>−</w:t>
      </w:r>
      <w:r>
        <w:rPr>
          <w:i/>
          <w:color w:val="231F20"/>
          <w:w w:val="105"/>
          <w:sz w:val="20"/>
        </w:rPr>
        <w:t>π/</w:t>
      </w:r>
      <w:r>
        <w:rPr>
          <w:rFonts w:ascii="PMingLiU" w:hAnsi="PMingLiU"/>
          <w:color w:val="231F20"/>
          <w:w w:val="105"/>
          <w:sz w:val="20"/>
        </w:rPr>
        <w:t>2</w:t>
      </w:r>
      <w:r>
        <w:rPr>
          <w:i/>
          <w:color w:val="231F20"/>
          <w:w w:val="105"/>
          <w:sz w:val="20"/>
        </w:rPr>
        <w:t>, π/</w:t>
      </w:r>
      <w:r>
        <w:rPr>
          <w:rFonts w:ascii="PMingLiU" w:hAnsi="PMingLiU"/>
          <w:color w:val="231F20"/>
          <w:w w:val="105"/>
          <w:sz w:val="20"/>
        </w:rPr>
        <w:t>2];</w:t>
      </w:r>
    </w:p>
    <w:p>
      <w:pPr>
        <w:pStyle w:val="BodyText"/>
        <w:rPr>
          <w:rFonts w:ascii="PMingLiU"/>
          <w:sz w:val="18"/>
        </w:rPr>
      </w:pPr>
      <w:r>
        <w:rPr/>
        <w:br w:type="column"/>
      </w:r>
      <w:r>
        <w:rPr>
          <w:rFonts w:ascii="PMingLiU"/>
          <w:sz w:val="18"/>
        </w:rPr>
      </w: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rPr>
          <w:rFonts w:ascii="PMingLiU"/>
          <w:sz w:val="18"/>
        </w:rPr>
      </w:pPr>
    </w:p>
    <w:p>
      <w:pPr>
        <w:pStyle w:val="BodyText"/>
        <w:spacing w:before="6"/>
        <w:rPr>
          <w:rFonts w:ascii="PMingLiU"/>
          <w:sz w:val="24"/>
        </w:rPr>
      </w:pPr>
    </w:p>
    <w:p>
      <w:pPr>
        <w:tabs>
          <w:tab w:pos="1399" w:val="left" w:leader="none"/>
        </w:tabs>
        <w:spacing w:line="240" w:lineRule="auto" w:before="0"/>
        <w:ind w:left="319" w:right="105" w:firstLine="0"/>
        <w:jc w:val="left"/>
        <w:rPr>
          <w:sz w:val="16"/>
        </w:rPr>
      </w:pPr>
      <w:r>
        <w:rPr/>
        <w:pict>
          <v:group style="position:absolute;margin-left:399.480988pt;margin-top:-108.450089pt;width:96.45pt;height:99.65pt;mso-position-horizontal-relative:page;mso-position-vertical-relative:paragraph;z-index:15780864" coordorigin="7990,-2169" coordsize="1929,1993">
            <v:shape style="position:absolute;left:8674;top:-1551;width:298;height:516" coordorigin="8675,-1551" coordsize="298,516" path="m8972,-1551l8675,-1036e" filled="true" fillcolor="#231f20" stroked="false">
              <v:path arrowok="t"/>
              <v:fill type="solid"/>
            </v:shape>
            <v:line style="position:absolute" from="8607,-179" to="8607,-2169" stroked="true" strokeweight=".756pt" strokecolor="#231f20">
              <v:stroke dashstyle="solid"/>
            </v:line>
            <v:line style="position:absolute" from="9071,-2167" to="9071,-373" stroked="true" strokeweight=".403pt" strokecolor="#231f20">
              <v:stroke dashstyle="solid"/>
            </v:line>
            <v:line style="position:absolute" from="7990,-923" to="9918,-923" stroked="true" strokeweight=".756pt" strokecolor="#231f20">
              <v:stroke dashstyle="solid"/>
            </v:line>
            <v:line style="position:absolute" from="7992,-1823" to="9913,-1823" stroked="true" strokeweight=".403pt" strokecolor="#231f20">
              <v:stroke dashstyle="solid"/>
            </v:line>
            <v:line style="position:absolute" from="9071,-232" to="9071,-176" stroked="true" strokeweight=".403pt" strokecolor="#231f20">
              <v:stroke dashstyle="solid"/>
            </v:line>
            <v:shape style="position:absolute;left:7989;top:-2169;width:1929;height:1990" coordorigin="7990,-2169" coordsize="1929,1990" path="m9918,-2169l9908,-2169,9908,-2159,9908,-189,8000,-189,8000,-2159,9908,-2159,9908,-2169,7990,-2169,7990,-2159,7990,-189,7990,-179,9918,-179,9918,-189,9918,-2159,9918,-2169xe" filled="true" fillcolor="#231f20" stroked="false">
              <v:path arrowok="t"/>
              <v:fill type="solid"/>
            </v:shape>
            <v:shape style="position:absolute;left:8153;top:-1377;width:908;height:908" coordorigin="8153,-1376" coordsize="908,908" path="m8607,-1376l8533,-1371,8464,-1353,8399,-1326,8339,-1289,8286,-1244,8241,-1191,8204,-1131,8176,-1066,8159,-996,8153,-923,8159,-849,8176,-779,8204,-714,8241,-655,8286,-602,8339,-557,8399,-520,8464,-492,8533,-475,8607,-469,8681,-475,8750,-492,8816,-520,8875,-557,8928,-602,8973,-655,9010,-714,9038,-779,9055,-849,9061,-923,9055,-996,9038,-1066,9010,-1131,8973,-1191,8928,-1244,8875,-1289,8816,-1326,8750,-1353,8681,-1371,8607,-1376xe" filled="true" fillcolor="#a6a4d1" stroked="false">
              <v:path arrowok="t"/>
              <v:fill type="solid"/>
            </v:shape>
            <v:shape style="position:absolute;left:8153;top:-1377;width:908;height:908" coordorigin="8153,-1376" coordsize="908,908" path="m9061,-923l9055,-849,9038,-779,9010,-714,8973,-655,8928,-602,8875,-557,8816,-520,8750,-492,8681,-475,8607,-469,8533,-475,8464,-492,8399,-520,8339,-557,8286,-602,8241,-655,8204,-714,8176,-779,8159,-849,8153,-923,8159,-996,8176,-1066,8204,-1131,8241,-1191,8286,-1244,8339,-1289,8399,-1326,8464,-1353,8533,-1371,8607,-1376,8681,-1371,8750,-1353,8816,-1326,8875,-1289,8928,-1244,8973,-1191,9010,-1131,9038,-1066,9055,-996,9061,-923xe" filled="false" stroked="true" strokeweight=".756pt" strokecolor="#231f20">
              <v:path arrowok="t"/>
              <v:stroke dashstyle="solid"/>
            </v:shape>
            <v:shape style="position:absolute;left:8924;top:-1773;width:198;height:264" type="#_x0000_t75" stroked="false">
              <v:imagedata r:id="rId38" o:title=""/>
            </v:shape>
            <v:shape style="position:absolute;left:8618;top:-1078;width:105;height:140" type="#_x0000_t75" stroked="false">
              <v:imagedata r:id="rId39" o:title=""/>
            </v:shape>
            <v:line style="position:absolute" from="8675,-1036" to="8972,-1551" stroked="true" strokeweight=".756pt" strokecolor="#231f20">
              <v:stroke dashstyle="solid"/>
            </v:line>
            <v:shape style="position:absolute;left:8781;top:-1498;width:182;height:179" coordorigin="8782,-1497" coordsize="182,179" path="m8829,-1497l8782,-1444,8912,-1319,8963,-1369,8829,-1497xe" filled="true" fillcolor="#ffffff" stroked="false">
              <v:path arrowok="t"/>
              <v:fill type="solid"/>
            </v:shape>
            <v:shape style="position:absolute;left:8897;top:-421;width:351;height:240" type="#_x0000_t202" filled="false" stroked="false">
              <v:textbox inset="0,0,0,0">
                <w:txbxContent>
                  <w:p>
                    <w:pPr>
                      <w:spacing w:line="201" w:lineRule="exact" w:before="0"/>
                      <w:ind w:left="0" w:right="0" w:firstLine="0"/>
                      <w:jc w:val="left"/>
                      <w:rPr>
                        <w:rFonts w:ascii="Arial"/>
                        <w:sz w:val="16"/>
                      </w:rPr>
                    </w:pPr>
                    <w:r>
                      <w:rPr>
                        <w:rFonts w:ascii="Palatino Linotype"/>
                        <w:i/>
                        <w:color w:val="231F20"/>
                        <w:sz w:val="16"/>
                      </w:rPr>
                      <w:t>x </w:t>
                    </w:r>
                    <w:r>
                      <w:rPr>
                        <w:rFonts w:ascii="Arial"/>
                        <w:color w:val="231F20"/>
                        <w:sz w:val="16"/>
                      </w:rPr>
                      <w:t>= 1</w:t>
                    </w:r>
                  </w:p>
                </w:txbxContent>
              </v:textbox>
              <w10:wrap type="none"/>
            </v:shape>
            <v:shape style="position:absolute;left:9074;top:-1820;width:833;height:890" type="#_x0000_t202" filled="false" stroked="false">
              <v:textbox inset="0,0,0,0">
                <w:txbxContent>
                  <w:p>
                    <w:pPr>
                      <w:tabs>
                        <w:tab w:pos="428" w:val="left" w:leader="none"/>
                      </w:tabs>
                      <w:spacing w:line="188" w:lineRule="exact" w:before="0"/>
                      <w:ind w:left="82" w:right="0" w:firstLine="0"/>
                      <w:jc w:val="left"/>
                      <w:rPr>
                        <w:rFonts w:ascii="Arial"/>
                        <w:sz w:val="16"/>
                      </w:rPr>
                    </w:pPr>
                    <w:r>
                      <w:rPr>
                        <w:rFonts w:ascii="Arial"/>
                        <w:b/>
                        <w:color w:val="231F20"/>
                        <w:position w:val="-2"/>
                        <w:sz w:val="16"/>
                      </w:rPr>
                      <w:t>a</w:t>
                      <w:tab/>
                    </w:r>
                    <w:r>
                      <w:rPr>
                        <w:rFonts w:ascii="Palatino Linotype"/>
                        <w:i/>
                        <w:color w:val="231F20"/>
                        <w:sz w:val="16"/>
                      </w:rPr>
                      <w:t>y </w:t>
                    </w:r>
                    <w:r>
                      <w:rPr>
                        <w:rFonts w:ascii="Arial"/>
                        <w:color w:val="231F20"/>
                        <w:sz w:val="16"/>
                      </w:rPr>
                      <w:t>=</w:t>
                    </w:r>
                    <w:r>
                      <w:rPr>
                        <w:rFonts w:ascii="Arial"/>
                        <w:color w:val="231F20"/>
                        <w:spacing w:val="-17"/>
                        <w:sz w:val="16"/>
                      </w:rPr>
                      <w:t> </w:t>
                    </w:r>
                    <w:r>
                      <w:rPr>
                        <w:rFonts w:ascii="Arial"/>
                        <w:color w:val="231F20"/>
                        <w:sz w:val="16"/>
                      </w:rPr>
                      <w:t>2</w:t>
                    </w:r>
                  </w:p>
                </w:txbxContent>
              </v:textbox>
              <w10:wrap type="none"/>
            </v:shape>
            <v:shape style="position:absolute;left:8614;top:-1820;width:453;height:890" type="#_x0000_t202" filled="false" stroked="false">
              <v:textbox inset="0,0,0,0">
                <w:txbxContent>
                  <w:p>
                    <w:pPr>
                      <w:spacing w:line="240" w:lineRule="auto" w:before="0"/>
                      <w:rPr>
                        <w:sz w:val="24"/>
                      </w:rPr>
                    </w:pPr>
                  </w:p>
                  <w:p>
                    <w:pPr>
                      <w:spacing w:line="240" w:lineRule="auto" w:before="7"/>
                      <w:rPr>
                        <w:sz w:val="35"/>
                      </w:rPr>
                    </w:pPr>
                  </w:p>
                  <w:p>
                    <w:pPr>
                      <w:spacing w:before="0"/>
                      <w:ind w:left="119" w:right="0" w:firstLine="0"/>
                      <w:jc w:val="left"/>
                      <w:rPr>
                        <w:rFonts w:ascii="Arial" w:hAnsi="Arial"/>
                        <w:sz w:val="16"/>
                      </w:rPr>
                    </w:pPr>
                    <w:r>
                      <w:rPr>
                        <w:rFonts w:ascii="Arial" w:hAnsi="Arial"/>
                        <w:color w:val="231F20"/>
                        <w:w w:val="94"/>
                        <w:sz w:val="16"/>
                      </w:rPr>
                      <w:t>φ</w:t>
                    </w:r>
                  </w:p>
                </w:txbxContent>
              </v:textbox>
              <w10:wrap type="none"/>
            </v:shape>
            <w10:wrap type="none"/>
          </v:group>
        </w:pict>
      </w:r>
      <w:r>
        <w:rPr/>
        <w:pict>
          <v:shape style="position:absolute;margin-left:442.614771pt;margin-top:-73.847543pt;width:3.15pt;height:8.1pt;mso-position-horizontal-relative:page;mso-position-vertical-relative:paragraph;z-index:15782912;rotation:299" type="#_x0000_t136" fillcolor="#231f20" stroked="f">
            <o:extrusion v:ext="view" autorotationcenter="t"/>
            <v:textpath style="font-family:&quot;Palatino Linotype&quot;;font-size:8pt;v-text-kern:t;mso-text-shadow:auto;font-style:italic" string="r"/>
            <w10:wrap type="none"/>
          </v:shape>
        </w:pict>
      </w:r>
      <w:r>
        <w:rPr>
          <w:rFonts w:ascii="Arial" w:hAnsi="Arial"/>
          <w:b/>
          <w:color w:val="474F9C"/>
          <w:sz w:val="16"/>
        </w:rPr>
        <w:t>Figure</w:t>
      </w:r>
      <w:r>
        <w:rPr>
          <w:rFonts w:ascii="Arial" w:hAnsi="Arial"/>
          <w:b/>
          <w:color w:val="474F9C"/>
          <w:spacing w:val="17"/>
          <w:sz w:val="16"/>
        </w:rPr>
        <w:t> </w:t>
      </w:r>
      <w:r>
        <w:rPr>
          <w:rFonts w:ascii="Arial" w:hAnsi="Arial"/>
          <w:b/>
          <w:color w:val="474F9C"/>
          <w:sz w:val="16"/>
        </w:rPr>
        <w:t>2.8.</w:t>
        <w:tab/>
      </w:r>
      <w:r>
        <w:rPr>
          <w:color w:val="231F20"/>
          <w:sz w:val="16"/>
        </w:rPr>
        <w:t>Polar coordi- </w:t>
      </w:r>
      <w:r>
        <w:rPr>
          <w:color w:val="231F20"/>
          <w:position w:val="2"/>
          <w:sz w:val="16"/>
        </w:rPr>
        <w:t>nates for the point (</w:t>
      </w:r>
      <w:r>
        <w:rPr>
          <w:i/>
          <w:color w:val="231F20"/>
          <w:position w:val="2"/>
          <w:sz w:val="16"/>
        </w:rPr>
        <w:t>x</w:t>
      </w:r>
      <w:r>
        <w:rPr>
          <w:i/>
          <w:color w:val="231F20"/>
          <w:sz w:val="12"/>
        </w:rPr>
        <w:t>a </w:t>
      </w:r>
      <w:r>
        <w:rPr>
          <w:color w:val="231F20"/>
          <w:position w:val="2"/>
          <w:sz w:val="16"/>
        </w:rPr>
        <w:t>, </w:t>
      </w:r>
      <w:r>
        <w:rPr>
          <w:i/>
          <w:color w:val="231F20"/>
          <w:spacing w:val="10"/>
          <w:position w:val="2"/>
          <w:sz w:val="16"/>
        </w:rPr>
        <w:t>y</w:t>
      </w:r>
      <w:r>
        <w:rPr>
          <w:i/>
          <w:color w:val="231F20"/>
          <w:spacing w:val="10"/>
          <w:sz w:val="12"/>
        </w:rPr>
        <w:t>a</w:t>
      </w:r>
      <w:r>
        <w:rPr>
          <w:color w:val="231F20"/>
          <w:spacing w:val="10"/>
          <w:position w:val="2"/>
          <w:sz w:val="16"/>
        </w:rPr>
        <w:t>) </w:t>
      </w:r>
      <w:r>
        <w:rPr>
          <w:color w:val="231F20"/>
          <w:position w:val="2"/>
          <w:sz w:val="16"/>
        </w:rPr>
        <w:t>= (1, 3) is (</w:t>
      </w:r>
      <w:r>
        <w:rPr>
          <w:i/>
          <w:color w:val="231F20"/>
          <w:position w:val="2"/>
          <w:sz w:val="16"/>
        </w:rPr>
        <w:t>r</w:t>
      </w:r>
      <w:r>
        <w:rPr>
          <w:i/>
          <w:color w:val="231F20"/>
          <w:sz w:val="12"/>
        </w:rPr>
        <w:t>a</w:t>
      </w:r>
      <w:r>
        <w:rPr>
          <w:color w:val="231F20"/>
          <w:position w:val="2"/>
          <w:sz w:val="16"/>
        </w:rPr>
        <w:t>, </w:t>
      </w:r>
      <w:r>
        <w:rPr>
          <w:i/>
          <w:color w:val="231F20"/>
          <w:spacing w:val="3"/>
          <w:position w:val="2"/>
          <w:sz w:val="16"/>
        </w:rPr>
        <w:t>φ</w:t>
      </w:r>
      <w:r>
        <w:rPr>
          <w:i/>
          <w:color w:val="231F20"/>
          <w:spacing w:val="3"/>
          <w:sz w:val="12"/>
        </w:rPr>
        <w:t>a</w:t>
      </w:r>
      <w:r>
        <w:rPr>
          <w:color w:val="231F20"/>
          <w:spacing w:val="3"/>
          <w:position w:val="2"/>
          <w:sz w:val="16"/>
        </w:rPr>
        <w:t>) </w:t>
      </w:r>
      <w:r>
        <w:rPr>
          <w:color w:val="231F20"/>
          <w:position w:val="2"/>
          <w:sz w:val="16"/>
        </w:rPr>
        <w:t>= (2,</w:t>
      </w:r>
      <w:r>
        <w:rPr>
          <w:color w:val="231F20"/>
          <w:spacing w:val="-5"/>
          <w:position w:val="2"/>
          <w:sz w:val="16"/>
        </w:rPr>
        <w:t> </w:t>
      </w:r>
      <w:r>
        <w:rPr>
          <w:i/>
          <w:color w:val="231F20"/>
          <w:position w:val="2"/>
          <w:sz w:val="16"/>
        </w:rPr>
        <w:t>π</w:t>
      </w:r>
      <w:r>
        <w:rPr>
          <w:color w:val="231F20"/>
          <w:position w:val="2"/>
          <w:sz w:val="16"/>
        </w:rPr>
        <w:t>/3).</w:t>
      </w:r>
    </w:p>
    <w:p>
      <w:pPr>
        <w:spacing w:after="0" w:line="240" w:lineRule="auto"/>
        <w:jc w:val="left"/>
        <w:rPr>
          <w:sz w:val="16"/>
        </w:rPr>
        <w:sectPr>
          <w:type w:val="continuous"/>
          <w:pgSz w:w="10800" w:h="13320"/>
          <w:pgMar w:top="1260" w:bottom="280" w:left="760" w:right="700"/>
          <w:cols w:num="2" w:equalWidth="0">
            <w:col w:w="6823" w:space="86"/>
            <w:col w:w="2431"/>
          </w:cols>
        </w:sectPr>
      </w:pPr>
    </w:p>
    <w:p>
      <w:pPr>
        <w:spacing w:line="283" w:lineRule="exact" w:before="0"/>
        <w:ind w:left="2336" w:right="0" w:firstLine="0"/>
        <w:jc w:val="left"/>
        <w:rPr>
          <w:rFonts w:ascii="PMingLiU" w:hAnsi="PMingLiU"/>
          <w:sz w:val="20"/>
        </w:rPr>
      </w:pPr>
      <w:r>
        <w:rPr>
          <w:rFonts w:ascii="PMingLiU" w:hAnsi="PMingLiU"/>
          <w:color w:val="231F20"/>
          <w:sz w:val="20"/>
        </w:rPr>
        <w:t>acos : [</w:t>
      </w:r>
      <w:r>
        <w:rPr>
          <w:rFonts w:ascii="Meiryo" w:hAnsi="Meiryo"/>
          <w:i/>
          <w:color w:val="231F20"/>
          <w:sz w:val="20"/>
        </w:rPr>
        <w:t>−</w:t>
      </w:r>
      <w:r>
        <w:rPr>
          <w:rFonts w:ascii="PMingLiU" w:hAnsi="PMingLiU"/>
          <w:color w:val="231F20"/>
          <w:sz w:val="20"/>
        </w:rPr>
        <w:t>1</w:t>
      </w:r>
      <w:r>
        <w:rPr>
          <w:i/>
          <w:color w:val="231F20"/>
          <w:sz w:val="20"/>
        </w:rPr>
        <w:t>, </w:t>
      </w:r>
      <w:r>
        <w:rPr>
          <w:rFonts w:ascii="PMingLiU" w:hAnsi="PMingLiU"/>
          <w:color w:val="231F20"/>
          <w:sz w:val="20"/>
        </w:rPr>
        <w:t>1] </w:t>
      </w:r>
      <w:r>
        <w:rPr>
          <w:rFonts w:ascii="Meiryo" w:hAnsi="Meiryo"/>
          <w:i/>
          <w:color w:val="231F20"/>
          <w:sz w:val="20"/>
        </w:rPr>
        <w:t>›→ </w:t>
      </w:r>
      <w:r>
        <w:rPr>
          <w:rFonts w:ascii="PMingLiU" w:hAnsi="PMingLiU"/>
          <w:color w:val="231F20"/>
          <w:sz w:val="20"/>
        </w:rPr>
        <w:t>[0</w:t>
      </w:r>
      <w:r>
        <w:rPr>
          <w:i/>
          <w:color w:val="231F20"/>
          <w:sz w:val="20"/>
        </w:rPr>
        <w:t>, π</w:t>
      </w:r>
      <w:r>
        <w:rPr>
          <w:rFonts w:ascii="PMingLiU" w:hAnsi="PMingLiU"/>
          <w:color w:val="231F20"/>
          <w:sz w:val="20"/>
        </w:rPr>
        <w:t>];</w:t>
      </w:r>
    </w:p>
    <w:p>
      <w:pPr>
        <w:spacing w:line="337" w:lineRule="exact" w:before="0"/>
        <w:ind w:left="2336" w:right="0" w:firstLine="0"/>
        <w:jc w:val="left"/>
        <w:rPr>
          <w:rFonts w:ascii="PMingLiU" w:hAnsi="PMingLiU"/>
          <w:sz w:val="20"/>
        </w:rPr>
      </w:pPr>
      <w:r>
        <w:rPr>
          <w:rFonts w:ascii="PMingLiU" w:hAnsi="PMingLiU"/>
          <w:color w:val="231F20"/>
          <w:w w:val="105"/>
          <w:sz w:val="20"/>
        </w:rPr>
        <w:t>atan : </w:t>
      </w:r>
      <w:r>
        <w:rPr>
          <w:rFonts w:ascii="Verdana" w:hAnsi="Verdana"/>
          <w:color w:val="231F20"/>
          <w:w w:val="105"/>
          <w:sz w:val="20"/>
        </w:rPr>
        <w:t>R </w:t>
      </w:r>
      <w:r>
        <w:rPr>
          <w:rFonts w:ascii="Meiryo" w:hAnsi="Meiryo"/>
          <w:i/>
          <w:color w:val="231F20"/>
          <w:sz w:val="20"/>
        </w:rPr>
        <w:t>›→ </w:t>
      </w:r>
      <w:r>
        <w:rPr>
          <w:rFonts w:ascii="PMingLiU" w:hAnsi="PMingLiU"/>
          <w:color w:val="231F20"/>
          <w:w w:val="105"/>
          <w:sz w:val="20"/>
        </w:rPr>
        <w:t>[</w:t>
      </w:r>
      <w:r>
        <w:rPr>
          <w:rFonts w:ascii="Meiryo" w:hAnsi="Meiryo"/>
          <w:i/>
          <w:color w:val="231F20"/>
          <w:w w:val="105"/>
          <w:sz w:val="20"/>
        </w:rPr>
        <w:t>−</w:t>
      </w:r>
      <w:r>
        <w:rPr>
          <w:i/>
          <w:color w:val="231F20"/>
          <w:w w:val="105"/>
          <w:sz w:val="20"/>
        </w:rPr>
        <w:t>π/</w:t>
      </w:r>
      <w:r>
        <w:rPr>
          <w:rFonts w:ascii="PMingLiU" w:hAnsi="PMingLiU"/>
          <w:color w:val="231F20"/>
          <w:w w:val="105"/>
          <w:sz w:val="20"/>
        </w:rPr>
        <w:t>2</w:t>
      </w:r>
      <w:r>
        <w:rPr>
          <w:i/>
          <w:color w:val="231F20"/>
          <w:w w:val="105"/>
          <w:sz w:val="20"/>
        </w:rPr>
        <w:t>, π/</w:t>
      </w:r>
      <w:r>
        <w:rPr>
          <w:rFonts w:ascii="PMingLiU" w:hAnsi="PMingLiU"/>
          <w:color w:val="231F20"/>
          <w:w w:val="105"/>
          <w:sz w:val="20"/>
        </w:rPr>
        <w:t>2];</w:t>
      </w:r>
    </w:p>
    <w:p>
      <w:pPr>
        <w:pStyle w:val="BodyText"/>
        <w:spacing w:before="143"/>
        <w:ind w:left="1938" w:right="2538"/>
        <w:jc w:val="center"/>
      </w:pPr>
      <w:r>
        <w:rPr/>
        <w:br w:type="column"/>
      </w:r>
      <w:r>
        <w:rPr>
          <w:color w:val="231F20"/>
        </w:rPr>
        <w:t>(2.2)</w:t>
      </w:r>
    </w:p>
    <w:p>
      <w:pPr>
        <w:spacing w:after="0"/>
        <w:jc w:val="center"/>
        <w:sectPr>
          <w:type w:val="continuous"/>
          <w:pgSz w:w="10800" w:h="13320"/>
          <w:pgMar w:top="1260" w:bottom="280" w:left="760" w:right="700"/>
          <w:cols w:num="2" w:equalWidth="0">
            <w:col w:w="4399" w:space="40"/>
            <w:col w:w="4901"/>
          </w:cols>
        </w:sectPr>
      </w:pPr>
    </w:p>
    <w:p>
      <w:pPr>
        <w:tabs>
          <w:tab w:pos="3533" w:val="left" w:leader="none"/>
        </w:tabs>
        <w:spacing w:line="336" w:lineRule="exact" w:before="0"/>
        <w:ind w:left="2336" w:right="0" w:firstLine="0"/>
        <w:jc w:val="left"/>
        <w:rPr>
          <w:i/>
          <w:sz w:val="20"/>
        </w:rPr>
      </w:pPr>
      <w:r>
        <w:rPr>
          <w:rFonts w:ascii="PMingLiU" w:hAnsi="PMingLiU"/>
          <w:color w:val="231F20"/>
          <w:w w:val="115"/>
          <w:sz w:val="20"/>
        </w:rPr>
        <w:t>atan2</w:t>
      </w:r>
      <w:r>
        <w:rPr>
          <w:rFonts w:ascii="PMingLiU" w:hAnsi="PMingLiU"/>
          <w:color w:val="231F20"/>
          <w:spacing w:val="-2"/>
          <w:w w:val="115"/>
          <w:sz w:val="20"/>
        </w:rPr>
        <w:t> </w:t>
      </w:r>
      <w:r>
        <w:rPr>
          <w:rFonts w:ascii="PMingLiU" w:hAnsi="PMingLiU"/>
          <w:color w:val="231F20"/>
          <w:w w:val="115"/>
          <w:sz w:val="20"/>
        </w:rPr>
        <w:t>:</w:t>
      </w:r>
      <w:r>
        <w:rPr>
          <w:rFonts w:ascii="PMingLiU" w:hAnsi="PMingLiU"/>
          <w:color w:val="231F20"/>
          <w:spacing w:val="-1"/>
          <w:w w:val="115"/>
          <w:sz w:val="20"/>
        </w:rPr>
        <w:t> </w:t>
      </w:r>
      <w:r>
        <w:rPr>
          <w:rFonts w:ascii="Verdana" w:hAnsi="Verdana"/>
          <w:color w:val="231F20"/>
          <w:w w:val="115"/>
          <w:sz w:val="20"/>
        </w:rPr>
        <w:t>R</w:t>
      </w:r>
      <w:r>
        <w:rPr>
          <w:rFonts w:ascii="PMingLiU" w:hAnsi="PMingLiU"/>
          <w:color w:val="231F20"/>
          <w:w w:val="115"/>
          <w:sz w:val="20"/>
          <w:vertAlign w:val="superscript"/>
        </w:rPr>
        <w:t>2</w:t>
      </w:r>
      <w:r>
        <w:rPr>
          <w:rFonts w:ascii="PMingLiU" w:hAnsi="PMingLiU"/>
          <w:color w:val="231F20"/>
          <w:w w:val="115"/>
          <w:sz w:val="20"/>
          <w:vertAlign w:val="baseline"/>
        </w:rPr>
        <w:tab/>
        <w:t>[</w:t>
      </w:r>
      <w:r>
        <w:rPr>
          <w:rFonts w:ascii="Meiryo" w:hAnsi="Meiryo"/>
          <w:i/>
          <w:color w:val="231F20"/>
          <w:w w:val="115"/>
          <w:sz w:val="20"/>
          <w:vertAlign w:val="baseline"/>
        </w:rPr>
        <w:t>−</w:t>
      </w:r>
      <w:r>
        <w:rPr>
          <w:i/>
          <w:color w:val="231F20"/>
          <w:w w:val="115"/>
          <w:sz w:val="20"/>
          <w:vertAlign w:val="baseline"/>
        </w:rPr>
        <w:t>π,</w:t>
      </w:r>
      <w:r>
        <w:rPr>
          <w:i/>
          <w:color w:val="231F20"/>
          <w:spacing w:val="-25"/>
          <w:w w:val="115"/>
          <w:sz w:val="20"/>
          <w:vertAlign w:val="baseline"/>
        </w:rPr>
        <w:t> </w:t>
      </w:r>
      <w:r>
        <w:rPr>
          <w:i/>
          <w:color w:val="231F20"/>
          <w:w w:val="115"/>
          <w:sz w:val="20"/>
          <w:vertAlign w:val="baseline"/>
        </w:rPr>
        <w:t>π</w:t>
      </w:r>
      <w:r>
        <w:rPr>
          <w:rFonts w:ascii="PMingLiU" w:hAnsi="PMingLiU"/>
          <w:color w:val="231F20"/>
          <w:w w:val="115"/>
          <w:sz w:val="20"/>
          <w:vertAlign w:val="baseline"/>
        </w:rPr>
        <w:t>]</w:t>
      </w:r>
      <w:r>
        <w:rPr>
          <w:i/>
          <w:color w:val="231F20"/>
          <w:w w:val="115"/>
          <w:sz w:val="20"/>
          <w:vertAlign w:val="baseline"/>
        </w:rPr>
        <w:t>.</w:t>
      </w:r>
    </w:p>
    <w:p>
      <w:pPr>
        <w:spacing w:after="0" w:line="336" w:lineRule="exact"/>
        <w:jc w:val="left"/>
        <w:rPr>
          <w:sz w:val="20"/>
        </w:rPr>
        <w:sectPr>
          <w:type w:val="continuous"/>
          <w:pgSz w:w="10800" w:h="13320"/>
          <w:pgMar w:top="1260" w:bottom="280" w:left="760" w:right="700"/>
        </w:sectPr>
      </w:pPr>
    </w:p>
    <w:p>
      <w:pPr>
        <w:pStyle w:val="BodyText"/>
        <w:spacing w:line="237" w:lineRule="auto" w:before="14"/>
        <w:ind w:left="319" w:right="38"/>
        <w:jc w:val="both"/>
      </w:pPr>
      <w:r>
        <w:rPr>
          <w:color w:val="231F20"/>
        </w:rPr>
        <w:t>The last function, atan2</w:t>
      </w:r>
      <w:r>
        <w:rPr>
          <w:rFonts w:ascii="PMingLiU"/>
          <w:color w:val="231F20"/>
        </w:rPr>
        <w:t>(</w:t>
      </w:r>
      <w:r>
        <w:rPr>
          <w:i/>
          <w:color w:val="231F20"/>
        </w:rPr>
        <w:t>s, c</w:t>
      </w:r>
      <w:r>
        <w:rPr>
          <w:rFonts w:ascii="PMingLiU"/>
          <w:color w:val="231F20"/>
        </w:rPr>
        <w:t>) </w:t>
      </w:r>
      <w:r>
        <w:rPr>
          <w:color w:val="231F20"/>
        </w:rPr>
        <w:t>is often very useful. It takes an </w:t>
      </w:r>
      <w:r>
        <w:rPr>
          <w:i/>
          <w:color w:val="231F20"/>
        </w:rPr>
        <w:t>s </w:t>
      </w:r>
      <w:r>
        <w:rPr>
          <w:color w:val="231F20"/>
        </w:rPr>
        <w:t>value proportional to </w:t>
      </w:r>
      <w:r>
        <w:rPr>
          <w:rFonts w:ascii="PMingLiU"/>
          <w:color w:val="231F20"/>
        </w:rPr>
        <w:t>sin </w:t>
      </w:r>
      <w:r>
        <w:rPr>
          <w:i/>
          <w:color w:val="231F20"/>
        </w:rPr>
        <w:t>A </w:t>
      </w:r>
      <w:r>
        <w:rPr>
          <w:color w:val="231F20"/>
        </w:rPr>
        <w:t>and a </w:t>
      </w:r>
      <w:r>
        <w:rPr>
          <w:i/>
          <w:color w:val="231F20"/>
        </w:rPr>
        <w:t>c </w:t>
      </w:r>
      <w:r>
        <w:rPr>
          <w:color w:val="231F20"/>
        </w:rPr>
        <w:t>value that scales </w:t>
      </w:r>
      <w:r>
        <w:rPr>
          <w:rFonts w:ascii="PMingLiU"/>
          <w:color w:val="231F20"/>
        </w:rPr>
        <w:t>cos </w:t>
      </w:r>
      <w:r>
        <w:rPr>
          <w:i/>
          <w:color w:val="231F20"/>
        </w:rPr>
        <w:t>A </w:t>
      </w:r>
      <w:r>
        <w:rPr>
          <w:color w:val="231F20"/>
        </w:rPr>
        <w:t>by the same factor and returns </w:t>
      </w:r>
      <w:r>
        <w:rPr>
          <w:i/>
          <w:color w:val="231F20"/>
        </w:rPr>
        <w:t>A</w:t>
      </w:r>
      <w:r>
        <w:rPr>
          <w:color w:val="231F20"/>
        </w:rPr>
        <w:t>. The factor is assumed to be positive. One way to think of this is that it returns the angle of a 2D Cartesian point </w:t>
      </w:r>
      <w:r>
        <w:rPr>
          <w:rFonts w:ascii="PMingLiU"/>
          <w:color w:val="231F20"/>
        </w:rPr>
        <w:t>(</w:t>
      </w:r>
      <w:r>
        <w:rPr>
          <w:i/>
          <w:color w:val="231F20"/>
        </w:rPr>
        <w:t>s, c</w:t>
      </w:r>
      <w:r>
        <w:rPr>
          <w:rFonts w:ascii="PMingLiU"/>
          <w:color w:val="231F20"/>
        </w:rPr>
        <w:t>) </w:t>
      </w:r>
      <w:r>
        <w:rPr>
          <w:color w:val="231F20"/>
        </w:rPr>
        <w:t>in polar coordinates (Figure 2.9).</w:t>
      </w:r>
    </w:p>
    <w:p>
      <w:pPr>
        <w:pStyle w:val="BodyText"/>
        <w:spacing w:before="9"/>
        <w:rPr>
          <w:sz w:val="16"/>
        </w:rPr>
      </w:pPr>
    </w:p>
    <w:p>
      <w:pPr>
        <w:pStyle w:val="ListParagraph"/>
        <w:numPr>
          <w:ilvl w:val="2"/>
          <w:numId w:val="13"/>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Useful</w:t>
      </w:r>
      <w:r>
        <w:rPr>
          <w:rFonts w:ascii="Arial"/>
          <w:color w:val="478A4A"/>
          <w:spacing w:val="-3"/>
          <w:sz w:val="20"/>
        </w:rPr>
        <w:t> </w:t>
      </w:r>
      <w:r>
        <w:rPr>
          <w:rFonts w:ascii="Arial"/>
          <w:color w:val="478A4A"/>
          <w:sz w:val="20"/>
        </w:rPr>
        <w:t>Identities</w:t>
      </w:r>
    </w:p>
    <w:p>
      <w:pPr>
        <w:pStyle w:val="BodyText"/>
        <w:spacing w:before="129"/>
        <w:ind w:left="319"/>
        <w:jc w:val="both"/>
      </w:pPr>
      <w:r>
        <w:rPr>
          <w:color w:val="231F20"/>
        </w:rPr>
        <w:t>This section lists without derivation a variety of useful trigonometric identities.</w:t>
      </w:r>
    </w:p>
    <w:p>
      <w:pPr>
        <w:tabs>
          <w:tab w:pos="2959" w:val="left" w:leader="none"/>
          <w:tab w:pos="3687" w:val="left" w:leader="none"/>
          <w:tab w:pos="4074" w:val="left" w:leader="none"/>
          <w:tab w:pos="4117" w:val="left" w:leader="none"/>
        </w:tabs>
        <w:spacing w:line="199" w:lineRule="auto" w:before="72"/>
        <w:ind w:left="2509" w:right="2234" w:hanging="2190"/>
        <w:jc w:val="right"/>
        <w:rPr>
          <w:i/>
          <w:sz w:val="20"/>
        </w:rPr>
      </w:pPr>
      <w:r>
        <w:rPr>
          <w:rFonts w:ascii="Arial" w:hAnsi="Arial"/>
          <w:color w:val="478A4A"/>
          <w:w w:val="110"/>
          <w:sz w:val="18"/>
        </w:rPr>
        <w:t>Shifting</w:t>
      </w:r>
      <w:r>
        <w:rPr>
          <w:rFonts w:ascii="Arial" w:hAnsi="Arial"/>
          <w:color w:val="478A4A"/>
          <w:spacing w:val="-38"/>
          <w:w w:val="110"/>
          <w:sz w:val="18"/>
        </w:rPr>
        <w:t> </w:t>
      </w:r>
      <w:r>
        <w:rPr>
          <w:rFonts w:ascii="Arial" w:hAnsi="Arial"/>
          <w:color w:val="478A4A"/>
          <w:w w:val="110"/>
          <w:sz w:val="18"/>
        </w:rPr>
        <w:t>identities:</w:t>
        <w:tab/>
        <w:tab/>
      </w:r>
      <w:r>
        <w:rPr>
          <w:rFonts w:ascii="PMingLiU" w:hAnsi="PMingLiU"/>
          <w:color w:val="231F20"/>
          <w:w w:val="115"/>
          <w:position w:val="-8"/>
          <w:sz w:val="20"/>
        </w:rPr>
        <w:t>sin(</w:t>
      </w:r>
      <w:r>
        <w:rPr>
          <w:rFonts w:ascii="Meiryo" w:hAnsi="Meiryo"/>
          <w:i/>
          <w:color w:val="231F20"/>
          <w:w w:val="115"/>
          <w:position w:val="-8"/>
          <w:sz w:val="20"/>
        </w:rPr>
        <w:t>−</w:t>
      </w:r>
      <w:r>
        <w:rPr>
          <w:i/>
          <w:color w:val="231F20"/>
          <w:w w:val="115"/>
          <w:position w:val="-8"/>
          <w:sz w:val="20"/>
        </w:rPr>
        <w:t>A</w:t>
      </w:r>
      <w:r>
        <w:rPr>
          <w:rFonts w:ascii="PMingLiU" w:hAnsi="PMingLiU"/>
          <w:color w:val="231F20"/>
          <w:w w:val="115"/>
          <w:position w:val="-8"/>
          <w:sz w:val="20"/>
        </w:rPr>
        <w:t>)</w:t>
      </w:r>
      <w:r>
        <w:rPr>
          <w:rFonts w:ascii="PMingLiU" w:hAnsi="PMingLiU"/>
          <w:color w:val="231F20"/>
          <w:spacing w:val="-11"/>
          <w:w w:val="115"/>
          <w:position w:val="-8"/>
          <w:sz w:val="20"/>
        </w:rPr>
        <w:t> </w:t>
      </w:r>
      <w:r>
        <w:rPr>
          <w:rFonts w:ascii="PMingLiU" w:hAnsi="PMingLiU"/>
          <w:color w:val="231F20"/>
          <w:w w:val="115"/>
          <w:position w:val="-8"/>
          <w:sz w:val="20"/>
        </w:rPr>
        <w:t>=</w:t>
      </w:r>
      <w:r>
        <w:rPr>
          <w:rFonts w:ascii="PMingLiU" w:hAnsi="PMingLiU"/>
          <w:color w:val="231F20"/>
          <w:spacing w:val="-7"/>
          <w:w w:val="115"/>
          <w:position w:val="-8"/>
          <w:sz w:val="20"/>
        </w:rPr>
        <w:t> </w:t>
      </w:r>
      <w:r>
        <w:rPr>
          <w:rFonts w:ascii="Meiryo" w:hAnsi="Meiryo"/>
          <w:i/>
          <w:color w:val="231F20"/>
          <w:w w:val="115"/>
          <w:position w:val="-8"/>
          <w:sz w:val="20"/>
        </w:rPr>
        <w:t>−</w:t>
      </w:r>
      <w:r>
        <w:rPr>
          <w:rFonts w:ascii="Meiryo" w:hAnsi="Meiryo"/>
          <w:i/>
          <w:color w:val="231F20"/>
          <w:spacing w:val="-46"/>
          <w:w w:val="115"/>
          <w:position w:val="-8"/>
          <w:sz w:val="20"/>
        </w:rPr>
        <w:t> </w:t>
      </w:r>
      <w:r>
        <w:rPr>
          <w:rFonts w:ascii="PMingLiU" w:hAnsi="PMingLiU"/>
          <w:color w:val="231F20"/>
          <w:w w:val="115"/>
          <w:position w:val="-8"/>
          <w:sz w:val="20"/>
        </w:rPr>
        <w:t>sin</w:t>
      </w:r>
      <w:r>
        <w:rPr>
          <w:rFonts w:ascii="PMingLiU" w:hAnsi="PMingLiU"/>
          <w:color w:val="231F20"/>
          <w:spacing w:val="-31"/>
          <w:w w:val="115"/>
          <w:position w:val="-8"/>
          <w:sz w:val="20"/>
        </w:rPr>
        <w:t> </w:t>
      </w:r>
      <w:r>
        <w:rPr>
          <w:i/>
          <w:color w:val="231F20"/>
          <w:w w:val="115"/>
          <w:position w:val="-8"/>
          <w:sz w:val="20"/>
        </w:rPr>
        <w:t>A </w:t>
      </w:r>
      <w:r>
        <w:rPr>
          <w:rFonts w:ascii="PMingLiU" w:hAnsi="PMingLiU"/>
          <w:color w:val="231F20"/>
          <w:w w:val="115"/>
          <w:sz w:val="20"/>
        </w:rPr>
        <w:t>cos(</w:t>
      </w:r>
      <w:r>
        <w:rPr>
          <w:rFonts w:ascii="Meiryo" w:hAnsi="Meiryo"/>
          <w:i/>
          <w:color w:val="231F20"/>
          <w:w w:val="115"/>
          <w:sz w:val="20"/>
        </w:rPr>
        <w:t>−</w:t>
      </w:r>
      <w:r>
        <w:rPr>
          <w:i/>
          <w:color w:val="231F20"/>
          <w:w w:val="115"/>
          <w:sz w:val="20"/>
        </w:rPr>
        <w:t>A</w:t>
      </w:r>
      <w:r>
        <w:rPr>
          <w:rFonts w:ascii="PMingLiU" w:hAnsi="PMingLiU"/>
          <w:color w:val="231F20"/>
          <w:w w:val="115"/>
          <w:sz w:val="20"/>
        </w:rPr>
        <w:t>)</w:t>
      </w:r>
      <w:r>
        <w:rPr>
          <w:rFonts w:ascii="PMingLiU" w:hAnsi="PMingLiU"/>
          <w:color w:val="231F20"/>
          <w:spacing w:val="1"/>
          <w:w w:val="115"/>
          <w:sz w:val="20"/>
        </w:rPr>
        <w:t> </w:t>
      </w:r>
      <w:r>
        <w:rPr>
          <w:rFonts w:ascii="PMingLiU" w:hAnsi="PMingLiU"/>
          <w:color w:val="231F20"/>
          <w:w w:val="115"/>
          <w:sz w:val="20"/>
        </w:rPr>
        <w:t>=</w:t>
        <w:tab/>
        <w:t>cos </w:t>
      </w:r>
      <w:r>
        <w:rPr>
          <w:i/>
          <w:color w:val="231F20"/>
          <w:w w:val="115"/>
          <w:sz w:val="20"/>
        </w:rPr>
        <w:t>A </w:t>
      </w:r>
      <w:r>
        <w:rPr>
          <w:rFonts w:ascii="PMingLiU" w:hAnsi="PMingLiU"/>
          <w:color w:val="231F20"/>
          <w:w w:val="115"/>
          <w:sz w:val="20"/>
        </w:rPr>
        <w:t>tan(</w:t>
      </w:r>
      <w:r>
        <w:rPr>
          <w:rFonts w:ascii="Meiryo" w:hAnsi="Meiryo"/>
          <w:i/>
          <w:color w:val="231F20"/>
          <w:w w:val="115"/>
          <w:sz w:val="20"/>
        </w:rPr>
        <w:t>−</w:t>
      </w:r>
      <w:r>
        <w:rPr>
          <w:i/>
          <w:color w:val="231F20"/>
          <w:w w:val="115"/>
          <w:sz w:val="20"/>
        </w:rPr>
        <w:t>A</w:t>
      </w:r>
      <w:r>
        <w:rPr>
          <w:rFonts w:ascii="PMingLiU" w:hAnsi="PMingLiU"/>
          <w:color w:val="231F20"/>
          <w:w w:val="115"/>
          <w:sz w:val="20"/>
        </w:rPr>
        <w:t>) = </w:t>
      </w:r>
      <w:r>
        <w:rPr>
          <w:rFonts w:ascii="Meiryo" w:hAnsi="Meiryo"/>
          <w:i/>
          <w:color w:val="231F20"/>
          <w:w w:val="115"/>
          <w:sz w:val="20"/>
        </w:rPr>
        <w:t>− </w:t>
      </w:r>
      <w:r>
        <w:rPr>
          <w:rFonts w:ascii="PMingLiU" w:hAnsi="PMingLiU"/>
          <w:color w:val="231F20"/>
          <w:w w:val="115"/>
          <w:sz w:val="20"/>
        </w:rPr>
        <w:t>tan </w:t>
      </w:r>
      <w:r>
        <w:rPr>
          <w:i/>
          <w:color w:val="231F20"/>
          <w:w w:val="115"/>
          <w:sz w:val="20"/>
        </w:rPr>
        <w:t>A </w:t>
      </w:r>
      <w:r>
        <w:rPr>
          <w:rFonts w:ascii="PMingLiU" w:hAnsi="PMingLiU"/>
          <w:color w:val="231F20"/>
          <w:w w:val="115"/>
          <w:sz w:val="20"/>
        </w:rPr>
        <w:t>sin(</w:t>
      </w:r>
      <w:r>
        <w:rPr>
          <w:i/>
          <w:color w:val="231F20"/>
          <w:w w:val="115"/>
          <w:sz w:val="20"/>
        </w:rPr>
        <w:t>π/</w:t>
      </w:r>
      <w:r>
        <w:rPr>
          <w:rFonts w:ascii="PMingLiU" w:hAnsi="PMingLiU"/>
          <w:color w:val="231F20"/>
          <w:w w:val="115"/>
          <w:sz w:val="20"/>
        </w:rPr>
        <w:t>2 </w:t>
      </w:r>
      <w:r>
        <w:rPr>
          <w:rFonts w:ascii="Meiryo" w:hAnsi="Meiryo"/>
          <w:i/>
          <w:color w:val="231F20"/>
          <w:w w:val="115"/>
          <w:sz w:val="20"/>
        </w:rPr>
        <w:t>−</w:t>
      </w:r>
      <w:r>
        <w:rPr>
          <w:rFonts w:ascii="Meiryo" w:hAnsi="Meiryo"/>
          <w:i/>
          <w:color w:val="231F20"/>
          <w:spacing w:val="-21"/>
          <w:w w:val="115"/>
          <w:sz w:val="20"/>
        </w:rPr>
        <w:t> </w:t>
      </w:r>
      <w:r>
        <w:rPr>
          <w:i/>
          <w:color w:val="231F20"/>
          <w:w w:val="115"/>
          <w:sz w:val="20"/>
        </w:rPr>
        <w:t>A</w:t>
      </w:r>
      <w:r>
        <w:rPr>
          <w:rFonts w:ascii="PMingLiU" w:hAnsi="PMingLiU"/>
          <w:color w:val="231F20"/>
          <w:w w:val="115"/>
          <w:sz w:val="20"/>
        </w:rPr>
        <w:t>)</w:t>
      </w:r>
      <w:r>
        <w:rPr>
          <w:rFonts w:ascii="PMingLiU" w:hAnsi="PMingLiU"/>
          <w:color w:val="231F20"/>
          <w:spacing w:val="9"/>
          <w:w w:val="115"/>
          <w:sz w:val="20"/>
        </w:rPr>
        <w:t> </w:t>
      </w:r>
      <w:r>
        <w:rPr>
          <w:rFonts w:ascii="PMingLiU" w:hAnsi="PMingLiU"/>
          <w:color w:val="231F20"/>
          <w:w w:val="115"/>
          <w:sz w:val="20"/>
        </w:rPr>
        <w:t>=</w:t>
        <w:tab/>
        <w:t>cos </w:t>
      </w:r>
      <w:r>
        <w:rPr>
          <w:i/>
          <w:color w:val="231F20"/>
          <w:w w:val="115"/>
          <w:sz w:val="20"/>
        </w:rPr>
        <w:t>A </w:t>
      </w:r>
      <w:r>
        <w:rPr>
          <w:rFonts w:ascii="PMingLiU" w:hAnsi="PMingLiU"/>
          <w:color w:val="231F20"/>
          <w:w w:val="115"/>
          <w:sz w:val="20"/>
        </w:rPr>
        <w:t>cos(</w:t>
      </w:r>
      <w:r>
        <w:rPr>
          <w:i/>
          <w:color w:val="231F20"/>
          <w:w w:val="115"/>
          <w:sz w:val="20"/>
        </w:rPr>
        <w:t>π/</w:t>
      </w:r>
      <w:r>
        <w:rPr>
          <w:rFonts w:ascii="PMingLiU" w:hAnsi="PMingLiU"/>
          <w:color w:val="231F20"/>
          <w:w w:val="115"/>
          <w:sz w:val="20"/>
        </w:rPr>
        <w:t>2 </w:t>
      </w:r>
      <w:r>
        <w:rPr>
          <w:rFonts w:ascii="Meiryo" w:hAnsi="Meiryo"/>
          <w:i/>
          <w:color w:val="231F20"/>
          <w:w w:val="115"/>
          <w:sz w:val="20"/>
        </w:rPr>
        <w:t>−</w:t>
      </w:r>
      <w:r>
        <w:rPr>
          <w:rFonts w:ascii="Meiryo" w:hAnsi="Meiryo"/>
          <w:i/>
          <w:color w:val="231F20"/>
          <w:spacing w:val="-29"/>
          <w:w w:val="115"/>
          <w:sz w:val="20"/>
        </w:rPr>
        <w:t> </w:t>
      </w:r>
      <w:r>
        <w:rPr>
          <w:i/>
          <w:color w:val="231F20"/>
          <w:w w:val="115"/>
          <w:sz w:val="20"/>
        </w:rPr>
        <w:t>A</w:t>
      </w:r>
      <w:r>
        <w:rPr>
          <w:rFonts w:ascii="PMingLiU" w:hAnsi="PMingLiU"/>
          <w:color w:val="231F20"/>
          <w:w w:val="115"/>
          <w:sz w:val="20"/>
        </w:rPr>
        <w:t>)</w:t>
      </w:r>
      <w:r>
        <w:rPr>
          <w:rFonts w:ascii="PMingLiU" w:hAnsi="PMingLiU"/>
          <w:color w:val="231F20"/>
          <w:spacing w:val="4"/>
          <w:w w:val="115"/>
          <w:sz w:val="20"/>
        </w:rPr>
        <w:t> </w:t>
      </w:r>
      <w:r>
        <w:rPr>
          <w:rFonts w:ascii="PMingLiU" w:hAnsi="PMingLiU"/>
          <w:color w:val="231F20"/>
          <w:w w:val="115"/>
          <w:sz w:val="20"/>
        </w:rPr>
        <w:t>=</w:t>
        <w:tab/>
        <w:t>sin </w:t>
      </w:r>
      <w:r>
        <w:rPr>
          <w:i/>
          <w:color w:val="231F20"/>
          <w:w w:val="115"/>
          <w:sz w:val="20"/>
        </w:rPr>
        <w:t>A </w:t>
      </w:r>
      <w:r>
        <w:rPr>
          <w:rFonts w:ascii="PMingLiU" w:hAnsi="PMingLiU"/>
          <w:color w:val="231F20"/>
          <w:w w:val="115"/>
          <w:sz w:val="20"/>
        </w:rPr>
        <w:t>tan(</w:t>
      </w:r>
      <w:r>
        <w:rPr>
          <w:i/>
          <w:color w:val="231F20"/>
          <w:w w:val="115"/>
          <w:sz w:val="20"/>
        </w:rPr>
        <w:t>π/</w:t>
      </w:r>
      <w:r>
        <w:rPr>
          <w:rFonts w:ascii="PMingLiU" w:hAnsi="PMingLiU"/>
          <w:color w:val="231F20"/>
          <w:w w:val="115"/>
          <w:sz w:val="20"/>
        </w:rPr>
        <w:t>2 </w:t>
      </w:r>
      <w:r>
        <w:rPr>
          <w:rFonts w:ascii="Meiryo" w:hAnsi="Meiryo"/>
          <w:i/>
          <w:color w:val="231F20"/>
          <w:w w:val="115"/>
          <w:sz w:val="20"/>
        </w:rPr>
        <w:t>−</w:t>
      </w:r>
      <w:r>
        <w:rPr>
          <w:rFonts w:ascii="Meiryo" w:hAnsi="Meiryo"/>
          <w:i/>
          <w:color w:val="231F20"/>
          <w:spacing w:val="1"/>
          <w:w w:val="115"/>
          <w:sz w:val="20"/>
        </w:rPr>
        <w:t> </w:t>
      </w:r>
      <w:r>
        <w:rPr>
          <w:i/>
          <w:color w:val="231F20"/>
          <w:w w:val="115"/>
          <w:sz w:val="20"/>
        </w:rPr>
        <w:t>A</w:t>
      </w:r>
      <w:r>
        <w:rPr>
          <w:rFonts w:ascii="PMingLiU" w:hAnsi="PMingLiU"/>
          <w:color w:val="231F20"/>
          <w:w w:val="115"/>
          <w:sz w:val="20"/>
        </w:rPr>
        <w:t>)</w:t>
      </w:r>
      <w:r>
        <w:rPr>
          <w:rFonts w:ascii="PMingLiU" w:hAnsi="PMingLiU"/>
          <w:color w:val="231F20"/>
          <w:spacing w:val="20"/>
          <w:w w:val="115"/>
          <w:sz w:val="20"/>
        </w:rPr>
        <w:t> </w:t>
      </w:r>
      <w:r>
        <w:rPr>
          <w:rFonts w:ascii="PMingLiU" w:hAnsi="PMingLiU"/>
          <w:color w:val="231F20"/>
          <w:w w:val="115"/>
          <w:sz w:val="20"/>
        </w:rPr>
        <w:t>=</w:t>
        <w:tab/>
        <w:tab/>
        <w:t>cot</w:t>
      </w:r>
      <w:r>
        <w:rPr>
          <w:rFonts w:ascii="PMingLiU" w:hAnsi="PMingLiU"/>
          <w:color w:val="231F20"/>
          <w:spacing w:val="-21"/>
          <w:w w:val="115"/>
          <w:sz w:val="20"/>
        </w:rPr>
        <w:t> </w:t>
      </w:r>
      <w:r>
        <w:rPr>
          <w:i/>
          <w:color w:val="231F20"/>
          <w:w w:val="115"/>
          <w:sz w:val="20"/>
        </w:rPr>
        <w:t>A</w:t>
      </w:r>
    </w:p>
    <w:p>
      <w:pPr>
        <w:pStyle w:val="BodyText"/>
        <w:rPr>
          <w:i/>
          <w:sz w:val="16"/>
        </w:rPr>
      </w:pPr>
      <w:r>
        <w:rPr/>
        <w:br w:type="column"/>
      </w:r>
      <w:r>
        <w:rPr>
          <w:i/>
          <w:sz w:val="16"/>
        </w:rPr>
      </w:r>
    </w:p>
    <w:p>
      <w:pPr>
        <w:pStyle w:val="BodyText"/>
        <w:spacing w:before="4"/>
        <w:rPr>
          <w:i/>
          <w:sz w:val="18"/>
        </w:rPr>
      </w:pPr>
    </w:p>
    <w:p>
      <w:pPr>
        <w:spacing w:line="232" w:lineRule="auto" w:before="1"/>
        <w:ind w:left="319" w:right="173" w:firstLine="0"/>
        <w:jc w:val="both"/>
        <w:rPr>
          <w:sz w:val="16"/>
        </w:rPr>
      </w:pPr>
      <w:r>
        <w:rPr/>
        <w:pict>
          <v:group style="position:absolute;margin-left:398.868011pt;margin-top:-78.33815pt;width:98.2pt;height:75.6pt;mso-position-horizontal-relative:page;mso-position-vertical-relative:paragraph;z-index:15782400" coordorigin="7977,-1567" coordsize="1964,1512">
            <v:shape style="position:absolute;left:8113;top:-979;width:790;height:790" coordorigin="8114,-979" coordsize="790,790" path="m8509,-979l8438,-972,8371,-954,8310,-925,8254,-886,8207,-838,8168,-783,8139,-722,8120,-655,8114,-584,8120,-513,8139,-446,8168,-385,8207,-329,8254,-282,8310,-243,8371,-214,8438,-195,8509,-189,8580,-195,8647,-214,8708,-243,8763,-282,8811,-329,8850,-385,8879,-446,8897,-513,8904,-584,8897,-655,8879,-722,8850,-783,8811,-838,8763,-886,8708,-925,8647,-954,8580,-972,8509,-979xe" filled="true" fillcolor="#a6a4d1" stroked="false">
              <v:path arrowok="t"/>
              <v:fill type="solid"/>
            </v:shape>
            <v:shape style="position:absolute;left:8113;top:-979;width:790;height:790" coordorigin="8114,-979" coordsize="790,790" path="m8904,-584l8897,-513,8879,-446,8850,-385,8811,-329,8763,-282,8708,-243,8647,-214,8580,-195,8509,-189,8438,-195,8371,-214,8310,-243,8254,-282,8207,-329,8168,-385,8139,-446,8120,-513,8114,-584,8120,-655,8139,-722,8168,-783,8207,-838,8254,-886,8310,-925,8371,-954,8438,-972,8509,-979,8580,-972,8647,-954,8708,-925,8763,-886,8811,-838,8850,-783,8879,-722,8897,-655,8904,-584xe" filled="false" stroked="true" strokeweight=".673pt" strokecolor="#231f20">
              <v:path arrowok="t"/>
              <v:stroke dashstyle="solid"/>
            </v:shape>
            <v:shape style="position:absolute;left:8508;top:-1418;width:1105;height:834" coordorigin="8509,-1417" coordsize="1105,834" path="m8509,-584l9613,-584,9613,-1417,8509,-584xe" filled="false" stroked="true" strokeweight=".673pt" strokecolor="#231f20">
              <v:path arrowok="t"/>
              <v:stroke dashstyle="solid"/>
            </v:shape>
            <v:shape style="position:absolute;left:8622;top:-502;width:904;height:2" coordorigin="8622,-501" coordsize="904,0" path="m9526,-501l8622,-501e" filled="true" fillcolor="#231f20" stroked="false">
              <v:path arrowok="t"/>
              <v:fill type="solid"/>
            </v:shape>
            <v:line style="position:absolute" from="8622,-501" to="9526,-501" stroked="true" strokeweight=".448pt" strokecolor="#231f20">
              <v:stroke dashstyle="solid"/>
            </v:line>
            <v:shape style="position:absolute;left:8521;top:-543;width:1106;height:83" coordorigin="8521,-543" coordsize="1106,83" path="m8658,-542l8657,-543,8591,-516,8521,-501,8591,-486,8657,-460,8658,-461,8634,-501,8658,-542xm9626,-501l9557,-516,9491,-543,9490,-542,9514,-501,9490,-460,9491,-460,9557,-486,9626,-501xe" filled="true" fillcolor="#231f20" stroked="false">
              <v:path arrowok="t"/>
              <v:fill type="solid"/>
            </v:shape>
            <v:line style="position:absolute" from="9718,-726" to="9718,-1282" stroked="true" strokeweight=".448pt" strokecolor="#231f20">
              <v:stroke dashstyle="solid"/>
            </v:line>
            <v:shape style="position:absolute;left:9676;top:-1383;width:84;height:757" coordorigin="9677,-1383" coordsize="84,757" path="m9760,-761l9759,-763,9718,-738,9678,-763,9677,-761,9703,-695,9718,-626,9734,-695,9760,-761xm9760,-1247l9734,-1314,9718,-1383,9703,-1314,9677,-1247,9678,-1246,9718,-1271,9759,-1246,9760,-1247xe" filled="true" fillcolor="#231f20" stroked="false">
              <v:path arrowok="t"/>
              <v:fill type="solid"/>
            </v:shape>
            <v:shape style="position:absolute;left:7982;top:-1562;width:1954;height:1503" type="#_x0000_t202" filled="false" stroked="true" strokeweight=".48pt" strokecolor="#221e1f">
              <v:textbox inset="0,0,0,0">
                <w:txbxContent>
                  <w:p>
                    <w:pPr>
                      <w:spacing w:line="240" w:lineRule="auto" w:before="0"/>
                      <w:rPr>
                        <w:sz w:val="20"/>
                      </w:rPr>
                    </w:pPr>
                  </w:p>
                  <w:p>
                    <w:pPr>
                      <w:spacing w:line="240" w:lineRule="auto" w:before="8"/>
                      <w:rPr>
                        <w:sz w:val="19"/>
                      </w:rPr>
                    </w:pPr>
                  </w:p>
                  <w:p>
                    <w:pPr>
                      <w:spacing w:before="0"/>
                      <w:ind w:left="0" w:right="126" w:firstLine="0"/>
                      <w:jc w:val="right"/>
                      <w:rPr>
                        <w:rFonts w:ascii="Palatino Linotype"/>
                        <w:i/>
                        <w:sz w:val="14"/>
                      </w:rPr>
                    </w:pPr>
                    <w:r>
                      <w:rPr>
                        <w:rFonts w:ascii="Palatino Linotype"/>
                        <w:i/>
                        <w:color w:val="231F20"/>
                        <w:w w:val="94"/>
                        <w:sz w:val="14"/>
                      </w:rPr>
                      <w:t>s</w:t>
                    </w:r>
                  </w:p>
                  <w:p>
                    <w:pPr>
                      <w:spacing w:before="140"/>
                      <w:ind w:left="0" w:right="401" w:firstLine="0"/>
                      <w:jc w:val="center"/>
                      <w:rPr>
                        <w:rFonts w:ascii="Palatino Linotype"/>
                        <w:i/>
                        <w:sz w:val="14"/>
                      </w:rPr>
                    </w:pPr>
                    <w:r>
                      <w:rPr>
                        <w:rFonts w:ascii="Palatino Linotype"/>
                        <w:i/>
                        <w:color w:val="231F20"/>
                        <w:w w:val="96"/>
                        <w:sz w:val="14"/>
                      </w:rPr>
                      <w:t>A</w:t>
                    </w:r>
                  </w:p>
                  <w:p>
                    <w:pPr>
                      <w:spacing w:before="39"/>
                      <w:ind w:left="398" w:right="0" w:firstLine="0"/>
                      <w:jc w:val="center"/>
                      <w:rPr>
                        <w:rFonts w:ascii="Palatino Linotype"/>
                        <w:i/>
                        <w:sz w:val="14"/>
                      </w:rPr>
                    </w:pPr>
                    <w:r>
                      <w:rPr>
                        <w:rFonts w:ascii="Palatino Linotype"/>
                        <w:i/>
                        <w:color w:val="231F20"/>
                        <w:w w:val="102"/>
                        <w:sz w:val="14"/>
                      </w:rPr>
                      <w:t>c</w:t>
                    </w:r>
                  </w:p>
                </w:txbxContent>
              </v:textbox>
              <v:stroke dashstyle="solid"/>
              <w10:wrap type="none"/>
            </v:shape>
            <w10:wrap type="none"/>
          </v:group>
        </w:pict>
      </w:r>
      <w:r>
        <w:rPr>
          <w:rFonts w:ascii="Arial"/>
          <w:b/>
          <w:color w:val="474F9C"/>
          <w:sz w:val="16"/>
        </w:rPr>
        <w:t>Figure  2.9.    </w:t>
      </w:r>
      <w:r>
        <w:rPr>
          <w:color w:val="231F20"/>
          <w:sz w:val="16"/>
        </w:rPr>
        <w:t>The  func- tion atan2(</w:t>
      </w:r>
      <w:r>
        <w:rPr>
          <w:i/>
          <w:color w:val="231F20"/>
          <w:sz w:val="16"/>
        </w:rPr>
        <w:t>s,c</w:t>
      </w:r>
      <w:r>
        <w:rPr>
          <w:color w:val="231F20"/>
          <w:sz w:val="16"/>
        </w:rPr>
        <w:t>) returns the an- gle </w:t>
      </w:r>
      <w:r>
        <w:rPr>
          <w:i/>
          <w:color w:val="231F20"/>
          <w:sz w:val="16"/>
        </w:rPr>
        <w:t>A </w:t>
      </w:r>
      <w:r>
        <w:rPr>
          <w:color w:val="231F20"/>
          <w:sz w:val="16"/>
        </w:rPr>
        <w:t>and is often very useful in</w:t>
      </w:r>
      <w:r>
        <w:rPr>
          <w:color w:val="231F20"/>
          <w:spacing w:val="-1"/>
          <w:sz w:val="16"/>
        </w:rPr>
        <w:t> </w:t>
      </w:r>
      <w:r>
        <w:rPr>
          <w:color w:val="231F20"/>
          <w:sz w:val="16"/>
        </w:rPr>
        <w:t>graphics.</w:t>
      </w:r>
    </w:p>
    <w:p>
      <w:pPr>
        <w:spacing w:after="0" w:line="232" w:lineRule="auto"/>
        <w:jc w:val="both"/>
        <w:rPr>
          <w:sz w:val="16"/>
        </w:rPr>
        <w:sectPr>
          <w:type w:val="continuous"/>
          <w:pgSz w:w="10800" w:h="13320"/>
          <w:pgMar w:top="1260" w:bottom="280" w:left="760" w:right="700"/>
          <w:cols w:num="2" w:equalWidth="0">
            <w:col w:w="6825" w:space="85"/>
            <w:col w:w="2430"/>
          </w:cols>
        </w:sectPr>
      </w:pPr>
    </w:p>
    <w:p>
      <w:pPr>
        <w:pStyle w:val="BodyText"/>
      </w:pPr>
    </w:p>
    <w:p>
      <w:pPr>
        <w:tabs>
          <w:tab w:pos="4915" w:val="left" w:leader="none"/>
        </w:tabs>
        <w:spacing w:before="222"/>
        <w:ind w:left="2504" w:right="0" w:firstLine="0"/>
        <w:jc w:val="left"/>
        <w:rPr>
          <w:rFonts w:ascii="PMingLiU"/>
          <w:sz w:val="20"/>
        </w:rPr>
      </w:pPr>
      <w:r>
        <w:rPr>
          <w:rFonts w:ascii="Arial"/>
          <w:color w:val="478A4A"/>
          <w:w w:val="105"/>
          <w:position w:val="2"/>
          <w:sz w:val="18"/>
        </w:rPr>
        <w:t>Pythagorean</w:t>
      </w:r>
      <w:r>
        <w:rPr>
          <w:rFonts w:ascii="Arial"/>
          <w:color w:val="478A4A"/>
          <w:spacing w:val="-30"/>
          <w:w w:val="105"/>
          <w:position w:val="2"/>
          <w:sz w:val="18"/>
        </w:rPr>
        <w:t> </w:t>
      </w:r>
      <w:r>
        <w:rPr>
          <w:rFonts w:ascii="Arial"/>
          <w:color w:val="478A4A"/>
          <w:w w:val="105"/>
          <w:position w:val="2"/>
          <w:sz w:val="18"/>
        </w:rPr>
        <w:t>identities:</w:t>
        <w:tab/>
      </w:r>
      <w:r>
        <w:rPr>
          <w:rFonts w:ascii="PMingLiU"/>
          <w:color w:val="231F20"/>
          <w:w w:val="110"/>
          <w:position w:val="-7"/>
          <w:sz w:val="20"/>
        </w:rPr>
        <w:t>sin</w:t>
      </w:r>
      <w:r>
        <w:rPr>
          <w:rFonts w:ascii="PMingLiU"/>
          <w:color w:val="231F20"/>
          <w:w w:val="110"/>
          <w:sz w:val="14"/>
        </w:rPr>
        <w:t>2  </w:t>
      </w:r>
      <w:r>
        <w:rPr>
          <w:i/>
          <w:color w:val="231F20"/>
          <w:w w:val="110"/>
          <w:position w:val="-7"/>
          <w:sz w:val="20"/>
        </w:rPr>
        <w:t>A </w:t>
      </w:r>
      <w:r>
        <w:rPr>
          <w:rFonts w:ascii="PMingLiU"/>
          <w:color w:val="231F20"/>
          <w:w w:val="115"/>
          <w:position w:val="-7"/>
          <w:sz w:val="20"/>
        </w:rPr>
        <w:t>+ </w:t>
      </w:r>
      <w:r>
        <w:rPr>
          <w:rFonts w:ascii="PMingLiU"/>
          <w:color w:val="231F20"/>
          <w:w w:val="110"/>
          <w:position w:val="-7"/>
          <w:sz w:val="20"/>
        </w:rPr>
        <w:t>cos</w:t>
      </w:r>
      <w:r>
        <w:rPr>
          <w:rFonts w:ascii="PMingLiU"/>
          <w:color w:val="231F20"/>
          <w:w w:val="110"/>
          <w:sz w:val="14"/>
        </w:rPr>
        <w:t>2  </w:t>
      </w:r>
      <w:r>
        <w:rPr>
          <w:i/>
          <w:color w:val="231F20"/>
          <w:w w:val="110"/>
          <w:position w:val="-7"/>
          <w:sz w:val="20"/>
        </w:rPr>
        <w:t>A </w:t>
      </w:r>
      <w:r>
        <w:rPr>
          <w:rFonts w:ascii="PMingLiU"/>
          <w:color w:val="231F20"/>
          <w:spacing w:val="4"/>
          <w:w w:val="110"/>
          <w:position w:val="-7"/>
          <w:sz w:val="20"/>
        </w:rPr>
        <w:t>=</w:t>
      </w:r>
      <w:r>
        <w:rPr>
          <w:rFonts w:ascii="PMingLiU"/>
          <w:color w:val="231F20"/>
          <w:spacing w:val="-4"/>
          <w:w w:val="110"/>
          <w:position w:val="-7"/>
          <w:sz w:val="20"/>
        </w:rPr>
        <w:t> </w:t>
      </w:r>
      <w:r>
        <w:rPr>
          <w:rFonts w:ascii="PMingLiU"/>
          <w:color w:val="231F20"/>
          <w:w w:val="110"/>
          <w:position w:val="-7"/>
          <w:sz w:val="20"/>
        </w:rPr>
        <w:t>1</w:t>
      </w:r>
      <w:r>
        <w:rPr>
          <w:rFonts w:ascii="PMingLiU"/>
          <w:color w:val="231F20"/>
          <w:spacing w:val="4"/>
          <w:position w:val="-7"/>
          <w:sz w:val="20"/>
        </w:rPr>
        <w:t> </w:t>
      </w:r>
    </w:p>
    <w:p>
      <w:pPr>
        <w:spacing w:line="196" w:lineRule="auto" w:before="46"/>
        <w:ind w:left="4892" w:right="2709" w:firstLine="0"/>
        <w:jc w:val="center"/>
        <w:rPr>
          <w:rFonts w:ascii="PMingLiU" w:hAnsi="PMingLiU"/>
          <w:sz w:val="20"/>
        </w:rPr>
      </w:pPr>
      <w:r>
        <w:rPr>
          <w:rFonts w:ascii="PMingLiU" w:hAnsi="PMingLiU"/>
          <w:color w:val="231F20"/>
          <w:w w:val="125"/>
          <w:sz w:val="20"/>
        </w:rPr>
        <w:t>sec</w:t>
      </w:r>
      <w:r>
        <w:rPr>
          <w:rFonts w:ascii="PMingLiU" w:hAnsi="PMingLiU"/>
          <w:color w:val="231F20"/>
          <w:w w:val="125"/>
          <w:sz w:val="20"/>
          <w:vertAlign w:val="superscript"/>
        </w:rPr>
        <w:t>2</w:t>
      </w:r>
      <w:r>
        <w:rPr>
          <w:rFonts w:ascii="PMingLiU" w:hAnsi="PMingLiU"/>
          <w:color w:val="231F20"/>
          <w:spacing w:val="-28"/>
          <w:w w:val="125"/>
          <w:sz w:val="20"/>
          <w:vertAlign w:val="baseline"/>
        </w:rPr>
        <w:t> </w:t>
      </w:r>
      <w:r>
        <w:rPr>
          <w:i/>
          <w:color w:val="231F20"/>
          <w:w w:val="125"/>
          <w:sz w:val="20"/>
          <w:vertAlign w:val="baseline"/>
        </w:rPr>
        <w:t>A</w:t>
      </w:r>
      <w:r>
        <w:rPr>
          <w:i/>
          <w:color w:val="231F20"/>
          <w:spacing w:val="-24"/>
          <w:w w:val="125"/>
          <w:sz w:val="20"/>
          <w:vertAlign w:val="baseline"/>
        </w:rPr>
        <w:t> </w:t>
      </w:r>
      <w:r>
        <w:rPr>
          <w:rFonts w:ascii="Meiryo" w:hAnsi="Meiryo"/>
          <w:i/>
          <w:color w:val="231F20"/>
          <w:w w:val="120"/>
          <w:sz w:val="20"/>
          <w:vertAlign w:val="baseline"/>
        </w:rPr>
        <w:t>−</w:t>
      </w:r>
      <w:r>
        <w:rPr>
          <w:rFonts w:ascii="Meiryo" w:hAnsi="Meiryo"/>
          <w:i/>
          <w:color w:val="231F20"/>
          <w:spacing w:val="-44"/>
          <w:w w:val="120"/>
          <w:sz w:val="20"/>
          <w:vertAlign w:val="baseline"/>
        </w:rPr>
        <w:t> </w:t>
      </w:r>
      <w:r>
        <w:rPr>
          <w:rFonts w:ascii="PMingLiU" w:hAnsi="PMingLiU"/>
          <w:color w:val="231F20"/>
          <w:w w:val="125"/>
          <w:sz w:val="20"/>
          <w:vertAlign w:val="baseline"/>
        </w:rPr>
        <w:t>tan</w:t>
      </w:r>
      <w:r>
        <w:rPr>
          <w:rFonts w:ascii="PMingLiU" w:hAnsi="PMingLiU"/>
          <w:color w:val="231F20"/>
          <w:w w:val="125"/>
          <w:sz w:val="20"/>
          <w:vertAlign w:val="superscript"/>
        </w:rPr>
        <w:t>2</w:t>
      </w:r>
      <w:r>
        <w:rPr>
          <w:rFonts w:ascii="PMingLiU" w:hAnsi="PMingLiU"/>
          <w:color w:val="231F20"/>
          <w:spacing w:val="-27"/>
          <w:w w:val="125"/>
          <w:sz w:val="20"/>
          <w:vertAlign w:val="baseline"/>
        </w:rPr>
        <w:t> </w:t>
      </w:r>
      <w:r>
        <w:rPr>
          <w:i/>
          <w:color w:val="231F20"/>
          <w:w w:val="125"/>
          <w:sz w:val="20"/>
          <w:vertAlign w:val="baseline"/>
        </w:rPr>
        <w:t>A</w:t>
      </w:r>
      <w:r>
        <w:rPr>
          <w:i/>
          <w:color w:val="231F20"/>
          <w:spacing w:val="-16"/>
          <w:w w:val="125"/>
          <w:sz w:val="20"/>
          <w:vertAlign w:val="baseline"/>
        </w:rPr>
        <w:t> </w:t>
      </w:r>
      <w:r>
        <w:rPr>
          <w:rFonts w:ascii="PMingLiU" w:hAnsi="PMingLiU"/>
          <w:color w:val="231F20"/>
          <w:spacing w:val="4"/>
          <w:w w:val="125"/>
          <w:sz w:val="20"/>
          <w:vertAlign w:val="baseline"/>
        </w:rPr>
        <w:t>=</w:t>
      </w:r>
      <w:r>
        <w:rPr>
          <w:rFonts w:ascii="PMingLiU" w:hAnsi="PMingLiU"/>
          <w:color w:val="231F20"/>
          <w:spacing w:val="-20"/>
          <w:w w:val="125"/>
          <w:sz w:val="20"/>
          <w:vertAlign w:val="baseline"/>
        </w:rPr>
        <w:t> </w:t>
      </w:r>
      <w:r>
        <w:rPr>
          <w:rFonts w:ascii="PMingLiU" w:hAnsi="PMingLiU"/>
          <w:color w:val="231F20"/>
          <w:w w:val="125"/>
          <w:sz w:val="20"/>
          <w:vertAlign w:val="baseline"/>
        </w:rPr>
        <w:t>1 csc</w:t>
      </w:r>
      <w:r>
        <w:rPr>
          <w:rFonts w:ascii="PMingLiU" w:hAnsi="PMingLiU"/>
          <w:color w:val="231F20"/>
          <w:w w:val="125"/>
          <w:sz w:val="20"/>
          <w:vertAlign w:val="superscript"/>
        </w:rPr>
        <w:t>2</w:t>
      </w:r>
      <w:r>
        <w:rPr>
          <w:rFonts w:ascii="PMingLiU" w:hAnsi="PMingLiU"/>
          <w:color w:val="231F20"/>
          <w:spacing w:val="-33"/>
          <w:w w:val="125"/>
          <w:sz w:val="20"/>
          <w:vertAlign w:val="baseline"/>
        </w:rPr>
        <w:t> </w:t>
      </w:r>
      <w:r>
        <w:rPr>
          <w:i/>
          <w:color w:val="231F20"/>
          <w:w w:val="125"/>
          <w:sz w:val="20"/>
          <w:vertAlign w:val="baseline"/>
        </w:rPr>
        <w:t>A</w:t>
      </w:r>
      <w:r>
        <w:rPr>
          <w:i/>
          <w:color w:val="231F20"/>
          <w:spacing w:val="-29"/>
          <w:w w:val="125"/>
          <w:sz w:val="20"/>
          <w:vertAlign w:val="baseline"/>
        </w:rPr>
        <w:t> </w:t>
      </w:r>
      <w:r>
        <w:rPr>
          <w:rFonts w:ascii="Meiryo" w:hAnsi="Meiryo"/>
          <w:i/>
          <w:color w:val="231F20"/>
          <w:w w:val="120"/>
          <w:sz w:val="20"/>
          <w:vertAlign w:val="baseline"/>
        </w:rPr>
        <w:t>−</w:t>
      </w:r>
      <w:r>
        <w:rPr>
          <w:rFonts w:ascii="Meiryo" w:hAnsi="Meiryo"/>
          <w:i/>
          <w:color w:val="231F20"/>
          <w:spacing w:val="-48"/>
          <w:w w:val="120"/>
          <w:sz w:val="20"/>
          <w:vertAlign w:val="baseline"/>
        </w:rPr>
        <w:t> </w:t>
      </w:r>
      <w:r>
        <w:rPr>
          <w:rFonts w:ascii="PMingLiU" w:hAnsi="PMingLiU"/>
          <w:color w:val="231F20"/>
          <w:w w:val="125"/>
          <w:sz w:val="20"/>
          <w:vertAlign w:val="baseline"/>
        </w:rPr>
        <w:t>cot</w:t>
      </w:r>
      <w:r>
        <w:rPr>
          <w:rFonts w:ascii="PMingLiU" w:hAnsi="PMingLiU"/>
          <w:color w:val="231F20"/>
          <w:w w:val="125"/>
          <w:sz w:val="20"/>
          <w:vertAlign w:val="superscript"/>
        </w:rPr>
        <w:t>2</w:t>
      </w:r>
      <w:r>
        <w:rPr>
          <w:rFonts w:ascii="PMingLiU" w:hAnsi="PMingLiU"/>
          <w:color w:val="231F20"/>
          <w:spacing w:val="-33"/>
          <w:w w:val="125"/>
          <w:sz w:val="20"/>
          <w:vertAlign w:val="baseline"/>
        </w:rPr>
        <w:t> </w:t>
      </w:r>
      <w:r>
        <w:rPr>
          <w:i/>
          <w:color w:val="231F20"/>
          <w:w w:val="125"/>
          <w:sz w:val="20"/>
          <w:vertAlign w:val="baseline"/>
        </w:rPr>
        <w:t>A</w:t>
      </w:r>
      <w:r>
        <w:rPr>
          <w:i/>
          <w:color w:val="231F20"/>
          <w:spacing w:val="-22"/>
          <w:w w:val="125"/>
          <w:sz w:val="20"/>
          <w:vertAlign w:val="baseline"/>
        </w:rPr>
        <w:t> </w:t>
      </w:r>
      <w:r>
        <w:rPr>
          <w:rFonts w:ascii="PMingLiU" w:hAnsi="PMingLiU"/>
          <w:color w:val="231F20"/>
          <w:spacing w:val="4"/>
          <w:w w:val="125"/>
          <w:sz w:val="20"/>
          <w:vertAlign w:val="baseline"/>
        </w:rPr>
        <w:t>=</w:t>
      </w:r>
      <w:r>
        <w:rPr>
          <w:rFonts w:ascii="PMingLiU" w:hAnsi="PMingLiU"/>
          <w:color w:val="231F20"/>
          <w:spacing w:val="-25"/>
          <w:w w:val="125"/>
          <w:sz w:val="20"/>
          <w:vertAlign w:val="baseline"/>
        </w:rPr>
        <w:t> </w:t>
      </w:r>
      <w:r>
        <w:rPr>
          <w:rFonts w:ascii="PMingLiU" w:hAnsi="PMingLiU"/>
          <w:color w:val="231F20"/>
          <w:w w:val="125"/>
          <w:sz w:val="20"/>
          <w:vertAlign w:val="baseline"/>
        </w:rPr>
        <w:t>1</w:t>
      </w:r>
      <w:r>
        <w:rPr>
          <w:rFonts w:ascii="PMingLiU" w:hAnsi="PMingLiU"/>
          <w:color w:val="231F20"/>
          <w:spacing w:val="4"/>
          <w:sz w:val="20"/>
          <w:vertAlign w:val="baseline"/>
        </w:rPr>
        <w:t> </w:t>
      </w:r>
    </w:p>
    <w:p>
      <w:pPr>
        <w:spacing w:before="55"/>
        <w:ind w:left="2503" w:right="0" w:firstLine="0"/>
        <w:jc w:val="left"/>
        <w:rPr>
          <w:rFonts w:ascii="Arial"/>
          <w:sz w:val="18"/>
        </w:rPr>
      </w:pPr>
      <w:r>
        <w:rPr>
          <w:rFonts w:ascii="Arial"/>
          <w:color w:val="478A4A"/>
          <w:sz w:val="18"/>
        </w:rPr>
        <w:t>Addition and subtraction identities:</w:t>
      </w:r>
    </w:p>
    <w:p>
      <w:pPr>
        <w:spacing w:before="55"/>
        <w:ind w:left="4099" w:right="1929" w:hanging="1"/>
        <w:jc w:val="center"/>
        <w:rPr>
          <w:i/>
          <w:sz w:val="20"/>
        </w:rPr>
      </w:pPr>
      <w:r>
        <w:rPr>
          <w:rFonts w:ascii="PMingLiU" w:hAnsi="PMingLiU"/>
          <w:color w:val="231F20"/>
          <w:w w:val="125"/>
          <w:sz w:val="20"/>
        </w:rPr>
        <w:t>sin(</w:t>
      </w:r>
      <w:r>
        <w:rPr>
          <w:i/>
          <w:color w:val="231F20"/>
          <w:w w:val="125"/>
          <w:sz w:val="20"/>
        </w:rPr>
        <w:t>A</w:t>
      </w:r>
      <w:r>
        <w:rPr>
          <w:i/>
          <w:color w:val="231F20"/>
          <w:spacing w:val="-30"/>
          <w:w w:val="125"/>
          <w:sz w:val="20"/>
        </w:rPr>
        <w:t> </w:t>
      </w:r>
      <w:r>
        <w:rPr>
          <w:rFonts w:ascii="PMingLiU" w:hAnsi="PMingLiU"/>
          <w:color w:val="231F20"/>
          <w:w w:val="125"/>
          <w:sz w:val="20"/>
        </w:rPr>
        <w:t>+</w:t>
      </w:r>
      <w:r>
        <w:rPr>
          <w:rFonts w:ascii="PMingLiU" w:hAnsi="PMingLiU"/>
          <w:color w:val="231F20"/>
          <w:spacing w:val="-32"/>
          <w:w w:val="125"/>
          <w:sz w:val="20"/>
        </w:rPr>
        <w:t> </w:t>
      </w:r>
      <w:r>
        <w:rPr>
          <w:i/>
          <w:color w:val="231F20"/>
          <w:spacing w:val="7"/>
          <w:w w:val="125"/>
          <w:sz w:val="20"/>
        </w:rPr>
        <w:t>B</w:t>
      </w:r>
      <w:r>
        <w:rPr>
          <w:rFonts w:ascii="PMingLiU" w:hAnsi="PMingLiU"/>
          <w:color w:val="231F20"/>
          <w:spacing w:val="7"/>
          <w:w w:val="125"/>
          <w:sz w:val="20"/>
        </w:rPr>
        <w:t>)</w:t>
      </w:r>
      <w:r>
        <w:rPr>
          <w:rFonts w:ascii="PMingLiU" w:hAnsi="PMingLiU"/>
          <w:color w:val="231F20"/>
          <w:spacing w:val="-27"/>
          <w:w w:val="125"/>
          <w:sz w:val="20"/>
        </w:rPr>
        <w:t> </w:t>
      </w:r>
      <w:r>
        <w:rPr>
          <w:rFonts w:ascii="PMingLiU" w:hAnsi="PMingLiU"/>
          <w:color w:val="231F20"/>
          <w:w w:val="125"/>
          <w:sz w:val="20"/>
        </w:rPr>
        <w:t>=</w:t>
      </w:r>
      <w:r>
        <w:rPr>
          <w:rFonts w:ascii="PMingLiU" w:hAnsi="PMingLiU"/>
          <w:color w:val="231F20"/>
          <w:spacing w:val="-26"/>
          <w:w w:val="125"/>
          <w:sz w:val="20"/>
        </w:rPr>
        <w:t> </w:t>
      </w:r>
      <w:r>
        <w:rPr>
          <w:rFonts w:ascii="PMingLiU" w:hAnsi="PMingLiU"/>
          <w:color w:val="231F20"/>
          <w:w w:val="125"/>
          <w:sz w:val="20"/>
        </w:rPr>
        <w:t>sin</w:t>
      </w:r>
      <w:r>
        <w:rPr>
          <w:rFonts w:ascii="PMingLiU" w:hAnsi="PMingLiU"/>
          <w:color w:val="231F20"/>
          <w:spacing w:val="-40"/>
          <w:w w:val="125"/>
          <w:sz w:val="20"/>
        </w:rPr>
        <w:t> </w:t>
      </w:r>
      <w:r>
        <w:rPr>
          <w:i/>
          <w:color w:val="231F20"/>
          <w:w w:val="125"/>
          <w:sz w:val="20"/>
        </w:rPr>
        <w:t>A</w:t>
      </w:r>
      <w:r>
        <w:rPr>
          <w:i/>
          <w:color w:val="231F20"/>
          <w:spacing w:val="-39"/>
          <w:w w:val="125"/>
          <w:sz w:val="20"/>
        </w:rPr>
        <w:t> </w:t>
      </w:r>
      <w:r>
        <w:rPr>
          <w:rFonts w:ascii="PMingLiU" w:hAnsi="PMingLiU"/>
          <w:color w:val="231F20"/>
          <w:w w:val="125"/>
          <w:sz w:val="20"/>
        </w:rPr>
        <w:t>cos</w:t>
      </w:r>
      <w:r>
        <w:rPr>
          <w:rFonts w:ascii="PMingLiU" w:hAnsi="PMingLiU"/>
          <w:color w:val="231F20"/>
          <w:spacing w:val="-42"/>
          <w:w w:val="125"/>
          <w:sz w:val="20"/>
        </w:rPr>
        <w:t> </w:t>
      </w:r>
      <w:r>
        <w:rPr>
          <w:i/>
          <w:color w:val="231F20"/>
          <w:w w:val="125"/>
          <w:sz w:val="20"/>
        </w:rPr>
        <w:t>B</w:t>
      </w:r>
      <w:r>
        <w:rPr>
          <w:i/>
          <w:color w:val="231F20"/>
          <w:spacing w:val="-21"/>
          <w:w w:val="125"/>
          <w:sz w:val="20"/>
        </w:rPr>
        <w:t> </w:t>
      </w:r>
      <w:r>
        <w:rPr>
          <w:rFonts w:ascii="PMingLiU" w:hAnsi="PMingLiU"/>
          <w:color w:val="231F20"/>
          <w:w w:val="125"/>
          <w:sz w:val="20"/>
        </w:rPr>
        <w:t>+</w:t>
      </w:r>
      <w:r>
        <w:rPr>
          <w:rFonts w:ascii="PMingLiU" w:hAnsi="PMingLiU"/>
          <w:color w:val="231F20"/>
          <w:spacing w:val="-33"/>
          <w:w w:val="125"/>
          <w:sz w:val="20"/>
        </w:rPr>
        <w:t> </w:t>
      </w:r>
      <w:r>
        <w:rPr>
          <w:rFonts w:ascii="PMingLiU" w:hAnsi="PMingLiU"/>
          <w:color w:val="231F20"/>
          <w:w w:val="125"/>
          <w:sz w:val="20"/>
        </w:rPr>
        <w:t>sin</w:t>
      </w:r>
      <w:r>
        <w:rPr>
          <w:rFonts w:ascii="PMingLiU" w:hAnsi="PMingLiU"/>
          <w:color w:val="231F20"/>
          <w:spacing w:val="-41"/>
          <w:w w:val="125"/>
          <w:sz w:val="20"/>
        </w:rPr>
        <w:t> </w:t>
      </w:r>
      <w:r>
        <w:rPr>
          <w:i/>
          <w:color w:val="231F20"/>
          <w:w w:val="125"/>
          <w:sz w:val="20"/>
        </w:rPr>
        <w:t>B</w:t>
      </w:r>
      <w:r>
        <w:rPr>
          <w:i/>
          <w:color w:val="231F20"/>
          <w:spacing w:val="-30"/>
          <w:w w:val="125"/>
          <w:sz w:val="20"/>
        </w:rPr>
        <w:t> </w:t>
      </w:r>
      <w:r>
        <w:rPr>
          <w:rFonts w:ascii="PMingLiU" w:hAnsi="PMingLiU"/>
          <w:color w:val="231F20"/>
          <w:w w:val="125"/>
          <w:sz w:val="20"/>
        </w:rPr>
        <w:t>cos</w:t>
      </w:r>
      <w:r>
        <w:rPr>
          <w:rFonts w:ascii="PMingLiU" w:hAnsi="PMingLiU"/>
          <w:color w:val="231F20"/>
          <w:spacing w:val="-42"/>
          <w:w w:val="125"/>
          <w:sz w:val="20"/>
        </w:rPr>
        <w:t> </w:t>
      </w:r>
      <w:r>
        <w:rPr>
          <w:i/>
          <w:color w:val="231F20"/>
          <w:w w:val="125"/>
          <w:sz w:val="20"/>
        </w:rPr>
        <w:t>A </w:t>
      </w:r>
      <w:r>
        <w:rPr>
          <w:rFonts w:ascii="PMingLiU" w:hAnsi="PMingLiU"/>
          <w:color w:val="231F20"/>
          <w:w w:val="125"/>
          <w:sz w:val="20"/>
        </w:rPr>
        <w:t>sin(</w:t>
      </w:r>
      <w:r>
        <w:rPr>
          <w:i/>
          <w:color w:val="231F20"/>
          <w:w w:val="125"/>
          <w:sz w:val="20"/>
        </w:rPr>
        <w:t>A</w:t>
      </w:r>
      <w:r>
        <w:rPr>
          <w:i/>
          <w:color w:val="231F20"/>
          <w:spacing w:val="-42"/>
          <w:w w:val="125"/>
          <w:sz w:val="20"/>
        </w:rPr>
        <w:t> </w:t>
      </w:r>
      <w:r>
        <w:rPr>
          <w:rFonts w:ascii="Meiryo" w:hAnsi="Meiryo"/>
          <w:i/>
          <w:color w:val="231F20"/>
          <w:w w:val="125"/>
          <w:sz w:val="20"/>
        </w:rPr>
        <w:t>−</w:t>
      </w:r>
      <w:r>
        <w:rPr>
          <w:rFonts w:ascii="Meiryo" w:hAnsi="Meiryo"/>
          <w:i/>
          <w:color w:val="231F20"/>
          <w:spacing w:val="-64"/>
          <w:w w:val="125"/>
          <w:sz w:val="20"/>
        </w:rPr>
        <w:t> </w:t>
      </w:r>
      <w:r>
        <w:rPr>
          <w:i/>
          <w:color w:val="231F20"/>
          <w:spacing w:val="7"/>
          <w:w w:val="125"/>
          <w:sz w:val="20"/>
        </w:rPr>
        <w:t>B</w:t>
      </w:r>
      <w:r>
        <w:rPr>
          <w:rFonts w:ascii="PMingLiU" w:hAnsi="PMingLiU"/>
          <w:color w:val="231F20"/>
          <w:spacing w:val="7"/>
          <w:w w:val="125"/>
          <w:sz w:val="20"/>
        </w:rPr>
        <w:t>)</w:t>
      </w:r>
      <w:r>
        <w:rPr>
          <w:rFonts w:ascii="PMingLiU" w:hAnsi="PMingLiU"/>
          <w:color w:val="231F20"/>
          <w:spacing w:val="-40"/>
          <w:w w:val="125"/>
          <w:sz w:val="20"/>
        </w:rPr>
        <w:t> </w:t>
      </w:r>
      <w:r>
        <w:rPr>
          <w:rFonts w:ascii="PMingLiU" w:hAnsi="PMingLiU"/>
          <w:color w:val="231F20"/>
          <w:w w:val="125"/>
          <w:sz w:val="20"/>
        </w:rPr>
        <w:t>=</w:t>
      </w:r>
      <w:r>
        <w:rPr>
          <w:rFonts w:ascii="PMingLiU" w:hAnsi="PMingLiU"/>
          <w:color w:val="231F20"/>
          <w:spacing w:val="-40"/>
          <w:w w:val="125"/>
          <w:sz w:val="20"/>
        </w:rPr>
        <w:t> </w:t>
      </w:r>
      <w:r>
        <w:rPr>
          <w:rFonts w:ascii="PMingLiU" w:hAnsi="PMingLiU"/>
          <w:color w:val="231F20"/>
          <w:w w:val="125"/>
          <w:sz w:val="20"/>
        </w:rPr>
        <w:t>sin</w:t>
      </w:r>
      <w:r>
        <w:rPr>
          <w:rFonts w:ascii="PMingLiU" w:hAnsi="PMingLiU"/>
          <w:color w:val="231F20"/>
          <w:spacing w:val="-50"/>
          <w:w w:val="125"/>
          <w:sz w:val="20"/>
        </w:rPr>
        <w:t> </w:t>
      </w:r>
      <w:r>
        <w:rPr>
          <w:i/>
          <w:color w:val="231F20"/>
          <w:w w:val="125"/>
          <w:sz w:val="20"/>
        </w:rPr>
        <w:t>A</w:t>
      </w:r>
      <w:r>
        <w:rPr>
          <w:i/>
          <w:color w:val="231F20"/>
          <w:spacing w:val="-47"/>
          <w:w w:val="125"/>
          <w:sz w:val="20"/>
        </w:rPr>
        <w:t> </w:t>
      </w:r>
      <w:r>
        <w:rPr>
          <w:rFonts w:ascii="PMingLiU" w:hAnsi="PMingLiU"/>
          <w:color w:val="231F20"/>
          <w:w w:val="125"/>
          <w:sz w:val="20"/>
        </w:rPr>
        <w:t>cos</w:t>
      </w:r>
      <w:r>
        <w:rPr>
          <w:rFonts w:ascii="PMingLiU" w:hAnsi="PMingLiU"/>
          <w:color w:val="231F20"/>
          <w:spacing w:val="-50"/>
          <w:w w:val="125"/>
          <w:sz w:val="20"/>
        </w:rPr>
        <w:t> </w:t>
      </w:r>
      <w:r>
        <w:rPr>
          <w:i/>
          <w:color w:val="231F20"/>
          <w:w w:val="125"/>
          <w:sz w:val="20"/>
        </w:rPr>
        <w:t>B</w:t>
      </w:r>
      <w:r>
        <w:rPr>
          <w:i/>
          <w:color w:val="231F20"/>
          <w:spacing w:val="-36"/>
          <w:w w:val="125"/>
          <w:sz w:val="20"/>
        </w:rPr>
        <w:t> </w:t>
      </w:r>
      <w:r>
        <w:rPr>
          <w:rFonts w:ascii="Meiryo" w:hAnsi="Meiryo"/>
          <w:i/>
          <w:color w:val="231F20"/>
          <w:w w:val="125"/>
          <w:sz w:val="20"/>
        </w:rPr>
        <w:t>−</w:t>
      </w:r>
      <w:r>
        <w:rPr>
          <w:rFonts w:ascii="Meiryo" w:hAnsi="Meiryo"/>
          <w:i/>
          <w:color w:val="231F20"/>
          <w:spacing w:val="-64"/>
          <w:w w:val="125"/>
          <w:sz w:val="20"/>
        </w:rPr>
        <w:t> </w:t>
      </w:r>
      <w:r>
        <w:rPr>
          <w:rFonts w:ascii="PMingLiU" w:hAnsi="PMingLiU"/>
          <w:color w:val="231F20"/>
          <w:w w:val="125"/>
          <w:sz w:val="20"/>
        </w:rPr>
        <w:t>sin</w:t>
      </w:r>
      <w:r>
        <w:rPr>
          <w:rFonts w:ascii="PMingLiU" w:hAnsi="PMingLiU"/>
          <w:color w:val="231F20"/>
          <w:spacing w:val="-50"/>
          <w:w w:val="125"/>
          <w:sz w:val="20"/>
        </w:rPr>
        <w:t> </w:t>
      </w:r>
      <w:r>
        <w:rPr>
          <w:i/>
          <w:color w:val="231F20"/>
          <w:w w:val="125"/>
          <w:sz w:val="20"/>
        </w:rPr>
        <w:t>B</w:t>
      </w:r>
      <w:r>
        <w:rPr>
          <w:i/>
          <w:color w:val="231F20"/>
          <w:spacing w:val="-42"/>
          <w:w w:val="125"/>
          <w:sz w:val="20"/>
        </w:rPr>
        <w:t> </w:t>
      </w:r>
      <w:r>
        <w:rPr>
          <w:rFonts w:ascii="PMingLiU" w:hAnsi="PMingLiU"/>
          <w:color w:val="231F20"/>
          <w:w w:val="125"/>
          <w:sz w:val="20"/>
        </w:rPr>
        <w:t>cos</w:t>
      </w:r>
      <w:r>
        <w:rPr>
          <w:rFonts w:ascii="PMingLiU" w:hAnsi="PMingLiU"/>
          <w:color w:val="231F20"/>
          <w:spacing w:val="-50"/>
          <w:w w:val="125"/>
          <w:sz w:val="20"/>
        </w:rPr>
        <w:t> </w:t>
      </w:r>
      <w:r>
        <w:rPr>
          <w:i/>
          <w:color w:val="231F20"/>
          <w:w w:val="125"/>
          <w:sz w:val="20"/>
        </w:rPr>
        <w:t>A</w:t>
      </w:r>
    </w:p>
    <w:p>
      <w:pPr>
        <w:pStyle w:val="BodyText"/>
        <w:spacing w:line="250" w:lineRule="exact"/>
        <w:ind w:left="4405"/>
        <w:rPr>
          <w:i/>
        </w:rPr>
      </w:pPr>
      <w:r>
        <w:rPr>
          <w:rFonts w:ascii="PMingLiU"/>
          <w:color w:val="231F20"/>
          <w:w w:val="115"/>
        </w:rPr>
        <w:t>sin(2</w:t>
      </w:r>
      <w:r>
        <w:rPr>
          <w:i/>
          <w:color w:val="231F20"/>
          <w:w w:val="115"/>
        </w:rPr>
        <w:t>A</w:t>
      </w:r>
      <w:r>
        <w:rPr>
          <w:rFonts w:ascii="PMingLiU"/>
          <w:color w:val="231F20"/>
          <w:w w:val="115"/>
        </w:rPr>
        <w:t>) = 2 sin </w:t>
      </w:r>
      <w:r>
        <w:rPr>
          <w:i/>
          <w:color w:val="231F20"/>
          <w:w w:val="115"/>
        </w:rPr>
        <w:t>A </w:t>
      </w:r>
      <w:r>
        <w:rPr>
          <w:rFonts w:ascii="PMingLiU"/>
          <w:color w:val="231F20"/>
          <w:w w:val="115"/>
        </w:rPr>
        <w:t>cos </w:t>
      </w:r>
      <w:r>
        <w:rPr>
          <w:i/>
          <w:color w:val="231F20"/>
          <w:w w:val="115"/>
        </w:rPr>
        <w:t>A</w:t>
      </w:r>
    </w:p>
    <w:p>
      <w:pPr>
        <w:spacing w:line="353" w:lineRule="exact" w:before="0"/>
        <w:ind w:left="4079" w:right="0" w:firstLine="0"/>
        <w:jc w:val="left"/>
        <w:rPr>
          <w:i/>
          <w:sz w:val="20"/>
        </w:rPr>
      </w:pPr>
      <w:r>
        <w:rPr>
          <w:rFonts w:ascii="PMingLiU" w:hAnsi="PMingLiU"/>
          <w:color w:val="231F20"/>
          <w:w w:val="120"/>
          <w:sz w:val="20"/>
        </w:rPr>
        <w:t>cos(</w:t>
      </w:r>
      <w:r>
        <w:rPr>
          <w:i/>
          <w:color w:val="231F20"/>
          <w:w w:val="120"/>
          <w:sz w:val="20"/>
        </w:rPr>
        <w:t>A</w:t>
      </w:r>
      <w:r>
        <w:rPr>
          <w:i/>
          <w:color w:val="231F20"/>
          <w:spacing w:val="-26"/>
          <w:w w:val="120"/>
          <w:sz w:val="20"/>
        </w:rPr>
        <w:t> </w:t>
      </w:r>
      <w:r>
        <w:rPr>
          <w:rFonts w:ascii="PMingLiU" w:hAnsi="PMingLiU"/>
          <w:color w:val="231F20"/>
          <w:w w:val="125"/>
          <w:sz w:val="20"/>
        </w:rPr>
        <w:t>+</w:t>
      </w:r>
      <w:r>
        <w:rPr>
          <w:rFonts w:ascii="PMingLiU" w:hAnsi="PMingLiU"/>
          <w:color w:val="231F20"/>
          <w:spacing w:val="-30"/>
          <w:w w:val="125"/>
          <w:sz w:val="20"/>
        </w:rPr>
        <w:t> </w:t>
      </w:r>
      <w:r>
        <w:rPr>
          <w:i/>
          <w:color w:val="231F20"/>
          <w:spacing w:val="7"/>
          <w:w w:val="120"/>
          <w:sz w:val="20"/>
        </w:rPr>
        <w:t>B</w:t>
      </w:r>
      <w:r>
        <w:rPr>
          <w:rFonts w:ascii="PMingLiU" w:hAnsi="PMingLiU"/>
          <w:color w:val="231F20"/>
          <w:spacing w:val="7"/>
          <w:w w:val="120"/>
          <w:sz w:val="20"/>
        </w:rPr>
        <w:t>)</w:t>
      </w:r>
      <w:r>
        <w:rPr>
          <w:rFonts w:ascii="PMingLiU" w:hAnsi="PMingLiU"/>
          <w:color w:val="231F20"/>
          <w:spacing w:val="-22"/>
          <w:w w:val="120"/>
          <w:sz w:val="20"/>
        </w:rPr>
        <w:t> </w:t>
      </w:r>
      <w:r>
        <w:rPr>
          <w:rFonts w:ascii="PMingLiU" w:hAnsi="PMingLiU"/>
          <w:color w:val="231F20"/>
          <w:w w:val="125"/>
          <w:sz w:val="20"/>
        </w:rPr>
        <w:t>=</w:t>
      </w:r>
      <w:r>
        <w:rPr>
          <w:rFonts w:ascii="PMingLiU" w:hAnsi="PMingLiU"/>
          <w:color w:val="231F20"/>
          <w:spacing w:val="-24"/>
          <w:w w:val="125"/>
          <w:sz w:val="20"/>
        </w:rPr>
        <w:t> </w:t>
      </w:r>
      <w:r>
        <w:rPr>
          <w:rFonts w:ascii="PMingLiU" w:hAnsi="PMingLiU"/>
          <w:color w:val="231F20"/>
          <w:w w:val="120"/>
          <w:sz w:val="20"/>
        </w:rPr>
        <w:t>cos</w:t>
      </w:r>
      <w:r>
        <w:rPr>
          <w:rFonts w:ascii="PMingLiU" w:hAnsi="PMingLiU"/>
          <w:color w:val="231F20"/>
          <w:spacing w:val="-38"/>
          <w:w w:val="120"/>
          <w:sz w:val="20"/>
        </w:rPr>
        <w:t> </w:t>
      </w:r>
      <w:r>
        <w:rPr>
          <w:i/>
          <w:color w:val="231F20"/>
          <w:w w:val="120"/>
          <w:sz w:val="20"/>
        </w:rPr>
        <w:t>A</w:t>
      </w:r>
      <w:r>
        <w:rPr>
          <w:i/>
          <w:color w:val="231F20"/>
          <w:spacing w:val="-35"/>
          <w:w w:val="120"/>
          <w:sz w:val="20"/>
        </w:rPr>
        <w:t> </w:t>
      </w:r>
      <w:r>
        <w:rPr>
          <w:rFonts w:ascii="PMingLiU" w:hAnsi="PMingLiU"/>
          <w:color w:val="231F20"/>
          <w:w w:val="120"/>
          <w:sz w:val="20"/>
        </w:rPr>
        <w:t>cos</w:t>
      </w:r>
      <w:r>
        <w:rPr>
          <w:rFonts w:ascii="PMingLiU" w:hAnsi="PMingLiU"/>
          <w:color w:val="231F20"/>
          <w:spacing w:val="-37"/>
          <w:w w:val="120"/>
          <w:sz w:val="20"/>
        </w:rPr>
        <w:t> </w:t>
      </w:r>
      <w:r>
        <w:rPr>
          <w:i/>
          <w:color w:val="231F20"/>
          <w:w w:val="120"/>
          <w:sz w:val="20"/>
        </w:rPr>
        <w:t>B</w:t>
      </w:r>
      <w:r>
        <w:rPr>
          <w:i/>
          <w:color w:val="231F20"/>
          <w:spacing w:val="-18"/>
          <w:w w:val="120"/>
          <w:sz w:val="20"/>
        </w:rPr>
        <w:t> </w:t>
      </w:r>
      <w:r>
        <w:rPr>
          <w:rFonts w:ascii="Meiryo" w:hAnsi="Meiryo"/>
          <w:i/>
          <w:color w:val="231F20"/>
          <w:w w:val="120"/>
          <w:sz w:val="20"/>
        </w:rPr>
        <w:t>−</w:t>
      </w:r>
      <w:r>
        <w:rPr>
          <w:rFonts w:ascii="Meiryo" w:hAnsi="Meiryo"/>
          <w:i/>
          <w:color w:val="231F20"/>
          <w:spacing w:val="-47"/>
          <w:w w:val="120"/>
          <w:sz w:val="20"/>
        </w:rPr>
        <w:t> </w:t>
      </w:r>
      <w:r>
        <w:rPr>
          <w:rFonts w:ascii="PMingLiU" w:hAnsi="PMingLiU"/>
          <w:color w:val="231F20"/>
          <w:w w:val="120"/>
          <w:sz w:val="20"/>
        </w:rPr>
        <w:t>sin</w:t>
      </w:r>
      <w:r>
        <w:rPr>
          <w:rFonts w:ascii="PMingLiU" w:hAnsi="PMingLiU"/>
          <w:color w:val="231F20"/>
          <w:spacing w:val="-37"/>
          <w:w w:val="120"/>
          <w:sz w:val="20"/>
        </w:rPr>
        <w:t> </w:t>
      </w:r>
      <w:r>
        <w:rPr>
          <w:i/>
          <w:color w:val="231F20"/>
          <w:w w:val="120"/>
          <w:sz w:val="20"/>
        </w:rPr>
        <w:t>A</w:t>
      </w:r>
      <w:r>
        <w:rPr>
          <w:i/>
          <w:color w:val="231F20"/>
          <w:spacing w:val="-35"/>
          <w:w w:val="120"/>
          <w:sz w:val="20"/>
        </w:rPr>
        <w:t> </w:t>
      </w:r>
      <w:r>
        <w:rPr>
          <w:rFonts w:ascii="PMingLiU" w:hAnsi="PMingLiU"/>
          <w:color w:val="231F20"/>
          <w:w w:val="120"/>
          <w:sz w:val="20"/>
        </w:rPr>
        <w:t>sin</w:t>
      </w:r>
      <w:r>
        <w:rPr>
          <w:rFonts w:ascii="PMingLiU" w:hAnsi="PMingLiU"/>
          <w:color w:val="231F20"/>
          <w:spacing w:val="-37"/>
          <w:w w:val="120"/>
          <w:sz w:val="20"/>
        </w:rPr>
        <w:t> </w:t>
      </w:r>
      <w:r>
        <w:rPr>
          <w:i/>
          <w:color w:val="231F20"/>
          <w:w w:val="120"/>
          <w:sz w:val="20"/>
        </w:rPr>
        <w:t>B</w:t>
      </w:r>
    </w:p>
    <w:p>
      <w:pPr>
        <w:spacing w:line="319" w:lineRule="exact" w:before="0"/>
        <w:ind w:left="4078" w:right="0" w:firstLine="0"/>
        <w:jc w:val="left"/>
        <w:rPr>
          <w:i/>
          <w:sz w:val="20"/>
        </w:rPr>
      </w:pPr>
      <w:r>
        <w:rPr>
          <w:rFonts w:ascii="PMingLiU" w:hAnsi="PMingLiU"/>
          <w:color w:val="231F20"/>
          <w:w w:val="120"/>
          <w:sz w:val="20"/>
        </w:rPr>
        <w:t>cos(</w:t>
      </w:r>
      <w:r>
        <w:rPr>
          <w:i/>
          <w:color w:val="231F20"/>
          <w:w w:val="120"/>
          <w:sz w:val="20"/>
        </w:rPr>
        <w:t>A</w:t>
      </w:r>
      <w:r>
        <w:rPr>
          <w:i/>
          <w:color w:val="231F20"/>
          <w:spacing w:val="-26"/>
          <w:w w:val="120"/>
          <w:sz w:val="20"/>
        </w:rPr>
        <w:t> </w:t>
      </w:r>
      <w:r>
        <w:rPr>
          <w:rFonts w:ascii="Meiryo" w:hAnsi="Meiryo"/>
          <w:i/>
          <w:color w:val="231F20"/>
          <w:w w:val="120"/>
          <w:sz w:val="20"/>
        </w:rPr>
        <w:t>−</w:t>
      </w:r>
      <w:r>
        <w:rPr>
          <w:rFonts w:ascii="Meiryo" w:hAnsi="Meiryo"/>
          <w:i/>
          <w:color w:val="231F20"/>
          <w:spacing w:val="-47"/>
          <w:w w:val="120"/>
          <w:sz w:val="20"/>
        </w:rPr>
        <w:t> </w:t>
      </w:r>
      <w:r>
        <w:rPr>
          <w:i/>
          <w:color w:val="231F20"/>
          <w:spacing w:val="7"/>
          <w:w w:val="120"/>
          <w:sz w:val="20"/>
        </w:rPr>
        <w:t>B</w:t>
      </w:r>
      <w:r>
        <w:rPr>
          <w:rFonts w:ascii="PMingLiU" w:hAnsi="PMingLiU"/>
          <w:color w:val="231F20"/>
          <w:spacing w:val="7"/>
          <w:w w:val="120"/>
          <w:sz w:val="20"/>
        </w:rPr>
        <w:t>)</w:t>
      </w:r>
      <w:r>
        <w:rPr>
          <w:rFonts w:ascii="PMingLiU" w:hAnsi="PMingLiU"/>
          <w:color w:val="231F20"/>
          <w:spacing w:val="-22"/>
          <w:w w:val="120"/>
          <w:sz w:val="20"/>
        </w:rPr>
        <w:t> </w:t>
      </w:r>
      <w:r>
        <w:rPr>
          <w:rFonts w:ascii="PMingLiU" w:hAnsi="PMingLiU"/>
          <w:color w:val="231F20"/>
          <w:w w:val="125"/>
          <w:sz w:val="20"/>
        </w:rPr>
        <w:t>=</w:t>
      </w:r>
      <w:r>
        <w:rPr>
          <w:rFonts w:ascii="PMingLiU" w:hAnsi="PMingLiU"/>
          <w:color w:val="231F20"/>
          <w:spacing w:val="-24"/>
          <w:w w:val="125"/>
          <w:sz w:val="20"/>
        </w:rPr>
        <w:t> </w:t>
      </w:r>
      <w:r>
        <w:rPr>
          <w:rFonts w:ascii="PMingLiU" w:hAnsi="PMingLiU"/>
          <w:color w:val="231F20"/>
          <w:w w:val="120"/>
          <w:sz w:val="20"/>
        </w:rPr>
        <w:t>cos</w:t>
      </w:r>
      <w:r>
        <w:rPr>
          <w:rFonts w:ascii="PMingLiU" w:hAnsi="PMingLiU"/>
          <w:color w:val="231F20"/>
          <w:spacing w:val="-38"/>
          <w:w w:val="120"/>
          <w:sz w:val="20"/>
        </w:rPr>
        <w:t> </w:t>
      </w:r>
      <w:r>
        <w:rPr>
          <w:i/>
          <w:color w:val="231F20"/>
          <w:w w:val="120"/>
          <w:sz w:val="20"/>
        </w:rPr>
        <w:t>A</w:t>
      </w:r>
      <w:r>
        <w:rPr>
          <w:i/>
          <w:color w:val="231F20"/>
          <w:spacing w:val="-35"/>
          <w:w w:val="120"/>
          <w:sz w:val="20"/>
        </w:rPr>
        <w:t> </w:t>
      </w:r>
      <w:r>
        <w:rPr>
          <w:rFonts w:ascii="PMingLiU" w:hAnsi="PMingLiU"/>
          <w:color w:val="231F20"/>
          <w:w w:val="120"/>
          <w:sz w:val="20"/>
        </w:rPr>
        <w:t>cos</w:t>
      </w:r>
      <w:r>
        <w:rPr>
          <w:rFonts w:ascii="PMingLiU" w:hAnsi="PMingLiU"/>
          <w:color w:val="231F20"/>
          <w:spacing w:val="-38"/>
          <w:w w:val="120"/>
          <w:sz w:val="20"/>
        </w:rPr>
        <w:t> </w:t>
      </w:r>
      <w:r>
        <w:rPr>
          <w:i/>
          <w:color w:val="231F20"/>
          <w:w w:val="120"/>
          <w:sz w:val="20"/>
        </w:rPr>
        <w:t>B</w:t>
      </w:r>
      <w:r>
        <w:rPr>
          <w:i/>
          <w:color w:val="231F20"/>
          <w:spacing w:val="-17"/>
          <w:w w:val="120"/>
          <w:sz w:val="20"/>
        </w:rPr>
        <w:t> </w:t>
      </w:r>
      <w:r>
        <w:rPr>
          <w:rFonts w:ascii="PMingLiU" w:hAnsi="PMingLiU"/>
          <w:color w:val="231F20"/>
          <w:w w:val="125"/>
          <w:sz w:val="20"/>
        </w:rPr>
        <w:t>+</w:t>
      </w:r>
      <w:r>
        <w:rPr>
          <w:rFonts w:ascii="PMingLiU" w:hAnsi="PMingLiU"/>
          <w:color w:val="231F20"/>
          <w:spacing w:val="-31"/>
          <w:w w:val="125"/>
          <w:sz w:val="20"/>
        </w:rPr>
        <w:t> </w:t>
      </w:r>
      <w:r>
        <w:rPr>
          <w:rFonts w:ascii="PMingLiU" w:hAnsi="PMingLiU"/>
          <w:color w:val="231F20"/>
          <w:w w:val="120"/>
          <w:sz w:val="20"/>
        </w:rPr>
        <w:t>sin</w:t>
      </w:r>
      <w:r>
        <w:rPr>
          <w:rFonts w:ascii="PMingLiU" w:hAnsi="PMingLiU"/>
          <w:color w:val="231F20"/>
          <w:spacing w:val="-37"/>
          <w:w w:val="120"/>
          <w:sz w:val="20"/>
        </w:rPr>
        <w:t> </w:t>
      </w:r>
      <w:r>
        <w:rPr>
          <w:i/>
          <w:color w:val="231F20"/>
          <w:w w:val="120"/>
          <w:sz w:val="20"/>
        </w:rPr>
        <w:t>A</w:t>
      </w:r>
      <w:r>
        <w:rPr>
          <w:i/>
          <w:color w:val="231F20"/>
          <w:spacing w:val="-35"/>
          <w:w w:val="120"/>
          <w:sz w:val="20"/>
        </w:rPr>
        <w:t> </w:t>
      </w:r>
      <w:r>
        <w:rPr>
          <w:rFonts w:ascii="PMingLiU" w:hAnsi="PMingLiU"/>
          <w:color w:val="231F20"/>
          <w:w w:val="120"/>
          <w:sz w:val="20"/>
        </w:rPr>
        <w:t>sin</w:t>
      </w:r>
      <w:r>
        <w:rPr>
          <w:rFonts w:ascii="PMingLiU" w:hAnsi="PMingLiU"/>
          <w:color w:val="231F20"/>
          <w:spacing w:val="-37"/>
          <w:w w:val="120"/>
          <w:sz w:val="20"/>
        </w:rPr>
        <w:t> </w:t>
      </w:r>
      <w:r>
        <w:rPr>
          <w:i/>
          <w:color w:val="231F20"/>
          <w:w w:val="120"/>
          <w:sz w:val="20"/>
        </w:rPr>
        <w:t>B</w:t>
      </w:r>
    </w:p>
    <w:p>
      <w:pPr>
        <w:spacing w:line="323" w:lineRule="exact" w:before="0"/>
        <w:ind w:left="4383" w:right="0" w:firstLine="0"/>
        <w:jc w:val="left"/>
        <w:rPr>
          <w:i/>
          <w:sz w:val="20"/>
        </w:rPr>
      </w:pPr>
      <w:r>
        <w:rPr>
          <w:rFonts w:ascii="PMingLiU" w:hAnsi="PMingLiU"/>
          <w:color w:val="231F20"/>
          <w:w w:val="120"/>
          <w:sz w:val="20"/>
        </w:rPr>
        <w:t>cos(2</w:t>
      </w:r>
      <w:r>
        <w:rPr>
          <w:i/>
          <w:color w:val="231F20"/>
          <w:w w:val="120"/>
          <w:sz w:val="20"/>
        </w:rPr>
        <w:t>A</w:t>
      </w:r>
      <w:r>
        <w:rPr>
          <w:rFonts w:ascii="PMingLiU" w:hAnsi="PMingLiU"/>
          <w:color w:val="231F20"/>
          <w:w w:val="120"/>
          <w:sz w:val="20"/>
        </w:rPr>
        <w:t>)</w:t>
      </w:r>
      <w:r>
        <w:rPr>
          <w:rFonts w:ascii="PMingLiU" w:hAnsi="PMingLiU"/>
          <w:color w:val="231F20"/>
          <w:spacing w:val="-21"/>
          <w:w w:val="120"/>
          <w:sz w:val="20"/>
        </w:rPr>
        <w:t> </w:t>
      </w:r>
      <w:r>
        <w:rPr>
          <w:rFonts w:ascii="PMingLiU" w:hAnsi="PMingLiU"/>
          <w:color w:val="231F20"/>
          <w:w w:val="120"/>
          <w:sz w:val="20"/>
        </w:rPr>
        <w:t>=</w:t>
      </w:r>
      <w:r>
        <w:rPr>
          <w:rFonts w:ascii="PMingLiU" w:hAnsi="PMingLiU"/>
          <w:color w:val="231F20"/>
          <w:spacing w:val="-19"/>
          <w:w w:val="120"/>
          <w:sz w:val="20"/>
        </w:rPr>
        <w:t> </w:t>
      </w:r>
      <w:r>
        <w:rPr>
          <w:rFonts w:ascii="PMingLiU" w:hAnsi="PMingLiU"/>
          <w:color w:val="231F20"/>
          <w:w w:val="120"/>
          <w:sz w:val="20"/>
        </w:rPr>
        <w:t>cos</w:t>
      </w:r>
      <w:r>
        <w:rPr>
          <w:rFonts w:ascii="PMingLiU" w:hAnsi="PMingLiU"/>
          <w:color w:val="231F20"/>
          <w:w w:val="120"/>
          <w:sz w:val="20"/>
          <w:vertAlign w:val="superscript"/>
        </w:rPr>
        <w:t>2</w:t>
      </w:r>
      <w:r>
        <w:rPr>
          <w:rFonts w:ascii="PMingLiU" w:hAnsi="PMingLiU"/>
          <w:color w:val="231F20"/>
          <w:spacing w:val="-26"/>
          <w:w w:val="120"/>
          <w:sz w:val="20"/>
          <w:vertAlign w:val="baseline"/>
        </w:rPr>
        <w:t> </w:t>
      </w:r>
      <w:r>
        <w:rPr>
          <w:i/>
          <w:color w:val="231F20"/>
          <w:w w:val="120"/>
          <w:sz w:val="20"/>
          <w:vertAlign w:val="baseline"/>
        </w:rPr>
        <w:t>A</w:t>
      </w:r>
      <w:r>
        <w:rPr>
          <w:i/>
          <w:color w:val="231F20"/>
          <w:spacing w:val="-26"/>
          <w:w w:val="120"/>
          <w:sz w:val="20"/>
          <w:vertAlign w:val="baseline"/>
        </w:rPr>
        <w:t> </w:t>
      </w:r>
      <w:r>
        <w:rPr>
          <w:rFonts w:ascii="Meiryo" w:hAnsi="Meiryo"/>
          <w:i/>
          <w:color w:val="231F20"/>
          <w:w w:val="120"/>
          <w:sz w:val="20"/>
          <w:vertAlign w:val="baseline"/>
        </w:rPr>
        <w:t>−</w:t>
      </w:r>
      <w:r>
        <w:rPr>
          <w:rFonts w:ascii="Meiryo" w:hAnsi="Meiryo"/>
          <w:i/>
          <w:color w:val="231F20"/>
          <w:spacing w:val="-46"/>
          <w:w w:val="120"/>
          <w:sz w:val="20"/>
          <w:vertAlign w:val="baseline"/>
        </w:rPr>
        <w:t> </w:t>
      </w:r>
      <w:r>
        <w:rPr>
          <w:rFonts w:ascii="PMingLiU" w:hAnsi="PMingLiU"/>
          <w:color w:val="231F20"/>
          <w:w w:val="120"/>
          <w:sz w:val="20"/>
          <w:vertAlign w:val="baseline"/>
        </w:rPr>
        <w:t>sin</w:t>
      </w:r>
      <w:r>
        <w:rPr>
          <w:rFonts w:ascii="PMingLiU" w:hAnsi="PMingLiU"/>
          <w:color w:val="231F20"/>
          <w:w w:val="120"/>
          <w:sz w:val="20"/>
          <w:vertAlign w:val="superscript"/>
        </w:rPr>
        <w:t>2</w:t>
      </w:r>
      <w:r>
        <w:rPr>
          <w:rFonts w:ascii="PMingLiU" w:hAnsi="PMingLiU"/>
          <w:color w:val="231F20"/>
          <w:spacing w:val="-28"/>
          <w:w w:val="120"/>
          <w:sz w:val="20"/>
          <w:vertAlign w:val="baseline"/>
        </w:rPr>
        <w:t> </w:t>
      </w:r>
      <w:r>
        <w:rPr>
          <w:i/>
          <w:color w:val="231F20"/>
          <w:w w:val="120"/>
          <w:sz w:val="20"/>
          <w:vertAlign w:val="baseline"/>
        </w:rPr>
        <w:t>A</w:t>
      </w:r>
    </w:p>
    <w:p>
      <w:pPr>
        <w:spacing w:line="154" w:lineRule="exact" w:before="0"/>
        <w:ind w:left="5410" w:right="0" w:firstLine="0"/>
        <w:jc w:val="left"/>
        <w:rPr>
          <w:i/>
          <w:sz w:val="20"/>
        </w:rPr>
      </w:pPr>
      <w:r>
        <w:rPr>
          <w:rFonts w:ascii="PMingLiU"/>
          <w:color w:val="231F20"/>
          <w:w w:val="130"/>
          <w:sz w:val="20"/>
        </w:rPr>
        <w:t>tan</w:t>
      </w:r>
      <w:r>
        <w:rPr>
          <w:rFonts w:ascii="PMingLiU"/>
          <w:color w:val="231F20"/>
          <w:spacing w:val="-40"/>
          <w:w w:val="130"/>
          <w:sz w:val="20"/>
        </w:rPr>
        <w:t> </w:t>
      </w:r>
      <w:r>
        <w:rPr>
          <w:i/>
          <w:color w:val="231F20"/>
          <w:w w:val="130"/>
          <w:sz w:val="20"/>
        </w:rPr>
        <w:t>A</w:t>
      </w:r>
      <w:r>
        <w:rPr>
          <w:i/>
          <w:color w:val="231F20"/>
          <w:spacing w:val="-29"/>
          <w:w w:val="130"/>
          <w:sz w:val="20"/>
        </w:rPr>
        <w:t> </w:t>
      </w:r>
      <w:r>
        <w:rPr>
          <w:rFonts w:ascii="PMingLiU"/>
          <w:color w:val="231F20"/>
          <w:w w:val="130"/>
          <w:sz w:val="20"/>
        </w:rPr>
        <w:t>+</w:t>
      </w:r>
      <w:r>
        <w:rPr>
          <w:rFonts w:ascii="PMingLiU"/>
          <w:color w:val="231F20"/>
          <w:spacing w:val="-30"/>
          <w:w w:val="130"/>
          <w:sz w:val="20"/>
        </w:rPr>
        <w:t> </w:t>
      </w:r>
      <w:r>
        <w:rPr>
          <w:rFonts w:ascii="PMingLiU"/>
          <w:color w:val="231F20"/>
          <w:w w:val="130"/>
          <w:sz w:val="20"/>
        </w:rPr>
        <w:t>tan</w:t>
      </w:r>
      <w:r>
        <w:rPr>
          <w:rFonts w:ascii="PMingLiU"/>
          <w:color w:val="231F20"/>
          <w:spacing w:val="-39"/>
          <w:w w:val="130"/>
          <w:sz w:val="20"/>
        </w:rPr>
        <w:t> </w:t>
      </w:r>
      <w:r>
        <w:rPr>
          <w:i/>
          <w:color w:val="231F20"/>
          <w:w w:val="130"/>
          <w:sz w:val="20"/>
        </w:rPr>
        <w:t>B</w:t>
      </w:r>
    </w:p>
    <w:p>
      <w:pPr>
        <w:spacing w:after="0" w:line="154" w:lineRule="exact"/>
        <w:jc w:val="left"/>
        <w:rPr>
          <w:sz w:val="20"/>
        </w:rPr>
        <w:sectPr>
          <w:headerReference w:type="even" r:id="rId40"/>
          <w:headerReference w:type="default" r:id="rId41"/>
          <w:pgSz w:w="10800" w:h="13320"/>
          <w:pgMar w:header="1090" w:footer="0" w:top="1300" w:bottom="280" w:left="760" w:right="700"/>
          <w:pgNumType w:start="20"/>
        </w:sectPr>
      </w:pPr>
    </w:p>
    <w:p>
      <w:pPr>
        <w:spacing w:line="229" w:lineRule="exact" w:before="0"/>
        <w:ind w:left="0" w:right="0" w:firstLine="0"/>
        <w:jc w:val="right"/>
        <w:rPr>
          <w:rFonts w:ascii="PMingLiU"/>
          <w:sz w:val="20"/>
        </w:rPr>
      </w:pPr>
      <w:r>
        <w:rPr>
          <w:rFonts w:ascii="PMingLiU"/>
          <w:color w:val="231F20"/>
          <w:w w:val="135"/>
          <w:sz w:val="20"/>
        </w:rPr>
        <w:t>tan(</w:t>
      </w:r>
      <w:r>
        <w:rPr>
          <w:i/>
          <w:color w:val="231F20"/>
          <w:w w:val="135"/>
          <w:sz w:val="20"/>
        </w:rPr>
        <w:t>A </w:t>
      </w:r>
      <w:r>
        <w:rPr>
          <w:rFonts w:ascii="PMingLiU"/>
          <w:color w:val="231F20"/>
          <w:w w:val="135"/>
          <w:sz w:val="20"/>
        </w:rPr>
        <w:t>+ </w:t>
      </w:r>
      <w:r>
        <w:rPr>
          <w:i/>
          <w:color w:val="231F20"/>
          <w:w w:val="135"/>
          <w:sz w:val="20"/>
        </w:rPr>
        <w:t>B</w:t>
      </w:r>
      <w:r>
        <w:rPr>
          <w:rFonts w:ascii="PMingLiU"/>
          <w:color w:val="231F20"/>
          <w:w w:val="135"/>
          <w:sz w:val="20"/>
        </w:rPr>
        <w:t>) =</w:t>
      </w:r>
      <w:r>
        <w:rPr>
          <w:rFonts w:ascii="PMingLiU"/>
          <w:color w:val="231F20"/>
          <w:sz w:val="20"/>
        </w:rPr>
        <w:t> </w:t>
      </w:r>
    </w:p>
    <w:p>
      <w:pPr>
        <w:pStyle w:val="BodyText"/>
        <w:spacing w:before="10"/>
        <w:rPr>
          <w:rFonts w:ascii="PMingLiU"/>
          <w:sz w:val="6"/>
        </w:rPr>
      </w:pPr>
      <w:r>
        <w:rPr/>
        <w:br w:type="column"/>
      </w:r>
      <w:r>
        <w:rPr>
          <w:rFonts w:ascii="PMingLiU"/>
          <w:sz w:val="6"/>
        </w:rPr>
      </w:r>
    </w:p>
    <w:p>
      <w:pPr>
        <w:pStyle w:val="BodyText"/>
        <w:spacing w:line="20" w:lineRule="exact"/>
        <w:ind w:left="-25"/>
        <w:rPr>
          <w:rFonts w:ascii="PMingLiU"/>
          <w:sz w:val="2"/>
        </w:rPr>
      </w:pPr>
      <w:r>
        <w:rPr>
          <w:rFonts w:ascii="PMingLiU"/>
          <w:sz w:val="2"/>
        </w:rPr>
        <w:pict>
          <v:group style="width:66.5pt;height:.5pt;mso-position-horizontal-relative:char;mso-position-vertical-relative:line" coordorigin="0,0" coordsize="1330,10">
            <v:line style="position:absolute" from="0,5" to="1330,5" stroked="true" strokeweight=".48pt" strokecolor="#221e1f">
              <v:stroke dashstyle="solid"/>
            </v:line>
          </v:group>
        </w:pict>
      </w:r>
      <w:r>
        <w:rPr>
          <w:rFonts w:ascii="PMingLiU"/>
          <w:sz w:val="2"/>
        </w:rPr>
      </w:r>
    </w:p>
    <w:p>
      <w:pPr>
        <w:spacing w:line="227" w:lineRule="exact" w:before="0"/>
        <w:ind w:left="-20" w:right="0" w:firstLine="0"/>
        <w:jc w:val="left"/>
        <w:rPr>
          <w:i/>
          <w:sz w:val="20"/>
        </w:rPr>
      </w:pPr>
      <w:r>
        <w:rPr>
          <w:rFonts w:ascii="PMingLiU" w:hAnsi="PMingLiU"/>
          <w:color w:val="231F20"/>
          <w:w w:val="120"/>
          <w:sz w:val="20"/>
        </w:rPr>
        <w:t>1 </w:t>
      </w:r>
      <w:r>
        <w:rPr>
          <w:rFonts w:ascii="Meiryo" w:hAnsi="Meiryo"/>
          <w:i/>
          <w:color w:val="231F20"/>
          <w:w w:val="120"/>
          <w:sz w:val="20"/>
        </w:rPr>
        <w:t>− </w:t>
      </w:r>
      <w:r>
        <w:rPr>
          <w:rFonts w:ascii="PMingLiU" w:hAnsi="PMingLiU"/>
          <w:color w:val="231F20"/>
          <w:w w:val="120"/>
          <w:sz w:val="20"/>
        </w:rPr>
        <w:t>tan </w:t>
      </w:r>
      <w:r>
        <w:rPr>
          <w:i/>
          <w:color w:val="231F20"/>
          <w:w w:val="120"/>
          <w:sz w:val="20"/>
        </w:rPr>
        <w:t>A </w:t>
      </w:r>
      <w:r>
        <w:rPr>
          <w:rFonts w:ascii="PMingLiU" w:hAnsi="PMingLiU"/>
          <w:color w:val="231F20"/>
          <w:w w:val="120"/>
          <w:sz w:val="20"/>
        </w:rPr>
        <w:t>tan </w:t>
      </w:r>
      <w:r>
        <w:rPr>
          <w:i/>
          <w:color w:val="231F20"/>
          <w:w w:val="120"/>
          <w:sz w:val="20"/>
        </w:rPr>
        <w:t>B</w:t>
      </w:r>
    </w:p>
    <w:p>
      <w:pPr>
        <w:spacing w:after="0" w:line="227" w:lineRule="exact"/>
        <w:jc w:val="left"/>
        <w:rPr>
          <w:sz w:val="20"/>
        </w:rPr>
        <w:sectPr>
          <w:type w:val="continuous"/>
          <w:pgSz w:w="10800" w:h="13320"/>
          <w:pgMar w:top="1260" w:bottom="280" w:left="760" w:right="700"/>
          <w:cols w:num="2" w:equalWidth="0">
            <w:col w:w="5323" w:space="40"/>
            <w:col w:w="3977"/>
          </w:cols>
        </w:sectPr>
      </w:pPr>
    </w:p>
    <w:p>
      <w:pPr>
        <w:tabs>
          <w:tab w:pos="4815" w:val="left" w:leader="none"/>
        </w:tabs>
        <w:spacing w:line="158" w:lineRule="auto" w:before="0"/>
        <w:ind w:left="4056" w:right="0" w:firstLine="0"/>
        <w:jc w:val="left"/>
        <w:rPr>
          <w:i/>
          <w:sz w:val="20"/>
        </w:rPr>
      </w:pPr>
      <w:r>
        <w:rPr/>
        <w:pict>
          <v:shape style="position:absolute;margin-left:268.806458pt;margin-top:7.972211pt;width:7.75pt;height:17.3pt;mso-position-horizontal-relative:page;mso-position-vertical-relative:paragraph;z-index:-17489408"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rFonts w:ascii="PMingLiU" w:hAnsi="PMingLiU"/>
          <w:color w:val="231F20"/>
          <w:w w:val="125"/>
          <w:position w:val="-12"/>
          <w:sz w:val="20"/>
        </w:rPr>
        <w:t>tan(</w:t>
      </w:r>
      <w:r>
        <w:rPr>
          <w:i/>
          <w:color w:val="231F20"/>
          <w:w w:val="125"/>
          <w:position w:val="-12"/>
          <w:sz w:val="20"/>
        </w:rPr>
        <w:t>A</w:t>
        <w:tab/>
      </w:r>
      <w:r>
        <w:rPr>
          <w:i/>
          <w:color w:val="231F20"/>
          <w:spacing w:val="7"/>
          <w:w w:val="125"/>
          <w:position w:val="-12"/>
          <w:sz w:val="20"/>
        </w:rPr>
        <w:t>B</w:t>
      </w:r>
      <w:r>
        <w:rPr>
          <w:rFonts w:ascii="PMingLiU" w:hAnsi="PMingLiU"/>
          <w:color w:val="231F20"/>
          <w:spacing w:val="7"/>
          <w:w w:val="125"/>
          <w:position w:val="-12"/>
          <w:sz w:val="20"/>
        </w:rPr>
        <w:t>)</w:t>
      </w:r>
      <w:r>
        <w:rPr>
          <w:rFonts w:ascii="PMingLiU" w:hAnsi="PMingLiU"/>
          <w:color w:val="231F20"/>
          <w:spacing w:val="-14"/>
          <w:w w:val="125"/>
          <w:position w:val="-12"/>
          <w:sz w:val="20"/>
        </w:rPr>
        <w:t> </w:t>
      </w:r>
      <w:r>
        <w:rPr>
          <w:rFonts w:ascii="PMingLiU" w:hAnsi="PMingLiU"/>
          <w:color w:val="231F20"/>
          <w:w w:val="125"/>
          <w:position w:val="-12"/>
          <w:sz w:val="20"/>
        </w:rPr>
        <w:t>=</w:t>
      </w:r>
      <w:r>
        <w:rPr>
          <w:rFonts w:ascii="PMingLiU" w:hAnsi="PMingLiU"/>
          <w:color w:val="231F20"/>
          <w:spacing w:val="12"/>
          <w:w w:val="125"/>
          <w:sz w:val="20"/>
          <w:u w:val="single" w:color="221E1F"/>
        </w:rPr>
        <w:t> </w:t>
      </w:r>
      <w:r>
        <w:rPr>
          <w:rFonts w:ascii="PMingLiU" w:hAnsi="PMingLiU"/>
          <w:color w:val="231F20"/>
          <w:w w:val="125"/>
          <w:sz w:val="20"/>
          <w:u w:val="single" w:color="221E1F"/>
        </w:rPr>
        <w:t>tan</w:t>
      </w:r>
      <w:r>
        <w:rPr>
          <w:rFonts w:ascii="PMingLiU" w:hAnsi="PMingLiU"/>
          <w:color w:val="231F20"/>
          <w:spacing w:val="-32"/>
          <w:w w:val="125"/>
          <w:sz w:val="20"/>
          <w:u w:val="single" w:color="221E1F"/>
        </w:rPr>
        <w:t> </w:t>
      </w:r>
      <w:r>
        <w:rPr>
          <w:i/>
          <w:color w:val="231F20"/>
          <w:w w:val="125"/>
          <w:sz w:val="20"/>
          <w:u w:val="single" w:color="221E1F"/>
        </w:rPr>
        <w:t>A</w:t>
      </w:r>
      <w:r>
        <w:rPr>
          <w:i/>
          <w:color w:val="231F20"/>
          <w:spacing w:val="-21"/>
          <w:w w:val="125"/>
          <w:sz w:val="20"/>
          <w:u w:val="single" w:color="221E1F"/>
        </w:rPr>
        <w:t> </w:t>
      </w:r>
      <w:r>
        <w:rPr>
          <w:rFonts w:ascii="Meiryo" w:hAnsi="Meiryo"/>
          <w:i/>
          <w:color w:val="231F20"/>
          <w:w w:val="125"/>
          <w:sz w:val="20"/>
          <w:u w:val="single" w:color="221E1F"/>
        </w:rPr>
        <w:t>−</w:t>
      </w:r>
      <w:r>
        <w:rPr>
          <w:rFonts w:ascii="Meiryo" w:hAnsi="Meiryo"/>
          <w:i/>
          <w:color w:val="231F20"/>
          <w:spacing w:val="-41"/>
          <w:w w:val="125"/>
          <w:sz w:val="20"/>
          <w:u w:val="single" w:color="221E1F"/>
        </w:rPr>
        <w:t> </w:t>
      </w:r>
      <w:r>
        <w:rPr>
          <w:rFonts w:ascii="PMingLiU" w:hAnsi="PMingLiU"/>
          <w:color w:val="231F20"/>
          <w:w w:val="125"/>
          <w:sz w:val="20"/>
          <w:u w:val="single" w:color="221E1F"/>
        </w:rPr>
        <w:t>tan</w:t>
      </w:r>
      <w:r>
        <w:rPr>
          <w:rFonts w:ascii="PMingLiU" w:hAnsi="PMingLiU"/>
          <w:color w:val="231F20"/>
          <w:spacing w:val="-32"/>
          <w:w w:val="125"/>
          <w:sz w:val="20"/>
          <w:u w:val="single" w:color="221E1F"/>
        </w:rPr>
        <w:t> </w:t>
      </w:r>
      <w:r>
        <w:rPr>
          <w:i/>
          <w:color w:val="231F20"/>
          <w:w w:val="125"/>
          <w:sz w:val="20"/>
          <w:u w:val="single" w:color="221E1F"/>
        </w:rPr>
        <w:t>B</w:t>
      </w:r>
    </w:p>
    <w:p>
      <w:pPr>
        <w:spacing w:line="187" w:lineRule="exact" w:before="0"/>
        <w:ind w:left="5343" w:right="0" w:firstLine="0"/>
        <w:jc w:val="left"/>
        <w:rPr>
          <w:i/>
          <w:sz w:val="20"/>
        </w:rPr>
      </w:pPr>
      <w:r>
        <w:rPr>
          <w:rFonts w:ascii="PMingLiU"/>
          <w:color w:val="231F20"/>
          <w:w w:val="125"/>
          <w:sz w:val="20"/>
        </w:rPr>
        <w:t>1+ tan </w:t>
      </w:r>
      <w:r>
        <w:rPr>
          <w:i/>
          <w:color w:val="231F20"/>
          <w:w w:val="125"/>
          <w:sz w:val="20"/>
        </w:rPr>
        <w:t>A </w:t>
      </w:r>
      <w:r>
        <w:rPr>
          <w:rFonts w:ascii="PMingLiU"/>
          <w:color w:val="231F20"/>
          <w:w w:val="125"/>
          <w:sz w:val="20"/>
        </w:rPr>
        <w:t>tan </w:t>
      </w:r>
      <w:r>
        <w:rPr>
          <w:i/>
          <w:color w:val="231F20"/>
          <w:w w:val="125"/>
          <w:sz w:val="20"/>
        </w:rPr>
        <w:t>B</w:t>
      </w:r>
    </w:p>
    <w:p>
      <w:pPr>
        <w:spacing w:line="115" w:lineRule="auto" w:before="78"/>
        <w:ind w:left="4361" w:right="3081" w:firstLine="1132"/>
        <w:jc w:val="left"/>
        <w:rPr>
          <w:i/>
          <w:sz w:val="20"/>
        </w:rPr>
      </w:pPr>
      <w:r>
        <w:rPr/>
        <w:pict>
          <v:line style="position:absolute;mso-position-horizontal-relative:page;mso-position-vertical-relative:paragraph;z-index:-17495552" from="305.14801pt,12.905726pt" to="350.38801pt,12.905726pt" stroked="true" strokeweight=".48pt" strokecolor="#221e1f">
            <v:stroke dashstyle="solid"/>
            <w10:wrap type="none"/>
          </v:line>
        </w:pict>
      </w:r>
      <w:r>
        <w:rPr>
          <w:rFonts w:ascii="PMingLiU" w:hAnsi="PMingLiU"/>
          <w:color w:val="231F20"/>
          <w:w w:val="120"/>
          <w:sz w:val="20"/>
        </w:rPr>
        <w:t>2 tan </w:t>
      </w:r>
      <w:r>
        <w:rPr>
          <w:i/>
          <w:color w:val="231F20"/>
          <w:w w:val="120"/>
          <w:sz w:val="20"/>
        </w:rPr>
        <w:t>A </w:t>
      </w:r>
      <w:r>
        <w:rPr>
          <w:rFonts w:ascii="PMingLiU" w:hAnsi="PMingLiU"/>
          <w:color w:val="231F20"/>
          <w:w w:val="120"/>
          <w:sz w:val="20"/>
        </w:rPr>
        <w:t>tan(2</w:t>
      </w:r>
      <w:r>
        <w:rPr>
          <w:i/>
          <w:color w:val="231F20"/>
          <w:w w:val="120"/>
          <w:sz w:val="20"/>
        </w:rPr>
        <w:t>A</w:t>
      </w:r>
      <w:r>
        <w:rPr>
          <w:rFonts w:ascii="PMingLiU" w:hAnsi="PMingLiU"/>
          <w:color w:val="231F20"/>
          <w:w w:val="120"/>
          <w:sz w:val="20"/>
        </w:rPr>
        <w:t>) = </w:t>
      </w:r>
      <w:r>
        <w:rPr>
          <w:rFonts w:ascii="PMingLiU" w:hAnsi="PMingLiU"/>
          <w:color w:val="231F20"/>
          <w:w w:val="120"/>
          <w:position w:val="-13"/>
          <w:sz w:val="20"/>
        </w:rPr>
        <w:t>1 </w:t>
      </w:r>
      <w:r>
        <w:rPr>
          <w:rFonts w:ascii="Meiryo" w:hAnsi="Meiryo"/>
          <w:i/>
          <w:color w:val="231F20"/>
          <w:w w:val="120"/>
          <w:position w:val="-13"/>
          <w:sz w:val="20"/>
        </w:rPr>
        <w:t>−</w:t>
      </w:r>
      <w:r>
        <w:rPr>
          <w:rFonts w:ascii="Meiryo" w:hAnsi="Meiryo"/>
          <w:i/>
          <w:color w:val="231F20"/>
          <w:spacing w:val="-54"/>
          <w:w w:val="120"/>
          <w:position w:val="-13"/>
          <w:sz w:val="20"/>
        </w:rPr>
        <w:t> </w:t>
      </w:r>
      <w:r>
        <w:rPr>
          <w:rFonts w:ascii="PMingLiU" w:hAnsi="PMingLiU"/>
          <w:color w:val="231F20"/>
          <w:w w:val="120"/>
          <w:position w:val="-13"/>
          <w:sz w:val="20"/>
        </w:rPr>
        <w:t>tan</w:t>
      </w:r>
      <w:r>
        <w:rPr>
          <w:rFonts w:ascii="PMingLiU" w:hAnsi="PMingLiU"/>
          <w:color w:val="231F20"/>
          <w:w w:val="120"/>
          <w:position w:val="-6"/>
          <w:sz w:val="14"/>
        </w:rPr>
        <w:t>2 </w:t>
      </w:r>
      <w:r>
        <w:rPr>
          <w:i/>
          <w:color w:val="231F20"/>
          <w:w w:val="120"/>
          <w:position w:val="-13"/>
          <w:sz w:val="20"/>
        </w:rPr>
        <w:t>A</w:t>
      </w:r>
    </w:p>
    <w:p>
      <w:pPr>
        <w:spacing w:after="0" w:line="115" w:lineRule="auto"/>
        <w:jc w:val="left"/>
        <w:rPr>
          <w:sz w:val="20"/>
        </w:rPr>
        <w:sectPr>
          <w:type w:val="continuous"/>
          <w:pgSz w:w="10800" w:h="13320"/>
          <w:pgMar w:top="1260" w:bottom="280" w:left="760" w:right="700"/>
        </w:sectPr>
      </w:pPr>
    </w:p>
    <w:p>
      <w:pPr>
        <w:spacing w:before="74"/>
        <w:ind w:left="2503" w:right="0" w:firstLine="0"/>
        <w:jc w:val="left"/>
        <w:rPr>
          <w:rFonts w:ascii="Arial"/>
          <w:sz w:val="18"/>
        </w:rPr>
      </w:pPr>
      <w:r>
        <w:rPr>
          <w:rFonts w:ascii="Arial"/>
          <w:color w:val="478A4A"/>
          <w:sz w:val="18"/>
        </w:rPr>
        <w:t>Half-angle identities:</w:t>
      </w:r>
    </w:p>
    <w:p>
      <w:pPr>
        <w:pStyle w:val="BodyText"/>
        <w:rPr>
          <w:rFonts w:ascii="Arial"/>
        </w:rPr>
      </w:pPr>
    </w:p>
    <w:p>
      <w:pPr>
        <w:pStyle w:val="BodyText"/>
        <w:rPr>
          <w:rFonts w:ascii="Arial"/>
        </w:rPr>
      </w:pPr>
    </w:p>
    <w:p>
      <w:pPr>
        <w:spacing w:before="176"/>
        <w:ind w:left="2503" w:right="0" w:firstLine="0"/>
        <w:jc w:val="left"/>
        <w:rPr>
          <w:rFonts w:ascii="Arial"/>
          <w:sz w:val="18"/>
        </w:rPr>
      </w:pPr>
      <w:r>
        <w:rPr>
          <w:rFonts w:ascii="Arial"/>
          <w:color w:val="478A4A"/>
          <w:sz w:val="18"/>
        </w:rPr>
        <w:t>Product identities:</w:t>
      </w:r>
    </w:p>
    <w:p>
      <w:pPr>
        <w:spacing w:line="218" w:lineRule="auto" w:before="204"/>
        <w:ind w:left="421" w:right="2457" w:firstLine="21"/>
        <w:jc w:val="left"/>
        <w:rPr>
          <w:rFonts w:ascii="PMingLiU" w:hAnsi="PMingLiU"/>
          <w:sz w:val="20"/>
        </w:rPr>
      </w:pPr>
      <w:r>
        <w:rPr/>
        <w:br w:type="column"/>
      </w:r>
      <w:r>
        <w:rPr>
          <w:rFonts w:ascii="PMingLiU" w:hAnsi="PMingLiU"/>
          <w:color w:val="231F20"/>
          <w:w w:val="125"/>
          <w:sz w:val="20"/>
        </w:rPr>
        <w:t>sin</w:t>
      </w:r>
      <w:r>
        <w:rPr>
          <w:rFonts w:ascii="PMingLiU" w:hAnsi="PMingLiU"/>
          <w:color w:val="231F20"/>
          <w:w w:val="125"/>
          <w:sz w:val="20"/>
          <w:vertAlign w:val="superscript"/>
        </w:rPr>
        <w:t>2</w:t>
      </w:r>
      <w:r>
        <w:rPr>
          <w:rFonts w:ascii="PMingLiU" w:hAnsi="PMingLiU"/>
          <w:color w:val="231F20"/>
          <w:w w:val="125"/>
          <w:sz w:val="20"/>
          <w:vertAlign w:val="baseline"/>
        </w:rPr>
        <w:t>(</w:t>
      </w:r>
      <w:r>
        <w:rPr>
          <w:i/>
          <w:color w:val="231F20"/>
          <w:w w:val="125"/>
          <w:sz w:val="20"/>
          <w:vertAlign w:val="baseline"/>
        </w:rPr>
        <w:t>A/</w:t>
      </w:r>
      <w:r>
        <w:rPr>
          <w:rFonts w:ascii="PMingLiU" w:hAnsi="PMingLiU"/>
          <w:color w:val="231F20"/>
          <w:w w:val="125"/>
          <w:sz w:val="20"/>
          <w:vertAlign w:val="baseline"/>
        </w:rPr>
        <w:t>2)</w:t>
      </w:r>
      <w:r>
        <w:rPr>
          <w:rFonts w:ascii="PMingLiU" w:hAnsi="PMingLiU"/>
          <w:color w:val="231F20"/>
          <w:spacing w:val="-29"/>
          <w:w w:val="125"/>
          <w:sz w:val="20"/>
          <w:vertAlign w:val="baseline"/>
        </w:rPr>
        <w:t> </w:t>
      </w:r>
      <w:r>
        <w:rPr>
          <w:rFonts w:ascii="PMingLiU" w:hAnsi="PMingLiU"/>
          <w:color w:val="231F20"/>
          <w:w w:val="125"/>
          <w:sz w:val="20"/>
          <w:vertAlign w:val="baseline"/>
        </w:rPr>
        <w:t>=</w:t>
      </w:r>
      <w:r>
        <w:rPr>
          <w:rFonts w:ascii="PMingLiU" w:hAnsi="PMingLiU"/>
          <w:color w:val="231F20"/>
          <w:spacing w:val="-27"/>
          <w:w w:val="125"/>
          <w:sz w:val="20"/>
          <w:vertAlign w:val="baseline"/>
        </w:rPr>
        <w:t> </w:t>
      </w:r>
      <w:r>
        <w:rPr>
          <w:rFonts w:ascii="PMingLiU" w:hAnsi="PMingLiU"/>
          <w:color w:val="231F20"/>
          <w:w w:val="125"/>
          <w:sz w:val="20"/>
          <w:vertAlign w:val="baseline"/>
        </w:rPr>
        <w:t>(1</w:t>
      </w:r>
      <w:r>
        <w:rPr>
          <w:rFonts w:ascii="PMingLiU" w:hAnsi="PMingLiU"/>
          <w:color w:val="231F20"/>
          <w:spacing w:val="-35"/>
          <w:w w:val="125"/>
          <w:sz w:val="20"/>
          <w:vertAlign w:val="baseline"/>
        </w:rPr>
        <w:t> </w:t>
      </w:r>
      <w:r>
        <w:rPr>
          <w:rFonts w:ascii="Meiryo" w:hAnsi="Meiryo"/>
          <w:i/>
          <w:color w:val="231F20"/>
          <w:w w:val="125"/>
          <w:sz w:val="20"/>
          <w:vertAlign w:val="baseline"/>
        </w:rPr>
        <w:t>−</w:t>
      </w:r>
      <w:r>
        <w:rPr>
          <w:rFonts w:ascii="Meiryo" w:hAnsi="Meiryo"/>
          <w:i/>
          <w:color w:val="231F20"/>
          <w:spacing w:val="-55"/>
          <w:w w:val="125"/>
          <w:sz w:val="20"/>
          <w:vertAlign w:val="baseline"/>
        </w:rPr>
        <w:t> </w:t>
      </w:r>
      <w:r>
        <w:rPr>
          <w:rFonts w:ascii="PMingLiU" w:hAnsi="PMingLiU"/>
          <w:color w:val="231F20"/>
          <w:w w:val="125"/>
          <w:sz w:val="20"/>
          <w:vertAlign w:val="baseline"/>
        </w:rPr>
        <w:t>cos</w:t>
      </w:r>
      <w:r>
        <w:rPr>
          <w:rFonts w:ascii="PMingLiU" w:hAnsi="PMingLiU"/>
          <w:color w:val="231F20"/>
          <w:spacing w:val="-43"/>
          <w:w w:val="125"/>
          <w:sz w:val="20"/>
          <w:vertAlign w:val="baseline"/>
        </w:rPr>
        <w:t> </w:t>
      </w:r>
      <w:r>
        <w:rPr>
          <w:i/>
          <w:color w:val="231F20"/>
          <w:w w:val="125"/>
          <w:sz w:val="20"/>
          <w:vertAlign w:val="baseline"/>
        </w:rPr>
        <w:t>A</w:t>
      </w:r>
      <w:r>
        <w:rPr>
          <w:rFonts w:ascii="PMingLiU" w:hAnsi="PMingLiU"/>
          <w:color w:val="231F20"/>
          <w:w w:val="125"/>
          <w:sz w:val="20"/>
          <w:vertAlign w:val="baseline"/>
        </w:rPr>
        <w:t>)</w:t>
      </w:r>
      <w:r>
        <w:rPr>
          <w:i/>
          <w:color w:val="231F20"/>
          <w:w w:val="125"/>
          <w:sz w:val="20"/>
          <w:vertAlign w:val="baseline"/>
        </w:rPr>
        <w:t>/</w:t>
      </w:r>
      <w:r>
        <w:rPr>
          <w:rFonts w:ascii="PMingLiU" w:hAnsi="PMingLiU"/>
          <w:color w:val="231F20"/>
          <w:w w:val="125"/>
          <w:sz w:val="20"/>
          <w:vertAlign w:val="baseline"/>
        </w:rPr>
        <w:t>2 cos</w:t>
      </w:r>
      <w:r>
        <w:rPr>
          <w:rFonts w:ascii="PMingLiU" w:hAnsi="PMingLiU"/>
          <w:color w:val="231F20"/>
          <w:w w:val="125"/>
          <w:sz w:val="20"/>
          <w:vertAlign w:val="superscript"/>
        </w:rPr>
        <w:t>2</w:t>
      </w:r>
      <w:r>
        <w:rPr>
          <w:rFonts w:ascii="PMingLiU" w:hAnsi="PMingLiU"/>
          <w:color w:val="231F20"/>
          <w:w w:val="125"/>
          <w:sz w:val="20"/>
          <w:vertAlign w:val="baseline"/>
        </w:rPr>
        <w:t>(</w:t>
      </w:r>
      <w:r>
        <w:rPr>
          <w:i/>
          <w:color w:val="231F20"/>
          <w:w w:val="125"/>
          <w:sz w:val="20"/>
          <w:vertAlign w:val="baseline"/>
        </w:rPr>
        <w:t>A/</w:t>
      </w:r>
      <w:r>
        <w:rPr>
          <w:rFonts w:ascii="PMingLiU" w:hAnsi="PMingLiU"/>
          <w:color w:val="231F20"/>
          <w:w w:val="125"/>
          <w:sz w:val="20"/>
          <w:vertAlign w:val="baseline"/>
        </w:rPr>
        <w:t>2)</w:t>
      </w:r>
      <w:r>
        <w:rPr>
          <w:rFonts w:ascii="PMingLiU" w:hAnsi="PMingLiU"/>
          <w:color w:val="231F20"/>
          <w:spacing w:val="-17"/>
          <w:w w:val="125"/>
          <w:sz w:val="20"/>
          <w:vertAlign w:val="baseline"/>
        </w:rPr>
        <w:t> </w:t>
      </w:r>
      <w:r>
        <w:rPr>
          <w:rFonts w:ascii="PMingLiU" w:hAnsi="PMingLiU"/>
          <w:color w:val="231F20"/>
          <w:w w:val="125"/>
          <w:sz w:val="20"/>
          <w:vertAlign w:val="baseline"/>
        </w:rPr>
        <w:t>=</w:t>
      </w:r>
      <w:r>
        <w:rPr>
          <w:rFonts w:ascii="PMingLiU" w:hAnsi="PMingLiU"/>
          <w:color w:val="231F20"/>
          <w:spacing w:val="-15"/>
          <w:w w:val="125"/>
          <w:sz w:val="20"/>
          <w:vertAlign w:val="baseline"/>
        </w:rPr>
        <w:t> </w:t>
      </w:r>
      <w:r>
        <w:rPr>
          <w:rFonts w:ascii="PMingLiU" w:hAnsi="PMingLiU"/>
          <w:color w:val="231F20"/>
          <w:w w:val="125"/>
          <w:sz w:val="20"/>
          <w:vertAlign w:val="baseline"/>
        </w:rPr>
        <w:t>(1</w:t>
      </w:r>
      <w:r>
        <w:rPr>
          <w:rFonts w:ascii="PMingLiU" w:hAnsi="PMingLiU"/>
          <w:color w:val="231F20"/>
          <w:spacing w:val="-26"/>
          <w:w w:val="125"/>
          <w:sz w:val="20"/>
          <w:vertAlign w:val="baseline"/>
        </w:rPr>
        <w:t> </w:t>
      </w:r>
      <w:r>
        <w:rPr>
          <w:rFonts w:ascii="PMingLiU" w:hAnsi="PMingLiU"/>
          <w:color w:val="231F20"/>
          <w:w w:val="125"/>
          <w:sz w:val="20"/>
          <w:vertAlign w:val="baseline"/>
        </w:rPr>
        <w:t>+</w:t>
      </w:r>
      <w:r>
        <w:rPr>
          <w:rFonts w:ascii="PMingLiU" w:hAnsi="PMingLiU"/>
          <w:color w:val="231F20"/>
          <w:spacing w:val="-26"/>
          <w:w w:val="125"/>
          <w:sz w:val="20"/>
          <w:vertAlign w:val="baseline"/>
        </w:rPr>
        <w:t> </w:t>
      </w:r>
      <w:r>
        <w:rPr>
          <w:rFonts w:ascii="PMingLiU" w:hAnsi="PMingLiU"/>
          <w:color w:val="231F20"/>
          <w:w w:val="125"/>
          <w:sz w:val="20"/>
          <w:vertAlign w:val="baseline"/>
        </w:rPr>
        <w:t>cos</w:t>
      </w:r>
      <w:r>
        <w:rPr>
          <w:rFonts w:ascii="PMingLiU" w:hAnsi="PMingLiU"/>
          <w:color w:val="231F20"/>
          <w:spacing w:val="-37"/>
          <w:w w:val="125"/>
          <w:sz w:val="20"/>
          <w:vertAlign w:val="baseline"/>
        </w:rPr>
        <w:t> </w:t>
      </w:r>
      <w:r>
        <w:rPr>
          <w:i/>
          <w:color w:val="231F20"/>
          <w:w w:val="125"/>
          <w:sz w:val="20"/>
          <w:vertAlign w:val="baseline"/>
        </w:rPr>
        <w:t>A</w:t>
      </w:r>
      <w:r>
        <w:rPr>
          <w:rFonts w:ascii="PMingLiU" w:hAnsi="PMingLiU"/>
          <w:color w:val="231F20"/>
          <w:w w:val="125"/>
          <w:sz w:val="20"/>
          <w:vertAlign w:val="baseline"/>
        </w:rPr>
        <w:t>)</w:t>
      </w:r>
      <w:r>
        <w:rPr>
          <w:i/>
          <w:color w:val="231F20"/>
          <w:w w:val="125"/>
          <w:sz w:val="20"/>
          <w:vertAlign w:val="baseline"/>
        </w:rPr>
        <w:t>/</w:t>
      </w:r>
      <w:r>
        <w:rPr>
          <w:rFonts w:ascii="PMingLiU" w:hAnsi="PMingLiU"/>
          <w:color w:val="231F20"/>
          <w:w w:val="125"/>
          <w:sz w:val="20"/>
          <w:vertAlign w:val="baseline"/>
        </w:rPr>
        <w:t>2</w:t>
      </w:r>
    </w:p>
    <w:p>
      <w:pPr>
        <w:spacing w:after="0" w:line="218" w:lineRule="auto"/>
        <w:jc w:val="left"/>
        <w:rPr>
          <w:rFonts w:ascii="PMingLiU" w:hAnsi="PMingLiU"/>
          <w:sz w:val="20"/>
        </w:rPr>
        <w:sectPr>
          <w:type w:val="continuous"/>
          <w:pgSz w:w="10800" w:h="13320"/>
          <w:pgMar w:top="1260" w:bottom="280" w:left="760" w:right="700"/>
          <w:cols w:num="2" w:equalWidth="0">
            <w:col w:w="4136" w:space="40"/>
            <w:col w:w="5164"/>
          </w:cols>
        </w:sectPr>
      </w:pPr>
    </w:p>
    <w:p>
      <w:pPr>
        <w:spacing w:line="196" w:lineRule="auto" w:before="59"/>
        <w:ind w:left="3776" w:right="1648" w:firstLine="43"/>
        <w:jc w:val="both"/>
        <w:rPr>
          <w:rFonts w:ascii="PMingLiU" w:hAnsi="PMingLiU"/>
          <w:sz w:val="20"/>
        </w:rPr>
      </w:pPr>
      <w:r>
        <w:rPr>
          <w:rFonts w:ascii="PMingLiU" w:hAnsi="PMingLiU"/>
          <w:color w:val="231F20"/>
          <w:w w:val="120"/>
          <w:sz w:val="20"/>
        </w:rPr>
        <w:t>sin</w:t>
      </w:r>
      <w:r>
        <w:rPr>
          <w:rFonts w:ascii="PMingLiU" w:hAnsi="PMingLiU"/>
          <w:color w:val="231F20"/>
          <w:spacing w:val="-37"/>
          <w:w w:val="120"/>
          <w:sz w:val="20"/>
        </w:rPr>
        <w:t> </w:t>
      </w:r>
      <w:r>
        <w:rPr>
          <w:i/>
          <w:color w:val="231F20"/>
          <w:w w:val="120"/>
          <w:sz w:val="20"/>
        </w:rPr>
        <w:t>A</w:t>
      </w:r>
      <w:r>
        <w:rPr>
          <w:i/>
          <w:color w:val="231F20"/>
          <w:spacing w:val="-35"/>
          <w:w w:val="120"/>
          <w:sz w:val="20"/>
        </w:rPr>
        <w:t> </w:t>
      </w:r>
      <w:r>
        <w:rPr>
          <w:rFonts w:ascii="PMingLiU" w:hAnsi="PMingLiU"/>
          <w:color w:val="231F20"/>
          <w:w w:val="120"/>
          <w:sz w:val="20"/>
        </w:rPr>
        <w:t>sin</w:t>
      </w:r>
      <w:r>
        <w:rPr>
          <w:rFonts w:ascii="PMingLiU" w:hAnsi="PMingLiU"/>
          <w:color w:val="231F20"/>
          <w:spacing w:val="-36"/>
          <w:w w:val="120"/>
          <w:sz w:val="20"/>
        </w:rPr>
        <w:t> </w:t>
      </w:r>
      <w:r>
        <w:rPr>
          <w:i/>
          <w:color w:val="231F20"/>
          <w:w w:val="120"/>
          <w:sz w:val="20"/>
        </w:rPr>
        <w:t>B</w:t>
      </w:r>
      <w:r>
        <w:rPr>
          <w:i/>
          <w:color w:val="231F20"/>
          <w:spacing w:val="-10"/>
          <w:w w:val="120"/>
          <w:sz w:val="20"/>
        </w:rPr>
        <w:t> </w:t>
      </w:r>
      <w:r>
        <w:rPr>
          <w:rFonts w:ascii="PMingLiU" w:hAnsi="PMingLiU"/>
          <w:color w:val="231F20"/>
          <w:w w:val="120"/>
          <w:sz w:val="20"/>
        </w:rPr>
        <w:t>=</w:t>
      </w:r>
      <w:r>
        <w:rPr>
          <w:rFonts w:ascii="PMingLiU" w:hAnsi="PMingLiU"/>
          <w:color w:val="231F20"/>
          <w:spacing w:val="-18"/>
          <w:w w:val="120"/>
          <w:sz w:val="20"/>
        </w:rPr>
        <w:t> </w:t>
      </w:r>
      <w:r>
        <w:rPr>
          <w:rFonts w:ascii="Meiryo" w:hAnsi="Meiryo"/>
          <w:i/>
          <w:color w:val="231F20"/>
          <w:w w:val="120"/>
          <w:sz w:val="20"/>
        </w:rPr>
        <w:t>−</w:t>
      </w:r>
      <w:r>
        <w:rPr>
          <w:rFonts w:ascii="PMingLiU" w:hAnsi="PMingLiU"/>
          <w:color w:val="231F20"/>
          <w:w w:val="120"/>
          <w:sz w:val="20"/>
        </w:rPr>
        <w:t>(cos(</w:t>
      </w:r>
      <w:r>
        <w:rPr>
          <w:i/>
          <w:color w:val="231F20"/>
          <w:w w:val="120"/>
          <w:sz w:val="20"/>
        </w:rPr>
        <w:t>A</w:t>
      </w:r>
      <w:r>
        <w:rPr>
          <w:i/>
          <w:color w:val="231F20"/>
          <w:spacing w:val="-25"/>
          <w:w w:val="120"/>
          <w:sz w:val="20"/>
        </w:rPr>
        <w:t> </w:t>
      </w:r>
      <w:r>
        <w:rPr>
          <w:rFonts w:ascii="PMingLiU" w:hAnsi="PMingLiU"/>
          <w:color w:val="231F20"/>
          <w:w w:val="120"/>
          <w:sz w:val="20"/>
        </w:rPr>
        <w:t>+</w:t>
      </w:r>
      <w:r>
        <w:rPr>
          <w:rFonts w:ascii="PMingLiU" w:hAnsi="PMingLiU"/>
          <w:color w:val="231F20"/>
          <w:spacing w:val="-28"/>
          <w:w w:val="120"/>
          <w:sz w:val="20"/>
        </w:rPr>
        <w:t> </w:t>
      </w:r>
      <w:r>
        <w:rPr>
          <w:i/>
          <w:color w:val="231F20"/>
          <w:spacing w:val="4"/>
          <w:w w:val="120"/>
          <w:sz w:val="20"/>
        </w:rPr>
        <w:t>B</w:t>
      </w:r>
      <w:r>
        <w:rPr>
          <w:rFonts w:ascii="PMingLiU" w:hAnsi="PMingLiU"/>
          <w:color w:val="231F20"/>
          <w:spacing w:val="4"/>
          <w:w w:val="120"/>
          <w:sz w:val="20"/>
        </w:rPr>
        <w:t>)</w:t>
      </w:r>
      <w:r>
        <w:rPr>
          <w:rFonts w:ascii="PMingLiU" w:hAnsi="PMingLiU"/>
          <w:color w:val="231F20"/>
          <w:spacing w:val="-29"/>
          <w:w w:val="120"/>
          <w:sz w:val="20"/>
        </w:rPr>
        <w:t> </w:t>
      </w:r>
      <w:r>
        <w:rPr>
          <w:rFonts w:ascii="Meiryo" w:hAnsi="Meiryo"/>
          <w:i/>
          <w:color w:val="231F20"/>
          <w:w w:val="120"/>
          <w:sz w:val="20"/>
        </w:rPr>
        <w:t>−</w:t>
      </w:r>
      <w:r>
        <w:rPr>
          <w:rFonts w:ascii="Meiryo" w:hAnsi="Meiryo"/>
          <w:i/>
          <w:color w:val="231F20"/>
          <w:spacing w:val="-45"/>
          <w:w w:val="120"/>
          <w:sz w:val="20"/>
        </w:rPr>
        <w:t> </w:t>
      </w:r>
      <w:r>
        <w:rPr>
          <w:rFonts w:ascii="PMingLiU" w:hAnsi="PMingLiU"/>
          <w:color w:val="231F20"/>
          <w:w w:val="120"/>
          <w:sz w:val="20"/>
        </w:rPr>
        <w:t>cos(</w:t>
      </w:r>
      <w:r>
        <w:rPr>
          <w:i/>
          <w:color w:val="231F20"/>
          <w:w w:val="120"/>
          <w:sz w:val="20"/>
        </w:rPr>
        <w:t>A</w:t>
      </w:r>
      <w:r>
        <w:rPr>
          <w:i/>
          <w:color w:val="231F20"/>
          <w:spacing w:val="-25"/>
          <w:w w:val="120"/>
          <w:sz w:val="20"/>
        </w:rPr>
        <w:t> </w:t>
      </w:r>
      <w:r>
        <w:rPr>
          <w:rFonts w:ascii="Meiryo" w:hAnsi="Meiryo"/>
          <w:i/>
          <w:color w:val="231F20"/>
          <w:w w:val="120"/>
          <w:sz w:val="20"/>
        </w:rPr>
        <w:t>−</w:t>
      </w:r>
      <w:r>
        <w:rPr>
          <w:rFonts w:ascii="Meiryo" w:hAnsi="Meiryo"/>
          <w:i/>
          <w:color w:val="231F20"/>
          <w:spacing w:val="-47"/>
          <w:w w:val="120"/>
          <w:sz w:val="20"/>
        </w:rPr>
        <w:t> </w:t>
      </w:r>
      <w:r>
        <w:rPr>
          <w:i/>
          <w:color w:val="231F20"/>
          <w:w w:val="120"/>
          <w:sz w:val="20"/>
        </w:rPr>
        <w:t>B</w:t>
      </w:r>
      <w:r>
        <w:rPr>
          <w:rFonts w:ascii="PMingLiU" w:hAnsi="PMingLiU"/>
          <w:color w:val="231F20"/>
          <w:w w:val="120"/>
          <w:sz w:val="20"/>
        </w:rPr>
        <w:t>))</w:t>
      </w:r>
      <w:r>
        <w:rPr>
          <w:i/>
          <w:color w:val="231F20"/>
          <w:w w:val="120"/>
          <w:sz w:val="20"/>
        </w:rPr>
        <w:t>/</w:t>
      </w:r>
      <w:r>
        <w:rPr>
          <w:rFonts w:ascii="PMingLiU" w:hAnsi="PMingLiU"/>
          <w:color w:val="231F20"/>
          <w:w w:val="120"/>
          <w:sz w:val="20"/>
        </w:rPr>
        <w:t>2 sin</w:t>
      </w:r>
      <w:r>
        <w:rPr>
          <w:rFonts w:ascii="PMingLiU" w:hAnsi="PMingLiU"/>
          <w:color w:val="231F20"/>
          <w:spacing w:val="-29"/>
          <w:w w:val="120"/>
          <w:sz w:val="20"/>
        </w:rPr>
        <w:t> </w:t>
      </w:r>
      <w:r>
        <w:rPr>
          <w:i/>
          <w:color w:val="231F20"/>
          <w:w w:val="120"/>
          <w:sz w:val="20"/>
        </w:rPr>
        <w:t>A</w:t>
      </w:r>
      <w:r>
        <w:rPr>
          <w:i/>
          <w:color w:val="231F20"/>
          <w:spacing w:val="-28"/>
          <w:w w:val="120"/>
          <w:sz w:val="20"/>
        </w:rPr>
        <w:t> </w:t>
      </w:r>
      <w:r>
        <w:rPr>
          <w:rFonts w:ascii="PMingLiU" w:hAnsi="PMingLiU"/>
          <w:color w:val="231F20"/>
          <w:w w:val="120"/>
          <w:sz w:val="20"/>
        </w:rPr>
        <w:t>cos</w:t>
      </w:r>
      <w:r>
        <w:rPr>
          <w:rFonts w:ascii="PMingLiU" w:hAnsi="PMingLiU"/>
          <w:color w:val="231F20"/>
          <w:spacing w:val="-30"/>
          <w:w w:val="120"/>
          <w:sz w:val="20"/>
        </w:rPr>
        <w:t> </w:t>
      </w:r>
      <w:r>
        <w:rPr>
          <w:i/>
          <w:color w:val="231F20"/>
          <w:w w:val="120"/>
          <w:sz w:val="20"/>
        </w:rPr>
        <w:t>B</w:t>
      </w:r>
      <w:r>
        <w:rPr>
          <w:i/>
          <w:color w:val="231F20"/>
          <w:spacing w:val="6"/>
          <w:w w:val="120"/>
          <w:sz w:val="20"/>
        </w:rPr>
        <w:t> </w:t>
      </w:r>
      <w:r>
        <w:rPr>
          <w:rFonts w:ascii="PMingLiU" w:hAnsi="PMingLiU"/>
          <w:color w:val="231F20"/>
          <w:w w:val="120"/>
          <w:sz w:val="20"/>
        </w:rPr>
        <w:t>=</w:t>
      </w:r>
      <w:r>
        <w:rPr>
          <w:rFonts w:ascii="PMingLiU" w:hAnsi="PMingLiU"/>
          <w:color w:val="231F20"/>
          <w:spacing w:val="26"/>
          <w:w w:val="120"/>
          <w:sz w:val="20"/>
        </w:rPr>
        <w:t> </w:t>
      </w:r>
      <w:r>
        <w:rPr>
          <w:rFonts w:ascii="PMingLiU" w:hAnsi="PMingLiU"/>
          <w:color w:val="231F20"/>
          <w:w w:val="120"/>
          <w:sz w:val="20"/>
        </w:rPr>
        <w:t>(sin(</w:t>
      </w:r>
      <w:r>
        <w:rPr>
          <w:i/>
          <w:color w:val="231F20"/>
          <w:w w:val="120"/>
          <w:sz w:val="20"/>
        </w:rPr>
        <w:t>A</w:t>
      </w:r>
      <w:r>
        <w:rPr>
          <w:i/>
          <w:color w:val="231F20"/>
          <w:spacing w:val="-14"/>
          <w:w w:val="120"/>
          <w:sz w:val="20"/>
        </w:rPr>
        <w:t> </w:t>
      </w:r>
      <w:r>
        <w:rPr>
          <w:rFonts w:ascii="PMingLiU" w:hAnsi="PMingLiU"/>
          <w:color w:val="231F20"/>
          <w:w w:val="120"/>
          <w:sz w:val="20"/>
        </w:rPr>
        <w:t>+</w:t>
      </w:r>
      <w:r>
        <w:rPr>
          <w:rFonts w:ascii="PMingLiU" w:hAnsi="PMingLiU"/>
          <w:color w:val="231F20"/>
          <w:spacing w:val="-18"/>
          <w:w w:val="120"/>
          <w:sz w:val="20"/>
        </w:rPr>
        <w:t> </w:t>
      </w:r>
      <w:r>
        <w:rPr>
          <w:i/>
          <w:color w:val="231F20"/>
          <w:spacing w:val="17"/>
          <w:w w:val="120"/>
          <w:sz w:val="20"/>
        </w:rPr>
        <w:t>B</w:t>
      </w:r>
      <w:r>
        <w:rPr>
          <w:rFonts w:ascii="PMingLiU" w:hAnsi="PMingLiU"/>
          <w:color w:val="231F20"/>
          <w:spacing w:val="17"/>
          <w:w w:val="120"/>
          <w:sz w:val="20"/>
        </w:rPr>
        <w:t>)+</w:t>
      </w:r>
      <w:r>
        <w:rPr>
          <w:rFonts w:ascii="PMingLiU" w:hAnsi="PMingLiU"/>
          <w:color w:val="231F20"/>
          <w:spacing w:val="-18"/>
          <w:w w:val="120"/>
          <w:sz w:val="20"/>
        </w:rPr>
        <w:t> </w:t>
      </w:r>
      <w:r>
        <w:rPr>
          <w:rFonts w:ascii="PMingLiU" w:hAnsi="PMingLiU"/>
          <w:color w:val="231F20"/>
          <w:w w:val="120"/>
          <w:sz w:val="20"/>
        </w:rPr>
        <w:t>sin(</w:t>
      </w:r>
      <w:r>
        <w:rPr>
          <w:i/>
          <w:color w:val="231F20"/>
          <w:w w:val="120"/>
          <w:sz w:val="20"/>
        </w:rPr>
        <w:t>A</w:t>
      </w:r>
      <w:r>
        <w:rPr>
          <w:i/>
          <w:color w:val="231F20"/>
          <w:spacing w:val="-14"/>
          <w:w w:val="120"/>
          <w:sz w:val="20"/>
        </w:rPr>
        <w:t> </w:t>
      </w:r>
      <w:r>
        <w:rPr>
          <w:rFonts w:ascii="Meiryo" w:hAnsi="Meiryo"/>
          <w:i/>
          <w:color w:val="231F20"/>
          <w:w w:val="120"/>
          <w:sz w:val="20"/>
        </w:rPr>
        <w:t>−</w:t>
      </w:r>
      <w:r>
        <w:rPr>
          <w:rFonts w:ascii="Meiryo" w:hAnsi="Meiryo"/>
          <w:i/>
          <w:color w:val="231F20"/>
          <w:spacing w:val="-37"/>
          <w:w w:val="120"/>
          <w:sz w:val="20"/>
        </w:rPr>
        <w:t> </w:t>
      </w:r>
      <w:r>
        <w:rPr>
          <w:i/>
          <w:color w:val="231F20"/>
          <w:w w:val="120"/>
          <w:sz w:val="20"/>
        </w:rPr>
        <w:t>B</w:t>
      </w:r>
      <w:r>
        <w:rPr>
          <w:rFonts w:ascii="PMingLiU" w:hAnsi="PMingLiU"/>
          <w:color w:val="231F20"/>
          <w:w w:val="120"/>
          <w:sz w:val="20"/>
        </w:rPr>
        <w:t>))</w:t>
      </w:r>
      <w:r>
        <w:rPr>
          <w:i/>
          <w:color w:val="231F20"/>
          <w:w w:val="120"/>
          <w:sz w:val="20"/>
        </w:rPr>
        <w:t>/</w:t>
      </w:r>
      <w:r>
        <w:rPr>
          <w:rFonts w:ascii="PMingLiU" w:hAnsi="PMingLiU"/>
          <w:color w:val="231F20"/>
          <w:w w:val="120"/>
          <w:sz w:val="20"/>
        </w:rPr>
        <w:t>2 cos</w:t>
      </w:r>
      <w:r>
        <w:rPr>
          <w:rFonts w:ascii="PMingLiU" w:hAnsi="PMingLiU"/>
          <w:color w:val="231F20"/>
          <w:spacing w:val="-33"/>
          <w:w w:val="120"/>
          <w:sz w:val="20"/>
        </w:rPr>
        <w:t> </w:t>
      </w:r>
      <w:r>
        <w:rPr>
          <w:i/>
          <w:color w:val="231F20"/>
          <w:w w:val="120"/>
          <w:sz w:val="20"/>
        </w:rPr>
        <w:t>A</w:t>
      </w:r>
      <w:r>
        <w:rPr>
          <w:i/>
          <w:color w:val="231F20"/>
          <w:spacing w:val="-29"/>
          <w:w w:val="120"/>
          <w:sz w:val="20"/>
        </w:rPr>
        <w:t> </w:t>
      </w:r>
      <w:r>
        <w:rPr>
          <w:rFonts w:ascii="PMingLiU" w:hAnsi="PMingLiU"/>
          <w:color w:val="231F20"/>
          <w:w w:val="120"/>
          <w:sz w:val="20"/>
        </w:rPr>
        <w:t>cos</w:t>
      </w:r>
      <w:r>
        <w:rPr>
          <w:rFonts w:ascii="PMingLiU" w:hAnsi="PMingLiU"/>
          <w:color w:val="231F20"/>
          <w:spacing w:val="-32"/>
          <w:w w:val="120"/>
          <w:sz w:val="20"/>
        </w:rPr>
        <w:t> </w:t>
      </w:r>
      <w:r>
        <w:rPr>
          <w:i/>
          <w:color w:val="231F20"/>
          <w:w w:val="120"/>
          <w:sz w:val="20"/>
        </w:rPr>
        <w:t>B </w:t>
      </w:r>
      <w:r>
        <w:rPr>
          <w:rFonts w:ascii="PMingLiU" w:hAnsi="PMingLiU"/>
          <w:color w:val="231F20"/>
          <w:w w:val="120"/>
          <w:sz w:val="20"/>
        </w:rPr>
        <w:t>=</w:t>
      </w:r>
      <w:r>
        <w:rPr>
          <w:rFonts w:ascii="PMingLiU" w:hAnsi="PMingLiU"/>
          <w:color w:val="231F20"/>
          <w:spacing w:val="12"/>
          <w:w w:val="120"/>
          <w:sz w:val="20"/>
        </w:rPr>
        <w:t> </w:t>
      </w:r>
      <w:r>
        <w:rPr>
          <w:rFonts w:ascii="PMingLiU" w:hAnsi="PMingLiU"/>
          <w:color w:val="231F20"/>
          <w:w w:val="120"/>
          <w:sz w:val="20"/>
        </w:rPr>
        <w:t>(cos(</w:t>
      </w:r>
      <w:r>
        <w:rPr>
          <w:i/>
          <w:color w:val="231F20"/>
          <w:w w:val="120"/>
          <w:sz w:val="20"/>
        </w:rPr>
        <w:t>A</w:t>
      </w:r>
      <w:r>
        <w:rPr>
          <w:i/>
          <w:color w:val="231F20"/>
          <w:spacing w:val="-17"/>
          <w:w w:val="120"/>
          <w:sz w:val="20"/>
        </w:rPr>
        <w:t> </w:t>
      </w:r>
      <w:r>
        <w:rPr>
          <w:rFonts w:ascii="PMingLiU" w:hAnsi="PMingLiU"/>
          <w:color w:val="231F20"/>
          <w:w w:val="120"/>
          <w:sz w:val="20"/>
        </w:rPr>
        <w:t>+</w:t>
      </w:r>
      <w:r>
        <w:rPr>
          <w:rFonts w:ascii="PMingLiU" w:hAnsi="PMingLiU"/>
          <w:color w:val="231F20"/>
          <w:spacing w:val="-21"/>
          <w:w w:val="120"/>
          <w:sz w:val="20"/>
        </w:rPr>
        <w:t> </w:t>
      </w:r>
      <w:r>
        <w:rPr>
          <w:i/>
          <w:color w:val="231F20"/>
          <w:spacing w:val="17"/>
          <w:w w:val="120"/>
          <w:sz w:val="20"/>
        </w:rPr>
        <w:t>B</w:t>
      </w:r>
      <w:r>
        <w:rPr>
          <w:rFonts w:ascii="PMingLiU" w:hAnsi="PMingLiU"/>
          <w:color w:val="231F20"/>
          <w:spacing w:val="17"/>
          <w:w w:val="120"/>
          <w:sz w:val="20"/>
        </w:rPr>
        <w:t>)+</w:t>
      </w:r>
      <w:r>
        <w:rPr>
          <w:rFonts w:ascii="PMingLiU" w:hAnsi="PMingLiU"/>
          <w:color w:val="231F20"/>
          <w:spacing w:val="-19"/>
          <w:w w:val="120"/>
          <w:sz w:val="20"/>
        </w:rPr>
        <w:t> </w:t>
      </w:r>
      <w:r>
        <w:rPr>
          <w:rFonts w:ascii="PMingLiU" w:hAnsi="PMingLiU"/>
          <w:color w:val="231F20"/>
          <w:w w:val="120"/>
          <w:sz w:val="20"/>
        </w:rPr>
        <w:t>cos(</w:t>
      </w:r>
      <w:r>
        <w:rPr>
          <w:i/>
          <w:color w:val="231F20"/>
          <w:w w:val="120"/>
          <w:sz w:val="20"/>
        </w:rPr>
        <w:t>A</w:t>
      </w:r>
      <w:r>
        <w:rPr>
          <w:i/>
          <w:color w:val="231F20"/>
          <w:spacing w:val="-17"/>
          <w:w w:val="120"/>
          <w:sz w:val="20"/>
        </w:rPr>
        <w:t> </w:t>
      </w:r>
      <w:r>
        <w:rPr>
          <w:rFonts w:ascii="Meiryo" w:hAnsi="Meiryo"/>
          <w:i/>
          <w:color w:val="231F20"/>
          <w:w w:val="120"/>
          <w:sz w:val="20"/>
        </w:rPr>
        <w:t>−</w:t>
      </w:r>
      <w:r>
        <w:rPr>
          <w:rFonts w:ascii="Meiryo" w:hAnsi="Meiryo"/>
          <w:i/>
          <w:color w:val="231F20"/>
          <w:spacing w:val="-40"/>
          <w:w w:val="120"/>
          <w:sz w:val="20"/>
        </w:rPr>
        <w:t> </w:t>
      </w:r>
      <w:r>
        <w:rPr>
          <w:i/>
          <w:color w:val="231F20"/>
          <w:w w:val="120"/>
          <w:sz w:val="20"/>
        </w:rPr>
        <w:t>B</w:t>
      </w:r>
      <w:r>
        <w:rPr>
          <w:rFonts w:ascii="PMingLiU" w:hAnsi="PMingLiU"/>
          <w:color w:val="231F20"/>
          <w:w w:val="120"/>
          <w:sz w:val="20"/>
        </w:rPr>
        <w:t>))</w:t>
      </w:r>
      <w:r>
        <w:rPr>
          <w:i/>
          <w:color w:val="231F20"/>
          <w:w w:val="120"/>
          <w:sz w:val="20"/>
        </w:rPr>
        <w:t>/</w:t>
      </w:r>
      <w:r>
        <w:rPr>
          <w:rFonts w:ascii="PMingLiU" w:hAnsi="PMingLiU"/>
          <w:color w:val="231F20"/>
          <w:w w:val="120"/>
          <w:sz w:val="20"/>
        </w:rPr>
        <w:t>2</w:t>
      </w:r>
    </w:p>
    <w:p>
      <w:pPr>
        <w:pStyle w:val="BodyText"/>
        <w:spacing w:line="271" w:lineRule="auto" w:before="48"/>
        <w:ind w:left="2504" w:right="358" w:hanging="1"/>
      </w:pPr>
      <w:r>
        <w:rPr>
          <w:color w:val="231F20"/>
        </w:rPr>
        <w:t>The following identities are for arbitrary triangles with side lengths </w:t>
      </w:r>
      <w:r>
        <w:rPr>
          <w:i/>
          <w:color w:val="231F20"/>
        </w:rPr>
        <w:t>a</w:t>
      </w:r>
      <w:r>
        <w:rPr>
          <w:color w:val="231F20"/>
        </w:rPr>
        <w:t>, </w:t>
      </w:r>
      <w:r>
        <w:rPr>
          <w:i/>
          <w:color w:val="231F20"/>
        </w:rPr>
        <w:t>b</w:t>
      </w:r>
      <w:r>
        <w:rPr>
          <w:color w:val="231F20"/>
        </w:rPr>
        <w:t>, and </w:t>
      </w:r>
      <w:r>
        <w:rPr>
          <w:i/>
          <w:color w:val="231F20"/>
        </w:rPr>
        <w:t>c</w:t>
      </w:r>
      <w:r>
        <w:rPr>
          <w:color w:val="231F20"/>
        </w:rPr>
        <w:t>, each with an angle opposite it given by </w:t>
      </w:r>
      <w:r>
        <w:rPr>
          <w:i/>
          <w:color w:val="231F20"/>
        </w:rPr>
        <w:t>A</w:t>
      </w:r>
      <w:r>
        <w:rPr>
          <w:color w:val="231F20"/>
        </w:rPr>
        <w:t>, </w:t>
      </w:r>
      <w:r>
        <w:rPr>
          <w:i/>
          <w:color w:val="231F20"/>
        </w:rPr>
        <w:t>B</w:t>
      </w:r>
      <w:r>
        <w:rPr>
          <w:color w:val="231F20"/>
        </w:rPr>
        <w:t>, </w:t>
      </w:r>
      <w:r>
        <w:rPr>
          <w:i/>
          <w:color w:val="231F20"/>
        </w:rPr>
        <w:t>C</w:t>
      </w:r>
      <w:r>
        <w:rPr>
          <w:color w:val="231F20"/>
        </w:rPr>
        <w:t>, respectively (Figure 2.10):</w:t>
      </w:r>
    </w:p>
    <w:p>
      <w:pPr>
        <w:spacing w:after="0" w:line="271" w:lineRule="auto"/>
        <w:sectPr>
          <w:type w:val="continuous"/>
          <w:pgSz w:w="10800" w:h="13320"/>
          <w:pgMar w:top="1260" w:bottom="280" w:left="760" w:right="700"/>
        </w:sectPr>
      </w:pPr>
    </w:p>
    <w:p>
      <w:pPr>
        <w:pStyle w:val="BodyText"/>
        <w:spacing w:line="207" w:lineRule="exact" w:before="146"/>
        <w:ind w:left="3881" w:right="200"/>
        <w:jc w:val="center"/>
        <w:rPr>
          <w:i/>
        </w:rPr>
      </w:pPr>
      <w:r>
        <w:rPr>
          <w:rFonts w:ascii="PMingLiU"/>
          <w:color w:val="231F20"/>
          <w:w w:val="115"/>
        </w:rPr>
        <w:t>sin </w:t>
      </w:r>
      <w:r>
        <w:rPr>
          <w:i/>
          <w:color w:val="231F20"/>
          <w:w w:val="115"/>
        </w:rPr>
        <w:t>A</w:t>
      </w:r>
    </w:p>
    <w:p>
      <w:pPr>
        <w:pStyle w:val="BodyText"/>
        <w:spacing w:line="142" w:lineRule="exact"/>
        <w:ind w:left="4419"/>
        <w:rPr>
          <w:rFonts w:ascii="PMingLiU"/>
        </w:rPr>
      </w:pPr>
      <w:r>
        <w:rPr/>
        <w:pict>
          <v:line style="position:absolute;mso-position-horizontal-relative:page;mso-position-vertical-relative:paragraph;z-index:15785472" from="233.628006pt,3.858967pt" to="255.108006pt,3.858967pt" stroked="true" strokeweight=".48pt" strokecolor="#221e1f">
            <v:stroke dashstyle="solid"/>
            <w10:wrap type="none"/>
          </v:line>
        </w:pict>
      </w:r>
      <w:r>
        <w:rPr/>
        <w:pict>
          <v:line style="position:absolute;mso-position-horizontal-relative:page;mso-position-vertical-relative:paragraph;z-index:-17494528" from="270.708008pt,3.858967pt" to="292.668008pt,3.858967pt" stroked="true" strokeweight=".48pt" strokecolor="#221e1f">
            <v:stroke dashstyle="solid"/>
            <w10:wrap type="none"/>
          </v:line>
        </w:pict>
      </w:r>
      <w:r>
        <w:rPr>
          <w:rFonts w:ascii="PMingLiU"/>
          <w:color w:val="231F20"/>
          <w:w w:val="145"/>
        </w:rPr>
        <w:t>=</w:t>
      </w:r>
    </w:p>
    <w:p>
      <w:pPr>
        <w:spacing w:line="165" w:lineRule="exact" w:before="0"/>
        <w:ind w:left="3678" w:right="0" w:firstLine="0"/>
        <w:jc w:val="center"/>
        <w:rPr>
          <w:i/>
          <w:sz w:val="20"/>
        </w:rPr>
      </w:pPr>
      <w:r>
        <w:rPr>
          <w:i/>
          <w:color w:val="231F20"/>
          <w:w w:val="105"/>
          <w:sz w:val="20"/>
        </w:rPr>
        <w:t>a</w:t>
      </w:r>
    </w:p>
    <w:p>
      <w:pPr>
        <w:spacing w:line="244" w:lineRule="auto" w:before="146"/>
        <w:ind w:left="218" w:right="-3" w:hanging="178"/>
        <w:jc w:val="left"/>
        <w:rPr>
          <w:i/>
          <w:sz w:val="20"/>
        </w:rPr>
      </w:pPr>
      <w:r>
        <w:rPr/>
        <w:br w:type="column"/>
      </w:r>
      <w:r>
        <w:rPr>
          <w:rFonts w:ascii="PMingLiU"/>
          <w:color w:val="231F20"/>
          <w:w w:val="105"/>
          <w:sz w:val="20"/>
        </w:rPr>
        <w:t>sin </w:t>
      </w:r>
      <w:r>
        <w:rPr>
          <w:i/>
          <w:color w:val="231F20"/>
          <w:w w:val="105"/>
          <w:sz w:val="20"/>
        </w:rPr>
        <w:t>B </w:t>
      </w:r>
      <w:r>
        <w:rPr>
          <w:i/>
          <w:color w:val="231F20"/>
          <w:w w:val="105"/>
          <w:sz w:val="20"/>
        </w:rPr>
        <w:t>b</w:t>
      </w:r>
    </w:p>
    <w:p>
      <w:pPr>
        <w:spacing w:line="207" w:lineRule="exact" w:before="146"/>
        <w:ind w:left="284" w:right="0" w:firstLine="0"/>
        <w:jc w:val="center"/>
        <w:rPr>
          <w:i/>
          <w:sz w:val="20"/>
        </w:rPr>
      </w:pPr>
      <w:r>
        <w:rPr/>
        <w:br w:type="column"/>
      </w:r>
      <w:r>
        <w:rPr>
          <w:rFonts w:ascii="PMingLiU"/>
          <w:color w:val="231F20"/>
          <w:w w:val="110"/>
          <w:sz w:val="20"/>
        </w:rPr>
        <w:t>sin</w:t>
      </w:r>
      <w:r>
        <w:rPr>
          <w:rFonts w:ascii="PMingLiU"/>
          <w:color w:val="231F20"/>
          <w:spacing w:val="-27"/>
          <w:w w:val="110"/>
          <w:sz w:val="20"/>
        </w:rPr>
        <w:t> </w:t>
      </w:r>
      <w:r>
        <w:rPr>
          <w:i/>
          <w:color w:val="231F20"/>
          <w:spacing w:val="-20"/>
          <w:w w:val="110"/>
          <w:sz w:val="20"/>
        </w:rPr>
        <w:t>C</w:t>
      </w:r>
    </w:p>
    <w:p>
      <w:pPr>
        <w:pStyle w:val="BodyText"/>
        <w:spacing w:line="142" w:lineRule="exact"/>
        <w:ind w:left="49"/>
        <w:rPr>
          <w:rFonts w:ascii="PMingLiU"/>
        </w:rPr>
      </w:pPr>
      <w:r>
        <w:rPr/>
        <w:pict>
          <v:line style="position:absolute;mso-position-horizontal-relative:page;mso-position-vertical-relative:paragraph;z-index:15786496" from="308.388pt,3.861515pt" to="330.228pt,3.861515pt" stroked="true" strokeweight=".48pt" strokecolor="#221e1f">
            <v:stroke dashstyle="solid"/>
            <w10:wrap type="none"/>
          </v:line>
        </w:pict>
      </w:r>
      <w:r>
        <w:rPr>
          <w:rFonts w:ascii="PMingLiU"/>
          <w:color w:val="231F20"/>
          <w:w w:val="145"/>
        </w:rPr>
        <w:t>=</w:t>
      </w:r>
    </w:p>
    <w:p>
      <w:pPr>
        <w:spacing w:line="165" w:lineRule="exact" w:before="0"/>
        <w:ind w:left="298" w:right="0" w:firstLine="0"/>
        <w:jc w:val="center"/>
        <w:rPr>
          <w:i/>
          <w:sz w:val="20"/>
        </w:rPr>
      </w:pPr>
      <w:r>
        <w:rPr>
          <w:i/>
          <w:color w:val="231F20"/>
          <w:w w:val="96"/>
          <w:sz w:val="20"/>
        </w:rPr>
        <w:t>c</w:t>
      </w:r>
    </w:p>
    <w:p>
      <w:pPr>
        <w:pStyle w:val="BodyText"/>
        <w:spacing w:before="6"/>
        <w:rPr>
          <w:i/>
          <w:sz w:val="25"/>
        </w:rPr>
      </w:pPr>
      <w:r>
        <w:rPr/>
        <w:br w:type="column"/>
      </w:r>
      <w:r>
        <w:rPr>
          <w:i/>
          <w:sz w:val="25"/>
        </w:rPr>
      </w:r>
    </w:p>
    <w:p>
      <w:pPr>
        <w:pStyle w:val="BodyText"/>
        <w:ind w:left="398"/>
      </w:pPr>
      <w:r>
        <w:rPr>
          <w:color w:val="231F20"/>
        </w:rPr>
        <w:t>(Law of sines)</w:t>
      </w:r>
    </w:p>
    <w:p>
      <w:pPr>
        <w:spacing w:after="0"/>
        <w:sectPr>
          <w:type w:val="continuous"/>
          <w:pgSz w:w="10800" w:h="13320"/>
          <w:pgMar w:top="1260" w:bottom="280" w:left="760" w:right="700"/>
          <w:cols w:num="4" w:equalWidth="0">
            <w:col w:w="4574" w:space="40"/>
            <w:col w:w="470" w:space="39"/>
            <w:col w:w="703" w:space="40"/>
            <w:col w:w="3474"/>
          </w:cols>
        </w:sectPr>
      </w:pPr>
    </w:p>
    <w:p>
      <w:pPr>
        <w:tabs>
          <w:tab w:pos="6264" w:val="left" w:leader="none"/>
        </w:tabs>
        <w:spacing w:before="118"/>
        <w:ind w:left="3788" w:right="0" w:firstLine="0"/>
        <w:jc w:val="left"/>
        <w:rPr>
          <w:sz w:val="20"/>
        </w:rPr>
      </w:pPr>
      <w:r>
        <w:rPr/>
        <w:pict>
          <v:group style="position:absolute;margin-left:43.068001pt;margin-top:7.998519pt;width:98.05pt;height:73pt;mso-position-horizontal-relative:page;mso-position-vertical-relative:paragraph;z-index:15790080" coordorigin="861,160" coordsize="1961,1460">
            <v:line style="position:absolute" from="861,165" to="2822,165" stroked="true" strokeweight=".48pt" strokecolor="#221e1f">
              <v:stroke dashstyle="solid"/>
            </v:line>
            <v:line style="position:absolute" from="866,1612" to="866,170" stroked="true" strokeweight=".48pt" strokecolor="#221e1f">
              <v:stroke dashstyle="solid"/>
            </v:line>
            <v:shape style="position:absolute;left:1010;top:309;width:1577;height:1165" coordorigin="1010,309" coordsize="1577,1165" path="m2587,309l1010,1051,2538,1474,2587,309xe" filled="true" fillcolor="#a6a4d1" stroked="false">
              <v:path arrowok="t"/>
              <v:fill type="solid"/>
            </v:shape>
            <v:shape style="position:absolute;left:1010;top:309;width:1577;height:1165" coordorigin="1010,309" coordsize="1577,1165" path="m1010,1051l2538,1474,2587,309,1010,1051xe" filled="false" stroked="true" strokeweight=".752pt" strokecolor="#231f20">
              <v:path arrowok="t"/>
              <v:stroke dashstyle="solid"/>
            </v:shape>
            <v:shape style="position:absolute;left:861;top:169;width:1961;height:1445" coordorigin="861,170" coordsize="1961,1445" path="m2817,1612l2817,170m861,1614l2822,1614e" filled="false" stroked="true" strokeweight=".48pt" strokecolor="#221e1f">
              <v:path arrowok="t"/>
              <v:stroke dashstyle="solid"/>
            </v:shape>
            <v:shape style="position:absolute;left:1790;top:453;width:86;height:238" type="#_x0000_t202" filled="false" stroked="false">
              <v:textbox inset="0,0,0,0">
                <w:txbxContent>
                  <w:p>
                    <w:pPr>
                      <w:spacing w:line="200" w:lineRule="exact" w:before="0"/>
                      <w:ind w:left="0" w:right="0" w:firstLine="0"/>
                      <w:jc w:val="left"/>
                      <w:rPr>
                        <w:rFonts w:ascii="Palatino Linotype"/>
                        <w:i/>
                        <w:sz w:val="16"/>
                      </w:rPr>
                    </w:pPr>
                    <w:r>
                      <w:rPr>
                        <w:rFonts w:ascii="Palatino Linotype"/>
                        <w:i/>
                        <w:color w:val="231F20"/>
                        <w:w w:val="100"/>
                        <w:sz w:val="16"/>
                      </w:rPr>
                      <w:t>c</w:t>
                    </w:r>
                  </w:p>
                </w:txbxContent>
              </v:textbox>
              <w10:wrap type="none"/>
            </v:shape>
            <v:shape style="position:absolute;left:2423;top:357;width:129;height:238" type="#_x0000_t202" filled="false" stroked="false">
              <v:textbox inset="0,0,0,0">
                <w:txbxContent>
                  <w:p>
                    <w:pPr>
                      <w:spacing w:line="200" w:lineRule="exact" w:before="0"/>
                      <w:ind w:left="0" w:right="0" w:firstLine="0"/>
                      <w:jc w:val="left"/>
                      <w:rPr>
                        <w:rFonts w:ascii="Palatino Linotype"/>
                        <w:i/>
                        <w:sz w:val="16"/>
                      </w:rPr>
                    </w:pPr>
                    <w:r>
                      <w:rPr>
                        <w:rFonts w:ascii="Palatino Linotype"/>
                        <w:i/>
                        <w:color w:val="231F20"/>
                        <w:w w:val="93"/>
                        <w:sz w:val="16"/>
                      </w:rPr>
                      <w:t>A</w:t>
                    </w:r>
                  </w:p>
                </w:txbxContent>
              </v:textbox>
              <w10:wrap type="none"/>
            </v:shape>
            <v:shape style="position:absolute;left:1318;top:907;width:118;height:238" type="#_x0000_t202" filled="false" stroked="false">
              <v:textbox inset="0,0,0,0">
                <w:txbxContent>
                  <w:p>
                    <w:pPr>
                      <w:spacing w:line="200" w:lineRule="exact" w:before="0"/>
                      <w:ind w:left="0" w:right="0" w:firstLine="0"/>
                      <w:jc w:val="left"/>
                      <w:rPr>
                        <w:rFonts w:ascii="Palatino Linotype"/>
                        <w:i/>
                        <w:sz w:val="16"/>
                      </w:rPr>
                    </w:pPr>
                    <w:r>
                      <w:rPr>
                        <w:rFonts w:ascii="Palatino Linotype"/>
                        <w:i/>
                        <w:color w:val="231F20"/>
                        <w:w w:val="99"/>
                        <w:sz w:val="16"/>
                      </w:rPr>
                      <w:t>B</w:t>
                    </w:r>
                  </w:p>
                </w:txbxContent>
              </v:textbox>
              <w10:wrap type="none"/>
            </v:shape>
            <v:shape style="position:absolute;left:2599;top:824;width:103;height:238" type="#_x0000_t202" filled="false" stroked="false">
              <v:textbox inset="0,0,0,0">
                <w:txbxContent>
                  <w:p>
                    <w:pPr>
                      <w:spacing w:line="200" w:lineRule="exact" w:before="0"/>
                      <w:ind w:left="0" w:right="0" w:firstLine="0"/>
                      <w:jc w:val="left"/>
                      <w:rPr>
                        <w:rFonts w:ascii="Palatino Linotype"/>
                        <w:i/>
                        <w:sz w:val="16"/>
                      </w:rPr>
                    </w:pPr>
                    <w:r>
                      <w:rPr>
                        <w:rFonts w:ascii="Palatino Linotype"/>
                        <w:i/>
                        <w:color w:val="231F20"/>
                        <w:w w:val="110"/>
                        <w:sz w:val="16"/>
                      </w:rPr>
                      <w:t>b</w:t>
                    </w:r>
                  </w:p>
                </w:txbxContent>
              </v:textbox>
              <w10:wrap type="none"/>
            </v:shape>
            <v:shape style="position:absolute;left:1780;top:1253;width:106;height:238" type="#_x0000_t202" filled="false" stroked="false">
              <v:textbox inset="0,0,0,0">
                <w:txbxContent>
                  <w:p>
                    <w:pPr>
                      <w:spacing w:line="200" w:lineRule="exact" w:before="0"/>
                      <w:ind w:left="0" w:right="0" w:firstLine="0"/>
                      <w:jc w:val="left"/>
                      <w:rPr>
                        <w:rFonts w:ascii="Palatino Linotype"/>
                        <w:i/>
                        <w:sz w:val="16"/>
                      </w:rPr>
                    </w:pPr>
                    <w:r>
                      <w:rPr>
                        <w:rFonts w:ascii="Palatino Linotype"/>
                        <w:i/>
                        <w:color w:val="231F20"/>
                        <w:w w:val="120"/>
                        <w:sz w:val="16"/>
                      </w:rPr>
                      <w:t>a</w:t>
                    </w:r>
                  </w:p>
                </w:txbxContent>
              </v:textbox>
              <w10:wrap type="none"/>
            </v:shape>
            <v:shape style="position:absolute;left:2343;top:1212;width:127;height:238" type="#_x0000_t202" filled="false" stroked="false">
              <v:textbox inset="0,0,0,0">
                <w:txbxContent>
                  <w:p>
                    <w:pPr>
                      <w:spacing w:line="200" w:lineRule="exact" w:before="0"/>
                      <w:ind w:left="0" w:right="0" w:firstLine="0"/>
                      <w:jc w:val="left"/>
                      <w:rPr>
                        <w:rFonts w:ascii="Palatino Linotype"/>
                        <w:i/>
                        <w:sz w:val="16"/>
                      </w:rPr>
                    </w:pPr>
                    <w:r>
                      <w:rPr>
                        <w:rFonts w:ascii="Palatino Linotype"/>
                        <w:i/>
                        <w:color w:val="231F20"/>
                        <w:w w:val="100"/>
                        <w:sz w:val="16"/>
                      </w:rPr>
                      <w:t>C</w:t>
                    </w:r>
                  </w:p>
                </w:txbxContent>
              </v:textbox>
              <w10:wrap type="none"/>
            </v:shape>
            <w10:wrap type="none"/>
          </v:group>
        </w:pict>
      </w:r>
      <w:r>
        <w:rPr>
          <w:i/>
          <w:color w:val="231F20"/>
          <w:w w:val="115"/>
          <w:sz w:val="20"/>
        </w:rPr>
        <w:t>c</w:t>
      </w:r>
      <w:r>
        <w:rPr>
          <w:rFonts w:ascii="PMingLiU" w:hAnsi="PMingLiU"/>
          <w:color w:val="231F20"/>
          <w:w w:val="115"/>
          <w:sz w:val="20"/>
          <w:vertAlign w:val="superscript"/>
        </w:rPr>
        <w:t>2</w:t>
      </w:r>
      <w:r>
        <w:rPr>
          <w:rFonts w:ascii="PMingLiU" w:hAnsi="PMingLiU"/>
          <w:color w:val="231F20"/>
          <w:spacing w:val="6"/>
          <w:w w:val="115"/>
          <w:sz w:val="20"/>
          <w:vertAlign w:val="baseline"/>
        </w:rPr>
        <w:t> </w:t>
      </w:r>
      <w:r>
        <w:rPr>
          <w:rFonts w:ascii="PMingLiU" w:hAnsi="PMingLiU"/>
          <w:color w:val="231F20"/>
          <w:w w:val="115"/>
          <w:sz w:val="20"/>
          <w:vertAlign w:val="baseline"/>
        </w:rPr>
        <w:t>=</w:t>
      </w:r>
      <w:r>
        <w:rPr>
          <w:rFonts w:ascii="PMingLiU" w:hAnsi="PMingLiU"/>
          <w:color w:val="231F20"/>
          <w:spacing w:val="-4"/>
          <w:w w:val="115"/>
          <w:sz w:val="20"/>
          <w:vertAlign w:val="baseline"/>
        </w:rPr>
        <w:t> </w:t>
      </w:r>
      <w:r>
        <w:rPr>
          <w:i/>
          <w:color w:val="231F20"/>
          <w:w w:val="115"/>
          <w:sz w:val="20"/>
          <w:vertAlign w:val="baseline"/>
        </w:rPr>
        <w:t>a</w:t>
      </w:r>
      <w:r>
        <w:rPr>
          <w:rFonts w:ascii="PMingLiU" w:hAnsi="PMingLiU"/>
          <w:color w:val="231F20"/>
          <w:w w:val="115"/>
          <w:sz w:val="20"/>
          <w:vertAlign w:val="superscript"/>
        </w:rPr>
        <w:t>2</w:t>
      </w:r>
      <w:r>
        <w:rPr>
          <w:rFonts w:ascii="PMingLiU" w:hAnsi="PMingLiU"/>
          <w:color w:val="231F20"/>
          <w:spacing w:val="-3"/>
          <w:w w:val="115"/>
          <w:sz w:val="20"/>
          <w:vertAlign w:val="baseline"/>
        </w:rPr>
        <w:t> </w:t>
      </w:r>
      <w:r>
        <w:rPr>
          <w:rFonts w:ascii="PMingLiU" w:hAnsi="PMingLiU"/>
          <w:color w:val="231F20"/>
          <w:w w:val="115"/>
          <w:sz w:val="20"/>
          <w:vertAlign w:val="baseline"/>
        </w:rPr>
        <w:t>+</w:t>
      </w:r>
      <w:r>
        <w:rPr>
          <w:rFonts w:ascii="PMingLiU" w:hAnsi="PMingLiU"/>
          <w:color w:val="231F20"/>
          <w:spacing w:val="-15"/>
          <w:w w:val="115"/>
          <w:sz w:val="20"/>
          <w:vertAlign w:val="baseline"/>
        </w:rPr>
        <w:t> </w:t>
      </w:r>
      <w:r>
        <w:rPr>
          <w:i/>
          <w:color w:val="231F20"/>
          <w:w w:val="115"/>
          <w:sz w:val="20"/>
          <w:vertAlign w:val="baseline"/>
        </w:rPr>
        <w:t>b</w:t>
      </w:r>
      <w:r>
        <w:rPr>
          <w:rFonts w:ascii="PMingLiU" w:hAnsi="PMingLiU"/>
          <w:color w:val="231F20"/>
          <w:w w:val="115"/>
          <w:sz w:val="20"/>
          <w:vertAlign w:val="superscript"/>
        </w:rPr>
        <w:t>2</w:t>
      </w:r>
      <w:r>
        <w:rPr>
          <w:rFonts w:ascii="PMingLiU" w:hAnsi="PMingLiU"/>
          <w:color w:val="231F20"/>
          <w:spacing w:val="-6"/>
          <w:w w:val="115"/>
          <w:sz w:val="20"/>
          <w:vertAlign w:val="baseline"/>
        </w:rPr>
        <w:t> </w:t>
      </w:r>
      <w:r>
        <w:rPr>
          <w:rFonts w:ascii="Meiryo" w:hAnsi="Meiryo"/>
          <w:i/>
          <w:color w:val="231F20"/>
          <w:w w:val="110"/>
          <w:sz w:val="20"/>
          <w:vertAlign w:val="baseline"/>
        </w:rPr>
        <w:t>−</w:t>
      </w:r>
      <w:r>
        <w:rPr>
          <w:rFonts w:ascii="Meiryo" w:hAnsi="Meiryo"/>
          <w:i/>
          <w:color w:val="231F20"/>
          <w:spacing w:val="-29"/>
          <w:w w:val="110"/>
          <w:sz w:val="20"/>
          <w:vertAlign w:val="baseline"/>
        </w:rPr>
        <w:t> </w:t>
      </w:r>
      <w:r>
        <w:rPr>
          <w:rFonts w:ascii="PMingLiU" w:hAnsi="PMingLiU"/>
          <w:color w:val="231F20"/>
          <w:w w:val="110"/>
          <w:sz w:val="20"/>
          <w:vertAlign w:val="baseline"/>
        </w:rPr>
        <w:t>2</w:t>
      </w:r>
      <w:r>
        <w:rPr>
          <w:i/>
          <w:color w:val="231F20"/>
          <w:w w:val="110"/>
          <w:sz w:val="20"/>
          <w:vertAlign w:val="baseline"/>
        </w:rPr>
        <w:t>ab</w:t>
      </w:r>
      <w:r>
        <w:rPr>
          <w:i/>
          <w:color w:val="231F20"/>
          <w:spacing w:val="-20"/>
          <w:w w:val="110"/>
          <w:sz w:val="20"/>
          <w:vertAlign w:val="baseline"/>
        </w:rPr>
        <w:t> </w:t>
      </w:r>
      <w:r>
        <w:rPr>
          <w:rFonts w:ascii="PMingLiU" w:hAnsi="PMingLiU"/>
          <w:color w:val="231F20"/>
          <w:w w:val="110"/>
          <w:sz w:val="20"/>
          <w:vertAlign w:val="baseline"/>
        </w:rPr>
        <w:t>cos</w:t>
      </w:r>
      <w:r>
        <w:rPr>
          <w:rFonts w:ascii="PMingLiU" w:hAnsi="PMingLiU"/>
          <w:color w:val="231F20"/>
          <w:spacing w:val="-27"/>
          <w:w w:val="110"/>
          <w:sz w:val="20"/>
          <w:vertAlign w:val="baseline"/>
        </w:rPr>
        <w:t> </w:t>
      </w:r>
      <w:r>
        <w:rPr>
          <w:i/>
          <w:color w:val="231F20"/>
          <w:w w:val="110"/>
          <w:sz w:val="20"/>
          <w:vertAlign w:val="baseline"/>
        </w:rPr>
        <w:t>C</w:t>
        <w:tab/>
      </w:r>
      <w:r>
        <w:rPr>
          <w:color w:val="231F20"/>
          <w:w w:val="110"/>
          <w:sz w:val="20"/>
          <w:vertAlign w:val="baseline"/>
        </w:rPr>
        <w:t>(Law of</w:t>
      </w:r>
      <w:r>
        <w:rPr>
          <w:color w:val="231F20"/>
          <w:spacing w:val="-24"/>
          <w:w w:val="110"/>
          <w:sz w:val="20"/>
          <w:vertAlign w:val="baseline"/>
        </w:rPr>
        <w:t> </w:t>
      </w:r>
      <w:r>
        <w:rPr>
          <w:color w:val="231F20"/>
          <w:w w:val="110"/>
          <w:sz w:val="20"/>
          <w:vertAlign w:val="baseline"/>
        </w:rPr>
        <w:t>cosines)</w:t>
      </w:r>
    </w:p>
    <w:p>
      <w:pPr>
        <w:spacing w:after="0"/>
        <w:jc w:val="left"/>
        <w:rPr>
          <w:sz w:val="20"/>
        </w:rPr>
        <w:sectPr>
          <w:type w:val="continuous"/>
          <w:pgSz w:w="10800" w:h="13320"/>
          <w:pgMar w:top="1260" w:bottom="280" w:left="760" w:right="700"/>
        </w:sectPr>
      </w:pPr>
    </w:p>
    <w:p>
      <w:pPr>
        <w:spacing w:line="185" w:lineRule="exact" w:before="150"/>
        <w:ind w:left="0" w:right="0" w:firstLine="0"/>
        <w:jc w:val="right"/>
        <w:rPr>
          <w:i/>
          <w:sz w:val="20"/>
        </w:rPr>
      </w:pPr>
      <w:r>
        <w:rPr>
          <w:i/>
          <w:color w:val="231F20"/>
          <w:w w:val="105"/>
          <w:sz w:val="20"/>
          <w:u w:val="single" w:color="221E1F"/>
        </w:rPr>
        <w:t>a </w:t>
      </w:r>
      <w:r>
        <w:rPr>
          <w:rFonts w:ascii="PMingLiU"/>
          <w:color w:val="231F20"/>
          <w:w w:val="130"/>
          <w:sz w:val="20"/>
          <w:u w:val="single" w:color="221E1F"/>
        </w:rPr>
        <w:t>+ </w:t>
      </w:r>
      <w:r>
        <w:rPr>
          <w:i/>
          <w:color w:val="231F20"/>
          <w:w w:val="105"/>
          <w:sz w:val="20"/>
          <w:u w:val="single" w:color="221E1F"/>
        </w:rPr>
        <w:t>b</w:t>
      </w:r>
    </w:p>
    <w:p>
      <w:pPr>
        <w:spacing w:line="112" w:lineRule="auto" w:before="53"/>
        <w:ind w:left="272" w:right="0" w:firstLine="0"/>
        <w:jc w:val="left"/>
        <w:rPr>
          <w:rFonts w:ascii="Trebuchet MS" w:hAnsi="Trebuchet MS"/>
          <w:sz w:val="20"/>
        </w:rPr>
      </w:pPr>
      <w:r>
        <w:rPr/>
        <w:br w:type="column"/>
      </w:r>
      <w:r>
        <w:rPr>
          <w:rFonts w:ascii="PMingLiU" w:hAnsi="PMingLiU"/>
          <w:color w:val="231F20"/>
          <w:w w:val="130"/>
          <w:position w:val="-7"/>
          <w:sz w:val="20"/>
        </w:rPr>
        <w:t>tan </w:t>
      </w:r>
      <w:r>
        <w:rPr>
          <w:rFonts w:ascii="Trebuchet MS" w:hAnsi="Trebuchet MS"/>
          <w:color w:val="231F20"/>
          <w:w w:val="130"/>
          <w:position w:val="8"/>
          <w:sz w:val="20"/>
        </w:rPr>
        <w:t>.</w:t>
      </w:r>
      <w:r>
        <w:rPr>
          <w:rFonts w:ascii="Trebuchet MS" w:hAnsi="Trebuchet MS"/>
          <w:color w:val="231F20"/>
          <w:spacing w:val="-55"/>
          <w:w w:val="130"/>
          <w:position w:val="8"/>
          <w:sz w:val="20"/>
        </w:rPr>
        <w:t> </w:t>
      </w:r>
      <w:r>
        <w:rPr>
          <w:i/>
          <w:color w:val="231F20"/>
          <w:w w:val="130"/>
          <w:sz w:val="14"/>
          <w:u w:val="single" w:color="221E1F"/>
        </w:rPr>
        <w:t>A</w:t>
      </w:r>
      <w:r>
        <w:rPr>
          <w:rFonts w:ascii="PMingLiU" w:hAnsi="PMingLiU"/>
          <w:color w:val="231F20"/>
          <w:w w:val="130"/>
          <w:sz w:val="14"/>
          <w:u w:val="single" w:color="221E1F"/>
        </w:rPr>
        <w:t>+</w:t>
      </w:r>
      <w:r>
        <w:rPr>
          <w:i/>
          <w:color w:val="231F20"/>
          <w:w w:val="130"/>
          <w:sz w:val="14"/>
          <w:u w:val="single" w:color="221E1F"/>
        </w:rPr>
        <w:t>B</w:t>
      </w:r>
      <w:r>
        <w:rPr>
          <w:i/>
          <w:color w:val="231F20"/>
          <w:w w:val="130"/>
          <w:sz w:val="14"/>
        </w:rPr>
        <w:t> </w:t>
      </w:r>
      <w:r>
        <w:rPr>
          <w:rFonts w:ascii="Trebuchet MS" w:hAnsi="Trebuchet MS"/>
          <w:color w:val="231F20"/>
          <w:w w:val="110"/>
          <w:position w:val="8"/>
          <w:sz w:val="20"/>
        </w:rPr>
        <w:t>Σ</w:t>
      </w:r>
    </w:p>
    <w:p>
      <w:pPr>
        <w:pStyle w:val="BodyText"/>
        <w:spacing w:before="1"/>
        <w:rPr>
          <w:rFonts w:ascii="Trebuchet MS"/>
          <w:sz w:val="8"/>
        </w:rPr>
      </w:pPr>
    </w:p>
    <w:p>
      <w:pPr>
        <w:pStyle w:val="BodyText"/>
        <w:spacing w:line="20" w:lineRule="exact"/>
        <w:ind w:left="267"/>
        <w:rPr>
          <w:rFonts w:ascii="Trebuchet MS"/>
          <w:sz w:val="2"/>
        </w:rPr>
      </w:pPr>
      <w:r>
        <w:rPr>
          <w:rFonts w:ascii="Trebuchet MS"/>
          <w:sz w:val="2"/>
        </w:rPr>
        <w:pict>
          <v:group style="width:46.2pt;height:.5pt;mso-position-horizontal-relative:char;mso-position-vertical-relative:line" coordorigin="0,0" coordsize="924,10">
            <v:line style="position:absolute" from="0,5" to="924,5" stroked="true" strokeweight=".48pt" strokecolor="#221e1f">
              <v:stroke dashstyle="solid"/>
            </v:line>
          </v:group>
        </w:pict>
      </w:r>
      <w:r>
        <w:rPr>
          <w:rFonts w:ascii="Trebuchet MS"/>
          <w:sz w:val="2"/>
        </w:rPr>
      </w:r>
    </w:p>
    <w:p>
      <w:pPr>
        <w:spacing w:after="0" w:line="20" w:lineRule="exact"/>
        <w:rPr>
          <w:rFonts w:ascii="Trebuchet MS"/>
          <w:sz w:val="2"/>
        </w:rPr>
        <w:sectPr>
          <w:type w:val="continuous"/>
          <w:pgSz w:w="10800" w:h="13320"/>
          <w:pgMar w:top="1260" w:bottom="280" w:left="760" w:right="700"/>
          <w:cols w:num="2" w:equalWidth="0">
            <w:col w:w="4606" w:space="40"/>
            <w:col w:w="4694"/>
          </w:cols>
        </w:sect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spacing w:before="10"/>
        <w:rPr>
          <w:rFonts w:ascii="Trebuchet MS"/>
          <w:sz w:val="13"/>
        </w:rPr>
      </w:pPr>
    </w:p>
    <w:p>
      <w:pPr>
        <w:spacing w:line="235" w:lineRule="auto" w:before="0"/>
        <w:ind w:left="113" w:right="0" w:firstLine="0"/>
        <w:jc w:val="left"/>
        <w:rPr>
          <w:sz w:val="16"/>
        </w:rPr>
      </w:pPr>
      <w:r>
        <w:rPr>
          <w:rFonts w:ascii="Arial"/>
          <w:b/>
          <w:color w:val="474F9C"/>
          <w:sz w:val="16"/>
        </w:rPr>
        <w:t>Figure 2.10. </w:t>
      </w:r>
      <w:r>
        <w:rPr>
          <w:color w:val="231F20"/>
          <w:sz w:val="16"/>
        </w:rPr>
        <w:t>Geometry for triangle laws.</w:t>
      </w:r>
    </w:p>
    <w:p>
      <w:pPr>
        <w:tabs>
          <w:tab w:pos="2914" w:val="left" w:leader="none"/>
          <w:tab w:pos="3823" w:val="left" w:leader="none"/>
        </w:tabs>
        <w:spacing w:line="40" w:lineRule="auto" w:before="0"/>
        <w:ind w:left="2242" w:right="0" w:firstLine="0"/>
        <w:jc w:val="left"/>
        <w:rPr>
          <w:sz w:val="20"/>
        </w:rPr>
      </w:pPr>
      <w:r>
        <w:rPr/>
        <w:br w:type="column"/>
      </w:r>
      <w:r>
        <w:rPr>
          <w:rFonts w:ascii="PMingLiU"/>
          <w:color w:val="231F20"/>
          <w:w w:val="120"/>
          <w:sz w:val="20"/>
        </w:rPr>
        <w:t>=</w:t>
        <w:tab/>
      </w:r>
      <w:r>
        <w:rPr>
          <w:i/>
          <w:color w:val="231F20"/>
          <w:w w:val="120"/>
          <w:position w:val="-6"/>
          <w:sz w:val="14"/>
          <w:u w:val="single" w:color="221E1F"/>
        </w:rPr>
        <w:t>A</w:t>
      </w:r>
      <w:r>
        <w:rPr>
          <w:i/>
          <w:color w:val="231F20"/>
          <w:w w:val="120"/>
          <w:position w:val="-6"/>
          <w:sz w:val="14"/>
        </w:rPr>
        <w:t>  </w:t>
      </w:r>
      <w:r>
        <w:rPr>
          <w:i/>
          <w:color w:val="231F20"/>
          <w:spacing w:val="12"/>
          <w:w w:val="120"/>
          <w:position w:val="-6"/>
          <w:sz w:val="14"/>
        </w:rPr>
        <w:t> </w:t>
      </w:r>
      <w:r>
        <w:rPr>
          <w:i/>
          <w:color w:val="231F20"/>
          <w:w w:val="120"/>
          <w:position w:val="-6"/>
          <w:sz w:val="14"/>
          <w:u w:val="single" w:color="221E1F"/>
        </w:rPr>
        <w:t>B</w:t>
      </w:r>
      <w:r>
        <w:rPr>
          <w:i/>
          <w:color w:val="231F20"/>
          <w:w w:val="120"/>
          <w:position w:val="-6"/>
          <w:sz w:val="14"/>
        </w:rPr>
        <w:tab/>
      </w:r>
      <w:r>
        <w:rPr>
          <w:color w:val="231F20"/>
          <w:w w:val="115"/>
          <w:sz w:val="20"/>
        </w:rPr>
        <w:t>(Law of</w:t>
      </w:r>
      <w:r>
        <w:rPr>
          <w:color w:val="231F20"/>
          <w:spacing w:val="-32"/>
          <w:w w:val="115"/>
          <w:sz w:val="20"/>
        </w:rPr>
        <w:t> </w:t>
      </w:r>
      <w:r>
        <w:rPr>
          <w:color w:val="231F20"/>
          <w:w w:val="115"/>
          <w:sz w:val="20"/>
        </w:rPr>
        <w:t>tangents)</w:t>
      </w:r>
    </w:p>
    <w:p>
      <w:pPr>
        <w:spacing w:before="45"/>
        <w:ind w:left="0" w:right="696" w:firstLine="0"/>
        <w:jc w:val="center"/>
        <w:rPr>
          <w:rFonts w:ascii="PMingLiU"/>
          <w:sz w:val="14"/>
        </w:rPr>
      </w:pPr>
      <w:r>
        <w:rPr/>
        <w:pict>
          <v:shape style="position:absolute;margin-left:313.079987pt;margin-top:-10.980346pt;width:4pt;height:7pt;mso-position-horizontal-relative:page;mso-position-vertical-relative:paragraph;z-index:-17488896"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pict>
          <v:shape style="position:absolute;margin-left:246.479996pt;margin-top:-9.961123pt;width:83.65pt;height:37.2pt;mso-position-horizontal-relative:page;mso-position-vertical-relative:paragraph;z-index:-17488384" type="#_x0000_t202" filled="false" stroked="false">
            <v:textbox inset="0,0,0,0">
              <w:txbxContent>
                <w:p>
                  <w:pPr>
                    <w:tabs>
                      <w:tab w:pos="-322" w:val="left" w:leader="none"/>
                      <w:tab w:pos="511" w:val="left" w:leader="none"/>
                    </w:tabs>
                    <w:spacing w:line="240" w:lineRule="auto" w:before="0"/>
                    <w:ind w:left="0" w:right="0" w:firstLine="0"/>
                    <w:jc w:val="left"/>
                    <w:rPr>
                      <w:rFonts w:ascii="PMingLiU" w:hAnsi="PMingLiU"/>
                      <w:sz w:val="20"/>
                    </w:rPr>
                  </w:pPr>
                  <w:r>
                    <w:rPr>
                      <w:rFonts w:ascii="Trebuchet MS" w:hAnsi="Trebuchet MS"/>
                      <w:color w:val="231F20"/>
                      <w:w w:val="124"/>
                      <w:position w:val="16"/>
                      <w:sz w:val="20"/>
                    </w:rPr>
                    <w:t>.</w:t>
                  </w:r>
                  <w:r>
                    <w:rPr>
                      <w:rFonts w:ascii="Trebuchet MS" w:hAnsi="Trebuchet MS"/>
                      <w:color w:val="231F20"/>
                      <w:position w:val="16"/>
                      <w:sz w:val="20"/>
                    </w:rPr>
                    <w:tab/>
                  </w:r>
                  <w:r>
                    <w:rPr>
                      <w:rFonts w:ascii="Trebuchet MS" w:hAnsi="Trebuchet MS"/>
                      <w:color w:val="231F20"/>
                      <w:spacing w:val="-368"/>
                      <w:w w:val="84"/>
                      <w:position w:val="16"/>
                      <w:sz w:val="20"/>
                    </w:rPr>
                    <w:t>Σ</w:t>
                  </w:r>
                  <w:r>
                    <w:rPr>
                      <w:rFonts w:ascii="Meiryo" w:hAnsi="Meiryo"/>
                      <w:i/>
                      <w:color w:val="231F20"/>
                      <w:spacing w:val="-1430"/>
                      <w:w w:val="110"/>
                      <w:position w:val="8"/>
                      <w:sz w:val="14"/>
                      <w:u w:val="single" w:color="221E1F"/>
                    </w:rPr>
                    <w:t>−</w:t>
                  </w:r>
                  <w:r>
                    <w:rPr>
                      <w:i/>
                      <w:color w:val="231F20"/>
                      <w:w w:val="105"/>
                      <w:position w:val="1"/>
                      <w:sz w:val="20"/>
                    </w:rPr>
                    <w:t>a</w:t>
                  </w:r>
                  <w:r>
                    <w:rPr>
                      <w:i/>
                      <w:color w:val="231F20"/>
                      <w:spacing w:val="-4"/>
                      <w:position w:val="1"/>
                      <w:sz w:val="20"/>
                    </w:rPr>
                    <w:t> </w:t>
                  </w:r>
                  <w:r>
                    <w:rPr>
                      <w:rFonts w:ascii="Meiryo" w:hAnsi="Meiryo"/>
                      <w:i/>
                      <w:color w:val="231F20"/>
                      <w:w w:val="96"/>
                      <w:position w:val="1"/>
                      <w:sz w:val="20"/>
                    </w:rPr>
                    <w:t>−</w:t>
                  </w:r>
                  <w:r>
                    <w:rPr>
                      <w:rFonts w:ascii="Meiryo" w:hAnsi="Meiryo"/>
                      <w:i/>
                      <w:color w:val="231F20"/>
                      <w:spacing w:val="-24"/>
                      <w:position w:val="1"/>
                      <w:sz w:val="20"/>
                    </w:rPr>
                    <w:t> </w:t>
                  </w:r>
                  <w:r>
                    <w:rPr>
                      <w:i/>
                      <w:color w:val="231F20"/>
                      <w:w w:val="85"/>
                      <w:position w:val="1"/>
                      <w:sz w:val="20"/>
                    </w:rPr>
                    <w:t>b</w:t>
                  </w:r>
                  <w:r>
                    <w:rPr>
                      <w:i/>
                      <w:color w:val="231F20"/>
                      <w:position w:val="1"/>
                      <w:sz w:val="20"/>
                    </w:rPr>
                    <w:tab/>
                  </w:r>
                  <w:r>
                    <w:rPr>
                      <w:rFonts w:ascii="PMingLiU" w:hAnsi="PMingLiU"/>
                      <w:color w:val="231F20"/>
                      <w:spacing w:val="-1"/>
                      <w:w w:val="130"/>
                      <w:sz w:val="20"/>
                    </w:rPr>
                    <w:t>t</w:t>
                  </w:r>
                  <w:r>
                    <w:rPr>
                      <w:rFonts w:ascii="PMingLiU" w:hAnsi="PMingLiU"/>
                      <w:color w:val="231F20"/>
                      <w:spacing w:val="1"/>
                      <w:w w:val="130"/>
                      <w:sz w:val="20"/>
                    </w:rPr>
                    <w:t>a</w:t>
                  </w:r>
                  <w:r>
                    <w:rPr>
                      <w:rFonts w:ascii="PMingLiU" w:hAnsi="PMingLiU"/>
                      <w:color w:val="231F20"/>
                      <w:w w:val="117"/>
                      <w:sz w:val="20"/>
                    </w:rPr>
                    <w:t>n</w:t>
                  </w:r>
                </w:p>
              </w:txbxContent>
            </v:textbox>
            <w10:wrap type="none"/>
          </v:shape>
        </w:pict>
      </w:r>
      <w:r>
        <w:rPr>
          <w:rFonts w:ascii="PMingLiU"/>
          <w:color w:val="231F20"/>
          <w:w w:val="120"/>
          <w:sz w:val="14"/>
        </w:rPr>
        <w:t>2</w:t>
      </w:r>
    </w:p>
    <w:p>
      <w:pPr>
        <w:pStyle w:val="BodyText"/>
        <w:spacing w:line="283" w:lineRule="auto" w:before="38"/>
        <w:ind w:left="545" w:right="857" w:hanging="432"/>
        <w:rPr>
          <w:i/>
        </w:rPr>
      </w:pPr>
      <w:r>
        <w:rPr/>
        <w:pict>
          <v:line style="position:absolute;mso-position-horizontal-relative:page;mso-position-vertical-relative:paragraph;z-index:-17489920" from="267.467987pt,24.57387pt" to="459.107987pt,24.57387pt" stroked="true" strokeweight=".48pt" strokecolor="#221e1f">
            <v:stroke dashstyle="solid"/>
            <w10:wrap type="none"/>
          </v:line>
        </w:pict>
      </w:r>
      <w:r>
        <w:rPr/>
        <w:pict>
          <v:shape style="position:absolute;margin-left:251.399994pt;margin-top:33.169918pt;width:5pt;height:10pt;mso-position-horizontal-relative:page;mso-position-vertical-relative:paragraph;z-index:-17487872" type="#_x0000_t202" filled="false" stroked="false">
            <v:textbox inset="0,0,0,0">
              <w:txbxContent>
                <w:p>
                  <w:pPr>
                    <w:pStyle w:val="BodyText"/>
                    <w:spacing w:line="199" w:lineRule="exact"/>
                    <w:rPr>
                      <w:rFonts w:ascii="PMingLiU"/>
                    </w:rPr>
                  </w:pPr>
                  <w:r>
                    <w:rPr>
                      <w:rFonts w:ascii="PMingLiU"/>
                      <w:color w:val="231F20"/>
                      <w:w w:val="106"/>
                    </w:rPr>
                    <w:t>4</w:t>
                  </w:r>
                </w:p>
              </w:txbxContent>
            </v:textbox>
            <w10:wrap type="none"/>
          </v:shape>
        </w:pict>
      </w:r>
      <w:r>
        <w:rPr>
          <w:color w:val="231F20"/>
          <w:w w:val="105"/>
        </w:rPr>
        <w:t>The</w:t>
      </w:r>
      <w:r>
        <w:rPr>
          <w:color w:val="231F20"/>
          <w:spacing w:val="-24"/>
          <w:w w:val="105"/>
        </w:rPr>
        <w:t> </w:t>
      </w:r>
      <w:r>
        <w:rPr>
          <w:color w:val="231F20"/>
          <w:w w:val="105"/>
        </w:rPr>
        <w:t>area</w:t>
      </w:r>
      <w:r>
        <w:rPr>
          <w:color w:val="231F20"/>
          <w:spacing w:val="-24"/>
          <w:w w:val="105"/>
        </w:rPr>
        <w:t> </w:t>
      </w:r>
      <w:r>
        <w:rPr>
          <w:color w:val="231F20"/>
          <w:w w:val="105"/>
        </w:rPr>
        <w:t>of</w:t>
      </w:r>
      <w:r>
        <w:rPr>
          <w:color w:val="231F20"/>
          <w:spacing w:val="-23"/>
          <w:w w:val="105"/>
        </w:rPr>
        <w:t> </w:t>
      </w:r>
      <w:r>
        <w:rPr>
          <w:color w:val="231F20"/>
          <w:w w:val="105"/>
        </w:rPr>
        <w:t>a</w:t>
      </w:r>
      <w:r>
        <w:rPr>
          <w:color w:val="231F20"/>
          <w:spacing w:val="-24"/>
          <w:w w:val="105"/>
        </w:rPr>
        <w:t> </w:t>
      </w:r>
      <w:r>
        <w:rPr>
          <w:color w:val="231F20"/>
          <w:w w:val="105"/>
        </w:rPr>
        <w:t>triangle</w:t>
      </w:r>
      <w:r>
        <w:rPr>
          <w:color w:val="231F20"/>
          <w:spacing w:val="-23"/>
          <w:w w:val="105"/>
        </w:rPr>
        <w:t> </w:t>
      </w:r>
      <w:r>
        <w:rPr>
          <w:color w:val="231F20"/>
          <w:w w:val="105"/>
        </w:rPr>
        <w:t>can</w:t>
      </w:r>
      <w:r>
        <w:rPr>
          <w:color w:val="231F20"/>
          <w:spacing w:val="-23"/>
          <w:w w:val="105"/>
        </w:rPr>
        <w:t> </w:t>
      </w:r>
      <w:r>
        <w:rPr>
          <w:color w:val="231F20"/>
          <w:w w:val="105"/>
        </w:rPr>
        <w:t>also</w:t>
      </w:r>
      <w:r>
        <w:rPr>
          <w:color w:val="231F20"/>
          <w:spacing w:val="-23"/>
          <w:w w:val="105"/>
        </w:rPr>
        <w:t> </w:t>
      </w:r>
      <w:r>
        <w:rPr>
          <w:color w:val="231F20"/>
          <w:w w:val="105"/>
        </w:rPr>
        <w:t>be</w:t>
      </w:r>
      <w:r>
        <w:rPr>
          <w:color w:val="231F20"/>
          <w:spacing w:val="-24"/>
          <w:w w:val="105"/>
        </w:rPr>
        <w:t> </w:t>
      </w:r>
      <w:r>
        <w:rPr>
          <w:color w:val="231F20"/>
          <w:w w:val="105"/>
        </w:rPr>
        <w:t>computed</w:t>
      </w:r>
      <w:r>
        <w:rPr>
          <w:color w:val="231F20"/>
          <w:spacing w:val="-26"/>
          <w:w w:val="105"/>
        </w:rPr>
        <w:t> </w:t>
      </w:r>
      <w:r>
        <w:rPr>
          <w:color w:val="231F20"/>
          <w:w w:val="105"/>
        </w:rPr>
        <w:t>in</w:t>
      </w:r>
      <w:r>
        <w:rPr>
          <w:color w:val="231F20"/>
          <w:spacing w:val="-21"/>
          <w:w w:val="105"/>
        </w:rPr>
        <w:t> </w:t>
      </w:r>
      <w:r>
        <w:rPr>
          <w:color w:val="231F20"/>
          <w:w w:val="105"/>
        </w:rPr>
        <w:t>terms</w:t>
      </w:r>
      <w:r>
        <w:rPr>
          <w:color w:val="231F20"/>
          <w:spacing w:val="-25"/>
          <w:w w:val="105"/>
        </w:rPr>
        <w:t> </w:t>
      </w:r>
      <w:r>
        <w:rPr>
          <w:color w:val="231F20"/>
          <w:w w:val="105"/>
        </w:rPr>
        <w:t>of</w:t>
      </w:r>
      <w:r>
        <w:rPr>
          <w:color w:val="231F20"/>
          <w:spacing w:val="-23"/>
          <w:w w:val="105"/>
        </w:rPr>
        <w:t> </w:t>
      </w:r>
      <w:r>
        <w:rPr>
          <w:color w:val="231F20"/>
          <w:w w:val="105"/>
        </w:rPr>
        <w:t>these</w:t>
      </w:r>
      <w:r>
        <w:rPr>
          <w:color w:val="231F20"/>
          <w:spacing w:val="-24"/>
          <w:w w:val="105"/>
        </w:rPr>
        <w:t> </w:t>
      </w:r>
      <w:r>
        <w:rPr>
          <w:color w:val="231F20"/>
          <w:w w:val="105"/>
        </w:rPr>
        <w:t>side</w:t>
      </w:r>
      <w:r>
        <w:rPr>
          <w:color w:val="231F20"/>
          <w:spacing w:val="-22"/>
          <w:w w:val="105"/>
        </w:rPr>
        <w:t> </w:t>
      </w:r>
      <w:r>
        <w:rPr>
          <w:color w:val="231F20"/>
          <w:w w:val="105"/>
        </w:rPr>
        <w:t>lengths: </w:t>
      </w:r>
      <w:r>
        <w:rPr>
          <w:color w:val="231F20"/>
          <w:w w:val="110"/>
        </w:rPr>
        <w:t>triangle</w:t>
      </w:r>
      <w:r>
        <w:rPr>
          <w:color w:val="231F20"/>
          <w:spacing w:val="-8"/>
          <w:w w:val="110"/>
        </w:rPr>
        <w:t> </w:t>
      </w:r>
      <w:r>
        <w:rPr>
          <w:color w:val="231F20"/>
          <w:w w:val="110"/>
        </w:rPr>
        <w:t>area</w:t>
      </w:r>
      <w:r>
        <w:rPr>
          <w:color w:val="231F20"/>
          <w:spacing w:val="-3"/>
          <w:w w:val="110"/>
        </w:rPr>
        <w:t> </w:t>
      </w:r>
      <w:r>
        <w:rPr>
          <w:rFonts w:ascii="PMingLiU" w:hAnsi="PMingLiU"/>
          <w:color w:val="231F20"/>
          <w:w w:val="120"/>
        </w:rPr>
        <w:t>=</w:t>
      </w:r>
      <w:r>
        <w:rPr>
          <w:rFonts w:ascii="PMingLiU" w:hAnsi="PMingLiU"/>
          <w:color w:val="231F20"/>
          <w:spacing w:val="16"/>
          <w:w w:val="120"/>
        </w:rPr>
        <w:t> </w:t>
      </w:r>
      <w:r>
        <w:rPr>
          <w:rFonts w:ascii="PMingLiU" w:hAnsi="PMingLiU"/>
          <w:color w:val="231F20"/>
          <w:w w:val="110"/>
          <w:position w:val="13"/>
          <w:u w:val="single" w:color="221E1F"/>
        </w:rPr>
        <w:t>1</w:t>
      </w:r>
      <w:r>
        <w:rPr>
          <w:rFonts w:ascii="PMingLiU" w:hAnsi="PMingLiU"/>
          <w:color w:val="231F20"/>
          <w:spacing w:val="-36"/>
          <w:w w:val="110"/>
          <w:position w:val="13"/>
        </w:rPr>
        <w:t> </w:t>
      </w:r>
      <w:r>
        <w:rPr>
          <w:rFonts w:ascii="Trebuchet MS" w:hAnsi="Trebuchet MS"/>
          <w:color w:val="231F20"/>
          <w:w w:val="120"/>
          <w:position w:val="18"/>
        </w:rPr>
        <w:t>√</w:t>
      </w:r>
      <w:r>
        <w:rPr>
          <w:rFonts w:ascii="PMingLiU" w:hAnsi="PMingLiU"/>
          <w:color w:val="231F20"/>
          <w:w w:val="120"/>
        </w:rPr>
        <w:t>(</w:t>
      </w:r>
      <w:r>
        <w:rPr>
          <w:i/>
          <w:color w:val="231F20"/>
          <w:w w:val="120"/>
        </w:rPr>
        <w:t>a</w:t>
      </w:r>
      <w:r>
        <w:rPr>
          <w:i/>
          <w:color w:val="231F20"/>
          <w:spacing w:val="-15"/>
          <w:w w:val="120"/>
        </w:rPr>
        <w:t> </w:t>
      </w:r>
      <w:r>
        <w:rPr>
          <w:rFonts w:ascii="PMingLiU" w:hAnsi="PMingLiU"/>
          <w:color w:val="231F20"/>
          <w:w w:val="120"/>
        </w:rPr>
        <w:t>+</w:t>
      </w:r>
      <w:r>
        <w:rPr>
          <w:rFonts w:ascii="PMingLiU" w:hAnsi="PMingLiU"/>
          <w:color w:val="231F20"/>
          <w:spacing w:val="-19"/>
          <w:w w:val="120"/>
        </w:rPr>
        <w:t> </w:t>
      </w:r>
      <w:r>
        <w:rPr>
          <w:i/>
          <w:color w:val="231F20"/>
          <w:w w:val="110"/>
        </w:rPr>
        <w:t>b</w:t>
      </w:r>
      <w:r>
        <w:rPr>
          <w:i/>
          <w:color w:val="231F20"/>
          <w:spacing w:val="-12"/>
          <w:w w:val="110"/>
        </w:rPr>
        <w:t> </w:t>
      </w:r>
      <w:r>
        <w:rPr>
          <w:rFonts w:ascii="PMingLiU" w:hAnsi="PMingLiU"/>
          <w:color w:val="231F20"/>
          <w:w w:val="120"/>
        </w:rPr>
        <w:t>+</w:t>
      </w:r>
      <w:r>
        <w:rPr>
          <w:rFonts w:ascii="PMingLiU" w:hAnsi="PMingLiU"/>
          <w:color w:val="231F20"/>
          <w:spacing w:val="-19"/>
          <w:w w:val="120"/>
        </w:rPr>
        <w:t> </w:t>
      </w:r>
      <w:r>
        <w:rPr>
          <w:i/>
          <w:color w:val="231F20"/>
          <w:w w:val="110"/>
        </w:rPr>
        <w:t>c</w:t>
      </w:r>
      <w:r>
        <w:rPr>
          <w:rFonts w:ascii="PMingLiU" w:hAnsi="PMingLiU"/>
          <w:color w:val="231F20"/>
          <w:w w:val="110"/>
        </w:rPr>
        <w:t>)(</w:t>
      </w:r>
      <w:r>
        <w:rPr>
          <w:rFonts w:ascii="Meiryo" w:hAnsi="Meiryo"/>
          <w:i/>
          <w:color w:val="231F20"/>
          <w:w w:val="110"/>
        </w:rPr>
        <w:t>−</w:t>
      </w:r>
      <w:r>
        <w:rPr>
          <w:i/>
          <w:color w:val="231F20"/>
          <w:w w:val="110"/>
        </w:rPr>
        <w:t>a</w:t>
      </w:r>
      <w:r>
        <w:rPr>
          <w:i/>
          <w:color w:val="231F20"/>
          <w:spacing w:val="-13"/>
          <w:w w:val="110"/>
        </w:rPr>
        <w:t> </w:t>
      </w:r>
      <w:r>
        <w:rPr>
          <w:rFonts w:ascii="PMingLiU" w:hAnsi="PMingLiU"/>
          <w:color w:val="231F20"/>
          <w:w w:val="120"/>
        </w:rPr>
        <w:t>+</w:t>
      </w:r>
      <w:r>
        <w:rPr>
          <w:rFonts w:ascii="PMingLiU" w:hAnsi="PMingLiU"/>
          <w:color w:val="231F20"/>
          <w:spacing w:val="-19"/>
          <w:w w:val="120"/>
        </w:rPr>
        <w:t> </w:t>
      </w:r>
      <w:r>
        <w:rPr>
          <w:i/>
          <w:color w:val="231F20"/>
          <w:w w:val="110"/>
        </w:rPr>
        <w:t>b</w:t>
      </w:r>
      <w:r>
        <w:rPr>
          <w:i/>
          <w:color w:val="231F20"/>
          <w:spacing w:val="-12"/>
          <w:w w:val="110"/>
        </w:rPr>
        <w:t> </w:t>
      </w:r>
      <w:r>
        <w:rPr>
          <w:rFonts w:ascii="PMingLiU" w:hAnsi="PMingLiU"/>
          <w:color w:val="231F20"/>
          <w:w w:val="120"/>
        </w:rPr>
        <w:t>+</w:t>
      </w:r>
      <w:r>
        <w:rPr>
          <w:rFonts w:ascii="PMingLiU" w:hAnsi="PMingLiU"/>
          <w:color w:val="231F20"/>
          <w:spacing w:val="-19"/>
          <w:w w:val="120"/>
        </w:rPr>
        <w:t> </w:t>
      </w:r>
      <w:r>
        <w:rPr>
          <w:i/>
          <w:color w:val="231F20"/>
          <w:w w:val="110"/>
        </w:rPr>
        <w:t>c</w:t>
      </w:r>
      <w:r>
        <w:rPr>
          <w:rFonts w:ascii="PMingLiU" w:hAnsi="PMingLiU"/>
          <w:color w:val="231F20"/>
          <w:w w:val="110"/>
        </w:rPr>
        <w:t>)(</w:t>
      </w:r>
      <w:r>
        <w:rPr>
          <w:i/>
          <w:color w:val="231F20"/>
          <w:w w:val="110"/>
        </w:rPr>
        <w:t>a</w:t>
      </w:r>
      <w:r>
        <w:rPr>
          <w:i/>
          <w:color w:val="231F20"/>
          <w:spacing w:val="-10"/>
          <w:w w:val="110"/>
        </w:rPr>
        <w:t> </w:t>
      </w:r>
      <w:r>
        <w:rPr>
          <w:rFonts w:ascii="Meiryo" w:hAnsi="Meiryo"/>
          <w:i/>
          <w:color w:val="231F20"/>
          <w:w w:val="110"/>
        </w:rPr>
        <w:t>−</w:t>
      </w:r>
      <w:r>
        <w:rPr>
          <w:rFonts w:ascii="Meiryo" w:hAnsi="Meiryo"/>
          <w:i/>
          <w:color w:val="231F20"/>
          <w:spacing w:val="-31"/>
          <w:w w:val="110"/>
        </w:rPr>
        <w:t> </w:t>
      </w:r>
      <w:r>
        <w:rPr>
          <w:i/>
          <w:color w:val="231F20"/>
          <w:w w:val="110"/>
        </w:rPr>
        <w:t>b</w:t>
      </w:r>
      <w:r>
        <w:rPr>
          <w:i/>
          <w:color w:val="231F20"/>
          <w:spacing w:val="-12"/>
          <w:w w:val="110"/>
        </w:rPr>
        <w:t> </w:t>
      </w:r>
      <w:r>
        <w:rPr>
          <w:rFonts w:ascii="PMingLiU" w:hAnsi="PMingLiU"/>
          <w:color w:val="231F20"/>
          <w:w w:val="120"/>
        </w:rPr>
        <w:t>+</w:t>
      </w:r>
      <w:r>
        <w:rPr>
          <w:rFonts w:ascii="PMingLiU" w:hAnsi="PMingLiU"/>
          <w:color w:val="231F20"/>
          <w:spacing w:val="-19"/>
          <w:w w:val="120"/>
        </w:rPr>
        <w:t> </w:t>
      </w:r>
      <w:r>
        <w:rPr>
          <w:i/>
          <w:color w:val="231F20"/>
          <w:w w:val="110"/>
        </w:rPr>
        <w:t>c</w:t>
      </w:r>
      <w:r>
        <w:rPr>
          <w:rFonts w:ascii="PMingLiU" w:hAnsi="PMingLiU"/>
          <w:color w:val="231F20"/>
          <w:w w:val="110"/>
        </w:rPr>
        <w:t>)(</w:t>
      </w:r>
      <w:r>
        <w:rPr>
          <w:i/>
          <w:color w:val="231F20"/>
          <w:w w:val="110"/>
        </w:rPr>
        <w:t>a</w:t>
      </w:r>
      <w:r>
        <w:rPr>
          <w:i/>
          <w:color w:val="231F20"/>
          <w:spacing w:val="-10"/>
          <w:w w:val="110"/>
        </w:rPr>
        <w:t> </w:t>
      </w:r>
      <w:r>
        <w:rPr>
          <w:rFonts w:ascii="PMingLiU" w:hAnsi="PMingLiU"/>
          <w:color w:val="231F20"/>
          <w:w w:val="120"/>
        </w:rPr>
        <w:t>+</w:t>
      </w:r>
      <w:r>
        <w:rPr>
          <w:rFonts w:ascii="PMingLiU" w:hAnsi="PMingLiU"/>
          <w:color w:val="231F20"/>
          <w:spacing w:val="-20"/>
          <w:w w:val="120"/>
        </w:rPr>
        <w:t> </w:t>
      </w:r>
      <w:r>
        <w:rPr>
          <w:i/>
          <w:color w:val="231F20"/>
          <w:w w:val="110"/>
        </w:rPr>
        <w:t>b</w:t>
      </w:r>
      <w:r>
        <w:rPr>
          <w:i/>
          <w:color w:val="231F20"/>
          <w:spacing w:val="-11"/>
          <w:w w:val="110"/>
        </w:rPr>
        <w:t> </w:t>
      </w:r>
      <w:r>
        <w:rPr>
          <w:rFonts w:ascii="Meiryo" w:hAnsi="Meiryo"/>
          <w:i/>
          <w:color w:val="231F20"/>
          <w:w w:val="110"/>
        </w:rPr>
        <w:t>−</w:t>
      </w:r>
      <w:r>
        <w:rPr>
          <w:rFonts w:ascii="Meiryo" w:hAnsi="Meiryo"/>
          <w:i/>
          <w:color w:val="231F20"/>
          <w:spacing w:val="-32"/>
          <w:w w:val="110"/>
        </w:rPr>
        <w:t> </w:t>
      </w:r>
      <w:r>
        <w:rPr>
          <w:i/>
          <w:color w:val="231F20"/>
          <w:w w:val="110"/>
        </w:rPr>
        <w:t>c</w:t>
      </w:r>
      <w:r>
        <w:rPr>
          <w:rFonts w:ascii="PMingLiU" w:hAnsi="PMingLiU"/>
          <w:color w:val="231F20"/>
          <w:w w:val="110"/>
        </w:rPr>
        <w:t>)</w:t>
      </w:r>
      <w:r>
        <w:rPr>
          <w:i/>
          <w:color w:val="231F20"/>
          <w:w w:val="110"/>
        </w:rPr>
        <w:t>.</w:t>
      </w:r>
    </w:p>
    <w:p>
      <w:pPr>
        <w:spacing w:after="0" w:line="283" w:lineRule="auto"/>
        <w:sectPr>
          <w:type w:val="continuous"/>
          <w:pgSz w:w="10800" w:h="13320"/>
          <w:pgMar w:top="1260" w:bottom="280" w:left="760" w:right="700"/>
          <w:cols w:num="2" w:equalWidth="0">
            <w:col w:w="2089" w:space="352"/>
            <w:col w:w="6899"/>
          </w:cols>
        </w:sectPr>
      </w:pPr>
    </w:p>
    <w:p>
      <w:pPr>
        <w:pStyle w:val="BodyText"/>
        <w:spacing w:before="2"/>
        <w:rPr>
          <w:i/>
          <w:sz w:val="23"/>
        </w:rPr>
      </w:pPr>
    </w:p>
    <w:p>
      <w:pPr>
        <w:pStyle w:val="Heading2"/>
        <w:numPr>
          <w:ilvl w:val="1"/>
          <w:numId w:val="11"/>
        </w:numPr>
        <w:tabs>
          <w:tab w:pos="986" w:val="left" w:leader="none"/>
          <w:tab w:pos="987" w:val="left" w:leader="none"/>
        </w:tabs>
        <w:spacing w:line="240" w:lineRule="auto" w:before="97" w:after="0"/>
        <w:ind w:left="986" w:right="0" w:hanging="667"/>
        <w:jc w:val="left"/>
      </w:pPr>
      <w:bookmarkStart w:name="_TOC_250001" w:id="12"/>
      <w:bookmarkEnd w:id="12"/>
      <w:r>
        <w:rPr>
          <w:color w:val="478A4A"/>
          <w:spacing w:val="-4"/>
        </w:rPr>
        <w:t>Vectors</w:t>
      </w:r>
    </w:p>
    <w:p>
      <w:pPr>
        <w:pStyle w:val="BodyText"/>
        <w:spacing w:before="11"/>
        <w:rPr>
          <w:rFonts w:ascii="Arial"/>
          <w:sz w:val="15"/>
        </w:rPr>
      </w:pPr>
    </w:p>
    <w:p>
      <w:pPr>
        <w:spacing w:after="0"/>
        <w:rPr>
          <w:rFonts w:ascii="Arial"/>
          <w:sz w:val="15"/>
        </w:rPr>
        <w:sectPr>
          <w:pgSz w:w="10800" w:h="13320"/>
          <w:pgMar w:header="1090" w:footer="0" w:top="1300" w:bottom="280" w:left="760" w:right="700"/>
        </w:sectPr>
      </w:pPr>
    </w:p>
    <w:p>
      <w:pPr>
        <w:pStyle w:val="BodyText"/>
        <w:spacing w:line="271" w:lineRule="auto" w:before="89"/>
        <w:ind w:left="320" w:right="38" w:hanging="1"/>
        <w:jc w:val="both"/>
      </w:pPr>
      <w:r>
        <w:rPr>
          <w:color w:val="231F20"/>
        </w:rPr>
        <w:t>A </w:t>
      </w:r>
      <w:r>
        <w:rPr>
          <w:i/>
          <w:color w:val="231F20"/>
        </w:rPr>
        <w:t>vector </w:t>
      </w:r>
      <w:r>
        <w:rPr>
          <w:color w:val="231F20"/>
        </w:rPr>
        <w:t>describes a length and a direction. It can be usefully represented by an </w:t>
      </w:r>
      <w:r>
        <w:rPr>
          <w:color w:val="231F20"/>
          <w:spacing w:val="-3"/>
        </w:rPr>
        <w:t>arrow.</w:t>
      </w:r>
      <w:r>
        <w:rPr>
          <w:color w:val="231F20"/>
          <w:spacing w:val="1"/>
        </w:rPr>
        <w:t> </w:t>
      </w:r>
      <w:r>
        <w:rPr>
          <w:color w:val="231F20"/>
          <w:spacing w:val="-7"/>
        </w:rPr>
        <w:t>Two</w:t>
      </w:r>
      <w:r>
        <w:rPr>
          <w:color w:val="231F20"/>
          <w:spacing w:val="-12"/>
        </w:rPr>
        <w:t> </w:t>
      </w:r>
      <w:r>
        <w:rPr>
          <w:color w:val="231F20"/>
        </w:rPr>
        <w:t>vectors</w:t>
      </w:r>
      <w:r>
        <w:rPr>
          <w:color w:val="231F20"/>
          <w:spacing w:val="-13"/>
        </w:rPr>
        <w:t> </w:t>
      </w:r>
      <w:r>
        <w:rPr>
          <w:color w:val="231F20"/>
        </w:rPr>
        <w:t>are</w:t>
      </w:r>
      <w:r>
        <w:rPr>
          <w:color w:val="231F20"/>
          <w:spacing w:val="-12"/>
        </w:rPr>
        <w:t> </w:t>
      </w:r>
      <w:r>
        <w:rPr>
          <w:color w:val="231F20"/>
        </w:rPr>
        <w:t>equal</w:t>
      </w:r>
      <w:r>
        <w:rPr>
          <w:color w:val="231F20"/>
          <w:spacing w:val="-12"/>
        </w:rPr>
        <w:t> </w:t>
      </w:r>
      <w:r>
        <w:rPr>
          <w:color w:val="231F20"/>
        </w:rPr>
        <w:t>if</w:t>
      </w:r>
      <w:r>
        <w:rPr>
          <w:color w:val="231F20"/>
          <w:spacing w:val="-9"/>
        </w:rPr>
        <w:t> </w:t>
      </w:r>
      <w:r>
        <w:rPr>
          <w:color w:val="231F20"/>
        </w:rPr>
        <w:t>they</w:t>
      </w:r>
      <w:r>
        <w:rPr>
          <w:color w:val="231F20"/>
          <w:spacing w:val="-12"/>
        </w:rPr>
        <w:t> </w:t>
      </w:r>
      <w:r>
        <w:rPr>
          <w:color w:val="231F20"/>
        </w:rPr>
        <w:t>have</w:t>
      </w:r>
      <w:r>
        <w:rPr>
          <w:color w:val="231F20"/>
          <w:spacing w:val="-15"/>
        </w:rPr>
        <w:t> </w:t>
      </w:r>
      <w:r>
        <w:rPr>
          <w:color w:val="231F20"/>
        </w:rPr>
        <w:t>the</w:t>
      </w:r>
      <w:r>
        <w:rPr>
          <w:color w:val="231F20"/>
          <w:spacing w:val="-10"/>
        </w:rPr>
        <w:t> </w:t>
      </w:r>
      <w:r>
        <w:rPr>
          <w:color w:val="231F20"/>
        </w:rPr>
        <w:t>same</w:t>
      </w:r>
      <w:r>
        <w:rPr>
          <w:color w:val="231F20"/>
          <w:spacing w:val="-12"/>
        </w:rPr>
        <w:t> </w:t>
      </w:r>
      <w:r>
        <w:rPr>
          <w:color w:val="231F20"/>
        </w:rPr>
        <w:t>length</w:t>
      </w:r>
      <w:r>
        <w:rPr>
          <w:color w:val="231F20"/>
          <w:spacing w:val="-12"/>
        </w:rPr>
        <w:t> </w:t>
      </w:r>
      <w:r>
        <w:rPr>
          <w:color w:val="231F20"/>
        </w:rPr>
        <w:t>and</w:t>
      </w:r>
      <w:r>
        <w:rPr>
          <w:color w:val="231F20"/>
          <w:spacing w:val="-11"/>
        </w:rPr>
        <w:t> </w:t>
      </w:r>
      <w:r>
        <w:rPr>
          <w:color w:val="231F20"/>
        </w:rPr>
        <w:t>direction</w:t>
      </w:r>
      <w:r>
        <w:rPr>
          <w:color w:val="231F20"/>
          <w:spacing w:val="-14"/>
        </w:rPr>
        <w:t> </w:t>
      </w:r>
      <w:r>
        <w:rPr>
          <w:color w:val="231F20"/>
        </w:rPr>
        <w:t>even</w:t>
      </w:r>
      <w:r>
        <w:rPr>
          <w:color w:val="231F20"/>
          <w:spacing w:val="-14"/>
        </w:rPr>
        <w:t> </w:t>
      </w:r>
      <w:r>
        <w:rPr>
          <w:color w:val="231F20"/>
        </w:rPr>
        <w:t>if</w:t>
      </w:r>
      <w:r>
        <w:rPr>
          <w:color w:val="231F20"/>
          <w:spacing w:val="-9"/>
        </w:rPr>
        <w:t> </w:t>
      </w:r>
      <w:r>
        <w:rPr>
          <w:color w:val="231F20"/>
        </w:rPr>
        <w:t>we think of them as being located in different places (Figure 2.11). As much as pos- sible,</w:t>
      </w:r>
      <w:r>
        <w:rPr>
          <w:color w:val="231F20"/>
          <w:spacing w:val="-7"/>
        </w:rPr>
        <w:t> </w:t>
      </w:r>
      <w:r>
        <w:rPr>
          <w:color w:val="231F20"/>
        </w:rPr>
        <w:t>you</w:t>
      </w:r>
      <w:r>
        <w:rPr>
          <w:color w:val="231F20"/>
          <w:spacing w:val="-8"/>
        </w:rPr>
        <w:t> </w:t>
      </w:r>
      <w:r>
        <w:rPr>
          <w:color w:val="231F20"/>
        </w:rPr>
        <w:t>should</w:t>
      </w:r>
      <w:r>
        <w:rPr>
          <w:color w:val="231F20"/>
          <w:spacing w:val="-9"/>
        </w:rPr>
        <w:t> </w:t>
      </w:r>
      <w:r>
        <w:rPr>
          <w:color w:val="231F20"/>
        </w:rPr>
        <w:t>think</w:t>
      </w:r>
      <w:r>
        <w:rPr>
          <w:color w:val="231F20"/>
          <w:spacing w:val="-8"/>
        </w:rPr>
        <w:t> </w:t>
      </w:r>
      <w:r>
        <w:rPr>
          <w:color w:val="231F20"/>
        </w:rPr>
        <w:t>of</w:t>
      </w:r>
      <w:r>
        <w:rPr>
          <w:color w:val="231F20"/>
          <w:spacing w:val="-8"/>
        </w:rPr>
        <w:t> </w:t>
      </w:r>
      <w:r>
        <w:rPr>
          <w:color w:val="231F20"/>
        </w:rPr>
        <w:t>a</w:t>
      </w:r>
      <w:r>
        <w:rPr>
          <w:color w:val="231F20"/>
          <w:spacing w:val="-5"/>
        </w:rPr>
        <w:t> </w:t>
      </w:r>
      <w:r>
        <w:rPr>
          <w:color w:val="231F20"/>
        </w:rPr>
        <w:t>vector</w:t>
      </w:r>
      <w:r>
        <w:rPr>
          <w:color w:val="231F20"/>
          <w:spacing w:val="-11"/>
        </w:rPr>
        <w:t> </w:t>
      </w:r>
      <w:r>
        <w:rPr>
          <w:color w:val="231F20"/>
        </w:rPr>
        <w:t>as</w:t>
      </w:r>
      <w:r>
        <w:rPr>
          <w:color w:val="231F20"/>
          <w:spacing w:val="-5"/>
        </w:rPr>
        <w:t> </w:t>
      </w:r>
      <w:r>
        <w:rPr>
          <w:color w:val="231F20"/>
        </w:rPr>
        <w:t>an</w:t>
      </w:r>
      <w:r>
        <w:rPr>
          <w:color w:val="231F20"/>
          <w:spacing w:val="-7"/>
        </w:rPr>
        <w:t> </w:t>
      </w:r>
      <w:r>
        <w:rPr>
          <w:color w:val="231F20"/>
        </w:rPr>
        <w:t>arrow</w:t>
      </w:r>
      <w:r>
        <w:rPr>
          <w:color w:val="231F20"/>
          <w:spacing w:val="-12"/>
        </w:rPr>
        <w:t> </w:t>
      </w:r>
      <w:r>
        <w:rPr>
          <w:color w:val="231F20"/>
        </w:rPr>
        <w:t>and</w:t>
      </w:r>
      <w:r>
        <w:rPr>
          <w:color w:val="231F20"/>
          <w:spacing w:val="-6"/>
        </w:rPr>
        <w:t> </w:t>
      </w:r>
      <w:r>
        <w:rPr>
          <w:color w:val="231F20"/>
        </w:rPr>
        <w:t>not</w:t>
      </w:r>
      <w:r>
        <w:rPr>
          <w:color w:val="231F20"/>
          <w:spacing w:val="-10"/>
        </w:rPr>
        <w:t> </w:t>
      </w:r>
      <w:r>
        <w:rPr>
          <w:color w:val="231F20"/>
        </w:rPr>
        <w:t>as</w:t>
      </w:r>
      <w:r>
        <w:rPr>
          <w:color w:val="231F20"/>
          <w:spacing w:val="-6"/>
        </w:rPr>
        <w:t> </w:t>
      </w:r>
      <w:r>
        <w:rPr>
          <w:color w:val="231F20"/>
        </w:rPr>
        <w:t>coordinates</w:t>
      </w:r>
      <w:r>
        <w:rPr>
          <w:color w:val="231F20"/>
          <w:spacing w:val="-13"/>
        </w:rPr>
        <w:t> </w:t>
      </w:r>
      <w:r>
        <w:rPr>
          <w:color w:val="231F20"/>
        </w:rPr>
        <w:t>or</w:t>
      </w:r>
      <w:r>
        <w:rPr>
          <w:color w:val="231F20"/>
          <w:spacing w:val="-8"/>
        </w:rPr>
        <w:t> </w:t>
      </w:r>
      <w:r>
        <w:rPr>
          <w:color w:val="231F20"/>
        </w:rPr>
        <w:t>numbers. At some point we will have to represent vectors as numbers in our programs, but even</w:t>
      </w:r>
      <w:r>
        <w:rPr>
          <w:color w:val="231F20"/>
          <w:spacing w:val="-5"/>
        </w:rPr>
        <w:t> </w:t>
      </w:r>
      <w:r>
        <w:rPr>
          <w:color w:val="231F20"/>
        </w:rPr>
        <w:t>in</w:t>
      </w:r>
      <w:r>
        <w:rPr>
          <w:color w:val="231F20"/>
          <w:spacing w:val="-5"/>
        </w:rPr>
        <w:t> </w:t>
      </w:r>
      <w:r>
        <w:rPr>
          <w:color w:val="231F20"/>
        </w:rPr>
        <w:t>code</w:t>
      </w:r>
      <w:r>
        <w:rPr>
          <w:color w:val="231F20"/>
          <w:spacing w:val="-6"/>
        </w:rPr>
        <w:t> </w:t>
      </w:r>
      <w:r>
        <w:rPr>
          <w:color w:val="231F20"/>
        </w:rPr>
        <w:t>they</w:t>
      </w:r>
      <w:r>
        <w:rPr>
          <w:color w:val="231F20"/>
          <w:spacing w:val="-5"/>
        </w:rPr>
        <w:t> </w:t>
      </w:r>
      <w:r>
        <w:rPr>
          <w:color w:val="231F20"/>
        </w:rPr>
        <w:t>should</w:t>
      </w:r>
      <w:r>
        <w:rPr>
          <w:color w:val="231F20"/>
          <w:spacing w:val="-5"/>
        </w:rPr>
        <w:t> </w:t>
      </w:r>
      <w:r>
        <w:rPr>
          <w:color w:val="231F20"/>
        </w:rPr>
        <w:t>be</w:t>
      </w:r>
      <w:r>
        <w:rPr>
          <w:color w:val="231F20"/>
          <w:spacing w:val="-6"/>
        </w:rPr>
        <w:t> </w:t>
      </w:r>
      <w:r>
        <w:rPr>
          <w:color w:val="231F20"/>
        </w:rPr>
        <w:t>manipulated</w:t>
      </w:r>
      <w:r>
        <w:rPr>
          <w:color w:val="231F20"/>
          <w:spacing w:val="-8"/>
        </w:rPr>
        <w:t> </w:t>
      </w:r>
      <w:r>
        <w:rPr>
          <w:color w:val="231F20"/>
        </w:rPr>
        <w:t>as</w:t>
      </w:r>
      <w:r>
        <w:rPr>
          <w:color w:val="231F20"/>
          <w:spacing w:val="-5"/>
        </w:rPr>
        <w:t> </w:t>
      </w:r>
      <w:r>
        <w:rPr>
          <w:color w:val="231F20"/>
        </w:rPr>
        <w:t>objects</w:t>
      </w:r>
      <w:r>
        <w:rPr>
          <w:color w:val="231F20"/>
          <w:spacing w:val="-5"/>
        </w:rPr>
        <w:t> </w:t>
      </w:r>
      <w:r>
        <w:rPr>
          <w:color w:val="231F20"/>
        </w:rPr>
        <w:t>and</w:t>
      </w:r>
      <w:r>
        <w:rPr>
          <w:color w:val="231F20"/>
          <w:spacing w:val="-5"/>
        </w:rPr>
        <w:t> </w:t>
      </w:r>
      <w:r>
        <w:rPr>
          <w:color w:val="231F20"/>
        </w:rPr>
        <w:t>only</w:t>
      </w:r>
      <w:r>
        <w:rPr>
          <w:color w:val="231F20"/>
          <w:spacing w:val="-5"/>
        </w:rPr>
        <w:t> </w:t>
      </w:r>
      <w:r>
        <w:rPr>
          <w:color w:val="231F20"/>
        </w:rPr>
        <w:t>the</w:t>
      </w:r>
      <w:r>
        <w:rPr>
          <w:color w:val="231F20"/>
          <w:spacing w:val="-6"/>
        </w:rPr>
        <w:t> </w:t>
      </w:r>
      <w:r>
        <w:rPr>
          <w:color w:val="231F20"/>
        </w:rPr>
        <w:t>low-level</w:t>
      </w:r>
      <w:r>
        <w:rPr>
          <w:color w:val="231F20"/>
          <w:spacing w:val="-6"/>
        </w:rPr>
        <w:t> </w:t>
      </w:r>
      <w:r>
        <w:rPr>
          <w:color w:val="231F20"/>
        </w:rPr>
        <w:t>vector operations</w:t>
      </w:r>
      <w:r>
        <w:rPr>
          <w:color w:val="231F20"/>
          <w:spacing w:val="-12"/>
        </w:rPr>
        <w:t> </w:t>
      </w:r>
      <w:r>
        <w:rPr>
          <w:color w:val="231F20"/>
        </w:rPr>
        <w:t>should</w:t>
      </w:r>
      <w:r>
        <w:rPr>
          <w:color w:val="231F20"/>
          <w:spacing w:val="-9"/>
        </w:rPr>
        <w:t> </w:t>
      </w:r>
      <w:r>
        <w:rPr>
          <w:color w:val="231F20"/>
        </w:rPr>
        <w:t>know</w:t>
      </w:r>
      <w:r>
        <w:rPr>
          <w:color w:val="231F20"/>
          <w:spacing w:val="-11"/>
        </w:rPr>
        <w:t> </w:t>
      </w:r>
      <w:r>
        <w:rPr>
          <w:color w:val="231F20"/>
        </w:rPr>
        <w:t>about</w:t>
      </w:r>
      <w:r>
        <w:rPr>
          <w:color w:val="231F20"/>
          <w:spacing w:val="-11"/>
        </w:rPr>
        <w:t> </w:t>
      </w:r>
      <w:r>
        <w:rPr>
          <w:color w:val="231F20"/>
        </w:rPr>
        <w:t>their</w:t>
      </w:r>
      <w:r>
        <w:rPr>
          <w:color w:val="231F20"/>
          <w:spacing w:val="-8"/>
        </w:rPr>
        <w:t> </w:t>
      </w:r>
      <w:r>
        <w:rPr>
          <w:color w:val="231F20"/>
        </w:rPr>
        <w:t>numeric</w:t>
      </w:r>
      <w:r>
        <w:rPr>
          <w:color w:val="231F20"/>
          <w:spacing w:val="-10"/>
        </w:rPr>
        <w:t> </w:t>
      </w:r>
      <w:r>
        <w:rPr>
          <w:color w:val="231F20"/>
        </w:rPr>
        <w:t>representation</w:t>
      </w:r>
      <w:r>
        <w:rPr>
          <w:color w:val="231F20"/>
          <w:spacing w:val="-12"/>
        </w:rPr>
        <w:t> </w:t>
      </w:r>
      <w:r>
        <w:rPr>
          <w:color w:val="231F20"/>
        </w:rPr>
        <w:t>(DeRose,</w:t>
      </w:r>
      <w:r>
        <w:rPr>
          <w:color w:val="231F20"/>
          <w:spacing w:val="-6"/>
        </w:rPr>
        <w:t> </w:t>
      </w:r>
      <w:r>
        <w:rPr>
          <w:color w:val="231F20"/>
        </w:rPr>
        <w:t>1989). </w:t>
      </w:r>
      <w:r>
        <w:rPr>
          <w:color w:val="231F20"/>
          <w:spacing w:val="-6"/>
        </w:rPr>
        <w:t>Vec- </w:t>
      </w:r>
      <w:r>
        <w:rPr>
          <w:color w:val="231F20"/>
        </w:rPr>
        <w:t>tors will be represented as bold characters, e.g., </w:t>
      </w:r>
      <w:r>
        <w:rPr>
          <w:rFonts w:ascii="Georgia" w:hAnsi="Georgia"/>
          <w:b/>
          <w:color w:val="231F20"/>
        </w:rPr>
        <w:t>a</w:t>
      </w:r>
      <w:r>
        <w:rPr>
          <w:color w:val="231F20"/>
        </w:rPr>
        <w:t>. A vector’s length is</w:t>
      </w:r>
      <w:r>
        <w:rPr>
          <w:color w:val="231F20"/>
          <w:spacing w:val="5"/>
        </w:rPr>
        <w:t> </w:t>
      </w:r>
      <w:r>
        <w:rPr>
          <w:color w:val="231F20"/>
        </w:rPr>
        <w:t>denoted</w:t>
      </w:r>
    </w:p>
    <w:p>
      <w:pPr>
        <w:pStyle w:val="ListParagraph"/>
        <w:numPr>
          <w:ilvl w:val="0"/>
          <w:numId w:val="14"/>
        </w:numPr>
        <w:tabs>
          <w:tab w:pos="422" w:val="left" w:leader="none"/>
        </w:tabs>
        <w:spacing w:line="184" w:lineRule="auto" w:before="0" w:after="0"/>
        <w:ind w:left="320" w:right="39" w:hanging="1"/>
        <w:jc w:val="left"/>
        <w:rPr>
          <w:sz w:val="20"/>
        </w:rPr>
      </w:pPr>
      <w:r>
        <w:rPr>
          <w:rFonts w:ascii="Georgia" w:hAnsi="Georgia"/>
          <w:b/>
          <w:color w:val="231F20"/>
          <w:spacing w:val="2"/>
          <w:sz w:val="20"/>
        </w:rPr>
        <w:t>a</w:t>
      </w:r>
      <w:r>
        <w:rPr>
          <w:rFonts w:ascii="Meiryo" w:hAnsi="Meiryo"/>
          <w:i/>
          <w:color w:val="231F20"/>
          <w:spacing w:val="2"/>
          <w:sz w:val="20"/>
        </w:rPr>
        <w:t>◦</w:t>
      </w:r>
      <w:r>
        <w:rPr>
          <w:color w:val="231F20"/>
          <w:spacing w:val="2"/>
          <w:sz w:val="20"/>
        </w:rPr>
        <w:t>.</w:t>
      </w:r>
      <w:r>
        <w:rPr>
          <w:color w:val="231F20"/>
          <w:spacing w:val="-10"/>
          <w:sz w:val="20"/>
        </w:rPr>
        <w:t> </w:t>
      </w:r>
      <w:r>
        <w:rPr>
          <w:color w:val="231F20"/>
          <w:sz w:val="20"/>
        </w:rPr>
        <w:t>A</w:t>
      </w:r>
      <w:r>
        <w:rPr>
          <w:color w:val="231F20"/>
          <w:spacing w:val="-15"/>
          <w:sz w:val="20"/>
        </w:rPr>
        <w:t> </w:t>
      </w:r>
      <w:r>
        <w:rPr>
          <w:i/>
          <w:color w:val="231F20"/>
          <w:sz w:val="20"/>
        </w:rPr>
        <w:t>unit</w:t>
      </w:r>
      <w:r>
        <w:rPr>
          <w:i/>
          <w:color w:val="231F20"/>
          <w:spacing w:val="-14"/>
          <w:sz w:val="20"/>
        </w:rPr>
        <w:t> </w:t>
      </w:r>
      <w:r>
        <w:rPr>
          <w:i/>
          <w:color w:val="231F20"/>
          <w:sz w:val="20"/>
        </w:rPr>
        <w:t>vector</w:t>
      </w:r>
      <w:r>
        <w:rPr>
          <w:i/>
          <w:color w:val="231F20"/>
          <w:spacing w:val="-14"/>
          <w:sz w:val="20"/>
        </w:rPr>
        <w:t> </w:t>
      </w:r>
      <w:r>
        <w:rPr>
          <w:color w:val="231F20"/>
          <w:sz w:val="20"/>
        </w:rPr>
        <w:t>is</w:t>
      </w:r>
      <w:r>
        <w:rPr>
          <w:color w:val="231F20"/>
          <w:spacing w:val="-15"/>
          <w:sz w:val="20"/>
        </w:rPr>
        <w:t> </w:t>
      </w:r>
      <w:r>
        <w:rPr>
          <w:color w:val="231F20"/>
          <w:sz w:val="20"/>
        </w:rPr>
        <w:t>any</w:t>
      </w:r>
      <w:r>
        <w:rPr>
          <w:color w:val="231F20"/>
          <w:spacing w:val="-16"/>
          <w:sz w:val="20"/>
        </w:rPr>
        <w:t> </w:t>
      </w:r>
      <w:r>
        <w:rPr>
          <w:color w:val="231F20"/>
          <w:sz w:val="20"/>
        </w:rPr>
        <w:t>vector</w:t>
      </w:r>
      <w:r>
        <w:rPr>
          <w:color w:val="231F20"/>
          <w:spacing w:val="-18"/>
          <w:sz w:val="20"/>
        </w:rPr>
        <w:t> </w:t>
      </w:r>
      <w:r>
        <w:rPr>
          <w:color w:val="231F20"/>
          <w:sz w:val="20"/>
        </w:rPr>
        <w:t>whose</w:t>
      </w:r>
      <w:r>
        <w:rPr>
          <w:color w:val="231F20"/>
          <w:spacing w:val="-17"/>
          <w:sz w:val="20"/>
        </w:rPr>
        <w:t> </w:t>
      </w:r>
      <w:r>
        <w:rPr>
          <w:color w:val="231F20"/>
          <w:sz w:val="20"/>
        </w:rPr>
        <w:t>length</w:t>
      </w:r>
      <w:r>
        <w:rPr>
          <w:color w:val="231F20"/>
          <w:spacing w:val="-16"/>
          <w:sz w:val="20"/>
        </w:rPr>
        <w:t> </w:t>
      </w:r>
      <w:r>
        <w:rPr>
          <w:color w:val="231F20"/>
          <w:sz w:val="20"/>
        </w:rPr>
        <w:t>is</w:t>
      </w:r>
      <w:r>
        <w:rPr>
          <w:color w:val="231F20"/>
          <w:spacing w:val="-14"/>
          <w:sz w:val="20"/>
        </w:rPr>
        <w:t> </w:t>
      </w:r>
      <w:r>
        <w:rPr>
          <w:color w:val="231F20"/>
          <w:sz w:val="20"/>
        </w:rPr>
        <w:t>one.</w:t>
      </w:r>
      <w:r>
        <w:rPr>
          <w:color w:val="231F20"/>
          <w:spacing w:val="-5"/>
          <w:sz w:val="20"/>
        </w:rPr>
        <w:t> </w:t>
      </w:r>
      <w:r>
        <w:rPr>
          <w:color w:val="231F20"/>
          <w:sz w:val="20"/>
        </w:rPr>
        <w:t>The</w:t>
      </w:r>
      <w:r>
        <w:rPr>
          <w:color w:val="231F20"/>
          <w:spacing w:val="-18"/>
          <w:sz w:val="20"/>
        </w:rPr>
        <w:t> </w:t>
      </w:r>
      <w:r>
        <w:rPr>
          <w:i/>
          <w:color w:val="231F20"/>
          <w:spacing w:val="-3"/>
          <w:sz w:val="20"/>
        </w:rPr>
        <w:t>zero</w:t>
      </w:r>
      <w:r>
        <w:rPr>
          <w:i/>
          <w:color w:val="231F20"/>
          <w:spacing w:val="-12"/>
          <w:sz w:val="20"/>
        </w:rPr>
        <w:t> </w:t>
      </w:r>
      <w:r>
        <w:rPr>
          <w:i/>
          <w:color w:val="231F20"/>
          <w:sz w:val="20"/>
        </w:rPr>
        <w:t>vector</w:t>
      </w:r>
      <w:r>
        <w:rPr>
          <w:i/>
          <w:color w:val="231F20"/>
          <w:spacing w:val="-15"/>
          <w:sz w:val="20"/>
        </w:rPr>
        <w:t> </w:t>
      </w:r>
      <w:r>
        <w:rPr>
          <w:color w:val="231F20"/>
          <w:sz w:val="20"/>
        </w:rPr>
        <w:t>is</w:t>
      </w:r>
      <w:r>
        <w:rPr>
          <w:color w:val="231F20"/>
          <w:spacing w:val="-14"/>
          <w:sz w:val="20"/>
        </w:rPr>
        <w:t> </w:t>
      </w:r>
      <w:r>
        <w:rPr>
          <w:color w:val="231F20"/>
          <w:sz w:val="20"/>
        </w:rPr>
        <w:t>the</w:t>
      </w:r>
      <w:r>
        <w:rPr>
          <w:color w:val="231F20"/>
          <w:spacing w:val="-15"/>
          <w:sz w:val="20"/>
        </w:rPr>
        <w:t> </w:t>
      </w:r>
      <w:r>
        <w:rPr>
          <w:color w:val="231F20"/>
          <w:sz w:val="20"/>
        </w:rPr>
        <w:t>vector of zero length. The direction of the zero vector is</w:t>
      </w:r>
      <w:r>
        <w:rPr>
          <w:color w:val="231F20"/>
          <w:spacing w:val="-23"/>
          <w:sz w:val="20"/>
        </w:rPr>
        <w:t> </w:t>
      </w:r>
      <w:r>
        <w:rPr>
          <w:color w:val="231F20"/>
          <w:sz w:val="20"/>
        </w:rPr>
        <w:t>undefined.</w:t>
      </w:r>
    </w:p>
    <w:p>
      <w:pPr>
        <w:pStyle w:val="BodyText"/>
        <w:spacing w:line="271" w:lineRule="auto" w:before="34"/>
        <w:ind w:left="319" w:right="38" w:firstLine="300"/>
        <w:jc w:val="both"/>
      </w:pPr>
      <w:r>
        <w:rPr>
          <w:color w:val="231F20"/>
          <w:spacing w:val="-4"/>
        </w:rPr>
        <w:t>Vectors</w:t>
      </w:r>
      <w:r>
        <w:rPr>
          <w:color w:val="231F20"/>
          <w:spacing w:val="-11"/>
        </w:rPr>
        <w:t> </w:t>
      </w:r>
      <w:r>
        <w:rPr>
          <w:color w:val="231F20"/>
        </w:rPr>
        <w:t>can</w:t>
      </w:r>
      <w:r>
        <w:rPr>
          <w:color w:val="231F20"/>
          <w:spacing w:val="-6"/>
        </w:rPr>
        <w:t> </w:t>
      </w:r>
      <w:r>
        <w:rPr>
          <w:color w:val="231F20"/>
        </w:rPr>
        <w:t>be</w:t>
      </w:r>
      <w:r>
        <w:rPr>
          <w:color w:val="231F20"/>
          <w:spacing w:val="-9"/>
        </w:rPr>
        <w:t> </w:t>
      </w:r>
      <w:r>
        <w:rPr>
          <w:color w:val="231F20"/>
        </w:rPr>
        <w:t>used</w:t>
      </w:r>
      <w:r>
        <w:rPr>
          <w:color w:val="231F20"/>
          <w:spacing w:val="-6"/>
        </w:rPr>
        <w:t> </w:t>
      </w:r>
      <w:r>
        <w:rPr>
          <w:color w:val="231F20"/>
        </w:rPr>
        <w:t>to</w:t>
      </w:r>
      <w:r>
        <w:rPr>
          <w:color w:val="231F20"/>
          <w:spacing w:val="-6"/>
        </w:rPr>
        <w:t> </w:t>
      </w:r>
      <w:r>
        <w:rPr>
          <w:color w:val="231F20"/>
        </w:rPr>
        <w:t>represent</w:t>
      </w:r>
      <w:r>
        <w:rPr>
          <w:color w:val="231F20"/>
          <w:spacing w:val="-9"/>
        </w:rPr>
        <w:t> </w:t>
      </w:r>
      <w:r>
        <w:rPr>
          <w:color w:val="231F20"/>
        </w:rPr>
        <w:t>many</w:t>
      </w:r>
      <w:r>
        <w:rPr>
          <w:color w:val="231F20"/>
          <w:spacing w:val="-10"/>
        </w:rPr>
        <w:t> </w:t>
      </w:r>
      <w:r>
        <w:rPr>
          <w:color w:val="231F20"/>
        </w:rPr>
        <w:t>different</w:t>
      </w:r>
      <w:r>
        <w:rPr>
          <w:color w:val="231F20"/>
          <w:spacing w:val="-10"/>
        </w:rPr>
        <w:t> </w:t>
      </w:r>
      <w:r>
        <w:rPr>
          <w:color w:val="231F20"/>
        </w:rPr>
        <w:t>things.</w:t>
      </w:r>
      <w:r>
        <w:rPr>
          <w:color w:val="231F20"/>
          <w:spacing w:val="6"/>
        </w:rPr>
        <w:t> </w:t>
      </w:r>
      <w:r>
        <w:rPr>
          <w:color w:val="231F20"/>
        </w:rPr>
        <w:t>For</w:t>
      </w:r>
      <w:r>
        <w:rPr>
          <w:color w:val="231F20"/>
          <w:spacing w:val="-8"/>
        </w:rPr>
        <w:t> </w:t>
      </w:r>
      <w:r>
        <w:rPr>
          <w:color w:val="231F20"/>
        </w:rPr>
        <w:t>example,</w:t>
      </w:r>
      <w:r>
        <w:rPr>
          <w:color w:val="231F20"/>
          <w:spacing w:val="-10"/>
        </w:rPr>
        <w:t> </w:t>
      </w:r>
      <w:r>
        <w:rPr>
          <w:color w:val="231F20"/>
        </w:rPr>
        <w:t>they</w:t>
      </w:r>
      <w:r>
        <w:rPr>
          <w:color w:val="231F20"/>
          <w:spacing w:val="-8"/>
        </w:rPr>
        <w:t> </w:t>
      </w:r>
      <w:r>
        <w:rPr>
          <w:color w:val="231F20"/>
        </w:rPr>
        <w:t>can be used to store an </w:t>
      </w:r>
      <w:r>
        <w:rPr>
          <w:i/>
          <w:color w:val="231F20"/>
        </w:rPr>
        <w:t>offset</w:t>
      </w:r>
      <w:r>
        <w:rPr>
          <w:color w:val="231F20"/>
        </w:rPr>
        <w:t>, also called a </w:t>
      </w:r>
      <w:r>
        <w:rPr>
          <w:i/>
          <w:color w:val="231F20"/>
        </w:rPr>
        <w:t>displacement</w:t>
      </w:r>
      <w:r>
        <w:rPr>
          <w:color w:val="231F20"/>
        </w:rPr>
        <w:t>. If we know “the treasure is buried</w:t>
      </w:r>
      <w:r>
        <w:rPr>
          <w:color w:val="231F20"/>
          <w:spacing w:val="-4"/>
        </w:rPr>
        <w:t> </w:t>
      </w:r>
      <w:r>
        <w:rPr>
          <w:color w:val="231F20"/>
        </w:rPr>
        <w:t>two</w:t>
      </w:r>
      <w:r>
        <w:rPr>
          <w:color w:val="231F20"/>
          <w:spacing w:val="-2"/>
        </w:rPr>
        <w:t> </w:t>
      </w:r>
      <w:r>
        <w:rPr>
          <w:color w:val="231F20"/>
        </w:rPr>
        <w:t>paces</w:t>
      </w:r>
      <w:r>
        <w:rPr>
          <w:color w:val="231F20"/>
          <w:spacing w:val="-6"/>
        </w:rPr>
        <w:t> </w:t>
      </w:r>
      <w:r>
        <w:rPr>
          <w:color w:val="231F20"/>
        </w:rPr>
        <w:t>east</w:t>
      </w:r>
      <w:r>
        <w:rPr>
          <w:color w:val="231F20"/>
          <w:spacing w:val="-1"/>
        </w:rPr>
        <w:t> </w:t>
      </w:r>
      <w:r>
        <w:rPr>
          <w:color w:val="231F20"/>
        </w:rPr>
        <w:t>and</w:t>
      </w:r>
      <w:r>
        <w:rPr>
          <w:color w:val="231F20"/>
          <w:spacing w:val="-4"/>
        </w:rPr>
        <w:t> </w:t>
      </w:r>
      <w:r>
        <w:rPr>
          <w:color w:val="231F20"/>
        </w:rPr>
        <w:t>three</w:t>
      </w:r>
      <w:r>
        <w:rPr>
          <w:color w:val="231F20"/>
          <w:spacing w:val="-4"/>
        </w:rPr>
        <w:t> </w:t>
      </w:r>
      <w:r>
        <w:rPr>
          <w:color w:val="231F20"/>
        </w:rPr>
        <w:t>paces</w:t>
      </w:r>
      <w:r>
        <w:rPr>
          <w:color w:val="231F20"/>
          <w:spacing w:val="-4"/>
        </w:rPr>
        <w:t> </w:t>
      </w:r>
      <w:r>
        <w:rPr>
          <w:color w:val="231F20"/>
        </w:rPr>
        <w:t>north</w:t>
      </w:r>
      <w:r>
        <w:rPr>
          <w:color w:val="231F20"/>
          <w:spacing w:val="-4"/>
        </w:rPr>
        <w:t> </w:t>
      </w:r>
      <w:r>
        <w:rPr>
          <w:color w:val="231F20"/>
        </w:rPr>
        <w:t>of</w:t>
      </w:r>
      <w:r>
        <w:rPr>
          <w:color w:val="231F20"/>
          <w:spacing w:val="-5"/>
        </w:rPr>
        <w:t> </w:t>
      </w:r>
      <w:r>
        <w:rPr>
          <w:color w:val="231F20"/>
        </w:rPr>
        <w:t>the</w:t>
      </w:r>
      <w:r>
        <w:rPr>
          <w:color w:val="231F20"/>
          <w:spacing w:val="-3"/>
        </w:rPr>
        <w:t> </w:t>
      </w:r>
      <w:r>
        <w:rPr>
          <w:color w:val="231F20"/>
        </w:rPr>
        <w:t>secret</w:t>
      </w:r>
      <w:r>
        <w:rPr>
          <w:color w:val="231F20"/>
          <w:spacing w:val="-3"/>
        </w:rPr>
        <w:t> </w:t>
      </w:r>
      <w:r>
        <w:rPr>
          <w:color w:val="231F20"/>
        </w:rPr>
        <w:t>meeting</w:t>
      </w:r>
      <w:r>
        <w:rPr>
          <w:color w:val="231F20"/>
          <w:spacing w:val="-6"/>
        </w:rPr>
        <w:t> </w:t>
      </w:r>
      <w:r>
        <w:rPr>
          <w:color w:val="231F20"/>
        </w:rPr>
        <w:t>place,”</w:t>
      </w:r>
      <w:r>
        <w:rPr>
          <w:color w:val="231F20"/>
          <w:spacing w:val="-3"/>
        </w:rPr>
        <w:t> </w:t>
      </w:r>
      <w:r>
        <w:rPr>
          <w:color w:val="231F20"/>
        </w:rPr>
        <w:t>then</w:t>
      </w:r>
      <w:r>
        <w:rPr>
          <w:color w:val="231F20"/>
          <w:spacing w:val="-4"/>
        </w:rPr>
        <w:t> </w:t>
      </w:r>
      <w:r>
        <w:rPr>
          <w:color w:val="231F20"/>
        </w:rPr>
        <w:t>we know the offset, but we don’t know where to start. </w:t>
      </w:r>
      <w:r>
        <w:rPr>
          <w:color w:val="231F20"/>
          <w:spacing w:val="-4"/>
        </w:rPr>
        <w:t>Vectors </w:t>
      </w:r>
      <w:r>
        <w:rPr>
          <w:color w:val="231F20"/>
        </w:rPr>
        <w:t>can also be used to store</w:t>
      </w:r>
      <w:r>
        <w:rPr>
          <w:color w:val="231F20"/>
          <w:spacing w:val="-4"/>
        </w:rPr>
        <w:t> </w:t>
      </w:r>
      <w:r>
        <w:rPr>
          <w:color w:val="231F20"/>
        </w:rPr>
        <w:t>a</w:t>
      </w:r>
      <w:r>
        <w:rPr>
          <w:color w:val="231F20"/>
          <w:spacing w:val="-3"/>
        </w:rPr>
        <w:t> </w:t>
      </w:r>
      <w:r>
        <w:rPr>
          <w:i/>
          <w:color w:val="231F20"/>
        </w:rPr>
        <w:t>location</w:t>
      </w:r>
      <w:r>
        <w:rPr>
          <w:color w:val="231F20"/>
        </w:rPr>
        <w:t>,</w:t>
      </w:r>
      <w:r>
        <w:rPr>
          <w:color w:val="231F20"/>
          <w:spacing w:val="-8"/>
        </w:rPr>
        <w:t> </w:t>
      </w:r>
      <w:r>
        <w:rPr>
          <w:color w:val="231F20"/>
        </w:rPr>
        <w:t>another</w:t>
      </w:r>
      <w:r>
        <w:rPr>
          <w:color w:val="231F20"/>
          <w:spacing w:val="-6"/>
        </w:rPr>
        <w:t> </w:t>
      </w:r>
      <w:r>
        <w:rPr>
          <w:color w:val="231F20"/>
        </w:rPr>
        <w:t>word</w:t>
      </w:r>
      <w:r>
        <w:rPr>
          <w:color w:val="231F20"/>
          <w:spacing w:val="-5"/>
        </w:rPr>
        <w:t> </w:t>
      </w:r>
      <w:r>
        <w:rPr>
          <w:color w:val="231F20"/>
        </w:rPr>
        <w:t>for</w:t>
      </w:r>
      <w:r>
        <w:rPr>
          <w:color w:val="231F20"/>
          <w:spacing w:val="-5"/>
        </w:rPr>
        <w:t> </w:t>
      </w:r>
      <w:r>
        <w:rPr>
          <w:i/>
          <w:color w:val="231F20"/>
        </w:rPr>
        <w:t>position</w:t>
      </w:r>
      <w:r>
        <w:rPr>
          <w:i/>
          <w:color w:val="231F20"/>
          <w:spacing w:val="-5"/>
        </w:rPr>
        <w:t> </w:t>
      </w:r>
      <w:r>
        <w:rPr>
          <w:color w:val="231F20"/>
        </w:rPr>
        <w:t>or</w:t>
      </w:r>
      <w:r>
        <w:rPr>
          <w:color w:val="231F20"/>
          <w:spacing w:val="-4"/>
        </w:rPr>
        <w:t> </w:t>
      </w:r>
      <w:r>
        <w:rPr>
          <w:i/>
          <w:color w:val="231F20"/>
        </w:rPr>
        <w:t>point</w:t>
      </w:r>
      <w:r>
        <w:rPr>
          <w:color w:val="231F20"/>
        </w:rPr>
        <w:t>.</w:t>
      </w:r>
      <w:r>
        <w:rPr>
          <w:color w:val="231F20"/>
          <w:spacing w:val="7"/>
        </w:rPr>
        <w:t> </w:t>
      </w:r>
      <w:r>
        <w:rPr>
          <w:color w:val="231F20"/>
        </w:rPr>
        <w:t>Locations</w:t>
      </w:r>
      <w:r>
        <w:rPr>
          <w:color w:val="231F20"/>
          <w:spacing w:val="-8"/>
        </w:rPr>
        <w:t> </w:t>
      </w:r>
      <w:r>
        <w:rPr>
          <w:color w:val="231F20"/>
        </w:rPr>
        <w:t>can</w:t>
      </w:r>
      <w:r>
        <w:rPr>
          <w:color w:val="231F20"/>
          <w:spacing w:val="-2"/>
        </w:rPr>
        <w:t> </w:t>
      </w:r>
      <w:r>
        <w:rPr>
          <w:color w:val="231F20"/>
        </w:rPr>
        <w:t>be</w:t>
      </w:r>
      <w:r>
        <w:rPr>
          <w:color w:val="231F20"/>
          <w:spacing w:val="-5"/>
        </w:rPr>
        <w:t> </w:t>
      </w:r>
      <w:r>
        <w:rPr>
          <w:color w:val="231F20"/>
        </w:rPr>
        <w:t>represented as</w:t>
      </w:r>
      <w:r>
        <w:rPr>
          <w:color w:val="231F20"/>
          <w:spacing w:val="-6"/>
        </w:rPr>
        <w:t> </w:t>
      </w:r>
      <w:r>
        <w:rPr>
          <w:color w:val="231F20"/>
        </w:rPr>
        <w:t>a</w:t>
      </w:r>
      <w:r>
        <w:rPr>
          <w:color w:val="231F20"/>
          <w:spacing w:val="-6"/>
        </w:rPr>
        <w:t> </w:t>
      </w:r>
      <w:r>
        <w:rPr>
          <w:color w:val="231F20"/>
        </w:rPr>
        <w:t>displacement</w:t>
      </w:r>
      <w:r>
        <w:rPr>
          <w:color w:val="231F20"/>
          <w:spacing w:val="-10"/>
        </w:rPr>
        <w:t> </w:t>
      </w:r>
      <w:r>
        <w:rPr>
          <w:color w:val="231F20"/>
        </w:rPr>
        <w:t>from</w:t>
      </w:r>
      <w:r>
        <w:rPr>
          <w:color w:val="231F20"/>
          <w:spacing w:val="-9"/>
        </w:rPr>
        <w:t> </w:t>
      </w:r>
      <w:r>
        <w:rPr>
          <w:color w:val="231F20"/>
        </w:rPr>
        <w:t>another</w:t>
      </w:r>
      <w:r>
        <w:rPr>
          <w:color w:val="231F20"/>
          <w:spacing w:val="-11"/>
        </w:rPr>
        <w:t> </w:t>
      </w:r>
      <w:r>
        <w:rPr>
          <w:color w:val="231F20"/>
        </w:rPr>
        <w:t>location.</w:t>
      </w:r>
      <w:r>
        <w:rPr>
          <w:color w:val="231F20"/>
          <w:spacing w:val="5"/>
        </w:rPr>
        <w:t> </w:t>
      </w:r>
      <w:r>
        <w:rPr>
          <w:color w:val="231F20"/>
        </w:rPr>
        <w:t>Usually</w:t>
      </w:r>
      <w:r>
        <w:rPr>
          <w:color w:val="231F20"/>
          <w:spacing w:val="-8"/>
        </w:rPr>
        <w:t> </w:t>
      </w:r>
      <w:r>
        <w:rPr>
          <w:color w:val="231F20"/>
        </w:rPr>
        <w:t>there</w:t>
      </w:r>
      <w:r>
        <w:rPr>
          <w:color w:val="231F20"/>
          <w:spacing w:val="-7"/>
        </w:rPr>
        <w:t> </w:t>
      </w:r>
      <w:r>
        <w:rPr>
          <w:color w:val="231F20"/>
        </w:rPr>
        <w:t>is</w:t>
      </w:r>
      <w:r>
        <w:rPr>
          <w:color w:val="231F20"/>
          <w:spacing w:val="-6"/>
        </w:rPr>
        <w:t> </w:t>
      </w:r>
      <w:r>
        <w:rPr>
          <w:color w:val="231F20"/>
        </w:rPr>
        <w:t>some</w:t>
      </w:r>
      <w:r>
        <w:rPr>
          <w:color w:val="231F20"/>
          <w:spacing w:val="-9"/>
        </w:rPr>
        <w:t> </w:t>
      </w:r>
      <w:r>
        <w:rPr>
          <w:color w:val="231F20"/>
        </w:rPr>
        <w:t>understood</w:t>
      </w:r>
      <w:r>
        <w:rPr>
          <w:color w:val="231F20"/>
          <w:spacing w:val="-10"/>
        </w:rPr>
        <w:t> </w:t>
      </w:r>
      <w:r>
        <w:rPr>
          <w:i/>
          <w:color w:val="231F20"/>
        </w:rPr>
        <w:t>origin </w:t>
      </w:r>
      <w:r>
        <w:rPr>
          <w:color w:val="231F20"/>
        </w:rPr>
        <w:t>location from which all other locations are stored as offsets. Note that locations are</w:t>
      </w:r>
      <w:r>
        <w:rPr>
          <w:color w:val="231F20"/>
          <w:spacing w:val="-9"/>
        </w:rPr>
        <w:t> </w:t>
      </w:r>
      <w:r>
        <w:rPr>
          <w:color w:val="231F20"/>
        </w:rPr>
        <w:t>not</w:t>
      </w:r>
      <w:r>
        <w:rPr>
          <w:color w:val="231F20"/>
          <w:spacing w:val="-12"/>
        </w:rPr>
        <w:t> </w:t>
      </w:r>
      <w:r>
        <w:rPr>
          <w:color w:val="231F20"/>
        </w:rPr>
        <w:t>vectors.</w:t>
      </w:r>
      <w:r>
        <w:rPr>
          <w:color w:val="231F20"/>
          <w:spacing w:val="5"/>
        </w:rPr>
        <w:t> </w:t>
      </w:r>
      <w:r>
        <w:rPr>
          <w:color w:val="231F20"/>
        </w:rPr>
        <w:t>As</w:t>
      </w:r>
      <w:r>
        <w:rPr>
          <w:color w:val="231F20"/>
          <w:spacing w:val="-9"/>
        </w:rPr>
        <w:t> </w:t>
      </w:r>
      <w:r>
        <w:rPr>
          <w:color w:val="231F20"/>
        </w:rPr>
        <w:t>we</w:t>
      </w:r>
      <w:r>
        <w:rPr>
          <w:color w:val="231F20"/>
          <w:spacing w:val="-9"/>
        </w:rPr>
        <w:t> </w:t>
      </w:r>
      <w:r>
        <w:rPr>
          <w:color w:val="231F20"/>
        </w:rPr>
        <w:t>shall</w:t>
      </w:r>
      <w:r>
        <w:rPr>
          <w:color w:val="231F20"/>
          <w:spacing w:val="-7"/>
        </w:rPr>
        <w:t> </w:t>
      </w:r>
      <w:r>
        <w:rPr>
          <w:color w:val="231F20"/>
        </w:rPr>
        <w:t>discuss,</w:t>
      </w:r>
      <w:r>
        <w:rPr>
          <w:color w:val="231F20"/>
          <w:spacing w:val="-9"/>
        </w:rPr>
        <w:t> </w:t>
      </w:r>
      <w:r>
        <w:rPr>
          <w:color w:val="231F20"/>
        </w:rPr>
        <w:t>you</w:t>
      </w:r>
      <w:r>
        <w:rPr>
          <w:color w:val="231F20"/>
          <w:spacing w:val="-11"/>
        </w:rPr>
        <w:t> </w:t>
      </w:r>
      <w:r>
        <w:rPr>
          <w:color w:val="231F20"/>
        </w:rPr>
        <w:t>can</w:t>
      </w:r>
      <w:r>
        <w:rPr>
          <w:color w:val="231F20"/>
          <w:spacing w:val="-8"/>
        </w:rPr>
        <w:t> </w:t>
      </w:r>
      <w:r>
        <w:rPr>
          <w:color w:val="231F20"/>
        </w:rPr>
        <w:t>add</w:t>
      </w:r>
      <w:r>
        <w:rPr>
          <w:color w:val="231F20"/>
          <w:spacing w:val="-11"/>
        </w:rPr>
        <w:t> </w:t>
      </w:r>
      <w:r>
        <w:rPr>
          <w:color w:val="231F20"/>
        </w:rPr>
        <w:t>two</w:t>
      </w:r>
      <w:r>
        <w:rPr>
          <w:color w:val="231F20"/>
          <w:spacing w:val="-8"/>
        </w:rPr>
        <w:t> </w:t>
      </w:r>
      <w:r>
        <w:rPr>
          <w:color w:val="231F20"/>
        </w:rPr>
        <w:t>vectors.</w:t>
      </w:r>
      <w:r>
        <w:rPr>
          <w:color w:val="231F20"/>
          <w:spacing w:val="3"/>
        </w:rPr>
        <w:t> </w:t>
      </w:r>
      <w:r>
        <w:rPr>
          <w:color w:val="231F20"/>
          <w:spacing w:val="-3"/>
        </w:rPr>
        <w:t>However,</w:t>
      </w:r>
      <w:r>
        <w:rPr>
          <w:color w:val="231F20"/>
          <w:spacing w:val="-14"/>
        </w:rPr>
        <w:t> </w:t>
      </w:r>
      <w:r>
        <w:rPr>
          <w:color w:val="231F20"/>
        </w:rPr>
        <w:t>it</w:t>
      </w:r>
      <w:r>
        <w:rPr>
          <w:color w:val="231F20"/>
          <w:spacing w:val="-7"/>
        </w:rPr>
        <w:t> </w:t>
      </w:r>
      <w:r>
        <w:rPr>
          <w:color w:val="231F20"/>
        </w:rPr>
        <w:t>usually does not make sense to add two locations unless it is an intermediate operation when computing weighted averages of a location (Goldman, 1985). Adding two offsets does make sense, so that is one reason why offsets are vectors. But this emphasizes that a location is not an offset; it is an offset from a specific origin location. The offset by itself is not the</w:t>
      </w:r>
      <w:r>
        <w:rPr>
          <w:color w:val="231F20"/>
          <w:spacing w:val="-8"/>
        </w:rPr>
        <w:t> </w:t>
      </w:r>
      <w:r>
        <w:rPr>
          <w:color w:val="231F20"/>
        </w:rPr>
        <w:t>location.</w:t>
      </w:r>
    </w:p>
    <w:p>
      <w:pPr>
        <w:pStyle w:val="BodyText"/>
      </w:pPr>
    </w:p>
    <w:p>
      <w:pPr>
        <w:pStyle w:val="BodyText"/>
        <w:rPr>
          <w:sz w:val="18"/>
        </w:rPr>
      </w:pPr>
    </w:p>
    <w:p>
      <w:pPr>
        <w:pStyle w:val="ListParagraph"/>
        <w:numPr>
          <w:ilvl w:val="2"/>
          <w:numId w:val="15"/>
        </w:numPr>
        <w:tabs>
          <w:tab w:pos="962" w:val="left" w:leader="none"/>
          <w:tab w:pos="963" w:val="left" w:leader="none"/>
        </w:tabs>
        <w:spacing w:line="240" w:lineRule="auto" w:before="0" w:after="0"/>
        <w:ind w:left="962" w:right="0" w:hanging="644"/>
        <w:jc w:val="left"/>
        <w:rPr>
          <w:rFonts w:ascii="Arial"/>
          <w:sz w:val="20"/>
        </w:rPr>
      </w:pPr>
      <w:r>
        <w:rPr>
          <w:rFonts w:ascii="Arial"/>
          <w:color w:val="478A4A"/>
          <w:spacing w:val="-4"/>
          <w:sz w:val="20"/>
        </w:rPr>
        <w:t>Vector</w:t>
      </w:r>
      <w:r>
        <w:rPr>
          <w:rFonts w:ascii="Arial"/>
          <w:color w:val="478A4A"/>
          <w:spacing w:val="-1"/>
          <w:sz w:val="20"/>
        </w:rPr>
        <w:t> </w:t>
      </w:r>
      <w:r>
        <w:rPr>
          <w:rFonts w:ascii="Arial"/>
          <w:color w:val="478A4A"/>
          <w:sz w:val="20"/>
        </w:rPr>
        <w:t>Operations</w:t>
      </w:r>
    </w:p>
    <w:p>
      <w:pPr>
        <w:pStyle w:val="BodyText"/>
        <w:spacing w:before="10"/>
        <w:rPr>
          <w:rFonts w:ascii="Arial"/>
          <w:sz w:val="21"/>
        </w:rPr>
      </w:pPr>
    </w:p>
    <w:p>
      <w:pPr>
        <w:pStyle w:val="BodyText"/>
        <w:spacing w:line="271" w:lineRule="auto"/>
        <w:ind w:left="319" w:right="41"/>
        <w:jc w:val="both"/>
      </w:pPr>
      <w:r>
        <w:rPr>
          <w:color w:val="231F20"/>
          <w:spacing w:val="-4"/>
        </w:rPr>
        <w:t>Vectors </w:t>
      </w:r>
      <w:r>
        <w:rPr>
          <w:color w:val="231F20"/>
        </w:rPr>
        <w:t>have most of the usual arithmetic operations that we associate with real numbers.</w:t>
      </w:r>
      <w:r>
        <w:rPr>
          <w:color w:val="231F20"/>
          <w:spacing w:val="-1"/>
        </w:rPr>
        <w:t> </w:t>
      </w:r>
      <w:r>
        <w:rPr>
          <w:color w:val="231F20"/>
          <w:spacing w:val="-7"/>
        </w:rPr>
        <w:t>Two</w:t>
      </w:r>
      <w:r>
        <w:rPr>
          <w:color w:val="231F20"/>
          <w:spacing w:val="-12"/>
        </w:rPr>
        <w:t> </w:t>
      </w:r>
      <w:r>
        <w:rPr>
          <w:color w:val="231F20"/>
        </w:rPr>
        <w:t>vectors</w:t>
      </w:r>
      <w:r>
        <w:rPr>
          <w:color w:val="231F20"/>
          <w:spacing w:val="-17"/>
        </w:rPr>
        <w:t> </w:t>
      </w:r>
      <w:r>
        <w:rPr>
          <w:color w:val="231F20"/>
        </w:rPr>
        <w:t>are</w:t>
      </w:r>
      <w:r>
        <w:rPr>
          <w:color w:val="231F20"/>
          <w:spacing w:val="-15"/>
        </w:rPr>
        <w:t> </w:t>
      </w:r>
      <w:r>
        <w:rPr>
          <w:color w:val="231F20"/>
        </w:rPr>
        <w:t>equal</w:t>
      </w:r>
      <w:r>
        <w:rPr>
          <w:color w:val="231F20"/>
          <w:spacing w:val="-14"/>
        </w:rPr>
        <w:t> </w:t>
      </w:r>
      <w:r>
        <w:rPr>
          <w:color w:val="231F20"/>
        </w:rPr>
        <w:t>if</w:t>
      </w:r>
      <w:r>
        <w:rPr>
          <w:color w:val="231F20"/>
          <w:spacing w:val="-12"/>
        </w:rPr>
        <w:t> </w:t>
      </w:r>
      <w:r>
        <w:rPr>
          <w:color w:val="231F20"/>
        </w:rPr>
        <w:t>and</w:t>
      </w:r>
      <w:r>
        <w:rPr>
          <w:color w:val="231F20"/>
          <w:spacing w:val="-13"/>
        </w:rPr>
        <w:t> </w:t>
      </w:r>
      <w:r>
        <w:rPr>
          <w:color w:val="231F20"/>
        </w:rPr>
        <w:t>only</w:t>
      </w:r>
      <w:r>
        <w:rPr>
          <w:color w:val="231F20"/>
          <w:spacing w:val="-16"/>
        </w:rPr>
        <w:t> </w:t>
      </w:r>
      <w:r>
        <w:rPr>
          <w:color w:val="231F20"/>
        </w:rPr>
        <w:t>if</w:t>
      </w:r>
      <w:r>
        <w:rPr>
          <w:color w:val="231F20"/>
          <w:spacing w:val="-12"/>
        </w:rPr>
        <w:t> </w:t>
      </w:r>
      <w:r>
        <w:rPr>
          <w:color w:val="231F20"/>
        </w:rPr>
        <w:t>they</w:t>
      </w:r>
      <w:r>
        <w:rPr>
          <w:color w:val="231F20"/>
          <w:spacing w:val="-15"/>
        </w:rPr>
        <w:t> </w:t>
      </w:r>
      <w:r>
        <w:rPr>
          <w:color w:val="231F20"/>
        </w:rPr>
        <w:t>have</w:t>
      </w:r>
      <w:r>
        <w:rPr>
          <w:color w:val="231F20"/>
          <w:spacing w:val="-15"/>
        </w:rPr>
        <w:t> </w:t>
      </w:r>
      <w:r>
        <w:rPr>
          <w:color w:val="231F20"/>
        </w:rPr>
        <w:t>the</w:t>
      </w:r>
      <w:r>
        <w:rPr>
          <w:color w:val="231F20"/>
          <w:spacing w:val="-11"/>
        </w:rPr>
        <w:t> </w:t>
      </w:r>
      <w:r>
        <w:rPr>
          <w:color w:val="231F20"/>
        </w:rPr>
        <w:t>same</w:t>
      </w:r>
      <w:r>
        <w:rPr>
          <w:color w:val="231F20"/>
          <w:spacing w:val="-15"/>
        </w:rPr>
        <w:t> </w:t>
      </w:r>
      <w:r>
        <w:rPr>
          <w:color w:val="231F20"/>
        </w:rPr>
        <w:t>length</w:t>
      </w:r>
      <w:r>
        <w:rPr>
          <w:color w:val="231F20"/>
          <w:spacing w:val="-13"/>
        </w:rPr>
        <w:t> </w:t>
      </w:r>
      <w:r>
        <w:rPr>
          <w:color w:val="231F20"/>
        </w:rPr>
        <w:t>and</w:t>
      </w:r>
      <w:r>
        <w:rPr>
          <w:color w:val="231F20"/>
          <w:spacing w:val="-16"/>
        </w:rPr>
        <w:t> </w:t>
      </w:r>
      <w:r>
        <w:rPr>
          <w:color w:val="231F20"/>
        </w:rPr>
        <w:t>direc- tion. </w:t>
      </w:r>
      <w:r>
        <w:rPr>
          <w:color w:val="231F20"/>
          <w:spacing w:val="-7"/>
        </w:rPr>
        <w:t>Two </w:t>
      </w:r>
      <w:r>
        <w:rPr>
          <w:color w:val="231F20"/>
        </w:rPr>
        <w:t>vectors are added according to the </w:t>
      </w:r>
      <w:r>
        <w:rPr>
          <w:i/>
          <w:color w:val="231F20"/>
        </w:rPr>
        <w:t>parallelogram rule</w:t>
      </w:r>
      <w:r>
        <w:rPr>
          <w:color w:val="231F20"/>
        </w:rPr>
        <w:t>. This rule states that</w:t>
      </w:r>
      <w:r>
        <w:rPr>
          <w:color w:val="231F20"/>
          <w:spacing w:val="-8"/>
        </w:rPr>
        <w:t> </w:t>
      </w:r>
      <w:r>
        <w:rPr>
          <w:color w:val="231F20"/>
        </w:rPr>
        <w:t>the</w:t>
      </w:r>
      <w:r>
        <w:rPr>
          <w:color w:val="231F20"/>
          <w:spacing w:val="-6"/>
        </w:rPr>
        <w:t> </w:t>
      </w:r>
      <w:r>
        <w:rPr>
          <w:color w:val="231F20"/>
        </w:rPr>
        <w:t>sum</w:t>
      </w:r>
      <w:r>
        <w:rPr>
          <w:color w:val="231F20"/>
          <w:spacing w:val="-9"/>
        </w:rPr>
        <w:t> </w:t>
      </w:r>
      <w:r>
        <w:rPr>
          <w:color w:val="231F20"/>
        </w:rPr>
        <w:t>of</w:t>
      </w:r>
      <w:r>
        <w:rPr>
          <w:color w:val="231F20"/>
          <w:spacing w:val="-6"/>
        </w:rPr>
        <w:t> </w:t>
      </w:r>
      <w:r>
        <w:rPr>
          <w:color w:val="231F20"/>
        </w:rPr>
        <w:t>two</w:t>
      </w:r>
      <w:r>
        <w:rPr>
          <w:color w:val="231F20"/>
          <w:spacing w:val="-7"/>
        </w:rPr>
        <w:t> </w:t>
      </w:r>
      <w:r>
        <w:rPr>
          <w:color w:val="231F20"/>
        </w:rPr>
        <w:t>vectors</w:t>
      </w:r>
      <w:r>
        <w:rPr>
          <w:color w:val="231F20"/>
          <w:spacing w:val="-10"/>
        </w:rPr>
        <w:t> </w:t>
      </w:r>
      <w:r>
        <w:rPr>
          <w:color w:val="231F20"/>
        </w:rPr>
        <w:t>is</w:t>
      </w:r>
      <w:r>
        <w:rPr>
          <w:color w:val="231F20"/>
          <w:spacing w:val="-5"/>
        </w:rPr>
        <w:t> </w:t>
      </w:r>
      <w:r>
        <w:rPr>
          <w:color w:val="231F20"/>
        </w:rPr>
        <w:t>found</w:t>
      </w:r>
      <w:r>
        <w:rPr>
          <w:color w:val="231F20"/>
          <w:spacing w:val="-11"/>
        </w:rPr>
        <w:t> </w:t>
      </w:r>
      <w:r>
        <w:rPr>
          <w:color w:val="231F20"/>
        </w:rPr>
        <w:t>by</w:t>
      </w:r>
      <w:r>
        <w:rPr>
          <w:color w:val="231F20"/>
          <w:spacing w:val="-8"/>
        </w:rPr>
        <w:t> </w:t>
      </w:r>
      <w:r>
        <w:rPr>
          <w:color w:val="231F20"/>
        </w:rPr>
        <w:t>placing</w:t>
      </w:r>
      <w:r>
        <w:rPr>
          <w:color w:val="231F20"/>
          <w:spacing w:val="-8"/>
        </w:rPr>
        <w:t> </w:t>
      </w:r>
      <w:r>
        <w:rPr>
          <w:color w:val="231F20"/>
        </w:rPr>
        <w:t>the</w:t>
      </w:r>
      <w:r>
        <w:rPr>
          <w:color w:val="231F20"/>
          <w:spacing w:val="-10"/>
        </w:rPr>
        <w:t> </w:t>
      </w:r>
      <w:r>
        <w:rPr>
          <w:color w:val="231F20"/>
        </w:rPr>
        <w:t>tail</w:t>
      </w:r>
      <w:r>
        <w:rPr>
          <w:color w:val="231F20"/>
          <w:spacing w:val="-5"/>
        </w:rPr>
        <w:t> </w:t>
      </w:r>
      <w:r>
        <w:rPr>
          <w:color w:val="231F20"/>
        </w:rPr>
        <w:t>of</w:t>
      </w:r>
      <w:r>
        <w:rPr>
          <w:color w:val="231F20"/>
          <w:spacing w:val="-8"/>
        </w:rPr>
        <w:t> </w:t>
      </w:r>
      <w:r>
        <w:rPr>
          <w:color w:val="231F20"/>
        </w:rPr>
        <w:t>either</w:t>
      </w:r>
      <w:r>
        <w:rPr>
          <w:color w:val="231F20"/>
          <w:spacing w:val="-7"/>
        </w:rPr>
        <w:t> </w:t>
      </w:r>
      <w:r>
        <w:rPr>
          <w:color w:val="231F20"/>
        </w:rPr>
        <w:t>vector</w:t>
      </w:r>
      <w:r>
        <w:rPr>
          <w:color w:val="231F20"/>
          <w:spacing w:val="-11"/>
        </w:rPr>
        <w:t> </w:t>
      </w:r>
      <w:r>
        <w:rPr>
          <w:color w:val="231F20"/>
        </w:rPr>
        <w:t>against</w:t>
      </w:r>
      <w:r>
        <w:rPr>
          <w:color w:val="231F20"/>
          <w:spacing w:val="-9"/>
        </w:rPr>
        <w:t> </w:t>
      </w:r>
      <w:r>
        <w:rPr>
          <w:color w:val="231F20"/>
        </w:rPr>
        <w:t>the head of the other (Figure 2.12). The sum vector is the vector that “completes the triangle” started by the two vectors. The parallelogram is formed by taking the sum in either order. This emphasizes that vector addition is</w:t>
      </w:r>
      <w:r>
        <w:rPr>
          <w:color w:val="231F20"/>
          <w:spacing w:val="-23"/>
        </w:rPr>
        <w:t> </w:t>
      </w:r>
      <w:r>
        <w:rPr>
          <w:color w:val="231F20"/>
        </w:rPr>
        <w:t>commutative:</w:t>
      </w:r>
    </w:p>
    <w:p>
      <w:pPr>
        <w:spacing w:before="133"/>
        <w:ind w:left="2288" w:right="2014" w:firstLine="0"/>
        <w:jc w:val="center"/>
        <w:rPr>
          <w:i/>
          <w:sz w:val="20"/>
        </w:rPr>
      </w:pPr>
      <w:r>
        <w:rPr>
          <w:rFonts w:ascii="Georgia"/>
          <w:b/>
          <w:color w:val="231F20"/>
          <w:w w:val="115"/>
          <w:sz w:val="20"/>
        </w:rPr>
        <w:t>a </w:t>
      </w:r>
      <w:r>
        <w:rPr>
          <w:rFonts w:ascii="PMingLiU"/>
          <w:color w:val="231F20"/>
          <w:w w:val="125"/>
          <w:sz w:val="20"/>
        </w:rPr>
        <w:t>+ </w:t>
      </w:r>
      <w:r>
        <w:rPr>
          <w:rFonts w:ascii="Georgia"/>
          <w:b/>
          <w:color w:val="231F20"/>
          <w:w w:val="115"/>
          <w:sz w:val="20"/>
        </w:rPr>
        <w:t>b </w:t>
      </w:r>
      <w:r>
        <w:rPr>
          <w:rFonts w:ascii="PMingLiU"/>
          <w:color w:val="231F20"/>
          <w:w w:val="125"/>
          <w:sz w:val="20"/>
        </w:rPr>
        <w:t>= </w:t>
      </w:r>
      <w:r>
        <w:rPr>
          <w:rFonts w:ascii="Georgia"/>
          <w:b/>
          <w:color w:val="231F20"/>
          <w:w w:val="115"/>
          <w:sz w:val="20"/>
        </w:rPr>
        <w:t>b </w:t>
      </w:r>
      <w:r>
        <w:rPr>
          <w:rFonts w:ascii="PMingLiU"/>
          <w:color w:val="231F20"/>
          <w:w w:val="125"/>
          <w:sz w:val="20"/>
        </w:rPr>
        <w:t>+ </w:t>
      </w:r>
      <w:r>
        <w:rPr>
          <w:rFonts w:ascii="Georgia"/>
          <w:b/>
          <w:color w:val="231F20"/>
          <w:w w:val="115"/>
          <w:sz w:val="20"/>
        </w:rPr>
        <w:t>a</w:t>
      </w:r>
      <w:r>
        <w:rPr>
          <w:i/>
          <w:color w:val="231F20"/>
          <w:w w:val="115"/>
          <w:sz w:val="20"/>
        </w:rPr>
        <w:t>.</w:t>
      </w:r>
    </w:p>
    <w:p>
      <w:pPr>
        <w:pStyle w:val="BodyText"/>
        <w:spacing w:line="271" w:lineRule="auto" w:before="144"/>
        <w:ind w:left="320" w:right="39"/>
        <w:jc w:val="both"/>
      </w:pPr>
      <w:r>
        <w:rPr>
          <w:color w:val="231F20"/>
        </w:rPr>
        <w:t>Note</w:t>
      </w:r>
      <w:r>
        <w:rPr>
          <w:color w:val="231F20"/>
          <w:spacing w:val="-12"/>
        </w:rPr>
        <w:t> </w:t>
      </w:r>
      <w:r>
        <w:rPr>
          <w:color w:val="231F20"/>
        </w:rPr>
        <w:t>that</w:t>
      </w:r>
      <w:r>
        <w:rPr>
          <w:color w:val="231F20"/>
          <w:spacing w:val="-12"/>
        </w:rPr>
        <w:t> </w:t>
      </w:r>
      <w:r>
        <w:rPr>
          <w:color w:val="231F20"/>
        </w:rPr>
        <w:t>the</w:t>
      </w:r>
      <w:r>
        <w:rPr>
          <w:color w:val="231F20"/>
          <w:spacing w:val="-11"/>
        </w:rPr>
        <w:t> </w:t>
      </w:r>
      <w:r>
        <w:rPr>
          <w:color w:val="231F20"/>
        </w:rPr>
        <w:t>parallelogram</w:t>
      </w:r>
      <w:r>
        <w:rPr>
          <w:color w:val="231F20"/>
          <w:spacing w:val="-17"/>
        </w:rPr>
        <w:t> </w:t>
      </w:r>
      <w:r>
        <w:rPr>
          <w:color w:val="231F20"/>
        </w:rPr>
        <w:t>rule</w:t>
      </w:r>
      <w:r>
        <w:rPr>
          <w:color w:val="231F20"/>
          <w:spacing w:val="-11"/>
        </w:rPr>
        <w:t> </w:t>
      </w:r>
      <w:r>
        <w:rPr>
          <w:color w:val="231F20"/>
        </w:rPr>
        <w:t>just</w:t>
      </w:r>
      <w:r>
        <w:rPr>
          <w:color w:val="231F20"/>
          <w:spacing w:val="-13"/>
        </w:rPr>
        <w:t> </w:t>
      </w:r>
      <w:r>
        <w:rPr>
          <w:color w:val="231F20"/>
        </w:rPr>
        <w:t>formalizes</w:t>
      </w:r>
      <w:r>
        <w:rPr>
          <w:color w:val="231F20"/>
          <w:spacing w:val="-14"/>
        </w:rPr>
        <w:t> </w:t>
      </w:r>
      <w:r>
        <w:rPr>
          <w:color w:val="231F20"/>
        </w:rPr>
        <w:t>our</w:t>
      </w:r>
      <w:r>
        <w:rPr>
          <w:color w:val="231F20"/>
          <w:spacing w:val="-13"/>
        </w:rPr>
        <w:t> </w:t>
      </w:r>
      <w:r>
        <w:rPr>
          <w:color w:val="231F20"/>
        </w:rPr>
        <w:t>intuition</w:t>
      </w:r>
      <w:r>
        <w:rPr>
          <w:color w:val="231F20"/>
          <w:spacing w:val="-13"/>
        </w:rPr>
        <w:t> </w:t>
      </w:r>
      <w:r>
        <w:rPr>
          <w:color w:val="231F20"/>
        </w:rPr>
        <w:t>about</w:t>
      </w:r>
      <w:r>
        <w:rPr>
          <w:color w:val="231F20"/>
          <w:spacing w:val="-14"/>
        </w:rPr>
        <w:t> </w:t>
      </w:r>
      <w:r>
        <w:rPr>
          <w:color w:val="231F20"/>
        </w:rPr>
        <w:t>displacements. Think</w:t>
      </w:r>
      <w:r>
        <w:rPr>
          <w:color w:val="231F20"/>
          <w:spacing w:val="-10"/>
        </w:rPr>
        <w:t> </w:t>
      </w:r>
      <w:r>
        <w:rPr>
          <w:color w:val="231F20"/>
        </w:rPr>
        <w:t>of</w:t>
      </w:r>
      <w:r>
        <w:rPr>
          <w:color w:val="231F20"/>
          <w:spacing w:val="-8"/>
        </w:rPr>
        <w:t> </w:t>
      </w:r>
      <w:r>
        <w:rPr>
          <w:color w:val="231F20"/>
        </w:rPr>
        <w:t>walking</w:t>
      </w:r>
      <w:r>
        <w:rPr>
          <w:color w:val="231F20"/>
          <w:spacing w:val="-7"/>
        </w:rPr>
        <w:t> </w:t>
      </w:r>
      <w:r>
        <w:rPr>
          <w:color w:val="231F20"/>
        </w:rPr>
        <w:t>along</w:t>
      </w:r>
      <w:r>
        <w:rPr>
          <w:color w:val="231F20"/>
          <w:spacing w:val="-10"/>
        </w:rPr>
        <w:t> </w:t>
      </w:r>
      <w:r>
        <w:rPr>
          <w:color w:val="231F20"/>
        </w:rPr>
        <w:t>one</w:t>
      </w:r>
      <w:r>
        <w:rPr>
          <w:color w:val="231F20"/>
          <w:spacing w:val="-10"/>
        </w:rPr>
        <w:t> </w:t>
      </w:r>
      <w:r>
        <w:rPr>
          <w:color w:val="231F20"/>
        </w:rPr>
        <w:t>vector,</w:t>
      </w:r>
      <w:r>
        <w:rPr>
          <w:color w:val="231F20"/>
          <w:spacing w:val="-11"/>
        </w:rPr>
        <w:t> </w:t>
      </w:r>
      <w:r>
        <w:rPr>
          <w:color w:val="231F20"/>
        </w:rPr>
        <w:t>tail</w:t>
      </w:r>
      <w:r>
        <w:rPr>
          <w:color w:val="231F20"/>
          <w:spacing w:val="-6"/>
        </w:rPr>
        <w:t> </w:t>
      </w:r>
      <w:r>
        <w:rPr>
          <w:color w:val="231F20"/>
        </w:rPr>
        <w:t>to</w:t>
      </w:r>
      <w:r>
        <w:rPr>
          <w:color w:val="231F20"/>
          <w:spacing w:val="-8"/>
        </w:rPr>
        <w:t> </w:t>
      </w:r>
      <w:r>
        <w:rPr>
          <w:color w:val="231F20"/>
        </w:rPr>
        <w:t>head,</w:t>
      </w:r>
      <w:r>
        <w:rPr>
          <w:color w:val="231F20"/>
          <w:spacing w:val="-8"/>
        </w:rPr>
        <w:t> </w:t>
      </w:r>
      <w:r>
        <w:rPr>
          <w:color w:val="231F20"/>
        </w:rPr>
        <w:t>and</w:t>
      </w:r>
      <w:r>
        <w:rPr>
          <w:color w:val="231F20"/>
          <w:spacing w:val="-9"/>
        </w:rPr>
        <w:t> </w:t>
      </w:r>
      <w:r>
        <w:rPr>
          <w:color w:val="231F20"/>
        </w:rPr>
        <w:t>then</w:t>
      </w:r>
      <w:r>
        <w:rPr>
          <w:color w:val="231F20"/>
          <w:spacing w:val="-8"/>
        </w:rPr>
        <w:t> </w:t>
      </w:r>
      <w:r>
        <w:rPr>
          <w:color w:val="231F20"/>
        </w:rPr>
        <w:t>walking</w:t>
      </w:r>
      <w:r>
        <w:rPr>
          <w:color w:val="231F20"/>
          <w:spacing w:val="-7"/>
        </w:rPr>
        <w:t> </w:t>
      </w:r>
      <w:r>
        <w:rPr>
          <w:color w:val="231F20"/>
        </w:rPr>
        <w:t>along</w:t>
      </w:r>
      <w:r>
        <w:rPr>
          <w:color w:val="231F20"/>
          <w:spacing w:val="-10"/>
        </w:rPr>
        <w:t> </w:t>
      </w:r>
      <w:r>
        <w:rPr>
          <w:color w:val="231F20"/>
        </w:rPr>
        <w:t>the</w:t>
      </w:r>
      <w:r>
        <w:rPr>
          <w:color w:val="231F20"/>
          <w:spacing w:val="-7"/>
        </w:rPr>
        <w:t> </w:t>
      </w:r>
      <w:r>
        <w:rPr>
          <w:color w:val="231F20"/>
        </w:rPr>
        <w:t>other.</w:t>
      </w:r>
    </w:p>
    <w:p>
      <w:pPr>
        <w:pStyle w:val="BodyText"/>
      </w:pPr>
      <w:r>
        <w:rPr/>
        <w:br w:type="column"/>
      </w:r>
      <w:r>
        <w:rPr/>
      </w:r>
    </w:p>
    <w:p>
      <w:pPr>
        <w:pStyle w:val="BodyText"/>
      </w:pPr>
    </w:p>
    <w:p>
      <w:pPr>
        <w:pStyle w:val="BodyText"/>
      </w:pPr>
    </w:p>
    <w:p>
      <w:pPr>
        <w:pStyle w:val="BodyText"/>
      </w:pPr>
    </w:p>
    <w:p>
      <w:pPr>
        <w:pStyle w:val="BodyText"/>
        <w:spacing w:before="5"/>
        <w:rPr>
          <w:sz w:val="22"/>
        </w:rPr>
      </w:pPr>
      <w:r>
        <w:rPr/>
        <w:pict>
          <v:group style="position:absolute;margin-left:398.868011pt;margin-top:14.871689pt;width:98.2pt;height:75.850pt;mso-position-horizontal-relative:page;mso-position-vertical-relative:paragraph;z-index:-15664128;mso-wrap-distance-left:0;mso-wrap-distance-right:0" coordorigin="7977,297" coordsize="1964,1517">
            <v:shape style="position:absolute;left:7977;top:302;width:1961;height:1505" coordorigin="7977,302" coordsize="1961,1505" path="m7977,302l9938,302m7982,1807l7982,307e" filled="false" stroked="true" strokeweight=".48pt" strokecolor="#221e1f">
              <v:path arrowok="t"/>
              <v:stroke dashstyle="solid"/>
            </v:shape>
            <v:shape style="position:absolute;left:8112;top:516;width:788;height:626" coordorigin="8113,516" coordsize="788,626" path="m8900,516l8113,1141e" filled="true" fillcolor="#231f20" stroked="false">
              <v:path arrowok="t"/>
              <v:fill type="solid"/>
            </v:shape>
            <v:line style="position:absolute" from="8113,1141" to="8900,516" stroked="true" strokeweight=".875pt" strokecolor="#231f20">
              <v:stroke dashstyle="solid"/>
            </v:line>
            <v:shape style="position:absolute;left:8840;top:447;width:146;height:129" type="#_x0000_t75" stroked="false">
              <v:imagedata r:id="rId42" o:title=""/>
            </v:shape>
            <v:shape style="position:absolute;left:8919;top:1054;width:788;height:626" coordorigin="8919,1055" coordsize="788,626" path="m9707,1055l8919,1680e" filled="true" fillcolor="#231f20" stroked="false">
              <v:path arrowok="t"/>
              <v:fill type="solid"/>
            </v:shape>
            <v:line style="position:absolute" from="8919,1680" to="9707,1055" stroked="true" strokeweight=".875pt" strokecolor="#231f20">
              <v:stroke dashstyle="solid"/>
            </v:line>
            <v:shape style="position:absolute;left:9647;top:985;width:146;height:129" type="#_x0000_t75" stroked="false">
              <v:imagedata r:id="rId43" o:title=""/>
            </v:shape>
            <v:shape style="position:absolute;left:7977;top:307;width:1961;height:1503" coordorigin="7977,307" coordsize="1961,1503" path="m9936,1807l9936,307m7977,1809l9938,1809e" filled="false" stroked="true" strokeweight=".48pt" strokecolor="#221e1f">
              <v:path arrowok="t"/>
              <v:stroke dashstyle="solid"/>
            </v:shape>
            <w10:wrap type="topAndBottom"/>
          </v:group>
        </w:pict>
      </w:r>
    </w:p>
    <w:p>
      <w:pPr>
        <w:spacing w:line="232" w:lineRule="auto" w:before="26"/>
        <w:ind w:left="319" w:right="173" w:firstLine="0"/>
        <w:jc w:val="both"/>
        <w:rPr>
          <w:sz w:val="16"/>
        </w:rPr>
      </w:pPr>
      <w:r>
        <w:rPr>
          <w:rFonts w:ascii="Arial"/>
          <w:b/>
          <w:color w:val="474F9C"/>
          <w:sz w:val="16"/>
        </w:rPr>
        <w:t>Figure 2.11. </w:t>
      </w:r>
      <w:r>
        <w:rPr>
          <w:color w:val="231F20"/>
          <w:sz w:val="16"/>
        </w:rPr>
        <w:t>These two</w:t>
      </w:r>
      <w:r>
        <w:rPr>
          <w:color w:val="231F20"/>
          <w:spacing w:val="-22"/>
          <w:sz w:val="16"/>
        </w:rPr>
        <w:t> </w:t>
      </w:r>
      <w:r>
        <w:rPr>
          <w:color w:val="231F20"/>
          <w:spacing w:val="-3"/>
          <w:sz w:val="16"/>
        </w:rPr>
        <w:t>vec- </w:t>
      </w:r>
      <w:r>
        <w:rPr>
          <w:color w:val="231F20"/>
          <w:sz w:val="16"/>
        </w:rPr>
        <w:t>tors are the same because</w:t>
      </w:r>
      <w:r>
        <w:rPr>
          <w:color w:val="231F20"/>
          <w:spacing w:val="-14"/>
          <w:sz w:val="16"/>
        </w:rPr>
        <w:t> </w:t>
      </w:r>
      <w:r>
        <w:rPr>
          <w:color w:val="231F20"/>
          <w:sz w:val="16"/>
        </w:rPr>
        <w:t>they have the same length and di- rection.</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line="232" w:lineRule="auto" w:before="128"/>
        <w:ind w:left="319" w:right="173" w:firstLine="0"/>
        <w:jc w:val="both"/>
        <w:rPr>
          <w:sz w:val="16"/>
        </w:rPr>
      </w:pPr>
      <w:r>
        <w:rPr/>
        <w:pict>
          <v:group style="position:absolute;margin-left:398.868011pt;margin-top:-71.388161pt;width:98.2pt;height:74.9pt;mso-position-horizontal-relative:page;mso-position-vertical-relative:paragraph;z-index:15795712" coordorigin="7977,-1428" coordsize="1964,1498">
            <v:shape style="position:absolute;left:7977;top:-1423;width:1961;height:1486" coordorigin="7977,-1423" coordsize="1961,1486" path="m7977,-1423l9938,-1423m7982,63l7982,-1421e" filled="false" stroked="true" strokeweight=".48pt" strokecolor="#221e1f">
              <v:path arrowok="t"/>
              <v:stroke dashstyle="solid"/>
            </v:shape>
            <v:line style="position:absolute" from="9413,-399" to="9753,-1168" stroked="true" strokeweight=".752pt" strokecolor="#231f20">
              <v:stroke dashstyle="solid"/>
            </v:line>
            <v:shape style="position:absolute;left:9693;top:-1272;width:105;height:161" type="#_x0000_t75" stroked="false">
              <v:imagedata r:id="rId44" o:title=""/>
            </v:shape>
            <v:shape style="position:absolute;left:8114;top:-365;width:1179;height:250" coordorigin="8115,-364" coordsize="1179,250" path="m9293,-364l8115,-115e" filled="true" fillcolor="#231f20" stroked="false">
              <v:path arrowok="t"/>
              <v:fill type="solid"/>
            </v:shape>
            <v:line style="position:absolute" from="8115,-115" to="9293,-364" stroked="true" strokeweight=".752pt" strokecolor="#231f20">
              <v:stroke dashstyle="solid"/>
            </v:line>
            <v:shape style="position:absolute;left:9243;top:-403;width:161;height:92" coordorigin="9244,-402" coordsize="161,92" path="m9245,-402l9244,-401,9281,-362,9263,-311,9265,-310,9332,-355,9405,-388,9324,-388,9245,-402xe" filled="true" fillcolor="#231f20" stroked="false">
              <v:path arrowok="t"/>
              <v:fill type="solid"/>
            </v:shape>
            <v:shape style="position:absolute;left:8117;top:-1272;width:1682;height:1158" coordorigin="8118,-1272" coordsize="1682,1158" path="m9799,-1272l8518,-1006,8118,-114e" filled="false" stroked="true" strokeweight=".401pt" strokecolor="#231f20">
              <v:path arrowok="t"/>
              <v:stroke dashstyle="solid"/>
            </v:shape>
            <v:line style="position:absolute" from="8129,-122" to="9682,-1192" stroked="true" strokeweight=".752pt" strokecolor="#231f20">
              <v:stroke dashstyle="solid"/>
            </v:line>
            <v:shape style="position:absolute;left:9622;top:-1257;width:154;height:126" type="#_x0000_t75" stroked="false">
              <v:imagedata r:id="rId45" o:title=""/>
            </v:shape>
            <v:line style="position:absolute" from="9936,63" to="9936,-1421" stroked="true" strokeweight=".48pt" strokecolor="#221e1f">
              <v:stroke dashstyle="solid"/>
            </v:line>
            <v:line style="position:absolute" from="7977,65" to="9938,65" stroked="true" strokeweight=".48pt" strokecolor="#221e1f">
              <v:stroke dashstyle="solid"/>
            </v:line>
            <v:shape style="position:absolute;left:9025;top:-1326;width:99;height:262" type="#_x0000_t202" filled="false" stroked="false">
              <v:textbox inset="0,0,0,0">
                <w:txbxContent>
                  <w:p>
                    <w:pPr>
                      <w:spacing w:before="15"/>
                      <w:ind w:left="0" w:right="0" w:firstLine="0"/>
                      <w:jc w:val="left"/>
                      <w:rPr>
                        <w:rFonts w:ascii="Trebuchet MS"/>
                        <w:b/>
                        <w:sz w:val="16"/>
                      </w:rPr>
                    </w:pPr>
                    <w:r>
                      <w:rPr>
                        <w:rFonts w:ascii="Trebuchet MS"/>
                        <w:b/>
                        <w:color w:val="231F20"/>
                        <w:w w:val="92"/>
                        <w:sz w:val="16"/>
                      </w:rPr>
                      <w:t>a</w:t>
                    </w:r>
                  </w:p>
                </w:txbxContent>
              </v:textbox>
              <w10:wrap type="none"/>
            </v:shape>
            <v:shape style="position:absolute;left:8194;top:-742;width:110;height:262" type="#_x0000_t202" filled="false" stroked="false">
              <v:textbox inset="0,0,0,0">
                <w:txbxContent>
                  <w:p>
                    <w:pPr>
                      <w:spacing w:before="15"/>
                      <w:ind w:left="0" w:right="0" w:firstLine="0"/>
                      <w:jc w:val="left"/>
                      <w:rPr>
                        <w:rFonts w:ascii="Trebuchet MS"/>
                        <w:b/>
                        <w:sz w:val="16"/>
                      </w:rPr>
                    </w:pPr>
                    <w:r>
                      <w:rPr>
                        <w:rFonts w:ascii="Trebuchet MS"/>
                        <w:b/>
                        <w:color w:val="231F20"/>
                        <w:w w:val="96"/>
                        <w:sz w:val="16"/>
                      </w:rPr>
                      <w:t>b</w:t>
                    </w:r>
                  </w:p>
                </w:txbxContent>
              </v:textbox>
              <w10:wrap type="none"/>
            </v:shape>
            <v:shape style="position:absolute;left:9625;top:-851;width:110;height:262" type="#_x0000_t202" filled="false" stroked="false">
              <v:textbox inset="0,0,0,0">
                <w:txbxContent>
                  <w:p>
                    <w:pPr>
                      <w:spacing w:before="15"/>
                      <w:ind w:left="0" w:right="0" w:firstLine="0"/>
                      <w:jc w:val="left"/>
                      <w:rPr>
                        <w:rFonts w:ascii="Trebuchet MS"/>
                        <w:b/>
                        <w:sz w:val="16"/>
                      </w:rPr>
                    </w:pPr>
                    <w:r>
                      <w:rPr>
                        <w:rFonts w:ascii="Trebuchet MS"/>
                        <w:b/>
                        <w:color w:val="231F20"/>
                        <w:w w:val="96"/>
                        <w:sz w:val="16"/>
                      </w:rPr>
                      <w:t>b</w:t>
                    </w:r>
                  </w:p>
                </w:txbxContent>
              </v:textbox>
              <w10:wrap type="none"/>
            </v:shape>
            <v:shape style="position:absolute;left:8812;top:-317;width:99;height:262" type="#_x0000_t202" filled="false" stroked="false">
              <v:textbox inset="0,0,0,0">
                <w:txbxContent>
                  <w:p>
                    <w:pPr>
                      <w:spacing w:before="15"/>
                      <w:ind w:left="0" w:right="0" w:firstLine="0"/>
                      <w:jc w:val="left"/>
                      <w:rPr>
                        <w:rFonts w:ascii="Trebuchet MS"/>
                        <w:b/>
                        <w:sz w:val="16"/>
                      </w:rPr>
                    </w:pPr>
                    <w:r>
                      <w:rPr>
                        <w:rFonts w:ascii="Trebuchet MS"/>
                        <w:b/>
                        <w:color w:val="231F20"/>
                        <w:w w:val="92"/>
                        <w:sz w:val="16"/>
                      </w:rPr>
                      <w:t>a</w:t>
                    </w:r>
                  </w:p>
                </w:txbxContent>
              </v:textbox>
              <w10:wrap type="none"/>
            </v:shape>
            <w10:wrap type="none"/>
          </v:group>
        </w:pict>
      </w:r>
      <w:r>
        <w:rPr/>
        <w:pict>
          <v:shape style="position:absolute;margin-left:437.839874pt;margin-top:-43.260372pt;width:17pt;height:8.0500pt;mso-position-horizontal-relative:page;mso-position-vertical-relative:paragraph;z-index:15796224;rotation:326" type="#_x0000_t136" fillcolor="#231f20" stroked="f">
            <o:extrusion v:ext="view" autorotationcenter="t"/>
            <v:textpath style="font-family:&quot;Trebuchet MS&quot;;font-size:8pt;v-text-kern:t;mso-text-shadow:auto;font-weight:bold" string="a + b"/>
            <w10:wrap type="none"/>
          </v:shape>
        </w:pict>
      </w:r>
      <w:r>
        <w:rPr>
          <w:rFonts w:ascii="Arial"/>
          <w:b/>
          <w:color w:val="474F9C"/>
          <w:sz w:val="16"/>
        </w:rPr>
        <w:t>Figure 2.12. </w:t>
      </w:r>
      <w:r>
        <w:rPr>
          <w:color w:val="231F20"/>
          <w:spacing w:val="-5"/>
          <w:sz w:val="16"/>
        </w:rPr>
        <w:t>Two </w:t>
      </w:r>
      <w:r>
        <w:rPr>
          <w:color w:val="231F20"/>
          <w:sz w:val="16"/>
        </w:rPr>
        <w:t>vectors are added by arranging them head to tail. This can be done in either</w:t>
      </w:r>
      <w:r>
        <w:rPr>
          <w:color w:val="231F20"/>
          <w:spacing w:val="4"/>
          <w:sz w:val="16"/>
        </w:rPr>
        <w:t> </w:t>
      </w:r>
      <w:r>
        <w:rPr>
          <w:color w:val="231F20"/>
          <w:spacing w:val="-3"/>
          <w:sz w:val="16"/>
        </w:rPr>
        <w:t>order.</w:t>
      </w:r>
    </w:p>
    <w:p>
      <w:pPr>
        <w:spacing w:after="0" w:line="232" w:lineRule="auto"/>
        <w:jc w:val="both"/>
        <w:rPr>
          <w:sz w:val="16"/>
        </w:rPr>
        <w:sectPr>
          <w:type w:val="continuous"/>
          <w:pgSz w:w="10800" w:h="13320"/>
          <w:pgMar w:top="1260" w:bottom="280" w:left="760" w:right="700"/>
          <w:cols w:num="2" w:equalWidth="0">
            <w:col w:w="6823" w:space="87"/>
            <w:col w:w="2430"/>
          </w:cols>
        </w:sectPr>
      </w:pPr>
    </w:p>
    <w:p>
      <w:pPr>
        <w:pStyle w:val="BodyText"/>
      </w:pPr>
    </w:p>
    <w:p>
      <w:pPr>
        <w:spacing w:after="0"/>
        <w:sectPr>
          <w:pgSz w:w="10800" w:h="13320"/>
          <w:pgMar w:header="1090" w:footer="0" w:top="1300" w:bottom="280" w:left="760" w:right="700"/>
        </w:sectPr>
      </w:pPr>
    </w:p>
    <w:p>
      <w:pPr>
        <w:pStyle w:val="BodyText"/>
        <w:spacing w:before="8" w:after="1"/>
        <w:rPr>
          <w:sz w:val="16"/>
        </w:rPr>
      </w:pPr>
    </w:p>
    <w:p>
      <w:pPr>
        <w:pStyle w:val="BodyText"/>
        <w:ind w:left="101" w:right="-29"/>
      </w:pPr>
      <w:r>
        <w:rPr/>
        <w:pict>
          <v:group style="width:98.05pt;height:50.65pt;mso-position-horizontal-relative:char;mso-position-vertical-relative:line" coordorigin="0,0" coordsize="1961,1013">
            <v:line style="position:absolute" from="835,428" to="1713,174" stroked="true" strokeweight=".887pt" strokecolor="#231f20">
              <v:stroke dashstyle="solid"/>
            </v:line>
            <v:shape style="position:absolute;left:1655;top:137;width:176;height:99" coordorigin="1656,137" coordsize="176,99" path="m1657,137l1656,139,1699,178,1684,235,1686,235,1755,182,1831,140,1745,146,1657,137xe" filled="true" fillcolor="#231f20" stroked="false">
              <v:path arrowok="t"/>
              <v:fill type="solid"/>
            </v:shape>
            <v:shape style="position:absolute;left:4;top:4;width:1952;height:1004" type="#_x0000_t202" filled="false" stroked="true" strokeweight=".48pt" strokecolor="#221e1f">
              <v:textbox inset="0,0,0,0">
                <w:txbxContent>
                  <w:p>
                    <w:pPr>
                      <w:spacing w:before="212"/>
                      <w:ind w:left="0" w:right="454" w:firstLine="0"/>
                      <w:jc w:val="right"/>
                      <w:rPr>
                        <w:rFonts w:ascii="Trebuchet MS"/>
                        <w:b/>
                        <w:sz w:val="19"/>
                      </w:rPr>
                    </w:pPr>
                    <w:r>
                      <w:rPr>
                        <w:rFonts w:ascii="Trebuchet MS"/>
                        <w:b/>
                        <w:color w:val="231F20"/>
                        <w:w w:val="91"/>
                        <w:sz w:val="19"/>
                      </w:rPr>
                      <w:t>a</w:t>
                    </w:r>
                  </w:p>
                  <w:p>
                    <w:pPr>
                      <w:spacing w:before="153"/>
                      <w:ind w:left="634" w:right="0" w:firstLine="0"/>
                      <w:jc w:val="left"/>
                      <w:rPr>
                        <w:rFonts w:ascii="Trebuchet MS" w:hAnsi="Trebuchet MS"/>
                        <w:b/>
                        <w:sz w:val="19"/>
                      </w:rPr>
                    </w:pPr>
                    <w:r>
                      <w:rPr>
                        <w:rFonts w:ascii="Arial" w:hAnsi="Arial"/>
                        <w:color w:val="231F20"/>
                        <w:sz w:val="19"/>
                      </w:rPr>
                      <w:t>–</w:t>
                    </w:r>
                    <w:r>
                      <w:rPr>
                        <w:rFonts w:ascii="Trebuchet MS" w:hAnsi="Trebuchet MS"/>
                        <w:b/>
                        <w:color w:val="231F20"/>
                        <w:sz w:val="19"/>
                      </w:rPr>
                      <w:t>a</w:t>
                    </w:r>
                  </w:p>
                </w:txbxContent>
              </v:textbox>
              <v:stroke dashstyle="solid"/>
              <w10:wrap type="none"/>
            </v:shape>
          </v:group>
        </w:pict>
      </w:r>
      <w:r>
        <w:rPr/>
      </w:r>
    </w:p>
    <w:p>
      <w:pPr>
        <w:spacing w:line="181" w:lineRule="exact" w:before="29"/>
        <w:ind w:left="113" w:right="0" w:firstLine="0"/>
        <w:jc w:val="both"/>
        <w:rPr>
          <w:sz w:val="16"/>
        </w:rPr>
      </w:pPr>
      <w:r>
        <w:rPr/>
        <w:pict>
          <v:group style="position:absolute;margin-left:49.439999pt;margin-top:-26.145569pt;width:50.3pt;height:15pt;mso-position-horizontal-relative:page;mso-position-vertical-relative:paragraph;z-index:-17480192" coordorigin="989,-523" coordsize="1006,300">
            <v:line style="position:absolute" from="1985,-514" to="1108,-260" stroked="true" strokeweight=".887pt" strokecolor="#231f20">
              <v:stroke dashstyle="solid"/>
            </v:line>
            <v:shape style="position:absolute;left:988;top:-322;width:176;height:99" coordorigin="989,-321" coordsize="176,99" path="m1135,-321l1065,-267,989,-226,1076,-231,1163,-223,1164,-225,1121,-264,1136,-321,1135,-321xe" filled="true" fillcolor="#231f20" stroked="false">
              <v:path arrowok="t"/>
              <v:fill type="solid"/>
            </v:shape>
            <w10:wrap type="none"/>
          </v:group>
        </w:pict>
      </w:r>
      <w:r>
        <w:rPr>
          <w:rFonts w:ascii="Arial"/>
          <w:b/>
          <w:color w:val="474F9C"/>
          <w:sz w:val="16"/>
        </w:rPr>
        <w:t>Figure 2.13. </w:t>
      </w:r>
      <w:r>
        <w:rPr>
          <w:color w:val="231F20"/>
          <w:sz w:val="16"/>
        </w:rPr>
        <w:t>The vector</w:t>
      </w:r>
    </w:p>
    <w:p>
      <w:pPr>
        <w:spacing w:line="235" w:lineRule="auto" w:before="0"/>
        <w:ind w:left="113" w:right="38" w:firstLine="0"/>
        <w:jc w:val="both"/>
        <w:rPr>
          <w:sz w:val="16"/>
        </w:rPr>
      </w:pPr>
      <w:r>
        <w:rPr>
          <w:color w:val="231F20"/>
          <w:sz w:val="16"/>
        </w:rPr>
        <w:t>–</w:t>
      </w:r>
      <w:r>
        <w:rPr>
          <w:b/>
          <w:color w:val="231F20"/>
          <w:sz w:val="16"/>
        </w:rPr>
        <w:t>a </w:t>
      </w:r>
      <w:r>
        <w:rPr>
          <w:color w:val="231F20"/>
          <w:sz w:val="16"/>
        </w:rPr>
        <w:t>has the same length but opposite direction of the vec- tor </w:t>
      </w:r>
      <w:r>
        <w:rPr>
          <w:b/>
          <w:color w:val="231F20"/>
          <w:sz w:val="16"/>
        </w:rPr>
        <w:t>a</w:t>
      </w:r>
      <w:r>
        <w:rPr>
          <w:color w:val="231F20"/>
          <w:sz w:val="16"/>
        </w:rPr>
        <w:t>.</w:t>
      </w:r>
    </w:p>
    <w:p>
      <w:pPr>
        <w:pStyle w:val="BodyText"/>
        <w:spacing w:before="7"/>
      </w:pPr>
      <w:r>
        <w:rPr/>
        <w:br w:type="column"/>
      </w:r>
      <w:r>
        <w:rPr/>
      </w:r>
    </w:p>
    <w:p>
      <w:pPr>
        <w:pStyle w:val="BodyText"/>
        <w:spacing w:line="201" w:lineRule="auto"/>
        <w:ind w:left="113" w:right="376"/>
        <w:jc w:val="both"/>
      </w:pPr>
      <w:r>
        <w:rPr>
          <w:color w:val="231F20"/>
        </w:rPr>
        <w:t>The net displacement is just the parallelogram diagonal. You can also create a </w:t>
      </w:r>
      <w:r>
        <w:rPr>
          <w:i/>
          <w:color w:val="231F20"/>
        </w:rPr>
        <w:t>unary minus </w:t>
      </w:r>
      <w:r>
        <w:rPr>
          <w:color w:val="231F20"/>
        </w:rPr>
        <w:t>for a vector: </w:t>
      </w:r>
      <w:r>
        <w:rPr>
          <w:rFonts w:ascii="Meiryo" w:hAnsi="Meiryo"/>
          <w:i/>
          <w:color w:val="231F20"/>
        </w:rPr>
        <w:t>−</w:t>
      </w:r>
      <w:r>
        <w:rPr>
          <w:rFonts w:ascii="Georgia" w:hAnsi="Georgia"/>
          <w:b/>
          <w:color w:val="231F20"/>
        </w:rPr>
        <w:t>a </w:t>
      </w:r>
      <w:r>
        <w:rPr>
          <w:color w:val="231F20"/>
        </w:rPr>
        <w:t>(Figure 2.13) is a vector with the same length as </w:t>
      </w:r>
      <w:r>
        <w:rPr>
          <w:rFonts w:ascii="Georgia" w:hAnsi="Georgia"/>
          <w:b/>
          <w:color w:val="231F20"/>
        </w:rPr>
        <w:t>a </w:t>
      </w:r>
      <w:r>
        <w:rPr>
          <w:color w:val="231F20"/>
        </w:rPr>
        <w:t>but opposite direction. This allows us to also define subtraction:</w:t>
      </w:r>
    </w:p>
    <w:p>
      <w:pPr>
        <w:spacing w:before="114"/>
        <w:ind w:left="0" w:right="264" w:firstLine="0"/>
        <w:jc w:val="center"/>
        <w:rPr>
          <w:i/>
          <w:sz w:val="20"/>
        </w:rPr>
      </w:pPr>
      <w:r>
        <w:rPr>
          <w:rFonts w:ascii="Georgia" w:hAnsi="Georgia"/>
          <w:b/>
          <w:color w:val="231F20"/>
          <w:w w:val="105"/>
          <w:sz w:val="20"/>
        </w:rPr>
        <w:t>b </w:t>
      </w:r>
      <w:r>
        <w:rPr>
          <w:rFonts w:ascii="Meiryo" w:hAnsi="Meiryo"/>
          <w:i/>
          <w:color w:val="231F20"/>
          <w:w w:val="105"/>
          <w:sz w:val="20"/>
        </w:rPr>
        <w:t>− </w:t>
      </w:r>
      <w:r>
        <w:rPr>
          <w:rFonts w:ascii="Georgia" w:hAnsi="Georgia"/>
          <w:b/>
          <w:color w:val="231F20"/>
          <w:w w:val="105"/>
          <w:sz w:val="20"/>
        </w:rPr>
        <w:t>a </w:t>
      </w:r>
      <w:r>
        <w:rPr>
          <w:rFonts w:ascii="Meiryo" w:hAnsi="Meiryo"/>
          <w:i/>
          <w:color w:val="231F20"/>
          <w:w w:val="105"/>
          <w:sz w:val="20"/>
        </w:rPr>
        <w:t>≡ −</w:t>
      </w:r>
      <w:r>
        <w:rPr>
          <w:rFonts w:ascii="Georgia" w:hAnsi="Georgia"/>
          <w:b/>
          <w:color w:val="231F20"/>
          <w:w w:val="105"/>
          <w:sz w:val="20"/>
        </w:rPr>
        <w:t>a </w:t>
      </w:r>
      <w:r>
        <w:rPr>
          <w:rFonts w:ascii="PMingLiU" w:hAnsi="PMingLiU"/>
          <w:color w:val="231F20"/>
          <w:w w:val="125"/>
          <w:sz w:val="20"/>
        </w:rPr>
        <w:t>+ </w:t>
      </w:r>
      <w:r>
        <w:rPr>
          <w:rFonts w:ascii="Georgia" w:hAnsi="Georgia"/>
          <w:b/>
          <w:color w:val="231F20"/>
          <w:w w:val="105"/>
          <w:sz w:val="20"/>
        </w:rPr>
        <w:t>b</w:t>
      </w:r>
      <w:r>
        <w:rPr>
          <w:i/>
          <w:color w:val="231F20"/>
          <w:w w:val="105"/>
          <w:sz w:val="20"/>
        </w:rPr>
        <w:t>.</w:t>
      </w:r>
    </w:p>
    <w:p>
      <w:pPr>
        <w:pStyle w:val="BodyText"/>
        <w:spacing w:line="271" w:lineRule="auto" w:before="52"/>
        <w:ind w:left="113" w:right="376"/>
        <w:jc w:val="both"/>
      </w:pPr>
      <w:r>
        <w:rPr>
          <w:color w:val="231F20"/>
        </w:rPr>
        <w:t>You can visualize vector subtraction with a parallelogram (Figure 2.14). We can write</w:t>
      </w:r>
    </w:p>
    <w:p>
      <w:pPr>
        <w:spacing w:after="0" w:line="271" w:lineRule="auto"/>
        <w:jc w:val="both"/>
        <w:sectPr>
          <w:type w:val="continuous"/>
          <w:pgSz w:w="10800" w:h="13320"/>
          <w:pgMar w:top="1260" w:bottom="280" w:left="760" w:right="700"/>
          <w:cols w:num="2" w:equalWidth="0">
            <w:col w:w="2090" w:space="301"/>
            <w:col w:w="6949"/>
          </w:cols>
        </w:sectPr>
      </w:pPr>
    </w:p>
    <w:p>
      <w:pPr>
        <w:pStyle w:val="BodyText"/>
        <w:spacing w:before="9"/>
        <w:rPr>
          <w:sz w:val="3"/>
        </w:rPr>
      </w:pPr>
    </w:p>
    <w:p>
      <w:pPr>
        <w:pStyle w:val="BodyText"/>
        <w:ind w:left="96" w:right="-44"/>
      </w:pPr>
      <w:r>
        <w:rPr/>
        <w:pict>
          <v:group style="width:98.05pt;height:77.55pt;mso-position-horizontal-relative:char;mso-position-vertical-relative:line" coordorigin="0,0" coordsize="1961,1551">
            <v:line style="position:absolute" from="0,5" to="1961,5" stroked="true" strokeweight=".48pt" strokecolor="#221e1f">
              <v:stroke dashstyle="solid"/>
            </v:line>
            <v:line style="position:absolute" from="5,1543" to="5,7" stroked="true" strokeweight=".48pt" strokecolor="#221e1f">
              <v:stroke dashstyle="solid"/>
            </v:line>
            <v:line style="position:absolute" from="1432,1023" to="1772,256" stroked="true" strokeweight=".809pt" strokecolor="#231f20">
              <v:stroke dashstyle="solid"/>
            </v:line>
            <v:shape style="position:absolute;left:1713;top:151;width:105;height:161" type="#_x0000_t75" stroked="false">
              <v:imagedata r:id="rId46" o:title=""/>
            </v:shape>
            <v:shape style="position:absolute;left:135;top:1058;width:1178;height:250" coordorigin="136,1058" coordsize="1178,250" path="m1313,1058l136,1307e" filled="true" fillcolor="#231f20" stroked="false">
              <v:path arrowok="t"/>
              <v:fill type="solid"/>
            </v:shape>
            <v:line style="position:absolute" from="136,1307" to="1313,1058" stroked="true" strokeweight=".809pt" strokecolor="#231f20">
              <v:stroke dashstyle="solid"/>
            </v:line>
            <v:shape style="position:absolute;left:1263;top:1020;width:161;height:92" coordorigin="1263,1020" coordsize="161,92" path="m1265,1020l1263,1022,1300,1061,1283,1112,1284,1112,1351,1068,1424,1035,1344,1034,1265,1020xe" filled="true" fillcolor="#231f20" stroked="false">
              <v:path arrowok="t"/>
              <v:fill type="solid"/>
            </v:shape>
            <v:shape style="position:absolute;left:138;top:151;width:1680;height:1157" coordorigin="138,152" coordsize="1680,1157" path="m1818,152l538,417,138,1308e" filled="false" stroked="true" strokeweight=".431pt" strokecolor="#231f20">
              <v:path arrowok="t"/>
              <v:stroke dashstyle="solid"/>
            </v:shape>
            <v:line style="position:absolute" from="149,1300" to="1702,231" stroked="true" strokeweight=".809pt" strokecolor="#231f20">
              <v:stroke dashstyle="solid"/>
            </v:line>
            <v:shape style="position:absolute;left:1641;top:166;width:154;height:126" type="#_x0000_t75" stroked="false">
              <v:imagedata r:id="rId47" o:title=""/>
            </v:shape>
            <v:line style="position:absolute" from="1956,1543" to="1956,7" stroked="true" strokeweight=".48pt" strokecolor="#221e1f">
              <v:stroke dashstyle="solid"/>
            </v:line>
            <v:line style="position:absolute" from="0,1546" to="1961,1546" stroked="true" strokeweight=".48pt" strokecolor="#221e1f">
              <v:stroke dashstyle="solid"/>
            </v:line>
            <v:shape style="position:absolute;left:939;top:447;width:117;height:282" type="#_x0000_t202" filled="false" stroked="false">
              <v:textbox inset="0,0,0,0">
                <w:txbxContent>
                  <w:p>
                    <w:pPr>
                      <w:spacing w:before="18"/>
                      <w:ind w:left="0" w:right="0" w:firstLine="0"/>
                      <w:jc w:val="left"/>
                      <w:rPr>
                        <w:rFonts w:ascii="Trebuchet MS"/>
                        <w:b/>
                        <w:sz w:val="17"/>
                      </w:rPr>
                    </w:pPr>
                    <w:r>
                      <w:rPr>
                        <w:rFonts w:ascii="Trebuchet MS"/>
                        <w:b/>
                        <w:color w:val="231F20"/>
                        <w:w w:val="97"/>
                        <w:sz w:val="17"/>
                      </w:rPr>
                      <w:t>b</w:t>
                    </w:r>
                  </w:p>
                </w:txbxContent>
              </v:textbox>
              <w10:wrap type="none"/>
            </v:shape>
            <v:shape style="position:absolute;left:1662;top:545;width:105;height:282" type="#_x0000_t202" filled="false" stroked="false">
              <v:textbox inset="0,0,0,0">
                <w:txbxContent>
                  <w:p>
                    <w:pPr>
                      <w:spacing w:before="18"/>
                      <w:ind w:left="0" w:right="0" w:firstLine="0"/>
                      <w:jc w:val="left"/>
                      <w:rPr>
                        <w:rFonts w:ascii="Trebuchet MS"/>
                        <w:b/>
                        <w:sz w:val="17"/>
                      </w:rPr>
                    </w:pPr>
                    <w:r>
                      <w:rPr>
                        <w:rFonts w:ascii="Trebuchet MS"/>
                        <w:b/>
                        <w:color w:val="231F20"/>
                        <w:w w:val="93"/>
                        <w:sz w:val="17"/>
                      </w:rPr>
                      <w:t>a</w:t>
                    </w:r>
                  </w:p>
                </w:txbxContent>
              </v:textbox>
              <w10:wrap type="none"/>
            </v:shape>
            <v:shape style="position:absolute;left:798;top:1141;width:387;height:282" type="#_x0000_t202" filled="false" stroked="false">
              <v:textbox inset="0,0,0,0">
                <w:txbxContent>
                  <w:p>
                    <w:pPr>
                      <w:spacing w:before="18"/>
                      <w:ind w:left="0" w:right="0" w:firstLine="0"/>
                      <w:jc w:val="left"/>
                      <w:rPr>
                        <w:rFonts w:ascii="Trebuchet MS" w:hAnsi="Trebuchet MS"/>
                        <w:b/>
                        <w:sz w:val="17"/>
                      </w:rPr>
                    </w:pPr>
                    <w:r>
                      <w:rPr>
                        <w:rFonts w:ascii="Trebuchet MS" w:hAnsi="Trebuchet MS"/>
                        <w:b/>
                        <w:color w:val="231F20"/>
                        <w:sz w:val="17"/>
                      </w:rPr>
                      <w:t>b </w:t>
                    </w:r>
                    <w:r>
                      <w:rPr>
                        <w:rFonts w:ascii="Arial" w:hAnsi="Arial"/>
                        <w:color w:val="231F20"/>
                        <w:sz w:val="17"/>
                      </w:rPr>
                      <w:t>– </w:t>
                    </w:r>
                    <w:r>
                      <w:rPr>
                        <w:rFonts w:ascii="Trebuchet MS" w:hAnsi="Trebuchet MS"/>
                        <w:b/>
                        <w:color w:val="231F20"/>
                        <w:sz w:val="17"/>
                      </w:rPr>
                      <w:t>a</w:t>
                    </w:r>
                  </w:p>
                </w:txbxContent>
              </v:textbox>
              <w10:wrap type="none"/>
            </v:shape>
          </v:group>
        </w:pict>
      </w:r>
      <w:r>
        <w:rPr/>
      </w:r>
    </w:p>
    <w:p>
      <w:pPr>
        <w:spacing w:line="232" w:lineRule="auto" w:before="28"/>
        <w:ind w:left="113" w:right="40" w:firstLine="0"/>
        <w:jc w:val="both"/>
        <w:rPr>
          <w:sz w:val="16"/>
        </w:rPr>
      </w:pPr>
      <w:r>
        <w:rPr/>
        <w:pict>
          <v:group style="position:absolute;margin-left:43.068001pt;margin-top:44.931858pt;width:98.05pt;height:131.550pt;mso-position-horizontal-relative:page;mso-position-vertical-relative:paragraph;z-index:15801344" coordorigin="861,899" coordsize="1961,2631">
            <v:line style="position:absolute" from="2188,3040" to="2492,2352" stroked="true" strokeweight=".761pt" strokecolor="#231f20">
              <v:stroke dashstyle="solid"/>
            </v:line>
            <v:shape style="position:absolute;left:2439;top:2259;width:94;height:144" coordorigin="2439,2259" coordsize="94,144" path="m2533,2259l2491,2317,2439,2368,2440,2369,2487,2363,2515,2403,2516,2402,2519,2329,2533,2259xe" filled="true" fillcolor="#231f20" stroked="false">
              <v:path arrowok="t"/>
              <v:fill type="solid"/>
            </v:shape>
            <v:line style="position:absolute" from="1026,3294" to="2081,3071" stroked="true" strokeweight=".761pt" strokecolor="#231f20">
              <v:stroke dashstyle="solid"/>
            </v:line>
            <v:shape style="position:absolute;left:2036;top:3037;width:145;height:83" coordorigin="2037,3038" coordsize="145,83" path="m2038,3038l2037,3039,2070,3074,2054,3119,2055,3120,2115,3080,2181,3050,2109,3050,2038,3038xe" filled="true" fillcolor="#231f20" stroked="false">
              <v:path arrowok="t"/>
              <v:fill type="solid"/>
            </v:shape>
            <v:line style="position:absolute" from="1039,3288" to="2429,2331" stroked="true" strokeweight=".761pt" strokecolor="#231f20">
              <v:stroke dashstyle="solid"/>
            </v:line>
            <v:shape style="position:absolute;left:2375;top:2272;width:138;height:113" type="#_x0000_t75" stroked="false">
              <v:imagedata r:id="rId48" o:title=""/>
            </v:shape>
            <v:line style="position:absolute" from="996,2495" to="1616,1124" stroked="true" strokeweight=".761pt" strokecolor="#231f20">
              <v:stroke dashstyle="solid"/>
            </v:line>
            <v:shape style="position:absolute;left:1563;top:1030;width:94;height:144" coordorigin="1564,1031" coordsize="94,144" path="m1658,1031l1615,1089,1564,1139,1564,1141,1612,1135,1639,1174,1641,1173,1643,1101,1658,1031xe" filled="true" fillcolor="#231f20" stroked="false">
              <v:path arrowok="t"/>
              <v:fill type="solid"/>
            </v:shape>
            <v:line style="position:absolute" from="996,2495" to="1482,2388" stroked="true" strokeweight=".761pt" strokecolor="#231f20">
              <v:stroke dashstyle="solid"/>
            </v:line>
            <v:shape style="position:absolute;left:1438;top:2354;width:145;height:83" coordorigin="1438,2354" coordsize="145,83" path="m1439,2354l1438,2356,1471,2391,1455,2436,1457,2437,1517,2397,1582,2367,1510,2367,1439,2354xe" filled="true" fillcolor="#231f20" stroked="false">
              <v:path arrowok="t"/>
              <v:fill type="solid"/>
            </v:shape>
            <v:line style="position:absolute" from="993,2496" to="2384,1538" stroked="true" strokeweight=".761pt" strokecolor="#231f20">
              <v:stroke dashstyle="solid"/>
            </v:line>
            <v:shape style="position:absolute;left:2330;top:1480;width:138;height:113" type="#_x0000_t75" stroked="false">
              <v:imagedata r:id="rId49" o:title=""/>
            </v:shape>
            <v:shape style="position:absolute;left:866;top:903;width:1952;height:2621" type="#_x0000_t202" filled="false" stroked="true" strokeweight=".48pt" strokecolor="#221e1f">
              <v:textbox inset="0,0,0,0">
                <w:txbxContent>
                  <w:p>
                    <w:pPr>
                      <w:spacing w:line="240" w:lineRule="auto" w:before="0"/>
                      <w:rPr>
                        <w:i/>
                        <w:sz w:val="26"/>
                      </w:rPr>
                    </w:pPr>
                  </w:p>
                  <w:p>
                    <w:pPr>
                      <w:spacing w:line="240" w:lineRule="auto" w:before="0"/>
                      <w:rPr>
                        <w:i/>
                        <w:sz w:val="26"/>
                      </w:rPr>
                    </w:pPr>
                  </w:p>
                  <w:p>
                    <w:pPr>
                      <w:spacing w:before="0"/>
                      <w:ind w:left="369" w:right="0" w:firstLine="0"/>
                      <w:jc w:val="left"/>
                      <w:rPr>
                        <w:rFonts w:ascii="Arial"/>
                        <w:b/>
                        <w:sz w:val="16"/>
                      </w:rPr>
                    </w:pPr>
                    <w:r>
                      <w:rPr>
                        <w:rFonts w:ascii="Arial"/>
                        <w:b/>
                        <w:color w:val="231F20"/>
                        <w:w w:val="92"/>
                        <w:sz w:val="16"/>
                      </w:rPr>
                      <w:t>b</w:t>
                    </w:r>
                  </w:p>
                  <w:p>
                    <w:pPr>
                      <w:spacing w:before="135"/>
                      <w:ind w:left="308" w:right="0" w:firstLine="0"/>
                      <w:jc w:val="center"/>
                      <w:rPr>
                        <w:rFonts w:ascii="Arial"/>
                        <w:b/>
                        <w:sz w:val="16"/>
                      </w:rPr>
                    </w:pPr>
                    <w:r>
                      <w:rPr>
                        <w:rFonts w:ascii="Arial"/>
                        <w:b/>
                        <w:color w:val="231F20"/>
                        <w:w w:val="85"/>
                        <w:sz w:val="16"/>
                      </w:rPr>
                      <w:t>c</w:t>
                    </w:r>
                  </w:p>
                  <w:p>
                    <w:pPr>
                      <w:spacing w:line="240" w:lineRule="auto" w:before="7"/>
                      <w:rPr>
                        <w:rFonts w:ascii="Arial"/>
                        <w:b/>
                        <w:sz w:val="32"/>
                      </w:rPr>
                    </w:pPr>
                  </w:p>
                  <w:p>
                    <w:pPr>
                      <w:spacing w:before="0"/>
                      <w:ind w:left="432" w:right="0" w:firstLine="0"/>
                      <w:jc w:val="left"/>
                      <w:rPr>
                        <w:rFonts w:ascii="Arial"/>
                        <w:b/>
                        <w:sz w:val="16"/>
                      </w:rPr>
                    </w:pPr>
                    <w:r>
                      <w:rPr>
                        <w:rFonts w:ascii="Arial"/>
                        <w:b/>
                        <w:color w:val="231F20"/>
                        <w:w w:val="89"/>
                        <w:sz w:val="16"/>
                      </w:rPr>
                      <w:t>a</w:t>
                    </w:r>
                  </w:p>
                  <w:p>
                    <w:pPr>
                      <w:spacing w:before="72"/>
                      <w:ind w:left="1527" w:right="0" w:firstLine="0"/>
                      <w:jc w:val="left"/>
                      <w:rPr>
                        <w:rFonts w:ascii="Arial"/>
                        <w:b/>
                        <w:sz w:val="16"/>
                      </w:rPr>
                    </w:pPr>
                    <w:r>
                      <w:rPr>
                        <w:rFonts w:ascii="Arial"/>
                        <w:color w:val="231F20"/>
                        <w:sz w:val="16"/>
                      </w:rPr>
                      <w:t>0.5</w:t>
                    </w:r>
                    <w:r>
                      <w:rPr>
                        <w:rFonts w:ascii="Arial"/>
                        <w:b/>
                        <w:color w:val="231F20"/>
                        <w:sz w:val="16"/>
                      </w:rPr>
                      <w:t>b</w:t>
                    </w:r>
                  </w:p>
                  <w:p>
                    <w:pPr>
                      <w:spacing w:line="240" w:lineRule="auto" w:before="8"/>
                      <w:rPr>
                        <w:rFonts w:ascii="Arial"/>
                        <w:b/>
                        <w:sz w:val="28"/>
                      </w:rPr>
                    </w:pPr>
                  </w:p>
                  <w:p>
                    <w:pPr>
                      <w:spacing w:before="0"/>
                      <w:ind w:left="0" w:right="250" w:firstLine="0"/>
                      <w:jc w:val="center"/>
                      <w:rPr>
                        <w:rFonts w:ascii="Arial"/>
                        <w:b/>
                        <w:sz w:val="16"/>
                      </w:rPr>
                    </w:pPr>
                    <w:r>
                      <w:rPr>
                        <w:rFonts w:ascii="Arial"/>
                        <w:color w:val="231F20"/>
                        <w:sz w:val="16"/>
                      </w:rPr>
                      <w:t>2</w:t>
                    </w:r>
                    <w:r>
                      <w:rPr>
                        <w:rFonts w:ascii="Arial"/>
                        <w:b/>
                        <w:color w:val="231F20"/>
                        <w:sz w:val="16"/>
                      </w:rPr>
                      <w:t>a</w:t>
                    </w:r>
                  </w:p>
                </w:txbxContent>
              </v:textbox>
              <v:stroke dashstyle="solid"/>
              <w10:wrap type="none"/>
            </v:shape>
            <w10:wrap type="none"/>
          </v:group>
        </w:pict>
      </w:r>
      <w:r>
        <w:rPr>
          <w:rFonts w:ascii="Arial"/>
          <w:b/>
          <w:color w:val="474F9C"/>
          <w:sz w:val="16"/>
        </w:rPr>
        <w:t>Figure 2.14. </w:t>
      </w:r>
      <w:r>
        <w:rPr>
          <w:color w:val="231F20"/>
          <w:sz w:val="16"/>
        </w:rPr>
        <w:t>Vector sub- traction is just vector addition with a reversal of the second argument.</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23"/>
        </w:rPr>
      </w:pPr>
    </w:p>
    <w:p>
      <w:pPr>
        <w:spacing w:line="235" w:lineRule="auto" w:before="1"/>
        <w:ind w:left="113" w:right="38" w:firstLine="0"/>
        <w:jc w:val="both"/>
        <w:rPr>
          <w:sz w:val="16"/>
        </w:rPr>
      </w:pPr>
      <w:r>
        <w:rPr/>
        <w:pict>
          <v:group style="position:absolute;margin-left:43.068001pt;margin-top:45.216518pt;width:98.05pt;height:103.7pt;mso-position-horizontal-relative:page;mso-position-vertical-relative:paragraph;z-index:15803904" coordorigin="861,904" coordsize="1961,2074">
            <v:line style="position:absolute" from="861,909" to="2822,909" stroked="true" strokeweight=".48pt" strokecolor="#221e1f">
              <v:stroke dashstyle="solid"/>
            </v:line>
            <v:line style="position:absolute" from="866,2971" to="866,912" stroked="true" strokeweight=".48pt" strokecolor="#221e1f">
              <v:stroke dashstyle="solid"/>
            </v:line>
            <v:shape style="position:absolute;left:1474;top:1157;width:614;height:614" coordorigin="1474,1158" coordsize="614,614" path="m1474,1158l1474,1771,2087,1771e" filled="false" stroked="true" strokeweight=".852pt" strokecolor="#231f20">
              <v:path arrowok="t"/>
              <v:stroke dashstyle="solid"/>
            </v:shape>
            <v:shape style="position:absolute;left:1426;top:1043;width:775;height:775" coordorigin="1427,1043" coordsize="775,775" path="m1521,1197l1491,1122,1474,1043,1457,1122,1427,1197,1428,1199,1474,1171,1520,1199,1521,1197xm2202,1771l2123,1754,2048,1724,2046,1725,2074,1771,2046,1817,2048,1818,2123,1788,2202,1771xe" filled="true" fillcolor="#231f20" stroked="false">
              <v:path arrowok="t"/>
              <v:fill type="solid"/>
            </v:shape>
            <v:shape style="position:absolute;left:1474;top:1566;width:205;height:205" coordorigin="1474,1567" coordsize="205,205" path="m1474,1567l1679,1567,1679,1771e" filled="false" stroked="true" strokeweight=".454pt" strokecolor="#231f20">
              <v:path arrowok="t"/>
              <v:stroke dashstyle="solid"/>
            </v:shape>
            <v:shape style="position:absolute;left:988;top:2594;width:1227;height:2" coordorigin="989,2594" coordsize="1227,0" path="m2216,2594l989,2594e" filled="true" fillcolor="#231f20" stroked="false">
              <v:path arrowok="t"/>
              <v:fill type="solid"/>
            </v:shape>
            <v:line style="position:absolute" from="2216,2594" to="989,2594" stroked="true" strokeweight=".852pt" strokecolor="#231f20">
              <v:stroke dashstyle="solid"/>
            </v:line>
            <v:shape style="position:absolute;left:2174;top:2266;width:212;height:375" type="#_x0000_t75" stroked="false">
              <v:imagedata r:id="rId50" o:title=""/>
            </v:shape>
            <v:shape style="position:absolute;left:992;top:2286;width:1217;height:296" coordorigin="993,2287" coordsize="1217,296" path="m2210,2287l993,2582e" filled="true" fillcolor="#231f20" stroked="false">
              <v:path arrowok="t"/>
              <v:fill type="solid"/>
            </v:shape>
            <v:line style="position:absolute" from="993,2582" to="2210,2287" stroked="true" strokeweight=".852pt" strokecolor="#231f20">
              <v:stroke dashstyle="solid"/>
            </v:line>
            <v:shape style="position:absolute;left:2157;top:2248;width:167;height:96" coordorigin="2158,2248" coordsize="167,96" path="m2159,2248l2158,2250,2197,2290,2180,2344,2181,2344,2249,2296,2324,2259,2241,2261,2159,2248xe" filled="true" fillcolor="#231f20" stroked="false">
              <v:path arrowok="t"/>
              <v:fill type="solid"/>
            </v:shape>
            <v:shape style="position:absolute;left:861;top:911;width:1961;height:2062" coordorigin="861,912" coordsize="1961,2062" path="m2817,2971l2817,912m861,2973l2822,2973e" filled="false" stroked="true" strokeweight=".48pt" strokecolor="#221e1f">
              <v:path arrowok="t"/>
              <v:stroke dashstyle="solid"/>
            </v:shape>
            <v:shape style="position:absolute;left:1336;top:1105;width:109;height:297" type="#_x0000_t202" filled="false" stroked="false">
              <v:textbox inset="0,0,0,0">
                <w:txbxContent>
                  <w:p>
                    <w:pPr>
                      <w:spacing w:before="18"/>
                      <w:ind w:left="0" w:right="0" w:firstLine="0"/>
                      <w:jc w:val="left"/>
                      <w:rPr>
                        <w:rFonts w:ascii="Arial"/>
                        <w:b/>
                        <w:sz w:val="18"/>
                      </w:rPr>
                    </w:pPr>
                    <w:r>
                      <w:rPr>
                        <w:rFonts w:ascii="Arial"/>
                        <w:b/>
                        <w:color w:val="231F20"/>
                        <w:w w:val="88"/>
                        <w:sz w:val="18"/>
                      </w:rPr>
                      <w:t>y</w:t>
                    </w:r>
                  </w:p>
                </w:txbxContent>
              </v:textbox>
              <w10:wrap type="none"/>
            </v:shape>
            <v:shape style="position:absolute;left:2078;top:1737;width:114;height:297" type="#_x0000_t202" filled="false" stroked="false">
              <v:textbox inset="0,0,0,0">
                <w:txbxContent>
                  <w:p>
                    <w:pPr>
                      <w:spacing w:before="18"/>
                      <w:ind w:left="0" w:right="0" w:firstLine="0"/>
                      <w:jc w:val="left"/>
                      <w:rPr>
                        <w:rFonts w:ascii="Arial"/>
                        <w:b/>
                        <w:sz w:val="18"/>
                      </w:rPr>
                    </w:pPr>
                    <w:r>
                      <w:rPr>
                        <w:rFonts w:ascii="Arial"/>
                        <w:b/>
                        <w:color w:val="231F20"/>
                        <w:w w:val="93"/>
                        <w:sz w:val="18"/>
                      </w:rPr>
                      <w:t>x</w:t>
                    </w:r>
                  </w:p>
                </w:txbxContent>
              </v:textbox>
              <w10:wrap type="none"/>
            </v:shape>
            <v:shape style="position:absolute;left:1610;top:2554;width:205;height:297" type="#_x0000_t202" filled="false" stroked="false">
              <v:textbox inset="0,0,0,0">
                <w:txbxContent>
                  <w:p>
                    <w:pPr>
                      <w:spacing w:before="18"/>
                      <w:ind w:left="0" w:right="0" w:firstLine="0"/>
                      <w:jc w:val="left"/>
                      <w:rPr>
                        <w:rFonts w:ascii="Arial"/>
                        <w:b/>
                        <w:sz w:val="18"/>
                      </w:rPr>
                    </w:pPr>
                    <w:r>
                      <w:rPr>
                        <w:rFonts w:ascii="Arial"/>
                        <w:color w:val="231F20"/>
                        <w:w w:val="95"/>
                        <w:sz w:val="18"/>
                      </w:rPr>
                      <w:t>2</w:t>
                    </w:r>
                    <w:r>
                      <w:rPr>
                        <w:rFonts w:ascii="Arial"/>
                        <w:b/>
                        <w:color w:val="231F20"/>
                        <w:w w:val="95"/>
                        <w:sz w:val="18"/>
                      </w:rPr>
                      <w:t>x</w:t>
                    </w:r>
                  </w:p>
                </w:txbxContent>
              </v:textbox>
              <w10:wrap type="none"/>
            </v:shape>
            <v:shape style="position:absolute;left:2373;top:2374;width:333;height:297" type="#_x0000_t202" filled="false" stroked="false">
              <v:textbox inset="0,0,0,0">
                <w:txbxContent>
                  <w:p>
                    <w:pPr>
                      <w:spacing w:before="18"/>
                      <w:ind w:left="0" w:right="0" w:firstLine="0"/>
                      <w:jc w:val="left"/>
                      <w:rPr>
                        <w:rFonts w:ascii="Arial"/>
                        <w:b/>
                        <w:sz w:val="18"/>
                      </w:rPr>
                    </w:pPr>
                    <w:r>
                      <w:rPr>
                        <w:rFonts w:ascii="Arial"/>
                        <w:color w:val="231F20"/>
                        <w:w w:val="90"/>
                        <w:sz w:val="18"/>
                      </w:rPr>
                      <w:t>0.5</w:t>
                    </w:r>
                    <w:r>
                      <w:rPr>
                        <w:rFonts w:ascii="Arial"/>
                        <w:b/>
                        <w:color w:val="231F20"/>
                        <w:w w:val="90"/>
                        <w:sz w:val="18"/>
                      </w:rPr>
                      <w:t>y</w:t>
                    </w:r>
                  </w:p>
                </w:txbxContent>
              </v:textbox>
              <w10:wrap type="none"/>
            </v:shape>
            <w10:wrap type="none"/>
          </v:group>
        </w:pict>
      </w:r>
      <w:r>
        <w:rPr/>
        <w:pict>
          <v:shape style="position:absolute;margin-left:67.446663pt;margin-top:-49.93412pt;width:43.65pt;height:8.15pt;mso-position-horizontal-relative:page;mso-position-vertical-relative:paragraph;z-index:15804928;rotation:326" type="#_x0000_t136" fillcolor="#231f20" stroked="f">
            <o:extrusion v:ext="view" autorotationcenter="t"/>
            <v:textpath style="font-family:&quot;Arial&quot;;font-size:8pt;v-text-kern:t;mso-text-shadow:auto;font-weight:bold" string="c = 2a + 0.5b"/>
            <w10:wrap type="none"/>
          </v:shape>
        </w:pict>
      </w:r>
      <w:r>
        <w:rPr>
          <w:rFonts w:ascii="Arial"/>
          <w:b/>
          <w:color w:val="474F9C"/>
          <w:sz w:val="16"/>
        </w:rPr>
        <w:t>Figure 2.15. </w:t>
      </w:r>
      <w:r>
        <w:rPr>
          <w:color w:val="231F20"/>
          <w:sz w:val="16"/>
        </w:rPr>
        <w:t>Any 2D </w:t>
      </w:r>
      <w:r>
        <w:rPr>
          <w:color w:val="231F20"/>
          <w:spacing w:val="-3"/>
          <w:sz w:val="16"/>
        </w:rPr>
        <w:t>vec- </w:t>
      </w:r>
      <w:r>
        <w:rPr>
          <w:color w:val="231F20"/>
          <w:sz w:val="16"/>
        </w:rPr>
        <w:t>tor </w:t>
      </w:r>
      <w:r>
        <w:rPr>
          <w:b/>
          <w:color w:val="231F20"/>
          <w:sz w:val="16"/>
        </w:rPr>
        <w:t>c </w:t>
      </w:r>
      <w:r>
        <w:rPr>
          <w:color w:val="231F20"/>
          <w:sz w:val="16"/>
        </w:rPr>
        <w:t>is a weighted sum of any two nonparallel 2D vectors </w:t>
      </w:r>
      <w:r>
        <w:rPr>
          <w:b/>
          <w:color w:val="231F20"/>
          <w:spacing w:val="-12"/>
          <w:sz w:val="16"/>
        </w:rPr>
        <w:t>a </w:t>
      </w:r>
      <w:r>
        <w:rPr>
          <w:color w:val="231F20"/>
          <w:sz w:val="16"/>
        </w:rPr>
        <w:t>and</w:t>
      </w:r>
      <w:r>
        <w:rPr>
          <w:color w:val="231F20"/>
          <w:spacing w:val="-1"/>
          <w:sz w:val="16"/>
        </w:rPr>
        <w:t> </w:t>
      </w:r>
      <w:r>
        <w:rPr>
          <w:b/>
          <w:color w:val="231F20"/>
          <w:sz w:val="16"/>
        </w:rPr>
        <w:t>b</w:t>
      </w:r>
      <w:r>
        <w:rPr>
          <w:color w:val="231F20"/>
          <w:sz w:val="16"/>
        </w:rPr>
        <w:t>.</w:t>
      </w:r>
    </w:p>
    <w:p>
      <w:pPr>
        <w:spacing w:line="335" w:lineRule="exact" w:before="0"/>
        <w:ind w:left="2621" w:right="0" w:firstLine="0"/>
        <w:jc w:val="both"/>
        <w:rPr>
          <w:i/>
          <w:sz w:val="20"/>
        </w:rPr>
      </w:pPr>
      <w:r>
        <w:rPr/>
        <w:br w:type="column"/>
      </w:r>
      <w:r>
        <w:rPr>
          <w:rFonts w:ascii="Georgia" w:hAnsi="Georgia"/>
          <w:b/>
          <w:color w:val="231F20"/>
          <w:w w:val="115"/>
          <w:sz w:val="20"/>
        </w:rPr>
        <w:t>a </w:t>
      </w:r>
      <w:r>
        <w:rPr>
          <w:rFonts w:ascii="PMingLiU" w:hAnsi="PMingLiU"/>
          <w:color w:val="231F20"/>
          <w:w w:val="125"/>
          <w:sz w:val="20"/>
        </w:rPr>
        <w:t>+ </w:t>
      </w:r>
      <w:r>
        <w:rPr>
          <w:rFonts w:ascii="PMingLiU" w:hAnsi="PMingLiU"/>
          <w:color w:val="231F20"/>
          <w:w w:val="115"/>
          <w:sz w:val="20"/>
        </w:rPr>
        <w:t>(</w:t>
      </w:r>
      <w:r>
        <w:rPr>
          <w:rFonts w:ascii="Georgia" w:hAnsi="Georgia"/>
          <w:b/>
          <w:color w:val="231F20"/>
          <w:w w:val="115"/>
          <w:sz w:val="20"/>
        </w:rPr>
        <w:t>b </w:t>
      </w:r>
      <w:r>
        <w:rPr>
          <w:rFonts w:ascii="Meiryo" w:hAnsi="Meiryo"/>
          <w:i/>
          <w:color w:val="231F20"/>
          <w:w w:val="115"/>
          <w:sz w:val="20"/>
        </w:rPr>
        <w:t>− </w:t>
      </w:r>
      <w:r>
        <w:rPr>
          <w:rFonts w:ascii="Georgia" w:hAnsi="Georgia"/>
          <w:b/>
          <w:color w:val="231F20"/>
          <w:w w:val="115"/>
          <w:sz w:val="20"/>
        </w:rPr>
        <w:t>a</w:t>
      </w:r>
      <w:r>
        <w:rPr>
          <w:rFonts w:ascii="PMingLiU" w:hAnsi="PMingLiU"/>
          <w:color w:val="231F20"/>
          <w:w w:val="115"/>
          <w:sz w:val="20"/>
        </w:rPr>
        <w:t>) </w:t>
      </w:r>
      <w:r>
        <w:rPr>
          <w:rFonts w:ascii="PMingLiU" w:hAnsi="PMingLiU"/>
          <w:color w:val="231F20"/>
          <w:w w:val="125"/>
          <w:sz w:val="20"/>
        </w:rPr>
        <w:t>= </w:t>
      </w:r>
      <w:r>
        <w:rPr>
          <w:rFonts w:ascii="Georgia" w:hAnsi="Georgia"/>
          <w:b/>
          <w:color w:val="231F20"/>
          <w:w w:val="115"/>
          <w:sz w:val="20"/>
        </w:rPr>
        <w:t>b</w:t>
      </w:r>
      <w:r>
        <w:rPr>
          <w:i/>
          <w:color w:val="231F20"/>
          <w:w w:val="115"/>
          <w:sz w:val="20"/>
        </w:rPr>
        <w:t>.</w:t>
      </w:r>
    </w:p>
    <w:p>
      <w:pPr>
        <w:pStyle w:val="BodyText"/>
        <w:spacing w:line="271" w:lineRule="auto" w:before="2"/>
        <w:ind w:left="113" w:right="371" w:firstLine="14"/>
        <w:jc w:val="both"/>
      </w:pPr>
      <w:r>
        <w:rPr>
          <w:color w:val="231F20"/>
          <w:spacing w:val="-4"/>
        </w:rPr>
        <w:t>Vectors</w:t>
      </w:r>
      <w:r>
        <w:rPr>
          <w:color w:val="231F20"/>
          <w:spacing w:val="-9"/>
        </w:rPr>
        <w:t> </w:t>
      </w:r>
      <w:r>
        <w:rPr>
          <w:color w:val="231F20"/>
        </w:rPr>
        <w:t>can</w:t>
      </w:r>
      <w:r>
        <w:rPr>
          <w:color w:val="231F20"/>
          <w:spacing w:val="-7"/>
        </w:rPr>
        <w:t> </w:t>
      </w:r>
      <w:r>
        <w:rPr>
          <w:color w:val="231F20"/>
        </w:rPr>
        <w:t>also</w:t>
      </w:r>
      <w:r>
        <w:rPr>
          <w:color w:val="231F20"/>
          <w:spacing w:val="-6"/>
        </w:rPr>
        <w:t> </w:t>
      </w:r>
      <w:r>
        <w:rPr>
          <w:color w:val="231F20"/>
        </w:rPr>
        <w:t>be</w:t>
      </w:r>
      <w:r>
        <w:rPr>
          <w:color w:val="231F20"/>
          <w:spacing w:val="-7"/>
        </w:rPr>
        <w:t> </w:t>
      </w:r>
      <w:r>
        <w:rPr>
          <w:color w:val="231F20"/>
        </w:rPr>
        <w:t>multiplied.</w:t>
      </w:r>
      <w:r>
        <w:rPr>
          <w:color w:val="231F20"/>
          <w:spacing w:val="5"/>
        </w:rPr>
        <w:t> </w:t>
      </w:r>
      <w:r>
        <w:rPr>
          <w:color w:val="231F20"/>
        </w:rPr>
        <w:t>In</w:t>
      </w:r>
      <w:r>
        <w:rPr>
          <w:color w:val="231F20"/>
          <w:spacing w:val="-7"/>
        </w:rPr>
        <w:t> </w:t>
      </w:r>
      <w:r>
        <w:rPr>
          <w:color w:val="231F20"/>
        </w:rPr>
        <w:t>fact,</w:t>
      </w:r>
      <w:r>
        <w:rPr>
          <w:color w:val="231F20"/>
          <w:spacing w:val="-7"/>
        </w:rPr>
        <w:t> </w:t>
      </w:r>
      <w:r>
        <w:rPr>
          <w:color w:val="231F20"/>
        </w:rPr>
        <w:t>there</w:t>
      </w:r>
      <w:r>
        <w:rPr>
          <w:color w:val="231F20"/>
          <w:spacing w:val="-6"/>
        </w:rPr>
        <w:t> </w:t>
      </w:r>
      <w:r>
        <w:rPr>
          <w:color w:val="231F20"/>
        </w:rPr>
        <w:t>are</w:t>
      </w:r>
      <w:r>
        <w:rPr>
          <w:color w:val="231F20"/>
          <w:spacing w:val="-7"/>
        </w:rPr>
        <w:t> </w:t>
      </w:r>
      <w:r>
        <w:rPr>
          <w:color w:val="231F20"/>
        </w:rPr>
        <w:t>several</w:t>
      </w:r>
      <w:r>
        <w:rPr>
          <w:color w:val="231F20"/>
          <w:spacing w:val="-8"/>
        </w:rPr>
        <w:t> </w:t>
      </w:r>
      <w:r>
        <w:rPr>
          <w:color w:val="231F20"/>
        </w:rPr>
        <w:t>kinds</w:t>
      </w:r>
      <w:r>
        <w:rPr>
          <w:color w:val="231F20"/>
          <w:spacing w:val="-10"/>
        </w:rPr>
        <w:t> </w:t>
      </w:r>
      <w:r>
        <w:rPr>
          <w:color w:val="231F20"/>
        </w:rPr>
        <w:t>of</w:t>
      </w:r>
      <w:r>
        <w:rPr>
          <w:color w:val="231F20"/>
          <w:spacing w:val="-7"/>
        </w:rPr>
        <w:t> </w:t>
      </w:r>
      <w:r>
        <w:rPr>
          <w:color w:val="231F20"/>
        </w:rPr>
        <w:t>products</w:t>
      </w:r>
      <w:r>
        <w:rPr>
          <w:color w:val="231F20"/>
          <w:spacing w:val="-10"/>
        </w:rPr>
        <w:t> </w:t>
      </w:r>
      <w:r>
        <w:rPr>
          <w:color w:val="231F20"/>
        </w:rPr>
        <w:t>involv- ing vectors. First, we can </w:t>
      </w:r>
      <w:r>
        <w:rPr>
          <w:i/>
          <w:color w:val="231F20"/>
        </w:rPr>
        <w:t>scale </w:t>
      </w:r>
      <w:r>
        <w:rPr>
          <w:color w:val="231F20"/>
        </w:rPr>
        <w:t>the vector by multiplying it by a real number </w:t>
      </w:r>
      <w:r>
        <w:rPr>
          <w:i/>
          <w:color w:val="231F20"/>
          <w:spacing w:val="3"/>
        </w:rPr>
        <w:t>k</w:t>
      </w:r>
      <w:r>
        <w:rPr>
          <w:color w:val="231F20"/>
          <w:spacing w:val="3"/>
        </w:rPr>
        <w:t>. </w:t>
      </w:r>
      <w:r>
        <w:rPr>
          <w:color w:val="231F20"/>
        </w:rPr>
        <w:t>This just multiplies the vector’s length without changing its direction. For</w:t>
      </w:r>
      <w:r>
        <w:rPr>
          <w:color w:val="231F20"/>
          <w:spacing w:val="-36"/>
        </w:rPr>
        <w:t> </w:t>
      </w:r>
      <w:r>
        <w:rPr>
          <w:color w:val="231F20"/>
        </w:rPr>
        <w:t>exam-</w:t>
      </w:r>
    </w:p>
    <w:p>
      <w:pPr>
        <w:pStyle w:val="BodyText"/>
        <w:spacing w:line="230" w:lineRule="auto"/>
        <w:ind w:left="113" w:right="373"/>
        <w:jc w:val="both"/>
      </w:pPr>
      <w:r>
        <w:rPr>
          <w:color w:val="231F20"/>
        </w:rPr>
        <w:t>ple,</w:t>
      </w:r>
      <w:r>
        <w:rPr>
          <w:color w:val="231F20"/>
          <w:spacing w:val="-4"/>
        </w:rPr>
        <w:t> </w:t>
      </w:r>
      <w:r>
        <w:rPr>
          <w:rFonts w:ascii="PMingLiU"/>
          <w:color w:val="231F20"/>
        </w:rPr>
        <w:t>3</w:t>
      </w:r>
      <w:r>
        <w:rPr>
          <w:i/>
          <w:color w:val="231F20"/>
        </w:rPr>
        <w:t>.</w:t>
      </w:r>
      <w:r>
        <w:rPr>
          <w:rFonts w:ascii="PMingLiU"/>
          <w:color w:val="231F20"/>
        </w:rPr>
        <w:t>5</w:t>
      </w:r>
      <w:r>
        <w:rPr>
          <w:rFonts w:ascii="Georgia"/>
          <w:b/>
          <w:color w:val="231F20"/>
        </w:rPr>
        <w:t>a</w:t>
      </w:r>
      <w:r>
        <w:rPr>
          <w:rFonts w:ascii="Georgia"/>
          <w:b/>
          <w:color w:val="231F20"/>
          <w:spacing w:val="-5"/>
        </w:rPr>
        <w:t> </w:t>
      </w:r>
      <w:r>
        <w:rPr>
          <w:color w:val="231F20"/>
        </w:rPr>
        <w:t>is</w:t>
      </w:r>
      <w:r>
        <w:rPr>
          <w:color w:val="231F20"/>
          <w:spacing w:val="-2"/>
        </w:rPr>
        <w:t> </w:t>
      </w:r>
      <w:r>
        <w:rPr>
          <w:color w:val="231F20"/>
        </w:rPr>
        <w:t>a</w:t>
      </w:r>
      <w:r>
        <w:rPr>
          <w:color w:val="231F20"/>
          <w:spacing w:val="-2"/>
        </w:rPr>
        <w:t> </w:t>
      </w:r>
      <w:r>
        <w:rPr>
          <w:color w:val="231F20"/>
        </w:rPr>
        <w:t>vector</w:t>
      </w:r>
      <w:r>
        <w:rPr>
          <w:color w:val="231F20"/>
          <w:spacing w:val="-5"/>
        </w:rPr>
        <w:t> </w:t>
      </w:r>
      <w:r>
        <w:rPr>
          <w:color w:val="231F20"/>
        </w:rPr>
        <w:t>in</w:t>
      </w:r>
      <w:r>
        <w:rPr>
          <w:color w:val="231F20"/>
          <w:spacing w:val="-2"/>
        </w:rPr>
        <w:t> </w:t>
      </w:r>
      <w:r>
        <w:rPr>
          <w:color w:val="231F20"/>
        </w:rPr>
        <w:t>the</w:t>
      </w:r>
      <w:r>
        <w:rPr>
          <w:color w:val="231F20"/>
          <w:spacing w:val="-4"/>
        </w:rPr>
        <w:t> </w:t>
      </w:r>
      <w:r>
        <w:rPr>
          <w:color w:val="231F20"/>
        </w:rPr>
        <w:t>same</w:t>
      </w:r>
      <w:r>
        <w:rPr>
          <w:color w:val="231F20"/>
          <w:spacing w:val="-3"/>
        </w:rPr>
        <w:t> </w:t>
      </w:r>
      <w:r>
        <w:rPr>
          <w:color w:val="231F20"/>
        </w:rPr>
        <w:t>direction</w:t>
      </w:r>
      <w:r>
        <w:rPr>
          <w:color w:val="231F20"/>
          <w:spacing w:val="-5"/>
        </w:rPr>
        <w:t> </w:t>
      </w:r>
      <w:r>
        <w:rPr>
          <w:color w:val="231F20"/>
        </w:rPr>
        <w:t>as</w:t>
      </w:r>
      <w:r>
        <w:rPr>
          <w:color w:val="231F20"/>
          <w:spacing w:val="-3"/>
        </w:rPr>
        <w:t> </w:t>
      </w:r>
      <w:r>
        <w:rPr>
          <w:rFonts w:ascii="Georgia"/>
          <w:b/>
          <w:color w:val="231F20"/>
        </w:rPr>
        <w:t>a</w:t>
      </w:r>
      <w:r>
        <w:rPr>
          <w:rFonts w:ascii="Georgia"/>
          <w:b/>
          <w:color w:val="231F20"/>
          <w:spacing w:val="-4"/>
        </w:rPr>
        <w:t> </w:t>
      </w:r>
      <w:r>
        <w:rPr>
          <w:color w:val="231F20"/>
        </w:rPr>
        <w:t>but</w:t>
      </w:r>
      <w:r>
        <w:rPr>
          <w:color w:val="231F20"/>
          <w:spacing w:val="-4"/>
        </w:rPr>
        <w:t> </w:t>
      </w:r>
      <w:r>
        <w:rPr>
          <w:color w:val="231F20"/>
        </w:rPr>
        <w:t>it</w:t>
      </w:r>
      <w:r>
        <w:rPr>
          <w:color w:val="231F20"/>
          <w:spacing w:val="-1"/>
        </w:rPr>
        <w:t> </w:t>
      </w:r>
      <w:r>
        <w:rPr>
          <w:color w:val="231F20"/>
        </w:rPr>
        <w:t>is</w:t>
      </w:r>
      <w:r>
        <w:rPr>
          <w:color w:val="231F20"/>
          <w:spacing w:val="-3"/>
        </w:rPr>
        <w:t> </w:t>
      </w:r>
      <w:r>
        <w:rPr>
          <w:color w:val="231F20"/>
        </w:rPr>
        <w:t>3.5</w:t>
      </w:r>
      <w:r>
        <w:rPr>
          <w:color w:val="231F20"/>
          <w:spacing w:val="-5"/>
        </w:rPr>
        <w:t> </w:t>
      </w:r>
      <w:r>
        <w:rPr>
          <w:color w:val="231F20"/>
        </w:rPr>
        <w:t>times</w:t>
      </w:r>
      <w:r>
        <w:rPr>
          <w:color w:val="231F20"/>
          <w:spacing w:val="-2"/>
        </w:rPr>
        <w:t> </w:t>
      </w:r>
      <w:r>
        <w:rPr>
          <w:color w:val="231F20"/>
        </w:rPr>
        <w:t>as</w:t>
      </w:r>
      <w:r>
        <w:rPr>
          <w:color w:val="231F20"/>
          <w:spacing w:val="-4"/>
        </w:rPr>
        <w:t> </w:t>
      </w:r>
      <w:r>
        <w:rPr>
          <w:color w:val="231F20"/>
        </w:rPr>
        <w:t>long</w:t>
      </w:r>
      <w:r>
        <w:rPr>
          <w:color w:val="231F20"/>
          <w:spacing w:val="-3"/>
        </w:rPr>
        <w:t> </w:t>
      </w:r>
      <w:r>
        <w:rPr>
          <w:color w:val="231F20"/>
        </w:rPr>
        <w:t>as</w:t>
      </w:r>
      <w:r>
        <w:rPr>
          <w:color w:val="231F20"/>
          <w:spacing w:val="-3"/>
        </w:rPr>
        <w:t> </w:t>
      </w:r>
      <w:r>
        <w:rPr>
          <w:rFonts w:ascii="Georgia"/>
          <w:b/>
          <w:color w:val="231F20"/>
        </w:rPr>
        <w:t>a</w:t>
      </w:r>
      <w:r>
        <w:rPr>
          <w:color w:val="231F20"/>
        </w:rPr>
        <w:t>.</w:t>
      </w:r>
      <w:r>
        <w:rPr>
          <w:color w:val="231F20"/>
          <w:spacing w:val="8"/>
        </w:rPr>
        <w:t> </w:t>
      </w:r>
      <w:r>
        <w:rPr>
          <w:color w:val="231F20"/>
          <w:spacing w:val="-9"/>
        </w:rPr>
        <w:t>We </w:t>
      </w:r>
      <w:r>
        <w:rPr>
          <w:color w:val="231F20"/>
        </w:rPr>
        <w:t>discuss</w:t>
      </w:r>
      <w:r>
        <w:rPr>
          <w:color w:val="231F20"/>
          <w:spacing w:val="9"/>
        </w:rPr>
        <w:t> </w:t>
      </w:r>
      <w:r>
        <w:rPr>
          <w:color w:val="231F20"/>
        </w:rPr>
        <w:t>two</w:t>
      </w:r>
      <w:r>
        <w:rPr>
          <w:color w:val="231F20"/>
          <w:spacing w:val="9"/>
        </w:rPr>
        <w:t> </w:t>
      </w:r>
      <w:r>
        <w:rPr>
          <w:color w:val="231F20"/>
        </w:rPr>
        <w:t>products</w:t>
      </w:r>
      <w:r>
        <w:rPr>
          <w:color w:val="231F20"/>
          <w:spacing w:val="4"/>
        </w:rPr>
        <w:t> </w:t>
      </w:r>
      <w:r>
        <w:rPr>
          <w:color w:val="231F20"/>
        </w:rPr>
        <w:t>involving</w:t>
      </w:r>
      <w:r>
        <w:rPr>
          <w:color w:val="231F20"/>
          <w:spacing w:val="5"/>
        </w:rPr>
        <w:t> </w:t>
      </w:r>
      <w:r>
        <w:rPr>
          <w:color w:val="231F20"/>
        </w:rPr>
        <w:t>two</w:t>
      </w:r>
      <w:r>
        <w:rPr>
          <w:color w:val="231F20"/>
          <w:spacing w:val="11"/>
        </w:rPr>
        <w:t> </w:t>
      </w:r>
      <w:r>
        <w:rPr>
          <w:color w:val="231F20"/>
        </w:rPr>
        <w:t>vectors,</w:t>
      </w:r>
      <w:r>
        <w:rPr>
          <w:color w:val="231F20"/>
          <w:spacing w:val="8"/>
        </w:rPr>
        <w:t> </w:t>
      </w:r>
      <w:r>
        <w:rPr>
          <w:color w:val="231F20"/>
        </w:rPr>
        <w:t>the</w:t>
      </w:r>
      <w:r>
        <w:rPr>
          <w:color w:val="231F20"/>
          <w:spacing w:val="9"/>
        </w:rPr>
        <w:t> </w:t>
      </w:r>
      <w:r>
        <w:rPr>
          <w:color w:val="231F20"/>
        </w:rPr>
        <w:t>dot</w:t>
      </w:r>
      <w:r>
        <w:rPr>
          <w:color w:val="231F20"/>
          <w:spacing w:val="7"/>
        </w:rPr>
        <w:t> </w:t>
      </w:r>
      <w:r>
        <w:rPr>
          <w:color w:val="231F20"/>
        </w:rPr>
        <w:t>product</w:t>
      </w:r>
      <w:r>
        <w:rPr>
          <w:color w:val="231F20"/>
          <w:spacing w:val="5"/>
        </w:rPr>
        <w:t> </w:t>
      </w:r>
      <w:r>
        <w:rPr>
          <w:color w:val="231F20"/>
        </w:rPr>
        <w:t>and</w:t>
      </w:r>
      <w:r>
        <w:rPr>
          <w:color w:val="231F20"/>
          <w:spacing w:val="6"/>
        </w:rPr>
        <w:t> </w:t>
      </w:r>
      <w:r>
        <w:rPr>
          <w:color w:val="231F20"/>
        </w:rPr>
        <w:t>the</w:t>
      </w:r>
      <w:r>
        <w:rPr>
          <w:color w:val="231F20"/>
          <w:spacing w:val="11"/>
        </w:rPr>
        <w:t> </w:t>
      </w:r>
      <w:r>
        <w:rPr>
          <w:color w:val="231F20"/>
        </w:rPr>
        <w:t>cross</w:t>
      </w:r>
      <w:r>
        <w:rPr>
          <w:color w:val="231F20"/>
          <w:spacing w:val="7"/>
        </w:rPr>
        <w:t> </w:t>
      </w:r>
      <w:r>
        <w:rPr>
          <w:color w:val="231F20"/>
        </w:rPr>
        <w:t>prod-</w:t>
      </w:r>
    </w:p>
    <w:p>
      <w:pPr>
        <w:pStyle w:val="BodyText"/>
        <w:spacing w:line="271" w:lineRule="auto" w:before="25"/>
        <w:ind w:left="113" w:right="377"/>
        <w:jc w:val="both"/>
      </w:pPr>
      <w:r>
        <w:rPr>
          <w:color w:val="231F20"/>
        </w:rPr>
        <w:t>uct,</w:t>
      </w:r>
      <w:r>
        <w:rPr>
          <w:color w:val="231F20"/>
          <w:spacing w:val="-8"/>
        </w:rPr>
        <w:t> </w:t>
      </w:r>
      <w:r>
        <w:rPr>
          <w:color w:val="231F20"/>
        </w:rPr>
        <w:t>later</w:t>
      </w:r>
      <w:r>
        <w:rPr>
          <w:color w:val="231F20"/>
          <w:spacing w:val="-10"/>
        </w:rPr>
        <w:t> </w:t>
      </w:r>
      <w:r>
        <w:rPr>
          <w:color w:val="231F20"/>
        </w:rPr>
        <w:t>in</w:t>
      </w:r>
      <w:r>
        <w:rPr>
          <w:color w:val="231F20"/>
          <w:spacing w:val="-8"/>
        </w:rPr>
        <w:t> </w:t>
      </w:r>
      <w:r>
        <w:rPr>
          <w:color w:val="231F20"/>
        </w:rPr>
        <w:t>this</w:t>
      </w:r>
      <w:r>
        <w:rPr>
          <w:color w:val="231F20"/>
          <w:spacing w:val="-12"/>
        </w:rPr>
        <w:t> </w:t>
      </w:r>
      <w:r>
        <w:rPr>
          <w:color w:val="231F20"/>
        </w:rPr>
        <w:t>section,</w:t>
      </w:r>
      <w:r>
        <w:rPr>
          <w:color w:val="231F20"/>
          <w:spacing w:val="-7"/>
        </w:rPr>
        <w:t> </w:t>
      </w:r>
      <w:r>
        <w:rPr>
          <w:color w:val="231F20"/>
        </w:rPr>
        <w:t>and</w:t>
      </w:r>
      <w:r>
        <w:rPr>
          <w:color w:val="231F20"/>
          <w:spacing w:val="-13"/>
        </w:rPr>
        <w:t> </w:t>
      </w:r>
      <w:r>
        <w:rPr>
          <w:color w:val="231F20"/>
        </w:rPr>
        <w:t>a</w:t>
      </w:r>
      <w:r>
        <w:rPr>
          <w:color w:val="231F20"/>
          <w:spacing w:val="-9"/>
        </w:rPr>
        <w:t> </w:t>
      </w:r>
      <w:r>
        <w:rPr>
          <w:color w:val="231F20"/>
        </w:rPr>
        <w:t>product</w:t>
      </w:r>
      <w:r>
        <w:rPr>
          <w:color w:val="231F20"/>
          <w:spacing w:val="-13"/>
        </w:rPr>
        <w:t> </w:t>
      </w:r>
      <w:r>
        <w:rPr>
          <w:color w:val="231F20"/>
        </w:rPr>
        <w:t>involving</w:t>
      </w:r>
      <w:r>
        <w:rPr>
          <w:color w:val="231F20"/>
          <w:spacing w:val="-14"/>
        </w:rPr>
        <w:t> </w:t>
      </w:r>
      <w:r>
        <w:rPr>
          <w:color w:val="231F20"/>
        </w:rPr>
        <w:t>three</w:t>
      </w:r>
      <w:r>
        <w:rPr>
          <w:color w:val="231F20"/>
          <w:spacing w:val="-11"/>
        </w:rPr>
        <w:t> </w:t>
      </w:r>
      <w:r>
        <w:rPr>
          <w:color w:val="231F20"/>
        </w:rPr>
        <w:t>vectors,</w:t>
      </w:r>
      <w:r>
        <w:rPr>
          <w:color w:val="231F20"/>
          <w:spacing w:val="-13"/>
        </w:rPr>
        <w:t> </w:t>
      </w:r>
      <w:r>
        <w:rPr>
          <w:color w:val="231F20"/>
        </w:rPr>
        <w:t>the</w:t>
      </w:r>
      <w:r>
        <w:rPr>
          <w:color w:val="231F20"/>
          <w:spacing w:val="-8"/>
        </w:rPr>
        <w:t> </w:t>
      </w:r>
      <w:r>
        <w:rPr>
          <w:color w:val="231F20"/>
        </w:rPr>
        <w:t>determinant,</w:t>
      </w:r>
      <w:r>
        <w:rPr>
          <w:color w:val="231F20"/>
          <w:spacing w:val="-16"/>
        </w:rPr>
        <w:t> </w:t>
      </w:r>
      <w:r>
        <w:rPr>
          <w:color w:val="231F20"/>
        </w:rPr>
        <w:t>in Chapter</w:t>
      </w:r>
      <w:r>
        <w:rPr>
          <w:color w:val="231F20"/>
          <w:spacing w:val="-3"/>
        </w:rPr>
        <w:t> </w:t>
      </w:r>
      <w:r>
        <w:rPr>
          <w:color w:val="231F20"/>
        </w:rPr>
        <w:t>5.</w:t>
      </w:r>
    </w:p>
    <w:p>
      <w:pPr>
        <w:pStyle w:val="BodyText"/>
        <w:spacing w:before="9"/>
        <w:rPr>
          <w:sz w:val="24"/>
        </w:rPr>
      </w:pPr>
    </w:p>
    <w:p>
      <w:pPr>
        <w:pStyle w:val="ListParagraph"/>
        <w:numPr>
          <w:ilvl w:val="2"/>
          <w:numId w:val="15"/>
        </w:numPr>
        <w:tabs>
          <w:tab w:pos="756" w:val="left" w:leader="none"/>
          <w:tab w:pos="757" w:val="left" w:leader="none"/>
        </w:tabs>
        <w:spacing w:line="240" w:lineRule="auto" w:before="0" w:after="0"/>
        <w:ind w:left="756" w:right="0" w:hanging="644"/>
        <w:jc w:val="left"/>
        <w:rPr>
          <w:rFonts w:ascii="Arial"/>
          <w:sz w:val="20"/>
        </w:rPr>
      </w:pPr>
      <w:r>
        <w:rPr>
          <w:rFonts w:ascii="Arial"/>
          <w:color w:val="478A4A"/>
          <w:sz w:val="20"/>
        </w:rPr>
        <w:t>Cartesian Coordinates of a</w:t>
      </w:r>
      <w:r>
        <w:rPr>
          <w:rFonts w:ascii="Arial"/>
          <w:color w:val="478A4A"/>
          <w:spacing w:val="1"/>
          <w:sz w:val="20"/>
        </w:rPr>
        <w:t> </w:t>
      </w:r>
      <w:r>
        <w:rPr>
          <w:rFonts w:ascii="Arial"/>
          <w:color w:val="478A4A"/>
          <w:spacing w:val="-4"/>
          <w:sz w:val="20"/>
        </w:rPr>
        <w:t>Vector</w:t>
      </w:r>
    </w:p>
    <w:p>
      <w:pPr>
        <w:pStyle w:val="BodyText"/>
        <w:spacing w:line="268" w:lineRule="auto" w:before="170"/>
        <w:ind w:left="113" w:right="375"/>
        <w:jc w:val="both"/>
      </w:pPr>
      <w:r>
        <w:rPr>
          <w:color w:val="231F20"/>
        </w:rPr>
        <w:t>A</w:t>
      </w:r>
      <w:r>
        <w:rPr>
          <w:color w:val="231F20"/>
          <w:spacing w:val="-12"/>
        </w:rPr>
        <w:t> </w:t>
      </w:r>
      <w:r>
        <w:rPr>
          <w:color w:val="231F20"/>
        </w:rPr>
        <w:t>2D</w:t>
      </w:r>
      <w:r>
        <w:rPr>
          <w:color w:val="231F20"/>
          <w:spacing w:val="-14"/>
        </w:rPr>
        <w:t> </w:t>
      </w:r>
      <w:r>
        <w:rPr>
          <w:color w:val="231F20"/>
        </w:rPr>
        <w:t>vector</w:t>
      </w:r>
      <w:r>
        <w:rPr>
          <w:color w:val="231F20"/>
          <w:spacing w:val="-16"/>
        </w:rPr>
        <w:t> </w:t>
      </w:r>
      <w:r>
        <w:rPr>
          <w:color w:val="231F20"/>
        </w:rPr>
        <w:t>can</w:t>
      </w:r>
      <w:r>
        <w:rPr>
          <w:color w:val="231F20"/>
          <w:spacing w:val="-13"/>
        </w:rPr>
        <w:t> </w:t>
      </w:r>
      <w:r>
        <w:rPr>
          <w:color w:val="231F20"/>
        </w:rPr>
        <w:t>be</w:t>
      </w:r>
      <w:r>
        <w:rPr>
          <w:color w:val="231F20"/>
          <w:spacing w:val="-14"/>
        </w:rPr>
        <w:t> </w:t>
      </w:r>
      <w:r>
        <w:rPr>
          <w:color w:val="231F20"/>
        </w:rPr>
        <w:t>written</w:t>
      </w:r>
      <w:r>
        <w:rPr>
          <w:color w:val="231F20"/>
          <w:spacing w:val="-13"/>
        </w:rPr>
        <w:t> </w:t>
      </w:r>
      <w:r>
        <w:rPr>
          <w:color w:val="231F20"/>
        </w:rPr>
        <w:t>as</w:t>
      </w:r>
      <w:r>
        <w:rPr>
          <w:color w:val="231F20"/>
          <w:spacing w:val="-11"/>
        </w:rPr>
        <w:t> </w:t>
      </w:r>
      <w:r>
        <w:rPr>
          <w:color w:val="231F20"/>
        </w:rPr>
        <w:t>a</w:t>
      </w:r>
      <w:r>
        <w:rPr>
          <w:color w:val="231F20"/>
          <w:spacing w:val="-14"/>
        </w:rPr>
        <w:t> </w:t>
      </w:r>
      <w:r>
        <w:rPr>
          <w:color w:val="231F20"/>
        </w:rPr>
        <w:t>combination</w:t>
      </w:r>
      <w:r>
        <w:rPr>
          <w:color w:val="231F20"/>
          <w:spacing w:val="-18"/>
        </w:rPr>
        <w:t> </w:t>
      </w:r>
      <w:r>
        <w:rPr>
          <w:color w:val="231F20"/>
        </w:rPr>
        <w:t>of</w:t>
      </w:r>
      <w:r>
        <w:rPr>
          <w:color w:val="231F20"/>
          <w:spacing w:val="-13"/>
        </w:rPr>
        <w:t> </w:t>
      </w:r>
      <w:r>
        <w:rPr>
          <w:color w:val="231F20"/>
        </w:rPr>
        <w:t>any</w:t>
      </w:r>
      <w:r>
        <w:rPr>
          <w:color w:val="231F20"/>
          <w:spacing w:val="-15"/>
        </w:rPr>
        <w:t> </w:t>
      </w:r>
      <w:r>
        <w:rPr>
          <w:color w:val="231F20"/>
        </w:rPr>
        <w:t>two</w:t>
      </w:r>
      <w:r>
        <w:rPr>
          <w:color w:val="231F20"/>
          <w:spacing w:val="-11"/>
        </w:rPr>
        <w:t> </w:t>
      </w:r>
      <w:r>
        <w:rPr>
          <w:color w:val="231F20"/>
        </w:rPr>
        <w:t>nonzero</w:t>
      </w:r>
      <w:r>
        <w:rPr>
          <w:color w:val="231F20"/>
          <w:spacing w:val="-17"/>
        </w:rPr>
        <w:t> </w:t>
      </w:r>
      <w:r>
        <w:rPr>
          <w:color w:val="231F20"/>
        </w:rPr>
        <w:t>vectors</w:t>
      </w:r>
      <w:r>
        <w:rPr>
          <w:color w:val="231F20"/>
          <w:spacing w:val="-17"/>
        </w:rPr>
        <w:t> </w:t>
      </w:r>
      <w:r>
        <w:rPr>
          <w:color w:val="231F20"/>
        </w:rPr>
        <w:t>which</w:t>
      </w:r>
      <w:r>
        <w:rPr>
          <w:color w:val="231F20"/>
          <w:spacing w:val="-13"/>
        </w:rPr>
        <w:t> </w:t>
      </w:r>
      <w:r>
        <w:rPr>
          <w:color w:val="231F20"/>
        </w:rPr>
        <w:t>are not parallel. This property of the two vectors is called </w:t>
      </w:r>
      <w:r>
        <w:rPr>
          <w:i/>
          <w:color w:val="231F20"/>
        </w:rPr>
        <w:t>linear independence</w:t>
      </w:r>
      <w:r>
        <w:rPr>
          <w:color w:val="231F20"/>
        </w:rPr>
        <w:t>. </w:t>
      </w:r>
      <w:r>
        <w:rPr>
          <w:color w:val="231F20"/>
          <w:spacing w:val="-7"/>
        </w:rPr>
        <w:t>Two </w:t>
      </w:r>
      <w:r>
        <w:rPr>
          <w:color w:val="231F20"/>
        </w:rPr>
        <w:t>linearly</w:t>
      </w:r>
      <w:r>
        <w:rPr>
          <w:color w:val="231F20"/>
          <w:spacing w:val="-4"/>
        </w:rPr>
        <w:t> </w:t>
      </w:r>
      <w:r>
        <w:rPr>
          <w:color w:val="231F20"/>
        </w:rPr>
        <w:t>independent</w:t>
      </w:r>
      <w:r>
        <w:rPr>
          <w:color w:val="231F20"/>
          <w:spacing w:val="-9"/>
        </w:rPr>
        <w:t> </w:t>
      </w:r>
      <w:r>
        <w:rPr>
          <w:color w:val="231F20"/>
        </w:rPr>
        <w:t>vectors</w:t>
      </w:r>
      <w:r>
        <w:rPr>
          <w:color w:val="231F20"/>
          <w:spacing w:val="-8"/>
        </w:rPr>
        <w:t> </w:t>
      </w:r>
      <w:r>
        <w:rPr>
          <w:color w:val="231F20"/>
        </w:rPr>
        <w:t>form</w:t>
      </w:r>
      <w:r>
        <w:rPr>
          <w:color w:val="231F20"/>
          <w:spacing w:val="-4"/>
        </w:rPr>
        <w:t> </w:t>
      </w:r>
      <w:r>
        <w:rPr>
          <w:color w:val="231F20"/>
        </w:rPr>
        <w:t>a</w:t>
      </w:r>
      <w:r>
        <w:rPr>
          <w:color w:val="231F20"/>
          <w:spacing w:val="-2"/>
        </w:rPr>
        <w:t> </w:t>
      </w:r>
      <w:r>
        <w:rPr>
          <w:color w:val="231F20"/>
        </w:rPr>
        <w:t>2D</w:t>
      </w:r>
      <w:r>
        <w:rPr>
          <w:color w:val="231F20"/>
          <w:spacing w:val="-6"/>
        </w:rPr>
        <w:t> </w:t>
      </w:r>
      <w:r>
        <w:rPr>
          <w:i/>
          <w:color w:val="231F20"/>
        </w:rPr>
        <w:t>basis</w:t>
      </w:r>
      <w:r>
        <w:rPr>
          <w:color w:val="231F20"/>
        </w:rPr>
        <w:t>,</w:t>
      </w:r>
      <w:r>
        <w:rPr>
          <w:color w:val="231F20"/>
          <w:spacing w:val="-1"/>
        </w:rPr>
        <w:t> </w:t>
      </w:r>
      <w:r>
        <w:rPr>
          <w:color w:val="231F20"/>
        </w:rPr>
        <w:t>and</w:t>
      </w:r>
      <w:r>
        <w:rPr>
          <w:color w:val="231F20"/>
          <w:spacing w:val="-4"/>
        </w:rPr>
        <w:t> </w:t>
      </w:r>
      <w:r>
        <w:rPr>
          <w:color w:val="231F20"/>
        </w:rPr>
        <w:t>the</w:t>
      </w:r>
      <w:r>
        <w:rPr>
          <w:color w:val="231F20"/>
          <w:spacing w:val="-4"/>
        </w:rPr>
        <w:t> </w:t>
      </w:r>
      <w:r>
        <w:rPr>
          <w:color w:val="231F20"/>
        </w:rPr>
        <w:t>vectors</w:t>
      </w:r>
      <w:r>
        <w:rPr>
          <w:color w:val="231F20"/>
          <w:spacing w:val="-6"/>
        </w:rPr>
        <w:t> </w:t>
      </w:r>
      <w:r>
        <w:rPr>
          <w:color w:val="231F20"/>
        </w:rPr>
        <w:t>are</w:t>
      </w:r>
      <w:r>
        <w:rPr>
          <w:color w:val="231F20"/>
          <w:spacing w:val="-4"/>
        </w:rPr>
        <w:t> </w:t>
      </w:r>
      <w:r>
        <w:rPr>
          <w:color w:val="231F20"/>
        </w:rPr>
        <w:t>thus</w:t>
      </w:r>
      <w:r>
        <w:rPr>
          <w:color w:val="231F20"/>
          <w:spacing w:val="-3"/>
        </w:rPr>
        <w:t> </w:t>
      </w:r>
      <w:r>
        <w:rPr>
          <w:color w:val="231F20"/>
        </w:rPr>
        <w:t>referred</w:t>
      </w:r>
      <w:r>
        <w:rPr>
          <w:color w:val="231F20"/>
          <w:spacing w:val="-9"/>
        </w:rPr>
        <w:t> </w:t>
      </w:r>
      <w:r>
        <w:rPr>
          <w:color w:val="231F20"/>
        </w:rPr>
        <w:t>to as </w:t>
      </w:r>
      <w:r>
        <w:rPr>
          <w:i/>
          <w:color w:val="231F20"/>
        </w:rPr>
        <w:t>basis vectors</w:t>
      </w:r>
      <w:r>
        <w:rPr>
          <w:color w:val="231F20"/>
        </w:rPr>
        <w:t>. For example, a vector </w:t>
      </w:r>
      <w:r>
        <w:rPr>
          <w:rFonts w:ascii="Georgia"/>
          <w:b/>
          <w:color w:val="231F20"/>
        </w:rPr>
        <w:t>c </w:t>
      </w:r>
      <w:r>
        <w:rPr>
          <w:color w:val="231F20"/>
        </w:rPr>
        <w:t>may be expressed as a combination of two basis vectors </w:t>
      </w:r>
      <w:r>
        <w:rPr>
          <w:rFonts w:ascii="Georgia"/>
          <w:b/>
          <w:color w:val="231F20"/>
        </w:rPr>
        <w:t>a </w:t>
      </w:r>
      <w:r>
        <w:rPr>
          <w:color w:val="231F20"/>
        </w:rPr>
        <w:t>and </w:t>
      </w:r>
      <w:r>
        <w:rPr>
          <w:rFonts w:ascii="Georgia"/>
          <w:b/>
          <w:color w:val="231F20"/>
        </w:rPr>
        <w:t>b </w:t>
      </w:r>
      <w:r>
        <w:rPr>
          <w:color w:val="231F20"/>
        </w:rPr>
        <w:t>(Figure</w:t>
      </w:r>
      <w:r>
        <w:rPr>
          <w:color w:val="231F20"/>
          <w:spacing w:val="-19"/>
        </w:rPr>
        <w:t> </w:t>
      </w:r>
      <w:r>
        <w:rPr>
          <w:color w:val="231F20"/>
        </w:rPr>
        <w:t>2.15):</w:t>
      </w:r>
    </w:p>
    <w:p>
      <w:pPr>
        <w:tabs>
          <w:tab w:pos="6188" w:val="left" w:leader="none"/>
        </w:tabs>
        <w:spacing w:before="123"/>
        <w:ind w:left="2713" w:right="0" w:firstLine="0"/>
        <w:jc w:val="both"/>
        <w:rPr>
          <w:sz w:val="20"/>
        </w:rPr>
      </w:pPr>
      <w:r>
        <w:rPr>
          <w:rFonts w:ascii="Georgia"/>
          <w:b/>
          <w:color w:val="231F20"/>
          <w:w w:val="110"/>
          <w:sz w:val="20"/>
        </w:rPr>
        <w:t>c </w:t>
      </w:r>
      <w:r>
        <w:rPr>
          <w:rFonts w:ascii="PMingLiU"/>
          <w:color w:val="231F20"/>
          <w:w w:val="120"/>
          <w:sz w:val="20"/>
        </w:rPr>
        <w:t>= </w:t>
      </w:r>
      <w:r>
        <w:rPr>
          <w:i/>
          <w:color w:val="231F20"/>
          <w:spacing w:val="3"/>
          <w:w w:val="110"/>
          <w:sz w:val="20"/>
        </w:rPr>
        <w:t>a</w:t>
      </w:r>
      <w:r>
        <w:rPr>
          <w:i/>
          <w:color w:val="231F20"/>
          <w:spacing w:val="3"/>
          <w:w w:val="110"/>
          <w:sz w:val="20"/>
          <w:vertAlign w:val="subscript"/>
        </w:rPr>
        <w:t>c</w:t>
      </w:r>
      <w:r>
        <w:rPr>
          <w:rFonts w:ascii="Georgia"/>
          <w:b/>
          <w:color w:val="231F20"/>
          <w:spacing w:val="3"/>
          <w:w w:val="110"/>
          <w:sz w:val="20"/>
          <w:vertAlign w:val="baseline"/>
        </w:rPr>
        <w:t>a</w:t>
      </w:r>
      <w:r>
        <w:rPr>
          <w:rFonts w:ascii="Georgia"/>
          <w:b/>
          <w:color w:val="231F20"/>
          <w:spacing w:val="-21"/>
          <w:w w:val="110"/>
          <w:sz w:val="20"/>
          <w:vertAlign w:val="baseline"/>
        </w:rPr>
        <w:t> </w:t>
      </w:r>
      <w:r>
        <w:rPr>
          <w:rFonts w:ascii="PMingLiU"/>
          <w:color w:val="231F20"/>
          <w:w w:val="120"/>
          <w:sz w:val="20"/>
          <w:vertAlign w:val="baseline"/>
        </w:rPr>
        <w:t>+</w:t>
      </w:r>
      <w:r>
        <w:rPr>
          <w:rFonts w:ascii="PMingLiU"/>
          <w:color w:val="231F20"/>
          <w:spacing w:val="-19"/>
          <w:w w:val="120"/>
          <w:sz w:val="20"/>
          <w:vertAlign w:val="baseline"/>
        </w:rPr>
        <w:t> </w:t>
      </w:r>
      <w:r>
        <w:rPr>
          <w:i/>
          <w:color w:val="231F20"/>
          <w:w w:val="110"/>
          <w:sz w:val="20"/>
          <w:vertAlign w:val="baseline"/>
        </w:rPr>
        <w:t>b</w:t>
      </w:r>
      <w:r>
        <w:rPr>
          <w:i/>
          <w:color w:val="231F20"/>
          <w:w w:val="110"/>
          <w:sz w:val="20"/>
          <w:vertAlign w:val="subscript"/>
        </w:rPr>
        <w:t>c</w:t>
      </w:r>
      <w:r>
        <w:rPr>
          <w:rFonts w:ascii="Georgia"/>
          <w:b/>
          <w:color w:val="231F20"/>
          <w:w w:val="110"/>
          <w:sz w:val="20"/>
          <w:vertAlign w:val="baseline"/>
        </w:rPr>
        <w:t>b</w:t>
      </w:r>
      <w:r>
        <w:rPr>
          <w:i/>
          <w:color w:val="231F20"/>
          <w:w w:val="110"/>
          <w:sz w:val="20"/>
          <w:vertAlign w:val="baseline"/>
        </w:rPr>
        <w:t>.</w:t>
        <w:tab/>
      </w:r>
      <w:r>
        <w:rPr>
          <w:color w:val="231F20"/>
          <w:w w:val="110"/>
          <w:sz w:val="20"/>
          <w:vertAlign w:val="baseline"/>
        </w:rPr>
        <w:t>(2.3)</w:t>
      </w:r>
    </w:p>
    <w:p>
      <w:pPr>
        <w:pStyle w:val="BodyText"/>
        <w:spacing w:line="271" w:lineRule="auto" w:before="122"/>
        <w:ind w:left="113" w:right="372"/>
        <w:jc w:val="both"/>
      </w:pPr>
      <w:r>
        <w:rPr>
          <w:color w:val="231F20"/>
        </w:rPr>
        <w:t>Note that the weights </w:t>
      </w:r>
      <w:r>
        <w:rPr>
          <w:i/>
          <w:color w:val="231F20"/>
        </w:rPr>
        <w:t>a</w:t>
      </w:r>
      <w:r>
        <w:rPr>
          <w:i/>
          <w:color w:val="231F20"/>
          <w:vertAlign w:val="subscript"/>
        </w:rPr>
        <w:t>c</w:t>
      </w:r>
      <w:r>
        <w:rPr>
          <w:i/>
          <w:color w:val="231F20"/>
          <w:vertAlign w:val="baseline"/>
        </w:rPr>
        <w:t> </w:t>
      </w:r>
      <w:r>
        <w:rPr>
          <w:color w:val="231F20"/>
          <w:vertAlign w:val="baseline"/>
        </w:rPr>
        <w:t>and </w:t>
      </w:r>
      <w:r>
        <w:rPr>
          <w:i/>
          <w:color w:val="231F20"/>
          <w:vertAlign w:val="baseline"/>
        </w:rPr>
        <w:t>b</w:t>
      </w:r>
      <w:r>
        <w:rPr>
          <w:i/>
          <w:color w:val="231F20"/>
          <w:vertAlign w:val="subscript"/>
        </w:rPr>
        <w:t>c</w:t>
      </w:r>
      <w:r>
        <w:rPr>
          <w:i/>
          <w:color w:val="231F20"/>
          <w:vertAlign w:val="baseline"/>
        </w:rPr>
        <w:t> </w:t>
      </w:r>
      <w:r>
        <w:rPr>
          <w:color w:val="231F20"/>
          <w:vertAlign w:val="baseline"/>
        </w:rPr>
        <w:t>are unique.  Bases are especially useful if the  two vectors are </w:t>
      </w:r>
      <w:r>
        <w:rPr>
          <w:i/>
          <w:color w:val="231F20"/>
          <w:vertAlign w:val="baseline"/>
        </w:rPr>
        <w:t>orthogonal</w:t>
      </w:r>
      <w:r>
        <w:rPr>
          <w:color w:val="231F20"/>
          <w:vertAlign w:val="baseline"/>
        </w:rPr>
        <w:t>, i.e., they are at right angles to each other. It is even more</w:t>
      </w:r>
      <w:r>
        <w:rPr>
          <w:color w:val="231F20"/>
          <w:spacing w:val="-12"/>
          <w:vertAlign w:val="baseline"/>
        </w:rPr>
        <w:t> </w:t>
      </w:r>
      <w:r>
        <w:rPr>
          <w:color w:val="231F20"/>
          <w:vertAlign w:val="baseline"/>
        </w:rPr>
        <w:t>useful</w:t>
      </w:r>
      <w:r>
        <w:rPr>
          <w:color w:val="231F20"/>
          <w:spacing w:val="-14"/>
          <w:vertAlign w:val="baseline"/>
        </w:rPr>
        <w:t> </w:t>
      </w:r>
      <w:r>
        <w:rPr>
          <w:color w:val="231F20"/>
          <w:vertAlign w:val="baseline"/>
        </w:rPr>
        <w:t>if</w:t>
      </w:r>
      <w:r>
        <w:rPr>
          <w:color w:val="231F20"/>
          <w:spacing w:val="-8"/>
          <w:vertAlign w:val="baseline"/>
        </w:rPr>
        <w:t> </w:t>
      </w:r>
      <w:r>
        <w:rPr>
          <w:color w:val="231F20"/>
          <w:vertAlign w:val="baseline"/>
        </w:rPr>
        <w:t>they</w:t>
      </w:r>
      <w:r>
        <w:rPr>
          <w:color w:val="231F20"/>
          <w:spacing w:val="-11"/>
          <w:vertAlign w:val="baseline"/>
        </w:rPr>
        <w:t> </w:t>
      </w:r>
      <w:r>
        <w:rPr>
          <w:color w:val="231F20"/>
          <w:vertAlign w:val="baseline"/>
        </w:rPr>
        <w:t>are</w:t>
      </w:r>
      <w:r>
        <w:rPr>
          <w:color w:val="231F20"/>
          <w:spacing w:val="-11"/>
          <w:vertAlign w:val="baseline"/>
        </w:rPr>
        <w:t> </w:t>
      </w:r>
      <w:r>
        <w:rPr>
          <w:color w:val="231F20"/>
          <w:vertAlign w:val="baseline"/>
        </w:rPr>
        <w:t>also</w:t>
      </w:r>
      <w:r>
        <w:rPr>
          <w:color w:val="231F20"/>
          <w:spacing w:val="-11"/>
          <w:vertAlign w:val="baseline"/>
        </w:rPr>
        <w:t> </w:t>
      </w:r>
      <w:r>
        <w:rPr>
          <w:color w:val="231F20"/>
          <w:vertAlign w:val="baseline"/>
        </w:rPr>
        <w:t>unit</w:t>
      </w:r>
      <w:r>
        <w:rPr>
          <w:color w:val="231F20"/>
          <w:spacing w:val="-12"/>
          <w:vertAlign w:val="baseline"/>
        </w:rPr>
        <w:t> </w:t>
      </w:r>
      <w:r>
        <w:rPr>
          <w:color w:val="231F20"/>
          <w:vertAlign w:val="baseline"/>
        </w:rPr>
        <w:t>vectors</w:t>
      </w:r>
      <w:r>
        <w:rPr>
          <w:color w:val="231F20"/>
          <w:spacing w:val="-12"/>
          <w:vertAlign w:val="baseline"/>
        </w:rPr>
        <w:t> </w:t>
      </w:r>
      <w:r>
        <w:rPr>
          <w:color w:val="231F20"/>
          <w:vertAlign w:val="baseline"/>
        </w:rPr>
        <w:t>in</w:t>
      </w:r>
      <w:r>
        <w:rPr>
          <w:color w:val="231F20"/>
          <w:spacing w:val="-11"/>
          <w:vertAlign w:val="baseline"/>
        </w:rPr>
        <w:t> </w:t>
      </w:r>
      <w:r>
        <w:rPr>
          <w:color w:val="231F20"/>
          <w:vertAlign w:val="baseline"/>
        </w:rPr>
        <w:t>which</w:t>
      </w:r>
      <w:r>
        <w:rPr>
          <w:color w:val="231F20"/>
          <w:spacing w:val="-12"/>
          <w:vertAlign w:val="baseline"/>
        </w:rPr>
        <w:t> </w:t>
      </w:r>
      <w:r>
        <w:rPr>
          <w:color w:val="231F20"/>
          <w:vertAlign w:val="baseline"/>
        </w:rPr>
        <w:t>case</w:t>
      </w:r>
      <w:r>
        <w:rPr>
          <w:color w:val="231F20"/>
          <w:spacing w:val="-9"/>
          <w:vertAlign w:val="baseline"/>
        </w:rPr>
        <w:t> </w:t>
      </w:r>
      <w:r>
        <w:rPr>
          <w:color w:val="231F20"/>
          <w:vertAlign w:val="baseline"/>
        </w:rPr>
        <w:t>they</w:t>
      </w:r>
      <w:r>
        <w:rPr>
          <w:color w:val="231F20"/>
          <w:spacing w:val="-13"/>
          <w:vertAlign w:val="baseline"/>
        </w:rPr>
        <w:t> </w:t>
      </w:r>
      <w:r>
        <w:rPr>
          <w:color w:val="231F20"/>
          <w:vertAlign w:val="baseline"/>
        </w:rPr>
        <w:t>are</w:t>
      </w:r>
      <w:r>
        <w:rPr>
          <w:color w:val="231F20"/>
          <w:spacing w:val="-10"/>
          <w:vertAlign w:val="baseline"/>
        </w:rPr>
        <w:t> </w:t>
      </w:r>
      <w:r>
        <w:rPr>
          <w:i/>
          <w:color w:val="231F20"/>
          <w:vertAlign w:val="baseline"/>
        </w:rPr>
        <w:t>orthonormal</w:t>
      </w:r>
      <w:r>
        <w:rPr>
          <w:color w:val="231F20"/>
          <w:vertAlign w:val="baseline"/>
        </w:rPr>
        <w:t>. If</w:t>
      </w:r>
      <w:r>
        <w:rPr>
          <w:color w:val="231F20"/>
          <w:spacing w:val="-11"/>
          <w:vertAlign w:val="baseline"/>
        </w:rPr>
        <w:t> </w:t>
      </w:r>
      <w:r>
        <w:rPr>
          <w:color w:val="231F20"/>
          <w:vertAlign w:val="baseline"/>
        </w:rPr>
        <w:t>we assume</w:t>
      </w:r>
      <w:r>
        <w:rPr>
          <w:color w:val="231F20"/>
          <w:spacing w:val="-9"/>
          <w:vertAlign w:val="baseline"/>
        </w:rPr>
        <w:t> </w:t>
      </w:r>
      <w:r>
        <w:rPr>
          <w:color w:val="231F20"/>
          <w:vertAlign w:val="baseline"/>
        </w:rPr>
        <w:t>two</w:t>
      </w:r>
      <w:r>
        <w:rPr>
          <w:color w:val="231F20"/>
          <w:spacing w:val="-10"/>
          <w:vertAlign w:val="baseline"/>
        </w:rPr>
        <w:t> </w:t>
      </w:r>
      <w:r>
        <w:rPr>
          <w:color w:val="231F20"/>
          <w:vertAlign w:val="baseline"/>
        </w:rPr>
        <w:t>such</w:t>
      </w:r>
      <w:r>
        <w:rPr>
          <w:color w:val="231F20"/>
          <w:spacing w:val="-9"/>
          <w:vertAlign w:val="baseline"/>
        </w:rPr>
        <w:t> </w:t>
      </w:r>
      <w:r>
        <w:rPr>
          <w:color w:val="231F20"/>
          <w:vertAlign w:val="baseline"/>
        </w:rPr>
        <w:t>“special”</w:t>
      </w:r>
      <w:r>
        <w:rPr>
          <w:color w:val="231F20"/>
          <w:spacing w:val="-9"/>
          <w:vertAlign w:val="baseline"/>
        </w:rPr>
        <w:t> </w:t>
      </w:r>
      <w:r>
        <w:rPr>
          <w:color w:val="231F20"/>
          <w:vertAlign w:val="baseline"/>
        </w:rPr>
        <w:t>vectors</w:t>
      </w:r>
      <w:r>
        <w:rPr>
          <w:color w:val="231F20"/>
          <w:spacing w:val="-14"/>
          <w:vertAlign w:val="baseline"/>
        </w:rPr>
        <w:t> </w:t>
      </w:r>
      <w:r>
        <w:rPr>
          <w:rFonts w:ascii="Georgia" w:hAnsi="Georgia"/>
          <w:b/>
          <w:color w:val="231F20"/>
          <w:vertAlign w:val="baseline"/>
        </w:rPr>
        <w:t>x</w:t>
      </w:r>
      <w:r>
        <w:rPr>
          <w:rFonts w:ascii="Georgia" w:hAnsi="Georgia"/>
          <w:b/>
          <w:color w:val="231F20"/>
          <w:spacing w:val="-7"/>
          <w:vertAlign w:val="baseline"/>
        </w:rPr>
        <w:t> </w:t>
      </w:r>
      <w:r>
        <w:rPr>
          <w:color w:val="231F20"/>
          <w:vertAlign w:val="baseline"/>
        </w:rPr>
        <w:t>and</w:t>
      </w:r>
      <w:r>
        <w:rPr>
          <w:color w:val="231F20"/>
          <w:spacing w:val="-11"/>
          <w:vertAlign w:val="baseline"/>
        </w:rPr>
        <w:t> </w:t>
      </w:r>
      <w:r>
        <w:rPr>
          <w:rFonts w:ascii="Georgia" w:hAnsi="Georgia"/>
          <w:b/>
          <w:color w:val="231F20"/>
          <w:vertAlign w:val="baseline"/>
        </w:rPr>
        <w:t>y</w:t>
      </w:r>
      <w:r>
        <w:rPr>
          <w:rFonts w:ascii="Georgia" w:hAnsi="Georgia"/>
          <w:b/>
          <w:color w:val="231F20"/>
          <w:spacing w:val="-7"/>
          <w:vertAlign w:val="baseline"/>
        </w:rPr>
        <w:t> </w:t>
      </w:r>
      <w:r>
        <w:rPr>
          <w:color w:val="231F20"/>
          <w:vertAlign w:val="baseline"/>
        </w:rPr>
        <w:t>are</w:t>
      </w:r>
      <w:r>
        <w:rPr>
          <w:color w:val="231F20"/>
          <w:spacing w:val="-9"/>
          <w:vertAlign w:val="baseline"/>
        </w:rPr>
        <w:t> </w:t>
      </w:r>
      <w:r>
        <w:rPr>
          <w:color w:val="231F20"/>
          <w:vertAlign w:val="baseline"/>
        </w:rPr>
        <w:t>known</w:t>
      </w:r>
      <w:r>
        <w:rPr>
          <w:color w:val="231F20"/>
          <w:spacing w:val="-12"/>
          <w:vertAlign w:val="baseline"/>
        </w:rPr>
        <w:t> </w:t>
      </w:r>
      <w:r>
        <w:rPr>
          <w:color w:val="231F20"/>
          <w:vertAlign w:val="baseline"/>
        </w:rPr>
        <w:t>to</w:t>
      </w:r>
      <w:r>
        <w:rPr>
          <w:color w:val="231F20"/>
          <w:spacing w:val="-11"/>
          <w:vertAlign w:val="baseline"/>
        </w:rPr>
        <w:t> </w:t>
      </w:r>
      <w:r>
        <w:rPr>
          <w:color w:val="231F20"/>
          <w:vertAlign w:val="baseline"/>
        </w:rPr>
        <w:t>us,</w:t>
      </w:r>
      <w:r>
        <w:rPr>
          <w:color w:val="231F20"/>
          <w:spacing w:val="-8"/>
          <w:vertAlign w:val="baseline"/>
        </w:rPr>
        <w:t> </w:t>
      </w:r>
      <w:r>
        <w:rPr>
          <w:color w:val="231F20"/>
          <w:vertAlign w:val="baseline"/>
        </w:rPr>
        <w:t>then</w:t>
      </w:r>
      <w:r>
        <w:rPr>
          <w:color w:val="231F20"/>
          <w:spacing w:val="-11"/>
          <w:vertAlign w:val="baseline"/>
        </w:rPr>
        <w:t> </w:t>
      </w:r>
      <w:r>
        <w:rPr>
          <w:color w:val="231F20"/>
          <w:vertAlign w:val="baseline"/>
        </w:rPr>
        <w:t>we</w:t>
      </w:r>
      <w:r>
        <w:rPr>
          <w:color w:val="231F20"/>
          <w:spacing w:val="-8"/>
          <w:vertAlign w:val="baseline"/>
        </w:rPr>
        <w:t> </w:t>
      </w:r>
      <w:r>
        <w:rPr>
          <w:color w:val="231F20"/>
          <w:vertAlign w:val="baseline"/>
        </w:rPr>
        <w:t>can</w:t>
      </w:r>
      <w:r>
        <w:rPr>
          <w:color w:val="231F20"/>
          <w:spacing w:val="-11"/>
          <w:vertAlign w:val="baseline"/>
        </w:rPr>
        <w:t> </w:t>
      </w:r>
      <w:r>
        <w:rPr>
          <w:color w:val="231F20"/>
          <w:vertAlign w:val="baseline"/>
        </w:rPr>
        <w:t>use</w:t>
      </w:r>
      <w:r>
        <w:rPr>
          <w:color w:val="231F20"/>
          <w:spacing w:val="-8"/>
          <w:vertAlign w:val="baseline"/>
        </w:rPr>
        <w:t> </w:t>
      </w:r>
      <w:r>
        <w:rPr>
          <w:color w:val="231F20"/>
          <w:vertAlign w:val="baseline"/>
        </w:rPr>
        <w:t>them to</w:t>
      </w:r>
      <w:r>
        <w:rPr>
          <w:color w:val="231F20"/>
          <w:spacing w:val="-7"/>
          <w:vertAlign w:val="baseline"/>
        </w:rPr>
        <w:t> </w:t>
      </w:r>
      <w:r>
        <w:rPr>
          <w:color w:val="231F20"/>
          <w:vertAlign w:val="baseline"/>
        </w:rPr>
        <w:t>represent</w:t>
      </w:r>
      <w:r>
        <w:rPr>
          <w:color w:val="231F20"/>
          <w:spacing w:val="-10"/>
          <w:vertAlign w:val="baseline"/>
        </w:rPr>
        <w:t> </w:t>
      </w:r>
      <w:r>
        <w:rPr>
          <w:color w:val="231F20"/>
          <w:vertAlign w:val="baseline"/>
        </w:rPr>
        <w:t>all</w:t>
      </w:r>
      <w:r>
        <w:rPr>
          <w:color w:val="231F20"/>
          <w:spacing w:val="-6"/>
          <w:vertAlign w:val="baseline"/>
        </w:rPr>
        <w:t> </w:t>
      </w:r>
      <w:r>
        <w:rPr>
          <w:color w:val="231F20"/>
          <w:vertAlign w:val="baseline"/>
        </w:rPr>
        <w:t>other</w:t>
      </w:r>
      <w:r>
        <w:rPr>
          <w:color w:val="231F20"/>
          <w:spacing w:val="-7"/>
          <w:vertAlign w:val="baseline"/>
        </w:rPr>
        <w:t> </w:t>
      </w:r>
      <w:r>
        <w:rPr>
          <w:color w:val="231F20"/>
          <w:vertAlign w:val="baseline"/>
        </w:rPr>
        <w:t>vectors</w:t>
      </w:r>
      <w:r>
        <w:rPr>
          <w:color w:val="231F20"/>
          <w:spacing w:val="-11"/>
          <w:vertAlign w:val="baseline"/>
        </w:rPr>
        <w:t> </w:t>
      </w:r>
      <w:r>
        <w:rPr>
          <w:color w:val="231F20"/>
          <w:vertAlign w:val="baseline"/>
        </w:rPr>
        <w:t>in</w:t>
      </w:r>
      <w:r>
        <w:rPr>
          <w:color w:val="231F20"/>
          <w:spacing w:val="-7"/>
          <w:vertAlign w:val="baseline"/>
        </w:rPr>
        <w:t> </w:t>
      </w:r>
      <w:r>
        <w:rPr>
          <w:color w:val="231F20"/>
          <w:vertAlign w:val="baseline"/>
        </w:rPr>
        <w:t>a</w:t>
      </w:r>
      <w:r>
        <w:rPr>
          <w:color w:val="231F20"/>
          <w:spacing w:val="-4"/>
          <w:vertAlign w:val="baseline"/>
        </w:rPr>
        <w:t> </w:t>
      </w:r>
      <w:r>
        <w:rPr>
          <w:i/>
          <w:color w:val="231F20"/>
          <w:vertAlign w:val="baseline"/>
        </w:rPr>
        <w:t>Cartesian</w:t>
      </w:r>
      <w:r>
        <w:rPr>
          <w:i/>
          <w:color w:val="231F20"/>
          <w:spacing w:val="-6"/>
          <w:vertAlign w:val="baseline"/>
        </w:rPr>
        <w:t> </w:t>
      </w:r>
      <w:r>
        <w:rPr>
          <w:color w:val="231F20"/>
          <w:vertAlign w:val="baseline"/>
        </w:rPr>
        <w:t>coordinate</w:t>
      </w:r>
      <w:r>
        <w:rPr>
          <w:color w:val="231F20"/>
          <w:spacing w:val="-12"/>
          <w:vertAlign w:val="baseline"/>
        </w:rPr>
        <w:t> </w:t>
      </w:r>
      <w:r>
        <w:rPr>
          <w:color w:val="231F20"/>
          <w:vertAlign w:val="baseline"/>
        </w:rPr>
        <w:t>system,</w:t>
      </w:r>
      <w:r>
        <w:rPr>
          <w:color w:val="231F20"/>
          <w:spacing w:val="-7"/>
          <w:vertAlign w:val="baseline"/>
        </w:rPr>
        <w:t> </w:t>
      </w:r>
      <w:r>
        <w:rPr>
          <w:color w:val="231F20"/>
          <w:vertAlign w:val="baseline"/>
        </w:rPr>
        <w:t>where</w:t>
      </w:r>
      <w:r>
        <w:rPr>
          <w:color w:val="231F20"/>
          <w:spacing w:val="-7"/>
          <w:vertAlign w:val="baseline"/>
        </w:rPr>
        <w:t> </w:t>
      </w:r>
      <w:r>
        <w:rPr>
          <w:color w:val="231F20"/>
          <w:vertAlign w:val="baseline"/>
        </w:rPr>
        <w:t>each</w:t>
      </w:r>
      <w:r>
        <w:rPr>
          <w:color w:val="231F20"/>
          <w:spacing w:val="-7"/>
          <w:vertAlign w:val="baseline"/>
        </w:rPr>
        <w:t> </w:t>
      </w:r>
      <w:r>
        <w:rPr>
          <w:color w:val="231F20"/>
          <w:vertAlign w:val="baseline"/>
        </w:rPr>
        <w:t>vector is</w:t>
      </w:r>
      <w:r>
        <w:rPr>
          <w:color w:val="231F20"/>
          <w:spacing w:val="-5"/>
          <w:vertAlign w:val="baseline"/>
        </w:rPr>
        <w:t> </w:t>
      </w:r>
      <w:r>
        <w:rPr>
          <w:color w:val="231F20"/>
          <w:vertAlign w:val="baseline"/>
        </w:rPr>
        <w:t>represented</w:t>
      </w:r>
      <w:r>
        <w:rPr>
          <w:color w:val="231F20"/>
          <w:spacing w:val="-9"/>
          <w:vertAlign w:val="baseline"/>
        </w:rPr>
        <w:t> </w:t>
      </w:r>
      <w:r>
        <w:rPr>
          <w:color w:val="231F20"/>
          <w:vertAlign w:val="baseline"/>
        </w:rPr>
        <w:t>as</w:t>
      </w:r>
      <w:r>
        <w:rPr>
          <w:color w:val="231F20"/>
          <w:spacing w:val="-6"/>
          <w:vertAlign w:val="baseline"/>
        </w:rPr>
        <w:t> </w:t>
      </w:r>
      <w:r>
        <w:rPr>
          <w:color w:val="231F20"/>
          <w:vertAlign w:val="baseline"/>
        </w:rPr>
        <w:t>two</w:t>
      </w:r>
      <w:r>
        <w:rPr>
          <w:color w:val="231F20"/>
          <w:spacing w:val="-4"/>
          <w:vertAlign w:val="baseline"/>
        </w:rPr>
        <w:t> </w:t>
      </w:r>
      <w:r>
        <w:rPr>
          <w:color w:val="231F20"/>
          <w:vertAlign w:val="baseline"/>
        </w:rPr>
        <w:t>real</w:t>
      </w:r>
      <w:r>
        <w:rPr>
          <w:color w:val="231F20"/>
          <w:spacing w:val="-6"/>
          <w:vertAlign w:val="baseline"/>
        </w:rPr>
        <w:t> </w:t>
      </w:r>
      <w:r>
        <w:rPr>
          <w:color w:val="231F20"/>
          <w:vertAlign w:val="baseline"/>
        </w:rPr>
        <w:t>numbers.</w:t>
      </w:r>
      <w:r>
        <w:rPr>
          <w:color w:val="231F20"/>
          <w:spacing w:val="1"/>
          <w:vertAlign w:val="baseline"/>
        </w:rPr>
        <w:t> </w:t>
      </w:r>
      <w:r>
        <w:rPr>
          <w:color w:val="231F20"/>
          <w:vertAlign w:val="baseline"/>
        </w:rPr>
        <w:t>For</w:t>
      </w:r>
      <w:r>
        <w:rPr>
          <w:color w:val="231F20"/>
          <w:spacing w:val="-7"/>
          <w:vertAlign w:val="baseline"/>
        </w:rPr>
        <w:t> </w:t>
      </w:r>
      <w:r>
        <w:rPr>
          <w:color w:val="231F20"/>
          <w:vertAlign w:val="baseline"/>
        </w:rPr>
        <w:t>example,</w:t>
      </w:r>
      <w:r>
        <w:rPr>
          <w:color w:val="231F20"/>
          <w:spacing w:val="-10"/>
          <w:vertAlign w:val="baseline"/>
        </w:rPr>
        <w:t> </w:t>
      </w:r>
      <w:r>
        <w:rPr>
          <w:color w:val="231F20"/>
          <w:vertAlign w:val="baseline"/>
        </w:rPr>
        <w:t>a</w:t>
      </w:r>
      <w:r>
        <w:rPr>
          <w:color w:val="231F20"/>
          <w:spacing w:val="-3"/>
          <w:vertAlign w:val="baseline"/>
        </w:rPr>
        <w:t> </w:t>
      </w:r>
      <w:r>
        <w:rPr>
          <w:color w:val="231F20"/>
          <w:vertAlign w:val="baseline"/>
        </w:rPr>
        <w:t>vector</w:t>
      </w:r>
      <w:r>
        <w:rPr>
          <w:color w:val="231F20"/>
          <w:spacing w:val="-10"/>
          <w:vertAlign w:val="baseline"/>
        </w:rPr>
        <w:t> </w:t>
      </w:r>
      <w:r>
        <w:rPr>
          <w:rFonts w:ascii="Georgia" w:hAnsi="Georgia"/>
          <w:b/>
          <w:color w:val="231F20"/>
          <w:vertAlign w:val="baseline"/>
        </w:rPr>
        <w:t>a</w:t>
      </w:r>
      <w:r>
        <w:rPr>
          <w:rFonts w:ascii="Georgia" w:hAnsi="Georgia"/>
          <w:b/>
          <w:color w:val="231F20"/>
          <w:spacing w:val="-5"/>
          <w:vertAlign w:val="baseline"/>
        </w:rPr>
        <w:t> </w:t>
      </w:r>
      <w:r>
        <w:rPr>
          <w:color w:val="231F20"/>
          <w:vertAlign w:val="baseline"/>
        </w:rPr>
        <w:t>might</w:t>
      </w:r>
      <w:r>
        <w:rPr>
          <w:color w:val="231F20"/>
          <w:spacing w:val="-8"/>
          <w:vertAlign w:val="baseline"/>
        </w:rPr>
        <w:t> </w:t>
      </w:r>
      <w:r>
        <w:rPr>
          <w:color w:val="231F20"/>
          <w:vertAlign w:val="baseline"/>
        </w:rPr>
        <w:t>be</w:t>
      </w:r>
      <w:r>
        <w:rPr>
          <w:color w:val="231F20"/>
          <w:spacing w:val="-9"/>
          <w:vertAlign w:val="baseline"/>
        </w:rPr>
        <w:t> </w:t>
      </w:r>
      <w:r>
        <w:rPr>
          <w:color w:val="231F20"/>
          <w:vertAlign w:val="baseline"/>
        </w:rPr>
        <w:t>represented as</w:t>
      </w:r>
    </w:p>
    <w:p>
      <w:pPr>
        <w:spacing w:after="0" w:line="271" w:lineRule="auto"/>
        <w:jc w:val="both"/>
        <w:sectPr>
          <w:type w:val="continuous"/>
          <w:pgSz w:w="10800" w:h="13320"/>
          <w:pgMar w:top="1260" w:bottom="280" w:left="760" w:right="700"/>
          <w:cols w:num="2" w:equalWidth="0">
            <w:col w:w="2091" w:space="299"/>
            <w:col w:w="6950"/>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tabs>
          <w:tab w:pos="1234" w:val="left" w:leader="none"/>
        </w:tabs>
        <w:spacing w:before="108"/>
        <w:ind w:left="113" w:right="0" w:firstLine="0"/>
        <w:jc w:val="left"/>
        <w:rPr>
          <w:sz w:val="16"/>
        </w:rPr>
      </w:pPr>
      <w:r>
        <w:rPr/>
        <w:pict>
          <v:shape style="position:absolute;margin-left:57.162689pt;margin-top:-34.588009pt;width:48.6pt;height:9.1pt;mso-position-horizontal-relative:page;mso-position-vertical-relative:paragraph;z-index:15805440;rotation:346" type="#_x0000_t136" fillcolor="#231f20" stroked="f">
            <o:extrusion v:ext="view" autorotationcenter="t"/>
            <v:textpath style="font-family:&quot;Arial&quot;;font-size:9pt;v-text-kern:t;mso-text-shadow:auto;font-weight:bold" string="c = 2x + 0.5y"/>
            <w10:wrap type="none"/>
          </v:shape>
        </w:pict>
      </w:r>
      <w:r>
        <w:rPr>
          <w:rFonts w:ascii="Arial"/>
          <w:b/>
          <w:color w:val="474F9C"/>
          <w:sz w:val="16"/>
        </w:rPr>
        <w:t>Figure</w:t>
      </w:r>
      <w:r>
        <w:rPr>
          <w:rFonts w:ascii="Arial"/>
          <w:b/>
          <w:color w:val="474F9C"/>
          <w:spacing w:val="10"/>
          <w:sz w:val="16"/>
        </w:rPr>
        <w:t> </w:t>
      </w:r>
      <w:r>
        <w:rPr>
          <w:rFonts w:ascii="Arial"/>
          <w:b/>
          <w:color w:val="474F9C"/>
          <w:sz w:val="16"/>
        </w:rPr>
        <w:t>2.16.</w:t>
        <w:tab/>
      </w:r>
      <w:r>
        <w:rPr>
          <w:color w:val="231F20"/>
          <w:sz w:val="16"/>
        </w:rPr>
        <w:t>A 2D</w:t>
      </w:r>
      <w:r>
        <w:rPr>
          <w:color w:val="231F20"/>
          <w:spacing w:val="19"/>
          <w:sz w:val="16"/>
        </w:rPr>
        <w:t> </w:t>
      </w:r>
      <w:r>
        <w:rPr>
          <w:color w:val="231F20"/>
          <w:sz w:val="16"/>
        </w:rPr>
        <w:t>Carte-</w:t>
      </w:r>
    </w:p>
    <w:p>
      <w:pPr>
        <w:pStyle w:val="BodyText"/>
        <w:spacing w:before="3"/>
        <w:rPr>
          <w:sz w:val="2"/>
        </w:rPr>
      </w:pPr>
    </w:p>
    <w:p>
      <w:pPr>
        <w:pStyle w:val="BodyText"/>
        <w:spacing w:line="159" w:lineRule="exact"/>
        <w:ind w:left="113"/>
        <w:rPr>
          <w:sz w:val="15"/>
        </w:rPr>
      </w:pPr>
      <w:r>
        <w:rPr>
          <w:position w:val="-2"/>
          <w:sz w:val="15"/>
        </w:rPr>
        <w:pict>
          <v:shape style="width:68.7pt;height:8pt;mso-position-horizontal-relative:char;mso-position-vertical-relative:line" type="#_x0000_t202" filled="false" stroked="false">
            <w10:anchorlock/>
            <v:textbox inset="0,0,0,0">
              <w:txbxContent>
                <w:p>
                  <w:pPr>
                    <w:spacing w:line="154" w:lineRule="exact" w:before="0"/>
                    <w:ind w:left="0" w:right="0" w:firstLine="0"/>
                    <w:jc w:val="left"/>
                    <w:rPr>
                      <w:sz w:val="16"/>
                    </w:rPr>
                  </w:pPr>
                  <w:r>
                    <w:rPr>
                      <w:color w:val="231F20"/>
                      <w:sz w:val="16"/>
                    </w:rPr>
                    <w:t>sian basis for </w:t>
                  </w:r>
                  <w:r>
                    <w:rPr>
                      <w:color w:val="231F20"/>
                      <w:spacing w:val="-3"/>
                      <w:sz w:val="16"/>
                    </w:rPr>
                    <w:t>vectors.</w:t>
                  </w:r>
                </w:p>
              </w:txbxContent>
            </v:textbox>
          </v:shape>
        </w:pict>
      </w:r>
      <w:r>
        <w:rPr>
          <w:position w:val="-2"/>
          <w:sz w:val="15"/>
        </w:rPr>
      </w:r>
    </w:p>
    <w:p>
      <w:pPr>
        <w:spacing w:line="261" w:lineRule="exact" w:before="0"/>
        <w:ind w:left="2679" w:right="0" w:firstLine="0"/>
        <w:jc w:val="both"/>
        <w:rPr>
          <w:i/>
          <w:sz w:val="20"/>
        </w:rPr>
      </w:pPr>
      <w:r>
        <w:rPr/>
        <w:br w:type="column"/>
      </w:r>
      <w:r>
        <w:rPr>
          <w:rFonts w:ascii="Georgia"/>
          <w:b/>
          <w:color w:val="231F20"/>
          <w:w w:val="120"/>
          <w:sz w:val="20"/>
        </w:rPr>
        <w:t>a </w:t>
      </w:r>
      <w:r>
        <w:rPr>
          <w:rFonts w:ascii="PMingLiU"/>
          <w:color w:val="231F20"/>
          <w:w w:val="125"/>
          <w:sz w:val="20"/>
        </w:rPr>
        <w:t>= </w:t>
      </w:r>
      <w:r>
        <w:rPr>
          <w:i/>
          <w:color w:val="231F20"/>
          <w:w w:val="125"/>
          <w:sz w:val="20"/>
        </w:rPr>
        <w:t>x</w:t>
      </w:r>
      <w:r>
        <w:rPr>
          <w:i/>
          <w:color w:val="231F20"/>
          <w:w w:val="125"/>
          <w:sz w:val="20"/>
          <w:vertAlign w:val="subscript"/>
        </w:rPr>
        <w:t>a</w:t>
      </w:r>
      <w:r>
        <w:rPr>
          <w:rFonts w:ascii="Georgia"/>
          <w:b/>
          <w:color w:val="231F20"/>
          <w:w w:val="125"/>
          <w:sz w:val="20"/>
          <w:vertAlign w:val="baseline"/>
        </w:rPr>
        <w:t>x </w:t>
      </w:r>
      <w:r>
        <w:rPr>
          <w:rFonts w:ascii="PMingLiU"/>
          <w:color w:val="231F20"/>
          <w:w w:val="125"/>
          <w:sz w:val="20"/>
          <w:vertAlign w:val="baseline"/>
        </w:rPr>
        <w:t>+ </w:t>
      </w:r>
      <w:r>
        <w:rPr>
          <w:i/>
          <w:color w:val="231F20"/>
          <w:w w:val="125"/>
          <w:sz w:val="20"/>
          <w:vertAlign w:val="baseline"/>
        </w:rPr>
        <w:t>y</w:t>
      </w:r>
      <w:r>
        <w:rPr>
          <w:i/>
          <w:color w:val="231F20"/>
          <w:w w:val="125"/>
          <w:sz w:val="20"/>
          <w:vertAlign w:val="subscript"/>
        </w:rPr>
        <w:t>a</w:t>
      </w:r>
      <w:r>
        <w:rPr>
          <w:rFonts w:ascii="Georgia"/>
          <w:b/>
          <w:color w:val="231F20"/>
          <w:w w:val="125"/>
          <w:sz w:val="20"/>
          <w:vertAlign w:val="baseline"/>
        </w:rPr>
        <w:t>y</w:t>
      </w:r>
      <w:r>
        <w:rPr>
          <w:i/>
          <w:color w:val="231F20"/>
          <w:w w:val="125"/>
          <w:sz w:val="20"/>
          <w:vertAlign w:val="baseline"/>
        </w:rPr>
        <w:t>,</w:t>
      </w:r>
    </w:p>
    <w:p>
      <w:pPr>
        <w:pStyle w:val="BodyText"/>
        <w:spacing w:line="271" w:lineRule="auto" w:before="69"/>
        <w:ind w:left="113" w:right="371" w:hanging="1"/>
        <w:jc w:val="both"/>
      </w:pPr>
      <w:r>
        <w:rPr>
          <w:color w:val="231F20"/>
        </w:rPr>
        <w:t>where </w:t>
      </w:r>
      <w:r>
        <w:rPr>
          <w:i/>
          <w:color w:val="231F20"/>
        </w:rPr>
        <w:t>x</w:t>
      </w:r>
      <w:r>
        <w:rPr>
          <w:i/>
          <w:color w:val="231F20"/>
          <w:vertAlign w:val="subscript"/>
        </w:rPr>
        <w:t>a</w:t>
      </w:r>
      <w:r>
        <w:rPr>
          <w:i/>
          <w:color w:val="231F20"/>
          <w:vertAlign w:val="baseline"/>
        </w:rPr>
        <w:t>  </w:t>
      </w:r>
      <w:r>
        <w:rPr>
          <w:color w:val="231F20"/>
          <w:vertAlign w:val="baseline"/>
        </w:rPr>
        <w:t>and </w:t>
      </w:r>
      <w:r>
        <w:rPr>
          <w:i/>
          <w:color w:val="231F20"/>
          <w:vertAlign w:val="baseline"/>
        </w:rPr>
        <w:t>y</w:t>
      </w:r>
      <w:r>
        <w:rPr>
          <w:i/>
          <w:color w:val="231F20"/>
          <w:vertAlign w:val="subscript"/>
        </w:rPr>
        <w:t>a</w:t>
      </w:r>
      <w:r>
        <w:rPr>
          <w:i/>
          <w:color w:val="231F20"/>
          <w:vertAlign w:val="baseline"/>
        </w:rPr>
        <w:t>  </w:t>
      </w:r>
      <w:r>
        <w:rPr>
          <w:color w:val="231F20"/>
          <w:vertAlign w:val="baseline"/>
        </w:rPr>
        <w:t>are the real Cartesian coordinates of the 2D vector </w:t>
      </w:r>
      <w:r>
        <w:rPr>
          <w:rFonts w:ascii="Georgia"/>
          <w:b/>
          <w:color w:val="231F20"/>
          <w:vertAlign w:val="baseline"/>
        </w:rPr>
        <w:t>a </w:t>
      </w:r>
      <w:r>
        <w:rPr>
          <w:color w:val="231F20"/>
          <w:vertAlign w:val="baseline"/>
        </w:rPr>
        <w:t>(Fig-    ure 2.16). Note that this is not  really any  different conceptually from Equa- tion (2.3), where the basis vectors were not orthonormal. But there are several advantages to a Cartesian coordinate system. For instance, by the Pythagorean theorem, the length of </w:t>
      </w:r>
      <w:r>
        <w:rPr>
          <w:rFonts w:ascii="Georgia"/>
          <w:b/>
          <w:color w:val="231F20"/>
          <w:vertAlign w:val="baseline"/>
        </w:rPr>
        <w:t>a</w:t>
      </w:r>
      <w:r>
        <w:rPr>
          <w:rFonts w:ascii="Georgia"/>
          <w:b/>
          <w:color w:val="231F20"/>
          <w:spacing w:val="-15"/>
          <w:vertAlign w:val="baseline"/>
        </w:rPr>
        <w:t> </w:t>
      </w:r>
      <w:r>
        <w:rPr>
          <w:color w:val="231F20"/>
          <w:vertAlign w:val="baseline"/>
        </w:rPr>
        <w:t>is</w:t>
      </w:r>
    </w:p>
    <w:p>
      <w:pPr>
        <w:spacing w:line="240" w:lineRule="auto" w:before="0"/>
        <w:ind w:left="2602" w:right="0" w:firstLine="0"/>
        <w:jc w:val="both"/>
        <w:rPr>
          <w:i/>
          <w:sz w:val="20"/>
        </w:rPr>
      </w:pPr>
      <w:r>
        <w:rPr/>
        <w:pict>
          <v:line style="position:absolute;mso-position-horizontal-relative:page;mso-position-vertical-relative:paragraph;z-index:-17476096" from="326.388pt,9.163268pt" to="358.908pt,9.163268pt" stroked="true" strokeweight=".48pt" strokecolor="#221e1f">
            <v:stroke dashstyle="solid"/>
            <w10:wrap type="none"/>
          </v:line>
        </w:pict>
      </w:r>
      <w:r>
        <w:rPr/>
        <w:pict>
          <v:shape style="position:absolute;margin-left:332.040009pt;margin-top:15.678638pt;width:4.350pt;height:7pt;mso-position-horizontal-relative:page;mso-position-vertical-relative:paragraph;z-index:-17474560" type="#_x0000_t202" filled="false" stroked="false">
            <v:textbox inset="0,0,0,0">
              <w:txbxContent>
                <w:p>
                  <w:pPr>
                    <w:spacing w:line="135" w:lineRule="exact" w:before="0"/>
                    <w:ind w:left="0" w:right="0" w:firstLine="0"/>
                    <w:jc w:val="left"/>
                    <w:rPr>
                      <w:i/>
                      <w:sz w:val="14"/>
                    </w:rPr>
                  </w:pPr>
                  <w:r>
                    <w:rPr>
                      <w:i/>
                      <w:color w:val="231F20"/>
                      <w:w w:val="123"/>
                      <w:sz w:val="14"/>
                    </w:rPr>
                    <w:t>a</w:t>
                  </w:r>
                </w:p>
              </w:txbxContent>
            </v:textbox>
            <w10:wrap type="none"/>
          </v:shape>
        </w:pict>
      </w:r>
      <w:r>
        <w:rPr/>
        <w:pict>
          <v:shape style="position:absolute;margin-left:353.997345pt;margin-top:15.678638pt;width:4.350pt;height:7pt;mso-position-horizontal-relative:page;mso-position-vertical-relative:paragraph;z-index:-17474048" type="#_x0000_t202" filled="false" stroked="false">
            <v:textbox inset="0,0,0,0">
              <w:txbxContent>
                <w:p>
                  <w:pPr>
                    <w:spacing w:line="135" w:lineRule="exact" w:before="0"/>
                    <w:ind w:left="0" w:right="0" w:firstLine="0"/>
                    <w:jc w:val="left"/>
                    <w:rPr>
                      <w:i/>
                      <w:sz w:val="14"/>
                    </w:rPr>
                  </w:pPr>
                  <w:r>
                    <w:rPr>
                      <w:i/>
                      <w:color w:val="231F20"/>
                      <w:w w:val="123"/>
                      <w:sz w:val="14"/>
                    </w:rPr>
                    <w:t>a</w:t>
                  </w:r>
                </w:p>
              </w:txbxContent>
            </v:textbox>
            <w10:wrap type="none"/>
          </v:shape>
        </w:pict>
      </w:r>
      <w:r>
        <w:rPr>
          <w:rFonts w:ascii="Meiryo" w:hAnsi="Meiryo"/>
          <w:i/>
          <w:color w:val="231F20"/>
          <w:w w:val="95"/>
          <w:sz w:val="20"/>
        </w:rPr>
        <w:t>◦</w:t>
      </w:r>
      <w:r>
        <w:rPr>
          <w:rFonts w:ascii="Georgia" w:hAnsi="Georgia"/>
          <w:b/>
          <w:color w:val="231F20"/>
          <w:w w:val="95"/>
          <w:sz w:val="20"/>
        </w:rPr>
        <w:t>a</w:t>
      </w:r>
      <w:r>
        <w:rPr>
          <w:rFonts w:ascii="Meiryo" w:hAnsi="Meiryo"/>
          <w:i/>
          <w:color w:val="231F20"/>
          <w:w w:val="95"/>
          <w:sz w:val="20"/>
        </w:rPr>
        <w:t>◦ </w:t>
      </w:r>
      <w:r>
        <w:rPr>
          <w:rFonts w:ascii="PMingLiU" w:hAnsi="PMingLiU"/>
          <w:color w:val="231F20"/>
          <w:w w:val="135"/>
          <w:sz w:val="20"/>
        </w:rPr>
        <w:t>= </w:t>
      </w:r>
      <w:r>
        <w:rPr>
          <w:rFonts w:ascii="Trebuchet MS" w:hAnsi="Trebuchet MS"/>
          <w:color w:val="231F20"/>
          <w:w w:val="135"/>
          <w:position w:val="18"/>
          <w:sz w:val="20"/>
        </w:rPr>
        <w:t>√</w:t>
      </w:r>
      <w:r>
        <w:rPr>
          <w:i/>
          <w:color w:val="231F20"/>
          <w:w w:val="135"/>
          <w:sz w:val="20"/>
        </w:rPr>
        <w:t>x</w:t>
      </w:r>
      <w:r>
        <w:rPr>
          <w:rFonts w:ascii="PMingLiU" w:hAnsi="PMingLiU"/>
          <w:color w:val="231F20"/>
          <w:w w:val="135"/>
          <w:position w:val="6"/>
          <w:sz w:val="14"/>
        </w:rPr>
        <w:t>2 </w:t>
      </w:r>
      <w:r>
        <w:rPr>
          <w:rFonts w:ascii="PMingLiU" w:hAnsi="PMingLiU"/>
          <w:color w:val="231F20"/>
          <w:w w:val="135"/>
          <w:sz w:val="20"/>
        </w:rPr>
        <w:t>+ </w:t>
      </w:r>
      <w:r>
        <w:rPr>
          <w:i/>
          <w:color w:val="231F20"/>
          <w:spacing w:val="5"/>
          <w:w w:val="125"/>
          <w:sz w:val="20"/>
        </w:rPr>
        <w:t>y</w:t>
      </w:r>
      <w:r>
        <w:rPr>
          <w:rFonts w:ascii="PMingLiU" w:hAnsi="PMingLiU"/>
          <w:color w:val="231F20"/>
          <w:spacing w:val="5"/>
          <w:w w:val="125"/>
          <w:position w:val="6"/>
          <w:sz w:val="14"/>
        </w:rPr>
        <w:t>2</w:t>
      </w:r>
      <w:r>
        <w:rPr>
          <w:i/>
          <w:color w:val="231F20"/>
          <w:spacing w:val="5"/>
          <w:w w:val="125"/>
          <w:sz w:val="20"/>
        </w:rPr>
        <w:t>.</w:t>
      </w:r>
    </w:p>
    <w:p>
      <w:pPr>
        <w:spacing w:after="0" w:line="240" w:lineRule="auto"/>
        <w:jc w:val="both"/>
        <w:rPr>
          <w:sz w:val="20"/>
        </w:rPr>
        <w:sectPr>
          <w:type w:val="continuous"/>
          <w:pgSz w:w="10800" w:h="13320"/>
          <w:pgMar w:top="1260" w:bottom="280" w:left="760" w:right="700"/>
          <w:cols w:num="2" w:equalWidth="0">
            <w:col w:w="2086" w:space="304"/>
            <w:col w:w="6950"/>
          </w:cols>
        </w:sectPr>
      </w:pPr>
    </w:p>
    <w:p>
      <w:pPr>
        <w:pStyle w:val="BodyText"/>
        <w:rPr>
          <w:i/>
        </w:rPr>
      </w:pPr>
    </w:p>
    <w:p>
      <w:pPr>
        <w:pStyle w:val="BodyText"/>
        <w:rPr>
          <w:i/>
          <w:sz w:val="18"/>
        </w:rPr>
      </w:pPr>
    </w:p>
    <w:p>
      <w:pPr>
        <w:pStyle w:val="BodyText"/>
        <w:spacing w:line="271" w:lineRule="auto"/>
        <w:ind w:left="320" w:right="2473"/>
      </w:pPr>
      <w:r>
        <w:rPr>
          <w:color w:val="231F20"/>
        </w:rPr>
        <w:t>It is also simple to compute dot products, cross products, and coordinates of vec- tors in Cartesian systems, as we’ll see in the following sections.</w:t>
      </w:r>
    </w:p>
    <w:p>
      <w:pPr>
        <w:pStyle w:val="BodyText"/>
        <w:spacing w:line="261" w:lineRule="exact"/>
        <w:ind w:left="620"/>
        <w:rPr>
          <w:rFonts w:ascii="PMingLiU"/>
        </w:rPr>
      </w:pPr>
      <w:r>
        <w:rPr>
          <w:color w:val="231F20"/>
        </w:rPr>
        <w:t>By convention we write the coordinates of </w:t>
      </w:r>
      <w:r>
        <w:rPr>
          <w:rFonts w:ascii="Georgia"/>
          <w:b/>
          <w:color w:val="231F20"/>
        </w:rPr>
        <w:t>a </w:t>
      </w:r>
      <w:r>
        <w:rPr>
          <w:color w:val="231F20"/>
        </w:rPr>
        <w:t>either as an ordered pair </w:t>
      </w:r>
      <w:r>
        <w:rPr>
          <w:rFonts w:ascii="PMingLiU"/>
          <w:color w:val="231F20"/>
        </w:rPr>
        <w:t>(</w:t>
      </w:r>
      <w:r>
        <w:rPr>
          <w:i/>
          <w:color w:val="231F20"/>
        </w:rPr>
        <w:t>x</w:t>
      </w:r>
      <w:r>
        <w:rPr>
          <w:i/>
          <w:color w:val="231F20"/>
          <w:vertAlign w:val="subscript"/>
        </w:rPr>
        <w:t>a</w:t>
      </w:r>
      <w:r>
        <w:rPr>
          <w:i/>
          <w:color w:val="231F20"/>
          <w:vertAlign w:val="baseline"/>
        </w:rPr>
        <w:t>, y</w:t>
      </w:r>
      <w:r>
        <w:rPr>
          <w:i/>
          <w:color w:val="231F20"/>
          <w:vertAlign w:val="subscript"/>
        </w:rPr>
        <w:t>a</w:t>
      </w:r>
      <w:r>
        <w:rPr>
          <w:rFonts w:ascii="PMingLiU"/>
          <w:color w:val="231F20"/>
          <w:vertAlign w:val="baseline"/>
        </w:rPr>
        <w:t>)</w:t>
      </w:r>
    </w:p>
    <w:p>
      <w:pPr>
        <w:pStyle w:val="BodyText"/>
        <w:spacing w:line="223" w:lineRule="exact"/>
        <w:ind w:left="319"/>
      </w:pPr>
      <w:r>
        <w:rPr/>
        <w:pict>
          <v:shape style="position:absolute;margin-left:212.034119pt;margin-top:2.90265pt;width:21.1pt;height:37.2pt;mso-position-horizontal-relative:page;mso-position-vertical-relative:paragraph;z-index:-17468928" type="#_x0000_t202" filled="false" stroked="false">
            <v:textbox inset="0,0,0,0">
              <w:txbxContent>
                <w:p>
                  <w:pPr>
                    <w:pStyle w:val="BodyText"/>
                    <w:tabs>
                      <w:tab w:pos="316" w:val="left" w:leader="none"/>
                    </w:tabs>
                    <w:spacing w:line="198" w:lineRule="exact"/>
                    <w:rPr>
                      <w:rFonts w:ascii="Trebuchet MS" w:hAnsi="Trebuchet MS"/>
                    </w:rPr>
                  </w:pPr>
                  <w:r>
                    <w:rPr>
                      <w:rFonts w:ascii="Trebuchet MS" w:hAnsi="Trebuchet MS"/>
                      <w:color w:val="231F20"/>
                    </w:rPr>
                    <w:t>Σ</w:t>
                    <w:tab/>
                  </w:r>
                  <w:r>
                    <w:rPr>
                      <w:rFonts w:ascii="Trebuchet MS" w:hAnsi="Trebuchet MS"/>
                      <w:color w:val="231F20"/>
                      <w:spacing w:val="-20"/>
                    </w:rPr>
                    <w:t>Σ</w:t>
                  </w:r>
                </w:p>
              </w:txbxContent>
            </v:textbox>
            <w10:wrap type="none"/>
          </v:shape>
        </w:pict>
      </w:r>
      <w:r>
        <w:rPr>
          <w:color w:val="231F20"/>
        </w:rPr>
        <w:t>or a column matrix:</w:t>
      </w:r>
    </w:p>
    <w:p>
      <w:pPr>
        <w:spacing w:line="275" w:lineRule="exact" w:before="0"/>
        <w:ind w:left="467" w:right="2709" w:firstLine="0"/>
        <w:jc w:val="center"/>
        <w:rPr>
          <w:i/>
          <w:sz w:val="20"/>
        </w:rPr>
      </w:pPr>
      <w:r>
        <w:rPr>
          <w:rFonts w:ascii="Georgia"/>
          <w:b/>
          <w:color w:val="231F20"/>
          <w:w w:val="115"/>
          <w:sz w:val="20"/>
        </w:rPr>
        <w:t>a </w:t>
      </w:r>
      <w:r>
        <w:rPr>
          <w:rFonts w:ascii="PMingLiU"/>
          <w:color w:val="231F20"/>
          <w:w w:val="125"/>
          <w:sz w:val="20"/>
        </w:rPr>
        <w:t>= </w:t>
      </w:r>
      <w:r>
        <w:rPr>
          <w:i/>
          <w:color w:val="231F20"/>
          <w:w w:val="125"/>
          <w:position w:val="12"/>
          <w:sz w:val="20"/>
        </w:rPr>
        <w:t>x</w:t>
      </w:r>
      <w:r>
        <w:rPr>
          <w:i/>
          <w:color w:val="231F20"/>
          <w:w w:val="125"/>
          <w:position w:val="9"/>
          <w:sz w:val="14"/>
        </w:rPr>
        <w:t>a </w:t>
      </w:r>
      <w:r>
        <w:rPr>
          <w:i/>
          <w:color w:val="231F20"/>
          <w:w w:val="125"/>
          <w:sz w:val="20"/>
        </w:rPr>
        <w:t>.</w:t>
      </w:r>
    </w:p>
    <w:p>
      <w:pPr>
        <w:spacing w:line="156" w:lineRule="exact" w:before="0"/>
        <w:ind w:left="251" w:right="2212" w:firstLine="0"/>
        <w:jc w:val="center"/>
        <w:rPr>
          <w:i/>
          <w:sz w:val="20"/>
        </w:rPr>
      </w:pPr>
      <w:r>
        <w:rPr>
          <w:i/>
          <w:color w:val="231F20"/>
          <w:w w:val="120"/>
          <w:sz w:val="20"/>
        </w:rPr>
        <w:t>y</w:t>
      </w:r>
      <w:r>
        <w:rPr>
          <w:i/>
          <w:color w:val="231F20"/>
          <w:w w:val="120"/>
          <w:sz w:val="20"/>
          <w:vertAlign w:val="subscript"/>
        </w:rPr>
        <w:t>a</w:t>
      </w:r>
    </w:p>
    <w:p>
      <w:pPr>
        <w:pStyle w:val="BodyText"/>
        <w:spacing w:line="256" w:lineRule="auto" w:before="154"/>
        <w:ind w:left="320" w:right="2473"/>
      </w:pPr>
      <w:r>
        <w:rPr/>
        <w:pict>
          <v:shape style="position:absolute;margin-left:206.400803pt;margin-top:36.831615pt;width:38.6pt;height:37.2pt;mso-position-horizontal-relative:page;mso-position-vertical-relative:paragraph;z-index:-17468416" type="#_x0000_t202" filled="false" stroked="false">
            <v:textbox inset="0,0,0,0">
              <w:txbxContent>
                <w:p>
                  <w:pPr>
                    <w:pStyle w:val="BodyText"/>
                    <w:tabs>
                      <w:tab w:pos="688" w:val="left" w:leader="none"/>
                    </w:tabs>
                    <w:spacing w:line="198" w:lineRule="exact"/>
                    <w:rPr>
                      <w:rFonts w:ascii="Trebuchet MS" w:hAnsi="Trebuchet MS"/>
                    </w:rPr>
                  </w:pPr>
                  <w:r>
                    <w:rPr>
                      <w:rFonts w:ascii="Trebuchet MS" w:hAnsi="Trebuchet MS"/>
                      <w:color w:val="231F20"/>
                      <w:w w:val="85"/>
                    </w:rPr>
                    <w:t>Σ</w:t>
                    <w:tab/>
                  </w:r>
                  <w:r>
                    <w:rPr>
                      <w:rFonts w:ascii="Trebuchet MS" w:hAnsi="Trebuchet MS"/>
                      <w:color w:val="231F20"/>
                      <w:spacing w:val="-20"/>
                      <w:w w:val="85"/>
                    </w:rPr>
                    <w:t>Σ</w:t>
                  </w:r>
                </w:p>
              </w:txbxContent>
            </v:textbox>
            <w10:wrap type="none"/>
          </v:shape>
        </w:pict>
      </w:r>
      <w:r>
        <w:rPr>
          <w:color w:val="231F20"/>
        </w:rPr>
        <w:t>The</w:t>
      </w:r>
      <w:r>
        <w:rPr>
          <w:color w:val="231F20"/>
          <w:spacing w:val="-12"/>
        </w:rPr>
        <w:t> </w:t>
      </w:r>
      <w:r>
        <w:rPr>
          <w:color w:val="231F20"/>
        </w:rPr>
        <w:t>form</w:t>
      </w:r>
      <w:r>
        <w:rPr>
          <w:color w:val="231F20"/>
          <w:spacing w:val="-14"/>
        </w:rPr>
        <w:t> </w:t>
      </w:r>
      <w:r>
        <w:rPr>
          <w:color w:val="231F20"/>
        </w:rPr>
        <w:t>we</w:t>
      </w:r>
      <w:r>
        <w:rPr>
          <w:color w:val="231F20"/>
          <w:spacing w:val="-9"/>
        </w:rPr>
        <w:t> </w:t>
      </w:r>
      <w:r>
        <w:rPr>
          <w:color w:val="231F20"/>
        </w:rPr>
        <w:t>use</w:t>
      </w:r>
      <w:r>
        <w:rPr>
          <w:color w:val="231F20"/>
          <w:spacing w:val="-10"/>
        </w:rPr>
        <w:t> </w:t>
      </w:r>
      <w:r>
        <w:rPr>
          <w:color w:val="231F20"/>
        </w:rPr>
        <w:t>will</w:t>
      </w:r>
      <w:r>
        <w:rPr>
          <w:color w:val="231F20"/>
          <w:spacing w:val="-10"/>
        </w:rPr>
        <w:t> </w:t>
      </w:r>
      <w:r>
        <w:rPr>
          <w:color w:val="231F20"/>
        </w:rPr>
        <w:t>depend</w:t>
      </w:r>
      <w:r>
        <w:rPr>
          <w:color w:val="231F20"/>
          <w:spacing w:val="-14"/>
        </w:rPr>
        <w:t> </w:t>
      </w:r>
      <w:r>
        <w:rPr>
          <w:color w:val="231F20"/>
        </w:rPr>
        <w:t>on</w:t>
      </w:r>
      <w:r>
        <w:rPr>
          <w:color w:val="231F20"/>
          <w:spacing w:val="-10"/>
        </w:rPr>
        <w:t> </w:t>
      </w:r>
      <w:r>
        <w:rPr>
          <w:color w:val="231F20"/>
        </w:rPr>
        <w:t>typographic</w:t>
      </w:r>
      <w:r>
        <w:rPr>
          <w:color w:val="231F20"/>
          <w:spacing w:val="-18"/>
        </w:rPr>
        <w:t> </w:t>
      </w:r>
      <w:r>
        <w:rPr>
          <w:color w:val="231F20"/>
        </w:rPr>
        <w:t>convenience.</w:t>
      </w:r>
      <w:r>
        <w:rPr>
          <w:color w:val="231F20"/>
          <w:spacing w:val="-4"/>
        </w:rPr>
        <w:t> </w:t>
      </w:r>
      <w:r>
        <w:rPr>
          <w:color w:val="231F20"/>
          <w:spacing w:val="-9"/>
        </w:rPr>
        <w:t>We</w:t>
      </w:r>
      <w:r>
        <w:rPr>
          <w:color w:val="231F20"/>
          <w:spacing w:val="-8"/>
        </w:rPr>
        <w:t> </w:t>
      </w:r>
      <w:r>
        <w:rPr>
          <w:color w:val="231F20"/>
        </w:rPr>
        <w:t>will</w:t>
      </w:r>
      <w:r>
        <w:rPr>
          <w:color w:val="231F20"/>
          <w:spacing w:val="-10"/>
        </w:rPr>
        <w:t> </w:t>
      </w:r>
      <w:r>
        <w:rPr>
          <w:color w:val="231F20"/>
        </w:rPr>
        <w:t>also</w:t>
      </w:r>
      <w:r>
        <w:rPr>
          <w:color w:val="231F20"/>
          <w:spacing w:val="-9"/>
        </w:rPr>
        <w:t> </w:t>
      </w:r>
      <w:r>
        <w:rPr>
          <w:color w:val="231F20"/>
        </w:rPr>
        <w:t>occasion- </w:t>
      </w:r>
      <w:r>
        <w:rPr>
          <w:color w:val="231F20"/>
          <w:w w:val="99"/>
        </w:rPr>
        <w:t>ally</w:t>
      </w:r>
      <w:r>
        <w:rPr>
          <w:color w:val="231F20"/>
          <w:spacing w:val="-1"/>
        </w:rPr>
        <w:t> </w:t>
      </w:r>
      <w:r>
        <w:rPr>
          <w:color w:val="231F20"/>
          <w:spacing w:val="-1"/>
          <w:w w:val="99"/>
        </w:rPr>
        <w:t>w</w:t>
      </w:r>
      <w:r>
        <w:rPr>
          <w:color w:val="231F20"/>
          <w:w w:val="99"/>
        </w:rPr>
        <w:t>rite</w:t>
      </w:r>
      <w:r>
        <w:rPr>
          <w:color w:val="231F20"/>
        </w:rPr>
        <w:t> </w:t>
      </w:r>
      <w:r>
        <w:rPr>
          <w:color w:val="231F20"/>
          <w:w w:val="99"/>
        </w:rPr>
        <w:t>t</w:t>
      </w:r>
      <w:r>
        <w:rPr>
          <w:color w:val="231F20"/>
          <w:spacing w:val="1"/>
          <w:w w:val="99"/>
        </w:rPr>
        <w:t>h</w:t>
      </w:r>
      <w:r>
        <w:rPr>
          <w:color w:val="231F20"/>
          <w:w w:val="99"/>
        </w:rPr>
        <w:t>e</w:t>
      </w:r>
      <w:r>
        <w:rPr>
          <w:color w:val="231F20"/>
          <w:spacing w:val="-2"/>
        </w:rPr>
        <w:t> </w:t>
      </w:r>
      <w:r>
        <w:rPr>
          <w:color w:val="231F20"/>
          <w:spacing w:val="-2"/>
          <w:w w:val="99"/>
        </w:rPr>
        <w:t>v</w:t>
      </w:r>
      <w:r>
        <w:rPr>
          <w:color w:val="231F20"/>
          <w:w w:val="99"/>
        </w:rPr>
        <w:t>ect</w:t>
      </w:r>
      <w:r>
        <w:rPr>
          <w:color w:val="231F20"/>
          <w:spacing w:val="1"/>
          <w:w w:val="99"/>
        </w:rPr>
        <w:t>o</w:t>
      </w:r>
      <w:r>
        <w:rPr>
          <w:color w:val="231F20"/>
          <w:w w:val="99"/>
        </w:rPr>
        <w:t>r</w:t>
      </w:r>
      <w:r>
        <w:rPr>
          <w:color w:val="231F20"/>
          <w:spacing w:val="-4"/>
        </w:rPr>
        <w:t> </w:t>
      </w:r>
      <w:r>
        <w:rPr>
          <w:color w:val="231F20"/>
          <w:w w:val="99"/>
        </w:rPr>
        <w:t>as</w:t>
      </w:r>
      <w:r>
        <w:rPr>
          <w:color w:val="231F20"/>
          <w:spacing w:val="-1"/>
        </w:rPr>
        <w:t> </w:t>
      </w:r>
      <w:r>
        <w:rPr>
          <w:color w:val="231F20"/>
          <w:w w:val="99"/>
        </w:rPr>
        <w:t>a</w:t>
      </w:r>
      <w:r>
        <w:rPr>
          <w:color w:val="231F20"/>
          <w:spacing w:val="-2"/>
        </w:rPr>
        <w:t> </w:t>
      </w:r>
      <w:r>
        <w:rPr>
          <w:color w:val="231F20"/>
          <w:w w:val="99"/>
        </w:rPr>
        <w:t>r</w:t>
      </w:r>
      <w:r>
        <w:rPr>
          <w:color w:val="231F20"/>
          <w:spacing w:val="-4"/>
          <w:w w:val="99"/>
        </w:rPr>
        <w:t>o</w:t>
      </w:r>
      <w:r>
        <w:rPr>
          <w:color w:val="231F20"/>
          <w:w w:val="99"/>
        </w:rPr>
        <w:t>w</w:t>
      </w:r>
      <w:r>
        <w:rPr>
          <w:color w:val="231F20"/>
          <w:spacing w:val="-2"/>
        </w:rPr>
        <w:t> </w:t>
      </w:r>
      <w:r>
        <w:rPr>
          <w:color w:val="231F20"/>
          <w:spacing w:val="1"/>
          <w:w w:val="99"/>
        </w:rPr>
        <w:t>m</w:t>
      </w:r>
      <w:r>
        <w:rPr>
          <w:color w:val="231F20"/>
          <w:w w:val="99"/>
        </w:rPr>
        <w:t>atri</w:t>
      </w:r>
      <w:r>
        <w:rPr>
          <w:color w:val="231F20"/>
          <w:spacing w:val="1"/>
          <w:w w:val="99"/>
        </w:rPr>
        <w:t>x</w:t>
      </w:r>
      <w:r>
        <w:rPr>
          <w:color w:val="231F20"/>
          <w:w w:val="99"/>
        </w:rPr>
        <w:t>,</w:t>
      </w:r>
      <w:r>
        <w:rPr>
          <w:color w:val="231F20"/>
          <w:spacing w:val="-4"/>
        </w:rPr>
        <w:t> </w:t>
      </w:r>
      <w:r>
        <w:rPr>
          <w:color w:val="231F20"/>
          <w:spacing w:val="-1"/>
          <w:w w:val="99"/>
        </w:rPr>
        <w:t>w</w:t>
      </w:r>
      <w:r>
        <w:rPr>
          <w:color w:val="231F20"/>
          <w:spacing w:val="1"/>
          <w:w w:val="99"/>
        </w:rPr>
        <w:t>h</w:t>
      </w:r>
      <w:r>
        <w:rPr>
          <w:color w:val="231F20"/>
          <w:spacing w:val="-1"/>
          <w:w w:val="99"/>
        </w:rPr>
        <w:t>i</w:t>
      </w:r>
      <w:r>
        <w:rPr>
          <w:color w:val="231F20"/>
          <w:w w:val="99"/>
        </w:rPr>
        <w:t>ch</w:t>
      </w:r>
      <w:r>
        <w:rPr>
          <w:color w:val="231F20"/>
          <w:spacing w:val="-1"/>
        </w:rPr>
        <w:t> </w:t>
      </w:r>
      <w:r>
        <w:rPr>
          <w:color w:val="231F20"/>
          <w:spacing w:val="-1"/>
          <w:w w:val="99"/>
        </w:rPr>
        <w:t>w</w:t>
      </w:r>
      <w:r>
        <w:rPr>
          <w:color w:val="231F20"/>
          <w:w w:val="99"/>
        </w:rPr>
        <w:t>e</w:t>
      </w:r>
      <w:r>
        <w:rPr>
          <w:color w:val="231F20"/>
        </w:rPr>
        <w:t> </w:t>
      </w:r>
      <w:r>
        <w:rPr>
          <w:color w:val="231F20"/>
          <w:spacing w:val="-1"/>
          <w:w w:val="99"/>
        </w:rPr>
        <w:t>wil</w:t>
      </w:r>
      <w:r>
        <w:rPr>
          <w:color w:val="231F20"/>
          <w:w w:val="99"/>
        </w:rPr>
        <w:t>l</w:t>
      </w:r>
      <w:r>
        <w:rPr>
          <w:color w:val="231F20"/>
        </w:rPr>
        <w:t> </w:t>
      </w:r>
      <w:r>
        <w:rPr>
          <w:color w:val="231F20"/>
          <w:w w:val="99"/>
        </w:rPr>
        <w:t>i</w:t>
      </w:r>
      <w:r>
        <w:rPr>
          <w:color w:val="231F20"/>
          <w:spacing w:val="1"/>
          <w:w w:val="99"/>
        </w:rPr>
        <w:t>nd</w:t>
      </w:r>
      <w:r>
        <w:rPr>
          <w:color w:val="231F20"/>
          <w:spacing w:val="-1"/>
          <w:w w:val="99"/>
        </w:rPr>
        <w:t>i</w:t>
      </w:r>
      <w:r>
        <w:rPr>
          <w:color w:val="231F20"/>
          <w:w w:val="99"/>
        </w:rPr>
        <w:t>cate</w:t>
      </w:r>
      <w:r>
        <w:rPr>
          <w:color w:val="231F20"/>
          <w:spacing w:val="-4"/>
        </w:rPr>
        <w:t> </w:t>
      </w:r>
      <w:r>
        <w:rPr>
          <w:color w:val="231F20"/>
          <w:w w:val="99"/>
        </w:rPr>
        <w:t>as</w:t>
      </w:r>
      <w:r>
        <w:rPr>
          <w:color w:val="231F20"/>
          <w:spacing w:val="-2"/>
        </w:rPr>
        <w:t> </w:t>
      </w:r>
      <w:r>
        <w:rPr>
          <w:rFonts w:ascii="Georgia"/>
          <w:b/>
          <w:color w:val="231F20"/>
          <w:spacing w:val="-2"/>
          <w:w w:val="93"/>
        </w:rPr>
        <w:t>a</w:t>
      </w:r>
      <w:r>
        <w:rPr>
          <w:rFonts w:ascii="PMingLiU"/>
          <w:color w:val="231F20"/>
          <w:spacing w:val="11"/>
          <w:w w:val="197"/>
          <w:vertAlign w:val="superscript"/>
        </w:rPr>
        <w:t>T</w:t>
      </w:r>
      <w:r>
        <w:rPr>
          <w:color w:val="231F20"/>
          <w:w w:val="99"/>
          <w:vertAlign w:val="baseline"/>
        </w:rPr>
        <w:t>:</w:t>
      </w:r>
    </w:p>
    <w:p>
      <w:pPr>
        <w:tabs>
          <w:tab w:pos="993" w:val="left" w:leader="none"/>
        </w:tabs>
        <w:spacing w:before="152"/>
        <w:ind w:left="0" w:right="2241" w:firstLine="0"/>
        <w:jc w:val="center"/>
        <w:rPr>
          <w:i/>
          <w:sz w:val="20"/>
        </w:rPr>
      </w:pPr>
      <w:r>
        <w:rPr>
          <w:rFonts w:ascii="Georgia"/>
          <w:b/>
          <w:color w:val="231F20"/>
          <w:spacing w:val="-2"/>
          <w:w w:val="93"/>
          <w:sz w:val="20"/>
        </w:rPr>
        <w:t>a</w:t>
      </w:r>
      <w:r>
        <w:rPr>
          <w:rFonts w:ascii="PMingLiU"/>
          <w:color w:val="231F20"/>
          <w:w w:val="197"/>
          <w:sz w:val="20"/>
          <w:vertAlign w:val="superscript"/>
        </w:rPr>
        <w:t>T</w:t>
      </w:r>
      <w:r>
        <w:rPr>
          <w:rFonts w:ascii="PMingLiU"/>
          <w:color w:val="231F20"/>
          <w:spacing w:val="14"/>
          <w:sz w:val="20"/>
          <w:vertAlign w:val="baseline"/>
        </w:rPr>
        <w:t> </w:t>
      </w:r>
      <w:r>
        <w:rPr>
          <w:rFonts w:ascii="PMingLiU"/>
          <w:color w:val="231F20"/>
          <w:w w:val="145"/>
          <w:sz w:val="20"/>
          <w:vertAlign w:val="baseline"/>
        </w:rPr>
        <w:t>=</w:t>
      </w:r>
      <w:r>
        <w:rPr>
          <w:rFonts w:ascii="PMingLiU"/>
          <w:color w:val="231F20"/>
          <w:sz w:val="20"/>
          <w:vertAlign w:val="baseline"/>
        </w:rPr>
        <w:t>  </w:t>
      </w:r>
      <w:r>
        <w:rPr>
          <w:rFonts w:ascii="PMingLiU"/>
          <w:color w:val="231F20"/>
          <w:spacing w:val="-18"/>
          <w:sz w:val="20"/>
          <w:vertAlign w:val="baseline"/>
        </w:rPr>
        <w:t> </w:t>
      </w:r>
      <w:r>
        <w:rPr>
          <w:i/>
          <w:color w:val="231F20"/>
          <w:spacing w:val="-2"/>
          <w:w w:val="128"/>
          <w:sz w:val="20"/>
          <w:vertAlign w:val="baseline"/>
        </w:rPr>
        <w:t>x</w:t>
      </w:r>
      <w:r>
        <w:rPr>
          <w:i/>
          <w:color w:val="231F20"/>
          <w:w w:val="132"/>
          <w:sz w:val="20"/>
          <w:vertAlign w:val="subscript"/>
        </w:rPr>
        <w:t>a</w:t>
      </w:r>
      <w:r>
        <w:rPr>
          <w:i/>
          <w:color w:val="231F20"/>
          <w:sz w:val="20"/>
          <w:vertAlign w:val="baseline"/>
        </w:rPr>
        <w:tab/>
      </w:r>
      <w:r>
        <w:rPr>
          <w:i/>
          <w:color w:val="231F20"/>
          <w:w w:val="109"/>
          <w:sz w:val="20"/>
          <w:vertAlign w:val="baseline"/>
        </w:rPr>
        <w:t>y</w:t>
      </w:r>
      <w:r>
        <w:rPr>
          <w:i/>
          <w:color w:val="231F20"/>
          <w:w w:val="132"/>
          <w:sz w:val="20"/>
          <w:vertAlign w:val="subscript"/>
        </w:rPr>
        <w:t>a</w:t>
      </w:r>
      <w:r>
        <w:rPr>
          <w:i/>
          <w:color w:val="231F20"/>
          <w:sz w:val="20"/>
          <w:vertAlign w:val="baseline"/>
        </w:rPr>
        <w:t> </w:t>
      </w:r>
      <w:r>
        <w:rPr>
          <w:i/>
          <w:color w:val="231F20"/>
          <w:spacing w:val="24"/>
          <w:sz w:val="20"/>
          <w:vertAlign w:val="baseline"/>
        </w:rPr>
        <w:t> </w:t>
      </w:r>
      <w:r>
        <w:rPr>
          <w:i/>
          <w:color w:val="231F20"/>
          <w:w w:val="110"/>
          <w:sz w:val="20"/>
          <w:vertAlign w:val="baseline"/>
        </w:rPr>
        <w:t>.</w:t>
      </w:r>
    </w:p>
    <w:p>
      <w:pPr>
        <w:pStyle w:val="BodyText"/>
        <w:spacing w:line="271" w:lineRule="auto" w:before="184"/>
        <w:ind w:left="320" w:right="2473"/>
      </w:pPr>
      <w:r>
        <w:rPr>
          <w:color w:val="231F20"/>
        </w:rPr>
        <w:t>We can also represent 3D, 4D, etc., vectors in Cartesian coordinates. For the 3D case, we use a basis vector </w:t>
      </w:r>
      <w:r>
        <w:rPr>
          <w:rFonts w:ascii="Georgia"/>
          <w:b/>
          <w:color w:val="231F20"/>
        </w:rPr>
        <w:t>z </w:t>
      </w:r>
      <w:r>
        <w:rPr>
          <w:color w:val="231F20"/>
        </w:rPr>
        <w:t>that is orthogonal to both </w:t>
      </w:r>
      <w:r>
        <w:rPr>
          <w:rFonts w:ascii="Georgia"/>
          <w:b/>
          <w:color w:val="231F20"/>
        </w:rPr>
        <w:t>x </w:t>
      </w:r>
      <w:r>
        <w:rPr>
          <w:color w:val="231F20"/>
        </w:rPr>
        <w:t>and </w:t>
      </w:r>
      <w:r>
        <w:rPr>
          <w:rFonts w:ascii="Georgia"/>
          <w:b/>
          <w:color w:val="231F20"/>
        </w:rPr>
        <w:t>y</w:t>
      </w:r>
      <w:r>
        <w:rPr>
          <w:color w:val="231F20"/>
        </w:rPr>
        <w:t>.</w:t>
      </w:r>
    </w:p>
    <w:p>
      <w:pPr>
        <w:pStyle w:val="BodyText"/>
      </w:pPr>
    </w:p>
    <w:p>
      <w:pPr>
        <w:pStyle w:val="BodyText"/>
        <w:spacing w:before="5"/>
        <w:rPr>
          <w:sz w:val="19"/>
        </w:rPr>
      </w:pPr>
    </w:p>
    <w:p>
      <w:pPr>
        <w:pStyle w:val="ListParagraph"/>
        <w:numPr>
          <w:ilvl w:val="2"/>
          <w:numId w:val="15"/>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Dot</w:t>
      </w:r>
      <w:r>
        <w:rPr>
          <w:rFonts w:ascii="Arial"/>
          <w:color w:val="478A4A"/>
          <w:spacing w:val="-2"/>
          <w:sz w:val="20"/>
        </w:rPr>
        <w:t> </w:t>
      </w:r>
      <w:r>
        <w:rPr>
          <w:rFonts w:ascii="Arial"/>
          <w:color w:val="478A4A"/>
          <w:sz w:val="20"/>
        </w:rPr>
        <w:t>Product</w:t>
      </w:r>
    </w:p>
    <w:p>
      <w:pPr>
        <w:pStyle w:val="BodyText"/>
        <w:spacing w:before="10"/>
        <w:rPr>
          <w:rFonts w:ascii="Arial"/>
          <w:sz w:val="13"/>
        </w:rPr>
      </w:pPr>
    </w:p>
    <w:p>
      <w:pPr>
        <w:spacing w:after="0"/>
        <w:rPr>
          <w:rFonts w:ascii="Arial"/>
          <w:sz w:val="13"/>
        </w:rPr>
        <w:sectPr>
          <w:pgSz w:w="10800" w:h="13320"/>
          <w:pgMar w:header="1090" w:footer="0" w:top="1300" w:bottom="280" w:left="760" w:right="700"/>
        </w:sectPr>
      </w:pPr>
    </w:p>
    <w:p>
      <w:pPr>
        <w:pStyle w:val="BodyText"/>
        <w:spacing w:line="201" w:lineRule="auto" w:before="119"/>
        <w:ind w:left="319" w:right="40"/>
        <w:jc w:val="both"/>
      </w:pPr>
      <w:r>
        <w:rPr>
          <w:color w:val="231F20"/>
        </w:rPr>
        <w:t>The simplest way to multiply two vectors is the </w:t>
      </w:r>
      <w:r>
        <w:rPr>
          <w:i/>
          <w:color w:val="231F20"/>
        </w:rPr>
        <w:t>dot </w:t>
      </w:r>
      <w:r>
        <w:rPr>
          <w:color w:val="231F20"/>
        </w:rPr>
        <w:t>product. The dot product of </w:t>
      </w:r>
      <w:r>
        <w:rPr>
          <w:rFonts w:ascii="Georgia" w:hAnsi="Georgia"/>
          <w:b/>
          <w:color w:val="231F20"/>
        </w:rPr>
        <w:t>a </w:t>
      </w:r>
      <w:r>
        <w:rPr>
          <w:color w:val="231F20"/>
        </w:rPr>
        <w:t>and </w:t>
      </w:r>
      <w:r>
        <w:rPr>
          <w:rFonts w:ascii="Georgia" w:hAnsi="Georgia"/>
          <w:b/>
          <w:color w:val="231F20"/>
        </w:rPr>
        <w:t>b </w:t>
      </w:r>
      <w:r>
        <w:rPr>
          <w:color w:val="231F20"/>
        </w:rPr>
        <w:t>is denoted </w:t>
      </w:r>
      <w:r>
        <w:rPr>
          <w:rFonts w:ascii="Georgia" w:hAnsi="Georgia"/>
          <w:b/>
          <w:color w:val="231F20"/>
        </w:rPr>
        <w:t>a </w:t>
      </w:r>
      <w:r>
        <w:rPr>
          <w:rFonts w:ascii="Meiryo" w:hAnsi="Meiryo"/>
          <w:i/>
          <w:color w:val="231F20"/>
        </w:rPr>
        <w:t>·</w:t>
      </w:r>
      <w:r>
        <w:rPr>
          <w:rFonts w:ascii="Meiryo" w:hAnsi="Meiryo"/>
          <w:i/>
          <w:color w:val="231F20"/>
          <w:spacing w:val="-41"/>
        </w:rPr>
        <w:t> </w:t>
      </w:r>
      <w:r>
        <w:rPr>
          <w:rFonts w:ascii="Georgia" w:hAnsi="Georgia"/>
          <w:b/>
          <w:color w:val="231F20"/>
        </w:rPr>
        <w:t>b </w:t>
      </w:r>
      <w:r>
        <w:rPr>
          <w:color w:val="231F20"/>
        </w:rPr>
        <w:t>and is often called the </w:t>
      </w:r>
      <w:r>
        <w:rPr>
          <w:i/>
          <w:color w:val="231F20"/>
        </w:rPr>
        <w:t>scalar product </w:t>
      </w:r>
      <w:r>
        <w:rPr>
          <w:color w:val="231F20"/>
        </w:rPr>
        <w:t>because it returns a</w:t>
      </w:r>
      <w:r>
        <w:rPr>
          <w:color w:val="231F20"/>
          <w:spacing w:val="-4"/>
        </w:rPr>
        <w:t> </w:t>
      </w:r>
      <w:r>
        <w:rPr>
          <w:color w:val="231F20"/>
        </w:rPr>
        <w:t>scalar.</w:t>
      </w:r>
      <w:r>
        <w:rPr>
          <w:color w:val="231F20"/>
          <w:spacing w:val="12"/>
        </w:rPr>
        <w:t> </w:t>
      </w:r>
      <w:r>
        <w:rPr>
          <w:color w:val="231F20"/>
        </w:rPr>
        <w:t>The</w:t>
      </w:r>
      <w:r>
        <w:rPr>
          <w:color w:val="231F20"/>
          <w:spacing w:val="-3"/>
        </w:rPr>
        <w:t> </w:t>
      </w:r>
      <w:r>
        <w:rPr>
          <w:color w:val="231F20"/>
        </w:rPr>
        <w:t>dot</w:t>
      </w:r>
      <w:r>
        <w:rPr>
          <w:color w:val="231F20"/>
          <w:spacing w:val="-7"/>
        </w:rPr>
        <w:t> </w:t>
      </w:r>
      <w:r>
        <w:rPr>
          <w:color w:val="231F20"/>
        </w:rPr>
        <w:t>product</w:t>
      </w:r>
      <w:r>
        <w:rPr>
          <w:color w:val="231F20"/>
          <w:spacing w:val="-8"/>
        </w:rPr>
        <w:t> </w:t>
      </w:r>
      <w:r>
        <w:rPr>
          <w:color w:val="231F20"/>
        </w:rPr>
        <w:t>returns</w:t>
      </w:r>
      <w:r>
        <w:rPr>
          <w:color w:val="231F20"/>
          <w:spacing w:val="-6"/>
        </w:rPr>
        <w:t> </w:t>
      </w:r>
      <w:r>
        <w:rPr>
          <w:color w:val="231F20"/>
        </w:rPr>
        <w:t>a</w:t>
      </w:r>
      <w:r>
        <w:rPr>
          <w:color w:val="231F20"/>
          <w:spacing w:val="-1"/>
        </w:rPr>
        <w:t> </w:t>
      </w:r>
      <w:r>
        <w:rPr>
          <w:color w:val="231F20"/>
        </w:rPr>
        <w:t>value</w:t>
      </w:r>
      <w:r>
        <w:rPr>
          <w:color w:val="231F20"/>
          <w:spacing w:val="-5"/>
        </w:rPr>
        <w:t> </w:t>
      </w:r>
      <w:r>
        <w:rPr>
          <w:color w:val="231F20"/>
        </w:rPr>
        <w:t>related</w:t>
      </w:r>
      <w:r>
        <w:rPr>
          <w:color w:val="231F20"/>
          <w:spacing w:val="-5"/>
        </w:rPr>
        <w:t> </w:t>
      </w:r>
      <w:r>
        <w:rPr>
          <w:color w:val="231F20"/>
        </w:rPr>
        <w:t>to</w:t>
      </w:r>
      <w:r>
        <w:rPr>
          <w:color w:val="231F20"/>
          <w:spacing w:val="-2"/>
        </w:rPr>
        <w:t> </w:t>
      </w:r>
      <w:r>
        <w:rPr>
          <w:color w:val="231F20"/>
        </w:rPr>
        <w:t>its</w:t>
      </w:r>
      <w:r>
        <w:rPr>
          <w:color w:val="231F20"/>
          <w:spacing w:val="-2"/>
        </w:rPr>
        <w:t> </w:t>
      </w:r>
      <w:r>
        <w:rPr>
          <w:color w:val="231F20"/>
        </w:rPr>
        <w:t>arguments’</w:t>
      </w:r>
      <w:r>
        <w:rPr>
          <w:color w:val="231F20"/>
          <w:spacing w:val="-7"/>
        </w:rPr>
        <w:t> </w:t>
      </w:r>
      <w:r>
        <w:rPr>
          <w:color w:val="231F20"/>
        </w:rPr>
        <w:t>lengths</w:t>
      </w:r>
      <w:r>
        <w:rPr>
          <w:color w:val="231F20"/>
          <w:spacing w:val="-7"/>
        </w:rPr>
        <w:t> </w:t>
      </w:r>
      <w:r>
        <w:rPr>
          <w:color w:val="231F20"/>
        </w:rPr>
        <w:t>and</w:t>
      </w:r>
      <w:r>
        <w:rPr>
          <w:color w:val="231F20"/>
          <w:spacing w:val="-4"/>
        </w:rPr>
        <w:t> </w:t>
      </w:r>
      <w:r>
        <w:rPr>
          <w:color w:val="231F20"/>
        </w:rPr>
        <w:t>the</w:t>
      </w:r>
    </w:p>
    <w:p>
      <w:pPr>
        <w:pStyle w:val="BodyText"/>
        <w:spacing w:before="35"/>
        <w:ind w:left="319"/>
        <w:jc w:val="both"/>
      </w:pPr>
      <w:r>
        <w:rPr>
          <w:color w:val="231F20"/>
        </w:rPr>
        <w:t>angle </w:t>
      </w:r>
      <w:r>
        <w:rPr>
          <w:i/>
          <w:color w:val="231F20"/>
        </w:rPr>
        <w:t>φ </w:t>
      </w:r>
      <w:r>
        <w:rPr>
          <w:color w:val="231F20"/>
        </w:rPr>
        <w:t>between them (Figure 2.17):</w:t>
      </w:r>
    </w:p>
    <w:p>
      <w:pPr>
        <w:pStyle w:val="BodyText"/>
        <w:tabs>
          <w:tab w:pos="6393" w:val="left" w:leader="none"/>
        </w:tabs>
        <w:spacing w:line="290" w:lineRule="auto" w:before="170"/>
        <w:ind w:left="319" w:right="38" w:firstLine="2265"/>
        <w:jc w:val="both"/>
      </w:pPr>
      <w:r>
        <w:rPr>
          <w:rFonts w:ascii="Georgia" w:hAnsi="Georgia"/>
          <w:b/>
          <w:color w:val="231F20"/>
        </w:rPr>
        <w:t>a</w:t>
      </w:r>
      <w:r>
        <w:rPr>
          <w:rFonts w:ascii="Georgia" w:hAnsi="Georgia"/>
          <w:b/>
          <w:color w:val="231F20"/>
          <w:spacing w:val="-31"/>
        </w:rPr>
        <w:t> </w:t>
      </w:r>
      <w:r>
        <w:rPr>
          <w:rFonts w:ascii="Meiryo" w:hAnsi="Meiryo"/>
          <w:i/>
          <w:color w:val="231F20"/>
        </w:rPr>
        <w:t>·</w:t>
      </w:r>
      <w:r>
        <w:rPr>
          <w:rFonts w:ascii="Meiryo" w:hAnsi="Meiryo"/>
          <w:i/>
          <w:color w:val="231F20"/>
          <w:spacing w:val="-49"/>
        </w:rPr>
        <w:t> </w:t>
      </w:r>
      <w:r>
        <w:rPr>
          <w:rFonts w:ascii="Georgia" w:hAnsi="Georgia"/>
          <w:b/>
          <w:color w:val="231F20"/>
        </w:rPr>
        <w:t>b</w:t>
      </w:r>
      <w:r>
        <w:rPr>
          <w:rFonts w:ascii="Georgia" w:hAnsi="Georgia"/>
          <w:b/>
          <w:color w:val="231F20"/>
          <w:spacing w:val="-26"/>
        </w:rPr>
        <w:t> </w:t>
      </w:r>
      <w:r>
        <w:rPr>
          <w:rFonts w:ascii="PMingLiU" w:hAnsi="PMingLiU"/>
          <w:color w:val="231F20"/>
          <w:w w:val="115"/>
        </w:rPr>
        <w:t>=</w:t>
      </w:r>
      <w:r>
        <w:rPr>
          <w:rFonts w:ascii="PMingLiU" w:hAnsi="PMingLiU"/>
          <w:color w:val="231F20"/>
          <w:spacing w:val="-34"/>
          <w:w w:val="115"/>
        </w:rPr>
        <w:t> </w:t>
      </w:r>
      <w:r>
        <w:rPr>
          <w:rFonts w:ascii="Meiryo" w:hAnsi="Meiryo"/>
          <w:i/>
          <w:color w:val="231F20"/>
          <w:w w:val="95"/>
        </w:rPr>
        <w:t>◦</w:t>
      </w:r>
      <w:r>
        <w:rPr>
          <w:rFonts w:ascii="Georgia" w:hAnsi="Georgia"/>
          <w:b/>
          <w:color w:val="231F20"/>
          <w:w w:val="95"/>
        </w:rPr>
        <w:t>a</w:t>
      </w:r>
      <w:r>
        <w:rPr>
          <w:rFonts w:ascii="Meiryo" w:hAnsi="Meiryo"/>
          <w:i/>
          <w:color w:val="231F20"/>
          <w:w w:val="95"/>
        </w:rPr>
        <w:t>◦</w:t>
      </w:r>
      <w:r>
        <w:rPr>
          <w:rFonts w:ascii="Meiryo" w:hAnsi="Meiryo"/>
          <w:i/>
          <w:color w:val="231F20"/>
          <w:spacing w:val="-35"/>
          <w:w w:val="95"/>
        </w:rPr>
        <w:t> </w:t>
      </w:r>
      <w:r>
        <w:rPr>
          <w:rFonts w:ascii="Meiryo" w:hAnsi="Meiryo"/>
          <w:i/>
          <w:color w:val="231F20"/>
          <w:w w:val="95"/>
        </w:rPr>
        <w:t>◦</w:t>
      </w:r>
      <w:r>
        <w:rPr>
          <w:rFonts w:ascii="Georgia" w:hAnsi="Georgia"/>
          <w:b/>
          <w:color w:val="231F20"/>
          <w:w w:val="95"/>
        </w:rPr>
        <w:t>b</w:t>
      </w:r>
      <w:r>
        <w:rPr>
          <w:rFonts w:ascii="Meiryo" w:hAnsi="Meiryo"/>
          <w:i/>
          <w:color w:val="231F20"/>
          <w:w w:val="95"/>
        </w:rPr>
        <w:t>◦</w:t>
      </w:r>
      <w:r>
        <w:rPr>
          <w:rFonts w:ascii="Meiryo" w:hAnsi="Meiryo"/>
          <w:i/>
          <w:color w:val="231F20"/>
          <w:spacing w:val="-19"/>
          <w:w w:val="95"/>
        </w:rPr>
        <w:t> </w:t>
      </w:r>
      <w:r>
        <w:rPr>
          <w:rFonts w:ascii="PMingLiU" w:hAnsi="PMingLiU"/>
          <w:color w:val="231F20"/>
        </w:rPr>
        <w:t>cos</w:t>
      </w:r>
      <w:r>
        <w:rPr>
          <w:rFonts w:ascii="PMingLiU" w:hAnsi="PMingLiU"/>
          <w:color w:val="231F20"/>
          <w:spacing w:val="-38"/>
        </w:rPr>
        <w:t> </w:t>
      </w:r>
      <w:r>
        <w:rPr>
          <w:i/>
          <w:color w:val="231F20"/>
        </w:rPr>
        <w:t>φ,</w:t>
        <w:tab/>
      </w:r>
      <w:r>
        <w:rPr>
          <w:color w:val="231F20"/>
          <w:spacing w:val="-3"/>
        </w:rPr>
        <w:t>(2.4) </w:t>
      </w:r>
      <w:r>
        <w:rPr>
          <w:color w:val="231F20"/>
        </w:rPr>
        <w:t>The most common use of the dot product in graphics programs is to compute the cosine of the angle between two</w:t>
      </w:r>
      <w:r>
        <w:rPr>
          <w:color w:val="231F20"/>
          <w:spacing w:val="-15"/>
        </w:rPr>
        <w:t> </w:t>
      </w:r>
      <w:r>
        <w:rPr>
          <w:color w:val="231F20"/>
        </w:rPr>
        <w:t>vectors.</w:t>
      </w:r>
    </w:p>
    <w:p>
      <w:pPr>
        <w:pStyle w:val="BodyText"/>
        <w:spacing w:line="201" w:lineRule="auto" w:before="25"/>
        <w:ind w:left="319" w:right="40" w:firstLine="300"/>
        <w:jc w:val="both"/>
      </w:pPr>
      <w:r>
        <w:rPr>
          <w:color w:val="231F20"/>
        </w:rPr>
        <w:t>The dot product can also be used to find the </w:t>
      </w:r>
      <w:r>
        <w:rPr>
          <w:i/>
          <w:color w:val="231F20"/>
        </w:rPr>
        <w:t>projection </w:t>
      </w:r>
      <w:r>
        <w:rPr>
          <w:color w:val="231F20"/>
        </w:rPr>
        <w:t>of one vector onto another. This</w:t>
      </w:r>
      <w:r>
        <w:rPr>
          <w:color w:val="231F20"/>
          <w:spacing w:val="-10"/>
        </w:rPr>
        <w:t> </w:t>
      </w:r>
      <w:r>
        <w:rPr>
          <w:color w:val="231F20"/>
        </w:rPr>
        <w:t>is</w:t>
      </w:r>
      <w:r>
        <w:rPr>
          <w:color w:val="231F20"/>
          <w:spacing w:val="-9"/>
        </w:rPr>
        <w:t> </w:t>
      </w:r>
      <w:r>
        <w:rPr>
          <w:color w:val="231F20"/>
        </w:rPr>
        <w:t>the</w:t>
      </w:r>
      <w:r>
        <w:rPr>
          <w:color w:val="231F20"/>
          <w:spacing w:val="-11"/>
        </w:rPr>
        <w:t> </w:t>
      </w:r>
      <w:r>
        <w:rPr>
          <w:color w:val="231F20"/>
        </w:rPr>
        <w:t>length</w:t>
      </w:r>
      <w:r>
        <w:rPr>
          <w:color w:val="231F20"/>
          <w:spacing w:val="-11"/>
        </w:rPr>
        <w:t> </w:t>
      </w:r>
      <w:r>
        <w:rPr>
          <w:rFonts w:ascii="Georgia" w:hAnsi="Georgia"/>
          <w:b/>
          <w:color w:val="231F20"/>
        </w:rPr>
        <w:t>a</w:t>
      </w:r>
      <w:r>
        <w:rPr>
          <w:rFonts w:ascii="Meiryo" w:hAnsi="Meiryo"/>
          <w:i/>
          <w:color w:val="231F20"/>
        </w:rPr>
        <w:t>→</w:t>
      </w:r>
      <w:r>
        <w:rPr>
          <w:rFonts w:ascii="Georgia" w:hAnsi="Georgia"/>
          <w:b/>
          <w:color w:val="231F20"/>
        </w:rPr>
        <w:t>b</w:t>
      </w:r>
      <w:r>
        <w:rPr>
          <w:rFonts w:ascii="Georgia" w:hAnsi="Georgia"/>
          <w:b/>
          <w:color w:val="231F20"/>
          <w:spacing w:val="-12"/>
        </w:rPr>
        <w:t> </w:t>
      </w:r>
      <w:r>
        <w:rPr>
          <w:color w:val="231F20"/>
        </w:rPr>
        <w:t>of</w:t>
      </w:r>
      <w:r>
        <w:rPr>
          <w:color w:val="231F20"/>
          <w:spacing w:val="-10"/>
        </w:rPr>
        <w:t> </w:t>
      </w:r>
      <w:r>
        <w:rPr>
          <w:color w:val="231F20"/>
        </w:rPr>
        <w:t>a</w:t>
      </w:r>
      <w:r>
        <w:rPr>
          <w:color w:val="231F20"/>
          <w:spacing w:val="-8"/>
        </w:rPr>
        <w:t> </w:t>
      </w:r>
      <w:r>
        <w:rPr>
          <w:color w:val="231F20"/>
        </w:rPr>
        <w:t>vector</w:t>
      </w:r>
      <w:r>
        <w:rPr>
          <w:color w:val="231F20"/>
          <w:spacing w:val="-12"/>
        </w:rPr>
        <w:t> </w:t>
      </w:r>
      <w:r>
        <w:rPr>
          <w:rFonts w:ascii="Georgia" w:hAnsi="Georgia"/>
          <w:b/>
          <w:color w:val="231F20"/>
        </w:rPr>
        <w:t>a</w:t>
      </w:r>
      <w:r>
        <w:rPr>
          <w:rFonts w:ascii="Georgia" w:hAnsi="Georgia"/>
          <w:b/>
          <w:color w:val="231F20"/>
          <w:spacing w:val="-11"/>
        </w:rPr>
        <w:t> </w:t>
      </w:r>
      <w:r>
        <w:rPr>
          <w:color w:val="231F20"/>
        </w:rPr>
        <w:t>that</w:t>
      </w:r>
      <w:r>
        <w:rPr>
          <w:color w:val="231F20"/>
          <w:spacing w:val="-10"/>
        </w:rPr>
        <w:t> </w:t>
      </w:r>
      <w:r>
        <w:rPr>
          <w:color w:val="231F20"/>
        </w:rPr>
        <w:t>is</w:t>
      </w:r>
      <w:r>
        <w:rPr>
          <w:color w:val="231F20"/>
          <w:spacing w:val="-10"/>
        </w:rPr>
        <w:t> </w:t>
      </w:r>
      <w:r>
        <w:rPr>
          <w:color w:val="231F20"/>
        </w:rPr>
        <w:t>projected</w:t>
      </w:r>
      <w:r>
        <w:rPr>
          <w:color w:val="231F20"/>
          <w:spacing w:val="-11"/>
        </w:rPr>
        <w:t> </w:t>
      </w:r>
      <w:r>
        <w:rPr>
          <w:color w:val="231F20"/>
        </w:rPr>
        <w:t>at</w:t>
      </w:r>
      <w:r>
        <w:rPr>
          <w:color w:val="231F20"/>
          <w:spacing w:val="-9"/>
        </w:rPr>
        <w:t> </w:t>
      </w:r>
      <w:r>
        <w:rPr>
          <w:color w:val="231F20"/>
        </w:rPr>
        <w:t>right</w:t>
      </w:r>
      <w:r>
        <w:rPr>
          <w:color w:val="231F20"/>
          <w:spacing w:val="-13"/>
        </w:rPr>
        <w:t> </w:t>
      </w:r>
      <w:r>
        <w:rPr>
          <w:color w:val="231F20"/>
        </w:rPr>
        <w:t>angles</w:t>
      </w:r>
      <w:r>
        <w:rPr>
          <w:color w:val="231F20"/>
          <w:spacing w:val="-12"/>
        </w:rPr>
        <w:t> </w:t>
      </w:r>
      <w:r>
        <w:rPr>
          <w:color w:val="231F20"/>
        </w:rPr>
        <w:t>onto a vector </w:t>
      </w:r>
      <w:r>
        <w:rPr>
          <w:rFonts w:ascii="Georgia" w:hAnsi="Georgia"/>
          <w:b/>
          <w:color w:val="231F20"/>
        </w:rPr>
        <w:t>b </w:t>
      </w:r>
      <w:r>
        <w:rPr>
          <w:color w:val="231F20"/>
        </w:rPr>
        <w:t>(Figure</w:t>
      </w:r>
      <w:r>
        <w:rPr>
          <w:color w:val="231F20"/>
          <w:spacing w:val="-11"/>
        </w:rPr>
        <w:t> </w:t>
      </w:r>
      <w:r>
        <w:rPr>
          <w:color w:val="231F20"/>
        </w:rPr>
        <w:t>2.18):</w:t>
      </w:r>
    </w:p>
    <w:p>
      <w:pPr>
        <w:pStyle w:val="BodyText"/>
      </w:pPr>
      <w:r>
        <w:rPr/>
        <w:br w:type="column"/>
      </w:r>
      <w:r>
        <w:rPr/>
      </w:r>
    </w:p>
    <w:p>
      <w:pPr>
        <w:pStyle w:val="BodyText"/>
        <w:spacing w:before="6"/>
        <w:rPr>
          <w:sz w:val="18"/>
        </w:rPr>
      </w:pPr>
      <w:r>
        <w:rPr/>
        <w:pict>
          <v:group style="position:absolute;margin-left:398.868011pt;margin-top:12.634688pt;width:98.2pt;height:80.05pt;mso-position-horizontal-relative:page;mso-position-vertical-relative:paragraph;z-index:-15648768;mso-wrap-distance-left:0;mso-wrap-distance-right:0" coordorigin="7977,253" coordsize="1964,1601">
            <v:shape style="position:absolute;left:7977;top:257;width:1961;height:1589" coordorigin="7977,257" coordsize="1961,1589" path="m7977,257l9938,257m7982,1846l7982,260e" filled="false" stroked="true" strokeweight=".48pt" strokecolor="#221e1f">
              <v:path arrowok="t"/>
              <v:stroke dashstyle="solid"/>
            </v:shape>
            <v:shape style="position:absolute;left:8192;top:425;width:1499;height:746" coordorigin="8192,426" coordsize="1499,746" path="m9365,426l8192,743,9690,1171e" filled="false" stroked="true" strokeweight=".841pt" strokecolor="#231f20">
              <v:path arrowok="t"/>
              <v:stroke dashstyle="solid"/>
            </v:shape>
            <v:shape style="position:absolute;left:9311;top:389;width:494;height:818" coordorigin="9311,389" coordsize="494,818" path="m9481,395l9397,399,9313,389,9311,391,9352,429,9337,484,9338,484,9406,434,9481,395xm9805,1204l9731,1164,9664,1112,9662,1113,9677,1167,9636,1206,9637,1207,9721,1199,9805,1204xe" filled="true" fillcolor="#231f20" stroked="false">
              <v:path arrowok="t"/>
              <v:fill type="solid"/>
            </v:shape>
            <v:shape style="position:absolute;left:7977;top:259;width:1961;height:1589" coordorigin="7977,260" coordsize="1961,1589" path="m9936,1846l9936,260m7977,1849l9938,1849e" filled="false" stroked="true" strokeweight=".48pt" strokecolor="#221e1f">
              <v:path arrowok="t"/>
              <v:stroke dashstyle="solid"/>
            </v:shape>
            <v:shape style="position:absolute;left:8623;top:608;width:130;height:266" type="#_x0000_t202" filled="false" stroked="false">
              <v:textbox inset="0,0,0,0">
                <w:txbxContent>
                  <w:p>
                    <w:pPr>
                      <w:spacing w:before="1"/>
                      <w:ind w:left="0" w:right="0" w:firstLine="0"/>
                      <w:jc w:val="left"/>
                      <w:rPr>
                        <w:rFonts w:ascii="Arial" w:hAnsi="Arial"/>
                        <w:sz w:val="18"/>
                      </w:rPr>
                    </w:pPr>
                    <w:r>
                      <w:rPr>
                        <w:rFonts w:ascii="Arial" w:hAnsi="Arial"/>
                        <w:color w:val="231F20"/>
                        <w:w w:val="93"/>
                        <w:sz w:val="18"/>
                      </w:rPr>
                      <w:t>φ</w:t>
                    </w:r>
                  </w:p>
                </w:txbxContent>
              </v:textbox>
              <w10:wrap type="none"/>
            </v:shape>
            <v:shape style="position:absolute;left:9284;top:416;width:108;height:293" type="#_x0000_t202" filled="false" stroked="false">
              <v:textbox inset="0,0,0,0">
                <w:txbxContent>
                  <w:p>
                    <w:pPr>
                      <w:spacing w:before="16"/>
                      <w:ind w:left="0" w:right="0" w:firstLine="0"/>
                      <w:jc w:val="left"/>
                      <w:rPr>
                        <w:rFonts w:ascii="Arial"/>
                        <w:b/>
                        <w:sz w:val="18"/>
                      </w:rPr>
                    </w:pPr>
                    <w:r>
                      <w:rPr>
                        <w:rFonts w:ascii="Arial"/>
                        <w:b/>
                        <w:color w:val="231F20"/>
                        <w:w w:val="87"/>
                        <w:sz w:val="18"/>
                      </w:rPr>
                      <w:t>a</w:t>
                    </w:r>
                  </w:p>
                </w:txbxContent>
              </v:textbox>
              <w10:wrap type="none"/>
            </v:shape>
            <v:shape style="position:absolute;left:8107;top:1181;width:1712;height:547" type="#_x0000_t202" filled="false" stroked="false">
              <v:textbox inset="0,0,0,0">
                <w:txbxContent>
                  <w:p>
                    <w:pPr>
                      <w:spacing w:before="16"/>
                      <w:ind w:left="1456" w:right="0" w:firstLine="0"/>
                      <w:jc w:val="left"/>
                      <w:rPr>
                        <w:rFonts w:ascii="Arial"/>
                        <w:b/>
                        <w:sz w:val="18"/>
                      </w:rPr>
                    </w:pPr>
                    <w:r>
                      <w:rPr>
                        <w:rFonts w:ascii="Arial"/>
                        <w:b/>
                        <w:color w:val="231F20"/>
                        <w:w w:val="91"/>
                        <w:sz w:val="18"/>
                      </w:rPr>
                      <w:t>b</w:t>
                    </w:r>
                  </w:p>
                  <w:p>
                    <w:pPr>
                      <w:spacing w:before="47"/>
                      <w:ind w:left="0" w:right="0" w:firstLine="0"/>
                      <w:jc w:val="left"/>
                      <w:rPr>
                        <w:rFonts w:ascii="Arial" w:hAnsi="Arial"/>
                        <w:sz w:val="18"/>
                      </w:rPr>
                    </w:pPr>
                    <w:r>
                      <w:rPr>
                        <w:rFonts w:ascii="Arial" w:hAnsi="Arial"/>
                        <w:b/>
                        <w:color w:val="231F20"/>
                        <w:w w:val="105"/>
                        <w:sz w:val="18"/>
                      </w:rPr>
                      <w:t>a</w:t>
                    </w:r>
                    <w:r>
                      <w:rPr>
                        <w:rFonts w:ascii="Arial" w:hAnsi="Arial"/>
                        <w:b/>
                        <w:color w:val="231F20"/>
                        <w:spacing w:val="-17"/>
                        <w:w w:val="105"/>
                        <w:sz w:val="18"/>
                      </w:rPr>
                      <w:t> </w:t>
                    </w:r>
                    <w:r>
                      <w:rPr>
                        <w:rFonts w:ascii="Arial" w:hAnsi="Arial"/>
                        <w:b/>
                        <w:color w:val="231F20"/>
                        <w:w w:val="105"/>
                        <w:sz w:val="18"/>
                      </w:rPr>
                      <w:t>•</w:t>
                    </w:r>
                    <w:r>
                      <w:rPr>
                        <w:rFonts w:ascii="Arial" w:hAnsi="Arial"/>
                        <w:b/>
                        <w:color w:val="231F20"/>
                        <w:spacing w:val="-16"/>
                        <w:w w:val="105"/>
                        <w:sz w:val="18"/>
                      </w:rPr>
                      <w:t> </w:t>
                    </w:r>
                    <w:r>
                      <w:rPr>
                        <w:rFonts w:ascii="Arial" w:hAnsi="Arial"/>
                        <w:b/>
                        <w:color w:val="231F20"/>
                        <w:w w:val="105"/>
                        <w:sz w:val="18"/>
                      </w:rPr>
                      <w:t>b</w:t>
                    </w:r>
                    <w:r>
                      <w:rPr>
                        <w:rFonts w:ascii="Arial" w:hAnsi="Arial"/>
                        <w:b/>
                        <w:color w:val="231F20"/>
                        <w:spacing w:val="-14"/>
                        <w:w w:val="105"/>
                        <w:sz w:val="18"/>
                      </w:rPr>
                      <w:t> </w:t>
                    </w:r>
                    <w:r>
                      <w:rPr>
                        <w:rFonts w:ascii="Arial" w:hAnsi="Arial"/>
                        <w:color w:val="231F20"/>
                        <w:w w:val="105"/>
                        <w:sz w:val="18"/>
                      </w:rPr>
                      <w:t>=</w:t>
                    </w:r>
                    <w:r>
                      <w:rPr>
                        <w:rFonts w:ascii="Arial" w:hAnsi="Arial"/>
                        <w:color w:val="231F20"/>
                        <w:spacing w:val="-14"/>
                        <w:w w:val="105"/>
                        <w:sz w:val="18"/>
                      </w:rPr>
                      <w:t> </w:t>
                    </w:r>
                    <w:r>
                      <w:rPr>
                        <w:rFonts w:ascii="Arial" w:hAnsi="Arial"/>
                        <w:color w:val="231F20"/>
                        <w:w w:val="105"/>
                        <w:sz w:val="18"/>
                      </w:rPr>
                      <w:t>||</w:t>
                    </w:r>
                    <w:r>
                      <w:rPr>
                        <w:rFonts w:ascii="Arial" w:hAnsi="Arial"/>
                        <w:b/>
                        <w:color w:val="231F20"/>
                        <w:w w:val="105"/>
                        <w:sz w:val="18"/>
                      </w:rPr>
                      <w:t>a</w:t>
                    </w:r>
                    <w:r>
                      <w:rPr>
                        <w:rFonts w:ascii="Arial" w:hAnsi="Arial"/>
                        <w:color w:val="231F20"/>
                        <w:w w:val="105"/>
                        <w:sz w:val="18"/>
                      </w:rPr>
                      <w:t>||</w:t>
                    </w:r>
                    <w:r>
                      <w:rPr>
                        <w:rFonts w:ascii="Arial" w:hAnsi="Arial"/>
                        <w:color w:val="231F20"/>
                        <w:spacing w:val="-15"/>
                        <w:w w:val="105"/>
                        <w:sz w:val="18"/>
                      </w:rPr>
                      <w:t> </w:t>
                    </w:r>
                    <w:r>
                      <w:rPr>
                        <w:rFonts w:ascii="Arial" w:hAnsi="Arial"/>
                        <w:color w:val="231F20"/>
                        <w:w w:val="105"/>
                        <w:sz w:val="18"/>
                      </w:rPr>
                      <w:t>||</w:t>
                    </w:r>
                    <w:r>
                      <w:rPr>
                        <w:rFonts w:ascii="Arial" w:hAnsi="Arial"/>
                        <w:b/>
                        <w:color w:val="231F20"/>
                        <w:w w:val="105"/>
                        <w:sz w:val="18"/>
                      </w:rPr>
                      <w:t>b</w:t>
                    </w:r>
                    <w:r>
                      <w:rPr>
                        <w:rFonts w:ascii="Arial" w:hAnsi="Arial"/>
                        <w:color w:val="231F20"/>
                        <w:w w:val="105"/>
                        <w:sz w:val="18"/>
                      </w:rPr>
                      <w:t>||</w:t>
                    </w:r>
                    <w:r>
                      <w:rPr>
                        <w:rFonts w:ascii="Arial" w:hAnsi="Arial"/>
                        <w:color w:val="231F20"/>
                        <w:spacing w:val="-14"/>
                        <w:w w:val="105"/>
                        <w:sz w:val="18"/>
                      </w:rPr>
                      <w:t> </w:t>
                    </w:r>
                    <w:r>
                      <w:rPr>
                        <w:rFonts w:ascii="Arial" w:hAnsi="Arial"/>
                        <w:color w:val="231F20"/>
                        <w:w w:val="105"/>
                        <w:sz w:val="18"/>
                      </w:rPr>
                      <w:t>cos</w:t>
                    </w:r>
                    <w:r>
                      <w:rPr>
                        <w:rFonts w:ascii="Arial" w:hAnsi="Arial"/>
                        <w:color w:val="231F20"/>
                        <w:spacing w:val="-14"/>
                        <w:w w:val="105"/>
                        <w:sz w:val="18"/>
                      </w:rPr>
                      <w:t> </w:t>
                    </w:r>
                    <w:r>
                      <w:rPr>
                        <w:rFonts w:ascii="Arial" w:hAnsi="Arial"/>
                        <w:color w:val="231F20"/>
                        <w:w w:val="105"/>
                        <w:sz w:val="18"/>
                      </w:rPr>
                      <w:t>φ</w:t>
                    </w:r>
                  </w:p>
                </w:txbxContent>
              </v:textbox>
              <w10:wrap type="none"/>
            </v:shape>
            <w10:wrap type="topAndBottom"/>
          </v:group>
        </w:pict>
      </w:r>
    </w:p>
    <w:p>
      <w:pPr>
        <w:spacing w:line="235" w:lineRule="auto" w:before="25"/>
        <w:ind w:left="319" w:right="171" w:firstLine="0"/>
        <w:jc w:val="both"/>
        <w:rPr>
          <w:sz w:val="16"/>
        </w:rPr>
      </w:pPr>
      <w:r>
        <w:rPr>
          <w:rFonts w:ascii="Arial"/>
          <w:b/>
          <w:color w:val="474F9C"/>
          <w:sz w:val="16"/>
        </w:rPr>
        <w:t>Figure 2.17. </w:t>
      </w:r>
      <w:r>
        <w:rPr>
          <w:color w:val="231F20"/>
          <w:sz w:val="16"/>
        </w:rPr>
        <w:t>The dot prod- uct is related to length and an- gle and is one of the most im- portant formulas in graphics.</w:t>
      </w:r>
    </w:p>
    <w:p>
      <w:pPr>
        <w:spacing w:after="0" w:line="235" w:lineRule="auto"/>
        <w:jc w:val="both"/>
        <w:rPr>
          <w:sz w:val="16"/>
        </w:rPr>
        <w:sectPr>
          <w:type w:val="continuous"/>
          <w:pgSz w:w="10800" w:h="13320"/>
          <w:pgMar w:top="1260" w:bottom="280" w:left="760" w:right="700"/>
          <w:cols w:num="2" w:equalWidth="0">
            <w:col w:w="6821" w:space="89"/>
            <w:col w:w="2430"/>
          </w:cols>
        </w:sectPr>
      </w:pPr>
    </w:p>
    <w:p>
      <w:pPr>
        <w:pStyle w:val="BodyText"/>
        <w:spacing w:before="9"/>
        <w:rPr>
          <w:sz w:val="8"/>
        </w:rPr>
      </w:pPr>
    </w:p>
    <w:p>
      <w:pPr>
        <w:tabs>
          <w:tab w:pos="311" w:val="left" w:leader="none"/>
          <w:tab w:pos="3988" w:val="left" w:leader="none"/>
        </w:tabs>
        <w:spacing w:line="366" w:lineRule="exact" w:before="13"/>
        <w:ind w:left="0" w:right="151" w:firstLine="0"/>
        <w:jc w:val="center"/>
        <w:rPr>
          <w:sz w:val="20"/>
        </w:rPr>
      </w:pPr>
      <w:r>
        <w:rPr/>
        <w:pict>
          <v:group style="position:absolute;margin-left:398.868011pt;margin-top:.257947pt;width:98.2pt;height:65.3pt;mso-position-horizontal-relative:page;mso-position-vertical-relative:paragraph;z-index:15810560" coordorigin="7977,5" coordsize="1964,1306">
            <v:shape style="position:absolute;left:7977;top:9;width:1961;height:1294" coordorigin="7977,10" coordsize="1961,1294" path="m7977,10l9938,10m7982,1304l7982,12e" filled="false" stroked="true" strokeweight=".48pt" strokecolor="#221e1f">
              <v:path arrowok="t"/>
              <v:stroke dashstyle="solid"/>
            </v:shape>
            <v:shape style="position:absolute;left:8185;top:190;width:1493;height:743" coordorigin="8185,191" coordsize="1493,743" path="m9354,191l8185,507,9678,933e" filled="false" stroked="true" strokeweight=".875pt" strokecolor="#231f20">
              <v:path arrowok="t"/>
              <v:stroke dashstyle="solid"/>
            </v:shape>
            <v:shape style="position:absolute;left:8516;top:154;width:1277;height:815" coordorigin="8516,154" coordsize="1277,815" path="m8684,867l8675,852,8667,838,8659,823,8651,807,8643,812,8648,823,8660,848,8664,857,8519,818,8516,828,8662,867,8653,872,8642,880,8620,895,8625,903,8640,893,8654,884,8669,876,8684,867xm9469,160l9385,164,9301,154,9300,156,9341,194,9325,249,9327,249,9395,199,9469,160xm9792,966l9719,926,9652,875,9650,875,9665,930,9624,968,9625,969,9709,961,9792,966xe" filled="true" fillcolor="#231f20" stroked="false">
              <v:path arrowok="t"/>
              <v:fill type="solid"/>
            </v:shape>
            <v:line style="position:absolute" from="8196,600" to="9173,887" stroked="true" strokeweight=".467pt" strokecolor="#231f20">
              <v:stroke dashstyle="solid"/>
            </v:line>
            <v:line style="position:absolute" from="8160,509" to="8112,655" stroked="true" strokeweight=".467pt" strokecolor="#231f20">
              <v:stroke dashstyle="solid"/>
            </v:line>
            <v:shape style="position:absolute;left:9308;top:706;width:103;height:131" coordorigin="9309,706" coordsize="103,131" path="m9309,706l9411,734,9384,837e" filled="false" stroked="true" strokeweight=".467pt" strokecolor="#231f20">
              <v:path arrowok="t"/>
              <v:stroke dashstyle="solid"/>
            </v:shape>
            <v:line style="position:absolute" from="9222,975" to="9475,165" stroked="true" strokeweight=".467pt" strokecolor="#231f20">
              <v:stroke dashstyle="solid"/>
            </v:line>
            <v:shape style="position:absolute;left:8145;top:584;width:1079;height:319" coordorigin="8146,585" coordsize="1079,319" path="m8221,585l8220,585,8183,588,8146,585,8178,603,8208,626,8209,626,8202,602,8221,585xm9224,902l9191,884,9162,861,9161,862,9167,886,9149,903,9149,903,9187,900,9224,902xe" filled="true" fillcolor="#231f20" stroked="false">
              <v:path arrowok="t"/>
              <v:fill type="solid"/>
            </v:shape>
            <v:line style="position:absolute" from="9936,1304" to="9936,12" stroked="true" strokeweight=".48pt" strokecolor="#221e1f">
              <v:stroke dashstyle="solid"/>
            </v:line>
            <v:line style="position:absolute" from="7977,1306" to="9938,1306" stroked="true" strokeweight=".48pt" strokecolor="#221e1f">
              <v:stroke dashstyle="solid"/>
            </v:line>
            <v:shape style="position:absolute;left:8634;top:361;width:134;height:277" type="#_x0000_t202" filled="false" stroked="false">
              <v:textbox inset="0,0,0,0">
                <w:txbxContent>
                  <w:p>
                    <w:pPr>
                      <w:spacing w:before="8"/>
                      <w:ind w:left="0" w:right="0" w:firstLine="0"/>
                      <w:jc w:val="left"/>
                      <w:rPr>
                        <w:rFonts w:ascii="Arial" w:hAnsi="Arial"/>
                        <w:sz w:val="18"/>
                      </w:rPr>
                    </w:pPr>
                    <w:r>
                      <w:rPr>
                        <w:rFonts w:ascii="Arial" w:hAnsi="Arial"/>
                        <w:color w:val="231F20"/>
                        <w:w w:val="97"/>
                        <w:sz w:val="18"/>
                      </w:rPr>
                      <w:t>φ</w:t>
                    </w:r>
                  </w:p>
                </w:txbxContent>
              </v:textbox>
              <w10:wrap type="none"/>
            </v:shape>
            <v:shape style="position:absolute;left:9198;top:163;width:112;height:305" type="#_x0000_t202" filled="false" stroked="false">
              <v:textbox inset="0,0,0,0">
                <w:txbxContent>
                  <w:p>
                    <w:pPr>
                      <w:spacing w:before="23"/>
                      <w:ind w:left="0" w:right="0" w:firstLine="0"/>
                      <w:jc w:val="left"/>
                      <w:rPr>
                        <w:rFonts w:ascii="Arial"/>
                        <w:b/>
                        <w:sz w:val="18"/>
                      </w:rPr>
                    </w:pPr>
                    <w:r>
                      <w:rPr>
                        <w:rFonts w:ascii="Arial"/>
                        <w:b/>
                        <w:color w:val="231F20"/>
                        <w:w w:val="91"/>
                        <w:sz w:val="18"/>
                      </w:rPr>
                      <w:t>a</w:t>
                    </w:r>
                  </w:p>
                </w:txbxContent>
              </v:textbox>
              <w10:wrap type="none"/>
            </v:shape>
            <v:shape style="position:absolute;left:9474;top:879;width:125;height:305" type="#_x0000_t202" filled="false" stroked="false">
              <v:textbox inset="0,0,0,0">
                <w:txbxContent>
                  <w:p>
                    <w:pPr>
                      <w:spacing w:before="23"/>
                      <w:ind w:left="0" w:right="0" w:firstLine="0"/>
                      <w:jc w:val="left"/>
                      <w:rPr>
                        <w:rFonts w:ascii="Arial"/>
                        <w:b/>
                        <w:sz w:val="18"/>
                      </w:rPr>
                    </w:pPr>
                    <w:r>
                      <w:rPr>
                        <w:rFonts w:ascii="Arial"/>
                        <w:b/>
                        <w:color w:val="231F20"/>
                        <w:w w:val="95"/>
                        <w:sz w:val="18"/>
                      </w:rPr>
                      <w:t>b</w:t>
                    </w:r>
                  </w:p>
                </w:txbxContent>
              </v:textbox>
              <w10:wrap type="none"/>
            </v:shape>
            <w10:wrap type="none"/>
          </v:group>
        </w:pict>
      </w:r>
      <w:r>
        <w:rPr/>
        <w:pict>
          <v:shape style="position:absolute;margin-left:163.927322pt;margin-top:11.849402pt;width:45.1pt;height:17.3pt;mso-position-horizontal-relative:page;mso-position-vertical-relative:paragraph;z-index:-17467904" type="#_x0000_t202" filled="false" stroked="false">
            <v:textbox inset="0,0,0,0">
              <w:txbxContent>
                <w:p>
                  <w:pPr>
                    <w:tabs>
                      <w:tab w:pos="590" w:val="left" w:leader="none"/>
                    </w:tabs>
                    <w:spacing w:line="304" w:lineRule="exact" w:before="0"/>
                    <w:ind w:left="0" w:right="0" w:firstLine="0"/>
                    <w:jc w:val="left"/>
                    <w:rPr>
                      <w:rFonts w:ascii="Meiryo" w:hAnsi="Meiryo"/>
                      <w:i/>
                      <w:sz w:val="20"/>
                    </w:rPr>
                  </w:pPr>
                  <w:r>
                    <w:rPr>
                      <w:rFonts w:ascii="Meiryo" w:hAnsi="Meiryo"/>
                      <w:i/>
                      <w:color w:val="231F20"/>
                      <w:w w:val="90"/>
                      <w:sz w:val="20"/>
                    </w:rPr>
                    <w:t>→</w:t>
                    <w:tab/>
                  </w:r>
                  <w:r>
                    <w:rPr>
                      <w:rFonts w:ascii="Meiryo" w:hAnsi="Meiryo"/>
                      <w:i/>
                      <w:color w:val="231F20"/>
                      <w:w w:val="70"/>
                      <w:sz w:val="20"/>
                    </w:rPr>
                    <w:t>◦</w:t>
                  </w:r>
                  <w:r>
                    <w:rPr>
                      <w:rFonts w:ascii="Meiryo" w:hAnsi="Meiryo"/>
                      <w:i/>
                      <w:color w:val="231F20"/>
                      <w:spacing w:val="-5"/>
                      <w:w w:val="70"/>
                      <w:sz w:val="20"/>
                    </w:rPr>
                    <w:t> </w:t>
                  </w:r>
                  <w:r>
                    <w:rPr>
                      <w:rFonts w:ascii="Meiryo" w:hAnsi="Meiryo"/>
                      <w:i/>
                      <w:color w:val="231F20"/>
                      <w:spacing w:val="-19"/>
                      <w:w w:val="70"/>
                      <w:sz w:val="20"/>
                    </w:rPr>
                    <w:t>◦</w:t>
                  </w:r>
                </w:p>
              </w:txbxContent>
            </v:textbox>
            <w10:wrap type="none"/>
          </v:shape>
        </w:pict>
      </w:r>
      <w:r>
        <w:rPr>
          <w:rFonts w:ascii="Georgia" w:hAnsi="Georgia"/>
          <w:b/>
          <w:color w:val="231F20"/>
          <w:w w:val="105"/>
          <w:sz w:val="20"/>
        </w:rPr>
        <w:t>a</w:t>
        <w:tab/>
        <w:t>b </w:t>
      </w:r>
      <w:r>
        <w:rPr>
          <w:rFonts w:ascii="PMingLiU" w:hAnsi="PMingLiU"/>
          <w:color w:val="231F20"/>
          <w:w w:val="120"/>
          <w:sz w:val="20"/>
        </w:rPr>
        <w:t>=  </w:t>
      </w:r>
      <w:r>
        <w:rPr>
          <w:rFonts w:ascii="Georgia" w:hAnsi="Georgia"/>
          <w:b/>
          <w:color w:val="231F20"/>
          <w:w w:val="105"/>
          <w:sz w:val="20"/>
        </w:rPr>
        <w:t>a    </w:t>
      </w:r>
      <w:r>
        <w:rPr>
          <w:rFonts w:ascii="PMingLiU" w:hAnsi="PMingLiU"/>
          <w:color w:val="231F20"/>
          <w:w w:val="105"/>
          <w:sz w:val="20"/>
        </w:rPr>
        <w:t>cos </w:t>
      </w:r>
      <w:r>
        <w:rPr>
          <w:i/>
          <w:color w:val="231F20"/>
          <w:w w:val="105"/>
          <w:sz w:val="20"/>
        </w:rPr>
        <w:t>φ </w:t>
      </w:r>
      <w:r>
        <w:rPr>
          <w:rFonts w:ascii="PMingLiU" w:hAnsi="PMingLiU"/>
          <w:color w:val="231F20"/>
          <w:w w:val="120"/>
          <w:sz w:val="20"/>
        </w:rPr>
        <w:t>=</w:t>
      </w:r>
      <w:r>
        <w:rPr>
          <w:rFonts w:ascii="PMingLiU" w:hAnsi="PMingLiU"/>
          <w:color w:val="231F20"/>
          <w:w w:val="120"/>
          <w:position w:val="14"/>
          <w:sz w:val="20"/>
        </w:rPr>
        <w:t> </w:t>
      </w:r>
      <w:r>
        <w:rPr>
          <w:rFonts w:ascii="Georgia" w:hAnsi="Georgia"/>
          <w:b/>
          <w:color w:val="231F20"/>
          <w:w w:val="105"/>
          <w:position w:val="14"/>
          <w:sz w:val="20"/>
          <w:u w:val="single" w:color="221E1F"/>
        </w:rPr>
        <w:t>a </w:t>
      </w:r>
      <w:r>
        <w:rPr>
          <w:rFonts w:ascii="Meiryo" w:hAnsi="Meiryo"/>
          <w:i/>
          <w:color w:val="231F20"/>
          <w:w w:val="105"/>
          <w:position w:val="14"/>
          <w:sz w:val="20"/>
          <w:u w:val="single" w:color="221E1F"/>
        </w:rPr>
        <w:t>·</w:t>
      </w:r>
      <w:r>
        <w:rPr>
          <w:rFonts w:ascii="Meiryo" w:hAnsi="Meiryo"/>
          <w:i/>
          <w:color w:val="231F20"/>
          <w:spacing w:val="-24"/>
          <w:w w:val="105"/>
          <w:position w:val="14"/>
          <w:sz w:val="20"/>
        </w:rPr>
        <w:t> </w:t>
      </w:r>
      <w:r>
        <w:rPr>
          <w:rFonts w:ascii="Georgia" w:hAnsi="Georgia"/>
          <w:b/>
          <w:color w:val="231F20"/>
          <w:w w:val="105"/>
          <w:position w:val="14"/>
          <w:sz w:val="20"/>
          <w:u w:val="single" w:color="221E1F"/>
        </w:rPr>
        <w:t>b</w:t>
      </w:r>
      <w:r>
        <w:rPr>
          <w:rFonts w:ascii="Georgia" w:hAnsi="Georgia"/>
          <w:b/>
          <w:color w:val="231F20"/>
          <w:spacing w:val="-30"/>
          <w:w w:val="105"/>
          <w:position w:val="14"/>
          <w:sz w:val="20"/>
        </w:rPr>
        <w:t> </w:t>
      </w:r>
      <w:r>
        <w:rPr>
          <w:i/>
          <w:color w:val="231F20"/>
          <w:w w:val="105"/>
          <w:sz w:val="20"/>
        </w:rPr>
        <w:t>.</w:t>
        <w:tab/>
      </w:r>
      <w:r>
        <w:rPr>
          <w:color w:val="231F20"/>
          <w:w w:val="105"/>
          <w:sz w:val="20"/>
        </w:rPr>
        <w:t>(2.5)</w:t>
      </w:r>
    </w:p>
    <w:p>
      <w:pPr>
        <w:spacing w:line="296" w:lineRule="exact" w:before="0"/>
        <w:ind w:left="1428" w:right="1926" w:firstLine="0"/>
        <w:jc w:val="center"/>
        <w:rPr>
          <w:rFonts w:ascii="Meiryo" w:hAnsi="Meiryo"/>
          <w:i/>
          <w:sz w:val="20"/>
        </w:rPr>
      </w:pPr>
      <w:r>
        <w:rPr>
          <w:rFonts w:ascii="Meiryo" w:hAnsi="Meiryo"/>
          <w:i/>
          <w:color w:val="231F20"/>
          <w:w w:val="75"/>
          <w:sz w:val="20"/>
        </w:rPr>
        <w:t>◦</w:t>
      </w:r>
      <w:r>
        <w:rPr>
          <w:rFonts w:ascii="Georgia" w:hAnsi="Georgia"/>
          <w:b/>
          <w:color w:val="231F20"/>
          <w:w w:val="75"/>
          <w:sz w:val="20"/>
        </w:rPr>
        <w:t>b</w:t>
      </w:r>
      <w:r>
        <w:rPr>
          <w:rFonts w:ascii="Meiryo" w:hAnsi="Meiryo"/>
          <w:i/>
          <w:color w:val="231F20"/>
          <w:w w:val="75"/>
          <w:sz w:val="20"/>
        </w:rPr>
        <w:t>◦</w:t>
      </w:r>
    </w:p>
    <w:p>
      <w:pPr>
        <w:pStyle w:val="BodyText"/>
        <w:spacing w:line="271" w:lineRule="auto" w:before="63"/>
        <w:ind w:left="319" w:right="2473"/>
      </w:pPr>
      <w:r>
        <w:rPr/>
        <w:pict>
          <v:shape style="position:absolute;margin-left:419.813934pt;margin-top:3.73444pt;width:21.05pt;height:9.35pt;mso-position-horizontal-relative:page;mso-position-vertical-relative:paragraph;z-index:15811072;rotation:17" type="#_x0000_t136" fillcolor="#231f20" stroked="f">
            <o:extrusion v:ext="view" autorotationcenter="t"/>
            <v:textpath style="font-family:&quot;Arial&quot;;font-size:9pt;v-text-kern:t;mso-text-shadow:auto;font-weight:bold" string="a b"/>
            <w10:wrap type="none"/>
          </v:shape>
        </w:pict>
      </w:r>
      <w:r>
        <w:rPr>
          <w:color w:val="231F20"/>
        </w:rPr>
        <w:t>The</w:t>
      </w:r>
      <w:r>
        <w:rPr>
          <w:color w:val="231F20"/>
          <w:spacing w:val="-12"/>
        </w:rPr>
        <w:t> </w:t>
      </w:r>
      <w:r>
        <w:rPr>
          <w:color w:val="231F20"/>
        </w:rPr>
        <w:t>dot</w:t>
      </w:r>
      <w:r>
        <w:rPr>
          <w:color w:val="231F20"/>
          <w:spacing w:val="-13"/>
        </w:rPr>
        <w:t> </w:t>
      </w:r>
      <w:r>
        <w:rPr>
          <w:color w:val="231F20"/>
        </w:rPr>
        <w:t>product</w:t>
      </w:r>
      <w:r>
        <w:rPr>
          <w:color w:val="231F20"/>
          <w:spacing w:val="-14"/>
        </w:rPr>
        <w:t> </w:t>
      </w:r>
      <w:r>
        <w:rPr>
          <w:color w:val="231F20"/>
        </w:rPr>
        <w:t>obeys</w:t>
      </w:r>
      <w:r>
        <w:rPr>
          <w:color w:val="231F20"/>
          <w:spacing w:val="-15"/>
        </w:rPr>
        <w:t> </w:t>
      </w:r>
      <w:r>
        <w:rPr>
          <w:color w:val="231F20"/>
        </w:rPr>
        <w:t>the</w:t>
      </w:r>
      <w:r>
        <w:rPr>
          <w:color w:val="231F20"/>
          <w:spacing w:val="-12"/>
        </w:rPr>
        <w:t> </w:t>
      </w:r>
      <w:r>
        <w:rPr>
          <w:color w:val="231F20"/>
        </w:rPr>
        <w:t>familiar</w:t>
      </w:r>
      <w:r>
        <w:rPr>
          <w:color w:val="231F20"/>
          <w:spacing w:val="-12"/>
        </w:rPr>
        <w:t> </w:t>
      </w:r>
      <w:r>
        <w:rPr>
          <w:color w:val="231F20"/>
        </w:rPr>
        <w:t>associative</w:t>
      </w:r>
      <w:r>
        <w:rPr>
          <w:color w:val="231F20"/>
          <w:spacing w:val="-11"/>
        </w:rPr>
        <w:t> </w:t>
      </w:r>
      <w:r>
        <w:rPr>
          <w:color w:val="231F20"/>
        </w:rPr>
        <w:t>and</w:t>
      </w:r>
      <w:r>
        <w:rPr>
          <w:color w:val="231F20"/>
          <w:spacing w:val="-11"/>
        </w:rPr>
        <w:t> </w:t>
      </w:r>
      <w:r>
        <w:rPr>
          <w:color w:val="231F20"/>
        </w:rPr>
        <w:t>distributive</w:t>
      </w:r>
      <w:r>
        <w:rPr>
          <w:color w:val="231F20"/>
          <w:spacing w:val="-14"/>
        </w:rPr>
        <w:t> </w:t>
      </w:r>
      <w:r>
        <w:rPr>
          <w:color w:val="231F20"/>
        </w:rPr>
        <w:t>properties</w:t>
      </w:r>
      <w:r>
        <w:rPr>
          <w:color w:val="231F20"/>
          <w:spacing w:val="-14"/>
        </w:rPr>
        <w:t> </w:t>
      </w:r>
      <w:r>
        <w:rPr>
          <w:color w:val="231F20"/>
        </w:rPr>
        <w:t>we</w:t>
      </w:r>
      <w:r>
        <w:rPr>
          <w:color w:val="231F20"/>
          <w:spacing w:val="-9"/>
        </w:rPr>
        <w:t> </w:t>
      </w:r>
      <w:r>
        <w:rPr>
          <w:color w:val="231F20"/>
        </w:rPr>
        <w:t>have in real</w:t>
      </w:r>
      <w:r>
        <w:rPr>
          <w:color w:val="231F20"/>
          <w:spacing w:val="-2"/>
        </w:rPr>
        <w:t> </w:t>
      </w:r>
      <w:r>
        <w:rPr>
          <w:color w:val="231F20"/>
        </w:rPr>
        <w:t>arithmetic:</w:t>
      </w:r>
    </w:p>
    <w:p>
      <w:pPr>
        <w:spacing w:after="0" w:line="271" w:lineRule="auto"/>
        <w:sectPr>
          <w:type w:val="continuous"/>
          <w:pgSz w:w="10800" w:h="13320"/>
          <w:pgMar w:top="1260" w:bottom="280" w:left="760" w:right="700"/>
        </w:sectPr>
      </w:pPr>
    </w:p>
    <w:p>
      <w:pPr>
        <w:spacing w:line="354" w:lineRule="exact" w:before="139"/>
        <w:ind w:left="3005" w:right="0" w:firstLine="0"/>
        <w:jc w:val="left"/>
        <w:rPr>
          <w:i/>
          <w:sz w:val="20"/>
        </w:rPr>
      </w:pPr>
      <w:r>
        <w:rPr>
          <w:rFonts w:ascii="Georgia" w:hAnsi="Georgia"/>
          <w:b/>
          <w:color w:val="231F20"/>
          <w:sz w:val="20"/>
        </w:rPr>
        <w:t>a </w:t>
      </w:r>
      <w:r>
        <w:rPr>
          <w:rFonts w:ascii="Meiryo" w:hAnsi="Meiryo"/>
          <w:i/>
          <w:color w:val="231F20"/>
          <w:sz w:val="20"/>
        </w:rPr>
        <w:t>· </w:t>
      </w:r>
      <w:r>
        <w:rPr>
          <w:rFonts w:ascii="Georgia" w:hAnsi="Georgia"/>
          <w:b/>
          <w:color w:val="231F20"/>
          <w:sz w:val="20"/>
        </w:rPr>
        <w:t>b </w:t>
      </w:r>
      <w:r>
        <w:rPr>
          <w:rFonts w:ascii="PMingLiU" w:hAnsi="PMingLiU"/>
          <w:color w:val="231F20"/>
          <w:w w:val="125"/>
          <w:sz w:val="20"/>
        </w:rPr>
        <w:t>= </w:t>
      </w:r>
      <w:r>
        <w:rPr>
          <w:rFonts w:ascii="Georgia" w:hAnsi="Georgia"/>
          <w:b/>
          <w:color w:val="231F20"/>
          <w:sz w:val="20"/>
        </w:rPr>
        <w:t>b </w:t>
      </w:r>
      <w:r>
        <w:rPr>
          <w:rFonts w:ascii="Meiryo" w:hAnsi="Meiryo"/>
          <w:i/>
          <w:color w:val="231F20"/>
          <w:sz w:val="20"/>
        </w:rPr>
        <w:t>· </w:t>
      </w:r>
      <w:r>
        <w:rPr>
          <w:rFonts w:ascii="Georgia" w:hAnsi="Georgia"/>
          <w:b/>
          <w:color w:val="231F20"/>
          <w:sz w:val="20"/>
        </w:rPr>
        <w:t>a</w:t>
      </w:r>
      <w:r>
        <w:rPr>
          <w:i/>
          <w:color w:val="231F20"/>
          <w:sz w:val="20"/>
        </w:rPr>
        <w:t>,</w:t>
      </w:r>
    </w:p>
    <w:p>
      <w:pPr>
        <w:tabs>
          <w:tab w:pos="6394" w:val="left" w:leader="none"/>
        </w:tabs>
        <w:spacing w:line="319" w:lineRule="exact" w:before="0"/>
        <w:ind w:left="2453" w:right="0" w:firstLine="0"/>
        <w:jc w:val="left"/>
        <w:rPr>
          <w:sz w:val="20"/>
        </w:rPr>
      </w:pPr>
      <w:r>
        <w:rPr>
          <w:rFonts w:ascii="Georgia" w:hAnsi="Georgia"/>
          <w:b/>
          <w:color w:val="231F20"/>
          <w:w w:val="105"/>
          <w:sz w:val="20"/>
        </w:rPr>
        <w:t>a</w:t>
      </w:r>
      <w:r>
        <w:rPr>
          <w:rFonts w:ascii="Georgia" w:hAnsi="Georgia"/>
          <w:b/>
          <w:color w:val="231F20"/>
          <w:spacing w:val="-12"/>
          <w:w w:val="105"/>
          <w:sz w:val="20"/>
        </w:rPr>
        <w:t> </w:t>
      </w:r>
      <w:r>
        <w:rPr>
          <w:rFonts w:ascii="Meiryo" w:hAnsi="Meiryo"/>
          <w:i/>
          <w:color w:val="231F20"/>
          <w:w w:val="105"/>
          <w:sz w:val="20"/>
        </w:rPr>
        <w:t>·</w:t>
      </w:r>
      <w:r>
        <w:rPr>
          <w:rFonts w:ascii="Meiryo" w:hAnsi="Meiryo"/>
          <w:i/>
          <w:color w:val="231F20"/>
          <w:spacing w:val="-29"/>
          <w:w w:val="105"/>
          <w:sz w:val="20"/>
        </w:rPr>
        <w:t> </w:t>
      </w:r>
      <w:r>
        <w:rPr>
          <w:rFonts w:ascii="PMingLiU" w:hAnsi="PMingLiU"/>
          <w:color w:val="231F20"/>
          <w:w w:val="105"/>
          <w:sz w:val="20"/>
        </w:rPr>
        <w:t>(</w:t>
      </w:r>
      <w:r>
        <w:rPr>
          <w:rFonts w:ascii="Georgia" w:hAnsi="Georgia"/>
          <w:b/>
          <w:color w:val="231F20"/>
          <w:w w:val="105"/>
          <w:sz w:val="20"/>
        </w:rPr>
        <w:t>b</w:t>
      </w:r>
      <w:r>
        <w:rPr>
          <w:rFonts w:ascii="Georgia" w:hAnsi="Georgia"/>
          <w:b/>
          <w:color w:val="231F20"/>
          <w:spacing w:val="-12"/>
          <w:w w:val="105"/>
          <w:sz w:val="20"/>
        </w:rPr>
        <w:t> </w:t>
      </w:r>
      <w:r>
        <w:rPr>
          <w:rFonts w:ascii="PMingLiU" w:hAnsi="PMingLiU"/>
          <w:color w:val="231F20"/>
          <w:w w:val="125"/>
          <w:sz w:val="20"/>
        </w:rPr>
        <w:t>+</w:t>
      </w:r>
      <w:r>
        <w:rPr>
          <w:rFonts w:ascii="PMingLiU" w:hAnsi="PMingLiU"/>
          <w:color w:val="231F20"/>
          <w:spacing w:val="-24"/>
          <w:w w:val="125"/>
          <w:sz w:val="20"/>
        </w:rPr>
        <w:t> </w:t>
      </w:r>
      <w:r>
        <w:rPr>
          <w:rFonts w:ascii="Georgia" w:hAnsi="Georgia"/>
          <w:b/>
          <w:color w:val="231F20"/>
          <w:w w:val="105"/>
          <w:sz w:val="20"/>
        </w:rPr>
        <w:t>c</w:t>
      </w:r>
      <w:r>
        <w:rPr>
          <w:rFonts w:ascii="PMingLiU" w:hAnsi="PMingLiU"/>
          <w:color w:val="231F20"/>
          <w:w w:val="105"/>
          <w:sz w:val="20"/>
        </w:rPr>
        <w:t>)</w:t>
      </w:r>
      <w:r>
        <w:rPr>
          <w:rFonts w:ascii="PMingLiU" w:hAnsi="PMingLiU"/>
          <w:color w:val="231F20"/>
          <w:spacing w:val="-5"/>
          <w:w w:val="105"/>
          <w:sz w:val="20"/>
        </w:rPr>
        <w:t> </w:t>
      </w:r>
      <w:r>
        <w:rPr>
          <w:rFonts w:ascii="PMingLiU" w:hAnsi="PMingLiU"/>
          <w:color w:val="231F20"/>
          <w:w w:val="125"/>
          <w:sz w:val="20"/>
        </w:rPr>
        <w:t>=</w:t>
      </w:r>
      <w:r>
        <w:rPr>
          <w:rFonts w:ascii="PMingLiU" w:hAnsi="PMingLiU"/>
          <w:color w:val="231F20"/>
          <w:spacing w:val="-12"/>
          <w:w w:val="125"/>
          <w:sz w:val="20"/>
        </w:rPr>
        <w:t> </w:t>
      </w:r>
      <w:r>
        <w:rPr>
          <w:rFonts w:ascii="Georgia" w:hAnsi="Georgia"/>
          <w:b/>
          <w:color w:val="231F20"/>
          <w:w w:val="105"/>
          <w:sz w:val="20"/>
        </w:rPr>
        <w:t>a</w:t>
      </w:r>
      <w:r>
        <w:rPr>
          <w:rFonts w:ascii="Georgia" w:hAnsi="Georgia"/>
          <w:b/>
          <w:color w:val="231F20"/>
          <w:spacing w:val="-11"/>
          <w:w w:val="105"/>
          <w:sz w:val="20"/>
        </w:rPr>
        <w:t> </w:t>
      </w:r>
      <w:r>
        <w:rPr>
          <w:rFonts w:ascii="Meiryo" w:hAnsi="Meiryo"/>
          <w:i/>
          <w:color w:val="231F20"/>
          <w:w w:val="105"/>
          <w:sz w:val="20"/>
        </w:rPr>
        <w:t>·</w:t>
      </w:r>
      <w:r>
        <w:rPr>
          <w:rFonts w:ascii="Meiryo" w:hAnsi="Meiryo"/>
          <w:i/>
          <w:color w:val="231F20"/>
          <w:spacing w:val="-31"/>
          <w:w w:val="105"/>
          <w:sz w:val="20"/>
        </w:rPr>
        <w:t> </w:t>
      </w:r>
      <w:r>
        <w:rPr>
          <w:rFonts w:ascii="Georgia" w:hAnsi="Georgia"/>
          <w:b/>
          <w:color w:val="231F20"/>
          <w:w w:val="105"/>
          <w:sz w:val="20"/>
        </w:rPr>
        <w:t>b</w:t>
      </w:r>
      <w:r>
        <w:rPr>
          <w:rFonts w:ascii="Georgia" w:hAnsi="Georgia"/>
          <w:b/>
          <w:color w:val="231F20"/>
          <w:spacing w:val="-10"/>
          <w:w w:val="105"/>
          <w:sz w:val="20"/>
        </w:rPr>
        <w:t> </w:t>
      </w:r>
      <w:r>
        <w:rPr>
          <w:rFonts w:ascii="PMingLiU" w:hAnsi="PMingLiU"/>
          <w:color w:val="231F20"/>
          <w:w w:val="125"/>
          <w:sz w:val="20"/>
        </w:rPr>
        <w:t>+</w:t>
      </w:r>
      <w:r>
        <w:rPr>
          <w:rFonts w:ascii="PMingLiU" w:hAnsi="PMingLiU"/>
          <w:color w:val="231F20"/>
          <w:spacing w:val="-24"/>
          <w:w w:val="125"/>
          <w:sz w:val="20"/>
        </w:rPr>
        <w:t> </w:t>
      </w:r>
      <w:r>
        <w:rPr>
          <w:rFonts w:ascii="Georgia" w:hAnsi="Georgia"/>
          <w:b/>
          <w:color w:val="231F20"/>
          <w:w w:val="105"/>
          <w:sz w:val="20"/>
        </w:rPr>
        <w:t>a</w:t>
      </w:r>
      <w:r>
        <w:rPr>
          <w:rFonts w:ascii="Georgia" w:hAnsi="Georgia"/>
          <w:b/>
          <w:color w:val="231F20"/>
          <w:spacing w:val="-11"/>
          <w:w w:val="105"/>
          <w:sz w:val="20"/>
        </w:rPr>
        <w:t> </w:t>
      </w:r>
      <w:r>
        <w:rPr>
          <w:rFonts w:ascii="Meiryo" w:hAnsi="Meiryo"/>
          <w:i/>
          <w:color w:val="231F20"/>
          <w:w w:val="105"/>
          <w:sz w:val="20"/>
        </w:rPr>
        <w:t>·</w:t>
      </w:r>
      <w:r>
        <w:rPr>
          <w:rFonts w:ascii="Meiryo" w:hAnsi="Meiryo"/>
          <w:i/>
          <w:color w:val="231F20"/>
          <w:spacing w:val="-31"/>
          <w:w w:val="105"/>
          <w:sz w:val="20"/>
        </w:rPr>
        <w:t> </w:t>
      </w:r>
      <w:r>
        <w:rPr>
          <w:rFonts w:ascii="Georgia" w:hAnsi="Georgia"/>
          <w:b/>
          <w:color w:val="231F20"/>
          <w:w w:val="105"/>
          <w:sz w:val="20"/>
        </w:rPr>
        <w:t>c</w:t>
      </w:r>
      <w:r>
        <w:rPr>
          <w:i/>
          <w:color w:val="231F20"/>
          <w:w w:val="105"/>
          <w:sz w:val="20"/>
        </w:rPr>
        <w:t>,</w:t>
        <w:tab/>
      </w:r>
      <w:r>
        <w:rPr>
          <w:color w:val="231F20"/>
          <w:w w:val="105"/>
          <w:sz w:val="20"/>
        </w:rPr>
        <w:t>(2.6)</w:t>
      </w:r>
    </w:p>
    <w:p>
      <w:pPr>
        <w:spacing w:line="354" w:lineRule="exact" w:before="0"/>
        <w:ind w:left="2359" w:right="0" w:firstLine="0"/>
        <w:jc w:val="left"/>
        <w:rPr>
          <w:i/>
          <w:sz w:val="20"/>
        </w:rPr>
      </w:pPr>
      <w:r>
        <w:rPr>
          <w:rFonts w:ascii="PMingLiU" w:hAnsi="PMingLiU"/>
          <w:color w:val="231F20"/>
          <w:w w:val="110"/>
          <w:sz w:val="20"/>
        </w:rPr>
        <w:t>(</w:t>
      </w:r>
      <w:r>
        <w:rPr>
          <w:i/>
          <w:color w:val="231F20"/>
          <w:w w:val="110"/>
          <w:sz w:val="20"/>
        </w:rPr>
        <w:t>k</w:t>
      </w:r>
      <w:r>
        <w:rPr>
          <w:rFonts w:ascii="Georgia" w:hAnsi="Georgia"/>
          <w:b/>
          <w:color w:val="231F20"/>
          <w:w w:val="110"/>
          <w:sz w:val="20"/>
        </w:rPr>
        <w:t>a</w:t>
      </w:r>
      <w:r>
        <w:rPr>
          <w:rFonts w:ascii="PMingLiU" w:hAnsi="PMingLiU"/>
          <w:color w:val="231F20"/>
          <w:w w:val="110"/>
          <w:sz w:val="20"/>
        </w:rPr>
        <w:t>) </w:t>
      </w:r>
      <w:r>
        <w:rPr>
          <w:rFonts w:ascii="Meiryo" w:hAnsi="Meiryo"/>
          <w:i/>
          <w:color w:val="231F20"/>
          <w:w w:val="105"/>
          <w:sz w:val="20"/>
        </w:rPr>
        <w:t>· </w:t>
      </w:r>
      <w:r>
        <w:rPr>
          <w:rFonts w:ascii="Georgia" w:hAnsi="Georgia"/>
          <w:b/>
          <w:color w:val="231F20"/>
          <w:w w:val="110"/>
          <w:sz w:val="20"/>
        </w:rPr>
        <w:t>b </w:t>
      </w:r>
      <w:r>
        <w:rPr>
          <w:rFonts w:ascii="PMingLiU" w:hAnsi="PMingLiU"/>
          <w:color w:val="231F20"/>
          <w:w w:val="125"/>
          <w:sz w:val="20"/>
        </w:rPr>
        <w:t>= </w:t>
      </w:r>
      <w:r>
        <w:rPr>
          <w:rFonts w:ascii="Georgia" w:hAnsi="Georgia"/>
          <w:b/>
          <w:color w:val="231F20"/>
          <w:w w:val="110"/>
          <w:sz w:val="20"/>
        </w:rPr>
        <w:t>a </w:t>
      </w:r>
      <w:r>
        <w:rPr>
          <w:rFonts w:ascii="Meiryo" w:hAnsi="Meiryo"/>
          <w:i/>
          <w:color w:val="231F20"/>
          <w:w w:val="105"/>
          <w:sz w:val="20"/>
        </w:rPr>
        <w:t>· </w:t>
      </w:r>
      <w:r>
        <w:rPr>
          <w:rFonts w:ascii="PMingLiU" w:hAnsi="PMingLiU"/>
          <w:color w:val="231F20"/>
          <w:w w:val="110"/>
          <w:sz w:val="20"/>
        </w:rPr>
        <w:t>(</w:t>
      </w:r>
      <w:r>
        <w:rPr>
          <w:i/>
          <w:color w:val="231F20"/>
          <w:w w:val="110"/>
          <w:sz w:val="20"/>
        </w:rPr>
        <w:t>k</w:t>
      </w:r>
      <w:r>
        <w:rPr>
          <w:rFonts w:ascii="Georgia" w:hAnsi="Georgia"/>
          <w:b/>
          <w:color w:val="231F20"/>
          <w:w w:val="110"/>
          <w:sz w:val="20"/>
        </w:rPr>
        <w:t>b</w:t>
      </w:r>
      <w:r>
        <w:rPr>
          <w:rFonts w:ascii="PMingLiU" w:hAnsi="PMingLiU"/>
          <w:color w:val="231F20"/>
          <w:w w:val="110"/>
          <w:sz w:val="20"/>
        </w:rPr>
        <w:t>) </w:t>
      </w:r>
      <w:r>
        <w:rPr>
          <w:rFonts w:ascii="PMingLiU" w:hAnsi="PMingLiU"/>
          <w:color w:val="231F20"/>
          <w:w w:val="125"/>
          <w:sz w:val="20"/>
        </w:rPr>
        <w:t>= </w:t>
      </w:r>
      <w:r>
        <w:rPr>
          <w:i/>
          <w:color w:val="231F20"/>
          <w:w w:val="110"/>
          <w:sz w:val="20"/>
        </w:rPr>
        <w:t>k</w:t>
      </w:r>
      <w:r>
        <w:rPr>
          <w:rFonts w:ascii="Georgia" w:hAnsi="Georgia"/>
          <w:b/>
          <w:color w:val="231F20"/>
          <w:w w:val="110"/>
          <w:sz w:val="20"/>
        </w:rPr>
        <w:t>a </w:t>
      </w:r>
      <w:r>
        <w:rPr>
          <w:rFonts w:ascii="Meiryo" w:hAnsi="Meiryo"/>
          <w:i/>
          <w:color w:val="231F20"/>
          <w:w w:val="105"/>
          <w:sz w:val="20"/>
        </w:rPr>
        <w:t>· </w:t>
      </w:r>
      <w:r>
        <w:rPr>
          <w:rFonts w:ascii="Georgia" w:hAnsi="Georgia"/>
          <w:b/>
          <w:color w:val="231F20"/>
          <w:w w:val="110"/>
          <w:sz w:val="20"/>
        </w:rPr>
        <w:t>b</w:t>
      </w:r>
      <w:r>
        <w:rPr>
          <w:i/>
          <w:color w:val="231F20"/>
          <w:w w:val="110"/>
          <w:sz w:val="20"/>
        </w:rPr>
        <w:t>.</w:t>
      </w:r>
    </w:p>
    <w:p>
      <w:pPr>
        <w:pStyle w:val="BodyText"/>
        <w:spacing w:line="220" w:lineRule="auto" w:before="129"/>
        <w:ind w:left="319"/>
      </w:pPr>
      <w:r>
        <w:rPr>
          <w:color w:val="231F20"/>
        </w:rPr>
        <w:t>If 2D vectors </w:t>
      </w:r>
      <w:r>
        <w:rPr>
          <w:rFonts w:ascii="Georgia" w:hAnsi="Georgia"/>
          <w:b/>
          <w:color w:val="231F20"/>
        </w:rPr>
        <w:t>a </w:t>
      </w:r>
      <w:r>
        <w:rPr>
          <w:color w:val="231F20"/>
        </w:rPr>
        <w:t>and </w:t>
      </w:r>
      <w:r>
        <w:rPr>
          <w:rFonts w:ascii="Georgia" w:hAnsi="Georgia"/>
          <w:b/>
          <w:color w:val="231F20"/>
        </w:rPr>
        <w:t>b </w:t>
      </w:r>
      <w:r>
        <w:rPr>
          <w:color w:val="231F20"/>
        </w:rPr>
        <w:t>are expressed in Cartesian coordinates, we can take ad- vantage of </w:t>
      </w:r>
      <w:r>
        <w:rPr>
          <w:rFonts w:ascii="Georgia" w:hAnsi="Georgia"/>
          <w:b/>
          <w:color w:val="231F20"/>
        </w:rPr>
        <w:t>x </w:t>
      </w:r>
      <w:r>
        <w:rPr>
          <w:rFonts w:ascii="Meiryo" w:hAnsi="Meiryo"/>
          <w:i/>
          <w:color w:val="231F20"/>
        </w:rPr>
        <w:t>· </w:t>
      </w:r>
      <w:r>
        <w:rPr>
          <w:rFonts w:ascii="Georgia" w:hAnsi="Georgia"/>
          <w:b/>
          <w:color w:val="231F20"/>
        </w:rPr>
        <w:t>x </w:t>
      </w:r>
      <w:r>
        <w:rPr>
          <w:rFonts w:ascii="PMingLiU" w:hAnsi="PMingLiU"/>
          <w:color w:val="231F20"/>
          <w:w w:val="115"/>
        </w:rPr>
        <w:t>= </w:t>
      </w:r>
      <w:r>
        <w:rPr>
          <w:rFonts w:ascii="Georgia" w:hAnsi="Georgia"/>
          <w:b/>
          <w:color w:val="231F20"/>
        </w:rPr>
        <w:t>y </w:t>
      </w:r>
      <w:r>
        <w:rPr>
          <w:rFonts w:ascii="Meiryo" w:hAnsi="Meiryo"/>
          <w:i/>
          <w:color w:val="231F20"/>
        </w:rPr>
        <w:t>· </w:t>
      </w:r>
      <w:r>
        <w:rPr>
          <w:rFonts w:ascii="Georgia" w:hAnsi="Georgia"/>
          <w:b/>
          <w:color w:val="231F20"/>
        </w:rPr>
        <w:t>y </w:t>
      </w:r>
      <w:r>
        <w:rPr>
          <w:rFonts w:ascii="PMingLiU" w:hAnsi="PMingLiU"/>
          <w:color w:val="231F20"/>
          <w:w w:val="115"/>
        </w:rPr>
        <w:t>= </w:t>
      </w:r>
      <w:r>
        <w:rPr>
          <w:rFonts w:ascii="PMingLiU" w:hAnsi="PMingLiU"/>
          <w:color w:val="231F20"/>
        </w:rPr>
        <w:t>1 </w:t>
      </w:r>
      <w:r>
        <w:rPr>
          <w:color w:val="231F20"/>
        </w:rPr>
        <w:t>and </w:t>
      </w:r>
      <w:r>
        <w:rPr>
          <w:rFonts w:ascii="Georgia" w:hAnsi="Georgia"/>
          <w:b/>
          <w:color w:val="231F20"/>
        </w:rPr>
        <w:t>x </w:t>
      </w:r>
      <w:r>
        <w:rPr>
          <w:rFonts w:ascii="Meiryo" w:hAnsi="Meiryo"/>
          <w:i/>
          <w:color w:val="231F20"/>
        </w:rPr>
        <w:t>· </w:t>
      </w:r>
      <w:r>
        <w:rPr>
          <w:rFonts w:ascii="Georgia" w:hAnsi="Georgia"/>
          <w:b/>
          <w:color w:val="231F20"/>
        </w:rPr>
        <w:t>y </w:t>
      </w:r>
      <w:r>
        <w:rPr>
          <w:rFonts w:ascii="PMingLiU" w:hAnsi="PMingLiU"/>
          <w:color w:val="231F20"/>
          <w:w w:val="115"/>
        </w:rPr>
        <w:t>= </w:t>
      </w:r>
      <w:r>
        <w:rPr>
          <w:rFonts w:ascii="PMingLiU" w:hAnsi="PMingLiU"/>
          <w:color w:val="231F20"/>
        </w:rPr>
        <w:t>0 </w:t>
      </w:r>
      <w:r>
        <w:rPr>
          <w:color w:val="231F20"/>
        </w:rPr>
        <w:t>to derive that their dot product</w:t>
      </w:r>
    </w:p>
    <w:p>
      <w:pPr>
        <w:spacing w:line="235" w:lineRule="auto" w:before="107"/>
        <w:ind w:left="319" w:right="174" w:firstLine="0"/>
        <w:jc w:val="both"/>
        <w:rPr>
          <w:sz w:val="16"/>
        </w:rPr>
      </w:pPr>
      <w:r>
        <w:rPr/>
        <w:br w:type="column"/>
      </w:r>
      <w:r>
        <w:rPr>
          <w:rFonts w:ascii="Arial"/>
          <w:b/>
          <w:color w:val="474F9C"/>
          <w:sz w:val="16"/>
        </w:rPr>
        <w:t>Figure 2.18. </w:t>
      </w:r>
      <w:r>
        <w:rPr>
          <w:color w:val="231F20"/>
          <w:sz w:val="16"/>
        </w:rPr>
        <w:t>The projection of </w:t>
      </w:r>
      <w:r>
        <w:rPr>
          <w:b/>
          <w:color w:val="231F20"/>
          <w:sz w:val="16"/>
        </w:rPr>
        <w:t>a </w:t>
      </w:r>
      <w:r>
        <w:rPr>
          <w:color w:val="231F20"/>
          <w:sz w:val="16"/>
        </w:rPr>
        <w:t>onto </w:t>
      </w:r>
      <w:r>
        <w:rPr>
          <w:b/>
          <w:color w:val="231F20"/>
          <w:sz w:val="16"/>
        </w:rPr>
        <w:t>b </w:t>
      </w:r>
      <w:r>
        <w:rPr>
          <w:color w:val="231F20"/>
          <w:sz w:val="16"/>
        </w:rPr>
        <w:t>is a length found by Equation (2.5).</w:t>
      </w:r>
    </w:p>
    <w:p>
      <w:pPr>
        <w:spacing w:after="0" w:line="235" w:lineRule="auto"/>
        <w:jc w:val="both"/>
        <w:rPr>
          <w:sz w:val="16"/>
        </w:rPr>
        <w:sectPr>
          <w:type w:val="continuous"/>
          <w:pgSz w:w="10800" w:h="13320"/>
          <w:pgMar w:top="1260" w:bottom="280" w:left="760" w:right="700"/>
          <w:cols w:num="2" w:equalWidth="0">
            <w:col w:w="6821" w:space="88"/>
            <w:col w:w="2431"/>
          </w:cols>
        </w:sectPr>
      </w:pPr>
    </w:p>
    <w:p>
      <w:pPr>
        <w:pStyle w:val="BodyText"/>
      </w:pPr>
    </w:p>
    <w:p>
      <w:pPr>
        <w:pStyle w:val="BodyText"/>
        <w:rPr>
          <w:sz w:val="18"/>
        </w:rPr>
      </w:pPr>
    </w:p>
    <w:p>
      <w:pPr>
        <w:pStyle w:val="BodyText"/>
        <w:ind w:left="2503"/>
      </w:pPr>
      <w:r>
        <w:rPr>
          <w:color w:val="231F20"/>
        </w:rPr>
        <w:t>is</w:t>
      </w:r>
    </w:p>
    <w:p>
      <w:pPr>
        <w:spacing w:line="354" w:lineRule="exact" w:before="76"/>
        <w:ind w:left="237" w:right="361" w:firstLine="0"/>
        <w:jc w:val="center"/>
        <w:rPr>
          <w:rFonts w:ascii="PMingLiU" w:hAnsi="PMingLiU"/>
          <w:sz w:val="20"/>
        </w:rPr>
      </w:pPr>
      <w:r>
        <w:rPr>
          <w:rFonts w:ascii="Georgia" w:hAnsi="Georgia"/>
          <w:b/>
          <w:color w:val="231F20"/>
          <w:w w:val="115"/>
          <w:sz w:val="20"/>
        </w:rPr>
        <w:t>a </w:t>
      </w:r>
      <w:r>
        <w:rPr>
          <w:rFonts w:ascii="Meiryo" w:hAnsi="Meiryo"/>
          <w:i/>
          <w:color w:val="231F20"/>
          <w:w w:val="110"/>
          <w:sz w:val="20"/>
        </w:rPr>
        <w:t>· </w:t>
      </w:r>
      <w:r>
        <w:rPr>
          <w:rFonts w:ascii="Georgia" w:hAnsi="Georgia"/>
          <w:b/>
          <w:color w:val="231F20"/>
          <w:w w:val="115"/>
          <w:sz w:val="20"/>
        </w:rPr>
        <w:t>b </w:t>
      </w:r>
      <w:r>
        <w:rPr>
          <w:rFonts w:ascii="PMingLiU" w:hAnsi="PMingLiU"/>
          <w:color w:val="231F20"/>
          <w:w w:val="120"/>
          <w:sz w:val="20"/>
        </w:rPr>
        <w:t>= </w:t>
      </w:r>
      <w:r>
        <w:rPr>
          <w:rFonts w:ascii="PMingLiU" w:hAnsi="PMingLiU"/>
          <w:color w:val="231F20"/>
          <w:w w:val="115"/>
          <w:sz w:val="20"/>
        </w:rPr>
        <w:t>(</w:t>
      </w:r>
      <w:r>
        <w:rPr>
          <w:i/>
          <w:color w:val="231F20"/>
          <w:w w:val="115"/>
          <w:sz w:val="20"/>
        </w:rPr>
        <w:t>x</w:t>
      </w:r>
      <w:r>
        <w:rPr>
          <w:i/>
          <w:color w:val="231F20"/>
          <w:w w:val="115"/>
          <w:sz w:val="20"/>
          <w:vertAlign w:val="subscript"/>
        </w:rPr>
        <w:t>a</w:t>
      </w:r>
      <w:r>
        <w:rPr>
          <w:rFonts w:ascii="Georgia" w:hAnsi="Georgia"/>
          <w:b/>
          <w:color w:val="231F20"/>
          <w:w w:val="115"/>
          <w:sz w:val="20"/>
          <w:vertAlign w:val="baseline"/>
        </w:rPr>
        <w:t>x </w:t>
      </w:r>
      <w:r>
        <w:rPr>
          <w:rFonts w:ascii="PMingLiU" w:hAnsi="PMingLiU"/>
          <w:color w:val="231F20"/>
          <w:w w:val="120"/>
          <w:sz w:val="20"/>
          <w:vertAlign w:val="baseline"/>
        </w:rPr>
        <w:t>+ </w:t>
      </w:r>
      <w:r>
        <w:rPr>
          <w:i/>
          <w:color w:val="231F20"/>
          <w:w w:val="115"/>
          <w:sz w:val="20"/>
          <w:vertAlign w:val="baseline"/>
        </w:rPr>
        <w:t>y</w:t>
      </w:r>
      <w:r>
        <w:rPr>
          <w:i/>
          <w:color w:val="231F20"/>
          <w:w w:val="115"/>
          <w:sz w:val="20"/>
          <w:vertAlign w:val="subscript"/>
        </w:rPr>
        <w:t>a</w:t>
      </w:r>
      <w:r>
        <w:rPr>
          <w:rFonts w:ascii="Georgia" w:hAnsi="Georgia"/>
          <w:b/>
          <w:color w:val="231F20"/>
          <w:w w:val="115"/>
          <w:sz w:val="20"/>
          <w:vertAlign w:val="baseline"/>
        </w:rPr>
        <w:t>y</w:t>
      </w:r>
      <w:r>
        <w:rPr>
          <w:rFonts w:ascii="PMingLiU" w:hAnsi="PMingLiU"/>
          <w:color w:val="231F20"/>
          <w:w w:val="115"/>
          <w:sz w:val="20"/>
          <w:vertAlign w:val="baseline"/>
        </w:rPr>
        <w:t>) </w:t>
      </w:r>
      <w:r>
        <w:rPr>
          <w:rFonts w:ascii="Meiryo" w:hAnsi="Meiryo"/>
          <w:i/>
          <w:color w:val="231F20"/>
          <w:w w:val="110"/>
          <w:sz w:val="20"/>
          <w:vertAlign w:val="baseline"/>
        </w:rPr>
        <w:t>· </w:t>
      </w:r>
      <w:r>
        <w:rPr>
          <w:rFonts w:ascii="PMingLiU" w:hAnsi="PMingLiU"/>
          <w:color w:val="231F20"/>
          <w:w w:val="115"/>
          <w:sz w:val="20"/>
          <w:vertAlign w:val="baseline"/>
        </w:rPr>
        <w:t>(</w:t>
      </w:r>
      <w:r>
        <w:rPr>
          <w:i/>
          <w:color w:val="231F20"/>
          <w:w w:val="115"/>
          <w:sz w:val="20"/>
          <w:vertAlign w:val="baseline"/>
        </w:rPr>
        <w:t>x</w:t>
      </w:r>
      <w:r>
        <w:rPr>
          <w:i/>
          <w:color w:val="231F20"/>
          <w:w w:val="115"/>
          <w:sz w:val="20"/>
          <w:vertAlign w:val="subscript"/>
        </w:rPr>
        <w:t>b</w:t>
      </w:r>
      <w:r>
        <w:rPr>
          <w:rFonts w:ascii="Georgia" w:hAnsi="Georgia"/>
          <w:b/>
          <w:color w:val="231F20"/>
          <w:w w:val="115"/>
          <w:sz w:val="20"/>
          <w:vertAlign w:val="baseline"/>
        </w:rPr>
        <w:t>x </w:t>
      </w:r>
      <w:r>
        <w:rPr>
          <w:rFonts w:ascii="PMingLiU" w:hAnsi="PMingLiU"/>
          <w:color w:val="231F20"/>
          <w:w w:val="120"/>
          <w:sz w:val="20"/>
          <w:vertAlign w:val="baseline"/>
        </w:rPr>
        <w:t>+ </w:t>
      </w:r>
      <w:r>
        <w:rPr>
          <w:i/>
          <w:color w:val="231F20"/>
          <w:w w:val="115"/>
          <w:sz w:val="20"/>
          <w:vertAlign w:val="baseline"/>
        </w:rPr>
        <w:t>y</w:t>
      </w:r>
      <w:r>
        <w:rPr>
          <w:i/>
          <w:color w:val="231F20"/>
          <w:w w:val="115"/>
          <w:sz w:val="20"/>
          <w:vertAlign w:val="subscript"/>
        </w:rPr>
        <w:t>b</w:t>
      </w:r>
      <w:r>
        <w:rPr>
          <w:rFonts w:ascii="Georgia" w:hAnsi="Georgia"/>
          <w:b/>
          <w:color w:val="231F20"/>
          <w:w w:val="115"/>
          <w:sz w:val="20"/>
          <w:vertAlign w:val="baseline"/>
        </w:rPr>
        <w:t>y</w:t>
      </w:r>
      <w:r>
        <w:rPr>
          <w:rFonts w:ascii="PMingLiU" w:hAnsi="PMingLiU"/>
          <w:color w:val="231F20"/>
          <w:w w:val="115"/>
          <w:sz w:val="20"/>
          <w:vertAlign w:val="baseline"/>
        </w:rPr>
        <w:t>)</w:t>
      </w:r>
    </w:p>
    <w:p>
      <w:pPr>
        <w:spacing w:line="337" w:lineRule="exact" w:before="0"/>
        <w:ind w:left="3617" w:right="0" w:firstLine="0"/>
        <w:jc w:val="left"/>
        <w:rPr>
          <w:rFonts w:ascii="PMingLiU" w:hAnsi="PMingLiU"/>
          <w:sz w:val="20"/>
        </w:rPr>
      </w:pPr>
      <w:r>
        <w:rPr>
          <w:rFonts w:ascii="PMingLiU" w:hAnsi="PMingLiU"/>
          <w:color w:val="231F20"/>
          <w:w w:val="115"/>
          <w:sz w:val="20"/>
        </w:rPr>
        <w:t>= </w:t>
      </w:r>
      <w:r>
        <w:rPr>
          <w:i/>
          <w:color w:val="231F20"/>
          <w:w w:val="115"/>
          <w:sz w:val="20"/>
        </w:rPr>
        <w:t>x</w:t>
      </w:r>
      <w:r>
        <w:rPr>
          <w:i/>
          <w:color w:val="231F20"/>
          <w:w w:val="115"/>
          <w:sz w:val="20"/>
          <w:vertAlign w:val="subscript"/>
        </w:rPr>
        <w:t>a</w:t>
      </w:r>
      <w:r>
        <w:rPr>
          <w:i/>
          <w:color w:val="231F20"/>
          <w:w w:val="115"/>
          <w:sz w:val="20"/>
          <w:vertAlign w:val="baseline"/>
        </w:rPr>
        <w:t>x</w:t>
      </w:r>
      <w:r>
        <w:rPr>
          <w:i/>
          <w:color w:val="231F20"/>
          <w:w w:val="115"/>
          <w:sz w:val="20"/>
          <w:vertAlign w:val="subscript"/>
        </w:rPr>
        <w:t>b</w:t>
      </w:r>
      <w:r>
        <w:rPr>
          <w:rFonts w:ascii="PMingLiU" w:hAnsi="PMingLiU"/>
          <w:color w:val="231F20"/>
          <w:w w:val="115"/>
          <w:sz w:val="20"/>
          <w:vertAlign w:val="baseline"/>
        </w:rPr>
        <w:t>(</w:t>
      </w:r>
      <w:r>
        <w:rPr>
          <w:rFonts w:ascii="Georgia" w:hAnsi="Georgia"/>
          <w:b/>
          <w:color w:val="231F20"/>
          <w:w w:val="115"/>
          <w:sz w:val="20"/>
          <w:vertAlign w:val="baseline"/>
        </w:rPr>
        <w:t>x </w:t>
      </w:r>
      <w:r>
        <w:rPr>
          <w:rFonts w:ascii="Meiryo" w:hAnsi="Meiryo"/>
          <w:i/>
          <w:color w:val="231F20"/>
          <w:w w:val="110"/>
          <w:sz w:val="20"/>
          <w:vertAlign w:val="baseline"/>
        </w:rPr>
        <w:t>· </w:t>
      </w:r>
      <w:r>
        <w:rPr>
          <w:rFonts w:ascii="Georgia" w:hAnsi="Georgia"/>
          <w:b/>
          <w:color w:val="231F20"/>
          <w:w w:val="115"/>
          <w:sz w:val="20"/>
          <w:vertAlign w:val="baseline"/>
        </w:rPr>
        <w:t>x</w:t>
      </w:r>
      <w:r>
        <w:rPr>
          <w:rFonts w:ascii="PMingLiU" w:hAnsi="PMingLiU"/>
          <w:color w:val="231F20"/>
          <w:w w:val="115"/>
          <w:sz w:val="20"/>
          <w:vertAlign w:val="baseline"/>
        </w:rPr>
        <w:t>)+ </w:t>
      </w:r>
      <w:r>
        <w:rPr>
          <w:i/>
          <w:color w:val="231F20"/>
          <w:w w:val="115"/>
          <w:sz w:val="20"/>
          <w:vertAlign w:val="baseline"/>
        </w:rPr>
        <w:t>x</w:t>
      </w:r>
      <w:r>
        <w:rPr>
          <w:i/>
          <w:color w:val="231F20"/>
          <w:w w:val="115"/>
          <w:sz w:val="20"/>
          <w:vertAlign w:val="subscript"/>
        </w:rPr>
        <w:t>a</w:t>
      </w:r>
      <w:r>
        <w:rPr>
          <w:i/>
          <w:color w:val="231F20"/>
          <w:w w:val="115"/>
          <w:sz w:val="20"/>
          <w:vertAlign w:val="baseline"/>
        </w:rPr>
        <w:t>y</w:t>
      </w:r>
      <w:r>
        <w:rPr>
          <w:i/>
          <w:color w:val="231F20"/>
          <w:w w:val="115"/>
          <w:sz w:val="20"/>
          <w:vertAlign w:val="subscript"/>
        </w:rPr>
        <w:t>b</w:t>
      </w:r>
      <w:r>
        <w:rPr>
          <w:rFonts w:ascii="PMingLiU" w:hAnsi="PMingLiU"/>
          <w:color w:val="231F20"/>
          <w:w w:val="115"/>
          <w:sz w:val="20"/>
          <w:vertAlign w:val="baseline"/>
        </w:rPr>
        <w:t>(</w:t>
      </w:r>
      <w:r>
        <w:rPr>
          <w:rFonts w:ascii="Georgia" w:hAnsi="Georgia"/>
          <w:b/>
          <w:color w:val="231F20"/>
          <w:w w:val="115"/>
          <w:sz w:val="20"/>
          <w:vertAlign w:val="baseline"/>
        </w:rPr>
        <w:t>x </w:t>
      </w:r>
      <w:r>
        <w:rPr>
          <w:rFonts w:ascii="Meiryo" w:hAnsi="Meiryo"/>
          <w:i/>
          <w:color w:val="231F20"/>
          <w:w w:val="110"/>
          <w:sz w:val="20"/>
          <w:vertAlign w:val="baseline"/>
        </w:rPr>
        <w:t>· </w:t>
      </w:r>
      <w:r>
        <w:rPr>
          <w:rFonts w:ascii="Georgia" w:hAnsi="Georgia"/>
          <w:b/>
          <w:color w:val="231F20"/>
          <w:w w:val="115"/>
          <w:sz w:val="20"/>
          <w:vertAlign w:val="baseline"/>
        </w:rPr>
        <w:t>y</w:t>
      </w:r>
      <w:r>
        <w:rPr>
          <w:rFonts w:ascii="PMingLiU" w:hAnsi="PMingLiU"/>
          <w:color w:val="231F20"/>
          <w:w w:val="115"/>
          <w:sz w:val="20"/>
          <w:vertAlign w:val="baseline"/>
        </w:rPr>
        <w:t>)+ </w:t>
      </w:r>
      <w:r>
        <w:rPr>
          <w:i/>
          <w:color w:val="231F20"/>
          <w:w w:val="115"/>
          <w:sz w:val="20"/>
          <w:vertAlign w:val="baseline"/>
        </w:rPr>
        <w:t>x</w:t>
      </w:r>
      <w:r>
        <w:rPr>
          <w:i/>
          <w:color w:val="231F20"/>
          <w:w w:val="115"/>
          <w:sz w:val="20"/>
          <w:vertAlign w:val="subscript"/>
        </w:rPr>
        <w:t>b</w:t>
      </w:r>
      <w:r>
        <w:rPr>
          <w:i/>
          <w:color w:val="231F20"/>
          <w:w w:val="115"/>
          <w:sz w:val="20"/>
          <w:vertAlign w:val="baseline"/>
        </w:rPr>
        <w:t>y</w:t>
      </w:r>
      <w:r>
        <w:rPr>
          <w:i/>
          <w:color w:val="231F20"/>
          <w:w w:val="115"/>
          <w:sz w:val="20"/>
          <w:vertAlign w:val="subscript"/>
        </w:rPr>
        <w:t>a</w:t>
      </w:r>
      <w:r>
        <w:rPr>
          <w:rFonts w:ascii="PMingLiU" w:hAnsi="PMingLiU"/>
          <w:color w:val="231F20"/>
          <w:w w:val="115"/>
          <w:sz w:val="20"/>
          <w:vertAlign w:val="baseline"/>
        </w:rPr>
        <w:t>(</w:t>
      </w:r>
      <w:r>
        <w:rPr>
          <w:rFonts w:ascii="Georgia" w:hAnsi="Georgia"/>
          <w:b/>
          <w:color w:val="231F20"/>
          <w:w w:val="115"/>
          <w:sz w:val="20"/>
          <w:vertAlign w:val="baseline"/>
        </w:rPr>
        <w:t>y </w:t>
      </w:r>
      <w:r>
        <w:rPr>
          <w:rFonts w:ascii="Meiryo" w:hAnsi="Meiryo"/>
          <w:i/>
          <w:color w:val="231F20"/>
          <w:w w:val="110"/>
          <w:sz w:val="20"/>
          <w:vertAlign w:val="baseline"/>
        </w:rPr>
        <w:t>· </w:t>
      </w:r>
      <w:r>
        <w:rPr>
          <w:rFonts w:ascii="Georgia" w:hAnsi="Georgia"/>
          <w:b/>
          <w:color w:val="231F20"/>
          <w:w w:val="115"/>
          <w:sz w:val="20"/>
          <w:vertAlign w:val="baseline"/>
        </w:rPr>
        <w:t>x</w:t>
      </w:r>
      <w:r>
        <w:rPr>
          <w:rFonts w:ascii="PMingLiU" w:hAnsi="PMingLiU"/>
          <w:color w:val="231F20"/>
          <w:w w:val="115"/>
          <w:sz w:val="20"/>
          <w:vertAlign w:val="baseline"/>
        </w:rPr>
        <w:t>)+ </w:t>
      </w:r>
      <w:r>
        <w:rPr>
          <w:i/>
          <w:color w:val="231F20"/>
          <w:w w:val="115"/>
          <w:sz w:val="20"/>
          <w:vertAlign w:val="baseline"/>
        </w:rPr>
        <w:t>y</w:t>
      </w:r>
      <w:r>
        <w:rPr>
          <w:i/>
          <w:color w:val="231F20"/>
          <w:w w:val="115"/>
          <w:sz w:val="20"/>
          <w:vertAlign w:val="subscript"/>
        </w:rPr>
        <w:t>a</w:t>
      </w:r>
      <w:r>
        <w:rPr>
          <w:i/>
          <w:color w:val="231F20"/>
          <w:w w:val="115"/>
          <w:sz w:val="20"/>
          <w:vertAlign w:val="baseline"/>
        </w:rPr>
        <w:t>y</w:t>
      </w:r>
      <w:r>
        <w:rPr>
          <w:i/>
          <w:color w:val="231F20"/>
          <w:w w:val="115"/>
          <w:sz w:val="20"/>
          <w:vertAlign w:val="subscript"/>
        </w:rPr>
        <w:t>b</w:t>
      </w:r>
      <w:r>
        <w:rPr>
          <w:rFonts w:ascii="PMingLiU" w:hAnsi="PMingLiU"/>
          <w:color w:val="231F20"/>
          <w:w w:val="115"/>
          <w:sz w:val="20"/>
          <w:vertAlign w:val="baseline"/>
        </w:rPr>
        <w:t>(</w:t>
      </w:r>
      <w:r>
        <w:rPr>
          <w:rFonts w:ascii="Georgia" w:hAnsi="Georgia"/>
          <w:b/>
          <w:color w:val="231F20"/>
          <w:w w:val="115"/>
          <w:sz w:val="20"/>
          <w:vertAlign w:val="baseline"/>
        </w:rPr>
        <w:t>y </w:t>
      </w:r>
      <w:r>
        <w:rPr>
          <w:rFonts w:ascii="Meiryo" w:hAnsi="Meiryo"/>
          <w:i/>
          <w:color w:val="231F20"/>
          <w:w w:val="110"/>
          <w:sz w:val="20"/>
          <w:vertAlign w:val="baseline"/>
        </w:rPr>
        <w:t>· </w:t>
      </w:r>
      <w:r>
        <w:rPr>
          <w:rFonts w:ascii="Georgia" w:hAnsi="Georgia"/>
          <w:b/>
          <w:color w:val="231F20"/>
          <w:w w:val="115"/>
          <w:sz w:val="20"/>
          <w:vertAlign w:val="baseline"/>
        </w:rPr>
        <w:t>y</w:t>
      </w:r>
      <w:r>
        <w:rPr>
          <w:rFonts w:ascii="PMingLiU" w:hAnsi="PMingLiU"/>
          <w:color w:val="231F20"/>
          <w:w w:val="115"/>
          <w:sz w:val="20"/>
          <w:vertAlign w:val="baseline"/>
        </w:rPr>
        <w:t>)</w:t>
      </w:r>
    </w:p>
    <w:p>
      <w:pPr>
        <w:spacing w:line="263" w:lineRule="exact" w:before="0"/>
        <w:ind w:left="3617" w:right="0" w:firstLine="0"/>
        <w:jc w:val="left"/>
        <w:rPr>
          <w:i/>
          <w:sz w:val="20"/>
        </w:rPr>
      </w:pPr>
      <w:r>
        <w:rPr>
          <w:rFonts w:ascii="PMingLiU"/>
          <w:color w:val="231F20"/>
          <w:w w:val="130"/>
          <w:sz w:val="20"/>
        </w:rPr>
        <w:t>= </w:t>
      </w:r>
      <w:r>
        <w:rPr>
          <w:i/>
          <w:color w:val="231F20"/>
          <w:spacing w:val="2"/>
          <w:w w:val="130"/>
          <w:sz w:val="20"/>
        </w:rPr>
        <w:t>x</w:t>
      </w:r>
      <w:r>
        <w:rPr>
          <w:i/>
          <w:color w:val="231F20"/>
          <w:spacing w:val="2"/>
          <w:w w:val="130"/>
          <w:sz w:val="20"/>
          <w:vertAlign w:val="subscript"/>
        </w:rPr>
        <w:t>a</w:t>
      </w:r>
      <w:r>
        <w:rPr>
          <w:i/>
          <w:color w:val="231F20"/>
          <w:spacing w:val="2"/>
          <w:w w:val="130"/>
          <w:sz w:val="20"/>
          <w:vertAlign w:val="baseline"/>
        </w:rPr>
        <w:t>x</w:t>
      </w:r>
      <w:r>
        <w:rPr>
          <w:i/>
          <w:color w:val="231F20"/>
          <w:spacing w:val="2"/>
          <w:w w:val="130"/>
          <w:sz w:val="20"/>
          <w:vertAlign w:val="subscript"/>
        </w:rPr>
        <w:t>b</w:t>
      </w:r>
      <w:r>
        <w:rPr>
          <w:i/>
          <w:color w:val="231F20"/>
          <w:spacing w:val="2"/>
          <w:w w:val="130"/>
          <w:sz w:val="20"/>
          <w:vertAlign w:val="baseline"/>
        </w:rPr>
        <w:t> </w:t>
      </w:r>
      <w:r>
        <w:rPr>
          <w:rFonts w:ascii="PMingLiU"/>
          <w:color w:val="231F20"/>
          <w:w w:val="130"/>
          <w:sz w:val="20"/>
          <w:vertAlign w:val="baseline"/>
        </w:rPr>
        <w:t>+</w:t>
      </w:r>
      <w:r>
        <w:rPr>
          <w:rFonts w:ascii="PMingLiU"/>
          <w:color w:val="231F20"/>
          <w:spacing w:val="-52"/>
          <w:w w:val="130"/>
          <w:sz w:val="20"/>
          <w:vertAlign w:val="baseline"/>
        </w:rPr>
        <w:t> </w:t>
      </w:r>
      <w:r>
        <w:rPr>
          <w:i/>
          <w:color w:val="231F20"/>
          <w:spacing w:val="3"/>
          <w:w w:val="130"/>
          <w:sz w:val="20"/>
          <w:vertAlign w:val="baseline"/>
        </w:rPr>
        <w:t>y</w:t>
      </w:r>
      <w:r>
        <w:rPr>
          <w:i/>
          <w:color w:val="231F20"/>
          <w:spacing w:val="3"/>
          <w:w w:val="130"/>
          <w:sz w:val="20"/>
          <w:vertAlign w:val="subscript"/>
        </w:rPr>
        <w:t>a</w:t>
      </w:r>
      <w:r>
        <w:rPr>
          <w:i/>
          <w:color w:val="231F20"/>
          <w:spacing w:val="3"/>
          <w:w w:val="130"/>
          <w:sz w:val="20"/>
          <w:vertAlign w:val="baseline"/>
        </w:rPr>
        <w:t>y</w:t>
      </w:r>
      <w:r>
        <w:rPr>
          <w:i/>
          <w:color w:val="231F20"/>
          <w:spacing w:val="3"/>
          <w:w w:val="130"/>
          <w:sz w:val="20"/>
          <w:vertAlign w:val="subscript"/>
        </w:rPr>
        <w:t>b</w:t>
      </w:r>
      <w:r>
        <w:rPr>
          <w:i/>
          <w:color w:val="231F20"/>
          <w:spacing w:val="3"/>
          <w:w w:val="130"/>
          <w:sz w:val="20"/>
          <w:vertAlign w:val="baseline"/>
        </w:rPr>
        <w:t>.</w:t>
      </w:r>
    </w:p>
    <w:p>
      <w:pPr>
        <w:pStyle w:val="BodyText"/>
        <w:spacing w:before="130"/>
        <w:ind w:left="2503"/>
      </w:pPr>
      <w:r>
        <w:rPr>
          <w:color w:val="231F20"/>
        </w:rPr>
        <w:t>Similarly in 3D we can find</w:t>
      </w:r>
    </w:p>
    <w:p>
      <w:pPr>
        <w:spacing w:before="145"/>
        <w:ind w:left="4568" w:right="0" w:firstLine="0"/>
        <w:jc w:val="left"/>
        <w:rPr>
          <w:i/>
          <w:sz w:val="20"/>
        </w:rPr>
      </w:pPr>
      <w:r>
        <w:rPr>
          <w:rFonts w:ascii="Georgia" w:hAnsi="Georgia"/>
          <w:b/>
          <w:color w:val="231F20"/>
          <w:w w:val="115"/>
          <w:sz w:val="20"/>
        </w:rPr>
        <w:t>a </w:t>
      </w:r>
      <w:r>
        <w:rPr>
          <w:rFonts w:ascii="Meiryo" w:hAnsi="Meiryo"/>
          <w:i/>
          <w:color w:val="231F20"/>
          <w:w w:val="110"/>
          <w:sz w:val="20"/>
        </w:rPr>
        <w:t>· </w:t>
      </w:r>
      <w:r>
        <w:rPr>
          <w:rFonts w:ascii="Georgia" w:hAnsi="Georgia"/>
          <w:b/>
          <w:color w:val="231F20"/>
          <w:w w:val="115"/>
          <w:sz w:val="20"/>
        </w:rPr>
        <w:t>b </w:t>
      </w:r>
      <w:r>
        <w:rPr>
          <w:rFonts w:ascii="PMingLiU" w:hAnsi="PMingLiU"/>
          <w:color w:val="231F20"/>
          <w:w w:val="125"/>
          <w:sz w:val="20"/>
        </w:rPr>
        <w:t>= </w:t>
      </w:r>
      <w:r>
        <w:rPr>
          <w:i/>
          <w:color w:val="231F20"/>
          <w:w w:val="115"/>
          <w:sz w:val="20"/>
        </w:rPr>
        <w:t>x</w:t>
      </w:r>
      <w:r>
        <w:rPr>
          <w:i/>
          <w:color w:val="231F20"/>
          <w:w w:val="115"/>
          <w:sz w:val="20"/>
          <w:vertAlign w:val="subscript"/>
        </w:rPr>
        <w:t>a</w:t>
      </w:r>
      <w:r>
        <w:rPr>
          <w:i/>
          <w:color w:val="231F20"/>
          <w:w w:val="115"/>
          <w:sz w:val="20"/>
          <w:vertAlign w:val="baseline"/>
        </w:rPr>
        <w:t>x</w:t>
      </w:r>
      <w:r>
        <w:rPr>
          <w:i/>
          <w:color w:val="231F20"/>
          <w:w w:val="115"/>
          <w:sz w:val="20"/>
          <w:vertAlign w:val="subscript"/>
        </w:rPr>
        <w:t>b</w:t>
      </w:r>
      <w:r>
        <w:rPr>
          <w:i/>
          <w:color w:val="231F20"/>
          <w:w w:val="115"/>
          <w:sz w:val="20"/>
          <w:vertAlign w:val="baseline"/>
        </w:rPr>
        <w:t> </w:t>
      </w:r>
      <w:r>
        <w:rPr>
          <w:rFonts w:ascii="PMingLiU" w:hAnsi="PMingLiU"/>
          <w:color w:val="231F20"/>
          <w:w w:val="125"/>
          <w:sz w:val="20"/>
          <w:vertAlign w:val="baseline"/>
        </w:rPr>
        <w:t>+ </w:t>
      </w:r>
      <w:r>
        <w:rPr>
          <w:i/>
          <w:color w:val="231F20"/>
          <w:w w:val="115"/>
          <w:sz w:val="20"/>
          <w:vertAlign w:val="baseline"/>
        </w:rPr>
        <w:t>y</w:t>
      </w:r>
      <w:r>
        <w:rPr>
          <w:i/>
          <w:color w:val="231F20"/>
          <w:w w:val="115"/>
          <w:sz w:val="20"/>
          <w:vertAlign w:val="subscript"/>
        </w:rPr>
        <w:t>a</w:t>
      </w:r>
      <w:r>
        <w:rPr>
          <w:i/>
          <w:color w:val="231F20"/>
          <w:w w:val="115"/>
          <w:sz w:val="20"/>
          <w:vertAlign w:val="baseline"/>
        </w:rPr>
        <w:t>y</w:t>
      </w:r>
      <w:r>
        <w:rPr>
          <w:i/>
          <w:color w:val="231F20"/>
          <w:w w:val="115"/>
          <w:sz w:val="20"/>
          <w:vertAlign w:val="subscript"/>
        </w:rPr>
        <w:t>b</w:t>
      </w:r>
      <w:r>
        <w:rPr>
          <w:i/>
          <w:color w:val="231F20"/>
          <w:w w:val="115"/>
          <w:sz w:val="20"/>
          <w:vertAlign w:val="baseline"/>
        </w:rPr>
        <w:t> </w:t>
      </w:r>
      <w:r>
        <w:rPr>
          <w:rFonts w:ascii="PMingLiU" w:hAnsi="PMingLiU"/>
          <w:color w:val="231F20"/>
          <w:w w:val="125"/>
          <w:sz w:val="20"/>
          <w:vertAlign w:val="baseline"/>
        </w:rPr>
        <w:t>+ </w:t>
      </w:r>
      <w:r>
        <w:rPr>
          <w:i/>
          <w:color w:val="231F20"/>
          <w:w w:val="115"/>
          <w:sz w:val="20"/>
          <w:vertAlign w:val="baseline"/>
        </w:rPr>
        <w:t>z</w:t>
      </w:r>
      <w:r>
        <w:rPr>
          <w:i/>
          <w:color w:val="231F20"/>
          <w:w w:val="115"/>
          <w:sz w:val="20"/>
          <w:vertAlign w:val="subscript"/>
        </w:rPr>
        <w:t>a</w:t>
      </w:r>
      <w:r>
        <w:rPr>
          <w:i/>
          <w:color w:val="231F20"/>
          <w:w w:val="115"/>
          <w:sz w:val="20"/>
          <w:vertAlign w:val="baseline"/>
        </w:rPr>
        <w:t>z</w:t>
      </w:r>
      <w:r>
        <w:rPr>
          <w:i/>
          <w:color w:val="231F20"/>
          <w:w w:val="115"/>
          <w:sz w:val="20"/>
          <w:vertAlign w:val="subscript"/>
        </w:rPr>
        <w:t>b</w:t>
      </w:r>
      <w:r>
        <w:rPr>
          <w:i/>
          <w:color w:val="231F20"/>
          <w:w w:val="115"/>
          <w:sz w:val="20"/>
          <w:vertAlign w:val="baseline"/>
        </w:rPr>
        <w:t>.</w:t>
      </w:r>
    </w:p>
    <w:p>
      <w:pPr>
        <w:pStyle w:val="BodyText"/>
        <w:spacing w:before="2"/>
        <w:rPr>
          <w:i/>
          <w:sz w:val="24"/>
        </w:rPr>
      </w:pPr>
    </w:p>
    <w:p>
      <w:pPr>
        <w:spacing w:after="0"/>
        <w:rPr>
          <w:sz w:val="24"/>
        </w:rPr>
        <w:sectPr>
          <w:pgSz w:w="10800" w:h="13320"/>
          <w:pgMar w:header="1090" w:footer="0" w:top="1300" w:bottom="280" w:left="760" w:right="700"/>
        </w:sectPr>
      </w:pPr>
    </w:p>
    <w:p>
      <w:pPr>
        <w:pStyle w:val="BodyText"/>
        <w:rPr>
          <w:i/>
        </w:rPr>
      </w:pPr>
    </w:p>
    <w:p>
      <w:pPr>
        <w:pStyle w:val="BodyText"/>
        <w:rPr>
          <w:i/>
        </w:rPr>
      </w:pPr>
    </w:p>
    <w:p>
      <w:pPr>
        <w:pStyle w:val="BodyText"/>
        <w:spacing w:before="4"/>
        <w:rPr>
          <w:i/>
          <w:sz w:val="16"/>
        </w:rPr>
      </w:pPr>
    </w:p>
    <w:p>
      <w:pPr>
        <w:pStyle w:val="BodyText"/>
        <w:ind w:left="96" w:right="-44"/>
      </w:pPr>
      <w:r>
        <w:rPr/>
        <w:pict>
          <v:group style="width:98.05pt;height:106.7pt;mso-position-horizontal-relative:char;mso-position-vertical-relative:line" coordorigin="0,0" coordsize="1961,2134">
            <v:line style="position:absolute" from="0,5" to="1961,5" stroked="true" strokeweight=".48pt" strokecolor="#221e1f">
              <v:stroke dashstyle="solid"/>
            </v:line>
            <v:line style="position:absolute" from="5,2126" to="5,10" stroked="true" strokeweight=".48pt" strokecolor="#221e1f">
              <v:stroke dashstyle="solid"/>
            </v:line>
            <v:shape style="position:absolute;left:220;top:1134;width:585;height:161" type="#_x0000_t75" stroked="false">
              <v:imagedata r:id="rId51" o:title=""/>
            </v:shape>
            <v:shape style="position:absolute;left:207;top:1214;width:1620;height:545" coordorigin="208,1215" coordsize="1620,545" path="m796,1215l597,1257,564,1220,208,1223,1148,1760,1827,1760,796,1215xe" filled="true" fillcolor="#ffffff" stroked="false">
              <v:path arrowok="t"/>
              <v:fill type="solid"/>
            </v:shape>
            <v:shape style="position:absolute;left:207;top:1214;width:1620;height:545" coordorigin="208,1215" coordsize="1620,545" path="m208,1223l564,1220,597,1257,796,1215,1827,1760,1148,1760,208,1223xe" filled="false" stroked="true" strokeweight=".617pt" strokecolor="#231f20">
              <v:path arrowok="t"/>
              <v:stroke dashstyle="solid"/>
            </v:shape>
            <v:shape style="position:absolute;left:127;top:1142;width:167;height:161" type="#_x0000_t75" stroked="false">
              <v:imagedata r:id="rId52" o:title=""/>
            </v:shape>
            <v:shape style="position:absolute;left:187;top:376;width:155;height:825" coordorigin="187,376" coordsize="155,825" path="m272,376l187,1183,211,1200,233,1200,251,1194,258,1191,342,392,272,376xe" filled="true" fillcolor="#e6a767" stroked="false">
              <v:path arrowok="t"/>
              <v:fill type="solid"/>
            </v:shape>
            <v:shape style="position:absolute;left:187;top:376;width:155;height:825" coordorigin="187,376" coordsize="155,825" path="m258,1191l342,392,272,376,187,1183,211,1200,233,1200,251,1194,258,1191xe" filled="false" stroked="true" strokeweight=".926pt" strokecolor="#231f20">
              <v:path arrowok="t"/>
              <v:stroke dashstyle="solid"/>
            </v:shape>
            <v:shape style="position:absolute;left:224;top:172;width:161;height:260" type="#_x0000_t75" stroked="false">
              <v:imagedata r:id="rId53" o:title=""/>
            </v:shape>
            <v:shape style="position:absolute;left:244;top:1227;width:739;height:464" coordorigin="244,1227" coordsize="739,464" path="m281,1227l256,1242,246,1263,244,1281,245,1289,940,1690,983,1633,281,1227xe" filled="true" fillcolor="#a6a4d1" stroked="false">
              <v:path arrowok="t"/>
              <v:fill type="solid"/>
            </v:shape>
            <v:shape style="position:absolute;left:244;top:1227;width:739;height:464" coordorigin="244,1227" coordsize="739,464" path="m245,1289l940,1690,983,1633,281,1227,256,1242,246,1263,244,1281,245,1289xe" filled="false" stroked="true" strokeweight=".926pt" strokecolor="#231f20">
              <v:path arrowok="t"/>
              <v:stroke dashstyle="solid"/>
            </v:shape>
            <v:shape style="position:absolute;left:901;top:1583;width:247;height:189" type="#_x0000_t75" stroked="false">
              <v:imagedata r:id="rId54" o:title=""/>
            </v:shape>
            <v:shape style="position:absolute;left:230;top:1030;width:178;height:306" type="#_x0000_t75" stroked="false">
              <v:imagedata r:id="rId55" o:title=""/>
            </v:shape>
            <v:shape style="position:absolute;left:876;top:1298;width:782;height:396" coordorigin="877,1299" coordsize="782,396" path="m1099,1348l1062,1311,877,1299,885,1332,1099,1348xm1659,1640l1618,1585,1469,1595,1552,1694,1659,1640xe" filled="true" fillcolor="#ffffff" stroked="false">
              <v:path arrowok="t"/>
              <v:fill type="solid"/>
            </v:shape>
            <v:shape style="position:absolute;left:510;top:1284;width:1063;height:354" coordorigin="510,1285" coordsize="1063,354" path="m510,1285l1467,1363,1573,1638e" filled="false" stroked="true" strokeweight=".617pt" strokecolor="#231f20">
              <v:path arrowok="t"/>
              <v:stroke dashstyle="solid"/>
            </v:shape>
            <v:shape style="position:absolute;left:1513;top:1582;width:103;height:166" type="#_x0000_t75" stroked="false">
              <v:imagedata r:id="rId56" o:title=""/>
            </v:shape>
            <v:shape style="position:absolute;left:392;top:1239;width:165;height:97" coordorigin="392,1240" coordsize="165,97" path="m555,1240l475,1264,392,1275,472,1299,547,1336,549,1335,524,1286,557,1241,555,1240xe" filled="true" fillcolor="#231f20" stroked="false">
              <v:path arrowok="t"/>
              <v:fill type="solid"/>
            </v:shape>
            <v:line style="position:absolute" from="1956,2126" to="1956,10" stroked="true" strokeweight=".48pt" strokecolor="#221e1f">
              <v:stroke dashstyle="solid"/>
            </v:line>
            <v:line style="position:absolute" from="0,2129" to="1961,2129" stroked="true" strokeweight=".48pt" strokecolor="#221e1f">
              <v:stroke dashstyle="solid"/>
            </v:line>
            <v:shape style="position:absolute;left:443;top:205;width:434;height:1022" type="#_x0000_t202" filled="false" stroked="false">
              <v:textbox inset="0,0,0,0">
                <w:txbxContent>
                  <w:p>
                    <w:pPr>
                      <w:spacing w:before="25"/>
                      <w:ind w:left="0" w:right="18" w:firstLine="0"/>
                      <w:jc w:val="right"/>
                      <w:rPr>
                        <w:rFonts w:ascii="Arial" w:hAnsi="Arial"/>
                        <w:b/>
                        <w:sz w:val="19"/>
                      </w:rPr>
                    </w:pPr>
                    <w:r>
                      <w:rPr>
                        <w:rFonts w:ascii="Arial" w:hAnsi="Arial"/>
                        <w:b/>
                        <w:color w:val="231F20"/>
                        <w:sz w:val="19"/>
                      </w:rPr>
                      <w:t>a </w:t>
                    </w:r>
                    <w:r>
                      <w:rPr>
                        <w:rFonts w:ascii="Arial" w:hAnsi="Arial"/>
                        <w:color w:val="231F20"/>
                        <w:sz w:val="19"/>
                      </w:rPr>
                      <w:t>×</w:t>
                    </w:r>
                    <w:r>
                      <w:rPr>
                        <w:rFonts w:ascii="Arial" w:hAnsi="Arial"/>
                        <w:color w:val="231F20"/>
                        <w:spacing w:val="-23"/>
                        <w:sz w:val="19"/>
                      </w:rPr>
                      <w:t> </w:t>
                    </w:r>
                    <w:r>
                      <w:rPr>
                        <w:rFonts w:ascii="Arial" w:hAnsi="Arial"/>
                        <w:b/>
                        <w:color w:val="231F20"/>
                        <w:spacing w:val="-18"/>
                        <w:sz w:val="19"/>
                      </w:rPr>
                      <w:t>b</w:t>
                    </w:r>
                  </w:p>
                  <w:p>
                    <w:pPr>
                      <w:spacing w:line="240" w:lineRule="auto" w:before="9"/>
                      <w:rPr>
                        <w:rFonts w:ascii="Arial"/>
                        <w:b/>
                        <w:sz w:val="41"/>
                      </w:rPr>
                    </w:pPr>
                  </w:p>
                  <w:p>
                    <w:pPr>
                      <w:spacing w:before="0"/>
                      <w:ind w:left="0" w:right="101" w:firstLine="0"/>
                      <w:jc w:val="right"/>
                      <w:rPr>
                        <w:rFonts w:ascii="Arial"/>
                        <w:b/>
                        <w:sz w:val="19"/>
                      </w:rPr>
                    </w:pPr>
                    <w:r>
                      <w:rPr>
                        <w:rFonts w:ascii="Arial"/>
                        <w:b/>
                        <w:color w:val="231F20"/>
                        <w:w w:val="95"/>
                        <w:sz w:val="19"/>
                      </w:rPr>
                      <w:t>b</w:t>
                    </w:r>
                  </w:p>
                </w:txbxContent>
              </v:textbox>
              <w10:wrap type="none"/>
            </v:shape>
            <v:shape style="position:absolute;left:1456;top:1113;width:141;height:293" type="#_x0000_t202" filled="false" stroked="false">
              <v:textbox inset="0,0,0,0">
                <w:txbxContent>
                  <w:p>
                    <w:pPr>
                      <w:spacing w:before="9"/>
                      <w:ind w:left="0" w:right="0" w:firstLine="0"/>
                      <w:jc w:val="left"/>
                      <w:rPr>
                        <w:rFonts w:ascii="Arial" w:hAnsi="Arial"/>
                        <w:sz w:val="19"/>
                      </w:rPr>
                    </w:pPr>
                    <w:r>
                      <w:rPr>
                        <w:rFonts w:ascii="Arial" w:hAnsi="Arial"/>
                        <w:color w:val="231F20"/>
                        <w:w w:val="97"/>
                        <w:sz w:val="19"/>
                      </w:rPr>
                      <w:t>φ</w:t>
                    </w:r>
                  </w:p>
                </w:txbxContent>
              </v:textbox>
              <w10:wrap type="none"/>
            </v:shape>
            <v:shape style="position:absolute;left:964;top:1684;width:117;height:322" type="#_x0000_t202" filled="false" stroked="false">
              <v:textbox inset="0,0,0,0">
                <w:txbxContent>
                  <w:p>
                    <w:pPr>
                      <w:spacing w:before="25"/>
                      <w:ind w:left="0" w:right="0" w:firstLine="0"/>
                      <w:jc w:val="left"/>
                      <w:rPr>
                        <w:rFonts w:ascii="Arial"/>
                        <w:b/>
                        <w:sz w:val="19"/>
                      </w:rPr>
                    </w:pPr>
                    <w:r>
                      <w:rPr>
                        <w:rFonts w:ascii="Arial"/>
                        <w:b/>
                        <w:color w:val="231F20"/>
                        <w:w w:val="91"/>
                        <w:sz w:val="19"/>
                      </w:rPr>
                      <w:t>a</w:t>
                    </w:r>
                  </w:p>
                </w:txbxContent>
              </v:textbox>
              <w10:wrap type="none"/>
            </v:shape>
          </v:group>
        </w:pict>
      </w:r>
      <w:r>
        <w:rPr/>
      </w:r>
    </w:p>
    <w:p>
      <w:pPr>
        <w:spacing w:line="232" w:lineRule="auto" w:before="28"/>
        <w:ind w:left="113" w:right="38" w:firstLine="0"/>
        <w:jc w:val="both"/>
        <w:rPr>
          <w:sz w:val="16"/>
        </w:rPr>
      </w:pPr>
      <w:r>
        <w:rPr/>
        <w:pict>
          <v:shape style="position:absolute;margin-left:77.401489pt;margin-top:11.349813pt;width:6.6pt;height:13.85pt;mso-position-horizontal-relative:page;mso-position-vertical-relative:paragraph;z-index:-17465344" type="#_x0000_t202" filled="false" stroked="false">
            <v:textbox inset="0,0,0,0">
              <w:txbxContent>
                <w:p>
                  <w:pPr>
                    <w:spacing w:line="244" w:lineRule="exact" w:before="0"/>
                    <w:ind w:left="0" w:right="0" w:firstLine="0"/>
                    <w:jc w:val="left"/>
                    <w:rPr>
                      <w:rFonts w:ascii="Meiryo" w:hAnsi="Meiryo"/>
                      <w:i/>
                      <w:sz w:val="16"/>
                    </w:rPr>
                  </w:pPr>
                  <w:r>
                    <w:rPr>
                      <w:rFonts w:ascii="Meiryo" w:hAnsi="Meiryo"/>
                      <w:i/>
                      <w:color w:val="231F20"/>
                      <w:w w:val="102"/>
                      <w:sz w:val="16"/>
                    </w:rPr>
                    <w:t>×</w:t>
                  </w:r>
                </w:p>
              </w:txbxContent>
            </v:textbox>
            <w10:wrap type="none"/>
          </v:shape>
        </w:pict>
      </w:r>
      <w:r>
        <w:rPr>
          <w:rFonts w:ascii="Arial"/>
          <w:b/>
          <w:color w:val="474F9C"/>
          <w:sz w:val="16"/>
        </w:rPr>
        <w:t>Figure 2.19. </w:t>
      </w:r>
      <w:r>
        <w:rPr>
          <w:color w:val="231F20"/>
          <w:sz w:val="16"/>
        </w:rPr>
        <w:t>The cross product </w:t>
      </w:r>
      <w:r>
        <w:rPr>
          <w:b/>
          <w:color w:val="231F20"/>
          <w:sz w:val="16"/>
        </w:rPr>
        <w:t>a b </w:t>
      </w:r>
      <w:r>
        <w:rPr>
          <w:color w:val="231F20"/>
          <w:sz w:val="16"/>
        </w:rPr>
        <w:t>is a 3D vector perpendicular to both 3D vec- tors </w:t>
      </w:r>
      <w:r>
        <w:rPr>
          <w:b/>
          <w:color w:val="231F20"/>
          <w:sz w:val="16"/>
        </w:rPr>
        <w:t>a </w:t>
      </w:r>
      <w:r>
        <w:rPr>
          <w:color w:val="231F20"/>
          <w:sz w:val="16"/>
        </w:rPr>
        <w:t>and </w:t>
      </w:r>
      <w:r>
        <w:rPr>
          <w:b/>
          <w:color w:val="231F20"/>
          <w:sz w:val="16"/>
        </w:rPr>
        <w:t>b</w:t>
      </w:r>
      <w:r>
        <w:rPr>
          <w:color w:val="231F20"/>
          <w:sz w:val="16"/>
        </w:rPr>
        <w:t>, and its length is equal to the area of the paral- lelogram shown.</w:t>
      </w:r>
    </w:p>
    <w:p>
      <w:pPr>
        <w:pStyle w:val="ListParagraph"/>
        <w:numPr>
          <w:ilvl w:val="2"/>
          <w:numId w:val="15"/>
        </w:numPr>
        <w:tabs>
          <w:tab w:pos="756" w:val="left" w:leader="none"/>
          <w:tab w:pos="757" w:val="left" w:leader="none"/>
        </w:tabs>
        <w:spacing w:line="240" w:lineRule="auto" w:before="98" w:after="0"/>
        <w:ind w:left="756" w:right="0" w:hanging="644"/>
        <w:jc w:val="left"/>
        <w:rPr>
          <w:rFonts w:ascii="Arial"/>
          <w:sz w:val="20"/>
        </w:rPr>
      </w:pPr>
      <w:r>
        <w:rPr>
          <w:rFonts w:ascii="Arial"/>
          <w:color w:val="478A4A"/>
          <w:w w:val="99"/>
          <w:sz w:val="20"/>
        </w:rPr>
        <w:br w:type="column"/>
      </w:r>
      <w:r>
        <w:rPr>
          <w:rFonts w:ascii="Arial"/>
          <w:color w:val="478A4A"/>
          <w:sz w:val="20"/>
        </w:rPr>
        <w:t>Cross</w:t>
      </w:r>
      <w:r>
        <w:rPr>
          <w:rFonts w:ascii="Arial"/>
          <w:color w:val="478A4A"/>
          <w:spacing w:val="-3"/>
          <w:sz w:val="20"/>
        </w:rPr>
        <w:t> </w:t>
      </w:r>
      <w:r>
        <w:rPr>
          <w:rFonts w:ascii="Arial"/>
          <w:color w:val="478A4A"/>
          <w:sz w:val="20"/>
        </w:rPr>
        <w:t>Product</w:t>
      </w:r>
    </w:p>
    <w:p>
      <w:pPr>
        <w:pStyle w:val="BodyText"/>
        <w:spacing w:before="10"/>
        <w:rPr>
          <w:rFonts w:ascii="Arial"/>
          <w:sz w:val="21"/>
        </w:rPr>
      </w:pPr>
    </w:p>
    <w:p>
      <w:pPr>
        <w:pStyle w:val="BodyText"/>
        <w:spacing w:line="184" w:lineRule="auto"/>
        <w:ind w:left="113" w:right="373"/>
        <w:jc w:val="both"/>
      </w:pPr>
      <w:r>
        <w:rPr>
          <w:color w:val="231F20"/>
        </w:rPr>
        <w:t>The</w:t>
      </w:r>
      <w:r>
        <w:rPr>
          <w:color w:val="231F20"/>
          <w:spacing w:val="-6"/>
        </w:rPr>
        <w:t> </w:t>
      </w:r>
      <w:r>
        <w:rPr>
          <w:color w:val="231F20"/>
        </w:rPr>
        <w:t>cross</w:t>
      </w:r>
      <w:r>
        <w:rPr>
          <w:color w:val="231F20"/>
          <w:spacing w:val="-4"/>
        </w:rPr>
        <w:t> </w:t>
      </w:r>
      <w:r>
        <w:rPr>
          <w:color w:val="231F20"/>
        </w:rPr>
        <w:t>product</w:t>
      </w:r>
      <w:r>
        <w:rPr>
          <w:color w:val="231F20"/>
          <w:spacing w:val="-9"/>
        </w:rPr>
        <w:t> </w:t>
      </w:r>
      <w:r>
        <w:rPr>
          <w:rFonts w:ascii="Georgia" w:hAnsi="Georgia"/>
          <w:b/>
          <w:color w:val="231F20"/>
        </w:rPr>
        <w:t>a</w:t>
      </w:r>
      <w:r>
        <w:rPr>
          <w:rFonts w:ascii="Georgia" w:hAnsi="Georgia"/>
          <w:b/>
          <w:color w:val="231F20"/>
          <w:spacing w:val="-7"/>
        </w:rPr>
        <w:t> </w:t>
      </w:r>
      <w:r>
        <w:rPr>
          <w:rFonts w:ascii="Meiryo" w:hAnsi="Meiryo"/>
          <w:i/>
          <w:color w:val="231F20"/>
        </w:rPr>
        <w:t>×</w:t>
      </w:r>
      <w:r>
        <w:rPr>
          <w:rFonts w:ascii="Meiryo" w:hAnsi="Meiryo"/>
          <w:i/>
          <w:color w:val="231F20"/>
          <w:spacing w:val="-27"/>
        </w:rPr>
        <w:t> </w:t>
      </w:r>
      <w:r>
        <w:rPr>
          <w:rFonts w:ascii="Georgia" w:hAnsi="Georgia"/>
          <w:b/>
          <w:color w:val="231F20"/>
        </w:rPr>
        <w:t>b</w:t>
      </w:r>
      <w:r>
        <w:rPr>
          <w:rFonts w:ascii="Georgia" w:hAnsi="Georgia"/>
          <w:b/>
          <w:color w:val="231F20"/>
          <w:spacing w:val="-5"/>
        </w:rPr>
        <w:t> </w:t>
      </w:r>
      <w:r>
        <w:rPr>
          <w:color w:val="231F20"/>
        </w:rPr>
        <w:t>is</w:t>
      </w:r>
      <w:r>
        <w:rPr>
          <w:color w:val="231F20"/>
          <w:spacing w:val="-1"/>
        </w:rPr>
        <w:t> </w:t>
      </w:r>
      <w:r>
        <w:rPr>
          <w:color w:val="231F20"/>
        </w:rPr>
        <w:t>usually</w:t>
      </w:r>
      <w:r>
        <w:rPr>
          <w:color w:val="231F20"/>
          <w:spacing w:val="-5"/>
        </w:rPr>
        <w:t> </w:t>
      </w:r>
      <w:r>
        <w:rPr>
          <w:color w:val="231F20"/>
        </w:rPr>
        <w:t>used</w:t>
      </w:r>
      <w:r>
        <w:rPr>
          <w:color w:val="231F20"/>
          <w:spacing w:val="-3"/>
        </w:rPr>
        <w:t> </w:t>
      </w:r>
      <w:r>
        <w:rPr>
          <w:color w:val="231F20"/>
        </w:rPr>
        <w:t>only</w:t>
      </w:r>
      <w:r>
        <w:rPr>
          <w:color w:val="231F20"/>
          <w:spacing w:val="-7"/>
        </w:rPr>
        <w:t> </w:t>
      </w:r>
      <w:r>
        <w:rPr>
          <w:color w:val="231F20"/>
        </w:rPr>
        <w:t>for</w:t>
      </w:r>
      <w:r>
        <w:rPr>
          <w:color w:val="231F20"/>
          <w:spacing w:val="-3"/>
        </w:rPr>
        <w:t> </w:t>
      </w:r>
      <w:r>
        <w:rPr>
          <w:color w:val="231F20"/>
        </w:rPr>
        <w:t>three-dimensional</w:t>
      </w:r>
      <w:r>
        <w:rPr>
          <w:color w:val="231F20"/>
          <w:spacing w:val="-12"/>
        </w:rPr>
        <w:t> </w:t>
      </w:r>
      <w:r>
        <w:rPr>
          <w:color w:val="231F20"/>
        </w:rPr>
        <w:t>vectors;</w:t>
      </w:r>
      <w:r>
        <w:rPr>
          <w:color w:val="231F20"/>
          <w:spacing w:val="-7"/>
        </w:rPr>
        <w:t> </w:t>
      </w:r>
      <w:r>
        <w:rPr>
          <w:color w:val="231F20"/>
        </w:rPr>
        <w:t>gen- eralized</w:t>
      </w:r>
      <w:r>
        <w:rPr>
          <w:color w:val="231F20"/>
          <w:spacing w:val="-12"/>
        </w:rPr>
        <w:t> </w:t>
      </w:r>
      <w:r>
        <w:rPr>
          <w:color w:val="231F20"/>
        </w:rPr>
        <w:t>cross</w:t>
      </w:r>
      <w:r>
        <w:rPr>
          <w:color w:val="231F20"/>
          <w:spacing w:val="-9"/>
        </w:rPr>
        <w:t> </w:t>
      </w:r>
      <w:r>
        <w:rPr>
          <w:color w:val="231F20"/>
        </w:rPr>
        <w:t>products</w:t>
      </w:r>
      <w:r>
        <w:rPr>
          <w:color w:val="231F20"/>
          <w:spacing w:val="-15"/>
        </w:rPr>
        <w:t> </w:t>
      </w:r>
      <w:r>
        <w:rPr>
          <w:color w:val="231F20"/>
        </w:rPr>
        <w:t>are</w:t>
      </w:r>
      <w:r>
        <w:rPr>
          <w:color w:val="231F20"/>
          <w:spacing w:val="-11"/>
        </w:rPr>
        <w:t> </w:t>
      </w:r>
      <w:r>
        <w:rPr>
          <w:color w:val="231F20"/>
        </w:rPr>
        <w:t>discussed</w:t>
      </w:r>
      <w:r>
        <w:rPr>
          <w:color w:val="231F20"/>
          <w:spacing w:val="-9"/>
        </w:rPr>
        <w:t> </w:t>
      </w:r>
      <w:r>
        <w:rPr>
          <w:color w:val="231F20"/>
        </w:rPr>
        <w:t>in</w:t>
      </w:r>
      <w:r>
        <w:rPr>
          <w:color w:val="231F20"/>
          <w:spacing w:val="-9"/>
        </w:rPr>
        <w:t> </w:t>
      </w:r>
      <w:r>
        <w:rPr>
          <w:color w:val="231F20"/>
        </w:rPr>
        <w:t>references</w:t>
      </w:r>
      <w:r>
        <w:rPr>
          <w:color w:val="231F20"/>
          <w:spacing w:val="-16"/>
        </w:rPr>
        <w:t> </w:t>
      </w:r>
      <w:r>
        <w:rPr>
          <w:color w:val="231F20"/>
        </w:rPr>
        <w:t>given</w:t>
      </w:r>
      <w:r>
        <w:rPr>
          <w:color w:val="231F20"/>
          <w:spacing w:val="-11"/>
        </w:rPr>
        <w:t> </w:t>
      </w:r>
      <w:r>
        <w:rPr>
          <w:color w:val="231F20"/>
        </w:rPr>
        <w:t>in</w:t>
      </w:r>
      <w:r>
        <w:rPr>
          <w:color w:val="231F20"/>
          <w:spacing w:val="-9"/>
        </w:rPr>
        <w:t> </w:t>
      </w:r>
      <w:r>
        <w:rPr>
          <w:color w:val="231F20"/>
        </w:rPr>
        <w:t>the</w:t>
      </w:r>
      <w:r>
        <w:rPr>
          <w:color w:val="231F20"/>
          <w:spacing w:val="-10"/>
        </w:rPr>
        <w:t> </w:t>
      </w:r>
      <w:r>
        <w:rPr>
          <w:color w:val="231F20"/>
        </w:rPr>
        <w:t>chapter</w:t>
      </w:r>
      <w:r>
        <w:rPr>
          <w:color w:val="231F20"/>
          <w:spacing w:val="-12"/>
        </w:rPr>
        <w:t> </w:t>
      </w:r>
      <w:r>
        <w:rPr>
          <w:color w:val="231F20"/>
        </w:rPr>
        <w:t>notes.</w:t>
      </w:r>
      <w:r>
        <w:rPr>
          <w:color w:val="231F20"/>
          <w:spacing w:val="4"/>
        </w:rPr>
        <w:t> </w:t>
      </w:r>
      <w:r>
        <w:rPr>
          <w:color w:val="231F20"/>
        </w:rPr>
        <w:t>The</w:t>
      </w:r>
    </w:p>
    <w:p>
      <w:pPr>
        <w:pStyle w:val="BodyText"/>
        <w:spacing w:line="256" w:lineRule="auto" w:before="40"/>
        <w:ind w:left="113" w:right="319"/>
      </w:pPr>
      <w:r>
        <w:rPr>
          <w:color w:val="231F20"/>
        </w:rPr>
        <w:t>cross product returns a 3D vector that is perpendicular to the two arguments of the cross product. The length of the resulting vector is related to </w:t>
      </w:r>
      <w:r>
        <w:rPr>
          <w:rFonts w:ascii="PMingLiU" w:hAnsi="PMingLiU"/>
          <w:color w:val="231F20"/>
        </w:rPr>
        <w:t>sin </w:t>
      </w:r>
      <w:r>
        <w:rPr>
          <w:i/>
          <w:color w:val="231F20"/>
        </w:rPr>
        <w:t>φ</w:t>
      </w:r>
      <w:r>
        <w:rPr>
          <w:color w:val="231F20"/>
        </w:rPr>
        <w:t>:</w:t>
      </w:r>
    </w:p>
    <w:p>
      <w:pPr>
        <w:pStyle w:val="ListParagraph"/>
        <w:numPr>
          <w:ilvl w:val="3"/>
          <w:numId w:val="15"/>
        </w:numPr>
        <w:tabs>
          <w:tab w:pos="2380" w:val="left" w:leader="none"/>
        </w:tabs>
        <w:spacing w:line="240" w:lineRule="auto" w:before="89" w:after="0"/>
        <w:ind w:left="2379" w:right="268" w:hanging="2380"/>
        <w:jc w:val="left"/>
        <w:rPr>
          <w:i/>
          <w:sz w:val="20"/>
        </w:rPr>
      </w:pPr>
      <w:r>
        <w:rPr>
          <w:rFonts w:ascii="Georgia" w:hAnsi="Georgia"/>
          <w:b/>
          <w:color w:val="231F20"/>
          <w:sz w:val="20"/>
        </w:rPr>
        <w:t>a</w:t>
      </w:r>
      <w:r>
        <w:rPr>
          <w:rFonts w:ascii="Georgia" w:hAnsi="Georgia"/>
          <w:b/>
          <w:color w:val="231F20"/>
          <w:spacing w:val="-12"/>
          <w:sz w:val="20"/>
        </w:rPr>
        <w:t> </w:t>
      </w:r>
      <w:r>
        <w:rPr>
          <w:rFonts w:ascii="Meiryo" w:hAnsi="Meiryo"/>
          <w:i/>
          <w:color w:val="231F20"/>
          <w:sz w:val="20"/>
        </w:rPr>
        <w:t>×</w:t>
      </w:r>
      <w:r>
        <w:rPr>
          <w:rFonts w:ascii="Meiryo" w:hAnsi="Meiryo"/>
          <w:i/>
          <w:color w:val="231F20"/>
          <w:spacing w:val="-28"/>
          <w:sz w:val="20"/>
        </w:rPr>
        <w:t> </w:t>
      </w:r>
      <w:r>
        <w:rPr>
          <w:rFonts w:ascii="Georgia" w:hAnsi="Georgia"/>
          <w:b/>
          <w:color w:val="231F20"/>
          <w:w w:val="85"/>
          <w:sz w:val="20"/>
        </w:rPr>
        <w:t>b</w:t>
      </w:r>
      <w:r>
        <w:rPr>
          <w:rFonts w:ascii="Meiryo" w:hAnsi="Meiryo"/>
          <w:i/>
          <w:color w:val="231F20"/>
          <w:w w:val="85"/>
          <w:sz w:val="20"/>
        </w:rPr>
        <w:t>◦</w:t>
      </w:r>
      <w:r>
        <w:rPr>
          <w:rFonts w:ascii="Meiryo" w:hAnsi="Meiryo"/>
          <w:i/>
          <w:color w:val="231F20"/>
          <w:spacing w:val="-10"/>
          <w:w w:val="85"/>
          <w:sz w:val="20"/>
        </w:rPr>
        <w:t> </w:t>
      </w:r>
      <w:r>
        <w:rPr>
          <w:rFonts w:ascii="PMingLiU" w:hAnsi="PMingLiU"/>
          <w:color w:val="231F20"/>
          <w:w w:val="125"/>
          <w:sz w:val="20"/>
        </w:rPr>
        <w:t>=</w:t>
      </w:r>
      <w:r>
        <w:rPr>
          <w:rFonts w:ascii="PMingLiU" w:hAnsi="PMingLiU"/>
          <w:color w:val="231F20"/>
          <w:spacing w:val="-14"/>
          <w:w w:val="125"/>
          <w:sz w:val="20"/>
        </w:rPr>
        <w:t> </w:t>
      </w:r>
      <w:r>
        <w:rPr>
          <w:rFonts w:ascii="Meiryo" w:hAnsi="Meiryo"/>
          <w:i/>
          <w:color w:val="231F20"/>
          <w:w w:val="85"/>
          <w:sz w:val="20"/>
        </w:rPr>
        <w:t>◦</w:t>
      </w:r>
      <w:r>
        <w:rPr>
          <w:rFonts w:ascii="Georgia" w:hAnsi="Georgia"/>
          <w:b/>
          <w:color w:val="231F20"/>
          <w:w w:val="85"/>
          <w:sz w:val="20"/>
        </w:rPr>
        <w:t>a</w:t>
      </w:r>
      <w:r>
        <w:rPr>
          <w:rFonts w:ascii="Meiryo" w:hAnsi="Meiryo"/>
          <w:i/>
          <w:color w:val="231F20"/>
          <w:w w:val="85"/>
          <w:sz w:val="20"/>
        </w:rPr>
        <w:t>◦</w:t>
      </w:r>
      <w:r>
        <w:rPr>
          <w:rFonts w:ascii="Meiryo" w:hAnsi="Meiryo"/>
          <w:i/>
          <w:color w:val="231F20"/>
          <w:spacing w:val="-8"/>
          <w:w w:val="85"/>
          <w:sz w:val="20"/>
        </w:rPr>
        <w:t> </w:t>
      </w:r>
      <w:r>
        <w:rPr>
          <w:rFonts w:ascii="Meiryo" w:hAnsi="Meiryo"/>
          <w:i/>
          <w:color w:val="231F20"/>
          <w:w w:val="85"/>
          <w:sz w:val="20"/>
        </w:rPr>
        <w:t>◦</w:t>
      </w:r>
      <w:r>
        <w:rPr>
          <w:rFonts w:ascii="Georgia" w:hAnsi="Georgia"/>
          <w:b/>
          <w:color w:val="231F20"/>
          <w:w w:val="85"/>
          <w:sz w:val="20"/>
        </w:rPr>
        <w:t>b</w:t>
      </w:r>
      <w:r>
        <w:rPr>
          <w:rFonts w:ascii="Meiryo" w:hAnsi="Meiryo"/>
          <w:i/>
          <w:color w:val="231F20"/>
          <w:w w:val="85"/>
          <w:sz w:val="20"/>
        </w:rPr>
        <w:t>◦</w:t>
      </w:r>
      <w:r>
        <w:rPr>
          <w:rFonts w:ascii="Meiryo" w:hAnsi="Meiryo"/>
          <w:i/>
          <w:color w:val="231F20"/>
          <w:spacing w:val="-27"/>
          <w:w w:val="85"/>
          <w:sz w:val="20"/>
        </w:rPr>
        <w:t> </w:t>
      </w:r>
      <w:r>
        <w:rPr>
          <w:rFonts w:ascii="PMingLiU" w:hAnsi="PMingLiU"/>
          <w:color w:val="231F20"/>
          <w:sz w:val="20"/>
        </w:rPr>
        <w:t>sin</w:t>
      </w:r>
      <w:r>
        <w:rPr>
          <w:rFonts w:ascii="PMingLiU" w:hAnsi="PMingLiU"/>
          <w:color w:val="231F20"/>
          <w:spacing w:val="-24"/>
          <w:sz w:val="20"/>
        </w:rPr>
        <w:t> </w:t>
      </w:r>
      <w:r>
        <w:rPr>
          <w:i/>
          <w:color w:val="231F20"/>
          <w:sz w:val="20"/>
        </w:rPr>
        <w:t>φ.</w:t>
      </w:r>
    </w:p>
    <w:p>
      <w:pPr>
        <w:pStyle w:val="BodyText"/>
        <w:spacing w:line="172" w:lineRule="auto" w:before="106"/>
        <w:ind w:left="113" w:right="373"/>
        <w:jc w:val="both"/>
      </w:pPr>
      <w:r>
        <w:rPr>
          <w:color w:val="231F20"/>
        </w:rPr>
        <w:t>The</w:t>
      </w:r>
      <w:r>
        <w:rPr>
          <w:color w:val="231F20"/>
          <w:spacing w:val="-29"/>
        </w:rPr>
        <w:t> </w:t>
      </w:r>
      <w:r>
        <w:rPr>
          <w:color w:val="231F20"/>
        </w:rPr>
        <w:t>magnitude</w:t>
      </w:r>
      <w:r>
        <w:rPr>
          <w:color w:val="231F20"/>
          <w:spacing w:val="-30"/>
        </w:rPr>
        <w:t> </w:t>
      </w:r>
      <w:r>
        <w:rPr>
          <w:rFonts w:ascii="Meiryo" w:hAnsi="Meiryo"/>
          <w:i/>
          <w:color w:val="231F20"/>
          <w:spacing w:val="4"/>
        </w:rPr>
        <w:t>◦</w:t>
      </w:r>
      <w:r>
        <w:rPr>
          <w:rFonts w:ascii="Georgia" w:hAnsi="Georgia"/>
          <w:b/>
          <w:color w:val="231F20"/>
          <w:spacing w:val="4"/>
        </w:rPr>
        <w:t>a</w:t>
      </w:r>
      <w:r>
        <w:rPr>
          <w:rFonts w:ascii="Meiryo" w:hAnsi="Meiryo"/>
          <w:i/>
          <w:color w:val="231F20"/>
          <w:spacing w:val="4"/>
        </w:rPr>
        <w:t>×</w:t>
      </w:r>
      <w:r>
        <w:rPr>
          <w:rFonts w:ascii="Georgia" w:hAnsi="Georgia"/>
          <w:b/>
          <w:color w:val="231F20"/>
          <w:spacing w:val="4"/>
        </w:rPr>
        <w:t>b</w:t>
      </w:r>
      <w:r>
        <w:rPr>
          <w:rFonts w:ascii="Meiryo" w:hAnsi="Meiryo"/>
          <w:i/>
          <w:color w:val="231F20"/>
          <w:spacing w:val="4"/>
        </w:rPr>
        <w:t>◦</w:t>
      </w:r>
      <w:r>
        <w:rPr>
          <w:rFonts w:ascii="Meiryo" w:hAnsi="Meiryo"/>
          <w:i/>
          <w:color w:val="231F20"/>
          <w:spacing w:val="-46"/>
        </w:rPr>
        <w:t> </w:t>
      </w:r>
      <w:r>
        <w:rPr>
          <w:color w:val="231F20"/>
        </w:rPr>
        <w:t>is</w:t>
      </w:r>
      <w:r>
        <w:rPr>
          <w:color w:val="231F20"/>
          <w:spacing w:val="-26"/>
        </w:rPr>
        <w:t> </w:t>
      </w:r>
      <w:r>
        <w:rPr>
          <w:color w:val="231F20"/>
        </w:rPr>
        <w:t>equal</w:t>
      </w:r>
      <w:r>
        <w:rPr>
          <w:color w:val="231F20"/>
          <w:spacing w:val="-30"/>
        </w:rPr>
        <w:t> </w:t>
      </w:r>
      <w:r>
        <w:rPr>
          <w:color w:val="231F20"/>
        </w:rPr>
        <w:t>to</w:t>
      </w:r>
      <w:r>
        <w:rPr>
          <w:color w:val="231F20"/>
          <w:spacing w:val="-26"/>
        </w:rPr>
        <w:t> </w:t>
      </w:r>
      <w:r>
        <w:rPr>
          <w:color w:val="231F20"/>
        </w:rPr>
        <w:t>the</w:t>
      </w:r>
      <w:r>
        <w:rPr>
          <w:color w:val="231F20"/>
          <w:spacing w:val="-27"/>
        </w:rPr>
        <w:t> </w:t>
      </w:r>
      <w:r>
        <w:rPr>
          <w:color w:val="231F20"/>
        </w:rPr>
        <w:t>area</w:t>
      </w:r>
      <w:r>
        <w:rPr>
          <w:color w:val="231F20"/>
          <w:spacing w:val="-29"/>
        </w:rPr>
        <w:t> </w:t>
      </w:r>
      <w:r>
        <w:rPr>
          <w:color w:val="231F20"/>
        </w:rPr>
        <w:t>of</w:t>
      </w:r>
      <w:r>
        <w:rPr>
          <w:color w:val="231F20"/>
          <w:spacing w:val="-28"/>
        </w:rPr>
        <w:t> </w:t>
      </w:r>
      <w:r>
        <w:rPr>
          <w:color w:val="231F20"/>
        </w:rPr>
        <w:t>the</w:t>
      </w:r>
      <w:r>
        <w:rPr>
          <w:color w:val="231F20"/>
          <w:spacing w:val="-28"/>
        </w:rPr>
        <w:t> </w:t>
      </w:r>
      <w:r>
        <w:rPr>
          <w:color w:val="231F20"/>
        </w:rPr>
        <w:t>parallelogram</w:t>
      </w:r>
      <w:r>
        <w:rPr>
          <w:color w:val="231F20"/>
          <w:spacing w:val="-29"/>
        </w:rPr>
        <w:t> </w:t>
      </w:r>
      <w:r>
        <w:rPr>
          <w:color w:val="231F20"/>
        </w:rPr>
        <w:t>formed</w:t>
      </w:r>
      <w:r>
        <w:rPr>
          <w:color w:val="231F20"/>
          <w:spacing w:val="-31"/>
        </w:rPr>
        <w:t> </w:t>
      </w:r>
      <w:r>
        <w:rPr>
          <w:color w:val="231F20"/>
        </w:rPr>
        <w:t>by</w:t>
      </w:r>
      <w:r>
        <w:rPr>
          <w:color w:val="231F20"/>
          <w:spacing w:val="-28"/>
        </w:rPr>
        <w:t> </w:t>
      </w:r>
      <w:r>
        <w:rPr>
          <w:color w:val="231F20"/>
        </w:rPr>
        <w:t>vectors </w:t>
      </w:r>
      <w:r>
        <w:rPr>
          <w:rFonts w:ascii="Georgia" w:hAnsi="Georgia"/>
          <w:b/>
          <w:color w:val="231F20"/>
        </w:rPr>
        <w:t>a </w:t>
      </w:r>
      <w:r>
        <w:rPr>
          <w:color w:val="231F20"/>
        </w:rPr>
        <w:t>and </w:t>
      </w:r>
      <w:r>
        <w:rPr>
          <w:rFonts w:ascii="Georgia" w:hAnsi="Georgia"/>
          <w:b/>
          <w:color w:val="231F20"/>
        </w:rPr>
        <w:t>b</w:t>
      </w:r>
      <w:r>
        <w:rPr>
          <w:color w:val="231F20"/>
        </w:rPr>
        <w:t>. In addition, </w:t>
      </w:r>
      <w:r>
        <w:rPr>
          <w:rFonts w:ascii="Georgia" w:hAnsi="Georgia"/>
          <w:b/>
          <w:color w:val="231F20"/>
        </w:rPr>
        <w:t>a </w:t>
      </w:r>
      <w:r>
        <w:rPr>
          <w:rFonts w:ascii="Meiryo" w:hAnsi="Meiryo"/>
          <w:i/>
          <w:color w:val="231F20"/>
        </w:rPr>
        <w:t>× </w:t>
      </w:r>
      <w:r>
        <w:rPr>
          <w:rFonts w:ascii="Georgia" w:hAnsi="Georgia"/>
          <w:b/>
          <w:color w:val="231F20"/>
        </w:rPr>
        <w:t>b </w:t>
      </w:r>
      <w:r>
        <w:rPr>
          <w:color w:val="231F20"/>
        </w:rPr>
        <w:t>is perpendicular</w:t>
      </w:r>
      <w:r>
        <w:rPr>
          <w:color w:val="231F20"/>
          <w:spacing w:val="-37"/>
        </w:rPr>
        <w:t> </w:t>
      </w:r>
      <w:r>
        <w:rPr>
          <w:color w:val="231F20"/>
        </w:rPr>
        <w:t>to both </w:t>
      </w:r>
      <w:r>
        <w:rPr>
          <w:rFonts w:ascii="Georgia" w:hAnsi="Georgia"/>
          <w:b/>
          <w:color w:val="231F20"/>
        </w:rPr>
        <w:t>a </w:t>
      </w:r>
      <w:r>
        <w:rPr>
          <w:color w:val="231F20"/>
        </w:rPr>
        <w:t>and </w:t>
      </w:r>
      <w:r>
        <w:rPr>
          <w:rFonts w:ascii="Georgia" w:hAnsi="Georgia"/>
          <w:b/>
          <w:color w:val="231F20"/>
        </w:rPr>
        <w:t>b </w:t>
      </w:r>
      <w:r>
        <w:rPr>
          <w:color w:val="231F20"/>
        </w:rPr>
        <w:t>(Figure 2.19). Note that</w:t>
      </w:r>
      <w:r>
        <w:rPr>
          <w:color w:val="231F20"/>
          <w:spacing w:val="11"/>
        </w:rPr>
        <w:t> </w:t>
      </w:r>
      <w:r>
        <w:rPr>
          <w:color w:val="231F20"/>
        </w:rPr>
        <w:t>there</w:t>
      </w:r>
      <w:r>
        <w:rPr>
          <w:color w:val="231F20"/>
          <w:spacing w:val="12"/>
        </w:rPr>
        <w:t> </w:t>
      </w:r>
      <w:r>
        <w:rPr>
          <w:color w:val="231F20"/>
        </w:rPr>
        <w:t>are</w:t>
      </w:r>
      <w:r>
        <w:rPr>
          <w:color w:val="231F20"/>
          <w:spacing w:val="12"/>
        </w:rPr>
        <w:t> </w:t>
      </w:r>
      <w:r>
        <w:rPr>
          <w:color w:val="231F20"/>
        </w:rPr>
        <w:t>only</w:t>
      </w:r>
      <w:r>
        <w:rPr>
          <w:color w:val="231F20"/>
          <w:spacing w:val="13"/>
        </w:rPr>
        <w:t> </w:t>
      </w:r>
      <w:r>
        <w:rPr>
          <w:color w:val="231F20"/>
        </w:rPr>
        <w:t>two</w:t>
      </w:r>
      <w:r>
        <w:rPr>
          <w:color w:val="231F20"/>
          <w:spacing w:val="14"/>
        </w:rPr>
        <w:t> </w:t>
      </w:r>
      <w:r>
        <w:rPr>
          <w:color w:val="231F20"/>
        </w:rPr>
        <w:t>possible</w:t>
      </w:r>
      <w:r>
        <w:rPr>
          <w:color w:val="231F20"/>
          <w:spacing w:val="12"/>
        </w:rPr>
        <w:t> </w:t>
      </w:r>
      <w:r>
        <w:rPr>
          <w:color w:val="231F20"/>
        </w:rPr>
        <w:t>directions</w:t>
      </w:r>
      <w:r>
        <w:rPr>
          <w:color w:val="231F20"/>
          <w:spacing w:val="8"/>
        </w:rPr>
        <w:t> </w:t>
      </w:r>
      <w:r>
        <w:rPr>
          <w:color w:val="231F20"/>
        </w:rPr>
        <w:t>for</w:t>
      </w:r>
      <w:r>
        <w:rPr>
          <w:color w:val="231F20"/>
          <w:spacing w:val="13"/>
        </w:rPr>
        <w:t> </w:t>
      </w:r>
      <w:r>
        <w:rPr>
          <w:color w:val="231F20"/>
        </w:rPr>
        <w:t>such</w:t>
      </w:r>
      <w:r>
        <w:rPr>
          <w:color w:val="231F20"/>
          <w:spacing w:val="13"/>
        </w:rPr>
        <w:t> </w:t>
      </w:r>
      <w:r>
        <w:rPr>
          <w:color w:val="231F20"/>
        </w:rPr>
        <w:t>a</w:t>
      </w:r>
      <w:r>
        <w:rPr>
          <w:color w:val="231F20"/>
          <w:spacing w:val="12"/>
        </w:rPr>
        <w:t> </w:t>
      </w:r>
      <w:r>
        <w:rPr>
          <w:color w:val="231F20"/>
          <w:spacing w:val="-3"/>
        </w:rPr>
        <w:t>vector.</w:t>
      </w:r>
      <w:r>
        <w:rPr>
          <w:color w:val="231F20"/>
          <w:spacing w:val="6"/>
        </w:rPr>
        <w:t> </w:t>
      </w:r>
      <w:r>
        <w:rPr>
          <w:color w:val="231F20"/>
        </w:rPr>
        <w:t>By</w:t>
      </w:r>
      <w:r>
        <w:rPr>
          <w:color w:val="231F20"/>
          <w:spacing w:val="16"/>
        </w:rPr>
        <w:t> </w:t>
      </w:r>
      <w:r>
        <w:rPr>
          <w:color w:val="231F20"/>
        </w:rPr>
        <w:t>definition,</w:t>
      </w:r>
      <w:r>
        <w:rPr>
          <w:color w:val="231F20"/>
          <w:spacing w:val="14"/>
        </w:rPr>
        <w:t> </w:t>
      </w:r>
      <w:r>
        <w:rPr>
          <w:color w:val="231F20"/>
        </w:rPr>
        <w:t>the</w:t>
      </w:r>
    </w:p>
    <w:p>
      <w:pPr>
        <w:pStyle w:val="BodyText"/>
        <w:spacing w:before="38"/>
        <w:ind w:left="113"/>
      </w:pPr>
      <w:r>
        <w:rPr>
          <w:color w:val="231F20"/>
        </w:rPr>
        <w:t>vectors in the direction of the </w:t>
      </w:r>
      <w:r>
        <w:rPr>
          <w:i/>
          <w:color w:val="231F20"/>
        </w:rPr>
        <w:t>x-</w:t>
      </w:r>
      <w:r>
        <w:rPr>
          <w:color w:val="231F20"/>
        </w:rPr>
        <w:t>, </w:t>
      </w:r>
      <w:r>
        <w:rPr>
          <w:i/>
          <w:color w:val="231F20"/>
        </w:rPr>
        <w:t>y- </w:t>
      </w:r>
      <w:r>
        <w:rPr>
          <w:color w:val="231F20"/>
        </w:rPr>
        <w:t>and </w:t>
      </w:r>
      <w:r>
        <w:rPr>
          <w:i/>
          <w:color w:val="231F20"/>
        </w:rPr>
        <w:t>z-</w:t>
      </w:r>
      <w:r>
        <w:rPr>
          <w:color w:val="231F20"/>
        </w:rPr>
        <w:t>axes are given by</w:t>
      </w:r>
    </w:p>
    <w:p>
      <w:pPr>
        <w:tabs>
          <w:tab w:pos="321" w:val="left" w:leader="none"/>
        </w:tabs>
        <w:spacing w:before="184"/>
        <w:ind w:left="0" w:right="292" w:firstLine="0"/>
        <w:jc w:val="center"/>
        <w:rPr>
          <w:i/>
          <w:sz w:val="20"/>
        </w:rPr>
      </w:pPr>
      <w:r>
        <w:rPr>
          <w:rFonts w:ascii="Georgia"/>
          <w:b/>
          <w:color w:val="231F20"/>
          <w:w w:val="120"/>
          <w:sz w:val="20"/>
        </w:rPr>
        <w:t>x</w:t>
        <w:tab/>
      </w:r>
      <w:r>
        <w:rPr>
          <w:rFonts w:ascii="PMingLiU"/>
          <w:color w:val="231F20"/>
          <w:w w:val="125"/>
          <w:sz w:val="20"/>
        </w:rPr>
        <w:t>=  </w:t>
      </w:r>
      <w:r>
        <w:rPr>
          <w:rFonts w:ascii="PMingLiU"/>
          <w:color w:val="231F20"/>
          <w:w w:val="120"/>
          <w:sz w:val="20"/>
        </w:rPr>
        <w:t>(1</w:t>
      </w:r>
      <w:r>
        <w:rPr>
          <w:i/>
          <w:color w:val="231F20"/>
          <w:w w:val="120"/>
          <w:sz w:val="20"/>
        </w:rPr>
        <w:t>, </w:t>
      </w:r>
      <w:r>
        <w:rPr>
          <w:rFonts w:ascii="PMingLiU"/>
          <w:color w:val="231F20"/>
          <w:w w:val="120"/>
          <w:sz w:val="20"/>
        </w:rPr>
        <w:t>0</w:t>
      </w:r>
      <w:r>
        <w:rPr>
          <w:i/>
          <w:color w:val="231F20"/>
          <w:w w:val="120"/>
          <w:sz w:val="20"/>
        </w:rPr>
        <w:t>,</w:t>
      </w:r>
      <w:r>
        <w:rPr>
          <w:i/>
          <w:color w:val="231F20"/>
          <w:spacing w:val="-13"/>
          <w:w w:val="120"/>
          <w:sz w:val="20"/>
        </w:rPr>
        <w:t> </w:t>
      </w:r>
      <w:r>
        <w:rPr>
          <w:rFonts w:ascii="PMingLiU"/>
          <w:color w:val="231F20"/>
          <w:w w:val="120"/>
          <w:sz w:val="20"/>
        </w:rPr>
        <w:t>0)</w:t>
      </w:r>
      <w:r>
        <w:rPr>
          <w:i/>
          <w:color w:val="231F20"/>
          <w:w w:val="120"/>
          <w:sz w:val="20"/>
        </w:rPr>
        <w:t>,</w:t>
      </w:r>
    </w:p>
    <w:p>
      <w:pPr>
        <w:tabs>
          <w:tab w:pos="323" w:val="left" w:leader="none"/>
        </w:tabs>
        <w:spacing w:before="37"/>
        <w:ind w:left="0" w:right="295" w:firstLine="0"/>
        <w:jc w:val="center"/>
        <w:rPr>
          <w:i/>
          <w:sz w:val="20"/>
        </w:rPr>
      </w:pPr>
      <w:r>
        <w:rPr>
          <w:rFonts w:ascii="Georgia"/>
          <w:b/>
          <w:color w:val="231F20"/>
          <w:w w:val="115"/>
          <w:sz w:val="20"/>
        </w:rPr>
        <w:t>y</w:t>
        <w:tab/>
      </w:r>
      <w:r>
        <w:rPr>
          <w:rFonts w:ascii="PMingLiU"/>
          <w:color w:val="231F20"/>
          <w:w w:val="125"/>
          <w:sz w:val="20"/>
        </w:rPr>
        <w:t>=   </w:t>
      </w:r>
      <w:r>
        <w:rPr>
          <w:rFonts w:ascii="PMingLiU"/>
          <w:color w:val="231F20"/>
          <w:w w:val="115"/>
          <w:sz w:val="20"/>
        </w:rPr>
        <w:t>(0</w:t>
      </w:r>
      <w:r>
        <w:rPr>
          <w:i/>
          <w:color w:val="231F20"/>
          <w:w w:val="115"/>
          <w:sz w:val="20"/>
        </w:rPr>
        <w:t>, </w:t>
      </w:r>
      <w:r>
        <w:rPr>
          <w:rFonts w:ascii="PMingLiU"/>
          <w:color w:val="231F20"/>
          <w:w w:val="115"/>
          <w:sz w:val="20"/>
        </w:rPr>
        <w:t>1</w:t>
      </w:r>
      <w:r>
        <w:rPr>
          <w:i/>
          <w:color w:val="231F20"/>
          <w:w w:val="115"/>
          <w:sz w:val="20"/>
        </w:rPr>
        <w:t>,</w:t>
      </w:r>
      <w:r>
        <w:rPr>
          <w:i/>
          <w:color w:val="231F20"/>
          <w:spacing w:val="-45"/>
          <w:w w:val="115"/>
          <w:sz w:val="20"/>
        </w:rPr>
        <w:t> </w:t>
      </w:r>
      <w:r>
        <w:rPr>
          <w:rFonts w:ascii="PMingLiU"/>
          <w:color w:val="231F20"/>
          <w:w w:val="115"/>
          <w:sz w:val="20"/>
        </w:rPr>
        <w:t>0)</w:t>
      </w:r>
      <w:r>
        <w:rPr>
          <w:i/>
          <w:color w:val="231F20"/>
          <w:w w:val="115"/>
          <w:sz w:val="20"/>
        </w:rPr>
        <w:t>,</w:t>
      </w:r>
    </w:p>
    <w:p>
      <w:pPr>
        <w:tabs>
          <w:tab w:pos="302" w:val="left" w:leader="none"/>
        </w:tabs>
        <w:spacing w:before="40"/>
        <w:ind w:left="0" w:right="273" w:firstLine="0"/>
        <w:jc w:val="center"/>
        <w:rPr>
          <w:i/>
          <w:sz w:val="20"/>
        </w:rPr>
      </w:pPr>
      <w:r>
        <w:rPr>
          <w:rFonts w:ascii="Georgia"/>
          <w:b/>
          <w:color w:val="231F20"/>
          <w:w w:val="115"/>
          <w:sz w:val="20"/>
        </w:rPr>
        <w:t>z</w:t>
        <w:tab/>
      </w:r>
      <w:r>
        <w:rPr>
          <w:rFonts w:ascii="PMingLiU"/>
          <w:color w:val="231F20"/>
          <w:w w:val="125"/>
          <w:sz w:val="20"/>
        </w:rPr>
        <w:t>=   </w:t>
      </w:r>
      <w:r>
        <w:rPr>
          <w:rFonts w:ascii="PMingLiU"/>
          <w:color w:val="231F20"/>
          <w:w w:val="115"/>
          <w:sz w:val="20"/>
        </w:rPr>
        <w:t>(0</w:t>
      </w:r>
      <w:r>
        <w:rPr>
          <w:i/>
          <w:color w:val="231F20"/>
          <w:w w:val="115"/>
          <w:sz w:val="20"/>
        </w:rPr>
        <w:t>, </w:t>
      </w:r>
      <w:r>
        <w:rPr>
          <w:rFonts w:ascii="PMingLiU"/>
          <w:color w:val="231F20"/>
          <w:w w:val="115"/>
          <w:sz w:val="20"/>
        </w:rPr>
        <w:t>0</w:t>
      </w:r>
      <w:r>
        <w:rPr>
          <w:i/>
          <w:color w:val="231F20"/>
          <w:w w:val="115"/>
          <w:sz w:val="20"/>
        </w:rPr>
        <w:t>,</w:t>
      </w:r>
      <w:r>
        <w:rPr>
          <w:i/>
          <w:color w:val="231F20"/>
          <w:spacing w:val="-45"/>
          <w:w w:val="115"/>
          <w:sz w:val="20"/>
        </w:rPr>
        <w:t> </w:t>
      </w:r>
      <w:r>
        <w:rPr>
          <w:rFonts w:ascii="PMingLiU"/>
          <w:color w:val="231F20"/>
          <w:w w:val="115"/>
          <w:sz w:val="20"/>
        </w:rPr>
        <w:t>1)</w:t>
      </w:r>
      <w:r>
        <w:rPr>
          <w:i/>
          <w:color w:val="231F20"/>
          <w:w w:val="115"/>
          <w:sz w:val="20"/>
        </w:rPr>
        <w:t>,</w:t>
      </w:r>
    </w:p>
    <w:p>
      <w:pPr>
        <w:pStyle w:val="BodyText"/>
        <w:spacing w:line="349" w:lineRule="exact" w:before="109"/>
        <w:ind w:left="113"/>
        <w:jc w:val="both"/>
      </w:pPr>
      <w:r>
        <w:rPr>
          <w:color w:val="231F20"/>
        </w:rPr>
        <w:t>and we set as a convention that </w:t>
      </w:r>
      <w:r>
        <w:rPr>
          <w:rFonts w:ascii="Georgia" w:hAnsi="Georgia"/>
          <w:b/>
          <w:color w:val="231F20"/>
        </w:rPr>
        <w:t>x </w:t>
      </w:r>
      <w:r>
        <w:rPr>
          <w:rFonts w:ascii="Meiryo" w:hAnsi="Meiryo"/>
          <w:i/>
          <w:color w:val="231F20"/>
        </w:rPr>
        <w:t>× </w:t>
      </w:r>
      <w:r>
        <w:rPr>
          <w:rFonts w:ascii="Georgia" w:hAnsi="Georgia"/>
          <w:b/>
          <w:color w:val="231F20"/>
        </w:rPr>
        <w:t>y </w:t>
      </w:r>
      <w:r>
        <w:rPr>
          <w:color w:val="231F20"/>
        </w:rPr>
        <w:t>must be in the plus or minus </w:t>
      </w:r>
      <w:r>
        <w:rPr>
          <w:rFonts w:ascii="Georgia" w:hAnsi="Georgia"/>
          <w:b/>
          <w:color w:val="231F20"/>
        </w:rPr>
        <w:t>z </w:t>
      </w:r>
      <w:r>
        <w:rPr>
          <w:color w:val="231F20"/>
        </w:rPr>
        <w:t>direction.</w:t>
      </w:r>
    </w:p>
    <w:p>
      <w:pPr>
        <w:pStyle w:val="BodyText"/>
        <w:spacing w:line="191" w:lineRule="exact"/>
        <w:ind w:left="113"/>
      </w:pPr>
      <w:r>
        <w:rPr>
          <w:color w:val="231F20"/>
        </w:rPr>
        <w:t>The choice is somewhat arbitrary, but it is standard to assume that</w:t>
      </w:r>
    </w:p>
    <w:p>
      <w:pPr>
        <w:spacing w:before="146"/>
        <w:ind w:left="0" w:right="263" w:firstLine="0"/>
        <w:jc w:val="center"/>
        <w:rPr>
          <w:i/>
          <w:sz w:val="20"/>
        </w:rPr>
      </w:pPr>
      <w:r>
        <w:rPr>
          <w:rFonts w:ascii="Georgia" w:hAnsi="Georgia"/>
          <w:b/>
          <w:color w:val="231F20"/>
          <w:w w:val="110"/>
          <w:sz w:val="20"/>
        </w:rPr>
        <w:t>z </w:t>
      </w:r>
      <w:r>
        <w:rPr>
          <w:rFonts w:ascii="PMingLiU" w:hAnsi="PMingLiU"/>
          <w:color w:val="231F20"/>
          <w:w w:val="125"/>
          <w:sz w:val="20"/>
        </w:rPr>
        <w:t>= </w:t>
      </w:r>
      <w:r>
        <w:rPr>
          <w:rFonts w:ascii="Georgia" w:hAnsi="Georgia"/>
          <w:b/>
          <w:color w:val="231F20"/>
          <w:w w:val="110"/>
          <w:sz w:val="20"/>
        </w:rPr>
        <w:t>x </w:t>
      </w:r>
      <w:r>
        <w:rPr>
          <w:rFonts w:ascii="Meiryo" w:hAnsi="Meiryo"/>
          <w:i/>
          <w:color w:val="231F20"/>
          <w:w w:val="110"/>
          <w:sz w:val="20"/>
        </w:rPr>
        <w:t>×</w:t>
      </w:r>
      <w:r>
        <w:rPr>
          <w:rFonts w:ascii="Meiryo" w:hAnsi="Meiryo"/>
          <w:i/>
          <w:color w:val="231F20"/>
          <w:spacing w:val="-54"/>
          <w:w w:val="110"/>
          <w:sz w:val="20"/>
        </w:rPr>
        <w:t> </w:t>
      </w:r>
      <w:r>
        <w:rPr>
          <w:rFonts w:ascii="Georgia" w:hAnsi="Georgia"/>
          <w:b/>
          <w:color w:val="231F20"/>
          <w:w w:val="110"/>
          <w:sz w:val="20"/>
        </w:rPr>
        <w:t>y</w:t>
      </w:r>
      <w:r>
        <w:rPr>
          <w:i/>
          <w:color w:val="231F20"/>
          <w:w w:val="110"/>
          <w:sz w:val="20"/>
        </w:rPr>
        <w:t>.</w:t>
      </w:r>
    </w:p>
    <w:p>
      <w:pPr>
        <w:pStyle w:val="BodyText"/>
        <w:spacing w:before="91"/>
        <w:ind w:left="113"/>
      </w:pPr>
      <w:r>
        <w:rPr>
          <w:color w:val="231F20"/>
        </w:rPr>
        <w:t>All possible permutations of the three Cartesian unit vectors are</w:t>
      </w:r>
    </w:p>
    <w:p>
      <w:pPr>
        <w:spacing w:after="0"/>
        <w:sectPr>
          <w:type w:val="continuous"/>
          <w:pgSz w:w="10800" w:h="13320"/>
          <w:pgMar w:top="1260" w:bottom="280" w:left="760" w:right="700"/>
          <w:cols w:num="2" w:equalWidth="0">
            <w:col w:w="2089" w:space="302"/>
            <w:col w:w="6949"/>
          </w:cols>
        </w:sectPr>
      </w:pPr>
    </w:p>
    <w:p>
      <w:pPr>
        <w:pStyle w:val="BodyText"/>
        <w:spacing w:before="10" w:after="1"/>
        <w:rPr>
          <w:sz w:val="19"/>
        </w:rPr>
      </w:pPr>
    </w:p>
    <w:tbl>
      <w:tblPr>
        <w:tblW w:w="0" w:type="auto"/>
        <w:jc w:val="left"/>
        <w:tblInd w:w="4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0"/>
        <w:gridCol w:w="354"/>
        <w:gridCol w:w="484"/>
      </w:tblGrid>
      <w:tr>
        <w:trPr>
          <w:trHeight w:val="332" w:hRule="atLeast"/>
        </w:trPr>
        <w:tc>
          <w:tcPr>
            <w:tcW w:w="640" w:type="dxa"/>
          </w:tcPr>
          <w:p>
            <w:pPr>
              <w:pStyle w:val="TableParagraph"/>
              <w:spacing w:line="304" w:lineRule="exact"/>
              <w:ind w:left="50"/>
              <w:jc w:val="left"/>
              <w:rPr>
                <w:rFonts w:ascii="Georgia" w:hAnsi="Georgia"/>
                <w:b/>
                <w:sz w:val="20"/>
              </w:rPr>
            </w:pPr>
            <w:r>
              <w:rPr>
                <w:rFonts w:ascii="Georgia" w:hAnsi="Georgia"/>
                <w:b/>
                <w:color w:val="231F20"/>
                <w:w w:val="105"/>
                <w:sz w:val="20"/>
              </w:rPr>
              <w:t>x </w:t>
            </w:r>
            <w:r>
              <w:rPr>
                <w:rFonts w:ascii="Meiryo" w:hAnsi="Meiryo"/>
                <w:i/>
                <w:color w:val="231F20"/>
                <w:w w:val="105"/>
                <w:sz w:val="20"/>
              </w:rPr>
              <w:t>× </w:t>
            </w:r>
            <w:r>
              <w:rPr>
                <w:rFonts w:ascii="Georgia" w:hAnsi="Georgia"/>
                <w:b/>
                <w:color w:val="231F20"/>
                <w:w w:val="105"/>
                <w:sz w:val="20"/>
              </w:rPr>
              <w:t>y</w:t>
            </w:r>
          </w:p>
        </w:tc>
        <w:tc>
          <w:tcPr>
            <w:tcW w:w="354" w:type="dxa"/>
          </w:tcPr>
          <w:p>
            <w:pPr>
              <w:pStyle w:val="TableParagraph"/>
              <w:spacing w:line="234" w:lineRule="exact"/>
              <w:ind w:right="1"/>
              <w:jc w:val="center"/>
              <w:rPr>
                <w:rFonts w:ascii="PMingLiU"/>
                <w:sz w:val="20"/>
              </w:rPr>
            </w:pPr>
            <w:r>
              <w:rPr>
                <w:rFonts w:ascii="PMingLiU"/>
                <w:color w:val="231F20"/>
                <w:w w:val="145"/>
                <w:sz w:val="20"/>
              </w:rPr>
              <w:t>=</w:t>
            </w:r>
          </w:p>
        </w:tc>
        <w:tc>
          <w:tcPr>
            <w:tcW w:w="484" w:type="dxa"/>
          </w:tcPr>
          <w:p>
            <w:pPr>
              <w:pStyle w:val="TableParagraph"/>
              <w:spacing w:line="234" w:lineRule="exact"/>
              <w:ind w:left="53" w:right="25"/>
              <w:jc w:val="center"/>
              <w:rPr>
                <w:i/>
                <w:sz w:val="20"/>
              </w:rPr>
            </w:pPr>
            <w:r>
              <w:rPr>
                <w:rFonts w:ascii="PMingLiU"/>
                <w:color w:val="231F20"/>
                <w:w w:val="120"/>
                <w:sz w:val="20"/>
              </w:rPr>
              <w:t>+</w:t>
            </w:r>
            <w:r>
              <w:rPr>
                <w:rFonts w:ascii="Georgia"/>
                <w:b/>
                <w:color w:val="231F20"/>
                <w:w w:val="120"/>
                <w:sz w:val="20"/>
              </w:rPr>
              <w:t>z</w:t>
            </w:r>
            <w:r>
              <w:rPr>
                <w:i/>
                <w:color w:val="231F20"/>
                <w:w w:val="120"/>
                <w:sz w:val="20"/>
              </w:rPr>
              <w:t>,</w:t>
            </w:r>
          </w:p>
        </w:tc>
      </w:tr>
      <w:tr>
        <w:trPr>
          <w:trHeight w:val="319" w:hRule="atLeast"/>
        </w:trPr>
        <w:tc>
          <w:tcPr>
            <w:tcW w:w="640" w:type="dxa"/>
          </w:tcPr>
          <w:p>
            <w:pPr>
              <w:pStyle w:val="TableParagraph"/>
              <w:spacing w:line="291" w:lineRule="exact"/>
              <w:ind w:left="50"/>
              <w:jc w:val="left"/>
              <w:rPr>
                <w:rFonts w:ascii="Georgia" w:hAnsi="Georgia"/>
                <w:b/>
                <w:sz w:val="20"/>
              </w:rPr>
            </w:pPr>
            <w:r>
              <w:rPr>
                <w:rFonts w:ascii="Georgia" w:hAnsi="Georgia"/>
                <w:b/>
                <w:color w:val="231F20"/>
                <w:w w:val="105"/>
                <w:sz w:val="20"/>
              </w:rPr>
              <w:t>y </w:t>
            </w:r>
            <w:r>
              <w:rPr>
                <w:rFonts w:ascii="Meiryo" w:hAnsi="Meiryo"/>
                <w:i/>
                <w:color w:val="231F20"/>
                <w:w w:val="105"/>
                <w:sz w:val="20"/>
              </w:rPr>
              <w:t>× </w:t>
            </w:r>
            <w:r>
              <w:rPr>
                <w:rFonts w:ascii="Georgia" w:hAnsi="Georgia"/>
                <w:b/>
                <w:color w:val="231F20"/>
                <w:w w:val="105"/>
                <w:sz w:val="20"/>
              </w:rPr>
              <w:t>x</w:t>
            </w:r>
          </w:p>
        </w:tc>
        <w:tc>
          <w:tcPr>
            <w:tcW w:w="354" w:type="dxa"/>
          </w:tcPr>
          <w:p>
            <w:pPr>
              <w:pStyle w:val="TableParagraph"/>
              <w:spacing w:line="221" w:lineRule="exact"/>
              <w:ind w:right="1"/>
              <w:jc w:val="center"/>
              <w:rPr>
                <w:rFonts w:ascii="PMingLiU"/>
                <w:sz w:val="20"/>
              </w:rPr>
            </w:pPr>
            <w:r>
              <w:rPr>
                <w:rFonts w:ascii="PMingLiU"/>
                <w:color w:val="231F20"/>
                <w:w w:val="145"/>
                <w:sz w:val="20"/>
              </w:rPr>
              <w:t>=</w:t>
            </w:r>
          </w:p>
        </w:tc>
        <w:tc>
          <w:tcPr>
            <w:tcW w:w="484" w:type="dxa"/>
          </w:tcPr>
          <w:p>
            <w:pPr>
              <w:pStyle w:val="TableParagraph"/>
              <w:spacing w:line="291" w:lineRule="exact"/>
              <w:ind w:left="53" w:right="25"/>
              <w:jc w:val="center"/>
              <w:rPr>
                <w:i/>
                <w:sz w:val="20"/>
              </w:rPr>
            </w:pPr>
            <w:r>
              <w:rPr>
                <w:rFonts w:ascii="Meiryo" w:hAnsi="Meiryo"/>
                <w:i/>
                <w:color w:val="231F20"/>
                <w:sz w:val="20"/>
              </w:rPr>
              <w:t>−</w:t>
            </w:r>
            <w:r>
              <w:rPr>
                <w:rFonts w:ascii="Georgia" w:hAnsi="Georgia"/>
                <w:b/>
                <w:color w:val="231F20"/>
                <w:sz w:val="20"/>
              </w:rPr>
              <w:t>z</w:t>
            </w:r>
            <w:r>
              <w:rPr>
                <w:i/>
                <w:color w:val="231F20"/>
                <w:sz w:val="20"/>
              </w:rPr>
              <w:t>,</w:t>
            </w:r>
          </w:p>
        </w:tc>
      </w:tr>
      <w:tr>
        <w:trPr>
          <w:trHeight w:val="318" w:hRule="atLeast"/>
        </w:trPr>
        <w:tc>
          <w:tcPr>
            <w:tcW w:w="640" w:type="dxa"/>
          </w:tcPr>
          <w:p>
            <w:pPr>
              <w:pStyle w:val="TableParagraph"/>
              <w:spacing w:line="291" w:lineRule="exact"/>
              <w:ind w:left="69"/>
              <w:jc w:val="left"/>
              <w:rPr>
                <w:rFonts w:ascii="Georgia" w:hAnsi="Georgia"/>
                <w:b/>
                <w:sz w:val="20"/>
              </w:rPr>
            </w:pPr>
            <w:r>
              <w:rPr>
                <w:rFonts w:ascii="Georgia" w:hAnsi="Georgia"/>
                <w:b/>
                <w:color w:val="231F20"/>
                <w:sz w:val="20"/>
              </w:rPr>
              <w:t>y </w:t>
            </w:r>
            <w:r>
              <w:rPr>
                <w:rFonts w:ascii="Meiryo" w:hAnsi="Meiryo"/>
                <w:i/>
                <w:color w:val="231F20"/>
                <w:sz w:val="20"/>
              </w:rPr>
              <w:t>× </w:t>
            </w:r>
            <w:r>
              <w:rPr>
                <w:rFonts w:ascii="Georgia" w:hAnsi="Georgia"/>
                <w:b/>
                <w:color w:val="231F20"/>
                <w:sz w:val="20"/>
              </w:rPr>
              <w:t>z</w:t>
            </w:r>
          </w:p>
        </w:tc>
        <w:tc>
          <w:tcPr>
            <w:tcW w:w="354" w:type="dxa"/>
          </w:tcPr>
          <w:p>
            <w:pPr>
              <w:pStyle w:val="TableParagraph"/>
              <w:spacing w:line="221" w:lineRule="exact"/>
              <w:jc w:val="center"/>
              <w:rPr>
                <w:rFonts w:ascii="PMingLiU"/>
                <w:sz w:val="20"/>
              </w:rPr>
            </w:pPr>
            <w:r>
              <w:rPr>
                <w:rFonts w:ascii="PMingLiU"/>
                <w:color w:val="231F20"/>
                <w:w w:val="145"/>
                <w:sz w:val="20"/>
              </w:rPr>
              <w:t>=</w:t>
            </w:r>
          </w:p>
        </w:tc>
        <w:tc>
          <w:tcPr>
            <w:tcW w:w="484" w:type="dxa"/>
          </w:tcPr>
          <w:p>
            <w:pPr>
              <w:pStyle w:val="TableParagraph"/>
              <w:spacing w:line="221" w:lineRule="exact"/>
              <w:ind w:left="73" w:right="25"/>
              <w:jc w:val="center"/>
              <w:rPr>
                <w:i/>
                <w:sz w:val="20"/>
              </w:rPr>
            </w:pPr>
            <w:r>
              <w:rPr>
                <w:rFonts w:ascii="PMingLiU"/>
                <w:color w:val="231F20"/>
                <w:w w:val="120"/>
                <w:sz w:val="20"/>
              </w:rPr>
              <w:t>+</w:t>
            </w:r>
            <w:r>
              <w:rPr>
                <w:rFonts w:ascii="Georgia"/>
                <w:b/>
                <w:color w:val="231F20"/>
                <w:w w:val="120"/>
                <w:sz w:val="20"/>
              </w:rPr>
              <w:t>x</w:t>
            </w:r>
            <w:r>
              <w:rPr>
                <w:i/>
                <w:color w:val="231F20"/>
                <w:w w:val="120"/>
                <w:sz w:val="20"/>
              </w:rPr>
              <w:t>,</w:t>
            </w:r>
          </w:p>
        </w:tc>
      </w:tr>
      <w:tr>
        <w:trPr>
          <w:trHeight w:val="318" w:hRule="atLeast"/>
        </w:trPr>
        <w:tc>
          <w:tcPr>
            <w:tcW w:w="640" w:type="dxa"/>
          </w:tcPr>
          <w:p>
            <w:pPr>
              <w:pStyle w:val="TableParagraph"/>
              <w:spacing w:line="290" w:lineRule="exact"/>
              <w:ind w:left="69"/>
              <w:jc w:val="left"/>
              <w:rPr>
                <w:rFonts w:ascii="Georgia" w:hAnsi="Georgia"/>
                <w:b/>
                <w:sz w:val="20"/>
              </w:rPr>
            </w:pPr>
            <w:r>
              <w:rPr>
                <w:rFonts w:ascii="Georgia" w:hAnsi="Georgia"/>
                <w:b/>
                <w:color w:val="231F20"/>
                <w:sz w:val="20"/>
              </w:rPr>
              <w:t>z </w:t>
            </w:r>
            <w:r>
              <w:rPr>
                <w:rFonts w:ascii="Meiryo" w:hAnsi="Meiryo"/>
                <w:i/>
                <w:color w:val="231F20"/>
                <w:sz w:val="20"/>
              </w:rPr>
              <w:t>× </w:t>
            </w:r>
            <w:r>
              <w:rPr>
                <w:rFonts w:ascii="Georgia" w:hAnsi="Georgia"/>
                <w:b/>
                <w:color w:val="231F20"/>
                <w:sz w:val="20"/>
              </w:rPr>
              <w:t>y</w:t>
            </w:r>
          </w:p>
        </w:tc>
        <w:tc>
          <w:tcPr>
            <w:tcW w:w="354" w:type="dxa"/>
          </w:tcPr>
          <w:p>
            <w:pPr>
              <w:pStyle w:val="TableParagraph"/>
              <w:spacing w:line="220" w:lineRule="exact"/>
              <w:jc w:val="center"/>
              <w:rPr>
                <w:rFonts w:ascii="PMingLiU"/>
                <w:sz w:val="20"/>
              </w:rPr>
            </w:pPr>
            <w:r>
              <w:rPr>
                <w:rFonts w:ascii="PMingLiU"/>
                <w:color w:val="231F20"/>
                <w:w w:val="145"/>
                <w:sz w:val="20"/>
              </w:rPr>
              <w:t>=</w:t>
            </w:r>
          </w:p>
        </w:tc>
        <w:tc>
          <w:tcPr>
            <w:tcW w:w="484" w:type="dxa"/>
          </w:tcPr>
          <w:p>
            <w:pPr>
              <w:pStyle w:val="TableParagraph"/>
              <w:spacing w:line="290" w:lineRule="exact"/>
              <w:ind w:left="73" w:right="25"/>
              <w:jc w:val="center"/>
              <w:rPr>
                <w:i/>
                <w:sz w:val="20"/>
              </w:rPr>
            </w:pPr>
            <w:r>
              <w:rPr>
                <w:rFonts w:ascii="Meiryo" w:hAnsi="Meiryo"/>
                <w:i/>
                <w:color w:val="231F20"/>
                <w:w w:val="105"/>
                <w:sz w:val="20"/>
              </w:rPr>
              <w:t>−</w:t>
            </w:r>
            <w:r>
              <w:rPr>
                <w:rFonts w:ascii="Georgia" w:hAnsi="Georgia"/>
                <w:b/>
                <w:color w:val="231F20"/>
                <w:w w:val="105"/>
                <w:sz w:val="20"/>
              </w:rPr>
              <w:t>x</w:t>
            </w:r>
            <w:r>
              <w:rPr>
                <w:i/>
                <w:color w:val="231F20"/>
                <w:w w:val="105"/>
                <w:sz w:val="20"/>
              </w:rPr>
              <w:t>,</w:t>
            </w:r>
          </w:p>
        </w:tc>
      </w:tr>
      <w:tr>
        <w:trPr>
          <w:trHeight w:val="319" w:hRule="atLeast"/>
        </w:trPr>
        <w:tc>
          <w:tcPr>
            <w:tcW w:w="640" w:type="dxa"/>
          </w:tcPr>
          <w:p>
            <w:pPr>
              <w:pStyle w:val="TableParagraph"/>
              <w:spacing w:line="291" w:lineRule="exact"/>
              <w:ind w:left="74"/>
              <w:jc w:val="left"/>
              <w:rPr>
                <w:rFonts w:ascii="Georgia" w:hAnsi="Georgia"/>
                <w:b/>
                <w:sz w:val="20"/>
              </w:rPr>
            </w:pPr>
            <w:r>
              <w:rPr>
                <w:rFonts w:ascii="Georgia" w:hAnsi="Georgia"/>
                <w:b/>
                <w:color w:val="231F20"/>
                <w:sz w:val="20"/>
              </w:rPr>
              <w:t>z </w:t>
            </w:r>
            <w:r>
              <w:rPr>
                <w:rFonts w:ascii="Meiryo" w:hAnsi="Meiryo"/>
                <w:i/>
                <w:color w:val="231F20"/>
                <w:sz w:val="20"/>
              </w:rPr>
              <w:t>× </w:t>
            </w:r>
            <w:r>
              <w:rPr>
                <w:rFonts w:ascii="Georgia" w:hAnsi="Georgia"/>
                <w:b/>
                <w:color w:val="231F20"/>
                <w:sz w:val="20"/>
              </w:rPr>
              <w:t>x</w:t>
            </w:r>
          </w:p>
        </w:tc>
        <w:tc>
          <w:tcPr>
            <w:tcW w:w="354" w:type="dxa"/>
          </w:tcPr>
          <w:p>
            <w:pPr>
              <w:pStyle w:val="TableParagraph"/>
              <w:spacing w:line="221" w:lineRule="exact"/>
              <w:jc w:val="center"/>
              <w:rPr>
                <w:rFonts w:ascii="PMingLiU"/>
                <w:sz w:val="20"/>
              </w:rPr>
            </w:pPr>
            <w:r>
              <w:rPr>
                <w:rFonts w:ascii="PMingLiU"/>
                <w:color w:val="231F20"/>
                <w:w w:val="145"/>
                <w:sz w:val="20"/>
              </w:rPr>
              <w:t>=</w:t>
            </w:r>
          </w:p>
        </w:tc>
        <w:tc>
          <w:tcPr>
            <w:tcW w:w="484" w:type="dxa"/>
          </w:tcPr>
          <w:p>
            <w:pPr>
              <w:pStyle w:val="TableParagraph"/>
              <w:spacing w:line="221" w:lineRule="exact"/>
              <w:ind w:left="73" w:right="22"/>
              <w:jc w:val="center"/>
              <w:rPr>
                <w:i/>
                <w:sz w:val="20"/>
              </w:rPr>
            </w:pPr>
            <w:r>
              <w:rPr>
                <w:rFonts w:ascii="PMingLiU"/>
                <w:color w:val="231F20"/>
                <w:w w:val="120"/>
                <w:sz w:val="20"/>
              </w:rPr>
              <w:t>+</w:t>
            </w:r>
            <w:r>
              <w:rPr>
                <w:rFonts w:ascii="Georgia"/>
                <w:b/>
                <w:color w:val="231F20"/>
                <w:w w:val="120"/>
                <w:sz w:val="20"/>
              </w:rPr>
              <w:t>y</w:t>
            </w:r>
            <w:r>
              <w:rPr>
                <w:i/>
                <w:color w:val="231F20"/>
                <w:w w:val="120"/>
                <w:sz w:val="20"/>
              </w:rPr>
              <w:t>,</w:t>
            </w:r>
          </w:p>
        </w:tc>
      </w:tr>
      <w:tr>
        <w:trPr>
          <w:trHeight w:val="332" w:hRule="atLeast"/>
        </w:trPr>
        <w:tc>
          <w:tcPr>
            <w:tcW w:w="640" w:type="dxa"/>
          </w:tcPr>
          <w:p>
            <w:pPr>
              <w:pStyle w:val="TableParagraph"/>
              <w:spacing w:line="291" w:lineRule="exact"/>
              <w:ind w:left="74"/>
              <w:jc w:val="left"/>
              <w:rPr>
                <w:rFonts w:ascii="Georgia" w:hAnsi="Georgia"/>
                <w:b/>
                <w:sz w:val="20"/>
              </w:rPr>
            </w:pPr>
            <w:r>
              <w:rPr>
                <w:rFonts w:ascii="Georgia" w:hAnsi="Georgia"/>
                <w:b/>
                <w:color w:val="231F20"/>
                <w:sz w:val="20"/>
              </w:rPr>
              <w:t>x </w:t>
            </w:r>
            <w:r>
              <w:rPr>
                <w:rFonts w:ascii="Meiryo" w:hAnsi="Meiryo"/>
                <w:i/>
                <w:color w:val="231F20"/>
                <w:sz w:val="20"/>
              </w:rPr>
              <w:t>× </w:t>
            </w:r>
            <w:r>
              <w:rPr>
                <w:rFonts w:ascii="Georgia" w:hAnsi="Georgia"/>
                <w:b/>
                <w:color w:val="231F20"/>
                <w:sz w:val="20"/>
              </w:rPr>
              <w:t>z</w:t>
            </w:r>
          </w:p>
        </w:tc>
        <w:tc>
          <w:tcPr>
            <w:tcW w:w="354" w:type="dxa"/>
          </w:tcPr>
          <w:p>
            <w:pPr>
              <w:pStyle w:val="TableParagraph"/>
              <w:spacing w:line="221" w:lineRule="exact"/>
              <w:jc w:val="center"/>
              <w:rPr>
                <w:rFonts w:ascii="PMingLiU"/>
                <w:sz w:val="20"/>
              </w:rPr>
            </w:pPr>
            <w:r>
              <w:rPr>
                <w:rFonts w:ascii="PMingLiU"/>
                <w:color w:val="231F20"/>
                <w:w w:val="145"/>
                <w:sz w:val="20"/>
              </w:rPr>
              <w:t>=</w:t>
            </w:r>
          </w:p>
        </w:tc>
        <w:tc>
          <w:tcPr>
            <w:tcW w:w="484" w:type="dxa"/>
          </w:tcPr>
          <w:p>
            <w:pPr>
              <w:pStyle w:val="TableParagraph"/>
              <w:spacing w:line="291" w:lineRule="exact"/>
              <w:ind w:left="73" w:right="22"/>
              <w:jc w:val="center"/>
              <w:rPr>
                <w:i/>
                <w:sz w:val="20"/>
              </w:rPr>
            </w:pPr>
            <w:r>
              <w:rPr>
                <w:rFonts w:ascii="Meiryo" w:hAnsi="Meiryo"/>
                <w:i/>
                <w:color w:val="231F20"/>
                <w:w w:val="105"/>
                <w:sz w:val="20"/>
              </w:rPr>
              <w:t>−</w:t>
            </w:r>
            <w:r>
              <w:rPr>
                <w:rFonts w:ascii="Georgia" w:hAnsi="Georgia"/>
                <w:b/>
                <w:color w:val="231F20"/>
                <w:w w:val="105"/>
                <w:sz w:val="20"/>
              </w:rPr>
              <w:t>y</w:t>
            </w:r>
            <w:r>
              <w:rPr>
                <w:i/>
                <w:color w:val="231F20"/>
                <w:w w:val="105"/>
                <w:sz w:val="20"/>
              </w:rPr>
              <w:t>.</w:t>
            </w:r>
          </w:p>
        </w:tc>
      </w:tr>
    </w:tbl>
    <w:p>
      <w:pPr>
        <w:spacing w:after="0" w:line="291" w:lineRule="exact"/>
        <w:jc w:val="center"/>
        <w:rPr>
          <w:sz w:val="20"/>
        </w:rPr>
        <w:sectPr>
          <w:type w:val="continuous"/>
          <w:pgSz w:w="10800" w:h="13320"/>
          <w:pgMar w:top="1260" w:bottom="280" w:left="760" w:right="700"/>
        </w:sectPr>
      </w:pPr>
    </w:p>
    <w:p>
      <w:pPr>
        <w:pStyle w:val="BodyText"/>
      </w:pPr>
    </w:p>
    <w:p>
      <w:pPr>
        <w:spacing w:after="0"/>
        <w:sectPr>
          <w:pgSz w:w="10800" w:h="13320"/>
          <w:pgMar w:header="1090" w:footer="0" w:top="1300" w:bottom="280" w:left="760" w:right="700"/>
        </w:sectPr>
      </w:pPr>
    </w:p>
    <w:p>
      <w:pPr>
        <w:pStyle w:val="BodyText"/>
        <w:spacing w:before="3"/>
        <w:rPr>
          <w:sz w:val="21"/>
        </w:rPr>
      </w:pPr>
    </w:p>
    <w:p>
      <w:pPr>
        <w:pStyle w:val="BodyText"/>
        <w:spacing w:line="180" w:lineRule="auto"/>
        <w:ind w:left="319" w:right="38" w:firstLine="300"/>
        <w:jc w:val="both"/>
      </w:pPr>
      <w:r>
        <w:rPr>
          <w:color w:val="231F20"/>
        </w:rPr>
        <w:t>Because of the </w:t>
      </w:r>
      <w:r>
        <w:rPr>
          <w:rFonts w:ascii="PMingLiU" w:hAnsi="PMingLiU"/>
          <w:color w:val="231F20"/>
        </w:rPr>
        <w:t>sin </w:t>
      </w:r>
      <w:r>
        <w:rPr>
          <w:i/>
          <w:color w:val="231F20"/>
        </w:rPr>
        <w:t>φ </w:t>
      </w:r>
      <w:r>
        <w:rPr>
          <w:color w:val="231F20"/>
        </w:rPr>
        <w:t>property, we also know that a vector cross itself is the zero-vector,</w:t>
      </w:r>
      <w:r>
        <w:rPr>
          <w:color w:val="231F20"/>
          <w:spacing w:val="-14"/>
        </w:rPr>
        <w:t> </w:t>
      </w:r>
      <w:r>
        <w:rPr>
          <w:color w:val="231F20"/>
        </w:rPr>
        <w:t>so</w:t>
      </w:r>
      <w:r>
        <w:rPr>
          <w:color w:val="231F20"/>
          <w:spacing w:val="-5"/>
        </w:rPr>
        <w:t> </w:t>
      </w:r>
      <w:r>
        <w:rPr>
          <w:rFonts w:ascii="Georgia" w:hAnsi="Georgia"/>
          <w:b/>
          <w:color w:val="231F20"/>
        </w:rPr>
        <w:t>x</w:t>
      </w:r>
      <w:r>
        <w:rPr>
          <w:rFonts w:ascii="Georgia" w:hAnsi="Georgia"/>
          <w:b/>
          <w:color w:val="231F20"/>
          <w:spacing w:val="-17"/>
        </w:rPr>
        <w:t> </w:t>
      </w:r>
      <w:r>
        <w:rPr>
          <w:rFonts w:ascii="Meiryo" w:hAnsi="Meiryo"/>
          <w:i/>
          <w:color w:val="231F20"/>
        </w:rPr>
        <w:t>×</w:t>
      </w:r>
      <w:r>
        <w:rPr>
          <w:rFonts w:ascii="Meiryo" w:hAnsi="Meiryo"/>
          <w:i/>
          <w:color w:val="231F20"/>
          <w:spacing w:val="-35"/>
        </w:rPr>
        <w:t> </w:t>
      </w:r>
      <w:r>
        <w:rPr>
          <w:rFonts w:ascii="Georgia" w:hAnsi="Georgia"/>
          <w:b/>
          <w:color w:val="231F20"/>
        </w:rPr>
        <w:t>x</w:t>
      </w:r>
      <w:r>
        <w:rPr>
          <w:rFonts w:ascii="Georgia" w:hAnsi="Georgia"/>
          <w:b/>
          <w:color w:val="231F20"/>
          <w:spacing w:val="2"/>
        </w:rPr>
        <w:t> </w:t>
      </w:r>
      <w:r>
        <w:rPr>
          <w:rFonts w:ascii="PMingLiU" w:hAnsi="PMingLiU"/>
          <w:color w:val="231F20"/>
          <w:w w:val="115"/>
        </w:rPr>
        <w:t>=</w:t>
      </w:r>
      <w:r>
        <w:rPr>
          <w:rFonts w:ascii="PMingLiU" w:hAnsi="PMingLiU"/>
          <w:color w:val="231F20"/>
          <w:spacing w:val="-6"/>
          <w:w w:val="115"/>
        </w:rPr>
        <w:t> </w:t>
      </w:r>
      <w:r>
        <w:rPr>
          <w:rFonts w:ascii="Georgia" w:hAnsi="Georgia"/>
          <w:b/>
          <w:color w:val="231F20"/>
        </w:rPr>
        <w:t>0</w:t>
      </w:r>
      <w:r>
        <w:rPr>
          <w:rFonts w:ascii="Georgia" w:hAnsi="Georgia"/>
          <w:b/>
          <w:color w:val="231F20"/>
          <w:spacing w:val="-6"/>
        </w:rPr>
        <w:t> </w:t>
      </w:r>
      <w:r>
        <w:rPr>
          <w:color w:val="231F20"/>
        </w:rPr>
        <w:t>and</w:t>
      </w:r>
      <w:r>
        <w:rPr>
          <w:color w:val="231F20"/>
          <w:spacing w:val="-5"/>
        </w:rPr>
        <w:t> </w:t>
      </w:r>
      <w:r>
        <w:rPr>
          <w:color w:val="231F20"/>
        </w:rPr>
        <w:t>so</w:t>
      </w:r>
      <w:r>
        <w:rPr>
          <w:color w:val="231F20"/>
          <w:spacing w:val="-6"/>
        </w:rPr>
        <w:t> </w:t>
      </w:r>
      <w:r>
        <w:rPr>
          <w:color w:val="231F20"/>
        </w:rPr>
        <w:t>on.</w:t>
      </w:r>
      <w:r>
        <w:rPr>
          <w:color w:val="231F20"/>
          <w:spacing w:val="7"/>
        </w:rPr>
        <w:t> </w:t>
      </w:r>
      <w:r>
        <w:rPr>
          <w:color w:val="231F20"/>
        </w:rPr>
        <w:t>Note</w:t>
      </w:r>
      <w:r>
        <w:rPr>
          <w:color w:val="231F20"/>
          <w:spacing w:val="-6"/>
        </w:rPr>
        <w:t> </w:t>
      </w:r>
      <w:r>
        <w:rPr>
          <w:color w:val="231F20"/>
        </w:rPr>
        <w:t>that</w:t>
      </w:r>
      <w:r>
        <w:rPr>
          <w:color w:val="231F20"/>
          <w:spacing w:val="-5"/>
        </w:rPr>
        <w:t> </w:t>
      </w:r>
      <w:r>
        <w:rPr>
          <w:color w:val="231F20"/>
        </w:rPr>
        <w:t>the</w:t>
      </w:r>
      <w:r>
        <w:rPr>
          <w:color w:val="231F20"/>
          <w:spacing w:val="-6"/>
        </w:rPr>
        <w:t> </w:t>
      </w:r>
      <w:r>
        <w:rPr>
          <w:color w:val="231F20"/>
        </w:rPr>
        <w:t>cross</w:t>
      </w:r>
      <w:r>
        <w:rPr>
          <w:color w:val="231F20"/>
          <w:spacing w:val="-7"/>
        </w:rPr>
        <w:t> </w:t>
      </w:r>
      <w:r>
        <w:rPr>
          <w:color w:val="231F20"/>
        </w:rPr>
        <w:t>product</w:t>
      </w:r>
      <w:r>
        <w:rPr>
          <w:color w:val="231F20"/>
          <w:spacing w:val="-11"/>
        </w:rPr>
        <w:t> </w:t>
      </w:r>
      <w:r>
        <w:rPr>
          <w:color w:val="231F20"/>
        </w:rPr>
        <w:t>is</w:t>
      </w:r>
      <w:r>
        <w:rPr>
          <w:color w:val="231F20"/>
          <w:spacing w:val="-5"/>
        </w:rPr>
        <w:t> </w:t>
      </w:r>
      <w:r>
        <w:rPr>
          <w:i/>
          <w:color w:val="231F20"/>
        </w:rPr>
        <w:t>not</w:t>
      </w:r>
      <w:r>
        <w:rPr>
          <w:i/>
          <w:color w:val="231F20"/>
          <w:spacing w:val="-4"/>
        </w:rPr>
        <w:t> </w:t>
      </w:r>
      <w:r>
        <w:rPr>
          <w:color w:val="231F20"/>
        </w:rPr>
        <w:t>commuta- tive,</w:t>
      </w:r>
      <w:r>
        <w:rPr>
          <w:color w:val="231F20"/>
          <w:spacing w:val="-2"/>
        </w:rPr>
        <w:t> </w:t>
      </w:r>
      <w:r>
        <w:rPr>
          <w:color w:val="231F20"/>
        </w:rPr>
        <w:t>i.e.,</w:t>
      </w:r>
      <w:r>
        <w:rPr>
          <w:color w:val="231F20"/>
          <w:spacing w:val="-2"/>
        </w:rPr>
        <w:t> </w:t>
      </w:r>
      <w:r>
        <w:rPr>
          <w:rFonts w:ascii="Georgia" w:hAnsi="Georgia"/>
          <w:b/>
          <w:color w:val="231F20"/>
        </w:rPr>
        <w:t>x</w:t>
      </w:r>
      <w:r>
        <w:rPr>
          <w:rFonts w:ascii="Georgia" w:hAnsi="Georgia"/>
          <w:b/>
          <w:color w:val="231F20"/>
          <w:spacing w:val="-16"/>
        </w:rPr>
        <w:t> </w:t>
      </w:r>
      <w:r>
        <w:rPr>
          <w:rFonts w:ascii="Meiryo" w:hAnsi="Meiryo"/>
          <w:i/>
          <w:color w:val="231F20"/>
        </w:rPr>
        <w:t>×</w:t>
      </w:r>
      <w:r>
        <w:rPr>
          <w:rFonts w:ascii="Meiryo" w:hAnsi="Meiryo"/>
          <w:i/>
          <w:color w:val="231F20"/>
          <w:spacing w:val="-33"/>
        </w:rPr>
        <w:t> </w:t>
      </w:r>
      <w:r>
        <w:rPr>
          <w:rFonts w:ascii="Georgia" w:hAnsi="Georgia"/>
          <w:b/>
          <w:color w:val="231F20"/>
        </w:rPr>
        <w:t>y</w:t>
      </w:r>
      <w:r>
        <w:rPr>
          <w:rFonts w:ascii="Georgia" w:hAnsi="Georgia"/>
          <w:b/>
          <w:color w:val="231F20"/>
          <w:spacing w:val="9"/>
        </w:rPr>
        <w:t> </w:t>
      </w:r>
      <w:r>
        <w:rPr>
          <w:rFonts w:ascii="Meiryo" w:hAnsi="Meiryo"/>
          <w:i/>
          <w:color w:val="231F20"/>
        </w:rPr>
        <w:t>•</w:t>
      </w:r>
      <w:r>
        <w:rPr>
          <w:rFonts w:ascii="PMingLiU" w:hAnsi="PMingLiU"/>
          <w:color w:val="231F20"/>
        </w:rPr>
        <w:t>=</w:t>
      </w:r>
      <w:r>
        <w:rPr>
          <w:rFonts w:ascii="PMingLiU" w:hAnsi="PMingLiU"/>
          <w:color w:val="231F20"/>
          <w:spacing w:val="7"/>
        </w:rPr>
        <w:t> </w:t>
      </w:r>
      <w:r>
        <w:rPr>
          <w:rFonts w:ascii="Georgia" w:hAnsi="Georgia"/>
          <w:b/>
          <w:color w:val="231F20"/>
        </w:rPr>
        <w:t>y</w:t>
      </w:r>
      <w:r>
        <w:rPr>
          <w:rFonts w:ascii="Georgia" w:hAnsi="Georgia"/>
          <w:b/>
          <w:color w:val="231F20"/>
          <w:spacing w:val="-12"/>
        </w:rPr>
        <w:t> </w:t>
      </w:r>
      <w:r>
        <w:rPr>
          <w:rFonts w:ascii="Meiryo" w:hAnsi="Meiryo"/>
          <w:i/>
          <w:color w:val="231F20"/>
        </w:rPr>
        <w:t>×</w:t>
      </w:r>
      <w:r>
        <w:rPr>
          <w:rFonts w:ascii="Meiryo" w:hAnsi="Meiryo"/>
          <w:i/>
          <w:color w:val="231F20"/>
          <w:spacing w:val="-35"/>
        </w:rPr>
        <w:t> </w:t>
      </w:r>
      <w:r>
        <w:rPr>
          <w:rFonts w:ascii="Georgia" w:hAnsi="Georgia"/>
          <w:b/>
          <w:color w:val="231F20"/>
        </w:rPr>
        <w:t>x</w:t>
      </w:r>
      <w:r>
        <w:rPr>
          <w:color w:val="231F20"/>
        </w:rPr>
        <w:t>.</w:t>
      </w:r>
      <w:r>
        <w:rPr>
          <w:color w:val="231F20"/>
          <w:spacing w:val="13"/>
        </w:rPr>
        <w:t> </w:t>
      </w:r>
      <w:r>
        <w:rPr>
          <w:color w:val="231F20"/>
        </w:rPr>
        <w:t>The</w:t>
      </w:r>
      <w:r>
        <w:rPr>
          <w:color w:val="231F20"/>
          <w:spacing w:val="-4"/>
        </w:rPr>
        <w:t> </w:t>
      </w:r>
      <w:r>
        <w:rPr>
          <w:color w:val="231F20"/>
        </w:rPr>
        <w:t>careful</w:t>
      </w:r>
      <w:r>
        <w:rPr>
          <w:color w:val="231F20"/>
          <w:spacing w:val="-5"/>
        </w:rPr>
        <w:t> </w:t>
      </w:r>
      <w:r>
        <w:rPr>
          <w:color w:val="231F20"/>
        </w:rPr>
        <w:t>observer</w:t>
      </w:r>
      <w:r>
        <w:rPr>
          <w:color w:val="231F20"/>
          <w:spacing w:val="-7"/>
        </w:rPr>
        <w:t> </w:t>
      </w:r>
      <w:r>
        <w:rPr>
          <w:color w:val="231F20"/>
        </w:rPr>
        <w:t>will</w:t>
      </w:r>
      <w:r>
        <w:rPr>
          <w:color w:val="231F20"/>
          <w:spacing w:val="-1"/>
        </w:rPr>
        <w:t> </w:t>
      </w:r>
      <w:r>
        <w:rPr>
          <w:color w:val="231F20"/>
        </w:rPr>
        <w:t>note</w:t>
      </w:r>
      <w:r>
        <w:rPr>
          <w:color w:val="231F20"/>
          <w:spacing w:val="-2"/>
        </w:rPr>
        <w:t> </w:t>
      </w:r>
      <w:r>
        <w:rPr>
          <w:color w:val="231F20"/>
        </w:rPr>
        <w:t>that</w:t>
      </w:r>
      <w:r>
        <w:rPr>
          <w:color w:val="231F20"/>
          <w:spacing w:val="-2"/>
        </w:rPr>
        <w:t> </w:t>
      </w:r>
      <w:r>
        <w:rPr>
          <w:color w:val="231F20"/>
        </w:rPr>
        <w:t>the</w:t>
      </w:r>
      <w:r>
        <w:rPr>
          <w:color w:val="231F20"/>
          <w:spacing w:val="-2"/>
        </w:rPr>
        <w:t> </w:t>
      </w:r>
      <w:r>
        <w:rPr>
          <w:color w:val="231F20"/>
        </w:rPr>
        <w:t>above</w:t>
      </w:r>
      <w:r>
        <w:rPr>
          <w:color w:val="231F20"/>
          <w:spacing w:val="-7"/>
        </w:rPr>
        <w:t> </w:t>
      </w:r>
      <w:r>
        <w:rPr>
          <w:color w:val="231F20"/>
          <w:spacing w:val="-10"/>
        </w:rPr>
        <w:t>discussion </w:t>
      </w:r>
      <w:r>
        <w:rPr>
          <w:color w:val="231F20"/>
        </w:rPr>
        <w:t>does not allow us to draw an unambiguous picture of how the Cartesian axes</w:t>
      </w:r>
      <w:r>
        <w:rPr>
          <w:color w:val="231F20"/>
          <w:spacing w:val="11"/>
        </w:rPr>
        <w:t> </w:t>
      </w:r>
      <w:r>
        <w:rPr>
          <w:color w:val="231F20"/>
        </w:rPr>
        <w:t>re-</w:t>
      </w:r>
    </w:p>
    <w:p>
      <w:pPr>
        <w:pStyle w:val="BodyText"/>
        <w:spacing w:line="268" w:lineRule="auto" w:before="36"/>
        <w:ind w:left="319" w:right="38"/>
        <w:jc w:val="both"/>
      </w:pPr>
      <w:r>
        <w:rPr>
          <w:color w:val="231F20"/>
        </w:rPr>
        <w:t>late.</w:t>
      </w:r>
      <w:r>
        <w:rPr>
          <w:color w:val="231F20"/>
          <w:spacing w:val="9"/>
        </w:rPr>
        <w:t> </w:t>
      </w:r>
      <w:r>
        <w:rPr>
          <w:color w:val="231F20"/>
        </w:rPr>
        <w:t>More</w:t>
      </w:r>
      <w:r>
        <w:rPr>
          <w:color w:val="231F20"/>
          <w:spacing w:val="-4"/>
        </w:rPr>
        <w:t> </w:t>
      </w:r>
      <w:r>
        <w:rPr>
          <w:color w:val="231F20"/>
        </w:rPr>
        <w:t>specifically,</w:t>
      </w:r>
      <w:r>
        <w:rPr>
          <w:color w:val="231F20"/>
          <w:spacing w:val="-4"/>
        </w:rPr>
        <w:t> </w:t>
      </w:r>
      <w:r>
        <w:rPr>
          <w:color w:val="231F20"/>
        </w:rPr>
        <w:t>if</w:t>
      </w:r>
      <w:r>
        <w:rPr>
          <w:color w:val="231F20"/>
          <w:spacing w:val="-2"/>
        </w:rPr>
        <w:t> </w:t>
      </w:r>
      <w:r>
        <w:rPr>
          <w:color w:val="231F20"/>
        </w:rPr>
        <w:t>we</w:t>
      </w:r>
      <w:r>
        <w:rPr>
          <w:color w:val="231F20"/>
          <w:spacing w:val="-2"/>
        </w:rPr>
        <w:t> </w:t>
      </w:r>
      <w:r>
        <w:rPr>
          <w:color w:val="231F20"/>
        </w:rPr>
        <w:t>put</w:t>
      </w:r>
      <w:r>
        <w:rPr>
          <w:color w:val="231F20"/>
          <w:spacing w:val="-6"/>
        </w:rPr>
        <w:t> </w:t>
      </w:r>
      <w:r>
        <w:rPr>
          <w:rFonts w:ascii="Georgia" w:hAnsi="Georgia"/>
          <w:b/>
          <w:color w:val="231F20"/>
        </w:rPr>
        <w:t>x</w:t>
      </w:r>
      <w:r>
        <w:rPr>
          <w:rFonts w:ascii="Georgia" w:hAnsi="Georgia"/>
          <w:b/>
          <w:color w:val="231F20"/>
          <w:spacing w:val="-1"/>
        </w:rPr>
        <w:t> </w:t>
      </w:r>
      <w:r>
        <w:rPr>
          <w:color w:val="231F20"/>
        </w:rPr>
        <w:t>and</w:t>
      </w:r>
      <w:r>
        <w:rPr>
          <w:color w:val="231F20"/>
          <w:spacing w:val="-4"/>
        </w:rPr>
        <w:t> </w:t>
      </w:r>
      <w:r>
        <w:rPr>
          <w:rFonts w:ascii="Georgia" w:hAnsi="Georgia"/>
          <w:b/>
          <w:color w:val="231F20"/>
        </w:rPr>
        <w:t>y</w:t>
      </w:r>
      <w:r>
        <w:rPr>
          <w:rFonts w:ascii="Georgia" w:hAnsi="Georgia"/>
          <w:b/>
          <w:color w:val="231F20"/>
          <w:spacing w:val="-1"/>
        </w:rPr>
        <w:t> </w:t>
      </w:r>
      <w:r>
        <w:rPr>
          <w:color w:val="231F20"/>
        </w:rPr>
        <w:t>on</w:t>
      </w:r>
      <w:r>
        <w:rPr>
          <w:color w:val="231F20"/>
          <w:spacing w:val="-2"/>
        </w:rPr>
        <w:t> </w:t>
      </w:r>
      <w:r>
        <w:rPr>
          <w:color w:val="231F20"/>
        </w:rPr>
        <w:t>a</w:t>
      </w:r>
      <w:r>
        <w:rPr>
          <w:color w:val="231F20"/>
          <w:spacing w:val="-4"/>
        </w:rPr>
        <w:t> </w:t>
      </w:r>
      <w:r>
        <w:rPr>
          <w:color w:val="231F20"/>
        </w:rPr>
        <w:t>sidewalk,</w:t>
      </w:r>
      <w:r>
        <w:rPr>
          <w:color w:val="231F20"/>
          <w:spacing w:val="-3"/>
        </w:rPr>
        <w:t> </w:t>
      </w:r>
      <w:r>
        <w:rPr>
          <w:color w:val="231F20"/>
        </w:rPr>
        <w:t>with</w:t>
      </w:r>
      <w:r>
        <w:rPr>
          <w:color w:val="231F20"/>
          <w:spacing w:val="-3"/>
        </w:rPr>
        <w:t> </w:t>
      </w:r>
      <w:r>
        <w:rPr>
          <w:rFonts w:ascii="Georgia" w:hAnsi="Georgia"/>
          <w:b/>
          <w:color w:val="231F20"/>
        </w:rPr>
        <w:t>x</w:t>
      </w:r>
      <w:r>
        <w:rPr>
          <w:rFonts w:ascii="Georgia" w:hAnsi="Georgia"/>
          <w:b/>
          <w:color w:val="231F20"/>
          <w:spacing w:val="-2"/>
        </w:rPr>
        <w:t> </w:t>
      </w:r>
      <w:r>
        <w:rPr>
          <w:color w:val="231F20"/>
        </w:rPr>
        <w:t>pointing</w:t>
      </w:r>
      <w:r>
        <w:rPr>
          <w:color w:val="231F20"/>
          <w:spacing w:val="-6"/>
        </w:rPr>
        <w:t> </w:t>
      </w:r>
      <w:r>
        <w:rPr>
          <w:color w:val="231F20"/>
        </w:rPr>
        <w:t>east</w:t>
      </w:r>
      <w:r>
        <w:rPr>
          <w:color w:val="231F20"/>
          <w:spacing w:val="-3"/>
        </w:rPr>
        <w:t> </w:t>
      </w:r>
      <w:r>
        <w:rPr>
          <w:color w:val="231F20"/>
        </w:rPr>
        <w:t>and </w:t>
      </w:r>
      <w:r>
        <w:rPr>
          <w:rFonts w:ascii="Georgia" w:hAnsi="Georgia"/>
          <w:b/>
          <w:color w:val="231F20"/>
        </w:rPr>
        <w:t>y </w:t>
      </w:r>
      <w:r>
        <w:rPr>
          <w:color w:val="231F20"/>
        </w:rPr>
        <w:t>pointing north, then does </w:t>
      </w:r>
      <w:r>
        <w:rPr>
          <w:rFonts w:ascii="Georgia" w:hAnsi="Georgia"/>
          <w:b/>
          <w:color w:val="231F20"/>
        </w:rPr>
        <w:t>z </w:t>
      </w:r>
      <w:r>
        <w:rPr>
          <w:color w:val="231F20"/>
        </w:rPr>
        <w:t>point up to the sky or into the ground? The usual convention is to have </w:t>
      </w:r>
      <w:r>
        <w:rPr>
          <w:rFonts w:ascii="Georgia" w:hAnsi="Georgia"/>
          <w:b/>
          <w:color w:val="231F20"/>
        </w:rPr>
        <w:t>z </w:t>
      </w:r>
      <w:r>
        <w:rPr>
          <w:color w:val="231F20"/>
        </w:rPr>
        <w:t>point to the </w:t>
      </w:r>
      <w:r>
        <w:rPr>
          <w:color w:val="231F20"/>
          <w:spacing w:val="-4"/>
        </w:rPr>
        <w:t>sky. </w:t>
      </w:r>
      <w:r>
        <w:rPr>
          <w:color w:val="231F20"/>
        </w:rPr>
        <w:t>This is known as a </w:t>
      </w:r>
      <w:r>
        <w:rPr>
          <w:i/>
          <w:color w:val="231F20"/>
        </w:rPr>
        <w:t>right-handed </w:t>
      </w:r>
      <w:r>
        <w:rPr>
          <w:color w:val="231F20"/>
        </w:rPr>
        <w:t>coor- dinate system. This name comes from the memory scheme of “grabbing” </w:t>
      </w:r>
      <w:r>
        <w:rPr>
          <w:rFonts w:ascii="Georgia" w:hAnsi="Georgia"/>
          <w:b/>
          <w:color w:val="231F20"/>
        </w:rPr>
        <w:t>x </w:t>
      </w:r>
      <w:r>
        <w:rPr>
          <w:color w:val="231F20"/>
        </w:rPr>
        <w:t>with your </w:t>
      </w:r>
      <w:r>
        <w:rPr>
          <w:i/>
          <w:color w:val="231F20"/>
        </w:rPr>
        <w:t>right </w:t>
      </w:r>
      <w:r>
        <w:rPr>
          <w:color w:val="231F20"/>
        </w:rPr>
        <w:t>palm and fingers and rotating it toward </w:t>
      </w:r>
      <w:r>
        <w:rPr>
          <w:rFonts w:ascii="Georgia" w:hAnsi="Georgia"/>
          <w:b/>
          <w:color w:val="231F20"/>
        </w:rPr>
        <w:t>y</w:t>
      </w:r>
      <w:r>
        <w:rPr>
          <w:color w:val="231F20"/>
        </w:rPr>
        <w:t>. The vector </w:t>
      </w:r>
      <w:r>
        <w:rPr>
          <w:rFonts w:ascii="Georgia" w:hAnsi="Georgia"/>
          <w:b/>
          <w:color w:val="231F20"/>
        </w:rPr>
        <w:t>z </w:t>
      </w:r>
      <w:r>
        <w:rPr>
          <w:color w:val="231F20"/>
        </w:rPr>
        <w:t>should align with your thumb. This is illustrated in Figure</w:t>
      </w:r>
      <w:r>
        <w:rPr>
          <w:color w:val="231F20"/>
          <w:spacing w:val="-9"/>
        </w:rPr>
        <w:t> </w:t>
      </w:r>
      <w:r>
        <w:rPr>
          <w:color w:val="231F20"/>
        </w:rPr>
        <w:t>2.20.</w:t>
      </w:r>
    </w:p>
    <w:p>
      <w:pPr>
        <w:pStyle w:val="BodyText"/>
        <w:spacing w:before="4"/>
        <w:ind w:left="620"/>
        <w:jc w:val="both"/>
      </w:pPr>
      <w:r>
        <w:rPr>
          <w:color w:val="231F20"/>
        </w:rPr>
        <w:t>The cross product has the nice property that</w:t>
      </w:r>
    </w:p>
    <w:p>
      <w:pPr>
        <w:spacing w:before="143"/>
        <w:ind w:left="2134" w:right="1859" w:firstLine="0"/>
        <w:jc w:val="center"/>
        <w:rPr>
          <w:i/>
          <w:sz w:val="20"/>
        </w:rPr>
      </w:pPr>
      <w:r>
        <w:rPr>
          <w:rFonts w:ascii="Georgia" w:hAnsi="Georgia"/>
          <w:b/>
          <w:color w:val="231F20"/>
          <w:w w:val="110"/>
          <w:sz w:val="20"/>
        </w:rPr>
        <w:t>a </w:t>
      </w:r>
      <w:r>
        <w:rPr>
          <w:rFonts w:ascii="Meiryo" w:hAnsi="Meiryo"/>
          <w:i/>
          <w:color w:val="231F20"/>
          <w:w w:val="110"/>
          <w:sz w:val="20"/>
        </w:rPr>
        <w:t>× </w:t>
      </w:r>
      <w:r>
        <w:rPr>
          <w:rFonts w:ascii="PMingLiU" w:hAnsi="PMingLiU"/>
          <w:color w:val="231F20"/>
          <w:w w:val="110"/>
          <w:sz w:val="20"/>
        </w:rPr>
        <w:t>(</w:t>
      </w:r>
      <w:r>
        <w:rPr>
          <w:rFonts w:ascii="Georgia" w:hAnsi="Georgia"/>
          <w:b/>
          <w:color w:val="231F20"/>
          <w:w w:val="110"/>
          <w:sz w:val="20"/>
        </w:rPr>
        <w:t>b </w:t>
      </w:r>
      <w:r>
        <w:rPr>
          <w:rFonts w:ascii="PMingLiU" w:hAnsi="PMingLiU"/>
          <w:color w:val="231F20"/>
          <w:w w:val="125"/>
          <w:sz w:val="20"/>
        </w:rPr>
        <w:t>+ </w:t>
      </w:r>
      <w:r>
        <w:rPr>
          <w:rFonts w:ascii="Georgia" w:hAnsi="Georgia"/>
          <w:b/>
          <w:color w:val="231F20"/>
          <w:w w:val="110"/>
          <w:sz w:val="20"/>
        </w:rPr>
        <w:t>c</w:t>
      </w:r>
      <w:r>
        <w:rPr>
          <w:rFonts w:ascii="PMingLiU" w:hAnsi="PMingLiU"/>
          <w:color w:val="231F20"/>
          <w:w w:val="110"/>
          <w:sz w:val="20"/>
        </w:rPr>
        <w:t>) </w:t>
      </w:r>
      <w:r>
        <w:rPr>
          <w:rFonts w:ascii="PMingLiU" w:hAnsi="PMingLiU"/>
          <w:color w:val="231F20"/>
          <w:w w:val="125"/>
          <w:sz w:val="20"/>
        </w:rPr>
        <w:t>= </w:t>
      </w:r>
      <w:r>
        <w:rPr>
          <w:rFonts w:ascii="Georgia" w:hAnsi="Georgia"/>
          <w:b/>
          <w:color w:val="231F20"/>
          <w:w w:val="110"/>
          <w:sz w:val="20"/>
        </w:rPr>
        <w:t>a </w:t>
      </w:r>
      <w:r>
        <w:rPr>
          <w:rFonts w:ascii="Meiryo" w:hAnsi="Meiryo"/>
          <w:i/>
          <w:color w:val="231F20"/>
          <w:w w:val="110"/>
          <w:sz w:val="20"/>
        </w:rPr>
        <w:t>× </w:t>
      </w:r>
      <w:r>
        <w:rPr>
          <w:rFonts w:ascii="Georgia" w:hAnsi="Georgia"/>
          <w:b/>
          <w:color w:val="231F20"/>
          <w:w w:val="110"/>
          <w:sz w:val="20"/>
        </w:rPr>
        <w:t>b </w:t>
      </w:r>
      <w:r>
        <w:rPr>
          <w:rFonts w:ascii="PMingLiU" w:hAnsi="PMingLiU"/>
          <w:color w:val="231F20"/>
          <w:w w:val="125"/>
          <w:sz w:val="20"/>
        </w:rPr>
        <w:t>+ </w:t>
      </w:r>
      <w:r>
        <w:rPr>
          <w:rFonts w:ascii="Georgia" w:hAnsi="Georgia"/>
          <w:b/>
          <w:color w:val="231F20"/>
          <w:w w:val="110"/>
          <w:sz w:val="20"/>
        </w:rPr>
        <w:t>a </w:t>
      </w:r>
      <w:r>
        <w:rPr>
          <w:rFonts w:ascii="Meiryo" w:hAnsi="Meiryo"/>
          <w:i/>
          <w:color w:val="231F20"/>
          <w:w w:val="110"/>
          <w:sz w:val="20"/>
        </w:rPr>
        <w:t>× </w:t>
      </w:r>
      <w:r>
        <w:rPr>
          <w:rFonts w:ascii="Georgia" w:hAnsi="Georgia"/>
          <w:b/>
          <w:color w:val="231F20"/>
          <w:w w:val="110"/>
          <w:sz w:val="20"/>
        </w:rPr>
        <w:t>c</w:t>
      </w:r>
      <w:r>
        <w:rPr>
          <w:i/>
          <w:color w:val="231F20"/>
          <w:w w:val="110"/>
          <w:sz w:val="20"/>
        </w:rPr>
        <w:t>,</w:t>
      </w:r>
    </w:p>
    <w:p>
      <w:pPr>
        <w:pStyle w:val="BodyText"/>
        <w:spacing w:line="219" w:lineRule="exact" w:before="89"/>
        <w:ind w:left="320"/>
      </w:pPr>
      <w:r>
        <w:rPr>
          <w:color w:val="231F20"/>
        </w:rPr>
        <w:t>and</w:t>
      </w:r>
    </w:p>
    <w:p>
      <w:pPr>
        <w:spacing w:line="377" w:lineRule="exact" w:before="0"/>
        <w:ind w:left="2134" w:right="1859" w:firstLine="0"/>
        <w:jc w:val="center"/>
        <w:rPr>
          <w:i/>
          <w:sz w:val="20"/>
        </w:rPr>
      </w:pPr>
      <w:r>
        <w:rPr>
          <w:rFonts w:ascii="Georgia" w:hAnsi="Georgia"/>
          <w:b/>
          <w:color w:val="231F20"/>
          <w:w w:val="110"/>
          <w:sz w:val="20"/>
        </w:rPr>
        <w:t>a </w:t>
      </w:r>
      <w:r>
        <w:rPr>
          <w:rFonts w:ascii="Meiryo" w:hAnsi="Meiryo"/>
          <w:i/>
          <w:color w:val="231F20"/>
          <w:w w:val="110"/>
          <w:sz w:val="20"/>
        </w:rPr>
        <w:t>× </w:t>
      </w:r>
      <w:r>
        <w:rPr>
          <w:rFonts w:ascii="PMingLiU" w:hAnsi="PMingLiU"/>
          <w:color w:val="231F20"/>
          <w:w w:val="110"/>
          <w:sz w:val="20"/>
        </w:rPr>
        <w:t>(</w:t>
      </w:r>
      <w:r>
        <w:rPr>
          <w:i/>
          <w:color w:val="231F20"/>
          <w:w w:val="110"/>
          <w:sz w:val="20"/>
        </w:rPr>
        <w:t>k</w:t>
      </w:r>
      <w:r>
        <w:rPr>
          <w:rFonts w:ascii="Georgia" w:hAnsi="Georgia"/>
          <w:b/>
          <w:color w:val="231F20"/>
          <w:w w:val="110"/>
          <w:sz w:val="20"/>
        </w:rPr>
        <w:t>b</w:t>
      </w:r>
      <w:r>
        <w:rPr>
          <w:rFonts w:ascii="PMingLiU" w:hAnsi="PMingLiU"/>
          <w:color w:val="231F20"/>
          <w:w w:val="110"/>
          <w:sz w:val="20"/>
        </w:rPr>
        <w:t>) = </w:t>
      </w:r>
      <w:r>
        <w:rPr>
          <w:i/>
          <w:color w:val="231F20"/>
          <w:w w:val="110"/>
          <w:sz w:val="20"/>
        </w:rPr>
        <w:t>k</w:t>
      </w:r>
      <w:r>
        <w:rPr>
          <w:rFonts w:ascii="PMingLiU" w:hAnsi="PMingLiU"/>
          <w:color w:val="231F20"/>
          <w:w w:val="110"/>
          <w:sz w:val="20"/>
        </w:rPr>
        <w:t>(</w:t>
      </w:r>
      <w:r>
        <w:rPr>
          <w:rFonts w:ascii="Georgia" w:hAnsi="Georgia"/>
          <w:b/>
          <w:color w:val="231F20"/>
          <w:w w:val="110"/>
          <w:sz w:val="20"/>
        </w:rPr>
        <w:t>a </w:t>
      </w:r>
      <w:r>
        <w:rPr>
          <w:rFonts w:ascii="Meiryo" w:hAnsi="Meiryo"/>
          <w:i/>
          <w:color w:val="231F20"/>
          <w:w w:val="110"/>
          <w:sz w:val="20"/>
        </w:rPr>
        <w:t>× </w:t>
      </w:r>
      <w:r>
        <w:rPr>
          <w:rFonts w:ascii="Georgia" w:hAnsi="Georgia"/>
          <w:b/>
          <w:color w:val="231F20"/>
          <w:w w:val="110"/>
          <w:sz w:val="20"/>
        </w:rPr>
        <w:t>b</w:t>
      </w:r>
      <w:r>
        <w:rPr>
          <w:rFonts w:ascii="PMingLiU" w:hAnsi="PMingLiU"/>
          <w:color w:val="231F20"/>
          <w:w w:val="110"/>
          <w:sz w:val="20"/>
        </w:rPr>
        <w:t>)</w:t>
      </w:r>
      <w:r>
        <w:rPr>
          <w:i/>
          <w:color w:val="231F20"/>
          <w:w w:val="110"/>
          <w:sz w:val="20"/>
        </w:rPr>
        <w:t>.</w:t>
      </w:r>
    </w:p>
    <w:p>
      <w:pPr>
        <w:pStyle w:val="BodyText"/>
        <w:spacing w:before="21"/>
        <w:ind w:left="320"/>
      </w:pPr>
      <w:r>
        <w:rPr>
          <w:color w:val="231F20"/>
        </w:rPr>
        <w:t>However, a consequence of the right-hand rule is</w:t>
      </w:r>
    </w:p>
    <w:p>
      <w:pPr>
        <w:spacing w:before="143"/>
        <w:ind w:left="2134" w:right="1859" w:firstLine="0"/>
        <w:jc w:val="center"/>
        <w:rPr>
          <w:i/>
          <w:sz w:val="20"/>
        </w:rPr>
      </w:pPr>
      <w:r>
        <w:rPr>
          <w:rFonts w:ascii="Georgia" w:hAnsi="Georgia"/>
          <w:b/>
          <w:color w:val="231F20"/>
          <w:w w:val="110"/>
          <w:sz w:val="20"/>
        </w:rPr>
        <w:t>a </w:t>
      </w:r>
      <w:r>
        <w:rPr>
          <w:rFonts w:ascii="Meiryo" w:hAnsi="Meiryo"/>
          <w:i/>
          <w:color w:val="231F20"/>
          <w:w w:val="110"/>
          <w:sz w:val="20"/>
        </w:rPr>
        <w:t>× </w:t>
      </w:r>
      <w:r>
        <w:rPr>
          <w:rFonts w:ascii="Georgia" w:hAnsi="Georgia"/>
          <w:b/>
          <w:color w:val="231F20"/>
          <w:w w:val="110"/>
          <w:sz w:val="20"/>
        </w:rPr>
        <w:t>b </w:t>
      </w:r>
      <w:r>
        <w:rPr>
          <w:rFonts w:ascii="PMingLiU" w:hAnsi="PMingLiU"/>
          <w:color w:val="231F20"/>
          <w:w w:val="120"/>
          <w:sz w:val="20"/>
        </w:rPr>
        <w:t>= </w:t>
      </w:r>
      <w:r>
        <w:rPr>
          <w:rFonts w:ascii="Meiryo" w:hAnsi="Meiryo"/>
          <w:i/>
          <w:color w:val="231F20"/>
          <w:w w:val="110"/>
          <w:sz w:val="20"/>
        </w:rPr>
        <w:t>−</w:t>
      </w:r>
      <w:r>
        <w:rPr>
          <w:rFonts w:ascii="PMingLiU" w:hAnsi="PMingLiU"/>
          <w:color w:val="231F20"/>
          <w:w w:val="110"/>
          <w:sz w:val="20"/>
        </w:rPr>
        <w:t>(</w:t>
      </w:r>
      <w:r>
        <w:rPr>
          <w:rFonts w:ascii="Georgia" w:hAnsi="Georgia"/>
          <w:b/>
          <w:color w:val="231F20"/>
          <w:w w:val="110"/>
          <w:sz w:val="20"/>
        </w:rPr>
        <w:t>b </w:t>
      </w:r>
      <w:r>
        <w:rPr>
          <w:rFonts w:ascii="Meiryo" w:hAnsi="Meiryo"/>
          <w:i/>
          <w:color w:val="231F20"/>
          <w:w w:val="110"/>
          <w:sz w:val="20"/>
        </w:rPr>
        <w:t>× </w:t>
      </w:r>
      <w:r>
        <w:rPr>
          <w:rFonts w:ascii="Georgia" w:hAnsi="Georgia"/>
          <w:b/>
          <w:color w:val="231F20"/>
          <w:w w:val="110"/>
          <w:sz w:val="20"/>
        </w:rPr>
        <w:t>a</w:t>
      </w:r>
      <w:r>
        <w:rPr>
          <w:rFonts w:ascii="PMingLiU" w:hAnsi="PMingLiU"/>
          <w:color w:val="231F20"/>
          <w:w w:val="110"/>
          <w:sz w:val="20"/>
        </w:rPr>
        <w:t>)</w:t>
      </w:r>
      <w:r>
        <w:rPr>
          <w:i/>
          <w:color w:val="231F20"/>
          <w:w w:val="110"/>
          <w:sz w:val="20"/>
        </w:rPr>
        <w:t>.</w:t>
      </w:r>
    </w:p>
    <w:p>
      <w:pPr>
        <w:pStyle w:val="BodyText"/>
        <w:spacing w:line="271" w:lineRule="auto" w:before="86"/>
        <w:ind w:left="320" w:right="42"/>
        <w:jc w:val="both"/>
      </w:pPr>
      <w:r>
        <w:rPr>
          <w:color w:val="231F20"/>
        </w:rPr>
        <w:t>In Cartesian coordinates, we can use an explicit expansion to compute the cross product:</w:t>
      </w:r>
    </w:p>
    <w:p>
      <w:pPr>
        <w:spacing w:line="354" w:lineRule="exact" w:before="84"/>
        <w:ind w:left="802" w:right="0" w:firstLine="0"/>
        <w:jc w:val="left"/>
        <w:rPr>
          <w:rFonts w:ascii="PMingLiU" w:hAnsi="PMingLiU"/>
          <w:sz w:val="20"/>
        </w:rPr>
      </w:pPr>
      <w:r>
        <w:rPr>
          <w:rFonts w:ascii="Georgia" w:hAnsi="Georgia"/>
          <w:b/>
          <w:color w:val="231F20"/>
          <w:w w:val="120"/>
          <w:sz w:val="20"/>
        </w:rPr>
        <w:t>a </w:t>
      </w:r>
      <w:r>
        <w:rPr>
          <w:rFonts w:ascii="Meiryo" w:hAnsi="Meiryo"/>
          <w:i/>
          <w:color w:val="231F20"/>
          <w:w w:val="120"/>
          <w:sz w:val="20"/>
        </w:rPr>
        <w:t>× </w:t>
      </w:r>
      <w:r>
        <w:rPr>
          <w:rFonts w:ascii="Georgia" w:hAnsi="Georgia"/>
          <w:b/>
          <w:color w:val="231F20"/>
          <w:w w:val="120"/>
          <w:sz w:val="20"/>
        </w:rPr>
        <w:t>b </w:t>
      </w:r>
      <w:r>
        <w:rPr>
          <w:rFonts w:ascii="PMingLiU" w:hAnsi="PMingLiU"/>
          <w:color w:val="231F20"/>
          <w:w w:val="120"/>
          <w:sz w:val="20"/>
        </w:rPr>
        <w:t>= (</w:t>
      </w:r>
      <w:r>
        <w:rPr>
          <w:i/>
          <w:color w:val="231F20"/>
          <w:w w:val="120"/>
          <w:sz w:val="20"/>
        </w:rPr>
        <w:t>x</w:t>
      </w:r>
      <w:r>
        <w:rPr>
          <w:i/>
          <w:color w:val="231F20"/>
          <w:w w:val="120"/>
          <w:sz w:val="20"/>
          <w:vertAlign w:val="subscript"/>
        </w:rPr>
        <w:t>a</w:t>
      </w:r>
      <w:r>
        <w:rPr>
          <w:rFonts w:ascii="Georgia" w:hAnsi="Georgia"/>
          <w:b/>
          <w:color w:val="231F20"/>
          <w:w w:val="120"/>
          <w:sz w:val="20"/>
          <w:vertAlign w:val="baseline"/>
        </w:rPr>
        <w:t>x </w:t>
      </w:r>
      <w:r>
        <w:rPr>
          <w:rFonts w:ascii="PMingLiU" w:hAnsi="PMingLiU"/>
          <w:color w:val="231F20"/>
          <w:w w:val="120"/>
          <w:sz w:val="20"/>
          <w:vertAlign w:val="baseline"/>
        </w:rPr>
        <w:t>+ </w:t>
      </w:r>
      <w:r>
        <w:rPr>
          <w:i/>
          <w:color w:val="231F20"/>
          <w:w w:val="120"/>
          <w:sz w:val="20"/>
          <w:vertAlign w:val="baseline"/>
        </w:rPr>
        <w:t>y</w:t>
      </w:r>
      <w:r>
        <w:rPr>
          <w:i/>
          <w:color w:val="231F20"/>
          <w:w w:val="120"/>
          <w:sz w:val="20"/>
          <w:vertAlign w:val="subscript"/>
        </w:rPr>
        <w:t>a</w:t>
      </w:r>
      <w:r>
        <w:rPr>
          <w:rFonts w:ascii="Georgia" w:hAnsi="Georgia"/>
          <w:b/>
          <w:color w:val="231F20"/>
          <w:w w:val="120"/>
          <w:sz w:val="20"/>
          <w:vertAlign w:val="baseline"/>
        </w:rPr>
        <w:t>y </w:t>
      </w:r>
      <w:r>
        <w:rPr>
          <w:rFonts w:ascii="PMingLiU" w:hAnsi="PMingLiU"/>
          <w:color w:val="231F20"/>
          <w:w w:val="120"/>
          <w:sz w:val="20"/>
          <w:vertAlign w:val="baseline"/>
        </w:rPr>
        <w:t>+ </w:t>
      </w:r>
      <w:r>
        <w:rPr>
          <w:i/>
          <w:color w:val="231F20"/>
          <w:w w:val="120"/>
          <w:sz w:val="20"/>
          <w:vertAlign w:val="baseline"/>
        </w:rPr>
        <w:t>z</w:t>
      </w:r>
      <w:r>
        <w:rPr>
          <w:i/>
          <w:color w:val="231F20"/>
          <w:w w:val="120"/>
          <w:sz w:val="20"/>
          <w:vertAlign w:val="subscript"/>
        </w:rPr>
        <w:t>a</w:t>
      </w:r>
      <w:r>
        <w:rPr>
          <w:rFonts w:ascii="Georgia" w:hAnsi="Georgia"/>
          <w:b/>
          <w:color w:val="231F20"/>
          <w:w w:val="120"/>
          <w:sz w:val="20"/>
          <w:vertAlign w:val="baseline"/>
        </w:rPr>
        <w:t>z</w:t>
      </w:r>
      <w:r>
        <w:rPr>
          <w:rFonts w:ascii="PMingLiU" w:hAnsi="PMingLiU"/>
          <w:color w:val="231F20"/>
          <w:w w:val="120"/>
          <w:sz w:val="20"/>
          <w:vertAlign w:val="baseline"/>
        </w:rPr>
        <w:t>) </w:t>
      </w:r>
      <w:r>
        <w:rPr>
          <w:rFonts w:ascii="Meiryo" w:hAnsi="Meiryo"/>
          <w:i/>
          <w:color w:val="231F20"/>
          <w:w w:val="120"/>
          <w:sz w:val="20"/>
          <w:vertAlign w:val="baseline"/>
        </w:rPr>
        <w:t>× </w:t>
      </w:r>
      <w:r>
        <w:rPr>
          <w:rFonts w:ascii="PMingLiU" w:hAnsi="PMingLiU"/>
          <w:color w:val="231F20"/>
          <w:w w:val="120"/>
          <w:sz w:val="20"/>
          <w:vertAlign w:val="baseline"/>
        </w:rPr>
        <w:t>(</w:t>
      </w:r>
      <w:r>
        <w:rPr>
          <w:i/>
          <w:color w:val="231F20"/>
          <w:w w:val="120"/>
          <w:sz w:val="20"/>
          <w:vertAlign w:val="baseline"/>
        </w:rPr>
        <w:t>x</w:t>
      </w:r>
      <w:r>
        <w:rPr>
          <w:i/>
          <w:color w:val="231F20"/>
          <w:w w:val="120"/>
          <w:sz w:val="20"/>
          <w:vertAlign w:val="subscript"/>
        </w:rPr>
        <w:t>b</w:t>
      </w:r>
      <w:r>
        <w:rPr>
          <w:rFonts w:ascii="Georgia" w:hAnsi="Georgia"/>
          <w:b/>
          <w:color w:val="231F20"/>
          <w:w w:val="120"/>
          <w:sz w:val="20"/>
          <w:vertAlign w:val="baseline"/>
        </w:rPr>
        <w:t>x </w:t>
      </w:r>
      <w:r>
        <w:rPr>
          <w:rFonts w:ascii="PMingLiU" w:hAnsi="PMingLiU"/>
          <w:color w:val="231F20"/>
          <w:w w:val="120"/>
          <w:sz w:val="20"/>
          <w:vertAlign w:val="baseline"/>
        </w:rPr>
        <w:t>+ </w:t>
      </w:r>
      <w:r>
        <w:rPr>
          <w:i/>
          <w:color w:val="231F20"/>
          <w:w w:val="120"/>
          <w:sz w:val="20"/>
          <w:vertAlign w:val="baseline"/>
        </w:rPr>
        <w:t>y</w:t>
      </w:r>
      <w:r>
        <w:rPr>
          <w:i/>
          <w:color w:val="231F20"/>
          <w:w w:val="120"/>
          <w:sz w:val="20"/>
          <w:vertAlign w:val="subscript"/>
        </w:rPr>
        <w:t>b</w:t>
      </w:r>
      <w:r>
        <w:rPr>
          <w:rFonts w:ascii="Georgia" w:hAnsi="Georgia"/>
          <w:b/>
          <w:color w:val="231F20"/>
          <w:w w:val="120"/>
          <w:sz w:val="20"/>
          <w:vertAlign w:val="baseline"/>
        </w:rPr>
        <w:t>y </w:t>
      </w:r>
      <w:r>
        <w:rPr>
          <w:rFonts w:ascii="PMingLiU" w:hAnsi="PMingLiU"/>
          <w:color w:val="231F20"/>
          <w:w w:val="120"/>
          <w:sz w:val="20"/>
          <w:vertAlign w:val="baseline"/>
        </w:rPr>
        <w:t>+ </w:t>
      </w:r>
      <w:r>
        <w:rPr>
          <w:i/>
          <w:color w:val="231F20"/>
          <w:w w:val="120"/>
          <w:sz w:val="20"/>
          <w:vertAlign w:val="baseline"/>
        </w:rPr>
        <w:t>z</w:t>
      </w:r>
      <w:r>
        <w:rPr>
          <w:i/>
          <w:color w:val="231F20"/>
          <w:w w:val="120"/>
          <w:sz w:val="20"/>
          <w:vertAlign w:val="subscript"/>
        </w:rPr>
        <w:t>b</w:t>
      </w:r>
      <w:r>
        <w:rPr>
          <w:rFonts w:ascii="Georgia" w:hAnsi="Georgia"/>
          <w:b/>
          <w:color w:val="231F20"/>
          <w:w w:val="120"/>
          <w:sz w:val="20"/>
          <w:vertAlign w:val="baseline"/>
        </w:rPr>
        <w:t>z</w:t>
      </w:r>
      <w:r>
        <w:rPr>
          <w:rFonts w:ascii="PMingLiU" w:hAnsi="PMingLiU"/>
          <w:color w:val="231F20"/>
          <w:w w:val="120"/>
          <w:sz w:val="20"/>
          <w:vertAlign w:val="baseline"/>
        </w:rPr>
        <w:t>)</w:t>
      </w:r>
    </w:p>
    <w:p>
      <w:pPr>
        <w:spacing w:line="354" w:lineRule="exact" w:before="0"/>
        <w:ind w:left="1340" w:right="0" w:firstLine="0"/>
        <w:jc w:val="left"/>
        <w:rPr>
          <w:rFonts w:ascii="Georgia" w:hAnsi="Georgia"/>
          <w:b/>
          <w:sz w:val="20"/>
        </w:rPr>
      </w:pPr>
      <w:r>
        <w:rPr>
          <w:rFonts w:ascii="PMingLiU" w:hAnsi="PMingLiU"/>
          <w:color w:val="231F20"/>
          <w:w w:val="120"/>
          <w:sz w:val="20"/>
        </w:rPr>
        <w:t>= </w:t>
      </w:r>
      <w:r>
        <w:rPr>
          <w:i/>
          <w:color w:val="231F20"/>
          <w:w w:val="115"/>
          <w:sz w:val="20"/>
        </w:rPr>
        <w:t>x</w:t>
      </w:r>
      <w:r>
        <w:rPr>
          <w:i/>
          <w:color w:val="231F20"/>
          <w:w w:val="115"/>
          <w:sz w:val="20"/>
          <w:vertAlign w:val="subscript"/>
        </w:rPr>
        <w:t>a</w:t>
      </w:r>
      <w:r>
        <w:rPr>
          <w:i/>
          <w:color w:val="231F20"/>
          <w:w w:val="115"/>
          <w:sz w:val="20"/>
          <w:vertAlign w:val="baseline"/>
        </w:rPr>
        <w:t>x</w:t>
      </w:r>
      <w:r>
        <w:rPr>
          <w:i/>
          <w:color w:val="231F20"/>
          <w:w w:val="115"/>
          <w:sz w:val="20"/>
          <w:vertAlign w:val="subscript"/>
        </w:rPr>
        <w:t>b</w:t>
      </w:r>
      <w:r>
        <w:rPr>
          <w:rFonts w:ascii="Georgia" w:hAnsi="Georgia"/>
          <w:b/>
          <w:color w:val="231F20"/>
          <w:w w:val="115"/>
          <w:sz w:val="20"/>
          <w:vertAlign w:val="baseline"/>
        </w:rPr>
        <w:t>x </w:t>
      </w:r>
      <w:r>
        <w:rPr>
          <w:rFonts w:ascii="Meiryo" w:hAnsi="Meiryo"/>
          <w:i/>
          <w:color w:val="231F20"/>
          <w:w w:val="115"/>
          <w:sz w:val="20"/>
          <w:vertAlign w:val="baseline"/>
        </w:rPr>
        <w:t>× </w:t>
      </w:r>
      <w:r>
        <w:rPr>
          <w:rFonts w:ascii="Georgia" w:hAnsi="Georgia"/>
          <w:b/>
          <w:color w:val="231F20"/>
          <w:w w:val="115"/>
          <w:sz w:val="20"/>
          <w:vertAlign w:val="baseline"/>
        </w:rPr>
        <w:t>x </w:t>
      </w:r>
      <w:r>
        <w:rPr>
          <w:rFonts w:ascii="PMingLiU" w:hAnsi="PMingLiU"/>
          <w:color w:val="231F20"/>
          <w:w w:val="120"/>
          <w:sz w:val="20"/>
          <w:vertAlign w:val="baseline"/>
        </w:rPr>
        <w:t>+ </w:t>
      </w:r>
      <w:r>
        <w:rPr>
          <w:i/>
          <w:color w:val="231F20"/>
          <w:w w:val="115"/>
          <w:sz w:val="20"/>
          <w:vertAlign w:val="baseline"/>
        </w:rPr>
        <w:t>x</w:t>
      </w:r>
      <w:r>
        <w:rPr>
          <w:i/>
          <w:color w:val="231F20"/>
          <w:w w:val="115"/>
          <w:sz w:val="20"/>
          <w:vertAlign w:val="subscript"/>
        </w:rPr>
        <w:t>a</w:t>
      </w:r>
      <w:r>
        <w:rPr>
          <w:i/>
          <w:color w:val="231F20"/>
          <w:w w:val="115"/>
          <w:sz w:val="20"/>
          <w:vertAlign w:val="baseline"/>
        </w:rPr>
        <w:t>y</w:t>
      </w:r>
      <w:r>
        <w:rPr>
          <w:i/>
          <w:color w:val="231F20"/>
          <w:w w:val="115"/>
          <w:sz w:val="20"/>
          <w:vertAlign w:val="subscript"/>
        </w:rPr>
        <w:t>b</w:t>
      </w:r>
      <w:r>
        <w:rPr>
          <w:rFonts w:ascii="Georgia" w:hAnsi="Georgia"/>
          <w:b/>
          <w:color w:val="231F20"/>
          <w:w w:val="115"/>
          <w:sz w:val="20"/>
          <w:vertAlign w:val="baseline"/>
        </w:rPr>
        <w:t>x </w:t>
      </w:r>
      <w:r>
        <w:rPr>
          <w:rFonts w:ascii="Meiryo" w:hAnsi="Meiryo"/>
          <w:i/>
          <w:color w:val="231F20"/>
          <w:w w:val="115"/>
          <w:sz w:val="20"/>
          <w:vertAlign w:val="baseline"/>
        </w:rPr>
        <w:t>× </w:t>
      </w:r>
      <w:r>
        <w:rPr>
          <w:rFonts w:ascii="Georgia" w:hAnsi="Georgia"/>
          <w:b/>
          <w:color w:val="231F20"/>
          <w:w w:val="115"/>
          <w:sz w:val="20"/>
          <w:vertAlign w:val="baseline"/>
        </w:rPr>
        <w:t>y </w:t>
      </w:r>
      <w:r>
        <w:rPr>
          <w:rFonts w:ascii="PMingLiU" w:hAnsi="PMingLiU"/>
          <w:color w:val="231F20"/>
          <w:w w:val="120"/>
          <w:sz w:val="20"/>
          <w:vertAlign w:val="baseline"/>
        </w:rPr>
        <w:t>+ </w:t>
      </w:r>
      <w:r>
        <w:rPr>
          <w:i/>
          <w:color w:val="231F20"/>
          <w:w w:val="115"/>
          <w:sz w:val="20"/>
          <w:vertAlign w:val="baseline"/>
        </w:rPr>
        <w:t>x</w:t>
      </w:r>
      <w:r>
        <w:rPr>
          <w:i/>
          <w:color w:val="231F20"/>
          <w:w w:val="115"/>
          <w:sz w:val="20"/>
          <w:vertAlign w:val="subscript"/>
        </w:rPr>
        <w:t>a</w:t>
      </w:r>
      <w:r>
        <w:rPr>
          <w:i/>
          <w:color w:val="231F20"/>
          <w:w w:val="115"/>
          <w:sz w:val="20"/>
          <w:vertAlign w:val="baseline"/>
        </w:rPr>
        <w:t>z</w:t>
      </w:r>
      <w:r>
        <w:rPr>
          <w:i/>
          <w:color w:val="231F20"/>
          <w:w w:val="115"/>
          <w:sz w:val="20"/>
          <w:vertAlign w:val="subscript"/>
        </w:rPr>
        <w:t>b</w:t>
      </w:r>
      <w:r>
        <w:rPr>
          <w:rFonts w:ascii="Georgia" w:hAnsi="Georgia"/>
          <w:b/>
          <w:color w:val="231F20"/>
          <w:w w:val="115"/>
          <w:sz w:val="20"/>
          <w:vertAlign w:val="baseline"/>
        </w:rPr>
        <w:t>x </w:t>
      </w:r>
      <w:r>
        <w:rPr>
          <w:rFonts w:ascii="Meiryo" w:hAnsi="Meiryo"/>
          <w:i/>
          <w:color w:val="231F20"/>
          <w:w w:val="115"/>
          <w:sz w:val="20"/>
          <w:vertAlign w:val="baseline"/>
        </w:rPr>
        <w:t>× </w:t>
      </w:r>
      <w:r>
        <w:rPr>
          <w:rFonts w:ascii="Georgia" w:hAnsi="Georgia"/>
          <w:b/>
          <w:color w:val="231F20"/>
          <w:w w:val="115"/>
          <w:sz w:val="20"/>
          <w:vertAlign w:val="baseline"/>
        </w:rPr>
        <w:t>z</w:t>
      </w:r>
    </w:p>
    <w:p>
      <w:pPr>
        <w:pStyle w:val="BodyText"/>
        <w:rPr>
          <w:rFonts w:ascii="Georgia"/>
          <w:b/>
        </w:rPr>
      </w:pPr>
      <w:r>
        <w:rPr/>
        <w:br w:type="column"/>
      </w:r>
      <w:r>
        <w:rPr>
          <w:rFonts w:ascii="Georgia"/>
          <w:b/>
        </w:rPr>
      </w:r>
    </w:p>
    <w:p>
      <w:pPr>
        <w:pStyle w:val="BodyText"/>
        <w:rPr>
          <w:rFonts w:ascii="Georgia"/>
          <w:b/>
        </w:rPr>
      </w:pPr>
    </w:p>
    <w:p>
      <w:pPr>
        <w:pStyle w:val="BodyText"/>
        <w:spacing w:before="5"/>
        <w:rPr>
          <w:rFonts w:ascii="Georgia"/>
          <w:b/>
          <w:sz w:val="17"/>
        </w:rPr>
      </w:pPr>
      <w:r>
        <w:rPr/>
        <w:pict>
          <v:group style="position:absolute;margin-left:399.947998pt;margin-top:11.890927pt;width:96.15pt;height:109.8pt;mso-position-horizontal-relative:page;mso-position-vertical-relative:paragraph;z-index:-15641088;mso-wrap-distance-left:0;mso-wrap-distance-right:0" coordorigin="7999,238" coordsize="1923,2196">
            <v:shape style="position:absolute;left:8457;top:1987;width:142;height:232" type="#_x0000_t75" stroked="false">
              <v:imagedata r:id="rId57" o:title=""/>
            </v:shape>
            <v:shape style="position:absolute;left:8498;top:1288;width:139;height:735" coordorigin="8499,1289" coordsize="139,735" path="m8575,1289l8499,2011,8522,2022,8543,2023,8557,2020,8562,2017,8637,1303,8575,1289xe" filled="true" fillcolor="#e6a767" stroked="false">
              <v:path arrowok="t"/>
              <v:fill type="solid"/>
            </v:shape>
            <v:shape style="position:absolute;left:8498;top:1288;width:139;height:735" coordorigin="8499,1289" coordsize="139,735" path="m8562,2017l8637,1303,8575,1289,8499,2011,8522,2022,8543,2023,8557,2020,8562,2017xe" filled="false" stroked="true" strokeweight=".75pt" strokecolor="#231f20">
              <v:path arrowok="t"/>
              <v:stroke dashstyle="solid"/>
            </v:shape>
            <v:shape style="position:absolute;left:8521;top:1251;width:605;height:150" type="#_x0000_t75" stroked="false">
              <v:imagedata r:id="rId58" o:title=""/>
            </v:shape>
            <v:shape style="position:absolute;left:8573;top:572;width:139;height:738" coordorigin="8574,572" coordsize="139,738" path="m8650,572l8574,1294,8595,1309,8615,1310,8631,1304,8637,1301,8712,586,8650,572xe" filled="true" fillcolor="#e6a767" stroked="false">
              <v:path arrowok="t"/>
              <v:fill type="solid"/>
            </v:shape>
            <v:shape style="position:absolute;left:8573;top:572;width:139;height:738" coordorigin="8574,572" coordsize="139,738" path="m8637,1301l8712,586,8650,572,8574,1294,8595,1309,8615,1310,8631,1304,8637,1301xe" filled="false" stroked="true" strokeweight=".75pt" strokecolor="#231f20">
              <v:path arrowok="t"/>
              <v:stroke dashstyle="solid"/>
            </v:shape>
            <v:shape style="position:absolute;left:8607;top:390;width:142;height:232" type="#_x0000_t75" stroked="false">
              <v:imagedata r:id="rId59" o:title=""/>
            </v:shape>
            <v:shape style="position:absolute;left:8624;top:1333;width:662;height:415" coordorigin="8625,1334" coordsize="662,415" path="m8657,1334l8635,1347,8626,1366,8625,1382,8625,1389,9248,1748,9286,1697,8657,1334xe" filled="true" fillcolor="#a6a4d1" stroked="false">
              <v:path arrowok="t"/>
              <v:fill type="solid"/>
            </v:shape>
            <v:shape style="position:absolute;left:8624;top:1333;width:662;height:415" coordorigin="8625,1334" coordsize="662,415" path="m8625,1389l9248,1748,9286,1697,8657,1334,8635,1347,8626,1366,8625,1382,8625,1389xe" filled="false" stroked="true" strokeweight=".75pt" strokecolor="#231f20">
              <v:path arrowok="t"/>
              <v:stroke dashstyle="solid"/>
            </v:shape>
            <v:shape style="position:absolute;left:9213;top:1653;width:220;height:167" type="#_x0000_t75" stroked="false">
              <v:imagedata r:id="rId60" o:title=""/>
            </v:shape>
            <v:shape style="position:absolute;left:8612;top:1158;width:158;height:273" type="#_x0000_t75" stroked="false">
              <v:imagedata r:id="rId61" o:title=""/>
            </v:shape>
            <v:shape style="position:absolute;left:8003;top:242;width:1913;height:2187" type="#_x0000_t202" filled="false" stroked="true" strokeweight=".48pt" strokecolor="#221e1f">
              <v:textbox inset="0,0,0,0">
                <w:txbxContent>
                  <w:p>
                    <w:pPr>
                      <w:spacing w:before="188"/>
                      <w:ind w:left="0" w:right="780" w:firstLine="0"/>
                      <w:jc w:val="right"/>
                      <w:rPr>
                        <w:rFonts w:ascii="Trebuchet MS" w:hAnsi="Trebuchet MS"/>
                        <w:b/>
                        <w:sz w:val="16"/>
                      </w:rPr>
                    </w:pPr>
                    <w:r>
                      <w:rPr>
                        <w:rFonts w:ascii="Trebuchet MS" w:hAnsi="Trebuchet MS"/>
                        <w:b/>
                        <w:color w:val="231F20"/>
                        <w:sz w:val="16"/>
                      </w:rPr>
                      <w:t>a </w:t>
                    </w:r>
                    <w:r>
                      <w:rPr>
                        <w:rFonts w:ascii="Arial" w:hAnsi="Arial"/>
                        <w:color w:val="231F20"/>
                        <w:sz w:val="16"/>
                      </w:rPr>
                      <w:t>× </w:t>
                    </w:r>
                    <w:r>
                      <w:rPr>
                        <w:rFonts w:ascii="Trebuchet MS" w:hAnsi="Trebuchet MS"/>
                        <w:b/>
                        <w:color w:val="231F20"/>
                        <w:sz w:val="16"/>
                      </w:rPr>
                      <w:t>b</w:t>
                    </w:r>
                  </w:p>
                  <w:p>
                    <w:pPr>
                      <w:spacing w:line="240" w:lineRule="auto" w:before="0"/>
                      <w:rPr>
                        <w:rFonts w:ascii="Trebuchet MS"/>
                        <w:b/>
                        <w:sz w:val="26"/>
                      </w:rPr>
                    </w:pPr>
                  </w:p>
                  <w:p>
                    <w:pPr>
                      <w:spacing w:before="159"/>
                      <w:ind w:left="0" w:right="822" w:firstLine="0"/>
                      <w:jc w:val="right"/>
                      <w:rPr>
                        <w:rFonts w:ascii="Trebuchet MS"/>
                        <w:b/>
                        <w:sz w:val="16"/>
                      </w:rPr>
                    </w:pPr>
                    <w:r>
                      <w:rPr>
                        <w:rFonts w:ascii="Trebuchet MS"/>
                        <w:b/>
                        <w:color w:val="231F20"/>
                        <w:w w:val="96"/>
                        <w:sz w:val="16"/>
                      </w:rPr>
                      <w:t>b</w:t>
                    </w:r>
                  </w:p>
                  <w:p>
                    <w:pPr>
                      <w:spacing w:line="240" w:lineRule="auto" w:before="0"/>
                      <w:rPr>
                        <w:rFonts w:ascii="Trebuchet MS"/>
                        <w:b/>
                        <w:sz w:val="26"/>
                      </w:rPr>
                    </w:pPr>
                  </w:p>
                  <w:p>
                    <w:pPr>
                      <w:spacing w:before="196"/>
                      <w:ind w:left="1257" w:right="0" w:firstLine="0"/>
                      <w:jc w:val="left"/>
                      <w:rPr>
                        <w:rFonts w:ascii="Trebuchet MS"/>
                        <w:b/>
                        <w:sz w:val="16"/>
                      </w:rPr>
                    </w:pPr>
                    <w:r>
                      <w:rPr>
                        <w:rFonts w:ascii="Trebuchet MS"/>
                        <w:b/>
                        <w:color w:val="231F20"/>
                        <w:w w:val="91"/>
                        <w:sz w:val="16"/>
                      </w:rPr>
                      <w:t>a</w:t>
                    </w:r>
                  </w:p>
                  <w:p>
                    <w:pPr>
                      <w:spacing w:before="108"/>
                      <w:ind w:left="565" w:right="0" w:firstLine="0"/>
                      <w:jc w:val="left"/>
                      <w:rPr>
                        <w:rFonts w:ascii="Trebuchet MS" w:hAnsi="Trebuchet MS"/>
                        <w:b/>
                        <w:sz w:val="16"/>
                      </w:rPr>
                    </w:pPr>
                    <w:r>
                      <w:rPr>
                        <w:rFonts w:ascii="Arial" w:hAnsi="Arial"/>
                        <w:color w:val="231F20"/>
                        <w:sz w:val="16"/>
                      </w:rPr>
                      <w:t>–</w:t>
                    </w:r>
                    <w:r>
                      <w:rPr>
                        <w:rFonts w:ascii="Trebuchet MS" w:hAnsi="Trebuchet MS"/>
                        <w:b/>
                        <w:color w:val="231F20"/>
                        <w:sz w:val="16"/>
                      </w:rPr>
                      <w:t>a </w:t>
                    </w:r>
                    <w:r>
                      <w:rPr>
                        <w:rFonts w:ascii="Arial" w:hAnsi="Arial"/>
                        <w:color w:val="231F20"/>
                        <w:sz w:val="16"/>
                      </w:rPr>
                      <w:t>× </w:t>
                    </w:r>
                    <w:r>
                      <w:rPr>
                        <w:rFonts w:ascii="Trebuchet MS" w:hAnsi="Trebuchet MS"/>
                        <w:b/>
                        <w:color w:val="231F20"/>
                        <w:sz w:val="16"/>
                      </w:rPr>
                      <w:t>b</w:t>
                    </w:r>
                  </w:p>
                </w:txbxContent>
              </v:textbox>
              <v:stroke dashstyle="solid"/>
              <w10:wrap type="none"/>
            </v:shape>
            <w10:wrap type="topAndBottom"/>
          </v:group>
        </w:pict>
      </w:r>
    </w:p>
    <w:p>
      <w:pPr>
        <w:spacing w:line="235" w:lineRule="auto" w:before="51"/>
        <w:ind w:left="319" w:right="171" w:firstLine="0"/>
        <w:jc w:val="both"/>
        <w:rPr>
          <w:sz w:val="16"/>
        </w:rPr>
      </w:pPr>
      <w:r>
        <w:rPr>
          <w:rFonts w:ascii="Arial" w:hAnsi="Arial"/>
          <w:b/>
          <w:color w:val="474F9C"/>
          <w:sz w:val="16"/>
        </w:rPr>
        <w:t>Figure 2.20. </w:t>
      </w:r>
      <w:r>
        <w:rPr>
          <w:color w:val="231F20"/>
          <w:sz w:val="16"/>
        </w:rPr>
        <w:t>The “right- hand rule” for cross products. Imagine placing the base </w:t>
      </w:r>
      <w:r>
        <w:rPr>
          <w:color w:val="231F20"/>
          <w:spacing w:val="-7"/>
          <w:sz w:val="16"/>
        </w:rPr>
        <w:t>of </w:t>
      </w:r>
      <w:r>
        <w:rPr>
          <w:color w:val="231F20"/>
          <w:sz w:val="16"/>
        </w:rPr>
        <w:t>your right palm where </w:t>
      </w:r>
      <w:r>
        <w:rPr>
          <w:b/>
          <w:color w:val="231F20"/>
          <w:sz w:val="16"/>
        </w:rPr>
        <w:t>a </w:t>
      </w:r>
      <w:r>
        <w:rPr>
          <w:color w:val="231F20"/>
          <w:sz w:val="16"/>
        </w:rPr>
        <w:t>and</w:t>
      </w:r>
      <w:r>
        <w:rPr>
          <w:color w:val="231F20"/>
          <w:spacing w:val="-16"/>
          <w:sz w:val="16"/>
        </w:rPr>
        <w:t> </w:t>
      </w:r>
      <w:r>
        <w:rPr>
          <w:b/>
          <w:color w:val="231F20"/>
          <w:sz w:val="16"/>
        </w:rPr>
        <w:t>b </w:t>
      </w:r>
      <w:r>
        <w:rPr>
          <w:color w:val="231F20"/>
          <w:sz w:val="16"/>
        </w:rPr>
        <w:t>join at their tails, and pushing the arrow of </w:t>
      </w:r>
      <w:r>
        <w:rPr>
          <w:b/>
          <w:color w:val="231F20"/>
          <w:sz w:val="16"/>
        </w:rPr>
        <w:t>a </w:t>
      </w:r>
      <w:r>
        <w:rPr>
          <w:color w:val="231F20"/>
          <w:spacing w:val="-3"/>
          <w:sz w:val="16"/>
        </w:rPr>
        <w:t>toward </w:t>
      </w:r>
      <w:r>
        <w:rPr>
          <w:b/>
          <w:color w:val="231F20"/>
          <w:sz w:val="16"/>
        </w:rPr>
        <w:t>b</w:t>
      </w:r>
      <w:r>
        <w:rPr>
          <w:color w:val="231F20"/>
          <w:sz w:val="16"/>
        </w:rPr>
        <w:t>.</w:t>
      </w:r>
      <w:r>
        <w:rPr>
          <w:color w:val="231F20"/>
          <w:spacing w:val="2"/>
          <w:sz w:val="16"/>
        </w:rPr>
        <w:t> </w:t>
      </w:r>
      <w:r>
        <w:rPr>
          <w:color w:val="231F20"/>
          <w:spacing w:val="-5"/>
          <w:sz w:val="16"/>
        </w:rPr>
        <w:t>Your</w:t>
      </w:r>
    </w:p>
    <w:p>
      <w:pPr>
        <w:spacing w:line="189" w:lineRule="auto" w:before="24"/>
        <w:ind w:left="319" w:right="173" w:firstLine="0"/>
        <w:jc w:val="both"/>
        <w:rPr>
          <w:sz w:val="16"/>
        </w:rPr>
      </w:pPr>
      <w:r>
        <w:rPr>
          <w:color w:val="231F20"/>
          <w:sz w:val="16"/>
        </w:rPr>
        <w:t>extended right thumb should point toward </w:t>
      </w:r>
      <w:r>
        <w:rPr>
          <w:b/>
          <w:color w:val="231F20"/>
          <w:sz w:val="16"/>
        </w:rPr>
        <w:t>a </w:t>
      </w:r>
      <w:r>
        <w:rPr>
          <w:rFonts w:ascii="Meiryo" w:hAnsi="Meiryo"/>
          <w:i/>
          <w:color w:val="231F20"/>
          <w:sz w:val="16"/>
        </w:rPr>
        <w:t>× </w:t>
      </w:r>
      <w:r>
        <w:rPr>
          <w:b/>
          <w:color w:val="231F20"/>
          <w:sz w:val="16"/>
        </w:rPr>
        <w:t>b</w:t>
      </w:r>
      <w:r>
        <w:rPr>
          <w:color w:val="231F20"/>
          <w:sz w:val="16"/>
        </w:rPr>
        <w:t>.</w:t>
      </w:r>
    </w:p>
    <w:p>
      <w:pPr>
        <w:spacing w:after="0" w:line="189" w:lineRule="auto"/>
        <w:jc w:val="both"/>
        <w:rPr>
          <w:sz w:val="16"/>
        </w:rPr>
        <w:sectPr>
          <w:type w:val="continuous"/>
          <w:pgSz w:w="10800" w:h="13320"/>
          <w:pgMar w:top="1260" w:bottom="280" w:left="760" w:right="700"/>
          <w:cols w:num="2" w:equalWidth="0">
            <w:col w:w="6821" w:space="88"/>
            <w:col w:w="2431"/>
          </w:cols>
        </w:sectPr>
      </w:pPr>
    </w:p>
    <w:p>
      <w:pPr>
        <w:spacing w:line="285" w:lineRule="exact" w:before="0"/>
        <w:ind w:left="1539" w:right="0" w:firstLine="0"/>
        <w:jc w:val="left"/>
        <w:rPr>
          <w:rFonts w:ascii="Georgia" w:hAnsi="Georgia"/>
          <w:b/>
          <w:sz w:val="20"/>
        </w:rPr>
      </w:pPr>
      <w:r>
        <w:rPr>
          <w:rFonts w:ascii="PMingLiU" w:hAnsi="PMingLiU"/>
          <w:color w:val="231F20"/>
          <w:w w:val="120"/>
          <w:sz w:val="20"/>
        </w:rPr>
        <w:t>+ </w:t>
      </w:r>
      <w:r>
        <w:rPr>
          <w:i/>
          <w:color w:val="231F20"/>
          <w:w w:val="115"/>
          <w:sz w:val="20"/>
        </w:rPr>
        <w:t>y</w:t>
      </w:r>
      <w:r>
        <w:rPr>
          <w:i/>
          <w:color w:val="231F20"/>
          <w:w w:val="115"/>
          <w:sz w:val="20"/>
          <w:vertAlign w:val="subscript"/>
        </w:rPr>
        <w:t>a</w:t>
      </w:r>
      <w:r>
        <w:rPr>
          <w:i/>
          <w:color w:val="231F20"/>
          <w:w w:val="115"/>
          <w:sz w:val="20"/>
          <w:vertAlign w:val="baseline"/>
        </w:rPr>
        <w:t>x</w:t>
      </w:r>
      <w:r>
        <w:rPr>
          <w:i/>
          <w:color w:val="231F20"/>
          <w:w w:val="115"/>
          <w:sz w:val="20"/>
          <w:vertAlign w:val="subscript"/>
        </w:rPr>
        <w:t>b</w:t>
      </w:r>
      <w:r>
        <w:rPr>
          <w:rFonts w:ascii="Georgia" w:hAnsi="Georgia"/>
          <w:b/>
          <w:color w:val="231F20"/>
          <w:w w:val="115"/>
          <w:sz w:val="20"/>
          <w:vertAlign w:val="baseline"/>
        </w:rPr>
        <w:t>y </w:t>
      </w:r>
      <w:r>
        <w:rPr>
          <w:rFonts w:ascii="Meiryo" w:hAnsi="Meiryo"/>
          <w:i/>
          <w:color w:val="231F20"/>
          <w:w w:val="115"/>
          <w:sz w:val="20"/>
          <w:vertAlign w:val="baseline"/>
        </w:rPr>
        <w:t>× </w:t>
      </w:r>
      <w:r>
        <w:rPr>
          <w:rFonts w:ascii="Georgia" w:hAnsi="Georgia"/>
          <w:b/>
          <w:color w:val="231F20"/>
          <w:w w:val="115"/>
          <w:sz w:val="20"/>
          <w:vertAlign w:val="baseline"/>
        </w:rPr>
        <w:t>x </w:t>
      </w:r>
      <w:r>
        <w:rPr>
          <w:rFonts w:ascii="PMingLiU" w:hAnsi="PMingLiU"/>
          <w:color w:val="231F20"/>
          <w:w w:val="120"/>
          <w:sz w:val="20"/>
          <w:vertAlign w:val="baseline"/>
        </w:rPr>
        <w:t>+ </w:t>
      </w:r>
      <w:r>
        <w:rPr>
          <w:i/>
          <w:color w:val="231F20"/>
          <w:w w:val="115"/>
          <w:sz w:val="20"/>
          <w:vertAlign w:val="baseline"/>
        </w:rPr>
        <w:t>y</w:t>
      </w:r>
      <w:r>
        <w:rPr>
          <w:i/>
          <w:color w:val="231F20"/>
          <w:w w:val="115"/>
          <w:sz w:val="20"/>
          <w:vertAlign w:val="subscript"/>
        </w:rPr>
        <w:t>a</w:t>
      </w:r>
      <w:r>
        <w:rPr>
          <w:i/>
          <w:color w:val="231F20"/>
          <w:w w:val="115"/>
          <w:sz w:val="20"/>
          <w:vertAlign w:val="baseline"/>
        </w:rPr>
        <w:t>y</w:t>
      </w:r>
      <w:r>
        <w:rPr>
          <w:i/>
          <w:color w:val="231F20"/>
          <w:w w:val="115"/>
          <w:sz w:val="20"/>
          <w:vertAlign w:val="subscript"/>
        </w:rPr>
        <w:t>b</w:t>
      </w:r>
      <w:r>
        <w:rPr>
          <w:rFonts w:ascii="Georgia" w:hAnsi="Georgia"/>
          <w:b/>
          <w:color w:val="231F20"/>
          <w:w w:val="115"/>
          <w:sz w:val="20"/>
          <w:vertAlign w:val="baseline"/>
        </w:rPr>
        <w:t>y </w:t>
      </w:r>
      <w:r>
        <w:rPr>
          <w:rFonts w:ascii="Meiryo" w:hAnsi="Meiryo"/>
          <w:i/>
          <w:color w:val="231F20"/>
          <w:w w:val="115"/>
          <w:sz w:val="20"/>
          <w:vertAlign w:val="baseline"/>
        </w:rPr>
        <w:t>× </w:t>
      </w:r>
      <w:r>
        <w:rPr>
          <w:rFonts w:ascii="Georgia" w:hAnsi="Georgia"/>
          <w:b/>
          <w:color w:val="231F20"/>
          <w:w w:val="115"/>
          <w:sz w:val="20"/>
          <w:vertAlign w:val="baseline"/>
        </w:rPr>
        <w:t>y </w:t>
      </w:r>
      <w:r>
        <w:rPr>
          <w:rFonts w:ascii="PMingLiU" w:hAnsi="PMingLiU"/>
          <w:color w:val="231F20"/>
          <w:w w:val="120"/>
          <w:sz w:val="20"/>
          <w:vertAlign w:val="baseline"/>
        </w:rPr>
        <w:t>+ </w:t>
      </w:r>
      <w:r>
        <w:rPr>
          <w:i/>
          <w:color w:val="231F20"/>
          <w:w w:val="115"/>
          <w:sz w:val="20"/>
          <w:vertAlign w:val="baseline"/>
        </w:rPr>
        <w:t>y</w:t>
      </w:r>
      <w:r>
        <w:rPr>
          <w:i/>
          <w:color w:val="231F20"/>
          <w:w w:val="115"/>
          <w:sz w:val="20"/>
          <w:vertAlign w:val="subscript"/>
        </w:rPr>
        <w:t>a</w:t>
      </w:r>
      <w:r>
        <w:rPr>
          <w:i/>
          <w:color w:val="231F20"/>
          <w:w w:val="115"/>
          <w:sz w:val="20"/>
          <w:vertAlign w:val="baseline"/>
        </w:rPr>
        <w:t>z</w:t>
      </w:r>
      <w:r>
        <w:rPr>
          <w:i/>
          <w:color w:val="231F20"/>
          <w:w w:val="115"/>
          <w:sz w:val="20"/>
          <w:vertAlign w:val="subscript"/>
        </w:rPr>
        <w:t>b</w:t>
      </w:r>
      <w:r>
        <w:rPr>
          <w:rFonts w:ascii="Georgia" w:hAnsi="Georgia"/>
          <w:b/>
          <w:color w:val="231F20"/>
          <w:w w:val="115"/>
          <w:sz w:val="20"/>
          <w:vertAlign w:val="baseline"/>
        </w:rPr>
        <w:t>y </w:t>
      </w:r>
      <w:r>
        <w:rPr>
          <w:rFonts w:ascii="Meiryo" w:hAnsi="Meiryo"/>
          <w:i/>
          <w:color w:val="231F20"/>
          <w:w w:val="115"/>
          <w:sz w:val="20"/>
          <w:vertAlign w:val="baseline"/>
        </w:rPr>
        <w:t>× </w:t>
      </w:r>
      <w:r>
        <w:rPr>
          <w:rFonts w:ascii="Georgia" w:hAnsi="Georgia"/>
          <w:b/>
          <w:color w:val="231F20"/>
          <w:w w:val="115"/>
          <w:sz w:val="20"/>
          <w:vertAlign w:val="baseline"/>
        </w:rPr>
        <w:t>z</w:t>
      </w:r>
    </w:p>
    <w:p>
      <w:pPr>
        <w:spacing w:line="319" w:lineRule="exact" w:before="0"/>
        <w:ind w:left="1539" w:right="0" w:firstLine="0"/>
        <w:jc w:val="left"/>
        <w:rPr>
          <w:rFonts w:ascii="Georgia" w:hAnsi="Georgia"/>
          <w:b/>
          <w:sz w:val="20"/>
        </w:rPr>
      </w:pPr>
      <w:r>
        <w:rPr>
          <w:rFonts w:ascii="PMingLiU" w:hAnsi="PMingLiU"/>
          <w:color w:val="231F20"/>
          <w:w w:val="120"/>
          <w:sz w:val="20"/>
        </w:rPr>
        <w:t>+ </w:t>
      </w:r>
      <w:r>
        <w:rPr>
          <w:i/>
          <w:color w:val="231F20"/>
          <w:w w:val="115"/>
          <w:sz w:val="20"/>
        </w:rPr>
        <w:t>z</w:t>
      </w:r>
      <w:r>
        <w:rPr>
          <w:i/>
          <w:color w:val="231F20"/>
          <w:w w:val="115"/>
          <w:sz w:val="20"/>
          <w:vertAlign w:val="subscript"/>
        </w:rPr>
        <w:t>a</w:t>
      </w:r>
      <w:r>
        <w:rPr>
          <w:i/>
          <w:color w:val="231F20"/>
          <w:w w:val="115"/>
          <w:sz w:val="20"/>
          <w:vertAlign w:val="baseline"/>
        </w:rPr>
        <w:t>x</w:t>
      </w:r>
      <w:r>
        <w:rPr>
          <w:i/>
          <w:color w:val="231F20"/>
          <w:w w:val="115"/>
          <w:sz w:val="20"/>
          <w:vertAlign w:val="subscript"/>
        </w:rPr>
        <w:t>b</w:t>
      </w:r>
      <w:r>
        <w:rPr>
          <w:rFonts w:ascii="Georgia" w:hAnsi="Georgia"/>
          <w:b/>
          <w:color w:val="231F20"/>
          <w:w w:val="115"/>
          <w:sz w:val="20"/>
          <w:vertAlign w:val="baseline"/>
        </w:rPr>
        <w:t>z </w:t>
      </w:r>
      <w:r>
        <w:rPr>
          <w:rFonts w:ascii="Meiryo" w:hAnsi="Meiryo"/>
          <w:i/>
          <w:color w:val="231F20"/>
          <w:w w:val="115"/>
          <w:sz w:val="20"/>
          <w:vertAlign w:val="baseline"/>
        </w:rPr>
        <w:t>× </w:t>
      </w:r>
      <w:r>
        <w:rPr>
          <w:rFonts w:ascii="Georgia" w:hAnsi="Georgia"/>
          <w:b/>
          <w:color w:val="231F20"/>
          <w:w w:val="115"/>
          <w:sz w:val="20"/>
          <w:vertAlign w:val="baseline"/>
        </w:rPr>
        <w:t>x </w:t>
      </w:r>
      <w:r>
        <w:rPr>
          <w:rFonts w:ascii="PMingLiU" w:hAnsi="PMingLiU"/>
          <w:color w:val="231F20"/>
          <w:w w:val="120"/>
          <w:sz w:val="20"/>
          <w:vertAlign w:val="baseline"/>
        </w:rPr>
        <w:t>+ </w:t>
      </w:r>
      <w:r>
        <w:rPr>
          <w:i/>
          <w:color w:val="231F20"/>
          <w:w w:val="115"/>
          <w:sz w:val="20"/>
          <w:vertAlign w:val="baseline"/>
        </w:rPr>
        <w:t>z</w:t>
      </w:r>
      <w:r>
        <w:rPr>
          <w:i/>
          <w:color w:val="231F20"/>
          <w:w w:val="115"/>
          <w:sz w:val="20"/>
          <w:vertAlign w:val="subscript"/>
        </w:rPr>
        <w:t>a</w:t>
      </w:r>
      <w:r>
        <w:rPr>
          <w:i/>
          <w:color w:val="231F20"/>
          <w:w w:val="115"/>
          <w:sz w:val="20"/>
          <w:vertAlign w:val="baseline"/>
        </w:rPr>
        <w:t>y</w:t>
      </w:r>
      <w:r>
        <w:rPr>
          <w:i/>
          <w:color w:val="231F20"/>
          <w:w w:val="115"/>
          <w:sz w:val="20"/>
          <w:vertAlign w:val="subscript"/>
        </w:rPr>
        <w:t>b</w:t>
      </w:r>
      <w:r>
        <w:rPr>
          <w:rFonts w:ascii="Georgia" w:hAnsi="Georgia"/>
          <w:b/>
          <w:color w:val="231F20"/>
          <w:w w:val="115"/>
          <w:sz w:val="20"/>
          <w:vertAlign w:val="baseline"/>
        </w:rPr>
        <w:t>z </w:t>
      </w:r>
      <w:r>
        <w:rPr>
          <w:rFonts w:ascii="Meiryo" w:hAnsi="Meiryo"/>
          <w:i/>
          <w:color w:val="231F20"/>
          <w:w w:val="115"/>
          <w:sz w:val="20"/>
          <w:vertAlign w:val="baseline"/>
        </w:rPr>
        <w:t>× </w:t>
      </w:r>
      <w:r>
        <w:rPr>
          <w:rFonts w:ascii="Georgia" w:hAnsi="Georgia"/>
          <w:b/>
          <w:color w:val="231F20"/>
          <w:w w:val="115"/>
          <w:sz w:val="20"/>
          <w:vertAlign w:val="baseline"/>
        </w:rPr>
        <w:t>y </w:t>
      </w:r>
      <w:r>
        <w:rPr>
          <w:rFonts w:ascii="PMingLiU" w:hAnsi="PMingLiU"/>
          <w:color w:val="231F20"/>
          <w:w w:val="120"/>
          <w:sz w:val="20"/>
          <w:vertAlign w:val="baseline"/>
        </w:rPr>
        <w:t>+ </w:t>
      </w:r>
      <w:r>
        <w:rPr>
          <w:i/>
          <w:color w:val="231F20"/>
          <w:w w:val="115"/>
          <w:sz w:val="20"/>
          <w:vertAlign w:val="baseline"/>
        </w:rPr>
        <w:t>z</w:t>
      </w:r>
      <w:r>
        <w:rPr>
          <w:i/>
          <w:color w:val="231F20"/>
          <w:w w:val="115"/>
          <w:sz w:val="20"/>
          <w:vertAlign w:val="subscript"/>
        </w:rPr>
        <w:t>a</w:t>
      </w:r>
      <w:r>
        <w:rPr>
          <w:i/>
          <w:color w:val="231F20"/>
          <w:w w:val="115"/>
          <w:sz w:val="20"/>
          <w:vertAlign w:val="baseline"/>
        </w:rPr>
        <w:t>z</w:t>
      </w:r>
      <w:r>
        <w:rPr>
          <w:i/>
          <w:color w:val="231F20"/>
          <w:w w:val="115"/>
          <w:sz w:val="20"/>
          <w:vertAlign w:val="subscript"/>
        </w:rPr>
        <w:t>b</w:t>
      </w:r>
      <w:r>
        <w:rPr>
          <w:rFonts w:ascii="Georgia" w:hAnsi="Georgia"/>
          <w:b/>
          <w:color w:val="231F20"/>
          <w:w w:val="115"/>
          <w:sz w:val="20"/>
          <w:vertAlign w:val="baseline"/>
        </w:rPr>
        <w:t>z </w:t>
      </w:r>
      <w:r>
        <w:rPr>
          <w:rFonts w:ascii="Meiryo" w:hAnsi="Meiryo"/>
          <w:i/>
          <w:color w:val="231F20"/>
          <w:w w:val="115"/>
          <w:sz w:val="20"/>
          <w:vertAlign w:val="baseline"/>
        </w:rPr>
        <w:t>× </w:t>
      </w:r>
      <w:r>
        <w:rPr>
          <w:rFonts w:ascii="Georgia" w:hAnsi="Georgia"/>
          <w:b/>
          <w:color w:val="231F20"/>
          <w:w w:val="115"/>
          <w:sz w:val="20"/>
          <w:vertAlign w:val="baseline"/>
        </w:rPr>
        <w:t>z</w:t>
      </w:r>
    </w:p>
    <w:p>
      <w:pPr>
        <w:spacing w:line="354" w:lineRule="exact" w:before="0"/>
        <w:ind w:left="1340" w:right="0" w:firstLine="0"/>
        <w:jc w:val="left"/>
        <w:rPr>
          <w:i/>
          <w:sz w:val="20"/>
        </w:rPr>
      </w:pPr>
      <w:r>
        <w:rPr>
          <w:rFonts w:ascii="PMingLiU" w:hAnsi="PMingLiU"/>
          <w:color w:val="231F20"/>
          <w:w w:val="120"/>
          <w:sz w:val="20"/>
        </w:rPr>
        <w:t>=</w:t>
      </w:r>
      <w:r>
        <w:rPr>
          <w:rFonts w:ascii="PMingLiU" w:hAnsi="PMingLiU"/>
          <w:color w:val="231F20"/>
          <w:spacing w:val="-12"/>
          <w:w w:val="120"/>
          <w:sz w:val="20"/>
        </w:rPr>
        <w:t> </w:t>
      </w:r>
      <w:r>
        <w:rPr>
          <w:rFonts w:ascii="PMingLiU" w:hAnsi="PMingLiU"/>
          <w:color w:val="231F20"/>
          <w:w w:val="120"/>
          <w:sz w:val="20"/>
        </w:rPr>
        <w:t>(</w:t>
      </w:r>
      <w:r>
        <w:rPr>
          <w:i/>
          <w:color w:val="231F20"/>
          <w:w w:val="120"/>
          <w:sz w:val="20"/>
        </w:rPr>
        <w:t>y</w:t>
      </w:r>
      <w:r>
        <w:rPr>
          <w:i/>
          <w:color w:val="231F20"/>
          <w:w w:val="120"/>
          <w:sz w:val="20"/>
          <w:vertAlign w:val="subscript"/>
        </w:rPr>
        <w:t>a</w:t>
      </w:r>
      <w:r>
        <w:rPr>
          <w:i/>
          <w:color w:val="231F20"/>
          <w:w w:val="120"/>
          <w:sz w:val="20"/>
          <w:vertAlign w:val="baseline"/>
        </w:rPr>
        <w:t>z</w:t>
      </w:r>
      <w:r>
        <w:rPr>
          <w:i/>
          <w:color w:val="231F20"/>
          <w:w w:val="120"/>
          <w:sz w:val="20"/>
          <w:vertAlign w:val="subscript"/>
        </w:rPr>
        <w:t>b</w:t>
      </w:r>
      <w:r>
        <w:rPr>
          <w:i/>
          <w:color w:val="231F20"/>
          <w:spacing w:val="-13"/>
          <w:w w:val="120"/>
          <w:sz w:val="20"/>
          <w:vertAlign w:val="baseline"/>
        </w:rPr>
        <w:t> </w:t>
      </w:r>
      <w:r>
        <w:rPr>
          <w:rFonts w:ascii="Meiryo" w:hAnsi="Meiryo"/>
          <w:i/>
          <w:color w:val="231F20"/>
          <w:w w:val="120"/>
          <w:sz w:val="20"/>
          <w:vertAlign w:val="baseline"/>
        </w:rPr>
        <w:t>−</w:t>
      </w:r>
      <w:r>
        <w:rPr>
          <w:rFonts w:ascii="Meiryo" w:hAnsi="Meiryo"/>
          <w:i/>
          <w:color w:val="231F20"/>
          <w:spacing w:val="-41"/>
          <w:w w:val="120"/>
          <w:sz w:val="20"/>
          <w:vertAlign w:val="baseline"/>
        </w:rPr>
        <w:t> </w:t>
      </w:r>
      <w:r>
        <w:rPr>
          <w:i/>
          <w:color w:val="231F20"/>
          <w:spacing w:val="2"/>
          <w:w w:val="120"/>
          <w:sz w:val="20"/>
          <w:vertAlign w:val="baseline"/>
        </w:rPr>
        <w:t>z</w:t>
      </w:r>
      <w:r>
        <w:rPr>
          <w:i/>
          <w:color w:val="231F20"/>
          <w:spacing w:val="2"/>
          <w:w w:val="120"/>
          <w:sz w:val="20"/>
          <w:vertAlign w:val="subscript"/>
        </w:rPr>
        <w:t>a</w:t>
      </w:r>
      <w:r>
        <w:rPr>
          <w:i/>
          <w:color w:val="231F20"/>
          <w:spacing w:val="2"/>
          <w:w w:val="120"/>
          <w:sz w:val="20"/>
          <w:vertAlign w:val="baseline"/>
        </w:rPr>
        <w:t>y</w:t>
      </w:r>
      <w:r>
        <w:rPr>
          <w:i/>
          <w:color w:val="231F20"/>
          <w:spacing w:val="2"/>
          <w:w w:val="120"/>
          <w:sz w:val="20"/>
          <w:vertAlign w:val="subscript"/>
        </w:rPr>
        <w:t>b</w:t>
      </w:r>
      <w:r>
        <w:rPr>
          <w:rFonts w:ascii="PMingLiU" w:hAnsi="PMingLiU"/>
          <w:color w:val="231F20"/>
          <w:spacing w:val="2"/>
          <w:w w:val="120"/>
          <w:sz w:val="20"/>
          <w:vertAlign w:val="baseline"/>
        </w:rPr>
        <w:t>)</w:t>
      </w:r>
      <w:r>
        <w:rPr>
          <w:rFonts w:ascii="Georgia" w:hAnsi="Georgia"/>
          <w:b/>
          <w:color w:val="231F20"/>
          <w:spacing w:val="2"/>
          <w:w w:val="120"/>
          <w:sz w:val="20"/>
          <w:vertAlign w:val="baseline"/>
        </w:rPr>
        <w:t>x</w:t>
      </w:r>
      <w:r>
        <w:rPr>
          <w:rFonts w:ascii="Georgia" w:hAnsi="Georgia"/>
          <w:b/>
          <w:color w:val="231F20"/>
          <w:spacing w:val="-21"/>
          <w:w w:val="120"/>
          <w:sz w:val="20"/>
          <w:vertAlign w:val="baseline"/>
        </w:rPr>
        <w:t> </w:t>
      </w:r>
      <w:r>
        <w:rPr>
          <w:rFonts w:ascii="PMingLiU" w:hAnsi="PMingLiU"/>
          <w:color w:val="231F20"/>
          <w:w w:val="120"/>
          <w:sz w:val="20"/>
          <w:vertAlign w:val="baseline"/>
        </w:rPr>
        <w:t>+</w:t>
      </w:r>
      <w:r>
        <w:rPr>
          <w:rFonts w:ascii="PMingLiU" w:hAnsi="PMingLiU"/>
          <w:color w:val="231F20"/>
          <w:spacing w:val="-22"/>
          <w:w w:val="120"/>
          <w:sz w:val="20"/>
          <w:vertAlign w:val="baseline"/>
        </w:rPr>
        <w:t> </w:t>
      </w:r>
      <w:r>
        <w:rPr>
          <w:rFonts w:ascii="PMingLiU" w:hAnsi="PMingLiU"/>
          <w:color w:val="231F20"/>
          <w:w w:val="120"/>
          <w:sz w:val="20"/>
          <w:vertAlign w:val="baseline"/>
        </w:rPr>
        <w:t>(</w:t>
      </w:r>
      <w:r>
        <w:rPr>
          <w:i/>
          <w:color w:val="231F20"/>
          <w:w w:val="120"/>
          <w:sz w:val="20"/>
          <w:vertAlign w:val="baseline"/>
        </w:rPr>
        <w:t>z</w:t>
      </w:r>
      <w:r>
        <w:rPr>
          <w:i/>
          <w:color w:val="231F20"/>
          <w:w w:val="120"/>
          <w:sz w:val="20"/>
          <w:vertAlign w:val="subscript"/>
        </w:rPr>
        <w:t>a</w:t>
      </w:r>
      <w:r>
        <w:rPr>
          <w:i/>
          <w:color w:val="231F20"/>
          <w:w w:val="120"/>
          <w:sz w:val="20"/>
          <w:vertAlign w:val="baseline"/>
        </w:rPr>
        <w:t>x</w:t>
      </w:r>
      <w:r>
        <w:rPr>
          <w:i/>
          <w:color w:val="231F20"/>
          <w:w w:val="120"/>
          <w:sz w:val="20"/>
          <w:vertAlign w:val="subscript"/>
        </w:rPr>
        <w:t>b</w:t>
      </w:r>
      <w:r>
        <w:rPr>
          <w:i/>
          <w:color w:val="231F20"/>
          <w:spacing w:val="-8"/>
          <w:w w:val="120"/>
          <w:sz w:val="20"/>
          <w:vertAlign w:val="baseline"/>
        </w:rPr>
        <w:t> </w:t>
      </w:r>
      <w:r>
        <w:rPr>
          <w:rFonts w:ascii="Meiryo" w:hAnsi="Meiryo"/>
          <w:i/>
          <w:color w:val="231F20"/>
          <w:w w:val="120"/>
          <w:sz w:val="20"/>
          <w:vertAlign w:val="baseline"/>
        </w:rPr>
        <w:t>−</w:t>
      </w:r>
      <w:r>
        <w:rPr>
          <w:rFonts w:ascii="Meiryo" w:hAnsi="Meiryo"/>
          <w:i/>
          <w:color w:val="231F20"/>
          <w:spacing w:val="-42"/>
          <w:w w:val="120"/>
          <w:sz w:val="20"/>
          <w:vertAlign w:val="baseline"/>
        </w:rPr>
        <w:t> </w:t>
      </w:r>
      <w:r>
        <w:rPr>
          <w:i/>
          <w:color w:val="231F20"/>
          <w:spacing w:val="2"/>
          <w:w w:val="120"/>
          <w:sz w:val="20"/>
          <w:vertAlign w:val="baseline"/>
        </w:rPr>
        <w:t>x</w:t>
      </w:r>
      <w:r>
        <w:rPr>
          <w:i/>
          <w:color w:val="231F20"/>
          <w:spacing w:val="2"/>
          <w:w w:val="120"/>
          <w:sz w:val="20"/>
          <w:vertAlign w:val="subscript"/>
        </w:rPr>
        <w:t>a</w:t>
      </w:r>
      <w:r>
        <w:rPr>
          <w:i/>
          <w:color w:val="231F20"/>
          <w:spacing w:val="2"/>
          <w:w w:val="120"/>
          <w:sz w:val="20"/>
          <w:vertAlign w:val="baseline"/>
        </w:rPr>
        <w:t>z</w:t>
      </w:r>
      <w:r>
        <w:rPr>
          <w:i/>
          <w:color w:val="231F20"/>
          <w:spacing w:val="2"/>
          <w:w w:val="120"/>
          <w:sz w:val="20"/>
          <w:vertAlign w:val="subscript"/>
        </w:rPr>
        <w:t>b</w:t>
      </w:r>
      <w:r>
        <w:rPr>
          <w:rFonts w:ascii="PMingLiU" w:hAnsi="PMingLiU"/>
          <w:color w:val="231F20"/>
          <w:spacing w:val="2"/>
          <w:w w:val="120"/>
          <w:sz w:val="20"/>
          <w:vertAlign w:val="baseline"/>
        </w:rPr>
        <w:t>)</w:t>
      </w:r>
      <w:r>
        <w:rPr>
          <w:rFonts w:ascii="Georgia" w:hAnsi="Georgia"/>
          <w:b/>
          <w:color w:val="231F20"/>
          <w:spacing w:val="2"/>
          <w:w w:val="120"/>
          <w:sz w:val="20"/>
          <w:vertAlign w:val="baseline"/>
        </w:rPr>
        <w:t>y</w:t>
      </w:r>
      <w:r>
        <w:rPr>
          <w:rFonts w:ascii="Georgia" w:hAnsi="Georgia"/>
          <w:b/>
          <w:color w:val="231F20"/>
          <w:spacing w:val="-17"/>
          <w:w w:val="120"/>
          <w:sz w:val="20"/>
          <w:vertAlign w:val="baseline"/>
        </w:rPr>
        <w:t> </w:t>
      </w:r>
      <w:r>
        <w:rPr>
          <w:rFonts w:ascii="PMingLiU" w:hAnsi="PMingLiU"/>
          <w:color w:val="231F20"/>
          <w:w w:val="120"/>
          <w:sz w:val="20"/>
          <w:vertAlign w:val="baseline"/>
        </w:rPr>
        <w:t>+</w:t>
      </w:r>
      <w:r>
        <w:rPr>
          <w:rFonts w:ascii="PMingLiU" w:hAnsi="PMingLiU"/>
          <w:color w:val="231F20"/>
          <w:spacing w:val="-22"/>
          <w:w w:val="120"/>
          <w:sz w:val="20"/>
          <w:vertAlign w:val="baseline"/>
        </w:rPr>
        <w:t> </w:t>
      </w:r>
      <w:r>
        <w:rPr>
          <w:rFonts w:ascii="PMingLiU" w:hAnsi="PMingLiU"/>
          <w:color w:val="231F20"/>
          <w:w w:val="120"/>
          <w:sz w:val="20"/>
          <w:vertAlign w:val="baseline"/>
        </w:rPr>
        <w:t>(</w:t>
      </w:r>
      <w:r>
        <w:rPr>
          <w:i/>
          <w:color w:val="231F20"/>
          <w:w w:val="120"/>
          <w:sz w:val="20"/>
          <w:vertAlign w:val="baseline"/>
        </w:rPr>
        <w:t>x</w:t>
      </w:r>
      <w:r>
        <w:rPr>
          <w:i/>
          <w:color w:val="231F20"/>
          <w:w w:val="120"/>
          <w:sz w:val="20"/>
          <w:vertAlign w:val="subscript"/>
        </w:rPr>
        <w:t>a</w:t>
      </w:r>
      <w:r>
        <w:rPr>
          <w:i/>
          <w:color w:val="231F20"/>
          <w:w w:val="120"/>
          <w:sz w:val="20"/>
          <w:vertAlign w:val="baseline"/>
        </w:rPr>
        <w:t>y</w:t>
      </w:r>
      <w:r>
        <w:rPr>
          <w:i/>
          <w:color w:val="231F20"/>
          <w:w w:val="120"/>
          <w:sz w:val="20"/>
          <w:vertAlign w:val="subscript"/>
        </w:rPr>
        <w:t>b</w:t>
      </w:r>
      <w:r>
        <w:rPr>
          <w:i/>
          <w:color w:val="231F20"/>
          <w:spacing w:val="-13"/>
          <w:w w:val="120"/>
          <w:sz w:val="20"/>
          <w:vertAlign w:val="baseline"/>
        </w:rPr>
        <w:t> </w:t>
      </w:r>
      <w:r>
        <w:rPr>
          <w:rFonts w:ascii="Meiryo" w:hAnsi="Meiryo"/>
          <w:i/>
          <w:color w:val="231F20"/>
          <w:w w:val="120"/>
          <w:sz w:val="20"/>
          <w:vertAlign w:val="baseline"/>
        </w:rPr>
        <w:t>−</w:t>
      </w:r>
      <w:r>
        <w:rPr>
          <w:rFonts w:ascii="Meiryo" w:hAnsi="Meiryo"/>
          <w:i/>
          <w:color w:val="231F20"/>
          <w:spacing w:val="-42"/>
          <w:w w:val="120"/>
          <w:sz w:val="20"/>
          <w:vertAlign w:val="baseline"/>
        </w:rPr>
        <w:t> </w:t>
      </w:r>
      <w:r>
        <w:rPr>
          <w:i/>
          <w:color w:val="231F20"/>
          <w:spacing w:val="2"/>
          <w:w w:val="120"/>
          <w:sz w:val="20"/>
          <w:vertAlign w:val="baseline"/>
        </w:rPr>
        <w:t>y</w:t>
      </w:r>
      <w:r>
        <w:rPr>
          <w:i/>
          <w:color w:val="231F20"/>
          <w:spacing w:val="2"/>
          <w:w w:val="120"/>
          <w:sz w:val="20"/>
          <w:vertAlign w:val="subscript"/>
        </w:rPr>
        <w:t>a</w:t>
      </w:r>
      <w:r>
        <w:rPr>
          <w:i/>
          <w:color w:val="231F20"/>
          <w:spacing w:val="2"/>
          <w:w w:val="120"/>
          <w:sz w:val="20"/>
          <w:vertAlign w:val="baseline"/>
        </w:rPr>
        <w:t>x</w:t>
      </w:r>
      <w:r>
        <w:rPr>
          <w:i/>
          <w:color w:val="231F20"/>
          <w:spacing w:val="2"/>
          <w:w w:val="120"/>
          <w:sz w:val="20"/>
          <w:vertAlign w:val="subscript"/>
        </w:rPr>
        <w:t>b</w:t>
      </w:r>
      <w:r>
        <w:rPr>
          <w:rFonts w:ascii="PMingLiU" w:hAnsi="PMingLiU"/>
          <w:color w:val="231F20"/>
          <w:spacing w:val="2"/>
          <w:w w:val="120"/>
          <w:sz w:val="20"/>
          <w:vertAlign w:val="baseline"/>
        </w:rPr>
        <w:t>)</w:t>
      </w:r>
      <w:r>
        <w:rPr>
          <w:rFonts w:ascii="Georgia" w:hAnsi="Georgia"/>
          <w:b/>
          <w:color w:val="231F20"/>
          <w:spacing w:val="2"/>
          <w:w w:val="120"/>
          <w:sz w:val="20"/>
          <w:vertAlign w:val="baseline"/>
        </w:rPr>
        <w:t>z</w:t>
      </w:r>
      <w:r>
        <w:rPr>
          <w:i/>
          <w:color w:val="231F20"/>
          <w:spacing w:val="2"/>
          <w:w w:val="120"/>
          <w:sz w:val="20"/>
          <w:vertAlign w:val="baseline"/>
        </w:rPr>
        <w:t>.</w:t>
      </w:r>
    </w:p>
    <w:p>
      <w:pPr>
        <w:pStyle w:val="BodyText"/>
        <w:spacing w:before="55"/>
        <w:ind w:left="319"/>
      </w:pPr>
      <w:r>
        <w:rPr>
          <w:color w:val="231F20"/>
        </w:rPr>
        <w:t>So, in coordinate form,</w:t>
      </w:r>
    </w:p>
    <w:p>
      <w:pPr>
        <w:pStyle w:val="BodyText"/>
        <w:spacing w:line="215" w:lineRule="exact"/>
        <w:ind w:left="319"/>
      </w:pPr>
      <w:r>
        <w:rPr/>
        <w:br w:type="column"/>
      </w:r>
      <w:r>
        <w:rPr>
          <w:color w:val="231F20"/>
        </w:rPr>
        <w:t>(2.7)</w:t>
      </w:r>
    </w:p>
    <w:p>
      <w:pPr>
        <w:spacing w:after="0" w:line="215" w:lineRule="exact"/>
        <w:sectPr>
          <w:type w:val="continuous"/>
          <w:pgSz w:w="10800" w:h="13320"/>
          <w:pgMar w:top="1260" w:bottom="280" w:left="760" w:right="700"/>
          <w:cols w:num="2" w:equalWidth="0">
            <w:col w:w="5952" w:space="122"/>
            <w:col w:w="3266"/>
          </w:cols>
        </w:sectPr>
      </w:pPr>
    </w:p>
    <w:p>
      <w:pPr>
        <w:pStyle w:val="BodyText"/>
        <w:rPr>
          <w:sz w:val="11"/>
        </w:rPr>
      </w:pPr>
    </w:p>
    <w:p>
      <w:pPr>
        <w:tabs>
          <w:tab w:pos="6394" w:val="left" w:leader="none"/>
        </w:tabs>
        <w:spacing w:before="16"/>
        <w:ind w:left="1476" w:right="0" w:firstLine="0"/>
        <w:jc w:val="left"/>
        <w:rPr>
          <w:sz w:val="20"/>
        </w:rPr>
      </w:pPr>
      <w:r>
        <w:rPr>
          <w:rFonts w:ascii="Georgia" w:hAnsi="Georgia"/>
          <w:b/>
          <w:color w:val="231F20"/>
          <w:w w:val="110"/>
          <w:sz w:val="20"/>
        </w:rPr>
        <w:t>a</w:t>
      </w:r>
      <w:r>
        <w:rPr>
          <w:rFonts w:ascii="Georgia" w:hAnsi="Georgia"/>
          <w:b/>
          <w:color w:val="231F20"/>
          <w:spacing w:val="-5"/>
          <w:w w:val="110"/>
          <w:sz w:val="20"/>
        </w:rPr>
        <w:t> </w:t>
      </w:r>
      <w:r>
        <w:rPr>
          <w:rFonts w:ascii="Meiryo" w:hAnsi="Meiryo"/>
          <w:i/>
          <w:color w:val="231F20"/>
          <w:w w:val="110"/>
          <w:sz w:val="20"/>
        </w:rPr>
        <w:t>×</w:t>
      </w:r>
      <w:r>
        <w:rPr>
          <w:rFonts w:ascii="Meiryo" w:hAnsi="Meiryo"/>
          <w:i/>
          <w:color w:val="231F20"/>
          <w:spacing w:val="-24"/>
          <w:w w:val="110"/>
          <w:sz w:val="20"/>
        </w:rPr>
        <w:t> </w:t>
      </w:r>
      <w:r>
        <w:rPr>
          <w:rFonts w:ascii="Georgia" w:hAnsi="Georgia"/>
          <w:b/>
          <w:color w:val="231F20"/>
          <w:w w:val="110"/>
          <w:sz w:val="20"/>
        </w:rPr>
        <w:t>b</w:t>
      </w:r>
      <w:r>
        <w:rPr>
          <w:rFonts w:ascii="Georgia" w:hAnsi="Georgia"/>
          <w:b/>
          <w:color w:val="231F20"/>
          <w:spacing w:val="9"/>
          <w:w w:val="110"/>
          <w:sz w:val="20"/>
        </w:rPr>
        <w:t> </w:t>
      </w:r>
      <w:r>
        <w:rPr>
          <w:rFonts w:ascii="PMingLiU" w:hAnsi="PMingLiU"/>
          <w:color w:val="231F20"/>
          <w:w w:val="120"/>
          <w:sz w:val="20"/>
        </w:rPr>
        <w:t>=</w:t>
      </w:r>
      <w:r>
        <w:rPr>
          <w:rFonts w:ascii="PMingLiU" w:hAnsi="PMingLiU"/>
          <w:color w:val="231F20"/>
          <w:spacing w:val="3"/>
          <w:w w:val="120"/>
          <w:sz w:val="20"/>
        </w:rPr>
        <w:t> </w:t>
      </w:r>
      <w:r>
        <w:rPr>
          <w:rFonts w:ascii="PMingLiU" w:hAnsi="PMingLiU"/>
          <w:color w:val="231F20"/>
          <w:w w:val="110"/>
          <w:sz w:val="20"/>
        </w:rPr>
        <w:t>(</w:t>
      </w:r>
      <w:r>
        <w:rPr>
          <w:i/>
          <w:color w:val="231F20"/>
          <w:w w:val="110"/>
          <w:sz w:val="20"/>
        </w:rPr>
        <w:t>y</w:t>
      </w:r>
      <w:r>
        <w:rPr>
          <w:i/>
          <w:color w:val="231F20"/>
          <w:w w:val="110"/>
          <w:sz w:val="20"/>
          <w:vertAlign w:val="subscript"/>
        </w:rPr>
        <w:t>a</w:t>
      </w:r>
      <w:r>
        <w:rPr>
          <w:i/>
          <w:color w:val="231F20"/>
          <w:w w:val="110"/>
          <w:sz w:val="20"/>
          <w:vertAlign w:val="baseline"/>
        </w:rPr>
        <w:t>z</w:t>
      </w:r>
      <w:r>
        <w:rPr>
          <w:i/>
          <w:color w:val="231F20"/>
          <w:w w:val="110"/>
          <w:sz w:val="20"/>
          <w:vertAlign w:val="subscript"/>
        </w:rPr>
        <w:t>b</w:t>
      </w:r>
      <w:r>
        <w:rPr>
          <w:i/>
          <w:color w:val="231F20"/>
          <w:spacing w:val="5"/>
          <w:w w:val="110"/>
          <w:sz w:val="20"/>
          <w:vertAlign w:val="baseline"/>
        </w:rPr>
        <w:t> </w:t>
      </w:r>
      <w:r>
        <w:rPr>
          <w:rFonts w:ascii="Meiryo" w:hAnsi="Meiryo"/>
          <w:i/>
          <w:color w:val="231F20"/>
          <w:w w:val="110"/>
          <w:sz w:val="20"/>
          <w:vertAlign w:val="baseline"/>
        </w:rPr>
        <w:t>−</w:t>
      </w:r>
      <w:r>
        <w:rPr>
          <w:rFonts w:ascii="Meiryo" w:hAnsi="Meiryo"/>
          <w:i/>
          <w:color w:val="231F20"/>
          <w:spacing w:val="-23"/>
          <w:w w:val="110"/>
          <w:sz w:val="20"/>
          <w:vertAlign w:val="baseline"/>
        </w:rPr>
        <w:t> </w:t>
      </w:r>
      <w:r>
        <w:rPr>
          <w:i/>
          <w:color w:val="231F20"/>
          <w:spacing w:val="3"/>
          <w:w w:val="110"/>
          <w:sz w:val="20"/>
          <w:vertAlign w:val="baseline"/>
        </w:rPr>
        <w:t>z</w:t>
      </w:r>
      <w:r>
        <w:rPr>
          <w:i/>
          <w:color w:val="231F20"/>
          <w:spacing w:val="3"/>
          <w:w w:val="110"/>
          <w:sz w:val="20"/>
          <w:vertAlign w:val="subscript"/>
        </w:rPr>
        <w:t>a</w:t>
      </w:r>
      <w:r>
        <w:rPr>
          <w:i/>
          <w:color w:val="231F20"/>
          <w:spacing w:val="3"/>
          <w:w w:val="110"/>
          <w:sz w:val="20"/>
          <w:vertAlign w:val="baseline"/>
        </w:rPr>
        <w:t>y</w:t>
      </w:r>
      <w:r>
        <w:rPr>
          <w:i/>
          <w:color w:val="231F20"/>
          <w:spacing w:val="3"/>
          <w:w w:val="110"/>
          <w:sz w:val="20"/>
          <w:vertAlign w:val="subscript"/>
        </w:rPr>
        <w:t>b</w:t>
      </w:r>
      <w:r>
        <w:rPr>
          <w:i/>
          <w:color w:val="231F20"/>
          <w:spacing w:val="3"/>
          <w:w w:val="110"/>
          <w:sz w:val="20"/>
          <w:vertAlign w:val="baseline"/>
        </w:rPr>
        <w:t>,</w:t>
      </w:r>
      <w:r>
        <w:rPr>
          <w:i/>
          <w:color w:val="231F20"/>
          <w:spacing w:val="-16"/>
          <w:w w:val="110"/>
          <w:sz w:val="20"/>
          <w:vertAlign w:val="baseline"/>
        </w:rPr>
        <w:t> </w:t>
      </w:r>
      <w:r>
        <w:rPr>
          <w:i/>
          <w:color w:val="231F20"/>
          <w:w w:val="110"/>
          <w:sz w:val="20"/>
          <w:vertAlign w:val="baseline"/>
        </w:rPr>
        <w:t>z</w:t>
      </w:r>
      <w:r>
        <w:rPr>
          <w:i/>
          <w:color w:val="231F20"/>
          <w:w w:val="110"/>
          <w:sz w:val="20"/>
          <w:vertAlign w:val="subscript"/>
        </w:rPr>
        <w:t>a</w:t>
      </w:r>
      <w:r>
        <w:rPr>
          <w:i/>
          <w:color w:val="231F20"/>
          <w:w w:val="110"/>
          <w:sz w:val="20"/>
          <w:vertAlign w:val="baseline"/>
        </w:rPr>
        <w:t>x</w:t>
      </w:r>
      <w:r>
        <w:rPr>
          <w:i/>
          <w:color w:val="231F20"/>
          <w:w w:val="110"/>
          <w:sz w:val="20"/>
          <w:vertAlign w:val="subscript"/>
        </w:rPr>
        <w:t>b</w:t>
      </w:r>
      <w:r>
        <w:rPr>
          <w:i/>
          <w:color w:val="231F20"/>
          <w:spacing w:val="8"/>
          <w:w w:val="110"/>
          <w:sz w:val="20"/>
          <w:vertAlign w:val="baseline"/>
        </w:rPr>
        <w:t> </w:t>
      </w:r>
      <w:r>
        <w:rPr>
          <w:rFonts w:ascii="Meiryo" w:hAnsi="Meiryo"/>
          <w:i/>
          <w:color w:val="231F20"/>
          <w:w w:val="110"/>
          <w:sz w:val="20"/>
          <w:vertAlign w:val="baseline"/>
        </w:rPr>
        <w:t>−</w:t>
      </w:r>
      <w:r>
        <w:rPr>
          <w:rFonts w:ascii="Meiryo" w:hAnsi="Meiryo"/>
          <w:i/>
          <w:color w:val="231F20"/>
          <w:spacing w:val="-24"/>
          <w:w w:val="110"/>
          <w:sz w:val="20"/>
          <w:vertAlign w:val="baseline"/>
        </w:rPr>
        <w:t> </w:t>
      </w:r>
      <w:r>
        <w:rPr>
          <w:i/>
          <w:color w:val="231F20"/>
          <w:spacing w:val="3"/>
          <w:w w:val="110"/>
          <w:sz w:val="20"/>
          <w:vertAlign w:val="baseline"/>
        </w:rPr>
        <w:t>x</w:t>
      </w:r>
      <w:r>
        <w:rPr>
          <w:i/>
          <w:color w:val="231F20"/>
          <w:spacing w:val="3"/>
          <w:w w:val="110"/>
          <w:sz w:val="20"/>
          <w:vertAlign w:val="subscript"/>
        </w:rPr>
        <w:t>a</w:t>
      </w:r>
      <w:r>
        <w:rPr>
          <w:i/>
          <w:color w:val="231F20"/>
          <w:spacing w:val="3"/>
          <w:w w:val="110"/>
          <w:sz w:val="20"/>
          <w:vertAlign w:val="baseline"/>
        </w:rPr>
        <w:t>z</w:t>
      </w:r>
      <w:r>
        <w:rPr>
          <w:i/>
          <w:color w:val="231F20"/>
          <w:spacing w:val="3"/>
          <w:w w:val="110"/>
          <w:sz w:val="20"/>
          <w:vertAlign w:val="subscript"/>
        </w:rPr>
        <w:t>b</w:t>
      </w:r>
      <w:r>
        <w:rPr>
          <w:i/>
          <w:color w:val="231F20"/>
          <w:spacing w:val="3"/>
          <w:w w:val="110"/>
          <w:sz w:val="20"/>
          <w:vertAlign w:val="baseline"/>
        </w:rPr>
        <w:t>,</w:t>
      </w:r>
      <w:r>
        <w:rPr>
          <w:i/>
          <w:color w:val="231F20"/>
          <w:spacing w:val="-16"/>
          <w:w w:val="110"/>
          <w:sz w:val="20"/>
          <w:vertAlign w:val="baseline"/>
        </w:rPr>
        <w:t> </w:t>
      </w:r>
      <w:r>
        <w:rPr>
          <w:i/>
          <w:color w:val="231F20"/>
          <w:w w:val="110"/>
          <w:sz w:val="20"/>
          <w:vertAlign w:val="baseline"/>
        </w:rPr>
        <w:t>x</w:t>
      </w:r>
      <w:r>
        <w:rPr>
          <w:i/>
          <w:color w:val="231F20"/>
          <w:w w:val="110"/>
          <w:sz w:val="20"/>
          <w:vertAlign w:val="subscript"/>
        </w:rPr>
        <w:t>a</w:t>
      </w:r>
      <w:r>
        <w:rPr>
          <w:i/>
          <w:color w:val="231F20"/>
          <w:w w:val="110"/>
          <w:sz w:val="20"/>
          <w:vertAlign w:val="baseline"/>
        </w:rPr>
        <w:t>y</w:t>
      </w:r>
      <w:r>
        <w:rPr>
          <w:i/>
          <w:color w:val="231F20"/>
          <w:w w:val="110"/>
          <w:sz w:val="20"/>
          <w:vertAlign w:val="subscript"/>
        </w:rPr>
        <w:t>b</w:t>
      </w:r>
      <w:r>
        <w:rPr>
          <w:i/>
          <w:color w:val="231F20"/>
          <w:spacing w:val="8"/>
          <w:w w:val="110"/>
          <w:sz w:val="20"/>
          <w:vertAlign w:val="baseline"/>
        </w:rPr>
        <w:t> </w:t>
      </w:r>
      <w:r>
        <w:rPr>
          <w:rFonts w:ascii="Meiryo" w:hAnsi="Meiryo"/>
          <w:i/>
          <w:color w:val="231F20"/>
          <w:w w:val="110"/>
          <w:sz w:val="20"/>
          <w:vertAlign w:val="baseline"/>
        </w:rPr>
        <w:t>−</w:t>
      </w:r>
      <w:r>
        <w:rPr>
          <w:rFonts w:ascii="Meiryo" w:hAnsi="Meiryo"/>
          <w:i/>
          <w:color w:val="231F20"/>
          <w:spacing w:val="-23"/>
          <w:w w:val="110"/>
          <w:sz w:val="20"/>
          <w:vertAlign w:val="baseline"/>
        </w:rPr>
        <w:t> </w:t>
      </w:r>
      <w:r>
        <w:rPr>
          <w:i/>
          <w:color w:val="231F20"/>
          <w:spacing w:val="2"/>
          <w:w w:val="110"/>
          <w:sz w:val="20"/>
          <w:vertAlign w:val="baseline"/>
        </w:rPr>
        <w:t>y</w:t>
      </w:r>
      <w:r>
        <w:rPr>
          <w:i/>
          <w:color w:val="231F20"/>
          <w:spacing w:val="2"/>
          <w:w w:val="110"/>
          <w:sz w:val="20"/>
          <w:vertAlign w:val="subscript"/>
        </w:rPr>
        <w:t>a</w:t>
      </w:r>
      <w:r>
        <w:rPr>
          <w:i/>
          <w:color w:val="231F20"/>
          <w:spacing w:val="2"/>
          <w:w w:val="110"/>
          <w:sz w:val="20"/>
          <w:vertAlign w:val="baseline"/>
        </w:rPr>
        <w:t>x</w:t>
      </w:r>
      <w:r>
        <w:rPr>
          <w:i/>
          <w:color w:val="231F20"/>
          <w:spacing w:val="2"/>
          <w:w w:val="110"/>
          <w:sz w:val="20"/>
          <w:vertAlign w:val="subscript"/>
        </w:rPr>
        <w:t>b</w:t>
      </w:r>
      <w:r>
        <w:rPr>
          <w:rFonts w:ascii="PMingLiU" w:hAnsi="PMingLiU"/>
          <w:color w:val="231F20"/>
          <w:spacing w:val="2"/>
          <w:w w:val="110"/>
          <w:sz w:val="20"/>
          <w:vertAlign w:val="baseline"/>
        </w:rPr>
        <w:t>)</w:t>
      </w:r>
      <w:r>
        <w:rPr>
          <w:i/>
          <w:color w:val="231F20"/>
          <w:spacing w:val="2"/>
          <w:w w:val="110"/>
          <w:sz w:val="20"/>
          <w:vertAlign w:val="baseline"/>
        </w:rPr>
        <w:t>.</w:t>
        <w:tab/>
      </w:r>
      <w:r>
        <w:rPr>
          <w:color w:val="231F20"/>
          <w:w w:val="110"/>
          <w:sz w:val="20"/>
          <w:vertAlign w:val="baseline"/>
        </w:rPr>
        <w:t>(2.8)</w:t>
      </w:r>
    </w:p>
    <w:p>
      <w:pPr>
        <w:pStyle w:val="BodyText"/>
        <w:spacing w:before="5"/>
        <w:rPr>
          <w:sz w:val="32"/>
        </w:rPr>
      </w:pPr>
    </w:p>
    <w:p>
      <w:pPr>
        <w:pStyle w:val="ListParagraph"/>
        <w:numPr>
          <w:ilvl w:val="2"/>
          <w:numId w:val="15"/>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Orthonormal Bases and Coordinate</w:t>
      </w:r>
      <w:r>
        <w:rPr>
          <w:rFonts w:ascii="Arial"/>
          <w:color w:val="478A4A"/>
          <w:spacing w:val="-1"/>
          <w:sz w:val="20"/>
        </w:rPr>
        <w:t> </w:t>
      </w:r>
      <w:r>
        <w:rPr>
          <w:rFonts w:ascii="Arial"/>
          <w:color w:val="478A4A"/>
          <w:spacing w:val="-3"/>
          <w:sz w:val="20"/>
        </w:rPr>
        <w:t>Frames</w:t>
      </w:r>
    </w:p>
    <w:p>
      <w:pPr>
        <w:pStyle w:val="BodyText"/>
        <w:spacing w:before="10"/>
        <w:rPr>
          <w:rFonts w:ascii="Arial"/>
          <w:sz w:val="21"/>
        </w:rPr>
      </w:pPr>
    </w:p>
    <w:p>
      <w:pPr>
        <w:pStyle w:val="BodyText"/>
        <w:spacing w:line="268" w:lineRule="auto"/>
        <w:ind w:left="319" w:right="2554"/>
        <w:jc w:val="both"/>
      </w:pPr>
      <w:r>
        <w:rPr>
          <w:color w:val="231F20"/>
        </w:rPr>
        <w:t>Managing coordinate systems is one of the core tasks of almost any graphics program; the key to this is managing </w:t>
      </w:r>
      <w:r>
        <w:rPr>
          <w:i/>
          <w:color w:val="231F20"/>
        </w:rPr>
        <w:t>orthonormal bases</w:t>
      </w:r>
      <w:r>
        <w:rPr>
          <w:color w:val="231F20"/>
        </w:rPr>
        <w:t>. Any set of two 2D vectors </w:t>
      </w:r>
      <w:r>
        <w:rPr>
          <w:rFonts w:ascii="Georgia"/>
          <w:b/>
          <w:color w:val="231F20"/>
        </w:rPr>
        <w:t>u </w:t>
      </w:r>
      <w:r>
        <w:rPr>
          <w:color w:val="231F20"/>
        </w:rPr>
        <w:t>and </w:t>
      </w:r>
      <w:r>
        <w:rPr>
          <w:rFonts w:ascii="Georgia"/>
          <w:b/>
          <w:color w:val="231F20"/>
        </w:rPr>
        <w:t>v </w:t>
      </w:r>
      <w:r>
        <w:rPr>
          <w:color w:val="231F20"/>
        </w:rPr>
        <w:t>form an orthonormal basis provided that they are orthogonal (at right angles) and are each of unit length. Thus,</w:t>
      </w:r>
    </w:p>
    <w:p>
      <w:pPr>
        <w:spacing w:before="117"/>
        <w:ind w:left="2880" w:right="0" w:firstLine="0"/>
        <w:jc w:val="left"/>
        <w:rPr>
          <w:i/>
          <w:sz w:val="20"/>
        </w:rPr>
      </w:pPr>
      <w:r>
        <w:rPr>
          <w:rFonts w:ascii="Meiryo" w:hAnsi="Meiryo"/>
          <w:i/>
          <w:color w:val="231F20"/>
          <w:spacing w:val="1"/>
          <w:w w:val="49"/>
          <w:sz w:val="20"/>
        </w:rPr>
        <w:t>◦</w:t>
      </w:r>
      <w:r>
        <w:rPr>
          <w:rFonts w:ascii="Georgia" w:hAnsi="Georgia"/>
          <w:b/>
          <w:color w:val="231F20"/>
          <w:spacing w:val="-3"/>
          <w:w w:val="93"/>
          <w:sz w:val="20"/>
        </w:rPr>
        <w:t>u</w:t>
      </w:r>
      <w:r>
        <w:rPr>
          <w:rFonts w:ascii="Meiryo" w:hAnsi="Meiryo"/>
          <w:i/>
          <w:color w:val="231F20"/>
          <w:w w:val="49"/>
          <w:sz w:val="20"/>
        </w:rPr>
        <w:t>◦</w:t>
      </w:r>
      <w:r>
        <w:rPr>
          <w:rFonts w:ascii="Meiryo" w:hAnsi="Meiryo"/>
          <w:i/>
          <w:color w:val="231F20"/>
          <w:spacing w:val="-12"/>
          <w:sz w:val="20"/>
        </w:rPr>
        <w:t> </w:t>
      </w:r>
      <w:r>
        <w:rPr>
          <w:rFonts w:ascii="PMingLiU" w:hAnsi="PMingLiU"/>
          <w:color w:val="231F20"/>
          <w:w w:val="145"/>
          <w:sz w:val="20"/>
        </w:rPr>
        <w:t>=</w:t>
      </w:r>
      <w:r>
        <w:rPr>
          <w:rFonts w:ascii="PMingLiU" w:hAnsi="PMingLiU"/>
          <w:color w:val="231F20"/>
          <w:spacing w:val="2"/>
          <w:sz w:val="20"/>
        </w:rPr>
        <w:t> </w:t>
      </w:r>
      <w:r>
        <w:rPr>
          <w:rFonts w:ascii="Meiryo" w:hAnsi="Meiryo"/>
          <w:i/>
          <w:color w:val="231F20"/>
          <w:spacing w:val="1"/>
          <w:w w:val="49"/>
          <w:sz w:val="20"/>
        </w:rPr>
        <w:t>◦</w:t>
      </w:r>
      <w:r>
        <w:rPr>
          <w:rFonts w:ascii="Georgia" w:hAnsi="Georgia"/>
          <w:b/>
          <w:color w:val="231F20"/>
          <w:spacing w:val="3"/>
          <w:w w:val="106"/>
          <w:sz w:val="20"/>
        </w:rPr>
        <w:t>v</w:t>
      </w:r>
      <w:r>
        <w:rPr>
          <w:rFonts w:ascii="Meiryo" w:hAnsi="Meiryo"/>
          <w:i/>
          <w:color w:val="231F20"/>
          <w:w w:val="49"/>
          <w:sz w:val="20"/>
        </w:rPr>
        <w:t>◦</w:t>
      </w:r>
      <w:r>
        <w:rPr>
          <w:rFonts w:ascii="Meiryo" w:hAnsi="Meiryo"/>
          <w:i/>
          <w:color w:val="231F20"/>
          <w:spacing w:val="-14"/>
          <w:sz w:val="20"/>
        </w:rPr>
        <w:t> </w:t>
      </w:r>
      <w:r>
        <w:rPr>
          <w:rFonts w:ascii="PMingLiU" w:hAnsi="PMingLiU"/>
          <w:color w:val="231F20"/>
          <w:w w:val="145"/>
          <w:sz w:val="20"/>
        </w:rPr>
        <w:t>=</w:t>
      </w:r>
      <w:r>
        <w:rPr>
          <w:rFonts w:ascii="PMingLiU" w:hAnsi="PMingLiU"/>
          <w:color w:val="231F20"/>
          <w:spacing w:val="4"/>
          <w:sz w:val="20"/>
        </w:rPr>
        <w:t> </w:t>
      </w:r>
      <w:r>
        <w:rPr>
          <w:rFonts w:ascii="PMingLiU" w:hAnsi="PMingLiU"/>
          <w:color w:val="231F20"/>
          <w:spacing w:val="1"/>
          <w:w w:val="106"/>
          <w:sz w:val="20"/>
        </w:rPr>
        <w:t>1</w:t>
      </w:r>
      <w:r>
        <w:rPr>
          <w:i/>
          <w:color w:val="231F20"/>
          <w:w w:val="110"/>
          <w:sz w:val="20"/>
        </w:rPr>
        <w:t>,</w:t>
      </w:r>
    </w:p>
    <w:p>
      <w:pPr>
        <w:spacing w:after="0"/>
        <w:jc w:val="left"/>
        <w:rPr>
          <w:sz w:val="20"/>
        </w:rPr>
        <w:sectPr>
          <w:type w:val="continuous"/>
          <w:pgSz w:w="10800" w:h="13320"/>
          <w:pgMar w:top="1260" w:bottom="280" w:left="760" w:right="700"/>
        </w:sectPr>
      </w:pPr>
    </w:p>
    <w:p>
      <w:pPr>
        <w:pStyle w:val="BodyText"/>
        <w:rPr>
          <w:i/>
        </w:rPr>
      </w:pPr>
    </w:p>
    <w:p>
      <w:pPr>
        <w:spacing w:after="0"/>
        <w:sectPr>
          <w:pgSz w:w="10800" w:h="13320"/>
          <w:pgMar w:header="1090" w:footer="0" w:top="1300" w:bottom="280" w:left="760" w:right="700"/>
        </w:sectPr>
      </w:pPr>
    </w:p>
    <w:p>
      <w:pPr>
        <w:pStyle w:val="BodyText"/>
        <w:rPr>
          <w:i/>
          <w:sz w:val="18"/>
        </w:rPr>
      </w:pPr>
    </w:p>
    <w:p>
      <w:pPr>
        <w:pStyle w:val="BodyText"/>
        <w:jc w:val="right"/>
      </w:pPr>
      <w:r>
        <w:rPr>
          <w:color w:val="231F20"/>
        </w:rPr>
        <w:t>and</w:t>
      </w:r>
    </w:p>
    <w:p>
      <w:pPr>
        <w:pStyle w:val="BodyText"/>
        <w:spacing w:before="1"/>
        <w:rPr>
          <w:sz w:val="36"/>
        </w:rPr>
      </w:pPr>
      <w:r>
        <w:rPr/>
        <w:br w:type="column"/>
      </w:r>
      <w:r>
        <w:rPr>
          <w:sz w:val="36"/>
        </w:rPr>
      </w:r>
    </w:p>
    <w:p>
      <w:pPr>
        <w:spacing w:before="0"/>
        <w:ind w:left="2463" w:right="3171" w:firstLine="0"/>
        <w:jc w:val="center"/>
        <w:rPr>
          <w:i/>
          <w:sz w:val="20"/>
        </w:rPr>
      </w:pPr>
      <w:r>
        <w:rPr>
          <w:rFonts w:ascii="Georgia" w:hAnsi="Georgia"/>
          <w:b/>
          <w:color w:val="231F20"/>
          <w:sz w:val="20"/>
        </w:rPr>
        <w:t>u </w:t>
      </w:r>
      <w:r>
        <w:rPr>
          <w:rFonts w:ascii="Meiryo" w:hAnsi="Meiryo"/>
          <w:i/>
          <w:color w:val="231F20"/>
          <w:sz w:val="20"/>
        </w:rPr>
        <w:t>· </w:t>
      </w:r>
      <w:r>
        <w:rPr>
          <w:rFonts w:ascii="Georgia" w:hAnsi="Georgia"/>
          <w:b/>
          <w:color w:val="231F20"/>
          <w:sz w:val="20"/>
        </w:rPr>
        <w:t>v </w:t>
      </w:r>
      <w:r>
        <w:rPr>
          <w:rFonts w:ascii="PMingLiU" w:hAnsi="PMingLiU"/>
          <w:color w:val="231F20"/>
          <w:w w:val="125"/>
          <w:sz w:val="20"/>
        </w:rPr>
        <w:t>= </w:t>
      </w:r>
      <w:r>
        <w:rPr>
          <w:rFonts w:ascii="PMingLiU" w:hAnsi="PMingLiU"/>
          <w:color w:val="231F20"/>
          <w:sz w:val="20"/>
        </w:rPr>
        <w:t>0</w:t>
      </w:r>
      <w:r>
        <w:rPr>
          <w:i/>
          <w:color w:val="231F20"/>
          <w:sz w:val="20"/>
        </w:rPr>
        <w:t>.</w:t>
      </w:r>
    </w:p>
    <w:p>
      <w:pPr>
        <w:spacing w:after="0"/>
        <w:jc w:val="center"/>
        <w:rPr>
          <w:sz w:val="20"/>
        </w:rPr>
        <w:sectPr>
          <w:type w:val="continuous"/>
          <w:pgSz w:w="10800" w:h="13320"/>
          <w:pgMar w:top="1260" w:bottom="280" w:left="760" w:right="700"/>
          <w:cols w:num="2" w:equalWidth="0">
            <w:col w:w="2795" w:space="40"/>
            <w:col w:w="6505"/>
          </w:cols>
        </w:sectPr>
      </w:pPr>
    </w:p>
    <w:p>
      <w:pPr>
        <w:pStyle w:val="BodyText"/>
        <w:spacing w:before="33"/>
        <w:ind w:left="2503"/>
      </w:pPr>
      <w:r>
        <w:rPr>
          <w:color w:val="231F20"/>
        </w:rPr>
        <w:t>In 3D, three vectors </w:t>
      </w:r>
      <w:r>
        <w:rPr>
          <w:rFonts w:ascii="Georgia"/>
          <w:b/>
          <w:color w:val="231F20"/>
        </w:rPr>
        <w:t>u</w:t>
      </w:r>
      <w:r>
        <w:rPr>
          <w:color w:val="231F20"/>
        </w:rPr>
        <w:t>, </w:t>
      </w:r>
      <w:r>
        <w:rPr>
          <w:rFonts w:ascii="Georgia"/>
          <w:b/>
          <w:color w:val="231F20"/>
        </w:rPr>
        <w:t>v</w:t>
      </w:r>
      <w:r>
        <w:rPr>
          <w:color w:val="231F20"/>
        </w:rPr>
        <w:t>, and </w:t>
      </w:r>
      <w:r>
        <w:rPr>
          <w:rFonts w:ascii="Georgia"/>
          <w:b/>
          <w:color w:val="231F20"/>
        </w:rPr>
        <w:t>w </w:t>
      </w:r>
      <w:r>
        <w:rPr>
          <w:color w:val="231F20"/>
        </w:rPr>
        <w:t>form an orthonormal basis if</w:t>
      </w:r>
    </w:p>
    <w:p>
      <w:pPr>
        <w:spacing w:before="162"/>
        <w:ind w:left="4747" w:right="0" w:firstLine="0"/>
        <w:jc w:val="left"/>
        <w:rPr>
          <w:i/>
          <w:sz w:val="20"/>
        </w:rPr>
      </w:pPr>
      <w:r>
        <w:rPr>
          <w:rFonts w:ascii="Meiryo" w:hAnsi="Meiryo"/>
          <w:i/>
          <w:color w:val="231F20"/>
          <w:spacing w:val="1"/>
          <w:w w:val="49"/>
          <w:sz w:val="20"/>
        </w:rPr>
        <w:t>◦</w:t>
      </w:r>
      <w:r>
        <w:rPr>
          <w:rFonts w:ascii="Georgia" w:hAnsi="Georgia"/>
          <w:b/>
          <w:color w:val="231F20"/>
          <w:spacing w:val="-3"/>
          <w:w w:val="93"/>
          <w:sz w:val="20"/>
        </w:rPr>
        <w:t>u</w:t>
      </w:r>
      <w:r>
        <w:rPr>
          <w:rFonts w:ascii="Meiryo" w:hAnsi="Meiryo"/>
          <w:i/>
          <w:color w:val="231F20"/>
          <w:w w:val="49"/>
          <w:sz w:val="20"/>
        </w:rPr>
        <w:t>◦</w:t>
      </w:r>
      <w:r>
        <w:rPr>
          <w:rFonts w:ascii="Meiryo" w:hAnsi="Meiryo"/>
          <w:i/>
          <w:color w:val="231F20"/>
          <w:spacing w:val="-12"/>
          <w:sz w:val="20"/>
        </w:rPr>
        <w:t> </w:t>
      </w:r>
      <w:r>
        <w:rPr>
          <w:rFonts w:ascii="PMingLiU" w:hAnsi="PMingLiU"/>
          <w:color w:val="231F20"/>
          <w:w w:val="145"/>
          <w:sz w:val="20"/>
        </w:rPr>
        <w:t>=</w:t>
      </w:r>
      <w:r>
        <w:rPr>
          <w:rFonts w:ascii="PMingLiU" w:hAnsi="PMingLiU"/>
          <w:color w:val="231F20"/>
          <w:spacing w:val="2"/>
          <w:sz w:val="20"/>
        </w:rPr>
        <w:t> </w:t>
      </w:r>
      <w:r>
        <w:rPr>
          <w:rFonts w:ascii="Meiryo" w:hAnsi="Meiryo"/>
          <w:i/>
          <w:color w:val="231F20"/>
          <w:spacing w:val="1"/>
          <w:w w:val="49"/>
          <w:sz w:val="20"/>
        </w:rPr>
        <w:t>◦</w:t>
      </w:r>
      <w:r>
        <w:rPr>
          <w:rFonts w:ascii="Georgia" w:hAnsi="Georgia"/>
          <w:b/>
          <w:color w:val="231F20"/>
          <w:spacing w:val="3"/>
          <w:w w:val="106"/>
          <w:sz w:val="20"/>
        </w:rPr>
        <w:t>v</w:t>
      </w:r>
      <w:r>
        <w:rPr>
          <w:rFonts w:ascii="Meiryo" w:hAnsi="Meiryo"/>
          <w:i/>
          <w:color w:val="231F20"/>
          <w:w w:val="49"/>
          <w:sz w:val="20"/>
        </w:rPr>
        <w:t>◦</w:t>
      </w:r>
      <w:r>
        <w:rPr>
          <w:rFonts w:ascii="Meiryo" w:hAnsi="Meiryo"/>
          <w:i/>
          <w:color w:val="231F20"/>
          <w:spacing w:val="-14"/>
          <w:sz w:val="20"/>
        </w:rPr>
        <w:t> </w:t>
      </w:r>
      <w:r>
        <w:rPr>
          <w:rFonts w:ascii="PMingLiU" w:hAnsi="PMingLiU"/>
          <w:color w:val="231F20"/>
          <w:w w:val="145"/>
          <w:sz w:val="20"/>
        </w:rPr>
        <w:t>=</w:t>
      </w:r>
      <w:r>
        <w:rPr>
          <w:rFonts w:ascii="PMingLiU" w:hAnsi="PMingLiU"/>
          <w:color w:val="231F20"/>
          <w:spacing w:val="4"/>
          <w:sz w:val="20"/>
        </w:rPr>
        <w:t> </w:t>
      </w:r>
      <w:r>
        <w:rPr>
          <w:rFonts w:ascii="Meiryo" w:hAnsi="Meiryo"/>
          <w:i/>
          <w:color w:val="231F20"/>
          <w:spacing w:val="1"/>
          <w:w w:val="49"/>
          <w:sz w:val="20"/>
        </w:rPr>
        <w:t>◦</w:t>
      </w:r>
      <w:r>
        <w:rPr>
          <w:rFonts w:ascii="Georgia" w:hAnsi="Georgia"/>
          <w:b/>
          <w:color w:val="231F20"/>
          <w:spacing w:val="2"/>
          <w:w w:val="95"/>
          <w:sz w:val="20"/>
        </w:rPr>
        <w:t>w</w:t>
      </w:r>
      <w:r>
        <w:rPr>
          <w:rFonts w:ascii="Meiryo" w:hAnsi="Meiryo"/>
          <w:i/>
          <w:color w:val="231F20"/>
          <w:w w:val="49"/>
          <w:sz w:val="20"/>
        </w:rPr>
        <w:t>◦</w:t>
      </w:r>
      <w:r>
        <w:rPr>
          <w:rFonts w:ascii="Meiryo" w:hAnsi="Meiryo"/>
          <w:i/>
          <w:color w:val="231F20"/>
          <w:spacing w:val="-14"/>
          <w:sz w:val="20"/>
        </w:rPr>
        <w:t> </w:t>
      </w:r>
      <w:r>
        <w:rPr>
          <w:rFonts w:ascii="PMingLiU" w:hAnsi="PMingLiU"/>
          <w:color w:val="231F20"/>
          <w:w w:val="145"/>
          <w:sz w:val="20"/>
        </w:rPr>
        <w:t>=</w:t>
      </w:r>
      <w:r>
        <w:rPr>
          <w:rFonts w:ascii="PMingLiU" w:hAnsi="PMingLiU"/>
          <w:color w:val="231F20"/>
          <w:spacing w:val="4"/>
          <w:sz w:val="20"/>
        </w:rPr>
        <w:t> </w:t>
      </w:r>
      <w:r>
        <w:rPr>
          <w:rFonts w:ascii="PMingLiU" w:hAnsi="PMingLiU"/>
          <w:color w:val="231F20"/>
          <w:spacing w:val="1"/>
          <w:w w:val="106"/>
          <w:sz w:val="20"/>
        </w:rPr>
        <w:t>1</w:t>
      </w:r>
      <w:r>
        <w:rPr>
          <w:i/>
          <w:color w:val="231F20"/>
          <w:w w:val="110"/>
          <w:sz w:val="20"/>
        </w:rPr>
        <w:t>,</w:t>
      </w:r>
    </w:p>
    <w:p>
      <w:pPr>
        <w:spacing w:after="0"/>
        <w:jc w:val="left"/>
        <w:rPr>
          <w:sz w:val="20"/>
        </w:rPr>
        <w:sectPr>
          <w:type w:val="continuous"/>
          <w:pgSz w:w="10800" w:h="13320"/>
          <w:pgMar w:top="1260" w:bottom="280" w:left="760" w:right="700"/>
        </w:sectPr>
      </w:pPr>
    </w:p>
    <w:p>
      <w:pPr>
        <w:pStyle w:val="BodyText"/>
        <w:spacing w:before="105"/>
        <w:jc w:val="right"/>
      </w:pPr>
      <w:r>
        <w:rPr>
          <w:color w:val="231F20"/>
        </w:rPr>
        <w:t>and</w:t>
      </w:r>
    </w:p>
    <w:p>
      <w:pPr>
        <w:pStyle w:val="BodyText"/>
        <w:spacing w:before="2"/>
        <w:rPr>
          <w:sz w:val="27"/>
        </w:rPr>
      </w:pPr>
      <w:r>
        <w:rPr/>
        <w:br w:type="column"/>
      </w:r>
      <w:r>
        <w:rPr>
          <w:sz w:val="27"/>
        </w:rPr>
      </w:r>
    </w:p>
    <w:p>
      <w:pPr>
        <w:spacing w:before="0"/>
        <w:ind w:left="1786" w:right="0" w:firstLine="0"/>
        <w:jc w:val="left"/>
        <w:rPr>
          <w:i/>
          <w:sz w:val="20"/>
        </w:rPr>
      </w:pPr>
      <w:r>
        <w:rPr>
          <w:rFonts w:ascii="Georgia" w:hAnsi="Georgia"/>
          <w:b/>
          <w:color w:val="231F20"/>
          <w:sz w:val="20"/>
        </w:rPr>
        <w:t>u </w:t>
      </w:r>
      <w:r>
        <w:rPr>
          <w:rFonts w:ascii="Meiryo" w:hAnsi="Meiryo"/>
          <w:i/>
          <w:color w:val="231F20"/>
          <w:sz w:val="20"/>
        </w:rPr>
        <w:t>· </w:t>
      </w:r>
      <w:r>
        <w:rPr>
          <w:rFonts w:ascii="Georgia" w:hAnsi="Georgia"/>
          <w:b/>
          <w:color w:val="231F20"/>
          <w:sz w:val="20"/>
        </w:rPr>
        <w:t>v </w:t>
      </w:r>
      <w:r>
        <w:rPr>
          <w:rFonts w:ascii="PMingLiU" w:hAnsi="PMingLiU"/>
          <w:color w:val="231F20"/>
          <w:w w:val="125"/>
          <w:sz w:val="20"/>
        </w:rPr>
        <w:t>= </w:t>
      </w:r>
      <w:r>
        <w:rPr>
          <w:rFonts w:ascii="Georgia" w:hAnsi="Georgia"/>
          <w:b/>
          <w:color w:val="231F20"/>
          <w:sz w:val="20"/>
        </w:rPr>
        <w:t>v </w:t>
      </w:r>
      <w:r>
        <w:rPr>
          <w:rFonts w:ascii="Meiryo" w:hAnsi="Meiryo"/>
          <w:i/>
          <w:color w:val="231F20"/>
          <w:sz w:val="20"/>
        </w:rPr>
        <w:t>· </w:t>
      </w:r>
      <w:r>
        <w:rPr>
          <w:rFonts w:ascii="Georgia" w:hAnsi="Georgia"/>
          <w:b/>
          <w:color w:val="231F20"/>
          <w:sz w:val="20"/>
        </w:rPr>
        <w:t>w </w:t>
      </w:r>
      <w:r>
        <w:rPr>
          <w:rFonts w:ascii="PMingLiU" w:hAnsi="PMingLiU"/>
          <w:color w:val="231F20"/>
          <w:w w:val="125"/>
          <w:sz w:val="20"/>
        </w:rPr>
        <w:t>= </w:t>
      </w:r>
      <w:r>
        <w:rPr>
          <w:rFonts w:ascii="Georgia" w:hAnsi="Georgia"/>
          <w:b/>
          <w:color w:val="231F20"/>
          <w:sz w:val="20"/>
        </w:rPr>
        <w:t>w </w:t>
      </w:r>
      <w:r>
        <w:rPr>
          <w:rFonts w:ascii="Meiryo" w:hAnsi="Meiryo"/>
          <w:i/>
          <w:color w:val="231F20"/>
          <w:sz w:val="20"/>
        </w:rPr>
        <w:t>· </w:t>
      </w:r>
      <w:r>
        <w:rPr>
          <w:rFonts w:ascii="Georgia" w:hAnsi="Georgia"/>
          <w:b/>
          <w:color w:val="231F20"/>
          <w:sz w:val="20"/>
        </w:rPr>
        <w:t>u </w:t>
      </w:r>
      <w:r>
        <w:rPr>
          <w:rFonts w:ascii="PMingLiU" w:hAnsi="PMingLiU"/>
          <w:color w:val="231F20"/>
          <w:w w:val="125"/>
          <w:sz w:val="20"/>
        </w:rPr>
        <w:t>= </w:t>
      </w:r>
      <w:r>
        <w:rPr>
          <w:rFonts w:ascii="PMingLiU" w:hAnsi="PMingLiU"/>
          <w:color w:val="231F20"/>
          <w:sz w:val="20"/>
        </w:rPr>
        <w:t>0</w:t>
      </w:r>
      <w:r>
        <w:rPr>
          <w:i/>
          <w:color w:val="231F20"/>
          <w:sz w:val="20"/>
        </w:rPr>
        <w:t>.</w:t>
      </w:r>
    </w:p>
    <w:p>
      <w:pPr>
        <w:spacing w:after="0"/>
        <w:jc w:val="left"/>
        <w:rPr>
          <w:sz w:val="20"/>
        </w:rPr>
        <w:sectPr>
          <w:type w:val="continuous"/>
          <w:pgSz w:w="10800" w:h="13320"/>
          <w:pgMar w:top="1260" w:bottom="280" w:left="760" w:right="700"/>
          <w:cols w:num="2" w:equalWidth="0">
            <w:col w:w="2795" w:space="40"/>
            <w:col w:w="6505"/>
          </w:cols>
        </w:sectPr>
      </w:pPr>
    </w:p>
    <w:p>
      <w:pPr>
        <w:spacing w:before="34"/>
        <w:ind w:left="2503" w:right="0" w:firstLine="0"/>
        <w:jc w:val="left"/>
        <w:rPr>
          <w:sz w:val="20"/>
        </w:rPr>
      </w:pPr>
      <w:r>
        <w:rPr>
          <w:color w:val="231F20"/>
          <w:sz w:val="20"/>
        </w:rPr>
        <w:t>This orthonormal basis is </w:t>
      </w:r>
      <w:r>
        <w:rPr>
          <w:i/>
          <w:color w:val="231F20"/>
          <w:sz w:val="20"/>
        </w:rPr>
        <w:t>right-handed </w:t>
      </w:r>
      <w:r>
        <w:rPr>
          <w:color w:val="231F20"/>
          <w:sz w:val="20"/>
        </w:rPr>
        <w:t>provided</w:t>
      </w:r>
    </w:p>
    <w:p>
      <w:pPr>
        <w:spacing w:before="162"/>
        <w:ind w:left="2485" w:right="361" w:firstLine="0"/>
        <w:jc w:val="center"/>
        <w:rPr>
          <w:i/>
          <w:sz w:val="20"/>
        </w:rPr>
      </w:pPr>
      <w:r>
        <w:rPr>
          <w:rFonts w:ascii="Georgia" w:hAnsi="Georgia"/>
          <w:b/>
          <w:color w:val="231F20"/>
          <w:w w:val="110"/>
          <w:sz w:val="20"/>
        </w:rPr>
        <w:t>w </w:t>
      </w:r>
      <w:r>
        <w:rPr>
          <w:rFonts w:ascii="PMingLiU" w:hAnsi="PMingLiU"/>
          <w:color w:val="231F20"/>
          <w:w w:val="125"/>
          <w:sz w:val="20"/>
        </w:rPr>
        <w:t>= </w:t>
      </w:r>
      <w:r>
        <w:rPr>
          <w:rFonts w:ascii="Georgia" w:hAnsi="Georgia"/>
          <w:b/>
          <w:color w:val="231F20"/>
          <w:w w:val="110"/>
          <w:sz w:val="20"/>
        </w:rPr>
        <w:t>u </w:t>
      </w:r>
      <w:r>
        <w:rPr>
          <w:rFonts w:ascii="Meiryo" w:hAnsi="Meiryo"/>
          <w:i/>
          <w:color w:val="231F20"/>
          <w:w w:val="110"/>
          <w:sz w:val="20"/>
        </w:rPr>
        <w:t>×</w:t>
      </w:r>
      <w:r>
        <w:rPr>
          <w:rFonts w:ascii="Meiryo" w:hAnsi="Meiryo"/>
          <w:i/>
          <w:color w:val="231F20"/>
          <w:spacing w:val="-53"/>
          <w:w w:val="110"/>
          <w:sz w:val="20"/>
        </w:rPr>
        <w:t> </w:t>
      </w:r>
      <w:r>
        <w:rPr>
          <w:rFonts w:ascii="Georgia" w:hAnsi="Georgia"/>
          <w:b/>
          <w:color w:val="231F20"/>
          <w:w w:val="110"/>
          <w:sz w:val="20"/>
        </w:rPr>
        <w:t>v</w:t>
      </w:r>
      <w:r>
        <w:rPr>
          <w:i/>
          <w:color w:val="231F20"/>
          <w:w w:val="110"/>
          <w:sz w:val="20"/>
        </w:rPr>
        <w:t>,</w:t>
      </w:r>
    </w:p>
    <w:p>
      <w:pPr>
        <w:pStyle w:val="BodyText"/>
        <w:spacing w:before="108"/>
        <w:ind w:left="2503"/>
        <w:jc w:val="both"/>
      </w:pPr>
      <w:r>
        <w:rPr>
          <w:color w:val="231F20"/>
        </w:rPr>
        <w:t>and otherwise it is left-handed.</w:t>
      </w:r>
    </w:p>
    <w:p>
      <w:pPr>
        <w:pStyle w:val="BodyText"/>
        <w:spacing w:line="271" w:lineRule="auto" w:before="29"/>
        <w:ind w:left="2503" w:right="369" w:firstLine="300"/>
        <w:jc w:val="both"/>
      </w:pPr>
      <w:r>
        <w:rPr>
          <w:color w:val="231F20"/>
        </w:rPr>
        <w:t>Note that the Cartesian canonical orthonormal basis is just one of infinitely many</w:t>
      </w:r>
      <w:r>
        <w:rPr>
          <w:color w:val="231F20"/>
          <w:spacing w:val="-7"/>
        </w:rPr>
        <w:t> </w:t>
      </w:r>
      <w:r>
        <w:rPr>
          <w:color w:val="231F20"/>
        </w:rPr>
        <w:t>possible</w:t>
      </w:r>
      <w:r>
        <w:rPr>
          <w:color w:val="231F20"/>
          <w:spacing w:val="-5"/>
        </w:rPr>
        <w:t> </w:t>
      </w:r>
      <w:r>
        <w:rPr>
          <w:color w:val="231F20"/>
        </w:rPr>
        <w:t>orthonormal</w:t>
      </w:r>
      <w:r>
        <w:rPr>
          <w:color w:val="231F20"/>
          <w:spacing w:val="-12"/>
        </w:rPr>
        <w:t> </w:t>
      </w:r>
      <w:r>
        <w:rPr>
          <w:color w:val="231F20"/>
        </w:rPr>
        <w:t>bases.</w:t>
      </w:r>
      <w:r>
        <w:rPr>
          <w:color w:val="231F20"/>
          <w:spacing w:val="6"/>
        </w:rPr>
        <w:t> </w:t>
      </w:r>
      <w:r>
        <w:rPr>
          <w:color w:val="231F20"/>
        </w:rPr>
        <w:t>What</w:t>
      </w:r>
      <w:r>
        <w:rPr>
          <w:color w:val="231F20"/>
          <w:spacing w:val="-6"/>
        </w:rPr>
        <w:t> </w:t>
      </w:r>
      <w:r>
        <w:rPr>
          <w:color w:val="231F20"/>
        </w:rPr>
        <w:t>makes</w:t>
      </w:r>
      <w:r>
        <w:rPr>
          <w:color w:val="231F20"/>
          <w:spacing w:val="-5"/>
        </w:rPr>
        <w:t> </w:t>
      </w:r>
      <w:r>
        <w:rPr>
          <w:color w:val="231F20"/>
        </w:rPr>
        <w:t>it</w:t>
      </w:r>
      <w:r>
        <w:rPr>
          <w:color w:val="231F20"/>
          <w:spacing w:val="-3"/>
        </w:rPr>
        <w:t> </w:t>
      </w:r>
      <w:r>
        <w:rPr>
          <w:color w:val="231F20"/>
        </w:rPr>
        <w:t>special</w:t>
      </w:r>
      <w:r>
        <w:rPr>
          <w:color w:val="231F20"/>
          <w:spacing w:val="-6"/>
        </w:rPr>
        <w:t> </w:t>
      </w:r>
      <w:r>
        <w:rPr>
          <w:color w:val="231F20"/>
        </w:rPr>
        <w:t>is</w:t>
      </w:r>
      <w:r>
        <w:rPr>
          <w:color w:val="231F20"/>
          <w:spacing w:val="-4"/>
        </w:rPr>
        <w:t> </w:t>
      </w:r>
      <w:r>
        <w:rPr>
          <w:color w:val="231F20"/>
        </w:rPr>
        <w:t>that</w:t>
      </w:r>
      <w:r>
        <w:rPr>
          <w:color w:val="231F20"/>
          <w:spacing w:val="-6"/>
        </w:rPr>
        <w:t> </w:t>
      </w:r>
      <w:r>
        <w:rPr>
          <w:color w:val="231F20"/>
        </w:rPr>
        <w:t>it</w:t>
      </w:r>
      <w:r>
        <w:rPr>
          <w:color w:val="231F20"/>
          <w:spacing w:val="-3"/>
        </w:rPr>
        <w:t> </w:t>
      </w:r>
      <w:r>
        <w:rPr>
          <w:color w:val="231F20"/>
        </w:rPr>
        <w:t>and</w:t>
      </w:r>
      <w:r>
        <w:rPr>
          <w:color w:val="231F20"/>
          <w:spacing w:val="-3"/>
        </w:rPr>
        <w:t> </w:t>
      </w:r>
      <w:r>
        <w:rPr>
          <w:color w:val="231F20"/>
        </w:rPr>
        <w:t>its</w:t>
      </w:r>
      <w:r>
        <w:rPr>
          <w:color w:val="231F20"/>
          <w:spacing w:val="-4"/>
        </w:rPr>
        <w:t> </w:t>
      </w:r>
      <w:r>
        <w:rPr>
          <w:color w:val="231F20"/>
        </w:rPr>
        <w:t>implicit origin location are used for low-level representation within a program. Thus,  the vectors </w:t>
      </w:r>
      <w:r>
        <w:rPr>
          <w:rFonts w:ascii="Georgia"/>
          <w:b/>
          <w:color w:val="231F20"/>
        </w:rPr>
        <w:t>x</w:t>
      </w:r>
      <w:r>
        <w:rPr>
          <w:color w:val="231F20"/>
        </w:rPr>
        <w:t>, </w:t>
      </w:r>
      <w:r>
        <w:rPr>
          <w:rFonts w:ascii="Georgia"/>
          <w:b/>
          <w:color w:val="231F20"/>
        </w:rPr>
        <w:t>y</w:t>
      </w:r>
      <w:r>
        <w:rPr>
          <w:color w:val="231F20"/>
        </w:rPr>
        <w:t>, and </w:t>
      </w:r>
      <w:r>
        <w:rPr>
          <w:rFonts w:ascii="Georgia"/>
          <w:b/>
          <w:color w:val="231F20"/>
        </w:rPr>
        <w:t>z </w:t>
      </w:r>
      <w:r>
        <w:rPr>
          <w:color w:val="231F20"/>
        </w:rPr>
        <w:t>are never explicitly stored and neither is the canonical origin</w:t>
      </w:r>
      <w:r>
        <w:rPr>
          <w:color w:val="231F20"/>
          <w:spacing w:val="-17"/>
        </w:rPr>
        <w:t> </w:t>
      </w:r>
      <w:r>
        <w:rPr>
          <w:color w:val="231F20"/>
        </w:rPr>
        <w:t>location</w:t>
      </w:r>
      <w:r>
        <w:rPr>
          <w:color w:val="231F20"/>
          <w:spacing w:val="-15"/>
        </w:rPr>
        <w:t> </w:t>
      </w:r>
      <w:r>
        <w:rPr>
          <w:rFonts w:ascii="Georgia"/>
          <w:b/>
          <w:color w:val="231F20"/>
        </w:rPr>
        <w:t>o</w:t>
      </w:r>
      <w:r>
        <w:rPr>
          <w:color w:val="231F20"/>
        </w:rPr>
        <w:t>.</w:t>
      </w:r>
      <w:r>
        <w:rPr>
          <w:color w:val="231F20"/>
          <w:spacing w:val="3"/>
        </w:rPr>
        <w:t> </w:t>
      </w:r>
      <w:r>
        <w:rPr>
          <w:color w:val="231F20"/>
        </w:rPr>
        <w:t>The</w:t>
      </w:r>
      <w:r>
        <w:rPr>
          <w:color w:val="231F20"/>
          <w:spacing w:val="-16"/>
        </w:rPr>
        <w:t> </w:t>
      </w:r>
      <w:r>
        <w:rPr>
          <w:color w:val="231F20"/>
        </w:rPr>
        <w:t>global</w:t>
      </w:r>
      <w:r>
        <w:rPr>
          <w:color w:val="231F20"/>
          <w:spacing w:val="-16"/>
        </w:rPr>
        <w:t> </w:t>
      </w:r>
      <w:r>
        <w:rPr>
          <w:color w:val="231F20"/>
        </w:rPr>
        <w:t>model</w:t>
      </w:r>
      <w:r>
        <w:rPr>
          <w:color w:val="231F20"/>
          <w:spacing w:val="-18"/>
        </w:rPr>
        <w:t> </w:t>
      </w:r>
      <w:r>
        <w:rPr>
          <w:color w:val="231F20"/>
        </w:rPr>
        <w:t>is</w:t>
      </w:r>
      <w:r>
        <w:rPr>
          <w:color w:val="231F20"/>
          <w:spacing w:val="-14"/>
        </w:rPr>
        <w:t> </w:t>
      </w:r>
      <w:r>
        <w:rPr>
          <w:color w:val="231F20"/>
        </w:rPr>
        <w:t>typically</w:t>
      </w:r>
      <w:r>
        <w:rPr>
          <w:color w:val="231F20"/>
          <w:spacing w:val="-15"/>
        </w:rPr>
        <w:t> </w:t>
      </w:r>
      <w:r>
        <w:rPr>
          <w:color w:val="231F20"/>
        </w:rPr>
        <w:t>stored</w:t>
      </w:r>
      <w:r>
        <w:rPr>
          <w:color w:val="231F20"/>
          <w:spacing w:val="-16"/>
        </w:rPr>
        <w:t> </w:t>
      </w:r>
      <w:r>
        <w:rPr>
          <w:color w:val="231F20"/>
        </w:rPr>
        <w:t>in</w:t>
      </w:r>
      <w:r>
        <w:rPr>
          <w:color w:val="231F20"/>
          <w:spacing w:val="-13"/>
        </w:rPr>
        <w:t> </w:t>
      </w:r>
      <w:r>
        <w:rPr>
          <w:color w:val="231F20"/>
        </w:rPr>
        <w:t>this</w:t>
      </w:r>
      <w:r>
        <w:rPr>
          <w:color w:val="231F20"/>
          <w:spacing w:val="-14"/>
        </w:rPr>
        <w:t> </w:t>
      </w:r>
      <w:r>
        <w:rPr>
          <w:color w:val="231F20"/>
        </w:rPr>
        <w:t>canonical</w:t>
      </w:r>
      <w:r>
        <w:rPr>
          <w:color w:val="231F20"/>
          <w:spacing w:val="-19"/>
        </w:rPr>
        <w:t> </w:t>
      </w:r>
      <w:r>
        <w:rPr>
          <w:color w:val="231F20"/>
        </w:rPr>
        <w:t>coordinate system, and it is thus often called the </w:t>
      </w:r>
      <w:r>
        <w:rPr>
          <w:i/>
          <w:color w:val="231F20"/>
        </w:rPr>
        <w:t>global coordinate system</w:t>
      </w:r>
      <w:r>
        <w:rPr>
          <w:color w:val="231F20"/>
        </w:rPr>
        <w:t>. </w:t>
      </w:r>
      <w:r>
        <w:rPr>
          <w:color w:val="231F20"/>
          <w:spacing w:val="-3"/>
        </w:rPr>
        <w:t>However, </w:t>
      </w:r>
      <w:r>
        <w:rPr>
          <w:color w:val="231F20"/>
        </w:rPr>
        <w:t>if we want</w:t>
      </w:r>
      <w:r>
        <w:rPr>
          <w:color w:val="231F20"/>
          <w:spacing w:val="-19"/>
        </w:rPr>
        <w:t> </w:t>
      </w:r>
      <w:r>
        <w:rPr>
          <w:color w:val="231F20"/>
        </w:rPr>
        <w:t>to</w:t>
      </w:r>
      <w:r>
        <w:rPr>
          <w:color w:val="231F20"/>
          <w:spacing w:val="-14"/>
        </w:rPr>
        <w:t> </w:t>
      </w:r>
      <w:r>
        <w:rPr>
          <w:color w:val="231F20"/>
        </w:rPr>
        <w:t>use</w:t>
      </w:r>
      <w:r>
        <w:rPr>
          <w:color w:val="231F20"/>
          <w:spacing w:val="-17"/>
        </w:rPr>
        <w:t> </w:t>
      </w:r>
      <w:r>
        <w:rPr>
          <w:color w:val="231F20"/>
        </w:rPr>
        <w:t>another</w:t>
      </w:r>
      <w:r>
        <w:rPr>
          <w:color w:val="231F20"/>
          <w:spacing w:val="-19"/>
        </w:rPr>
        <w:t> </w:t>
      </w:r>
      <w:r>
        <w:rPr>
          <w:color w:val="231F20"/>
        </w:rPr>
        <w:t>coordinate</w:t>
      </w:r>
      <w:r>
        <w:rPr>
          <w:color w:val="231F20"/>
          <w:spacing w:val="-20"/>
        </w:rPr>
        <w:t> </w:t>
      </w:r>
      <w:r>
        <w:rPr>
          <w:color w:val="231F20"/>
        </w:rPr>
        <w:t>system</w:t>
      </w:r>
      <w:r>
        <w:rPr>
          <w:color w:val="231F20"/>
          <w:spacing w:val="-16"/>
        </w:rPr>
        <w:t> </w:t>
      </w:r>
      <w:r>
        <w:rPr>
          <w:color w:val="231F20"/>
        </w:rPr>
        <w:t>with</w:t>
      </w:r>
      <w:r>
        <w:rPr>
          <w:color w:val="231F20"/>
          <w:spacing w:val="-17"/>
        </w:rPr>
        <w:t> </w:t>
      </w:r>
      <w:r>
        <w:rPr>
          <w:color w:val="231F20"/>
        </w:rPr>
        <w:t>origin</w:t>
      </w:r>
      <w:r>
        <w:rPr>
          <w:color w:val="231F20"/>
          <w:spacing w:val="-16"/>
        </w:rPr>
        <w:t> </w:t>
      </w:r>
      <w:r>
        <w:rPr>
          <w:rFonts w:ascii="Georgia"/>
          <w:b/>
          <w:color w:val="231F20"/>
        </w:rPr>
        <w:t>p</w:t>
      </w:r>
      <w:r>
        <w:rPr>
          <w:rFonts w:ascii="Georgia"/>
          <w:b/>
          <w:color w:val="231F20"/>
          <w:spacing w:val="-16"/>
        </w:rPr>
        <w:t> </w:t>
      </w:r>
      <w:r>
        <w:rPr>
          <w:color w:val="231F20"/>
        </w:rPr>
        <w:t>and</w:t>
      </w:r>
      <w:r>
        <w:rPr>
          <w:color w:val="231F20"/>
          <w:spacing w:val="-19"/>
        </w:rPr>
        <w:t> </w:t>
      </w:r>
      <w:r>
        <w:rPr>
          <w:color w:val="231F20"/>
        </w:rPr>
        <w:t>orthonormal</w:t>
      </w:r>
      <w:r>
        <w:rPr>
          <w:color w:val="231F20"/>
          <w:spacing w:val="-22"/>
        </w:rPr>
        <w:t> </w:t>
      </w:r>
      <w:r>
        <w:rPr>
          <w:color w:val="231F20"/>
        </w:rPr>
        <w:t>basis</w:t>
      </w:r>
      <w:r>
        <w:rPr>
          <w:color w:val="231F20"/>
          <w:spacing w:val="-18"/>
        </w:rPr>
        <w:t> </w:t>
      </w:r>
      <w:r>
        <w:rPr>
          <w:color w:val="231F20"/>
        </w:rPr>
        <w:t>vectors</w:t>
      </w:r>
    </w:p>
    <w:p>
      <w:pPr>
        <w:pStyle w:val="BodyText"/>
        <w:spacing w:before="1"/>
        <w:rPr>
          <w:sz w:val="27"/>
        </w:rPr>
      </w:pPr>
      <w:r>
        <w:rPr/>
        <w:pict>
          <v:group style="position:absolute;margin-left:204.399994pt;margin-top:17.525423pt;width:240.2pt;height:180.25pt;mso-position-horizontal-relative:page;mso-position-vertical-relative:paragraph;z-index:-15636480;mso-wrap-distance-left:0;mso-wrap-distance-right:0" coordorigin="4088,351" coordsize="4804,3605">
            <v:line style="position:absolute" from="4092,2376" to="5517,3951" stroked="true" strokeweight=".4pt" strokecolor="#231f20">
              <v:stroke dashstyle="solid"/>
            </v:line>
            <v:line style="position:absolute" from="8517,3951" to="4092,1851" stroked="true" strokeweight=".4pt" strokecolor="#231f20">
              <v:stroke dashstyle="solid"/>
            </v:line>
            <v:shape style="position:absolute;left:6237;top:3095;width:178;height:111" type="#_x0000_t75" stroked="false">
              <v:imagedata r:id="rId62" o:title=""/>
            </v:shape>
            <v:shape style="position:absolute;left:5713;top:3126;width:552;height:87" coordorigin="5714,3126" coordsize="552,87" path="m6257,3126l5716,3164,5714,3212,6260,3174,6265,3155,6263,3140,6259,3130,6257,3126xe" filled="true" fillcolor="#ffffff" stroked="false">
              <v:path arrowok="t"/>
              <v:fill type="solid"/>
            </v:shape>
            <v:shape style="position:absolute;left:5713;top:3126;width:552;height:87" coordorigin="5714,3126" coordsize="552,87" path="m6257,3126l5716,3164,5714,3212,6260,3174,6265,3155,6263,3140,6259,3130,6257,3126xe" filled="false" stroked="true" strokeweight=".75pt" strokecolor="#231f20">
              <v:path arrowok="t"/>
              <v:stroke dashstyle="solid"/>
            </v:shape>
            <v:shape style="position:absolute;left:5626;top:3146;width:112;height:111" type="#_x0000_t75" stroked="false">
              <v:imagedata r:id="rId63" o:title=""/>
            </v:shape>
            <v:shape style="position:absolute;left:5661;top:2621;width:58;height:558" coordorigin="5661,2621" coordsize="58,558" path="m5671,2621l5661,3169,5678,3179,5694,3178,5705,3173,5709,3170,5719,2628,5671,2621xe" filled="true" fillcolor="#ffffff" stroked="false">
              <v:path arrowok="t"/>
              <v:fill type="solid"/>
            </v:shape>
            <v:shape style="position:absolute;left:5661;top:2621;width:58;height:558" coordorigin="5661,2621" coordsize="58,558" path="m5709,3170l5719,2628,5671,2621,5661,3169,5678,3179,5694,3178,5705,3173,5709,3170xe" filled="false" stroked="true" strokeweight=".75pt" strokecolor="#231f20">
              <v:path arrowok="t"/>
              <v:stroke dashstyle="solid"/>
            </v:shape>
            <v:shape style="position:absolute;left:5638;top:2479;width:112;height:179" type="#_x0000_t75" stroked="false">
              <v:imagedata r:id="rId64" o:title=""/>
            </v:shape>
            <v:shape style="position:absolute;left:5706;top:3205;width:499;height:313" coordorigin="5707,3206" coordsize="499,313" path="m5731,3206l5715,3215,5708,3229,5707,3242,5707,3247,6177,3518,6205,3479,5731,3206xe" filled="true" fillcolor="#ffffff" stroked="false">
              <v:path arrowok="t"/>
              <v:fill type="solid"/>
            </v:shape>
            <v:shape style="position:absolute;left:5706;top:3205;width:499;height:313" coordorigin="5707,3206" coordsize="499,313" path="m5707,3247l6177,3518,6205,3479,5731,3206,5715,3215,5708,3229,5707,3242,5707,3247xe" filled="false" stroked="true" strokeweight=".75pt" strokecolor="#231f20">
              <v:path arrowok="t"/>
              <v:stroke dashstyle="solid"/>
            </v:shape>
            <v:shape style="position:absolute;left:6148;top:3444;width:170;height:130" type="#_x0000_t75" stroked="false">
              <v:imagedata r:id="rId65" o:title=""/>
            </v:shape>
            <v:shape style="position:absolute;left:4092;top:1175;width:4800;height:2" coordorigin="4092,1176" coordsize="4800,0" path="m4092,1176l7126,1176m7174,1176l8892,1176e" filled="false" stroked="true" strokeweight=".4pt" strokecolor="#231f20">
              <v:path arrowok="t"/>
              <v:stroke dashstyle="solid"/>
            </v:shape>
            <v:shape style="position:absolute;left:7267;top:1000;width:559;height:350" coordorigin="7267,1001" coordsize="559,350" path="m7417,1001l7267,1093,7459,1351,7825,1193,7417,1001xe" filled="true" fillcolor="#ffffff" stroked="false">
              <v:path arrowok="t"/>
              <v:fill type="solid"/>
            </v:shape>
            <v:shape style="position:absolute;left:7267;top:1000;width:559;height:350" coordorigin="7267,1001" coordsize="559,350" path="m7459,1351l7267,1093,7417,1001,7825,1193e" filled="false" stroked="true" strokeweight=".4pt" strokecolor="#231f20">
              <v:path arrowok="t"/>
              <v:stroke dashstyle="solid"/>
            </v:shape>
            <v:shape style="position:absolute;left:8200;top:642;width:209;height:150" coordorigin="8200,643" coordsize="209,150" path="m8409,701l8250,643,8200,693,8334,793e" filled="false" stroked="true" strokeweight=".4pt" strokecolor="#231f20">
              <v:path arrowok="t"/>
              <v:stroke dashstyle="solid"/>
            </v:shape>
            <v:shape style="position:absolute;left:7150;top:609;width:1292;height:942" coordorigin="7150,609" coordsize="1292,942" path="m8442,609l8376,636,8292,701,8276,805,8274,863,8267,909,8198,992,8136,1039,8063,1080,7984,1109,7829,1146,7734,1170,7637,1195,7546,1220,7470,1245,7361,1300,7315,1340,7253,1415,7150,1551,7235,1533,7439,1486,7688,1417,7909,1334,8053,1263,8153,1202,8259,1117,8417,976,8442,609xe" filled="true" fillcolor="#ffffff" stroked="false">
              <v:path arrowok="t"/>
              <v:fill type="solid"/>
            </v:shape>
            <v:shape style="position:absolute;left:7150;top:609;width:1292;height:942" coordorigin="7150,609" coordsize="1292,942" path="m7150,1551l7253,1415,7315,1340,7361,1300,7417,1268,7546,1220,7637,1195,7734,1170,7829,1146,7915,1126,7984,1109,8063,1080,8136,1039,8198,992,8244,946,8274,863,8276,805,8280,747,8326,665,8422,616,8442,609,8417,976,8259,1117,8153,1202,8053,1263,7909,1334,7688,1417,7439,1486,7235,1533,7150,1551xe" filled="false" stroked="true" strokeweight=".4pt" strokecolor="#231f20">
              <v:path arrowok="t"/>
              <v:stroke dashstyle="solid"/>
            </v:shape>
            <v:shape style="position:absolute;left:7525;top:1242;width:942;height:284" coordorigin="7525,1243" coordsize="942,284" path="m7942,1243l7844,1249,7766,1257,7678,1279,7603,1330,7525,1393,8225,1526,8467,1434,7942,1243xe" filled="true" fillcolor="#ffffff" stroked="false">
              <v:path arrowok="t"/>
              <v:fill type="solid"/>
            </v:shape>
            <v:shape style="position:absolute;left:7525;top:1242;width:942;height:284" coordorigin="7525,1243" coordsize="942,284" path="m7525,1393l7603,1330,7678,1279,7766,1257,7844,1249,7913,1244,7942,1243,8467,1434,8225,1526,7525,1393xe" filled="false" stroked="true" strokeweight=".4pt" strokecolor="#231f20">
              <v:path arrowok="t"/>
              <v:stroke dashstyle="solid"/>
            </v:shape>
            <v:shape style="position:absolute;left:8329;top:713;width:308;height:117" type="#_x0000_t75" stroked="false">
              <v:imagedata r:id="rId66" o:title=""/>
            </v:shape>
            <v:shape style="position:absolute;left:7095;top:1477;width:112;height:111" type="#_x0000_t75" stroked="false">
              <v:imagedata r:id="rId67" o:title=""/>
            </v:shape>
            <v:shape style="position:absolute;left:7126;top:964;width:48;height:557" coordorigin="7126,964" coordsize="48,557" path="m7126,964l7126,1512,7143,1521,7159,1520,7170,1515,7174,1512,7174,970,7126,964xe" filled="true" fillcolor="#ffffff" stroked="false">
              <v:path arrowok="t"/>
              <v:fill type="solid"/>
            </v:shape>
            <v:shape style="position:absolute;left:7126;top:964;width:48;height:557" coordorigin="7126,964" coordsize="48,557" path="m7174,1512l7174,970,7126,964,7126,1512,7143,1521,7159,1520,7170,1515,7174,1512xe" filled="false" stroked="true" strokeweight=".75pt" strokecolor="#231f20">
              <v:path arrowok="t"/>
              <v:stroke dashstyle="solid"/>
            </v:shape>
            <v:shape style="position:absolute;left:7094;top:822;width:112;height:179" type="#_x0000_t75" stroked="false">
              <v:imagedata r:id="rId68" o:title=""/>
            </v:shape>
            <v:shape style="position:absolute;left:6646;top:1529;width:494;height:316" coordorigin="6647,1529" coordsize="494,316" path="m7116,1529l6647,1800,6666,1844,7140,1571,7140,1551,7131,1538,7121,1531,7116,1529xe" filled="true" fillcolor="#ffffff" stroked="false">
              <v:path arrowok="t"/>
              <v:fill type="solid"/>
            </v:shape>
            <v:shape style="position:absolute;left:6646;top:1529;width:494;height:316" coordorigin="6647,1529" coordsize="494,316" path="m7116,1529l6647,1800,6666,1844,7140,1571,7140,1551,7131,1538,7121,1531,7116,1529xe" filled="false" stroked="true" strokeweight=".75pt" strokecolor="#231f20">
              <v:path arrowok="t"/>
              <v:stroke dashstyle="solid"/>
            </v:shape>
            <v:shape style="position:absolute;left:6530;top:1769;width:170;height:130" type="#_x0000_t75" stroked="false">
              <v:imagedata r:id="rId69" o:title=""/>
            </v:shape>
            <v:shape style="position:absolute;left:7164;top:1525;width:499;height:313" coordorigin="7165,1525" coordsize="499,313" path="m7189,1525l7173,1535,7166,1549,7165,1562,7165,1567,7635,1838,7663,1799,7189,1525xe" filled="true" fillcolor="#ffffff" stroked="false">
              <v:path arrowok="t"/>
              <v:fill type="solid"/>
            </v:shape>
            <v:shape style="position:absolute;left:7164;top:1525;width:499;height:313" coordorigin="7165,1525" coordsize="499,313" path="m7165,1567l7635,1838,7663,1799,7189,1525,7173,1535,7166,1549,7165,1562,7165,1567xe" filled="false" stroked="true" strokeweight=".75pt" strokecolor="#231f20">
              <v:path arrowok="t"/>
              <v:stroke dashstyle="solid"/>
            </v:shape>
            <v:shape style="position:absolute;left:7606;top:1764;width:170;height:130" type="#_x0000_t75" stroked="false">
              <v:imagedata r:id="rId70" o:title=""/>
            </v:shape>
            <v:shape style="position:absolute;left:4092;top:350;width:4800;height:3600" coordorigin="4092,351" coordsize="4800,3600" path="m8892,351l4092,351,4092,359,4092,3943,4092,3951,8892,3951,8892,3943,8892,359,8884,359,8884,3943,4100,3943,4100,359,8892,359,8892,351xe" filled="true" fillcolor="#231f20" stroked="false">
              <v:path arrowok="t"/>
              <v:fill type="solid"/>
            </v:shape>
            <v:shape style="position:absolute;left:6981;top:748;width:136;height:261" type="#_x0000_t202" filled="false" stroked="false">
              <v:textbox inset="0,0,0,0">
                <w:txbxContent>
                  <w:p>
                    <w:pPr>
                      <w:spacing w:before="14"/>
                      <w:ind w:left="0" w:right="0" w:firstLine="0"/>
                      <w:jc w:val="left"/>
                      <w:rPr>
                        <w:rFonts w:ascii="Arial"/>
                        <w:b/>
                        <w:sz w:val="16"/>
                      </w:rPr>
                    </w:pPr>
                    <w:r>
                      <w:rPr>
                        <w:rFonts w:ascii="Arial"/>
                        <w:b/>
                        <w:color w:val="231F20"/>
                        <w:w w:val="92"/>
                        <w:sz w:val="16"/>
                      </w:rPr>
                      <w:t>w</w:t>
                    </w:r>
                  </w:p>
                </w:txbxContent>
              </v:textbox>
              <w10:wrap type="none"/>
            </v:shape>
            <v:shape style="position:absolute;left:7123;top:1539;width:112;height:261" type="#_x0000_t202" filled="false" stroked="false">
              <v:textbox inset="0,0,0,0">
                <w:txbxContent>
                  <w:p>
                    <w:pPr>
                      <w:spacing w:before="14"/>
                      <w:ind w:left="0" w:right="0" w:firstLine="0"/>
                      <w:jc w:val="left"/>
                      <w:rPr>
                        <w:rFonts w:ascii="Arial"/>
                        <w:b/>
                        <w:sz w:val="16"/>
                      </w:rPr>
                    </w:pPr>
                    <w:r>
                      <w:rPr>
                        <w:rFonts w:ascii="Arial"/>
                        <w:b/>
                        <w:color w:val="231F20"/>
                        <w:w w:val="93"/>
                        <w:sz w:val="16"/>
                      </w:rPr>
                      <w:t>p</w:t>
                    </w:r>
                  </w:p>
                </w:txbxContent>
              </v:textbox>
              <w10:wrap type="none"/>
            </v:shape>
            <v:shape style="position:absolute;left:6615;top:1820;width:112;height:261" type="#_x0000_t202" filled="false" stroked="false">
              <v:textbox inset="0,0,0,0">
                <w:txbxContent>
                  <w:p>
                    <w:pPr>
                      <w:spacing w:before="14"/>
                      <w:ind w:left="0" w:right="0" w:firstLine="0"/>
                      <w:jc w:val="left"/>
                      <w:rPr>
                        <w:rFonts w:ascii="Arial"/>
                        <w:b/>
                        <w:sz w:val="16"/>
                      </w:rPr>
                    </w:pPr>
                    <w:r>
                      <w:rPr>
                        <w:rFonts w:ascii="Arial"/>
                        <w:b/>
                        <w:color w:val="231F20"/>
                        <w:w w:val="93"/>
                        <w:sz w:val="16"/>
                      </w:rPr>
                      <w:t>u</w:t>
                    </w:r>
                  </w:p>
                </w:txbxContent>
              </v:textbox>
              <w10:wrap type="none"/>
            </v:shape>
            <v:shape style="position:absolute;left:7664;top:1844;width:97;height:261" type="#_x0000_t202" filled="false" stroked="false">
              <v:textbox inset="0,0,0,0">
                <w:txbxContent>
                  <w:p>
                    <w:pPr>
                      <w:spacing w:before="14"/>
                      <w:ind w:left="0" w:right="0" w:firstLine="0"/>
                      <w:jc w:val="left"/>
                      <w:rPr>
                        <w:rFonts w:ascii="Arial"/>
                        <w:b/>
                        <w:sz w:val="16"/>
                      </w:rPr>
                    </w:pPr>
                    <w:r>
                      <w:rPr>
                        <w:rFonts w:ascii="Arial"/>
                        <w:b/>
                        <w:color w:val="231F20"/>
                        <w:w w:val="85"/>
                        <w:sz w:val="16"/>
                      </w:rPr>
                      <w:t>v</w:t>
                    </w:r>
                  </w:p>
                </w:txbxContent>
              </v:textbox>
              <w10:wrap type="none"/>
            </v:shape>
            <v:shape style="position:absolute;left:5580;top:2359;width:95;height:261" type="#_x0000_t202" filled="false" stroked="false">
              <v:textbox inset="0,0,0,0">
                <w:txbxContent>
                  <w:p>
                    <w:pPr>
                      <w:spacing w:before="14"/>
                      <w:ind w:left="0" w:right="0" w:firstLine="0"/>
                      <w:jc w:val="left"/>
                      <w:rPr>
                        <w:rFonts w:ascii="Arial"/>
                        <w:b/>
                        <w:sz w:val="16"/>
                      </w:rPr>
                    </w:pPr>
                    <w:r>
                      <w:rPr>
                        <w:rFonts w:ascii="Arial"/>
                        <w:b/>
                        <w:color w:val="231F20"/>
                        <w:w w:val="93"/>
                        <w:sz w:val="16"/>
                      </w:rPr>
                      <w:t>z</w:t>
                    </w:r>
                  </w:p>
                </w:txbxContent>
              </v:textbox>
              <w10:wrap type="none"/>
            </v:shape>
            <v:shape style="position:absolute;left:6365;top:2910;width:98;height:261" type="#_x0000_t202" filled="false" stroked="false">
              <v:textbox inset="0,0,0,0">
                <w:txbxContent>
                  <w:p>
                    <w:pPr>
                      <w:spacing w:before="14"/>
                      <w:ind w:left="0" w:right="0" w:firstLine="0"/>
                      <w:jc w:val="left"/>
                      <w:rPr>
                        <w:rFonts w:ascii="Arial"/>
                        <w:b/>
                        <w:sz w:val="16"/>
                      </w:rPr>
                    </w:pPr>
                    <w:r>
                      <w:rPr>
                        <w:rFonts w:ascii="Arial"/>
                        <w:b/>
                        <w:color w:val="231F20"/>
                        <w:w w:val="87"/>
                        <w:sz w:val="16"/>
                      </w:rPr>
                      <w:t>y</w:t>
                    </w:r>
                  </w:p>
                </w:txbxContent>
              </v:textbox>
              <w10:wrap type="none"/>
            </v:shape>
            <v:shape style="position:absolute;left:5545;top:3164;width:108;height:261" type="#_x0000_t202" filled="false" stroked="false">
              <v:textbox inset="0,0,0,0">
                <w:txbxContent>
                  <w:p>
                    <w:pPr>
                      <w:spacing w:before="14"/>
                      <w:ind w:left="0" w:right="0" w:firstLine="0"/>
                      <w:jc w:val="left"/>
                      <w:rPr>
                        <w:rFonts w:ascii="Arial"/>
                        <w:b/>
                        <w:sz w:val="16"/>
                      </w:rPr>
                    </w:pPr>
                    <w:r>
                      <w:rPr>
                        <w:rFonts w:ascii="Arial"/>
                        <w:b/>
                        <w:color w:val="231F20"/>
                        <w:w w:val="90"/>
                        <w:sz w:val="16"/>
                      </w:rPr>
                      <w:t>o</w:t>
                    </w:r>
                  </w:p>
                </w:txbxContent>
              </v:textbox>
              <w10:wrap type="none"/>
            </v:shape>
            <v:shape style="position:absolute;left:6188;top:3506;width:103;height:261" type="#_x0000_t202" filled="false" stroked="false">
              <v:textbox inset="0,0,0,0">
                <w:txbxContent>
                  <w:p>
                    <w:pPr>
                      <w:spacing w:before="14"/>
                      <w:ind w:left="0" w:right="0" w:firstLine="0"/>
                      <w:jc w:val="left"/>
                      <w:rPr>
                        <w:rFonts w:ascii="Arial"/>
                        <w:b/>
                        <w:sz w:val="16"/>
                      </w:rPr>
                    </w:pPr>
                    <w:r>
                      <w:rPr>
                        <w:rFonts w:ascii="Arial"/>
                        <w:b/>
                        <w:color w:val="231F20"/>
                        <w:w w:val="92"/>
                        <w:sz w:val="16"/>
                      </w:rPr>
                      <w:t>x</w:t>
                    </w:r>
                  </w:p>
                </w:txbxContent>
              </v:textbox>
              <w10:wrap type="none"/>
            </v:shape>
            <w10:wrap type="topAndBottom"/>
          </v:group>
        </w:pict>
      </w:r>
    </w:p>
    <w:p>
      <w:pPr>
        <w:spacing w:line="232" w:lineRule="auto" w:before="90"/>
        <w:ind w:left="2504" w:right="379" w:firstLine="0"/>
        <w:jc w:val="both"/>
        <w:rPr>
          <w:sz w:val="16"/>
        </w:rPr>
      </w:pPr>
      <w:r>
        <w:rPr>
          <w:rFonts w:ascii="Arial" w:hAnsi="Arial"/>
          <w:b/>
          <w:color w:val="474F9C"/>
          <w:sz w:val="16"/>
        </w:rPr>
        <w:t>Figure</w:t>
      </w:r>
      <w:r>
        <w:rPr>
          <w:rFonts w:ascii="Arial" w:hAnsi="Arial"/>
          <w:b/>
          <w:color w:val="474F9C"/>
          <w:spacing w:val="-11"/>
          <w:sz w:val="16"/>
        </w:rPr>
        <w:t> </w:t>
      </w:r>
      <w:r>
        <w:rPr>
          <w:rFonts w:ascii="Arial" w:hAnsi="Arial"/>
          <w:b/>
          <w:color w:val="474F9C"/>
          <w:sz w:val="16"/>
        </w:rPr>
        <w:t>2.21.</w:t>
      </w:r>
      <w:r>
        <w:rPr>
          <w:rFonts w:ascii="Arial" w:hAnsi="Arial"/>
          <w:b/>
          <w:color w:val="474F9C"/>
          <w:spacing w:val="9"/>
          <w:sz w:val="16"/>
        </w:rPr>
        <w:t> </w:t>
      </w:r>
      <w:r>
        <w:rPr>
          <w:color w:val="231F20"/>
          <w:sz w:val="16"/>
        </w:rPr>
        <w:t>There</w:t>
      </w:r>
      <w:r>
        <w:rPr>
          <w:color w:val="231F20"/>
          <w:spacing w:val="-8"/>
          <w:sz w:val="16"/>
        </w:rPr>
        <w:t> </w:t>
      </w:r>
      <w:r>
        <w:rPr>
          <w:color w:val="231F20"/>
          <w:sz w:val="16"/>
        </w:rPr>
        <w:t>is</w:t>
      </w:r>
      <w:r>
        <w:rPr>
          <w:color w:val="231F20"/>
          <w:spacing w:val="-7"/>
          <w:sz w:val="16"/>
        </w:rPr>
        <w:t> </w:t>
      </w:r>
      <w:r>
        <w:rPr>
          <w:color w:val="231F20"/>
          <w:sz w:val="16"/>
        </w:rPr>
        <w:t>always</w:t>
      </w:r>
      <w:r>
        <w:rPr>
          <w:color w:val="231F20"/>
          <w:spacing w:val="-4"/>
          <w:sz w:val="16"/>
        </w:rPr>
        <w:t> </w:t>
      </w:r>
      <w:r>
        <w:rPr>
          <w:color w:val="231F20"/>
          <w:sz w:val="16"/>
        </w:rPr>
        <w:t>a</w:t>
      </w:r>
      <w:r>
        <w:rPr>
          <w:color w:val="231F20"/>
          <w:spacing w:val="-10"/>
          <w:sz w:val="16"/>
        </w:rPr>
        <w:t> </w:t>
      </w:r>
      <w:r>
        <w:rPr>
          <w:color w:val="231F20"/>
          <w:sz w:val="16"/>
        </w:rPr>
        <w:t>master</w:t>
      </w:r>
      <w:r>
        <w:rPr>
          <w:color w:val="231F20"/>
          <w:spacing w:val="-6"/>
          <w:sz w:val="16"/>
        </w:rPr>
        <w:t> </w:t>
      </w:r>
      <w:r>
        <w:rPr>
          <w:color w:val="231F20"/>
          <w:sz w:val="16"/>
        </w:rPr>
        <w:t>or</w:t>
      </w:r>
      <w:r>
        <w:rPr>
          <w:color w:val="231F20"/>
          <w:spacing w:val="-9"/>
          <w:sz w:val="16"/>
        </w:rPr>
        <w:t> </w:t>
      </w:r>
      <w:r>
        <w:rPr>
          <w:color w:val="231F20"/>
          <w:sz w:val="16"/>
        </w:rPr>
        <w:t>“canonical” coordinate</w:t>
      </w:r>
      <w:r>
        <w:rPr>
          <w:color w:val="231F20"/>
          <w:spacing w:val="-4"/>
          <w:sz w:val="16"/>
        </w:rPr>
        <w:t> </w:t>
      </w:r>
      <w:r>
        <w:rPr>
          <w:color w:val="231F20"/>
          <w:sz w:val="16"/>
        </w:rPr>
        <w:t>system</w:t>
      </w:r>
      <w:r>
        <w:rPr>
          <w:color w:val="231F20"/>
          <w:spacing w:val="-6"/>
          <w:sz w:val="16"/>
        </w:rPr>
        <w:t> </w:t>
      </w:r>
      <w:r>
        <w:rPr>
          <w:color w:val="231F20"/>
          <w:sz w:val="16"/>
        </w:rPr>
        <w:t>with</w:t>
      </w:r>
      <w:r>
        <w:rPr>
          <w:color w:val="231F20"/>
          <w:spacing w:val="-7"/>
          <w:sz w:val="16"/>
        </w:rPr>
        <w:t> </w:t>
      </w:r>
      <w:r>
        <w:rPr>
          <w:color w:val="231F20"/>
          <w:sz w:val="16"/>
        </w:rPr>
        <w:t>origin</w:t>
      </w:r>
      <w:r>
        <w:rPr>
          <w:color w:val="231F20"/>
          <w:spacing w:val="-5"/>
          <w:sz w:val="16"/>
        </w:rPr>
        <w:t> </w:t>
      </w:r>
      <w:r>
        <w:rPr>
          <w:b/>
          <w:color w:val="231F20"/>
          <w:sz w:val="16"/>
        </w:rPr>
        <w:t>o</w:t>
      </w:r>
      <w:r>
        <w:rPr>
          <w:b/>
          <w:color w:val="231F20"/>
          <w:spacing w:val="-9"/>
          <w:sz w:val="16"/>
        </w:rPr>
        <w:t> </w:t>
      </w:r>
      <w:r>
        <w:rPr>
          <w:color w:val="231F20"/>
          <w:sz w:val="16"/>
        </w:rPr>
        <w:t>and</w:t>
      </w:r>
      <w:r>
        <w:rPr>
          <w:color w:val="231F20"/>
          <w:spacing w:val="-7"/>
          <w:sz w:val="16"/>
        </w:rPr>
        <w:t> </w:t>
      </w:r>
      <w:r>
        <w:rPr>
          <w:color w:val="231F20"/>
          <w:sz w:val="16"/>
        </w:rPr>
        <w:t>orthonor- mal basis </w:t>
      </w:r>
      <w:r>
        <w:rPr>
          <w:b/>
          <w:color w:val="231F20"/>
          <w:sz w:val="16"/>
        </w:rPr>
        <w:t>x, y</w:t>
      </w:r>
      <w:r>
        <w:rPr>
          <w:color w:val="231F20"/>
          <w:sz w:val="16"/>
        </w:rPr>
        <w:t>, and </w:t>
      </w:r>
      <w:r>
        <w:rPr>
          <w:b/>
          <w:color w:val="231F20"/>
          <w:sz w:val="16"/>
        </w:rPr>
        <w:t>z</w:t>
      </w:r>
      <w:r>
        <w:rPr>
          <w:color w:val="231F20"/>
          <w:sz w:val="16"/>
        </w:rPr>
        <w:t>. This coordinate system is usually defined to be aligned to the global model and is</w:t>
      </w:r>
      <w:r>
        <w:rPr>
          <w:color w:val="231F20"/>
          <w:spacing w:val="-7"/>
          <w:sz w:val="16"/>
        </w:rPr>
        <w:t> </w:t>
      </w:r>
      <w:r>
        <w:rPr>
          <w:color w:val="231F20"/>
          <w:sz w:val="16"/>
        </w:rPr>
        <w:t>thus</w:t>
      </w:r>
      <w:r>
        <w:rPr>
          <w:color w:val="231F20"/>
          <w:spacing w:val="-5"/>
          <w:sz w:val="16"/>
        </w:rPr>
        <w:t> </w:t>
      </w:r>
      <w:r>
        <w:rPr>
          <w:color w:val="231F20"/>
          <w:sz w:val="16"/>
        </w:rPr>
        <w:t>often</w:t>
      </w:r>
      <w:r>
        <w:rPr>
          <w:color w:val="231F20"/>
          <w:spacing w:val="-3"/>
          <w:sz w:val="16"/>
        </w:rPr>
        <w:t> </w:t>
      </w:r>
      <w:r>
        <w:rPr>
          <w:color w:val="231F20"/>
          <w:sz w:val="16"/>
        </w:rPr>
        <w:t>called</w:t>
      </w:r>
      <w:r>
        <w:rPr>
          <w:color w:val="231F20"/>
          <w:spacing w:val="-4"/>
          <w:sz w:val="16"/>
        </w:rPr>
        <w:t> </w:t>
      </w:r>
      <w:r>
        <w:rPr>
          <w:color w:val="231F20"/>
          <w:sz w:val="16"/>
        </w:rPr>
        <w:t>the</w:t>
      </w:r>
      <w:r>
        <w:rPr>
          <w:color w:val="231F20"/>
          <w:spacing w:val="-3"/>
          <w:sz w:val="16"/>
        </w:rPr>
        <w:t> </w:t>
      </w:r>
      <w:r>
        <w:rPr>
          <w:color w:val="231F20"/>
          <w:sz w:val="16"/>
        </w:rPr>
        <w:t>“global”</w:t>
      </w:r>
      <w:r>
        <w:rPr>
          <w:color w:val="231F20"/>
          <w:spacing w:val="-2"/>
          <w:sz w:val="16"/>
        </w:rPr>
        <w:t> </w:t>
      </w:r>
      <w:r>
        <w:rPr>
          <w:color w:val="231F20"/>
          <w:sz w:val="16"/>
        </w:rPr>
        <w:t>or</w:t>
      </w:r>
      <w:r>
        <w:rPr>
          <w:color w:val="231F20"/>
          <w:spacing w:val="-7"/>
          <w:sz w:val="16"/>
        </w:rPr>
        <w:t> </w:t>
      </w:r>
      <w:r>
        <w:rPr>
          <w:color w:val="231F20"/>
          <w:sz w:val="16"/>
        </w:rPr>
        <w:t>“world”</w:t>
      </w:r>
      <w:r>
        <w:rPr>
          <w:color w:val="231F20"/>
          <w:spacing w:val="-3"/>
          <w:sz w:val="16"/>
        </w:rPr>
        <w:t> </w:t>
      </w:r>
      <w:r>
        <w:rPr>
          <w:color w:val="231F20"/>
          <w:sz w:val="16"/>
        </w:rPr>
        <w:t>coordinate system.</w:t>
      </w:r>
      <w:r>
        <w:rPr>
          <w:color w:val="231F20"/>
          <w:spacing w:val="2"/>
          <w:sz w:val="16"/>
        </w:rPr>
        <w:t> </w:t>
      </w:r>
      <w:r>
        <w:rPr>
          <w:color w:val="231F20"/>
          <w:sz w:val="16"/>
        </w:rPr>
        <w:t>This</w:t>
      </w:r>
      <w:r>
        <w:rPr>
          <w:color w:val="231F20"/>
          <w:spacing w:val="-5"/>
          <w:sz w:val="16"/>
        </w:rPr>
        <w:t> </w:t>
      </w:r>
      <w:r>
        <w:rPr>
          <w:color w:val="231F20"/>
          <w:sz w:val="16"/>
        </w:rPr>
        <w:t>origin</w:t>
      </w:r>
      <w:r>
        <w:rPr>
          <w:color w:val="231F20"/>
          <w:spacing w:val="-5"/>
          <w:sz w:val="16"/>
        </w:rPr>
        <w:t> </w:t>
      </w:r>
      <w:r>
        <w:rPr>
          <w:color w:val="231F20"/>
          <w:sz w:val="16"/>
        </w:rPr>
        <w:t>and</w:t>
      </w:r>
      <w:r>
        <w:rPr>
          <w:color w:val="231F20"/>
          <w:spacing w:val="-5"/>
          <w:sz w:val="16"/>
        </w:rPr>
        <w:t> </w:t>
      </w:r>
      <w:r>
        <w:rPr>
          <w:color w:val="231F20"/>
          <w:sz w:val="16"/>
        </w:rPr>
        <w:t>basis</w:t>
      </w:r>
      <w:r>
        <w:rPr>
          <w:color w:val="231F20"/>
          <w:spacing w:val="-4"/>
          <w:sz w:val="16"/>
        </w:rPr>
        <w:t> </w:t>
      </w:r>
      <w:r>
        <w:rPr>
          <w:color w:val="231F20"/>
          <w:sz w:val="16"/>
        </w:rPr>
        <w:t>vectors</w:t>
      </w:r>
      <w:r>
        <w:rPr>
          <w:color w:val="231F20"/>
          <w:spacing w:val="-3"/>
          <w:sz w:val="16"/>
        </w:rPr>
        <w:t> </w:t>
      </w:r>
      <w:r>
        <w:rPr>
          <w:color w:val="231F20"/>
          <w:sz w:val="16"/>
        </w:rPr>
        <w:t>are</w:t>
      </w:r>
      <w:r>
        <w:rPr>
          <w:color w:val="231F20"/>
          <w:spacing w:val="-6"/>
          <w:sz w:val="16"/>
        </w:rPr>
        <w:t> </w:t>
      </w:r>
      <w:r>
        <w:rPr>
          <w:color w:val="231F20"/>
          <w:spacing w:val="-3"/>
          <w:sz w:val="16"/>
        </w:rPr>
        <w:t>never </w:t>
      </w:r>
      <w:r>
        <w:rPr>
          <w:color w:val="231F20"/>
          <w:sz w:val="16"/>
        </w:rPr>
        <w:t>stored </w:t>
      </w:r>
      <w:r>
        <w:rPr>
          <w:color w:val="231F20"/>
          <w:spacing w:val="-3"/>
          <w:sz w:val="16"/>
        </w:rPr>
        <w:t>explicitly. </w:t>
      </w:r>
      <w:r>
        <w:rPr>
          <w:color w:val="231F20"/>
          <w:sz w:val="16"/>
        </w:rPr>
        <w:t>All other vectors and locations are stored with coordinates that relate them to the global</w:t>
      </w:r>
      <w:r>
        <w:rPr>
          <w:color w:val="231F20"/>
          <w:spacing w:val="-2"/>
          <w:sz w:val="16"/>
        </w:rPr>
        <w:t> </w:t>
      </w:r>
      <w:r>
        <w:rPr>
          <w:color w:val="231F20"/>
          <w:sz w:val="16"/>
        </w:rPr>
        <w:t>frame.</w:t>
      </w:r>
      <w:r>
        <w:rPr>
          <w:color w:val="231F20"/>
          <w:spacing w:val="4"/>
          <w:sz w:val="16"/>
        </w:rPr>
        <w:t> </w:t>
      </w:r>
      <w:r>
        <w:rPr>
          <w:color w:val="231F20"/>
          <w:sz w:val="16"/>
        </w:rPr>
        <w:t>The</w:t>
      </w:r>
      <w:r>
        <w:rPr>
          <w:color w:val="231F20"/>
          <w:spacing w:val="-6"/>
          <w:sz w:val="16"/>
        </w:rPr>
        <w:t> </w:t>
      </w:r>
      <w:r>
        <w:rPr>
          <w:color w:val="231F20"/>
          <w:sz w:val="16"/>
        </w:rPr>
        <w:t>coordinate system</w:t>
      </w:r>
      <w:r>
        <w:rPr>
          <w:color w:val="231F20"/>
          <w:spacing w:val="-5"/>
          <w:sz w:val="16"/>
        </w:rPr>
        <w:t> </w:t>
      </w:r>
      <w:r>
        <w:rPr>
          <w:color w:val="231F20"/>
          <w:sz w:val="16"/>
        </w:rPr>
        <w:t>associated</w:t>
      </w:r>
      <w:r>
        <w:rPr>
          <w:color w:val="231F20"/>
          <w:spacing w:val="1"/>
          <w:sz w:val="16"/>
        </w:rPr>
        <w:t> </w:t>
      </w:r>
      <w:r>
        <w:rPr>
          <w:color w:val="231F20"/>
          <w:sz w:val="16"/>
        </w:rPr>
        <w:t>with</w:t>
      </w:r>
      <w:r>
        <w:rPr>
          <w:color w:val="231F20"/>
          <w:spacing w:val="-3"/>
          <w:sz w:val="16"/>
        </w:rPr>
        <w:t> </w:t>
      </w:r>
      <w:r>
        <w:rPr>
          <w:color w:val="231F20"/>
          <w:sz w:val="16"/>
        </w:rPr>
        <w:t>the</w:t>
      </w:r>
      <w:r>
        <w:rPr>
          <w:color w:val="231F20"/>
          <w:spacing w:val="-6"/>
          <w:sz w:val="16"/>
        </w:rPr>
        <w:t> </w:t>
      </w:r>
      <w:r>
        <w:rPr>
          <w:color w:val="231F20"/>
          <w:sz w:val="16"/>
        </w:rPr>
        <w:t>plane</w:t>
      </w:r>
      <w:r>
        <w:rPr>
          <w:color w:val="231F20"/>
          <w:spacing w:val="-2"/>
          <w:sz w:val="16"/>
        </w:rPr>
        <w:t> </w:t>
      </w:r>
      <w:r>
        <w:rPr>
          <w:color w:val="231F20"/>
          <w:sz w:val="16"/>
        </w:rPr>
        <w:t>are</w:t>
      </w:r>
      <w:r>
        <w:rPr>
          <w:color w:val="231F20"/>
          <w:spacing w:val="-4"/>
          <w:sz w:val="16"/>
        </w:rPr>
        <w:t> </w:t>
      </w:r>
      <w:r>
        <w:rPr>
          <w:color w:val="231F20"/>
          <w:sz w:val="16"/>
        </w:rPr>
        <w:t>explicitly</w:t>
      </w:r>
      <w:r>
        <w:rPr>
          <w:color w:val="231F20"/>
          <w:spacing w:val="1"/>
          <w:sz w:val="16"/>
        </w:rPr>
        <w:t> </w:t>
      </w:r>
      <w:r>
        <w:rPr>
          <w:color w:val="231F20"/>
          <w:sz w:val="16"/>
        </w:rPr>
        <w:t>stored</w:t>
      </w:r>
      <w:r>
        <w:rPr>
          <w:color w:val="231F20"/>
          <w:spacing w:val="-3"/>
          <w:sz w:val="16"/>
        </w:rPr>
        <w:t> </w:t>
      </w:r>
      <w:r>
        <w:rPr>
          <w:color w:val="231F20"/>
          <w:sz w:val="16"/>
        </w:rPr>
        <w:t>in</w:t>
      </w:r>
      <w:r>
        <w:rPr>
          <w:color w:val="231F20"/>
          <w:spacing w:val="-4"/>
          <w:sz w:val="16"/>
        </w:rPr>
        <w:t> </w:t>
      </w:r>
      <w:r>
        <w:rPr>
          <w:color w:val="231F20"/>
          <w:sz w:val="16"/>
        </w:rPr>
        <w:t>terms</w:t>
      </w:r>
      <w:r>
        <w:rPr>
          <w:color w:val="231F20"/>
          <w:spacing w:val="-4"/>
          <w:sz w:val="16"/>
        </w:rPr>
        <w:t> </w:t>
      </w:r>
      <w:r>
        <w:rPr>
          <w:color w:val="231F20"/>
          <w:sz w:val="16"/>
        </w:rPr>
        <w:t>of</w:t>
      </w:r>
      <w:r>
        <w:rPr>
          <w:color w:val="231F20"/>
          <w:spacing w:val="-6"/>
          <w:sz w:val="16"/>
        </w:rPr>
        <w:t> </w:t>
      </w:r>
      <w:r>
        <w:rPr>
          <w:color w:val="231F20"/>
          <w:sz w:val="16"/>
        </w:rPr>
        <w:t>global coordinates.</w:t>
      </w:r>
    </w:p>
    <w:p>
      <w:pPr>
        <w:spacing w:after="0" w:line="232" w:lineRule="auto"/>
        <w:jc w:val="both"/>
        <w:rPr>
          <w:sz w:val="16"/>
        </w:rPr>
        <w:sectPr>
          <w:type w:val="continuous"/>
          <w:pgSz w:w="10800" w:h="13320"/>
          <w:pgMar w:top="1260" w:bottom="280" w:left="760" w:right="700"/>
        </w:sectPr>
      </w:pPr>
    </w:p>
    <w:p>
      <w:pPr>
        <w:pStyle w:val="BodyText"/>
      </w:pPr>
    </w:p>
    <w:p>
      <w:pPr>
        <w:pStyle w:val="BodyText"/>
        <w:rPr>
          <w:sz w:val="18"/>
        </w:rPr>
      </w:pPr>
    </w:p>
    <w:p>
      <w:pPr>
        <w:pStyle w:val="BodyText"/>
        <w:spacing w:line="268" w:lineRule="auto"/>
        <w:ind w:left="320" w:right="2556"/>
        <w:jc w:val="both"/>
      </w:pPr>
      <w:r>
        <w:rPr>
          <w:rFonts w:ascii="Georgia"/>
          <w:b/>
          <w:color w:val="231F20"/>
        </w:rPr>
        <w:t>u</w:t>
      </w:r>
      <w:r>
        <w:rPr>
          <w:color w:val="231F20"/>
        </w:rPr>
        <w:t>, </w:t>
      </w:r>
      <w:r>
        <w:rPr>
          <w:rFonts w:ascii="Georgia"/>
          <w:b/>
          <w:color w:val="231F20"/>
        </w:rPr>
        <w:t>v</w:t>
      </w:r>
      <w:r>
        <w:rPr>
          <w:color w:val="231F20"/>
        </w:rPr>
        <w:t>, and </w:t>
      </w:r>
      <w:r>
        <w:rPr>
          <w:rFonts w:ascii="Georgia"/>
          <w:b/>
          <w:color w:val="231F20"/>
        </w:rPr>
        <w:t>w</w:t>
      </w:r>
      <w:r>
        <w:rPr>
          <w:color w:val="231F20"/>
        </w:rPr>
        <w:t>, then we </w:t>
      </w:r>
      <w:r>
        <w:rPr>
          <w:i/>
          <w:color w:val="231F20"/>
        </w:rPr>
        <w:t>do </w:t>
      </w:r>
      <w:r>
        <w:rPr>
          <w:color w:val="231F20"/>
        </w:rPr>
        <w:t>store those vectors explicitly.  Such a system is called  a </w:t>
      </w:r>
      <w:r>
        <w:rPr>
          <w:i/>
          <w:color w:val="231F20"/>
        </w:rPr>
        <w:t>frame of reference </w:t>
      </w:r>
      <w:r>
        <w:rPr>
          <w:color w:val="231F20"/>
        </w:rPr>
        <w:t>or </w:t>
      </w:r>
      <w:r>
        <w:rPr>
          <w:i/>
          <w:color w:val="231F20"/>
        </w:rPr>
        <w:t>coordinate frame</w:t>
      </w:r>
      <w:r>
        <w:rPr>
          <w:color w:val="231F20"/>
        </w:rPr>
        <w:t>. For example, in a flight simulator, we might want to maintain a coordinate system with the origin at the nose of the plane, and the orthonormal basis aligned with the airplane. Simultaneously, we would</w:t>
      </w:r>
      <w:r>
        <w:rPr>
          <w:color w:val="231F20"/>
          <w:spacing w:val="-13"/>
        </w:rPr>
        <w:t> </w:t>
      </w:r>
      <w:r>
        <w:rPr>
          <w:color w:val="231F20"/>
        </w:rPr>
        <w:t>have</w:t>
      </w:r>
      <w:r>
        <w:rPr>
          <w:color w:val="231F20"/>
          <w:spacing w:val="-13"/>
        </w:rPr>
        <w:t> </w:t>
      </w:r>
      <w:r>
        <w:rPr>
          <w:color w:val="231F20"/>
        </w:rPr>
        <w:t>the</w:t>
      </w:r>
      <w:r>
        <w:rPr>
          <w:color w:val="231F20"/>
          <w:spacing w:val="-11"/>
        </w:rPr>
        <w:t> </w:t>
      </w:r>
      <w:r>
        <w:rPr>
          <w:color w:val="231F20"/>
        </w:rPr>
        <w:t>master</w:t>
      </w:r>
      <w:r>
        <w:rPr>
          <w:color w:val="231F20"/>
          <w:spacing w:val="-10"/>
        </w:rPr>
        <w:t> </w:t>
      </w:r>
      <w:r>
        <w:rPr>
          <w:color w:val="231F20"/>
        </w:rPr>
        <w:t>canonical</w:t>
      </w:r>
      <w:r>
        <w:rPr>
          <w:color w:val="231F20"/>
          <w:spacing w:val="-15"/>
        </w:rPr>
        <w:t> </w:t>
      </w:r>
      <w:r>
        <w:rPr>
          <w:color w:val="231F20"/>
        </w:rPr>
        <w:t>coordinate</w:t>
      </w:r>
      <w:r>
        <w:rPr>
          <w:color w:val="231F20"/>
          <w:spacing w:val="-16"/>
        </w:rPr>
        <w:t> </w:t>
      </w:r>
      <w:r>
        <w:rPr>
          <w:color w:val="231F20"/>
        </w:rPr>
        <w:t>system</w:t>
      </w:r>
      <w:r>
        <w:rPr>
          <w:color w:val="231F20"/>
          <w:spacing w:val="-10"/>
        </w:rPr>
        <w:t> </w:t>
      </w:r>
      <w:r>
        <w:rPr>
          <w:color w:val="231F20"/>
        </w:rPr>
        <w:t>(Figure</w:t>
      </w:r>
      <w:r>
        <w:rPr>
          <w:color w:val="231F20"/>
          <w:spacing w:val="-15"/>
        </w:rPr>
        <w:t> </w:t>
      </w:r>
      <w:r>
        <w:rPr>
          <w:color w:val="231F20"/>
        </w:rPr>
        <w:t>2.21). The</w:t>
      </w:r>
      <w:r>
        <w:rPr>
          <w:color w:val="231F20"/>
          <w:spacing w:val="-13"/>
        </w:rPr>
        <w:t> </w:t>
      </w:r>
      <w:r>
        <w:rPr>
          <w:color w:val="231F20"/>
        </w:rPr>
        <w:t>coordinate system associated with a particular object, such as the plane, is usually called a </w:t>
      </w:r>
      <w:r>
        <w:rPr>
          <w:i/>
          <w:color w:val="231F20"/>
        </w:rPr>
        <w:t>local coordinate</w:t>
      </w:r>
      <w:r>
        <w:rPr>
          <w:i/>
          <w:color w:val="231F20"/>
          <w:spacing w:val="-11"/>
        </w:rPr>
        <w:t> </w:t>
      </w:r>
      <w:r>
        <w:rPr>
          <w:i/>
          <w:color w:val="231F20"/>
        </w:rPr>
        <w:t>system</w:t>
      </w:r>
      <w:r>
        <w:rPr>
          <w:color w:val="231F20"/>
        </w:rPr>
        <w:t>.</w:t>
      </w:r>
    </w:p>
    <w:p>
      <w:pPr>
        <w:pStyle w:val="BodyText"/>
        <w:spacing w:line="254" w:lineRule="auto" w:before="14"/>
        <w:ind w:left="319" w:right="2557" w:firstLine="300"/>
        <w:jc w:val="both"/>
      </w:pPr>
      <w:r>
        <w:rPr>
          <w:color w:val="231F20"/>
          <w:w w:val="105"/>
        </w:rPr>
        <w:t>At</w:t>
      </w:r>
      <w:r>
        <w:rPr>
          <w:color w:val="231F20"/>
          <w:spacing w:val="-37"/>
          <w:w w:val="105"/>
        </w:rPr>
        <w:t> </w:t>
      </w:r>
      <w:r>
        <w:rPr>
          <w:color w:val="231F20"/>
          <w:w w:val="105"/>
        </w:rPr>
        <w:t>a</w:t>
      </w:r>
      <w:r>
        <w:rPr>
          <w:color w:val="231F20"/>
          <w:spacing w:val="-36"/>
          <w:w w:val="105"/>
        </w:rPr>
        <w:t> </w:t>
      </w:r>
      <w:r>
        <w:rPr>
          <w:color w:val="231F20"/>
          <w:w w:val="105"/>
        </w:rPr>
        <w:t>low</w:t>
      </w:r>
      <w:r>
        <w:rPr>
          <w:color w:val="231F20"/>
          <w:spacing w:val="-36"/>
          <w:w w:val="105"/>
        </w:rPr>
        <w:t> </w:t>
      </w:r>
      <w:r>
        <w:rPr>
          <w:color w:val="231F20"/>
          <w:w w:val="105"/>
        </w:rPr>
        <w:t>level,</w:t>
      </w:r>
      <w:r>
        <w:rPr>
          <w:color w:val="231F20"/>
          <w:spacing w:val="-36"/>
          <w:w w:val="105"/>
        </w:rPr>
        <w:t> </w:t>
      </w:r>
      <w:r>
        <w:rPr>
          <w:color w:val="231F20"/>
          <w:w w:val="105"/>
        </w:rPr>
        <w:t>the</w:t>
      </w:r>
      <w:r>
        <w:rPr>
          <w:color w:val="231F20"/>
          <w:spacing w:val="-36"/>
          <w:w w:val="105"/>
        </w:rPr>
        <w:t> </w:t>
      </w:r>
      <w:r>
        <w:rPr>
          <w:color w:val="231F20"/>
          <w:w w:val="105"/>
        </w:rPr>
        <w:t>local</w:t>
      </w:r>
      <w:r>
        <w:rPr>
          <w:color w:val="231F20"/>
          <w:spacing w:val="-37"/>
          <w:w w:val="105"/>
        </w:rPr>
        <w:t> </w:t>
      </w:r>
      <w:r>
        <w:rPr>
          <w:color w:val="231F20"/>
          <w:w w:val="105"/>
        </w:rPr>
        <w:t>frame</w:t>
      </w:r>
      <w:r>
        <w:rPr>
          <w:color w:val="231F20"/>
          <w:spacing w:val="-37"/>
          <w:w w:val="105"/>
        </w:rPr>
        <w:t> </w:t>
      </w:r>
      <w:r>
        <w:rPr>
          <w:color w:val="231F20"/>
          <w:w w:val="105"/>
        </w:rPr>
        <w:t>is</w:t>
      </w:r>
      <w:r>
        <w:rPr>
          <w:color w:val="231F20"/>
          <w:spacing w:val="-35"/>
          <w:w w:val="105"/>
        </w:rPr>
        <w:t> </w:t>
      </w:r>
      <w:r>
        <w:rPr>
          <w:color w:val="231F20"/>
          <w:w w:val="105"/>
        </w:rPr>
        <w:t>stored</w:t>
      </w:r>
      <w:r>
        <w:rPr>
          <w:color w:val="231F20"/>
          <w:spacing w:val="-37"/>
          <w:w w:val="105"/>
        </w:rPr>
        <w:t> </w:t>
      </w:r>
      <w:r>
        <w:rPr>
          <w:color w:val="231F20"/>
          <w:w w:val="105"/>
        </w:rPr>
        <w:t>in</w:t>
      </w:r>
      <w:r>
        <w:rPr>
          <w:color w:val="231F20"/>
          <w:spacing w:val="-36"/>
          <w:w w:val="105"/>
        </w:rPr>
        <w:t> </w:t>
      </w:r>
      <w:r>
        <w:rPr>
          <w:color w:val="231F20"/>
          <w:w w:val="105"/>
        </w:rPr>
        <w:t>canonical</w:t>
      </w:r>
      <w:r>
        <w:rPr>
          <w:color w:val="231F20"/>
          <w:spacing w:val="-38"/>
          <w:w w:val="105"/>
        </w:rPr>
        <w:t> </w:t>
      </w:r>
      <w:r>
        <w:rPr>
          <w:color w:val="231F20"/>
          <w:w w:val="105"/>
        </w:rPr>
        <w:t>coordinates.</w:t>
      </w:r>
      <w:r>
        <w:rPr>
          <w:color w:val="231F20"/>
          <w:spacing w:val="-31"/>
          <w:w w:val="105"/>
        </w:rPr>
        <w:t> </w:t>
      </w:r>
      <w:r>
        <w:rPr>
          <w:color w:val="231F20"/>
          <w:w w:val="105"/>
        </w:rPr>
        <w:t>For</w:t>
      </w:r>
      <w:r>
        <w:rPr>
          <w:color w:val="231F20"/>
          <w:spacing w:val="-36"/>
          <w:w w:val="105"/>
        </w:rPr>
        <w:t> </w:t>
      </w:r>
      <w:r>
        <w:rPr>
          <w:color w:val="231F20"/>
          <w:w w:val="105"/>
        </w:rPr>
        <w:t>example, if</w:t>
      </w:r>
      <w:r>
        <w:rPr>
          <w:color w:val="231F20"/>
          <w:spacing w:val="-4"/>
          <w:w w:val="105"/>
        </w:rPr>
        <w:t> </w:t>
      </w:r>
      <w:r>
        <w:rPr>
          <w:rFonts w:ascii="Georgia"/>
          <w:b/>
          <w:color w:val="231F20"/>
          <w:w w:val="105"/>
        </w:rPr>
        <w:t>u</w:t>
      </w:r>
      <w:r>
        <w:rPr>
          <w:rFonts w:ascii="Georgia"/>
          <w:b/>
          <w:color w:val="231F20"/>
          <w:spacing w:val="-3"/>
          <w:w w:val="105"/>
        </w:rPr>
        <w:t> </w:t>
      </w:r>
      <w:r>
        <w:rPr>
          <w:color w:val="231F20"/>
          <w:w w:val="105"/>
        </w:rPr>
        <w:t>has</w:t>
      </w:r>
      <w:r>
        <w:rPr>
          <w:color w:val="231F20"/>
          <w:spacing w:val="-3"/>
          <w:w w:val="105"/>
        </w:rPr>
        <w:t> </w:t>
      </w:r>
      <w:r>
        <w:rPr>
          <w:color w:val="231F20"/>
          <w:w w:val="105"/>
        </w:rPr>
        <w:t>coordinates</w:t>
      </w:r>
      <w:r>
        <w:rPr>
          <w:color w:val="231F20"/>
          <w:spacing w:val="-10"/>
          <w:w w:val="105"/>
        </w:rPr>
        <w:t> </w:t>
      </w:r>
      <w:r>
        <w:rPr>
          <w:rFonts w:ascii="PMingLiU"/>
          <w:color w:val="231F20"/>
          <w:spacing w:val="2"/>
          <w:w w:val="105"/>
        </w:rPr>
        <w:t>(</w:t>
      </w:r>
      <w:r>
        <w:rPr>
          <w:i/>
          <w:color w:val="231F20"/>
          <w:spacing w:val="2"/>
          <w:w w:val="105"/>
        </w:rPr>
        <w:t>x</w:t>
      </w:r>
      <w:r>
        <w:rPr>
          <w:i/>
          <w:color w:val="231F20"/>
          <w:spacing w:val="2"/>
          <w:w w:val="105"/>
          <w:vertAlign w:val="subscript"/>
        </w:rPr>
        <w:t>u</w:t>
      </w:r>
      <w:r>
        <w:rPr>
          <w:i/>
          <w:color w:val="231F20"/>
          <w:spacing w:val="2"/>
          <w:w w:val="105"/>
          <w:vertAlign w:val="baseline"/>
        </w:rPr>
        <w:t>,</w:t>
      </w:r>
      <w:r>
        <w:rPr>
          <w:i/>
          <w:color w:val="231F20"/>
          <w:spacing w:val="-19"/>
          <w:w w:val="105"/>
          <w:vertAlign w:val="baseline"/>
        </w:rPr>
        <w:t> </w:t>
      </w:r>
      <w:r>
        <w:rPr>
          <w:i/>
          <w:color w:val="231F20"/>
          <w:spacing w:val="3"/>
          <w:w w:val="105"/>
          <w:vertAlign w:val="baseline"/>
        </w:rPr>
        <w:t>y</w:t>
      </w:r>
      <w:r>
        <w:rPr>
          <w:i/>
          <w:color w:val="231F20"/>
          <w:spacing w:val="3"/>
          <w:w w:val="105"/>
          <w:vertAlign w:val="subscript"/>
        </w:rPr>
        <w:t>u</w:t>
      </w:r>
      <w:r>
        <w:rPr>
          <w:i/>
          <w:color w:val="231F20"/>
          <w:spacing w:val="3"/>
          <w:w w:val="105"/>
          <w:vertAlign w:val="baseline"/>
        </w:rPr>
        <w:t>,</w:t>
      </w:r>
      <w:r>
        <w:rPr>
          <w:i/>
          <w:color w:val="231F20"/>
          <w:spacing w:val="-19"/>
          <w:w w:val="105"/>
          <w:vertAlign w:val="baseline"/>
        </w:rPr>
        <w:t> </w:t>
      </w:r>
      <w:r>
        <w:rPr>
          <w:i/>
          <w:color w:val="231F20"/>
          <w:w w:val="105"/>
          <w:vertAlign w:val="baseline"/>
        </w:rPr>
        <w:t>z</w:t>
      </w:r>
      <w:r>
        <w:rPr>
          <w:i/>
          <w:color w:val="231F20"/>
          <w:w w:val="105"/>
          <w:vertAlign w:val="subscript"/>
        </w:rPr>
        <w:t>u</w:t>
      </w:r>
      <w:r>
        <w:rPr>
          <w:rFonts w:ascii="PMingLiU"/>
          <w:color w:val="231F20"/>
          <w:w w:val="105"/>
          <w:vertAlign w:val="baseline"/>
        </w:rPr>
        <w:t>)</w:t>
      </w:r>
      <w:r>
        <w:rPr>
          <w:color w:val="231F20"/>
          <w:w w:val="105"/>
          <w:vertAlign w:val="baseline"/>
        </w:rPr>
        <w:t>,</w:t>
      </w:r>
    </w:p>
    <w:p>
      <w:pPr>
        <w:spacing w:before="169"/>
        <w:ind w:left="467" w:right="2709" w:firstLine="0"/>
        <w:jc w:val="center"/>
        <w:rPr>
          <w:i/>
          <w:sz w:val="20"/>
        </w:rPr>
      </w:pPr>
      <w:r>
        <w:rPr>
          <w:rFonts w:ascii="Georgia"/>
          <w:b/>
          <w:color w:val="231F20"/>
          <w:w w:val="120"/>
          <w:sz w:val="20"/>
        </w:rPr>
        <w:t>u </w:t>
      </w:r>
      <w:r>
        <w:rPr>
          <w:rFonts w:ascii="PMingLiU"/>
          <w:color w:val="231F20"/>
          <w:w w:val="125"/>
          <w:sz w:val="20"/>
        </w:rPr>
        <w:t>= </w:t>
      </w:r>
      <w:r>
        <w:rPr>
          <w:i/>
          <w:color w:val="231F20"/>
          <w:w w:val="125"/>
          <w:sz w:val="20"/>
        </w:rPr>
        <w:t>x</w:t>
      </w:r>
      <w:r>
        <w:rPr>
          <w:i/>
          <w:color w:val="231F20"/>
          <w:w w:val="125"/>
          <w:sz w:val="20"/>
          <w:vertAlign w:val="subscript"/>
        </w:rPr>
        <w:t>u</w:t>
      </w:r>
      <w:r>
        <w:rPr>
          <w:rFonts w:ascii="Georgia"/>
          <w:b/>
          <w:color w:val="231F20"/>
          <w:w w:val="125"/>
          <w:sz w:val="20"/>
          <w:vertAlign w:val="baseline"/>
        </w:rPr>
        <w:t>x </w:t>
      </w:r>
      <w:r>
        <w:rPr>
          <w:rFonts w:ascii="PMingLiU"/>
          <w:color w:val="231F20"/>
          <w:w w:val="125"/>
          <w:sz w:val="20"/>
          <w:vertAlign w:val="baseline"/>
        </w:rPr>
        <w:t>+ </w:t>
      </w:r>
      <w:r>
        <w:rPr>
          <w:i/>
          <w:color w:val="231F20"/>
          <w:w w:val="125"/>
          <w:sz w:val="20"/>
          <w:vertAlign w:val="baseline"/>
        </w:rPr>
        <w:t>y</w:t>
      </w:r>
      <w:r>
        <w:rPr>
          <w:i/>
          <w:color w:val="231F20"/>
          <w:w w:val="125"/>
          <w:sz w:val="20"/>
          <w:vertAlign w:val="subscript"/>
        </w:rPr>
        <w:t>u</w:t>
      </w:r>
      <w:r>
        <w:rPr>
          <w:rFonts w:ascii="Georgia"/>
          <w:b/>
          <w:color w:val="231F20"/>
          <w:w w:val="125"/>
          <w:sz w:val="20"/>
          <w:vertAlign w:val="baseline"/>
        </w:rPr>
        <w:t>y </w:t>
      </w:r>
      <w:r>
        <w:rPr>
          <w:rFonts w:ascii="PMingLiU"/>
          <w:color w:val="231F20"/>
          <w:w w:val="125"/>
          <w:sz w:val="20"/>
          <w:vertAlign w:val="baseline"/>
        </w:rPr>
        <w:t>+ </w:t>
      </w:r>
      <w:r>
        <w:rPr>
          <w:i/>
          <w:color w:val="231F20"/>
          <w:w w:val="125"/>
          <w:sz w:val="20"/>
          <w:vertAlign w:val="baseline"/>
        </w:rPr>
        <w:t>z</w:t>
      </w:r>
      <w:r>
        <w:rPr>
          <w:i/>
          <w:color w:val="231F20"/>
          <w:w w:val="125"/>
          <w:sz w:val="20"/>
          <w:vertAlign w:val="subscript"/>
        </w:rPr>
        <w:t>u</w:t>
      </w:r>
      <w:r>
        <w:rPr>
          <w:rFonts w:ascii="Georgia"/>
          <w:b/>
          <w:color w:val="231F20"/>
          <w:w w:val="125"/>
          <w:sz w:val="20"/>
          <w:vertAlign w:val="baseline"/>
        </w:rPr>
        <w:t>z</w:t>
      </w:r>
      <w:r>
        <w:rPr>
          <w:i/>
          <w:color w:val="231F20"/>
          <w:w w:val="125"/>
          <w:sz w:val="20"/>
          <w:vertAlign w:val="baseline"/>
        </w:rPr>
        <w:t>.</w:t>
      </w:r>
    </w:p>
    <w:p>
      <w:pPr>
        <w:pStyle w:val="BodyText"/>
        <w:spacing w:before="1"/>
        <w:rPr>
          <w:i/>
          <w:sz w:val="17"/>
        </w:rPr>
      </w:pPr>
    </w:p>
    <w:p>
      <w:pPr>
        <w:pStyle w:val="BodyText"/>
        <w:ind w:left="320"/>
        <w:jc w:val="both"/>
      </w:pPr>
      <w:r>
        <w:rPr>
          <w:color w:val="231F20"/>
        </w:rPr>
        <w:t>A location implicitly includes an offset from the canonical origin:</w:t>
      </w:r>
    </w:p>
    <w:p>
      <w:pPr>
        <w:pStyle w:val="BodyText"/>
        <w:spacing w:before="4"/>
        <w:rPr>
          <w:sz w:val="19"/>
        </w:rPr>
      </w:pPr>
    </w:p>
    <w:p>
      <w:pPr>
        <w:spacing w:before="0"/>
        <w:ind w:left="0" w:right="2241" w:firstLine="0"/>
        <w:jc w:val="center"/>
        <w:rPr>
          <w:i/>
          <w:sz w:val="20"/>
        </w:rPr>
      </w:pPr>
      <w:r>
        <w:rPr>
          <w:rFonts w:ascii="Georgia"/>
          <w:b/>
          <w:color w:val="231F20"/>
          <w:w w:val="115"/>
          <w:sz w:val="20"/>
        </w:rPr>
        <w:t>p </w:t>
      </w:r>
      <w:r>
        <w:rPr>
          <w:rFonts w:ascii="PMingLiU"/>
          <w:color w:val="231F20"/>
          <w:w w:val="125"/>
          <w:sz w:val="20"/>
        </w:rPr>
        <w:t>= </w:t>
      </w:r>
      <w:r>
        <w:rPr>
          <w:rFonts w:ascii="Georgia"/>
          <w:b/>
          <w:color w:val="231F20"/>
          <w:w w:val="115"/>
          <w:sz w:val="20"/>
        </w:rPr>
        <w:t>o </w:t>
      </w:r>
      <w:r>
        <w:rPr>
          <w:rFonts w:ascii="PMingLiU"/>
          <w:color w:val="231F20"/>
          <w:w w:val="125"/>
          <w:sz w:val="20"/>
        </w:rPr>
        <w:t>+ </w:t>
      </w:r>
      <w:r>
        <w:rPr>
          <w:i/>
          <w:color w:val="231F20"/>
          <w:w w:val="125"/>
          <w:sz w:val="20"/>
        </w:rPr>
        <w:t>x</w:t>
      </w:r>
      <w:r>
        <w:rPr>
          <w:i/>
          <w:color w:val="231F20"/>
          <w:w w:val="125"/>
          <w:sz w:val="20"/>
          <w:vertAlign w:val="subscript"/>
        </w:rPr>
        <w:t>p</w:t>
      </w:r>
      <w:r>
        <w:rPr>
          <w:rFonts w:ascii="Georgia"/>
          <w:b/>
          <w:color w:val="231F20"/>
          <w:w w:val="125"/>
          <w:sz w:val="20"/>
          <w:vertAlign w:val="baseline"/>
        </w:rPr>
        <w:t>x </w:t>
      </w:r>
      <w:r>
        <w:rPr>
          <w:rFonts w:ascii="PMingLiU"/>
          <w:color w:val="231F20"/>
          <w:w w:val="125"/>
          <w:sz w:val="20"/>
          <w:vertAlign w:val="baseline"/>
        </w:rPr>
        <w:t>+ </w:t>
      </w:r>
      <w:r>
        <w:rPr>
          <w:i/>
          <w:color w:val="231F20"/>
          <w:w w:val="125"/>
          <w:sz w:val="20"/>
          <w:vertAlign w:val="baseline"/>
        </w:rPr>
        <w:t>y</w:t>
      </w:r>
      <w:r>
        <w:rPr>
          <w:i/>
          <w:color w:val="231F20"/>
          <w:w w:val="125"/>
          <w:sz w:val="20"/>
          <w:vertAlign w:val="subscript"/>
        </w:rPr>
        <w:t>p</w:t>
      </w:r>
      <w:r>
        <w:rPr>
          <w:rFonts w:ascii="Georgia"/>
          <w:b/>
          <w:color w:val="231F20"/>
          <w:w w:val="125"/>
          <w:sz w:val="20"/>
          <w:vertAlign w:val="baseline"/>
        </w:rPr>
        <w:t>y </w:t>
      </w:r>
      <w:r>
        <w:rPr>
          <w:rFonts w:ascii="PMingLiU"/>
          <w:color w:val="231F20"/>
          <w:w w:val="125"/>
          <w:sz w:val="20"/>
          <w:vertAlign w:val="baseline"/>
        </w:rPr>
        <w:t>+ </w:t>
      </w:r>
      <w:r>
        <w:rPr>
          <w:i/>
          <w:color w:val="231F20"/>
          <w:w w:val="125"/>
          <w:sz w:val="20"/>
          <w:vertAlign w:val="baseline"/>
        </w:rPr>
        <w:t>z</w:t>
      </w:r>
      <w:r>
        <w:rPr>
          <w:i/>
          <w:color w:val="231F20"/>
          <w:w w:val="125"/>
          <w:sz w:val="20"/>
          <w:vertAlign w:val="subscript"/>
        </w:rPr>
        <w:t>p</w:t>
      </w:r>
      <w:r>
        <w:rPr>
          <w:rFonts w:ascii="Georgia"/>
          <w:b/>
          <w:color w:val="231F20"/>
          <w:w w:val="125"/>
          <w:sz w:val="20"/>
          <w:vertAlign w:val="baseline"/>
        </w:rPr>
        <w:t>z</w:t>
      </w:r>
      <w:r>
        <w:rPr>
          <w:i/>
          <w:color w:val="231F20"/>
          <w:w w:val="125"/>
          <w:sz w:val="20"/>
          <w:vertAlign w:val="baseline"/>
        </w:rPr>
        <w:t>,</w:t>
      </w:r>
    </w:p>
    <w:p>
      <w:pPr>
        <w:pStyle w:val="BodyText"/>
        <w:spacing w:before="11"/>
        <w:rPr>
          <w:i/>
          <w:sz w:val="15"/>
        </w:rPr>
      </w:pPr>
    </w:p>
    <w:p>
      <w:pPr>
        <w:spacing w:line="277" w:lineRule="exact" w:before="0"/>
        <w:ind w:left="320" w:right="0" w:firstLine="0"/>
        <w:jc w:val="both"/>
        <w:rPr>
          <w:sz w:val="20"/>
        </w:rPr>
      </w:pPr>
      <w:r>
        <w:rPr>
          <w:color w:val="231F20"/>
          <w:w w:val="105"/>
          <w:sz w:val="20"/>
        </w:rPr>
        <w:t>where </w:t>
      </w:r>
      <w:r>
        <w:rPr>
          <w:rFonts w:ascii="PMingLiU"/>
          <w:color w:val="231F20"/>
          <w:w w:val="105"/>
          <w:sz w:val="20"/>
        </w:rPr>
        <w:t>(</w:t>
      </w:r>
      <w:r>
        <w:rPr>
          <w:i/>
          <w:color w:val="231F20"/>
          <w:w w:val="105"/>
          <w:sz w:val="20"/>
        </w:rPr>
        <w:t>x</w:t>
      </w:r>
      <w:r>
        <w:rPr>
          <w:i/>
          <w:color w:val="231F20"/>
          <w:w w:val="105"/>
          <w:sz w:val="20"/>
          <w:vertAlign w:val="subscript"/>
        </w:rPr>
        <w:t>p</w:t>
      </w:r>
      <w:r>
        <w:rPr>
          <w:i/>
          <w:color w:val="231F20"/>
          <w:w w:val="105"/>
          <w:sz w:val="20"/>
          <w:vertAlign w:val="baseline"/>
        </w:rPr>
        <w:t>, y</w:t>
      </w:r>
      <w:r>
        <w:rPr>
          <w:i/>
          <w:color w:val="231F20"/>
          <w:w w:val="105"/>
          <w:sz w:val="20"/>
          <w:vertAlign w:val="subscript"/>
        </w:rPr>
        <w:t>p</w:t>
      </w:r>
      <w:r>
        <w:rPr>
          <w:i/>
          <w:color w:val="231F20"/>
          <w:w w:val="105"/>
          <w:sz w:val="20"/>
          <w:vertAlign w:val="baseline"/>
        </w:rPr>
        <w:t>, z</w:t>
      </w:r>
      <w:r>
        <w:rPr>
          <w:i/>
          <w:color w:val="231F20"/>
          <w:w w:val="105"/>
          <w:sz w:val="20"/>
          <w:vertAlign w:val="subscript"/>
        </w:rPr>
        <w:t>p</w:t>
      </w:r>
      <w:r>
        <w:rPr>
          <w:rFonts w:ascii="PMingLiU"/>
          <w:color w:val="231F20"/>
          <w:w w:val="105"/>
          <w:sz w:val="20"/>
          <w:vertAlign w:val="baseline"/>
        </w:rPr>
        <w:t>) </w:t>
      </w:r>
      <w:r>
        <w:rPr>
          <w:color w:val="231F20"/>
          <w:w w:val="105"/>
          <w:sz w:val="20"/>
          <w:vertAlign w:val="baseline"/>
        </w:rPr>
        <w:t>are the coordinates of </w:t>
      </w:r>
      <w:r>
        <w:rPr>
          <w:rFonts w:ascii="Georgia"/>
          <w:b/>
          <w:color w:val="231F20"/>
          <w:w w:val="105"/>
          <w:sz w:val="20"/>
          <w:vertAlign w:val="baseline"/>
        </w:rPr>
        <w:t>p</w:t>
      </w:r>
      <w:r>
        <w:rPr>
          <w:color w:val="231F20"/>
          <w:w w:val="105"/>
          <w:sz w:val="20"/>
          <w:vertAlign w:val="baseline"/>
        </w:rPr>
        <w:t>.</w:t>
      </w:r>
    </w:p>
    <w:p>
      <w:pPr>
        <w:pStyle w:val="BodyText"/>
        <w:spacing w:line="256" w:lineRule="auto"/>
        <w:ind w:left="319" w:right="2562" w:firstLine="300"/>
        <w:jc w:val="both"/>
      </w:pPr>
      <w:r>
        <w:rPr>
          <w:color w:val="231F20"/>
        </w:rPr>
        <w:t>Note that if we store a vector </w:t>
      </w:r>
      <w:r>
        <w:rPr>
          <w:rFonts w:ascii="Georgia"/>
          <w:b/>
          <w:color w:val="231F20"/>
        </w:rPr>
        <w:t>a </w:t>
      </w:r>
      <w:r>
        <w:rPr>
          <w:color w:val="231F20"/>
        </w:rPr>
        <w:t>with respect to the </w:t>
      </w:r>
      <w:r>
        <w:rPr>
          <w:rFonts w:ascii="Georgia"/>
          <w:b/>
          <w:color w:val="231F20"/>
        </w:rPr>
        <w:t>u</w:t>
      </w:r>
      <w:r>
        <w:rPr>
          <w:color w:val="231F20"/>
        </w:rPr>
        <w:t>-</w:t>
      </w:r>
      <w:r>
        <w:rPr>
          <w:rFonts w:ascii="Georgia"/>
          <w:b/>
          <w:color w:val="231F20"/>
        </w:rPr>
        <w:t>v</w:t>
      </w:r>
      <w:r>
        <w:rPr>
          <w:color w:val="231F20"/>
        </w:rPr>
        <w:t>-</w:t>
      </w:r>
      <w:r>
        <w:rPr>
          <w:rFonts w:ascii="Georgia"/>
          <w:b/>
          <w:color w:val="231F20"/>
        </w:rPr>
        <w:t>w </w:t>
      </w:r>
      <w:r>
        <w:rPr>
          <w:color w:val="231F20"/>
        </w:rPr>
        <w:t>frame, we store a triple </w:t>
      </w:r>
      <w:r>
        <w:rPr>
          <w:rFonts w:ascii="PMingLiU"/>
          <w:color w:val="231F20"/>
        </w:rPr>
        <w:t>(</w:t>
      </w:r>
      <w:r>
        <w:rPr>
          <w:i/>
          <w:color w:val="231F20"/>
        </w:rPr>
        <w:t>u</w:t>
      </w:r>
      <w:r>
        <w:rPr>
          <w:i/>
          <w:color w:val="231F20"/>
          <w:vertAlign w:val="subscript"/>
        </w:rPr>
        <w:t>a</w:t>
      </w:r>
      <w:r>
        <w:rPr>
          <w:i/>
          <w:color w:val="231F20"/>
          <w:vertAlign w:val="baseline"/>
        </w:rPr>
        <w:t>, v</w:t>
      </w:r>
      <w:r>
        <w:rPr>
          <w:i/>
          <w:color w:val="231F20"/>
          <w:vertAlign w:val="subscript"/>
        </w:rPr>
        <w:t>a</w:t>
      </w:r>
      <w:r>
        <w:rPr>
          <w:i/>
          <w:color w:val="231F20"/>
          <w:vertAlign w:val="baseline"/>
        </w:rPr>
        <w:t>, w</w:t>
      </w:r>
      <w:r>
        <w:rPr>
          <w:i/>
          <w:color w:val="231F20"/>
          <w:vertAlign w:val="subscript"/>
        </w:rPr>
        <w:t>a</w:t>
      </w:r>
      <w:r>
        <w:rPr>
          <w:rFonts w:ascii="PMingLiU"/>
          <w:color w:val="231F20"/>
          <w:vertAlign w:val="baseline"/>
        </w:rPr>
        <w:t>) </w:t>
      </w:r>
      <w:r>
        <w:rPr>
          <w:color w:val="231F20"/>
          <w:vertAlign w:val="baseline"/>
        </w:rPr>
        <w:t>which we can interpret geometrically as</w:t>
      </w:r>
    </w:p>
    <w:p>
      <w:pPr>
        <w:spacing w:before="163"/>
        <w:ind w:left="0" w:right="2242" w:firstLine="0"/>
        <w:jc w:val="center"/>
        <w:rPr>
          <w:i/>
          <w:sz w:val="20"/>
        </w:rPr>
      </w:pPr>
      <w:r>
        <w:rPr>
          <w:rFonts w:ascii="Georgia"/>
          <w:b/>
          <w:color w:val="231F20"/>
          <w:w w:val="120"/>
          <w:sz w:val="20"/>
        </w:rPr>
        <w:t>a </w:t>
      </w:r>
      <w:r>
        <w:rPr>
          <w:rFonts w:ascii="PMingLiU"/>
          <w:color w:val="231F20"/>
          <w:w w:val="125"/>
          <w:sz w:val="20"/>
        </w:rPr>
        <w:t>= </w:t>
      </w:r>
      <w:r>
        <w:rPr>
          <w:i/>
          <w:color w:val="231F20"/>
          <w:w w:val="125"/>
          <w:sz w:val="20"/>
        </w:rPr>
        <w:t>u</w:t>
      </w:r>
      <w:r>
        <w:rPr>
          <w:i/>
          <w:color w:val="231F20"/>
          <w:w w:val="125"/>
          <w:sz w:val="20"/>
          <w:vertAlign w:val="subscript"/>
        </w:rPr>
        <w:t>a</w:t>
      </w:r>
      <w:r>
        <w:rPr>
          <w:rFonts w:ascii="Georgia"/>
          <w:b/>
          <w:color w:val="231F20"/>
          <w:w w:val="125"/>
          <w:sz w:val="20"/>
          <w:vertAlign w:val="baseline"/>
        </w:rPr>
        <w:t>u </w:t>
      </w:r>
      <w:r>
        <w:rPr>
          <w:rFonts w:ascii="PMingLiU"/>
          <w:color w:val="231F20"/>
          <w:w w:val="125"/>
          <w:sz w:val="20"/>
          <w:vertAlign w:val="baseline"/>
        </w:rPr>
        <w:t>+ </w:t>
      </w:r>
      <w:r>
        <w:rPr>
          <w:i/>
          <w:color w:val="231F20"/>
          <w:w w:val="125"/>
          <w:sz w:val="20"/>
          <w:vertAlign w:val="baseline"/>
        </w:rPr>
        <w:t>v</w:t>
      </w:r>
      <w:r>
        <w:rPr>
          <w:i/>
          <w:color w:val="231F20"/>
          <w:w w:val="125"/>
          <w:sz w:val="20"/>
          <w:vertAlign w:val="subscript"/>
        </w:rPr>
        <w:t>a</w:t>
      </w:r>
      <w:r>
        <w:rPr>
          <w:rFonts w:ascii="Georgia"/>
          <w:b/>
          <w:color w:val="231F20"/>
          <w:w w:val="125"/>
          <w:sz w:val="20"/>
          <w:vertAlign w:val="baseline"/>
        </w:rPr>
        <w:t>v </w:t>
      </w:r>
      <w:r>
        <w:rPr>
          <w:rFonts w:ascii="PMingLiU"/>
          <w:color w:val="231F20"/>
          <w:w w:val="125"/>
          <w:sz w:val="20"/>
          <w:vertAlign w:val="baseline"/>
        </w:rPr>
        <w:t>+ </w:t>
      </w:r>
      <w:r>
        <w:rPr>
          <w:i/>
          <w:color w:val="231F20"/>
          <w:w w:val="125"/>
          <w:sz w:val="20"/>
          <w:vertAlign w:val="baseline"/>
        </w:rPr>
        <w:t>w</w:t>
      </w:r>
      <w:r>
        <w:rPr>
          <w:i/>
          <w:color w:val="231F20"/>
          <w:w w:val="125"/>
          <w:sz w:val="20"/>
          <w:vertAlign w:val="subscript"/>
        </w:rPr>
        <w:t>a</w:t>
      </w:r>
      <w:r>
        <w:rPr>
          <w:rFonts w:ascii="Georgia"/>
          <w:b/>
          <w:color w:val="231F20"/>
          <w:w w:val="125"/>
          <w:sz w:val="20"/>
          <w:vertAlign w:val="baseline"/>
        </w:rPr>
        <w:t>w</w:t>
      </w:r>
      <w:r>
        <w:rPr>
          <w:i/>
          <w:color w:val="231F20"/>
          <w:w w:val="125"/>
          <w:sz w:val="20"/>
          <w:vertAlign w:val="baseline"/>
        </w:rPr>
        <w:t>.</w:t>
      </w:r>
    </w:p>
    <w:p>
      <w:pPr>
        <w:pStyle w:val="BodyText"/>
        <w:spacing w:before="1"/>
        <w:rPr>
          <w:i/>
          <w:sz w:val="17"/>
        </w:rPr>
      </w:pPr>
    </w:p>
    <w:p>
      <w:pPr>
        <w:pStyle w:val="BodyText"/>
        <w:spacing w:line="256" w:lineRule="auto"/>
        <w:ind w:left="319" w:right="2557"/>
        <w:jc w:val="both"/>
      </w:pPr>
      <w:r>
        <w:rPr>
          <w:color w:val="231F20"/>
          <w:spacing w:val="-9"/>
        </w:rPr>
        <w:t>To </w:t>
      </w:r>
      <w:r>
        <w:rPr>
          <w:color w:val="231F20"/>
        </w:rPr>
        <w:t>get the canonical coordinates of a vector </w:t>
      </w:r>
      <w:r>
        <w:rPr>
          <w:rFonts w:ascii="Georgia"/>
          <w:b/>
          <w:color w:val="231F20"/>
        </w:rPr>
        <w:t>a </w:t>
      </w:r>
      <w:r>
        <w:rPr>
          <w:color w:val="231F20"/>
        </w:rPr>
        <w:t>stored in the </w:t>
      </w:r>
      <w:r>
        <w:rPr>
          <w:rFonts w:ascii="Georgia"/>
          <w:b/>
          <w:color w:val="231F20"/>
        </w:rPr>
        <w:t>u</w:t>
      </w:r>
      <w:r>
        <w:rPr>
          <w:color w:val="231F20"/>
        </w:rPr>
        <w:t>-</w:t>
      </w:r>
      <w:r>
        <w:rPr>
          <w:rFonts w:ascii="Georgia"/>
          <w:b/>
          <w:color w:val="231F20"/>
        </w:rPr>
        <w:t>v</w:t>
      </w:r>
      <w:r>
        <w:rPr>
          <w:color w:val="231F20"/>
        </w:rPr>
        <w:t>-</w:t>
      </w:r>
      <w:r>
        <w:rPr>
          <w:rFonts w:ascii="Georgia"/>
          <w:b/>
          <w:color w:val="231F20"/>
        </w:rPr>
        <w:t>w </w:t>
      </w:r>
      <w:r>
        <w:rPr>
          <w:color w:val="231F20"/>
        </w:rPr>
        <w:t>coordinate system,</w:t>
      </w:r>
      <w:r>
        <w:rPr>
          <w:color w:val="231F20"/>
          <w:spacing w:val="-7"/>
        </w:rPr>
        <w:t> </w:t>
      </w:r>
      <w:r>
        <w:rPr>
          <w:color w:val="231F20"/>
        </w:rPr>
        <w:t>simply</w:t>
      </w:r>
      <w:r>
        <w:rPr>
          <w:color w:val="231F20"/>
          <w:spacing w:val="-12"/>
        </w:rPr>
        <w:t> </w:t>
      </w:r>
      <w:r>
        <w:rPr>
          <w:color w:val="231F20"/>
        </w:rPr>
        <w:t>recall</w:t>
      </w:r>
      <w:r>
        <w:rPr>
          <w:color w:val="231F20"/>
          <w:spacing w:val="-9"/>
        </w:rPr>
        <w:t> </w:t>
      </w:r>
      <w:r>
        <w:rPr>
          <w:color w:val="231F20"/>
        </w:rPr>
        <w:t>that</w:t>
      </w:r>
      <w:r>
        <w:rPr>
          <w:color w:val="231F20"/>
          <w:spacing w:val="-8"/>
        </w:rPr>
        <w:t> </w:t>
      </w:r>
      <w:r>
        <w:rPr>
          <w:rFonts w:ascii="Georgia"/>
          <w:b/>
          <w:color w:val="231F20"/>
        </w:rPr>
        <w:t>u</w:t>
      </w:r>
      <w:r>
        <w:rPr>
          <w:color w:val="231F20"/>
        </w:rPr>
        <w:t>,</w:t>
      </w:r>
      <w:r>
        <w:rPr>
          <w:color w:val="231F20"/>
          <w:spacing w:val="-7"/>
        </w:rPr>
        <w:t> </w:t>
      </w:r>
      <w:r>
        <w:rPr>
          <w:rFonts w:ascii="Georgia"/>
          <w:b/>
          <w:color w:val="231F20"/>
        </w:rPr>
        <w:t>v</w:t>
      </w:r>
      <w:r>
        <w:rPr>
          <w:color w:val="231F20"/>
        </w:rPr>
        <w:t>,</w:t>
      </w:r>
      <w:r>
        <w:rPr>
          <w:color w:val="231F20"/>
          <w:spacing w:val="-7"/>
        </w:rPr>
        <w:t> </w:t>
      </w:r>
      <w:r>
        <w:rPr>
          <w:color w:val="231F20"/>
        </w:rPr>
        <w:t>and</w:t>
      </w:r>
      <w:r>
        <w:rPr>
          <w:color w:val="231F20"/>
          <w:spacing w:val="-8"/>
        </w:rPr>
        <w:t> </w:t>
      </w:r>
      <w:r>
        <w:rPr>
          <w:rFonts w:ascii="Georgia"/>
          <w:b/>
          <w:color w:val="231F20"/>
        </w:rPr>
        <w:t>w</w:t>
      </w:r>
      <w:r>
        <w:rPr>
          <w:rFonts w:ascii="Georgia"/>
          <w:b/>
          <w:color w:val="231F20"/>
          <w:spacing w:val="-6"/>
        </w:rPr>
        <w:t> </w:t>
      </w:r>
      <w:r>
        <w:rPr>
          <w:color w:val="231F20"/>
        </w:rPr>
        <w:t>are</w:t>
      </w:r>
      <w:r>
        <w:rPr>
          <w:color w:val="231F20"/>
          <w:spacing w:val="-10"/>
        </w:rPr>
        <w:t> </w:t>
      </w:r>
      <w:r>
        <w:rPr>
          <w:color w:val="231F20"/>
        </w:rPr>
        <w:t>themselves</w:t>
      </w:r>
      <w:r>
        <w:rPr>
          <w:color w:val="231F20"/>
          <w:spacing w:val="-12"/>
        </w:rPr>
        <w:t> </w:t>
      </w:r>
      <w:r>
        <w:rPr>
          <w:color w:val="231F20"/>
        </w:rPr>
        <w:t>stored</w:t>
      </w:r>
      <w:r>
        <w:rPr>
          <w:color w:val="231F20"/>
          <w:spacing w:val="-9"/>
        </w:rPr>
        <w:t> </w:t>
      </w:r>
      <w:r>
        <w:rPr>
          <w:color w:val="231F20"/>
        </w:rPr>
        <w:t>in</w:t>
      </w:r>
      <w:r>
        <w:rPr>
          <w:color w:val="231F20"/>
          <w:spacing w:val="-8"/>
        </w:rPr>
        <w:t> </w:t>
      </w:r>
      <w:r>
        <w:rPr>
          <w:color w:val="231F20"/>
        </w:rPr>
        <w:t>terms</w:t>
      </w:r>
      <w:r>
        <w:rPr>
          <w:color w:val="231F20"/>
          <w:spacing w:val="-11"/>
        </w:rPr>
        <w:t> </w:t>
      </w:r>
      <w:r>
        <w:rPr>
          <w:color w:val="231F20"/>
        </w:rPr>
        <w:t>of</w:t>
      </w:r>
      <w:r>
        <w:rPr>
          <w:color w:val="231F20"/>
          <w:spacing w:val="-9"/>
        </w:rPr>
        <w:t> </w:t>
      </w:r>
      <w:r>
        <w:rPr>
          <w:color w:val="231F20"/>
        </w:rPr>
        <w:t>Cartesian coordinates, so the expression </w:t>
      </w:r>
      <w:r>
        <w:rPr>
          <w:i/>
          <w:color w:val="231F20"/>
          <w:spacing w:val="3"/>
        </w:rPr>
        <w:t>u</w:t>
      </w:r>
      <w:r>
        <w:rPr>
          <w:i/>
          <w:color w:val="231F20"/>
          <w:spacing w:val="3"/>
          <w:vertAlign w:val="subscript"/>
        </w:rPr>
        <w:t>a</w:t>
      </w:r>
      <w:r>
        <w:rPr>
          <w:rFonts w:ascii="Georgia"/>
          <w:b/>
          <w:color w:val="231F20"/>
          <w:spacing w:val="3"/>
          <w:vertAlign w:val="baseline"/>
        </w:rPr>
        <w:t>u </w:t>
      </w:r>
      <w:r>
        <w:rPr>
          <w:rFonts w:ascii="PMingLiU"/>
          <w:color w:val="231F20"/>
          <w:w w:val="115"/>
          <w:vertAlign w:val="baseline"/>
        </w:rPr>
        <w:t>+ </w:t>
      </w:r>
      <w:r>
        <w:rPr>
          <w:i/>
          <w:color w:val="231F20"/>
          <w:spacing w:val="3"/>
          <w:vertAlign w:val="baseline"/>
        </w:rPr>
        <w:t>v</w:t>
      </w:r>
      <w:r>
        <w:rPr>
          <w:i/>
          <w:color w:val="231F20"/>
          <w:spacing w:val="3"/>
          <w:vertAlign w:val="subscript"/>
        </w:rPr>
        <w:t>a</w:t>
      </w:r>
      <w:r>
        <w:rPr>
          <w:rFonts w:ascii="Georgia"/>
          <w:b/>
          <w:color w:val="231F20"/>
          <w:spacing w:val="3"/>
          <w:vertAlign w:val="baseline"/>
        </w:rPr>
        <w:t>v </w:t>
      </w:r>
      <w:r>
        <w:rPr>
          <w:rFonts w:ascii="PMingLiU"/>
          <w:color w:val="231F20"/>
          <w:w w:val="115"/>
          <w:vertAlign w:val="baseline"/>
        </w:rPr>
        <w:t>+ </w:t>
      </w:r>
      <w:r>
        <w:rPr>
          <w:i/>
          <w:color w:val="231F20"/>
          <w:spacing w:val="2"/>
          <w:vertAlign w:val="baseline"/>
        </w:rPr>
        <w:t>w</w:t>
      </w:r>
      <w:r>
        <w:rPr>
          <w:i/>
          <w:color w:val="231F20"/>
          <w:spacing w:val="2"/>
          <w:vertAlign w:val="subscript"/>
        </w:rPr>
        <w:t>a</w:t>
      </w:r>
      <w:r>
        <w:rPr>
          <w:rFonts w:ascii="Georgia"/>
          <w:b/>
          <w:color w:val="231F20"/>
          <w:spacing w:val="2"/>
          <w:vertAlign w:val="baseline"/>
        </w:rPr>
        <w:t>w </w:t>
      </w:r>
      <w:r>
        <w:rPr>
          <w:color w:val="231F20"/>
          <w:vertAlign w:val="baseline"/>
        </w:rPr>
        <w:t>is already in Cartesian coordi- nates</w:t>
      </w:r>
      <w:r>
        <w:rPr>
          <w:color w:val="231F20"/>
          <w:spacing w:val="-7"/>
          <w:vertAlign w:val="baseline"/>
        </w:rPr>
        <w:t> </w:t>
      </w:r>
      <w:r>
        <w:rPr>
          <w:color w:val="231F20"/>
          <w:vertAlign w:val="baseline"/>
        </w:rPr>
        <w:t>if</w:t>
      </w:r>
      <w:r>
        <w:rPr>
          <w:color w:val="231F20"/>
          <w:spacing w:val="-5"/>
          <w:vertAlign w:val="baseline"/>
        </w:rPr>
        <w:t> </w:t>
      </w:r>
      <w:r>
        <w:rPr>
          <w:color w:val="231F20"/>
          <w:vertAlign w:val="baseline"/>
        </w:rPr>
        <w:t>evaluated</w:t>
      </w:r>
      <w:r>
        <w:rPr>
          <w:color w:val="231F20"/>
          <w:spacing w:val="-7"/>
          <w:vertAlign w:val="baseline"/>
        </w:rPr>
        <w:t> </w:t>
      </w:r>
      <w:r>
        <w:rPr>
          <w:color w:val="231F20"/>
          <w:vertAlign w:val="baseline"/>
        </w:rPr>
        <w:t>explicitly.</w:t>
      </w:r>
      <w:r>
        <w:rPr>
          <w:color w:val="231F20"/>
          <w:spacing w:val="1"/>
          <w:vertAlign w:val="baseline"/>
        </w:rPr>
        <w:t> </w:t>
      </w:r>
      <w:r>
        <w:rPr>
          <w:color w:val="231F20"/>
          <w:spacing w:val="-9"/>
          <w:vertAlign w:val="baseline"/>
        </w:rPr>
        <w:t>To</w:t>
      </w:r>
      <w:r>
        <w:rPr>
          <w:color w:val="231F20"/>
          <w:spacing w:val="-4"/>
          <w:vertAlign w:val="baseline"/>
        </w:rPr>
        <w:t> </w:t>
      </w:r>
      <w:r>
        <w:rPr>
          <w:color w:val="231F20"/>
          <w:vertAlign w:val="baseline"/>
        </w:rPr>
        <w:t>get</w:t>
      </w:r>
      <w:r>
        <w:rPr>
          <w:color w:val="231F20"/>
          <w:spacing w:val="-7"/>
          <w:vertAlign w:val="baseline"/>
        </w:rPr>
        <w:t> </w:t>
      </w:r>
      <w:r>
        <w:rPr>
          <w:color w:val="231F20"/>
          <w:vertAlign w:val="baseline"/>
        </w:rPr>
        <w:t>the</w:t>
      </w:r>
      <w:r>
        <w:rPr>
          <w:color w:val="231F20"/>
          <w:spacing w:val="-7"/>
          <w:vertAlign w:val="baseline"/>
        </w:rPr>
        <w:t> </w:t>
      </w:r>
      <w:r>
        <w:rPr>
          <w:rFonts w:ascii="Georgia"/>
          <w:b/>
          <w:color w:val="231F20"/>
          <w:vertAlign w:val="baseline"/>
        </w:rPr>
        <w:t>u</w:t>
      </w:r>
      <w:r>
        <w:rPr>
          <w:color w:val="231F20"/>
          <w:vertAlign w:val="baseline"/>
        </w:rPr>
        <w:t>-</w:t>
      </w:r>
      <w:r>
        <w:rPr>
          <w:rFonts w:ascii="Georgia"/>
          <w:b/>
          <w:color w:val="231F20"/>
          <w:vertAlign w:val="baseline"/>
        </w:rPr>
        <w:t>v</w:t>
      </w:r>
      <w:r>
        <w:rPr>
          <w:color w:val="231F20"/>
          <w:vertAlign w:val="baseline"/>
        </w:rPr>
        <w:t>-</w:t>
      </w:r>
      <w:r>
        <w:rPr>
          <w:rFonts w:ascii="Georgia"/>
          <w:b/>
          <w:color w:val="231F20"/>
          <w:vertAlign w:val="baseline"/>
        </w:rPr>
        <w:t>w</w:t>
      </w:r>
      <w:r>
        <w:rPr>
          <w:rFonts w:ascii="Georgia"/>
          <w:b/>
          <w:color w:val="231F20"/>
          <w:spacing w:val="-4"/>
          <w:vertAlign w:val="baseline"/>
        </w:rPr>
        <w:t> </w:t>
      </w:r>
      <w:r>
        <w:rPr>
          <w:color w:val="231F20"/>
          <w:vertAlign w:val="baseline"/>
        </w:rPr>
        <w:t>coordinates</w:t>
      </w:r>
      <w:r>
        <w:rPr>
          <w:color w:val="231F20"/>
          <w:spacing w:val="-9"/>
          <w:vertAlign w:val="baseline"/>
        </w:rPr>
        <w:t> </w:t>
      </w:r>
      <w:r>
        <w:rPr>
          <w:color w:val="231F20"/>
          <w:vertAlign w:val="baseline"/>
        </w:rPr>
        <w:t>of</w:t>
      </w:r>
      <w:r>
        <w:rPr>
          <w:color w:val="231F20"/>
          <w:spacing w:val="-7"/>
          <w:vertAlign w:val="baseline"/>
        </w:rPr>
        <w:t> </w:t>
      </w:r>
      <w:r>
        <w:rPr>
          <w:color w:val="231F20"/>
          <w:vertAlign w:val="baseline"/>
        </w:rPr>
        <w:t>a</w:t>
      </w:r>
      <w:r>
        <w:rPr>
          <w:color w:val="231F20"/>
          <w:spacing w:val="-4"/>
          <w:vertAlign w:val="baseline"/>
        </w:rPr>
        <w:t> </w:t>
      </w:r>
      <w:r>
        <w:rPr>
          <w:color w:val="231F20"/>
          <w:vertAlign w:val="baseline"/>
        </w:rPr>
        <w:t>vector</w:t>
      </w:r>
      <w:r>
        <w:rPr>
          <w:color w:val="231F20"/>
          <w:spacing w:val="-10"/>
          <w:vertAlign w:val="baseline"/>
        </w:rPr>
        <w:t> </w:t>
      </w:r>
      <w:r>
        <w:rPr>
          <w:rFonts w:ascii="Georgia"/>
          <w:b/>
          <w:color w:val="231F20"/>
          <w:vertAlign w:val="baseline"/>
        </w:rPr>
        <w:t>b</w:t>
      </w:r>
      <w:r>
        <w:rPr>
          <w:rFonts w:ascii="Georgia"/>
          <w:b/>
          <w:color w:val="231F20"/>
          <w:spacing w:val="-4"/>
          <w:vertAlign w:val="baseline"/>
        </w:rPr>
        <w:t> </w:t>
      </w:r>
      <w:r>
        <w:rPr>
          <w:color w:val="231F20"/>
          <w:vertAlign w:val="baseline"/>
        </w:rPr>
        <w:t>stored</w:t>
      </w:r>
      <w:r>
        <w:rPr>
          <w:color w:val="231F20"/>
          <w:spacing w:val="-7"/>
          <w:vertAlign w:val="baseline"/>
        </w:rPr>
        <w:t> </w:t>
      </w:r>
      <w:r>
        <w:rPr>
          <w:color w:val="231F20"/>
          <w:vertAlign w:val="baseline"/>
        </w:rPr>
        <w:t>in the canonical coordinate system, we can use dot</w:t>
      </w:r>
      <w:r>
        <w:rPr>
          <w:color w:val="231F20"/>
          <w:spacing w:val="-26"/>
          <w:vertAlign w:val="baseline"/>
        </w:rPr>
        <w:t> </w:t>
      </w:r>
      <w:r>
        <w:rPr>
          <w:color w:val="231F20"/>
          <w:vertAlign w:val="baseline"/>
        </w:rPr>
        <w:t>products:</w:t>
      </w:r>
    </w:p>
    <w:p>
      <w:pPr>
        <w:tabs>
          <w:tab w:pos="1144" w:val="left" w:leader="none"/>
          <w:tab w:pos="2270" w:val="left" w:leader="none"/>
        </w:tabs>
        <w:spacing w:before="163"/>
        <w:ind w:left="0" w:right="2242" w:firstLine="0"/>
        <w:jc w:val="center"/>
        <w:rPr>
          <w:i/>
          <w:sz w:val="20"/>
        </w:rPr>
      </w:pPr>
      <w:r>
        <w:rPr>
          <w:i/>
          <w:color w:val="231F20"/>
          <w:sz w:val="20"/>
        </w:rPr>
        <w:t>u</w:t>
      </w:r>
      <w:r>
        <w:rPr>
          <w:i/>
          <w:color w:val="231F20"/>
          <w:sz w:val="20"/>
          <w:vertAlign w:val="subscript"/>
        </w:rPr>
        <w:t>b</w:t>
      </w:r>
      <w:r>
        <w:rPr>
          <w:i/>
          <w:color w:val="231F20"/>
          <w:sz w:val="20"/>
          <w:vertAlign w:val="baseline"/>
        </w:rPr>
        <w:t> </w:t>
      </w:r>
      <w:r>
        <w:rPr>
          <w:rFonts w:ascii="PMingLiU" w:hAnsi="PMingLiU"/>
          <w:color w:val="231F20"/>
          <w:w w:val="125"/>
          <w:sz w:val="20"/>
          <w:vertAlign w:val="baseline"/>
        </w:rPr>
        <w:t>= </w:t>
      </w:r>
      <w:r>
        <w:rPr>
          <w:rFonts w:ascii="Georgia" w:hAnsi="Georgia"/>
          <w:b/>
          <w:color w:val="231F20"/>
          <w:sz w:val="20"/>
          <w:vertAlign w:val="baseline"/>
        </w:rPr>
        <w:t>u</w:t>
      </w:r>
      <w:r>
        <w:rPr>
          <w:rFonts w:ascii="Georgia" w:hAnsi="Georgia"/>
          <w:b/>
          <w:color w:val="231F20"/>
          <w:spacing w:val="5"/>
          <w:sz w:val="20"/>
          <w:vertAlign w:val="baseline"/>
        </w:rPr>
        <w:t> </w:t>
      </w:r>
      <w:r>
        <w:rPr>
          <w:rFonts w:ascii="Meiryo" w:hAnsi="Meiryo"/>
          <w:i/>
          <w:color w:val="231F20"/>
          <w:sz w:val="20"/>
          <w:vertAlign w:val="baseline"/>
        </w:rPr>
        <w:t>·</w:t>
      </w:r>
      <w:r>
        <w:rPr>
          <w:rFonts w:ascii="Meiryo" w:hAnsi="Meiryo"/>
          <w:i/>
          <w:color w:val="231F20"/>
          <w:spacing w:val="-23"/>
          <w:sz w:val="20"/>
          <w:vertAlign w:val="baseline"/>
        </w:rPr>
        <w:t> </w:t>
      </w:r>
      <w:r>
        <w:rPr>
          <w:rFonts w:ascii="Georgia" w:hAnsi="Georgia"/>
          <w:b/>
          <w:color w:val="231F20"/>
          <w:sz w:val="20"/>
          <w:vertAlign w:val="baseline"/>
        </w:rPr>
        <w:t>b</w:t>
      </w:r>
      <w:r>
        <w:rPr>
          <w:rFonts w:ascii="PMingLiU" w:hAnsi="PMingLiU"/>
          <w:color w:val="231F20"/>
          <w:sz w:val="20"/>
          <w:vertAlign w:val="baseline"/>
        </w:rPr>
        <w:t>;</w:t>
        <w:tab/>
      </w:r>
      <w:r>
        <w:rPr>
          <w:i/>
          <w:color w:val="231F20"/>
          <w:sz w:val="20"/>
          <w:vertAlign w:val="baseline"/>
        </w:rPr>
        <w:t>v</w:t>
      </w:r>
      <w:r>
        <w:rPr>
          <w:i/>
          <w:color w:val="231F20"/>
          <w:sz w:val="20"/>
          <w:vertAlign w:val="subscript"/>
        </w:rPr>
        <w:t>b</w:t>
      </w:r>
      <w:r>
        <w:rPr>
          <w:i/>
          <w:color w:val="231F20"/>
          <w:sz w:val="20"/>
          <w:vertAlign w:val="baseline"/>
        </w:rPr>
        <w:t>  </w:t>
      </w:r>
      <w:r>
        <w:rPr>
          <w:rFonts w:ascii="PMingLiU" w:hAnsi="PMingLiU"/>
          <w:color w:val="231F20"/>
          <w:w w:val="125"/>
          <w:sz w:val="20"/>
          <w:vertAlign w:val="baseline"/>
        </w:rPr>
        <w:t>= </w:t>
      </w:r>
      <w:r>
        <w:rPr>
          <w:rFonts w:ascii="Georgia" w:hAnsi="Georgia"/>
          <w:b/>
          <w:color w:val="231F20"/>
          <w:sz w:val="20"/>
          <w:vertAlign w:val="baseline"/>
        </w:rPr>
        <w:t>v</w:t>
      </w:r>
      <w:r>
        <w:rPr>
          <w:rFonts w:ascii="Georgia" w:hAnsi="Georgia"/>
          <w:b/>
          <w:color w:val="231F20"/>
          <w:spacing w:val="-36"/>
          <w:sz w:val="20"/>
          <w:vertAlign w:val="baseline"/>
        </w:rPr>
        <w:t> </w:t>
      </w:r>
      <w:r>
        <w:rPr>
          <w:rFonts w:ascii="Meiryo" w:hAnsi="Meiryo"/>
          <w:i/>
          <w:color w:val="231F20"/>
          <w:sz w:val="20"/>
          <w:vertAlign w:val="baseline"/>
        </w:rPr>
        <w:t>·</w:t>
      </w:r>
      <w:r>
        <w:rPr>
          <w:rFonts w:ascii="Meiryo" w:hAnsi="Meiryo"/>
          <w:i/>
          <w:color w:val="231F20"/>
          <w:spacing w:val="-22"/>
          <w:sz w:val="20"/>
          <w:vertAlign w:val="baseline"/>
        </w:rPr>
        <w:t> </w:t>
      </w:r>
      <w:r>
        <w:rPr>
          <w:rFonts w:ascii="Georgia" w:hAnsi="Georgia"/>
          <w:b/>
          <w:color w:val="231F20"/>
          <w:sz w:val="20"/>
          <w:vertAlign w:val="baseline"/>
        </w:rPr>
        <w:t>b</w:t>
      </w:r>
      <w:r>
        <w:rPr>
          <w:rFonts w:ascii="PMingLiU" w:hAnsi="PMingLiU"/>
          <w:color w:val="231F20"/>
          <w:sz w:val="20"/>
          <w:vertAlign w:val="baseline"/>
        </w:rPr>
        <w:t>;</w:t>
        <w:tab/>
      </w:r>
      <w:r>
        <w:rPr>
          <w:i/>
          <w:color w:val="231F20"/>
          <w:sz w:val="20"/>
          <w:vertAlign w:val="baseline"/>
        </w:rPr>
        <w:t>w</w:t>
      </w:r>
      <w:r>
        <w:rPr>
          <w:i/>
          <w:color w:val="231F20"/>
          <w:sz w:val="20"/>
          <w:vertAlign w:val="subscript"/>
        </w:rPr>
        <w:t>b</w:t>
      </w:r>
      <w:r>
        <w:rPr>
          <w:i/>
          <w:color w:val="231F20"/>
          <w:sz w:val="20"/>
          <w:vertAlign w:val="baseline"/>
        </w:rPr>
        <w:t> </w:t>
      </w:r>
      <w:r>
        <w:rPr>
          <w:rFonts w:ascii="PMingLiU" w:hAnsi="PMingLiU"/>
          <w:color w:val="231F20"/>
          <w:w w:val="125"/>
          <w:sz w:val="20"/>
          <w:vertAlign w:val="baseline"/>
        </w:rPr>
        <w:t>= </w:t>
      </w:r>
      <w:r>
        <w:rPr>
          <w:rFonts w:ascii="Georgia" w:hAnsi="Georgia"/>
          <w:b/>
          <w:color w:val="231F20"/>
          <w:sz w:val="20"/>
          <w:vertAlign w:val="baseline"/>
        </w:rPr>
        <w:t>w </w:t>
      </w:r>
      <w:r>
        <w:rPr>
          <w:rFonts w:ascii="Meiryo" w:hAnsi="Meiryo"/>
          <w:i/>
          <w:color w:val="231F20"/>
          <w:sz w:val="20"/>
          <w:vertAlign w:val="baseline"/>
        </w:rPr>
        <w:t>·</w:t>
      </w:r>
      <w:r>
        <w:rPr>
          <w:rFonts w:ascii="Meiryo" w:hAnsi="Meiryo"/>
          <w:i/>
          <w:color w:val="231F20"/>
          <w:spacing w:val="-20"/>
          <w:sz w:val="20"/>
          <w:vertAlign w:val="baseline"/>
        </w:rPr>
        <w:t> </w:t>
      </w:r>
      <w:r>
        <w:rPr>
          <w:rFonts w:ascii="Georgia" w:hAnsi="Georgia"/>
          <w:b/>
          <w:color w:val="231F20"/>
          <w:sz w:val="20"/>
          <w:vertAlign w:val="baseline"/>
        </w:rPr>
        <w:t>b</w:t>
      </w:r>
      <w:r>
        <w:rPr>
          <w:i/>
          <w:color w:val="231F20"/>
          <w:sz w:val="20"/>
          <w:vertAlign w:val="baseline"/>
        </w:rPr>
        <w:t>.</w:t>
      </w:r>
    </w:p>
    <w:p>
      <w:pPr>
        <w:pStyle w:val="BodyText"/>
        <w:spacing w:before="130"/>
        <w:ind w:left="319"/>
      </w:pPr>
      <w:r>
        <w:rPr>
          <w:color w:val="231F20"/>
        </w:rPr>
        <w:t>This works because we know that for </w:t>
      </w:r>
      <w:r>
        <w:rPr>
          <w:i/>
          <w:color w:val="231F20"/>
        </w:rPr>
        <w:t>some u</w:t>
      </w:r>
      <w:r>
        <w:rPr>
          <w:i/>
          <w:color w:val="231F20"/>
          <w:vertAlign w:val="subscript"/>
        </w:rPr>
        <w:t>b</w:t>
      </w:r>
      <w:r>
        <w:rPr>
          <w:color w:val="231F20"/>
          <w:vertAlign w:val="baseline"/>
        </w:rPr>
        <w:t>, </w:t>
      </w:r>
      <w:r>
        <w:rPr>
          <w:i/>
          <w:color w:val="231F20"/>
          <w:vertAlign w:val="baseline"/>
        </w:rPr>
        <w:t>v</w:t>
      </w:r>
      <w:r>
        <w:rPr>
          <w:i/>
          <w:color w:val="231F20"/>
          <w:vertAlign w:val="subscript"/>
        </w:rPr>
        <w:t>b</w:t>
      </w:r>
      <w:r>
        <w:rPr>
          <w:color w:val="231F20"/>
          <w:vertAlign w:val="baseline"/>
        </w:rPr>
        <w:t>, and </w:t>
      </w:r>
      <w:r>
        <w:rPr>
          <w:i/>
          <w:color w:val="231F20"/>
          <w:vertAlign w:val="baseline"/>
        </w:rPr>
        <w:t>w</w:t>
      </w:r>
      <w:r>
        <w:rPr>
          <w:i/>
          <w:color w:val="231F20"/>
          <w:vertAlign w:val="subscript"/>
        </w:rPr>
        <w:t>b</w:t>
      </w:r>
      <w:r>
        <w:rPr>
          <w:color w:val="231F20"/>
          <w:vertAlign w:val="baseline"/>
        </w:rPr>
        <w:t>,</w:t>
      </w:r>
    </w:p>
    <w:p>
      <w:pPr>
        <w:pStyle w:val="BodyText"/>
        <w:spacing w:before="1"/>
        <w:rPr>
          <w:sz w:val="19"/>
        </w:rPr>
      </w:pPr>
    </w:p>
    <w:p>
      <w:pPr>
        <w:spacing w:before="0"/>
        <w:ind w:left="0" w:right="2242" w:firstLine="0"/>
        <w:jc w:val="center"/>
        <w:rPr>
          <w:i/>
          <w:sz w:val="20"/>
        </w:rPr>
      </w:pPr>
      <w:r>
        <w:rPr>
          <w:i/>
          <w:color w:val="231F20"/>
          <w:w w:val="120"/>
          <w:sz w:val="20"/>
        </w:rPr>
        <w:t>u</w:t>
      </w:r>
      <w:r>
        <w:rPr>
          <w:i/>
          <w:color w:val="231F20"/>
          <w:w w:val="120"/>
          <w:sz w:val="20"/>
          <w:vertAlign w:val="subscript"/>
        </w:rPr>
        <w:t>b</w:t>
      </w:r>
      <w:r>
        <w:rPr>
          <w:rFonts w:ascii="Georgia"/>
          <w:b/>
          <w:color w:val="231F20"/>
          <w:w w:val="120"/>
          <w:sz w:val="20"/>
          <w:vertAlign w:val="baseline"/>
        </w:rPr>
        <w:t>u </w:t>
      </w:r>
      <w:r>
        <w:rPr>
          <w:rFonts w:ascii="PMingLiU"/>
          <w:color w:val="231F20"/>
          <w:w w:val="120"/>
          <w:sz w:val="20"/>
          <w:vertAlign w:val="baseline"/>
        </w:rPr>
        <w:t>+ </w:t>
      </w:r>
      <w:r>
        <w:rPr>
          <w:i/>
          <w:color w:val="231F20"/>
          <w:w w:val="120"/>
          <w:sz w:val="20"/>
          <w:vertAlign w:val="baseline"/>
        </w:rPr>
        <w:t>v</w:t>
      </w:r>
      <w:r>
        <w:rPr>
          <w:i/>
          <w:color w:val="231F20"/>
          <w:w w:val="120"/>
          <w:sz w:val="20"/>
          <w:vertAlign w:val="subscript"/>
        </w:rPr>
        <w:t>b</w:t>
      </w:r>
      <w:r>
        <w:rPr>
          <w:rFonts w:ascii="Georgia"/>
          <w:b/>
          <w:color w:val="231F20"/>
          <w:w w:val="120"/>
          <w:sz w:val="20"/>
          <w:vertAlign w:val="baseline"/>
        </w:rPr>
        <w:t>v </w:t>
      </w:r>
      <w:r>
        <w:rPr>
          <w:rFonts w:ascii="PMingLiU"/>
          <w:color w:val="231F20"/>
          <w:w w:val="120"/>
          <w:sz w:val="20"/>
          <w:vertAlign w:val="baseline"/>
        </w:rPr>
        <w:t>+ </w:t>
      </w:r>
      <w:r>
        <w:rPr>
          <w:i/>
          <w:color w:val="231F20"/>
          <w:w w:val="120"/>
          <w:sz w:val="20"/>
          <w:vertAlign w:val="baseline"/>
        </w:rPr>
        <w:t>w</w:t>
      </w:r>
      <w:r>
        <w:rPr>
          <w:i/>
          <w:color w:val="231F20"/>
          <w:w w:val="120"/>
          <w:sz w:val="20"/>
          <w:vertAlign w:val="subscript"/>
        </w:rPr>
        <w:t>b</w:t>
      </w:r>
      <w:r>
        <w:rPr>
          <w:rFonts w:ascii="Georgia"/>
          <w:b/>
          <w:color w:val="231F20"/>
          <w:w w:val="120"/>
          <w:sz w:val="20"/>
          <w:vertAlign w:val="baseline"/>
        </w:rPr>
        <w:t>w </w:t>
      </w:r>
      <w:r>
        <w:rPr>
          <w:rFonts w:ascii="PMingLiU"/>
          <w:color w:val="231F20"/>
          <w:w w:val="120"/>
          <w:sz w:val="20"/>
          <w:vertAlign w:val="baseline"/>
        </w:rPr>
        <w:t>= </w:t>
      </w:r>
      <w:r>
        <w:rPr>
          <w:rFonts w:ascii="Georgia"/>
          <w:b/>
          <w:color w:val="231F20"/>
          <w:w w:val="120"/>
          <w:sz w:val="20"/>
          <w:vertAlign w:val="baseline"/>
        </w:rPr>
        <w:t>b</w:t>
      </w:r>
      <w:r>
        <w:rPr>
          <w:i/>
          <w:color w:val="231F20"/>
          <w:w w:val="120"/>
          <w:sz w:val="20"/>
          <w:vertAlign w:val="baseline"/>
        </w:rPr>
        <w:t>,</w:t>
      </w:r>
    </w:p>
    <w:p>
      <w:pPr>
        <w:pStyle w:val="BodyText"/>
        <w:spacing w:before="1"/>
        <w:rPr>
          <w:i/>
          <w:sz w:val="17"/>
        </w:rPr>
      </w:pPr>
    </w:p>
    <w:p>
      <w:pPr>
        <w:pStyle w:val="BodyText"/>
        <w:ind w:left="320"/>
      </w:pPr>
      <w:r>
        <w:rPr>
          <w:color w:val="231F20"/>
        </w:rPr>
        <w:t>and the dot product isolates the </w:t>
      </w:r>
      <w:r>
        <w:rPr>
          <w:i/>
          <w:color w:val="231F20"/>
        </w:rPr>
        <w:t>u</w:t>
      </w:r>
      <w:r>
        <w:rPr>
          <w:i/>
          <w:color w:val="231F20"/>
          <w:vertAlign w:val="subscript"/>
        </w:rPr>
        <w:t>b</w:t>
      </w:r>
      <w:r>
        <w:rPr>
          <w:i/>
          <w:color w:val="231F20"/>
          <w:vertAlign w:val="baseline"/>
        </w:rPr>
        <w:t> </w:t>
      </w:r>
      <w:r>
        <w:rPr>
          <w:color w:val="231F20"/>
          <w:vertAlign w:val="baseline"/>
        </w:rPr>
        <w:t>coordinate:</w:t>
      </w:r>
    </w:p>
    <w:p>
      <w:pPr>
        <w:pStyle w:val="BodyText"/>
        <w:rPr>
          <w:sz w:val="16"/>
        </w:rPr>
      </w:pPr>
    </w:p>
    <w:p>
      <w:pPr>
        <w:spacing w:line="373" w:lineRule="exact" w:before="0"/>
        <w:ind w:left="0" w:right="2241" w:firstLine="0"/>
        <w:jc w:val="center"/>
        <w:rPr>
          <w:rFonts w:ascii="PMingLiU" w:hAnsi="PMingLiU"/>
          <w:sz w:val="20"/>
        </w:rPr>
      </w:pPr>
      <w:r>
        <w:rPr>
          <w:rFonts w:ascii="Georgia" w:hAnsi="Georgia"/>
          <w:b/>
          <w:color w:val="231F20"/>
          <w:w w:val="115"/>
          <w:sz w:val="20"/>
        </w:rPr>
        <w:t>u </w:t>
      </w:r>
      <w:r>
        <w:rPr>
          <w:rFonts w:ascii="Meiryo" w:hAnsi="Meiryo"/>
          <w:i/>
          <w:color w:val="231F20"/>
          <w:sz w:val="20"/>
        </w:rPr>
        <w:t>· </w:t>
      </w:r>
      <w:r>
        <w:rPr>
          <w:rFonts w:ascii="Georgia" w:hAnsi="Georgia"/>
          <w:b/>
          <w:color w:val="231F20"/>
          <w:w w:val="115"/>
          <w:sz w:val="20"/>
        </w:rPr>
        <w:t>b </w:t>
      </w:r>
      <w:r>
        <w:rPr>
          <w:rFonts w:ascii="PMingLiU" w:hAnsi="PMingLiU"/>
          <w:color w:val="231F20"/>
          <w:w w:val="120"/>
          <w:sz w:val="20"/>
        </w:rPr>
        <w:t>= </w:t>
      </w:r>
      <w:r>
        <w:rPr>
          <w:i/>
          <w:color w:val="231F20"/>
          <w:w w:val="115"/>
          <w:sz w:val="20"/>
        </w:rPr>
        <w:t>u</w:t>
      </w:r>
      <w:r>
        <w:rPr>
          <w:i/>
          <w:color w:val="231F20"/>
          <w:w w:val="115"/>
          <w:sz w:val="20"/>
          <w:vertAlign w:val="subscript"/>
        </w:rPr>
        <w:t>b</w:t>
      </w:r>
      <w:r>
        <w:rPr>
          <w:rFonts w:ascii="PMingLiU" w:hAnsi="PMingLiU"/>
          <w:color w:val="231F20"/>
          <w:w w:val="115"/>
          <w:sz w:val="20"/>
          <w:vertAlign w:val="baseline"/>
        </w:rPr>
        <w:t>(</w:t>
      </w:r>
      <w:r>
        <w:rPr>
          <w:rFonts w:ascii="Georgia" w:hAnsi="Georgia"/>
          <w:b/>
          <w:color w:val="231F20"/>
          <w:w w:val="115"/>
          <w:sz w:val="20"/>
          <w:vertAlign w:val="baseline"/>
        </w:rPr>
        <w:t>u </w:t>
      </w:r>
      <w:r>
        <w:rPr>
          <w:rFonts w:ascii="Meiryo" w:hAnsi="Meiryo"/>
          <w:i/>
          <w:color w:val="231F20"/>
          <w:sz w:val="20"/>
          <w:vertAlign w:val="baseline"/>
        </w:rPr>
        <w:t>· </w:t>
      </w:r>
      <w:r>
        <w:rPr>
          <w:rFonts w:ascii="Georgia" w:hAnsi="Georgia"/>
          <w:b/>
          <w:color w:val="231F20"/>
          <w:w w:val="115"/>
          <w:sz w:val="20"/>
          <w:vertAlign w:val="baseline"/>
        </w:rPr>
        <w:t>u</w:t>
      </w:r>
      <w:r>
        <w:rPr>
          <w:rFonts w:ascii="PMingLiU" w:hAnsi="PMingLiU"/>
          <w:color w:val="231F20"/>
          <w:w w:val="115"/>
          <w:sz w:val="20"/>
          <w:vertAlign w:val="baseline"/>
        </w:rPr>
        <w:t>)+ </w:t>
      </w:r>
      <w:r>
        <w:rPr>
          <w:i/>
          <w:color w:val="231F20"/>
          <w:w w:val="115"/>
          <w:sz w:val="20"/>
          <w:vertAlign w:val="baseline"/>
        </w:rPr>
        <w:t>v</w:t>
      </w:r>
      <w:r>
        <w:rPr>
          <w:i/>
          <w:color w:val="231F20"/>
          <w:w w:val="115"/>
          <w:sz w:val="20"/>
          <w:vertAlign w:val="subscript"/>
        </w:rPr>
        <w:t>b</w:t>
      </w:r>
      <w:r>
        <w:rPr>
          <w:rFonts w:ascii="PMingLiU" w:hAnsi="PMingLiU"/>
          <w:color w:val="231F20"/>
          <w:w w:val="115"/>
          <w:sz w:val="20"/>
          <w:vertAlign w:val="baseline"/>
        </w:rPr>
        <w:t>(</w:t>
      </w:r>
      <w:r>
        <w:rPr>
          <w:rFonts w:ascii="Georgia" w:hAnsi="Georgia"/>
          <w:b/>
          <w:color w:val="231F20"/>
          <w:w w:val="115"/>
          <w:sz w:val="20"/>
          <w:vertAlign w:val="baseline"/>
        </w:rPr>
        <w:t>u </w:t>
      </w:r>
      <w:r>
        <w:rPr>
          <w:rFonts w:ascii="Meiryo" w:hAnsi="Meiryo"/>
          <w:i/>
          <w:color w:val="231F20"/>
          <w:sz w:val="20"/>
          <w:vertAlign w:val="baseline"/>
        </w:rPr>
        <w:t>· </w:t>
      </w:r>
      <w:r>
        <w:rPr>
          <w:rFonts w:ascii="Georgia" w:hAnsi="Georgia"/>
          <w:b/>
          <w:color w:val="231F20"/>
          <w:w w:val="115"/>
          <w:sz w:val="20"/>
          <w:vertAlign w:val="baseline"/>
        </w:rPr>
        <w:t>v</w:t>
      </w:r>
      <w:r>
        <w:rPr>
          <w:rFonts w:ascii="PMingLiU" w:hAnsi="PMingLiU"/>
          <w:color w:val="231F20"/>
          <w:w w:val="115"/>
          <w:sz w:val="20"/>
          <w:vertAlign w:val="baseline"/>
        </w:rPr>
        <w:t>)+ </w:t>
      </w:r>
      <w:r>
        <w:rPr>
          <w:i/>
          <w:color w:val="231F20"/>
          <w:w w:val="115"/>
          <w:sz w:val="20"/>
          <w:vertAlign w:val="baseline"/>
        </w:rPr>
        <w:t>w</w:t>
      </w:r>
      <w:r>
        <w:rPr>
          <w:i/>
          <w:color w:val="231F20"/>
          <w:w w:val="115"/>
          <w:sz w:val="20"/>
          <w:vertAlign w:val="subscript"/>
        </w:rPr>
        <w:t>b</w:t>
      </w:r>
      <w:r>
        <w:rPr>
          <w:rFonts w:ascii="PMingLiU" w:hAnsi="PMingLiU"/>
          <w:color w:val="231F20"/>
          <w:w w:val="115"/>
          <w:sz w:val="20"/>
          <w:vertAlign w:val="baseline"/>
        </w:rPr>
        <w:t>(</w:t>
      </w:r>
      <w:r>
        <w:rPr>
          <w:rFonts w:ascii="Georgia" w:hAnsi="Georgia"/>
          <w:b/>
          <w:color w:val="231F20"/>
          <w:w w:val="115"/>
          <w:sz w:val="20"/>
          <w:vertAlign w:val="baseline"/>
        </w:rPr>
        <w:t>u </w:t>
      </w:r>
      <w:r>
        <w:rPr>
          <w:rFonts w:ascii="Meiryo" w:hAnsi="Meiryo"/>
          <w:i/>
          <w:color w:val="231F20"/>
          <w:sz w:val="20"/>
          <w:vertAlign w:val="baseline"/>
        </w:rPr>
        <w:t>· </w:t>
      </w:r>
      <w:r>
        <w:rPr>
          <w:rFonts w:ascii="Georgia" w:hAnsi="Georgia"/>
          <w:b/>
          <w:color w:val="231F20"/>
          <w:w w:val="115"/>
          <w:sz w:val="20"/>
          <w:vertAlign w:val="baseline"/>
        </w:rPr>
        <w:t>w</w:t>
      </w:r>
      <w:r>
        <w:rPr>
          <w:rFonts w:ascii="PMingLiU" w:hAnsi="PMingLiU"/>
          <w:color w:val="231F20"/>
          <w:w w:val="115"/>
          <w:sz w:val="20"/>
          <w:vertAlign w:val="baseline"/>
        </w:rPr>
        <w:t>)</w:t>
      </w:r>
    </w:p>
    <w:p>
      <w:pPr>
        <w:spacing w:line="264" w:lineRule="exact" w:before="0"/>
        <w:ind w:left="2280" w:right="0" w:firstLine="0"/>
        <w:jc w:val="left"/>
        <w:rPr>
          <w:i/>
          <w:sz w:val="20"/>
        </w:rPr>
      </w:pPr>
      <w:r>
        <w:rPr>
          <w:rFonts w:ascii="PMingLiU"/>
          <w:color w:val="231F20"/>
          <w:w w:val="130"/>
          <w:sz w:val="20"/>
        </w:rPr>
        <w:t>= </w:t>
      </w:r>
      <w:r>
        <w:rPr>
          <w:i/>
          <w:color w:val="231F20"/>
          <w:w w:val="130"/>
          <w:sz w:val="20"/>
        </w:rPr>
        <w:t>u</w:t>
      </w:r>
      <w:r>
        <w:rPr>
          <w:i/>
          <w:color w:val="231F20"/>
          <w:w w:val="130"/>
          <w:sz w:val="20"/>
          <w:vertAlign w:val="subscript"/>
        </w:rPr>
        <w:t>b</w:t>
      </w:r>
      <w:r>
        <w:rPr>
          <w:i/>
          <w:color w:val="231F20"/>
          <w:w w:val="130"/>
          <w:sz w:val="20"/>
          <w:vertAlign w:val="baseline"/>
        </w:rPr>
        <w:t>.</w:t>
      </w:r>
    </w:p>
    <w:p>
      <w:pPr>
        <w:pStyle w:val="BodyText"/>
        <w:spacing w:before="1"/>
        <w:rPr>
          <w:i/>
          <w:sz w:val="17"/>
        </w:rPr>
      </w:pPr>
    </w:p>
    <w:p>
      <w:pPr>
        <w:pStyle w:val="BodyText"/>
        <w:spacing w:before="1"/>
        <w:ind w:left="320"/>
      </w:pPr>
      <w:r>
        <w:rPr>
          <w:color w:val="231F20"/>
        </w:rPr>
        <w:t>This works because </w:t>
      </w:r>
      <w:r>
        <w:rPr>
          <w:rFonts w:ascii="Georgia"/>
          <w:b/>
          <w:color w:val="231F20"/>
        </w:rPr>
        <w:t>u</w:t>
      </w:r>
      <w:r>
        <w:rPr>
          <w:color w:val="231F20"/>
        </w:rPr>
        <w:t>, </w:t>
      </w:r>
      <w:r>
        <w:rPr>
          <w:rFonts w:ascii="Georgia"/>
          <w:b/>
          <w:color w:val="231F20"/>
        </w:rPr>
        <w:t>v</w:t>
      </w:r>
      <w:r>
        <w:rPr>
          <w:color w:val="231F20"/>
        </w:rPr>
        <w:t>, and </w:t>
      </w:r>
      <w:r>
        <w:rPr>
          <w:rFonts w:ascii="Georgia"/>
          <w:b/>
          <w:color w:val="231F20"/>
        </w:rPr>
        <w:t>w </w:t>
      </w:r>
      <w:r>
        <w:rPr>
          <w:color w:val="231F20"/>
        </w:rPr>
        <w:t>are orthonormal.</w:t>
      </w:r>
    </w:p>
    <w:p>
      <w:pPr>
        <w:pStyle w:val="BodyText"/>
        <w:spacing w:line="271" w:lineRule="auto" w:before="31"/>
        <w:ind w:left="319" w:right="2563" w:firstLine="300"/>
        <w:jc w:val="both"/>
      </w:pPr>
      <w:r>
        <w:rPr>
          <w:color w:val="231F20"/>
        </w:rPr>
        <w:t>Using</w:t>
      </w:r>
      <w:r>
        <w:rPr>
          <w:color w:val="231F20"/>
          <w:spacing w:val="-4"/>
        </w:rPr>
        <w:t> </w:t>
      </w:r>
      <w:r>
        <w:rPr>
          <w:color w:val="231F20"/>
        </w:rPr>
        <w:t>matrices</w:t>
      </w:r>
      <w:r>
        <w:rPr>
          <w:color w:val="231F20"/>
          <w:spacing w:val="-8"/>
        </w:rPr>
        <w:t> </w:t>
      </w:r>
      <w:r>
        <w:rPr>
          <w:color w:val="231F20"/>
        </w:rPr>
        <w:t>to</w:t>
      </w:r>
      <w:r>
        <w:rPr>
          <w:color w:val="231F20"/>
          <w:spacing w:val="-2"/>
        </w:rPr>
        <w:t> </w:t>
      </w:r>
      <w:r>
        <w:rPr>
          <w:color w:val="231F20"/>
        </w:rPr>
        <w:t>manage</w:t>
      </w:r>
      <w:r>
        <w:rPr>
          <w:color w:val="231F20"/>
          <w:spacing w:val="-7"/>
        </w:rPr>
        <w:t> </w:t>
      </w:r>
      <w:r>
        <w:rPr>
          <w:color w:val="231F20"/>
        </w:rPr>
        <w:t>changes</w:t>
      </w:r>
      <w:r>
        <w:rPr>
          <w:color w:val="231F20"/>
          <w:spacing w:val="-8"/>
        </w:rPr>
        <w:t> </w:t>
      </w:r>
      <w:r>
        <w:rPr>
          <w:color w:val="231F20"/>
        </w:rPr>
        <w:t>of</w:t>
      </w:r>
      <w:r>
        <w:rPr>
          <w:color w:val="231F20"/>
          <w:spacing w:val="-4"/>
        </w:rPr>
        <w:t> </w:t>
      </w:r>
      <w:r>
        <w:rPr>
          <w:color w:val="231F20"/>
        </w:rPr>
        <w:t>coordinate</w:t>
      </w:r>
      <w:r>
        <w:rPr>
          <w:color w:val="231F20"/>
          <w:spacing w:val="-9"/>
        </w:rPr>
        <w:t> </w:t>
      </w:r>
      <w:r>
        <w:rPr>
          <w:color w:val="231F20"/>
        </w:rPr>
        <w:t>systems</w:t>
      </w:r>
      <w:r>
        <w:rPr>
          <w:color w:val="231F20"/>
          <w:spacing w:val="-6"/>
        </w:rPr>
        <w:t> </w:t>
      </w:r>
      <w:r>
        <w:rPr>
          <w:color w:val="231F20"/>
        </w:rPr>
        <w:t>is</w:t>
      </w:r>
      <w:r>
        <w:rPr>
          <w:color w:val="231F20"/>
          <w:spacing w:val="-3"/>
        </w:rPr>
        <w:t> </w:t>
      </w:r>
      <w:r>
        <w:rPr>
          <w:color w:val="231F20"/>
        </w:rPr>
        <w:t>discussed</w:t>
      </w:r>
      <w:r>
        <w:rPr>
          <w:color w:val="231F20"/>
          <w:spacing w:val="-3"/>
        </w:rPr>
        <w:t> </w:t>
      </w:r>
      <w:r>
        <w:rPr>
          <w:color w:val="231F20"/>
        </w:rPr>
        <w:t>in</w:t>
      </w:r>
      <w:r>
        <w:rPr>
          <w:color w:val="231F20"/>
          <w:spacing w:val="-4"/>
        </w:rPr>
        <w:t> </w:t>
      </w:r>
      <w:r>
        <w:rPr>
          <w:color w:val="231F20"/>
        </w:rPr>
        <w:t>Sec- tions 6.2.1 and</w:t>
      </w:r>
      <w:r>
        <w:rPr>
          <w:color w:val="231F20"/>
          <w:spacing w:val="-8"/>
        </w:rPr>
        <w:t> </w:t>
      </w:r>
      <w:r>
        <w:rPr>
          <w:color w:val="231F20"/>
        </w:rPr>
        <w:t>6.5.</w:t>
      </w:r>
    </w:p>
    <w:p>
      <w:pPr>
        <w:spacing w:after="0" w:line="271" w:lineRule="auto"/>
        <w:jc w:val="both"/>
        <w:sectPr>
          <w:pgSz w:w="10800" w:h="13320"/>
          <w:pgMar w:header="1090" w:footer="0" w:top="1300" w:bottom="280" w:left="760" w:right="700"/>
        </w:sectPr>
      </w:pPr>
    </w:p>
    <w:p>
      <w:pPr>
        <w:pStyle w:val="BodyText"/>
        <w:spacing w:before="5"/>
        <w:rPr>
          <w:sz w:val="29"/>
        </w:rPr>
      </w:pPr>
    </w:p>
    <w:p>
      <w:pPr>
        <w:pStyle w:val="ListParagraph"/>
        <w:numPr>
          <w:ilvl w:val="2"/>
          <w:numId w:val="15"/>
        </w:numPr>
        <w:tabs>
          <w:tab w:pos="3146" w:val="left" w:leader="none"/>
          <w:tab w:pos="3147" w:val="left" w:leader="none"/>
        </w:tabs>
        <w:spacing w:line="240" w:lineRule="auto" w:before="98" w:after="0"/>
        <w:ind w:left="3146" w:right="0" w:hanging="644"/>
        <w:jc w:val="left"/>
        <w:rPr>
          <w:rFonts w:ascii="Arial"/>
          <w:sz w:val="20"/>
        </w:rPr>
      </w:pPr>
      <w:r>
        <w:rPr>
          <w:rFonts w:ascii="Arial"/>
          <w:color w:val="478A4A"/>
          <w:sz w:val="20"/>
        </w:rPr>
        <w:t>Constructing a Basis from a Single</w:t>
      </w:r>
      <w:r>
        <w:rPr>
          <w:rFonts w:ascii="Arial"/>
          <w:color w:val="478A4A"/>
          <w:spacing w:val="-2"/>
          <w:sz w:val="20"/>
        </w:rPr>
        <w:t> </w:t>
      </w:r>
      <w:r>
        <w:rPr>
          <w:rFonts w:ascii="Arial"/>
          <w:color w:val="478A4A"/>
          <w:spacing w:val="-4"/>
          <w:sz w:val="20"/>
        </w:rPr>
        <w:t>Vector</w:t>
      </w:r>
    </w:p>
    <w:p>
      <w:pPr>
        <w:pStyle w:val="BodyText"/>
        <w:spacing w:before="1"/>
        <w:rPr>
          <w:rFonts w:ascii="Arial"/>
          <w:sz w:val="23"/>
        </w:rPr>
      </w:pPr>
    </w:p>
    <w:p>
      <w:pPr>
        <w:pStyle w:val="BodyText"/>
        <w:spacing w:line="271" w:lineRule="auto"/>
        <w:ind w:left="2503" w:right="374"/>
        <w:jc w:val="both"/>
      </w:pPr>
      <w:r>
        <w:rPr>
          <w:color w:val="231F20"/>
        </w:rPr>
        <w:t>Often we need an orthonormal basis that is aligned with a given </w:t>
      </w:r>
      <w:r>
        <w:rPr>
          <w:color w:val="231F20"/>
          <w:spacing w:val="-3"/>
        </w:rPr>
        <w:t>vector. </w:t>
      </w:r>
      <w:r>
        <w:rPr>
          <w:color w:val="231F20"/>
        </w:rPr>
        <w:t>That is, given a vector </w:t>
      </w:r>
      <w:r>
        <w:rPr>
          <w:rFonts w:ascii="Georgia" w:hAnsi="Georgia"/>
          <w:b/>
          <w:color w:val="231F20"/>
        </w:rPr>
        <w:t>a</w:t>
      </w:r>
      <w:r>
        <w:rPr>
          <w:color w:val="231F20"/>
        </w:rPr>
        <w:t>, we want an orthonormal </w:t>
      </w:r>
      <w:r>
        <w:rPr>
          <w:rFonts w:ascii="Georgia" w:hAnsi="Georgia"/>
          <w:b/>
          <w:color w:val="231F20"/>
        </w:rPr>
        <w:t>u</w:t>
      </w:r>
      <w:r>
        <w:rPr>
          <w:color w:val="231F20"/>
        </w:rPr>
        <w:t>, </w:t>
      </w:r>
      <w:r>
        <w:rPr>
          <w:rFonts w:ascii="Georgia" w:hAnsi="Georgia"/>
          <w:b/>
          <w:color w:val="231F20"/>
        </w:rPr>
        <w:t>v</w:t>
      </w:r>
      <w:r>
        <w:rPr>
          <w:color w:val="231F20"/>
        </w:rPr>
        <w:t>, and </w:t>
      </w:r>
      <w:r>
        <w:rPr>
          <w:rFonts w:ascii="Georgia" w:hAnsi="Georgia"/>
          <w:b/>
          <w:color w:val="231F20"/>
        </w:rPr>
        <w:t>w </w:t>
      </w:r>
      <w:r>
        <w:rPr>
          <w:color w:val="231F20"/>
        </w:rPr>
        <w:t>such that </w:t>
      </w:r>
      <w:r>
        <w:rPr>
          <w:rFonts w:ascii="Georgia" w:hAnsi="Georgia"/>
          <w:b/>
          <w:color w:val="231F20"/>
        </w:rPr>
        <w:t>w </w:t>
      </w:r>
      <w:r>
        <w:rPr>
          <w:color w:val="231F20"/>
        </w:rPr>
        <w:t>points in the </w:t>
      </w:r>
      <w:r>
        <w:rPr>
          <w:color w:val="231F20"/>
          <w:spacing w:val="-1"/>
          <w:w w:val="99"/>
        </w:rPr>
        <w:t>sa</w:t>
      </w:r>
      <w:r>
        <w:rPr>
          <w:color w:val="231F20"/>
          <w:w w:val="99"/>
        </w:rPr>
        <w:t>me</w:t>
      </w:r>
      <w:r>
        <w:rPr>
          <w:color w:val="231F20"/>
          <w:spacing w:val="-7"/>
        </w:rPr>
        <w:t> </w:t>
      </w:r>
      <w:r>
        <w:rPr>
          <w:color w:val="231F20"/>
          <w:spacing w:val="1"/>
          <w:w w:val="99"/>
        </w:rPr>
        <w:t>d</w:t>
      </w:r>
      <w:r>
        <w:rPr>
          <w:color w:val="231F20"/>
          <w:spacing w:val="-1"/>
          <w:w w:val="99"/>
        </w:rPr>
        <w:t>i</w:t>
      </w:r>
      <w:r>
        <w:rPr>
          <w:color w:val="231F20"/>
          <w:w w:val="99"/>
        </w:rPr>
        <w:t>recti</w:t>
      </w:r>
      <w:r>
        <w:rPr>
          <w:color w:val="231F20"/>
          <w:spacing w:val="1"/>
          <w:w w:val="99"/>
        </w:rPr>
        <w:t>o</w:t>
      </w:r>
      <w:r>
        <w:rPr>
          <w:color w:val="231F20"/>
          <w:w w:val="99"/>
        </w:rPr>
        <w:t>n</w:t>
      </w:r>
      <w:r>
        <w:rPr>
          <w:color w:val="231F20"/>
          <w:spacing w:val="-8"/>
        </w:rPr>
        <w:t> </w:t>
      </w:r>
      <w:r>
        <w:rPr>
          <w:color w:val="231F20"/>
          <w:w w:val="99"/>
        </w:rPr>
        <w:t>as</w:t>
      </w:r>
      <w:r>
        <w:rPr>
          <w:color w:val="231F20"/>
          <w:spacing w:val="-6"/>
        </w:rPr>
        <w:t> </w:t>
      </w:r>
      <w:r>
        <w:rPr>
          <w:rFonts w:ascii="Georgia" w:hAnsi="Georgia"/>
          <w:b/>
          <w:color w:val="231F20"/>
          <w:w w:val="93"/>
        </w:rPr>
        <w:t>a</w:t>
      </w:r>
      <w:r>
        <w:rPr>
          <w:rFonts w:ascii="Georgia" w:hAnsi="Georgia"/>
          <w:b/>
          <w:color w:val="231F20"/>
          <w:spacing w:val="-7"/>
        </w:rPr>
        <w:t> </w:t>
      </w:r>
      <w:r>
        <w:rPr>
          <w:color w:val="231F20"/>
          <w:w w:val="99"/>
        </w:rPr>
        <w:t>(Hughes</w:t>
      </w:r>
      <w:r>
        <w:rPr>
          <w:color w:val="231F20"/>
          <w:spacing w:val="-11"/>
        </w:rPr>
        <w:t> </w:t>
      </w:r>
      <w:r>
        <w:rPr>
          <w:color w:val="231F20"/>
          <w:w w:val="99"/>
        </w:rPr>
        <w:t>&amp;</w:t>
      </w:r>
      <w:r>
        <w:rPr>
          <w:color w:val="231F20"/>
          <w:spacing w:val="-4"/>
        </w:rPr>
        <w:t> </w:t>
      </w:r>
      <w:r>
        <w:rPr>
          <w:color w:val="231F20"/>
          <w:w w:val="99"/>
        </w:rPr>
        <w:t>M</w:t>
      </w:r>
      <w:r>
        <w:rPr>
          <w:color w:val="231F20"/>
          <w:spacing w:val="-83"/>
          <w:w w:val="99"/>
        </w:rPr>
        <w:t>o</w:t>
      </w:r>
      <w:r>
        <w:rPr>
          <w:color w:val="231F20"/>
          <w:spacing w:val="17"/>
          <w:w w:val="99"/>
        </w:rPr>
        <w:t>¨</w:t>
      </w:r>
      <w:r>
        <w:rPr>
          <w:color w:val="231F20"/>
          <w:spacing w:val="-1"/>
          <w:w w:val="99"/>
        </w:rPr>
        <w:t>ll</w:t>
      </w:r>
      <w:r>
        <w:rPr>
          <w:color w:val="231F20"/>
          <w:w w:val="99"/>
        </w:rPr>
        <w:t>er,</w:t>
      </w:r>
      <w:r>
        <w:rPr>
          <w:color w:val="231F20"/>
          <w:spacing w:val="-9"/>
        </w:rPr>
        <w:t> </w:t>
      </w:r>
      <w:r>
        <w:rPr>
          <w:color w:val="231F20"/>
          <w:w w:val="99"/>
        </w:rPr>
        <w:t>1999),</w:t>
      </w:r>
      <w:r>
        <w:rPr>
          <w:color w:val="231F20"/>
          <w:spacing w:val="-9"/>
        </w:rPr>
        <w:t> </w:t>
      </w:r>
      <w:r>
        <w:rPr>
          <w:color w:val="231F20"/>
          <w:spacing w:val="-4"/>
          <w:w w:val="99"/>
        </w:rPr>
        <w:t>b</w:t>
      </w:r>
      <w:r>
        <w:rPr>
          <w:color w:val="231F20"/>
          <w:w w:val="99"/>
        </w:rPr>
        <w:t>ut</w:t>
      </w:r>
      <w:r>
        <w:rPr>
          <w:color w:val="231F20"/>
          <w:spacing w:val="-8"/>
        </w:rPr>
        <w:t> </w:t>
      </w:r>
      <w:r>
        <w:rPr>
          <w:color w:val="231F20"/>
          <w:w w:val="99"/>
        </w:rPr>
        <w:t>we</w:t>
      </w:r>
      <w:r>
        <w:rPr>
          <w:color w:val="231F20"/>
          <w:spacing w:val="-4"/>
        </w:rPr>
        <w:t> </w:t>
      </w:r>
      <w:r>
        <w:rPr>
          <w:color w:val="231F20"/>
          <w:w w:val="99"/>
        </w:rPr>
        <w:t>don</w:t>
      </w:r>
      <w:r>
        <w:rPr>
          <w:color w:val="231F20"/>
          <w:spacing w:val="-2"/>
          <w:w w:val="99"/>
        </w:rPr>
        <w:t>’</w:t>
      </w:r>
      <w:r>
        <w:rPr>
          <w:color w:val="231F20"/>
          <w:w w:val="99"/>
        </w:rPr>
        <w:t>t</w:t>
      </w:r>
      <w:r>
        <w:rPr>
          <w:color w:val="231F20"/>
          <w:spacing w:val="-12"/>
        </w:rPr>
        <w:t> </w:t>
      </w:r>
      <w:r>
        <w:rPr>
          <w:color w:val="231F20"/>
          <w:spacing w:val="1"/>
          <w:w w:val="99"/>
        </w:rPr>
        <w:t>p</w:t>
      </w:r>
      <w:r>
        <w:rPr>
          <w:color w:val="231F20"/>
          <w:w w:val="99"/>
        </w:rPr>
        <w:t>ar</w:t>
      </w:r>
      <w:r>
        <w:rPr>
          <w:color w:val="231F20"/>
          <w:spacing w:val="-1"/>
          <w:w w:val="99"/>
        </w:rPr>
        <w:t>ti</w:t>
      </w:r>
      <w:r>
        <w:rPr>
          <w:color w:val="231F20"/>
          <w:w w:val="99"/>
        </w:rPr>
        <w:t>cu</w:t>
      </w:r>
      <w:r>
        <w:rPr>
          <w:color w:val="231F20"/>
          <w:spacing w:val="-1"/>
          <w:w w:val="99"/>
        </w:rPr>
        <w:t>l</w:t>
      </w:r>
      <w:r>
        <w:rPr>
          <w:color w:val="231F20"/>
          <w:w w:val="99"/>
        </w:rPr>
        <w:t>ar</w:t>
      </w:r>
      <w:r>
        <w:rPr>
          <w:color w:val="231F20"/>
          <w:spacing w:val="-1"/>
          <w:w w:val="99"/>
        </w:rPr>
        <w:t>l</w:t>
      </w:r>
      <w:r>
        <w:rPr>
          <w:color w:val="231F20"/>
          <w:w w:val="99"/>
        </w:rPr>
        <w:t>y</w:t>
      </w:r>
      <w:r>
        <w:rPr>
          <w:color w:val="231F20"/>
          <w:spacing w:val="-9"/>
        </w:rPr>
        <w:t> </w:t>
      </w:r>
      <w:r>
        <w:rPr>
          <w:color w:val="231F20"/>
          <w:w w:val="99"/>
        </w:rPr>
        <w:t>care</w:t>
      </w:r>
      <w:r>
        <w:rPr>
          <w:color w:val="231F20"/>
          <w:spacing w:val="-7"/>
        </w:rPr>
        <w:t> </w:t>
      </w:r>
      <w:r>
        <w:rPr>
          <w:color w:val="231F20"/>
          <w:w w:val="99"/>
        </w:rPr>
        <w:t>what </w:t>
      </w:r>
      <w:r>
        <w:rPr>
          <w:rFonts w:ascii="Georgia" w:hAnsi="Georgia"/>
          <w:b/>
          <w:color w:val="231F20"/>
        </w:rPr>
        <w:t>u </w:t>
      </w:r>
      <w:r>
        <w:rPr>
          <w:color w:val="231F20"/>
        </w:rPr>
        <w:t>and </w:t>
      </w:r>
      <w:r>
        <w:rPr>
          <w:rFonts w:ascii="Georgia" w:hAnsi="Georgia"/>
          <w:b/>
          <w:color w:val="231F20"/>
        </w:rPr>
        <w:t>v </w:t>
      </w:r>
      <w:r>
        <w:rPr>
          <w:color w:val="231F20"/>
        </w:rPr>
        <w:t>are. One vector isn’t enough to uniquely determine the answer; we just need</w:t>
      </w:r>
      <w:r>
        <w:rPr>
          <w:color w:val="231F20"/>
          <w:spacing w:val="-3"/>
        </w:rPr>
        <w:t> </w:t>
      </w:r>
      <w:r>
        <w:rPr>
          <w:color w:val="231F20"/>
        </w:rPr>
        <w:t>a</w:t>
      </w:r>
      <w:r>
        <w:rPr>
          <w:color w:val="231F20"/>
          <w:spacing w:val="-3"/>
        </w:rPr>
        <w:t> </w:t>
      </w:r>
      <w:r>
        <w:rPr>
          <w:color w:val="231F20"/>
        </w:rPr>
        <w:t>robust</w:t>
      </w:r>
      <w:r>
        <w:rPr>
          <w:color w:val="231F20"/>
          <w:spacing w:val="-4"/>
        </w:rPr>
        <w:t> </w:t>
      </w:r>
      <w:r>
        <w:rPr>
          <w:color w:val="231F20"/>
        </w:rPr>
        <w:t>procedure</w:t>
      </w:r>
      <w:r>
        <w:rPr>
          <w:color w:val="231F20"/>
          <w:spacing w:val="-8"/>
        </w:rPr>
        <w:t> </w:t>
      </w:r>
      <w:r>
        <w:rPr>
          <w:color w:val="231F20"/>
        </w:rPr>
        <w:t>that</w:t>
      </w:r>
      <w:r>
        <w:rPr>
          <w:color w:val="231F20"/>
          <w:spacing w:val="-5"/>
        </w:rPr>
        <w:t> </w:t>
      </w:r>
      <w:r>
        <w:rPr>
          <w:color w:val="231F20"/>
        </w:rPr>
        <w:t>will</w:t>
      </w:r>
      <w:r>
        <w:rPr>
          <w:color w:val="231F20"/>
          <w:spacing w:val="-1"/>
        </w:rPr>
        <w:t> </w:t>
      </w:r>
      <w:r>
        <w:rPr>
          <w:color w:val="231F20"/>
        </w:rPr>
        <w:t>find</w:t>
      </w:r>
      <w:r>
        <w:rPr>
          <w:color w:val="231F20"/>
          <w:spacing w:val="-2"/>
        </w:rPr>
        <w:t> </w:t>
      </w:r>
      <w:r>
        <w:rPr>
          <w:color w:val="231F20"/>
        </w:rPr>
        <w:t>any</w:t>
      </w:r>
      <w:r>
        <w:rPr>
          <w:color w:val="231F20"/>
          <w:spacing w:val="-5"/>
        </w:rPr>
        <w:t> </w:t>
      </w:r>
      <w:r>
        <w:rPr>
          <w:color w:val="231F20"/>
        </w:rPr>
        <w:t>one</w:t>
      </w:r>
      <w:r>
        <w:rPr>
          <w:color w:val="231F20"/>
          <w:spacing w:val="-4"/>
        </w:rPr>
        <w:t> </w:t>
      </w:r>
      <w:r>
        <w:rPr>
          <w:color w:val="231F20"/>
        </w:rPr>
        <w:t>of</w:t>
      </w:r>
      <w:r>
        <w:rPr>
          <w:color w:val="231F20"/>
          <w:spacing w:val="-3"/>
        </w:rPr>
        <w:t> </w:t>
      </w:r>
      <w:r>
        <w:rPr>
          <w:color w:val="231F20"/>
        </w:rPr>
        <w:t>the</w:t>
      </w:r>
      <w:r>
        <w:rPr>
          <w:color w:val="231F20"/>
          <w:spacing w:val="-3"/>
        </w:rPr>
        <w:t> </w:t>
      </w:r>
      <w:r>
        <w:rPr>
          <w:color w:val="231F20"/>
        </w:rPr>
        <w:t>possible</w:t>
      </w:r>
      <w:r>
        <w:rPr>
          <w:color w:val="231F20"/>
          <w:spacing w:val="-3"/>
        </w:rPr>
        <w:t> </w:t>
      </w:r>
      <w:r>
        <w:rPr>
          <w:color w:val="231F20"/>
        </w:rPr>
        <w:t>bases.</w:t>
      </w:r>
    </w:p>
    <w:p>
      <w:pPr>
        <w:pStyle w:val="BodyText"/>
        <w:spacing w:before="4"/>
        <w:ind w:left="2803"/>
        <w:jc w:val="both"/>
      </w:pPr>
      <w:r>
        <w:rPr>
          <w:color w:val="231F20"/>
        </w:rPr>
        <w:t>This can be done using cross products as follows. First make </w:t>
      </w:r>
      <w:r>
        <w:rPr>
          <w:rFonts w:ascii="Georgia"/>
          <w:b/>
          <w:color w:val="231F20"/>
        </w:rPr>
        <w:t>w </w:t>
      </w:r>
      <w:r>
        <w:rPr>
          <w:color w:val="231F20"/>
        </w:rPr>
        <w:t>a unit vector</w:t>
      </w:r>
    </w:p>
    <w:p>
      <w:pPr>
        <w:pStyle w:val="BodyText"/>
        <w:spacing w:line="189" w:lineRule="exact" w:before="29"/>
        <w:ind w:left="2503"/>
        <w:jc w:val="both"/>
      </w:pPr>
      <w:r>
        <w:rPr/>
        <w:pict>
          <v:shape style="position:absolute;margin-left:43.908001pt;margin-top:10.85447pt;width:99.5pt;height:79.3pt;mso-position-horizontal-relative:page;mso-position-vertical-relative:paragraph;z-index:15824384" type="#_x0000_t202" filled="true" fillcolor="#d7e0d0" stroked="true" strokeweight=".48pt" strokecolor="#468949">
            <v:textbox inset="0,0,0,0">
              <w:txbxContent>
                <w:p>
                  <w:pPr>
                    <w:spacing w:line="259" w:lineRule="auto" w:before="79"/>
                    <w:ind w:left="117" w:right="116" w:firstLine="0"/>
                    <w:jc w:val="both"/>
                    <w:rPr>
                      <w:sz w:val="16"/>
                    </w:rPr>
                  </w:pPr>
                  <w:r>
                    <w:rPr>
                      <w:color w:val="231F20"/>
                      <w:sz w:val="16"/>
                    </w:rPr>
                    <w:t>This same procedure can, of course, be used to con- struct the three vectors in any order; just pay atten- tion</w:t>
                  </w:r>
                  <w:r>
                    <w:rPr>
                      <w:color w:val="231F20"/>
                      <w:spacing w:val="-11"/>
                      <w:sz w:val="16"/>
                    </w:rPr>
                    <w:t> </w:t>
                  </w:r>
                  <w:r>
                    <w:rPr>
                      <w:color w:val="231F20"/>
                      <w:sz w:val="16"/>
                    </w:rPr>
                    <w:t>to</w:t>
                  </w:r>
                  <w:r>
                    <w:rPr>
                      <w:color w:val="231F20"/>
                      <w:spacing w:val="-11"/>
                      <w:sz w:val="16"/>
                    </w:rPr>
                    <w:t> </w:t>
                  </w:r>
                  <w:r>
                    <w:rPr>
                      <w:color w:val="231F20"/>
                      <w:sz w:val="16"/>
                    </w:rPr>
                    <w:t>the</w:t>
                  </w:r>
                  <w:r>
                    <w:rPr>
                      <w:color w:val="231F20"/>
                      <w:spacing w:val="-12"/>
                      <w:sz w:val="16"/>
                    </w:rPr>
                    <w:t> </w:t>
                  </w:r>
                  <w:r>
                    <w:rPr>
                      <w:color w:val="231F20"/>
                      <w:sz w:val="16"/>
                    </w:rPr>
                    <w:t>order</w:t>
                  </w:r>
                  <w:r>
                    <w:rPr>
                      <w:color w:val="231F20"/>
                      <w:spacing w:val="-11"/>
                      <w:sz w:val="16"/>
                    </w:rPr>
                    <w:t> </w:t>
                  </w:r>
                  <w:r>
                    <w:rPr>
                      <w:color w:val="231F20"/>
                      <w:sz w:val="16"/>
                    </w:rPr>
                    <w:t>of</w:t>
                  </w:r>
                  <w:r>
                    <w:rPr>
                      <w:color w:val="231F20"/>
                      <w:spacing w:val="-14"/>
                      <w:sz w:val="16"/>
                    </w:rPr>
                    <w:t> </w:t>
                  </w:r>
                  <w:r>
                    <w:rPr>
                      <w:color w:val="231F20"/>
                      <w:sz w:val="16"/>
                    </w:rPr>
                    <w:t>the</w:t>
                  </w:r>
                  <w:r>
                    <w:rPr>
                      <w:color w:val="231F20"/>
                      <w:spacing w:val="-12"/>
                      <w:sz w:val="16"/>
                    </w:rPr>
                    <w:t> </w:t>
                  </w:r>
                  <w:r>
                    <w:rPr>
                      <w:color w:val="231F20"/>
                      <w:sz w:val="16"/>
                    </w:rPr>
                    <w:t>cross products</w:t>
                  </w:r>
                  <w:r>
                    <w:rPr>
                      <w:color w:val="231F20"/>
                      <w:spacing w:val="-8"/>
                      <w:sz w:val="16"/>
                    </w:rPr>
                    <w:t> </w:t>
                  </w:r>
                  <w:r>
                    <w:rPr>
                      <w:color w:val="231F20"/>
                      <w:sz w:val="16"/>
                    </w:rPr>
                    <w:t>to</w:t>
                  </w:r>
                  <w:r>
                    <w:rPr>
                      <w:color w:val="231F20"/>
                      <w:spacing w:val="-9"/>
                      <w:sz w:val="16"/>
                    </w:rPr>
                    <w:t> </w:t>
                  </w:r>
                  <w:r>
                    <w:rPr>
                      <w:color w:val="231F20"/>
                      <w:sz w:val="16"/>
                    </w:rPr>
                    <w:t>ensure</w:t>
                  </w:r>
                  <w:r>
                    <w:rPr>
                      <w:color w:val="231F20"/>
                      <w:spacing w:val="-8"/>
                      <w:sz w:val="16"/>
                    </w:rPr>
                    <w:t> </w:t>
                  </w:r>
                  <w:r>
                    <w:rPr>
                      <w:color w:val="231F20"/>
                      <w:sz w:val="16"/>
                    </w:rPr>
                    <w:t>the</w:t>
                  </w:r>
                  <w:r>
                    <w:rPr>
                      <w:color w:val="231F20"/>
                      <w:spacing w:val="-11"/>
                      <w:sz w:val="16"/>
                    </w:rPr>
                    <w:t> </w:t>
                  </w:r>
                  <w:r>
                    <w:rPr>
                      <w:color w:val="231F20"/>
                      <w:sz w:val="16"/>
                    </w:rPr>
                    <w:t>basis is right-handed.</w:t>
                  </w:r>
                </w:p>
              </w:txbxContent>
            </v:textbox>
            <v:fill type="solid"/>
            <v:stroke dashstyle="solid"/>
            <w10:wrap type="none"/>
          </v:shape>
        </w:pict>
      </w:r>
      <w:r>
        <w:rPr>
          <w:color w:val="231F20"/>
        </w:rPr>
        <w:t>in the direction of </w:t>
      </w:r>
      <w:r>
        <w:rPr>
          <w:rFonts w:ascii="Georgia"/>
          <w:b/>
          <w:color w:val="231F20"/>
        </w:rPr>
        <w:t>a</w:t>
      </w:r>
      <w:r>
        <w:rPr>
          <w:color w:val="231F20"/>
        </w:rPr>
        <w:t>:</w:t>
      </w:r>
    </w:p>
    <w:p>
      <w:pPr>
        <w:pStyle w:val="Heading3"/>
        <w:ind w:left="2503"/>
      </w:pPr>
      <w:r>
        <w:rPr>
          <w:color w:val="231F20"/>
          <w:w w:val="93"/>
        </w:rPr>
        <w:t>a</w:t>
      </w:r>
    </w:p>
    <w:p>
      <w:pPr>
        <w:tabs>
          <w:tab w:pos="2918" w:val="left" w:leader="none"/>
        </w:tabs>
        <w:spacing w:line="134" w:lineRule="exact" w:before="0"/>
        <w:ind w:left="2123" w:right="0" w:firstLine="0"/>
        <w:jc w:val="center"/>
        <w:rPr>
          <w:i/>
          <w:sz w:val="20"/>
        </w:rPr>
      </w:pPr>
      <w:r>
        <w:rPr/>
        <w:pict>
          <v:line style="position:absolute;mso-position-horizontal-relative:page;mso-position-vertical-relative:paragraph;z-index:15822336" from="326.268005pt,4.753183pt" to="341.868005pt,4.753183pt" stroked="true" strokeweight=".48pt" strokecolor="#221e1f">
            <v:stroke dashstyle="solid"/>
            <w10:wrap type="none"/>
          </v:line>
        </w:pict>
      </w:r>
      <w:r>
        <w:rPr>
          <w:rFonts w:ascii="Georgia"/>
          <w:b/>
          <w:color w:val="231F20"/>
          <w:w w:val="115"/>
          <w:sz w:val="20"/>
        </w:rPr>
        <w:t>w</w:t>
      </w:r>
      <w:r>
        <w:rPr>
          <w:rFonts w:ascii="Georgia"/>
          <w:b/>
          <w:color w:val="231F20"/>
          <w:spacing w:val="-2"/>
          <w:w w:val="115"/>
          <w:sz w:val="20"/>
        </w:rPr>
        <w:t> </w:t>
      </w:r>
      <w:r>
        <w:rPr>
          <w:rFonts w:ascii="PMingLiU"/>
          <w:color w:val="231F20"/>
          <w:w w:val="125"/>
          <w:sz w:val="20"/>
        </w:rPr>
        <w:t>=</w:t>
        <w:tab/>
      </w:r>
      <w:r>
        <w:rPr>
          <w:i/>
          <w:color w:val="231F20"/>
          <w:w w:val="115"/>
          <w:sz w:val="20"/>
        </w:rPr>
        <w:t>.</w:t>
      </w:r>
    </w:p>
    <w:p>
      <w:pPr>
        <w:spacing w:line="297" w:lineRule="exact" w:before="0"/>
        <w:ind w:left="2863" w:right="361" w:firstLine="0"/>
        <w:jc w:val="center"/>
        <w:rPr>
          <w:rFonts w:ascii="Meiryo" w:hAnsi="Meiryo"/>
          <w:i/>
          <w:sz w:val="20"/>
        </w:rPr>
      </w:pPr>
      <w:r>
        <w:rPr>
          <w:rFonts w:ascii="Meiryo" w:hAnsi="Meiryo"/>
          <w:i/>
          <w:color w:val="231F20"/>
          <w:w w:val="75"/>
          <w:sz w:val="20"/>
        </w:rPr>
        <w:t>◦</w:t>
      </w:r>
      <w:r>
        <w:rPr>
          <w:rFonts w:ascii="Georgia" w:hAnsi="Georgia"/>
          <w:b/>
          <w:color w:val="231F20"/>
          <w:w w:val="75"/>
          <w:sz w:val="20"/>
        </w:rPr>
        <w:t>a</w:t>
      </w:r>
      <w:r>
        <w:rPr>
          <w:rFonts w:ascii="Meiryo" w:hAnsi="Meiryo"/>
          <w:i/>
          <w:color w:val="231F20"/>
          <w:w w:val="75"/>
          <w:sz w:val="20"/>
        </w:rPr>
        <w:t>◦</w:t>
      </w:r>
    </w:p>
    <w:p>
      <w:pPr>
        <w:pStyle w:val="BodyText"/>
        <w:spacing w:line="268" w:lineRule="auto" w:before="14"/>
        <w:ind w:left="2504" w:right="375"/>
        <w:jc w:val="both"/>
      </w:pPr>
      <w:r>
        <w:rPr>
          <w:color w:val="231F20"/>
        </w:rPr>
        <w:t>Then</w:t>
      </w:r>
      <w:r>
        <w:rPr>
          <w:color w:val="231F20"/>
          <w:spacing w:val="-5"/>
        </w:rPr>
        <w:t> </w:t>
      </w:r>
      <w:r>
        <w:rPr>
          <w:color w:val="231F20"/>
        </w:rPr>
        <w:t>choose</w:t>
      </w:r>
      <w:r>
        <w:rPr>
          <w:color w:val="231F20"/>
          <w:spacing w:val="-8"/>
        </w:rPr>
        <w:t> </w:t>
      </w:r>
      <w:r>
        <w:rPr>
          <w:color w:val="231F20"/>
        </w:rPr>
        <w:t>any</w:t>
      </w:r>
      <w:r>
        <w:rPr>
          <w:color w:val="231F20"/>
          <w:spacing w:val="-5"/>
        </w:rPr>
        <w:t> </w:t>
      </w:r>
      <w:r>
        <w:rPr>
          <w:color w:val="231F20"/>
        </w:rPr>
        <w:t>vector</w:t>
      </w:r>
      <w:r>
        <w:rPr>
          <w:color w:val="231F20"/>
          <w:spacing w:val="-6"/>
        </w:rPr>
        <w:t> </w:t>
      </w:r>
      <w:r>
        <w:rPr>
          <w:rFonts w:ascii="Georgia"/>
          <w:b/>
          <w:color w:val="231F20"/>
        </w:rPr>
        <w:t>t</w:t>
      </w:r>
      <w:r>
        <w:rPr>
          <w:rFonts w:ascii="Georgia"/>
          <w:b/>
          <w:color w:val="231F20"/>
          <w:spacing w:val="-4"/>
        </w:rPr>
        <w:t> </w:t>
      </w:r>
      <w:r>
        <w:rPr>
          <w:color w:val="231F20"/>
        </w:rPr>
        <w:t>not</w:t>
      </w:r>
      <w:r>
        <w:rPr>
          <w:color w:val="231F20"/>
          <w:spacing w:val="-6"/>
        </w:rPr>
        <w:t> </w:t>
      </w:r>
      <w:r>
        <w:rPr>
          <w:color w:val="231F20"/>
        </w:rPr>
        <w:t>collinear</w:t>
      </w:r>
      <w:r>
        <w:rPr>
          <w:color w:val="231F20"/>
          <w:spacing w:val="-4"/>
        </w:rPr>
        <w:t> </w:t>
      </w:r>
      <w:r>
        <w:rPr>
          <w:color w:val="231F20"/>
        </w:rPr>
        <w:t>with</w:t>
      </w:r>
      <w:r>
        <w:rPr>
          <w:color w:val="231F20"/>
          <w:spacing w:val="-6"/>
        </w:rPr>
        <w:t> </w:t>
      </w:r>
      <w:r>
        <w:rPr>
          <w:rFonts w:ascii="Georgia"/>
          <w:b/>
          <w:color w:val="231F20"/>
        </w:rPr>
        <w:t>w</w:t>
      </w:r>
      <w:r>
        <w:rPr>
          <w:color w:val="231F20"/>
        </w:rPr>
        <w:t>,</w:t>
      </w:r>
      <w:r>
        <w:rPr>
          <w:color w:val="231F20"/>
          <w:spacing w:val="-3"/>
        </w:rPr>
        <w:t> </w:t>
      </w:r>
      <w:r>
        <w:rPr>
          <w:color w:val="231F20"/>
        </w:rPr>
        <w:t>and</w:t>
      </w:r>
      <w:r>
        <w:rPr>
          <w:color w:val="231F20"/>
          <w:spacing w:val="-5"/>
        </w:rPr>
        <w:t> </w:t>
      </w:r>
      <w:r>
        <w:rPr>
          <w:color w:val="231F20"/>
        </w:rPr>
        <w:t>use</w:t>
      </w:r>
      <w:r>
        <w:rPr>
          <w:color w:val="231F20"/>
          <w:spacing w:val="-6"/>
        </w:rPr>
        <w:t> </w:t>
      </w:r>
      <w:r>
        <w:rPr>
          <w:color w:val="231F20"/>
        </w:rPr>
        <w:t>the</w:t>
      </w:r>
      <w:r>
        <w:rPr>
          <w:color w:val="231F20"/>
          <w:spacing w:val="-3"/>
        </w:rPr>
        <w:t> </w:t>
      </w:r>
      <w:r>
        <w:rPr>
          <w:color w:val="231F20"/>
        </w:rPr>
        <w:t>cross</w:t>
      </w:r>
      <w:r>
        <w:rPr>
          <w:color w:val="231F20"/>
          <w:spacing w:val="-4"/>
        </w:rPr>
        <w:t> </w:t>
      </w:r>
      <w:r>
        <w:rPr>
          <w:color w:val="231F20"/>
        </w:rPr>
        <w:t>product</w:t>
      </w:r>
      <w:r>
        <w:rPr>
          <w:color w:val="231F20"/>
          <w:spacing w:val="-10"/>
        </w:rPr>
        <w:t> </w:t>
      </w:r>
      <w:r>
        <w:rPr>
          <w:color w:val="231F20"/>
        </w:rPr>
        <w:t>to</w:t>
      </w:r>
      <w:r>
        <w:rPr>
          <w:color w:val="231F20"/>
          <w:spacing w:val="-2"/>
        </w:rPr>
        <w:t> </w:t>
      </w:r>
      <w:r>
        <w:rPr>
          <w:color w:val="231F20"/>
        </w:rPr>
        <w:t>build a unit vector </w:t>
      </w:r>
      <w:r>
        <w:rPr>
          <w:rFonts w:ascii="Georgia"/>
          <w:b/>
          <w:color w:val="231F20"/>
        </w:rPr>
        <w:t>u </w:t>
      </w:r>
      <w:r>
        <w:rPr>
          <w:color w:val="231F20"/>
        </w:rPr>
        <w:t>perpendicular to</w:t>
      </w:r>
      <w:r>
        <w:rPr>
          <w:color w:val="231F20"/>
          <w:spacing w:val="-21"/>
        </w:rPr>
        <w:t> </w:t>
      </w:r>
      <w:r>
        <w:rPr>
          <w:rFonts w:ascii="Georgia"/>
          <w:b/>
          <w:color w:val="231F20"/>
        </w:rPr>
        <w:t>w</w:t>
      </w:r>
      <w:r>
        <w:rPr>
          <w:color w:val="231F20"/>
        </w:rPr>
        <w:t>:</w:t>
      </w:r>
    </w:p>
    <w:p>
      <w:pPr>
        <w:spacing w:line="136" w:lineRule="auto" w:before="174"/>
        <w:ind w:left="2484" w:right="361" w:firstLine="0"/>
        <w:jc w:val="center"/>
        <w:rPr>
          <w:i/>
          <w:sz w:val="20"/>
        </w:rPr>
      </w:pPr>
      <w:r>
        <w:rPr>
          <w:rFonts w:ascii="Georgia" w:hAnsi="Georgia"/>
          <w:b/>
          <w:color w:val="231F20"/>
          <w:w w:val="105"/>
          <w:position w:val="-12"/>
          <w:sz w:val="20"/>
        </w:rPr>
        <w:t>u </w:t>
      </w:r>
      <w:r>
        <w:rPr>
          <w:rFonts w:ascii="PMingLiU" w:hAnsi="PMingLiU"/>
          <w:color w:val="231F20"/>
          <w:w w:val="125"/>
          <w:position w:val="-12"/>
          <w:sz w:val="20"/>
        </w:rPr>
        <w:t>=</w:t>
      </w:r>
      <w:r>
        <w:rPr>
          <w:rFonts w:ascii="PMingLiU" w:hAnsi="PMingLiU"/>
          <w:color w:val="231F20"/>
          <w:w w:val="125"/>
          <w:sz w:val="20"/>
          <w:u w:val="single" w:color="221E1F"/>
        </w:rPr>
        <w:t> </w:t>
      </w:r>
      <w:r>
        <w:rPr>
          <w:rFonts w:ascii="Georgia" w:hAnsi="Georgia"/>
          <w:b/>
          <w:color w:val="231F20"/>
          <w:w w:val="105"/>
          <w:sz w:val="20"/>
          <w:u w:val="single" w:color="221E1F"/>
        </w:rPr>
        <w:t>t </w:t>
      </w:r>
      <w:r>
        <w:rPr>
          <w:rFonts w:ascii="Meiryo" w:hAnsi="Meiryo"/>
          <w:i/>
          <w:color w:val="231F20"/>
          <w:w w:val="105"/>
          <w:sz w:val="20"/>
          <w:u w:val="single" w:color="221E1F"/>
        </w:rPr>
        <w:t>× </w:t>
      </w:r>
      <w:r>
        <w:rPr>
          <w:rFonts w:ascii="Georgia" w:hAnsi="Georgia"/>
          <w:b/>
          <w:color w:val="231F20"/>
          <w:w w:val="105"/>
          <w:sz w:val="20"/>
          <w:u w:val="single" w:color="221E1F"/>
        </w:rPr>
        <w:t>w</w:t>
      </w:r>
      <w:r>
        <w:rPr>
          <w:rFonts w:ascii="Georgia" w:hAnsi="Georgia"/>
          <w:b/>
          <w:color w:val="231F20"/>
          <w:w w:val="105"/>
          <w:sz w:val="20"/>
        </w:rPr>
        <w:t> </w:t>
      </w:r>
      <w:r>
        <w:rPr>
          <w:i/>
          <w:color w:val="231F20"/>
          <w:w w:val="105"/>
          <w:position w:val="-12"/>
          <w:sz w:val="20"/>
        </w:rPr>
        <w:t>.</w:t>
      </w:r>
    </w:p>
    <w:p>
      <w:pPr>
        <w:spacing w:line="299" w:lineRule="exact" w:before="0"/>
        <w:ind w:left="5549" w:right="0" w:firstLine="0"/>
        <w:jc w:val="left"/>
        <w:rPr>
          <w:rFonts w:ascii="Meiryo" w:hAnsi="Meiryo"/>
          <w:i/>
          <w:sz w:val="20"/>
        </w:rPr>
      </w:pPr>
      <w:r>
        <w:rPr>
          <w:rFonts w:ascii="Meiryo" w:hAnsi="Meiryo"/>
          <w:i/>
          <w:color w:val="231F20"/>
          <w:spacing w:val="1"/>
          <w:w w:val="49"/>
          <w:sz w:val="20"/>
        </w:rPr>
        <w:t>◦</w:t>
      </w:r>
      <w:r>
        <w:rPr>
          <w:rFonts w:ascii="Georgia" w:hAnsi="Georgia"/>
          <w:b/>
          <w:color w:val="231F20"/>
          <w:w w:val="112"/>
          <w:sz w:val="20"/>
        </w:rPr>
        <w:t>t</w:t>
      </w:r>
      <w:r>
        <w:rPr>
          <w:rFonts w:ascii="Georgia" w:hAnsi="Georgia"/>
          <w:b/>
          <w:color w:val="231F20"/>
          <w:spacing w:val="-6"/>
          <w:sz w:val="20"/>
        </w:rPr>
        <w:t> </w:t>
      </w:r>
      <w:r>
        <w:rPr>
          <w:rFonts w:ascii="Meiryo" w:hAnsi="Meiryo"/>
          <w:i/>
          <w:color w:val="231F20"/>
          <w:w w:val="96"/>
          <w:sz w:val="20"/>
        </w:rPr>
        <w:t>×</w:t>
      </w:r>
      <w:r>
        <w:rPr>
          <w:rFonts w:ascii="Meiryo" w:hAnsi="Meiryo"/>
          <w:i/>
          <w:color w:val="231F20"/>
          <w:spacing w:val="-24"/>
          <w:sz w:val="20"/>
        </w:rPr>
        <w:t> </w:t>
      </w:r>
      <w:r>
        <w:rPr>
          <w:rFonts w:ascii="Georgia" w:hAnsi="Georgia"/>
          <w:b/>
          <w:color w:val="231F20"/>
          <w:spacing w:val="2"/>
          <w:w w:val="95"/>
          <w:sz w:val="20"/>
        </w:rPr>
        <w:t>w</w:t>
      </w:r>
      <w:r>
        <w:rPr>
          <w:rFonts w:ascii="Meiryo" w:hAnsi="Meiryo"/>
          <w:i/>
          <w:color w:val="231F20"/>
          <w:w w:val="49"/>
          <w:sz w:val="20"/>
        </w:rPr>
        <w:t>◦</w:t>
      </w:r>
    </w:p>
    <w:p>
      <w:pPr>
        <w:pStyle w:val="BodyText"/>
        <w:spacing w:line="271" w:lineRule="auto" w:before="86" w:after="9"/>
        <w:ind w:left="2503" w:right="371"/>
        <w:jc w:val="both"/>
      </w:pPr>
      <w:r>
        <w:rPr/>
        <w:pict>
          <v:shape style="position:absolute;margin-left:403.658966pt;margin-top:36.515289pt;width:43.85pt;height:17.3pt;mso-position-horizontal-relative:page;mso-position-vertical-relative:paragraph;z-index:-17455616" type="#_x0000_t202" filled="false" stroked="false">
            <v:textbox inset="0,0,0,0">
              <w:txbxContent>
                <w:p>
                  <w:pPr>
                    <w:tabs>
                      <w:tab w:pos="710" w:val="left" w:leader="none"/>
                    </w:tabs>
                    <w:spacing w:line="304" w:lineRule="exact" w:before="0"/>
                    <w:ind w:left="0" w:right="0" w:firstLine="0"/>
                    <w:jc w:val="left"/>
                    <w:rPr>
                      <w:rFonts w:ascii="Meiryo" w:hAnsi="Meiryo"/>
                      <w:i/>
                      <w:sz w:val="20"/>
                    </w:rPr>
                  </w:pPr>
                  <w:r>
                    <w:rPr>
                      <w:rFonts w:ascii="Meiryo" w:hAnsi="Meiryo"/>
                      <w:i/>
                      <w:color w:val="231F20"/>
                      <w:w w:val="135"/>
                      <w:sz w:val="20"/>
                    </w:rPr>
                    <w:t>√</w:t>
                    <w:tab/>
                  </w:r>
                  <w:r>
                    <w:rPr>
                      <w:rFonts w:ascii="Meiryo" w:hAnsi="Meiryo"/>
                      <w:i/>
                      <w:color w:val="231F20"/>
                      <w:spacing w:val="-20"/>
                      <w:w w:val="135"/>
                      <w:sz w:val="20"/>
                    </w:rPr>
                    <w:t>√</w:t>
                  </w:r>
                </w:p>
              </w:txbxContent>
            </v:textbox>
            <w10:wrap type="none"/>
          </v:shape>
        </w:pict>
      </w:r>
      <w:r>
        <w:rPr>
          <w:color w:val="231F20"/>
        </w:rPr>
        <w:t>If</w:t>
      </w:r>
      <w:r>
        <w:rPr>
          <w:color w:val="231F20"/>
          <w:spacing w:val="-15"/>
        </w:rPr>
        <w:t> </w:t>
      </w:r>
      <w:r>
        <w:rPr>
          <w:rFonts w:ascii="Georgia"/>
          <w:b/>
          <w:color w:val="231F20"/>
        </w:rPr>
        <w:t>t</w:t>
      </w:r>
      <w:r>
        <w:rPr>
          <w:rFonts w:ascii="Georgia"/>
          <w:b/>
          <w:color w:val="231F20"/>
          <w:spacing w:val="-14"/>
        </w:rPr>
        <w:t> </w:t>
      </w:r>
      <w:r>
        <w:rPr>
          <w:color w:val="231F20"/>
        </w:rPr>
        <w:t>is</w:t>
      </w:r>
      <w:r>
        <w:rPr>
          <w:color w:val="231F20"/>
          <w:spacing w:val="-14"/>
        </w:rPr>
        <w:t> </w:t>
      </w:r>
      <w:r>
        <w:rPr>
          <w:color w:val="231F20"/>
        </w:rPr>
        <w:t>collinear</w:t>
      </w:r>
      <w:r>
        <w:rPr>
          <w:color w:val="231F20"/>
          <w:spacing w:val="-17"/>
        </w:rPr>
        <w:t> </w:t>
      </w:r>
      <w:r>
        <w:rPr>
          <w:color w:val="231F20"/>
        </w:rPr>
        <w:t>with</w:t>
      </w:r>
      <w:r>
        <w:rPr>
          <w:color w:val="231F20"/>
          <w:spacing w:val="-13"/>
        </w:rPr>
        <w:t> </w:t>
      </w:r>
      <w:r>
        <w:rPr>
          <w:rFonts w:ascii="Georgia"/>
          <w:b/>
          <w:color w:val="231F20"/>
        </w:rPr>
        <w:t>w</w:t>
      </w:r>
      <w:r>
        <w:rPr>
          <w:rFonts w:ascii="Georgia"/>
          <w:b/>
          <w:color w:val="231F20"/>
          <w:spacing w:val="-11"/>
        </w:rPr>
        <w:t> </w:t>
      </w:r>
      <w:r>
        <w:rPr>
          <w:color w:val="231F20"/>
        </w:rPr>
        <w:t>the</w:t>
      </w:r>
      <w:r>
        <w:rPr>
          <w:color w:val="231F20"/>
          <w:spacing w:val="-15"/>
        </w:rPr>
        <w:t> </w:t>
      </w:r>
      <w:r>
        <w:rPr>
          <w:color w:val="231F20"/>
        </w:rPr>
        <w:t>denominator</w:t>
      </w:r>
      <w:r>
        <w:rPr>
          <w:color w:val="231F20"/>
          <w:spacing w:val="-19"/>
        </w:rPr>
        <w:t> </w:t>
      </w:r>
      <w:r>
        <w:rPr>
          <w:color w:val="231F20"/>
        </w:rPr>
        <w:t>will</w:t>
      </w:r>
      <w:r>
        <w:rPr>
          <w:color w:val="231F20"/>
          <w:spacing w:val="-13"/>
        </w:rPr>
        <w:t> </w:t>
      </w:r>
      <w:r>
        <w:rPr>
          <w:color w:val="231F20"/>
        </w:rPr>
        <w:t>vanish,</w:t>
      </w:r>
      <w:r>
        <w:rPr>
          <w:color w:val="231F20"/>
          <w:spacing w:val="-14"/>
        </w:rPr>
        <w:t> </w:t>
      </w:r>
      <w:r>
        <w:rPr>
          <w:color w:val="231F20"/>
        </w:rPr>
        <w:t>and</w:t>
      </w:r>
      <w:r>
        <w:rPr>
          <w:color w:val="231F20"/>
          <w:spacing w:val="-17"/>
        </w:rPr>
        <w:t> </w:t>
      </w:r>
      <w:r>
        <w:rPr>
          <w:color w:val="231F20"/>
        </w:rPr>
        <w:t>if</w:t>
      </w:r>
      <w:r>
        <w:rPr>
          <w:color w:val="231F20"/>
          <w:spacing w:val="-12"/>
        </w:rPr>
        <w:t> </w:t>
      </w:r>
      <w:r>
        <w:rPr>
          <w:color w:val="231F20"/>
        </w:rPr>
        <w:t>they</w:t>
      </w:r>
      <w:r>
        <w:rPr>
          <w:color w:val="231F20"/>
          <w:spacing w:val="-17"/>
        </w:rPr>
        <w:t> </w:t>
      </w:r>
      <w:r>
        <w:rPr>
          <w:color w:val="231F20"/>
        </w:rPr>
        <w:t>are</w:t>
      </w:r>
      <w:r>
        <w:rPr>
          <w:color w:val="231F20"/>
          <w:spacing w:val="-13"/>
        </w:rPr>
        <w:t> </w:t>
      </w:r>
      <w:r>
        <w:rPr>
          <w:color w:val="231F20"/>
        </w:rPr>
        <w:t>nearly</w:t>
      </w:r>
      <w:r>
        <w:rPr>
          <w:color w:val="231F20"/>
          <w:spacing w:val="-17"/>
        </w:rPr>
        <w:t> </w:t>
      </w:r>
      <w:r>
        <w:rPr>
          <w:color w:val="231F20"/>
        </w:rPr>
        <w:t>collinear the results will have low precision. A simple procedure to find a vector suffi- ciently</w:t>
      </w:r>
      <w:r>
        <w:rPr>
          <w:color w:val="231F20"/>
          <w:spacing w:val="20"/>
        </w:rPr>
        <w:t> </w:t>
      </w:r>
      <w:r>
        <w:rPr>
          <w:color w:val="231F20"/>
        </w:rPr>
        <w:t>different</w:t>
      </w:r>
      <w:r>
        <w:rPr>
          <w:color w:val="231F20"/>
          <w:spacing w:val="14"/>
        </w:rPr>
        <w:t> </w:t>
      </w:r>
      <w:r>
        <w:rPr>
          <w:color w:val="231F20"/>
        </w:rPr>
        <w:t>from</w:t>
      </w:r>
      <w:r>
        <w:rPr>
          <w:color w:val="231F20"/>
          <w:spacing w:val="18"/>
        </w:rPr>
        <w:t> </w:t>
      </w:r>
      <w:r>
        <w:rPr>
          <w:rFonts w:ascii="Georgia"/>
          <w:b/>
          <w:color w:val="231F20"/>
        </w:rPr>
        <w:t>w</w:t>
      </w:r>
      <w:r>
        <w:rPr>
          <w:rFonts w:ascii="Georgia"/>
          <w:b/>
          <w:color w:val="231F20"/>
          <w:spacing w:val="23"/>
        </w:rPr>
        <w:t> </w:t>
      </w:r>
      <w:r>
        <w:rPr>
          <w:color w:val="231F20"/>
        </w:rPr>
        <w:t>is</w:t>
      </w:r>
      <w:r>
        <w:rPr>
          <w:color w:val="231F20"/>
          <w:spacing w:val="18"/>
        </w:rPr>
        <w:t> </w:t>
      </w:r>
      <w:r>
        <w:rPr>
          <w:color w:val="231F20"/>
        </w:rPr>
        <w:t>to</w:t>
      </w:r>
      <w:r>
        <w:rPr>
          <w:color w:val="231F20"/>
          <w:spacing w:val="21"/>
        </w:rPr>
        <w:t> </w:t>
      </w:r>
      <w:r>
        <w:rPr>
          <w:color w:val="231F20"/>
        </w:rPr>
        <w:t>start</w:t>
      </w:r>
      <w:r>
        <w:rPr>
          <w:color w:val="231F20"/>
          <w:spacing w:val="21"/>
        </w:rPr>
        <w:t> </w:t>
      </w:r>
      <w:r>
        <w:rPr>
          <w:color w:val="231F20"/>
        </w:rPr>
        <w:t>with</w:t>
      </w:r>
      <w:r>
        <w:rPr>
          <w:color w:val="231F20"/>
          <w:spacing w:val="19"/>
        </w:rPr>
        <w:t> </w:t>
      </w:r>
      <w:r>
        <w:rPr>
          <w:rFonts w:ascii="Georgia"/>
          <w:b/>
          <w:color w:val="231F20"/>
        </w:rPr>
        <w:t>t</w:t>
      </w:r>
      <w:r>
        <w:rPr>
          <w:rFonts w:ascii="Georgia"/>
          <w:b/>
          <w:color w:val="231F20"/>
          <w:spacing w:val="20"/>
        </w:rPr>
        <w:t> </w:t>
      </w:r>
      <w:r>
        <w:rPr>
          <w:color w:val="231F20"/>
        </w:rPr>
        <w:t>equal</w:t>
      </w:r>
      <w:r>
        <w:rPr>
          <w:color w:val="231F20"/>
          <w:spacing w:val="17"/>
        </w:rPr>
        <w:t> </w:t>
      </w:r>
      <w:r>
        <w:rPr>
          <w:color w:val="231F20"/>
        </w:rPr>
        <w:t>to</w:t>
      </w:r>
      <w:r>
        <w:rPr>
          <w:color w:val="231F20"/>
          <w:spacing w:val="19"/>
        </w:rPr>
        <w:t> </w:t>
      </w:r>
      <w:r>
        <w:rPr>
          <w:rFonts w:ascii="Georgia"/>
          <w:b/>
          <w:color w:val="231F20"/>
        </w:rPr>
        <w:t>w</w:t>
      </w:r>
      <w:r>
        <w:rPr>
          <w:rFonts w:ascii="Georgia"/>
          <w:b/>
          <w:color w:val="231F20"/>
          <w:spacing w:val="23"/>
        </w:rPr>
        <w:t> </w:t>
      </w:r>
      <w:r>
        <w:rPr>
          <w:color w:val="231F20"/>
        </w:rPr>
        <w:t>and</w:t>
      </w:r>
      <w:r>
        <w:rPr>
          <w:color w:val="231F20"/>
          <w:spacing w:val="18"/>
        </w:rPr>
        <w:t> </w:t>
      </w:r>
      <w:r>
        <w:rPr>
          <w:color w:val="231F20"/>
        </w:rPr>
        <w:t>change</w:t>
      </w:r>
      <w:r>
        <w:rPr>
          <w:color w:val="231F20"/>
          <w:spacing w:val="17"/>
        </w:rPr>
        <w:t> </w:t>
      </w:r>
      <w:r>
        <w:rPr>
          <w:color w:val="231F20"/>
        </w:rPr>
        <w:t>the</w:t>
      </w:r>
      <w:r>
        <w:rPr>
          <w:color w:val="231F20"/>
          <w:spacing w:val="20"/>
        </w:rPr>
        <w:t> </w:t>
      </w:r>
      <w:r>
        <w:rPr>
          <w:color w:val="231F20"/>
        </w:rPr>
        <w:t>smallest</w:t>
      </w:r>
    </w:p>
    <w:p>
      <w:pPr>
        <w:tabs>
          <w:tab w:pos="8181" w:val="left" w:leader="none"/>
        </w:tabs>
        <w:spacing w:line="20" w:lineRule="exact"/>
        <w:ind w:left="7471" w:right="0" w:firstLine="0"/>
        <w:rPr>
          <w:sz w:val="2"/>
        </w:rPr>
      </w:pPr>
      <w:r>
        <w:rPr>
          <w:sz w:val="2"/>
        </w:rPr>
        <w:pict>
          <v:group style="width:5.05pt;height:.5pt;mso-position-horizontal-relative:char;mso-position-vertical-relative:line" coordorigin="0,0" coordsize="101,10">
            <v:line style="position:absolute" from="0,5" to="101,5" stroked="true" strokeweight=".48pt" strokecolor="#221e1f">
              <v:stroke dashstyle="solid"/>
            </v:line>
          </v:group>
        </w:pict>
      </w:r>
      <w:r>
        <w:rPr>
          <w:sz w:val="2"/>
        </w:rPr>
      </w:r>
      <w:r>
        <w:rPr>
          <w:sz w:val="2"/>
        </w:rPr>
        <w:tab/>
      </w:r>
      <w:r>
        <w:rPr>
          <w:sz w:val="2"/>
        </w:rPr>
        <w:pict>
          <v:group style="width:5.05pt;height:.5pt;mso-position-horizontal-relative:char;mso-position-vertical-relative:line" coordorigin="0,0" coordsize="101,10">
            <v:line style="position:absolute" from="0,5" to="101,5" stroked="true" strokeweight=".48pt" strokecolor="#221e1f">
              <v:stroke dashstyle="solid"/>
            </v:line>
          </v:group>
        </w:pict>
      </w:r>
      <w:r>
        <w:rPr>
          <w:sz w:val="2"/>
        </w:rPr>
      </w:r>
    </w:p>
    <w:p>
      <w:pPr>
        <w:spacing w:line="103" w:lineRule="auto" w:before="0"/>
        <w:ind w:left="2485" w:right="361" w:firstLine="0"/>
        <w:jc w:val="center"/>
        <w:rPr>
          <w:sz w:val="20"/>
        </w:rPr>
      </w:pPr>
      <w:r>
        <w:rPr>
          <w:color w:val="231F20"/>
          <w:spacing w:val="1"/>
          <w:w w:val="99"/>
          <w:sz w:val="20"/>
        </w:rPr>
        <w:t>magn</w:t>
      </w:r>
      <w:r>
        <w:rPr>
          <w:color w:val="231F20"/>
          <w:spacing w:val="-1"/>
          <w:w w:val="99"/>
          <w:sz w:val="20"/>
        </w:rPr>
        <w:t>it</w:t>
      </w:r>
      <w:r>
        <w:rPr>
          <w:color w:val="231F20"/>
          <w:spacing w:val="1"/>
          <w:w w:val="99"/>
          <w:sz w:val="20"/>
        </w:rPr>
        <w:t>u</w:t>
      </w:r>
      <w:r>
        <w:rPr>
          <w:color w:val="231F20"/>
          <w:spacing w:val="-23"/>
          <w:w w:val="99"/>
          <w:sz w:val="20"/>
        </w:rPr>
        <w:t>d</w:t>
      </w:r>
      <w:r>
        <w:rPr>
          <w:rFonts w:ascii="Meiryo" w:hAnsi="Meiryo"/>
          <w:i/>
          <w:color w:val="231F20"/>
          <w:spacing w:val="-143"/>
          <w:w w:val="132"/>
          <w:position w:val="-8"/>
          <w:sz w:val="20"/>
        </w:rPr>
        <w:t>√</w:t>
      </w:r>
      <w:r>
        <w:rPr>
          <w:color w:val="231F20"/>
          <w:w w:val="99"/>
          <w:sz w:val="20"/>
        </w:rPr>
        <w:t>e</w:t>
      </w:r>
      <w:r>
        <w:rPr>
          <w:color w:val="231F20"/>
          <w:spacing w:val="10"/>
          <w:sz w:val="20"/>
        </w:rPr>
        <w:t> </w:t>
      </w:r>
      <w:r>
        <w:rPr>
          <w:color w:val="231F20"/>
          <w:spacing w:val="1"/>
          <w:w w:val="99"/>
          <w:sz w:val="20"/>
          <w:u w:val="single" w:color="221E1F"/>
        </w:rPr>
        <w:t>c</w:t>
      </w:r>
      <w:r>
        <w:rPr>
          <w:color w:val="231F20"/>
          <w:spacing w:val="1"/>
          <w:w w:val="99"/>
          <w:sz w:val="20"/>
        </w:rPr>
        <w:t>omp</w:t>
      </w:r>
      <w:r>
        <w:rPr>
          <w:color w:val="231F20"/>
          <w:spacing w:val="-9"/>
          <w:w w:val="99"/>
          <w:sz w:val="20"/>
        </w:rPr>
        <w:t>o</w:t>
      </w:r>
      <w:r>
        <w:rPr>
          <w:rFonts w:ascii="Meiryo" w:hAnsi="Meiryo"/>
          <w:i/>
          <w:color w:val="231F20"/>
          <w:spacing w:val="-157"/>
          <w:w w:val="132"/>
          <w:position w:val="-8"/>
          <w:sz w:val="20"/>
        </w:rPr>
        <w:t>√</w:t>
      </w:r>
      <w:r>
        <w:rPr>
          <w:color w:val="231F20"/>
          <w:spacing w:val="1"/>
          <w:w w:val="99"/>
          <w:sz w:val="20"/>
        </w:rPr>
        <w:t>ne</w:t>
      </w:r>
      <w:r>
        <w:rPr>
          <w:color w:val="231F20"/>
          <w:spacing w:val="1"/>
          <w:w w:val="99"/>
          <w:sz w:val="20"/>
          <w:u w:val="single" w:color="221E1F"/>
        </w:rPr>
        <w:t>n</w:t>
      </w:r>
      <w:r>
        <w:rPr>
          <w:color w:val="231F20"/>
          <w:w w:val="99"/>
          <w:sz w:val="20"/>
        </w:rPr>
        <w:t>t</w:t>
      </w:r>
      <w:r>
        <w:rPr>
          <w:color w:val="231F20"/>
          <w:spacing w:val="7"/>
          <w:sz w:val="20"/>
        </w:rPr>
        <w:t> </w:t>
      </w:r>
      <w:r>
        <w:rPr>
          <w:color w:val="231F20"/>
          <w:spacing w:val="1"/>
          <w:w w:val="99"/>
          <w:sz w:val="20"/>
        </w:rPr>
        <w:t>o</w:t>
      </w:r>
      <w:r>
        <w:rPr>
          <w:color w:val="231F20"/>
          <w:w w:val="99"/>
          <w:sz w:val="20"/>
        </w:rPr>
        <w:t>f</w:t>
      </w:r>
      <w:r>
        <w:rPr>
          <w:color w:val="231F20"/>
          <w:spacing w:val="12"/>
          <w:sz w:val="20"/>
        </w:rPr>
        <w:t> </w:t>
      </w:r>
      <w:r>
        <w:rPr>
          <w:rFonts w:ascii="Georgia" w:hAnsi="Georgia"/>
          <w:b/>
          <w:color w:val="231F20"/>
          <w:w w:val="112"/>
          <w:sz w:val="20"/>
        </w:rPr>
        <w:t>t</w:t>
      </w:r>
      <w:r>
        <w:rPr>
          <w:rFonts w:ascii="Georgia" w:hAnsi="Georgia"/>
          <w:b/>
          <w:color w:val="231F20"/>
          <w:spacing w:val="16"/>
          <w:sz w:val="20"/>
        </w:rPr>
        <w:t> </w:t>
      </w:r>
      <w:r>
        <w:rPr>
          <w:color w:val="231F20"/>
          <w:spacing w:val="-1"/>
          <w:w w:val="99"/>
          <w:sz w:val="20"/>
        </w:rPr>
        <w:t>t</w:t>
      </w:r>
      <w:r>
        <w:rPr>
          <w:color w:val="231F20"/>
          <w:w w:val="99"/>
          <w:sz w:val="20"/>
        </w:rPr>
        <w:t>o</w:t>
      </w:r>
      <w:r>
        <w:rPr>
          <w:color w:val="231F20"/>
          <w:spacing w:val="15"/>
          <w:sz w:val="20"/>
        </w:rPr>
        <w:t> </w:t>
      </w:r>
      <w:r>
        <w:rPr>
          <w:color w:val="231F20"/>
          <w:spacing w:val="1"/>
          <w:w w:val="99"/>
          <w:sz w:val="20"/>
        </w:rPr>
        <w:t>1</w:t>
      </w:r>
      <w:r>
        <w:rPr>
          <w:color w:val="231F20"/>
          <w:w w:val="99"/>
          <w:sz w:val="20"/>
        </w:rPr>
        <w:t>.</w:t>
      </w:r>
      <w:r>
        <w:rPr>
          <w:color w:val="231F20"/>
          <w:sz w:val="20"/>
        </w:rPr>
        <w:t> </w:t>
      </w:r>
      <w:r>
        <w:rPr>
          <w:color w:val="231F20"/>
          <w:spacing w:val="6"/>
          <w:sz w:val="20"/>
        </w:rPr>
        <w:t> </w:t>
      </w:r>
      <w:r>
        <w:rPr>
          <w:color w:val="231F20"/>
          <w:spacing w:val="-3"/>
          <w:w w:val="99"/>
          <w:sz w:val="20"/>
        </w:rPr>
        <w:t>F</w:t>
      </w:r>
      <w:r>
        <w:rPr>
          <w:color w:val="231F20"/>
          <w:spacing w:val="1"/>
          <w:w w:val="99"/>
          <w:sz w:val="20"/>
        </w:rPr>
        <w:t>o</w:t>
      </w:r>
      <w:r>
        <w:rPr>
          <w:color w:val="231F20"/>
          <w:w w:val="99"/>
          <w:sz w:val="20"/>
        </w:rPr>
        <w:t>r</w:t>
      </w:r>
      <w:r>
        <w:rPr>
          <w:color w:val="231F20"/>
          <w:spacing w:val="13"/>
          <w:sz w:val="20"/>
        </w:rPr>
        <w:t> </w:t>
      </w:r>
      <w:r>
        <w:rPr>
          <w:color w:val="231F20"/>
          <w:spacing w:val="-2"/>
          <w:w w:val="99"/>
          <w:sz w:val="20"/>
        </w:rPr>
        <w:t>e</w:t>
      </w:r>
      <w:r>
        <w:rPr>
          <w:color w:val="231F20"/>
          <w:spacing w:val="1"/>
          <w:w w:val="99"/>
          <w:sz w:val="20"/>
        </w:rPr>
        <w:t>xamp</w:t>
      </w:r>
      <w:r>
        <w:rPr>
          <w:color w:val="231F20"/>
          <w:spacing w:val="-1"/>
          <w:w w:val="99"/>
          <w:sz w:val="20"/>
        </w:rPr>
        <w:t>l</w:t>
      </w:r>
      <w:r>
        <w:rPr>
          <w:color w:val="231F20"/>
          <w:w w:val="99"/>
          <w:sz w:val="20"/>
        </w:rPr>
        <w:t>e,</w:t>
      </w:r>
      <w:r>
        <w:rPr>
          <w:color w:val="231F20"/>
          <w:spacing w:val="15"/>
          <w:sz w:val="20"/>
        </w:rPr>
        <w:t> </w:t>
      </w:r>
      <w:r>
        <w:rPr>
          <w:color w:val="231F20"/>
          <w:spacing w:val="-1"/>
          <w:w w:val="99"/>
          <w:sz w:val="20"/>
        </w:rPr>
        <w:t>i</w:t>
      </w:r>
      <w:r>
        <w:rPr>
          <w:color w:val="231F20"/>
          <w:w w:val="99"/>
          <w:sz w:val="20"/>
        </w:rPr>
        <w:t>f</w:t>
      </w:r>
      <w:r>
        <w:rPr>
          <w:color w:val="231F20"/>
          <w:spacing w:val="15"/>
          <w:sz w:val="20"/>
        </w:rPr>
        <w:t> </w:t>
      </w:r>
      <w:r>
        <w:rPr>
          <w:rFonts w:ascii="Georgia" w:hAnsi="Georgia"/>
          <w:b/>
          <w:color w:val="231F20"/>
          <w:w w:val="95"/>
          <w:sz w:val="20"/>
        </w:rPr>
        <w:t>w</w:t>
      </w:r>
      <w:r>
        <w:rPr>
          <w:rFonts w:ascii="Georgia" w:hAnsi="Georgia"/>
          <w:b/>
          <w:color w:val="231F20"/>
          <w:sz w:val="20"/>
        </w:rPr>
        <w:t> </w:t>
      </w:r>
      <w:r>
        <w:rPr>
          <w:rFonts w:ascii="Georgia" w:hAnsi="Georgia"/>
          <w:b/>
          <w:color w:val="231F20"/>
          <w:spacing w:val="-15"/>
          <w:sz w:val="20"/>
        </w:rPr>
        <w:t> </w:t>
      </w:r>
      <w:r>
        <w:rPr>
          <w:rFonts w:ascii="PMingLiU" w:hAnsi="PMingLiU"/>
          <w:color w:val="231F20"/>
          <w:w w:val="145"/>
          <w:sz w:val="20"/>
        </w:rPr>
        <w:t>=</w:t>
      </w:r>
      <w:r>
        <w:rPr>
          <w:rFonts w:ascii="PMingLiU" w:hAnsi="PMingLiU"/>
          <w:color w:val="231F20"/>
          <w:sz w:val="20"/>
        </w:rPr>
        <w:t> </w:t>
      </w:r>
      <w:r>
        <w:rPr>
          <w:rFonts w:ascii="PMingLiU" w:hAnsi="PMingLiU"/>
          <w:color w:val="231F20"/>
          <w:spacing w:val="-19"/>
          <w:sz w:val="20"/>
        </w:rPr>
        <w:t> </w:t>
      </w:r>
      <w:r>
        <w:rPr>
          <w:rFonts w:ascii="PMingLiU" w:hAnsi="PMingLiU"/>
          <w:color w:val="231F20"/>
          <w:spacing w:val="-1"/>
          <w:w w:val="123"/>
          <w:sz w:val="20"/>
        </w:rPr>
        <w:t>(</w:t>
      </w:r>
      <w:r>
        <w:rPr>
          <w:rFonts w:ascii="PMingLiU" w:hAnsi="PMingLiU"/>
          <w:color w:val="231F20"/>
          <w:spacing w:val="1"/>
          <w:w w:val="106"/>
          <w:sz w:val="20"/>
        </w:rPr>
        <w:t>1</w:t>
      </w:r>
      <w:r>
        <w:rPr>
          <w:i/>
          <w:color w:val="231F20"/>
          <w:w w:val="179"/>
          <w:sz w:val="20"/>
        </w:rPr>
        <w:t>/</w:t>
      </w:r>
      <w:r>
        <w:rPr>
          <w:i/>
          <w:color w:val="231F20"/>
          <w:sz w:val="20"/>
        </w:rPr>
        <w:t>  </w:t>
      </w:r>
      <w:r>
        <w:rPr>
          <w:i/>
          <w:color w:val="231F20"/>
          <w:spacing w:val="14"/>
          <w:sz w:val="20"/>
        </w:rPr>
        <w:t> </w:t>
      </w:r>
      <w:r>
        <w:rPr>
          <w:rFonts w:ascii="PMingLiU" w:hAnsi="PMingLiU"/>
          <w:color w:val="231F20"/>
          <w:spacing w:val="1"/>
          <w:w w:val="106"/>
          <w:sz w:val="20"/>
        </w:rPr>
        <w:t>2</w:t>
      </w:r>
      <w:r>
        <w:rPr>
          <w:i/>
          <w:color w:val="231F20"/>
          <w:w w:val="110"/>
          <w:sz w:val="20"/>
        </w:rPr>
        <w:t>,</w:t>
      </w:r>
      <w:r>
        <w:rPr>
          <w:i/>
          <w:color w:val="231F20"/>
          <w:spacing w:val="-17"/>
          <w:sz w:val="20"/>
        </w:rPr>
        <w:t> </w:t>
      </w:r>
      <w:r>
        <w:rPr>
          <w:rFonts w:ascii="Meiryo" w:hAnsi="Meiryo"/>
          <w:i/>
          <w:color w:val="231F20"/>
          <w:spacing w:val="1"/>
          <w:w w:val="96"/>
          <w:sz w:val="20"/>
        </w:rPr>
        <w:t>−</w:t>
      </w:r>
      <w:r>
        <w:rPr>
          <w:rFonts w:ascii="PMingLiU" w:hAnsi="PMingLiU"/>
          <w:color w:val="231F20"/>
          <w:spacing w:val="1"/>
          <w:w w:val="106"/>
          <w:sz w:val="20"/>
        </w:rPr>
        <w:t>1</w:t>
      </w:r>
      <w:r>
        <w:rPr>
          <w:i/>
          <w:color w:val="231F20"/>
          <w:w w:val="179"/>
          <w:sz w:val="20"/>
        </w:rPr>
        <w:t>/</w:t>
      </w:r>
      <w:r>
        <w:rPr>
          <w:i/>
          <w:color w:val="231F20"/>
          <w:sz w:val="20"/>
        </w:rPr>
        <w:t>  </w:t>
      </w:r>
      <w:r>
        <w:rPr>
          <w:i/>
          <w:color w:val="231F20"/>
          <w:spacing w:val="14"/>
          <w:sz w:val="20"/>
        </w:rPr>
        <w:t> </w:t>
      </w:r>
      <w:r>
        <w:rPr>
          <w:rFonts w:ascii="PMingLiU" w:hAnsi="PMingLiU"/>
          <w:color w:val="231F20"/>
          <w:spacing w:val="-2"/>
          <w:w w:val="106"/>
          <w:sz w:val="20"/>
        </w:rPr>
        <w:t>2</w:t>
      </w:r>
      <w:r>
        <w:rPr>
          <w:i/>
          <w:color w:val="231F20"/>
          <w:w w:val="110"/>
          <w:sz w:val="20"/>
        </w:rPr>
        <w:t>,</w:t>
      </w:r>
      <w:r>
        <w:rPr>
          <w:i/>
          <w:color w:val="231F20"/>
          <w:spacing w:val="-17"/>
          <w:sz w:val="20"/>
        </w:rPr>
        <w:t> </w:t>
      </w:r>
      <w:r>
        <w:rPr>
          <w:rFonts w:ascii="PMingLiU" w:hAnsi="PMingLiU"/>
          <w:color w:val="231F20"/>
          <w:spacing w:val="1"/>
          <w:w w:val="112"/>
          <w:sz w:val="20"/>
        </w:rPr>
        <w:t>0</w:t>
      </w:r>
      <w:r>
        <w:rPr>
          <w:rFonts w:ascii="PMingLiU" w:hAnsi="PMingLiU"/>
          <w:color w:val="231F20"/>
          <w:w w:val="112"/>
          <w:sz w:val="20"/>
        </w:rPr>
        <w:t>)</w:t>
      </w:r>
      <w:r>
        <w:rPr>
          <w:rFonts w:ascii="PMingLiU" w:hAnsi="PMingLiU"/>
          <w:color w:val="231F20"/>
          <w:spacing w:val="12"/>
          <w:sz w:val="20"/>
        </w:rPr>
        <w:t> </w:t>
      </w:r>
      <w:r>
        <w:rPr>
          <w:color w:val="231F20"/>
          <w:w w:val="99"/>
          <w:sz w:val="20"/>
        </w:rPr>
        <w:t>t</w:t>
      </w:r>
      <w:r>
        <w:rPr>
          <w:color w:val="231F20"/>
          <w:spacing w:val="1"/>
          <w:w w:val="99"/>
          <w:sz w:val="20"/>
        </w:rPr>
        <w:t>h</w:t>
      </w:r>
      <w:r>
        <w:rPr>
          <w:color w:val="231F20"/>
          <w:w w:val="99"/>
          <w:sz w:val="20"/>
        </w:rPr>
        <w:t>en</w:t>
      </w:r>
    </w:p>
    <w:p>
      <w:pPr>
        <w:spacing w:after="0" w:line="103" w:lineRule="auto"/>
        <w:jc w:val="center"/>
        <w:rPr>
          <w:sz w:val="20"/>
        </w:rPr>
        <w:sectPr>
          <w:pgSz w:w="10800" w:h="13320"/>
          <w:pgMar w:header="1090" w:footer="0" w:top="1300" w:bottom="280" w:left="760" w:right="700"/>
        </w:sectPr>
      </w:pPr>
    </w:p>
    <w:p>
      <w:pPr>
        <w:spacing w:line="230" w:lineRule="exact" w:before="0"/>
        <w:ind w:left="2504" w:right="0" w:firstLine="0"/>
        <w:jc w:val="left"/>
        <w:rPr>
          <w:i/>
          <w:sz w:val="20"/>
        </w:rPr>
      </w:pPr>
      <w:r>
        <w:rPr>
          <w:rFonts w:ascii="Georgia"/>
          <w:b/>
          <w:color w:val="231F20"/>
          <w:w w:val="130"/>
          <w:sz w:val="20"/>
        </w:rPr>
        <w:t>t </w:t>
      </w:r>
      <w:r>
        <w:rPr>
          <w:rFonts w:ascii="PMingLiU"/>
          <w:color w:val="231F20"/>
          <w:w w:val="130"/>
          <w:sz w:val="20"/>
        </w:rPr>
        <w:t>= (1</w:t>
      </w:r>
      <w:r>
        <w:rPr>
          <w:i/>
          <w:color w:val="231F20"/>
          <w:w w:val="130"/>
          <w:sz w:val="20"/>
        </w:rPr>
        <w:t>/</w:t>
      </w:r>
    </w:p>
    <w:p>
      <w:pPr>
        <w:pStyle w:val="BodyText"/>
        <w:spacing w:line="226" w:lineRule="exact"/>
        <w:ind w:left="2504"/>
      </w:pPr>
      <w:r>
        <w:rPr>
          <w:color w:val="231F20"/>
        </w:rPr>
        <w:t>simple:</w:t>
      </w:r>
    </w:p>
    <w:p>
      <w:pPr>
        <w:spacing w:line="303" w:lineRule="exact" w:before="0"/>
        <w:ind w:left="126" w:right="0" w:firstLine="0"/>
        <w:jc w:val="left"/>
        <w:rPr>
          <w:i/>
          <w:sz w:val="20"/>
        </w:rPr>
      </w:pPr>
      <w:r>
        <w:rPr/>
        <w:br w:type="column"/>
      </w:r>
      <w:r>
        <w:rPr>
          <w:rFonts w:ascii="PMingLiU" w:hAnsi="PMingLiU"/>
          <w:color w:val="231F20"/>
          <w:spacing w:val="-3"/>
          <w:w w:val="120"/>
          <w:sz w:val="20"/>
        </w:rPr>
        <w:t>2</w:t>
      </w:r>
      <w:r>
        <w:rPr>
          <w:i/>
          <w:color w:val="231F20"/>
          <w:spacing w:val="-3"/>
          <w:w w:val="120"/>
          <w:sz w:val="20"/>
        </w:rPr>
        <w:t>,</w:t>
      </w:r>
      <w:r>
        <w:rPr>
          <w:i/>
          <w:color w:val="231F20"/>
          <w:spacing w:val="-46"/>
          <w:w w:val="120"/>
          <w:sz w:val="20"/>
        </w:rPr>
        <w:t> </w:t>
      </w:r>
      <w:r>
        <w:rPr>
          <w:rFonts w:ascii="Meiryo" w:hAnsi="Meiryo"/>
          <w:i/>
          <w:color w:val="231F20"/>
          <w:spacing w:val="-6"/>
          <w:w w:val="120"/>
          <w:sz w:val="20"/>
        </w:rPr>
        <w:t>−</w:t>
      </w:r>
      <w:r>
        <w:rPr>
          <w:rFonts w:ascii="PMingLiU" w:hAnsi="PMingLiU"/>
          <w:color w:val="231F20"/>
          <w:spacing w:val="-6"/>
          <w:w w:val="120"/>
          <w:sz w:val="20"/>
        </w:rPr>
        <w:t>1</w:t>
      </w:r>
      <w:r>
        <w:rPr>
          <w:i/>
          <w:color w:val="231F20"/>
          <w:spacing w:val="-6"/>
          <w:w w:val="120"/>
          <w:sz w:val="20"/>
        </w:rPr>
        <w:t>/</w:t>
      </w:r>
    </w:p>
    <w:p>
      <w:pPr>
        <w:pStyle w:val="BodyText"/>
        <w:spacing w:line="233" w:lineRule="exact"/>
        <w:ind w:left="124"/>
      </w:pPr>
      <w:r>
        <w:rPr/>
        <w:br w:type="column"/>
      </w:r>
      <w:r>
        <w:rPr>
          <w:rFonts w:ascii="PMingLiU"/>
          <w:color w:val="231F20"/>
        </w:rPr>
        <w:t>2</w:t>
      </w:r>
      <w:r>
        <w:rPr>
          <w:i/>
          <w:color w:val="231F20"/>
        </w:rPr>
        <w:t>, </w:t>
      </w:r>
      <w:r>
        <w:rPr>
          <w:rFonts w:ascii="PMingLiU"/>
          <w:color w:val="231F20"/>
        </w:rPr>
        <w:t>1)</w:t>
      </w:r>
      <w:r>
        <w:rPr>
          <w:color w:val="231F20"/>
        </w:rPr>
        <w:t>. Once </w:t>
      </w:r>
      <w:r>
        <w:rPr>
          <w:rFonts w:ascii="Georgia"/>
          <w:b/>
          <w:color w:val="231F20"/>
        </w:rPr>
        <w:t>w </w:t>
      </w:r>
      <w:r>
        <w:rPr>
          <w:color w:val="231F20"/>
        </w:rPr>
        <w:t>and </w:t>
      </w:r>
      <w:r>
        <w:rPr>
          <w:rFonts w:ascii="Georgia"/>
          <w:b/>
          <w:color w:val="231F20"/>
        </w:rPr>
        <w:t>u </w:t>
      </w:r>
      <w:r>
        <w:rPr>
          <w:color w:val="231F20"/>
        </w:rPr>
        <w:t>are in hand, completing the basis is</w:t>
      </w:r>
    </w:p>
    <w:p>
      <w:pPr>
        <w:pStyle w:val="BodyText"/>
        <w:spacing w:before="8"/>
        <w:rPr>
          <w:sz w:val="19"/>
        </w:rPr>
      </w:pPr>
    </w:p>
    <w:p>
      <w:pPr>
        <w:spacing w:before="0"/>
        <w:ind w:left="1252" w:right="0" w:firstLine="0"/>
        <w:jc w:val="left"/>
        <w:rPr>
          <w:i/>
          <w:sz w:val="20"/>
        </w:rPr>
      </w:pPr>
      <w:r>
        <w:rPr>
          <w:rFonts w:ascii="Georgia" w:hAnsi="Georgia"/>
          <w:b/>
          <w:color w:val="231F20"/>
          <w:w w:val="110"/>
          <w:sz w:val="20"/>
        </w:rPr>
        <w:t>v </w:t>
      </w:r>
      <w:r>
        <w:rPr>
          <w:rFonts w:ascii="PMingLiU" w:hAnsi="PMingLiU"/>
          <w:color w:val="231F20"/>
          <w:w w:val="125"/>
          <w:sz w:val="20"/>
        </w:rPr>
        <w:t>= </w:t>
      </w:r>
      <w:r>
        <w:rPr>
          <w:rFonts w:ascii="Georgia" w:hAnsi="Georgia"/>
          <w:b/>
          <w:color w:val="231F20"/>
          <w:w w:val="110"/>
          <w:sz w:val="20"/>
        </w:rPr>
        <w:t>w </w:t>
      </w:r>
      <w:r>
        <w:rPr>
          <w:rFonts w:ascii="Meiryo" w:hAnsi="Meiryo"/>
          <w:i/>
          <w:color w:val="231F20"/>
          <w:w w:val="110"/>
          <w:sz w:val="20"/>
        </w:rPr>
        <w:t>× </w:t>
      </w:r>
      <w:r>
        <w:rPr>
          <w:rFonts w:ascii="Georgia" w:hAnsi="Georgia"/>
          <w:b/>
          <w:color w:val="231F20"/>
          <w:w w:val="110"/>
          <w:sz w:val="20"/>
        </w:rPr>
        <w:t>u</w:t>
      </w:r>
      <w:r>
        <w:rPr>
          <w:i/>
          <w:color w:val="231F20"/>
          <w:w w:val="110"/>
          <w:sz w:val="20"/>
        </w:rPr>
        <w:t>.</w:t>
      </w:r>
    </w:p>
    <w:p>
      <w:pPr>
        <w:spacing w:after="0"/>
        <w:jc w:val="left"/>
        <w:rPr>
          <w:sz w:val="20"/>
        </w:rPr>
        <w:sectPr>
          <w:type w:val="continuous"/>
          <w:pgSz w:w="10800" w:h="13320"/>
          <w:pgMar w:top="1260" w:bottom="280" w:left="760" w:right="700"/>
          <w:cols w:num="3" w:equalWidth="0">
            <w:col w:w="3238" w:space="40"/>
            <w:col w:w="671" w:space="39"/>
            <w:col w:w="5352"/>
          </w:cols>
        </w:sectPr>
      </w:pPr>
    </w:p>
    <w:p>
      <w:pPr>
        <w:pStyle w:val="BodyText"/>
        <w:spacing w:line="271" w:lineRule="auto" w:before="69"/>
        <w:ind w:left="2504" w:right="372"/>
        <w:jc w:val="both"/>
      </w:pPr>
      <w:r>
        <w:rPr>
          <w:color w:val="231F20"/>
        </w:rPr>
        <w:t>An example of a situation where this construction is used is surface shading, where a basis aligned to the surface normal is needed but the rotation around  the normal is often</w:t>
      </w:r>
      <w:r>
        <w:rPr>
          <w:color w:val="231F20"/>
          <w:spacing w:val="-10"/>
        </w:rPr>
        <w:t> </w:t>
      </w:r>
      <w:r>
        <w:rPr>
          <w:color w:val="231F20"/>
        </w:rPr>
        <w:t>unimportant.</w:t>
      </w:r>
    </w:p>
    <w:p>
      <w:pPr>
        <w:pStyle w:val="BodyText"/>
      </w:pPr>
    </w:p>
    <w:p>
      <w:pPr>
        <w:pStyle w:val="BodyText"/>
        <w:rPr>
          <w:sz w:val="24"/>
        </w:rPr>
      </w:pPr>
    </w:p>
    <w:p>
      <w:pPr>
        <w:pStyle w:val="ListParagraph"/>
        <w:numPr>
          <w:ilvl w:val="2"/>
          <w:numId w:val="15"/>
        </w:numPr>
        <w:tabs>
          <w:tab w:pos="3146" w:val="left" w:leader="none"/>
          <w:tab w:pos="3148" w:val="left" w:leader="none"/>
        </w:tabs>
        <w:spacing w:line="240" w:lineRule="auto" w:before="0" w:after="0"/>
        <w:ind w:left="3147" w:right="0" w:hanging="644"/>
        <w:jc w:val="left"/>
        <w:rPr>
          <w:rFonts w:ascii="Arial"/>
          <w:sz w:val="20"/>
        </w:rPr>
      </w:pPr>
      <w:r>
        <w:rPr>
          <w:rFonts w:ascii="Arial"/>
          <w:color w:val="478A4A"/>
          <w:sz w:val="20"/>
        </w:rPr>
        <w:t>Constructing a Basis from </w:t>
      </w:r>
      <w:r>
        <w:rPr>
          <w:rFonts w:ascii="Arial"/>
          <w:color w:val="478A4A"/>
          <w:spacing w:val="-9"/>
          <w:sz w:val="20"/>
        </w:rPr>
        <w:t>Two</w:t>
      </w:r>
      <w:r>
        <w:rPr>
          <w:rFonts w:ascii="Arial"/>
          <w:color w:val="478A4A"/>
          <w:spacing w:val="-4"/>
          <w:sz w:val="20"/>
        </w:rPr>
        <w:t> </w:t>
      </w:r>
      <w:r>
        <w:rPr>
          <w:rFonts w:ascii="Arial"/>
          <w:color w:val="478A4A"/>
          <w:spacing w:val="-3"/>
          <w:sz w:val="20"/>
        </w:rPr>
        <w:t>Vectors</w:t>
      </w:r>
    </w:p>
    <w:p>
      <w:pPr>
        <w:pStyle w:val="BodyText"/>
        <w:spacing w:before="1"/>
        <w:rPr>
          <w:rFonts w:ascii="Arial"/>
          <w:sz w:val="23"/>
        </w:rPr>
      </w:pPr>
    </w:p>
    <w:p>
      <w:pPr>
        <w:pStyle w:val="BodyText"/>
        <w:spacing w:line="271" w:lineRule="auto"/>
        <w:ind w:left="2504" w:right="373"/>
        <w:jc w:val="both"/>
      </w:pPr>
      <w:r>
        <w:rPr/>
        <w:pict>
          <v:group style="position:absolute;margin-left:43.667999pt;margin-top:76.430573pt;width:100pt;height:38.3pt;mso-position-horizontal-relative:page;mso-position-vertical-relative:paragraph;z-index:15823872" coordorigin="873,1529" coordsize="2000,766">
            <v:line style="position:absolute" from="873,1533" to="2873,1533" stroked="true" strokeweight=".48pt" strokecolor="#468949">
              <v:stroke dashstyle="solid"/>
            </v:line>
            <v:line style="position:absolute" from="878,2287" to="878,1538" stroked="true" strokeweight=".48pt" strokecolor="#468949">
              <v:stroke dashstyle="solid"/>
            </v:line>
            <v:rect style="position:absolute;left:882;top:1538;width:1983;height:749" filled="true" fillcolor="#d7e0d0" stroked="false">
              <v:fill type="solid"/>
            </v:rect>
            <v:shape style="position:absolute;left:873;top:1538;width:2000;height:752" coordorigin="873,1538" coordsize="2000,752" path="m2868,2287l2868,1538m873,2289l2873,2289e" filled="false" stroked="true" strokeweight=".48pt" strokecolor="#468949">
              <v:path arrowok="t"/>
              <v:stroke dashstyle="solid"/>
            </v:shape>
            <v:shape style="position:absolute;left:1000;top:1616;width:1762;height:302" type="#_x0000_t202" filled="false" stroked="false">
              <v:textbox inset="0,0,0,0">
                <w:txbxContent>
                  <w:p>
                    <w:pPr>
                      <w:spacing w:line="269" w:lineRule="exact" w:before="0"/>
                      <w:ind w:left="0" w:right="0" w:firstLine="0"/>
                      <w:jc w:val="left"/>
                      <w:rPr>
                        <w:sz w:val="16"/>
                      </w:rPr>
                    </w:pPr>
                    <w:r>
                      <w:rPr>
                        <w:b/>
                        <w:color w:val="231F20"/>
                        <w:sz w:val="16"/>
                      </w:rPr>
                      <w:t>u </w:t>
                    </w:r>
                    <w:r>
                      <w:rPr>
                        <w:color w:val="231F20"/>
                        <w:sz w:val="16"/>
                      </w:rPr>
                      <w:t>= </w:t>
                    </w:r>
                    <w:r>
                      <w:rPr>
                        <w:b/>
                        <w:color w:val="231F20"/>
                        <w:sz w:val="16"/>
                      </w:rPr>
                      <w:t>a </w:t>
                    </w:r>
                    <w:r>
                      <w:rPr>
                        <w:rFonts w:ascii="Meiryo" w:hAnsi="Meiryo"/>
                        <w:i/>
                        <w:color w:val="231F20"/>
                        <w:sz w:val="16"/>
                      </w:rPr>
                      <w:t>× </w:t>
                    </w:r>
                    <w:r>
                      <w:rPr>
                        <w:b/>
                        <w:color w:val="231F20"/>
                        <w:sz w:val="16"/>
                      </w:rPr>
                      <w:t>b </w:t>
                    </w:r>
                    <w:r>
                      <w:rPr>
                        <w:color w:val="231F20"/>
                        <w:sz w:val="16"/>
                      </w:rPr>
                      <w:t>also produces an</w:t>
                    </w:r>
                  </w:p>
                </w:txbxContent>
              </v:textbox>
              <w10:wrap type="none"/>
            </v:shape>
            <v:shape style="position:absolute;left:1000;top:1845;width:1761;height:359" type="#_x0000_t202" filled="false" stroked="false">
              <v:textbox inset="0,0,0,0">
                <w:txbxContent>
                  <w:p>
                    <w:pPr>
                      <w:spacing w:line="154" w:lineRule="exact" w:before="0"/>
                      <w:ind w:left="0" w:right="0" w:firstLine="0"/>
                      <w:jc w:val="left"/>
                      <w:rPr>
                        <w:sz w:val="16"/>
                      </w:rPr>
                    </w:pPr>
                    <w:r>
                      <w:rPr>
                        <w:color w:val="231F20"/>
                        <w:sz w:val="16"/>
                      </w:rPr>
                      <w:t>orthonormal basis, but it is</w:t>
                    </w:r>
                  </w:p>
                  <w:p>
                    <w:pPr>
                      <w:spacing w:before="15"/>
                      <w:ind w:left="0" w:right="0" w:firstLine="0"/>
                      <w:jc w:val="left"/>
                      <w:rPr>
                        <w:sz w:val="16"/>
                      </w:rPr>
                    </w:pPr>
                    <w:r>
                      <w:rPr>
                        <w:color w:val="231F20"/>
                        <w:sz w:val="16"/>
                      </w:rPr>
                      <w:t>left-handed.</w:t>
                    </w:r>
                  </w:p>
                </w:txbxContent>
              </v:textbox>
              <w10:wrap type="none"/>
            </v:shape>
            <w10:wrap type="none"/>
          </v:group>
        </w:pict>
      </w:r>
      <w:r>
        <w:rPr>
          <w:color w:val="231F20"/>
        </w:rPr>
        <w:t>The procedure in the previous section can also be used in situations where the rotation of the basis around the given vector is important. A common example  is building a basis for a camera: </w:t>
      </w:r>
      <w:r>
        <w:rPr>
          <w:color w:val="231F20"/>
          <w:spacing w:val="-4"/>
        </w:rPr>
        <w:t>it’s </w:t>
      </w:r>
      <w:r>
        <w:rPr>
          <w:color w:val="231F20"/>
        </w:rPr>
        <w:t>important to have one vector aligned in the direction the camera is looking, but the orientation of the camera around that vector</w:t>
      </w:r>
      <w:r>
        <w:rPr>
          <w:color w:val="231F20"/>
          <w:spacing w:val="-11"/>
        </w:rPr>
        <w:t> </w:t>
      </w:r>
      <w:r>
        <w:rPr>
          <w:color w:val="231F20"/>
        </w:rPr>
        <w:t>is</w:t>
      </w:r>
      <w:r>
        <w:rPr>
          <w:color w:val="231F20"/>
          <w:spacing w:val="-8"/>
        </w:rPr>
        <w:t> </w:t>
      </w:r>
      <w:r>
        <w:rPr>
          <w:i/>
          <w:color w:val="231F20"/>
        </w:rPr>
        <w:t>not</w:t>
      </w:r>
      <w:r>
        <w:rPr>
          <w:i/>
          <w:color w:val="231F20"/>
          <w:spacing w:val="-7"/>
        </w:rPr>
        <w:t> </w:t>
      </w:r>
      <w:r>
        <w:rPr>
          <w:color w:val="231F20"/>
        </w:rPr>
        <w:t>arbitrary,</w:t>
      </w:r>
      <w:r>
        <w:rPr>
          <w:color w:val="231F20"/>
          <w:spacing w:val="-15"/>
        </w:rPr>
        <w:t> </w:t>
      </w:r>
      <w:r>
        <w:rPr>
          <w:color w:val="231F20"/>
        </w:rPr>
        <w:t>and</w:t>
      </w:r>
      <w:r>
        <w:rPr>
          <w:color w:val="231F20"/>
          <w:spacing w:val="-8"/>
        </w:rPr>
        <w:t> </w:t>
      </w:r>
      <w:r>
        <w:rPr>
          <w:color w:val="231F20"/>
        </w:rPr>
        <w:t>it</w:t>
      </w:r>
      <w:r>
        <w:rPr>
          <w:color w:val="231F20"/>
          <w:spacing w:val="-9"/>
        </w:rPr>
        <w:t> </w:t>
      </w:r>
      <w:r>
        <w:rPr>
          <w:color w:val="231F20"/>
        </w:rPr>
        <w:t>needs</w:t>
      </w:r>
      <w:r>
        <w:rPr>
          <w:color w:val="231F20"/>
          <w:spacing w:val="-10"/>
        </w:rPr>
        <w:t> </w:t>
      </w:r>
      <w:r>
        <w:rPr>
          <w:color w:val="231F20"/>
        </w:rPr>
        <w:t>to</w:t>
      </w:r>
      <w:r>
        <w:rPr>
          <w:color w:val="231F20"/>
          <w:spacing w:val="-9"/>
        </w:rPr>
        <w:t> </w:t>
      </w:r>
      <w:r>
        <w:rPr>
          <w:color w:val="231F20"/>
        </w:rPr>
        <w:t>be</w:t>
      </w:r>
      <w:r>
        <w:rPr>
          <w:color w:val="231F20"/>
          <w:spacing w:val="-11"/>
        </w:rPr>
        <w:t> </w:t>
      </w:r>
      <w:r>
        <w:rPr>
          <w:color w:val="231F20"/>
        </w:rPr>
        <w:t>specified</w:t>
      </w:r>
      <w:r>
        <w:rPr>
          <w:color w:val="231F20"/>
          <w:spacing w:val="-8"/>
        </w:rPr>
        <w:t> </w:t>
      </w:r>
      <w:r>
        <w:rPr>
          <w:color w:val="231F20"/>
        </w:rPr>
        <w:t>somehow. Once</w:t>
      </w:r>
      <w:r>
        <w:rPr>
          <w:color w:val="231F20"/>
          <w:spacing w:val="-11"/>
        </w:rPr>
        <w:t> </w:t>
      </w:r>
      <w:r>
        <w:rPr>
          <w:color w:val="231F20"/>
        </w:rPr>
        <w:t>the</w:t>
      </w:r>
      <w:r>
        <w:rPr>
          <w:color w:val="231F20"/>
          <w:spacing w:val="-8"/>
        </w:rPr>
        <w:t> </w:t>
      </w:r>
      <w:r>
        <w:rPr>
          <w:color w:val="231F20"/>
        </w:rPr>
        <w:t>orientation is pinned down, the basis is completely</w:t>
      </w:r>
      <w:r>
        <w:rPr>
          <w:color w:val="231F20"/>
          <w:spacing w:val="-18"/>
        </w:rPr>
        <w:t> </w:t>
      </w:r>
      <w:r>
        <w:rPr>
          <w:color w:val="231F20"/>
        </w:rPr>
        <w:t>determined.</w:t>
      </w:r>
    </w:p>
    <w:p>
      <w:pPr>
        <w:pStyle w:val="BodyText"/>
        <w:spacing w:before="3"/>
        <w:ind w:left="2504" w:firstLine="300"/>
        <w:jc w:val="both"/>
      </w:pPr>
      <w:r>
        <w:rPr>
          <w:color w:val="231F20"/>
        </w:rPr>
        <w:t>A common way to fully specify a frame is by providing two vectors </w:t>
      </w:r>
      <w:r>
        <w:rPr>
          <w:rFonts w:ascii="Georgia"/>
          <w:b/>
          <w:color w:val="231F20"/>
        </w:rPr>
        <w:t>a </w:t>
      </w:r>
      <w:r>
        <w:rPr>
          <w:color w:val="231F20"/>
        </w:rPr>
        <w:t>(which</w:t>
      </w:r>
    </w:p>
    <w:p>
      <w:pPr>
        <w:pStyle w:val="BodyText"/>
        <w:spacing w:line="220" w:lineRule="auto" w:before="44"/>
        <w:ind w:left="2503" w:right="376"/>
        <w:jc w:val="both"/>
      </w:pPr>
      <w:r>
        <w:rPr>
          <w:color w:val="231F20"/>
        </w:rPr>
        <w:t>specifies </w:t>
      </w:r>
      <w:r>
        <w:rPr>
          <w:rFonts w:ascii="Georgia" w:hAnsi="Georgia"/>
          <w:b/>
          <w:color w:val="231F20"/>
        </w:rPr>
        <w:t>w</w:t>
      </w:r>
      <w:r>
        <w:rPr>
          <w:color w:val="231F20"/>
        </w:rPr>
        <w:t>) and </w:t>
      </w:r>
      <w:r>
        <w:rPr>
          <w:rFonts w:ascii="Georgia" w:hAnsi="Georgia"/>
          <w:b/>
          <w:color w:val="231F20"/>
        </w:rPr>
        <w:t>b </w:t>
      </w:r>
      <w:r>
        <w:rPr>
          <w:color w:val="231F20"/>
        </w:rPr>
        <w:t>(which specifies </w:t>
      </w:r>
      <w:r>
        <w:rPr>
          <w:rFonts w:ascii="Georgia" w:hAnsi="Georgia"/>
          <w:b/>
          <w:color w:val="231F20"/>
        </w:rPr>
        <w:t>v</w:t>
      </w:r>
      <w:r>
        <w:rPr>
          <w:color w:val="231F20"/>
        </w:rPr>
        <w:t>). If the two vectors are known to be per- pendicular it is a simple matter to construct the third vector by </w:t>
      </w:r>
      <w:r>
        <w:rPr>
          <w:rFonts w:ascii="Georgia" w:hAnsi="Georgia"/>
          <w:b/>
          <w:color w:val="231F20"/>
        </w:rPr>
        <w:t>u </w:t>
      </w:r>
      <w:r>
        <w:rPr>
          <w:rFonts w:ascii="PMingLiU" w:hAnsi="PMingLiU"/>
          <w:color w:val="231F20"/>
          <w:w w:val="115"/>
        </w:rPr>
        <w:t>= </w:t>
      </w:r>
      <w:r>
        <w:rPr>
          <w:rFonts w:ascii="Georgia" w:hAnsi="Georgia"/>
          <w:b/>
          <w:color w:val="231F20"/>
        </w:rPr>
        <w:t>b </w:t>
      </w:r>
      <w:r>
        <w:rPr>
          <w:rFonts w:ascii="Meiryo" w:hAnsi="Meiryo"/>
          <w:i/>
          <w:color w:val="231F20"/>
        </w:rPr>
        <w:t>× </w:t>
      </w:r>
      <w:r>
        <w:rPr>
          <w:rFonts w:ascii="Georgia" w:hAnsi="Georgia"/>
          <w:b/>
          <w:color w:val="231F20"/>
        </w:rPr>
        <w:t>a</w:t>
      </w:r>
      <w:r>
        <w:rPr>
          <w:color w:val="231F20"/>
        </w:rPr>
        <w:t>.</w:t>
      </w:r>
    </w:p>
    <w:p>
      <w:pPr>
        <w:spacing w:after="0" w:line="220" w:lineRule="auto"/>
        <w:jc w:val="both"/>
        <w:sectPr>
          <w:type w:val="continuous"/>
          <w:pgSz w:w="10800" w:h="13320"/>
          <w:pgMar w:top="1260" w:bottom="280" w:left="760" w:right="700"/>
        </w:sectPr>
      </w:pPr>
    </w:p>
    <w:p>
      <w:pPr>
        <w:pStyle w:val="BodyText"/>
      </w:pPr>
    </w:p>
    <w:p>
      <w:pPr>
        <w:pStyle w:val="BodyText"/>
        <w:rPr>
          <w:sz w:val="18"/>
        </w:rPr>
      </w:pPr>
    </w:p>
    <w:p>
      <w:pPr>
        <w:pStyle w:val="BodyText"/>
        <w:spacing w:line="271" w:lineRule="auto"/>
        <w:ind w:left="319" w:right="2473" w:firstLine="300"/>
      </w:pPr>
      <w:r>
        <w:rPr>
          <w:color w:val="231F20"/>
          <w:spacing w:val="-9"/>
        </w:rPr>
        <w:t>To</w:t>
      </w:r>
      <w:r>
        <w:rPr>
          <w:color w:val="231F20"/>
          <w:spacing w:val="-4"/>
        </w:rPr>
        <w:t> </w:t>
      </w:r>
      <w:r>
        <w:rPr>
          <w:color w:val="231F20"/>
        </w:rPr>
        <w:t>be</w:t>
      </w:r>
      <w:r>
        <w:rPr>
          <w:color w:val="231F20"/>
          <w:spacing w:val="-7"/>
        </w:rPr>
        <w:t> </w:t>
      </w:r>
      <w:r>
        <w:rPr>
          <w:color w:val="231F20"/>
        </w:rPr>
        <w:t>sure</w:t>
      </w:r>
      <w:r>
        <w:rPr>
          <w:color w:val="231F20"/>
          <w:spacing w:val="-4"/>
        </w:rPr>
        <w:t> </w:t>
      </w:r>
      <w:r>
        <w:rPr>
          <w:color w:val="231F20"/>
        </w:rPr>
        <w:t>that</w:t>
      </w:r>
      <w:r>
        <w:rPr>
          <w:color w:val="231F20"/>
          <w:spacing w:val="-5"/>
        </w:rPr>
        <w:t> </w:t>
      </w:r>
      <w:r>
        <w:rPr>
          <w:color w:val="231F20"/>
        </w:rPr>
        <w:t>the</w:t>
      </w:r>
      <w:r>
        <w:rPr>
          <w:color w:val="231F20"/>
          <w:spacing w:val="-4"/>
        </w:rPr>
        <w:t> </w:t>
      </w:r>
      <w:r>
        <w:rPr>
          <w:color w:val="231F20"/>
        </w:rPr>
        <w:t>resulting</w:t>
      </w:r>
      <w:r>
        <w:rPr>
          <w:color w:val="231F20"/>
          <w:spacing w:val="-6"/>
        </w:rPr>
        <w:t> </w:t>
      </w:r>
      <w:r>
        <w:rPr>
          <w:color w:val="231F20"/>
        </w:rPr>
        <w:t>basis</w:t>
      </w:r>
      <w:r>
        <w:rPr>
          <w:color w:val="231F20"/>
          <w:spacing w:val="-4"/>
        </w:rPr>
        <w:t> </w:t>
      </w:r>
      <w:r>
        <w:rPr>
          <w:color w:val="231F20"/>
        </w:rPr>
        <w:t>really</w:t>
      </w:r>
      <w:r>
        <w:rPr>
          <w:color w:val="231F20"/>
          <w:spacing w:val="-6"/>
        </w:rPr>
        <w:t> </w:t>
      </w:r>
      <w:r>
        <w:rPr>
          <w:color w:val="231F20"/>
        </w:rPr>
        <w:t>is</w:t>
      </w:r>
      <w:r>
        <w:rPr>
          <w:color w:val="231F20"/>
          <w:spacing w:val="-3"/>
        </w:rPr>
        <w:t> </w:t>
      </w:r>
      <w:r>
        <w:rPr>
          <w:color w:val="231F20"/>
        </w:rPr>
        <w:t>orthonormal,</w:t>
      </w:r>
      <w:r>
        <w:rPr>
          <w:color w:val="231F20"/>
          <w:spacing w:val="-11"/>
        </w:rPr>
        <w:t> </w:t>
      </w:r>
      <w:r>
        <w:rPr>
          <w:color w:val="231F20"/>
        </w:rPr>
        <w:t>even</w:t>
      </w:r>
      <w:r>
        <w:rPr>
          <w:color w:val="231F20"/>
          <w:spacing w:val="-6"/>
        </w:rPr>
        <w:t> </w:t>
      </w:r>
      <w:r>
        <w:rPr>
          <w:color w:val="231F20"/>
        </w:rPr>
        <w:t>if</w:t>
      </w:r>
      <w:r>
        <w:rPr>
          <w:color w:val="231F20"/>
          <w:spacing w:val="-4"/>
        </w:rPr>
        <w:t> </w:t>
      </w:r>
      <w:r>
        <w:rPr>
          <w:color w:val="231F20"/>
        </w:rPr>
        <w:t>the</w:t>
      </w:r>
      <w:r>
        <w:rPr>
          <w:color w:val="231F20"/>
          <w:spacing w:val="-4"/>
        </w:rPr>
        <w:t> </w:t>
      </w:r>
      <w:r>
        <w:rPr>
          <w:color w:val="231F20"/>
        </w:rPr>
        <w:t>input</w:t>
      </w:r>
      <w:r>
        <w:rPr>
          <w:color w:val="231F20"/>
          <w:spacing w:val="-7"/>
        </w:rPr>
        <w:t> </w:t>
      </w:r>
      <w:r>
        <w:rPr>
          <w:color w:val="231F20"/>
        </w:rPr>
        <w:t>vec- tors</w:t>
      </w:r>
      <w:r>
        <w:rPr>
          <w:color w:val="231F20"/>
          <w:spacing w:val="-15"/>
        </w:rPr>
        <w:t> </w:t>
      </w:r>
      <w:r>
        <w:rPr>
          <w:color w:val="231F20"/>
        </w:rPr>
        <w:t>weren’t</w:t>
      </w:r>
      <w:r>
        <w:rPr>
          <w:color w:val="231F20"/>
          <w:spacing w:val="-18"/>
        </w:rPr>
        <w:t> </w:t>
      </w:r>
      <w:r>
        <w:rPr>
          <w:color w:val="231F20"/>
        </w:rPr>
        <w:t>quite,</w:t>
      </w:r>
      <w:r>
        <w:rPr>
          <w:color w:val="231F20"/>
          <w:spacing w:val="-12"/>
        </w:rPr>
        <w:t> </w:t>
      </w:r>
      <w:r>
        <w:rPr>
          <w:color w:val="231F20"/>
        </w:rPr>
        <w:t>a</w:t>
      </w:r>
      <w:r>
        <w:rPr>
          <w:color w:val="231F20"/>
          <w:spacing w:val="-13"/>
        </w:rPr>
        <w:t> </w:t>
      </w:r>
      <w:r>
        <w:rPr>
          <w:color w:val="231F20"/>
        </w:rPr>
        <w:t>procedure</w:t>
      </w:r>
      <w:r>
        <w:rPr>
          <w:color w:val="231F20"/>
          <w:spacing w:val="-17"/>
        </w:rPr>
        <w:t> </w:t>
      </w:r>
      <w:r>
        <w:rPr>
          <w:color w:val="231F20"/>
        </w:rPr>
        <w:t>much</w:t>
      </w:r>
      <w:r>
        <w:rPr>
          <w:color w:val="231F20"/>
          <w:spacing w:val="-14"/>
        </w:rPr>
        <w:t> </w:t>
      </w:r>
      <w:r>
        <w:rPr>
          <w:color w:val="231F20"/>
        </w:rPr>
        <w:t>like</w:t>
      </w:r>
      <w:r>
        <w:rPr>
          <w:color w:val="231F20"/>
          <w:spacing w:val="-12"/>
        </w:rPr>
        <w:t> </w:t>
      </w:r>
      <w:r>
        <w:rPr>
          <w:color w:val="231F20"/>
        </w:rPr>
        <w:t>the</w:t>
      </w:r>
      <w:r>
        <w:rPr>
          <w:color w:val="231F20"/>
          <w:spacing w:val="-13"/>
        </w:rPr>
        <w:t> </w:t>
      </w:r>
      <w:r>
        <w:rPr>
          <w:color w:val="231F20"/>
        </w:rPr>
        <w:t>single-vector</w:t>
      </w:r>
      <w:r>
        <w:rPr>
          <w:color w:val="231F20"/>
          <w:spacing w:val="-19"/>
        </w:rPr>
        <w:t> </w:t>
      </w:r>
      <w:r>
        <w:rPr>
          <w:color w:val="231F20"/>
        </w:rPr>
        <w:t>procedure</w:t>
      </w:r>
      <w:r>
        <w:rPr>
          <w:color w:val="231F20"/>
          <w:spacing w:val="-20"/>
        </w:rPr>
        <w:t> </w:t>
      </w:r>
      <w:r>
        <w:rPr>
          <w:color w:val="231F20"/>
        </w:rPr>
        <w:t>is</w:t>
      </w:r>
      <w:r>
        <w:rPr>
          <w:color w:val="231F20"/>
          <w:spacing w:val="-11"/>
        </w:rPr>
        <w:t> </w:t>
      </w:r>
      <w:r>
        <w:rPr>
          <w:color w:val="231F20"/>
        </w:rPr>
        <w:t>advisable:</w:t>
      </w:r>
    </w:p>
    <w:p>
      <w:pPr>
        <w:pStyle w:val="Heading3"/>
        <w:spacing w:line="168" w:lineRule="exact" w:before="77"/>
        <w:ind w:right="2260"/>
      </w:pPr>
      <w:r>
        <w:rPr>
          <w:color w:val="231F20"/>
          <w:w w:val="93"/>
        </w:rPr>
        <w:t>a</w:t>
      </w:r>
    </w:p>
    <w:p>
      <w:pPr>
        <w:tabs>
          <w:tab w:pos="3718" w:val="left" w:leader="none"/>
        </w:tabs>
        <w:spacing w:line="139" w:lineRule="exact" w:before="0"/>
        <w:ind w:left="2926" w:right="0" w:firstLine="0"/>
        <w:jc w:val="left"/>
        <w:rPr>
          <w:i/>
          <w:sz w:val="20"/>
        </w:rPr>
      </w:pPr>
      <w:r>
        <w:rPr/>
        <w:pict>
          <v:line style="position:absolute;mso-position-horizontal-relative:page;mso-position-vertical-relative:paragraph;z-index:15825408" from="207.227997pt,4.983669pt" to="222.827997pt,4.983669pt" stroked="true" strokeweight=".48pt" strokecolor="#221e1f">
            <v:stroke dashstyle="solid"/>
            <w10:wrap type="none"/>
          </v:line>
        </w:pict>
      </w:r>
      <w:r>
        <w:rPr>
          <w:rFonts w:ascii="Georgia"/>
          <w:b/>
          <w:color w:val="231F20"/>
          <w:w w:val="115"/>
          <w:sz w:val="20"/>
        </w:rPr>
        <w:t>w</w:t>
      </w:r>
      <w:r>
        <w:rPr>
          <w:rFonts w:ascii="Georgia"/>
          <w:b/>
          <w:color w:val="231F20"/>
          <w:spacing w:val="-4"/>
          <w:w w:val="115"/>
          <w:sz w:val="20"/>
        </w:rPr>
        <w:t> </w:t>
      </w:r>
      <w:r>
        <w:rPr>
          <w:rFonts w:ascii="PMingLiU"/>
          <w:color w:val="231F20"/>
          <w:w w:val="125"/>
          <w:sz w:val="20"/>
        </w:rPr>
        <w:t>=</w:t>
        <w:tab/>
      </w:r>
      <w:r>
        <w:rPr>
          <w:i/>
          <w:color w:val="231F20"/>
          <w:w w:val="115"/>
          <w:sz w:val="20"/>
        </w:rPr>
        <w:t>,</w:t>
      </w:r>
    </w:p>
    <w:p>
      <w:pPr>
        <w:spacing w:line="239" w:lineRule="exact" w:before="0"/>
        <w:ind w:left="452" w:right="2709" w:firstLine="0"/>
        <w:jc w:val="center"/>
        <w:rPr>
          <w:rFonts w:ascii="Meiryo" w:hAnsi="Meiryo"/>
          <w:i/>
          <w:sz w:val="20"/>
        </w:rPr>
      </w:pPr>
      <w:r>
        <w:rPr>
          <w:rFonts w:ascii="Meiryo" w:hAnsi="Meiryo"/>
          <w:i/>
          <w:color w:val="231F20"/>
          <w:w w:val="75"/>
          <w:sz w:val="20"/>
        </w:rPr>
        <w:t>◦</w:t>
      </w:r>
      <w:r>
        <w:rPr>
          <w:rFonts w:ascii="Georgia" w:hAnsi="Georgia"/>
          <w:b/>
          <w:color w:val="231F20"/>
          <w:w w:val="75"/>
          <w:sz w:val="20"/>
        </w:rPr>
        <w:t>a</w:t>
      </w:r>
      <w:r>
        <w:rPr>
          <w:rFonts w:ascii="Meiryo" w:hAnsi="Meiryo"/>
          <w:i/>
          <w:color w:val="231F20"/>
          <w:w w:val="75"/>
          <w:sz w:val="20"/>
        </w:rPr>
        <w:t>◦</w:t>
      </w:r>
    </w:p>
    <w:p>
      <w:pPr>
        <w:spacing w:line="136" w:lineRule="auto" w:before="14"/>
        <w:ind w:left="2967" w:right="0" w:firstLine="0"/>
        <w:jc w:val="left"/>
        <w:rPr>
          <w:i/>
          <w:sz w:val="20"/>
        </w:rPr>
      </w:pPr>
      <w:r>
        <w:rPr>
          <w:rFonts w:ascii="Georgia" w:hAnsi="Georgia"/>
          <w:b/>
          <w:color w:val="231F20"/>
          <w:w w:val="105"/>
          <w:position w:val="-12"/>
          <w:sz w:val="20"/>
        </w:rPr>
        <w:t>u </w:t>
      </w:r>
      <w:r>
        <w:rPr>
          <w:rFonts w:ascii="PMingLiU" w:hAnsi="PMingLiU"/>
          <w:color w:val="231F20"/>
          <w:w w:val="125"/>
          <w:position w:val="-12"/>
          <w:sz w:val="20"/>
        </w:rPr>
        <w:t>=</w:t>
      </w:r>
      <w:r>
        <w:rPr>
          <w:rFonts w:ascii="PMingLiU" w:hAnsi="PMingLiU"/>
          <w:color w:val="231F20"/>
          <w:w w:val="125"/>
          <w:sz w:val="20"/>
          <w:u w:val="single" w:color="221E1F"/>
        </w:rPr>
        <w:t> </w:t>
      </w:r>
      <w:r>
        <w:rPr>
          <w:rFonts w:ascii="Georgia" w:hAnsi="Georgia"/>
          <w:b/>
          <w:color w:val="231F20"/>
          <w:w w:val="105"/>
          <w:sz w:val="20"/>
          <w:u w:val="single" w:color="221E1F"/>
        </w:rPr>
        <w:t>b </w:t>
      </w:r>
      <w:r>
        <w:rPr>
          <w:rFonts w:ascii="Meiryo" w:hAnsi="Meiryo"/>
          <w:i/>
          <w:color w:val="231F20"/>
          <w:w w:val="105"/>
          <w:sz w:val="20"/>
          <w:u w:val="single" w:color="221E1F"/>
        </w:rPr>
        <w:t>× </w:t>
      </w:r>
      <w:r>
        <w:rPr>
          <w:rFonts w:ascii="Georgia" w:hAnsi="Georgia"/>
          <w:b/>
          <w:color w:val="231F20"/>
          <w:w w:val="105"/>
          <w:sz w:val="20"/>
          <w:u w:val="single" w:color="221E1F"/>
        </w:rPr>
        <w:t>w</w:t>
      </w:r>
      <w:r>
        <w:rPr>
          <w:rFonts w:ascii="Georgia" w:hAnsi="Georgia"/>
          <w:b/>
          <w:color w:val="231F20"/>
          <w:w w:val="105"/>
          <w:sz w:val="20"/>
        </w:rPr>
        <w:t> </w:t>
      </w:r>
      <w:r>
        <w:rPr>
          <w:i/>
          <w:color w:val="231F20"/>
          <w:w w:val="105"/>
          <w:position w:val="-12"/>
          <w:sz w:val="20"/>
        </w:rPr>
        <w:t>,</w:t>
      </w:r>
    </w:p>
    <w:p>
      <w:pPr>
        <w:spacing w:line="254" w:lineRule="exact" w:before="0"/>
        <w:ind w:left="96" w:right="1926" w:firstLine="0"/>
        <w:jc w:val="center"/>
        <w:rPr>
          <w:rFonts w:ascii="Meiryo" w:hAnsi="Meiryo"/>
          <w:i/>
          <w:sz w:val="20"/>
        </w:rPr>
      </w:pPr>
      <w:r>
        <w:rPr>
          <w:rFonts w:ascii="Meiryo" w:hAnsi="Meiryo"/>
          <w:i/>
          <w:color w:val="231F20"/>
          <w:w w:val="90"/>
          <w:sz w:val="20"/>
        </w:rPr>
        <w:t>◦</w:t>
      </w:r>
      <w:r>
        <w:rPr>
          <w:rFonts w:ascii="Georgia" w:hAnsi="Georgia"/>
          <w:b/>
          <w:color w:val="231F20"/>
          <w:w w:val="90"/>
          <w:sz w:val="20"/>
        </w:rPr>
        <w:t>b </w:t>
      </w:r>
      <w:r>
        <w:rPr>
          <w:rFonts w:ascii="Meiryo" w:hAnsi="Meiryo"/>
          <w:i/>
          <w:color w:val="231F20"/>
          <w:w w:val="90"/>
          <w:sz w:val="20"/>
        </w:rPr>
        <w:t>× </w:t>
      </w:r>
      <w:r>
        <w:rPr>
          <w:rFonts w:ascii="Georgia" w:hAnsi="Georgia"/>
          <w:b/>
          <w:color w:val="231F20"/>
          <w:w w:val="90"/>
          <w:sz w:val="20"/>
        </w:rPr>
        <w:t>w</w:t>
      </w:r>
      <w:r>
        <w:rPr>
          <w:rFonts w:ascii="Meiryo" w:hAnsi="Meiryo"/>
          <w:i/>
          <w:color w:val="231F20"/>
          <w:w w:val="90"/>
          <w:sz w:val="20"/>
        </w:rPr>
        <w:t>◦</w:t>
      </w:r>
    </w:p>
    <w:p>
      <w:pPr>
        <w:spacing w:line="343" w:lineRule="exact" w:before="0"/>
        <w:ind w:left="2971" w:right="0" w:firstLine="0"/>
        <w:jc w:val="left"/>
        <w:rPr>
          <w:i/>
          <w:sz w:val="20"/>
        </w:rPr>
      </w:pPr>
      <w:r>
        <w:rPr>
          <w:rFonts w:ascii="Georgia" w:hAnsi="Georgia"/>
          <w:b/>
          <w:color w:val="231F20"/>
          <w:w w:val="110"/>
          <w:sz w:val="20"/>
        </w:rPr>
        <w:t>v </w:t>
      </w:r>
      <w:r>
        <w:rPr>
          <w:rFonts w:ascii="PMingLiU" w:hAnsi="PMingLiU"/>
          <w:color w:val="231F20"/>
          <w:w w:val="125"/>
          <w:sz w:val="20"/>
        </w:rPr>
        <w:t>= </w:t>
      </w:r>
      <w:r>
        <w:rPr>
          <w:rFonts w:ascii="Georgia" w:hAnsi="Georgia"/>
          <w:b/>
          <w:color w:val="231F20"/>
          <w:w w:val="110"/>
          <w:sz w:val="20"/>
        </w:rPr>
        <w:t>w </w:t>
      </w:r>
      <w:r>
        <w:rPr>
          <w:rFonts w:ascii="Meiryo" w:hAnsi="Meiryo"/>
          <w:i/>
          <w:color w:val="231F20"/>
          <w:w w:val="110"/>
          <w:sz w:val="20"/>
        </w:rPr>
        <w:t>× </w:t>
      </w:r>
      <w:r>
        <w:rPr>
          <w:rFonts w:ascii="Georgia" w:hAnsi="Georgia"/>
          <w:b/>
          <w:color w:val="231F20"/>
          <w:w w:val="110"/>
          <w:sz w:val="20"/>
        </w:rPr>
        <w:t>u</w:t>
      </w:r>
      <w:r>
        <w:rPr>
          <w:i/>
          <w:color w:val="231F20"/>
          <w:w w:val="110"/>
          <w:sz w:val="20"/>
        </w:rPr>
        <w:t>.</w:t>
      </w:r>
    </w:p>
    <w:p>
      <w:pPr>
        <w:pStyle w:val="BodyText"/>
        <w:spacing w:line="268" w:lineRule="auto" w:before="76"/>
        <w:ind w:left="319" w:right="2560"/>
        <w:jc w:val="both"/>
      </w:pPr>
      <w:r>
        <w:rPr/>
        <w:pict>
          <v:shape style="position:absolute;margin-left:399.708008pt;margin-top:13.211297pt;width:99.5pt;height:97.65pt;mso-position-horizontal-relative:page;mso-position-vertical-relative:paragraph;z-index:15826432" type="#_x0000_t202" filled="true" fillcolor="#d7e0d0" stroked="true" strokeweight=".48pt" strokecolor="#468949">
            <v:textbox inset="0,0,0,0">
              <w:txbxContent>
                <w:p>
                  <w:pPr>
                    <w:spacing w:line="259" w:lineRule="auto" w:before="79"/>
                    <w:ind w:left="117" w:right="114" w:firstLine="0"/>
                    <w:jc w:val="both"/>
                    <w:rPr>
                      <w:sz w:val="16"/>
                    </w:rPr>
                  </w:pPr>
                  <w:r>
                    <w:rPr>
                      <w:color w:val="231F20"/>
                      <w:sz w:val="16"/>
                    </w:rPr>
                    <w:t>If</w:t>
                  </w:r>
                  <w:r>
                    <w:rPr>
                      <w:color w:val="231F20"/>
                      <w:spacing w:val="-8"/>
                      <w:sz w:val="16"/>
                    </w:rPr>
                    <w:t> </w:t>
                  </w:r>
                  <w:r>
                    <w:rPr>
                      <w:color w:val="231F20"/>
                      <w:sz w:val="16"/>
                    </w:rPr>
                    <w:t>you</w:t>
                  </w:r>
                  <w:r>
                    <w:rPr>
                      <w:color w:val="231F20"/>
                      <w:spacing w:val="-6"/>
                      <w:sz w:val="16"/>
                    </w:rPr>
                    <w:t> </w:t>
                  </w:r>
                  <w:r>
                    <w:rPr>
                      <w:color w:val="231F20"/>
                      <w:sz w:val="16"/>
                    </w:rPr>
                    <w:t>want</w:t>
                  </w:r>
                  <w:r>
                    <w:rPr>
                      <w:color w:val="231F20"/>
                      <w:spacing w:val="-6"/>
                      <w:sz w:val="16"/>
                    </w:rPr>
                    <w:t> </w:t>
                  </w:r>
                  <w:r>
                    <w:rPr>
                      <w:color w:val="231F20"/>
                      <w:sz w:val="16"/>
                    </w:rPr>
                    <w:t>me</w:t>
                  </w:r>
                  <w:r>
                    <w:rPr>
                      <w:color w:val="231F20"/>
                      <w:spacing w:val="-8"/>
                      <w:sz w:val="16"/>
                    </w:rPr>
                    <w:t> </w:t>
                  </w:r>
                  <w:r>
                    <w:rPr>
                      <w:color w:val="231F20"/>
                      <w:sz w:val="16"/>
                    </w:rPr>
                    <w:t>to</w:t>
                  </w:r>
                  <w:r>
                    <w:rPr>
                      <w:color w:val="231F20"/>
                      <w:spacing w:val="-8"/>
                      <w:sz w:val="16"/>
                    </w:rPr>
                    <w:t> </w:t>
                  </w:r>
                  <w:r>
                    <w:rPr>
                      <w:color w:val="231F20"/>
                      <w:sz w:val="16"/>
                    </w:rPr>
                    <w:t>set</w:t>
                  </w:r>
                  <w:r>
                    <w:rPr>
                      <w:color w:val="231F20"/>
                      <w:spacing w:val="-6"/>
                      <w:sz w:val="16"/>
                    </w:rPr>
                    <w:t> </w:t>
                  </w:r>
                  <w:r>
                    <w:rPr>
                      <w:b/>
                      <w:color w:val="231F20"/>
                      <w:sz w:val="16"/>
                    </w:rPr>
                    <w:t>w</w:t>
                  </w:r>
                  <w:r>
                    <w:rPr>
                      <w:b/>
                      <w:color w:val="231F20"/>
                      <w:spacing w:val="-7"/>
                      <w:sz w:val="16"/>
                    </w:rPr>
                    <w:t> </w:t>
                  </w:r>
                  <w:r>
                    <w:rPr>
                      <w:color w:val="231F20"/>
                      <w:sz w:val="16"/>
                    </w:rPr>
                    <w:t>and </w:t>
                  </w:r>
                  <w:r>
                    <w:rPr>
                      <w:b/>
                      <w:color w:val="231F20"/>
                      <w:sz w:val="16"/>
                    </w:rPr>
                    <w:t>v </w:t>
                  </w:r>
                  <w:r>
                    <w:rPr>
                      <w:color w:val="231F20"/>
                      <w:sz w:val="16"/>
                    </w:rPr>
                    <w:t>to two nonperpendicular directions, something has to give—with this scheme I’ll set everything the way you want, except I’ll make the smallest change to </w:t>
                  </w:r>
                  <w:r>
                    <w:rPr>
                      <w:rFonts w:ascii="Verdana" w:hAnsi="Verdana"/>
                      <w:b/>
                      <w:color w:val="231F20"/>
                      <w:sz w:val="16"/>
                    </w:rPr>
                    <w:t>v</w:t>
                  </w:r>
                  <w:r>
                    <w:rPr>
                      <w:rFonts w:ascii="Verdana" w:hAnsi="Verdana"/>
                      <w:b/>
                      <w:color w:val="231F20"/>
                      <w:spacing w:val="-19"/>
                      <w:sz w:val="16"/>
                    </w:rPr>
                    <w:t> </w:t>
                  </w:r>
                  <w:r>
                    <w:rPr>
                      <w:color w:val="231F20"/>
                      <w:sz w:val="16"/>
                    </w:rPr>
                    <w:t>so that</w:t>
                  </w:r>
                  <w:r>
                    <w:rPr>
                      <w:color w:val="231F20"/>
                      <w:spacing w:val="-7"/>
                      <w:sz w:val="16"/>
                    </w:rPr>
                    <w:t> </w:t>
                  </w:r>
                  <w:r>
                    <w:rPr>
                      <w:color w:val="231F20"/>
                      <w:sz w:val="16"/>
                    </w:rPr>
                    <w:t>it</w:t>
                  </w:r>
                  <w:r>
                    <w:rPr>
                      <w:color w:val="231F20"/>
                      <w:spacing w:val="-6"/>
                      <w:sz w:val="16"/>
                    </w:rPr>
                    <w:t> </w:t>
                  </w:r>
                  <w:r>
                    <w:rPr>
                      <w:color w:val="231F20"/>
                      <w:sz w:val="16"/>
                    </w:rPr>
                    <w:t>is</w:t>
                  </w:r>
                  <w:r>
                    <w:rPr>
                      <w:color w:val="231F20"/>
                      <w:spacing w:val="-7"/>
                      <w:sz w:val="16"/>
                    </w:rPr>
                    <w:t> </w:t>
                  </w:r>
                  <w:r>
                    <w:rPr>
                      <w:color w:val="231F20"/>
                      <w:sz w:val="16"/>
                    </w:rPr>
                    <w:t>in</w:t>
                  </w:r>
                  <w:r>
                    <w:rPr>
                      <w:color w:val="231F20"/>
                      <w:spacing w:val="-7"/>
                      <w:sz w:val="16"/>
                    </w:rPr>
                    <w:t> </w:t>
                  </w:r>
                  <w:r>
                    <w:rPr>
                      <w:color w:val="231F20"/>
                      <w:sz w:val="16"/>
                    </w:rPr>
                    <w:t>fact</w:t>
                  </w:r>
                  <w:r>
                    <w:rPr>
                      <w:color w:val="231F20"/>
                      <w:spacing w:val="-6"/>
                      <w:sz w:val="16"/>
                    </w:rPr>
                    <w:t> </w:t>
                  </w:r>
                  <w:r>
                    <w:rPr>
                      <w:color w:val="231F20"/>
                      <w:sz w:val="16"/>
                    </w:rPr>
                    <w:t>perpendicu- lar to</w:t>
                  </w:r>
                  <w:r>
                    <w:rPr>
                      <w:color w:val="231F20"/>
                      <w:spacing w:val="1"/>
                      <w:sz w:val="16"/>
                    </w:rPr>
                    <w:t> </w:t>
                  </w:r>
                  <w:r>
                    <w:rPr>
                      <w:b/>
                      <w:color w:val="231F20"/>
                      <w:sz w:val="16"/>
                    </w:rPr>
                    <w:t>w</w:t>
                  </w:r>
                  <w:r>
                    <w:rPr>
                      <w:color w:val="231F20"/>
                      <w:sz w:val="16"/>
                    </w:rPr>
                    <w:t>.</w:t>
                  </w:r>
                </w:p>
              </w:txbxContent>
            </v:textbox>
            <v:fill type="solid"/>
            <v:stroke dashstyle="solid"/>
            <w10:wrap type="none"/>
          </v:shape>
        </w:pict>
      </w:r>
      <w:r>
        <w:rPr>
          <w:color w:val="231F20"/>
        </w:rPr>
        <w:t>In</w:t>
      </w:r>
      <w:r>
        <w:rPr>
          <w:color w:val="231F20"/>
          <w:spacing w:val="-8"/>
        </w:rPr>
        <w:t> </w:t>
      </w:r>
      <w:r>
        <w:rPr>
          <w:color w:val="231F20"/>
        </w:rPr>
        <w:t>fact,</w:t>
      </w:r>
      <w:r>
        <w:rPr>
          <w:color w:val="231F20"/>
          <w:spacing w:val="-6"/>
        </w:rPr>
        <w:t> </w:t>
      </w:r>
      <w:r>
        <w:rPr>
          <w:color w:val="231F20"/>
        </w:rPr>
        <w:t>this</w:t>
      </w:r>
      <w:r>
        <w:rPr>
          <w:color w:val="231F20"/>
          <w:spacing w:val="-7"/>
        </w:rPr>
        <w:t> </w:t>
      </w:r>
      <w:r>
        <w:rPr>
          <w:color w:val="231F20"/>
        </w:rPr>
        <w:t>procedure</w:t>
      </w:r>
      <w:r>
        <w:rPr>
          <w:color w:val="231F20"/>
          <w:spacing w:val="-11"/>
        </w:rPr>
        <w:t> </w:t>
      </w:r>
      <w:r>
        <w:rPr>
          <w:color w:val="231F20"/>
        </w:rPr>
        <w:t>works</w:t>
      </w:r>
      <w:r>
        <w:rPr>
          <w:color w:val="231F20"/>
          <w:spacing w:val="-10"/>
        </w:rPr>
        <w:t> </w:t>
      </w:r>
      <w:r>
        <w:rPr>
          <w:color w:val="231F20"/>
        </w:rPr>
        <w:t>just</w:t>
      </w:r>
      <w:r>
        <w:rPr>
          <w:color w:val="231F20"/>
          <w:spacing w:val="-7"/>
        </w:rPr>
        <w:t> </w:t>
      </w:r>
      <w:r>
        <w:rPr>
          <w:color w:val="231F20"/>
        </w:rPr>
        <w:t>fine</w:t>
      </w:r>
      <w:r>
        <w:rPr>
          <w:color w:val="231F20"/>
          <w:spacing w:val="-6"/>
        </w:rPr>
        <w:t> </w:t>
      </w:r>
      <w:r>
        <w:rPr>
          <w:color w:val="231F20"/>
        </w:rPr>
        <w:t>when</w:t>
      </w:r>
      <w:r>
        <w:rPr>
          <w:color w:val="231F20"/>
          <w:spacing w:val="-8"/>
        </w:rPr>
        <w:t> </w:t>
      </w:r>
      <w:r>
        <w:rPr>
          <w:rFonts w:ascii="Georgia"/>
          <w:b/>
          <w:color w:val="231F20"/>
        </w:rPr>
        <w:t>a</w:t>
      </w:r>
      <w:r>
        <w:rPr>
          <w:rFonts w:ascii="Georgia"/>
          <w:b/>
          <w:color w:val="231F20"/>
          <w:spacing w:val="-6"/>
        </w:rPr>
        <w:t> </w:t>
      </w:r>
      <w:r>
        <w:rPr>
          <w:color w:val="231F20"/>
        </w:rPr>
        <w:t>and</w:t>
      </w:r>
      <w:r>
        <w:rPr>
          <w:color w:val="231F20"/>
          <w:spacing w:val="-8"/>
        </w:rPr>
        <w:t> </w:t>
      </w:r>
      <w:r>
        <w:rPr>
          <w:rFonts w:ascii="Georgia"/>
          <w:b/>
          <w:color w:val="231F20"/>
        </w:rPr>
        <w:t>b</w:t>
      </w:r>
      <w:r>
        <w:rPr>
          <w:rFonts w:ascii="Georgia"/>
          <w:b/>
          <w:color w:val="231F20"/>
          <w:spacing w:val="-7"/>
        </w:rPr>
        <w:t> </w:t>
      </w:r>
      <w:r>
        <w:rPr>
          <w:color w:val="231F20"/>
        </w:rPr>
        <w:t>are</w:t>
      </w:r>
      <w:r>
        <w:rPr>
          <w:color w:val="231F20"/>
          <w:spacing w:val="-6"/>
        </w:rPr>
        <w:t> </w:t>
      </w:r>
      <w:r>
        <w:rPr>
          <w:color w:val="231F20"/>
        </w:rPr>
        <w:t>not</w:t>
      </w:r>
      <w:r>
        <w:rPr>
          <w:color w:val="231F20"/>
          <w:spacing w:val="-9"/>
        </w:rPr>
        <w:t> </w:t>
      </w:r>
      <w:r>
        <w:rPr>
          <w:color w:val="231F20"/>
        </w:rPr>
        <w:t>perpendicular. In</w:t>
      </w:r>
      <w:r>
        <w:rPr>
          <w:color w:val="231F20"/>
          <w:spacing w:val="-7"/>
        </w:rPr>
        <w:t> </w:t>
      </w:r>
      <w:r>
        <w:rPr>
          <w:color w:val="231F20"/>
        </w:rPr>
        <w:t>this case,</w:t>
      </w:r>
      <w:r>
        <w:rPr>
          <w:color w:val="231F20"/>
          <w:spacing w:val="-6"/>
        </w:rPr>
        <w:t> </w:t>
      </w:r>
      <w:r>
        <w:rPr>
          <w:rFonts w:ascii="Georgia"/>
          <w:b/>
          <w:color w:val="231F20"/>
        </w:rPr>
        <w:t>w</w:t>
      </w:r>
      <w:r>
        <w:rPr>
          <w:rFonts w:ascii="Georgia"/>
          <w:b/>
          <w:color w:val="231F20"/>
          <w:spacing w:val="-2"/>
        </w:rPr>
        <w:t> </w:t>
      </w:r>
      <w:r>
        <w:rPr>
          <w:color w:val="231F20"/>
        </w:rPr>
        <w:t>will</w:t>
      </w:r>
      <w:r>
        <w:rPr>
          <w:color w:val="231F20"/>
          <w:spacing w:val="-6"/>
        </w:rPr>
        <w:t> </w:t>
      </w:r>
      <w:r>
        <w:rPr>
          <w:color w:val="231F20"/>
        </w:rPr>
        <w:t>be</w:t>
      </w:r>
      <w:r>
        <w:rPr>
          <w:color w:val="231F20"/>
          <w:spacing w:val="-6"/>
        </w:rPr>
        <w:t> </w:t>
      </w:r>
      <w:r>
        <w:rPr>
          <w:color w:val="231F20"/>
        </w:rPr>
        <w:t>constructed</w:t>
      </w:r>
      <w:r>
        <w:rPr>
          <w:color w:val="231F20"/>
          <w:spacing w:val="-9"/>
        </w:rPr>
        <w:t> </w:t>
      </w:r>
      <w:r>
        <w:rPr>
          <w:color w:val="231F20"/>
        </w:rPr>
        <w:t>exactly</w:t>
      </w:r>
      <w:r>
        <w:rPr>
          <w:color w:val="231F20"/>
          <w:spacing w:val="-9"/>
        </w:rPr>
        <w:t> </w:t>
      </w:r>
      <w:r>
        <w:rPr>
          <w:color w:val="231F20"/>
        </w:rPr>
        <w:t>in</w:t>
      </w:r>
      <w:r>
        <w:rPr>
          <w:color w:val="231F20"/>
          <w:spacing w:val="-5"/>
        </w:rPr>
        <w:t> </w:t>
      </w:r>
      <w:r>
        <w:rPr>
          <w:color w:val="231F20"/>
        </w:rPr>
        <w:t>the</w:t>
      </w:r>
      <w:r>
        <w:rPr>
          <w:color w:val="231F20"/>
          <w:spacing w:val="-6"/>
        </w:rPr>
        <w:t> </w:t>
      </w:r>
      <w:r>
        <w:rPr>
          <w:color w:val="231F20"/>
        </w:rPr>
        <w:t>direction</w:t>
      </w:r>
      <w:r>
        <w:rPr>
          <w:color w:val="231F20"/>
          <w:spacing w:val="-9"/>
        </w:rPr>
        <w:t> </w:t>
      </w:r>
      <w:r>
        <w:rPr>
          <w:color w:val="231F20"/>
        </w:rPr>
        <w:t>of</w:t>
      </w:r>
      <w:r>
        <w:rPr>
          <w:color w:val="231F20"/>
          <w:spacing w:val="-5"/>
        </w:rPr>
        <w:t> </w:t>
      </w:r>
      <w:r>
        <w:rPr>
          <w:rFonts w:ascii="Georgia"/>
          <w:b/>
          <w:color w:val="231F20"/>
        </w:rPr>
        <w:t>a</w:t>
      </w:r>
      <w:r>
        <w:rPr>
          <w:color w:val="231F20"/>
        </w:rPr>
        <w:t>,</w:t>
      </w:r>
      <w:r>
        <w:rPr>
          <w:color w:val="231F20"/>
          <w:spacing w:val="-4"/>
        </w:rPr>
        <w:t> </w:t>
      </w:r>
      <w:r>
        <w:rPr>
          <w:color w:val="231F20"/>
        </w:rPr>
        <w:t>and</w:t>
      </w:r>
      <w:r>
        <w:rPr>
          <w:color w:val="231F20"/>
          <w:spacing w:val="-7"/>
        </w:rPr>
        <w:t> </w:t>
      </w:r>
      <w:r>
        <w:rPr>
          <w:rFonts w:ascii="Georgia"/>
          <w:b/>
          <w:color w:val="231F20"/>
        </w:rPr>
        <w:t>v</w:t>
      </w:r>
      <w:r>
        <w:rPr>
          <w:rFonts w:ascii="Georgia"/>
          <w:b/>
          <w:color w:val="231F20"/>
          <w:spacing w:val="-3"/>
        </w:rPr>
        <w:t> </w:t>
      </w:r>
      <w:r>
        <w:rPr>
          <w:color w:val="231F20"/>
        </w:rPr>
        <w:t>is</w:t>
      </w:r>
      <w:r>
        <w:rPr>
          <w:color w:val="231F20"/>
          <w:spacing w:val="-8"/>
        </w:rPr>
        <w:t> </w:t>
      </w:r>
      <w:r>
        <w:rPr>
          <w:color w:val="231F20"/>
        </w:rPr>
        <w:t>chosen</w:t>
      </w:r>
      <w:r>
        <w:rPr>
          <w:color w:val="231F20"/>
          <w:spacing w:val="-7"/>
        </w:rPr>
        <w:t> </w:t>
      </w:r>
      <w:r>
        <w:rPr>
          <w:color w:val="231F20"/>
        </w:rPr>
        <w:t>to</w:t>
      </w:r>
      <w:r>
        <w:rPr>
          <w:color w:val="231F20"/>
          <w:spacing w:val="-5"/>
        </w:rPr>
        <w:t> </w:t>
      </w:r>
      <w:r>
        <w:rPr>
          <w:color w:val="231F20"/>
        </w:rPr>
        <w:t>be</w:t>
      </w:r>
      <w:r>
        <w:rPr>
          <w:color w:val="231F20"/>
          <w:spacing w:val="-8"/>
        </w:rPr>
        <w:t> </w:t>
      </w:r>
      <w:r>
        <w:rPr>
          <w:color w:val="231F20"/>
        </w:rPr>
        <w:t>the closest vector to </w:t>
      </w:r>
      <w:r>
        <w:rPr>
          <w:rFonts w:ascii="Georgia"/>
          <w:b/>
          <w:color w:val="231F20"/>
        </w:rPr>
        <w:t>b </w:t>
      </w:r>
      <w:r>
        <w:rPr>
          <w:color w:val="231F20"/>
        </w:rPr>
        <w:t>among all vectors perpendicular to</w:t>
      </w:r>
      <w:r>
        <w:rPr>
          <w:color w:val="231F20"/>
          <w:spacing w:val="-35"/>
        </w:rPr>
        <w:t> </w:t>
      </w:r>
      <w:r>
        <w:rPr>
          <w:rFonts w:ascii="Georgia"/>
          <w:b/>
          <w:color w:val="231F20"/>
        </w:rPr>
        <w:t>w</w:t>
      </w:r>
      <w:r>
        <w:rPr>
          <w:color w:val="231F20"/>
        </w:rPr>
        <w:t>.</w:t>
      </w:r>
    </w:p>
    <w:p>
      <w:pPr>
        <w:pStyle w:val="BodyText"/>
        <w:spacing w:line="268" w:lineRule="auto" w:before="4"/>
        <w:ind w:left="319" w:right="2559" w:firstLine="299"/>
        <w:jc w:val="both"/>
      </w:pPr>
      <w:r>
        <w:rPr>
          <w:color w:val="231F20"/>
        </w:rPr>
        <w:t>This procedure </w:t>
      </w:r>
      <w:r>
        <w:rPr>
          <w:i/>
          <w:color w:val="231F20"/>
        </w:rPr>
        <w:t>won’t </w:t>
      </w:r>
      <w:r>
        <w:rPr>
          <w:color w:val="231F20"/>
        </w:rPr>
        <w:t>work if </w:t>
      </w:r>
      <w:r>
        <w:rPr>
          <w:rFonts w:ascii="Georgia" w:hAnsi="Georgia"/>
          <w:b/>
          <w:color w:val="231F20"/>
        </w:rPr>
        <w:t>a </w:t>
      </w:r>
      <w:r>
        <w:rPr>
          <w:color w:val="231F20"/>
        </w:rPr>
        <w:t>and </w:t>
      </w:r>
      <w:r>
        <w:rPr>
          <w:rFonts w:ascii="Georgia" w:hAnsi="Georgia"/>
          <w:b/>
          <w:color w:val="231F20"/>
        </w:rPr>
        <w:t>b </w:t>
      </w:r>
      <w:r>
        <w:rPr>
          <w:color w:val="231F20"/>
        </w:rPr>
        <w:t>are collinear. In this case </w:t>
      </w:r>
      <w:r>
        <w:rPr>
          <w:rFonts w:ascii="Georgia" w:hAnsi="Georgia"/>
          <w:b/>
          <w:color w:val="231F20"/>
        </w:rPr>
        <w:t>b </w:t>
      </w:r>
      <w:r>
        <w:rPr>
          <w:color w:val="231F20"/>
        </w:rPr>
        <w:t>is of no help in choosing which of the directions perpendicular to </w:t>
      </w:r>
      <w:r>
        <w:rPr>
          <w:rFonts w:ascii="Georgia" w:hAnsi="Georgia"/>
          <w:b/>
          <w:color w:val="231F20"/>
        </w:rPr>
        <w:t>a </w:t>
      </w:r>
      <w:r>
        <w:rPr>
          <w:color w:val="231F20"/>
        </w:rPr>
        <w:t>we should use: it is perpendicular to all of them.</w:t>
      </w:r>
    </w:p>
    <w:p>
      <w:pPr>
        <w:pStyle w:val="BodyText"/>
        <w:spacing w:line="268" w:lineRule="auto" w:before="3"/>
        <w:ind w:left="319" w:right="2556" w:firstLine="300"/>
        <w:jc w:val="both"/>
      </w:pPr>
      <w:r>
        <w:rPr/>
        <w:pict>
          <v:shape style="position:absolute;margin-left:399.708008pt;margin-top:38.837929pt;width:99.5pt;height:39.450pt;mso-position-horizontal-relative:page;mso-position-vertical-relative:paragraph;z-index:15825920" type="#_x0000_t202" filled="true" fillcolor="#d7e0d0" stroked="true" strokeweight=".48pt" strokecolor="#468949">
            <v:textbox inset="0,0,0,0">
              <w:txbxContent>
                <w:p>
                  <w:pPr>
                    <w:spacing w:line="259" w:lineRule="auto" w:before="79"/>
                    <w:ind w:left="117" w:right="115" w:firstLine="0"/>
                    <w:jc w:val="both"/>
                    <w:rPr>
                      <w:sz w:val="16"/>
                    </w:rPr>
                  </w:pPr>
                  <w:r>
                    <w:rPr>
                      <w:color w:val="231F20"/>
                      <w:sz w:val="16"/>
                    </w:rPr>
                    <w:t>What will go wrong with the computation if </w:t>
                  </w:r>
                  <w:r>
                    <w:rPr>
                      <w:b/>
                      <w:color w:val="231F20"/>
                      <w:sz w:val="16"/>
                    </w:rPr>
                    <w:t>a </w:t>
                  </w:r>
                  <w:r>
                    <w:rPr>
                      <w:color w:val="231F20"/>
                      <w:sz w:val="16"/>
                    </w:rPr>
                    <w:t>and </w:t>
                  </w:r>
                  <w:r>
                    <w:rPr>
                      <w:b/>
                      <w:color w:val="231F20"/>
                      <w:sz w:val="16"/>
                    </w:rPr>
                    <w:t>b </w:t>
                  </w:r>
                  <w:r>
                    <w:rPr>
                      <w:color w:val="231F20"/>
                      <w:sz w:val="16"/>
                    </w:rPr>
                    <w:t>are parallel?</w:t>
                  </w:r>
                </w:p>
              </w:txbxContent>
            </v:textbox>
            <v:fill type="solid"/>
            <v:stroke dashstyle="solid"/>
            <w10:wrap type="none"/>
          </v:shape>
        </w:pict>
      </w:r>
      <w:r>
        <w:rPr>
          <w:color w:val="231F20"/>
        </w:rPr>
        <w:t>In the example of specifying camera positions (Section 4.3), we want to con- struct a frame that has </w:t>
      </w:r>
      <w:r>
        <w:rPr>
          <w:rFonts w:ascii="Georgia" w:hAnsi="Georgia"/>
          <w:b/>
          <w:color w:val="231F20"/>
        </w:rPr>
        <w:t>w </w:t>
      </w:r>
      <w:r>
        <w:rPr>
          <w:color w:val="231F20"/>
        </w:rPr>
        <w:t>parallel to the direction the camera is looking, and </w:t>
      </w:r>
      <w:r>
        <w:rPr>
          <w:rFonts w:ascii="Georgia" w:hAnsi="Georgia"/>
          <w:b/>
          <w:color w:val="231F20"/>
        </w:rPr>
        <w:t>v </w:t>
      </w:r>
      <w:r>
        <w:rPr>
          <w:color w:val="231F20"/>
        </w:rPr>
        <w:t>should</w:t>
      </w:r>
      <w:r>
        <w:rPr>
          <w:color w:val="231F20"/>
          <w:spacing w:val="-8"/>
        </w:rPr>
        <w:t> </w:t>
      </w:r>
      <w:r>
        <w:rPr>
          <w:color w:val="231F20"/>
        </w:rPr>
        <w:t>point</w:t>
      </w:r>
      <w:r>
        <w:rPr>
          <w:color w:val="231F20"/>
          <w:spacing w:val="-6"/>
        </w:rPr>
        <w:t> </w:t>
      </w:r>
      <w:r>
        <w:rPr>
          <w:color w:val="231F20"/>
        </w:rPr>
        <w:t>out</w:t>
      </w:r>
      <w:r>
        <w:rPr>
          <w:color w:val="231F20"/>
          <w:spacing w:val="-7"/>
        </w:rPr>
        <w:t> </w:t>
      </w:r>
      <w:r>
        <w:rPr>
          <w:color w:val="231F20"/>
        </w:rPr>
        <w:t>the</w:t>
      </w:r>
      <w:r>
        <w:rPr>
          <w:color w:val="231F20"/>
          <w:spacing w:val="-5"/>
        </w:rPr>
        <w:t> </w:t>
      </w:r>
      <w:r>
        <w:rPr>
          <w:color w:val="231F20"/>
        </w:rPr>
        <w:t>top</w:t>
      </w:r>
      <w:r>
        <w:rPr>
          <w:color w:val="231F20"/>
          <w:spacing w:val="-5"/>
        </w:rPr>
        <w:t> </w:t>
      </w:r>
      <w:r>
        <w:rPr>
          <w:color w:val="231F20"/>
        </w:rPr>
        <w:t>of</w:t>
      </w:r>
      <w:r>
        <w:rPr>
          <w:color w:val="231F20"/>
          <w:spacing w:val="-4"/>
        </w:rPr>
        <w:t> </w:t>
      </w:r>
      <w:r>
        <w:rPr>
          <w:color w:val="231F20"/>
        </w:rPr>
        <w:t>the</w:t>
      </w:r>
      <w:r>
        <w:rPr>
          <w:color w:val="231F20"/>
          <w:spacing w:val="-5"/>
        </w:rPr>
        <w:t> </w:t>
      </w:r>
      <w:r>
        <w:rPr>
          <w:color w:val="231F20"/>
        </w:rPr>
        <w:t>camera.</w:t>
      </w:r>
      <w:r>
        <w:rPr>
          <w:color w:val="231F20"/>
          <w:spacing w:val="6"/>
        </w:rPr>
        <w:t> </w:t>
      </w:r>
      <w:r>
        <w:rPr>
          <w:color w:val="231F20"/>
          <w:spacing w:val="-9"/>
        </w:rPr>
        <w:t>To</w:t>
      </w:r>
      <w:r>
        <w:rPr>
          <w:color w:val="231F20"/>
          <w:spacing w:val="-5"/>
        </w:rPr>
        <w:t> </w:t>
      </w:r>
      <w:r>
        <w:rPr>
          <w:color w:val="231F20"/>
        </w:rPr>
        <w:t>orient</w:t>
      </w:r>
      <w:r>
        <w:rPr>
          <w:color w:val="231F20"/>
          <w:spacing w:val="-7"/>
        </w:rPr>
        <w:t> </w:t>
      </w:r>
      <w:r>
        <w:rPr>
          <w:color w:val="231F20"/>
        </w:rPr>
        <w:t>the</w:t>
      </w:r>
      <w:r>
        <w:rPr>
          <w:color w:val="231F20"/>
          <w:spacing w:val="-5"/>
        </w:rPr>
        <w:t> </w:t>
      </w:r>
      <w:r>
        <w:rPr>
          <w:color w:val="231F20"/>
        </w:rPr>
        <w:t>camera</w:t>
      </w:r>
      <w:r>
        <w:rPr>
          <w:color w:val="231F20"/>
          <w:spacing w:val="-6"/>
        </w:rPr>
        <w:t> </w:t>
      </w:r>
      <w:r>
        <w:rPr>
          <w:color w:val="231F20"/>
        </w:rPr>
        <w:t>upright,</w:t>
      </w:r>
      <w:r>
        <w:rPr>
          <w:color w:val="231F20"/>
          <w:spacing w:val="-8"/>
        </w:rPr>
        <w:t> </w:t>
      </w:r>
      <w:r>
        <w:rPr>
          <w:color w:val="231F20"/>
        </w:rPr>
        <w:t>we</w:t>
      </w:r>
      <w:r>
        <w:rPr>
          <w:color w:val="231F20"/>
          <w:spacing w:val="-5"/>
        </w:rPr>
        <w:t> </w:t>
      </w:r>
      <w:r>
        <w:rPr>
          <w:color w:val="231F20"/>
        </w:rPr>
        <w:t>build</w:t>
      </w:r>
      <w:r>
        <w:rPr>
          <w:color w:val="231F20"/>
          <w:spacing w:val="-6"/>
        </w:rPr>
        <w:t> </w:t>
      </w:r>
      <w:r>
        <w:rPr>
          <w:color w:val="231F20"/>
        </w:rPr>
        <w:t>the basis around the view direction, using the straight-up direction as the reference vector to establish the camera’s orientation around the view direction. Setting </w:t>
      </w:r>
      <w:r>
        <w:rPr>
          <w:rFonts w:ascii="Georgia" w:hAnsi="Georgia"/>
          <w:b/>
          <w:color w:val="231F20"/>
        </w:rPr>
        <w:t>v </w:t>
      </w:r>
      <w:r>
        <w:rPr>
          <w:color w:val="231F20"/>
        </w:rPr>
        <w:t>as</w:t>
      </w:r>
      <w:r>
        <w:rPr>
          <w:color w:val="231F20"/>
          <w:spacing w:val="-7"/>
        </w:rPr>
        <w:t> </w:t>
      </w:r>
      <w:r>
        <w:rPr>
          <w:color w:val="231F20"/>
        </w:rPr>
        <w:t>close</w:t>
      </w:r>
      <w:r>
        <w:rPr>
          <w:color w:val="231F20"/>
          <w:spacing w:val="-8"/>
        </w:rPr>
        <w:t> </w:t>
      </w:r>
      <w:r>
        <w:rPr>
          <w:color w:val="231F20"/>
        </w:rPr>
        <w:t>as</w:t>
      </w:r>
      <w:r>
        <w:rPr>
          <w:color w:val="231F20"/>
          <w:spacing w:val="-6"/>
        </w:rPr>
        <w:t> </w:t>
      </w:r>
      <w:r>
        <w:rPr>
          <w:color w:val="231F20"/>
        </w:rPr>
        <w:t>possible</w:t>
      </w:r>
      <w:r>
        <w:rPr>
          <w:color w:val="231F20"/>
          <w:spacing w:val="-11"/>
        </w:rPr>
        <w:t> </w:t>
      </w:r>
      <w:r>
        <w:rPr>
          <w:color w:val="231F20"/>
        </w:rPr>
        <w:t>to</w:t>
      </w:r>
      <w:r>
        <w:rPr>
          <w:color w:val="231F20"/>
          <w:spacing w:val="-4"/>
        </w:rPr>
        <w:t> </w:t>
      </w:r>
      <w:r>
        <w:rPr>
          <w:color w:val="231F20"/>
        </w:rPr>
        <w:t>straight</w:t>
      </w:r>
      <w:r>
        <w:rPr>
          <w:color w:val="231F20"/>
          <w:spacing w:val="-12"/>
        </w:rPr>
        <w:t> </w:t>
      </w:r>
      <w:r>
        <w:rPr>
          <w:color w:val="231F20"/>
        </w:rPr>
        <w:t>up</w:t>
      </w:r>
      <w:r>
        <w:rPr>
          <w:color w:val="231F20"/>
          <w:spacing w:val="-7"/>
        </w:rPr>
        <w:t> </w:t>
      </w:r>
      <w:r>
        <w:rPr>
          <w:color w:val="231F20"/>
        </w:rPr>
        <w:t>exactly</w:t>
      </w:r>
      <w:r>
        <w:rPr>
          <w:color w:val="231F20"/>
          <w:spacing w:val="-9"/>
        </w:rPr>
        <w:t> </w:t>
      </w:r>
      <w:r>
        <w:rPr>
          <w:color w:val="231F20"/>
        </w:rPr>
        <w:t>matches</w:t>
      </w:r>
      <w:r>
        <w:rPr>
          <w:color w:val="231F20"/>
          <w:spacing w:val="-10"/>
        </w:rPr>
        <w:t> </w:t>
      </w:r>
      <w:r>
        <w:rPr>
          <w:color w:val="231F20"/>
        </w:rPr>
        <w:t>the</w:t>
      </w:r>
      <w:r>
        <w:rPr>
          <w:color w:val="231F20"/>
          <w:spacing w:val="-8"/>
        </w:rPr>
        <w:t> </w:t>
      </w:r>
      <w:r>
        <w:rPr>
          <w:color w:val="231F20"/>
        </w:rPr>
        <w:t>intuitive</w:t>
      </w:r>
      <w:r>
        <w:rPr>
          <w:color w:val="231F20"/>
          <w:spacing w:val="-11"/>
        </w:rPr>
        <w:t> </w:t>
      </w:r>
      <w:r>
        <w:rPr>
          <w:color w:val="231F20"/>
        </w:rPr>
        <w:t>notion</w:t>
      </w:r>
      <w:r>
        <w:rPr>
          <w:color w:val="231F20"/>
          <w:spacing w:val="-9"/>
        </w:rPr>
        <w:t> </w:t>
      </w:r>
      <w:r>
        <w:rPr>
          <w:color w:val="231F20"/>
        </w:rPr>
        <w:t>of</w:t>
      </w:r>
      <w:r>
        <w:rPr>
          <w:color w:val="231F20"/>
          <w:spacing w:val="-10"/>
        </w:rPr>
        <w:t> </w:t>
      </w:r>
      <w:r>
        <w:rPr>
          <w:color w:val="231F20"/>
        </w:rPr>
        <w:t>“holding the camera</w:t>
      </w:r>
      <w:r>
        <w:rPr>
          <w:color w:val="231F20"/>
          <w:spacing w:val="-5"/>
        </w:rPr>
        <w:t> </w:t>
      </w:r>
      <w:r>
        <w:rPr>
          <w:color w:val="231F20"/>
        </w:rPr>
        <w:t>straight.”</w:t>
      </w:r>
    </w:p>
    <w:p>
      <w:pPr>
        <w:pStyle w:val="BodyText"/>
      </w:pPr>
    </w:p>
    <w:p>
      <w:pPr>
        <w:pStyle w:val="BodyText"/>
        <w:spacing w:before="3"/>
      </w:pPr>
    </w:p>
    <w:p>
      <w:pPr>
        <w:pStyle w:val="ListParagraph"/>
        <w:numPr>
          <w:ilvl w:val="2"/>
          <w:numId w:val="15"/>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Squaring Up a Basis</w:t>
      </w:r>
    </w:p>
    <w:p>
      <w:pPr>
        <w:pStyle w:val="BodyText"/>
        <w:spacing w:before="7"/>
        <w:rPr>
          <w:rFonts w:ascii="Arial"/>
          <w:sz w:val="21"/>
        </w:rPr>
      </w:pPr>
    </w:p>
    <w:p>
      <w:pPr>
        <w:pStyle w:val="BodyText"/>
        <w:spacing w:line="271" w:lineRule="auto"/>
        <w:ind w:left="319" w:right="2557"/>
        <w:jc w:val="both"/>
      </w:pPr>
      <w:r>
        <w:rPr>
          <w:color w:val="231F20"/>
        </w:rPr>
        <w:t>Occasionally</w:t>
      </w:r>
      <w:r>
        <w:rPr>
          <w:color w:val="231F20"/>
          <w:spacing w:val="-8"/>
        </w:rPr>
        <w:t> </w:t>
      </w:r>
      <w:r>
        <w:rPr>
          <w:color w:val="231F20"/>
        </w:rPr>
        <w:t>you</w:t>
      </w:r>
      <w:r>
        <w:rPr>
          <w:color w:val="231F20"/>
          <w:spacing w:val="-4"/>
        </w:rPr>
        <w:t> </w:t>
      </w:r>
      <w:r>
        <w:rPr>
          <w:color w:val="231F20"/>
        </w:rPr>
        <w:t>may</w:t>
      </w:r>
      <w:r>
        <w:rPr>
          <w:color w:val="231F20"/>
          <w:spacing w:val="-4"/>
        </w:rPr>
        <w:t> </w:t>
      </w:r>
      <w:r>
        <w:rPr>
          <w:color w:val="231F20"/>
        </w:rPr>
        <w:t>find</w:t>
      </w:r>
      <w:r>
        <w:rPr>
          <w:color w:val="231F20"/>
          <w:spacing w:val="-5"/>
        </w:rPr>
        <w:t> </w:t>
      </w:r>
      <w:r>
        <w:rPr>
          <w:color w:val="231F20"/>
        </w:rPr>
        <w:t>problems</w:t>
      </w:r>
      <w:r>
        <w:rPr>
          <w:color w:val="231F20"/>
          <w:spacing w:val="-10"/>
        </w:rPr>
        <w:t> </w:t>
      </w:r>
      <w:r>
        <w:rPr>
          <w:color w:val="231F20"/>
        </w:rPr>
        <w:t>caused</w:t>
      </w:r>
      <w:r>
        <w:rPr>
          <w:color w:val="231F20"/>
          <w:spacing w:val="-5"/>
        </w:rPr>
        <w:t> </w:t>
      </w:r>
      <w:r>
        <w:rPr>
          <w:color w:val="231F20"/>
        </w:rPr>
        <w:t>in</w:t>
      </w:r>
      <w:r>
        <w:rPr>
          <w:color w:val="231F20"/>
          <w:spacing w:val="-2"/>
        </w:rPr>
        <w:t> </w:t>
      </w:r>
      <w:r>
        <w:rPr>
          <w:color w:val="231F20"/>
        </w:rPr>
        <w:t>your</w:t>
      </w:r>
      <w:r>
        <w:rPr>
          <w:color w:val="231F20"/>
          <w:spacing w:val="-7"/>
        </w:rPr>
        <w:t> </w:t>
      </w:r>
      <w:r>
        <w:rPr>
          <w:color w:val="231F20"/>
        </w:rPr>
        <w:t>computations</w:t>
      </w:r>
      <w:r>
        <w:rPr>
          <w:color w:val="231F20"/>
          <w:spacing w:val="-11"/>
        </w:rPr>
        <w:t> </w:t>
      </w:r>
      <w:r>
        <w:rPr>
          <w:color w:val="231F20"/>
        </w:rPr>
        <w:t>by</w:t>
      </w:r>
      <w:r>
        <w:rPr>
          <w:color w:val="231F20"/>
          <w:spacing w:val="-4"/>
        </w:rPr>
        <w:t> </w:t>
      </w:r>
      <w:r>
        <w:rPr>
          <w:color w:val="231F20"/>
        </w:rPr>
        <w:t>a</w:t>
      </w:r>
      <w:r>
        <w:rPr>
          <w:color w:val="231F20"/>
          <w:spacing w:val="-6"/>
        </w:rPr>
        <w:t> </w:t>
      </w:r>
      <w:r>
        <w:rPr>
          <w:color w:val="231F20"/>
        </w:rPr>
        <w:t>basis</w:t>
      </w:r>
      <w:r>
        <w:rPr>
          <w:color w:val="231F20"/>
          <w:spacing w:val="-4"/>
        </w:rPr>
        <w:t> </w:t>
      </w:r>
      <w:r>
        <w:rPr>
          <w:color w:val="231F20"/>
        </w:rPr>
        <w:t>that is</w:t>
      </w:r>
      <w:r>
        <w:rPr>
          <w:color w:val="231F20"/>
          <w:spacing w:val="-11"/>
        </w:rPr>
        <w:t> </w:t>
      </w:r>
      <w:r>
        <w:rPr>
          <w:color w:val="231F20"/>
        </w:rPr>
        <w:t>supposed</w:t>
      </w:r>
      <w:r>
        <w:rPr>
          <w:color w:val="231F20"/>
          <w:spacing w:val="-13"/>
        </w:rPr>
        <w:t> </w:t>
      </w:r>
      <w:r>
        <w:rPr>
          <w:color w:val="231F20"/>
        </w:rPr>
        <w:t>to</w:t>
      </w:r>
      <w:r>
        <w:rPr>
          <w:color w:val="231F20"/>
          <w:spacing w:val="-9"/>
        </w:rPr>
        <w:t> </w:t>
      </w:r>
      <w:r>
        <w:rPr>
          <w:color w:val="231F20"/>
        </w:rPr>
        <w:t>be</w:t>
      </w:r>
      <w:r>
        <w:rPr>
          <w:color w:val="231F20"/>
          <w:spacing w:val="-11"/>
        </w:rPr>
        <w:t> </w:t>
      </w:r>
      <w:r>
        <w:rPr>
          <w:color w:val="231F20"/>
        </w:rPr>
        <w:t>orthonormal</w:t>
      </w:r>
      <w:r>
        <w:rPr>
          <w:color w:val="231F20"/>
          <w:spacing w:val="-17"/>
        </w:rPr>
        <w:t> </w:t>
      </w:r>
      <w:r>
        <w:rPr>
          <w:color w:val="231F20"/>
        </w:rPr>
        <w:t>but</w:t>
      </w:r>
      <w:r>
        <w:rPr>
          <w:color w:val="231F20"/>
          <w:spacing w:val="-12"/>
        </w:rPr>
        <w:t> </w:t>
      </w:r>
      <w:r>
        <w:rPr>
          <w:color w:val="231F20"/>
        </w:rPr>
        <w:t>where</w:t>
      </w:r>
      <w:r>
        <w:rPr>
          <w:color w:val="231F20"/>
          <w:spacing w:val="-12"/>
        </w:rPr>
        <w:t> </w:t>
      </w:r>
      <w:r>
        <w:rPr>
          <w:color w:val="231F20"/>
        </w:rPr>
        <w:t>error</w:t>
      </w:r>
      <w:r>
        <w:rPr>
          <w:color w:val="231F20"/>
          <w:spacing w:val="-13"/>
        </w:rPr>
        <w:t> </w:t>
      </w:r>
      <w:r>
        <w:rPr>
          <w:color w:val="231F20"/>
        </w:rPr>
        <w:t>has</w:t>
      </w:r>
      <w:r>
        <w:rPr>
          <w:color w:val="231F20"/>
          <w:spacing w:val="-10"/>
        </w:rPr>
        <w:t> </w:t>
      </w:r>
      <w:r>
        <w:rPr>
          <w:color w:val="231F20"/>
        </w:rPr>
        <w:t>crept</w:t>
      </w:r>
      <w:r>
        <w:rPr>
          <w:color w:val="231F20"/>
          <w:spacing w:val="-13"/>
        </w:rPr>
        <w:t> </w:t>
      </w:r>
      <w:r>
        <w:rPr>
          <w:color w:val="231F20"/>
        </w:rPr>
        <w:t>in—due</w:t>
      </w:r>
      <w:r>
        <w:rPr>
          <w:color w:val="231F20"/>
          <w:spacing w:val="-14"/>
        </w:rPr>
        <w:t> </w:t>
      </w:r>
      <w:r>
        <w:rPr>
          <w:color w:val="231F20"/>
        </w:rPr>
        <w:t>to</w:t>
      </w:r>
      <w:r>
        <w:rPr>
          <w:color w:val="231F20"/>
          <w:spacing w:val="-8"/>
        </w:rPr>
        <w:t> </w:t>
      </w:r>
      <w:r>
        <w:rPr>
          <w:color w:val="231F20"/>
        </w:rPr>
        <w:t>rounding</w:t>
      </w:r>
      <w:r>
        <w:rPr>
          <w:color w:val="231F20"/>
          <w:spacing w:val="-15"/>
        </w:rPr>
        <w:t> </w:t>
      </w:r>
      <w:r>
        <w:rPr>
          <w:color w:val="231F20"/>
        </w:rPr>
        <w:t>error in</w:t>
      </w:r>
      <w:r>
        <w:rPr>
          <w:color w:val="231F20"/>
          <w:spacing w:val="-5"/>
        </w:rPr>
        <w:t> </w:t>
      </w:r>
      <w:r>
        <w:rPr>
          <w:color w:val="231F20"/>
        </w:rPr>
        <w:t>computation,</w:t>
      </w:r>
      <w:r>
        <w:rPr>
          <w:color w:val="231F20"/>
          <w:spacing w:val="-12"/>
        </w:rPr>
        <w:t> </w:t>
      </w:r>
      <w:r>
        <w:rPr>
          <w:color w:val="231F20"/>
        </w:rPr>
        <w:t>or</w:t>
      </w:r>
      <w:r>
        <w:rPr>
          <w:color w:val="231F20"/>
          <w:spacing w:val="-6"/>
        </w:rPr>
        <w:t> </w:t>
      </w:r>
      <w:r>
        <w:rPr>
          <w:color w:val="231F20"/>
        </w:rPr>
        <w:t>to</w:t>
      </w:r>
      <w:r>
        <w:rPr>
          <w:color w:val="231F20"/>
          <w:spacing w:val="-8"/>
        </w:rPr>
        <w:t> </w:t>
      </w:r>
      <w:r>
        <w:rPr>
          <w:color w:val="231F20"/>
        </w:rPr>
        <w:t>the</w:t>
      </w:r>
      <w:r>
        <w:rPr>
          <w:color w:val="231F20"/>
          <w:spacing w:val="-5"/>
        </w:rPr>
        <w:t> </w:t>
      </w:r>
      <w:r>
        <w:rPr>
          <w:color w:val="231F20"/>
        </w:rPr>
        <w:t>basis</w:t>
      </w:r>
      <w:r>
        <w:rPr>
          <w:color w:val="231F20"/>
          <w:spacing w:val="-5"/>
        </w:rPr>
        <w:t> </w:t>
      </w:r>
      <w:r>
        <w:rPr>
          <w:color w:val="231F20"/>
        </w:rPr>
        <w:t>having</w:t>
      </w:r>
      <w:r>
        <w:rPr>
          <w:color w:val="231F20"/>
          <w:spacing w:val="-10"/>
        </w:rPr>
        <w:t> </w:t>
      </w:r>
      <w:r>
        <w:rPr>
          <w:color w:val="231F20"/>
        </w:rPr>
        <w:t>been</w:t>
      </w:r>
      <w:r>
        <w:rPr>
          <w:color w:val="231F20"/>
          <w:spacing w:val="-7"/>
        </w:rPr>
        <w:t> </w:t>
      </w:r>
      <w:r>
        <w:rPr>
          <w:color w:val="231F20"/>
        </w:rPr>
        <w:t>stored</w:t>
      </w:r>
      <w:r>
        <w:rPr>
          <w:color w:val="231F20"/>
          <w:spacing w:val="-8"/>
        </w:rPr>
        <w:t> </w:t>
      </w:r>
      <w:r>
        <w:rPr>
          <w:color w:val="231F20"/>
        </w:rPr>
        <w:t>in</w:t>
      </w:r>
      <w:r>
        <w:rPr>
          <w:color w:val="231F20"/>
          <w:spacing w:val="-4"/>
        </w:rPr>
        <w:t> </w:t>
      </w:r>
      <w:r>
        <w:rPr>
          <w:color w:val="231F20"/>
        </w:rPr>
        <w:t>a</w:t>
      </w:r>
      <w:r>
        <w:rPr>
          <w:color w:val="231F20"/>
          <w:spacing w:val="-4"/>
        </w:rPr>
        <w:t> </w:t>
      </w:r>
      <w:r>
        <w:rPr>
          <w:color w:val="231F20"/>
        </w:rPr>
        <w:t>file</w:t>
      </w:r>
      <w:r>
        <w:rPr>
          <w:color w:val="231F20"/>
          <w:spacing w:val="-6"/>
        </w:rPr>
        <w:t> </w:t>
      </w:r>
      <w:r>
        <w:rPr>
          <w:color w:val="231F20"/>
        </w:rPr>
        <w:t>with</w:t>
      </w:r>
      <w:r>
        <w:rPr>
          <w:color w:val="231F20"/>
          <w:spacing w:val="-5"/>
        </w:rPr>
        <w:t> </w:t>
      </w:r>
      <w:r>
        <w:rPr>
          <w:color w:val="231F20"/>
        </w:rPr>
        <w:t>low</w:t>
      </w:r>
      <w:r>
        <w:rPr>
          <w:color w:val="231F20"/>
          <w:spacing w:val="-6"/>
        </w:rPr>
        <w:t> </w:t>
      </w:r>
      <w:r>
        <w:rPr>
          <w:color w:val="231F20"/>
        </w:rPr>
        <w:t>precision,</w:t>
      </w:r>
      <w:r>
        <w:rPr>
          <w:color w:val="231F20"/>
          <w:spacing w:val="-10"/>
        </w:rPr>
        <w:t> </w:t>
      </w:r>
      <w:r>
        <w:rPr>
          <w:color w:val="231F20"/>
        </w:rPr>
        <w:t>for instance.</w:t>
      </w:r>
    </w:p>
    <w:p>
      <w:pPr>
        <w:pStyle w:val="BodyText"/>
        <w:spacing w:line="271" w:lineRule="auto"/>
        <w:ind w:left="319" w:right="2560" w:firstLine="300"/>
        <w:jc w:val="both"/>
      </w:pPr>
      <w:r>
        <w:rPr>
          <w:color w:val="231F20"/>
        </w:rPr>
        <w:t>The procedure of the previous section can be used; simply constructing the basis anew using the existing </w:t>
      </w:r>
      <w:r>
        <w:rPr>
          <w:rFonts w:ascii="Georgia"/>
          <w:b/>
          <w:color w:val="231F20"/>
        </w:rPr>
        <w:t>w </w:t>
      </w:r>
      <w:r>
        <w:rPr>
          <w:color w:val="231F20"/>
        </w:rPr>
        <w:t>and </w:t>
      </w:r>
      <w:r>
        <w:rPr>
          <w:rFonts w:ascii="Georgia"/>
          <w:b/>
          <w:color w:val="231F20"/>
        </w:rPr>
        <w:t>v </w:t>
      </w:r>
      <w:r>
        <w:rPr>
          <w:color w:val="231F20"/>
        </w:rPr>
        <w:t>vectors will produce a new basis that is orthonormal and is close to the old one.</w:t>
      </w:r>
    </w:p>
    <w:p>
      <w:pPr>
        <w:pStyle w:val="BodyText"/>
        <w:spacing w:line="271" w:lineRule="auto"/>
        <w:ind w:left="319" w:right="2557" w:firstLine="300"/>
        <w:jc w:val="both"/>
      </w:pPr>
      <w:r>
        <w:rPr>
          <w:color w:val="231F20"/>
        </w:rPr>
        <w:t>This approach is good for many applications, but it is not the best available. It does produce accurately orthogonal vectors, and for nearly orthogonal starting bases the result will not stray far from the starting point. </w:t>
      </w:r>
      <w:r>
        <w:rPr>
          <w:color w:val="231F20"/>
          <w:spacing w:val="-3"/>
        </w:rPr>
        <w:t>However, </w:t>
      </w:r>
      <w:r>
        <w:rPr>
          <w:color w:val="231F20"/>
        </w:rPr>
        <w:t>it is asym- metric:</w:t>
      </w:r>
      <w:r>
        <w:rPr>
          <w:color w:val="231F20"/>
          <w:spacing w:val="5"/>
        </w:rPr>
        <w:t> </w:t>
      </w:r>
      <w:r>
        <w:rPr>
          <w:color w:val="231F20"/>
        </w:rPr>
        <w:t>it</w:t>
      </w:r>
      <w:r>
        <w:rPr>
          <w:color w:val="231F20"/>
          <w:spacing w:val="-4"/>
        </w:rPr>
        <w:t> </w:t>
      </w:r>
      <w:r>
        <w:rPr>
          <w:color w:val="231F20"/>
        </w:rPr>
        <w:t>“favors”</w:t>
      </w:r>
      <w:r>
        <w:rPr>
          <w:color w:val="231F20"/>
          <w:spacing w:val="-5"/>
        </w:rPr>
        <w:t> </w:t>
      </w:r>
      <w:r>
        <w:rPr>
          <w:rFonts w:ascii="Georgia" w:hAnsi="Georgia"/>
          <w:b/>
          <w:color w:val="231F20"/>
        </w:rPr>
        <w:t>w</w:t>
      </w:r>
      <w:r>
        <w:rPr>
          <w:rFonts w:ascii="Georgia" w:hAnsi="Georgia"/>
          <w:b/>
          <w:color w:val="231F20"/>
          <w:spacing w:val="-1"/>
        </w:rPr>
        <w:t> </w:t>
      </w:r>
      <w:r>
        <w:rPr>
          <w:color w:val="231F20"/>
        </w:rPr>
        <w:t>over</w:t>
      </w:r>
      <w:r>
        <w:rPr>
          <w:color w:val="231F20"/>
          <w:spacing w:val="-7"/>
        </w:rPr>
        <w:t> </w:t>
      </w:r>
      <w:r>
        <w:rPr>
          <w:rFonts w:ascii="Georgia" w:hAnsi="Georgia"/>
          <w:b/>
          <w:color w:val="231F20"/>
        </w:rPr>
        <w:t>v</w:t>
      </w:r>
      <w:r>
        <w:rPr>
          <w:rFonts w:ascii="Georgia" w:hAnsi="Georgia"/>
          <w:b/>
          <w:color w:val="231F20"/>
          <w:spacing w:val="-1"/>
        </w:rPr>
        <w:t> </w:t>
      </w:r>
      <w:r>
        <w:rPr>
          <w:color w:val="231F20"/>
        </w:rPr>
        <w:t>and</w:t>
      </w:r>
      <w:r>
        <w:rPr>
          <w:color w:val="231F20"/>
          <w:spacing w:val="-4"/>
        </w:rPr>
        <w:t> </w:t>
      </w:r>
      <w:r>
        <w:rPr>
          <w:rFonts w:ascii="Georgia" w:hAnsi="Georgia"/>
          <w:b/>
          <w:color w:val="231F20"/>
        </w:rPr>
        <w:t>v</w:t>
      </w:r>
      <w:r>
        <w:rPr>
          <w:rFonts w:ascii="Georgia" w:hAnsi="Georgia"/>
          <w:b/>
          <w:color w:val="231F20"/>
          <w:spacing w:val="-3"/>
        </w:rPr>
        <w:t> </w:t>
      </w:r>
      <w:r>
        <w:rPr>
          <w:color w:val="231F20"/>
        </w:rPr>
        <w:t>over</w:t>
      </w:r>
      <w:r>
        <w:rPr>
          <w:color w:val="231F20"/>
          <w:spacing w:val="-7"/>
        </w:rPr>
        <w:t> </w:t>
      </w:r>
      <w:r>
        <w:rPr>
          <w:rFonts w:ascii="Georgia" w:hAnsi="Georgia"/>
          <w:b/>
          <w:color w:val="231F20"/>
        </w:rPr>
        <w:t>u</w:t>
      </w:r>
      <w:r>
        <w:rPr>
          <w:rFonts w:ascii="Georgia" w:hAnsi="Georgia"/>
          <w:b/>
          <w:color w:val="231F20"/>
          <w:spacing w:val="-4"/>
        </w:rPr>
        <w:t> </w:t>
      </w:r>
      <w:r>
        <w:rPr>
          <w:color w:val="231F20"/>
        </w:rPr>
        <w:t>(whose</w:t>
      </w:r>
      <w:r>
        <w:rPr>
          <w:color w:val="231F20"/>
          <w:spacing w:val="-5"/>
        </w:rPr>
        <w:t> </w:t>
      </w:r>
      <w:r>
        <w:rPr>
          <w:color w:val="231F20"/>
        </w:rPr>
        <w:t>starting</w:t>
      </w:r>
      <w:r>
        <w:rPr>
          <w:color w:val="231F20"/>
          <w:spacing w:val="-4"/>
        </w:rPr>
        <w:t> </w:t>
      </w:r>
      <w:r>
        <w:rPr>
          <w:color w:val="231F20"/>
        </w:rPr>
        <w:t>value</w:t>
      </w:r>
      <w:r>
        <w:rPr>
          <w:color w:val="231F20"/>
          <w:spacing w:val="-7"/>
        </w:rPr>
        <w:t> </w:t>
      </w:r>
      <w:r>
        <w:rPr>
          <w:color w:val="231F20"/>
        </w:rPr>
        <w:t>is</w:t>
      </w:r>
      <w:r>
        <w:rPr>
          <w:color w:val="231F20"/>
          <w:spacing w:val="-5"/>
        </w:rPr>
        <w:t> </w:t>
      </w:r>
      <w:r>
        <w:rPr>
          <w:color w:val="231F20"/>
        </w:rPr>
        <w:t>thrown</w:t>
      </w:r>
      <w:r>
        <w:rPr>
          <w:color w:val="231F20"/>
          <w:spacing w:val="-7"/>
        </w:rPr>
        <w:t> </w:t>
      </w:r>
      <w:r>
        <w:rPr>
          <w:color w:val="231F20"/>
        </w:rPr>
        <w:t>away). It chooses a basis close to the starting basis but has no guarantee of choosing </w:t>
      </w:r>
      <w:r>
        <w:rPr>
          <w:i/>
          <w:color w:val="231F20"/>
        </w:rPr>
        <w:t>the </w:t>
      </w:r>
      <w:r>
        <w:rPr>
          <w:color w:val="231F20"/>
        </w:rPr>
        <w:t>closest</w:t>
      </w:r>
      <w:r>
        <w:rPr>
          <w:color w:val="231F20"/>
          <w:spacing w:val="-13"/>
        </w:rPr>
        <w:t> </w:t>
      </w:r>
      <w:r>
        <w:rPr>
          <w:color w:val="231F20"/>
        </w:rPr>
        <w:t>orthonormal</w:t>
      </w:r>
      <w:r>
        <w:rPr>
          <w:color w:val="231F20"/>
          <w:spacing w:val="-19"/>
        </w:rPr>
        <w:t> </w:t>
      </w:r>
      <w:r>
        <w:rPr>
          <w:color w:val="231F20"/>
        </w:rPr>
        <w:t>basis.</w:t>
      </w:r>
      <w:r>
        <w:rPr>
          <w:color w:val="231F20"/>
          <w:spacing w:val="6"/>
        </w:rPr>
        <w:t> </w:t>
      </w:r>
      <w:r>
        <w:rPr>
          <w:color w:val="231F20"/>
        </w:rPr>
        <w:t>When</w:t>
      </w:r>
      <w:r>
        <w:rPr>
          <w:color w:val="231F20"/>
          <w:spacing w:val="-11"/>
        </w:rPr>
        <w:t> </w:t>
      </w:r>
      <w:r>
        <w:rPr>
          <w:color w:val="231F20"/>
        </w:rPr>
        <w:t>this</w:t>
      </w:r>
      <w:r>
        <w:rPr>
          <w:color w:val="231F20"/>
          <w:spacing w:val="-14"/>
        </w:rPr>
        <w:t> </w:t>
      </w:r>
      <w:r>
        <w:rPr>
          <w:color w:val="231F20"/>
        </w:rPr>
        <w:t>is</w:t>
      </w:r>
      <w:r>
        <w:rPr>
          <w:color w:val="231F20"/>
          <w:spacing w:val="-10"/>
        </w:rPr>
        <w:t> </w:t>
      </w:r>
      <w:r>
        <w:rPr>
          <w:color w:val="231F20"/>
        </w:rPr>
        <w:t>not</w:t>
      </w:r>
      <w:r>
        <w:rPr>
          <w:color w:val="231F20"/>
          <w:spacing w:val="-13"/>
        </w:rPr>
        <w:t> </w:t>
      </w:r>
      <w:r>
        <w:rPr>
          <w:color w:val="231F20"/>
        </w:rPr>
        <w:t>good</w:t>
      </w:r>
      <w:r>
        <w:rPr>
          <w:color w:val="231F20"/>
          <w:spacing w:val="-15"/>
        </w:rPr>
        <w:t> </w:t>
      </w:r>
      <w:r>
        <w:rPr>
          <w:color w:val="231F20"/>
        </w:rPr>
        <w:t>enough,</w:t>
      </w:r>
      <w:r>
        <w:rPr>
          <w:color w:val="231F20"/>
          <w:spacing w:val="-14"/>
        </w:rPr>
        <w:t> </w:t>
      </w:r>
      <w:r>
        <w:rPr>
          <w:color w:val="231F20"/>
        </w:rPr>
        <w:t>the</w:t>
      </w:r>
      <w:r>
        <w:rPr>
          <w:color w:val="231F20"/>
          <w:spacing w:val="-15"/>
        </w:rPr>
        <w:t> </w:t>
      </w:r>
      <w:r>
        <w:rPr>
          <w:color w:val="231F20"/>
        </w:rPr>
        <w:t>SVD</w:t>
      </w:r>
      <w:r>
        <w:rPr>
          <w:color w:val="231F20"/>
          <w:spacing w:val="-9"/>
        </w:rPr>
        <w:t> </w:t>
      </w:r>
      <w:r>
        <w:rPr>
          <w:color w:val="231F20"/>
        </w:rPr>
        <w:t>(Section</w:t>
      </w:r>
      <w:r>
        <w:rPr>
          <w:color w:val="231F20"/>
          <w:spacing w:val="-14"/>
        </w:rPr>
        <w:t> </w:t>
      </w:r>
      <w:r>
        <w:rPr>
          <w:color w:val="231F20"/>
        </w:rPr>
        <w:t>5.4.1) can be used to compute an orthonormal basis that </w:t>
      </w:r>
      <w:r>
        <w:rPr>
          <w:i/>
          <w:color w:val="231F20"/>
        </w:rPr>
        <w:t>is </w:t>
      </w:r>
      <w:r>
        <w:rPr>
          <w:color w:val="231F20"/>
        </w:rPr>
        <w:t>guaranteed to be closest to the original</w:t>
      </w:r>
      <w:r>
        <w:rPr>
          <w:color w:val="231F20"/>
          <w:spacing w:val="-8"/>
        </w:rPr>
        <w:t> </w:t>
      </w:r>
      <w:r>
        <w:rPr>
          <w:color w:val="231F20"/>
        </w:rPr>
        <w:t>basis.</w:t>
      </w:r>
    </w:p>
    <w:p>
      <w:pPr>
        <w:spacing w:after="0" w:line="271" w:lineRule="auto"/>
        <w:jc w:val="both"/>
        <w:sectPr>
          <w:pgSz w:w="10800" w:h="13320"/>
          <w:pgMar w:header="1090" w:footer="0" w:top="1300" w:bottom="280" w:left="760" w:right="700"/>
        </w:sectPr>
      </w:pPr>
    </w:p>
    <w:p>
      <w:pPr>
        <w:pStyle w:val="BodyText"/>
        <w:spacing w:before="5"/>
        <w:rPr>
          <w:sz w:val="23"/>
        </w:rPr>
      </w:pPr>
    </w:p>
    <w:p>
      <w:pPr>
        <w:pStyle w:val="Heading2"/>
        <w:numPr>
          <w:ilvl w:val="1"/>
          <w:numId w:val="11"/>
        </w:numPr>
        <w:tabs>
          <w:tab w:pos="3170" w:val="left" w:leader="none"/>
          <w:tab w:pos="3171" w:val="left" w:leader="none"/>
        </w:tabs>
        <w:spacing w:line="240" w:lineRule="auto" w:before="97" w:after="0"/>
        <w:ind w:left="3170" w:right="0" w:hanging="668"/>
        <w:jc w:val="left"/>
      </w:pPr>
      <w:bookmarkStart w:name="_TOC_250000" w:id="13"/>
      <w:r>
        <w:rPr>
          <w:color w:val="478A4A"/>
        </w:rPr>
        <w:t>Curves and</w:t>
      </w:r>
      <w:r>
        <w:rPr>
          <w:color w:val="478A4A"/>
          <w:spacing w:val="-6"/>
        </w:rPr>
        <w:t> </w:t>
      </w:r>
      <w:bookmarkEnd w:id="13"/>
      <w:r>
        <w:rPr>
          <w:color w:val="478A4A"/>
        </w:rPr>
        <w:t>Surfaces</w:t>
      </w:r>
    </w:p>
    <w:p>
      <w:pPr>
        <w:pStyle w:val="BodyText"/>
        <w:spacing w:line="271" w:lineRule="auto" w:before="272"/>
        <w:ind w:left="2503" w:right="369"/>
      </w:pPr>
      <w:r>
        <w:rPr>
          <w:color w:val="231F20"/>
        </w:rPr>
        <w:t>The geometry of curves, and especially surfaces, plays a central role in graphics, and here we review the basics of curves and surfaces in 2D and 3D space.</w:t>
      </w:r>
    </w:p>
    <w:p>
      <w:pPr>
        <w:pStyle w:val="BodyText"/>
      </w:pPr>
    </w:p>
    <w:p>
      <w:pPr>
        <w:spacing w:after="0"/>
        <w:sectPr>
          <w:pgSz w:w="10800" w:h="13320"/>
          <w:pgMar w:header="1090" w:footer="0" w:top="1300" w:bottom="280" w:left="760" w:right="700"/>
        </w:sectPr>
      </w:pPr>
    </w:p>
    <w:p>
      <w:pPr>
        <w:pStyle w:val="BodyText"/>
      </w:pPr>
    </w:p>
    <w:p>
      <w:pPr>
        <w:pStyle w:val="BodyText"/>
      </w:pPr>
    </w:p>
    <w:p>
      <w:pPr>
        <w:pStyle w:val="BodyText"/>
        <w:spacing w:before="10"/>
        <w:rPr>
          <w:sz w:val="23"/>
        </w:rPr>
      </w:pPr>
    </w:p>
    <w:p>
      <w:pPr>
        <w:pStyle w:val="BodyText"/>
        <w:ind w:left="110"/>
      </w:pPr>
      <w:r>
        <w:rPr/>
        <w:pict>
          <v:group style="width:96.55pt;height:146.7pt;mso-position-horizontal-relative:char;mso-position-vertical-relative:line" coordorigin="0,0" coordsize="1931,2934">
            <v:shape style="position:absolute;left:5;top:427;width:1916;height:1659" coordorigin="5,428" coordsize="1916,1659" path="m5,2087l48,2010,71,1964,80,1937,83,1920,89,1900,136,1815,177,1758,221,1707,268,1659,316,1610,364,1559,410,1503,452,1437,489,1361,529,1274,570,1202,610,1141,649,1085,685,1032,716,978,741,917,765,835,782,765,804,699,840,632,902,554,989,474,1060,437,1125,428,1195,433,1253,455,1293,501,1337,566,1407,645,1457,700,1491,756,1518,815,1544,880,1578,954,1628,1038,1676,1114,1716,1184,1753,1251,1789,1314,1827,1373,1870,1429,1921,1482e" filled="false" stroked="true" strokeweight=".504pt" strokecolor="#231f20">
              <v:path arrowok="t"/>
              <v:stroke dashstyle="solid"/>
            </v:shape>
            <v:shape style="position:absolute;left:932;top:362;width:142;height:222" coordorigin="933,363" coordsize="142,222" path="m953,363l933,584,1064,554,1074,373,953,363xe" filled="true" fillcolor="#ffffff" stroked="false">
              <v:path arrowok="t"/>
              <v:fill type="solid"/>
            </v:shape>
            <v:shape style="position:absolute;left:2;top:0;width:1929;height:2935" coordorigin="3,0" coordsize="1929,2935" path="m1931,0l3,0,3,10,3,2924,3,2934,1931,2934,1931,2924,1931,10,1921,10,1921,2924,13,2924,13,10,1931,10,1931,0xe" filled="true" fillcolor="#231f20" stroked="false">
              <v:path arrowok="t"/>
              <v:fill type="solid"/>
            </v:shape>
            <v:shape style="position:absolute;left:934;top:896;width:132;height:132" type="#_x0000_t75" stroked="false">
              <v:imagedata r:id="rId71" o:title=""/>
            </v:shape>
            <v:shape style="position:absolute;left:971;top:274;width:59;height:674" coordorigin="971,274" coordsize="59,674" path="m971,274l971,937,992,948,1011,947,1024,941,1030,937,1030,281,971,274xe" filled="true" fillcolor="#e6a767" stroked="false">
              <v:path arrowok="t"/>
              <v:fill type="solid"/>
            </v:shape>
            <v:shape style="position:absolute;left:971;top:274;width:59;height:674" coordorigin="971,274" coordsize="59,674" path="m1030,937l1030,281,971,274,971,937,992,948,1011,947,1024,941,1030,937xe" filled="false" stroked="true" strokeweight=".756pt" strokecolor="#231f20">
              <v:path arrowok="t"/>
              <v:stroke dashstyle="solid"/>
            </v:shape>
            <v:shape style="position:absolute;left:933;top:104;width:132;height:213" type="#_x0000_t75" stroked="false">
              <v:imagedata r:id="rId72" o:title=""/>
            </v:shape>
            <v:shape style="position:absolute;left:1017;top:953;width:604;height:379" coordorigin="1018,953" coordsize="604,379" path="m1047,953l1027,965,1019,982,1018,997,1018,1003,1586,1331,1621,1284,1047,953xe" filled="true" fillcolor="#a6a4d1" stroked="false">
              <v:path arrowok="t"/>
              <v:fill type="solid"/>
            </v:shape>
            <v:shape style="position:absolute;left:1017;top:953;width:604;height:379" coordorigin="1018,953" coordsize="604,379" path="m1018,1003l1586,1331,1621,1284,1047,953,1027,965,1019,982,1018,997,1018,1003xe" filled="false" stroked="true" strokeweight=".756pt" strokecolor="#231f20">
              <v:path arrowok="t"/>
              <v:stroke dashstyle="solid"/>
            </v:shape>
            <v:shape style="position:absolute;left:1554;top:1243;width:202;height:154" type="#_x0000_t75" stroked="false">
              <v:imagedata r:id="rId73" o:title=""/>
            </v:shape>
            <v:shape style="position:absolute;left:390;top:957;width:597;height:382" coordorigin="391,958" coordsize="597,382" path="m959,958l391,1285,414,1339,988,1008,987,984,977,969,965,960,959,958xe" filled="true" fillcolor="#a6a4d1" stroked="false">
              <v:path arrowok="t"/>
              <v:fill type="solid"/>
            </v:shape>
            <v:shape style="position:absolute;left:390;top:957;width:597;height:382" coordorigin="391,958" coordsize="597,382" path="m959,958l391,1285,414,1339,988,1008,987,984,977,969,965,960,959,958xe" filled="false" stroked="true" strokeweight=".756pt" strokecolor="#231f20">
              <v:path arrowok="t"/>
              <v:stroke dashstyle="solid"/>
            </v:shape>
            <v:shape style="position:absolute;left:251;top:1250;width:202;height:154" type="#_x0000_t75" stroked="false">
              <v:imagedata r:id="rId74" o:title=""/>
            </v:shape>
            <v:shape style="position:absolute;left:771;top:695;width:434;height:454" coordorigin="771,695" coordsize="434,454" path="m1144,695l892,695,771,978,902,1139,1084,1149,1205,978,1144,695xe" filled="true" fillcolor="#ffffff" stroked="false">
              <v:path arrowok="t"/>
              <v:fill type="solid"/>
            </v:shape>
            <v:shape style="position:absolute;left:741;top:856;width:787;height:256" coordorigin="741,857" coordsize="787,256" path="m1528,857l1476,936,1446,985,1430,1011,1419,1021,1405,1024,1380,1027,1336,1038,1275,1050,1239,1046,1211,1039,1175,1042,1114,1068,1038,1104,991,1113,882,1089,826,1067,786,992,741,947e" filled="false" stroked="true" strokeweight="2.017pt" strokecolor="#231f20">
              <v:path arrowok="t"/>
              <v:stroke dashstyle="solid"/>
            </v:shape>
            <v:shape style="position:absolute;left:441;top:818;width:264;height:104" type="#_x0000_t75" stroked="false">
              <v:imagedata r:id="rId75" o:title=""/>
            </v:shape>
            <v:line style="position:absolute" from="993,2873" to="993,1724" stroked="true" strokeweight=".504pt" strokecolor="#231f20">
              <v:stroke dashstyle="solid"/>
            </v:line>
            <v:shape style="position:absolute;left:965;top:1656;width:56;height:92" coordorigin="965,1656" coordsize="56,92" path="m993,1656l983,1703,965,1747,966,1748,993,1732,1021,1748,1021,1747,1003,1703,993,1656xe" filled="true" fillcolor="#231f20" stroked="false">
              <v:path arrowok="t"/>
              <v:fill type="solid"/>
            </v:shape>
            <v:line style="position:absolute" from="408,2248" to="1487,2248" stroked="true" strokeweight=".504pt" strokecolor="#231f20">
              <v:stroke dashstyle="solid"/>
            </v:line>
            <v:shape style="position:absolute;left:1463;top:2220;width:92;height:56" coordorigin="1463,2220" coordsize="92,56" path="m1464,2220l1463,2221,1480,2248,1463,2276,1464,2276,1508,2258,1555,2248,1508,2238,1464,2220xe" filled="true" fillcolor="#231f20" stroked="false">
              <v:path arrowok="t"/>
              <v:fill type="solid"/>
            </v:shape>
            <v:shape style="position:absolute;left:604;top:1869;width:791;height:718" coordorigin="604,1870" coordsize="791,718" path="m731,1957l678,2043,643,2096,622,2131,611,2163,606,2207,606,2279,604,2383,638,2477,704,2518,759,2551,830,2583,993,2587,1127,2577,1208,2552,1252,2517,1276,2481,1306,2449,1346,2413,1380,2359,1395,2276,1395,2196,1388,2151,1364,2123,1314,2091,1262,2049,1230,2002,1200,1957,1153,1917,1101,1890,1058,1876,1007,1871,933,1870,850,1883,786,1913,746,1943,731,1957xe" filled="false" stroked="true" strokeweight="1.513pt" strokecolor="#231f20">
              <v:path arrowok="t"/>
              <v:stroke dashstyle="solid"/>
            </v:shape>
            <v:shape style="position:absolute;left:1081;top:34;width:74;height:263" type="#_x0000_t202" filled="false" stroked="false">
              <v:textbox inset="0,0,0,0">
                <w:txbxContent>
                  <w:p>
                    <w:pPr>
                      <w:spacing w:before="16"/>
                      <w:ind w:left="0" w:right="0" w:firstLine="0"/>
                      <w:jc w:val="left"/>
                      <w:rPr>
                        <w:rFonts w:ascii="Arial"/>
                        <w:b/>
                        <w:sz w:val="16"/>
                      </w:rPr>
                    </w:pPr>
                    <w:r>
                      <w:rPr>
                        <w:rFonts w:ascii="Arial"/>
                        <w:b/>
                        <w:color w:val="231F20"/>
                        <w:w w:val="101"/>
                        <w:sz w:val="16"/>
                      </w:rPr>
                      <w:t>f</w:t>
                    </w:r>
                  </w:p>
                </w:txbxContent>
              </v:textbox>
              <w10:wrap type="none"/>
            </v:shape>
            <v:shape style="position:absolute;left:52;top:627;width:624;height:697" type="#_x0000_t202" filled="false" stroked="false">
              <v:textbox inset="0,0,0,0">
                <w:txbxContent>
                  <w:p>
                    <w:pPr>
                      <w:spacing w:line="201" w:lineRule="exact" w:before="0"/>
                      <w:ind w:left="0" w:right="18" w:firstLine="0"/>
                      <w:jc w:val="center"/>
                      <w:rPr>
                        <w:rFonts w:ascii="Arial"/>
                        <w:sz w:val="16"/>
                      </w:rPr>
                    </w:pPr>
                    <w:r>
                      <w:rPr>
                        <w:rFonts w:ascii="Palatino Linotype"/>
                        <w:i/>
                        <w:color w:val="231F20"/>
                        <w:sz w:val="16"/>
                      </w:rPr>
                      <w:t>f</w:t>
                    </w:r>
                    <w:r>
                      <w:rPr>
                        <w:rFonts w:ascii="Palatino Linotype"/>
                        <w:i/>
                        <w:color w:val="231F20"/>
                        <w:spacing w:val="-28"/>
                        <w:sz w:val="16"/>
                      </w:rPr>
                      <w:t> </w:t>
                    </w:r>
                    <w:r>
                      <w:rPr>
                        <w:rFonts w:ascii="Arial"/>
                        <w:color w:val="231F20"/>
                        <w:sz w:val="16"/>
                      </w:rPr>
                      <w:t>(</w:t>
                    </w:r>
                    <w:r>
                      <w:rPr>
                        <w:rFonts w:ascii="Palatino Linotype"/>
                        <w:i/>
                        <w:color w:val="231F20"/>
                        <w:sz w:val="16"/>
                      </w:rPr>
                      <w:t>x</w:t>
                    </w:r>
                    <w:r>
                      <w:rPr>
                        <w:rFonts w:ascii="Arial"/>
                        <w:color w:val="231F20"/>
                        <w:sz w:val="16"/>
                      </w:rPr>
                      <w:t>,</w:t>
                    </w:r>
                    <w:r>
                      <w:rPr>
                        <w:rFonts w:ascii="Palatino Linotype"/>
                        <w:i/>
                        <w:color w:val="231F20"/>
                        <w:sz w:val="16"/>
                      </w:rPr>
                      <w:t>y</w:t>
                    </w:r>
                    <w:r>
                      <w:rPr>
                        <w:rFonts w:ascii="Arial"/>
                        <w:color w:val="231F20"/>
                        <w:sz w:val="16"/>
                      </w:rPr>
                      <w:t>)</w:t>
                    </w:r>
                    <w:r>
                      <w:rPr>
                        <w:rFonts w:ascii="Arial"/>
                        <w:color w:val="231F20"/>
                        <w:spacing w:val="-16"/>
                        <w:sz w:val="16"/>
                      </w:rPr>
                      <w:t> </w:t>
                    </w:r>
                    <w:r>
                      <w:rPr>
                        <w:rFonts w:ascii="Arial"/>
                        <w:color w:val="231F20"/>
                        <w:sz w:val="16"/>
                      </w:rPr>
                      <w:t>=</w:t>
                    </w:r>
                    <w:r>
                      <w:rPr>
                        <w:rFonts w:ascii="Arial"/>
                        <w:color w:val="231F20"/>
                        <w:spacing w:val="-16"/>
                        <w:sz w:val="16"/>
                      </w:rPr>
                      <w:t> </w:t>
                    </w:r>
                    <w:r>
                      <w:rPr>
                        <w:rFonts w:ascii="Arial"/>
                        <w:color w:val="231F20"/>
                        <w:spacing w:val="-17"/>
                        <w:sz w:val="16"/>
                      </w:rPr>
                      <w:t>0</w:t>
                    </w:r>
                  </w:p>
                  <w:p>
                    <w:pPr>
                      <w:spacing w:line="240" w:lineRule="auto" w:before="6"/>
                      <w:rPr>
                        <w:rFonts w:ascii="Arial"/>
                        <w:sz w:val="21"/>
                      </w:rPr>
                    </w:pPr>
                  </w:p>
                  <w:p>
                    <w:pPr>
                      <w:spacing w:before="1"/>
                      <w:ind w:left="25" w:right="0" w:firstLine="0"/>
                      <w:jc w:val="center"/>
                      <w:rPr>
                        <w:rFonts w:ascii="Arial"/>
                        <w:b/>
                        <w:sz w:val="16"/>
                      </w:rPr>
                    </w:pPr>
                    <w:r>
                      <w:rPr>
                        <w:rFonts w:ascii="Arial"/>
                        <w:b/>
                        <w:color w:val="231F20"/>
                        <w:w w:val="93"/>
                        <w:sz w:val="16"/>
                      </w:rPr>
                      <w:t>x</w:t>
                    </w:r>
                  </w:p>
                </w:txbxContent>
              </v:textbox>
              <w10:wrap type="none"/>
            </v:shape>
            <v:shape style="position:absolute;left:1565;top:1008;width:99;height:263" type="#_x0000_t202" filled="false" stroked="false">
              <v:textbox inset="0,0,0,0">
                <w:txbxContent>
                  <w:p>
                    <w:pPr>
                      <w:spacing w:before="16"/>
                      <w:ind w:left="0" w:right="0" w:firstLine="0"/>
                      <w:jc w:val="left"/>
                      <w:rPr>
                        <w:rFonts w:ascii="Arial"/>
                        <w:b/>
                        <w:sz w:val="16"/>
                      </w:rPr>
                    </w:pPr>
                    <w:r>
                      <w:rPr>
                        <w:rFonts w:ascii="Arial"/>
                        <w:b/>
                        <w:color w:val="231F20"/>
                        <w:w w:val="87"/>
                        <w:sz w:val="16"/>
                      </w:rPr>
                      <w:t>y</w:t>
                    </w:r>
                  </w:p>
                </w:txbxContent>
              </v:textbox>
              <w10:wrap type="none"/>
            </v:shape>
            <v:shape style="position:absolute;left:1043;top:1573;width:99;height:263" type="#_x0000_t202" filled="false" stroked="false">
              <v:textbox inset="0,0,0,0">
                <w:txbxContent>
                  <w:p>
                    <w:pPr>
                      <w:spacing w:before="16"/>
                      <w:ind w:left="0" w:right="0" w:firstLine="0"/>
                      <w:jc w:val="left"/>
                      <w:rPr>
                        <w:rFonts w:ascii="Arial"/>
                        <w:b/>
                        <w:sz w:val="16"/>
                      </w:rPr>
                    </w:pPr>
                    <w:r>
                      <w:rPr>
                        <w:rFonts w:ascii="Arial"/>
                        <w:b/>
                        <w:color w:val="231F20"/>
                        <w:w w:val="87"/>
                        <w:sz w:val="16"/>
                      </w:rPr>
                      <w:t>y</w:t>
                    </w:r>
                  </w:p>
                </w:txbxContent>
              </v:textbox>
              <w10:wrap type="none"/>
            </v:shape>
            <v:shape style="position:absolute;left:1287;top:1820;width:624;height:660" type="#_x0000_t202" filled="false" stroked="false">
              <v:textbox inset="0,0,0,0">
                <w:txbxContent>
                  <w:p>
                    <w:pPr>
                      <w:spacing w:line="201" w:lineRule="exact" w:before="0"/>
                      <w:ind w:left="0" w:right="18" w:firstLine="0"/>
                      <w:jc w:val="center"/>
                      <w:rPr>
                        <w:rFonts w:ascii="Arial"/>
                        <w:sz w:val="16"/>
                      </w:rPr>
                    </w:pPr>
                    <w:r>
                      <w:rPr>
                        <w:rFonts w:ascii="Palatino Linotype"/>
                        <w:i/>
                        <w:color w:val="231F20"/>
                        <w:sz w:val="16"/>
                      </w:rPr>
                      <w:t>f</w:t>
                    </w:r>
                    <w:r>
                      <w:rPr>
                        <w:rFonts w:ascii="Palatino Linotype"/>
                        <w:i/>
                        <w:color w:val="231F20"/>
                        <w:spacing w:val="-28"/>
                        <w:sz w:val="16"/>
                      </w:rPr>
                      <w:t> </w:t>
                    </w:r>
                    <w:r>
                      <w:rPr>
                        <w:rFonts w:ascii="Arial"/>
                        <w:color w:val="231F20"/>
                        <w:sz w:val="16"/>
                      </w:rPr>
                      <w:t>(</w:t>
                    </w:r>
                    <w:r>
                      <w:rPr>
                        <w:rFonts w:ascii="Palatino Linotype"/>
                        <w:i/>
                        <w:color w:val="231F20"/>
                        <w:sz w:val="16"/>
                      </w:rPr>
                      <w:t>x</w:t>
                    </w:r>
                    <w:r>
                      <w:rPr>
                        <w:rFonts w:ascii="Arial"/>
                        <w:color w:val="231F20"/>
                        <w:sz w:val="16"/>
                      </w:rPr>
                      <w:t>,</w:t>
                    </w:r>
                    <w:r>
                      <w:rPr>
                        <w:rFonts w:ascii="Palatino Linotype"/>
                        <w:i/>
                        <w:color w:val="231F20"/>
                        <w:sz w:val="16"/>
                      </w:rPr>
                      <w:t>y</w:t>
                    </w:r>
                    <w:r>
                      <w:rPr>
                        <w:rFonts w:ascii="Arial"/>
                        <w:color w:val="231F20"/>
                        <w:sz w:val="16"/>
                      </w:rPr>
                      <w:t>)</w:t>
                    </w:r>
                    <w:r>
                      <w:rPr>
                        <w:rFonts w:ascii="Arial"/>
                        <w:color w:val="231F20"/>
                        <w:spacing w:val="-16"/>
                        <w:sz w:val="16"/>
                      </w:rPr>
                      <w:t> </w:t>
                    </w:r>
                    <w:r>
                      <w:rPr>
                        <w:rFonts w:ascii="Arial"/>
                        <w:color w:val="231F20"/>
                        <w:sz w:val="16"/>
                      </w:rPr>
                      <w:t>=</w:t>
                    </w:r>
                    <w:r>
                      <w:rPr>
                        <w:rFonts w:ascii="Arial"/>
                        <w:color w:val="231F20"/>
                        <w:spacing w:val="-16"/>
                        <w:sz w:val="16"/>
                      </w:rPr>
                      <w:t> </w:t>
                    </w:r>
                    <w:r>
                      <w:rPr>
                        <w:rFonts w:ascii="Arial"/>
                        <w:color w:val="231F20"/>
                        <w:spacing w:val="-17"/>
                        <w:sz w:val="16"/>
                      </w:rPr>
                      <w:t>0</w:t>
                    </w:r>
                  </w:p>
                  <w:p>
                    <w:pPr>
                      <w:spacing w:before="211"/>
                      <w:ind w:left="0" w:right="101" w:firstLine="0"/>
                      <w:jc w:val="center"/>
                      <w:rPr>
                        <w:rFonts w:ascii="Arial"/>
                        <w:b/>
                        <w:sz w:val="16"/>
                      </w:rPr>
                    </w:pPr>
                    <w:r>
                      <w:rPr>
                        <w:rFonts w:ascii="Arial"/>
                        <w:b/>
                        <w:color w:val="231F20"/>
                        <w:w w:val="93"/>
                        <w:sz w:val="16"/>
                      </w:rPr>
                      <w:t>x</w:t>
                    </w:r>
                  </w:p>
                </w:txbxContent>
              </v:textbox>
              <w10:wrap type="none"/>
            </v:shape>
          </v:group>
        </w:pict>
      </w:r>
      <w:r>
        <w:rPr/>
      </w:r>
    </w:p>
    <w:p>
      <w:pPr>
        <w:pStyle w:val="BodyText"/>
        <w:spacing w:before="11"/>
        <w:rPr>
          <w:sz w:val="13"/>
        </w:rPr>
      </w:pPr>
    </w:p>
    <w:p>
      <w:pPr>
        <w:tabs>
          <w:tab w:pos="1541" w:val="left" w:leader="none"/>
        </w:tabs>
        <w:spacing w:line="235" w:lineRule="auto" w:before="0"/>
        <w:ind w:left="113" w:right="38" w:firstLine="0"/>
        <w:jc w:val="both"/>
        <w:rPr>
          <w:sz w:val="16"/>
        </w:rPr>
      </w:pPr>
      <w:r>
        <w:rPr>
          <w:rFonts w:ascii="Arial"/>
          <w:b/>
          <w:color w:val="474F9C"/>
          <w:sz w:val="16"/>
        </w:rPr>
        <w:t>Figure </w:t>
      </w:r>
      <w:r>
        <w:rPr>
          <w:rFonts w:ascii="Arial"/>
          <w:b/>
          <w:color w:val="474F9C"/>
          <w:spacing w:val="5"/>
          <w:sz w:val="16"/>
        </w:rPr>
        <w:t> </w:t>
      </w:r>
      <w:r>
        <w:rPr>
          <w:rFonts w:ascii="Arial"/>
          <w:b/>
          <w:color w:val="474F9C"/>
          <w:sz w:val="16"/>
        </w:rPr>
        <w:t>2.22.</w:t>
        <w:tab/>
      </w:r>
      <w:r>
        <w:rPr>
          <w:color w:val="231F20"/>
          <w:sz w:val="16"/>
        </w:rPr>
        <w:t>An </w:t>
      </w:r>
      <w:r>
        <w:rPr>
          <w:color w:val="231F20"/>
          <w:spacing w:val="-7"/>
          <w:sz w:val="16"/>
        </w:rPr>
        <w:t>im- </w:t>
      </w:r>
      <w:r>
        <w:rPr>
          <w:color w:val="231F20"/>
          <w:sz w:val="16"/>
        </w:rPr>
        <w:t>plicit function </w:t>
      </w:r>
      <w:r>
        <w:rPr>
          <w:i/>
          <w:color w:val="231F20"/>
          <w:spacing w:val="2"/>
          <w:sz w:val="16"/>
        </w:rPr>
        <w:t>f</w:t>
      </w:r>
      <w:r>
        <w:rPr>
          <w:color w:val="231F20"/>
          <w:spacing w:val="2"/>
          <w:sz w:val="16"/>
        </w:rPr>
        <w:t>(</w:t>
      </w:r>
      <w:r>
        <w:rPr>
          <w:i/>
          <w:color w:val="231F20"/>
          <w:spacing w:val="2"/>
          <w:sz w:val="16"/>
        </w:rPr>
        <w:t>x,y</w:t>
      </w:r>
      <w:r>
        <w:rPr>
          <w:color w:val="231F20"/>
          <w:spacing w:val="2"/>
          <w:sz w:val="16"/>
        </w:rPr>
        <w:t>) </w:t>
      </w:r>
      <w:r>
        <w:rPr>
          <w:color w:val="231F20"/>
          <w:sz w:val="16"/>
        </w:rPr>
        <w:t>= 0 </w:t>
      </w:r>
      <w:r>
        <w:rPr>
          <w:color w:val="231F20"/>
          <w:spacing w:val="-2"/>
          <w:sz w:val="16"/>
        </w:rPr>
        <w:t>can </w:t>
      </w:r>
      <w:r>
        <w:rPr>
          <w:color w:val="231F20"/>
          <w:sz w:val="16"/>
        </w:rPr>
        <w:t>be thought of as a height field where </w:t>
      </w:r>
      <w:r>
        <w:rPr>
          <w:i/>
          <w:color w:val="231F20"/>
          <w:sz w:val="16"/>
        </w:rPr>
        <w:t>f </w:t>
      </w:r>
      <w:r>
        <w:rPr>
          <w:color w:val="231F20"/>
          <w:sz w:val="16"/>
        </w:rPr>
        <w:t>is the height (top). A path</w:t>
      </w:r>
      <w:r>
        <w:rPr>
          <w:color w:val="231F20"/>
          <w:spacing w:val="-10"/>
          <w:sz w:val="16"/>
        </w:rPr>
        <w:t> </w:t>
      </w:r>
      <w:r>
        <w:rPr>
          <w:color w:val="231F20"/>
          <w:sz w:val="16"/>
        </w:rPr>
        <w:t>where</w:t>
      </w:r>
      <w:r>
        <w:rPr>
          <w:color w:val="231F20"/>
          <w:spacing w:val="-12"/>
          <w:sz w:val="16"/>
        </w:rPr>
        <w:t> </w:t>
      </w:r>
      <w:r>
        <w:rPr>
          <w:color w:val="231F20"/>
          <w:sz w:val="16"/>
        </w:rPr>
        <w:t>the</w:t>
      </w:r>
      <w:r>
        <w:rPr>
          <w:color w:val="231F20"/>
          <w:spacing w:val="-10"/>
          <w:sz w:val="16"/>
        </w:rPr>
        <w:t> </w:t>
      </w:r>
      <w:r>
        <w:rPr>
          <w:color w:val="231F20"/>
          <w:sz w:val="16"/>
        </w:rPr>
        <w:t>height</w:t>
      </w:r>
      <w:r>
        <w:rPr>
          <w:color w:val="231F20"/>
          <w:spacing w:val="-11"/>
          <w:sz w:val="16"/>
        </w:rPr>
        <w:t> </w:t>
      </w:r>
      <w:r>
        <w:rPr>
          <w:color w:val="231F20"/>
          <w:sz w:val="16"/>
        </w:rPr>
        <w:t>is</w:t>
      </w:r>
      <w:r>
        <w:rPr>
          <w:color w:val="231F20"/>
          <w:spacing w:val="-10"/>
          <w:sz w:val="16"/>
        </w:rPr>
        <w:t> </w:t>
      </w:r>
      <w:r>
        <w:rPr>
          <w:color w:val="231F20"/>
          <w:sz w:val="16"/>
        </w:rPr>
        <w:t>zero</w:t>
      </w:r>
      <w:r>
        <w:rPr>
          <w:color w:val="231F20"/>
          <w:spacing w:val="-11"/>
          <w:sz w:val="16"/>
        </w:rPr>
        <w:t> </w:t>
      </w:r>
      <w:r>
        <w:rPr>
          <w:color w:val="231F20"/>
          <w:sz w:val="16"/>
        </w:rPr>
        <w:t>is the implicit curve</w:t>
      </w:r>
      <w:r>
        <w:rPr>
          <w:color w:val="231F20"/>
          <w:spacing w:val="-4"/>
          <w:sz w:val="16"/>
        </w:rPr>
        <w:t> </w:t>
      </w:r>
      <w:r>
        <w:rPr>
          <w:color w:val="231F20"/>
          <w:sz w:val="16"/>
        </w:rPr>
        <w:t>(bottom).</w:t>
      </w:r>
    </w:p>
    <w:p>
      <w:pPr>
        <w:pStyle w:val="BodyText"/>
      </w:pPr>
    </w:p>
    <w:p>
      <w:pPr>
        <w:pStyle w:val="BodyText"/>
        <w:spacing w:before="3"/>
        <w:rPr>
          <w:sz w:val="16"/>
        </w:rPr>
      </w:pPr>
      <w:r>
        <w:rPr/>
        <w:pict>
          <v:group style="position:absolute;margin-left:43.068001pt;margin-top:11.356049pt;width:98.05pt;height:114.6pt;mso-position-horizontal-relative:page;mso-position-vertical-relative:paragraph;z-index:-15624704;mso-wrap-distance-left:0;mso-wrap-distance-right:0" coordorigin="861,227" coordsize="1961,2292">
            <v:line style="position:absolute" from="861,232" to="2822,232" stroked="true" strokeweight=".48pt" strokecolor="#221e1f">
              <v:stroke dashstyle="solid"/>
            </v:line>
            <v:line style="position:absolute" from="866,2512" to="866,237" stroked="true" strokeweight=".48pt" strokecolor="#221e1f">
              <v:stroke dashstyle="solid"/>
            </v:line>
            <v:shape style="position:absolute;left:1170;top:802;width:1322;height:1322" coordorigin="1171,802" coordsize="1322,1322" path="m1832,802l1755,807,1680,820,1609,841,1541,870,1477,905,1418,948,1364,996,1316,1050,1274,1109,1238,1173,1209,1240,1188,1312,1175,1386,1171,1463,1175,1540,1188,1615,1209,1686,1238,1754,1274,1817,1316,1876,1364,1930,1418,1979,1477,2021,1541,2057,1609,2085,1680,2107,1755,2120,1832,2124,1909,2120,1983,2107,2054,2085,2122,2057,2186,2021,2245,1979,2251,1973,1832,1973,1756,1967,1684,1951,1617,1926,1554,1891,1497,1848,1447,1798,1404,1741,1369,1678,1343,1610,1327,1539,1322,1463,1327,1388,1343,1316,1369,1248,1404,1186,1447,1129,1497,1078,1554,1036,1617,1001,1684,975,1756,959,1832,953,2251,953,2245,948,2186,905,2122,870,2054,841,1983,820,1909,807,1832,802xm2251,953l1832,953,1907,959,1979,975,2047,1001,2109,1036,2166,1078,2216,1129,2259,1186,2294,1248,2320,1316,2336,1388,2341,1463,2336,1539,2320,1610,2294,1678,2259,1741,2216,1798,2166,1848,2109,1891,2047,1926,1979,1951,1907,1967,1832,1973,2251,1973,2299,1930,2347,1876,2389,1817,2425,1754,2454,1686,2475,1615,2488,1540,2492,1463,2488,1386,2475,1312,2454,1240,2425,1173,2389,1109,2347,1050,2299,996,2251,953xe" filled="true" fillcolor="#cecde7" stroked="false">
              <v:path arrowok="t"/>
              <v:fill type="solid"/>
            </v:shape>
            <v:shape style="position:absolute;left:1161;top:793;width:1341;height:1340" coordorigin="1162,793" coordsize="1341,1340" path="m1832,793l1759,797,1688,809,1620,827,1555,853,1493,885,1436,922,1383,966,1334,1014,1291,1068,1253,1125,1221,1186,1196,1251,1177,1319,1166,1390,1162,1463,1166,1536,1177,1607,1196,1675,1221,1740,1253,1801,1291,1859,1334,1912,1383,1961,1436,2004,1493,2042,1555,2074,1620,2099,1688,2118,1759,2129,1832,2133,1905,2129,1937,2124,1832,2124,1755,2120,1680,2107,1609,2085,1541,2057,1477,2021,1418,1979,1364,1930,1316,1876,1274,1817,1238,1754,1209,1686,1188,1615,1175,1540,1171,1463,1175,1386,1188,1312,1209,1240,1238,1173,1274,1109,1316,1050,1364,996,1418,948,1477,905,1541,870,1609,841,1680,820,1755,807,1832,802,1937,802,1905,797,1832,793xm1937,802l1832,802,1909,807,1983,820,2054,841,2122,870,2186,905,2245,948,2299,996,2347,1050,2389,1109,2425,1173,2454,1240,2475,1312,2488,1386,2492,1463,2488,1540,2475,1615,2454,1686,2425,1754,2389,1817,2347,1876,2299,1930,2245,1979,2186,2021,2122,2057,2054,2085,1983,2107,1909,2120,1832,2124,1937,2124,1975,2118,2043,2099,2108,2074,2170,2042,2227,2004,2281,1961,2329,1912,2372,1859,2410,1801,2442,1740,2467,1675,2486,1607,2498,1536,2502,1463,2498,1390,2486,1319,2467,1251,2442,1186,2410,1125,2372,1068,2329,1014,2281,966,2227,922,2170,885,2108,853,2043,827,1975,809,1937,802xe" filled="true" fillcolor="#231f20" stroked="false">
              <v:path arrowok="t"/>
              <v:fill type="solid"/>
            </v:shape>
            <v:shape style="position:absolute;left:1331;top:962;width:1002;height:1002" coordorigin="1331,963" coordsize="1002,1002" path="m1832,963l1750,969,1673,988,1602,1019,1536,1059,1478,1109,1428,1168,1387,1233,1357,1305,1338,1382,1331,1463,1338,1544,1357,1621,1387,1693,1428,1759,1478,1817,1536,1867,1602,1908,1673,1938,1750,1957,1832,1964,1913,1957,1990,1938,2062,1908,2127,1867,2186,1817,2214,1784,1832,1784,1758,1775,1691,1751,1631,1713,1582,1664,1544,1604,1520,1537,1511,1463,1520,1390,1544,1322,1582,1263,1631,1213,1691,1175,1758,1151,1832,1143,2214,1143,2186,1109,2127,1059,2062,1019,1990,988,1913,969,1832,963xm2214,1143l1832,1143,1905,1151,1973,1175,2032,1213,2082,1263,2119,1322,2144,1390,2152,1463,2144,1537,2119,1604,2082,1664,2032,1713,1973,1751,1905,1775,1832,1784,2214,1784,2236,1759,2276,1693,2307,1621,2326,1544,2332,1463,2326,1382,2307,1305,2276,1233,2236,1168,2214,1143xe" filled="true" fillcolor="#bab7dc" stroked="false">
              <v:path arrowok="t"/>
              <v:fill type="solid"/>
            </v:shape>
            <v:shape style="position:absolute;left:1321;top:953;width:1020;height:1020" coordorigin="1322,953" coordsize="1020,1020" path="m1832,953l1756,959,1684,975,1617,1001,1554,1036,1497,1078,1447,1129,1404,1186,1369,1248,1343,1316,1327,1388,1322,1463,1327,1539,1343,1610,1369,1678,1404,1741,1447,1798,1497,1848,1554,1891,1617,1926,1684,1951,1756,1967,1832,1973,1907,1967,1924,1964,1832,1964,1750,1957,1673,1938,1602,1908,1536,1867,1478,1817,1428,1759,1387,1693,1357,1621,1338,1544,1331,1463,1338,1382,1357,1305,1387,1233,1428,1168,1478,1109,1536,1059,1602,1019,1673,988,1750,969,1832,963,1924,963,1907,959,1832,953xm1924,963l1832,963,1913,969,1990,988,2062,1019,2127,1059,2186,1109,2236,1168,2276,1233,2307,1305,2326,1382,2332,1463,2326,1544,2307,1621,2276,1693,2236,1759,2186,1817,2127,1867,2062,1908,1990,1938,1913,1957,1832,1964,1924,1964,1979,1951,2047,1926,2109,1891,2166,1848,2216,1798,2259,1741,2294,1678,2320,1610,2336,1539,2341,1463,2336,1388,2320,1316,2294,1248,2259,1186,2216,1129,2166,1078,2109,1036,2047,1001,1979,975,1924,963xe" filled="true" fillcolor="#231f20" stroked="false">
              <v:path arrowok="t"/>
              <v:fill type="solid"/>
            </v:shape>
            <v:shape style="position:absolute;left:1511;top:1142;width:641;height:641" coordorigin="1511,1143" coordsize="641,641" path="m1832,1143l1758,1151,1691,1175,1631,1213,1582,1263,1544,1322,1520,1390,1511,1463,1520,1537,1544,1604,1582,1664,1631,1713,1691,1751,1758,1775,1832,1784,1905,1775,1973,1751,2032,1713,2082,1664,2119,1604,2144,1537,2152,1463,2144,1390,2119,1322,2082,1263,2032,1213,1973,1175,1905,1151,1832,1143xe" filled="true" fillcolor="#b0add6" stroked="false">
              <v:path arrowok="t"/>
              <v:fill type="solid"/>
            </v:shape>
            <v:shape style="position:absolute;left:1511;top:1142;width:641;height:641" coordorigin="1511,1143" coordsize="641,641" path="m2152,1463l2144,1537,2119,1604,2082,1664,2032,1713,1973,1751,1905,1775,1832,1784,1758,1775,1691,1751,1631,1713,1582,1664,1544,1604,1520,1537,1511,1463,1520,1390,1544,1322,1582,1263,1631,1213,1691,1175,1758,1151,1832,1143,1905,1151,1973,1175,2032,1213,2082,1263,2119,1322,2144,1390,2152,1463xe" filled="false" stroked="true" strokeweight=".414pt" strokecolor="#231f20">
              <v:path arrowok="t"/>
              <v:stroke dashstyle="solid"/>
            </v:shape>
            <v:shape style="position:absolute;left:1669;top:1300;width:325;height:325" type="#_x0000_t75" stroked="false">
              <v:imagedata r:id="rId76" o:title=""/>
            </v:shape>
            <v:line style="position:absolute" from="1055,1463" to="2586,1463" stroked="true" strokeweight=".414pt" strokecolor="#231f20">
              <v:stroke dashstyle="solid"/>
            </v:line>
            <v:shape style="position:absolute;left:2563;top:1437;width:85;height:52" coordorigin="2564,1438" coordsize="85,52" path="m2565,1438l2564,1438,2579,1463,2564,1488,2565,1489,2605,1473,2648,1463,2605,1454,2565,1438xe" filled="true" fillcolor="#231f20" stroked="false">
              <v:path arrowok="t"/>
              <v:fill type="solid"/>
            </v:shape>
            <v:line style="position:absolute" from="1832,2244" to="1832,713" stroked="true" strokeweight=".414pt" strokecolor="#231f20">
              <v:stroke dashstyle="solid"/>
            </v:line>
            <v:shape style="position:absolute;left:1806;top:651;width:52;height:85" coordorigin="1806,652" coordsize="52,85" path="m1832,652l1822,694,1806,735,1807,736,1832,720,1857,736,1857,735,1841,694,1832,652xe" filled="true" fillcolor="#231f20" stroked="false">
              <v:path arrowok="t"/>
              <v:fill type="solid"/>
            </v:shape>
            <v:line style="position:absolute" from="2152,712" to="2152,2203" stroked="true" strokeweight=".3pt" strokecolor="#231f20">
              <v:stroke dashstyle="solid"/>
            </v:line>
            <v:line style="position:absolute" from="2497,716" to="2497,2207" stroked="true" strokeweight=".3pt" strokecolor="#231f20">
              <v:stroke dashstyle="solid"/>
            </v:line>
            <v:shape style="position:absolute;left:1190;top:1574;width:407;height:623" coordorigin="1191,1574" coordsize="407,623" path="m1191,2196l1257,1935,1396,1740,1535,1617,1598,1574e" filled="false" stroked="true" strokeweight=".414pt" strokecolor="#231f20">
              <v:path arrowok="t"/>
              <v:stroke dashstyle="solid"/>
            </v:shape>
            <v:shape style="position:absolute;left:1555;top:1532;width:114;height:86" coordorigin="1555,1532" coordsize="114,86" path="m1669,1532l1613,1550,1556,1559,1555,1560,1589,1579,1589,1618,1590,1618,1626,1572,1669,1532xe" filled="true" fillcolor="#231f20" stroked="false">
              <v:path arrowok="t"/>
              <v:fill type="solid"/>
            </v:shape>
            <v:line style="position:absolute" from="1234,829" to="1752,1383" stroked="true" strokeweight=".414pt" strokecolor="#231f20">
              <v:stroke dashstyle="solid"/>
            </v:line>
            <v:shape style="position:absolute;left:1706;top:1338;width:102;height:105" type="#_x0000_t75" stroked="false">
              <v:imagedata r:id="rId77" o:title=""/>
            </v:shape>
            <v:shape style="position:absolute;left:861;top:236;width:1961;height:2278" coordorigin="861,237" coordsize="1961,2278" path="m2817,2512l2817,237m861,2514l2822,2514e" filled="false" stroked="true" strokeweight=".48pt" strokecolor="#221e1f">
              <v:path arrowok="t"/>
              <v:stroke dashstyle="solid"/>
            </v:shape>
            <v:shape style="position:absolute;left:1285;top:379;width:1038;height:215" type="#_x0000_t202" filled="false" stroked="false">
              <v:textbox inset="0,0,0,0">
                <w:txbxContent>
                  <w:p>
                    <w:pPr>
                      <w:spacing w:before="0"/>
                      <w:ind w:left="0" w:right="0" w:firstLine="0"/>
                      <w:jc w:val="left"/>
                      <w:rPr>
                        <w:rFonts w:ascii="Arial" w:hAnsi="Arial"/>
                        <w:sz w:val="13"/>
                      </w:rPr>
                    </w:pPr>
                    <w:r>
                      <w:rPr>
                        <w:i/>
                        <w:color w:val="231F20"/>
                        <w:sz w:val="13"/>
                      </w:rPr>
                      <w:t>f</w:t>
                    </w:r>
                    <w:r>
                      <w:rPr>
                        <w:rFonts w:ascii="Arial" w:hAnsi="Arial"/>
                        <w:color w:val="231F20"/>
                        <w:sz w:val="13"/>
                      </w:rPr>
                      <w:t>(</w:t>
                    </w:r>
                    <w:r>
                      <w:rPr>
                        <w:i/>
                        <w:color w:val="231F20"/>
                        <w:sz w:val="13"/>
                      </w:rPr>
                      <w:t>x</w:t>
                    </w:r>
                    <w:r>
                      <w:rPr>
                        <w:rFonts w:ascii="Arial" w:hAnsi="Arial"/>
                        <w:color w:val="231F20"/>
                        <w:sz w:val="13"/>
                      </w:rPr>
                      <w:t>, </w:t>
                    </w:r>
                    <w:r>
                      <w:rPr>
                        <w:i/>
                        <w:color w:val="231F20"/>
                        <w:sz w:val="13"/>
                      </w:rPr>
                      <w:t>y</w:t>
                    </w:r>
                    <w:r>
                      <w:rPr>
                        <w:rFonts w:ascii="Arial" w:hAnsi="Arial"/>
                        <w:color w:val="231F20"/>
                        <w:sz w:val="13"/>
                      </w:rPr>
                      <w:t>) = </w:t>
                    </w:r>
                    <w:r>
                      <w:rPr>
                        <w:i/>
                        <w:color w:val="231F20"/>
                        <w:sz w:val="13"/>
                      </w:rPr>
                      <w:t>x</w:t>
                    </w:r>
                    <w:r>
                      <w:rPr>
                        <w:rFonts w:ascii="Arial" w:hAnsi="Arial"/>
                        <w:color w:val="231F20"/>
                        <w:position w:val="5"/>
                        <w:sz w:val="10"/>
                      </w:rPr>
                      <w:t>2 </w:t>
                    </w:r>
                    <w:r>
                      <w:rPr>
                        <w:rFonts w:ascii="Arial" w:hAnsi="Arial"/>
                        <w:color w:val="231F20"/>
                        <w:sz w:val="13"/>
                      </w:rPr>
                      <w:t>+ </w:t>
                    </w:r>
                    <w:r>
                      <w:rPr>
                        <w:i/>
                        <w:color w:val="231F20"/>
                        <w:sz w:val="13"/>
                      </w:rPr>
                      <w:t>y</w:t>
                    </w:r>
                    <w:r>
                      <w:rPr>
                        <w:rFonts w:ascii="Arial" w:hAnsi="Arial"/>
                        <w:color w:val="231F20"/>
                        <w:position w:val="5"/>
                        <w:sz w:val="10"/>
                      </w:rPr>
                      <w:t>2 </w:t>
                    </w:r>
                    <w:r>
                      <w:rPr>
                        <w:rFonts w:ascii="Arial" w:hAnsi="Arial"/>
                        <w:color w:val="231F20"/>
                        <w:sz w:val="13"/>
                      </w:rPr>
                      <w:t>– 1</w:t>
                    </w:r>
                  </w:p>
                </w:txbxContent>
              </v:textbox>
              <w10:wrap type="none"/>
            </v:shape>
            <v:shape style="position:absolute;left:1023;top:677;width:343;height:197" type="#_x0000_t202" filled="false" stroked="false">
              <v:textbox inset="0,0,0,0">
                <w:txbxContent>
                  <w:p>
                    <w:pPr>
                      <w:spacing w:before="3"/>
                      <w:ind w:left="0" w:right="0" w:firstLine="0"/>
                      <w:jc w:val="left"/>
                      <w:rPr>
                        <w:rFonts w:ascii="Arial" w:hAnsi="Arial"/>
                        <w:sz w:val="13"/>
                      </w:rPr>
                    </w:pPr>
                    <w:r>
                      <w:rPr>
                        <w:i/>
                        <w:color w:val="231F20"/>
                        <w:sz w:val="13"/>
                      </w:rPr>
                      <w:t>f </w:t>
                    </w:r>
                    <w:r>
                      <w:rPr>
                        <w:rFonts w:ascii="Arial" w:hAnsi="Arial"/>
                        <w:color w:val="231F20"/>
                        <w:sz w:val="13"/>
                      </w:rPr>
                      <w:t>= –1</w:t>
                    </w:r>
                  </w:p>
                </w:txbxContent>
              </v:textbox>
              <w10:wrap type="none"/>
            </v:shape>
            <v:shape style="position:absolute;left:1877;top:591;width:85;height:216" type="#_x0000_t202" filled="false" stroked="false">
              <v:textbox inset="0,0,0,0">
                <w:txbxContent>
                  <w:p>
                    <w:pPr>
                      <w:spacing w:before="14"/>
                      <w:ind w:left="0" w:right="0" w:firstLine="0"/>
                      <w:jc w:val="left"/>
                      <w:rPr>
                        <w:rFonts w:ascii="Trebuchet MS"/>
                        <w:b/>
                        <w:sz w:val="13"/>
                      </w:rPr>
                    </w:pPr>
                    <w:r>
                      <w:rPr>
                        <w:rFonts w:ascii="Trebuchet MS"/>
                        <w:b/>
                        <w:color w:val="231F20"/>
                        <w:w w:val="92"/>
                        <w:sz w:val="13"/>
                      </w:rPr>
                      <w:t>y</w:t>
                    </w:r>
                  </w:p>
                </w:txbxContent>
              </v:textbox>
              <w10:wrap type="none"/>
            </v:shape>
            <v:shape style="position:absolute;left:2610;top:1445;width:89;height:216" type="#_x0000_t202" filled="false" stroked="false">
              <v:textbox inset="0,0,0,0">
                <w:txbxContent>
                  <w:p>
                    <w:pPr>
                      <w:spacing w:before="14"/>
                      <w:ind w:left="0" w:right="0" w:firstLine="0"/>
                      <w:jc w:val="left"/>
                      <w:rPr>
                        <w:rFonts w:ascii="Trebuchet MS"/>
                        <w:b/>
                        <w:sz w:val="13"/>
                      </w:rPr>
                    </w:pPr>
                    <w:r>
                      <w:rPr>
                        <w:rFonts w:ascii="Trebuchet MS"/>
                        <w:b/>
                        <w:color w:val="231F20"/>
                        <w:w w:val="94"/>
                        <w:sz w:val="13"/>
                      </w:rPr>
                      <w:t>x</w:t>
                    </w:r>
                  </w:p>
                </w:txbxContent>
              </v:textbox>
              <w10:wrap type="none"/>
            </v:shape>
            <v:shape style="position:absolute;left:1014;top:1682;width:1634;height:710" type="#_x0000_t202" filled="false" stroked="false">
              <v:textbox inset="0,0,0,0">
                <w:txbxContent>
                  <w:p>
                    <w:pPr>
                      <w:spacing w:line="148" w:lineRule="exact" w:before="3"/>
                      <w:ind w:left="0" w:right="848" w:firstLine="0"/>
                      <w:jc w:val="right"/>
                      <w:rPr>
                        <w:rFonts w:ascii="Arial"/>
                        <w:sz w:val="13"/>
                      </w:rPr>
                    </w:pPr>
                    <w:r>
                      <w:rPr>
                        <w:i/>
                        <w:color w:val="231F20"/>
                        <w:sz w:val="13"/>
                      </w:rPr>
                      <w:t>f </w:t>
                    </w:r>
                    <w:r>
                      <w:rPr>
                        <w:rFonts w:ascii="Arial"/>
                        <w:color w:val="231F20"/>
                        <w:sz w:val="13"/>
                      </w:rPr>
                      <w:t>=</w:t>
                    </w:r>
                    <w:r>
                      <w:rPr>
                        <w:rFonts w:ascii="Arial"/>
                        <w:color w:val="231F20"/>
                        <w:spacing w:val="-13"/>
                        <w:sz w:val="13"/>
                      </w:rPr>
                      <w:t> </w:t>
                    </w:r>
                    <w:r>
                      <w:rPr>
                        <w:rFonts w:ascii="Arial"/>
                        <w:color w:val="231F20"/>
                        <w:sz w:val="13"/>
                      </w:rPr>
                      <w:t>0</w:t>
                    </w:r>
                  </w:p>
                  <w:p>
                    <w:pPr>
                      <w:spacing w:line="148" w:lineRule="exact" w:before="0"/>
                      <w:ind w:left="0" w:right="861" w:firstLine="0"/>
                      <w:jc w:val="right"/>
                      <w:rPr>
                        <w:rFonts w:ascii="Arial"/>
                        <w:sz w:val="13"/>
                      </w:rPr>
                    </w:pPr>
                    <w:r>
                      <w:rPr>
                        <w:i/>
                        <w:color w:val="231F20"/>
                        <w:sz w:val="13"/>
                      </w:rPr>
                      <w:t>f </w:t>
                    </w:r>
                    <w:r>
                      <w:rPr>
                        <w:rFonts w:ascii="Arial"/>
                        <w:color w:val="231F20"/>
                        <w:sz w:val="13"/>
                      </w:rPr>
                      <w:t>=</w:t>
                    </w:r>
                    <w:r>
                      <w:rPr>
                        <w:rFonts w:ascii="Arial"/>
                        <w:color w:val="231F20"/>
                        <w:spacing w:val="-30"/>
                        <w:sz w:val="13"/>
                      </w:rPr>
                      <w:t> </w:t>
                    </w:r>
                    <w:r>
                      <w:rPr>
                        <w:rFonts w:ascii="Arial"/>
                        <w:color w:val="231F20"/>
                        <w:sz w:val="13"/>
                      </w:rPr>
                      <w:t>1.25</w:t>
                    </w:r>
                  </w:p>
                  <w:p>
                    <w:pPr>
                      <w:spacing w:before="43"/>
                      <w:ind w:left="0" w:right="861" w:firstLine="0"/>
                      <w:jc w:val="right"/>
                      <w:rPr>
                        <w:rFonts w:ascii="Arial"/>
                        <w:sz w:val="13"/>
                      </w:rPr>
                    </w:pPr>
                    <w:r>
                      <w:rPr>
                        <w:i/>
                        <w:color w:val="231F20"/>
                        <w:sz w:val="13"/>
                      </w:rPr>
                      <w:t>f </w:t>
                    </w:r>
                    <w:r>
                      <w:rPr>
                        <w:rFonts w:ascii="Arial"/>
                        <w:color w:val="231F20"/>
                        <w:sz w:val="13"/>
                      </w:rPr>
                      <w:t>=</w:t>
                    </w:r>
                    <w:r>
                      <w:rPr>
                        <w:rFonts w:ascii="Arial"/>
                        <w:color w:val="231F20"/>
                        <w:spacing w:val="-13"/>
                        <w:sz w:val="13"/>
                      </w:rPr>
                      <w:t> </w:t>
                    </w:r>
                    <w:r>
                      <w:rPr>
                        <w:rFonts w:ascii="Arial"/>
                        <w:color w:val="231F20"/>
                        <w:sz w:val="13"/>
                      </w:rPr>
                      <w:t>3</w:t>
                    </w:r>
                  </w:p>
                  <w:p>
                    <w:pPr>
                      <w:tabs>
                        <w:tab w:pos="980" w:val="left" w:leader="none"/>
                      </w:tabs>
                      <w:spacing w:before="15"/>
                      <w:ind w:left="0" w:right="0" w:firstLine="0"/>
                      <w:jc w:val="left"/>
                      <w:rPr>
                        <w:rFonts w:ascii="Arial" w:hAnsi="Arial"/>
                        <w:sz w:val="13"/>
                      </w:rPr>
                    </w:pPr>
                    <w:r>
                      <w:rPr>
                        <w:i/>
                        <w:color w:val="231F20"/>
                        <w:sz w:val="13"/>
                      </w:rPr>
                      <w:t>f</w:t>
                    </w:r>
                    <w:r>
                      <w:rPr>
                        <w:i/>
                        <w:color w:val="231F20"/>
                        <w:spacing w:val="-6"/>
                        <w:sz w:val="13"/>
                      </w:rPr>
                      <w:t> </w:t>
                    </w:r>
                    <w:r>
                      <w:rPr>
                        <w:rFonts w:ascii="Arial" w:hAnsi="Arial"/>
                        <w:color w:val="231F20"/>
                        <w:sz w:val="13"/>
                      </w:rPr>
                      <w:t>=</w:t>
                    </w:r>
                    <w:r>
                      <w:rPr>
                        <w:rFonts w:ascii="Arial" w:hAnsi="Arial"/>
                        <w:color w:val="231F20"/>
                        <w:spacing w:val="-9"/>
                        <w:sz w:val="13"/>
                      </w:rPr>
                      <w:t> </w:t>
                    </w:r>
                    <w:r>
                      <w:rPr>
                        <w:rFonts w:ascii="Arial" w:hAnsi="Arial"/>
                        <w:color w:val="231F20"/>
                        <w:sz w:val="13"/>
                      </w:rPr>
                      <w:t>–0.75</w:t>
                      <w:tab/>
                    </w:r>
                    <w:r>
                      <w:rPr>
                        <w:i/>
                        <w:color w:val="231F20"/>
                        <w:position w:val="1"/>
                        <w:sz w:val="13"/>
                      </w:rPr>
                      <w:t>x </w:t>
                    </w:r>
                    <w:r>
                      <w:rPr>
                        <w:rFonts w:ascii="Arial" w:hAnsi="Arial"/>
                        <w:color w:val="231F20"/>
                        <w:position w:val="1"/>
                        <w:sz w:val="13"/>
                      </w:rPr>
                      <w:t>= 1 </w:t>
                    </w:r>
                    <w:r>
                      <w:rPr>
                        <w:i/>
                        <w:color w:val="231F20"/>
                        <w:position w:val="1"/>
                        <w:sz w:val="13"/>
                      </w:rPr>
                      <w:t>x </w:t>
                    </w:r>
                    <w:r>
                      <w:rPr>
                        <w:rFonts w:ascii="Arial" w:hAnsi="Arial"/>
                        <w:color w:val="231F20"/>
                        <w:position w:val="1"/>
                        <w:sz w:val="13"/>
                      </w:rPr>
                      <w:t>=</w:t>
                    </w:r>
                    <w:r>
                      <w:rPr>
                        <w:rFonts w:ascii="Arial" w:hAnsi="Arial"/>
                        <w:color w:val="231F20"/>
                        <w:spacing w:val="8"/>
                        <w:position w:val="1"/>
                        <w:sz w:val="13"/>
                      </w:rPr>
                      <w:t> </w:t>
                    </w:r>
                    <w:r>
                      <w:rPr>
                        <w:rFonts w:ascii="Arial" w:hAnsi="Arial"/>
                        <w:color w:val="231F20"/>
                        <w:position w:val="1"/>
                        <w:sz w:val="13"/>
                      </w:rPr>
                      <w:t>2</w:t>
                    </w:r>
                  </w:p>
                </w:txbxContent>
              </v:textbox>
              <w10:wrap type="none"/>
            </v:shape>
            <w10:wrap type="topAndBottom"/>
          </v:group>
        </w:pict>
      </w:r>
    </w:p>
    <w:p>
      <w:pPr>
        <w:tabs>
          <w:tab w:pos="1541" w:val="left" w:leader="none"/>
        </w:tabs>
        <w:spacing w:line="235" w:lineRule="auto" w:before="25"/>
        <w:ind w:left="113" w:right="38" w:firstLine="0"/>
        <w:jc w:val="both"/>
        <w:rPr>
          <w:sz w:val="16"/>
        </w:rPr>
      </w:pPr>
      <w:r>
        <w:rPr>
          <w:rFonts w:ascii="Arial"/>
          <w:b/>
          <w:color w:val="474F9C"/>
          <w:sz w:val="16"/>
        </w:rPr>
        <w:t>Figure </w:t>
      </w:r>
      <w:r>
        <w:rPr>
          <w:rFonts w:ascii="Arial"/>
          <w:b/>
          <w:color w:val="474F9C"/>
          <w:spacing w:val="5"/>
          <w:sz w:val="16"/>
        </w:rPr>
        <w:t> </w:t>
      </w:r>
      <w:r>
        <w:rPr>
          <w:rFonts w:ascii="Arial"/>
          <w:b/>
          <w:color w:val="474F9C"/>
          <w:sz w:val="16"/>
        </w:rPr>
        <w:t>2.23.</w:t>
        <w:tab/>
      </w:r>
      <w:r>
        <w:rPr>
          <w:color w:val="231F20"/>
          <w:sz w:val="16"/>
        </w:rPr>
        <w:t>An </w:t>
      </w:r>
      <w:r>
        <w:rPr>
          <w:color w:val="231F20"/>
          <w:spacing w:val="-7"/>
          <w:sz w:val="16"/>
        </w:rPr>
        <w:t>im- </w:t>
      </w:r>
      <w:r>
        <w:rPr>
          <w:color w:val="231F20"/>
          <w:sz w:val="16"/>
        </w:rPr>
        <w:t>plicit function </w:t>
      </w:r>
      <w:r>
        <w:rPr>
          <w:i/>
          <w:color w:val="231F20"/>
          <w:spacing w:val="2"/>
          <w:sz w:val="16"/>
        </w:rPr>
        <w:t>f</w:t>
      </w:r>
      <w:r>
        <w:rPr>
          <w:color w:val="231F20"/>
          <w:spacing w:val="2"/>
          <w:sz w:val="16"/>
        </w:rPr>
        <w:t>(</w:t>
      </w:r>
      <w:r>
        <w:rPr>
          <w:i/>
          <w:color w:val="231F20"/>
          <w:spacing w:val="2"/>
          <w:sz w:val="16"/>
        </w:rPr>
        <w:t>x,y</w:t>
      </w:r>
      <w:r>
        <w:rPr>
          <w:color w:val="231F20"/>
          <w:spacing w:val="2"/>
          <w:sz w:val="16"/>
        </w:rPr>
        <w:t>) </w:t>
      </w:r>
      <w:r>
        <w:rPr>
          <w:color w:val="231F20"/>
          <w:sz w:val="16"/>
        </w:rPr>
        <w:t>= 0 </w:t>
      </w:r>
      <w:r>
        <w:rPr>
          <w:color w:val="231F20"/>
          <w:spacing w:val="-2"/>
          <w:sz w:val="16"/>
        </w:rPr>
        <w:t>can </w:t>
      </w:r>
      <w:r>
        <w:rPr>
          <w:color w:val="231F20"/>
          <w:sz w:val="16"/>
        </w:rPr>
        <w:t>be thought of as a height field where </w:t>
      </w:r>
      <w:r>
        <w:rPr>
          <w:i/>
          <w:color w:val="231F20"/>
          <w:sz w:val="16"/>
        </w:rPr>
        <w:t>f </w:t>
      </w:r>
      <w:r>
        <w:rPr>
          <w:color w:val="231F20"/>
          <w:sz w:val="16"/>
        </w:rPr>
        <w:t>is the height (top). A path</w:t>
      </w:r>
      <w:r>
        <w:rPr>
          <w:color w:val="231F20"/>
          <w:spacing w:val="-10"/>
          <w:sz w:val="16"/>
        </w:rPr>
        <w:t> </w:t>
      </w:r>
      <w:r>
        <w:rPr>
          <w:color w:val="231F20"/>
          <w:sz w:val="16"/>
        </w:rPr>
        <w:t>where</w:t>
      </w:r>
      <w:r>
        <w:rPr>
          <w:color w:val="231F20"/>
          <w:spacing w:val="-12"/>
          <w:sz w:val="16"/>
        </w:rPr>
        <w:t> </w:t>
      </w:r>
      <w:r>
        <w:rPr>
          <w:color w:val="231F20"/>
          <w:sz w:val="16"/>
        </w:rPr>
        <w:t>the</w:t>
      </w:r>
      <w:r>
        <w:rPr>
          <w:color w:val="231F20"/>
          <w:spacing w:val="-10"/>
          <w:sz w:val="16"/>
        </w:rPr>
        <w:t> </w:t>
      </w:r>
      <w:r>
        <w:rPr>
          <w:color w:val="231F20"/>
          <w:sz w:val="16"/>
        </w:rPr>
        <w:t>height</w:t>
      </w:r>
      <w:r>
        <w:rPr>
          <w:color w:val="231F20"/>
          <w:spacing w:val="-11"/>
          <w:sz w:val="16"/>
        </w:rPr>
        <w:t> </w:t>
      </w:r>
      <w:r>
        <w:rPr>
          <w:color w:val="231F20"/>
          <w:sz w:val="16"/>
        </w:rPr>
        <w:t>is</w:t>
      </w:r>
      <w:r>
        <w:rPr>
          <w:color w:val="231F20"/>
          <w:spacing w:val="-10"/>
          <w:sz w:val="16"/>
        </w:rPr>
        <w:t> </w:t>
      </w:r>
      <w:r>
        <w:rPr>
          <w:color w:val="231F20"/>
          <w:sz w:val="16"/>
        </w:rPr>
        <w:t>zero</w:t>
      </w:r>
      <w:r>
        <w:rPr>
          <w:color w:val="231F20"/>
          <w:spacing w:val="-11"/>
          <w:sz w:val="16"/>
        </w:rPr>
        <w:t> </w:t>
      </w:r>
      <w:r>
        <w:rPr>
          <w:color w:val="231F20"/>
          <w:sz w:val="16"/>
        </w:rPr>
        <w:t>is the implicit curve</w:t>
      </w:r>
      <w:r>
        <w:rPr>
          <w:color w:val="231F20"/>
          <w:spacing w:val="-4"/>
          <w:sz w:val="16"/>
        </w:rPr>
        <w:t> </w:t>
      </w:r>
      <w:r>
        <w:rPr>
          <w:color w:val="231F20"/>
          <w:sz w:val="16"/>
        </w:rPr>
        <w:t>(bottom).</w:t>
      </w:r>
    </w:p>
    <w:p>
      <w:pPr>
        <w:pStyle w:val="BodyText"/>
        <w:spacing w:before="3"/>
        <w:rPr>
          <w:sz w:val="19"/>
        </w:rPr>
      </w:pPr>
      <w:r>
        <w:rPr/>
        <w:br w:type="column"/>
      </w:r>
      <w:r>
        <w:rPr>
          <w:sz w:val="19"/>
        </w:rPr>
      </w:r>
    </w:p>
    <w:p>
      <w:pPr>
        <w:pStyle w:val="ListParagraph"/>
        <w:numPr>
          <w:ilvl w:val="2"/>
          <w:numId w:val="16"/>
        </w:numPr>
        <w:tabs>
          <w:tab w:pos="756" w:val="left" w:leader="none"/>
          <w:tab w:pos="757" w:val="left" w:leader="none"/>
        </w:tabs>
        <w:spacing w:line="240" w:lineRule="auto" w:before="0" w:after="0"/>
        <w:ind w:left="756" w:right="0" w:hanging="644"/>
        <w:jc w:val="left"/>
        <w:rPr>
          <w:rFonts w:ascii="Arial"/>
          <w:sz w:val="20"/>
        </w:rPr>
      </w:pPr>
      <w:r>
        <w:rPr>
          <w:rFonts w:ascii="Arial"/>
          <w:color w:val="478A4A"/>
          <w:sz w:val="20"/>
        </w:rPr>
        <w:t>2D Implicit</w:t>
      </w:r>
      <w:r>
        <w:rPr>
          <w:rFonts w:ascii="Arial"/>
          <w:color w:val="478A4A"/>
          <w:spacing w:val="-1"/>
          <w:sz w:val="20"/>
        </w:rPr>
        <w:t> </w:t>
      </w:r>
      <w:r>
        <w:rPr>
          <w:rFonts w:ascii="Arial"/>
          <w:color w:val="478A4A"/>
          <w:sz w:val="20"/>
        </w:rPr>
        <w:t>Curves</w:t>
      </w:r>
    </w:p>
    <w:p>
      <w:pPr>
        <w:pStyle w:val="BodyText"/>
        <w:spacing w:before="9"/>
        <w:rPr>
          <w:rFonts w:ascii="Arial"/>
          <w:sz w:val="21"/>
        </w:rPr>
      </w:pPr>
    </w:p>
    <w:p>
      <w:pPr>
        <w:pStyle w:val="BodyText"/>
        <w:spacing w:line="271" w:lineRule="auto"/>
        <w:ind w:left="113" w:right="371"/>
        <w:jc w:val="both"/>
      </w:pPr>
      <w:r>
        <w:rPr>
          <w:color w:val="231F20"/>
        </w:rPr>
        <w:t>Intuitively,</w:t>
      </w:r>
      <w:r>
        <w:rPr>
          <w:color w:val="231F20"/>
          <w:spacing w:val="-12"/>
        </w:rPr>
        <w:t> </w:t>
      </w:r>
      <w:r>
        <w:rPr>
          <w:color w:val="231F20"/>
        </w:rPr>
        <w:t>a</w:t>
      </w:r>
      <w:r>
        <w:rPr>
          <w:color w:val="231F20"/>
          <w:spacing w:val="-8"/>
        </w:rPr>
        <w:t> </w:t>
      </w:r>
      <w:r>
        <w:rPr>
          <w:i/>
          <w:color w:val="231F20"/>
        </w:rPr>
        <w:t>curve</w:t>
      </w:r>
      <w:r>
        <w:rPr>
          <w:i/>
          <w:color w:val="231F20"/>
          <w:spacing w:val="-10"/>
        </w:rPr>
        <w:t> </w:t>
      </w:r>
      <w:r>
        <w:rPr>
          <w:color w:val="231F20"/>
        </w:rPr>
        <w:t>is</w:t>
      </w:r>
      <w:r>
        <w:rPr>
          <w:color w:val="231F20"/>
          <w:spacing w:val="-6"/>
        </w:rPr>
        <w:t> </w:t>
      </w:r>
      <w:r>
        <w:rPr>
          <w:color w:val="231F20"/>
        </w:rPr>
        <w:t>a</w:t>
      </w:r>
      <w:r>
        <w:rPr>
          <w:color w:val="231F20"/>
          <w:spacing w:val="-8"/>
        </w:rPr>
        <w:t> </w:t>
      </w:r>
      <w:r>
        <w:rPr>
          <w:color w:val="231F20"/>
        </w:rPr>
        <w:t>set</w:t>
      </w:r>
      <w:r>
        <w:rPr>
          <w:color w:val="231F20"/>
          <w:spacing w:val="-6"/>
        </w:rPr>
        <w:t> </w:t>
      </w:r>
      <w:r>
        <w:rPr>
          <w:color w:val="231F20"/>
        </w:rPr>
        <w:t>of</w:t>
      </w:r>
      <w:r>
        <w:rPr>
          <w:color w:val="231F20"/>
          <w:spacing w:val="-9"/>
        </w:rPr>
        <w:t> </w:t>
      </w:r>
      <w:r>
        <w:rPr>
          <w:color w:val="231F20"/>
        </w:rPr>
        <w:t>points</w:t>
      </w:r>
      <w:r>
        <w:rPr>
          <w:color w:val="231F20"/>
          <w:spacing w:val="-11"/>
        </w:rPr>
        <w:t> </w:t>
      </w:r>
      <w:r>
        <w:rPr>
          <w:color w:val="231F20"/>
        </w:rPr>
        <w:t>that</w:t>
      </w:r>
      <w:r>
        <w:rPr>
          <w:color w:val="231F20"/>
          <w:spacing w:val="-7"/>
        </w:rPr>
        <w:t> </w:t>
      </w:r>
      <w:r>
        <w:rPr>
          <w:color w:val="231F20"/>
        </w:rPr>
        <w:t>can</w:t>
      </w:r>
      <w:r>
        <w:rPr>
          <w:color w:val="231F20"/>
          <w:spacing w:val="-9"/>
        </w:rPr>
        <w:t> </w:t>
      </w:r>
      <w:r>
        <w:rPr>
          <w:color w:val="231F20"/>
        </w:rPr>
        <w:t>be</w:t>
      </w:r>
      <w:r>
        <w:rPr>
          <w:color w:val="231F20"/>
          <w:spacing w:val="-8"/>
        </w:rPr>
        <w:t> </w:t>
      </w:r>
      <w:r>
        <w:rPr>
          <w:color w:val="231F20"/>
        </w:rPr>
        <w:t>drawn</w:t>
      </w:r>
      <w:r>
        <w:rPr>
          <w:color w:val="231F20"/>
          <w:spacing w:val="-12"/>
        </w:rPr>
        <w:t> </w:t>
      </w:r>
      <w:r>
        <w:rPr>
          <w:color w:val="231F20"/>
        </w:rPr>
        <w:t>on</w:t>
      </w:r>
      <w:r>
        <w:rPr>
          <w:color w:val="231F20"/>
          <w:spacing w:val="-7"/>
        </w:rPr>
        <w:t> </w:t>
      </w:r>
      <w:r>
        <w:rPr>
          <w:color w:val="231F20"/>
        </w:rPr>
        <w:t>a</w:t>
      </w:r>
      <w:r>
        <w:rPr>
          <w:color w:val="231F20"/>
          <w:spacing w:val="-8"/>
        </w:rPr>
        <w:t> </w:t>
      </w:r>
      <w:r>
        <w:rPr>
          <w:color w:val="231F20"/>
        </w:rPr>
        <w:t>piece</w:t>
      </w:r>
      <w:r>
        <w:rPr>
          <w:color w:val="231F20"/>
          <w:spacing w:val="-10"/>
        </w:rPr>
        <w:t> </w:t>
      </w:r>
      <w:r>
        <w:rPr>
          <w:color w:val="231F20"/>
        </w:rPr>
        <w:t>of</w:t>
      </w:r>
      <w:r>
        <w:rPr>
          <w:color w:val="231F20"/>
          <w:spacing w:val="-7"/>
        </w:rPr>
        <w:t> </w:t>
      </w:r>
      <w:r>
        <w:rPr>
          <w:color w:val="231F20"/>
        </w:rPr>
        <w:t>paper</w:t>
      </w:r>
      <w:r>
        <w:rPr>
          <w:color w:val="231F20"/>
          <w:spacing w:val="-11"/>
        </w:rPr>
        <w:t> </w:t>
      </w:r>
      <w:r>
        <w:rPr>
          <w:color w:val="231F20"/>
        </w:rPr>
        <w:t>without lifting the pen. A common way to describe a curve is using an </w:t>
      </w:r>
      <w:r>
        <w:rPr>
          <w:i/>
          <w:color w:val="231F20"/>
        </w:rPr>
        <w:t>implicit equation</w:t>
      </w:r>
      <w:r>
        <w:rPr>
          <w:color w:val="231F20"/>
        </w:rPr>
        <w:t>.</w:t>
      </w:r>
    </w:p>
    <w:p>
      <w:pPr>
        <w:pStyle w:val="BodyText"/>
        <w:spacing w:line="229" w:lineRule="exact"/>
        <w:ind w:left="114"/>
        <w:jc w:val="both"/>
      </w:pPr>
      <w:r>
        <w:rPr>
          <w:color w:val="231F20"/>
        </w:rPr>
        <w:t>An implicit equation in two dimensions has the form</w:t>
      </w:r>
    </w:p>
    <w:p>
      <w:pPr>
        <w:pStyle w:val="BodyText"/>
        <w:spacing w:before="7"/>
        <w:rPr>
          <w:sz w:val="16"/>
        </w:rPr>
      </w:pPr>
    </w:p>
    <w:p>
      <w:pPr>
        <w:spacing w:before="1"/>
        <w:ind w:left="0" w:right="263" w:firstLine="0"/>
        <w:jc w:val="center"/>
        <w:rPr>
          <w:i/>
          <w:sz w:val="20"/>
        </w:rPr>
      </w:pPr>
      <w:r>
        <w:rPr>
          <w:i/>
          <w:color w:val="231F20"/>
          <w:w w:val="150"/>
          <w:sz w:val="20"/>
        </w:rPr>
        <w:t>f</w:t>
      </w:r>
      <w:r>
        <w:rPr>
          <w:i/>
          <w:color w:val="231F20"/>
          <w:spacing w:val="-54"/>
          <w:w w:val="150"/>
          <w:sz w:val="20"/>
        </w:rPr>
        <w:t> </w:t>
      </w:r>
      <w:r>
        <w:rPr>
          <w:rFonts w:ascii="PMingLiU"/>
          <w:color w:val="231F20"/>
          <w:w w:val="130"/>
          <w:sz w:val="20"/>
        </w:rPr>
        <w:t>(</w:t>
      </w:r>
      <w:r>
        <w:rPr>
          <w:i/>
          <w:color w:val="231F20"/>
          <w:w w:val="130"/>
          <w:sz w:val="20"/>
        </w:rPr>
        <w:t>x, </w:t>
      </w:r>
      <w:r>
        <w:rPr>
          <w:i/>
          <w:color w:val="231F20"/>
          <w:spacing w:val="6"/>
          <w:w w:val="130"/>
          <w:sz w:val="20"/>
        </w:rPr>
        <w:t>y</w:t>
      </w:r>
      <w:r>
        <w:rPr>
          <w:rFonts w:ascii="PMingLiU"/>
          <w:color w:val="231F20"/>
          <w:spacing w:val="6"/>
          <w:w w:val="130"/>
          <w:sz w:val="20"/>
        </w:rPr>
        <w:t>) </w:t>
      </w:r>
      <w:r>
        <w:rPr>
          <w:rFonts w:ascii="PMingLiU"/>
          <w:color w:val="231F20"/>
          <w:w w:val="130"/>
          <w:sz w:val="20"/>
        </w:rPr>
        <w:t>= 0</w:t>
      </w:r>
      <w:r>
        <w:rPr>
          <w:i/>
          <w:color w:val="231F20"/>
          <w:w w:val="130"/>
          <w:sz w:val="20"/>
        </w:rPr>
        <w:t>.</w:t>
      </w:r>
    </w:p>
    <w:p>
      <w:pPr>
        <w:pStyle w:val="BodyText"/>
        <w:spacing w:line="244" w:lineRule="auto" w:before="157"/>
        <w:ind w:left="113" w:right="374"/>
        <w:jc w:val="both"/>
      </w:pPr>
      <w:r>
        <w:rPr>
          <w:color w:val="231F20"/>
          <w:w w:val="105"/>
        </w:rPr>
        <w:t>The</w:t>
      </w:r>
      <w:r>
        <w:rPr>
          <w:color w:val="231F20"/>
          <w:spacing w:val="-2"/>
          <w:w w:val="105"/>
        </w:rPr>
        <w:t> </w:t>
      </w:r>
      <w:r>
        <w:rPr>
          <w:color w:val="231F20"/>
          <w:w w:val="105"/>
        </w:rPr>
        <w:t>function</w:t>
      </w:r>
      <w:r>
        <w:rPr>
          <w:color w:val="231F20"/>
          <w:spacing w:val="-3"/>
          <w:w w:val="105"/>
        </w:rPr>
        <w:t> </w:t>
      </w:r>
      <w:r>
        <w:rPr>
          <w:i/>
          <w:color w:val="231F20"/>
          <w:w w:val="145"/>
        </w:rPr>
        <w:t>f</w:t>
      </w:r>
      <w:r>
        <w:rPr>
          <w:i/>
          <w:color w:val="231F20"/>
          <w:spacing w:val="-53"/>
          <w:w w:val="145"/>
        </w:rPr>
        <w:t> </w:t>
      </w:r>
      <w:r>
        <w:rPr>
          <w:rFonts w:ascii="PMingLiU" w:hAnsi="PMingLiU"/>
          <w:color w:val="231F20"/>
          <w:w w:val="105"/>
        </w:rPr>
        <w:t>(</w:t>
      </w:r>
      <w:r>
        <w:rPr>
          <w:i/>
          <w:color w:val="231F20"/>
          <w:w w:val="105"/>
        </w:rPr>
        <w:t>x,</w:t>
      </w:r>
      <w:r>
        <w:rPr>
          <w:i/>
          <w:color w:val="231F20"/>
          <w:spacing w:val="-25"/>
          <w:w w:val="105"/>
        </w:rPr>
        <w:t> </w:t>
      </w:r>
      <w:r>
        <w:rPr>
          <w:i/>
          <w:color w:val="231F20"/>
          <w:spacing w:val="3"/>
          <w:w w:val="105"/>
        </w:rPr>
        <w:t>y</w:t>
      </w:r>
      <w:r>
        <w:rPr>
          <w:rFonts w:ascii="PMingLiU" w:hAnsi="PMingLiU"/>
          <w:color w:val="231F20"/>
          <w:spacing w:val="3"/>
          <w:w w:val="105"/>
        </w:rPr>
        <w:t>)</w:t>
      </w:r>
      <w:r>
        <w:rPr>
          <w:rFonts w:ascii="PMingLiU" w:hAnsi="PMingLiU"/>
          <w:color w:val="231F20"/>
          <w:spacing w:val="-1"/>
          <w:w w:val="105"/>
        </w:rPr>
        <w:t> </w:t>
      </w:r>
      <w:r>
        <w:rPr>
          <w:color w:val="231F20"/>
          <w:w w:val="105"/>
        </w:rPr>
        <w:t>returns</w:t>
      </w:r>
      <w:r>
        <w:rPr>
          <w:color w:val="231F20"/>
          <w:spacing w:val="-5"/>
          <w:w w:val="105"/>
        </w:rPr>
        <w:t> </w:t>
      </w:r>
      <w:r>
        <w:rPr>
          <w:color w:val="231F20"/>
          <w:w w:val="105"/>
        </w:rPr>
        <w:t>a</w:t>
      </w:r>
      <w:r>
        <w:rPr>
          <w:color w:val="231F20"/>
          <w:spacing w:val="1"/>
          <w:w w:val="105"/>
        </w:rPr>
        <w:t> </w:t>
      </w:r>
      <w:r>
        <w:rPr>
          <w:color w:val="231F20"/>
          <w:w w:val="105"/>
        </w:rPr>
        <w:t>real value.</w:t>
      </w:r>
      <w:r>
        <w:rPr>
          <w:color w:val="231F20"/>
          <w:spacing w:val="28"/>
          <w:w w:val="105"/>
        </w:rPr>
        <w:t> </w:t>
      </w:r>
      <w:r>
        <w:rPr>
          <w:color w:val="231F20"/>
          <w:w w:val="105"/>
        </w:rPr>
        <w:t>Points </w:t>
      </w:r>
      <w:r>
        <w:rPr>
          <w:rFonts w:ascii="PMingLiU" w:hAnsi="PMingLiU"/>
          <w:color w:val="231F20"/>
          <w:w w:val="105"/>
        </w:rPr>
        <w:t>(</w:t>
      </w:r>
      <w:r>
        <w:rPr>
          <w:i/>
          <w:color w:val="231F20"/>
          <w:w w:val="105"/>
        </w:rPr>
        <w:t>x,</w:t>
      </w:r>
      <w:r>
        <w:rPr>
          <w:i/>
          <w:color w:val="231F20"/>
          <w:spacing w:val="-24"/>
          <w:w w:val="105"/>
        </w:rPr>
        <w:t> </w:t>
      </w:r>
      <w:r>
        <w:rPr>
          <w:i/>
          <w:color w:val="231F20"/>
          <w:spacing w:val="3"/>
          <w:w w:val="105"/>
        </w:rPr>
        <w:t>y</w:t>
      </w:r>
      <w:r>
        <w:rPr>
          <w:rFonts w:ascii="PMingLiU" w:hAnsi="PMingLiU"/>
          <w:color w:val="231F20"/>
          <w:spacing w:val="3"/>
          <w:w w:val="105"/>
        </w:rPr>
        <w:t>)</w:t>
      </w:r>
      <w:r>
        <w:rPr>
          <w:rFonts w:ascii="PMingLiU" w:hAnsi="PMingLiU"/>
          <w:color w:val="231F20"/>
          <w:spacing w:val="-2"/>
          <w:w w:val="105"/>
        </w:rPr>
        <w:t> </w:t>
      </w:r>
      <w:r>
        <w:rPr>
          <w:color w:val="231F20"/>
          <w:w w:val="105"/>
        </w:rPr>
        <w:t>where</w:t>
      </w:r>
      <w:r>
        <w:rPr>
          <w:color w:val="231F20"/>
          <w:spacing w:val="-1"/>
          <w:w w:val="105"/>
        </w:rPr>
        <w:t> </w:t>
      </w:r>
      <w:r>
        <w:rPr>
          <w:color w:val="231F20"/>
          <w:w w:val="105"/>
        </w:rPr>
        <w:t>this</w:t>
      </w:r>
      <w:r>
        <w:rPr>
          <w:color w:val="231F20"/>
          <w:spacing w:val="-1"/>
          <w:w w:val="105"/>
        </w:rPr>
        <w:t> </w:t>
      </w:r>
      <w:r>
        <w:rPr>
          <w:color w:val="231F20"/>
          <w:w w:val="105"/>
        </w:rPr>
        <w:t>value</w:t>
      </w:r>
      <w:r>
        <w:rPr>
          <w:color w:val="231F20"/>
          <w:spacing w:val="-1"/>
          <w:w w:val="105"/>
        </w:rPr>
        <w:t> </w:t>
      </w:r>
      <w:r>
        <w:rPr>
          <w:color w:val="231F20"/>
          <w:w w:val="105"/>
        </w:rPr>
        <w:t>is zero are</w:t>
      </w:r>
      <w:r>
        <w:rPr>
          <w:color w:val="231F20"/>
          <w:spacing w:val="-19"/>
          <w:w w:val="105"/>
        </w:rPr>
        <w:t> </w:t>
      </w:r>
      <w:r>
        <w:rPr>
          <w:color w:val="231F20"/>
          <w:w w:val="105"/>
        </w:rPr>
        <w:t>on</w:t>
      </w:r>
      <w:r>
        <w:rPr>
          <w:color w:val="231F20"/>
          <w:spacing w:val="-20"/>
          <w:w w:val="105"/>
        </w:rPr>
        <w:t> </w:t>
      </w:r>
      <w:r>
        <w:rPr>
          <w:color w:val="231F20"/>
          <w:w w:val="105"/>
        </w:rPr>
        <w:t>the</w:t>
      </w:r>
      <w:r>
        <w:rPr>
          <w:color w:val="231F20"/>
          <w:spacing w:val="-21"/>
          <w:w w:val="105"/>
        </w:rPr>
        <w:t> </w:t>
      </w:r>
      <w:r>
        <w:rPr>
          <w:color w:val="231F20"/>
          <w:w w:val="105"/>
        </w:rPr>
        <w:t>curve,</w:t>
      </w:r>
      <w:r>
        <w:rPr>
          <w:color w:val="231F20"/>
          <w:spacing w:val="-20"/>
          <w:w w:val="105"/>
        </w:rPr>
        <w:t> </w:t>
      </w:r>
      <w:r>
        <w:rPr>
          <w:color w:val="231F20"/>
          <w:w w:val="105"/>
        </w:rPr>
        <w:t>and</w:t>
      </w:r>
      <w:r>
        <w:rPr>
          <w:color w:val="231F20"/>
          <w:spacing w:val="-20"/>
          <w:w w:val="105"/>
        </w:rPr>
        <w:t> </w:t>
      </w:r>
      <w:r>
        <w:rPr>
          <w:color w:val="231F20"/>
          <w:w w:val="105"/>
        </w:rPr>
        <w:t>points</w:t>
      </w:r>
      <w:r>
        <w:rPr>
          <w:color w:val="231F20"/>
          <w:spacing w:val="-21"/>
          <w:w w:val="105"/>
        </w:rPr>
        <w:t> </w:t>
      </w:r>
      <w:r>
        <w:rPr>
          <w:color w:val="231F20"/>
          <w:w w:val="105"/>
        </w:rPr>
        <w:t>where</w:t>
      </w:r>
      <w:r>
        <w:rPr>
          <w:color w:val="231F20"/>
          <w:spacing w:val="-21"/>
          <w:w w:val="105"/>
        </w:rPr>
        <w:t> </w:t>
      </w:r>
      <w:r>
        <w:rPr>
          <w:color w:val="231F20"/>
          <w:w w:val="105"/>
        </w:rPr>
        <w:t>the</w:t>
      </w:r>
      <w:r>
        <w:rPr>
          <w:color w:val="231F20"/>
          <w:spacing w:val="-18"/>
          <w:w w:val="105"/>
        </w:rPr>
        <w:t> </w:t>
      </w:r>
      <w:r>
        <w:rPr>
          <w:color w:val="231F20"/>
          <w:w w:val="105"/>
        </w:rPr>
        <w:t>value</w:t>
      </w:r>
      <w:r>
        <w:rPr>
          <w:color w:val="231F20"/>
          <w:spacing w:val="-22"/>
          <w:w w:val="105"/>
        </w:rPr>
        <w:t> </w:t>
      </w:r>
      <w:r>
        <w:rPr>
          <w:color w:val="231F20"/>
          <w:w w:val="105"/>
        </w:rPr>
        <w:t>is</w:t>
      </w:r>
      <w:r>
        <w:rPr>
          <w:color w:val="231F20"/>
          <w:spacing w:val="-18"/>
          <w:w w:val="105"/>
        </w:rPr>
        <w:t> </w:t>
      </w:r>
      <w:r>
        <w:rPr>
          <w:color w:val="231F20"/>
          <w:w w:val="105"/>
        </w:rPr>
        <w:t>nonzero</w:t>
      </w:r>
      <w:r>
        <w:rPr>
          <w:color w:val="231F20"/>
          <w:spacing w:val="-21"/>
          <w:w w:val="105"/>
        </w:rPr>
        <w:t> </w:t>
      </w:r>
      <w:r>
        <w:rPr>
          <w:color w:val="231F20"/>
          <w:w w:val="105"/>
        </w:rPr>
        <w:t>are</w:t>
      </w:r>
      <w:r>
        <w:rPr>
          <w:color w:val="231F20"/>
          <w:spacing w:val="-21"/>
          <w:w w:val="105"/>
        </w:rPr>
        <w:t> </w:t>
      </w:r>
      <w:r>
        <w:rPr>
          <w:color w:val="231F20"/>
          <w:w w:val="105"/>
        </w:rPr>
        <w:t>not</w:t>
      </w:r>
      <w:r>
        <w:rPr>
          <w:color w:val="231F20"/>
          <w:spacing w:val="-20"/>
          <w:w w:val="105"/>
        </w:rPr>
        <w:t> </w:t>
      </w:r>
      <w:r>
        <w:rPr>
          <w:color w:val="231F20"/>
          <w:w w:val="105"/>
        </w:rPr>
        <w:t>on</w:t>
      </w:r>
      <w:r>
        <w:rPr>
          <w:color w:val="231F20"/>
          <w:spacing w:val="-20"/>
          <w:w w:val="105"/>
        </w:rPr>
        <w:t> </w:t>
      </w:r>
      <w:r>
        <w:rPr>
          <w:color w:val="231F20"/>
          <w:w w:val="105"/>
        </w:rPr>
        <w:t>the</w:t>
      </w:r>
      <w:r>
        <w:rPr>
          <w:color w:val="231F20"/>
          <w:spacing w:val="-19"/>
          <w:w w:val="105"/>
        </w:rPr>
        <w:t> </w:t>
      </w:r>
      <w:r>
        <w:rPr>
          <w:color w:val="231F20"/>
          <w:w w:val="105"/>
        </w:rPr>
        <w:t>curve.</w:t>
      </w:r>
      <w:r>
        <w:rPr>
          <w:color w:val="231F20"/>
          <w:spacing w:val="-9"/>
          <w:w w:val="105"/>
        </w:rPr>
        <w:t> </w:t>
      </w:r>
      <w:r>
        <w:rPr>
          <w:color w:val="231F20"/>
          <w:w w:val="105"/>
        </w:rPr>
        <w:t>For example,</w:t>
      </w:r>
      <w:r>
        <w:rPr>
          <w:color w:val="231F20"/>
          <w:spacing w:val="-7"/>
          <w:w w:val="105"/>
        </w:rPr>
        <w:t> </w:t>
      </w:r>
      <w:r>
        <w:rPr>
          <w:color w:val="231F20"/>
          <w:spacing w:val="-3"/>
          <w:w w:val="105"/>
        </w:rPr>
        <w:t>let’s</w:t>
      </w:r>
      <w:r>
        <w:rPr>
          <w:color w:val="231F20"/>
          <w:spacing w:val="-4"/>
          <w:w w:val="105"/>
        </w:rPr>
        <w:t> </w:t>
      </w:r>
      <w:r>
        <w:rPr>
          <w:color w:val="231F20"/>
          <w:w w:val="105"/>
        </w:rPr>
        <w:t>say</w:t>
      </w:r>
      <w:r>
        <w:rPr>
          <w:color w:val="231F20"/>
          <w:spacing w:val="-4"/>
          <w:w w:val="105"/>
        </w:rPr>
        <w:t> </w:t>
      </w:r>
      <w:r>
        <w:rPr>
          <w:color w:val="231F20"/>
          <w:w w:val="105"/>
        </w:rPr>
        <w:t>that</w:t>
      </w:r>
      <w:r>
        <w:rPr>
          <w:color w:val="231F20"/>
          <w:spacing w:val="-5"/>
          <w:w w:val="105"/>
        </w:rPr>
        <w:t> </w:t>
      </w:r>
      <w:r>
        <w:rPr>
          <w:i/>
          <w:color w:val="231F20"/>
          <w:w w:val="145"/>
        </w:rPr>
        <w:t>f</w:t>
      </w:r>
      <w:r>
        <w:rPr>
          <w:i/>
          <w:color w:val="231F20"/>
          <w:spacing w:val="-51"/>
          <w:w w:val="145"/>
        </w:rPr>
        <w:t> </w:t>
      </w:r>
      <w:r>
        <w:rPr>
          <w:rFonts w:ascii="PMingLiU" w:hAnsi="PMingLiU"/>
          <w:color w:val="231F20"/>
          <w:w w:val="105"/>
        </w:rPr>
        <w:t>(</w:t>
      </w:r>
      <w:r>
        <w:rPr>
          <w:i/>
          <w:color w:val="231F20"/>
          <w:w w:val="105"/>
        </w:rPr>
        <w:t>x,</w:t>
      </w:r>
      <w:r>
        <w:rPr>
          <w:i/>
          <w:color w:val="231F20"/>
          <w:spacing w:val="-19"/>
          <w:w w:val="105"/>
        </w:rPr>
        <w:t> </w:t>
      </w:r>
      <w:r>
        <w:rPr>
          <w:i/>
          <w:color w:val="231F20"/>
          <w:spacing w:val="3"/>
          <w:w w:val="105"/>
        </w:rPr>
        <w:t>y</w:t>
      </w:r>
      <w:r>
        <w:rPr>
          <w:rFonts w:ascii="PMingLiU" w:hAnsi="PMingLiU"/>
          <w:color w:val="231F20"/>
          <w:spacing w:val="3"/>
          <w:w w:val="105"/>
        </w:rPr>
        <w:t>)</w:t>
      </w:r>
      <w:r>
        <w:rPr>
          <w:rFonts w:ascii="PMingLiU" w:hAnsi="PMingLiU"/>
          <w:color w:val="231F20"/>
          <w:spacing w:val="-6"/>
          <w:w w:val="105"/>
        </w:rPr>
        <w:t> </w:t>
      </w:r>
      <w:r>
        <w:rPr>
          <w:color w:val="231F20"/>
          <w:w w:val="105"/>
        </w:rPr>
        <w:t>is</w:t>
      </w:r>
    </w:p>
    <w:p>
      <w:pPr>
        <w:tabs>
          <w:tab w:pos="6188" w:val="left" w:leader="none"/>
        </w:tabs>
        <w:spacing w:before="111"/>
        <w:ind w:left="113" w:right="0" w:firstLine="1655"/>
        <w:jc w:val="left"/>
        <w:rPr>
          <w:sz w:val="20"/>
        </w:rPr>
      </w:pPr>
      <w:r>
        <w:rPr>
          <w:i/>
          <w:color w:val="231F20"/>
          <w:w w:val="145"/>
          <w:sz w:val="20"/>
        </w:rPr>
        <w:t>f</w:t>
      </w:r>
      <w:r>
        <w:rPr>
          <w:i/>
          <w:color w:val="231F20"/>
          <w:spacing w:val="-51"/>
          <w:w w:val="145"/>
          <w:sz w:val="20"/>
        </w:rPr>
        <w:t> </w:t>
      </w:r>
      <w:r>
        <w:rPr>
          <w:rFonts w:ascii="PMingLiU" w:hAnsi="PMingLiU"/>
          <w:color w:val="231F20"/>
          <w:w w:val="125"/>
          <w:sz w:val="20"/>
        </w:rPr>
        <w:t>(</w:t>
      </w:r>
      <w:r>
        <w:rPr>
          <w:i/>
          <w:color w:val="231F20"/>
          <w:w w:val="125"/>
          <w:sz w:val="20"/>
        </w:rPr>
        <w:t>x,</w:t>
      </w:r>
      <w:r>
        <w:rPr>
          <w:i/>
          <w:color w:val="231F20"/>
          <w:spacing w:val="-30"/>
          <w:w w:val="125"/>
          <w:sz w:val="20"/>
        </w:rPr>
        <w:t> </w:t>
      </w:r>
      <w:r>
        <w:rPr>
          <w:i/>
          <w:color w:val="231F20"/>
          <w:spacing w:val="6"/>
          <w:w w:val="125"/>
          <w:sz w:val="20"/>
        </w:rPr>
        <w:t>y</w:t>
      </w:r>
      <w:r>
        <w:rPr>
          <w:rFonts w:ascii="PMingLiU" w:hAnsi="PMingLiU"/>
          <w:color w:val="231F20"/>
          <w:spacing w:val="6"/>
          <w:w w:val="125"/>
          <w:sz w:val="20"/>
        </w:rPr>
        <w:t>)</w:t>
      </w:r>
      <w:r>
        <w:rPr>
          <w:rFonts w:ascii="PMingLiU" w:hAnsi="PMingLiU"/>
          <w:color w:val="231F20"/>
          <w:spacing w:val="-13"/>
          <w:w w:val="125"/>
          <w:sz w:val="20"/>
        </w:rPr>
        <w:t> </w:t>
      </w:r>
      <w:r>
        <w:rPr>
          <w:rFonts w:ascii="PMingLiU" w:hAnsi="PMingLiU"/>
          <w:color w:val="231F20"/>
          <w:w w:val="125"/>
          <w:sz w:val="20"/>
        </w:rPr>
        <w:t>=</w:t>
      </w:r>
      <w:r>
        <w:rPr>
          <w:rFonts w:ascii="PMingLiU" w:hAnsi="PMingLiU"/>
          <w:color w:val="231F20"/>
          <w:spacing w:val="-13"/>
          <w:w w:val="125"/>
          <w:sz w:val="20"/>
        </w:rPr>
        <w:t> </w:t>
      </w:r>
      <w:r>
        <w:rPr>
          <w:rFonts w:ascii="PMingLiU" w:hAnsi="PMingLiU"/>
          <w:color w:val="231F20"/>
          <w:w w:val="125"/>
          <w:sz w:val="20"/>
        </w:rPr>
        <w:t>(</w:t>
      </w:r>
      <w:r>
        <w:rPr>
          <w:i/>
          <w:color w:val="231F20"/>
          <w:w w:val="125"/>
          <w:sz w:val="20"/>
        </w:rPr>
        <w:t>x</w:t>
      </w:r>
      <w:r>
        <w:rPr>
          <w:i/>
          <w:color w:val="231F20"/>
          <w:spacing w:val="-18"/>
          <w:w w:val="125"/>
          <w:sz w:val="20"/>
        </w:rPr>
        <w:t> </w:t>
      </w:r>
      <w:r>
        <w:rPr>
          <w:rFonts w:ascii="Meiryo" w:hAnsi="Meiryo"/>
          <w:i/>
          <w:color w:val="231F20"/>
          <w:w w:val="110"/>
          <w:sz w:val="20"/>
        </w:rPr>
        <w:t>−</w:t>
      </w:r>
      <w:r>
        <w:rPr>
          <w:rFonts w:ascii="Meiryo" w:hAnsi="Meiryo"/>
          <w:i/>
          <w:color w:val="231F20"/>
          <w:spacing w:val="-31"/>
          <w:w w:val="110"/>
          <w:sz w:val="20"/>
        </w:rPr>
        <w:t> </w:t>
      </w:r>
      <w:r>
        <w:rPr>
          <w:i/>
          <w:color w:val="231F20"/>
          <w:spacing w:val="2"/>
          <w:w w:val="125"/>
          <w:sz w:val="20"/>
        </w:rPr>
        <w:t>x</w:t>
      </w:r>
      <w:r>
        <w:rPr>
          <w:i/>
          <w:color w:val="231F20"/>
          <w:spacing w:val="2"/>
          <w:w w:val="125"/>
          <w:sz w:val="20"/>
          <w:vertAlign w:val="subscript"/>
        </w:rPr>
        <w:t>c</w:t>
      </w:r>
      <w:r>
        <w:rPr>
          <w:rFonts w:ascii="PMingLiU" w:hAnsi="PMingLiU"/>
          <w:color w:val="231F20"/>
          <w:spacing w:val="2"/>
          <w:w w:val="125"/>
          <w:sz w:val="20"/>
          <w:vertAlign w:val="baseline"/>
        </w:rPr>
        <w:t>)</w:t>
      </w:r>
      <w:r>
        <w:rPr>
          <w:rFonts w:ascii="PMingLiU" w:hAnsi="PMingLiU"/>
          <w:color w:val="231F20"/>
          <w:spacing w:val="2"/>
          <w:w w:val="125"/>
          <w:sz w:val="20"/>
          <w:vertAlign w:val="superscript"/>
        </w:rPr>
        <w:t>2</w:t>
      </w:r>
      <w:r>
        <w:rPr>
          <w:rFonts w:ascii="PMingLiU" w:hAnsi="PMingLiU"/>
          <w:color w:val="231F20"/>
          <w:spacing w:val="-11"/>
          <w:w w:val="125"/>
          <w:sz w:val="20"/>
          <w:vertAlign w:val="baseline"/>
        </w:rPr>
        <w:t> </w:t>
      </w:r>
      <w:r>
        <w:rPr>
          <w:rFonts w:ascii="PMingLiU" w:hAnsi="PMingLiU"/>
          <w:color w:val="231F20"/>
          <w:w w:val="125"/>
          <w:sz w:val="20"/>
          <w:vertAlign w:val="baseline"/>
        </w:rPr>
        <w:t>+</w:t>
      </w:r>
      <w:r>
        <w:rPr>
          <w:rFonts w:ascii="PMingLiU" w:hAnsi="PMingLiU"/>
          <w:color w:val="231F20"/>
          <w:spacing w:val="-21"/>
          <w:w w:val="125"/>
          <w:sz w:val="20"/>
          <w:vertAlign w:val="baseline"/>
        </w:rPr>
        <w:t> </w:t>
      </w:r>
      <w:r>
        <w:rPr>
          <w:rFonts w:ascii="PMingLiU" w:hAnsi="PMingLiU"/>
          <w:color w:val="231F20"/>
          <w:w w:val="125"/>
          <w:sz w:val="20"/>
          <w:vertAlign w:val="baseline"/>
        </w:rPr>
        <w:t>(</w:t>
      </w:r>
      <w:r>
        <w:rPr>
          <w:i/>
          <w:color w:val="231F20"/>
          <w:w w:val="125"/>
          <w:sz w:val="20"/>
          <w:vertAlign w:val="baseline"/>
        </w:rPr>
        <w:t>y</w:t>
      </w:r>
      <w:r>
        <w:rPr>
          <w:i/>
          <w:color w:val="231F20"/>
          <w:spacing w:val="-12"/>
          <w:w w:val="125"/>
          <w:sz w:val="20"/>
          <w:vertAlign w:val="baseline"/>
        </w:rPr>
        <w:t> </w:t>
      </w:r>
      <w:r>
        <w:rPr>
          <w:rFonts w:ascii="Meiryo" w:hAnsi="Meiryo"/>
          <w:i/>
          <w:color w:val="231F20"/>
          <w:w w:val="110"/>
          <w:sz w:val="20"/>
          <w:vertAlign w:val="baseline"/>
        </w:rPr>
        <w:t>−</w:t>
      </w:r>
      <w:r>
        <w:rPr>
          <w:rFonts w:ascii="Meiryo" w:hAnsi="Meiryo"/>
          <w:i/>
          <w:color w:val="231F20"/>
          <w:spacing w:val="-31"/>
          <w:w w:val="110"/>
          <w:sz w:val="20"/>
          <w:vertAlign w:val="baseline"/>
        </w:rPr>
        <w:t> </w:t>
      </w:r>
      <w:r>
        <w:rPr>
          <w:i/>
          <w:color w:val="231F20"/>
          <w:spacing w:val="2"/>
          <w:w w:val="125"/>
          <w:sz w:val="20"/>
          <w:vertAlign w:val="baseline"/>
        </w:rPr>
        <w:t>y</w:t>
      </w:r>
      <w:r>
        <w:rPr>
          <w:i/>
          <w:color w:val="231F20"/>
          <w:spacing w:val="2"/>
          <w:w w:val="125"/>
          <w:sz w:val="20"/>
          <w:vertAlign w:val="subscript"/>
        </w:rPr>
        <w:t>c</w:t>
      </w:r>
      <w:r>
        <w:rPr>
          <w:rFonts w:ascii="PMingLiU" w:hAnsi="PMingLiU"/>
          <w:color w:val="231F20"/>
          <w:spacing w:val="2"/>
          <w:w w:val="125"/>
          <w:sz w:val="20"/>
          <w:vertAlign w:val="baseline"/>
        </w:rPr>
        <w:t>)</w:t>
      </w:r>
      <w:r>
        <w:rPr>
          <w:rFonts w:ascii="PMingLiU" w:hAnsi="PMingLiU"/>
          <w:color w:val="231F20"/>
          <w:spacing w:val="2"/>
          <w:w w:val="125"/>
          <w:sz w:val="20"/>
          <w:vertAlign w:val="superscript"/>
        </w:rPr>
        <w:t>2</w:t>
      </w:r>
      <w:r>
        <w:rPr>
          <w:rFonts w:ascii="PMingLiU" w:hAnsi="PMingLiU"/>
          <w:color w:val="231F20"/>
          <w:spacing w:val="-10"/>
          <w:w w:val="125"/>
          <w:sz w:val="20"/>
          <w:vertAlign w:val="baseline"/>
        </w:rPr>
        <w:t> </w:t>
      </w:r>
      <w:r>
        <w:rPr>
          <w:rFonts w:ascii="Meiryo" w:hAnsi="Meiryo"/>
          <w:i/>
          <w:color w:val="231F20"/>
          <w:w w:val="110"/>
          <w:sz w:val="20"/>
          <w:vertAlign w:val="baseline"/>
        </w:rPr>
        <w:t>−</w:t>
      </w:r>
      <w:r>
        <w:rPr>
          <w:rFonts w:ascii="Meiryo" w:hAnsi="Meiryo"/>
          <w:i/>
          <w:color w:val="231F20"/>
          <w:spacing w:val="-32"/>
          <w:w w:val="110"/>
          <w:sz w:val="20"/>
          <w:vertAlign w:val="baseline"/>
        </w:rPr>
        <w:t> </w:t>
      </w:r>
      <w:r>
        <w:rPr>
          <w:i/>
          <w:color w:val="231F20"/>
          <w:spacing w:val="4"/>
          <w:w w:val="125"/>
          <w:sz w:val="20"/>
          <w:vertAlign w:val="baseline"/>
        </w:rPr>
        <w:t>r</w:t>
      </w:r>
      <w:r>
        <w:rPr>
          <w:rFonts w:ascii="PMingLiU" w:hAnsi="PMingLiU"/>
          <w:color w:val="231F20"/>
          <w:spacing w:val="4"/>
          <w:w w:val="125"/>
          <w:sz w:val="20"/>
          <w:vertAlign w:val="superscript"/>
        </w:rPr>
        <w:t>2</w:t>
      </w:r>
      <w:r>
        <w:rPr>
          <w:i/>
          <w:color w:val="231F20"/>
          <w:spacing w:val="4"/>
          <w:w w:val="125"/>
          <w:sz w:val="20"/>
          <w:vertAlign w:val="baseline"/>
        </w:rPr>
        <w:t>,</w:t>
        <w:tab/>
      </w:r>
      <w:r>
        <w:rPr>
          <w:color w:val="231F20"/>
          <w:w w:val="110"/>
          <w:sz w:val="20"/>
          <w:vertAlign w:val="baseline"/>
        </w:rPr>
        <w:t>(2.9)</w:t>
      </w:r>
    </w:p>
    <w:p>
      <w:pPr>
        <w:pStyle w:val="BodyText"/>
        <w:spacing w:line="260" w:lineRule="exact" w:before="77"/>
        <w:ind w:left="113" w:right="324"/>
        <w:jc w:val="both"/>
      </w:pPr>
      <w:r>
        <w:rPr>
          <w:color w:val="231F20"/>
        </w:rPr>
        <w:t>where </w:t>
      </w:r>
      <w:r>
        <w:rPr>
          <w:rFonts w:ascii="PMingLiU" w:hAnsi="PMingLiU"/>
          <w:color w:val="231F20"/>
          <w:spacing w:val="2"/>
        </w:rPr>
        <w:t>(</w:t>
      </w:r>
      <w:r>
        <w:rPr>
          <w:i/>
          <w:color w:val="231F20"/>
          <w:spacing w:val="2"/>
        </w:rPr>
        <w:t>x</w:t>
      </w:r>
      <w:r>
        <w:rPr>
          <w:i/>
          <w:color w:val="231F20"/>
          <w:spacing w:val="2"/>
          <w:vertAlign w:val="subscript"/>
        </w:rPr>
        <w:t>c</w:t>
      </w:r>
      <w:r>
        <w:rPr>
          <w:i/>
          <w:color w:val="231F20"/>
          <w:spacing w:val="2"/>
          <w:vertAlign w:val="baseline"/>
        </w:rPr>
        <w:t>, y</w:t>
      </w:r>
      <w:r>
        <w:rPr>
          <w:i/>
          <w:color w:val="231F20"/>
          <w:spacing w:val="2"/>
          <w:vertAlign w:val="subscript"/>
        </w:rPr>
        <w:t>c</w:t>
      </w:r>
      <w:r>
        <w:rPr>
          <w:rFonts w:ascii="PMingLiU" w:hAnsi="PMingLiU"/>
          <w:color w:val="231F20"/>
          <w:spacing w:val="2"/>
          <w:vertAlign w:val="baseline"/>
        </w:rPr>
        <w:t>) </w:t>
      </w:r>
      <w:r>
        <w:rPr>
          <w:color w:val="231F20"/>
          <w:vertAlign w:val="baseline"/>
        </w:rPr>
        <w:t>is a 2D point and </w:t>
      </w:r>
      <w:r>
        <w:rPr>
          <w:i/>
          <w:color w:val="231F20"/>
          <w:vertAlign w:val="baseline"/>
        </w:rPr>
        <w:t>r </w:t>
      </w:r>
      <w:r>
        <w:rPr>
          <w:color w:val="231F20"/>
          <w:vertAlign w:val="baseline"/>
        </w:rPr>
        <w:t>is a nonzero real number. If we take </w:t>
      </w:r>
      <w:r>
        <w:rPr>
          <w:i/>
          <w:color w:val="231F20"/>
          <w:w w:val="145"/>
          <w:vertAlign w:val="baseline"/>
        </w:rPr>
        <w:t>f </w:t>
      </w:r>
      <w:r>
        <w:rPr>
          <w:rFonts w:ascii="PMingLiU" w:hAnsi="PMingLiU"/>
          <w:color w:val="231F20"/>
          <w:vertAlign w:val="baseline"/>
        </w:rPr>
        <w:t>(</w:t>
      </w:r>
      <w:r>
        <w:rPr>
          <w:i/>
          <w:color w:val="231F20"/>
          <w:vertAlign w:val="baseline"/>
        </w:rPr>
        <w:t>x, </w:t>
      </w:r>
      <w:r>
        <w:rPr>
          <w:i/>
          <w:color w:val="231F20"/>
          <w:spacing w:val="4"/>
          <w:vertAlign w:val="baseline"/>
        </w:rPr>
        <w:t>y</w:t>
      </w:r>
      <w:r>
        <w:rPr>
          <w:rFonts w:ascii="PMingLiU" w:hAnsi="PMingLiU"/>
          <w:color w:val="231F20"/>
          <w:spacing w:val="4"/>
          <w:vertAlign w:val="baseline"/>
        </w:rPr>
        <w:t>) </w:t>
      </w:r>
      <w:r>
        <w:rPr>
          <w:rFonts w:ascii="PMingLiU" w:hAnsi="PMingLiU"/>
          <w:color w:val="231F20"/>
          <w:w w:val="145"/>
          <w:vertAlign w:val="baseline"/>
        </w:rPr>
        <w:t>= </w:t>
      </w:r>
      <w:r>
        <w:rPr>
          <w:rFonts w:ascii="PMingLiU" w:hAnsi="PMingLiU"/>
          <w:color w:val="231F20"/>
          <w:vertAlign w:val="baseline"/>
        </w:rPr>
        <w:t>0</w:t>
      </w:r>
      <w:r>
        <w:rPr>
          <w:color w:val="231F20"/>
          <w:vertAlign w:val="baseline"/>
        </w:rPr>
        <w:t>, the points where this equality holds are on the circle with center </w:t>
      </w:r>
      <w:r>
        <w:rPr>
          <w:rFonts w:ascii="PMingLiU" w:hAnsi="PMingLiU"/>
          <w:color w:val="231F20"/>
          <w:vertAlign w:val="baseline"/>
        </w:rPr>
        <w:t>(</w:t>
      </w:r>
      <w:r>
        <w:rPr>
          <w:i/>
          <w:color w:val="231F20"/>
          <w:vertAlign w:val="baseline"/>
        </w:rPr>
        <w:t>x</w:t>
      </w:r>
      <w:r>
        <w:rPr>
          <w:i/>
          <w:color w:val="231F20"/>
          <w:vertAlign w:val="subscript"/>
        </w:rPr>
        <w:t>c</w:t>
      </w:r>
      <w:r>
        <w:rPr>
          <w:i/>
          <w:color w:val="231F20"/>
          <w:vertAlign w:val="baseline"/>
        </w:rPr>
        <w:t>, </w:t>
      </w:r>
      <w:r>
        <w:rPr>
          <w:i/>
          <w:color w:val="231F20"/>
          <w:spacing w:val="3"/>
          <w:vertAlign w:val="baseline"/>
        </w:rPr>
        <w:t>y</w:t>
      </w:r>
      <w:r>
        <w:rPr>
          <w:i/>
          <w:color w:val="231F20"/>
          <w:spacing w:val="3"/>
          <w:vertAlign w:val="subscript"/>
        </w:rPr>
        <w:t>c</w:t>
      </w:r>
      <w:r>
        <w:rPr>
          <w:rFonts w:ascii="PMingLiU" w:hAnsi="PMingLiU"/>
          <w:color w:val="231F20"/>
          <w:spacing w:val="3"/>
          <w:vertAlign w:val="baseline"/>
        </w:rPr>
        <w:t>) </w:t>
      </w:r>
      <w:r>
        <w:rPr>
          <w:color w:val="231F20"/>
          <w:vertAlign w:val="baseline"/>
        </w:rPr>
        <w:t>and ra- dius </w:t>
      </w:r>
      <w:r>
        <w:rPr>
          <w:i/>
          <w:color w:val="231F20"/>
          <w:vertAlign w:val="baseline"/>
        </w:rPr>
        <w:t>r</w:t>
      </w:r>
      <w:r>
        <w:rPr>
          <w:color w:val="231F20"/>
          <w:vertAlign w:val="baseline"/>
        </w:rPr>
        <w:t>. The reason that this is called an “implicit” equation is that the points </w:t>
      </w:r>
      <w:r>
        <w:rPr>
          <w:rFonts w:ascii="PMingLiU" w:hAnsi="PMingLiU"/>
          <w:color w:val="231F20"/>
          <w:vertAlign w:val="baseline"/>
        </w:rPr>
        <w:t>(</w:t>
      </w:r>
      <w:r>
        <w:rPr>
          <w:i/>
          <w:color w:val="231F20"/>
          <w:vertAlign w:val="baseline"/>
        </w:rPr>
        <w:t>x, </w:t>
      </w:r>
      <w:r>
        <w:rPr>
          <w:i/>
          <w:color w:val="231F20"/>
          <w:spacing w:val="3"/>
          <w:vertAlign w:val="baseline"/>
        </w:rPr>
        <w:t>y</w:t>
      </w:r>
      <w:r>
        <w:rPr>
          <w:rFonts w:ascii="PMingLiU" w:hAnsi="PMingLiU"/>
          <w:color w:val="231F20"/>
          <w:spacing w:val="3"/>
          <w:vertAlign w:val="baseline"/>
        </w:rPr>
        <w:t>) </w:t>
      </w:r>
      <w:r>
        <w:rPr>
          <w:color w:val="231F20"/>
          <w:vertAlign w:val="baseline"/>
        </w:rPr>
        <w:t>on</w:t>
      </w:r>
      <w:r>
        <w:rPr>
          <w:color w:val="231F20"/>
          <w:spacing w:val="-14"/>
          <w:vertAlign w:val="baseline"/>
        </w:rPr>
        <w:t> </w:t>
      </w:r>
      <w:r>
        <w:rPr>
          <w:color w:val="231F20"/>
          <w:vertAlign w:val="baseline"/>
        </w:rPr>
        <w:t>the</w:t>
      </w:r>
      <w:r>
        <w:rPr>
          <w:color w:val="231F20"/>
          <w:spacing w:val="-12"/>
          <w:vertAlign w:val="baseline"/>
        </w:rPr>
        <w:t> </w:t>
      </w:r>
      <w:r>
        <w:rPr>
          <w:color w:val="231F20"/>
          <w:vertAlign w:val="baseline"/>
        </w:rPr>
        <w:t>curve</w:t>
      </w:r>
      <w:r>
        <w:rPr>
          <w:color w:val="231F20"/>
          <w:spacing w:val="-16"/>
          <w:vertAlign w:val="baseline"/>
        </w:rPr>
        <w:t> </w:t>
      </w:r>
      <w:r>
        <w:rPr>
          <w:color w:val="231F20"/>
          <w:vertAlign w:val="baseline"/>
        </w:rPr>
        <w:t>cannot</w:t>
      </w:r>
      <w:r>
        <w:rPr>
          <w:color w:val="231F20"/>
          <w:spacing w:val="-14"/>
          <w:vertAlign w:val="baseline"/>
        </w:rPr>
        <w:t> </w:t>
      </w:r>
      <w:r>
        <w:rPr>
          <w:color w:val="231F20"/>
          <w:vertAlign w:val="baseline"/>
        </w:rPr>
        <w:t>be</w:t>
      </w:r>
      <w:r>
        <w:rPr>
          <w:color w:val="231F20"/>
          <w:spacing w:val="-15"/>
          <w:vertAlign w:val="baseline"/>
        </w:rPr>
        <w:t> </w:t>
      </w:r>
      <w:r>
        <w:rPr>
          <w:color w:val="231F20"/>
          <w:vertAlign w:val="baseline"/>
        </w:rPr>
        <w:t>immediately</w:t>
      </w:r>
      <w:r>
        <w:rPr>
          <w:color w:val="231F20"/>
          <w:spacing w:val="-15"/>
          <w:vertAlign w:val="baseline"/>
        </w:rPr>
        <w:t> </w:t>
      </w:r>
      <w:r>
        <w:rPr>
          <w:color w:val="231F20"/>
          <w:vertAlign w:val="baseline"/>
        </w:rPr>
        <w:t>calculated</w:t>
      </w:r>
      <w:r>
        <w:rPr>
          <w:color w:val="231F20"/>
          <w:spacing w:val="-14"/>
          <w:vertAlign w:val="baseline"/>
        </w:rPr>
        <w:t> </w:t>
      </w:r>
      <w:r>
        <w:rPr>
          <w:color w:val="231F20"/>
          <w:vertAlign w:val="baseline"/>
        </w:rPr>
        <w:t>from</w:t>
      </w:r>
      <w:r>
        <w:rPr>
          <w:color w:val="231F20"/>
          <w:spacing w:val="-13"/>
          <w:vertAlign w:val="baseline"/>
        </w:rPr>
        <w:t> </w:t>
      </w:r>
      <w:r>
        <w:rPr>
          <w:color w:val="231F20"/>
          <w:vertAlign w:val="baseline"/>
        </w:rPr>
        <w:t>the</w:t>
      </w:r>
      <w:r>
        <w:rPr>
          <w:color w:val="231F20"/>
          <w:spacing w:val="-15"/>
          <w:vertAlign w:val="baseline"/>
        </w:rPr>
        <w:t> </w:t>
      </w:r>
      <w:r>
        <w:rPr>
          <w:color w:val="231F20"/>
          <w:vertAlign w:val="baseline"/>
        </w:rPr>
        <w:t>equation</w:t>
      </w:r>
      <w:r>
        <w:rPr>
          <w:color w:val="231F20"/>
          <w:spacing w:val="-15"/>
          <w:vertAlign w:val="baseline"/>
        </w:rPr>
        <w:t> </w:t>
      </w:r>
      <w:r>
        <w:rPr>
          <w:color w:val="231F20"/>
          <w:vertAlign w:val="baseline"/>
        </w:rPr>
        <w:t>and</w:t>
      </w:r>
      <w:r>
        <w:rPr>
          <w:color w:val="231F20"/>
          <w:spacing w:val="-14"/>
          <w:vertAlign w:val="baseline"/>
        </w:rPr>
        <w:t> </w:t>
      </w:r>
      <w:r>
        <w:rPr>
          <w:color w:val="231F20"/>
          <w:vertAlign w:val="baseline"/>
        </w:rPr>
        <w:t>instead</w:t>
      </w:r>
      <w:r>
        <w:rPr>
          <w:color w:val="231F20"/>
          <w:spacing w:val="-11"/>
          <w:vertAlign w:val="baseline"/>
        </w:rPr>
        <w:t> </w:t>
      </w:r>
      <w:r>
        <w:rPr>
          <w:color w:val="231F20"/>
          <w:vertAlign w:val="baseline"/>
        </w:rPr>
        <w:t>must be determined by solving the equation. Thus, the points on the curve are not gen- erated by the equation </w:t>
      </w:r>
      <w:r>
        <w:rPr>
          <w:i/>
          <w:color w:val="231F20"/>
          <w:vertAlign w:val="baseline"/>
        </w:rPr>
        <w:t>explicitly</w:t>
      </w:r>
      <w:r>
        <w:rPr>
          <w:color w:val="231F20"/>
          <w:vertAlign w:val="baseline"/>
        </w:rPr>
        <w:t>, but they are buried somewhere </w:t>
      </w:r>
      <w:r>
        <w:rPr>
          <w:i/>
          <w:color w:val="231F20"/>
          <w:vertAlign w:val="baseline"/>
        </w:rPr>
        <w:t>implicitly </w:t>
      </w:r>
      <w:r>
        <w:rPr>
          <w:color w:val="231F20"/>
          <w:vertAlign w:val="baseline"/>
        </w:rPr>
        <w:t>in the equation.</w:t>
      </w:r>
    </w:p>
    <w:p>
      <w:pPr>
        <w:pStyle w:val="BodyText"/>
        <w:spacing w:line="230" w:lineRule="auto" w:before="11"/>
        <w:ind w:left="113" w:right="374" w:firstLine="300"/>
        <w:jc w:val="both"/>
        <w:rPr>
          <w:rFonts w:ascii="PMingLiU" w:hAnsi="PMingLiU"/>
        </w:rPr>
      </w:pPr>
      <w:r>
        <w:rPr>
          <w:color w:val="231F20"/>
          <w:w w:val="110"/>
        </w:rPr>
        <w:t>It</w:t>
      </w:r>
      <w:r>
        <w:rPr>
          <w:color w:val="231F20"/>
          <w:spacing w:val="-37"/>
          <w:w w:val="110"/>
        </w:rPr>
        <w:t> </w:t>
      </w:r>
      <w:r>
        <w:rPr>
          <w:color w:val="231F20"/>
          <w:w w:val="110"/>
        </w:rPr>
        <w:t>is</w:t>
      </w:r>
      <w:r>
        <w:rPr>
          <w:color w:val="231F20"/>
          <w:spacing w:val="-35"/>
          <w:w w:val="110"/>
        </w:rPr>
        <w:t> </w:t>
      </w:r>
      <w:r>
        <w:rPr>
          <w:color w:val="231F20"/>
          <w:w w:val="110"/>
        </w:rPr>
        <w:t>interesting</w:t>
      </w:r>
      <w:r>
        <w:rPr>
          <w:color w:val="231F20"/>
          <w:spacing w:val="-37"/>
          <w:w w:val="110"/>
        </w:rPr>
        <w:t> </w:t>
      </w:r>
      <w:r>
        <w:rPr>
          <w:color w:val="231F20"/>
          <w:w w:val="110"/>
        </w:rPr>
        <w:t>to</w:t>
      </w:r>
      <w:r>
        <w:rPr>
          <w:color w:val="231F20"/>
          <w:spacing w:val="-36"/>
          <w:w w:val="110"/>
        </w:rPr>
        <w:t> </w:t>
      </w:r>
      <w:r>
        <w:rPr>
          <w:color w:val="231F20"/>
          <w:w w:val="110"/>
        </w:rPr>
        <w:t>note</w:t>
      </w:r>
      <w:r>
        <w:rPr>
          <w:color w:val="231F20"/>
          <w:spacing w:val="-37"/>
          <w:w w:val="110"/>
        </w:rPr>
        <w:t> </w:t>
      </w:r>
      <w:r>
        <w:rPr>
          <w:color w:val="231F20"/>
          <w:w w:val="110"/>
        </w:rPr>
        <w:t>that</w:t>
      </w:r>
      <w:r>
        <w:rPr>
          <w:color w:val="231F20"/>
          <w:spacing w:val="-37"/>
          <w:w w:val="110"/>
        </w:rPr>
        <w:t> </w:t>
      </w:r>
      <w:r>
        <w:rPr>
          <w:i/>
          <w:color w:val="231F20"/>
          <w:w w:val="145"/>
        </w:rPr>
        <w:t>f</w:t>
      </w:r>
      <w:r>
        <w:rPr>
          <w:i/>
          <w:color w:val="231F20"/>
          <w:spacing w:val="-43"/>
          <w:w w:val="145"/>
        </w:rPr>
        <w:t> </w:t>
      </w:r>
      <w:r>
        <w:rPr>
          <w:color w:val="231F20"/>
          <w:w w:val="110"/>
        </w:rPr>
        <w:t>does</w:t>
      </w:r>
      <w:r>
        <w:rPr>
          <w:color w:val="231F20"/>
          <w:spacing w:val="-37"/>
          <w:w w:val="110"/>
        </w:rPr>
        <w:t> </w:t>
      </w:r>
      <w:r>
        <w:rPr>
          <w:color w:val="231F20"/>
          <w:w w:val="110"/>
        </w:rPr>
        <w:t>have</w:t>
      </w:r>
      <w:r>
        <w:rPr>
          <w:color w:val="231F20"/>
          <w:spacing w:val="-37"/>
          <w:w w:val="110"/>
        </w:rPr>
        <w:t> </w:t>
      </w:r>
      <w:r>
        <w:rPr>
          <w:color w:val="231F20"/>
          <w:w w:val="110"/>
        </w:rPr>
        <w:t>values</w:t>
      </w:r>
      <w:r>
        <w:rPr>
          <w:color w:val="231F20"/>
          <w:spacing w:val="-37"/>
          <w:w w:val="110"/>
        </w:rPr>
        <w:t> </w:t>
      </w:r>
      <w:r>
        <w:rPr>
          <w:color w:val="231F20"/>
          <w:w w:val="110"/>
        </w:rPr>
        <w:t>for</w:t>
      </w:r>
      <w:r>
        <w:rPr>
          <w:color w:val="231F20"/>
          <w:spacing w:val="-37"/>
          <w:w w:val="110"/>
        </w:rPr>
        <w:t> </w:t>
      </w:r>
      <w:r>
        <w:rPr>
          <w:color w:val="231F20"/>
          <w:w w:val="110"/>
        </w:rPr>
        <w:t>all</w:t>
      </w:r>
      <w:r>
        <w:rPr>
          <w:color w:val="231F20"/>
          <w:spacing w:val="-34"/>
          <w:w w:val="110"/>
        </w:rPr>
        <w:t> </w:t>
      </w:r>
      <w:r>
        <w:rPr>
          <w:rFonts w:ascii="PMingLiU" w:hAnsi="PMingLiU"/>
          <w:color w:val="231F20"/>
          <w:w w:val="110"/>
        </w:rPr>
        <w:t>(</w:t>
      </w:r>
      <w:r>
        <w:rPr>
          <w:i/>
          <w:color w:val="231F20"/>
          <w:w w:val="110"/>
        </w:rPr>
        <w:t>x,</w:t>
      </w:r>
      <w:r>
        <w:rPr>
          <w:i/>
          <w:color w:val="231F20"/>
          <w:spacing w:val="-40"/>
          <w:w w:val="110"/>
        </w:rPr>
        <w:t> </w:t>
      </w:r>
      <w:r>
        <w:rPr>
          <w:i/>
          <w:color w:val="231F20"/>
          <w:w w:val="110"/>
        </w:rPr>
        <w:t>y</w:t>
      </w:r>
      <w:r>
        <w:rPr>
          <w:rFonts w:ascii="PMingLiU" w:hAnsi="PMingLiU"/>
          <w:color w:val="231F20"/>
          <w:w w:val="110"/>
        </w:rPr>
        <w:t>)</w:t>
      </w:r>
      <w:r>
        <w:rPr>
          <w:color w:val="231F20"/>
          <w:w w:val="110"/>
        </w:rPr>
        <w:t>.</w:t>
      </w:r>
      <w:r>
        <w:rPr>
          <w:color w:val="231F20"/>
          <w:spacing w:val="-27"/>
          <w:w w:val="110"/>
        </w:rPr>
        <w:t> </w:t>
      </w:r>
      <w:r>
        <w:rPr>
          <w:color w:val="231F20"/>
          <w:spacing w:val="-9"/>
          <w:w w:val="110"/>
        </w:rPr>
        <w:t>We</w:t>
      </w:r>
      <w:r>
        <w:rPr>
          <w:color w:val="231F20"/>
          <w:spacing w:val="-35"/>
          <w:w w:val="110"/>
        </w:rPr>
        <w:t> </w:t>
      </w:r>
      <w:r>
        <w:rPr>
          <w:color w:val="231F20"/>
          <w:w w:val="110"/>
        </w:rPr>
        <w:t>can</w:t>
      </w:r>
      <w:r>
        <w:rPr>
          <w:color w:val="231F20"/>
          <w:spacing w:val="-36"/>
          <w:w w:val="110"/>
        </w:rPr>
        <w:t> </w:t>
      </w:r>
      <w:r>
        <w:rPr>
          <w:color w:val="231F20"/>
          <w:w w:val="110"/>
        </w:rPr>
        <w:t>think</w:t>
      </w:r>
      <w:r>
        <w:rPr>
          <w:color w:val="231F20"/>
          <w:spacing w:val="-37"/>
          <w:w w:val="110"/>
        </w:rPr>
        <w:t> </w:t>
      </w:r>
      <w:r>
        <w:rPr>
          <w:color w:val="231F20"/>
          <w:w w:val="110"/>
        </w:rPr>
        <w:t>of</w:t>
      </w:r>
      <w:r>
        <w:rPr>
          <w:color w:val="231F20"/>
          <w:spacing w:val="-36"/>
          <w:w w:val="110"/>
        </w:rPr>
        <w:t> </w:t>
      </w:r>
      <w:r>
        <w:rPr>
          <w:i/>
          <w:color w:val="231F20"/>
          <w:w w:val="145"/>
        </w:rPr>
        <w:t>f </w:t>
      </w:r>
      <w:r>
        <w:rPr>
          <w:color w:val="231F20"/>
          <w:w w:val="110"/>
        </w:rPr>
        <w:t>as</w:t>
      </w:r>
      <w:r>
        <w:rPr>
          <w:color w:val="231F20"/>
          <w:spacing w:val="-36"/>
          <w:w w:val="110"/>
        </w:rPr>
        <w:t> </w:t>
      </w:r>
      <w:r>
        <w:rPr>
          <w:color w:val="231F20"/>
          <w:w w:val="110"/>
        </w:rPr>
        <w:t>a</w:t>
      </w:r>
      <w:r>
        <w:rPr>
          <w:color w:val="231F20"/>
          <w:spacing w:val="-35"/>
          <w:w w:val="110"/>
        </w:rPr>
        <w:t> </w:t>
      </w:r>
      <w:r>
        <w:rPr>
          <w:color w:val="231F20"/>
          <w:w w:val="110"/>
        </w:rPr>
        <w:t>terrain,</w:t>
      </w:r>
      <w:r>
        <w:rPr>
          <w:color w:val="231F20"/>
          <w:spacing w:val="-35"/>
          <w:w w:val="110"/>
        </w:rPr>
        <w:t> </w:t>
      </w:r>
      <w:r>
        <w:rPr>
          <w:color w:val="231F20"/>
          <w:w w:val="110"/>
        </w:rPr>
        <w:t>with</w:t>
      </w:r>
      <w:r>
        <w:rPr>
          <w:color w:val="231F20"/>
          <w:spacing w:val="-35"/>
          <w:w w:val="110"/>
        </w:rPr>
        <w:t> </w:t>
      </w:r>
      <w:r>
        <w:rPr>
          <w:color w:val="231F20"/>
          <w:w w:val="110"/>
        </w:rPr>
        <w:t>sea</w:t>
      </w:r>
      <w:r>
        <w:rPr>
          <w:color w:val="231F20"/>
          <w:spacing w:val="-35"/>
          <w:w w:val="110"/>
        </w:rPr>
        <w:t> </w:t>
      </w:r>
      <w:r>
        <w:rPr>
          <w:color w:val="231F20"/>
          <w:w w:val="110"/>
        </w:rPr>
        <w:t>level</w:t>
      </w:r>
      <w:r>
        <w:rPr>
          <w:color w:val="231F20"/>
          <w:spacing w:val="-36"/>
          <w:w w:val="110"/>
        </w:rPr>
        <w:t> </w:t>
      </w:r>
      <w:r>
        <w:rPr>
          <w:color w:val="231F20"/>
          <w:w w:val="110"/>
        </w:rPr>
        <w:t>at</w:t>
      </w:r>
      <w:r>
        <w:rPr>
          <w:color w:val="231F20"/>
          <w:spacing w:val="-35"/>
          <w:w w:val="110"/>
        </w:rPr>
        <w:t> </w:t>
      </w:r>
      <w:r>
        <w:rPr>
          <w:i/>
          <w:color w:val="231F20"/>
          <w:w w:val="145"/>
        </w:rPr>
        <w:t>f</w:t>
      </w:r>
      <w:r>
        <w:rPr>
          <w:i/>
          <w:color w:val="231F20"/>
          <w:spacing w:val="-40"/>
          <w:w w:val="145"/>
        </w:rPr>
        <w:t> </w:t>
      </w:r>
      <w:r>
        <w:rPr>
          <w:rFonts w:ascii="PMingLiU" w:hAnsi="PMingLiU"/>
          <w:color w:val="231F20"/>
          <w:w w:val="110"/>
        </w:rPr>
        <w:t>=</w:t>
      </w:r>
      <w:r>
        <w:rPr>
          <w:rFonts w:ascii="PMingLiU" w:hAnsi="PMingLiU"/>
          <w:color w:val="231F20"/>
          <w:spacing w:val="-35"/>
          <w:w w:val="110"/>
        </w:rPr>
        <w:t> </w:t>
      </w:r>
      <w:r>
        <w:rPr>
          <w:rFonts w:ascii="PMingLiU" w:hAnsi="PMingLiU"/>
          <w:color w:val="231F20"/>
          <w:w w:val="110"/>
        </w:rPr>
        <w:t>0</w:t>
      </w:r>
      <w:r>
        <w:rPr>
          <w:rFonts w:ascii="PMingLiU" w:hAnsi="PMingLiU"/>
          <w:color w:val="231F20"/>
          <w:spacing w:val="-37"/>
          <w:w w:val="110"/>
        </w:rPr>
        <w:t> </w:t>
      </w:r>
      <w:r>
        <w:rPr>
          <w:color w:val="231F20"/>
          <w:w w:val="110"/>
        </w:rPr>
        <w:t>(Figure</w:t>
      </w:r>
      <w:r>
        <w:rPr>
          <w:color w:val="231F20"/>
          <w:spacing w:val="-37"/>
          <w:w w:val="110"/>
        </w:rPr>
        <w:t> </w:t>
      </w:r>
      <w:r>
        <w:rPr>
          <w:color w:val="231F20"/>
          <w:w w:val="110"/>
        </w:rPr>
        <w:t>2.22).</w:t>
      </w:r>
      <w:r>
        <w:rPr>
          <w:color w:val="231F20"/>
          <w:spacing w:val="-30"/>
          <w:w w:val="110"/>
        </w:rPr>
        <w:t> </w:t>
      </w:r>
      <w:r>
        <w:rPr>
          <w:color w:val="231F20"/>
          <w:w w:val="110"/>
        </w:rPr>
        <w:t>The</w:t>
      </w:r>
      <w:r>
        <w:rPr>
          <w:color w:val="231F20"/>
          <w:spacing w:val="-36"/>
          <w:w w:val="110"/>
        </w:rPr>
        <w:t> </w:t>
      </w:r>
      <w:r>
        <w:rPr>
          <w:color w:val="231F20"/>
          <w:w w:val="110"/>
        </w:rPr>
        <w:t>shore</w:t>
      </w:r>
      <w:r>
        <w:rPr>
          <w:color w:val="231F20"/>
          <w:spacing w:val="-36"/>
          <w:w w:val="110"/>
        </w:rPr>
        <w:t> </w:t>
      </w:r>
      <w:r>
        <w:rPr>
          <w:color w:val="231F20"/>
          <w:w w:val="110"/>
        </w:rPr>
        <w:t>is</w:t>
      </w:r>
      <w:r>
        <w:rPr>
          <w:color w:val="231F20"/>
          <w:spacing w:val="-36"/>
          <w:w w:val="110"/>
        </w:rPr>
        <w:t> </w:t>
      </w:r>
      <w:r>
        <w:rPr>
          <w:color w:val="231F20"/>
          <w:w w:val="110"/>
        </w:rPr>
        <w:t>the</w:t>
      </w:r>
      <w:r>
        <w:rPr>
          <w:color w:val="231F20"/>
          <w:spacing w:val="-35"/>
          <w:w w:val="110"/>
        </w:rPr>
        <w:t> </w:t>
      </w:r>
      <w:r>
        <w:rPr>
          <w:color w:val="231F20"/>
          <w:w w:val="110"/>
        </w:rPr>
        <w:t>implicit</w:t>
      </w:r>
      <w:r>
        <w:rPr>
          <w:color w:val="231F20"/>
          <w:spacing w:val="-36"/>
          <w:w w:val="110"/>
        </w:rPr>
        <w:t> </w:t>
      </w:r>
      <w:r>
        <w:rPr>
          <w:color w:val="231F20"/>
          <w:w w:val="110"/>
        </w:rPr>
        <w:t>curve. The</w:t>
      </w:r>
      <w:r>
        <w:rPr>
          <w:color w:val="231F20"/>
          <w:spacing w:val="-28"/>
          <w:w w:val="110"/>
        </w:rPr>
        <w:t> </w:t>
      </w:r>
      <w:r>
        <w:rPr>
          <w:color w:val="231F20"/>
          <w:w w:val="110"/>
        </w:rPr>
        <w:t>value</w:t>
      </w:r>
      <w:r>
        <w:rPr>
          <w:color w:val="231F20"/>
          <w:spacing w:val="-27"/>
          <w:w w:val="110"/>
        </w:rPr>
        <w:t> </w:t>
      </w:r>
      <w:r>
        <w:rPr>
          <w:color w:val="231F20"/>
          <w:w w:val="110"/>
        </w:rPr>
        <w:t>of</w:t>
      </w:r>
      <w:r>
        <w:rPr>
          <w:color w:val="231F20"/>
          <w:spacing w:val="-26"/>
          <w:w w:val="110"/>
        </w:rPr>
        <w:t> </w:t>
      </w:r>
      <w:r>
        <w:rPr>
          <w:i/>
          <w:color w:val="231F20"/>
          <w:w w:val="145"/>
        </w:rPr>
        <w:t>f</w:t>
      </w:r>
      <w:r>
        <w:rPr>
          <w:i/>
          <w:color w:val="231F20"/>
          <w:spacing w:val="-34"/>
          <w:w w:val="145"/>
        </w:rPr>
        <w:t> </w:t>
      </w:r>
      <w:r>
        <w:rPr>
          <w:color w:val="231F20"/>
          <w:w w:val="110"/>
        </w:rPr>
        <w:t>is</w:t>
      </w:r>
      <w:r>
        <w:rPr>
          <w:color w:val="231F20"/>
          <w:spacing w:val="-27"/>
          <w:w w:val="110"/>
        </w:rPr>
        <w:t> </w:t>
      </w:r>
      <w:r>
        <w:rPr>
          <w:color w:val="231F20"/>
          <w:w w:val="110"/>
        </w:rPr>
        <w:t>the</w:t>
      </w:r>
      <w:r>
        <w:rPr>
          <w:color w:val="231F20"/>
          <w:spacing w:val="-26"/>
          <w:w w:val="110"/>
        </w:rPr>
        <w:t> </w:t>
      </w:r>
      <w:r>
        <w:rPr>
          <w:color w:val="231F20"/>
          <w:w w:val="110"/>
        </w:rPr>
        <w:t>altitude.</w:t>
      </w:r>
      <w:r>
        <w:rPr>
          <w:color w:val="231F20"/>
          <w:spacing w:val="-10"/>
          <w:w w:val="110"/>
        </w:rPr>
        <w:t> </w:t>
      </w:r>
      <w:r>
        <w:rPr>
          <w:color w:val="231F20"/>
          <w:w w:val="110"/>
        </w:rPr>
        <w:t>Another</w:t>
      </w:r>
      <w:r>
        <w:rPr>
          <w:color w:val="231F20"/>
          <w:spacing w:val="-28"/>
          <w:w w:val="110"/>
        </w:rPr>
        <w:t> </w:t>
      </w:r>
      <w:r>
        <w:rPr>
          <w:color w:val="231F20"/>
          <w:w w:val="110"/>
        </w:rPr>
        <w:t>thing</w:t>
      </w:r>
      <w:r>
        <w:rPr>
          <w:color w:val="231F20"/>
          <w:spacing w:val="-27"/>
          <w:w w:val="110"/>
        </w:rPr>
        <w:t> </w:t>
      </w:r>
      <w:r>
        <w:rPr>
          <w:color w:val="231F20"/>
          <w:w w:val="110"/>
        </w:rPr>
        <w:t>to</w:t>
      </w:r>
      <w:r>
        <w:rPr>
          <w:color w:val="231F20"/>
          <w:spacing w:val="-26"/>
          <w:w w:val="110"/>
        </w:rPr>
        <w:t> </w:t>
      </w:r>
      <w:r>
        <w:rPr>
          <w:color w:val="231F20"/>
          <w:w w:val="110"/>
        </w:rPr>
        <w:t>note</w:t>
      </w:r>
      <w:r>
        <w:rPr>
          <w:color w:val="231F20"/>
          <w:spacing w:val="-28"/>
          <w:w w:val="110"/>
        </w:rPr>
        <w:t> </w:t>
      </w:r>
      <w:r>
        <w:rPr>
          <w:color w:val="231F20"/>
          <w:w w:val="110"/>
        </w:rPr>
        <w:t>is</w:t>
      </w:r>
      <w:r>
        <w:rPr>
          <w:color w:val="231F20"/>
          <w:spacing w:val="-25"/>
          <w:w w:val="110"/>
        </w:rPr>
        <w:t> </w:t>
      </w:r>
      <w:r>
        <w:rPr>
          <w:color w:val="231F20"/>
          <w:w w:val="110"/>
        </w:rPr>
        <w:t>that</w:t>
      </w:r>
      <w:r>
        <w:rPr>
          <w:color w:val="231F20"/>
          <w:spacing w:val="-28"/>
          <w:w w:val="110"/>
        </w:rPr>
        <w:t> </w:t>
      </w:r>
      <w:r>
        <w:rPr>
          <w:color w:val="231F20"/>
          <w:w w:val="110"/>
        </w:rPr>
        <w:t>the</w:t>
      </w:r>
      <w:r>
        <w:rPr>
          <w:color w:val="231F20"/>
          <w:spacing w:val="-26"/>
          <w:w w:val="110"/>
        </w:rPr>
        <w:t> </w:t>
      </w:r>
      <w:r>
        <w:rPr>
          <w:color w:val="231F20"/>
          <w:w w:val="110"/>
        </w:rPr>
        <w:t>curve</w:t>
      </w:r>
      <w:r>
        <w:rPr>
          <w:color w:val="231F20"/>
          <w:spacing w:val="-29"/>
          <w:w w:val="110"/>
        </w:rPr>
        <w:t> </w:t>
      </w:r>
      <w:r>
        <w:rPr>
          <w:color w:val="231F20"/>
          <w:w w:val="110"/>
        </w:rPr>
        <w:t>partitions space</w:t>
      </w:r>
      <w:r>
        <w:rPr>
          <w:color w:val="231F20"/>
          <w:spacing w:val="-19"/>
          <w:w w:val="110"/>
        </w:rPr>
        <w:t> </w:t>
      </w:r>
      <w:r>
        <w:rPr>
          <w:color w:val="231F20"/>
          <w:w w:val="110"/>
        </w:rPr>
        <w:t>into</w:t>
      </w:r>
      <w:r>
        <w:rPr>
          <w:color w:val="231F20"/>
          <w:spacing w:val="-17"/>
          <w:w w:val="110"/>
        </w:rPr>
        <w:t> </w:t>
      </w:r>
      <w:r>
        <w:rPr>
          <w:color w:val="231F20"/>
          <w:w w:val="110"/>
        </w:rPr>
        <w:t>regions</w:t>
      </w:r>
      <w:r>
        <w:rPr>
          <w:color w:val="231F20"/>
          <w:spacing w:val="-21"/>
          <w:w w:val="110"/>
        </w:rPr>
        <w:t> </w:t>
      </w:r>
      <w:r>
        <w:rPr>
          <w:color w:val="231F20"/>
          <w:w w:val="110"/>
        </w:rPr>
        <w:t>where</w:t>
      </w:r>
      <w:r>
        <w:rPr>
          <w:color w:val="231F20"/>
          <w:spacing w:val="-19"/>
          <w:w w:val="110"/>
        </w:rPr>
        <w:t> </w:t>
      </w:r>
      <w:r>
        <w:rPr>
          <w:i/>
          <w:color w:val="231F20"/>
          <w:w w:val="145"/>
        </w:rPr>
        <w:t>f</w:t>
      </w:r>
      <w:r>
        <w:rPr>
          <w:i/>
          <w:color w:val="231F20"/>
          <w:spacing w:val="-14"/>
          <w:w w:val="145"/>
        </w:rPr>
        <w:t> </w:t>
      </w:r>
      <w:r>
        <w:rPr>
          <w:i/>
          <w:color w:val="231F20"/>
          <w:w w:val="110"/>
        </w:rPr>
        <w:t>&gt;</w:t>
      </w:r>
      <w:r>
        <w:rPr>
          <w:i/>
          <w:color w:val="231F20"/>
          <w:spacing w:val="-11"/>
          <w:w w:val="110"/>
        </w:rPr>
        <w:t> </w:t>
      </w:r>
      <w:r>
        <w:rPr>
          <w:rFonts w:ascii="PMingLiU" w:hAnsi="PMingLiU"/>
          <w:color w:val="231F20"/>
          <w:w w:val="110"/>
        </w:rPr>
        <w:t>0</w:t>
      </w:r>
      <w:r>
        <w:rPr>
          <w:color w:val="231F20"/>
          <w:w w:val="110"/>
        </w:rPr>
        <w:t>,</w:t>
      </w:r>
      <w:r>
        <w:rPr>
          <w:color w:val="231F20"/>
          <w:spacing w:val="-17"/>
          <w:w w:val="110"/>
        </w:rPr>
        <w:t> </w:t>
      </w:r>
      <w:r>
        <w:rPr>
          <w:i/>
          <w:color w:val="231F20"/>
          <w:w w:val="145"/>
        </w:rPr>
        <w:t>f</w:t>
      </w:r>
      <w:r>
        <w:rPr>
          <w:i/>
          <w:color w:val="231F20"/>
          <w:spacing w:val="-14"/>
          <w:w w:val="145"/>
        </w:rPr>
        <w:t> </w:t>
      </w:r>
      <w:r>
        <w:rPr>
          <w:i/>
          <w:color w:val="231F20"/>
          <w:w w:val="110"/>
        </w:rPr>
        <w:t>&lt;</w:t>
      </w:r>
      <w:r>
        <w:rPr>
          <w:i/>
          <w:color w:val="231F20"/>
          <w:spacing w:val="-12"/>
          <w:w w:val="110"/>
        </w:rPr>
        <w:t> </w:t>
      </w:r>
      <w:r>
        <w:rPr>
          <w:rFonts w:ascii="PMingLiU" w:hAnsi="PMingLiU"/>
          <w:color w:val="231F20"/>
          <w:w w:val="110"/>
        </w:rPr>
        <w:t>0</w:t>
      </w:r>
      <w:r>
        <w:rPr>
          <w:color w:val="231F20"/>
          <w:w w:val="110"/>
        </w:rPr>
        <w:t>,</w:t>
      </w:r>
      <w:r>
        <w:rPr>
          <w:color w:val="231F20"/>
          <w:spacing w:val="-16"/>
          <w:w w:val="110"/>
        </w:rPr>
        <w:t> </w:t>
      </w:r>
      <w:r>
        <w:rPr>
          <w:color w:val="231F20"/>
          <w:w w:val="110"/>
        </w:rPr>
        <w:t>and</w:t>
      </w:r>
      <w:r>
        <w:rPr>
          <w:color w:val="231F20"/>
          <w:spacing w:val="-20"/>
          <w:w w:val="110"/>
        </w:rPr>
        <w:t> </w:t>
      </w:r>
      <w:r>
        <w:rPr>
          <w:i/>
          <w:color w:val="231F20"/>
          <w:w w:val="145"/>
        </w:rPr>
        <w:t>f</w:t>
      </w:r>
      <w:r>
        <w:rPr>
          <w:i/>
          <w:color w:val="231F20"/>
          <w:spacing w:val="-12"/>
          <w:w w:val="145"/>
        </w:rPr>
        <w:t> </w:t>
      </w:r>
      <w:r>
        <w:rPr>
          <w:rFonts w:ascii="PMingLiU" w:hAnsi="PMingLiU"/>
          <w:color w:val="231F20"/>
          <w:w w:val="145"/>
        </w:rPr>
        <w:t>=</w:t>
      </w:r>
      <w:r>
        <w:rPr>
          <w:rFonts w:ascii="PMingLiU" w:hAnsi="PMingLiU"/>
          <w:color w:val="231F20"/>
          <w:spacing w:val="-32"/>
          <w:w w:val="145"/>
        </w:rPr>
        <w:t> </w:t>
      </w:r>
      <w:r>
        <w:rPr>
          <w:rFonts w:ascii="PMingLiU" w:hAnsi="PMingLiU"/>
          <w:color w:val="231F20"/>
          <w:w w:val="110"/>
        </w:rPr>
        <w:t>0</w:t>
      </w:r>
      <w:r>
        <w:rPr>
          <w:color w:val="231F20"/>
          <w:w w:val="110"/>
        </w:rPr>
        <w:t>.</w:t>
      </w:r>
      <w:r>
        <w:rPr>
          <w:color w:val="231F20"/>
          <w:spacing w:val="-3"/>
          <w:w w:val="110"/>
        </w:rPr>
        <w:t> </w:t>
      </w:r>
      <w:r>
        <w:rPr>
          <w:color w:val="231F20"/>
          <w:w w:val="110"/>
        </w:rPr>
        <w:t>So</w:t>
      </w:r>
      <w:r>
        <w:rPr>
          <w:color w:val="231F20"/>
          <w:spacing w:val="-18"/>
          <w:w w:val="110"/>
        </w:rPr>
        <w:t> </w:t>
      </w:r>
      <w:r>
        <w:rPr>
          <w:color w:val="231F20"/>
          <w:w w:val="110"/>
        </w:rPr>
        <w:t>you</w:t>
      </w:r>
      <w:r>
        <w:rPr>
          <w:color w:val="231F20"/>
          <w:spacing w:val="-19"/>
          <w:w w:val="110"/>
        </w:rPr>
        <w:t> </w:t>
      </w:r>
      <w:r>
        <w:rPr>
          <w:color w:val="231F20"/>
          <w:w w:val="110"/>
        </w:rPr>
        <w:t>evaluate</w:t>
      </w:r>
      <w:r>
        <w:rPr>
          <w:color w:val="231F20"/>
          <w:spacing w:val="-19"/>
          <w:w w:val="110"/>
        </w:rPr>
        <w:t> </w:t>
      </w:r>
      <w:r>
        <w:rPr>
          <w:i/>
          <w:color w:val="231F20"/>
          <w:w w:val="145"/>
        </w:rPr>
        <w:t>f</w:t>
      </w:r>
      <w:r>
        <w:rPr>
          <w:i/>
          <w:color w:val="231F20"/>
          <w:spacing w:val="-20"/>
          <w:w w:val="145"/>
        </w:rPr>
        <w:t> </w:t>
      </w:r>
      <w:r>
        <w:rPr>
          <w:color w:val="231F20"/>
          <w:w w:val="110"/>
        </w:rPr>
        <w:t>to</w:t>
      </w:r>
      <w:r>
        <w:rPr>
          <w:color w:val="231F20"/>
          <w:spacing w:val="-18"/>
          <w:w w:val="110"/>
        </w:rPr>
        <w:t> </w:t>
      </w:r>
      <w:r>
        <w:rPr>
          <w:color w:val="231F20"/>
          <w:w w:val="110"/>
        </w:rPr>
        <w:t>decide whether</w:t>
      </w:r>
      <w:r>
        <w:rPr>
          <w:color w:val="231F20"/>
          <w:spacing w:val="-9"/>
          <w:w w:val="110"/>
        </w:rPr>
        <w:t> </w:t>
      </w:r>
      <w:r>
        <w:rPr>
          <w:color w:val="231F20"/>
          <w:w w:val="110"/>
        </w:rPr>
        <w:t>a</w:t>
      </w:r>
      <w:r>
        <w:rPr>
          <w:color w:val="231F20"/>
          <w:spacing w:val="-7"/>
          <w:w w:val="110"/>
        </w:rPr>
        <w:t> </w:t>
      </w:r>
      <w:r>
        <w:rPr>
          <w:color w:val="231F20"/>
          <w:w w:val="110"/>
        </w:rPr>
        <w:t>point</w:t>
      </w:r>
      <w:r>
        <w:rPr>
          <w:color w:val="231F20"/>
          <w:spacing w:val="-9"/>
          <w:w w:val="110"/>
        </w:rPr>
        <w:t> </w:t>
      </w:r>
      <w:r>
        <w:rPr>
          <w:color w:val="231F20"/>
          <w:w w:val="110"/>
        </w:rPr>
        <w:t>is</w:t>
      </w:r>
      <w:r>
        <w:rPr>
          <w:color w:val="231F20"/>
          <w:spacing w:val="-8"/>
          <w:w w:val="110"/>
        </w:rPr>
        <w:t> </w:t>
      </w:r>
      <w:r>
        <w:rPr>
          <w:color w:val="231F20"/>
          <w:w w:val="110"/>
        </w:rPr>
        <w:t>“inside”</w:t>
      </w:r>
      <w:r>
        <w:rPr>
          <w:color w:val="231F20"/>
          <w:spacing w:val="-8"/>
          <w:w w:val="110"/>
        </w:rPr>
        <w:t> </w:t>
      </w:r>
      <w:r>
        <w:rPr>
          <w:color w:val="231F20"/>
          <w:w w:val="110"/>
        </w:rPr>
        <w:t>a</w:t>
      </w:r>
      <w:r>
        <w:rPr>
          <w:color w:val="231F20"/>
          <w:spacing w:val="-7"/>
          <w:w w:val="110"/>
        </w:rPr>
        <w:t> </w:t>
      </w:r>
      <w:r>
        <w:rPr>
          <w:color w:val="231F20"/>
          <w:w w:val="110"/>
        </w:rPr>
        <w:t>curve.</w:t>
      </w:r>
      <w:r>
        <w:rPr>
          <w:color w:val="231F20"/>
          <w:spacing w:val="28"/>
          <w:w w:val="110"/>
        </w:rPr>
        <w:t> </w:t>
      </w:r>
      <w:r>
        <w:rPr>
          <w:color w:val="231F20"/>
          <w:w w:val="110"/>
        </w:rPr>
        <w:t>Note</w:t>
      </w:r>
      <w:r>
        <w:rPr>
          <w:color w:val="231F20"/>
          <w:spacing w:val="-7"/>
          <w:w w:val="110"/>
        </w:rPr>
        <w:t> </w:t>
      </w:r>
      <w:r>
        <w:rPr>
          <w:color w:val="231F20"/>
          <w:w w:val="110"/>
        </w:rPr>
        <w:t>that</w:t>
      </w:r>
      <w:r>
        <w:rPr>
          <w:color w:val="231F20"/>
          <w:spacing w:val="-7"/>
          <w:w w:val="110"/>
        </w:rPr>
        <w:t> </w:t>
      </w:r>
      <w:r>
        <w:rPr>
          <w:i/>
          <w:color w:val="231F20"/>
          <w:w w:val="145"/>
        </w:rPr>
        <w:t>f</w:t>
      </w:r>
      <w:r>
        <w:rPr>
          <w:i/>
          <w:color w:val="231F20"/>
          <w:spacing w:val="-58"/>
          <w:w w:val="145"/>
        </w:rPr>
        <w:t> </w:t>
      </w:r>
      <w:r>
        <w:rPr>
          <w:rFonts w:ascii="PMingLiU" w:hAnsi="PMingLiU"/>
          <w:color w:val="231F20"/>
          <w:w w:val="110"/>
        </w:rPr>
        <w:t>(</w:t>
      </w:r>
      <w:r>
        <w:rPr>
          <w:i/>
          <w:color w:val="231F20"/>
          <w:w w:val="110"/>
        </w:rPr>
        <w:t>x,</w:t>
      </w:r>
      <w:r>
        <w:rPr>
          <w:i/>
          <w:color w:val="231F20"/>
          <w:spacing w:val="-33"/>
          <w:w w:val="110"/>
        </w:rPr>
        <w:t> </w:t>
      </w:r>
      <w:r>
        <w:rPr>
          <w:i/>
          <w:color w:val="231F20"/>
          <w:spacing w:val="25"/>
          <w:w w:val="110"/>
        </w:rPr>
        <w:t>y</w:t>
      </w:r>
      <w:r>
        <w:rPr>
          <w:rFonts w:ascii="PMingLiU" w:hAnsi="PMingLiU"/>
          <w:color w:val="231F20"/>
          <w:spacing w:val="25"/>
          <w:w w:val="110"/>
        </w:rPr>
        <w:t>)</w:t>
      </w:r>
      <w:r>
        <w:rPr>
          <w:rFonts w:ascii="PMingLiU" w:hAnsi="PMingLiU"/>
          <w:color w:val="231F20"/>
          <w:spacing w:val="-23"/>
          <w:w w:val="110"/>
        </w:rPr>
        <w:t> </w:t>
      </w:r>
      <w:r>
        <w:rPr>
          <w:rFonts w:ascii="PMingLiU" w:hAnsi="PMingLiU"/>
          <w:color w:val="231F20"/>
          <w:w w:val="145"/>
        </w:rPr>
        <w:t>=</w:t>
      </w:r>
      <w:r>
        <w:rPr>
          <w:rFonts w:ascii="PMingLiU" w:hAnsi="PMingLiU"/>
          <w:color w:val="231F20"/>
          <w:spacing w:val="-11"/>
          <w:w w:val="145"/>
        </w:rPr>
        <w:t> </w:t>
      </w:r>
      <w:r>
        <w:rPr>
          <w:i/>
          <w:color w:val="231F20"/>
          <w:w w:val="110"/>
        </w:rPr>
        <w:t>c</w:t>
      </w:r>
      <w:r>
        <w:rPr>
          <w:i/>
          <w:color w:val="231F20"/>
          <w:spacing w:val="-7"/>
          <w:w w:val="110"/>
        </w:rPr>
        <w:t> </w:t>
      </w:r>
      <w:r>
        <w:rPr>
          <w:color w:val="231F20"/>
          <w:w w:val="110"/>
        </w:rPr>
        <w:t>is</w:t>
      </w:r>
      <w:r>
        <w:rPr>
          <w:color w:val="231F20"/>
          <w:spacing w:val="-6"/>
          <w:w w:val="110"/>
        </w:rPr>
        <w:t> </w:t>
      </w:r>
      <w:r>
        <w:rPr>
          <w:color w:val="231F20"/>
          <w:w w:val="110"/>
        </w:rPr>
        <w:t>a</w:t>
      </w:r>
      <w:r>
        <w:rPr>
          <w:color w:val="231F20"/>
          <w:spacing w:val="-7"/>
          <w:w w:val="110"/>
        </w:rPr>
        <w:t> </w:t>
      </w:r>
      <w:r>
        <w:rPr>
          <w:color w:val="231F20"/>
          <w:w w:val="110"/>
        </w:rPr>
        <w:t>curve</w:t>
      </w:r>
      <w:r>
        <w:rPr>
          <w:color w:val="231F20"/>
          <w:spacing w:val="-10"/>
          <w:w w:val="110"/>
        </w:rPr>
        <w:t> </w:t>
      </w:r>
      <w:r>
        <w:rPr>
          <w:color w:val="231F20"/>
          <w:w w:val="110"/>
        </w:rPr>
        <w:t>for</w:t>
      </w:r>
      <w:r>
        <w:rPr>
          <w:color w:val="231F20"/>
          <w:spacing w:val="-9"/>
          <w:w w:val="110"/>
        </w:rPr>
        <w:t> </w:t>
      </w:r>
      <w:r>
        <w:rPr>
          <w:color w:val="231F20"/>
          <w:w w:val="110"/>
        </w:rPr>
        <w:t>any constant</w:t>
      </w:r>
      <w:r>
        <w:rPr>
          <w:color w:val="231F20"/>
          <w:spacing w:val="-32"/>
          <w:w w:val="110"/>
        </w:rPr>
        <w:t> </w:t>
      </w:r>
      <w:r>
        <w:rPr>
          <w:i/>
          <w:color w:val="231F20"/>
          <w:w w:val="110"/>
        </w:rPr>
        <w:t>c</w:t>
      </w:r>
      <w:r>
        <w:rPr>
          <w:color w:val="231F20"/>
          <w:w w:val="110"/>
        </w:rPr>
        <w:t>,</w:t>
      </w:r>
      <w:r>
        <w:rPr>
          <w:color w:val="231F20"/>
          <w:spacing w:val="-31"/>
          <w:w w:val="110"/>
        </w:rPr>
        <w:t> </w:t>
      </w:r>
      <w:r>
        <w:rPr>
          <w:color w:val="231F20"/>
          <w:w w:val="110"/>
        </w:rPr>
        <w:t>and</w:t>
      </w:r>
      <w:r>
        <w:rPr>
          <w:color w:val="231F20"/>
          <w:spacing w:val="-30"/>
          <w:w w:val="110"/>
        </w:rPr>
        <w:t> </w:t>
      </w:r>
      <w:r>
        <w:rPr>
          <w:i/>
          <w:color w:val="231F20"/>
          <w:w w:val="110"/>
        </w:rPr>
        <w:t>c</w:t>
      </w:r>
      <w:r>
        <w:rPr>
          <w:i/>
          <w:color w:val="231F20"/>
          <w:spacing w:val="-25"/>
          <w:w w:val="110"/>
        </w:rPr>
        <w:t> </w:t>
      </w:r>
      <w:r>
        <w:rPr>
          <w:rFonts w:ascii="PMingLiU" w:hAnsi="PMingLiU"/>
          <w:color w:val="231F20"/>
          <w:spacing w:val="4"/>
          <w:w w:val="110"/>
        </w:rPr>
        <w:t>=</w:t>
      </w:r>
      <w:r>
        <w:rPr>
          <w:rFonts w:ascii="PMingLiU" w:hAnsi="PMingLiU"/>
          <w:color w:val="231F20"/>
          <w:spacing w:val="-28"/>
          <w:w w:val="110"/>
        </w:rPr>
        <w:t> </w:t>
      </w:r>
      <w:r>
        <w:rPr>
          <w:rFonts w:ascii="PMingLiU" w:hAnsi="PMingLiU"/>
          <w:color w:val="231F20"/>
          <w:w w:val="110"/>
        </w:rPr>
        <w:t>0</w:t>
      </w:r>
      <w:r>
        <w:rPr>
          <w:rFonts w:ascii="PMingLiU" w:hAnsi="PMingLiU"/>
          <w:color w:val="231F20"/>
          <w:spacing w:val="-32"/>
          <w:w w:val="110"/>
        </w:rPr>
        <w:t> </w:t>
      </w:r>
      <w:r>
        <w:rPr>
          <w:color w:val="231F20"/>
          <w:w w:val="110"/>
        </w:rPr>
        <w:t>is</w:t>
      </w:r>
      <w:r>
        <w:rPr>
          <w:color w:val="231F20"/>
          <w:spacing w:val="-31"/>
          <w:w w:val="110"/>
        </w:rPr>
        <w:t> </w:t>
      </w:r>
      <w:r>
        <w:rPr>
          <w:color w:val="231F20"/>
          <w:w w:val="110"/>
        </w:rPr>
        <w:t>just</w:t>
      </w:r>
      <w:r>
        <w:rPr>
          <w:color w:val="231F20"/>
          <w:spacing w:val="-30"/>
          <w:w w:val="110"/>
        </w:rPr>
        <w:t> </w:t>
      </w:r>
      <w:r>
        <w:rPr>
          <w:color w:val="231F20"/>
          <w:w w:val="110"/>
        </w:rPr>
        <w:t>used</w:t>
      </w:r>
      <w:r>
        <w:rPr>
          <w:color w:val="231F20"/>
          <w:spacing w:val="-30"/>
          <w:w w:val="110"/>
        </w:rPr>
        <w:t> </w:t>
      </w:r>
      <w:r>
        <w:rPr>
          <w:color w:val="231F20"/>
          <w:w w:val="110"/>
        </w:rPr>
        <w:t>as</w:t>
      </w:r>
      <w:r>
        <w:rPr>
          <w:color w:val="231F20"/>
          <w:spacing w:val="-30"/>
          <w:w w:val="110"/>
        </w:rPr>
        <w:t> </w:t>
      </w:r>
      <w:r>
        <w:rPr>
          <w:color w:val="231F20"/>
          <w:w w:val="110"/>
        </w:rPr>
        <w:t>a</w:t>
      </w:r>
      <w:r>
        <w:rPr>
          <w:color w:val="231F20"/>
          <w:spacing w:val="-31"/>
          <w:w w:val="110"/>
        </w:rPr>
        <w:t> </w:t>
      </w:r>
      <w:r>
        <w:rPr>
          <w:color w:val="231F20"/>
          <w:w w:val="110"/>
        </w:rPr>
        <w:t>convention.</w:t>
      </w:r>
      <w:r>
        <w:rPr>
          <w:color w:val="231F20"/>
          <w:spacing w:val="-26"/>
          <w:w w:val="110"/>
        </w:rPr>
        <w:t> </w:t>
      </w:r>
      <w:r>
        <w:rPr>
          <w:color w:val="231F20"/>
          <w:w w:val="110"/>
        </w:rPr>
        <w:t>For</w:t>
      </w:r>
      <w:r>
        <w:rPr>
          <w:color w:val="231F20"/>
          <w:spacing w:val="-32"/>
          <w:w w:val="110"/>
        </w:rPr>
        <w:t> </w:t>
      </w:r>
      <w:r>
        <w:rPr>
          <w:color w:val="231F20"/>
          <w:w w:val="110"/>
        </w:rPr>
        <w:t>example,</w:t>
      </w:r>
      <w:r>
        <w:rPr>
          <w:color w:val="231F20"/>
          <w:spacing w:val="-32"/>
          <w:w w:val="110"/>
        </w:rPr>
        <w:t> </w:t>
      </w:r>
      <w:r>
        <w:rPr>
          <w:color w:val="231F20"/>
          <w:w w:val="110"/>
        </w:rPr>
        <w:t>if</w:t>
      </w:r>
      <w:r>
        <w:rPr>
          <w:color w:val="231F20"/>
          <w:spacing w:val="-29"/>
          <w:w w:val="110"/>
        </w:rPr>
        <w:t> </w:t>
      </w:r>
      <w:r>
        <w:rPr>
          <w:i/>
          <w:color w:val="231F20"/>
          <w:w w:val="145"/>
        </w:rPr>
        <w:t>f</w:t>
      </w:r>
      <w:r>
        <w:rPr>
          <w:i/>
          <w:color w:val="231F20"/>
          <w:spacing w:val="-61"/>
          <w:w w:val="145"/>
        </w:rPr>
        <w:t> </w:t>
      </w:r>
      <w:r>
        <w:rPr>
          <w:rFonts w:ascii="PMingLiU" w:hAnsi="PMingLiU"/>
          <w:color w:val="231F20"/>
          <w:w w:val="110"/>
        </w:rPr>
        <w:t>(</w:t>
      </w:r>
      <w:r>
        <w:rPr>
          <w:i/>
          <w:color w:val="231F20"/>
          <w:w w:val="110"/>
        </w:rPr>
        <w:t>x,</w:t>
      </w:r>
      <w:r>
        <w:rPr>
          <w:i/>
          <w:color w:val="231F20"/>
          <w:spacing w:val="-36"/>
          <w:w w:val="110"/>
        </w:rPr>
        <w:t> </w:t>
      </w:r>
      <w:r>
        <w:rPr>
          <w:i/>
          <w:color w:val="231F20"/>
          <w:spacing w:val="4"/>
          <w:w w:val="110"/>
        </w:rPr>
        <w:t>y</w:t>
      </w:r>
      <w:r>
        <w:rPr>
          <w:rFonts w:ascii="PMingLiU" w:hAnsi="PMingLiU"/>
          <w:color w:val="231F20"/>
          <w:spacing w:val="4"/>
          <w:w w:val="110"/>
        </w:rPr>
        <w:t>)</w:t>
      </w:r>
      <w:r>
        <w:rPr>
          <w:rFonts w:ascii="PMingLiU" w:hAnsi="PMingLiU"/>
          <w:color w:val="231F20"/>
          <w:spacing w:val="-28"/>
          <w:w w:val="110"/>
        </w:rPr>
        <w:t> </w:t>
      </w:r>
      <w:r>
        <w:rPr>
          <w:rFonts w:ascii="PMingLiU" w:hAnsi="PMingLiU"/>
          <w:color w:val="231F20"/>
          <w:w w:val="145"/>
        </w:rPr>
        <w:t>=</w:t>
      </w:r>
      <w:r>
        <w:rPr>
          <w:rFonts w:ascii="PMingLiU" w:hAnsi="PMingLiU"/>
          <w:color w:val="231F20"/>
          <w:spacing w:val="-44"/>
          <w:w w:val="145"/>
        </w:rPr>
        <w:t> </w:t>
      </w:r>
      <w:r>
        <w:rPr>
          <w:i/>
          <w:color w:val="231F20"/>
          <w:w w:val="145"/>
        </w:rPr>
        <w:t>x</w:t>
      </w:r>
      <w:r>
        <w:rPr>
          <w:rFonts w:ascii="PMingLiU" w:hAnsi="PMingLiU"/>
          <w:color w:val="231F20"/>
          <w:w w:val="145"/>
          <w:vertAlign w:val="superscript"/>
        </w:rPr>
        <w:t>2</w:t>
      </w:r>
      <w:r>
        <w:rPr>
          <w:rFonts w:ascii="PMingLiU" w:hAnsi="PMingLiU"/>
          <w:color w:val="231F20"/>
          <w:spacing w:val="-56"/>
          <w:w w:val="145"/>
          <w:vertAlign w:val="baseline"/>
        </w:rPr>
        <w:t> </w:t>
      </w:r>
      <w:r>
        <w:rPr>
          <w:rFonts w:ascii="PMingLiU" w:hAnsi="PMingLiU"/>
          <w:color w:val="231F20"/>
          <w:w w:val="145"/>
          <w:vertAlign w:val="baseline"/>
        </w:rPr>
        <w:t>+</w:t>
      </w:r>
    </w:p>
    <w:p>
      <w:pPr>
        <w:pStyle w:val="BodyText"/>
        <w:spacing w:line="286" w:lineRule="exact"/>
        <w:ind w:left="413" w:hanging="300"/>
      </w:pPr>
      <w:r>
        <w:rPr>
          <w:i/>
          <w:color w:val="231F20"/>
          <w:spacing w:val="3"/>
          <w:w w:val="110"/>
        </w:rPr>
        <w:t>y</w:t>
      </w:r>
      <w:r>
        <w:rPr>
          <w:rFonts w:ascii="PMingLiU" w:hAnsi="PMingLiU"/>
          <w:color w:val="231F20"/>
          <w:spacing w:val="3"/>
          <w:w w:val="110"/>
          <w:vertAlign w:val="superscript"/>
        </w:rPr>
        <w:t>2</w:t>
      </w:r>
      <w:r>
        <w:rPr>
          <w:rFonts w:ascii="PMingLiU" w:hAnsi="PMingLiU"/>
          <w:color w:val="231F20"/>
          <w:spacing w:val="-27"/>
          <w:w w:val="110"/>
          <w:vertAlign w:val="baseline"/>
        </w:rPr>
        <w:t> </w:t>
      </w:r>
      <w:r>
        <w:rPr>
          <w:rFonts w:ascii="Meiryo" w:hAnsi="Meiryo"/>
          <w:i/>
          <w:color w:val="231F20"/>
          <w:vertAlign w:val="baseline"/>
        </w:rPr>
        <w:t>−</w:t>
      </w:r>
      <w:r>
        <w:rPr>
          <w:rFonts w:ascii="Meiryo" w:hAnsi="Meiryo"/>
          <w:i/>
          <w:color w:val="231F20"/>
          <w:spacing w:val="-47"/>
          <w:vertAlign w:val="baseline"/>
        </w:rPr>
        <w:t> </w:t>
      </w:r>
      <w:r>
        <w:rPr>
          <w:rFonts w:ascii="PMingLiU" w:hAnsi="PMingLiU"/>
          <w:color w:val="231F20"/>
          <w:vertAlign w:val="baseline"/>
        </w:rPr>
        <w:t>1</w:t>
      </w:r>
      <w:r>
        <w:rPr>
          <w:color w:val="231F20"/>
          <w:vertAlign w:val="baseline"/>
        </w:rPr>
        <w:t>,</w:t>
      </w:r>
      <w:r>
        <w:rPr>
          <w:color w:val="231F20"/>
          <w:spacing w:val="-10"/>
          <w:vertAlign w:val="baseline"/>
        </w:rPr>
        <w:t> </w:t>
      </w:r>
      <w:r>
        <w:rPr>
          <w:color w:val="231F20"/>
          <w:vertAlign w:val="baseline"/>
        </w:rPr>
        <w:t>varying</w:t>
      </w:r>
      <w:r>
        <w:rPr>
          <w:color w:val="231F20"/>
          <w:spacing w:val="-11"/>
          <w:vertAlign w:val="baseline"/>
        </w:rPr>
        <w:t> </w:t>
      </w:r>
      <w:r>
        <w:rPr>
          <w:i/>
          <w:color w:val="231F20"/>
          <w:vertAlign w:val="baseline"/>
        </w:rPr>
        <w:t>c</w:t>
      </w:r>
      <w:r>
        <w:rPr>
          <w:i/>
          <w:color w:val="231F20"/>
          <w:spacing w:val="-8"/>
          <w:vertAlign w:val="baseline"/>
        </w:rPr>
        <w:t> </w:t>
      </w:r>
      <w:r>
        <w:rPr>
          <w:color w:val="231F20"/>
          <w:vertAlign w:val="baseline"/>
        </w:rPr>
        <w:t>just</w:t>
      </w:r>
      <w:r>
        <w:rPr>
          <w:color w:val="231F20"/>
          <w:spacing w:val="-8"/>
          <w:vertAlign w:val="baseline"/>
        </w:rPr>
        <w:t> </w:t>
      </w:r>
      <w:r>
        <w:rPr>
          <w:color w:val="231F20"/>
          <w:vertAlign w:val="baseline"/>
        </w:rPr>
        <w:t>gives</w:t>
      </w:r>
      <w:r>
        <w:rPr>
          <w:color w:val="231F20"/>
          <w:spacing w:val="-11"/>
          <w:vertAlign w:val="baseline"/>
        </w:rPr>
        <w:t> </w:t>
      </w:r>
      <w:r>
        <w:rPr>
          <w:color w:val="231F20"/>
          <w:vertAlign w:val="baseline"/>
        </w:rPr>
        <w:t>a</w:t>
      </w:r>
      <w:r>
        <w:rPr>
          <w:color w:val="231F20"/>
          <w:spacing w:val="-8"/>
          <w:vertAlign w:val="baseline"/>
        </w:rPr>
        <w:t> </w:t>
      </w:r>
      <w:r>
        <w:rPr>
          <w:color w:val="231F20"/>
          <w:vertAlign w:val="baseline"/>
        </w:rPr>
        <w:t>variety</w:t>
      </w:r>
      <w:r>
        <w:rPr>
          <w:color w:val="231F20"/>
          <w:spacing w:val="-9"/>
          <w:vertAlign w:val="baseline"/>
        </w:rPr>
        <w:t> </w:t>
      </w:r>
      <w:r>
        <w:rPr>
          <w:color w:val="231F20"/>
          <w:vertAlign w:val="baseline"/>
        </w:rPr>
        <w:t>of</w:t>
      </w:r>
      <w:r>
        <w:rPr>
          <w:color w:val="231F20"/>
          <w:spacing w:val="-10"/>
          <w:vertAlign w:val="baseline"/>
        </w:rPr>
        <w:t> </w:t>
      </w:r>
      <w:r>
        <w:rPr>
          <w:color w:val="231F20"/>
          <w:vertAlign w:val="baseline"/>
        </w:rPr>
        <w:t>circles</w:t>
      </w:r>
      <w:r>
        <w:rPr>
          <w:color w:val="231F20"/>
          <w:spacing w:val="-9"/>
          <w:vertAlign w:val="baseline"/>
        </w:rPr>
        <w:t> </w:t>
      </w:r>
      <w:r>
        <w:rPr>
          <w:color w:val="231F20"/>
          <w:vertAlign w:val="baseline"/>
        </w:rPr>
        <w:t>centered</w:t>
      </w:r>
      <w:r>
        <w:rPr>
          <w:color w:val="231F20"/>
          <w:spacing w:val="-9"/>
          <w:vertAlign w:val="baseline"/>
        </w:rPr>
        <w:t> </w:t>
      </w:r>
      <w:r>
        <w:rPr>
          <w:color w:val="231F20"/>
          <w:vertAlign w:val="baseline"/>
        </w:rPr>
        <w:t>at</w:t>
      </w:r>
      <w:r>
        <w:rPr>
          <w:color w:val="231F20"/>
          <w:spacing w:val="-8"/>
          <w:vertAlign w:val="baseline"/>
        </w:rPr>
        <w:t> </w:t>
      </w:r>
      <w:r>
        <w:rPr>
          <w:color w:val="231F20"/>
          <w:vertAlign w:val="baseline"/>
        </w:rPr>
        <w:t>the</w:t>
      </w:r>
      <w:r>
        <w:rPr>
          <w:color w:val="231F20"/>
          <w:spacing w:val="-9"/>
          <w:vertAlign w:val="baseline"/>
        </w:rPr>
        <w:t> </w:t>
      </w:r>
      <w:r>
        <w:rPr>
          <w:color w:val="231F20"/>
          <w:vertAlign w:val="baseline"/>
        </w:rPr>
        <w:t>origin</w:t>
      </w:r>
      <w:r>
        <w:rPr>
          <w:color w:val="231F20"/>
          <w:spacing w:val="-9"/>
          <w:vertAlign w:val="baseline"/>
        </w:rPr>
        <w:t> </w:t>
      </w:r>
      <w:r>
        <w:rPr>
          <w:color w:val="231F20"/>
          <w:vertAlign w:val="baseline"/>
        </w:rPr>
        <w:t>(Figure</w:t>
      </w:r>
      <w:r>
        <w:rPr>
          <w:color w:val="231F20"/>
          <w:spacing w:val="-13"/>
          <w:vertAlign w:val="baseline"/>
        </w:rPr>
        <w:t> </w:t>
      </w:r>
      <w:r>
        <w:rPr>
          <w:color w:val="231F20"/>
          <w:vertAlign w:val="baseline"/>
        </w:rPr>
        <w:t>2.23).</w:t>
      </w:r>
    </w:p>
    <w:p>
      <w:pPr>
        <w:pStyle w:val="BodyText"/>
        <w:spacing w:line="224" w:lineRule="exact"/>
        <w:ind w:left="413"/>
      </w:pPr>
      <w:r>
        <w:rPr>
          <w:color w:val="231F20"/>
          <w:spacing w:val="-9"/>
          <w:w w:val="105"/>
        </w:rPr>
        <w:t>We  </w:t>
      </w:r>
      <w:r>
        <w:rPr>
          <w:color w:val="231F20"/>
          <w:w w:val="105"/>
        </w:rPr>
        <w:t>can compress our notation using vectors.  If we have </w:t>
      </w:r>
      <w:r>
        <w:rPr>
          <w:rFonts w:ascii="Georgia"/>
          <w:b/>
          <w:color w:val="231F20"/>
          <w:w w:val="105"/>
        </w:rPr>
        <w:t>c  </w:t>
      </w:r>
      <w:r>
        <w:rPr>
          <w:rFonts w:ascii="PMingLiU"/>
          <w:color w:val="231F20"/>
          <w:w w:val="115"/>
        </w:rPr>
        <w:t>= </w:t>
      </w:r>
      <w:r>
        <w:rPr>
          <w:rFonts w:ascii="PMingLiU"/>
          <w:color w:val="231F20"/>
          <w:w w:val="105"/>
        </w:rPr>
        <w:t>(</w:t>
      </w:r>
      <w:r>
        <w:rPr>
          <w:i/>
          <w:color w:val="231F20"/>
          <w:w w:val="105"/>
        </w:rPr>
        <w:t>x</w:t>
      </w:r>
      <w:r>
        <w:rPr>
          <w:i/>
          <w:color w:val="231F20"/>
          <w:w w:val="105"/>
          <w:vertAlign w:val="subscript"/>
        </w:rPr>
        <w:t>c</w:t>
      </w:r>
      <w:r>
        <w:rPr>
          <w:i/>
          <w:color w:val="231F20"/>
          <w:w w:val="105"/>
          <w:vertAlign w:val="baseline"/>
        </w:rPr>
        <w:t>, </w:t>
      </w:r>
      <w:r>
        <w:rPr>
          <w:i/>
          <w:color w:val="231F20"/>
          <w:spacing w:val="3"/>
          <w:w w:val="105"/>
          <w:vertAlign w:val="baseline"/>
        </w:rPr>
        <w:t>y</w:t>
      </w:r>
      <w:r>
        <w:rPr>
          <w:i/>
          <w:color w:val="231F20"/>
          <w:spacing w:val="3"/>
          <w:w w:val="105"/>
          <w:vertAlign w:val="subscript"/>
        </w:rPr>
        <w:t>c</w:t>
      </w:r>
      <w:r>
        <w:rPr>
          <w:rFonts w:ascii="PMingLiU"/>
          <w:color w:val="231F20"/>
          <w:spacing w:val="3"/>
          <w:w w:val="105"/>
          <w:vertAlign w:val="baseline"/>
        </w:rPr>
        <w:t>)</w:t>
      </w:r>
      <w:r>
        <w:rPr>
          <w:rFonts w:ascii="PMingLiU"/>
          <w:color w:val="231F20"/>
          <w:spacing w:val="-22"/>
          <w:w w:val="105"/>
          <w:vertAlign w:val="baseline"/>
        </w:rPr>
        <w:t> </w:t>
      </w:r>
      <w:r>
        <w:rPr>
          <w:color w:val="231F20"/>
          <w:w w:val="105"/>
          <w:vertAlign w:val="baseline"/>
        </w:rPr>
        <w:t>and</w:t>
      </w:r>
    </w:p>
    <w:p>
      <w:pPr>
        <w:pStyle w:val="BodyText"/>
        <w:spacing w:line="232" w:lineRule="auto"/>
        <w:ind w:left="113" w:right="376"/>
        <w:jc w:val="both"/>
      </w:pPr>
      <w:r>
        <w:rPr>
          <w:rFonts w:ascii="Georgia"/>
          <w:b/>
          <w:color w:val="231F20"/>
          <w:w w:val="105"/>
        </w:rPr>
        <w:t>p</w:t>
      </w:r>
      <w:r>
        <w:rPr>
          <w:rFonts w:ascii="Georgia"/>
          <w:b/>
          <w:color w:val="231F20"/>
          <w:spacing w:val="-9"/>
          <w:w w:val="105"/>
        </w:rPr>
        <w:t> </w:t>
      </w:r>
      <w:r>
        <w:rPr>
          <w:rFonts w:ascii="PMingLiU"/>
          <w:color w:val="231F20"/>
          <w:w w:val="115"/>
        </w:rPr>
        <w:t>=</w:t>
      </w:r>
      <w:r>
        <w:rPr>
          <w:rFonts w:ascii="PMingLiU"/>
          <w:color w:val="231F20"/>
          <w:spacing w:val="-18"/>
          <w:w w:val="115"/>
        </w:rPr>
        <w:t> </w:t>
      </w:r>
      <w:r>
        <w:rPr>
          <w:rFonts w:ascii="PMingLiU"/>
          <w:color w:val="231F20"/>
          <w:w w:val="105"/>
        </w:rPr>
        <w:t>(</w:t>
      </w:r>
      <w:r>
        <w:rPr>
          <w:i/>
          <w:color w:val="231F20"/>
          <w:w w:val="105"/>
        </w:rPr>
        <w:t>x,</w:t>
      </w:r>
      <w:r>
        <w:rPr>
          <w:i/>
          <w:color w:val="231F20"/>
          <w:spacing w:val="-27"/>
          <w:w w:val="105"/>
        </w:rPr>
        <w:t> </w:t>
      </w:r>
      <w:r>
        <w:rPr>
          <w:i/>
          <w:color w:val="231F20"/>
          <w:w w:val="105"/>
        </w:rPr>
        <w:t>y</w:t>
      </w:r>
      <w:r>
        <w:rPr>
          <w:rFonts w:ascii="PMingLiU"/>
          <w:color w:val="231F20"/>
          <w:w w:val="105"/>
        </w:rPr>
        <w:t>)</w:t>
      </w:r>
      <w:r>
        <w:rPr>
          <w:color w:val="231F20"/>
          <w:w w:val="105"/>
        </w:rPr>
        <w:t>,</w:t>
      </w:r>
      <w:r>
        <w:rPr>
          <w:color w:val="231F20"/>
          <w:spacing w:val="-11"/>
          <w:w w:val="105"/>
        </w:rPr>
        <w:t> </w:t>
      </w:r>
      <w:r>
        <w:rPr>
          <w:color w:val="231F20"/>
          <w:w w:val="105"/>
        </w:rPr>
        <w:t>then</w:t>
      </w:r>
      <w:r>
        <w:rPr>
          <w:color w:val="231F20"/>
          <w:spacing w:val="-14"/>
          <w:w w:val="105"/>
        </w:rPr>
        <w:t> </w:t>
      </w:r>
      <w:r>
        <w:rPr>
          <w:color w:val="231F20"/>
          <w:w w:val="105"/>
        </w:rPr>
        <w:t>our</w:t>
      </w:r>
      <w:r>
        <w:rPr>
          <w:color w:val="231F20"/>
          <w:spacing w:val="-16"/>
          <w:w w:val="105"/>
        </w:rPr>
        <w:t> </w:t>
      </w:r>
      <w:r>
        <w:rPr>
          <w:color w:val="231F20"/>
          <w:w w:val="105"/>
        </w:rPr>
        <w:t>circle</w:t>
      </w:r>
      <w:r>
        <w:rPr>
          <w:color w:val="231F20"/>
          <w:spacing w:val="-14"/>
          <w:w w:val="105"/>
        </w:rPr>
        <w:t> </w:t>
      </w:r>
      <w:r>
        <w:rPr>
          <w:color w:val="231F20"/>
          <w:w w:val="105"/>
        </w:rPr>
        <w:t>with</w:t>
      </w:r>
      <w:r>
        <w:rPr>
          <w:color w:val="231F20"/>
          <w:spacing w:val="-14"/>
          <w:w w:val="105"/>
        </w:rPr>
        <w:t> </w:t>
      </w:r>
      <w:r>
        <w:rPr>
          <w:color w:val="231F20"/>
          <w:w w:val="105"/>
        </w:rPr>
        <w:t>center</w:t>
      </w:r>
      <w:r>
        <w:rPr>
          <w:color w:val="231F20"/>
          <w:spacing w:val="-15"/>
          <w:w w:val="105"/>
        </w:rPr>
        <w:t> </w:t>
      </w:r>
      <w:r>
        <w:rPr>
          <w:rFonts w:ascii="Georgia"/>
          <w:b/>
          <w:color w:val="231F20"/>
          <w:w w:val="105"/>
        </w:rPr>
        <w:t>c</w:t>
      </w:r>
      <w:r>
        <w:rPr>
          <w:rFonts w:ascii="Georgia"/>
          <w:b/>
          <w:color w:val="231F20"/>
          <w:spacing w:val="-15"/>
          <w:w w:val="105"/>
        </w:rPr>
        <w:t> </w:t>
      </w:r>
      <w:r>
        <w:rPr>
          <w:color w:val="231F20"/>
          <w:w w:val="105"/>
        </w:rPr>
        <w:t>and</w:t>
      </w:r>
      <w:r>
        <w:rPr>
          <w:color w:val="231F20"/>
          <w:spacing w:val="-14"/>
          <w:w w:val="105"/>
        </w:rPr>
        <w:t> </w:t>
      </w:r>
      <w:r>
        <w:rPr>
          <w:color w:val="231F20"/>
          <w:w w:val="105"/>
        </w:rPr>
        <w:t>radius</w:t>
      </w:r>
      <w:r>
        <w:rPr>
          <w:color w:val="231F20"/>
          <w:spacing w:val="-16"/>
          <w:w w:val="105"/>
        </w:rPr>
        <w:t> </w:t>
      </w:r>
      <w:r>
        <w:rPr>
          <w:i/>
          <w:color w:val="231F20"/>
          <w:w w:val="105"/>
        </w:rPr>
        <w:t>r</w:t>
      </w:r>
      <w:r>
        <w:rPr>
          <w:i/>
          <w:color w:val="231F20"/>
          <w:spacing w:val="-8"/>
          <w:w w:val="105"/>
        </w:rPr>
        <w:t> </w:t>
      </w:r>
      <w:r>
        <w:rPr>
          <w:color w:val="231F20"/>
          <w:w w:val="105"/>
        </w:rPr>
        <w:t>is</w:t>
      </w:r>
      <w:r>
        <w:rPr>
          <w:color w:val="231F20"/>
          <w:spacing w:val="-14"/>
          <w:w w:val="105"/>
        </w:rPr>
        <w:t> </w:t>
      </w:r>
      <w:r>
        <w:rPr>
          <w:color w:val="231F20"/>
          <w:w w:val="105"/>
        </w:rPr>
        <w:t>defined</w:t>
      </w:r>
      <w:r>
        <w:rPr>
          <w:color w:val="231F20"/>
          <w:spacing w:val="-17"/>
          <w:w w:val="105"/>
        </w:rPr>
        <w:t> </w:t>
      </w:r>
      <w:r>
        <w:rPr>
          <w:color w:val="231F20"/>
          <w:w w:val="105"/>
        </w:rPr>
        <w:t>by</w:t>
      </w:r>
      <w:r>
        <w:rPr>
          <w:color w:val="231F20"/>
          <w:spacing w:val="-14"/>
          <w:w w:val="105"/>
        </w:rPr>
        <w:t> </w:t>
      </w:r>
      <w:r>
        <w:rPr>
          <w:color w:val="231F20"/>
          <w:w w:val="105"/>
        </w:rPr>
        <w:t>those</w:t>
      </w:r>
      <w:r>
        <w:rPr>
          <w:color w:val="231F20"/>
          <w:spacing w:val="-15"/>
          <w:w w:val="105"/>
        </w:rPr>
        <w:t> </w:t>
      </w:r>
      <w:r>
        <w:rPr>
          <w:color w:val="231F20"/>
          <w:w w:val="105"/>
        </w:rPr>
        <w:t>position vectors that</w:t>
      </w:r>
      <w:r>
        <w:rPr>
          <w:color w:val="231F20"/>
          <w:spacing w:val="-13"/>
          <w:w w:val="105"/>
        </w:rPr>
        <w:t> </w:t>
      </w:r>
      <w:r>
        <w:rPr>
          <w:color w:val="231F20"/>
          <w:w w:val="105"/>
        </w:rPr>
        <w:t>satisfy</w:t>
      </w:r>
    </w:p>
    <w:p>
      <w:pPr>
        <w:spacing w:line="368" w:lineRule="exact" w:before="0"/>
        <w:ind w:left="0" w:right="261" w:firstLine="0"/>
        <w:jc w:val="center"/>
        <w:rPr>
          <w:i/>
          <w:sz w:val="20"/>
        </w:rPr>
      </w:pPr>
      <w:r>
        <w:rPr>
          <w:rFonts w:ascii="PMingLiU" w:hAnsi="PMingLiU"/>
          <w:color w:val="231F20"/>
          <w:sz w:val="20"/>
        </w:rPr>
        <w:t>(</w:t>
      </w:r>
      <w:r>
        <w:rPr>
          <w:rFonts w:ascii="Georgia" w:hAnsi="Georgia"/>
          <w:b/>
          <w:color w:val="231F20"/>
          <w:sz w:val="20"/>
        </w:rPr>
        <w:t>p </w:t>
      </w:r>
      <w:r>
        <w:rPr>
          <w:rFonts w:ascii="Meiryo" w:hAnsi="Meiryo"/>
          <w:i/>
          <w:color w:val="231F20"/>
          <w:sz w:val="20"/>
        </w:rPr>
        <w:t>− </w:t>
      </w:r>
      <w:r>
        <w:rPr>
          <w:rFonts w:ascii="Georgia" w:hAnsi="Georgia"/>
          <w:b/>
          <w:color w:val="231F20"/>
          <w:sz w:val="20"/>
        </w:rPr>
        <w:t>c</w:t>
      </w:r>
      <w:r>
        <w:rPr>
          <w:rFonts w:ascii="PMingLiU" w:hAnsi="PMingLiU"/>
          <w:color w:val="231F20"/>
          <w:sz w:val="20"/>
        </w:rPr>
        <w:t>) </w:t>
      </w:r>
      <w:r>
        <w:rPr>
          <w:rFonts w:ascii="Meiryo" w:hAnsi="Meiryo"/>
          <w:i/>
          <w:color w:val="231F20"/>
          <w:sz w:val="20"/>
        </w:rPr>
        <w:t>· </w:t>
      </w:r>
      <w:r>
        <w:rPr>
          <w:rFonts w:ascii="PMingLiU" w:hAnsi="PMingLiU"/>
          <w:color w:val="231F20"/>
          <w:sz w:val="20"/>
        </w:rPr>
        <w:t>(</w:t>
      </w:r>
      <w:r>
        <w:rPr>
          <w:rFonts w:ascii="Georgia" w:hAnsi="Georgia"/>
          <w:b/>
          <w:color w:val="231F20"/>
          <w:sz w:val="20"/>
        </w:rPr>
        <w:t>p </w:t>
      </w:r>
      <w:r>
        <w:rPr>
          <w:rFonts w:ascii="Meiryo" w:hAnsi="Meiryo"/>
          <w:i/>
          <w:color w:val="231F20"/>
          <w:sz w:val="20"/>
        </w:rPr>
        <w:t>− </w:t>
      </w:r>
      <w:r>
        <w:rPr>
          <w:rFonts w:ascii="Georgia" w:hAnsi="Georgia"/>
          <w:b/>
          <w:color w:val="231F20"/>
          <w:sz w:val="20"/>
        </w:rPr>
        <w:t>c</w:t>
      </w:r>
      <w:r>
        <w:rPr>
          <w:rFonts w:ascii="PMingLiU" w:hAnsi="PMingLiU"/>
          <w:color w:val="231F20"/>
          <w:sz w:val="20"/>
        </w:rPr>
        <w:t>) </w:t>
      </w:r>
      <w:r>
        <w:rPr>
          <w:rFonts w:ascii="Meiryo" w:hAnsi="Meiryo"/>
          <w:i/>
          <w:color w:val="231F20"/>
          <w:sz w:val="20"/>
        </w:rPr>
        <w:t>− </w:t>
      </w:r>
      <w:r>
        <w:rPr>
          <w:i/>
          <w:color w:val="231F20"/>
          <w:w w:val="125"/>
          <w:sz w:val="20"/>
        </w:rPr>
        <w:t>r</w:t>
      </w:r>
      <w:r>
        <w:rPr>
          <w:rFonts w:ascii="PMingLiU" w:hAnsi="PMingLiU"/>
          <w:color w:val="231F20"/>
          <w:w w:val="125"/>
          <w:sz w:val="20"/>
          <w:vertAlign w:val="superscript"/>
        </w:rPr>
        <w:t>2</w:t>
      </w:r>
      <w:r>
        <w:rPr>
          <w:rFonts w:ascii="PMingLiU" w:hAnsi="PMingLiU"/>
          <w:color w:val="231F20"/>
          <w:w w:val="125"/>
          <w:sz w:val="20"/>
          <w:vertAlign w:val="baseline"/>
        </w:rPr>
        <w:t> = </w:t>
      </w:r>
      <w:r>
        <w:rPr>
          <w:rFonts w:ascii="PMingLiU" w:hAnsi="PMingLiU"/>
          <w:color w:val="231F20"/>
          <w:sz w:val="20"/>
          <w:vertAlign w:val="baseline"/>
        </w:rPr>
        <w:t>0</w:t>
      </w:r>
      <w:r>
        <w:rPr>
          <w:i/>
          <w:color w:val="231F20"/>
          <w:sz w:val="20"/>
          <w:vertAlign w:val="baseline"/>
        </w:rPr>
        <w:t>.</w:t>
      </w:r>
    </w:p>
    <w:p>
      <w:pPr>
        <w:pStyle w:val="BodyText"/>
        <w:spacing w:line="271" w:lineRule="auto" w:before="24"/>
        <w:ind w:left="113" w:right="370"/>
        <w:jc w:val="both"/>
      </w:pPr>
      <w:r>
        <w:rPr>
          <w:color w:val="231F20"/>
        </w:rPr>
        <w:t>This</w:t>
      </w:r>
      <w:r>
        <w:rPr>
          <w:color w:val="231F20"/>
          <w:spacing w:val="-6"/>
        </w:rPr>
        <w:t> </w:t>
      </w:r>
      <w:r>
        <w:rPr>
          <w:color w:val="231F20"/>
        </w:rPr>
        <w:t>equation,</w:t>
      </w:r>
      <w:r>
        <w:rPr>
          <w:color w:val="231F20"/>
          <w:spacing w:val="-6"/>
        </w:rPr>
        <w:t> </w:t>
      </w:r>
      <w:r>
        <w:rPr>
          <w:color w:val="231F20"/>
        </w:rPr>
        <w:t>if</w:t>
      </w:r>
      <w:r>
        <w:rPr>
          <w:color w:val="231F20"/>
          <w:spacing w:val="-4"/>
        </w:rPr>
        <w:t> </w:t>
      </w:r>
      <w:r>
        <w:rPr>
          <w:color w:val="231F20"/>
        </w:rPr>
        <w:t>expanded</w:t>
      </w:r>
      <w:r>
        <w:rPr>
          <w:color w:val="231F20"/>
          <w:spacing w:val="-8"/>
        </w:rPr>
        <w:t> </w:t>
      </w:r>
      <w:r>
        <w:rPr>
          <w:color w:val="231F20"/>
        </w:rPr>
        <w:t>algebraically,</w:t>
      </w:r>
      <w:r>
        <w:rPr>
          <w:color w:val="231F20"/>
          <w:spacing w:val="-9"/>
        </w:rPr>
        <w:t> </w:t>
      </w:r>
      <w:r>
        <w:rPr>
          <w:color w:val="231F20"/>
        </w:rPr>
        <w:t>will</w:t>
      </w:r>
      <w:r>
        <w:rPr>
          <w:color w:val="231F20"/>
          <w:spacing w:val="-2"/>
        </w:rPr>
        <w:t> </w:t>
      </w:r>
      <w:r>
        <w:rPr>
          <w:color w:val="231F20"/>
        </w:rPr>
        <w:t>yield</w:t>
      </w:r>
      <w:r>
        <w:rPr>
          <w:color w:val="231F20"/>
          <w:spacing w:val="-3"/>
        </w:rPr>
        <w:t> </w:t>
      </w:r>
      <w:r>
        <w:rPr>
          <w:color w:val="231F20"/>
        </w:rPr>
        <w:t>Equation</w:t>
      </w:r>
      <w:r>
        <w:rPr>
          <w:color w:val="231F20"/>
          <w:spacing w:val="-8"/>
        </w:rPr>
        <w:t> </w:t>
      </w:r>
      <w:r>
        <w:rPr>
          <w:color w:val="231F20"/>
        </w:rPr>
        <w:t>(2.9),</w:t>
      </w:r>
      <w:r>
        <w:rPr>
          <w:color w:val="231F20"/>
          <w:spacing w:val="-5"/>
        </w:rPr>
        <w:t> </w:t>
      </w:r>
      <w:r>
        <w:rPr>
          <w:color w:val="231F20"/>
        </w:rPr>
        <w:t>but</w:t>
      </w:r>
      <w:r>
        <w:rPr>
          <w:color w:val="231F20"/>
          <w:spacing w:val="-5"/>
        </w:rPr>
        <w:t> </w:t>
      </w:r>
      <w:r>
        <w:rPr>
          <w:color w:val="231F20"/>
        </w:rPr>
        <w:t>it</w:t>
      </w:r>
      <w:r>
        <w:rPr>
          <w:color w:val="231F20"/>
          <w:spacing w:val="-2"/>
        </w:rPr>
        <w:t> </w:t>
      </w:r>
      <w:r>
        <w:rPr>
          <w:color w:val="231F20"/>
        </w:rPr>
        <w:t>is</w:t>
      </w:r>
      <w:r>
        <w:rPr>
          <w:color w:val="231F20"/>
          <w:spacing w:val="-3"/>
        </w:rPr>
        <w:t> </w:t>
      </w:r>
      <w:r>
        <w:rPr>
          <w:color w:val="231F20"/>
        </w:rPr>
        <w:t>easier to</w:t>
      </w:r>
      <w:r>
        <w:rPr>
          <w:color w:val="231F20"/>
          <w:spacing w:val="-6"/>
        </w:rPr>
        <w:t> </w:t>
      </w:r>
      <w:r>
        <w:rPr>
          <w:color w:val="231F20"/>
        </w:rPr>
        <w:t>see</w:t>
      </w:r>
      <w:r>
        <w:rPr>
          <w:color w:val="231F20"/>
          <w:spacing w:val="-4"/>
        </w:rPr>
        <w:t> </w:t>
      </w:r>
      <w:r>
        <w:rPr>
          <w:color w:val="231F20"/>
        </w:rPr>
        <w:t>that</w:t>
      </w:r>
      <w:r>
        <w:rPr>
          <w:color w:val="231F20"/>
          <w:spacing w:val="-6"/>
        </w:rPr>
        <w:t> </w:t>
      </w:r>
      <w:r>
        <w:rPr>
          <w:color w:val="231F20"/>
        </w:rPr>
        <w:t>this</w:t>
      </w:r>
      <w:r>
        <w:rPr>
          <w:color w:val="231F20"/>
          <w:spacing w:val="-8"/>
        </w:rPr>
        <w:t> </w:t>
      </w:r>
      <w:r>
        <w:rPr>
          <w:color w:val="231F20"/>
        </w:rPr>
        <w:t>is</w:t>
      </w:r>
      <w:r>
        <w:rPr>
          <w:color w:val="231F20"/>
          <w:spacing w:val="-4"/>
        </w:rPr>
        <w:t> </w:t>
      </w:r>
      <w:r>
        <w:rPr>
          <w:color w:val="231F20"/>
        </w:rPr>
        <w:t>an</w:t>
      </w:r>
      <w:r>
        <w:rPr>
          <w:color w:val="231F20"/>
          <w:spacing w:val="-6"/>
        </w:rPr>
        <w:t> </w:t>
      </w:r>
      <w:r>
        <w:rPr>
          <w:color w:val="231F20"/>
        </w:rPr>
        <w:t>equation</w:t>
      </w:r>
      <w:r>
        <w:rPr>
          <w:color w:val="231F20"/>
          <w:spacing w:val="-9"/>
        </w:rPr>
        <w:t> </w:t>
      </w:r>
      <w:r>
        <w:rPr>
          <w:color w:val="231F20"/>
        </w:rPr>
        <w:t>for</w:t>
      </w:r>
      <w:r>
        <w:rPr>
          <w:color w:val="231F20"/>
          <w:spacing w:val="-8"/>
        </w:rPr>
        <w:t> </w:t>
      </w:r>
      <w:r>
        <w:rPr>
          <w:color w:val="231F20"/>
        </w:rPr>
        <w:t>a</w:t>
      </w:r>
      <w:r>
        <w:rPr>
          <w:color w:val="231F20"/>
          <w:spacing w:val="-5"/>
        </w:rPr>
        <w:t> </w:t>
      </w:r>
      <w:r>
        <w:rPr>
          <w:color w:val="231F20"/>
        </w:rPr>
        <w:t>circle</w:t>
      </w:r>
      <w:r>
        <w:rPr>
          <w:color w:val="231F20"/>
          <w:spacing w:val="-6"/>
        </w:rPr>
        <w:t> </w:t>
      </w:r>
      <w:r>
        <w:rPr>
          <w:color w:val="231F20"/>
        </w:rPr>
        <w:t>by</w:t>
      </w:r>
      <w:r>
        <w:rPr>
          <w:color w:val="231F20"/>
          <w:spacing w:val="-5"/>
        </w:rPr>
        <w:t> </w:t>
      </w:r>
      <w:r>
        <w:rPr>
          <w:color w:val="231F20"/>
        </w:rPr>
        <w:t>“reading”</w:t>
      </w:r>
      <w:r>
        <w:rPr>
          <w:color w:val="231F20"/>
          <w:spacing w:val="-11"/>
        </w:rPr>
        <w:t> </w:t>
      </w:r>
      <w:r>
        <w:rPr>
          <w:color w:val="231F20"/>
        </w:rPr>
        <w:t>the</w:t>
      </w:r>
      <w:r>
        <w:rPr>
          <w:color w:val="231F20"/>
          <w:spacing w:val="-5"/>
        </w:rPr>
        <w:t> </w:t>
      </w:r>
      <w:r>
        <w:rPr>
          <w:color w:val="231F20"/>
        </w:rPr>
        <w:t>equation</w:t>
      </w:r>
      <w:r>
        <w:rPr>
          <w:color w:val="231F20"/>
          <w:spacing w:val="-10"/>
        </w:rPr>
        <w:t> </w:t>
      </w:r>
      <w:r>
        <w:rPr>
          <w:color w:val="231F20"/>
        </w:rPr>
        <w:t>geometrically. It</w:t>
      </w:r>
      <w:r>
        <w:rPr>
          <w:color w:val="231F20"/>
          <w:spacing w:val="-4"/>
        </w:rPr>
        <w:t> </w:t>
      </w:r>
      <w:r>
        <w:rPr>
          <w:color w:val="231F20"/>
        </w:rPr>
        <w:t>reads,</w:t>
      </w:r>
      <w:r>
        <w:rPr>
          <w:color w:val="231F20"/>
          <w:spacing w:val="-5"/>
        </w:rPr>
        <w:t> </w:t>
      </w:r>
      <w:r>
        <w:rPr>
          <w:color w:val="231F20"/>
        </w:rPr>
        <w:t>“points</w:t>
      </w:r>
      <w:r>
        <w:rPr>
          <w:color w:val="231F20"/>
          <w:spacing w:val="-5"/>
        </w:rPr>
        <w:t> </w:t>
      </w:r>
      <w:r>
        <w:rPr>
          <w:rFonts w:ascii="Georgia" w:hAnsi="Georgia"/>
          <w:b/>
          <w:color w:val="231F20"/>
        </w:rPr>
        <w:t>p</w:t>
      </w:r>
      <w:r>
        <w:rPr>
          <w:rFonts w:ascii="Georgia" w:hAnsi="Georgia"/>
          <w:b/>
          <w:color w:val="231F20"/>
          <w:spacing w:val="-5"/>
        </w:rPr>
        <w:t> </w:t>
      </w:r>
      <w:r>
        <w:rPr>
          <w:color w:val="231F20"/>
        </w:rPr>
        <w:t>on</w:t>
      </w:r>
      <w:r>
        <w:rPr>
          <w:color w:val="231F20"/>
          <w:spacing w:val="-4"/>
        </w:rPr>
        <w:t> </w:t>
      </w:r>
      <w:r>
        <w:rPr>
          <w:color w:val="231F20"/>
        </w:rPr>
        <w:t>the</w:t>
      </w:r>
      <w:r>
        <w:rPr>
          <w:color w:val="231F20"/>
          <w:spacing w:val="-3"/>
        </w:rPr>
        <w:t> </w:t>
      </w:r>
      <w:r>
        <w:rPr>
          <w:color w:val="231F20"/>
        </w:rPr>
        <w:t>circle</w:t>
      </w:r>
      <w:r>
        <w:rPr>
          <w:color w:val="231F20"/>
          <w:spacing w:val="-4"/>
        </w:rPr>
        <w:t> </w:t>
      </w:r>
      <w:r>
        <w:rPr>
          <w:color w:val="231F20"/>
        </w:rPr>
        <w:t>have</w:t>
      </w:r>
      <w:r>
        <w:rPr>
          <w:color w:val="231F20"/>
          <w:spacing w:val="-5"/>
        </w:rPr>
        <w:t> </w:t>
      </w:r>
      <w:r>
        <w:rPr>
          <w:color w:val="231F20"/>
        </w:rPr>
        <w:t>the</w:t>
      </w:r>
      <w:r>
        <w:rPr>
          <w:color w:val="231F20"/>
          <w:spacing w:val="-3"/>
        </w:rPr>
        <w:t> </w:t>
      </w:r>
      <w:r>
        <w:rPr>
          <w:color w:val="231F20"/>
        </w:rPr>
        <w:t>following</w:t>
      </w:r>
      <w:r>
        <w:rPr>
          <w:color w:val="231F20"/>
          <w:spacing w:val="-8"/>
        </w:rPr>
        <w:t> </w:t>
      </w:r>
      <w:r>
        <w:rPr>
          <w:color w:val="231F20"/>
        </w:rPr>
        <w:t>property:</w:t>
      </w:r>
      <w:r>
        <w:rPr>
          <w:color w:val="231F20"/>
          <w:spacing w:val="4"/>
        </w:rPr>
        <w:t> </w:t>
      </w:r>
      <w:r>
        <w:rPr>
          <w:color w:val="231F20"/>
        </w:rPr>
        <w:t>the</w:t>
      </w:r>
      <w:r>
        <w:rPr>
          <w:color w:val="231F20"/>
          <w:spacing w:val="-6"/>
        </w:rPr>
        <w:t> </w:t>
      </w:r>
      <w:r>
        <w:rPr>
          <w:color w:val="231F20"/>
        </w:rPr>
        <w:t>vector</w:t>
      </w:r>
      <w:r>
        <w:rPr>
          <w:color w:val="231F20"/>
          <w:spacing w:val="-5"/>
        </w:rPr>
        <w:t> </w:t>
      </w:r>
      <w:r>
        <w:rPr>
          <w:color w:val="231F20"/>
        </w:rPr>
        <w:t>from</w:t>
      </w:r>
      <w:r>
        <w:rPr>
          <w:color w:val="231F20"/>
          <w:spacing w:val="-5"/>
        </w:rPr>
        <w:t> </w:t>
      </w:r>
      <w:r>
        <w:rPr>
          <w:rFonts w:ascii="Georgia" w:hAnsi="Georgia"/>
          <w:b/>
          <w:color w:val="231F20"/>
        </w:rPr>
        <w:t>c</w:t>
      </w:r>
      <w:r>
        <w:rPr>
          <w:rFonts w:ascii="Georgia" w:hAnsi="Georgia"/>
          <w:b/>
          <w:color w:val="231F20"/>
          <w:spacing w:val="-6"/>
        </w:rPr>
        <w:t> </w:t>
      </w:r>
      <w:r>
        <w:rPr>
          <w:color w:val="231F20"/>
        </w:rPr>
        <w:t>to</w:t>
      </w:r>
    </w:p>
    <w:p>
      <w:pPr>
        <w:spacing w:after="0" w:line="271" w:lineRule="auto"/>
        <w:jc w:val="both"/>
        <w:sectPr>
          <w:type w:val="continuous"/>
          <w:pgSz w:w="10800" w:h="13320"/>
          <w:pgMar w:top="1260" w:bottom="280" w:left="760" w:right="700"/>
          <w:cols w:num="2" w:equalWidth="0">
            <w:col w:w="2091" w:space="299"/>
            <w:col w:w="6950"/>
          </w:cols>
        </w:sectPr>
      </w:pPr>
    </w:p>
    <w:p>
      <w:pPr>
        <w:pStyle w:val="BodyText"/>
      </w:pPr>
    </w:p>
    <w:p>
      <w:pPr>
        <w:pStyle w:val="BodyText"/>
        <w:spacing w:line="244" w:lineRule="auto" w:before="194"/>
        <w:ind w:left="319" w:right="2560"/>
        <w:jc w:val="both"/>
      </w:pPr>
      <w:r>
        <w:rPr>
          <w:rFonts w:ascii="Georgia" w:hAnsi="Georgia"/>
          <w:b/>
          <w:color w:val="231F20"/>
        </w:rPr>
        <w:t>p</w:t>
      </w:r>
      <w:r>
        <w:rPr>
          <w:rFonts w:ascii="Georgia" w:hAnsi="Georgia"/>
          <w:b/>
          <w:color w:val="231F20"/>
          <w:spacing w:val="-3"/>
        </w:rPr>
        <w:t> </w:t>
      </w:r>
      <w:r>
        <w:rPr>
          <w:color w:val="231F20"/>
        </w:rPr>
        <w:t>when</w:t>
      </w:r>
      <w:r>
        <w:rPr>
          <w:color w:val="231F20"/>
          <w:spacing w:val="-5"/>
        </w:rPr>
        <w:t> </w:t>
      </w:r>
      <w:r>
        <w:rPr>
          <w:color w:val="231F20"/>
        </w:rPr>
        <w:t>dotted</w:t>
      </w:r>
      <w:r>
        <w:rPr>
          <w:color w:val="231F20"/>
          <w:spacing w:val="-4"/>
        </w:rPr>
        <w:t> </w:t>
      </w:r>
      <w:r>
        <w:rPr>
          <w:color w:val="231F20"/>
        </w:rPr>
        <w:t>with</w:t>
      </w:r>
      <w:r>
        <w:rPr>
          <w:color w:val="231F20"/>
          <w:spacing w:val="-3"/>
        </w:rPr>
        <w:t> </w:t>
      </w:r>
      <w:r>
        <w:rPr>
          <w:color w:val="231F20"/>
        </w:rPr>
        <w:t>itself</w:t>
      </w:r>
      <w:r>
        <w:rPr>
          <w:color w:val="231F20"/>
          <w:spacing w:val="-2"/>
        </w:rPr>
        <w:t> </w:t>
      </w:r>
      <w:r>
        <w:rPr>
          <w:color w:val="231F20"/>
        </w:rPr>
        <w:t>has</w:t>
      </w:r>
      <w:r>
        <w:rPr>
          <w:color w:val="231F20"/>
          <w:spacing w:val="-5"/>
        </w:rPr>
        <w:t> </w:t>
      </w:r>
      <w:r>
        <w:rPr>
          <w:color w:val="231F20"/>
        </w:rPr>
        <w:t>value</w:t>
      </w:r>
      <w:r>
        <w:rPr>
          <w:color w:val="231F20"/>
          <w:spacing w:val="-5"/>
        </w:rPr>
        <w:t> </w:t>
      </w:r>
      <w:r>
        <w:rPr>
          <w:i/>
          <w:color w:val="231F20"/>
        </w:rPr>
        <w:t>r</w:t>
      </w:r>
      <w:r>
        <w:rPr>
          <w:rFonts w:ascii="PMingLiU" w:hAnsi="PMingLiU"/>
          <w:color w:val="231F20"/>
          <w:vertAlign w:val="superscript"/>
        </w:rPr>
        <w:t>2</w:t>
      </w:r>
      <w:r>
        <w:rPr>
          <w:color w:val="231F20"/>
          <w:vertAlign w:val="baseline"/>
        </w:rPr>
        <w:t>.”</w:t>
      </w:r>
      <w:r>
        <w:rPr>
          <w:color w:val="231F20"/>
          <w:spacing w:val="11"/>
          <w:vertAlign w:val="baseline"/>
        </w:rPr>
        <w:t> </w:t>
      </w:r>
      <w:r>
        <w:rPr>
          <w:color w:val="231F20"/>
          <w:vertAlign w:val="baseline"/>
        </w:rPr>
        <w:t>Because</w:t>
      </w:r>
      <w:r>
        <w:rPr>
          <w:color w:val="231F20"/>
          <w:spacing w:val="-2"/>
          <w:vertAlign w:val="baseline"/>
        </w:rPr>
        <w:t> </w:t>
      </w:r>
      <w:r>
        <w:rPr>
          <w:color w:val="231F20"/>
          <w:vertAlign w:val="baseline"/>
        </w:rPr>
        <w:t>a</w:t>
      </w:r>
      <w:r>
        <w:rPr>
          <w:color w:val="231F20"/>
          <w:spacing w:val="-3"/>
          <w:vertAlign w:val="baseline"/>
        </w:rPr>
        <w:t> </w:t>
      </w:r>
      <w:r>
        <w:rPr>
          <w:color w:val="231F20"/>
          <w:vertAlign w:val="baseline"/>
        </w:rPr>
        <w:t>vector</w:t>
      </w:r>
      <w:r>
        <w:rPr>
          <w:color w:val="231F20"/>
          <w:spacing w:val="-6"/>
          <w:vertAlign w:val="baseline"/>
        </w:rPr>
        <w:t> </w:t>
      </w:r>
      <w:r>
        <w:rPr>
          <w:color w:val="231F20"/>
          <w:vertAlign w:val="baseline"/>
        </w:rPr>
        <w:t>dotted</w:t>
      </w:r>
      <w:r>
        <w:rPr>
          <w:color w:val="231F20"/>
          <w:spacing w:val="-3"/>
          <w:vertAlign w:val="baseline"/>
        </w:rPr>
        <w:t> </w:t>
      </w:r>
      <w:r>
        <w:rPr>
          <w:color w:val="231F20"/>
          <w:vertAlign w:val="baseline"/>
        </w:rPr>
        <w:t>with</w:t>
      </w:r>
      <w:r>
        <w:rPr>
          <w:color w:val="231F20"/>
          <w:spacing w:val="-4"/>
          <w:vertAlign w:val="baseline"/>
        </w:rPr>
        <w:t> </w:t>
      </w:r>
      <w:r>
        <w:rPr>
          <w:color w:val="231F20"/>
          <w:vertAlign w:val="baseline"/>
        </w:rPr>
        <w:t>itself</w:t>
      </w:r>
      <w:r>
        <w:rPr>
          <w:color w:val="231F20"/>
          <w:spacing w:val="-1"/>
          <w:vertAlign w:val="baseline"/>
        </w:rPr>
        <w:t> </w:t>
      </w:r>
      <w:r>
        <w:rPr>
          <w:color w:val="231F20"/>
          <w:vertAlign w:val="baseline"/>
        </w:rPr>
        <w:t>is</w:t>
      </w:r>
      <w:r>
        <w:rPr>
          <w:color w:val="231F20"/>
          <w:spacing w:val="-3"/>
          <w:vertAlign w:val="baseline"/>
        </w:rPr>
        <w:t> </w:t>
      </w:r>
      <w:r>
        <w:rPr>
          <w:color w:val="231F20"/>
          <w:vertAlign w:val="baseline"/>
        </w:rPr>
        <w:t>just its</w:t>
      </w:r>
      <w:r>
        <w:rPr>
          <w:color w:val="231F20"/>
          <w:spacing w:val="-6"/>
          <w:vertAlign w:val="baseline"/>
        </w:rPr>
        <w:t> </w:t>
      </w:r>
      <w:r>
        <w:rPr>
          <w:color w:val="231F20"/>
          <w:vertAlign w:val="baseline"/>
        </w:rPr>
        <w:t>own</w:t>
      </w:r>
      <w:r>
        <w:rPr>
          <w:color w:val="231F20"/>
          <w:spacing w:val="-9"/>
          <w:vertAlign w:val="baseline"/>
        </w:rPr>
        <w:t> </w:t>
      </w:r>
      <w:r>
        <w:rPr>
          <w:color w:val="231F20"/>
          <w:vertAlign w:val="baseline"/>
        </w:rPr>
        <w:t>length</w:t>
      </w:r>
      <w:r>
        <w:rPr>
          <w:color w:val="231F20"/>
          <w:spacing w:val="-12"/>
          <w:vertAlign w:val="baseline"/>
        </w:rPr>
        <w:t> </w:t>
      </w:r>
      <w:r>
        <w:rPr>
          <w:color w:val="231F20"/>
          <w:vertAlign w:val="baseline"/>
        </w:rPr>
        <w:t>squared,</w:t>
      </w:r>
      <w:r>
        <w:rPr>
          <w:color w:val="231F20"/>
          <w:spacing w:val="-9"/>
          <w:vertAlign w:val="baseline"/>
        </w:rPr>
        <w:t> </w:t>
      </w:r>
      <w:r>
        <w:rPr>
          <w:color w:val="231F20"/>
          <w:vertAlign w:val="baseline"/>
        </w:rPr>
        <w:t>we</w:t>
      </w:r>
      <w:r>
        <w:rPr>
          <w:color w:val="231F20"/>
          <w:spacing w:val="-10"/>
          <w:vertAlign w:val="baseline"/>
        </w:rPr>
        <w:t> </w:t>
      </w:r>
      <w:r>
        <w:rPr>
          <w:color w:val="231F20"/>
          <w:vertAlign w:val="baseline"/>
        </w:rPr>
        <w:t>could</w:t>
      </w:r>
      <w:r>
        <w:rPr>
          <w:color w:val="231F20"/>
          <w:spacing w:val="-9"/>
          <w:vertAlign w:val="baseline"/>
        </w:rPr>
        <w:t> </w:t>
      </w:r>
      <w:r>
        <w:rPr>
          <w:color w:val="231F20"/>
          <w:vertAlign w:val="baseline"/>
        </w:rPr>
        <w:t>also</w:t>
      </w:r>
      <w:r>
        <w:rPr>
          <w:color w:val="231F20"/>
          <w:spacing w:val="-7"/>
          <w:vertAlign w:val="baseline"/>
        </w:rPr>
        <w:t> </w:t>
      </w:r>
      <w:r>
        <w:rPr>
          <w:color w:val="231F20"/>
          <w:vertAlign w:val="baseline"/>
        </w:rPr>
        <w:t>read</w:t>
      </w:r>
      <w:r>
        <w:rPr>
          <w:color w:val="231F20"/>
          <w:spacing w:val="-9"/>
          <w:vertAlign w:val="baseline"/>
        </w:rPr>
        <w:t> </w:t>
      </w:r>
      <w:r>
        <w:rPr>
          <w:color w:val="231F20"/>
          <w:vertAlign w:val="baseline"/>
        </w:rPr>
        <w:t>the</w:t>
      </w:r>
      <w:r>
        <w:rPr>
          <w:color w:val="231F20"/>
          <w:spacing w:val="-9"/>
          <w:vertAlign w:val="baseline"/>
        </w:rPr>
        <w:t> </w:t>
      </w:r>
      <w:r>
        <w:rPr>
          <w:color w:val="231F20"/>
          <w:vertAlign w:val="baseline"/>
        </w:rPr>
        <w:t>equation</w:t>
      </w:r>
      <w:r>
        <w:rPr>
          <w:color w:val="231F20"/>
          <w:spacing w:val="-12"/>
          <w:vertAlign w:val="baseline"/>
        </w:rPr>
        <w:t> </w:t>
      </w:r>
      <w:r>
        <w:rPr>
          <w:color w:val="231F20"/>
          <w:vertAlign w:val="baseline"/>
        </w:rPr>
        <w:t>as,</w:t>
      </w:r>
      <w:r>
        <w:rPr>
          <w:color w:val="231F20"/>
          <w:spacing w:val="-5"/>
          <w:vertAlign w:val="baseline"/>
        </w:rPr>
        <w:t> </w:t>
      </w:r>
      <w:r>
        <w:rPr>
          <w:color w:val="231F20"/>
          <w:vertAlign w:val="baseline"/>
        </w:rPr>
        <w:t>“points</w:t>
      </w:r>
      <w:r>
        <w:rPr>
          <w:color w:val="231F20"/>
          <w:spacing w:val="-12"/>
          <w:vertAlign w:val="baseline"/>
        </w:rPr>
        <w:t> </w:t>
      </w:r>
      <w:r>
        <w:rPr>
          <w:rFonts w:ascii="Georgia" w:hAnsi="Georgia"/>
          <w:b/>
          <w:color w:val="231F20"/>
          <w:vertAlign w:val="baseline"/>
        </w:rPr>
        <w:t>p</w:t>
      </w:r>
      <w:r>
        <w:rPr>
          <w:rFonts w:ascii="Georgia" w:hAnsi="Georgia"/>
          <w:b/>
          <w:color w:val="231F20"/>
          <w:spacing w:val="-9"/>
          <w:vertAlign w:val="baseline"/>
        </w:rPr>
        <w:t> </w:t>
      </w:r>
      <w:r>
        <w:rPr>
          <w:color w:val="231F20"/>
          <w:vertAlign w:val="baseline"/>
        </w:rPr>
        <w:t>on</w:t>
      </w:r>
      <w:r>
        <w:rPr>
          <w:color w:val="231F20"/>
          <w:spacing w:val="-9"/>
          <w:vertAlign w:val="baseline"/>
        </w:rPr>
        <w:t> </w:t>
      </w:r>
      <w:r>
        <w:rPr>
          <w:color w:val="231F20"/>
          <w:vertAlign w:val="baseline"/>
        </w:rPr>
        <w:t>the</w:t>
      </w:r>
      <w:r>
        <w:rPr>
          <w:color w:val="231F20"/>
          <w:spacing w:val="-8"/>
          <w:vertAlign w:val="baseline"/>
        </w:rPr>
        <w:t> </w:t>
      </w:r>
      <w:r>
        <w:rPr>
          <w:color w:val="231F20"/>
          <w:vertAlign w:val="baseline"/>
        </w:rPr>
        <w:t>circle have the following property: the vector from </w:t>
      </w:r>
      <w:r>
        <w:rPr>
          <w:rFonts w:ascii="Georgia" w:hAnsi="Georgia"/>
          <w:b/>
          <w:color w:val="231F20"/>
          <w:vertAlign w:val="baseline"/>
        </w:rPr>
        <w:t>c </w:t>
      </w:r>
      <w:r>
        <w:rPr>
          <w:color w:val="231F20"/>
          <w:vertAlign w:val="baseline"/>
        </w:rPr>
        <w:t>to </w:t>
      </w:r>
      <w:r>
        <w:rPr>
          <w:rFonts w:ascii="Georgia" w:hAnsi="Georgia"/>
          <w:b/>
          <w:color w:val="231F20"/>
          <w:vertAlign w:val="baseline"/>
        </w:rPr>
        <w:t>p </w:t>
      </w:r>
      <w:r>
        <w:rPr>
          <w:color w:val="231F20"/>
          <w:vertAlign w:val="baseline"/>
        </w:rPr>
        <w:t>has squared length</w:t>
      </w:r>
      <w:r>
        <w:rPr>
          <w:color w:val="231F20"/>
          <w:spacing w:val="-29"/>
          <w:vertAlign w:val="baseline"/>
        </w:rPr>
        <w:t> </w:t>
      </w:r>
      <w:r>
        <w:rPr>
          <w:i/>
          <w:color w:val="231F20"/>
          <w:spacing w:val="-4"/>
          <w:vertAlign w:val="baseline"/>
        </w:rPr>
        <w:t>r</w:t>
      </w:r>
      <w:r>
        <w:rPr>
          <w:rFonts w:ascii="PMingLiU" w:hAnsi="PMingLiU"/>
          <w:color w:val="231F20"/>
          <w:spacing w:val="-4"/>
          <w:vertAlign w:val="superscript"/>
        </w:rPr>
        <w:t>2</w:t>
      </w:r>
      <w:r>
        <w:rPr>
          <w:color w:val="231F20"/>
          <w:spacing w:val="-4"/>
          <w:vertAlign w:val="baseline"/>
        </w:rPr>
        <w:t>.”</w:t>
      </w:r>
    </w:p>
    <w:p>
      <w:pPr>
        <w:pStyle w:val="BodyText"/>
        <w:spacing w:line="215" w:lineRule="exact"/>
        <w:ind w:left="620"/>
        <w:jc w:val="both"/>
      </w:pPr>
      <w:r>
        <w:rPr>
          <w:color w:val="231F20"/>
        </w:rPr>
        <w:t>Even better, is to observe that the squared length is just the squared distance</w:t>
      </w:r>
    </w:p>
    <w:p>
      <w:pPr>
        <w:pStyle w:val="BodyText"/>
        <w:spacing w:line="230" w:lineRule="exact" w:before="29"/>
        <w:ind w:left="319"/>
        <w:jc w:val="both"/>
      </w:pPr>
      <w:r>
        <w:rPr>
          <w:color w:val="231F20"/>
        </w:rPr>
        <w:t>from </w:t>
      </w:r>
      <w:r>
        <w:rPr>
          <w:rFonts w:ascii="Georgia"/>
          <w:b/>
          <w:color w:val="231F20"/>
        </w:rPr>
        <w:t>c </w:t>
      </w:r>
      <w:r>
        <w:rPr>
          <w:color w:val="231F20"/>
        </w:rPr>
        <w:t>to </w:t>
      </w:r>
      <w:r>
        <w:rPr>
          <w:rFonts w:ascii="Georgia"/>
          <w:b/>
          <w:color w:val="231F20"/>
        </w:rPr>
        <w:t>p</w:t>
      </w:r>
      <w:r>
        <w:rPr>
          <w:color w:val="231F20"/>
        </w:rPr>
        <w:t>, which suggests the equivalent form</w:t>
      </w:r>
    </w:p>
    <w:p>
      <w:pPr>
        <w:spacing w:line="387" w:lineRule="exact" w:before="0"/>
        <w:ind w:left="2741" w:right="0" w:firstLine="0"/>
        <w:jc w:val="left"/>
        <w:rPr>
          <w:i/>
          <w:sz w:val="20"/>
        </w:rPr>
      </w:pPr>
      <w:r>
        <w:rPr/>
        <w:pict>
          <v:shape style="position:absolute;margin-left:208.800003pt;margin-top:2.572339pt;width:25.25pt;height:7pt;mso-position-horizontal-relative:page;mso-position-vertical-relative:paragraph;z-index:-17443328" type="#_x0000_t202" filled="false" stroked="false">
            <v:textbox inset="0,0,0,0">
              <w:txbxContent>
                <w:p>
                  <w:pPr>
                    <w:tabs>
                      <w:tab w:pos="424" w:val="left" w:leader="none"/>
                    </w:tabs>
                    <w:spacing w:line="139" w:lineRule="exact" w:before="0"/>
                    <w:ind w:left="0" w:right="0" w:firstLine="0"/>
                    <w:jc w:val="left"/>
                    <w:rPr>
                      <w:rFonts w:ascii="PMingLiU"/>
                      <w:sz w:val="14"/>
                    </w:rPr>
                  </w:pPr>
                  <w:r>
                    <w:rPr>
                      <w:rFonts w:ascii="PMingLiU"/>
                      <w:color w:val="231F20"/>
                      <w:w w:val="120"/>
                      <w:sz w:val="14"/>
                    </w:rPr>
                    <w:t>2</w:t>
                    <w:tab/>
                  </w:r>
                  <w:r>
                    <w:rPr>
                      <w:rFonts w:ascii="PMingLiU"/>
                      <w:color w:val="231F20"/>
                      <w:spacing w:val="-20"/>
                      <w:w w:val="120"/>
                      <w:sz w:val="14"/>
                    </w:rPr>
                    <w:t>2</w:t>
                  </w:r>
                </w:p>
              </w:txbxContent>
            </v:textbox>
            <w10:wrap type="none"/>
          </v:shape>
        </w:pict>
      </w:r>
      <w:r>
        <w:rPr>
          <w:rFonts w:ascii="Meiryo" w:hAnsi="Meiryo"/>
          <w:i/>
          <w:color w:val="231F20"/>
          <w:w w:val="95"/>
          <w:sz w:val="20"/>
        </w:rPr>
        <w:t>◦</w:t>
      </w:r>
      <w:r>
        <w:rPr>
          <w:rFonts w:ascii="Georgia" w:hAnsi="Georgia"/>
          <w:b/>
          <w:color w:val="231F20"/>
          <w:w w:val="95"/>
          <w:sz w:val="20"/>
        </w:rPr>
        <w:t>p </w:t>
      </w:r>
      <w:r>
        <w:rPr>
          <w:rFonts w:ascii="Meiryo" w:hAnsi="Meiryo"/>
          <w:i/>
          <w:color w:val="231F20"/>
          <w:sz w:val="20"/>
        </w:rPr>
        <w:t>− </w:t>
      </w:r>
      <w:r>
        <w:rPr>
          <w:rFonts w:ascii="Georgia" w:hAnsi="Georgia"/>
          <w:b/>
          <w:color w:val="231F20"/>
          <w:w w:val="95"/>
          <w:sz w:val="20"/>
        </w:rPr>
        <w:t>c</w:t>
      </w:r>
      <w:r>
        <w:rPr>
          <w:rFonts w:ascii="Meiryo" w:hAnsi="Meiryo"/>
          <w:i/>
          <w:color w:val="231F20"/>
          <w:w w:val="95"/>
          <w:sz w:val="20"/>
        </w:rPr>
        <w:t>◦ </w:t>
      </w:r>
      <w:r>
        <w:rPr>
          <w:rFonts w:ascii="Meiryo" w:hAnsi="Meiryo"/>
          <w:i/>
          <w:color w:val="231F20"/>
          <w:sz w:val="20"/>
        </w:rPr>
        <w:t>− </w:t>
      </w:r>
      <w:r>
        <w:rPr>
          <w:i/>
          <w:color w:val="231F20"/>
          <w:sz w:val="20"/>
        </w:rPr>
        <w:t>r </w:t>
      </w:r>
      <w:r>
        <w:rPr>
          <w:rFonts w:ascii="PMingLiU" w:hAnsi="PMingLiU"/>
          <w:color w:val="231F20"/>
          <w:w w:val="125"/>
          <w:sz w:val="20"/>
        </w:rPr>
        <w:t>= </w:t>
      </w:r>
      <w:r>
        <w:rPr>
          <w:rFonts w:ascii="PMingLiU" w:hAnsi="PMingLiU"/>
          <w:color w:val="231F20"/>
          <w:sz w:val="20"/>
        </w:rPr>
        <w:t>0</w:t>
      </w:r>
      <w:r>
        <w:rPr>
          <w:i/>
          <w:color w:val="231F20"/>
          <w:sz w:val="20"/>
        </w:rPr>
        <w:t>,</w:t>
      </w:r>
    </w:p>
    <w:p>
      <w:pPr>
        <w:spacing w:after="0" w:line="387" w:lineRule="exact"/>
        <w:jc w:val="left"/>
        <w:rPr>
          <w:sz w:val="20"/>
        </w:rPr>
        <w:sectPr>
          <w:headerReference w:type="default" r:id="rId78"/>
          <w:headerReference w:type="even" r:id="rId79"/>
          <w:pgSz w:w="10800" w:h="13320"/>
          <w:pgMar w:header="1090" w:footer="0" w:top="1300" w:bottom="280" w:left="760" w:right="700"/>
          <w:pgNumType w:start="31"/>
        </w:sectPr>
      </w:pPr>
    </w:p>
    <w:p>
      <w:pPr>
        <w:pStyle w:val="BodyText"/>
        <w:spacing w:before="46"/>
        <w:ind w:left="319"/>
      </w:pPr>
      <w:r>
        <w:rPr>
          <w:color w:val="231F20"/>
        </w:rPr>
        <w:t>and, of course, this</w:t>
      </w:r>
      <w:r>
        <w:rPr>
          <w:color w:val="231F20"/>
          <w:spacing w:val="-24"/>
        </w:rPr>
        <w:t> </w:t>
      </w:r>
      <w:r>
        <w:rPr>
          <w:color w:val="231F20"/>
        </w:rPr>
        <w:t>suggests</w:t>
      </w:r>
    </w:p>
    <w:p>
      <w:pPr>
        <w:spacing w:before="196"/>
        <w:ind w:left="234" w:right="0" w:firstLine="0"/>
        <w:jc w:val="left"/>
        <w:rPr>
          <w:i/>
          <w:sz w:val="20"/>
        </w:rPr>
      </w:pPr>
      <w:r>
        <w:rPr/>
        <w:br w:type="column"/>
      </w:r>
      <w:r>
        <w:rPr>
          <w:rFonts w:ascii="Meiryo" w:hAnsi="Meiryo"/>
          <w:i/>
          <w:color w:val="231F20"/>
          <w:sz w:val="20"/>
        </w:rPr>
        <w:t>◦</w:t>
      </w:r>
      <w:r>
        <w:rPr>
          <w:rFonts w:ascii="Georgia" w:hAnsi="Georgia"/>
          <w:b/>
          <w:color w:val="231F20"/>
          <w:sz w:val="20"/>
        </w:rPr>
        <w:t>p </w:t>
      </w:r>
      <w:r>
        <w:rPr>
          <w:rFonts w:ascii="Meiryo" w:hAnsi="Meiryo"/>
          <w:i/>
          <w:color w:val="231F20"/>
          <w:sz w:val="20"/>
        </w:rPr>
        <w:t>− </w:t>
      </w:r>
      <w:r>
        <w:rPr>
          <w:rFonts w:ascii="Georgia" w:hAnsi="Georgia"/>
          <w:b/>
          <w:color w:val="231F20"/>
          <w:sz w:val="20"/>
        </w:rPr>
        <w:t>c</w:t>
      </w:r>
      <w:r>
        <w:rPr>
          <w:rFonts w:ascii="Meiryo" w:hAnsi="Meiryo"/>
          <w:i/>
          <w:color w:val="231F20"/>
          <w:sz w:val="20"/>
        </w:rPr>
        <w:t>◦− </w:t>
      </w:r>
      <w:r>
        <w:rPr>
          <w:i/>
          <w:color w:val="231F20"/>
          <w:w w:val="120"/>
          <w:sz w:val="20"/>
        </w:rPr>
        <w:t>r </w:t>
      </w:r>
      <w:r>
        <w:rPr>
          <w:rFonts w:ascii="PMingLiU" w:hAnsi="PMingLiU"/>
          <w:color w:val="231F20"/>
          <w:w w:val="120"/>
          <w:sz w:val="20"/>
        </w:rPr>
        <w:t>= 0</w:t>
      </w:r>
      <w:r>
        <w:rPr>
          <w:i/>
          <w:color w:val="231F20"/>
          <w:w w:val="120"/>
          <w:sz w:val="20"/>
        </w:rPr>
        <w:t>.</w:t>
      </w:r>
    </w:p>
    <w:p>
      <w:pPr>
        <w:spacing w:after="0"/>
        <w:jc w:val="left"/>
        <w:rPr>
          <w:sz w:val="20"/>
        </w:rPr>
        <w:sectPr>
          <w:type w:val="continuous"/>
          <w:pgSz w:w="10800" w:h="13320"/>
          <w:pgMar w:top="1260" w:bottom="280" w:left="760" w:right="700"/>
          <w:cols w:num="2" w:equalWidth="0">
            <w:col w:w="2559" w:space="40"/>
            <w:col w:w="6741"/>
          </w:cols>
        </w:sectPr>
      </w:pPr>
    </w:p>
    <w:p>
      <w:pPr>
        <w:pStyle w:val="BodyText"/>
        <w:spacing w:line="271" w:lineRule="auto" w:before="45"/>
        <w:ind w:left="319" w:right="2551"/>
        <w:jc w:val="both"/>
      </w:pPr>
      <w:r>
        <w:rPr>
          <w:color w:val="231F20"/>
          <w:w w:val="105"/>
        </w:rPr>
        <w:t>The</w:t>
      </w:r>
      <w:r>
        <w:rPr>
          <w:color w:val="231F20"/>
          <w:spacing w:val="-11"/>
          <w:w w:val="105"/>
        </w:rPr>
        <w:t> </w:t>
      </w:r>
      <w:r>
        <w:rPr>
          <w:color w:val="231F20"/>
          <w:w w:val="105"/>
        </w:rPr>
        <w:t>above</w:t>
      </w:r>
      <w:r>
        <w:rPr>
          <w:color w:val="231F20"/>
          <w:spacing w:val="-14"/>
          <w:w w:val="105"/>
        </w:rPr>
        <w:t> </w:t>
      </w:r>
      <w:r>
        <w:rPr>
          <w:color w:val="231F20"/>
          <w:w w:val="105"/>
        </w:rPr>
        <w:t>could</w:t>
      </w:r>
      <w:r>
        <w:rPr>
          <w:color w:val="231F20"/>
          <w:spacing w:val="-11"/>
          <w:w w:val="105"/>
        </w:rPr>
        <w:t> </w:t>
      </w:r>
      <w:r>
        <w:rPr>
          <w:color w:val="231F20"/>
          <w:w w:val="105"/>
        </w:rPr>
        <w:t>be</w:t>
      </w:r>
      <w:r>
        <w:rPr>
          <w:color w:val="231F20"/>
          <w:spacing w:val="-11"/>
          <w:w w:val="105"/>
        </w:rPr>
        <w:t> </w:t>
      </w:r>
      <w:r>
        <w:rPr>
          <w:color w:val="231F20"/>
          <w:w w:val="105"/>
        </w:rPr>
        <w:t>read</w:t>
      </w:r>
      <w:r>
        <w:rPr>
          <w:color w:val="231F20"/>
          <w:spacing w:val="-9"/>
          <w:w w:val="105"/>
        </w:rPr>
        <w:t> </w:t>
      </w:r>
      <w:r>
        <w:rPr>
          <w:color w:val="231F20"/>
          <w:w w:val="105"/>
        </w:rPr>
        <w:t>“the</w:t>
      </w:r>
      <w:r>
        <w:rPr>
          <w:color w:val="231F20"/>
          <w:spacing w:val="-13"/>
          <w:w w:val="105"/>
        </w:rPr>
        <w:t> </w:t>
      </w:r>
      <w:r>
        <w:rPr>
          <w:color w:val="231F20"/>
          <w:w w:val="105"/>
        </w:rPr>
        <w:t>points</w:t>
      </w:r>
      <w:r>
        <w:rPr>
          <w:color w:val="231F20"/>
          <w:spacing w:val="-11"/>
          <w:w w:val="105"/>
        </w:rPr>
        <w:t> </w:t>
      </w:r>
      <w:r>
        <w:rPr>
          <w:rFonts w:ascii="Georgia" w:hAnsi="Georgia"/>
          <w:b/>
          <w:color w:val="231F20"/>
          <w:w w:val="105"/>
        </w:rPr>
        <w:t>p</w:t>
      </w:r>
      <w:r>
        <w:rPr>
          <w:rFonts w:ascii="Georgia" w:hAnsi="Georgia"/>
          <w:b/>
          <w:color w:val="231F20"/>
          <w:spacing w:val="-10"/>
          <w:w w:val="105"/>
        </w:rPr>
        <w:t> </w:t>
      </w:r>
      <w:r>
        <w:rPr>
          <w:color w:val="231F20"/>
          <w:w w:val="105"/>
        </w:rPr>
        <w:t>on</w:t>
      </w:r>
      <w:r>
        <w:rPr>
          <w:color w:val="231F20"/>
          <w:spacing w:val="-11"/>
          <w:w w:val="105"/>
        </w:rPr>
        <w:t> </w:t>
      </w:r>
      <w:r>
        <w:rPr>
          <w:color w:val="231F20"/>
          <w:w w:val="105"/>
        </w:rPr>
        <w:t>the</w:t>
      </w:r>
      <w:r>
        <w:rPr>
          <w:color w:val="231F20"/>
          <w:spacing w:val="-11"/>
          <w:w w:val="105"/>
        </w:rPr>
        <w:t> </w:t>
      </w:r>
      <w:r>
        <w:rPr>
          <w:color w:val="231F20"/>
          <w:w w:val="105"/>
        </w:rPr>
        <w:t>circle</w:t>
      </w:r>
      <w:r>
        <w:rPr>
          <w:color w:val="231F20"/>
          <w:spacing w:val="-10"/>
          <w:w w:val="105"/>
        </w:rPr>
        <w:t> </w:t>
      </w:r>
      <w:r>
        <w:rPr>
          <w:color w:val="231F20"/>
          <w:w w:val="105"/>
        </w:rPr>
        <w:t>are</w:t>
      </w:r>
      <w:r>
        <w:rPr>
          <w:color w:val="231F20"/>
          <w:spacing w:val="-10"/>
          <w:w w:val="105"/>
        </w:rPr>
        <w:t> </w:t>
      </w:r>
      <w:r>
        <w:rPr>
          <w:color w:val="231F20"/>
          <w:w w:val="105"/>
        </w:rPr>
        <w:t>those</w:t>
      </w:r>
      <w:r>
        <w:rPr>
          <w:color w:val="231F20"/>
          <w:spacing w:val="-11"/>
          <w:w w:val="105"/>
        </w:rPr>
        <w:t> </w:t>
      </w:r>
      <w:r>
        <w:rPr>
          <w:color w:val="231F20"/>
          <w:w w:val="105"/>
        </w:rPr>
        <w:t>a</w:t>
      </w:r>
      <w:r>
        <w:rPr>
          <w:color w:val="231F20"/>
          <w:spacing w:val="-9"/>
          <w:w w:val="105"/>
        </w:rPr>
        <w:t> </w:t>
      </w:r>
      <w:r>
        <w:rPr>
          <w:color w:val="231F20"/>
          <w:w w:val="105"/>
        </w:rPr>
        <w:t>distance</w:t>
      </w:r>
      <w:r>
        <w:rPr>
          <w:color w:val="231F20"/>
          <w:spacing w:val="-12"/>
          <w:w w:val="105"/>
        </w:rPr>
        <w:t> </w:t>
      </w:r>
      <w:r>
        <w:rPr>
          <w:i/>
          <w:color w:val="231F20"/>
          <w:w w:val="105"/>
        </w:rPr>
        <w:t>r</w:t>
      </w:r>
      <w:r>
        <w:rPr>
          <w:i/>
          <w:color w:val="231F20"/>
          <w:spacing w:val="-5"/>
          <w:w w:val="105"/>
        </w:rPr>
        <w:t> </w:t>
      </w:r>
      <w:r>
        <w:rPr>
          <w:color w:val="231F20"/>
          <w:w w:val="105"/>
        </w:rPr>
        <w:t>from the</w:t>
      </w:r>
      <w:r>
        <w:rPr>
          <w:color w:val="231F20"/>
          <w:spacing w:val="-20"/>
          <w:w w:val="105"/>
        </w:rPr>
        <w:t> </w:t>
      </w:r>
      <w:r>
        <w:rPr>
          <w:color w:val="231F20"/>
          <w:w w:val="105"/>
        </w:rPr>
        <w:t>center</w:t>
      </w:r>
      <w:r>
        <w:rPr>
          <w:color w:val="231F20"/>
          <w:spacing w:val="-21"/>
          <w:w w:val="105"/>
        </w:rPr>
        <w:t> </w:t>
      </w:r>
      <w:r>
        <w:rPr>
          <w:color w:val="231F20"/>
          <w:w w:val="105"/>
        </w:rPr>
        <w:t>point</w:t>
      </w:r>
      <w:r>
        <w:rPr>
          <w:color w:val="231F20"/>
          <w:spacing w:val="-23"/>
          <w:w w:val="105"/>
        </w:rPr>
        <w:t> </w:t>
      </w:r>
      <w:r>
        <w:rPr>
          <w:rFonts w:ascii="Georgia" w:hAnsi="Georgia"/>
          <w:b/>
          <w:color w:val="231F20"/>
          <w:spacing w:val="-5"/>
          <w:w w:val="105"/>
        </w:rPr>
        <w:t>c</w:t>
      </w:r>
      <w:r>
        <w:rPr>
          <w:color w:val="231F20"/>
          <w:spacing w:val="-5"/>
          <w:w w:val="105"/>
        </w:rPr>
        <w:t>,”</w:t>
      </w:r>
      <w:r>
        <w:rPr>
          <w:color w:val="231F20"/>
          <w:spacing w:val="-20"/>
          <w:w w:val="105"/>
        </w:rPr>
        <w:t> </w:t>
      </w:r>
      <w:r>
        <w:rPr>
          <w:color w:val="231F20"/>
          <w:w w:val="105"/>
        </w:rPr>
        <w:t>which</w:t>
      </w:r>
      <w:r>
        <w:rPr>
          <w:color w:val="231F20"/>
          <w:spacing w:val="-19"/>
          <w:w w:val="105"/>
        </w:rPr>
        <w:t> </w:t>
      </w:r>
      <w:r>
        <w:rPr>
          <w:color w:val="231F20"/>
          <w:w w:val="105"/>
        </w:rPr>
        <w:t>is</w:t>
      </w:r>
      <w:r>
        <w:rPr>
          <w:color w:val="231F20"/>
          <w:spacing w:val="-22"/>
          <w:w w:val="105"/>
        </w:rPr>
        <w:t> </w:t>
      </w:r>
      <w:r>
        <w:rPr>
          <w:color w:val="231F20"/>
          <w:w w:val="105"/>
        </w:rPr>
        <w:t>as</w:t>
      </w:r>
      <w:r>
        <w:rPr>
          <w:color w:val="231F20"/>
          <w:spacing w:val="-19"/>
          <w:w w:val="105"/>
        </w:rPr>
        <w:t> </w:t>
      </w:r>
      <w:r>
        <w:rPr>
          <w:color w:val="231F20"/>
          <w:w w:val="105"/>
        </w:rPr>
        <w:t>good</w:t>
      </w:r>
      <w:r>
        <w:rPr>
          <w:color w:val="231F20"/>
          <w:spacing w:val="-22"/>
          <w:w w:val="105"/>
        </w:rPr>
        <w:t> </w:t>
      </w:r>
      <w:r>
        <w:rPr>
          <w:color w:val="231F20"/>
          <w:w w:val="105"/>
        </w:rPr>
        <w:t>a</w:t>
      </w:r>
      <w:r>
        <w:rPr>
          <w:color w:val="231F20"/>
          <w:spacing w:val="-19"/>
          <w:w w:val="105"/>
        </w:rPr>
        <w:t> </w:t>
      </w:r>
      <w:r>
        <w:rPr>
          <w:color w:val="231F20"/>
          <w:w w:val="105"/>
        </w:rPr>
        <w:t>definition</w:t>
      </w:r>
      <w:r>
        <w:rPr>
          <w:color w:val="231F20"/>
          <w:spacing w:val="-22"/>
          <w:w w:val="105"/>
        </w:rPr>
        <w:t> </w:t>
      </w:r>
      <w:r>
        <w:rPr>
          <w:color w:val="231F20"/>
          <w:w w:val="105"/>
        </w:rPr>
        <w:t>of</w:t>
      </w:r>
      <w:r>
        <w:rPr>
          <w:color w:val="231F20"/>
          <w:spacing w:val="-20"/>
          <w:w w:val="105"/>
        </w:rPr>
        <w:t> </w:t>
      </w:r>
      <w:r>
        <w:rPr>
          <w:color w:val="231F20"/>
          <w:w w:val="105"/>
        </w:rPr>
        <w:t>circle</w:t>
      </w:r>
      <w:r>
        <w:rPr>
          <w:color w:val="231F20"/>
          <w:spacing w:val="-20"/>
          <w:w w:val="105"/>
        </w:rPr>
        <w:t> </w:t>
      </w:r>
      <w:r>
        <w:rPr>
          <w:color w:val="231F20"/>
          <w:w w:val="105"/>
        </w:rPr>
        <w:t>as</w:t>
      </w:r>
      <w:r>
        <w:rPr>
          <w:color w:val="231F20"/>
          <w:spacing w:val="-20"/>
          <w:w w:val="105"/>
        </w:rPr>
        <w:t> </w:t>
      </w:r>
      <w:r>
        <w:rPr>
          <w:color w:val="231F20"/>
          <w:spacing w:val="-4"/>
          <w:w w:val="105"/>
        </w:rPr>
        <w:t>any.</w:t>
      </w:r>
      <w:r>
        <w:rPr>
          <w:color w:val="231F20"/>
          <w:spacing w:val="-10"/>
          <w:w w:val="105"/>
        </w:rPr>
        <w:t> </w:t>
      </w:r>
      <w:r>
        <w:rPr>
          <w:color w:val="231F20"/>
          <w:w w:val="105"/>
        </w:rPr>
        <w:t>This</w:t>
      </w:r>
      <w:r>
        <w:rPr>
          <w:color w:val="231F20"/>
          <w:spacing w:val="-20"/>
          <w:w w:val="105"/>
        </w:rPr>
        <w:t> </w:t>
      </w:r>
      <w:r>
        <w:rPr>
          <w:color w:val="231F20"/>
          <w:w w:val="105"/>
        </w:rPr>
        <w:t>illustrates that</w:t>
      </w:r>
      <w:r>
        <w:rPr>
          <w:color w:val="231F20"/>
          <w:spacing w:val="-14"/>
          <w:w w:val="105"/>
        </w:rPr>
        <w:t> </w:t>
      </w:r>
      <w:r>
        <w:rPr>
          <w:color w:val="231F20"/>
          <w:w w:val="105"/>
        </w:rPr>
        <w:t>the</w:t>
      </w:r>
      <w:r>
        <w:rPr>
          <w:color w:val="231F20"/>
          <w:spacing w:val="-14"/>
          <w:w w:val="105"/>
        </w:rPr>
        <w:t> </w:t>
      </w:r>
      <w:r>
        <w:rPr>
          <w:color w:val="231F20"/>
          <w:w w:val="105"/>
        </w:rPr>
        <w:t>vector</w:t>
      </w:r>
      <w:r>
        <w:rPr>
          <w:color w:val="231F20"/>
          <w:spacing w:val="-14"/>
          <w:w w:val="105"/>
        </w:rPr>
        <w:t> </w:t>
      </w:r>
      <w:r>
        <w:rPr>
          <w:color w:val="231F20"/>
          <w:w w:val="105"/>
        </w:rPr>
        <w:t>form</w:t>
      </w:r>
      <w:r>
        <w:rPr>
          <w:color w:val="231F20"/>
          <w:spacing w:val="-16"/>
          <w:w w:val="105"/>
        </w:rPr>
        <w:t> </w:t>
      </w:r>
      <w:r>
        <w:rPr>
          <w:color w:val="231F20"/>
          <w:w w:val="105"/>
        </w:rPr>
        <w:t>of</w:t>
      </w:r>
      <w:r>
        <w:rPr>
          <w:color w:val="231F20"/>
          <w:spacing w:val="-14"/>
          <w:w w:val="105"/>
        </w:rPr>
        <w:t> </w:t>
      </w:r>
      <w:r>
        <w:rPr>
          <w:color w:val="231F20"/>
          <w:w w:val="105"/>
        </w:rPr>
        <w:t>an</w:t>
      </w:r>
      <w:r>
        <w:rPr>
          <w:color w:val="231F20"/>
          <w:spacing w:val="-13"/>
          <w:w w:val="105"/>
        </w:rPr>
        <w:t> </w:t>
      </w:r>
      <w:r>
        <w:rPr>
          <w:color w:val="231F20"/>
          <w:w w:val="105"/>
        </w:rPr>
        <w:t>equation</w:t>
      </w:r>
      <w:r>
        <w:rPr>
          <w:color w:val="231F20"/>
          <w:spacing w:val="-15"/>
          <w:w w:val="105"/>
        </w:rPr>
        <w:t> </w:t>
      </w:r>
      <w:r>
        <w:rPr>
          <w:color w:val="231F20"/>
          <w:w w:val="105"/>
        </w:rPr>
        <w:t>often</w:t>
      </w:r>
      <w:r>
        <w:rPr>
          <w:color w:val="231F20"/>
          <w:spacing w:val="-14"/>
          <w:w w:val="105"/>
        </w:rPr>
        <w:t> </w:t>
      </w:r>
      <w:r>
        <w:rPr>
          <w:color w:val="231F20"/>
          <w:w w:val="105"/>
        </w:rPr>
        <w:t>suggests</w:t>
      </w:r>
      <w:r>
        <w:rPr>
          <w:color w:val="231F20"/>
          <w:spacing w:val="-16"/>
          <w:w w:val="105"/>
        </w:rPr>
        <w:t> </w:t>
      </w:r>
      <w:r>
        <w:rPr>
          <w:color w:val="231F20"/>
          <w:w w:val="105"/>
        </w:rPr>
        <w:t>more</w:t>
      </w:r>
      <w:r>
        <w:rPr>
          <w:color w:val="231F20"/>
          <w:spacing w:val="-14"/>
          <w:w w:val="105"/>
        </w:rPr>
        <w:t> </w:t>
      </w:r>
      <w:r>
        <w:rPr>
          <w:color w:val="231F20"/>
          <w:w w:val="105"/>
        </w:rPr>
        <w:t>geometry</w:t>
      </w:r>
      <w:r>
        <w:rPr>
          <w:color w:val="231F20"/>
          <w:spacing w:val="-17"/>
          <w:w w:val="105"/>
        </w:rPr>
        <w:t> </w:t>
      </w:r>
      <w:r>
        <w:rPr>
          <w:color w:val="231F20"/>
          <w:w w:val="105"/>
        </w:rPr>
        <w:t>and</w:t>
      </w:r>
      <w:r>
        <w:rPr>
          <w:color w:val="231F20"/>
          <w:spacing w:val="-14"/>
          <w:w w:val="105"/>
        </w:rPr>
        <w:t> </w:t>
      </w:r>
      <w:r>
        <w:rPr>
          <w:color w:val="231F20"/>
          <w:w w:val="105"/>
        </w:rPr>
        <w:t>intuition than</w:t>
      </w:r>
      <w:r>
        <w:rPr>
          <w:color w:val="231F20"/>
          <w:spacing w:val="-7"/>
          <w:w w:val="105"/>
        </w:rPr>
        <w:t> </w:t>
      </w:r>
      <w:r>
        <w:rPr>
          <w:color w:val="231F20"/>
          <w:w w:val="105"/>
        </w:rPr>
        <w:t>the</w:t>
      </w:r>
      <w:r>
        <w:rPr>
          <w:color w:val="231F20"/>
          <w:spacing w:val="-7"/>
          <w:w w:val="105"/>
        </w:rPr>
        <w:t> </w:t>
      </w:r>
      <w:r>
        <w:rPr>
          <w:color w:val="231F20"/>
          <w:w w:val="105"/>
        </w:rPr>
        <w:t>equivalent</w:t>
      </w:r>
      <w:r>
        <w:rPr>
          <w:color w:val="231F20"/>
          <w:spacing w:val="-9"/>
          <w:w w:val="105"/>
        </w:rPr>
        <w:t> </w:t>
      </w:r>
      <w:r>
        <w:rPr>
          <w:color w:val="231F20"/>
          <w:w w:val="105"/>
        </w:rPr>
        <w:t>full-blown</w:t>
      </w:r>
      <w:r>
        <w:rPr>
          <w:color w:val="231F20"/>
          <w:spacing w:val="-10"/>
          <w:w w:val="105"/>
        </w:rPr>
        <w:t> </w:t>
      </w:r>
      <w:r>
        <w:rPr>
          <w:color w:val="231F20"/>
          <w:w w:val="105"/>
        </w:rPr>
        <w:t>Cartesian</w:t>
      </w:r>
      <w:r>
        <w:rPr>
          <w:color w:val="231F20"/>
          <w:spacing w:val="-5"/>
          <w:w w:val="105"/>
        </w:rPr>
        <w:t> </w:t>
      </w:r>
      <w:r>
        <w:rPr>
          <w:color w:val="231F20"/>
          <w:w w:val="105"/>
        </w:rPr>
        <w:t>form</w:t>
      </w:r>
      <w:r>
        <w:rPr>
          <w:color w:val="231F20"/>
          <w:spacing w:val="-8"/>
          <w:w w:val="105"/>
        </w:rPr>
        <w:t> </w:t>
      </w:r>
      <w:r>
        <w:rPr>
          <w:color w:val="231F20"/>
          <w:w w:val="105"/>
        </w:rPr>
        <w:t>with</w:t>
      </w:r>
      <w:r>
        <w:rPr>
          <w:color w:val="231F20"/>
          <w:spacing w:val="-7"/>
          <w:w w:val="105"/>
        </w:rPr>
        <w:t> </w:t>
      </w:r>
      <w:r>
        <w:rPr>
          <w:i/>
          <w:color w:val="231F20"/>
          <w:w w:val="105"/>
        </w:rPr>
        <w:t>x</w:t>
      </w:r>
      <w:r>
        <w:rPr>
          <w:i/>
          <w:color w:val="231F20"/>
          <w:spacing w:val="-5"/>
          <w:w w:val="105"/>
        </w:rPr>
        <w:t> </w:t>
      </w:r>
      <w:r>
        <w:rPr>
          <w:color w:val="231F20"/>
          <w:w w:val="105"/>
        </w:rPr>
        <w:t>and</w:t>
      </w:r>
      <w:r>
        <w:rPr>
          <w:color w:val="231F20"/>
          <w:spacing w:val="-8"/>
          <w:w w:val="105"/>
        </w:rPr>
        <w:t> </w:t>
      </w:r>
      <w:r>
        <w:rPr>
          <w:i/>
          <w:color w:val="231F20"/>
          <w:spacing w:val="3"/>
          <w:w w:val="105"/>
        </w:rPr>
        <w:t>y</w:t>
      </w:r>
      <w:r>
        <w:rPr>
          <w:color w:val="231F20"/>
          <w:spacing w:val="3"/>
          <w:w w:val="105"/>
        </w:rPr>
        <w:t>.</w:t>
      </w:r>
      <w:r>
        <w:rPr>
          <w:color w:val="231F20"/>
          <w:spacing w:val="27"/>
          <w:w w:val="105"/>
        </w:rPr>
        <w:t> </w:t>
      </w:r>
      <w:r>
        <w:rPr>
          <w:color w:val="231F20"/>
          <w:w w:val="105"/>
        </w:rPr>
        <w:t>For</w:t>
      </w:r>
      <w:r>
        <w:rPr>
          <w:color w:val="231F20"/>
          <w:spacing w:val="-7"/>
          <w:w w:val="105"/>
        </w:rPr>
        <w:t> </w:t>
      </w:r>
      <w:r>
        <w:rPr>
          <w:color w:val="231F20"/>
          <w:w w:val="105"/>
        </w:rPr>
        <w:t>this</w:t>
      </w:r>
      <w:r>
        <w:rPr>
          <w:color w:val="231F20"/>
          <w:spacing w:val="-6"/>
          <w:w w:val="105"/>
        </w:rPr>
        <w:t> </w:t>
      </w:r>
      <w:r>
        <w:rPr>
          <w:color w:val="231F20"/>
          <w:w w:val="105"/>
        </w:rPr>
        <w:t>reason,</w:t>
      </w:r>
      <w:r>
        <w:rPr>
          <w:color w:val="231F20"/>
          <w:spacing w:val="-6"/>
          <w:w w:val="105"/>
        </w:rPr>
        <w:t> </w:t>
      </w:r>
      <w:r>
        <w:rPr>
          <w:color w:val="231F20"/>
          <w:w w:val="105"/>
        </w:rPr>
        <w:t>it is usually advisable to use vector forms when possible. In addition, you can support</w:t>
      </w:r>
      <w:r>
        <w:rPr>
          <w:color w:val="231F20"/>
          <w:spacing w:val="-9"/>
          <w:w w:val="105"/>
        </w:rPr>
        <w:t> </w:t>
      </w:r>
      <w:r>
        <w:rPr>
          <w:color w:val="231F20"/>
          <w:w w:val="105"/>
        </w:rPr>
        <w:t>a</w:t>
      </w:r>
      <w:r>
        <w:rPr>
          <w:color w:val="231F20"/>
          <w:spacing w:val="-6"/>
          <w:w w:val="105"/>
        </w:rPr>
        <w:t> </w:t>
      </w:r>
      <w:r>
        <w:rPr>
          <w:color w:val="231F20"/>
          <w:w w:val="105"/>
        </w:rPr>
        <w:t>vector</w:t>
      </w:r>
      <w:r>
        <w:rPr>
          <w:color w:val="231F20"/>
          <w:spacing w:val="-8"/>
          <w:w w:val="105"/>
        </w:rPr>
        <w:t> </w:t>
      </w:r>
      <w:r>
        <w:rPr>
          <w:color w:val="231F20"/>
          <w:w w:val="105"/>
        </w:rPr>
        <w:t>class</w:t>
      </w:r>
      <w:r>
        <w:rPr>
          <w:color w:val="231F20"/>
          <w:spacing w:val="-5"/>
          <w:w w:val="105"/>
        </w:rPr>
        <w:t> </w:t>
      </w:r>
      <w:r>
        <w:rPr>
          <w:color w:val="231F20"/>
          <w:w w:val="105"/>
        </w:rPr>
        <w:t>in</w:t>
      </w:r>
      <w:r>
        <w:rPr>
          <w:color w:val="231F20"/>
          <w:spacing w:val="-5"/>
          <w:w w:val="105"/>
        </w:rPr>
        <w:t> </w:t>
      </w:r>
      <w:r>
        <w:rPr>
          <w:color w:val="231F20"/>
          <w:w w:val="105"/>
        </w:rPr>
        <w:t>your</w:t>
      </w:r>
      <w:r>
        <w:rPr>
          <w:color w:val="231F20"/>
          <w:spacing w:val="-9"/>
          <w:w w:val="105"/>
        </w:rPr>
        <w:t> </w:t>
      </w:r>
      <w:r>
        <w:rPr>
          <w:color w:val="231F20"/>
          <w:w w:val="105"/>
        </w:rPr>
        <w:t>code; the</w:t>
      </w:r>
      <w:r>
        <w:rPr>
          <w:color w:val="231F20"/>
          <w:spacing w:val="-6"/>
          <w:w w:val="105"/>
        </w:rPr>
        <w:t> </w:t>
      </w:r>
      <w:r>
        <w:rPr>
          <w:color w:val="231F20"/>
          <w:w w:val="105"/>
        </w:rPr>
        <w:t>code</w:t>
      </w:r>
      <w:r>
        <w:rPr>
          <w:color w:val="231F20"/>
          <w:spacing w:val="-7"/>
          <w:w w:val="105"/>
        </w:rPr>
        <w:t> </w:t>
      </w:r>
      <w:r>
        <w:rPr>
          <w:color w:val="231F20"/>
          <w:w w:val="105"/>
        </w:rPr>
        <w:t>is</w:t>
      </w:r>
      <w:r>
        <w:rPr>
          <w:color w:val="231F20"/>
          <w:spacing w:val="-6"/>
          <w:w w:val="105"/>
        </w:rPr>
        <w:t> </w:t>
      </w:r>
      <w:r>
        <w:rPr>
          <w:color w:val="231F20"/>
          <w:w w:val="105"/>
        </w:rPr>
        <w:t>cleaner</w:t>
      </w:r>
      <w:r>
        <w:rPr>
          <w:color w:val="231F20"/>
          <w:spacing w:val="-6"/>
          <w:w w:val="105"/>
        </w:rPr>
        <w:t> </w:t>
      </w:r>
      <w:r>
        <w:rPr>
          <w:color w:val="231F20"/>
          <w:w w:val="105"/>
        </w:rPr>
        <w:t>when</w:t>
      </w:r>
      <w:r>
        <w:rPr>
          <w:color w:val="231F20"/>
          <w:spacing w:val="-7"/>
          <w:w w:val="105"/>
        </w:rPr>
        <w:t> </w:t>
      </w:r>
      <w:r>
        <w:rPr>
          <w:color w:val="231F20"/>
          <w:w w:val="105"/>
        </w:rPr>
        <w:t>vector</w:t>
      </w:r>
      <w:r>
        <w:rPr>
          <w:color w:val="231F20"/>
          <w:spacing w:val="-8"/>
          <w:w w:val="105"/>
        </w:rPr>
        <w:t> </w:t>
      </w:r>
      <w:r>
        <w:rPr>
          <w:color w:val="231F20"/>
          <w:w w:val="105"/>
        </w:rPr>
        <w:t>forms</w:t>
      </w:r>
      <w:r>
        <w:rPr>
          <w:color w:val="231F20"/>
          <w:spacing w:val="-7"/>
          <w:w w:val="105"/>
        </w:rPr>
        <w:t> </w:t>
      </w:r>
      <w:r>
        <w:rPr>
          <w:color w:val="231F20"/>
          <w:w w:val="105"/>
        </w:rPr>
        <w:t>are used.</w:t>
      </w:r>
      <w:r>
        <w:rPr>
          <w:color w:val="231F20"/>
          <w:spacing w:val="-17"/>
          <w:w w:val="105"/>
        </w:rPr>
        <w:t> </w:t>
      </w:r>
      <w:r>
        <w:rPr>
          <w:color w:val="231F20"/>
          <w:w w:val="105"/>
        </w:rPr>
        <w:t>The</w:t>
      </w:r>
      <w:r>
        <w:rPr>
          <w:color w:val="231F20"/>
          <w:spacing w:val="-27"/>
          <w:w w:val="105"/>
        </w:rPr>
        <w:t> </w:t>
      </w:r>
      <w:r>
        <w:rPr>
          <w:color w:val="231F20"/>
          <w:w w:val="105"/>
        </w:rPr>
        <w:t>vector-oriented</w:t>
      </w:r>
      <w:r>
        <w:rPr>
          <w:color w:val="231F20"/>
          <w:spacing w:val="-31"/>
          <w:w w:val="105"/>
        </w:rPr>
        <w:t> </w:t>
      </w:r>
      <w:r>
        <w:rPr>
          <w:color w:val="231F20"/>
          <w:w w:val="105"/>
        </w:rPr>
        <w:t>equations</w:t>
      </w:r>
      <w:r>
        <w:rPr>
          <w:color w:val="231F20"/>
          <w:spacing w:val="-28"/>
          <w:w w:val="105"/>
        </w:rPr>
        <w:t> </w:t>
      </w:r>
      <w:r>
        <w:rPr>
          <w:color w:val="231F20"/>
          <w:w w:val="105"/>
        </w:rPr>
        <w:t>are</w:t>
      </w:r>
      <w:r>
        <w:rPr>
          <w:color w:val="231F20"/>
          <w:spacing w:val="-29"/>
          <w:w w:val="105"/>
        </w:rPr>
        <w:t> </w:t>
      </w:r>
      <w:r>
        <w:rPr>
          <w:color w:val="231F20"/>
          <w:w w:val="105"/>
        </w:rPr>
        <w:t>also</w:t>
      </w:r>
      <w:r>
        <w:rPr>
          <w:color w:val="231F20"/>
          <w:spacing w:val="-26"/>
          <w:w w:val="105"/>
        </w:rPr>
        <w:t> </w:t>
      </w:r>
      <w:r>
        <w:rPr>
          <w:color w:val="231F20"/>
          <w:w w:val="105"/>
        </w:rPr>
        <w:t>less</w:t>
      </w:r>
      <w:r>
        <w:rPr>
          <w:color w:val="231F20"/>
          <w:spacing w:val="-27"/>
          <w:w w:val="105"/>
        </w:rPr>
        <w:t> </w:t>
      </w:r>
      <w:r>
        <w:rPr>
          <w:color w:val="231F20"/>
          <w:w w:val="105"/>
        </w:rPr>
        <w:t>error</w:t>
      </w:r>
      <w:r>
        <w:rPr>
          <w:color w:val="231F20"/>
          <w:spacing w:val="-28"/>
          <w:w w:val="105"/>
        </w:rPr>
        <w:t> </w:t>
      </w:r>
      <w:r>
        <w:rPr>
          <w:color w:val="231F20"/>
          <w:w w:val="105"/>
        </w:rPr>
        <w:t>prone</w:t>
      </w:r>
      <w:r>
        <w:rPr>
          <w:color w:val="231F20"/>
          <w:spacing w:val="-30"/>
          <w:w w:val="105"/>
        </w:rPr>
        <w:t> </w:t>
      </w:r>
      <w:r>
        <w:rPr>
          <w:color w:val="231F20"/>
          <w:w w:val="105"/>
        </w:rPr>
        <w:t>in</w:t>
      </w:r>
      <w:r>
        <w:rPr>
          <w:color w:val="231F20"/>
          <w:spacing w:val="-26"/>
          <w:w w:val="105"/>
        </w:rPr>
        <w:t> </w:t>
      </w:r>
      <w:r>
        <w:rPr>
          <w:color w:val="231F20"/>
          <w:w w:val="105"/>
        </w:rPr>
        <w:t>implementation: once</w:t>
      </w:r>
      <w:r>
        <w:rPr>
          <w:color w:val="231F20"/>
          <w:spacing w:val="-38"/>
          <w:w w:val="105"/>
        </w:rPr>
        <w:t> </w:t>
      </w:r>
      <w:r>
        <w:rPr>
          <w:color w:val="231F20"/>
          <w:w w:val="105"/>
        </w:rPr>
        <w:t>you</w:t>
      </w:r>
      <w:r>
        <w:rPr>
          <w:color w:val="231F20"/>
          <w:spacing w:val="-37"/>
          <w:w w:val="105"/>
        </w:rPr>
        <w:t> </w:t>
      </w:r>
      <w:r>
        <w:rPr>
          <w:color w:val="231F20"/>
          <w:w w:val="105"/>
        </w:rPr>
        <w:t>implement</w:t>
      </w:r>
      <w:r>
        <w:rPr>
          <w:color w:val="231F20"/>
          <w:spacing w:val="-39"/>
          <w:w w:val="105"/>
        </w:rPr>
        <w:t> </w:t>
      </w:r>
      <w:r>
        <w:rPr>
          <w:color w:val="231F20"/>
          <w:w w:val="105"/>
        </w:rPr>
        <w:t>and</w:t>
      </w:r>
      <w:r>
        <w:rPr>
          <w:color w:val="231F20"/>
          <w:spacing w:val="-37"/>
          <w:w w:val="105"/>
        </w:rPr>
        <w:t> </w:t>
      </w:r>
      <w:r>
        <w:rPr>
          <w:color w:val="231F20"/>
          <w:w w:val="105"/>
        </w:rPr>
        <w:t>debug</w:t>
      </w:r>
      <w:r>
        <w:rPr>
          <w:color w:val="231F20"/>
          <w:spacing w:val="-38"/>
          <w:w w:val="105"/>
        </w:rPr>
        <w:t> </w:t>
      </w:r>
      <w:r>
        <w:rPr>
          <w:color w:val="231F20"/>
          <w:w w:val="105"/>
        </w:rPr>
        <w:t>vector</w:t>
      </w:r>
      <w:r>
        <w:rPr>
          <w:color w:val="231F20"/>
          <w:spacing w:val="-37"/>
          <w:w w:val="105"/>
        </w:rPr>
        <w:t> </w:t>
      </w:r>
      <w:r>
        <w:rPr>
          <w:color w:val="231F20"/>
          <w:w w:val="105"/>
        </w:rPr>
        <w:t>types</w:t>
      </w:r>
      <w:r>
        <w:rPr>
          <w:color w:val="231F20"/>
          <w:spacing w:val="-38"/>
          <w:w w:val="105"/>
        </w:rPr>
        <w:t> </w:t>
      </w:r>
      <w:r>
        <w:rPr>
          <w:color w:val="231F20"/>
          <w:w w:val="105"/>
        </w:rPr>
        <w:t>in</w:t>
      </w:r>
      <w:r>
        <w:rPr>
          <w:color w:val="231F20"/>
          <w:spacing w:val="-37"/>
          <w:w w:val="105"/>
        </w:rPr>
        <w:t> </w:t>
      </w:r>
      <w:r>
        <w:rPr>
          <w:color w:val="231F20"/>
          <w:w w:val="105"/>
        </w:rPr>
        <w:t>your</w:t>
      </w:r>
      <w:r>
        <w:rPr>
          <w:color w:val="231F20"/>
          <w:spacing w:val="-38"/>
          <w:w w:val="105"/>
        </w:rPr>
        <w:t> </w:t>
      </w:r>
      <w:r>
        <w:rPr>
          <w:color w:val="231F20"/>
          <w:w w:val="105"/>
        </w:rPr>
        <w:t>code,</w:t>
      </w:r>
      <w:r>
        <w:rPr>
          <w:color w:val="231F20"/>
          <w:spacing w:val="-37"/>
          <w:w w:val="105"/>
        </w:rPr>
        <w:t> </w:t>
      </w:r>
      <w:r>
        <w:rPr>
          <w:color w:val="231F20"/>
          <w:w w:val="105"/>
        </w:rPr>
        <w:t>the</w:t>
      </w:r>
      <w:r>
        <w:rPr>
          <w:color w:val="231F20"/>
          <w:spacing w:val="-37"/>
          <w:w w:val="105"/>
        </w:rPr>
        <w:t> </w:t>
      </w:r>
      <w:r>
        <w:rPr>
          <w:color w:val="231F20"/>
          <w:w w:val="105"/>
        </w:rPr>
        <w:t>cut-and-paste</w:t>
      </w:r>
      <w:r>
        <w:rPr>
          <w:color w:val="231F20"/>
          <w:spacing w:val="-39"/>
          <w:w w:val="105"/>
        </w:rPr>
        <w:t> </w:t>
      </w:r>
      <w:r>
        <w:rPr>
          <w:color w:val="231F20"/>
          <w:w w:val="105"/>
        </w:rPr>
        <w:t>errors involving</w:t>
      </w:r>
      <w:r>
        <w:rPr>
          <w:color w:val="231F20"/>
          <w:spacing w:val="-19"/>
          <w:w w:val="105"/>
        </w:rPr>
        <w:t> </w:t>
      </w:r>
      <w:r>
        <w:rPr>
          <w:i/>
          <w:color w:val="231F20"/>
          <w:w w:val="105"/>
        </w:rPr>
        <w:t>x</w:t>
      </w:r>
      <w:r>
        <w:rPr>
          <w:color w:val="231F20"/>
          <w:w w:val="105"/>
        </w:rPr>
        <w:t>,</w:t>
      </w:r>
      <w:r>
        <w:rPr>
          <w:color w:val="231F20"/>
          <w:spacing w:val="-12"/>
          <w:w w:val="105"/>
        </w:rPr>
        <w:t> </w:t>
      </w:r>
      <w:r>
        <w:rPr>
          <w:i/>
          <w:color w:val="231F20"/>
          <w:spacing w:val="3"/>
          <w:w w:val="105"/>
        </w:rPr>
        <w:t>y</w:t>
      </w:r>
      <w:r>
        <w:rPr>
          <w:color w:val="231F20"/>
          <w:spacing w:val="3"/>
          <w:w w:val="105"/>
        </w:rPr>
        <w:t>,</w:t>
      </w:r>
      <w:r>
        <w:rPr>
          <w:color w:val="231F20"/>
          <w:spacing w:val="-15"/>
          <w:w w:val="105"/>
        </w:rPr>
        <w:t> </w:t>
      </w:r>
      <w:r>
        <w:rPr>
          <w:color w:val="231F20"/>
          <w:w w:val="105"/>
        </w:rPr>
        <w:t>and</w:t>
      </w:r>
      <w:r>
        <w:rPr>
          <w:color w:val="231F20"/>
          <w:spacing w:val="-15"/>
          <w:w w:val="105"/>
        </w:rPr>
        <w:t> </w:t>
      </w:r>
      <w:r>
        <w:rPr>
          <w:i/>
          <w:color w:val="231F20"/>
          <w:w w:val="105"/>
        </w:rPr>
        <w:t>z</w:t>
      </w:r>
      <w:r>
        <w:rPr>
          <w:i/>
          <w:color w:val="231F20"/>
          <w:spacing w:val="-9"/>
          <w:w w:val="105"/>
        </w:rPr>
        <w:t> </w:t>
      </w:r>
      <w:r>
        <w:rPr>
          <w:color w:val="231F20"/>
          <w:w w:val="105"/>
        </w:rPr>
        <w:t>will</w:t>
      </w:r>
      <w:r>
        <w:rPr>
          <w:color w:val="231F20"/>
          <w:spacing w:val="-14"/>
          <w:w w:val="105"/>
        </w:rPr>
        <w:t> </w:t>
      </w:r>
      <w:r>
        <w:rPr>
          <w:color w:val="231F20"/>
          <w:w w:val="105"/>
        </w:rPr>
        <w:t>go</w:t>
      </w:r>
      <w:r>
        <w:rPr>
          <w:color w:val="231F20"/>
          <w:spacing w:val="-14"/>
          <w:w w:val="105"/>
        </w:rPr>
        <w:t> </w:t>
      </w:r>
      <w:r>
        <w:rPr>
          <w:color w:val="231F20"/>
          <w:spacing w:val="-4"/>
          <w:w w:val="105"/>
        </w:rPr>
        <w:t>away.</w:t>
      </w:r>
      <w:r>
        <w:rPr>
          <w:color w:val="231F20"/>
          <w:spacing w:val="-5"/>
          <w:w w:val="105"/>
        </w:rPr>
        <w:t> </w:t>
      </w:r>
      <w:r>
        <w:rPr>
          <w:color w:val="231F20"/>
          <w:w w:val="105"/>
        </w:rPr>
        <w:t>It</w:t>
      </w:r>
      <w:r>
        <w:rPr>
          <w:color w:val="231F20"/>
          <w:spacing w:val="-14"/>
          <w:w w:val="105"/>
        </w:rPr>
        <w:t> </w:t>
      </w:r>
      <w:r>
        <w:rPr>
          <w:color w:val="231F20"/>
          <w:w w:val="105"/>
        </w:rPr>
        <w:t>takes</w:t>
      </w:r>
      <w:r>
        <w:rPr>
          <w:color w:val="231F20"/>
          <w:spacing w:val="-14"/>
          <w:w w:val="105"/>
        </w:rPr>
        <w:t> </w:t>
      </w:r>
      <w:r>
        <w:rPr>
          <w:color w:val="231F20"/>
          <w:w w:val="105"/>
        </w:rPr>
        <w:t>a</w:t>
      </w:r>
      <w:r>
        <w:rPr>
          <w:color w:val="231F20"/>
          <w:spacing w:val="-16"/>
          <w:w w:val="105"/>
        </w:rPr>
        <w:t> </w:t>
      </w:r>
      <w:r>
        <w:rPr>
          <w:color w:val="231F20"/>
          <w:w w:val="105"/>
        </w:rPr>
        <w:t>little</w:t>
      </w:r>
      <w:r>
        <w:rPr>
          <w:color w:val="231F20"/>
          <w:spacing w:val="-13"/>
          <w:w w:val="105"/>
        </w:rPr>
        <w:t> </w:t>
      </w:r>
      <w:r>
        <w:rPr>
          <w:color w:val="231F20"/>
          <w:w w:val="105"/>
        </w:rPr>
        <w:t>while</w:t>
      </w:r>
      <w:r>
        <w:rPr>
          <w:color w:val="231F20"/>
          <w:spacing w:val="-14"/>
          <w:w w:val="105"/>
        </w:rPr>
        <w:t> </w:t>
      </w:r>
      <w:r>
        <w:rPr>
          <w:color w:val="231F20"/>
          <w:w w:val="105"/>
        </w:rPr>
        <w:t>to</w:t>
      </w:r>
      <w:r>
        <w:rPr>
          <w:color w:val="231F20"/>
          <w:spacing w:val="-14"/>
          <w:w w:val="105"/>
        </w:rPr>
        <w:t> </w:t>
      </w:r>
      <w:r>
        <w:rPr>
          <w:color w:val="231F20"/>
          <w:w w:val="105"/>
        </w:rPr>
        <w:t>get</w:t>
      </w:r>
      <w:r>
        <w:rPr>
          <w:color w:val="231F20"/>
          <w:spacing w:val="-16"/>
          <w:w w:val="105"/>
        </w:rPr>
        <w:t> </w:t>
      </w:r>
      <w:r>
        <w:rPr>
          <w:color w:val="231F20"/>
          <w:w w:val="105"/>
        </w:rPr>
        <w:t>used</w:t>
      </w:r>
      <w:r>
        <w:rPr>
          <w:color w:val="231F20"/>
          <w:spacing w:val="-13"/>
          <w:w w:val="105"/>
        </w:rPr>
        <w:t> </w:t>
      </w:r>
      <w:r>
        <w:rPr>
          <w:color w:val="231F20"/>
          <w:w w:val="105"/>
        </w:rPr>
        <w:t>to</w:t>
      </w:r>
      <w:r>
        <w:rPr>
          <w:color w:val="231F20"/>
          <w:spacing w:val="-15"/>
          <w:w w:val="105"/>
        </w:rPr>
        <w:t> </w:t>
      </w:r>
      <w:r>
        <w:rPr>
          <w:color w:val="231F20"/>
          <w:w w:val="105"/>
        </w:rPr>
        <w:t>vectors</w:t>
      </w:r>
      <w:r>
        <w:rPr>
          <w:color w:val="231F20"/>
          <w:spacing w:val="-18"/>
          <w:w w:val="105"/>
        </w:rPr>
        <w:t> </w:t>
      </w:r>
      <w:r>
        <w:rPr>
          <w:color w:val="231F20"/>
          <w:w w:val="105"/>
        </w:rPr>
        <w:t>in these</w:t>
      </w:r>
      <w:r>
        <w:rPr>
          <w:color w:val="231F20"/>
          <w:spacing w:val="-12"/>
          <w:w w:val="105"/>
        </w:rPr>
        <w:t> </w:t>
      </w:r>
      <w:r>
        <w:rPr>
          <w:color w:val="231F20"/>
          <w:w w:val="105"/>
        </w:rPr>
        <w:t>equations,</w:t>
      </w:r>
      <w:r>
        <w:rPr>
          <w:color w:val="231F20"/>
          <w:spacing w:val="-14"/>
          <w:w w:val="105"/>
        </w:rPr>
        <w:t> </w:t>
      </w:r>
      <w:r>
        <w:rPr>
          <w:color w:val="231F20"/>
          <w:w w:val="105"/>
        </w:rPr>
        <w:t>but</w:t>
      </w:r>
      <w:r>
        <w:rPr>
          <w:color w:val="231F20"/>
          <w:spacing w:val="-12"/>
          <w:w w:val="105"/>
        </w:rPr>
        <w:t> </w:t>
      </w:r>
      <w:r>
        <w:rPr>
          <w:color w:val="231F20"/>
          <w:w w:val="105"/>
        </w:rPr>
        <w:t>once</w:t>
      </w:r>
      <w:r>
        <w:rPr>
          <w:color w:val="231F20"/>
          <w:spacing w:val="-12"/>
          <w:w w:val="105"/>
        </w:rPr>
        <w:t> </w:t>
      </w:r>
      <w:r>
        <w:rPr>
          <w:color w:val="231F20"/>
          <w:w w:val="105"/>
        </w:rPr>
        <w:t>you</w:t>
      </w:r>
      <w:r>
        <w:rPr>
          <w:color w:val="231F20"/>
          <w:spacing w:val="-14"/>
          <w:w w:val="105"/>
        </w:rPr>
        <w:t> </w:t>
      </w:r>
      <w:r>
        <w:rPr>
          <w:color w:val="231F20"/>
          <w:w w:val="105"/>
        </w:rPr>
        <w:t>get</w:t>
      </w:r>
      <w:r>
        <w:rPr>
          <w:color w:val="231F20"/>
          <w:spacing w:val="-12"/>
          <w:w w:val="105"/>
        </w:rPr>
        <w:t> </w:t>
      </w:r>
      <w:r>
        <w:rPr>
          <w:color w:val="231F20"/>
          <w:w w:val="105"/>
        </w:rPr>
        <w:t>the</w:t>
      </w:r>
      <w:r>
        <w:rPr>
          <w:color w:val="231F20"/>
          <w:spacing w:val="-12"/>
          <w:w w:val="105"/>
        </w:rPr>
        <w:t> </w:t>
      </w:r>
      <w:r>
        <w:rPr>
          <w:color w:val="231F20"/>
          <w:w w:val="105"/>
        </w:rPr>
        <w:t>hang</w:t>
      </w:r>
      <w:r>
        <w:rPr>
          <w:color w:val="231F20"/>
          <w:spacing w:val="-11"/>
          <w:w w:val="105"/>
        </w:rPr>
        <w:t> </w:t>
      </w:r>
      <w:r>
        <w:rPr>
          <w:color w:val="231F20"/>
          <w:w w:val="105"/>
        </w:rPr>
        <w:t>of</w:t>
      </w:r>
      <w:r>
        <w:rPr>
          <w:color w:val="231F20"/>
          <w:spacing w:val="-12"/>
          <w:w w:val="105"/>
        </w:rPr>
        <w:t> </w:t>
      </w:r>
      <w:r>
        <w:rPr>
          <w:color w:val="231F20"/>
          <w:w w:val="105"/>
        </w:rPr>
        <w:t>it,</w:t>
      </w:r>
      <w:r>
        <w:rPr>
          <w:color w:val="231F20"/>
          <w:spacing w:val="-12"/>
          <w:w w:val="105"/>
        </w:rPr>
        <w:t> </w:t>
      </w:r>
      <w:r>
        <w:rPr>
          <w:color w:val="231F20"/>
          <w:w w:val="105"/>
        </w:rPr>
        <w:t>the</w:t>
      </w:r>
      <w:r>
        <w:rPr>
          <w:color w:val="231F20"/>
          <w:spacing w:val="-12"/>
          <w:w w:val="105"/>
        </w:rPr>
        <w:t> </w:t>
      </w:r>
      <w:r>
        <w:rPr>
          <w:color w:val="231F20"/>
          <w:w w:val="105"/>
        </w:rPr>
        <w:t>payoff</w:t>
      </w:r>
      <w:r>
        <w:rPr>
          <w:color w:val="231F20"/>
          <w:spacing w:val="-13"/>
          <w:w w:val="105"/>
        </w:rPr>
        <w:t> </w:t>
      </w:r>
      <w:r>
        <w:rPr>
          <w:color w:val="231F20"/>
          <w:w w:val="105"/>
        </w:rPr>
        <w:t>is</w:t>
      </w:r>
      <w:r>
        <w:rPr>
          <w:color w:val="231F20"/>
          <w:spacing w:val="-11"/>
          <w:w w:val="105"/>
        </w:rPr>
        <w:t> </w:t>
      </w:r>
      <w:r>
        <w:rPr>
          <w:color w:val="231F20"/>
          <w:w w:val="105"/>
        </w:rPr>
        <w:t>large.</w:t>
      </w:r>
    </w:p>
    <w:p>
      <w:pPr>
        <w:pStyle w:val="BodyText"/>
      </w:pPr>
    </w:p>
    <w:p>
      <w:pPr>
        <w:pStyle w:val="BodyText"/>
        <w:spacing w:before="4"/>
        <w:rPr>
          <w:sz w:val="19"/>
        </w:rPr>
      </w:pPr>
    </w:p>
    <w:p>
      <w:pPr>
        <w:pStyle w:val="ListParagraph"/>
        <w:numPr>
          <w:ilvl w:val="2"/>
          <w:numId w:val="16"/>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The 2D</w:t>
      </w:r>
      <w:r>
        <w:rPr>
          <w:rFonts w:ascii="Arial"/>
          <w:color w:val="478A4A"/>
          <w:spacing w:val="-3"/>
          <w:sz w:val="20"/>
        </w:rPr>
        <w:t> </w:t>
      </w:r>
      <w:r>
        <w:rPr>
          <w:rFonts w:ascii="Arial"/>
          <w:color w:val="478A4A"/>
          <w:sz w:val="20"/>
        </w:rPr>
        <w:t>Gradient</w:t>
      </w:r>
    </w:p>
    <w:p>
      <w:pPr>
        <w:pStyle w:val="BodyText"/>
        <w:spacing w:before="8"/>
        <w:rPr>
          <w:rFonts w:ascii="Arial"/>
          <w:sz w:val="21"/>
        </w:rPr>
      </w:pPr>
    </w:p>
    <w:p>
      <w:pPr>
        <w:pStyle w:val="BodyText"/>
        <w:spacing w:line="225" w:lineRule="auto"/>
        <w:ind w:left="319" w:right="2557"/>
        <w:jc w:val="both"/>
      </w:pPr>
      <w:r>
        <w:rPr/>
        <w:pict>
          <v:group style="position:absolute;margin-left:398.868011pt;margin-top:20.796278pt;width:98.2pt;height:141.5pt;mso-position-horizontal-relative:page;mso-position-vertical-relative:paragraph;z-index:15836672" coordorigin="7977,416" coordsize="1964,2830">
            <v:shape style="position:absolute;left:7977;top:420;width:1961;height:2818" coordorigin="7977,421" coordsize="1961,2818" path="m7977,421l9938,421m7982,3238l7982,426e" filled="false" stroked="true" strokeweight=".48pt" strokecolor="#221e1f">
              <v:path arrowok="t"/>
              <v:stroke dashstyle="solid"/>
            </v:shape>
            <v:line style="position:absolute" from="9094,1334" to="8653,1244" stroked="true" strokeweight=".626pt" strokecolor="#231f20">
              <v:stroke dashstyle="solid"/>
            </v:line>
            <v:shape style="position:absolute;left:8562;top:1212;width:129;height:75" coordorigin="8563,1212" coordsize="129,75" path="m8690,1212l8627,1225,8563,1228,8622,1253,8677,1287,8679,1286,8663,1246,8691,1213,8690,1212xe" filled="true" fillcolor="#231f20" stroked="false">
              <v:path arrowok="t"/>
              <v:fill type="solid"/>
            </v:shape>
            <v:rect style="position:absolute;left:8747;top:1209;width:96;height:105" filled="true" fillcolor="#ffffff" stroked="false">
              <v:fill type="solid"/>
            </v:rect>
            <v:shape style="position:absolute;left:9091;top:1281;width:118;height:118" type="#_x0000_t75" stroked="false">
              <v:imagedata r:id="rId80" o:title=""/>
            </v:shape>
            <v:shape style="position:absolute;left:8734;top:1345;width:118;height:118" type="#_x0000_t75" stroked="false">
              <v:imagedata r:id="rId81" o:title=""/>
            </v:shape>
            <v:shape style="position:absolute;left:8766;top:783;width:53;height:608" coordorigin="8767,784" coordsize="53,608" path="m8767,784l8767,1381,8785,1391,8802,1390,8814,1384,8819,1381,8819,790,8767,784xe" filled="true" fillcolor="#e6a767" stroked="false">
              <v:path arrowok="t"/>
              <v:fill type="solid"/>
            </v:shape>
            <v:shape style="position:absolute;left:8766;top:783;width:53;height:608" coordorigin="8767,784" coordsize="53,608" path="m8819,1381l8819,790,8767,784,8767,1381,8785,1391,8802,1390,8814,1384,8819,1381xe" filled="false" stroked="true" strokeweight=".626pt" strokecolor="#231f20">
              <v:path arrowok="t"/>
              <v:stroke dashstyle="solid"/>
            </v:shape>
            <v:shape style="position:absolute;left:8733;top:630;width:118;height:191" type="#_x0000_t75" stroked="false">
              <v:imagedata r:id="rId82" o:title=""/>
            </v:shape>
            <v:shape style="position:absolute;left:8243;top:1399;width:539;height:344" coordorigin="8243,1400" coordsize="539,344" path="m8755,1400l8243,1695,8264,1744,8781,1445,8781,1424,8772,1410,8761,1402,8755,1400xe" filled="true" fillcolor="#a6a4d1" stroked="false">
              <v:path arrowok="t"/>
              <v:fill type="solid"/>
            </v:shape>
            <v:shape style="position:absolute;left:8243;top:1399;width:539;height:344" coordorigin="8243,1400" coordsize="539,344" path="m8755,1400l8243,1695,8264,1744,8781,1445,8781,1424,8772,1410,8761,1402,8755,1400xe" filled="false" stroked="true" strokeweight=".626pt" strokecolor="#231f20">
              <v:path arrowok="t"/>
              <v:stroke dashstyle="solid"/>
            </v:shape>
            <v:shape style="position:absolute;left:8118;top:1663;width:181;height:138" type="#_x0000_t75" stroked="false">
              <v:imagedata r:id="rId83" o:title=""/>
            </v:shape>
            <v:line style="position:absolute" from="8986,3118" to="8986,2210" stroked="true" strokeweight=".418pt" strokecolor="#231f20">
              <v:stroke dashstyle="solid"/>
            </v:line>
            <v:shape style="position:absolute;left:8961;top:2157;width:51;height:73" coordorigin="8961,2157" coordsize="51,73" path="m8986,2157l8977,2194,8961,2229,8962,2230,8986,2216,9011,2230,9012,2229,8996,2194,8986,2157xe" filled="true" fillcolor="#231f20" stroked="false">
              <v:path arrowok="t"/>
              <v:fill type="solid"/>
            </v:shape>
            <v:line style="position:absolute" from="8313,2873" to="9286,2873" stroked="true" strokeweight=".418pt" strokecolor="#231f20">
              <v:stroke dashstyle="solid"/>
            </v:line>
            <v:shape style="position:absolute;left:9264;top:2847;width:83;height:51" coordorigin="9265,2847" coordsize="83,51" path="m9265,2847l9265,2848,9279,2873,9265,2897,9265,2898,9305,2882,9347,2873,9305,2863,9265,2847xe" filled="true" fillcolor="#231f20" stroked="false">
              <v:path arrowok="t"/>
              <v:fill type="solid"/>
            </v:shape>
            <v:shape style="position:absolute;left:8983;top:708;width:502;height:911" coordorigin="8984,709" coordsize="502,911" path="m9145,709l8984,992,9348,1619,9485,1345,9145,709xe" filled="true" fillcolor="#d1d3d4" stroked="false">
              <v:path arrowok="t"/>
              <v:fill type="solid"/>
            </v:shape>
            <v:shape style="position:absolute;left:8983;top:708;width:502;height:911" coordorigin="8984,709" coordsize="502,911" path="m8984,992l9348,1619,9485,1345,9145,709,8984,992xe" filled="false" stroked="true" strokeweight=".626pt" strokecolor="#231f20">
              <v:path arrowok="t"/>
              <v:stroke dashstyle="solid"/>
            </v:shape>
            <v:shape style="position:absolute;left:9093;top:888;width:118;height:118" type="#_x0000_t75" stroked="false">
              <v:imagedata r:id="rId84" o:title=""/>
            </v:shape>
            <v:shape style="position:absolute;left:8818;top:2568;width:118;height:118" type="#_x0000_t75" stroked="false">
              <v:imagedata r:id="rId81" o:title=""/>
            </v:shape>
            <v:shape style="position:absolute;left:8317;top:2192;width:849;height:725" coordorigin="8317,2193" coordsize="849,725" path="m9166,2193l8317,2917e" filled="true" fillcolor="#ffffff" stroked="false">
              <v:path arrowok="t"/>
              <v:fill type="solid"/>
            </v:shape>
            <v:line style="position:absolute" from="8317,2917" to="9166,2193" stroked="true" strokeweight=".626pt" strokecolor="#231f20">
              <v:stroke dashstyle="solid"/>
            </v:line>
            <v:shape style="position:absolute;left:8974;top:708;width:373;height:911" coordorigin="8975,709" coordsize="373,911" path="m9348,1619l8975,1012,9145,709e" filled="false" stroked="true" strokeweight="1.253pt" strokecolor="#231f20">
              <v:path arrowok="t"/>
              <v:stroke dashstyle="solid"/>
            </v:shape>
            <v:shape style="position:absolute;left:9139;top:985;width:321;height:651" coordorigin="9140,985" coordsize="321,651" path="m9460,985l9140,1635e" filled="true" fillcolor="#ffffff" stroked="false">
              <v:path arrowok="t"/>
              <v:fill type="solid"/>
            </v:shape>
            <v:line style="position:absolute" from="9140,1635" to="9460,985" stroked="true" strokeweight=".626pt" strokecolor="#231f20">
              <v:stroke dashstyle="solid"/>
            </v:line>
            <v:shape style="position:absolute;left:8808;top:1395;width:545;height:341" coordorigin="8808,1396" coordsize="545,341" path="m8835,1396l8817,1406,8810,1422,8808,1435,8809,1441,9321,1736,9353,1694,8835,1396xe" filled="true" fillcolor="#a6a4d1" stroked="false">
              <v:path arrowok="t"/>
              <v:fill type="solid"/>
            </v:shape>
            <v:shape style="position:absolute;left:8808;top:1395;width:545;height:341" coordorigin="8808,1396" coordsize="545,341" path="m8809,1441l9321,1736,9353,1694,8835,1396,8817,1406,8810,1422,8808,1435,8809,1441xe" filled="false" stroked="true" strokeweight=".626pt" strokecolor="#231f20">
              <v:path arrowok="t"/>
              <v:stroke dashstyle="solid"/>
            </v:shape>
            <v:shape style="position:absolute;left:9292;top:1658;width:181;height:138" type="#_x0000_t75" stroked="false">
              <v:imagedata r:id="rId85" o:title=""/>
            </v:shape>
            <v:shape style="position:absolute;left:9076;top:1612;width:70;height:142" coordorigin="9077,1612" coordsize="70,142" path="m9146,1612l9077,1753e" filled="true" fillcolor="#ffffff" stroked="false">
              <v:path arrowok="t"/>
              <v:fill type="solid"/>
            </v:shape>
            <v:line style="position:absolute" from="9077,1753" to="9146,1612" stroked="true" strokeweight=".626pt" strokecolor="#231f20">
              <v:stroke dashstyle="solid"/>
            </v:line>
            <v:shape style="position:absolute;left:8909;top:627;width:223;height:315" type="#_x0000_t75" stroked="false">
              <v:imagedata r:id="rId86" o:title=""/>
            </v:shape>
            <v:shape style="position:absolute;left:8876;top:2618;width:254;height:291" type="#_x0000_t75" stroked="false">
              <v:imagedata r:id="rId87" o:title=""/>
            </v:shape>
            <v:shape style="position:absolute;left:8898;top:652;width:2;height:639" coordorigin="8898,652" coordsize="0,639" path="m8898,652l8898,1290e" filled="true" fillcolor="#ffffff" stroked="false">
              <v:path arrowok="t"/>
              <v:fill type="solid"/>
            </v:shape>
            <v:shape style="position:absolute;left:8898;top:1199;width:78;height:111" coordorigin="8898,1200" coordsize="78,111" path="m8976,1310l8976,1218,8898,1200e" filled="false" stroked="true" strokeweight=".334pt" strokecolor="#231f20">
              <v:path arrowok="t"/>
              <v:stroke dashstyle="solid"/>
            </v:shape>
            <v:line style="position:absolute" from="8898,652" to="8898,1290" stroked="true" strokeweight=".334pt" strokecolor="#231f20">
              <v:stroke dashstyle="solid"/>
            </v:line>
            <v:shape style="position:absolute;left:8958;top:1362;width:173;height:255" type="#_x0000_t75" stroked="false">
              <v:imagedata r:id="rId88" o:title=""/>
            </v:shape>
            <v:shape style="position:absolute;left:9143;top:720;width:149;height:216" coordorigin="9144,721" coordsize="149,216" path="m9177,721l9144,766,9244,936,9292,902,9177,721xe" filled="true" fillcolor="#ffffff" stroked="false">
              <v:path arrowok="t"/>
              <v:fill type="solid"/>
            </v:shape>
            <v:shape style="position:absolute;left:8199;top:1078;width:993;height:1733" coordorigin="8199,1079" coordsize="993,1733" path="m8293,1079l8283,1079,8283,1086,8249,1160,8219,1086,8283,1086,8283,1079,8199,1079,8243,1186,8255,1160,8290,1086,8293,1079xm9192,2704l9181,2704,9181,2712,9147,2785,9117,2712,9181,2712,9181,2704,9098,2704,9142,2812,9154,2785,9188,2712,9192,2704xe" filled="true" fillcolor="#231f20" stroked="false">
              <v:path arrowok="t"/>
              <v:fill type="solid"/>
            </v:shape>
            <v:line style="position:absolute" from="9936,3238" to="9936,426" stroked="true" strokeweight=".48pt" strokecolor="#221e1f">
              <v:stroke dashstyle="solid"/>
            </v:line>
            <v:line style="position:absolute" from="7977,3241" to="9938,3241" stroked="true" strokeweight=".48pt" strokecolor="#221e1f">
              <v:stroke dashstyle="solid"/>
            </v:line>
            <v:shape style="position:absolute;left:8688;top:577;width:65;height:218" type="#_x0000_t202" filled="false" stroked="false">
              <v:textbox inset="0,0,0,0">
                <w:txbxContent>
                  <w:p>
                    <w:pPr>
                      <w:spacing w:before="15"/>
                      <w:ind w:left="0" w:right="0" w:firstLine="0"/>
                      <w:jc w:val="left"/>
                      <w:rPr>
                        <w:rFonts w:ascii="Arial"/>
                        <w:b/>
                        <w:sz w:val="13"/>
                      </w:rPr>
                    </w:pPr>
                    <w:r>
                      <w:rPr>
                        <w:rFonts w:ascii="Arial"/>
                        <w:b/>
                        <w:color w:val="231F20"/>
                        <w:w w:val="103"/>
                        <w:sz w:val="13"/>
                      </w:rPr>
                      <w:t>f</w:t>
                    </w:r>
                  </w:p>
                </w:txbxContent>
              </v:textbox>
              <w10:wrap type="none"/>
            </v:shape>
            <v:shape style="position:absolute;left:8998;top:534;width:829;height:389" type="#_x0000_t202" filled="false" stroked="false">
              <v:textbox inset="0,0,0,0">
                <w:txbxContent>
                  <w:p>
                    <w:pPr>
                      <w:spacing w:before="5"/>
                      <w:ind w:left="0" w:right="0" w:firstLine="0"/>
                      <w:jc w:val="left"/>
                      <w:rPr>
                        <w:rFonts w:ascii="Arial"/>
                        <w:sz w:val="13"/>
                      </w:rPr>
                    </w:pPr>
                    <w:r>
                      <w:rPr>
                        <w:rFonts w:ascii="Arial"/>
                        <w:color w:val="231F20"/>
                        <w:w w:val="105"/>
                        <w:sz w:val="13"/>
                      </w:rPr>
                      <w:t>uphill</w:t>
                    </w:r>
                  </w:p>
                  <w:p>
                    <w:pPr>
                      <w:spacing w:before="26"/>
                      <w:ind w:left="180" w:right="0" w:firstLine="0"/>
                      <w:jc w:val="left"/>
                      <w:rPr>
                        <w:rFonts w:ascii="Arial"/>
                        <w:sz w:val="13"/>
                      </w:rPr>
                    </w:pPr>
                    <w:r>
                      <w:rPr>
                        <w:rFonts w:ascii="Arial"/>
                        <w:color w:val="231F20"/>
                        <w:sz w:val="13"/>
                      </w:rPr>
                      <w:t>(</w:t>
                    </w:r>
                    <w:r>
                      <w:rPr>
                        <w:rFonts w:ascii="Palatino Linotype"/>
                        <w:i/>
                        <w:color w:val="231F20"/>
                        <w:sz w:val="13"/>
                      </w:rPr>
                      <w:t>a</w:t>
                    </w:r>
                    <w:r>
                      <w:rPr>
                        <w:rFonts w:ascii="Arial"/>
                        <w:color w:val="231F20"/>
                        <w:sz w:val="13"/>
                      </w:rPr>
                      <w:t>,</w:t>
                    </w:r>
                    <w:r>
                      <w:rPr>
                        <w:rFonts w:ascii="Palatino Linotype"/>
                        <w:i/>
                        <w:color w:val="231F20"/>
                        <w:sz w:val="13"/>
                      </w:rPr>
                      <w:t>b</w:t>
                    </w:r>
                    <w:r>
                      <w:rPr>
                        <w:rFonts w:ascii="Arial"/>
                        <w:color w:val="231F20"/>
                        <w:sz w:val="13"/>
                      </w:rPr>
                      <w:t>, </w:t>
                    </w:r>
                    <w:r>
                      <w:rPr>
                        <w:rFonts w:ascii="Palatino Linotype"/>
                        <w:i/>
                        <w:color w:val="231F20"/>
                        <w:sz w:val="13"/>
                      </w:rPr>
                      <w:t>f </w:t>
                    </w:r>
                    <w:r>
                      <w:rPr>
                        <w:rFonts w:ascii="Arial"/>
                        <w:color w:val="231F20"/>
                        <w:sz w:val="13"/>
                      </w:rPr>
                      <w:t>(</w:t>
                    </w:r>
                    <w:r>
                      <w:rPr>
                        <w:rFonts w:ascii="Palatino Linotype"/>
                        <w:i/>
                        <w:color w:val="231F20"/>
                        <w:sz w:val="13"/>
                      </w:rPr>
                      <w:t>a</w:t>
                    </w:r>
                    <w:r>
                      <w:rPr>
                        <w:rFonts w:ascii="Arial"/>
                        <w:color w:val="231F20"/>
                        <w:sz w:val="13"/>
                      </w:rPr>
                      <w:t>,</w:t>
                    </w:r>
                    <w:r>
                      <w:rPr>
                        <w:rFonts w:ascii="Palatino Linotype"/>
                        <w:i/>
                        <w:color w:val="231F20"/>
                        <w:sz w:val="13"/>
                      </w:rPr>
                      <w:t>b</w:t>
                    </w:r>
                    <w:r>
                      <w:rPr>
                        <w:rFonts w:ascii="Arial"/>
                        <w:color w:val="231F20"/>
                        <w:sz w:val="13"/>
                      </w:rPr>
                      <w:t>))</w:t>
                    </w:r>
                  </w:p>
                </w:txbxContent>
              </v:textbox>
              <w10:wrap type="none"/>
            </v:shape>
            <v:shape style="position:absolute;left:8302;top:1038;width:329;height:199" type="#_x0000_t202" filled="false" stroked="false">
              <v:textbox inset="0,0,0,0">
                <w:txbxContent>
                  <w:p>
                    <w:pPr>
                      <w:spacing w:line="166" w:lineRule="exact" w:before="0"/>
                      <w:ind w:left="0" w:right="0" w:firstLine="0"/>
                      <w:jc w:val="left"/>
                      <w:rPr>
                        <w:rFonts w:ascii="Arial"/>
                        <w:sz w:val="13"/>
                      </w:rPr>
                    </w:pPr>
                    <w:r>
                      <w:rPr>
                        <w:rFonts w:ascii="Palatino Linotype"/>
                        <w:i/>
                        <w:color w:val="231F20"/>
                        <w:sz w:val="13"/>
                      </w:rPr>
                      <w:t>f </w:t>
                    </w:r>
                    <w:r>
                      <w:rPr>
                        <w:rFonts w:ascii="Arial"/>
                        <w:color w:val="231F20"/>
                        <w:sz w:val="13"/>
                      </w:rPr>
                      <w:t>(</w:t>
                    </w:r>
                    <w:r>
                      <w:rPr>
                        <w:rFonts w:ascii="Palatino Linotype"/>
                        <w:i/>
                        <w:color w:val="231F20"/>
                        <w:sz w:val="13"/>
                      </w:rPr>
                      <w:t>a</w:t>
                    </w:r>
                    <w:r>
                      <w:rPr>
                        <w:rFonts w:ascii="Arial"/>
                        <w:color w:val="231F20"/>
                        <w:sz w:val="13"/>
                      </w:rPr>
                      <w:t>,</w:t>
                    </w:r>
                    <w:r>
                      <w:rPr>
                        <w:rFonts w:ascii="Palatino Linotype"/>
                        <w:i/>
                        <w:color w:val="231F20"/>
                        <w:sz w:val="13"/>
                      </w:rPr>
                      <w:t>b</w:t>
                    </w:r>
                    <w:r>
                      <w:rPr>
                        <w:rFonts w:ascii="Arial"/>
                        <w:color w:val="231F20"/>
                        <w:sz w:val="13"/>
                      </w:rPr>
                      <w:t>)</w:t>
                    </w:r>
                  </w:p>
                </w:txbxContent>
              </v:textbox>
              <w10:wrap type="none"/>
            </v:shape>
            <v:shape style="position:absolute;left:8270;top:1718;width:89;height:218" type="#_x0000_t202" filled="false" stroked="false">
              <v:textbox inset="0,0,0,0">
                <w:txbxContent>
                  <w:p>
                    <w:pPr>
                      <w:spacing w:before="15"/>
                      <w:ind w:left="0" w:right="0" w:firstLine="0"/>
                      <w:jc w:val="left"/>
                      <w:rPr>
                        <w:rFonts w:ascii="Arial"/>
                        <w:b/>
                        <w:sz w:val="13"/>
                      </w:rPr>
                    </w:pPr>
                    <w:r>
                      <w:rPr>
                        <w:rFonts w:ascii="Arial"/>
                        <w:b/>
                        <w:color w:val="231F20"/>
                        <w:w w:val="95"/>
                        <w:sz w:val="13"/>
                      </w:rPr>
                      <w:t>x</w:t>
                    </w:r>
                  </w:p>
                </w:txbxContent>
              </v:textbox>
              <w10:wrap type="none"/>
            </v:shape>
            <v:shape style="position:absolute;left:8553;top:1543;width:583;height:411" type="#_x0000_t202" filled="false" stroked="false">
              <v:textbox inset="0,0,0,0">
                <w:txbxContent>
                  <w:p>
                    <w:pPr>
                      <w:spacing w:line="166" w:lineRule="exact" w:before="0"/>
                      <w:ind w:left="0" w:right="0" w:firstLine="0"/>
                      <w:jc w:val="left"/>
                      <w:rPr>
                        <w:rFonts w:ascii="Arial"/>
                        <w:sz w:val="13"/>
                      </w:rPr>
                    </w:pPr>
                    <w:r>
                      <w:rPr>
                        <w:rFonts w:ascii="Arial"/>
                        <w:color w:val="231F20"/>
                        <w:sz w:val="13"/>
                      </w:rPr>
                      <w:t>(</w:t>
                    </w:r>
                    <w:r>
                      <w:rPr>
                        <w:rFonts w:ascii="Palatino Linotype"/>
                        <w:i/>
                        <w:color w:val="231F20"/>
                        <w:sz w:val="13"/>
                      </w:rPr>
                      <w:t>a</w:t>
                    </w:r>
                    <w:r>
                      <w:rPr>
                        <w:rFonts w:ascii="Arial"/>
                        <w:color w:val="231F20"/>
                        <w:sz w:val="13"/>
                      </w:rPr>
                      <w:t>,</w:t>
                    </w:r>
                    <w:r>
                      <w:rPr>
                        <w:rFonts w:ascii="Palatino Linotype"/>
                        <w:i/>
                        <w:color w:val="231F20"/>
                        <w:sz w:val="13"/>
                      </w:rPr>
                      <w:t>b</w:t>
                    </w:r>
                    <w:r>
                      <w:rPr>
                        <w:rFonts w:ascii="Arial"/>
                        <w:color w:val="231F20"/>
                        <w:sz w:val="13"/>
                      </w:rPr>
                      <w:t>,0)</w:t>
                    </w:r>
                  </w:p>
                  <w:p>
                    <w:pPr>
                      <w:spacing w:before="37"/>
                      <w:ind w:left="44" w:right="0" w:firstLine="0"/>
                      <w:jc w:val="left"/>
                      <w:rPr>
                        <w:rFonts w:ascii="Arial"/>
                        <w:sz w:val="13"/>
                      </w:rPr>
                    </w:pPr>
                    <w:r>
                      <w:rPr>
                        <w:rFonts w:ascii="Palatino Linotype"/>
                        <w:i/>
                        <w:color w:val="231F20"/>
                        <w:sz w:val="13"/>
                      </w:rPr>
                      <w:t>f</w:t>
                    </w:r>
                    <w:r>
                      <w:rPr>
                        <w:rFonts w:ascii="Arial"/>
                        <w:color w:val="231F20"/>
                        <w:sz w:val="13"/>
                      </w:rPr>
                      <w:t>(</w:t>
                    </w:r>
                    <w:r>
                      <w:rPr>
                        <w:rFonts w:ascii="Palatino Linotype"/>
                        <w:i/>
                        <w:color w:val="231F20"/>
                        <w:sz w:val="13"/>
                      </w:rPr>
                      <w:t>x</w:t>
                    </w:r>
                    <w:r>
                      <w:rPr>
                        <w:rFonts w:ascii="Arial"/>
                        <w:color w:val="231F20"/>
                        <w:sz w:val="13"/>
                      </w:rPr>
                      <w:t>, </w:t>
                    </w:r>
                    <w:r>
                      <w:rPr>
                        <w:rFonts w:ascii="Palatino Linotype"/>
                        <w:i/>
                        <w:color w:val="231F20"/>
                        <w:sz w:val="13"/>
                      </w:rPr>
                      <w:t>y</w:t>
                    </w:r>
                    <w:r>
                      <w:rPr>
                        <w:rFonts w:ascii="Arial"/>
                        <w:color w:val="231F20"/>
                        <w:sz w:val="13"/>
                      </w:rPr>
                      <w:t>) =</w:t>
                    </w:r>
                    <w:r>
                      <w:rPr>
                        <w:rFonts w:ascii="Arial"/>
                        <w:color w:val="231F20"/>
                        <w:spacing w:val="-26"/>
                        <w:sz w:val="13"/>
                      </w:rPr>
                      <w:t> </w:t>
                    </w:r>
                    <w:r>
                      <w:rPr>
                        <w:rFonts w:ascii="Arial"/>
                        <w:color w:val="231F20"/>
                        <w:sz w:val="13"/>
                      </w:rPr>
                      <w:t>0</w:t>
                    </w:r>
                  </w:p>
                </w:txbxContent>
              </v:textbox>
              <w10:wrap type="none"/>
            </v:shape>
            <v:shape style="position:absolute;left:9496;top:1685;width:85;height:218" type="#_x0000_t202" filled="false" stroked="false">
              <v:textbox inset="0,0,0,0">
                <w:txbxContent>
                  <w:p>
                    <w:pPr>
                      <w:spacing w:before="15"/>
                      <w:ind w:left="0" w:right="0" w:firstLine="0"/>
                      <w:jc w:val="left"/>
                      <w:rPr>
                        <w:rFonts w:ascii="Arial"/>
                        <w:b/>
                        <w:sz w:val="13"/>
                      </w:rPr>
                    </w:pPr>
                    <w:r>
                      <w:rPr>
                        <w:rFonts w:ascii="Arial"/>
                        <w:b/>
                        <w:color w:val="231F20"/>
                        <w:w w:val="89"/>
                        <w:sz w:val="13"/>
                      </w:rPr>
                      <w:t>y</w:t>
                    </w:r>
                  </w:p>
                </w:txbxContent>
              </v:textbox>
              <w10:wrap type="none"/>
            </v:shape>
            <v:shape style="position:absolute;left:8592;top:2122;width:1138;height:947" type="#_x0000_t202" filled="false" stroked="false">
              <v:textbox inset="0,0,0,0">
                <w:txbxContent>
                  <w:p>
                    <w:pPr>
                      <w:tabs>
                        <w:tab w:pos="579" w:val="left" w:leader="none"/>
                      </w:tabs>
                      <w:spacing w:line="185" w:lineRule="exact" w:before="0"/>
                      <w:ind w:left="249" w:right="0" w:firstLine="0"/>
                      <w:jc w:val="center"/>
                      <w:rPr>
                        <w:rFonts w:ascii="Arial"/>
                        <w:sz w:val="13"/>
                      </w:rPr>
                    </w:pPr>
                    <w:r>
                      <w:rPr>
                        <w:rFonts w:ascii="Arial"/>
                        <w:b/>
                        <w:color w:val="231F20"/>
                        <w:position w:val="-2"/>
                        <w:sz w:val="13"/>
                      </w:rPr>
                      <w:t>y</w:t>
                      <w:tab/>
                    </w:r>
                    <w:r>
                      <w:rPr>
                        <w:rFonts w:ascii="Palatino Linotype"/>
                        <w:i/>
                        <w:color w:val="231F20"/>
                        <w:sz w:val="13"/>
                      </w:rPr>
                      <w:t>f</w:t>
                    </w:r>
                    <w:r>
                      <w:rPr>
                        <w:rFonts w:ascii="Arial"/>
                        <w:color w:val="231F20"/>
                        <w:sz w:val="13"/>
                      </w:rPr>
                      <w:t>(</w:t>
                    </w:r>
                    <w:r>
                      <w:rPr>
                        <w:rFonts w:ascii="Palatino Linotype"/>
                        <w:i/>
                        <w:color w:val="231F20"/>
                        <w:sz w:val="13"/>
                      </w:rPr>
                      <w:t>x</w:t>
                    </w:r>
                    <w:r>
                      <w:rPr>
                        <w:rFonts w:ascii="Arial"/>
                        <w:color w:val="231F20"/>
                        <w:sz w:val="13"/>
                      </w:rPr>
                      <w:t>, </w:t>
                    </w:r>
                    <w:r>
                      <w:rPr>
                        <w:rFonts w:ascii="Palatino Linotype"/>
                        <w:i/>
                        <w:color w:val="231F20"/>
                        <w:sz w:val="13"/>
                      </w:rPr>
                      <w:t>y</w:t>
                    </w:r>
                    <w:r>
                      <w:rPr>
                        <w:rFonts w:ascii="Arial"/>
                        <w:color w:val="231F20"/>
                        <w:sz w:val="13"/>
                      </w:rPr>
                      <w:t>) =</w:t>
                    </w:r>
                    <w:r>
                      <w:rPr>
                        <w:rFonts w:ascii="Arial"/>
                        <w:color w:val="231F20"/>
                        <w:spacing w:val="-25"/>
                        <w:sz w:val="13"/>
                      </w:rPr>
                      <w:t> </w:t>
                    </w:r>
                    <w:r>
                      <w:rPr>
                        <w:rFonts w:ascii="Arial"/>
                        <w:color w:val="231F20"/>
                        <w:sz w:val="13"/>
                      </w:rPr>
                      <w:t>0</w:t>
                    </w:r>
                  </w:p>
                  <w:p>
                    <w:pPr>
                      <w:spacing w:line="240" w:lineRule="auto" w:before="6"/>
                      <w:rPr>
                        <w:rFonts w:ascii="Arial"/>
                        <w:sz w:val="29"/>
                      </w:rPr>
                    </w:pPr>
                  </w:p>
                  <w:p>
                    <w:pPr>
                      <w:tabs>
                        <w:tab w:pos="608" w:val="left" w:leader="none"/>
                      </w:tabs>
                      <w:spacing w:before="1"/>
                      <w:ind w:left="0" w:right="217" w:firstLine="0"/>
                      <w:jc w:val="center"/>
                      <w:rPr>
                        <w:rFonts w:ascii="Arial"/>
                        <w:sz w:val="13"/>
                      </w:rPr>
                    </w:pPr>
                    <w:r>
                      <w:rPr>
                        <w:rFonts w:ascii="Arial"/>
                        <w:color w:val="231F20"/>
                        <w:w w:val="105"/>
                        <w:sz w:val="13"/>
                      </w:rPr>
                      <w:t>(</w:t>
                    </w:r>
                    <w:r>
                      <w:rPr>
                        <w:rFonts w:ascii="Palatino Linotype"/>
                        <w:i/>
                        <w:color w:val="231F20"/>
                        <w:w w:val="105"/>
                        <w:sz w:val="13"/>
                      </w:rPr>
                      <w:t>a</w:t>
                    </w:r>
                    <w:r>
                      <w:rPr>
                        <w:rFonts w:ascii="Arial"/>
                        <w:color w:val="231F20"/>
                        <w:w w:val="105"/>
                        <w:sz w:val="13"/>
                      </w:rPr>
                      <w:t>,</w:t>
                    </w:r>
                    <w:r>
                      <w:rPr>
                        <w:rFonts w:ascii="Palatino Linotype"/>
                        <w:i/>
                        <w:color w:val="231F20"/>
                        <w:w w:val="105"/>
                        <w:sz w:val="13"/>
                      </w:rPr>
                      <w:t>b</w:t>
                    </w:r>
                    <w:r>
                      <w:rPr>
                        <w:rFonts w:ascii="Arial"/>
                        <w:color w:val="231F20"/>
                        <w:w w:val="105"/>
                        <w:sz w:val="13"/>
                      </w:rPr>
                      <w:t>)</w:t>
                      <w:tab/>
                    </w:r>
                    <w:r>
                      <w:rPr>
                        <w:rFonts w:ascii="Palatino Linotype"/>
                        <w:i/>
                        <w:color w:val="231F20"/>
                        <w:w w:val="105"/>
                        <w:position w:val="1"/>
                        <w:sz w:val="13"/>
                      </w:rPr>
                      <w:t>f</w:t>
                    </w:r>
                    <w:r>
                      <w:rPr>
                        <w:rFonts w:ascii="Palatino Linotype"/>
                        <w:i/>
                        <w:color w:val="231F20"/>
                        <w:spacing w:val="-16"/>
                        <w:w w:val="105"/>
                        <w:position w:val="1"/>
                        <w:sz w:val="13"/>
                      </w:rPr>
                      <w:t> </w:t>
                    </w:r>
                    <w:r>
                      <w:rPr>
                        <w:rFonts w:ascii="Arial"/>
                        <w:color w:val="231F20"/>
                        <w:spacing w:val="-4"/>
                        <w:w w:val="105"/>
                        <w:position w:val="1"/>
                        <w:sz w:val="13"/>
                      </w:rPr>
                      <w:t>(</w:t>
                    </w:r>
                    <w:r>
                      <w:rPr>
                        <w:rFonts w:ascii="Palatino Linotype"/>
                        <w:i/>
                        <w:color w:val="231F20"/>
                        <w:spacing w:val="-4"/>
                        <w:w w:val="105"/>
                        <w:position w:val="1"/>
                        <w:sz w:val="13"/>
                      </w:rPr>
                      <w:t>a</w:t>
                    </w:r>
                    <w:r>
                      <w:rPr>
                        <w:rFonts w:ascii="Arial"/>
                        <w:color w:val="231F20"/>
                        <w:spacing w:val="-4"/>
                        <w:w w:val="105"/>
                        <w:position w:val="1"/>
                        <w:sz w:val="13"/>
                      </w:rPr>
                      <w:t>,</w:t>
                    </w:r>
                    <w:r>
                      <w:rPr>
                        <w:rFonts w:ascii="Palatino Linotype"/>
                        <w:i/>
                        <w:color w:val="231F20"/>
                        <w:spacing w:val="-4"/>
                        <w:w w:val="105"/>
                        <w:position w:val="1"/>
                        <w:sz w:val="13"/>
                      </w:rPr>
                      <w:t>b</w:t>
                    </w:r>
                    <w:r>
                      <w:rPr>
                        <w:rFonts w:ascii="Arial"/>
                        <w:color w:val="231F20"/>
                        <w:spacing w:val="-4"/>
                        <w:w w:val="105"/>
                        <w:position w:val="1"/>
                        <w:sz w:val="13"/>
                      </w:rPr>
                      <w:t>)</w:t>
                    </w:r>
                  </w:p>
                  <w:p>
                    <w:pPr>
                      <w:spacing w:before="34"/>
                      <w:ind w:left="308" w:right="0" w:firstLine="0"/>
                      <w:jc w:val="center"/>
                      <w:rPr>
                        <w:rFonts w:ascii="Arial"/>
                        <w:b/>
                        <w:sz w:val="13"/>
                      </w:rPr>
                    </w:pPr>
                    <w:r>
                      <w:rPr>
                        <w:rFonts w:ascii="Arial"/>
                        <w:b/>
                        <w:color w:val="231F20"/>
                        <w:w w:val="95"/>
                        <w:sz w:val="13"/>
                      </w:rPr>
                      <w:t>x</w:t>
                    </w:r>
                  </w:p>
                </w:txbxContent>
              </v:textbox>
              <w10:wrap type="none"/>
            </v:shape>
            <w10:wrap type="none"/>
          </v:group>
        </w:pict>
      </w:r>
      <w:r>
        <w:rPr>
          <w:color w:val="231F20"/>
          <w:w w:val="110"/>
        </w:rPr>
        <w:t>If</w:t>
      </w:r>
      <w:r>
        <w:rPr>
          <w:color w:val="231F20"/>
          <w:spacing w:val="-9"/>
          <w:w w:val="110"/>
        </w:rPr>
        <w:t> </w:t>
      </w:r>
      <w:r>
        <w:rPr>
          <w:color w:val="231F20"/>
          <w:w w:val="110"/>
        </w:rPr>
        <w:t>we</w:t>
      </w:r>
      <w:r>
        <w:rPr>
          <w:color w:val="231F20"/>
          <w:spacing w:val="-9"/>
          <w:w w:val="110"/>
        </w:rPr>
        <w:t> </w:t>
      </w:r>
      <w:r>
        <w:rPr>
          <w:color w:val="231F20"/>
          <w:w w:val="110"/>
        </w:rPr>
        <w:t>think</w:t>
      </w:r>
      <w:r>
        <w:rPr>
          <w:color w:val="231F20"/>
          <w:spacing w:val="-8"/>
          <w:w w:val="110"/>
        </w:rPr>
        <w:t> </w:t>
      </w:r>
      <w:r>
        <w:rPr>
          <w:color w:val="231F20"/>
          <w:w w:val="110"/>
        </w:rPr>
        <w:t>of</w:t>
      </w:r>
      <w:r>
        <w:rPr>
          <w:color w:val="231F20"/>
          <w:spacing w:val="-11"/>
          <w:w w:val="110"/>
        </w:rPr>
        <w:t> </w:t>
      </w:r>
      <w:r>
        <w:rPr>
          <w:color w:val="231F20"/>
          <w:w w:val="110"/>
        </w:rPr>
        <w:t>the</w:t>
      </w:r>
      <w:r>
        <w:rPr>
          <w:color w:val="231F20"/>
          <w:spacing w:val="-9"/>
          <w:w w:val="110"/>
        </w:rPr>
        <w:t> </w:t>
      </w:r>
      <w:r>
        <w:rPr>
          <w:color w:val="231F20"/>
          <w:w w:val="110"/>
        </w:rPr>
        <w:t>function</w:t>
      </w:r>
      <w:r>
        <w:rPr>
          <w:color w:val="231F20"/>
          <w:spacing w:val="-10"/>
          <w:w w:val="110"/>
        </w:rPr>
        <w:t> </w:t>
      </w:r>
      <w:r>
        <w:rPr>
          <w:i/>
          <w:color w:val="231F20"/>
          <w:w w:val="145"/>
        </w:rPr>
        <w:t>f</w:t>
      </w:r>
      <w:r>
        <w:rPr>
          <w:i/>
          <w:color w:val="231F20"/>
          <w:spacing w:val="-57"/>
          <w:w w:val="145"/>
        </w:rPr>
        <w:t> </w:t>
      </w:r>
      <w:r>
        <w:rPr>
          <w:rFonts w:ascii="PMingLiU" w:hAnsi="PMingLiU"/>
          <w:color w:val="231F20"/>
          <w:w w:val="110"/>
        </w:rPr>
        <w:t>(</w:t>
      </w:r>
      <w:r>
        <w:rPr>
          <w:i/>
          <w:color w:val="231F20"/>
          <w:w w:val="110"/>
        </w:rPr>
        <w:t>x,</w:t>
      </w:r>
      <w:r>
        <w:rPr>
          <w:i/>
          <w:color w:val="231F20"/>
          <w:spacing w:val="-32"/>
          <w:w w:val="110"/>
        </w:rPr>
        <w:t> </w:t>
      </w:r>
      <w:r>
        <w:rPr>
          <w:i/>
          <w:color w:val="231F20"/>
          <w:spacing w:val="3"/>
          <w:w w:val="110"/>
        </w:rPr>
        <w:t>y</w:t>
      </w:r>
      <w:r>
        <w:rPr>
          <w:rFonts w:ascii="PMingLiU" w:hAnsi="PMingLiU"/>
          <w:color w:val="231F20"/>
          <w:spacing w:val="3"/>
          <w:w w:val="110"/>
        </w:rPr>
        <w:t>)</w:t>
      </w:r>
      <w:r>
        <w:rPr>
          <w:rFonts w:ascii="PMingLiU" w:hAnsi="PMingLiU"/>
          <w:color w:val="231F20"/>
          <w:spacing w:val="-10"/>
          <w:w w:val="110"/>
        </w:rPr>
        <w:t> </w:t>
      </w:r>
      <w:r>
        <w:rPr>
          <w:color w:val="231F20"/>
          <w:w w:val="110"/>
        </w:rPr>
        <w:t>as</w:t>
      </w:r>
      <w:r>
        <w:rPr>
          <w:color w:val="231F20"/>
          <w:spacing w:val="-9"/>
          <w:w w:val="110"/>
        </w:rPr>
        <w:t> </w:t>
      </w:r>
      <w:r>
        <w:rPr>
          <w:color w:val="231F20"/>
          <w:w w:val="110"/>
        </w:rPr>
        <w:t>a</w:t>
      </w:r>
      <w:r>
        <w:rPr>
          <w:color w:val="231F20"/>
          <w:spacing w:val="-8"/>
          <w:w w:val="110"/>
        </w:rPr>
        <w:t> </w:t>
      </w:r>
      <w:r>
        <w:rPr>
          <w:color w:val="231F20"/>
          <w:w w:val="110"/>
        </w:rPr>
        <w:t>height</w:t>
      </w:r>
      <w:r>
        <w:rPr>
          <w:color w:val="231F20"/>
          <w:spacing w:val="-12"/>
          <w:w w:val="110"/>
        </w:rPr>
        <w:t> </w:t>
      </w:r>
      <w:r>
        <w:rPr>
          <w:color w:val="231F20"/>
          <w:w w:val="110"/>
        </w:rPr>
        <w:t>field</w:t>
      </w:r>
      <w:r>
        <w:rPr>
          <w:color w:val="231F20"/>
          <w:spacing w:val="-9"/>
          <w:w w:val="110"/>
        </w:rPr>
        <w:t> </w:t>
      </w:r>
      <w:r>
        <w:rPr>
          <w:color w:val="231F20"/>
          <w:w w:val="110"/>
        </w:rPr>
        <w:t>with</w:t>
      </w:r>
      <w:r>
        <w:rPr>
          <w:color w:val="231F20"/>
          <w:spacing w:val="-6"/>
          <w:w w:val="110"/>
        </w:rPr>
        <w:t> </w:t>
      </w:r>
      <w:r>
        <w:rPr>
          <w:color w:val="231F20"/>
          <w:w w:val="110"/>
        </w:rPr>
        <w:t>height</w:t>
      </w:r>
      <w:r>
        <w:rPr>
          <w:color w:val="231F20"/>
          <w:spacing w:val="2"/>
          <w:w w:val="110"/>
        </w:rPr>
        <w:t> </w:t>
      </w:r>
      <w:r>
        <w:rPr>
          <w:rFonts w:ascii="PMingLiU" w:hAnsi="PMingLiU"/>
          <w:color w:val="231F20"/>
          <w:w w:val="145"/>
        </w:rPr>
        <w:t>=</w:t>
      </w:r>
      <w:r>
        <w:rPr>
          <w:rFonts w:ascii="PMingLiU" w:hAnsi="PMingLiU"/>
          <w:color w:val="231F20"/>
          <w:spacing w:val="-15"/>
          <w:w w:val="145"/>
        </w:rPr>
        <w:t> </w:t>
      </w:r>
      <w:r>
        <w:rPr>
          <w:i/>
          <w:color w:val="231F20"/>
          <w:w w:val="145"/>
        </w:rPr>
        <w:t>f</w:t>
      </w:r>
      <w:r>
        <w:rPr>
          <w:i/>
          <w:color w:val="231F20"/>
          <w:spacing w:val="-57"/>
          <w:w w:val="145"/>
        </w:rPr>
        <w:t> </w:t>
      </w:r>
      <w:r>
        <w:rPr>
          <w:rFonts w:ascii="PMingLiU" w:hAnsi="PMingLiU"/>
          <w:color w:val="231F20"/>
          <w:w w:val="110"/>
        </w:rPr>
        <w:t>(</w:t>
      </w:r>
      <w:r>
        <w:rPr>
          <w:i/>
          <w:color w:val="231F20"/>
          <w:w w:val="110"/>
        </w:rPr>
        <w:t>x,</w:t>
      </w:r>
      <w:r>
        <w:rPr>
          <w:i/>
          <w:color w:val="231F20"/>
          <w:spacing w:val="-32"/>
          <w:w w:val="110"/>
        </w:rPr>
        <w:t> </w:t>
      </w:r>
      <w:r>
        <w:rPr>
          <w:i/>
          <w:color w:val="231F20"/>
          <w:w w:val="110"/>
        </w:rPr>
        <w:t>y</w:t>
      </w:r>
      <w:r>
        <w:rPr>
          <w:rFonts w:ascii="PMingLiU" w:hAnsi="PMingLiU"/>
          <w:color w:val="231F20"/>
          <w:w w:val="110"/>
        </w:rPr>
        <w:t>)</w:t>
      </w:r>
      <w:r>
        <w:rPr>
          <w:color w:val="231F20"/>
          <w:w w:val="110"/>
        </w:rPr>
        <w:t>,</w:t>
      </w:r>
      <w:r>
        <w:rPr>
          <w:color w:val="231F20"/>
          <w:spacing w:val="-5"/>
          <w:w w:val="110"/>
        </w:rPr>
        <w:t> </w:t>
      </w:r>
      <w:r>
        <w:rPr>
          <w:color w:val="231F20"/>
          <w:w w:val="110"/>
        </w:rPr>
        <w:t>the </w:t>
      </w:r>
      <w:r>
        <w:rPr>
          <w:i/>
          <w:color w:val="231F20"/>
          <w:w w:val="105"/>
        </w:rPr>
        <w:t>gradient</w:t>
      </w:r>
      <w:r>
        <w:rPr>
          <w:i/>
          <w:color w:val="231F20"/>
          <w:spacing w:val="-23"/>
          <w:w w:val="105"/>
        </w:rPr>
        <w:t> </w:t>
      </w:r>
      <w:r>
        <w:rPr>
          <w:color w:val="231F20"/>
          <w:w w:val="105"/>
        </w:rPr>
        <w:t>vector</w:t>
      </w:r>
      <w:r>
        <w:rPr>
          <w:color w:val="231F20"/>
          <w:spacing w:val="-25"/>
          <w:w w:val="105"/>
        </w:rPr>
        <w:t> </w:t>
      </w:r>
      <w:r>
        <w:rPr>
          <w:color w:val="231F20"/>
          <w:w w:val="105"/>
        </w:rPr>
        <w:t>points</w:t>
      </w:r>
      <w:r>
        <w:rPr>
          <w:color w:val="231F20"/>
          <w:spacing w:val="-24"/>
          <w:w w:val="105"/>
        </w:rPr>
        <w:t> </w:t>
      </w:r>
      <w:r>
        <w:rPr>
          <w:color w:val="231F20"/>
          <w:w w:val="105"/>
        </w:rPr>
        <w:t>in</w:t>
      </w:r>
      <w:r>
        <w:rPr>
          <w:color w:val="231F20"/>
          <w:spacing w:val="-22"/>
          <w:w w:val="105"/>
        </w:rPr>
        <w:t> </w:t>
      </w:r>
      <w:r>
        <w:rPr>
          <w:color w:val="231F20"/>
          <w:w w:val="105"/>
        </w:rPr>
        <w:t>the</w:t>
      </w:r>
      <w:r>
        <w:rPr>
          <w:color w:val="231F20"/>
          <w:spacing w:val="-22"/>
          <w:w w:val="105"/>
        </w:rPr>
        <w:t> </w:t>
      </w:r>
      <w:r>
        <w:rPr>
          <w:color w:val="231F20"/>
          <w:w w:val="105"/>
        </w:rPr>
        <w:t>direction</w:t>
      </w:r>
      <w:r>
        <w:rPr>
          <w:color w:val="231F20"/>
          <w:spacing w:val="-24"/>
          <w:w w:val="105"/>
        </w:rPr>
        <w:t> </w:t>
      </w:r>
      <w:r>
        <w:rPr>
          <w:color w:val="231F20"/>
          <w:w w:val="105"/>
        </w:rPr>
        <w:t>of</w:t>
      </w:r>
      <w:r>
        <w:rPr>
          <w:color w:val="231F20"/>
          <w:spacing w:val="-23"/>
          <w:w w:val="105"/>
        </w:rPr>
        <w:t> </w:t>
      </w:r>
      <w:r>
        <w:rPr>
          <w:color w:val="231F20"/>
          <w:w w:val="105"/>
        </w:rPr>
        <w:t>maximum</w:t>
      </w:r>
      <w:r>
        <w:rPr>
          <w:color w:val="231F20"/>
          <w:spacing w:val="-25"/>
          <w:w w:val="105"/>
        </w:rPr>
        <w:t> </w:t>
      </w:r>
      <w:r>
        <w:rPr>
          <w:color w:val="231F20"/>
          <w:w w:val="105"/>
        </w:rPr>
        <w:t>upslope,</w:t>
      </w:r>
      <w:r>
        <w:rPr>
          <w:color w:val="231F20"/>
          <w:spacing w:val="-23"/>
          <w:w w:val="105"/>
        </w:rPr>
        <w:t> </w:t>
      </w:r>
      <w:r>
        <w:rPr>
          <w:color w:val="231F20"/>
          <w:w w:val="105"/>
        </w:rPr>
        <w:t>i.e.,</w:t>
      </w:r>
      <w:r>
        <w:rPr>
          <w:color w:val="231F20"/>
          <w:spacing w:val="-22"/>
          <w:w w:val="105"/>
        </w:rPr>
        <w:t> </w:t>
      </w:r>
      <w:r>
        <w:rPr>
          <w:color w:val="231F20"/>
          <w:w w:val="105"/>
        </w:rPr>
        <w:t>straight</w:t>
      </w:r>
      <w:r>
        <w:rPr>
          <w:color w:val="231F20"/>
          <w:spacing w:val="-24"/>
          <w:w w:val="105"/>
        </w:rPr>
        <w:t> </w:t>
      </w:r>
      <w:r>
        <w:rPr>
          <w:color w:val="231F20"/>
          <w:w w:val="105"/>
        </w:rPr>
        <w:t>uphill. </w:t>
      </w:r>
      <w:r>
        <w:rPr>
          <w:color w:val="231F20"/>
          <w:w w:val="99"/>
        </w:rPr>
        <w:t>The</w:t>
      </w:r>
      <w:r>
        <w:rPr>
          <w:color w:val="231F20"/>
          <w:spacing w:val="-2"/>
        </w:rPr>
        <w:t> </w:t>
      </w:r>
      <w:r>
        <w:rPr>
          <w:color w:val="231F20"/>
          <w:spacing w:val="1"/>
          <w:w w:val="99"/>
        </w:rPr>
        <w:t>g</w:t>
      </w:r>
      <w:r>
        <w:rPr>
          <w:color w:val="231F20"/>
          <w:w w:val="99"/>
        </w:rPr>
        <w:t>radient</w:t>
      </w:r>
      <w:r>
        <w:rPr>
          <w:color w:val="231F20"/>
          <w:spacing w:val="-5"/>
        </w:rPr>
        <w:t> </w:t>
      </w:r>
      <w:r>
        <w:rPr>
          <w:color w:val="231F20"/>
          <w:spacing w:val="-2"/>
          <w:w w:val="99"/>
        </w:rPr>
        <w:t>v</w:t>
      </w:r>
      <w:r>
        <w:rPr>
          <w:color w:val="231F20"/>
          <w:w w:val="99"/>
        </w:rPr>
        <w:t>ector</w:t>
      </w:r>
      <w:r>
        <w:rPr>
          <w:color w:val="231F20"/>
          <w:spacing w:val="-5"/>
        </w:rPr>
        <w:t> </w:t>
      </w:r>
      <w:r>
        <w:rPr>
          <w:rFonts w:ascii="Meiryo" w:hAnsi="Meiryo"/>
          <w:i/>
          <w:color w:val="231F20"/>
          <w:spacing w:val="-1"/>
          <w:w w:val="82"/>
        </w:rPr>
        <w:t>∇</w:t>
      </w:r>
      <w:r>
        <w:rPr>
          <w:i/>
          <w:color w:val="231F20"/>
          <w:w w:val="175"/>
        </w:rPr>
        <w:t>f</w:t>
      </w:r>
      <w:r>
        <w:rPr>
          <w:i/>
          <w:color w:val="231F20"/>
          <w:spacing w:val="-28"/>
        </w:rPr>
        <w:t> </w:t>
      </w:r>
      <w:r>
        <w:rPr>
          <w:rFonts w:ascii="PMingLiU" w:hAnsi="PMingLiU"/>
          <w:color w:val="231F20"/>
          <w:spacing w:val="-1"/>
          <w:w w:val="123"/>
        </w:rPr>
        <w:t>(</w:t>
      </w:r>
      <w:r>
        <w:rPr>
          <w:i/>
          <w:color w:val="231F20"/>
          <w:spacing w:val="-1"/>
          <w:w w:val="121"/>
        </w:rPr>
        <w:t>x</w:t>
      </w:r>
      <w:r>
        <w:rPr>
          <w:i/>
          <w:color w:val="231F20"/>
          <w:w w:val="121"/>
        </w:rPr>
        <w:t>,</w:t>
      </w:r>
      <w:r>
        <w:rPr>
          <w:i/>
          <w:color w:val="231F20"/>
          <w:spacing w:val="-17"/>
        </w:rPr>
        <w:t> </w:t>
      </w:r>
      <w:r>
        <w:rPr>
          <w:i/>
          <w:color w:val="231F20"/>
          <w:spacing w:val="7"/>
          <w:w w:val="109"/>
        </w:rPr>
        <w:t>y</w:t>
      </w:r>
      <w:r>
        <w:rPr>
          <w:rFonts w:ascii="PMingLiU" w:hAnsi="PMingLiU"/>
          <w:color w:val="231F20"/>
          <w:w w:val="123"/>
        </w:rPr>
        <w:t>)</w:t>
      </w:r>
      <w:r>
        <w:rPr>
          <w:rFonts w:ascii="PMingLiU" w:hAnsi="PMingLiU"/>
          <w:color w:val="231F20"/>
          <w:spacing w:val="-3"/>
        </w:rPr>
        <w:t> </w:t>
      </w:r>
      <w:r>
        <w:rPr>
          <w:color w:val="231F20"/>
          <w:spacing w:val="-1"/>
          <w:w w:val="99"/>
        </w:rPr>
        <w:t>i</w:t>
      </w:r>
      <w:r>
        <w:rPr>
          <w:color w:val="231F20"/>
          <w:w w:val="99"/>
        </w:rPr>
        <w:t>s</w:t>
      </w:r>
      <w:r>
        <w:rPr>
          <w:color w:val="231F20"/>
          <w:spacing w:val="-1"/>
        </w:rPr>
        <w:t> </w:t>
      </w:r>
      <w:r>
        <w:rPr>
          <w:color w:val="231F20"/>
          <w:spacing w:val="1"/>
          <w:w w:val="99"/>
        </w:rPr>
        <w:t>g</w:t>
      </w:r>
      <w:r>
        <w:rPr>
          <w:color w:val="231F20"/>
          <w:spacing w:val="-5"/>
          <w:w w:val="99"/>
        </w:rPr>
        <w:t>i</w:t>
      </w:r>
      <w:r>
        <w:rPr>
          <w:color w:val="231F20"/>
          <w:spacing w:val="-2"/>
          <w:w w:val="99"/>
        </w:rPr>
        <w:t>v</w:t>
      </w:r>
      <w:r>
        <w:rPr>
          <w:color w:val="231F20"/>
          <w:w w:val="99"/>
        </w:rPr>
        <w:t>en</w:t>
      </w:r>
      <w:r>
        <w:rPr>
          <w:color w:val="231F20"/>
          <w:spacing w:val="-4"/>
        </w:rPr>
        <w:t> </w:t>
      </w:r>
      <w:r>
        <w:rPr>
          <w:color w:val="231F20"/>
          <w:spacing w:val="1"/>
          <w:w w:val="99"/>
        </w:rPr>
        <w:t>b</w:t>
      </w:r>
      <w:r>
        <w:rPr>
          <w:color w:val="231F20"/>
          <w:w w:val="99"/>
        </w:rPr>
        <w:t>y</w:t>
      </w:r>
    </w:p>
    <w:p>
      <w:pPr>
        <w:spacing w:line="240" w:lineRule="auto" w:before="0"/>
        <w:ind w:left="2522" w:right="0" w:firstLine="0"/>
        <w:jc w:val="left"/>
        <w:rPr>
          <w:i/>
          <w:sz w:val="20"/>
        </w:rPr>
      </w:pPr>
      <w:r>
        <w:rPr/>
        <w:pict>
          <v:shape style="position:absolute;margin-left:223.440002pt;margin-top:22.733818pt;width:12.2pt;height:10pt;mso-position-horizontal-relative:page;mso-position-vertical-relative:paragraph;z-index:-17442816" type="#_x0000_t202" filled="false" stroked="false">
            <v:textbox inset="0,0,0,0">
              <w:txbxContent>
                <w:p>
                  <w:pPr>
                    <w:spacing w:line="193" w:lineRule="exact" w:before="0"/>
                    <w:ind w:left="0" w:right="0" w:firstLine="0"/>
                    <w:jc w:val="left"/>
                    <w:rPr>
                      <w:i/>
                      <w:sz w:val="20"/>
                    </w:rPr>
                  </w:pPr>
                  <w:r>
                    <w:rPr>
                      <w:i/>
                      <w:color w:val="231F20"/>
                      <w:w w:val="115"/>
                      <w:sz w:val="20"/>
                    </w:rPr>
                    <w:t>∂x</w:t>
                  </w:r>
                </w:p>
              </w:txbxContent>
            </v:textbox>
            <w10:wrap type="none"/>
          </v:shape>
        </w:pict>
      </w:r>
      <w:r>
        <w:rPr/>
        <w:pict>
          <v:shape style="position:absolute;margin-left:242.279999pt;margin-top:22.733818pt;width:11.4pt;height:10pt;mso-position-horizontal-relative:page;mso-position-vertical-relative:paragraph;z-index:-17442304" type="#_x0000_t202" filled="false" stroked="false">
            <v:textbox inset="0,0,0,0">
              <w:txbxContent>
                <w:p>
                  <w:pPr>
                    <w:spacing w:line="193" w:lineRule="exact" w:before="0"/>
                    <w:ind w:left="0" w:right="0" w:firstLine="0"/>
                    <w:jc w:val="left"/>
                    <w:rPr>
                      <w:i/>
                      <w:sz w:val="20"/>
                    </w:rPr>
                  </w:pPr>
                  <w:r>
                    <w:rPr>
                      <w:i/>
                      <w:color w:val="231F20"/>
                      <w:w w:val="105"/>
                      <w:sz w:val="20"/>
                    </w:rPr>
                    <w:t>∂y</w:t>
                  </w:r>
                </w:p>
              </w:txbxContent>
            </v:textbox>
            <w10:wrap type="none"/>
          </v:shape>
        </w:pict>
      </w:r>
      <w:r>
        <w:rPr>
          <w:rFonts w:ascii="Meiryo" w:hAnsi="Meiryo"/>
          <w:i/>
          <w:color w:val="231F20"/>
          <w:spacing w:val="-1"/>
          <w:w w:val="82"/>
          <w:sz w:val="20"/>
        </w:rPr>
        <w:t>∇</w:t>
      </w:r>
      <w:r>
        <w:rPr>
          <w:i/>
          <w:color w:val="231F20"/>
          <w:w w:val="175"/>
          <w:sz w:val="20"/>
        </w:rPr>
        <w:t>f</w:t>
      </w:r>
      <w:r>
        <w:rPr>
          <w:i/>
          <w:color w:val="231F20"/>
          <w:spacing w:val="-28"/>
          <w:sz w:val="20"/>
        </w:rPr>
        <w:t> </w:t>
      </w:r>
      <w:r>
        <w:rPr>
          <w:rFonts w:ascii="PMingLiU" w:hAnsi="PMingLiU"/>
          <w:color w:val="231F20"/>
          <w:spacing w:val="-1"/>
          <w:w w:val="123"/>
          <w:sz w:val="20"/>
        </w:rPr>
        <w:t>(</w:t>
      </w:r>
      <w:r>
        <w:rPr>
          <w:i/>
          <w:color w:val="231F20"/>
          <w:spacing w:val="-1"/>
          <w:w w:val="121"/>
          <w:sz w:val="20"/>
        </w:rPr>
        <w:t>x</w:t>
      </w:r>
      <w:r>
        <w:rPr>
          <w:i/>
          <w:color w:val="231F20"/>
          <w:w w:val="121"/>
          <w:sz w:val="20"/>
        </w:rPr>
        <w:t>,</w:t>
      </w:r>
      <w:r>
        <w:rPr>
          <w:i/>
          <w:color w:val="231F20"/>
          <w:spacing w:val="-17"/>
          <w:sz w:val="20"/>
        </w:rPr>
        <w:t> </w:t>
      </w:r>
      <w:r>
        <w:rPr>
          <w:i/>
          <w:color w:val="231F20"/>
          <w:spacing w:val="7"/>
          <w:w w:val="109"/>
          <w:sz w:val="20"/>
        </w:rPr>
        <w:t>y</w:t>
      </w:r>
      <w:r>
        <w:rPr>
          <w:rFonts w:ascii="PMingLiU" w:hAnsi="PMingLiU"/>
          <w:color w:val="231F20"/>
          <w:spacing w:val="2"/>
          <w:w w:val="137"/>
          <w:sz w:val="20"/>
        </w:rPr>
        <w:t>)</w:t>
      </w:r>
      <w:r>
        <w:rPr>
          <w:rFonts w:ascii="PMingLiU" w:hAnsi="PMingLiU"/>
          <w:color w:val="231F20"/>
          <w:sz w:val="20"/>
        </w:rPr>
        <w:t> </w:t>
      </w:r>
      <w:r>
        <w:rPr>
          <w:rFonts w:ascii="PMingLiU" w:hAnsi="PMingLiU"/>
          <w:color w:val="231F20"/>
          <w:w w:val="137"/>
          <w:sz w:val="20"/>
        </w:rPr>
        <w:t>=</w:t>
      </w:r>
      <w:r>
        <w:rPr>
          <w:rFonts w:ascii="PMingLiU" w:hAnsi="PMingLiU"/>
          <w:color w:val="231F20"/>
          <w:spacing w:val="4"/>
          <w:sz w:val="20"/>
        </w:rPr>
        <w:t> </w:t>
      </w:r>
      <w:r>
        <w:rPr>
          <w:rFonts w:ascii="Trebuchet MS" w:hAnsi="Trebuchet MS"/>
          <w:color w:val="231F20"/>
          <w:w w:val="199"/>
          <w:position w:val="28"/>
          <w:sz w:val="20"/>
        </w:rPr>
        <w:t>.</w:t>
      </w:r>
      <w:r>
        <w:rPr>
          <w:rFonts w:ascii="Trebuchet MS" w:hAnsi="Trebuchet MS"/>
          <w:color w:val="231F20"/>
          <w:spacing w:val="-37"/>
          <w:position w:val="28"/>
          <w:sz w:val="20"/>
        </w:rPr>
        <w:t> </w:t>
      </w:r>
      <w:r>
        <w:rPr>
          <w:i/>
          <w:color w:val="231F20"/>
          <w:spacing w:val="12"/>
          <w:w w:val="131"/>
          <w:position w:val="13"/>
          <w:sz w:val="20"/>
          <w:u w:val="single" w:color="221E1F"/>
        </w:rPr>
        <w:t>∂</w:t>
      </w:r>
      <w:r>
        <w:rPr>
          <w:i/>
          <w:color w:val="231F20"/>
          <w:w w:val="131"/>
          <w:position w:val="13"/>
          <w:sz w:val="20"/>
          <w:u w:val="single" w:color="221E1F"/>
        </w:rPr>
        <w:t>f</w:t>
      </w:r>
      <w:r>
        <w:rPr>
          <w:i/>
          <w:color w:val="231F20"/>
          <w:w w:val="110"/>
          <w:sz w:val="20"/>
        </w:rPr>
        <w:t>,</w:t>
      </w:r>
      <w:r>
        <w:rPr>
          <w:i/>
          <w:color w:val="231F20"/>
          <w:spacing w:val="7"/>
          <w:sz w:val="20"/>
        </w:rPr>
        <w:t> </w:t>
      </w:r>
      <w:r>
        <w:rPr>
          <w:i/>
          <w:color w:val="231F20"/>
          <w:spacing w:val="12"/>
          <w:w w:val="131"/>
          <w:position w:val="13"/>
          <w:sz w:val="20"/>
          <w:u w:val="single" w:color="221E1F"/>
        </w:rPr>
        <w:t>∂</w:t>
      </w:r>
      <w:r>
        <w:rPr>
          <w:i/>
          <w:color w:val="231F20"/>
          <w:w w:val="131"/>
          <w:position w:val="13"/>
          <w:sz w:val="20"/>
          <w:u w:val="single" w:color="221E1F"/>
        </w:rPr>
        <w:t>f</w:t>
      </w:r>
      <w:r>
        <w:rPr>
          <w:i/>
          <w:color w:val="231F20"/>
          <w:spacing w:val="-18"/>
          <w:position w:val="13"/>
          <w:sz w:val="20"/>
        </w:rPr>
        <w:t> </w:t>
      </w:r>
      <w:r>
        <w:rPr>
          <w:rFonts w:ascii="Trebuchet MS" w:hAnsi="Trebuchet MS"/>
          <w:color w:val="231F20"/>
          <w:w w:val="135"/>
          <w:position w:val="28"/>
          <w:sz w:val="20"/>
        </w:rPr>
        <w:t>Σ</w:t>
      </w:r>
      <w:r>
        <w:rPr>
          <w:rFonts w:ascii="Trebuchet MS" w:hAnsi="Trebuchet MS"/>
          <w:color w:val="231F20"/>
          <w:spacing w:val="-27"/>
          <w:position w:val="28"/>
          <w:sz w:val="20"/>
        </w:rPr>
        <w:t> </w:t>
      </w:r>
      <w:r>
        <w:rPr>
          <w:i/>
          <w:color w:val="231F20"/>
          <w:w w:val="110"/>
          <w:sz w:val="20"/>
        </w:rPr>
        <w:t>.</w:t>
      </w:r>
    </w:p>
    <w:p>
      <w:pPr>
        <w:pStyle w:val="BodyText"/>
        <w:spacing w:before="10"/>
        <w:rPr>
          <w:i/>
          <w:sz w:val="9"/>
        </w:rPr>
      </w:pPr>
    </w:p>
    <w:p>
      <w:pPr>
        <w:spacing w:after="0"/>
        <w:rPr>
          <w:sz w:val="9"/>
        </w:rPr>
        <w:sectPr>
          <w:type w:val="continuous"/>
          <w:pgSz w:w="10800" w:h="13320"/>
          <w:pgMar w:top="1260" w:bottom="280" w:left="760" w:right="700"/>
        </w:sectPr>
      </w:pPr>
    </w:p>
    <w:p>
      <w:pPr>
        <w:pStyle w:val="BodyText"/>
        <w:spacing w:line="252" w:lineRule="auto" w:before="50"/>
        <w:ind w:left="319" w:right="38"/>
        <w:jc w:val="both"/>
      </w:pPr>
      <w:r>
        <w:rPr>
          <w:color w:val="231F20"/>
          <w:w w:val="105"/>
        </w:rPr>
        <w:t>The gradient vector evaluated at a point on the implicit curve </w:t>
      </w:r>
      <w:r>
        <w:rPr>
          <w:i/>
          <w:color w:val="231F20"/>
          <w:w w:val="145"/>
        </w:rPr>
        <w:t>f </w:t>
      </w:r>
      <w:r>
        <w:rPr>
          <w:rFonts w:ascii="PMingLiU"/>
          <w:color w:val="231F20"/>
          <w:w w:val="105"/>
        </w:rPr>
        <w:t>(</w:t>
      </w:r>
      <w:r>
        <w:rPr>
          <w:i/>
          <w:color w:val="231F20"/>
          <w:w w:val="105"/>
        </w:rPr>
        <w:t>x, </w:t>
      </w:r>
      <w:r>
        <w:rPr>
          <w:i/>
          <w:color w:val="231F20"/>
          <w:spacing w:val="3"/>
          <w:w w:val="105"/>
        </w:rPr>
        <w:t>y</w:t>
      </w:r>
      <w:r>
        <w:rPr>
          <w:rFonts w:ascii="PMingLiU"/>
          <w:color w:val="231F20"/>
          <w:spacing w:val="3"/>
          <w:w w:val="105"/>
        </w:rPr>
        <w:t>) </w:t>
      </w:r>
      <w:r>
        <w:rPr>
          <w:rFonts w:ascii="PMingLiU"/>
          <w:color w:val="231F20"/>
          <w:w w:val="145"/>
        </w:rPr>
        <w:t>= </w:t>
      </w:r>
      <w:r>
        <w:rPr>
          <w:rFonts w:ascii="PMingLiU"/>
          <w:color w:val="231F20"/>
          <w:w w:val="105"/>
        </w:rPr>
        <w:t>0 </w:t>
      </w:r>
      <w:r>
        <w:rPr>
          <w:color w:val="231F20"/>
          <w:w w:val="105"/>
        </w:rPr>
        <w:t>is perpendicular</w:t>
      </w:r>
      <w:r>
        <w:rPr>
          <w:color w:val="231F20"/>
          <w:spacing w:val="-29"/>
          <w:w w:val="105"/>
        </w:rPr>
        <w:t> </w:t>
      </w:r>
      <w:r>
        <w:rPr>
          <w:color w:val="231F20"/>
          <w:w w:val="105"/>
        </w:rPr>
        <w:t>to</w:t>
      </w:r>
      <w:r>
        <w:rPr>
          <w:color w:val="231F20"/>
          <w:spacing w:val="-24"/>
          <w:w w:val="105"/>
        </w:rPr>
        <w:t> </w:t>
      </w:r>
      <w:r>
        <w:rPr>
          <w:color w:val="231F20"/>
          <w:w w:val="105"/>
        </w:rPr>
        <w:t>the</w:t>
      </w:r>
      <w:r>
        <w:rPr>
          <w:color w:val="231F20"/>
          <w:spacing w:val="-25"/>
          <w:w w:val="105"/>
        </w:rPr>
        <w:t> </w:t>
      </w:r>
      <w:r>
        <w:rPr>
          <w:i/>
          <w:color w:val="231F20"/>
          <w:w w:val="105"/>
        </w:rPr>
        <w:t>tangent</w:t>
      </w:r>
      <w:r>
        <w:rPr>
          <w:i/>
          <w:color w:val="231F20"/>
          <w:spacing w:val="-25"/>
          <w:w w:val="105"/>
        </w:rPr>
        <w:t> </w:t>
      </w:r>
      <w:r>
        <w:rPr>
          <w:color w:val="231F20"/>
          <w:w w:val="105"/>
        </w:rPr>
        <w:t>vector</w:t>
      </w:r>
      <w:r>
        <w:rPr>
          <w:color w:val="231F20"/>
          <w:spacing w:val="-26"/>
          <w:w w:val="105"/>
        </w:rPr>
        <w:t> </w:t>
      </w:r>
      <w:r>
        <w:rPr>
          <w:color w:val="231F20"/>
          <w:w w:val="105"/>
        </w:rPr>
        <w:t>of</w:t>
      </w:r>
      <w:r>
        <w:rPr>
          <w:color w:val="231F20"/>
          <w:spacing w:val="-25"/>
          <w:w w:val="105"/>
        </w:rPr>
        <w:t> </w:t>
      </w:r>
      <w:r>
        <w:rPr>
          <w:color w:val="231F20"/>
          <w:w w:val="105"/>
        </w:rPr>
        <w:t>the</w:t>
      </w:r>
      <w:r>
        <w:rPr>
          <w:color w:val="231F20"/>
          <w:spacing w:val="-25"/>
          <w:w w:val="105"/>
        </w:rPr>
        <w:t> </w:t>
      </w:r>
      <w:r>
        <w:rPr>
          <w:color w:val="231F20"/>
          <w:w w:val="105"/>
        </w:rPr>
        <w:t>curve</w:t>
      </w:r>
      <w:r>
        <w:rPr>
          <w:color w:val="231F20"/>
          <w:spacing w:val="-26"/>
          <w:w w:val="105"/>
        </w:rPr>
        <w:t> </w:t>
      </w:r>
      <w:r>
        <w:rPr>
          <w:color w:val="231F20"/>
          <w:w w:val="105"/>
        </w:rPr>
        <w:t>at</w:t>
      </w:r>
      <w:r>
        <w:rPr>
          <w:color w:val="231F20"/>
          <w:spacing w:val="-25"/>
          <w:w w:val="105"/>
        </w:rPr>
        <w:t> </w:t>
      </w:r>
      <w:r>
        <w:rPr>
          <w:color w:val="231F20"/>
          <w:w w:val="105"/>
        </w:rPr>
        <w:t>that</w:t>
      </w:r>
      <w:r>
        <w:rPr>
          <w:color w:val="231F20"/>
          <w:spacing w:val="-25"/>
          <w:w w:val="105"/>
        </w:rPr>
        <w:t> </w:t>
      </w:r>
      <w:r>
        <w:rPr>
          <w:color w:val="231F20"/>
          <w:w w:val="105"/>
        </w:rPr>
        <w:t>point.</w:t>
      </w:r>
      <w:r>
        <w:rPr>
          <w:color w:val="231F20"/>
          <w:spacing w:val="-16"/>
          <w:w w:val="105"/>
        </w:rPr>
        <w:t> </w:t>
      </w:r>
      <w:r>
        <w:rPr>
          <w:color w:val="231F20"/>
          <w:w w:val="105"/>
        </w:rPr>
        <w:t>This</w:t>
      </w:r>
      <w:r>
        <w:rPr>
          <w:color w:val="231F20"/>
          <w:spacing w:val="-25"/>
          <w:w w:val="105"/>
        </w:rPr>
        <w:t> </w:t>
      </w:r>
      <w:r>
        <w:rPr>
          <w:color w:val="231F20"/>
          <w:w w:val="105"/>
        </w:rPr>
        <w:t>perpendicular vector is usually called the </w:t>
      </w:r>
      <w:r>
        <w:rPr>
          <w:i/>
          <w:color w:val="231F20"/>
          <w:w w:val="105"/>
        </w:rPr>
        <w:t>normal vector </w:t>
      </w:r>
      <w:r>
        <w:rPr>
          <w:color w:val="231F20"/>
          <w:w w:val="105"/>
        </w:rPr>
        <w:t>to the curve. In addition, since the gradient</w:t>
      </w:r>
      <w:r>
        <w:rPr>
          <w:color w:val="231F20"/>
          <w:spacing w:val="-13"/>
          <w:w w:val="105"/>
        </w:rPr>
        <w:t> </w:t>
      </w:r>
      <w:r>
        <w:rPr>
          <w:color w:val="231F20"/>
          <w:w w:val="105"/>
        </w:rPr>
        <w:t>points</w:t>
      </w:r>
      <w:r>
        <w:rPr>
          <w:color w:val="231F20"/>
          <w:spacing w:val="-11"/>
          <w:w w:val="105"/>
        </w:rPr>
        <w:t> </w:t>
      </w:r>
      <w:r>
        <w:rPr>
          <w:color w:val="231F20"/>
          <w:w w:val="105"/>
        </w:rPr>
        <w:t>uphill,</w:t>
      </w:r>
      <w:r>
        <w:rPr>
          <w:color w:val="231F20"/>
          <w:spacing w:val="-11"/>
          <w:w w:val="105"/>
        </w:rPr>
        <w:t> </w:t>
      </w:r>
      <w:r>
        <w:rPr>
          <w:color w:val="231F20"/>
          <w:w w:val="105"/>
        </w:rPr>
        <w:t>it</w:t>
      </w:r>
      <w:r>
        <w:rPr>
          <w:color w:val="231F20"/>
          <w:spacing w:val="-9"/>
          <w:w w:val="105"/>
        </w:rPr>
        <w:t> </w:t>
      </w:r>
      <w:r>
        <w:rPr>
          <w:color w:val="231F20"/>
          <w:w w:val="105"/>
        </w:rPr>
        <w:t>indicates</w:t>
      </w:r>
      <w:r>
        <w:rPr>
          <w:color w:val="231F20"/>
          <w:spacing w:val="-10"/>
          <w:w w:val="105"/>
        </w:rPr>
        <w:t> </w:t>
      </w:r>
      <w:r>
        <w:rPr>
          <w:color w:val="231F20"/>
          <w:w w:val="105"/>
        </w:rPr>
        <w:t>the</w:t>
      </w:r>
      <w:r>
        <w:rPr>
          <w:color w:val="231F20"/>
          <w:spacing w:val="-10"/>
          <w:w w:val="105"/>
        </w:rPr>
        <w:t> </w:t>
      </w:r>
      <w:r>
        <w:rPr>
          <w:color w:val="231F20"/>
          <w:w w:val="105"/>
        </w:rPr>
        <w:t>direction</w:t>
      </w:r>
      <w:r>
        <w:rPr>
          <w:color w:val="231F20"/>
          <w:spacing w:val="-12"/>
          <w:w w:val="105"/>
        </w:rPr>
        <w:t> </w:t>
      </w:r>
      <w:r>
        <w:rPr>
          <w:color w:val="231F20"/>
          <w:w w:val="105"/>
        </w:rPr>
        <w:t>of</w:t>
      </w:r>
      <w:r>
        <w:rPr>
          <w:color w:val="231F20"/>
          <w:spacing w:val="-10"/>
          <w:w w:val="105"/>
        </w:rPr>
        <w:t> </w:t>
      </w:r>
      <w:r>
        <w:rPr>
          <w:color w:val="231F20"/>
          <w:w w:val="105"/>
        </w:rPr>
        <w:t>the</w:t>
      </w:r>
      <w:r>
        <w:rPr>
          <w:color w:val="231F20"/>
          <w:spacing w:val="-10"/>
          <w:w w:val="105"/>
        </w:rPr>
        <w:t> </w:t>
      </w:r>
      <w:r>
        <w:rPr>
          <w:i/>
          <w:color w:val="231F20"/>
          <w:w w:val="145"/>
        </w:rPr>
        <w:t>f</w:t>
      </w:r>
      <w:r>
        <w:rPr>
          <w:i/>
          <w:color w:val="231F20"/>
          <w:spacing w:val="-53"/>
          <w:w w:val="145"/>
        </w:rPr>
        <w:t> </w:t>
      </w:r>
      <w:r>
        <w:rPr>
          <w:rFonts w:ascii="PMingLiU"/>
          <w:color w:val="231F20"/>
          <w:w w:val="105"/>
        </w:rPr>
        <w:t>(</w:t>
      </w:r>
      <w:r>
        <w:rPr>
          <w:i/>
          <w:color w:val="231F20"/>
          <w:w w:val="105"/>
        </w:rPr>
        <w:t>x,</w:t>
      </w:r>
      <w:r>
        <w:rPr>
          <w:i/>
          <w:color w:val="231F20"/>
          <w:spacing w:val="-24"/>
          <w:w w:val="105"/>
        </w:rPr>
        <w:t> </w:t>
      </w:r>
      <w:r>
        <w:rPr>
          <w:i/>
          <w:color w:val="231F20"/>
          <w:spacing w:val="3"/>
          <w:w w:val="105"/>
        </w:rPr>
        <w:t>y</w:t>
      </w:r>
      <w:r>
        <w:rPr>
          <w:rFonts w:ascii="PMingLiU"/>
          <w:color w:val="231F20"/>
          <w:spacing w:val="3"/>
          <w:w w:val="105"/>
        </w:rPr>
        <w:t>)</w:t>
      </w:r>
      <w:r>
        <w:rPr>
          <w:rFonts w:ascii="PMingLiU"/>
          <w:color w:val="231F20"/>
          <w:spacing w:val="-6"/>
          <w:w w:val="105"/>
        </w:rPr>
        <w:t> </w:t>
      </w:r>
      <w:r>
        <w:rPr>
          <w:i/>
          <w:color w:val="231F20"/>
          <w:w w:val="105"/>
        </w:rPr>
        <w:t>&gt;</w:t>
      </w:r>
      <w:r>
        <w:rPr>
          <w:i/>
          <w:color w:val="231F20"/>
          <w:spacing w:val="-3"/>
          <w:w w:val="105"/>
        </w:rPr>
        <w:t> </w:t>
      </w:r>
      <w:r>
        <w:rPr>
          <w:rFonts w:ascii="PMingLiU"/>
          <w:color w:val="231F20"/>
          <w:w w:val="105"/>
        </w:rPr>
        <w:t>0</w:t>
      </w:r>
      <w:r>
        <w:rPr>
          <w:rFonts w:ascii="PMingLiU"/>
          <w:color w:val="231F20"/>
          <w:spacing w:val="-11"/>
          <w:w w:val="105"/>
        </w:rPr>
        <w:t> </w:t>
      </w:r>
      <w:r>
        <w:rPr>
          <w:color w:val="231F20"/>
          <w:w w:val="105"/>
        </w:rPr>
        <w:t>region.</w:t>
      </w:r>
    </w:p>
    <w:p>
      <w:pPr>
        <w:pStyle w:val="BodyText"/>
        <w:spacing w:line="210" w:lineRule="exact"/>
        <w:ind w:left="619"/>
        <w:jc w:val="both"/>
      </w:pPr>
      <w:r>
        <w:rPr>
          <w:color w:val="231F20"/>
        </w:rPr>
        <w:t>In</w:t>
      </w:r>
      <w:r>
        <w:rPr>
          <w:color w:val="231F20"/>
          <w:spacing w:val="-18"/>
        </w:rPr>
        <w:t> </w:t>
      </w:r>
      <w:r>
        <w:rPr>
          <w:color w:val="231F20"/>
        </w:rPr>
        <w:t>the</w:t>
      </w:r>
      <w:r>
        <w:rPr>
          <w:color w:val="231F20"/>
          <w:spacing w:val="-16"/>
        </w:rPr>
        <w:t> </w:t>
      </w:r>
      <w:r>
        <w:rPr>
          <w:color w:val="231F20"/>
        </w:rPr>
        <w:t>context</w:t>
      </w:r>
      <w:r>
        <w:rPr>
          <w:color w:val="231F20"/>
          <w:spacing w:val="-21"/>
        </w:rPr>
        <w:t> </w:t>
      </w:r>
      <w:r>
        <w:rPr>
          <w:color w:val="231F20"/>
        </w:rPr>
        <w:t>of</w:t>
      </w:r>
      <w:r>
        <w:rPr>
          <w:color w:val="231F20"/>
          <w:spacing w:val="-16"/>
        </w:rPr>
        <w:t> </w:t>
      </w:r>
      <w:r>
        <w:rPr>
          <w:color w:val="231F20"/>
        </w:rPr>
        <w:t>height</w:t>
      </w:r>
      <w:r>
        <w:rPr>
          <w:color w:val="231F20"/>
          <w:spacing w:val="-18"/>
        </w:rPr>
        <w:t> </w:t>
      </w:r>
      <w:r>
        <w:rPr>
          <w:color w:val="231F20"/>
        </w:rPr>
        <w:t>fields,</w:t>
      </w:r>
      <w:r>
        <w:rPr>
          <w:color w:val="231F20"/>
          <w:spacing w:val="-14"/>
        </w:rPr>
        <w:t> </w:t>
      </w:r>
      <w:r>
        <w:rPr>
          <w:color w:val="231F20"/>
        </w:rPr>
        <w:t>the</w:t>
      </w:r>
      <w:r>
        <w:rPr>
          <w:color w:val="231F20"/>
          <w:spacing w:val="-18"/>
        </w:rPr>
        <w:t> </w:t>
      </w:r>
      <w:r>
        <w:rPr>
          <w:color w:val="231F20"/>
        </w:rPr>
        <w:t>geometric</w:t>
      </w:r>
      <w:r>
        <w:rPr>
          <w:color w:val="231F20"/>
          <w:spacing w:val="-18"/>
        </w:rPr>
        <w:t> </w:t>
      </w:r>
      <w:r>
        <w:rPr>
          <w:color w:val="231F20"/>
        </w:rPr>
        <w:t>meaning</w:t>
      </w:r>
      <w:r>
        <w:rPr>
          <w:color w:val="231F20"/>
          <w:spacing w:val="-20"/>
        </w:rPr>
        <w:t> </w:t>
      </w:r>
      <w:r>
        <w:rPr>
          <w:color w:val="231F20"/>
        </w:rPr>
        <w:t>of</w:t>
      </w:r>
      <w:r>
        <w:rPr>
          <w:color w:val="231F20"/>
          <w:spacing w:val="-19"/>
        </w:rPr>
        <w:t> </w:t>
      </w:r>
      <w:r>
        <w:rPr>
          <w:color w:val="231F20"/>
        </w:rPr>
        <w:t>partial</w:t>
      </w:r>
      <w:r>
        <w:rPr>
          <w:color w:val="231F20"/>
          <w:spacing w:val="-16"/>
        </w:rPr>
        <w:t> </w:t>
      </w:r>
      <w:r>
        <w:rPr>
          <w:color w:val="231F20"/>
        </w:rPr>
        <w:t>derivatives</w:t>
      </w:r>
      <w:r>
        <w:rPr>
          <w:color w:val="231F20"/>
          <w:spacing w:val="-22"/>
        </w:rPr>
        <w:t> </w:t>
      </w:r>
      <w:r>
        <w:rPr>
          <w:color w:val="231F20"/>
        </w:rPr>
        <w:t>and</w:t>
      </w:r>
    </w:p>
    <w:p>
      <w:pPr>
        <w:pStyle w:val="BodyText"/>
        <w:spacing w:line="249" w:lineRule="auto" w:before="13"/>
        <w:ind w:left="320" w:right="41" w:hanging="1"/>
        <w:jc w:val="both"/>
      </w:pPr>
      <w:r>
        <w:rPr>
          <w:color w:val="231F20"/>
          <w:w w:val="105"/>
        </w:rPr>
        <w:t>gradients</w:t>
      </w:r>
      <w:r>
        <w:rPr>
          <w:color w:val="231F20"/>
          <w:spacing w:val="-20"/>
          <w:w w:val="105"/>
        </w:rPr>
        <w:t> </w:t>
      </w:r>
      <w:r>
        <w:rPr>
          <w:color w:val="231F20"/>
          <w:w w:val="105"/>
        </w:rPr>
        <w:t>is</w:t>
      </w:r>
      <w:r>
        <w:rPr>
          <w:color w:val="231F20"/>
          <w:spacing w:val="-14"/>
          <w:w w:val="105"/>
        </w:rPr>
        <w:t> </w:t>
      </w:r>
      <w:r>
        <w:rPr>
          <w:color w:val="231F20"/>
          <w:w w:val="105"/>
        </w:rPr>
        <w:t>more</w:t>
      </w:r>
      <w:r>
        <w:rPr>
          <w:color w:val="231F20"/>
          <w:spacing w:val="-18"/>
          <w:w w:val="105"/>
        </w:rPr>
        <w:t> </w:t>
      </w:r>
      <w:r>
        <w:rPr>
          <w:color w:val="231F20"/>
          <w:w w:val="105"/>
        </w:rPr>
        <w:t>visible</w:t>
      </w:r>
      <w:r>
        <w:rPr>
          <w:color w:val="231F20"/>
          <w:spacing w:val="-15"/>
          <w:w w:val="105"/>
        </w:rPr>
        <w:t> </w:t>
      </w:r>
      <w:r>
        <w:rPr>
          <w:color w:val="231F20"/>
          <w:w w:val="105"/>
        </w:rPr>
        <w:t>than</w:t>
      </w:r>
      <w:r>
        <w:rPr>
          <w:color w:val="231F20"/>
          <w:spacing w:val="-16"/>
          <w:w w:val="105"/>
        </w:rPr>
        <w:t> </w:t>
      </w:r>
      <w:r>
        <w:rPr>
          <w:color w:val="231F20"/>
          <w:w w:val="105"/>
        </w:rPr>
        <w:t>usual.</w:t>
      </w:r>
      <w:r>
        <w:rPr>
          <w:color w:val="231F20"/>
          <w:spacing w:val="-8"/>
          <w:w w:val="105"/>
        </w:rPr>
        <w:t> </w:t>
      </w:r>
      <w:r>
        <w:rPr>
          <w:color w:val="231F20"/>
          <w:w w:val="105"/>
        </w:rPr>
        <w:t>Suppose</w:t>
      </w:r>
      <w:r>
        <w:rPr>
          <w:color w:val="231F20"/>
          <w:spacing w:val="-16"/>
          <w:w w:val="105"/>
        </w:rPr>
        <w:t> </w:t>
      </w:r>
      <w:r>
        <w:rPr>
          <w:color w:val="231F20"/>
          <w:w w:val="105"/>
        </w:rPr>
        <w:t>that</w:t>
      </w:r>
      <w:r>
        <w:rPr>
          <w:color w:val="231F20"/>
          <w:spacing w:val="-18"/>
          <w:w w:val="105"/>
        </w:rPr>
        <w:t> </w:t>
      </w:r>
      <w:r>
        <w:rPr>
          <w:color w:val="231F20"/>
          <w:w w:val="105"/>
        </w:rPr>
        <w:t>near</w:t>
      </w:r>
      <w:r>
        <w:rPr>
          <w:color w:val="231F20"/>
          <w:spacing w:val="-16"/>
          <w:w w:val="105"/>
        </w:rPr>
        <w:t> </w:t>
      </w:r>
      <w:r>
        <w:rPr>
          <w:color w:val="231F20"/>
          <w:w w:val="105"/>
        </w:rPr>
        <w:t>the</w:t>
      </w:r>
      <w:r>
        <w:rPr>
          <w:color w:val="231F20"/>
          <w:spacing w:val="-16"/>
          <w:w w:val="105"/>
        </w:rPr>
        <w:t> </w:t>
      </w:r>
      <w:r>
        <w:rPr>
          <w:color w:val="231F20"/>
          <w:w w:val="105"/>
        </w:rPr>
        <w:t>point</w:t>
      </w:r>
      <w:r>
        <w:rPr>
          <w:color w:val="231F20"/>
          <w:spacing w:val="-18"/>
          <w:w w:val="105"/>
        </w:rPr>
        <w:t> </w:t>
      </w:r>
      <w:r>
        <w:rPr>
          <w:rFonts w:ascii="PMingLiU"/>
          <w:color w:val="231F20"/>
          <w:w w:val="105"/>
        </w:rPr>
        <w:t>(</w:t>
      </w:r>
      <w:r>
        <w:rPr>
          <w:i/>
          <w:color w:val="231F20"/>
          <w:w w:val="105"/>
        </w:rPr>
        <w:t>a,</w:t>
      </w:r>
      <w:r>
        <w:rPr>
          <w:i/>
          <w:color w:val="231F20"/>
          <w:spacing w:val="-28"/>
          <w:w w:val="105"/>
        </w:rPr>
        <w:t> </w:t>
      </w:r>
      <w:r>
        <w:rPr>
          <w:i/>
          <w:color w:val="231F20"/>
          <w:w w:val="105"/>
        </w:rPr>
        <w:t>b</w:t>
      </w:r>
      <w:r>
        <w:rPr>
          <w:rFonts w:ascii="PMingLiU"/>
          <w:color w:val="231F20"/>
          <w:w w:val="105"/>
        </w:rPr>
        <w:t>)</w:t>
      </w:r>
      <w:r>
        <w:rPr>
          <w:color w:val="231F20"/>
          <w:w w:val="105"/>
        </w:rPr>
        <w:t>,</w:t>
      </w:r>
      <w:r>
        <w:rPr>
          <w:color w:val="231F20"/>
          <w:spacing w:val="-14"/>
          <w:w w:val="105"/>
        </w:rPr>
        <w:t> </w:t>
      </w:r>
      <w:r>
        <w:rPr>
          <w:i/>
          <w:color w:val="231F20"/>
          <w:w w:val="145"/>
        </w:rPr>
        <w:t>f</w:t>
      </w:r>
      <w:r>
        <w:rPr>
          <w:i/>
          <w:color w:val="231F20"/>
          <w:spacing w:val="-56"/>
          <w:w w:val="145"/>
        </w:rPr>
        <w:t> </w:t>
      </w:r>
      <w:r>
        <w:rPr>
          <w:rFonts w:ascii="PMingLiU"/>
          <w:color w:val="231F20"/>
          <w:w w:val="105"/>
        </w:rPr>
        <w:t>(</w:t>
      </w:r>
      <w:r>
        <w:rPr>
          <w:i/>
          <w:color w:val="231F20"/>
          <w:w w:val="105"/>
        </w:rPr>
        <w:t>x,</w:t>
      </w:r>
      <w:r>
        <w:rPr>
          <w:i/>
          <w:color w:val="231F20"/>
          <w:spacing w:val="-28"/>
          <w:w w:val="105"/>
        </w:rPr>
        <w:t> </w:t>
      </w:r>
      <w:r>
        <w:rPr>
          <w:i/>
          <w:color w:val="231F20"/>
          <w:spacing w:val="3"/>
          <w:w w:val="105"/>
        </w:rPr>
        <w:t>y</w:t>
      </w:r>
      <w:r>
        <w:rPr>
          <w:rFonts w:ascii="PMingLiU"/>
          <w:color w:val="231F20"/>
          <w:spacing w:val="3"/>
          <w:w w:val="105"/>
        </w:rPr>
        <w:t>)</w:t>
      </w:r>
      <w:r>
        <w:rPr>
          <w:rFonts w:ascii="PMingLiU"/>
          <w:color w:val="231F20"/>
          <w:spacing w:val="-16"/>
          <w:w w:val="105"/>
        </w:rPr>
        <w:t> </w:t>
      </w:r>
      <w:r>
        <w:rPr>
          <w:color w:val="231F20"/>
          <w:w w:val="105"/>
        </w:rPr>
        <w:t>is a</w:t>
      </w:r>
      <w:r>
        <w:rPr>
          <w:color w:val="231F20"/>
          <w:spacing w:val="-18"/>
          <w:w w:val="105"/>
        </w:rPr>
        <w:t> </w:t>
      </w:r>
      <w:r>
        <w:rPr>
          <w:color w:val="231F20"/>
          <w:w w:val="105"/>
        </w:rPr>
        <w:t>plane</w:t>
      </w:r>
      <w:r>
        <w:rPr>
          <w:color w:val="231F20"/>
          <w:spacing w:val="-21"/>
          <w:w w:val="105"/>
        </w:rPr>
        <w:t> </w:t>
      </w:r>
      <w:r>
        <w:rPr>
          <w:color w:val="231F20"/>
          <w:w w:val="105"/>
        </w:rPr>
        <w:t>(Figure</w:t>
      </w:r>
      <w:r>
        <w:rPr>
          <w:color w:val="231F20"/>
          <w:spacing w:val="-19"/>
          <w:w w:val="105"/>
        </w:rPr>
        <w:t> </w:t>
      </w:r>
      <w:r>
        <w:rPr>
          <w:color w:val="231F20"/>
          <w:w w:val="105"/>
        </w:rPr>
        <w:t>2.24).</w:t>
      </w:r>
      <w:r>
        <w:rPr>
          <w:color w:val="231F20"/>
          <w:spacing w:val="-5"/>
          <w:w w:val="105"/>
        </w:rPr>
        <w:t> </w:t>
      </w:r>
      <w:r>
        <w:rPr>
          <w:color w:val="231F20"/>
          <w:w w:val="105"/>
        </w:rPr>
        <w:t>There</w:t>
      </w:r>
      <w:r>
        <w:rPr>
          <w:color w:val="231F20"/>
          <w:spacing w:val="-20"/>
          <w:w w:val="105"/>
        </w:rPr>
        <w:t> </w:t>
      </w:r>
      <w:r>
        <w:rPr>
          <w:color w:val="231F20"/>
          <w:w w:val="105"/>
        </w:rPr>
        <w:t>is</w:t>
      </w:r>
      <w:r>
        <w:rPr>
          <w:color w:val="231F20"/>
          <w:spacing w:val="-19"/>
          <w:w w:val="105"/>
        </w:rPr>
        <w:t> </w:t>
      </w:r>
      <w:r>
        <w:rPr>
          <w:color w:val="231F20"/>
          <w:w w:val="105"/>
        </w:rPr>
        <w:t>a</w:t>
      </w:r>
      <w:r>
        <w:rPr>
          <w:color w:val="231F20"/>
          <w:spacing w:val="-18"/>
          <w:w w:val="105"/>
        </w:rPr>
        <w:t> </w:t>
      </w:r>
      <w:r>
        <w:rPr>
          <w:color w:val="231F20"/>
          <w:w w:val="105"/>
        </w:rPr>
        <w:t>specific</w:t>
      </w:r>
      <w:r>
        <w:rPr>
          <w:color w:val="231F20"/>
          <w:spacing w:val="-17"/>
          <w:w w:val="105"/>
        </w:rPr>
        <w:t> </w:t>
      </w:r>
      <w:r>
        <w:rPr>
          <w:color w:val="231F20"/>
          <w:w w:val="105"/>
        </w:rPr>
        <w:t>uphill</w:t>
      </w:r>
      <w:r>
        <w:rPr>
          <w:color w:val="231F20"/>
          <w:spacing w:val="-21"/>
          <w:w w:val="105"/>
        </w:rPr>
        <w:t> </w:t>
      </w:r>
      <w:r>
        <w:rPr>
          <w:color w:val="231F20"/>
          <w:w w:val="105"/>
        </w:rPr>
        <w:t>and</w:t>
      </w:r>
      <w:r>
        <w:rPr>
          <w:color w:val="231F20"/>
          <w:spacing w:val="-19"/>
          <w:w w:val="105"/>
        </w:rPr>
        <w:t> </w:t>
      </w:r>
      <w:r>
        <w:rPr>
          <w:color w:val="231F20"/>
          <w:w w:val="105"/>
        </w:rPr>
        <w:t>downhill</w:t>
      </w:r>
      <w:r>
        <w:rPr>
          <w:color w:val="231F20"/>
          <w:spacing w:val="-21"/>
          <w:w w:val="105"/>
        </w:rPr>
        <w:t> </w:t>
      </w:r>
      <w:r>
        <w:rPr>
          <w:color w:val="231F20"/>
          <w:w w:val="105"/>
        </w:rPr>
        <w:t>direction.</w:t>
      </w:r>
      <w:r>
        <w:rPr>
          <w:color w:val="231F20"/>
          <w:spacing w:val="-5"/>
          <w:w w:val="105"/>
        </w:rPr>
        <w:t> </w:t>
      </w:r>
      <w:r>
        <w:rPr>
          <w:color w:val="231F20"/>
          <w:w w:val="105"/>
        </w:rPr>
        <w:t>At</w:t>
      </w:r>
      <w:r>
        <w:rPr>
          <w:color w:val="231F20"/>
          <w:spacing w:val="-18"/>
          <w:w w:val="105"/>
        </w:rPr>
        <w:t> </w:t>
      </w:r>
      <w:r>
        <w:rPr>
          <w:color w:val="231F20"/>
          <w:w w:val="105"/>
        </w:rPr>
        <w:t>right angles</w:t>
      </w:r>
      <w:r>
        <w:rPr>
          <w:color w:val="231F20"/>
          <w:spacing w:val="-16"/>
          <w:w w:val="105"/>
        </w:rPr>
        <w:t> </w:t>
      </w:r>
      <w:r>
        <w:rPr>
          <w:color w:val="231F20"/>
          <w:w w:val="105"/>
        </w:rPr>
        <w:t>to</w:t>
      </w:r>
      <w:r>
        <w:rPr>
          <w:color w:val="231F20"/>
          <w:spacing w:val="-14"/>
          <w:w w:val="105"/>
        </w:rPr>
        <w:t> </w:t>
      </w:r>
      <w:r>
        <w:rPr>
          <w:color w:val="231F20"/>
          <w:w w:val="105"/>
        </w:rPr>
        <w:t>this</w:t>
      </w:r>
      <w:r>
        <w:rPr>
          <w:color w:val="231F20"/>
          <w:spacing w:val="-15"/>
          <w:w w:val="105"/>
        </w:rPr>
        <w:t> </w:t>
      </w:r>
      <w:r>
        <w:rPr>
          <w:color w:val="231F20"/>
          <w:w w:val="105"/>
        </w:rPr>
        <w:t>direction</w:t>
      </w:r>
      <w:r>
        <w:rPr>
          <w:color w:val="231F20"/>
          <w:spacing w:val="-15"/>
          <w:w w:val="105"/>
        </w:rPr>
        <w:t> </w:t>
      </w:r>
      <w:r>
        <w:rPr>
          <w:color w:val="231F20"/>
          <w:w w:val="105"/>
        </w:rPr>
        <w:t>is</w:t>
      </w:r>
      <w:r>
        <w:rPr>
          <w:color w:val="231F20"/>
          <w:spacing w:val="-13"/>
          <w:w w:val="105"/>
        </w:rPr>
        <w:t> </w:t>
      </w:r>
      <w:r>
        <w:rPr>
          <w:color w:val="231F20"/>
          <w:w w:val="105"/>
        </w:rPr>
        <w:t>a</w:t>
      </w:r>
      <w:r>
        <w:rPr>
          <w:color w:val="231F20"/>
          <w:spacing w:val="-13"/>
          <w:w w:val="105"/>
        </w:rPr>
        <w:t> </w:t>
      </w:r>
      <w:r>
        <w:rPr>
          <w:color w:val="231F20"/>
          <w:w w:val="105"/>
        </w:rPr>
        <w:t>direction</w:t>
      </w:r>
      <w:r>
        <w:rPr>
          <w:color w:val="231F20"/>
          <w:spacing w:val="-16"/>
          <w:w w:val="105"/>
        </w:rPr>
        <w:t> </w:t>
      </w:r>
      <w:r>
        <w:rPr>
          <w:color w:val="231F20"/>
          <w:w w:val="105"/>
        </w:rPr>
        <w:t>that</w:t>
      </w:r>
      <w:r>
        <w:rPr>
          <w:color w:val="231F20"/>
          <w:spacing w:val="-14"/>
          <w:w w:val="105"/>
        </w:rPr>
        <w:t> </w:t>
      </w:r>
      <w:r>
        <w:rPr>
          <w:color w:val="231F20"/>
          <w:w w:val="105"/>
        </w:rPr>
        <w:t>is</w:t>
      </w:r>
      <w:r>
        <w:rPr>
          <w:color w:val="231F20"/>
          <w:spacing w:val="-15"/>
          <w:w w:val="105"/>
        </w:rPr>
        <w:t> </w:t>
      </w:r>
      <w:r>
        <w:rPr>
          <w:color w:val="231F20"/>
          <w:w w:val="105"/>
        </w:rPr>
        <w:t>level</w:t>
      </w:r>
      <w:r>
        <w:rPr>
          <w:color w:val="231F20"/>
          <w:spacing w:val="-14"/>
          <w:w w:val="105"/>
        </w:rPr>
        <w:t> </w:t>
      </w:r>
      <w:r>
        <w:rPr>
          <w:color w:val="231F20"/>
          <w:w w:val="105"/>
        </w:rPr>
        <w:t>with</w:t>
      </w:r>
      <w:r>
        <w:rPr>
          <w:color w:val="231F20"/>
          <w:spacing w:val="-14"/>
          <w:w w:val="105"/>
        </w:rPr>
        <w:t> </w:t>
      </w:r>
      <w:r>
        <w:rPr>
          <w:color w:val="231F20"/>
          <w:w w:val="105"/>
        </w:rPr>
        <w:t>respect</w:t>
      </w:r>
      <w:r>
        <w:rPr>
          <w:color w:val="231F20"/>
          <w:spacing w:val="-15"/>
          <w:w w:val="105"/>
        </w:rPr>
        <w:t> </w:t>
      </w:r>
      <w:r>
        <w:rPr>
          <w:color w:val="231F20"/>
          <w:w w:val="105"/>
        </w:rPr>
        <w:t>to</w:t>
      </w:r>
      <w:r>
        <w:rPr>
          <w:color w:val="231F20"/>
          <w:spacing w:val="-14"/>
          <w:w w:val="105"/>
        </w:rPr>
        <w:t> </w:t>
      </w:r>
      <w:r>
        <w:rPr>
          <w:color w:val="231F20"/>
          <w:w w:val="105"/>
        </w:rPr>
        <w:t>the</w:t>
      </w:r>
      <w:r>
        <w:rPr>
          <w:color w:val="231F20"/>
          <w:spacing w:val="-14"/>
          <w:w w:val="105"/>
        </w:rPr>
        <w:t> </w:t>
      </w:r>
      <w:r>
        <w:rPr>
          <w:color w:val="231F20"/>
          <w:w w:val="105"/>
        </w:rPr>
        <w:t>plane.</w:t>
      </w:r>
      <w:r>
        <w:rPr>
          <w:color w:val="231F20"/>
          <w:spacing w:val="6"/>
          <w:w w:val="105"/>
        </w:rPr>
        <w:t> </w:t>
      </w:r>
      <w:r>
        <w:rPr>
          <w:color w:val="231F20"/>
          <w:w w:val="105"/>
        </w:rPr>
        <w:t>Any intersection</w:t>
      </w:r>
      <w:r>
        <w:rPr>
          <w:color w:val="231F20"/>
          <w:spacing w:val="-16"/>
          <w:w w:val="105"/>
        </w:rPr>
        <w:t> </w:t>
      </w:r>
      <w:r>
        <w:rPr>
          <w:color w:val="231F20"/>
          <w:w w:val="105"/>
        </w:rPr>
        <w:t>between</w:t>
      </w:r>
      <w:r>
        <w:rPr>
          <w:color w:val="231F20"/>
          <w:spacing w:val="-15"/>
          <w:w w:val="105"/>
        </w:rPr>
        <w:t> </w:t>
      </w:r>
      <w:r>
        <w:rPr>
          <w:color w:val="231F20"/>
          <w:w w:val="105"/>
        </w:rPr>
        <w:t>the</w:t>
      </w:r>
      <w:r>
        <w:rPr>
          <w:color w:val="231F20"/>
          <w:spacing w:val="-12"/>
          <w:w w:val="105"/>
        </w:rPr>
        <w:t> </w:t>
      </w:r>
      <w:r>
        <w:rPr>
          <w:color w:val="231F20"/>
          <w:w w:val="105"/>
        </w:rPr>
        <w:t>plane</w:t>
      </w:r>
      <w:r>
        <w:rPr>
          <w:color w:val="231F20"/>
          <w:spacing w:val="-16"/>
          <w:w w:val="105"/>
        </w:rPr>
        <w:t> </w:t>
      </w:r>
      <w:r>
        <w:rPr>
          <w:color w:val="231F20"/>
          <w:w w:val="105"/>
        </w:rPr>
        <w:t>and</w:t>
      </w:r>
      <w:r>
        <w:rPr>
          <w:color w:val="231F20"/>
          <w:spacing w:val="-14"/>
          <w:w w:val="105"/>
        </w:rPr>
        <w:t> </w:t>
      </w:r>
      <w:r>
        <w:rPr>
          <w:color w:val="231F20"/>
          <w:w w:val="105"/>
        </w:rPr>
        <w:t>the</w:t>
      </w:r>
      <w:r>
        <w:rPr>
          <w:color w:val="231F20"/>
          <w:spacing w:val="-14"/>
          <w:w w:val="105"/>
        </w:rPr>
        <w:t> </w:t>
      </w:r>
      <w:r>
        <w:rPr>
          <w:i/>
          <w:color w:val="231F20"/>
          <w:w w:val="145"/>
        </w:rPr>
        <w:t>f</w:t>
      </w:r>
      <w:r>
        <w:rPr>
          <w:i/>
          <w:color w:val="231F20"/>
          <w:spacing w:val="-56"/>
          <w:w w:val="145"/>
        </w:rPr>
        <w:t> </w:t>
      </w:r>
      <w:r>
        <w:rPr>
          <w:rFonts w:ascii="PMingLiU"/>
          <w:color w:val="231F20"/>
          <w:w w:val="105"/>
        </w:rPr>
        <w:t>(</w:t>
      </w:r>
      <w:r>
        <w:rPr>
          <w:i/>
          <w:color w:val="231F20"/>
          <w:w w:val="105"/>
        </w:rPr>
        <w:t>x,</w:t>
      </w:r>
      <w:r>
        <w:rPr>
          <w:i/>
          <w:color w:val="231F20"/>
          <w:spacing w:val="-29"/>
          <w:w w:val="105"/>
        </w:rPr>
        <w:t> </w:t>
      </w:r>
      <w:r>
        <w:rPr>
          <w:i/>
          <w:color w:val="231F20"/>
          <w:spacing w:val="9"/>
          <w:w w:val="105"/>
        </w:rPr>
        <w:t>y</w:t>
      </w:r>
      <w:r>
        <w:rPr>
          <w:rFonts w:ascii="PMingLiU"/>
          <w:color w:val="231F20"/>
          <w:spacing w:val="9"/>
          <w:w w:val="105"/>
        </w:rPr>
        <w:t>)</w:t>
      </w:r>
      <w:r>
        <w:rPr>
          <w:rFonts w:ascii="PMingLiU"/>
          <w:color w:val="231F20"/>
          <w:spacing w:val="-16"/>
          <w:w w:val="105"/>
        </w:rPr>
        <w:t> </w:t>
      </w:r>
      <w:r>
        <w:rPr>
          <w:rFonts w:ascii="PMingLiU"/>
          <w:color w:val="231F20"/>
          <w:spacing w:val="11"/>
          <w:w w:val="145"/>
        </w:rPr>
        <w:t>=</w:t>
      </w:r>
      <w:r>
        <w:rPr>
          <w:rFonts w:ascii="PMingLiU"/>
          <w:color w:val="231F20"/>
          <w:spacing w:val="-38"/>
          <w:w w:val="145"/>
        </w:rPr>
        <w:t> </w:t>
      </w:r>
      <w:r>
        <w:rPr>
          <w:rFonts w:ascii="PMingLiU"/>
          <w:color w:val="231F20"/>
          <w:w w:val="145"/>
        </w:rPr>
        <w:t>0</w:t>
      </w:r>
      <w:r>
        <w:rPr>
          <w:rFonts w:ascii="PMingLiU"/>
          <w:color w:val="231F20"/>
          <w:spacing w:val="-34"/>
          <w:w w:val="145"/>
        </w:rPr>
        <w:t> </w:t>
      </w:r>
      <w:r>
        <w:rPr>
          <w:color w:val="231F20"/>
          <w:w w:val="105"/>
        </w:rPr>
        <w:t>plane</w:t>
      </w:r>
      <w:r>
        <w:rPr>
          <w:color w:val="231F20"/>
          <w:spacing w:val="-16"/>
          <w:w w:val="105"/>
        </w:rPr>
        <w:t> </w:t>
      </w:r>
      <w:r>
        <w:rPr>
          <w:color w:val="231F20"/>
          <w:w w:val="105"/>
        </w:rPr>
        <w:t>will</w:t>
      </w:r>
      <w:r>
        <w:rPr>
          <w:color w:val="231F20"/>
          <w:spacing w:val="-13"/>
          <w:w w:val="105"/>
        </w:rPr>
        <w:t> </w:t>
      </w:r>
      <w:r>
        <w:rPr>
          <w:color w:val="231F20"/>
          <w:w w:val="105"/>
        </w:rPr>
        <w:t>be</w:t>
      </w:r>
      <w:r>
        <w:rPr>
          <w:color w:val="231F20"/>
          <w:spacing w:val="-14"/>
          <w:w w:val="105"/>
        </w:rPr>
        <w:t> </w:t>
      </w:r>
      <w:r>
        <w:rPr>
          <w:color w:val="231F20"/>
          <w:w w:val="105"/>
        </w:rPr>
        <w:t>in</w:t>
      </w:r>
      <w:r>
        <w:rPr>
          <w:color w:val="231F20"/>
          <w:spacing w:val="-11"/>
          <w:w w:val="105"/>
        </w:rPr>
        <w:t> </w:t>
      </w:r>
      <w:r>
        <w:rPr>
          <w:color w:val="231F20"/>
          <w:w w:val="105"/>
        </w:rPr>
        <w:t>the</w:t>
      </w:r>
      <w:r>
        <w:rPr>
          <w:color w:val="231F20"/>
          <w:spacing w:val="-14"/>
          <w:w w:val="105"/>
        </w:rPr>
        <w:t> </w:t>
      </w:r>
      <w:r>
        <w:rPr>
          <w:color w:val="231F20"/>
          <w:w w:val="105"/>
        </w:rPr>
        <w:t>direction that</w:t>
      </w:r>
      <w:r>
        <w:rPr>
          <w:color w:val="231F20"/>
          <w:spacing w:val="-26"/>
          <w:w w:val="105"/>
        </w:rPr>
        <w:t> </w:t>
      </w:r>
      <w:r>
        <w:rPr>
          <w:color w:val="231F20"/>
          <w:w w:val="105"/>
        </w:rPr>
        <w:t>is</w:t>
      </w:r>
      <w:r>
        <w:rPr>
          <w:color w:val="231F20"/>
          <w:spacing w:val="-26"/>
          <w:w w:val="105"/>
        </w:rPr>
        <w:t> </w:t>
      </w:r>
      <w:r>
        <w:rPr>
          <w:color w:val="231F20"/>
          <w:w w:val="105"/>
        </w:rPr>
        <w:t>level.</w:t>
      </w:r>
      <w:r>
        <w:rPr>
          <w:color w:val="231F20"/>
          <w:spacing w:val="-17"/>
          <w:w w:val="105"/>
        </w:rPr>
        <w:t> </w:t>
      </w:r>
      <w:r>
        <w:rPr>
          <w:color w:val="231F20"/>
          <w:w w:val="105"/>
        </w:rPr>
        <w:t>Thus</w:t>
      </w:r>
      <w:r>
        <w:rPr>
          <w:color w:val="231F20"/>
          <w:spacing w:val="-28"/>
          <w:w w:val="105"/>
        </w:rPr>
        <w:t> </w:t>
      </w:r>
      <w:r>
        <w:rPr>
          <w:color w:val="231F20"/>
          <w:w w:val="105"/>
        </w:rPr>
        <w:t>the</w:t>
      </w:r>
      <w:r>
        <w:rPr>
          <w:color w:val="231F20"/>
          <w:spacing w:val="-25"/>
          <w:w w:val="105"/>
        </w:rPr>
        <w:t> </w:t>
      </w:r>
      <w:r>
        <w:rPr>
          <w:color w:val="231F20"/>
          <w:w w:val="105"/>
        </w:rPr>
        <w:t>uphill/downhill</w:t>
      </w:r>
      <w:r>
        <w:rPr>
          <w:color w:val="231F20"/>
          <w:spacing w:val="-29"/>
          <w:w w:val="105"/>
        </w:rPr>
        <w:t> </w:t>
      </w:r>
      <w:r>
        <w:rPr>
          <w:color w:val="231F20"/>
          <w:w w:val="105"/>
        </w:rPr>
        <w:t>directions</w:t>
      </w:r>
      <w:r>
        <w:rPr>
          <w:color w:val="231F20"/>
          <w:spacing w:val="-28"/>
          <w:w w:val="105"/>
        </w:rPr>
        <w:t> </w:t>
      </w:r>
      <w:r>
        <w:rPr>
          <w:color w:val="231F20"/>
          <w:w w:val="105"/>
        </w:rPr>
        <w:t>will</w:t>
      </w:r>
      <w:r>
        <w:rPr>
          <w:color w:val="231F20"/>
          <w:spacing w:val="-26"/>
          <w:w w:val="105"/>
        </w:rPr>
        <w:t> </w:t>
      </w:r>
      <w:r>
        <w:rPr>
          <w:color w:val="231F20"/>
          <w:w w:val="105"/>
        </w:rPr>
        <w:t>be</w:t>
      </w:r>
      <w:r>
        <w:rPr>
          <w:color w:val="231F20"/>
          <w:spacing w:val="-25"/>
          <w:w w:val="105"/>
        </w:rPr>
        <w:t> </w:t>
      </w:r>
      <w:r>
        <w:rPr>
          <w:color w:val="231F20"/>
          <w:w w:val="105"/>
        </w:rPr>
        <w:t>perpendicular</w:t>
      </w:r>
      <w:r>
        <w:rPr>
          <w:color w:val="231F20"/>
          <w:spacing w:val="-29"/>
          <w:w w:val="105"/>
        </w:rPr>
        <w:t> </w:t>
      </w:r>
      <w:r>
        <w:rPr>
          <w:color w:val="231F20"/>
          <w:w w:val="105"/>
        </w:rPr>
        <w:t>to</w:t>
      </w:r>
      <w:r>
        <w:rPr>
          <w:color w:val="231F20"/>
          <w:spacing w:val="-25"/>
          <w:w w:val="105"/>
        </w:rPr>
        <w:t> </w:t>
      </w:r>
      <w:r>
        <w:rPr>
          <w:color w:val="231F20"/>
          <w:w w:val="105"/>
        </w:rPr>
        <w:t>the</w:t>
      </w:r>
      <w:r>
        <w:rPr>
          <w:color w:val="231F20"/>
          <w:spacing w:val="-27"/>
          <w:w w:val="105"/>
        </w:rPr>
        <w:t> </w:t>
      </w:r>
      <w:r>
        <w:rPr>
          <w:color w:val="231F20"/>
          <w:w w:val="105"/>
        </w:rPr>
        <w:t>line of</w:t>
      </w:r>
      <w:r>
        <w:rPr>
          <w:color w:val="231F20"/>
          <w:spacing w:val="-21"/>
          <w:w w:val="105"/>
        </w:rPr>
        <w:t> </w:t>
      </w:r>
      <w:r>
        <w:rPr>
          <w:color w:val="231F20"/>
          <w:w w:val="105"/>
        </w:rPr>
        <w:t>intersection</w:t>
      </w:r>
      <w:r>
        <w:rPr>
          <w:color w:val="231F20"/>
          <w:spacing w:val="-21"/>
          <w:w w:val="105"/>
        </w:rPr>
        <w:t> </w:t>
      </w:r>
      <w:r>
        <w:rPr>
          <w:i/>
          <w:color w:val="231F20"/>
          <w:w w:val="145"/>
        </w:rPr>
        <w:t>f</w:t>
      </w:r>
      <w:r>
        <w:rPr>
          <w:i/>
          <w:color w:val="231F20"/>
          <w:spacing w:val="-57"/>
          <w:w w:val="145"/>
        </w:rPr>
        <w:t> </w:t>
      </w:r>
      <w:r>
        <w:rPr>
          <w:rFonts w:ascii="PMingLiU"/>
          <w:color w:val="231F20"/>
          <w:w w:val="105"/>
        </w:rPr>
        <w:t>(</w:t>
      </w:r>
      <w:r>
        <w:rPr>
          <w:i/>
          <w:color w:val="231F20"/>
          <w:w w:val="105"/>
        </w:rPr>
        <w:t>x,</w:t>
      </w:r>
      <w:r>
        <w:rPr>
          <w:i/>
          <w:color w:val="231F20"/>
          <w:spacing w:val="-30"/>
          <w:w w:val="105"/>
        </w:rPr>
        <w:t> </w:t>
      </w:r>
      <w:r>
        <w:rPr>
          <w:i/>
          <w:color w:val="231F20"/>
          <w:spacing w:val="4"/>
          <w:w w:val="105"/>
        </w:rPr>
        <w:t>y</w:t>
      </w:r>
      <w:r>
        <w:rPr>
          <w:rFonts w:ascii="PMingLiU"/>
          <w:color w:val="231F20"/>
          <w:spacing w:val="4"/>
          <w:w w:val="105"/>
        </w:rPr>
        <w:t>)</w:t>
      </w:r>
      <w:r>
        <w:rPr>
          <w:rFonts w:ascii="PMingLiU"/>
          <w:color w:val="231F20"/>
          <w:spacing w:val="-18"/>
          <w:w w:val="105"/>
        </w:rPr>
        <w:t> </w:t>
      </w:r>
      <w:r>
        <w:rPr>
          <w:rFonts w:ascii="PMingLiU"/>
          <w:color w:val="231F20"/>
          <w:w w:val="145"/>
        </w:rPr>
        <w:t>=</w:t>
      </w:r>
      <w:r>
        <w:rPr>
          <w:rFonts w:ascii="PMingLiU"/>
          <w:color w:val="231F20"/>
          <w:spacing w:val="-36"/>
          <w:w w:val="145"/>
        </w:rPr>
        <w:t> </w:t>
      </w:r>
      <w:r>
        <w:rPr>
          <w:rFonts w:ascii="PMingLiU"/>
          <w:color w:val="231F20"/>
          <w:w w:val="105"/>
        </w:rPr>
        <w:t>0</w:t>
      </w:r>
      <w:r>
        <w:rPr>
          <w:color w:val="231F20"/>
          <w:w w:val="105"/>
        </w:rPr>
        <w:t>.</w:t>
      </w:r>
      <w:r>
        <w:rPr>
          <w:color w:val="231F20"/>
          <w:spacing w:val="-12"/>
          <w:w w:val="105"/>
        </w:rPr>
        <w:t> </w:t>
      </w:r>
      <w:r>
        <w:rPr>
          <w:color w:val="231F20"/>
          <w:spacing w:val="-9"/>
          <w:w w:val="105"/>
        </w:rPr>
        <w:t>To</w:t>
      </w:r>
      <w:r>
        <w:rPr>
          <w:color w:val="231F20"/>
          <w:spacing w:val="-18"/>
          <w:w w:val="105"/>
        </w:rPr>
        <w:t> </w:t>
      </w:r>
      <w:r>
        <w:rPr>
          <w:color w:val="231F20"/>
          <w:w w:val="105"/>
        </w:rPr>
        <w:t>see</w:t>
      </w:r>
      <w:r>
        <w:rPr>
          <w:color w:val="231F20"/>
          <w:spacing w:val="-21"/>
          <w:w w:val="105"/>
        </w:rPr>
        <w:t> </w:t>
      </w:r>
      <w:r>
        <w:rPr>
          <w:color w:val="231F20"/>
          <w:w w:val="105"/>
        </w:rPr>
        <w:t>why</w:t>
      </w:r>
      <w:r>
        <w:rPr>
          <w:color w:val="231F20"/>
          <w:spacing w:val="-20"/>
          <w:w w:val="105"/>
        </w:rPr>
        <w:t> </w:t>
      </w:r>
      <w:r>
        <w:rPr>
          <w:color w:val="231F20"/>
          <w:w w:val="105"/>
        </w:rPr>
        <w:t>the</w:t>
      </w:r>
      <w:r>
        <w:rPr>
          <w:color w:val="231F20"/>
          <w:spacing w:val="-21"/>
          <w:w w:val="105"/>
        </w:rPr>
        <w:t> </w:t>
      </w:r>
      <w:r>
        <w:rPr>
          <w:color w:val="231F20"/>
          <w:w w:val="105"/>
        </w:rPr>
        <w:t>partial</w:t>
      </w:r>
      <w:r>
        <w:rPr>
          <w:color w:val="231F20"/>
          <w:spacing w:val="-23"/>
          <w:w w:val="105"/>
        </w:rPr>
        <w:t> </w:t>
      </w:r>
      <w:r>
        <w:rPr>
          <w:color w:val="231F20"/>
          <w:w w:val="105"/>
        </w:rPr>
        <w:t>derivative</w:t>
      </w:r>
      <w:r>
        <w:rPr>
          <w:color w:val="231F20"/>
          <w:spacing w:val="-22"/>
          <w:w w:val="105"/>
        </w:rPr>
        <w:t> </w:t>
      </w:r>
      <w:r>
        <w:rPr>
          <w:color w:val="231F20"/>
          <w:w w:val="105"/>
        </w:rPr>
        <w:t>has</w:t>
      </w:r>
      <w:r>
        <w:rPr>
          <w:color w:val="231F20"/>
          <w:spacing w:val="-22"/>
          <w:w w:val="105"/>
        </w:rPr>
        <w:t> </w:t>
      </w:r>
      <w:r>
        <w:rPr>
          <w:color w:val="231F20"/>
          <w:w w:val="105"/>
        </w:rPr>
        <w:t>something</w:t>
      </w:r>
      <w:r>
        <w:rPr>
          <w:color w:val="231F20"/>
          <w:spacing w:val="-21"/>
          <w:w w:val="105"/>
        </w:rPr>
        <w:t> </w:t>
      </w:r>
      <w:r>
        <w:rPr>
          <w:color w:val="231F20"/>
          <w:w w:val="105"/>
        </w:rPr>
        <w:t>to</w:t>
      </w:r>
      <w:r>
        <w:rPr>
          <w:color w:val="231F20"/>
          <w:spacing w:val="-21"/>
          <w:w w:val="105"/>
        </w:rPr>
        <w:t> </w:t>
      </w:r>
      <w:r>
        <w:rPr>
          <w:color w:val="231F20"/>
          <w:w w:val="105"/>
        </w:rPr>
        <w:t>do</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22"/>
        </w:rPr>
      </w:pPr>
    </w:p>
    <w:p>
      <w:pPr>
        <w:spacing w:line="235" w:lineRule="auto" w:before="0"/>
        <w:ind w:left="319" w:right="170" w:firstLine="0"/>
        <w:jc w:val="both"/>
        <w:rPr>
          <w:sz w:val="16"/>
        </w:rPr>
      </w:pPr>
      <w:r>
        <w:rPr>
          <w:rFonts w:ascii="Arial"/>
          <w:b/>
          <w:color w:val="474F9C"/>
          <w:sz w:val="16"/>
        </w:rPr>
        <w:t>Figure 2.24. </w:t>
      </w:r>
      <w:r>
        <w:rPr>
          <w:color w:val="231F20"/>
          <w:sz w:val="16"/>
        </w:rPr>
        <w:t>A surface height = </w:t>
      </w:r>
      <w:r>
        <w:rPr>
          <w:i/>
          <w:color w:val="231F20"/>
          <w:sz w:val="16"/>
        </w:rPr>
        <w:t>f </w:t>
      </w:r>
      <w:r>
        <w:rPr>
          <w:color w:val="231F20"/>
          <w:sz w:val="16"/>
        </w:rPr>
        <w:t>(</w:t>
      </w:r>
      <w:r>
        <w:rPr>
          <w:i/>
          <w:color w:val="231F20"/>
          <w:sz w:val="16"/>
        </w:rPr>
        <w:t>x,y </w:t>
      </w:r>
      <w:r>
        <w:rPr>
          <w:color w:val="231F20"/>
          <w:sz w:val="16"/>
        </w:rPr>
        <w:t>) is locally pla- nar near </w:t>
      </w:r>
      <w:r>
        <w:rPr>
          <w:color w:val="231F20"/>
          <w:spacing w:val="7"/>
          <w:sz w:val="16"/>
        </w:rPr>
        <w:t>(</w:t>
      </w:r>
      <w:r>
        <w:rPr>
          <w:i/>
          <w:color w:val="231F20"/>
          <w:spacing w:val="7"/>
          <w:sz w:val="16"/>
        </w:rPr>
        <w:t>x,y</w:t>
      </w:r>
      <w:r>
        <w:rPr>
          <w:color w:val="231F20"/>
          <w:spacing w:val="7"/>
          <w:sz w:val="16"/>
        </w:rPr>
        <w:t>)= </w:t>
      </w:r>
      <w:r>
        <w:rPr>
          <w:color w:val="231F20"/>
          <w:spacing w:val="-4"/>
          <w:sz w:val="16"/>
        </w:rPr>
        <w:t>(</w:t>
      </w:r>
      <w:r>
        <w:rPr>
          <w:i/>
          <w:color w:val="231F20"/>
          <w:spacing w:val="-4"/>
          <w:sz w:val="16"/>
        </w:rPr>
        <w:t>a,b</w:t>
      </w:r>
      <w:r>
        <w:rPr>
          <w:color w:val="231F20"/>
          <w:spacing w:val="-4"/>
          <w:sz w:val="16"/>
        </w:rPr>
        <w:t>). </w:t>
      </w:r>
      <w:r>
        <w:rPr>
          <w:color w:val="231F20"/>
          <w:sz w:val="16"/>
        </w:rPr>
        <w:t>The gra- dient is a projection of the up- hill direction onto the height</w:t>
      </w:r>
      <w:r>
        <w:rPr>
          <w:color w:val="231F20"/>
          <w:spacing w:val="-18"/>
          <w:sz w:val="16"/>
        </w:rPr>
        <w:t> </w:t>
      </w:r>
      <w:r>
        <w:rPr>
          <w:color w:val="231F20"/>
          <w:spacing w:val="-11"/>
          <w:sz w:val="16"/>
        </w:rPr>
        <w:t>= </w:t>
      </w:r>
      <w:r>
        <w:rPr>
          <w:color w:val="231F20"/>
          <w:sz w:val="16"/>
        </w:rPr>
        <w:t>0</w:t>
      </w:r>
      <w:r>
        <w:rPr>
          <w:color w:val="231F20"/>
          <w:spacing w:val="-1"/>
          <w:sz w:val="16"/>
        </w:rPr>
        <w:t> </w:t>
      </w:r>
      <w:r>
        <w:rPr>
          <w:color w:val="231F20"/>
          <w:sz w:val="16"/>
        </w:rPr>
        <w:t>plane.</w:t>
      </w:r>
    </w:p>
    <w:p>
      <w:pPr>
        <w:spacing w:after="0" w:line="235" w:lineRule="auto"/>
        <w:jc w:val="both"/>
        <w:rPr>
          <w:sz w:val="16"/>
        </w:rPr>
        <w:sectPr>
          <w:type w:val="continuous"/>
          <w:pgSz w:w="10800" w:h="13320"/>
          <w:pgMar w:top="1260" w:bottom="280" w:left="760" w:right="700"/>
          <w:cols w:num="2" w:equalWidth="0">
            <w:col w:w="6824" w:space="86"/>
            <w:col w:w="2430"/>
          </w:cols>
        </w:sectPr>
      </w:pPr>
    </w:p>
    <w:p>
      <w:pPr>
        <w:pStyle w:val="BodyText"/>
      </w:pPr>
    </w:p>
    <w:p>
      <w:pPr>
        <w:pStyle w:val="BodyText"/>
        <w:rPr>
          <w:sz w:val="18"/>
        </w:rPr>
      </w:pPr>
    </w:p>
    <w:p>
      <w:pPr>
        <w:pStyle w:val="BodyText"/>
        <w:spacing w:line="256" w:lineRule="auto"/>
        <w:ind w:left="2503" w:right="358"/>
      </w:pPr>
      <w:r>
        <w:rPr>
          <w:color w:val="231F20"/>
          <w:w w:val="105"/>
        </w:rPr>
        <w:t>with</w:t>
      </w:r>
      <w:r>
        <w:rPr>
          <w:color w:val="231F20"/>
          <w:spacing w:val="-39"/>
          <w:w w:val="105"/>
        </w:rPr>
        <w:t> </w:t>
      </w:r>
      <w:r>
        <w:rPr>
          <w:color w:val="231F20"/>
          <w:w w:val="105"/>
        </w:rPr>
        <w:t>this,</w:t>
      </w:r>
      <w:r>
        <w:rPr>
          <w:color w:val="231F20"/>
          <w:spacing w:val="-37"/>
          <w:w w:val="105"/>
        </w:rPr>
        <w:t> </w:t>
      </w:r>
      <w:r>
        <w:rPr>
          <w:color w:val="231F20"/>
          <w:w w:val="105"/>
        </w:rPr>
        <w:t>we</w:t>
      </w:r>
      <w:r>
        <w:rPr>
          <w:color w:val="231F20"/>
          <w:spacing w:val="-39"/>
          <w:w w:val="105"/>
        </w:rPr>
        <w:t> </w:t>
      </w:r>
      <w:r>
        <w:rPr>
          <w:color w:val="231F20"/>
          <w:w w:val="105"/>
        </w:rPr>
        <w:t>need</w:t>
      </w:r>
      <w:r>
        <w:rPr>
          <w:color w:val="231F20"/>
          <w:spacing w:val="-38"/>
          <w:w w:val="105"/>
        </w:rPr>
        <w:t> </w:t>
      </w:r>
      <w:r>
        <w:rPr>
          <w:color w:val="231F20"/>
          <w:w w:val="105"/>
        </w:rPr>
        <w:t>to</w:t>
      </w:r>
      <w:r>
        <w:rPr>
          <w:color w:val="231F20"/>
          <w:spacing w:val="-39"/>
          <w:w w:val="105"/>
        </w:rPr>
        <w:t> </w:t>
      </w:r>
      <w:r>
        <w:rPr>
          <w:color w:val="231F20"/>
          <w:w w:val="105"/>
        </w:rPr>
        <w:t>visualize</w:t>
      </w:r>
      <w:r>
        <w:rPr>
          <w:color w:val="231F20"/>
          <w:spacing w:val="-39"/>
          <w:w w:val="105"/>
        </w:rPr>
        <w:t> </w:t>
      </w:r>
      <w:r>
        <w:rPr>
          <w:color w:val="231F20"/>
          <w:w w:val="105"/>
        </w:rPr>
        <w:t>its</w:t>
      </w:r>
      <w:r>
        <w:rPr>
          <w:color w:val="231F20"/>
          <w:spacing w:val="-38"/>
          <w:w w:val="105"/>
        </w:rPr>
        <w:t> </w:t>
      </w:r>
      <w:r>
        <w:rPr>
          <w:color w:val="231F20"/>
          <w:w w:val="105"/>
        </w:rPr>
        <w:t>geometric</w:t>
      </w:r>
      <w:r>
        <w:rPr>
          <w:color w:val="231F20"/>
          <w:spacing w:val="-41"/>
          <w:w w:val="105"/>
        </w:rPr>
        <w:t> </w:t>
      </w:r>
      <w:r>
        <w:rPr>
          <w:color w:val="231F20"/>
          <w:w w:val="105"/>
        </w:rPr>
        <w:t>meaning.</w:t>
      </w:r>
      <w:r>
        <w:rPr>
          <w:color w:val="231F20"/>
          <w:spacing w:val="-32"/>
          <w:w w:val="105"/>
        </w:rPr>
        <w:t> </w:t>
      </w:r>
      <w:r>
        <w:rPr>
          <w:color w:val="231F20"/>
          <w:w w:val="105"/>
        </w:rPr>
        <w:t>Recall</w:t>
      </w:r>
      <w:r>
        <w:rPr>
          <w:color w:val="231F20"/>
          <w:spacing w:val="-39"/>
          <w:w w:val="105"/>
        </w:rPr>
        <w:t> </w:t>
      </w:r>
      <w:r>
        <w:rPr>
          <w:color w:val="231F20"/>
          <w:w w:val="105"/>
        </w:rPr>
        <w:t>that</w:t>
      </w:r>
      <w:r>
        <w:rPr>
          <w:color w:val="231F20"/>
          <w:spacing w:val="-38"/>
          <w:w w:val="105"/>
        </w:rPr>
        <w:t> </w:t>
      </w:r>
      <w:r>
        <w:rPr>
          <w:color w:val="231F20"/>
          <w:w w:val="105"/>
        </w:rPr>
        <w:t>the</w:t>
      </w:r>
      <w:r>
        <w:rPr>
          <w:color w:val="231F20"/>
          <w:spacing w:val="-39"/>
          <w:w w:val="105"/>
        </w:rPr>
        <w:t> </w:t>
      </w:r>
      <w:r>
        <w:rPr>
          <w:color w:val="231F20"/>
          <w:w w:val="105"/>
        </w:rPr>
        <w:t>conventional derivative of a 1D function </w:t>
      </w:r>
      <w:r>
        <w:rPr>
          <w:i/>
          <w:color w:val="231F20"/>
          <w:w w:val="105"/>
        </w:rPr>
        <w:t>y </w:t>
      </w:r>
      <w:r>
        <w:rPr>
          <w:rFonts w:ascii="PMingLiU"/>
          <w:color w:val="231F20"/>
          <w:w w:val="115"/>
        </w:rPr>
        <w:t>= </w:t>
      </w:r>
      <w:r>
        <w:rPr>
          <w:i/>
          <w:color w:val="231F20"/>
          <w:w w:val="105"/>
        </w:rPr>
        <w:t>g</w:t>
      </w:r>
      <w:r>
        <w:rPr>
          <w:rFonts w:ascii="PMingLiU"/>
          <w:color w:val="231F20"/>
          <w:w w:val="105"/>
        </w:rPr>
        <w:t>(</w:t>
      </w:r>
      <w:r>
        <w:rPr>
          <w:i/>
          <w:color w:val="231F20"/>
          <w:w w:val="105"/>
        </w:rPr>
        <w:t>x</w:t>
      </w:r>
      <w:r>
        <w:rPr>
          <w:rFonts w:ascii="PMingLiU"/>
          <w:color w:val="231F20"/>
          <w:w w:val="105"/>
        </w:rPr>
        <w:t>)</w:t>
      </w:r>
      <w:r>
        <w:rPr>
          <w:rFonts w:ascii="PMingLiU"/>
          <w:color w:val="231F20"/>
          <w:spacing w:val="-36"/>
          <w:w w:val="105"/>
        </w:rPr>
        <w:t> </w:t>
      </w:r>
      <w:r>
        <w:rPr>
          <w:color w:val="231F20"/>
          <w:w w:val="105"/>
        </w:rPr>
        <w:t>is</w:t>
      </w:r>
    </w:p>
    <w:p>
      <w:pPr>
        <w:spacing w:after="0" w:line="256" w:lineRule="auto"/>
        <w:sectPr>
          <w:pgSz w:w="10800" w:h="13320"/>
          <w:pgMar w:header="1090" w:footer="0" w:top="1300" w:bottom="280" w:left="760" w:right="700"/>
        </w:sectPr>
      </w:pPr>
    </w:p>
    <w:p>
      <w:pPr>
        <w:spacing w:line="156" w:lineRule="exact" w:before="57"/>
        <w:ind w:left="0" w:right="669" w:firstLine="0"/>
        <w:jc w:val="right"/>
        <w:rPr>
          <w:i/>
          <w:sz w:val="20"/>
        </w:rPr>
      </w:pPr>
      <w:r>
        <w:rPr>
          <w:i/>
          <w:color w:val="231F20"/>
          <w:w w:val="105"/>
          <w:sz w:val="20"/>
          <w:u w:val="single" w:color="221E1F"/>
        </w:rPr>
        <w:t>dy</w:t>
      </w:r>
    </w:p>
    <w:p>
      <w:pPr>
        <w:spacing w:line="152" w:lineRule="exact" w:before="0"/>
        <w:ind w:left="0" w:right="0" w:firstLine="0"/>
        <w:jc w:val="right"/>
        <w:rPr>
          <w:rFonts w:ascii="PMingLiU" w:hAnsi="PMingLiU"/>
          <w:sz w:val="20"/>
        </w:rPr>
      </w:pPr>
      <w:r>
        <w:rPr/>
        <w:pict>
          <v:group style="position:absolute;margin-left:43.068001pt;margin-top:6.214317pt;width:98.05pt;height:94.7pt;mso-position-horizontal-relative:page;mso-position-vertical-relative:paragraph;z-index:15839232" coordorigin="861,124" coordsize="1961,1894">
            <v:shape style="position:absolute;left:988;top:1583;width:1505;height:2" coordorigin="989,1583" coordsize="1505,0" path="m2494,1583l989,1583e" filled="true" fillcolor="#231f20" stroked="false">
              <v:path arrowok="t"/>
              <v:fill type="solid"/>
            </v:shape>
            <v:line style="position:absolute" from="989,1583" to="2494,1583" stroked="true" strokeweight=".83pt" strokecolor="#231f20">
              <v:stroke dashstyle="solid"/>
            </v:line>
            <v:shape style="position:absolute;left:2453;top:1537;width:152;height:92" coordorigin="2454,1537" coordsize="152,92" path="m2605,1583l2528,1566,2455,1537,2454,1538,2481,1583,2454,1628,2455,1629,2528,1600,2605,1583xe" filled="true" fillcolor="#231f20" stroked="false">
              <v:path arrowok="t"/>
              <v:fill type="solid"/>
            </v:shape>
            <v:line style="position:absolute" from="1286,1882" to="1286,377" stroked="true" strokeweight=".83pt" strokecolor="#231f20">
              <v:stroke dashstyle="solid"/>
            </v:line>
            <v:shape style="position:absolute;left:1239;top:266;width:92;height:152" coordorigin="1240,266" coordsize="92,152" path="m1286,266l1269,343,1240,416,1241,417,1286,390,1331,417,1332,416,1303,343,1286,266xe" filled="true" fillcolor="#231f20" stroked="false">
              <v:path arrowok="t"/>
              <v:fill type="solid"/>
            </v:shape>
            <v:shape style="position:absolute;left:1047;top:624;width:1579;height:709" coordorigin="1048,624" coordsize="1579,709" path="m1048,698l1151,779,1239,851,1314,915,1376,972,1428,1021,1470,1064,1532,1134,1574,1186,1591,1207,1643,1256,1725,1299,1815,1332,2086,1271,2349,1022,2548,751,2626,624e" filled="false" stroked="true" strokeweight=".553pt" strokecolor="#231f20">
              <v:path arrowok="t"/>
              <v:stroke dashstyle="solid"/>
            </v:shape>
            <v:shape style="position:absolute;left:1195;top:963;width:1195;height:723" coordorigin="1195,963" coordsize="1195,723" path="m2390,1686l2390,963,1195,963e" filled="false" stroked="true" strokeweight=".443pt" strokecolor="#231f20">
              <v:path arrowok="t"/>
              <v:stroke dashstyle="solid"/>
            </v:shape>
            <v:shape style="position:absolute;left:1202;top:1192;width:982;height:487" coordorigin="1203,1192" coordsize="982,487" path="m2184,1679l2184,1192,1203,1192e" filled="false" stroked="true" strokeweight=".443pt" strokecolor="#231f20">
              <v:path arrowok="t"/>
              <v:stroke dashstyle="solid"/>
            </v:shape>
            <v:line style="position:absolute" from="1637,1767" to="2679,647" stroked="true" strokeweight=".83pt" strokecolor="#231f20">
              <v:stroke dashstyle="solid"/>
            </v:line>
            <v:shape style="position:absolute;left:866;top:129;width:1952;height:1884" type="#_x0000_t202" filled="false" stroked="true" strokeweight=".48pt" strokecolor="#221e1f">
              <v:textbox inset="0,0,0,0">
                <w:txbxContent>
                  <w:p>
                    <w:pPr>
                      <w:spacing w:before="129"/>
                      <w:ind w:left="243" w:right="0" w:firstLine="0"/>
                      <w:jc w:val="left"/>
                      <w:rPr>
                        <w:rFonts w:ascii="Trebuchet MS"/>
                        <w:b/>
                        <w:sz w:val="17"/>
                      </w:rPr>
                    </w:pPr>
                    <w:r>
                      <w:rPr>
                        <w:rFonts w:ascii="Trebuchet MS"/>
                        <w:b/>
                        <w:color w:val="231F20"/>
                        <w:w w:val="94"/>
                        <w:sz w:val="17"/>
                      </w:rPr>
                      <w:t>y</w:t>
                    </w:r>
                  </w:p>
                  <w:p>
                    <w:pPr>
                      <w:spacing w:line="240" w:lineRule="auto" w:before="8"/>
                      <w:rPr>
                        <w:rFonts w:ascii="Trebuchet MS"/>
                        <w:b/>
                        <w:sz w:val="41"/>
                      </w:rPr>
                    </w:pPr>
                  </w:p>
                  <w:p>
                    <w:pPr>
                      <w:spacing w:before="0"/>
                      <w:ind w:left="179" w:right="0" w:firstLine="0"/>
                      <w:jc w:val="left"/>
                      <w:rPr>
                        <w:i/>
                        <w:sz w:val="17"/>
                      </w:rPr>
                    </w:pPr>
                    <w:r>
                      <w:rPr>
                        <w:rFonts w:ascii="Arial" w:hAnsi="Arial"/>
                        <w:color w:val="231F20"/>
                        <w:w w:val="105"/>
                        <w:sz w:val="17"/>
                      </w:rPr>
                      <w:t>Δ</w:t>
                    </w:r>
                    <w:r>
                      <w:rPr>
                        <w:i/>
                        <w:color w:val="231F20"/>
                        <w:w w:val="105"/>
                        <w:sz w:val="17"/>
                      </w:rPr>
                      <w:t>y</w:t>
                    </w:r>
                  </w:p>
                  <w:p>
                    <w:pPr>
                      <w:spacing w:line="240" w:lineRule="auto" w:before="8"/>
                      <w:rPr>
                        <w:i/>
                        <w:sz w:val="38"/>
                      </w:rPr>
                    </w:pPr>
                  </w:p>
                  <w:p>
                    <w:pPr>
                      <w:spacing w:before="1"/>
                      <w:ind w:left="1278" w:right="0" w:firstLine="0"/>
                      <w:jc w:val="left"/>
                      <w:rPr>
                        <w:rFonts w:ascii="Trebuchet MS" w:hAnsi="Trebuchet MS"/>
                        <w:b/>
                        <w:sz w:val="17"/>
                      </w:rPr>
                    </w:pPr>
                    <w:r>
                      <w:rPr>
                        <w:rFonts w:ascii="Arial" w:hAnsi="Arial"/>
                        <w:color w:val="231F20"/>
                        <w:w w:val="105"/>
                        <w:sz w:val="17"/>
                      </w:rPr>
                      <w:t>Δ </w:t>
                    </w:r>
                    <w:r>
                      <w:rPr>
                        <w:i/>
                        <w:color w:val="231F20"/>
                        <w:w w:val="105"/>
                        <w:sz w:val="17"/>
                      </w:rPr>
                      <w:t>x </w:t>
                    </w:r>
                    <w:r>
                      <w:rPr>
                        <w:rFonts w:ascii="Trebuchet MS" w:hAnsi="Trebuchet MS"/>
                        <w:b/>
                        <w:color w:val="231F20"/>
                        <w:w w:val="105"/>
                        <w:position w:val="5"/>
                        <w:sz w:val="17"/>
                      </w:rPr>
                      <w:t>x</w:t>
                    </w:r>
                  </w:p>
                </w:txbxContent>
              </v:textbox>
              <v:stroke dashstyle="solid"/>
              <w10:wrap type="none"/>
            </v:shape>
            <w10:wrap type="none"/>
          </v:group>
        </w:pict>
      </w:r>
      <w:r>
        <w:rPr>
          <w:rFonts w:ascii="Meiryo" w:hAnsi="Meiryo"/>
          <w:i/>
          <w:color w:val="231F20"/>
          <w:w w:val="105"/>
          <w:sz w:val="20"/>
        </w:rPr>
        <w:t>≡ </w:t>
      </w:r>
      <w:r>
        <w:rPr>
          <w:rFonts w:ascii="PMingLiU" w:hAnsi="PMingLiU"/>
          <w:color w:val="231F20"/>
          <w:w w:val="105"/>
          <w:sz w:val="20"/>
        </w:rPr>
        <w:t>lim</w:t>
      </w:r>
    </w:p>
    <w:p>
      <w:pPr>
        <w:spacing w:line="207" w:lineRule="exact" w:before="44"/>
        <w:ind w:left="113" w:right="0" w:firstLine="0"/>
        <w:jc w:val="left"/>
        <w:rPr>
          <w:i/>
          <w:sz w:val="20"/>
        </w:rPr>
      </w:pPr>
      <w:r>
        <w:rPr/>
        <w:br w:type="column"/>
      </w:r>
      <w:r>
        <w:rPr>
          <w:rFonts w:ascii="PMingLiU" w:hAnsi="PMingLiU"/>
          <w:color w:val="231F20"/>
          <w:sz w:val="20"/>
          <w:u w:val="single" w:color="221E1F"/>
        </w:rPr>
        <w:t>Δ</w:t>
      </w:r>
      <w:r>
        <w:rPr>
          <w:i/>
          <w:color w:val="231F20"/>
          <w:sz w:val="20"/>
          <w:u w:val="single" w:color="221E1F"/>
        </w:rPr>
        <w:t>y</w:t>
      </w:r>
    </w:p>
    <w:p>
      <w:pPr>
        <w:pStyle w:val="BodyText"/>
        <w:spacing w:line="115" w:lineRule="exact"/>
        <w:ind w:left="468"/>
        <w:rPr>
          <w:rFonts w:ascii="PMingLiU"/>
        </w:rPr>
      </w:pPr>
      <w:r>
        <w:rPr>
          <w:rFonts w:ascii="PMingLiU"/>
          <w:color w:val="231F20"/>
          <w:w w:val="130"/>
        </w:rPr>
        <w:t>=</w:t>
      </w:r>
      <w:r>
        <w:rPr>
          <w:rFonts w:ascii="PMingLiU"/>
          <w:color w:val="231F20"/>
          <w:spacing w:val="52"/>
          <w:w w:val="130"/>
        </w:rPr>
        <w:t> </w:t>
      </w:r>
      <w:r>
        <w:rPr>
          <w:rFonts w:ascii="PMingLiU"/>
          <w:color w:val="231F20"/>
          <w:spacing w:val="-7"/>
          <w:w w:val="130"/>
        </w:rPr>
        <w:t>lim</w:t>
      </w:r>
    </w:p>
    <w:p>
      <w:pPr>
        <w:tabs>
          <w:tab w:pos="2580" w:val="left" w:leader="none"/>
        </w:tabs>
        <w:spacing w:line="168" w:lineRule="auto" w:before="70"/>
        <w:ind w:left="108" w:right="0" w:firstLine="0"/>
        <w:jc w:val="left"/>
        <w:rPr>
          <w:sz w:val="20"/>
        </w:rPr>
      </w:pPr>
      <w:r>
        <w:rPr/>
        <w:br w:type="column"/>
      </w:r>
      <w:r>
        <w:rPr>
          <w:i/>
          <w:color w:val="231F20"/>
          <w:spacing w:val="2"/>
          <w:w w:val="110"/>
          <w:sz w:val="20"/>
          <w:u w:val="single" w:color="221E1F"/>
        </w:rPr>
        <w:t>g</w:t>
      </w:r>
      <w:r>
        <w:rPr>
          <w:rFonts w:ascii="PMingLiU" w:hAnsi="PMingLiU"/>
          <w:color w:val="231F20"/>
          <w:spacing w:val="2"/>
          <w:w w:val="110"/>
          <w:sz w:val="20"/>
          <w:u w:val="single" w:color="221E1F"/>
        </w:rPr>
        <w:t>(</w:t>
      </w:r>
      <w:r>
        <w:rPr>
          <w:i/>
          <w:color w:val="231F20"/>
          <w:spacing w:val="2"/>
          <w:w w:val="110"/>
          <w:sz w:val="20"/>
          <w:u w:val="single" w:color="221E1F"/>
        </w:rPr>
        <w:t>x</w:t>
      </w:r>
      <w:r>
        <w:rPr>
          <w:i/>
          <w:color w:val="231F20"/>
          <w:spacing w:val="-13"/>
          <w:w w:val="110"/>
          <w:sz w:val="20"/>
          <w:u w:val="single" w:color="221E1F"/>
        </w:rPr>
        <w:t> </w:t>
      </w:r>
      <w:r>
        <w:rPr>
          <w:rFonts w:ascii="PMingLiU" w:hAnsi="PMingLiU"/>
          <w:color w:val="231F20"/>
          <w:w w:val="120"/>
          <w:sz w:val="20"/>
          <w:u w:val="single" w:color="221E1F"/>
        </w:rPr>
        <w:t>+</w:t>
      </w:r>
      <w:r>
        <w:rPr>
          <w:rFonts w:ascii="PMingLiU" w:hAnsi="PMingLiU"/>
          <w:color w:val="231F20"/>
          <w:spacing w:val="-17"/>
          <w:w w:val="120"/>
          <w:sz w:val="20"/>
          <w:u w:val="single" w:color="221E1F"/>
        </w:rPr>
        <w:t> </w:t>
      </w:r>
      <w:r>
        <w:rPr>
          <w:rFonts w:ascii="PMingLiU" w:hAnsi="PMingLiU"/>
          <w:color w:val="231F20"/>
          <w:w w:val="110"/>
          <w:sz w:val="20"/>
          <w:u w:val="single" w:color="221E1F"/>
        </w:rPr>
        <w:t>Δ</w:t>
      </w:r>
      <w:r>
        <w:rPr>
          <w:i/>
          <w:color w:val="231F20"/>
          <w:w w:val="110"/>
          <w:sz w:val="20"/>
          <w:u w:val="single" w:color="221E1F"/>
        </w:rPr>
        <w:t>x</w:t>
      </w:r>
      <w:r>
        <w:rPr>
          <w:rFonts w:ascii="PMingLiU" w:hAnsi="PMingLiU"/>
          <w:color w:val="231F20"/>
          <w:w w:val="110"/>
          <w:sz w:val="20"/>
          <w:u w:val="single" w:color="221E1F"/>
        </w:rPr>
        <w:t>)</w:t>
      </w:r>
      <w:r>
        <w:rPr>
          <w:rFonts w:ascii="PMingLiU" w:hAnsi="PMingLiU"/>
          <w:color w:val="231F20"/>
          <w:spacing w:val="-10"/>
          <w:w w:val="110"/>
          <w:sz w:val="20"/>
          <w:u w:val="single" w:color="221E1F"/>
        </w:rPr>
        <w:t> </w:t>
      </w:r>
      <w:r>
        <w:rPr>
          <w:rFonts w:ascii="Meiryo" w:hAnsi="Meiryo"/>
          <w:i/>
          <w:color w:val="231F20"/>
          <w:w w:val="110"/>
          <w:sz w:val="20"/>
          <w:u w:val="single" w:color="221E1F"/>
        </w:rPr>
        <w:t>−</w:t>
      </w:r>
      <w:r>
        <w:rPr>
          <w:rFonts w:ascii="Meiryo" w:hAnsi="Meiryo"/>
          <w:i/>
          <w:color w:val="231F20"/>
          <w:spacing w:val="-29"/>
          <w:w w:val="110"/>
          <w:sz w:val="20"/>
          <w:u w:val="single" w:color="221E1F"/>
        </w:rPr>
        <w:t> </w:t>
      </w:r>
      <w:r>
        <w:rPr>
          <w:i/>
          <w:color w:val="231F20"/>
          <w:w w:val="110"/>
          <w:sz w:val="20"/>
          <w:u w:val="single" w:color="221E1F"/>
        </w:rPr>
        <w:t>g</w:t>
      </w:r>
      <w:r>
        <w:rPr>
          <w:rFonts w:ascii="PMingLiU" w:hAnsi="PMingLiU"/>
          <w:color w:val="231F20"/>
          <w:w w:val="110"/>
          <w:sz w:val="20"/>
          <w:u w:val="single" w:color="221E1F"/>
        </w:rPr>
        <w:t>(</w:t>
      </w:r>
      <w:r>
        <w:rPr>
          <w:i/>
          <w:color w:val="231F20"/>
          <w:w w:val="110"/>
          <w:sz w:val="20"/>
          <w:u w:val="single" w:color="221E1F"/>
        </w:rPr>
        <w:t>x</w:t>
      </w:r>
      <w:r>
        <w:rPr>
          <w:rFonts w:ascii="PMingLiU" w:hAnsi="PMingLiU"/>
          <w:color w:val="231F20"/>
          <w:w w:val="110"/>
          <w:sz w:val="20"/>
          <w:u w:val="single" w:color="221E1F"/>
        </w:rPr>
        <w:t>)</w:t>
      </w:r>
      <w:r>
        <w:rPr>
          <w:rFonts w:ascii="PMingLiU" w:hAnsi="PMingLiU"/>
          <w:color w:val="231F20"/>
          <w:spacing w:val="-34"/>
          <w:w w:val="110"/>
          <w:sz w:val="20"/>
        </w:rPr>
        <w:t> </w:t>
      </w:r>
      <w:r>
        <w:rPr>
          <w:i/>
          <w:color w:val="231F20"/>
          <w:w w:val="110"/>
          <w:position w:val="-12"/>
          <w:sz w:val="20"/>
        </w:rPr>
        <w:t>.</w:t>
        <w:tab/>
      </w:r>
      <w:r>
        <w:rPr>
          <w:color w:val="231F20"/>
          <w:w w:val="110"/>
          <w:position w:val="-12"/>
          <w:sz w:val="20"/>
        </w:rPr>
        <w:t>(2.10)</w:t>
      </w:r>
    </w:p>
    <w:p>
      <w:pPr>
        <w:spacing w:after="0" w:line="168" w:lineRule="auto"/>
        <w:jc w:val="left"/>
        <w:rPr>
          <w:sz w:val="20"/>
        </w:rPr>
        <w:sectPr>
          <w:type w:val="continuous"/>
          <w:pgSz w:w="10800" w:h="13320"/>
          <w:pgMar w:top="1260" w:bottom="280" w:left="760" w:right="700"/>
          <w:cols w:num="3" w:equalWidth="0">
            <w:col w:w="4771" w:space="40"/>
            <w:col w:w="1048" w:space="39"/>
            <w:col w:w="3442"/>
          </w:cols>
        </w:sectPr>
      </w:pPr>
    </w:p>
    <w:p>
      <w:pPr>
        <w:tabs>
          <w:tab w:pos="4402" w:val="left" w:leader="none"/>
          <w:tab w:pos="5487" w:val="left" w:leader="none"/>
          <w:tab w:pos="6619" w:val="left" w:leader="none"/>
        </w:tabs>
        <w:spacing w:line="245" w:lineRule="exact" w:before="0"/>
        <w:ind w:left="3896" w:right="0" w:firstLine="0"/>
        <w:jc w:val="left"/>
        <w:rPr>
          <w:i/>
          <w:sz w:val="20"/>
        </w:rPr>
      </w:pPr>
      <w:r>
        <w:rPr>
          <w:i/>
          <w:color w:val="231F20"/>
          <w:w w:val="115"/>
          <w:sz w:val="20"/>
        </w:rPr>
        <w:t>dx</w:t>
        <w:tab/>
      </w:r>
      <w:r>
        <w:rPr>
          <w:rFonts w:ascii="PMingLiU" w:hAnsi="PMingLiU"/>
          <w:color w:val="231F20"/>
          <w:w w:val="115"/>
          <w:position w:val="1"/>
          <w:sz w:val="14"/>
        </w:rPr>
        <w:t>Δ</w:t>
      </w:r>
      <w:r>
        <w:rPr>
          <w:i/>
          <w:color w:val="231F20"/>
          <w:w w:val="115"/>
          <w:position w:val="1"/>
          <w:sz w:val="14"/>
        </w:rPr>
        <w:t>x</w:t>
      </w:r>
      <w:r>
        <w:rPr>
          <w:rFonts w:ascii="Meiryo" w:hAnsi="Meiryo"/>
          <w:i/>
          <w:color w:val="231F20"/>
          <w:w w:val="115"/>
          <w:position w:val="1"/>
          <w:sz w:val="14"/>
        </w:rPr>
        <w:t>→</w:t>
      </w:r>
      <w:r>
        <w:rPr>
          <w:rFonts w:ascii="PMingLiU" w:hAnsi="PMingLiU"/>
          <w:color w:val="231F20"/>
          <w:w w:val="115"/>
          <w:position w:val="1"/>
          <w:sz w:val="14"/>
        </w:rPr>
        <w:t>0</w:t>
      </w:r>
      <w:r>
        <w:rPr>
          <w:rFonts w:ascii="PMingLiU" w:hAnsi="PMingLiU"/>
          <w:color w:val="231F20"/>
          <w:spacing w:val="-5"/>
          <w:w w:val="115"/>
          <w:position w:val="1"/>
          <w:sz w:val="14"/>
        </w:rPr>
        <w:t> </w:t>
      </w:r>
      <w:r>
        <w:rPr>
          <w:rFonts w:ascii="PMingLiU" w:hAnsi="PMingLiU"/>
          <w:color w:val="231F20"/>
          <w:w w:val="115"/>
          <w:sz w:val="20"/>
        </w:rPr>
        <w:t>Δ</w:t>
      </w:r>
      <w:r>
        <w:rPr>
          <w:i/>
          <w:color w:val="231F20"/>
          <w:w w:val="115"/>
          <w:sz w:val="20"/>
        </w:rPr>
        <w:t>x</w:t>
        <w:tab/>
      </w:r>
      <w:r>
        <w:rPr>
          <w:rFonts w:ascii="PMingLiU" w:hAnsi="PMingLiU"/>
          <w:color w:val="231F20"/>
          <w:w w:val="115"/>
          <w:position w:val="1"/>
          <w:sz w:val="14"/>
        </w:rPr>
        <w:t>Δ</w:t>
      </w:r>
      <w:r>
        <w:rPr>
          <w:i/>
          <w:color w:val="231F20"/>
          <w:w w:val="115"/>
          <w:position w:val="1"/>
          <w:sz w:val="14"/>
        </w:rPr>
        <w:t>x</w:t>
      </w:r>
      <w:r>
        <w:rPr>
          <w:rFonts w:ascii="Meiryo" w:hAnsi="Meiryo"/>
          <w:i/>
          <w:color w:val="231F20"/>
          <w:w w:val="115"/>
          <w:position w:val="1"/>
          <w:sz w:val="14"/>
        </w:rPr>
        <w:t>→</w:t>
      </w:r>
      <w:r>
        <w:rPr>
          <w:rFonts w:ascii="PMingLiU" w:hAnsi="PMingLiU"/>
          <w:color w:val="231F20"/>
          <w:w w:val="115"/>
          <w:position w:val="1"/>
          <w:sz w:val="14"/>
        </w:rPr>
        <w:t>0</w:t>
        <w:tab/>
      </w:r>
      <w:r>
        <w:rPr>
          <w:rFonts w:ascii="PMingLiU" w:hAnsi="PMingLiU"/>
          <w:color w:val="231F20"/>
          <w:w w:val="115"/>
          <w:sz w:val="20"/>
        </w:rPr>
        <w:t>Δ</w:t>
      </w:r>
      <w:r>
        <w:rPr>
          <w:i/>
          <w:color w:val="231F20"/>
          <w:w w:val="115"/>
          <w:sz w:val="20"/>
        </w:rPr>
        <w:t>x</w:t>
      </w:r>
    </w:p>
    <w:p>
      <w:pPr>
        <w:spacing w:before="11"/>
        <w:ind w:left="2504" w:right="0" w:firstLine="0"/>
        <w:jc w:val="both"/>
        <w:rPr>
          <w:sz w:val="20"/>
        </w:rPr>
      </w:pPr>
      <w:r>
        <w:rPr>
          <w:color w:val="231F20"/>
          <w:sz w:val="20"/>
        </w:rPr>
        <w:t>This measures the </w:t>
      </w:r>
      <w:r>
        <w:rPr>
          <w:i/>
          <w:color w:val="231F20"/>
          <w:sz w:val="20"/>
        </w:rPr>
        <w:t>slope </w:t>
      </w:r>
      <w:r>
        <w:rPr>
          <w:color w:val="231F20"/>
          <w:sz w:val="20"/>
        </w:rPr>
        <w:t>of the </w:t>
      </w:r>
      <w:r>
        <w:rPr>
          <w:i/>
          <w:color w:val="231F20"/>
          <w:sz w:val="20"/>
        </w:rPr>
        <w:t>tangent </w:t>
      </w:r>
      <w:r>
        <w:rPr>
          <w:color w:val="231F20"/>
          <w:sz w:val="20"/>
        </w:rPr>
        <w:t>line to </w:t>
      </w:r>
      <w:r>
        <w:rPr>
          <w:i/>
          <w:color w:val="231F20"/>
          <w:sz w:val="20"/>
        </w:rPr>
        <w:t>g </w:t>
      </w:r>
      <w:r>
        <w:rPr>
          <w:color w:val="231F20"/>
          <w:sz w:val="20"/>
        </w:rPr>
        <w:t>(Figure 2.25).</w:t>
      </w:r>
    </w:p>
    <w:p>
      <w:pPr>
        <w:pStyle w:val="BodyText"/>
        <w:spacing w:line="260" w:lineRule="exact" w:before="8"/>
        <w:ind w:left="2503" w:right="371" w:firstLine="300"/>
        <w:jc w:val="both"/>
      </w:pPr>
      <w:r>
        <w:rPr>
          <w:color w:val="231F20"/>
          <w:w w:val="105"/>
        </w:rPr>
        <w:t>The</w:t>
      </w:r>
      <w:r>
        <w:rPr>
          <w:color w:val="231F20"/>
          <w:spacing w:val="-27"/>
          <w:w w:val="105"/>
        </w:rPr>
        <w:t> </w:t>
      </w:r>
      <w:r>
        <w:rPr>
          <w:color w:val="231F20"/>
          <w:w w:val="105"/>
        </w:rPr>
        <w:t>partial</w:t>
      </w:r>
      <w:r>
        <w:rPr>
          <w:color w:val="231F20"/>
          <w:spacing w:val="-26"/>
          <w:w w:val="105"/>
        </w:rPr>
        <w:t> </w:t>
      </w:r>
      <w:r>
        <w:rPr>
          <w:color w:val="231F20"/>
          <w:w w:val="105"/>
        </w:rPr>
        <w:t>derivative</w:t>
      </w:r>
      <w:r>
        <w:rPr>
          <w:color w:val="231F20"/>
          <w:spacing w:val="-28"/>
          <w:w w:val="105"/>
        </w:rPr>
        <w:t> </w:t>
      </w:r>
      <w:r>
        <w:rPr>
          <w:color w:val="231F20"/>
          <w:w w:val="105"/>
        </w:rPr>
        <w:t>is</w:t>
      </w:r>
      <w:r>
        <w:rPr>
          <w:color w:val="231F20"/>
          <w:spacing w:val="-26"/>
          <w:w w:val="105"/>
        </w:rPr>
        <w:t> </w:t>
      </w:r>
      <w:r>
        <w:rPr>
          <w:color w:val="231F20"/>
          <w:w w:val="105"/>
        </w:rPr>
        <w:t>a</w:t>
      </w:r>
      <w:r>
        <w:rPr>
          <w:color w:val="231F20"/>
          <w:spacing w:val="-24"/>
          <w:w w:val="105"/>
        </w:rPr>
        <w:t> </w:t>
      </w:r>
      <w:r>
        <w:rPr>
          <w:color w:val="231F20"/>
          <w:w w:val="105"/>
        </w:rPr>
        <w:t>generalization</w:t>
      </w:r>
      <w:r>
        <w:rPr>
          <w:color w:val="231F20"/>
          <w:spacing w:val="-28"/>
          <w:w w:val="105"/>
        </w:rPr>
        <w:t> </w:t>
      </w:r>
      <w:r>
        <w:rPr>
          <w:color w:val="231F20"/>
          <w:w w:val="105"/>
        </w:rPr>
        <w:t>of</w:t>
      </w:r>
      <w:r>
        <w:rPr>
          <w:color w:val="231F20"/>
          <w:spacing w:val="-26"/>
          <w:w w:val="105"/>
        </w:rPr>
        <w:t> </w:t>
      </w:r>
      <w:r>
        <w:rPr>
          <w:color w:val="231F20"/>
          <w:w w:val="105"/>
        </w:rPr>
        <w:t>the</w:t>
      </w:r>
      <w:r>
        <w:rPr>
          <w:color w:val="231F20"/>
          <w:spacing w:val="-24"/>
          <w:w w:val="105"/>
        </w:rPr>
        <w:t> </w:t>
      </w:r>
      <w:r>
        <w:rPr>
          <w:color w:val="231F20"/>
          <w:w w:val="105"/>
        </w:rPr>
        <w:t>1D</w:t>
      </w:r>
      <w:r>
        <w:rPr>
          <w:color w:val="231F20"/>
          <w:spacing w:val="-26"/>
          <w:w w:val="105"/>
        </w:rPr>
        <w:t> </w:t>
      </w:r>
      <w:r>
        <w:rPr>
          <w:color w:val="231F20"/>
          <w:w w:val="105"/>
        </w:rPr>
        <w:t>derivative.</w:t>
      </w:r>
      <w:r>
        <w:rPr>
          <w:color w:val="231F20"/>
          <w:spacing w:val="-19"/>
          <w:w w:val="105"/>
        </w:rPr>
        <w:t> </w:t>
      </w:r>
      <w:r>
        <w:rPr>
          <w:color w:val="231F20"/>
          <w:w w:val="105"/>
        </w:rPr>
        <w:t>For</w:t>
      </w:r>
      <w:r>
        <w:rPr>
          <w:color w:val="231F20"/>
          <w:spacing w:val="-25"/>
          <w:w w:val="105"/>
        </w:rPr>
        <w:t> </w:t>
      </w:r>
      <w:r>
        <w:rPr>
          <w:color w:val="231F20"/>
          <w:w w:val="105"/>
        </w:rPr>
        <w:t>a</w:t>
      </w:r>
      <w:r>
        <w:rPr>
          <w:color w:val="231F20"/>
          <w:spacing w:val="-26"/>
          <w:w w:val="105"/>
        </w:rPr>
        <w:t> </w:t>
      </w:r>
      <w:r>
        <w:rPr>
          <w:color w:val="231F20"/>
          <w:w w:val="105"/>
        </w:rPr>
        <w:t>2D</w:t>
      </w:r>
      <w:r>
        <w:rPr>
          <w:color w:val="231F20"/>
          <w:spacing w:val="-25"/>
          <w:w w:val="105"/>
        </w:rPr>
        <w:t> </w:t>
      </w:r>
      <w:r>
        <w:rPr>
          <w:color w:val="231F20"/>
          <w:w w:val="105"/>
        </w:rPr>
        <w:t>func- tion </w:t>
      </w:r>
      <w:r>
        <w:rPr>
          <w:i/>
          <w:color w:val="231F20"/>
          <w:w w:val="145"/>
        </w:rPr>
        <w:t>f </w:t>
      </w:r>
      <w:r>
        <w:rPr>
          <w:rFonts w:ascii="PMingLiU" w:hAnsi="PMingLiU"/>
          <w:color w:val="231F20"/>
          <w:w w:val="105"/>
        </w:rPr>
        <w:t>(</w:t>
      </w:r>
      <w:r>
        <w:rPr>
          <w:i/>
          <w:color w:val="231F20"/>
          <w:w w:val="105"/>
        </w:rPr>
        <w:t>x, y</w:t>
      </w:r>
      <w:r>
        <w:rPr>
          <w:rFonts w:ascii="PMingLiU" w:hAnsi="PMingLiU"/>
          <w:color w:val="231F20"/>
          <w:w w:val="105"/>
        </w:rPr>
        <w:t>)</w:t>
      </w:r>
      <w:r>
        <w:rPr>
          <w:color w:val="231F20"/>
          <w:w w:val="105"/>
        </w:rPr>
        <w:t>, we can’t take the same limit for </w:t>
      </w:r>
      <w:r>
        <w:rPr>
          <w:i/>
          <w:color w:val="231F20"/>
          <w:w w:val="105"/>
        </w:rPr>
        <w:t>x </w:t>
      </w:r>
      <w:r>
        <w:rPr>
          <w:color w:val="231F20"/>
          <w:w w:val="105"/>
        </w:rPr>
        <w:t>as in Equation (2.10), because </w:t>
      </w:r>
      <w:r>
        <w:rPr>
          <w:i/>
          <w:color w:val="231F20"/>
          <w:w w:val="145"/>
        </w:rPr>
        <w:t>f </w:t>
      </w:r>
      <w:r>
        <w:rPr>
          <w:color w:val="231F20"/>
          <w:w w:val="105"/>
        </w:rPr>
        <w:t>can change in many ways for a given change in </w:t>
      </w:r>
      <w:r>
        <w:rPr>
          <w:i/>
          <w:color w:val="231F20"/>
          <w:w w:val="105"/>
        </w:rPr>
        <w:t>x</w:t>
      </w:r>
      <w:r>
        <w:rPr>
          <w:color w:val="231F20"/>
          <w:w w:val="105"/>
        </w:rPr>
        <w:t>. </w:t>
      </w:r>
      <w:r>
        <w:rPr>
          <w:color w:val="231F20"/>
          <w:spacing w:val="-3"/>
          <w:w w:val="105"/>
        </w:rPr>
        <w:t>However, </w:t>
      </w:r>
      <w:r>
        <w:rPr>
          <w:color w:val="231F20"/>
          <w:w w:val="105"/>
        </w:rPr>
        <w:t>if we hold </w:t>
      </w:r>
      <w:r>
        <w:rPr>
          <w:i/>
          <w:color w:val="231F20"/>
          <w:w w:val="105"/>
        </w:rPr>
        <w:t>y </w:t>
      </w:r>
      <w:r>
        <w:rPr>
          <w:color w:val="231F20"/>
          <w:w w:val="105"/>
        </w:rPr>
        <w:t>constant,</w:t>
      </w:r>
      <w:r>
        <w:rPr>
          <w:color w:val="231F20"/>
          <w:spacing w:val="-21"/>
          <w:w w:val="105"/>
        </w:rPr>
        <w:t> </w:t>
      </w:r>
      <w:r>
        <w:rPr>
          <w:color w:val="231F20"/>
          <w:w w:val="105"/>
        </w:rPr>
        <w:t>we</w:t>
      </w:r>
      <w:r>
        <w:rPr>
          <w:color w:val="231F20"/>
          <w:spacing w:val="-20"/>
          <w:w w:val="105"/>
        </w:rPr>
        <w:t> </w:t>
      </w:r>
      <w:r>
        <w:rPr>
          <w:color w:val="231F20"/>
          <w:w w:val="105"/>
        </w:rPr>
        <w:t>can</w:t>
      </w:r>
      <w:r>
        <w:rPr>
          <w:color w:val="231F20"/>
          <w:spacing w:val="-22"/>
          <w:w w:val="105"/>
        </w:rPr>
        <w:t> </w:t>
      </w:r>
      <w:r>
        <w:rPr>
          <w:color w:val="231F20"/>
          <w:w w:val="105"/>
        </w:rPr>
        <w:t>define</w:t>
      </w:r>
      <w:r>
        <w:rPr>
          <w:color w:val="231F20"/>
          <w:spacing w:val="-22"/>
          <w:w w:val="105"/>
        </w:rPr>
        <w:t> </w:t>
      </w:r>
      <w:r>
        <w:rPr>
          <w:color w:val="231F20"/>
          <w:w w:val="105"/>
        </w:rPr>
        <w:t>an</w:t>
      </w:r>
      <w:r>
        <w:rPr>
          <w:color w:val="231F20"/>
          <w:spacing w:val="-19"/>
          <w:w w:val="105"/>
        </w:rPr>
        <w:t> </w:t>
      </w:r>
      <w:r>
        <w:rPr>
          <w:color w:val="231F20"/>
          <w:w w:val="105"/>
        </w:rPr>
        <w:t>analog</w:t>
      </w:r>
      <w:r>
        <w:rPr>
          <w:color w:val="231F20"/>
          <w:spacing w:val="-23"/>
          <w:w w:val="105"/>
        </w:rPr>
        <w:t> </w:t>
      </w:r>
      <w:r>
        <w:rPr>
          <w:color w:val="231F20"/>
          <w:w w:val="105"/>
        </w:rPr>
        <w:t>of</w:t>
      </w:r>
      <w:r>
        <w:rPr>
          <w:color w:val="231F20"/>
          <w:spacing w:val="-20"/>
          <w:w w:val="105"/>
        </w:rPr>
        <w:t> </w:t>
      </w:r>
      <w:r>
        <w:rPr>
          <w:color w:val="231F20"/>
          <w:w w:val="105"/>
        </w:rPr>
        <w:t>the</w:t>
      </w:r>
      <w:r>
        <w:rPr>
          <w:color w:val="231F20"/>
          <w:spacing w:val="-22"/>
          <w:w w:val="105"/>
        </w:rPr>
        <w:t> </w:t>
      </w:r>
      <w:r>
        <w:rPr>
          <w:color w:val="231F20"/>
          <w:w w:val="105"/>
        </w:rPr>
        <w:t>derivative,</w:t>
      </w:r>
      <w:r>
        <w:rPr>
          <w:color w:val="231F20"/>
          <w:spacing w:val="-21"/>
          <w:w w:val="105"/>
        </w:rPr>
        <w:t> </w:t>
      </w:r>
      <w:r>
        <w:rPr>
          <w:color w:val="231F20"/>
          <w:w w:val="105"/>
        </w:rPr>
        <w:t>called</w:t>
      </w:r>
      <w:r>
        <w:rPr>
          <w:color w:val="231F20"/>
          <w:spacing w:val="-21"/>
          <w:w w:val="105"/>
        </w:rPr>
        <w:t> </w:t>
      </w:r>
      <w:r>
        <w:rPr>
          <w:color w:val="231F20"/>
          <w:w w:val="105"/>
        </w:rPr>
        <w:t>the</w:t>
      </w:r>
      <w:r>
        <w:rPr>
          <w:color w:val="231F20"/>
          <w:spacing w:val="-22"/>
          <w:w w:val="105"/>
        </w:rPr>
        <w:t> </w:t>
      </w:r>
      <w:r>
        <w:rPr>
          <w:i/>
          <w:color w:val="231F20"/>
          <w:w w:val="105"/>
        </w:rPr>
        <w:t>partial</w:t>
      </w:r>
      <w:r>
        <w:rPr>
          <w:i/>
          <w:color w:val="231F20"/>
          <w:spacing w:val="-22"/>
          <w:w w:val="105"/>
        </w:rPr>
        <w:t> </w:t>
      </w:r>
      <w:r>
        <w:rPr>
          <w:i/>
          <w:color w:val="231F20"/>
          <w:w w:val="105"/>
        </w:rPr>
        <w:t>derivative </w:t>
      </w:r>
      <w:r>
        <w:rPr>
          <w:color w:val="231F20"/>
          <w:w w:val="105"/>
        </w:rPr>
        <w:t>(Figure</w:t>
      </w:r>
      <w:r>
        <w:rPr>
          <w:color w:val="231F20"/>
          <w:spacing w:val="-7"/>
          <w:w w:val="105"/>
        </w:rPr>
        <w:t> </w:t>
      </w:r>
      <w:r>
        <w:rPr>
          <w:color w:val="231F20"/>
          <w:w w:val="105"/>
        </w:rPr>
        <w:t>2.26):</w:t>
      </w:r>
    </w:p>
    <w:p>
      <w:pPr>
        <w:spacing w:after="0" w:line="260" w:lineRule="exact"/>
        <w:jc w:val="both"/>
        <w:sectPr>
          <w:type w:val="continuous"/>
          <w:pgSz w:w="10800" w:h="13320"/>
          <w:pgMar w:top="1260" w:bottom="280" w:left="760" w:right="700"/>
        </w:sectPr>
      </w:pPr>
    </w:p>
    <w:p>
      <w:pPr>
        <w:spacing w:line="157" w:lineRule="exact" w:before="124"/>
        <w:ind w:left="113" w:right="0" w:firstLine="0"/>
        <w:jc w:val="left"/>
        <w:rPr>
          <w:sz w:val="16"/>
        </w:rPr>
      </w:pPr>
      <w:r>
        <w:rPr>
          <w:rFonts w:ascii="Arial"/>
          <w:b/>
          <w:color w:val="474F9C"/>
          <w:sz w:val="16"/>
        </w:rPr>
        <w:t>Figure 2.25. </w:t>
      </w:r>
      <w:r>
        <w:rPr>
          <w:color w:val="231F20"/>
          <w:sz w:val="16"/>
        </w:rPr>
        <w:t>The derivative</w:t>
      </w:r>
    </w:p>
    <w:p>
      <w:pPr>
        <w:spacing w:line="128" w:lineRule="exact" w:before="0"/>
        <w:ind w:left="113" w:right="0" w:firstLine="0"/>
        <w:jc w:val="left"/>
        <w:rPr>
          <w:i/>
          <w:sz w:val="20"/>
        </w:rPr>
      </w:pPr>
      <w:r>
        <w:rPr/>
        <w:br w:type="column"/>
      </w:r>
      <w:r>
        <w:rPr>
          <w:i/>
          <w:color w:val="231F20"/>
          <w:w w:val="130"/>
          <w:sz w:val="20"/>
          <w:u w:val="single" w:color="221E1F"/>
        </w:rPr>
        <w:t>∂f</w:t>
      </w:r>
    </w:p>
    <w:p>
      <w:pPr>
        <w:spacing w:line="152" w:lineRule="exact" w:before="0"/>
        <w:ind w:left="430" w:right="0" w:firstLine="0"/>
        <w:jc w:val="left"/>
        <w:rPr>
          <w:rFonts w:ascii="PMingLiU" w:hAnsi="PMingLiU"/>
          <w:sz w:val="20"/>
        </w:rPr>
      </w:pPr>
      <w:r>
        <w:rPr>
          <w:rFonts w:ascii="Meiryo" w:hAnsi="Meiryo"/>
          <w:i/>
          <w:color w:val="231F20"/>
          <w:w w:val="105"/>
          <w:sz w:val="20"/>
        </w:rPr>
        <w:t>≡ </w:t>
      </w:r>
      <w:r>
        <w:rPr>
          <w:rFonts w:ascii="PMingLiU" w:hAnsi="PMingLiU"/>
          <w:color w:val="231F20"/>
          <w:w w:val="105"/>
          <w:sz w:val="20"/>
        </w:rPr>
        <w:t>lim</w:t>
      </w:r>
    </w:p>
    <w:p>
      <w:pPr>
        <w:spacing w:line="158" w:lineRule="auto" w:before="0"/>
        <w:ind w:left="110" w:right="0" w:firstLine="0"/>
        <w:jc w:val="left"/>
        <w:rPr>
          <w:i/>
          <w:sz w:val="20"/>
        </w:rPr>
      </w:pPr>
      <w:r>
        <w:rPr/>
        <w:br w:type="column"/>
      </w:r>
      <w:r>
        <w:rPr>
          <w:i/>
          <w:color w:val="231F20"/>
          <w:w w:val="145"/>
          <w:sz w:val="20"/>
          <w:u w:val="single" w:color="221E1F"/>
        </w:rPr>
        <w:t>f</w:t>
      </w:r>
      <w:r>
        <w:rPr>
          <w:i/>
          <w:color w:val="231F20"/>
          <w:spacing w:val="-52"/>
          <w:w w:val="145"/>
          <w:sz w:val="20"/>
        </w:rPr>
        <w:t> </w:t>
      </w:r>
      <w:r>
        <w:rPr>
          <w:rFonts w:ascii="PMingLiU" w:hAnsi="PMingLiU"/>
          <w:color w:val="231F20"/>
          <w:w w:val="120"/>
          <w:sz w:val="20"/>
          <w:u w:val="single" w:color="221E1F"/>
        </w:rPr>
        <w:t>(</w:t>
      </w:r>
      <w:r>
        <w:rPr>
          <w:i/>
          <w:color w:val="231F20"/>
          <w:w w:val="120"/>
          <w:sz w:val="20"/>
          <w:u w:val="single" w:color="221E1F"/>
        </w:rPr>
        <w:t>x </w:t>
      </w:r>
      <w:r>
        <w:rPr>
          <w:rFonts w:ascii="PMingLiU" w:hAnsi="PMingLiU"/>
          <w:color w:val="231F20"/>
          <w:w w:val="145"/>
          <w:sz w:val="20"/>
          <w:u w:val="single" w:color="221E1F"/>
        </w:rPr>
        <w:t>+ </w:t>
      </w:r>
      <w:r>
        <w:rPr>
          <w:rFonts w:ascii="PMingLiU" w:hAnsi="PMingLiU"/>
          <w:color w:val="231F20"/>
          <w:w w:val="120"/>
          <w:sz w:val="20"/>
          <w:u w:val="single" w:color="221E1F"/>
        </w:rPr>
        <w:t>Δ</w:t>
      </w:r>
      <w:r>
        <w:rPr>
          <w:i/>
          <w:color w:val="231F20"/>
          <w:w w:val="120"/>
          <w:sz w:val="20"/>
          <w:u w:val="single" w:color="221E1F"/>
        </w:rPr>
        <w:t>x, </w:t>
      </w:r>
      <w:r>
        <w:rPr>
          <w:i/>
          <w:color w:val="231F20"/>
          <w:spacing w:val="3"/>
          <w:w w:val="120"/>
          <w:sz w:val="20"/>
          <w:u w:val="single" w:color="221E1F"/>
        </w:rPr>
        <w:t>y</w:t>
      </w:r>
      <w:r>
        <w:rPr>
          <w:rFonts w:ascii="PMingLiU" w:hAnsi="PMingLiU"/>
          <w:color w:val="231F20"/>
          <w:spacing w:val="3"/>
          <w:w w:val="120"/>
          <w:sz w:val="20"/>
          <w:u w:val="single" w:color="221E1F"/>
        </w:rPr>
        <w:t>) </w:t>
      </w:r>
      <w:r>
        <w:rPr>
          <w:rFonts w:ascii="Meiryo" w:hAnsi="Meiryo"/>
          <w:i/>
          <w:color w:val="231F20"/>
          <w:w w:val="120"/>
          <w:sz w:val="20"/>
          <w:u w:val="single" w:color="221E1F"/>
        </w:rPr>
        <w:t>− </w:t>
      </w:r>
      <w:r>
        <w:rPr>
          <w:i/>
          <w:color w:val="231F20"/>
          <w:w w:val="145"/>
          <w:sz w:val="20"/>
          <w:u w:val="single" w:color="221E1F"/>
        </w:rPr>
        <w:t>f</w:t>
      </w:r>
      <w:r>
        <w:rPr>
          <w:i/>
          <w:color w:val="231F20"/>
          <w:spacing w:val="-52"/>
          <w:w w:val="145"/>
          <w:sz w:val="20"/>
        </w:rPr>
        <w:t> </w:t>
      </w:r>
      <w:r>
        <w:rPr>
          <w:rFonts w:ascii="PMingLiU" w:hAnsi="PMingLiU"/>
          <w:color w:val="231F20"/>
          <w:w w:val="120"/>
          <w:sz w:val="20"/>
          <w:u w:val="single" w:color="221E1F"/>
        </w:rPr>
        <w:t>(</w:t>
      </w:r>
      <w:r>
        <w:rPr>
          <w:i/>
          <w:color w:val="231F20"/>
          <w:w w:val="120"/>
          <w:sz w:val="20"/>
          <w:u w:val="single" w:color="221E1F"/>
        </w:rPr>
        <w:t>x, </w:t>
      </w:r>
      <w:r>
        <w:rPr>
          <w:i/>
          <w:color w:val="231F20"/>
          <w:spacing w:val="3"/>
          <w:w w:val="120"/>
          <w:sz w:val="20"/>
          <w:u w:val="single" w:color="221E1F"/>
        </w:rPr>
        <w:t>y</w:t>
      </w:r>
      <w:r>
        <w:rPr>
          <w:rFonts w:ascii="PMingLiU" w:hAnsi="PMingLiU"/>
          <w:color w:val="231F20"/>
          <w:spacing w:val="3"/>
          <w:w w:val="120"/>
          <w:sz w:val="20"/>
          <w:u w:val="single" w:color="221E1F"/>
        </w:rPr>
        <w:t>)</w:t>
      </w:r>
      <w:r>
        <w:rPr>
          <w:rFonts w:ascii="PMingLiU" w:hAnsi="PMingLiU"/>
          <w:color w:val="231F20"/>
          <w:spacing w:val="3"/>
          <w:w w:val="120"/>
          <w:sz w:val="20"/>
        </w:rPr>
        <w:t> </w:t>
      </w:r>
      <w:r>
        <w:rPr>
          <w:i/>
          <w:color w:val="231F20"/>
          <w:w w:val="120"/>
          <w:position w:val="-12"/>
          <w:sz w:val="20"/>
        </w:rPr>
        <w:t>.</w:t>
      </w:r>
    </w:p>
    <w:p>
      <w:pPr>
        <w:spacing w:after="0" w:line="158" w:lineRule="auto"/>
        <w:jc w:val="left"/>
        <w:rPr>
          <w:sz w:val="20"/>
        </w:rPr>
        <w:sectPr>
          <w:type w:val="continuous"/>
          <w:pgSz w:w="10800" w:h="13320"/>
          <w:pgMar w:top="1260" w:bottom="280" w:left="760" w:right="700"/>
          <w:cols w:num="3" w:equalWidth="0">
            <w:col w:w="2080" w:space="2024"/>
            <w:col w:w="1007" w:space="40"/>
            <w:col w:w="4189"/>
          </w:cols>
        </w:sectPr>
      </w:pPr>
    </w:p>
    <w:p>
      <w:pPr>
        <w:spacing w:line="232" w:lineRule="auto" w:before="25"/>
        <w:ind w:left="113" w:right="38" w:firstLine="0"/>
        <w:jc w:val="both"/>
        <w:rPr>
          <w:sz w:val="16"/>
        </w:rPr>
      </w:pPr>
      <w:r>
        <w:rPr>
          <w:color w:val="231F20"/>
          <w:sz w:val="16"/>
        </w:rPr>
        <w:t>of a 1D function measures the slope of the line tangent to the curve.</w:t>
      </w:r>
    </w:p>
    <w:p>
      <w:pPr>
        <w:tabs>
          <w:tab w:pos="2353" w:val="left" w:leader="none"/>
          <w:tab w:pos="3695" w:val="left" w:leader="none"/>
        </w:tabs>
        <w:spacing w:line="221" w:lineRule="exact" w:before="0"/>
        <w:ind w:left="1830" w:right="0" w:firstLine="0"/>
        <w:jc w:val="left"/>
        <w:rPr>
          <w:i/>
          <w:sz w:val="20"/>
        </w:rPr>
      </w:pPr>
      <w:r>
        <w:rPr/>
        <w:br w:type="column"/>
      </w:r>
      <w:r>
        <w:rPr>
          <w:i/>
          <w:color w:val="231F20"/>
          <w:spacing w:val="6"/>
          <w:w w:val="115"/>
          <w:sz w:val="20"/>
        </w:rPr>
        <w:t>∂x</w:t>
        <w:tab/>
      </w:r>
      <w:r>
        <w:rPr>
          <w:rFonts w:ascii="PMingLiU" w:hAnsi="PMingLiU"/>
          <w:color w:val="231F20"/>
          <w:w w:val="115"/>
          <w:position w:val="1"/>
          <w:sz w:val="14"/>
        </w:rPr>
        <w:t>Δ</w:t>
      </w:r>
      <w:r>
        <w:rPr>
          <w:i/>
          <w:color w:val="231F20"/>
          <w:w w:val="115"/>
          <w:position w:val="1"/>
          <w:sz w:val="14"/>
        </w:rPr>
        <w:t>x</w:t>
      </w:r>
      <w:r>
        <w:rPr>
          <w:rFonts w:ascii="Meiryo" w:hAnsi="Meiryo"/>
          <w:i/>
          <w:color w:val="231F20"/>
          <w:w w:val="115"/>
          <w:position w:val="1"/>
          <w:sz w:val="14"/>
        </w:rPr>
        <w:t>→</w:t>
      </w:r>
      <w:r>
        <w:rPr>
          <w:rFonts w:ascii="PMingLiU" w:hAnsi="PMingLiU"/>
          <w:color w:val="231F20"/>
          <w:w w:val="115"/>
          <w:position w:val="1"/>
          <w:sz w:val="14"/>
        </w:rPr>
        <w:t>0</w:t>
        <w:tab/>
      </w:r>
      <w:r>
        <w:rPr>
          <w:rFonts w:ascii="PMingLiU" w:hAnsi="PMingLiU"/>
          <w:color w:val="231F20"/>
          <w:w w:val="115"/>
          <w:sz w:val="20"/>
        </w:rPr>
        <w:t>Δ</w:t>
      </w:r>
      <w:r>
        <w:rPr>
          <w:i/>
          <w:color w:val="231F20"/>
          <w:w w:val="115"/>
          <w:sz w:val="20"/>
        </w:rPr>
        <w:t>x</w:t>
      </w:r>
    </w:p>
    <w:p>
      <w:pPr>
        <w:pStyle w:val="BodyText"/>
        <w:spacing w:line="210" w:lineRule="exact"/>
        <w:ind w:left="114"/>
        <w:jc w:val="both"/>
      </w:pPr>
      <w:r>
        <w:rPr>
          <w:color w:val="231F20"/>
        </w:rPr>
        <w:t>Why</w:t>
      </w:r>
      <w:r>
        <w:rPr>
          <w:color w:val="231F20"/>
          <w:spacing w:val="7"/>
        </w:rPr>
        <w:t> </w:t>
      </w:r>
      <w:r>
        <w:rPr>
          <w:color w:val="231F20"/>
        </w:rPr>
        <w:t>is</w:t>
      </w:r>
      <w:r>
        <w:rPr>
          <w:color w:val="231F20"/>
          <w:spacing w:val="9"/>
        </w:rPr>
        <w:t> </w:t>
      </w:r>
      <w:r>
        <w:rPr>
          <w:color w:val="231F20"/>
        </w:rPr>
        <w:t>it</w:t>
      </w:r>
      <w:r>
        <w:rPr>
          <w:color w:val="231F20"/>
          <w:spacing w:val="8"/>
        </w:rPr>
        <w:t> </w:t>
      </w:r>
      <w:r>
        <w:rPr>
          <w:color w:val="231F20"/>
        </w:rPr>
        <w:t>that</w:t>
      </w:r>
      <w:r>
        <w:rPr>
          <w:color w:val="231F20"/>
          <w:spacing w:val="7"/>
        </w:rPr>
        <w:t> </w:t>
      </w:r>
      <w:r>
        <w:rPr>
          <w:color w:val="231F20"/>
        </w:rPr>
        <w:t>the</w:t>
      </w:r>
      <w:r>
        <w:rPr>
          <w:color w:val="231F20"/>
          <w:spacing w:val="6"/>
        </w:rPr>
        <w:t> </w:t>
      </w:r>
      <w:r>
        <w:rPr>
          <w:color w:val="231F20"/>
        </w:rPr>
        <w:t>partial</w:t>
      </w:r>
      <w:r>
        <w:rPr>
          <w:color w:val="231F20"/>
          <w:spacing w:val="7"/>
        </w:rPr>
        <w:t> </w:t>
      </w:r>
      <w:r>
        <w:rPr>
          <w:color w:val="231F20"/>
        </w:rPr>
        <w:t>derivatives</w:t>
      </w:r>
      <w:r>
        <w:rPr>
          <w:color w:val="231F20"/>
          <w:spacing w:val="1"/>
        </w:rPr>
        <w:t> </w:t>
      </w:r>
      <w:r>
        <w:rPr>
          <w:color w:val="231F20"/>
        </w:rPr>
        <w:t>with</w:t>
      </w:r>
      <w:r>
        <w:rPr>
          <w:color w:val="231F20"/>
          <w:spacing w:val="11"/>
        </w:rPr>
        <w:t> </w:t>
      </w:r>
      <w:r>
        <w:rPr>
          <w:color w:val="231F20"/>
        </w:rPr>
        <w:t>respect</w:t>
      </w:r>
      <w:r>
        <w:rPr>
          <w:color w:val="231F20"/>
          <w:spacing w:val="4"/>
        </w:rPr>
        <w:t> </w:t>
      </w:r>
      <w:r>
        <w:rPr>
          <w:color w:val="231F20"/>
        </w:rPr>
        <w:t>to</w:t>
      </w:r>
      <w:r>
        <w:rPr>
          <w:color w:val="231F20"/>
          <w:spacing w:val="11"/>
        </w:rPr>
        <w:t> </w:t>
      </w:r>
      <w:r>
        <w:rPr>
          <w:i/>
          <w:color w:val="231F20"/>
        </w:rPr>
        <w:t>x</w:t>
      </w:r>
      <w:r>
        <w:rPr>
          <w:i/>
          <w:color w:val="231F20"/>
          <w:spacing w:val="7"/>
        </w:rPr>
        <w:t> </w:t>
      </w:r>
      <w:r>
        <w:rPr>
          <w:color w:val="231F20"/>
        </w:rPr>
        <w:t>and</w:t>
      </w:r>
      <w:r>
        <w:rPr>
          <w:color w:val="231F20"/>
          <w:spacing w:val="6"/>
        </w:rPr>
        <w:t> </w:t>
      </w:r>
      <w:r>
        <w:rPr>
          <w:i/>
          <w:color w:val="231F20"/>
        </w:rPr>
        <w:t>y</w:t>
      </w:r>
      <w:r>
        <w:rPr>
          <w:i/>
          <w:color w:val="231F20"/>
          <w:spacing w:val="16"/>
        </w:rPr>
        <w:t> </w:t>
      </w:r>
      <w:r>
        <w:rPr>
          <w:color w:val="231F20"/>
        </w:rPr>
        <w:t>are</w:t>
      </w:r>
      <w:r>
        <w:rPr>
          <w:color w:val="231F20"/>
          <w:spacing w:val="7"/>
        </w:rPr>
        <w:t> </w:t>
      </w:r>
      <w:r>
        <w:rPr>
          <w:color w:val="231F20"/>
        </w:rPr>
        <w:t>the</w:t>
      </w:r>
      <w:r>
        <w:rPr>
          <w:color w:val="231F20"/>
          <w:spacing w:val="6"/>
        </w:rPr>
        <w:t> </w:t>
      </w:r>
      <w:r>
        <w:rPr>
          <w:color w:val="231F20"/>
        </w:rPr>
        <w:t>components</w:t>
      </w:r>
    </w:p>
    <w:p>
      <w:pPr>
        <w:pStyle w:val="BodyText"/>
        <w:spacing w:line="271" w:lineRule="auto" w:before="29"/>
        <w:ind w:left="114" w:right="373"/>
        <w:jc w:val="both"/>
      </w:pPr>
      <w:r>
        <w:rPr>
          <w:color w:val="231F20"/>
        </w:rPr>
        <w:t>of</w:t>
      </w:r>
      <w:r>
        <w:rPr>
          <w:color w:val="231F20"/>
          <w:spacing w:val="-5"/>
        </w:rPr>
        <w:t> </w:t>
      </w:r>
      <w:r>
        <w:rPr>
          <w:color w:val="231F20"/>
        </w:rPr>
        <w:t>the</w:t>
      </w:r>
      <w:r>
        <w:rPr>
          <w:color w:val="231F20"/>
          <w:spacing w:val="-2"/>
        </w:rPr>
        <w:t> </w:t>
      </w:r>
      <w:r>
        <w:rPr>
          <w:color w:val="231F20"/>
        </w:rPr>
        <w:t>gradient</w:t>
      </w:r>
      <w:r>
        <w:rPr>
          <w:color w:val="231F20"/>
          <w:spacing w:val="-8"/>
        </w:rPr>
        <w:t> </w:t>
      </w:r>
      <w:r>
        <w:rPr>
          <w:color w:val="231F20"/>
        </w:rPr>
        <w:t>vector?</w:t>
      </w:r>
      <w:r>
        <w:rPr>
          <w:color w:val="231F20"/>
          <w:spacing w:val="5"/>
        </w:rPr>
        <w:t> </w:t>
      </w:r>
      <w:r>
        <w:rPr>
          <w:color w:val="231F20"/>
        </w:rPr>
        <w:t>Again,</w:t>
      </w:r>
      <w:r>
        <w:rPr>
          <w:color w:val="231F20"/>
          <w:spacing w:val="-5"/>
        </w:rPr>
        <w:t> </w:t>
      </w:r>
      <w:r>
        <w:rPr>
          <w:color w:val="231F20"/>
        </w:rPr>
        <w:t>there</w:t>
      </w:r>
      <w:r>
        <w:rPr>
          <w:color w:val="231F20"/>
          <w:spacing w:val="-4"/>
        </w:rPr>
        <w:t> </w:t>
      </w:r>
      <w:r>
        <w:rPr>
          <w:color w:val="231F20"/>
        </w:rPr>
        <w:t>is</w:t>
      </w:r>
      <w:r>
        <w:rPr>
          <w:color w:val="231F20"/>
          <w:spacing w:val="-4"/>
        </w:rPr>
        <w:t> </w:t>
      </w:r>
      <w:r>
        <w:rPr>
          <w:color w:val="231F20"/>
        </w:rPr>
        <w:t>more</w:t>
      </w:r>
      <w:r>
        <w:rPr>
          <w:color w:val="231F20"/>
          <w:spacing w:val="-4"/>
        </w:rPr>
        <w:t> </w:t>
      </w:r>
      <w:r>
        <w:rPr>
          <w:color w:val="231F20"/>
        </w:rPr>
        <w:t>obvious</w:t>
      </w:r>
      <w:r>
        <w:rPr>
          <w:color w:val="231F20"/>
          <w:spacing w:val="-10"/>
        </w:rPr>
        <w:t> </w:t>
      </w:r>
      <w:r>
        <w:rPr>
          <w:color w:val="231F20"/>
        </w:rPr>
        <w:t>insight</w:t>
      </w:r>
      <w:r>
        <w:rPr>
          <w:color w:val="231F20"/>
          <w:spacing w:val="-5"/>
        </w:rPr>
        <w:t> </w:t>
      </w:r>
      <w:r>
        <w:rPr>
          <w:color w:val="231F20"/>
        </w:rPr>
        <w:t>in</w:t>
      </w:r>
      <w:r>
        <w:rPr>
          <w:color w:val="231F20"/>
          <w:spacing w:val="-2"/>
        </w:rPr>
        <w:t> </w:t>
      </w:r>
      <w:r>
        <w:rPr>
          <w:color w:val="231F20"/>
        </w:rPr>
        <w:t>the</w:t>
      </w:r>
      <w:r>
        <w:rPr>
          <w:color w:val="231F20"/>
          <w:spacing w:val="-4"/>
        </w:rPr>
        <w:t> </w:t>
      </w:r>
      <w:r>
        <w:rPr>
          <w:color w:val="231F20"/>
        </w:rPr>
        <w:t>geometry</w:t>
      </w:r>
      <w:r>
        <w:rPr>
          <w:color w:val="231F20"/>
          <w:spacing w:val="-7"/>
        </w:rPr>
        <w:t> </w:t>
      </w:r>
      <w:r>
        <w:rPr>
          <w:color w:val="231F20"/>
        </w:rPr>
        <w:t>than in the algebra. In Figure 2.27, we see the vector </w:t>
      </w:r>
      <w:r>
        <w:rPr>
          <w:rFonts w:ascii="Georgia"/>
          <w:b/>
          <w:color w:val="231F20"/>
        </w:rPr>
        <w:t>a </w:t>
      </w:r>
      <w:r>
        <w:rPr>
          <w:color w:val="231F20"/>
        </w:rPr>
        <w:t>travels along a path where </w:t>
      </w:r>
      <w:r>
        <w:rPr>
          <w:rFonts w:ascii="Georgia"/>
          <w:b/>
          <w:color w:val="231F20"/>
        </w:rPr>
        <w:t>f </w:t>
      </w:r>
      <w:r>
        <w:rPr>
          <w:color w:val="231F20"/>
        </w:rPr>
        <w:t>does not change.  Note that this is again at a small enough scale that the </w:t>
      </w:r>
      <w:r>
        <w:rPr>
          <w:color w:val="231F20"/>
          <w:spacing w:val="5"/>
        </w:rPr>
        <w:t> </w:t>
      </w:r>
      <w:r>
        <w:rPr>
          <w:color w:val="231F20"/>
        </w:rPr>
        <w:t>surface</w:t>
      </w:r>
    </w:p>
    <w:p>
      <w:pPr>
        <w:pStyle w:val="BodyText"/>
        <w:spacing w:line="223" w:lineRule="auto"/>
        <w:ind w:left="113" w:right="379"/>
        <w:jc w:val="both"/>
      </w:pPr>
      <w:r>
        <w:rPr>
          <w:color w:val="231F20"/>
          <w:w w:val="110"/>
        </w:rPr>
        <w:t>height</w:t>
      </w:r>
      <w:r>
        <w:rPr>
          <w:color w:val="231F20"/>
          <w:spacing w:val="-34"/>
          <w:w w:val="110"/>
        </w:rPr>
        <w:t> </w:t>
      </w:r>
      <w:r>
        <w:rPr>
          <w:rFonts w:ascii="PMingLiU" w:hAnsi="PMingLiU"/>
          <w:color w:val="231F20"/>
          <w:w w:val="110"/>
        </w:rPr>
        <w:t>(</w:t>
      </w:r>
      <w:r>
        <w:rPr>
          <w:i/>
          <w:color w:val="231F20"/>
          <w:w w:val="110"/>
        </w:rPr>
        <w:t>x,</w:t>
      </w:r>
      <w:r>
        <w:rPr>
          <w:i/>
          <w:color w:val="231F20"/>
          <w:spacing w:val="-40"/>
          <w:w w:val="110"/>
        </w:rPr>
        <w:t> </w:t>
      </w:r>
      <w:r>
        <w:rPr>
          <w:i/>
          <w:color w:val="231F20"/>
          <w:spacing w:val="4"/>
          <w:w w:val="110"/>
        </w:rPr>
        <w:t>y</w:t>
      </w:r>
      <w:r>
        <w:rPr>
          <w:rFonts w:ascii="PMingLiU" w:hAnsi="PMingLiU"/>
          <w:color w:val="231F20"/>
          <w:spacing w:val="4"/>
          <w:w w:val="110"/>
        </w:rPr>
        <w:t>)</w:t>
      </w:r>
      <w:r>
        <w:rPr>
          <w:rFonts w:ascii="PMingLiU" w:hAnsi="PMingLiU"/>
          <w:color w:val="231F20"/>
          <w:spacing w:val="-34"/>
          <w:w w:val="110"/>
        </w:rPr>
        <w:t> </w:t>
      </w:r>
      <w:r>
        <w:rPr>
          <w:rFonts w:ascii="PMingLiU" w:hAnsi="PMingLiU"/>
          <w:color w:val="231F20"/>
          <w:w w:val="145"/>
        </w:rPr>
        <w:t>=</w:t>
      </w:r>
      <w:r>
        <w:rPr>
          <w:rFonts w:ascii="PMingLiU" w:hAnsi="PMingLiU"/>
          <w:color w:val="231F20"/>
          <w:spacing w:val="-50"/>
          <w:w w:val="145"/>
        </w:rPr>
        <w:t> </w:t>
      </w:r>
      <w:r>
        <w:rPr>
          <w:i/>
          <w:color w:val="231F20"/>
          <w:w w:val="145"/>
        </w:rPr>
        <w:t>f</w:t>
      </w:r>
      <w:r>
        <w:rPr>
          <w:i/>
          <w:color w:val="231F20"/>
          <w:spacing w:val="-62"/>
          <w:w w:val="145"/>
        </w:rPr>
        <w:t> </w:t>
      </w:r>
      <w:r>
        <w:rPr>
          <w:rFonts w:ascii="PMingLiU" w:hAnsi="PMingLiU"/>
          <w:color w:val="231F20"/>
          <w:w w:val="110"/>
        </w:rPr>
        <w:t>(</w:t>
      </w:r>
      <w:r>
        <w:rPr>
          <w:i/>
          <w:color w:val="231F20"/>
          <w:w w:val="110"/>
        </w:rPr>
        <w:t>x,</w:t>
      </w:r>
      <w:r>
        <w:rPr>
          <w:i/>
          <w:color w:val="231F20"/>
          <w:spacing w:val="-40"/>
          <w:w w:val="110"/>
        </w:rPr>
        <w:t> </w:t>
      </w:r>
      <w:r>
        <w:rPr>
          <w:i/>
          <w:color w:val="231F20"/>
          <w:spacing w:val="3"/>
          <w:w w:val="110"/>
        </w:rPr>
        <w:t>y</w:t>
      </w:r>
      <w:r>
        <w:rPr>
          <w:rFonts w:ascii="PMingLiU" w:hAnsi="PMingLiU"/>
          <w:color w:val="231F20"/>
          <w:spacing w:val="3"/>
          <w:w w:val="110"/>
        </w:rPr>
        <w:t>)</w:t>
      </w:r>
      <w:r>
        <w:rPr>
          <w:rFonts w:ascii="PMingLiU" w:hAnsi="PMingLiU"/>
          <w:color w:val="231F20"/>
          <w:spacing w:val="-35"/>
          <w:w w:val="110"/>
        </w:rPr>
        <w:t> </w:t>
      </w:r>
      <w:r>
        <w:rPr>
          <w:color w:val="231F20"/>
          <w:w w:val="110"/>
        </w:rPr>
        <w:t>can</w:t>
      </w:r>
      <w:r>
        <w:rPr>
          <w:color w:val="231F20"/>
          <w:spacing w:val="-33"/>
          <w:w w:val="110"/>
        </w:rPr>
        <w:t> </w:t>
      </w:r>
      <w:r>
        <w:rPr>
          <w:color w:val="231F20"/>
          <w:w w:val="110"/>
        </w:rPr>
        <w:t>be</w:t>
      </w:r>
      <w:r>
        <w:rPr>
          <w:color w:val="231F20"/>
          <w:spacing w:val="-32"/>
          <w:w w:val="110"/>
        </w:rPr>
        <w:t> </w:t>
      </w:r>
      <w:r>
        <w:rPr>
          <w:color w:val="231F20"/>
          <w:w w:val="110"/>
        </w:rPr>
        <w:t>considered</w:t>
      </w:r>
      <w:r>
        <w:rPr>
          <w:color w:val="231F20"/>
          <w:spacing w:val="-35"/>
          <w:w w:val="110"/>
        </w:rPr>
        <w:t> </w:t>
      </w:r>
      <w:r>
        <w:rPr>
          <w:color w:val="231F20"/>
          <w:w w:val="110"/>
        </w:rPr>
        <w:t>locally</w:t>
      </w:r>
      <w:r>
        <w:rPr>
          <w:color w:val="231F20"/>
          <w:spacing w:val="-33"/>
          <w:w w:val="110"/>
        </w:rPr>
        <w:t> </w:t>
      </w:r>
      <w:r>
        <w:rPr>
          <w:color w:val="231F20"/>
          <w:w w:val="110"/>
        </w:rPr>
        <w:t>planar.</w:t>
      </w:r>
      <w:r>
        <w:rPr>
          <w:color w:val="231F20"/>
          <w:spacing w:val="-28"/>
          <w:w w:val="110"/>
        </w:rPr>
        <w:t> </w:t>
      </w:r>
      <w:r>
        <w:rPr>
          <w:color w:val="231F20"/>
          <w:w w:val="110"/>
        </w:rPr>
        <w:t>From</w:t>
      </w:r>
      <w:r>
        <w:rPr>
          <w:color w:val="231F20"/>
          <w:spacing w:val="-33"/>
          <w:w w:val="110"/>
        </w:rPr>
        <w:t> </w:t>
      </w:r>
      <w:r>
        <w:rPr>
          <w:color w:val="231F20"/>
          <w:w w:val="110"/>
        </w:rPr>
        <w:t>the</w:t>
      </w:r>
      <w:r>
        <w:rPr>
          <w:color w:val="231F20"/>
          <w:spacing w:val="-33"/>
          <w:w w:val="110"/>
        </w:rPr>
        <w:t> </w:t>
      </w:r>
      <w:r>
        <w:rPr>
          <w:color w:val="231F20"/>
          <w:w w:val="110"/>
        </w:rPr>
        <w:t>figure,</w:t>
      </w:r>
      <w:r>
        <w:rPr>
          <w:color w:val="231F20"/>
          <w:spacing w:val="-34"/>
          <w:w w:val="110"/>
        </w:rPr>
        <w:t> </w:t>
      </w:r>
      <w:r>
        <w:rPr>
          <w:color w:val="231F20"/>
          <w:w w:val="110"/>
        </w:rPr>
        <w:t>we</w:t>
      </w:r>
      <w:r>
        <w:rPr>
          <w:color w:val="231F20"/>
          <w:spacing w:val="-33"/>
          <w:w w:val="110"/>
        </w:rPr>
        <w:t> </w:t>
      </w:r>
      <w:r>
        <w:rPr>
          <w:color w:val="231F20"/>
          <w:w w:val="110"/>
        </w:rPr>
        <w:t>see that</w:t>
      </w:r>
      <w:r>
        <w:rPr>
          <w:color w:val="231F20"/>
          <w:spacing w:val="-11"/>
          <w:w w:val="110"/>
        </w:rPr>
        <w:t> </w:t>
      </w:r>
      <w:r>
        <w:rPr>
          <w:color w:val="231F20"/>
          <w:w w:val="110"/>
        </w:rPr>
        <w:t>the</w:t>
      </w:r>
      <w:r>
        <w:rPr>
          <w:color w:val="231F20"/>
          <w:spacing w:val="-7"/>
          <w:w w:val="110"/>
        </w:rPr>
        <w:t> </w:t>
      </w:r>
      <w:r>
        <w:rPr>
          <w:color w:val="231F20"/>
          <w:w w:val="110"/>
        </w:rPr>
        <w:t>vector</w:t>
      </w:r>
      <w:r>
        <w:rPr>
          <w:color w:val="231F20"/>
          <w:spacing w:val="-12"/>
          <w:w w:val="110"/>
        </w:rPr>
        <w:t> </w:t>
      </w:r>
      <w:r>
        <w:rPr>
          <w:rFonts w:ascii="Georgia" w:hAnsi="Georgia"/>
          <w:b/>
          <w:color w:val="231F20"/>
          <w:w w:val="110"/>
        </w:rPr>
        <w:t>a</w:t>
      </w:r>
      <w:r>
        <w:rPr>
          <w:rFonts w:ascii="Georgia" w:hAnsi="Georgia"/>
          <w:b/>
          <w:color w:val="231F20"/>
          <w:spacing w:val="-5"/>
          <w:w w:val="110"/>
        </w:rPr>
        <w:t> </w:t>
      </w:r>
      <w:r>
        <w:rPr>
          <w:rFonts w:ascii="PMingLiU" w:hAnsi="PMingLiU"/>
          <w:color w:val="231F20"/>
          <w:w w:val="145"/>
        </w:rPr>
        <w:t>=</w:t>
      </w:r>
      <w:r>
        <w:rPr>
          <w:rFonts w:ascii="PMingLiU" w:hAnsi="PMingLiU"/>
          <w:color w:val="231F20"/>
          <w:spacing w:val="-22"/>
          <w:w w:val="145"/>
        </w:rPr>
        <w:t> </w:t>
      </w:r>
      <w:r>
        <w:rPr>
          <w:rFonts w:ascii="PMingLiU" w:hAnsi="PMingLiU"/>
          <w:color w:val="231F20"/>
          <w:w w:val="110"/>
        </w:rPr>
        <w:t>(Δ</w:t>
      </w:r>
      <w:r>
        <w:rPr>
          <w:i/>
          <w:color w:val="231F20"/>
          <w:w w:val="110"/>
        </w:rPr>
        <w:t>x,</w:t>
      </w:r>
      <w:r>
        <w:rPr>
          <w:i/>
          <w:color w:val="231F20"/>
          <w:spacing w:val="-24"/>
          <w:w w:val="110"/>
        </w:rPr>
        <w:t> </w:t>
      </w:r>
      <w:r>
        <w:rPr>
          <w:rFonts w:ascii="PMingLiU" w:hAnsi="PMingLiU"/>
          <w:color w:val="231F20"/>
          <w:w w:val="110"/>
        </w:rPr>
        <w:t>Δ</w:t>
      </w:r>
      <w:r>
        <w:rPr>
          <w:i/>
          <w:color w:val="231F20"/>
          <w:w w:val="110"/>
        </w:rPr>
        <w:t>y</w:t>
      </w:r>
      <w:r>
        <w:rPr>
          <w:rFonts w:ascii="PMingLiU" w:hAnsi="PMingLiU"/>
          <w:color w:val="231F20"/>
          <w:w w:val="110"/>
        </w:rPr>
        <w:t>)</w:t>
      </w:r>
      <w:r>
        <w:rPr>
          <w:color w:val="231F20"/>
          <w:w w:val="110"/>
        </w:rPr>
        <w:t>.</w:t>
      </w:r>
    </w:p>
    <w:p>
      <w:pPr>
        <w:pStyle w:val="BodyText"/>
        <w:spacing w:line="268" w:lineRule="auto"/>
        <w:ind w:left="113" w:right="377" w:firstLine="300"/>
        <w:jc w:val="both"/>
      </w:pPr>
      <w:r>
        <w:rPr>
          <w:color w:val="231F20"/>
        </w:rPr>
        <w:t>Because</w:t>
      </w:r>
      <w:r>
        <w:rPr>
          <w:color w:val="231F20"/>
          <w:spacing w:val="-6"/>
        </w:rPr>
        <w:t> </w:t>
      </w:r>
      <w:r>
        <w:rPr>
          <w:color w:val="231F20"/>
        </w:rPr>
        <w:t>the</w:t>
      </w:r>
      <w:r>
        <w:rPr>
          <w:color w:val="231F20"/>
          <w:spacing w:val="-4"/>
        </w:rPr>
        <w:t> </w:t>
      </w:r>
      <w:r>
        <w:rPr>
          <w:color w:val="231F20"/>
        </w:rPr>
        <w:t>uphill</w:t>
      </w:r>
      <w:r>
        <w:rPr>
          <w:color w:val="231F20"/>
          <w:spacing w:val="-10"/>
        </w:rPr>
        <w:t> </w:t>
      </w:r>
      <w:r>
        <w:rPr>
          <w:color w:val="231F20"/>
        </w:rPr>
        <w:t>direction</w:t>
      </w:r>
      <w:r>
        <w:rPr>
          <w:color w:val="231F20"/>
          <w:spacing w:val="-8"/>
        </w:rPr>
        <w:t> </w:t>
      </w:r>
      <w:r>
        <w:rPr>
          <w:color w:val="231F20"/>
        </w:rPr>
        <w:t>is</w:t>
      </w:r>
      <w:r>
        <w:rPr>
          <w:color w:val="231F20"/>
          <w:spacing w:val="-3"/>
        </w:rPr>
        <w:t> </w:t>
      </w:r>
      <w:r>
        <w:rPr>
          <w:color w:val="231F20"/>
        </w:rPr>
        <w:t>perpendicular</w:t>
      </w:r>
      <w:r>
        <w:rPr>
          <w:color w:val="231F20"/>
          <w:spacing w:val="-12"/>
        </w:rPr>
        <w:t> </w:t>
      </w:r>
      <w:r>
        <w:rPr>
          <w:color w:val="231F20"/>
        </w:rPr>
        <w:t>to</w:t>
      </w:r>
      <w:r>
        <w:rPr>
          <w:color w:val="231F20"/>
          <w:spacing w:val="-6"/>
        </w:rPr>
        <w:t> </w:t>
      </w:r>
      <w:r>
        <w:rPr>
          <w:rFonts w:ascii="Georgia"/>
          <w:b/>
          <w:color w:val="231F20"/>
        </w:rPr>
        <w:t>a</w:t>
      </w:r>
      <w:r>
        <w:rPr>
          <w:color w:val="231F20"/>
        </w:rPr>
        <w:t>,</w:t>
      </w:r>
      <w:r>
        <w:rPr>
          <w:color w:val="231F20"/>
          <w:spacing w:val="-4"/>
        </w:rPr>
        <w:t> </w:t>
      </w:r>
      <w:r>
        <w:rPr>
          <w:color w:val="231F20"/>
        </w:rPr>
        <w:t>we</w:t>
      </w:r>
      <w:r>
        <w:rPr>
          <w:color w:val="231F20"/>
          <w:spacing w:val="-7"/>
        </w:rPr>
        <w:t> </w:t>
      </w:r>
      <w:r>
        <w:rPr>
          <w:color w:val="231F20"/>
        </w:rPr>
        <w:t>know</w:t>
      </w:r>
      <w:r>
        <w:rPr>
          <w:color w:val="231F20"/>
          <w:spacing w:val="-7"/>
        </w:rPr>
        <w:t> </w:t>
      </w:r>
      <w:r>
        <w:rPr>
          <w:color w:val="231F20"/>
        </w:rPr>
        <w:t>the</w:t>
      </w:r>
      <w:r>
        <w:rPr>
          <w:color w:val="231F20"/>
          <w:spacing w:val="-7"/>
        </w:rPr>
        <w:t> </w:t>
      </w:r>
      <w:r>
        <w:rPr>
          <w:color w:val="231F20"/>
        </w:rPr>
        <w:t>dot</w:t>
      </w:r>
      <w:r>
        <w:rPr>
          <w:color w:val="231F20"/>
          <w:spacing w:val="-7"/>
        </w:rPr>
        <w:t> </w:t>
      </w:r>
      <w:r>
        <w:rPr>
          <w:color w:val="231F20"/>
        </w:rPr>
        <w:t>product</w:t>
      </w:r>
      <w:r>
        <w:rPr>
          <w:color w:val="231F20"/>
          <w:spacing w:val="-9"/>
        </w:rPr>
        <w:t> </w:t>
      </w:r>
      <w:r>
        <w:rPr>
          <w:color w:val="231F20"/>
        </w:rPr>
        <w:t>is equal to</w:t>
      </w:r>
      <w:r>
        <w:rPr>
          <w:color w:val="231F20"/>
          <w:spacing w:val="-5"/>
        </w:rPr>
        <w:t> </w:t>
      </w:r>
      <w:r>
        <w:rPr>
          <w:color w:val="231F20"/>
        </w:rPr>
        <w:t>zero:</w:t>
      </w:r>
    </w:p>
    <w:p>
      <w:pPr>
        <w:tabs>
          <w:tab w:pos="6087" w:val="left" w:leader="none"/>
        </w:tabs>
        <w:spacing w:line="261" w:lineRule="auto" w:before="69"/>
        <w:ind w:left="114" w:right="372" w:firstLine="990"/>
        <w:jc w:val="left"/>
        <w:rPr>
          <w:sz w:val="20"/>
        </w:rPr>
      </w:pPr>
      <w:r>
        <w:rPr>
          <w:rFonts w:ascii="PMingLiU" w:hAnsi="PMingLiU"/>
          <w:color w:val="231F20"/>
          <w:spacing w:val="-1"/>
          <w:w w:val="123"/>
          <w:sz w:val="20"/>
        </w:rPr>
        <w:t>(</w:t>
      </w:r>
      <w:r>
        <w:rPr>
          <w:rFonts w:ascii="Meiryo" w:hAnsi="Meiryo"/>
          <w:i/>
          <w:color w:val="231F20"/>
          <w:spacing w:val="-1"/>
          <w:w w:val="82"/>
          <w:sz w:val="20"/>
        </w:rPr>
        <w:t>∇</w:t>
      </w:r>
      <w:r>
        <w:rPr>
          <w:i/>
          <w:color w:val="231F20"/>
          <w:w w:val="175"/>
          <w:sz w:val="20"/>
        </w:rPr>
        <w:t>f</w:t>
      </w:r>
      <w:r>
        <w:rPr>
          <w:i/>
          <w:color w:val="231F20"/>
          <w:spacing w:val="-28"/>
          <w:sz w:val="20"/>
        </w:rPr>
        <w:t> </w:t>
      </w:r>
      <w:r>
        <w:rPr>
          <w:rFonts w:ascii="PMingLiU" w:hAnsi="PMingLiU"/>
          <w:color w:val="231F20"/>
          <w:w w:val="123"/>
          <w:sz w:val="20"/>
        </w:rPr>
        <w:t>)</w:t>
      </w:r>
      <w:r>
        <w:rPr>
          <w:rFonts w:ascii="PMingLiU" w:hAnsi="PMingLiU"/>
          <w:color w:val="231F20"/>
          <w:spacing w:val="-7"/>
          <w:sz w:val="20"/>
        </w:rPr>
        <w:t> </w:t>
      </w:r>
      <w:r>
        <w:rPr>
          <w:rFonts w:ascii="Meiryo" w:hAnsi="Meiryo"/>
          <w:i/>
          <w:color w:val="231F20"/>
          <w:w w:val="79"/>
          <w:sz w:val="20"/>
        </w:rPr>
        <w:t>·</w:t>
      </w:r>
      <w:r>
        <w:rPr>
          <w:rFonts w:ascii="Meiryo" w:hAnsi="Meiryo"/>
          <w:i/>
          <w:color w:val="231F20"/>
          <w:spacing w:val="-23"/>
          <w:sz w:val="20"/>
        </w:rPr>
        <w:t> </w:t>
      </w:r>
      <w:r>
        <w:rPr>
          <w:rFonts w:ascii="Georgia" w:hAnsi="Georgia"/>
          <w:b/>
          <w:color w:val="231F20"/>
          <w:w w:val="93"/>
          <w:sz w:val="20"/>
        </w:rPr>
        <w:t>a</w:t>
      </w:r>
      <w:r>
        <w:rPr>
          <w:rFonts w:ascii="Georgia" w:hAnsi="Georgia"/>
          <w:b/>
          <w:color w:val="231F20"/>
          <w:spacing w:val="3"/>
          <w:sz w:val="20"/>
        </w:rPr>
        <w:t> </w:t>
      </w:r>
      <w:r>
        <w:rPr>
          <w:rFonts w:ascii="Meiryo" w:hAnsi="Meiryo"/>
          <w:i/>
          <w:color w:val="231F20"/>
          <w:w w:val="96"/>
          <w:sz w:val="20"/>
        </w:rPr>
        <w:t>≡</w:t>
      </w:r>
      <w:r>
        <w:rPr>
          <w:rFonts w:ascii="Meiryo" w:hAnsi="Meiryo"/>
          <w:i/>
          <w:color w:val="231F20"/>
          <w:spacing w:val="-12"/>
          <w:sz w:val="20"/>
        </w:rPr>
        <w:t> </w:t>
      </w:r>
      <w:r>
        <w:rPr>
          <w:rFonts w:ascii="PMingLiU" w:hAnsi="PMingLiU"/>
          <w:color w:val="231F20"/>
          <w:spacing w:val="-1"/>
          <w:w w:val="123"/>
          <w:sz w:val="20"/>
        </w:rPr>
        <w:t>(</w:t>
      </w:r>
      <w:r>
        <w:rPr>
          <w:i/>
          <w:color w:val="231F20"/>
          <w:w w:val="128"/>
          <w:sz w:val="20"/>
        </w:rPr>
        <w:t>x</w:t>
      </w:r>
      <w:r>
        <w:rPr>
          <w:rFonts w:ascii="Meiryo" w:hAnsi="Meiryo"/>
          <w:i/>
          <w:color w:val="231F20"/>
          <w:spacing w:val="10"/>
          <w:w w:val="101"/>
          <w:sz w:val="20"/>
          <w:vertAlign w:val="subscript"/>
        </w:rPr>
        <w:t>∇</w:t>
      </w:r>
      <w:r>
        <w:rPr>
          <w:i/>
          <w:color w:val="231F20"/>
          <w:w w:val="110"/>
          <w:sz w:val="20"/>
          <w:vertAlign w:val="baseline"/>
        </w:rPr>
        <w:t>,</w:t>
      </w:r>
      <w:r>
        <w:rPr>
          <w:i/>
          <w:color w:val="231F20"/>
          <w:spacing w:val="-17"/>
          <w:sz w:val="20"/>
          <w:vertAlign w:val="baseline"/>
        </w:rPr>
        <w:t> </w:t>
      </w:r>
      <w:r>
        <w:rPr>
          <w:i/>
          <w:color w:val="231F20"/>
          <w:w w:val="109"/>
          <w:sz w:val="20"/>
          <w:vertAlign w:val="baseline"/>
        </w:rPr>
        <w:t>y</w:t>
      </w:r>
      <w:r>
        <w:rPr>
          <w:rFonts w:ascii="Meiryo" w:hAnsi="Meiryo"/>
          <w:i/>
          <w:color w:val="231F20"/>
          <w:spacing w:val="8"/>
          <w:w w:val="101"/>
          <w:sz w:val="20"/>
          <w:vertAlign w:val="subscript"/>
        </w:rPr>
        <w:t>∇</w:t>
      </w:r>
      <w:r>
        <w:rPr>
          <w:rFonts w:ascii="PMingLiU" w:hAnsi="PMingLiU"/>
          <w:color w:val="231F20"/>
          <w:w w:val="123"/>
          <w:sz w:val="20"/>
          <w:vertAlign w:val="baseline"/>
        </w:rPr>
        <w:t>)</w:t>
      </w:r>
      <w:r>
        <w:rPr>
          <w:rFonts w:ascii="PMingLiU" w:hAnsi="PMingLiU"/>
          <w:color w:val="231F20"/>
          <w:spacing w:val="-7"/>
          <w:sz w:val="20"/>
          <w:vertAlign w:val="baseline"/>
        </w:rPr>
        <w:t> </w:t>
      </w:r>
      <w:r>
        <w:rPr>
          <w:rFonts w:ascii="Meiryo" w:hAnsi="Meiryo"/>
          <w:i/>
          <w:color w:val="231F20"/>
          <w:w w:val="79"/>
          <w:sz w:val="20"/>
          <w:vertAlign w:val="baseline"/>
        </w:rPr>
        <w:t>·</w:t>
      </w:r>
      <w:r>
        <w:rPr>
          <w:rFonts w:ascii="Meiryo" w:hAnsi="Meiryo"/>
          <w:i/>
          <w:color w:val="231F20"/>
          <w:spacing w:val="-23"/>
          <w:sz w:val="20"/>
          <w:vertAlign w:val="baseline"/>
        </w:rPr>
        <w:t> </w:t>
      </w:r>
      <w:r>
        <w:rPr>
          <w:rFonts w:ascii="PMingLiU" w:hAnsi="PMingLiU"/>
          <w:color w:val="231F20"/>
          <w:spacing w:val="-1"/>
          <w:w w:val="123"/>
          <w:sz w:val="20"/>
          <w:vertAlign w:val="baseline"/>
        </w:rPr>
        <w:t>(</w:t>
      </w:r>
      <w:r>
        <w:rPr>
          <w:i/>
          <w:color w:val="231F20"/>
          <w:spacing w:val="-1"/>
          <w:w w:val="128"/>
          <w:sz w:val="20"/>
          <w:vertAlign w:val="baseline"/>
        </w:rPr>
        <w:t>x</w:t>
      </w:r>
      <w:r>
        <w:rPr>
          <w:i/>
          <w:color w:val="231F20"/>
          <w:spacing w:val="9"/>
          <w:w w:val="132"/>
          <w:sz w:val="20"/>
          <w:vertAlign w:val="subscript"/>
        </w:rPr>
        <w:t>a</w:t>
      </w:r>
      <w:r>
        <w:rPr>
          <w:i/>
          <w:color w:val="231F20"/>
          <w:w w:val="110"/>
          <w:sz w:val="20"/>
          <w:vertAlign w:val="baseline"/>
        </w:rPr>
        <w:t>,</w:t>
      </w:r>
      <w:r>
        <w:rPr>
          <w:i/>
          <w:color w:val="231F20"/>
          <w:spacing w:val="-17"/>
          <w:sz w:val="20"/>
          <w:vertAlign w:val="baseline"/>
        </w:rPr>
        <w:t> </w:t>
      </w:r>
      <w:r>
        <w:rPr>
          <w:i/>
          <w:color w:val="231F20"/>
          <w:w w:val="109"/>
          <w:sz w:val="20"/>
          <w:vertAlign w:val="baseline"/>
        </w:rPr>
        <w:t>y</w:t>
      </w:r>
      <w:r>
        <w:rPr>
          <w:i/>
          <w:color w:val="231F20"/>
          <w:spacing w:val="9"/>
          <w:w w:val="132"/>
          <w:sz w:val="20"/>
          <w:vertAlign w:val="subscript"/>
        </w:rPr>
        <w:t>a</w:t>
      </w:r>
      <w:r>
        <w:rPr>
          <w:rFonts w:ascii="PMingLiU" w:hAnsi="PMingLiU"/>
          <w:color w:val="231F20"/>
          <w:spacing w:val="5"/>
          <w:w w:val="137"/>
          <w:sz w:val="20"/>
          <w:vertAlign w:val="baseline"/>
        </w:rPr>
        <w:t>)</w:t>
      </w:r>
      <w:r>
        <w:rPr>
          <w:rFonts w:ascii="PMingLiU" w:hAnsi="PMingLiU"/>
          <w:color w:val="231F20"/>
          <w:sz w:val="20"/>
          <w:vertAlign w:val="baseline"/>
        </w:rPr>
        <w:t> </w:t>
      </w:r>
      <w:r>
        <w:rPr>
          <w:rFonts w:ascii="PMingLiU" w:hAnsi="PMingLiU"/>
          <w:color w:val="231F20"/>
          <w:w w:val="137"/>
          <w:sz w:val="20"/>
          <w:vertAlign w:val="baseline"/>
        </w:rPr>
        <w:t>=</w:t>
      </w:r>
      <w:r>
        <w:rPr>
          <w:rFonts w:ascii="PMingLiU" w:hAnsi="PMingLiU"/>
          <w:color w:val="231F20"/>
          <w:spacing w:val="1"/>
          <w:sz w:val="20"/>
          <w:vertAlign w:val="baseline"/>
        </w:rPr>
        <w:t> </w:t>
      </w:r>
      <w:r>
        <w:rPr>
          <w:i/>
          <w:color w:val="231F20"/>
          <w:spacing w:val="-1"/>
          <w:w w:val="128"/>
          <w:sz w:val="20"/>
          <w:vertAlign w:val="baseline"/>
        </w:rPr>
        <w:t>x</w:t>
      </w:r>
      <w:r>
        <w:rPr>
          <w:rFonts w:ascii="Meiryo" w:hAnsi="Meiryo"/>
          <w:i/>
          <w:color w:val="231F20"/>
          <w:spacing w:val="10"/>
          <w:w w:val="101"/>
          <w:sz w:val="20"/>
          <w:vertAlign w:val="subscript"/>
        </w:rPr>
        <w:t>∇</w:t>
      </w:r>
      <w:r>
        <w:rPr>
          <w:rFonts w:ascii="PMingLiU" w:hAnsi="PMingLiU"/>
          <w:color w:val="231F20"/>
          <w:spacing w:val="-1"/>
          <w:w w:val="82"/>
          <w:sz w:val="20"/>
          <w:vertAlign w:val="baseline"/>
        </w:rPr>
        <w:t>Δ</w:t>
      </w:r>
      <w:r>
        <w:rPr>
          <w:i/>
          <w:color w:val="231F20"/>
          <w:w w:val="128"/>
          <w:sz w:val="20"/>
          <w:vertAlign w:val="baseline"/>
        </w:rPr>
        <w:t>x</w:t>
      </w:r>
      <w:r>
        <w:rPr>
          <w:i/>
          <w:color w:val="231F20"/>
          <w:spacing w:val="-6"/>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i/>
          <w:color w:val="231F20"/>
          <w:w w:val="109"/>
          <w:sz w:val="20"/>
          <w:vertAlign w:val="baseline"/>
        </w:rPr>
        <w:t>y</w:t>
      </w:r>
      <w:r>
        <w:rPr>
          <w:rFonts w:ascii="Meiryo" w:hAnsi="Meiryo"/>
          <w:i/>
          <w:color w:val="231F20"/>
          <w:spacing w:val="10"/>
          <w:w w:val="101"/>
          <w:sz w:val="20"/>
          <w:vertAlign w:val="subscript"/>
        </w:rPr>
        <w:t>∇</w:t>
      </w:r>
      <w:r>
        <w:rPr>
          <w:rFonts w:ascii="PMingLiU" w:hAnsi="PMingLiU"/>
          <w:color w:val="231F20"/>
          <w:spacing w:val="-1"/>
          <w:w w:val="82"/>
          <w:sz w:val="20"/>
          <w:vertAlign w:val="baseline"/>
        </w:rPr>
        <w:t>Δ</w:t>
      </w:r>
      <w:r>
        <w:rPr>
          <w:i/>
          <w:color w:val="231F20"/>
          <w:w w:val="109"/>
          <w:sz w:val="20"/>
          <w:vertAlign w:val="baseline"/>
        </w:rPr>
        <w:t>y</w:t>
      </w:r>
      <w:r>
        <w:rPr>
          <w:i/>
          <w:color w:val="231F20"/>
          <w:spacing w:val="13"/>
          <w:sz w:val="20"/>
          <w:vertAlign w:val="baseline"/>
        </w:rPr>
        <w:t> </w:t>
      </w:r>
      <w:r>
        <w:rPr>
          <w:rFonts w:ascii="PMingLiU" w:hAnsi="PMingLiU"/>
          <w:color w:val="231F20"/>
          <w:w w:val="145"/>
          <w:sz w:val="20"/>
          <w:vertAlign w:val="baseline"/>
        </w:rPr>
        <w:t>=</w:t>
      </w:r>
      <w:r>
        <w:rPr>
          <w:rFonts w:ascii="PMingLiU" w:hAnsi="PMingLiU"/>
          <w:color w:val="231F20"/>
          <w:spacing w:val="2"/>
          <w:sz w:val="20"/>
          <w:vertAlign w:val="baseline"/>
        </w:rPr>
        <w:t> </w:t>
      </w:r>
      <w:r>
        <w:rPr>
          <w:rFonts w:ascii="PMingLiU" w:hAnsi="PMingLiU"/>
          <w:color w:val="231F20"/>
          <w:spacing w:val="1"/>
          <w:w w:val="106"/>
          <w:sz w:val="20"/>
          <w:vertAlign w:val="baseline"/>
        </w:rPr>
        <w:t>0</w:t>
      </w:r>
      <w:r>
        <w:rPr>
          <w:i/>
          <w:color w:val="231F20"/>
          <w:w w:val="110"/>
          <w:sz w:val="20"/>
          <w:vertAlign w:val="baseline"/>
        </w:rPr>
        <w:t>.</w:t>
      </w:r>
      <w:r>
        <w:rPr>
          <w:i/>
          <w:color w:val="231F20"/>
          <w:sz w:val="20"/>
          <w:vertAlign w:val="baseline"/>
        </w:rPr>
        <w:tab/>
      </w:r>
      <w:r>
        <w:rPr>
          <w:color w:val="231F20"/>
          <w:spacing w:val="-2"/>
          <w:w w:val="99"/>
          <w:sz w:val="20"/>
          <w:vertAlign w:val="baseline"/>
        </w:rPr>
        <w:t>(2.11)</w:t>
      </w:r>
      <w:r>
        <w:rPr>
          <w:color w:val="231F20"/>
          <w:spacing w:val="1"/>
          <w:w w:val="99"/>
          <w:sz w:val="20"/>
          <w:vertAlign w:val="baseline"/>
        </w:rPr>
        <w:t> </w:t>
      </w:r>
      <w:r>
        <w:rPr>
          <w:color w:val="231F20"/>
          <w:spacing w:val="-9"/>
          <w:w w:val="110"/>
          <w:sz w:val="20"/>
          <w:vertAlign w:val="baseline"/>
        </w:rPr>
        <w:t>We</w:t>
      </w:r>
      <w:r>
        <w:rPr>
          <w:color w:val="231F20"/>
          <w:spacing w:val="-20"/>
          <w:w w:val="110"/>
          <w:sz w:val="20"/>
          <w:vertAlign w:val="baseline"/>
        </w:rPr>
        <w:t> </w:t>
      </w:r>
      <w:r>
        <w:rPr>
          <w:color w:val="231F20"/>
          <w:w w:val="110"/>
          <w:sz w:val="20"/>
          <w:vertAlign w:val="baseline"/>
        </w:rPr>
        <w:t>also</w:t>
      </w:r>
      <w:r>
        <w:rPr>
          <w:color w:val="231F20"/>
          <w:spacing w:val="-18"/>
          <w:w w:val="110"/>
          <w:sz w:val="20"/>
          <w:vertAlign w:val="baseline"/>
        </w:rPr>
        <w:t> </w:t>
      </w:r>
      <w:r>
        <w:rPr>
          <w:color w:val="231F20"/>
          <w:w w:val="110"/>
          <w:sz w:val="20"/>
          <w:vertAlign w:val="baseline"/>
        </w:rPr>
        <w:t>know</w:t>
      </w:r>
      <w:r>
        <w:rPr>
          <w:color w:val="231F20"/>
          <w:spacing w:val="-23"/>
          <w:w w:val="110"/>
          <w:sz w:val="20"/>
          <w:vertAlign w:val="baseline"/>
        </w:rPr>
        <w:t> </w:t>
      </w:r>
      <w:r>
        <w:rPr>
          <w:color w:val="231F20"/>
          <w:w w:val="110"/>
          <w:sz w:val="20"/>
          <w:vertAlign w:val="baseline"/>
        </w:rPr>
        <w:t>that</w:t>
      </w:r>
      <w:r>
        <w:rPr>
          <w:color w:val="231F20"/>
          <w:spacing w:val="-21"/>
          <w:w w:val="110"/>
          <w:sz w:val="20"/>
          <w:vertAlign w:val="baseline"/>
        </w:rPr>
        <w:t> </w:t>
      </w:r>
      <w:r>
        <w:rPr>
          <w:color w:val="231F20"/>
          <w:w w:val="110"/>
          <w:sz w:val="20"/>
          <w:vertAlign w:val="baseline"/>
        </w:rPr>
        <w:t>the</w:t>
      </w:r>
      <w:r>
        <w:rPr>
          <w:color w:val="231F20"/>
          <w:spacing w:val="-19"/>
          <w:w w:val="110"/>
          <w:sz w:val="20"/>
          <w:vertAlign w:val="baseline"/>
        </w:rPr>
        <w:t> </w:t>
      </w:r>
      <w:r>
        <w:rPr>
          <w:color w:val="231F20"/>
          <w:w w:val="110"/>
          <w:sz w:val="20"/>
          <w:vertAlign w:val="baseline"/>
        </w:rPr>
        <w:t>change</w:t>
      </w:r>
      <w:r>
        <w:rPr>
          <w:color w:val="231F20"/>
          <w:spacing w:val="-24"/>
          <w:w w:val="110"/>
          <w:sz w:val="20"/>
          <w:vertAlign w:val="baseline"/>
        </w:rPr>
        <w:t> </w:t>
      </w:r>
      <w:r>
        <w:rPr>
          <w:color w:val="231F20"/>
          <w:w w:val="110"/>
          <w:sz w:val="20"/>
          <w:vertAlign w:val="baseline"/>
        </w:rPr>
        <w:t>in</w:t>
      </w:r>
      <w:r>
        <w:rPr>
          <w:color w:val="231F20"/>
          <w:spacing w:val="-20"/>
          <w:w w:val="110"/>
          <w:sz w:val="20"/>
          <w:vertAlign w:val="baseline"/>
        </w:rPr>
        <w:t> </w:t>
      </w:r>
      <w:r>
        <w:rPr>
          <w:i/>
          <w:color w:val="231F20"/>
          <w:w w:val="145"/>
          <w:sz w:val="20"/>
          <w:vertAlign w:val="baseline"/>
        </w:rPr>
        <w:t>f</w:t>
      </w:r>
      <w:r>
        <w:rPr>
          <w:i/>
          <w:color w:val="231F20"/>
          <w:spacing w:val="-22"/>
          <w:w w:val="145"/>
          <w:sz w:val="20"/>
          <w:vertAlign w:val="baseline"/>
        </w:rPr>
        <w:t> </w:t>
      </w:r>
      <w:r>
        <w:rPr>
          <w:color w:val="231F20"/>
          <w:w w:val="110"/>
          <w:sz w:val="20"/>
          <w:vertAlign w:val="baseline"/>
        </w:rPr>
        <w:t>in</w:t>
      </w:r>
      <w:r>
        <w:rPr>
          <w:color w:val="231F20"/>
          <w:spacing w:val="-20"/>
          <w:w w:val="110"/>
          <w:sz w:val="20"/>
          <w:vertAlign w:val="baseline"/>
        </w:rPr>
        <w:t> </w:t>
      </w:r>
      <w:r>
        <w:rPr>
          <w:color w:val="231F20"/>
          <w:w w:val="110"/>
          <w:sz w:val="20"/>
          <w:vertAlign w:val="baseline"/>
        </w:rPr>
        <w:t>the</w:t>
      </w:r>
      <w:r>
        <w:rPr>
          <w:color w:val="231F20"/>
          <w:spacing w:val="-19"/>
          <w:w w:val="110"/>
          <w:sz w:val="20"/>
          <w:vertAlign w:val="baseline"/>
        </w:rPr>
        <w:t> </w:t>
      </w:r>
      <w:r>
        <w:rPr>
          <w:color w:val="231F20"/>
          <w:w w:val="110"/>
          <w:sz w:val="20"/>
          <w:vertAlign w:val="baseline"/>
        </w:rPr>
        <w:t>direction</w:t>
      </w:r>
      <w:r>
        <w:rPr>
          <w:color w:val="231F20"/>
          <w:spacing w:val="-22"/>
          <w:w w:val="110"/>
          <w:sz w:val="20"/>
          <w:vertAlign w:val="baseline"/>
        </w:rPr>
        <w:t> </w:t>
      </w:r>
      <w:r>
        <w:rPr>
          <w:rFonts w:ascii="PMingLiU" w:hAnsi="PMingLiU"/>
          <w:color w:val="231F20"/>
          <w:w w:val="125"/>
          <w:sz w:val="20"/>
          <w:vertAlign w:val="baseline"/>
        </w:rPr>
        <w:t>(</w:t>
      </w:r>
      <w:r>
        <w:rPr>
          <w:i/>
          <w:color w:val="231F20"/>
          <w:w w:val="125"/>
          <w:sz w:val="20"/>
          <w:vertAlign w:val="baseline"/>
        </w:rPr>
        <w:t>x</w:t>
      </w:r>
      <w:r>
        <w:rPr>
          <w:i/>
          <w:color w:val="231F20"/>
          <w:w w:val="125"/>
          <w:sz w:val="20"/>
          <w:vertAlign w:val="subscript"/>
        </w:rPr>
        <w:t>a</w:t>
      </w:r>
      <w:r>
        <w:rPr>
          <w:i/>
          <w:color w:val="231F20"/>
          <w:w w:val="125"/>
          <w:sz w:val="20"/>
          <w:vertAlign w:val="baseline"/>
        </w:rPr>
        <w:t>,</w:t>
      </w:r>
      <w:r>
        <w:rPr>
          <w:i/>
          <w:color w:val="231F20"/>
          <w:spacing w:val="-39"/>
          <w:w w:val="125"/>
          <w:sz w:val="20"/>
          <w:vertAlign w:val="baseline"/>
        </w:rPr>
        <w:t> </w:t>
      </w:r>
      <w:r>
        <w:rPr>
          <w:i/>
          <w:color w:val="231F20"/>
          <w:spacing w:val="3"/>
          <w:w w:val="110"/>
          <w:sz w:val="20"/>
          <w:vertAlign w:val="baseline"/>
        </w:rPr>
        <w:t>y</w:t>
      </w:r>
      <w:r>
        <w:rPr>
          <w:i/>
          <w:color w:val="231F20"/>
          <w:spacing w:val="3"/>
          <w:w w:val="110"/>
          <w:sz w:val="20"/>
          <w:vertAlign w:val="subscript"/>
        </w:rPr>
        <w:t>a</w:t>
      </w:r>
      <w:r>
        <w:rPr>
          <w:rFonts w:ascii="PMingLiU" w:hAnsi="PMingLiU"/>
          <w:color w:val="231F20"/>
          <w:spacing w:val="3"/>
          <w:w w:val="110"/>
          <w:sz w:val="20"/>
          <w:vertAlign w:val="baseline"/>
        </w:rPr>
        <w:t>)</w:t>
      </w:r>
      <w:r>
        <w:rPr>
          <w:rFonts w:ascii="PMingLiU" w:hAnsi="PMingLiU"/>
          <w:color w:val="231F20"/>
          <w:spacing w:val="-22"/>
          <w:w w:val="110"/>
          <w:sz w:val="20"/>
          <w:vertAlign w:val="baseline"/>
        </w:rPr>
        <w:t> </w:t>
      </w:r>
      <w:r>
        <w:rPr>
          <w:color w:val="231F20"/>
          <w:w w:val="110"/>
          <w:sz w:val="20"/>
          <w:vertAlign w:val="baseline"/>
        </w:rPr>
        <w:t>equals</w:t>
      </w:r>
      <w:r>
        <w:rPr>
          <w:color w:val="231F20"/>
          <w:spacing w:val="-21"/>
          <w:w w:val="110"/>
          <w:sz w:val="20"/>
          <w:vertAlign w:val="baseline"/>
        </w:rPr>
        <w:t> </w:t>
      </w:r>
      <w:r>
        <w:rPr>
          <w:color w:val="231F20"/>
          <w:w w:val="110"/>
          <w:sz w:val="20"/>
          <w:vertAlign w:val="baseline"/>
        </w:rPr>
        <w:t>zero:</w:t>
      </w:r>
    </w:p>
    <w:p>
      <w:pPr>
        <w:spacing w:after="0" w:line="261" w:lineRule="auto"/>
        <w:jc w:val="left"/>
        <w:rPr>
          <w:sz w:val="20"/>
        </w:rPr>
        <w:sectPr>
          <w:type w:val="continuous"/>
          <w:pgSz w:w="10800" w:h="13320"/>
          <w:pgMar w:top="1260" w:bottom="280" w:left="760" w:right="700"/>
          <w:cols w:num="2" w:equalWidth="0">
            <w:col w:w="2090" w:space="300"/>
            <w:col w:w="6950"/>
          </w:cols>
        </w:sectPr>
      </w:pPr>
    </w:p>
    <w:p>
      <w:pPr>
        <w:tabs>
          <w:tab w:pos="1327" w:val="left" w:leader="none"/>
        </w:tabs>
        <w:spacing w:line="135" w:lineRule="exact" w:before="73"/>
        <w:ind w:left="113" w:right="0" w:firstLine="0"/>
        <w:jc w:val="left"/>
        <w:rPr>
          <w:sz w:val="16"/>
        </w:rPr>
      </w:pPr>
      <w:r>
        <w:rPr/>
        <w:pict>
          <v:group style="position:absolute;margin-left:43.068001pt;margin-top:-98.8741pt;width:98.05pt;height:100pt;mso-position-horizontal-relative:page;mso-position-vertical-relative:paragraph;z-index:15842304" coordorigin="861,-1977" coordsize="1961,2000">
            <v:line style="position:absolute" from="861,-1973" to="2822,-1973" stroked="true" strokeweight=".48pt" strokecolor="#221e1f">
              <v:stroke dashstyle="solid"/>
            </v:line>
            <v:line style="position:absolute" from="866,15" to="866,-1970" stroked="true" strokeweight=".48pt" strokecolor="#221e1f">
              <v:stroke dashstyle="solid"/>
            </v:line>
            <v:shape style="position:absolute;left:1753;top:-1669;width:61;height:659" coordorigin="1753,-1668" coordsize="61,659" path="m1753,-1668l1753,-1073,1777,-1009,1796,-1016,1809,-1052,1814,-1073,1814,-1662,1753,-1668xe" filled="true" fillcolor="#e6a767" stroked="false">
              <v:path arrowok="t"/>
              <v:fill type="solid"/>
            </v:shape>
            <v:shape style="position:absolute;left:1753;top:-1669;width:61;height:659" coordorigin="1753,-1668" coordsize="61,659" path="m1814,-1073l1814,-1662,1753,-1668,1753,-1073,1777,-1009,1796,-1016,1809,-1052,1814,-1073xe" filled="false" stroked="true" strokeweight=".743pt" strokecolor="#231f20">
              <v:path arrowok="t"/>
              <v:stroke dashstyle="solid"/>
            </v:shape>
            <v:shape style="position:absolute;left:1714;top:-1822;width:137;height:193" type="#_x0000_t75" stroked="false">
              <v:imagedata r:id="rId89" o:title=""/>
            </v:shape>
            <v:shape style="position:absolute;left:1681;top:-1213;width:179;height:169" coordorigin="1681,-1212" coordsize="179,169" path="m1723,-1212l1681,-1188,1815,-1044,1860,-1082,1723,-1212xe" filled="true" fillcolor="#ffffff" stroked="false">
              <v:path arrowok="t"/>
              <v:fill type="solid"/>
            </v:shape>
            <v:shape style="position:absolute;left:1032;top:-1546;width:1186;height:1010" coordorigin="1032,-1545" coordsize="1186,1010" path="m1032,-1545l1439,-1482,1913,-960,2218,-535e" filled="false" stroked="true" strokeweight="1.486pt" strokecolor="#231f20">
              <v:path arrowok="t"/>
              <v:stroke dashstyle="solid"/>
            </v:shape>
            <v:shape style="position:absolute;left:1035;top:-1546;width:1186;height:1165" coordorigin="1036,-1545" coordsize="1186,1165" path="m1036,-1545l1281,-381,2088,-388,2221,-528,1913,-972,1436,-1478,1036,-1545xe" filled="true" fillcolor="#d1d3d4" stroked="false">
              <v:path arrowok="t"/>
              <v:fill type="solid"/>
            </v:shape>
            <v:shape style="position:absolute;left:1035;top:-1546;width:1186;height:1165" coordorigin="1036,-1545" coordsize="1186,1165" path="m1281,-381l1036,-1545,1436,-1478,1913,-972,2221,-528,2088,-388,1281,-381xe" filled="false" stroked="true" strokeweight=".743pt" strokecolor="#231f20">
              <v:path arrowok="t"/>
              <v:stroke dashstyle="solid"/>
            </v:shape>
            <v:shape style="position:absolute;left:1947;top:-883;width:239;height:246" coordorigin="1948,-883" coordsize="239,246" path="m1948,-883l2053,-707,2186,-637,2039,-851,1948,-883xe" filled="true" fillcolor="#ffffff" stroked="false">
              <v:path arrowok="t"/>
              <v:fill type="solid"/>
            </v:shape>
            <v:shape style="position:absolute;left:1939;top:-846;width:525;height:327" coordorigin="1940,-845" coordsize="525,327" path="m1947,-845l1940,-826,1948,-803,1954,-792,2429,-518,2464,-568,1985,-845,1947,-845xe" filled="true" fillcolor="#a6a4d1" stroked="false">
              <v:path arrowok="t"/>
              <v:fill type="solid"/>
            </v:shape>
            <v:shape style="position:absolute;left:1939;top:-846;width:525;height:327" coordorigin="1940,-845" coordsize="525,327" path="m1954,-792l2429,-518,2464,-568,1985,-845,1947,-845,1940,-826,1948,-803,1954,-792xe" filled="false" stroked="true" strokeweight=".743pt" strokecolor="#231f20">
              <v:path arrowok="t"/>
              <v:stroke dashstyle="solid"/>
            </v:shape>
            <v:shape style="position:absolute;left:2398;top:-609;width:177;height:141" type="#_x0000_t75" stroked="false">
              <v:imagedata r:id="rId90" o:title=""/>
            </v:shape>
            <v:shape style="position:absolute;left:1740;top:-410;width:57;height:60" coordorigin="1741,-409" coordsize="57,60" path="m1769,-409l1758,-407,1749,-400,1743,-391,1741,-379,1743,-368,1749,-358,1758,-352,1769,-350,1780,-352,1789,-358,1795,-368,1797,-379,1795,-391,1789,-400,1780,-407,1769,-409xe" filled="true" fillcolor="#ffffff" stroked="false">
              <v:path arrowok="t"/>
              <v:fill type="solid"/>
            </v:shape>
            <v:shape style="position:absolute;left:1029;top:-816;width:945;height:547" coordorigin="1029,-815" coordsize="945,547" path="m1029,-815l1974,-269e" filled="true" fillcolor="#231f20" stroked="false">
              <v:path arrowok="t"/>
              <v:fill type="solid"/>
            </v:shape>
            <v:line style="position:absolute" from="1029,-815" to="1974,-269" stroked="true" strokeweight=".495pt" strokecolor="#231f20">
              <v:stroke dashstyle="solid"/>
            </v:line>
            <v:shape style="position:absolute;left:1653;top:-1132;width:2;height:562" coordorigin="1653,-1132" coordsize="0,562" path="m1653,-1132l1653,-570e" filled="true" fillcolor="#231f20" stroked="false">
              <v:path arrowok="t"/>
              <v:fill type="solid"/>
            </v:shape>
            <v:line style="position:absolute" from="1653,-570" to="1653,-1132" stroked="true" strokeweight=".495pt" strokecolor="#231f20">
              <v:stroke dashstyle="solid"/>
            </v:line>
            <v:shape style="position:absolute;left:1156;top:-1166;width:55;height:75" coordorigin="1156,-1166" coordsize="55,75" path="m1204,-1092l1159,-1133,1156,-1147,1157,-1158,1162,-1165,1171,-1166,1181,-1161,1191,-1151,1200,-1138,1207,-1123,1210,-1109,1209,-1098,1204,-1092xe" filled="false" stroked="true" strokeweight=".743pt" strokecolor="#231f20">
              <v:path arrowok="t"/>
              <v:stroke dashstyle="solid"/>
            </v:shape>
            <v:shape style="position:absolute;left:1279;top:-1214;width:55;height:75" coordorigin="1279,-1213" coordsize="55,75" path="m1327,-1139l1282,-1181,1279,-1194,1280,-1205,1285,-1212,1294,-1213,1304,-1208,1314,-1199,1324,-1186,1331,-1171,1334,-1157,1333,-1146,1327,-1139xe" filled="false" stroked="true" strokeweight=".743pt" strokecolor="#231f20">
              <v:path arrowok="t"/>
              <v:stroke dashstyle="solid"/>
            </v:shape>
            <v:shape style="position:absolute;left:1412;top:-1261;width:55;height:75" coordorigin="1412,-1260" coordsize="55,75" path="m1460,-1186l1415,-1228,1412,-1241,1413,-1252,1418,-1259,1427,-1260,1437,-1256,1447,-1246,1457,-1233,1463,-1218,1466,-1204,1465,-1193,1460,-1186xe" filled="false" stroked="true" strokeweight=".743pt" strokecolor="#231f20">
              <v:path arrowok="t"/>
              <v:stroke dashstyle="solid"/>
            </v:shape>
            <v:shape style="position:absolute;left:1624;top:-1364;width:170;height:80" coordorigin="1625,-1364" coordsize="170,80" path="m1794,-1364l1625,-1284e" filled="true" fillcolor="#231f20" stroked="false">
              <v:path arrowok="t"/>
              <v:fill type="solid"/>
            </v:shape>
            <v:line style="position:absolute" from="1794,-1364" to="1625,-1284" stroked="true" strokeweight=".495pt" strokecolor="#231f20">
              <v:stroke dashstyle="solid"/>
            </v:line>
            <v:shape style="position:absolute;left:1721;top:-1203;width:71;height:27" coordorigin="1722,-1203" coordsize="71,27" path="m1792,-1203l1722,-1176e" filled="true" fillcolor="#231f20" stroked="false">
              <v:path arrowok="t"/>
              <v:fill type="solid"/>
            </v:shape>
            <v:line style="position:absolute" from="1792,-1203" to="1722,-1176" stroked="true" strokeweight=".495pt" strokecolor="#231f20">
              <v:stroke dashstyle="solid"/>
            </v:line>
            <v:shape style="position:absolute;left:1270;top:-809;width:730;height:449" coordorigin="1271,-809" coordsize="730,449" path="m1334,-777l1332,-790,1325,-800,1315,-806,1303,-809,1290,-806,1280,-800,1273,-790,1271,-777,1273,-765,1280,-755,1290,-748,1303,-746,1315,-748,1325,-755,1332,-765,1334,-777xm1590,-616l1588,-628,1581,-638,1571,-645,1558,-648,1546,-645,1536,-638,1529,-628,1527,-616,1529,-604,1536,-594,1546,-587,1558,-584,1571,-587,1581,-594,1588,-604,1590,-616xm2000,-392l1997,-404,1990,-414,1978,-421,1964,-423,1949,-421,1937,-414,1930,-404,1927,-392,1930,-379,1937,-369,1949,-363,1964,-360,1978,-363,1990,-369,1997,-379,2000,-392xe" filled="true" fillcolor="#ffffff" stroked="false">
              <v:path arrowok="t"/>
              <v:fill type="solid"/>
            </v:shape>
            <v:shape style="position:absolute;left:1113;top:-887;width:921;height:548" coordorigin="1114,-886" coordsize="921,548" path="m1114,-886l2035,-339e" filled="true" fillcolor="#231f20" stroked="false">
              <v:path arrowok="t"/>
              <v:fill type="solid"/>
            </v:shape>
            <v:line style="position:absolute" from="1114,-886" to="2035,-339" stroked="true" strokeweight=".495pt" strokecolor="#231f20">
              <v:stroke dashstyle="solid"/>
            </v:line>
            <v:shape style="position:absolute;left:1148;top:-1027;width:53;height:278" coordorigin="1148,-1026" coordsize="53,278" path="m1162,-1026l1148,-795,1190,-749,1201,-991,1162,-1026xe" filled="true" fillcolor="#ffffff" stroked="false">
              <v:path arrowok="t"/>
              <v:fill type="solid"/>
            </v:shape>
            <v:shape style="position:absolute;left:1176;top:-1129;width:2;height:400" coordorigin="1176,-1128" coordsize="0,400" path="m1176,-1128l1176,-728e" filled="true" fillcolor="#231f20" stroked="false">
              <v:path arrowok="t"/>
              <v:fill type="solid"/>
            </v:shape>
            <v:line style="position:absolute" from="1176,-728" to="1176,-1128" stroked="true" strokeweight=".495pt" strokecolor="#231f20">
              <v:stroke dashstyle="solid"/>
            </v:line>
            <v:shape style="position:absolute;left:1302;top:-1178;width:2;height:513" coordorigin="1302,-1177" coordsize="0,513" path="m1302,-1177l1302,-665e" filled="true" fillcolor="#231f20" stroked="false">
              <v:path arrowok="t"/>
              <v:fill type="solid"/>
            </v:shape>
            <v:line style="position:absolute" from="1302,-665" to="1302,-1177" stroked="true" strokeweight=".495pt" strokecolor="#231f20">
              <v:stroke dashstyle="solid"/>
            </v:line>
            <v:shape style="position:absolute;left:1193;top:-767;width:225;height:242" type="#_x0000_t75" stroked="false">
              <v:imagedata r:id="rId91" o:title=""/>
            </v:shape>
            <v:shape style="position:absolute;left:1103;top:-826;width:513;height:320" coordorigin="1103,-825" coordsize="513,320" path="m1600,-825l1565,-821,1546,-816,1103,-561,1129,-506,1576,-764,1616,-812,1600,-825xe" filled="true" fillcolor="#a6a4d1" stroked="false">
              <v:path arrowok="t"/>
              <v:fill type="solid"/>
            </v:shape>
            <v:shape style="position:absolute;left:1103;top:-826;width:513;height:320" coordorigin="1103,-825" coordsize="513,320" path="m1546,-816l1103,-561,1129,-506,1576,-764,1616,-812,1600,-825,1565,-821,1546,-816xe" filled="false" stroked="true" strokeweight=".743pt" strokecolor="#231f20">
              <v:path arrowok="t"/>
              <v:stroke dashstyle="solid"/>
            </v:shape>
            <v:shape style="position:absolute;left:997;top:-596;width:168;height:136" type="#_x0000_t75" stroked="false">
              <v:imagedata r:id="rId92" o:title=""/>
            </v:shape>
            <v:shape style="position:absolute;left:1397;top:-834;width:71;height:218" coordorigin="1397,-833" coordsize="71,218" path="m1467,-725l1465,-767,1458,-802,1448,-825,1436,-833,1423,-825,1413,-802,1411,-789,1406,-786,1400,-776,1397,-763,1400,-751,1405,-743,1404,-725,1407,-682,1413,-648,1423,-625,1436,-616,1448,-625,1458,-648,1465,-682,1467,-725xe" filled="true" fillcolor="#ffffff" stroked="false">
              <v:path arrowok="t"/>
              <v:fill type="solid"/>
            </v:shape>
            <v:shape style="position:absolute;left:1435;top:-1230;width:2;height:646" coordorigin="1436,-1230" coordsize="0,646" path="m1436,-1230l1436,-584e" filled="true" fillcolor="#231f20" stroked="false">
              <v:path arrowok="t"/>
              <v:fill type="solid"/>
            </v:shape>
            <v:line style="position:absolute" from="1436,-584" to="1436,-1230" stroked="true" strokeweight=".495pt" strokecolor="#231f20">
              <v:stroke dashstyle="solid"/>
            </v:line>
            <v:shape style="position:absolute;left:1530;top:-890;width:67;height:172" coordorigin="1530,-890" coordsize="67,172" path="m1597,-804l1595,-837,1588,-864,1578,-883,1565,-890,1553,-883,1543,-864,1536,-837,1536,-837,1533,-832,1530,-819,1533,-807,1534,-805,1534,-804,1536,-770,1543,-743,1553,-725,1565,-718,1578,-725,1588,-743,1595,-770,1597,-804xe" filled="true" fillcolor="#ffffff" stroked="false">
              <v:path arrowok="t"/>
              <v:fill type="solid"/>
            </v:shape>
            <v:shape style="position:absolute;left:1569;top:-1262;width:2;height:751" coordorigin="1569,-1261" coordsize="0,751" path="m1569,-1261l1569,-511e" filled="true" fillcolor="#231f20" stroked="false">
              <v:path arrowok="t"/>
              <v:fill type="solid"/>
            </v:shape>
            <v:line style="position:absolute" from="1569,-511" to="1569,-1261" stroked="true" strokeweight=".495pt" strokecolor="#231f20">
              <v:stroke dashstyle="solid"/>
            </v:line>
            <v:shape style="position:absolute;left:1860;top:-1328;width:2;height:99" coordorigin="1860,-1328" coordsize="0,99" path="m1860,-1328l1860,-1230e" filled="true" fillcolor="#ffffff" stroked="false">
              <v:path arrowok="t"/>
              <v:fill type="solid"/>
            </v:shape>
            <v:line style="position:absolute" from="1860,-1328" to="1860,-1230" stroked="true" strokeweight=".396pt" strokecolor="#231f20">
              <v:stroke dashstyle="solid"/>
            </v:line>
            <v:shape style="position:absolute;left:1845;top:-1364;width:30;height:169" coordorigin="1846,-1363" coordsize="30,169" path="m1875,-1242l1874,-1242,1860,-1234,1846,-1242,1846,-1242,1855,-1219,1860,-1195,1865,-1219,1875,-1242xm1875,-1316l1865,-1339,1860,-1363,1855,-1339,1846,-1316,1846,-1315,1860,-1324,1874,-1315,1875,-1316xe" filled="true" fillcolor="#231f20" stroked="false">
              <v:path arrowok="t"/>
              <v:fill type="solid"/>
            </v:shape>
            <v:line style="position:absolute" from="2035,-251" to="2060,-297" stroked="true" strokeweight=".396pt" strokecolor="#231f20">
              <v:stroke dashstyle="solid"/>
            </v:line>
            <v:shape style="position:absolute;left:1541;top:-1306;width:535;height:1086" coordorigin="1542,-1306" coordsize="535,1086" path="m1596,-1250l1593,-1263,1586,-1278,1577,-1292,1566,-1301,1556,-1306,1548,-1305,1543,-1298,1542,-1287,1545,-1273,1552,-1258,1561,-1245,1572,-1236,1582,-1231,1590,-1232,1595,-1239,1596,-1250xm1680,-1116l1677,-1130,1670,-1145,1661,-1158,1651,-1168,1641,-1172,1632,-1171,1627,-1164,1626,-1153,1629,-1140,1636,-1125,1645,-1111,1656,-1102,1666,-1097,1674,-1098,1679,-1105,1680,-1116xm2054,-255l2054,-256,2037,-255,2029,-269,2028,-269,2026,-244,2019,-220,2035,-239,2054,-255xm2077,-328l2060,-309,2041,-293,2041,-293,2058,-293,2067,-279,2067,-279,2070,-304,2077,-328xe" filled="true" fillcolor="#231f20" stroked="false">
              <v:path arrowok="t"/>
              <v:fill type="solid"/>
            </v:shape>
            <v:line style="position:absolute" from="2817,15" to="2817,-1970" stroked="true" strokeweight=".48pt" strokecolor="#221e1f">
              <v:stroke dashstyle="solid"/>
            </v:line>
            <v:line style="position:absolute" from="861,17" to="2822,17" stroked="true" strokeweight=".48pt" strokecolor="#221e1f">
              <v:stroke dashstyle="solid"/>
            </v:line>
            <v:shape style="position:absolute;left:1649;top:-1847;width:73;height:259" type="#_x0000_t202" filled="false" stroked="false">
              <v:textbox inset="0,0,0,0">
                <w:txbxContent>
                  <w:p>
                    <w:pPr>
                      <w:spacing w:before="13"/>
                      <w:ind w:left="0" w:right="0" w:firstLine="0"/>
                      <w:jc w:val="left"/>
                      <w:rPr>
                        <w:rFonts w:ascii="Trebuchet MS"/>
                        <w:b/>
                        <w:sz w:val="16"/>
                      </w:rPr>
                    </w:pPr>
                    <w:r>
                      <w:rPr>
                        <w:rFonts w:ascii="Trebuchet MS"/>
                        <w:b/>
                        <w:color w:val="231F20"/>
                        <w:w w:val="89"/>
                        <w:sz w:val="16"/>
                      </w:rPr>
                      <w:t>f</w:t>
                    </w:r>
                  </w:p>
                </w:txbxContent>
              </v:textbox>
              <w10:wrap type="none"/>
            </v:shape>
            <v:shape style="position:absolute;left:1899;top:-1404;width:170;height:236" type="#_x0000_t202" filled="false" stroked="false">
              <v:textbox inset="0,0,0,0">
                <w:txbxContent>
                  <w:p>
                    <w:pPr>
                      <w:spacing w:before="0"/>
                      <w:ind w:left="0" w:right="0" w:firstLine="0"/>
                      <w:jc w:val="left"/>
                      <w:rPr>
                        <w:i/>
                        <w:sz w:val="16"/>
                      </w:rPr>
                    </w:pPr>
                    <w:r>
                      <w:rPr>
                        <w:rFonts w:ascii="Arial" w:hAnsi="Arial"/>
                        <w:color w:val="231F20"/>
                        <w:sz w:val="16"/>
                      </w:rPr>
                      <w:t>Δ</w:t>
                    </w:r>
                    <w:r>
                      <w:rPr>
                        <w:i/>
                        <w:color w:val="231F20"/>
                        <w:sz w:val="16"/>
                      </w:rPr>
                      <w:t>f</w:t>
                    </w:r>
                  </w:p>
                </w:txbxContent>
              </v:textbox>
              <w10:wrap type="none"/>
            </v:shape>
            <v:shape style="position:absolute;left:1051;top:-534;width:102;height:259" type="#_x0000_t202" filled="false" stroked="false">
              <v:textbox inset="0,0,0,0">
                <w:txbxContent>
                  <w:p>
                    <w:pPr>
                      <w:spacing w:before="13"/>
                      <w:ind w:left="0" w:right="0" w:firstLine="0"/>
                      <w:jc w:val="left"/>
                      <w:rPr>
                        <w:rFonts w:ascii="Trebuchet MS"/>
                        <w:b/>
                        <w:sz w:val="16"/>
                      </w:rPr>
                    </w:pPr>
                    <w:r>
                      <w:rPr>
                        <w:rFonts w:ascii="Trebuchet MS"/>
                        <w:b/>
                        <w:color w:val="231F20"/>
                        <w:w w:val="92"/>
                        <w:sz w:val="16"/>
                      </w:rPr>
                      <w:t>x</w:t>
                    </w:r>
                  </w:p>
                </w:txbxContent>
              </v:textbox>
              <w10:wrap type="none"/>
            </v:shape>
            <v:shape style="position:absolute;left:2599;top:-605;width:97;height:259" type="#_x0000_t202" filled="false" stroked="false">
              <v:textbox inset="0,0,0,0">
                <w:txbxContent>
                  <w:p>
                    <w:pPr>
                      <w:spacing w:before="13"/>
                      <w:ind w:left="0" w:right="0" w:firstLine="0"/>
                      <w:jc w:val="left"/>
                      <w:rPr>
                        <w:rFonts w:ascii="Trebuchet MS"/>
                        <w:b/>
                        <w:sz w:val="16"/>
                      </w:rPr>
                    </w:pPr>
                    <w:r>
                      <w:rPr>
                        <w:rFonts w:ascii="Trebuchet MS"/>
                        <w:b/>
                        <w:color w:val="231F20"/>
                        <w:w w:val="90"/>
                        <w:sz w:val="16"/>
                      </w:rPr>
                      <w:t>y</w:t>
                    </w:r>
                  </w:p>
                </w:txbxContent>
              </v:textbox>
              <w10:wrap type="none"/>
            </v:shape>
            <v:shape style="position:absolute;left:2067;top:-341;width:205;height:236" type="#_x0000_t202" filled="false" stroked="false">
              <v:textbox inset="0,0,0,0">
                <w:txbxContent>
                  <w:p>
                    <w:pPr>
                      <w:spacing w:before="0"/>
                      <w:ind w:left="0" w:right="0" w:firstLine="0"/>
                      <w:jc w:val="left"/>
                      <w:rPr>
                        <w:i/>
                        <w:sz w:val="16"/>
                      </w:rPr>
                    </w:pPr>
                    <w:r>
                      <w:rPr>
                        <w:rFonts w:ascii="Arial" w:hAnsi="Arial"/>
                        <w:color w:val="231F20"/>
                        <w:w w:val="105"/>
                        <w:sz w:val="16"/>
                      </w:rPr>
                      <w:t>Δ</w:t>
                    </w:r>
                    <w:r>
                      <w:rPr>
                        <w:i/>
                        <w:color w:val="231F20"/>
                        <w:w w:val="105"/>
                        <w:sz w:val="16"/>
                      </w:rPr>
                      <w:t>x</w:t>
                    </w:r>
                  </w:p>
                </w:txbxContent>
              </v:textbox>
              <w10:wrap type="none"/>
            </v:shape>
            <w10:wrap type="none"/>
          </v:group>
        </w:pict>
      </w:r>
      <w:r>
        <w:rPr>
          <w:rFonts w:ascii="Arial"/>
          <w:b/>
          <w:color w:val="474F9C"/>
          <w:sz w:val="16"/>
        </w:rPr>
        <w:t>Figure</w:t>
      </w:r>
      <w:r>
        <w:rPr>
          <w:rFonts w:ascii="Arial"/>
          <w:b/>
          <w:color w:val="474F9C"/>
          <w:spacing w:val="21"/>
          <w:sz w:val="16"/>
        </w:rPr>
        <w:t> </w:t>
      </w:r>
      <w:r>
        <w:rPr>
          <w:rFonts w:ascii="Arial"/>
          <w:b/>
          <w:color w:val="474F9C"/>
          <w:sz w:val="16"/>
        </w:rPr>
        <w:t>2.26.</w:t>
        <w:tab/>
      </w:r>
      <w:r>
        <w:rPr>
          <w:color w:val="231F20"/>
          <w:sz w:val="16"/>
        </w:rPr>
        <w:t>The</w:t>
      </w:r>
      <w:r>
        <w:rPr>
          <w:color w:val="231F20"/>
          <w:spacing w:val="20"/>
          <w:sz w:val="16"/>
        </w:rPr>
        <w:t> </w:t>
      </w:r>
      <w:r>
        <w:rPr>
          <w:color w:val="231F20"/>
          <w:sz w:val="16"/>
        </w:rPr>
        <w:t>partial</w:t>
      </w:r>
    </w:p>
    <w:p>
      <w:pPr>
        <w:tabs>
          <w:tab w:pos="920" w:val="left" w:leader="none"/>
        </w:tabs>
        <w:spacing w:line="167" w:lineRule="exact" w:before="42"/>
        <w:ind w:left="113" w:right="0" w:firstLine="0"/>
        <w:jc w:val="left"/>
        <w:rPr>
          <w:i/>
          <w:sz w:val="20"/>
        </w:rPr>
      </w:pPr>
      <w:r>
        <w:rPr/>
        <w:br w:type="column"/>
      </w:r>
      <w:r>
        <w:rPr>
          <w:i/>
          <w:color w:val="231F20"/>
          <w:spacing w:val="6"/>
          <w:w w:val="130"/>
          <w:sz w:val="20"/>
        </w:rPr>
        <w:t>∂f</w:t>
        <w:tab/>
      </w:r>
      <w:r>
        <w:rPr>
          <w:i/>
          <w:color w:val="231F20"/>
          <w:spacing w:val="12"/>
          <w:w w:val="130"/>
          <w:sz w:val="20"/>
        </w:rPr>
        <w:t>∂f</w:t>
      </w:r>
    </w:p>
    <w:p>
      <w:pPr>
        <w:tabs>
          <w:tab w:pos="850" w:val="left" w:leader="none"/>
        </w:tabs>
        <w:spacing w:line="167" w:lineRule="exact" w:before="41"/>
        <w:ind w:left="113" w:right="0" w:firstLine="0"/>
        <w:jc w:val="left"/>
        <w:rPr>
          <w:i/>
          <w:sz w:val="20"/>
        </w:rPr>
      </w:pPr>
      <w:r>
        <w:rPr/>
        <w:br w:type="column"/>
      </w:r>
      <w:r>
        <w:rPr>
          <w:i/>
          <w:color w:val="231F20"/>
          <w:spacing w:val="6"/>
          <w:w w:val="130"/>
          <w:sz w:val="20"/>
        </w:rPr>
        <w:t>∂f</w:t>
        <w:tab/>
      </w:r>
      <w:r>
        <w:rPr>
          <w:i/>
          <w:color w:val="231F20"/>
          <w:spacing w:val="12"/>
          <w:w w:val="130"/>
          <w:sz w:val="20"/>
        </w:rPr>
        <w:t>∂f</w:t>
      </w:r>
    </w:p>
    <w:p>
      <w:pPr>
        <w:spacing w:after="0" w:line="167" w:lineRule="exact"/>
        <w:jc w:val="left"/>
        <w:rPr>
          <w:sz w:val="20"/>
        </w:rPr>
        <w:sectPr>
          <w:type w:val="continuous"/>
          <w:pgSz w:w="10800" w:h="13320"/>
          <w:pgMar w:top="1260" w:bottom="280" w:left="760" w:right="700"/>
          <w:cols w:num="3" w:equalWidth="0">
            <w:col w:w="2084" w:space="2202"/>
            <w:col w:w="1188" w:space="440"/>
            <w:col w:w="3426"/>
          </w:cols>
        </w:sectPr>
      </w:pPr>
    </w:p>
    <w:p>
      <w:pPr>
        <w:spacing w:line="232" w:lineRule="auto" w:before="50"/>
        <w:ind w:left="113" w:right="38" w:firstLine="0"/>
        <w:jc w:val="both"/>
        <w:rPr>
          <w:sz w:val="16"/>
        </w:rPr>
      </w:pPr>
      <w:r>
        <w:rPr>
          <w:color w:val="231F20"/>
          <w:spacing w:val="-3"/>
          <w:sz w:val="16"/>
        </w:rPr>
        <w:t>derivative </w:t>
      </w:r>
      <w:r>
        <w:rPr>
          <w:color w:val="231F20"/>
          <w:sz w:val="16"/>
        </w:rPr>
        <w:t>of a function </w:t>
      </w:r>
      <w:r>
        <w:rPr>
          <w:i/>
          <w:color w:val="231F20"/>
          <w:sz w:val="16"/>
        </w:rPr>
        <w:t>f </w:t>
      </w:r>
      <w:r>
        <w:rPr>
          <w:color w:val="231F20"/>
          <w:sz w:val="16"/>
        </w:rPr>
        <w:t>with respect to </w:t>
      </w:r>
      <w:r>
        <w:rPr>
          <w:i/>
          <w:color w:val="231F20"/>
          <w:sz w:val="16"/>
        </w:rPr>
        <w:t>x </w:t>
      </w:r>
      <w:r>
        <w:rPr>
          <w:color w:val="231F20"/>
          <w:sz w:val="16"/>
        </w:rPr>
        <w:t>must hold </w:t>
      </w:r>
      <w:r>
        <w:rPr>
          <w:i/>
          <w:color w:val="231F20"/>
          <w:sz w:val="16"/>
        </w:rPr>
        <w:t>y </w:t>
      </w:r>
      <w:r>
        <w:rPr>
          <w:color w:val="231F20"/>
          <w:sz w:val="16"/>
        </w:rPr>
        <w:t>con- stant</w:t>
      </w:r>
      <w:r>
        <w:rPr>
          <w:color w:val="231F20"/>
          <w:spacing w:val="-12"/>
          <w:sz w:val="16"/>
        </w:rPr>
        <w:t> </w:t>
      </w:r>
      <w:r>
        <w:rPr>
          <w:color w:val="231F20"/>
          <w:sz w:val="16"/>
        </w:rPr>
        <w:t>to</w:t>
      </w:r>
      <w:r>
        <w:rPr>
          <w:color w:val="231F20"/>
          <w:spacing w:val="-13"/>
          <w:sz w:val="16"/>
        </w:rPr>
        <w:t> </w:t>
      </w:r>
      <w:r>
        <w:rPr>
          <w:color w:val="231F20"/>
          <w:sz w:val="16"/>
        </w:rPr>
        <w:t>have</w:t>
      </w:r>
      <w:r>
        <w:rPr>
          <w:color w:val="231F20"/>
          <w:spacing w:val="-12"/>
          <w:sz w:val="16"/>
        </w:rPr>
        <w:t> </w:t>
      </w:r>
      <w:r>
        <w:rPr>
          <w:color w:val="231F20"/>
          <w:sz w:val="16"/>
        </w:rPr>
        <w:t>a</w:t>
      </w:r>
      <w:r>
        <w:rPr>
          <w:color w:val="231F20"/>
          <w:spacing w:val="-13"/>
          <w:sz w:val="16"/>
        </w:rPr>
        <w:t> </w:t>
      </w:r>
      <w:r>
        <w:rPr>
          <w:color w:val="231F20"/>
          <w:sz w:val="16"/>
        </w:rPr>
        <w:t>unique</w:t>
      </w:r>
      <w:r>
        <w:rPr>
          <w:color w:val="231F20"/>
          <w:spacing w:val="-12"/>
          <w:sz w:val="16"/>
        </w:rPr>
        <w:t> </w:t>
      </w:r>
      <w:r>
        <w:rPr>
          <w:color w:val="231F20"/>
          <w:sz w:val="16"/>
        </w:rPr>
        <w:t>value,</w:t>
      </w:r>
      <w:r>
        <w:rPr>
          <w:color w:val="231F20"/>
          <w:spacing w:val="-8"/>
          <w:sz w:val="16"/>
        </w:rPr>
        <w:t> </w:t>
      </w:r>
      <w:r>
        <w:rPr>
          <w:color w:val="231F20"/>
          <w:sz w:val="16"/>
        </w:rPr>
        <w:t>as shown by the dark point. The hollow points show other </w:t>
      </w:r>
      <w:r>
        <w:rPr>
          <w:color w:val="231F20"/>
          <w:spacing w:val="-3"/>
          <w:sz w:val="16"/>
        </w:rPr>
        <w:t>val- </w:t>
      </w:r>
      <w:r>
        <w:rPr>
          <w:color w:val="231F20"/>
          <w:sz w:val="16"/>
        </w:rPr>
        <w:t>ues of </w:t>
      </w:r>
      <w:r>
        <w:rPr>
          <w:i/>
          <w:color w:val="231F20"/>
          <w:sz w:val="16"/>
        </w:rPr>
        <w:t>f </w:t>
      </w:r>
      <w:r>
        <w:rPr>
          <w:color w:val="231F20"/>
          <w:sz w:val="16"/>
        </w:rPr>
        <w:t>that do not hold </w:t>
      </w:r>
      <w:r>
        <w:rPr>
          <w:i/>
          <w:color w:val="231F20"/>
          <w:sz w:val="16"/>
        </w:rPr>
        <w:t>y</w:t>
      </w:r>
      <w:r>
        <w:rPr>
          <w:i/>
          <w:color w:val="231F20"/>
          <w:spacing w:val="-29"/>
          <w:sz w:val="16"/>
        </w:rPr>
        <w:t> </w:t>
      </w:r>
      <w:r>
        <w:rPr>
          <w:color w:val="231F20"/>
          <w:sz w:val="16"/>
        </w:rPr>
        <w:t>con- stant.</w:t>
      </w:r>
    </w:p>
    <w:p>
      <w:pPr>
        <w:spacing w:line="153" w:lineRule="auto" w:before="0"/>
        <w:ind w:left="1433" w:right="0" w:firstLine="0"/>
        <w:jc w:val="left"/>
        <w:rPr>
          <w:i/>
          <w:sz w:val="20"/>
        </w:rPr>
      </w:pPr>
      <w:r>
        <w:rPr/>
        <w:br w:type="column"/>
      </w:r>
      <w:r>
        <w:rPr>
          <w:rFonts w:ascii="PMingLiU" w:hAnsi="PMingLiU"/>
          <w:color w:val="231F20"/>
          <w:spacing w:val="-1"/>
          <w:w w:val="82"/>
          <w:sz w:val="20"/>
        </w:rPr>
        <w:t>Δ</w:t>
      </w:r>
      <w:r>
        <w:rPr>
          <w:i/>
          <w:color w:val="231F20"/>
          <w:w w:val="175"/>
          <w:sz w:val="20"/>
        </w:rPr>
        <w:t>f</w:t>
      </w:r>
      <w:r>
        <w:rPr>
          <w:i/>
          <w:color w:val="231F20"/>
          <w:sz w:val="20"/>
        </w:rPr>
        <w:t> </w:t>
      </w:r>
      <w:r>
        <w:rPr>
          <w:i/>
          <w:color w:val="231F20"/>
          <w:spacing w:val="-23"/>
          <w:sz w:val="20"/>
        </w:rPr>
        <w:t> </w:t>
      </w:r>
      <w:r>
        <w:rPr>
          <w:rFonts w:ascii="PMingLiU" w:hAnsi="PMingLiU"/>
          <w:color w:val="231F20"/>
          <w:w w:val="145"/>
          <w:sz w:val="20"/>
        </w:rPr>
        <w:t>=</w:t>
      </w:r>
      <w:r>
        <w:rPr>
          <w:rFonts w:ascii="PMingLiU" w:hAnsi="PMingLiU"/>
          <w:color w:val="231F20"/>
          <w:sz w:val="20"/>
        </w:rPr>
        <w:t> </w:t>
      </w:r>
      <w:r>
        <w:rPr>
          <w:rFonts w:ascii="PMingLiU" w:hAnsi="PMingLiU"/>
          <w:color w:val="231F20"/>
          <w:spacing w:val="-22"/>
          <w:sz w:val="20"/>
        </w:rPr>
        <w:t> </w:t>
      </w:r>
      <w:r>
        <w:rPr>
          <w:i/>
          <w:color w:val="231F20"/>
          <w:spacing w:val="12"/>
          <w:w w:val="116"/>
          <w:position w:val="-13"/>
          <w:sz w:val="20"/>
        </w:rPr>
        <w:t>∂</w:t>
      </w:r>
      <w:r>
        <w:rPr>
          <w:i/>
          <w:color w:val="231F20"/>
          <w:w w:val="116"/>
          <w:position w:val="-13"/>
          <w:sz w:val="20"/>
        </w:rPr>
        <w:t>x</w:t>
      </w:r>
      <w:r>
        <w:rPr>
          <w:i/>
          <w:color w:val="231F20"/>
          <w:spacing w:val="-25"/>
          <w:position w:val="-13"/>
          <w:sz w:val="20"/>
        </w:rPr>
        <w:t> </w:t>
      </w:r>
      <w:r>
        <w:rPr>
          <w:rFonts w:ascii="PMingLiU" w:hAnsi="PMingLiU"/>
          <w:color w:val="231F20"/>
          <w:spacing w:val="-1"/>
          <w:w w:val="82"/>
          <w:sz w:val="20"/>
        </w:rPr>
        <w:t>Δ</w:t>
      </w:r>
      <w:r>
        <w:rPr>
          <w:i/>
          <w:color w:val="231F20"/>
          <w:w w:val="128"/>
          <w:sz w:val="20"/>
        </w:rPr>
        <w:t>x</w:t>
      </w:r>
      <w:r>
        <w:rPr>
          <w:i/>
          <w:color w:val="231F20"/>
          <w:spacing w:val="-6"/>
          <w:sz w:val="20"/>
        </w:rPr>
        <w:t> </w:t>
      </w:r>
      <w:r>
        <w:rPr>
          <w:rFonts w:ascii="PMingLiU" w:hAnsi="PMingLiU"/>
          <w:color w:val="231F20"/>
          <w:w w:val="145"/>
          <w:sz w:val="20"/>
        </w:rPr>
        <w:t>+</w:t>
      </w:r>
      <w:r>
        <w:rPr>
          <w:rFonts w:ascii="PMingLiU" w:hAnsi="PMingLiU"/>
          <w:color w:val="231F20"/>
          <w:spacing w:val="23"/>
          <w:sz w:val="20"/>
        </w:rPr>
        <w:t> </w:t>
      </w:r>
      <w:r>
        <w:rPr>
          <w:i/>
          <w:color w:val="231F20"/>
          <w:spacing w:val="12"/>
          <w:w w:val="108"/>
          <w:position w:val="-13"/>
          <w:sz w:val="20"/>
        </w:rPr>
        <w:t>∂</w:t>
      </w:r>
      <w:r>
        <w:rPr>
          <w:i/>
          <w:color w:val="231F20"/>
          <w:w w:val="108"/>
          <w:position w:val="-13"/>
          <w:sz w:val="20"/>
        </w:rPr>
        <w:t>y</w:t>
      </w:r>
      <w:r>
        <w:rPr>
          <w:i/>
          <w:color w:val="231F20"/>
          <w:spacing w:val="-14"/>
          <w:position w:val="-13"/>
          <w:sz w:val="20"/>
        </w:rPr>
        <w:t> </w:t>
      </w:r>
      <w:r>
        <w:rPr>
          <w:rFonts w:ascii="PMingLiU" w:hAnsi="PMingLiU"/>
          <w:color w:val="231F20"/>
          <w:spacing w:val="-1"/>
          <w:w w:val="82"/>
          <w:sz w:val="20"/>
        </w:rPr>
        <w:t>Δ</w:t>
      </w:r>
      <w:r>
        <w:rPr>
          <w:i/>
          <w:color w:val="231F20"/>
          <w:w w:val="109"/>
          <w:sz w:val="20"/>
        </w:rPr>
        <w:t>y</w:t>
      </w:r>
      <w:r>
        <w:rPr>
          <w:i/>
          <w:color w:val="231F20"/>
          <w:spacing w:val="13"/>
          <w:sz w:val="20"/>
        </w:rPr>
        <w:t> </w:t>
      </w:r>
      <w:r>
        <w:rPr>
          <w:rFonts w:ascii="Meiryo" w:hAnsi="Meiryo"/>
          <w:i/>
          <w:color w:val="231F20"/>
          <w:w w:val="96"/>
          <w:sz w:val="20"/>
        </w:rPr>
        <w:t>≡</w:t>
      </w:r>
      <w:r>
        <w:rPr>
          <w:rFonts w:ascii="Meiryo" w:hAnsi="Meiryo"/>
          <w:i/>
          <w:color w:val="231F20"/>
          <w:spacing w:val="14"/>
          <w:sz w:val="20"/>
        </w:rPr>
        <w:t> </w:t>
      </w:r>
      <w:r>
        <w:rPr>
          <w:i/>
          <w:color w:val="231F20"/>
          <w:spacing w:val="12"/>
          <w:w w:val="116"/>
          <w:position w:val="-13"/>
          <w:sz w:val="20"/>
        </w:rPr>
        <w:t>∂</w:t>
      </w:r>
      <w:r>
        <w:rPr>
          <w:i/>
          <w:color w:val="231F20"/>
          <w:spacing w:val="25"/>
          <w:w w:val="116"/>
          <w:position w:val="-13"/>
          <w:sz w:val="20"/>
        </w:rPr>
        <w:t>x</w:t>
      </w:r>
      <w:r>
        <w:rPr>
          <w:i/>
          <w:color w:val="231F20"/>
          <w:spacing w:val="-1"/>
          <w:w w:val="128"/>
          <w:sz w:val="20"/>
        </w:rPr>
        <w:t>x</w:t>
      </w:r>
      <w:r>
        <w:rPr>
          <w:i/>
          <w:color w:val="231F20"/>
          <w:w w:val="132"/>
          <w:sz w:val="20"/>
          <w:vertAlign w:val="subscript"/>
        </w:rPr>
        <w:t>a</w:t>
      </w:r>
      <w:r>
        <w:rPr>
          <w:i/>
          <w:color w:val="231F20"/>
          <w:spacing w:val="5"/>
          <w:sz w:val="20"/>
          <w:vertAlign w:val="baseline"/>
        </w:rPr>
        <w:t> </w:t>
      </w:r>
      <w:r>
        <w:rPr>
          <w:rFonts w:ascii="PMingLiU" w:hAnsi="PMingLiU"/>
          <w:color w:val="231F20"/>
          <w:w w:val="145"/>
          <w:sz w:val="20"/>
          <w:vertAlign w:val="baseline"/>
        </w:rPr>
        <w:t>+</w:t>
      </w:r>
      <w:r>
        <w:rPr>
          <w:rFonts w:ascii="PMingLiU" w:hAnsi="PMingLiU"/>
          <w:color w:val="231F20"/>
          <w:spacing w:val="23"/>
          <w:sz w:val="20"/>
          <w:vertAlign w:val="baseline"/>
        </w:rPr>
        <w:t> </w:t>
      </w:r>
      <w:r>
        <w:rPr>
          <w:i/>
          <w:color w:val="231F20"/>
          <w:spacing w:val="12"/>
          <w:w w:val="108"/>
          <w:position w:val="-13"/>
          <w:sz w:val="20"/>
          <w:vertAlign w:val="baseline"/>
        </w:rPr>
        <w:t>∂</w:t>
      </w:r>
      <w:r>
        <w:rPr>
          <w:i/>
          <w:color w:val="231F20"/>
          <w:w w:val="108"/>
          <w:position w:val="-13"/>
          <w:sz w:val="20"/>
          <w:vertAlign w:val="baseline"/>
        </w:rPr>
        <w:t>y</w:t>
      </w:r>
      <w:r>
        <w:rPr>
          <w:i/>
          <w:color w:val="231F20"/>
          <w:spacing w:val="-14"/>
          <w:position w:val="-13"/>
          <w:sz w:val="20"/>
          <w:vertAlign w:val="baseline"/>
        </w:rPr>
        <w:t> </w:t>
      </w:r>
      <w:r>
        <w:rPr>
          <w:i/>
          <w:color w:val="231F20"/>
          <w:w w:val="109"/>
          <w:sz w:val="20"/>
          <w:vertAlign w:val="baseline"/>
        </w:rPr>
        <w:t>y</w:t>
      </w:r>
      <w:r>
        <w:rPr>
          <w:i/>
          <w:color w:val="231F20"/>
          <w:w w:val="132"/>
          <w:sz w:val="20"/>
          <w:vertAlign w:val="subscript"/>
        </w:rPr>
        <w:t>a</w:t>
      </w:r>
      <w:r>
        <w:rPr>
          <w:i/>
          <w:color w:val="231F20"/>
          <w:spacing w:val="14"/>
          <w:sz w:val="20"/>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rFonts w:ascii="PMingLiU" w:hAnsi="PMingLiU"/>
          <w:color w:val="231F20"/>
          <w:spacing w:val="1"/>
          <w:w w:val="106"/>
          <w:sz w:val="20"/>
          <w:vertAlign w:val="baseline"/>
        </w:rPr>
        <w:t>0</w:t>
      </w:r>
      <w:r>
        <w:rPr>
          <w:i/>
          <w:color w:val="231F20"/>
          <w:w w:val="110"/>
          <w:sz w:val="20"/>
          <w:vertAlign w:val="baseline"/>
        </w:rPr>
        <w:t>.</w:t>
      </w:r>
    </w:p>
    <w:p>
      <w:pPr>
        <w:pStyle w:val="BodyText"/>
        <w:spacing w:line="184" w:lineRule="auto" w:before="155"/>
        <w:ind w:left="113" w:right="373"/>
        <w:jc w:val="both"/>
      </w:pPr>
      <w:r>
        <w:rPr/>
        <w:pict>
          <v:line style="position:absolute;mso-position-horizontal-relative:page;mso-position-vertical-relative:paragraph;z-index:-17437696" from="257.988007pt,-9.100984pt" to="269.868007pt,-9.100984pt" stroked="true" strokeweight=".48pt" strokecolor="#221e1f">
            <v:stroke dashstyle="solid"/>
            <w10:wrap type="none"/>
          </v:line>
        </w:pict>
      </w:r>
      <w:r>
        <w:rPr/>
        <w:pict>
          <v:line style="position:absolute;mso-position-horizontal-relative:page;mso-position-vertical-relative:paragraph;z-index:-17437184" from="298.308014pt,-9.100984pt" to="310.188014pt,-9.100984pt" stroked="true" strokeweight=".48pt" strokecolor="#221e1f">
            <v:stroke dashstyle="solid"/>
            <w10:wrap type="none"/>
          </v:line>
        </w:pict>
      </w:r>
      <w:r>
        <w:rPr/>
        <w:pict>
          <v:line style="position:absolute;mso-position-horizontal-relative:page;mso-position-vertical-relative:paragraph;z-index:-17436672" from="339.347992pt,-9.100984pt" to="351.227992pt,-9.100984pt" stroked="true" strokeweight=".48pt" strokecolor="#221e1f">
            <v:stroke dashstyle="solid"/>
            <w10:wrap type="none"/>
          </v:line>
        </w:pict>
      </w:r>
      <w:r>
        <w:rPr/>
        <w:pict>
          <v:line style="position:absolute;mso-position-horizontal-relative:page;mso-position-vertical-relative:paragraph;z-index:-17436160" from="376.187988pt,-9.100984pt" to="388.067988pt,-9.100984pt" stroked="true" strokeweight=".48pt" strokecolor="#221e1f">
            <v:stroke dashstyle="solid"/>
            <w10:wrap type="none"/>
          </v:line>
        </w:pict>
      </w:r>
      <w:r>
        <w:rPr>
          <w:color w:val="231F20"/>
          <w:w w:val="99"/>
        </w:rPr>
        <w:t>G</w:t>
      </w:r>
      <w:r>
        <w:rPr>
          <w:color w:val="231F20"/>
          <w:spacing w:val="-5"/>
          <w:w w:val="99"/>
        </w:rPr>
        <w:t>i</w:t>
      </w:r>
      <w:r>
        <w:rPr>
          <w:color w:val="231F20"/>
          <w:spacing w:val="-2"/>
          <w:w w:val="99"/>
        </w:rPr>
        <w:t>v</w:t>
      </w:r>
      <w:r>
        <w:rPr>
          <w:color w:val="231F20"/>
          <w:w w:val="99"/>
        </w:rPr>
        <w:t>en</w:t>
      </w:r>
      <w:r>
        <w:rPr>
          <w:color w:val="231F20"/>
          <w:spacing w:val="23"/>
        </w:rPr>
        <w:t> </w:t>
      </w:r>
      <w:r>
        <w:rPr>
          <w:color w:val="231F20"/>
          <w:w w:val="99"/>
        </w:rPr>
        <w:t>a</w:t>
      </w:r>
      <w:r>
        <w:rPr>
          <w:color w:val="231F20"/>
          <w:spacing w:val="-2"/>
          <w:w w:val="99"/>
        </w:rPr>
        <w:t>n</w:t>
      </w:r>
      <w:r>
        <w:rPr>
          <w:color w:val="231F20"/>
          <w:w w:val="99"/>
        </w:rPr>
        <w:t>y</w:t>
      </w:r>
      <w:r>
        <w:rPr>
          <w:color w:val="231F20"/>
          <w:spacing w:val="23"/>
        </w:rPr>
        <w:t> </w:t>
      </w:r>
      <w:r>
        <w:rPr>
          <w:color w:val="231F20"/>
          <w:spacing w:val="-2"/>
          <w:w w:val="99"/>
        </w:rPr>
        <w:t>v</w:t>
      </w:r>
      <w:r>
        <w:rPr>
          <w:color w:val="231F20"/>
          <w:w w:val="99"/>
        </w:rPr>
        <w:t>ec</w:t>
      </w:r>
      <w:r>
        <w:rPr>
          <w:color w:val="231F20"/>
          <w:spacing w:val="-1"/>
          <w:w w:val="99"/>
        </w:rPr>
        <w:t>t</w:t>
      </w:r>
      <w:r>
        <w:rPr>
          <w:color w:val="231F20"/>
          <w:spacing w:val="1"/>
          <w:w w:val="99"/>
        </w:rPr>
        <w:t>o</w:t>
      </w:r>
      <w:r>
        <w:rPr>
          <w:color w:val="231F20"/>
          <w:w w:val="99"/>
        </w:rPr>
        <w:t>rs</w:t>
      </w:r>
      <w:r>
        <w:rPr>
          <w:color w:val="231F20"/>
          <w:spacing w:val="19"/>
        </w:rPr>
        <w:t> </w:t>
      </w:r>
      <w:r>
        <w:rPr>
          <w:rFonts w:ascii="PMingLiU"/>
          <w:color w:val="231F20"/>
          <w:spacing w:val="-1"/>
          <w:w w:val="123"/>
        </w:rPr>
        <w:t>(</w:t>
      </w:r>
      <w:r>
        <w:rPr>
          <w:i/>
          <w:color w:val="231F20"/>
          <w:spacing w:val="-1"/>
          <w:w w:val="121"/>
        </w:rPr>
        <w:t>x</w:t>
      </w:r>
      <w:r>
        <w:rPr>
          <w:i/>
          <w:color w:val="231F20"/>
          <w:w w:val="121"/>
        </w:rPr>
        <w:t>,</w:t>
      </w:r>
      <w:r>
        <w:rPr>
          <w:i/>
          <w:color w:val="231F20"/>
          <w:spacing w:val="-17"/>
        </w:rPr>
        <w:t> </w:t>
      </w:r>
      <w:r>
        <w:rPr>
          <w:i/>
          <w:color w:val="231F20"/>
          <w:spacing w:val="7"/>
          <w:w w:val="109"/>
        </w:rPr>
        <w:t>y</w:t>
      </w:r>
      <w:r>
        <w:rPr>
          <w:rFonts w:ascii="PMingLiU"/>
          <w:color w:val="231F20"/>
          <w:w w:val="123"/>
        </w:rPr>
        <w:t>)</w:t>
      </w:r>
      <w:r>
        <w:rPr>
          <w:rFonts w:ascii="PMingLiU"/>
          <w:color w:val="231F20"/>
          <w:spacing w:val="24"/>
        </w:rPr>
        <w:t> </w:t>
      </w:r>
      <w:r>
        <w:rPr>
          <w:color w:val="231F20"/>
          <w:w w:val="99"/>
        </w:rPr>
        <w:t>and</w:t>
      </w:r>
      <w:r>
        <w:rPr>
          <w:color w:val="231F20"/>
          <w:spacing w:val="23"/>
        </w:rPr>
        <w:t> </w:t>
      </w:r>
      <w:r>
        <w:rPr>
          <w:rFonts w:ascii="PMingLiU"/>
          <w:color w:val="231F20"/>
          <w:spacing w:val="-1"/>
          <w:w w:val="123"/>
        </w:rPr>
        <w:t>(</w:t>
      </w:r>
      <w:r>
        <w:rPr>
          <w:i/>
          <w:color w:val="231F20"/>
          <w:spacing w:val="-1"/>
          <w:w w:val="128"/>
        </w:rPr>
        <w:t>x</w:t>
      </w:r>
      <w:r>
        <w:rPr>
          <w:rFonts w:ascii="Meiryo"/>
          <w:i/>
          <w:smallCaps/>
          <w:color w:val="231F20"/>
          <w:spacing w:val="11"/>
          <w:w w:val="98"/>
          <w:vertAlign w:val="superscript"/>
        </w:rPr>
        <w:t>j</w:t>
      </w:r>
      <w:r>
        <w:rPr>
          <w:i/>
          <w:smallCaps w:val="0"/>
          <w:color w:val="231F20"/>
          <w:w w:val="110"/>
          <w:vertAlign w:val="baseline"/>
        </w:rPr>
        <w:t>,</w:t>
      </w:r>
      <w:r>
        <w:rPr>
          <w:i/>
          <w:smallCaps w:val="0"/>
          <w:color w:val="231F20"/>
          <w:spacing w:val="-17"/>
          <w:vertAlign w:val="baseline"/>
        </w:rPr>
        <w:t> </w:t>
      </w:r>
      <w:r>
        <w:rPr>
          <w:i/>
          <w:smallCaps w:val="0"/>
          <w:color w:val="231F20"/>
          <w:spacing w:val="7"/>
          <w:w w:val="109"/>
          <w:vertAlign w:val="baseline"/>
        </w:rPr>
        <w:t>y</w:t>
      </w:r>
      <w:r>
        <w:rPr>
          <w:rFonts w:ascii="Meiryo"/>
          <w:i/>
          <w:smallCaps/>
          <w:color w:val="231F20"/>
          <w:spacing w:val="9"/>
          <w:w w:val="98"/>
          <w:vertAlign w:val="superscript"/>
        </w:rPr>
        <w:t>j</w:t>
      </w:r>
      <w:r>
        <w:rPr>
          <w:rFonts w:ascii="PMingLiU"/>
          <w:smallCaps w:val="0"/>
          <w:color w:val="231F20"/>
          <w:w w:val="123"/>
          <w:vertAlign w:val="baseline"/>
        </w:rPr>
        <w:t>)</w:t>
      </w:r>
      <w:r>
        <w:rPr>
          <w:rFonts w:ascii="PMingLiU"/>
          <w:smallCaps w:val="0"/>
          <w:color w:val="231F20"/>
          <w:spacing w:val="21"/>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at</w:t>
      </w:r>
      <w:r>
        <w:rPr>
          <w:smallCaps w:val="0"/>
          <w:color w:val="231F20"/>
          <w:spacing w:val="24"/>
          <w:vertAlign w:val="baseline"/>
        </w:rPr>
        <w:t> </w:t>
      </w:r>
      <w:r>
        <w:rPr>
          <w:smallCaps w:val="0"/>
          <w:color w:val="231F20"/>
          <w:w w:val="99"/>
          <w:vertAlign w:val="baseline"/>
        </w:rPr>
        <w:t>are</w:t>
      </w:r>
      <w:r>
        <w:rPr>
          <w:smallCaps w:val="0"/>
          <w:color w:val="231F20"/>
          <w:spacing w:val="24"/>
          <w:vertAlign w:val="baseline"/>
        </w:rPr>
        <w:t> </w:t>
      </w:r>
      <w:r>
        <w:rPr>
          <w:smallCaps w:val="0"/>
          <w:color w:val="231F20"/>
          <w:spacing w:val="1"/>
          <w:w w:val="99"/>
          <w:vertAlign w:val="baseline"/>
        </w:rPr>
        <w:t>p</w:t>
      </w:r>
      <w:r>
        <w:rPr>
          <w:smallCaps w:val="0"/>
          <w:color w:val="231F20"/>
          <w:w w:val="99"/>
          <w:vertAlign w:val="baseline"/>
        </w:rPr>
        <w:t>erpend</w:t>
      </w:r>
      <w:r>
        <w:rPr>
          <w:smallCaps w:val="0"/>
          <w:color w:val="231F20"/>
          <w:spacing w:val="-1"/>
          <w:w w:val="99"/>
          <w:vertAlign w:val="baseline"/>
        </w:rPr>
        <w:t>i</w:t>
      </w:r>
      <w:r>
        <w:rPr>
          <w:smallCaps w:val="0"/>
          <w:color w:val="231F20"/>
          <w:w w:val="99"/>
          <w:vertAlign w:val="baseline"/>
        </w:rPr>
        <w:t>cu</w:t>
      </w:r>
      <w:r>
        <w:rPr>
          <w:smallCaps w:val="0"/>
          <w:color w:val="231F20"/>
          <w:spacing w:val="-1"/>
          <w:w w:val="99"/>
          <w:vertAlign w:val="baseline"/>
        </w:rPr>
        <w:t>l</w:t>
      </w:r>
      <w:r>
        <w:rPr>
          <w:smallCaps w:val="0"/>
          <w:color w:val="231F20"/>
          <w:w w:val="99"/>
          <w:vertAlign w:val="baseline"/>
        </w:rPr>
        <w:t>a</w:t>
      </w:r>
      <w:r>
        <w:rPr>
          <w:smallCaps w:val="0"/>
          <w:color w:val="231F20"/>
          <w:spacing w:val="-7"/>
          <w:w w:val="99"/>
          <w:vertAlign w:val="baseline"/>
        </w:rPr>
        <w:t>r</w:t>
      </w:r>
      <w:r>
        <w:rPr>
          <w:smallCaps w:val="0"/>
          <w:color w:val="231F20"/>
          <w:w w:val="99"/>
          <w:vertAlign w:val="baseline"/>
        </w:rPr>
        <w:t>,</w:t>
      </w:r>
      <w:r>
        <w:rPr>
          <w:smallCaps w:val="0"/>
          <w:color w:val="231F20"/>
          <w:spacing w:val="20"/>
          <w:vertAlign w:val="baseline"/>
        </w:rPr>
        <w:t> </w:t>
      </w:r>
      <w:r>
        <w:rPr>
          <w:smallCaps w:val="0"/>
          <w:color w:val="231F20"/>
          <w:w w:val="99"/>
          <w:vertAlign w:val="baseline"/>
        </w:rPr>
        <w:t>we</w:t>
      </w:r>
      <w:r>
        <w:rPr>
          <w:smallCaps w:val="0"/>
          <w:color w:val="231F20"/>
          <w:spacing w:val="24"/>
          <w:vertAlign w:val="baseline"/>
        </w:rPr>
        <w:t> </w:t>
      </w:r>
      <w:r>
        <w:rPr>
          <w:smallCaps w:val="0"/>
          <w:color w:val="231F20"/>
          <w:w w:val="99"/>
          <w:vertAlign w:val="baseline"/>
        </w:rPr>
        <w:t>kn</w:t>
      </w:r>
      <w:r>
        <w:rPr>
          <w:smallCaps w:val="0"/>
          <w:color w:val="231F20"/>
          <w:spacing w:val="-4"/>
          <w:w w:val="99"/>
          <w:vertAlign w:val="baseline"/>
        </w:rPr>
        <w:t>o</w:t>
      </w:r>
      <w:r>
        <w:rPr>
          <w:smallCaps w:val="0"/>
          <w:color w:val="231F20"/>
          <w:w w:val="99"/>
          <w:vertAlign w:val="baseline"/>
        </w:rPr>
        <w:t>w</w:t>
      </w:r>
      <w:r>
        <w:rPr>
          <w:smallCaps w:val="0"/>
          <w:color w:val="231F20"/>
          <w:spacing w:val="22"/>
          <w:vertAlign w:val="baseline"/>
        </w:rPr>
        <w:t> </w:t>
      </w:r>
      <w:r>
        <w:rPr>
          <w:smallCaps w:val="0"/>
          <w:color w:val="231F20"/>
          <w:spacing w:val="-1"/>
          <w:w w:val="99"/>
          <w:vertAlign w:val="baseline"/>
        </w:rPr>
        <w:t>t</w:t>
      </w:r>
      <w:r>
        <w:rPr>
          <w:smallCaps w:val="0"/>
          <w:color w:val="231F20"/>
          <w:w w:val="99"/>
          <w:vertAlign w:val="baseline"/>
        </w:rPr>
        <w:t>hat</w:t>
      </w:r>
      <w:r>
        <w:rPr>
          <w:smallCaps w:val="0"/>
          <w:color w:val="231F20"/>
          <w:spacing w:val="24"/>
          <w:vertAlign w:val="baseline"/>
        </w:rPr>
        <w:t> </w:t>
      </w:r>
      <w:r>
        <w:rPr>
          <w:smallCaps w:val="0"/>
          <w:color w:val="231F20"/>
          <w:spacing w:val="-1"/>
          <w:w w:val="99"/>
          <w:vertAlign w:val="baseline"/>
        </w:rPr>
        <w:t>t</w:t>
      </w:r>
      <w:r>
        <w:rPr>
          <w:smallCaps w:val="0"/>
          <w:color w:val="231F20"/>
          <w:w w:val="99"/>
          <w:vertAlign w:val="baseline"/>
        </w:rPr>
        <w:t>he angle</w:t>
      </w:r>
      <w:r>
        <w:rPr>
          <w:smallCaps w:val="0"/>
          <w:color w:val="231F20"/>
          <w:spacing w:val="5"/>
          <w:vertAlign w:val="baseline"/>
        </w:rPr>
        <w:t> </w:t>
      </w:r>
      <w:r>
        <w:rPr>
          <w:smallCaps w:val="0"/>
          <w:color w:val="231F20"/>
          <w:spacing w:val="1"/>
          <w:w w:val="99"/>
          <w:vertAlign w:val="baseline"/>
        </w:rPr>
        <w:t>b</w:t>
      </w:r>
      <w:r>
        <w:rPr>
          <w:smallCaps w:val="0"/>
          <w:color w:val="231F20"/>
          <w:w w:val="99"/>
          <w:vertAlign w:val="baseline"/>
        </w:rPr>
        <w:t>etween</w:t>
      </w:r>
      <w:r>
        <w:rPr>
          <w:smallCaps w:val="0"/>
          <w:color w:val="231F20"/>
          <w:spacing w:val="6"/>
          <w:vertAlign w:val="baseline"/>
        </w:rPr>
        <w:t> </w:t>
      </w:r>
      <w:r>
        <w:rPr>
          <w:smallCaps w:val="0"/>
          <w:color w:val="231F20"/>
          <w:w w:val="99"/>
          <w:vertAlign w:val="baseline"/>
        </w:rPr>
        <w:t>them</w:t>
      </w:r>
      <w:r>
        <w:rPr>
          <w:smallCaps w:val="0"/>
          <w:color w:val="231F20"/>
          <w:spacing w:val="8"/>
          <w:vertAlign w:val="baseline"/>
        </w:rPr>
        <w:t> </w:t>
      </w:r>
      <w:r>
        <w:rPr>
          <w:smallCaps w:val="0"/>
          <w:color w:val="231F20"/>
          <w:w w:val="99"/>
          <w:vertAlign w:val="baseline"/>
        </w:rPr>
        <w:t>is</w:t>
      </w:r>
      <w:r>
        <w:rPr>
          <w:smallCaps w:val="0"/>
          <w:color w:val="231F20"/>
          <w:spacing w:val="9"/>
          <w:vertAlign w:val="baseline"/>
        </w:rPr>
        <w:t> </w:t>
      </w:r>
      <w:r>
        <w:rPr>
          <w:smallCaps w:val="0"/>
          <w:color w:val="231F20"/>
          <w:w w:val="99"/>
          <w:vertAlign w:val="baseline"/>
        </w:rPr>
        <w:t>90</w:t>
      </w:r>
      <w:r>
        <w:rPr>
          <w:smallCaps w:val="0"/>
          <w:color w:val="231F20"/>
          <w:spacing w:val="6"/>
          <w:vertAlign w:val="baseline"/>
        </w:rPr>
        <w:t> </w:t>
      </w:r>
      <w:r>
        <w:rPr>
          <w:smallCaps w:val="0"/>
          <w:color w:val="231F20"/>
          <w:w w:val="99"/>
          <w:vertAlign w:val="baseline"/>
        </w:rPr>
        <w:t>d</w:t>
      </w:r>
      <w:r>
        <w:rPr>
          <w:smallCaps w:val="0"/>
          <w:color w:val="231F20"/>
          <w:spacing w:val="-3"/>
          <w:w w:val="99"/>
          <w:vertAlign w:val="baseline"/>
        </w:rPr>
        <w:t>e</w:t>
      </w:r>
      <w:r>
        <w:rPr>
          <w:smallCaps w:val="0"/>
          <w:color w:val="231F20"/>
          <w:w w:val="99"/>
          <w:vertAlign w:val="baseline"/>
        </w:rPr>
        <w:t>gree</w:t>
      </w:r>
      <w:r>
        <w:rPr>
          <w:smallCaps w:val="0"/>
          <w:color w:val="231F20"/>
          <w:spacing w:val="-1"/>
          <w:w w:val="99"/>
          <w:vertAlign w:val="baseline"/>
        </w:rPr>
        <w:t>s</w:t>
      </w:r>
      <w:r>
        <w:rPr>
          <w:smallCaps w:val="0"/>
          <w:color w:val="231F20"/>
          <w:w w:val="99"/>
          <w:vertAlign w:val="baseline"/>
        </w:rPr>
        <w:t>,</w:t>
      </w:r>
      <w:r>
        <w:rPr>
          <w:smallCaps w:val="0"/>
          <w:color w:val="231F20"/>
          <w:spacing w:val="8"/>
          <w:vertAlign w:val="baseline"/>
        </w:rPr>
        <w:t> </w:t>
      </w:r>
      <w:r>
        <w:rPr>
          <w:smallCaps w:val="0"/>
          <w:color w:val="231F20"/>
          <w:w w:val="99"/>
          <w:vertAlign w:val="baseline"/>
        </w:rPr>
        <w:t>and</w:t>
      </w:r>
      <w:r>
        <w:rPr>
          <w:smallCaps w:val="0"/>
          <w:color w:val="231F20"/>
          <w:spacing w:val="6"/>
          <w:vertAlign w:val="baseline"/>
        </w:rPr>
        <w:t> </w:t>
      </w:r>
      <w:r>
        <w:rPr>
          <w:smallCaps w:val="0"/>
          <w:color w:val="231F20"/>
          <w:spacing w:val="-1"/>
          <w:w w:val="99"/>
          <w:vertAlign w:val="baseline"/>
        </w:rPr>
        <w:t>t</w:t>
      </w:r>
      <w:r>
        <w:rPr>
          <w:smallCaps w:val="0"/>
          <w:color w:val="231F20"/>
          <w:w w:val="99"/>
          <w:vertAlign w:val="baseline"/>
        </w:rPr>
        <w:t>hus</w:t>
      </w:r>
      <w:r>
        <w:rPr>
          <w:smallCaps w:val="0"/>
          <w:color w:val="231F20"/>
          <w:spacing w:val="6"/>
          <w:vertAlign w:val="baseline"/>
        </w:rPr>
        <w:t> </w:t>
      </w:r>
      <w:r>
        <w:rPr>
          <w:smallCaps w:val="0"/>
          <w:color w:val="231F20"/>
          <w:w w:val="99"/>
          <w:vertAlign w:val="baseline"/>
        </w:rPr>
        <w:t>their</w:t>
      </w:r>
      <w:r>
        <w:rPr>
          <w:smallCaps w:val="0"/>
          <w:color w:val="231F20"/>
          <w:spacing w:val="6"/>
          <w:vertAlign w:val="baseline"/>
        </w:rPr>
        <w:t> </w:t>
      </w:r>
      <w:r>
        <w:rPr>
          <w:smallCaps w:val="0"/>
          <w:color w:val="231F20"/>
          <w:w w:val="99"/>
          <w:vertAlign w:val="baseline"/>
        </w:rPr>
        <w:t>dot</w:t>
      </w:r>
      <w:r>
        <w:rPr>
          <w:smallCaps w:val="0"/>
          <w:color w:val="231F20"/>
          <w:spacing w:val="7"/>
          <w:vertAlign w:val="baseline"/>
        </w:rPr>
        <w:t> </w:t>
      </w:r>
      <w:r>
        <w:rPr>
          <w:smallCaps w:val="0"/>
          <w:color w:val="231F20"/>
          <w:w w:val="99"/>
          <w:vertAlign w:val="baseline"/>
        </w:rPr>
        <w:t>product</w:t>
      </w:r>
      <w:r>
        <w:rPr>
          <w:smallCaps w:val="0"/>
          <w:color w:val="231F20"/>
          <w:spacing w:val="2"/>
          <w:vertAlign w:val="baseline"/>
        </w:rPr>
        <w:t> </w:t>
      </w:r>
      <w:r>
        <w:rPr>
          <w:smallCaps w:val="0"/>
          <w:color w:val="231F20"/>
          <w:w w:val="99"/>
          <w:vertAlign w:val="baseline"/>
        </w:rPr>
        <w:t>equals</w:t>
      </w:r>
      <w:r>
        <w:rPr>
          <w:smallCaps w:val="0"/>
          <w:color w:val="231F20"/>
          <w:spacing w:val="6"/>
          <w:vertAlign w:val="baseline"/>
        </w:rPr>
        <w:t> </w:t>
      </w:r>
      <w:r>
        <w:rPr>
          <w:smallCaps w:val="0"/>
          <w:color w:val="231F20"/>
          <w:w w:val="99"/>
          <w:vertAlign w:val="baseline"/>
        </w:rPr>
        <w:t>zero</w:t>
      </w:r>
      <w:r>
        <w:rPr>
          <w:smallCaps w:val="0"/>
          <w:color w:val="231F20"/>
          <w:spacing w:val="6"/>
          <w:vertAlign w:val="baseline"/>
        </w:rPr>
        <w:t> </w:t>
      </w:r>
      <w:r>
        <w:rPr>
          <w:smallCaps w:val="0"/>
          <w:color w:val="231F20"/>
          <w:w w:val="99"/>
          <w:vertAlign w:val="baseline"/>
        </w:rPr>
        <w:t>(recall</w:t>
      </w:r>
    </w:p>
    <w:p>
      <w:pPr>
        <w:pStyle w:val="BodyText"/>
        <w:spacing w:line="196" w:lineRule="auto" w:before="73"/>
        <w:ind w:left="113" w:right="370"/>
        <w:jc w:val="both"/>
      </w:pPr>
      <w:r>
        <w:rPr>
          <w:color w:val="231F20"/>
          <w:spacing w:val="-1"/>
          <w:w w:val="99"/>
        </w:rPr>
        <w:t>t</w:t>
      </w:r>
      <w:r>
        <w:rPr>
          <w:color w:val="231F20"/>
          <w:spacing w:val="1"/>
          <w:w w:val="99"/>
        </w:rPr>
        <w:t>h</w:t>
      </w:r>
      <w:r>
        <w:rPr>
          <w:color w:val="231F20"/>
          <w:w w:val="99"/>
        </w:rPr>
        <w:t>at</w:t>
      </w:r>
      <w:r>
        <w:rPr>
          <w:color w:val="231F20"/>
          <w:spacing w:val="19"/>
        </w:rPr>
        <w:t> </w:t>
      </w:r>
      <w:r>
        <w:rPr>
          <w:color w:val="231F20"/>
          <w:spacing w:val="-1"/>
          <w:w w:val="99"/>
        </w:rPr>
        <w:t>t</w:t>
      </w:r>
      <w:r>
        <w:rPr>
          <w:color w:val="231F20"/>
          <w:spacing w:val="1"/>
          <w:w w:val="99"/>
        </w:rPr>
        <w:t>h</w:t>
      </w:r>
      <w:r>
        <w:rPr>
          <w:color w:val="231F20"/>
          <w:w w:val="99"/>
        </w:rPr>
        <w:t>e</w:t>
      </w:r>
      <w:r>
        <w:rPr>
          <w:color w:val="231F20"/>
          <w:spacing w:val="17"/>
        </w:rPr>
        <w:t> </w:t>
      </w:r>
      <w:r>
        <w:rPr>
          <w:color w:val="231F20"/>
          <w:w w:val="99"/>
        </w:rPr>
        <w:t>dot</w:t>
      </w:r>
      <w:r>
        <w:rPr>
          <w:color w:val="231F20"/>
          <w:spacing w:val="19"/>
        </w:rPr>
        <w:t> </w:t>
      </w:r>
      <w:r>
        <w:rPr>
          <w:color w:val="231F20"/>
          <w:w w:val="99"/>
        </w:rPr>
        <w:t>product</w:t>
      </w:r>
      <w:r>
        <w:rPr>
          <w:color w:val="231F20"/>
          <w:spacing w:val="12"/>
        </w:rPr>
        <w:t> </w:t>
      </w:r>
      <w:r>
        <w:rPr>
          <w:color w:val="231F20"/>
          <w:spacing w:val="-1"/>
          <w:w w:val="99"/>
        </w:rPr>
        <w:t>i</w:t>
      </w:r>
      <w:r>
        <w:rPr>
          <w:color w:val="231F20"/>
          <w:w w:val="99"/>
        </w:rPr>
        <w:t>s</w:t>
      </w:r>
      <w:r>
        <w:rPr>
          <w:color w:val="231F20"/>
          <w:spacing w:val="21"/>
        </w:rPr>
        <w:t> </w:t>
      </w:r>
      <w:r>
        <w:rPr>
          <w:color w:val="231F20"/>
          <w:spacing w:val="1"/>
          <w:w w:val="99"/>
        </w:rPr>
        <w:t>p</w:t>
      </w:r>
      <w:r>
        <w:rPr>
          <w:color w:val="231F20"/>
          <w:w w:val="99"/>
        </w:rPr>
        <w:t>ropor</w:t>
      </w:r>
      <w:r>
        <w:rPr>
          <w:color w:val="231F20"/>
          <w:spacing w:val="-1"/>
          <w:w w:val="99"/>
        </w:rPr>
        <w:t>ti</w:t>
      </w:r>
      <w:r>
        <w:rPr>
          <w:color w:val="231F20"/>
          <w:w w:val="99"/>
        </w:rPr>
        <w:t>onal</w:t>
      </w:r>
      <w:r>
        <w:rPr>
          <w:color w:val="231F20"/>
          <w:spacing w:val="9"/>
        </w:rPr>
        <w:t> </w:t>
      </w:r>
      <w:r>
        <w:rPr>
          <w:color w:val="231F20"/>
          <w:spacing w:val="-1"/>
          <w:w w:val="99"/>
        </w:rPr>
        <w:t>t</w:t>
      </w:r>
      <w:r>
        <w:rPr>
          <w:color w:val="231F20"/>
          <w:w w:val="99"/>
        </w:rPr>
        <w:t>o</w:t>
      </w:r>
      <w:r>
        <w:rPr>
          <w:color w:val="231F20"/>
          <w:spacing w:val="20"/>
        </w:rPr>
        <w:t> </w:t>
      </w:r>
      <w:r>
        <w:rPr>
          <w:color w:val="231F20"/>
          <w:spacing w:val="-1"/>
          <w:w w:val="99"/>
        </w:rPr>
        <w:t>t</w:t>
      </w:r>
      <w:r>
        <w:rPr>
          <w:color w:val="231F20"/>
          <w:w w:val="99"/>
        </w:rPr>
        <w:t>he</w:t>
      </w:r>
      <w:r>
        <w:rPr>
          <w:color w:val="231F20"/>
          <w:spacing w:val="19"/>
        </w:rPr>
        <w:t> </w:t>
      </w:r>
      <w:r>
        <w:rPr>
          <w:color w:val="231F20"/>
          <w:w w:val="99"/>
        </w:rPr>
        <w:t>co</w:t>
      </w:r>
      <w:r>
        <w:rPr>
          <w:color w:val="231F20"/>
          <w:spacing w:val="-1"/>
          <w:w w:val="99"/>
        </w:rPr>
        <w:t>si</w:t>
      </w:r>
      <w:r>
        <w:rPr>
          <w:color w:val="231F20"/>
          <w:w w:val="99"/>
        </w:rPr>
        <w:t>ne</w:t>
      </w:r>
      <w:r>
        <w:rPr>
          <w:color w:val="231F20"/>
          <w:spacing w:val="17"/>
        </w:rPr>
        <w:t> </w:t>
      </w:r>
      <w:r>
        <w:rPr>
          <w:color w:val="231F20"/>
          <w:w w:val="99"/>
        </w:rPr>
        <w:t>of</w:t>
      </w:r>
      <w:r>
        <w:rPr>
          <w:color w:val="231F20"/>
          <w:spacing w:val="18"/>
        </w:rPr>
        <w:t> </w:t>
      </w:r>
      <w:r>
        <w:rPr>
          <w:color w:val="231F20"/>
          <w:spacing w:val="-1"/>
          <w:w w:val="99"/>
        </w:rPr>
        <w:t>t</w:t>
      </w:r>
      <w:r>
        <w:rPr>
          <w:color w:val="231F20"/>
          <w:spacing w:val="1"/>
          <w:w w:val="99"/>
        </w:rPr>
        <w:t>h</w:t>
      </w:r>
      <w:r>
        <w:rPr>
          <w:color w:val="231F20"/>
          <w:w w:val="99"/>
        </w:rPr>
        <w:t>e</w:t>
      </w:r>
      <w:r>
        <w:rPr>
          <w:color w:val="231F20"/>
          <w:spacing w:val="19"/>
        </w:rPr>
        <w:t> </w:t>
      </w:r>
      <w:r>
        <w:rPr>
          <w:color w:val="231F20"/>
          <w:w w:val="99"/>
        </w:rPr>
        <w:t>ang</w:t>
      </w:r>
      <w:r>
        <w:rPr>
          <w:color w:val="231F20"/>
          <w:spacing w:val="-1"/>
          <w:w w:val="99"/>
        </w:rPr>
        <w:t>l</w:t>
      </w:r>
      <w:r>
        <w:rPr>
          <w:color w:val="231F20"/>
          <w:w w:val="99"/>
        </w:rPr>
        <w:t>e</w:t>
      </w:r>
      <w:r>
        <w:rPr>
          <w:color w:val="231F20"/>
          <w:spacing w:val="17"/>
        </w:rPr>
        <w:t> </w:t>
      </w:r>
      <w:r>
        <w:rPr>
          <w:color w:val="231F20"/>
          <w:spacing w:val="1"/>
          <w:w w:val="99"/>
        </w:rPr>
        <w:t>b</w:t>
      </w:r>
      <w:r>
        <w:rPr>
          <w:color w:val="231F20"/>
          <w:w w:val="99"/>
        </w:rPr>
        <w:t>e</w:t>
      </w:r>
      <w:r>
        <w:rPr>
          <w:color w:val="231F20"/>
          <w:spacing w:val="-1"/>
          <w:w w:val="99"/>
        </w:rPr>
        <w:t>t</w:t>
      </w:r>
      <w:r>
        <w:rPr>
          <w:color w:val="231F20"/>
          <w:w w:val="99"/>
        </w:rPr>
        <w:t>ween</w:t>
      </w:r>
      <w:r>
        <w:rPr>
          <w:color w:val="231F20"/>
          <w:spacing w:val="18"/>
        </w:rPr>
        <w:t> </w:t>
      </w:r>
      <w:r>
        <w:rPr>
          <w:color w:val="231F20"/>
          <w:spacing w:val="-1"/>
          <w:w w:val="99"/>
        </w:rPr>
        <w:t>t</w:t>
      </w:r>
      <w:r>
        <w:rPr>
          <w:color w:val="231F20"/>
          <w:spacing w:val="1"/>
          <w:w w:val="99"/>
        </w:rPr>
        <w:t>h</w:t>
      </w:r>
      <w:r>
        <w:rPr>
          <w:color w:val="231F20"/>
          <w:w w:val="99"/>
        </w:rPr>
        <w:t>e</w:t>
      </w:r>
      <w:r>
        <w:rPr>
          <w:color w:val="231F20"/>
          <w:spacing w:val="17"/>
        </w:rPr>
        <w:t> </w:t>
      </w:r>
      <w:r>
        <w:rPr>
          <w:color w:val="231F20"/>
          <w:spacing w:val="-1"/>
          <w:w w:val="99"/>
        </w:rPr>
        <w:t>t</w:t>
      </w:r>
      <w:r>
        <w:rPr>
          <w:color w:val="231F20"/>
          <w:spacing w:val="-3"/>
          <w:w w:val="99"/>
        </w:rPr>
        <w:t>w</w:t>
      </w:r>
      <w:r>
        <w:rPr>
          <w:color w:val="231F20"/>
          <w:w w:val="99"/>
        </w:rPr>
        <w:t>o </w:t>
      </w:r>
      <w:r>
        <w:rPr>
          <w:color w:val="231F20"/>
          <w:spacing w:val="-2"/>
          <w:w w:val="99"/>
        </w:rPr>
        <w:t>v</w:t>
      </w:r>
      <w:r>
        <w:rPr>
          <w:color w:val="231F20"/>
          <w:w w:val="99"/>
        </w:rPr>
        <w:t>ec</w:t>
      </w:r>
      <w:r>
        <w:rPr>
          <w:color w:val="231F20"/>
          <w:spacing w:val="-1"/>
          <w:w w:val="99"/>
        </w:rPr>
        <w:t>t</w:t>
      </w:r>
      <w:r>
        <w:rPr>
          <w:color w:val="231F20"/>
          <w:w w:val="99"/>
        </w:rPr>
        <w:t>or</w:t>
      </w:r>
      <w:r>
        <w:rPr>
          <w:color w:val="231F20"/>
          <w:spacing w:val="-1"/>
          <w:w w:val="99"/>
        </w:rPr>
        <w:t>s</w:t>
      </w:r>
      <w:r>
        <w:rPr>
          <w:color w:val="231F20"/>
          <w:w w:val="99"/>
        </w:rPr>
        <w:t>).</w:t>
      </w:r>
      <w:r>
        <w:rPr>
          <w:color w:val="231F20"/>
        </w:rPr>
        <w:t>  </w:t>
      </w:r>
      <w:r>
        <w:rPr>
          <w:color w:val="231F20"/>
          <w:spacing w:val="-25"/>
        </w:rPr>
        <w:t> </w:t>
      </w:r>
      <w:r>
        <w:rPr>
          <w:color w:val="231F20"/>
          <w:w w:val="99"/>
        </w:rPr>
        <w:t>Thu</w:t>
      </w:r>
      <w:r>
        <w:rPr>
          <w:color w:val="231F20"/>
          <w:spacing w:val="-1"/>
          <w:w w:val="99"/>
        </w:rPr>
        <w:t>s</w:t>
      </w:r>
      <w:r>
        <w:rPr>
          <w:color w:val="231F20"/>
          <w:w w:val="99"/>
        </w:rPr>
        <w:t>,</w:t>
      </w:r>
      <w:r>
        <w:rPr>
          <w:color w:val="231F20"/>
          <w:spacing w:val="24"/>
        </w:rPr>
        <w:t> </w:t>
      </w:r>
      <w:r>
        <w:rPr>
          <w:color w:val="231F20"/>
          <w:w w:val="99"/>
        </w:rPr>
        <w:t>we</w:t>
      </w:r>
      <w:r>
        <w:rPr>
          <w:color w:val="231F20"/>
          <w:spacing w:val="22"/>
        </w:rPr>
        <w:t> </w:t>
      </w:r>
      <w:r>
        <w:rPr>
          <w:color w:val="231F20"/>
          <w:spacing w:val="1"/>
          <w:w w:val="99"/>
        </w:rPr>
        <w:t>h</w:t>
      </w:r>
      <w:r>
        <w:rPr>
          <w:color w:val="231F20"/>
          <w:spacing w:val="-5"/>
          <w:w w:val="99"/>
        </w:rPr>
        <w:t>a</w:t>
      </w:r>
      <w:r>
        <w:rPr>
          <w:color w:val="231F20"/>
          <w:spacing w:val="-2"/>
          <w:w w:val="99"/>
        </w:rPr>
        <w:t>v</w:t>
      </w:r>
      <w:r>
        <w:rPr>
          <w:color w:val="231F20"/>
          <w:w w:val="99"/>
        </w:rPr>
        <w:t>e</w:t>
      </w:r>
      <w:r>
        <w:rPr>
          <w:color w:val="231F20"/>
          <w:spacing w:val="19"/>
        </w:rPr>
        <w:t> </w:t>
      </w:r>
      <w:r>
        <w:rPr>
          <w:i/>
          <w:color w:val="231F20"/>
          <w:spacing w:val="-1"/>
          <w:w w:val="128"/>
        </w:rPr>
        <w:t>x</w:t>
      </w:r>
      <w:r>
        <w:rPr>
          <w:i/>
          <w:color w:val="231F20"/>
          <w:spacing w:val="-2"/>
          <w:w w:val="128"/>
        </w:rPr>
        <w:t>x</w:t>
      </w:r>
      <w:r>
        <w:rPr>
          <w:rFonts w:ascii="Meiryo" w:hAnsi="Meiryo"/>
          <w:i/>
          <w:smallCaps/>
          <w:color w:val="231F20"/>
          <w:w w:val="98"/>
          <w:vertAlign w:val="superscript"/>
        </w:rPr>
        <w:t>j</w:t>
      </w:r>
      <w:r>
        <w:rPr>
          <w:rFonts w:ascii="Meiryo" w:hAnsi="Meiryo"/>
          <w:i/>
          <w:smallCaps w:val="0"/>
          <w:color w:val="231F20"/>
          <w:spacing w:val="3"/>
          <w:vertAlign w:val="baseline"/>
        </w:rPr>
        <w:t> </w:t>
      </w:r>
      <w:r>
        <w:rPr>
          <w:rFonts w:ascii="PMingLiU" w:hAnsi="PMingLiU"/>
          <w:smallCaps w:val="0"/>
          <w:color w:val="231F20"/>
          <w:w w:val="145"/>
          <w:vertAlign w:val="baseline"/>
        </w:rPr>
        <w:t>+</w:t>
      </w:r>
      <w:r>
        <w:rPr>
          <w:rFonts w:ascii="PMingLiU" w:hAnsi="PMingLiU"/>
          <w:smallCaps w:val="0"/>
          <w:color w:val="231F20"/>
          <w:spacing w:val="9"/>
          <w:vertAlign w:val="baseline"/>
        </w:rPr>
        <w:t> </w:t>
      </w:r>
      <w:r>
        <w:rPr>
          <w:i/>
          <w:smallCaps w:val="0"/>
          <w:color w:val="231F20"/>
          <w:spacing w:val="7"/>
          <w:w w:val="109"/>
          <w:vertAlign w:val="baseline"/>
        </w:rPr>
        <w:t>yy</w:t>
      </w:r>
      <w:r>
        <w:rPr>
          <w:rFonts w:ascii="Meiryo" w:hAnsi="Meiryo"/>
          <w:i/>
          <w:smallCaps/>
          <w:color w:val="231F20"/>
          <w:w w:val="98"/>
          <w:vertAlign w:val="superscript"/>
        </w:rPr>
        <w:t>j</w:t>
      </w:r>
      <w:r>
        <w:rPr>
          <w:rFonts w:ascii="Meiryo" w:hAnsi="Meiryo"/>
          <w:i/>
          <w:smallCaps w:val="0"/>
          <w:color w:val="231F20"/>
          <w:vertAlign w:val="baseline"/>
        </w:rPr>
        <w:t> </w:t>
      </w:r>
      <w:r>
        <w:rPr>
          <w:rFonts w:ascii="Meiryo" w:hAnsi="Meiryo"/>
          <w:i/>
          <w:smallCaps w:val="0"/>
          <w:color w:val="231F20"/>
          <w:spacing w:val="-31"/>
          <w:vertAlign w:val="baseline"/>
        </w:rPr>
        <w:t> </w:t>
      </w:r>
      <w:r>
        <w:rPr>
          <w:rFonts w:ascii="PMingLiU" w:hAnsi="PMingLiU"/>
          <w:smallCaps w:val="0"/>
          <w:color w:val="231F20"/>
          <w:w w:val="145"/>
          <w:vertAlign w:val="baseline"/>
        </w:rPr>
        <w:t>=</w:t>
      </w:r>
      <w:r>
        <w:rPr>
          <w:rFonts w:ascii="PMingLiU" w:hAnsi="PMingLiU"/>
          <w:smallCaps w:val="0"/>
          <w:color w:val="231F20"/>
          <w:vertAlign w:val="baseline"/>
        </w:rPr>
        <w:t> </w:t>
      </w:r>
      <w:r>
        <w:rPr>
          <w:rFonts w:ascii="PMingLiU" w:hAnsi="PMingLiU"/>
          <w:smallCaps w:val="0"/>
          <w:color w:val="231F20"/>
          <w:spacing w:val="-7"/>
          <w:vertAlign w:val="baseline"/>
        </w:rPr>
        <w:t> </w:t>
      </w:r>
      <w:r>
        <w:rPr>
          <w:rFonts w:ascii="PMingLiU" w:hAnsi="PMingLiU"/>
          <w:smallCaps w:val="0"/>
          <w:color w:val="231F20"/>
          <w:spacing w:val="1"/>
          <w:w w:val="106"/>
          <w:vertAlign w:val="baseline"/>
        </w:rPr>
        <w:t>0</w:t>
      </w:r>
      <w:r>
        <w:rPr>
          <w:smallCaps w:val="0"/>
          <w:color w:val="231F20"/>
          <w:w w:val="99"/>
          <w:vertAlign w:val="baseline"/>
        </w:rPr>
        <w:t>.</w:t>
      </w:r>
      <w:r>
        <w:rPr>
          <w:smallCaps w:val="0"/>
          <w:color w:val="231F20"/>
          <w:vertAlign w:val="baseline"/>
        </w:rPr>
        <w:t>  </w:t>
      </w:r>
      <w:r>
        <w:rPr>
          <w:smallCaps w:val="0"/>
          <w:color w:val="231F20"/>
          <w:spacing w:val="-23"/>
          <w:vertAlign w:val="baseline"/>
        </w:rPr>
        <w:t> </w:t>
      </w:r>
      <w:r>
        <w:rPr>
          <w:smallCaps w:val="0"/>
          <w:color w:val="231F20"/>
          <w:w w:val="99"/>
          <w:vertAlign w:val="baseline"/>
        </w:rPr>
        <w:t>G</w:t>
      </w:r>
      <w:r>
        <w:rPr>
          <w:smallCaps w:val="0"/>
          <w:color w:val="231F20"/>
          <w:spacing w:val="-5"/>
          <w:w w:val="99"/>
          <w:vertAlign w:val="baseline"/>
        </w:rPr>
        <w:t>i</w:t>
      </w:r>
      <w:r>
        <w:rPr>
          <w:smallCaps w:val="0"/>
          <w:color w:val="231F20"/>
          <w:spacing w:val="-2"/>
          <w:w w:val="99"/>
          <w:vertAlign w:val="baseline"/>
        </w:rPr>
        <w:t>v</w:t>
      </w:r>
      <w:r>
        <w:rPr>
          <w:smallCaps w:val="0"/>
          <w:color w:val="231F20"/>
          <w:w w:val="99"/>
          <w:vertAlign w:val="baseline"/>
        </w:rPr>
        <w:t>en</w:t>
      </w:r>
      <w:r>
        <w:rPr>
          <w:smallCaps w:val="0"/>
          <w:color w:val="231F20"/>
          <w:spacing w:val="21"/>
          <w:vertAlign w:val="baseline"/>
        </w:rPr>
        <w:t> </w:t>
      </w:r>
      <w:r>
        <w:rPr>
          <w:rFonts w:ascii="PMingLiU" w:hAnsi="PMingLiU"/>
          <w:smallCaps w:val="0"/>
          <w:color w:val="231F20"/>
          <w:spacing w:val="-1"/>
          <w:w w:val="123"/>
          <w:vertAlign w:val="baseline"/>
        </w:rPr>
        <w:t>(</w:t>
      </w:r>
      <w:r>
        <w:rPr>
          <w:i/>
          <w:smallCaps w:val="0"/>
          <w:color w:val="231F20"/>
          <w:spacing w:val="-1"/>
          <w:w w:val="121"/>
          <w:vertAlign w:val="baseline"/>
        </w:rPr>
        <w:t>x</w:t>
      </w:r>
      <w:r>
        <w:rPr>
          <w:i/>
          <w:smallCaps w:val="0"/>
          <w:color w:val="231F20"/>
          <w:w w:val="121"/>
          <w:vertAlign w:val="baseline"/>
        </w:rPr>
        <w:t>,</w:t>
      </w:r>
      <w:r>
        <w:rPr>
          <w:i/>
          <w:smallCaps w:val="0"/>
          <w:color w:val="231F20"/>
          <w:spacing w:val="-17"/>
          <w:vertAlign w:val="baseline"/>
        </w:rPr>
        <w:t> </w:t>
      </w:r>
      <w:r>
        <w:rPr>
          <w:i/>
          <w:smallCaps w:val="0"/>
          <w:color w:val="231F20"/>
          <w:spacing w:val="7"/>
          <w:w w:val="109"/>
          <w:vertAlign w:val="baseline"/>
        </w:rPr>
        <w:t>y</w:t>
      </w:r>
      <w:r>
        <w:rPr>
          <w:rFonts w:ascii="PMingLiU" w:hAnsi="PMingLiU"/>
          <w:smallCaps w:val="0"/>
          <w:color w:val="231F20"/>
          <w:spacing w:val="-1"/>
          <w:w w:val="123"/>
          <w:vertAlign w:val="baseline"/>
        </w:rPr>
        <w:t>)</w:t>
      </w:r>
      <w:r>
        <w:rPr>
          <w:smallCaps w:val="0"/>
          <w:color w:val="231F20"/>
          <w:w w:val="99"/>
          <w:vertAlign w:val="baseline"/>
        </w:rPr>
        <w:t>,</w:t>
      </w:r>
      <w:r>
        <w:rPr>
          <w:smallCaps w:val="0"/>
          <w:color w:val="231F20"/>
          <w:vertAlign w:val="baseline"/>
        </w:rPr>
        <w:t> </w:t>
      </w:r>
      <w:r>
        <w:rPr>
          <w:smallCaps w:val="0"/>
          <w:color w:val="231F20"/>
          <w:spacing w:val="-21"/>
          <w:vertAlign w:val="baseline"/>
        </w:rPr>
        <w:t> </w:t>
      </w:r>
      <w:r>
        <w:rPr>
          <w:smallCaps w:val="0"/>
          <w:color w:val="231F20"/>
          <w:spacing w:val="-1"/>
          <w:w w:val="99"/>
          <w:vertAlign w:val="baseline"/>
        </w:rPr>
        <w:t>i</w:t>
      </w:r>
      <w:r>
        <w:rPr>
          <w:smallCaps w:val="0"/>
          <w:color w:val="231F20"/>
          <w:w w:val="99"/>
          <w:vertAlign w:val="baseline"/>
        </w:rPr>
        <w:t>t</w:t>
      </w:r>
      <w:r>
        <w:rPr>
          <w:smallCaps w:val="0"/>
          <w:color w:val="231F20"/>
          <w:spacing w:val="21"/>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21"/>
          <w:vertAlign w:val="baseline"/>
        </w:rPr>
        <w:t> </w:t>
      </w:r>
      <w:r>
        <w:rPr>
          <w:smallCaps w:val="0"/>
          <w:color w:val="231F20"/>
          <w:w w:val="99"/>
          <w:vertAlign w:val="baseline"/>
        </w:rPr>
        <w:t>ea</w:t>
      </w:r>
      <w:r>
        <w:rPr>
          <w:smallCaps w:val="0"/>
          <w:color w:val="231F20"/>
          <w:spacing w:val="-1"/>
          <w:w w:val="99"/>
          <w:vertAlign w:val="baseline"/>
        </w:rPr>
        <w:t>s</w:t>
      </w:r>
      <w:r>
        <w:rPr>
          <w:smallCaps w:val="0"/>
          <w:color w:val="231F20"/>
          <w:w w:val="99"/>
          <w:vertAlign w:val="baseline"/>
        </w:rPr>
        <w:t>y</w:t>
      </w:r>
      <w:r>
        <w:rPr>
          <w:smallCaps w:val="0"/>
          <w:color w:val="231F20"/>
          <w:spacing w:val="23"/>
          <w:vertAlign w:val="baseline"/>
        </w:rPr>
        <w:t> </w:t>
      </w:r>
      <w:r>
        <w:rPr>
          <w:smallCaps w:val="0"/>
          <w:color w:val="231F20"/>
          <w:spacing w:val="-1"/>
          <w:w w:val="99"/>
          <w:vertAlign w:val="baseline"/>
        </w:rPr>
        <w:t>t</w:t>
      </w:r>
      <w:r>
        <w:rPr>
          <w:smallCaps w:val="0"/>
          <w:color w:val="231F20"/>
          <w:w w:val="99"/>
          <w:vertAlign w:val="baseline"/>
        </w:rPr>
        <w:t>o</w:t>
      </w:r>
      <w:r>
        <w:rPr>
          <w:smallCaps w:val="0"/>
          <w:color w:val="231F20"/>
          <w:spacing w:val="23"/>
          <w:vertAlign w:val="baseline"/>
        </w:rPr>
        <w:t> </w:t>
      </w:r>
      <w:r>
        <w:rPr>
          <w:smallCaps w:val="0"/>
          <w:color w:val="231F20"/>
          <w:w w:val="99"/>
          <w:vertAlign w:val="baseline"/>
        </w:rPr>
        <w:t>con</w:t>
      </w:r>
      <w:r>
        <w:rPr>
          <w:smallCaps w:val="0"/>
          <w:color w:val="231F20"/>
          <w:spacing w:val="-1"/>
          <w:w w:val="99"/>
          <w:vertAlign w:val="baseline"/>
        </w:rPr>
        <w:t>st</w:t>
      </w:r>
      <w:r>
        <w:rPr>
          <w:smallCaps w:val="0"/>
          <w:color w:val="231F20"/>
          <w:w w:val="99"/>
          <w:vertAlign w:val="baseline"/>
        </w:rPr>
        <w:t>ruct </w:t>
      </w:r>
      <w:r>
        <w:rPr>
          <w:smallCaps w:val="0"/>
          <w:color w:val="231F20"/>
          <w:spacing w:val="-4"/>
          <w:w w:val="99"/>
          <w:vertAlign w:val="baseline"/>
        </w:rPr>
        <w:t>v</w:t>
      </w:r>
      <w:r>
        <w:rPr>
          <w:smallCaps w:val="0"/>
          <w:color w:val="231F20"/>
          <w:w w:val="99"/>
          <w:vertAlign w:val="baseline"/>
        </w:rPr>
        <w:t>a</w:t>
      </w:r>
      <w:r>
        <w:rPr>
          <w:smallCaps w:val="0"/>
          <w:color w:val="231F20"/>
          <w:spacing w:val="-1"/>
          <w:w w:val="99"/>
          <w:vertAlign w:val="baseline"/>
        </w:rPr>
        <w:t>li</w:t>
      </w:r>
      <w:r>
        <w:rPr>
          <w:smallCaps w:val="0"/>
          <w:color w:val="231F20"/>
          <w:w w:val="99"/>
          <w:vertAlign w:val="baseline"/>
        </w:rPr>
        <w:t>d</w:t>
      </w:r>
      <w:r>
        <w:rPr>
          <w:smallCaps w:val="0"/>
          <w:color w:val="231F20"/>
          <w:spacing w:val="18"/>
          <w:vertAlign w:val="baseline"/>
        </w:rPr>
        <w:t> </w:t>
      </w:r>
      <w:r>
        <w:rPr>
          <w:smallCaps w:val="0"/>
          <w:color w:val="231F20"/>
          <w:spacing w:val="-2"/>
          <w:w w:val="99"/>
          <w:vertAlign w:val="baseline"/>
        </w:rPr>
        <w:t>v</w:t>
      </w:r>
      <w:r>
        <w:rPr>
          <w:smallCaps w:val="0"/>
          <w:color w:val="231F20"/>
          <w:w w:val="99"/>
          <w:vertAlign w:val="baseline"/>
        </w:rPr>
        <w:t>ec</w:t>
      </w:r>
      <w:r>
        <w:rPr>
          <w:smallCaps w:val="0"/>
          <w:color w:val="231F20"/>
          <w:spacing w:val="-1"/>
          <w:w w:val="99"/>
          <w:vertAlign w:val="baseline"/>
        </w:rPr>
        <w:t>t</w:t>
      </w:r>
      <w:r>
        <w:rPr>
          <w:smallCaps w:val="0"/>
          <w:color w:val="231F20"/>
          <w:w w:val="99"/>
          <w:vertAlign w:val="baseline"/>
        </w:rPr>
        <w:t>ors</w:t>
      </w:r>
      <w:r>
        <w:rPr>
          <w:smallCaps w:val="0"/>
          <w:color w:val="231F20"/>
          <w:spacing w:val="16"/>
          <w:vertAlign w:val="baseline"/>
        </w:rPr>
        <w:t> </w:t>
      </w:r>
      <w:r>
        <w:rPr>
          <w:smallCaps w:val="0"/>
          <w:color w:val="231F20"/>
          <w:w w:val="99"/>
          <w:vertAlign w:val="baseline"/>
        </w:rPr>
        <w:t>who</w:t>
      </w:r>
      <w:r>
        <w:rPr>
          <w:smallCaps w:val="0"/>
          <w:color w:val="231F20"/>
          <w:spacing w:val="-1"/>
          <w:w w:val="99"/>
          <w:vertAlign w:val="baseline"/>
        </w:rPr>
        <w:t>s</w:t>
      </w:r>
      <w:r>
        <w:rPr>
          <w:smallCaps w:val="0"/>
          <w:color w:val="231F20"/>
          <w:w w:val="99"/>
          <w:vertAlign w:val="baseline"/>
        </w:rPr>
        <w:t>e</w:t>
      </w:r>
      <w:r>
        <w:rPr>
          <w:smallCaps w:val="0"/>
          <w:color w:val="231F20"/>
          <w:spacing w:val="17"/>
          <w:vertAlign w:val="baseline"/>
        </w:rPr>
        <w:t> </w:t>
      </w:r>
      <w:r>
        <w:rPr>
          <w:smallCaps w:val="0"/>
          <w:color w:val="231F20"/>
          <w:w w:val="99"/>
          <w:vertAlign w:val="baseline"/>
        </w:rPr>
        <w:t>dot</w:t>
      </w:r>
      <w:r>
        <w:rPr>
          <w:smallCaps w:val="0"/>
          <w:color w:val="231F20"/>
          <w:spacing w:val="17"/>
          <w:vertAlign w:val="baseline"/>
        </w:rPr>
        <w:t> </w:t>
      </w:r>
      <w:r>
        <w:rPr>
          <w:smallCaps w:val="0"/>
          <w:color w:val="231F20"/>
          <w:w w:val="99"/>
          <w:vertAlign w:val="baseline"/>
        </w:rPr>
        <w:t>product</w:t>
      </w:r>
      <w:r>
        <w:rPr>
          <w:smallCaps w:val="0"/>
          <w:color w:val="231F20"/>
          <w:spacing w:val="14"/>
          <w:vertAlign w:val="baseline"/>
        </w:rPr>
        <w:t> </w:t>
      </w:r>
      <w:r>
        <w:rPr>
          <w:smallCaps w:val="0"/>
          <w:color w:val="231F20"/>
          <w:w w:val="99"/>
          <w:vertAlign w:val="baseline"/>
        </w:rPr>
        <w:t>w</w:t>
      </w:r>
      <w:r>
        <w:rPr>
          <w:smallCaps w:val="0"/>
          <w:color w:val="231F20"/>
          <w:spacing w:val="-1"/>
          <w:w w:val="99"/>
          <w:vertAlign w:val="baseline"/>
        </w:rPr>
        <w:t>it</w:t>
      </w:r>
      <w:r>
        <w:rPr>
          <w:smallCaps w:val="0"/>
          <w:color w:val="231F20"/>
          <w:w w:val="99"/>
          <w:vertAlign w:val="baseline"/>
        </w:rPr>
        <w:t>h</w:t>
      </w:r>
      <w:r>
        <w:rPr>
          <w:smallCaps w:val="0"/>
          <w:color w:val="231F20"/>
          <w:spacing w:val="21"/>
          <w:vertAlign w:val="baseline"/>
        </w:rPr>
        <w:t> </w:t>
      </w:r>
      <w:r>
        <w:rPr>
          <w:rFonts w:ascii="PMingLiU" w:hAnsi="PMingLiU"/>
          <w:smallCaps w:val="0"/>
          <w:color w:val="231F20"/>
          <w:spacing w:val="-1"/>
          <w:w w:val="123"/>
          <w:vertAlign w:val="baseline"/>
        </w:rPr>
        <w:t>(</w:t>
      </w:r>
      <w:r>
        <w:rPr>
          <w:i/>
          <w:smallCaps w:val="0"/>
          <w:color w:val="231F20"/>
          <w:spacing w:val="-1"/>
          <w:w w:val="121"/>
          <w:vertAlign w:val="baseline"/>
        </w:rPr>
        <w:t>x</w:t>
      </w:r>
      <w:r>
        <w:rPr>
          <w:i/>
          <w:smallCaps w:val="0"/>
          <w:color w:val="231F20"/>
          <w:w w:val="121"/>
          <w:vertAlign w:val="baseline"/>
        </w:rPr>
        <w:t>,</w:t>
      </w:r>
      <w:r>
        <w:rPr>
          <w:i/>
          <w:smallCaps w:val="0"/>
          <w:color w:val="231F20"/>
          <w:spacing w:val="-17"/>
          <w:vertAlign w:val="baseline"/>
        </w:rPr>
        <w:t> </w:t>
      </w:r>
      <w:r>
        <w:rPr>
          <w:i/>
          <w:smallCaps w:val="0"/>
          <w:color w:val="231F20"/>
          <w:spacing w:val="7"/>
          <w:w w:val="109"/>
          <w:vertAlign w:val="baseline"/>
        </w:rPr>
        <w:t>y</w:t>
      </w:r>
      <w:r>
        <w:rPr>
          <w:rFonts w:ascii="PMingLiU" w:hAnsi="PMingLiU"/>
          <w:smallCaps w:val="0"/>
          <w:color w:val="231F20"/>
          <w:w w:val="123"/>
          <w:vertAlign w:val="baseline"/>
        </w:rPr>
        <w:t>)</w:t>
      </w:r>
      <w:r>
        <w:rPr>
          <w:rFonts w:ascii="PMingLiU" w:hAnsi="PMingLiU"/>
          <w:smallCaps w:val="0"/>
          <w:color w:val="231F20"/>
          <w:spacing w:val="17"/>
          <w:vertAlign w:val="baseline"/>
        </w:rPr>
        <w:t> </w:t>
      </w:r>
      <w:r>
        <w:rPr>
          <w:smallCaps w:val="0"/>
          <w:color w:val="231F20"/>
          <w:spacing w:val="1"/>
          <w:w w:val="99"/>
          <w:vertAlign w:val="baseline"/>
        </w:rPr>
        <w:t>equa</w:t>
      </w:r>
      <w:r>
        <w:rPr>
          <w:smallCaps w:val="0"/>
          <w:color w:val="231F20"/>
          <w:spacing w:val="-1"/>
          <w:w w:val="99"/>
          <w:vertAlign w:val="baseline"/>
        </w:rPr>
        <w:t>l</w:t>
      </w:r>
      <w:r>
        <w:rPr>
          <w:smallCaps w:val="0"/>
          <w:color w:val="231F20"/>
          <w:w w:val="99"/>
          <w:vertAlign w:val="baseline"/>
        </w:rPr>
        <w:t>s</w:t>
      </w:r>
      <w:r>
        <w:rPr>
          <w:smallCaps w:val="0"/>
          <w:color w:val="231F20"/>
          <w:spacing w:val="18"/>
          <w:vertAlign w:val="baseline"/>
        </w:rPr>
        <w:t> </w:t>
      </w:r>
      <w:r>
        <w:rPr>
          <w:smallCaps w:val="0"/>
          <w:color w:val="231F20"/>
          <w:spacing w:val="1"/>
          <w:w w:val="99"/>
          <w:vertAlign w:val="baseline"/>
        </w:rPr>
        <w:t>zero</w:t>
      </w:r>
      <w:r>
        <w:rPr>
          <w:smallCaps w:val="0"/>
          <w:color w:val="231F20"/>
          <w:w w:val="99"/>
          <w:vertAlign w:val="baseline"/>
        </w:rPr>
        <w:t>,</w:t>
      </w:r>
      <w:r>
        <w:rPr>
          <w:smallCaps w:val="0"/>
          <w:color w:val="231F20"/>
          <w:spacing w:val="20"/>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19"/>
          <w:vertAlign w:val="baseline"/>
        </w:rPr>
        <w:t> </w:t>
      </w:r>
      <w:r>
        <w:rPr>
          <w:smallCaps w:val="0"/>
          <w:color w:val="231F20"/>
          <w:spacing w:val="-1"/>
          <w:w w:val="99"/>
          <w:vertAlign w:val="baseline"/>
        </w:rPr>
        <w:t>t</w:t>
      </w:r>
      <w:r>
        <w:rPr>
          <w:smallCaps w:val="0"/>
          <w:color w:val="231F20"/>
          <w:spacing w:val="-3"/>
          <w:w w:val="99"/>
          <w:vertAlign w:val="baseline"/>
        </w:rPr>
        <w:t>w</w:t>
      </w:r>
      <w:r>
        <w:rPr>
          <w:smallCaps w:val="0"/>
          <w:color w:val="231F20"/>
          <w:w w:val="99"/>
          <w:vertAlign w:val="baseline"/>
        </w:rPr>
        <w:t>o</w:t>
      </w:r>
      <w:r>
        <w:rPr>
          <w:smallCaps w:val="0"/>
          <w:color w:val="231F20"/>
          <w:spacing w:val="20"/>
          <w:vertAlign w:val="baseline"/>
        </w:rPr>
        <w:t> </w:t>
      </w:r>
      <w:r>
        <w:rPr>
          <w:smallCaps w:val="0"/>
          <w:color w:val="231F20"/>
          <w:spacing w:val="1"/>
          <w:w w:val="99"/>
          <w:vertAlign w:val="baseline"/>
        </w:rPr>
        <w:t>mo</w:t>
      </w:r>
      <w:r>
        <w:rPr>
          <w:smallCaps w:val="0"/>
          <w:color w:val="231F20"/>
          <w:spacing w:val="-1"/>
          <w:w w:val="99"/>
          <w:vertAlign w:val="baseline"/>
        </w:rPr>
        <w:t>s</w:t>
      </w:r>
      <w:r>
        <w:rPr>
          <w:smallCaps w:val="0"/>
          <w:color w:val="231F20"/>
          <w:w w:val="99"/>
          <w:vertAlign w:val="baseline"/>
        </w:rPr>
        <w:t>t</w:t>
      </w:r>
      <w:r>
        <w:rPr>
          <w:smallCaps w:val="0"/>
          <w:color w:val="231F20"/>
          <w:spacing w:val="17"/>
          <w:vertAlign w:val="baseline"/>
        </w:rPr>
        <w:t> </w:t>
      </w:r>
      <w:r>
        <w:rPr>
          <w:smallCaps w:val="0"/>
          <w:color w:val="231F20"/>
          <w:w w:val="99"/>
          <w:vertAlign w:val="baseline"/>
        </w:rPr>
        <w:t>o</w:t>
      </w:r>
      <w:r>
        <w:rPr>
          <w:smallCaps w:val="0"/>
          <w:color w:val="231F20"/>
          <w:spacing w:val="-2"/>
          <w:w w:val="99"/>
          <w:vertAlign w:val="baseline"/>
        </w:rPr>
        <w:t>b</w:t>
      </w:r>
      <w:r>
        <w:rPr>
          <w:smallCaps w:val="0"/>
          <w:color w:val="231F20"/>
          <w:w w:val="99"/>
          <w:vertAlign w:val="baseline"/>
        </w:rPr>
        <w:t>v</w:t>
      </w:r>
      <w:r>
        <w:rPr>
          <w:smallCaps w:val="0"/>
          <w:color w:val="231F20"/>
          <w:spacing w:val="-1"/>
          <w:w w:val="99"/>
          <w:vertAlign w:val="baseline"/>
        </w:rPr>
        <w:t>i</w:t>
      </w:r>
      <w:r>
        <w:rPr>
          <w:smallCaps w:val="0"/>
          <w:color w:val="231F20"/>
          <w:w w:val="99"/>
          <w:vertAlign w:val="baseline"/>
        </w:rPr>
        <w:t>ous be</w:t>
      </w:r>
      <w:r>
        <w:rPr>
          <w:smallCaps w:val="0"/>
          <w:color w:val="231F20"/>
          <w:spacing w:val="-1"/>
          <w:w w:val="99"/>
          <w:vertAlign w:val="baseline"/>
        </w:rPr>
        <w:t>i</w:t>
      </w:r>
      <w:r>
        <w:rPr>
          <w:smallCaps w:val="0"/>
          <w:color w:val="231F20"/>
          <w:spacing w:val="1"/>
          <w:w w:val="99"/>
          <w:vertAlign w:val="baseline"/>
        </w:rPr>
        <w:t>n</w:t>
      </w:r>
      <w:r>
        <w:rPr>
          <w:smallCaps w:val="0"/>
          <w:color w:val="231F20"/>
          <w:w w:val="99"/>
          <w:vertAlign w:val="baseline"/>
        </w:rPr>
        <w:t>g</w:t>
      </w:r>
      <w:r>
        <w:rPr>
          <w:smallCaps w:val="0"/>
          <w:color w:val="231F20"/>
          <w:vertAlign w:val="baseline"/>
        </w:rPr>
        <w:t> </w:t>
      </w:r>
      <w:r>
        <w:rPr>
          <w:smallCaps w:val="0"/>
          <w:color w:val="231F20"/>
          <w:spacing w:val="-25"/>
          <w:vertAlign w:val="baseline"/>
        </w:rPr>
        <w:t> </w:t>
      </w:r>
      <w:r>
        <w:rPr>
          <w:rFonts w:ascii="PMingLiU" w:hAnsi="PMingLiU"/>
          <w:smallCaps w:val="0"/>
          <w:color w:val="231F20"/>
          <w:spacing w:val="-1"/>
          <w:w w:val="123"/>
          <w:vertAlign w:val="baseline"/>
        </w:rPr>
        <w:t>(</w:t>
      </w:r>
      <w:r>
        <w:rPr>
          <w:i/>
          <w:smallCaps w:val="0"/>
          <w:color w:val="231F20"/>
          <w:spacing w:val="7"/>
          <w:w w:val="110"/>
          <w:vertAlign w:val="baseline"/>
        </w:rPr>
        <w:t>y</w:t>
      </w:r>
      <w:r>
        <w:rPr>
          <w:i/>
          <w:smallCaps w:val="0"/>
          <w:color w:val="231F20"/>
          <w:w w:val="110"/>
          <w:vertAlign w:val="baseline"/>
        </w:rPr>
        <w:t>,</w:t>
      </w:r>
      <w:r>
        <w:rPr>
          <w:i/>
          <w:smallCaps w:val="0"/>
          <w:color w:val="231F20"/>
          <w:spacing w:val="-17"/>
          <w:vertAlign w:val="baseline"/>
        </w:rPr>
        <w:t> </w:t>
      </w:r>
      <w:r>
        <w:rPr>
          <w:rFonts w:ascii="Meiryo" w:hAnsi="Meiryo"/>
          <w:i/>
          <w:smallCaps w:val="0"/>
          <w:color w:val="231F20"/>
          <w:spacing w:val="1"/>
          <w:w w:val="96"/>
          <w:vertAlign w:val="baseline"/>
        </w:rPr>
        <w:t>−</w:t>
      </w:r>
      <w:r>
        <w:rPr>
          <w:i/>
          <w:smallCaps w:val="0"/>
          <w:color w:val="231F20"/>
          <w:spacing w:val="-1"/>
          <w:w w:val="128"/>
          <w:vertAlign w:val="baseline"/>
        </w:rPr>
        <w:t>x</w:t>
      </w:r>
      <w:r>
        <w:rPr>
          <w:rFonts w:ascii="PMingLiU" w:hAnsi="PMingLiU"/>
          <w:smallCaps w:val="0"/>
          <w:color w:val="231F20"/>
          <w:w w:val="123"/>
          <w:vertAlign w:val="baseline"/>
        </w:rPr>
        <w:t>)</w:t>
      </w:r>
      <w:r>
        <w:rPr>
          <w:rFonts w:ascii="PMingLiU" w:hAnsi="PMingLiU"/>
          <w:smallCaps w:val="0"/>
          <w:color w:val="231F20"/>
          <w:vertAlign w:val="baseline"/>
        </w:rPr>
        <w:t> </w:t>
      </w:r>
      <w:r>
        <w:rPr>
          <w:rFonts w:ascii="PMingLiU" w:hAnsi="PMingLiU"/>
          <w:smallCaps w:val="0"/>
          <w:color w:val="231F20"/>
          <w:spacing w:val="-26"/>
          <w:vertAlign w:val="baseline"/>
        </w:rPr>
        <w:t> </w:t>
      </w:r>
      <w:r>
        <w:rPr>
          <w:smallCaps w:val="0"/>
          <w:color w:val="231F20"/>
          <w:w w:val="99"/>
          <w:vertAlign w:val="baseline"/>
        </w:rPr>
        <w:t>and</w:t>
      </w:r>
      <w:r>
        <w:rPr>
          <w:smallCaps w:val="0"/>
          <w:color w:val="231F20"/>
          <w:vertAlign w:val="baseline"/>
        </w:rPr>
        <w:t> </w:t>
      </w:r>
      <w:r>
        <w:rPr>
          <w:smallCaps w:val="0"/>
          <w:color w:val="231F20"/>
          <w:spacing w:val="-25"/>
          <w:vertAlign w:val="baseline"/>
        </w:rPr>
        <w:t> </w:t>
      </w:r>
      <w:r>
        <w:rPr>
          <w:rFonts w:ascii="PMingLiU" w:hAnsi="PMingLiU"/>
          <w:smallCaps w:val="0"/>
          <w:color w:val="231F20"/>
          <w:spacing w:val="-1"/>
          <w:w w:val="123"/>
          <w:vertAlign w:val="baseline"/>
        </w:rPr>
        <w:t>(</w:t>
      </w:r>
      <w:r>
        <w:rPr>
          <w:rFonts w:ascii="Meiryo" w:hAnsi="Meiryo"/>
          <w:i/>
          <w:smallCaps w:val="0"/>
          <w:color w:val="231F20"/>
          <w:spacing w:val="1"/>
          <w:w w:val="96"/>
          <w:vertAlign w:val="baseline"/>
        </w:rPr>
        <w:t>−</w:t>
      </w:r>
      <w:r>
        <w:rPr>
          <w:i/>
          <w:smallCaps w:val="0"/>
          <w:color w:val="231F20"/>
          <w:spacing w:val="7"/>
          <w:w w:val="110"/>
          <w:vertAlign w:val="baseline"/>
        </w:rPr>
        <w:t>y</w:t>
      </w:r>
      <w:r>
        <w:rPr>
          <w:i/>
          <w:smallCaps w:val="0"/>
          <w:color w:val="231F20"/>
          <w:w w:val="110"/>
          <w:vertAlign w:val="baseline"/>
        </w:rPr>
        <w:t>,</w:t>
      </w:r>
      <w:r>
        <w:rPr>
          <w:i/>
          <w:smallCaps w:val="0"/>
          <w:color w:val="231F20"/>
          <w:spacing w:val="-17"/>
          <w:vertAlign w:val="baseline"/>
        </w:rPr>
        <w:t> </w:t>
      </w:r>
      <w:r>
        <w:rPr>
          <w:i/>
          <w:smallCaps w:val="0"/>
          <w:color w:val="231F20"/>
          <w:spacing w:val="-1"/>
          <w:w w:val="128"/>
          <w:vertAlign w:val="baseline"/>
        </w:rPr>
        <w:t>x</w:t>
      </w:r>
      <w:r>
        <w:rPr>
          <w:rFonts w:ascii="PMingLiU" w:hAnsi="PMingLiU"/>
          <w:smallCaps w:val="0"/>
          <w:color w:val="231F20"/>
          <w:spacing w:val="-1"/>
          <w:w w:val="123"/>
          <w:vertAlign w:val="baseline"/>
        </w:rPr>
        <w:t>)</w:t>
      </w:r>
      <w:r>
        <w:rPr>
          <w:smallCaps w:val="0"/>
          <w:color w:val="231F20"/>
          <w:w w:val="99"/>
          <w:vertAlign w:val="baseline"/>
        </w:rPr>
        <w:t>;</w:t>
      </w:r>
      <w:r>
        <w:rPr>
          <w:smallCaps w:val="0"/>
          <w:color w:val="231F20"/>
          <w:vertAlign w:val="baseline"/>
        </w:rPr>
        <w:t> </w:t>
      </w:r>
      <w:r>
        <w:rPr>
          <w:smallCaps w:val="0"/>
          <w:color w:val="231F20"/>
          <w:spacing w:val="-7"/>
          <w:vertAlign w:val="baseline"/>
        </w:rPr>
        <w:t> </w:t>
      </w:r>
      <w:r>
        <w:rPr>
          <w:smallCaps w:val="0"/>
          <w:color w:val="231F20"/>
          <w:w w:val="99"/>
          <w:vertAlign w:val="baseline"/>
        </w:rPr>
        <w:t>you</w:t>
      </w:r>
      <w:r>
        <w:rPr>
          <w:smallCaps w:val="0"/>
          <w:color w:val="231F20"/>
          <w:vertAlign w:val="baseline"/>
        </w:rPr>
        <w:t> </w:t>
      </w:r>
      <w:r>
        <w:rPr>
          <w:smallCaps w:val="0"/>
          <w:color w:val="231F20"/>
          <w:spacing w:val="-25"/>
          <w:vertAlign w:val="baseline"/>
        </w:rPr>
        <w:t> </w:t>
      </w:r>
      <w:r>
        <w:rPr>
          <w:smallCaps w:val="0"/>
          <w:color w:val="231F20"/>
          <w:w w:val="99"/>
          <w:vertAlign w:val="baseline"/>
        </w:rPr>
        <w:t>can</w:t>
      </w:r>
      <w:r>
        <w:rPr>
          <w:smallCaps w:val="0"/>
          <w:color w:val="231F20"/>
          <w:vertAlign w:val="baseline"/>
        </w:rPr>
        <w:t> </w:t>
      </w:r>
      <w:r>
        <w:rPr>
          <w:smallCaps w:val="0"/>
          <w:color w:val="231F20"/>
          <w:spacing w:val="-23"/>
          <w:vertAlign w:val="baseline"/>
        </w:rPr>
        <w:t> </w:t>
      </w:r>
      <w:r>
        <w:rPr>
          <w:smallCaps w:val="0"/>
          <w:color w:val="231F20"/>
          <w:spacing w:val="-2"/>
          <w:w w:val="99"/>
          <w:vertAlign w:val="baseline"/>
        </w:rPr>
        <w:t>v</w:t>
      </w:r>
      <w:r>
        <w:rPr>
          <w:smallCaps w:val="0"/>
          <w:color w:val="231F20"/>
          <w:w w:val="99"/>
          <w:vertAlign w:val="baseline"/>
        </w:rPr>
        <w:t>erify</w:t>
      </w:r>
      <w:r>
        <w:rPr>
          <w:smallCaps w:val="0"/>
          <w:color w:val="231F20"/>
          <w:vertAlign w:val="baseline"/>
        </w:rPr>
        <w:t> </w:t>
      </w:r>
      <w:r>
        <w:rPr>
          <w:smallCaps w:val="0"/>
          <w:color w:val="231F20"/>
          <w:spacing w:val="-25"/>
          <w:vertAlign w:val="baseline"/>
        </w:rPr>
        <w:t> </w:t>
      </w:r>
      <w:r>
        <w:rPr>
          <w:smallCaps w:val="0"/>
          <w:color w:val="231F20"/>
          <w:w w:val="99"/>
          <w:vertAlign w:val="baseline"/>
        </w:rPr>
        <w:t>that</w:t>
      </w:r>
      <w:r>
        <w:rPr>
          <w:smallCaps w:val="0"/>
          <w:color w:val="231F20"/>
          <w:vertAlign w:val="baseline"/>
        </w:rPr>
        <w:t> </w:t>
      </w:r>
      <w:r>
        <w:rPr>
          <w:smallCaps w:val="0"/>
          <w:color w:val="231F20"/>
          <w:spacing w:val="-24"/>
          <w:vertAlign w:val="baseline"/>
        </w:rPr>
        <w:t> </w:t>
      </w:r>
      <w:r>
        <w:rPr>
          <w:smallCaps w:val="0"/>
          <w:color w:val="231F20"/>
          <w:w w:val="99"/>
          <w:vertAlign w:val="baseline"/>
        </w:rPr>
        <w:t>the</w:t>
      </w:r>
      <w:r>
        <w:rPr>
          <w:smallCaps w:val="0"/>
          <w:color w:val="231F20"/>
          <w:spacing w:val="-1"/>
          <w:w w:val="99"/>
          <w:vertAlign w:val="baseline"/>
        </w:rPr>
        <w:t>s</w:t>
      </w:r>
      <w:r>
        <w:rPr>
          <w:smallCaps w:val="0"/>
          <w:color w:val="231F20"/>
          <w:w w:val="99"/>
          <w:vertAlign w:val="baseline"/>
        </w:rPr>
        <w:t>e</w:t>
      </w:r>
      <w:r>
        <w:rPr>
          <w:smallCaps w:val="0"/>
          <w:color w:val="231F20"/>
          <w:vertAlign w:val="baseline"/>
        </w:rPr>
        <w:t> </w:t>
      </w:r>
      <w:r>
        <w:rPr>
          <w:smallCaps w:val="0"/>
          <w:color w:val="231F20"/>
          <w:spacing w:val="-23"/>
          <w:vertAlign w:val="baseline"/>
        </w:rPr>
        <w:t> </w:t>
      </w:r>
      <w:r>
        <w:rPr>
          <w:smallCaps w:val="0"/>
          <w:color w:val="231F20"/>
          <w:spacing w:val="-2"/>
          <w:w w:val="99"/>
          <w:vertAlign w:val="baseline"/>
        </w:rPr>
        <w:t>v</w:t>
      </w:r>
      <w:r>
        <w:rPr>
          <w:smallCaps w:val="0"/>
          <w:color w:val="231F20"/>
          <w:w w:val="99"/>
          <w:vertAlign w:val="baseline"/>
        </w:rPr>
        <w:t>ectors</w:t>
      </w:r>
      <w:r>
        <w:rPr>
          <w:smallCaps w:val="0"/>
          <w:color w:val="231F20"/>
          <w:spacing w:val="23"/>
          <w:vertAlign w:val="baseline"/>
        </w:rPr>
        <w:t> </w:t>
      </w:r>
      <w:r>
        <w:rPr>
          <w:smallCaps w:val="0"/>
          <w:color w:val="231F20"/>
          <w:spacing w:val="1"/>
          <w:w w:val="99"/>
          <w:vertAlign w:val="baseline"/>
        </w:rPr>
        <w:t>g</w:t>
      </w:r>
      <w:r>
        <w:rPr>
          <w:smallCaps w:val="0"/>
          <w:color w:val="231F20"/>
          <w:spacing w:val="-5"/>
          <w:w w:val="99"/>
          <w:vertAlign w:val="baseline"/>
        </w:rPr>
        <w:t>i</w:t>
      </w:r>
      <w:r>
        <w:rPr>
          <w:smallCaps w:val="0"/>
          <w:color w:val="231F20"/>
          <w:spacing w:val="-2"/>
          <w:w w:val="99"/>
          <w:vertAlign w:val="baseline"/>
        </w:rPr>
        <w:t>v</w:t>
      </w:r>
      <w:r>
        <w:rPr>
          <w:smallCaps w:val="0"/>
          <w:color w:val="231F20"/>
          <w:w w:val="99"/>
          <w:vertAlign w:val="baseline"/>
        </w:rPr>
        <w:t>e</w:t>
      </w:r>
      <w:r>
        <w:rPr>
          <w:smallCaps w:val="0"/>
          <w:color w:val="231F20"/>
          <w:spacing w:val="24"/>
          <w:vertAlign w:val="baseline"/>
        </w:rPr>
        <w:t> </w:t>
      </w:r>
      <w:r>
        <w:rPr>
          <w:smallCaps w:val="0"/>
          <w:color w:val="231F20"/>
          <w:spacing w:val="-1"/>
          <w:w w:val="99"/>
          <w:vertAlign w:val="baseline"/>
        </w:rPr>
        <w:t>t</w:t>
      </w:r>
      <w:r>
        <w:rPr>
          <w:smallCaps w:val="0"/>
          <w:color w:val="231F20"/>
          <w:w w:val="99"/>
          <w:vertAlign w:val="baseline"/>
        </w:rPr>
        <w:t>he</w:t>
      </w:r>
      <w:r>
        <w:rPr>
          <w:smallCaps w:val="0"/>
          <w:color w:val="231F20"/>
          <w:vertAlign w:val="baseline"/>
        </w:rPr>
        <w:t> </w:t>
      </w:r>
      <w:r>
        <w:rPr>
          <w:smallCaps w:val="0"/>
          <w:color w:val="231F20"/>
          <w:spacing w:val="-23"/>
          <w:vertAlign w:val="baseline"/>
        </w:rPr>
        <w:t> </w:t>
      </w:r>
      <w:r>
        <w:rPr>
          <w:smallCaps w:val="0"/>
          <w:color w:val="231F20"/>
          <w:w w:val="99"/>
          <w:vertAlign w:val="baseline"/>
        </w:rPr>
        <w:t>de</w:t>
      </w:r>
      <w:r>
        <w:rPr>
          <w:smallCaps w:val="0"/>
          <w:color w:val="231F20"/>
          <w:spacing w:val="-1"/>
          <w:w w:val="99"/>
          <w:vertAlign w:val="baseline"/>
        </w:rPr>
        <w:t>si</w:t>
      </w:r>
      <w:r>
        <w:rPr>
          <w:smallCaps w:val="0"/>
          <w:color w:val="231F20"/>
          <w:w w:val="99"/>
          <w:vertAlign w:val="baseline"/>
        </w:rPr>
        <w:t>red</w:t>
      </w:r>
    </w:p>
    <w:p>
      <w:pPr>
        <w:pStyle w:val="BodyText"/>
        <w:spacing w:line="186" w:lineRule="exact"/>
        <w:ind w:left="113"/>
        <w:jc w:val="both"/>
      </w:pPr>
      <w:r>
        <w:rPr>
          <w:color w:val="231F20"/>
          <w:w w:val="105"/>
        </w:rPr>
        <w:t>zero</w:t>
      </w:r>
      <w:r>
        <w:rPr>
          <w:color w:val="231F20"/>
          <w:spacing w:val="-14"/>
          <w:w w:val="105"/>
        </w:rPr>
        <w:t> </w:t>
      </w:r>
      <w:r>
        <w:rPr>
          <w:color w:val="231F20"/>
          <w:w w:val="105"/>
        </w:rPr>
        <w:t>dot</w:t>
      </w:r>
      <w:r>
        <w:rPr>
          <w:color w:val="231F20"/>
          <w:spacing w:val="-14"/>
          <w:w w:val="105"/>
        </w:rPr>
        <w:t> </w:t>
      </w:r>
      <w:r>
        <w:rPr>
          <w:color w:val="231F20"/>
          <w:w w:val="105"/>
        </w:rPr>
        <w:t>product</w:t>
      </w:r>
      <w:r>
        <w:rPr>
          <w:color w:val="231F20"/>
          <w:spacing w:val="-16"/>
          <w:w w:val="105"/>
        </w:rPr>
        <w:t> </w:t>
      </w:r>
      <w:r>
        <w:rPr>
          <w:color w:val="231F20"/>
          <w:w w:val="105"/>
        </w:rPr>
        <w:t>with</w:t>
      </w:r>
      <w:r>
        <w:rPr>
          <w:color w:val="231F20"/>
          <w:spacing w:val="-14"/>
          <w:w w:val="105"/>
        </w:rPr>
        <w:t> </w:t>
      </w:r>
      <w:r>
        <w:rPr>
          <w:rFonts w:ascii="PMingLiU"/>
          <w:color w:val="231F20"/>
          <w:w w:val="105"/>
        </w:rPr>
        <w:t>(</w:t>
      </w:r>
      <w:r>
        <w:rPr>
          <w:i/>
          <w:color w:val="231F20"/>
          <w:w w:val="105"/>
        </w:rPr>
        <w:t>x,</w:t>
      </w:r>
      <w:r>
        <w:rPr>
          <w:i/>
          <w:color w:val="231F20"/>
          <w:spacing w:val="-27"/>
          <w:w w:val="105"/>
        </w:rPr>
        <w:t> </w:t>
      </w:r>
      <w:r>
        <w:rPr>
          <w:i/>
          <w:color w:val="231F20"/>
          <w:w w:val="105"/>
        </w:rPr>
        <w:t>y</w:t>
      </w:r>
      <w:r>
        <w:rPr>
          <w:rFonts w:ascii="PMingLiU"/>
          <w:color w:val="231F20"/>
          <w:w w:val="105"/>
        </w:rPr>
        <w:t>)</w:t>
      </w:r>
      <w:r>
        <w:rPr>
          <w:color w:val="231F20"/>
          <w:w w:val="105"/>
        </w:rPr>
        <w:t>.</w:t>
      </w:r>
      <w:r>
        <w:rPr>
          <w:color w:val="231F20"/>
          <w:spacing w:val="3"/>
          <w:w w:val="105"/>
        </w:rPr>
        <w:t> </w:t>
      </w:r>
      <w:r>
        <w:rPr>
          <w:color w:val="231F20"/>
          <w:w w:val="105"/>
        </w:rPr>
        <w:t>A</w:t>
      </w:r>
      <w:r>
        <w:rPr>
          <w:color w:val="231F20"/>
          <w:spacing w:val="-13"/>
          <w:w w:val="105"/>
        </w:rPr>
        <w:t> </w:t>
      </w:r>
      <w:r>
        <w:rPr>
          <w:color w:val="231F20"/>
          <w:w w:val="105"/>
        </w:rPr>
        <w:t>generalization</w:t>
      </w:r>
      <w:r>
        <w:rPr>
          <w:color w:val="231F20"/>
          <w:spacing w:val="-14"/>
          <w:w w:val="105"/>
        </w:rPr>
        <w:t> </w:t>
      </w:r>
      <w:r>
        <w:rPr>
          <w:color w:val="231F20"/>
          <w:w w:val="105"/>
        </w:rPr>
        <w:t>of</w:t>
      </w:r>
      <w:r>
        <w:rPr>
          <w:color w:val="231F20"/>
          <w:spacing w:val="-14"/>
          <w:w w:val="105"/>
        </w:rPr>
        <w:t> </w:t>
      </w:r>
      <w:r>
        <w:rPr>
          <w:color w:val="231F20"/>
          <w:w w:val="105"/>
        </w:rPr>
        <w:t>this</w:t>
      </w:r>
      <w:r>
        <w:rPr>
          <w:color w:val="231F20"/>
          <w:spacing w:val="-13"/>
          <w:w w:val="105"/>
        </w:rPr>
        <w:t> </w:t>
      </w:r>
      <w:r>
        <w:rPr>
          <w:color w:val="231F20"/>
          <w:w w:val="105"/>
        </w:rPr>
        <w:t>observation</w:t>
      </w:r>
      <w:r>
        <w:rPr>
          <w:color w:val="231F20"/>
          <w:spacing w:val="-17"/>
          <w:w w:val="105"/>
        </w:rPr>
        <w:t> </w:t>
      </w:r>
      <w:r>
        <w:rPr>
          <w:color w:val="231F20"/>
          <w:w w:val="105"/>
        </w:rPr>
        <w:t>is</w:t>
      </w:r>
      <w:r>
        <w:rPr>
          <w:color w:val="231F20"/>
          <w:spacing w:val="-14"/>
          <w:w w:val="105"/>
        </w:rPr>
        <w:t> </w:t>
      </w:r>
      <w:r>
        <w:rPr>
          <w:color w:val="231F20"/>
          <w:w w:val="105"/>
        </w:rPr>
        <w:t>that</w:t>
      </w:r>
      <w:r>
        <w:rPr>
          <w:color w:val="231F20"/>
          <w:spacing w:val="-12"/>
          <w:w w:val="105"/>
        </w:rPr>
        <w:t> </w:t>
      </w:r>
      <w:r>
        <w:rPr>
          <w:rFonts w:ascii="PMingLiU"/>
          <w:color w:val="231F20"/>
          <w:w w:val="105"/>
        </w:rPr>
        <w:t>(</w:t>
      </w:r>
      <w:r>
        <w:rPr>
          <w:i/>
          <w:color w:val="231F20"/>
          <w:w w:val="105"/>
        </w:rPr>
        <w:t>x,</w:t>
      </w:r>
      <w:r>
        <w:rPr>
          <w:i/>
          <w:color w:val="231F20"/>
          <w:spacing w:val="-27"/>
          <w:w w:val="105"/>
        </w:rPr>
        <w:t> </w:t>
      </w:r>
      <w:r>
        <w:rPr>
          <w:i/>
          <w:color w:val="231F20"/>
          <w:spacing w:val="3"/>
          <w:w w:val="105"/>
        </w:rPr>
        <w:t>y</w:t>
      </w:r>
      <w:r>
        <w:rPr>
          <w:rFonts w:ascii="PMingLiU"/>
          <w:color w:val="231F20"/>
          <w:spacing w:val="3"/>
          <w:w w:val="105"/>
        </w:rPr>
        <w:t>)</w:t>
      </w:r>
      <w:r>
        <w:rPr>
          <w:rFonts w:ascii="PMingLiU"/>
          <w:color w:val="231F20"/>
          <w:spacing w:val="-13"/>
          <w:w w:val="105"/>
        </w:rPr>
        <w:t> </w:t>
      </w:r>
      <w:r>
        <w:rPr>
          <w:color w:val="231F20"/>
          <w:w w:val="105"/>
        </w:rPr>
        <w:t>is</w:t>
      </w:r>
    </w:p>
    <w:p>
      <w:pPr>
        <w:pStyle w:val="BodyText"/>
        <w:spacing w:line="291" w:lineRule="exact"/>
        <w:ind w:left="113"/>
        <w:jc w:val="both"/>
      </w:pPr>
      <w:r>
        <w:rPr>
          <w:color w:val="231F20"/>
        </w:rPr>
        <w:t>perpendicular to </w:t>
      </w:r>
      <w:r>
        <w:rPr>
          <w:i/>
          <w:color w:val="231F20"/>
        </w:rPr>
        <w:t>k</w:t>
      </w:r>
      <w:r>
        <w:rPr>
          <w:rFonts w:ascii="PMingLiU" w:hAnsi="PMingLiU"/>
          <w:color w:val="231F20"/>
        </w:rPr>
        <w:t>(</w:t>
      </w:r>
      <w:r>
        <w:rPr>
          <w:i/>
          <w:color w:val="231F20"/>
        </w:rPr>
        <w:t>y, </w:t>
      </w:r>
      <w:r>
        <w:rPr>
          <w:rFonts w:ascii="Meiryo" w:hAnsi="Meiryo"/>
          <w:i/>
          <w:color w:val="231F20"/>
        </w:rPr>
        <w:t>−</w:t>
      </w:r>
      <w:r>
        <w:rPr>
          <w:i/>
          <w:color w:val="231F20"/>
        </w:rPr>
        <w:t>x</w:t>
      </w:r>
      <w:r>
        <w:rPr>
          <w:rFonts w:ascii="PMingLiU" w:hAnsi="PMingLiU"/>
          <w:color w:val="231F20"/>
        </w:rPr>
        <w:t>) </w:t>
      </w:r>
      <w:r>
        <w:rPr>
          <w:color w:val="231F20"/>
        </w:rPr>
        <w:t>where </w:t>
      </w:r>
      <w:r>
        <w:rPr>
          <w:i/>
          <w:color w:val="231F20"/>
        </w:rPr>
        <w:t>k </w:t>
      </w:r>
      <w:r>
        <w:rPr>
          <w:color w:val="231F20"/>
        </w:rPr>
        <w:t>is any nonzero constant. This implies that</w:t>
      </w:r>
    </w:p>
    <w:p>
      <w:pPr>
        <w:tabs>
          <w:tab w:pos="6087" w:val="left" w:leader="none"/>
        </w:tabs>
        <w:spacing w:line="240" w:lineRule="auto" w:before="0"/>
        <w:ind w:left="2215" w:right="0" w:firstLine="0"/>
        <w:jc w:val="left"/>
        <w:rPr>
          <w:sz w:val="20"/>
        </w:rPr>
      </w:pPr>
      <w:r>
        <w:rPr/>
        <w:pict>
          <v:shape style="position:absolute;margin-left:277.799988pt;margin-top:19.594475pt;width:4.350pt;height:7pt;mso-position-horizontal-relative:page;mso-position-vertical-relative:paragraph;z-index:-17435648" type="#_x0000_t202" filled="false" stroked="false">
            <v:textbox inset="0,0,0,0">
              <w:txbxContent>
                <w:p>
                  <w:pPr>
                    <w:spacing w:line="135" w:lineRule="exact" w:before="0"/>
                    <w:ind w:left="0" w:right="0" w:firstLine="0"/>
                    <w:jc w:val="left"/>
                    <w:rPr>
                      <w:i/>
                      <w:sz w:val="14"/>
                    </w:rPr>
                  </w:pPr>
                  <w:r>
                    <w:rPr>
                      <w:i/>
                      <w:color w:val="231F20"/>
                      <w:w w:val="123"/>
                      <w:sz w:val="14"/>
                    </w:rPr>
                    <w:t>a</w:t>
                  </w:r>
                </w:p>
              </w:txbxContent>
            </v:textbox>
            <w10:wrap type="none"/>
          </v:shape>
        </w:pict>
      </w:r>
      <w:r>
        <w:rPr/>
        <w:pict>
          <v:shape style="position:absolute;margin-left:292.079987pt;margin-top:19.594475pt;width:4.350pt;height:7pt;mso-position-horizontal-relative:page;mso-position-vertical-relative:paragraph;z-index:-17435136" type="#_x0000_t202" filled="false" stroked="false">
            <v:textbox inset="0,0,0,0">
              <w:txbxContent>
                <w:p>
                  <w:pPr>
                    <w:spacing w:line="135" w:lineRule="exact" w:before="0"/>
                    <w:ind w:left="0" w:right="0" w:firstLine="0"/>
                    <w:jc w:val="left"/>
                    <w:rPr>
                      <w:i/>
                      <w:sz w:val="14"/>
                    </w:rPr>
                  </w:pPr>
                  <w:r>
                    <w:rPr>
                      <w:i/>
                      <w:color w:val="231F20"/>
                      <w:w w:val="123"/>
                      <w:sz w:val="14"/>
                    </w:rPr>
                    <w:t>a</w:t>
                  </w:r>
                </w:p>
              </w:txbxContent>
            </v:textbox>
            <w10:wrap type="none"/>
          </v:shape>
        </w:pict>
      </w:r>
      <w:r>
        <w:rPr/>
        <w:pict>
          <v:shape style="position:absolute;margin-left:330.119995pt;margin-top:22.752874pt;width:11.4pt;height:10pt;mso-position-horizontal-relative:page;mso-position-vertical-relative:paragraph;z-index:-17434624" type="#_x0000_t202" filled="false" stroked="false">
            <v:textbox inset="0,0,0,0">
              <w:txbxContent>
                <w:p>
                  <w:pPr>
                    <w:spacing w:line="193" w:lineRule="exact" w:before="0"/>
                    <w:ind w:left="0" w:right="0" w:firstLine="0"/>
                    <w:jc w:val="left"/>
                    <w:rPr>
                      <w:i/>
                      <w:sz w:val="20"/>
                    </w:rPr>
                  </w:pPr>
                  <w:r>
                    <w:rPr>
                      <w:i/>
                      <w:color w:val="231F20"/>
                      <w:w w:val="105"/>
                      <w:sz w:val="20"/>
                    </w:rPr>
                    <w:t>∂y</w:t>
                  </w:r>
                </w:p>
              </w:txbxContent>
            </v:textbox>
            <w10:wrap type="none"/>
          </v:shape>
        </w:pict>
      </w:r>
      <w:r>
        <w:rPr/>
        <w:pict>
          <v:shape style="position:absolute;margin-left:356.279999pt;margin-top:22.752874pt;width:12.2pt;height:10pt;mso-position-horizontal-relative:page;mso-position-vertical-relative:paragraph;z-index:-17434112" type="#_x0000_t202" filled="false" stroked="false">
            <v:textbox inset="0,0,0,0">
              <w:txbxContent>
                <w:p>
                  <w:pPr>
                    <w:spacing w:line="193" w:lineRule="exact" w:before="0"/>
                    <w:ind w:left="0" w:right="0" w:firstLine="0"/>
                    <w:jc w:val="left"/>
                    <w:rPr>
                      <w:i/>
                      <w:sz w:val="20"/>
                    </w:rPr>
                  </w:pPr>
                  <w:r>
                    <w:rPr>
                      <w:i/>
                      <w:color w:val="231F20"/>
                      <w:w w:val="115"/>
                      <w:sz w:val="20"/>
                    </w:rPr>
                    <w:t>∂x</w:t>
                  </w:r>
                </w:p>
              </w:txbxContent>
            </v:textbox>
            <w10:wrap type="none"/>
          </v:shape>
        </w:pict>
      </w:r>
      <w:r>
        <w:rPr>
          <w:rFonts w:ascii="PMingLiU" w:hAnsi="PMingLiU"/>
          <w:color w:val="231F20"/>
          <w:w w:val="110"/>
          <w:sz w:val="20"/>
        </w:rPr>
        <w:t>(</w:t>
      </w:r>
      <w:r>
        <w:rPr>
          <w:i/>
          <w:color w:val="231F20"/>
          <w:w w:val="110"/>
          <w:sz w:val="20"/>
        </w:rPr>
        <w:t>x  </w:t>
      </w:r>
      <w:r>
        <w:rPr>
          <w:i/>
          <w:color w:val="231F20"/>
          <w:spacing w:val="16"/>
          <w:w w:val="110"/>
          <w:sz w:val="20"/>
        </w:rPr>
        <w:t>,y </w:t>
      </w:r>
      <w:r>
        <w:rPr>
          <w:rFonts w:ascii="PMingLiU" w:hAnsi="PMingLiU"/>
          <w:color w:val="231F20"/>
          <w:w w:val="125"/>
          <w:sz w:val="20"/>
        </w:rPr>
        <w:t>) = </w:t>
      </w:r>
      <w:r>
        <w:rPr>
          <w:i/>
          <w:color w:val="231F20"/>
          <w:w w:val="110"/>
          <w:sz w:val="20"/>
        </w:rPr>
        <w:t>k </w:t>
      </w:r>
      <w:r>
        <w:rPr>
          <w:rFonts w:ascii="Trebuchet MS" w:hAnsi="Trebuchet MS"/>
          <w:color w:val="231F20"/>
          <w:w w:val="170"/>
          <w:position w:val="28"/>
          <w:sz w:val="20"/>
        </w:rPr>
        <w:t>.</w:t>
      </w:r>
      <w:r>
        <w:rPr>
          <w:rFonts w:ascii="Trebuchet MS" w:hAnsi="Trebuchet MS"/>
          <w:color w:val="231F20"/>
          <w:spacing w:val="-89"/>
          <w:w w:val="170"/>
          <w:position w:val="28"/>
          <w:sz w:val="20"/>
        </w:rPr>
        <w:t> </w:t>
      </w:r>
      <w:r>
        <w:rPr>
          <w:i/>
          <w:color w:val="231F20"/>
          <w:spacing w:val="4"/>
          <w:w w:val="110"/>
          <w:position w:val="13"/>
          <w:sz w:val="20"/>
          <w:u w:val="single" w:color="221E1F"/>
        </w:rPr>
        <w:t>∂f</w:t>
      </w:r>
      <w:r>
        <w:rPr>
          <w:i/>
          <w:color w:val="231F20"/>
          <w:spacing w:val="4"/>
          <w:w w:val="110"/>
          <w:sz w:val="20"/>
        </w:rPr>
        <w:t>, </w:t>
      </w:r>
      <w:r>
        <w:rPr>
          <w:rFonts w:ascii="Meiryo" w:hAnsi="Meiryo"/>
          <w:i/>
          <w:color w:val="231F20"/>
          <w:spacing w:val="12"/>
          <w:w w:val="110"/>
          <w:sz w:val="20"/>
        </w:rPr>
        <w:t>−</w:t>
      </w:r>
      <w:r>
        <w:rPr>
          <w:i/>
          <w:color w:val="231F20"/>
          <w:spacing w:val="12"/>
          <w:w w:val="110"/>
          <w:position w:val="13"/>
          <w:sz w:val="20"/>
          <w:u w:val="single" w:color="221E1F"/>
        </w:rPr>
        <w:t>∂f</w:t>
      </w:r>
      <w:r>
        <w:rPr>
          <w:i/>
          <w:color w:val="231F20"/>
          <w:spacing w:val="12"/>
          <w:w w:val="110"/>
          <w:position w:val="13"/>
          <w:sz w:val="20"/>
        </w:rPr>
        <w:t> </w:t>
      </w:r>
      <w:r>
        <w:rPr>
          <w:rFonts w:ascii="Trebuchet MS" w:hAnsi="Trebuchet MS"/>
          <w:color w:val="231F20"/>
          <w:w w:val="125"/>
          <w:position w:val="28"/>
          <w:sz w:val="20"/>
        </w:rPr>
        <w:t>Σ</w:t>
      </w:r>
      <w:r>
        <w:rPr>
          <w:rFonts w:ascii="Trebuchet MS" w:hAnsi="Trebuchet MS"/>
          <w:color w:val="231F20"/>
          <w:spacing w:val="-36"/>
          <w:w w:val="125"/>
          <w:position w:val="28"/>
          <w:sz w:val="20"/>
        </w:rPr>
        <w:t> </w:t>
      </w:r>
      <w:r>
        <w:rPr>
          <w:i/>
          <w:color w:val="231F20"/>
          <w:w w:val="110"/>
          <w:sz w:val="20"/>
        </w:rPr>
        <w:t>.</w:t>
        <w:tab/>
      </w:r>
      <w:r>
        <w:rPr>
          <w:color w:val="231F20"/>
          <w:w w:val="110"/>
          <w:sz w:val="20"/>
        </w:rPr>
        <w:t>(2.12)</w:t>
      </w:r>
    </w:p>
    <w:p>
      <w:pPr>
        <w:spacing w:after="0" w:line="240" w:lineRule="auto"/>
        <w:jc w:val="left"/>
        <w:rPr>
          <w:sz w:val="20"/>
        </w:rPr>
        <w:sectPr>
          <w:type w:val="continuous"/>
          <w:pgSz w:w="10800" w:h="13320"/>
          <w:pgMar w:top="1260" w:bottom="280" w:left="760" w:right="700"/>
          <w:cols w:num="2" w:equalWidth="0">
            <w:col w:w="2092" w:space="298"/>
            <w:col w:w="6950"/>
          </w:cols>
        </w:sectPr>
      </w:pPr>
    </w:p>
    <w:p>
      <w:pPr>
        <w:pStyle w:val="BodyText"/>
        <w:spacing w:line="230" w:lineRule="exact" w:before="67"/>
        <w:ind w:left="2503"/>
      </w:pPr>
      <w:r>
        <w:rPr/>
        <w:pict>
          <v:shape style="position:absolute;margin-left:294.600006pt;margin-top:32.555027pt;width:6.7pt;height:12.1pt;mso-position-horizontal-relative:page;mso-position-vertical-relative:paragraph;z-index:15847424" type="#_x0000_t202" filled="false" stroked="false">
            <v:textbox inset="0,0,0,0">
              <w:txbxContent>
                <w:p>
                  <w:pPr>
                    <w:spacing w:line="214" w:lineRule="exact" w:before="0"/>
                    <w:ind w:left="0" w:right="0" w:firstLine="0"/>
                    <w:jc w:val="left"/>
                    <w:rPr>
                      <w:rFonts w:ascii="Meiryo" w:hAnsi="Meiryo"/>
                      <w:i/>
                      <w:sz w:val="14"/>
                    </w:rPr>
                  </w:pPr>
                  <w:r>
                    <w:rPr>
                      <w:rFonts w:ascii="Meiryo" w:hAnsi="Meiryo"/>
                      <w:i/>
                      <w:color w:val="231F20"/>
                      <w:w w:val="95"/>
                      <w:sz w:val="14"/>
                    </w:rPr>
                    <w:t>∇</w:t>
                  </w:r>
                </w:p>
              </w:txbxContent>
            </v:textbox>
            <w10:wrap type="none"/>
          </v:shape>
        </w:pict>
      </w:r>
      <w:r>
        <w:rPr/>
        <w:pict>
          <v:shape style="position:absolute;margin-left:337.440002pt;margin-top:35.936592pt;width:12.2pt;height:10pt;mso-position-horizontal-relative:page;mso-position-vertical-relative:paragraph;z-index:-17432576" type="#_x0000_t202" filled="false" stroked="false">
            <v:textbox inset="0,0,0,0">
              <w:txbxContent>
                <w:p>
                  <w:pPr>
                    <w:spacing w:line="193" w:lineRule="exact" w:before="0"/>
                    <w:ind w:left="0" w:right="0" w:firstLine="0"/>
                    <w:jc w:val="left"/>
                    <w:rPr>
                      <w:i/>
                      <w:sz w:val="20"/>
                    </w:rPr>
                  </w:pPr>
                  <w:r>
                    <w:rPr>
                      <w:i/>
                      <w:color w:val="231F20"/>
                      <w:w w:val="115"/>
                      <w:sz w:val="20"/>
                    </w:rPr>
                    <w:t>∂x</w:t>
                  </w:r>
                </w:p>
              </w:txbxContent>
            </v:textbox>
            <w10:wrap type="none"/>
          </v:shape>
        </w:pict>
      </w:r>
      <w:r>
        <w:rPr/>
        <w:pict>
          <v:shape style="position:absolute;margin-left:356.279999pt;margin-top:35.936592pt;width:11.4pt;height:10pt;mso-position-horizontal-relative:page;mso-position-vertical-relative:paragraph;z-index:-17432064" type="#_x0000_t202" filled="false" stroked="false">
            <v:textbox inset="0,0,0,0">
              <w:txbxContent>
                <w:p>
                  <w:pPr>
                    <w:spacing w:line="193" w:lineRule="exact" w:before="0"/>
                    <w:ind w:left="0" w:right="0" w:firstLine="0"/>
                    <w:jc w:val="left"/>
                    <w:rPr>
                      <w:i/>
                      <w:sz w:val="20"/>
                    </w:rPr>
                  </w:pPr>
                  <w:r>
                    <w:rPr>
                      <w:i/>
                      <w:color w:val="231F20"/>
                      <w:w w:val="105"/>
                      <w:sz w:val="20"/>
                    </w:rPr>
                    <w:t>∂y</w:t>
                  </w:r>
                </w:p>
              </w:txbxContent>
            </v:textbox>
            <w10:wrap type="none"/>
          </v:shape>
        </w:pict>
      </w:r>
      <w:r>
        <w:rPr>
          <w:color w:val="231F20"/>
        </w:rPr>
        <w:t>Combining Equations (2.11) and (2.12) gives</w:t>
      </w:r>
    </w:p>
    <w:p>
      <w:pPr>
        <w:spacing w:after="0" w:line="230" w:lineRule="exact"/>
        <w:sectPr>
          <w:type w:val="continuous"/>
          <w:pgSz w:w="10800" w:h="13320"/>
          <w:pgMar w:top="1260" w:bottom="280" w:left="760" w:right="700"/>
        </w:sectPr>
      </w:pPr>
    </w:p>
    <w:p>
      <w:pPr>
        <w:pStyle w:val="BodyText"/>
        <w:spacing w:before="4"/>
      </w:pPr>
    </w:p>
    <w:p>
      <w:pPr>
        <w:spacing w:before="0"/>
        <w:ind w:left="0" w:right="0" w:firstLine="0"/>
        <w:jc w:val="right"/>
        <w:rPr>
          <w:i/>
          <w:sz w:val="20"/>
        </w:rPr>
      </w:pPr>
      <w:r>
        <w:rPr/>
        <w:pict>
          <v:shape style="position:absolute;margin-left:278.040009pt;margin-top:5.988751pt;width:6.7pt;height:12.1pt;mso-position-horizontal-relative:page;mso-position-vertical-relative:paragraph;z-index:-17433600" type="#_x0000_t202" filled="false" stroked="false">
            <v:textbox inset="0,0,0,0">
              <w:txbxContent>
                <w:p>
                  <w:pPr>
                    <w:spacing w:line="214" w:lineRule="exact" w:before="0"/>
                    <w:ind w:left="0" w:right="0" w:firstLine="0"/>
                    <w:jc w:val="left"/>
                    <w:rPr>
                      <w:rFonts w:ascii="Meiryo" w:hAnsi="Meiryo"/>
                      <w:i/>
                      <w:sz w:val="14"/>
                    </w:rPr>
                  </w:pPr>
                  <w:r>
                    <w:rPr>
                      <w:rFonts w:ascii="Meiryo" w:hAnsi="Meiryo"/>
                      <w:i/>
                      <w:color w:val="231F20"/>
                      <w:w w:val="95"/>
                      <w:sz w:val="14"/>
                    </w:rPr>
                    <w:t>∇</w:t>
                  </w:r>
                </w:p>
              </w:txbxContent>
            </v:textbox>
            <w10:wrap type="none"/>
          </v:shape>
        </w:pict>
      </w:r>
      <w:r>
        <w:rPr>
          <w:rFonts w:ascii="PMingLiU"/>
          <w:color w:val="231F20"/>
          <w:w w:val="120"/>
          <w:sz w:val="20"/>
        </w:rPr>
        <w:t>(</w:t>
      </w:r>
      <w:r>
        <w:rPr>
          <w:i/>
          <w:color w:val="231F20"/>
          <w:w w:val="120"/>
          <w:sz w:val="20"/>
        </w:rPr>
        <w:t>x ,y</w:t>
      </w:r>
      <w:r>
        <w:rPr>
          <w:i/>
          <w:color w:val="231F20"/>
          <w:sz w:val="20"/>
        </w:rPr>
        <w:t> </w:t>
      </w:r>
    </w:p>
    <w:p>
      <w:pPr>
        <w:spacing w:line="240" w:lineRule="auto" w:before="0"/>
        <w:ind w:left="68" w:right="0" w:firstLine="0"/>
        <w:jc w:val="left"/>
        <w:rPr>
          <w:i/>
          <w:sz w:val="20"/>
        </w:rPr>
      </w:pPr>
      <w:r>
        <w:rPr/>
        <w:br w:type="column"/>
      </w:r>
      <w:r>
        <w:rPr>
          <w:rFonts w:ascii="PMingLiU" w:hAnsi="PMingLiU"/>
          <w:color w:val="231F20"/>
          <w:spacing w:val="2"/>
          <w:w w:val="137"/>
          <w:sz w:val="20"/>
        </w:rPr>
        <w:t>)</w:t>
      </w:r>
      <w:r>
        <w:rPr>
          <w:rFonts w:ascii="PMingLiU" w:hAnsi="PMingLiU"/>
          <w:color w:val="231F20"/>
          <w:sz w:val="20"/>
        </w:rPr>
        <w:t> </w:t>
      </w:r>
      <w:r>
        <w:rPr>
          <w:rFonts w:ascii="PMingLiU" w:hAnsi="PMingLiU"/>
          <w:color w:val="231F20"/>
          <w:w w:val="137"/>
          <w:sz w:val="20"/>
        </w:rPr>
        <w:t>=</w:t>
      </w:r>
      <w:r>
        <w:rPr>
          <w:rFonts w:ascii="PMingLiU" w:hAnsi="PMingLiU"/>
          <w:color w:val="231F20"/>
          <w:spacing w:val="4"/>
          <w:sz w:val="20"/>
        </w:rPr>
        <w:t> </w:t>
      </w:r>
      <w:r>
        <w:rPr>
          <w:i/>
          <w:color w:val="231F20"/>
          <w:spacing w:val="6"/>
          <w:w w:val="116"/>
          <w:sz w:val="20"/>
        </w:rPr>
        <w:t>k</w:t>
      </w:r>
      <w:r>
        <w:rPr>
          <w:rFonts w:ascii="Meiryo" w:hAnsi="Meiryo"/>
          <w:i/>
          <w:smallCaps/>
          <w:color w:val="231F20"/>
          <w:w w:val="98"/>
          <w:sz w:val="20"/>
          <w:vertAlign w:val="superscript"/>
        </w:rPr>
        <w:t>j</w:t>
      </w:r>
      <w:r>
        <w:rPr>
          <w:rFonts w:ascii="Meiryo" w:hAnsi="Meiryo"/>
          <w:i/>
          <w:smallCaps w:val="0"/>
          <w:color w:val="231F20"/>
          <w:spacing w:val="-26"/>
          <w:sz w:val="20"/>
          <w:vertAlign w:val="baseline"/>
        </w:rPr>
        <w:t> </w:t>
      </w:r>
      <w:r>
        <w:rPr>
          <w:rFonts w:ascii="Trebuchet MS" w:hAnsi="Trebuchet MS"/>
          <w:smallCaps w:val="0"/>
          <w:color w:val="231F20"/>
          <w:w w:val="199"/>
          <w:position w:val="28"/>
          <w:sz w:val="20"/>
          <w:vertAlign w:val="baseline"/>
        </w:rPr>
        <w:t>.</w:t>
      </w:r>
      <w:r>
        <w:rPr>
          <w:rFonts w:ascii="Trebuchet MS" w:hAnsi="Trebuchet MS"/>
          <w:smallCaps w:val="0"/>
          <w:color w:val="231F20"/>
          <w:spacing w:val="-37"/>
          <w:position w:val="28"/>
          <w:sz w:val="20"/>
          <w:vertAlign w:val="baseline"/>
        </w:rPr>
        <w:t> </w:t>
      </w:r>
      <w:r>
        <w:rPr>
          <w:i/>
          <w:smallCaps w:val="0"/>
          <w:color w:val="231F20"/>
          <w:spacing w:val="12"/>
          <w:w w:val="131"/>
          <w:position w:val="13"/>
          <w:sz w:val="20"/>
          <w:u w:val="single" w:color="221E1F"/>
          <w:vertAlign w:val="baseline"/>
        </w:rPr>
        <w:t>∂</w:t>
      </w:r>
      <w:r>
        <w:rPr>
          <w:i/>
          <w:smallCaps w:val="0"/>
          <w:color w:val="231F20"/>
          <w:w w:val="131"/>
          <w:position w:val="13"/>
          <w:sz w:val="20"/>
          <w:u w:val="single" w:color="221E1F"/>
          <w:vertAlign w:val="baseline"/>
        </w:rPr>
        <w:t>f</w:t>
      </w:r>
      <w:r>
        <w:rPr>
          <w:i/>
          <w:smallCaps w:val="0"/>
          <w:color w:val="231F20"/>
          <w:w w:val="110"/>
          <w:sz w:val="20"/>
          <w:vertAlign w:val="baseline"/>
        </w:rPr>
        <w:t>,</w:t>
      </w:r>
      <w:r>
        <w:rPr>
          <w:i/>
          <w:smallCaps w:val="0"/>
          <w:color w:val="231F20"/>
          <w:spacing w:val="7"/>
          <w:sz w:val="20"/>
          <w:vertAlign w:val="baseline"/>
        </w:rPr>
        <w:t> </w:t>
      </w:r>
      <w:r>
        <w:rPr>
          <w:i/>
          <w:smallCaps w:val="0"/>
          <w:color w:val="231F20"/>
          <w:spacing w:val="12"/>
          <w:w w:val="131"/>
          <w:position w:val="13"/>
          <w:sz w:val="20"/>
          <w:u w:val="single" w:color="221E1F"/>
          <w:vertAlign w:val="baseline"/>
        </w:rPr>
        <w:t>∂</w:t>
      </w:r>
      <w:r>
        <w:rPr>
          <w:i/>
          <w:smallCaps w:val="0"/>
          <w:color w:val="231F20"/>
          <w:w w:val="131"/>
          <w:position w:val="13"/>
          <w:sz w:val="20"/>
          <w:u w:val="single" w:color="221E1F"/>
          <w:vertAlign w:val="baseline"/>
        </w:rPr>
        <w:t>f</w:t>
      </w:r>
      <w:r>
        <w:rPr>
          <w:i/>
          <w:smallCaps w:val="0"/>
          <w:color w:val="231F20"/>
          <w:spacing w:val="-18"/>
          <w:position w:val="13"/>
          <w:sz w:val="20"/>
          <w:vertAlign w:val="baseline"/>
        </w:rPr>
        <w:t> </w:t>
      </w:r>
      <w:r>
        <w:rPr>
          <w:rFonts w:ascii="Trebuchet MS" w:hAnsi="Trebuchet MS"/>
          <w:smallCaps w:val="0"/>
          <w:color w:val="231F20"/>
          <w:w w:val="135"/>
          <w:position w:val="28"/>
          <w:sz w:val="20"/>
          <w:vertAlign w:val="baseline"/>
        </w:rPr>
        <w:t>Σ</w:t>
      </w:r>
      <w:r>
        <w:rPr>
          <w:rFonts w:ascii="Trebuchet MS" w:hAnsi="Trebuchet MS"/>
          <w:smallCaps w:val="0"/>
          <w:color w:val="231F20"/>
          <w:spacing w:val="-27"/>
          <w:position w:val="28"/>
          <w:sz w:val="20"/>
          <w:vertAlign w:val="baseline"/>
        </w:rPr>
        <w:t> </w:t>
      </w:r>
      <w:r>
        <w:rPr>
          <w:i/>
          <w:smallCaps w:val="0"/>
          <w:color w:val="231F20"/>
          <w:w w:val="110"/>
          <w:sz w:val="20"/>
          <w:vertAlign w:val="baseline"/>
        </w:rPr>
        <w:t>,</w:t>
      </w:r>
    </w:p>
    <w:p>
      <w:pPr>
        <w:spacing w:after="0" w:line="240" w:lineRule="auto"/>
        <w:jc w:val="left"/>
        <w:rPr>
          <w:sz w:val="20"/>
        </w:rPr>
        <w:sectPr>
          <w:type w:val="continuous"/>
          <w:pgSz w:w="10800" w:h="13320"/>
          <w:pgMar w:top="1260" w:bottom="280" w:left="760" w:right="700"/>
          <w:cols w:num="2" w:equalWidth="0">
            <w:col w:w="5165" w:space="40"/>
            <w:col w:w="4135"/>
          </w:cols>
        </w:sectPr>
      </w:pPr>
    </w:p>
    <w:p>
      <w:pPr>
        <w:pStyle w:val="BodyText"/>
        <w:spacing w:before="9"/>
        <w:rPr>
          <w:i/>
          <w:sz w:val="29"/>
        </w:rPr>
      </w:pPr>
    </w:p>
    <w:p>
      <w:pPr>
        <w:spacing w:after="0"/>
        <w:rPr>
          <w:sz w:val="29"/>
        </w:rPr>
        <w:sectPr>
          <w:pgSz w:w="10800" w:h="13320"/>
          <w:pgMar w:header="1090" w:footer="0" w:top="1300" w:bottom="280" w:left="760" w:right="700"/>
        </w:sectPr>
      </w:pPr>
    </w:p>
    <w:p>
      <w:pPr>
        <w:pStyle w:val="BodyText"/>
        <w:spacing w:line="160" w:lineRule="auto" w:before="122"/>
        <w:ind w:left="319" w:right="81"/>
        <w:jc w:val="both"/>
      </w:pPr>
      <w:r>
        <w:rPr>
          <w:color w:val="231F20"/>
          <w:w w:val="99"/>
        </w:rPr>
        <w:t>w</w:t>
      </w:r>
      <w:r>
        <w:rPr>
          <w:color w:val="231F20"/>
          <w:spacing w:val="1"/>
          <w:w w:val="99"/>
        </w:rPr>
        <w:t>h</w:t>
      </w:r>
      <w:r>
        <w:rPr>
          <w:color w:val="231F20"/>
          <w:w w:val="99"/>
        </w:rPr>
        <w:t>ere</w:t>
      </w:r>
      <w:r>
        <w:rPr>
          <w:color w:val="231F20"/>
          <w:spacing w:val="-14"/>
        </w:rPr>
        <w:t> </w:t>
      </w:r>
      <w:r>
        <w:rPr>
          <w:i/>
          <w:color w:val="231F20"/>
          <w:spacing w:val="6"/>
          <w:w w:val="116"/>
        </w:rPr>
        <w:t>k</w:t>
      </w:r>
      <w:r>
        <w:rPr>
          <w:rFonts w:ascii="Meiryo" w:hAnsi="Meiryo"/>
          <w:i/>
          <w:smallCaps/>
          <w:color w:val="231F20"/>
          <w:w w:val="98"/>
          <w:vertAlign w:val="superscript"/>
        </w:rPr>
        <w:t>j</w:t>
      </w:r>
      <w:r>
        <w:rPr>
          <w:rFonts w:ascii="Meiryo" w:hAnsi="Meiryo"/>
          <w:i/>
          <w:smallCaps w:val="0"/>
          <w:color w:val="231F20"/>
          <w:spacing w:val="-21"/>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13"/>
          <w:vertAlign w:val="baseline"/>
        </w:rPr>
        <w:t> </w:t>
      </w:r>
      <w:r>
        <w:rPr>
          <w:smallCaps w:val="0"/>
          <w:color w:val="231F20"/>
          <w:w w:val="99"/>
          <w:vertAlign w:val="baseline"/>
        </w:rPr>
        <w:t>a</w:t>
      </w:r>
      <w:r>
        <w:rPr>
          <w:smallCaps w:val="0"/>
          <w:color w:val="231F20"/>
          <w:spacing w:val="-2"/>
          <w:w w:val="99"/>
          <w:vertAlign w:val="baseline"/>
        </w:rPr>
        <w:t>n</w:t>
      </w:r>
      <w:r>
        <w:rPr>
          <w:smallCaps w:val="0"/>
          <w:color w:val="231F20"/>
          <w:w w:val="99"/>
          <w:vertAlign w:val="baseline"/>
        </w:rPr>
        <w:t>y</w:t>
      </w:r>
      <w:r>
        <w:rPr>
          <w:smallCaps w:val="0"/>
          <w:color w:val="231F20"/>
          <w:spacing w:val="-16"/>
          <w:vertAlign w:val="baseline"/>
        </w:rPr>
        <w:t> </w:t>
      </w:r>
      <w:r>
        <w:rPr>
          <w:smallCaps w:val="0"/>
          <w:color w:val="231F20"/>
          <w:w w:val="99"/>
          <w:vertAlign w:val="baseline"/>
        </w:rPr>
        <w:t>nonzero</w:t>
      </w:r>
      <w:r>
        <w:rPr>
          <w:smallCaps w:val="0"/>
          <w:color w:val="231F20"/>
          <w:spacing w:val="-16"/>
          <w:vertAlign w:val="baseline"/>
        </w:rPr>
        <w:t> </w:t>
      </w:r>
      <w:r>
        <w:rPr>
          <w:smallCaps w:val="0"/>
          <w:color w:val="231F20"/>
          <w:w w:val="99"/>
          <w:vertAlign w:val="baseline"/>
        </w:rPr>
        <w:t>con</w:t>
      </w:r>
      <w:r>
        <w:rPr>
          <w:smallCaps w:val="0"/>
          <w:color w:val="231F20"/>
          <w:spacing w:val="-1"/>
          <w:w w:val="99"/>
          <w:vertAlign w:val="baseline"/>
        </w:rPr>
        <w:t>st</w:t>
      </w:r>
      <w:r>
        <w:rPr>
          <w:smallCaps w:val="0"/>
          <w:color w:val="231F20"/>
          <w:w w:val="99"/>
          <w:vertAlign w:val="baseline"/>
        </w:rPr>
        <w:t>an</w:t>
      </w:r>
      <w:r>
        <w:rPr>
          <w:smallCaps w:val="0"/>
          <w:color w:val="231F20"/>
          <w:spacing w:val="-1"/>
          <w:w w:val="99"/>
          <w:vertAlign w:val="baseline"/>
        </w:rPr>
        <w:t>t</w:t>
      </w:r>
      <w:r>
        <w:rPr>
          <w:smallCaps w:val="0"/>
          <w:color w:val="231F20"/>
          <w:w w:val="99"/>
          <w:vertAlign w:val="baseline"/>
        </w:rPr>
        <w:t>.</w:t>
      </w:r>
      <w:r>
        <w:rPr>
          <w:smallCaps w:val="0"/>
          <w:color w:val="231F20"/>
          <w:spacing w:val="3"/>
          <w:vertAlign w:val="baseline"/>
        </w:rPr>
        <w:t> </w:t>
      </w:r>
      <w:r>
        <w:rPr>
          <w:smallCaps w:val="0"/>
          <w:color w:val="231F20"/>
          <w:spacing w:val="-1"/>
          <w:w w:val="99"/>
          <w:vertAlign w:val="baseline"/>
        </w:rPr>
        <w:t>B</w:t>
      </w:r>
      <w:r>
        <w:rPr>
          <w:smallCaps w:val="0"/>
          <w:color w:val="231F20"/>
          <w:w w:val="99"/>
          <w:vertAlign w:val="baseline"/>
        </w:rPr>
        <w:t>y</w:t>
      </w:r>
      <w:r>
        <w:rPr>
          <w:smallCaps w:val="0"/>
          <w:color w:val="231F20"/>
          <w:spacing w:val="-11"/>
          <w:vertAlign w:val="baseline"/>
        </w:rPr>
        <w:t> </w:t>
      </w:r>
      <w:r>
        <w:rPr>
          <w:smallCaps w:val="0"/>
          <w:color w:val="231F20"/>
          <w:spacing w:val="1"/>
          <w:w w:val="99"/>
          <w:vertAlign w:val="baseline"/>
        </w:rPr>
        <w:t>d</w:t>
      </w:r>
      <w:r>
        <w:rPr>
          <w:smallCaps w:val="0"/>
          <w:color w:val="231F20"/>
          <w:w w:val="99"/>
          <w:vertAlign w:val="baseline"/>
        </w:rPr>
        <w:t>e</w:t>
      </w:r>
      <w:r>
        <w:rPr>
          <w:smallCaps w:val="0"/>
          <w:color w:val="231F20"/>
          <w:w w:val="90"/>
          <w:vertAlign w:val="baseline"/>
        </w:rPr>
        <w:t>f</w:t>
      </w:r>
      <w:r>
        <w:rPr>
          <w:smallCaps w:val="0"/>
          <w:color w:val="231F20"/>
          <w:spacing w:val="-1"/>
          <w:w w:val="90"/>
          <w:vertAlign w:val="baseline"/>
        </w:rPr>
        <w:t>i</w:t>
      </w:r>
      <w:r>
        <w:rPr>
          <w:smallCaps w:val="0"/>
          <w:color w:val="231F20"/>
          <w:spacing w:val="1"/>
          <w:w w:val="99"/>
          <w:vertAlign w:val="baseline"/>
        </w:rPr>
        <w:t>n</w:t>
      </w:r>
      <w:r>
        <w:rPr>
          <w:smallCaps w:val="0"/>
          <w:color w:val="231F20"/>
          <w:w w:val="99"/>
          <w:vertAlign w:val="baseline"/>
        </w:rPr>
        <w:t>iti</w:t>
      </w:r>
      <w:r>
        <w:rPr>
          <w:smallCaps w:val="0"/>
          <w:color w:val="231F20"/>
          <w:spacing w:val="1"/>
          <w:w w:val="99"/>
          <w:vertAlign w:val="baseline"/>
        </w:rPr>
        <w:t>on</w:t>
      </w:r>
      <w:r>
        <w:rPr>
          <w:smallCaps w:val="0"/>
          <w:color w:val="231F20"/>
          <w:w w:val="99"/>
          <w:vertAlign w:val="baseline"/>
        </w:rPr>
        <w:t>,</w:t>
      </w:r>
      <w:r>
        <w:rPr>
          <w:smallCaps w:val="0"/>
          <w:color w:val="231F20"/>
          <w:spacing w:val="-14"/>
          <w:vertAlign w:val="baseline"/>
        </w:rPr>
        <w:t> </w:t>
      </w:r>
      <w:r>
        <w:rPr>
          <w:smallCaps w:val="0"/>
          <w:color w:val="231F20"/>
          <w:w w:val="99"/>
          <w:vertAlign w:val="baseline"/>
        </w:rPr>
        <w:t>“</w:t>
      </w:r>
      <w:r>
        <w:rPr>
          <w:smallCaps w:val="0"/>
          <w:color w:val="231F20"/>
          <w:spacing w:val="1"/>
          <w:w w:val="99"/>
          <w:vertAlign w:val="baseline"/>
        </w:rPr>
        <w:t>uph</w:t>
      </w:r>
      <w:r>
        <w:rPr>
          <w:smallCaps w:val="0"/>
          <w:color w:val="231F20"/>
          <w:w w:val="99"/>
          <w:vertAlign w:val="baseline"/>
        </w:rPr>
        <w:t>ill”</w:t>
      </w:r>
      <w:r>
        <w:rPr>
          <w:smallCaps w:val="0"/>
          <w:color w:val="231F20"/>
          <w:spacing w:val="-17"/>
          <w:vertAlign w:val="baseline"/>
        </w:rPr>
        <w:t> </w:t>
      </w:r>
      <w:r>
        <w:rPr>
          <w:smallCaps w:val="0"/>
          <w:color w:val="231F20"/>
          <w:w w:val="99"/>
          <w:vertAlign w:val="baseline"/>
        </w:rPr>
        <w:t>i</w:t>
      </w:r>
      <w:r>
        <w:rPr>
          <w:smallCaps w:val="0"/>
          <w:color w:val="231F20"/>
          <w:spacing w:val="1"/>
          <w:w w:val="99"/>
          <w:vertAlign w:val="baseline"/>
        </w:rPr>
        <w:t>mp</w:t>
      </w:r>
      <w:r>
        <w:rPr>
          <w:smallCaps w:val="0"/>
          <w:color w:val="231F20"/>
          <w:w w:val="99"/>
          <w:vertAlign w:val="baseline"/>
        </w:rPr>
        <w:t>lies</w:t>
      </w:r>
      <w:r>
        <w:rPr>
          <w:smallCaps w:val="0"/>
          <w:color w:val="231F20"/>
          <w:spacing w:val="-13"/>
          <w:vertAlign w:val="baseline"/>
        </w:rPr>
        <w:t> </w:t>
      </w:r>
      <w:r>
        <w:rPr>
          <w:smallCaps w:val="0"/>
          <w:color w:val="231F20"/>
          <w:w w:val="99"/>
          <w:vertAlign w:val="baseline"/>
        </w:rPr>
        <w:t>a</w:t>
      </w:r>
      <w:r>
        <w:rPr>
          <w:smallCaps w:val="0"/>
          <w:color w:val="231F20"/>
          <w:spacing w:val="-14"/>
          <w:vertAlign w:val="baseline"/>
        </w:rPr>
        <w:t> </w:t>
      </w:r>
      <w:r>
        <w:rPr>
          <w:smallCaps w:val="0"/>
          <w:color w:val="231F20"/>
          <w:spacing w:val="1"/>
          <w:w w:val="99"/>
          <w:vertAlign w:val="baseline"/>
        </w:rPr>
        <w:t>po</w:t>
      </w:r>
      <w:r>
        <w:rPr>
          <w:smallCaps w:val="0"/>
          <w:color w:val="231F20"/>
          <w:spacing w:val="-1"/>
          <w:w w:val="99"/>
          <w:vertAlign w:val="baseline"/>
        </w:rPr>
        <w:t>s</w:t>
      </w:r>
      <w:r>
        <w:rPr>
          <w:smallCaps w:val="0"/>
          <w:color w:val="231F20"/>
          <w:w w:val="99"/>
          <w:vertAlign w:val="baseline"/>
        </w:rPr>
        <w:t>it</w:t>
      </w:r>
      <w:r>
        <w:rPr>
          <w:smallCaps w:val="0"/>
          <w:color w:val="231F20"/>
          <w:spacing w:val="-5"/>
          <w:w w:val="99"/>
          <w:vertAlign w:val="baseline"/>
        </w:rPr>
        <w:t>i</w:t>
      </w:r>
      <w:r>
        <w:rPr>
          <w:smallCaps w:val="0"/>
          <w:color w:val="231F20"/>
          <w:spacing w:val="-2"/>
          <w:w w:val="99"/>
          <w:vertAlign w:val="baseline"/>
        </w:rPr>
        <w:t>v</w:t>
      </w:r>
      <w:r>
        <w:rPr>
          <w:smallCaps w:val="0"/>
          <w:color w:val="231F20"/>
          <w:w w:val="99"/>
          <w:vertAlign w:val="baseline"/>
        </w:rPr>
        <w:t>e</w:t>
      </w:r>
      <w:r>
        <w:rPr>
          <w:smallCaps w:val="0"/>
          <w:color w:val="231F20"/>
          <w:spacing w:val="-14"/>
          <w:vertAlign w:val="baseline"/>
        </w:rPr>
        <w:t> </w:t>
      </w:r>
      <w:r>
        <w:rPr>
          <w:smallCaps w:val="0"/>
          <w:color w:val="231F20"/>
          <w:w w:val="99"/>
          <w:vertAlign w:val="baseline"/>
        </w:rPr>
        <w:t>c</w:t>
      </w:r>
      <w:r>
        <w:rPr>
          <w:smallCaps w:val="0"/>
          <w:color w:val="231F20"/>
          <w:spacing w:val="1"/>
          <w:w w:val="99"/>
          <w:vertAlign w:val="baseline"/>
        </w:rPr>
        <w:t>h</w:t>
      </w:r>
      <w:r>
        <w:rPr>
          <w:smallCaps w:val="0"/>
          <w:color w:val="231F20"/>
          <w:w w:val="99"/>
          <w:vertAlign w:val="baseline"/>
        </w:rPr>
        <w:t>a</w:t>
      </w:r>
      <w:r>
        <w:rPr>
          <w:smallCaps w:val="0"/>
          <w:color w:val="231F20"/>
          <w:spacing w:val="1"/>
          <w:w w:val="99"/>
          <w:vertAlign w:val="baseline"/>
        </w:rPr>
        <w:t>ng</w:t>
      </w:r>
      <w:r>
        <w:rPr>
          <w:smallCaps w:val="0"/>
          <w:color w:val="231F20"/>
          <w:w w:val="99"/>
          <w:vertAlign w:val="baseline"/>
        </w:rPr>
        <w:t>e </w:t>
      </w:r>
      <w:r>
        <w:rPr>
          <w:smallCaps w:val="0"/>
          <w:color w:val="231F20"/>
          <w:spacing w:val="-1"/>
          <w:w w:val="99"/>
          <w:vertAlign w:val="baseline"/>
        </w:rPr>
        <w:t>i</w:t>
      </w:r>
      <w:r>
        <w:rPr>
          <w:smallCaps w:val="0"/>
          <w:color w:val="231F20"/>
          <w:w w:val="99"/>
          <w:vertAlign w:val="baseline"/>
        </w:rPr>
        <w:t>n</w:t>
      </w:r>
      <w:r>
        <w:rPr>
          <w:smallCaps w:val="0"/>
          <w:color w:val="231F20"/>
          <w:spacing w:val="-1"/>
          <w:vertAlign w:val="baseline"/>
        </w:rPr>
        <w:t> </w:t>
      </w:r>
      <w:r>
        <w:rPr>
          <w:i/>
          <w:smallCaps w:val="0"/>
          <w:color w:val="231F20"/>
          <w:w w:val="175"/>
          <w:vertAlign w:val="baseline"/>
        </w:rPr>
        <w:t>f</w:t>
      </w:r>
      <w:r>
        <w:rPr>
          <w:i/>
          <w:smallCaps w:val="0"/>
          <w:color w:val="231F20"/>
          <w:spacing w:val="-28"/>
          <w:vertAlign w:val="baseline"/>
        </w:rPr>
        <w:t> </w:t>
      </w:r>
      <w:r>
        <w:rPr>
          <w:smallCaps w:val="0"/>
          <w:color w:val="231F20"/>
          <w:w w:val="99"/>
          <w:vertAlign w:val="baseline"/>
        </w:rPr>
        <w:t>,</w:t>
      </w:r>
      <w:r>
        <w:rPr>
          <w:smallCaps w:val="0"/>
          <w:color w:val="231F20"/>
          <w:spacing w:val="-2"/>
          <w:vertAlign w:val="baseline"/>
        </w:rPr>
        <w:t> </w:t>
      </w:r>
      <w:r>
        <w:rPr>
          <w:smallCaps w:val="0"/>
          <w:color w:val="231F20"/>
          <w:spacing w:val="-1"/>
          <w:w w:val="99"/>
          <w:vertAlign w:val="baseline"/>
        </w:rPr>
        <w:t>s</w:t>
      </w:r>
      <w:r>
        <w:rPr>
          <w:smallCaps w:val="0"/>
          <w:color w:val="231F20"/>
          <w:w w:val="99"/>
          <w:vertAlign w:val="baseline"/>
        </w:rPr>
        <w:t>o</w:t>
      </w:r>
      <w:r>
        <w:rPr>
          <w:smallCaps w:val="0"/>
          <w:color w:val="231F20"/>
          <w:spacing w:val="1"/>
          <w:vertAlign w:val="baseline"/>
        </w:rPr>
        <w:t> </w:t>
      </w:r>
      <w:r>
        <w:rPr>
          <w:smallCaps w:val="0"/>
          <w:color w:val="231F20"/>
          <w:w w:val="99"/>
          <w:vertAlign w:val="baseline"/>
        </w:rPr>
        <w:t>we</w:t>
      </w:r>
      <w:r>
        <w:rPr>
          <w:smallCaps w:val="0"/>
          <w:color w:val="231F20"/>
          <w:vertAlign w:val="baseline"/>
        </w:rPr>
        <w:t> </w:t>
      </w:r>
      <w:r>
        <w:rPr>
          <w:smallCaps w:val="0"/>
          <w:color w:val="231F20"/>
          <w:spacing w:val="-3"/>
          <w:w w:val="99"/>
          <w:vertAlign w:val="baseline"/>
        </w:rPr>
        <w:t>w</w:t>
      </w:r>
      <w:r>
        <w:rPr>
          <w:smallCaps w:val="0"/>
          <w:color w:val="231F20"/>
          <w:spacing w:val="1"/>
          <w:w w:val="99"/>
          <w:vertAlign w:val="baseline"/>
        </w:rPr>
        <w:t>ou</w:t>
      </w:r>
      <w:r>
        <w:rPr>
          <w:smallCaps w:val="0"/>
          <w:color w:val="231F20"/>
          <w:spacing w:val="-1"/>
          <w:w w:val="99"/>
          <w:vertAlign w:val="baseline"/>
        </w:rPr>
        <w:t>l</w:t>
      </w:r>
      <w:r>
        <w:rPr>
          <w:smallCaps w:val="0"/>
          <w:color w:val="231F20"/>
          <w:w w:val="99"/>
          <w:vertAlign w:val="baseline"/>
        </w:rPr>
        <w:t>d</w:t>
      </w:r>
      <w:r>
        <w:rPr>
          <w:smallCaps w:val="0"/>
          <w:color w:val="231F20"/>
          <w:spacing w:val="-4"/>
          <w:vertAlign w:val="baseline"/>
        </w:rPr>
        <w:t> </w:t>
      </w:r>
      <w:r>
        <w:rPr>
          <w:smallCaps w:val="0"/>
          <w:color w:val="231F20"/>
          <w:spacing w:val="-1"/>
          <w:w w:val="99"/>
          <w:vertAlign w:val="baseline"/>
        </w:rPr>
        <w:t>li</w:t>
      </w:r>
      <w:r>
        <w:rPr>
          <w:smallCaps w:val="0"/>
          <w:color w:val="231F20"/>
          <w:spacing w:val="-2"/>
          <w:w w:val="99"/>
          <w:vertAlign w:val="baseline"/>
        </w:rPr>
        <w:t>k</w:t>
      </w:r>
      <w:r>
        <w:rPr>
          <w:smallCaps w:val="0"/>
          <w:color w:val="231F20"/>
          <w:w w:val="99"/>
          <w:vertAlign w:val="baseline"/>
        </w:rPr>
        <w:t>e</w:t>
      </w:r>
      <w:r>
        <w:rPr>
          <w:smallCaps w:val="0"/>
          <w:color w:val="231F20"/>
          <w:spacing w:val="-2"/>
          <w:vertAlign w:val="baseline"/>
        </w:rPr>
        <w:t> </w:t>
      </w:r>
      <w:r>
        <w:rPr>
          <w:i/>
          <w:smallCaps w:val="0"/>
          <w:color w:val="231F20"/>
          <w:spacing w:val="6"/>
          <w:w w:val="116"/>
          <w:vertAlign w:val="baseline"/>
        </w:rPr>
        <w:t>k</w:t>
      </w:r>
      <w:r>
        <w:rPr>
          <w:rFonts w:ascii="Meiryo" w:hAnsi="Meiryo"/>
          <w:i/>
          <w:smallCaps/>
          <w:color w:val="231F20"/>
          <w:w w:val="98"/>
          <w:vertAlign w:val="superscript"/>
        </w:rPr>
        <w:t>j</w:t>
      </w:r>
      <w:r>
        <w:rPr>
          <w:rFonts w:ascii="Meiryo" w:hAnsi="Meiryo"/>
          <w:i/>
          <w:smallCaps w:val="0"/>
          <w:color w:val="231F20"/>
          <w:spacing w:val="-2"/>
          <w:vertAlign w:val="baseline"/>
        </w:rPr>
        <w:t> </w:t>
      </w:r>
      <w:r>
        <w:rPr>
          <w:i/>
          <w:smallCaps w:val="0"/>
          <w:color w:val="231F20"/>
          <w:w w:val="114"/>
          <w:vertAlign w:val="baseline"/>
        </w:rPr>
        <w:t>&gt;</w:t>
      </w:r>
      <w:r>
        <w:rPr>
          <w:i/>
          <w:smallCaps w:val="0"/>
          <w:color w:val="231F20"/>
          <w:spacing w:val="4"/>
          <w:vertAlign w:val="baseline"/>
        </w:rPr>
        <w:t> </w:t>
      </w:r>
      <w:r>
        <w:rPr>
          <w:rFonts w:ascii="PMingLiU" w:hAnsi="PMingLiU"/>
          <w:smallCaps w:val="0"/>
          <w:color w:val="231F20"/>
          <w:spacing w:val="1"/>
          <w:w w:val="106"/>
          <w:vertAlign w:val="baseline"/>
        </w:rPr>
        <w:t>0</w:t>
      </w:r>
      <w:r>
        <w:rPr>
          <w:smallCaps w:val="0"/>
          <w:color w:val="231F20"/>
          <w:w w:val="99"/>
          <w:vertAlign w:val="baseline"/>
        </w:rPr>
        <w:t>,</w:t>
      </w:r>
      <w:r>
        <w:rPr>
          <w:smallCaps w:val="0"/>
          <w:color w:val="231F20"/>
          <w:spacing w:val="-2"/>
          <w:vertAlign w:val="baseline"/>
        </w:rPr>
        <w:t> </w:t>
      </w:r>
      <w:r>
        <w:rPr>
          <w:smallCaps w:val="0"/>
          <w:color w:val="231F20"/>
          <w:w w:val="99"/>
          <w:vertAlign w:val="baseline"/>
        </w:rPr>
        <w:t>a</w:t>
      </w:r>
      <w:r>
        <w:rPr>
          <w:smallCaps w:val="0"/>
          <w:color w:val="231F20"/>
          <w:spacing w:val="1"/>
          <w:w w:val="99"/>
          <w:vertAlign w:val="baseline"/>
        </w:rPr>
        <w:t>n</w:t>
      </w:r>
      <w:r>
        <w:rPr>
          <w:smallCaps w:val="0"/>
          <w:color w:val="231F20"/>
          <w:w w:val="99"/>
          <w:vertAlign w:val="baseline"/>
        </w:rPr>
        <w:t>d</w:t>
      </w:r>
      <w:r>
        <w:rPr>
          <w:smallCaps w:val="0"/>
          <w:color w:val="231F20"/>
          <w:spacing w:val="-1"/>
          <w:vertAlign w:val="baseline"/>
        </w:rPr>
        <w:t> </w:t>
      </w:r>
      <w:r>
        <w:rPr>
          <w:i/>
          <w:smallCaps w:val="0"/>
          <w:color w:val="231F20"/>
          <w:spacing w:val="6"/>
          <w:w w:val="116"/>
          <w:vertAlign w:val="baseline"/>
        </w:rPr>
        <w:t>k</w:t>
      </w:r>
      <w:r>
        <w:rPr>
          <w:rFonts w:ascii="Meiryo" w:hAnsi="Meiryo"/>
          <w:i/>
          <w:smallCaps/>
          <w:color w:val="231F20"/>
          <w:w w:val="98"/>
          <w:vertAlign w:val="superscript"/>
        </w:rPr>
        <w:t>j</w:t>
      </w:r>
      <w:r>
        <w:rPr>
          <w:rFonts w:ascii="Meiryo" w:hAnsi="Meiryo"/>
          <w:i/>
          <w:smallCaps w:val="0"/>
          <w:color w:val="231F20"/>
          <w:spacing w:val="-4"/>
          <w:vertAlign w:val="baseline"/>
        </w:rPr>
        <w:t> </w:t>
      </w:r>
      <w:r>
        <w:rPr>
          <w:rFonts w:ascii="PMingLiU" w:hAnsi="PMingLiU"/>
          <w:smallCaps w:val="0"/>
          <w:color w:val="231F20"/>
          <w:spacing w:val="4"/>
          <w:w w:val="127"/>
          <w:vertAlign w:val="baseline"/>
        </w:rPr>
        <w:t>=</w:t>
      </w:r>
      <w:r>
        <w:rPr>
          <w:rFonts w:ascii="PMingLiU" w:hAnsi="PMingLiU"/>
          <w:smallCaps w:val="0"/>
          <w:color w:val="231F20"/>
          <w:vertAlign w:val="baseline"/>
        </w:rPr>
        <w:t> </w:t>
      </w:r>
      <w:r>
        <w:rPr>
          <w:rFonts w:ascii="PMingLiU" w:hAnsi="PMingLiU"/>
          <w:smallCaps w:val="0"/>
          <w:color w:val="231F20"/>
          <w:w w:val="127"/>
          <w:vertAlign w:val="baseline"/>
        </w:rPr>
        <w:t>1</w:t>
      </w:r>
      <w:r>
        <w:rPr>
          <w:rFonts w:ascii="PMingLiU" w:hAnsi="PMingLiU"/>
          <w:smallCaps w:val="0"/>
          <w:color w:val="231F20"/>
          <w:spacing w:val="-3"/>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1"/>
          <w:vertAlign w:val="baseline"/>
        </w:rPr>
        <w:t> </w:t>
      </w:r>
      <w:r>
        <w:rPr>
          <w:smallCaps w:val="0"/>
          <w:color w:val="231F20"/>
          <w:w w:val="99"/>
          <w:vertAlign w:val="baseline"/>
        </w:rPr>
        <w:t>a</w:t>
      </w:r>
      <w:r>
        <w:rPr>
          <w:smallCaps w:val="0"/>
          <w:color w:val="231F20"/>
          <w:vertAlign w:val="baseline"/>
        </w:rPr>
        <w:t> </w:t>
      </w:r>
      <w:r>
        <w:rPr>
          <w:smallCaps w:val="0"/>
          <w:color w:val="231F20"/>
          <w:spacing w:val="1"/>
          <w:w w:val="99"/>
          <w:vertAlign w:val="baseline"/>
        </w:rPr>
        <w:t>p</w:t>
      </w:r>
      <w:r>
        <w:rPr>
          <w:smallCaps w:val="0"/>
          <w:color w:val="231F20"/>
          <w:w w:val="99"/>
          <w:vertAlign w:val="baseline"/>
        </w:rPr>
        <w:t>erfec</w:t>
      </w:r>
      <w:r>
        <w:rPr>
          <w:smallCaps w:val="0"/>
          <w:color w:val="231F20"/>
          <w:spacing w:val="-1"/>
          <w:w w:val="99"/>
          <w:vertAlign w:val="baseline"/>
        </w:rPr>
        <w:t>tl</w:t>
      </w:r>
      <w:r>
        <w:rPr>
          <w:smallCaps w:val="0"/>
          <w:color w:val="231F20"/>
          <w:w w:val="99"/>
          <w:vertAlign w:val="baseline"/>
        </w:rPr>
        <w:t>y</w:t>
      </w:r>
      <w:r>
        <w:rPr>
          <w:smallCaps w:val="0"/>
          <w:color w:val="231F20"/>
          <w:spacing w:val="-4"/>
          <w:vertAlign w:val="baseline"/>
        </w:rPr>
        <w:t> </w:t>
      </w:r>
      <w:r>
        <w:rPr>
          <w:smallCaps w:val="0"/>
          <w:color w:val="231F20"/>
          <w:w w:val="99"/>
          <w:vertAlign w:val="baseline"/>
        </w:rPr>
        <w:t>good</w:t>
      </w:r>
      <w:r>
        <w:rPr>
          <w:smallCaps w:val="0"/>
          <w:color w:val="231F20"/>
          <w:spacing w:val="-6"/>
          <w:vertAlign w:val="baseline"/>
        </w:rPr>
        <w:t> </w:t>
      </w:r>
      <w:r>
        <w:rPr>
          <w:smallCaps w:val="0"/>
          <w:color w:val="231F20"/>
          <w:w w:val="99"/>
          <w:vertAlign w:val="baseline"/>
        </w:rPr>
        <w:t>co</w:t>
      </w:r>
      <w:r>
        <w:rPr>
          <w:smallCaps w:val="0"/>
          <w:color w:val="231F20"/>
          <w:spacing w:val="-7"/>
          <w:w w:val="99"/>
          <w:vertAlign w:val="baseline"/>
        </w:rPr>
        <w:t>n</w:t>
      </w:r>
      <w:r>
        <w:rPr>
          <w:smallCaps w:val="0"/>
          <w:color w:val="231F20"/>
          <w:spacing w:val="-2"/>
          <w:w w:val="99"/>
          <w:vertAlign w:val="baseline"/>
        </w:rPr>
        <w:t>v</w:t>
      </w:r>
      <w:r>
        <w:rPr>
          <w:smallCaps w:val="0"/>
          <w:color w:val="231F20"/>
          <w:w w:val="99"/>
          <w:vertAlign w:val="baseline"/>
        </w:rPr>
        <w:t>en</w:t>
      </w:r>
      <w:r>
        <w:rPr>
          <w:smallCaps w:val="0"/>
          <w:color w:val="231F20"/>
          <w:spacing w:val="-1"/>
          <w:w w:val="99"/>
          <w:vertAlign w:val="baseline"/>
        </w:rPr>
        <w:t>ti</w:t>
      </w:r>
      <w:r>
        <w:rPr>
          <w:smallCaps w:val="0"/>
          <w:color w:val="231F20"/>
          <w:w w:val="99"/>
          <w:vertAlign w:val="baseline"/>
        </w:rPr>
        <w:t>on.</w:t>
      </w:r>
    </w:p>
    <w:p>
      <w:pPr>
        <w:pStyle w:val="BodyText"/>
        <w:spacing w:line="263" w:lineRule="exact"/>
        <w:ind w:left="619"/>
        <w:rPr>
          <w:rFonts w:ascii="PMingLiU" w:hAnsi="PMingLiU"/>
        </w:rPr>
      </w:pPr>
      <w:r>
        <w:rPr>
          <w:color w:val="231F20"/>
          <w:w w:val="110"/>
        </w:rPr>
        <w:t>As</w:t>
      </w:r>
      <w:r>
        <w:rPr>
          <w:color w:val="231F20"/>
          <w:spacing w:val="-13"/>
          <w:w w:val="110"/>
        </w:rPr>
        <w:t> </w:t>
      </w:r>
      <w:r>
        <w:rPr>
          <w:color w:val="231F20"/>
          <w:w w:val="110"/>
        </w:rPr>
        <w:t>an</w:t>
      </w:r>
      <w:r>
        <w:rPr>
          <w:color w:val="231F20"/>
          <w:spacing w:val="-12"/>
          <w:w w:val="110"/>
        </w:rPr>
        <w:t> </w:t>
      </w:r>
      <w:r>
        <w:rPr>
          <w:color w:val="231F20"/>
          <w:w w:val="110"/>
        </w:rPr>
        <w:t>example</w:t>
      </w:r>
      <w:r>
        <w:rPr>
          <w:color w:val="231F20"/>
          <w:spacing w:val="-17"/>
          <w:w w:val="110"/>
        </w:rPr>
        <w:t> </w:t>
      </w:r>
      <w:r>
        <w:rPr>
          <w:color w:val="231F20"/>
          <w:w w:val="110"/>
        </w:rPr>
        <w:t>of</w:t>
      </w:r>
      <w:r>
        <w:rPr>
          <w:color w:val="231F20"/>
          <w:spacing w:val="-12"/>
          <w:w w:val="110"/>
        </w:rPr>
        <w:t> </w:t>
      </w:r>
      <w:r>
        <w:rPr>
          <w:color w:val="231F20"/>
          <w:w w:val="110"/>
        </w:rPr>
        <w:t>the</w:t>
      </w:r>
      <w:r>
        <w:rPr>
          <w:color w:val="231F20"/>
          <w:spacing w:val="-11"/>
          <w:w w:val="110"/>
        </w:rPr>
        <w:t> </w:t>
      </w:r>
      <w:r>
        <w:rPr>
          <w:color w:val="231F20"/>
          <w:w w:val="110"/>
        </w:rPr>
        <w:t>gradient,</w:t>
      </w:r>
      <w:r>
        <w:rPr>
          <w:color w:val="231F20"/>
          <w:spacing w:val="-13"/>
          <w:w w:val="110"/>
        </w:rPr>
        <w:t> </w:t>
      </w:r>
      <w:r>
        <w:rPr>
          <w:color w:val="231F20"/>
          <w:w w:val="110"/>
        </w:rPr>
        <w:t>consider</w:t>
      </w:r>
      <w:r>
        <w:rPr>
          <w:color w:val="231F20"/>
          <w:spacing w:val="-15"/>
          <w:w w:val="110"/>
        </w:rPr>
        <w:t> </w:t>
      </w:r>
      <w:r>
        <w:rPr>
          <w:color w:val="231F20"/>
          <w:w w:val="110"/>
        </w:rPr>
        <w:t>the</w:t>
      </w:r>
      <w:r>
        <w:rPr>
          <w:color w:val="231F20"/>
          <w:spacing w:val="-13"/>
          <w:w w:val="110"/>
        </w:rPr>
        <w:t> </w:t>
      </w:r>
      <w:r>
        <w:rPr>
          <w:color w:val="231F20"/>
          <w:w w:val="110"/>
        </w:rPr>
        <w:t>implicit</w:t>
      </w:r>
      <w:r>
        <w:rPr>
          <w:color w:val="231F20"/>
          <w:spacing w:val="-12"/>
          <w:w w:val="110"/>
        </w:rPr>
        <w:t> </w:t>
      </w:r>
      <w:r>
        <w:rPr>
          <w:color w:val="231F20"/>
          <w:w w:val="110"/>
        </w:rPr>
        <w:t>circle</w:t>
      </w:r>
      <w:r>
        <w:rPr>
          <w:color w:val="231F20"/>
          <w:spacing w:val="-13"/>
          <w:w w:val="110"/>
        </w:rPr>
        <w:t> </w:t>
      </w:r>
      <w:r>
        <w:rPr>
          <w:i/>
          <w:color w:val="231F20"/>
          <w:w w:val="120"/>
        </w:rPr>
        <w:t>x</w:t>
      </w:r>
      <w:r>
        <w:rPr>
          <w:rFonts w:ascii="PMingLiU" w:hAnsi="PMingLiU"/>
          <w:color w:val="231F20"/>
          <w:w w:val="120"/>
          <w:vertAlign w:val="superscript"/>
        </w:rPr>
        <w:t>2</w:t>
      </w:r>
      <w:r>
        <w:rPr>
          <w:rFonts w:ascii="PMingLiU" w:hAnsi="PMingLiU"/>
          <w:color w:val="231F20"/>
          <w:spacing w:val="-19"/>
          <w:w w:val="120"/>
          <w:vertAlign w:val="baseline"/>
        </w:rPr>
        <w:t> </w:t>
      </w:r>
      <w:r>
        <w:rPr>
          <w:rFonts w:ascii="PMingLiU" w:hAnsi="PMingLiU"/>
          <w:color w:val="231F20"/>
          <w:w w:val="120"/>
          <w:vertAlign w:val="baseline"/>
        </w:rPr>
        <w:t>+</w:t>
      </w:r>
      <w:r>
        <w:rPr>
          <w:rFonts w:ascii="PMingLiU" w:hAnsi="PMingLiU"/>
          <w:color w:val="231F20"/>
          <w:spacing w:val="-26"/>
          <w:w w:val="120"/>
          <w:vertAlign w:val="baseline"/>
        </w:rPr>
        <w:t> </w:t>
      </w:r>
      <w:r>
        <w:rPr>
          <w:i/>
          <w:color w:val="231F20"/>
          <w:spacing w:val="3"/>
          <w:w w:val="120"/>
          <w:vertAlign w:val="baseline"/>
        </w:rPr>
        <w:t>y</w:t>
      </w:r>
      <w:r>
        <w:rPr>
          <w:rFonts w:ascii="PMingLiU" w:hAnsi="PMingLiU"/>
          <w:color w:val="231F20"/>
          <w:spacing w:val="3"/>
          <w:w w:val="120"/>
          <w:vertAlign w:val="superscript"/>
        </w:rPr>
        <w:t>2</w:t>
      </w:r>
      <w:r>
        <w:rPr>
          <w:rFonts w:ascii="PMingLiU" w:hAnsi="PMingLiU"/>
          <w:color w:val="231F20"/>
          <w:spacing w:val="-21"/>
          <w:w w:val="120"/>
          <w:vertAlign w:val="baseline"/>
        </w:rPr>
        <w:t> </w:t>
      </w:r>
      <w:r>
        <w:rPr>
          <w:rFonts w:ascii="Meiryo" w:hAnsi="Meiryo"/>
          <w:i/>
          <w:color w:val="231F20"/>
          <w:w w:val="110"/>
          <w:vertAlign w:val="baseline"/>
        </w:rPr>
        <w:t>−</w:t>
      </w:r>
      <w:r>
        <w:rPr>
          <w:rFonts w:ascii="Meiryo" w:hAnsi="Meiryo"/>
          <w:i/>
          <w:color w:val="231F20"/>
          <w:spacing w:val="-38"/>
          <w:w w:val="110"/>
          <w:vertAlign w:val="baseline"/>
        </w:rPr>
        <w:t> </w:t>
      </w:r>
      <w:r>
        <w:rPr>
          <w:rFonts w:ascii="PMingLiU" w:hAnsi="PMingLiU"/>
          <w:color w:val="231F20"/>
          <w:spacing w:val="38"/>
          <w:w w:val="120"/>
          <w:vertAlign w:val="baseline"/>
        </w:rPr>
        <w:t>1</w:t>
      </w:r>
      <w:r>
        <w:rPr>
          <w:rFonts w:ascii="PMingLiU" w:hAnsi="PMingLiU"/>
          <w:color w:val="231F20"/>
          <w:spacing w:val="-30"/>
          <w:w w:val="120"/>
          <w:vertAlign w:val="baseline"/>
        </w:rPr>
        <w:t> </w:t>
      </w:r>
      <w:r>
        <w:rPr>
          <w:rFonts w:ascii="PMingLiU" w:hAnsi="PMingLiU"/>
          <w:color w:val="231F20"/>
          <w:w w:val="120"/>
          <w:vertAlign w:val="baseline"/>
        </w:rPr>
        <w:t>=</w:t>
      </w:r>
      <w:r>
        <w:rPr>
          <w:rFonts w:ascii="PMingLiU" w:hAnsi="PMingLiU"/>
          <w:color w:val="231F20"/>
          <w:vertAlign w:val="baseline"/>
        </w:rPr>
        <w:t> </w:t>
      </w:r>
      <w:r>
        <w:rPr>
          <w:rFonts w:ascii="PMingLiU" w:hAnsi="PMingLiU"/>
          <w:color w:val="231F20"/>
          <w:spacing w:val="-14"/>
          <w:vertAlign w:val="baseline"/>
        </w:rPr>
        <w:t> </w:t>
      </w:r>
    </w:p>
    <w:p>
      <w:pPr>
        <w:pStyle w:val="BodyText"/>
        <w:spacing w:line="199" w:lineRule="auto"/>
        <w:ind w:left="319" w:right="24"/>
        <w:jc w:val="both"/>
        <w:rPr>
          <w:rFonts w:ascii="PMingLiU" w:hAnsi="PMingLiU"/>
        </w:rPr>
      </w:pPr>
      <w:r>
        <w:rPr>
          <w:rFonts w:ascii="PMingLiU" w:hAnsi="PMingLiU"/>
          <w:color w:val="231F20"/>
          <w:w w:val="105"/>
        </w:rPr>
        <w:t>0 </w:t>
      </w:r>
      <w:r>
        <w:rPr>
          <w:color w:val="231F20"/>
          <w:w w:val="105"/>
        </w:rPr>
        <w:t>with gradient vector </w:t>
      </w:r>
      <w:r>
        <w:rPr>
          <w:rFonts w:ascii="PMingLiU" w:hAnsi="PMingLiU"/>
          <w:color w:val="231F20"/>
          <w:w w:val="105"/>
        </w:rPr>
        <w:t>(2</w:t>
      </w:r>
      <w:r>
        <w:rPr>
          <w:i/>
          <w:color w:val="231F20"/>
          <w:w w:val="105"/>
        </w:rPr>
        <w:t>x, </w:t>
      </w:r>
      <w:r>
        <w:rPr>
          <w:rFonts w:ascii="PMingLiU" w:hAnsi="PMingLiU"/>
          <w:color w:val="231F20"/>
          <w:w w:val="105"/>
        </w:rPr>
        <w:t>2</w:t>
      </w:r>
      <w:r>
        <w:rPr>
          <w:i/>
          <w:color w:val="231F20"/>
          <w:w w:val="105"/>
        </w:rPr>
        <w:t>y</w:t>
      </w:r>
      <w:r>
        <w:rPr>
          <w:rFonts w:ascii="PMingLiU" w:hAnsi="PMingLiU"/>
          <w:color w:val="231F20"/>
          <w:w w:val="105"/>
        </w:rPr>
        <w:t>)</w:t>
      </w:r>
      <w:r>
        <w:rPr>
          <w:color w:val="231F20"/>
          <w:w w:val="105"/>
        </w:rPr>
        <w:t>, indicating that the outside of the circle is the positive</w:t>
      </w:r>
      <w:r>
        <w:rPr>
          <w:color w:val="231F20"/>
          <w:spacing w:val="-4"/>
          <w:w w:val="105"/>
        </w:rPr>
        <w:t> </w:t>
      </w:r>
      <w:r>
        <w:rPr>
          <w:color w:val="231F20"/>
          <w:w w:val="105"/>
        </w:rPr>
        <w:t>region</w:t>
      </w:r>
      <w:r>
        <w:rPr>
          <w:color w:val="231F20"/>
          <w:spacing w:val="-6"/>
          <w:w w:val="105"/>
        </w:rPr>
        <w:t> </w:t>
      </w:r>
      <w:r>
        <w:rPr>
          <w:color w:val="231F20"/>
          <w:w w:val="105"/>
        </w:rPr>
        <w:t>for</w:t>
      </w:r>
      <w:r>
        <w:rPr>
          <w:color w:val="231F20"/>
          <w:spacing w:val="-4"/>
          <w:w w:val="105"/>
        </w:rPr>
        <w:t> </w:t>
      </w:r>
      <w:r>
        <w:rPr>
          <w:color w:val="231F20"/>
          <w:w w:val="105"/>
        </w:rPr>
        <w:t>the</w:t>
      </w:r>
      <w:r>
        <w:rPr>
          <w:color w:val="231F20"/>
          <w:spacing w:val="-2"/>
          <w:w w:val="105"/>
        </w:rPr>
        <w:t> </w:t>
      </w:r>
      <w:r>
        <w:rPr>
          <w:color w:val="231F20"/>
          <w:w w:val="105"/>
        </w:rPr>
        <w:t>function</w:t>
      </w:r>
      <w:r>
        <w:rPr>
          <w:color w:val="231F20"/>
          <w:spacing w:val="-7"/>
          <w:w w:val="105"/>
        </w:rPr>
        <w:t> </w:t>
      </w:r>
      <w:r>
        <w:rPr>
          <w:i/>
          <w:color w:val="231F20"/>
          <w:w w:val="145"/>
        </w:rPr>
        <w:t>f</w:t>
      </w:r>
      <w:r>
        <w:rPr>
          <w:i/>
          <w:color w:val="231F20"/>
          <w:spacing w:val="-54"/>
          <w:w w:val="145"/>
        </w:rPr>
        <w:t> </w:t>
      </w:r>
      <w:r>
        <w:rPr>
          <w:rFonts w:ascii="PMingLiU" w:hAnsi="PMingLiU"/>
          <w:color w:val="231F20"/>
          <w:w w:val="105"/>
        </w:rPr>
        <w:t>(</w:t>
      </w:r>
      <w:r>
        <w:rPr>
          <w:i/>
          <w:color w:val="231F20"/>
          <w:w w:val="105"/>
        </w:rPr>
        <w:t>x,</w:t>
      </w:r>
      <w:r>
        <w:rPr>
          <w:i/>
          <w:color w:val="231F20"/>
          <w:spacing w:val="-25"/>
          <w:w w:val="105"/>
        </w:rPr>
        <w:t> </w:t>
      </w:r>
      <w:r>
        <w:rPr>
          <w:i/>
          <w:color w:val="231F20"/>
          <w:spacing w:val="14"/>
          <w:w w:val="105"/>
        </w:rPr>
        <w:t>y</w:t>
      </w:r>
      <w:r>
        <w:rPr>
          <w:rFonts w:ascii="PMingLiU" w:hAnsi="PMingLiU"/>
          <w:color w:val="231F20"/>
          <w:spacing w:val="14"/>
          <w:w w:val="105"/>
        </w:rPr>
        <w:t>)</w:t>
      </w:r>
      <w:r>
        <w:rPr>
          <w:rFonts w:ascii="PMingLiU" w:hAnsi="PMingLiU"/>
          <w:color w:val="231F20"/>
          <w:spacing w:val="-11"/>
          <w:w w:val="105"/>
        </w:rPr>
        <w:t> </w:t>
      </w:r>
      <w:r>
        <w:rPr>
          <w:rFonts w:ascii="PMingLiU" w:hAnsi="PMingLiU"/>
          <w:color w:val="231F20"/>
          <w:w w:val="145"/>
        </w:rPr>
        <w:t>=</w:t>
      </w:r>
      <w:r>
        <w:rPr>
          <w:rFonts w:ascii="PMingLiU" w:hAnsi="PMingLiU"/>
          <w:color w:val="231F20"/>
          <w:spacing w:val="-12"/>
          <w:w w:val="145"/>
        </w:rPr>
        <w:t> </w:t>
      </w:r>
      <w:r>
        <w:rPr>
          <w:i/>
          <w:color w:val="231F20"/>
          <w:w w:val="145"/>
        </w:rPr>
        <w:t>x</w:t>
      </w:r>
      <w:r>
        <w:rPr>
          <w:rFonts w:ascii="PMingLiU" w:hAnsi="PMingLiU"/>
          <w:color w:val="231F20"/>
          <w:w w:val="145"/>
          <w:vertAlign w:val="superscript"/>
        </w:rPr>
        <w:t>2</w:t>
      </w:r>
      <w:r>
        <w:rPr>
          <w:rFonts w:ascii="PMingLiU" w:hAnsi="PMingLiU"/>
          <w:color w:val="231F20"/>
          <w:spacing w:val="-22"/>
          <w:w w:val="145"/>
          <w:vertAlign w:val="baseline"/>
        </w:rPr>
        <w:t> </w:t>
      </w:r>
      <w:r>
        <w:rPr>
          <w:rFonts w:ascii="PMingLiU" w:hAnsi="PMingLiU"/>
          <w:color w:val="231F20"/>
          <w:w w:val="145"/>
          <w:vertAlign w:val="baseline"/>
        </w:rPr>
        <w:t>+</w:t>
      </w:r>
      <w:r>
        <w:rPr>
          <w:rFonts w:ascii="PMingLiU" w:hAnsi="PMingLiU"/>
          <w:color w:val="231F20"/>
          <w:spacing w:val="-33"/>
          <w:w w:val="145"/>
          <w:vertAlign w:val="baseline"/>
        </w:rPr>
        <w:t> </w:t>
      </w:r>
      <w:r>
        <w:rPr>
          <w:i/>
          <w:color w:val="231F20"/>
          <w:spacing w:val="3"/>
          <w:w w:val="145"/>
          <w:vertAlign w:val="baseline"/>
        </w:rPr>
        <w:t>y</w:t>
      </w:r>
      <w:r>
        <w:rPr>
          <w:rFonts w:ascii="PMingLiU" w:hAnsi="PMingLiU"/>
          <w:color w:val="231F20"/>
          <w:spacing w:val="3"/>
          <w:w w:val="145"/>
          <w:vertAlign w:val="superscript"/>
        </w:rPr>
        <w:t>2</w:t>
      </w:r>
      <w:r>
        <w:rPr>
          <w:rFonts w:ascii="PMingLiU" w:hAnsi="PMingLiU"/>
          <w:color w:val="231F20"/>
          <w:spacing w:val="-23"/>
          <w:w w:val="145"/>
          <w:vertAlign w:val="baseline"/>
        </w:rPr>
        <w:t> </w:t>
      </w:r>
      <w:r>
        <w:rPr>
          <w:rFonts w:ascii="Meiryo" w:hAnsi="Meiryo"/>
          <w:i/>
          <w:color w:val="231F20"/>
          <w:w w:val="105"/>
          <w:vertAlign w:val="baseline"/>
        </w:rPr>
        <w:t>−</w:t>
      </w:r>
      <w:r>
        <w:rPr>
          <w:rFonts w:ascii="Meiryo" w:hAnsi="Meiryo"/>
          <w:i/>
          <w:color w:val="231F20"/>
          <w:spacing w:val="-29"/>
          <w:w w:val="105"/>
          <w:vertAlign w:val="baseline"/>
        </w:rPr>
        <w:t> </w:t>
      </w:r>
      <w:r>
        <w:rPr>
          <w:rFonts w:ascii="PMingLiU" w:hAnsi="PMingLiU"/>
          <w:color w:val="231F20"/>
          <w:w w:val="105"/>
          <w:vertAlign w:val="baseline"/>
        </w:rPr>
        <w:t>1</w:t>
      </w:r>
      <w:r>
        <w:rPr>
          <w:color w:val="231F20"/>
          <w:w w:val="105"/>
          <w:vertAlign w:val="baseline"/>
        </w:rPr>
        <w:t>.</w:t>
      </w:r>
      <w:r>
        <w:rPr>
          <w:color w:val="231F20"/>
          <w:spacing w:val="27"/>
          <w:w w:val="105"/>
          <w:vertAlign w:val="baseline"/>
        </w:rPr>
        <w:t> </w:t>
      </w:r>
      <w:r>
        <w:rPr>
          <w:color w:val="231F20"/>
          <w:w w:val="105"/>
          <w:vertAlign w:val="baseline"/>
        </w:rPr>
        <w:t>Note</w:t>
      </w:r>
      <w:r>
        <w:rPr>
          <w:color w:val="231F20"/>
          <w:spacing w:val="-5"/>
          <w:w w:val="105"/>
          <w:vertAlign w:val="baseline"/>
        </w:rPr>
        <w:t> </w:t>
      </w:r>
      <w:r>
        <w:rPr>
          <w:color w:val="231F20"/>
          <w:w w:val="105"/>
          <w:vertAlign w:val="baseline"/>
        </w:rPr>
        <w:t>that</w:t>
      </w:r>
      <w:r>
        <w:rPr>
          <w:color w:val="231F20"/>
          <w:spacing w:val="-3"/>
          <w:w w:val="105"/>
          <w:vertAlign w:val="baseline"/>
        </w:rPr>
        <w:t> </w:t>
      </w:r>
      <w:r>
        <w:rPr>
          <w:color w:val="231F20"/>
          <w:w w:val="105"/>
          <w:vertAlign w:val="baseline"/>
        </w:rPr>
        <w:t>the</w:t>
      </w:r>
      <w:r>
        <w:rPr>
          <w:color w:val="231F20"/>
          <w:spacing w:val="-3"/>
          <w:w w:val="105"/>
          <w:vertAlign w:val="baseline"/>
        </w:rPr>
        <w:t> </w:t>
      </w:r>
      <w:r>
        <w:rPr>
          <w:color w:val="231F20"/>
          <w:w w:val="105"/>
          <w:vertAlign w:val="baseline"/>
        </w:rPr>
        <w:t>length</w:t>
      </w:r>
      <w:r>
        <w:rPr>
          <w:color w:val="231F20"/>
          <w:spacing w:val="-4"/>
          <w:w w:val="105"/>
          <w:vertAlign w:val="baseline"/>
        </w:rPr>
        <w:t> </w:t>
      </w:r>
      <w:r>
        <w:rPr>
          <w:color w:val="231F20"/>
          <w:w w:val="105"/>
          <w:vertAlign w:val="baseline"/>
        </w:rPr>
        <w:t>of the</w:t>
      </w:r>
      <w:r>
        <w:rPr>
          <w:color w:val="231F20"/>
          <w:spacing w:val="-6"/>
          <w:w w:val="105"/>
          <w:vertAlign w:val="baseline"/>
        </w:rPr>
        <w:t> </w:t>
      </w:r>
      <w:r>
        <w:rPr>
          <w:color w:val="231F20"/>
          <w:w w:val="105"/>
          <w:vertAlign w:val="baseline"/>
        </w:rPr>
        <w:t>gradient</w:t>
      </w:r>
      <w:r>
        <w:rPr>
          <w:color w:val="231F20"/>
          <w:spacing w:val="-10"/>
          <w:w w:val="105"/>
          <w:vertAlign w:val="baseline"/>
        </w:rPr>
        <w:t> </w:t>
      </w:r>
      <w:r>
        <w:rPr>
          <w:color w:val="231F20"/>
          <w:w w:val="105"/>
          <w:vertAlign w:val="baseline"/>
        </w:rPr>
        <w:t>vector</w:t>
      </w:r>
      <w:r>
        <w:rPr>
          <w:color w:val="231F20"/>
          <w:spacing w:val="-9"/>
          <w:w w:val="105"/>
          <w:vertAlign w:val="baseline"/>
        </w:rPr>
        <w:t> </w:t>
      </w:r>
      <w:r>
        <w:rPr>
          <w:color w:val="231F20"/>
          <w:w w:val="105"/>
          <w:vertAlign w:val="baseline"/>
        </w:rPr>
        <w:t>can</w:t>
      </w:r>
      <w:r>
        <w:rPr>
          <w:color w:val="231F20"/>
          <w:spacing w:val="-5"/>
          <w:w w:val="105"/>
          <w:vertAlign w:val="baseline"/>
        </w:rPr>
        <w:t> </w:t>
      </w:r>
      <w:r>
        <w:rPr>
          <w:color w:val="231F20"/>
          <w:w w:val="105"/>
          <w:vertAlign w:val="baseline"/>
        </w:rPr>
        <w:t>be</w:t>
      </w:r>
      <w:r>
        <w:rPr>
          <w:color w:val="231F20"/>
          <w:spacing w:val="-8"/>
          <w:w w:val="105"/>
          <w:vertAlign w:val="baseline"/>
        </w:rPr>
        <w:t> </w:t>
      </w:r>
      <w:r>
        <w:rPr>
          <w:color w:val="231F20"/>
          <w:w w:val="105"/>
          <w:vertAlign w:val="baseline"/>
        </w:rPr>
        <w:t>different</w:t>
      </w:r>
      <w:r>
        <w:rPr>
          <w:color w:val="231F20"/>
          <w:spacing w:val="-9"/>
          <w:w w:val="105"/>
          <w:vertAlign w:val="baseline"/>
        </w:rPr>
        <w:t> </w:t>
      </w:r>
      <w:r>
        <w:rPr>
          <w:color w:val="231F20"/>
          <w:w w:val="105"/>
          <w:vertAlign w:val="baseline"/>
        </w:rPr>
        <w:t>depending</w:t>
      </w:r>
      <w:r>
        <w:rPr>
          <w:color w:val="231F20"/>
          <w:spacing w:val="-10"/>
          <w:w w:val="105"/>
          <w:vertAlign w:val="baseline"/>
        </w:rPr>
        <w:t> </w:t>
      </w:r>
      <w:r>
        <w:rPr>
          <w:color w:val="231F20"/>
          <w:w w:val="105"/>
          <w:vertAlign w:val="baseline"/>
        </w:rPr>
        <w:t>on</w:t>
      </w:r>
      <w:r>
        <w:rPr>
          <w:color w:val="231F20"/>
          <w:spacing w:val="-6"/>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multiplier</w:t>
      </w:r>
      <w:r>
        <w:rPr>
          <w:color w:val="231F20"/>
          <w:spacing w:val="-6"/>
          <w:w w:val="105"/>
          <w:vertAlign w:val="baseline"/>
        </w:rPr>
        <w:t> </w:t>
      </w:r>
      <w:r>
        <w:rPr>
          <w:color w:val="231F20"/>
          <w:w w:val="105"/>
          <w:vertAlign w:val="baseline"/>
        </w:rPr>
        <w:t>in</w:t>
      </w:r>
      <w:r>
        <w:rPr>
          <w:color w:val="231F20"/>
          <w:spacing w:val="-6"/>
          <w:w w:val="105"/>
          <w:vertAlign w:val="baseline"/>
        </w:rPr>
        <w:t> </w:t>
      </w:r>
      <w:r>
        <w:rPr>
          <w:color w:val="231F20"/>
          <w:w w:val="105"/>
          <w:vertAlign w:val="baseline"/>
        </w:rPr>
        <w:t>the</w:t>
      </w:r>
      <w:r>
        <w:rPr>
          <w:color w:val="231F20"/>
          <w:spacing w:val="-5"/>
          <w:w w:val="105"/>
          <w:vertAlign w:val="baseline"/>
        </w:rPr>
        <w:t> </w:t>
      </w:r>
      <w:r>
        <w:rPr>
          <w:color w:val="231F20"/>
          <w:w w:val="105"/>
          <w:vertAlign w:val="baseline"/>
        </w:rPr>
        <w:t>implicit equation.</w:t>
      </w:r>
      <w:r>
        <w:rPr>
          <w:color w:val="231F20"/>
          <w:spacing w:val="-3"/>
          <w:w w:val="105"/>
          <w:vertAlign w:val="baseline"/>
        </w:rPr>
        <w:t> </w:t>
      </w:r>
      <w:r>
        <w:rPr>
          <w:color w:val="231F20"/>
          <w:w w:val="105"/>
          <w:vertAlign w:val="baseline"/>
        </w:rPr>
        <w:t>For</w:t>
      </w:r>
      <w:r>
        <w:rPr>
          <w:color w:val="231F20"/>
          <w:spacing w:val="-16"/>
          <w:w w:val="105"/>
          <w:vertAlign w:val="baseline"/>
        </w:rPr>
        <w:t> </w:t>
      </w:r>
      <w:r>
        <w:rPr>
          <w:color w:val="231F20"/>
          <w:w w:val="105"/>
          <w:vertAlign w:val="baseline"/>
        </w:rPr>
        <w:t>example,</w:t>
      </w:r>
      <w:r>
        <w:rPr>
          <w:color w:val="231F20"/>
          <w:spacing w:val="-17"/>
          <w:w w:val="105"/>
          <w:vertAlign w:val="baseline"/>
        </w:rPr>
        <w:t> </w:t>
      </w:r>
      <w:r>
        <w:rPr>
          <w:color w:val="231F20"/>
          <w:w w:val="105"/>
          <w:vertAlign w:val="baseline"/>
        </w:rPr>
        <w:t>the</w:t>
      </w:r>
      <w:r>
        <w:rPr>
          <w:color w:val="231F20"/>
          <w:spacing w:val="-14"/>
          <w:w w:val="105"/>
          <w:vertAlign w:val="baseline"/>
        </w:rPr>
        <w:t> </w:t>
      </w:r>
      <w:r>
        <w:rPr>
          <w:color w:val="231F20"/>
          <w:w w:val="105"/>
          <w:vertAlign w:val="baseline"/>
        </w:rPr>
        <w:t>unit</w:t>
      </w:r>
      <w:r>
        <w:rPr>
          <w:color w:val="231F20"/>
          <w:spacing w:val="-16"/>
          <w:w w:val="105"/>
          <w:vertAlign w:val="baseline"/>
        </w:rPr>
        <w:t> </w:t>
      </w:r>
      <w:r>
        <w:rPr>
          <w:color w:val="231F20"/>
          <w:w w:val="105"/>
          <w:vertAlign w:val="baseline"/>
        </w:rPr>
        <w:t>circle</w:t>
      </w:r>
      <w:r>
        <w:rPr>
          <w:color w:val="231F20"/>
          <w:spacing w:val="-16"/>
          <w:w w:val="105"/>
          <w:vertAlign w:val="baseline"/>
        </w:rPr>
        <w:t> </w:t>
      </w:r>
      <w:r>
        <w:rPr>
          <w:color w:val="231F20"/>
          <w:w w:val="105"/>
          <w:vertAlign w:val="baseline"/>
        </w:rPr>
        <w:t>can</w:t>
      </w:r>
      <w:r>
        <w:rPr>
          <w:color w:val="231F20"/>
          <w:spacing w:val="-14"/>
          <w:w w:val="105"/>
          <w:vertAlign w:val="baseline"/>
        </w:rPr>
        <w:t> </w:t>
      </w:r>
      <w:r>
        <w:rPr>
          <w:color w:val="231F20"/>
          <w:w w:val="105"/>
          <w:vertAlign w:val="baseline"/>
        </w:rPr>
        <w:t>be</w:t>
      </w:r>
      <w:r>
        <w:rPr>
          <w:color w:val="231F20"/>
          <w:spacing w:val="-16"/>
          <w:w w:val="105"/>
          <w:vertAlign w:val="baseline"/>
        </w:rPr>
        <w:t> </w:t>
      </w:r>
      <w:r>
        <w:rPr>
          <w:color w:val="231F20"/>
          <w:w w:val="105"/>
          <w:vertAlign w:val="baseline"/>
        </w:rPr>
        <w:t>described</w:t>
      </w:r>
      <w:r>
        <w:rPr>
          <w:color w:val="231F20"/>
          <w:spacing w:val="-16"/>
          <w:w w:val="105"/>
          <w:vertAlign w:val="baseline"/>
        </w:rPr>
        <w:t> </w:t>
      </w:r>
      <w:r>
        <w:rPr>
          <w:color w:val="231F20"/>
          <w:w w:val="105"/>
          <w:vertAlign w:val="baseline"/>
        </w:rPr>
        <w:t>by</w:t>
      </w:r>
      <w:r>
        <w:rPr>
          <w:color w:val="231F20"/>
          <w:spacing w:val="-16"/>
          <w:w w:val="105"/>
          <w:vertAlign w:val="baseline"/>
        </w:rPr>
        <w:t> </w:t>
      </w:r>
      <w:r>
        <w:rPr>
          <w:i/>
          <w:color w:val="231F20"/>
          <w:w w:val="145"/>
          <w:vertAlign w:val="baseline"/>
        </w:rPr>
        <w:t>Ax</w:t>
      </w:r>
      <w:r>
        <w:rPr>
          <w:rFonts w:ascii="PMingLiU" w:hAnsi="PMingLiU"/>
          <w:color w:val="231F20"/>
          <w:w w:val="145"/>
          <w:vertAlign w:val="superscript"/>
        </w:rPr>
        <w:t>2</w:t>
      </w:r>
      <w:r>
        <w:rPr>
          <w:rFonts w:ascii="PMingLiU" w:hAnsi="PMingLiU"/>
          <w:color w:val="231F20"/>
          <w:spacing w:val="-34"/>
          <w:w w:val="145"/>
          <w:vertAlign w:val="baseline"/>
        </w:rPr>
        <w:t> </w:t>
      </w:r>
      <w:r>
        <w:rPr>
          <w:rFonts w:ascii="PMingLiU" w:hAnsi="PMingLiU"/>
          <w:color w:val="231F20"/>
          <w:w w:val="145"/>
          <w:vertAlign w:val="baseline"/>
        </w:rPr>
        <w:t>+</w:t>
      </w:r>
      <w:r>
        <w:rPr>
          <w:rFonts w:ascii="PMingLiU" w:hAnsi="PMingLiU"/>
          <w:color w:val="231F20"/>
          <w:spacing w:val="-43"/>
          <w:w w:val="145"/>
          <w:vertAlign w:val="baseline"/>
        </w:rPr>
        <w:t> </w:t>
      </w:r>
      <w:r>
        <w:rPr>
          <w:i/>
          <w:color w:val="231F20"/>
          <w:w w:val="145"/>
          <w:vertAlign w:val="baseline"/>
        </w:rPr>
        <w:t>Ay</w:t>
      </w:r>
      <w:r>
        <w:rPr>
          <w:rFonts w:ascii="PMingLiU" w:hAnsi="PMingLiU"/>
          <w:color w:val="231F20"/>
          <w:w w:val="145"/>
          <w:vertAlign w:val="superscript"/>
        </w:rPr>
        <w:t>2</w:t>
      </w:r>
      <w:r>
        <w:rPr>
          <w:rFonts w:ascii="PMingLiU" w:hAnsi="PMingLiU"/>
          <w:color w:val="231F20"/>
          <w:spacing w:val="-35"/>
          <w:w w:val="145"/>
          <w:vertAlign w:val="baseline"/>
        </w:rPr>
        <w:t> </w:t>
      </w:r>
      <w:r>
        <w:rPr>
          <w:rFonts w:ascii="Meiryo" w:hAnsi="Meiryo"/>
          <w:i/>
          <w:color w:val="231F20"/>
          <w:w w:val="105"/>
          <w:vertAlign w:val="baseline"/>
        </w:rPr>
        <w:t>−</w:t>
      </w:r>
      <w:r>
        <w:rPr>
          <w:rFonts w:ascii="Meiryo" w:hAnsi="Meiryo"/>
          <w:i/>
          <w:color w:val="231F20"/>
          <w:spacing w:val="-38"/>
          <w:w w:val="105"/>
          <w:vertAlign w:val="baseline"/>
        </w:rPr>
        <w:t> </w:t>
      </w:r>
      <w:r>
        <w:rPr>
          <w:i/>
          <w:color w:val="231F20"/>
          <w:w w:val="105"/>
          <w:vertAlign w:val="baseline"/>
        </w:rPr>
        <w:t>A</w:t>
      </w:r>
      <w:r>
        <w:rPr>
          <w:i/>
          <w:color w:val="231F20"/>
          <w:spacing w:val="-7"/>
          <w:w w:val="105"/>
          <w:vertAlign w:val="baseline"/>
        </w:rPr>
        <w:t> </w:t>
      </w:r>
      <w:r>
        <w:rPr>
          <w:rFonts w:ascii="PMingLiU" w:hAnsi="PMingLiU"/>
          <w:color w:val="231F20"/>
          <w:spacing w:val="11"/>
          <w:w w:val="105"/>
          <w:vertAlign w:val="baseline"/>
        </w:rPr>
        <w:t>=</w:t>
      </w:r>
      <w:r>
        <w:rPr>
          <w:rFonts w:ascii="PMingLiU" w:hAnsi="PMingLiU"/>
          <w:color w:val="231F20"/>
          <w:spacing w:val="-18"/>
          <w:w w:val="105"/>
          <w:vertAlign w:val="baseline"/>
        </w:rPr>
        <w:t> </w:t>
      </w:r>
      <w:r>
        <w:rPr>
          <w:rFonts w:ascii="PMingLiU" w:hAnsi="PMingLiU"/>
          <w:color w:val="231F20"/>
          <w:w w:val="105"/>
          <w:vertAlign w:val="baseline"/>
        </w:rPr>
        <w:t>0</w:t>
      </w:r>
      <w:r>
        <w:rPr>
          <w:rFonts w:ascii="PMingLiU" w:hAnsi="PMingLiU"/>
          <w:color w:val="231F20"/>
          <w:spacing w:val="11"/>
          <w:vertAlign w:val="baseline"/>
        </w:rPr>
        <w:t> </w:t>
      </w:r>
    </w:p>
    <w:p>
      <w:pPr>
        <w:pStyle w:val="BodyText"/>
        <w:spacing w:line="203" w:lineRule="exact"/>
        <w:ind w:left="320"/>
        <w:jc w:val="both"/>
      </w:pPr>
      <w:r>
        <w:rPr>
          <w:color w:val="231F20"/>
          <w:w w:val="105"/>
        </w:rPr>
        <w:t>for</w:t>
      </w:r>
      <w:r>
        <w:rPr>
          <w:color w:val="231F20"/>
          <w:spacing w:val="-22"/>
          <w:w w:val="105"/>
        </w:rPr>
        <w:t> </w:t>
      </w:r>
      <w:r>
        <w:rPr>
          <w:color w:val="231F20"/>
          <w:w w:val="105"/>
        </w:rPr>
        <w:t>any</w:t>
      </w:r>
      <w:r>
        <w:rPr>
          <w:color w:val="231F20"/>
          <w:spacing w:val="-22"/>
          <w:w w:val="105"/>
        </w:rPr>
        <w:t> </w:t>
      </w:r>
      <w:r>
        <w:rPr>
          <w:color w:val="231F20"/>
          <w:w w:val="105"/>
        </w:rPr>
        <w:t>nonzero</w:t>
      </w:r>
      <w:r>
        <w:rPr>
          <w:color w:val="231F20"/>
          <w:spacing w:val="-23"/>
          <w:w w:val="105"/>
        </w:rPr>
        <w:t> </w:t>
      </w:r>
      <w:r>
        <w:rPr>
          <w:i/>
          <w:color w:val="231F20"/>
          <w:w w:val="105"/>
        </w:rPr>
        <w:t>A</w:t>
      </w:r>
      <w:r>
        <w:rPr>
          <w:color w:val="231F20"/>
          <w:w w:val="105"/>
        </w:rPr>
        <w:t>.</w:t>
      </w:r>
      <w:r>
        <w:rPr>
          <w:color w:val="231F20"/>
          <w:spacing w:val="-6"/>
          <w:w w:val="105"/>
        </w:rPr>
        <w:t> </w:t>
      </w:r>
      <w:r>
        <w:rPr>
          <w:color w:val="231F20"/>
          <w:w w:val="105"/>
        </w:rPr>
        <w:t>The</w:t>
      </w:r>
      <w:r>
        <w:rPr>
          <w:color w:val="231F20"/>
          <w:spacing w:val="-20"/>
          <w:w w:val="105"/>
        </w:rPr>
        <w:t> </w:t>
      </w:r>
      <w:r>
        <w:rPr>
          <w:color w:val="231F20"/>
          <w:w w:val="105"/>
        </w:rPr>
        <w:t>gradient</w:t>
      </w:r>
      <w:r>
        <w:rPr>
          <w:color w:val="231F20"/>
          <w:spacing w:val="-25"/>
          <w:w w:val="105"/>
        </w:rPr>
        <w:t> </w:t>
      </w:r>
      <w:r>
        <w:rPr>
          <w:color w:val="231F20"/>
          <w:w w:val="105"/>
        </w:rPr>
        <w:t>for</w:t>
      </w:r>
      <w:r>
        <w:rPr>
          <w:color w:val="231F20"/>
          <w:spacing w:val="-21"/>
          <w:w w:val="105"/>
        </w:rPr>
        <w:t> </w:t>
      </w:r>
      <w:r>
        <w:rPr>
          <w:color w:val="231F20"/>
          <w:w w:val="105"/>
        </w:rPr>
        <w:t>this</w:t>
      </w:r>
      <w:r>
        <w:rPr>
          <w:color w:val="231F20"/>
          <w:spacing w:val="-21"/>
          <w:w w:val="105"/>
        </w:rPr>
        <w:t> </w:t>
      </w:r>
      <w:r>
        <w:rPr>
          <w:color w:val="231F20"/>
          <w:w w:val="105"/>
        </w:rPr>
        <w:t>curve</w:t>
      </w:r>
      <w:r>
        <w:rPr>
          <w:color w:val="231F20"/>
          <w:spacing w:val="-22"/>
          <w:w w:val="105"/>
        </w:rPr>
        <w:t> </w:t>
      </w:r>
      <w:r>
        <w:rPr>
          <w:color w:val="231F20"/>
          <w:w w:val="105"/>
        </w:rPr>
        <w:t>is</w:t>
      </w:r>
      <w:r>
        <w:rPr>
          <w:color w:val="231F20"/>
          <w:spacing w:val="-22"/>
          <w:w w:val="105"/>
        </w:rPr>
        <w:t> </w:t>
      </w:r>
      <w:r>
        <w:rPr>
          <w:rFonts w:ascii="PMingLiU"/>
          <w:color w:val="231F20"/>
          <w:w w:val="105"/>
        </w:rPr>
        <w:t>(2</w:t>
      </w:r>
      <w:r>
        <w:rPr>
          <w:i/>
          <w:color w:val="231F20"/>
          <w:w w:val="105"/>
        </w:rPr>
        <w:t>Ax,</w:t>
      </w:r>
      <w:r>
        <w:rPr>
          <w:i/>
          <w:color w:val="231F20"/>
          <w:spacing w:val="-26"/>
          <w:w w:val="105"/>
        </w:rPr>
        <w:t> </w:t>
      </w:r>
      <w:r>
        <w:rPr>
          <w:rFonts w:ascii="PMingLiU"/>
          <w:color w:val="231F20"/>
          <w:w w:val="105"/>
        </w:rPr>
        <w:t>2</w:t>
      </w:r>
      <w:r>
        <w:rPr>
          <w:i/>
          <w:color w:val="231F20"/>
          <w:w w:val="105"/>
        </w:rPr>
        <w:t>Ay</w:t>
      </w:r>
      <w:r>
        <w:rPr>
          <w:rFonts w:ascii="PMingLiU"/>
          <w:color w:val="231F20"/>
          <w:w w:val="105"/>
        </w:rPr>
        <w:t>)</w:t>
      </w:r>
      <w:r>
        <w:rPr>
          <w:color w:val="231F20"/>
          <w:w w:val="105"/>
        </w:rPr>
        <w:t>.</w:t>
      </w:r>
      <w:r>
        <w:rPr>
          <w:color w:val="231F20"/>
          <w:spacing w:val="-5"/>
          <w:w w:val="105"/>
        </w:rPr>
        <w:t> </w:t>
      </w:r>
      <w:r>
        <w:rPr>
          <w:color w:val="231F20"/>
          <w:w w:val="105"/>
        </w:rPr>
        <w:t>This</w:t>
      </w:r>
      <w:r>
        <w:rPr>
          <w:color w:val="231F20"/>
          <w:spacing w:val="-21"/>
          <w:w w:val="105"/>
        </w:rPr>
        <w:t> </w:t>
      </w:r>
      <w:r>
        <w:rPr>
          <w:color w:val="231F20"/>
          <w:w w:val="105"/>
        </w:rPr>
        <w:t>will</w:t>
      </w:r>
      <w:r>
        <w:rPr>
          <w:color w:val="231F20"/>
          <w:spacing w:val="-20"/>
          <w:w w:val="105"/>
        </w:rPr>
        <w:t> </w:t>
      </w:r>
      <w:r>
        <w:rPr>
          <w:color w:val="231F20"/>
          <w:w w:val="105"/>
        </w:rPr>
        <w:t>be</w:t>
      </w:r>
      <w:r>
        <w:rPr>
          <w:color w:val="231F20"/>
          <w:spacing w:val="-20"/>
          <w:w w:val="105"/>
        </w:rPr>
        <w:t> </w:t>
      </w:r>
      <w:r>
        <w:rPr>
          <w:color w:val="231F20"/>
          <w:w w:val="105"/>
        </w:rPr>
        <w:t>normal</w:t>
      </w:r>
    </w:p>
    <w:p>
      <w:pPr>
        <w:pStyle w:val="BodyText"/>
        <w:spacing w:line="228" w:lineRule="auto"/>
        <w:ind w:left="320" w:right="83"/>
        <w:jc w:val="both"/>
      </w:pPr>
      <w:r>
        <w:rPr>
          <w:color w:val="231F20"/>
        </w:rPr>
        <w:t>(perpendicular) to the circle, but will have a length determined by </w:t>
      </w:r>
      <w:r>
        <w:rPr>
          <w:i/>
          <w:color w:val="231F20"/>
        </w:rPr>
        <w:t>A</w:t>
      </w:r>
      <w:r>
        <w:rPr>
          <w:color w:val="231F20"/>
        </w:rPr>
        <w:t>. For </w:t>
      </w:r>
      <w:r>
        <w:rPr>
          <w:i/>
          <w:color w:val="231F20"/>
          <w:spacing w:val="9"/>
        </w:rPr>
        <w:t>A </w:t>
      </w:r>
      <w:r>
        <w:rPr>
          <w:i/>
          <w:color w:val="231F20"/>
        </w:rPr>
        <w:t>&gt; </w:t>
      </w:r>
      <w:r>
        <w:rPr>
          <w:rFonts w:ascii="PMingLiU"/>
          <w:color w:val="231F20"/>
        </w:rPr>
        <w:t>0</w:t>
      </w:r>
      <w:r>
        <w:rPr>
          <w:color w:val="231F20"/>
        </w:rPr>
        <w:t>, the</w:t>
      </w:r>
      <w:r>
        <w:rPr>
          <w:color w:val="231F20"/>
          <w:spacing w:val="-6"/>
        </w:rPr>
        <w:t> </w:t>
      </w:r>
      <w:r>
        <w:rPr>
          <w:color w:val="231F20"/>
        </w:rPr>
        <w:t>normal</w:t>
      </w:r>
      <w:r>
        <w:rPr>
          <w:color w:val="231F20"/>
          <w:spacing w:val="-6"/>
        </w:rPr>
        <w:t> </w:t>
      </w:r>
      <w:r>
        <w:rPr>
          <w:color w:val="231F20"/>
        </w:rPr>
        <w:t>will</w:t>
      </w:r>
      <w:r>
        <w:rPr>
          <w:color w:val="231F20"/>
          <w:spacing w:val="-3"/>
        </w:rPr>
        <w:t> </w:t>
      </w:r>
      <w:r>
        <w:rPr>
          <w:color w:val="231F20"/>
        </w:rPr>
        <w:t>point</w:t>
      </w:r>
      <w:r>
        <w:rPr>
          <w:color w:val="231F20"/>
          <w:spacing w:val="-9"/>
        </w:rPr>
        <w:t> </w:t>
      </w:r>
      <w:r>
        <w:rPr>
          <w:color w:val="231F20"/>
        </w:rPr>
        <w:t>outward</w:t>
      </w:r>
      <w:r>
        <w:rPr>
          <w:color w:val="231F20"/>
          <w:spacing w:val="-7"/>
        </w:rPr>
        <w:t> </w:t>
      </w:r>
      <w:r>
        <w:rPr>
          <w:color w:val="231F20"/>
        </w:rPr>
        <w:t>from</w:t>
      </w:r>
      <w:r>
        <w:rPr>
          <w:color w:val="231F20"/>
          <w:spacing w:val="-4"/>
        </w:rPr>
        <w:t> </w:t>
      </w:r>
      <w:r>
        <w:rPr>
          <w:color w:val="231F20"/>
        </w:rPr>
        <w:t>the</w:t>
      </w:r>
      <w:r>
        <w:rPr>
          <w:color w:val="231F20"/>
          <w:spacing w:val="-6"/>
        </w:rPr>
        <w:t> </w:t>
      </w:r>
      <w:r>
        <w:rPr>
          <w:color w:val="231F20"/>
        </w:rPr>
        <w:t>circle,</w:t>
      </w:r>
      <w:r>
        <w:rPr>
          <w:color w:val="231F20"/>
          <w:spacing w:val="-3"/>
        </w:rPr>
        <w:t> </w:t>
      </w:r>
      <w:r>
        <w:rPr>
          <w:color w:val="231F20"/>
        </w:rPr>
        <w:t>and</w:t>
      </w:r>
      <w:r>
        <w:rPr>
          <w:color w:val="231F20"/>
          <w:spacing w:val="-6"/>
        </w:rPr>
        <w:t> </w:t>
      </w:r>
      <w:r>
        <w:rPr>
          <w:color w:val="231F20"/>
        </w:rPr>
        <w:t>for</w:t>
      </w:r>
      <w:r>
        <w:rPr>
          <w:color w:val="231F20"/>
          <w:spacing w:val="-6"/>
        </w:rPr>
        <w:t> </w:t>
      </w:r>
      <w:r>
        <w:rPr>
          <w:i/>
          <w:color w:val="231F20"/>
          <w:spacing w:val="4"/>
        </w:rPr>
        <w:t>A</w:t>
      </w:r>
      <w:r>
        <w:rPr>
          <w:i/>
          <w:color w:val="231F20"/>
          <w:spacing w:val="2"/>
        </w:rPr>
        <w:t> </w:t>
      </w:r>
      <w:r>
        <w:rPr>
          <w:i/>
          <w:color w:val="231F20"/>
        </w:rPr>
        <w:t>&lt;</w:t>
      </w:r>
      <w:r>
        <w:rPr>
          <w:i/>
          <w:color w:val="231F20"/>
          <w:spacing w:val="7"/>
        </w:rPr>
        <w:t> </w:t>
      </w:r>
      <w:r>
        <w:rPr>
          <w:rFonts w:ascii="PMingLiU"/>
          <w:color w:val="231F20"/>
        </w:rPr>
        <w:t>0</w:t>
      </w:r>
      <w:r>
        <w:rPr>
          <w:color w:val="231F20"/>
        </w:rPr>
        <w:t>,</w:t>
      </w:r>
      <w:r>
        <w:rPr>
          <w:color w:val="231F20"/>
          <w:spacing w:val="-2"/>
        </w:rPr>
        <w:t> </w:t>
      </w:r>
      <w:r>
        <w:rPr>
          <w:color w:val="231F20"/>
        </w:rPr>
        <w:t>it</w:t>
      </w:r>
      <w:r>
        <w:rPr>
          <w:color w:val="231F20"/>
          <w:spacing w:val="-4"/>
        </w:rPr>
        <w:t> </w:t>
      </w:r>
      <w:r>
        <w:rPr>
          <w:color w:val="231F20"/>
        </w:rPr>
        <w:t>will</w:t>
      </w:r>
      <w:r>
        <w:rPr>
          <w:color w:val="231F20"/>
          <w:spacing w:val="-3"/>
        </w:rPr>
        <w:t> </w:t>
      </w:r>
      <w:r>
        <w:rPr>
          <w:color w:val="231F20"/>
        </w:rPr>
        <w:t>point</w:t>
      </w:r>
      <w:r>
        <w:rPr>
          <w:color w:val="231F20"/>
          <w:spacing w:val="-9"/>
        </w:rPr>
        <w:t> </w:t>
      </w:r>
      <w:r>
        <w:rPr>
          <w:color w:val="231F20"/>
        </w:rPr>
        <w:t>inward. This</w:t>
      </w:r>
      <w:r>
        <w:rPr>
          <w:color w:val="231F20"/>
          <w:spacing w:val="7"/>
        </w:rPr>
        <w:t> </w:t>
      </w:r>
      <w:r>
        <w:rPr>
          <w:color w:val="231F20"/>
        </w:rPr>
        <w:t>switch</w:t>
      </w:r>
      <w:r>
        <w:rPr>
          <w:color w:val="231F20"/>
          <w:spacing w:val="7"/>
        </w:rPr>
        <w:t> </w:t>
      </w:r>
      <w:r>
        <w:rPr>
          <w:color w:val="231F20"/>
        </w:rPr>
        <w:t>from</w:t>
      </w:r>
      <w:r>
        <w:rPr>
          <w:color w:val="231F20"/>
          <w:spacing w:val="6"/>
        </w:rPr>
        <w:t> </w:t>
      </w:r>
      <w:r>
        <w:rPr>
          <w:color w:val="231F20"/>
        </w:rPr>
        <w:t>outward</w:t>
      </w:r>
      <w:r>
        <w:rPr>
          <w:color w:val="231F20"/>
          <w:spacing w:val="5"/>
        </w:rPr>
        <w:t> </w:t>
      </w:r>
      <w:r>
        <w:rPr>
          <w:color w:val="231F20"/>
        </w:rPr>
        <w:t>to</w:t>
      </w:r>
      <w:r>
        <w:rPr>
          <w:color w:val="231F20"/>
          <w:spacing w:val="7"/>
        </w:rPr>
        <w:t> </w:t>
      </w:r>
      <w:r>
        <w:rPr>
          <w:color w:val="231F20"/>
        </w:rPr>
        <w:t>inward</w:t>
      </w:r>
      <w:r>
        <w:rPr>
          <w:color w:val="231F20"/>
          <w:spacing w:val="7"/>
        </w:rPr>
        <w:t> </w:t>
      </w:r>
      <w:r>
        <w:rPr>
          <w:color w:val="231F20"/>
        </w:rPr>
        <w:t>is</w:t>
      </w:r>
      <w:r>
        <w:rPr>
          <w:color w:val="231F20"/>
          <w:spacing w:val="7"/>
        </w:rPr>
        <w:t> </w:t>
      </w:r>
      <w:r>
        <w:rPr>
          <w:color w:val="231F20"/>
        </w:rPr>
        <w:t>as</w:t>
      </w:r>
      <w:r>
        <w:rPr>
          <w:color w:val="231F20"/>
          <w:spacing w:val="10"/>
        </w:rPr>
        <w:t> </w:t>
      </w:r>
      <w:r>
        <w:rPr>
          <w:color w:val="231F20"/>
        </w:rPr>
        <w:t>it</w:t>
      </w:r>
      <w:r>
        <w:rPr>
          <w:color w:val="231F20"/>
          <w:spacing w:val="8"/>
        </w:rPr>
        <w:t> </w:t>
      </w:r>
      <w:r>
        <w:rPr>
          <w:color w:val="231F20"/>
        </w:rPr>
        <w:t>should</w:t>
      </w:r>
      <w:r>
        <w:rPr>
          <w:color w:val="231F20"/>
          <w:spacing w:val="5"/>
        </w:rPr>
        <w:t> </w:t>
      </w:r>
      <w:r>
        <w:rPr>
          <w:color w:val="231F20"/>
        </w:rPr>
        <w:t>be,</w:t>
      </w:r>
      <w:r>
        <w:rPr>
          <w:color w:val="231F20"/>
          <w:spacing w:val="8"/>
        </w:rPr>
        <w:t> </w:t>
      </w:r>
      <w:r>
        <w:rPr>
          <w:color w:val="231F20"/>
        </w:rPr>
        <w:t>since</w:t>
      </w:r>
      <w:r>
        <w:rPr>
          <w:color w:val="231F20"/>
          <w:spacing w:val="8"/>
        </w:rPr>
        <w:t> </w:t>
      </w:r>
      <w:r>
        <w:rPr>
          <w:color w:val="231F20"/>
        </w:rPr>
        <w:t>the</w:t>
      </w:r>
      <w:r>
        <w:rPr>
          <w:color w:val="231F20"/>
          <w:spacing w:val="6"/>
        </w:rPr>
        <w:t> </w:t>
      </w:r>
      <w:r>
        <w:rPr>
          <w:color w:val="231F20"/>
        </w:rPr>
        <w:t>positive</w:t>
      </w:r>
      <w:r>
        <w:rPr>
          <w:color w:val="231F20"/>
          <w:spacing w:val="7"/>
        </w:rPr>
        <w:t> </w:t>
      </w:r>
      <w:r>
        <w:rPr>
          <w:color w:val="231F20"/>
        </w:rPr>
        <w:t>region</w:t>
      </w:r>
    </w:p>
    <w:p>
      <w:pPr>
        <w:pStyle w:val="BodyText"/>
        <w:spacing w:line="196" w:lineRule="auto" w:before="11"/>
        <w:ind w:left="320" w:right="80" w:hanging="1"/>
        <w:jc w:val="both"/>
      </w:pPr>
      <w:r>
        <w:rPr>
          <w:color w:val="231F20"/>
          <w:w w:val="105"/>
        </w:rPr>
        <w:t>switches</w:t>
      </w:r>
      <w:r>
        <w:rPr>
          <w:color w:val="231F20"/>
          <w:spacing w:val="-16"/>
          <w:w w:val="105"/>
        </w:rPr>
        <w:t> </w:t>
      </w:r>
      <w:r>
        <w:rPr>
          <w:color w:val="231F20"/>
          <w:w w:val="105"/>
        </w:rPr>
        <w:t>inside</w:t>
      </w:r>
      <w:r>
        <w:rPr>
          <w:color w:val="231F20"/>
          <w:spacing w:val="-15"/>
          <w:w w:val="105"/>
        </w:rPr>
        <w:t> </w:t>
      </w:r>
      <w:r>
        <w:rPr>
          <w:color w:val="231F20"/>
          <w:w w:val="105"/>
        </w:rPr>
        <w:t>the</w:t>
      </w:r>
      <w:r>
        <w:rPr>
          <w:color w:val="231F20"/>
          <w:spacing w:val="-15"/>
          <w:w w:val="105"/>
        </w:rPr>
        <w:t> </w:t>
      </w:r>
      <w:r>
        <w:rPr>
          <w:color w:val="231F20"/>
          <w:w w:val="105"/>
        </w:rPr>
        <w:t>circle.</w:t>
      </w:r>
      <w:r>
        <w:rPr>
          <w:color w:val="231F20"/>
          <w:spacing w:val="-3"/>
          <w:w w:val="105"/>
        </w:rPr>
        <w:t> </w:t>
      </w:r>
      <w:r>
        <w:rPr>
          <w:color w:val="231F20"/>
          <w:w w:val="105"/>
        </w:rPr>
        <w:t>In</w:t>
      </w:r>
      <w:r>
        <w:rPr>
          <w:color w:val="231F20"/>
          <w:spacing w:val="-16"/>
          <w:w w:val="105"/>
        </w:rPr>
        <w:t> </w:t>
      </w:r>
      <w:r>
        <w:rPr>
          <w:color w:val="231F20"/>
          <w:w w:val="105"/>
        </w:rPr>
        <w:t>terms</w:t>
      </w:r>
      <w:r>
        <w:rPr>
          <w:color w:val="231F20"/>
          <w:spacing w:val="-16"/>
          <w:w w:val="105"/>
        </w:rPr>
        <w:t> </w:t>
      </w:r>
      <w:r>
        <w:rPr>
          <w:color w:val="231F20"/>
          <w:w w:val="105"/>
        </w:rPr>
        <w:t>of</w:t>
      </w:r>
      <w:r>
        <w:rPr>
          <w:color w:val="231F20"/>
          <w:spacing w:val="-14"/>
          <w:w w:val="105"/>
        </w:rPr>
        <w:t> </w:t>
      </w:r>
      <w:r>
        <w:rPr>
          <w:color w:val="231F20"/>
          <w:w w:val="105"/>
        </w:rPr>
        <w:t>the</w:t>
      </w:r>
      <w:r>
        <w:rPr>
          <w:color w:val="231F20"/>
          <w:spacing w:val="-15"/>
          <w:w w:val="105"/>
        </w:rPr>
        <w:t> </w:t>
      </w:r>
      <w:r>
        <w:rPr>
          <w:color w:val="231F20"/>
          <w:w w:val="105"/>
        </w:rPr>
        <w:t>height-field</w:t>
      </w:r>
      <w:r>
        <w:rPr>
          <w:color w:val="231F20"/>
          <w:spacing w:val="-18"/>
          <w:w w:val="105"/>
        </w:rPr>
        <w:t> </w:t>
      </w:r>
      <w:r>
        <w:rPr>
          <w:color w:val="231F20"/>
          <w:spacing w:val="-4"/>
          <w:w w:val="105"/>
        </w:rPr>
        <w:t>view,</w:t>
      </w:r>
      <w:r>
        <w:rPr>
          <w:color w:val="231F20"/>
          <w:spacing w:val="-14"/>
          <w:w w:val="105"/>
        </w:rPr>
        <w:t> </w:t>
      </w:r>
      <w:r>
        <w:rPr>
          <w:i/>
          <w:color w:val="231F20"/>
          <w:w w:val="105"/>
        </w:rPr>
        <w:t>h</w:t>
      </w:r>
      <w:r>
        <w:rPr>
          <w:i/>
          <w:color w:val="231F20"/>
          <w:spacing w:val="-7"/>
          <w:w w:val="105"/>
        </w:rPr>
        <w:t> </w:t>
      </w:r>
      <w:r>
        <w:rPr>
          <w:rFonts w:ascii="PMingLiU" w:hAnsi="PMingLiU"/>
          <w:color w:val="231F20"/>
          <w:w w:val="120"/>
        </w:rPr>
        <w:t>=</w:t>
      </w:r>
      <w:r>
        <w:rPr>
          <w:rFonts w:ascii="PMingLiU" w:hAnsi="PMingLiU"/>
          <w:color w:val="231F20"/>
          <w:spacing w:val="-17"/>
          <w:w w:val="120"/>
        </w:rPr>
        <w:t> </w:t>
      </w:r>
      <w:r>
        <w:rPr>
          <w:i/>
          <w:color w:val="231F20"/>
          <w:w w:val="120"/>
        </w:rPr>
        <w:t>Ax</w:t>
      </w:r>
      <w:r>
        <w:rPr>
          <w:rFonts w:ascii="PMingLiU" w:hAnsi="PMingLiU"/>
          <w:color w:val="231F20"/>
          <w:w w:val="120"/>
          <w:vertAlign w:val="superscript"/>
        </w:rPr>
        <w:t>2</w:t>
      </w:r>
      <w:r>
        <w:rPr>
          <w:rFonts w:ascii="PMingLiU" w:hAnsi="PMingLiU"/>
          <w:color w:val="231F20"/>
          <w:spacing w:val="-25"/>
          <w:w w:val="120"/>
          <w:vertAlign w:val="baseline"/>
        </w:rPr>
        <w:t> </w:t>
      </w:r>
      <w:r>
        <w:rPr>
          <w:rFonts w:ascii="PMingLiU" w:hAnsi="PMingLiU"/>
          <w:color w:val="231F20"/>
          <w:w w:val="120"/>
          <w:vertAlign w:val="baseline"/>
        </w:rPr>
        <w:t>+</w:t>
      </w:r>
      <w:r>
        <w:rPr>
          <w:rFonts w:ascii="PMingLiU" w:hAnsi="PMingLiU"/>
          <w:color w:val="231F20"/>
          <w:spacing w:val="-34"/>
          <w:w w:val="120"/>
          <w:vertAlign w:val="baseline"/>
        </w:rPr>
        <w:t> </w:t>
      </w:r>
      <w:r>
        <w:rPr>
          <w:i/>
          <w:color w:val="231F20"/>
          <w:w w:val="120"/>
          <w:vertAlign w:val="baseline"/>
        </w:rPr>
        <w:t>Ay</w:t>
      </w:r>
      <w:r>
        <w:rPr>
          <w:rFonts w:ascii="PMingLiU" w:hAnsi="PMingLiU"/>
          <w:color w:val="231F20"/>
          <w:w w:val="120"/>
          <w:vertAlign w:val="superscript"/>
        </w:rPr>
        <w:t>2</w:t>
      </w:r>
      <w:r>
        <w:rPr>
          <w:rFonts w:ascii="PMingLiU" w:hAnsi="PMingLiU"/>
          <w:color w:val="231F20"/>
          <w:spacing w:val="-29"/>
          <w:w w:val="120"/>
          <w:vertAlign w:val="baseline"/>
        </w:rPr>
        <w:t> </w:t>
      </w:r>
      <w:r>
        <w:rPr>
          <w:rFonts w:ascii="Meiryo" w:hAnsi="Meiryo"/>
          <w:i/>
          <w:color w:val="231F20"/>
          <w:w w:val="105"/>
          <w:vertAlign w:val="baseline"/>
        </w:rPr>
        <w:t>−</w:t>
      </w:r>
      <w:r>
        <w:rPr>
          <w:rFonts w:ascii="Meiryo" w:hAnsi="Meiryo"/>
          <w:i/>
          <w:color w:val="231F20"/>
          <w:spacing w:val="-43"/>
          <w:w w:val="105"/>
          <w:vertAlign w:val="baseline"/>
        </w:rPr>
        <w:t> </w:t>
      </w:r>
      <w:r>
        <w:rPr>
          <w:i/>
          <w:color w:val="231F20"/>
          <w:w w:val="105"/>
          <w:vertAlign w:val="baseline"/>
        </w:rPr>
        <w:t>A</w:t>
      </w:r>
      <w:r>
        <w:rPr>
          <w:color w:val="231F20"/>
          <w:w w:val="105"/>
          <w:vertAlign w:val="baseline"/>
        </w:rPr>
        <w:t>, and the circle is at zero altitude. For </w:t>
      </w:r>
      <w:r>
        <w:rPr>
          <w:i/>
          <w:color w:val="231F20"/>
          <w:spacing w:val="40"/>
          <w:w w:val="105"/>
          <w:vertAlign w:val="baseline"/>
        </w:rPr>
        <w:t>A </w:t>
      </w:r>
      <w:r>
        <w:rPr>
          <w:i/>
          <w:color w:val="231F20"/>
          <w:w w:val="105"/>
          <w:vertAlign w:val="baseline"/>
        </w:rPr>
        <w:t>&gt; </w:t>
      </w:r>
      <w:r>
        <w:rPr>
          <w:rFonts w:ascii="PMingLiU" w:hAnsi="PMingLiU"/>
          <w:color w:val="231F20"/>
          <w:w w:val="105"/>
          <w:vertAlign w:val="baseline"/>
        </w:rPr>
        <w:t>0</w:t>
      </w:r>
      <w:r>
        <w:rPr>
          <w:color w:val="231F20"/>
          <w:w w:val="105"/>
          <w:vertAlign w:val="baseline"/>
        </w:rPr>
        <w:t>, the circle encloses a depression, and for </w:t>
      </w:r>
      <w:r>
        <w:rPr>
          <w:i/>
          <w:color w:val="231F20"/>
          <w:spacing w:val="38"/>
          <w:w w:val="105"/>
          <w:vertAlign w:val="baseline"/>
        </w:rPr>
        <w:t>A </w:t>
      </w:r>
      <w:r>
        <w:rPr>
          <w:i/>
          <w:color w:val="231F20"/>
          <w:w w:val="105"/>
          <w:vertAlign w:val="baseline"/>
        </w:rPr>
        <w:t>&lt; </w:t>
      </w:r>
      <w:r>
        <w:rPr>
          <w:rFonts w:ascii="PMingLiU" w:hAnsi="PMingLiU"/>
          <w:color w:val="231F20"/>
          <w:w w:val="105"/>
          <w:vertAlign w:val="baseline"/>
        </w:rPr>
        <w:t>0</w:t>
      </w:r>
      <w:r>
        <w:rPr>
          <w:color w:val="231F20"/>
          <w:w w:val="105"/>
          <w:vertAlign w:val="baseline"/>
        </w:rPr>
        <w:t>, the circle encloses a bump. As </w:t>
      </w:r>
      <w:r>
        <w:rPr>
          <w:i/>
          <w:color w:val="231F20"/>
          <w:w w:val="105"/>
          <w:vertAlign w:val="baseline"/>
        </w:rPr>
        <w:t>A </w:t>
      </w:r>
      <w:r>
        <w:rPr>
          <w:color w:val="231F20"/>
          <w:w w:val="105"/>
          <w:vertAlign w:val="baseline"/>
        </w:rPr>
        <w:t>becomes more negative,</w:t>
      </w:r>
      <w:r>
        <w:rPr>
          <w:color w:val="231F20"/>
          <w:spacing w:val="-13"/>
          <w:w w:val="105"/>
          <w:vertAlign w:val="baseline"/>
        </w:rPr>
        <w:t> </w:t>
      </w:r>
      <w:r>
        <w:rPr>
          <w:color w:val="231F20"/>
          <w:w w:val="105"/>
          <w:vertAlign w:val="baseline"/>
        </w:rPr>
        <w:t>the</w:t>
      </w:r>
    </w:p>
    <w:p>
      <w:pPr>
        <w:pStyle w:val="BodyText"/>
        <w:spacing w:line="252" w:lineRule="auto"/>
        <w:ind w:left="320" w:right="82"/>
        <w:jc w:val="both"/>
      </w:pPr>
      <w:r>
        <w:rPr>
          <w:color w:val="231F20"/>
        </w:rPr>
        <w:t>bump increases in height, but the </w:t>
      </w:r>
      <w:r>
        <w:rPr>
          <w:i/>
          <w:color w:val="231F20"/>
        </w:rPr>
        <w:t>h  </w:t>
      </w:r>
      <w:r>
        <w:rPr>
          <w:rFonts w:ascii="PMingLiU" w:hAnsi="PMingLiU"/>
          <w:color w:val="231F20"/>
          <w:w w:val="115"/>
        </w:rPr>
        <w:t>=  </w:t>
      </w:r>
      <w:r>
        <w:rPr>
          <w:rFonts w:ascii="PMingLiU" w:hAnsi="PMingLiU"/>
          <w:color w:val="231F20"/>
        </w:rPr>
        <w:t>0 </w:t>
      </w:r>
      <w:r>
        <w:rPr>
          <w:color w:val="231F20"/>
        </w:rPr>
        <w:t>circle doesn’t change.  The direction  of maximum uphill doesn’t change, but the slope increases. The length of the gradient reflects this change in degree of the slope.  So intuitively, you can</w:t>
      </w:r>
      <w:r>
        <w:rPr>
          <w:color w:val="231F20"/>
          <w:spacing w:val="-33"/>
        </w:rPr>
        <w:t> </w:t>
      </w:r>
      <w:r>
        <w:rPr>
          <w:color w:val="231F20"/>
        </w:rPr>
        <w:t>think</w:t>
      </w:r>
    </w:p>
    <w:p>
      <w:pPr>
        <w:pStyle w:val="BodyText"/>
        <w:spacing w:line="271" w:lineRule="auto" w:before="10"/>
        <w:ind w:left="320" w:right="83"/>
        <w:jc w:val="both"/>
      </w:pPr>
      <w:r>
        <w:rPr>
          <w:color w:val="231F20"/>
        </w:rPr>
        <w:t>of</w:t>
      </w:r>
      <w:r>
        <w:rPr>
          <w:color w:val="231F20"/>
          <w:spacing w:val="-4"/>
        </w:rPr>
        <w:t> </w:t>
      </w:r>
      <w:r>
        <w:rPr>
          <w:color w:val="231F20"/>
        </w:rPr>
        <w:t>the</w:t>
      </w:r>
      <w:r>
        <w:rPr>
          <w:color w:val="231F20"/>
          <w:spacing w:val="-1"/>
        </w:rPr>
        <w:t> </w:t>
      </w:r>
      <w:r>
        <w:rPr>
          <w:color w:val="231F20"/>
        </w:rPr>
        <w:t>gradient’s</w:t>
      </w:r>
      <w:r>
        <w:rPr>
          <w:color w:val="231F20"/>
          <w:spacing w:val="-7"/>
        </w:rPr>
        <w:t> </w:t>
      </w:r>
      <w:r>
        <w:rPr>
          <w:color w:val="231F20"/>
        </w:rPr>
        <w:t>direction</w:t>
      </w:r>
      <w:r>
        <w:rPr>
          <w:color w:val="231F20"/>
          <w:spacing w:val="-6"/>
        </w:rPr>
        <w:t> </w:t>
      </w:r>
      <w:r>
        <w:rPr>
          <w:color w:val="231F20"/>
        </w:rPr>
        <w:t>as</w:t>
      </w:r>
      <w:r>
        <w:rPr>
          <w:color w:val="231F20"/>
          <w:spacing w:val="-2"/>
        </w:rPr>
        <w:t> </w:t>
      </w:r>
      <w:r>
        <w:rPr>
          <w:color w:val="231F20"/>
        </w:rPr>
        <w:t>pointing</w:t>
      </w:r>
      <w:r>
        <w:rPr>
          <w:color w:val="231F20"/>
          <w:spacing w:val="-5"/>
        </w:rPr>
        <w:t> </w:t>
      </w:r>
      <w:r>
        <w:rPr>
          <w:color w:val="231F20"/>
        </w:rPr>
        <w:t>uphill</w:t>
      </w:r>
      <w:r>
        <w:rPr>
          <w:color w:val="231F20"/>
          <w:spacing w:val="-4"/>
        </w:rPr>
        <w:t> </w:t>
      </w:r>
      <w:r>
        <w:rPr>
          <w:color w:val="231F20"/>
        </w:rPr>
        <w:t>and</w:t>
      </w:r>
      <w:r>
        <w:rPr>
          <w:color w:val="231F20"/>
          <w:spacing w:val="-3"/>
        </w:rPr>
        <w:t> </w:t>
      </w:r>
      <w:r>
        <w:rPr>
          <w:color w:val="231F20"/>
        </w:rPr>
        <w:t>its</w:t>
      </w:r>
      <w:r>
        <w:rPr>
          <w:color w:val="231F20"/>
          <w:spacing w:val="-2"/>
        </w:rPr>
        <w:t> </w:t>
      </w:r>
      <w:r>
        <w:rPr>
          <w:color w:val="231F20"/>
        </w:rPr>
        <w:t>magnitude</w:t>
      </w:r>
      <w:r>
        <w:rPr>
          <w:color w:val="231F20"/>
          <w:spacing w:val="-5"/>
        </w:rPr>
        <w:t> </w:t>
      </w:r>
      <w:r>
        <w:rPr>
          <w:color w:val="231F20"/>
        </w:rPr>
        <w:t>as</w:t>
      </w:r>
      <w:r>
        <w:rPr>
          <w:color w:val="231F20"/>
          <w:spacing w:val="-3"/>
        </w:rPr>
        <w:t> </w:t>
      </w:r>
      <w:r>
        <w:rPr>
          <w:color w:val="231F20"/>
        </w:rPr>
        <w:t>measuring</w:t>
      </w:r>
      <w:r>
        <w:rPr>
          <w:color w:val="231F20"/>
          <w:spacing w:val="-5"/>
        </w:rPr>
        <w:t> </w:t>
      </w:r>
      <w:r>
        <w:rPr>
          <w:color w:val="231F20"/>
        </w:rPr>
        <w:t>how uphill the slope</w:t>
      </w:r>
      <w:r>
        <w:rPr>
          <w:color w:val="231F20"/>
          <w:spacing w:val="-8"/>
        </w:rPr>
        <w:t> </w:t>
      </w:r>
      <w:r>
        <w:rPr>
          <w:color w:val="231F20"/>
        </w:rPr>
        <w:t>is.</w:t>
      </w:r>
    </w:p>
    <w:p>
      <w:pPr>
        <w:pStyle w:val="BodyText"/>
        <w:spacing w:before="5"/>
      </w:pPr>
    </w:p>
    <w:p>
      <w:pPr>
        <w:spacing w:before="0"/>
        <w:ind w:left="320" w:right="0" w:firstLine="0"/>
        <w:jc w:val="both"/>
        <w:rPr>
          <w:rFonts w:ascii="Arial"/>
          <w:sz w:val="18"/>
        </w:rPr>
      </w:pPr>
      <w:r>
        <w:rPr>
          <w:rFonts w:ascii="Arial"/>
          <w:color w:val="474F9C"/>
          <w:sz w:val="18"/>
        </w:rPr>
        <w:t>Implicit 2D Lines</w:t>
      </w:r>
    </w:p>
    <w:p>
      <w:pPr>
        <w:pStyle w:val="BodyText"/>
        <w:spacing w:before="114"/>
        <w:ind w:left="320"/>
        <w:jc w:val="both"/>
      </w:pPr>
      <w:r>
        <w:rPr>
          <w:color w:val="231F20"/>
        </w:rPr>
        <w:t>The familiar “slope-intercept” form of the line is</w:t>
      </w:r>
    </w:p>
    <w:p>
      <w:pPr>
        <w:pStyle w:val="BodyText"/>
        <w:spacing w:before="8"/>
        <w:rPr>
          <w:sz w:val="18"/>
        </w:rPr>
      </w:pPr>
    </w:p>
    <w:p>
      <w:pPr>
        <w:tabs>
          <w:tab w:pos="6293" w:val="left" w:leader="none"/>
        </w:tabs>
        <w:spacing w:before="0"/>
        <w:ind w:left="3027" w:right="0" w:firstLine="0"/>
        <w:jc w:val="left"/>
        <w:rPr>
          <w:sz w:val="20"/>
        </w:rPr>
      </w:pPr>
      <w:r>
        <w:rPr>
          <w:i/>
          <w:color w:val="231F20"/>
          <w:w w:val="115"/>
          <w:sz w:val="20"/>
        </w:rPr>
        <w:t>y </w:t>
      </w:r>
      <w:r>
        <w:rPr>
          <w:rFonts w:ascii="PMingLiU"/>
          <w:color w:val="231F20"/>
          <w:w w:val="120"/>
          <w:sz w:val="20"/>
        </w:rPr>
        <w:t>= </w:t>
      </w:r>
      <w:r>
        <w:rPr>
          <w:i/>
          <w:color w:val="231F20"/>
          <w:w w:val="115"/>
          <w:sz w:val="20"/>
        </w:rPr>
        <w:t>mx </w:t>
      </w:r>
      <w:r>
        <w:rPr>
          <w:rFonts w:ascii="PMingLiU"/>
          <w:color w:val="231F20"/>
          <w:w w:val="120"/>
          <w:sz w:val="20"/>
        </w:rPr>
        <w:t>+</w:t>
      </w:r>
      <w:r>
        <w:rPr>
          <w:rFonts w:ascii="PMingLiU"/>
          <w:color w:val="231F20"/>
          <w:spacing w:val="-13"/>
          <w:w w:val="120"/>
          <w:sz w:val="20"/>
        </w:rPr>
        <w:t> </w:t>
      </w:r>
      <w:r>
        <w:rPr>
          <w:i/>
          <w:color w:val="231F20"/>
          <w:w w:val="115"/>
          <w:sz w:val="20"/>
        </w:rPr>
        <w:t>b.</w:t>
        <w:tab/>
      </w:r>
      <w:r>
        <w:rPr>
          <w:color w:val="231F20"/>
          <w:w w:val="110"/>
          <w:sz w:val="20"/>
        </w:rPr>
        <w:t>(2.13)</w:t>
      </w:r>
    </w:p>
    <w:p>
      <w:pPr>
        <w:pStyle w:val="BodyText"/>
        <w:spacing w:before="8"/>
        <w:rPr>
          <w:sz w:val="16"/>
        </w:rPr>
      </w:pPr>
    </w:p>
    <w:p>
      <w:pPr>
        <w:pStyle w:val="BodyText"/>
        <w:ind w:left="320"/>
        <w:jc w:val="both"/>
      </w:pPr>
      <w:r>
        <w:rPr>
          <w:color w:val="231F20"/>
        </w:rPr>
        <w:t>This can be converted easily to implicit form (Figure 2.28):</w:t>
      </w:r>
    </w:p>
    <w:p>
      <w:pPr>
        <w:tabs>
          <w:tab w:pos="6293" w:val="left" w:leader="none"/>
        </w:tabs>
        <w:spacing w:before="177"/>
        <w:ind w:left="2854" w:right="0" w:firstLine="0"/>
        <w:jc w:val="left"/>
        <w:rPr>
          <w:sz w:val="20"/>
        </w:rPr>
      </w:pPr>
      <w:r>
        <w:rPr>
          <w:i/>
          <w:color w:val="231F20"/>
          <w:w w:val="110"/>
          <w:sz w:val="20"/>
        </w:rPr>
        <w:t>y</w:t>
      </w:r>
      <w:r>
        <w:rPr>
          <w:i/>
          <w:color w:val="231F20"/>
          <w:spacing w:val="-6"/>
          <w:w w:val="110"/>
          <w:sz w:val="20"/>
        </w:rPr>
        <w:t> </w:t>
      </w:r>
      <w:r>
        <w:rPr>
          <w:rFonts w:ascii="Meiryo" w:hAnsi="Meiryo"/>
          <w:i/>
          <w:color w:val="231F20"/>
          <w:w w:val="110"/>
          <w:sz w:val="20"/>
        </w:rPr>
        <w:t>−</w:t>
      </w:r>
      <w:r>
        <w:rPr>
          <w:rFonts w:ascii="Meiryo" w:hAnsi="Meiryo"/>
          <w:i/>
          <w:color w:val="231F20"/>
          <w:spacing w:val="-31"/>
          <w:w w:val="110"/>
          <w:sz w:val="20"/>
        </w:rPr>
        <w:t> </w:t>
      </w:r>
      <w:r>
        <w:rPr>
          <w:i/>
          <w:color w:val="231F20"/>
          <w:w w:val="110"/>
          <w:sz w:val="20"/>
        </w:rPr>
        <w:t>mx</w:t>
      </w:r>
      <w:r>
        <w:rPr>
          <w:i/>
          <w:color w:val="231F20"/>
          <w:spacing w:val="-13"/>
          <w:w w:val="110"/>
          <w:sz w:val="20"/>
        </w:rPr>
        <w:t> </w:t>
      </w:r>
      <w:r>
        <w:rPr>
          <w:rFonts w:ascii="Meiryo" w:hAnsi="Meiryo"/>
          <w:i/>
          <w:color w:val="231F20"/>
          <w:w w:val="110"/>
          <w:sz w:val="20"/>
        </w:rPr>
        <w:t>−</w:t>
      </w:r>
      <w:r>
        <w:rPr>
          <w:rFonts w:ascii="Meiryo" w:hAnsi="Meiryo"/>
          <w:i/>
          <w:color w:val="231F20"/>
          <w:spacing w:val="-31"/>
          <w:w w:val="110"/>
          <w:sz w:val="20"/>
        </w:rPr>
        <w:t> </w:t>
      </w:r>
      <w:r>
        <w:rPr>
          <w:i/>
          <w:color w:val="231F20"/>
          <w:w w:val="110"/>
          <w:sz w:val="20"/>
        </w:rPr>
        <w:t>b</w:t>
      </w:r>
      <w:r>
        <w:rPr>
          <w:i/>
          <w:color w:val="231F20"/>
          <w:spacing w:val="-1"/>
          <w:w w:val="110"/>
          <w:sz w:val="20"/>
        </w:rPr>
        <w:t> </w:t>
      </w:r>
      <w:r>
        <w:rPr>
          <w:rFonts w:ascii="PMingLiU" w:hAnsi="PMingLiU"/>
          <w:color w:val="231F20"/>
          <w:w w:val="120"/>
          <w:sz w:val="20"/>
        </w:rPr>
        <w:t>=</w:t>
      </w:r>
      <w:r>
        <w:rPr>
          <w:rFonts w:ascii="PMingLiU" w:hAnsi="PMingLiU"/>
          <w:color w:val="231F20"/>
          <w:spacing w:val="-9"/>
          <w:w w:val="120"/>
          <w:sz w:val="20"/>
        </w:rPr>
        <w:t> </w:t>
      </w:r>
      <w:r>
        <w:rPr>
          <w:rFonts w:ascii="PMingLiU" w:hAnsi="PMingLiU"/>
          <w:color w:val="231F20"/>
          <w:w w:val="110"/>
          <w:sz w:val="20"/>
        </w:rPr>
        <w:t>0</w:t>
      </w:r>
      <w:r>
        <w:rPr>
          <w:i/>
          <w:color w:val="231F20"/>
          <w:w w:val="110"/>
          <w:sz w:val="20"/>
        </w:rPr>
        <w:t>.</w:t>
        <w:tab/>
      </w:r>
      <w:r>
        <w:rPr>
          <w:color w:val="231F20"/>
          <w:w w:val="110"/>
          <w:sz w:val="20"/>
        </w:rPr>
        <w:t>(2.14)</w:t>
      </w:r>
    </w:p>
    <w:p>
      <w:pPr>
        <w:pStyle w:val="BodyText"/>
        <w:spacing w:line="268" w:lineRule="auto" w:before="122"/>
        <w:ind w:left="320" w:right="83"/>
        <w:jc w:val="both"/>
      </w:pPr>
      <w:r>
        <w:rPr>
          <w:color w:val="231F20"/>
        </w:rPr>
        <w:t>Here </w:t>
      </w:r>
      <w:r>
        <w:rPr>
          <w:i/>
          <w:color w:val="231F20"/>
        </w:rPr>
        <w:t>m </w:t>
      </w:r>
      <w:r>
        <w:rPr>
          <w:color w:val="231F20"/>
        </w:rPr>
        <w:t>is the “slope” (ratio of rise to run) and </w:t>
      </w:r>
      <w:r>
        <w:rPr>
          <w:i/>
          <w:color w:val="231F20"/>
        </w:rPr>
        <w:t>b </w:t>
      </w:r>
      <w:r>
        <w:rPr>
          <w:color w:val="231F20"/>
        </w:rPr>
        <w:t>is the </w:t>
      </w:r>
      <w:r>
        <w:rPr>
          <w:i/>
          <w:color w:val="231F20"/>
        </w:rPr>
        <w:t>y </w:t>
      </w:r>
      <w:r>
        <w:rPr>
          <w:color w:val="231F20"/>
        </w:rPr>
        <w:t>value where the line crosses the </w:t>
      </w:r>
      <w:r>
        <w:rPr>
          <w:i/>
          <w:color w:val="231F20"/>
        </w:rPr>
        <w:t>y</w:t>
      </w:r>
      <w:r>
        <w:rPr>
          <w:color w:val="231F20"/>
        </w:rPr>
        <w:t>-axis, usually called the </w:t>
      </w:r>
      <w:r>
        <w:rPr>
          <w:i/>
          <w:color w:val="231F20"/>
        </w:rPr>
        <w:t>y-intercept</w:t>
      </w:r>
      <w:r>
        <w:rPr>
          <w:color w:val="231F20"/>
        </w:rPr>
        <w:t>. The line also partitions the 2D plane,</w:t>
      </w:r>
      <w:r>
        <w:rPr>
          <w:color w:val="231F20"/>
          <w:spacing w:val="-13"/>
        </w:rPr>
        <w:t> </w:t>
      </w:r>
      <w:r>
        <w:rPr>
          <w:color w:val="231F20"/>
        </w:rPr>
        <w:t>but</w:t>
      </w:r>
      <w:r>
        <w:rPr>
          <w:color w:val="231F20"/>
          <w:spacing w:val="-11"/>
        </w:rPr>
        <w:t> </w:t>
      </w:r>
      <w:r>
        <w:rPr>
          <w:color w:val="231F20"/>
        </w:rPr>
        <w:t>here</w:t>
      </w:r>
      <w:r>
        <w:rPr>
          <w:color w:val="231F20"/>
          <w:spacing w:val="-12"/>
        </w:rPr>
        <w:t> </w:t>
      </w:r>
      <w:r>
        <w:rPr>
          <w:color w:val="231F20"/>
        </w:rPr>
        <w:t>“inside”</w:t>
      </w:r>
      <w:r>
        <w:rPr>
          <w:color w:val="231F20"/>
          <w:spacing w:val="-13"/>
        </w:rPr>
        <w:t> </w:t>
      </w:r>
      <w:r>
        <w:rPr>
          <w:color w:val="231F20"/>
        </w:rPr>
        <w:t>and</w:t>
      </w:r>
      <w:r>
        <w:rPr>
          <w:color w:val="231F20"/>
          <w:spacing w:val="-12"/>
        </w:rPr>
        <w:t> </w:t>
      </w:r>
      <w:r>
        <w:rPr>
          <w:color w:val="231F20"/>
        </w:rPr>
        <w:t>“outside”</w:t>
      </w:r>
      <w:r>
        <w:rPr>
          <w:color w:val="231F20"/>
          <w:spacing w:val="-13"/>
        </w:rPr>
        <w:t> </w:t>
      </w:r>
      <w:r>
        <w:rPr>
          <w:color w:val="231F20"/>
        </w:rPr>
        <w:t>might</w:t>
      </w:r>
      <w:r>
        <w:rPr>
          <w:color w:val="231F20"/>
          <w:spacing w:val="-13"/>
        </w:rPr>
        <w:t> </w:t>
      </w:r>
      <w:r>
        <w:rPr>
          <w:color w:val="231F20"/>
        </w:rPr>
        <w:t>be</w:t>
      </w:r>
      <w:r>
        <w:rPr>
          <w:color w:val="231F20"/>
          <w:spacing w:val="-11"/>
        </w:rPr>
        <w:t> </w:t>
      </w:r>
      <w:r>
        <w:rPr>
          <w:color w:val="231F20"/>
        </w:rPr>
        <w:t>more</w:t>
      </w:r>
      <w:r>
        <w:rPr>
          <w:color w:val="231F20"/>
          <w:spacing w:val="-15"/>
        </w:rPr>
        <w:t> </w:t>
      </w:r>
      <w:r>
        <w:rPr>
          <w:color w:val="231F20"/>
        </w:rPr>
        <w:t>intuitively</w:t>
      </w:r>
      <w:r>
        <w:rPr>
          <w:color w:val="231F20"/>
          <w:spacing w:val="-13"/>
        </w:rPr>
        <w:t> </w:t>
      </w:r>
      <w:r>
        <w:rPr>
          <w:color w:val="231F20"/>
        </w:rPr>
        <w:t>called</w:t>
      </w:r>
      <w:r>
        <w:rPr>
          <w:color w:val="231F20"/>
          <w:spacing w:val="-12"/>
        </w:rPr>
        <w:t> </w:t>
      </w:r>
      <w:r>
        <w:rPr>
          <w:color w:val="231F20"/>
        </w:rPr>
        <w:t>“over”</w:t>
      </w:r>
      <w:r>
        <w:rPr>
          <w:color w:val="231F20"/>
          <w:spacing w:val="-16"/>
        </w:rPr>
        <w:t> </w:t>
      </w:r>
      <w:r>
        <w:rPr>
          <w:color w:val="231F20"/>
        </w:rPr>
        <w:t>and </w:t>
      </w:r>
      <w:r>
        <w:rPr>
          <w:color w:val="231F20"/>
          <w:spacing w:val="-4"/>
        </w:rPr>
        <w:t>“under.”</w:t>
      </w:r>
    </w:p>
    <w:p>
      <w:pPr>
        <w:pStyle w:val="BodyText"/>
        <w:spacing w:line="244" w:lineRule="auto" w:before="4"/>
        <w:ind w:left="319" w:right="80" w:firstLine="300"/>
        <w:jc w:val="both"/>
      </w:pPr>
      <w:r>
        <w:rPr>
          <w:color w:val="231F20"/>
          <w:w w:val="105"/>
        </w:rPr>
        <w:t>Because</w:t>
      </w:r>
      <w:r>
        <w:rPr>
          <w:color w:val="231F20"/>
          <w:spacing w:val="-34"/>
          <w:w w:val="105"/>
        </w:rPr>
        <w:t> </w:t>
      </w:r>
      <w:r>
        <w:rPr>
          <w:color w:val="231F20"/>
          <w:w w:val="105"/>
        </w:rPr>
        <w:t>we</w:t>
      </w:r>
      <w:r>
        <w:rPr>
          <w:color w:val="231F20"/>
          <w:spacing w:val="-33"/>
          <w:w w:val="105"/>
        </w:rPr>
        <w:t> </w:t>
      </w:r>
      <w:r>
        <w:rPr>
          <w:color w:val="231F20"/>
          <w:w w:val="105"/>
        </w:rPr>
        <w:t>can</w:t>
      </w:r>
      <w:r>
        <w:rPr>
          <w:color w:val="231F20"/>
          <w:spacing w:val="-34"/>
          <w:w w:val="105"/>
        </w:rPr>
        <w:t> </w:t>
      </w:r>
      <w:r>
        <w:rPr>
          <w:color w:val="231F20"/>
          <w:w w:val="105"/>
        </w:rPr>
        <w:t>multiply</w:t>
      </w:r>
      <w:r>
        <w:rPr>
          <w:color w:val="231F20"/>
          <w:spacing w:val="-34"/>
          <w:w w:val="105"/>
        </w:rPr>
        <w:t> </w:t>
      </w:r>
      <w:r>
        <w:rPr>
          <w:color w:val="231F20"/>
          <w:w w:val="105"/>
        </w:rPr>
        <w:t>an</w:t>
      </w:r>
      <w:r>
        <w:rPr>
          <w:color w:val="231F20"/>
          <w:spacing w:val="-34"/>
          <w:w w:val="105"/>
        </w:rPr>
        <w:t> </w:t>
      </w:r>
      <w:r>
        <w:rPr>
          <w:color w:val="231F20"/>
          <w:w w:val="105"/>
        </w:rPr>
        <w:t>implicit</w:t>
      </w:r>
      <w:r>
        <w:rPr>
          <w:color w:val="231F20"/>
          <w:spacing w:val="-34"/>
          <w:w w:val="105"/>
        </w:rPr>
        <w:t> </w:t>
      </w:r>
      <w:r>
        <w:rPr>
          <w:color w:val="231F20"/>
          <w:w w:val="105"/>
        </w:rPr>
        <w:t>equation</w:t>
      </w:r>
      <w:r>
        <w:rPr>
          <w:color w:val="231F20"/>
          <w:spacing w:val="-35"/>
          <w:w w:val="105"/>
        </w:rPr>
        <w:t> </w:t>
      </w:r>
      <w:r>
        <w:rPr>
          <w:color w:val="231F20"/>
          <w:w w:val="105"/>
        </w:rPr>
        <w:t>by</w:t>
      </w:r>
      <w:r>
        <w:rPr>
          <w:color w:val="231F20"/>
          <w:spacing w:val="-34"/>
          <w:w w:val="105"/>
        </w:rPr>
        <w:t> </w:t>
      </w:r>
      <w:r>
        <w:rPr>
          <w:color w:val="231F20"/>
          <w:w w:val="105"/>
        </w:rPr>
        <w:t>any</w:t>
      </w:r>
      <w:r>
        <w:rPr>
          <w:color w:val="231F20"/>
          <w:spacing w:val="-33"/>
          <w:w w:val="105"/>
        </w:rPr>
        <w:t> </w:t>
      </w:r>
      <w:r>
        <w:rPr>
          <w:color w:val="231F20"/>
          <w:w w:val="105"/>
        </w:rPr>
        <w:t>constant</w:t>
      </w:r>
      <w:r>
        <w:rPr>
          <w:color w:val="231F20"/>
          <w:spacing w:val="-35"/>
          <w:w w:val="105"/>
        </w:rPr>
        <w:t> </w:t>
      </w:r>
      <w:r>
        <w:rPr>
          <w:color w:val="231F20"/>
          <w:w w:val="105"/>
        </w:rPr>
        <w:t>without</w:t>
      </w:r>
      <w:r>
        <w:rPr>
          <w:color w:val="231F20"/>
          <w:spacing w:val="-35"/>
          <w:w w:val="105"/>
        </w:rPr>
        <w:t> </w:t>
      </w:r>
      <w:r>
        <w:rPr>
          <w:color w:val="231F20"/>
          <w:w w:val="105"/>
        </w:rPr>
        <w:t>chang- ing</w:t>
      </w:r>
      <w:r>
        <w:rPr>
          <w:color w:val="231F20"/>
          <w:spacing w:val="-10"/>
          <w:w w:val="105"/>
        </w:rPr>
        <w:t> </w:t>
      </w:r>
      <w:r>
        <w:rPr>
          <w:color w:val="231F20"/>
          <w:w w:val="105"/>
        </w:rPr>
        <w:t>the</w:t>
      </w:r>
      <w:r>
        <w:rPr>
          <w:color w:val="231F20"/>
          <w:spacing w:val="-10"/>
          <w:w w:val="105"/>
        </w:rPr>
        <w:t> </w:t>
      </w:r>
      <w:r>
        <w:rPr>
          <w:color w:val="231F20"/>
          <w:w w:val="105"/>
        </w:rPr>
        <w:t>points</w:t>
      </w:r>
      <w:r>
        <w:rPr>
          <w:color w:val="231F20"/>
          <w:spacing w:val="-11"/>
          <w:w w:val="105"/>
        </w:rPr>
        <w:t> </w:t>
      </w:r>
      <w:r>
        <w:rPr>
          <w:color w:val="231F20"/>
          <w:w w:val="105"/>
        </w:rPr>
        <w:t>where</w:t>
      </w:r>
      <w:r>
        <w:rPr>
          <w:color w:val="231F20"/>
          <w:spacing w:val="-12"/>
          <w:w w:val="105"/>
        </w:rPr>
        <w:t> </w:t>
      </w:r>
      <w:r>
        <w:rPr>
          <w:color w:val="231F20"/>
          <w:w w:val="105"/>
        </w:rPr>
        <w:t>it</w:t>
      </w:r>
      <w:r>
        <w:rPr>
          <w:color w:val="231F20"/>
          <w:spacing w:val="-9"/>
          <w:w w:val="105"/>
        </w:rPr>
        <w:t> </w:t>
      </w:r>
      <w:r>
        <w:rPr>
          <w:color w:val="231F20"/>
          <w:w w:val="105"/>
        </w:rPr>
        <w:t>is</w:t>
      </w:r>
      <w:r>
        <w:rPr>
          <w:color w:val="231F20"/>
          <w:spacing w:val="-9"/>
          <w:w w:val="105"/>
        </w:rPr>
        <w:t> </w:t>
      </w:r>
      <w:r>
        <w:rPr>
          <w:color w:val="231F20"/>
          <w:w w:val="105"/>
        </w:rPr>
        <w:t>zero,</w:t>
      </w:r>
      <w:r>
        <w:rPr>
          <w:color w:val="231F20"/>
          <w:spacing w:val="-10"/>
          <w:w w:val="105"/>
        </w:rPr>
        <w:t> </w:t>
      </w:r>
      <w:r>
        <w:rPr>
          <w:i/>
          <w:color w:val="231F20"/>
          <w:spacing w:val="3"/>
          <w:w w:val="110"/>
        </w:rPr>
        <w:t>kf</w:t>
      </w:r>
      <w:r>
        <w:rPr>
          <w:i/>
          <w:color w:val="231F20"/>
          <w:spacing w:val="-35"/>
          <w:w w:val="110"/>
        </w:rPr>
        <w:t> </w:t>
      </w:r>
      <w:r>
        <w:rPr>
          <w:rFonts w:ascii="PMingLiU"/>
          <w:color w:val="231F20"/>
          <w:w w:val="105"/>
        </w:rPr>
        <w:t>(</w:t>
      </w:r>
      <w:r>
        <w:rPr>
          <w:i/>
          <w:color w:val="231F20"/>
          <w:w w:val="105"/>
        </w:rPr>
        <w:t>x,</w:t>
      </w:r>
      <w:r>
        <w:rPr>
          <w:i/>
          <w:color w:val="231F20"/>
          <w:spacing w:val="-24"/>
          <w:w w:val="105"/>
        </w:rPr>
        <w:t> </w:t>
      </w:r>
      <w:r>
        <w:rPr>
          <w:i/>
          <w:color w:val="231F20"/>
          <w:spacing w:val="4"/>
          <w:w w:val="105"/>
        </w:rPr>
        <w:t>y</w:t>
      </w:r>
      <w:r>
        <w:rPr>
          <w:rFonts w:ascii="PMingLiU"/>
          <w:color w:val="231F20"/>
          <w:spacing w:val="4"/>
          <w:w w:val="105"/>
        </w:rPr>
        <w:t>)</w:t>
      </w:r>
      <w:r>
        <w:rPr>
          <w:rFonts w:ascii="PMingLiU"/>
          <w:color w:val="231F20"/>
          <w:spacing w:val="-8"/>
          <w:w w:val="105"/>
        </w:rPr>
        <w:t> </w:t>
      </w:r>
      <w:r>
        <w:rPr>
          <w:rFonts w:ascii="PMingLiU"/>
          <w:color w:val="231F20"/>
          <w:w w:val="105"/>
        </w:rPr>
        <w:t>=</w:t>
      </w:r>
      <w:r>
        <w:rPr>
          <w:rFonts w:ascii="PMingLiU"/>
          <w:color w:val="231F20"/>
          <w:spacing w:val="-9"/>
          <w:w w:val="105"/>
        </w:rPr>
        <w:t> </w:t>
      </w:r>
      <w:r>
        <w:rPr>
          <w:rFonts w:ascii="PMingLiU"/>
          <w:color w:val="231F20"/>
          <w:w w:val="105"/>
        </w:rPr>
        <w:t>0</w:t>
      </w:r>
      <w:r>
        <w:rPr>
          <w:rFonts w:ascii="PMingLiU"/>
          <w:color w:val="231F20"/>
          <w:spacing w:val="-10"/>
          <w:w w:val="105"/>
        </w:rPr>
        <w:t> </w:t>
      </w:r>
      <w:r>
        <w:rPr>
          <w:color w:val="231F20"/>
          <w:w w:val="105"/>
        </w:rPr>
        <w:t>is</w:t>
      </w:r>
      <w:r>
        <w:rPr>
          <w:color w:val="231F20"/>
          <w:spacing w:val="-9"/>
          <w:w w:val="105"/>
        </w:rPr>
        <w:t> </w:t>
      </w:r>
      <w:r>
        <w:rPr>
          <w:color w:val="231F20"/>
          <w:w w:val="105"/>
        </w:rPr>
        <w:t>the</w:t>
      </w:r>
      <w:r>
        <w:rPr>
          <w:color w:val="231F20"/>
          <w:spacing w:val="-10"/>
          <w:w w:val="105"/>
        </w:rPr>
        <w:t> </w:t>
      </w:r>
      <w:r>
        <w:rPr>
          <w:color w:val="231F20"/>
          <w:w w:val="105"/>
        </w:rPr>
        <w:t>same</w:t>
      </w:r>
      <w:r>
        <w:rPr>
          <w:color w:val="231F20"/>
          <w:spacing w:val="-10"/>
          <w:w w:val="105"/>
        </w:rPr>
        <w:t> </w:t>
      </w:r>
      <w:r>
        <w:rPr>
          <w:color w:val="231F20"/>
          <w:w w:val="105"/>
        </w:rPr>
        <w:t>curve</w:t>
      </w:r>
      <w:r>
        <w:rPr>
          <w:color w:val="231F20"/>
          <w:spacing w:val="-13"/>
          <w:w w:val="105"/>
        </w:rPr>
        <w:t> </w:t>
      </w:r>
      <w:r>
        <w:rPr>
          <w:color w:val="231F20"/>
          <w:w w:val="105"/>
        </w:rPr>
        <w:t>for</w:t>
      </w:r>
      <w:r>
        <w:rPr>
          <w:color w:val="231F20"/>
          <w:spacing w:val="-10"/>
          <w:w w:val="105"/>
        </w:rPr>
        <w:t> </w:t>
      </w:r>
      <w:r>
        <w:rPr>
          <w:color w:val="231F20"/>
          <w:w w:val="105"/>
        </w:rPr>
        <w:t>any</w:t>
      </w:r>
      <w:r>
        <w:rPr>
          <w:color w:val="231F20"/>
          <w:spacing w:val="-11"/>
          <w:w w:val="105"/>
        </w:rPr>
        <w:t> </w:t>
      </w:r>
      <w:r>
        <w:rPr>
          <w:color w:val="231F20"/>
          <w:w w:val="105"/>
        </w:rPr>
        <w:t>nonzero</w:t>
      </w:r>
      <w:r>
        <w:rPr>
          <w:color w:val="231F20"/>
          <w:spacing w:val="-14"/>
          <w:w w:val="105"/>
        </w:rPr>
        <w:t> </w:t>
      </w:r>
      <w:r>
        <w:rPr>
          <w:i/>
          <w:color w:val="231F20"/>
          <w:spacing w:val="3"/>
          <w:w w:val="105"/>
        </w:rPr>
        <w:t>k</w:t>
      </w:r>
      <w:r>
        <w:rPr>
          <w:color w:val="231F20"/>
          <w:spacing w:val="3"/>
          <w:w w:val="105"/>
        </w:rPr>
        <w:t>. </w:t>
      </w:r>
      <w:r>
        <w:rPr>
          <w:color w:val="231F20"/>
          <w:w w:val="105"/>
        </w:rPr>
        <w:t>This</w:t>
      </w:r>
      <w:r>
        <w:rPr>
          <w:color w:val="231F20"/>
          <w:spacing w:val="-13"/>
          <w:w w:val="105"/>
        </w:rPr>
        <w:t> </w:t>
      </w:r>
      <w:r>
        <w:rPr>
          <w:color w:val="231F20"/>
          <w:w w:val="105"/>
        </w:rPr>
        <w:t>allows</w:t>
      </w:r>
      <w:r>
        <w:rPr>
          <w:color w:val="231F20"/>
          <w:spacing w:val="-11"/>
          <w:w w:val="105"/>
        </w:rPr>
        <w:t> </w:t>
      </w:r>
      <w:r>
        <w:rPr>
          <w:color w:val="231F20"/>
          <w:w w:val="105"/>
        </w:rPr>
        <w:t>several</w:t>
      </w:r>
      <w:r>
        <w:rPr>
          <w:color w:val="231F20"/>
          <w:spacing w:val="-14"/>
          <w:w w:val="105"/>
        </w:rPr>
        <w:t> </w:t>
      </w:r>
      <w:r>
        <w:rPr>
          <w:color w:val="231F20"/>
          <w:w w:val="105"/>
        </w:rPr>
        <w:t>implicit</w:t>
      </w:r>
      <w:r>
        <w:rPr>
          <w:color w:val="231F20"/>
          <w:spacing w:val="-12"/>
          <w:w w:val="105"/>
        </w:rPr>
        <w:t> </w:t>
      </w:r>
      <w:r>
        <w:rPr>
          <w:color w:val="231F20"/>
          <w:w w:val="105"/>
        </w:rPr>
        <w:t>forms</w:t>
      </w:r>
      <w:r>
        <w:rPr>
          <w:color w:val="231F20"/>
          <w:spacing w:val="-13"/>
          <w:w w:val="105"/>
        </w:rPr>
        <w:t> </w:t>
      </w:r>
      <w:r>
        <w:rPr>
          <w:color w:val="231F20"/>
          <w:w w:val="105"/>
        </w:rPr>
        <w:t>for</w:t>
      </w:r>
      <w:r>
        <w:rPr>
          <w:color w:val="231F20"/>
          <w:spacing w:val="-13"/>
          <w:w w:val="105"/>
        </w:rPr>
        <w:t> </w:t>
      </w:r>
      <w:r>
        <w:rPr>
          <w:color w:val="231F20"/>
          <w:w w:val="105"/>
        </w:rPr>
        <w:t>the</w:t>
      </w:r>
      <w:r>
        <w:rPr>
          <w:color w:val="231F20"/>
          <w:spacing w:val="-10"/>
          <w:w w:val="105"/>
        </w:rPr>
        <w:t> </w:t>
      </w:r>
      <w:r>
        <w:rPr>
          <w:color w:val="231F20"/>
          <w:w w:val="105"/>
        </w:rPr>
        <w:t>same</w:t>
      </w:r>
      <w:r>
        <w:rPr>
          <w:color w:val="231F20"/>
          <w:spacing w:val="-11"/>
          <w:w w:val="105"/>
        </w:rPr>
        <w:t> </w:t>
      </w:r>
      <w:r>
        <w:rPr>
          <w:color w:val="231F20"/>
          <w:w w:val="105"/>
        </w:rPr>
        <w:t>line,</w:t>
      </w:r>
      <w:r>
        <w:rPr>
          <w:color w:val="231F20"/>
          <w:spacing w:val="-12"/>
          <w:w w:val="105"/>
        </w:rPr>
        <w:t> </w:t>
      </w:r>
      <w:r>
        <w:rPr>
          <w:color w:val="231F20"/>
          <w:w w:val="105"/>
        </w:rPr>
        <w:t>for</w:t>
      </w:r>
      <w:r>
        <w:rPr>
          <w:color w:val="231F20"/>
          <w:spacing w:val="-11"/>
          <w:w w:val="105"/>
        </w:rPr>
        <w:t> </w:t>
      </w:r>
      <w:r>
        <w:rPr>
          <w:color w:val="231F20"/>
          <w:w w:val="105"/>
        </w:rPr>
        <w:t>example,</w:t>
      </w:r>
    </w:p>
    <w:p>
      <w:pPr>
        <w:spacing w:before="171"/>
        <w:ind w:left="2705" w:right="0" w:firstLine="0"/>
        <w:jc w:val="left"/>
        <w:rPr>
          <w:i/>
          <w:sz w:val="20"/>
        </w:rPr>
      </w:pPr>
      <w:r>
        <w:rPr>
          <w:rFonts w:ascii="PMingLiU" w:hAnsi="PMingLiU"/>
          <w:color w:val="231F20"/>
          <w:w w:val="110"/>
          <w:sz w:val="20"/>
        </w:rPr>
        <w:t>2</w:t>
      </w:r>
      <w:r>
        <w:rPr>
          <w:i/>
          <w:color w:val="231F20"/>
          <w:w w:val="110"/>
          <w:sz w:val="20"/>
        </w:rPr>
        <w:t>y </w:t>
      </w:r>
      <w:r>
        <w:rPr>
          <w:rFonts w:ascii="Meiryo" w:hAnsi="Meiryo"/>
          <w:i/>
          <w:color w:val="231F20"/>
          <w:w w:val="110"/>
          <w:sz w:val="20"/>
        </w:rPr>
        <w:t>− </w:t>
      </w:r>
      <w:r>
        <w:rPr>
          <w:rFonts w:ascii="PMingLiU" w:hAnsi="PMingLiU"/>
          <w:color w:val="231F20"/>
          <w:w w:val="110"/>
          <w:sz w:val="20"/>
        </w:rPr>
        <w:t>2</w:t>
      </w:r>
      <w:r>
        <w:rPr>
          <w:i/>
          <w:color w:val="231F20"/>
          <w:w w:val="110"/>
          <w:sz w:val="20"/>
        </w:rPr>
        <w:t>mx </w:t>
      </w:r>
      <w:r>
        <w:rPr>
          <w:rFonts w:ascii="Meiryo" w:hAnsi="Meiryo"/>
          <w:i/>
          <w:color w:val="231F20"/>
          <w:w w:val="110"/>
          <w:sz w:val="20"/>
        </w:rPr>
        <w:t>− </w:t>
      </w:r>
      <w:r>
        <w:rPr>
          <w:rFonts w:ascii="PMingLiU" w:hAnsi="PMingLiU"/>
          <w:color w:val="231F20"/>
          <w:w w:val="110"/>
          <w:sz w:val="20"/>
        </w:rPr>
        <w:t>2</w:t>
      </w:r>
      <w:r>
        <w:rPr>
          <w:i/>
          <w:color w:val="231F20"/>
          <w:w w:val="110"/>
          <w:sz w:val="20"/>
        </w:rPr>
        <w:t>b </w:t>
      </w:r>
      <w:r>
        <w:rPr>
          <w:rFonts w:ascii="PMingLiU" w:hAnsi="PMingLiU"/>
          <w:color w:val="231F20"/>
          <w:w w:val="120"/>
          <w:sz w:val="20"/>
        </w:rPr>
        <w:t>= </w:t>
      </w:r>
      <w:r>
        <w:rPr>
          <w:rFonts w:ascii="PMingLiU" w:hAnsi="PMingLiU"/>
          <w:color w:val="231F20"/>
          <w:w w:val="110"/>
          <w:sz w:val="20"/>
        </w:rPr>
        <w:t>0</w:t>
      </w:r>
      <w:r>
        <w:rPr>
          <w:i/>
          <w:color w:val="231F20"/>
          <w:w w:val="110"/>
          <w:sz w:val="20"/>
        </w:rPr>
        <w:t>.</w:t>
      </w:r>
    </w:p>
    <w:p>
      <w:pPr>
        <w:pStyle w:val="BodyText"/>
        <w:spacing w:line="256" w:lineRule="auto" w:before="122"/>
        <w:ind w:left="320" w:right="84"/>
        <w:jc w:val="both"/>
      </w:pPr>
      <w:r>
        <w:rPr>
          <w:color w:val="231F20"/>
          <w:w w:val="105"/>
        </w:rPr>
        <w:t>One</w:t>
      </w:r>
      <w:r>
        <w:rPr>
          <w:color w:val="231F20"/>
          <w:spacing w:val="-12"/>
          <w:w w:val="105"/>
        </w:rPr>
        <w:t> </w:t>
      </w:r>
      <w:r>
        <w:rPr>
          <w:color w:val="231F20"/>
          <w:w w:val="105"/>
        </w:rPr>
        <w:t>reason</w:t>
      </w:r>
      <w:r>
        <w:rPr>
          <w:color w:val="231F20"/>
          <w:spacing w:val="-13"/>
          <w:w w:val="105"/>
        </w:rPr>
        <w:t> </w:t>
      </w:r>
      <w:r>
        <w:rPr>
          <w:color w:val="231F20"/>
          <w:w w:val="105"/>
        </w:rPr>
        <w:t>the</w:t>
      </w:r>
      <w:r>
        <w:rPr>
          <w:color w:val="231F20"/>
          <w:spacing w:val="-11"/>
          <w:w w:val="105"/>
        </w:rPr>
        <w:t> </w:t>
      </w:r>
      <w:r>
        <w:rPr>
          <w:color w:val="231F20"/>
          <w:w w:val="105"/>
        </w:rPr>
        <w:t>slope-intercept</w:t>
      </w:r>
      <w:r>
        <w:rPr>
          <w:color w:val="231F20"/>
          <w:spacing w:val="-14"/>
          <w:w w:val="105"/>
        </w:rPr>
        <w:t> </w:t>
      </w:r>
      <w:r>
        <w:rPr>
          <w:color w:val="231F20"/>
          <w:w w:val="105"/>
        </w:rPr>
        <w:t>form</w:t>
      </w:r>
      <w:r>
        <w:rPr>
          <w:color w:val="231F20"/>
          <w:spacing w:val="-13"/>
          <w:w w:val="105"/>
        </w:rPr>
        <w:t> </w:t>
      </w:r>
      <w:r>
        <w:rPr>
          <w:color w:val="231F20"/>
          <w:w w:val="105"/>
        </w:rPr>
        <w:t>is</w:t>
      </w:r>
      <w:r>
        <w:rPr>
          <w:color w:val="231F20"/>
          <w:spacing w:val="-12"/>
          <w:w w:val="105"/>
        </w:rPr>
        <w:t> </w:t>
      </w:r>
      <w:r>
        <w:rPr>
          <w:color w:val="231F20"/>
          <w:w w:val="105"/>
        </w:rPr>
        <w:t>sometimes</w:t>
      </w:r>
      <w:r>
        <w:rPr>
          <w:color w:val="231F20"/>
          <w:spacing w:val="-12"/>
          <w:w w:val="105"/>
        </w:rPr>
        <w:t> </w:t>
      </w:r>
      <w:r>
        <w:rPr>
          <w:color w:val="231F20"/>
          <w:w w:val="105"/>
        </w:rPr>
        <w:t>awkward</w:t>
      </w:r>
      <w:r>
        <w:rPr>
          <w:color w:val="231F20"/>
          <w:spacing w:val="-13"/>
          <w:w w:val="105"/>
        </w:rPr>
        <w:t> </w:t>
      </w:r>
      <w:r>
        <w:rPr>
          <w:color w:val="231F20"/>
          <w:w w:val="105"/>
        </w:rPr>
        <w:t>is</w:t>
      </w:r>
      <w:r>
        <w:rPr>
          <w:color w:val="231F20"/>
          <w:spacing w:val="-10"/>
          <w:w w:val="105"/>
        </w:rPr>
        <w:t> </w:t>
      </w:r>
      <w:r>
        <w:rPr>
          <w:color w:val="231F20"/>
          <w:w w:val="105"/>
        </w:rPr>
        <w:t>that</w:t>
      </w:r>
      <w:r>
        <w:rPr>
          <w:color w:val="231F20"/>
          <w:spacing w:val="-12"/>
          <w:w w:val="105"/>
        </w:rPr>
        <w:t> </w:t>
      </w:r>
      <w:r>
        <w:rPr>
          <w:color w:val="231F20"/>
          <w:w w:val="105"/>
        </w:rPr>
        <w:t>it</w:t>
      </w:r>
      <w:r>
        <w:rPr>
          <w:color w:val="231F20"/>
          <w:spacing w:val="-13"/>
          <w:w w:val="105"/>
        </w:rPr>
        <w:t> </w:t>
      </w:r>
      <w:r>
        <w:rPr>
          <w:color w:val="231F20"/>
          <w:w w:val="105"/>
        </w:rPr>
        <w:t>can’t</w:t>
      </w:r>
      <w:r>
        <w:rPr>
          <w:color w:val="231F20"/>
          <w:spacing w:val="-13"/>
          <w:w w:val="105"/>
        </w:rPr>
        <w:t> </w:t>
      </w:r>
      <w:r>
        <w:rPr>
          <w:color w:val="231F20"/>
          <w:w w:val="105"/>
        </w:rPr>
        <w:t>rep- resent some lines such as </w:t>
      </w:r>
      <w:r>
        <w:rPr>
          <w:i/>
          <w:color w:val="231F20"/>
          <w:w w:val="105"/>
        </w:rPr>
        <w:t>x </w:t>
      </w:r>
      <w:r>
        <w:rPr>
          <w:rFonts w:ascii="PMingLiU" w:hAnsi="PMingLiU"/>
          <w:color w:val="231F20"/>
          <w:spacing w:val="28"/>
          <w:w w:val="105"/>
        </w:rPr>
        <w:t>= </w:t>
      </w:r>
      <w:r>
        <w:rPr>
          <w:rFonts w:ascii="PMingLiU" w:hAnsi="PMingLiU"/>
          <w:color w:val="231F20"/>
          <w:w w:val="105"/>
        </w:rPr>
        <w:t>0 </w:t>
      </w:r>
      <w:r>
        <w:rPr>
          <w:color w:val="231F20"/>
          <w:w w:val="105"/>
        </w:rPr>
        <w:t>because </w:t>
      </w:r>
      <w:r>
        <w:rPr>
          <w:i/>
          <w:color w:val="231F20"/>
          <w:w w:val="105"/>
        </w:rPr>
        <w:t>m </w:t>
      </w:r>
      <w:r>
        <w:rPr>
          <w:color w:val="231F20"/>
          <w:w w:val="105"/>
        </w:rPr>
        <w:t>would have to be infinite. For</w:t>
      </w:r>
      <w:r>
        <w:rPr>
          <w:color w:val="231F20"/>
          <w:spacing w:val="-25"/>
          <w:w w:val="105"/>
        </w:rPr>
        <w:t> </w:t>
      </w:r>
      <w:r>
        <w:rPr>
          <w:color w:val="231F20"/>
          <w:w w:val="105"/>
        </w:rPr>
        <w:t>this</w:t>
      </w:r>
    </w:p>
    <w:p>
      <w:pPr>
        <w:pStyle w:val="BodyText"/>
      </w:pPr>
      <w:r>
        <w:rPr/>
        <w:br w:type="column"/>
      </w:r>
      <w:r>
        <w:rPr/>
      </w:r>
    </w:p>
    <w:p>
      <w:pPr>
        <w:pStyle w:val="BodyText"/>
      </w:pPr>
    </w:p>
    <w:p>
      <w:pPr>
        <w:pStyle w:val="BodyText"/>
      </w:pPr>
    </w:p>
    <w:p>
      <w:pPr>
        <w:pStyle w:val="BodyText"/>
        <w:spacing w:before="4"/>
        <w:rPr>
          <w:sz w:val="10"/>
        </w:rPr>
      </w:pPr>
      <w:r>
        <w:rPr/>
        <w:pict>
          <v:group style="position:absolute;margin-left:398.868011pt;margin-top:7.933906pt;width:98.2pt;height:146.4pt;mso-position-horizontal-relative:page;mso-position-vertical-relative:paragraph;z-index:-15603712;mso-wrap-distance-left:0;mso-wrap-distance-right:0" coordorigin="7977,159" coordsize="1964,2928">
            <v:shape style="position:absolute;left:7977;top:163;width:1961;height:2916" coordorigin="7977,163" coordsize="1961,2916" path="m7977,163l9938,163m7982,3079l7982,168e" filled="false" stroked="true" strokeweight=".48pt" strokecolor="#221e1f">
              <v:path arrowok="t"/>
              <v:stroke dashstyle="solid"/>
            </v:shape>
            <v:shape style="position:absolute;left:9039;top:395;width:534;height:969" coordorigin="9040,396" coordsize="534,969" path="m9212,396l9040,697,9427,1364,9573,1073,9212,396xe" filled="true" fillcolor="#d1d3d4" stroked="false">
              <v:path arrowok="t"/>
              <v:fill type="solid"/>
            </v:shape>
            <v:shape style="position:absolute;left:8924;top:869;width:474;height:143" type="#_x0000_t75" stroked="false">
              <v:imagedata r:id="rId93" o:title=""/>
            </v:shape>
            <v:shape style="position:absolute;left:8774;top:1072;width:125;height:125" type="#_x0000_t75" stroked="false">
              <v:imagedata r:id="rId94" o:title=""/>
            </v:shape>
            <v:shape style="position:absolute;left:8808;top:475;width:56;height:647" coordorigin="8809,475" coordsize="56,647" path="m8809,475l8809,1111,8828,1122,8846,1120,8859,1114,8864,1111,8864,482,8809,475xe" filled="true" fillcolor="#e6a767" stroked="false">
              <v:path arrowok="t"/>
              <v:fill type="solid"/>
            </v:shape>
            <v:shape style="position:absolute;left:8808;top:475;width:56;height:647" coordorigin="8809,475" coordsize="56,647" path="m8864,1111l8864,482,8809,475,8809,1111,8828,1122,8846,1120,8859,1114,8864,1111xe" filled="false" stroked="true" strokeweight=".659pt" strokecolor="#231f20">
              <v:path arrowok="t"/>
              <v:stroke dashstyle="solid"/>
            </v:shape>
            <v:shape style="position:absolute;left:8773;top:312;width:125;height:203" type="#_x0000_t75" stroked="false">
              <v:imagedata r:id="rId95" o:title=""/>
            </v:shape>
            <v:shape style="position:absolute;left:8251;top:1130;width:573;height:367" coordorigin="8252,1131" coordsize="573,367" path="m8796,1131l8252,1445,8274,1497,8824,1179,8824,1156,8814,1141,8802,1133,8796,1131xe" filled="true" fillcolor="#a6a4d1" stroked="false">
              <v:path arrowok="t"/>
              <v:fill type="solid"/>
            </v:shape>
            <v:shape style="position:absolute;left:8251;top:1130;width:573;height:367" coordorigin="8252,1131" coordsize="573,367" path="m8796,1131l8252,1445,8274,1497,8824,1179,8824,1156,8814,1141,8802,1133,8796,1131xe" filled="false" stroked="true" strokeweight=".659pt" strokecolor="#231f20">
              <v:path arrowok="t"/>
              <v:stroke dashstyle="solid"/>
            </v:shape>
            <v:shape style="position:absolute;left:8118;top:1412;width:192;height:147" type="#_x0000_t75" stroked="false">
              <v:imagedata r:id="rId96" o:title=""/>
            </v:shape>
            <v:line style="position:absolute" from="9042,2959" to="9042,1993" stroked="true" strokeweight=".439pt" strokecolor="#231f20">
              <v:stroke dashstyle="solid"/>
            </v:line>
            <v:shape style="position:absolute;left:9015;top:1936;width:54;height:78" coordorigin="9016,1937" coordsize="54,78" path="m9042,1937l9033,1976,9016,2013,9016,2014,9042,2000,9069,2014,9069,2013,9052,1976,9042,1937xe" filled="true" fillcolor="#231f20" stroked="false">
              <v:path arrowok="t"/>
              <v:fill type="solid"/>
            </v:shape>
            <v:line style="position:absolute" from="8326,2698" to="9362,2698" stroked="true" strokeweight=".439pt" strokecolor="#231f20">
              <v:stroke dashstyle="solid"/>
            </v:line>
            <v:shape style="position:absolute;left:9338;top:2671;width:89;height:54" coordorigin="9338,2671" coordsize="89,54" path="m9339,2671l9338,2672,9354,2698,9338,2724,9339,2725,9382,2708,9427,2698,9382,2688,9339,2671xe" filled="true" fillcolor="#231f20" stroked="false">
              <v:path arrowok="t"/>
              <v:fill type="solid"/>
            </v:shape>
            <v:shape style="position:absolute;left:8330;top:1974;width:904;height:771" coordorigin="8330,1975" coordsize="904,771" path="m9234,1975l8330,2745e" filled="true" fillcolor="#ffffff" stroked="false">
              <v:path arrowok="t"/>
              <v:fill type="solid"/>
            </v:shape>
            <v:line style="position:absolute" from="8330,2745" to="9234,1975" stroked="true" strokeweight=".659pt" strokecolor="#231f20">
              <v:stroke dashstyle="solid"/>
            </v:line>
            <v:shape style="position:absolute;left:9205;top:689;width:342;height:693" coordorigin="9206,690" coordsize="342,693" path="m9547,690l9206,1382e" filled="true" fillcolor="#ffffff" stroked="false">
              <v:path arrowok="t"/>
              <v:fill type="solid"/>
            </v:shape>
            <v:line style="position:absolute" from="9206,1382" to="9547,690" stroked="true" strokeweight=".659pt" strokecolor="#231f20">
              <v:stroke dashstyle="solid"/>
            </v:line>
            <v:shape style="position:absolute;left:8853;top:1126;width:579;height:363" coordorigin="8853,1126" coordsize="579,363" path="m8882,1126l8862,1138,8854,1154,8853,1168,8854,1175,9399,1489,9432,1444,8882,1126xe" filled="true" fillcolor="#a6a4d1" stroked="false">
              <v:path arrowok="t"/>
              <v:fill type="solid"/>
            </v:shape>
            <v:shape style="position:absolute;left:8853;top:1126;width:579;height:363" coordorigin="8853,1126" coordsize="579,363" path="m8854,1175l9399,1489,9432,1444,8882,1126,8862,1138,8854,1154,8853,1168,8854,1175xe" filled="false" stroked="true" strokeweight=".659pt" strokecolor="#231f20">
              <v:path arrowok="t"/>
              <v:stroke dashstyle="solid"/>
            </v:shape>
            <v:shape style="position:absolute;left:9368;top:1405;width:192;height:147" type="#_x0000_t75" stroked="false">
              <v:imagedata r:id="rId97" o:title=""/>
            </v:shape>
            <v:shape style="position:absolute;left:9138;top:1356;width:75;height:151" coordorigin="9139,1357" coordsize="75,151" path="m9213,1357l9139,1507e" filled="true" fillcolor="#ffffff" stroked="false">
              <v:path arrowok="t"/>
              <v:fill type="solid"/>
            </v:shape>
            <v:line style="position:absolute" from="9139,1507" to="9213,1357" stroked="true" strokeweight=".659pt" strokecolor="#231f20">
              <v:stroke dashstyle="solid"/>
            </v:line>
            <v:shape style="position:absolute;left:8549;top:2286;width:313;height:276" coordorigin="8549,2287" coordsize="313,276" path="m8602,2521l8590,2509,8561,2509,8549,2521,8549,2551,8561,2563,8590,2563,8602,2551,8602,2536,8602,2521xm8861,2299l8849,2287,8820,2287,8808,2299,8808,2328,8820,2340,8849,2340,8861,2328,8861,2313,8861,2299xe" filled="true" fillcolor="#231f20" stroked="false">
              <v:path arrowok="t"/>
              <v:fill type="solid"/>
            </v:shape>
            <v:shape style="position:absolute;left:8575;top:2533;width:525;height:204" coordorigin="8576,2534" coordsize="525,204" path="m9100,2534l8576,2536,8576,2737e" filled="false" stroked="true" strokeweight=".439pt" strokecolor="#231f20">
              <v:path arrowok="t"/>
              <v:stroke dashstyle="solid"/>
            </v:shape>
            <v:shape style="position:absolute;left:8834;top:2313;width:267;height:429" coordorigin="8834,2313" coordsize="267,429" path="m9100,2313l8834,2313,8834,2742e" filled="false" stroked="true" strokeweight=".439pt" strokecolor="#231f20">
              <v:path arrowok="t"/>
              <v:stroke dashstyle="solid"/>
            </v:shape>
            <v:shape style="position:absolute;left:8528;top:2248;width:270;height:225" type="#_x0000_t75" stroked="false">
              <v:imagedata r:id="rId98" o:title=""/>
            </v:shape>
            <v:shape style="position:absolute;left:9029;top:395;width:397;height:969" coordorigin="9030,396" coordsize="397,969" path="m9427,1364l9030,718,9212,396e" filled="false" stroked="true" strokeweight="1.318pt" strokecolor="#231f20">
              <v:path arrowok="t"/>
              <v:stroke dashstyle="solid"/>
            </v:shape>
            <v:shape style="position:absolute;left:8243;top:2125;width:381;height:347" type="#_x0000_t75" stroked="false">
              <v:imagedata r:id="rId99" o:title=""/>
            </v:shape>
            <v:shape style="position:absolute;left:8919;top:980;width:100;height:115" coordorigin="8919,980" coordsize="100,115" path="m9019,980l8919,980,8966,1094,8979,1066,8972,1066,8940,988,9015,988,9019,980xm9015,988l9008,988,8972,1066,8979,1066,9015,988xe" filled="true" fillcolor="#231f20" stroked="false">
              <v:path arrowok="t"/>
              <v:fill type="solid"/>
            </v:shape>
            <v:shape style="position:absolute;left:9039;top:395;width:534;height:969" coordorigin="9040,396" coordsize="534,969" path="m9040,697l9427,1364,9573,1073,9212,396,9040,697xe" filled="false" stroked="true" strokeweight=".659pt" strokecolor="#231f20">
              <v:path arrowok="t"/>
              <v:stroke dashstyle="solid"/>
            </v:shape>
            <v:shape style="position:absolute;left:8227;top:2017;width:100;height:115" coordorigin="8228,2017" coordsize="100,115" path="m8328,2017l8228,2017,8274,2131,8288,2103,8281,2103,8248,2025,8324,2025,8328,2017xm8324,2025l8316,2025,8281,2103,8288,2103,8324,2025xe" filled="true" fillcolor="#231f20" stroked="false">
              <v:path arrowok="t"/>
              <v:fill type="solid"/>
            </v:shape>
            <v:shape style="position:absolute;left:7977;top:168;width:1961;height:2914" coordorigin="7977,168" coordsize="1961,2914" path="m9936,3079l9936,168m7977,3082l9938,3082e" filled="false" stroked="true" strokeweight=".48pt" strokecolor="#221e1f">
              <v:path arrowok="t"/>
              <v:stroke dashstyle="solid"/>
            </v:shape>
            <v:shape style="position:absolute;left:8711;top:301;width:67;height:229" type="#_x0000_t202" filled="false" stroked="false">
              <v:textbox inset="0,0,0,0">
                <w:txbxContent>
                  <w:p>
                    <w:pPr>
                      <w:spacing w:before="13"/>
                      <w:ind w:left="0" w:right="0" w:firstLine="0"/>
                      <w:jc w:val="left"/>
                      <w:rPr>
                        <w:rFonts w:ascii="Trebuchet MS"/>
                        <w:b/>
                        <w:sz w:val="14"/>
                      </w:rPr>
                    </w:pPr>
                    <w:r>
                      <w:rPr>
                        <w:rFonts w:ascii="Trebuchet MS"/>
                        <w:b/>
                        <w:color w:val="231F20"/>
                        <w:w w:val="90"/>
                        <w:sz w:val="14"/>
                      </w:rPr>
                      <w:t>f</w:t>
                    </w:r>
                  </w:p>
                </w:txbxContent>
              </v:textbox>
              <w10:wrap type="none"/>
            </v:shape>
            <v:shape style="position:absolute;left:9009;top:941;width:58;height:209" type="#_x0000_t202" filled="false" stroked="false">
              <v:textbox inset="0,0,0,0">
                <w:txbxContent>
                  <w:p>
                    <w:pPr>
                      <w:spacing w:before="3"/>
                      <w:ind w:left="0" w:right="0" w:firstLine="0"/>
                      <w:jc w:val="left"/>
                      <w:rPr>
                        <w:i/>
                        <w:sz w:val="14"/>
                      </w:rPr>
                    </w:pPr>
                    <w:r>
                      <w:rPr>
                        <w:i/>
                        <w:color w:val="231F20"/>
                        <w:w w:val="96"/>
                        <w:sz w:val="14"/>
                      </w:rPr>
                      <w:t>f</w:t>
                    </w:r>
                  </w:p>
                </w:txbxContent>
              </v:textbox>
              <w10:wrap type="none"/>
            </v:shape>
            <v:shape style="position:absolute;left:8273;top:1487;width:93;height:229" type="#_x0000_t202" filled="false" stroked="false">
              <v:textbox inset="0,0,0,0">
                <w:txbxContent>
                  <w:p>
                    <w:pPr>
                      <w:spacing w:before="13"/>
                      <w:ind w:left="0" w:right="0" w:firstLine="0"/>
                      <w:jc w:val="left"/>
                      <w:rPr>
                        <w:rFonts w:ascii="Trebuchet MS"/>
                        <w:b/>
                        <w:sz w:val="14"/>
                      </w:rPr>
                    </w:pPr>
                    <w:r>
                      <w:rPr>
                        <w:rFonts w:ascii="Trebuchet MS"/>
                        <w:b/>
                        <w:color w:val="231F20"/>
                        <w:w w:val="93"/>
                        <w:sz w:val="14"/>
                      </w:rPr>
                      <w:t>x</w:t>
                    </w:r>
                  </w:p>
                </w:txbxContent>
              </v:textbox>
              <w10:wrap type="none"/>
            </v:shape>
            <v:shape style="position:absolute;left:8713;top:1493;width:565;height:209" type="#_x0000_t202" filled="false" stroked="false">
              <v:textbox inset="0,0,0,0">
                <w:txbxContent>
                  <w:p>
                    <w:pPr>
                      <w:spacing w:before="2"/>
                      <w:ind w:left="0" w:right="0" w:firstLine="0"/>
                      <w:jc w:val="left"/>
                      <w:rPr>
                        <w:rFonts w:ascii="Arial"/>
                        <w:sz w:val="14"/>
                      </w:rPr>
                    </w:pPr>
                    <w:r>
                      <w:rPr>
                        <w:i/>
                        <w:color w:val="231F20"/>
                        <w:sz w:val="14"/>
                      </w:rPr>
                      <w:t>f </w:t>
                    </w:r>
                    <w:r>
                      <w:rPr>
                        <w:rFonts w:ascii="Arial"/>
                        <w:color w:val="231F20"/>
                        <w:sz w:val="14"/>
                      </w:rPr>
                      <w:t>(</w:t>
                    </w:r>
                    <w:r>
                      <w:rPr>
                        <w:i/>
                        <w:color w:val="231F20"/>
                        <w:sz w:val="14"/>
                      </w:rPr>
                      <w:t>x</w:t>
                    </w:r>
                    <w:r>
                      <w:rPr>
                        <w:rFonts w:ascii="Arial"/>
                        <w:color w:val="231F20"/>
                        <w:sz w:val="14"/>
                      </w:rPr>
                      <w:t>,</w:t>
                    </w:r>
                    <w:r>
                      <w:rPr>
                        <w:i/>
                        <w:color w:val="231F20"/>
                        <w:sz w:val="14"/>
                      </w:rPr>
                      <w:t>y</w:t>
                    </w:r>
                    <w:r>
                      <w:rPr>
                        <w:rFonts w:ascii="Arial"/>
                        <w:color w:val="231F20"/>
                        <w:sz w:val="14"/>
                      </w:rPr>
                      <w:t>) =</w:t>
                    </w:r>
                    <w:r>
                      <w:rPr>
                        <w:rFonts w:ascii="Arial"/>
                        <w:color w:val="231F20"/>
                        <w:spacing w:val="-22"/>
                        <w:sz w:val="14"/>
                      </w:rPr>
                      <w:t> </w:t>
                    </w:r>
                    <w:r>
                      <w:rPr>
                        <w:rFonts w:ascii="Arial"/>
                        <w:color w:val="231F20"/>
                        <w:sz w:val="14"/>
                      </w:rPr>
                      <w:t>0</w:t>
                    </w:r>
                  </w:p>
                </w:txbxContent>
              </v:textbox>
              <w10:wrap type="none"/>
            </v:shape>
            <v:shape style="position:absolute;left:9602;top:1432;width:89;height:229" type="#_x0000_t202" filled="false" stroked="false">
              <v:textbox inset="0,0,0,0">
                <w:txbxContent>
                  <w:p>
                    <w:pPr>
                      <w:spacing w:before="13"/>
                      <w:ind w:left="0" w:right="0" w:firstLine="0"/>
                      <w:jc w:val="left"/>
                      <w:rPr>
                        <w:rFonts w:ascii="Trebuchet MS"/>
                        <w:b/>
                        <w:sz w:val="14"/>
                      </w:rPr>
                    </w:pPr>
                    <w:r>
                      <w:rPr>
                        <w:rFonts w:ascii="Trebuchet MS"/>
                        <w:b/>
                        <w:color w:val="231F20"/>
                        <w:w w:val="91"/>
                        <w:sz w:val="14"/>
                      </w:rPr>
                      <w:t>y</w:t>
                    </w:r>
                  </w:p>
                </w:txbxContent>
              </v:textbox>
              <w10:wrap type="none"/>
            </v:shape>
            <v:shape style="position:absolute;left:8320;top:1980;width:58;height:209" type="#_x0000_t202" filled="false" stroked="false">
              <v:textbox inset="0,0,0,0">
                <w:txbxContent>
                  <w:p>
                    <w:pPr>
                      <w:spacing w:before="3"/>
                      <w:ind w:left="0" w:right="0" w:firstLine="0"/>
                      <w:jc w:val="left"/>
                      <w:rPr>
                        <w:i/>
                        <w:sz w:val="14"/>
                      </w:rPr>
                    </w:pPr>
                    <w:r>
                      <w:rPr>
                        <w:i/>
                        <w:color w:val="231F20"/>
                        <w:w w:val="96"/>
                        <w:sz w:val="14"/>
                      </w:rPr>
                      <w:t>f</w:t>
                    </w:r>
                  </w:p>
                </w:txbxContent>
              </v:textbox>
              <w10:wrap type="none"/>
            </v:shape>
            <v:shape style="position:absolute;left:8758;top:1896;width:1062;height:645" type="#_x0000_t202" filled="false" stroked="false">
              <v:textbox inset="0,0,0,0">
                <w:txbxContent>
                  <w:p>
                    <w:pPr>
                      <w:tabs>
                        <w:tab w:pos="496" w:val="left" w:leader="none"/>
                      </w:tabs>
                      <w:spacing w:before="2"/>
                      <w:ind w:left="156" w:right="0" w:firstLine="0"/>
                      <w:jc w:val="left"/>
                      <w:rPr>
                        <w:rFonts w:ascii="Arial"/>
                        <w:sz w:val="14"/>
                      </w:rPr>
                    </w:pPr>
                    <w:r>
                      <w:rPr>
                        <w:rFonts w:ascii="Trebuchet MS"/>
                        <w:b/>
                        <w:color w:val="231F20"/>
                        <w:position w:val="-2"/>
                        <w:sz w:val="14"/>
                      </w:rPr>
                      <w:t>y</w:t>
                      <w:tab/>
                    </w:r>
                    <w:r>
                      <w:rPr>
                        <w:i/>
                        <w:color w:val="231F20"/>
                        <w:sz w:val="14"/>
                      </w:rPr>
                      <w:t>f </w:t>
                    </w:r>
                    <w:r>
                      <w:rPr>
                        <w:rFonts w:ascii="Arial"/>
                        <w:color w:val="231F20"/>
                        <w:sz w:val="14"/>
                      </w:rPr>
                      <w:t>(</w:t>
                    </w:r>
                    <w:r>
                      <w:rPr>
                        <w:i/>
                        <w:color w:val="231F20"/>
                        <w:sz w:val="14"/>
                      </w:rPr>
                      <w:t>x</w:t>
                    </w:r>
                    <w:r>
                      <w:rPr>
                        <w:rFonts w:ascii="Arial"/>
                        <w:color w:val="231F20"/>
                        <w:sz w:val="14"/>
                      </w:rPr>
                      <w:t>,</w:t>
                    </w:r>
                    <w:r>
                      <w:rPr>
                        <w:i/>
                        <w:color w:val="231F20"/>
                        <w:sz w:val="14"/>
                      </w:rPr>
                      <w:t>y</w:t>
                    </w:r>
                    <w:r>
                      <w:rPr>
                        <w:rFonts w:ascii="Arial"/>
                        <w:color w:val="231F20"/>
                        <w:sz w:val="14"/>
                      </w:rPr>
                      <w:t>) =</w:t>
                    </w:r>
                    <w:r>
                      <w:rPr>
                        <w:rFonts w:ascii="Arial"/>
                        <w:color w:val="231F20"/>
                        <w:spacing w:val="-22"/>
                        <w:sz w:val="14"/>
                      </w:rPr>
                      <w:t> </w:t>
                    </w:r>
                    <w:r>
                      <w:rPr>
                        <w:rFonts w:ascii="Arial"/>
                        <w:color w:val="231F20"/>
                        <w:sz w:val="14"/>
                      </w:rPr>
                      <w:t>0</w:t>
                    </w:r>
                  </w:p>
                  <w:p>
                    <w:pPr>
                      <w:spacing w:before="7"/>
                      <w:ind w:left="0" w:right="0" w:firstLine="0"/>
                      <w:jc w:val="left"/>
                      <w:rPr>
                        <w:rFonts w:ascii="Trebuchet MS"/>
                        <w:b/>
                        <w:sz w:val="14"/>
                      </w:rPr>
                    </w:pPr>
                    <w:r>
                      <w:rPr>
                        <w:rFonts w:ascii="Trebuchet MS"/>
                        <w:b/>
                        <w:color w:val="231F20"/>
                        <w:w w:val="92"/>
                        <w:sz w:val="14"/>
                      </w:rPr>
                      <w:t>a</w:t>
                    </w:r>
                  </w:p>
                  <w:p>
                    <w:pPr>
                      <w:spacing w:before="74"/>
                      <w:ind w:left="326" w:right="0" w:firstLine="0"/>
                      <w:jc w:val="left"/>
                      <w:rPr>
                        <w:i/>
                        <w:sz w:val="14"/>
                      </w:rPr>
                    </w:pPr>
                    <w:r>
                      <w:rPr>
                        <w:rFonts w:ascii="Arial" w:hAnsi="Arial"/>
                        <w:color w:val="231F20"/>
                        <w:sz w:val="14"/>
                      </w:rPr>
                      <w:t>Δ</w:t>
                    </w:r>
                    <w:r>
                      <w:rPr>
                        <w:i/>
                        <w:color w:val="231F20"/>
                        <w:sz w:val="14"/>
                      </w:rPr>
                      <w:t>y</w:t>
                    </w:r>
                  </w:p>
                </w:txbxContent>
              </v:textbox>
              <w10:wrap type="none"/>
            </v:shape>
            <v:shape style="position:absolute;left:8626;top:2722;width:195;height:209" type="#_x0000_t202" filled="false" stroked="false">
              <v:textbox inset="0,0,0,0">
                <w:txbxContent>
                  <w:p>
                    <w:pPr>
                      <w:spacing w:before="2"/>
                      <w:ind w:left="0" w:right="0" w:firstLine="0"/>
                      <w:jc w:val="left"/>
                      <w:rPr>
                        <w:i/>
                        <w:sz w:val="14"/>
                      </w:rPr>
                    </w:pPr>
                    <w:r>
                      <w:rPr>
                        <w:rFonts w:ascii="Arial" w:hAnsi="Arial"/>
                        <w:color w:val="231F20"/>
                        <w:w w:val="105"/>
                        <w:sz w:val="14"/>
                      </w:rPr>
                      <w:t>Δ</w:t>
                    </w:r>
                    <w:r>
                      <w:rPr>
                        <w:i/>
                        <w:color w:val="231F20"/>
                        <w:w w:val="105"/>
                        <w:sz w:val="14"/>
                      </w:rPr>
                      <w:t>x</w:t>
                    </w:r>
                  </w:p>
                </w:txbxContent>
              </v:textbox>
              <w10:wrap type="none"/>
            </v:shape>
            <v:shape style="position:absolute;left:9354;top:2664;width:93;height:229" type="#_x0000_t202" filled="false" stroked="false">
              <v:textbox inset="0,0,0,0">
                <w:txbxContent>
                  <w:p>
                    <w:pPr>
                      <w:spacing w:before="13"/>
                      <w:ind w:left="0" w:right="0" w:firstLine="0"/>
                      <w:jc w:val="left"/>
                      <w:rPr>
                        <w:rFonts w:ascii="Trebuchet MS"/>
                        <w:b/>
                        <w:sz w:val="14"/>
                      </w:rPr>
                    </w:pPr>
                    <w:r>
                      <w:rPr>
                        <w:rFonts w:ascii="Trebuchet MS"/>
                        <w:b/>
                        <w:color w:val="231F20"/>
                        <w:w w:val="93"/>
                        <w:sz w:val="14"/>
                      </w:rPr>
                      <w:t>x</w:t>
                    </w:r>
                  </w:p>
                </w:txbxContent>
              </v:textbox>
              <w10:wrap type="none"/>
            </v:shape>
            <w10:wrap type="topAndBottom"/>
          </v:group>
        </w:pict>
      </w:r>
    </w:p>
    <w:p>
      <w:pPr>
        <w:spacing w:line="232" w:lineRule="auto" w:before="26"/>
        <w:ind w:left="319" w:right="170" w:firstLine="0"/>
        <w:jc w:val="both"/>
        <w:rPr>
          <w:sz w:val="16"/>
        </w:rPr>
      </w:pPr>
      <w:r>
        <w:rPr>
          <w:rFonts w:ascii="Arial"/>
          <w:b/>
          <w:color w:val="474F9C"/>
          <w:sz w:val="16"/>
        </w:rPr>
        <w:t>Figure 2.27.      </w:t>
      </w:r>
      <w:r>
        <w:rPr>
          <w:color w:val="231F20"/>
          <w:sz w:val="16"/>
        </w:rPr>
        <w:t>The vector </w:t>
      </w:r>
      <w:r>
        <w:rPr>
          <w:b/>
          <w:color w:val="231F20"/>
          <w:sz w:val="16"/>
        </w:rPr>
        <w:t>a </w:t>
      </w:r>
      <w:r>
        <w:rPr>
          <w:color w:val="231F20"/>
          <w:sz w:val="16"/>
        </w:rPr>
        <w:t>points in a direction where </w:t>
      </w:r>
      <w:r>
        <w:rPr>
          <w:i/>
          <w:color w:val="231F20"/>
          <w:sz w:val="16"/>
        </w:rPr>
        <w:t>f </w:t>
      </w:r>
      <w:r>
        <w:rPr>
          <w:color w:val="231F20"/>
          <w:sz w:val="16"/>
        </w:rPr>
        <w:t>has no change and is thus per- pendicular to the gradient</w:t>
      </w:r>
      <w:r>
        <w:rPr>
          <w:color w:val="231F20"/>
          <w:spacing w:val="-26"/>
          <w:sz w:val="16"/>
        </w:rPr>
        <w:t> </w:t>
      </w:r>
      <w:r>
        <w:rPr>
          <w:color w:val="231F20"/>
          <w:sz w:val="16"/>
        </w:rPr>
        <w:t>vec-</w:t>
      </w:r>
    </w:p>
    <w:p>
      <w:pPr>
        <w:spacing w:line="268" w:lineRule="exact" w:before="0"/>
        <w:ind w:left="319" w:right="0" w:firstLine="0"/>
        <w:jc w:val="both"/>
        <w:rPr>
          <w:sz w:val="16"/>
        </w:rPr>
      </w:pPr>
      <w:r>
        <w:rPr>
          <w:color w:val="231F20"/>
          <w:sz w:val="16"/>
        </w:rPr>
        <w:t>tor </w:t>
      </w:r>
      <w:r>
        <w:rPr>
          <w:rFonts w:ascii="Meiryo" w:hAnsi="Meiryo"/>
          <w:i/>
          <w:color w:val="231F20"/>
          <w:sz w:val="16"/>
        </w:rPr>
        <w:t>∇</w:t>
      </w:r>
      <w:r>
        <w:rPr>
          <w:i/>
          <w:color w:val="231F20"/>
          <w:sz w:val="16"/>
        </w:rPr>
        <w:t>f</w:t>
      </w:r>
      <w:r>
        <w:rPr>
          <w:color w:val="231F20"/>
          <w:sz w:val="16"/>
        </w:rPr>
        <w:t>.</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spacing w:line="235" w:lineRule="auto" w:before="195"/>
        <w:ind w:left="319" w:right="170" w:firstLine="0"/>
        <w:jc w:val="both"/>
        <w:rPr>
          <w:i/>
          <w:sz w:val="16"/>
        </w:rPr>
      </w:pPr>
      <w:r>
        <w:rPr/>
        <w:pict>
          <v:group style="position:absolute;margin-left:398.868011pt;margin-top:-82.003464pt;width:98.2pt;height:89.05pt;mso-position-horizontal-relative:page;mso-position-vertical-relative:paragraph;z-index:15854592" coordorigin="7977,-1640" coordsize="1964,1781">
            <v:line style="position:absolute" from="8915,-508" to="8915,-1394" stroked="true" strokeweight=".444pt" strokecolor="#231f20">
              <v:stroke dashstyle="solid"/>
            </v:line>
            <v:shape style="position:absolute;left:8890;top:-1446;width:50;height:71" coordorigin="8890,-1446" coordsize="50,71" path="m8915,-1446l8906,-1410,8890,-1376,8891,-1375,8915,-1388,8939,-1375,8939,-1376,8924,-1410,8915,-1446xe" filled="true" fillcolor="#231f20" stroked="false">
              <v:path arrowok="t"/>
              <v:fill type="solid"/>
            </v:shape>
            <v:line style="position:absolute" from="8199,-718" to="9647,-718" stroked="true" strokeweight=".444pt" strokecolor="#231f20">
              <v:stroke dashstyle="solid"/>
            </v:line>
            <v:shape style="position:absolute;left:9625;top:-743;width:81;height:50" coordorigin="9626,-742" coordsize="81,50" path="m9627,-742l9626,-742,9640,-718,9626,-694,9627,-693,9666,-709,9707,-718,9666,-727,9627,-742xe" filled="true" fillcolor="#231f20" stroked="false">
              <v:path arrowok="t"/>
              <v:fill type="solid"/>
            </v:shape>
            <v:shape style="position:absolute;left:8110;top:-1409;width:1698;height:870" coordorigin="8110,-1408" coordsize="1698,870" path="m9807,-1408l8110,-538e" filled="true" fillcolor="#ffffff" stroked="false">
              <v:path arrowok="t"/>
              <v:fill type="solid"/>
            </v:shape>
            <v:line style="position:absolute" from="8110,-538" to="9807,-1408" stroked="true" strokeweight=".666pt" strokecolor="#231f20">
              <v:stroke dashstyle="solid"/>
            </v:line>
            <v:shape style="position:absolute;left:8424;top:-976;width:516;height:288" coordorigin="8424,-975" coordsize="516,288" path="m8473,-725l8462,-736,8435,-736,8424,-725,8424,-698,8435,-687,8462,-687,8473,-698,8473,-712,8473,-725xm8939,-964l8928,-975,8901,-975,8890,-964,8890,-937,8901,-926,8928,-926,8939,-937,8939,-951,8939,-964xe" filled="true" fillcolor="#231f20" stroked="false">
              <v:path arrowok="t"/>
              <v:fill type="solid"/>
            </v:shape>
            <v:shape style="position:absolute;left:7982;top:-1636;width:1954;height:1772" type="#_x0000_t202" filled="false" stroked="true" strokeweight=".48pt" strokecolor="#221e1f">
              <v:textbox inset="0,0,0,0">
                <w:txbxContent>
                  <w:p>
                    <w:pPr>
                      <w:spacing w:before="130"/>
                      <w:ind w:left="46" w:right="0" w:firstLine="0"/>
                      <w:jc w:val="center"/>
                      <w:rPr>
                        <w:rFonts w:ascii="Arial"/>
                        <w:b/>
                        <w:sz w:val="14"/>
                      </w:rPr>
                    </w:pPr>
                    <w:r>
                      <w:rPr>
                        <w:rFonts w:ascii="Arial"/>
                        <w:b/>
                        <w:color w:val="231F20"/>
                        <w:w w:val="88"/>
                        <w:sz w:val="14"/>
                      </w:rPr>
                      <w:t>y</w:t>
                    </w:r>
                  </w:p>
                  <w:p>
                    <w:pPr>
                      <w:spacing w:line="240" w:lineRule="auto" w:before="0"/>
                      <w:rPr>
                        <w:rFonts w:ascii="Arial"/>
                        <w:b/>
                        <w:sz w:val="28"/>
                      </w:rPr>
                    </w:pPr>
                  </w:p>
                  <w:p>
                    <w:pPr>
                      <w:spacing w:before="0"/>
                      <w:ind w:left="284" w:right="0" w:firstLine="0"/>
                      <w:jc w:val="center"/>
                      <w:rPr>
                        <w:rFonts w:ascii="Palatino Linotype"/>
                        <w:i/>
                        <w:sz w:val="14"/>
                      </w:rPr>
                    </w:pPr>
                    <w:r>
                      <w:rPr>
                        <w:rFonts w:ascii="Palatino Linotype"/>
                        <w:i/>
                        <w:color w:val="231F20"/>
                        <w:sz w:val="14"/>
                      </w:rPr>
                      <w:t>y </w:t>
                    </w:r>
                    <w:r>
                      <w:rPr>
                        <w:rFonts w:ascii="Arial"/>
                        <w:color w:val="231F20"/>
                        <w:sz w:val="14"/>
                      </w:rPr>
                      <w:t>= </w:t>
                    </w:r>
                    <w:r>
                      <w:rPr>
                        <w:rFonts w:ascii="Palatino Linotype"/>
                        <w:i/>
                        <w:color w:val="231F20"/>
                        <w:sz w:val="14"/>
                      </w:rPr>
                      <w:t>b</w:t>
                    </w:r>
                  </w:p>
                  <w:p>
                    <w:pPr>
                      <w:tabs>
                        <w:tab w:pos="1445" w:val="left" w:leader="none"/>
                      </w:tabs>
                      <w:spacing w:before="79"/>
                      <w:ind w:left="189" w:right="0" w:firstLine="0"/>
                      <w:jc w:val="center"/>
                      <w:rPr>
                        <w:rFonts w:ascii="Arial"/>
                        <w:b/>
                        <w:sz w:val="14"/>
                      </w:rPr>
                    </w:pPr>
                    <w:r>
                      <w:rPr>
                        <w:rFonts w:ascii="Palatino Linotype"/>
                        <w:i/>
                        <w:color w:val="231F20"/>
                        <w:w w:val="105"/>
                        <w:sz w:val="14"/>
                      </w:rPr>
                      <w:t>x</w:t>
                    </w:r>
                    <w:r>
                      <w:rPr>
                        <w:rFonts w:ascii="Palatino Linotype"/>
                        <w:i/>
                        <w:color w:val="231F20"/>
                        <w:spacing w:val="-4"/>
                        <w:w w:val="105"/>
                        <w:sz w:val="14"/>
                      </w:rPr>
                      <w:t> </w:t>
                    </w:r>
                    <w:r>
                      <w:rPr>
                        <w:rFonts w:ascii="Arial"/>
                        <w:color w:val="231F20"/>
                        <w:w w:val="105"/>
                        <w:sz w:val="14"/>
                      </w:rPr>
                      <w:t>=</w:t>
                    </w:r>
                    <w:r>
                      <w:rPr>
                        <w:rFonts w:ascii="Arial"/>
                        <w:color w:val="231F20"/>
                        <w:spacing w:val="-7"/>
                        <w:w w:val="105"/>
                        <w:sz w:val="14"/>
                      </w:rPr>
                      <w:t> </w:t>
                    </w:r>
                    <w:r>
                      <w:rPr>
                        <w:rFonts w:ascii="Palatino Linotype"/>
                        <w:i/>
                        <w:color w:val="231F20"/>
                        <w:w w:val="105"/>
                        <w:sz w:val="14"/>
                      </w:rPr>
                      <w:t>a</w:t>
                      <w:tab/>
                    </w:r>
                    <w:r>
                      <w:rPr>
                        <w:rFonts w:ascii="Arial"/>
                        <w:b/>
                        <w:color w:val="231F20"/>
                        <w:w w:val="105"/>
                        <w:position w:val="1"/>
                        <w:sz w:val="14"/>
                      </w:rPr>
                      <w:t>x</w:t>
                    </w:r>
                  </w:p>
                  <w:p>
                    <w:pPr>
                      <w:spacing w:line="276" w:lineRule="auto" w:before="134"/>
                      <w:ind w:left="674" w:right="294" w:hanging="208"/>
                      <w:jc w:val="left"/>
                      <w:rPr>
                        <w:rFonts w:ascii="Palatino Linotype" w:hAnsi="Palatino Linotype"/>
                        <w:i/>
                        <w:sz w:val="14"/>
                      </w:rPr>
                    </w:pPr>
                    <w:r>
                      <w:rPr>
                        <w:rFonts w:ascii="Palatino Linotype" w:hAnsi="Palatino Linotype"/>
                        <w:i/>
                        <w:color w:val="231F20"/>
                        <w:w w:val="105"/>
                        <w:sz w:val="14"/>
                      </w:rPr>
                      <w:t>f </w:t>
                    </w:r>
                    <w:r>
                      <w:rPr>
                        <w:rFonts w:ascii="Arial" w:hAnsi="Arial"/>
                        <w:color w:val="231F20"/>
                        <w:w w:val="105"/>
                        <w:sz w:val="14"/>
                      </w:rPr>
                      <w:t>(</w:t>
                    </w:r>
                    <w:r>
                      <w:rPr>
                        <w:rFonts w:ascii="Palatino Linotype" w:hAnsi="Palatino Linotype"/>
                        <w:i/>
                        <w:color w:val="231F20"/>
                        <w:w w:val="105"/>
                        <w:sz w:val="14"/>
                      </w:rPr>
                      <w:t>x</w:t>
                    </w:r>
                    <w:r>
                      <w:rPr>
                        <w:rFonts w:ascii="Arial" w:hAnsi="Arial"/>
                        <w:color w:val="231F20"/>
                        <w:w w:val="105"/>
                        <w:sz w:val="14"/>
                      </w:rPr>
                      <w:t>,</w:t>
                    </w:r>
                    <w:r>
                      <w:rPr>
                        <w:rFonts w:ascii="Palatino Linotype" w:hAnsi="Palatino Linotype"/>
                        <w:i/>
                        <w:color w:val="231F20"/>
                        <w:w w:val="105"/>
                        <w:sz w:val="14"/>
                      </w:rPr>
                      <w:t>y</w:t>
                    </w:r>
                    <w:r>
                      <w:rPr>
                        <w:rFonts w:ascii="Arial" w:hAnsi="Arial"/>
                        <w:color w:val="231F20"/>
                        <w:w w:val="105"/>
                        <w:sz w:val="14"/>
                      </w:rPr>
                      <w:t>) = </w:t>
                    </w:r>
                    <w:r>
                      <w:rPr>
                        <w:rFonts w:ascii="Palatino Linotype" w:hAnsi="Palatino Linotype"/>
                        <w:i/>
                        <w:color w:val="231F20"/>
                        <w:w w:val="105"/>
                        <w:sz w:val="14"/>
                      </w:rPr>
                      <w:t>y </w:t>
                    </w:r>
                    <w:r>
                      <w:rPr>
                        <w:rFonts w:ascii="Arial" w:hAnsi="Arial"/>
                        <w:color w:val="231F20"/>
                        <w:w w:val="105"/>
                        <w:sz w:val="14"/>
                      </w:rPr>
                      <w:t>– </w:t>
                    </w:r>
                    <w:r>
                      <w:rPr>
                        <w:rFonts w:ascii="Palatino Linotype" w:hAnsi="Palatino Linotype"/>
                        <w:i/>
                        <w:color w:val="231F20"/>
                        <w:w w:val="105"/>
                        <w:sz w:val="14"/>
                      </w:rPr>
                      <w:t>mx </w:t>
                    </w:r>
                    <w:r>
                      <w:rPr>
                        <w:rFonts w:ascii="Arial" w:hAnsi="Arial"/>
                        <w:color w:val="231F20"/>
                        <w:w w:val="105"/>
                        <w:sz w:val="14"/>
                      </w:rPr>
                      <w:t>– </w:t>
                    </w:r>
                    <w:r>
                      <w:rPr>
                        <w:rFonts w:ascii="Palatino Linotype" w:hAnsi="Palatino Linotype"/>
                        <w:i/>
                        <w:color w:val="231F20"/>
                        <w:spacing w:val="-15"/>
                        <w:w w:val="105"/>
                        <w:sz w:val="14"/>
                      </w:rPr>
                      <w:t>b </w:t>
                    </w:r>
                    <w:r>
                      <w:rPr>
                        <w:rFonts w:ascii="Palatino Linotype" w:hAnsi="Palatino Linotype"/>
                        <w:i/>
                        <w:color w:val="231F20"/>
                        <w:w w:val="105"/>
                        <w:sz w:val="14"/>
                      </w:rPr>
                      <w:t>m </w:t>
                    </w:r>
                    <w:r>
                      <w:rPr>
                        <w:rFonts w:ascii="Arial" w:hAnsi="Arial"/>
                        <w:color w:val="231F20"/>
                        <w:w w:val="105"/>
                        <w:sz w:val="14"/>
                      </w:rPr>
                      <w:t>= –</w:t>
                    </w:r>
                    <w:r>
                      <w:rPr>
                        <w:rFonts w:ascii="Palatino Linotype" w:hAnsi="Palatino Linotype"/>
                        <w:i/>
                        <w:color w:val="231F20"/>
                        <w:w w:val="105"/>
                        <w:sz w:val="14"/>
                      </w:rPr>
                      <w:t>b</w:t>
                    </w:r>
                    <w:r>
                      <w:rPr>
                        <w:rFonts w:ascii="Arial" w:hAnsi="Arial"/>
                        <w:color w:val="231F20"/>
                        <w:w w:val="105"/>
                        <w:sz w:val="14"/>
                      </w:rPr>
                      <w:t>/</w:t>
                    </w:r>
                    <w:r>
                      <w:rPr>
                        <w:rFonts w:ascii="Palatino Linotype" w:hAnsi="Palatino Linotype"/>
                        <w:i/>
                        <w:color w:val="231F20"/>
                        <w:w w:val="105"/>
                        <w:sz w:val="14"/>
                      </w:rPr>
                      <w:t>a</w:t>
                    </w:r>
                  </w:p>
                </w:txbxContent>
              </v:textbox>
              <v:stroke dashstyle="solid"/>
              <w10:wrap type="none"/>
            </v:shape>
            <w10:wrap type="none"/>
          </v:group>
        </w:pict>
      </w:r>
      <w:r>
        <w:rPr/>
        <w:pict>
          <v:shape style="position:absolute;margin-left:457.152344pt;margin-top:-68.417625pt;width:26.6pt;height:7.1pt;mso-position-horizontal-relative:page;mso-position-vertical-relative:paragraph;z-index:15855104;rotation:333" type="#_x0000_t136" fillcolor="#231f20" stroked="f">
            <o:extrusion v:ext="view" autorotationcenter="t"/>
            <v:textpath style="font-family:&quot;Palatino Linotype&quot;;font-size:7pt;v-text-kern:t;mso-text-shadow:auto;font-style:italic" string="f (x,y) = 0"/>
            <w10:wrap type="none"/>
          </v:shape>
        </w:pict>
      </w:r>
      <w:r>
        <w:rPr>
          <w:rFonts w:ascii="Arial"/>
          <w:b/>
          <w:color w:val="474F9C"/>
          <w:sz w:val="16"/>
        </w:rPr>
        <w:t>Figure 2.28. </w:t>
      </w:r>
      <w:r>
        <w:rPr>
          <w:color w:val="231F20"/>
          <w:sz w:val="16"/>
        </w:rPr>
        <w:t>A 2D line can be described by the equation</w:t>
      </w:r>
      <w:r>
        <w:rPr>
          <w:color w:val="231F20"/>
          <w:spacing w:val="-12"/>
          <w:sz w:val="16"/>
        </w:rPr>
        <w:t> </w:t>
      </w:r>
      <w:r>
        <w:rPr>
          <w:i/>
          <w:color w:val="231F20"/>
          <w:sz w:val="16"/>
        </w:rPr>
        <w:t>y</w:t>
      </w:r>
    </w:p>
    <w:p>
      <w:pPr>
        <w:spacing w:line="265" w:lineRule="exact" w:before="0"/>
        <w:ind w:left="319" w:right="0" w:firstLine="0"/>
        <w:jc w:val="both"/>
        <w:rPr>
          <w:sz w:val="16"/>
        </w:rPr>
      </w:pPr>
      <w:r>
        <w:rPr>
          <w:rFonts w:ascii="Meiryo" w:hAnsi="Meiryo"/>
          <w:i/>
          <w:color w:val="231F20"/>
          <w:sz w:val="16"/>
        </w:rPr>
        <w:t>− </w:t>
      </w:r>
      <w:r>
        <w:rPr>
          <w:i/>
          <w:color w:val="231F20"/>
          <w:sz w:val="16"/>
        </w:rPr>
        <w:t>mx </w:t>
      </w:r>
      <w:r>
        <w:rPr>
          <w:rFonts w:ascii="Meiryo" w:hAnsi="Meiryo"/>
          <w:i/>
          <w:color w:val="231F20"/>
          <w:sz w:val="16"/>
        </w:rPr>
        <w:t>− </w:t>
      </w:r>
      <w:r>
        <w:rPr>
          <w:i/>
          <w:color w:val="231F20"/>
          <w:sz w:val="16"/>
        </w:rPr>
        <w:t>b </w:t>
      </w:r>
      <w:r>
        <w:rPr>
          <w:color w:val="231F20"/>
          <w:sz w:val="16"/>
        </w:rPr>
        <w:t>= 0.</w:t>
      </w:r>
    </w:p>
    <w:p>
      <w:pPr>
        <w:spacing w:after="0" w:line="265" w:lineRule="exact"/>
        <w:jc w:val="both"/>
        <w:rPr>
          <w:sz w:val="16"/>
        </w:rPr>
        <w:sectPr>
          <w:type w:val="continuous"/>
          <w:pgSz w:w="10800" w:h="13320"/>
          <w:pgMar w:top="1260" w:bottom="280" w:left="760" w:right="700"/>
          <w:cols w:num="2" w:equalWidth="0">
            <w:col w:w="6865" w:space="45"/>
            <w:col w:w="2430"/>
          </w:cols>
        </w:sectPr>
      </w:pPr>
    </w:p>
    <w:p>
      <w:pPr>
        <w:pStyle w:val="BodyText"/>
      </w:pPr>
    </w:p>
    <w:p>
      <w:pPr>
        <w:pStyle w:val="BodyText"/>
        <w:rPr>
          <w:sz w:val="18"/>
        </w:rPr>
      </w:pPr>
    </w:p>
    <w:p>
      <w:pPr>
        <w:pStyle w:val="BodyText"/>
        <w:ind w:left="2503"/>
      </w:pPr>
      <w:r>
        <w:rPr>
          <w:color w:val="231F20"/>
        </w:rPr>
        <w:t>reason, a more general form is often useful:</w:t>
      </w:r>
    </w:p>
    <w:p>
      <w:pPr>
        <w:tabs>
          <w:tab w:pos="8477" w:val="left" w:leader="none"/>
        </w:tabs>
        <w:spacing w:before="153"/>
        <w:ind w:left="4935" w:right="0" w:firstLine="0"/>
        <w:jc w:val="left"/>
        <w:rPr>
          <w:sz w:val="20"/>
        </w:rPr>
      </w:pPr>
      <w:r>
        <w:rPr>
          <w:i/>
          <w:color w:val="231F20"/>
          <w:w w:val="120"/>
          <w:sz w:val="20"/>
        </w:rPr>
        <w:t>Ax </w:t>
      </w:r>
      <w:r>
        <w:rPr>
          <w:rFonts w:ascii="PMingLiU"/>
          <w:color w:val="231F20"/>
          <w:w w:val="125"/>
          <w:sz w:val="20"/>
        </w:rPr>
        <w:t>+ </w:t>
      </w:r>
      <w:r>
        <w:rPr>
          <w:i/>
          <w:color w:val="231F20"/>
          <w:spacing w:val="4"/>
          <w:w w:val="120"/>
          <w:sz w:val="20"/>
        </w:rPr>
        <w:t>By </w:t>
      </w:r>
      <w:r>
        <w:rPr>
          <w:rFonts w:ascii="PMingLiU"/>
          <w:color w:val="231F20"/>
          <w:w w:val="125"/>
          <w:sz w:val="20"/>
        </w:rPr>
        <w:t>+</w:t>
      </w:r>
      <w:r>
        <w:rPr>
          <w:rFonts w:ascii="PMingLiU"/>
          <w:color w:val="231F20"/>
          <w:spacing w:val="-40"/>
          <w:w w:val="125"/>
          <w:sz w:val="20"/>
        </w:rPr>
        <w:t> </w:t>
      </w:r>
      <w:r>
        <w:rPr>
          <w:i/>
          <w:color w:val="231F20"/>
          <w:w w:val="120"/>
          <w:sz w:val="20"/>
        </w:rPr>
        <w:t>C </w:t>
      </w:r>
      <w:r>
        <w:rPr>
          <w:rFonts w:ascii="PMingLiU"/>
          <w:color w:val="231F20"/>
          <w:w w:val="125"/>
          <w:sz w:val="20"/>
        </w:rPr>
        <w:t>=</w:t>
      </w:r>
      <w:r>
        <w:rPr>
          <w:rFonts w:ascii="PMingLiU"/>
          <w:color w:val="231F20"/>
          <w:spacing w:val="-7"/>
          <w:w w:val="125"/>
          <w:sz w:val="20"/>
        </w:rPr>
        <w:t> </w:t>
      </w:r>
      <w:r>
        <w:rPr>
          <w:rFonts w:ascii="PMingLiU"/>
          <w:color w:val="231F20"/>
          <w:w w:val="120"/>
          <w:sz w:val="20"/>
        </w:rPr>
        <w:t>0</w:t>
      </w:r>
      <w:r>
        <w:rPr>
          <w:i/>
          <w:color w:val="231F20"/>
          <w:w w:val="120"/>
          <w:sz w:val="20"/>
        </w:rPr>
        <w:t>,</w:t>
        <w:tab/>
      </w:r>
      <w:r>
        <w:rPr>
          <w:color w:val="231F20"/>
          <w:w w:val="120"/>
          <w:sz w:val="20"/>
        </w:rPr>
        <w:t>(2.15)</w:t>
      </w:r>
    </w:p>
    <w:p>
      <w:pPr>
        <w:spacing w:after="0"/>
        <w:jc w:val="left"/>
        <w:rPr>
          <w:sz w:val="20"/>
        </w:rPr>
        <w:sectPr>
          <w:pgSz w:w="10800" w:h="13320"/>
          <w:pgMar w:header="1090" w:footer="0" w:top="1300" w:bottom="280" w:left="76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9"/>
        </w:rPr>
      </w:pPr>
    </w:p>
    <w:p>
      <w:pPr>
        <w:pStyle w:val="BodyText"/>
        <w:ind w:left="96" w:right="-44"/>
      </w:pPr>
      <w:r>
        <w:rPr/>
        <w:pict>
          <v:group style="width:98.05pt;height:87.4pt;mso-position-horizontal-relative:char;mso-position-vertical-relative:line" coordorigin="0,0" coordsize="1961,1748">
            <v:line style="position:absolute" from="0,5" to="1961,5" stroked="true" strokeweight=".48pt" strokecolor="#221e1f">
              <v:stroke dashstyle="solid"/>
            </v:line>
            <v:line style="position:absolute" from="5,1740" to="5,7" stroked="true" strokeweight=".48pt" strokecolor="#221e1f">
              <v:stroke dashstyle="solid"/>
            </v:line>
            <v:line style="position:absolute" from="935,1109" to="935,223" stroked="true" strokeweight=".444pt" strokecolor="#231f20">
              <v:stroke dashstyle="solid"/>
            </v:line>
            <v:shape style="position:absolute;left:910;top:171;width:50;height:71" coordorigin="911,171" coordsize="50,71" path="m935,171l926,207,911,241,911,242,935,229,959,242,960,241,944,207,935,171xe" filled="true" fillcolor="#231f20" stroked="false">
              <v:path arrowok="t"/>
              <v:fill type="solid"/>
            </v:shape>
            <v:line style="position:absolute" from="219,899" to="1667,899" stroked="true" strokeweight=".444pt" strokecolor="#231f20">
              <v:stroke dashstyle="solid"/>
            </v:line>
            <v:shape style="position:absolute;left:1646;top:874;width:81;height:50" coordorigin="1646,875" coordsize="81,50" path="m1647,875l1646,876,1661,900,1646,924,1647,924,1686,908,1727,900,1686,890,1647,875xe" filled="true" fillcolor="#231f20" stroked="false">
              <v:path arrowok="t"/>
              <v:fill type="solid"/>
            </v:shape>
            <v:shape style="position:absolute;left:130;top:209;width:1698;height:870" coordorigin="131,209" coordsize="1698,870" path="m1828,209l131,1079e" filled="true" fillcolor="#ffffff" stroked="false">
              <v:path arrowok="t"/>
              <v:fill type="solid"/>
            </v:shape>
            <v:line style="position:absolute" from="131,1079" to="1828,209" stroked="true" strokeweight=".666pt" strokecolor="#231f20">
              <v:stroke dashstyle="solid"/>
            </v:line>
            <v:shape style="position:absolute;left:279;top:559;width:842;height:455" coordorigin="279,560" coordsize="842,455" path="m328,977l317,966,290,966,279,977,279,1004,290,1015,317,1015,328,1004,328,990,328,977xm1120,571l1110,560,1083,560,1072,571,1072,598,1083,609,1110,609,1120,598,1120,584,1120,571xe" filled="true" fillcolor="#231f20" stroked="false">
              <v:path arrowok="t"/>
              <v:fill type="solid"/>
            </v:shape>
            <v:line style="position:absolute" from="627,830" to="385,411" stroked="true" strokeweight=".887pt" strokecolor="#231f20">
              <v:stroke dashstyle="solid"/>
            </v:line>
            <v:shape style="position:absolute;left:345;top:342;width:82;height:110" coordorigin="345,343" coordsize="82,110" path="m345,342l362,396,370,451,371,452,389,419,427,420,427,418,383,384,345,342xe" filled="true" fillcolor="#231f20" stroked="false">
              <v:path arrowok="t"/>
              <v:fill type="solid"/>
            </v:shape>
            <v:shape style="position:absolute;left:564;top:651;width:177;height:115" coordorigin="564,652" coordsize="177,115" path="m564,721l673,652,741,766e" filled="false" stroked="true" strokeweight=".444pt" strokecolor="#231f20">
              <v:path arrowok="t"/>
              <v:stroke dashstyle="solid"/>
            </v:shape>
            <v:shape style="position:absolute;left:559;top:1444;width:92;height:105" coordorigin="559,1444" coordsize="92,105" path="m651,1444l559,1444,602,1549,614,1523,608,1523,578,1451,648,1451,651,1444xm648,1451l641,1451,608,1523,614,1523,648,1451xe" filled="true" fillcolor="#231f20" stroked="false">
              <v:path arrowok="t"/>
              <v:fill type="solid"/>
            </v:shape>
            <v:line style="position:absolute" from="1956,1740" to="1956,7" stroked="true" strokeweight=".48pt" strokecolor="#221e1f">
              <v:stroke dashstyle="solid"/>
            </v:line>
            <v:line style="position:absolute" from="0,1742" to="1961,1742" stroked="true" strokeweight=".48pt" strokecolor="#221e1f">
              <v:stroke dashstyle="solid"/>
            </v:line>
            <v:shape style="position:absolute;left:969;top:108;width:89;height:232" type="#_x0000_t202" filled="false" stroked="false">
              <v:textbox inset="0,0,0,0">
                <w:txbxContent>
                  <w:p>
                    <w:pPr>
                      <w:spacing w:before="15"/>
                      <w:ind w:left="0" w:right="0" w:firstLine="0"/>
                      <w:jc w:val="left"/>
                      <w:rPr>
                        <w:rFonts w:ascii="Arial"/>
                        <w:b/>
                        <w:sz w:val="14"/>
                      </w:rPr>
                    </w:pPr>
                    <w:r>
                      <w:rPr>
                        <w:rFonts w:ascii="Arial"/>
                        <w:b/>
                        <w:color w:val="231F20"/>
                        <w:w w:val="88"/>
                        <w:sz w:val="14"/>
                      </w:rPr>
                      <w:t>y</w:t>
                    </w:r>
                  </w:p>
                </w:txbxContent>
              </v:textbox>
              <w10:wrap type="none"/>
            </v:shape>
            <v:shape style="position:absolute;left:447;top:348;width:361;height:211" type="#_x0000_t202" filled="false" stroked="false">
              <v:textbox inset="0,0,0,0">
                <w:txbxContent>
                  <w:p>
                    <w:pPr>
                      <w:spacing w:line="177" w:lineRule="exact" w:before="0"/>
                      <w:ind w:left="0" w:right="0" w:firstLine="0"/>
                      <w:jc w:val="left"/>
                      <w:rPr>
                        <w:rFonts w:ascii="Arial"/>
                        <w:sz w:val="14"/>
                      </w:rPr>
                    </w:pPr>
                    <w:r>
                      <w:rPr>
                        <w:rFonts w:ascii="Arial"/>
                        <w:color w:val="231F20"/>
                        <w:sz w:val="14"/>
                      </w:rPr>
                      <w:t>(</w:t>
                    </w:r>
                    <w:r>
                      <w:rPr>
                        <w:rFonts w:ascii="Palatino Linotype"/>
                        <w:i/>
                        <w:color w:val="231F20"/>
                        <w:sz w:val="14"/>
                      </w:rPr>
                      <w:t>A</w:t>
                    </w:r>
                    <w:r>
                      <w:rPr>
                        <w:rFonts w:ascii="Arial"/>
                        <w:color w:val="231F20"/>
                        <w:sz w:val="14"/>
                      </w:rPr>
                      <w:t>, </w:t>
                    </w:r>
                    <w:r>
                      <w:rPr>
                        <w:rFonts w:ascii="Palatino Linotype"/>
                        <w:i/>
                        <w:color w:val="231F20"/>
                        <w:sz w:val="14"/>
                      </w:rPr>
                      <w:t>B</w:t>
                    </w:r>
                    <w:r>
                      <w:rPr>
                        <w:rFonts w:ascii="Arial"/>
                        <w:color w:val="231F20"/>
                        <w:sz w:val="14"/>
                      </w:rPr>
                      <w:t>)</w:t>
                    </w:r>
                  </w:p>
                </w:txbxContent>
              </v:textbox>
              <w10:wrap type="none"/>
            </v:shape>
            <v:shape style="position:absolute;left:1115;top:551;width:418;height:228" type="#_x0000_t202" filled="false" stroked="false">
              <v:textbox inset="0,0,0,0">
                <w:txbxContent>
                  <w:p>
                    <w:pPr>
                      <w:spacing w:line="177" w:lineRule="exact" w:before="0"/>
                      <w:ind w:left="0" w:right="0" w:firstLine="0"/>
                      <w:jc w:val="left"/>
                      <w:rPr>
                        <w:rFonts w:ascii="Arial"/>
                        <w:sz w:val="14"/>
                      </w:rPr>
                    </w:pPr>
                    <w:r>
                      <w:rPr>
                        <w:rFonts w:ascii="Arial"/>
                        <w:color w:val="231F20"/>
                        <w:sz w:val="14"/>
                      </w:rPr>
                      <w:t>(</w:t>
                    </w:r>
                    <w:r>
                      <w:rPr>
                        <w:rFonts w:ascii="Palatino Linotype"/>
                        <w:i/>
                        <w:color w:val="231F20"/>
                        <w:sz w:val="14"/>
                      </w:rPr>
                      <w:t>x</w:t>
                    </w:r>
                    <w:r>
                      <w:rPr>
                        <w:rFonts w:ascii="Arial"/>
                        <w:color w:val="231F20"/>
                        <w:sz w:val="14"/>
                        <w:vertAlign w:val="subscript"/>
                      </w:rPr>
                      <w:t>1</w:t>
                    </w:r>
                    <w:r>
                      <w:rPr>
                        <w:rFonts w:ascii="Arial"/>
                        <w:color w:val="231F20"/>
                        <w:sz w:val="14"/>
                        <w:vertAlign w:val="baseline"/>
                      </w:rPr>
                      <w:t>, </w:t>
                    </w:r>
                    <w:r>
                      <w:rPr>
                        <w:rFonts w:ascii="Palatino Linotype"/>
                        <w:i/>
                        <w:color w:val="231F20"/>
                        <w:sz w:val="14"/>
                        <w:vertAlign w:val="baseline"/>
                      </w:rPr>
                      <w:t>y</w:t>
                    </w:r>
                    <w:r>
                      <w:rPr>
                        <w:rFonts w:ascii="Arial"/>
                        <w:color w:val="231F20"/>
                        <w:sz w:val="14"/>
                        <w:vertAlign w:val="subscript"/>
                      </w:rPr>
                      <w:t>1</w:t>
                    </w:r>
                    <w:r>
                      <w:rPr>
                        <w:rFonts w:ascii="Arial"/>
                        <w:color w:val="231F20"/>
                        <w:sz w:val="14"/>
                        <w:vertAlign w:val="baseline"/>
                      </w:rPr>
                      <w:t>)</w:t>
                    </w:r>
                  </w:p>
                </w:txbxContent>
              </v:textbox>
              <w10:wrap type="none"/>
            </v:shape>
            <v:shape style="position:absolute;left:322;top:968;width:1326;height:654" type="#_x0000_t202" filled="false" stroked="false">
              <v:textbox inset="0,0,0,0">
                <w:txbxContent>
                  <w:p>
                    <w:pPr>
                      <w:spacing w:line="177" w:lineRule="exact" w:before="0"/>
                      <w:ind w:left="0" w:right="0" w:firstLine="0"/>
                      <w:jc w:val="left"/>
                      <w:rPr>
                        <w:rFonts w:ascii="Arial"/>
                        <w:sz w:val="14"/>
                      </w:rPr>
                    </w:pPr>
                    <w:r>
                      <w:rPr>
                        <w:rFonts w:ascii="Arial"/>
                        <w:color w:val="231F20"/>
                        <w:sz w:val="14"/>
                      </w:rPr>
                      <w:t>(</w:t>
                    </w:r>
                    <w:r>
                      <w:rPr>
                        <w:rFonts w:ascii="Palatino Linotype"/>
                        <w:i/>
                        <w:color w:val="231F20"/>
                        <w:sz w:val="14"/>
                      </w:rPr>
                      <w:t>x</w:t>
                    </w:r>
                    <w:r>
                      <w:rPr>
                        <w:rFonts w:ascii="Arial"/>
                        <w:color w:val="231F20"/>
                        <w:sz w:val="14"/>
                        <w:vertAlign w:val="subscript"/>
                      </w:rPr>
                      <w:t>0</w:t>
                    </w:r>
                    <w:r>
                      <w:rPr>
                        <w:rFonts w:ascii="Arial"/>
                        <w:color w:val="231F20"/>
                        <w:sz w:val="14"/>
                        <w:vertAlign w:val="baseline"/>
                      </w:rPr>
                      <w:t>, </w:t>
                    </w:r>
                    <w:r>
                      <w:rPr>
                        <w:rFonts w:ascii="Palatino Linotype"/>
                        <w:i/>
                        <w:color w:val="231F20"/>
                        <w:sz w:val="14"/>
                        <w:vertAlign w:val="baseline"/>
                      </w:rPr>
                      <w:t>y</w:t>
                    </w:r>
                    <w:r>
                      <w:rPr>
                        <w:rFonts w:ascii="Arial"/>
                        <w:color w:val="231F20"/>
                        <w:sz w:val="14"/>
                        <w:vertAlign w:val="subscript"/>
                      </w:rPr>
                      <w:t>0</w:t>
                    </w:r>
                    <w:r>
                      <w:rPr>
                        <w:rFonts w:ascii="Arial"/>
                        <w:color w:val="231F20"/>
                        <w:sz w:val="14"/>
                        <w:vertAlign w:val="baseline"/>
                      </w:rPr>
                      <w:t>)</w:t>
                    </w:r>
                  </w:p>
                  <w:p>
                    <w:pPr>
                      <w:spacing w:line="283" w:lineRule="auto" w:before="31"/>
                      <w:ind w:left="331" w:right="17" w:hanging="196"/>
                      <w:jc w:val="left"/>
                      <w:rPr>
                        <w:rFonts w:ascii="Arial"/>
                        <w:sz w:val="14"/>
                      </w:rPr>
                    </w:pPr>
                    <w:r>
                      <w:rPr>
                        <w:rFonts w:ascii="Palatino Linotype"/>
                        <w:i/>
                        <w:color w:val="231F20"/>
                        <w:sz w:val="14"/>
                      </w:rPr>
                      <w:t>f</w:t>
                    </w:r>
                    <w:r>
                      <w:rPr>
                        <w:rFonts w:ascii="Palatino Linotype"/>
                        <w:i/>
                        <w:color w:val="231F20"/>
                        <w:spacing w:val="-23"/>
                        <w:sz w:val="14"/>
                      </w:rPr>
                      <w:t> </w:t>
                    </w:r>
                    <w:r>
                      <w:rPr>
                        <w:rFonts w:ascii="Arial"/>
                        <w:color w:val="231F20"/>
                        <w:sz w:val="14"/>
                      </w:rPr>
                      <w:t>(</w:t>
                    </w:r>
                    <w:r>
                      <w:rPr>
                        <w:rFonts w:ascii="Palatino Linotype"/>
                        <w:i/>
                        <w:color w:val="231F20"/>
                        <w:sz w:val="14"/>
                      </w:rPr>
                      <w:t>x</w:t>
                    </w:r>
                    <w:r>
                      <w:rPr>
                        <w:rFonts w:ascii="Arial"/>
                        <w:color w:val="231F20"/>
                        <w:sz w:val="14"/>
                      </w:rPr>
                      <w:t>,</w:t>
                    </w:r>
                    <w:r>
                      <w:rPr>
                        <w:rFonts w:ascii="Palatino Linotype"/>
                        <w:i/>
                        <w:color w:val="231F20"/>
                        <w:sz w:val="14"/>
                      </w:rPr>
                      <w:t>y</w:t>
                    </w:r>
                    <w:r>
                      <w:rPr>
                        <w:rFonts w:ascii="Arial"/>
                        <w:color w:val="231F20"/>
                        <w:sz w:val="14"/>
                      </w:rPr>
                      <w:t>)</w:t>
                    </w:r>
                    <w:r>
                      <w:rPr>
                        <w:rFonts w:ascii="Arial"/>
                        <w:color w:val="231F20"/>
                        <w:spacing w:val="-9"/>
                        <w:sz w:val="14"/>
                      </w:rPr>
                      <w:t> </w:t>
                    </w:r>
                    <w:r>
                      <w:rPr>
                        <w:rFonts w:ascii="Arial"/>
                        <w:color w:val="231F20"/>
                        <w:sz w:val="14"/>
                      </w:rPr>
                      <w:t>=</w:t>
                    </w:r>
                    <w:r>
                      <w:rPr>
                        <w:rFonts w:ascii="Arial"/>
                        <w:color w:val="231F20"/>
                        <w:spacing w:val="-8"/>
                        <w:sz w:val="14"/>
                      </w:rPr>
                      <w:t> </w:t>
                    </w:r>
                    <w:r>
                      <w:rPr>
                        <w:rFonts w:ascii="Palatino Linotype"/>
                        <w:i/>
                        <w:color w:val="231F20"/>
                        <w:sz w:val="14"/>
                      </w:rPr>
                      <w:t>Ax</w:t>
                    </w:r>
                    <w:r>
                      <w:rPr>
                        <w:rFonts w:ascii="Palatino Linotype"/>
                        <w:i/>
                        <w:color w:val="231F20"/>
                        <w:spacing w:val="-5"/>
                        <w:sz w:val="14"/>
                      </w:rPr>
                      <w:t> </w:t>
                    </w:r>
                    <w:r>
                      <w:rPr>
                        <w:rFonts w:ascii="Arial"/>
                        <w:color w:val="231F20"/>
                        <w:sz w:val="14"/>
                      </w:rPr>
                      <w:t>+</w:t>
                    </w:r>
                    <w:r>
                      <w:rPr>
                        <w:rFonts w:ascii="Arial"/>
                        <w:color w:val="231F20"/>
                        <w:spacing w:val="-9"/>
                        <w:sz w:val="14"/>
                      </w:rPr>
                      <w:t> </w:t>
                    </w:r>
                    <w:r>
                      <w:rPr>
                        <w:rFonts w:ascii="Palatino Linotype"/>
                        <w:i/>
                        <w:color w:val="231F20"/>
                        <w:sz w:val="14"/>
                      </w:rPr>
                      <w:t>By</w:t>
                    </w:r>
                    <w:r>
                      <w:rPr>
                        <w:rFonts w:ascii="Palatino Linotype"/>
                        <w:i/>
                        <w:color w:val="231F20"/>
                        <w:spacing w:val="-5"/>
                        <w:sz w:val="14"/>
                      </w:rPr>
                      <w:t> </w:t>
                    </w:r>
                    <w:r>
                      <w:rPr>
                        <w:rFonts w:ascii="Arial"/>
                        <w:color w:val="231F20"/>
                        <w:sz w:val="14"/>
                      </w:rPr>
                      <w:t>+</w:t>
                    </w:r>
                    <w:r>
                      <w:rPr>
                        <w:rFonts w:ascii="Arial"/>
                        <w:color w:val="231F20"/>
                        <w:spacing w:val="-9"/>
                        <w:sz w:val="14"/>
                      </w:rPr>
                      <w:t> </w:t>
                    </w:r>
                    <w:r>
                      <w:rPr>
                        <w:rFonts w:ascii="Palatino Linotype"/>
                        <w:i/>
                        <w:color w:val="231F20"/>
                        <w:spacing w:val="-15"/>
                        <w:sz w:val="14"/>
                      </w:rPr>
                      <w:t>C </w:t>
                    </w:r>
                    <w:r>
                      <w:rPr>
                        <w:rFonts w:ascii="Palatino Linotype"/>
                        <w:i/>
                        <w:color w:val="231F20"/>
                        <w:sz w:val="14"/>
                      </w:rPr>
                      <w:t>f</w:t>
                    </w:r>
                    <w:r>
                      <w:rPr>
                        <w:rFonts w:ascii="Palatino Linotype"/>
                        <w:i/>
                        <w:color w:val="231F20"/>
                        <w:spacing w:val="-20"/>
                        <w:sz w:val="14"/>
                      </w:rPr>
                      <w:t> </w:t>
                    </w:r>
                    <w:r>
                      <w:rPr>
                        <w:rFonts w:ascii="Arial"/>
                        <w:color w:val="231F20"/>
                        <w:sz w:val="14"/>
                      </w:rPr>
                      <w:t>(</w:t>
                    </w:r>
                    <w:r>
                      <w:rPr>
                        <w:rFonts w:ascii="Palatino Linotype"/>
                        <w:i/>
                        <w:color w:val="231F20"/>
                        <w:sz w:val="14"/>
                      </w:rPr>
                      <w:t>x</w:t>
                    </w:r>
                    <w:r>
                      <w:rPr>
                        <w:rFonts w:ascii="Arial"/>
                        <w:color w:val="231F20"/>
                        <w:sz w:val="14"/>
                      </w:rPr>
                      <w:t>,</w:t>
                    </w:r>
                    <w:r>
                      <w:rPr>
                        <w:rFonts w:ascii="Palatino Linotype"/>
                        <w:i/>
                        <w:color w:val="231F20"/>
                        <w:sz w:val="14"/>
                      </w:rPr>
                      <w:t>y</w:t>
                    </w:r>
                    <w:r>
                      <w:rPr>
                        <w:rFonts w:ascii="Arial"/>
                        <w:color w:val="231F20"/>
                        <w:sz w:val="14"/>
                      </w:rPr>
                      <w:t>)</w:t>
                    </w:r>
                    <w:r>
                      <w:rPr>
                        <w:rFonts w:ascii="Arial"/>
                        <w:color w:val="231F20"/>
                        <w:spacing w:val="-9"/>
                        <w:sz w:val="14"/>
                      </w:rPr>
                      <w:t> </w:t>
                    </w:r>
                    <w:r>
                      <w:rPr>
                        <w:rFonts w:ascii="Arial"/>
                        <w:color w:val="231F20"/>
                        <w:sz w:val="14"/>
                      </w:rPr>
                      <w:t>=</w:t>
                    </w:r>
                    <w:r>
                      <w:rPr>
                        <w:rFonts w:ascii="Arial"/>
                        <w:color w:val="231F20"/>
                        <w:spacing w:val="-9"/>
                        <w:sz w:val="14"/>
                      </w:rPr>
                      <w:t> </w:t>
                    </w:r>
                    <w:r>
                      <w:rPr>
                        <w:rFonts w:ascii="Arial"/>
                        <w:color w:val="231F20"/>
                        <w:sz w:val="14"/>
                      </w:rPr>
                      <w:t>(</w:t>
                    </w:r>
                    <w:r>
                      <w:rPr>
                        <w:rFonts w:ascii="Palatino Linotype"/>
                        <w:i/>
                        <w:color w:val="231F20"/>
                        <w:sz w:val="14"/>
                      </w:rPr>
                      <w:t>A</w:t>
                    </w:r>
                    <w:r>
                      <w:rPr>
                        <w:rFonts w:ascii="Arial"/>
                        <w:color w:val="231F20"/>
                        <w:sz w:val="14"/>
                      </w:rPr>
                      <w:t>,</w:t>
                    </w:r>
                    <w:r>
                      <w:rPr>
                        <w:rFonts w:ascii="Arial"/>
                        <w:color w:val="231F20"/>
                        <w:spacing w:val="-9"/>
                        <w:sz w:val="14"/>
                      </w:rPr>
                      <w:t> </w:t>
                    </w:r>
                    <w:r>
                      <w:rPr>
                        <w:rFonts w:ascii="Palatino Linotype"/>
                        <w:i/>
                        <w:color w:val="231F20"/>
                        <w:sz w:val="14"/>
                      </w:rPr>
                      <w:t>B</w:t>
                    </w:r>
                    <w:r>
                      <w:rPr>
                        <w:rFonts w:ascii="Arial"/>
                        <w:color w:val="231F20"/>
                        <w:sz w:val="14"/>
                      </w:rPr>
                      <w:t>)</w:t>
                    </w:r>
                  </w:p>
                </w:txbxContent>
              </v:textbox>
              <w10:wrap type="none"/>
            </v:shape>
            <v:shape style="position:absolute;left:1669;top:876;width:93;height:232" type="#_x0000_t202" filled="false" stroked="false">
              <v:textbox inset="0,0,0,0">
                <w:txbxContent>
                  <w:p>
                    <w:pPr>
                      <w:spacing w:before="15"/>
                      <w:ind w:left="0" w:right="0" w:firstLine="0"/>
                      <w:jc w:val="left"/>
                      <w:rPr>
                        <w:rFonts w:ascii="Arial"/>
                        <w:b/>
                        <w:sz w:val="14"/>
                      </w:rPr>
                    </w:pPr>
                    <w:r>
                      <w:rPr>
                        <w:rFonts w:ascii="Arial"/>
                        <w:b/>
                        <w:color w:val="231F20"/>
                        <w:w w:val="93"/>
                        <w:sz w:val="14"/>
                      </w:rPr>
                      <w:t>x</w:t>
                    </w:r>
                  </w:p>
                </w:txbxContent>
              </v:textbox>
              <w10:wrap type="none"/>
            </v:shape>
          </v:group>
        </w:pict>
      </w:r>
      <w:r>
        <w:rPr/>
      </w:r>
    </w:p>
    <w:p>
      <w:pPr>
        <w:spacing w:line="232" w:lineRule="auto" w:before="33"/>
        <w:ind w:left="113" w:right="38" w:firstLine="0"/>
        <w:jc w:val="both"/>
        <w:rPr>
          <w:sz w:val="16"/>
        </w:rPr>
      </w:pPr>
      <w:r>
        <w:rPr>
          <w:rFonts w:ascii="Arial"/>
          <w:b/>
          <w:color w:val="474F9C"/>
          <w:sz w:val="16"/>
        </w:rPr>
        <w:t>Figure 2.29. </w:t>
      </w:r>
      <w:r>
        <w:rPr>
          <w:color w:val="231F20"/>
          <w:sz w:val="16"/>
        </w:rPr>
        <w:t>The gradient vector (</w:t>
      </w:r>
      <w:r>
        <w:rPr>
          <w:i/>
          <w:color w:val="231F20"/>
          <w:sz w:val="16"/>
        </w:rPr>
        <w:t>A, B </w:t>
      </w:r>
      <w:r>
        <w:rPr>
          <w:color w:val="231F20"/>
          <w:sz w:val="16"/>
        </w:rPr>
        <w:t>) is perpendicular to the implicit line </w:t>
      </w:r>
      <w:r>
        <w:rPr>
          <w:i/>
          <w:color w:val="231F20"/>
          <w:sz w:val="16"/>
        </w:rPr>
        <w:t>Ax </w:t>
      </w:r>
      <w:r>
        <w:rPr>
          <w:color w:val="231F20"/>
          <w:sz w:val="16"/>
        </w:rPr>
        <w:t>+ </w:t>
      </w:r>
      <w:r>
        <w:rPr>
          <w:i/>
          <w:color w:val="231F20"/>
          <w:sz w:val="16"/>
        </w:rPr>
        <w:t>By </w:t>
      </w:r>
      <w:r>
        <w:rPr>
          <w:color w:val="231F20"/>
          <w:sz w:val="16"/>
        </w:rPr>
        <w:t>+ </w:t>
      </w:r>
      <w:r>
        <w:rPr>
          <w:i/>
          <w:color w:val="231F20"/>
          <w:sz w:val="16"/>
        </w:rPr>
        <w:t>C </w:t>
      </w:r>
      <w:r>
        <w:rPr>
          <w:color w:val="231F20"/>
          <w:sz w:val="16"/>
        </w:rPr>
        <w:t>= 0.</w:t>
      </w:r>
    </w:p>
    <w:p>
      <w:pPr>
        <w:pStyle w:val="BodyText"/>
        <w:spacing w:before="130"/>
        <w:ind w:left="114"/>
        <w:jc w:val="both"/>
      </w:pPr>
      <w:r>
        <w:rPr/>
        <w:br w:type="column"/>
      </w:r>
      <w:r>
        <w:rPr>
          <w:color w:val="231F20"/>
        </w:rPr>
        <w:t>for real numbers </w:t>
      </w:r>
      <w:r>
        <w:rPr>
          <w:i/>
          <w:color w:val="231F20"/>
        </w:rPr>
        <w:t>A</w:t>
      </w:r>
      <w:r>
        <w:rPr>
          <w:color w:val="231F20"/>
        </w:rPr>
        <w:t>, </w:t>
      </w:r>
      <w:r>
        <w:rPr>
          <w:i/>
          <w:color w:val="231F20"/>
        </w:rPr>
        <w:t>B</w:t>
      </w:r>
      <w:r>
        <w:rPr>
          <w:color w:val="231F20"/>
        </w:rPr>
        <w:t>, </w:t>
      </w:r>
      <w:r>
        <w:rPr>
          <w:i/>
          <w:color w:val="231F20"/>
        </w:rPr>
        <w:t>C</w:t>
      </w:r>
      <w:r>
        <w:rPr>
          <w:color w:val="231F20"/>
        </w:rPr>
        <w:t>.</w:t>
      </w:r>
    </w:p>
    <w:p>
      <w:pPr>
        <w:pStyle w:val="BodyText"/>
        <w:spacing w:line="252" w:lineRule="auto" w:before="16"/>
        <w:ind w:left="113" w:right="375" w:firstLine="300"/>
        <w:jc w:val="both"/>
      </w:pPr>
      <w:r>
        <w:rPr>
          <w:color w:val="231F20"/>
          <w:w w:val="110"/>
        </w:rPr>
        <w:t>Suppose</w:t>
      </w:r>
      <w:r>
        <w:rPr>
          <w:color w:val="231F20"/>
          <w:spacing w:val="-13"/>
          <w:w w:val="110"/>
        </w:rPr>
        <w:t> </w:t>
      </w:r>
      <w:r>
        <w:rPr>
          <w:color w:val="231F20"/>
          <w:w w:val="110"/>
        </w:rPr>
        <w:t>we</w:t>
      </w:r>
      <w:r>
        <w:rPr>
          <w:color w:val="231F20"/>
          <w:spacing w:val="-9"/>
          <w:w w:val="110"/>
        </w:rPr>
        <w:t> </w:t>
      </w:r>
      <w:r>
        <w:rPr>
          <w:color w:val="231F20"/>
          <w:w w:val="110"/>
        </w:rPr>
        <w:t>know</w:t>
      </w:r>
      <w:r>
        <w:rPr>
          <w:color w:val="231F20"/>
          <w:spacing w:val="-11"/>
          <w:w w:val="110"/>
        </w:rPr>
        <w:t> </w:t>
      </w:r>
      <w:r>
        <w:rPr>
          <w:color w:val="231F20"/>
          <w:w w:val="110"/>
        </w:rPr>
        <w:t>two</w:t>
      </w:r>
      <w:r>
        <w:rPr>
          <w:color w:val="231F20"/>
          <w:spacing w:val="-9"/>
          <w:w w:val="110"/>
        </w:rPr>
        <w:t> </w:t>
      </w:r>
      <w:r>
        <w:rPr>
          <w:color w:val="231F20"/>
          <w:w w:val="110"/>
        </w:rPr>
        <w:t>points</w:t>
      </w:r>
      <w:r>
        <w:rPr>
          <w:color w:val="231F20"/>
          <w:spacing w:val="-12"/>
          <w:w w:val="110"/>
        </w:rPr>
        <w:t> </w:t>
      </w:r>
      <w:r>
        <w:rPr>
          <w:color w:val="231F20"/>
          <w:w w:val="110"/>
        </w:rPr>
        <w:t>on</w:t>
      </w:r>
      <w:r>
        <w:rPr>
          <w:color w:val="231F20"/>
          <w:spacing w:val="-10"/>
          <w:w w:val="110"/>
        </w:rPr>
        <w:t> </w:t>
      </w:r>
      <w:r>
        <w:rPr>
          <w:color w:val="231F20"/>
          <w:w w:val="110"/>
        </w:rPr>
        <w:t>the</w:t>
      </w:r>
      <w:r>
        <w:rPr>
          <w:color w:val="231F20"/>
          <w:spacing w:val="-9"/>
          <w:w w:val="110"/>
        </w:rPr>
        <w:t> </w:t>
      </w:r>
      <w:r>
        <w:rPr>
          <w:color w:val="231F20"/>
          <w:w w:val="110"/>
        </w:rPr>
        <w:t>line,</w:t>
      </w:r>
      <w:r>
        <w:rPr>
          <w:color w:val="231F20"/>
          <w:spacing w:val="-9"/>
          <w:w w:val="110"/>
        </w:rPr>
        <w:t> </w:t>
      </w:r>
      <w:r>
        <w:rPr>
          <w:rFonts w:ascii="PMingLiU"/>
          <w:color w:val="231F20"/>
          <w:w w:val="110"/>
        </w:rPr>
        <w:t>(</w:t>
      </w:r>
      <w:r>
        <w:rPr>
          <w:i/>
          <w:color w:val="231F20"/>
          <w:w w:val="110"/>
        </w:rPr>
        <w:t>x</w:t>
      </w:r>
      <w:r>
        <w:rPr>
          <w:rFonts w:ascii="PMingLiU"/>
          <w:color w:val="231F20"/>
          <w:w w:val="110"/>
          <w:vertAlign w:val="subscript"/>
        </w:rPr>
        <w:t>0</w:t>
      </w:r>
      <w:r>
        <w:rPr>
          <w:i/>
          <w:color w:val="231F20"/>
          <w:w w:val="110"/>
          <w:vertAlign w:val="baseline"/>
        </w:rPr>
        <w:t>,</w:t>
      </w:r>
      <w:r>
        <w:rPr>
          <w:i/>
          <w:color w:val="231F20"/>
          <w:spacing w:val="-29"/>
          <w:w w:val="110"/>
          <w:vertAlign w:val="baseline"/>
        </w:rPr>
        <w:t> </w:t>
      </w:r>
      <w:r>
        <w:rPr>
          <w:i/>
          <w:color w:val="231F20"/>
          <w:spacing w:val="3"/>
          <w:w w:val="110"/>
          <w:vertAlign w:val="baseline"/>
        </w:rPr>
        <w:t>y</w:t>
      </w:r>
      <w:r>
        <w:rPr>
          <w:rFonts w:ascii="PMingLiU"/>
          <w:color w:val="231F20"/>
          <w:spacing w:val="3"/>
          <w:w w:val="110"/>
          <w:vertAlign w:val="subscript"/>
        </w:rPr>
        <w:t>0</w:t>
      </w:r>
      <w:r>
        <w:rPr>
          <w:rFonts w:ascii="PMingLiU"/>
          <w:color w:val="231F20"/>
          <w:spacing w:val="3"/>
          <w:w w:val="110"/>
          <w:vertAlign w:val="baseline"/>
        </w:rPr>
        <w:t>)</w:t>
      </w:r>
      <w:r>
        <w:rPr>
          <w:rFonts w:ascii="PMingLiU"/>
          <w:color w:val="231F20"/>
          <w:spacing w:val="-10"/>
          <w:w w:val="110"/>
          <w:vertAlign w:val="baseline"/>
        </w:rPr>
        <w:t> </w:t>
      </w:r>
      <w:r>
        <w:rPr>
          <w:color w:val="231F20"/>
          <w:w w:val="110"/>
          <w:vertAlign w:val="baseline"/>
        </w:rPr>
        <w:t>and</w:t>
      </w:r>
      <w:r>
        <w:rPr>
          <w:color w:val="231F20"/>
          <w:spacing w:val="-10"/>
          <w:w w:val="110"/>
          <w:vertAlign w:val="baseline"/>
        </w:rPr>
        <w:t> </w:t>
      </w:r>
      <w:r>
        <w:rPr>
          <w:rFonts w:ascii="PMingLiU"/>
          <w:color w:val="231F20"/>
          <w:spacing w:val="2"/>
          <w:w w:val="110"/>
          <w:vertAlign w:val="baseline"/>
        </w:rPr>
        <w:t>(</w:t>
      </w:r>
      <w:r>
        <w:rPr>
          <w:i/>
          <w:color w:val="231F20"/>
          <w:spacing w:val="2"/>
          <w:w w:val="110"/>
          <w:vertAlign w:val="baseline"/>
        </w:rPr>
        <w:t>x</w:t>
      </w:r>
      <w:r>
        <w:rPr>
          <w:rFonts w:ascii="PMingLiU"/>
          <w:color w:val="231F20"/>
          <w:spacing w:val="2"/>
          <w:w w:val="110"/>
          <w:vertAlign w:val="subscript"/>
        </w:rPr>
        <w:t>1</w:t>
      </w:r>
      <w:r>
        <w:rPr>
          <w:i/>
          <w:color w:val="231F20"/>
          <w:spacing w:val="2"/>
          <w:w w:val="110"/>
          <w:vertAlign w:val="baseline"/>
        </w:rPr>
        <w:t>,</w:t>
      </w:r>
      <w:r>
        <w:rPr>
          <w:i/>
          <w:color w:val="231F20"/>
          <w:spacing w:val="-28"/>
          <w:w w:val="110"/>
          <w:vertAlign w:val="baseline"/>
        </w:rPr>
        <w:t> </w:t>
      </w:r>
      <w:r>
        <w:rPr>
          <w:i/>
          <w:color w:val="231F20"/>
          <w:w w:val="110"/>
          <w:vertAlign w:val="baseline"/>
        </w:rPr>
        <w:t>y</w:t>
      </w:r>
      <w:r>
        <w:rPr>
          <w:rFonts w:ascii="PMingLiU"/>
          <w:color w:val="231F20"/>
          <w:w w:val="110"/>
          <w:vertAlign w:val="subscript"/>
        </w:rPr>
        <w:t>1</w:t>
      </w:r>
      <w:r>
        <w:rPr>
          <w:rFonts w:ascii="PMingLiU"/>
          <w:color w:val="231F20"/>
          <w:w w:val="110"/>
          <w:vertAlign w:val="baseline"/>
        </w:rPr>
        <w:t>)</w:t>
      </w:r>
      <w:r>
        <w:rPr>
          <w:color w:val="231F20"/>
          <w:w w:val="110"/>
          <w:vertAlign w:val="baseline"/>
        </w:rPr>
        <w:t>.</w:t>
      </w:r>
      <w:r>
        <w:rPr>
          <w:color w:val="231F20"/>
          <w:spacing w:val="14"/>
          <w:w w:val="110"/>
          <w:vertAlign w:val="baseline"/>
        </w:rPr>
        <w:t> </w:t>
      </w:r>
      <w:r>
        <w:rPr>
          <w:color w:val="231F20"/>
          <w:w w:val="110"/>
          <w:vertAlign w:val="baseline"/>
        </w:rPr>
        <w:t>What</w:t>
      </w:r>
      <w:r>
        <w:rPr>
          <w:color w:val="231F20"/>
          <w:spacing w:val="-9"/>
          <w:w w:val="110"/>
          <w:vertAlign w:val="baseline"/>
        </w:rPr>
        <w:t> </w:t>
      </w:r>
      <w:r>
        <w:rPr>
          <w:i/>
          <w:color w:val="231F20"/>
          <w:w w:val="110"/>
          <w:vertAlign w:val="baseline"/>
        </w:rPr>
        <w:t>A</w:t>
      </w:r>
      <w:r>
        <w:rPr>
          <w:color w:val="231F20"/>
          <w:w w:val="110"/>
          <w:vertAlign w:val="baseline"/>
        </w:rPr>
        <w:t>,</w:t>
      </w:r>
      <w:r>
        <w:rPr>
          <w:color w:val="231F20"/>
          <w:spacing w:val="-7"/>
          <w:w w:val="110"/>
          <w:vertAlign w:val="baseline"/>
        </w:rPr>
        <w:t> </w:t>
      </w:r>
      <w:r>
        <w:rPr>
          <w:i/>
          <w:color w:val="231F20"/>
          <w:spacing w:val="4"/>
          <w:w w:val="110"/>
          <w:vertAlign w:val="baseline"/>
        </w:rPr>
        <w:t>B</w:t>
      </w:r>
      <w:r>
        <w:rPr>
          <w:color w:val="231F20"/>
          <w:spacing w:val="4"/>
          <w:w w:val="110"/>
          <w:vertAlign w:val="baseline"/>
        </w:rPr>
        <w:t>, </w:t>
      </w:r>
      <w:r>
        <w:rPr>
          <w:color w:val="231F20"/>
          <w:w w:val="105"/>
          <w:vertAlign w:val="baseline"/>
        </w:rPr>
        <w:t>and</w:t>
      </w:r>
      <w:r>
        <w:rPr>
          <w:color w:val="231F20"/>
          <w:spacing w:val="-27"/>
          <w:w w:val="105"/>
          <w:vertAlign w:val="baseline"/>
        </w:rPr>
        <w:t> </w:t>
      </w:r>
      <w:r>
        <w:rPr>
          <w:i/>
          <w:color w:val="231F20"/>
          <w:w w:val="105"/>
          <w:vertAlign w:val="baseline"/>
        </w:rPr>
        <w:t>C</w:t>
      </w:r>
      <w:r>
        <w:rPr>
          <w:i/>
          <w:color w:val="231F20"/>
          <w:spacing w:val="-15"/>
          <w:w w:val="105"/>
          <w:vertAlign w:val="baseline"/>
        </w:rPr>
        <w:t> </w:t>
      </w:r>
      <w:r>
        <w:rPr>
          <w:color w:val="231F20"/>
          <w:w w:val="105"/>
          <w:vertAlign w:val="baseline"/>
        </w:rPr>
        <w:t>describe</w:t>
      </w:r>
      <w:r>
        <w:rPr>
          <w:color w:val="231F20"/>
          <w:spacing w:val="-27"/>
          <w:w w:val="105"/>
          <w:vertAlign w:val="baseline"/>
        </w:rPr>
        <w:t> </w:t>
      </w:r>
      <w:r>
        <w:rPr>
          <w:color w:val="231F20"/>
          <w:w w:val="105"/>
          <w:vertAlign w:val="baseline"/>
        </w:rPr>
        <w:t>the</w:t>
      </w:r>
      <w:r>
        <w:rPr>
          <w:color w:val="231F20"/>
          <w:spacing w:val="-25"/>
          <w:w w:val="105"/>
          <w:vertAlign w:val="baseline"/>
        </w:rPr>
        <w:t> </w:t>
      </w:r>
      <w:r>
        <w:rPr>
          <w:color w:val="231F20"/>
          <w:w w:val="105"/>
          <w:vertAlign w:val="baseline"/>
        </w:rPr>
        <w:t>line</w:t>
      </w:r>
      <w:r>
        <w:rPr>
          <w:color w:val="231F20"/>
          <w:spacing w:val="-25"/>
          <w:w w:val="105"/>
          <w:vertAlign w:val="baseline"/>
        </w:rPr>
        <w:t> </w:t>
      </w:r>
      <w:r>
        <w:rPr>
          <w:color w:val="231F20"/>
          <w:w w:val="105"/>
          <w:vertAlign w:val="baseline"/>
        </w:rPr>
        <w:t>through</w:t>
      </w:r>
      <w:r>
        <w:rPr>
          <w:color w:val="231F20"/>
          <w:spacing w:val="-27"/>
          <w:w w:val="105"/>
          <w:vertAlign w:val="baseline"/>
        </w:rPr>
        <w:t> </w:t>
      </w:r>
      <w:r>
        <w:rPr>
          <w:color w:val="231F20"/>
          <w:w w:val="105"/>
          <w:vertAlign w:val="baseline"/>
        </w:rPr>
        <w:t>these</w:t>
      </w:r>
      <w:r>
        <w:rPr>
          <w:color w:val="231F20"/>
          <w:spacing w:val="-25"/>
          <w:w w:val="105"/>
          <w:vertAlign w:val="baseline"/>
        </w:rPr>
        <w:t> </w:t>
      </w:r>
      <w:r>
        <w:rPr>
          <w:color w:val="231F20"/>
          <w:w w:val="105"/>
          <w:vertAlign w:val="baseline"/>
        </w:rPr>
        <w:t>two</w:t>
      </w:r>
      <w:r>
        <w:rPr>
          <w:color w:val="231F20"/>
          <w:spacing w:val="-24"/>
          <w:w w:val="105"/>
          <w:vertAlign w:val="baseline"/>
        </w:rPr>
        <w:t> </w:t>
      </w:r>
      <w:r>
        <w:rPr>
          <w:color w:val="231F20"/>
          <w:w w:val="105"/>
          <w:vertAlign w:val="baseline"/>
        </w:rPr>
        <w:t>points?</w:t>
      </w:r>
      <w:r>
        <w:rPr>
          <w:color w:val="231F20"/>
          <w:spacing w:val="-19"/>
          <w:w w:val="105"/>
          <w:vertAlign w:val="baseline"/>
        </w:rPr>
        <w:t> </w:t>
      </w:r>
      <w:r>
        <w:rPr>
          <w:color w:val="231F20"/>
          <w:w w:val="105"/>
          <w:vertAlign w:val="baseline"/>
        </w:rPr>
        <w:t>Because</w:t>
      </w:r>
      <w:r>
        <w:rPr>
          <w:color w:val="231F20"/>
          <w:spacing w:val="-25"/>
          <w:w w:val="105"/>
          <w:vertAlign w:val="baseline"/>
        </w:rPr>
        <w:t> </w:t>
      </w:r>
      <w:r>
        <w:rPr>
          <w:color w:val="231F20"/>
          <w:w w:val="105"/>
          <w:vertAlign w:val="baseline"/>
        </w:rPr>
        <w:t>these</w:t>
      </w:r>
      <w:r>
        <w:rPr>
          <w:color w:val="231F20"/>
          <w:spacing w:val="-25"/>
          <w:w w:val="105"/>
          <w:vertAlign w:val="baseline"/>
        </w:rPr>
        <w:t> </w:t>
      </w:r>
      <w:r>
        <w:rPr>
          <w:color w:val="231F20"/>
          <w:w w:val="105"/>
          <w:vertAlign w:val="baseline"/>
        </w:rPr>
        <w:t>points</w:t>
      </w:r>
      <w:r>
        <w:rPr>
          <w:color w:val="231F20"/>
          <w:spacing w:val="-25"/>
          <w:w w:val="105"/>
          <w:vertAlign w:val="baseline"/>
        </w:rPr>
        <w:t> </w:t>
      </w:r>
      <w:r>
        <w:rPr>
          <w:color w:val="231F20"/>
          <w:w w:val="105"/>
          <w:vertAlign w:val="baseline"/>
        </w:rPr>
        <w:t>lie</w:t>
      </w:r>
      <w:r>
        <w:rPr>
          <w:color w:val="231F20"/>
          <w:spacing w:val="-25"/>
          <w:w w:val="105"/>
          <w:vertAlign w:val="baseline"/>
        </w:rPr>
        <w:t> </w:t>
      </w:r>
      <w:r>
        <w:rPr>
          <w:color w:val="231F20"/>
          <w:w w:val="105"/>
          <w:vertAlign w:val="baseline"/>
        </w:rPr>
        <w:t>on</w:t>
      </w:r>
      <w:r>
        <w:rPr>
          <w:color w:val="231F20"/>
          <w:spacing w:val="-25"/>
          <w:w w:val="105"/>
          <w:vertAlign w:val="baseline"/>
        </w:rPr>
        <w:t> </w:t>
      </w:r>
      <w:r>
        <w:rPr>
          <w:color w:val="231F20"/>
          <w:w w:val="105"/>
          <w:vertAlign w:val="baseline"/>
        </w:rPr>
        <w:t>the </w:t>
      </w:r>
      <w:r>
        <w:rPr>
          <w:color w:val="231F20"/>
          <w:w w:val="110"/>
          <w:vertAlign w:val="baseline"/>
        </w:rPr>
        <w:t>line,</w:t>
      </w:r>
      <w:r>
        <w:rPr>
          <w:color w:val="231F20"/>
          <w:spacing w:val="-13"/>
          <w:w w:val="110"/>
          <w:vertAlign w:val="baseline"/>
        </w:rPr>
        <w:t> </w:t>
      </w:r>
      <w:r>
        <w:rPr>
          <w:color w:val="231F20"/>
          <w:w w:val="110"/>
          <w:vertAlign w:val="baseline"/>
        </w:rPr>
        <w:t>they</w:t>
      </w:r>
      <w:r>
        <w:rPr>
          <w:color w:val="231F20"/>
          <w:spacing w:val="-11"/>
          <w:w w:val="110"/>
          <w:vertAlign w:val="baseline"/>
        </w:rPr>
        <w:t> </w:t>
      </w:r>
      <w:r>
        <w:rPr>
          <w:color w:val="231F20"/>
          <w:w w:val="110"/>
          <w:vertAlign w:val="baseline"/>
        </w:rPr>
        <w:t>must</w:t>
      </w:r>
      <w:r>
        <w:rPr>
          <w:color w:val="231F20"/>
          <w:spacing w:val="-13"/>
          <w:w w:val="110"/>
          <w:vertAlign w:val="baseline"/>
        </w:rPr>
        <w:t> </w:t>
      </w:r>
      <w:r>
        <w:rPr>
          <w:color w:val="231F20"/>
          <w:w w:val="110"/>
          <w:vertAlign w:val="baseline"/>
        </w:rPr>
        <w:t>both</w:t>
      </w:r>
      <w:r>
        <w:rPr>
          <w:color w:val="231F20"/>
          <w:spacing w:val="-13"/>
          <w:w w:val="110"/>
          <w:vertAlign w:val="baseline"/>
        </w:rPr>
        <w:t> </w:t>
      </w:r>
      <w:r>
        <w:rPr>
          <w:color w:val="231F20"/>
          <w:w w:val="110"/>
          <w:vertAlign w:val="baseline"/>
        </w:rPr>
        <w:t>satisfy</w:t>
      </w:r>
      <w:r>
        <w:rPr>
          <w:color w:val="231F20"/>
          <w:spacing w:val="-10"/>
          <w:w w:val="110"/>
          <w:vertAlign w:val="baseline"/>
        </w:rPr>
        <w:t> </w:t>
      </w:r>
      <w:r>
        <w:rPr>
          <w:color w:val="231F20"/>
          <w:w w:val="110"/>
          <w:vertAlign w:val="baseline"/>
        </w:rPr>
        <w:t>Equation</w:t>
      </w:r>
      <w:r>
        <w:rPr>
          <w:color w:val="231F20"/>
          <w:spacing w:val="-15"/>
          <w:w w:val="110"/>
          <w:vertAlign w:val="baseline"/>
        </w:rPr>
        <w:t> </w:t>
      </w:r>
      <w:r>
        <w:rPr>
          <w:color w:val="231F20"/>
          <w:w w:val="110"/>
          <w:vertAlign w:val="baseline"/>
        </w:rPr>
        <w:t>(2.15):</w:t>
      </w:r>
    </w:p>
    <w:p>
      <w:pPr>
        <w:spacing w:line="273" w:lineRule="auto" w:before="109"/>
        <w:ind w:left="2418" w:right="2682" w:firstLine="0"/>
        <w:jc w:val="center"/>
        <w:rPr>
          <w:i/>
          <w:sz w:val="20"/>
        </w:rPr>
      </w:pPr>
      <w:r>
        <w:rPr>
          <w:i/>
          <w:color w:val="231F20"/>
          <w:w w:val="130"/>
          <w:sz w:val="20"/>
        </w:rPr>
        <w:t>Ax</w:t>
      </w:r>
      <w:r>
        <w:rPr>
          <w:rFonts w:ascii="PMingLiU"/>
          <w:color w:val="231F20"/>
          <w:w w:val="130"/>
          <w:sz w:val="20"/>
          <w:vertAlign w:val="subscript"/>
        </w:rPr>
        <w:t>0</w:t>
      </w:r>
      <w:r>
        <w:rPr>
          <w:rFonts w:ascii="PMingLiU"/>
          <w:color w:val="231F20"/>
          <w:w w:val="130"/>
          <w:sz w:val="20"/>
          <w:vertAlign w:val="baseline"/>
        </w:rPr>
        <w:t> + </w:t>
      </w:r>
      <w:r>
        <w:rPr>
          <w:i/>
          <w:color w:val="231F20"/>
          <w:w w:val="130"/>
          <w:sz w:val="20"/>
          <w:vertAlign w:val="baseline"/>
        </w:rPr>
        <w:t>By</w:t>
      </w:r>
      <w:r>
        <w:rPr>
          <w:rFonts w:ascii="PMingLiU"/>
          <w:color w:val="231F20"/>
          <w:w w:val="130"/>
          <w:sz w:val="20"/>
          <w:vertAlign w:val="subscript"/>
        </w:rPr>
        <w:t>0</w:t>
      </w:r>
      <w:r>
        <w:rPr>
          <w:rFonts w:ascii="PMingLiU"/>
          <w:color w:val="231F20"/>
          <w:w w:val="130"/>
          <w:sz w:val="20"/>
          <w:vertAlign w:val="baseline"/>
        </w:rPr>
        <w:t> + </w:t>
      </w:r>
      <w:r>
        <w:rPr>
          <w:i/>
          <w:color w:val="231F20"/>
          <w:w w:val="130"/>
          <w:sz w:val="20"/>
          <w:vertAlign w:val="baseline"/>
        </w:rPr>
        <w:t>C </w:t>
      </w:r>
      <w:r>
        <w:rPr>
          <w:rFonts w:ascii="PMingLiU"/>
          <w:color w:val="231F20"/>
          <w:w w:val="130"/>
          <w:sz w:val="20"/>
          <w:vertAlign w:val="baseline"/>
        </w:rPr>
        <w:t>= 0</w:t>
      </w:r>
      <w:r>
        <w:rPr>
          <w:i/>
          <w:color w:val="231F20"/>
          <w:w w:val="130"/>
          <w:sz w:val="20"/>
          <w:vertAlign w:val="baseline"/>
        </w:rPr>
        <w:t>, </w:t>
      </w:r>
      <w:r>
        <w:rPr>
          <w:i/>
          <w:color w:val="231F20"/>
          <w:w w:val="130"/>
          <w:sz w:val="20"/>
          <w:vertAlign w:val="baseline"/>
        </w:rPr>
        <w:t>Ax</w:t>
      </w:r>
      <w:r>
        <w:rPr>
          <w:rFonts w:ascii="PMingLiU"/>
          <w:color w:val="231F20"/>
          <w:w w:val="130"/>
          <w:sz w:val="20"/>
          <w:vertAlign w:val="subscript"/>
        </w:rPr>
        <w:t>1</w:t>
      </w:r>
      <w:r>
        <w:rPr>
          <w:rFonts w:ascii="PMingLiU"/>
          <w:color w:val="231F20"/>
          <w:w w:val="130"/>
          <w:sz w:val="20"/>
          <w:vertAlign w:val="baseline"/>
        </w:rPr>
        <w:t> + </w:t>
      </w:r>
      <w:r>
        <w:rPr>
          <w:i/>
          <w:color w:val="231F20"/>
          <w:w w:val="130"/>
          <w:sz w:val="20"/>
          <w:vertAlign w:val="baseline"/>
        </w:rPr>
        <w:t>By</w:t>
      </w:r>
      <w:r>
        <w:rPr>
          <w:rFonts w:ascii="PMingLiU"/>
          <w:color w:val="231F20"/>
          <w:w w:val="130"/>
          <w:sz w:val="20"/>
          <w:vertAlign w:val="subscript"/>
        </w:rPr>
        <w:t>1</w:t>
      </w:r>
      <w:r>
        <w:rPr>
          <w:rFonts w:ascii="PMingLiU"/>
          <w:color w:val="231F20"/>
          <w:w w:val="130"/>
          <w:sz w:val="20"/>
          <w:vertAlign w:val="baseline"/>
        </w:rPr>
        <w:t> + </w:t>
      </w:r>
      <w:r>
        <w:rPr>
          <w:i/>
          <w:color w:val="231F20"/>
          <w:w w:val="130"/>
          <w:sz w:val="20"/>
          <w:vertAlign w:val="baseline"/>
        </w:rPr>
        <w:t>C </w:t>
      </w:r>
      <w:r>
        <w:rPr>
          <w:rFonts w:ascii="PMingLiU"/>
          <w:color w:val="231F20"/>
          <w:w w:val="130"/>
          <w:sz w:val="20"/>
          <w:vertAlign w:val="baseline"/>
        </w:rPr>
        <w:t>= 0</w:t>
      </w:r>
      <w:r>
        <w:rPr>
          <w:i/>
          <w:color w:val="231F20"/>
          <w:w w:val="130"/>
          <w:sz w:val="20"/>
          <w:vertAlign w:val="baseline"/>
        </w:rPr>
        <w:t>.</w:t>
      </w:r>
    </w:p>
    <w:p>
      <w:pPr>
        <w:pStyle w:val="BodyText"/>
        <w:spacing w:line="264" w:lineRule="auto" w:before="59"/>
        <w:ind w:left="113" w:right="374" w:hanging="1"/>
        <w:jc w:val="both"/>
      </w:pPr>
      <w:r>
        <w:rPr>
          <w:color w:val="231F20"/>
        </w:rPr>
        <w:t>Unfortunately we have two equations and </w:t>
      </w:r>
      <w:r>
        <w:rPr>
          <w:i/>
          <w:color w:val="231F20"/>
        </w:rPr>
        <w:t>three </w:t>
      </w:r>
      <w:r>
        <w:rPr>
          <w:color w:val="231F20"/>
        </w:rPr>
        <w:t>unknowns: </w:t>
      </w:r>
      <w:r>
        <w:rPr>
          <w:i/>
          <w:color w:val="231F20"/>
        </w:rPr>
        <w:t>A, B</w:t>
      </w:r>
      <w:r>
        <w:rPr>
          <w:color w:val="231F20"/>
        </w:rPr>
        <w:t>, and </w:t>
      </w:r>
      <w:r>
        <w:rPr>
          <w:i/>
          <w:color w:val="231F20"/>
        </w:rPr>
        <w:t>C</w:t>
      </w:r>
      <w:r>
        <w:rPr>
          <w:color w:val="231F20"/>
        </w:rPr>
        <w:t>. This problem arises because of the arbitrary multiplier we can have with an implicit equation. We could set </w:t>
      </w:r>
      <w:r>
        <w:rPr>
          <w:i/>
          <w:color w:val="231F20"/>
        </w:rPr>
        <w:t>C </w:t>
      </w:r>
      <w:r>
        <w:rPr>
          <w:rFonts w:ascii="PMingLiU"/>
          <w:color w:val="231F20"/>
        </w:rPr>
        <w:t>= 1 </w:t>
      </w:r>
      <w:r>
        <w:rPr>
          <w:color w:val="231F20"/>
        </w:rPr>
        <w:t>for convenience:</w:t>
      </w:r>
    </w:p>
    <w:p>
      <w:pPr>
        <w:spacing w:before="88"/>
        <w:ind w:left="0" w:right="261" w:firstLine="0"/>
        <w:jc w:val="center"/>
        <w:rPr>
          <w:i/>
          <w:sz w:val="20"/>
        </w:rPr>
      </w:pPr>
      <w:r>
        <w:rPr>
          <w:i/>
          <w:color w:val="231F20"/>
          <w:w w:val="130"/>
          <w:sz w:val="20"/>
        </w:rPr>
        <w:t>Ax </w:t>
      </w:r>
      <w:r>
        <w:rPr>
          <w:rFonts w:ascii="PMingLiU"/>
          <w:color w:val="231F20"/>
          <w:w w:val="130"/>
          <w:sz w:val="20"/>
        </w:rPr>
        <w:t>+ </w:t>
      </w:r>
      <w:r>
        <w:rPr>
          <w:i/>
          <w:color w:val="231F20"/>
          <w:w w:val="130"/>
          <w:sz w:val="20"/>
        </w:rPr>
        <w:t>By </w:t>
      </w:r>
      <w:r>
        <w:rPr>
          <w:rFonts w:ascii="PMingLiU"/>
          <w:color w:val="231F20"/>
          <w:w w:val="130"/>
          <w:sz w:val="20"/>
        </w:rPr>
        <w:t>+1 = 0</w:t>
      </w:r>
      <w:r>
        <w:rPr>
          <w:i/>
          <w:color w:val="231F20"/>
          <w:w w:val="130"/>
          <w:sz w:val="20"/>
        </w:rPr>
        <w:t>,</w:t>
      </w:r>
    </w:p>
    <w:p>
      <w:pPr>
        <w:pStyle w:val="BodyText"/>
        <w:spacing w:line="244" w:lineRule="auto" w:before="129"/>
        <w:ind w:left="114" w:right="370"/>
        <w:jc w:val="both"/>
      </w:pPr>
      <w:r>
        <w:rPr>
          <w:color w:val="231F20"/>
          <w:w w:val="105"/>
        </w:rPr>
        <w:t>but</w:t>
      </w:r>
      <w:r>
        <w:rPr>
          <w:color w:val="231F20"/>
          <w:spacing w:val="-19"/>
          <w:w w:val="105"/>
        </w:rPr>
        <w:t> </w:t>
      </w:r>
      <w:r>
        <w:rPr>
          <w:color w:val="231F20"/>
          <w:w w:val="105"/>
        </w:rPr>
        <w:t>we</w:t>
      </w:r>
      <w:r>
        <w:rPr>
          <w:color w:val="231F20"/>
          <w:spacing w:val="-18"/>
          <w:w w:val="105"/>
        </w:rPr>
        <w:t> </w:t>
      </w:r>
      <w:r>
        <w:rPr>
          <w:color w:val="231F20"/>
          <w:w w:val="105"/>
        </w:rPr>
        <w:t>have</w:t>
      </w:r>
      <w:r>
        <w:rPr>
          <w:color w:val="231F20"/>
          <w:spacing w:val="-19"/>
          <w:w w:val="105"/>
        </w:rPr>
        <w:t> </w:t>
      </w:r>
      <w:r>
        <w:rPr>
          <w:color w:val="231F20"/>
          <w:w w:val="105"/>
        </w:rPr>
        <w:t>a</w:t>
      </w:r>
      <w:r>
        <w:rPr>
          <w:color w:val="231F20"/>
          <w:spacing w:val="-18"/>
          <w:w w:val="105"/>
        </w:rPr>
        <w:t> </w:t>
      </w:r>
      <w:r>
        <w:rPr>
          <w:color w:val="231F20"/>
          <w:w w:val="105"/>
        </w:rPr>
        <w:t>similar</w:t>
      </w:r>
      <w:r>
        <w:rPr>
          <w:color w:val="231F20"/>
          <w:spacing w:val="-18"/>
          <w:w w:val="105"/>
        </w:rPr>
        <w:t> </w:t>
      </w:r>
      <w:r>
        <w:rPr>
          <w:color w:val="231F20"/>
          <w:w w:val="105"/>
        </w:rPr>
        <w:t>problem</w:t>
      </w:r>
      <w:r>
        <w:rPr>
          <w:color w:val="231F20"/>
          <w:spacing w:val="-20"/>
          <w:w w:val="105"/>
        </w:rPr>
        <w:t> </w:t>
      </w:r>
      <w:r>
        <w:rPr>
          <w:color w:val="231F20"/>
          <w:w w:val="105"/>
        </w:rPr>
        <w:t>to</w:t>
      </w:r>
      <w:r>
        <w:rPr>
          <w:color w:val="231F20"/>
          <w:spacing w:val="-17"/>
          <w:w w:val="105"/>
        </w:rPr>
        <w:t> </w:t>
      </w:r>
      <w:r>
        <w:rPr>
          <w:color w:val="231F20"/>
          <w:w w:val="105"/>
        </w:rPr>
        <w:t>the</w:t>
      </w:r>
      <w:r>
        <w:rPr>
          <w:color w:val="231F20"/>
          <w:spacing w:val="-18"/>
          <w:w w:val="105"/>
        </w:rPr>
        <w:t> </w:t>
      </w:r>
      <w:r>
        <w:rPr>
          <w:color w:val="231F20"/>
          <w:w w:val="105"/>
        </w:rPr>
        <w:t>infinite</w:t>
      </w:r>
      <w:r>
        <w:rPr>
          <w:color w:val="231F20"/>
          <w:spacing w:val="-19"/>
          <w:w w:val="105"/>
        </w:rPr>
        <w:t> </w:t>
      </w:r>
      <w:r>
        <w:rPr>
          <w:color w:val="231F20"/>
          <w:w w:val="105"/>
        </w:rPr>
        <w:t>slope</w:t>
      </w:r>
      <w:r>
        <w:rPr>
          <w:color w:val="231F20"/>
          <w:spacing w:val="-18"/>
          <w:w w:val="105"/>
        </w:rPr>
        <w:t> </w:t>
      </w:r>
      <w:r>
        <w:rPr>
          <w:color w:val="231F20"/>
          <w:w w:val="105"/>
        </w:rPr>
        <w:t>case</w:t>
      </w:r>
      <w:r>
        <w:rPr>
          <w:color w:val="231F20"/>
          <w:spacing w:val="-17"/>
          <w:w w:val="105"/>
        </w:rPr>
        <w:t> </w:t>
      </w:r>
      <w:r>
        <w:rPr>
          <w:color w:val="231F20"/>
          <w:w w:val="105"/>
        </w:rPr>
        <w:t>in</w:t>
      </w:r>
      <w:r>
        <w:rPr>
          <w:color w:val="231F20"/>
          <w:spacing w:val="-18"/>
          <w:w w:val="105"/>
        </w:rPr>
        <w:t> </w:t>
      </w:r>
      <w:r>
        <w:rPr>
          <w:color w:val="231F20"/>
          <w:w w:val="105"/>
        </w:rPr>
        <w:t>slope-intercept</w:t>
      </w:r>
      <w:r>
        <w:rPr>
          <w:color w:val="231F20"/>
          <w:spacing w:val="-20"/>
          <w:w w:val="105"/>
        </w:rPr>
        <w:t> </w:t>
      </w:r>
      <w:r>
        <w:rPr>
          <w:color w:val="231F20"/>
          <w:w w:val="105"/>
        </w:rPr>
        <w:t>form: lines through the origin would need to have </w:t>
      </w:r>
      <w:r>
        <w:rPr>
          <w:i/>
          <w:color w:val="231F20"/>
          <w:w w:val="105"/>
        </w:rPr>
        <w:t>A</w:t>
      </w:r>
      <w:r>
        <w:rPr>
          <w:rFonts w:ascii="PMingLiU"/>
          <w:color w:val="231F20"/>
          <w:w w:val="105"/>
        </w:rPr>
        <w:t>(0) </w:t>
      </w:r>
      <w:r>
        <w:rPr>
          <w:rFonts w:ascii="PMingLiU"/>
          <w:color w:val="231F20"/>
          <w:w w:val="115"/>
        </w:rPr>
        <w:t>+ </w:t>
      </w:r>
      <w:r>
        <w:rPr>
          <w:i/>
          <w:color w:val="231F20"/>
          <w:spacing w:val="2"/>
          <w:w w:val="105"/>
        </w:rPr>
        <w:t>B</w:t>
      </w:r>
      <w:r>
        <w:rPr>
          <w:rFonts w:ascii="PMingLiU"/>
          <w:color w:val="231F20"/>
          <w:spacing w:val="2"/>
          <w:w w:val="105"/>
        </w:rPr>
        <w:t>(0) </w:t>
      </w:r>
      <w:r>
        <w:rPr>
          <w:rFonts w:ascii="PMingLiU"/>
          <w:color w:val="231F20"/>
          <w:w w:val="115"/>
        </w:rPr>
        <w:t>+ </w:t>
      </w:r>
      <w:r>
        <w:rPr>
          <w:rFonts w:ascii="PMingLiU"/>
          <w:color w:val="231F20"/>
          <w:w w:val="105"/>
        </w:rPr>
        <w:t>1 </w:t>
      </w:r>
      <w:r>
        <w:rPr>
          <w:rFonts w:ascii="PMingLiU"/>
          <w:color w:val="231F20"/>
          <w:w w:val="115"/>
        </w:rPr>
        <w:t>= </w:t>
      </w:r>
      <w:r>
        <w:rPr>
          <w:rFonts w:ascii="PMingLiU"/>
          <w:color w:val="231F20"/>
          <w:w w:val="105"/>
        </w:rPr>
        <w:t>0</w:t>
      </w:r>
      <w:r>
        <w:rPr>
          <w:color w:val="231F20"/>
          <w:w w:val="105"/>
        </w:rPr>
        <w:t>, which is a contradiction.</w:t>
      </w:r>
      <w:r>
        <w:rPr>
          <w:color w:val="231F20"/>
          <w:spacing w:val="-9"/>
          <w:w w:val="105"/>
        </w:rPr>
        <w:t> </w:t>
      </w:r>
      <w:r>
        <w:rPr>
          <w:color w:val="231F20"/>
          <w:w w:val="105"/>
        </w:rPr>
        <w:t>For</w:t>
      </w:r>
      <w:r>
        <w:rPr>
          <w:color w:val="231F20"/>
          <w:spacing w:val="-22"/>
          <w:w w:val="105"/>
        </w:rPr>
        <w:t> </w:t>
      </w:r>
      <w:r>
        <w:rPr>
          <w:color w:val="231F20"/>
          <w:w w:val="105"/>
        </w:rPr>
        <w:t>example,</w:t>
      </w:r>
      <w:r>
        <w:rPr>
          <w:color w:val="231F20"/>
          <w:spacing w:val="-23"/>
          <w:w w:val="105"/>
        </w:rPr>
        <w:t> </w:t>
      </w:r>
      <w:r>
        <w:rPr>
          <w:color w:val="231F20"/>
          <w:w w:val="105"/>
        </w:rPr>
        <w:t>the</w:t>
      </w:r>
      <w:r>
        <w:rPr>
          <w:color w:val="231F20"/>
          <w:spacing w:val="-22"/>
          <w:w w:val="105"/>
        </w:rPr>
        <w:t> </w:t>
      </w:r>
      <w:r>
        <w:rPr>
          <w:color w:val="231F20"/>
          <w:w w:val="105"/>
        </w:rPr>
        <w:t>equation</w:t>
      </w:r>
      <w:r>
        <w:rPr>
          <w:color w:val="231F20"/>
          <w:spacing w:val="-23"/>
          <w:w w:val="105"/>
        </w:rPr>
        <w:t> </w:t>
      </w:r>
      <w:r>
        <w:rPr>
          <w:color w:val="231F20"/>
          <w:w w:val="105"/>
        </w:rPr>
        <w:t>for</w:t>
      </w:r>
      <w:r>
        <w:rPr>
          <w:color w:val="231F20"/>
          <w:spacing w:val="-22"/>
          <w:w w:val="105"/>
        </w:rPr>
        <w:t> </w:t>
      </w:r>
      <w:r>
        <w:rPr>
          <w:color w:val="231F20"/>
          <w:w w:val="105"/>
        </w:rPr>
        <w:t>a</w:t>
      </w:r>
      <w:r>
        <w:rPr>
          <w:color w:val="231F20"/>
          <w:spacing w:val="-21"/>
          <w:w w:val="105"/>
        </w:rPr>
        <w:t> </w:t>
      </w:r>
      <w:r>
        <w:rPr>
          <w:color w:val="231F20"/>
          <w:w w:val="105"/>
        </w:rPr>
        <w:t>45-degree</w:t>
      </w:r>
      <w:r>
        <w:rPr>
          <w:color w:val="231F20"/>
          <w:spacing w:val="-26"/>
          <w:w w:val="105"/>
        </w:rPr>
        <w:t> </w:t>
      </w:r>
      <w:r>
        <w:rPr>
          <w:color w:val="231F20"/>
          <w:w w:val="105"/>
        </w:rPr>
        <w:t>line</w:t>
      </w:r>
      <w:r>
        <w:rPr>
          <w:color w:val="231F20"/>
          <w:spacing w:val="-21"/>
          <w:w w:val="105"/>
        </w:rPr>
        <w:t> </w:t>
      </w:r>
      <w:r>
        <w:rPr>
          <w:color w:val="231F20"/>
          <w:w w:val="105"/>
        </w:rPr>
        <w:t>through</w:t>
      </w:r>
      <w:r>
        <w:rPr>
          <w:color w:val="231F20"/>
          <w:spacing w:val="-24"/>
          <w:w w:val="105"/>
        </w:rPr>
        <w:t> </w:t>
      </w:r>
      <w:r>
        <w:rPr>
          <w:color w:val="231F20"/>
          <w:w w:val="105"/>
        </w:rPr>
        <w:t>the</w:t>
      </w:r>
      <w:r>
        <w:rPr>
          <w:color w:val="231F20"/>
          <w:spacing w:val="-21"/>
          <w:w w:val="105"/>
        </w:rPr>
        <w:t> </w:t>
      </w:r>
      <w:r>
        <w:rPr>
          <w:color w:val="231F20"/>
          <w:w w:val="105"/>
        </w:rPr>
        <w:t>origin</w:t>
      </w:r>
    </w:p>
    <w:p>
      <w:pPr>
        <w:pStyle w:val="BodyText"/>
        <w:spacing w:line="177" w:lineRule="auto" w:before="34"/>
        <w:ind w:left="114" w:right="374" w:hanging="1"/>
        <w:jc w:val="both"/>
      </w:pPr>
      <w:r>
        <w:rPr>
          <w:color w:val="231F20"/>
          <w:w w:val="110"/>
        </w:rPr>
        <w:t>can</w:t>
      </w:r>
      <w:r>
        <w:rPr>
          <w:color w:val="231F20"/>
          <w:spacing w:val="-18"/>
          <w:w w:val="110"/>
        </w:rPr>
        <w:t> </w:t>
      </w:r>
      <w:r>
        <w:rPr>
          <w:color w:val="231F20"/>
          <w:w w:val="110"/>
        </w:rPr>
        <w:t>be</w:t>
      </w:r>
      <w:r>
        <w:rPr>
          <w:color w:val="231F20"/>
          <w:spacing w:val="-21"/>
          <w:w w:val="110"/>
        </w:rPr>
        <w:t> </w:t>
      </w:r>
      <w:r>
        <w:rPr>
          <w:color w:val="231F20"/>
          <w:w w:val="110"/>
        </w:rPr>
        <w:t>written</w:t>
      </w:r>
      <w:r>
        <w:rPr>
          <w:color w:val="231F20"/>
          <w:spacing w:val="-18"/>
          <w:w w:val="110"/>
        </w:rPr>
        <w:t> </w:t>
      </w:r>
      <w:r>
        <w:rPr>
          <w:i/>
          <w:color w:val="231F20"/>
          <w:w w:val="110"/>
        </w:rPr>
        <w:t>x</w:t>
      </w:r>
      <w:r>
        <w:rPr>
          <w:i/>
          <w:color w:val="231F20"/>
          <w:spacing w:val="-25"/>
          <w:w w:val="110"/>
        </w:rPr>
        <w:t> </w:t>
      </w:r>
      <w:r>
        <w:rPr>
          <w:rFonts w:ascii="Meiryo" w:hAnsi="Meiryo"/>
          <w:i/>
          <w:color w:val="231F20"/>
          <w:w w:val="110"/>
        </w:rPr>
        <w:t>−</w:t>
      </w:r>
      <w:r>
        <w:rPr>
          <w:rFonts w:ascii="Meiryo" w:hAnsi="Meiryo"/>
          <w:i/>
          <w:color w:val="231F20"/>
          <w:spacing w:val="-43"/>
          <w:w w:val="110"/>
        </w:rPr>
        <w:t> </w:t>
      </w:r>
      <w:r>
        <w:rPr>
          <w:i/>
          <w:color w:val="231F20"/>
          <w:w w:val="110"/>
        </w:rPr>
        <w:t>y</w:t>
      </w:r>
      <w:r>
        <w:rPr>
          <w:i/>
          <w:color w:val="231F20"/>
          <w:spacing w:val="-6"/>
          <w:w w:val="110"/>
        </w:rPr>
        <w:t> </w:t>
      </w:r>
      <w:r>
        <w:rPr>
          <w:rFonts w:ascii="PMingLiU" w:hAnsi="PMingLiU"/>
          <w:color w:val="231F20"/>
          <w:w w:val="115"/>
        </w:rPr>
        <w:t>=</w:t>
      </w:r>
      <w:r>
        <w:rPr>
          <w:rFonts w:ascii="PMingLiU" w:hAnsi="PMingLiU"/>
          <w:color w:val="231F20"/>
          <w:spacing w:val="-19"/>
          <w:w w:val="115"/>
        </w:rPr>
        <w:t> </w:t>
      </w:r>
      <w:r>
        <w:rPr>
          <w:rFonts w:ascii="PMingLiU" w:hAnsi="PMingLiU"/>
          <w:color w:val="231F20"/>
          <w:w w:val="110"/>
        </w:rPr>
        <w:t>0</w:t>
      </w:r>
      <w:r>
        <w:rPr>
          <w:color w:val="231F20"/>
          <w:w w:val="110"/>
        </w:rPr>
        <w:t>,</w:t>
      </w:r>
      <w:r>
        <w:rPr>
          <w:color w:val="231F20"/>
          <w:spacing w:val="-18"/>
          <w:w w:val="110"/>
        </w:rPr>
        <w:t> </w:t>
      </w:r>
      <w:r>
        <w:rPr>
          <w:color w:val="231F20"/>
          <w:w w:val="110"/>
        </w:rPr>
        <w:t>or</w:t>
      </w:r>
      <w:r>
        <w:rPr>
          <w:color w:val="231F20"/>
          <w:spacing w:val="-20"/>
          <w:w w:val="110"/>
        </w:rPr>
        <w:t> </w:t>
      </w:r>
      <w:r>
        <w:rPr>
          <w:color w:val="231F20"/>
          <w:w w:val="110"/>
        </w:rPr>
        <w:t>equally</w:t>
      </w:r>
      <w:r>
        <w:rPr>
          <w:color w:val="231F20"/>
          <w:spacing w:val="-20"/>
          <w:w w:val="110"/>
        </w:rPr>
        <w:t> </w:t>
      </w:r>
      <w:r>
        <w:rPr>
          <w:color w:val="231F20"/>
          <w:w w:val="110"/>
        </w:rPr>
        <w:t>well</w:t>
      </w:r>
      <w:r>
        <w:rPr>
          <w:color w:val="231F20"/>
          <w:spacing w:val="-18"/>
          <w:w w:val="110"/>
        </w:rPr>
        <w:t> </w:t>
      </w:r>
      <w:r>
        <w:rPr>
          <w:i/>
          <w:color w:val="231F20"/>
          <w:w w:val="110"/>
        </w:rPr>
        <w:t>y</w:t>
      </w:r>
      <w:r>
        <w:rPr>
          <w:i/>
          <w:color w:val="231F20"/>
          <w:spacing w:val="-18"/>
          <w:w w:val="110"/>
        </w:rPr>
        <w:t> </w:t>
      </w:r>
      <w:r>
        <w:rPr>
          <w:rFonts w:ascii="Meiryo" w:hAnsi="Meiryo"/>
          <w:i/>
          <w:color w:val="231F20"/>
          <w:w w:val="110"/>
        </w:rPr>
        <w:t>−</w:t>
      </w:r>
      <w:r>
        <w:rPr>
          <w:rFonts w:ascii="Meiryo" w:hAnsi="Meiryo"/>
          <w:i/>
          <w:color w:val="231F20"/>
          <w:spacing w:val="-45"/>
          <w:w w:val="110"/>
        </w:rPr>
        <w:t> </w:t>
      </w:r>
      <w:r>
        <w:rPr>
          <w:i/>
          <w:color w:val="231F20"/>
          <w:w w:val="110"/>
        </w:rPr>
        <w:t>x</w:t>
      </w:r>
      <w:r>
        <w:rPr>
          <w:i/>
          <w:color w:val="231F20"/>
          <w:spacing w:val="-12"/>
          <w:w w:val="110"/>
        </w:rPr>
        <w:t> </w:t>
      </w:r>
      <w:r>
        <w:rPr>
          <w:rFonts w:ascii="PMingLiU" w:hAnsi="PMingLiU"/>
          <w:color w:val="231F20"/>
          <w:w w:val="115"/>
        </w:rPr>
        <w:t>=</w:t>
      </w:r>
      <w:r>
        <w:rPr>
          <w:rFonts w:ascii="PMingLiU" w:hAnsi="PMingLiU"/>
          <w:color w:val="231F20"/>
          <w:spacing w:val="-17"/>
          <w:w w:val="115"/>
        </w:rPr>
        <w:t> </w:t>
      </w:r>
      <w:r>
        <w:rPr>
          <w:rFonts w:ascii="PMingLiU" w:hAnsi="PMingLiU"/>
          <w:color w:val="231F20"/>
          <w:w w:val="110"/>
        </w:rPr>
        <w:t>0</w:t>
      </w:r>
      <w:r>
        <w:rPr>
          <w:color w:val="231F20"/>
          <w:w w:val="110"/>
        </w:rPr>
        <w:t>,</w:t>
      </w:r>
      <w:r>
        <w:rPr>
          <w:color w:val="231F20"/>
          <w:spacing w:val="-20"/>
          <w:w w:val="110"/>
        </w:rPr>
        <w:t> </w:t>
      </w:r>
      <w:r>
        <w:rPr>
          <w:color w:val="231F20"/>
          <w:w w:val="110"/>
        </w:rPr>
        <w:t>or</w:t>
      </w:r>
      <w:r>
        <w:rPr>
          <w:color w:val="231F20"/>
          <w:spacing w:val="-18"/>
          <w:w w:val="110"/>
        </w:rPr>
        <w:t> </w:t>
      </w:r>
      <w:r>
        <w:rPr>
          <w:color w:val="231F20"/>
          <w:w w:val="110"/>
        </w:rPr>
        <w:t>even</w:t>
      </w:r>
      <w:r>
        <w:rPr>
          <w:color w:val="231F20"/>
          <w:spacing w:val="-20"/>
          <w:w w:val="110"/>
        </w:rPr>
        <w:t> </w:t>
      </w:r>
      <w:r>
        <w:rPr>
          <w:rFonts w:ascii="PMingLiU" w:hAnsi="PMingLiU"/>
          <w:color w:val="231F20"/>
          <w:w w:val="110"/>
        </w:rPr>
        <w:t>17</w:t>
      </w:r>
      <w:r>
        <w:rPr>
          <w:i/>
          <w:color w:val="231F20"/>
          <w:w w:val="110"/>
        </w:rPr>
        <w:t>y</w:t>
      </w:r>
      <w:r>
        <w:rPr>
          <w:i/>
          <w:color w:val="231F20"/>
          <w:spacing w:val="-22"/>
          <w:w w:val="110"/>
        </w:rPr>
        <w:t> </w:t>
      </w:r>
      <w:r>
        <w:rPr>
          <w:rFonts w:ascii="Meiryo" w:hAnsi="Meiryo"/>
          <w:i/>
          <w:color w:val="231F20"/>
          <w:w w:val="110"/>
        </w:rPr>
        <w:t>−</w:t>
      </w:r>
      <w:r>
        <w:rPr>
          <w:rFonts w:ascii="Meiryo" w:hAnsi="Meiryo"/>
          <w:i/>
          <w:color w:val="231F20"/>
          <w:spacing w:val="-43"/>
          <w:w w:val="110"/>
        </w:rPr>
        <w:t> </w:t>
      </w:r>
      <w:r>
        <w:rPr>
          <w:rFonts w:ascii="PMingLiU" w:hAnsi="PMingLiU"/>
          <w:color w:val="231F20"/>
          <w:w w:val="110"/>
        </w:rPr>
        <w:t>17</w:t>
      </w:r>
      <w:r>
        <w:rPr>
          <w:i/>
          <w:color w:val="231F20"/>
          <w:w w:val="110"/>
        </w:rPr>
        <w:t>x</w:t>
      </w:r>
      <w:r>
        <w:rPr>
          <w:i/>
          <w:color w:val="231F20"/>
          <w:spacing w:val="-16"/>
          <w:w w:val="110"/>
        </w:rPr>
        <w:t> </w:t>
      </w:r>
      <w:r>
        <w:rPr>
          <w:rFonts w:ascii="PMingLiU" w:hAnsi="PMingLiU"/>
          <w:color w:val="231F20"/>
          <w:w w:val="115"/>
        </w:rPr>
        <w:t>=</w:t>
      </w:r>
      <w:r>
        <w:rPr>
          <w:rFonts w:ascii="PMingLiU" w:hAnsi="PMingLiU"/>
          <w:color w:val="231F20"/>
          <w:spacing w:val="-17"/>
          <w:w w:val="115"/>
        </w:rPr>
        <w:t> </w:t>
      </w:r>
      <w:r>
        <w:rPr>
          <w:rFonts w:ascii="PMingLiU" w:hAnsi="PMingLiU"/>
          <w:color w:val="231F20"/>
          <w:w w:val="110"/>
        </w:rPr>
        <w:t>0</w:t>
      </w:r>
      <w:r>
        <w:rPr>
          <w:color w:val="231F20"/>
          <w:w w:val="110"/>
        </w:rPr>
        <w:t>,</w:t>
      </w:r>
      <w:r>
        <w:rPr>
          <w:color w:val="231F20"/>
          <w:spacing w:val="-18"/>
          <w:w w:val="110"/>
        </w:rPr>
        <w:t> </w:t>
      </w:r>
      <w:r>
        <w:rPr>
          <w:color w:val="231F20"/>
          <w:w w:val="110"/>
        </w:rPr>
        <w:t>but it</w:t>
      </w:r>
      <w:r>
        <w:rPr>
          <w:color w:val="231F20"/>
          <w:spacing w:val="-7"/>
          <w:w w:val="110"/>
        </w:rPr>
        <w:t> </w:t>
      </w:r>
      <w:r>
        <w:rPr>
          <w:color w:val="231F20"/>
          <w:w w:val="110"/>
        </w:rPr>
        <w:t>cannot</w:t>
      </w:r>
      <w:r>
        <w:rPr>
          <w:color w:val="231F20"/>
          <w:spacing w:val="-11"/>
          <w:w w:val="110"/>
        </w:rPr>
        <w:t> </w:t>
      </w:r>
      <w:r>
        <w:rPr>
          <w:color w:val="231F20"/>
          <w:w w:val="110"/>
        </w:rPr>
        <w:t>be</w:t>
      </w:r>
      <w:r>
        <w:rPr>
          <w:color w:val="231F20"/>
          <w:spacing w:val="-9"/>
          <w:w w:val="110"/>
        </w:rPr>
        <w:t> </w:t>
      </w:r>
      <w:r>
        <w:rPr>
          <w:color w:val="231F20"/>
          <w:w w:val="110"/>
        </w:rPr>
        <w:t>written</w:t>
      </w:r>
      <w:r>
        <w:rPr>
          <w:color w:val="231F20"/>
          <w:spacing w:val="-7"/>
          <w:w w:val="110"/>
        </w:rPr>
        <w:t> </w:t>
      </w:r>
      <w:r>
        <w:rPr>
          <w:color w:val="231F20"/>
          <w:w w:val="110"/>
        </w:rPr>
        <w:t>in</w:t>
      </w:r>
      <w:r>
        <w:rPr>
          <w:color w:val="231F20"/>
          <w:spacing w:val="-6"/>
          <w:w w:val="110"/>
        </w:rPr>
        <w:t> </w:t>
      </w:r>
      <w:r>
        <w:rPr>
          <w:color w:val="231F20"/>
          <w:w w:val="110"/>
        </w:rPr>
        <w:t>the</w:t>
      </w:r>
      <w:r>
        <w:rPr>
          <w:color w:val="231F20"/>
          <w:spacing w:val="-8"/>
          <w:w w:val="110"/>
        </w:rPr>
        <w:t> </w:t>
      </w:r>
      <w:r>
        <w:rPr>
          <w:color w:val="231F20"/>
          <w:w w:val="110"/>
        </w:rPr>
        <w:t>form</w:t>
      </w:r>
      <w:r>
        <w:rPr>
          <w:color w:val="231F20"/>
          <w:spacing w:val="-11"/>
          <w:w w:val="110"/>
        </w:rPr>
        <w:t> </w:t>
      </w:r>
      <w:r>
        <w:rPr>
          <w:i/>
          <w:color w:val="231F20"/>
          <w:w w:val="110"/>
        </w:rPr>
        <w:t>Ax</w:t>
      </w:r>
      <w:r>
        <w:rPr>
          <w:i/>
          <w:color w:val="231F20"/>
          <w:spacing w:val="-13"/>
          <w:w w:val="110"/>
        </w:rPr>
        <w:t> </w:t>
      </w:r>
      <w:r>
        <w:rPr>
          <w:rFonts w:ascii="PMingLiU" w:hAnsi="PMingLiU"/>
          <w:color w:val="231F20"/>
          <w:w w:val="115"/>
        </w:rPr>
        <w:t>+</w:t>
      </w:r>
      <w:r>
        <w:rPr>
          <w:rFonts w:ascii="PMingLiU" w:hAnsi="PMingLiU"/>
          <w:color w:val="231F20"/>
          <w:spacing w:val="-17"/>
          <w:w w:val="115"/>
        </w:rPr>
        <w:t> </w:t>
      </w:r>
      <w:r>
        <w:rPr>
          <w:i/>
          <w:color w:val="231F20"/>
          <w:spacing w:val="4"/>
          <w:w w:val="110"/>
        </w:rPr>
        <w:t>By</w:t>
      </w:r>
      <w:r>
        <w:rPr>
          <w:i/>
          <w:color w:val="231F20"/>
          <w:spacing w:val="-5"/>
          <w:w w:val="110"/>
        </w:rPr>
        <w:t> </w:t>
      </w:r>
      <w:r>
        <w:rPr>
          <w:rFonts w:ascii="PMingLiU" w:hAnsi="PMingLiU"/>
          <w:color w:val="231F20"/>
          <w:spacing w:val="22"/>
          <w:w w:val="110"/>
        </w:rPr>
        <w:t>+1</w:t>
      </w:r>
      <w:r>
        <w:rPr>
          <w:rFonts w:ascii="PMingLiU" w:hAnsi="PMingLiU"/>
          <w:color w:val="231F20"/>
          <w:spacing w:val="-3"/>
          <w:w w:val="110"/>
        </w:rPr>
        <w:t> </w:t>
      </w:r>
      <w:r>
        <w:rPr>
          <w:rFonts w:ascii="PMingLiU" w:hAnsi="PMingLiU"/>
          <w:color w:val="231F20"/>
          <w:w w:val="115"/>
        </w:rPr>
        <w:t>=</w:t>
      </w:r>
      <w:r>
        <w:rPr>
          <w:rFonts w:ascii="PMingLiU" w:hAnsi="PMingLiU"/>
          <w:color w:val="231F20"/>
          <w:spacing w:val="-6"/>
          <w:w w:val="115"/>
        </w:rPr>
        <w:t> </w:t>
      </w:r>
      <w:r>
        <w:rPr>
          <w:rFonts w:ascii="PMingLiU" w:hAnsi="PMingLiU"/>
          <w:color w:val="231F20"/>
          <w:w w:val="110"/>
        </w:rPr>
        <w:t>0</w:t>
      </w:r>
      <w:r>
        <w:rPr>
          <w:color w:val="231F20"/>
          <w:w w:val="110"/>
        </w:rPr>
        <w:t>.</w:t>
      </w:r>
    </w:p>
    <w:p>
      <w:pPr>
        <w:pStyle w:val="BodyText"/>
        <w:spacing w:line="264" w:lineRule="auto" w:before="14"/>
        <w:ind w:left="114" w:right="371" w:firstLine="300"/>
        <w:jc w:val="both"/>
      </w:pPr>
      <w:r>
        <w:rPr>
          <w:color w:val="231F20"/>
          <w:w w:val="105"/>
        </w:rPr>
        <w:t>Whenever</w:t>
      </w:r>
      <w:r>
        <w:rPr>
          <w:color w:val="231F20"/>
          <w:spacing w:val="-25"/>
          <w:w w:val="105"/>
        </w:rPr>
        <w:t> </w:t>
      </w:r>
      <w:r>
        <w:rPr>
          <w:color w:val="231F20"/>
          <w:w w:val="105"/>
        </w:rPr>
        <w:t>we</w:t>
      </w:r>
      <w:r>
        <w:rPr>
          <w:color w:val="231F20"/>
          <w:spacing w:val="-21"/>
          <w:w w:val="105"/>
        </w:rPr>
        <w:t> </w:t>
      </w:r>
      <w:r>
        <w:rPr>
          <w:color w:val="231F20"/>
          <w:w w:val="105"/>
        </w:rPr>
        <w:t>have</w:t>
      </w:r>
      <w:r>
        <w:rPr>
          <w:color w:val="231F20"/>
          <w:spacing w:val="-22"/>
          <w:w w:val="105"/>
        </w:rPr>
        <w:t> </w:t>
      </w:r>
      <w:r>
        <w:rPr>
          <w:color w:val="231F20"/>
          <w:w w:val="105"/>
        </w:rPr>
        <w:t>such</w:t>
      </w:r>
      <w:r>
        <w:rPr>
          <w:color w:val="231F20"/>
          <w:spacing w:val="-22"/>
          <w:w w:val="105"/>
        </w:rPr>
        <w:t> </w:t>
      </w:r>
      <w:r>
        <w:rPr>
          <w:color w:val="231F20"/>
          <w:w w:val="105"/>
        </w:rPr>
        <w:t>pesky</w:t>
      </w:r>
      <w:r>
        <w:rPr>
          <w:color w:val="231F20"/>
          <w:spacing w:val="-22"/>
          <w:w w:val="105"/>
        </w:rPr>
        <w:t> </w:t>
      </w:r>
      <w:r>
        <w:rPr>
          <w:color w:val="231F20"/>
          <w:w w:val="105"/>
        </w:rPr>
        <w:t>algebraic</w:t>
      </w:r>
      <w:r>
        <w:rPr>
          <w:color w:val="231F20"/>
          <w:spacing w:val="-24"/>
          <w:w w:val="105"/>
        </w:rPr>
        <w:t> </w:t>
      </w:r>
      <w:r>
        <w:rPr>
          <w:color w:val="231F20"/>
          <w:w w:val="105"/>
        </w:rPr>
        <w:t>problems,</w:t>
      </w:r>
      <w:r>
        <w:rPr>
          <w:color w:val="231F20"/>
          <w:spacing w:val="-22"/>
          <w:w w:val="105"/>
        </w:rPr>
        <w:t> </w:t>
      </w:r>
      <w:r>
        <w:rPr>
          <w:color w:val="231F20"/>
          <w:w w:val="105"/>
        </w:rPr>
        <w:t>we</w:t>
      </w:r>
      <w:r>
        <w:rPr>
          <w:color w:val="231F20"/>
          <w:spacing w:val="-21"/>
          <w:w w:val="105"/>
        </w:rPr>
        <w:t> </w:t>
      </w:r>
      <w:r>
        <w:rPr>
          <w:color w:val="231F20"/>
          <w:w w:val="105"/>
        </w:rPr>
        <w:t>try</w:t>
      </w:r>
      <w:r>
        <w:rPr>
          <w:color w:val="231F20"/>
          <w:spacing w:val="-22"/>
          <w:w w:val="105"/>
        </w:rPr>
        <w:t> </w:t>
      </w:r>
      <w:r>
        <w:rPr>
          <w:color w:val="231F20"/>
          <w:w w:val="105"/>
        </w:rPr>
        <w:t>to</w:t>
      </w:r>
      <w:r>
        <w:rPr>
          <w:color w:val="231F20"/>
          <w:spacing w:val="-21"/>
          <w:w w:val="105"/>
        </w:rPr>
        <w:t> </w:t>
      </w:r>
      <w:r>
        <w:rPr>
          <w:color w:val="231F20"/>
          <w:w w:val="105"/>
        </w:rPr>
        <w:t>solve</w:t>
      </w:r>
      <w:r>
        <w:rPr>
          <w:color w:val="231F20"/>
          <w:spacing w:val="-23"/>
          <w:w w:val="105"/>
        </w:rPr>
        <w:t> </w:t>
      </w:r>
      <w:r>
        <w:rPr>
          <w:color w:val="231F20"/>
          <w:w w:val="105"/>
        </w:rPr>
        <w:t>the</w:t>
      </w:r>
      <w:r>
        <w:rPr>
          <w:color w:val="231F20"/>
          <w:spacing w:val="-22"/>
          <w:w w:val="105"/>
        </w:rPr>
        <w:t> </w:t>
      </w:r>
      <w:r>
        <w:rPr>
          <w:color w:val="231F20"/>
          <w:w w:val="105"/>
        </w:rPr>
        <w:t>prob- lems using geometric intuition as a guide. One tool we have, as discussed in Section</w:t>
      </w:r>
      <w:r>
        <w:rPr>
          <w:color w:val="231F20"/>
          <w:spacing w:val="-11"/>
          <w:w w:val="105"/>
        </w:rPr>
        <w:t> </w:t>
      </w:r>
      <w:r>
        <w:rPr>
          <w:color w:val="231F20"/>
          <w:w w:val="105"/>
        </w:rPr>
        <w:t>2.5.2,</w:t>
      </w:r>
      <w:r>
        <w:rPr>
          <w:color w:val="231F20"/>
          <w:spacing w:val="-10"/>
          <w:w w:val="105"/>
        </w:rPr>
        <w:t> </w:t>
      </w:r>
      <w:r>
        <w:rPr>
          <w:color w:val="231F20"/>
          <w:w w:val="105"/>
        </w:rPr>
        <w:t>is</w:t>
      </w:r>
      <w:r>
        <w:rPr>
          <w:color w:val="231F20"/>
          <w:spacing w:val="-9"/>
          <w:w w:val="105"/>
        </w:rPr>
        <w:t> </w:t>
      </w:r>
      <w:r>
        <w:rPr>
          <w:color w:val="231F20"/>
          <w:w w:val="105"/>
        </w:rPr>
        <w:t>the</w:t>
      </w:r>
      <w:r>
        <w:rPr>
          <w:color w:val="231F20"/>
          <w:spacing w:val="-8"/>
          <w:w w:val="105"/>
        </w:rPr>
        <w:t> </w:t>
      </w:r>
      <w:r>
        <w:rPr>
          <w:color w:val="231F20"/>
          <w:w w:val="105"/>
        </w:rPr>
        <w:t>gradient.</w:t>
      </w:r>
      <w:r>
        <w:rPr>
          <w:color w:val="231F20"/>
          <w:spacing w:val="1"/>
          <w:w w:val="105"/>
        </w:rPr>
        <w:t> </w:t>
      </w:r>
      <w:r>
        <w:rPr>
          <w:color w:val="231F20"/>
          <w:w w:val="105"/>
        </w:rPr>
        <w:t>For</w:t>
      </w:r>
      <w:r>
        <w:rPr>
          <w:color w:val="231F20"/>
          <w:spacing w:val="-11"/>
          <w:w w:val="105"/>
        </w:rPr>
        <w:t> </w:t>
      </w:r>
      <w:r>
        <w:rPr>
          <w:color w:val="231F20"/>
          <w:w w:val="105"/>
        </w:rPr>
        <w:t>the</w:t>
      </w:r>
      <w:r>
        <w:rPr>
          <w:color w:val="231F20"/>
          <w:spacing w:val="-8"/>
          <w:w w:val="105"/>
        </w:rPr>
        <w:t> </w:t>
      </w:r>
      <w:r>
        <w:rPr>
          <w:color w:val="231F20"/>
          <w:w w:val="105"/>
        </w:rPr>
        <w:t>line</w:t>
      </w:r>
      <w:r>
        <w:rPr>
          <w:color w:val="231F20"/>
          <w:spacing w:val="-8"/>
          <w:w w:val="105"/>
        </w:rPr>
        <w:t> </w:t>
      </w:r>
      <w:r>
        <w:rPr>
          <w:i/>
          <w:color w:val="231F20"/>
          <w:w w:val="105"/>
        </w:rPr>
        <w:t>Ax</w:t>
      </w:r>
      <w:r>
        <w:rPr>
          <w:i/>
          <w:color w:val="231F20"/>
          <w:spacing w:val="-17"/>
          <w:w w:val="105"/>
        </w:rPr>
        <w:t> </w:t>
      </w:r>
      <w:r>
        <w:rPr>
          <w:rFonts w:ascii="PMingLiU"/>
          <w:color w:val="231F20"/>
          <w:w w:val="115"/>
        </w:rPr>
        <w:t>+</w:t>
      </w:r>
      <w:r>
        <w:rPr>
          <w:rFonts w:ascii="PMingLiU"/>
          <w:color w:val="231F20"/>
          <w:spacing w:val="-21"/>
          <w:w w:val="115"/>
        </w:rPr>
        <w:t> </w:t>
      </w:r>
      <w:r>
        <w:rPr>
          <w:i/>
          <w:color w:val="231F20"/>
          <w:spacing w:val="4"/>
          <w:w w:val="105"/>
        </w:rPr>
        <w:t>By</w:t>
      </w:r>
      <w:r>
        <w:rPr>
          <w:i/>
          <w:color w:val="231F20"/>
          <w:spacing w:val="-10"/>
          <w:w w:val="105"/>
        </w:rPr>
        <w:t> </w:t>
      </w:r>
      <w:r>
        <w:rPr>
          <w:rFonts w:ascii="PMingLiU"/>
          <w:color w:val="231F20"/>
          <w:w w:val="115"/>
        </w:rPr>
        <w:t>+</w:t>
      </w:r>
      <w:r>
        <w:rPr>
          <w:rFonts w:ascii="PMingLiU"/>
          <w:color w:val="231F20"/>
          <w:spacing w:val="-21"/>
          <w:w w:val="115"/>
        </w:rPr>
        <w:t> </w:t>
      </w:r>
      <w:r>
        <w:rPr>
          <w:i/>
          <w:color w:val="231F20"/>
          <w:w w:val="105"/>
        </w:rPr>
        <w:t>C</w:t>
      </w:r>
      <w:r>
        <w:rPr>
          <w:i/>
          <w:color w:val="231F20"/>
          <w:spacing w:val="10"/>
          <w:w w:val="105"/>
        </w:rPr>
        <w:t> </w:t>
      </w:r>
      <w:r>
        <w:rPr>
          <w:rFonts w:ascii="PMingLiU"/>
          <w:color w:val="231F20"/>
          <w:w w:val="115"/>
        </w:rPr>
        <w:t>=</w:t>
      </w:r>
      <w:r>
        <w:rPr>
          <w:rFonts w:ascii="PMingLiU"/>
          <w:color w:val="231F20"/>
          <w:spacing w:val="-8"/>
          <w:w w:val="115"/>
        </w:rPr>
        <w:t> </w:t>
      </w:r>
      <w:r>
        <w:rPr>
          <w:rFonts w:ascii="PMingLiU"/>
          <w:color w:val="231F20"/>
          <w:w w:val="105"/>
        </w:rPr>
        <w:t>0</w:t>
      </w:r>
      <w:r>
        <w:rPr>
          <w:color w:val="231F20"/>
          <w:w w:val="105"/>
        </w:rPr>
        <w:t>,</w:t>
      </w:r>
      <w:r>
        <w:rPr>
          <w:color w:val="231F20"/>
          <w:spacing w:val="-9"/>
          <w:w w:val="105"/>
        </w:rPr>
        <w:t> </w:t>
      </w:r>
      <w:r>
        <w:rPr>
          <w:color w:val="231F20"/>
          <w:w w:val="105"/>
        </w:rPr>
        <w:t>the</w:t>
      </w:r>
      <w:r>
        <w:rPr>
          <w:color w:val="231F20"/>
          <w:spacing w:val="-11"/>
          <w:w w:val="105"/>
        </w:rPr>
        <w:t> </w:t>
      </w:r>
      <w:r>
        <w:rPr>
          <w:color w:val="231F20"/>
          <w:w w:val="105"/>
        </w:rPr>
        <w:t>gradient</w:t>
      </w:r>
      <w:r>
        <w:rPr>
          <w:color w:val="231F20"/>
          <w:spacing w:val="-11"/>
          <w:w w:val="105"/>
        </w:rPr>
        <w:t> </w:t>
      </w:r>
      <w:r>
        <w:rPr>
          <w:color w:val="231F20"/>
          <w:w w:val="105"/>
        </w:rPr>
        <w:t>vector</w:t>
      </w:r>
    </w:p>
    <w:p>
      <w:pPr>
        <w:pStyle w:val="BodyText"/>
        <w:spacing w:line="219" w:lineRule="exact"/>
        <w:ind w:left="114"/>
        <w:jc w:val="both"/>
      </w:pPr>
      <w:r>
        <w:rPr>
          <w:color w:val="231F20"/>
        </w:rPr>
        <w:t>is </w:t>
      </w:r>
      <w:r>
        <w:rPr>
          <w:rFonts w:ascii="PMingLiU"/>
          <w:color w:val="231F20"/>
        </w:rPr>
        <w:t>(</w:t>
      </w:r>
      <w:r>
        <w:rPr>
          <w:i/>
          <w:color w:val="231F20"/>
        </w:rPr>
        <w:t>A, </w:t>
      </w:r>
      <w:r>
        <w:rPr>
          <w:i/>
          <w:color w:val="231F20"/>
          <w:spacing w:val="2"/>
        </w:rPr>
        <w:t>B</w:t>
      </w:r>
      <w:r>
        <w:rPr>
          <w:rFonts w:ascii="PMingLiU"/>
          <w:color w:val="231F20"/>
          <w:spacing w:val="2"/>
        </w:rPr>
        <w:t>)</w:t>
      </w:r>
      <w:r>
        <w:rPr>
          <w:color w:val="231F20"/>
          <w:spacing w:val="2"/>
        </w:rPr>
        <w:t>.  </w:t>
      </w:r>
      <w:r>
        <w:rPr>
          <w:color w:val="231F20"/>
        </w:rPr>
        <w:t>This vector is perpendicular to the line (Figure 2.29), and points to the</w:t>
      </w:r>
    </w:p>
    <w:p>
      <w:pPr>
        <w:pStyle w:val="BodyText"/>
        <w:spacing w:line="196" w:lineRule="auto" w:before="24"/>
        <w:ind w:left="113" w:right="376"/>
        <w:jc w:val="both"/>
      </w:pPr>
      <w:r>
        <w:rPr>
          <w:color w:val="231F20"/>
          <w:w w:val="105"/>
        </w:rPr>
        <w:t>side of the line where </w:t>
      </w:r>
      <w:r>
        <w:rPr>
          <w:i/>
          <w:color w:val="231F20"/>
          <w:w w:val="105"/>
        </w:rPr>
        <w:t>Ax </w:t>
      </w:r>
      <w:r>
        <w:rPr>
          <w:rFonts w:ascii="PMingLiU" w:hAnsi="PMingLiU"/>
          <w:color w:val="231F20"/>
          <w:w w:val="120"/>
        </w:rPr>
        <w:t>+ </w:t>
      </w:r>
      <w:r>
        <w:rPr>
          <w:i/>
          <w:color w:val="231F20"/>
          <w:spacing w:val="4"/>
          <w:w w:val="105"/>
        </w:rPr>
        <w:t>By </w:t>
      </w:r>
      <w:r>
        <w:rPr>
          <w:rFonts w:ascii="PMingLiU" w:hAnsi="PMingLiU"/>
          <w:color w:val="231F20"/>
          <w:w w:val="120"/>
        </w:rPr>
        <w:t>+ </w:t>
      </w:r>
      <w:r>
        <w:rPr>
          <w:i/>
          <w:color w:val="231F20"/>
          <w:w w:val="105"/>
        </w:rPr>
        <w:t>C </w:t>
      </w:r>
      <w:r>
        <w:rPr>
          <w:color w:val="231F20"/>
          <w:w w:val="105"/>
        </w:rPr>
        <w:t>is positive. Given two points on the line </w:t>
      </w:r>
      <w:r>
        <w:rPr>
          <w:rFonts w:ascii="PMingLiU" w:hAnsi="PMingLiU"/>
          <w:color w:val="231F20"/>
          <w:spacing w:val="2"/>
          <w:w w:val="120"/>
        </w:rPr>
        <w:t>(</w:t>
      </w:r>
      <w:r>
        <w:rPr>
          <w:i/>
          <w:color w:val="231F20"/>
          <w:spacing w:val="2"/>
          <w:w w:val="120"/>
        </w:rPr>
        <w:t>x</w:t>
      </w:r>
      <w:r>
        <w:rPr>
          <w:rFonts w:ascii="PMingLiU" w:hAnsi="PMingLiU"/>
          <w:color w:val="231F20"/>
          <w:spacing w:val="2"/>
          <w:w w:val="120"/>
          <w:vertAlign w:val="subscript"/>
        </w:rPr>
        <w:t>0</w:t>
      </w:r>
      <w:r>
        <w:rPr>
          <w:i/>
          <w:color w:val="231F20"/>
          <w:spacing w:val="2"/>
          <w:w w:val="120"/>
          <w:vertAlign w:val="baseline"/>
        </w:rPr>
        <w:t>,</w:t>
      </w:r>
      <w:r>
        <w:rPr>
          <w:i/>
          <w:color w:val="231F20"/>
          <w:spacing w:val="-32"/>
          <w:w w:val="120"/>
          <w:vertAlign w:val="baseline"/>
        </w:rPr>
        <w:t> </w:t>
      </w:r>
      <w:r>
        <w:rPr>
          <w:i/>
          <w:color w:val="231F20"/>
          <w:spacing w:val="3"/>
          <w:w w:val="120"/>
          <w:vertAlign w:val="baseline"/>
        </w:rPr>
        <w:t>y</w:t>
      </w:r>
      <w:r>
        <w:rPr>
          <w:rFonts w:ascii="PMingLiU" w:hAnsi="PMingLiU"/>
          <w:color w:val="231F20"/>
          <w:spacing w:val="3"/>
          <w:w w:val="120"/>
          <w:vertAlign w:val="subscript"/>
        </w:rPr>
        <w:t>0</w:t>
      </w:r>
      <w:r>
        <w:rPr>
          <w:rFonts w:ascii="PMingLiU" w:hAnsi="PMingLiU"/>
          <w:color w:val="231F20"/>
          <w:spacing w:val="3"/>
          <w:w w:val="120"/>
          <w:vertAlign w:val="baseline"/>
        </w:rPr>
        <w:t>)</w:t>
      </w:r>
      <w:r>
        <w:rPr>
          <w:rFonts w:ascii="PMingLiU" w:hAnsi="PMingLiU"/>
          <w:color w:val="231F20"/>
          <w:spacing w:val="-12"/>
          <w:w w:val="120"/>
          <w:vertAlign w:val="baseline"/>
        </w:rPr>
        <w:t> </w:t>
      </w:r>
      <w:r>
        <w:rPr>
          <w:color w:val="231F20"/>
          <w:w w:val="105"/>
          <w:vertAlign w:val="baseline"/>
        </w:rPr>
        <w:t>and</w:t>
      </w:r>
      <w:r>
        <w:rPr>
          <w:color w:val="231F20"/>
          <w:spacing w:val="-3"/>
          <w:w w:val="105"/>
          <w:vertAlign w:val="baseline"/>
        </w:rPr>
        <w:t> </w:t>
      </w:r>
      <w:r>
        <w:rPr>
          <w:rFonts w:ascii="PMingLiU" w:hAnsi="PMingLiU"/>
          <w:color w:val="231F20"/>
          <w:spacing w:val="2"/>
          <w:w w:val="120"/>
          <w:vertAlign w:val="baseline"/>
        </w:rPr>
        <w:t>(</w:t>
      </w:r>
      <w:r>
        <w:rPr>
          <w:i/>
          <w:color w:val="231F20"/>
          <w:spacing w:val="2"/>
          <w:w w:val="120"/>
          <w:vertAlign w:val="baseline"/>
        </w:rPr>
        <w:t>x</w:t>
      </w:r>
      <w:r>
        <w:rPr>
          <w:rFonts w:ascii="PMingLiU" w:hAnsi="PMingLiU"/>
          <w:color w:val="231F20"/>
          <w:spacing w:val="2"/>
          <w:w w:val="120"/>
          <w:vertAlign w:val="subscript"/>
        </w:rPr>
        <w:t>1</w:t>
      </w:r>
      <w:r>
        <w:rPr>
          <w:i/>
          <w:color w:val="231F20"/>
          <w:spacing w:val="2"/>
          <w:w w:val="120"/>
          <w:vertAlign w:val="baseline"/>
        </w:rPr>
        <w:t>,</w:t>
      </w:r>
      <w:r>
        <w:rPr>
          <w:i/>
          <w:color w:val="231F20"/>
          <w:spacing w:val="-32"/>
          <w:w w:val="120"/>
          <w:vertAlign w:val="baseline"/>
        </w:rPr>
        <w:t> </w:t>
      </w:r>
      <w:r>
        <w:rPr>
          <w:i/>
          <w:color w:val="231F20"/>
          <w:w w:val="105"/>
          <w:vertAlign w:val="baseline"/>
        </w:rPr>
        <w:t>y</w:t>
      </w:r>
      <w:r>
        <w:rPr>
          <w:rFonts w:ascii="PMingLiU" w:hAnsi="PMingLiU"/>
          <w:color w:val="231F20"/>
          <w:w w:val="105"/>
          <w:vertAlign w:val="subscript"/>
        </w:rPr>
        <w:t>1</w:t>
      </w:r>
      <w:r>
        <w:rPr>
          <w:rFonts w:ascii="PMingLiU" w:hAnsi="PMingLiU"/>
          <w:color w:val="231F20"/>
          <w:w w:val="105"/>
          <w:vertAlign w:val="baseline"/>
        </w:rPr>
        <w:t>)</w:t>
      </w:r>
      <w:r>
        <w:rPr>
          <w:color w:val="231F20"/>
          <w:w w:val="105"/>
          <w:vertAlign w:val="baseline"/>
        </w:rPr>
        <w:t>,</w:t>
      </w:r>
      <w:r>
        <w:rPr>
          <w:color w:val="231F20"/>
          <w:spacing w:val="1"/>
          <w:w w:val="105"/>
          <w:vertAlign w:val="baseline"/>
        </w:rPr>
        <w:t> </w:t>
      </w:r>
      <w:r>
        <w:rPr>
          <w:color w:val="231F20"/>
          <w:w w:val="105"/>
          <w:vertAlign w:val="baseline"/>
        </w:rPr>
        <w:t>we</w:t>
      </w:r>
      <w:r>
        <w:rPr>
          <w:color w:val="231F20"/>
          <w:spacing w:val="-1"/>
          <w:w w:val="105"/>
          <w:vertAlign w:val="baseline"/>
        </w:rPr>
        <w:t> </w:t>
      </w:r>
      <w:r>
        <w:rPr>
          <w:color w:val="231F20"/>
          <w:w w:val="105"/>
          <w:vertAlign w:val="baseline"/>
        </w:rPr>
        <w:t>know</w:t>
      </w:r>
      <w:r>
        <w:rPr>
          <w:color w:val="231F20"/>
          <w:spacing w:val="-4"/>
          <w:w w:val="105"/>
          <w:vertAlign w:val="baseline"/>
        </w:rPr>
        <w:t> </w:t>
      </w:r>
      <w:r>
        <w:rPr>
          <w:color w:val="231F20"/>
          <w:w w:val="105"/>
          <w:vertAlign w:val="baseline"/>
        </w:rPr>
        <w:t>that</w:t>
      </w:r>
      <w:r>
        <w:rPr>
          <w:color w:val="231F20"/>
          <w:spacing w:val="-4"/>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vector</w:t>
      </w:r>
      <w:r>
        <w:rPr>
          <w:color w:val="231F20"/>
          <w:spacing w:val="-4"/>
          <w:w w:val="105"/>
          <w:vertAlign w:val="baseline"/>
        </w:rPr>
        <w:t> </w:t>
      </w:r>
      <w:r>
        <w:rPr>
          <w:color w:val="231F20"/>
          <w:w w:val="105"/>
          <w:vertAlign w:val="baseline"/>
        </w:rPr>
        <w:t>between</w:t>
      </w:r>
      <w:r>
        <w:rPr>
          <w:color w:val="231F20"/>
          <w:spacing w:val="-3"/>
          <w:w w:val="105"/>
          <w:vertAlign w:val="baseline"/>
        </w:rPr>
        <w:t> </w:t>
      </w:r>
      <w:r>
        <w:rPr>
          <w:color w:val="231F20"/>
          <w:w w:val="105"/>
          <w:vertAlign w:val="baseline"/>
        </w:rPr>
        <w:t>them</w:t>
      </w:r>
      <w:r>
        <w:rPr>
          <w:color w:val="231F20"/>
          <w:spacing w:val="-3"/>
          <w:w w:val="105"/>
          <w:vertAlign w:val="baseline"/>
        </w:rPr>
        <w:t> </w:t>
      </w:r>
      <w:r>
        <w:rPr>
          <w:color w:val="231F20"/>
          <w:w w:val="105"/>
          <w:vertAlign w:val="baseline"/>
        </w:rPr>
        <w:t>points</w:t>
      </w:r>
      <w:r>
        <w:rPr>
          <w:color w:val="231F20"/>
          <w:spacing w:val="-5"/>
          <w:w w:val="105"/>
          <w:vertAlign w:val="baseline"/>
        </w:rPr>
        <w:t> </w:t>
      </w:r>
      <w:r>
        <w:rPr>
          <w:color w:val="231F20"/>
          <w:w w:val="105"/>
          <w:vertAlign w:val="baseline"/>
        </w:rPr>
        <w:t>in the</w:t>
      </w:r>
      <w:r>
        <w:rPr>
          <w:color w:val="231F20"/>
          <w:spacing w:val="-4"/>
          <w:w w:val="105"/>
          <w:vertAlign w:val="baseline"/>
        </w:rPr>
        <w:t> </w:t>
      </w:r>
      <w:r>
        <w:rPr>
          <w:color w:val="231F20"/>
          <w:w w:val="105"/>
          <w:vertAlign w:val="baseline"/>
        </w:rPr>
        <w:t>same direction</w:t>
      </w:r>
      <w:r>
        <w:rPr>
          <w:color w:val="231F20"/>
          <w:spacing w:val="-18"/>
          <w:w w:val="105"/>
          <w:vertAlign w:val="baseline"/>
        </w:rPr>
        <w:t> </w:t>
      </w:r>
      <w:r>
        <w:rPr>
          <w:color w:val="231F20"/>
          <w:w w:val="105"/>
          <w:vertAlign w:val="baseline"/>
        </w:rPr>
        <w:t>as</w:t>
      </w:r>
      <w:r>
        <w:rPr>
          <w:color w:val="231F20"/>
          <w:spacing w:val="-16"/>
          <w:w w:val="105"/>
          <w:vertAlign w:val="baseline"/>
        </w:rPr>
        <w:t> </w:t>
      </w:r>
      <w:r>
        <w:rPr>
          <w:color w:val="231F20"/>
          <w:w w:val="105"/>
          <w:vertAlign w:val="baseline"/>
        </w:rPr>
        <w:t>the</w:t>
      </w:r>
      <w:r>
        <w:rPr>
          <w:color w:val="231F20"/>
          <w:spacing w:val="-17"/>
          <w:w w:val="105"/>
          <w:vertAlign w:val="baseline"/>
        </w:rPr>
        <w:t> </w:t>
      </w:r>
      <w:r>
        <w:rPr>
          <w:color w:val="231F20"/>
          <w:w w:val="105"/>
          <w:vertAlign w:val="baseline"/>
        </w:rPr>
        <w:t>line.</w:t>
      </w:r>
      <w:r>
        <w:rPr>
          <w:color w:val="231F20"/>
          <w:spacing w:val="-2"/>
          <w:w w:val="105"/>
          <w:vertAlign w:val="baseline"/>
        </w:rPr>
        <w:t> </w:t>
      </w:r>
      <w:r>
        <w:rPr>
          <w:color w:val="231F20"/>
          <w:w w:val="105"/>
          <w:vertAlign w:val="baseline"/>
        </w:rPr>
        <w:t>This</w:t>
      </w:r>
      <w:r>
        <w:rPr>
          <w:color w:val="231F20"/>
          <w:spacing w:val="-18"/>
          <w:w w:val="105"/>
          <w:vertAlign w:val="baseline"/>
        </w:rPr>
        <w:t> </w:t>
      </w:r>
      <w:r>
        <w:rPr>
          <w:color w:val="231F20"/>
          <w:w w:val="105"/>
          <w:vertAlign w:val="baseline"/>
        </w:rPr>
        <w:t>vector</w:t>
      </w:r>
      <w:r>
        <w:rPr>
          <w:color w:val="231F20"/>
          <w:spacing w:val="-18"/>
          <w:w w:val="105"/>
          <w:vertAlign w:val="baseline"/>
        </w:rPr>
        <w:t> </w:t>
      </w:r>
      <w:r>
        <w:rPr>
          <w:color w:val="231F20"/>
          <w:w w:val="105"/>
          <w:vertAlign w:val="baseline"/>
        </w:rPr>
        <w:t>is</w:t>
      </w:r>
      <w:r>
        <w:rPr>
          <w:color w:val="231F20"/>
          <w:spacing w:val="-16"/>
          <w:w w:val="105"/>
          <w:vertAlign w:val="baseline"/>
        </w:rPr>
        <w:t> </w:t>
      </w:r>
      <w:r>
        <w:rPr>
          <w:color w:val="231F20"/>
          <w:w w:val="105"/>
          <w:vertAlign w:val="baseline"/>
        </w:rPr>
        <w:t>just</w:t>
      </w:r>
      <w:r>
        <w:rPr>
          <w:color w:val="231F20"/>
          <w:spacing w:val="-16"/>
          <w:w w:val="105"/>
          <w:vertAlign w:val="baseline"/>
        </w:rPr>
        <w:t> </w:t>
      </w:r>
      <w:r>
        <w:rPr>
          <w:rFonts w:ascii="PMingLiU" w:hAnsi="PMingLiU"/>
          <w:color w:val="231F20"/>
          <w:w w:val="120"/>
          <w:vertAlign w:val="baseline"/>
        </w:rPr>
        <w:t>(</w:t>
      </w:r>
      <w:r>
        <w:rPr>
          <w:i/>
          <w:color w:val="231F20"/>
          <w:w w:val="120"/>
          <w:vertAlign w:val="baseline"/>
        </w:rPr>
        <w:t>x</w:t>
      </w:r>
      <w:r>
        <w:rPr>
          <w:rFonts w:ascii="PMingLiU" w:hAnsi="PMingLiU"/>
          <w:color w:val="231F20"/>
          <w:w w:val="120"/>
          <w:vertAlign w:val="subscript"/>
        </w:rPr>
        <w:t>1</w:t>
      </w:r>
      <w:r>
        <w:rPr>
          <w:rFonts w:ascii="PMingLiU" w:hAnsi="PMingLiU"/>
          <w:color w:val="231F20"/>
          <w:spacing w:val="-30"/>
          <w:w w:val="120"/>
          <w:vertAlign w:val="baseline"/>
        </w:rPr>
        <w:t> </w:t>
      </w:r>
      <w:r>
        <w:rPr>
          <w:rFonts w:ascii="Meiryo" w:hAnsi="Meiryo"/>
          <w:i/>
          <w:color w:val="231F20"/>
          <w:spacing w:val="8"/>
          <w:w w:val="105"/>
          <w:vertAlign w:val="baseline"/>
        </w:rPr>
        <w:t>−</w:t>
      </w:r>
      <w:r>
        <w:rPr>
          <w:i/>
          <w:color w:val="231F20"/>
          <w:spacing w:val="8"/>
          <w:w w:val="105"/>
          <w:vertAlign w:val="baseline"/>
        </w:rPr>
        <w:t>x</w:t>
      </w:r>
      <w:r>
        <w:rPr>
          <w:rFonts w:ascii="PMingLiU" w:hAnsi="PMingLiU"/>
          <w:color w:val="231F20"/>
          <w:spacing w:val="8"/>
          <w:w w:val="105"/>
          <w:vertAlign w:val="subscript"/>
        </w:rPr>
        <w:t>0</w:t>
      </w:r>
      <w:r>
        <w:rPr>
          <w:i/>
          <w:color w:val="231F20"/>
          <w:spacing w:val="8"/>
          <w:w w:val="105"/>
          <w:vertAlign w:val="baseline"/>
        </w:rPr>
        <w:t>,</w:t>
      </w:r>
      <w:r>
        <w:rPr>
          <w:i/>
          <w:color w:val="231F20"/>
          <w:spacing w:val="-25"/>
          <w:w w:val="105"/>
          <w:vertAlign w:val="baseline"/>
        </w:rPr>
        <w:t> </w:t>
      </w:r>
      <w:r>
        <w:rPr>
          <w:i/>
          <w:color w:val="231F20"/>
          <w:w w:val="120"/>
          <w:vertAlign w:val="baseline"/>
        </w:rPr>
        <w:t>y</w:t>
      </w:r>
      <w:r>
        <w:rPr>
          <w:rFonts w:ascii="PMingLiU" w:hAnsi="PMingLiU"/>
          <w:color w:val="231F20"/>
          <w:w w:val="120"/>
          <w:vertAlign w:val="subscript"/>
        </w:rPr>
        <w:t>1</w:t>
      </w:r>
      <w:r>
        <w:rPr>
          <w:rFonts w:ascii="PMingLiU" w:hAnsi="PMingLiU"/>
          <w:color w:val="231F20"/>
          <w:spacing w:val="-33"/>
          <w:w w:val="120"/>
          <w:vertAlign w:val="baseline"/>
        </w:rPr>
        <w:t> </w:t>
      </w:r>
      <w:r>
        <w:rPr>
          <w:rFonts w:ascii="Meiryo" w:hAnsi="Meiryo"/>
          <w:i/>
          <w:color w:val="231F20"/>
          <w:spacing w:val="7"/>
          <w:w w:val="105"/>
          <w:vertAlign w:val="baseline"/>
        </w:rPr>
        <w:t>−</w:t>
      </w:r>
      <w:r>
        <w:rPr>
          <w:i/>
          <w:color w:val="231F20"/>
          <w:spacing w:val="7"/>
          <w:w w:val="105"/>
          <w:vertAlign w:val="baseline"/>
        </w:rPr>
        <w:t>y</w:t>
      </w:r>
      <w:r>
        <w:rPr>
          <w:rFonts w:ascii="PMingLiU" w:hAnsi="PMingLiU"/>
          <w:color w:val="231F20"/>
          <w:spacing w:val="7"/>
          <w:w w:val="105"/>
          <w:vertAlign w:val="subscript"/>
        </w:rPr>
        <w:t>0</w:t>
      </w:r>
      <w:r>
        <w:rPr>
          <w:rFonts w:ascii="PMingLiU" w:hAnsi="PMingLiU"/>
          <w:color w:val="231F20"/>
          <w:spacing w:val="7"/>
          <w:w w:val="105"/>
          <w:vertAlign w:val="baseline"/>
        </w:rPr>
        <w:t>)</w:t>
      </w:r>
      <w:r>
        <w:rPr>
          <w:color w:val="231F20"/>
          <w:spacing w:val="7"/>
          <w:w w:val="105"/>
          <w:vertAlign w:val="baseline"/>
        </w:rPr>
        <w:t>,</w:t>
      </w:r>
      <w:r>
        <w:rPr>
          <w:color w:val="231F20"/>
          <w:spacing w:val="-15"/>
          <w:w w:val="105"/>
          <w:vertAlign w:val="baseline"/>
        </w:rPr>
        <w:t> </w:t>
      </w:r>
      <w:r>
        <w:rPr>
          <w:color w:val="231F20"/>
          <w:w w:val="105"/>
          <w:vertAlign w:val="baseline"/>
        </w:rPr>
        <w:t>and</w:t>
      </w:r>
      <w:r>
        <w:rPr>
          <w:color w:val="231F20"/>
          <w:spacing w:val="-15"/>
          <w:w w:val="105"/>
          <w:vertAlign w:val="baseline"/>
        </w:rPr>
        <w:t> </w:t>
      </w:r>
      <w:r>
        <w:rPr>
          <w:color w:val="231F20"/>
          <w:w w:val="105"/>
          <w:vertAlign w:val="baseline"/>
        </w:rPr>
        <w:t>because</w:t>
      </w:r>
      <w:r>
        <w:rPr>
          <w:color w:val="231F20"/>
          <w:spacing w:val="-19"/>
          <w:w w:val="105"/>
          <w:vertAlign w:val="baseline"/>
        </w:rPr>
        <w:t> </w:t>
      </w:r>
      <w:r>
        <w:rPr>
          <w:color w:val="231F20"/>
          <w:w w:val="105"/>
          <w:vertAlign w:val="baseline"/>
        </w:rPr>
        <w:t>it</w:t>
      </w:r>
      <w:r>
        <w:rPr>
          <w:color w:val="231F20"/>
          <w:spacing w:val="-15"/>
          <w:w w:val="105"/>
          <w:vertAlign w:val="baseline"/>
        </w:rPr>
        <w:t> </w:t>
      </w:r>
      <w:r>
        <w:rPr>
          <w:color w:val="231F20"/>
          <w:w w:val="105"/>
          <w:vertAlign w:val="baseline"/>
        </w:rPr>
        <w:t>is</w:t>
      </w:r>
      <w:r>
        <w:rPr>
          <w:color w:val="231F20"/>
          <w:spacing w:val="-16"/>
          <w:w w:val="105"/>
          <w:vertAlign w:val="baseline"/>
        </w:rPr>
        <w:t> </w:t>
      </w:r>
      <w:r>
        <w:rPr>
          <w:color w:val="231F20"/>
          <w:w w:val="105"/>
          <w:vertAlign w:val="baseline"/>
        </w:rPr>
        <w:t>paral- lel</w:t>
      </w:r>
      <w:r>
        <w:rPr>
          <w:color w:val="231F20"/>
          <w:spacing w:val="-17"/>
          <w:w w:val="105"/>
          <w:vertAlign w:val="baseline"/>
        </w:rPr>
        <w:t> </w:t>
      </w:r>
      <w:r>
        <w:rPr>
          <w:color w:val="231F20"/>
          <w:w w:val="105"/>
          <w:vertAlign w:val="baseline"/>
        </w:rPr>
        <w:t>to</w:t>
      </w:r>
      <w:r>
        <w:rPr>
          <w:color w:val="231F20"/>
          <w:spacing w:val="-16"/>
          <w:w w:val="105"/>
          <w:vertAlign w:val="baseline"/>
        </w:rPr>
        <w:t> </w:t>
      </w:r>
      <w:r>
        <w:rPr>
          <w:color w:val="231F20"/>
          <w:w w:val="105"/>
          <w:vertAlign w:val="baseline"/>
        </w:rPr>
        <w:t>the</w:t>
      </w:r>
      <w:r>
        <w:rPr>
          <w:color w:val="231F20"/>
          <w:spacing w:val="-18"/>
          <w:w w:val="105"/>
          <w:vertAlign w:val="baseline"/>
        </w:rPr>
        <w:t> </w:t>
      </w:r>
      <w:r>
        <w:rPr>
          <w:color w:val="231F20"/>
          <w:w w:val="105"/>
          <w:vertAlign w:val="baseline"/>
        </w:rPr>
        <w:t>line,</w:t>
      </w:r>
      <w:r>
        <w:rPr>
          <w:color w:val="231F20"/>
          <w:spacing w:val="-15"/>
          <w:w w:val="105"/>
          <w:vertAlign w:val="baseline"/>
        </w:rPr>
        <w:t> </w:t>
      </w:r>
      <w:r>
        <w:rPr>
          <w:color w:val="231F20"/>
          <w:w w:val="105"/>
          <w:vertAlign w:val="baseline"/>
        </w:rPr>
        <w:t>it</w:t>
      </w:r>
      <w:r>
        <w:rPr>
          <w:color w:val="231F20"/>
          <w:spacing w:val="-18"/>
          <w:w w:val="105"/>
          <w:vertAlign w:val="baseline"/>
        </w:rPr>
        <w:t> </w:t>
      </w:r>
      <w:r>
        <w:rPr>
          <w:color w:val="231F20"/>
          <w:w w:val="105"/>
          <w:vertAlign w:val="baseline"/>
        </w:rPr>
        <w:t>must</w:t>
      </w:r>
      <w:r>
        <w:rPr>
          <w:color w:val="231F20"/>
          <w:spacing w:val="-16"/>
          <w:w w:val="105"/>
          <w:vertAlign w:val="baseline"/>
        </w:rPr>
        <w:t> </w:t>
      </w:r>
      <w:r>
        <w:rPr>
          <w:color w:val="231F20"/>
          <w:w w:val="105"/>
          <w:vertAlign w:val="baseline"/>
        </w:rPr>
        <w:t>also</w:t>
      </w:r>
      <w:r>
        <w:rPr>
          <w:color w:val="231F20"/>
          <w:spacing w:val="-16"/>
          <w:w w:val="105"/>
          <w:vertAlign w:val="baseline"/>
        </w:rPr>
        <w:t> </w:t>
      </w:r>
      <w:r>
        <w:rPr>
          <w:color w:val="231F20"/>
          <w:w w:val="105"/>
          <w:vertAlign w:val="baseline"/>
        </w:rPr>
        <w:t>be</w:t>
      </w:r>
      <w:r>
        <w:rPr>
          <w:color w:val="231F20"/>
          <w:spacing w:val="-18"/>
          <w:w w:val="105"/>
          <w:vertAlign w:val="baseline"/>
        </w:rPr>
        <w:t> </w:t>
      </w:r>
      <w:r>
        <w:rPr>
          <w:color w:val="231F20"/>
          <w:w w:val="105"/>
          <w:vertAlign w:val="baseline"/>
        </w:rPr>
        <w:t>perpendicular</w:t>
      </w:r>
      <w:r>
        <w:rPr>
          <w:color w:val="231F20"/>
          <w:spacing w:val="-22"/>
          <w:w w:val="105"/>
          <w:vertAlign w:val="baseline"/>
        </w:rPr>
        <w:t> </w:t>
      </w:r>
      <w:r>
        <w:rPr>
          <w:color w:val="231F20"/>
          <w:w w:val="105"/>
          <w:vertAlign w:val="baseline"/>
        </w:rPr>
        <w:t>to</w:t>
      </w:r>
      <w:r>
        <w:rPr>
          <w:color w:val="231F20"/>
          <w:spacing w:val="-15"/>
          <w:w w:val="105"/>
          <w:vertAlign w:val="baseline"/>
        </w:rPr>
        <w:t> </w:t>
      </w:r>
      <w:r>
        <w:rPr>
          <w:color w:val="231F20"/>
          <w:w w:val="105"/>
          <w:vertAlign w:val="baseline"/>
        </w:rPr>
        <w:t>the</w:t>
      </w:r>
      <w:r>
        <w:rPr>
          <w:color w:val="231F20"/>
          <w:spacing w:val="-17"/>
          <w:w w:val="105"/>
          <w:vertAlign w:val="baseline"/>
        </w:rPr>
        <w:t> </w:t>
      </w:r>
      <w:r>
        <w:rPr>
          <w:color w:val="231F20"/>
          <w:w w:val="105"/>
          <w:vertAlign w:val="baseline"/>
        </w:rPr>
        <w:t>gradient</w:t>
      </w:r>
      <w:r>
        <w:rPr>
          <w:color w:val="231F20"/>
          <w:spacing w:val="-20"/>
          <w:w w:val="105"/>
          <w:vertAlign w:val="baseline"/>
        </w:rPr>
        <w:t> </w:t>
      </w:r>
      <w:r>
        <w:rPr>
          <w:color w:val="231F20"/>
          <w:w w:val="105"/>
          <w:vertAlign w:val="baseline"/>
        </w:rPr>
        <w:t>vector</w:t>
      </w:r>
      <w:r>
        <w:rPr>
          <w:color w:val="231F20"/>
          <w:spacing w:val="-19"/>
          <w:w w:val="105"/>
          <w:vertAlign w:val="baseline"/>
        </w:rPr>
        <w:t> </w:t>
      </w:r>
      <w:r>
        <w:rPr>
          <w:rFonts w:ascii="PMingLiU" w:hAnsi="PMingLiU"/>
          <w:color w:val="231F20"/>
          <w:w w:val="105"/>
          <w:vertAlign w:val="baseline"/>
        </w:rPr>
        <w:t>(</w:t>
      </w:r>
      <w:r>
        <w:rPr>
          <w:i/>
          <w:color w:val="231F20"/>
          <w:w w:val="105"/>
          <w:vertAlign w:val="baseline"/>
        </w:rPr>
        <w:t>A,</w:t>
      </w:r>
      <w:r>
        <w:rPr>
          <w:i/>
          <w:color w:val="231F20"/>
          <w:spacing w:val="-29"/>
          <w:w w:val="105"/>
          <w:vertAlign w:val="baseline"/>
        </w:rPr>
        <w:t> </w:t>
      </w:r>
      <w:r>
        <w:rPr>
          <w:i/>
          <w:color w:val="231F20"/>
          <w:spacing w:val="2"/>
          <w:w w:val="105"/>
          <w:vertAlign w:val="baseline"/>
        </w:rPr>
        <w:t>B</w:t>
      </w:r>
      <w:r>
        <w:rPr>
          <w:rFonts w:ascii="PMingLiU" w:hAnsi="PMingLiU"/>
          <w:color w:val="231F20"/>
          <w:spacing w:val="2"/>
          <w:w w:val="105"/>
          <w:vertAlign w:val="baseline"/>
        </w:rPr>
        <w:t>)</w:t>
      </w:r>
      <w:r>
        <w:rPr>
          <w:color w:val="231F20"/>
          <w:spacing w:val="2"/>
          <w:w w:val="105"/>
          <w:vertAlign w:val="baseline"/>
        </w:rPr>
        <w:t>.</w:t>
      </w:r>
      <w:r>
        <w:rPr>
          <w:color w:val="231F20"/>
          <w:spacing w:val="-4"/>
          <w:w w:val="105"/>
          <w:vertAlign w:val="baseline"/>
        </w:rPr>
        <w:t> </w:t>
      </w:r>
      <w:r>
        <w:rPr>
          <w:color w:val="231F20"/>
          <w:w w:val="105"/>
          <w:vertAlign w:val="baseline"/>
        </w:rPr>
        <w:t>Recall</w:t>
      </w:r>
    </w:p>
    <w:p>
      <w:pPr>
        <w:pStyle w:val="BodyText"/>
        <w:spacing w:line="223" w:lineRule="auto" w:before="9"/>
        <w:ind w:left="113" w:right="373"/>
        <w:jc w:val="both"/>
      </w:pPr>
      <w:r>
        <w:rPr>
          <w:color w:val="231F20"/>
          <w:w w:val="105"/>
        </w:rPr>
        <w:t>that</w:t>
      </w:r>
      <w:r>
        <w:rPr>
          <w:color w:val="231F20"/>
          <w:spacing w:val="-21"/>
          <w:w w:val="105"/>
        </w:rPr>
        <w:t> </w:t>
      </w:r>
      <w:r>
        <w:rPr>
          <w:color w:val="231F20"/>
          <w:w w:val="105"/>
        </w:rPr>
        <w:t>there</w:t>
      </w:r>
      <w:r>
        <w:rPr>
          <w:color w:val="231F20"/>
          <w:spacing w:val="-21"/>
          <w:w w:val="105"/>
        </w:rPr>
        <w:t> </w:t>
      </w:r>
      <w:r>
        <w:rPr>
          <w:color w:val="231F20"/>
          <w:w w:val="105"/>
        </w:rPr>
        <w:t>are</w:t>
      </w:r>
      <w:r>
        <w:rPr>
          <w:color w:val="231F20"/>
          <w:spacing w:val="-22"/>
          <w:w w:val="105"/>
        </w:rPr>
        <w:t> </w:t>
      </w:r>
      <w:r>
        <w:rPr>
          <w:color w:val="231F20"/>
          <w:w w:val="105"/>
        </w:rPr>
        <w:t>an</w:t>
      </w:r>
      <w:r>
        <w:rPr>
          <w:color w:val="231F20"/>
          <w:spacing w:val="-20"/>
          <w:w w:val="105"/>
        </w:rPr>
        <w:t> </w:t>
      </w:r>
      <w:r>
        <w:rPr>
          <w:color w:val="231F20"/>
          <w:w w:val="105"/>
        </w:rPr>
        <w:t>infinite</w:t>
      </w:r>
      <w:r>
        <w:rPr>
          <w:color w:val="231F20"/>
          <w:spacing w:val="-21"/>
          <w:w w:val="105"/>
        </w:rPr>
        <w:t> </w:t>
      </w:r>
      <w:r>
        <w:rPr>
          <w:color w:val="231F20"/>
          <w:w w:val="105"/>
        </w:rPr>
        <w:t>number</w:t>
      </w:r>
      <w:r>
        <w:rPr>
          <w:color w:val="231F20"/>
          <w:spacing w:val="-23"/>
          <w:w w:val="105"/>
        </w:rPr>
        <w:t> </w:t>
      </w:r>
      <w:r>
        <w:rPr>
          <w:color w:val="231F20"/>
          <w:w w:val="105"/>
        </w:rPr>
        <w:t>of</w:t>
      </w:r>
      <w:r>
        <w:rPr>
          <w:color w:val="231F20"/>
          <w:spacing w:val="-21"/>
          <w:w w:val="105"/>
        </w:rPr>
        <w:t> </w:t>
      </w:r>
      <w:r>
        <w:rPr>
          <w:rFonts w:ascii="PMingLiU"/>
          <w:color w:val="231F20"/>
          <w:w w:val="105"/>
        </w:rPr>
        <w:t>(</w:t>
      </w:r>
      <w:r>
        <w:rPr>
          <w:i/>
          <w:color w:val="231F20"/>
          <w:w w:val="105"/>
        </w:rPr>
        <w:t>A,</w:t>
      </w:r>
      <w:r>
        <w:rPr>
          <w:i/>
          <w:color w:val="231F20"/>
          <w:spacing w:val="-29"/>
          <w:w w:val="105"/>
        </w:rPr>
        <w:t> </w:t>
      </w:r>
      <w:r>
        <w:rPr>
          <w:i/>
          <w:color w:val="231F20"/>
          <w:spacing w:val="4"/>
          <w:w w:val="105"/>
        </w:rPr>
        <w:t>B,</w:t>
      </w:r>
      <w:r>
        <w:rPr>
          <w:i/>
          <w:color w:val="231F20"/>
          <w:spacing w:val="-29"/>
          <w:w w:val="105"/>
        </w:rPr>
        <w:t> </w:t>
      </w:r>
      <w:r>
        <w:rPr>
          <w:i/>
          <w:color w:val="231F20"/>
          <w:spacing w:val="6"/>
          <w:w w:val="105"/>
        </w:rPr>
        <w:t>C</w:t>
      </w:r>
      <w:r>
        <w:rPr>
          <w:rFonts w:ascii="PMingLiU"/>
          <w:color w:val="231F20"/>
          <w:spacing w:val="6"/>
          <w:w w:val="105"/>
        </w:rPr>
        <w:t>)</w:t>
      </w:r>
      <w:r>
        <w:rPr>
          <w:rFonts w:ascii="PMingLiU"/>
          <w:color w:val="231F20"/>
          <w:spacing w:val="-19"/>
          <w:w w:val="105"/>
        </w:rPr>
        <w:t> </w:t>
      </w:r>
      <w:r>
        <w:rPr>
          <w:color w:val="231F20"/>
          <w:w w:val="105"/>
        </w:rPr>
        <w:t>that</w:t>
      </w:r>
      <w:r>
        <w:rPr>
          <w:color w:val="231F20"/>
          <w:spacing w:val="-22"/>
          <w:w w:val="105"/>
        </w:rPr>
        <w:t> </w:t>
      </w:r>
      <w:r>
        <w:rPr>
          <w:color w:val="231F20"/>
          <w:w w:val="105"/>
        </w:rPr>
        <w:t>describe</w:t>
      </w:r>
      <w:r>
        <w:rPr>
          <w:color w:val="231F20"/>
          <w:spacing w:val="-22"/>
          <w:w w:val="105"/>
        </w:rPr>
        <w:t> </w:t>
      </w:r>
      <w:r>
        <w:rPr>
          <w:color w:val="231F20"/>
          <w:w w:val="105"/>
        </w:rPr>
        <w:t>the</w:t>
      </w:r>
      <w:r>
        <w:rPr>
          <w:color w:val="231F20"/>
          <w:spacing w:val="-19"/>
          <w:w w:val="105"/>
        </w:rPr>
        <w:t> </w:t>
      </w:r>
      <w:r>
        <w:rPr>
          <w:color w:val="231F20"/>
          <w:w w:val="105"/>
        </w:rPr>
        <w:t>line</w:t>
      </w:r>
      <w:r>
        <w:rPr>
          <w:color w:val="231F20"/>
          <w:spacing w:val="-22"/>
          <w:w w:val="105"/>
        </w:rPr>
        <w:t> </w:t>
      </w:r>
      <w:r>
        <w:rPr>
          <w:color w:val="231F20"/>
          <w:w w:val="105"/>
        </w:rPr>
        <w:t>because</w:t>
      </w:r>
      <w:r>
        <w:rPr>
          <w:color w:val="231F20"/>
          <w:spacing w:val="-22"/>
          <w:w w:val="105"/>
        </w:rPr>
        <w:t> </w:t>
      </w:r>
      <w:r>
        <w:rPr>
          <w:color w:val="231F20"/>
          <w:w w:val="105"/>
        </w:rPr>
        <w:t>of</w:t>
      </w:r>
      <w:r>
        <w:rPr>
          <w:color w:val="231F20"/>
          <w:spacing w:val="-19"/>
          <w:w w:val="105"/>
        </w:rPr>
        <w:t> </w:t>
      </w:r>
      <w:r>
        <w:rPr>
          <w:color w:val="231F20"/>
          <w:w w:val="105"/>
        </w:rPr>
        <w:t>the arbitrary</w:t>
      </w:r>
      <w:r>
        <w:rPr>
          <w:color w:val="231F20"/>
          <w:spacing w:val="-18"/>
          <w:w w:val="105"/>
        </w:rPr>
        <w:t> </w:t>
      </w:r>
      <w:r>
        <w:rPr>
          <w:color w:val="231F20"/>
          <w:w w:val="105"/>
        </w:rPr>
        <w:t>scaling</w:t>
      </w:r>
      <w:r>
        <w:rPr>
          <w:color w:val="231F20"/>
          <w:spacing w:val="-15"/>
          <w:w w:val="105"/>
        </w:rPr>
        <w:t> </w:t>
      </w:r>
      <w:r>
        <w:rPr>
          <w:color w:val="231F20"/>
          <w:w w:val="105"/>
        </w:rPr>
        <w:t>property</w:t>
      </w:r>
      <w:r>
        <w:rPr>
          <w:color w:val="231F20"/>
          <w:spacing w:val="-19"/>
          <w:w w:val="105"/>
        </w:rPr>
        <w:t> </w:t>
      </w:r>
      <w:r>
        <w:rPr>
          <w:color w:val="231F20"/>
          <w:w w:val="105"/>
        </w:rPr>
        <w:t>of</w:t>
      </w:r>
      <w:r>
        <w:rPr>
          <w:color w:val="231F20"/>
          <w:spacing w:val="-15"/>
          <w:w w:val="105"/>
        </w:rPr>
        <w:t> </w:t>
      </w:r>
      <w:r>
        <w:rPr>
          <w:color w:val="231F20"/>
          <w:w w:val="105"/>
        </w:rPr>
        <w:t>implicits.</w:t>
      </w:r>
      <w:r>
        <w:rPr>
          <w:color w:val="231F20"/>
          <w:spacing w:val="-7"/>
          <w:w w:val="105"/>
        </w:rPr>
        <w:t> </w:t>
      </w:r>
      <w:r>
        <w:rPr>
          <w:color w:val="231F20"/>
          <w:spacing w:val="-9"/>
          <w:w w:val="105"/>
        </w:rPr>
        <w:t>We</w:t>
      </w:r>
      <w:r>
        <w:rPr>
          <w:color w:val="231F20"/>
          <w:spacing w:val="-14"/>
          <w:w w:val="105"/>
        </w:rPr>
        <w:t> </w:t>
      </w:r>
      <w:r>
        <w:rPr>
          <w:color w:val="231F20"/>
          <w:w w:val="105"/>
        </w:rPr>
        <w:t>want</w:t>
      </w:r>
      <w:r>
        <w:rPr>
          <w:color w:val="231F20"/>
          <w:spacing w:val="-17"/>
          <w:w w:val="105"/>
        </w:rPr>
        <w:t> </w:t>
      </w:r>
      <w:r>
        <w:rPr>
          <w:color w:val="231F20"/>
          <w:w w:val="105"/>
        </w:rPr>
        <w:t>any</w:t>
      </w:r>
      <w:r>
        <w:rPr>
          <w:color w:val="231F20"/>
          <w:spacing w:val="-15"/>
          <w:w w:val="105"/>
        </w:rPr>
        <w:t> </w:t>
      </w:r>
      <w:r>
        <w:rPr>
          <w:color w:val="231F20"/>
          <w:w w:val="105"/>
        </w:rPr>
        <w:t>one</w:t>
      </w:r>
      <w:r>
        <w:rPr>
          <w:color w:val="231F20"/>
          <w:spacing w:val="-17"/>
          <w:w w:val="105"/>
        </w:rPr>
        <w:t> </w:t>
      </w:r>
      <w:r>
        <w:rPr>
          <w:color w:val="231F20"/>
          <w:w w:val="105"/>
        </w:rPr>
        <w:t>of</w:t>
      </w:r>
      <w:r>
        <w:rPr>
          <w:color w:val="231F20"/>
          <w:spacing w:val="-16"/>
          <w:w w:val="105"/>
        </w:rPr>
        <w:t> </w:t>
      </w:r>
      <w:r>
        <w:rPr>
          <w:color w:val="231F20"/>
          <w:w w:val="105"/>
        </w:rPr>
        <w:t>the</w:t>
      </w:r>
      <w:r>
        <w:rPr>
          <w:color w:val="231F20"/>
          <w:spacing w:val="-14"/>
          <w:w w:val="105"/>
        </w:rPr>
        <w:t> </w:t>
      </w:r>
      <w:r>
        <w:rPr>
          <w:color w:val="231F20"/>
          <w:w w:val="105"/>
        </w:rPr>
        <w:t>valid</w:t>
      </w:r>
      <w:r>
        <w:rPr>
          <w:color w:val="231F20"/>
          <w:spacing w:val="-19"/>
          <w:w w:val="105"/>
        </w:rPr>
        <w:t> </w:t>
      </w:r>
      <w:r>
        <w:rPr>
          <w:rFonts w:ascii="PMingLiU"/>
          <w:color w:val="231F20"/>
          <w:w w:val="105"/>
        </w:rPr>
        <w:t>(</w:t>
      </w:r>
      <w:r>
        <w:rPr>
          <w:i/>
          <w:color w:val="231F20"/>
          <w:w w:val="105"/>
        </w:rPr>
        <w:t>A,</w:t>
      </w:r>
      <w:r>
        <w:rPr>
          <w:i/>
          <w:color w:val="231F20"/>
          <w:spacing w:val="-27"/>
          <w:w w:val="105"/>
        </w:rPr>
        <w:t> </w:t>
      </w:r>
      <w:r>
        <w:rPr>
          <w:i/>
          <w:color w:val="231F20"/>
          <w:spacing w:val="4"/>
          <w:w w:val="105"/>
        </w:rPr>
        <w:t>B,</w:t>
      </w:r>
      <w:r>
        <w:rPr>
          <w:i/>
          <w:color w:val="231F20"/>
          <w:spacing w:val="-27"/>
          <w:w w:val="105"/>
        </w:rPr>
        <w:t> </w:t>
      </w:r>
      <w:r>
        <w:rPr>
          <w:i/>
          <w:color w:val="231F20"/>
          <w:spacing w:val="4"/>
          <w:w w:val="105"/>
        </w:rPr>
        <w:t>C</w:t>
      </w:r>
      <w:r>
        <w:rPr>
          <w:rFonts w:ascii="PMingLiU"/>
          <w:color w:val="231F20"/>
          <w:spacing w:val="4"/>
          <w:w w:val="105"/>
        </w:rPr>
        <w:t>)</w:t>
      </w:r>
      <w:r>
        <w:rPr>
          <w:color w:val="231F20"/>
          <w:spacing w:val="4"/>
          <w:w w:val="105"/>
        </w:rPr>
        <w:t>.</w:t>
      </w:r>
    </w:p>
    <w:p>
      <w:pPr>
        <w:pStyle w:val="BodyText"/>
        <w:spacing w:line="160" w:lineRule="auto" w:before="25"/>
        <w:ind w:left="113" w:right="373" w:firstLine="299"/>
        <w:jc w:val="both"/>
      </w:pPr>
      <w:r>
        <w:rPr>
          <w:color w:val="231F20"/>
          <w:spacing w:val="-9"/>
          <w:w w:val="110"/>
        </w:rPr>
        <w:t>We</w:t>
      </w:r>
      <w:r>
        <w:rPr>
          <w:color w:val="231F20"/>
          <w:spacing w:val="-38"/>
          <w:w w:val="110"/>
        </w:rPr>
        <w:t> </w:t>
      </w:r>
      <w:r>
        <w:rPr>
          <w:color w:val="231F20"/>
          <w:w w:val="110"/>
        </w:rPr>
        <w:t>can</w:t>
      </w:r>
      <w:r>
        <w:rPr>
          <w:color w:val="231F20"/>
          <w:spacing w:val="-37"/>
          <w:w w:val="110"/>
        </w:rPr>
        <w:t> </w:t>
      </w:r>
      <w:r>
        <w:rPr>
          <w:color w:val="231F20"/>
          <w:w w:val="110"/>
        </w:rPr>
        <w:t>start</w:t>
      </w:r>
      <w:r>
        <w:rPr>
          <w:color w:val="231F20"/>
          <w:spacing w:val="-37"/>
          <w:w w:val="110"/>
        </w:rPr>
        <w:t> </w:t>
      </w:r>
      <w:r>
        <w:rPr>
          <w:color w:val="231F20"/>
          <w:w w:val="110"/>
        </w:rPr>
        <w:t>with</w:t>
      </w:r>
      <w:r>
        <w:rPr>
          <w:color w:val="231F20"/>
          <w:spacing w:val="-37"/>
          <w:w w:val="110"/>
        </w:rPr>
        <w:t> </w:t>
      </w:r>
      <w:r>
        <w:rPr>
          <w:color w:val="231F20"/>
          <w:w w:val="110"/>
        </w:rPr>
        <w:t>any</w:t>
      </w:r>
      <w:r>
        <w:rPr>
          <w:color w:val="231F20"/>
          <w:spacing w:val="-38"/>
          <w:w w:val="110"/>
        </w:rPr>
        <w:t> </w:t>
      </w:r>
      <w:r>
        <w:rPr>
          <w:rFonts w:ascii="PMingLiU" w:hAnsi="PMingLiU"/>
          <w:color w:val="231F20"/>
          <w:w w:val="110"/>
        </w:rPr>
        <w:t>(</w:t>
      </w:r>
      <w:r>
        <w:rPr>
          <w:i/>
          <w:color w:val="231F20"/>
          <w:w w:val="110"/>
        </w:rPr>
        <w:t>A,</w:t>
      </w:r>
      <w:r>
        <w:rPr>
          <w:i/>
          <w:color w:val="231F20"/>
          <w:spacing w:val="-40"/>
          <w:w w:val="110"/>
        </w:rPr>
        <w:t> </w:t>
      </w:r>
      <w:r>
        <w:rPr>
          <w:i/>
          <w:color w:val="231F20"/>
          <w:spacing w:val="4"/>
          <w:w w:val="110"/>
        </w:rPr>
        <w:t>B</w:t>
      </w:r>
      <w:r>
        <w:rPr>
          <w:rFonts w:ascii="PMingLiU" w:hAnsi="PMingLiU"/>
          <w:color w:val="231F20"/>
          <w:spacing w:val="4"/>
          <w:w w:val="110"/>
        </w:rPr>
        <w:t>)</w:t>
      </w:r>
      <w:r>
        <w:rPr>
          <w:rFonts w:ascii="PMingLiU" w:hAnsi="PMingLiU"/>
          <w:color w:val="231F20"/>
          <w:spacing w:val="-38"/>
          <w:w w:val="110"/>
        </w:rPr>
        <w:t> </w:t>
      </w:r>
      <w:r>
        <w:rPr>
          <w:color w:val="231F20"/>
          <w:w w:val="110"/>
        </w:rPr>
        <w:t>perpendicular</w:t>
      </w:r>
      <w:r>
        <w:rPr>
          <w:color w:val="231F20"/>
          <w:spacing w:val="-41"/>
          <w:w w:val="110"/>
        </w:rPr>
        <w:t> </w:t>
      </w:r>
      <w:r>
        <w:rPr>
          <w:color w:val="231F20"/>
          <w:w w:val="110"/>
        </w:rPr>
        <w:t>to</w:t>
      </w:r>
      <w:r>
        <w:rPr>
          <w:color w:val="231F20"/>
          <w:spacing w:val="-37"/>
          <w:w w:val="110"/>
        </w:rPr>
        <w:t> </w:t>
      </w:r>
      <w:r>
        <w:rPr>
          <w:rFonts w:ascii="PMingLiU" w:hAnsi="PMingLiU"/>
          <w:color w:val="231F20"/>
          <w:spacing w:val="3"/>
          <w:w w:val="110"/>
        </w:rPr>
        <w:t>(</w:t>
      </w:r>
      <w:r>
        <w:rPr>
          <w:i/>
          <w:color w:val="231F20"/>
          <w:spacing w:val="3"/>
          <w:w w:val="110"/>
        </w:rPr>
        <w:t>x</w:t>
      </w:r>
      <w:r>
        <w:rPr>
          <w:rFonts w:ascii="PMingLiU" w:hAnsi="PMingLiU"/>
          <w:color w:val="231F20"/>
          <w:spacing w:val="3"/>
          <w:w w:val="110"/>
          <w:vertAlign w:val="subscript"/>
        </w:rPr>
        <w:t>1</w:t>
      </w:r>
      <w:r>
        <w:rPr>
          <w:rFonts w:ascii="Meiryo" w:hAnsi="Meiryo"/>
          <w:i/>
          <w:color w:val="231F20"/>
          <w:spacing w:val="3"/>
          <w:w w:val="110"/>
          <w:vertAlign w:val="baseline"/>
        </w:rPr>
        <w:t>−</w:t>
      </w:r>
      <w:r>
        <w:rPr>
          <w:i/>
          <w:color w:val="231F20"/>
          <w:spacing w:val="3"/>
          <w:w w:val="110"/>
          <w:vertAlign w:val="baseline"/>
        </w:rPr>
        <w:t>x</w:t>
      </w:r>
      <w:r>
        <w:rPr>
          <w:rFonts w:ascii="PMingLiU" w:hAnsi="PMingLiU"/>
          <w:color w:val="231F20"/>
          <w:spacing w:val="3"/>
          <w:w w:val="110"/>
          <w:vertAlign w:val="subscript"/>
        </w:rPr>
        <w:t>0</w:t>
      </w:r>
      <w:r>
        <w:rPr>
          <w:i/>
          <w:color w:val="231F20"/>
          <w:spacing w:val="3"/>
          <w:w w:val="110"/>
          <w:vertAlign w:val="baseline"/>
        </w:rPr>
        <w:t>,</w:t>
      </w:r>
      <w:r>
        <w:rPr>
          <w:i/>
          <w:color w:val="231F20"/>
          <w:spacing w:val="-40"/>
          <w:w w:val="110"/>
          <w:vertAlign w:val="baseline"/>
        </w:rPr>
        <w:t> </w:t>
      </w:r>
      <w:r>
        <w:rPr>
          <w:i/>
          <w:color w:val="231F20"/>
          <w:spacing w:val="3"/>
          <w:w w:val="120"/>
          <w:vertAlign w:val="baseline"/>
        </w:rPr>
        <w:t>y</w:t>
      </w:r>
      <w:r>
        <w:rPr>
          <w:rFonts w:ascii="PMingLiU" w:hAnsi="PMingLiU"/>
          <w:color w:val="231F20"/>
          <w:spacing w:val="3"/>
          <w:w w:val="120"/>
          <w:vertAlign w:val="subscript"/>
        </w:rPr>
        <w:t>1</w:t>
      </w:r>
      <w:r>
        <w:rPr>
          <w:rFonts w:ascii="Meiryo" w:hAnsi="Meiryo"/>
          <w:i/>
          <w:color w:val="231F20"/>
          <w:spacing w:val="3"/>
          <w:w w:val="120"/>
          <w:vertAlign w:val="baseline"/>
        </w:rPr>
        <w:t>−</w:t>
      </w:r>
      <w:r>
        <w:rPr>
          <w:i/>
          <w:color w:val="231F20"/>
          <w:spacing w:val="3"/>
          <w:w w:val="120"/>
          <w:vertAlign w:val="baseline"/>
        </w:rPr>
        <w:t>y</w:t>
      </w:r>
      <w:r>
        <w:rPr>
          <w:rFonts w:ascii="PMingLiU" w:hAnsi="PMingLiU"/>
          <w:color w:val="231F20"/>
          <w:spacing w:val="3"/>
          <w:w w:val="120"/>
          <w:vertAlign w:val="subscript"/>
        </w:rPr>
        <w:t>0</w:t>
      </w:r>
      <w:r>
        <w:rPr>
          <w:rFonts w:ascii="PMingLiU" w:hAnsi="PMingLiU"/>
          <w:color w:val="231F20"/>
          <w:spacing w:val="3"/>
          <w:w w:val="120"/>
          <w:vertAlign w:val="baseline"/>
        </w:rPr>
        <w:t>)</w:t>
      </w:r>
      <w:r>
        <w:rPr>
          <w:color w:val="231F20"/>
          <w:spacing w:val="3"/>
          <w:w w:val="120"/>
          <w:vertAlign w:val="baseline"/>
        </w:rPr>
        <w:t>.</w:t>
      </w:r>
      <w:r>
        <w:rPr>
          <w:color w:val="231F20"/>
          <w:spacing w:val="-33"/>
          <w:w w:val="120"/>
          <w:vertAlign w:val="baseline"/>
        </w:rPr>
        <w:t> </w:t>
      </w:r>
      <w:r>
        <w:rPr>
          <w:color w:val="231F20"/>
          <w:w w:val="110"/>
          <w:vertAlign w:val="baseline"/>
        </w:rPr>
        <w:t>Such</w:t>
      </w:r>
      <w:r>
        <w:rPr>
          <w:color w:val="231F20"/>
          <w:spacing w:val="-37"/>
          <w:w w:val="110"/>
          <w:vertAlign w:val="baseline"/>
        </w:rPr>
        <w:t> </w:t>
      </w:r>
      <w:r>
        <w:rPr>
          <w:color w:val="231F20"/>
          <w:w w:val="110"/>
          <w:vertAlign w:val="baseline"/>
        </w:rPr>
        <w:t>a</w:t>
      </w:r>
      <w:r>
        <w:rPr>
          <w:color w:val="231F20"/>
          <w:spacing w:val="-37"/>
          <w:w w:val="110"/>
          <w:vertAlign w:val="baseline"/>
        </w:rPr>
        <w:t> </w:t>
      </w:r>
      <w:r>
        <w:rPr>
          <w:color w:val="231F20"/>
          <w:w w:val="110"/>
          <w:vertAlign w:val="baseline"/>
        </w:rPr>
        <w:t>vector is</w:t>
      </w:r>
      <w:r>
        <w:rPr>
          <w:color w:val="231F20"/>
          <w:spacing w:val="-4"/>
          <w:w w:val="110"/>
          <w:vertAlign w:val="baseline"/>
        </w:rPr>
        <w:t> </w:t>
      </w:r>
      <w:r>
        <w:rPr>
          <w:color w:val="231F20"/>
          <w:w w:val="110"/>
          <w:vertAlign w:val="baseline"/>
        </w:rPr>
        <w:t>just</w:t>
      </w:r>
      <w:r>
        <w:rPr>
          <w:color w:val="231F20"/>
          <w:spacing w:val="-4"/>
          <w:w w:val="110"/>
          <w:vertAlign w:val="baseline"/>
        </w:rPr>
        <w:t> </w:t>
      </w:r>
      <w:r>
        <w:rPr>
          <w:rFonts w:ascii="PMingLiU" w:hAnsi="PMingLiU"/>
          <w:color w:val="231F20"/>
          <w:w w:val="110"/>
          <w:vertAlign w:val="baseline"/>
        </w:rPr>
        <w:t>(</w:t>
      </w:r>
      <w:r>
        <w:rPr>
          <w:i/>
          <w:color w:val="231F20"/>
          <w:w w:val="110"/>
          <w:vertAlign w:val="baseline"/>
        </w:rPr>
        <w:t>A,</w:t>
      </w:r>
      <w:r>
        <w:rPr>
          <w:i/>
          <w:color w:val="231F20"/>
          <w:spacing w:val="-28"/>
          <w:w w:val="110"/>
          <w:vertAlign w:val="baseline"/>
        </w:rPr>
        <w:t> </w:t>
      </w:r>
      <w:r>
        <w:rPr>
          <w:i/>
          <w:color w:val="231F20"/>
          <w:spacing w:val="17"/>
          <w:w w:val="110"/>
          <w:vertAlign w:val="baseline"/>
        </w:rPr>
        <w:t>B</w:t>
      </w:r>
      <w:r>
        <w:rPr>
          <w:rFonts w:ascii="PMingLiU" w:hAnsi="PMingLiU"/>
          <w:color w:val="231F20"/>
          <w:spacing w:val="17"/>
          <w:w w:val="110"/>
          <w:vertAlign w:val="baseline"/>
        </w:rPr>
        <w:t>)</w:t>
      </w:r>
      <w:r>
        <w:rPr>
          <w:rFonts w:ascii="PMingLiU" w:hAnsi="PMingLiU"/>
          <w:color w:val="231F20"/>
          <w:spacing w:val="-15"/>
          <w:w w:val="110"/>
          <w:vertAlign w:val="baseline"/>
        </w:rPr>
        <w:t> </w:t>
      </w:r>
      <w:r>
        <w:rPr>
          <w:rFonts w:ascii="PMingLiU" w:hAnsi="PMingLiU"/>
          <w:color w:val="231F20"/>
          <w:w w:val="120"/>
          <w:vertAlign w:val="baseline"/>
        </w:rPr>
        <w:t>=</w:t>
      </w:r>
      <w:r>
        <w:rPr>
          <w:rFonts w:ascii="PMingLiU" w:hAnsi="PMingLiU"/>
          <w:color w:val="231F20"/>
          <w:spacing w:val="2"/>
          <w:w w:val="120"/>
          <w:vertAlign w:val="baseline"/>
        </w:rPr>
        <w:t> </w:t>
      </w:r>
      <w:r>
        <w:rPr>
          <w:rFonts w:ascii="PMingLiU" w:hAnsi="PMingLiU"/>
          <w:color w:val="231F20"/>
          <w:w w:val="110"/>
          <w:vertAlign w:val="baseline"/>
        </w:rPr>
        <w:t>(</w:t>
      </w:r>
      <w:r>
        <w:rPr>
          <w:i/>
          <w:color w:val="231F20"/>
          <w:w w:val="110"/>
          <w:vertAlign w:val="baseline"/>
        </w:rPr>
        <w:t>y</w:t>
      </w:r>
      <w:r>
        <w:rPr>
          <w:rFonts w:ascii="PMingLiU" w:hAnsi="PMingLiU"/>
          <w:color w:val="231F20"/>
          <w:w w:val="110"/>
          <w:vertAlign w:val="subscript"/>
        </w:rPr>
        <w:t>0</w:t>
      </w:r>
      <w:r>
        <w:rPr>
          <w:rFonts w:ascii="PMingLiU" w:hAnsi="PMingLiU"/>
          <w:color w:val="231F20"/>
          <w:spacing w:val="-7"/>
          <w:w w:val="110"/>
          <w:vertAlign w:val="baseline"/>
        </w:rPr>
        <w:t> </w:t>
      </w:r>
      <w:r>
        <w:rPr>
          <w:rFonts w:ascii="Meiryo" w:hAnsi="Meiryo"/>
          <w:i/>
          <w:color w:val="231F20"/>
          <w:w w:val="110"/>
          <w:vertAlign w:val="baseline"/>
        </w:rPr>
        <w:t>−</w:t>
      </w:r>
      <w:r>
        <w:rPr>
          <w:rFonts w:ascii="Meiryo" w:hAnsi="Meiryo"/>
          <w:i/>
          <w:color w:val="231F20"/>
          <w:spacing w:val="-31"/>
          <w:w w:val="110"/>
          <w:vertAlign w:val="baseline"/>
        </w:rPr>
        <w:t> </w:t>
      </w:r>
      <w:r>
        <w:rPr>
          <w:i/>
          <w:color w:val="231F20"/>
          <w:spacing w:val="3"/>
          <w:w w:val="110"/>
          <w:vertAlign w:val="baseline"/>
        </w:rPr>
        <w:t>y</w:t>
      </w:r>
      <w:r>
        <w:rPr>
          <w:rFonts w:ascii="PMingLiU" w:hAnsi="PMingLiU"/>
          <w:color w:val="231F20"/>
          <w:spacing w:val="3"/>
          <w:w w:val="110"/>
          <w:vertAlign w:val="subscript"/>
        </w:rPr>
        <w:t>1</w:t>
      </w:r>
      <w:r>
        <w:rPr>
          <w:i/>
          <w:color w:val="231F20"/>
          <w:spacing w:val="3"/>
          <w:w w:val="110"/>
          <w:vertAlign w:val="baseline"/>
        </w:rPr>
        <w:t>,</w:t>
      </w:r>
      <w:r>
        <w:rPr>
          <w:i/>
          <w:color w:val="231F20"/>
          <w:spacing w:val="-28"/>
          <w:w w:val="110"/>
          <w:vertAlign w:val="baseline"/>
        </w:rPr>
        <w:t> </w:t>
      </w:r>
      <w:r>
        <w:rPr>
          <w:i/>
          <w:color w:val="231F20"/>
          <w:w w:val="120"/>
          <w:vertAlign w:val="baseline"/>
        </w:rPr>
        <w:t>x</w:t>
      </w:r>
      <w:r>
        <w:rPr>
          <w:rFonts w:ascii="PMingLiU" w:hAnsi="PMingLiU"/>
          <w:color w:val="231F20"/>
          <w:w w:val="120"/>
          <w:vertAlign w:val="subscript"/>
        </w:rPr>
        <w:t>1</w:t>
      </w:r>
      <w:r>
        <w:rPr>
          <w:rFonts w:ascii="PMingLiU" w:hAnsi="PMingLiU"/>
          <w:color w:val="231F20"/>
          <w:spacing w:val="-10"/>
          <w:w w:val="120"/>
          <w:vertAlign w:val="baseline"/>
        </w:rPr>
        <w:t> </w:t>
      </w:r>
      <w:r>
        <w:rPr>
          <w:rFonts w:ascii="Meiryo" w:hAnsi="Meiryo"/>
          <w:i/>
          <w:color w:val="231F20"/>
          <w:w w:val="110"/>
          <w:vertAlign w:val="baseline"/>
        </w:rPr>
        <w:t>−</w:t>
      </w:r>
      <w:r>
        <w:rPr>
          <w:rFonts w:ascii="Meiryo" w:hAnsi="Meiryo"/>
          <w:i/>
          <w:color w:val="231F20"/>
          <w:spacing w:val="-31"/>
          <w:w w:val="110"/>
          <w:vertAlign w:val="baseline"/>
        </w:rPr>
        <w:t> </w:t>
      </w:r>
      <w:r>
        <w:rPr>
          <w:i/>
          <w:color w:val="231F20"/>
          <w:spacing w:val="3"/>
          <w:w w:val="120"/>
          <w:vertAlign w:val="baseline"/>
        </w:rPr>
        <w:t>x</w:t>
      </w:r>
      <w:r>
        <w:rPr>
          <w:rFonts w:ascii="PMingLiU" w:hAnsi="PMingLiU"/>
          <w:color w:val="231F20"/>
          <w:spacing w:val="3"/>
          <w:w w:val="120"/>
          <w:vertAlign w:val="subscript"/>
        </w:rPr>
        <w:t>0</w:t>
      </w:r>
      <w:r>
        <w:rPr>
          <w:rFonts w:ascii="PMingLiU" w:hAnsi="PMingLiU"/>
          <w:color w:val="231F20"/>
          <w:spacing w:val="3"/>
          <w:w w:val="120"/>
          <w:vertAlign w:val="baseline"/>
        </w:rPr>
        <w:t>)</w:t>
      </w:r>
      <w:r>
        <w:rPr>
          <w:rFonts w:ascii="PMingLiU" w:hAnsi="PMingLiU"/>
          <w:color w:val="231F20"/>
          <w:spacing w:val="-12"/>
          <w:w w:val="120"/>
          <w:vertAlign w:val="baseline"/>
        </w:rPr>
        <w:t> </w:t>
      </w:r>
      <w:r>
        <w:rPr>
          <w:color w:val="231F20"/>
          <w:w w:val="110"/>
          <w:vertAlign w:val="baseline"/>
        </w:rPr>
        <w:t>by</w:t>
      </w:r>
      <w:r>
        <w:rPr>
          <w:color w:val="231F20"/>
          <w:spacing w:val="-6"/>
          <w:w w:val="110"/>
          <w:vertAlign w:val="baseline"/>
        </w:rPr>
        <w:t> </w:t>
      </w:r>
      <w:r>
        <w:rPr>
          <w:color w:val="231F20"/>
          <w:w w:val="110"/>
          <w:vertAlign w:val="baseline"/>
        </w:rPr>
        <w:t>the</w:t>
      </w:r>
      <w:r>
        <w:rPr>
          <w:color w:val="231F20"/>
          <w:spacing w:val="-5"/>
          <w:w w:val="110"/>
          <w:vertAlign w:val="baseline"/>
        </w:rPr>
        <w:t> </w:t>
      </w:r>
      <w:r>
        <w:rPr>
          <w:color w:val="231F20"/>
          <w:w w:val="110"/>
          <w:vertAlign w:val="baseline"/>
        </w:rPr>
        <w:t>same</w:t>
      </w:r>
      <w:r>
        <w:rPr>
          <w:color w:val="231F20"/>
          <w:spacing w:val="-6"/>
          <w:w w:val="110"/>
          <w:vertAlign w:val="baseline"/>
        </w:rPr>
        <w:t> </w:t>
      </w:r>
      <w:r>
        <w:rPr>
          <w:color w:val="231F20"/>
          <w:w w:val="110"/>
          <w:vertAlign w:val="baseline"/>
        </w:rPr>
        <w:t>reasoning</w:t>
      </w:r>
      <w:r>
        <w:rPr>
          <w:color w:val="231F20"/>
          <w:spacing w:val="-8"/>
          <w:w w:val="110"/>
          <w:vertAlign w:val="baseline"/>
        </w:rPr>
        <w:t> </w:t>
      </w:r>
      <w:r>
        <w:rPr>
          <w:color w:val="231F20"/>
          <w:w w:val="110"/>
          <w:vertAlign w:val="baseline"/>
        </w:rPr>
        <w:t>as</w:t>
      </w:r>
      <w:r>
        <w:rPr>
          <w:color w:val="231F20"/>
          <w:spacing w:val="-5"/>
          <w:w w:val="110"/>
          <w:vertAlign w:val="baseline"/>
        </w:rPr>
        <w:t> </w:t>
      </w:r>
      <w:r>
        <w:rPr>
          <w:color w:val="231F20"/>
          <w:w w:val="110"/>
          <w:vertAlign w:val="baseline"/>
        </w:rPr>
        <w:t>in</w:t>
      </w:r>
      <w:r>
        <w:rPr>
          <w:color w:val="231F20"/>
          <w:spacing w:val="-4"/>
          <w:w w:val="110"/>
          <w:vertAlign w:val="baseline"/>
        </w:rPr>
        <w:t> </w:t>
      </w:r>
      <w:r>
        <w:rPr>
          <w:color w:val="231F20"/>
          <w:w w:val="110"/>
          <w:vertAlign w:val="baseline"/>
        </w:rPr>
        <w:t>Section</w:t>
      </w:r>
      <w:r>
        <w:rPr>
          <w:color w:val="231F20"/>
          <w:spacing w:val="-6"/>
          <w:w w:val="110"/>
          <w:vertAlign w:val="baseline"/>
        </w:rPr>
        <w:t> </w:t>
      </w:r>
      <w:r>
        <w:rPr>
          <w:color w:val="231F20"/>
          <w:w w:val="110"/>
          <w:vertAlign w:val="baseline"/>
        </w:rPr>
        <w:t>2.5.2.</w:t>
      </w:r>
    </w:p>
    <w:p>
      <w:pPr>
        <w:pStyle w:val="BodyText"/>
        <w:spacing w:line="238" w:lineRule="exact"/>
        <w:ind w:left="113"/>
        <w:jc w:val="both"/>
      </w:pPr>
      <w:r>
        <w:rPr>
          <w:color w:val="231F20"/>
          <w:w w:val="110"/>
        </w:rPr>
        <w:t>This means that the equation of the line through </w:t>
      </w:r>
      <w:r>
        <w:rPr>
          <w:rFonts w:ascii="PMingLiU"/>
          <w:color w:val="231F20"/>
          <w:w w:val="110"/>
        </w:rPr>
        <w:t>(</w:t>
      </w:r>
      <w:r>
        <w:rPr>
          <w:i/>
          <w:color w:val="231F20"/>
          <w:w w:val="110"/>
        </w:rPr>
        <w:t>x</w:t>
      </w:r>
      <w:r>
        <w:rPr>
          <w:rFonts w:ascii="PMingLiU"/>
          <w:color w:val="231F20"/>
          <w:w w:val="110"/>
          <w:vertAlign w:val="subscript"/>
        </w:rPr>
        <w:t>0</w:t>
      </w:r>
      <w:r>
        <w:rPr>
          <w:i/>
          <w:color w:val="231F20"/>
          <w:w w:val="110"/>
          <w:vertAlign w:val="baseline"/>
        </w:rPr>
        <w:t>, y</w:t>
      </w:r>
      <w:r>
        <w:rPr>
          <w:rFonts w:ascii="PMingLiU"/>
          <w:color w:val="231F20"/>
          <w:w w:val="110"/>
          <w:vertAlign w:val="subscript"/>
        </w:rPr>
        <w:t>0</w:t>
      </w:r>
      <w:r>
        <w:rPr>
          <w:rFonts w:ascii="PMingLiU"/>
          <w:color w:val="231F20"/>
          <w:w w:val="110"/>
          <w:vertAlign w:val="baseline"/>
        </w:rPr>
        <w:t>) </w:t>
      </w:r>
      <w:r>
        <w:rPr>
          <w:color w:val="231F20"/>
          <w:w w:val="110"/>
          <w:vertAlign w:val="baseline"/>
        </w:rPr>
        <w:t>and </w:t>
      </w:r>
      <w:r>
        <w:rPr>
          <w:rFonts w:ascii="PMingLiU"/>
          <w:color w:val="231F20"/>
          <w:w w:val="110"/>
          <w:vertAlign w:val="baseline"/>
        </w:rPr>
        <w:t>(</w:t>
      </w:r>
      <w:r>
        <w:rPr>
          <w:i/>
          <w:color w:val="231F20"/>
          <w:w w:val="110"/>
          <w:vertAlign w:val="baseline"/>
        </w:rPr>
        <w:t>x</w:t>
      </w:r>
      <w:r>
        <w:rPr>
          <w:rFonts w:ascii="PMingLiU"/>
          <w:color w:val="231F20"/>
          <w:w w:val="110"/>
          <w:vertAlign w:val="subscript"/>
        </w:rPr>
        <w:t>1</w:t>
      </w:r>
      <w:r>
        <w:rPr>
          <w:i/>
          <w:color w:val="231F20"/>
          <w:w w:val="110"/>
          <w:vertAlign w:val="baseline"/>
        </w:rPr>
        <w:t>, y</w:t>
      </w:r>
      <w:r>
        <w:rPr>
          <w:rFonts w:ascii="PMingLiU"/>
          <w:color w:val="231F20"/>
          <w:w w:val="110"/>
          <w:vertAlign w:val="subscript"/>
        </w:rPr>
        <w:t>1</w:t>
      </w:r>
      <w:r>
        <w:rPr>
          <w:rFonts w:ascii="PMingLiU"/>
          <w:color w:val="231F20"/>
          <w:w w:val="110"/>
          <w:vertAlign w:val="baseline"/>
        </w:rPr>
        <w:t>) </w:t>
      </w:r>
      <w:r>
        <w:rPr>
          <w:color w:val="231F20"/>
          <w:w w:val="110"/>
          <w:vertAlign w:val="baseline"/>
        </w:rPr>
        <w:t>is</w:t>
      </w:r>
    </w:p>
    <w:p>
      <w:pPr>
        <w:tabs>
          <w:tab w:pos="6087" w:val="left" w:leader="none"/>
        </w:tabs>
        <w:spacing w:before="77"/>
        <w:ind w:left="1911" w:right="0" w:firstLine="0"/>
        <w:jc w:val="left"/>
        <w:rPr>
          <w:sz w:val="20"/>
        </w:rPr>
      </w:pPr>
      <w:r>
        <w:rPr>
          <w:rFonts w:ascii="PMingLiU" w:hAnsi="PMingLiU"/>
          <w:color w:val="231F20"/>
          <w:w w:val="120"/>
          <w:sz w:val="20"/>
        </w:rPr>
        <w:t>(</w:t>
      </w:r>
      <w:r>
        <w:rPr>
          <w:i/>
          <w:color w:val="231F20"/>
          <w:w w:val="120"/>
          <w:sz w:val="20"/>
        </w:rPr>
        <w:t>y</w:t>
      </w:r>
      <w:r>
        <w:rPr>
          <w:rFonts w:ascii="PMingLiU" w:hAnsi="PMingLiU"/>
          <w:color w:val="231F20"/>
          <w:w w:val="120"/>
          <w:sz w:val="20"/>
          <w:vertAlign w:val="subscript"/>
        </w:rPr>
        <w:t>0</w:t>
      </w:r>
      <w:r>
        <w:rPr>
          <w:rFonts w:ascii="PMingLiU" w:hAnsi="PMingLiU"/>
          <w:color w:val="231F20"/>
          <w:spacing w:val="-4"/>
          <w:w w:val="120"/>
          <w:sz w:val="20"/>
          <w:vertAlign w:val="baseline"/>
        </w:rPr>
        <w:t> </w:t>
      </w:r>
      <w:r>
        <w:rPr>
          <w:rFonts w:ascii="Meiryo" w:hAnsi="Meiryo"/>
          <w:i/>
          <w:color w:val="231F20"/>
          <w:w w:val="120"/>
          <w:sz w:val="20"/>
          <w:vertAlign w:val="baseline"/>
        </w:rPr>
        <w:t>−</w:t>
      </w:r>
      <w:r>
        <w:rPr>
          <w:rFonts w:ascii="Meiryo" w:hAnsi="Meiryo"/>
          <w:i/>
          <w:color w:val="231F20"/>
          <w:spacing w:val="-34"/>
          <w:w w:val="120"/>
          <w:sz w:val="20"/>
          <w:vertAlign w:val="baseline"/>
        </w:rPr>
        <w:t> </w:t>
      </w:r>
      <w:r>
        <w:rPr>
          <w:i/>
          <w:color w:val="231F20"/>
          <w:w w:val="120"/>
          <w:sz w:val="20"/>
          <w:vertAlign w:val="baseline"/>
        </w:rPr>
        <w:t>y</w:t>
      </w:r>
      <w:r>
        <w:rPr>
          <w:rFonts w:ascii="PMingLiU" w:hAnsi="PMingLiU"/>
          <w:color w:val="231F20"/>
          <w:w w:val="120"/>
          <w:sz w:val="20"/>
          <w:vertAlign w:val="subscript"/>
        </w:rPr>
        <w:t>1</w:t>
      </w:r>
      <w:r>
        <w:rPr>
          <w:rFonts w:ascii="PMingLiU" w:hAnsi="PMingLiU"/>
          <w:color w:val="231F20"/>
          <w:w w:val="120"/>
          <w:sz w:val="20"/>
          <w:vertAlign w:val="baseline"/>
        </w:rPr>
        <w:t>)</w:t>
      </w:r>
      <w:r>
        <w:rPr>
          <w:i/>
          <w:color w:val="231F20"/>
          <w:w w:val="120"/>
          <w:sz w:val="20"/>
          <w:vertAlign w:val="baseline"/>
        </w:rPr>
        <w:t>x</w:t>
      </w:r>
      <w:r>
        <w:rPr>
          <w:i/>
          <w:color w:val="231F20"/>
          <w:spacing w:val="-12"/>
          <w:w w:val="120"/>
          <w:sz w:val="20"/>
          <w:vertAlign w:val="baseline"/>
        </w:rPr>
        <w:t> </w:t>
      </w:r>
      <w:r>
        <w:rPr>
          <w:rFonts w:ascii="PMingLiU" w:hAnsi="PMingLiU"/>
          <w:color w:val="231F20"/>
          <w:w w:val="125"/>
          <w:sz w:val="20"/>
          <w:vertAlign w:val="baseline"/>
        </w:rPr>
        <w:t>+</w:t>
      </w:r>
      <w:r>
        <w:rPr>
          <w:rFonts w:ascii="PMingLiU" w:hAnsi="PMingLiU"/>
          <w:color w:val="231F20"/>
          <w:spacing w:val="-18"/>
          <w:w w:val="125"/>
          <w:sz w:val="20"/>
          <w:vertAlign w:val="baseline"/>
        </w:rPr>
        <w:t> </w:t>
      </w:r>
      <w:r>
        <w:rPr>
          <w:rFonts w:ascii="PMingLiU" w:hAnsi="PMingLiU"/>
          <w:color w:val="231F20"/>
          <w:w w:val="120"/>
          <w:sz w:val="20"/>
          <w:vertAlign w:val="baseline"/>
        </w:rPr>
        <w:t>(</w:t>
      </w:r>
      <w:r>
        <w:rPr>
          <w:i/>
          <w:color w:val="231F20"/>
          <w:w w:val="120"/>
          <w:sz w:val="20"/>
          <w:vertAlign w:val="baseline"/>
        </w:rPr>
        <w:t>x</w:t>
      </w:r>
      <w:r>
        <w:rPr>
          <w:rFonts w:ascii="PMingLiU" w:hAnsi="PMingLiU"/>
          <w:color w:val="231F20"/>
          <w:w w:val="120"/>
          <w:sz w:val="20"/>
          <w:vertAlign w:val="subscript"/>
        </w:rPr>
        <w:t>1</w:t>
      </w:r>
      <w:r>
        <w:rPr>
          <w:rFonts w:ascii="PMingLiU" w:hAnsi="PMingLiU"/>
          <w:color w:val="231F20"/>
          <w:spacing w:val="-3"/>
          <w:w w:val="120"/>
          <w:sz w:val="20"/>
          <w:vertAlign w:val="baseline"/>
        </w:rPr>
        <w:t> </w:t>
      </w:r>
      <w:r>
        <w:rPr>
          <w:rFonts w:ascii="Meiryo" w:hAnsi="Meiryo"/>
          <w:i/>
          <w:color w:val="231F20"/>
          <w:w w:val="120"/>
          <w:sz w:val="20"/>
          <w:vertAlign w:val="baseline"/>
        </w:rPr>
        <w:t>−</w:t>
      </w:r>
      <w:r>
        <w:rPr>
          <w:rFonts w:ascii="Meiryo" w:hAnsi="Meiryo"/>
          <w:i/>
          <w:color w:val="231F20"/>
          <w:spacing w:val="-34"/>
          <w:w w:val="120"/>
          <w:sz w:val="20"/>
          <w:vertAlign w:val="baseline"/>
        </w:rPr>
        <w:t> </w:t>
      </w:r>
      <w:r>
        <w:rPr>
          <w:i/>
          <w:color w:val="231F20"/>
          <w:spacing w:val="2"/>
          <w:w w:val="120"/>
          <w:sz w:val="20"/>
          <w:vertAlign w:val="baseline"/>
        </w:rPr>
        <w:t>x</w:t>
      </w:r>
      <w:r>
        <w:rPr>
          <w:rFonts w:ascii="PMingLiU" w:hAnsi="PMingLiU"/>
          <w:color w:val="231F20"/>
          <w:spacing w:val="2"/>
          <w:w w:val="120"/>
          <w:sz w:val="20"/>
          <w:vertAlign w:val="subscript"/>
        </w:rPr>
        <w:t>0</w:t>
      </w:r>
      <w:r>
        <w:rPr>
          <w:rFonts w:ascii="PMingLiU" w:hAnsi="PMingLiU"/>
          <w:color w:val="231F20"/>
          <w:spacing w:val="2"/>
          <w:w w:val="120"/>
          <w:sz w:val="20"/>
          <w:vertAlign w:val="baseline"/>
        </w:rPr>
        <w:t>)</w:t>
      </w:r>
      <w:r>
        <w:rPr>
          <w:i/>
          <w:color w:val="231F20"/>
          <w:spacing w:val="2"/>
          <w:w w:val="120"/>
          <w:sz w:val="20"/>
          <w:vertAlign w:val="baseline"/>
        </w:rPr>
        <w:t>y</w:t>
      </w:r>
      <w:r>
        <w:rPr>
          <w:i/>
          <w:color w:val="231F20"/>
          <w:spacing w:val="-5"/>
          <w:w w:val="120"/>
          <w:sz w:val="20"/>
          <w:vertAlign w:val="baseline"/>
        </w:rPr>
        <w:t> </w:t>
      </w:r>
      <w:r>
        <w:rPr>
          <w:rFonts w:ascii="PMingLiU" w:hAnsi="PMingLiU"/>
          <w:color w:val="231F20"/>
          <w:w w:val="125"/>
          <w:sz w:val="20"/>
          <w:vertAlign w:val="baseline"/>
        </w:rPr>
        <w:t>+</w:t>
      </w:r>
      <w:r>
        <w:rPr>
          <w:rFonts w:ascii="PMingLiU" w:hAnsi="PMingLiU"/>
          <w:color w:val="231F20"/>
          <w:spacing w:val="-17"/>
          <w:w w:val="125"/>
          <w:sz w:val="20"/>
          <w:vertAlign w:val="baseline"/>
        </w:rPr>
        <w:t> </w:t>
      </w:r>
      <w:r>
        <w:rPr>
          <w:i/>
          <w:color w:val="231F20"/>
          <w:w w:val="120"/>
          <w:sz w:val="20"/>
          <w:vertAlign w:val="baseline"/>
        </w:rPr>
        <w:t>C</w:t>
      </w:r>
      <w:r>
        <w:rPr>
          <w:i/>
          <w:color w:val="231F20"/>
          <w:spacing w:val="16"/>
          <w:w w:val="120"/>
          <w:sz w:val="20"/>
          <w:vertAlign w:val="baseline"/>
        </w:rPr>
        <w:t> </w:t>
      </w:r>
      <w:r>
        <w:rPr>
          <w:rFonts w:ascii="PMingLiU" w:hAnsi="PMingLiU"/>
          <w:color w:val="231F20"/>
          <w:w w:val="125"/>
          <w:sz w:val="20"/>
          <w:vertAlign w:val="baseline"/>
        </w:rPr>
        <w:t>=</w:t>
      </w:r>
      <w:r>
        <w:rPr>
          <w:rFonts w:ascii="PMingLiU" w:hAnsi="PMingLiU"/>
          <w:color w:val="231F20"/>
          <w:spacing w:val="-7"/>
          <w:w w:val="125"/>
          <w:sz w:val="20"/>
          <w:vertAlign w:val="baseline"/>
        </w:rPr>
        <w:t> </w:t>
      </w:r>
      <w:r>
        <w:rPr>
          <w:rFonts w:ascii="PMingLiU" w:hAnsi="PMingLiU"/>
          <w:color w:val="231F20"/>
          <w:w w:val="120"/>
          <w:sz w:val="20"/>
          <w:vertAlign w:val="baseline"/>
        </w:rPr>
        <w:t>0</w:t>
      </w:r>
      <w:r>
        <w:rPr>
          <w:i/>
          <w:color w:val="231F20"/>
          <w:w w:val="120"/>
          <w:sz w:val="20"/>
          <w:vertAlign w:val="baseline"/>
        </w:rPr>
        <w:t>.</w:t>
        <w:tab/>
      </w:r>
      <w:r>
        <w:rPr>
          <w:color w:val="231F20"/>
          <w:w w:val="120"/>
          <w:sz w:val="20"/>
          <w:vertAlign w:val="baseline"/>
        </w:rPr>
        <w:t>(2.16)</w:t>
      </w:r>
    </w:p>
    <w:p>
      <w:pPr>
        <w:pStyle w:val="BodyText"/>
        <w:tabs>
          <w:tab w:pos="4723" w:val="left" w:leader="none"/>
        </w:tabs>
        <w:spacing w:line="235" w:lineRule="auto" w:before="51"/>
        <w:ind w:left="113" w:right="374"/>
        <w:jc w:val="right"/>
      </w:pPr>
      <w:r>
        <w:rPr>
          <w:color w:val="231F20"/>
          <w:w w:val="110"/>
        </w:rPr>
        <w:t>Now</w:t>
      </w:r>
      <w:r>
        <w:rPr>
          <w:color w:val="231F20"/>
          <w:spacing w:val="-19"/>
          <w:w w:val="110"/>
        </w:rPr>
        <w:t> </w:t>
      </w:r>
      <w:r>
        <w:rPr>
          <w:color w:val="231F20"/>
          <w:w w:val="110"/>
        </w:rPr>
        <w:t>we</w:t>
      </w:r>
      <w:r>
        <w:rPr>
          <w:color w:val="231F20"/>
          <w:spacing w:val="-19"/>
          <w:w w:val="110"/>
        </w:rPr>
        <w:t> </w:t>
      </w:r>
      <w:r>
        <w:rPr>
          <w:color w:val="231F20"/>
          <w:w w:val="110"/>
        </w:rPr>
        <w:t>just</w:t>
      </w:r>
      <w:r>
        <w:rPr>
          <w:color w:val="231F20"/>
          <w:spacing w:val="-19"/>
          <w:w w:val="110"/>
        </w:rPr>
        <w:t> </w:t>
      </w:r>
      <w:r>
        <w:rPr>
          <w:color w:val="231F20"/>
          <w:w w:val="110"/>
        </w:rPr>
        <w:t>need</w:t>
      </w:r>
      <w:r>
        <w:rPr>
          <w:color w:val="231F20"/>
          <w:spacing w:val="-19"/>
          <w:w w:val="110"/>
        </w:rPr>
        <w:t> </w:t>
      </w:r>
      <w:r>
        <w:rPr>
          <w:color w:val="231F20"/>
          <w:w w:val="110"/>
        </w:rPr>
        <w:t>to</w:t>
      </w:r>
      <w:r>
        <w:rPr>
          <w:color w:val="231F20"/>
          <w:spacing w:val="-18"/>
          <w:w w:val="110"/>
        </w:rPr>
        <w:t> </w:t>
      </w:r>
      <w:r>
        <w:rPr>
          <w:color w:val="231F20"/>
          <w:w w:val="110"/>
        </w:rPr>
        <w:t>find</w:t>
      </w:r>
      <w:r>
        <w:rPr>
          <w:color w:val="231F20"/>
          <w:spacing w:val="-19"/>
          <w:w w:val="110"/>
        </w:rPr>
        <w:t> </w:t>
      </w:r>
      <w:r>
        <w:rPr>
          <w:i/>
          <w:color w:val="231F20"/>
          <w:spacing w:val="6"/>
          <w:w w:val="110"/>
        </w:rPr>
        <w:t>C</w:t>
      </w:r>
      <w:r>
        <w:rPr>
          <w:color w:val="231F20"/>
          <w:spacing w:val="6"/>
          <w:w w:val="110"/>
        </w:rPr>
        <w:t>.</w:t>
      </w:r>
      <w:r>
        <w:rPr>
          <w:color w:val="231F20"/>
          <w:spacing w:val="1"/>
          <w:w w:val="110"/>
        </w:rPr>
        <w:t> </w:t>
      </w:r>
      <w:r>
        <w:rPr>
          <w:color w:val="231F20"/>
          <w:w w:val="110"/>
        </w:rPr>
        <w:t>Because</w:t>
      </w:r>
      <w:r>
        <w:rPr>
          <w:color w:val="231F20"/>
          <w:spacing w:val="-19"/>
          <w:w w:val="110"/>
        </w:rPr>
        <w:t> </w:t>
      </w:r>
      <w:r>
        <w:rPr>
          <w:rFonts w:ascii="PMingLiU" w:hAnsi="PMingLiU"/>
          <w:color w:val="231F20"/>
          <w:spacing w:val="2"/>
          <w:w w:val="120"/>
        </w:rPr>
        <w:t>(</w:t>
      </w:r>
      <w:r>
        <w:rPr>
          <w:i/>
          <w:color w:val="231F20"/>
          <w:spacing w:val="2"/>
          <w:w w:val="120"/>
        </w:rPr>
        <w:t>x</w:t>
      </w:r>
      <w:r>
        <w:rPr>
          <w:rFonts w:ascii="PMingLiU" w:hAnsi="PMingLiU"/>
          <w:color w:val="231F20"/>
          <w:spacing w:val="2"/>
          <w:w w:val="120"/>
          <w:vertAlign w:val="subscript"/>
        </w:rPr>
        <w:t>0</w:t>
      </w:r>
      <w:r>
        <w:rPr>
          <w:i/>
          <w:color w:val="231F20"/>
          <w:spacing w:val="2"/>
          <w:w w:val="120"/>
          <w:vertAlign w:val="baseline"/>
        </w:rPr>
        <w:t>,</w:t>
      </w:r>
      <w:r>
        <w:rPr>
          <w:i/>
          <w:color w:val="231F20"/>
          <w:spacing w:val="-39"/>
          <w:w w:val="120"/>
          <w:vertAlign w:val="baseline"/>
        </w:rPr>
        <w:t> </w:t>
      </w:r>
      <w:r>
        <w:rPr>
          <w:i/>
          <w:color w:val="231F20"/>
          <w:spacing w:val="3"/>
          <w:w w:val="120"/>
          <w:vertAlign w:val="baseline"/>
        </w:rPr>
        <w:t>y</w:t>
      </w:r>
      <w:r>
        <w:rPr>
          <w:rFonts w:ascii="PMingLiU" w:hAnsi="PMingLiU"/>
          <w:color w:val="231F20"/>
          <w:spacing w:val="3"/>
          <w:w w:val="120"/>
          <w:vertAlign w:val="subscript"/>
        </w:rPr>
        <w:t>0</w:t>
      </w:r>
      <w:r>
        <w:rPr>
          <w:rFonts w:ascii="PMingLiU" w:hAnsi="PMingLiU"/>
          <w:color w:val="231F20"/>
          <w:spacing w:val="3"/>
          <w:w w:val="120"/>
          <w:vertAlign w:val="baseline"/>
        </w:rPr>
        <w:t>)</w:t>
      </w:r>
      <w:r>
        <w:rPr>
          <w:rFonts w:ascii="PMingLiU" w:hAnsi="PMingLiU"/>
          <w:color w:val="231F20"/>
          <w:spacing w:val="-25"/>
          <w:w w:val="120"/>
          <w:vertAlign w:val="baseline"/>
        </w:rPr>
        <w:t> </w:t>
      </w:r>
      <w:r>
        <w:rPr>
          <w:color w:val="231F20"/>
          <w:w w:val="110"/>
          <w:vertAlign w:val="baseline"/>
        </w:rPr>
        <w:t>and</w:t>
      </w:r>
      <w:r>
        <w:rPr>
          <w:color w:val="231F20"/>
          <w:spacing w:val="-20"/>
          <w:w w:val="110"/>
          <w:vertAlign w:val="baseline"/>
        </w:rPr>
        <w:t> </w:t>
      </w:r>
      <w:r>
        <w:rPr>
          <w:rFonts w:ascii="PMingLiU" w:hAnsi="PMingLiU"/>
          <w:color w:val="231F20"/>
          <w:spacing w:val="2"/>
          <w:w w:val="120"/>
          <w:vertAlign w:val="baseline"/>
        </w:rPr>
        <w:t>(</w:t>
      </w:r>
      <w:r>
        <w:rPr>
          <w:i/>
          <w:color w:val="231F20"/>
          <w:spacing w:val="2"/>
          <w:w w:val="120"/>
          <w:vertAlign w:val="baseline"/>
        </w:rPr>
        <w:t>x</w:t>
      </w:r>
      <w:r>
        <w:rPr>
          <w:rFonts w:ascii="PMingLiU" w:hAnsi="PMingLiU"/>
          <w:color w:val="231F20"/>
          <w:spacing w:val="2"/>
          <w:w w:val="120"/>
          <w:vertAlign w:val="subscript"/>
        </w:rPr>
        <w:t>1</w:t>
      </w:r>
      <w:r>
        <w:rPr>
          <w:i/>
          <w:color w:val="231F20"/>
          <w:spacing w:val="2"/>
          <w:w w:val="120"/>
          <w:vertAlign w:val="baseline"/>
        </w:rPr>
        <w:t>,</w:t>
      </w:r>
      <w:r>
        <w:rPr>
          <w:i/>
          <w:color w:val="231F20"/>
          <w:spacing w:val="-39"/>
          <w:w w:val="120"/>
          <w:vertAlign w:val="baseline"/>
        </w:rPr>
        <w:t> </w:t>
      </w:r>
      <w:r>
        <w:rPr>
          <w:i/>
          <w:color w:val="231F20"/>
          <w:spacing w:val="3"/>
          <w:w w:val="120"/>
          <w:vertAlign w:val="baseline"/>
        </w:rPr>
        <w:t>y</w:t>
      </w:r>
      <w:r>
        <w:rPr>
          <w:rFonts w:ascii="PMingLiU" w:hAnsi="PMingLiU"/>
          <w:color w:val="231F20"/>
          <w:spacing w:val="3"/>
          <w:w w:val="120"/>
          <w:vertAlign w:val="subscript"/>
        </w:rPr>
        <w:t>1</w:t>
      </w:r>
      <w:r>
        <w:rPr>
          <w:rFonts w:ascii="PMingLiU" w:hAnsi="PMingLiU"/>
          <w:color w:val="231F20"/>
          <w:spacing w:val="3"/>
          <w:w w:val="120"/>
          <w:vertAlign w:val="baseline"/>
        </w:rPr>
        <w:t>)</w:t>
      </w:r>
      <w:r>
        <w:rPr>
          <w:rFonts w:ascii="PMingLiU" w:hAnsi="PMingLiU"/>
          <w:color w:val="231F20"/>
          <w:spacing w:val="-25"/>
          <w:w w:val="120"/>
          <w:vertAlign w:val="baseline"/>
        </w:rPr>
        <w:t> </w:t>
      </w:r>
      <w:r>
        <w:rPr>
          <w:color w:val="231F20"/>
          <w:w w:val="110"/>
          <w:vertAlign w:val="baseline"/>
        </w:rPr>
        <w:t>are</w:t>
      </w:r>
      <w:r>
        <w:rPr>
          <w:color w:val="231F20"/>
          <w:spacing w:val="-20"/>
          <w:w w:val="110"/>
          <w:vertAlign w:val="baseline"/>
        </w:rPr>
        <w:t> </w:t>
      </w:r>
      <w:r>
        <w:rPr>
          <w:color w:val="231F20"/>
          <w:w w:val="110"/>
          <w:vertAlign w:val="baseline"/>
        </w:rPr>
        <w:t>on</w:t>
      </w:r>
      <w:r>
        <w:rPr>
          <w:color w:val="231F20"/>
          <w:spacing w:val="-18"/>
          <w:w w:val="110"/>
          <w:vertAlign w:val="baseline"/>
        </w:rPr>
        <w:t> </w:t>
      </w:r>
      <w:r>
        <w:rPr>
          <w:color w:val="231F20"/>
          <w:w w:val="110"/>
          <w:vertAlign w:val="baseline"/>
        </w:rPr>
        <w:t>the</w:t>
      </w:r>
      <w:r>
        <w:rPr>
          <w:color w:val="231F20"/>
          <w:spacing w:val="-19"/>
          <w:w w:val="110"/>
          <w:vertAlign w:val="baseline"/>
        </w:rPr>
        <w:t> </w:t>
      </w:r>
      <w:r>
        <w:rPr>
          <w:color w:val="231F20"/>
          <w:w w:val="110"/>
          <w:vertAlign w:val="baseline"/>
        </w:rPr>
        <w:t>line,</w:t>
      </w:r>
      <w:r>
        <w:rPr>
          <w:color w:val="231F20"/>
          <w:spacing w:val="-19"/>
          <w:w w:val="110"/>
          <w:vertAlign w:val="baseline"/>
        </w:rPr>
        <w:t> </w:t>
      </w:r>
      <w:r>
        <w:rPr>
          <w:color w:val="231F20"/>
          <w:w w:val="110"/>
          <w:vertAlign w:val="baseline"/>
        </w:rPr>
        <w:t>they </w:t>
      </w:r>
      <w:r>
        <w:rPr>
          <w:color w:val="231F20"/>
          <w:w w:val="105"/>
          <w:vertAlign w:val="baseline"/>
        </w:rPr>
        <w:t>must</w:t>
      </w:r>
      <w:r>
        <w:rPr>
          <w:color w:val="231F20"/>
          <w:spacing w:val="-26"/>
          <w:w w:val="105"/>
          <w:vertAlign w:val="baseline"/>
        </w:rPr>
        <w:t> </w:t>
      </w:r>
      <w:r>
        <w:rPr>
          <w:color w:val="231F20"/>
          <w:w w:val="105"/>
          <w:vertAlign w:val="baseline"/>
        </w:rPr>
        <w:t>satisfy</w:t>
      </w:r>
      <w:r>
        <w:rPr>
          <w:color w:val="231F20"/>
          <w:spacing w:val="-23"/>
          <w:w w:val="105"/>
          <w:vertAlign w:val="baseline"/>
        </w:rPr>
        <w:t> </w:t>
      </w:r>
      <w:r>
        <w:rPr>
          <w:color w:val="231F20"/>
          <w:w w:val="105"/>
          <w:vertAlign w:val="baseline"/>
        </w:rPr>
        <w:t>Equation</w:t>
      </w:r>
      <w:r>
        <w:rPr>
          <w:color w:val="231F20"/>
          <w:spacing w:val="-26"/>
          <w:w w:val="105"/>
          <w:vertAlign w:val="baseline"/>
        </w:rPr>
        <w:t> </w:t>
      </w:r>
      <w:r>
        <w:rPr>
          <w:color w:val="231F20"/>
          <w:w w:val="105"/>
          <w:vertAlign w:val="baseline"/>
        </w:rPr>
        <w:t>(2.16).</w:t>
      </w:r>
      <w:r>
        <w:rPr>
          <w:color w:val="231F20"/>
          <w:spacing w:val="-17"/>
          <w:w w:val="105"/>
          <w:vertAlign w:val="baseline"/>
        </w:rPr>
        <w:t> </w:t>
      </w:r>
      <w:r>
        <w:rPr>
          <w:color w:val="231F20"/>
          <w:spacing w:val="-9"/>
          <w:w w:val="105"/>
          <w:vertAlign w:val="baseline"/>
        </w:rPr>
        <w:t>We</w:t>
      </w:r>
      <w:r>
        <w:rPr>
          <w:color w:val="231F20"/>
          <w:spacing w:val="-22"/>
          <w:w w:val="105"/>
          <w:vertAlign w:val="baseline"/>
        </w:rPr>
        <w:t> </w:t>
      </w:r>
      <w:r>
        <w:rPr>
          <w:color w:val="231F20"/>
          <w:w w:val="105"/>
          <w:vertAlign w:val="baseline"/>
        </w:rPr>
        <w:t>can</w:t>
      </w:r>
      <w:r>
        <w:rPr>
          <w:color w:val="231F20"/>
          <w:spacing w:val="-24"/>
          <w:w w:val="105"/>
          <w:vertAlign w:val="baseline"/>
        </w:rPr>
        <w:t> </w:t>
      </w:r>
      <w:r>
        <w:rPr>
          <w:color w:val="231F20"/>
          <w:w w:val="105"/>
          <w:vertAlign w:val="baseline"/>
        </w:rPr>
        <w:t>plug</w:t>
      </w:r>
      <w:r>
        <w:rPr>
          <w:color w:val="231F20"/>
          <w:spacing w:val="-24"/>
          <w:w w:val="105"/>
          <w:vertAlign w:val="baseline"/>
        </w:rPr>
        <w:t> </w:t>
      </w:r>
      <w:r>
        <w:rPr>
          <w:color w:val="231F20"/>
          <w:w w:val="105"/>
          <w:vertAlign w:val="baseline"/>
        </w:rPr>
        <w:t>either</w:t>
      </w:r>
      <w:r>
        <w:rPr>
          <w:color w:val="231F20"/>
          <w:spacing w:val="-25"/>
          <w:w w:val="105"/>
          <w:vertAlign w:val="baseline"/>
        </w:rPr>
        <w:t> </w:t>
      </w:r>
      <w:r>
        <w:rPr>
          <w:color w:val="231F20"/>
          <w:w w:val="105"/>
          <w:vertAlign w:val="baseline"/>
        </w:rPr>
        <w:t>value</w:t>
      </w:r>
      <w:r>
        <w:rPr>
          <w:color w:val="231F20"/>
          <w:spacing w:val="-27"/>
          <w:w w:val="105"/>
          <w:vertAlign w:val="baseline"/>
        </w:rPr>
        <w:t> </w:t>
      </w:r>
      <w:r>
        <w:rPr>
          <w:color w:val="231F20"/>
          <w:w w:val="105"/>
          <w:vertAlign w:val="baseline"/>
        </w:rPr>
        <w:t>in</w:t>
      </w:r>
      <w:r>
        <w:rPr>
          <w:color w:val="231F20"/>
          <w:spacing w:val="-23"/>
          <w:w w:val="105"/>
          <w:vertAlign w:val="baseline"/>
        </w:rPr>
        <w:t> </w:t>
      </w:r>
      <w:r>
        <w:rPr>
          <w:color w:val="231F20"/>
          <w:w w:val="105"/>
          <w:vertAlign w:val="baseline"/>
        </w:rPr>
        <w:t>and</w:t>
      </w:r>
      <w:r>
        <w:rPr>
          <w:color w:val="231F20"/>
          <w:spacing w:val="-24"/>
          <w:w w:val="105"/>
          <w:vertAlign w:val="baseline"/>
        </w:rPr>
        <w:t> </w:t>
      </w:r>
      <w:r>
        <w:rPr>
          <w:color w:val="231F20"/>
          <w:w w:val="105"/>
          <w:vertAlign w:val="baseline"/>
        </w:rPr>
        <w:t>solve</w:t>
      </w:r>
      <w:r>
        <w:rPr>
          <w:color w:val="231F20"/>
          <w:spacing w:val="-27"/>
          <w:w w:val="105"/>
          <w:vertAlign w:val="baseline"/>
        </w:rPr>
        <w:t> </w:t>
      </w:r>
      <w:r>
        <w:rPr>
          <w:color w:val="231F20"/>
          <w:w w:val="105"/>
          <w:vertAlign w:val="baseline"/>
        </w:rPr>
        <w:t>for</w:t>
      </w:r>
      <w:r>
        <w:rPr>
          <w:color w:val="231F20"/>
          <w:spacing w:val="-25"/>
          <w:w w:val="105"/>
          <w:vertAlign w:val="baseline"/>
        </w:rPr>
        <w:t> </w:t>
      </w:r>
      <w:r>
        <w:rPr>
          <w:i/>
          <w:color w:val="231F20"/>
          <w:spacing w:val="6"/>
          <w:w w:val="105"/>
          <w:vertAlign w:val="baseline"/>
        </w:rPr>
        <w:t>C</w:t>
      </w:r>
      <w:r>
        <w:rPr>
          <w:color w:val="231F20"/>
          <w:spacing w:val="6"/>
          <w:w w:val="105"/>
          <w:vertAlign w:val="baseline"/>
        </w:rPr>
        <w:t>.</w:t>
      </w:r>
      <w:r>
        <w:rPr>
          <w:color w:val="231F20"/>
          <w:spacing w:val="-17"/>
          <w:w w:val="105"/>
          <w:vertAlign w:val="baseline"/>
        </w:rPr>
        <w:t> </w:t>
      </w:r>
      <w:r>
        <w:rPr>
          <w:color w:val="231F20"/>
          <w:w w:val="105"/>
          <w:vertAlign w:val="baseline"/>
        </w:rPr>
        <w:t>Doing </w:t>
      </w:r>
      <w:r>
        <w:rPr>
          <w:color w:val="231F20"/>
          <w:w w:val="110"/>
          <w:vertAlign w:val="baseline"/>
        </w:rPr>
        <w:t>this</w:t>
      </w:r>
      <w:r>
        <w:rPr>
          <w:color w:val="231F20"/>
          <w:spacing w:val="-22"/>
          <w:w w:val="110"/>
          <w:vertAlign w:val="baseline"/>
        </w:rPr>
        <w:t> </w:t>
      </w:r>
      <w:r>
        <w:rPr>
          <w:color w:val="231F20"/>
          <w:w w:val="110"/>
          <w:vertAlign w:val="baseline"/>
        </w:rPr>
        <w:t>for</w:t>
      </w:r>
      <w:r>
        <w:rPr>
          <w:color w:val="231F20"/>
          <w:spacing w:val="-25"/>
          <w:w w:val="110"/>
          <w:vertAlign w:val="baseline"/>
        </w:rPr>
        <w:t> </w:t>
      </w:r>
      <w:r>
        <w:rPr>
          <w:rFonts w:ascii="PMingLiU" w:hAnsi="PMingLiU"/>
          <w:color w:val="231F20"/>
          <w:w w:val="120"/>
          <w:vertAlign w:val="baseline"/>
        </w:rPr>
        <w:t>(</w:t>
      </w:r>
      <w:r>
        <w:rPr>
          <w:i/>
          <w:color w:val="231F20"/>
          <w:w w:val="120"/>
          <w:vertAlign w:val="baseline"/>
        </w:rPr>
        <w:t>x</w:t>
      </w:r>
      <w:r>
        <w:rPr>
          <w:rFonts w:ascii="PMingLiU" w:hAnsi="PMingLiU"/>
          <w:color w:val="231F20"/>
          <w:w w:val="120"/>
          <w:vertAlign w:val="subscript"/>
        </w:rPr>
        <w:t>0</w:t>
      </w:r>
      <w:r>
        <w:rPr>
          <w:i/>
          <w:color w:val="231F20"/>
          <w:w w:val="120"/>
          <w:vertAlign w:val="baseline"/>
        </w:rPr>
        <w:t>,</w:t>
      </w:r>
      <w:r>
        <w:rPr>
          <w:i/>
          <w:color w:val="231F20"/>
          <w:spacing w:val="-36"/>
          <w:w w:val="120"/>
          <w:vertAlign w:val="baseline"/>
        </w:rPr>
        <w:t> </w:t>
      </w:r>
      <w:r>
        <w:rPr>
          <w:i/>
          <w:color w:val="231F20"/>
          <w:spacing w:val="3"/>
          <w:w w:val="120"/>
          <w:vertAlign w:val="baseline"/>
        </w:rPr>
        <w:t>y</w:t>
      </w:r>
      <w:r>
        <w:rPr>
          <w:rFonts w:ascii="PMingLiU" w:hAnsi="PMingLiU"/>
          <w:color w:val="231F20"/>
          <w:spacing w:val="3"/>
          <w:w w:val="120"/>
          <w:vertAlign w:val="subscript"/>
        </w:rPr>
        <w:t>0</w:t>
      </w:r>
      <w:r>
        <w:rPr>
          <w:rFonts w:ascii="PMingLiU" w:hAnsi="PMingLiU"/>
          <w:color w:val="231F20"/>
          <w:spacing w:val="3"/>
          <w:w w:val="120"/>
          <w:vertAlign w:val="baseline"/>
        </w:rPr>
        <w:t>)</w:t>
      </w:r>
      <w:r>
        <w:rPr>
          <w:rFonts w:ascii="PMingLiU" w:hAnsi="PMingLiU"/>
          <w:color w:val="231F20"/>
          <w:spacing w:val="-29"/>
          <w:w w:val="120"/>
          <w:vertAlign w:val="baseline"/>
        </w:rPr>
        <w:t> </w:t>
      </w:r>
      <w:r>
        <w:rPr>
          <w:color w:val="231F20"/>
          <w:w w:val="110"/>
          <w:vertAlign w:val="baseline"/>
        </w:rPr>
        <w:t>yields</w:t>
      </w:r>
      <w:r>
        <w:rPr>
          <w:color w:val="231F20"/>
          <w:spacing w:val="-24"/>
          <w:w w:val="110"/>
          <w:vertAlign w:val="baseline"/>
        </w:rPr>
        <w:t> </w:t>
      </w:r>
      <w:r>
        <w:rPr>
          <w:i/>
          <w:color w:val="231F20"/>
          <w:w w:val="110"/>
          <w:vertAlign w:val="baseline"/>
        </w:rPr>
        <w:t>C</w:t>
      </w:r>
      <w:r>
        <w:rPr>
          <w:i/>
          <w:color w:val="231F20"/>
          <w:spacing w:val="-7"/>
          <w:w w:val="110"/>
          <w:vertAlign w:val="baseline"/>
        </w:rPr>
        <w:t> </w:t>
      </w:r>
      <w:r>
        <w:rPr>
          <w:rFonts w:ascii="PMingLiU" w:hAnsi="PMingLiU"/>
          <w:color w:val="231F20"/>
          <w:w w:val="120"/>
          <w:vertAlign w:val="baseline"/>
        </w:rPr>
        <w:t>=</w:t>
      </w:r>
      <w:r>
        <w:rPr>
          <w:rFonts w:ascii="PMingLiU" w:hAnsi="PMingLiU"/>
          <w:color w:val="231F20"/>
          <w:spacing w:val="-23"/>
          <w:w w:val="120"/>
          <w:vertAlign w:val="baseline"/>
        </w:rPr>
        <w:t> </w:t>
      </w:r>
      <w:r>
        <w:rPr>
          <w:i/>
          <w:color w:val="231F20"/>
          <w:spacing w:val="2"/>
          <w:w w:val="120"/>
          <w:vertAlign w:val="baseline"/>
        </w:rPr>
        <w:t>x</w:t>
      </w:r>
      <w:r>
        <w:rPr>
          <w:rFonts w:ascii="PMingLiU" w:hAnsi="PMingLiU"/>
          <w:color w:val="231F20"/>
          <w:spacing w:val="2"/>
          <w:w w:val="120"/>
          <w:vertAlign w:val="subscript"/>
        </w:rPr>
        <w:t>0</w:t>
      </w:r>
      <w:r>
        <w:rPr>
          <w:i/>
          <w:color w:val="231F20"/>
          <w:spacing w:val="2"/>
          <w:w w:val="120"/>
          <w:vertAlign w:val="baseline"/>
        </w:rPr>
        <w:t>y</w:t>
      </w:r>
      <w:r>
        <w:rPr>
          <w:rFonts w:ascii="PMingLiU" w:hAnsi="PMingLiU"/>
          <w:color w:val="231F20"/>
          <w:spacing w:val="2"/>
          <w:w w:val="120"/>
          <w:vertAlign w:val="subscript"/>
        </w:rPr>
        <w:t>1</w:t>
      </w:r>
      <w:r>
        <w:rPr>
          <w:rFonts w:ascii="PMingLiU" w:hAnsi="PMingLiU"/>
          <w:color w:val="231F20"/>
          <w:spacing w:val="-32"/>
          <w:w w:val="120"/>
          <w:vertAlign w:val="baseline"/>
        </w:rPr>
        <w:t> </w:t>
      </w:r>
      <w:r>
        <w:rPr>
          <w:rFonts w:ascii="Meiryo" w:hAnsi="Meiryo"/>
          <w:i/>
          <w:color w:val="231F20"/>
          <w:w w:val="110"/>
          <w:vertAlign w:val="baseline"/>
        </w:rPr>
        <w:t>−</w:t>
      </w:r>
      <w:r>
        <w:rPr>
          <w:rFonts w:ascii="Meiryo" w:hAnsi="Meiryo"/>
          <w:i/>
          <w:color w:val="231F20"/>
          <w:spacing w:val="-51"/>
          <w:w w:val="110"/>
          <w:vertAlign w:val="baseline"/>
        </w:rPr>
        <w:t> </w:t>
      </w:r>
      <w:r>
        <w:rPr>
          <w:i/>
          <w:color w:val="231F20"/>
          <w:spacing w:val="3"/>
          <w:w w:val="120"/>
          <w:vertAlign w:val="baseline"/>
        </w:rPr>
        <w:t>x</w:t>
      </w:r>
      <w:r>
        <w:rPr>
          <w:rFonts w:ascii="PMingLiU" w:hAnsi="PMingLiU"/>
          <w:color w:val="231F20"/>
          <w:spacing w:val="3"/>
          <w:w w:val="120"/>
          <w:vertAlign w:val="subscript"/>
        </w:rPr>
        <w:t>1</w:t>
      </w:r>
      <w:r>
        <w:rPr>
          <w:i/>
          <w:color w:val="231F20"/>
          <w:spacing w:val="3"/>
          <w:w w:val="120"/>
          <w:vertAlign w:val="baseline"/>
        </w:rPr>
        <w:t>y</w:t>
      </w:r>
      <w:r>
        <w:rPr>
          <w:rFonts w:ascii="PMingLiU" w:hAnsi="PMingLiU"/>
          <w:color w:val="231F20"/>
          <w:spacing w:val="3"/>
          <w:w w:val="120"/>
          <w:vertAlign w:val="subscript"/>
        </w:rPr>
        <w:t>0</w:t>
      </w:r>
      <w:r>
        <w:rPr>
          <w:color w:val="231F20"/>
          <w:spacing w:val="3"/>
          <w:w w:val="120"/>
          <w:vertAlign w:val="baseline"/>
        </w:rPr>
        <w:t>,</w:t>
      </w:r>
      <w:r>
        <w:rPr>
          <w:color w:val="231F20"/>
          <w:spacing w:val="-27"/>
          <w:w w:val="120"/>
          <w:vertAlign w:val="baseline"/>
        </w:rPr>
        <w:t> </w:t>
      </w:r>
      <w:r>
        <w:rPr>
          <w:color w:val="231F20"/>
          <w:w w:val="110"/>
          <w:vertAlign w:val="baseline"/>
        </w:rPr>
        <w:t>and</w:t>
      </w:r>
      <w:r>
        <w:rPr>
          <w:color w:val="231F20"/>
          <w:spacing w:val="-22"/>
          <w:w w:val="110"/>
          <w:vertAlign w:val="baseline"/>
        </w:rPr>
        <w:t> </w:t>
      </w:r>
      <w:r>
        <w:rPr>
          <w:color w:val="231F20"/>
          <w:w w:val="110"/>
          <w:vertAlign w:val="baseline"/>
        </w:rPr>
        <w:t>thus</w:t>
      </w:r>
      <w:r>
        <w:rPr>
          <w:color w:val="231F20"/>
          <w:spacing w:val="-24"/>
          <w:w w:val="110"/>
          <w:vertAlign w:val="baseline"/>
        </w:rPr>
        <w:t> </w:t>
      </w:r>
      <w:r>
        <w:rPr>
          <w:color w:val="231F20"/>
          <w:w w:val="110"/>
          <w:vertAlign w:val="baseline"/>
        </w:rPr>
        <w:t>the</w:t>
      </w:r>
      <w:r>
        <w:rPr>
          <w:color w:val="231F20"/>
          <w:spacing w:val="-23"/>
          <w:w w:val="110"/>
          <w:vertAlign w:val="baseline"/>
        </w:rPr>
        <w:t> </w:t>
      </w:r>
      <w:r>
        <w:rPr>
          <w:color w:val="231F20"/>
          <w:w w:val="110"/>
          <w:vertAlign w:val="baseline"/>
        </w:rPr>
        <w:t>full</w:t>
      </w:r>
      <w:r>
        <w:rPr>
          <w:color w:val="231F20"/>
          <w:spacing w:val="-24"/>
          <w:w w:val="110"/>
          <w:vertAlign w:val="baseline"/>
        </w:rPr>
        <w:t> </w:t>
      </w:r>
      <w:r>
        <w:rPr>
          <w:color w:val="231F20"/>
          <w:w w:val="110"/>
          <w:vertAlign w:val="baseline"/>
        </w:rPr>
        <w:t>equation</w:t>
      </w:r>
      <w:r>
        <w:rPr>
          <w:color w:val="231F20"/>
          <w:spacing w:val="-23"/>
          <w:w w:val="110"/>
          <w:vertAlign w:val="baseline"/>
        </w:rPr>
        <w:t> </w:t>
      </w:r>
      <w:r>
        <w:rPr>
          <w:color w:val="231F20"/>
          <w:w w:val="110"/>
          <w:vertAlign w:val="baseline"/>
        </w:rPr>
        <w:t>for</w:t>
      </w:r>
      <w:r>
        <w:rPr>
          <w:color w:val="231F20"/>
          <w:spacing w:val="-25"/>
          <w:w w:val="110"/>
          <w:vertAlign w:val="baseline"/>
        </w:rPr>
        <w:t> </w:t>
      </w:r>
      <w:r>
        <w:rPr>
          <w:color w:val="231F20"/>
          <w:w w:val="110"/>
          <w:vertAlign w:val="baseline"/>
        </w:rPr>
        <w:t>the</w:t>
      </w:r>
      <w:r>
        <w:rPr>
          <w:color w:val="231F20"/>
          <w:spacing w:val="-23"/>
          <w:w w:val="110"/>
          <w:vertAlign w:val="baseline"/>
        </w:rPr>
        <w:t> </w:t>
      </w:r>
      <w:r>
        <w:rPr>
          <w:color w:val="231F20"/>
          <w:w w:val="110"/>
          <w:vertAlign w:val="baseline"/>
        </w:rPr>
        <w:t>line</w:t>
      </w:r>
      <w:r>
        <w:rPr>
          <w:color w:val="231F20"/>
          <w:spacing w:val="-21"/>
          <w:w w:val="110"/>
          <w:vertAlign w:val="baseline"/>
        </w:rPr>
        <w:t> </w:t>
      </w:r>
      <w:r>
        <w:rPr>
          <w:color w:val="231F20"/>
          <w:w w:val="110"/>
          <w:vertAlign w:val="baseline"/>
        </w:rPr>
        <w:t>is </w:t>
      </w:r>
      <w:r>
        <w:rPr>
          <w:rFonts w:ascii="PMingLiU" w:hAnsi="PMingLiU"/>
          <w:color w:val="231F20"/>
          <w:w w:val="120"/>
          <w:vertAlign w:val="baseline"/>
        </w:rPr>
        <w:t>(</w:t>
      </w:r>
      <w:r>
        <w:rPr>
          <w:i/>
          <w:color w:val="231F20"/>
          <w:w w:val="120"/>
          <w:vertAlign w:val="baseline"/>
        </w:rPr>
        <w:t>y</w:t>
      </w:r>
      <w:r>
        <w:rPr>
          <w:rFonts w:ascii="PMingLiU" w:hAnsi="PMingLiU"/>
          <w:color w:val="231F20"/>
          <w:w w:val="120"/>
          <w:vertAlign w:val="subscript"/>
        </w:rPr>
        <w:t>0</w:t>
      </w:r>
      <w:r>
        <w:rPr>
          <w:rFonts w:ascii="PMingLiU" w:hAnsi="PMingLiU"/>
          <w:color w:val="231F20"/>
          <w:w w:val="120"/>
          <w:vertAlign w:val="baseline"/>
        </w:rPr>
        <w:t> </w:t>
      </w:r>
      <w:r>
        <w:rPr>
          <w:rFonts w:ascii="Meiryo" w:hAnsi="Meiryo"/>
          <w:i/>
          <w:color w:val="231F20"/>
          <w:w w:val="110"/>
          <w:vertAlign w:val="baseline"/>
        </w:rPr>
        <w:t>− </w:t>
      </w:r>
      <w:r>
        <w:rPr>
          <w:i/>
          <w:color w:val="231F20"/>
          <w:w w:val="120"/>
          <w:vertAlign w:val="baseline"/>
        </w:rPr>
        <w:t>y</w:t>
      </w:r>
      <w:r>
        <w:rPr>
          <w:rFonts w:ascii="PMingLiU" w:hAnsi="PMingLiU"/>
          <w:color w:val="231F20"/>
          <w:w w:val="120"/>
          <w:vertAlign w:val="subscript"/>
        </w:rPr>
        <w:t>1</w:t>
      </w:r>
      <w:r>
        <w:rPr>
          <w:rFonts w:ascii="PMingLiU" w:hAnsi="PMingLiU"/>
          <w:color w:val="231F20"/>
          <w:w w:val="120"/>
          <w:vertAlign w:val="baseline"/>
        </w:rPr>
        <w:t>)</w:t>
      </w:r>
      <w:r>
        <w:rPr>
          <w:i/>
          <w:color w:val="231F20"/>
          <w:w w:val="120"/>
          <w:vertAlign w:val="baseline"/>
        </w:rPr>
        <w:t>x </w:t>
      </w:r>
      <w:r>
        <w:rPr>
          <w:rFonts w:ascii="PMingLiU" w:hAnsi="PMingLiU"/>
          <w:color w:val="231F20"/>
          <w:w w:val="120"/>
          <w:vertAlign w:val="baseline"/>
        </w:rPr>
        <w:t>+ (</w:t>
      </w:r>
      <w:r>
        <w:rPr>
          <w:i/>
          <w:color w:val="231F20"/>
          <w:w w:val="120"/>
          <w:vertAlign w:val="baseline"/>
        </w:rPr>
        <w:t>x</w:t>
      </w:r>
      <w:r>
        <w:rPr>
          <w:rFonts w:ascii="PMingLiU" w:hAnsi="PMingLiU"/>
          <w:color w:val="231F20"/>
          <w:w w:val="120"/>
          <w:vertAlign w:val="subscript"/>
        </w:rPr>
        <w:t>1</w:t>
      </w:r>
      <w:r>
        <w:rPr>
          <w:rFonts w:ascii="PMingLiU" w:hAnsi="PMingLiU"/>
          <w:color w:val="231F20"/>
          <w:w w:val="120"/>
          <w:vertAlign w:val="baseline"/>
        </w:rPr>
        <w:t> </w:t>
      </w:r>
      <w:r>
        <w:rPr>
          <w:rFonts w:ascii="Meiryo" w:hAnsi="Meiryo"/>
          <w:i/>
          <w:color w:val="231F20"/>
          <w:w w:val="110"/>
          <w:vertAlign w:val="baseline"/>
        </w:rPr>
        <w:t>− </w:t>
      </w:r>
      <w:r>
        <w:rPr>
          <w:i/>
          <w:color w:val="231F20"/>
          <w:w w:val="120"/>
          <w:vertAlign w:val="baseline"/>
        </w:rPr>
        <w:t>x</w:t>
      </w:r>
      <w:r>
        <w:rPr>
          <w:rFonts w:ascii="PMingLiU" w:hAnsi="PMingLiU"/>
          <w:color w:val="231F20"/>
          <w:w w:val="120"/>
          <w:vertAlign w:val="subscript"/>
        </w:rPr>
        <w:t>0</w:t>
      </w:r>
      <w:r>
        <w:rPr>
          <w:rFonts w:ascii="PMingLiU" w:hAnsi="PMingLiU"/>
          <w:color w:val="231F20"/>
          <w:w w:val="120"/>
          <w:vertAlign w:val="baseline"/>
        </w:rPr>
        <w:t>)</w:t>
      </w:r>
      <w:r>
        <w:rPr>
          <w:i/>
          <w:color w:val="231F20"/>
          <w:w w:val="120"/>
          <w:vertAlign w:val="baseline"/>
        </w:rPr>
        <w:t>y </w:t>
      </w:r>
      <w:r>
        <w:rPr>
          <w:rFonts w:ascii="PMingLiU" w:hAnsi="PMingLiU"/>
          <w:color w:val="231F20"/>
          <w:w w:val="120"/>
          <w:vertAlign w:val="baseline"/>
        </w:rPr>
        <w:t>+ </w:t>
      </w:r>
      <w:r>
        <w:rPr>
          <w:i/>
          <w:color w:val="231F20"/>
          <w:w w:val="120"/>
          <w:vertAlign w:val="baseline"/>
        </w:rPr>
        <w:t>x</w:t>
      </w:r>
      <w:r>
        <w:rPr>
          <w:rFonts w:ascii="PMingLiU" w:hAnsi="PMingLiU"/>
          <w:color w:val="231F20"/>
          <w:w w:val="120"/>
          <w:vertAlign w:val="subscript"/>
        </w:rPr>
        <w:t>0</w:t>
      </w:r>
      <w:r>
        <w:rPr>
          <w:i/>
          <w:color w:val="231F20"/>
          <w:w w:val="120"/>
          <w:vertAlign w:val="baseline"/>
        </w:rPr>
        <w:t>y</w:t>
      </w:r>
      <w:r>
        <w:rPr>
          <w:rFonts w:ascii="PMingLiU" w:hAnsi="PMingLiU"/>
          <w:color w:val="231F20"/>
          <w:w w:val="120"/>
          <w:vertAlign w:val="subscript"/>
        </w:rPr>
        <w:t>1</w:t>
      </w:r>
      <w:r>
        <w:rPr>
          <w:rFonts w:ascii="PMingLiU" w:hAnsi="PMingLiU"/>
          <w:color w:val="231F20"/>
          <w:w w:val="120"/>
          <w:vertAlign w:val="baseline"/>
        </w:rPr>
        <w:t> </w:t>
      </w:r>
      <w:r>
        <w:rPr>
          <w:rFonts w:ascii="Meiryo" w:hAnsi="Meiryo"/>
          <w:i/>
          <w:color w:val="231F20"/>
          <w:w w:val="110"/>
          <w:vertAlign w:val="baseline"/>
        </w:rPr>
        <w:t>− </w:t>
      </w:r>
      <w:r>
        <w:rPr>
          <w:i/>
          <w:color w:val="231F20"/>
          <w:spacing w:val="2"/>
          <w:w w:val="120"/>
          <w:vertAlign w:val="baseline"/>
        </w:rPr>
        <w:t>x</w:t>
      </w:r>
      <w:r>
        <w:rPr>
          <w:rFonts w:ascii="PMingLiU" w:hAnsi="PMingLiU"/>
          <w:color w:val="231F20"/>
          <w:spacing w:val="2"/>
          <w:w w:val="120"/>
          <w:vertAlign w:val="subscript"/>
        </w:rPr>
        <w:t>1</w:t>
      </w:r>
      <w:r>
        <w:rPr>
          <w:i/>
          <w:color w:val="231F20"/>
          <w:spacing w:val="2"/>
          <w:w w:val="120"/>
          <w:vertAlign w:val="baseline"/>
        </w:rPr>
        <w:t>y</w:t>
      </w:r>
      <w:r>
        <w:rPr>
          <w:rFonts w:ascii="PMingLiU" w:hAnsi="PMingLiU"/>
          <w:color w:val="231F20"/>
          <w:spacing w:val="2"/>
          <w:w w:val="120"/>
          <w:vertAlign w:val="subscript"/>
        </w:rPr>
        <w:t>0</w:t>
      </w:r>
      <w:r>
        <w:rPr>
          <w:rFonts w:ascii="PMingLiU" w:hAnsi="PMingLiU"/>
          <w:color w:val="231F20"/>
          <w:spacing w:val="-23"/>
          <w:w w:val="120"/>
          <w:vertAlign w:val="baseline"/>
        </w:rPr>
        <w:t> </w:t>
      </w:r>
      <w:r>
        <w:rPr>
          <w:rFonts w:ascii="PMingLiU" w:hAnsi="PMingLiU"/>
          <w:color w:val="231F20"/>
          <w:w w:val="120"/>
          <w:vertAlign w:val="baseline"/>
        </w:rPr>
        <w:t>=</w:t>
      </w:r>
      <w:r>
        <w:rPr>
          <w:rFonts w:ascii="PMingLiU" w:hAnsi="PMingLiU"/>
          <w:color w:val="231F20"/>
          <w:spacing w:val="7"/>
          <w:w w:val="120"/>
          <w:vertAlign w:val="baseline"/>
        </w:rPr>
        <w:t> </w:t>
      </w:r>
      <w:r>
        <w:rPr>
          <w:rFonts w:ascii="PMingLiU" w:hAnsi="PMingLiU"/>
          <w:color w:val="231F20"/>
          <w:w w:val="110"/>
          <w:vertAlign w:val="baseline"/>
        </w:rPr>
        <w:t>0</w:t>
      </w:r>
      <w:r>
        <w:rPr>
          <w:i/>
          <w:color w:val="231F20"/>
          <w:w w:val="110"/>
          <w:vertAlign w:val="baseline"/>
        </w:rPr>
        <w:t>.</w:t>
        <w:tab/>
      </w:r>
      <w:r>
        <w:rPr>
          <w:color w:val="231F20"/>
          <w:w w:val="110"/>
          <w:vertAlign w:val="baseline"/>
        </w:rPr>
        <w:t>(2.17)</w:t>
      </w:r>
    </w:p>
    <w:p>
      <w:pPr>
        <w:spacing w:after="0" w:line="235" w:lineRule="auto"/>
        <w:jc w:val="right"/>
        <w:sectPr>
          <w:type w:val="continuous"/>
          <w:pgSz w:w="10800" w:h="13320"/>
          <w:pgMar w:top="1260" w:bottom="280" w:left="760" w:right="700"/>
          <w:cols w:num="2" w:equalWidth="0">
            <w:col w:w="2090" w:space="301"/>
            <w:col w:w="6949"/>
          </w:cols>
        </w:sectPr>
      </w:pPr>
    </w:p>
    <w:p>
      <w:pPr>
        <w:pStyle w:val="BodyText"/>
      </w:pPr>
    </w:p>
    <w:p>
      <w:pPr>
        <w:pStyle w:val="BodyText"/>
        <w:rPr>
          <w:sz w:val="18"/>
        </w:rPr>
      </w:pPr>
    </w:p>
    <w:p>
      <w:pPr>
        <w:pStyle w:val="BodyText"/>
        <w:spacing w:line="271" w:lineRule="auto"/>
        <w:ind w:left="320" w:right="2553"/>
        <w:jc w:val="both"/>
      </w:pPr>
      <w:r>
        <w:rPr/>
        <w:pict>
          <v:group style="position:absolute;margin-left:399.394989pt;margin-top:39.687412pt;width:96.9pt;height:91.05pt;mso-position-horizontal-relative:page;mso-position-vertical-relative:paragraph;z-index:15860736" coordorigin="7988,794" coordsize="1938,1821">
            <v:line style="position:absolute" from="8902,2253" to="8902,1252" stroked="true" strokeweight=".47pt" strokecolor="#231f20">
              <v:stroke dashstyle="solid"/>
            </v:line>
            <v:shape style="position:absolute;left:8874;top:1192;width:56;height:80" coordorigin="8875,1193" coordsize="56,80" path="m8902,1193l8892,1233,8875,1272,8875,1273,8902,1258,8929,1273,8930,1272,8912,1233,8902,1193xe" filled="true" fillcolor="#231f20" stroked="false">
              <v:path arrowok="t"/>
              <v:fill type="solid"/>
            </v:shape>
            <v:shape style="position:absolute;left:8158;top:1894;width:1636;height:2" coordorigin="8159,1894" coordsize="1636,0" path="m8159,1894l9056,1894m9472,1894l9795,1894e" filled="false" stroked="true" strokeweight=".47pt" strokecolor="#231f20">
              <v:path arrowok="t"/>
              <v:stroke dashstyle="solid"/>
            </v:shape>
            <v:shape style="position:absolute;left:9770;top:1866;width:92;height:56" coordorigin="9771,1866" coordsize="92,56" path="m9771,1866l9771,1867,9787,1894,9771,1921,9771,1922,9816,1904,9862,1894,9816,1884,9771,1866xe" filled="true" fillcolor="#231f20" stroked="false">
              <v:path arrowok="t"/>
              <v:fill type="solid"/>
            </v:shape>
            <v:shape style="position:absolute;left:7998;top:1270;width:1918;height:983" coordorigin="7998,1270" coordsize="1918,983" path="m9915,1270l7998,2253e" filled="true" fillcolor="#ffffff" stroked="false">
              <v:path arrowok="t"/>
              <v:fill type="solid"/>
            </v:shape>
            <v:line style="position:absolute" from="7998,2253" to="9915,1270" stroked="true" strokeweight=".705pt" strokecolor="#231f20">
              <v:stroke dashstyle="solid"/>
            </v:line>
            <v:line style="position:absolute" from="7999,1869" to="9916,887" stroked="true" strokeweight=".3pt" strokecolor="#231f20">
              <v:stroke dashstyle="solid"/>
            </v:line>
            <v:line style="position:absolute" from="7991,1490" to="9342,798" stroked="true" strokeweight=".3pt" strokecolor="#231f20">
              <v:stroke dashstyle="solid"/>
            </v:line>
            <v:line style="position:absolute" from="7991,1490" to="9335,802" stroked="true" strokeweight=".3pt" strokecolor="#231f20">
              <v:stroke dashstyle="solid"/>
            </v:line>
            <v:line style="position:absolute" from="7993,1107" to="8586,803" stroked="true" strokeweight=".3pt" strokecolor="#231f20">
              <v:stroke dashstyle="solid"/>
            </v:line>
            <v:line style="position:absolute" from="8051,2611" to="9911,1658" stroked="true" strokeweight=".3pt" strokecolor="#231f20">
              <v:stroke dashstyle="solid"/>
            </v:line>
            <v:shape style="position:absolute;left:9561;top:2427;width:350;height:179" coordorigin="9562,2428" coordsize="350,179" path="m9911,2428l9562,2607e" filled="true" fillcolor="#ffffff" stroked="false">
              <v:path arrowok="t"/>
              <v:fill type="solid"/>
            </v:shape>
            <v:line style="position:absolute" from="9562,2607" to="9911,2428" stroked="true" strokeweight=".3pt" strokecolor="#231f20">
              <v:stroke dashstyle="solid"/>
            </v:line>
            <v:line style="position:absolute" from="8814,2607" to="9911,2045" stroked="true" strokeweight=".3pt" strokecolor="#231f20">
              <v:stroke dashstyle="solid"/>
            </v:line>
            <v:shape style="position:absolute;left:8145;top:1848;width:1381;height:702" coordorigin="8146,1849" coordsize="1381,702" path="m9472,1849l9056,1849,9056,1919,9472,1919,9472,1849xm9526,2372l8146,2372,8146,2551,9526,2551,9526,2372xe" filled="true" fillcolor="#ffffff" stroked="false">
              <v:path arrowok="t"/>
              <v:fill type="solid"/>
            </v:shape>
            <v:shape style="position:absolute;left:7998;top:798;width:1923;height:1810" type="#_x0000_t202" filled="false" stroked="true" strokeweight=".501pt" strokecolor="#231f20">
              <v:textbox inset="0,0,0,0">
                <w:txbxContent>
                  <w:p>
                    <w:pPr>
                      <w:spacing w:line="240" w:lineRule="auto" w:before="6"/>
                      <w:rPr>
                        <w:sz w:val="29"/>
                      </w:rPr>
                    </w:pPr>
                  </w:p>
                  <w:p>
                    <w:pPr>
                      <w:spacing w:before="0"/>
                      <w:ind w:left="50" w:right="0" w:firstLine="0"/>
                      <w:jc w:val="center"/>
                      <w:rPr>
                        <w:rFonts w:ascii="Arial"/>
                        <w:b/>
                        <w:sz w:val="15"/>
                      </w:rPr>
                    </w:pPr>
                    <w:r>
                      <w:rPr>
                        <w:rFonts w:ascii="Arial"/>
                        <w:b/>
                        <w:color w:val="231F20"/>
                        <w:w w:val="87"/>
                        <w:sz w:val="15"/>
                      </w:rPr>
                      <w:t>y</w:t>
                    </w:r>
                  </w:p>
                  <w:p>
                    <w:pPr>
                      <w:spacing w:line="240" w:lineRule="auto" w:before="7"/>
                      <w:rPr>
                        <w:rFonts w:ascii="Arial"/>
                        <w:b/>
                        <w:sz w:val="33"/>
                      </w:rPr>
                    </w:pPr>
                  </w:p>
                  <w:p>
                    <w:pPr>
                      <w:spacing w:before="0"/>
                      <w:ind w:left="0" w:right="75" w:firstLine="0"/>
                      <w:jc w:val="right"/>
                      <w:rPr>
                        <w:rFonts w:ascii="Arial"/>
                        <w:b/>
                        <w:sz w:val="15"/>
                      </w:rPr>
                    </w:pPr>
                    <w:r>
                      <w:rPr>
                        <w:rFonts w:ascii="Arial"/>
                        <w:b/>
                        <w:color w:val="231F20"/>
                        <w:w w:val="92"/>
                        <w:sz w:val="15"/>
                      </w:rPr>
                      <w:t>x</w:t>
                    </w:r>
                  </w:p>
                  <w:p>
                    <w:pPr>
                      <w:spacing w:line="240" w:lineRule="auto" w:before="0"/>
                      <w:rPr>
                        <w:rFonts w:ascii="Arial"/>
                        <w:b/>
                        <w:sz w:val="24"/>
                      </w:rPr>
                    </w:pPr>
                  </w:p>
                  <w:p>
                    <w:pPr>
                      <w:spacing w:before="195"/>
                      <w:ind w:left="244" w:right="0" w:firstLine="0"/>
                      <w:jc w:val="left"/>
                      <w:rPr>
                        <w:rFonts w:ascii="Palatino Linotype"/>
                        <w:i/>
                        <w:sz w:val="15"/>
                      </w:rPr>
                    </w:pPr>
                    <w:r>
                      <w:rPr>
                        <w:rFonts w:ascii="Palatino Linotype"/>
                        <w:i/>
                        <w:color w:val="231F20"/>
                        <w:sz w:val="15"/>
                      </w:rPr>
                      <w:t>f </w:t>
                    </w:r>
                    <w:r>
                      <w:rPr>
                        <w:rFonts w:ascii="Arial"/>
                        <w:color w:val="231F20"/>
                        <w:sz w:val="15"/>
                      </w:rPr>
                      <w:t>(</w:t>
                    </w:r>
                    <w:r>
                      <w:rPr>
                        <w:rFonts w:ascii="Palatino Linotype"/>
                        <w:i/>
                        <w:color w:val="231F20"/>
                        <w:sz w:val="15"/>
                      </w:rPr>
                      <w:t>x</w:t>
                    </w:r>
                    <w:r>
                      <w:rPr>
                        <w:rFonts w:ascii="Arial"/>
                        <w:color w:val="231F20"/>
                        <w:sz w:val="15"/>
                      </w:rPr>
                      <w:t>,</w:t>
                    </w:r>
                    <w:r>
                      <w:rPr>
                        <w:rFonts w:ascii="Palatino Linotype"/>
                        <w:i/>
                        <w:color w:val="231F20"/>
                        <w:sz w:val="15"/>
                      </w:rPr>
                      <w:t>y</w:t>
                    </w:r>
                    <w:r>
                      <w:rPr>
                        <w:rFonts w:ascii="Arial"/>
                        <w:color w:val="231F20"/>
                        <w:sz w:val="15"/>
                      </w:rPr>
                      <w:t>) = </w:t>
                    </w:r>
                    <w:r>
                      <w:rPr>
                        <w:rFonts w:ascii="Palatino Linotype"/>
                        <w:i/>
                        <w:color w:val="231F20"/>
                        <w:sz w:val="15"/>
                      </w:rPr>
                      <w:t>Ax </w:t>
                    </w:r>
                    <w:r>
                      <w:rPr>
                        <w:rFonts w:ascii="Arial"/>
                        <w:color w:val="231F20"/>
                        <w:sz w:val="15"/>
                      </w:rPr>
                      <w:t>+ </w:t>
                    </w:r>
                    <w:r>
                      <w:rPr>
                        <w:rFonts w:ascii="Palatino Linotype"/>
                        <w:i/>
                        <w:color w:val="231F20"/>
                        <w:sz w:val="15"/>
                      </w:rPr>
                      <w:t>By </w:t>
                    </w:r>
                    <w:r>
                      <w:rPr>
                        <w:rFonts w:ascii="Arial"/>
                        <w:color w:val="231F20"/>
                        <w:sz w:val="15"/>
                      </w:rPr>
                      <w:t>+ </w:t>
                    </w:r>
                    <w:r>
                      <w:rPr>
                        <w:rFonts w:ascii="Palatino Linotype"/>
                        <w:i/>
                        <w:color w:val="231F20"/>
                        <w:sz w:val="15"/>
                      </w:rPr>
                      <w:t>C</w:t>
                    </w:r>
                  </w:p>
                </w:txbxContent>
              </v:textbox>
              <v:stroke dashstyle="solid"/>
              <w10:wrap type="none"/>
            </v:shape>
            <w10:wrap type="none"/>
          </v:group>
        </w:pict>
      </w:r>
      <w:r>
        <w:rPr/>
        <w:pict>
          <v:shape style="position:absolute;margin-left:415.931366pt;margin-top:49.180485pt;width:33pt;height:7.55pt;mso-position-horizontal-relative:page;mso-position-vertical-relative:paragraph;z-index:15865856;rotation:336" type="#_x0000_t136" fillcolor="#231f20" stroked="f">
            <o:extrusion v:ext="view" autorotationcenter="t"/>
            <v:textpath style="font-family:&quot;Palatino Linotype&quot;;font-size:7pt;v-text-kern:t;mso-text-shadow:auto;font-style:italic" string="f (x,y) = –2"/>
            <w10:wrap type="none"/>
          </v:shape>
        </w:pict>
      </w:r>
      <w:r>
        <w:rPr/>
        <w:pict>
          <v:shape style="position:absolute;margin-left:455.179626pt;margin-top:47.902882pt;width:33pt;height:7.55pt;mso-position-horizontal-relative:page;mso-position-vertical-relative:paragraph;z-index:15866368;rotation:336" type="#_x0000_t136" fillcolor="#231f20" stroked="f">
            <o:extrusion v:ext="view" autorotationcenter="t"/>
            <v:textpath style="font-family:&quot;Palatino Linotype&quot;;font-size:7pt;v-text-kern:t;mso-text-shadow:auto;font-style:italic" string="f (x,y) = –1"/>
            <w10:wrap type="none"/>
          </v:shape>
        </w:pict>
      </w:r>
      <w:r>
        <w:rPr/>
        <w:pict>
          <v:shape style="position:absolute;margin-left:456.9039pt;margin-top:66.163773pt;width:28.45pt;height:7.55pt;mso-position-horizontal-relative:page;mso-position-vertical-relative:paragraph;z-index:15866880;rotation:336" type="#_x0000_t136" fillcolor="#231f20" stroked="f">
            <o:extrusion v:ext="view" autorotationcenter="t"/>
            <v:textpath style="font-family:&quot;Palatino Linotype&quot;;font-size:7pt;v-text-kern:t;mso-text-shadow:auto;font-style:italic" string="f (x,y) = 0"/>
            <w10:wrap type="none"/>
          </v:shape>
        </w:pict>
      </w:r>
      <w:r>
        <w:rPr>
          <w:color w:val="231F20"/>
        </w:rPr>
        <w:t>Again, this is one of infinitely many valid implicit equations for the line through two points, but this form has no division operation and thus no numerically de- generate cases for points with finite Cartesian coordinates. A nice thing about Equation (2.17) is that we can always convert to the slope-intercept form (when it exists) by moving the non-</w:t>
      </w:r>
      <w:r>
        <w:rPr>
          <w:i/>
          <w:color w:val="231F20"/>
        </w:rPr>
        <w:t>y </w:t>
      </w:r>
      <w:r>
        <w:rPr>
          <w:color w:val="231F20"/>
        </w:rPr>
        <w:t>terms to the right-hand side of the equation and dividing by the multiplier of the </w:t>
      </w:r>
      <w:r>
        <w:rPr>
          <w:i/>
          <w:color w:val="231F20"/>
        </w:rPr>
        <w:t>y </w:t>
      </w:r>
      <w:r>
        <w:rPr>
          <w:color w:val="231F20"/>
        </w:rPr>
        <w:t>term:</w:t>
      </w:r>
    </w:p>
    <w:p>
      <w:pPr>
        <w:spacing w:line="132" w:lineRule="auto" w:before="59"/>
        <w:ind w:left="2271" w:right="0" w:firstLine="0"/>
        <w:jc w:val="left"/>
        <w:rPr>
          <w:i/>
          <w:sz w:val="20"/>
        </w:rPr>
      </w:pPr>
      <w:r>
        <w:rPr/>
        <w:pict>
          <v:shape style="position:absolute;margin-left:454.922028pt;margin-top:9.941105pt;width:28.45pt;height:7.55pt;mso-position-horizontal-relative:page;mso-position-vertical-relative:paragraph;z-index:15867392;rotation:336" type="#_x0000_t136" fillcolor="#231f20" stroked="f">
            <o:extrusion v:ext="view" autorotationcenter="t"/>
            <v:textpath style="font-family:&quot;Palatino Linotype&quot;;font-size:7pt;v-text-kern:t;mso-text-shadow:auto;font-style:italic" string="f (x,y) = 1"/>
            <w10:wrap type="none"/>
          </v:shape>
        </w:pict>
      </w:r>
      <w:r>
        <w:rPr>
          <w:i/>
          <w:color w:val="231F20"/>
          <w:w w:val="120"/>
          <w:position w:val="-12"/>
          <w:sz w:val="20"/>
        </w:rPr>
        <w:t>y </w:t>
      </w:r>
      <w:r>
        <w:rPr>
          <w:rFonts w:ascii="PMingLiU" w:hAnsi="PMingLiU"/>
          <w:color w:val="231F20"/>
          <w:w w:val="130"/>
          <w:position w:val="-12"/>
          <w:sz w:val="20"/>
        </w:rPr>
        <w:t>= </w:t>
      </w:r>
      <w:r>
        <w:rPr>
          <w:i/>
          <w:color w:val="231F20"/>
          <w:w w:val="130"/>
          <w:sz w:val="20"/>
          <w:u w:val="single" w:color="221E1F"/>
        </w:rPr>
        <w:t>y</w:t>
      </w:r>
      <w:r>
        <w:rPr>
          <w:rFonts w:ascii="PMingLiU" w:hAnsi="PMingLiU"/>
          <w:color w:val="231F20"/>
          <w:w w:val="130"/>
          <w:sz w:val="20"/>
          <w:u w:val="single" w:color="221E1F"/>
          <w:vertAlign w:val="subscript"/>
        </w:rPr>
        <w:t>1</w:t>
      </w:r>
      <w:r>
        <w:rPr>
          <w:rFonts w:ascii="PMingLiU" w:hAnsi="PMingLiU"/>
          <w:color w:val="231F20"/>
          <w:w w:val="130"/>
          <w:sz w:val="20"/>
          <w:u w:val="single" w:color="221E1F"/>
          <w:vertAlign w:val="baseline"/>
        </w:rPr>
        <w:t> </w:t>
      </w:r>
      <w:r>
        <w:rPr>
          <w:rFonts w:ascii="Meiryo" w:hAnsi="Meiryo"/>
          <w:i/>
          <w:color w:val="231F20"/>
          <w:w w:val="120"/>
          <w:sz w:val="20"/>
          <w:u w:val="single" w:color="221E1F"/>
          <w:vertAlign w:val="baseline"/>
        </w:rPr>
        <w:t>− </w:t>
      </w:r>
      <w:r>
        <w:rPr>
          <w:i/>
          <w:color w:val="231F20"/>
          <w:w w:val="130"/>
          <w:sz w:val="20"/>
          <w:u w:val="single" w:color="221E1F"/>
          <w:vertAlign w:val="baseline"/>
        </w:rPr>
        <w:t>y</w:t>
      </w:r>
      <w:r>
        <w:rPr>
          <w:rFonts w:ascii="PMingLiU" w:hAnsi="PMingLiU"/>
          <w:color w:val="231F20"/>
          <w:w w:val="130"/>
          <w:sz w:val="20"/>
          <w:u w:val="single" w:color="221E1F"/>
          <w:vertAlign w:val="subscript"/>
        </w:rPr>
        <w:t>0</w:t>
      </w:r>
      <w:r>
        <w:rPr>
          <w:rFonts w:ascii="PMingLiU" w:hAnsi="PMingLiU"/>
          <w:color w:val="231F20"/>
          <w:w w:val="130"/>
          <w:sz w:val="20"/>
          <w:vertAlign w:val="baseline"/>
        </w:rPr>
        <w:t> </w:t>
      </w:r>
      <w:r>
        <w:rPr>
          <w:i/>
          <w:color w:val="231F20"/>
          <w:w w:val="130"/>
          <w:position w:val="-12"/>
          <w:sz w:val="20"/>
          <w:vertAlign w:val="baseline"/>
        </w:rPr>
        <w:t>x </w:t>
      </w:r>
      <w:r>
        <w:rPr>
          <w:rFonts w:ascii="PMingLiU" w:hAnsi="PMingLiU"/>
          <w:color w:val="231F20"/>
          <w:w w:val="130"/>
          <w:position w:val="-12"/>
          <w:sz w:val="20"/>
          <w:vertAlign w:val="baseline"/>
        </w:rPr>
        <w:t>+ </w:t>
      </w:r>
      <w:r>
        <w:rPr>
          <w:i/>
          <w:color w:val="231F20"/>
          <w:w w:val="130"/>
          <w:sz w:val="20"/>
          <w:u w:val="single" w:color="221E1F"/>
          <w:vertAlign w:val="baseline"/>
        </w:rPr>
        <w:t>x</w:t>
      </w:r>
      <w:r>
        <w:rPr>
          <w:rFonts w:ascii="PMingLiU" w:hAnsi="PMingLiU"/>
          <w:color w:val="231F20"/>
          <w:w w:val="130"/>
          <w:sz w:val="20"/>
          <w:u w:val="single" w:color="221E1F"/>
          <w:vertAlign w:val="subscript"/>
        </w:rPr>
        <w:t>1</w:t>
      </w:r>
      <w:r>
        <w:rPr>
          <w:i/>
          <w:color w:val="231F20"/>
          <w:w w:val="130"/>
          <w:sz w:val="20"/>
          <w:u w:val="single" w:color="221E1F"/>
          <w:vertAlign w:val="baseline"/>
        </w:rPr>
        <w:t>y</w:t>
      </w:r>
      <w:r>
        <w:rPr>
          <w:rFonts w:ascii="PMingLiU" w:hAnsi="PMingLiU"/>
          <w:color w:val="231F20"/>
          <w:w w:val="130"/>
          <w:sz w:val="20"/>
          <w:u w:val="single" w:color="221E1F"/>
          <w:vertAlign w:val="subscript"/>
        </w:rPr>
        <w:t>0</w:t>
      </w:r>
      <w:r>
        <w:rPr>
          <w:rFonts w:ascii="PMingLiU" w:hAnsi="PMingLiU"/>
          <w:color w:val="231F20"/>
          <w:w w:val="130"/>
          <w:sz w:val="20"/>
          <w:u w:val="single" w:color="221E1F"/>
          <w:vertAlign w:val="baseline"/>
        </w:rPr>
        <w:t> </w:t>
      </w:r>
      <w:r>
        <w:rPr>
          <w:rFonts w:ascii="Meiryo" w:hAnsi="Meiryo"/>
          <w:i/>
          <w:color w:val="231F20"/>
          <w:w w:val="120"/>
          <w:sz w:val="20"/>
          <w:u w:val="single" w:color="221E1F"/>
          <w:vertAlign w:val="baseline"/>
        </w:rPr>
        <w:t>− </w:t>
      </w:r>
      <w:r>
        <w:rPr>
          <w:i/>
          <w:color w:val="231F20"/>
          <w:w w:val="130"/>
          <w:sz w:val="20"/>
          <w:u w:val="single" w:color="221E1F"/>
          <w:vertAlign w:val="baseline"/>
        </w:rPr>
        <w:t>x</w:t>
      </w:r>
      <w:r>
        <w:rPr>
          <w:rFonts w:ascii="PMingLiU" w:hAnsi="PMingLiU"/>
          <w:color w:val="231F20"/>
          <w:w w:val="130"/>
          <w:sz w:val="20"/>
          <w:u w:val="single" w:color="221E1F"/>
          <w:vertAlign w:val="subscript"/>
        </w:rPr>
        <w:t>0</w:t>
      </w:r>
      <w:r>
        <w:rPr>
          <w:i/>
          <w:color w:val="231F20"/>
          <w:w w:val="130"/>
          <w:sz w:val="20"/>
          <w:u w:val="single" w:color="221E1F"/>
          <w:vertAlign w:val="baseline"/>
        </w:rPr>
        <w:t>y</w:t>
      </w:r>
      <w:r>
        <w:rPr>
          <w:rFonts w:ascii="PMingLiU" w:hAnsi="PMingLiU"/>
          <w:color w:val="231F20"/>
          <w:w w:val="130"/>
          <w:sz w:val="20"/>
          <w:u w:val="single" w:color="221E1F"/>
          <w:vertAlign w:val="subscript"/>
        </w:rPr>
        <w:t>1</w:t>
      </w:r>
      <w:r>
        <w:rPr>
          <w:rFonts w:ascii="PMingLiU" w:hAnsi="PMingLiU"/>
          <w:color w:val="231F20"/>
          <w:w w:val="130"/>
          <w:sz w:val="20"/>
          <w:vertAlign w:val="baseline"/>
        </w:rPr>
        <w:t> </w:t>
      </w:r>
      <w:r>
        <w:rPr>
          <w:i/>
          <w:color w:val="231F20"/>
          <w:w w:val="120"/>
          <w:position w:val="-12"/>
          <w:sz w:val="20"/>
          <w:vertAlign w:val="baseline"/>
        </w:rPr>
        <w:t>.</w:t>
      </w:r>
    </w:p>
    <w:p>
      <w:pPr>
        <w:tabs>
          <w:tab w:pos="3907" w:val="left" w:leader="none"/>
        </w:tabs>
        <w:spacing w:line="304" w:lineRule="exact" w:before="0"/>
        <w:ind w:left="2664" w:right="0" w:firstLine="0"/>
        <w:jc w:val="left"/>
        <w:rPr>
          <w:rFonts w:ascii="PMingLiU" w:hAnsi="PMingLiU"/>
          <w:sz w:val="20"/>
        </w:rPr>
      </w:pPr>
      <w:r>
        <w:rPr/>
        <w:pict>
          <v:shape style="position:absolute;margin-left:461.860596pt;margin-top:8.13022pt;width:28.45pt;height:7.55pt;mso-position-horizontal-relative:page;mso-position-vertical-relative:paragraph;z-index:15867904;rotation:336" type="#_x0000_t136" fillcolor="#231f20" stroked="f">
            <o:extrusion v:ext="view" autorotationcenter="t"/>
            <v:textpath style="font-family:&quot;Palatino Linotype&quot;;font-size:7pt;v-text-kern:t;mso-text-shadow:auto;font-style:italic" string="f (x,y) = 2"/>
            <w10:wrap type="none"/>
          </v:shape>
        </w:pict>
      </w:r>
      <w:r>
        <w:rPr>
          <w:i/>
          <w:color w:val="231F20"/>
          <w:w w:val="135"/>
          <w:sz w:val="20"/>
        </w:rPr>
        <w:t>x</w:t>
      </w:r>
      <w:r>
        <w:rPr>
          <w:rFonts w:ascii="PMingLiU" w:hAnsi="PMingLiU"/>
          <w:color w:val="231F20"/>
          <w:w w:val="135"/>
          <w:sz w:val="20"/>
          <w:vertAlign w:val="subscript"/>
        </w:rPr>
        <w:t>1</w:t>
      </w:r>
      <w:r>
        <w:rPr>
          <w:rFonts w:ascii="PMingLiU" w:hAnsi="PMingLiU"/>
          <w:color w:val="231F20"/>
          <w:spacing w:val="-16"/>
          <w:w w:val="135"/>
          <w:sz w:val="20"/>
          <w:vertAlign w:val="baseline"/>
        </w:rPr>
        <w:t> </w:t>
      </w:r>
      <w:r>
        <w:rPr>
          <w:rFonts w:ascii="Meiryo" w:hAnsi="Meiryo"/>
          <w:i/>
          <w:color w:val="231F20"/>
          <w:w w:val="115"/>
          <w:sz w:val="20"/>
          <w:vertAlign w:val="baseline"/>
        </w:rPr>
        <w:t>−</w:t>
      </w:r>
      <w:r>
        <w:rPr>
          <w:rFonts w:ascii="Meiryo" w:hAnsi="Meiryo"/>
          <w:i/>
          <w:color w:val="231F20"/>
          <w:spacing w:val="-37"/>
          <w:w w:val="115"/>
          <w:sz w:val="20"/>
          <w:vertAlign w:val="baseline"/>
        </w:rPr>
        <w:t> </w:t>
      </w:r>
      <w:r>
        <w:rPr>
          <w:i/>
          <w:color w:val="231F20"/>
          <w:w w:val="135"/>
          <w:sz w:val="20"/>
          <w:vertAlign w:val="baseline"/>
        </w:rPr>
        <w:t>x</w:t>
      </w:r>
      <w:r>
        <w:rPr>
          <w:rFonts w:ascii="PMingLiU" w:hAnsi="PMingLiU"/>
          <w:color w:val="231F20"/>
          <w:w w:val="135"/>
          <w:sz w:val="20"/>
          <w:vertAlign w:val="subscript"/>
        </w:rPr>
        <w:t>0</w:t>
      </w:r>
      <w:r>
        <w:rPr>
          <w:rFonts w:ascii="PMingLiU" w:hAnsi="PMingLiU"/>
          <w:color w:val="231F20"/>
          <w:w w:val="135"/>
          <w:sz w:val="20"/>
          <w:vertAlign w:val="baseline"/>
        </w:rPr>
        <w:tab/>
      </w:r>
      <w:r>
        <w:rPr>
          <w:i/>
          <w:color w:val="231F20"/>
          <w:w w:val="135"/>
          <w:sz w:val="20"/>
          <w:vertAlign w:val="baseline"/>
        </w:rPr>
        <w:t>x</w:t>
      </w:r>
      <w:r>
        <w:rPr>
          <w:rFonts w:ascii="PMingLiU" w:hAnsi="PMingLiU"/>
          <w:color w:val="231F20"/>
          <w:w w:val="135"/>
          <w:sz w:val="20"/>
          <w:vertAlign w:val="subscript"/>
        </w:rPr>
        <w:t>1</w:t>
      </w:r>
      <w:r>
        <w:rPr>
          <w:rFonts w:ascii="PMingLiU" w:hAnsi="PMingLiU"/>
          <w:color w:val="231F20"/>
          <w:w w:val="135"/>
          <w:sz w:val="20"/>
          <w:vertAlign w:val="baseline"/>
        </w:rPr>
        <w:t> </w:t>
      </w:r>
      <w:r>
        <w:rPr>
          <w:rFonts w:ascii="Meiryo" w:hAnsi="Meiryo"/>
          <w:i/>
          <w:color w:val="231F20"/>
          <w:w w:val="115"/>
          <w:sz w:val="20"/>
          <w:vertAlign w:val="baseline"/>
        </w:rPr>
        <w:t>−</w:t>
      </w:r>
      <w:r>
        <w:rPr>
          <w:rFonts w:ascii="Meiryo" w:hAnsi="Meiryo"/>
          <w:i/>
          <w:color w:val="231F20"/>
          <w:spacing w:val="-49"/>
          <w:w w:val="115"/>
          <w:sz w:val="20"/>
          <w:vertAlign w:val="baseline"/>
        </w:rPr>
        <w:t> </w:t>
      </w:r>
      <w:r>
        <w:rPr>
          <w:i/>
          <w:color w:val="231F20"/>
          <w:w w:val="135"/>
          <w:sz w:val="20"/>
          <w:vertAlign w:val="baseline"/>
        </w:rPr>
        <w:t>x</w:t>
      </w:r>
      <w:r>
        <w:rPr>
          <w:rFonts w:ascii="PMingLiU" w:hAnsi="PMingLiU"/>
          <w:color w:val="231F20"/>
          <w:w w:val="135"/>
          <w:sz w:val="20"/>
          <w:vertAlign w:val="subscript"/>
        </w:rPr>
        <w:t>0</w:t>
      </w:r>
    </w:p>
    <w:p>
      <w:pPr>
        <w:spacing w:after="0" w:line="304" w:lineRule="exact"/>
        <w:jc w:val="left"/>
        <w:rPr>
          <w:rFonts w:ascii="PMingLiU" w:hAnsi="PMingLiU"/>
          <w:sz w:val="20"/>
        </w:rPr>
        <w:sectPr>
          <w:pgSz w:w="10800" w:h="13320"/>
          <w:pgMar w:header="1090" w:footer="0" w:top="1300" w:bottom="280" w:left="760" w:right="700"/>
        </w:sectPr>
      </w:pPr>
    </w:p>
    <w:p>
      <w:pPr>
        <w:pStyle w:val="BodyText"/>
        <w:spacing w:line="198" w:lineRule="exact"/>
        <w:ind w:left="320"/>
        <w:jc w:val="both"/>
      </w:pPr>
      <w:r>
        <w:rPr>
          <w:color w:val="231F20"/>
        </w:rPr>
        <w:t>An interesting property of the implicit line equation is that it can be used to find</w:t>
      </w:r>
    </w:p>
    <w:p>
      <w:pPr>
        <w:pStyle w:val="BodyText"/>
        <w:spacing w:line="244" w:lineRule="auto" w:before="16"/>
        <w:ind w:left="319" w:right="57"/>
        <w:jc w:val="both"/>
      </w:pPr>
      <w:r>
        <w:rPr/>
        <w:pict>
          <v:shape style="position:absolute;margin-left:216.470078pt;margin-top:39.113914pt;width:10pt;height:37.2pt;mso-position-horizontal-relative:page;mso-position-vertical-relative:paragraph;z-index:-17411584" type="#_x0000_t202" filled="false" stroked="false">
            <v:textbox inset="0,0,0,0">
              <w:txbxContent>
                <w:p>
                  <w:pPr>
                    <w:pStyle w:val="BodyText"/>
                    <w:spacing w:line="198" w:lineRule="exact"/>
                    <w:rPr>
                      <w:rFonts w:ascii="Trebuchet MS" w:hAnsi="Trebuchet MS"/>
                    </w:rPr>
                  </w:pPr>
                  <w:r>
                    <w:rPr>
                      <w:rFonts w:ascii="Trebuchet MS" w:hAnsi="Trebuchet MS"/>
                      <w:color w:val="231F20"/>
                      <w:w w:val="189"/>
                    </w:rPr>
                    <w:t>√</w:t>
                  </w:r>
                </w:p>
              </w:txbxContent>
            </v:textbox>
            <w10:wrap type="none"/>
          </v:shape>
        </w:pict>
      </w:r>
      <w:r>
        <w:rPr>
          <w:color w:val="231F20"/>
          <w:w w:val="105"/>
        </w:rPr>
        <w:t>the signed distance from a point to the line. The value of </w:t>
      </w:r>
      <w:r>
        <w:rPr>
          <w:i/>
          <w:color w:val="231F20"/>
          <w:w w:val="105"/>
        </w:rPr>
        <w:t>Ax </w:t>
      </w:r>
      <w:r>
        <w:rPr>
          <w:rFonts w:ascii="PMingLiU"/>
          <w:color w:val="231F20"/>
          <w:w w:val="115"/>
        </w:rPr>
        <w:t>+ </w:t>
      </w:r>
      <w:r>
        <w:rPr>
          <w:i/>
          <w:color w:val="231F20"/>
          <w:spacing w:val="4"/>
          <w:w w:val="105"/>
        </w:rPr>
        <w:t>By </w:t>
      </w:r>
      <w:r>
        <w:rPr>
          <w:rFonts w:ascii="PMingLiU"/>
          <w:color w:val="231F20"/>
          <w:w w:val="115"/>
        </w:rPr>
        <w:t>+ </w:t>
      </w:r>
      <w:r>
        <w:rPr>
          <w:i/>
          <w:color w:val="231F20"/>
          <w:w w:val="105"/>
        </w:rPr>
        <w:t>C </w:t>
      </w:r>
      <w:r>
        <w:rPr>
          <w:color w:val="231F20"/>
          <w:w w:val="105"/>
        </w:rPr>
        <w:t>is proportional</w:t>
      </w:r>
      <w:r>
        <w:rPr>
          <w:color w:val="231F20"/>
          <w:spacing w:val="-33"/>
          <w:w w:val="105"/>
        </w:rPr>
        <w:t> </w:t>
      </w:r>
      <w:r>
        <w:rPr>
          <w:color w:val="231F20"/>
          <w:w w:val="105"/>
        </w:rPr>
        <w:t>to</w:t>
      </w:r>
      <w:r>
        <w:rPr>
          <w:color w:val="231F20"/>
          <w:spacing w:val="-29"/>
          <w:w w:val="105"/>
        </w:rPr>
        <w:t> </w:t>
      </w:r>
      <w:r>
        <w:rPr>
          <w:color w:val="231F20"/>
          <w:w w:val="105"/>
        </w:rPr>
        <w:t>the</w:t>
      </w:r>
      <w:r>
        <w:rPr>
          <w:color w:val="231F20"/>
          <w:spacing w:val="-28"/>
          <w:w w:val="105"/>
        </w:rPr>
        <w:t> </w:t>
      </w:r>
      <w:r>
        <w:rPr>
          <w:color w:val="231F20"/>
          <w:w w:val="105"/>
        </w:rPr>
        <w:t>distance</w:t>
      </w:r>
      <w:r>
        <w:rPr>
          <w:color w:val="231F20"/>
          <w:spacing w:val="-30"/>
          <w:w w:val="105"/>
        </w:rPr>
        <w:t> </w:t>
      </w:r>
      <w:r>
        <w:rPr>
          <w:color w:val="231F20"/>
          <w:w w:val="105"/>
        </w:rPr>
        <w:t>from</w:t>
      </w:r>
      <w:r>
        <w:rPr>
          <w:color w:val="231F20"/>
          <w:spacing w:val="-30"/>
          <w:w w:val="105"/>
        </w:rPr>
        <w:t> </w:t>
      </w:r>
      <w:r>
        <w:rPr>
          <w:color w:val="231F20"/>
          <w:w w:val="105"/>
        </w:rPr>
        <w:t>the</w:t>
      </w:r>
      <w:r>
        <w:rPr>
          <w:color w:val="231F20"/>
          <w:spacing w:val="-29"/>
          <w:w w:val="105"/>
        </w:rPr>
        <w:t> </w:t>
      </w:r>
      <w:r>
        <w:rPr>
          <w:color w:val="231F20"/>
          <w:w w:val="105"/>
        </w:rPr>
        <w:t>line</w:t>
      </w:r>
      <w:r>
        <w:rPr>
          <w:color w:val="231F20"/>
          <w:spacing w:val="-28"/>
          <w:w w:val="105"/>
        </w:rPr>
        <w:t> </w:t>
      </w:r>
      <w:r>
        <w:rPr>
          <w:color w:val="231F20"/>
          <w:w w:val="105"/>
        </w:rPr>
        <w:t>(Figure</w:t>
      </w:r>
      <w:r>
        <w:rPr>
          <w:color w:val="231F20"/>
          <w:spacing w:val="-30"/>
          <w:w w:val="105"/>
        </w:rPr>
        <w:t> </w:t>
      </w:r>
      <w:r>
        <w:rPr>
          <w:color w:val="231F20"/>
          <w:w w:val="105"/>
        </w:rPr>
        <w:t>2.30).</w:t>
      </w:r>
      <w:r>
        <w:rPr>
          <w:color w:val="231F20"/>
          <w:spacing w:val="-24"/>
          <w:w w:val="105"/>
        </w:rPr>
        <w:t> </w:t>
      </w:r>
      <w:r>
        <w:rPr>
          <w:color w:val="231F20"/>
          <w:w w:val="105"/>
        </w:rPr>
        <w:t>As</w:t>
      </w:r>
      <w:r>
        <w:rPr>
          <w:color w:val="231F20"/>
          <w:spacing w:val="-29"/>
          <w:w w:val="105"/>
        </w:rPr>
        <w:t> </w:t>
      </w:r>
      <w:r>
        <w:rPr>
          <w:color w:val="231F20"/>
          <w:w w:val="105"/>
        </w:rPr>
        <w:t>shown</w:t>
      </w:r>
      <w:r>
        <w:rPr>
          <w:color w:val="231F20"/>
          <w:spacing w:val="-30"/>
          <w:w w:val="105"/>
        </w:rPr>
        <w:t> </w:t>
      </w:r>
      <w:r>
        <w:rPr>
          <w:color w:val="231F20"/>
          <w:w w:val="105"/>
        </w:rPr>
        <w:t>in</w:t>
      </w:r>
      <w:r>
        <w:rPr>
          <w:color w:val="231F20"/>
          <w:spacing w:val="-28"/>
          <w:w w:val="105"/>
        </w:rPr>
        <w:t> </w:t>
      </w:r>
      <w:r>
        <w:rPr>
          <w:color w:val="231F20"/>
          <w:w w:val="105"/>
        </w:rPr>
        <w:t>Figure</w:t>
      </w:r>
      <w:r>
        <w:rPr>
          <w:color w:val="231F20"/>
          <w:spacing w:val="-29"/>
          <w:w w:val="105"/>
        </w:rPr>
        <w:t> </w:t>
      </w:r>
      <w:r>
        <w:rPr>
          <w:color w:val="231F20"/>
          <w:w w:val="105"/>
        </w:rPr>
        <w:t>2.31, the</w:t>
      </w:r>
      <w:r>
        <w:rPr>
          <w:color w:val="231F20"/>
          <w:spacing w:val="-14"/>
          <w:w w:val="105"/>
        </w:rPr>
        <w:t> </w:t>
      </w:r>
      <w:r>
        <w:rPr>
          <w:color w:val="231F20"/>
          <w:w w:val="105"/>
        </w:rPr>
        <w:t>distance</w:t>
      </w:r>
      <w:r>
        <w:rPr>
          <w:color w:val="231F20"/>
          <w:spacing w:val="-14"/>
          <w:w w:val="105"/>
        </w:rPr>
        <w:t> </w:t>
      </w:r>
      <w:r>
        <w:rPr>
          <w:color w:val="231F20"/>
          <w:w w:val="105"/>
        </w:rPr>
        <w:t>from</w:t>
      </w:r>
      <w:r>
        <w:rPr>
          <w:color w:val="231F20"/>
          <w:spacing w:val="-16"/>
          <w:w w:val="105"/>
        </w:rPr>
        <w:t> </w:t>
      </w:r>
      <w:r>
        <w:rPr>
          <w:color w:val="231F20"/>
          <w:w w:val="105"/>
        </w:rPr>
        <w:t>a</w:t>
      </w:r>
      <w:r>
        <w:rPr>
          <w:color w:val="231F20"/>
          <w:spacing w:val="-12"/>
          <w:w w:val="105"/>
        </w:rPr>
        <w:t> </w:t>
      </w:r>
      <w:r>
        <w:rPr>
          <w:color w:val="231F20"/>
          <w:w w:val="105"/>
        </w:rPr>
        <w:t>point</w:t>
      </w:r>
      <w:r>
        <w:rPr>
          <w:color w:val="231F20"/>
          <w:spacing w:val="-16"/>
          <w:w w:val="105"/>
        </w:rPr>
        <w:t> </w:t>
      </w:r>
      <w:r>
        <w:rPr>
          <w:color w:val="231F20"/>
          <w:w w:val="105"/>
        </w:rPr>
        <w:t>to</w:t>
      </w:r>
      <w:r>
        <w:rPr>
          <w:color w:val="231F20"/>
          <w:spacing w:val="-12"/>
          <w:w w:val="105"/>
        </w:rPr>
        <w:t> </w:t>
      </w:r>
      <w:r>
        <w:rPr>
          <w:color w:val="231F20"/>
          <w:w w:val="105"/>
        </w:rPr>
        <w:t>the</w:t>
      </w:r>
      <w:r>
        <w:rPr>
          <w:color w:val="231F20"/>
          <w:spacing w:val="-14"/>
          <w:w w:val="105"/>
        </w:rPr>
        <w:t> </w:t>
      </w:r>
      <w:r>
        <w:rPr>
          <w:color w:val="231F20"/>
          <w:w w:val="105"/>
        </w:rPr>
        <w:t>line</w:t>
      </w:r>
      <w:r>
        <w:rPr>
          <w:color w:val="231F20"/>
          <w:spacing w:val="-14"/>
          <w:w w:val="105"/>
        </w:rPr>
        <w:t> </w:t>
      </w:r>
      <w:r>
        <w:rPr>
          <w:color w:val="231F20"/>
          <w:w w:val="105"/>
        </w:rPr>
        <w:t>is</w:t>
      </w:r>
      <w:r>
        <w:rPr>
          <w:color w:val="231F20"/>
          <w:spacing w:val="-13"/>
          <w:w w:val="105"/>
        </w:rPr>
        <w:t> </w:t>
      </w:r>
      <w:r>
        <w:rPr>
          <w:color w:val="231F20"/>
          <w:w w:val="105"/>
        </w:rPr>
        <w:t>the</w:t>
      </w:r>
      <w:r>
        <w:rPr>
          <w:color w:val="231F20"/>
          <w:spacing w:val="-14"/>
          <w:w w:val="105"/>
        </w:rPr>
        <w:t> </w:t>
      </w:r>
      <w:r>
        <w:rPr>
          <w:color w:val="231F20"/>
          <w:w w:val="105"/>
        </w:rPr>
        <w:t>length</w:t>
      </w:r>
      <w:r>
        <w:rPr>
          <w:color w:val="231F20"/>
          <w:spacing w:val="-13"/>
          <w:w w:val="105"/>
        </w:rPr>
        <w:t> </w:t>
      </w:r>
      <w:r>
        <w:rPr>
          <w:color w:val="231F20"/>
          <w:w w:val="105"/>
        </w:rPr>
        <w:t>of</w:t>
      </w:r>
      <w:r>
        <w:rPr>
          <w:color w:val="231F20"/>
          <w:spacing w:val="-14"/>
          <w:w w:val="105"/>
        </w:rPr>
        <w:t> </w:t>
      </w:r>
      <w:r>
        <w:rPr>
          <w:color w:val="231F20"/>
          <w:w w:val="105"/>
        </w:rPr>
        <w:t>the</w:t>
      </w:r>
      <w:r>
        <w:rPr>
          <w:color w:val="231F20"/>
          <w:spacing w:val="-14"/>
          <w:w w:val="105"/>
        </w:rPr>
        <w:t> </w:t>
      </w:r>
      <w:r>
        <w:rPr>
          <w:color w:val="231F20"/>
          <w:w w:val="105"/>
        </w:rPr>
        <w:t>vector</w:t>
      </w:r>
      <w:r>
        <w:rPr>
          <w:color w:val="231F20"/>
          <w:spacing w:val="-16"/>
          <w:w w:val="105"/>
        </w:rPr>
        <w:t> </w:t>
      </w:r>
      <w:r>
        <w:rPr>
          <w:i/>
          <w:color w:val="231F20"/>
          <w:w w:val="105"/>
        </w:rPr>
        <w:t>k</w:t>
      </w:r>
      <w:r>
        <w:rPr>
          <w:rFonts w:ascii="PMingLiU"/>
          <w:color w:val="231F20"/>
          <w:w w:val="105"/>
        </w:rPr>
        <w:t>(</w:t>
      </w:r>
      <w:r>
        <w:rPr>
          <w:i/>
          <w:color w:val="231F20"/>
          <w:w w:val="105"/>
        </w:rPr>
        <w:t>A,</w:t>
      </w:r>
      <w:r>
        <w:rPr>
          <w:i/>
          <w:color w:val="231F20"/>
          <w:spacing w:val="-26"/>
          <w:w w:val="105"/>
        </w:rPr>
        <w:t> </w:t>
      </w:r>
      <w:r>
        <w:rPr>
          <w:i/>
          <w:color w:val="231F20"/>
          <w:spacing w:val="2"/>
          <w:w w:val="105"/>
        </w:rPr>
        <w:t>B</w:t>
      </w:r>
      <w:r>
        <w:rPr>
          <w:rFonts w:ascii="PMingLiU"/>
          <w:color w:val="231F20"/>
          <w:spacing w:val="2"/>
          <w:w w:val="105"/>
        </w:rPr>
        <w:t>)</w:t>
      </w:r>
      <w:r>
        <w:rPr>
          <w:color w:val="231F20"/>
          <w:spacing w:val="2"/>
          <w:w w:val="105"/>
        </w:rPr>
        <w:t>,</w:t>
      </w:r>
      <w:r>
        <w:rPr>
          <w:color w:val="231F20"/>
          <w:spacing w:val="-12"/>
          <w:w w:val="105"/>
        </w:rPr>
        <w:t> </w:t>
      </w:r>
      <w:r>
        <w:rPr>
          <w:color w:val="231F20"/>
          <w:w w:val="105"/>
        </w:rPr>
        <w:t>which</w:t>
      </w:r>
      <w:r>
        <w:rPr>
          <w:color w:val="231F20"/>
          <w:spacing w:val="-13"/>
          <w:w w:val="105"/>
        </w:rPr>
        <w:t> </w:t>
      </w:r>
      <w:r>
        <w:rPr>
          <w:color w:val="231F20"/>
          <w:w w:val="105"/>
        </w:rPr>
        <w:t>is</w:t>
      </w:r>
    </w:p>
    <w:p>
      <w:pPr>
        <w:pStyle w:val="BodyText"/>
        <w:spacing w:before="1"/>
        <w:rPr>
          <w:sz w:val="9"/>
        </w:rPr>
      </w:pPr>
    </w:p>
    <w:p>
      <w:pPr>
        <w:pStyle w:val="BodyText"/>
        <w:spacing w:line="20" w:lineRule="exact"/>
        <w:ind w:left="3763"/>
        <w:rPr>
          <w:sz w:val="2"/>
        </w:rPr>
      </w:pPr>
      <w:r>
        <w:rPr>
          <w:sz w:val="2"/>
        </w:rPr>
        <w:pict>
          <v:group style="width:36.75pt;height:.5pt;mso-position-horizontal-relative:char;mso-position-vertical-relative:line" coordorigin="0,0" coordsize="735,10">
            <v:line style="position:absolute" from="0,5" to="734,5" stroked="true" strokeweight=".48pt" strokecolor="#221e1f">
              <v:stroke dashstyle="solid"/>
            </v:line>
          </v:group>
        </w:pict>
      </w:r>
      <w:r>
        <w:rPr>
          <w:sz w:val="2"/>
        </w:rPr>
      </w:r>
    </w:p>
    <w:p>
      <w:pPr>
        <w:tabs>
          <w:tab w:pos="6293" w:val="left" w:leader="none"/>
        </w:tabs>
        <w:spacing w:before="0"/>
        <w:ind w:left="2539" w:right="0" w:firstLine="0"/>
        <w:jc w:val="both"/>
        <w:rPr>
          <w:sz w:val="20"/>
        </w:rPr>
      </w:pPr>
      <w:r>
        <w:rPr>
          <w:color w:val="231F20"/>
          <w:w w:val="120"/>
          <w:sz w:val="20"/>
        </w:rPr>
        <w:t>distance </w:t>
      </w:r>
      <w:r>
        <w:rPr>
          <w:rFonts w:ascii="PMingLiU"/>
          <w:color w:val="231F20"/>
          <w:w w:val="120"/>
          <w:sz w:val="20"/>
        </w:rPr>
        <w:t>= </w:t>
      </w:r>
      <w:r>
        <w:rPr>
          <w:i/>
          <w:color w:val="231F20"/>
          <w:w w:val="120"/>
          <w:sz w:val="20"/>
        </w:rPr>
        <w:t>k  A</w:t>
      </w:r>
      <w:r>
        <w:rPr>
          <w:rFonts w:ascii="PMingLiU"/>
          <w:color w:val="231F20"/>
          <w:w w:val="120"/>
          <w:position w:val="6"/>
          <w:sz w:val="14"/>
        </w:rPr>
        <w:t>2</w:t>
      </w:r>
      <w:r>
        <w:rPr>
          <w:rFonts w:ascii="PMingLiU"/>
          <w:color w:val="231F20"/>
          <w:spacing w:val="29"/>
          <w:w w:val="120"/>
          <w:position w:val="6"/>
          <w:sz w:val="14"/>
        </w:rPr>
        <w:t> </w:t>
      </w:r>
      <w:r>
        <w:rPr>
          <w:rFonts w:ascii="PMingLiU"/>
          <w:color w:val="231F20"/>
          <w:w w:val="120"/>
          <w:sz w:val="20"/>
        </w:rPr>
        <w:t>+</w:t>
      </w:r>
      <w:r>
        <w:rPr>
          <w:rFonts w:ascii="PMingLiU"/>
          <w:color w:val="231F20"/>
          <w:spacing w:val="-25"/>
          <w:w w:val="120"/>
          <w:sz w:val="20"/>
        </w:rPr>
        <w:t> </w:t>
      </w:r>
      <w:r>
        <w:rPr>
          <w:i/>
          <w:color w:val="231F20"/>
          <w:spacing w:val="6"/>
          <w:w w:val="120"/>
          <w:sz w:val="20"/>
        </w:rPr>
        <w:t>B</w:t>
      </w:r>
      <w:r>
        <w:rPr>
          <w:rFonts w:ascii="PMingLiU"/>
          <w:color w:val="231F20"/>
          <w:spacing w:val="6"/>
          <w:w w:val="120"/>
          <w:position w:val="6"/>
          <w:sz w:val="14"/>
        </w:rPr>
        <w:t>2</w:t>
      </w:r>
      <w:r>
        <w:rPr>
          <w:i/>
          <w:color w:val="231F20"/>
          <w:spacing w:val="6"/>
          <w:w w:val="120"/>
          <w:sz w:val="20"/>
        </w:rPr>
        <w:t>.</w:t>
        <w:tab/>
      </w:r>
      <w:r>
        <w:rPr>
          <w:color w:val="231F20"/>
          <w:w w:val="105"/>
          <w:sz w:val="20"/>
        </w:rPr>
        <w:t>(2.18)</w:t>
      </w:r>
    </w:p>
    <w:p>
      <w:pPr>
        <w:spacing w:before="97"/>
        <w:ind w:left="320" w:right="0" w:firstLine="0"/>
        <w:jc w:val="both"/>
        <w:rPr>
          <w:sz w:val="20"/>
        </w:rPr>
      </w:pPr>
      <w:r>
        <w:rPr>
          <w:color w:val="231F20"/>
          <w:w w:val="110"/>
          <w:sz w:val="20"/>
        </w:rPr>
        <w:t>For the point </w:t>
      </w:r>
      <w:r>
        <w:rPr>
          <w:rFonts w:ascii="PMingLiU"/>
          <w:color w:val="231F20"/>
          <w:w w:val="110"/>
          <w:sz w:val="20"/>
        </w:rPr>
        <w:t>(</w:t>
      </w:r>
      <w:r>
        <w:rPr>
          <w:i/>
          <w:color w:val="231F20"/>
          <w:w w:val="110"/>
          <w:sz w:val="20"/>
        </w:rPr>
        <w:t>x, </w:t>
      </w:r>
      <w:r>
        <w:rPr>
          <w:i/>
          <w:color w:val="231F20"/>
          <w:w w:val="125"/>
          <w:sz w:val="20"/>
        </w:rPr>
        <w:t>y</w:t>
      </w:r>
      <w:r>
        <w:rPr>
          <w:rFonts w:ascii="PMingLiU"/>
          <w:color w:val="231F20"/>
          <w:w w:val="125"/>
          <w:sz w:val="20"/>
        </w:rPr>
        <w:t>)+ </w:t>
      </w:r>
      <w:r>
        <w:rPr>
          <w:i/>
          <w:color w:val="231F20"/>
          <w:w w:val="110"/>
          <w:sz w:val="20"/>
        </w:rPr>
        <w:t>k</w:t>
      </w:r>
      <w:r>
        <w:rPr>
          <w:rFonts w:ascii="PMingLiU"/>
          <w:color w:val="231F20"/>
          <w:w w:val="110"/>
          <w:sz w:val="20"/>
        </w:rPr>
        <w:t>(</w:t>
      </w:r>
      <w:r>
        <w:rPr>
          <w:i/>
          <w:color w:val="231F20"/>
          <w:w w:val="110"/>
          <w:sz w:val="20"/>
        </w:rPr>
        <w:t>A, B</w:t>
      </w:r>
      <w:r>
        <w:rPr>
          <w:rFonts w:ascii="PMingLiU"/>
          <w:color w:val="231F20"/>
          <w:w w:val="110"/>
          <w:sz w:val="20"/>
        </w:rPr>
        <w:t>)</w:t>
      </w:r>
      <w:r>
        <w:rPr>
          <w:color w:val="231F20"/>
          <w:w w:val="110"/>
          <w:sz w:val="20"/>
        </w:rPr>
        <w:t>, the value of </w:t>
      </w:r>
      <w:r>
        <w:rPr>
          <w:i/>
          <w:color w:val="231F20"/>
          <w:w w:val="145"/>
          <w:sz w:val="20"/>
        </w:rPr>
        <w:t>f </w:t>
      </w:r>
      <w:r>
        <w:rPr>
          <w:rFonts w:ascii="PMingLiU"/>
          <w:color w:val="231F20"/>
          <w:w w:val="110"/>
          <w:sz w:val="20"/>
        </w:rPr>
        <w:t>(</w:t>
      </w:r>
      <w:r>
        <w:rPr>
          <w:i/>
          <w:color w:val="231F20"/>
          <w:w w:val="110"/>
          <w:sz w:val="20"/>
        </w:rPr>
        <w:t>x, y</w:t>
      </w:r>
      <w:r>
        <w:rPr>
          <w:rFonts w:ascii="PMingLiU"/>
          <w:color w:val="231F20"/>
          <w:w w:val="110"/>
          <w:sz w:val="20"/>
        </w:rPr>
        <w:t>) </w:t>
      </w:r>
      <w:r>
        <w:rPr>
          <w:rFonts w:ascii="PMingLiU"/>
          <w:color w:val="231F20"/>
          <w:w w:val="125"/>
          <w:sz w:val="20"/>
        </w:rPr>
        <w:t>= </w:t>
      </w:r>
      <w:r>
        <w:rPr>
          <w:i/>
          <w:color w:val="231F20"/>
          <w:w w:val="125"/>
          <w:sz w:val="20"/>
        </w:rPr>
        <w:t>Ax </w:t>
      </w:r>
      <w:r>
        <w:rPr>
          <w:rFonts w:ascii="PMingLiU"/>
          <w:color w:val="231F20"/>
          <w:w w:val="125"/>
          <w:sz w:val="20"/>
        </w:rPr>
        <w:t>+ </w:t>
      </w:r>
      <w:r>
        <w:rPr>
          <w:i/>
          <w:color w:val="231F20"/>
          <w:w w:val="110"/>
          <w:sz w:val="20"/>
        </w:rPr>
        <w:t>By </w:t>
      </w:r>
      <w:r>
        <w:rPr>
          <w:rFonts w:ascii="PMingLiU"/>
          <w:color w:val="231F20"/>
          <w:w w:val="125"/>
          <w:sz w:val="20"/>
        </w:rPr>
        <w:t>+ </w:t>
      </w:r>
      <w:r>
        <w:rPr>
          <w:i/>
          <w:color w:val="231F20"/>
          <w:w w:val="110"/>
          <w:sz w:val="20"/>
        </w:rPr>
        <w:t>C </w:t>
      </w:r>
      <w:r>
        <w:rPr>
          <w:color w:val="231F20"/>
          <w:w w:val="110"/>
          <w:sz w:val="20"/>
        </w:rPr>
        <w:t>is</w:t>
      </w:r>
    </w:p>
    <w:p>
      <w:pPr>
        <w:spacing w:line="226" w:lineRule="exact" w:before="80"/>
        <w:ind w:left="1431" w:right="0" w:firstLine="0"/>
        <w:jc w:val="both"/>
        <w:rPr>
          <w:i/>
          <w:sz w:val="20"/>
        </w:rPr>
      </w:pPr>
      <w:r>
        <w:rPr>
          <w:i/>
          <w:color w:val="231F20"/>
          <w:w w:val="145"/>
          <w:sz w:val="20"/>
        </w:rPr>
        <w:t>f </w:t>
      </w:r>
      <w:r>
        <w:rPr>
          <w:rFonts w:ascii="PMingLiU"/>
          <w:color w:val="231F20"/>
          <w:w w:val="125"/>
          <w:sz w:val="20"/>
        </w:rPr>
        <w:t>(</w:t>
      </w:r>
      <w:r>
        <w:rPr>
          <w:i/>
          <w:color w:val="231F20"/>
          <w:w w:val="125"/>
          <w:sz w:val="20"/>
        </w:rPr>
        <w:t>x </w:t>
      </w:r>
      <w:r>
        <w:rPr>
          <w:rFonts w:ascii="PMingLiU"/>
          <w:color w:val="231F20"/>
          <w:w w:val="125"/>
          <w:sz w:val="20"/>
        </w:rPr>
        <w:t>+ </w:t>
      </w:r>
      <w:r>
        <w:rPr>
          <w:i/>
          <w:color w:val="231F20"/>
          <w:w w:val="125"/>
          <w:sz w:val="20"/>
        </w:rPr>
        <w:t>kA, y </w:t>
      </w:r>
      <w:r>
        <w:rPr>
          <w:rFonts w:ascii="PMingLiU"/>
          <w:color w:val="231F20"/>
          <w:w w:val="125"/>
          <w:sz w:val="20"/>
        </w:rPr>
        <w:t>+ </w:t>
      </w:r>
      <w:r>
        <w:rPr>
          <w:i/>
          <w:color w:val="231F20"/>
          <w:w w:val="125"/>
          <w:sz w:val="20"/>
        </w:rPr>
        <w:t>kB</w:t>
      </w:r>
      <w:r>
        <w:rPr>
          <w:rFonts w:ascii="PMingLiU"/>
          <w:color w:val="231F20"/>
          <w:w w:val="125"/>
          <w:sz w:val="20"/>
        </w:rPr>
        <w:t>) = </w:t>
      </w:r>
      <w:r>
        <w:rPr>
          <w:i/>
          <w:color w:val="231F20"/>
          <w:w w:val="125"/>
          <w:sz w:val="20"/>
        </w:rPr>
        <w:t>Ax </w:t>
      </w:r>
      <w:r>
        <w:rPr>
          <w:rFonts w:ascii="PMingLiU"/>
          <w:color w:val="231F20"/>
          <w:w w:val="125"/>
          <w:sz w:val="20"/>
        </w:rPr>
        <w:t>+ </w:t>
      </w:r>
      <w:r>
        <w:rPr>
          <w:i/>
          <w:color w:val="231F20"/>
          <w:w w:val="125"/>
          <w:sz w:val="20"/>
        </w:rPr>
        <w:t>kA</w:t>
      </w:r>
      <w:r>
        <w:rPr>
          <w:rFonts w:ascii="PMingLiU"/>
          <w:color w:val="231F20"/>
          <w:w w:val="125"/>
          <w:sz w:val="20"/>
          <w:vertAlign w:val="superscript"/>
        </w:rPr>
        <w:t>2</w:t>
      </w:r>
      <w:r>
        <w:rPr>
          <w:rFonts w:ascii="PMingLiU"/>
          <w:color w:val="231F20"/>
          <w:w w:val="125"/>
          <w:sz w:val="20"/>
          <w:vertAlign w:val="baseline"/>
        </w:rPr>
        <w:t> + </w:t>
      </w:r>
      <w:r>
        <w:rPr>
          <w:i/>
          <w:color w:val="231F20"/>
          <w:w w:val="125"/>
          <w:sz w:val="20"/>
          <w:vertAlign w:val="baseline"/>
        </w:rPr>
        <w:t>By </w:t>
      </w:r>
      <w:r>
        <w:rPr>
          <w:rFonts w:ascii="PMingLiU"/>
          <w:color w:val="231F20"/>
          <w:w w:val="125"/>
          <w:sz w:val="20"/>
          <w:vertAlign w:val="baseline"/>
        </w:rPr>
        <w:t>+ </w:t>
      </w:r>
      <w:r>
        <w:rPr>
          <w:i/>
          <w:color w:val="231F20"/>
          <w:w w:val="125"/>
          <w:sz w:val="20"/>
          <w:vertAlign w:val="baseline"/>
        </w:rPr>
        <w:t>kB</w:t>
      </w:r>
      <w:r>
        <w:rPr>
          <w:rFonts w:ascii="PMingLiU"/>
          <w:color w:val="231F20"/>
          <w:w w:val="125"/>
          <w:sz w:val="20"/>
          <w:vertAlign w:val="superscript"/>
        </w:rPr>
        <w:t>2</w:t>
      </w:r>
      <w:r>
        <w:rPr>
          <w:rFonts w:ascii="PMingLiU"/>
          <w:color w:val="231F20"/>
          <w:w w:val="125"/>
          <w:sz w:val="20"/>
          <w:vertAlign w:val="baseline"/>
        </w:rPr>
        <w:t> + </w:t>
      </w:r>
      <w:r>
        <w:rPr>
          <w:i/>
          <w:color w:val="231F20"/>
          <w:w w:val="125"/>
          <w:sz w:val="20"/>
          <w:vertAlign w:val="baseline"/>
        </w:rPr>
        <w:t>C</w:t>
      </w:r>
    </w:p>
    <w:p>
      <w:pPr>
        <w:tabs>
          <w:tab w:pos="6293" w:val="left" w:leader="none"/>
        </w:tabs>
        <w:spacing w:line="240" w:lineRule="auto" w:before="0"/>
        <w:ind w:left="3084" w:right="0" w:firstLine="0"/>
        <w:jc w:val="left"/>
        <w:rPr>
          <w:sz w:val="20"/>
        </w:rPr>
      </w:pPr>
      <w:r>
        <w:rPr>
          <w:rFonts w:ascii="PMingLiU"/>
          <w:color w:val="231F20"/>
          <w:w w:val="130"/>
          <w:sz w:val="20"/>
        </w:rPr>
        <w:t>= </w:t>
      </w:r>
      <w:r>
        <w:rPr>
          <w:i/>
          <w:color w:val="231F20"/>
          <w:w w:val="130"/>
          <w:sz w:val="20"/>
        </w:rPr>
        <w:t>k</w:t>
      </w:r>
      <w:r>
        <w:rPr>
          <w:rFonts w:ascii="PMingLiU"/>
          <w:color w:val="231F20"/>
          <w:w w:val="130"/>
          <w:sz w:val="20"/>
        </w:rPr>
        <w:t>(</w:t>
      </w:r>
      <w:r>
        <w:rPr>
          <w:i/>
          <w:color w:val="231F20"/>
          <w:w w:val="130"/>
          <w:sz w:val="20"/>
        </w:rPr>
        <w:t>A</w:t>
      </w:r>
      <w:r>
        <w:rPr>
          <w:rFonts w:ascii="PMingLiU"/>
          <w:color w:val="231F20"/>
          <w:w w:val="130"/>
          <w:sz w:val="20"/>
          <w:vertAlign w:val="superscript"/>
        </w:rPr>
        <w:t>2</w:t>
      </w:r>
      <w:r>
        <w:rPr>
          <w:rFonts w:ascii="PMingLiU"/>
          <w:color w:val="231F20"/>
          <w:spacing w:val="-16"/>
          <w:w w:val="130"/>
          <w:sz w:val="20"/>
          <w:vertAlign w:val="baseline"/>
        </w:rPr>
        <w:t> </w:t>
      </w:r>
      <w:r>
        <w:rPr>
          <w:rFonts w:ascii="PMingLiU"/>
          <w:color w:val="231F20"/>
          <w:w w:val="130"/>
          <w:sz w:val="20"/>
          <w:vertAlign w:val="baseline"/>
        </w:rPr>
        <w:t>+</w:t>
      </w:r>
      <w:r>
        <w:rPr>
          <w:rFonts w:ascii="PMingLiU"/>
          <w:color w:val="231F20"/>
          <w:spacing w:val="-20"/>
          <w:w w:val="130"/>
          <w:sz w:val="20"/>
          <w:vertAlign w:val="baseline"/>
        </w:rPr>
        <w:t> </w:t>
      </w:r>
      <w:r>
        <w:rPr>
          <w:i/>
          <w:color w:val="231F20"/>
          <w:spacing w:val="4"/>
          <w:w w:val="130"/>
          <w:sz w:val="20"/>
          <w:vertAlign w:val="baseline"/>
        </w:rPr>
        <w:t>B</w:t>
      </w:r>
      <w:r>
        <w:rPr>
          <w:rFonts w:ascii="PMingLiU"/>
          <w:color w:val="231F20"/>
          <w:spacing w:val="4"/>
          <w:w w:val="130"/>
          <w:sz w:val="20"/>
          <w:vertAlign w:val="superscript"/>
        </w:rPr>
        <w:t>2</w:t>
      </w:r>
      <w:r>
        <w:rPr>
          <w:rFonts w:ascii="PMingLiU"/>
          <w:color w:val="231F20"/>
          <w:spacing w:val="4"/>
          <w:w w:val="130"/>
          <w:sz w:val="20"/>
          <w:vertAlign w:val="baseline"/>
        </w:rPr>
        <w:t>)</w:t>
      </w:r>
      <w:r>
        <w:rPr>
          <w:i/>
          <w:color w:val="231F20"/>
          <w:spacing w:val="4"/>
          <w:w w:val="130"/>
          <w:sz w:val="20"/>
          <w:vertAlign w:val="baseline"/>
        </w:rPr>
        <w:t>.</w:t>
        <w:tab/>
      </w:r>
      <w:r>
        <w:rPr>
          <w:color w:val="231F20"/>
          <w:w w:val="105"/>
          <w:position w:val="16"/>
          <w:sz w:val="20"/>
          <w:vertAlign w:val="baseline"/>
        </w:rPr>
        <w:t>(2.19)</w:t>
      </w:r>
    </w:p>
    <w:p>
      <w:pPr>
        <w:pStyle w:val="BodyText"/>
        <w:spacing w:line="223" w:lineRule="auto" w:before="38"/>
        <w:ind w:left="319" w:right="61"/>
        <w:jc w:val="both"/>
      </w:pPr>
      <w:r>
        <w:rPr>
          <w:color w:val="231F20"/>
          <w:w w:val="105"/>
        </w:rPr>
        <w:t>The</w:t>
      </w:r>
      <w:r>
        <w:rPr>
          <w:color w:val="231F20"/>
          <w:spacing w:val="-21"/>
          <w:w w:val="105"/>
        </w:rPr>
        <w:t> </w:t>
      </w:r>
      <w:r>
        <w:rPr>
          <w:color w:val="231F20"/>
          <w:w w:val="105"/>
        </w:rPr>
        <w:t>simplification</w:t>
      </w:r>
      <w:r>
        <w:rPr>
          <w:color w:val="231F20"/>
          <w:spacing w:val="-20"/>
          <w:w w:val="105"/>
        </w:rPr>
        <w:t> </w:t>
      </w:r>
      <w:r>
        <w:rPr>
          <w:color w:val="231F20"/>
          <w:w w:val="105"/>
        </w:rPr>
        <w:t>in</w:t>
      </w:r>
      <w:r>
        <w:rPr>
          <w:color w:val="231F20"/>
          <w:spacing w:val="-19"/>
          <w:w w:val="105"/>
        </w:rPr>
        <w:t> </w:t>
      </w:r>
      <w:r>
        <w:rPr>
          <w:color w:val="231F20"/>
          <w:w w:val="105"/>
        </w:rPr>
        <w:t>that</w:t>
      </w:r>
      <w:r>
        <w:rPr>
          <w:color w:val="231F20"/>
          <w:spacing w:val="-19"/>
          <w:w w:val="105"/>
        </w:rPr>
        <w:t> </w:t>
      </w:r>
      <w:r>
        <w:rPr>
          <w:color w:val="231F20"/>
          <w:w w:val="105"/>
        </w:rPr>
        <w:t>equation</w:t>
      </w:r>
      <w:r>
        <w:rPr>
          <w:color w:val="231F20"/>
          <w:spacing w:val="-22"/>
          <w:w w:val="105"/>
        </w:rPr>
        <w:t> </w:t>
      </w:r>
      <w:r>
        <w:rPr>
          <w:color w:val="231F20"/>
          <w:w w:val="105"/>
        </w:rPr>
        <w:t>is</w:t>
      </w:r>
      <w:r>
        <w:rPr>
          <w:color w:val="231F20"/>
          <w:spacing w:val="-20"/>
          <w:w w:val="105"/>
        </w:rPr>
        <w:t> </w:t>
      </w:r>
      <w:r>
        <w:rPr>
          <w:color w:val="231F20"/>
          <w:w w:val="105"/>
        </w:rPr>
        <w:t>a</w:t>
      </w:r>
      <w:r>
        <w:rPr>
          <w:color w:val="231F20"/>
          <w:spacing w:val="-18"/>
          <w:w w:val="105"/>
        </w:rPr>
        <w:t> </w:t>
      </w:r>
      <w:r>
        <w:rPr>
          <w:color w:val="231F20"/>
          <w:w w:val="105"/>
        </w:rPr>
        <w:t>result</w:t>
      </w:r>
      <w:r>
        <w:rPr>
          <w:color w:val="231F20"/>
          <w:spacing w:val="-21"/>
          <w:w w:val="105"/>
        </w:rPr>
        <w:t> </w:t>
      </w:r>
      <w:r>
        <w:rPr>
          <w:color w:val="231F20"/>
          <w:w w:val="105"/>
        </w:rPr>
        <w:t>of</w:t>
      </w:r>
      <w:r>
        <w:rPr>
          <w:color w:val="231F20"/>
          <w:spacing w:val="-19"/>
          <w:w w:val="105"/>
        </w:rPr>
        <w:t> </w:t>
      </w:r>
      <w:r>
        <w:rPr>
          <w:color w:val="231F20"/>
          <w:w w:val="105"/>
        </w:rPr>
        <w:t>the</w:t>
      </w:r>
      <w:r>
        <w:rPr>
          <w:color w:val="231F20"/>
          <w:spacing w:val="-20"/>
          <w:w w:val="105"/>
        </w:rPr>
        <w:t> </w:t>
      </w:r>
      <w:r>
        <w:rPr>
          <w:color w:val="231F20"/>
          <w:w w:val="105"/>
        </w:rPr>
        <w:t>fact</w:t>
      </w:r>
      <w:r>
        <w:rPr>
          <w:color w:val="231F20"/>
          <w:spacing w:val="-20"/>
          <w:w w:val="105"/>
        </w:rPr>
        <w:t> </w:t>
      </w:r>
      <w:r>
        <w:rPr>
          <w:color w:val="231F20"/>
          <w:w w:val="105"/>
        </w:rPr>
        <w:t>that</w:t>
      </w:r>
      <w:r>
        <w:rPr>
          <w:color w:val="231F20"/>
          <w:spacing w:val="-19"/>
          <w:w w:val="105"/>
        </w:rPr>
        <w:t> </w:t>
      </w:r>
      <w:r>
        <w:rPr>
          <w:color w:val="231F20"/>
          <w:w w:val="105"/>
        </w:rPr>
        <w:t>we</w:t>
      </w:r>
      <w:r>
        <w:rPr>
          <w:color w:val="231F20"/>
          <w:spacing w:val="-20"/>
          <w:w w:val="105"/>
        </w:rPr>
        <w:t> </w:t>
      </w:r>
      <w:r>
        <w:rPr>
          <w:color w:val="231F20"/>
          <w:w w:val="105"/>
        </w:rPr>
        <w:t>know</w:t>
      </w:r>
      <w:r>
        <w:rPr>
          <w:color w:val="231F20"/>
          <w:spacing w:val="-22"/>
          <w:w w:val="105"/>
        </w:rPr>
        <w:t> </w:t>
      </w:r>
      <w:r>
        <w:rPr>
          <w:rFonts w:ascii="PMingLiU"/>
          <w:color w:val="231F20"/>
          <w:w w:val="105"/>
        </w:rPr>
        <w:t>(</w:t>
      </w:r>
      <w:r>
        <w:rPr>
          <w:i/>
          <w:color w:val="231F20"/>
          <w:w w:val="105"/>
        </w:rPr>
        <w:t>x,</w:t>
      </w:r>
      <w:r>
        <w:rPr>
          <w:i/>
          <w:color w:val="231F20"/>
          <w:spacing w:val="-30"/>
          <w:w w:val="105"/>
        </w:rPr>
        <w:t> </w:t>
      </w:r>
      <w:r>
        <w:rPr>
          <w:i/>
          <w:color w:val="231F20"/>
          <w:spacing w:val="3"/>
          <w:w w:val="105"/>
        </w:rPr>
        <w:t>y</w:t>
      </w:r>
      <w:r>
        <w:rPr>
          <w:rFonts w:ascii="PMingLiU"/>
          <w:color w:val="231F20"/>
          <w:spacing w:val="3"/>
          <w:w w:val="105"/>
        </w:rPr>
        <w:t>)</w:t>
      </w:r>
      <w:r>
        <w:rPr>
          <w:rFonts w:ascii="PMingLiU"/>
          <w:color w:val="231F20"/>
          <w:spacing w:val="-20"/>
          <w:w w:val="105"/>
        </w:rPr>
        <w:t> </w:t>
      </w:r>
      <w:r>
        <w:rPr>
          <w:color w:val="231F20"/>
          <w:w w:val="105"/>
        </w:rPr>
        <w:t>is</w:t>
      </w:r>
      <w:r>
        <w:rPr>
          <w:color w:val="231F20"/>
          <w:spacing w:val="-18"/>
          <w:w w:val="105"/>
        </w:rPr>
        <w:t> </w:t>
      </w:r>
      <w:r>
        <w:rPr>
          <w:color w:val="231F20"/>
          <w:w w:val="105"/>
        </w:rPr>
        <w:t>on the</w:t>
      </w:r>
      <w:r>
        <w:rPr>
          <w:color w:val="231F20"/>
          <w:spacing w:val="-11"/>
          <w:w w:val="105"/>
        </w:rPr>
        <w:t> </w:t>
      </w:r>
      <w:r>
        <w:rPr>
          <w:color w:val="231F20"/>
          <w:w w:val="105"/>
        </w:rPr>
        <w:t>line,</w:t>
      </w:r>
      <w:r>
        <w:rPr>
          <w:color w:val="231F20"/>
          <w:spacing w:val="-14"/>
          <w:w w:val="105"/>
        </w:rPr>
        <w:t> </w:t>
      </w:r>
      <w:r>
        <w:rPr>
          <w:color w:val="231F20"/>
          <w:w w:val="105"/>
        </w:rPr>
        <w:t>so</w:t>
      </w:r>
      <w:r>
        <w:rPr>
          <w:color w:val="231F20"/>
          <w:spacing w:val="-11"/>
          <w:w w:val="105"/>
        </w:rPr>
        <w:t> </w:t>
      </w:r>
      <w:r>
        <w:rPr>
          <w:i/>
          <w:color w:val="231F20"/>
          <w:w w:val="105"/>
        </w:rPr>
        <w:t>Ax</w:t>
      </w:r>
      <w:r>
        <w:rPr>
          <w:i/>
          <w:color w:val="231F20"/>
          <w:spacing w:val="-28"/>
          <w:w w:val="105"/>
        </w:rPr>
        <w:t> </w:t>
      </w:r>
      <w:r>
        <w:rPr>
          <w:rFonts w:ascii="PMingLiU"/>
          <w:color w:val="231F20"/>
          <w:w w:val="115"/>
        </w:rPr>
        <w:t>+</w:t>
      </w:r>
      <w:r>
        <w:rPr>
          <w:rFonts w:ascii="PMingLiU"/>
          <w:color w:val="231F20"/>
          <w:spacing w:val="-33"/>
          <w:w w:val="115"/>
        </w:rPr>
        <w:t> </w:t>
      </w:r>
      <w:r>
        <w:rPr>
          <w:i/>
          <w:color w:val="231F20"/>
          <w:spacing w:val="4"/>
          <w:w w:val="105"/>
        </w:rPr>
        <w:t>By</w:t>
      </w:r>
      <w:r>
        <w:rPr>
          <w:i/>
          <w:color w:val="231F20"/>
          <w:spacing w:val="-17"/>
          <w:w w:val="105"/>
        </w:rPr>
        <w:t> </w:t>
      </w:r>
      <w:r>
        <w:rPr>
          <w:rFonts w:ascii="PMingLiU"/>
          <w:color w:val="231F20"/>
          <w:w w:val="115"/>
        </w:rPr>
        <w:t>+</w:t>
      </w:r>
      <w:r>
        <w:rPr>
          <w:rFonts w:ascii="PMingLiU"/>
          <w:color w:val="231F20"/>
          <w:spacing w:val="-34"/>
          <w:w w:val="115"/>
        </w:rPr>
        <w:t> </w:t>
      </w:r>
      <w:r>
        <w:rPr>
          <w:i/>
          <w:color w:val="231F20"/>
          <w:w w:val="105"/>
        </w:rPr>
        <w:t>C</w:t>
      </w:r>
      <w:r>
        <w:rPr>
          <w:i/>
          <w:color w:val="231F20"/>
          <w:spacing w:val="9"/>
          <w:w w:val="105"/>
        </w:rPr>
        <w:t> </w:t>
      </w:r>
      <w:r>
        <w:rPr>
          <w:rFonts w:ascii="PMingLiU"/>
          <w:color w:val="231F20"/>
          <w:w w:val="115"/>
        </w:rPr>
        <w:t>=</w:t>
      </w:r>
      <w:r>
        <w:rPr>
          <w:rFonts w:ascii="PMingLiU"/>
          <w:color w:val="231F20"/>
          <w:spacing w:val="-9"/>
          <w:w w:val="115"/>
        </w:rPr>
        <w:t> </w:t>
      </w:r>
      <w:r>
        <w:rPr>
          <w:rFonts w:ascii="PMingLiU"/>
          <w:color w:val="231F20"/>
          <w:w w:val="105"/>
        </w:rPr>
        <w:t>0</w:t>
      </w:r>
      <w:r>
        <w:rPr>
          <w:color w:val="231F20"/>
          <w:w w:val="105"/>
        </w:rPr>
        <w:t>. From</w:t>
      </w:r>
      <w:r>
        <w:rPr>
          <w:color w:val="231F20"/>
          <w:spacing w:val="-12"/>
          <w:w w:val="105"/>
        </w:rPr>
        <w:t> </w:t>
      </w:r>
      <w:r>
        <w:rPr>
          <w:color w:val="231F20"/>
          <w:w w:val="105"/>
        </w:rPr>
        <w:t>Equations</w:t>
      </w:r>
      <w:r>
        <w:rPr>
          <w:color w:val="231F20"/>
          <w:spacing w:val="-15"/>
          <w:w w:val="105"/>
        </w:rPr>
        <w:t> </w:t>
      </w:r>
      <w:r>
        <w:rPr>
          <w:color w:val="231F20"/>
          <w:w w:val="105"/>
        </w:rPr>
        <w:t>(2.18)</w:t>
      </w:r>
      <w:r>
        <w:rPr>
          <w:color w:val="231F20"/>
          <w:spacing w:val="-17"/>
          <w:w w:val="105"/>
        </w:rPr>
        <w:t> </w:t>
      </w:r>
      <w:r>
        <w:rPr>
          <w:color w:val="231F20"/>
          <w:w w:val="105"/>
        </w:rPr>
        <w:t>and</w:t>
      </w:r>
      <w:r>
        <w:rPr>
          <w:color w:val="231F20"/>
          <w:spacing w:val="-12"/>
          <w:w w:val="105"/>
        </w:rPr>
        <w:t> </w:t>
      </w:r>
      <w:r>
        <w:rPr>
          <w:color w:val="231F20"/>
          <w:w w:val="105"/>
        </w:rPr>
        <w:t>(2.19),</w:t>
      </w:r>
      <w:r>
        <w:rPr>
          <w:color w:val="231F20"/>
          <w:spacing w:val="-11"/>
          <w:w w:val="105"/>
        </w:rPr>
        <w:t> </w:t>
      </w:r>
      <w:r>
        <w:rPr>
          <w:color w:val="231F20"/>
          <w:w w:val="105"/>
        </w:rPr>
        <w:t>we</w:t>
      </w:r>
      <w:r>
        <w:rPr>
          <w:color w:val="231F20"/>
          <w:spacing w:val="-12"/>
          <w:w w:val="105"/>
        </w:rPr>
        <w:t> </w:t>
      </w:r>
      <w:r>
        <w:rPr>
          <w:color w:val="231F20"/>
          <w:w w:val="105"/>
        </w:rPr>
        <w:t>can</w:t>
      </w:r>
      <w:r>
        <w:rPr>
          <w:color w:val="231F20"/>
          <w:spacing w:val="-13"/>
          <w:w w:val="105"/>
        </w:rPr>
        <w:t> </w:t>
      </w:r>
      <w:r>
        <w:rPr>
          <w:color w:val="231F20"/>
          <w:w w:val="105"/>
        </w:rPr>
        <w:t>see</w:t>
      </w:r>
      <w:r>
        <w:rPr>
          <w:color w:val="231F20"/>
          <w:spacing w:val="-11"/>
          <w:w w:val="105"/>
        </w:rPr>
        <w:t> </w:t>
      </w:r>
      <w:r>
        <w:rPr>
          <w:color w:val="231F20"/>
          <w:w w:val="105"/>
        </w:rPr>
        <w:t>that the</w:t>
      </w:r>
      <w:r>
        <w:rPr>
          <w:color w:val="231F20"/>
          <w:spacing w:val="-4"/>
          <w:w w:val="105"/>
        </w:rPr>
        <w:t> </w:t>
      </w:r>
      <w:r>
        <w:rPr>
          <w:color w:val="231F20"/>
          <w:w w:val="105"/>
        </w:rPr>
        <w:t>signed</w:t>
      </w:r>
      <w:r>
        <w:rPr>
          <w:color w:val="231F20"/>
          <w:spacing w:val="-3"/>
          <w:w w:val="105"/>
        </w:rPr>
        <w:t> </w:t>
      </w:r>
      <w:r>
        <w:rPr>
          <w:color w:val="231F20"/>
          <w:w w:val="105"/>
        </w:rPr>
        <w:t>distance</w:t>
      </w:r>
      <w:r>
        <w:rPr>
          <w:color w:val="231F20"/>
          <w:spacing w:val="-4"/>
          <w:w w:val="105"/>
        </w:rPr>
        <w:t> </w:t>
      </w:r>
      <w:r>
        <w:rPr>
          <w:color w:val="231F20"/>
          <w:w w:val="105"/>
        </w:rPr>
        <w:t>from</w:t>
      </w:r>
      <w:r>
        <w:rPr>
          <w:color w:val="231F20"/>
          <w:spacing w:val="-6"/>
          <w:w w:val="105"/>
        </w:rPr>
        <w:t> </w:t>
      </w:r>
      <w:r>
        <w:rPr>
          <w:color w:val="231F20"/>
          <w:w w:val="105"/>
        </w:rPr>
        <w:t>line</w:t>
      </w:r>
      <w:r>
        <w:rPr>
          <w:color w:val="231F20"/>
          <w:spacing w:val="-4"/>
          <w:w w:val="105"/>
        </w:rPr>
        <w:t> </w:t>
      </w:r>
      <w:r>
        <w:rPr>
          <w:i/>
          <w:color w:val="231F20"/>
          <w:w w:val="105"/>
        </w:rPr>
        <w:t>Ax</w:t>
      </w:r>
      <w:r>
        <w:rPr>
          <w:i/>
          <w:color w:val="231F20"/>
          <w:spacing w:val="-8"/>
          <w:w w:val="105"/>
        </w:rPr>
        <w:t> </w:t>
      </w:r>
      <w:r>
        <w:rPr>
          <w:rFonts w:ascii="PMingLiU"/>
          <w:color w:val="231F20"/>
          <w:w w:val="115"/>
        </w:rPr>
        <w:t>+</w:t>
      </w:r>
      <w:r>
        <w:rPr>
          <w:rFonts w:ascii="PMingLiU"/>
          <w:color w:val="231F20"/>
          <w:spacing w:val="-15"/>
          <w:w w:val="115"/>
        </w:rPr>
        <w:t> </w:t>
      </w:r>
      <w:r>
        <w:rPr>
          <w:i/>
          <w:color w:val="231F20"/>
          <w:spacing w:val="4"/>
          <w:w w:val="105"/>
        </w:rPr>
        <w:t>By</w:t>
      </w:r>
      <w:r>
        <w:rPr>
          <w:i/>
          <w:color w:val="231F20"/>
          <w:spacing w:val="-1"/>
          <w:w w:val="105"/>
        </w:rPr>
        <w:t> </w:t>
      </w:r>
      <w:r>
        <w:rPr>
          <w:rFonts w:ascii="PMingLiU"/>
          <w:color w:val="231F20"/>
          <w:w w:val="115"/>
        </w:rPr>
        <w:t>+</w:t>
      </w:r>
      <w:r>
        <w:rPr>
          <w:rFonts w:ascii="PMingLiU"/>
          <w:color w:val="231F20"/>
          <w:spacing w:val="-15"/>
          <w:w w:val="115"/>
        </w:rPr>
        <w:t> </w:t>
      </w:r>
      <w:r>
        <w:rPr>
          <w:i/>
          <w:color w:val="231F20"/>
          <w:w w:val="105"/>
        </w:rPr>
        <w:t>C</w:t>
      </w:r>
      <w:r>
        <w:rPr>
          <w:i/>
          <w:color w:val="231F20"/>
          <w:spacing w:val="19"/>
          <w:w w:val="105"/>
        </w:rPr>
        <w:t> </w:t>
      </w:r>
      <w:r>
        <w:rPr>
          <w:rFonts w:ascii="PMingLiU"/>
          <w:color w:val="231F20"/>
          <w:w w:val="105"/>
        </w:rPr>
        <w:t>=</w:t>
      </w:r>
      <w:r>
        <w:rPr>
          <w:rFonts w:ascii="PMingLiU"/>
          <w:color w:val="231F20"/>
          <w:spacing w:val="-1"/>
          <w:w w:val="105"/>
        </w:rPr>
        <w:t> </w:t>
      </w:r>
      <w:r>
        <w:rPr>
          <w:rFonts w:ascii="PMingLiU"/>
          <w:color w:val="231F20"/>
          <w:w w:val="105"/>
        </w:rPr>
        <w:t>0</w:t>
      </w:r>
      <w:r>
        <w:rPr>
          <w:rFonts w:ascii="PMingLiU"/>
          <w:color w:val="231F20"/>
          <w:spacing w:val="-3"/>
          <w:w w:val="105"/>
        </w:rPr>
        <w:t> </w:t>
      </w:r>
      <w:r>
        <w:rPr>
          <w:color w:val="231F20"/>
          <w:w w:val="105"/>
        </w:rPr>
        <w:t>to</w:t>
      </w:r>
      <w:r>
        <w:rPr>
          <w:color w:val="231F20"/>
          <w:spacing w:val="-3"/>
          <w:w w:val="105"/>
        </w:rPr>
        <w:t> </w:t>
      </w:r>
      <w:r>
        <w:rPr>
          <w:color w:val="231F20"/>
          <w:w w:val="105"/>
        </w:rPr>
        <w:t>a</w:t>
      </w:r>
      <w:r>
        <w:rPr>
          <w:color w:val="231F20"/>
          <w:spacing w:val="-2"/>
          <w:w w:val="105"/>
        </w:rPr>
        <w:t> </w:t>
      </w:r>
      <w:r>
        <w:rPr>
          <w:color w:val="231F20"/>
          <w:w w:val="105"/>
        </w:rPr>
        <w:t>point</w:t>
      </w:r>
      <w:r>
        <w:rPr>
          <w:color w:val="231F20"/>
          <w:spacing w:val="-6"/>
          <w:w w:val="105"/>
        </w:rPr>
        <w:t> </w:t>
      </w:r>
      <w:r>
        <w:rPr>
          <w:rFonts w:ascii="PMingLiU"/>
          <w:color w:val="231F20"/>
          <w:w w:val="105"/>
        </w:rPr>
        <w:t>(</w:t>
      </w:r>
      <w:r>
        <w:rPr>
          <w:i/>
          <w:color w:val="231F20"/>
          <w:w w:val="105"/>
        </w:rPr>
        <w:t>a,</w:t>
      </w:r>
      <w:r>
        <w:rPr>
          <w:i/>
          <w:color w:val="231F20"/>
          <w:spacing w:val="-19"/>
          <w:w w:val="105"/>
        </w:rPr>
        <w:t> </w:t>
      </w:r>
      <w:r>
        <w:rPr>
          <w:i/>
          <w:color w:val="231F20"/>
          <w:w w:val="105"/>
        </w:rPr>
        <w:t>b</w:t>
      </w:r>
      <w:r>
        <w:rPr>
          <w:rFonts w:ascii="PMingLiU"/>
          <w:color w:val="231F20"/>
          <w:w w:val="105"/>
        </w:rPr>
        <w:t>)</w:t>
      </w:r>
      <w:r>
        <w:rPr>
          <w:rFonts w:ascii="PMingLiU"/>
          <w:color w:val="231F20"/>
          <w:spacing w:val="-5"/>
          <w:w w:val="105"/>
        </w:rPr>
        <w:t> </w:t>
      </w:r>
      <w:r>
        <w:rPr>
          <w:color w:val="231F20"/>
          <w:w w:val="105"/>
        </w:rPr>
        <w:t>is</w:t>
      </w:r>
    </w:p>
    <w:p>
      <w:pPr>
        <w:spacing w:line="184" w:lineRule="exact" w:before="60"/>
        <w:ind w:left="3703" w:right="0" w:firstLine="0"/>
        <w:jc w:val="both"/>
        <w:rPr>
          <w:rFonts w:ascii="PMingLiU"/>
          <w:sz w:val="20"/>
        </w:rPr>
      </w:pPr>
      <w:r>
        <w:rPr>
          <w:i/>
          <w:color w:val="231F20"/>
          <w:w w:val="150"/>
          <w:sz w:val="20"/>
        </w:rPr>
        <w:t>f</w:t>
      </w:r>
      <w:r>
        <w:rPr>
          <w:i/>
          <w:color w:val="231F20"/>
          <w:spacing w:val="-54"/>
          <w:w w:val="150"/>
          <w:sz w:val="20"/>
        </w:rPr>
        <w:t> </w:t>
      </w:r>
      <w:r>
        <w:rPr>
          <w:rFonts w:ascii="PMingLiU"/>
          <w:color w:val="231F20"/>
          <w:w w:val="125"/>
          <w:sz w:val="20"/>
        </w:rPr>
        <w:t>(</w:t>
      </w:r>
      <w:r>
        <w:rPr>
          <w:i/>
          <w:color w:val="231F20"/>
          <w:w w:val="125"/>
          <w:sz w:val="20"/>
        </w:rPr>
        <w:t>a, b</w:t>
      </w:r>
      <w:r>
        <w:rPr>
          <w:rFonts w:ascii="PMingLiU"/>
          <w:color w:val="231F20"/>
          <w:w w:val="125"/>
          <w:sz w:val="20"/>
        </w:rPr>
        <w:t>)</w:t>
      </w:r>
    </w:p>
    <w:p>
      <w:pPr>
        <w:spacing w:line="153" w:lineRule="auto" w:before="0"/>
        <w:ind w:left="320" w:right="66" w:firstLine="0"/>
        <w:jc w:val="center"/>
        <w:rPr>
          <w:i/>
          <w:sz w:val="20"/>
        </w:rPr>
      </w:pPr>
      <w:r>
        <w:rPr/>
        <w:pict>
          <v:shape style="position:absolute;margin-left:214.548004pt;margin-top:7.1162pt;width:45pt;height:2.050pt;mso-position-horizontal-relative:page;mso-position-vertical-relative:paragraph;z-index:-17419264" coordorigin="4291,142" coordsize="900,41" path="m4291,142l5191,142m4457,183l5191,183e" filled="false" stroked="true" strokeweight=".48pt" strokecolor="#221e1f">
            <v:path arrowok="t"/>
            <v:stroke dashstyle="solid"/>
            <w10:wrap type="none"/>
          </v:shape>
        </w:pict>
      </w:r>
      <w:r>
        <w:rPr>
          <w:color w:val="231F20"/>
          <w:w w:val="120"/>
          <w:sz w:val="20"/>
        </w:rPr>
        <w:t>distance </w:t>
      </w:r>
      <w:r>
        <w:rPr>
          <w:rFonts w:ascii="PMingLiU" w:hAnsi="PMingLiU"/>
          <w:color w:val="231F20"/>
          <w:w w:val="125"/>
          <w:sz w:val="20"/>
        </w:rPr>
        <w:t>= </w:t>
      </w:r>
      <w:r>
        <w:rPr>
          <w:rFonts w:ascii="Meiryo" w:hAnsi="Meiryo"/>
          <w:i/>
          <w:color w:val="231F20"/>
          <w:w w:val="120"/>
          <w:position w:val="1"/>
          <w:sz w:val="20"/>
        </w:rPr>
        <w:t>√</w:t>
      </w:r>
      <w:r>
        <w:rPr>
          <w:i/>
          <w:color w:val="231F20"/>
          <w:w w:val="120"/>
          <w:position w:val="-15"/>
          <w:sz w:val="20"/>
        </w:rPr>
        <w:t>A</w:t>
      </w:r>
      <w:r>
        <w:rPr>
          <w:rFonts w:ascii="PMingLiU" w:hAnsi="PMingLiU"/>
          <w:color w:val="231F20"/>
          <w:w w:val="120"/>
          <w:position w:val="-9"/>
          <w:sz w:val="14"/>
        </w:rPr>
        <w:t>2 </w:t>
      </w:r>
      <w:r>
        <w:rPr>
          <w:rFonts w:ascii="PMingLiU" w:hAnsi="PMingLiU"/>
          <w:color w:val="231F20"/>
          <w:w w:val="125"/>
          <w:position w:val="-15"/>
          <w:sz w:val="20"/>
        </w:rPr>
        <w:t>+ </w:t>
      </w:r>
      <w:r>
        <w:rPr>
          <w:i/>
          <w:color w:val="231F20"/>
          <w:w w:val="120"/>
          <w:position w:val="-15"/>
          <w:sz w:val="20"/>
        </w:rPr>
        <w:t>B</w:t>
      </w:r>
      <w:r>
        <w:rPr>
          <w:rFonts w:ascii="PMingLiU" w:hAnsi="PMingLiU"/>
          <w:color w:val="231F20"/>
          <w:w w:val="120"/>
          <w:position w:val="-9"/>
          <w:sz w:val="14"/>
        </w:rPr>
        <w:t>2 </w:t>
      </w:r>
      <w:r>
        <w:rPr>
          <w:i/>
          <w:color w:val="231F20"/>
          <w:w w:val="120"/>
          <w:sz w:val="20"/>
        </w:rPr>
        <w:t>.</w:t>
      </w:r>
    </w:p>
    <w:p>
      <w:pPr>
        <w:pStyle w:val="BodyText"/>
        <w:spacing w:line="264" w:lineRule="auto" w:before="76"/>
        <w:ind w:left="319"/>
        <w:jc w:val="both"/>
        <w:rPr>
          <w:rFonts w:ascii="PMingLiU" w:hAnsi="PMingLiU"/>
        </w:rPr>
      </w:pPr>
      <w:r>
        <w:rPr>
          <w:color w:val="231F20"/>
          <w:w w:val="105"/>
        </w:rPr>
        <w:t>Here</w:t>
      </w:r>
      <w:r>
        <w:rPr>
          <w:color w:val="231F20"/>
          <w:spacing w:val="-36"/>
          <w:w w:val="105"/>
        </w:rPr>
        <w:t> </w:t>
      </w:r>
      <w:r>
        <w:rPr>
          <w:color w:val="231F20"/>
          <w:w w:val="105"/>
        </w:rPr>
        <w:t>“signed</w:t>
      </w:r>
      <w:r>
        <w:rPr>
          <w:color w:val="231F20"/>
          <w:spacing w:val="-36"/>
          <w:w w:val="105"/>
        </w:rPr>
        <w:t> </w:t>
      </w:r>
      <w:r>
        <w:rPr>
          <w:color w:val="231F20"/>
          <w:w w:val="105"/>
        </w:rPr>
        <w:t>distance”</w:t>
      </w:r>
      <w:r>
        <w:rPr>
          <w:color w:val="231F20"/>
          <w:spacing w:val="-36"/>
          <w:w w:val="105"/>
        </w:rPr>
        <w:t> </w:t>
      </w:r>
      <w:r>
        <w:rPr>
          <w:color w:val="231F20"/>
          <w:w w:val="105"/>
        </w:rPr>
        <w:t>means</w:t>
      </w:r>
      <w:r>
        <w:rPr>
          <w:color w:val="231F20"/>
          <w:spacing w:val="-37"/>
          <w:w w:val="105"/>
        </w:rPr>
        <w:t> </w:t>
      </w:r>
      <w:r>
        <w:rPr>
          <w:color w:val="231F20"/>
          <w:w w:val="105"/>
        </w:rPr>
        <w:t>that</w:t>
      </w:r>
      <w:r>
        <w:rPr>
          <w:color w:val="231F20"/>
          <w:spacing w:val="-36"/>
          <w:w w:val="105"/>
        </w:rPr>
        <w:t> </w:t>
      </w:r>
      <w:r>
        <w:rPr>
          <w:color w:val="231F20"/>
          <w:w w:val="105"/>
        </w:rPr>
        <w:t>its</w:t>
      </w:r>
      <w:r>
        <w:rPr>
          <w:color w:val="231F20"/>
          <w:spacing w:val="-35"/>
          <w:w w:val="105"/>
        </w:rPr>
        <w:t> </w:t>
      </w:r>
      <w:r>
        <w:rPr>
          <w:color w:val="231F20"/>
          <w:w w:val="105"/>
        </w:rPr>
        <w:t>magnitude</w:t>
      </w:r>
      <w:r>
        <w:rPr>
          <w:color w:val="231F20"/>
          <w:spacing w:val="-37"/>
          <w:w w:val="105"/>
        </w:rPr>
        <w:t> </w:t>
      </w:r>
      <w:r>
        <w:rPr>
          <w:color w:val="231F20"/>
          <w:w w:val="105"/>
        </w:rPr>
        <w:t>(absolute</w:t>
      </w:r>
      <w:r>
        <w:rPr>
          <w:color w:val="231F20"/>
          <w:spacing w:val="-36"/>
          <w:w w:val="105"/>
        </w:rPr>
        <w:t> </w:t>
      </w:r>
      <w:r>
        <w:rPr>
          <w:color w:val="231F20"/>
          <w:w w:val="105"/>
        </w:rPr>
        <w:t>value)</w:t>
      </w:r>
      <w:r>
        <w:rPr>
          <w:color w:val="231F20"/>
          <w:spacing w:val="-37"/>
          <w:w w:val="105"/>
        </w:rPr>
        <w:t> </w:t>
      </w:r>
      <w:r>
        <w:rPr>
          <w:color w:val="231F20"/>
          <w:w w:val="105"/>
        </w:rPr>
        <w:t>is</w:t>
      </w:r>
      <w:r>
        <w:rPr>
          <w:color w:val="231F20"/>
          <w:spacing w:val="-35"/>
          <w:w w:val="105"/>
        </w:rPr>
        <w:t> </w:t>
      </w:r>
      <w:r>
        <w:rPr>
          <w:color w:val="231F20"/>
          <w:w w:val="105"/>
        </w:rPr>
        <w:t>the</w:t>
      </w:r>
      <w:r>
        <w:rPr>
          <w:color w:val="231F20"/>
          <w:spacing w:val="-36"/>
          <w:w w:val="105"/>
        </w:rPr>
        <w:t> </w:t>
      </w:r>
      <w:r>
        <w:rPr>
          <w:color w:val="231F20"/>
          <w:w w:val="105"/>
        </w:rPr>
        <w:t>geometric distance,</w:t>
      </w:r>
      <w:r>
        <w:rPr>
          <w:color w:val="231F20"/>
          <w:spacing w:val="-34"/>
          <w:w w:val="105"/>
        </w:rPr>
        <w:t> </w:t>
      </w:r>
      <w:r>
        <w:rPr>
          <w:color w:val="231F20"/>
          <w:w w:val="105"/>
        </w:rPr>
        <w:t>but</w:t>
      </w:r>
      <w:r>
        <w:rPr>
          <w:color w:val="231F20"/>
          <w:spacing w:val="-34"/>
          <w:w w:val="105"/>
        </w:rPr>
        <w:t> </w:t>
      </w:r>
      <w:r>
        <w:rPr>
          <w:color w:val="231F20"/>
          <w:w w:val="105"/>
        </w:rPr>
        <w:t>on</w:t>
      </w:r>
      <w:r>
        <w:rPr>
          <w:color w:val="231F20"/>
          <w:spacing w:val="-34"/>
          <w:w w:val="105"/>
        </w:rPr>
        <w:t> </w:t>
      </w:r>
      <w:r>
        <w:rPr>
          <w:color w:val="231F20"/>
          <w:w w:val="105"/>
        </w:rPr>
        <w:t>one</w:t>
      </w:r>
      <w:r>
        <w:rPr>
          <w:color w:val="231F20"/>
          <w:spacing w:val="-34"/>
          <w:w w:val="105"/>
        </w:rPr>
        <w:t> </w:t>
      </w:r>
      <w:r>
        <w:rPr>
          <w:color w:val="231F20"/>
          <w:w w:val="105"/>
        </w:rPr>
        <w:t>side</w:t>
      </w:r>
      <w:r>
        <w:rPr>
          <w:color w:val="231F20"/>
          <w:spacing w:val="-34"/>
          <w:w w:val="105"/>
        </w:rPr>
        <w:t> </w:t>
      </w:r>
      <w:r>
        <w:rPr>
          <w:color w:val="231F20"/>
          <w:w w:val="105"/>
        </w:rPr>
        <w:t>of</w:t>
      </w:r>
      <w:r>
        <w:rPr>
          <w:color w:val="231F20"/>
          <w:spacing w:val="-33"/>
          <w:w w:val="105"/>
        </w:rPr>
        <w:t> </w:t>
      </w:r>
      <w:r>
        <w:rPr>
          <w:color w:val="231F20"/>
          <w:w w:val="105"/>
        </w:rPr>
        <w:t>the</w:t>
      </w:r>
      <w:r>
        <w:rPr>
          <w:color w:val="231F20"/>
          <w:spacing w:val="-34"/>
          <w:w w:val="105"/>
        </w:rPr>
        <w:t> </w:t>
      </w:r>
      <w:r>
        <w:rPr>
          <w:color w:val="231F20"/>
          <w:w w:val="105"/>
        </w:rPr>
        <w:t>line,</w:t>
      </w:r>
      <w:r>
        <w:rPr>
          <w:color w:val="231F20"/>
          <w:spacing w:val="-33"/>
          <w:w w:val="105"/>
        </w:rPr>
        <w:t> </w:t>
      </w:r>
      <w:r>
        <w:rPr>
          <w:color w:val="231F20"/>
          <w:w w:val="105"/>
        </w:rPr>
        <w:t>distances</w:t>
      </w:r>
      <w:r>
        <w:rPr>
          <w:color w:val="231F20"/>
          <w:spacing w:val="-35"/>
          <w:w w:val="105"/>
        </w:rPr>
        <w:t> </w:t>
      </w:r>
      <w:r>
        <w:rPr>
          <w:color w:val="231F20"/>
          <w:w w:val="105"/>
        </w:rPr>
        <w:t>are</w:t>
      </w:r>
      <w:r>
        <w:rPr>
          <w:color w:val="231F20"/>
          <w:spacing w:val="-33"/>
          <w:w w:val="105"/>
        </w:rPr>
        <w:t> </w:t>
      </w:r>
      <w:r>
        <w:rPr>
          <w:color w:val="231F20"/>
          <w:w w:val="105"/>
        </w:rPr>
        <w:t>positive</w:t>
      </w:r>
      <w:r>
        <w:rPr>
          <w:color w:val="231F20"/>
          <w:spacing w:val="-36"/>
          <w:w w:val="105"/>
        </w:rPr>
        <w:t> </w:t>
      </w:r>
      <w:r>
        <w:rPr>
          <w:color w:val="231F20"/>
          <w:w w:val="105"/>
        </w:rPr>
        <w:t>and</w:t>
      </w:r>
      <w:r>
        <w:rPr>
          <w:color w:val="231F20"/>
          <w:spacing w:val="-34"/>
          <w:w w:val="105"/>
        </w:rPr>
        <w:t> </w:t>
      </w:r>
      <w:r>
        <w:rPr>
          <w:color w:val="231F20"/>
          <w:w w:val="105"/>
        </w:rPr>
        <w:t>on</w:t>
      </w:r>
      <w:r>
        <w:rPr>
          <w:color w:val="231F20"/>
          <w:spacing w:val="-33"/>
          <w:w w:val="105"/>
        </w:rPr>
        <w:t> </w:t>
      </w:r>
      <w:r>
        <w:rPr>
          <w:color w:val="231F20"/>
          <w:w w:val="105"/>
        </w:rPr>
        <w:t>the</w:t>
      </w:r>
      <w:r>
        <w:rPr>
          <w:color w:val="231F20"/>
          <w:spacing w:val="-35"/>
          <w:w w:val="105"/>
        </w:rPr>
        <w:t> </w:t>
      </w:r>
      <w:r>
        <w:rPr>
          <w:color w:val="231F20"/>
          <w:w w:val="105"/>
        </w:rPr>
        <w:t>other</w:t>
      </w:r>
      <w:r>
        <w:rPr>
          <w:color w:val="231F20"/>
          <w:spacing w:val="-34"/>
          <w:w w:val="105"/>
        </w:rPr>
        <w:t> </w:t>
      </w:r>
      <w:r>
        <w:rPr>
          <w:color w:val="231F20"/>
          <w:w w:val="105"/>
        </w:rPr>
        <w:t>they</w:t>
      </w:r>
      <w:r>
        <w:rPr>
          <w:color w:val="231F20"/>
          <w:spacing w:val="-34"/>
          <w:w w:val="105"/>
        </w:rPr>
        <w:t> </w:t>
      </w:r>
      <w:r>
        <w:rPr>
          <w:color w:val="231F20"/>
          <w:w w:val="105"/>
        </w:rPr>
        <w:t>are negative.</w:t>
      </w:r>
      <w:r>
        <w:rPr>
          <w:color w:val="231F20"/>
          <w:spacing w:val="1"/>
          <w:w w:val="105"/>
        </w:rPr>
        <w:t> </w:t>
      </w:r>
      <w:r>
        <w:rPr>
          <w:color w:val="231F20"/>
          <w:spacing w:val="-8"/>
          <w:w w:val="105"/>
        </w:rPr>
        <w:t>You</w:t>
      </w:r>
      <w:r>
        <w:rPr>
          <w:color w:val="231F20"/>
          <w:spacing w:val="-14"/>
          <w:w w:val="105"/>
        </w:rPr>
        <w:t> </w:t>
      </w:r>
      <w:r>
        <w:rPr>
          <w:color w:val="231F20"/>
          <w:w w:val="105"/>
        </w:rPr>
        <w:t>can</w:t>
      </w:r>
      <w:r>
        <w:rPr>
          <w:color w:val="231F20"/>
          <w:spacing w:val="-14"/>
          <w:w w:val="105"/>
        </w:rPr>
        <w:t> </w:t>
      </w:r>
      <w:r>
        <w:rPr>
          <w:color w:val="231F20"/>
          <w:w w:val="105"/>
        </w:rPr>
        <w:t>choose</w:t>
      </w:r>
      <w:r>
        <w:rPr>
          <w:color w:val="231F20"/>
          <w:spacing w:val="-14"/>
          <w:w w:val="105"/>
        </w:rPr>
        <w:t> </w:t>
      </w:r>
      <w:r>
        <w:rPr>
          <w:color w:val="231F20"/>
          <w:w w:val="105"/>
        </w:rPr>
        <w:t>between</w:t>
      </w:r>
      <w:r>
        <w:rPr>
          <w:color w:val="231F20"/>
          <w:spacing w:val="-13"/>
          <w:w w:val="105"/>
        </w:rPr>
        <w:t> </w:t>
      </w:r>
      <w:r>
        <w:rPr>
          <w:color w:val="231F20"/>
          <w:w w:val="105"/>
        </w:rPr>
        <w:t>the</w:t>
      </w:r>
      <w:r>
        <w:rPr>
          <w:color w:val="231F20"/>
          <w:spacing w:val="-13"/>
          <w:w w:val="105"/>
        </w:rPr>
        <w:t> </w:t>
      </w:r>
      <w:r>
        <w:rPr>
          <w:color w:val="231F20"/>
          <w:w w:val="105"/>
        </w:rPr>
        <w:t>equally</w:t>
      </w:r>
      <w:r>
        <w:rPr>
          <w:color w:val="231F20"/>
          <w:spacing w:val="-14"/>
          <w:w w:val="105"/>
        </w:rPr>
        <w:t> </w:t>
      </w:r>
      <w:r>
        <w:rPr>
          <w:color w:val="231F20"/>
          <w:w w:val="105"/>
        </w:rPr>
        <w:t>valid</w:t>
      </w:r>
      <w:r>
        <w:rPr>
          <w:color w:val="231F20"/>
          <w:spacing w:val="-14"/>
          <w:w w:val="105"/>
        </w:rPr>
        <w:t> </w:t>
      </w:r>
      <w:r>
        <w:rPr>
          <w:color w:val="231F20"/>
          <w:w w:val="105"/>
        </w:rPr>
        <w:t>representations</w:t>
      </w:r>
      <w:r>
        <w:rPr>
          <w:color w:val="231F20"/>
          <w:spacing w:val="-17"/>
          <w:w w:val="105"/>
        </w:rPr>
        <w:t> </w:t>
      </w:r>
      <w:r>
        <w:rPr>
          <w:i/>
          <w:color w:val="231F20"/>
          <w:w w:val="145"/>
        </w:rPr>
        <w:t>f</w:t>
      </w:r>
      <w:r>
        <w:rPr>
          <w:i/>
          <w:color w:val="231F20"/>
          <w:spacing w:val="-56"/>
          <w:w w:val="145"/>
        </w:rPr>
        <w:t> </w:t>
      </w:r>
      <w:r>
        <w:rPr>
          <w:rFonts w:ascii="PMingLiU" w:hAnsi="PMingLiU"/>
          <w:color w:val="231F20"/>
          <w:w w:val="105"/>
        </w:rPr>
        <w:t>(</w:t>
      </w:r>
      <w:r>
        <w:rPr>
          <w:i/>
          <w:color w:val="231F20"/>
          <w:w w:val="105"/>
        </w:rPr>
        <w:t>x,</w:t>
      </w:r>
      <w:r>
        <w:rPr>
          <w:i/>
          <w:color w:val="231F20"/>
          <w:spacing w:val="-29"/>
          <w:w w:val="105"/>
        </w:rPr>
        <w:t> </w:t>
      </w:r>
      <w:r>
        <w:rPr>
          <w:i/>
          <w:color w:val="231F20"/>
          <w:spacing w:val="10"/>
          <w:w w:val="105"/>
        </w:rPr>
        <w:t>y</w:t>
      </w:r>
      <w:r>
        <w:rPr>
          <w:rFonts w:ascii="PMingLiU" w:hAnsi="PMingLiU"/>
          <w:color w:val="231F20"/>
          <w:spacing w:val="10"/>
          <w:w w:val="105"/>
        </w:rPr>
        <w:t>)</w:t>
      </w:r>
      <w:r>
        <w:rPr>
          <w:rFonts w:ascii="PMingLiU" w:hAnsi="PMingLiU"/>
          <w:color w:val="231F20"/>
          <w:spacing w:val="-17"/>
          <w:w w:val="105"/>
        </w:rPr>
        <w:t> </w:t>
      </w:r>
      <w:r>
        <w:rPr>
          <w:rFonts w:ascii="PMingLiU" w:hAnsi="PMingLiU"/>
          <w:color w:val="231F20"/>
          <w:spacing w:val="14"/>
          <w:w w:val="105"/>
        </w:rPr>
        <w:t>=</w:t>
      </w:r>
      <w:r>
        <w:rPr>
          <w:rFonts w:ascii="PMingLiU" w:hAnsi="PMingLiU"/>
          <w:color w:val="231F20"/>
          <w:spacing w:val="-17"/>
          <w:w w:val="105"/>
        </w:rPr>
        <w:t> </w:t>
      </w:r>
      <w:r>
        <w:rPr>
          <w:rFonts w:ascii="PMingLiU" w:hAnsi="PMingLiU"/>
          <w:color w:val="231F20"/>
          <w:w w:val="105"/>
        </w:rPr>
        <w:t>0</w:t>
      </w:r>
      <w:r>
        <w:rPr>
          <w:rFonts w:ascii="PMingLiU" w:hAnsi="PMingLiU"/>
          <w:color w:val="231F20"/>
          <w:spacing w:val="14"/>
        </w:rPr>
        <w:t> </w:t>
      </w:r>
    </w:p>
    <w:p>
      <w:pPr>
        <w:pStyle w:val="BodyText"/>
        <w:spacing w:line="254" w:lineRule="exact"/>
        <w:ind w:left="321" w:right="66"/>
        <w:jc w:val="center"/>
      </w:pPr>
      <w:r>
        <w:rPr>
          <w:color w:val="231F20"/>
          <w:w w:val="105"/>
        </w:rPr>
        <w:t>and</w:t>
      </w:r>
      <w:r>
        <w:rPr>
          <w:color w:val="231F20"/>
          <w:spacing w:val="2"/>
          <w:w w:val="105"/>
        </w:rPr>
        <w:t> </w:t>
      </w:r>
      <w:r>
        <w:rPr>
          <w:rFonts w:ascii="Meiryo" w:hAnsi="Meiryo"/>
          <w:i/>
          <w:color w:val="231F20"/>
          <w:w w:val="115"/>
        </w:rPr>
        <w:t>−</w:t>
      </w:r>
      <w:r>
        <w:rPr>
          <w:i/>
          <w:color w:val="231F20"/>
          <w:w w:val="115"/>
        </w:rPr>
        <w:t>f</w:t>
      </w:r>
      <w:r>
        <w:rPr>
          <w:i/>
          <w:color w:val="231F20"/>
          <w:spacing w:val="-40"/>
          <w:w w:val="115"/>
        </w:rPr>
        <w:t> </w:t>
      </w:r>
      <w:r>
        <w:rPr>
          <w:rFonts w:ascii="PMingLiU" w:hAnsi="PMingLiU"/>
          <w:color w:val="231F20"/>
          <w:w w:val="115"/>
        </w:rPr>
        <w:t>(</w:t>
      </w:r>
      <w:r>
        <w:rPr>
          <w:i/>
          <w:color w:val="231F20"/>
          <w:w w:val="115"/>
        </w:rPr>
        <w:t>x,</w:t>
      </w:r>
      <w:r>
        <w:rPr>
          <w:i/>
          <w:color w:val="231F20"/>
          <w:spacing w:val="-31"/>
          <w:w w:val="115"/>
        </w:rPr>
        <w:t> </w:t>
      </w:r>
      <w:r>
        <w:rPr>
          <w:i/>
          <w:color w:val="231F20"/>
          <w:spacing w:val="22"/>
          <w:w w:val="115"/>
        </w:rPr>
        <w:t>y</w:t>
      </w:r>
      <w:r>
        <w:rPr>
          <w:rFonts w:ascii="PMingLiU" w:hAnsi="PMingLiU"/>
          <w:color w:val="231F20"/>
          <w:spacing w:val="22"/>
          <w:w w:val="115"/>
        </w:rPr>
        <w:t>)</w:t>
      </w:r>
      <w:r>
        <w:rPr>
          <w:rFonts w:ascii="PMingLiU" w:hAnsi="PMingLiU"/>
          <w:color w:val="231F20"/>
          <w:spacing w:val="-18"/>
          <w:w w:val="115"/>
        </w:rPr>
        <w:t> </w:t>
      </w:r>
      <w:r>
        <w:rPr>
          <w:rFonts w:ascii="PMingLiU" w:hAnsi="PMingLiU"/>
          <w:color w:val="231F20"/>
          <w:w w:val="115"/>
        </w:rPr>
        <w:t>=</w:t>
      </w:r>
      <w:r>
        <w:rPr>
          <w:rFonts w:ascii="PMingLiU" w:hAnsi="PMingLiU"/>
          <w:color w:val="231F20"/>
          <w:spacing w:val="14"/>
          <w:w w:val="115"/>
        </w:rPr>
        <w:t> </w:t>
      </w:r>
      <w:r>
        <w:rPr>
          <w:rFonts w:ascii="PMingLiU" w:hAnsi="PMingLiU"/>
          <w:color w:val="231F20"/>
          <w:w w:val="105"/>
        </w:rPr>
        <w:t>0 </w:t>
      </w:r>
      <w:r>
        <w:rPr>
          <w:color w:val="231F20"/>
          <w:w w:val="105"/>
        </w:rPr>
        <w:t>if</w:t>
      </w:r>
      <w:r>
        <w:rPr>
          <w:color w:val="231F20"/>
          <w:spacing w:val="4"/>
          <w:w w:val="105"/>
        </w:rPr>
        <w:t> </w:t>
      </w:r>
      <w:r>
        <w:rPr>
          <w:color w:val="231F20"/>
          <w:w w:val="105"/>
        </w:rPr>
        <w:t>your problem</w:t>
      </w:r>
      <w:r>
        <w:rPr>
          <w:color w:val="231F20"/>
          <w:spacing w:val="-2"/>
          <w:w w:val="105"/>
        </w:rPr>
        <w:t> </w:t>
      </w:r>
      <w:r>
        <w:rPr>
          <w:color w:val="231F20"/>
          <w:w w:val="105"/>
        </w:rPr>
        <w:t>has</w:t>
      </w:r>
      <w:r>
        <w:rPr>
          <w:color w:val="231F20"/>
          <w:spacing w:val="2"/>
          <w:w w:val="105"/>
        </w:rPr>
        <w:t> </w:t>
      </w:r>
      <w:r>
        <w:rPr>
          <w:color w:val="231F20"/>
          <w:w w:val="105"/>
        </w:rPr>
        <w:t>some</w:t>
      </w:r>
      <w:r>
        <w:rPr>
          <w:color w:val="231F20"/>
          <w:spacing w:val="2"/>
          <w:w w:val="105"/>
        </w:rPr>
        <w:t> </w:t>
      </w:r>
      <w:r>
        <w:rPr>
          <w:color w:val="231F20"/>
          <w:w w:val="105"/>
        </w:rPr>
        <w:t>reason</w:t>
      </w:r>
      <w:r>
        <w:rPr>
          <w:color w:val="231F20"/>
          <w:spacing w:val="2"/>
          <w:w w:val="105"/>
        </w:rPr>
        <w:t> </w:t>
      </w:r>
      <w:r>
        <w:rPr>
          <w:color w:val="231F20"/>
          <w:w w:val="105"/>
        </w:rPr>
        <w:t>to</w:t>
      </w:r>
      <w:r>
        <w:rPr>
          <w:color w:val="231F20"/>
          <w:spacing w:val="2"/>
          <w:w w:val="105"/>
        </w:rPr>
        <w:t> </w:t>
      </w:r>
      <w:r>
        <w:rPr>
          <w:color w:val="231F20"/>
          <w:w w:val="105"/>
        </w:rPr>
        <w:t>prefer a</w:t>
      </w:r>
      <w:r>
        <w:rPr>
          <w:color w:val="231F20"/>
          <w:spacing w:val="4"/>
          <w:w w:val="105"/>
        </w:rPr>
        <w:t> </w:t>
      </w:r>
      <w:r>
        <w:rPr>
          <w:color w:val="231F20"/>
          <w:w w:val="105"/>
        </w:rPr>
        <w:t>particular side</w:t>
      </w:r>
    </w:p>
    <w:p>
      <w:pPr>
        <w:pStyle w:val="BodyText"/>
        <w:spacing w:line="223" w:lineRule="exact"/>
        <w:ind w:left="319"/>
      </w:pPr>
      <w:r>
        <w:rPr>
          <w:color w:val="231F20"/>
          <w:w w:val="105"/>
        </w:rPr>
        <w:t>being positive.  Note that if </w:t>
      </w:r>
      <w:r>
        <w:rPr>
          <w:rFonts w:ascii="PMingLiU"/>
          <w:color w:val="231F20"/>
          <w:w w:val="105"/>
        </w:rPr>
        <w:t>(</w:t>
      </w:r>
      <w:r>
        <w:rPr>
          <w:i/>
          <w:color w:val="231F20"/>
          <w:w w:val="105"/>
        </w:rPr>
        <w:t>A, </w:t>
      </w:r>
      <w:r>
        <w:rPr>
          <w:i/>
          <w:color w:val="231F20"/>
          <w:spacing w:val="4"/>
          <w:w w:val="105"/>
        </w:rPr>
        <w:t>B</w:t>
      </w:r>
      <w:r>
        <w:rPr>
          <w:rFonts w:ascii="PMingLiU"/>
          <w:color w:val="231F20"/>
          <w:spacing w:val="4"/>
          <w:w w:val="105"/>
        </w:rPr>
        <w:t>) </w:t>
      </w:r>
      <w:r>
        <w:rPr>
          <w:color w:val="231F20"/>
          <w:w w:val="105"/>
        </w:rPr>
        <w:t>is a unit vector, then </w:t>
      </w:r>
      <w:r>
        <w:rPr>
          <w:i/>
          <w:color w:val="231F20"/>
          <w:w w:val="145"/>
        </w:rPr>
        <w:t>f </w:t>
      </w:r>
      <w:r>
        <w:rPr>
          <w:rFonts w:ascii="PMingLiU"/>
          <w:color w:val="231F20"/>
          <w:w w:val="105"/>
        </w:rPr>
        <w:t>(</w:t>
      </w:r>
      <w:r>
        <w:rPr>
          <w:i/>
          <w:color w:val="231F20"/>
          <w:w w:val="105"/>
        </w:rPr>
        <w:t>a, b</w:t>
      </w:r>
      <w:r>
        <w:rPr>
          <w:rFonts w:ascii="PMingLiU"/>
          <w:color w:val="231F20"/>
          <w:w w:val="105"/>
        </w:rPr>
        <w:t>) </w:t>
      </w:r>
      <w:r>
        <w:rPr>
          <w:color w:val="231F20"/>
          <w:w w:val="105"/>
        </w:rPr>
        <w:t>is the</w:t>
      </w:r>
      <w:r>
        <w:rPr>
          <w:color w:val="231F20"/>
          <w:spacing w:val="45"/>
          <w:w w:val="105"/>
        </w:rPr>
        <w:t> </w:t>
      </w:r>
      <w:r>
        <w:rPr>
          <w:color w:val="231F20"/>
          <w:w w:val="105"/>
        </w:rPr>
        <w:t>signed</w:t>
      </w:r>
    </w:p>
    <w:p>
      <w:pPr>
        <w:pStyle w:val="BodyText"/>
        <w:spacing w:line="266" w:lineRule="exact"/>
        <w:ind w:left="319"/>
        <w:rPr>
          <w:rFonts w:ascii="PMingLiU"/>
        </w:rPr>
      </w:pPr>
      <w:r>
        <w:rPr>
          <w:color w:val="231F20"/>
        </w:rPr>
        <w:t>distance.  </w:t>
      </w:r>
      <w:r>
        <w:rPr>
          <w:color w:val="231F20"/>
          <w:spacing w:val="-9"/>
        </w:rPr>
        <w:t>We  </w:t>
      </w:r>
      <w:r>
        <w:rPr>
          <w:color w:val="231F20"/>
        </w:rPr>
        <w:t>can multiply Equation (2.17) by a constant that ensures that </w:t>
      </w:r>
      <w:r>
        <w:rPr>
          <w:rFonts w:ascii="PMingLiU"/>
          <w:color w:val="231F20"/>
        </w:rPr>
        <w:t>(</w:t>
      </w:r>
      <w:r>
        <w:rPr>
          <w:i/>
          <w:color w:val="231F20"/>
        </w:rPr>
        <w:t>A,</w:t>
      </w:r>
      <w:r>
        <w:rPr>
          <w:i/>
          <w:color w:val="231F20"/>
          <w:spacing w:val="-6"/>
        </w:rPr>
        <w:t> </w:t>
      </w:r>
      <w:r>
        <w:rPr>
          <w:i/>
          <w:color w:val="231F20"/>
          <w:spacing w:val="4"/>
        </w:rPr>
        <w:t>B</w:t>
      </w:r>
      <w:r>
        <w:rPr>
          <w:rFonts w:ascii="PMingLiU"/>
          <w:color w:val="231F20"/>
          <w:spacing w:val="4"/>
        </w:rPr>
        <w:t>)</w:t>
      </w:r>
    </w:p>
    <w:p>
      <w:pPr>
        <w:pStyle w:val="BodyText"/>
        <w:spacing w:line="226" w:lineRule="exact"/>
        <w:ind w:left="319"/>
      </w:pPr>
      <w:r>
        <w:rPr>
          <w:color w:val="231F20"/>
        </w:rPr>
        <w:t>is a unit vector:</w:t>
      </w:r>
    </w:p>
    <w:p>
      <w:pPr>
        <w:pStyle w:val="BodyText"/>
        <w:rPr>
          <w:sz w:val="18"/>
        </w:rPr>
      </w:pPr>
      <w:r>
        <w:rPr/>
        <w:br w:type="column"/>
      </w:r>
      <w:r>
        <w:rPr>
          <w:sz w:val="18"/>
        </w:rPr>
      </w:r>
    </w:p>
    <w:p>
      <w:pPr>
        <w:pStyle w:val="BodyText"/>
        <w:rPr>
          <w:sz w:val="18"/>
        </w:rPr>
      </w:pPr>
    </w:p>
    <w:p>
      <w:pPr>
        <w:pStyle w:val="BodyText"/>
        <w:spacing w:before="11"/>
        <w:rPr>
          <w:sz w:val="15"/>
        </w:rPr>
      </w:pPr>
    </w:p>
    <w:p>
      <w:pPr>
        <w:tabs>
          <w:tab w:pos="1428" w:val="left" w:leader="none"/>
        </w:tabs>
        <w:spacing w:line="232" w:lineRule="auto" w:before="0"/>
        <w:ind w:left="319" w:right="103" w:firstLine="0"/>
        <w:jc w:val="left"/>
        <w:rPr>
          <w:sz w:val="16"/>
        </w:rPr>
      </w:pPr>
      <w:r>
        <w:rPr>
          <w:rFonts w:ascii="Arial"/>
          <w:b/>
          <w:color w:val="474F9C"/>
          <w:sz w:val="16"/>
        </w:rPr>
        <w:t>Figure</w:t>
      </w:r>
      <w:r>
        <w:rPr>
          <w:rFonts w:ascii="Arial"/>
          <w:b/>
          <w:color w:val="474F9C"/>
          <w:spacing w:val="10"/>
          <w:sz w:val="16"/>
        </w:rPr>
        <w:t> </w:t>
      </w:r>
      <w:r>
        <w:rPr>
          <w:rFonts w:ascii="Arial"/>
          <w:b/>
          <w:color w:val="474F9C"/>
          <w:sz w:val="16"/>
        </w:rPr>
        <w:t>2.30.</w:t>
        <w:tab/>
      </w:r>
      <w:r>
        <w:rPr>
          <w:color w:val="231F20"/>
          <w:sz w:val="16"/>
        </w:rPr>
        <w:t>The value of the implicit function </w:t>
      </w:r>
      <w:r>
        <w:rPr>
          <w:i/>
          <w:color w:val="231F20"/>
          <w:sz w:val="16"/>
        </w:rPr>
        <w:t>f </w:t>
      </w:r>
      <w:r>
        <w:rPr>
          <w:color w:val="231F20"/>
          <w:spacing w:val="4"/>
          <w:sz w:val="16"/>
        </w:rPr>
        <w:t>(</w:t>
      </w:r>
      <w:r>
        <w:rPr>
          <w:i/>
          <w:color w:val="231F20"/>
          <w:spacing w:val="4"/>
          <w:sz w:val="16"/>
        </w:rPr>
        <w:t>x,y</w:t>
      </w:r>
      <w:r>
        <w:rPr>
          <w:color w:val="231F20"/>
          <w:spacing w:val="4"/>
          <w:sz w:val="16"/>
        </w:rPr>
        <w:t>) </w:t>
      </w:r>
      <w:r>
        <w:rPr>
          <w:color w:val="231F20"/>
          <w:sz w:val="16"/>
        </w:rPr>
        <w:t>= </w:t>
      </w:r>
      <w:r>
        <w:rPr>
          <w:i/>
          <w:color w:val="231F20"/>
          <w:sz w:val="16"/>
        </w:rPr>
        <w:t>Ax </w:t>
      </w:r>
      <w:r>
        <w:rPr>
          <w:color w:val="231F20"/>
          <w:sz w:val="16"/>
        </w:rPr>
        <w:t>+ </w:t>
      </w:r>
      <w:r>
        <w:rPr>
          <w:i/>
          <w:color w:val="231F20"/>
          <w:sz w:val="16"/>
        </w:rPr>
        <w:t>By </w:t>
      </w:r>
      <w:r>
        <w:rPr>
          <w:color w:val="231F20"/>
          <w:sz w:val="16"/>
        </w:rPr>
        <w:t>+ </w:t>
      </w:r>
      <w:r>
        <w:rPr>
          <w:i/>
          <w:color w:val="231F20"/>
          <w:sz w:val="16"/>
        </w:rPr>
        <w:t>C </w:t>
      </w:r>
      <w:r>
        <w:rPr>
          <w:color w:val="231F20"/>
          <w:sz w:val="16"/>
        </w:rPr>
        <w:t>is a constant times the signed distance from </w:t>
      </w:r>
      <w:r>
        <w:rPr>
          <w:i/>
          <w:color w:val="231F20"/>
          <w:sz w:val="16"/>
        </w:rPr>
        <w:t>Ax </w:t>
      </w:r>
      <w:r>
        <w:rPr>
          <w:color w:val="231F20"/>
          <w:sz w:val="16"/>
        </w:rPr>
        <w:t>+ </w:t>
      </w:r>
      <w:r>
        <w:rPr>
          <w:i/>
          <w:color w:val="231F20"/>
          <w:sz w:val="16"/>
        </w:rPr>
        <w:t>By </w:t>
      </w:r>
      <w:r>
        <w:rPr>
          <w:color w:val="231F20"/>
          <w:sz w:val="16"/>
        </w:rPr>
        <w:t>+ </w:t>
      </w:r>
      <w:r>
        <w:rPr>
          <w:i/>
          <w:color w:val="231F20"/>
          <w:sz w:val="16"/>
        </w:rPr>
        <w:t>C </w:t>
      </w:r>
      <w:r>
        <w:rPr>
          <w:color w:val="231F20"/>
          <w:sz w:val="16"/>
        </w:rPr>
        <w:t>=</w:t>
      </w:r>
      <w:r>
        <w:rPr>
          <w:color w:val="231F20"/>
          <w:spacing w:val="37"/>
          <w:sz w:val="16"/>
        </w:rPr>
        <w:t> </w:t>
      </w:r>
      <w:r>
        <w:rPr>
          <w:color w:val="231F20"/>
          <w:sz w:val="16"/>
        </w:rPr>
        <w:t>0.</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7"/>
        </w:rPr>
      </w:pPr>
    </w:p>
    <w:p>
      <w:pPr>
        <w:spacing w:line="232" w:lineRule="auto" w:before="1"/>
        <w:ind w:left="319" w:right="171" w:firstLine="0"/>
        <w:jc w:val="both"/>
        <w:rPr>
          <w:sz w:val="16"/>
        </w:rPr>
      </w:pPr>
      <w:r>
        <w:rPr/>
        <w:pict>
          <v:group style="position:absolute;margin-left:399.376007pt;margin-top:-100.287163pt;width:97.3pt;height:91.2pt;mso-position-horizontal-relative:page;mso-position-vertical-relative:paragraph;z-index:15864832" coordorigin="7988,-2006" coordsize="1946,1824">
            <v:shape style="position:absolute;left:7989;top:-2006;width:1937;height:1824" coordorigin="7990,-2006" coordsize="1937,1824" path="m9926,-2006l7990,-2006,7990,-1996,7990,-192,7990,-182,9926,-182,9926,-192,8000,-192,8000,-1996,9915,-1996,9915,-192,9926,-192,9926,-1996,9926,-2006xe" filled="true" fillcolor="#231f20" stroked="false">
              <v:path arrowok="t"/>
              <v:fill type="solid"/>
            </v:shape>
            <v:line style="position:absolute" from="8908,-540" to="8908,-1551" stroked="true" strokeweight=".475pt" strokecolor="#231f20">
              <v:stroke dashstyle="solid"/>
            </v:line>
            <v:shape style="position:absolute;left:8879;top:-1611;width:56;height:81" coordorigin="8880,-1610" coordsize="56,81" path="m8908,-1610l8897,-1570,8880,-1530,8880,-1530,8908,-1544,8935,-1530,8935,-1530,8918,-1570,8908,-1610xe" filled="true" fillcolor="#231f20" stroked="false">
              <v:path arrowok="t"/>
              <v:fill type="solid"/>
            </v:shape>
            <v:line style="position:absolute" from="8091,-658" to="9743,-658" stroked="true" strokeweight=".475pt" strokecolor="#231f20">
              <v:stroke dashstyle="solid"/>
            </v:line>
            <v:shape style="position:absolute;left:9718;top:-687;width:93;height:56" coordorigin="9719,-686" coordsize="93,56" path="m9719,-686l9719,-686,9735,-658,9719,-631,9719,-630,9764,-648,9811,-658,9764,-669,9719,-686xe" filled="true" fillcolor="#231f20" stroked="false">
              <v:path arrowok="t"/>
              <v:fill type="solid"/>
            </v:shape>
            <v:shape style="position:absolute;left:7994;top:-1530;width:1931;height:990" coordorigin="7995,-1529" coordsize="1931,990" path="m9926,-1529l7995,-540,9926,-1529xe" filled="true" fillcolor="#ffffff" stroked="false">
              <v:path arrowok="t"/>
              <v:fill type="solid"/>
            </v:shape>
            <v:line style="position:absolute" from="7995,-540" to="9926,-1529" stroked="true" strokeweight=".712pt" strokecolor="#231f20">
              <v:stroke dashstyle="solid"/>
            </v:line>
            <v:shape style="position:absolute;left:8965;top:-1077;width:56;height:56" coordorigin="8965,-1076" coordsize="56,56" path="m9021,-1064l9008,-1076,8978,-1076,8977,-1076,8965,-1064,8965,-1033,8978,-1021,9008,-1021,9021,-1033,9021,-1049,9021,-1064xe" filled="true" fillcolor="#231f20" stroked="false">
              <v:path arrowok="t"/>
              <v:fill type="solid"/>
            </v:shape>
            <v:line style="position:absolute" from="8985,-1062" to="8709,-1539" stroked="true" strokeweight=".949pt" strokecolor="#231f20">
              <v:stroke dashstyle="solid"/>
            </v:line>
            <v:shape style="position:absolute;left:8664;top:-1618;width:94;height:125" coordorigin="8664,-1618" coordsize="94,125" path="m8664,-1618l8684,-1557,8693,-1494,8694,-1493,8715,-1530,8757,-1530,8757,-1531,8707,-1571,8664,-1618xe" filled="true" fillcolor="#231f20" stroked="false">
              <v:path arrowok="t"/>
              <v:fill type="solid"/>
            </v:shape>
            <v:shape style="position:absolute;left:8912;top:-1256;width:202;height:131" coordorigin="8913,-1256" coordsize="202,131" path="m8913,-1177l9037,-1256,9114,-1125e" filled="false" stroked="true" strokeweight=".38pt" strokecolor="#231f20">
              <v:path arrowok="t"/>
              <v:stroke dashstyle="solid"/>
            </v:shape>
            <v:shape style="position:absolute;left:8550;top:-1791;width:56;height:56" coordorigin="8550,-1790" coordsize="56,56" path="m8606,-1778l8593,-1790,8563,-1790,8550,-1778,8550,-1747,8563,-1735,8593,-1735,8606,-1747,8606,-1762,8606,-1778xe" filled="true" fillcolor="#231f20" stroked="false">
              <v:path arrowok="t"/>
              <v:fill type="solid"/>
            </v:shape>
            <v:line style="position:absolute" from="8656,-1627" to="8585,-1750" stroked="true" strokeweight=".38pt" strokecolor="#231f20">
              <v:stroke dashstyle="solid"/>
            </v:line>
            <v:shape style="position:absolute;left:8645;top:-1884;width:891;height:226" type="#_x0000_t202" filled="false" stroked="false">
              <v:textbox inset="0,0,0,0">
                <w:txbxContent>
                  <w:p>
                    <w:pPr>
                      <w:spacing w:line="189" w:lineRule="exact" w:before="0"/>
                      <w:ind w:left="0" w:right="0" w:firstLine="0"/>
                      <w:jc w:val="left"/>
                      <w:rPr>
                        <w:rFonts w:ascii="Arial"/>
                        <w:sz w:val="15"/>
                      </w:rPr>
                    </w:pPr>
                    <w:r>
                      <w:rPr>
                        <w:rFonts w:ascii="Arial"/>
                        <w:color w:val="231F20"/>
                        <w:sz w:val="15"/>
                      </w:rPr>
                      <w:t>(</w:t>
                    </w:r>
                    <w:r>
                      <w:rPr>
                        <w:rFonts w:ascii="Palatino Linotype"/>
                        <w:i/>
                        <w:color w:val="231F20"/>
                        <w:sz w:val="15"/>
                      </w:rPr>
                      <w:t>x</w:t>
                    </w:r>
                    <w:r>
                      <w:rPr>
                        <w:rFonts w:ascii="Arial"/>
                        <w:color w:val="231F20"/>
                        <w:sz w:val="15"/>
                      </w:rPr>
                      <w:t>,</w:t>
                    </w:r>
                    <w:r>
                      <w:rPr>
                        <w:rFonts w:ascii="Palatino Linotype"/>
                        <w:i/>
                        <w:color w:val="231F20"/>
                        <w:sz w:val="15"/>
                      </w:rPr>
                      <w:t>y</w:t>
                    </w:r>
                    <w:r>
                      <w:rPr>
                        <w:rFonts w:ascii="Arial"/>
                        <w:color w:val="231F20"/>
                        <w:sz w:val="15"/>
                      </w:rPr>
                      <w:t>)</w:t>
                    </w:r>
                    <w:r>
                      <w:rPr>
                        <w:rFonts w:ascii="Arial"/>
                        <w:color w:val="231F20"/>
                        <w:spacing w:val="-13"/>
                        <w:sz w:val="15"/>
                      </w:rPr>
                      <w:t> </w:t>
                    </w:r>
                    <w:r>
                      <w:rPr>
                        <w:rFonts w:ascii="Arial"/>
                        <w:color w:val="231F20"/>
                        <w:sz w:val="15"/>
                      </w:rPr>
                      <w:t>+</w:t>
                    </w:r>
                    <w:r>
                      <w:rPr>
                        <w:rFonts w:ascii="Arial"/>
                        <w:color w:val="231F20"/>
                        <w:spacing w:val="-13"/>
                        <w:sz w:val="15"/>
                      </w:rPr>
                      <w:t> </w:t>
                    </w:r>
                    <w:r>
                      <w:rPr>
                        <w:rFonts w:ascii="Palatino Linotype"/>
                        <w:i/>
                        <w:color w:val="231F20"/>
                        <w:sz w:val="15"/>
                      </w:rPr>
                      <w:t>k</w:t>
                    </w:r>
                    <w:r>
                      <w:rPr>
                        <w:rFonts w:ascii="Arial"/>
                        <w:color w:val="231F20"/>
                        <w:sz w:val="15"/>
                      </w:rPr>
                      <w:t>(</w:t>
                    </w:r>
                    <w:r>
                      <w:rPr>
                        <w:rFonts w:ascii="Palatino Linotype"/>
                        <w:i/>
                        <w:color w:val="231F20"/>
                        <w:sz w:val="15"/>
                      </w:rPr>
                      <w:t>A</w:t>
                    </w:r>
                    <w:r>
                      <w:rPr>
                        <w:rFonts w:ascii="Arial"/>
                        <w:color w:val="231F20"/>
                        <w:sz w:val="15"/>
                      </w:rPr>
                      <w:t>,</w:t>
                    </w:r>
                    <w:r>
                      <w:rPr>
                        <w:rFonts w:ascii="Arial"/>
                        <w:color w:val="231F20"/>
                        <w:spacing w:val="-12"/>
                        <w:sz w:val="15"/>
                      </w:rPr>
                      <w:t> </w:t>
                    </w:r>
                    <w:r>
                      <w:rPr>
                        <w:rFonts w:ascii="Palatino Linotype"/>
                        <w:i/>
                        <w:color w:val="231F20"/>
                        <w:sz w:val="15"/>
                      </w:rPr>
                      <w:t>B</w:t>
                    </w:r>
                    <w:r>
                      <w:rPr>
                        <w:rFonts w:ascii="Arial"/>
                        <w:color w:val="231F20"/>
                        <w:sz w:val="15"/>
                      </w:rPr>
                      <w:t>)</w:t>
                    </w:r>
                  </w:p>
                </w:txbxContent>
              </v:textbox>
              <w10:wrap type="none"/>
            </v:shape>
            <v:shape style="position:absolute;left:8317;top:-1511;width:385;height:226" type="#_x0000_t202" filled="false" stroked="false">
              <v:textbox inset="0,0,0,0">
                <w:txbxContent>
                  <w:p>
                    <w:pPr>
                      <w:spacing w:line="189" w:lineRule="exact" w:before="0"/>
                      <w:ind w:left="0" w:right="0" w:firstLine="0"/>
                      <w:jc w:val="left"/>
                      <w:rPr>
                        <w:rFonts w:ascii="Arial"/>
                        <w:sz w:val="15"/>
                      </w:rPr>
                    </w:pPr>
                    <w:r>
                      <w:rPr>
                        <w:rFonts w:ascii="Arial"/>
                        <w:color w:val="231F20"/>
                        <w:sz w:val="15"/>
                      </w:rPr>
                      <w:t>(</w:t>
                    </w:r>
                    <w:r>
                      <w:rPr>
                        <w:rFonts w:ascii="Palatino Linotype"/>
                        <w:i/>
                        <w:color w:val="231F20"/>
                        <w:sz w:val="15"/>
                      </w:rPr>
                      <w:t>A</w:t>
                    </w:r>
                    <w:r>
                      <w:rPr>
                        <w:rFonts w:ascii="Arial"/>
                        <w:color w:val="231F20"/>
                        <w:sz w:val="15"/>
                      </w:rPr>
                      <w:t>, </w:t>
                    </w:r>
                    <w:r>
                      <w:rPr>
                        <w:rFonts w:ascii="Palatino Linotype"/>
                        <w:i/>
                        <w:color w:val="231F20"/>
                        <w:sz w:val="15"/>
                      </w:rPr>
                      <w:t>B</w:t>
                    </w:r>
                    <w:r>
                      <w:rPr>
                        <w:rFonts w:ascii="Arial"/>
                        <w:color w:val="231F20"/>
                        <w:sz w:val="15"/>
                      </w:rPr>
                      <w:t>)</w:t>
                    </w:r>
                  </w:p>
                </w:txbxContent>
              </v:textbox>
              <w10:wrap type="none"/>
            </v:shape>
            <v:shape style="position:absolute;left:8958;top:-1668;width:94;height:248" type="#_x0000_t202" filled="false" stroked="false">
              <v:textbox inset="0,0,0,0">
                <w:txbxContent>
                  <w:p>
                    <w:pPr>
                      <w:spacing w:before="15"/>
                      <w:ind w:left="0" w:right="0" w:firstLine="0"/>
                      <w:jc w:val="left"/>
                      <w:rPr>
                        <w:rFonts w:ascii="Arial"/>
                        <w:b/>
                        <w:sz w:val="15"/>
                      </w:rPr>
                    </w:pPr>
                    <w:r>
                      <w:rPr>
                        <w:rFonts w:ascii="Arial"/>
                        <w:b/>
                        <w:color w:val="231F20"/>
                        <w:w w:val="88"/>
                        <w:sz w:val="15"/>
                      </w:rPr>
                      <w:t>y</w:t>
                    </w:r>
                  </w:p>
                </w:txbxContent>
              </v:textbox>
              <w10:wrap type="none"/>
            </v:shape>
            <v:shape style="position:absolute;left:9037;top:-1091;width:295;height:226" type="#_x0000_t202" filled="false" stroked="false">
              <v:textbox inset="0,0,0,0">
                <w:txbxContent>
                  <w:p>
                    <w:pPr>
                      <w:spacing w:line="189" w:lineRule="exact" w:before="0"/>
                      <w:ind w:left="0" w:right="0" w:firstLine="0"/>
                      <w:jc w:val="left"/>
                      <w:rPr>
                        <w:rFonts w:ascii="Arial"/>
                        <w:sz w:val="15"/>
                      </w:rPr>
                    </w:pPr>
                    <w:r>
                      <w:rPr>
                        <w:rFonts w:ascii="Arial"/>
                        <w:color w:val="231F20"/>
                        <w:w w:val="95"/>
                        <w:sz w:val="15"/>
                      </w:rPr>
                      <w:t>(</w:t>
                    </w:r>
                    <w:r>
                      <w:rPr>
                        <w:rFonts w:ascii="Palatino Linotype"/>
                        <w:i/>
                        <w:color w:val="231F20"/>
                        <w:w w:val="95"/>
                        <w:sz w:val="15"/>
                      </w:rPr>
                      <w:t>x</w:t>
                    </w:r>
                    <w:r>
                      <w:rPr>
                        <w:rFonts w:ascii="Arial"/>
                        <w:color w:val="231F20"/>
                        <w:w w:val="95"/>
                        <w:sz w:val="15"/>
                      </w:rPr>
                      <w:t>,</w:t>
                    </w:r>
                    <w:r>
                      <w:rPr>
                        <w:rFonts w:ascii="Palatino Linotype"/>
                        <w:i/>
                        <w:color w:val="231F20"/>
                        <w:w w:val="95"/>
                        <w:sz w:val="15"/>
                      </w:rPr>
                      <w:t>y</w:t>
                    </w:r>
                    <w:r>
                      <w:rPr>
                        <w:rFonts w:ascii="Arial"/>
                        <w:color w:val="231F20"/>
                        <w:w w:val="95"/>
                        <w:sz w:val="15"/>
                      </w:rPr>
                      <w:t>)</w:t>
                    </w:r>
                  </w:p>
                </w:txbxContent>
              </v:textbox>
              <w10:wrap type="none"/>
            </v:shape>
            <v:shape style="position:absolute;left:9750;top:-698;width:99;height:248" type="#_x0000_t202" filled="false" stroked="false">
              <v:textbox inset="0,0,0,0">
                <w:txbxContent>
                  <w:p>
                    <w:pPr>
                      <w:spacing w:before="15"/>
                      <w:ind w:left="0" w:right="0" w:firstLine="0"/>
                      <w:jc w:val="left"/>
                      <w:rPr>
                        <w:rFonts w:ascii="Arial"/>
                        <w:b/>
                        <w:sz w:val="15"/>
                      </w:rPr>
                    </w:pPr>
                    <w:r>
                      <w:rPr>
                        <w:rFonts w:ascii="Arial"/>
                        <w:b/>
                        <w:color w:val="231F20"/>
                        <w:w w:val="93"/>
                        <w:sz w:val="15"/>
                      </w:rPr>
                      <w:t>x</w:t>
                    </w:r>
                  </w:p>
                </w:txbxContent>
              </v:textbox>
              <w10:wrap type="none"/>
            </v:shape>
            <v:shape style="position:absolute;left:8381;top:-461;width:1274;height:226" type="#_x0000_t202" filled="false" stroked="false">
              <v:textbox inset="0,0,0,0">
                <w:txbxContent>
                  <w:p>
                    <w:pPr>
                      <w:spacing w:line="189" w:lineRule="exact" w:before="0"/>
                      <w:ind w:left="0" w:right="0" w:firstLine="0"/>
                      <w:jc w:val="left"/>
                      <w:rPr>
                        <w:rFonts w:ascii="Palatino Linotype"/>
                        <w:i/>
                        <w:sz w:val="15"/>
                      </w:rPr>
                    </w:pPr>
                    <w:r>
                      <w:rPr>
                        <w:rFonts w:ascii="Palatino Linotype"/>
                        <w:i/>
                        <w:color w:val="231F20"/>
                        <w:sz w:val="15"/>
                      </w:rPr>
                      <w:t>f</w:t>
                    </w:r>
                    <w:r>
                      <w:rPr>
                        <w:rFonts w:ascii="Palatino Linotype"/>
                        <w:i/>
                        <w:color w:val="231F20"/>
                        <w:spacing w:val="-22"/>
                        <w:sz w:val="15"/>
                      </w:rPr>
                      <w:t> </w:t>
                    </w:r>
                    <w:r>
                      <w:rPr>
                        <w:rFonts w:ascii="Arial"/>
                        <w:color w:val="231F20"/>
                        <w:sz w:val="15"/>
                      </w:rPr>
                      <w:t>(</w:t>
                    </w:r>
                    <w:r>
                      <w:rPr>
                        <w:rFonts w:ascii="Palatino Linotype"/>
                        <w:i/>
                        <w:color w:val="231F20"/>
                        <w:sz w:val="15"/>
                      </w:rPr>
                      <w:t>x</w:t>
                    </w:r>
                    <w:r>
                      <w:rPr>
                        <w:rFonts w:ascii="Arial"/>
                        <w:color w:val="231F20"/>
                        <w:sz w:val="15"/>
                      </w:rPr>
                      <w:t>,</w:t>
                    </w:r>
                    <w:r>
                      <w:rPr>
                        <w:rFonts w:ascii="Palatino Linotype"/>
                        <w:i/>
                        <w:color w:val="231F20"/>
                        <w:sz w:val="15"/>
                      </w:rPr>
                      <w:t>y</w:t>
                    </w:r>
                    <w:r>
                      <w:rPr>
                        <w:rFonts w:ascii="Arial"/>
                        <w:color w:val="231F20"/>
                        <w:sz w:val="15"/>
                      </w:rPr>
                      <w:t>)</w:t>
                    </w:r>
                    <w:r>
                      <w:rPr>
                        <w:rFonts w:ascii="Arial"/>
                        <w:color w:val="231F20"/>
                        <w:spacing w:val="-10"/>
                        <w:sz w:val="15"/>
                      </w:rPr>
                      <w:t> </w:t>
                    </w:r>
                    <w:r>
                      <w:rPr>
                        <w:rFonts w:ascii="Arial"/>
                        <w:color w:val="231F20"/>
                        <w:sz w:val="15"/>
                      </w:rPr>
                      <w:t>=</w:t>
                    </w:r>
                    <w:r>
                      <w:rPr>
                        <w:rFonts w:ascii="Arial"/>
                        <w:color w:val="231F20"/>
                        <w:spacing w:val="-9"/>
                        <w:sz w:val="15"/>
                      </w:rPr>
                      <w:t> </w:t>
                    </w:r>
                    <w:r>
                      <w:rPr>
                        <w:rFonts w:ascii="Palatino Linotype"/>
                        <w:i/>
                        <w:color w:val="231F20"/>
                        <w:sz w:val="15"/>
                      </w:rPr>
                      <w:t>Ax</w:t>
                    </w:r>
                    <w:r>
                      <w:rPr>
                        <w:rFonts w:ascii="Palatino Linotype"/>
                        <w:i/>
                        <w:color w:val="231F20"/>
                        <w:spacing w:val="-6"/>
                        <w:sz w:val="15"/>
                      </w:rPr>
                      <w:t> </w:t>
                    </w:r>
                    <w:r>
                      <w:rPr>
                        <w:rFonts w:ascii="Arial"/>
                        <w:color w:val="231F20"/>
                        <w:sz w:val="15"/>
                      </w:rPr>
                      <w:t>+</w:t>
                    </w:r>
                    <w:r>
                      <w:rPr>
                        <w:rFonts w:ascii="Arial"/>
                        <w:color w:val="231F20"/>
                        <w:spacing w:val="-9"/>
                        <w:sz w:val="15"/>
                      </w:rPr>
                      <w:t> </w:t>
                    </w:r>
                    <w:r>
                      <w:rPr>
                        <w:rFonts w:ascii="Palatino Linotype"/>
                        <w:i/>
                        <w:color w:val="231F20"/>
                        <w:sz w:val="15"/>
                      </w:rPr>
                      <w:t>By</w:t>
                    </w:r>
                    <w:r>
                      <w:rPr>
                        <w:rFonts w:ascii="Palatino Linotype"/>
                        <w:i/>
                        <w:color w:val="231F20"/>
                        <w:spacing w:val="-6"/>
                        <w:sz w:val="15"/>
                      </w:rPr>
                      <w:t> </w:t>
                    </w:r>
                    <w:r>
                      <w:rPr>
                        <w:rFonts w:ascii="Arial"/>
                        <w:color w:val="231F20"/>
                        <w:sz w:val="15"/>
                      </w:rPr>
                      <w:t>+</w:t>
                    </w:r>
                    <w:r>
                      <w:rPr>
                        <w:rFonts w:ascii="Arial"/>
                        <w:color w:val="231F20"/>
                        <w:spacing w:val="-9"/>
                        <w:sz w:val="15"/>
                      </w:rPr>
                      <w:t> </w:t>
                    </w:r>
                    <w:r>
                      <w:rPr>
                        <w:rFonts w:ascii="Palatino Linotype"/>
                        <w:i/>
                        <w:color w:val="231F20"/>
                        <w:sz w:val="15"/>
                      </w:rPr>
                      <w:t>C</w:t>
                    </w:r>
                  </w:p>
                </w:txbxContent>
              </v:textbox>
              <w10:wrap type="none"/>
            </v:shape>
            <w10:wrap type="none"/>
          </v:group>
        </w:pict>
      </w:r>
      <w:r>
        <w:rPr/>
        <w:pict>
          <v:shape style="position:absolute;margin-left:459.659332pt;margin-top:-74.355377pt;width:28.75pt;height:7.6pt;mso-position-horizontal-relative:page;mso-position-vertical-relative:paragraph;z-index:15868416;rotation:336" type="#_x0000_t136" fillcolor="#231f20" stroked="f">
            <o:extrusion v:ext="view" autorotationcenter="t"/>
            <v:textpath style="font-family:&quot;Palatino Linotype&quot;;font-size:7pt;v-text-kern:t;mso-text-shadow:auto;font-style:italic" string="f (x,y) = 0"/>
            <w10:wrap type="none"/>
          </v:shape>
        </w:pict>
      </w:r>
      <w:r>
        <w:rPr>
          <w:rFonts w:ascii="Arial"/>
          <w:b/>
          <w:color w:val="474F9C"/>
          <w:sz w:val="16"/>
        </w:rPr>
        <w:t>Figure  2.31.     </w:t>
      </w:r>
      <w:r>
        <w:rPr>
          <w:color w:val="231F20"/>
          <w:sz w:val="16"/>
        </w:rPr>
        <w:t>The  </w:t>
      </w:r>
      <w:r>
        <w:rPr>
          <w:color w:val="231F20"/>
          <w:spacing w:val="-3"/>
          <w:sz w:val="16"/>
        </w:rPr>
        <w:t>vec- </w:t>
      </w:r>
      <w:r>
        <w:rPr>
          <w:color w:val="231F20"/>
          <w:sz w:val="16"/>
        </w:rPr>
        <w:t>tor </w:t>
      </w:r>
      <w:r>
        <w:rPr>
          <w:i/>
          <w:color w:val="231F20"/>
          <w:sz w:val="16"/>
        </w:rPr>
        <w:t>k</w:t>
      </w:r>
      <w:r>
        <w:rPr>
          <w:color w:val="231F20"/>
          <w:sz w:val="16"/>
        </w:rPr>
        <w:t>(</w:t>
      </w:r>
      <w:r>
        <w:rPr>
          <w:i/>
          <w:color w:val="231F20"/>
          <w:sz w:val="16"/>
        </w:rPr>
        <w:t>A,B</w:t>
      </w:r>
      <w:r>
        <w:rPr>
          <w:color w:val="231F20"/>
          <w:sz w:val="16"/>
        </w:rPr>
        <w:t>) connects a point (</w:t>
      </w:r>
      <w:r>
        <w:rPr>
          <w:i/>
          <w:color w:val="231F20"/>
          <w:sz w:val="16"/>
        </w:rPr>
        <w:t>x,y</w:t>
      </w:r>
      <w:r>
        <w:rPr>
          <w:color w:val="231F20"/>
          <w:sz w:val="16"/>
        </w:rPr>
        <w:t>) on  the  line  closest  to  a  point  not  on  the  line.  The distance is proportional to</w:t>
      </w:r>
      <w:r>
        <w:rPr>
          <w:color w:val="231F20"/>
          <w:spacing w:val="-1"/>
          <w:sz w:val="16"/>
        </w:rPr>
        <w:t> </w:t>
      </w:r>
      <w:r>
        <w:rPr>
          <w:i/>
          <w:color w:val="231F20"/>
          <w:sz w:val="16"/>
        </w:rPr>
        <w:t>k</w:t>
      </w:r>
      <w:r>
        <w:rPr>
          <w:color w:val="231F20"/>
          <w:sz w:val="16"/>
        </w:rPr>
        <w:t>.</w:t>
      </w:r>
    </w:p>
    <w:p>
      <w:pPr>
        <w:spacing w:after="0" w:line="232" w:lineRule="auto"/>
        <w:jc w:val="both"/>
        <w:rPr>
          <w:sz w:val="16"/>
        </w:rPr>
        <w:sectPr>
          <w:type w:val="continuous"/>
          <w:pgSz w:w="10800" w:h="13320"/>
          <w:pgMar w:top="1260" w:bottom="280" w:left="760" w:right="700"/>
          <w:cols w:num="2" w:equalWidth="0">
            <w:col w:w="6842" w:space="68"/>
            <w:col w:w="2430"/>
          </w:cols>
        </w:sectPr>
      </w:pPr>
    </w:p>
    <w:p>
      <w:pPr>
        <w:tabs>
          <w:tab w:pos="2179" w:val="left" w:leader="none"/>
          <w:tab w:pos="3590" w:val="left" w:leader="none"/>
          <w:tab w:pos="3994" w:val="left" w:leader="none"/>
          <w:tab w:pos="4769" w:val="left" w:leader="none"/>
          <w:tab w:pos="6194" w:val="left" w:leader="none"/>
        </w:tabs>
        <w:spacing w:line="214" w:lineRule="exact" w:before="21"/>
        <w:ind w:left="1390" w:right="0" w:firstLine="0"/>
        <w:jc w:val="left"/>
        <w:rPr>
          <w:rFonts w:ascii="PMingLiU" w:hAnsi="PMingLiU"/>
          <w:sz w:val="20"/>
        </w:rPr>
      </w:pPr>
      <w:r>
        <w:rPr/>
        <w:pict>
          <v:shape style="position:absolute;margin-left:126.959999pt;margin-top:24.16967pt;width:4pt;height:7pt;mso-position-horizontal-relative:page;mso-position-vertical-relative:paragraph;z-index:15869440"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w:t>
                  </w:r>
                </w:p>
              </w:txbxContent>
            </v:textbox>
            <w10:wrap type="none"/>
          </v:shape>
        </w:pict>
      </w:r>
      <w:r>
        <w:rPr/>
        <w:pict>
          <v:shape style="position:absolute;margin-left:183.119995pt;margin-top:24.16967pt;width:4pt;height:7pt;mso-position-horizontal-relative:page;mso-position-vertical-relative:paragraph;z-index:15870464"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0</w:t>
                  </w:r>
                </w:p>
              </w:txbxContent>
            </v:textbox>
            <w10:wrap type="none"/>
          </v:shape>
        </w:pict>
      </w:r>
      <w:r>
        <w:rPr/>
        <w:pict>
          <v:shape style="position:absolute;margin-left:204.720001pt;margin-top:24.16967pt;width:4pt;height:7pt;mso-position-horizontal-relative:page;mso-position-vertical-relative:paragraph;z-index:-17409536"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w:t>
                  </w:r>
                </w:p>
              </w:txbxContent>
            </v:textbox>
            <w10:wrap type="none"/>
          </v:shape>
        </w:pict>
      </w:r>
      <w:r>
        <w:rPr/>
        <w:pict>
          <v:shape style="position:absolute;margin-left:257.160004pt;margin-top:24.16967pt;width:4pt;height:7pt;mso-position-horizontal-relative:page;mso-position-vertical-relative:paragraph;z-index:15871488"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w:t>
                  </w:r>
                </w:p>
              </w:txbxContent>
            </v:textbox>
            <w10:wrap type="none"/>
          </v:shape>
        </w:pict>
      </w:r>
      <w:r>
        <w:rPr>
          <w:color w:val="231F20"/>
          <w:w w:val="99"/>
          <w:sz w:val="20"/>
          <w:u w:val="single" w:color="221E1F"/>
        </w:rPr>
        <w:t> </w:t>
      </w:r>
      <w:r>
        <w:rPr>
          <w:color w:val="231F20"/>
          <w:sz w:val="20"/>
          <w:u w:val="single" w:color="221E1F"/>
        </w:rPr>
        <w:tab/>
      </w:r>
      <w:r>
        <w:rPr>
          <w:i/>
          <w:color w:val="231F20"/>
          <w:w w:val="135"/>
          <w:sz w:val="20"/>
          <w:u w:val="single" w:color="221E1F"/>
        </w:rPr>
        <w:t>y</w:t>
      </w:r>
      <w:r>
        <w:rPr>
          <w:rFonts w:ascii="PMingLiU" w:hAnsi="PMingLiU"/>
          <w:color w:val="231F20"/>
          <w:w w:val="135"/>
          <w:sz w:val="20"/>
          <w:u w:val="single" w:color="221E1F"/>
          <w:vertAlign w:val="subscript"/>
        </w:rPr>
        <w:t>0</w:t>
      </w:r>
      <w:r>
        <w:rPr>
          <w:rFonts w:ascii="PMingLiU" w:hAnsi="PMingLiU"/>
          <w:color w:val="231F20"/>
          <w:spacing w:val="-24"/>
          <w:w w:val="135"/>
          <w:sz w:val="20"/>
          <w:u w:val="single" w:color="221E1F"/>
          <w:vertAlign w:val="baseline"/>
        </w:rPr>
        <w:t> </w:t>
      </w:r>
      <w:r>
        <w:rPr>
          <w:rFonts w:ascii="Meiryo" w:hAnsi="Meiryo"/>
          <w:i/>
          <w:color w:val="231F20"/>
          <w:w w:val="115"/>
          <w:sz w:val="20"/>
          <w:u w:val="single" w:color="221E1F"/>
          <w:vertAlign w:val="baseline"/>
        </w:rPr>
        <w:t>−</w:t>
      </w:r>
      <w:r>
        <w:rPr>
          <w:rFonts w:ascii="Meiryo" w:hAnsi="Meiryo"/>
          <w:i/>
          <w:color w:val="231F20"/>
          <w:spacing w:val="-40"/>
          <w:w w:val="115"/>
          <w:sz w:val="20"/>
          <w:u w:val="single" w:color="221E1F"/>
          <w:vertAlign w:val="baseline"/>
        </w:rPr>
        <w:t> </w:t>
      </w:r>
      <w:r>
        <w:rPr>
          <w:i/>
          <w:color w:val="231F20"/>
          <w:w w:val="135"/>
          <w:sz w:val="20"/>
          <w:u w:val="single" w:color="221E1F"/>
          <w:vertAlign w:val="baseline"/>
        </w:rPr>
        <w:t>y</w:t>
      </w:r>
      <w:r>
        <w:rPr>
          <w:rFonts w:ascii="PMingLiU" w:hAnsi="PMingLiU"/>
          <w:color w:val="231F20"/>
          <w:w w:val="135"/>
          <w:sz w:val="20"/>
          <w:u w:val="single" w:color="221E1F"/>
          <w:vertAlign w:val="subscript"/>
        </w:rPr>
        <w:t>1</w:t>
      </w:r>
      <w:r>
        <w:rPr>
          <w:rFonts w:ascii="PMingLiU" w:hAnsi="PMingLiU"/>
          <w:color w:val="231F20"/>
          <w:w w:val="135"/>
          <w:sz w:val="20"/>
          <w:u w:val="single" w:color="221E1F"/>
          <w:vertAlign w:val="baseline"/>
        </w:rPr>
        <w:tab/>
      </w:r>
      <w:r>
        <w:rPr>
          <w:rFonts w:ascii="PMingLiU" w:hAnsi="PMingLiU"/>
          <w:color w:val="231F20"/>
          <w:w w:val="135"/>
          <w:sz w:val="20"/>
          <w:vertAlign w:val="baseline"/>
        </w:rPr>
        <w:tab/>
      </w:r>
      <w:r>
        <w:rPr>
          <w:rFonts w:ascii="PMingLiU" w:hAnsi="PMingLiU"/>
          <w:color w:val="231F20"/>
          <w:w w:val="135"/>
          <w:sz w:val="20"/>
          <w:u w:val="single" w:color="221E1F"/>
          <w:vertAlign w:val="baseline"/>
        </w:rPr>
        <w:t> </w:t>
        <w:tab/>
      </w:r>
      <w:r>
        <w:rPr>
          <w:i/>
          <w:color w:val="231F20"/>
          <w:w w:val="135"/>
          <w:sz w:val="20"/>
          <w:u w:val="single" w:color="221E1F"/>
          <w:vertAlign w:val="baseline"/>
        </w:rPr>
        <w:t>x</w:t>
      </w:r>
      <w:r>
        <w:rPr>
          <w:rFonts w:ascii="PMingLiU" w:hAnsi="PMingLiU"/>
          <w:color w:val="231F20"/>
          <w:w w:val="135"/>
          <w:sz w:val="20"/>
          <w:u w:val="single" w:color="221E1F"/>
          <w:vertAlign w:val="subscript"/>
        </w:rPr>
        <w:t>1</w:t>
      </w:r>
      <w:r>
        <w:rPr>
          <w:rFonts w:ascii="PMingLiU" w:hAnsi="PMingLiU"/>
          <w:color w:val="231F20"/>
          <w:w w:val="135"/>
          <w:sz w:val="20"/>
          <w:u w:val="single" w:color="221E1F"/>
          <w:vertAlign w:val="baseline"/>
        </w:rPr>
        <w:t> </w:t>
      </w:r>
      <w:r>
        <w:rPr>
          <w:rFonts w:ascii="Meiryo" w:hAnsi="Meiryo"/>
          <w:i/>
          <w:color w:val="231F20"/>
          <w:w w:val="115"/>
          <w:sz w:val="20"/>
          <w:u w:val="single" w:color="221E1F"/>
          <w:vertAlign w:val="baseline"/>
        </w:rPr>
        <w:t>−</w:t>
      </w:r>
      <w:r>
        <w:rPr>
          <w:rFonts w:ascii="Meiryo" w:hAnsi="Meiryo"/>
          <w:i/>
          <w:color w:val="231F20"/>
          <w:spacing w:val="-65"/>
          <w:w w:val="115"/>
          <w:sz w:val="20"/>
          <w:u w:val="single" w:color="221E1F"/>
          <w:vertAlign w:val="baseline"/>
        </w:rPr>
        <w:t> </w:t>
      </w:r>
      <w:r>
        <w:rPr>
          <w:i/>
          <w:color w:val="231F20"/>
          <w:w w:val="135"/>
          <w:sz w:val="20"/>
          <w:u w:val="single" w:color="221E1F"/>
          <w:vertAlign w:val="baseline"/>
        </w:rPr>
        <w:t>x</w:t>
      </w:r>
      <w:r>
        <w:rPr>
          <w:rFonts w:ascii="PMingLiU" w:hAnsi="PMingLiU"/>
          <w:color w:val="231F20"/>
          <w:w w:val="135"/>
          <w:sz w:val="20"/>
          <w:u w:val="single" w:color="221E1F"/>
          <w:vertAlign w:val="subscript"/>
        </w:rPr>
        <w:t>0</w:t>
      </w:r>
      <w:r>
        <w:rPr>
          <w:rFonts w:ascii="PMingLiU" w:hAnsi="PMingLiU"/>
          <w:color w:val="231F20"/>
          <w:sz w:val="20"/>
          <w:u w:val="single" w:color="221E1F"/>
          <w:vertAlign w:val="baseline"/>
        </w:rPr>
        <w:tab/>
      </w:r>
    </w:p>
    <w:p>
      <w:pPr>
        <w:pStyle w:val="BodyText"/>
        <w:spacing w:before="7"/>
        <w:rPr>
          <w:rFonts w:ascii="PMingLiU"/>
          <w:sz w:val="7"/>
        </w:rPr>
      </w:pPr>
      <w:r>
        <w:rPr/>
        <w:pict>
          <v:shape style="position:absolute;margin-left:117.468002pt;margin-top:7.490315pt;width:100.1pt;height:.1pt;mso-position-horizontal-relative:page;mso-position-vertical-relative:paragraph;z-index:-15598080;mso-wrap-distance-left:0;mso-wrap-distance-right:0" coordorigin="2349,150" coordsize="2002,0" path="m2349,150l4351,150e" filled="false" stroked="true" strokeweight=".48pt" strokecolor="#221e1f">
            <v:path arrowok="t"/>
            <v:stroke dashstyle="solid"/>
            <w10:wrap type="topAndBottom"/>
          </v:shape>
        </w:pict>
      </w:r>
      <w:r>
        <w:rPr/>
        <w:pict>
          <v:shape style="position:absolute;margin-left:247.667999pt;margin-top:7.490315pt;width:100.1pt;height:.1pt;mso-position-horizontal-relative:page;mso-position-vertical-relative:paragraph;z-index:-15597568;mso-wrap-distance-left:0;mso-wrap-distance-right:0" coordorigin="4953,150" coordsize="2002,0" path="m4953,150l6955,150e" filled="false" stroked="true" strokeweight=".48pt" strokecolor="#221e1f">
            <v:path arrowok="t"/>
            <v:stroke dashstyle="solid"/>
            <w10:wrap type="topAndBottom"/>
          </v:shape>
        </w:pict>
      </w:r>
    </w:p>
    <w:p>
      <w:pPr>
        <w:spacing w:after="0"/>
        <w:rPr>
          <w:rFonts w:ascii="PMingLiU"/>
          <w:sz w:val="7"/>
        </w:rPr>
        <w:sectPr>
          <w:type w:val="continuous"/>
          <w:pgSz w:w="10800" w:h="13320"/>
          <w:pgMar w:top="1260" w:bottom="280" w:left="760" w:right="700"/>
        </w:sectPr>
      </w:pPr>
    </w:p>
    <w:p>
      <w:pPr>
        <w:spacing w:line="-28" w:lineRule="auto" w:before="0"/>
        <w:ind w:left="519" w:right="0" w:firstLine="0"/>
        <w:jc w:val="left"/>
        <w:rPr>
          <w:i/>
          <w:sz w:val="20"/>
        </w:rPr>
      </w:pPr>
      <w:r>
        <w:rPr>
          <w:i/>
          <w:color w:val="231F20"/>
          <w:w w:val="145"/>
          <w:sz w:val="20"/>
        </w:rPr>
        <w:t>f</w:t>
      </w:r>
      <w:r>
        <w:rPr>
          <w:i/>
          <w:color w:val="231F20"/>
          <w:spacing w:val="-53"/>
          <w:w w:val="145"/>
          <w:sz w:val="20"/>
        </w:rPr>
        <w:t> </w:t>
      </w:r>
      <w:r>
        <w:rPr>
          <w:rFonts w:ascii="PMingLiU" w:hAnsi="PMingLiU"/>
          <w:color w:val="231F20"/>
          <w:w w:val="140"/>
          <w:sz w:val="20"/>
        </w:rPr>
        <w:t>(</w:t>
      </w:r>
      <w:r>
        <w:rPr>
          <w:i/>
          <w:color w:val="231F20"/>
          <w:w w:val="140"/>
          <w:sz w:val="20"/>
        </w:rPr>
        <w:t>x,</w:t>
      </w:r>
      <w:r>
        <w:rPr>
          <w:i/>
          <w:color w:val="231F20"/>
          <w:spacing w:val="-40"/>
          <w:w w:val="140"/>
          <w:sz w:val="20"/>
        </w:rPr>
        <w:t> </w:t>
      </w:r>
      <w:r>
        <w:rPr>
          <w:i/>
          <w:color w:val="231F20"/>
          <w:spacing w:val="4"/>
          <w:w w:val="140"/>
          <w:sz w:val="20"/>
        </w:rPr>
        <w:t>y</w:t>
      </w:r>
      <w:r>
        <w:rPr>
          <w:rFonts w:ascii="PMingLiU" w:hAnsi="PMingLiU"/>
          <w:color w:val="231F20"/>
          <w:spacing w:val="4"/>
          <w:w w:val="140"/>
          <w:sz w:val="20"/>
        </w:rPr>
        <w:t>)</w:t>
      </w:r>
      <w:r>
        <w:rPr>
          <w:rFonts w:ascii="PMingLiU" w:hAnsi="PMingLiU"/>
          <w:color w:val="231F20"/>
          <w:spacing w:val="-25"/>
          <w:w w:val="140"/>
          <w:sz w:val="20"/>
        </w:rPr>
        <w:t> </w:t>
      </w:r>
      <w:r>
        <w:rPr>
          <w:rFonts w:ascii="PMingLiU" w:hAnsi="PMingLiU"/>
          <w:color w:val="231F20"/>
          <w:w w:val="140"/>
          <w:sz w:val="20"/>
        </w:rPr>
        <w:t>= </w:t>
      </w:r>
      <w:r>
        <w:rPr>
          <w:rFonts w:ascii="Trebuchet MS" w:hAnsi="Trebuchet MS"/>
          <w:color w:val="231F20"/>
          <w:spacing w:val="-6"/>
          <w:w w:val="140"/>
          <w:sz w:val="20"/>
        </w:rPr>
        <w:t>√</w:t>
      </w:r>
      <w:r>
        <w:rPr>
          <w:rFonts w:ascii="PMingLiU" w:hAnsi="PMingLiU"/>
          <w:color w:val="231F20"/>
          <w:spacing w:val="-6"/>
          <w:w w:val="140"/>
          <w:position w:val="-16"/>
          <w:sz w:val="20"/>
        </w:rPr>
        <w:t>(</w:t>
      </w:r>
      <w:r>
        <w:rPr>
          <w:i/>
          <w:color w:val="231F20"/>
          <w:spacing w:val="-6"/>
          <w:w w:val="140"/>
          <w:position w:val="-16"/>
          <w:sz w:val="20"/>
        </w:rPr>
        <w:t>x</w:t>
      </w:r>
    </w:p>
    <w:p>
      <w:pPr>
        <w:spacing w:line="243" w:lineRule="exact" w:before="0"/>
        <w:ind w:left="93" w:right="0" w:firstLine="0"/>
        <w:jc w:val="left"/>
        <w:rPr>
          <w:i/>
          <w:sz w:val="20"/>
        </w:rPr>
      </w:pPr>
      <w:r>
        <w:rPr/>
        <w:br w:type="column"/>
      </w:r>
      <w:r>
        <w:rPr>
          <w:rFonts w:ascii="Meiryo" w:hAnsi="Meiryo"/>
          <w:i/>
          <w:color w:val="231F20"/>
          <w:w w:val="115"/>
          <w:sz w:val="20"/>
        </w:rPr>
        <w:t>− </w:t>
      </w:r>
      <w:r>
        <w:rPr>
          <w:i/>
          <w:color w:val="231F20"/>
          <w:w w:val="125"/>
          <w:sz w:val="20"/>
        </w:rPr>
        <w:t>x </w:t>
      </w:r>
      <w:r>
        <w:rPr>
          <w:rFonts w:ascii="PMingLiU" w:hAnsi="PMingLiU"/>
          <w:color w:val="231F20"/>
          <w:w w:val="125"/>
          <w:sz w:val="20"/>
        </w:rPr>
        <w:t>)</w:t>
      </w:r>
      <w:r>
        <w:rPr>
          <w:rFonts w:ascii="PMingLiU" w:hAnsi="PMingLiU"/>
          <w:color w:val="231F20"/>
          <w:w w:val="125"/>
          <w:position w:val="6"/>
          <w:sz w:val="14"/>
        </w:rPr>
        <w:t>2 </w:t>
      </w:r>
      <w:r>
        <w:rPr>
          <w:rFonts w:ascii="PMingLiU" w:hAnsi="PMingLiU"/>
          <w:color w:val="231F20"/>
          <w:w w:val="125"/>
          <w:sz w:val="20"/>
        </w:rPr>
        <w:t>+</w:t>
      </w:r>
      <w:r>
        <w:rPr>
          <w:rFonts w:ascii="PMingLiU" w:hAnsi="PMingLiU"/>
          <w:color w:val="231F20"/>
          <w:spacing w:val="-40"/>
          <w:w w:val="125"/>
          <w:sz w:val="20"/>
        </w:rPr>
        <w:t> </w:t>
      </w:r>
      <w:r>
        <w:rPr>
          <w:rFonts w:ascii="PMingLiU" w:hAnsi="PMingLiU"/>
          <w:color w:val="231F20"/>
          <w:spacing w:val="-10"/>
          <w:w w:val="125"/>
          <w:sz w:val="20"/>
        </w:rPr>
        <w:t>(</w:t>
      </w:r>
      <w:r>
        <w:rPr>
          <w:i/>
          <w:color w:val="231F20"/>
          <w:spacing w:val="-10"/>
          <w:w w:val="125"/>
          <w:sz w:val="20"/>
        </w:rPr>
        <w:t>y</w:t>
      </w:r>
    </w:p>
    <w:p>
      <w:pPr>
        <w:spacing w:line="141" w:lineRule="auto" w:before="0"/>
        <w:ind w:left="95" w:right="0" w:firstLine="0"/>
        <w:jc w:val="left"/>
        <w:rPr>
          <w:i/>
          <w:sz w:val="20"/>
        </w:rPr>
      </w:pPr>
      <w:r>
        <w:rPr/>
        <w:br w:type="column"/>
      </w:r>
      <w:r>
        <w:rPr>
          <w:rFonts w:ascii="Meiryo" w:hAnsi="Meiryo"/>
          <w:i/>
          <w:color w:val="231F20"/>
          <w:w w:val="120"/>
          <w:sz w:val="20"/>
        </w:rPr>
        <w:t>− </w:t>
      </w:r>
      <w:r>
        <w:rPr>
          <w:i/>
          <w:color w:val="231F20"/>
          <w:w w:val="120"/>
          <w:sz w:val="20"/>
        </w:rPr>
        <w:t>y </w:t>
      </w:r>
      <w:r>
        <w:rPr>
          <w:rFonts w:ascii="PMingLiU" w:hAnsi="PMingLiU"/>
          <w:color w:val="231F20"/>
          <w:w w:val="130"/>
          <w:sz w:val="20"/>
        </w:rPr>
        <w:t>)</w:t>
      </w:r>
      <w:r>
        <w:rPr>
          <w:rFonts w:ascii="PMingLiU" w:hAnsi="PMingLiU"/>
          <w:color w:val="231F20"/>
          <w:w w:val="130"/>
          <w:position w:val="6"/>
          <w:sz w:val="14"/>
        </w:rPr>
        <w:t>2 </w:t>
      </w:r>
      <w:r>
        <w:rPr>
          <w:i/>
          <w:color w:val="231F20"/>
          <w:w w:val="130"/>
          <w:position w:val="17"/>
          <w:sz w:val="20"/>
        </w:rPr>
        <w:t>x </w:t>
      </w:r>
      <w:r>
        <w:rPr>
          <w:rFonts w:ascii="PMingLiU" w:hAnsi="PMingLiU"/>
          <w:color w:val="231F20"/>
          <w:w w:val="130"/>
          <w:position w:val="17"/>
          <w:sz w:val="20"/>
        </w:rPr>
        <w:t>+</w:t>
      </w:r>
      <w:r>
        <w:rPr>
          <w:rFonts w:ascii="PMingLiU" w:hAnsi="PMingLiU"/>
          <w:color w:val="231F20"/>
          <w:spacing w:val="-27"/>
          <w:w w:val="130"/>
          <w:position w:val="17"/>
          <w:sz w:val="20"/>
        </w:rPr>
        <w:t> </w:t>
      </w:r>
      <w:r>
        <w:rPr>
          <w:rFonts w:ascii="Trebuchet MS" w:hAnsi="Trebuchet MS"/>
          <w:color w:val="231F20"/>
          <w:spacing w:val="-7"/>
          <w:w w:val="130"/>
          <w:position w:val="17"/>
          <w:sz w:val="20"/>
        </w:rPr>
        <w:t>√</w:t>
      </w:r>
      <w:r>
        <w:rPr>
          <w:rFonts w:ascii="PMingLiU" w:hAnsi="PMingLiU"/>
          <w:color w:val="231F20"/>
          <w:spacing w:val="-7"/>
          <w:w w:val="130"/>
          <w:sz w:val="20"/>
        </w:rPr>
        <w:t>(</w:t>
      </w:r>
      <w:r>
        <w:rPr>
          <w:i/>
          <w:color w:val="231F20"/>
          <w:spacing w:val="-7"/>
          <w:w w:val="130"/>
          <w:sz w:val="20"/>
        </w:rPr>
        <w:t>x</w:t>
      </w:r>
    </w:p>
    <w:p>
      <w:pPr>
        <w:spacing w:line="243" w:lineRule="exact" w:before="0"/>
        <w:ind w:left="95" w:right="0" w:firstLine="0"/>
        <w:jc w:val="left"/>
        <w:rPr>
          <w:i/>
          <w:sz w:val="20"/>
        </w:rPr>
      </w:pPr>
      <w:r>
        <w:rPr/>
        <w:br w:type="column"/>
      </w:r>
      <w:r>
        <w:rPr>
          <w:rFonts w:ascii="Meiryo" w:hAnsi="Meiryo"/>
          <w:i/>
          <w:color w:val="231F20"/>
          <w:w w:val="115"/>
          <w:sz w:val="20"/>
        </w:rPr>
        <w:t>− </w:t>
      </w:r>
      <w:r>
        <w:rPr>
          <w:i/>
          <w:color w:val="231F20"/>
          <w:w w:val="125"/>
          <w:sz w:val="20"/>
        </w:rPr>
        <w:t>x </w:t>
      </w:r>
      <w:r>
        <w:rPr>
          <w:rFonts w:ascii="PMingLiU" w:hAnsi="PMingLiU"/>
          <w:color w:val="231F20"/>
          <w:w w:val="125"/>
          <w:sz w:val="20"/>
        </w:rPr>
        <w:t>)</w:t>
      </w:r>
      <w:r>
        <w:rPr>
          <w:rFonts w:ascii="PMingLiU" w:hAnsi="PMingLiU"/>
          <w:color w:val="231F20"/>
          <w:w w:val="125"/>
          <w:position w:val="6"/>
          <w:sz w:val="14"/>
        </w:rPr>
        <w:t>2 </w:t>
      </w:r>
      <w:r>
        <w:rPr>
          <w:rFonts w:ascii="PMingLiU" w:hAnsi="PMingLiU"/>
          <w:color w:val="231F20"/>
          <w:w w:val="125"/>
          <w:sz w:val="20"/>
        </w:rPr>
        <w:t>+</w:t>
      </w:r>
      <w:r>
        <w:rPr>
          <w:rFonts w:ascii="PMingLiU" w:hAnsi="PMingLiU"/>
          <w:color w:val="231F20"/>
          <w:spacing w:val="-42"/>
          <w:w w:val="125"/>
          <w:sz w:val="20"/>
        </w:rPr>
        <w:t> </w:t>
      </w:r>
      <w:r>
        <w:rPr>
          <w:rFonts w:ascii="PMingLiU" w:hAnsi="PMingLiU"/>
          <w:color w:val="231F20"/>
          <w:spacing w:val="-10"/>
          <w:w w:val="125"/>
          <w:sz w:val="20"/>
        </w:rPr>
        <w:t>(</w:t>
      </w:r>
      <w:r>
        <w:rPr>
          <w:i/>
          <w:color w:val="231F20"/>
          <w:spacing w:val="-10"/>
          <w:w w:val="125"/>
          <w:sz w:val="20"/>
        </w:rPr>
        <w:t>y</w:t>
      </w:r>
    </w:p>
    <w:p>
      <w:pPr>
        <w:spacing w:line="39" w:lineRule="exact" w:before="0"/>
        <w:ind w:left="671" w:right="0" w:firstLine="0"/>
        <w:jc w:val="left"/>
        <w:rPr>
          <w:i/>
          <w:sz w:val="20"/>
        </w:rPr>
      </w:pPr>
      <w:r>
        <w:rPr/>
        <w:br w:type="column"/>
      </w:r>
      <w:r>
        <w:rPr>
          <w:i/>
          <w:color w:val="231F20"/>
          <w:w w:val="110"/>
          <w:sz w:val="20"/>
        </w:rPr>
        <w:t>y</w:t>
      </w:r>
    </w:p>
    <w:p>
      <w:pPr>
        <w:spacing w:line="243" w:lineRule="exact" w:before="0"/>
        <w:ind w:left="95" w:right="0" w:firstLine="0"/>
        <w:jc w:val="left"/>
        <w:rPr>
          <w:rFonts w:ascii="PMingLiU" w:hAnsi="PMingLiU"/>
          <w:sz w:val="14"/>
        </w:rPr>
      </w:pPr>
      <w:r>
        <w:rPr/>
        <w:pict>
          <v:shape style="position:absolute;margin-left:149.279999pt;margin-top:3.25765pt;width:4pt;height:7pt;mso-position-horizontal-relative:page;mso-position-vertical-relative:paragraph;z-index:-17410560"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0</w:t>
                  </w:r>
                </w:p>
              </w:txbxContent>
            </v:textbox>
            <w10:wrap type="none"/>
          </v:shape>
        </w:pict>
      </w:r>
      <w:r>
        <w:rPr/>
        <w:pict>
          <v:shape style="position:absolute;margin-left:279.600006pt;margin-top:3.25765pt;width:4pt;height:7pt;mso-position-horizontal-relative:page;mso-position-vertical-relative:paragraph;z-index:-17408512"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0</w:t>
                  </w:r>
                </w:p>
              </w:txbxContent>
            </v:textbox>
            <w10:wrap type="none"/>
          </v:shape>
        </w:pict>
      </w:r>
      <w:r>
        <w:rPr/>
        <w:pict>
          <v:shape style="position:absolute;margin-left:313.320007pt;margin-top:3.25765pt;width:4pt;height:7pt;mso-position-horizontal-relative:page;mso-position-vertical-relative:paragraph;z-index:15872512"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0</w:t>
                  </w:r>
                </w:p>
              </w:txbxContent>
            </v:textbox>
            <w10:wrap type="none"/>
          </v:shape>
        </w:pict>
      </w:r>
      <w:r>
        <w:rPr/>
        <w:pict>
          <v:shape style="position:absolute;margin-left:334.920013pt;margin-top:3.25765pt;width:4pt;height:7pt;mso-position-horizontal-relative:page;mso-position-vertical-relative:paragraph;z-index:-17407488"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w:t>
                  </w:r>
                </w:p>
              </w:txbxContent>
            </v:textbox>
            <w10:wrap type="none"/>
          </v:shape>
        </w:pict>
      </w:r>
      <w:r>
        <w:rPr>
          <w:rFonts w:ascii="Meiryo" w:hAnsi="Meiryo"/>
          <w:i/>
          <w:color w:val="231F20"/>
          <w:w w:val="110"/>
          <w:sz w:val="20"/>
        </w:rPr>
        <w:t>− </w:t>
      </w:r>
      <w:r>
        <w:rPr>
          <w:i/>
          <w:color w:val="231F20"/>
          <w:w w:val="110"/>
          <w:sz w:val="20"/>
        </w:rPr>
        <w:t>y </w:t>
      </w:r>
      <w:r>
        <w:rPr>
          <w:rFonts w:ascii="PMingLiU" w:hAnsi="PMingLiU"/>
          <w:color w:val="231F20"/>
          <w:w w:val="110"/>
          <w:sz w:val="20"/>
        </w:rPr>
        <w:t>)</w:t>
      </w:r>
      <w:r>
        <w:rPr>
          <w:rFonts w:ascii="PMingLiU" w:hAnsi="PMingLiU"/>
          <w:color w:val="231F20"/>
          <w:w w:val="110"/>
          <w:position w:val="6"/>
          <w:sz w:val="14"/>
        </w:rPr>
        <w:t>2</w:t>
      </w:r>
    </w:p>
    <w:p>
      <w:pPr>
        <w:spacing w:after="0" w:line="243" w:lineRule="exact"/>
        <w:jc w:val="left"/>
        <w:rPr>
          <w:rFonts w:ascii="PMingLiU" w:hAnsi="PMingLiU"/>
          <w:sz w:val="14"/>
        </w:rPr>
        <w:sectPr>
          <w:type w:val="continuous"/>
          <w:pgSz w:w="10800" w:h="13320"/>
          <w:pgMar w:top="1260" w:bottom="280" w:left="760" w:right="700"/>
          <w:cols w:num="5" w:equalWidth="0">
            <w:col w:w="1781" w:space="40"/>
            <w:col w:w="1082" w:space="39"/>
            <w:col w:w="1443" w:space="39"/>
            <w:col w:w="1082" w:space="40"/>
            <w:col w:w="3794"/>
          </w:cols>
        </w:sectPr>
      </w:pPr>
    </w:p>
    <w:p>
      <w:pPr>
        <w:pStyle w:val="BodyText"/>
        <w:spacing w:line="415" w:lineRule="exact"/>
        <w:jc w:val="right"/>
        <w:rPr>
          <w:i/>
        </w:rPr>
      </w:pPr>
      <w:r>
        <w:rPr/>
        <w:pict>
          <v:shape style="position:absolute;margin-left:210.587997pt;margin-top:6.074756pt;width:110.05pt;height:1.95pt;mso-position-horizontal-relative:page;mso-position-vertical-relative:paragraph;z-index:-17415168" coordorigin="4212,121" coordsize="2201,39" path="m4212,121l6413,121m4411,160l6413,160e" filled="false" stroked="true" strokeweight=".48pt" strokecolor="#221e1f">
            <v:path arrowok="t"/>
            <v:stroke dashstyle="solid"/>
            <w10:wrap type="none"/>
          </v:shape>
        </w:pict>
      </w:r>
      <w:r>
        <w:rPr>
          <w:rFonts w:ascii="PMingLiU" w:hAnsi="PMingLiU"/>
          <w:color w:val="231F20"/>
          <w:w w:val="145"/>
          <w:position w:val="16"/>
        </w:rPr>
        <w:t>+ </w:t>
      </w:r>
      <w:r>
        <w:rPr>
          <w:rFonts w:ascii="Trebuchet MS" w:hAnsi="Trebuchet MS"/>
          <w:color w:val="231F20"/>
          <w:w w:val="145"/>
          <w:position w:val="17"/>
        </w:rPr>
        <w:t>√</w:t>
      </w:r>
      <w:r>
        <w:rPr>
          <w:rFonts w:ascii="PMingLiU" w:hAnsi="PMingLiU"/>
          <w:color w:val="231F20"/>
          <w:w w:val="145"/>
        </w:rPr>
        <w:t>(</w:t>
      </w:r>
      <w:r>
        <w:rPr>
          <w:i/>
          <w:color w:val="231F20"/>
          <w:w w:val="145"/>
        </w:rPr>
        <w:t>x</w:t>
      </w:r>
    </w:p>
    <w:p>
      <w:pPr>
        <w:spacing w:line="142" w:lineRule="exact" w:before="0"/>
        <w:ind w:left="158" w:right="0" w:firstLine="0"/>
        <w:jc w:val="left"/>
        <w:rPr>
          <w:rFonts w:ascii="PMingLiU" w:hAnsi="PMingLiU"/>
          <w:sz w:val="20"/>
        </w:rPr>
      </w:pPr>
      <w:r>
        <w:rPr/>
        <w:br w:type="column"/>
      </w:r>
      <w:r>
        <w:rPr>
          <w:i/>
          <w:color w:val="231F20"/>
          <w:w w:val="130"/>
          <w:sz w:val="20"/>
        </w:rPr>
        <w:t>x</w:t>
      </w:r>
      <w:r>
        <w:rPr>
          <w:rFonts w:ascii="PMingLiU" w:hAnsi="PMingLiU"/>
          <w:color w:val="231F20"/>
          <w:w w:val="130"/>
          <w:sz w:val="20"/>
          <w:vertAlign w:val="subscript"/>
        </w:rPr>
        <w:t>0</w:t>
      </w:r>
      <w:r>
        <w:rPr>
          <w:i/>
          <w:color w:val="231F20"/>
          <w:w w:val="130"/>
          <w:sz w:val="20"/>
          <w:vertAlign w:val="baseline"/>
        </w:rPr>
        <w:t>y</w:t>
      </w:r>
      <w:r>
        <w:rPr>
          <w:rFonts w:ascii="PMingLiU" w:hAnsi="PMingLiU"/>
          <w:color w:val="231F20"/>
          <w:w w:val="130"/>
          <w:sz w:val="20"/>
          <w:vertAlign w:val="subscript"/>
        </w:rPr>
        <w:t>1</w:t>
      </w:r>
      <w:r>
        <w:rPr>
          <w:rFonts w:ascii="PMingLiU" w:hAnsi="PMingLiU"/>
          <w:color w:val="231F20"/>
          <w:w w:val="130"/>
          <w:sz w:val="20"/>
          <w:vertAlign w:val="baseline"/>
        </w:rPr>
        <w:t> </w:t>
      </w:r>
      <w:r>
        <w:rPr>
          <w:rFonts w:ascii="Meiryo" w:hAnsi="Meiryo"/>
          <w:i/>
          <w:color w:val="231F20"/>
          <w:w w:val="125"/>
          <w:sz w:val="20"/>
          <w:vertAlign w:val="baseline"/>
        </w:rPr>
        <w:t>−</w:t>
      </w:r>
      <w:r>
        <w:rPr>
          <w:rFonts w:ascii="Meiryo" w:hAnsi="Meiryo"/>
          <w:i/>
          <w:color w:val="231F20"/>
          <w:spacing w:val="-55"/>
          <w:w w:val="125"/>
          <w:sz w:val="20"/>
          <w:vertAlign w:val="baseline"/>
        </w:rPr>
        <w:t> </w:t>
      </w:r>
      <w:r>
        <w:rPr>
          <w:i/>
          <w:color w:val="231F20"/>
          <w:spacing w:val="-3"/>
          <w:w w:val="130"/>
          <w:sz w:val="20"/>
          <w:vertAlign w:val="baseline"/>
        </w:rPr>
        <w:t>x</w:t>
      </w:r>
      <w:r>
        <w:rPr>
          <w:rFonts w:ascii="PMingLiU" w:hAnsi="PMingLiU"/>
          <w:color w:val="231F20"/>
          <w:spacing w:val="-3"/>
          <w:w w:val="130"/>
          <w:sz w:val="20"/>
          <w:vertAlign w:val="subscript"/>
        </w:rPr>
        <w:t>1</w:t>
      </w:r>
      <w:r>
        <w:rPr>
          <w:i/>
          <w:color w:val="231F20"/>
          <w:spacing w:val="-3"/>
          <w:w w:val="130"/>
          <w:sz w:val="20"/>
          <w:vertAlign w:val="baseline"/>
        </w:rPr>
        <w:t>y</w:t>
      </w:r>
      <w:r>
        <w:rPr>
          <w:rFonts w:ascii="PMingLiU" w:hAnsi="PMingLiU"/>
          <w:color w:val="231F20"/>
          <w:spacing w:val="-3"/>
          <w:w w:val="130"/>
          <w:sz w:val="20"/>
          <w:vertAlign w:val="subscript"/>
        </w:rPr>
        <w:t>0</w:t>
      </w:r>
    </w:p>
    <w:p>
      <w:pPr>
        <w:spacing w:line="343" w:lineRule="exact" w:before="0"/>
        <w:ind w:left="93" w:right="0" w:firstLine="0"/>
        <w:jc w:val="left"/>
        <w:rPr>
          <w:i/>
          <w:sz w:val="20"/>
        </w:rPr>
      </w:pPr>
      <w:r>
        <w:rPr/>
        <w:pict>
          <v:shape style="position:absolute;margin-left:230.039993pt;margin-top:5.869998pt;width:4pt;height:7pt;mso-position-horizontal-relative:page;mso-position-vertical-relative:paragraph;z-index:15873536"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w:t>
                  </w:r>
                </w:p>
              </w:txbxContent>
            </v:textbox>
            <w10:wrap type="none"/>
          </v:shape>
        </w:pict>
      </w:r>
      <w:r>
        <w:rPr/>
        <w:pict>
          <v:shape style="position:absolute;margin-left:252.360001pt;margin-top:5.869998pt;width:4pt;height:7pt;mso-position-horizontal-relative:page;mso-position-vertical-relative:paragraph;z-index:-17406464"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0</w:t>
                  </w:r>
                </w:p>
              </w:txbxContent>
            </v:textbox>
            <w10:wrap type="none"/>
          </v:shape>
        </w:pict>
      </w:r>
      <w:r>
        <w:rPr/>
        <w:pict>
          <v:shape style="position:absolute;margin-left:286.200012pt;margin-top:5.869998pt;width:4pt;height:7pt;mso-position-horizontal-relative:page;mso-position-vertical-relative:paragraph;z-index:15874560"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0</w:t>
                  </w:r>
                </w:p>
              </w:txbxContent>
            </v:textbox>
            <w10:wrap type="none"/>
          </v:shape>
        </w:pict>
      </w:r>
      <w:r>
        <w:rPr>
          <w:rFonts w:ascii="Meiryo" w:hAnsi="Meiryo"/>
          <w:i/>
          <w:color w:val="231F20"/>
          <w:w w:val="115"/>
          <w:sz w:val="20"/>
        </w:rPr>
        <w:t>− </w:t>
      </w:r>
      <w:r>
        <w:rPr>
          <w:i/>
          <w:color w:val="231F20"/>
          <w:w w:val="125"/>
          <w:sz w:val="20"/>
        </w:rPr>
        <w:t>x </w:t>
      </w:r>
      <w:r>
        <w:rPr>
          <w:rFonts w:ascii="PMingLiU" w:hAnsi="PMingLiU"/>
          <w:color w:val="231F20"/>
          <w:w w:val="125"/>
          <w:sz w:val="20"/>
        </w:rPr>
        <w:t>)</w:t>
      </w:r>
      <w:r>
        <w:rPr>
          <w:rFonts w:ascii="PMingLiU" w:hAnsi="PMingLiU"/>
          <w:color w:val="231F20"/>
          <w:w w:val="125"/>
          <w:position w:val="6"/>
          <w:sz w:val="14"/>
        </w:rPr>
        <w:t>2 </w:t>
      </w:r>
      <w:r>
        <w:rPr>
          <w:rFonts w:ascii="PMingLiU" w:hAnsi="PMingLiU"/>
          <w:color w:val="231F20"/>
          <w:w w:val="125"/>
          <w:sz w:val="20"/>
        </w:rPr>
        <w:t>+</w:t>
      </w:r>
      <w:r>
        <w:rPr>
          <w:rFonts w:ascii="PMingLiU" w:hAnsi="PMingLiU"/>
          <w:color w:val="231F20"/>
          <w:spacing w:val="-44"/>
          <w:w w:val="125"/>
          <w:sz w:val="20"/>
        </w:rPr>
        <w:t> </w:t>
      </w:r>
      <w:r>
        <w:rPr>
          <w:rFonts w:ascii="PMingLiU" w:hAnsi="PMingLiU"/>
          <w:color w:val="231F20"/>
          <w:w w:val="125"/>
          <w:sz w:val="20"/>
        </w:rPr>
        <w:t>(</w:t>
      </w:r>
      <w:r>
        <w:rPr>
          <w:i/>
          <w:color w:val="231F20"/>
          <w:w w:val="125"/>
          <w:sz w:val="20"/>
        </w:rPr>
        <w:t>y</w:t>
      </w:r>
    </w:p>
    <w:p>
      <w:pPr>
        <w:spacing w:line="174" w:lineRule="exact" w:before="0"/>
        <w:ind w:left="636" w:right="0" w:firstLine="0"/>
        <w:jc w:val="left"/>
        <w:rPr>
          <w:sz w:val="20"/>
        </w:rPr>
      </w:pPr>
      <w:r>
        <w:rPr/>
        <w:br w:type="column"/>
      </w:r>
      <w:r>
        <w:rPr>
          <w:rFonts w:ascii="PMingLiU"/>
          <w:color w:val="231F20"/>
          <w:w w:val="120"/>
          <w:sz w:val="20"/>
        </w:rPr>
        <w:t>= </w:t>
      </w:r>
      <w:r>
        <w:rPr>
          <w:rFonts w:ascii="PMingLiU"/>
          <w:color w:val="231F20"/>
          <w:w w:val="110"/>
          <w:sz w:val="20"/>
        </w:rPr>
        <w:t>0</w:t>
      </w:r>
      <w:r>
        <w:rPr>
          <w:i/>
          <w:color w:val="231F20"/>
          <w:w w:val="110"/>
          <w:sz w:val="20"/>
        </w:rPr>
        <w:t>. </w:t>
      </w:r>
      <w:r>
        <w:rPr>
          <w:color w:val="231F20"/>
          <w:w w:val="110"/>
          <w:sz w:val="20"/>
        </w:rPr>
        <w:t>(2.20)</w:t>
      </w:r>
    </w:p>
    <w:p>
      <w:pPr>
        <w:spacing w:line="311" w:lineRule="exact" w:before="0"/>
        <w:ind w:left="5" w:right="0" w:firstLine="0"/>
        <w:jc w:val="left"/>
        <w:rPr>
          <w:rFonts w:ascii="PMingLiU" w:hAnsi="PMingLiU"/>
          <w:sz w:val="14"/>
        </w:rPr>
      </w:pPr>
      <w:r>
        <w:rPr/>
        <w:pict>
          <v:shape style="position:absolute;margin-left:307.799988pt;margin-top:4.25767pt;width:4pt;height:7pt;mso-position-horizontal-relative:page;mso-position-vertical-relative:paragraph;z-index:-17405440"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w:t>
                  </w:r>
                </w:p>
              </w:txbxContent>
            </v:textbox>
            <w10:wrap type="none"/>
          </v:shape>
        </w:pict>
      </w:r>
      <w:r>
        <w:rPr>
          <w:rFonts w:ascii="Meiryo" w:hAnsi="Meiryo"/>
          <w:i/>
          <w:color w:val="231F20"/>
          <w:w w:val="110"/>
          <w:sz w:val="20"/>
        </w:rPr>
        <w:t>− </w:t>
      </w:r>
      <w:r>
        <w:rPr>
          <w:i/>
          <w:color w:val="231F20"/>
          <w:w w:val="110"/>
          <w:sz w:val="20"/>
        </w:rPr>
        <w:t>y </w:t>
      </w:r>
      <w:r>
        <w:rPr>
          <w:rFonts w:ascii="PMingLiU" w:hAnsi="PMingLiU"/>
          <w:color w:val="231F20"/>
          <w:w w:val="110"/>
          <w:sz w:val="20"/>
        </w:rPr>
        <w:t>)</w:t>
      </w:r>
      <w:r>
        <w:rPr>
          <w:rFonts w:ascii="PMingLiU" w:hAnsi="PMingLiU"/>
          <w:color w:val="231F20"/>
          <w:w w:val="110"/>
          <w:position w:val="6"/>
          <w:sz w:val="14"/>
        </w:rPr>
        <w:t>2</w:t>
      </w:r>
    </w:p>
    <w:p>
      <w:pPr>
        <w:spacing w:after="0" w:line="311" w:lineRule="exact"/>
        <w:jc w:val="left"/>
        <w:rPr>
          <w:rFonts w:ascii="PMingLiU" w:hAnsi="PMingLiU"/>
          <w:sz w:val="14"/>
        </w:rPr>
        <w:sectPr>
          <w:type w:val="continuous"/>
          <w:pgSz w:w="10800" w:h="13320"/>
          <w:pgMar w:top="1260" w:bottom="280" w:left="760" w:right="700"/>
          <w:cols w:num="3" w:equalWidth="0">
            <w:col w:w="3842" w:space="40"/>
            <w:col w:w="1172" w:space="39"/>
            <w:col w:w="4247"/>
          </w:cols>
        </w:sectPr>
      </w:pPr>
    </w:p>
    <w:p>
      <w:pPr>
        <w:pStyle w:val="BodyText"/>
        <w:spacing w:line="252" w:lineRule="auto"/>
        <w:ind w:left="319" w:right="2557"/>
        <w:jc w:val="both"/>
      </w:pPr>
      <w:r>
        <w:rPr>
          <w:color w:val="231F20"/>
        </w:rPr>
        <w:t>Note</w:t>
      </w:r>
      <w:r>
        <w:rPr>
          <w:color w:val="231F20"/>
          <w:spacing w:val="-1"/>
        </w:rPr>
        <w:t> </w:t>
      </w:r>
      <w:r>
        <w:rPr>
          <w:color w:val="231F20"/>
        </w:rPr>
        <w:t>that evaluating</w:t>
      </w:r>
      <w:r>
        <w:rPr>
          <w:color w:val="231F20"/>
          <w:spacing w:val="-6"/>
        </w:rPr>
        <w:t> </w:t>
      </w:r>
      <w:r>
        <w:rPr>
          <w:i/>
          <w:color w:val="231F20"/>
          <w:w w:val="145"/>
        </w:rPr>
        <w:t>f</w:t>
      </w:r>
      <w:r>
        <w:rPr>
          <w:i/>
          <w:color w:val="231F20"/>
          <w:spacing w:val="-49"/>
          <w:w w:val="145"/>
        </w:rPr>
        <w:t> </w:t>
      </w:r>
      <w:r>
        <w:rPr>
          <w:rFonts w:ascii="PMingLiU"/>
          <w:color w:val="231F20"/>
        </w:rPr>
        <w:t>(</w:t>
      </w:r>
      <w:r>
        <w:rPr>
          <w:i/>
          <w:color w:val="231F20"/>
        </w:rPr>
        <w:t>x,</w:t>
      </w:r>
      <w:r>
        <w:rPr>
          <w:i/>
          <w:color w:val="231F20"/>
          <w:spacing w:val="-15"/>
        </w:rPr>
        <w:t> </w:t>
      </w:r>
      <w:r>
        <w:rPr>
          <w:i/>
          <w:color w:val="231F20"/>
          <w:spacing w:val="3"/>
        </w:rPr>
        <w:t>y</w:t>
      </w:r>
      <w:r>
        <w:rPr>
          <w:rFonts w:ascii="PMingLiU"/>
          <w:color w:val="231F20"/>
          <w:spacing w:val="3"/>
        </w:rPr>
        <w:t>)</w:t>
      </w:r>
      <w:r>
        <w:rPr>
          <w:rFonts w:ascii="PMingLiU"/>
          <w:color w:val="231F20"/>
          <w:spacing w:val="-2"/>
        </w:rPr>
        <w:t> </w:t>
      </w:r>
      <w:r>
        <w:rPr>
          <w:color w:val="231F20"/>
        </w:rPr>
        <w:t>in</w:t>
      </w:r>
      <w:r>
        <w:rPr>
          <w:color w:val="231F20"/>
          <w:spacing w:val="3"/>
        </w:rPr>
        <w:t> </w:t>
      </w:r>
      <w:r>
        <w:rPr>
          <w:color w:val="231F20"/>
        </w:rPr>
        <w:t>Equation</w:t>
      </w:r>
      <w:r>
        <w:rPr>
          <w:color w:val="231F20"/>
          <w:spacing w:val="-7"/>
        </w:rPr>
        <w:t> </w:t>
      </w:r>
      <w:r>
        <w:rPr>
          <w:color w:val="231F20"/>
        </w:rPr>
        <w:t>(2.20)</w:t>
      </w:r>
      <w:r>
        <w:rPr>
          <w:color w:val="231F20"/>
          <w:spacing w:val="-3"/>
        </w:rPr>
        <w:t> </w:t>
      </w:r>
      <w:r>
        <w:rPr>
          <w:color w:val="231F20"/>
        </w:rPr>
        <w:t>directly</w:t>
      </w:r>
      <w:r>
        <w:rPr>
          <w:color w:val="231F20"/>
          <w:spacing w:val="-3"/>
        </w:rPr>
        <w:t> </w:t>
      </w:r>
      <w:r>
        <w:rPr>
          <w:color w:val="231F20"/>
        </w:rPr>
        <w:t>gives</w:t>
      </w:r>
      <w:r>
        <w:rPr>
          <w:color w:val="231F20"/>
          <w:spacing w:val="-2"/>
        </w:rPr>
        <w:t> </w:t>
      </w:r>
      <w:r>
        <w:rPr>
          <w:color w:val="231F20"/>
        </w:rPr>
        <w:t>the</w:t>
      </w:r>
      <w:r>
        <w:rPr>
          <w:color w:val="231F20"/>
          <w:spacing w:val="-2"/>
        </w:rPr>
        <w:t> </w:t>
      </w:r>
      <w:r>
        <w:rPr>
          <w:color w:val="231F20"/>
        </w:rPr>
        <w:t>signed</w:t>
      </w:r>
      <w:r>
        <w:rPr>
          <w:color w:val="231F20"/>
          <w:spacing w:val="-1"/>
        </w:rPr>
        <w:t> </w:t>
      </w:r>
      <w:r>
        <w:rPr>
          <w:color w:val="231F20"/>
        </w:rPr>
        <w:t>distance, but it does require a square root to set up the equation. Implicit lines will turn out</w:t>
      </w:r>
      <w:r>
        <w:rPr>
          <w:color w:val="231F20"/>
          <w:spacing w:val="-8"/>
        </w:rPr>
        <w:t> </w:t>
      </w:r>
      <w:r>
        <w:rPr>
          <w:color w:val="231F20"/>
        </w:rPr>
        <w:t>to</w:t>
      </w:r>
      <w:r>
        <w:rPr>
          <w:color w:val="231F20"/>
          <w:spacing w:val="-6"/>
        </w:rPr>
        <w:t> </w:t>
      </w:r>
      <w:r>
        <w:rPr>
          <w:color w:val="231F20"/>
        </w:rPr>
        <w:t>be</w:t>
      </w:r>
      <w:r>
        <w:rPr>
          <w:color w:val="231F20"/>
          <w:spacing w:val="-10"/>
        </w:rPr>
        <w:t> </w:t>
      </w:r>
      <w:r>
        <w:rPr>
          <w:color w:val="231F20"/>
        </w:rPr>
        <w:t>very</w:t>
      </w:r>
      <w:r>
        <w:rPr>
          <w:color w:val="231F20"/>
          <w:spacing w:val="-8"/>
        </w:rPr>
        <w:t> </w:t>
      </w:r>
      <w:r>
        <w:rPr>
          <w:color w:val="231F20"/>
        </w:rPr>
        <w:t>useful</w:t>
      </w:r>
      <w:r>
        <w:rPr>
          <w:color w:val="231F20"/>
          <w:spacing w:val="-7"/>
        </w:rPr>
        <w:t> </w:t>
      </w:r>
      <w:r>
        <w:rPr>
          <w:color w:val="231F20"/>
        </w:rPr>
        <w:t>for</w:t>
      </w:r>
      <w:r>
        <w:rPr>
          <w:color w:val="231F20"/>
          <w:spacing w:val="-9"/>
        </w:rPr>
        <w:t> </w:t>
      </w:r>
      <w:r>
        <w:rPr>
          <w:color w:val="231F20"/>
        </w:rPr>
        <w:t>triangle</w:t>
      </w:r>
      <w:r>
        <w:rPr>
          <w:color w:val="231F20"/>
          <w:spacing w:val="-9"/>
        </w:rPr>
        <w:t> </w:t>
      </w:r>
      <w:r>
        <w:rPr>
          <w:color w:val="231F20"/>
        </w:rPr>
        <w:t>rasterization</w:t>
      </w:r>
      <w:r>
        <w:rPr>
          <w:color w:val="231F20"/>
          <w:spacing w:val="-8"/>
        </w:rPr>
        <w:t> </w:t>
      </w:r>
      <w:r>
        <w:rPr>
          <w:color w:val="231F20"/>
        </w:rPr>
        <w:t>(Section</w:t>
      </w:r>
      <w:r>
        <w:rPr>
          <w:color w:val="231F20"/>
          <w:spacing w:val="-9"/>
        </w:rPr>
        <w:t> </w:t>
      </w:r>
      <w:r>
        <w:rPr>
          <w:color w:val="231F20"/>
        </w:rPr>
        <w:t>8.1.2).</w:t>
      </w:r>
      <w:r>
        <w:rPr>
          <w:color w:val="231F20"/>
          <w:spacing w:val="2"/>
        </w:rPr>
        <w:t> </w:t>
      </w:r>
      <w:r>
        <w:rPr>
          <w:color w:val="231F20"/>
        </w:rPr>
        <w:t>Other</w:t>
      </w:r>
      <w:r>
        <w:rPr>
          <w:color w:val="231F20"/>
          <w:spacing w:val="-8"/>
        </w:rPr>
        <w:t> </w:t>
      </w:r>
      <w:r>
        <w:rPr>
          <w:color w:val="231F20"/>
        </w:rPr>
        <w:t>forms</w:t>
      </w:r>
      <w:r>
        <w:rPr>
          <w:color w:val="231F20"/>
          <w:spacing w:val="-10"/>
        </w:rPr>
        <w:t> </w:t>
      </w:r>
      <w:r>
        <w:rPr>
          <w:color w:val="231F20"/>
        </w:rPr>
        <w:t>for</w:t>
      </w:r>
      <w:r>
        <w:rPr>
          <w:color w:val="231F20"/>
          <w:spacing w:val="-8"/>
        </w:rPr>
        <w:t> </w:t>
      </w:r>
      <w:r>
        <w:rPr>
          <w:color w:val="231F20"/>
        </w:rPr>
        <w:t>2D</w:t>
      </w:r>
    </w:p>
    <w:p>
      <w:pPr>
        <w:pStyle w:val="BodyText"/>
        <w:spacing w:before="13"/>
        <w:ind w:left="319"/>
        <w:jc w:val="both"/>
      </w:pPr>
      <w:r>
        <w:rPr>
          <w:color w:val="231F20"/>
        </w:rPr>
        <w:t>lines are discussed in Chapter 14.</w:t>
      </w:r>
    </w:p>
    <w:sectPr>
      <w:type w:val="continuous"/>
      <w:pgSz w:w="10800" w:h="13320"/>
      <w:pgMar w:top="1260" w:bottom="280" w:left="76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Verdana">
    <w:altName w:val="Verdana"/>
    <w:charset w:val="0"/>
    <w:family w:val="swiss"/>
    <w:pitch w:val="variable"/>
  </w:font>
  <w:font w:name="Georgia">
    <w:altName w:val="Georgia"/>
    <w:charset w:val="0"/>
    <w:family w:val="roman"/>
    <w:pitch w:val="variable"/>
  </w:font>
  <w:font w:name="Arial Black">
    <w:altName w:val="Arial Black"/>
    <w:charset w:val="0"/>
    <w:family w:val="swiss"/>
    <w:pitch w:val="variable"/>
  </w:font>
  <w:font w:name="Meiryo">
    <w:altName w:val="Meiryo"/>
    <w:charset w:val="0"/>
    <w:family w:val="swiss"/>
    <w:pitch w:val="variable"/>
  </w:font>
  <w:font w:name="Tahoma">
    <w:altName w:val="Tahoma"/>
    <w:charset w:val="0"/>
    <w:family w:val="swiss"/>
    <w:pitch w:val="variable"/>
  </w:font>
  <w:font w:name="PMingLiU">
    <w:altName w:val="PMingLiU"/>
    <w:charset w:val="0"/>
    <w:family w:val="roman"/>
    <w:pitch w:val="variable"/>
  </w:font>
  <w:font w:name="Palatino Linotype">
    <w:altName w:val="Palatino Linotype"/>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754726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96.35pt;height:12.4pt;mso-position-horizontal-relative:page;mso-position-vertical-relative:page;z-index:-17546752" type="#_x0000_t202" filled="false" stroked="false">
          <v:textbox inset="0,0,0,0">
            <w:txbxContent>
              <w:p>
                <w:pPr>
                  <w:spacing w:before="18"/>
                  <w:ind w:left="20" w:right="0" w:firstLine="0"/>
                  <w:jc w:val="left"/>
                  <w:rPr>
                    <w:rFonts w:ascii="Arial"/>
                    <w:sz w:val="18"/>
                  </w:rPr>
                </w:pPr>
                <w:r>
                  <w:rPr>
                    <w:rFonts w:ascii="Arial"/>
                    <w:color w:val="474F9C"/>
                    <w:sz w:val="18"/>
                  </w:rPr>
                  <w:t>1.2. Major Applications</w:t>
                </w:r>
              </w:p>
            </w:txbxContent>
          </v:textbox>
          <w10:wrap type="none"/>
        </v:shape>
      </w:pict>
    </w:r>
    <w:r>
      <w:rPr/>
      <w:pict>
        <v:shape style="position:absolute;margin-left:370.769226pt;margin-top:54.627281pt;width:7pt;height:12.4pt;mso-position-horizontal-relative:page;mso-position-vertical-relative:page;z-index:-17546240" type="#_x0000_t202" filled="false" stroked="false">
          <v:textbox inset="0,0,0,0">
            <w:txbxContent>
              <w:p>
                <w:pPr>
                  <w:spacing w:before="18"/>
                  <w:ind w:left="20" w:right="0" w:firstLine="0"/>
                  <w:jc w:val="left"/>
                  <w:rPr>
                    <w:rFonts w:ascii="Arial"/>
                    <w:sz w:val="18"/>
                  </w:rPr>
                </w:pPr>
                <w:r>
                  <w:rPr>
                    <w:rFonts w:ascii="Arial"/>
                    <w:color w:val="474F9C"/>
                    <w:w w:val="99"/>
                    <w:sz w:val="18"/>
                  </w:rPr>
                  <w:t>3</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545728"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91.5pt;height:12.4pt;mso-position-horizontal-relative:page;mso-position-vertical-relative:page;z-index:-17545216" type="#_x0000_t202" filled="false" stroked="false">
          <v:textbox inset="0,0,0,0">
            <w:txbxContent>
              <w:p>
                <w:pPr>
                  <w:spacing w:before="18"/>
                  <w:ind w:left="20" w:right="0" w:firstLine="0"/>
                  <w:jc w:val="left"/>
                  <w:rPr>
                    <w:rFonts w:ascii="Arial"/>
                    <w:sz w:val="18"/>
                  </w:rPr>
                </w:pPr>
                <w:r>
                  <w:rPr>
                    <w:rFonts w:ascii="Arial"/>
                    <w:color w:val="474F9C"/>
                    <w:sz w:val="18"/>
                  </w:rPr>
                  <w:t>1.5. Numerical Issues</w:t>
                </w:r>
              </w:p>
            </w:txbxContent>
          </v:textbox>
          <w10:wrap type="none"/>
        </v:shape>
      </w:pict>
    </w:r>
    <w:r>
      <w:rPr/>
      <w:pict>
        <v:shape style="position:absolute;margin-left:370.769226pt;margin-top:54.627281pt;width:7pt;height:12.4pt;mso-position-horizontal-relative:page;mso-position-vertical-relative:page;z-index:-17544704" type="#_x0000_t202" filled="false" stroked="false">
          <v:textbox inset="0,0,0,0">
            <w:txbxContent>
              <w:p>
                <w:pPr>
                  <w:spacing w:before="18"/>
                  <w:ind w:left="20" w:right="0" w:firstLine="0"/>
                  <w:jc w:val="left"/>
                  <w:rPr>
                    <w:rFonts w:ascii="Arial"/>
                    <w:sz w:val="18"/>
                  </w:rPr>
                </w:pPr>
                <w:r>
                  <w:rPr>
                    <w:rFonts w:ascii="Arial"/>
                    <w:color w:val="474F9C"/>
                    <w:w w:val="99"/>
                    <w:sz w:val="18"/>
                  </w:rPr>
                  <w:t>5</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4419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1pt;height:12.4pt;mso-position-horizontal-relative:page;mso-position-vertical-relative:page;z-index:-17543680" type="#_x0000_t202" filled="false" stroked="false">
          <v:textbox inset="0,0,0,0">
            <w:txbxContent>
              <w:p>
                <w:pPr>
                  <w:spacing w:before="18"/>
                  <w:ind w:left="60" w:right="0" w:firstLine="0"/>
                  <w:jc w:val="left"/>
                  <w:rPr>
                    <w:rFonts w:ascii="Arial"/>
                    <w:sz w:val="18"/>
                  </w:rPr>
                </w:pPr>
                <w:r>
                  <w:rPr>
                    <w:rFonts w:ascii="Arial"/>
                    <w:color w:val="474F9C"/>
                    <w:w w:val="99"/>
                    <w:sz w:val="18"/>
                  </w:rPr>
                  <w:t>6</w:t>
                </w:r>
              </w:p>
            </w:txbxContent>
          </v:textbox>
          <w10:wrap type="none"/>
        </v:shape>
      </w:pict>
    </w:r>
    <w:r>
      <w:rPr/>
      <w:pict>
        <v:shape style="position:absolute;margin-left:425.115784pt;margin-top:54.627281pt;width:62.4pt;height:12.4pt;mso-position-horizontal-relative:page;mso-position-vertical-relative:page;z-index:-17543168" type="#_x0000_t202" filled="false" stroked="false">
          <v:textbox inset="0,0,0,0">
            <w:txbxContent>
              <w:p>
                <w:pPr>
                  <w:spacing w:before="18"/>
                  <w:ind w:left="20" w:right="0" w:firstLine="0"/>
                  <w:jc w:val="left"/>
                  <w:rPr>
                    <w:rFonts w:ascii="Arial"/>
                    <w:sz w:val="18"/>
                  </w:rPr>
                </w:pPr>
                <w:r>
                  <w:rPr>
                    <w:rFonts w:ascii="Arial"/>
                    <w:color w:val="474F9C"/>
                    <w:sz w:val="18"/>
                  </w:rPr>
                  <w:t>1. Introduction</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54265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61pt;height:12.4pt;mso-position-horizontal-relative:page;mso-position-vertical-relative:page;z-index:-17542144" type="#_x0000_t202" filled="false" stroked="false">
          <v:textbox inset="0,0,0,0">
            <w:txbxContent>
              <w:p>
                <w:pPr>
                  <w:spacing w:before="18"/>
                  <w:ind w:left="20" w:right="0" w:firstLine="0"/>
                  <w:jc w:val="left"/>
                  <w:rPr>
                    <w:rFonts w:ascii="Arial"/>
                    <w:sz w:val="18"/>
                  </w:rPr>
                </w:pPr>
                <w:r>
                  <w:rPr>
                    <w:rFonts w:ascii="Arial"/>
                    <w:color w:val="474F9C"/>
                    <w:sz w:val="18"/>
                  </w:rPr>
                  <w:t>1.6. Efficiency</w:t>
                </w:r>
              </w:p>
            </w:txbxContent>
          </v:textbox>
          <w10:wrap type="none"/>
        </v:shape>
      </w:pict>
    </w:r>
    <w:r>
      <w:rPr/>
      <w:pict>
        <v:shape style="position:absolute;margin-left:368.778168pt;margin-top:54.627281pt;width:11pt;height:12.4pt;mso-position-horizontal-relative:page;mso-position-vertical-relative:page;z-index:-17541632" type="#_x0000_t202" filled="false" stroked="false">
          <v:textbox inset="0,0,0,0">
            <w:txbxContent>
              <w:p>
                <w:pPr>
                  <w:spacing w:before="18"/>
                  <w:ind w:left="60" w:right="0" w:firstLine="0"/>
                  <w:jc w:val="left"/>
                  <w:rPr>
                    <w:rFonts w:ascii="Arial"/>
                    <w:sz w:val="18"/>
                  </w:rPr>
                </w:pPr>
                <w:r>
                  <w:rPr/>
                  <w:fldChar w:fldCharType="begin"/>
                </w:r>
                <w:r>
                  <w:rPr>
                    <w:rFonts w:ascii="Arial"/>
                    <w:color w:val="474F9C"/>
                    <w:w w:val="99"/>
                    <w:sz w:val="18"/>
                  </w:rPr>
                  <w:instrText> PAGE </w:instrText>
                </w:r>
                <w:r>
                  <w:rPr/>
                  <w:fldChar w:fldCharType="separate"/>
                </w:r>
                <w:r>
                  <w:rPr/>
                  <w:t>7</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41120"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1pt;height:12.4pt;mso-position-horizontal-relative:page;mso-position-vertical-relative:page;z-index:-17540608" type="#_x0000_t202" filled="false" stroked="false">
          <v:textbox inset="0,0,0,0">
            <w:txbxContent>
              <w:p>
                <w:pPr>
                  <w:spacing w:before="18"/>
                  <w:ind w:left="60" w:right="0" w:firstLine="0"/>
                  <w:jc w:val="left"/>
                  <w:rPr>
                    <w:rFonts w:ascii="Arial"/>
                    <w:sz w:val="18"/>
                  </w:rPr>
                </w:pPr>
                <w:r>
                  <w:rPr/>
                  <w:fldChar w:fldCharType="begin"/>
                </w:r>
                <w:r>
                  <w:rPr>
                    <w:rFonts w:ascii="Arial"/>
                    <w:color w:val="474F9C"/>
                    <w:w w:val="99"/>
                    <w:sz w:val="18"/>
                  </w:rPr>
                  <w:instrText> PAGE </w:instrText>
                </w:r>
                <w:r>
                  <w:rPr/>
                  <w:fldChar w:fldCharType="separate"/>
                </w:r>
                <w:r>
                  <w:rPr/>
                  <w:t>8</w:t>
                </w:r>
                <w:r>
                  <w:rPr/>
                  <w:fldChar w:fldCharType="end"/>
                </w:r>
              </w:p>
            </w:txbxContent>
          </v:textbox>
          <w10:wrap type="none"/>
        </v:shape>
      </w:pict>
    </w:r>
    <w:r>
      <w:rPr/>
      <w:pict>
        <v:shape style="position:absolute;margin-left:425.115784pt;margin-top:54.627281pt;width:62.4pt;height:12.4pt;mso-position-horizontal-relative:page;mso-position-vertical-relative:page;z-index:-17540096" type="#_x0000_t202" filled="false" stroked="false">
          <v:textbox inset="0,0,0,0">
            <w:txbxContent>
              <w:p>
                <w:pPr>
                  <w:spacing w:before="18"/>
                  <w:ind w:left="20" w:right="0" w:firstLine="0"/>
                  <w:jc w:val="left"/>
                  <w:rPr>
                    <w:rFonts w:ascii="Arial"/>
                    <w:sz w:val="18"/>
                  </w:rPr>
                </w:pPr>
                <w:r>
                  <w:rPr>
                    <w:rFonts w:ascii="Arial"/>
                    <w:color w:val="474F9C"/>
                    <w:sz w:val="18"/>
                  </w:rPr>
                  <w:t>1. Introduction</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7006pt;margin-top:54.476002pt;width:18.6pt;height:9.5pt;mso-position-horizontal-relative:page;mso-position-vertical-relative:page;z-index:-1753958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90.4pt;height:12.4pt;mso-position-horizontal-relative:page;mso-position-vertical-relative:page;z-index:-17539072" type="#_x0000_t202" filled="false" stroked="false">
          <v:textbox inset="0,0,0,0">
            <w:txbxContent>
              <w:p>
                <w:pPr>
                  <w:spacing w:before="18"/>
                  <w:ind w:left="20" w:right="0" w:firstLine="0"/>
                  <w:jc w:val="left"/>
                  <w:rPr>
                    <w:rFonts w:ascii="Arial"/>
                    <w:sz w:val="18"/>
                  </w:rPr>
                </w:pPr>
                <w:r>
                  <w:rPr>
                    <w:rFonts w:ascii="Arial"/>
                    <w:color w:val="474F9C"/>
                    <w:sz w:val="18"/>
                  </w:rPr>
                  <w:t>1.7. Designing and Coding Graphics Programs</w:t>
                </w:r>
              </w:p>
            </w:txbxContent>
          </v:textbox>
          <w10:wrap type="none"/>
        </v:shape>
      </w:pict>
    </w:r>
    <w:r>
      <w:rPr/>
      <w:pict>
        <v:shape style="position:absolute;margin-left:363.748016pt;margin-top:54.627281pt;width:16.1pt;height:12.4pt;mso-position-horizontal-relative:page;mso-position-vertical-relative:page;z-index:-1753856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11</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3804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6.1pt;height:12.4pt;mso-position-horizontal-relative:page;mso-position-vertical-relative:page;z-index:-1753753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10</w:t>
                </w:r>
                <w:r>
                  <w:rPr/>
                  <w:fldChar w:fldCharType="end"/>
                </w:r>
              </w:p>
            </w:txbxContent>
          </v:textbox>
          <w10:wrap type="none"/>
        </v:shape>
      </w:pict>
    </w:r>
    <w:r>
      <w:rPr/>
      <w:pict>
        <v:shape style="position:absolute;margin-left:425.115784pt;margin-top:54.627281pt;width:62.4pt;height:12.4pt;mso-position-horizontal-relative:page;mso-position-vertical-relative:page;z-index:-17537024" type="#_x0000_t202" filled="false" stroked="false">
          <v:textbox inset="0,0,0,0">
            <w:txbxContent>
              <w:p>
                <w:pPr>
                  <w:spacing w:before="18"/>
                  <w:ind w:left="20" w:right="0" w:firstLine="0"/>
                  <w:jc w:val="left"/>
                  <w:rPr>
                    <w:rFonts w:ascii="Arial"/>
                    <w:sz w:val="18"/>
                  </w:rPr>
                </w:pPr>
                <w:r>
                  <w:rPr>
                    <w:rFonts w:ascii="Arial"/>
                    <w:color w:val="474F9C"/>
                    <w:sz w:val="18"/>
                  </w:rPr>
                  <w:t>1. Introduction</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3651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6.1pt;height:12.4pt;mso-position-horizontal-relative:page;mso-position-vertical-relative:page;z-index:-1753600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14</w:t>
                </w:r>
                <w:r>
                  <w:rPr/>
                  <w:fldChar w:fldCharType="end"/>
                </w:r>
              </w:p>
            </w:txbxContent>
          </v:textbox>
          <w10:wrap type="none"/>
        </v:shape>
      </w:pict>
    </w:r>
    <w:r>
      <w:rPr/>
      <w:pict>
        <v:shape style="position:absolute;margin-left:392.720184pt;margin-top:54.627281pt;width:94.4pt;height:12.4pt;mso-position-horizontal-relative:page;mso-position-vertical-relative:page;z-index:-17535488" type="#_x0000_t202" filled="false" stroked="false">
          <v:textbox inset="0,0,0,0">
            <w:txbxContent>
              <w:p>
                <w:pPr>
                  <w:spacing w:before="18"/>
                  <w:ind w:left="20" w:right="0" w:firstLine="0"/>
                  <w:jc w:val="left"/>
                  <w:rPr>
                    <w:rFonts w:ascii="Arial"/>
                    <w:sz w:val="18"/>
                  </w:rPr>
                </w:pPr>
                <w:r>
                  <w:rPr>
                    <w:rFonts w:ascii="Arial"/>
                    <w:color w:val="474F9C"/>
                    <w:sz w:val="18"/>
                  </w:rPr>
                  <w:t>2. Miscellaneous Math</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55033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38.25pt;height:12.4pt;mso-position-horizontal-relative:page;mso-position-vertical-relative:page;z-index:-17549824" type="#_x0000_t202" filled="false" stroked="false">
          <v:textbox inset="0,0,0,0">
            <w:txbxContent>
              <w:p>
                <w:pPr>
                  <w:spacing w:before="18"/>
                  <w:ind w:left="20" w:right="0" w:firstLine="0"/>
                  <w:jc w:val="left"/>
                  <w:rPr>
                    <w:rFonts w:ascii="Arial"/>
                    <w:sz w:val="18"/>
                  </w:rPr>
                </w:pPr>
                <w:r>
                  <w:rPr>
                    <w:rFonts w:ascii="Arial"/>
                    <w:color w:val="474F9C"/>
                    <w:sz w:val="18"/>
                  </w:rPr>
                  <w:t>Contents</w:t>
                </w:r>
              </w:p>
            </w:txbxContent>
          </v:textbox>
          <w10:wrap type="none"/>
        </v:shape>
      </w:pict>
    </w:r>
    <w:r>
      <w:rPr/>
      <w:pict>
        <v:shape style="position:absolute;margin-left:369.200104pt;margin-top:54.627281pt;width:8.6pt;height:12.4pt;mso-position-horizontal-relative:page;mso-position-vertical-relative:page;z-index:-17549312" type="#_x0000_t202" filled="false" stroked="false">
          <v:textbox inset="0,0,0,0">
            <w:txbxContent>
              <w:p>
                <w:pPr>
                  <w:spacing w:before="18"/>
                  <w:ind w:left="20" w:right="0" w:firstLine="0"/>
                  <w:jc w:val="left"/>
                  <w:rPr>
                    <w:rFonts w:ascii="Arial"/>
                    <w:sz w:val="18"/>
                  </w:rPr>
                </w:pPr>
                <w:r>
                  <w:rPr>
                    <w:rFonts w:ascii="Arial"/>
                    <w:color w:val="474F9C"/>
                    <w:sz w:val="18"/>
                  </w:rPr>
                  <w:t>ix</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3497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6.1pt;height:12.4pt;mso-position-horizontal-relative:page;mso-position-vertical-relative:page;z-index:-1753446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16</w:t>
                </w:r>
                <w:r>
                  <w:rPr/>
                  <w:fldChar w:fldCharType="end"/>
                </w:r>
              </w:p>
            </w:txbxContent>
          </v:textbox>
          <w10:wrap type="none"/>
        </v:shape>
      </w:pict>
    </w:r>
    <w:r>
      <w:rPr/>
      <w:pict>
        <v:shape style="position:absolute;margin-left:392.720184pt;margin-top:54.627281pt;width:94.4pt;height:12.4pt;mso-position-horizontal-relative:page;mso-position-vertical-relative:page;z-index:-17533952" type="#_x0000_t202" filled="false" stroked="false">
          <v:textbox inset="0,0,0,0">
            <w:txbxContent>
              <w:p>
                <w:pPr>
                  <w:spacing w:before="18"/>
                  <w:ind w:left="20" w:right="0" w:firstLine="0"/>
                  <w:jc w:val="left"/>
                  <w:rPr>
                    <w:rFonts w:ascii="Arial"/>
                    <w:sz w:val="18"/>
                  </w:rPr>
                </w:pPr>
                <w:r>
                  <w:rPr>
                    <w:rFonts w:ascii="Arial"/>
                    <w:color w:val="474F9C"/>
                    <w:sz w:val="18"/>
                  </w:rPr>
                  <w:t>2. Miscellaneous Math</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33440"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6.1pt;height:12.4pt;mso-position-horizontal-relative:page;mso-position-vertical-relative:page;z-index:-1753292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18</w:t>
                </w:r>
                <w:r>
                  <w:rPr/>
                  <w:fldChar w:fldCharType="end"/>
                </w:r>
              </w:p>
            </w:txbxContent>
          </v:textbox>
          <w10:wrap type="none"/>
        </v:shape>
      </w:pict>
    </w:r>
    <w:r>
      <w:rPr/>
      <w:pict>
        <v:shape style="position:absolute;margin-left:392.720184pt;margin-top:54.627281pt;width:94.4pt;height:12.4pt;mso-position-horizontal-relative:page;mso-position-vertical-relative:page;z-index:-17532416" type="#_x0000_t202" filled="false" stroked="false">
          <v:textbox inset="0,0,0,0">
            <w:txbxContent>
              <w:p>
                <w:pPr>
                  <w:spacing w:before="18"/>
                  <w:ind w:left="20" w:right="0" w:firstLine="0"/>
                  <w:jc w:val="left"/>
                  <w:rPr>
                    <w:rFonts w:ascii="Arial"/>
                    <w:sz w:val="18"/>
                  </w:rPr>
                </w:pPr>
                <w:r>
                  <w:rPr>
                    <w:rFonts w:ascii="Arial"/>
                    <w:color w:val="474F9C"/>
                    <w:sz w:val="18"/>
                  </w:rPr>
                  <w:t>2. Miscellaneous Math</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3190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6.1pt;height:12.4pt;mso-position-horizontal-relative:page;mso-position-vertical-relative:page;z-index:-1753139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20</w:t>
                </w:r>
                <w:r>
                  <w:rPr/>
                  <w:fldChar w:fldCharType="end"/>
                </w:r>
              </w:p>
            </w:txbxContent>
          </v:textbox>
          <w10:wrap type="none"/>
        </v:shape>
      </w:pict>
    </w:r>
    <w:r>
      <w:rPr/>
      <w:pict>
        <v:shape style="position:absolute;margin-left:392.720184pt;margin-top:54.627281pt;width:94.4pt;height:12.4pt;mso-position-horizontal-relative:page;mso-position-vertical-relative:page;z-index:-17530880" type="#_x0000_t202" filled="false" stroked="false">
          <v:textbox inset="0,0,0,0">
            <w:txbxContent>
              <w:p>
                <w:pPr>
                  <w:spacing w:before="18"/>
                  <w:ind w:left="20" w:right="0" w:firstLine="0"/>
                  <w:jc w:val="left"/>
                  <w:rPr>
                    <w:rFonts w:ascii="Arial"/>
                    <w:sz w:val="18"/>
                  </w:rPr>
                </w:pPr>
                <w:r>
                  <w:rPr>
                    <w:rFonts w:ascii="Arial"/>
                    <w:color w:val="474F9C"/>
                    <w:sz w:val="18"/>
                  </w:rPr>
                  <w:t>2. Miscellaneous Math</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530368"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52.4pt;height:12.4pt;mso-position-horizontal-relative:page;mso-position-vertical-relative:page;z-index:-17529856" type="#_x0000_t202" filled="false" stroked="false">
          <v:textbox inset="0,0,0,0">
            <w:txbxContent>
              <w:p>
                <w:pPr>
                  <w:spacing w:before="18"/>
                  <w:ind w:left="20" w:right="0" w:firstLine="0"/>
                  <w:jc w:val="left"/>
                  <w:rPr>
                    <w:rFonts w:ascii="Arial"/>
                    <w:sz w:val="18"/>
                  </w:rPr>
                </w:pPr>
                <w:r>
                  <w:rPr>
                    <w:rFonts w:ascii="Arial"/>
                    <w:color w:val="474F9C"/>
                    <w:sz w:val="18"/>
                  </w:rPr>
                  <w:t>2.4. Vectors</w:t>
                </w:r>
              </w:p>
            </w:txbxContent>
          </v:textbox>
          <w10:wrap type="none"/>
        </v:shape>
      </w:pict>
    </w:r>
    <w:r>
      <w:rPr/>
      <w:pict>
        <v:shape style="position:absolute;margin-left:363.730103pt;margin-top:54.627281pt;width:16.05pt;height:12.4pt;mso-position-horizontal-relative:page;mso-position-vertical-relative:page;z-index:-1752934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21</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7528832"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06.3pt;height:12.4pt;mso-position-horizontal-relative:page;mso-position-vertical-relative:page;z-index:-17528320" type="#_x0000_t202" filled="false" stroked="false">
          <v:textbox inset="0,0,0,0">
            <w:txbxContent>
              <w:p>
                <w:pPr>
                  <w:spacing w:before="18"/>
                  <w:ind w:left="20" w:right="0" w:firstLine="0"/>
                  <w:jc w:val="left"/>
                  <w:rPr>
                    <w:rFonts w:ascii="Arial"/>
                    <w:sz w:val="18"/>
                  </w:rPr>
                </w:pPr>
                <w:r>
                  <w:rPr>
                    <w:rFonts w:ascii="Arial"/>
                    <w:color w:val="474F9C"/>
                    <w:sz w:val="18"/>
                  </w:rPr>
                  <w:t>2.5. Curves and Surfaces</w:t>
                </w:r>
              </w:p>
            </w:txbxContent>
          </v:textbox>
          <w10:wrap type="none"/>
        </v:shape>
      </w:pict>
    </w:r>
    <w:r>
      <w:rPr/>
      <w:pict>
        <v:shape style="position:absolute;margin-left:363.739075pt;margin-top:54.627281pt;width:16.1pt;height:12.4pt;mso-position-horizontal-relative:page;mso-position-vertical-relative:page;z-index:-1752780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31</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2729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6.1pt;height:12.4pt;mso-position-horizontal-relative:page;mso-position-vertical-relative:page;z-index:-1752678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32</w:t>
                </w:r>
                <w:r>
                  <w:rPr/>
                  <w:fldChar w:fldCharType="end"/>
                </w:r>
              </w:p>
            </w:txbxContent>
          </v:textbox>
          <w10:wrap type="none"/>
        </v:shape>
      </w:pict>
    </w:r>
    <w:r>
      <w:rPr/>
      <w:pict>
        <v:shape style="position:absolute;margin-left:392.720184pt;margin-top:54.627281pt;width:94.4pt;height:12.4pt;mso-position-horizontal-relative:page;mso-position-vertical-relative:page;z-index:-17526272" type="#_x0000_t202" filled="false" stroked="false">
          <v:textbox inset="0,0,0,0">
            <w:txbxContent>
              <w:p>
                <w:pPr>
                  <w:spacing w:before="18"/>
                  <w:ind w:left="20" w:right="0" w:firstLine="0"/>
                  <w:jc w:val="left"/>
                  <w:rPr>
                    <w:rFonts w:ascii="Arial"/>
                    <w:sz w:val="18"/>
                  </w:rPr>
                </w:pPr>
                <w:r>
                  <w:rPr>
                    <w:rFonts w:ascii="Arial"/>
                    <w:color w:val="474F9C"/>
                    <w:sz w:val="18"/>
                  </w:rPr>
                  <w:t>2. Miscellaneous Math</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548800"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16.1pt;height:12.4pt;mso-position-horizontal-relative:page;mso-position-vertical-relative:page;z-index:-1754828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10</w:t>
                </w:r>
                <w:r>
                  <w:rPr/>
                  <w:fldChar w:fldCharType="end"/>
                </w:r>
              </w:p>
            </w:txbxContent>
          </v:textbox>
          <w10:wrap type="none"/>
        </v:shape>
      </w:pict>
    </w:r>
    <w:r>
      <w:rPr/>
      <w:pict>
        <v:shape style="position:absolute;margin-left:425.115784pt;margin-top:54.627281pt;width:62.4pt;height:12.4pt;mso-position-horizontal-relative:page;mso-position-vertical-relative:page;z-index:-17547776" type="#_x0000_t202" filled="false" stroked="false">
          <v:textbox inset="0,0,0,0">
            <w:txbxContent>
              <w:p>
                <w:pPr>
                  <w:spacing w:before="18"/>
                  <w:ind w:left="20" w:right="0" w:firstLine="0"/>
                  <w:jc w:val="left"/>
                  <w:rPr>
                    <w:rFonts w:ascii="Arial"/>
                    <w:sz w:val="18"/>
                  </w:rPr>
                </w:pPr>
                <w:r>
                  <w:rPr>
                    <w:rFonts w:ascii="Arial"/>
                    <w:color w:val="474F9C"/>
                    <w:sz w:val="18"/>
                  </w:rPr>
                  <w:t>1. Introduction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320" w:hanging="101"/>
      </w:pPr>
      <w:rPr>
        <w:rFonts w:hint="default" w:ascii="Meiryo" w:hAnsi="Meiryo" w:eastAsia="Meiryo" w:cs="Meiryo"/>
        <w:i/>
        <w:color w:val="231F20"/>
        <w:spacing w:val="1"/>
        <w:w w:val="49"/>
        <w:sz w:val="18"/>
        <w:szCs w:val="18"/>
        <w:lang w:val="en-US" w:eastAsia="en-US" w:bidi="ar-SA"/>
      </w:rPr>
    </w:lvl>
    <w:lvl w:ilvl="1">
      <w:start w:val="0"/>
      <w:numFmt w:val="bullet"/>
      <w:lvlText w:val="•"/>
      <w:lvlJc w:val="left"/>
      <w:pPr>
        <w:ind w:left="970" w:hanging="101"/>
      </w:pPr>
      <w:rPr>
        <w:rFonts w:hint="default"/>
        <w:lang w:val="en-US" w:eastAsia="en-US" w:bidi="ar-SA"/>
      </w:rPr>
    </w:lvl>
    <w:lvl w:ilvl="2">
      <w:start w:val="0"/>
      <w:numFmt w:val="bullet"/>
      <w:lvlText w:val="•"/>
      <w:lvlJc w:val="left"/>
      <w:pPr>
        <w:ind w:left="1620" w:hanging="101"/>
      </w:pPr>
      <w:rPr>
        <w:rFonts w:hint="default"/>
        <w:lang w:val="en-US" w:eastAsia="en-US" w:bidi="ar-SA"/>
      </w:rPr>
    </w:lvl>
    <w:lvl w:ilvl="3">
      <w:start w:val="0"/>
      <w:numFmt w:val="bullet"/>
      <w:lvlText w:val="•"/>
      <w:lvlJc w:val="left"/>
      <w:pPr>
        <w:ind w:left="2270" w:hanging="101"/>
      </w:pPr>
      <w:rPr>
        <w:rFonts w:hint="default"/>
        <w:lang w:val="en-US" w:eastAsia="en-US" w:bidi="ar-SA"/>
      </w:rPr>
    </w:lvl>
    <w:lvl w:ilvl="4">
      <w:start w:val="0"/>
      <w:numFmt w:val="bullet"/>
      <w:lvlText w:val="•"/>
      <w:lvlJc w:val="left"/>
      <w:pPr>
        <w:ind w:left="2920" w:hanging="101"/>
      </w:pPr>
      <w:rPr>
        <w:rFonts w:hint="default"/>
        <w:lang w:val="en-US" w:eastAsia="en-US" w:bidi="ar-SA"/>
      </w:rPr>
    </w:lvl>
    <w:lvl w:ilvl="5">
      <w:start w:val="0"/>
      <w:numFmt w:val="bullet"/>
      <w:lvlText w:val="•"/>
      <w:lvlJc w:val="left"/>
      <w:pPr>
        <w:ind w:left="3571" w:hanging="101"/>
      </w:pPr>
      <w:rPr>
        <w:rFonts w:hint="default"/>
        <w:lang w:val="en-US" w:eastAsia="en-US" w:bidi="ar-SA"/>
      </w:rPr>
    </w:lvl>
    <w:lvl w:ilvl="6">
      <w:start w:val="0"/>
      <w:numFmt w:val="bullet"/>
      <w:lvlText w:val="•"/>
      <w:lvlJc w:val="left"/>
      <w:pPr>
        <w:ind w:left="4221" w:hanging="101"/>
      </w:pPr>
      <w:rPr>
        <w:rFonts w:hint="default"/>
        <w:lang w:val="en-US" w:eastAsia="en-US" w:bidi="ar-SA"/>
      </w:rPr>
    </w:lvl>
    <w:lvl w:ilvl="7">
      <w:start w:val="0"/>
      <w:numFmt w:val="bullet"/>
      <w:lvlText w:val="•"/>
      <w:lvlJc w:val="left"/>
      <w:pPr>
        <w:ind w:left="4871" w:hanging="101"/>
      </w:pPr>
      <w:rPr>
        <w:rFonts w:hint="default"/>
        <w:lang w:val="en-US" w:eastAsia="en-US" w:bidi="ar-SA"/>
      </w:rPr>
    </w:lvl>
    <w:lvl w:ilvl="8">
      <w:start w:val="0"/>
      <w:numFmt w:val="bullet"/>
      <w:lvlText w:val="•"/>
      <w:lvlJc w:val="left"/>
      <w:pPr>
        <w:ind w:left="5521" w:hanging="101"/>
      </w:pPr>
      <w:rPr>
        <w:rFonts w:hint="default"/>
        <w:lang w:val="en-US" w:eastAsia="en-US" w:bidi="ar-SA"/>
      </w:rPr>
    </w:lvl>
  </w:abstractNum>
  <w:abstractNum w:abstractNumId="4">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2">
      <w:start w:val="0"/>
      <w:numFmt w:val="bullet"/>
      <w:lvlText w:val="•"/>
      <w:lvlJc w:val="left"/>
      <w:pPr>
        <w:ind w:left="3704" w:hanging="171"/>
      </w:pPr>
      <w:rPr>
        <w:rFonts w:hint="default"/>
        <w:lang w:val="en-US" w:eastAsia="en-US" w:bidi="ar-SA"/>
      </w:rPr>
    </w:lvl>
    <w:lvl w:ilvl="3">
      <w:start w:val="0"/>
      <w:numFmt w:val="bullet"/>
      <w:lvlText w:val="•"/>
      <w:lvlJc w:val="left"/>
      <w:pPr>
        <w:ind w:left="4408" w:hanging="171"/>
      </w:pPr>
      <w:rPr>
        <w:rFonts w:hint="default"/>
        <w:lang w:val="en-US" w:eastAsia="en-US" w:bidi="ar-SA"/>
      </w:rPr>
    </w:lvl>
    <w:lvl w:ilvl="4">
      <w:start w:val="0"/>
      <w:numFmt w:val="bullet"/>
      <w:lvlText w:val="•"/>
      <w:lvlJc w:val="left"/>
      <w:pPr>
        <w:ind w:left="5113" w:hanging="171"/>
      </w:pPr>
      <w:rPr>
        <w:rFonts w:hint="default"/>
        <w:lang w:val="en-US" w:eastAsia="en-US" w:bidi="ar-SA"/>
      </w:rPr>
    </w:lvl>
    <w:lvl w:ilvl="5">
      <w:start w:val="0"/>
      <w:numFmt w:val="bullet"/>
      <w:lvlText w:val="•"/>
      <w:lvlJc w:val="left"/>
      <w:pPr>
        <w:ind w:left="5817" w:hanging="171"/>
      </w:pPr>
      <w:rPr>
        <w:rFonts w:hint="default"/>
        <w:lang w:val="en-US" w:eastAsia="en-US" w:bidi="ar-SA"/>
      </w:rPr>
    </w:lvl>
    <w:lvl w:ilvl="6">
      <w:start w:val="0"/>
      <w:numFmt w:val="bullet"/>
      <w:lvlText w:val="•"/>
      <w:lvlJc w:val="left"/>
      <w:pPr>
        <w:ind w:left="6522" w:hanging="171"/>
      </w:pPr>
      <w:rPr>
        <w:rFonts w:hint="default"/>
        <w:lang w:val="en-US" w:eastAsia="en-US" w:bidi="ar-SA"/>
      </w:rPr>
    </w:lvl>
    <w:lvl w:ilvl="7">
      <w:start w:val="0"/>
      <w:numFmt w:val="bullet"/>
      <w:lvlText w:val="•"/>
      <w:lvlJc w:val="left"/>
      <w:pPr>
        <w:ind w:left="7226" w:hanging="171"/>
      </w:pPr>
      <w:rPr>
        <w:rFonts w:hint="default"/>
        <w:lang w:val="en-US" w:eastAsia="en-US" w:bidi="ar-SA"/>
      </w:rPr>
    </w:lvl>
    <w:lvl w:ilvl="8">
      <w:start w:val="0"/>
      <w:numFmt w:val="bullet"/>
      <w:lvlText w:val="•"/>
      <w:lvlJc w:val="left"/>
      <w:pPr>
        <w:ind w:left="7931" w:hanging="171"/>
      </w:pPr>
      <w:rPr>
        <w:rFonts w:hint="default"/>
        <w:lang w:val="en-US" w:eastAsia="en-US" w:bidi="ar-SA"/>
      </w:rPr>
    </w:lvl>
  </w:abstractNum>
  <w:abstractNum w:abstractNumId="15">
    <w:multiLevelType w:val="hybridMultilevel"/>
    <w:lvl w:ilvl="0">
      <w:start w:val="2"/>
      <w:numFmt w:val="decimal"/>
      <w:lvlText w:val="%1"/>
      <w:lvlJc w:val="left"/>
      <w:pPr>
        <w:ind w:left="756" w:hanging="643"/>
        <w:jc w:val="left"/>
      </w:pPr>
      <w:rPr>
        <w:rFonts w:hint="default"/>
        <w:lang w:val="en-US" w:eastAsia="en-US" w:bidi="ar-SA"/>
      </w:rPr>
    </w:lvl>
    <w:lvl w:ilvl="1">
      <w:start w:val="5"/>
      <w:numFmt w:val="decimal"/>
      <w:lvlText w:val="%1.%2"/>
      <w:lvlJc w:val="left"/>
      <w:pPr>
        <w:ind w:left="756" w:hanging="643"/>
        <w:jc w:val="left"/>
      </w:pPr>
      <w:rPr>
        <w:rFonts w:hint="default"/>
        <w:lang w:val="en-US" w:eastAsia="en-US" w:bidi="ar-SA"/>
      </w:rPr>
    </w:lvl>
    <w:lvl w:ilvl="2">
      <w:start w:val="1"/>
      <w:numFmt w:val="decimal"/>
      <w:lvlText w:val="%1.%2.%3"/>
      <w:lvlJc w:val="left"/>
      <w:pPr>
        <w:ind w:left="756" w:hanging="64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2616" w:hanging="643"/>
      </w:pPr>
      <w:rPr>
        <w:rFonts w:hint="default"/>
        <w:lang w:val="en-US" w:eastAsia="en-US" w:bidi="ar-SA"/>
      </w:rPr>
    </w:lvl>
    <w:lvl w:ilvl="4">
      <w:start w:val="0"/>
      <w:numFmt w:val="bullet"/>
      <w:lvlText w:val="•"/>
      <w:lvlJc w:val="left"/>
      <w:pPr>
        <w:ind w:left="3235" w:hanging="643"/>
      </w:pPr>
      <w:rPr>
        <w:rFonts w:hint="default"/>
        <w:lang w:val="en-US" w:eastAsia="en-US" w:bidi="ar-SA"/>
      </w:rPr>
    </w:lvl>
    <w:lvl w:ilvl="5">
      <w:start w:val="0"/>
      <w:numFmt w:val="bullet"/>
      <w:lvlText w:val="•"/>
      <w:lvlJc w:val="left"/>
      <w:pPr>
        <w:ind w:left="3854" w:hanging="643"/>
      </w:pPr>
      <w:rPr>
        <w:rFonts w:hint="default"/>
        <w:lang w:val="en-US" w:eastAsia="en-US" w:bidi="ar-SA"/>
      </w:rPr>
    </w:lvl>
    <w:lvl w:ilvl="6">
      <w:start w:val="0"/>
      <w:numFmt w:val="bullet"/>
      <w:lvlText w:val="•"/>
      <w:lvlJc w:val="left"/>
      <w:pPr>
        <w:ind w:left="4473" w:hanging="643"/>
      </w:pPr>
      <w:rPr>
        <w:rFonts w:hint="default"/>
        <w:lang w:val="en-US" w:eastAsia="en-US" w:bidi="ar-SA"/>
      </w:rPr>
    </w:lvl>
    <w:lvl w:ilvl="7">
      <w:start w:val="0"/>
      <w:numFmt w:val="bullet"/>
      <w:lvlText w:val="•"/>
      <w:lvlJc w:val="left"/>
      <w:pPr>
        <w:ind w:left="5092" w:hanging="643"/>
      </w:pPr>
      <w:rPr>
        <w:rFonts w:hint="default"/>
        <w:lang w:val="en-US" w:eastAsia="en-US" w:bidi="ar-SA"/>
      </w:rPr>
    </w:lvl>
    <w:lvl w:ilvl="8">
      <w:start w:val="0"/>
      <w:numFmt w:val="bullet"/>
      <w:lvlText w:val="•"/>
      <w:lvlJc w:val="left"/>
      <w:pPr>
        <w:ind w:left="5711" w:hanging="643"/>
      </w:pPr>
      <w:rPr>
        <w:rFonts w:hint="default"/>
        <w:lang w:val="en-US" w:eastAsia="en-US" w:bidi="ar-SA"/>
      </w:rPr>
    </w:lvl>
  </w:abstractNum>
  <w:abstractNum w:abstractNumId="14">
    <w:multiLevelType w:val="hybridMultilevel"/>
    <w:lvl w:ilvl="0">
      <w:start w:val="2"/>
      <w:numFmt w:val="decimal"/>
      <w:lvlText w:val="%1"/>
      <w:lvlJc w:val="left"/>
      <w:pPr>
        <w:ind w:left="962" w:hanging="643"/>
        <w:jc w:val="left"/>
      </w:pPr>
      <w:rPr>
        <w:rFonts w:hint="default"/>
        <w:lang w:val="en-US" w:eastAsia="en-US" w:bidi="ar-SA"/>
      </w:rPr>
    </w:lvl>
    <w:lvl w:ilvl="1">
      <w:start w:val="4"/>
      <w:numFmt w:val="decimal"/>
      <w:lvlText w:val="%1.%2"/>
      <w:lvlJc w:val="left"/>
      <w:pPr>
        <w:ind w:left="962" w:hanging="643"/>
        <w:jc w:val="left"/>
      </w:pPr>
      <w:rPr>
        <w:rFonts w:hint="default"/>
        <w:lang w:val="en-US" w:eastAsia="en-US" w:bidi="ar-SA"/>
      </w:rPr>
    </w:lvl>
    <w:lvl w:ilvl="2">
      <w:start w:val="1"/>
      <w:numFmt w:val="decimal"/>
      <w:lvlText w:val="%1.%2.%3"/>
      <w:lvlJc w:val="left"/>
      <w:pPr>
        <w:ind w:left="962" w:hanging="64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2379" w:hanging="101"/>
      </w:pPr>
      <w:rPr>
        <w:rFonts w:hint="default" w:ascii="Meiryo" w:hAnsi="Meiryo" w:eastAsia="Meiryo" w:cs="Meiryo"/>
        <w:i/>
        <w:color w:val="231F20"/>
        <w:spacing w:val="1"/>
        <w:w w:val="49"/>
        <w:sz w:val="18"/>
        <w:szCs w:val="18"/>
        <w:lang w:val="en-US" w:eastAsia="en-US" w:bidi="ar-SA"/>
      </w:rPr>
    </w:lvl>
    <w:lvl w:ilvl="4">
      <w:start w:val="0"/>
      <w:numFmt w:val="bullet"/>
      <w:lvlText w:val="•"/>
      <w:lvlJc w:val="left"/>
      <w:pPr>
        <w:ind w:left="3147" w:hanging="101"/>
      </w:pPr>
      <w:rPr>
        <w:rFonts w:hint="default"/>
        <w:lang w:val="en-US" w:eastAsia="en-US" w:bidi="ar-SA"/>
      </w:rPr>
    </w:lvl>
    <w:lvl w:ilvl="5">
      <w:start w:val="0"/>
      <w:numFmt w:val="bullet"/>
      <w:lvlText w:val="•"/>
      <w:lvlJc w:val="left"/>
      <w:pPr>
        <w:ind w:left="3361" w:hanging="101"/>
      </w:pPr>
      <w:rPr>
        <w:rFonts w:hint="default"/>
        <w:lang w:val="en-US" w:eastAsia="en-US" w:bidi="ar-SA"/>
      </w:rPr>
    </w:lvl>
    <w:lvl w:ilvl="6">
      <w:start w:val="0"/>
      <w:numFmt w:val="bullet"/>
      <w:lvlText w:val="•"/>
      <w:lvlJc w:val="left"/>
      <w:pPr>
        <w:ind w:left="3575" w:hanging="101"/>
      </w:pPr>
      <w:rPr>
        <w:rFonts w:hint="default"/>
        <w:lang w:val="en-US" w:eastAsia="en-US" w:bidi="ar-SA"/>
      </w:rPr>
    </w:lvl>
    <w:lvl w:ilvl="7">
      <w:start w:val="0"/>
      <w:numFmt w:val="bullet"/>
      <w:lvlText w:val="•"/>
      <w:lvlJc w:val="left"/>
      <w:pPr>
        <w:ind w:left="3789" w:hanging="101"/>
      </w:pPr>
      <w:rPr>
        <w:rFonts w:hint="default"/>
        <w:lang w:val="en-US" w:eastAsia="en-US" w:bidi="ar-SA"/>
      </w:rPr>
    </w:lvl>
    <w:lvl w:ilvl="8">
      <w:start w:val="0"/>
      <w:numFmt w:val="bullet"/>
      <w:lvlText w:val="•"/>
      <w:lvlJc w:val="left"/>
      <w:pPr>
        <w:ind w:left="4003" w:hanging="101"/>
      </w:pPr>
      <w:rPr>
        <w:rFonts w:hint="default"/>
        <w:lang w:val="en-US" w:eastAsia="en-US" w:bidi="ar-SA"/>
      </w:rPr>
    </w:lvl>
  </w:abstractNum>
  <w:abstractNum w:abstractNumId="12">
    <w:multiLevelType w:val="hybridMultilevel"/>
    <w:lvl w:ilvl="0">
      <w:start w:val="2"/>
      <w:numFmt w:val="decimal"/>
      <w:lvlText w:val="%1"/>
      <w:lvlJc w:val="left"/>
      <w:pPr>
        <w:ind w:left="3146" w:hanging="643"/>
        <w:jc w:val="left"/>
      </w:pPr>
      <w:rPr>
        <w:rFonts w:hint="default"/>
        <w:lang w:val="en-US" w:eastAsia="en-US" w:bidi="ar-SA"/>
      </w:rPr>
    </w:lvl>
    <w:lvl w:ilvl="1">
      <w:start w:val="3"/>
      <w:numFmt w:val="decimal"/>
      <w:lvlText w:val="%1.%2"/>
      <w:lvlJc w:val="left"/>
      <w:pPr>
        <w:ind w:left="3146" w:hanging="643"/>
        <w:jc w:val="left"/>
      </w:pPr>
      <w:rPr>
        <w:rFonts w:hint="default"/>
        <w:lang w:val="en-US" w:eastAsia="en-US" w:bidi="ar-SA"/>
      </w:rPr>
    </w:lvl>
    <w:lvl w:ilvl="2">
      <w:start w:val="1"/>
      <w:numFmt w:val="decimal"/>
      <w:lvlText w:val="%1.%2.%3"/>
      <w:lvlJc w:val="left"/>
      <w:pPr>
        <w:ind w:left="3146" w:hanging="64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5000" w:hanging="643"/>
      </w:pPr>
      <w:rPr>
        <w:rFonts w:hint="default"/>
        <w:lang w:val="en-US" w:eastAsia="en-US" w:bidi="ar-SA"/>
      </w:rPr>
    </w:lvl>
    <w:lvl w:ilvl="4">
      <w:start w:val="0"/>
      <w:numFmt w:val="bullet"/>
      <w:lvlText w:val="•"/>
      <w:lvlJc w:val="left"/>
      <w:pPr>
        <w:ind w:left="5620" w:hanging="643"/>
      </w:pPr>
      <w:rPr>
        <w:rFonts w:hint="default"/>
        <w:lang w:val="en-US" w:eastAsia="en-US" w:bidi="ar-SA"/>
      </w:rPr>
    </w:lvl>
    <w:lvl w:ilvl="5">
      <w:start w:val="0"/>
      <w:numFmt w:val="bullet"/>
      <w:lvlText w:val="•"/>
      <w:lvlJc w:val="left"/>
      <w:pPr>
        <w:ind w:left="6240" w:hanging="643"/>
      </w:pPr>
      <w:rPr>
        <w:rFonts w:hint="default"/>
        <w:lang w:val="en-US" w:eastAsia="en-US" w:bidi="ar-SA"/>
      </w:rPr>
    </w:lvl>
    <w:lvl w:ilvl="6">
      <w:start w:val="0"/>
      <w:numFmt w:val="bullet"/>
      <w:lvlText w:val="•"/>
      <w:lvlJc w:val="left"/>
      <w:pPr>
        <w:ind w:left="6860" w:hanging="643"/>
      </w:pPr>
      <w:rPr>
        <w:rFonts w:hint="default"/>
        <w:lang w:val="en-US" w:eastAsia="en-US" w:bidi="ar-SA"/>
      </w:rPr>
    </w:lvl>
    <w:lvl w:ilvl="7">
      <w:start w:val="0"/>
      <w:numFmt w:val="bullet"/>
      <w:lvlText w:val="•"/>
      <w:lvlJc w:val="left"/>
      <w:pPr>
        <w:ind w:left="7480" w:hanging="643"/>
      </w:pPr>
      <w:rPr>
        <w:rFonts w:hint="default"/>
        <w:lang w:val="en-US" w:eastAsia="en-US" w:bidi="ar-SA"/>
      </w:rPr>
    </w:lvl>
    <w:lvl w:ilvl="8">
      <w:start w:val="0"/>
      <w:numFmt w:val="bullet"/>
      <w:lvlText w:val="•"/>
      <w:lvlJc w:val="left"/>
      <w:pPr>
        <w:ind w:left="8100" w:hanging="643"/>
      </w:pPr>
      <w:rPr>
        <w:rFonts w:hint="default"/>
        <w:lang w:val="en-US" w:eastAsia="en-US" w:bidi="ar-SA"/>
      </w:rPr>
    </w:lvl>
  </w:abstractNum>
  <w:abstractNum w:abstractNumId="11">
    <w:multiLevelType w:val="hybridMultilevel"/>
    <w:lvl w:ilvl="0">
      <w:start w:val="2"/>
      <w:numFmt w:val="decimal"/>
      <w:lvlText w:val="%1"/>
      <w:lvlJc w:val="left"/>
      <w:pPr>
        <w:ind w:left="730" w:hanging="411"/>
        <w:jc w:val="left"/>
      </w:pPr>
      <w:rPr>
        <w:rFonts w:hint="default"/>
        <w:lang w:val="en-US" w:eastAsia="en-US" w:bidi="ar-SA"/>
      </w:rPr>
    </w:lvl>
    <w:lvl w:ilvl="1">
      <w:start w:val="1"/>
      <w:numFmt w:val="decimal"/>
      <w:lvlText w:val="%1.%2."/>
      <w:lvlJc w:val="left"/>
      <w:pPr>
        <w:ind w:left="730" w:hanging="411"/>
        <w:jc w:val="left"/>
      </w:pPr>
      <w:rPr>
        <w:rFonts w:hint="default" w:ascii="Arial" w:hAnsi="Arial" w:eastAsia="Arial" w:cs="Arial"/>
        <w:color w:val="474F9C"/>
        <w:w w:val="99"/>
        <w:sz w:val="18"/>
        <w:szCs w:val="18"/>
        <w:lang w:val="en-US" w:eastAsia="en-US" w:bidi="ar-SA"/>
      </w:rPr>
    </w:lvl>
    <w:lvl w:ilvl="2">
      <w:start w:val="1"/>
      <w:numFmt w:val="decimal"/>
      <w:lvlText w:val="%1.%2.%3"/>
      <w:lvlJc w:val="left"/>
      <w:pPr>
        <w:ind w:left="962" w:hanging="64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2262" w:hanging="643"/>
      </w:pPr>
      <w:rPr>
        <w:rFonts w:hint="default"/>
        <w:lang w:val="en-US" w:eastAsia="en-US" w:bidi="ar-SA"/>
      </w:rPr>
    </w:lvl>
    <w:lvl w:ilvl="4">
      <w:start w:val="0"/>
      <w:numFmt w:val="bullet"/>
      <w:lvlText w:val="•"/>
      <w:lvlJc w:val="left"/>
      <w:pPr>
        <w:ind w:left="2913" w:hanging="643"/>
      </w:pPr>
      <w:rPr>
        <w:rFonts w:hint="default"/>
        <w:lang w:val="en-US" w:eastAsia="en-US" w:bidi="ar-SA"/>
      </w:rPr>
    </w:lvl>
    <w:lvl w:ilvl="5">
      <w:start w:val="0"/>
      <w:numFmt w:val="bullet"/>
      <w:lvlText w:val="•"/>
      <w:lvlJc w:val="left"/>
      <w:pPr>
        <w:ind w:left="3564" w:hanging="643"/>
      </w:pPr>
      <w:rPr>
        <w:rFonts w:hint="default"/>
        <w:lang w:val="en-US" w:eastAsia="en-US" w:bidi="ar-SA"/>
      </w:rPr>
    </w:lvl>
    <w:lvl w:ilvl="6">
      <w:start w:val="0"/>
      <w:numFmt w:val="bullet"/>
      <w:lvlText w:val="•"/>
      <w:lvlJc w:val="left"/>
      <w:pPr>
        <w:ind w:left="4215" w:hanging="643"/>
      </w:pPr>
      <w:rPr>
        <w:rFonts w:hint="default"/>
        <w:lang w:val="en-US" w:eastAsia="en-US" w:bidi="ar-SA"/>
      </w:rPr>
    </w:lvl>
    <w:lvl w:ilvl="7">
      <w:start w:val="0"/>
      <w:numFmt w:val="bullet"/>
      <w:lvlText w:val="•"/>
      <w:lvlJc w:val="left"/>
      <w:pPr>
        <w:ind w:left="4867" w:hanging="643"/>
      </w:pPr>
      <w:rPr>
        <w:rFonts w:hint="default"/>
        <w:lang w:val="en-US" w:eastAsia="en-US" w:bidi="ar-SA"/>
      </w:rPr>
    </w:lvl>
    <w:lvl w:ilvl="8">
      <w:start w:val="0"/>
      <w:numFmt w:val="bullet"/>
      <w:lvlText w:val="•"/>
      <w:lvlJc w:val="left"/>
      <w:pPr>
        <w:ind w:left="5518" w:hanging="643"/>
      </w:pPr>
      <w:rPr>
        <w:rFonts w:hint="default"/>
        <w:lang w:val="en-US" w:eastAsia="en-US" w:bidi="ar-SA"/>
      </w:rPr>
    </w:lvl>
  </w:abstractNum>
  <w:abstractNum w:abstractNumId="10">
    <w:multiLevelType w:val="hybridMultilevel"/>
    <w:lvl w:ilvl="0">
      <w:start w:val="2"/>
      <w:numFmt w:val="decimal"/>
      <w:lvlText w:val="%1"/>
      <w:lvlJc w:val="left"/>
      <w:pPr>
        <w:ind w:left="986" w:hanging="667"/>
        <w:jc w:val="left"/>
      </w:pPr>
      <w:rPr>
        <w:rFonts w:hint="default"/>
        <w:lang w:val="en-US" w:eastAsia="en-US" w:bidi="ar-SA"/>
      </w:rPr>
    </w:lvl>
    <w:lvl w:ilvl="1">
      <w:start w:val="1"/>
      <w:numFmt w:val="decimal"/>
      <w:lvlText w:val="%1.%2"/>
      <w:lvlJc w:val="left"/>
      <w:pPr>
        <w:ind w:left="986" w:hanging="667"/>
        <w:jc w:val="right"/>
      </w:pPr>
      <w:rPr>
        <w:rFonts w:hint="default" w:ascii="Arial" w:hAnsi="Arial" w:eastAsia="Arial" w:cs="Arial"/>
        <w:color w:val="478A4A"/>
        <w:spacing w:val="-1"/>
        <w:w w:val="99"/>
        <w:sz w:val="28"/>
        <w:szCs w:val="28"/>
        <w:lang w:val="en-US" w:eastAsia="en-US" w:bidi="ar-SA"/>
      </w:rPr>
    </w:lvl>
    <w:lvl w:ilvl="2">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3">
      <w:start w:val="0"/>
      <w:numFmt w:val="bullet"/>
      <w:lvlText w:val="•"/>
      <w:lvlJc w:val="left"/>
      <w:pPr>
        <w:ind w:left="4408" w:hanging="171"/>
      </w:pPr>
      <w:rPr>
        <w:rFonts w:hint="default"/>
        <w:lang w:val="en-US" w:eastAsia="en-US" w:bidi="ar-SA"/>
      </w:rPr>
    </w:lvl>
    <w:lvl w:ilvl="4">
      <w:start w:val="0"/>
      <w:numFmt w:val="bullet"/>
      <w:lvlText w:val="•"/>
      <w:lvlJc w:val="left"/>
      <w:pPr>
        <w:ind w:left="5113" w:hanging="171"/>
      </w:pPr>
      <w:rPr>
        <w:rFonts w:hint="default"/>
        <w:lang w:val="en-US" w:eastAsia="en-US" w:bidi="ar-SA"/>
      </w:rPr>
    </w:lvl>
    <w:lvl w:ilvl="5">
      <w:start w:val="0"/>
      <w:numFmt w:val="bullet"/>
      <w:lvlText w:val="•"/>
      <w:lvlJc w:val="left"/>
      <w:pPr>
        <w:ind w:left="5817" w:hanging="171"/>
      </w:pPr>
      <w:rPr>
        <w:rFonts w:hint="default"/>
        <w:lang w:val="en-US" w:eastAsia="en-US" w:bidi="ar-SA"/>
      </w:rPr>
    </w:lvl>
    <w:lvl w:ilvl="6">
      <w:start w:val="0"/>
      <w:numFmt w:val="bullet"/>
      <w:lvlText w:val="•"/>
      <w:lvlJc w:val="left"/>
      <w:pPr>
        <w:ind w:left="6522" w:hanging="171"/>
      </w:pPr>
      <w:rPr>
        <w:rFonts w:hint="default"/>
        <w:lang w:val="en-US" w:eastAsia="en-US" w:bidi="ar-SA"/>
      </w:rPr>
    </w:lvl>
    <w:lvl w:ilvl="7">
      <w:start w:val="0"/>
      <w:numFmt w:val="bullet"/>
      <w:lvlText w:val="•"/>
      <w:lvlJc w:val="left"/>
      <w:pPr>
        <w:ind w:left="7226" w:hanging="171"/>
      </w:pPr>
      <w:rPr>
        <w:rFonts w:hint="default"/>
        <w:lang w:val="en-US" w:eastAsia="en-US" w:bidi="ar-SA"/>
      </w:rPr>
    </w:lvl>
    <w:lvl w:ilvl="8">
      <w:start w:val="0"/>
      <w:numFmt w:val="bullet"/>
      <w:lvlText w:val="•"/>
      <w:lvlJc w:val="left"/>
      <w:pPr>
        <w:ind w:left="7931" w:hanging="171"/>
      </w:pPr>
      <w:rPr>
        <w:rFonts w:hint="default"/>
        <w:lang w:val="en-US" w:eastAsia="en-US" w:bidi="ar-SA"/>
      </w:rPr>
    </w:lvl>
  </w:abstractNum>
  <w:abstractNum w:abstractNumId="9">
    <w:multiLevelType w:val="hybridMultilevel"/>
    <w:lvl w:ilvl="0">
      <w:start w:val="1"/>
      <w:numFmt w:val="decimal"/>
      <w:lvlText w:val="%1"/>
      <w:lvlJc w:val="left"/>
      <w:pPr>
        <w:ind w:left="3146" w:hanging="643"/>
        <w:jc w:val="left"/>
      </w:pPr>
      <w:rPr>
        <w:rFonts w:hint="default"/>
        <w:lang w:val="en-US" w:eastAsia="en-US" w:bidi="ar-SA"/>
      </w:rPr>
    </w:lvl>
    <w:lvl w:ilvl="1">
      <w:start w:val="7"/>
      <w:numFmt w:val="decimal"/>
      <w:lvlText w:val="%1.%2"/>
      <w:lvlJc w:val="left"/>
      <w:pPr>
        <w:ind w:left="3146" w:hanging="643"/>
        <w:jc w:val="left"/>
      </w:pPr>
      <w:rPr>
        <w:rFonts w:hint="default"/>
        <w:lang w:val="en-US" w:eastAsia="en-US" w:bidi="ar-SA"/>
      </w:rPr>
    </w:lvl>
    <w:lvl w:ilvl="2">
      <w:start w:val="1"/>
      <w:numFmt w:val="decimal"/>
      <w:lvlText w:val="%1.%2.%3"/>
      <w:lvlJc w:val="left"/>
      <w:pPr>
        <w:ind w:left="3146" w:hanging="64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5000" w:hanging="643"/>
      </w:pPr>
      <w:rPr>
        <w:rFonts w:hint="default"/>
        <w:lang w:val="en-US" w:eastAsia="en-US" w:bidi="ar-SA"/>
      </w:rPr>
    </w:lvl>
    <w:lvl w:ilvl="4">
      <w:start w:val="0"/>
      <w:numFmt w:val="bullet"/>
      <w:lvlText w:val="•"/>
      <w:lvlJc w:val="left"/>
      <w:pPr>
        <w:ind w:left="5620" w:hanging="643"/>
      </w:pPr>
      <w:rPr>
        <w:rFonts w:hint="default"/>
        <w:lang w:val="en-US" w:eastAsia="en-US" w:bidi="ar-SA"/>
      </w:rPr>
    </w:lvl>
    <w:lvl w:ilvl="5">
      <w:start w:val="0"/>
      <w:numFmt w:val="bullet"/>
      <w:lvlText w:val="•"/>
      <w:lvlJc w:val="left"/>
      <w:pPr>
        <w:ind w:left="6240" w:hanging="643"/>
      </w:pPr>
      <w:rPr>
        <w:rFonts w:hint="default"/>
        <w:lang w:val="en-US" w:eastAsia="en-US" w:bidi="ar-SA"/>
      </w:rPr>
    </w:lvl>
    <w:lvl w:ilvl="6">
      <w:start w:val="0"/>
      <w:numFmt w:val="bullet"/>
      <w:lvlText w:val="•"/>
      <w:lvlJc w:val="left"/>
      <w:pPr>
        <w:ind w:left="6860" w:hanging="643"/>
      </w:pPr>
      <w:rPr>
        <w:rFonts w:hint="default"/>
        <w:lang w:val="en-US" w:eastAsia="en-US" w:bidi="ar-SA"/>
      </w:rPr>
    </w:lvl>
    <w:lvl w:ilvl="7">
      <w:start w:val="0"/>
      <w:numFmt w:val="bullet"/>
      <w:lvlText w:val="•"/>
      <w:lvlJc w:val="left"/>
      <w:pPr>
        <w:ind w:left="7480" w:hanging="643"/>
      </w:pPr>
      <w:rPr>
        <w:rFonts w:hint="default"/>
        <w:lang w:val="en-US" w:eastAsia="en-US" w:bidi="ar-SA"/>
      </w:rPr>
    </w:lvl>
    <w:lvl w:ilvl="8">
      <w:start w:val="0"/>
      <w:numFmt w:val="bullet"/>
      <w:lvlText w:val="•"/>
      <w:lvlJc w:val="left"/>
      <w:pPr>
        <w:ind w:left="8100" w:hanging="643"/>
      </w:pPr>
      <w:rPr>
        <w:rFonts w:hint="default"/>
        <w:lang w:val="en-US" w:eastAsia="en-US" w:bidi="ar-SA"/>
      </w:rPr>
    </w:lvl>
  </w:abstractNum>
  <w:abstractNum w:abstractNumId="8">
    <w:multiLevelType w:val="hybridMultilevel"/>
    <w:lvl w:ilvl="0">
      <w:start w:val="1"/>
      <w:numFmt w:val="decimal"/>
      <w:lvlText w:val="%1."/>
      <w:lvlJc w:val="left"/>
      <w:pPr>
        <w:ind w:left="3003" w:hanging="250"/>
        <w:jc w:val="lef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3634" w:hanging="250"/>
      </w:pPr>
      <w:rPr>
        <w:rFonts w:hint="default"/>
        <w:lang w:val="en-US" w:eastAsia="en-US" w:bidi="ar-SA"/>
      </w:rPr>
    </w:lvl>
    <w:lvl w:ilvl="2">
      <w:start w:val="0"/>
      <w:numFmt w:val="bullet"/>
      <w:lvlText w:val="•"/>
      <w:lvlJc w:val="left"/>
      <w:pPr>
        <w:ind w:left="4268" w:hanging="250"/>
      </w:pPr>
      <w:rPr>
        <w:rFonts w:hint="default"/>
        <w:lang w:val="en-US" w:eastAsia="en-US" w:bidi="ar-SA"/>
      </w:rPr>
    </w:lvl>
    <w:lvl w:ilvl="3">
      <w:start w:val="0"/>
      <w:numFmt w:val="bullet"/>
      <w:lvlText w:val="•"/>
      <w:lvlJc w:val="left"/>
      <w:pPr>
        <w:ind w:left="4902" w:hanging="250"/>
      </w:pPr>
      <w:rPr>
        <w:rFonts w:hint="default"/>
        <w:lang w:val="en-US" w:eastAsia="en-US" w:bidi="ar-SA"/>
      </w:rPr>
    </w:lvl>
    <w:lvl w:ilvl="4">
      <w:start w:val="0"/>
      <w:numFmt w:val="bullet"/>
      <w:lvlText w:val="•"/>
      <w:lvlJc w:val="left"/>
      <w:pPr>
        <w:ind w:left="5536" w:hanging="250"/>
      </w:pPr>
      <w:rPr>
        <w:rFonts w:hint="default"/>
        <w:lang w:val="en-US" w:eastAsia="en-US" w:bidi="ar-SA"/>
      </w:rPr>
    </w:lvl>
    <w:lvl w:ilvl="5">
      <w:start w:val="0"/>
      <w:numFmt w:val="bullet"/>
      <w:lvlText w:val="•"/>
      <w:lvlJc w:val="left"/>
      <w:pPr>
        <w:ind w:left="6170" w:hanging="250"/>
      </w:pPr>
      <w:rPr>
        <w:rFonts w:hint="default"/>
        <w:lang w:val="en-US" w:eastAsia="en-US" w:bidi="ar-SA"/>
      </w:rPr>
    </w:lvl>
    <w:lvl w:ilvl="6">
      <w:start w:val="0"/>
      <w:numFmt w:val="bullet"/>
      <w:lvlText w:val="•"/>
      <w:lvlJc w:val="left"/>
      <w:pPr>
        <w:ind w:left="6804" w:hanging="250"/>
      </w:pPr>
      <w:rPr>
        <w:rFonts w:hint="default"/>
        <w:lang w:val="en-US" w:eastAsia="en-US" w:bidi="ar-SA"/>
      </w:rPr>
    </w:lvl>
    <w:lvl w:ilvl="7">
      <w:start w:val="0"/>
      <w:numFmt w:val="bullet"/>
      <w:lvlText w:val="•"/>
      <w:lvlJc w:val="left"/>
      <w:pPr>
        <w:ind w:left="7438" w:hanging="250"/>
      </w:pPr>
      <w:rPr>
        <w:rFonts w:hint="default"/>
        <w:lang w:val="en-US" w:eastAsia="en-US" w:bidi="ar-SA"/>
      </w:rPr>
    </w:lvl>
    <w:lvl w:ilvl="8">
      <w:start w:val="0"/>
      <w:numFmt w:val="bullet"/>
      <w:lvlText w:val="•"/>
      <w:lvlJc w:val="left"/>
      <w:pPr>
        <w:ind w:left="8072" w:hanging="250"/>
      </w:pPr>
      <w:rPr>
        <w:rFonts w:hint="default"/>
        <w:lang w:val="en-US" w:eastAsia="en-US" w:bidi="ar-SA"/>
      </w:rPr>
    </w:lvl>
  </w:abstractNum>
  <w:abstractNum w:abstractNumId="7">
    <w:multiLevelType w:val="hybridMultilevel"/>
    <w:lvl w:ilvl="0">
      <w:start w:val="1"/>
      <w:numFmt w:val="decimal"/>
      <w:lvlText w:val="%1."/>
      <w:lvlJc w:val="left"/>
      <w:pPr>
        <w:ind w:left="3004" w:hanging="250"/>
        <w:jc w:val="lef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3634" w:hanging="250"/>
      </w:pPr>
      <w:rPr>
        <w:rFonts w:hint="default"/>
        <w:lang w:val="en-US" w:eastAsia="en-US" w:bidi="ar-SA"/>
      </w:rPr>
    </w:lvl>
    <w:lvl w:ilvl="2">
      <w:start w:val="0"/>
      <w:numFmt w:val="bullet"/>
      <w:lvlText w:val="•"/>
      <w:lvlJc w:val="left"/>
      <w:pPr>
        <w:ind w:left="4268" w:hanging="250"/>
      </w:pPr>
      <w:rPr>
        <w:rFonts w:hint="default"/>
        <w:lang w:val="en-US" w:eastAsia="en-US" w:bidi="ar-SA"/>
      </w:rPr>
    </w:lvl>
    <w:lvl w:ilvl="3">
      <w:start w:val="0"/>
      <w:numFmt w:val="bullet"/>
      <w:lvlText w:val="•"/>
      <w:lvlJc w:val="left"/>
      <w:pPr>
        <w:ind w:left="4902" w:hanging="250"/>
      </w:pPr>
      <w:rPr>
        <w:rFonts w:hint="default"/>
        <w:lang w:val="en-US" w:eastAsia="en-US" w:bidi="ar-SA"/>
      </w:rPr>
    </w:lvl>
    <w:lvl w:ilvl="4">
      <w:start w:val="0"/>
      <w:numFmt w:val="bullet"/>
      <w:lvlText w:val="•"/>
      <w:lvlJc w:val="left"/>
      <w:pPr>
        <w:ind w:left="5536" w:hanging="250"/>
      </w:pPr>
      <w:rPr>
        <w:rFonts w:hint="default"/>
        <w:lang w:val="en-US" w:eastAsia="en-US" w:bidi="ar-SA"/>
      </w:rPr>
    </w:lvl>
    <w:lvl w:ilvl="5">
      <w:start w:val="0"/>
      <w:numFmt w:val="bullet"/>
      <w:lvlText w:val="•"/>
      <w:lvlJc w:val="left"/>
      <w:pPr>
        <w:ind w:left="6170" w:hanging="250"/>
      </w:pPr>
      <w:rPr>
        <w:rFonts w:hint="default"/>
        <w:lang w:val="en-US" w:eastAsia="en-US" w:bidi="ar-SA"/>
      </w:rPr>
    </w:lvl>
    <w:lvl w:ilvl="6">
      <w:start w:val="0"/>
      <w:numFmt w:val="bullet"/>
      <w:lvlText w:val="•"/>
      <w:lvlJc w:val="left"/>
      <w:pPr>
        <w:ind w:left="6804" w:hanging="250"/>
      </w:pPr>
      <w:rPr>
        <w:rFonts w:hint="default"/>
        <w:lang w:val="en-US" w:eastAsia="en-US" w:bidi="ar-SA"/>
      </w:rPr>
    </w:lvl>
    <w:lvl w:ilvl="7">
      <w:start w:val="0"/>
      <w:numFmt w:val="bullet"/>
      <w:lvlText w:val="•"/>
      <w:lvlJc w:val="left"/>
      <w:pPr>
        <w:ind w:left="7438" w:hanging="250"/>
      </w:pPr>
      <w:rPr>
        <w:rFonts w:hint="default"/>
        <w:lang w:val="en-US" w:eastAsia="en-US" w:bidi="ar-SA"/>
      </w:rPr>
    </w:lvl>
    <w:lvl w:ilvl="8">
      <w:start w:val="0"/>
      <w:numFmt w:val="bullet"/>
      <w:lvlText w:val="•"/>
      <w:lvlJc w:val="left"/>
      <w:pPr>
        <w:ind w:left="8072" w:hanging="250"/>
      </w:pPr>
      <w:rPr>
        <w:rFonts w:hint="default"/>
        <w:lang w:val="en-US" w:eastAsia="en-US" w:bidi="ar-SA"/>
      </w:rPr>
    </w:lvl>
  </w:abstractNum>
  <w:abstractNum w:abstractNumId="6">
    <w:multiLevelType w:val="hybridMultilevel"/>
    <w:lvl w:ilvl="0">
      <w:start w:val="1"/>
      <w:numFmt w:val="decimal"/>
      <w:lvlText w:val="%1."/>
      <w:lvlJc w:val="left"/>
      <w:pPr>
        <w:ind w:left="3003" w:hanging="250"/>
        <w:jc w:val="lef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3634" w:hanging="250"/>
      </w:pPr>
      <w:rPr>
        <w:rFonts w:hint="default"/>
        <w:lang w:val="en-US" w:eastAsia="en-US" w:bidi="ar-SA"/>
      </w:rPr>
    </w:lvl>
    <w:lvl w:ilvl="2">
      <w:start w:val="0"/>
      <w:numFmt w:val="bullet"/>
      <w:lvlText w:val="•"/>
      <w:lvlJc w:val="left"/>
      <w:pPr>
        <w:ind w:left="4268" w:hanging="250"/>
      </w:pPr>
      <w:rPr>
        <w:rFonts w:hint="default"/>
        <w:lang w:val="en-US" w:eastAsia="en-US" w:bidi="ar-SA"/>
      </w:rPr>
    </w:lvl>
    <w:lvl w:ilvl="3">
      <w:start w:val="0"/>
      <w:numFmt w:val="bullet"/>
      <w:lvlText w:val="•"/>
      <w:lvlJc w:val="left"/>
      <w:pPr>
        <w:ind w:left="4902" w:hanging="250"/>
      </w:pPr>
      <w:rPr>
        <w:rFonts w:hint="default"/>
        <w:lang w:val="en-US" w:eastAsia="en-US" w:bidi="ar-SA"/>
      </w:rPr>
    </w:lvl>
    <w:lvl w:ilvl="4">
      <w:start w:val="0"/>
      <w:numFmt w:val="bullet"/>
      <w:lvlText w:val="•"/>
      <w:lvlJc w:val="left"/>
      <w:pPr>
        <w:ind w:left="5536" w:hanging="250"/>
      </w:pPr>
      <w:rPr>
        <w:rFonts w:hint="default"/>
        <w:lang w:val="en-US" w:eastAsia="en-US" w:bidi="ar-SA"/>
      </w:rPr>
    </w:lvl>
    <w:lvl w:ilvl="5">
      <w:start w:val="0"/>
      <w:numFmt w:val="bullet"/>
      <w:lvlText w:val="•"/>
      <w:lvlJc w:val="left"/>
      <w:pPr>
        <w:ind w:left="6170" w:hanging="250"/>
      </w:pPr>
      <w:rPr>
        <w:rFonts w:hint="default"/>
        <w:lang w:val="en-US" w:eastAsia="en-US" w:bidi="ar-SA"/>
      </w:rPr>
    </w:lvl>
    <w:lvl w:ilvl="6">
      <w:start w:val="0"/>
      <w:numFmt w:val="bullet"/>
      <w:lvlText w:val="•"/>
      <w:lvlJc w:val="left"/>
      <w:pPr>
        <w:ind w:left="6804" w:hanging="250"/>
      </w:pPr>
      <w:rPr>
        <w:rFonts w:hint="default"/>
        <w:lang w:val="en-US" w:eastAsia="en-US" w:bidi="ar-SA"/>
      </w:rPr>
    </w:lvl>
    <w:lvl w:ilvl="7">
      <w:start w:val="0"/>
      <w:numFmt w:val="bullet"/>
      <w:lvlText w:val="•"/>
      <w:lvlJc w:val="left"/>
      <w:pPr>
        <w:ind w:left="7438" w:hanging="250"/>
      </w:pPr>
      <w:rPr>
        <w:rFonts w:hint="default"/>
        <w:lang w:val="en-US" w:eastAsia="en-US" w:bidi="ar-SA"/>
      </w:rPr>
    </w:lvl>
    <w:lvl w:ilvl="8">
      <w:start w:val="0"/>
      <w:numFmt w:val="bullet"/>
      <w:lvlText w:val="•"/>
      <w:lvlJc w:val="left"/>
      <w:pPr>
        <w:ind w:left="8072" w:hanging="250"/>
      </w:pPr>
      <w:rPr>
        <w:rFonts w:hint="default"/>
        <w:lang w:val="en-US" w:eastAsia="en-US" w:bidi="ar-SA"/>
      </w:rPr>
    </w:lvl>
  </w:abstractNum>
  <w:abstractNum w:abstractNumId="5">
    <w:multiLevelType w:val="hybridMultilevel"/>
    <w:lvl w:ilvl="0">
      <w:start w:val="1"/>
      <w:numFmt w:val="decimal"/>
      <w:lvlText w:val="%1."/>
      <w:lvlJc w:val="left"/>
      <w:pPr>
        <w:ind w:left="819" w:hanging="250"/>
        <w:jc w:val="righ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1672" w:hanging="250"/>
      </w:pPr>
      <w:rPr>
        <w:rFonts w:hint="default"/>
        <w:lang w:val="en-US" w:eastAsia="en-US" w:bidi="ar-SA"/>
      </w:rPr>
    </w:lvl>
    <w:lvl w:ilvl="2">
      <w:start w:val="0"/>
      <w:numFmt w:val="bullet"/>
      <w:lvlText w:val="•"/>
      <w:lvlJc w:val="left"/>
      <w:pPr>
        <w:ind w:left="2524" w:hanging="250"/>
      </w:pPr>
      <w:rPr>
        <w:rFonts w:hint="default"/>
        <w:lang w:val="en-US" w:eastAsia="en-US" w:bidi="ar-SA"/>
      </w:rPr>
    </w:lvl>
    <w:lvl w:ilvl="3">
      <w:start w:val="0"/>
      <w:numFmt w:val="bullet"/>
      <w:lvlText w:val="•"/>
      <w:lvlJc w:val="left"/>
      <w:pPr>
        <w:ind w:left="3376" w:hanging="250"/>
      </w:pPr>
      <w:rPr>
        <w:rFonts w:hint="default"/>
        <w:lang w:val="en-US" w:eastAsia="en-US" w:bidi="ar-SA"/>
      </w:rPr>
    </w:lvl>
    <w:lvl w:ilvl="4">
      <w:start w:val="0"/>
      <w:numFmt w:val="bullet"/>
      <w:lvlText w:val="•"/>
      <w:lvlJc w:val="left"/>
      <w:pPr>
        <w:ind w:left="4228" w:hanging="250"/>
      </w:pPr>
      <w:rPr>
        <w:rFonts w:hint="default"/>
        <w:lang w:val="en-US" w:eastAsia="en-US" w:bidi="ar-SA"/>
      </w:rPr>
    </w:lvl>
    <w:lvl w:ilvl="5">
      <w:start w:val="0"/>
      <w:numFmt w:val="bullet"/>
      <w:lvlText w:val="•"/>
      <w:lvlJc w:val="left"/>
      <w:pPr>
        <w:ind w:left="5080" w:hanging="250"/>
      </w:pPr>
      <w:rPr>
        <w:rFonts w:hint="default"/>
        <w:lang w:val="en-US" w:eastAsia="en-US" w:bidi="ar-SA"/>
      </w:rPr>
    </w:lvl>
    <w:lvl w:ilvl="6">
      <w:start w:val="0"/>
      <w:numFmt w:val="bullet"/>
      <w:lvlText w:val="•"/>
      <w:lvlJc w:val="left"/>
      <w:pPr>
        <w:ind w:left="5932" w:hanging="250"/>
      </w:pPr>
      <w:rPr>
        <w:rFonts w:hint="default"/>
        <w:lang w:val="en-US" w:eastAsia="en-US" w:bidi="ar-SA"/>
      </w:rPr>
    </w:lvl>
    <w:lvl w:ilvl="7">
      <w:start w:val="0"/>
      <w:numFmt w:val="bullet"/>
      <w:lvlText w:val="•"/>
      <w:lvlJc w:val="left"/>
      <w:pPr>
        <w:ind w:left="6784" w:hanging="250"/>
      </w:pPr>
      <w:rPr>
        <w:rFonts w:hint="default"/>
        <w:lang w:val="en-US" w:eastAsia="en-US" w:bidi="ar-SA"/>
      </w:rPr>
    </w:lvl>
    <w:lvl w:ilvl="8">
      <w:start w:val="0"/>
      <w:numFmt w:val="bullet"/>
      <w:lvlText w:val="•"/>
      <w:lvlJc w:val="left"/>
      <w:pPr>
        <w:ind w:left="7636" w:hanging="250"/>
      </w:pPr>
      <w:rPr>
        <w:rFonts w:hint="default"/>
        <w:lang w:val="en-US" w:eastAsia="en-US" w:bidi="ar-SA"/>
      </w:rPr>
    </w:lvl>
  </w:abstractNum>
  <w:abstractNum w:abstractNumId="3">
    <w:multiLevelType w:val="hybridMultilevel"/>
    <w:lvl w:ilvl="0">
      <w:start w:val="1"/>
      <w:numFmt w:val="decimal"/>
      <w:lvlText w:val="%1"/>
      <w:lvlJc w:val="left"/>
      <w:pPr>
        <w:ind w:left="3171" w:hanging="668"/>
        <w:jc w:val="left"/>
      </w:pPr>
      <w:rPr>
        <w:rFonts w:hint="default"/>
        <w:lang w:val="en-US" w:eastAsia="en-US" w:bidi="ar-SA"/>
      </w:rPr>
    </w:lvl>
    <w:lvl w:ilvl="1">
      <w:start w:val="1"/>
      <w:numFmt w:val="decimal"/>
      <w:lvlText w:val="%1.%2"/>
      <w:lvlJc w:val="left"/>
      <w:pPr>
        <w:ind w:left="3171" w:hanging="668"/>
        <w:jc w:val="right"/>
      </w:pPr>
      <w:rPr>
        <w:rFonts w:hint="default" w:ascii="Arial" w:hAnsi="Arial" w:eastAsia="Arial" w:cs="Arial"/>
        <w:color w:val="478A4A"/>
        <w:spacing w:val="-1"/>
        <w:w w:val="99"/>
        <w:sz w:val="28"/>
        <w:szCs w:val="28"/>
        <w:lang w:val="en-US" w:eastAsia="en-US" w:bidi="ar-SA"/>
      </w:rPr>
    </w:lvl>
    <w:lvl w:ilvl="2">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3">
      <w:start w:val="0"/>
      <w:numFmt w:val="bullet"/>
      <w:lvlText w:val="•"/>
      <w:lvlJc w:val="left"/>
      <w:pPr>
        <w:ind w:left="4548" w:hanging="171"/>
      </w:pPr>
      <w:rPr>
        <w:rFonts w:hint="default"/>
        <w:lang w:val="en-US" w:eastAsia="en-US" w:bidi="ar-SA"/>
      </w:rPr>
    </w:lvl>
    <w:lvl w:ilvl="4">
      <w:start w:val="0"/>
      <w:numFmt w:val="bullet"/>
      <w:lvlText w:val="•"/>
      <w:lvlJc w:val="left"/>
      <w:pPr>
        <w:ind w:left="5233" w:hanging="171"/>
      </w:pPr>
      <w:rPr>
        <w:rFonts w:hint="default"/>
        <w:lang w:val="en-US" w:eastAsia="en-US" w:bidi="ar-SA"/>
      </w:rPr>
    </w:lvl>
    <w:lvl w:ilvl="5">
      <w:start w:val="0"/>
      <w:numFmt w:val="bullet"/>
      <w:lvlText w:val="•"/>
      <w:lvlJc w:val="left"/>
      <w:pPr>
        <w:ind w:left="5917" w:hanging="171"/>
      </w:pPr>
      <w:rPr>
        <w:rFonts w:hint="default"/>
        <w:lang w:val="en-US" w:eastAsia="en-US" w:bidi="ar-SA"/>
      </w:rPr>
    </w:lvl>
    <w:lvl w:ilvl="6">
      <w:start w:val="0"/>
      <w:numFmt w:val="bullet"/>
      <w:lvlText w:val="•"/>
      <w:lvlJc w:val="left"/>
      <w:pPr>
        <w:ind w:left="6602" w:hanging="171"/>
      </w:pPr>
      <w:rPr>
        <w:rFonts w:hint="default"/>
        <w:lang w:val="en-US" w:eastAsia="en-US" w:bidi="ar-SA"/>
      </w:rPr>
    </w:lvl>
    <w:lvl w:ilvl="7">
      <w:start w:val="0"/>
      <w:numFmt w:val="bullet"/>
      <w:lvlText w:val="•"/>
      <w:lvlJc w:val="left"/>
      <w:pPr>
        <w:ind w:left="7286" w:hanging="171"/>
      </w:pPr>
      <w:rPr>
        <w:rFonts w:hint="default"/>
        <w:lang w:val="en-US" w:eastAsia="en-US" w:bidi="ar-SA"/>
      </w:rPr>
    </w:lvl>
    <w:lvl w:ilvl="8">
      <w:start w:val="0"/>
      <w:numFmt w:val="bullet"/>
      <w:lvlText w:val="•"/>
      <w:lvlJc w:val="left"/>
      <w:pPr>
        <w:ind w:left="7971" w:hanging="171"/>
      </w:pPr>
      <w:rPr>
        <w:rFonts w:hint="default"/>
        <w:lang w:val="en-US" w:eastAsia="en-US" w:bidi="ar-SA"/>
      </w:rPr>
    </w:lvl>
  </w:abstractNum>
  <w:abstractNum w:abstractNumId="2">
    <w:multiLevelType w:val="hybridMultilevel"/>
    <w:lvl w:ilvl="0">
      <w:start w:val="17"/>
      <w:numFmt w:val="decimal"/>
      <w:lvlText w:val="%1"/>
      <w:lvlJc w:val="left"/>
      <w:pPr>
        <w:ind w:left="3449" w:hanging="547"/>
        <w:jc w:val="left"/>
      </w:pPr>
      <w:rPr>
        <w:rFonts w:hint="default"/>
        <w:lang w:val="en-US" w:eastAsia="en-US" w:bidi="ar-SA"/>
      </w:rPr>
    </w:lvl>
    <w:lvl w:ilvl="1">
      <w:start w:val="6"/>
      <w:numFmt w:val="decimal"/>
      <w:lvlText w:val="%1.%2"/>
      <w:lvlJc w:val="left"/>
      <w:pPr>
        <w:ind w:left="3449" w:hanging="547"/>
        <w:jc w:val="left"/>
      </w:pPr>
      <w:rPr>
        <w:rFonts w:hint="default" w:ascii="Times New Roman" w:hAnsi="Times New Roman" w:eastAsia="Times New Roman" w:cs="Times New Roman"/>
        <w:color w:val="231F20"/>
        <w:w w:val="99"/>
        <w:sz w:val="20"/>
        <w:szCs w:val="20"/>
        <w:lang w:val="en-US" w:eastAsia="en-US" w:bidi="ar-SA"/>
      </w:rPr>
    </w:lvl>
    <w:lvl w:ilvl="2">
      <w:start w:val="0"/>
      <w:numFmt w:val="bullet"/>
      <w:lvlText w:val="•"/>
      <w:lvlJc w:val="left"/>
      <w:pPr>
        <w:ind w:left="4620" w:hanging="547"/>
      </w:pPr>
      <w:rPr>
        <w:rFonts w:hint="default"/>
        <w:lang w:val="en-US" w:eastAsia="en-US" w:bidi="ar-SA"/>
      </w:rPr>
    </w:lvl>
    <w:lvl w:ilvl="3">
      <w:start w:val="0"/>
      <w:numFmt w:val="bullet"/>
      <w:lvlText w:val="•"/>
      <w:lvlJc w:val="left"/>
      <w:pPr>
        <w:ind w:left="5210" w:hanging="547"/>
      </w:pPr>
      <w:rPr>
        <w:rFonts w:hint="default"/>
        <w:lang w:val="en-US" w:eastAsia="en-US" w:bidi="ar-SA"/>
      </w:rPr>
    </w:lvl>
    <w:lvl w:ilvl="4">
      <w:start w:val="0"/>
      <w:numFmt w:val="bullet"/>
      <w:lvlText w:val="•"/>
      <w:lvlJc w:val="left"/>
      <w:pPr>
        <w:ind w:left="5800" w:hanging="547"/>
      </w:pPr>
      <w:rPr>
        <w:rFonts w:hint="default"/>
        <w:lang w:val="en-US" w:eastAsia="en-US" w:bidi="ar-SA"/>
      </w:rPr>
    </w:lvl>
    <w:lvl w:ilvl="5">
      <w:start w:val="0"/>
      <w:numFmt w:val="bullet"/>
      <w:lvlText w:val="•"/>
      <w:lvlJc w:val="left"/>
      <w:pPr>
        <w:ind w:left="6390" w:hanging="547"/>
      </w:pPr>
      <w:rPr>
        <w:rFonts w:hint="default"/>
        <w:lang w:val="en-US" w:eastAsia="en-US" w:bidi="ar-SA"/>
      </w:rPr>
    </w:lvl>
    <w:lvl w:ilvl="6">
      <w:start w:val="0"/>
      <w:numFmt w:val="bullet"/>
      <w:lvlText w:val="•"/>
      <w:lvlJc w:val="left"/>
      <w:pPr>
        <w:ind w:left="6980" w:hanging="547"/>
      </w:pPr>
      <w:rPr>
        <w:rFonts w:hint="default"/>
        <w:lang w:val="en-US" w:eastAsia="en-US" w:bidi="ar-SA"/>
      </w:rPr>
    </w:lvl>
    <w:lvl w:ilvl="7">
      <w:start w:val="0"/>
      <w:numFmt w:val="bullet"/>
      <w:lvlText w:val="•"/>
      <w:lvlJc w:val="left"/>
      <w:pPr>
        <w:ind w:left="7570" w:hanging="547"/>
      </w:pPr>
      <w:rPr>
        <w:rFonts w:hint="default"/>
        <w:lang w:val="en-US" w:eastAsia="en-US" w:bidi="ar-SA"/>
      </w:rPr>
    </w:lvl>
    <w:lvl w:ilvl="8">
      <w:start w:val="0"/>
      <w:numFmt w:val="bullet"/>
      <w:lvlText w:val="•"/>
      <w:lvlJc w:val="left"/>
      <w:pPr>
        <w:ind w:left="8160" w:hanging="547"/>
      </w:pPr>
      <w:rPr>
        <w:rFonts w:hint="default"/>
        <w:lang w:val="en-US" w:eastAsia="en-US" w:bidi="ar-SA"/>
      </w:rPr>
    </w:lvl>
  </w:abstractNum>
  <w:abstractNum w:abstractNumId="1">
    <w:multiLevelType w:val="hybridMultilevel"/>
    <w:lvl w:ilvl="0">
      <w:start w:val="16"/>
      <w:numFmt w:val="decimal"/>
      <w:lvlText w:val="%1"/>
      <w:lvlJc w:val="left"/>
      <w:pPr>
        <w:ind w:left="2852" w:hanging="349"/>
        <w:jc w:val="right"/>
      </w:pPr>
      <w:rPr>
        <w:rFonts w:hint="default" w:ascii="Arial" w:hAnsi="Arial" w:eastAsia="Arial" w:cs="Arial"/>
        <w:b/>
        <w:bCs/>
        <w:color w:val="474F9C"/>
        <w:spacing w:val="-1"/>
        <w:w w:val="99"/>
        <w:sz w:val="24"/>
        <w:szCs w:val="24"/>
        <w:lang w:val="en-US" w:eastAsia="en-US" w:bidi="ar-SA"/>
      </w:rPr>
    </w:lvl>
    <w:lvl w:ilvl="1">
      <w:start w:val="1"/>
      <w:numFmt w:val="decimal"/>
      <w:lvlText w:val="%1.%2"/>
      <w:lvlJc w:val="left"/>
      <w:pPr>
        <w:ind w:left="3449" w:hanging="548"/>
        <w:jc w:val="left"/>
      </w:pPr>
      <w:rPr>
        <w:rFonts w:hint="default" w:ascii="Times New Roman" w:hAnsi="Times New Roman" w:eastAsia="Times New Roman" w:cs="Times New Roman"/>
        <w:color w:val="231F20"/>
        <w:spacing w:val="0"/>
        <w:w w:val="99"/>
        <w:sz w:val="20"/>
        <w:szCs w:val="20"/>
        <w:lang w:val="en-US" w:eastAsia="en-US" w:bidi="ar-SA"/>
      </w:rPr>
    </w:lvl>
    <w:lvl w:ilvl="2">
      <w:start w:val="0"/>
      <w:numFmt w:val="bullet"/>
      <w:lvlText w:val="•"/>
      <w:lvlJc w:val="left"/>
      <w:pPr>
        <w:ind w:left="3440" w:hanging="548"/>
      </w:pPr>
      <w:rPr>
        <w:rFonts w:hint="default"/>
        <w:lang w:val="en-US" w:eastAsia="en-US" w:bidi="ar-SA"/>
      </w:rPr>
    </w:lvl>
    <w:lvl w:ilvl="3">
      <w:start w:val="0"/>
      <w:numFmt w:val="bullet"/>
      <w:lvlText w:val="•"/>
      <w:lvlJc w:val="left"/>
      <w:pPr>
        <w:ind w:left="4177" w:hanging="548"/>
      </w:pPr>
      <w:rPr>
        <w:rFonts w:hint="default"/>
        <w:lang w:val="en-US" w:eastAsia="en-US" w:bidi="ar-SA"/>
      </w:rPr>
    </w:lvl>
    <w:lvl w:ilvl="4">
      <w:start w:val="0"/>
      <w:numFmt w:val="bullet"/>
      <w:lvlText w:val="•"/>
      <w:lvlJc w:val="left"/>
      <w:pPr>
        <w:ind w:left="4915" w:hanging="548"/>
      </w:pPr>
      <w:rPr>
        <w:rFonts w:hint="default"/>
        <w:lang w:val="en-US" w:eastAsia="en-US" w:bidi="ar-SA"/>
      </w:rPr>
    </w:lvl>
    <w:lvl w:ilvl="5">
      <w:start w:val="0"/>
      <w:numFmt w:val="bullet"/>
      <w:lvlText w:val="•"/>
      <w:lvlJc w:val="left"/>
      <w:pPr>
        <w:ind w:left="5652" w:hanging="548"/>
      </w:pPr>
      <w:rPr>
        <w:rFonts w:hint="default"/>
        <w:lang w:val="en-US" w:eastAsia="en-US" w:bidi="ar-SA"/>
      </w:rPr>
    </w:lvl>
    <w:lvl w:ilvl="6">
      <w:start w:val="0"/>
      <w:numFmt w:val="bullet"/>
      <w:lvlText w:val="•"/>
      <w:lvlJc w:val="left"/>
      <w:pPr>
        <w:ind w:left="6390" w:hanging="548"/>
      </w:pPr>
      <w:rPr>
        <w:rFonts w:hint="default"/>
        <w:lang w:val="en-US" w:eastAsia="en-US" w:bidi="ar-SA"/>
      </w:rPr>
    </w:lvl>
    <w:lvl w:ilvl="7">
      <w:start w:val="0"/>
      <w:numFmt w:val="bullet"/>
      <w:lvlText w:val="•"/>
      <w:lvlJc w:val="left"/>
      <w:pPr>
        <w:ind w:left="7127" w:hanging="548"/>
      </w:pPr>
      <w:rPr>
        <w:rFonts w:hint="default"/>
        <w:lang w:val="en-US" w:eastAsia="en-US" w:bidi="ar-SA"/>
      </w:rPr>
    </w:lvl>
    <w:lvl w:ilvl="8">
      <w:start w:val="0"/>
      <w:numFmt w:val="bullet"/>
      <w:lvlText w:val="•"/>
      <w:lvlJc w:val="left"/>
      <w:pPr>
        <w:ind w:left="7865" w:hanging="548"/>
      </w:pPr>
      <w:rPr>
        <w:rFonts w:hint="default"/>
        <w:lang w:val="en-US" w:eastAsia="en-US" w:bidi="ar-SA"/>
      </w:rPr>
    </w:lvl>
  </w:abstractNum>
  <w:abstractNum w:abstractNumId="0">
    <w:multiLevelType w:val="hybridMultilevel"/>
    <w:lvl w:ilvl="0">
      <w:start w:val="1"/>
      <w:numFmt w:val="decimal"/>
      <w:lvlText w:val="%1"/>
      <w:lvlJc w:val="left"/>
      <w:pPr>
        <w:ind w:left="667" w:hanging="348"/>
        <w:jc w:val="right"/>
      </w:pPr>
      <w:rPr>
        <w:rFonts w:hint="default" w:ascii="Arial" w:hAnsi="Arial" w:eastAsia="Arial" w:cs="Arial"/>
        <w:b/>
        <w:bCs/>
        <w:color w:val="474F9C"/>
        <w:w w:val="98"/>
        <w:sz w:val="24"/>
        <w:szCs w:val="24"/>
        <w:lang w:val="en-US" w:eastAsia="en-US" w:bidi="ar-SA"/>
      </w:rPr>
    </w:lvl>
    <w:lvl w:ilvl="1">
      <w:start w:val="1"/>
      <w:numFmt w:val="decimal"/>
      <w:lvlText w:val="%1.%2"/>
      <w:lvlJc w:val="left"/>
      <w:pPr>
        <w:ind w:left="1265" w:hanging="548"/>
        <w:jc w:val="left"/>
      </w:pPr>
      <w:rPr>
        <w:rFonts w:hint="default" w:ascii="Times New Roman" w:hAnsi="Times New Roman" w:eastAsia="Times New Roman" w:cs="Times New Roman"/>
        <w:color w:val="231F20"/>
        <w:spacing w:val="0"/>
        <w:w w:val="99"/>
        <w:sz w:val="20"/>
        <w:szCs w:val="20"/>
        <w:lang w:val="en-US" w:eastAsia="en-US" w:bidi="ar-SA"/>
      </w:rPr>
    </w:lvl>
    <w:lvl w:ilvl="2">
      <w:start w:val="0"/>
      <w:numFmt w:val="bullet"/>
      <w:lvlText w:val="•"/>
      <w:lvlJc w:val="left"/>
      <w:pPr>
        <w:ind w:left="3440" w:hanging="548"/>
      </w:pPr>
      <w:rPr>
        <w:rFonts w:hint="default"/>
        <w:lang w:val="en-US" w:eastAsia="en-US" w:bidi="ar-SA"/>
      </w:rPr>
    </w:lvl>
    <w:lvl w:ilvl="3">
      <w:start w:val="0"/>
      <w:numFmt w:val="bullet"/>
      <w:lvlText w:val="•"/>
      <w:lvlJc w:val="left"/>
      <w:pPr>
        <w:ind w:left="8240" w:hanging="548"/>
      </w:pPr>
      <w:rPr>
        <w:rFonts w:hint="default"/>
        <w:lang w:val="en-US" w:eastAsia="en-US" w:bidi="ar-SA"/>
      </w:rPr>
    </w:lvl>
    <w:lvl w:ilvl="4">
      <w:start w:val="0"/>
      <w:numFmt w:val="bullet"/>
      <w:lvlText w:val="•"/>
      <w:lvlJc w:val="left"/>
      <w:pPr>
        <w:ind w:left="8397" w:hanging="548"/>
      </w:pPr>
      <w:rPr>
        <w:rFonts w:hint="default"/>
        <w:lang w:val="en-US" w:eastAsia="en-US" w:bidi="ar-SA"/>
      </w:rPr>
    </w:lvl>
    <w:lvl w:ilvl="5">
      <w:start w:val="0"/>
      <w:numFmt w:val="bullet"/>
      <w:lvlText w:val="•"/>
      <w:lvlJc w:val="left"/>
      <w:pPr>
        <w:ind w:left="8554" w:hanging="548"/>
      </w:pPr>
      <w:rPr>
        <w:rFonts w:hint="default"/>
        <w:lang w:val="en-US" w:eastAsia="en-US" w:bidi="ar-SA"/>
      </w:rPr>
    </w:lvl>
    <w:lvl w:ilvl="6">
      <w:start w:val="0"/>
      <w:numFmt w:val="bullet"/>
      <w:lvlText w:val="•"/>
      <w:lvlJc w:val="left"/>
      <w:pPr>
        <w:ind w:left="8711" w:hanging="548"/>
      </w:pPr>
      <w:rPr>
        <w:rFonts w:hint="default"/>
        <w:lang w:val="en-US" w:eastAsia="en-US" w:bidi="ar-SA"/>
      </w:rPr>
    </w:lvl>
    <w:lvl w:ilvl="7">
      <w:start w:val="0"/>
      <w:numFmt w:val="bullet"/>
      <w:lvlText w:val="•"/>
      <w:lvlJc w:val="left"/>
      <w:pPr>
        <w:ind w:left="8868" w:hanging="548"/>
      </w:pPr>
      <w:rPr>
        <w:rFonts w:hint="default"/>
        <w:lang w:val="en-US" w:eastAsia="en-US" w:bidi="ar-SA"/>
      </w:rPr>
    </w:lvl>
    <w:lvl w:ilvl="8">
      <w:start w:val="0"/>
      <w:numFmt w:val="bullet"/>
      <w:lvlText w:val="•"/>
      <w:lvlJc w:val="left"/>
      <w:pPr>
        <w:ind w:left="9025" w:hanging="548"/>
      </w:pPr>
      <w:rPr>
        <w:rFonts w:hint="default"/>
        <w:lang w:val="en-US" w:eastAsia="en-US" w:bidi="ar-SA"/>
      </w:rPr>
    </w:lvl>
  </w:abstractNum>
  <w:num w:numId="14">
    <w:abstractNumId w:val="13"/>
  </w:num>
  <w:num w:numId="5">
    <w:abstractNumId w:val="4"/>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40"/>
      <w:ind w:right="2561"/>
      <w:jc w:val="right"/>
    </w:pPr>
    <w:rPr>
      <w:rFonts w:ascii="Arial" w:hAnsi="Arial" w:eastAsia="Arial" w:cs="Arial"/>
      <w:sz w:val="18"/>
      <w:szCs w:val="18"/>
      <w:lang w:val="en-US" w:eastAsia="en-US" w:bidi="ar-SA"/>
    </w:rPr>
  </w:style>
  <w:style w:styleId="TOC2" w:type="paragraph">
    <w:name w:val="TOC 2"/>
    <w:basedOn w:val="Normal"/>
    <w:uiPriority w:val="1"/>
    <w:qFormat/>
    <w:pPr>
      <w:spacing w:before="214"/>
      <w:ind w:left="667" w:hanging="348"/>
    </w:pPr>
    <w:rPr>
      <w:rFonts w:ascii="Arial" w:hAnsi="Arial" w:eastAsia="Arial" w:cs="Arial"/>
      <w:b/>
      <w:bCs/>
      <w:sz w:val="24"/>
      <w:szCs w:val="24"/>
      <w:lang w:val="en-US" w:eastAsia="en-US" w:bidi="ar-SA"/>
    </w:rPr>
  </w:style>
  <w:style w:styleId="TOC3" w:type="paragraph">
    <w:name w:val="TOC 3"/>
    <w:basedOn w:val="Normal"/>
    <w:uiPriority w:val="1"/>
    <w:qFormat/>
    <w:pPr>
      <w:spacing w:before="31"/>
      <w:ind w:left="1265" w:hanging="548"/>
    </w:pPr>
    <w:rPr>
      <w:rFonts w:ascii="Times New Roman" w:hAnsi="Times New Roman" w:eastAsia="Times New Roman" w:cs="Times New Roman"/>
      <w:sz w:val="20"/>
      <w:szCs w:val="20"/>
      <w:lang w:val="en-US" w:eastAsia="en-US" w:bidi="ar-SA"/>
    </w:rPr>
  </w:style>
  <w:style w:styleId="TOC4" w:type="paragraph">
    <w:name w:val="TOC 4"/>
    <w:basedOn w:val="Normal"/>
    <w:uiPriority w:val="1"/>
    <w:qFormat/>
    <w:pPr>
      <w:spacing w:before="70"/>
      <w:ind w:left="2456"/>
    </w:pPr>
    <w:rPr>
      <w:rFonts w:ascii="Arial" w:hAnsi="Arial" w:eastAsia="Arial" w:cs="Arial"/>
      <w:sz w:val="18"/>
      <w:szCs w:val="18"/>
      <w:lang w:val="en-US" w:eastAsia="en-US" w:bidi="ar-SA"/>
    </w:rPr>
  </w:style>
  <w:style w:styleId="TOC5" w:type="paragraph">
    <w:name w:val="TOC 5"/>
    <w:basedOn w:val="Normal"/>
    <w:uiPriority w:val="1"/>
    <w:qFormat/>
    <w:pPr>
      <w:spacing w:before="255"/>
      <w:ind w:left="2851" w:hanging="349"/>
    </w:pPr>
    <w:rPr>
      <w:rFonts w:ascii="Arial" w:hAnsi="Arial" w:eastAsia="Arial" w:cs="Arial"/>
      <w:b/>
      <w:bCs/>
      <w:sz w:val="24"/>
      <w:szCs w:val="24"/>
      <w:lang w:val="en-US" w:eastAsia="en-US" w:bidi="ar-SA"/>
    </w:rPr>
  </w:style>
  <w:style w:styleId="TOC6" w:type="paragraph">
    <w:name w:val="TOC 6"/>
    <w:basedOn w:val="Normal"/>
    <w:uiPriority w:val="1"/>
    <w:qFormat/>
    <w:pPr>
      <w:spacing w:before="56"/>
      <w:ind w:left="3449" w:hanging="548"/>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95"/>
      <w:ind w:left="320"/>
      <w:outlineLvl w:val="1"/>
    </w:pPr>
    <w:rPr>
      <w:rFonts w:ascii="Arial" w:hAnsi="Arial" w:eastAsia="Arial" w:cs="Arial"/>
      <w:sz w:val="48"/>
      <w:szCs w:val="48"/>
      <w:lang w:val="en-US" w:eastAsia="en-US" w:bidi="ar-SA"/>
    </w:rPr>
  </w:style>
  <w:style w:styleId="Heading2" w:type="paragraph">
    <w:name w:val="Heading 2"/>
    <w:basedOn w:val="Normal"/>
    <w:uiPriority w:val="1"/>
    <w:qFormat/>
    <w:pPr>
      <w:ind w:left="986" w:hanging="667"/>
      <w:outlineLvl w:val="2"/>
    </w:pPr>
    <w:rPr>
      <w:rFonts w:ascii="Arial" w:hAnsi="Arial" w:eastAsia="Arial" w:cs="Arial"/>
      <w:sz w:val="28"/>
      <w:szCs w:val="28"/>
      <w:lang w:val="en-US" w:eastAsia="en-US" w:bidi="ar-SA"/>
    </w:rPr>
  </w:style>
  <w:style w:styleId="Heading3" w:type="paragraph">
    <w:name w:val="Heading 3"/>
    <w:basedOn w:val="Normal"/>
    <w:uiPriority w:val="1"/>
    <w:qFormat/>
    <w:pPr>
      <w:spacing w:line="139" w:lineRule="exact"/>
      <w:jc w:val="center"/>
      <w:outlineLvl w:val="3"/>
    </w:pPr>
    <w:rPr>
      <w:rFonts w:ascii="Georgia" w:hAnsi="Georgia" w:eastAsia="Georgia" w:cs="Georgia"/>
      <w:b/>
      <w:bCs/>
      <w:sz w:val="20"/>
      <w:szCs w:val="20"/>
      <w:lang w:val="en-US" w:eastAsia="en-US" w:bidi="ar-SA"/>
    </w:rPr>
  </w:style>
  <w:style w:styleId="Title" w:type="paragraph">
    <w:name w:val="Title"/>
    <w:basedOn w:val="Normal"/>
    <w:uiPriority w:val="1"/>
    <w:qFormat/>
    <w:pPr>
      <w:spacing w:before="245" w:line="1289" w:lineRule="exact"/>
    </w:pPr>
    <w:rPr>
      <w:rFonts w:ascii="Trebuchet MS" w:hAnsi="Trebuchet MS" w:eastAsia="Trebuchet MS" w:cs="Trebuchet MS"/>
      <w:sz w:val="119"/>
      <w:szCs w:val="119"/>
      <w:lang w:val="en-US" w:eastAsia="en-US" w:bidi="ar-SA"/>
    </w:rPr>
  </w:style>
  <w:style w:styleId="ListParagraph" w:type="paragraph">
    <w:name w:val="List Paragraph"/>
    <w:basedOn w:val="Normal"/>
    <w:uiPriority w:val="1"/>
    <w:qFormat/>
    <w:pPr>
      <w:ind w:left="3449" w:hanging="54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29" w:lineRule="exact"/>
      <w:jc w:val="righ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copyright.com/" TargetMode="External"/><Relationship Id="rId8" Type="http://schemas.openxmlformats.org/officeDocument/2006/relationships/hyperlink" Target="http://www.copyright.com/)" TargetMode="External"/><Relationship Id="rId9" Type="http://schemas.openxmlformats.org/officeDocument/2006/relationships/hyperlink" Target="http://www.taylorandfrancis.com/" TargetMode="External"/><Relationship Id="rId10" Type="http://schemas.openxmlformats.org/officeDocument/2006/relationships/hyperlink" Target="http://www.crcpress.com/"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yperlink" Target="http://www.cs.cornell.edu/" TargetMode="External"/><Relationship Id="rId17" Type="http://schemas.openxmlformats.org/officeDocument/2006/relationships/hyperlink" Target="mailto:shirley@cs.utah.edu" TargetMode="External"/><Relationship Id="rId18" Type="http://schemas.openxmlformats.org/officeDocument/2006/relationships/hyperlink" Target="mailto:srm@cs.cornell.edu" TargetMode="External"/><Relationship Id="rId19" Type="http://schemas.openxmlformats.org/officeDocument/2006/relationships/header" Target="header6.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header" Target="head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header" Target="header14.xml"/><Relationship Id="rId28" Type="http://schemas.openxmlformats.org/officeDocument/2006/relationships/header" Target="header15.xml"/><Relationship Id="rId29" Type="http://schemas.openxmlformats.org/officeDocument/2006/relationships/header" Target="header16.xml"/><Relationship Id="rId30" Type="http://schemas.openxmlformats.org/officeDocument/2006/relationships/header" Target="header17.xml"/><Relationship Id="rId31" Type="http://schemas.openxmlformats.org/officeDocument/2006/relationships/header" Target="header18.xml"/><Relationship Id="rId32" Type="http://schemas.openxmlformats.org/officeDocument/2006/relationships/header" Target="header19.xml"/><Relationship Id="rId33" Type="http://schemas.openxmlformats.org/officeDocument/2006/relationships/header" Target="header20.xml"/><Relationship Id="rId34" Type="http://schemas.openxmlformats.org/officeDocument/2006/relationships/header" Target="header21.xml"/><Relationship Id="rId35" Type="http://schemas.openxmlformats.org/officeDocument/2006/relationships/header" Target="header22.xml"/><Relationship Id="rId36" Type="http://schemas.openxmlformats.org/officeDocument/2006/relationships/image" Target="media/image3.png"/><Relationship Id="rId37" Type="http://schemas.openxmlformats.org/officeDocument/2006/relationships/header" Target="header23.xml"/><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header" Target="header24.xml"/><Relationship Id="rId41" Type="http://schemas.openxmlformats.org/officeDocument/2006/relationships/header" Target="header25.xml"/><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image" Target="media/image16.png"/><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header" Target="header26.xml"/><Relationship Id="rId79" Type="http://schemas.openxmlformats.org/officeDocument/2006/relationships/header" Target="header27.xml"/><Relationship Id="rId80" Type="http://schemas.openxmlformats.org/officeDocument/2006/relationships/image" Target="media/image42.png"/><Relationship Id="rId81" Type="http://schemas.openxmlformats.org/officeDocument/2006/relationships/image" Target="media/image43.png"/><Relationship Id="rId82" Type="http://schemas.openxmlformats.org/officeDocument/2006/relationships/image" Target="media/image44.png"/><Relationship Id="rId83" Type="http://schemas.openxmlformats.org/officeDocument/2006/relationships/image" Target="media/image45.png"/><Relationship Id="rId84" Type="http://schemas.openxmlformats.org/officeDocument/2006/relationships/image" Target="media/image46.png"/><Relationship Id="rId85" Type="http://schemas.openxmlformats.org/officeDocument/2006/relationships/image" Target="media/image47.png"/><Relationship Id="rId86" Type="http://schemas.openxmlformats.org/officeDocument/2006/relationships/image" Target="media/image48.pn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image" Target="media/image51.png"/><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0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2021-01-30T04:04:12Z</dcterms:created>
  <dcterms:modified xsi:type="dcterms:W3CDTF">2021-01-30T04:04:12Z</dcterms:modified>
</cp:coreProperties>
</file>