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3A" w:rsidRPr="008E1E32" w:rsidRDefault="0077123F" w:rsidP="008E1E32">
      <w:pPr>
        <w:jc w:val="center"/>
        <w:rPr>
          <w:b/>
          <w:color w:val="00B050"/>
          <w:sz w:val="28"/>
          <w:szCs w:val="28"/>
        </w:rPr>
      </w:pPr>
      <w:bookmarkStart w:id="0" w:name="_GoBack"/>
      <w:bookmarkEnd w:id="0"/>
      <w:r w:rsidRPr="008E1E32">
        <w:rPr>
          <w:b/>
          <w:color w:val="00B050"/>
          <w:sz w:val="28"/>
          <w:szCs w:val="28"/>
        </w:rPr>
        <w:t>规范正交化</w:t>
      </w:r>
    </w:p>
    <w:p w:rsidR="002F5146" w:rsidRPr="001730E8" w:rsidRDefault="008E1E32" w:rsidP="002F5146">
      <w:pPr>
        <w:rPr>
          <w:b/>
          <w:color w:val="00B050"/>
        </w:rPr>
      </w:pPr>
      <w:r w:rsidRPr="001730E8">
        <w:rPr>
          <w:b/>
          <w:color w:val="00B050"/>
        </w:rPr>
        <w:t>什么是规范</w:t>
      </w:r>
      <w:r w:rsidR="002F5146" w:rsidRPr="001730E8">
        <w:rPr>
          <w:b/>
          <w:color w:val="00B050"/>
        </w:rPr>
        <w:t>正交化</w:t>
      </w:r>
      <w:r w:rsidRPr="001730E8">
        <w:rPr>
          <w:b/>
          <w:color w:val="00B050"/>
        </w:rPr>
        <w:t>？</w:t>
      </w:r>
    </w:p>
    <w:p w:rsidR="002F5146" w:rsidRDefault="002F5146" w:rsidP="008E1E32">
      <w:pPr>
        <w:ind w:firstLine="420"/>
      </w:pPr>
      <w:r>
        <w:rPr>
          <w:rFonts w:hint="eastAsia"/>
        </w:rPr>
        <w:t>如果向量集</w:t>
      </w:r>
      <w:r>
        <w:rPr>
          <w:rFonts w:hint="eastAsia"/>
        </w:rPr>
        <w:t>{</w:t>
      </w:r>
      <w:r>
        <w:t>v0, …, vn-1}</w:t>
      </w:r>
      <w:r>
        <w:t>每个向量都是互相正交且皆具单位长度，那么我们就称此集合是规范正交的。</w:t>
      </w:r>
    </w:p>
    <w:p w:rsidR="008E1E32" w:rsidRDefault="008E1E32" w:rsidP="002F5146"/>
    <w:p w:rsidR="002F5146" w:rsidRPr="001730E8" w:rsidRDefault="008E1E32" w:rsidP="002F5146">
      <w:pPr>
        <w:rPr>
          <w:b/>
          <w:color w:val="00B050"/>
        </w:rPr>
      </w:pPr>
      <w:r w:rsidRPr="001730E8">
        <w:rPr>
          <w:b/>
          <w:color w:val="00B050"/>
        </w:rPr>
        <w:t>使用点积</w:t>
      </w:r>
      <w:r w:rsidR="002F5146" w:rsidRPr="001730E8">
        <w:rPr>
          <w:rFonts w:hint="eastAsia"/>
          <w:b/>
          <w:color w:val="00B050"/>
        </w:rPr>
        <w:t>将向量集规范正交化</w:t>
      </w:r>
      <w:r w:rsidR="001730E8" w:rsidRPr="001730E8">
        <w:rPr>
          <w:rFonts w:hint="eastAsia"/>
          <w:b/>
          <w:color w:val="00B050"/>
        </w:rPr>
        <w:t>(</w:t>
      </w:r>
      <w:r w:rsidR="002F5146" w:rsidRPr="001730E8">
        <w:rPr>
          <w:b/>
          <w:color w:val="00B050"/>
        </w:rPr>
        <w:t>格拉姆</w:t>
      </w:r>
      <w:r w:rsidR="002F5146" w:rsidRPr="001730E8">
        <w:rPr>
          <w:rFonts w:hint="eastAsia"/>
          <w:b/>
          <w:color w:val="00B050"/>
        </w:rPr>
        <w:t>-</w:t>
      </w:r>
      <w:r w:rsidR="002F5146" w:rsidRPr="001730E8">
        <w:rPr>
          <w:rFonts w:hint="eastAsia"/>
          <w:b/>
          <w:color w:val="00B050"/>
        </w:rPr>
        <w:t>施密特</w:t>
      </w:r>
      <w:r w:rsidR="001730E8" w:rsidRPr="001730E8">
        <w:rPr>
          <w:rFonts w:hint="eastAsia"/>
          <w:b/>
          <w:color w:val="00B050"/>
        </w:rPr>
        <w:t>正交化</w:t>
      </w:r>
      <w:r w:rsidR="001730E8" w:rsidRPr="001730E8">
        <w:rPr>
          <w:rFonts w:hint="eastAsia"/>
          <w:b/>
          <w:color w:val="00B050"/>
        </w:rPr>
        <w:t>)</w:t>
      </w:r>
    </w:p>
    <w:p w:rsidR="002F5146" w:rsidRDefault="002F5146" w:rsidP="00660A0E">
      <w:r>
        <w:t>基本步骤：设</w:t>
      </w:r>
      <w:r>
        <w:rPr>
          <w:rFonts w:hint="eastAsia"/>
        </w:rPr>
        <w:t>w</w:t>
      </w:r>
      <w:r>
        <w:t>0 = v0</w:t>
      </w:r>
    </w:p>
    <w:p w:rsidR="002F5146" w:rsidRDefault="002F5146" w:rsidP="001730E8">
      <w:pPr>
        <w:ind w:leftChars="200" w:left="420"/>
      </w:pPr>
      <w:r>
        <w:t>对于</w:t>
      </w:r>
      <w:r>
        <w:rPr>
          <w:rFonts w:hint="eastAsia"/>
        </w:rPr>
        <w:t>1</w:t>
      </w:r>
      <w:r>
        <w:t>≤ I ≤ n-1</w:t>
      </w:r>
      <w:r>
        <w:t>，令</w:t>
      </w:r>
    </w:p>
    <w:p w:rsidR="002F5146" w:rsidRDefault="002F5146" w:rsidP="001730E8">
      <w:pPr>
        <w:ind w:leftChars="200" w:left="42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FFDBEB5" wp14:editId="548A109A">
            <wp:extent cx="789926" cy="234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338" cy="4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46" w:rsidRDefault="002F5146" w:rsidP="001730E8">
      <w:pPr>
        <w:ind w:leftChars="200" w:left="420"/>
      </w:pPr>
      <w:r>
        <w:rPr>
          <w:rFonts w:hint="eastAsia"/>
        </w:rPr>
        <w:t>规范化步骤：令</w:t>
      </w:r>
      <w:r>
        <w:rPr>
          <w:rFonts w:hint="eastAsia"/>
        </w:rPr>
        <w:t>w</w:t>
      </w:r>
      <w:r w:rsidRPr="001759C4">
        <w:rPr>
          <w:vertAlign w:val="subscript"/>
        </w:rPr>
        <w:t>i</w:t>
      </w:r>
      <w:r>
        <w:t xml:space="preserve"> = w</w:t>
      </w:r>
      <w:r w:rsidRPr="001759C4">
        <w:rPr>
          <w:vertAlign w:val="subscript"/>
        </w:rPr>
        <w:t>i</w:t>
      </w:r>
      <w:r>
        <w:t xml:space="preserve"> / |w</w:t>
      </w:r>
      <w:r w:rsidRPr="001759C4">
        <w:rPr>
          <w:vertAlign w:val="subscript"/>
        </w:rPr>
        <w:t>i</w:t>
      </w:r>
      <w:r>
        <w:t>|</w:t>
      </w:r>
    </w:p>
    <w:p w:rsidR="002F5146" w:rsidRDefault="002F5146"/>
    <w:p w:rsidR="002F5146" w:rsidRPr="002D2680" w:rsidRDefault="002F5146" w:rsidP="002F5146">
      <w:pPr>
        <w:rPr>
          <w:b/>
          <w:color w:val="00B050"/>
        </w:rPr>
      </w:pPr>
      <w:r w:rsidRPr="002D2680">
        <w:rPr>
          <w:b/>
          <w:color w:val="00B050"/>
        </w:rPr>
        <w:t>通过叉积来进行正交化处理</w:t>
      </w:r>
    </w:p>
    <w:p w:rsidR="002F5146" w:rsidRDefault="00422D30" w:rsidP="002F5146">
      <w:r>
        <w:rPr>
          <w:rFonts w:hint="eastAsia"/>
        </w:rPr>
        <w:t>基本</w:t>
      </w:r>
      <w:r w:rsidR="002F5146">
        <w:rPr>
          <w:rFonts w:hint="eastAsia"/>
        </w:rPr>
        <w:t>步骤：</w:t>
      </w:r>
    </w:p>
    <w:p w:rsidR="002F5146" w:rsidRDefault="002F5146" w:rsidP="002F51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>w</w:t>
      </w:r>
      <w:r w:rsidRPr="001171CF">
        <w:rPr>
          <w:vertAlign w:val="subscript"/>
        </w:rPr>
        <w:t>0</w:t>
      </w:r>
      <w:r>
        <w:t xml:space="preserve"> = v</w:t>
      </w:r>
      <w:r w:rsidRPr="001171CF">
        <w:rPr>
          <w:vertAlign w:val="subscript"/>
        </w:rPr>
        <w:t>0</w:t>
      </w:r>
      <w:r>
        <w:t xml:space="preserve"> / |v</w:t>
      </w:r>
      <w:r w:rsidRPr="001171CF">
        <w:rPr>
          <w:vertAlign w:val="subscript"/>
        </w:rPr>
        <w:t>0</w:t>
      </w:r>
      <w:r>
        <w:t>|</w:t>
      </w:r>
    </w:p>
    <w:p w:rsidR="002F5146" w:rsidRDefault="002F5146" w:rsidP="002F51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>w</w:t>
      </w:r>
      <w:r w:rsidRPr="001171CF">
        <w:rPr>
          <w:vertAlign w:val="subscript"/>
        </w:rPr>
        <w:t>2</w:t>
      </w:r>
      <w:r>
        <w:t xml:space="preserve"> = w</w:t>
      </w:r>
      <w:r>
        <w:rPr>
          <w:vertAlign w:val="subscript"/>
        </w:rPr>
        <w:t>0</w:t>
      </w:r>
      <w:r>
        <w:t xml:space="preserve"> x v</w:t>
      </w:r>
      <w:r w:rsidRPr="001171CF">
        <w:rPr>
          <w:vertAlign w:val="subscript"/>
        </w:rPr>
        <w:t>1</w:t>
      </w:r>
      <w:r>
        <w:t xml:space="preserve"> / |w</w:t>
      </w:r>
      <w:r>
        <w:rPr>
          <w:vertAlign w:val="subscript"/>
        </w:rPr>
        <w:t>0</w:t>
      </w:r>
      <w:r w:rsidRPr="001171CF">
        <w:rPr>
          <w:vertAlign w:val="subscript"/>
        </w:rPr>
        <w:t xml:space="preserve"> </w:t>
      </w:r>
      <w:r>
        <w:t>x v</w:t>
      </w:r>
      <w:r w:rsidRPr="001171CF">
        <w:rPr>
          <w:vertAlign w:val="subscript"/>
        </w:rPr>
        <w:t>1</w:t>
      </w:r>
      <w:r>
        <w:t>|</w:t>
      </w:r>
    </w:p>
    <w:p w:rsidR="002F5146" w:rsidRDefault="002F5146" w:rsidP="002F5146">
      <w:pPr>
        <w:pStyle w:val="a5"/>
        <w:numPr>
          <w:ilvl w:val="0"/>
          <w:numId w:val="1"/>
        </w:numPr>
        <w:ind w:firstLineChars="0"/>
      </w:pPr>
      <w:r>
        <w:t>令</w:t>
      </w:r>
      <w:r>
        <w:rPr>
          <w:rFonts w:hint="eastAsia"/>
        </w:rPr>
        <w:t>w</w:t>
      </w:r>
      <w:r w:rsidRPr="001171CF">
        <w:rPr>
          <w:vertAlign w:val="subscript"/>
        </w:rPr>
        <w:t>1</w:t>
      </w:r>
      <w:r>
        <w:t xml:space="preserve"> = w</w:t>
      </w:r>
      <w:r w:rsidRPr="001171CF">
        <w:rPr>
          <w:vertAlign w:val="subscript"/>
        </w:rPr>
        <w:t>2</w:t>
      </w:r>
      <w:r>
        <w:t xml:space="preserve"> x w</w:t>
      </w:r>
      <w:r w:rsidRPr="001171CF">
        <w:rPr>
          <w:vertAlign w:val="subscript"/>
        </w:rPr>
        <w:t>0</w:t>
      </w:r>
    </w:p>
    <w:p w:rsidR="0077123F" w:rsidRDefault="0077123F"/>
    <w:sectPr w:rsidR="00771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D0D" w:rsidRDefault="000C0D0D" w:rsidP="0077123F">
      <w:r>
        <w:separator/>
      </w:r>
    </w:p>
  </w:endnote>
  <w:endnote w:type="continuationSeparator" w:id="0">
    <w:p w:rsidR="000C0D0D" w:rsidRDefault="000C0D0D" w:rsidP="0077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D0D" w:rsidRDefault="000C0D0D" w:rsidP="0077123F">
      <w:r>
        <w:separator/>
      </w:r>
    </w:p>
  </w:footnote>
  <w:footnote w:type="continuationSeparator" w:id="0">
    <w:p w:rsidR="000C0D0D" w:rsidRDefault="000C0D0D" w:rsidP="00771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11033"/>
    <w:multiLevelType w:val="hybridMultilevel"/>
    <w:tmpl w:val="F0C458FE"/>
    <w:lvl w:ilvl="0" w:tplc="2F04386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258"/>
    <w:rsid w:val="000C0D0D"/>
    <w:rsid w:val="001730E8"/>
    <w:rsid w:val="002D2680"/>
    <w:rsid w:val="002F5146"/>
    <w:rsid w:val="00422D30"/>
    <w:rsid w:val="00652258"/>
    <w:rsid w:val="00660A0E"/>
    <w:rsid w:val="0077123F"/>
    <w:rsid w:val="007C453A"/>
    <w:rsid w:val="008E1E32"/>
    <w:rsid w:val="00AF6ACF"/>
    <w:rsid w:val="00F2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23F"/>
    <w:rPr>
      <w:sz w:val="18"/>
      <w:szCs w:val="18"/>
    </w:rPr>
  </w:style>
  <w:style w:type="paragraph" w:styleId="a5">
    <w:name w:val="List Paragraph"/>
    <w:basedOn w:val="a"/>
    <w:uiPriority w:val="34"/>
    <w:qFormat/>
    <w:rsid w:val="002F514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249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49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23F"/>
    <w:rPr>
      <w:sz w:val="18"/>
      <w:szCs w:val="18"/>
    </w:rPr>
  </w:style>
  <w:style w:type="paragraph" w:styleId="a5">
    <w:name w:val="List Paragraph"/>
    <w:basedOn w:val="a"/>
    <w:uiPriority w:val="34"/>
    <w:qFormat/>
    <w:rsid w:val="002F514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249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49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9</cp:revision>
  <dcterms:created xsi:type="dcterms:W3CDTF">2021-09-11T06:44:00Z</dcterms:created>
  <dcterms:modified xsi:type="dcterms:W3CDTF">2021-09-15T10:38:00Z</dcterms:modified>
</cp:coreProperties>
</file>