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37120B" w:rsidRDefault="00103465" w:rsidP="0037120B">
      <w:pPr>
        <w:jc w:val="center"/>
        <w:rPr>
          <w:rFonts w:hint="eastAsia"/>
          <w:b/>
          <w:color w:val="00B050"/>
          <w:sz w:val="28"/>
          <w:szCs w:val="28"/>
        </w:rPr>
      </w:pPr>
      <w:r w:rsidRPr="0037120B">
        <w:rPr>
          <w:b/>
          <w:color w:val="00B050"/>
          <w:sz w:val="28"/>
          <w:szCs w:val="28"/>
        </w:rPr>
        <w:t>BVH</w:t>
      </w:r>
    </w:p>
    <w:p w:rsidR="00103465" w:rsidRPr="0037120B" w:rsidRDefault="00103465">
      <w:pPr>
        <w:rPr>
          <w:rFonts w:hint="eastAsia"/>
          <w:b/>
          <w:color w:val="00B050"/>
        </w:rPr>
      </w:pPr>
      <w:r w:rsidRPr="0037120B">
        <w:rPr>
          <w:rFonts w:hint="eastAsia"/>
          <w:b/>
          <w:color w:val="00B050"/>
        </w:rPr>
        <w:t>BVH</w:t>
      </w:r>
      <w:r w:rsidRPr="0037120B">
        <w:rPr>
          <w:rFonts w:hint="eastAsia"/>
          <w:b/>
          <w:color w:val="00B050"/>
        </w:rPr>
        <w:t>的作用是什么？</w:t>
      </w:r>
    </w:p>
    <w:p w:rsidR="00103465" w:rsidRDefault="00103465">
      <w:pPr>
        <w:rPr>
          <w:rFonts w:hint="eastAsia"/>
        </w:rPr>
      </w:pPr>
      <w:r>
        <w:rPr>
          <w:rFonts w:hint="eastAsia"/>
        </w:rPr>
        <w:t>加速整个场景的碰撞检测</w:t>
      </w:r>
    </w:p>
    <w:p w:rsidR="00E20309" w:rsidRDefault="00E20309">
      <w:pPr>
        <w:rPr>
          <w:rFonts w:hint="eastAsia"/>
          <w:b/>
          <w:color w:val="00B050"/>
        </w:rPr>
      </w:pPr>
    </w:p>
    <w:p w:rsidR="00103465" w:rsidRPr="0037120B" w:rsidRDefault="00103465">
      <w:pPr>
        <w:rPr>
          <w:rFonts w:hint="eastAsia"/>
          <w:b/>
          <w:color w:val="00B050"/>
        </w:rPr>
      </w:pPr>
      <w:bookmarkStart w:id="0" w:name="_GoBack"/>
      <w:bookmarkEnd w:id="0"/>
      <w:r w:rsidRPr="0037120B">
        <w:rPr>
          <w:rFonts w:hint="eastAsia"/>
          <w:b/>
          <w:color w:val="00B050"/>
        </w:rPr>
        <w:t>BVH</w:t>
      </w:r>
      <w:r w:rsidRPr="0037120B">
        <w:rPr>
          <w:rFonts w:hint="eastAsia"/>
          <w:b/>
          <w:color w:val="00B050"/>
        </w:rPr>
        <w:t>如何加速场景的碰撞检测的？</w:t>
      </w:r>
    </w:p>
    <w:p w:rsidR="00103465" w:rsidRDefault="00D06DB8">
      <w:pPr>
        <w:rPr>
          <w:rFonts w:hint="eastAsia"/>
        </w:rPr>
      </w:pPr>
      <w:r>
        <w:rPr>
          <w:rFonts w:hint="eastAsia"/>
        </w:rPr>
        <w:t>按物体而不是按空间来划分场景。</w:t>
      </w:r>
    </w:p>
    <w:p w:rsidR="00D06DB8" w:rsidRDefault="0037120B">
      <w:pPr>
        <w:rPr>
          <w:rFonts w:hint="eastAsia"/>
        </w:rPr>
      </w:pPr>
      <w:r>
        <w:rPr>
          <w:noProof/>
        </w:rPr>
        <w:drawing>
          <wp:inline distT="0" distB="0" distL="0" distR="0" wp14:anchorId="3155F433" wp14:editId="4EBD0A11">
            <wp:extent cx="2388637" cy="108262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532" cy="10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0B" w:rsidRDefault="0037120B">
      <w:r>
        <w:rPr>
          <w:noProof/>
        </w:rPr>
        <w:drawing>
          <wp:inline distT="0" distB="0" distL="0" distR="0" wp14:anchorId="0A2116D1" wp14:editId="50F316DA">
            <wp:extent cx="2534194" cy="1259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400" cy="12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2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AEA51" wp14:editId="0192823F">
            <wp:extent cx="2937276" cy="125072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518" cy="12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03E" w:rsidRDefault="0071003E" w:rsidP="00103465">
      <w:r>
        <w:separator/>
      </w:r>
    </w:p>
  </w:endnote>
  <w:endnote w:type="continuationSeparator" w:id="0">
    <w:p w:rsidR="0071003E" w:rsidRDefault="0071003E" w:rsidP="0010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03E" w:rsidRDefault="0071003E" w:rsidP="00103465">
      <w:r>
        <w:separator/>
      </w:r>
    </w:p>
  </w:footnote>
  <w:footnote w:type="continuationSeparator" w:id="0">
    <w:p w:rsidR="0071003E" w:rsidRDefault="0071003E" w:rsidP="00103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AE"/>
    <w:rsid w:val="00103465"/>
    <w:rsid w:val="0037120B"/>
    <w:rsid w:val="0071003E"/>
    <w:rsid w:val="00793D13"/>
    <w:rsid w:val="00A347AE"/>
    <w:rsid w:val="00D06DB8"/>
    <w:rsid w:val="00E2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4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12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2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3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34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12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2021-09-27T01:43:00Z</dcterms:created>
  <dcterms:modified xsi:type="dcterms:W3CDTF">2021-09-27T01:45:00Z</dcterms:modified>
</cp:coreProperties>
</file>