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F5" w:rsidRPr="002161B2" w:rsidRDefault="00FB48D0" w:rsidP="002161B2">
      <w:pPr>
        <w:jc w:val="center"/>
        <w:rPr>
          <w:b/>
          <w:sz w:val="32"/>
          <w:szCs w:val="32"/>
        </w:rPr>
      </w:pPr>
      <w:r w:rsidRPr="002161B2">
        <w:rPr>
          <w:b/>
          <w:sz w:val="32"/>
          <w:szCs w:val="32"/>
        </w:rPr>
        <w:t>点光源和聚光灯</w:t>
      </w:r>
    </w:p>
    <w:p w:rsidR="00FB48D0" w:rsidRPr="00A3525D" w:rsidRDefault="00FB48D0">
      <w:pPr>
        <w:rPr>
          <w:b/>
        </w:rPr>
      </w:pPr>
      <w:r w:rsidRPr="00A3525D">
        <w:rPr>
          <w:rFonts w:hint="eastAsia"/>
          <w:b/>
        </w:rPr>
        <w:t>点光源</w:t>
      </w:r>
    </w:p>
    <w:p w:rsidR="00FB48D0" w:rsidRDefault="0072224D">
      <w:r w:rsidRPr="0072224D">
        <w:rPr>
          <w:rFonts w:hint="eastAsia"/>
        </w:rPr>
        <w:t>点光源发出的光线在某点的亮度值与该点到光源距离的平方成反比。</w:t>
      </w:r>
    </w:p>
    <w:p w:rsidR="0072224D" w:rsidRDefault="0072224D"/>
    <w:p w:rsidR="00C900E4" w:rsidRDefault="00C900E4">
      <w:r>
        <w:rPr>
          <w:rFonts w:hint="eastAsia"/>
        </w:rPr>
        <w:t>其他光源类型的数据</w:t>
      </w:r>
    </w:p>
    <w:p w:rsidR="00C900E4" w:rsidRDefault="00C900E4">
      <w:r w:rsidRPr="00C900E4">
        <w:rPr>
          <w:rFonts w:hint="eastAsia"/>
        </w:rPr>
        <w:t>1.</w:t>
      </w:r>
      <w:r w:rsidR="003826C7">
        <w:rPr>
          <w:rFonts w:hint="eastAsia"/>
        </w:rPr>
        <w:t xml:space="preserve"> </w:t>
      </w:r>
      <w:r w:rsidRPr="00C900E4">
        <w:rPr>
          <w:rFonts w:hint="eastAsia"/>
        </w:rPr>
        <w:t>我们定义非定向光源的数量最大值为</w:t>
      </w:r>
      <w:r w:rsidRPr="00C900E4">
        <w:rPr>
          <w:rFonts w:hint="eastAsia"/>
        </w:rPr>
        <w:t>64</w:t>
      </w:r>
      <w:r w:rsidRPr="00C900E4">
        <w:rPr>
          <w:rFonts w:hint="eastAsia"/>
        </w:rPr>
        <w:t>。</w:t>
      </w:r>
    </w:p>
    <w:p w:rsidR="00C900E4" w:rsidRDefault="00786873">
      <w:r w:rsidRPr="00786873">
        <w:rPr>
          <w:rFonts w:hint="eastAsia"/>
        </w:rPr>
        <w:t xml:space="preserve">2. </w:t>
      </w:r>
      <w:r w:rsidR="00166230">
        <w:rPr>
          <w:rFonts w:hint="eastAsia"/>
        </w:rPr>
        <w:t>定义</w:t>
      </w:r>
      <w:r w:rsidR="00345E7F" w:rsidRPr="00786873">
        <w:rPr>
          <w:rFonts w:hint="eastAsia"/>
        </w:rPr>
        <w:t>光源数量，颜色以及光源位置</w:t>
      </w:r>
      <w:r w:rsidR="00671F50">
        <w:rPr>
          <w:rFonts w:hint="eastAsia"/>
        </w:rPr>
        <w:t>发送到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。</w:t>
      </w:r>
    </w:p>
    <w:p w:rsidR="00D65B54" w:rsidRDefault="00D65B54"/>
    <w:p w:rsidR="00D65B54" w:rsidRDefault="00D65B54">
      <w:r>
        <w:rPr>
          <w:rFonts w:hint="eastAsia"/>
        </w:rPr>
        <w:t>光源随距离衰减</w:t>
      </w:r>
    </w:p>
    <w:p w:rsidR="00D65B54" w:rsidRDefault="00D65B54">
      <w:r w:rsidRPr="00D65B54">
        <w:rPr>
          <w:rFonts w:hint="eastAsia"/>
        </w:rPr>
        <w:t>光照越远，亮度越低。应遵循公式：</w:t>
      </w:r>
      <w:r>
        <w:rPr>
          <w:rFonts w:hint="eastAsia"/>
        </w:rPr>
        <w:t>i</w:t>
      </w:r>
      <w:r w:rsidR="003C7F9E">
        <w:rPr>
          <w:rFonts w:hint="eastAsia"/>
        </w:rPr>
        <w:t xml:space="preserve"> </w:t>
      </w:r>
      <w:r>
        <w:rPr>
          <w:rFonts w:hint="eastAsia"/>
        </w:rPr>
        <w:t>/</w:t>
      </w:r>
      <w:r w:rsidR="003C7F9E">
        <w:rPr>
          <w:rFonts w:hint="eastAsia"/>
        </w:rPr>
        <w:t xml:space="preserve"> </w:t>
      </w:r>
      <w:r>
        <w:rPr>
          <w:rFonts w:hint="eastAsia"/>
        </w:rPr>
        <w:t>d</w:t>
      </w:r>
      <w:r w:rsidRPr="00D65B54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D65B54" w:rsidRDefault="00D65B54">
      <w:r w:rsidRPr="00D65B54">
        <w:rPr>
          <w:rFonts w:hint="eastAsia"/>
        </w:rPr>
        <w:t>其中</w:t>
      </w:r>
      <w:r w:rsidRPr="00D65B54">
        <w:rPr>
          <w:rFonts w:hint="eastAsia"/>
        </w:rPr>
        <w:t>i</w:t>
      </w:r>
      <w:r w:rsidRPr="00D65B54">
        <w:rPr>
          <w:rFonts w:hint="eastAsia"/>
        </w:rPr>
        <w:t>为光照强度，</w:t>
      </w:r>
      <w:r w:rsidRPr="00D65B54">
        <w:rPr>
          <w:rFonts w:hint="eastAsia"/>
        </w:rPr>
        <w:t>d</w:t>
      </w:r>
      <w:r w:rsidRPr="00D65B54">
        <w:rPr>
          <w:rFonts w:hint="eastAsia"/>
        </w:rPr>
        <w:t>为光照距离，这被称为反平方定律。</w:t>
      </w:r>
    </w:p>
    <w:p w:rsidR="00E63B06" w:rsidRDefault="00E63B06"/>
    <w:p w:rsidR="00D65B54" w:rsidRDefault="00D65B54">
      <w:r>
        <w:rPr>
          <w:rFonts w:hint="eastAsia"/>
        </w:rPr>
        <w:t>限制光照范围</w:t>
      </w:r>
    </w:p>
    <w:p w:rsidR="00530E42" w:rsidRPr="00530E42" w:rsidRDefault="00D65B54">
      <w:pPr>
        <w:rPr>
          <w:rFonts w:ascii="MS Gothic" w:hAnsi="MS Gothic" w:cs="MS Gothic"/>
        </w:rPr>
      </w:pPr>
      <w:r w:rsidRPr="00D65B54">
        <w:rPr>
          <w:rFonts w:hint="eastAsia"/>
        </w:rPr>
        <w:t>限制光照的最大范围，超过这个范围就将光照强度设为</w:t>
      </w:r>
      <w:r w:rsidRPr="00D65B54">
        <w:t>0</w:t>
      </w:r>
      <w:r w:rsidRPr="00D65B54">
        <w:rPr>
          <w:rFonts w:hint="eastAsia"/>
        </w:rPr>
        <w:t>。</w:t>
      </w:r>
      <w:r w:rsidRPr="00D65B54">
        <w:rPr>
          <w:rFonts w:ascii="MS Gothic" w:eastAsia="MS Gothic" w:hAnsi="MS Gothic" w:cs="MS Gothic" w:hint="eastAsia"/>
        </w:rPr>
        <w:t>​</w:t>
      </w:r>
      <w:r w:rsidR="00530E42">
        <w:rPr>
          <w:rFonts w:ascii="MS Gothic" w:hAnsi="MS Gothic" w:cs="MS Gothic" w:hint="eastAsia"/>
        </w:rPr>
        <w:t xml:space="preserve">max(0, 1 </w:t>
      </w:r>
      <w:r w:rsidR="00530E42">
        <w:rPr>
          <w:rFonts w:ascii="MS Gothic" w:hAnsi="MS Gothic" w:cs="MS Gothic"/>
        </w:rPr>
        <w:t>–</w:t>
      </w:r>
      <w:r w:rsidR="00530E42">
        <w:rPr>
          <w:rFonts w:ascii="MS Gothic" w:hAnsi="MS Gothic" w:cs="MS Gothic" w:hint="eastAsia"/>
        </w:rPr>
        <w:t xml:space="preserve"> (d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/ r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)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)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</w:p>
    <w:p w:rsidR="00D65B54" w:rsidRDefault="00D65B54"/>
    <w:p w:rsidR="00D97481" w:rsidRDefault="00D97481"/>
    <w:p w:rsidR="00D65B54" w:rsidRPr="00A3525D" w:rsidRDefault="00B52CE2">
      <w:pPr>
        <w:rPr>
          <w:b/>
        </w:rPr>
      </w:pPr>
      <w:r w:rsidRPr="00A3525D">
        <w:rPr>
          <w:rFonts w:hint="eastAsia"/>
          <w:b/>
        </w:rPr>
        <w:t>聚光灯光源</w:t>
      </w:r>
    </w:p>
    <w:p w:rsidR="008E5F96" w:rsidRDefault="008E5F96"/>
    <w:p w:rsidR="00365149" w:rsidRDefault="00365149">
      <w:r>
        <w:rPr>
          <w:rFonts w:hint="eastAsia"/>
        </w:rPr>
        <w:t>聚光角度</w:t>
      </w:r>
    </w:p>
    <w:p w:rsidR="00365149" w:rsidRDefault="009B21CA">
      <w:r w:rsidRPr="009B21CA">
        <w:rPr>
          <w:rFonts w:hint="eastAsia"/>
        </w:rPr>
        <w:t>聚光灯有一个角度用来控制光锥的宽度，这个角度是从中间测量的。除此之外，还有一个单独的内角，控线光线以及何时开始衰减公式如下：</w:t>
      </w:r>
    </w:p>
    <w:p w:rsidR="009B21CA" w:rsidRDefault="009B21CA" w:rsidP="0070255B">
      <w:pPr>
        <w:ind w:firstLine="420"/>
      </w:pPr>
      <w:r>
        <w:rPr>
          <w:rFonts w:hint="eastAsia"/>
        </w:rPr>
        <w:t>saturate(da + b)</w:t>
      </w:r>
      <w:r w:rsidRPr="0053616D">
        <w:rPr>
          <w:rFonts w:hint="eastAsia"/>
          <w:vertAlign w:val="superscript"/>
        </w:rPr>
        <w:t>2</w:t>
      </w:r>
    </w:p>
    <w:p w:rsidR="0070255B" w:rsidRDefault="005211EA" w:rsidP="0070255B">
      <w:pPr>
        <w:ind w:firstLine="420"/>
      </w:pPr>
      <w:r>
        <w:rPr>
          <w:rFonts w:hint="eastAsia"/>
        </w:rPr>
        <w:t xml:space="preserve">a = 1 / (cos(ri / 2) </w:t>
      </w:r>
      <w:r>
        <w:t>–</w:t>
      </w:r>
      <w:r>
        <w:rPr>
          <w:rFonts w:hint="eastAsia"/>
        </w:rPr>
        <w:t xml:space="preserve"> cos(ro / 2))</w:t>
      </w:r>
    </w:p>
    <w:p w:rsidR="005211EA" w:rsidRDefault="0003607D" w:rsidP="0070255B">
      <w:pPr>
        <w:ind w:firstLine="420"/>
      </w:pPr>
      <w:r>
        <w:rPr>
          <w:rFonts w:hint="eastAsia"/>
        </w:rPr>
        <w:t>b = -cos(ro / 2)a</w:t>
      </w:r>
    </w:p>
    <w:p w:rsidR="0006587F" w:rsidRDefault="0006587F"/>
    <w:p w:rsidR="006962E6" w:rsidRDefault="006962E6">
      <w:r>
        <w:rPr>
          <w:rFonts w:hint="eastAsia"/>
        </w:rPr>
        <w:t>配置内角</w:t>
      </w:r>
    </w:p>
    <w:p w:rsidR="006962E6" w:rsidRDefault="006962E6">
      <w:r w:rsidRPr="006962E6">
        <w:rPr>
          <w:rFonts w:hint="eastAsia"/>
        </w:rPr>
        <w:t>聚光灯始终可以配置外角角度，但在</w:t>
      </w:r>
      <w:r w:rsidRPr="006962E6">
        <w:rPr>
          <w:rFonts w:hint="eastAsia"/>
        </w:rPr>
        <w:t>URP</w:t>
      </w:r>
      <w:r w:rsidRPr="006962E6">
        <w:rPr>
          <w:rFonts w:hint="eastAsia"/>
        </w:rPr>
        <w:t>被引入之前是没有单独的内角的。所以灯光的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面板中没有暴露内角角度，渲染管线可以通过覆盖灯光的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面板来修改灯光，这是通过创建编辑器脚本来扩展</w:t>
      </w:r>
      <w:r w:rsidRPr="006962E6">
        <w:rPr>
          <w:rFonts w:hint="eastAsia"/>
        </w:rPr>
        <w:t>LightEditor</w:t>
      </w:r>
      <w:r w:rsidRPr="006962E6">
        <w:rPr>
          <w:rFonts w:hint="eastAsia"/>
        </w:rPr>
        <w:t>，且给它</w:t>
      </w:r>
      <w:r w:rsidRPr="006962E6">
        <w:rPr>
          <w:rFonts w:hint="eastAsia"/>
        </w:rPr>
        <w:t>CustomEditorForRenderPipeline</w:t>
      </w:r>
      <w:r w:rsidRPr="006962E6">
        <w:rPr>
          <w:rFonts w:hint="eastAsia"/>
        </w:rPr>
        <w:t>属性完成这个操作。该属性第一个参数必须是</w:t>
      </w:r>
      <w:r w:rsidRPr="006962E6">
        <w:rPr>
          <w:rFonts w:hint="eastAsia"/>
        </w:rPr>
        <w:t>Light</w:t>
      </w:r>
      <w:r w:rsidRPr="006962E6">
        <w:rPr>
          <w:rFonts w:hint="eastAsia"/>
        </w:rPr>
        <w:t>类型，第二个参数是我们希望覆盖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面板的渲染管线资产类型。</w:t>
      </w:r>
    </w:p>
    <w:p w:rsidR="006962E6" w:rsidRDefault="006962E6">
      <w:r w:rsidRPr="006962E6">
        <w:rPr>
          <w:rFonts w:hint="eastAsia"/>
        </w:rPr>
        <w:t xml:space="preserve">1. </w:t>
      </w:r>
      <w:r w:rsidRPr="006962E6">
        <w:rPr>
          <w:rFonts w:hint="eastAsia"/>
        </w:rPr>
        <w:t>在</w:t>
      </w:r>
      <w:r w:rsidRPr="006962E6">
        <w:rPr>
          <w:rFonts w:hint="eastAsia"/>
        </w:rPr>
        <w:t>CustomRP</w:t>
      </w:r>
      <w:r w:rsidRPr="006962E6">
        <w:rPr>
          <w:rFonts w:hint="eastAsia"/>
        </w:rPr>
        <w:t>的</w:t>
      </w:r>
      <w:r w:rsidRPr="006962E6">
        <w:rPr>
          <w:rFonts w:hint="eastAsia"/>
        </w:rPr>
        <w:t>Editor</w:t>
      </w:r>
      <w:r w:rsidRPr="006962E6">
        <w:rPr>
          <w:rFonts w:hint="eastAsia"/>
        </w:rPr>
        <w:t>子文件夹下创建</w:t>
      </w:r>
      <w:r w:rsidRPr="006962E6">
        <w:rPr>
          <w:rFonts w:hint="eastAsia"/>
        </w:rPr>
        <w:t>CustomLightEditor</w:t>
      </w:r>
      <w:r w:rsidRPr="006962E6">
        <w:rPr>
          <w:rFonts w:hint="eastAsia"/>
        </w:rPr>
        <w:t>脚本。</w:t>
      </w:r>
    </w:p>
    <w:p w:rsidR="006962E6" w:rsidRDefault="006962E6">
      <w:r w:rsidRPr="006962E6">
        <w:rPr>
          <w:rFonts w:hint="eastAsia"/>
        </w:rPr>
        <w:t xml:space="preserve">2. </w:t>
      </w:r>
      <w:r w:rsidRPr="006962E6">
        <w:rPr>
          <w:rFonts w:hint="eastAsia"/>
        </w:rPr>
        <w:t>要替换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面板，首先重写</w:t>
      </w:r>
      <w:r w:rsidRPr="006962E6">
        <w:rPr>
          <w:rFonts w:hint="eastAsia"/>
        </w:rPr>
        <w:t>OnInspectorGUI</w:t>
      </w:r>
      <w:r w:rsidRPr="006962E6">
        <w:rPr>
          <w:rFonts w:hint="eastAsia"/>
        </w:rPr>
        <w:t>方法，我们需要做的额外操作就是首先检查是否仅选择了聚光灯，通过</w:t>
      </w:r>
      <w:r w:rsidRPr="006962E6">
        <w:rPr>
          <w:rFonts w:hint="eastAsia"/>
        </w:rPr>
        <w:t>settings</w:t>
      </w:r>
      <w:r w:rsidRPr="006962E6">
        <w:rPr>
          <w:rFonts w:hint="eastAsia"/>
        </w:rPr>
        <w:t>中的属性可以进行光源类型的判断，然后调用</w:t>
      </w:r>
      <w:r w:rsidRPr="006962E6">
        <w:rPr>
          <w:rFonts w:hint="eastAsia"/>
        </w:rPr>
        <w:t>DrawInnerAndOuterSpotAngle</w:t>
      </w:r>
      <w:r w:rsidRPr="006962E6">
        <w:rPr>
          <w:rFonts w:hint="eastAsia"/>
        </w:rPr>
        <w:t>方法绘制一个调节内外聚光角度滑块，最后调用</w:t>
      </w:r>
      <w:r w:rsidRPr="006962E6">
        <w:rPr>
          <w:rFonts w:hint="eastAsia"/>
        </w:rPr>
        <w:t>ApplyModifiedProperties</w:t>
      </w:r>
      <w:r w:rsidRPr="006962E6">
        <w:rPr>
          <w:rFonts w:hint="eastAsia"/>
        </w:rPr>
        <w:t>应用该滑块所做的修改即可。</w:t>
      </w:r>
    </w:p>
    <w:p w:rsidR="00DA1500" w:rsidRDefault="00DA1500"/>
    <w:p w:rsidR="00DA1500" w:rsidRDefault="00DA1500">
      <w:r>
        <w:rPr>
          <w:rFonts w:hint="eastAsia"/>
        </w:rPr>
        <w:t>烘焙光照和阴影</w:t>
      </w:r>
    </w:p>
    <w:p w:rsidR="00DA1500" w:rsidRDefault="003409FF">
      <w:r>
        <w:rPr>
          <w:rFonts w:hint="eastAsia"/>
        </w:rPr>
        <w:t>烘焙光照</w:t>
      </w:r>
    </w:p>
    <w:p w:rsidR="003409FF" w:rsidRDefault="006A0482">
      <w:r w:rsidRPr="006A0482">
        <w:rPr>
          <w:rFonts w:hint="eastAsia"/>
        </w:rPr>
        <w:t>只需要将点光源和聚光灯的灯光组件</w:t>
      </w:r>
      <w:r w:rsidRPr="006A0482">
        <w:rPr>
          <w:rFonts w:hint="eastAsia"/>
        </w:rPr>
        <w:t>Mode</w:t>
      </w:r>
      <w:r w:rsidRPr="006A0482">
        <w:rPr>
          <w:rFonts w:hint="eastAsia"/>
        </w:rPr>
        <w:t>属性改为</w:t>
      </w:r>
      <w:r w:rsidRPr="006A0482">
        <w:rPr>
          <w:rFonts w:hint="eastAsia"/>
        </w:rPr>
        <w:t>Baked</w:t>
      </w:r>
      <w:r w:rsidRPr="006A0482">
        <w:rPr>
          <w:rFonts w:hint="eastAsia"/>
        </w:rPr>
        <w:t>，进行烘焙即可（若要烘焙阴影，修改</w:t>
      </w:r>
      <w:r w:rsidRPr="006A0482">
        <w:rPr>
          <w:rFonts w:hint="eastAsia"/>
        </w:rPr>
        <w:t>Shadow Type</w:t>
      </w:r>
      <w:r w:rsidRPr="006A0482">
        <w:rPr>
          <w:rFonts w:hint="eastAsia"/>
        </w:rPr>
        <w:t>选项）。然后会发现烘焙后光照比较亮，因为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默认使用了错误的灯光衰减，和旧版渲染管线的结果相匹配。</w:t>
      </w:r>
    </w:p>
    <w:p w:rsidR="006A0482" w:rsidRDefault="006A0482">
      <w:r w:rsidRPr="006A0482">
        <w:rPr>
          <w:rFonts w:hint="eastAsia"/>
        </w:rPr>
        <w:t xml:space="preserve">1. </w:t>
      </w:r>
      <w:r w:rsidRPr="006A0482">
        <w:rPr>
          <w:rFonts w:hint="eastAsia"/>
        </w:rPr>
        <w:t>我们可以告诉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使用不同的衰减，通过在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编辑器中执行光照烘焙之前提供一个</w:t>
      </w:r>
      <w:r w:rsidRPr="006A0482">
        <w:rPr>
          <w:rFonts w:hint="eastAsia"/>
        </w:rPr>
        <w:lastRenderedPageBreak/>
        <w:t>委托方法。</w:t>
      </w:r>
    </w:p>
    <w:p w:rsidR="006A0482" w:rsidRDefault="00691B4D">
      <w:r>
        <w:rPr>
          <w:rFonts w:hint="eastAsia"/>
        </w:rPr>
        <w:t>2</w:t>
      </w:r>
      <w:r w:rsidR="00934DC1" w:rsidRPr="00934DC1">
        <w:rPr>
          <w:rFonts w:hint="eastAsia"/>
        </w:rPr>
        <w:t xml:space="preserve">. </w:t>
      </w:r>
      <w:r w:rsidR="00934DC1" w:rsidRPr="00934DC1">
        <w:rPr>
          <w:rFonts w:hint="eastAsia"/>
        </w:rPr>
        <w:t>仅对于编辑器，需要重写</w:t>
      </w:r>
      <w:r w:rsidR="00934DC1" w:rsidRPr="00934DC1">
        <w:rPr>
          <w:rFonts w:hint="eastAsia"/>
        </w:rPr>
        <w:t>lightmapper</w:t>
      </w:r>
      <w:r w:rsidR="00934DC1" w:rsidRPr="00934DC1">
        <w:rPr>
          <w:rFonts w:hint="eastAsia"/>
        </w:rPr>
        <w:t>设置光照数据，通过提供一个委托方法，来传入一个</w:t>
      </w:r>
      <w:r w:rsidR="00934DC1" w:rsidRPr="00934DC1">
        <w:rPr>
          <w:rFonts w:hint="eastAsia"/>
        </w:rPr>
        <w:t>Light</w:t>
      </w:r>
      <w:r w:rsidR="00934DC1" w:rsidRPr="00934DC1">
        <w:rPr>
          <w:rFonts w:hint="eastAsia"/>
        </w:rPr>
        <w:t>数组。最后输出一个</w:t>
      </w:r>
      <w:r w:rsidR="00934DC1" w:rsidRPr="00934DC1">
        <w:rPr>
          <w:rFonts w:hint="eastAsia"/>
        </w:rPr>
        <w:t>NativeArray&lt;LightDataGI&gt;</w:t>
      </w:r>
      <w:r w:rsidR="00934DC1" w:rsidRPr="00934DC1">
        <w:rPr>
          <w:rFonts w:hint="eastAsia"/>
        </w:rPr>
        <w:t>结构委托的类型是</w:t>
      </w:r>
      <w:r w:rsidR="00934DC1" w:rsidRPr="00934DC1">
        <w:rPr>
          <w:rFonts w:hint="eastAsia"/>
        </w:rPr>
        <w:t xml:space="preserve"> Lightmaing.RequestLightsDelegate</w:t>
      </w:r>
      <w:r w:rsidR="00934DC1" w:rsidRPr="00934DC1">
        <w:rPr>
          <w:rFonts w:hint="eastAsia"/>
        </w:rPr>
        <w:t>。</w:t>
      </w:r>
    </w:p>
    <w:p w:rsidR="00490F0C" w:rsidRDefault="00490F0C">
      <w:r>
        <w:rPr>
          <w:rFonts w:hint="eastAsia"/>
        </w:rPr>
        <w:t>3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根据不同的光源类型，创建一个</w:t>
      </w:r>
      <w:r w:rsidR="00F65653" w:rsidRPr="00934DC1">
        <w:rPr>
          <w:rFonts w:hint="eastAsia"/>
        </w:rPr>
        <w:t>LightDataGI</w:t>
      </w:r>
      <w:r w:rsidR="00691B4D" w:rsidRPr="00691B4D">
        <w:rPr>
          <w:rFonts w:hint="eastAsia"/>
        </w:rPr>
        <w:t>结构，调用</w:t>
      </w:r>
      <w:r w:rsidR="00691B4D" w:rsidRPr="00691B4D">
        <w:rPr>
          <w:rFonts w:hint="eastAsia"/>
        </w:rPr>
        <w:t>LightmapperUtils</w:t>
      </w:r>
      <w:r w:rsidR="00691B4D" w:rsidRPr="00691B4D">
        <w:rPr>
          <w:rFonts w:hint="eastAsia"/>
        </w:rPr>
        <w:t>的</w:t>
      </w:r>
      <w:r w:rsidR="00691B4D" w:rsidRPr="00691B4D">
        <w:rPr>
          <w:rFonts w:hint="eastAsia"/>
        </w:rPr>
        <w:t>Extract</w:t>
      </w:r>
      <w:r w:rsidR="00691B4D" w:rsidRPr="00691B4D">
        <w:rPr>
          <w:rFonts w:hint="eastAsia"/>
        </w:rPr>
        <w:t>方法，参数是光源和光源引用结构，然后调用光源数据的</w:t>
      </w:r>
      <w:r w:rsidR="00691B4D" w:rsidRPr="00691B4D">
        <w:rPr>
          <w:rFonts w:hint="eastAsia"/>
        </w:rPr>
        <w:t>Init</w:t>
      </w:r>
      <w:r w:rsidR="00691B4D" w:rsidRPr="00691B4D">
        <w:rPr>
          <w:rFonts w:hint="eastAsia"/>
        </w:rPr>
        <w:t>方法。</w:t>
      </w:r>
    </w:p>
    <w:p w:rsidR="00691B4D" w:rsidRDefault="00490F0C">
      <w:r>
        <w:rPr>
          <w:rFonts w:hint="eastAsia"/>
        </w:rPr>
        <w:t>4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对所有的灯光数据的衰减类型设置为</w:t>
      </w:r>
      <w:r w:rsidR="00691B4D" w:rsidRPr="00691B4D">
        <w:rPr>
          <w:rFonts w:hint="eastAsia"/>
        </w:rPr>
        <w:t>FalloffType.InverseSquared</w:t>
      </w:r>
      <w:r w:rsidR="00691B4D" w:rsidRPr="00691B4D">
        <w:rPr>
          <w:rFonts w:hint="eastAsia"/>
        </w:rPr>
        <w:t>。</w:t>
      </w:r>
    </w:p>
    <w:p w:rsidR="00691B4D" w:rsidRDefault="00490F0C">
      <w:r>
        <w:rPr>
          <w:rFonts w:hint="eastAsia"/>
        </w:rPr>
        <w:t>5</w:t>
      </w:r>
      <w:r w:rsidR="00691B4D" w:rsidRPr="00691B4D">
        <w:rPr>
          <w:rFonts w:hint="eastAsia"/>
        </w:rPr>
        <w:t>.</w:t>
      </w:r>
      <w:r>
        <w:rPr>
          <w:rFonts w:hint="eastAsia"/>
        </w:rPr>
        <w:t xml:space="preserve"> </w:t>
      </w:r>
      <w:r w:rsidR="00691B4D" w:rsidRPr="00691B4D">
        <w:rPr>
          <w:rFonts w:hint="eastAsia"/>
        </w:rPr>
        <w:t>调用</w:t>
      </w:r>
      <w:r w:rsidR="00691B4D" w:rsidRPr="00691B4D">
        <w:rPr>
          <w:rFonts w:hint="eastAsia"/>
        </w:rPr>
        <w:t>Lightmapping.SetDelegate</w:t>
      </w:r>
      <w:r w:rsidR="00691B4D" w:rsidRPr="00691B4D">
        <w:rPr>
          <w:rFonts w:hint="eastAsia"/>
        </w:rPr>
        <w:t>方法，把我们定义的委托作为参数传递过去。</w:t>
      </w:r>
    </w:p>
    <w:p w:rsidR="00691B4D" w:rsidRDefault="00490F0C">
      <w:r>
        <w:rPr>
          <w:rFonts w:hint="eastAsia"/>
        </w:rPr>
        <w:t>6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当我们的渲染管线被处理时我们还需要清理和重置委托，通过重写</w:t>
      </w:r>
      <w:r w:rsidR="00691B4D" w:rsidRPr="00691B4D">
        <w:rPr>
          <w:rFonts w:hint="eastAsia"/>
        </w:rPr>
        <w:t>Dispose</w:t>
      </w:r>
      <w:r w:rsidR="00691B4D" w:rsidRPr="00691B4D">
        <w:rPr>
          <w:rFonts w:hint="eastAsia"/>
        </w:rPr>
        <w:t>方法，先进行清理，然后调用</w:t>
      </w:r>
      <w:r w:rsidR="00691B4D" w:rsidRPr="00691B4D">
        <w:rPr>
          <w:rFonts w:hint="eastAsia"/>
        </w:rPr>
        <w:t>Lightmapping.ResetDelegate</w:t>
      </w:r>
      <w:r w:rsidR="00691B4D" w:rsidRPr="00691B4D">
        <w:rPr>
          <w:rFonts w:hint="eastAsia"/>
        </w:rPr>
        <w:t>来重置委托。</w:t>
      </w:r>
    </w:p>
    <w:p w:rsidR="00117DFE" w:rsidRDefault="00117DFE"/>
    <w:p w:rsidR="00117DFE" w:rsidRDefault="00C44A85">
      <w:r>
        <w:rPr>
          <w:rFonts w:hint="eastAsia"/>
        </w:rPr>
        <w:t>阴影蒙版</w:t>
      </w:r>
    </w:p>
    <w:p w:rsidR="00C44A85" w:rsidRDefault="00C44A85">
      <w:r w:rsidRPr="00C44A85">
        <w:rPr>
          <w:rFonts w:hint="eastAsia"/>
        </w:rPr>
        <w:t>把点光源和聚光灯的</w:t>
      </w:r>
      <w:r w:rsidRPr="00C44A85">
        <w:rPr>
          <w:rFonts w:hint="eastAsia"/>
        </w:rPr>
        <w:t>Mode</w:t>
      </w:r>
      <w:r w:rsidRPr="00C44A85">
        <w:rPr>
          <w:rFonts w:hint="eastAsia"/>
        </w:rPr>
        <w:t>设置为</w:t>
      </w:r>
      <w:r w:rsidRPr="00C44A85">
        <w:rPr>
          <w:rFonts w:hint="eastAsia"/>
        </w:rPr>
        <w:t>Mixed</w:t>
      </w:r>
      <w:r w:rsidRPr="00C44A85">
        <w:rPr>
          <w:rFonts w:hint="eastAsia"/>
        </w:rPr>
        <w:t>也能将阴影烘焙到</w:t>
      </w:r>
      <w:r w:rsidRPr="00C44A85">
        <w:rPr>
          <w:rFonts w:hint="eastAsia"/>
        </w:rPr>
        <w:t>ShadowMask</w:t>
      </w:r>
      <w:r w:rsidRPr="00C44A85">
        <w:rPr>
          <w:rFonts w:hint="eastAsia"/>
        </w:rPr>
        <w:t>中。每个光源都使用一个通道，就像方向光一样。但由于其范围有限，因此多个光源可以使用同一通道，只要它们不重叠。因此，阴影蒙版可以支持任意数量的光，但每个纹素最多只能支持四个。如果多个光源在尝试声明同一通道时重叠，那么最不重要的灯将强制设置为</w:t>
      </w:r>
      <w:r w:rsidRPr="00C44A85">
        <w:rPr>
          <w:rFonts w:hint="eastAsia"/>
        </w:rPr>
        <w:t>Baked</w:t>
      </w:r>
      <w:r w:rsidRPr="00C44A85">
        <w:rPr>
          <w:rFonts w:hint="eastAsia"/>
        </w:rPr>
        <w:t>模式，直到不再发生冲突。</w:t>
      </w:r>
    </w:p>
    <w:p w:rsidR="00C44A85" w:rsidRDefault="0054259F">
      <w:r>
        <w:rPr>
          <w:rFonts w:hint="eastAsia"/>
        </w:rPr>
        <w:t>(</w:t>
      </w:r>
      <w:r>
        <w:rPr>
          <w:rFonts w:hint="eastAsia"/>
        </w:rPr>
        <w:t>代码实现</w:t>
      </w:r>
      <w:r>
        <w:rPr>
          <w:rFonts w:hint="eastAsia"/>
        </w:rPr>
        <w:t>)</w:t>
      </w:r>
    </w:p>
    <w:p w:rsidR="00EC37ED" w:rsidRDefault="00EC37ED"/>
    <w:p w:rsidR="00EC37ED" w:rsidRDefault="002914EE">
      <w:r>
        <w:t>逐对象光源</w:t>
      </w:r>
    </w:p>
    <w:p w:rsidR="002914EE" w:rsidRDefault="002914EE">
      <w:r w:rsidRPr="002914EE">
        <w:rPr>
          <w:rFonts w:hint="eastAsia"/>
        </w:rPr>
        <w:t>目前，所有可见光都会渲染对象的每个片元，这对于方向光来说很好，但非定向光源通常只影响该物体</w:t>
      </w:r>
      <w:r w:rsidR="00921948">
        <w:rPr>
          <w:rFonts w:hint="eastAsia"/>
        </w:rPr>
        <w:t>表面的一小部分片元，因此许多计算都是多余的，而且会影响渲染效率</w:t>
      </w:r>
      <w:r w:rsidRPr="002914EE">
        <w:rPr>
          <w:rFonts w:hint="eastAsia"/>
        </w:rPr>
        <w:t>，我们需要减少每个片元的评估光源数量，使用</w:t>
      </w:r>
      <w:r w:rsidRPr="002914EE">
        <w:rPr>
          <w:rFonts w:hint="eastAsia"/>
        </w:rPr>
        <w:t>Unity</w:t>
      </w:r>
      <w:r w:rsidRPr="002914EE">
        <w:rPr>
          <w:rFonts w:hint="eastAsia"/>
        </w:rPr>
        <w:t>的逐对象光源索引。</w:t>
      </w:r>
    </w:p>
    <w:p w:rsidR="002914EE" w:rsidRDefault="002914EE">
      <w:r w:rsidRPr="002914EE">
        <w:rPr>
          <w:rFonts w:hint="eastAsia"/>
        </w:rPr>
        <w:t>Unity</w:t>
      </w:r>
      <w:r w:rsidRPr="002914EE">
        <w:rPr>
          <w:rFonts w:hint="eastAsia"/>
        </w:rPr>
        <w:t>确定哪些灯光会影响哪些对象，并将此信息发送到</w:t>
      </w:r>
      <w:r w:rsidRPr="002914EE">
        <w:rPr>
          <w:rFonts w:hint="eastAsia"/>
        </w:rPr>
        <w:t xml:space="preserve"> GPU</w:t>
      </w:r>
      <w:r w:rsidRPr="002914EE">
        <w:rPr>
          <w:rFonts w:hint="eastAsia"/>
        </w:rPr>
        <w:t>。然后在渲染每个对象时，只评估相关灯光，而忽略其它对象。因此灯光是根据每个对象而不是每个片元确定的。这通常适用于小对象，但不适合大型对象，因为如果光线只影响对象的一小部分，则它将评估其整个表面。此外，有多少灯光会影响每个对象是有限制的，因此较大的对象更容易缺少照明。</w:t>
      </w:r>
    </w:p>
    <w:p w:rsidR="002914EE" w:rsidRDefault="002914EE">
      <w:r w:rsidRPr="002914EE">
        <w:rPr>
          <w:rFonts w:hint="eastAsia"/>
        </w:rPr>
        <w:t>由于逐对象的光源索引不一定理想，可能会丢失一些照明，因此我们把它作为可配置选项，这样可以更方便地比较视觉效果和性能开销。</w:t>
      </w:r>
    </w:p>
    <w:p w:rsidR="002914EE" w:rsidRDefault="006933D8">
      <w:r w:rsidRPr="006933D8">
        <w:rPr>
          <w:rFonts w:hint="eastAsia"/>
        </w:rPr>
        <w:t xml:space="preserve">1. </w:t>
      </w:r>
      <w:r w:rsidRPr="006933D8">
        <w:rPr>
          <w:rFonts w:hint="eastAsia"/>
        </w:rPr>
        <w:t>给</w:t>
      </w:r>
      <w:r w:rsidRPr="006933D8">
        <w:rPr>
          <w:rFonts w:hint="eastAsia"/>
        </w:rPr>
        <w:t>CameraRenderer</w:t>
      </w:r>
      <w:r w:rsidRPr="006933D8">
        <w:rPr>
          <w:rFonts w:hint="eastAsia"/>
        </w:rPr>
        <w:t>脚本的</w:t>
      </w:r>
      <w:r w:rsidRPr="006933D8">
        <w:rPr>
          <w:rFonts w:hint="eastAsia"/>
        </w:rPr>
        <w:t>DrawVisibleGeometry</w:t>
      </w:r>
      <w:r w:rsidRPr="006933D8">
        <w:rPr>
          <w:rFonts w:hint="eastAsia"/>
        </w:rPr>
        <w:t>方法添加一个</w:t>
      </w:r>
      <w:r w:rsidRPr="006933D8">
        <w:rPr>
          <w:rFonts w:hint="eastAsia"/>
        </w:rPr>
        <w:t>bool</w:t>
      </w:r>
      <w:r w:rsidRPr="006933D8">
        <w:rPr>
          <w:rFonts w:hint="eastAsia"/>
        </w:rPr>
        <w:t>参数以指示是否使用逐对象光源，如果为</w:t>
      </w:r>
      <w:r w:rsidRPr="006933D8">
        <w:rPr>
          <w:rFonts w:hint="eastAsia"/>
        </w:rPr>
        <w:t>true</w:t>
      </w:r>
      <w:r w:rsidRPr="006933D8">
        <w:rPr>
          <w:rFonts w:hint="eastAsia"/>
        </w:rPr>
        <w:t>则绘制设置时启用</w:t>
      </w:r>
      <w:r w:rsidRPr="006933D8">
        <w:rPr>
          <w:rFonts w:hint="eastAsia"/>
        </w:rPr>
        <w:t>PerObjectData.LightData</w:t>
      </w:r>
      <w:r w:rsidRPr="006933D8">
        <w:rPr>
          <w:rFonts w:hint="eastAsia"/>
        </w:rPr>
        <w:t>或</w:t>
      </w:r>
      <w:r w:rsidRPr="006933D8">
        <w:rPr>
          <w:rFonts w:hint="eastAsia"/>
        </w:rPr>
        <w:t>PerObjectData.LightIndices</w:t>
      </w:r>
      <w:r w:rsidRPr="006933D8">
        <w:rPr>
          <w:rFonts w:hint="eastAsia"/>
        </w:rPr>
        <w:t>。</w:t>
      </w:r>
    </w:p>
    <w:p w:rsidR="001E0814" w:rsidRDefault="0096139D">
      <w:r>
        <w:t xml:space="preserve">2. </w:t>
      </w:r>
      <w:r w:rsidR="001E0814" w:rsidRPr="001E0814">
        <w:rPr>
          <w:rFonts w:hint="eastAsia"/>
        </w:rPr>
        <w:t>Unity</w:t>
      </w:r>
      <w:r w:rsidR="001E0814" w:rsidRPr="001E0814">
        <w:rPr>
          <w:rFonts w:hint="eastAsia"/>
        </w:rPr>
        <w:t>会对每个对象创建一个活跃光源列表，这个列表包含了场景内所有存在的光源（无论该光源是否可见），并且包含方向光，然后根据光源的重要性进行了排序。下面我们清理这些灯光列表，只保留可见的非定向光源索引。</w:t>
      </w:r>
    </w:p>
    <w:p w:rsidR="001E0814" w:rsidRDefault="006D2EBA">
      <w:r>
        <w:t>3</w:t>
      </w:r>
      <w:r w:rsidR="001E0814" w:rsidRPr="001E0814">
        <w:rPr>
          <w:rFonts w:hint="eastAsia"/>
        </w:rPr>
        <w:t xml:space="preserve">. </w:t>
      </w:r>
      <w:r w:rsidR="001E0814" w:rsidRPr="001E0814">
        <w:rPr>
          <w:rFonts w:hint="eastAsia"/>
        </w:rPr>
        <w:t>在循环可见光的时候，只需要包含点光源和聚光灯的索引，所有其它类型的光源应跳过（将其索引设置为</w:t>
      </w:r>
      <w:r w:rsidR="001E0814" w:rsidRPr="001E0814">
        <w:rPr>
          <w:rFonts w:hint="eastAsia"/>
        </w:rPr>
        <w:t>-1</w:t>
      </w:r>
      <w:r w:rsidR="001E0814" w:rsidRPr="001E0814">
        <w:rPr>
          <w:rFonts w:hint="eastAsia"/>
        </w:rPr>
        <w:t>即可）。然后我们需要更改剩余的光源的索引以匹配我们的光源。</w:t>
      </w:r>
    </w:p>
    <w:p w:rsidR="001E0814" w:rsidRDefault="00027CD4">
      <w:r>
        <w:t>4</w:t>
      </w:r>
      <w:r w:rsidR="008C0C48" w:rsidRPr="008C0C48">
        <w:rPr>
          <w:rFonts w:hint="eastAsia"/>
        </w:rPr>
        <w:t xml:space="preserve">. </w:t>
      </w:r>
      <w:r w:rsidR="008C0C48" w:rsidRPr="008C0C48">
        <w:rPr>
          <w:rFonts w:hint="eastAsia"/>
        </w:rPr>
        <w:t>然后还需要消除所有不可见光源的索引，这里添加一个</w:t>
      </w:r>
      <w:r w:rsidR="008C0C48" w:rsidRPr="008C0C48">
        <w:rPr>
          <w:rFonts w:hint="eastAsia"/>
        </w:rPr>
        <w:t>for</w:t>
      </w:r>
      <w:r w:rsidR="008C0C48" w:rsidRPr="008C0C48">
        <w:rPr>
          <w:rFonts w:hint="eastAsia"/>
        </w:rPr>
        <w:t>循环在第一个循环完成后执行此操作，完成后必须通过</w:t>
      </w:r>
      <w:r w:rsidR="008C0C48" w:rsidRPr="008C0C48">
        <w:rPr>
          <w:rFonts w:hint="eastAsia"/>
        </w:rPr>
        <w:t>cullingResults</w:t>
      </w:r>
      <w:r w:rsidR="008C0C48" w:rsidRPr="008C0C48">
        <w:rPr>
          <w:rFonts w:hint="eastAsia"/>
        </w:rPr>
        <w:t>调用</w:t>
      </w:r>
      <w:r w:rsidR="008C0C48" w:rsidRPr="008C0C48">
        <w:rPr>
          <w:rFonts w:hint="eastAsia"/>
        </w:rPr>
        <w:t>SetLightIndexMap</w:t>
      </w:r>
      <w:r w:rsidR="008C0C48" w:rsidRPr="008C0C48">
        <w:rPr>
          <w:rFonts w:hint="eastAsia"/>
        </w:rPr>
        <w:t>方法将调整后的光源索引列表发送回</w:t>
      </w:r>
      <w:r w:rsidR="008C0C48" w:rsidRPr="008C0C48">
        <w:rPr>
          <w:rFonts w:hint="eastAsia"/>
        </w:rPr>
        <w:t>Unity</w:t>
      </w:r>
      <w:r w:rsidR="008C0C48" w:rsidRPr="008C0C48">
        <w:rPr>
          <w:rFonts w:hint="eastAsia"/>
        </w:rPr>
        <w:t>，这时</w:t>
      </w:r>
      <w:r w:rsidR="008C0C48" w:rsidRPr="008C0C48">
        <w:rPr>
          <w:rFonts w:hint="eastAsia"/>
        </w:rPr>
        <w:t>indexMap</w:t>
      </w:r>
      <w:r w:rsidR="008C0C48" w:rsidRPr="008C0C48">
        <w:rPr>
          <w:rFonts w:hint="eastAsia"/>
        </w:rPr>
        <w:t>就不需要了，调用它的</w:t>
      </w:r>
      <w:r w:rsidR="008C0C48" w:rsidRPr="008C0C48">
        <w:rPr>
          <w:rFonts w:hint="eastAsia"/>
        </w:rPr>
        <w:t>Dispose</w:t>
      </w:r>
      <w:r w:rsidR="008C0C48" w:rsidRPr="008C0C48">
        <w:rPr>
          <w:rFonts w:hint="eastAsia"/>
        </w:rPr>
        <w:t>方法进行释放。</w:t>
      </w:r>
    </w:p>
    <w:p w:rsidR="008C0C48" w:rsidRDefault="00027CD4">
      <w:r>
        <w:t>6</w:t>
      </w:r>
      <w:r w:rsidR="008C0C48" w:rsidRPr="008C0C48">
        <w:rPr>
          <w:rFonts w:hint="eastAsia"/>
        </w:rPr>
        <w:t xml:space="preserve">. </w:t>
      </w:r>
      <w:r w:rsidR="008C0C48" w:rsidRPr="008C0C48">
        <w:rPr>
          <w:rFonts w:hint="eastAsia"/>
        </w:rPr>
        <w:t>在</w:t>
      </w:r>
      <w:r w:rsidR="008C0C48" w:rsidRPr="008C0C48">
        <w:rPr>
          <w:rFonts w:hint="eastAsia"/>
        </w:rPr>
        <w:t>UnityInput.hlsl</w:t>
      </w:r>
      <w:r w:rsidR="008C0C48" w:rsidRPr="008C0C48">
        <w:rPr>
          <w:rFonts w:hint="eastAsia"/>
        </w:rPr>
        <w:t>的</w:t>
      </w:r>
      <w:r w:rsidR="008C0C48" w:rsidRPr="008C0C48">
        <w:rPr>
          <w:rFonts w:hint="eastAsia"/>
        </w:rPr>
        <w:t>UnityPerDraw</w:t>
      </w:r>
      <w:r w:rsidR="008C0C48" w:rsidRPr="008C0C48">
        <w:rPr>
          <w:rFonts w:hint="eastAsia"/>
        </w:rPr>
        <w:t>缓冲区中声明</w:t>
      </w:r>
      <w:r w:rsidR="008C0C48" w:rsidRPr="008C0C48">
        <w:rPr>
          <w:rFonts w:hint="eastAsia"/>
        </w:rPr>
        <w:t>2</w:t>
      </w:r>
      <w:r w:rsidR="008C0C48" w:rsidRPr="008C0C48">
        <w:rPr>
          <w:rFonts w:hint="eastAsia"/>
        </w:rPr>
        <w:t>个相关的属性，其中</w:t>
      </w:r>
      <w:r w:rsidR="008C0C48" w:rsidRPr="008C0C48">
        <w:rPr>
          <w:rFonts w:hint="eastAsia"/>
        </w:rPr>
        <w:t>unity_LightData</w:t>
      </w:r>
      <w:r w:rsidR="008C0C48" w:rsidRPr="008C0C48">
        <w:rPr>
          <w:rFonts w:hint="eastAsia"/>
        </w:rPr>
        <w:t>的</w:t>
      </w:r>
      <w:r w:rsidR="008C0C48" w:rsidRPr="008C0C48">
        <w:rPr>
          <w:rFonts w:hint="eastAsia"/>
        </w:rPr>
        <w:t>Y</w:t>
      </w:r>
      <w:r w:rsidR="008C0C48" w:rsidRPr="008C0C48">
        <w:rPr>
          <w:rFonts w:hint="eastAsia"/>
        </w:rPr>
        <w:t>分量中包含了灯光数量，</w:t>
      </w:r>
      <w:r w:rsidR="008C0C48" w:rsidRPr="008C0C48">
        <w:rPr>
          <w:rFonts w:hint="eastAsia"/>
        </w:rPr>
        <w:t>unity_LightIndices</w:t>
      </w:r>
      <w:r w:rsidR="008C0C48" w:rsidRPr="008C0C48">
        <w:rPr>
          <w:rFonts w:hint="eastAsia"/>
        </w:rPr>
        <w:t>的两个分量都包含一个光源索引，所以每个对象最多支持</w:t>
      </w:r>
      <w:r w:rsidR="008C0C48" w:rsidRPr="008C0C48">
        <w:rPr>
          <w:rFonts w:hint="eastAsia"/>
        </w:rPr>
        <w:t>8</w:t>
      </w:r>
      <w:r w:rsidR="008C0C48" w:rsidRPr="008C0C48">
        <w:rPr>
          <w:rFonts w:hint="eastAsia"/>
        </w:rPr>
        <w:t>个。</w:t>
      </w:r>
    </w:p>
    <w:p w:rsidR="008C0C48" w:rsidRDefault="00027CD4">
      <w:r>
        <w:t>7</w:t>
      </w:r>
      <w:bookmarkStart w:id="0" w:name="_GoBack"/>
      <w:bookmarkEnd w:id="0"/>
      <w:r w:rsidR="008C0C48" w:rsidRPr="008C0C48">
        <w:rPr>
          <w:rFonts w:hint="eastAsia"/>
        </w:rPr>
        <w:t xml:space="preserve">. </w:t>
      </w:r>
      <w:r w:rsidR="008C0C48" w:rsidRPr="008C0C48">
        <w:rPr>
          <w:rFonts w:hint="eastAsia"/>
        </w:rPr>
        <w:t>在</w:t>
      </w:r>
      <w:r w:rsidR="008C0C48" w:rsidRPr="008C0C48">
        <w:rPr>
          <w:rFonts w:hint="eastAsia"/>
        </w:rPr>
        <w:t>Lighting.hlsl</w:t>
      </w:r>
      <w:r w:rsidR="008C0C48" w:rsidRPr="008C0C48">
        <w:rPr>
          <w:rFonts w:hint="eastAsia"/>
        </w:rPr>
        <w:t>的</w:t>
      </w:r>
      <w:r w:rsidR="008C0C48" w:rsidRPr="008C0C48">
        <w:rPr>
          <w:rFonts w:hint="eastAsia"/>
        </w:rPr>
        <w:t>GetLighting</w:t>
      </w:r>
      <w:r w:rsidR="008C0C48" w:rsidRPr="008C0C48">
        <w:rPr>
          <w:rFonts w:hint="eastAsia"/>
        </w:rPr>
        <w:t>方法中判断</w:t>
      </w:r>
      <w:r w:rsidR="008C0C48" w:rsidRPr="008C0C48">
        <w:rPr>
          <w:rFonts w:hint="eastAsia"/>
        </w:rPr>
        <w:t>_LIGHTS_PER_OBJECT</w:t>
      </w:r>
      <w:r w:rsidR="008C0C48" w:rsidRPr="008C0C48">
        <w:rPr>
          <w:rFonts w:hint="eastAsia"/>
        </w:rPr>
        <w:t>关键字是否被定义。如果定</w:t>
      </w:r>
      <w:r w:rsidR="008C0C48" w:rsidRPr="008C0C48">
        <w:rPr>
          <w:rFonts w:hint="eastAsia"/>
        </w:rPr>
        <w:lastRenderedPageBreak/>
        <w:t>义了，则使用</w:t>
      </w:r>
      <w:r w:rsidR="008C0C48" w:rsidRPr="008C0C48">
        <w:rPr>
          <w:rFonts w:hint="eastAsia"/>
        </w:rPr>
        <w:t>unity_LightData</w:t>
      </w:r>
      <w:r w:rsidR="008C0C48" w:rsidRPr="008C0C48">
        <w:rPr>
          <w:rFonts w:hint="eastAsia"/>
        </w:rPr>
        <w:t>的</w:t>
      </w:r>
      <w:r w:rsidR="008C0C48" w:rsidRPr="008C0C48">
        <w:rPr>
          <w:rFonts w:hint="eastAsia"/>
        </w:rPr>
        <w:t>Y</w:t>
      </w:r>
      <w:r w:rsidR="008C0C48" w:rsidRPr="008C0C48">
        <w:rPr>
          <w:rFonts w:hint="eastAsia"/>
        </w:rPr>
        <w:t>分量中的光源数量进行循环，且从</w:t>
      </w:r>
      <w:r w:rsidR="008C0C48" w:rsidRPr="008C0C48">
        <w:rPr>
          <w:rFonts w:hint="eastAsia"/>
        </w:rPr>
        <w:t>unity_LightIndices</w:t>
      </w:r>
      <w:r w:rsidR="008C0C48" w:rsidRPr="008C0C48">
        <w:rPr>
          <w:rFonts w:hint="eastAsia"/>
        </w:rPr>
        <w:t>中检索出合适的光源索引，可以通过将迭代器除以</w:t>
      </w:r>
      <w:r w:rsidR="008C0C48" w:rsidRPr="008C0C48">
        <w:rPr>
          <w:rFonts w:hint="eastAsia"/>
        </w:rPr>
        <w:t>4</w:t>
      </w:r>
      <w:r w:rsidR="008C0C48" w:rsidRPr="008C0C48">
        <w:rPr>
          <w:rFonts w:hint="eastAsia"/>
        </w:rPr>
        <w:t>和通过与</w:t>
      </w:r>
      <w:r w:rsidR="008C0C48" w:rsidRPr="008C0C48">
        <w:rPr>
          <w:rFonts w:hint="eastAsia"/>
        </w:rPr>
        <w:t>4</w:t>
      </w:r>
      <w:r w:rsidR="008C0C48" w:rsidRPr="008C0C48">
        <w:rPr>
          <w:rFonts w:hint="eastAsia"/>
        </w:rPr>
        <w:t>取模得到正确的向量（此时，着色器的编译器可能会提示整数除法和取模操作速度慢，可以通过将迭代器</w:t>
      </w:r>
      <w:r w:rsidR="008C0C48" w:rsidRPr="008C0C48">
        <w:rPr>
          <w:rFonts w:hint="eastAsia"/>
        </w:rPr>
        <w:t>j</w:t>
      </w:r>
      <w:r w:rsidR="008C0C48" w:rsidRPr="008C0C48">
        <w:rPr>
          <w:rFonts w:hint="eastAsia"/>
        </w:rPr>
        <w:t>转换成</w:t>
      </w:r>
      <w:r w:rsidR="008C0C48" w:rsidRPr="008C0C48">
        <w:rPr>
          <w:rFonts w:hint="eastAsia"/>
        </w:rPr>
        <w:t>uint</w:t>
      </w:r>
      <w:r w:rsidR="008C0C48" w:rsidRPr="008C0C48">
        <w:rPr>
          <w:rFonts w:hint="eastAsia"/>
        </w:rPr>
        <w:t>类型来忽略提示）。我们最多有</w:t>
      </w:r>
      <w:r w:rsidR="008C0C48" w:rsidRPr="008C0C48">
        <w:rPr>
          <w:rFonts w:hint="eastAsia"/>
        </w:rPr>
        <w:t>8</w:t>
      </w:r>
      <w:r w:rsidR="008C0C48" w:rsidRPr="008C0C48">
        <w:rPr>
          <w:rFonts w:hint="eastAsia"/>
        </w:rPr>
        <w:t>个光源索引可以使用，但</w:t>
      </w:r>
      <w:r w:rsidR="008C0C48" w:rsidRPr="008C0C48">
        <w:rPr>
          <w:rFonts w:hint="eastAsia"/>
        </w:rPr>
        <w:t>Y</w:t>
      </w:r>
      <w:r w:rsidR="008C0C48" w:rsidRPr="008C0C48">
        <w:rPr>
          <w:rFonts w:hint="eastAsia"/>
        </w:rPr>
        <w:t>分量中存储的灯光数量可能会超过该数值，我们在循环时对其进行一下限制。</w:t>
      </w:r>
    </w:p>
    <w:p w:rsidR="008C0C48" w:rsidRPr="001E0814" w:rsidRDefault="008C0C48">
      <w:pPr>
        <w:rPr>
          <w:rFonts w:hint="eastAsia"/>
        </w:rPr>
      </w:pPr>
      <w:r w:rsidRPr="008C0C48">
        <w:rPr>
          <w:rFonts w:hint="eastAsia"/>
        </w:rPr>
        <w:t>使用逐对象光源会使得</w:t>
      </w:r>
      <w:r w:rsidRPr="008C0C48">
        <w:rPr>
          <w:rFonts w:hint="eastAsia"/>
        </w:rPr>
        <w:t>GPU Instancing</w:t>
      </w:r>
      <w:r w:rsidRPr="008C0C48">
        <w:rPr>
          <w:rFonts w:hint="eastAsia"/>
        </w:rPr>
        <w:t>的批处理效率变低，因为只有灯光计数和光源索引列表相匹配的对象才会被分组，</w:t>
      </w:r>
      <w:r w:rsidRPr="008C0C48">
        <w:rPr>
          <w:rFonts w:hint="eastAsia"/>
        </w:rPr>
        <w:t>SRP Batcher</w:t>
      </w:r>
      <w:r w:rsidRPr="008C0C48">
        <w:rPr>
          <w:rFonts w:hint="eastAsia"/>
        </w:rPr>
        <w:t>并不受影响，每个对象仍然拥有自己优化后的</w:t>
      </w:r>
      <w:r w:rsidRPr="008C0C48">
        <w:rPr>
          <w:rFonts w:hint="eastAsia"/>
        </w:rPr>
        <w:t>Draw Call</w:t>
      </w:r>
      <w:r w:rsidRPr="008C0C48">
        <w:rPr>
          <w:rFonts w:hint="eastAsia"/>
        </w:rPr>
        <w:t>。</w:t>
      </w:r>
    </w:p>
    <w:sectPr w:rsidR="008C0C48" w:rsidRPr="001E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FBF" w:rsidRDefault="00713FBF" w:rsidP="00FB48D0">
      <w:r>
        <w:separator/>
      </w:r>
    </w:p>
  </w:endnote>
  <w:endnote w:type="continuationSeparator" w:id="0">
    <w:p w:rsidR="00713FBF" w:rsidRDefault="00713FBF" w:rsidP="00FB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FBF" w:rsidRDefault="00713FBF" w:rsidP="00FB48D0">
      <w:r>
        <w:separator/>
      </w:r>
    </w:p>
  </w:footnote>
  <w:footnote w:type="continuationSeparator" w:id="0">
    <w:p w:rsidR="00713FBF" w:rsidRDefault="00713FBF" w:rsidP="00FB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2B"/>
    <w:rsid w:val="00011535"/>
    <w:rsid w:val="00012A72"/>
    <w:rsid w:val="000159BF"/>
    <w:rsid w:val="00027CD4"/>
    <w:rsid w:val="0003607D"/>
    <w:rsid w:val="0006587F"/>
    <w:rsid w:val="00117DFE"/>
    <w:rsid w:val="00164746"/>
    <w:rsid w:val="00166230"/>
    <w:rsid w:val="001A7BC2"/>
    <w:rsid w:val="001E0814"/>
    <w:rsid w:val="002105AA"/>
    <w:rsid w:val="002161B2"/>
    <w:rsid w:val="00216F8C"/>
    <w:rsid w:val="00255B35"/>
    <w:rsid w:val="00276515"/>
    <w:rsid w:val="002914EE"/>
    <w:rsid w:val="00301174"/>
    <w:rsid w:val="003409FF"/>
    <w:rsid w:val="00345E7F"/>
    <w:rsid w:val="00365149"/>
    <w:rsid w:val="003826C7"/>
    <w:rsid w:val="003B2F03"/>
    <w:rsid w:val="003C7F9E"/>
    <w:rsid w:val="003F22EA"/>
    <w:rsid w:val="0042237D"/>
    <w:rsid w:val="00490F0C"/>
    <w:rsid w:val="005211EA"/>
    <w:rsid w:val="00530E42"/>
    <w:rsid w:val="0053616D"/>
    <w:rsid w:val="0054259F"/>
    <w:rsid w:val="005B346A"/>
    <w:rsid w:val="00671F50"/>
    <w:rsid w:val="00691B4D"/>
    <w:rsid w:val="006933D8"/>
    <w:rsid w:val="006962E6"/>
    <w:rsid w:val="006A0482"/>
    <w:rsid w:val="006D2EBA"/>
    <w:rsid w:val="0070255B"/>
    <w:rsid w:val="0070543B"/>
    <w:rsid w:val="00713FBF"/>
    <w:rsid w:val="0072224D"/>
    <w:rsid w:val="00757005"/>
    <w:rsid w:val="00786873"/>
    <w:rsid w:val="007B1455"/>
    <w:rsid w:val="007C5D41"/>
    <w:rsid w:val="00833A16"/>
    <w:rsid w:val="00861EF2"/>
    <w:rsid w:val="008C0C48"/>
    <w:rsid w:val="008E5F96"/>
    <w:rsid w:val="009163ED"/>
    <w:rsid w:val="0091712B"/>
    <w:rsid w:val="00921948"/>
    <w:rsid w:val="00934DC1"/>
    <w:rsid w:val="0096139D"/>
    <w:rsid w:val="00967E1D"/>
    <w:rsid w:val="0098128F"/>
    <w:rsid w:val="009B21CA"/>
    <w:rsid w:val="00A3525D"/>
    <w:rsid w:val="00B010A4"/>
    <w:rsid w:val="00B0555A"/>
    <w:rsid w:val="00B51FB5"/>
    <w:rsid w:val="00B52CE2"/>
    <w:rsid w:val="00BD6949"/>
    <w:rsid w:val="00BD7EFD"/>
    <w:rsid w:val="00BF22F5"/>
    <w:rsid w:val="00C123A5"/>
    <w:rsid w:val="00C44A85"/>
    <w:rsid w:val="00C6042C"/>
    <w:rsid w:val="00C900E4"/>
    <w:rsid w:val="00CD4A15"/>
    <w:rsid w:val="00D136C3"/>
    <w:rsid w:val="00D163E8"/>
    <w:rsid w:val="00D65B54"/>
    <w:rsid w:val="00D97481"/>
    <w:rsid w:val="00DA1500"/>
    <w:rsid w:val="00E63B06"/>
    <w:rsid w:val="00E74F6A"/>
    <w:rsid w:val="00E7607C"/>
    <w:rsid w:val="00EB1925"/>
    <w:rsid w:val="00EC37ED"/>
    <w:rsid w:val="00F02667"/>
    <w:rsid w:val="00F13747"/>
    <w:rsid w:val="00F532F0"/>
    <w:rsid w:val="00F6565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85CB7F-682A-4C75-9251-FF0B6BD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236</cp:revision>
  <dcterms:created xsi:type="dcterms:W3CDTF">2021-07-31T09:07:00Z</dcterms:created>
  <dcterms:modified xsi:type="dcterms:W3CDTF">2021-08-07T03:18:00Z</dcterms:modified>
</cp:coreProperties>
</file>