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安装node.js，网址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"https://nodejs.org/" \t "http://www.cnblogs.com/wangfupeng1988/p/_blank"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https://nodejs.org/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，一直点击下一步安装即可；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安装了nodejs之后，可以在你的控制台中输入“node -v”来查看nodejs的版本，也顺便试验nodejs是否安装成功。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2636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注意两点。第一，grunt依赖于nodejs的v0.8.0及以上版本；第二，奇数版本号的版本被认为是不稳定的开发版，不过从官网上下载下来的应该都是偶数的稳定版。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安装 grunt-CLI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首先保证电脑联网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CLI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被翻译为 命令行。要想使用grunt，先要保证grunt-CLI安装到全局环境中，使用nodejs的npm安装软件。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打开控制台（windows系统下使用管理员权限打开），输入npm install -g grunt-cli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057140" cy="9810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【mac os系统、部分linux系统中，在这个语句之前加 sudo 指令】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回车，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命令行会出现一个转动的小横线，表示正在联网加载。加载的时间看你网速的快慢，不过这个软件比较小，一般加载时间不会很长，稍一会儿，就加载完了。你会看到以下界面。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5995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这时候要验证一下grunt-cli是否安装完成并生效，你只需要继续在命令行中输入“grunt”命令即可。如果生效，则会出现以下结果：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17145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创建一个简单的网站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Grunt是应用于实际项目的，所以需要创建一个简单的项目来掩饰grunt的安装、使用。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首先，我在电脑的D盘下面建了一个“grunt_test”文件夹，里面建了三个空文件夹、两个空文档，名称如下图。（注意 Gruntfile.js 文件的首字母大写！）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348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先把package.json这个文件写一些东西。记住，既然文件后缀名叫“json”，那么文件中的格式肯定是严格的json格式。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内容如下：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5615" cy="17240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devDependencies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//开发依赖项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安装grunt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接下来我们会有一系列插件的安装，他们的安装过程和grunt一样。但是他们的执行都是基于grunt的，因此才能把grunt叫做一个“构建工具”。Grunt没有具体的作用，但是它能把有具体作用的一个一个插件组合起来，形成一个整体效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例如，你需要检查js语法错误，然后再去压缩js代码。如果这两步你都去手动操作，会耗费很多成本。Grunt就能让你省去这些手动操作的成本。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书归正传。注意，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这里安装grunt不再是全局安装了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，需要你在控制台进入到网站或系统的具体目录下。这里我们进入 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1"/>
          <w:szCs w:val="21"/>
          <w:shd w:val="clear" w:color="FFFFFF" w:fill="D9D9D9"/>
        </w:rPr>
        <w:t>E:\grunt_test</w:t>
      </w: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目录下。然后输入以下命令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</w:pPr>
      <w:r>
        <w:drawing>
          <wp:inline distT="0" distB="0" distL="114300" distR="114300">
            <wp:extent cx="4590415" cy="10572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这里需要解释的是，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“—save-dev”的意思是，在当前目录安装grunt的同时，顺便把grunt保存为这个目录的开发依赖项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。看到“开发依赖项”这一次，是不是觉得有些眼熟？上文在配置package.json时，其中的“devDependencies”中就会存储开发依赖项。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具体保存为开发依赖项是一个什么效果？动手安装一下就是了。首先，在运行安装grunt的命令之前，package.json中的“devDependencies”对应的是空对象。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现在我们来运行这行命令。你会看到几条warning提示，不用管它。然后接下来就是加载状态，一个旋转的小横线。稍等待一会儿，会提示你安装成功。如下图：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</w:pPr>
      <w:r>
        <w:drawing>
          <wp:inline distT="0" distB="0" distL="114300" distR="114300">
            <wp:extent cx="5271135" cy="250253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【注意</w:t>
      </w:r>
      <w:r>
        <w:rPr>
          <w:rFonts w:hint="eastAsia"/>
          <w:lang w:val="en-US" w:eastAsia="zh-CN"/>
        </w:rPr>
        <w:t xml:space="preserve"> nodejs升级到8以后，自带的npm相应升级，所以命令语句有变化，可以百度，也可以参考https://www.topjishu.com/11681.html</w:t>
      </w:r>
      <w:r>
        <w:rPr>
          <w:rFonts w:hint="eastAsia"/>
          <w:lang w:eastAsia="zh-CN"/>
        </w:rPr>
        <w:t>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打开package.json去看看，那里的“devDependencies”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发生变化。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4047490" cy="16668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然后你再看看文档目录中的文件或者文件夹有什么变化？我这里多了一个“node_modules”文件夹，其中有一个“grunt”文件夹，再其中有若干文档。这里就是存储grunt源文件的地方。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273675" cy="27419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这是见证奇迹的时刻，别着急，奇迹还没完呢。然后你在控制台运行“grunt”命令。如果你得到一个warning提示，那说明grunt已经起作用了。如下图：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238115" cy="8572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经过以上三步，说明grunt已经在这个目录下成功安装。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那么，为何我们在刚才执行grunt时候会有Warning提示呢？根据提示，我们得知的信息是：Task “default” not found ，如何搞定这个问题？——当然是继续往下看啊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配置Gruntflie.js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Gruntfile.js 这个文件，是为了grunt做某种配置的。按照grunt的规定，我们首先把Gruntfile.js配置成如下格式。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269865" cy="2616200"/>
            <wp:effectExtent l="0" t="0" r="698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在以上代码中，我们看到了刚才运行grunt命令，warning提示中的“default”字眼。不妨我们此时再运行一下grunt命令，看看会不会再次出现“warning”、“default”等字眼。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2647315" cy="8572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运行结果告诉我们“Done, without errors”。那就继续往下吧。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另外请注意Gruntfile.js中的一句话：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86200" cy="48577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句话是在Gruntfile.js中获取package.json中的内容。在上文配置package.json时我们说过：package.json中的内容不光是用来占位置的，还可以在其他地方获取。这里不是已经获取了package.json内容了吗？至于获取了如何使用，下文会有介绍，还是继续往下看吧。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G</w:t>
      </w: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runt插件介绍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官网插件列表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"http://www.gruntjs.net/plugins" \t "http://www.cnblogs.com/wangfupeng1988/p/_blank" </w:instrTex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http://www.gruntjs.net/plugins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Contrib-jshint——javascript语法错误检查；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Contrib-watch——实时监控文件变化、调用相应的任务重新执行；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Contrib-clean——清空文件、文件夹；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Contrib-uglify——压缩javascript代码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Contrib-copy——复制文件、文件夹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Contrib-concat——合并多个文件的代码到一个文件中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karma——前端自动化测试工具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cssmin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——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压缩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css代码插件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使用uglify插件（压缩js代码）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安装插件时，先去官网的插件列表中找到该插件，点击查看详情，内部含有下载插件的方式，以及配置项详情内容。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开始安装：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首先执行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npm install grunt-contrib-uglify --save-dev</w:t>
      </w: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</w:pPr>
      <w:r>
        <w:drawing>
          <wp:inline distT="0" distB="0" distL="114300" distR="114300">
            <wp:extent cx="5272405" cy="1316355"/>
            <wp:effectExtent l="0" t="0" r="4445" b="171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</w:t>
      </w:r>
      <w:r>
        <w:rPr>
          <w:rFonts w:hint="eastAsia"/>
          <w:lang w:val="en-US" w:eastAsia="zh-CN"/>
        </w:rPr>
        <w:t xml:space="preserve"> package.json文件中发生变化：</w:t>
      </w:r>
    </w:p>
    <w:p>
      <w:pPr>
        <w:numPr>
          <w:ilvl w:val="0"/>
          <w:numId w:val="0"/>
        </w:numPr>
        <w:tabs>
          <w:tab w:val="left" w:pos="312"/>
        </w:tabs>
      </w:pPr>
      <w:r>
        <w:drawing>
          <wp:inline distT="0" distB="0" distL="114300" distR="114300">
            <wp:extent cx="5228590" cy="2000250"/>
            <wp:effectExtent l="0" t="0" r="1016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然后开始使用该插件，进行</w:t>
      </w:r>
      <w:r>
        <w:rPr>
          <w:rFonts w:hint="eastAsia"/>
          <w:lang w:val="en-US" w:eastAsia="zh-CN"/>
        </w:rPr>
        <w:t>js代码的压缩工作。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需要使用Gruntflie.js配置。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具体该插件的配置详情可查看插件官网，此处以比较基本的方式为例演示，在压缩时，使用banner option，压缩后的文件会在开始部分展示 版本号，项目名称，创建时间，具体配置如下：</w:t>
      </w:r>
    </w:p>
    <w:p>
      <w:pPr>
        <w:numPr>
          <w:ilvl w:val="0"/>
          <w:numId w:val="0"/>
        </w:numPr>
        <w:tabs>
          <w:tab w:val="left" w:pos="312"/>
        </w:tabs>
      </w:pPr>
      <w:r>
        <w:drawing>
          <wp:inline distT="0" distB="0" distL="114300" distR="114300">
            <wp:extent cx="5266690" cy="3126740"/>
            <wp:effectExtent l="0" t="0" r="10160" b="1651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配置完成之后，就在终端，输入指令</w:t>
      </w:r>
      <w:r>
        <w:rPr>
          <w:rFonts w:hint="eastAsia"/>
          <w:lang w:val="en-US" w:eastAsia="zh-CN"/>
        </w:rPr>
        <w:t xml:space="preserve"> grunt 即可，压缩结果如下：</w:t>
      </w:r>
    </w:p>
    <w:p>
      <w:pPr>
        <w:numPr>
          <w:ilvl w:val="0"/>
          <w:numId w:val="0"/>
        </w:numPr>
        <w:tabs>
          <w:tab w:val="left" w:pos="312"/>
        </w:tabs>
      </w:pPr>
      <w:r>
        <w:drawing>
          <wp:inline distT="0" distB="0" distL="114300" distR="114300">
            <wp:extent cx="5269865" cy="967740"/>
            <wp:effectExtent l="0" t="0" r="698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压缩前：</w:t>
      </w:r>
    </w:p>
    <w:p>
      <w:pPr>
        <w:numPr>
          <w:ilvl w:val="0"/>
          <w:numId w:val="0"/>
        </w:numPr>
        <w:tabs>
          <w:tab w:val="left" w:pos="312"/>
        </w:tabs>
      </w:pPr>
      <w:r>
        <w:drawing>
          <wp:inline distT="0" distB="0" distL="114300" distR="114300">
            <wp:extent cx="5268595" cy="2005330"/>
            <wp:effectExtent l="0" t="0" r="8255" b="139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压缩后：</w:t>
      </w:r>
    </w:p>
    <w:p>
      <w:pPr>
        <w:numPr>
          <w:ilvl w:val="0"/>
          <w:numId w:val="0"/>
        </w:numPr>
        <w:tabs>
          <w:tab w:val="left" w:pos="312"/>
        </w:tabs>
      </w:pPr>
      <w:r>
        <w:drawing>
          <wp:inline distT="0" distB="0" distL="114300" distR="114300">
            <wp:extent cx="5267325" cy="432435"/>
            <wp:effectExtent l="0" t="0" r="9525" b="571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使用jshint插件（检测js代码语法错误）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执行命令：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npm install grunt-contrib-jshint --save-dev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tabs>
          <w:tab w:val="left" w:pos="992"/>
        </w:tabs>
        <w:jc w:val="left"/>
      </w:pPr>
      <w:r>
        <w:drawing>
          <wp:inline distT="0" distB="0" distL="114300" distR="114300">
            <wp:extent cx="5272405" cy="1832610"/>
            <wp:effectExtent l="0" t="0" r="4445" b="1524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2"/>
        </w:tabs>
        <w:jc w:val="left"/>
      </w:pPr>
      <w:r>
        <w:drawing>
          <wp:inline distT="0" distB="0" distL="114300" distR="114300">
            <wp:extent cx="4866640" cy="1600200"/>
            <wp:effectExtent l="0" t="0" r="1016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编写配置文件，其中该插件的配置项有很多，详情请看http://jshint.com/docs/options/</w:t>
      </w:r>
    </w:p>
    <w:p>
      <w:pPr>
        <w:tabs>
          <w:tab w:val="left" w:pos="99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此处就以官网给出的几个作为示例。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options</w:t>
      </w: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curly</w:t>
      </w: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606AA1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true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,</w:t>
      </w:r>
      <w:r>
        <w:rPr>
          <w:rFonts w:hint="eastAsia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 xml:space="preserve"> //循环或者条件语句必须使用换括号包住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eqeqeq</w:t>
      </w: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606AA1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true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,</w:t>
      </w:r>
      <w:r>
        <w:rPr>
          <w:rFonts w:hint="eastAsia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 xml:space="preserve"> //禁止使用 ==和！==，强制使用===和！==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eqnull</w:t>
      </w: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606AA1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true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browser</w:t>
      </w: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606AA1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true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,</w:t>
      </w:r>
      <w:r>
        <w:rPr>
          <w:rFonts w:hint="eastAsia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 xml:space="preserve"> //暴露浏览器属性的全局变量 例如 window document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globals</w:t>
      </w: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{</w:t>
      </w:r>
      <w:r>
        <w:rPr>
          <w:rFonts w:hint="eastAsia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 xml:space="preserve"> //global 详情的，全局的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  jQuery</w:t>
      </w:r>
      <w:r>
        <w:rPr>
          <w:rFonts w:hint="default" w:ascii="Courier New" w:hAnsi="Courier New" w:eastAsia="宋体" w:cs="Courier New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606AA1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}</w:t>
      </w:r>
    </w:p>
    <w:p>
      <w:pPr>
        <w:tabs>
          <w:tab w:val="left" w:pos="992"/>
        </w:tabs>
        <w:jc w:val="left"/>
        <w:rPr>
          <w:rFonts w:hint="eastAsia"/>
          <w:lang w:eastAsia="zh-CN"/>
        </w:rPr>
      </w:pPr>
    </w:p>
    <w:p>
      <w:pPr>
        <w:tabs>
          <w:tab w:val="left" w:pos="99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没有使用配置项，使用的是jshint的all任务，检测所有的js文件</w:t>
      </w:r>
    </w:p>
    <w:p>
      <w:pPr>
        <w:tabs>
          <w:tab w:val="left" w:pos="992"/>
        </w:tabs>
        <w:jc w:val="left"/>
      </w:pPr>
      <w:r>
        <w:drawing>
          <wp:inline distT="0" distB="0" distL="114300" distR="114300">
            <wp:extent cx="5274310" cy="2802890"/>
            <wp:effectExtent l="0" t="0" r="2540" b="1651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检测出问题，并且下一个任务【</w:t>
      </w:r>
      <w:r>
        <w:rPr>
          <w:rFonts w:hint="eastAsia"/>
          <w:lang w:val="en-US" w:eastAsia="zh-CN"/>
        </w:rPr>
        <w:t>uglify</w:t>
      </w:r>
      <w:r>
        <w:rPr>
          <w:rFonts w:hint="eastAsia"/>
          <w:lang w:eastAsia="zh-CN"/>
        </w:rPr>
        <w:t>】不执行</w:t>
      </w:r>
    </w:p>
    <w:p>
      <w:pPr>
        <w:tabs>
          <w:tab w:val="left" w:pos="99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更改代码后再次执行</w:t>
      </w:r>
      <w:r>
        <w:rPr>
          <w:rFonts w:hint="eastAsia"/>
          <w:lang w:val="en-US" w:eastAsia="zh-CN"/>
        </w:rPr>
        <w:t>grunt任务。</w:t>
      </w:r>
    </w:p>
    <w:p>
      <w:pPr>
        <w:tabs>
          <w:tab w:val="left" w:pos="992"/>
        </w:tabs>
        <w:jc w:val="left"/>
      </w:pPr>
      <w:r>
        <w:drawing>
          <wp:inline distT="0" distB="0" distL="114300" distR="114300">
            <wp:extent cx="5271770" cy="1814195"/>
            <wp:effectExtent l="0" t="0" r="5080" b="1460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两个任务</w:t>
      </w:r>
      <w:r>
        <w:rPr>
          <w:rFonts w:hint="eastAsia"/>
          <w:lang w:val="en-US" w:eastAsia="zh-CN"/>
        </w:rPr>
        <w:t xml:space="preserve"> 全部完成。</w:t>
      </w:r>
    </w:p>
    <w:p>
      <w:pPr>
        <w:tabs>
          <w:tab w:val="left" w:pos="99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使用watch插件（实现自动化）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此插件其实是一个监听插件，配置好需要监听的文件，以及 终端要执行的tasks即可。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目标文件发生变化，监测到变化，执行 tasks。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批量现在插件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在实际项目开发过程中，使用版本控制软件时，不会把 依赖的插件全部push，所以只需要push一个package.json文件，里面记录了所有的插件信息，然后利用这个文件，直接在项目中执行 npm install命令，会发生什么呢？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我在e盘中新建一个文件夹，grunt_test_new，在此文件夹下把之前grunt_test中的package.json文件copy进去。然后进入该文件目录下，cmd，执行npm install命令。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271770" cy="2078355"/>
            <wp:effectExtent l="0" t="0" r="5080" b="1714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该目录文件下也发生变化：</w:t>
      </w:r>
    </w:p>
    <w:p>
      <w:pPr>
        <w:numPr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269865" cy="2102485"/>
            <wp:effectExtent l="0" t="0" r="6985" b="1206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结束语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没有一一把插件都安装完毕，只是走一个流程，熟悉之后，在脑子里有一个脉络，知道是怎么一回事，怎么做就好。需要什么插件直接去官网的插件list中查找，然后根据说明相应的安装使用插件即可。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前提是需要安装nodejs，然后使用nodejs中的npm安装插件。也可以使用淘宝镜像安装cnpm，因为有些插件可能使用npm下载速度慢或者下载失败的问题。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其次，使用grunt中的各个插件是为了让项目更好，检测代码格式，压缩代码等问题。但是也不要为了使用而使用。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这个工具，衍生出另一个问题，就是项目的文档结构要有自己的思想，例如一个目录下是原始代码，一个目录下是grunt加工后的代码，另一个是平时测试的代码。之后每个据图的目录中也要有清晰的脉络结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0AAF"/>
    <w:multiLevelType w:val="multilevel"/>
    <w:tmpl w:val="5A320A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2162D"/>
    <w:multiLevelType w:val="multilevel"/>
    <w:tmpl w:val="5A321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E5F"/>
    <w:rsid w:val="00503772"/>
    <w:rsid w:val="00FE31A4"/>
    <w:rsid w:val="013847F3"/>
    <w:rsid w:val="01510291"/>
    <w:rsid w:val="017521BA"/>
    <w:rsid w:val="01BC4762"/>
    <w:rsid w:val="01DC1A5B"/>
    <w:rsid w:val="022362CD"/>
    <w:rsid w:val="022911E5"/>
    <w:rsid w:val="02440314"/>
    <w:rsid w:val="02BC40AE"/>
    <w:rsid w:val="033D7308"/>
    <w:rsid w:val="0353514F"/>
    <w:rsid w:val="040D3280"/>
    <w:rsid w:val="04546902"/>
    <w:rsid w:val="04890636"/>
    <w:rsid w:val="04AA5F22"/>
    <w:rsid w:val="05BA0000"/>
    <w:rsid w:val="074756FD"/>
    <w:rsid w:val="077936DC"/>
    <w:rsid w:val="090F0C5E"/>
    <w:rsid w:val="09A067AA"/>
    <w:rsid w:val="09B31340"/>
    <w:rsid w:val="09EF15D9"/>
    <w:rsid w:val="0A613E8D"/>
    <w:rsid w:val="0A7A242C"/>
    <w:rsid w:val="0AC36FA0"/>
    <w:rsid w:val="0AFD6526"/>
    <w:rsid w:val="0CAE43CA"/>
    <w:rsid w:val="0CC55CD8"/>
    <w:rsid w:val="0CF90967"/>
    <w:rsid w:val="0D423B1E"/>
    <w:rsid w:val="0DB478D5"/>
    <w:rsid w:val="0DB47BDE"/>
    <w:rsid w:val="0DFC3351"/>
    <w:rsid w:val="0DFE3F86"/>
    <w:rsid w:val="0E0128E0"/>
    <w:rsid w:val="0E412C46"/>
    <w:rsid w:val="0E64571F"/>
    <w:rsid w:val="0EA543EC"/>
    <w:rsid w:val="0EF84C24"/>
    <w:rsid w:val="0F944178"/>
    <w:rsid w:val="10822770"/>
    <w:rsid w:val="116D5E2E"/>
    <w:rsid w:val="11C31130"/>
    <w:rsid w:val="120876CF"/>
    <w:rsid w:val="120B6E6E"/>
    <w:rsid w:val="12BF66DD"/>
    <w:rsid w:val="140A1DE9"/>
    <w:rsid w:val="146119F6"/>
    <w:rsid w:val="150F6243"/>
    <w:rsid w:val="158F4590"/>
    <w:rsid w:val="15927D06"/>
    <w:rsid w:val="16007DB4"/>
    <w:rsid w:val="1626597D"/>
    <w:rsid w:val="162C0210"/>
    <w:rsid w:val="1676085F"/>
    <w:rsid w:val="16AE2FDC"/>
    <w:rsid w:val="17282C1B"/>
    <w:rsid w:val="17844CC4"/>
    <w:rsid w:val="189650E0"/>
    <w:rsid w:val="195A421B"/>
    <w:rsid w:val="19ED2B84"/>
    <w:rsid w:val="1B7B3571"/>
    <w:rsid w:val="1C403DA2"/>
    <w:rsid w:val="1D06126C"/>
    <w:rsid w:val="1D531A9C"/>
    <w:rsid w:val="1D864E8E"/>
    <w:rsid w:val="1E797B07"/>
    <w:rsid w:val="1E8E5D13"/>
    <w:rsid w:val="1F454B5C"/>
    <w:rsid w:val="1F5D6470"/>
    <w:rsid w:val="1F77599C"/>
    <w:rsid w:val="1FF92B14"/>
    <w:rsid w:val="20EE67BF"/>
    <w:rsid w:val="213206B0"/>
    <w:rsid w:val="21F54E00"/>
    <w:rsid w:val="21FB1BD1"/>
    <w:rsid w:val="22437120"/>
    <w:rsid w:val="2305647E"/>
    <w:rsid w:val="23E45B80"/>
    <w:rsid w:val="24700589"/>
    <w:rsid w:val="24714C4D"/>
    <w:rsid w:val="25DE15F0"/>
    <w:rsid w:val="26010DAB"/>
    <w:rsid w:val="278C7BCB"/>
    <w:rsid w:val="282F518A"/>
    <w:rsid w:val="284E21E7"/>
    <w:rsid w:val="29486A9F"/>
    <w:rsid w:val="29760915"/>
    <w:rsid w:val="297E06D5"/>
    <w:rsid w:val="29962310"/>
    <w:rsid w:val="2A634EDC"/>
    <w:rsid w:val="2B280540"/>
    <w:rsid w:val="2BBB6219"/>
    <w:rsid w:val="2BE13419"/>
    <w:rsid w:val="2C407408"/>
    <w:rsid w:val="2D345B2C"/>
    <w:rsid w:val="2D482A04"/>
    <w:rsid w:val="2DD7418C"/>
    <w:rsid w:val="2E9B3476"/>
    <w:rsid w:val="2EE471F0"/>
    <w:rsid w:val="2F5F2F83"/>
    <w:rsid w:val="2FEF1F82"/>
    <w:rsid w:val="30283BBA"/>
    <w:rsid w:val="307A3848"/>
    <w:rsid w:val="308A3E2B"/>
    <w:rsid w:val="30B33A4B"/>
    <w:rsid w:val="31102412"/>
    <w:rsid w:val="31833632"/>
    <w:rsid w:val="31AC6993"/>
    <w:rsid w:val="32623B8D"/>
    <w:rsid w:val="327D5574"/>
    <w:rsid w:val="328D5E52"/>
    <w:rsid w:val="329802C8"/>
    <w:rsid w:val="33EA22FD"/>
    <w:rsid w:val="347B482C"/>
    <w:rsid w:val="352A6DC1"/>
    <w:rsid w:val="35697456"/>
    <w:rsid w:val="359D41BE"/>
    <w:rsid w:val="35A63425"/>
    <w:rsid w:val="36031982"/>
    <w:rsid w:val="36A1763B"/>
    <w:rsid w:val="37CD465A"/>
    <w:rsid w:val="38B5677E"/>
    <w:rsid w:val="39B02DCA"/>
    <w:rsid w:val="3A9F76B4"/>
    <w:rsid w:val="3AD27C90"/>
    <w:rsid w:val="3B4C3CEF"/>
    <w:rsid w:val="3B6C7053"/>
    <w:rsid w:val="3CC73682"/>
    <w:rsid w:val="3D056819"/>
    <w:rsid w:val="3D3B6243"/>
    <w:rsid w:val="3D4136AF"/>
    <w:rsid w:val="3E850284"/>
    <w:rsid w:val="3F4714E3"/>
    <w:rsid w:val="3FAA0C9F"/>
    <w:rsid w:val="3FB23D5F"/>
    <w:rsid w:val="4033590E"/>
    <w:rsid w:val="403C4C26"/>
    <w:rsid w:val="406D41B5"/>
    <w:rsid w:val="4093668F"/>
    <w:rsid w:val="41031C52"/>
    <w:rsid w:val="412A7CA0"/>
    <w:rsid w:val="417C4804"/>
    <w:rsid w:val="419D7302"/>
    <w:rsid w:val="41C1467C"/>
    <w:rsid w:val="4226046A"/>
    <w:rsid w:val="42554807"/>
    <w:rsid w:val="42EA2D78"/>
    <w:rsid w:val="43697016"/>
    <w:rsid w:val="43910975"/>
    <w:rsid w:val="443D2C46"/>
    <w:rsid w:val="444E008E"/>
    <w:rsid w:val="44547879"/>
    <w:rsid w:val="451C79CE"/>
    <w:rsid w:val="45357946"/>
    <w:rsid w:val="454E5E56"/>
    <w:rsid w:val="45E902F0"/>
    <w:rsid w:val="466C7D5E"/>
    <w:rsid w:val="47535290"/>
    <w:rsid w:val="48092626"/>
    <w:rsid w:val="492B76F7"/>
    <w:rsid w:val="4A170036"/>
    <w:rsid w:val="4A3B4A09"/>
    <w:rsid w:val="4A514345"/>
    <w:rsid w:val="4A8B6D0F"/>
    <w:rsid w:val="4AD566D6"/>
    <w:rsid w:val="4B791CE6"/>
    <w:rsid w:val="4BC9229E"/>
    <w:rsid w:val="4C0A393D"/>
    <w:rsid w:val="4C724298"/>
    <w:rsid w:val="4E035532"/>
    <w:rsid w:val="4E331B58"/>
    <w:rsid w:val="4E48511E"/>
    <w:rsid w:val="4E5F2116"/>
    <w:rsid w:val="4EC75F46"/>
    <w:rsid w:val="4F452AAA"/>
    <w:rsid w:val="4FF10D63"/>
    <w:rsid w:val="508C3754"/>
    <w:rsid w:val="510434B3"/>
    <w:rsid w:val="515F350A"/>
    <w:rsid w:val="52687B4B"/>
    <w:rsid w:val="5274513B"/>
    <w:rsid w:val="54A54172"/>
    <w:rsid w:val="54A56B4C"/>
    <w:rsid w:val="550B0699"/>
    <w:rsid w:val="552C6BCE"/>
    <w:rsid w:val="55624B5B"/>
    <w:rsid w:val="561F0201"/>
    <w:rsid w:val="56E06288"/>
    <w:rsid w:val="57B92A72"/>
    <w:rsid w:val="5844332C"/>
    <w:rsid w:val="585053E0"/>
    <w:rsid w:val="590F69EC"/>
    <w:rsid w:val="598E78BD"/>
    <w:rsid w:val="59AC1208"/>
    <w:rsid w:val="59E457E0"/>
    <w:rsid w:val="5A03169C"/>
    <w:rsid w:val="5A17492C"/>
    <w:rsid w:val="5B2C5752"/>
    <w:rsid w:val="5B76181E"/>
    <w:rsid w:val="5B7E2497"/>
    <w:rsid w:val="5BA81B51"/>
    <w:rsid w:val="5C1D0351"/>
    <w:rsid w:val="5C5E73C4"/>
    <w:rsid w:val="5C8E6C44"/>
    <w:rsid w:val="5D0251CE"/>
    <w:rsid w:val="5D1B14A8"/>
    <w:rsid w:val="5DD0635B"/>
    <w:rsid w:val="5DEE7169"/>
    <w:rsid w:val="5E6C4FE4"/>
    <w:rsid w:val="5EEF6242"/>
    <w:rsid w:val="5F497344"/>
    <w:rsid w:val="5F4C2289"/>
    <w:rsid w:val="606E23D7"/>
    <w:rsid w:val="60846732"/>
    <w:rsid w:val="60D431D9"/>
    <w:rsid w:val="60F03F91"/>
    <w:rsid w:val="610150C4"/>
    <w:rsid w:val="610A4DED"/>
    <w:rsid w:val="613D6D42"/>
    <w:rsid w:val="617E6044"/>
    <w:rsid w:val="61A00AB5"/>
    <w:rsid w:val="623468A8"/>
    <w:rsid w:val="62390C74"/>
    <w:rsid w:val="629A3A9C"/>
    <w:rsid w:val="629D6A2E"/>
    <w:rsid w:val="62EA1354"/>
    <w:rsid w:val="63A0424A"/>
    <w:rsid w:val="64807BF7"/>
    <w:rsid w:val="64C00723"/>
    <w:rsid w:val="653253A1"/>
    <w:rsid w:val="66FB1E13"/>
    <w:rsid w:val="67371293"/>
    <w:rsid w:val="681F7461"/>
    <w:rsid w:val="68621D51"/>
    <w:rsid w:val="690130BF"/>
    <w:rsid w:val="69C70ADA"/>
    <w:rsid w:val="69F41CD0"/>
    <w:rsid w:val="6A852ED1"/>
    <w:rsid w:val="6AAE282A"/>
    <w:rsid w:val="6AF54804"/>
    <w:rsid w:val="6B0714B4"/>
    <w:rsid w:val="6B142174"/>
    <w:rsid w:val="6B9D28C0"/>
    <w:rsid w:val="6C0A03AF"/>
    <w:rsid w:val="6C2C77FB"/>
    <w:rsid w:val="6DE378A6"/>
    <w:rsid w:val="6E876172"/>
    <w:rsid w:val="6ED77760"/>
    <w:rsid w:val="6FA80FF0"/>
    <w:rsid w:val="6FCA6E97"/>
    <w:rsid w:val="703411E6"/>
    <w:rsid w:val="70587D3B"/>
    <w:rsid w:val="717C7EF3"/>
    <w:rsid w:val="71F635DE"/>
    <w:rsid w:val="72305CAE"/>
    <w:rsid w:val="727A2F6E"/>
    <w:rsid w:val="728B5670"/>
    <w:rsid w:val="72BD69CA"/>
    <w:rsid w:val="731359B6"/>
    <w:rsid w:val="73192905"/>
    <w:rsid w:val="73D645F7"/>
    <w:rsid w:val="73E20720"/>
    <w:rsid w:val="7473708B"/>
    <w:rsid w:val="74B01171"/>
    <w:rsid w:val="74B449EF"/>
    <w:rsid w:val="74F87ED2"/>
    <w:rsid w:val="760E0A87"/>
    <w:rsid w:val="76707CFB"/>
    <w:rsid w:val="76A95CFA"/>
    <w:rsid w:val="771B6584"/>
    <w:rsid w:val="77B622A1"/>
    <w:rsid w:val="77BF5B5C"/>
    <w:rsid w:val="786F2817"/>
    <w:rsid w:val="78962C60"/>
    <w:rsid w:val="78DA2636"/>
    <w:rsid w:val="793F664D"/>
    <w:rsid w:val="7B0807B6"/>
    <w:rsid w:val="7C7F1F20"/>
    <w:rsid w:val="7DE02D12"/>
    <w:rsid w:val="7F8C0976"/>
    <w:rsid w:val="7FD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2017-12-16T02:33:36Z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