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tabs>
          <w:tab w:val="left" w:pos="840"/>
        </w:tabs>
        <w:ind w:left="840" w:leftChars="0"/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>病证管理接口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>1：添加 接口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>添加 系统 （参数：系统name）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>添加 疾病（参数：所属系统id 疾病name）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>添加 证候（参数：所属系统id、所属疾病id，证候name）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>添加 症状（参数：所属系统id、所属疾病id、所属证候id、症状说明）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>快捷添加 （参数：系统name，疾病name，证候name，症状说明）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>2：查询 接口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>查询 系统list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>查询 疾病list（传参 所属系统id）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>查询 证候list（传参 所属系统 所属疾病id）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>查询 症状list（传参 所属系统 所属疾病 所属证候id）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>3：联动查询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position w:val="-8"/>
          <w:sz w:val="28"/>
          <w:highlight w:val="white"/>
          <w:lang w:val="en-US" w:eastAsia="zh-CN"/>
        </w:rPr>
        <w:object>
          <v:shape id="_x0000_i1026" o:spt="75" type="#_x0000_t75" style="height:18pt;width:268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4">
            <o:LockedField>false</o:LockedField>
          </o:OLEObject>
        </w:objec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>4:修改接口</w:t>
      </w:r>
    </w:p>
    <w:p>
      <w:pPr>
        <w:numPr>
          <w:numId w:val="0"/>
        </w:numPr>
        <w:tabs>
          <w:tab w:val="left" w:pos="840"/>
        </w:tabs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position w:val="-72"/>
          <w:sz w:val="28"/>
          <w:highlight w:val="white"/>
          <w:lang w:val="en-US" w:eastAsia="zh-CN"/>
        </w:rPr>
        <w:object>
          <v:shape id="_x0000_i1030" o:spt="75" alt="" type="#_x0000_t75" style="height:97.6pt;width:489.4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0" DrawAspect="Content" ObjectID="_1468075726" r:id="rId6">
            <o:LockedField>false</o:LockedField>
          </o:OLEObject>
        </w:object>
      </w: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>5：删除接口</w:t>
      </w:r>
    </w:p>
    <w:p>
      <w:pPr>
        <w:numPr>
          <w:numId w:val="0"/>
        </w:numPr>
        <w:tabs>
          <w:tab w:val="left" w:pos="840"/>
        </w:tabs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>删除 系统、疾病、证候、症状描述</w:t>
      </w:r>
    </w:p>
    <w:p>
      <w:pPr>
        <w:numPr>
          <w:ilvl w:val="0"/>
          <w:numId w:val="0"/>
        </w:numPr>
        <w:tabs>
          <w:tab w:val="left" w:pos="840"/>
        </w:tabs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##界面中 自己定义的规范</w:t>
      </w:r>
    </w:p>
    <w:p>
      <w:pPr>
        <w:numPr>
          <w:ilvl w:val="0"/>
          <w:numId w:val="0"/>
        </w:numPr>
        <w:tabs>
          <w:tab w:val="left" w:pos="840"/>
        </w:tabs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###留给自己看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系统 </w:t>
      </w:r>
      <w:r>
        <w:rPr>
          <w:rFonts w:hint="eastAsia" w:ascii="Consolas" w:hAnsi="Consolas" w:eastAsia="Consolas"/>
          <w:color w:val="0000C0"/>
          <w:sz w:val="28"/>
          <w:highlight w:val="white"/>
        </w:rPr>
        <w:t>sys</w:t>
      </w: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>addsys  update</w:t>
      </w:r>
      <w:r>
        <w:rPr>
          <w:rFonts w:hint="eastAsia" w:ascii="Consolas" w:hAnsi="Consolas" w:eastAsia="Consolas"/>
          <w:color w:val="0000C0"/>
          <w:sz w:val="28"/>
          <w:highlight w:val="white"/>
        </w:rPr>
        <w:t>sys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jc w:val="left"/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疾病 </w:t>
      </w:r>
      <w:r>
        <w:rPr>
          <w:rFonts w:hint="eastAsia" w:ascii="Consolas" w:hAnsi="Consolas" w:eastAsia="Consolas"/>
          <w:color w:val="0000C0"/>
          <w:sz w:val="28"/>
          <w:highlight w:val="white"/>
        </w:rPr>
        <w:t>illnessName</w:t>
      </w: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 xml:space="preserve"> add</w:t>
      </w:r>
      <w:r>
        <w:rPr>
          <w:rFonts w:hint="eastAsia" w:ascii="Consolas" w:hAnsi="Consolas" w:eastAsia="Consolas"/>
          <w:color w:val="0000C0"/>
          <w:sz w:val="28"/>
          <w:highlight w:val="white"/>
        </w:rPr>
        <w:t>illnessName</w:t>
      </w: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 xml:space="preserve"> update</w:t>
      </w:r>
      <w:r>
        <w:rPr>
          <w:rFonts w:hint="eastAsia" w:ascii="Consolas" w:hAnsi="Consolas" w:eastAsia="Consolas"/>
          <w:color w:val="0000C0"/>
          <w:sz w:val="28"/>
          <w:highlight w:val="white"/>
        </w:rPr>
        <w:t>illnessName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证候 </w:t>
      </w:r>
      <w:r>
        <w:rPr>
          <w:rFonts w:hint="eastAsia" w:ascii="Consolas" w:hAnsi="Consolas" w:eastAsia="Consolas"/>
          <w:color w:val="0000C0"/>
          <w:sz w:val="28"/>
          <w:highlight w:val="white"/>
        </w:rPr>
        <w:t>symptom</w:t>
      </w: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 xml:space="preserve"> add</w:t>
      </w:r>
      <w:r>
        <w:rPr>
          <w:rFonts w:hint="eastAsia" w:ascii="Consolas" w:hAnsi="Consolas" w:eastAsia="Consolas"/>
          <w:color w:val="0000C0"/>
          <w:sz w:val="28"/>
          <w:highlight w:val="white"/>
        </w:rPr>
        <w:t>symptom</w:t>
      </w: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 xml:space="preserve"> update</w:t>
      </w:r>
      <w:r>
        <w:rPr>
          <w:rFonts w:hint="eastAsia" w:ascii="Consolas" w:hAnsi="Consolas" w:eastAsia="Consolas"/>
          <w:color w:val="0000C0"/>
          <w:sz w:val="28"/>
          <w:highlight w:val="white"/>
        </w:rPr>
        <w:t>symptom</w:t>
      </w: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症状 </w:t>
      </w:r>
      <w:r>
        <w:rPr>
          <w:rFonts w:hint="eastAsia" w:ascii="Consolas" w:hAnsi="Consolas" w:eastAsia="Consolas"/>
          <w:color w:val="0000C0"/>
          <w:sz w:val="28"/>
          <w:highlight w:val="white"/>
        </w:rPr>
        <w:t>shape</w:t>
      </w: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 xml:space="preserve"> add</w:t>
      </w:r>
      <w:r>
        <w:rPr>
          <w:rFonts w:hint="eastAsia" w:ascii="Consolas" w:hAnsi="Consolas" w:eastAsia="Consolas"/>
          <w:color w:val="0000C0"/>
          <w:sz w:val="28"/>
          <w:highlight w:val="white"/>
        </w:rPr>
        <w:t>shape</w:t>
      </w: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 xml:space="preserve"> update</w:t>
      </w:r>
      <w:r>
        <w:rPr>
          <w:rFonts w:hint="eastAsia" w:ascii="Consolas" w:hAnsi="Consolas" w:eastAsia="Consolas"/>
          <w:color w:val="0000C0"/>
          <w:sz w:val="28"/>
          <w:highlight w:val="white"/>
        </w:rPr>
        <w:t>shape</w:t>
      </w: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Consolas" w:hAnsi="Consolas" w:eastAsia="Consolas"/>
          <w:color w:val="0000C0"/>
          <w:sz w:val="28"/>
          <w:highlight w:val="white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删除</w:t>
      </w: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C0"/>
          <w:sz w:val="28"/>
          <w:highlight w:val="white"/>
        </w:rPr>
        <w:t>remove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关键词</w:t>
      </w: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 xml:space="preserve"> key1 key2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查询</w:t>
      </w:r>
      <w:r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  <w:t xml:space="preserve"> quqry</w:t>
      </w:r>
    </w:p>
    <w:p>
      <w:pPr>
        <w:numPr>
          <w:numId w:val="0"/>
        </w:numPr>
        <w:tabs>
          <w:tab w:val="left" w:pos="840"/>
        </w:tabs>
        <w:rPr>
          <w:rFonts w:hint="eastAsia" w:ascii="Consolas" w:hAnsi="Consolas" w:eastAsia="宋体"/>
          <w:color w:val="0000C0"/>
          <w:sz w:val="28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34C6D"/>
    <w:rsid w:val="012515FB"/>
    <w:rsid w:val="014C60D1"/>
    <w:rsid w:val="01EF6F46"/>
    <w:rsid w:val="02607A0E"/>
    <w:rsid w:val="02A7438B"/>
    <w:rsid w:val="02A94709"/>
    <w:rsid w:val="05257E2F"/>
    <w:rsid w:val="06415AD5"/>
    <w:rsid w:val="07EA0754"/>
    <w:rsid w:val="083501A5"/>
    <w:rsid w:val="087768F6"/>
    <w:rsid w:val="087B2D15"/>
    <w:rsid w:val="08D353E7"/>
    <w:rsid w:val="09BF0051"/>
    <w:rsid w:val="0A342F25"/>
    <w:rsid w:val="0A5C3163"/>
    <w:rsid w:val="0AE60F90"/>
    <w:rsid w:val="0AFB4309"/>
    <w:rsid w:val="0B144687"/>
    <w:rsid w:val="0B2527F1"/>
    <w:rsid w:val="0B2B1862"/>
    <w:rsid w:val="0C2E366D"/>
    <w:rsid w:val="0C9910CB"/>
    <w:rsid w:val="0CC265E7"/>
    <w:rsid w:val="0CDB4E16"/>
    <w:rsid w:val="0CEB2794"/>
    <w:rsid w:val="0D92694C"/>
    <w:rsid w:val="0EA40244"/>
    <w:rsid w:val="0FD07ABF"/>
    <w:rsid w:val="110F31A0"/>
    <w:rsid w:val="1175500F"/>
    <w:rsid w:val="11C42D0C"/>
    <w:rsid w:val="12F248F4"/>
    <w:rsid w:val="13874A46"/>
    <w:rsid w:val="14297248"/>
    <w:rsid w:val="14BC0D99"/>
    <w:rsid w:val="158C3049"/>
    <w:rsid w:val="16B241A1"/>
    <w:rsid w:val="16C041C1"/>
    <w:rsid w:val="17E41022"/>
    <w:rsid w:val="18F01D00"/>
    <w:rsid w:val="198866A2"/>
    <w:rsid w:val="1A7C0A3F"/>
    <w:rsid w:val="1B1E44FB"/>
    <w:rsid w:val="1BD77196"/>
    <w:rsid w:val="1BFA5C04"/>
    <w:rsid w:val="1D1E4161"/>
    <w:rsid w:val="1D2F2715"/>
    <w:rsid w:val="1D724447"/>
    <w:rsid w:val="1DB06661"/>
    <w:rsid w:val="1DFE1A99"/>
    <w:rsid w:val="1E260BF7"/>
    <w:rsid w:val="1E89505E"/>
    <w:rsid w:val="1EF12C1C"/>
    <w:rsid w:val="1F14364B"/>
    <w:rsid w:val="1F155825"/>
    <w:rsid w:val="1F160764"/>
    <w:rsid w:val="1FAE2D6E"/>
    <w:rsid w:val="1FF60590"/>
    <w:rsid w:val="21C76756"/>
    <w:rsid w:val="2214744B"/>
    <w:rsid w:val="2282489B"/>
    <w:rsid w:val="22B41905"/>
    <w:rsid w:val="22E600F5"/>
    <w:rsid w:val="22F93377"/>
    <w:rsid w:val="232B460A"/>
    <w:rsid w:val="232F5046"/>
    <w:rsid w:val="23302430"/>
    <w:rsid w:val="24FB51F7"/>
    <w:rsid w:val="256F0FD1"/>
    <w:rsid w:val="25BC3B30"/>
    <w:rsid w:val="26133B4E"/>
    <w:rsid w:val="26724A95"/>
    <w:rsid w:val="26825968"/>
    <w:rsid w:val="27B53360"/>
    <w:rsid w:val="29FE4756"/>
    <w:rsid w:val="2A6D04BA"/>
    <w:rsid w:val="2AC53305"/>
    <w:rsid w:val="2B7C1985"/>
    <w:rsid w:val="2BE3574C"/>
    <w:rsid w:val="2C2C38F9"/>
    <w:rsid w:val="2C40559B"/>
    <w:rsid w:val="2C627129"/>
    <w:rsid w:val="2CA900F1"/>
    <w:rsid w:val="2CD00D31"/>
    <w:rsid w:val="2D261E33"/>
    <w:rsid w:val="2D2912B2"/>
    <w:rsid w:val="2D5051AE"/>
    <w:rsid w:val="2DBA1245"/>
    <w:rsid w:val="30486585"/>
    <w:rsid w:val="30875AE9"/>
    <w:rsid w:val="31C55F19"/>
    <w:rsid w:val="336335BB"/>
    <w:rsid w:val="33BF16F5"/>
    <w:rsid w:val="34803A44"/>
    <w:rsid w:val="34F1516D"/>
    <w:rsid w:val="351C3C41"/>
    <w:rsid w:val="362F320E"/>
    <w:rsid w:val="37230553"/>
    <w:rsid w:val="377B158C"/>
    <w:rsid w:val="394B0001"/>
    <w:rsid w:val="395002F6"/>
    <w:rsid w:val="39C65CC0"/>
    <w:rsid w:val="3AD90F3F"/>
    <w:rsid w:val="3B2809C2"/>
    <w:rsid w:val="3B334B57"/>
    <w:rsid w:val="3B8E13A1"/>
    <w:rsid w:val="3B93600E"/>
    <w:rsid w:val="3C903477"/>
    <w:rsid w:val="3CA816AB"/>
    <w:rsid w:val="3D075BE1"/>
    <w:rsid w:val="3DB3484C"/>
    <w:rsid w:val="3E1B7EF5"/>
    <w:rsid w:val="3E325335"/>
    <w:rsid w:val="3E8B5CE7"/>
    <w:rsid w:val="3EA62DC3"/>
    <w:rsid w:val="3EA92B3D"/>
    <w:rsid w:val="3FDD597F"/>
    <w:rsid w:val="3FE2706F"/>
    <w:rsid w:val="41E415B8"/>
    <w:rsid w:val="41F95A2C"/>
    <w:rsid w:val="4320266B"/>
    <w:rsid w:val="43282DEE"/>
    <w:rsid w:val="44532A33"/>
    <w:rsid w:val="4587713D"/>
    <w:rsid w:val="45B621A8"/>
    <w:rsid w:val="45BA0889"/>
    <w:rsid w:val="45C6204E"/>
    <w:rsid w:val="45EE59FE"/>
    <w:rsid w:val="460A46DB"/>
    <w:rsid w:val="471C22E8"/>
    <w:rsid w:val="4739616A"/>
    <w:rsid w:val="48855128"/>
    <w:rsid w:val="48C46388"/>
    <w:rsid w:val="49033A1C"/>
    <w:rsid w:val="49A76D4D"/>
    <w:rsid w:val="49CE097E"/>
    <w:rsid w:val="4A054E09"/>
    <w:rsid w:val="4A6D704D"/>
    <w:rsid w:val="4AF536FC"/>
    <w:rsid w:val="4AFD5FCF"/>
    <w:rsid w:val="4AFD708F"/>
    <w:rsid w:val="4B687708"/>
    <w:rsid w:val="4C1E7D2A"/>
    <w:rsid w:val="4CEB0254"/>
    <w:rsid w:val="4D206A72"/>
    <w:rsid w:val="4D406F59"/>
    <w:rsid w:val="4D85333D"/>
    <w:rsid w:val="4EA470DF"/>
    <w:rsid w:val="4EB86587"/>
    <w:rsid w:val="4F276C13"/>
    <w:rsid w:val="500670C1"/>
    <w:rsid w:val="50226811"/>
    <w:rsid w:val="50317A08"/>
    <w:rsid w:val="51320F4C"/>
    <w:rsid w:val="51463705"/>
    <w:rsid w:val="517F68FC"/>
    <w:rsid w:val="51AA6B4F"/>
    <w:rsid w:val="531C621B"/>
    <w:rsid w:val="53EB6E84"/>
    <w:rsid w:val="544C1F3C"/>
    <w:rsid w:val="54A2242A"/>
    <w:rsid w:val="550038C6"/>
    <w:rsid w:val="55893B28"/>
    <w:rsid w:val="56BC3CB9"/>
    <w:rsid w:val="56FD6813"/>
    <w:rsid w:val="57911D73"/>
    <w:rsid w:val="58777C08"/>
    <w:rsid w:val="592230F3"/>
    <w:rsid w:val="59431BB8"/>
    <w:rsid w:val="5975114D"/>
    <w:rsid w:val="59822D55"/>
    <w:rsid w:val="59894B4D"/>
    <w:rsid w:val="5A031EAA"/>
    <w:rsid w:val="5A446617"/>
    <w:rsid w:val="5AED0EA8"/>
    <w:rsid w:val="5AF20482"/>
    <w:rsid w:val="5AF248E9"/>
    <w:rsid w:val="5BC319B1"/>
    <w:rsid w:val="5BDD1305"/>
    <w:rsid w:val="5C815A42"/>
    <w:rsid w:val="5CAE27BA"/>
    <w:rsid w:val="5CCD1015"/>
    <w:rsid w:val="5DCE37DE"/>
    <w:rsid w:val="5F852922"/>
    <w:rsid w:val="5FB449C3"/>
    <w:rsid w:val="5FD270FC"/>
    <w:rsid w:val="607A347A"/>
    <w:rsid w:val="61B429A9"/>
    <w:rsid w:val="624D39C2"/>
    <w:rsid w:val="62B13D0C"/>
    <w:rsid w:val="637C7F7E"/>
    <w:rsid w:val="64981D6B"/>
    <w:rsid w:val="651E1615"/>
    <w:rsid w:val="65AC315C"/>
    <w:rsid w:val="65C17827"/>
    <w:rsid w:val="660779E3"/>
    <w:rsid w:val="669518E0"/>
    <w:rsid w:val="6697036C"/>
    <w:rsid w:val="66B17A64"/>
    <w:rsid w:val="67182849"/>
    <w:rsid w:val="672F1EEA"/>
    <w:rsid w:val="67BD30BE"/>
    <w:rsid w:val="68D21916"/>
    <w:rsid w:val="68E774A3"/>
    <w:rsid w:val="6A0B42B5"/>
    <w:rsid w:val="6AD8070B"/>
    <w:rsid w:val="6B322331"/>
    <w:rsid w:val="6BD90BF5"/>
    <w:rsid w:val="6C4F4BFC"/>
    <w:rsid w:val="6CA669D5"/>
    <w:rsid w:val="6D233709"/>
    <w:rsid w:val="6FE0405F"/>
    <w:rsid w:val="6FF56796"/>
    <w:rsid w:val="70330BE7"/>
    <w:rsid w:val="711D2B9B"/>
    <w:rsid w:val="7188034E"/>
    <w:rsid w:val="71F132DE"/>
    <w:rsid w:val="720F71BC"/>
    <w:rsid w:val="72710A32"/>
    <w:rsid w:val="72AB21CF"/>
    <w:rsid w:val="72F55DDE"/>
    <w:rsid w:val="735755B4"/>
    <w:rsid w:val="73A92830"/>
    <w:rsid w:val="7467084A"/>
    <w:rsid w:val="7502273C"/>
    <w:rsid w:val="75AF0977"/>
    <w:rsid w:val="75D36CAB"/>
    <w:rsid w:val="78036179"/>
    <w:rsid w:val="78752C1C"/>
    <w:rsid w:val="789F77E6"/>
    <w:rsid w:val="78A645BE"/>
    <w:rsid w:val="795F51C4"/>
    <w:rsid w:val="797E3AE0"/>
    <w:rsid w:val="7AD07E18"/>
    <w:rsid w:val="7B023ABC"/>
    <w:rsid w:val="7B906D0F"/>
    <w:rsid w:val="7CEE6A1D"/>
    <w:rsid w:val="7D13674D"/>
    <w:rsid w:val="7D484579"/>
    <w:rsid w:val="7E1A06F0"/>
    <w:rsid w:val="7E995B8B"/>
    <w:rsid w:val="7ECB25ED"/>
    <w:rsid w:val="7F9C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2017-10-20T08:13:42Z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