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PS笔记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画布操作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1.放大缩小画布：alt+鼠标滚轮 或 ctrl+加减键  或缩放工具（alt缩小）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2.百分之百显示：ctrl+1  根据显示器显示：ctrl+0（零）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3.移动画板：按住空格键可临时切换为抓手工具鼠标左键拖拽即可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4.撤销一步：ctrl+z  撤销多步：ctrl+alt+z  还原多步：ctrl+shift+z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5.自由变换：ctrl+t</w:t>
      </w:r>
    </w:p>
    <w:p>
      <w:pPr>
        <w:ind w:left="519" w:leftChars="133" w:hanging="240" w:hangingChars="10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①普通变换：通过对角点拉伸，鼠标放在对角（出现弯箭头）旋转。按alt（中心点）和shift（等比）以中心点等比例缩放</w:t>
      </w:r>
    </w:p>
    <w:p>
      <w:pPr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二、图层基本操作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解锁背景图层：点击图层后方锁头解锁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显示隐藏图层：点击该图层前的眼睛图标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删除图层：选中图层按delete键删除  或选中图层后点击下方垃圾桶图标   或选中图层拖拽至垃圾桶图标上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创建新图层：点击垃圾桶左侧的图标（快捷键ctrl+alt+shift+n）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上色（前景色与背景色，需要自行添加新图层）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6.恢复默认前景色和背景色（黑白）：按D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7.切换前景色与背景色：点击弯箭头或按X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填充前景色：alt+delete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填充背景色：ctrl+delete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三、移动工具</w:t>
      </w:r>
      <w:r>
        <w:rPr>
          <w:rFonts w:hint="eastAsia" w:ascii="微软雅黑" w:hAnsi="微软雅黑" w:eastAsia="微软雅黑" w:cs="微软雅黑"/>
          <w:b/>
          <w:sz w:val="24"/>
        </w:rPr>
        <w:t>（快捷键V）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移动工具可以移动，可以复制，还可以跨画布复制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对齐：必须有</w:t>
      </w:r>
      <w:r>
        <w:rPr>
          <w:rFonts w:hint="eastAsia" w:ascii="微软雅黑" w:hAnsi="微软雅黑" w:eastAsia="微软雅黑" w:cs="微软雅黑"/>
          <w:color w:val="FF0000"/>
          <w:sz w:val="24"/>
        </w:rPr>
        <w:t>两个</w:t>
      </w:r>
      <w:r>
        <w:rPr>
          <w:rFonts w:hint="eastAsia" w:ascii="微软雅黑" w:hAnsi="微软雅黑" w:eastAsia="微软雅黑" w:cs="微软雅黑"/>
          <w:sz w:val="24"/>
        </w:rPr>
        <w:t>及以上图层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分布：必须有</w:t>
      </w:r>
      <w:r>
        <w:rPr>
          <w:rFonts w:hint="eastAsia" w:ascii="微软雅黑" w:hAnsi="微软雅黑" w:eastAsia="微软雅黑" w:cs="微软雅黑"/>
          <w:color w:val="FF0000"/>
          <w:sz w:val="24"/>
        </w:rPr>
        <w:t>三个</w:t>
      </w:r>
      <w:r>
        <w:rPr>
          <w:rFonts w:hint="eastAsia" w:ascii="微软雅黑" w:hAnsi="微软雅黑" w:eastAsia="微软雅黑" w:cs="微软雅黑"/>
          <w:sz w:val="24"/>
        </w:rPr>
        <w:t xml:space="preserve">及以上图层 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快速选择图层：移动工具下按住ctrl可以临时切换到自动选择模式，同时按住shift可以进行加选或减选 </w:t>
      </w:r>
    </w:p>
    <w:p>
      <w:pPr>
        <w:rPr>
          <w:rFonts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四、</w:t>
      </w:r>
      <w:r>
        <w:rPr>
          <w:rFonts w:hint="eastAsia" w:ascii="微软雅黑" w:hAnsi="微软雅黑" w:eastAsia="微软雅黑" w:cs="微软雅黑"/>
          <w:b/>
          <w:sz w:val="24"/>
        </w:rPr>
        <w:t>画笔（快捷键：</w:t>
      </w:r>
      <w:r>
        <w:rPr>
          <w:rFonts w:hint="eastAsia" w:ascii="微软雅黑" w:hAnsi="微软雅黑" w:eastAsia="微软雅黑" w:cs="微软雅黑"/>
          <w:b/>
          <w:sz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sz w:val="24"/>
        </w:rPr>
        <w:t>）</w:t>
      </w:r>
      <w:bookmarkStart w:id="0" w:name="_GoBack"/>
      <w:bookmarkEnd w:id="0"/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画笔加号情况：可能开了大写或画笔过大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画笔工具用于涂抹前景色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画笔大小更改：p后面【】   画笔硬度更改：shift+【】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</w:rPr>
        <w:t xml:space="preserve">快捷键整理  </w:t>
      </w:r>
      <w:r>
        <w:rPr>
          <w:rFonts w:hint="eastAsia" w:ascii="微软雅黑" w:hAnsi="微软雅黑" w:eastAsia="微软雅黑" w:cs="微软雅黑"/>
          <w:sz w:val="24"/>
        </w:rPr>
        <w:t xml:space="preserve">          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适应显示器显示：ctrl+0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百分百显示：ctrl+1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撤销：ctrl+z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自由变换：ctrl+t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还原多步：ctrl+shift+z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撤销多步：ctrl+alt+z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画笔（快捷键：b）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新建图层：ctrl+alt+shift+n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填充前景色：alt+delete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填充背景色：ctrl+delete</w:t>
            </w:r>
          </w:p>
        </w:tc>
      </w:tr>
    </w:tbl>
    <w:p>
      <w:pPr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8793D"/>
    <w:multiLevelType w:val="singleLevel"/>
    <w:tmpl w:val="A4A879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9547421"/>
    <w:multiLevelType w:val="singleLevel"/>
    <w:tmpl w:val="5954742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878EC"/>
    <w:multiLevelType w:val="singleLevel"/>
    <w:tmpl w:val="596878E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FD3824"/>
    <w:multiLevelType w:val="singleLevel"/>
    <w:tmpl w:val="59FD38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1152"/>
    <w:rsid w:val="00006B23"/>
    <w:rsid w:val="00387AB0"/>
    <w:rsid w:val="005E2F02"/>
    <w:rsid w:val="005F3840"/>
    <w:rsid w:val="0070142B"/>
    <w:rsid w:val="008302B9"/>
    <w:rsid w:val="00BF1152"/>
    <w:rsid w:val="00CE1321"/>
    <w:rsid w:val="00E058CE"/>
    <w:rsid w:val="01A83EA9"/>
    <w:rsid w:val="028506A2"/>
    <w:rsid w:val="038D64AD"/>
    <w:rsid w:val="0A7B0A6B"/>
    <w:rsid w:val="0FAE52A3"/>
    <w:rsid w:val="0FF857BE"/>
    <w:rsid w:val="12AE201A"/>
    <w:rsid w:val="18EF4E18"/>
    <w:rsid w:val="1BF86B2A"/>
    <w:rsid w:val="1DAF74C9"/>
    <w:rsid w:val="1EBF3589"/>
    <w:rsid w:val="261726B2"/>
    <w:rsid w:val="2C9C086D"/>
    <w:rsid w:val="2D835C93"/>
    <w:rsid w:val="3745660E"/>
    <w:rsid w:val="3AF2237D"/>
    <w:rsid w:val="3B035ED3"/>
    <w:rsid w:val="40A34C5E"/>
    <w:rsid w:val="43AB0244"/>
    <w:rsid w:val="472610FE"/>
    <w:rsid w:val="4BC213ED"/>
    <w:rsid w:val="50070E75"/>
    <w:rsid w:val="57AD40D1"/>
    <w:rsid w:val="5B7B77A4"/>
    <w:rsid w:val="5BCC13CB"/>
    <w:rsid w:val="610F1DE7"/>
    <w:rsid w:val="64D847C6"/>
    <w:rsid w:val="671116AA"/>
    <w:rsid w:val="681A4F9A"/>
    <w:rsid w:val="6831148B"/>
    <w:rsid w:val="68CC4277"/>
    <w:rsid w:val="6FAE1F83"/>
    <w:rsid w:val="77B94F6F"/>
    <w:rsid w:val="7A5F0C1D"/>
    <w:rsid w:val="7EB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743</Characters>
  <Lines>6</Lines>
  <Paragraphs>1</Paragraphs>
  <TotalTime>37</TotalTime>
  <ScaleCrop>false</ScaleCrop>
  <LinksUpToDate>false</LinksUpToDate>
  <CharactersWithSpaces>872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Dapengjiaoyu</dc:creator>
  <cp:lastModifiedBy>天花板妨碍了我上天</cp:lastModifiedBy>
  <cp:lastPrinted>2017-07-21T07:22:00Z</cp:lastPrinted>
  <dcterms:modified xsi:type="dcterms:W3CDTF">2019-06-11T02:40:18Z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