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24F" w:rsidRDefault="00F6024F" w:rsidP="00C858F6">
      <w:pPr>
        <w:rPr>
          <w:rFonts w:hint="eastAsia"/>
        </w:rPr>
      </w:pPr>
      <w:r w:rsidRPr="00F6024F">
        <w:t>http://www.cnblogs.com/jiangxiaoyaoblog/p/5845951.html</w:t>
      </w:r>
    </w:p>
    <w:p w:rsidR="00F6024F" w:rsidRDefault="00F6024F" w:rsidP="00C858F6">
      <w:pPr>
        <w:rPr>
          <w:rFonts w:hint="eastAsia"/>
        </w:rPr>
      </w:pPr>
    </w:p>
    <w:p w:rsidR="00C858F6" w:rsidRDefault="00C858F6" w:rsidP="00C858F6">
      <w:pPr>
        <w:rPr>
          <w:rFonts w:hint="eastAsia"/>
        </w:rPr>
      </w:pPr>
      <w:r>
        <w:rPr>
          <w:rFonts w:hint="eastAsia"/>
        </w:rPr>
        <w:t>//maven</w:t>
      </w:r>
      <w:r>
        <w:rPr>
          <w:rFonts w:hint="eastAsia"/>
        </w:rPr>
        <w:t>配置</w:t>
      </w:r>
    </w:p>
    <w:p w:rsidR="00C858F6" w:rsidRDefault="00C858F6" w:rsidP="00C858F6">
      <w:r>
        <w:t>&lt;properties&gt;</w:t>
      </w:r>
    </w:p>
    <w:p w:rsidR="00C858F6" w:rsidRDefault="00C858F6" w:rsidP="00C858F6">
      <w:r>
        <w:t xml:space="preserve">        &lt;kaptcha.version&gt;2.3&lt;/kaptcha.version&gt;</w:t>
      </w:r>
    </w:p>
    <w:p w:rsidR="00C858F6" w:rsidRDefault="00C858F6" w:rsidP="00C858F6">
      <w:r>
        <w:t>&lt;/properties&gt;</w:t>
      </w:r>
    </w:p>
    <w:p w:rsidR="00C858F6" w:rsidRDefault="00C858F6" w:rsidP="00C858F6">
      <w:r>
        <w:t>&lt;dependencies&gt;</w:t>
      </w:r>
    </w:p>
    <w:p w:rsidR="00C858F6" w:rsidRDefault="00C858F6" w:rsidP="00C858F6">
      <w:r>
        <w:t xml:space="preserve">        &lt;dependency&gt;</w:t>
      </w:r>
    </w:p>
    <w:p w:rsidR="00C858F6" w:rsidRDefault="00C858F6" w:rsidP="00C858F6">
      <w:r>
        <w:t xml:space="preserve">            &lt;groupId&gt;com.google.code.kaptcha&lt;/groupId&gt;</w:t>
      </w:r>
    </w:p>
    <w:p w:rsidR="00C858F6" w:rsidRDefault="00C858F6" w:rsidP="00C858F6">
      <w:r>
        <w:t xml:space="preserve">            &lt;artifactId&gt;kaptcha&lt;/artifactId&gt;</w:t>
      </w:r>
    </w:p>
    <w:p w:rsidR="00C858F6" w:rsidRDefault="00C858F6" w:rsidP="00C858F6">
      <w:r>
        <w:t xml:space="preserve">            &lt;version&gt;${kaptcha.version}&lt;/version&gt;</w:t>
      </w:r>
    </w:p>
    <w:p w:rsidR="00C858F6" w:rsidRDefault="00C858F6" w:rsidP="00C858F6">
      <w:r>
        <w:t xml:space="preserve">            &lt;classifier&gt;jdk15&lt;/classifier&gt;</w:t>
      </w:r>
    </w:p>
    <w:p w:rsidR="00C858F6" w:rsidRDefault="00C858F6" w:rsidP="00C858F6">
      <w:r>
        <w:t xml:space="preserve">        &lt;/dependency&gt;</w:t>
      </w:r>
    </w:p>
    <w:p w:rsidR="00C858F6" w:rsidRDefault="00C858F6" w:rsidP="00C858F6">
      <w:r>
        <w:t xml:space="preserve">        &lt;dependency&gt;</w:t>
      </w:r>
    </w:p>
    <w:p w:rsidR="00C858F6" w:rsidRDefault="00C858F6" w:rsidP="00C858F6">
      <w:r>
        <w:t xml:space="preserve">            &lt;groupId&gt;org.springframework&lt;/groupId&gt;</w:t>
      </w:r>
    </w:p>
    <w:p w:rsidR="00C858F6" w:rsidRDefault="00C858F6" w:rsidP="00C858F6">
      <w:r>
        <w:t xml:space="preserve">            &lt;artifactId&gt;spring-core&lt;/artifactId&gt;</w:t>
      </w:r>
    </w:p>
    <w:p w:rsidR="00C858F6" w:rsidRDefault="00C858F6" w:rsidP="00C858F6">
      <w:r>
        <w:t xml:space="preserve">        &lt;/dependency&gt;</w:t>
      </w:r>
    </w:p>
    <w:p w:rsidR="00C858F6" w:rsidRDefault="00C858F6" w:rsidP="00C858F6">
      <w:r>
        <w:t xml:space="preserve">        &lt;dependency&gt;</w:t>
      </w:r>
    </w:p>
    <w:p w:rsidR="00C858F6" w:rsidRDefault="00C858F6" w:rsidP="00C858F6">
      <w:r>
        <w:t xml:space="preserve">            &lt;groupId&gt;org.springframework&lt;/groupId&gt;</w:t>
      </w:r>
    </w:p>
    <w:p w:rsidR="00C858F6" w:rsidRDefault="00C858F6" w:rsidP="00C858F6">
      <w:r>
        <w:t xml:space="preserve">            &lt;artifactId&gt;spring-beans&lt;/artifactId&gt;</w:t>
      </w:r>
    </w:p>
    <w:p w:rsidR="00C858F6" w:rsidRDefault="00C858F6" w:rsidP="00C858F6">
      <w:r>
        <w:t xml:space="preserve">        &lt;/dependency&gt;</w:t>
      </w:r>
    </w:p>
    <w:p w:rsidR="00C858F6" w:rsidRDefault="00C858F6" w:rsidP="00C858F6">
      <w:r>
        <w:t xml:space="preserve">        &lt;dependency&gt;</w:t>
      </w:r>
    </w:p>
    <w:p w:rsidR="00C858F6" w:rsidRDefault="00C858F6" w:rsidP="00C858F6">
      <w:r>
        <w:t xml:space="preserve">            &lt;groupId&gt;org.springframework&lt;/groupId&gt;</w:t>
      </w:r>
    </w:p>
    <w:p w:rsidR="00C858F6" w:rsidRDefault="00C858F6" w:rsidP="00C858F6">
      <w:r>
        <w:t xml:space="preserve">            &lt;artifactId&gt;spring-context&lt;/artifactId&gt;</w:t>
      </w:r>
    </w:p>
    <w:p w:rsidR="00C858F6" w:rsidRDefault="00C858F6" w:rsidP="00C858F6">
      <w:r>
        <w:t xml:space="preserve">        &lt;/dependency&gt;</w:t>
      </w:r>
    </w:p>
    <w:p w:rsidR="00C858F6" w:rsidRDefault="00C858F6" w:rsidP="00C858F6">
      <w:r>
        <w:t xml:space="preserve">        &lt;dependency&gt;</w:t>
      </w:r>
    </w:p>
    <w:p w:rsidR="00C858F6" w:rsidRDefault="00C858F6" w:rsidP="00C858F6">
      <w:r>
        <w:t xml:space="preserve">            &lt;groupId&gt;junit&lt;/groupId&gt;</w:t>
      </w:r>
    </w:p>
    <w:p w:rsidR="00C858F6" w:rsidRDefault="00C858F6" w:rsidP="00C858F6">
      <w:r>
        <w:t xml:space="preserve">            &lt;artifactId&gt;junit&lt;/artifactId&gt;</w:t>
      </w:r>
    </w:p>
    <w:p w:rsidR="00C858F6" w:rsidRDefault="00C858F6" w:rsidP="00C858F6">
      <w:r>
        <w:t xml:space="preserve">        &lt;/dependency&gt;</w:t>
      </w:r>
    </w:p>
    <w:p w:rsidR="00C858F6" w:rsidRDefault="00C858F6" w:rsidP="00C858F6">
      <w:r>
        <w:t xml:space="preserve">    &lt;/dependencies&gt;</w:t>
      </w:r>
    </w:p>
    <w:p w:rsidR="00C858F6" w:rsidRDefault="00C858F6" w:rsidP="00C858F6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然后我将其转换成</w:t>
      </w:r>
      <w:r>
        <w:rPr>
          <w:rFonts w:hint="eastAsia"/>
        </w:rPr>
        <w:t>Gradle</w:t>
      </w:r>
      <w:r>
        <w:rPr>
          <w:rFonts w:hint="eastAsia"/>
        </w:rPr>
        <w:t>脚本，结果是惊人的：</w:t>
      </w:r>
    </w:p>
    <w:p w:rsidR="00C858F6" w:rsidRDefault="00C858F6" w:rsidP="00C858F6">
      <w:r>
        <w:t>dependencies {</w:t>
      </w:r>
    </w:p>
    <w:p w:rsidR="00C858F6" w:rsidRDefault="00C858F6" w:rsidP="00C858F6">
      <w:r>
        <w:t xml:space="preserve">    compile('org.springframework:spring-core:2.5.6')</w:t>
      </w:r>
    </w:p>
    <w:p w:rsidR="00C858F6" w:rsidRDefault="00C858F6" w:rsidP="00C858F6">
      <w:r>
        <w:t xml:space="preserve">    compile('org.springframework:spring-beans:2.5.6')</w:t>
      </w:r>
    </w:p>
    <w:p w:rsidR="00C858F6" w:rsidRDefault="00C858F6" w:rsidP="00C858F6">
      <w:r>
        <w:t xml:space="preserve">    compile('org.springframework:spring-context:2.5.6')</w:t>
      </w:r>
    </w:p>
    <w:p w:rsidR="00C858F6" w:rsidRDefault="00C858F6" w:rsidP="00C858F6">
      <w:r>
        <w:t xml:space="preserve">    compile('com.google.code.kaptcha:kaptcha:2.3:jdk15')</w:t>
      </w:r>
    </w:p>
    <w:p w:rsidR="00C858F6" w:rsidRDefault="00C858F6" w:rsidP="00C858F6">
      <w:r>
        <w:t xml:space="preserve">    testCompile('junit:junit:4.7')</w:t>
      </w:r>
    </w:p>
    <w:p w:rsidR="00C858F6" w:rsidRDefault="00C858F6" w:rsidP="00C858F6">
      <w:r>
        <w:t>}</w:t>
      </w:r>
    </w:p>
    <w:p w:rsidR="00C858F6" w:rsidRDefault="00C858F6" w:rsidP="00C858F6"/>
    <w:p w:rsidR="00C858F6" w:rsidRDefault="00C858F6" w:rsidP="00C858F6">
      <w:pPr>
        <w:rPr>
          <w:rFonts w:hint="eastAsia"/>
        </w:rPr>
      </w:pPr>
      <w:r>
        <w:rPr>
          <w:rFonts w:hint="eastAsia"/>
        </w:rPr>
        <w:t>//gradle</w:t>
      </w:r>
      <w:r>
        <w:rPr>
          <w:rFonts w:hint="eastAsia"/>
        </w:rPr>
        <w:t>使用</w:t>
      </w:r>
      <w:r>
        <w:rPr>
          <w:rFonts w:hint="eastAsia"/>
        </w:rPr>
        <w:t>maven</w:t>
      </w:r>
      <w:r>
        <w:rPr>
          <w:rFonts w:hint="eastAsia"/>
        </w:rPr>
        <w:t>仓库下载到</w:t>
      </w:r>
      <w:r>
        <w:rPr>
          <w:rFonts w:hint="eastAsia"/>
        </w:rPr>
        <w:t>gralel</w:t>
      </w:r>
      <w:r>
        <w:rPr>
          <w:rFonts w:hint="eastAsia"/>
        </w:rPr>
        <w:t>仓库</w:t>
      </w:r>
    </w:p>
    <w:p w:rsidR="00C858F6" w:rsidRDefault="00C858F6" w:rsidP="00C858F6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这段代码几乎不用解释，就是在</w:t>
      </w:r>
      <w:r>
        <w:rPr>
          <w:rFonts w:hint="eastAsia"/>
        </w:rPr>
        <w:t>Gradle</w:t>
      </w:r>
      <w:r>
        <w:rPr>
          <w:rFonts w:hint="eastAsia"/>
        </w:rPr>
        <w:t>中配置使用</w:t>
      </w:r>
      <w:r>
        <w:rPr>
          <w:rFonts w:hint="eastAsia"/>
        </w:rPr>
        <w:t>Maven</w:t>
      </w:r>
      <w:r>
        <w:rPr>
          <w:rFonts w:hint="eastAsia"/>
        </w:rPr>
        <w:t>本地仓库、中央仓库、以及自定义地址仓库。</w:t>
      </w:r>
    </w:p>
    <w:p w:rsidR="00C858F6" w:rsidRDefault="00C858F6" w:rsidP="00C858F6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在我实际构建项目的时候，能看到终端打印的下载信息，</w:t>
      </w:r>
    </w:p>
    <w:p w:rsidR="00C858F6" w:rsidRDefault="00C858F6" w:rsidP="00C858F6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下载后的文件被存储在</w:t>
      </w:r>
      <w:r>
        <w:rPr>
          <w:rFonts w:hint="eastAsia"/>
        </w:rPr>
        <w:t xml:space="preserve">USER_HOME/.gradle/cache/ </w:t>
      </w:r>
      <w:r>
        <w:rPr>
          <w:rFonts w:hint="eastAsia"/>
        </w:rPr>
        <w:t>目录下供项目使用，这种实现的方法与</w:t>
      </w:r>
      <w:r>
        <w:rPr>
          <w:rFonts w:hint="eastAsia"/>
        </w:rPr>
        <w:t>Maven</w:t>
      </w:r>
      <w:r>
        <w:rPr>
          <w:rFonts w:hint="eastAsia"/>
        </w:rPr>
        <w:t>又是及其类似了，</w:t>
      </w:r>
    </w:p>
    <w:p w:rsidR="00C858F6" w:rsidRDefault="00C858F6" w:rsidP="00C858F6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可以说</w:t>
      </w:r>
      <w:r>
        <w:rPr>
          <w:rFonts w:hint="eastAsia"/>
        </w:rPr>
        <w:t>Gradle</w:t>
      </w:r>
      <w:r>
        <w:rPr>
          <w:rFonts w:hint="eastAsia"/>
        </w:rPr>
        <w:t>不仅最大限度的继承</w:t>
      </w:r>
      <w:r>
        <w:rPr>
          <w:rFonts w:hint="eastAsia"/>
        </w:rPr>
        <w:t>Maven</w:t>
      </w:r>
      <w:r>
        <w:rPr>
          <w:rFonts w:hint="eastAsia"/>
        </w:rPr>
        <w:t>的很多理念，仓库资源也是直接拿来用。</w:t>
      </w:r>
    </w:p>
    <w:p w:rsidR="00C858F6" w:rsidRDefault="00C858F6" w:rsidP="00C858F6">
      <w:r>
        <w:t>repositories {</w:t>
      </w:r>
    </w:p>
    <w:p w:rsidR="00C858F6" w:rsidRDefault="00C858F6" w:rsidP="00C858F6">
      <w:r>
        <w:t xml:space="preserve">    mavenLocal()</w:t>
      </w:r>
    </w:p>
    <w:p w:rsidR="00C858F6" w:rsidRDefault="00C858F6" w:rsidP="00C858F6">
      <w:r>
        <w:t xml:space="preserve">    mavenCentral()</w:t>
      </w:r>
    </w:p>
    <w:p w:rsidR="00C858F6" w:rsidRDefault="00C858F6" w:rsidP="00C858F6">
      <w:r>
        <w:t xml:space="preserve">    mavenRepo urls: "http://repository.sonatype.org/content/groups/forge/"</w:t>
      </w:r>
    </w:p>
    <w:p w:rsidR="00C2223A" w:rsidRDefault="00C858F6" w:rsidP="00C858F6">
      <w:pPr>
        <w:rPr>
          <w:rFonts w:hint="eastAsia"/>
        </w:rPr>
      </w:pPr>
      <w:r>
        <w:t>}</w:t>
      </w:r>
    </w:p>
    <w:p w:rsidR="00C858F6" w:rsidRDefault="00C858F6" w:rsidP="00C858F6">
      <w:pPr>
        <w:rPr>
          <w:rFonts w:hint="eastAsia"/>
        </w:rPr>
      </w:pPr>
    </w:p>
    <w:p w:rsidR="00C858F6" w:rsidRPr="00C858F6" w:rsidRDefault="00C858F6" w:rsidP="00C858F6">
      <w:pPr>
        <w:widowControl/>
        <w:shd w:val="clear" w:color="auto" w:fill="FEFEF2"/>
        <w:spacing w:before="150" w:after="150" w:line="293" w:lineRule="atLeast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使用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Gradle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的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 Plugin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，用户就可以轻松地将项目构件上传到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仓库中：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>apply plugin: 'maven'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>...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>uploadArchives {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repositories.mavenDeployer {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    repository(url: "http://localhost:8088/nexus/content/repositories/snapshots/") {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        authentication(userName: "admin", password: "admin123")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        pom.groupId = "com.juvenxu"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        pom.artifactId = "account-captcha"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    }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    }</w:t>
      </w:r>
    </w:p>
    <w:p w:rsidR="00C858F6" w:rsidRPr="00C858F6" w:rsidRDefault="00C858F6" w:rsidP="00C858F6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3" w:lineRule="atLeast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C858F6">
        <w:rPr>
          <w:rFonts w:ascii="宋体" w:eastAsia="宋体" w:hAnsi="宋体" w:cs="宋体"/>
          <w:color w:val="000000"/>
          <w:kern w:val="0"/>
          <w:sz w:val="20"/>
          <w:szCs w:val="20"/>
        </w:rPr>
        <w:t>}</w:t>
      </w:r>
    </w:p>
    <w:p w:rsidR="00C858F6" w:rsidRPr="00C858F6" w:rsidRDefault="00C858F6" w:rsidP="00C858F6">
      <w:pPr>
        <w:widowControl/>
        <w:shd w:val="clear" w:color="auto" w:fill="FEFEF2"/>
        <w:spacing w:line="293" w:lineRule="atLeast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在上传的过程中，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Gradle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能够基于</w:t>
      </w:r>
      <w:r w:rsidRPr="00C858F6">
        <w:rPr>
          <w:rFonts w:ascii="宋体" w:eastAsia="宋体" w:hAnsi="宋体" w:cs="宋体"/>
          <w:color w:val="000000"/>
          <w:kern w:val="0"/>
          <w:sz w:val="24"/>
        </w:rPr>
        <w:t>build.gradle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生成对应的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 POM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文件，用户可以自行配置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POM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信息，比如这里的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groupId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和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artifactId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，而诸如依赖配置这样的内容，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Gradle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是会自动帮你进行转换的。由于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项目之间依赖交互的直接途径就是仓库，而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Gradle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既能够使用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仓库，也能以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的格式将自己的内容发布到仓库中，因此从技术角度来说，即使在一个基于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Maven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的大环境中，局部使用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Gradle</w:t>
      </w:r>
      <w:r w:rsidRPr="00C858F6">
        <w:rPr>
          <w:rFonts w:ascii="Verdana" w:eastAsia="宋体" w:hAnsi="Verdana" w:cs="宋体"/>
          <w:color w:val="000000"/>
          <w:kern w:val="0"/>
          <w:sz w:val="20"/>
          <w:szCs w:val="20"/>
        </w:rPr>
        <w:t>也几乎不会是一个问题。</w:t>
      </w:r>
    </w:p>
    <w:p w:rsidR="00C858F6" w:rsidRDefault="00C858F6" w:rsidP="00C858F6">
      <w:pPr>
        <w:rPr>
          <w:rFonts w:hint="eastAsia"/>
        </w:rPr>
      </w:pPr>
    </w:p>
    <w:p w:rsidR="00B123FC" w:rsidRDefault="00B123FC" w:rsidP="00C858F6">
      <w:pPr>
        <w:rPr>
          <w:rFonts w:hint="eastAsia"/>
        </w:rPr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Gradle Java Plugin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也定义了构建生命周期，包括编译主代码、处理资源、编译测试代码、执行测试、上传归档等等任务：</w:t>
      </w:r>
    </w:p>
    <w:p w:rsidR="00B123FC" w:rsidRDefault="00B123FC" w:rsidP="00C858F6">
      <w:r>
        <w:rPr>
          <w:noProof/>
        </w:rPr>
        <w:drawing>
          <wp:inline distT="0" distB="0" distL="0" distR="0">
            <wp:extent cx="6645910" cy="1748308"/>
            <wp:effectExtent l="19050" t="0" r="2540" b="0"/>
            <wp:docPr id="1" name="图片 1" descr="http://www.infoq.com/resource/news/2011/04/xxb-maven-6-gradle/zh/resources/javaPluginTasks.png?_=5845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nfoq.com/resource/news/2011/04/xxb-maven-6-gradle/zh/resources/javaPluginTasks.png?_=584595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48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23FC" w:rsidSect="000A27F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8F6"/>
    <w:rsid w:val="000A27F6"/>
    <w:rsid w:val="00B123FC"/>
    <w:rsid w:val="00C2223A"/>
    <w:rsid w:val="00C858F6"/>
    <w:rsid w:val="00F60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2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58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C858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858F6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858F6"/>
    <w:rPr>
      <w:rFonts w:ascii="宋体" w:eastAsia="宋体" w:hAnsi="宋体" w:cs="宋体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B123F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123F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06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1962</Characters>
  <Application>Microsoft Office Word</Application>
  <DocSecurity>0</DocSecurity>
  <Lines>16</Lines>
  <Paragraphs>4</Paragraphs>
  <ScaleCrop>false</ScaleCrop>
  <Company>CHINA</Company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7</cp:revision>
  <dcterms:created xsi:type="dcterms:W3CDTF">2017-06-23T07:05:00Z</dcterms:created>
  <dcterms:modified xsi:type="dcterms:W3CDTF">2017-06-23T07:09:00Z</dcterms:modified>
</cp:coreProperties>
</file>