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周期隐式曲面自动网格模块 v1.0</w:t>
      </w:r>
    </w:p>
    <w:p>
      <w:pPr>
        <w:jc w:val="center"/>
      </w:pPr>
      <w:r>
        <w:rPr>
          <w:rFonts w:ascii="Noto Sans CJK SC" w:hAnsi="Noto Sans CJK SC" w:eastAsia="Noto Sans CJK SC"/>
          <w:b/>
          <w:color w:val="444444"/>
          <w:sz w:val="34"/>
        </w:rPr>
        <w:t>零基础 · 源码级 · 完整操作与原理说明手册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464646"/>
          <w:sz w:val="21"/>
        </w:rPr>
        <w:t>隐式方程 → 周期拓扑 → Master Seam → CGAL Periodic_3 → 严格验证 → Abaqus S3R Data Check</w:t>
      </w:r>
    </w:p>
    <w:p>
      <w:pPr>
        <w:spacing w:before="900"/>
        <w:jc w:val="center"/>
      </w:pPr>
      <w:r>
        <w:rPr>
          <w:rFonts w:ascii="Noto Serif CJK SC" w:hAnsi="Noto Serif CJK SC" w:eastAsia="Noto Serif CJK SC"/>
          <w:color w:val="505050"/>
          <w:sz w:val="20"/>
        </w:rPr>
        <w:t>基于 clean 重构版源码，已于 2026-09-12 完成 Fig.1 端到端回归验证</w:t>
      </w:r>
    </w:p>
    <w:p>
      <w:pPr>
        <w:jc w:val="center"/>
      </w:pPr>
      <w:r>
        <w:rPr>
          <w:rFonts w:ascii="Noto Sans CJK SC" w:hAnsi="Noto Sans CJK SC" w:eastAsia="Noto Sans CJK SC"/>
          <w:b/>
          <w:color w:val="375623"/>
          <w:sz w:val="24"/>
        </w:rPr>
        <w:t>最终状态：Abaqus 2026 Data Check PASS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使用说明：这份手册解决什么问题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这份文档不是研发过程记录，也不是只给熟悉 Python/C++ 的程序员看的代码注释。它的目标是：一个此前很少接触 Python、Conda 虚拟环境、C++、CMake、CGAL 或 Abaqus 命令行的人，只要拿到本项目源码，就能够知道每一步“为什么做、在哪个窗口做、输入是什么、程序内部做了什么、输出是什么、什么叫 PASS、失败后先看哪里”。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19"/>
              </w:rPr>
              <w:t>当前权威版本：</w:t>
            </w:r>
            <w:r>
              <w:rPr>
                <w:rFonts w:ascii="Noto Serif CJK SC" w:hAnsi="Noto Serif CJK SC" w:eastAsia="Noto Serif CJK SC"/>
                <w:sz w:val="19"/>
              </w:rPr>
              <w:t>本手册以 clean 重构版为准。历史 pipeline_v2 的 9,482 节点 / 18,162 三角形不再作为正式基线；clean v1.0 的权威基线是 9,483 节点 / 18,164 三角形。</w:t>
            </w:r>
          </w:p>
        </w:tc>
      </w:tr>
    </w:tbl>
    <w:p>
      <w:pPr>
        <w:spacing w:after="2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本文档同时区分“算法必须满足的硬性条件”和“Fig.1 的回归参考数字”。前者用于判断任意新曲面是否合格；后者只用于确认重构后代码没有跑偏，不能机械地要求所有新曲面也得到相同节点数或曲线数。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建议阅读顺序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读者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先看哪些章节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第一次接触项目的人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第 1～5 章：整体流程、三种终端、目录、完整操作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需要理解源码的人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第 6～17 章：逐文件说明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准备换新曲面的人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第 18～20 章：case.json、参数、限制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准备批量运行的人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第 21～23 章：失败分类、输出文件、批处理建议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本次完整回归验证环境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组件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已验证版本/状态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Windows / 终端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Windows，VS Code PowerShell + x64 Native Tools CMD + 普通 CMD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Python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3.10.21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NumPy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2.2.6（environment_geo.yml 为保守复现仍写 1.26）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SciPy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1.15.3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scikit-image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0.25.2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SymPy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1.14.0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MSVC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19.50.35720.0 / x64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CGAL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Conda 环境中的 CGAL 6.0.1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CMake / Ninja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Conda 环境提供，Release + Ninja 构建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Abaqus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Abaqus 2026 Standard，Data Check 通过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1. 一页看懂：这个项目到底在做什么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输入是一条三维周期隐式曲面方程 f(X,Y,Z)=0。程序最终要得到一个单胞 [0,L]³ 内的三角壳网格，该网格必须具有严格的周期边界节点对应关系，并且能被 Abaqus 作为 S3R 三角壳单元直接接受。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这里 X、Y、Z 不是毫米坐标，而是周期角坐标：X=2πx/L，Y=2πy/L，Z=2πz/L。这样物理单胞 x∈[0,L] 正好对应 X∈[0,2π]。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最关键的思想：</w:t>
            </w:r>
            <w:r>
              <w:rPr>
                <w:rFonts w:ascii="Noto Serif CJK SC" w:hAnsi="Noto Serif CJK SC" w:eastAsia="Noto Serif CJK SC"/>
                <w:sz w:val="19"/>
              </w:rPr>
              <w:t>Marching Cubes 只用于“看清拓扑和边界曲线”，绝不直接作为最终 Abaqus 网格。最终网格由 CGAL Periodic_3 在平坦三维环面意义下生成，并用人工保护的 master seam 保证单胞切割后严格周期。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一句话目的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00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检查环境与公式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不建网格，只确认 Python、配置、f 和 ∇f 能工作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01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周期拓扑骨架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精确周期标量场 + Marching Cubes；确认拓扑、周期节点/边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02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提取 Master 边界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从 X0/Y0/Z0 三个 master 面提取有序 seam 曲线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03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标准化边界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精确端点 + 等弧长重采样 + 投影回 f=0，清掉极短边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04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导出 CGAL 输入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输出 8 条 feature 曲线和 C++ 运行参数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C++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CGAL Periodic_3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生成受 feature 保护的周期网格；整三角形周期平移进 canonical cell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05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最终壳网格验证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节点去重、定向、拓扑、周期性、质量、几何误差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06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Abaqus Mesh Check 导出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生成只用于网格 Data Check 的 S3R .inp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Abaqus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datacheck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让 Abaqus 自己检查网格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07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日志自动验收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扫描 .dat/.msg，自动给 PASS/FAIL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最终成功的定义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整个流程真正成功，不是“CGAL 能出一张网格图”，而是连续满足以下条件：周期拓扑正确；没有内部裂缝/非流形；三角形可用单个整数周期平移放入 canonical cell，不需要几何裁切；最终节点在 X/Y/Z 对面严格双射；自由边只允许位于六个单胞边界面；网格质量无严重退化；Abaqus 2026 Data Check 无 ERROR、DISTORT、ASPECT RATIO、SHELL NORMAL、NEGATIVE AREA、ZERO AREA 等致命问题。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2. 三种终端：新手最容易混淆的地方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本项目不是“打开一个终端从头跑到底”。Python、C++/CGAL 和 Abaqus 分别需要不同的运行环境。混用窗口是最常见的初学者错误。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终端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负责什么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应看到的环境前缀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典型命令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VS Code PowerShell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00～07 中的 Python 脚本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(diffumeta_geo) PS ...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python .\01_build_periodic_topology.py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x64 Native Tools Command Prompt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编译并运行 CGAL C++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(diffumeta_cgal) ...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tools\build_cgal.cmd / tools\run_cgal.cmd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普通 Windows CMD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Abaqus launcher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无 Conda 要求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abaqus job=... datacheck interactive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判断窗口是否正确：</w:t>
            </w:r>
            <w:r>
              <w:rPr>
                <w:rFonts w:ascii="Noto Serif CJK SC" w:hAnsi="Noto Serif CJK SC" w:eastAsia="Noto Serif CJK SC"/>
                <w:sz w:val="19"/>
              </w:rPr>
              <w:t>C++ 编译前执行 where cl，必须找到 Hostx64\x64\cl.exe；Abaqus 前执行 abaqus information=release，必须能显示 Abaqus 2026。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2.1 Python 几何环境 diffumeta_geo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F:\Anaconda\Scripts\activate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conda activate diffumeta_geo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.\00_check_python_environment.py</w:t>
      </w:r>
    </w:p>
    <w:p>
      <w:pPr>
        <w:spacing w:after="4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这个环境负责 NumPy、SciPy、scikit-image、SymPy 等 Python 数值计算。环境文件 environment_geo.yml 可用于新电脑创建环境。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2.2 C++/CGAL 环境 diffumeta_cgal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F:\Anaconda\Scripts\activate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conda activate diffumeta_cgal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where cl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/d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tools\build_cgal.cmd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tools\run_cgal.cmd</w:t>
      </w:r>
    </w:p>
    <w:p>
      <w:pPr>
        <w:spacing w:after="4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必须从 Visual Studio 的 x64 Native Tools Command Prompt 启动，因为普通 PowerShell 通常没有 cl.exe 的 x64 编译环境。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2.3 Abaqus 普通 CMD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abaqus information=release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/d F:\DiffuMeta_Abaqus\periodic_surface_mesher_clean\cases\fig1\abaqus_meshcheck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abaqus job=fig1_meshcheck input=fig1_meshcheck.inp datacheck interactive</w:t>
      </w:r>
    </w:p>
    <w:p>
      <w:pPr>
        <w:spacing w:after="4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Data Check 只检查输入模型/网格，不做真实压缩求解。本模块 v1.0 的边界到这里为止；真实材料、PBC 方程、压板、接触、30% 压缩属于后续物理模型模块。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3. 源码目录：每个文件在系统中的位置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periodic_surface_mesher_clean/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config/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└─ case.json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meshlib/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__init__.py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config.py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surface.py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└─ flags.py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00_check_python_environment.py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01_build_periodic_topology.py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02_extract_master_boundaries.py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03_standardize_master_boundaries.py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04_export_cgal_input.py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cgal_mesher/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CMakeLists.txt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expression_parser.hpp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└─ main.cpp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05_validate_shell.py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06_export_abaqus_meshcheck.py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07_validate_abaqus_datacheck.py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tools/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run_preprocess.ps1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build_cgal.cmd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run_cgal.cmd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run_postprocess.ps1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├─ run_abaqus_datacheck.cmd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  └─ run_datacheck_validator.ps1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environment_geo.yml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environment_cgal.yml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README.md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REFERENCE_RESULTS.md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├─ VERSION.txt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└─ cases/               ← 运行后产生，每个 case 的结果都在这里</w:t>
      </w:r>
    </w:p>
    <w:p>
      <w:pPr>
        <w:spacing w:after="4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以后日常使用时，最常改的是 config/case.json；最常运行的是 00～07 与 tools 下的封装脚本。meshlib 和 cgal_mesher 属于核心实现层，一般不因换曲面而修改。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4. 从零开始跑一遍 Fig.1：可直接复制的完整命令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以下流程假设源码解压到 F:\DiffuMeta_Abaqus\periodic_surface_mesher_clean，且两个 Conda 环境、Visual Studio C++、Abaqus 已安装。第一次回归建议逐步运行；以后熟悉后再用 tools 里的批处理脚本。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4.1 在 VS Code PowerShell：00～04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F:\Anaconda\Scripts\activate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conda activate diffumeta_geo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.\00_check_python_environment.py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.\01_build_periodic_topology.py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.\02_extract_master_boundaries.py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.\03_standardize_master_boundaries.py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.\04_export_cgal_input.py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0006"/>
                <w:sz w:val="19"/>
              </w:rPr>
              <w:t>看到 FAIL 怎么办：</w:t>
            </w:r>
            <w:r>
              <w:rPr>
                <w:rFonts w:ascii="Noto Serif CJK SC" w:hAnsi="Noto Serif CJK SC" w:eastAsia="Noto Serif CJK SC"/>
                <w:sz w:val="19"/>
              </w:rPr>
              <w:t>任何一步出现 FAIL 或 Python Traceback 都应停止，不要跳过继续。因为后面的输入文件可能已经不可信。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4.2 在 x64 Native Tools：编译 + 生成 CGAL 网格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F:\Anaconda\Scripts\activate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conda activate diffumeta_cgal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where cl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/d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tools\build_cgal.cmd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tools\run_cgal.cmd</w:t>
      </w:r>
    </w:p>
    <w:p>
      <w:pPr>
        <w:spacing w:after="4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第一次或 C++ 源码有修改时运行 build_cgal.cmd。只改 case.json 的方程或网格参数时，通常不需要重新编译，因为表达式和参数由 cgal_case.txt 在运行时读取。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4.3 回到 VS Code PowerShell：05～06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conda activate diffumeta_geo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.\05_validate_shell.py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.\06_export_abaqus_meshcheck.py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4.4 普通 CMD：Abaqus Data Check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/d F:\DiffuMeta_Abaqus\periodic_surface_mesher_clean\cases\fig1\abaqus_meshcheck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abaqus job=fig1_meshcheck input=fig1_meshcheck.inp datacheck interactive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4.5 回 VS Code PowerShell：07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conda activate diffumeta_geo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.\07_validate_abaqus_datacheck.py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19"/>
              </w:rPr>
              <w:t>最终成功标志：</w:t>
            </w:r>
            <w:r>
              <w:rPr>
                <w:rFonts w:ascii="Noto Serif CJK SC" w:hAnsi="Noto Serif CJK SC" w:eastAsia="Noto Serif CJK SC"/>
                <w:sz w:val="19"/>
              </w:rPr>
              <w:t>最后一行必须为 ABAQUS DATACHECK STATUS: PASS。此时才可以说“自动周期 S3R 网格模块通过端到端验收”。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5. config/case.json：整个项目的“单一配置入口”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重构后的原则是：换曲面时尽量只改一个文件。case.json 保存 case 名称、单胞尺寸、隐式方程、拓扑采样、边界间距、CGAL 尺寸参数、容差和 Abaqus Mesh Check 临时参数。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>{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"case_id": "fig1",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"description": "Figure-1 implicit periodic surface used to validate the pipeline",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"cell_size_mm": 10.0,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"iso_level": 0.0,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"surface_expression": "2.3*cos(X)*sin(Z) + 1.9*cos(Y)*cos(Z) - 0.6",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"topology_sampling_intervals": 100,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"boundary_target_spacing_mm": 0.18,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"cgal": {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"edge_size_mm": 0.18,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"facet_angle_deg": 25.0,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"facet_size_mm": 0.15,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"facet_distance_mm": 0.03,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"cell_radius_edge_ratio": 2.0,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"cell_size_mm": 0.50,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"random_seed": 20260911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},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"tolerances": {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"snap_mm": 1e-8,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"topology_pair_mm": 1e-7,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"boundary_mm": 1e-8,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"feature_plane_mm": 1e-9,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"feature_periodic_mm": 1e-8,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"dedup_mm": 1e-9,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"final_pair_mm": 1e-8,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"area_mm2": 1e-14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},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"abaqus": {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"element_type": "S3R",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"meshcheck_material_E": 1.0,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"meshcheck_material_nu": 0.30,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  "meshcheck_thickness_mm": 1.0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 xml:space="preserve">  }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6"/>
        </w:rPr>
        <w:t>}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Fig.1 值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换新曲面时怎么处理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case_id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本 case 的文件夹/输出名前缀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fig1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改成简短英文/数字/下划线名称最稳妥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cell_size_mm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单胞边长 L，物理单位 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10.0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按新问题修改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iso_level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Marching Cubes 等值面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0.0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当前生产版必须保持 0，见下方限制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surface_expression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f(X,Y,Z) 的表达式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Fig.1 方程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核心输入，换曲面主要改这里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topology_sampling_intervals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拓扑采样区间数 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100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复杂/高频曲面可能要增大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boundary_target_spacing_mm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master seam 重采样目标最大间距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0.18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通常与最终 feature 尺度同量级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cgal.edge_size_mm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1D feature 边尺寸准则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0.18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可调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cgal.facet_angle_deg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表面三角形角度准则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25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通常先保持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cgal.facet_size_mm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表面网格尺寸准则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0.15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Fig.1 标定后对应平均边约 0.202 mm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cgal.facet_distance_mm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曲面近似距离准则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0.03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几何精度参数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cgal.cell_size_mm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内部体网格尺寸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0.50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只为 Periodic_3 构造体复杂，最终只取表面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cgal.random_seed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随机种子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20260911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保持固定以利复现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tolerances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各种边界/去重/配对容差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见 JSON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除非明确知道原因，不随意放大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abaqus.*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Mesh Check 占位参数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E=1, ν=0.3, h=1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不是物理材料，不用于正式压缩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0006"/>
                <w:sz w:val="19"/>
              </w:rPr>
              <w:t>重要限制：iso_level：</w:t>
            </w:r>
            <w:r>
              <w:rPr>
                <w:rFonts w:ascii="Noto Serif CJK SC" w:hAnsi="Noto Serif CJK SC" w:eastAsia="Noto Serif CJK SC"/>
                <w:sz w:val="19"/>
              </w:rPr>
              <w:t>当前 Python Step 01 能读取 iso_level，但 C++ Periodic_3 端使用的是 expression=0 的零水平集，没有单独减去 iso_level。因此 clean v1.0 生产使用时必须保持 iso_level=0。若未来要支持非零等值面，应统一修改 Python 与 C++ 的表达式定义。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表达式兼容性：</w:t>
            </w:r>
            <w:r>
              <w:rPr>
                <w:rFonts w:ascii="Noto Serif CJK SC" w:hAnsi="Noto Serif CJK SC" w:eastAsia="Noto Serif CJK SC"/>
                <w:sz w:val="19"/>
              </w:rPr>
              <w:t>Python/SymPy 功能更强，但 C++ expression_parser.hpp 只支持 + - * / ^、括号、X/Y/Z、pi，以及 sin/cos/tan/exp/sqrt/abs。新公式必须同时落在这套交集语法内。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6. meshlib：所有 Python 阶段共享的基础模块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meshlib/config.py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把 config/case.json 读取成统一配置对象 CFG，并集中管理项目根目录和所有输出目录。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config/case.json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定义 CaseConfig 数据类；提供 L、表达式、采样数、CGAL 参数、容差、Abaqus 参数等属性；根据 case_id 自动建立 cases/&lt;case&gt;/cgal_input、cgal_output、shell、abaqus_meshcheck 等目录。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全局 CFG 对象；其他脚本通过 from meshlib.config import CFG 使用。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只要 JSON 格式正确且字段存在即可。若路径不存在，会自动创建。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换曲面不改此文件。只有要增加全局配置字段或改变目录架构时才改。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这是“路径和配置唯一入口”。不要在 01～07 中重新写死 F:\... 路径。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373737"/>
          <w:sz w:val="22"/>
        </w:rPr>
        <w:t>关键属性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属性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CFG.case_id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case 名称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CFG.L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cell_size_mm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CFG.expression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surface_expression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CFG.n_intervals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topology_sampling_intervals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CFG.boundary_spacing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boundary_target_spacing_mm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CFG.cgal / CFG.tol / CFG.abaqus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对应 JSON 子字典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CFG.case_dir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cases/&lt;case_id&gt;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CFG.cgal_input_dir / output_dir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CGAL 输入/输出目录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CFG.shell_dir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最终壳网格目录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CFG.abaqus_dir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Abaqus Mesh Check 目录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meshlib/surface.py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保证整个 Python 流程只存在一份隐式方程定义，并自动从同一个表达式生成解析梯度。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CFG.expression、CFG.L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用 SymPy 解析 X/Y/Z 维度无量纲表达式；自动计算 ∂f/∂X、∂f/∂Y、∂f/∂Z；通过比例 2π/L 转成物理坐标梯度 ∇_x f；同时提供严格周期标量场 periodic_scalar_field()。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implicit_xyz()、implicit_points()、gradient_points()、gradient_magnitude()、periodic_scalar_field()、describe()。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Step 00 能正常得到有限 f 与 |grad f|；后续所有 Python 阶段统一使用这套函数。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换曲面不改此文件，只改 case.json。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periodic_scalar_field() 的最后一个采样面不是重新算 2π，而是直接复制第一个面，这一点是 Step 01 获得“位级相同”的周期拓扑基础。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meshlib/flags.py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给六个单胞面定义位标志，用一个 uint8 值同时表达节点位于哪些边界面。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无外部输入。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X0/XL/Y0/YL/Z0/ZL 分别用 1&lt;&lt;0 ... 1&lt;&lt;5；MASTER_FACES 只保留 X0、Y0、Z0。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供 Step 01/02/03 共用的常量。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无需单独运行。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节点若位于棱/角，可以同时拥有多个位标志，例如 X0&amp;Y0。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meshlib/__init__.py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把 meshlib 标记为 Python 包。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无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当前为空。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无直接输出。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无需运行。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不改。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7. 00_check_python_environment.py：先确认“环境和方程能跑”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00_check_python_environment.py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在任何几何计算之前做快速 sanity check，避免运行到中途才发现包没装、配置读错或公式产生 NaN/Inf。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config/case.json；Python 包 numpy/scipy/skimage/sympy。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打印版本；读取 CFG；在两个测试点计算 f 和解析梯度；检查所有值有限。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只打印检查结果，不生成网格文件。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最后必须为 PYTHON ENVIRONMENT STATUS: PASS。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不因新曲面而改。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它不是正式几何验证，只是最前置的“环境/公式能否执行”检查。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Fig.1 已验证输出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= 3.10.21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numpy  = 2.2.6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scipy  = 1.15.3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skimage= 0.25.2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sympy  = 1.14.0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case   = fig1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test f  = [ 1.3 -0.6]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test |g|= [1.44513262 1.44513262]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ENVIRONMENT STATUS: PASS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8. 01_build_periodic_topology.py：构造周期拓扑骨架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01_build_periodic_topology.py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用高分辨率但临时的 Marching Cubes 曲面确认“这个隐式曲面在单胞内如何连接、如何穿过六个边界面”。这是最终周期网格的拓扑地图，不是最终有限元网格。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config/case.json；meshlib/surface.py。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建立 bitwise 周期标量场 → Marching Cubes → 边界吸附 → 六面标志 → KDTree 对面节点配对 → 对面自由边拓扑比较 → DSU 周期等价类/连通性 → 计算面积、f 残差、梯度。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cases/&lt;case&gt;/periodic_topology.npz；topology_report.json。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内部裂缝=0、非流形边=0、X/Y/Z 对面边拓扑全部一致、周期粘合后 components=1。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通常不改代码；新曲面通过 case.json 修改。高频复杂曲面可能调 topology_sampling_intervals。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Marching Cubes 的细长三角形质量不重要，因为它只提取拓扑。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8.1 为什么要“精确周期标量场”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若直接分别在 x=0 和 x=L 计算浮点三角函数，即使数学上相等，也可能出现最后几位浮点差异，随后 Marching Cubes 可能在对面做出不同的插值/拓扑选择。surface.py 的 periodic_scalar_field() 只计算 n×n×n 基础块，最后一层直接复制第一层，因此六面对面标量值位级相同。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8.2 节点/边周期配对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Step 01 先按边界标志找 X0 与 XL 节点，再只比较切向坐标 (y,z)，用 cKDTree 做一一最近邻配对；Y、Z 类似。随后不只比较节点数，还把位于对面边界上的自由边转换到相同周期坐标后比较边集合，避免出现“节点数量一样但连接关系不一样”的假周期。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8.3 DSU 周期等价类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Disjoint Set Union（并查集）把 X0↔XL、Y0↔YL、Z0↔ZL 的节点对视为同一周期点。这样可以判断切开的单胞看起来有几个分量，以及把周期边界粘回三维环面后是否仍是一个连通结构。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Fig.1 权威回归值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clean v1.0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Field shape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101×101×101，dx=0.1 mm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MC vertices / triangles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45,788 / 89,984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X/Y/Z periodic pairs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292 / 314 / 202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unique edges / free edges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135,776 / 1,600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internal cracks / nonmanifold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0 / 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X/Y/Z edge topology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全部 True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periodic classes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44,984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cut components / glued components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 / 1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MC surface area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304.4657897949219 mm²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max |f(vertex)|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8.413791656e-4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9. 02_extract_master_boundaries.py：把自由边变成有序 Master Seam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02_extract_master_boundaries.py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从 Step 01 的切开曲面中，只提取 X0、Y0、Z0 三个 master 面上的边界交线，并把散乱的边连接成顺序明确的折线。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periodic_topology.npz。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提取边 → 按 master face 筛边 → 建图 adjacency → 连通分量 → 判断开放/闭合 → 按节点顺序走图 → 检查度数/分叉 → 记录端点所在 cube edge 与 periodic class。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master_boundary_curves.npz；master_boundary_report.json。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所有组件必须能被解释为简单开放曲线或闭合曲线，不允许分叉/异常端点；脚本结束打印 MASTER BOUNDARY STATUS: PASS。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只保留 X0/Y0/Z0，因为在 Periodic_3 的平坦环面中 X0/XL 是同一个周期切口；重复把 slave 面也作为 feature 会增加不必要约束。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Fig.1 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Master 面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曲线条数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关键周期端点类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X0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4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0、4、107、472 之间形成 4 条开放曲线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Y0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2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class 0 和 4 各形成一条跨 X0→XL 的周期曲线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Z0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2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class 107 和 472 各形成一条跨 X0→XL 的周期曲线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总计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8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共享端点类：0、4、107、472；每类出现 4 次</w:t>
            </w:r>
          </w:p>
        </w:tc>
      </w:tr>
    </w:tbl>
    <w:p>
      <w:pPr>
        <w:spacing w:after="6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Step 02 输出的原始线段仍继承 Marching Cubes 的不均匀性。例如 Fig.1 某些最短边只有约 0.00078～0.00135 mm。因此 Step 02 只解决“拓扑顺序”，不能直接把这些点作为 CGAL feature。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10. 03_standardize_master_boundaries.py：把 Seam 曲线做干净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03_standardize_master_boundaries.py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把 Step 02 的粗糙 MC 边界曲线变成稳定、均匀、准确落在 f=0 上的 CGAL feature 折线。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periodic_topology.npz + master_boundary_curves.npz + case.json。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根据 periodic class 求 canonical 端点 → 在立方体棱上解一维 f=0 精确根 → 沿原曲线按累计弧长重采样 → 在对应 master 面内用解析梯度做 Newton 型投影回 f=0 → 多次重分布 → 强制共享端点完全一致。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standard_boundary_curves.npz；standard_boundary_report.json。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max |f|&lt;1e-8；端点周期 mismatch&lt;1e-10；没有 &lt;0.05 mm 线段；没有 &gt;0.20 mm 线段。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一般只通过 case.json 的 boundary_target_spacing_mm 调整。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精确端点求解假设开放曲线端点位于两张 cube face 的交线（即立方体棱）并能在剩余自由坐标上找到 f=0 根。极端退化/切触几何可能在这里失败。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10.1 三个核心动作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为什么需要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效果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精确端点 root solve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MC 端点只近似在 f=0 与 cube edge 交点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端点残差降到 ~1e-15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等弧长重采样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MC 上有极短边/不均匀边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线段稳定在约 0.168～0.180 mm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面内投影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重采样插值点会偏离隐式曲面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重新满足 f≈0，同时固定在 X0/Y0/Z0 平面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Fig.1 权威回归值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Total master curves = 8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Total new points    = 381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Segment minimum     = 0.16757288158271053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Segment mean        = 0.17783984235070335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Segment maximum     = 0.17998120598355918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Segments &lt; 0.05 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Segments &lt; 0.10 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Segments &gt; 0.20 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Max |f|             = 8.938738638164523e-12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Endpoint periodic mismatch = 0.0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STANDARD BOUNDARY STATUS: PASS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11. 04_export_cgal_input.py：Python → C++ 的接口层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04_export_cgal_input.py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对标准化 feature 做最后一次独立检查，并把 Python 数据写成 C++/CGAL 可以直接读的文本格式。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standard_boundary_curves.npz；case.json。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检查每条曲线是否在正确 master plane、节点 f 残差、线段长度、端点 periodic class 一致性；在每段 1/4、1/2、3/4 处估算折线弦相对真实隐式曲面的法向偏差 |f|/|grad f|；写 feature 文件和 cgal_case.txt。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cgal_input/periodic3_master_features.txt；periodic3_master_features_report.json；cgal_case.txt。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finite/bounds 正常；plane error≤feature_plane_tol；max node |f|≤1e-8；segment&gt;0.05 且≤0.20；endpoint class mismatch≤feature_periodic_tol。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chord error 当前只作为几何诊断，不是硬 PASS 条件。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11.1 periodic3_master_features.txt 格式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第一行是曲线总数；之后每条曲线先写元数据，再写所有坐标。元数据格式：face_id closed start_class end_class n_points。face_id 0/1/2 分别代表 X0/Y0/Z0。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8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0 0 0 0 64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x0 y0 z0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x1 y1 z1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...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1 0 0 0 68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...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11.2 cgal_case.txt 格式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L=10.0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expression=2.3*cos(X)*sin(Z) + 1.9*cos(Y)*cos(Z) - 0.6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edge_size=0.18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facet_angle=25.0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facet_size=0.15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facet_distance=0.03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cell_radius_edge_ratio=2.0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cell_size=0.5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random_seed=20260911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Fig.1 回归值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master feature curves       = 8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X0 / Y0 / Z0 curves         = 4 / 2 / 2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segment minimum             = 0.16757288158271053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segment maximum             = 0.17998120598355918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max node |f|               = 8.938738638164523e-12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max feature chord error     = 0.0017215288268260308 mm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max endpoint class mismatch = 0.0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PERIODIC_3 FEATURE PREP STATUS: PASS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12. cgal_mesher：最终周期网格生成核心（C++ / CGAL）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这部分是整个模块最核心也最不适合新手随意修改的区域。Python 已经把公式、参数和 8 条 feature 统一写成文本；C++ 只负责用 CGAL Periodic_3 构造周期体网格并抽取最终表面。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cgal_mesher/CMakeLists.txt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告诉 CMake 如何编译 periodic_surface_mesher.exe。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CGAL 6.0.1 环境、MSVC x64、main.cpp。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要求 C++17；find_package(CGAL REQUIRED)；生成 periodic_surface_mesher，并链接 CGAL::CGAL。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cgal_mesher/build/periodic_surface_mesher.exe。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tools/build_cgal.cmd 最后显示 CGAL BUILD: PASS。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通常不改。只有添加新的 C++ 源文件/库时改。</w:t>
            </w:r>
          </w:p>
        </w:tc>
      </w:tr>
    </w:tbl>
    <w:p>
      <w:pPr>
        <w:spacing w:after="60"/>
      </w:pP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cmake_minimum_required(VERSION 3.16)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project(periodic_surface_mesher LANGUAGES CXX)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set(CMAKE_CXX_STANDARD 17)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find_package(CGAL REQUIRED)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add_executable(periodic_surface_mesher main.cpp)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target_link_libraries(periodic_surface_mesher PRIVATE CGAL::CGAL)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cgal_mesher/expression_parser.hpp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让 C++ 在运行时读取 case.json 导出的表达式，而不是把 Fig.1 方程写死在 main.cpp。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cgal_case.txt 中 expression=... 的字符串。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递归下降解析器：支持数字、X/Y/Z、pi、括号、+ - * / ^、一元正负号，以及 sin/cos/tan/exp/sqrt/abs；构造内部语法树节点后逐节点求值。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Expression 对象的 parse() 与 eval(X,Y,Z)。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非法标识符/括号/数字会抛出异常，main.cpp 返回错误。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一般不改；只有要支持新数学函数时扩展。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Python SymPy 和 C++ parser 的求值顺序可能有极小浮点差别，所以 clean v1.0 的回归基线应以当前 C++ 运行结果为准。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cgal_mesher/main.cpp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使用 CGAL Periodic_3 在周期域中生成受 master feature 保护的高质量曲面网格，并把每个表面三角形用整周期平移放入 [0,L]³。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cgal_case.txt；periodic3_master_features.txt；输出前缀。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读运行配置与公式 → 建 Periodic_function 与 Labeled_mesh_domain → add_features(仅 8 条 master) → 设置 Mesh_criteria → 固定随机种子 → make_periodic_3_mesh_3(features + manifold + no_perturb + no_exude) → 遍历表面 facet，使用 tr.triangle(facet) 获得 offset-aware 欧氏三角形 → 对 x/y/z 分别寻找一个共同整数 k，使三顶点同时进入 [0,L] → 输出 canonical triangle CSV。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1copy.mesh、8copy.mesh、unplaceable_facets.csv、canonical_triangles.csv。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periodic vertices/surface facets/cells/features/corners 均&gt;0；遍历 facet 数=surface facets；facets requiring clipping=0。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不因换曲面而改。网格参数在 case.json 中改。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这是生产核心。不要把旧的普通 surface remesh、三角形后裁切、segment splitting 等研发失败路线重新混回来。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12.1 为什么必须用 Periodic_3，而不是普通表面重网格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普通重网格算法即使能得到很好看的三角形，也会独立重采样相对的周期边界，从而出现 X0 与 XL 节点坐标/拓扑不严格对应。Periodic_3 原生在平坦环面上处理周期性；再加上人工 master seam feature，切开单胞后边界能保持同构。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12.2 为什么只加 8 条 master feature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在周期域中 X0 与 XL 是同一个切口，Y0/YL、Z0/ZL 同理。只添加 X0/Y0/Z0 上的 master 曲线，让 Periodic_3 自动产生周期等价的另一侧。这样避免对 slave 面独立离散导致不一致。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12.3 关键参数 features().manifold().no_perturb().no_exude()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features()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保护人工 seam，使其成为网格 1D 特征边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manifold()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要求生成的表面复形为流形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no_perturb()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关闭后续扰动优化，减少改变 refinement 结果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no_exude()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关闭 exude 优化，提升确定性与可重复性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12.4 canonical-cell placement：为什么“不需要三角形裁切”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CGAL 的周期 facet 可能在欧氏坐标里跨越相邻周期副本。程序对每个三角形的 x、y、z 三组坐标分别寻找一个整数 k，使三个顶点同时加 kL 后落入 [0,L]。注意是“同一三角形三个顶点共享同一个 k”，不是每个顶点分别 modulo。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若某一坐标方向不存在这样的整数 k，说明三角形真正跨越了 canonical cut，需要几何裁切。生产路线要求这种 facet 数量必须为 0。人工 seam 的意义就是让周期切口本身成为网格边，从而避免切口穿过三角形内部。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0006"/>
                <w:sz w:val="19"/>
              </w:rPr>
              <w:t>非常重要：</w:t>
            </w:r>
            <w:r>
              <w:rPr>
                <w:rFonts w:ascii="Noto Serif CJK SC" w:hAnsi="Noto Serif CJK SC" w:eastAsia="Noto Serif CJK SC"/>
                <w:sz w:val="19"/>
              </w:rPr>
              <w:t>绝不能对每个顶点单独做 x mod L。那会把跨周期三角形错误地拉成横跨整个单胞的巨大三角形。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12.5 Fig.1 clean v1.0 C++ 回归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periodic vertices = 13486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surface facets    = 18164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domain cells      = 53201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feature edges     = 405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corners           = 4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surface facets iterated  = 18164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facets shifted by period = 120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facets requiring clipping=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max physical surface edge = 0.34988197409894994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max triangle axis span     = 0.33958186078472963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PERIODIC SURFACE MESHER STATUS: PASS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CGAL MESH GENERATION: PASS</w:t>
      </w:r>
    </w:p>
    <w:p>
      <w:pPr>
        <w:spacing w:after="4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相同输入连续运行两次，canonical triangle CSV 的 SHA256 完全相同，证明 clean v1.0 在当前环境中可重复。该 CSV 的参考 SHA256 为 61e8f550d6c3d74ba1122e985b0daf0c1ce7ed7617cdf0662f293b26a43a4c3f。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13. 05_validate_shell.py：不要相信生成器，独立重验最终壳网格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05_validate_shell.py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把 CGAL 的 triangle soup 整理成真正的有限元节点/单元，并独立检查拓扑、周期性、法向、几何误差和单元质量。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cgal_output/&lt;case&gt;_mesh_canonical_triangles.csv。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读三角形 → 只吸附 0/L 数值噪声 → 空间哈希/邻桶去重节点 → 保持 x=0 与 x=L 为不同节点 → 建边图 → 全局一致定向 → 用 ∇f 选法向正方向 → 检查自由边/非流形/重复面/退化面 → X/Y/Z 周期节点双射与自由边拓扑匹配 → 统计质量与 |f|/|grad f| 几何误差 → DSU 检查周期粘合连通性。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shell/&lt;case&gt;_shell.npz；&lt;case&gt;_shell_report.json；&lt;case&gt;_shell.obj。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硬性 PASS：非空、无退化/重复/零面积、无非流形、无内部异常自由边、无定向冲突、X/Y/Z 严格周期、周期粘合后一个连通分量。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一般不改；容差由 case.json 管理。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当前代码会报告最小角和 shape q，但它们不是 Step 05 的硬拒绝条件；最终还要经过 Abaqus Data Check。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13.1 节点去重为什么不能 modulo L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Abaqus 后续需要在 x=0 与 x=L 上分别拥有两个物理节点，并通过 PBC 方程或边界条件建立关系。因此去重只合并同一物理坐标的重复三角形顶点，绝不能把 x=0 与 x=L 视为同一个节点。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13.2 三角形定向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triangle soup 原始顶点顺序可能不一致。程序先利用共享内部边构建三角形邻接关系，使相邻单元在共享边上的方向相反；随后对每个连通定向分量计算三角形法向与解析 ∇f 的点积，必要时整体翻转，使最终所有单元法向统一指向 +∇f。Fig.1 的 normal +grad fraction = 1.0。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13.3 周期性检查是“节点 + 边拓扑”双重检查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对 X0/XL，先用切向坐标 (y,z) 做 cKDTree 最近邻配对，要求节点数相等、映射一一、双向最近邻一致、最大 mismatch≤final_pair_mm；再把 X0 上的自由边通过节点映射转换到 XL，要求边集合完全相等。Y、Z 同理。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13.4 质量指标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边长统计直接反映实际网格尺度；最小角用于识别针状/尖角三角形；shape quality 使用 q = 4√3 A / (a²+b²+c²)，等边三角形 q=1，退化时趋近 0；edge ratio 反映最长边/最短边。几何误差用 |f|/|∇f| 估算节点沿法向偏离真实隐式曲面的距离。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Fig.1 clean v1.0 权威结果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规模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nodes / triangles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9,483 / 18,164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拓扑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nonmanifold / bad free edges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0 / 0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拓扑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duplicate / degenerate / zero area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0 / 0 / 0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连通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cut / glued components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 / 1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周期 X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nodes / mismatch / edge topology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141/141 / 5.55e-17 mm / True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周期 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nodes / mismatch / edge topology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148/148 / 0 / True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周期 Z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nodes / mismatch / edge topology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124/124 / 0 / True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尺寸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mean edge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0.2018165715632065 mm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质量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min angle / q_min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14.419297° / 0.374243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质量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angle&lt;10° / q&lt;0.2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0 / 0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几何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surface area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304.64827090489996 mm²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几何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max normal error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0.004279062903792588 mm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法向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aligned with +grad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7"/>
              </w:rPr>
              <w:t>1.0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14. 06_export_abaqus_meshcheck.py：只测试网格，不掺杂真实物理模型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06_export_abaqus_meshcheck.py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把 Step 05 已验证的壳网格写成 Abaqus S3R .inp，让 Abaqus 自己做最后一道网格检查。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shell/&lt;case&gt;_shell.npz + shell report。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确认 Step 05 pass=True → 节点/三角形转 Abaqus 1-based 编号 → 建 X0/XL/Y0/YL/Z0/ZL 节点集 → 再检查周期 pair 的位移向量是否分别为 (L,0,0)/(0,L,0)/(0,0,L) → 写 *Node、*Element type=S3R、节点集、占位材料、占位壳厚和 Dummy *Static step → 导出 periodic pair CSV。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abaqus_meshcheck/&lt;case&gt;_meshcheck.inp；&lt;case&gt;_periodic_pairs.csv；export_report.json。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Python 导出脚本自身 PASS；之后必须由 Abaqus datacheck 真正验收。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一般不改；S3R 类型和占位参数在 case.json 中。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这里明确不包含真实 PBC、压板、接触、真实材料、加载。这样 Data Check 若出问题，可以把原因锁定在网格/壳定义本身。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占位参数不是论文材料：</w:t>
            </w:r>
            <w:r>
              <w:rPr>
                <w:rFonts w:ascii="Noto Serif CJK SC" w:hAnsi="Noto Serif CJK SC" w:eastAsia="Noto Serif CJK SC"/>
                <w:sz w:val="19"/>
              </w:rPr>
              <w:t>case.json 中 E=1、ν=0.3、thickness=1 mm 只是为了让 Abaqus 具有完整 shell section。不要把它们误认为真实 UMA90 材料或最终相对密度厚度。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生成的 .inp 主要块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*Node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1, x, y, z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...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*Element, type=S3R, elset=EALL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1, n1, n2, n3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...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*Nset, nset=X0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...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*Nset, nset=XL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...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*Material, name=MESH_CHECK_MAT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*Elastic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1.0, 0.30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*Shell Section, elset=EALL, material=MESH_CHECK_MAT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1.0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*Step, name=MESH_CHECK, nlgeom=YES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*Static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0.1, 1.0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*End Step</w:t>
      </w:r>
    </w:p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15. Abaqus Data Check：软件自身的最终网格裁决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Step 06 只是写文件。必须真正调用 Abaqus/Standard datacheck，才能确认 S3R 壳网格没有 Abaqus 自己识别出的 distortion、aspect ratio、shell normal 等问题。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/d F:\DiffuMeta_Abaqus\periodic_surface_mesher_clean\cases\fig1\abaqus_meshcheck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abaqus job=fig1_meshcheck input=fig1_meshcheck.inp datacheck interactive</w:t>
      </w:r>
    </w:p>
    <w:p>
      <w:pPr>
        <w:spacing w:after="4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clean v1.0 已验证输出为 Abaqus JOB fig1_meshcheck COMPLETED。纯 datacheck 可能不生成 .sta，这是正常的；.dat 与 .msg 才是 Step 07 的必需文件。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16. 07_validate_abaqus_datacheck.py：把 Abaqus 日志变成机器可判断的 PASS/FAIL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07_validate_abaqus_datacheck.py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自动扫描 Abaqus 生成的文本日志，避免以后批量运行时人工打开每个 .dat/.msg。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abaqus_meshcheck/&lt;job&gt;.dat、&lt;job&gt;.msg；.sta 可选。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用正则搜索 ERROR、WARNING、DISTORT、ASPECT RATIO、SHELL NORMAL/ErrElemShellNormal、NEGATIVE AREA、ZERO AREA；统计每种消息，并记录行号和原文。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&lt;job&gt;_datacheck_report.json。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.dat/.msg 都存在，fatal_count=0 即 PASS；WARNING 只记录，不自动当 fatal，因为并非所有 warning 都代表网格不可用。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新 case 不改；若以后发现新的致命 Abaqus 关键词，可扩展 PATTERNS。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.sta 缺失允许；这是我们在真实 Abaqus 2026 Data Check 中确认过的行为。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Fig.1 最终日志结果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error       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warning     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distorted   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aspect_ratio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shell_normal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negative_area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zero_area   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fatal count     = 0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ABAQUS DATACHECK STATUS: PASS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19"/>
              </w:rPr>
              <w:t>到这里才算模块完成：</w:t>
            </w:r>
            <w:r>
              <w:rPr>
                <w:rFonts w:ascii="Noto Serif CJK SC" w:hAnsi="Noto Serif CJK SC" w:eastAsia="Noto Serif CJK SC"/>
                <w:sz w:val="19"/>
              </w:rPr>
              <w:t>Step 07 PASS 后，自动网格模块 v1.0 才完成“方程→周期网格→Abaqus 验收”的闭环。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17. tools：把长命令封装成新手可用的一键脚本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tools/run_preprocess.ps1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顺序执行 Step 01→02→03→04。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diffumeta_geo 已激活；case.json 已配置。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每运行一步检查 $LASTEXITCODE，任一步非 0 就立刻退出。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最终显示 PREPROCESS PIPELINE: PASS。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任一步失败则整体停止。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Step 00 没包含在里面；第一次/换环境后建议先手动运行 Step 00。</w:t>
            </w:r>
          </w:p>
        </w:tc>
      </w:tr>
    </w:tbl>
    <w:p>
      <w:pPr>
        <w:spacing w:after="60"/>
      </w:pP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powershell -ExecutionPolicy Bypass -File .\tools\run_preprocess.ps1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tools/build_cgal.cmd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在 x64 Native Tools 中自动重建 CGAL Release 可执行程序。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cl.exe、cmake、Ninja、CGAL 环境。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检查 where cl / where cmake；删除旧 build；cmake -G Ninja -DCMAKE_BUILD_TYPE=Release；cmake --build。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cgal_mesher/build/periodic_surface_mesher.exe。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最后 CGAL BUILD: PASS。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通常不改。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只有 C++ 源码变了才必须重新 build；只改 case.json 通常不需要。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tools/run_cgal.cmd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读取 case.json 的 case_id，自动定位 exe、cgal_case.txt、feature 文件与输出前缀，然后运行 mesher。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已编译 exe；Step 04 输出存在。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PowerShell 读取 JSON case_id；拼接 paths；运行 periodic_surface_mesher.exe。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cases/&lt;case&gt;/cgal_output/&lt;case&gt;_mesh_*。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C++ 返回 0，最后 CGAL MESH GENERATION: PASS。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tools/run_postprocess.ps1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顺序执行 Step 05 与 Step 06。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CGAL canonical triangle CSV 已生成；diffumeta_geo 已激活。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先严格验证 shell，PASS 后才导出 Abaqus inp。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shell/ 与 abaqus_meshcheck/ 输出。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POSTPROCESS PIPELINE: PASS。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tools/run_abaqus_datacheck.cmd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自动读取 case_id，进入正确的 Abaqus 工作目录并运行 datacheck。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Step 06 .inp；abaqus launcher 可用。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检查 abaqus 命令和 .inp 是否存在；调用 interactive datacheck。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Abaqus .dat/.msg 等文件。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ABAQUS DATACHECK COMMAND: COMPLETED。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tools/run_datacheck_validator.ps1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封装 Step 07。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diffumeta_geo；Abaqus 日志已生成。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切项目根目录并调用 python .\07_validate_abaqus_datacheck.py。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JSON 日志报告。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Step 07 返回 0。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一般不改。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18. 其他辅助文件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environment_geo.yml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在新电脑创建 Python 几何环境。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Conda。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固定 Python 3.10；声明 numpy、scipy、scikit-image、sympy。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Conda 环境 diffumeta_geo。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python -c import... 能通过。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可按兼容性维护版本。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特别注意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当前 yml 仍 pin numpy=1.26，而已验证机器运行 NumPy 2.2.6 也通过。若追求最大复现性，优先按 yml 创建；不要仅因版本数字不同就认定结果错误。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environment_cgal.yml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在新电脑创建 CGAL 构建/运行环境。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Conda + Visual Studio C++。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声明 python3.10、cgal-cpp=6.0.1、cmake、ninja、eigen、boost-cpp。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Conda 环境 diffumeta_cgal。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x64 Native Tools 中 where cl、cmake、ninja 可用，build_cgal.cmd PASS。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尽量保持 CGAL 6.0.1 不变，除非专门做版本回归。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REFERENCE_RESULTS.md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保存 Fig.1 clean v1.0 的权威回归数字，用于判断未来重构/升级是否跑偏。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本次端到端实测结果。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不参与计算。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人类可读的基线记录。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不是任意新曲面的验收阈值。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升级核心算法、CGAL 版本或表达式解析器后，应重新回归并更新。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README.md / VERSION.txt / .gitignore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目的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README 是项目入口说明；VERSION 标记冻结版本；.gitignore 控制 Git 不提交 build、运行结果等垃圾文件。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输入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项目源码。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核心做法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文档/版本管理。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主要输出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无计算输出。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成功判据/结果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不参与 PASS/FAIL。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以后通常改不改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8"/>
              </w:rPr>
              <w:t>随版本维护。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19. cases/&lt;case_id&gt;：运行后每个文件到底是什么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路径/文件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来自哪一步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能不能删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periodic_topology.npz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01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MC 拓扑骨架、boundary flags、X/Y/Z pair、periodic class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后续 02/03 需要；重跑 01 可再生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topology_report.json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01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Step01 人/机可读报告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可再生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master_boundary_curves.npz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02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有序 master seam 的原始节点 ID/offset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03 需要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master_boundary_report.json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02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每条曲线长度、端点、class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可再生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standard_boundary_curves.npz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03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标准化后的 8 条 feature 曲线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04 需要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standard_boundary_report.json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03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线段统计与 f 残差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可再生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cgal_input/periodic3_master_features.txt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04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C++ feature 输入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 运行必需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cgal_input/cgal_case.txt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04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C++ 方程/尺寸/随机种子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 运行必需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cgal_input/*report.json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04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feature 诊断报告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可再生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cgal_output/*_canonical_triangles.csv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C++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最终 canonical triangle soup；Step05 核心输入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非常关键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cgal_output/*_unplaceable_facets.csv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C++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理论上应为空；有记录说明 clipping 失败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诊断文件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cgal_output/*_1copy.mesh / *_8copy.mesh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C++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Medit 可视化诊断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非后续计算必需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shell/&lt;case&gt;_shell.npz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05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最终 FE 节点、三角形、周期 pair、free edges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Step06 需要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shell/&lt;case&gt;_shell_report.json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05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最终严格验收报告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Step06 会检查 pass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shell/&lt;case&gt;_shell.obj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05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方便外部查看表面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非必需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abaqus_meshcheck/&lt;case&gt;_meshcheck.inp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06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Abaqus S3R 网格 Data Check 输入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Abaqus 必需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&lt;case&gt;_periodic_pairs.csv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06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后续物理 PBC 模块可直接复用的节点对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建议保留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*.dat / *.msg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Abaqus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Data Check 文本日志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Step07 必需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*_datacheck_report.json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07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自动分类的最终日志报告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建议保留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20. 换一个新曲面：真正应该改什么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clean v1.0 的设计目标是：正常情况下只改 config/case.json，而不是去 01、03、05、main.cpp 里各写一遍方程。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20.1 最小修改步骤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复制/备份当前 case.json，修改 case_id。建议使用英文、数字、下划线。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修改 cell_size_mm。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修改 surface_expression，保持使用 X/Y/Z 周期角坐标。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暂时保持 iso_level=0。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先保持拓扑/CGAL 参数不变跑一次；若 Step 01 或最终尺寸明显不合理，再有针对性调整。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从 Step 00 开始完整跑到 Step 07。任何一步 FAIL 都先定位原因，不要绕过。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{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"case_id": "my_surface_001",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"cell_size_mm": 10.0,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"iso_level": 0.0,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"surface_expression": "cos(X) + cos(Y) + cos(Z)"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}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20.2 新曲面必须满足的基本前提</w:t>
      </w:r>
    </w:p>
    <w:p>
      <w:pPr>
        <w:pStyle w:val="ListBullet"/>
        <w:spacing w:after="40"/>
        <w:ind w:left="360" w:hanging="160"/>
      </w:pPr>
      <w:r>
        <w:rPr>
          <w:rFonts w:ascii="Noto Serif CJK SC" w:hAnsi="Noto Serif CJK SC" w:eastAsia="Noto Serif CJK SC"/>
          <w:sz w:val="19"/>
        </w:rPr>
        <w:t>表达式在单胞内数值有限；不要产生 sqrt(负数)、除零等大面积 NaN/Inf。</w:t>
      </w:r>
    </w:p>
    <w:p>
      <w:pPr>
        <w:pStyle w:val="ListBullet"/>
        <w:spacing w:after="40"/>
        <w:ind w:left="360" w:hanging="160"/>
      </w:pPr>
      <w:r>
        <w:rPr>
          <w:rFonts w:ascii="Noto Serif CJK SC" w:hAnsi="Noto Serif CJK SC" w:eastAsia="Noto Serif CJK SC"/>
          <w:sz w:val="19"/>
        </w:rPr>
        <w:t>目标零水平集在周期边界上应能形成可处理的简单曲线；master 边界不应出现严重分叉/退化。</w:t>
      </w:r>
    </w:p>
    <w:p>
      <w:pPr>
        <w:pStyle w:val="ListBullet"/>
        <w:spacing w:after="40"/>
        <w:ind w:left="360" w:hanging="160"/>
      </w:pPr>
      <w:r>
        <w:rPr>
          <w:rFonts w:ascii="Noto Serif CJK SC" w:hAnsi="Noto Serif CJK SC" w:eastAsia="Noto Serif CJK SC"/>
          <w:sz w:val="19"/>
        </w:rPr>
        <w:t>最终希望的是流形周期曲面；如果物理目标本身是非流形网络，本模块的 manifold() 路线并不适用。</w:t>
      </w:r>
    </w:p>
    <w:p>
      <w:pPr>
        <w:pStyle w:val="ListBullet"/>
        <w:spacing w:after="40"/>
        <w:ind w:left="360" w:hanging="160"/>
      </w:pPr>
      <w:r>
        <w:rPr>
          <w:rFonts w:ascii="Noto Serif CJK SC" w:hAnsi="Noto Serif CJK SC" w:eastAsia="Noto Serif CJK SC"/>
          <w:sz w:val="19"/>
        </w:rPr>
        <w:t>拓扑采样必须足够细，不能漏掉比 dx 还小的孔洞/细颈/高频结构。</w:t>
      </w:r>
    </w:p>
    <w:p>
      <w:pPr>
        <w:pStyle w:val="ListBullet"/>
        <w:spacing w:after="40"/>
        <w:ind w:left="360" w:hanging="160"/>
      </w:pPr>
      <w:r>
        <w:rPr>
          <w:rFonts w:ascii="Noto Serif CJK SC" w:hAnsi="Noto Serif CJK SC" w:eastAsia="Noto Serif CJK SC"/>
          <w:sz w:val="19"/>
        </w:rPr>
        <w:t>CGAL 参数中的长度尺度与 L 有关。若 L 从 10 mm 改成 100 mm，却仍使用 0.15 mm facet_size，会造成极度过细网格。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21. 参数怎么理解：哪些是“几何分辨率”，哪些是“最终网格尺寸”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主要阶段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调大/调小的典型影响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topology_sampling_intervals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01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MC 拓扑采样区间 n；dx=L/n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n↑：更不易漏细小拓扑，但 Python 内存/时间↑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boundary_target_spacing_mm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03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master seam 重采样最大间距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减小：feature 更密，边界更精细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edge_size_mm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1D feature 网格尺寸准则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减小：feature 更密/可能增加顶点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facet_size_mm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2D surface facet 尺寸准则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减小：表面网格整体更细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facet_angle_deg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三角形角度质量准则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提高通常更强调角度，但可能更难满足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facet_distance_mm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表面到隐式几何的近似距离准则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减小：几何逼近更精确，单元更多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cell_size_mm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内部 3D 体网格尺寸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减小：内部 tetra 更多；最终只抽取表面，不宜无谓过细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random_seed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随机种子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固定：提高确定性与回归能力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19"/>
              </w:rPr>
              <w:t>facet_size 不是“最大边长”：</w:t>
            </w:r>
            <w:r>
              <w:rPr>
                <w:rFonts w:ascii="Noto Serif CJK SC" w:hAnsi="Noto Serif CJK SC" w:eastAsia="Noto Serif CJK SC"/>
                <w:sz w:val="19"/>
              </w:rPr>
              <w:t>Fig.1 中 facet_size=0.15 mm，最终平均边长约 0.2018 mm，最大边约 0.3499 mm。CGAL 的 facet_size 是 refinement criterion，不应把它理解成每条三角形边都必须 ≤0.15 mm。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21.1 容差不要随意放宽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tolerances 中的 snap、pair、dedup 等数值用于区分浮点噪声和真实几何差异。若某个新曲面出现 0.01 mm 的周期 mismatch，把 pair tolerance 从 1e-8 直接改成 0.1 不是修复，而是把错误藏起来。正确做法是先查上游周期 feature 或网格生成为什么不一致。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22. 失败时先看哪里：按步骤定位，而不是盲目重跑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失败位置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常见症状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首先检查</w:t>
            </w:r>
          </w:p>
        </w:tc>
        <w:tc>
          <w:tcPr>
            <w:tcW w:type="dxa" w:w="2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不要做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00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import error / f 或 grad 非有限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环境包、case.json 表达式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直接跳到 01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01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节点数对不上、internal cracks、edge topology False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表达式周期性、采样分辨率、是否存在细小拓扑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放大 pairing tolerance 掩盖错误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02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组件无法排序、节点度数&gt;2、端点异常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边界交线是否分叉/退化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手工删边后继续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03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root solve/projection 失败、极短/过长 segment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端点几何、梯度是否接近 0、boundary spacing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把所有容差放大几个数量级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04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plane error / endpoint mismatch / segment fail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Step03 输出是否合理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直接进 CGAL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C++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clipping&gt;0 / mesher FAIL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seam feature 是否完整；CGAL 参数；表达式解析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对顶点逐个 modulo L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05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bad free edge/nonmanifold/periodic False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C++ canonical CSV 与 seam 逻辑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只看平均边长就忽略拓扑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06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导出失败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Step05 report pass、periodic pair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手工改 inp 节点连接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Abaqus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Data Check error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dat/msg 具体关键词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看到 JOB COMPLETED 就默认无警告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07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fatal_count&gt;0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report.json 中 messages 原文与行号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直接把关键词从 PATTERNS 删除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22.1 CMake 里哪些 warning 可以先忽略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本机编译中出现过 CGAL 的 CMP0167/FindBoost policy warning，以及 CMAKE_HAVE_LIBC_PTHREAD - Failed，随后 Found Threads: TRUE、Configuring done、Generating done、Linking executable、CGAL BUILD: PASS。只要最终构建成功，这些不是当前阻塞问题。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22.2 Data Check 为什么没有 .sta 仍可 PASS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纯 datacheck 不一定生成真实分析增量状态文件 .sta。Step07 把 .dat 与 .msg 设为 required，把 .sta 设为 optional。不要因为 sta=False 就误判失败。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23. 这套 v1.0 已经解决什么，还没有解决什么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23.1 已经解决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对当前支持的周期隐式曲面类别，已经建立了从方程输入到严格周期三角壳网格、再到 Abaqus S3R Data Check 的完整链路；所有阶段都具有明确 PASS/FAIL；路径、方程、参数集中配置；C++ 运行时读取公式；生成结果可重复；最终网格在 Abaqus 2026 中无网格质量错误。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23.2 还没有解决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v1.0 仍不是完整的“几万个样本自动物理计算系统”。它尚未自动生成真实材料、厚度、上下刚性压板、General Contact、X/Y PBC 方程、30% Dynamic Implicit 压缩、ODB 提取、失败重试、队列调度与批量结果数据库。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23.3 建议的批处理架构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sample equation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 ↓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00 formula/environment precheck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 ↓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01-04 preprocess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 ↓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CGAL mesher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 ↓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05 strict shell validator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 ↓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06 meshcheck INP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 ↓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Abaqus datacheck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 ↓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07 log validator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  ↓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PASS → 才进入正式物理模型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FAIL → 记录 failure_class / 日志 / 参数，跳过或有限重试</w:t>
      </w:r>
    </w:p>
    <w:p>
      <w:pPr>
        <w:spacing w:after="40"/>
      </w:pP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生产批处理要坚持“坏样本尽早停止、单样本失败不拖垮全批次、每个阶段有 checkpoint、已经 PASS 的阶段不重复计算”。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24. Fig.1 clean v1.0 权威回归基线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以下数字用于以后升级 NumPy、SymPy、CGAL、MSVC 或修改源码后的回归比较。它们不是新曲面的通用合格阈值。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关键结果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00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Python 3.10.21；NumPy 2.2.6；SciPy 1.15.3；skimage 0.25.2；SymPy 1.14.0；PASS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01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45,788 MC vertices；89,984 triangles；pairs X/Y/Z=292/314/202；internal cracks=0；nonmanifold=0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02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X0/Y0/Z0 curves=4/2/2；总计 8；classes 0/4/107/472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03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381 points；segment 0.1675729～0.1799812 mm；max|f|=8.94e-12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04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8 features；max chord error=0.00172153 mm；endpoint mismatch=0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CGAL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13,486 periodic vertices；18,164 surface facets；53,201 cells；405 feature edges；4 corners；shifted=120；clipping=0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05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9,483 nodes；18,164 triangles；mean edge=0.20181657 mm；min angle=14.4193°；q_min=0.374243；bad topology=0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周期性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X/Y/Z boundary nodes=141/148/124 each side；最大 mismatch=5.55e-17/0/0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Abaqus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2026 Data Check COMPLETED；ERROR/WARNING/DISTORT/ASPECT/SHELL NORMAL/NEGATIVE AREA/ZERO AREA 全部 0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07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6"/>
              </w:rPr>
              <w:t>fatal_count=0；ABAQUS DATACHECK STATUS: PASS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新旧基线区别：</w:t>
            </w:r>
            <w:r>
              <w:rPr>
                <w:rFonts w:ascii="Noto Serif CJK SC" w:hAnsi="Noto Serif CJK SC" w:eastAsia="Noto Serif CJK SC"/>
                <w:sz w:val="19"/>
              </w:rPr>
              <w:t>历史探索版 S15 为 9,482 节点 / 18,162 三角形；clean v1.0 的运行时表达式解析会造成极小浮点求值顺序差异，最终为 9,483 / 18,164。几何、周期性、质量、确定性和 Abaqus Data Check 均通过，因此 clean 数字是当前唯一权威基线。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附录 A：主源码函数地图（调试时快速定位）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文件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函数/类</w:t>
            </w:r>
          </w:p>
        </w:tc>
        <w:tc>
          <w:tcPr>
            <w:tcW w:type="dxa" w:w="33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职责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01_build_periodic_topology.py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DSU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周期等价类/连通性并查集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generate_periodic_field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调用共享模块生成 bitwise 周期标量场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snap_boundaries / build_boundary_flags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把数值噪声吸附到六个 cell face 并设置位标志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pair_periodic_nodes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对面节点 KDTree 一一配对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verify_periodic_edge_topology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比较对面自由边连接拓扑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build_periodic_classes / count_components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周期类与连通分量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02_extract_master_boundaries.py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build_adjacency / connected_components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把边界边转成图并分组件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order_component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把一个组件排序成开放/闭合 polyline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validate_open_endpoints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检查开放曲线端点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03_standardize_master_boundaries.py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solve_edge_root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在 cube edge 上解精确 f=0 端点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project_to_master_face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固定 master face，面内投影到 f=0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cumulative_lengths / interpolate_polyline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累计弧长与等弧长插值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build_endpoint_class_data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统一 periodic endpoint classes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04_export_cgal_input.py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canonicalize_periodic_point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把 0/L 等价端点映射到 canonical 周期坐标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05_validate_shell.py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read_triangle_csv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读 canonical triangle soup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deduplicate_vertices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确定性空间哈希去重，0 与 L 不合并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build_edge_map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构造单元-边 incidence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orient_triangles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共享边一致定向 + ∇f 选择全局方向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triangle_quality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边长、角度、q、edge ratio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periodic_face_check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X/Y/Z 节点双射 + 自由边拓扑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DSU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cut/glued 连通性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06_export_abaqus_meshcheck.py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write_nset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写 Abaqus *Nset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07_validate_abaqus_datacheck.py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scan_file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erif CJK SC" w:hAnsi="Noto Serif CJK SC" w:eastAsia="Noto Serif CJK SC"/>
                <w:sz w:val="15"/>
              </w:rPr>
              <w:t>按 PATTERNS 扫描 dat/msg/sta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附录 B：最终命令速查（熟悉后只看这一页）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Python 前处理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F:\Anaconda\Scripts\activate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conda activate diffumeta_geo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python .\00_check_python_environment.py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powershell -ExecutionPolicy Bypass -File .\tools\run_preprocess.ps1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CGAL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F:\Anaconda\Scripts\activate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conda activate diffumeta_cgal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where cl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/d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 xml:space="preserve"> 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tools\build_cgal.cmd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tools\run_cgal.cmd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Python 后处理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conda activate diffumeta_geo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powershell -ExecutionPolicy Bypass -File .\tools\run_postprocess.ps1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Abaqus Data Check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cd /d F:\DiffuMeta_Abaqus\periodic_surface_mesher_clean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tools\run_abaqus_datacheck.cmd</w:t>
      </w:r>
    </w:p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986"/>
          <w:sz w:val="26"/>
        </w:rPr>
        <w:t>自动验收</w:t>
      </w:r>
    </w:p>
    <w:p>
      <w:pPr>
        <w:spacing w:before="0" w:after="0" w:line="240" w:lineRule="auto"/>
        <w:ind w:left="200" w:right="80"/>
        <w:shd w:fill="F3F5F7"/>
      </w:pPr>
      <w:r>
        <w:rPr>
          <w:rFonts w:ascii="Noto Sans Mono CJK SC" w:hAnsi="Noto Sans Mono CJK SC" w:eastAsia="Noto Sans Mono CJK SC"/>
          <w:color w:val="232323"/>
          <w:sz w:val="17"/>
        </w:rPr>
        <w:t>powershell -ExecutionPolicy Bypass -File .\tools\run_datacheck_validator.ps1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附录 C：十条最重要的维护原则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换曲面优先只改 config/case.json，不在多个脚本重复写方程。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Marching Cubes 只负责拓扑，不允许直接成为 Abaqus 最终网格。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X0 与 XL、Y0 与 YL、Z0 与 ZL 必须同时检查节点对应和边拓扑对应。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master seam 必须先标准化，不能把 MC 的 0.001 mm 极短边直接给 CGAL。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CGAL 只添加 X0/Y0/Z0 master features，不独立添加 slave 副本。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canonical extraction 必须对整个三角形使用一个周期平移，不能逐顶点 modulo。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Step 05 去重时 x=0 与 x=L 必须保持不同 Abaqus 节点。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网格质量不仅看平均边长；必须同时看拓扑、周期性、角度、q、几何误差和 Abaqus Data Check。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Abaqus JOB COMPLETED 不等于没有 warning；最终用 Step 07 扫 dat/msg。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19"/>
        </w:rPr>
        <w:t>任何一步 FAIL 都不要靠放大容差“硬过关”；应查上游几何/拓扑原因，并让坏样本尽早停止。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结语</w:t>
      </w:r>
    </w:p>
    <w:p>
      <w:pPr>
        <w:spacing w:after="80" w:line="293" w:lineRule="auto"/>
        <w:ind w:firstLine="400"/>
      </w:pPr>
      <w:r>
        <w:rPr>
          <w:rFonts w:ascii="Noto Serif CJK SC" w:hAnsi="Noto Serif CJK SC" w:eastAsia="Noto Serif CJK SC"/>
          <w:sz w:val="20"/>
        </w:rPr>
        <w:t>截至 2026-09-12，这套 clean v1.0 已经完成了 Fig.1 从隐式方程、周期拓扑、master seam、CGAL Periodic_3、canonical shell、Python 严格验证、Abaqus S3R 导出，到 Abaqus 2026 Data Check 与自动日志验收的完整回归。今后的开发应把它视为“稳定网格底座”，在其上叠加真实有限元物理模型与批量调度，而不是重新打开已经被淘汰的网格路线。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6"/>
      </w:rPr>
      <w:t>周期隐式曲面自动网格模块 v1.0｜源码级操作手册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