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C404FE">
      <w:bookmarkStart w:id="0" w:name="第1章-修订部分1.4节"/>
      <w:bookmarkStart w:id="1" w:name="学习环境搭建与工具准备"/>
      <w:bookmarkStart w:id="2" w:name="环境搭建验证"/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2"/>
    <w:p w14:paraId="0E89AF56">
      <w:pPr>
        <w:pStyle w:val="2"/>
      </w:pPr>
      <w:bookmarkStart w:id="3" w:name="第二篇-结构化文档篇"/>
      <w:r>
        <w:rPr>
          <w:rFonts w:ascii="Times New Roman" w:hAnsi="Times New Roman" w:eastAsia="微软雅黑"/>
          <w:sz w:val="24"/>
        </w:rPr>
        <w:t>第二篇　结构化文档篇</w:t>
      </w:r>
      <w:bookmarkStart w:id="41" w:name="_GoBack"/>
      <w:bookmarkEnd w:id="41"/>
    </w:p>
    <w:bookmarkEnd w:id="3"/>
    <w:p w14:paraId="2128B625">
      <w:pPr>
        <w:pStyle w:val="2"/>
      </w:pPr>
      <w:bookmarkStart w:id="4" w:name="第2章-markdown结构化文档写作"/>
      <w:r>
        <w:rPr>
          <w:rFonts w:ascii="Times New Roman" w:hAnsi="Times New Roman" w:eastAsia="微软雅黑"/>
          <w:sz w:val="24"/>
        </w:rPr>
        <w:t>第2章　Markdown：结构化文档写作</w:t>
      </w:r>
    </w:p>
    <w:p w14:paraId="70DEF58E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FC26C66">
      <w:pPr>
        <w:pStyle w:val="4"/>
      </w:pPr>
      <w:bookmarkStart w:id="5" w:name="学习目标"/>
      <w:r>
        <w:rPr>
          <w:rFonts w:ascii="Times New Roman" w:hAnsi="Times New Roman" w:eastAsia="微软雅黑"/>
          <w:sz w:val="24"/>
        </w:rPr>
        <w:t>学习目标</w:t>
      </w:r>
    </w:p>
    <w:p w14:paraId="40B54F5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知识目标</w:t>
      </w:r>
    </w:p>
    <w:p w14:paraId="351BDD83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了解Markdown的起源、设计哲学与应用生态</w:t>
      </w:r>
    </w:p>
    <w:p w14:paraId="434B848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掌握Markdown的全部基础语法与常用扩展语法</w:t>
      </w:r>
    </w:p>
    <w:p w14:paraId="4D55E075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理解Markdown与生成式AI协作的基本方式</w:t>
      </w:r>
    </w:p>
    <w:p w14:paraId="1FCA88B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了解LaTeX数学公式在Markdown中的使用方法</w:t>
      </w:r>
    </w:p>
    <w:p w14:paraId="317432E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技能目标</w:t>
      </w:r>
    </w:p>
    <w:p w14:paraId="5958044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能用Markdown独立撰写格式规范的专业文档</w:t>
      </w:r>
    </w:p>
    <w:p w14:paraId="6746402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能在代码编辑器中配置并使用Markdown预览功能</w:t>
      </w:r>
    </w:p>
    <w:p w14:paraId="70790D0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能用结构化提示词指令让AI生成高质量Markdown文档</w:t>
      </w:r>
    </w:p>
    <w:p w14:paraId="59CB7AF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能将Markdown文档导出为PDF、Word等常用格式</w:t>
      </w:r>
    </w:p>
    <w:p w14:paraId="74CCF90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素养目标</w:t>
      </w:r>
    </w:p>
    <w:p w14:paraId="58E06D5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建立”内容与样式分离”的写作思维习惯</w:t>
      </w:r>
    </w:p>
    <w:p w14:paraId="4D3498ED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培养用结构化方式组织和表达信息的能力</w:t>
      </w:r>
    </w:p>
    <w:p w14:paraId="5F44C7B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养成规范使用标记语言的职业写作习惯</w:t>
      </w:r>
    </w:p>
    <w:p w14:paraId="033DEC9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409BF2A5">
      <w:pPr>
        <w:pStyle w:val="4"/>
      </w:pPr>
      <w:bookmarkStart w:id="6" w:name="章节导图"/>
      <w:r>
        <w:rPr>
          <w:rFonts w:ascii="Times New Roman" w:hAnsi="Times New Roman" w:eastAsia="微软雅黑"/>
          <w:sz w:val="24"/>
        </w:rPr>
        <w:t>章节导图</w:t>
      </w:r>
    </w:p>
    <w:p w14:paraId="40FA353A">
      <w:pPr>
        <w:pStyle w:val="23"/>
      </w:pPr>
      <w:r>
        <w:rPr>
          <w:rFonts w:ascii="Times New Roman" w:hAnsi="Times New Roman" w:eastAsia="微软雅黑"/>
          <w:sz w:val="24"/>
        </w:rPr>
        <w:t>本章内容涵盖Markdown的概述、基础语法、扩展语法、生态工具和AI协作五个部分，各部分的内容构成与逻辑关系见图2-1。</w:t>
      </w:r>
    </w:p>
    <w:p w14:paraId="4DA27425">
      <w:pPr>
        <w:pStyle w:val="35"/>
      </w:pPr>
      <w:r>
        <w:drawing>
          <wp:inline distT="0" distB="0" distL="114300" distR="114300">
            <wp:extent cx="4800600" cy="3147060"/>
            <wp:effectExtent l="0" t="0" r="0" b="0"/>
            <wp:docPr id="3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14733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C9F455">
      <w:pPr>
        <w:pStyle w:val="3"/>
      </w:pPr>
      <w:r>
        <w:rPr>
          <w:rFonts w:ascii="Times New Roman" w:hAnsi="Times New Roman" w:eastAsia="微软雅黑"/>
          <w:sz w:val="24"/>
        </w:rPr>
        <w:t>图2-1　第2章章节导图</w:t>
      </w:r>
    </w:p>
    <w:p w14:paraId="6B77F08F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300C5FF5">
      <w:pPr>
        <w:pStyle w:val="4"/>
      </w:pPr>
      <w:bookmarkStart w:id="7" w:name="markdown概述"/>
      <w:r>
        <w:rPr>
          <w:rFonts w:ascii="Times New Roman" w:hAnsi="Times New Roman" w:eastAsia="微软雅黑"/>
          <w:sz w:val="24"/>
        </w:rPr>
        <w:t>2.1　Markdown概述</w:t>
      </w:r>
    </w:p>
    <w:p w14:paraId="1107B32F">
      <w:pPr>
        <w:pStyle w:val="5"/>
      </w:pPr>
      <w:bookmarkStart w:id="8" w:name="markdown的起源与设计哲学"/>
      <w:r>
        <w:rPr>
          <w:rFonts w:ascii="Times New Roman" w:hAnsi="Times New Roman" w:eastAsia="微软雅黑"/>
          <w:sz w:val="24"/>
        </w:rPr>
        <w:t>2.1.1　Markdown的起源与设计哲学</w:t>
      </w:r>
    </w:p>
    <w:p w14:paraId="316333D0">
      <w:pPr>
        <w:pStyle w:val="23"/>
      </w:pPr>
      <w:r>
        <w:rPr>
          <w:rFonts w:ascii="Times New Roman" w:hAnsi="Times New Roman" w:eastAsia="微软雅黑"/>
          <w:sz w:val="24"/>
        </w:rPr>
        <w:t>Markdown由美国程序员John Gruber与Aaron Swartz于2004年共同设计，最初的目标非常简单：</w:t>
      </w:r>
      <w:r>
        <w:rPr>
          <w:rFonts w:ascii="Times New Roman" w:hAnsi="Times New Roman" w:eastAsia="微软雅黑"/>
          <w:b/>
          <w:bCs/>
          <w:sz w:val="24"/>
        </w:rPr>
        <w:t>创造一种可以”直接阅读”的纯文本标记语言，让人们可以用易读易写的纯文本格式撰写文档，并能转换成有效的HTML页面。</w:t>
      </w:r>
    </w:p>
    <w:p w14:paraId="7D27CA90">
      <w:pPr>
        <w:pStyle w:val="3"/>
      </w:pPr>
      <w:r>
        <w:rPr>
          <w:rFonts w:ascii="Times New Roman" w:hAnsi="Times New Roman" w:eastAsia="微软雅黑"/>
          <w:sz w:val="24"/>
        </w:rPr>
        <w:t>“Markdown”这个名字本身就传达了设计哲学——相对于HTML（HyperText Markup Language，超文本标记语言）的”Markup（标记）“，Markdown就是”往下缩减”的简化标记，去掉繁复的标签，只保留最核心的结构表达能力。</w:t>
      </w:r>
    </w:p>
    <w:p w14:paraId="05B48207">
      <w:pPr>
        <w:pStyle w:val="3"/>
      </w:pPr>
      <w:r>
        <w:rPr>
          <w:rFonts w:ascii="Times New Roman" w:hAnsi="Times New Roman" w:eastAsia="微软雅黑"/>
          <w:sz w:val="24"/>
        </w:rPr>
        <w:t>Markdown语法设计遵循一个核心原则：</w:t>
      </w:r>
      <w:r>
        <w:rPr>
          <w:rFonts w:ascii="Times New Roman" w:hAnsi="Times New Roman" w:eastAsia="微软雅黑"/>
          <w:b/>
          <w:bCs/>
          <w:sz w:val="24"/>
        </w:rPr>
        <w:t>标记符号必须直观，即使不渲染，纯文本本身也应该是可读的。</w:t>
      </w:r>
      <w:r>
        <w:t xml:space="preserve"> </w:t>
      </w:r>
      <w:r>
        <w:rPr>
          <w:rFonts w:ascii="Times New Roman" w:hAnsi="Times New Roman" w:eastAsia="微软雅黑"/>
          <w:sz w:val="24"/>
        </w:rPr>
        <w:t>例如，用</w:t>
      </w:r>
      <w:r>
        <w:rPr>
          <w:rStyle w:val="36"/>
          <w:rFonts w:ascii="Times New Roman" w:hAnsi="Times New Roman" w:eastAsia="微软雅黑"/>
          <w:sz w:val="24"/>
        </w:rPr>
        <w:t>#</w:t>
      </w:r>
      <w:r>
        <w:rPr>
          <w:rFonts w:ascii="Times New Roman" w:hAnsi="Times New Roman" w:eastAsia="微软雅黑"/>
          <w:sz w:val="24"/>
        </w:rPr>
        <w:t>标记标题，用</w:t>
      </w:r>
      <w:r>
        <w:rPr>
          <w:rStyle w:val="36"/>
          <w:rFonts w:ascii="Times New Roman" w:hAnsi="Times New Roman" w:eastAsia="微软雅黑"/>
          <w:sz w:val="24"/>
        </w:rPr>
        <w:t>**</w:t>
      </w:r>
      <w:r>
        <w:rPr>
          <w:rFonts w:ascii="Times New Roman" w:hAnsi="Times New Roman" w:eastAsia="微软雅黑"/>
          <w:sz w:val="24"/>
        </w:rPr>
        <w:t>包裹表示加粗，用</w:t>
      </w:r>
      <w:r>
        <w:rPr>
          <w:rStyle w:val="36"/>
          <w:rFonts w:ascii="Times New Roman" w:hAnsi="Times New Roman" w:eastAsia="微软雅黑"/>
          <w:sz w:val="24"/>
        </w:rPr>
        <w:t>-</w:t>
      </w:r>
      <w:r>
        <w:rPr>
          <w:rFonts w:ascii="Times New Roman" w:hAnsi="Times New Roman" w:eastAsia="微软雅黑"/>
          <w:sz w:val="24"/>
        </w:rPr>
        <w:t>表示列表项，这些符号本身就能让人”猜到”它们的含义，不需要任何专业知识。</w:t>
      </w:r>
    </w:p>
    <w:p w14:paraId="67A2E4DE">
      <w:pPr>
        <w:pStyle w:val="3"/>
      </w:pPr>
      <w:r>
        <w:rPr>
          <w:rFonts w:ascii="Times New Roman" w:hAnsi="Times New Roman" w:eastAsia="微软雅黑"/>
          <w:sz w:val="24"/>
        </w:rPr>
        <w:t>将同样的内容分别用HTML和Markdown来表达，对比见表2-1。</w:t>
      </w:r>
    </w:p>
    <w:p w14:paraId="2C044D5B">
      <w:pPr>
        <w:pStyle w:val="3"/>
      </w:pPr>
      <w:r>
        <w:rPr>
          <w:rFonts w:ascii="Times New Roman" w:hAnsi="Times New Roman" w:eastAsia="微软雅黑"/>
          <w:sz w:val="24"/>
        </w:rPr>
        <w:t>表2-1　HTML与Markdown的语法表达对比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2798"/>
        <w:gridCol w:w="1756"/>
      </w:tblGrid>
      <w:tr w14:paraId="463D63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0FF32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35C8D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HTML写法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7DCFF9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Markdown写法</w:t>
            </w:r>
          </w:p>
        </w:tc>
      </w:tr>
      <w:tr w14:paraId="795B646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FA5E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一级标题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395A8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&lt;h1&gt;财务分析报告&lt;/h1&gt;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603FD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 财务分析报告</w:t>
            </w:r>
          </w:p>
        </w:tc>
      </w:tr>
      <w:tr w14:paraId="633D0F7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F424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加粗文字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1DEDE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&lt;strong&gt;重要&lt;/strong&gt;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88263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**重要**</w:t>
            </w:r>
          </w:p>
        </w:tc>
      </w:tr>
      <w:tr w14:paraId="1959E90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64B5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无序列表项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5A861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&lt;ul&gt;&lt;li&gt;收入分析&lt;/li&gt;&lt;/ul&gt;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7F3F0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- 收入分析</w:t>
            </w:r>
          </w:p>
        </w:tc>
      </w:tr>
      <w:tr w14:paraId="6659F58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3A3F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超链接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0B338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&lt;a href="url"&gt;点击&lt;/a&gt;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C82162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[点击](url)</w:t>
            </w:r>
          </w:p>
        </w:tc>
      </w:tr>
      <w:tr w14:paraId="0DA6D3E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9528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段落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A34E8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&lt;p&gt;这是一段文字。&lt;/p&gt;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FFD70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这是一段文字。</w:t>
            </w:r>
          </w:p>
        </w:tc>
      </w:tr>
    </w:tbl>
    <w:p w14:paraId="64E69546">
      <w:pPr>
        <w:pStyle w:val="3"/>
      </w:pPr>
      <w:r>
        <w:rPr>
          <w:rFonts w:ascii="Times New Roman" w:hAnsi="Times New Roman" w:eastAsia="微软雅黑"/>
          <w:sz w:val="24"/>
        </w:rPr>
        <w:t>从表2-1可以直观看出，Markdown写法不仅更简洁，而且即使没有任何渲染，纯文本本身也完全可读——这正是Markdown”人类友好”的核心体现。</w:t>
      </w:r>
    </w:p>
    <w:bookmarkEnd w:id="8"/>
    <w:p w14:paraId="7537607B">
      <w:pPr>
        <w:pStyle w:val="5"/>
      </w:pPr>
      <w:bookmarkStart w:id="9" w:name="markdown的核心优势"/>
      <w:r>
        <w:rPr>
          <w:rFonts w:ascii="Times New Roman" w:hAnsi="Times New Roman" w:eastAsia="微软雅黑"/>
          <w:sz w:val="24"/>
        </w:rPr>
        <w:t>2.1.2　Markdown的核心优势</w:t>
      </w:r>
    </w:p>
    <w:p w14:paraId="6996D418">
      <w:pPr>
        <w:pStyle w:val="23"/>
      </w:pPr>
      <w:r>
        <w:rPr>
          <w:rFonts w:ascii="Times New Roman" w:hAnsi="Times New Roman" w:eastAsia="微软雅黑"/>
          <w:sz w:val="24"/>
        </w:rPr>
        <w:t>Markdown之所以在AI时代获得广泛应用，源于其五大核心优势，这五大优势与对应场景的关系见图2-2。</w:t>
      </w:r>
    </w:p>
    <w:p w14:paraId="5479D2EC">
      <w:pPr>
        <w:pStyle w:val="35"/>
        <w:jc w:val="center"/>
      </w:pPr>
      <w:r>
        <w:drawing>
          <wp:inline distT="0" distB="0" distL="114300" distR="114300">
            <wp:extent cx="3994785" cy="3796665"/>
            <wp:effectExtent l="0" t="0" r="0" b="0"/>
            <wp:docPr id="3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4785" cy="3796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C4E760">
      <w:pPr>
        <w:pStyle w:val="3"/>
      </w:pPr>
      <w:r>
        <w:rPr>
          <w:rFonts w:ascii="Times New Roman" w:hAnsi="Times New Roman" w:eastAsia="微软雅黑"/>
          <w:sz w:val="24"/>
        </w:rPr>
        <w:t>图2-2　Markdown五大核心优势与对应价值</w:t>
      </w:r>
    </w:p>
    <w:p w14:paraId="004D8AF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优势一：纯文本格式，跨平台无损传输</w:t>
      </w:r>
    </w:p>
    <w:p w14:paraId="48F7A456">
      <w:pPr>
        <w:pStyle w:val="3"/>
      </w:pPr>
      <w:r>
        <w:rPr>
          <w:rFonts w:ascii="Times New Roman" w:hAnsi="Times New Roman" w:eastAsia="微软雅黑"/>
          <w:sz w:val="24"/>
        </w:rPr>
        <w:t>Markdown文件本质上是纯文本文件（</w:t>
      </w:r>
      <w:r>
        <w:rPr>
          <w:rStyle w:val="36"/>
          <w:rFonts w:ascii="Times New Roman" w:hAnsi="Times New Roman" w:eastAsia="微软雅黑"/>
          <w:sz w:val="24"/>
        </w:rPr>
        <w:t>.md</w:t>
      </w:r>
      <w:r>
        <w:rPr>
          <w:rFonts w:ascii="Times New Roman" w:hAnsi="Times New Roman" w:eastAsia="微软雅黑"/>
          <w:sz w:val="24"/>
        </w:rPr>
        <w:t>格式），任何操作系统（Windows/macOS/Linux）、任何编辑器（包括最简单的记事本）都可以打开和编辑，不存在版本不兼容或格式错乱的问题。</w:t>
      </w:r>
    </w:p>
    <w:p w14:paraId="1310F41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优势二：语法简洁，极低学习成本</w:t>
      </w:r>
    </w:p>
    <w:p w14:paraId="3ABD6C3C">
      <w:pPr>
        <w:pStyle w:val="3"/>
      </w:pPr>
      <w:r>
        <w:rPr>
          <w:rFonts w:ascii="Times New Roman" w:hAnsi="Times New Roman" w:eastAsia="微软雅黑"/>
          <w:sz w:val="24"/>
        </w:rPr>
        <w:t>Markdown的全部核心语法只有不到20条规则，一个完全没有技术背景的人，通常在一到两个小时内就能掌握日常写作所需的全部语法。相比之下，掌握Word的全部高级功能可能需要数年。</w:t>
      </w:r>
    </w:p>
    <w:p w14:paraId="6BB4939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优势三：内容与样式彻底分离</w:t>
      </w:r>
    </w:p>
    <w:p w14:paraId="54408800">
      <w:pPr>
        <w:pStyle w:val="3"/>
      </w:pPr>
      <w:r>
        <w:rPr>
          <w:rFonts w:ascii="Times New Roman" w:hAnsi="Times New Roman" w:eastAsia="微软雅黑"/>
          <w:sz w:val="24"/>
        </w:rPr>
        <w:t>在Markdown中，写作者只需关注内容的逻辑结构（这是标题、这是列表、这是表格），而无需关注任何视觉样式（字体大小、颜色、行距）——这些交给渲染工具自动处理。这种”分离”让写作者可以100%专注于内容创作本身。</w:t>
      </w:r>
    </w:p>
    <w:p w14:paraId="65A8F08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优势四：AI协作的”母语”</w:t>
      </w:r>
    </w:p>
    <w:p w14:paraId="06E56E8B">
      <w:pPr>
        <w:pStyle w:val="3"/>
      </w:pPr>
      <w:r>
        <w:rPr>
          <w:rFonts w:ascii="Times New Roman" w:hAnsi="Times New Roman" w:eastAsia="微软雅黑"/>
          <w:sz w:val="24"/>
        </w:rPr>
        <w:t>生成式AI大模型在预训练过程中接触了海量的Markdown格式文本，因此Markdown是AI最擅长生成和处理的文档格式。当要求AI生成报告、文档、方案时，指定Markdown格式往往能获得结构最清晰、质量最稳定的输出。</w:t>
      </w:r>
    </w:p>
    <w:p w14:paraId="040D761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优势五：生态丰富，一份文档多种输出</w:t>
      </w:r>
    </w:p>
    <w:p w14:paraId="50F2BB45">
      <w:pPr>
        <w:pStyle w:val="3"/>
      </w:pPr>
      <w:r>
        <w:rPr>
          <w:rFonts w:ascii="Times New Roman" w:hAnsi="Times New Roman" w:eastAsia="微软雅黑"/>
          <w:sz w:val="24"/>
        </w:rPr>
        <w:t>Markdown文档可以方便地转换为HTML、PDF、Word、演示文稿等多种格式，实现”一次写作，多端发布”。</w:t>
      </w:r>
    </w:p>
    <w:bookmarkEnd w:id="9"/>
    <w:p w14:paraId="4DB5B4A2">
      <w:pPr>
        <w:pStyle w:val="5"/>
      </w:pPr>
      <w:bookmarkStart w:id="10" w:name="markdown的应用生态"/>
      <w:r>
        <w:rPr>
          <w:rFonts w:ascii="Times New Roman" w:hAnsi="Times New Roman" w:eastAsia="微软雅黑"/>
          <w:sz w:val="24"/>
        </w:rPr>
        <w:t>2.1.3　Markdown的应用生态</w:t>
      </w:r>
    </w:p>
    <w:p w14:paraId="288D957F">
      <w:pPr>
        <w:pStyle w:val="23"/>
      </w:pPr>
      <w:r>
        <w:rPr>
          <w:rFonts w:ascii="Times New Roman" w:hAnsi="Times New Roman" w:eastAsia="微软雅黑"/>
          <w:sz w:val="24"/>
        </w:rPr>
        <w:t>经过二十年的发展，Markdown已经形成了极为广泛的应用生态，渗透到内容创作、技术文档、知识管理、AI协作等众多领域。Markdown的主要应用场景见表2-2。</w:t>
      </w:r>
    </w:p>
    <w:p w14:paraId="16B2B5FB">
      <w:pPr>
        <w:pStyle w:val="3"/>
      </w:pPr>
      <w:r>
        <w:rPr>
          <w:rFonts w:ascii="Times New Roman" w:hAnsi="Times New Roman" w:eastAsia="微软雅黑"/>
          <w:sz w:val="24"/>
        </w:rPr>
        <w:t>表2-2　Markdown的主要应用场景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8"/>
        <w:gridCol w:w="4464"/>
        <w:gridCol w:w="3174"/>
      </w:tblGrid>
      <w:tr w14:paraId="45AFC44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0C5C2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应用领域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129A4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8E241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代表平台/工具</w:t>
            </w:r>
          </w:p>
        </w:tc>
      </w:tr>
      <w:tr w14:paraId="6AA059C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36FF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技术文档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6EEC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软件说明书、API文档、项目README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FB02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GitHub、GitLab</w:t>
            </w:r>
          </w:p>
        </w:tc>
      </w:tr>
      <w:tr w14:paraId="4C676BA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A60B6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知识管理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46ED6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个人知识库、笔记系统、团队Wiki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0153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Obsidian、语雀、Notion</w:t>
            </w:r>
          </w:p>
        </w:tc>
      </w:tr>
      <w:tr w14:paraId="29CC482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FD59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内容创作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370F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博客写作、技术文章、学术写作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7FB4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简书、掘金、CSDN</w:t>
            </w:r>
          </w:p>
        </w:tc>
      </w:tr>
      <w:tr w14:paraId="7DCCBEE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DE676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协作办公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35FC1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工作报告、会议纪要、项目文档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9F86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飞书文档、语雀、钉钉文档</w:t>
            </w:r>
          </w:p>
        </w:tc>
      </w:tr>
      <w:tr w14:paraId="7009BC8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5938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AI协作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3F31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提示词编写、AI输出格式指定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CBD1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所有主流大模型平台</w:t>
            </w:r>
          </w:p>
        </w:tc>
      </w:tr>
      <w:tr w14:paraId="7C50058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5D31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演示文稿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FF19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Markdown驱动的幻灯片制作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C9EB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Marp、reveal.js</w:t>
            </w:r>
          </w:p>
        </w:tc>
      </w:tr>
      <w:tr w14:paraId="0D5D26E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925D8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数据科学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83FF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Jupyter Notebook中的文档说明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C6A2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Jupyter、Colab</w:t>
            </w:r>
          </w:p>
        </w:tc>
      </w:tr>
    </w:tbl>
    <w:p w14:paraId="104C24FE">
      <w:pPr>
        <w:pStyle w:val="3"/>
      </w:pPr>
      <w:r>
        <w:rPr>
          <w:rFonts w:ascii="Times New Roman" w:hAnsi="Times New Roman" w:eastAsia="微软雅黑"/>
          <w:sz w:val="24"/>
        </w:rPr>
        <w:t>对于财经商贸专业的学生而言，Markdown在工作汇报撰写、财务分析报告、业务流程说明、项目方案文档、AI提示词编写等场景中均有直接的实用价值。</w:t>
      </w:r>
    </w:p>
    <w:p w14:paraId="02C188B9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0"/>
    <w:p w14:paraId="50575B3E">
      <w:pPr>
        <w:pStyle w:val="4"/>
      </w:pPr>
      <w:bookmarkStart w:id="11" w:name="markdown基础语法"/>
      <w:r>
        <w:rPr>
          <w:rFonts w:ascii="Times New Roman" w:hAnsi="Times New Roman" w:eastAsia="微软雅黑"/>
          <w:sz w:val="24"/>
        </w:rPr>
        <w:t>2.2　Markdown基础语法</w:t>
      </w:r>
    </w:p>
    <w:p w14:paraId="0F1A841F">
      <w:pPr>
        <w:pStyle w:val="5"/>
      </w:pPr>
      <w:bookmarkStart w:id="12" w:name="标题语法"/>
      <w:r>
        <w:rPr>
          <w:rFonts w:ascii="Times New Roman" w:hAnsi="Times New Roman" w:eastAsia="微软雅黑"/>
          <w:sz w:val="24"/>
        </w:rPr>
        <w:t>2.2.1　标题语法</w:t>
      </w:r>
    </w:p>
    <w:p w14:paraId="056A1E60">
      <w:pPr>
        <w:pStyle w:val="23"/>
      </w:pPr>
      <w:r>
        <w:rPr>
          <w:rFonts w:ascii="Times New Roman" w:hAnsi="Times New Roman" w:eastAsia="微软雅黑"/>
          <w:sz w:val="24"/>
        </w:rPr>
        <w:t>Markdown使用</w:t>
      </w:r>
      <w:r>
        <w:rPr>
          <w:rStyle w:val="36"/>
          <w:rFonts w:ascii="Times New Roman" w:hAnsi="Times New Roman" w:eastAsia="微软雅黑"/>
          <w:sz w:val="24"/>
        </w:rPr>
        <w:t>#</w:t>
      </w:r>
      <w:r>
        <w:rPr>
          <w:rFonts w:ascii="Times New Roman" w:hAnsi="Times New Roman" w:eastAsia="微软雅黑"/>
          <w:sz w:val="24"/>
        </w:rPr>
        <w:t>符号来标记标题，</w:t>
      </w:r>
      <w:r>
        <w:rPr>
          <w:rStyle w:val="36"/>
          <w:rFonts w:ascii="Times New Roman" w:hAnsi="Times New Roman" w:eastAsia="微软雅黑"/>
          <w:sz w:val="24"/>
        </w:rPr>
        <w:t>#</w:t>
      </w:r>
      <w:r>
        <w:rPr>
          <w:rFonts w:ascii="Times New Roman" w:hAnsi="Times New Roman" w:eastAsia="微软雅黑"/>
          <w:sz w:val="24"/>
        </w:rPr>
        <w:t>的数量对应标题的层级，支持六级标题。标题语法规则见表2-3。</w:t>
      </w:r>
    </w:p>
    <w:p w14:paraId="3544735D">
      <w:pPr>
        <w:pStyle w:val="3"/>
      </w:pPr>
      <w:r>
        <w:rPr>
          <w:rFonts w:ascii="Times New Roman" w:hAnsi="Times New Roman" w:eastAsia="微软雅黑"/>
          <w:sz w:val="24"/>
        </w:rPr>
        <w:t>表2-3　Markdown标题语法规则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1"/>
        <w:gridCol w:w="1976"/>
        <w:gridCol w:w="2306"/>
      </w:tblGrid>
      <w:tr w14:paraId="5EB647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E0D34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43E2C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渲染效果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D37E1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</w:tr>
      <w:tr w14:paraId="729984D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667AB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 一级标题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51F9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一级标题</w:t>
            </w:r>
            <w:r>
              <w:rPr>
                <w:rFonts w:ascii="Times New Roman" w:hAnsi="Times New Roman" w:eastAsia="微软雅黑"/>
                <w:sz w:val="22"/>
              </w:rPr>
              <w:t>（最大）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D4799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一个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#</w:t>
            </w:r>
            <w:r>
              <w:rPr>
                <w:rFonts w:ascii="Times New Roman" w:hAnsi="Times New Roman" w:eastAsia="微软雅黑"/>
                <w:sz w:val="22"/>
              </w:rPr>
              <w:t>，后跟一个空格</w:t>
            </w:r>
          </w:p>
        </w:tc>
      </w:tr>
      <w:tr w14:paraId="7273346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2B9FE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## 二级标题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9EE1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二级标题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CACE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两个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#</w:t>
            </w:r>
            <w:r>
              <w:rPr>
                <w:rFonts w:ascii="Times New Roman" w:hAnsi="Times New Roman" w:eastAsia="微软雅黑"/>
                <w:sz w:val="22"/>
              </w:rPr>
              <w:t>，后跟一个空格</w:t>
            </w:r>
          </w:p>
        </w:tc>
      </w:tr>
      <w:tr w14:paraId="0FD2AA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9511E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### 三级标题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05F8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三级标题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656B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三个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#</w:t>
            </w:r>
            <w:r>
              <w:rPr>
                <w:rFonts w:ascii="Times New Roman" w:hAnsi="Times New Roman" w:eastAsia="微软雅黑"/>
                <w:sz w:val="22"/>
              </w:rPr>
              <w:t>，后跟一个空格</w:t>
            </w:r>
          </w:p>
        </w:tc>
      </w:tr>
      <w:tr w14:paraId="68336A7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72CB4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#### 四级标题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47F8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四级标题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907B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四个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#</w:t>
            </w:r>
            <w:r>
              <w:rPr>
                <w:rFonts w:ascii="Times New Roman" w:hAnsi="Times New Roman" w:eastAsia="微软雅黑"/>
                <w:sz w:val="22"/>
              </w:rPr>
              <w:t>，后跟一个空格</w:t>
            </w:r>
          </w:p>
        </w:tc>
      </w:tr>
      <w:tr w14:paraId="6C1E130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34338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##### 五级标题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F0B0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五级标题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5ACF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五个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#</w:t>
            </w:r>
            <w:r>
              <w:rPr>
                <w:rFonts w:ascii="Times New Roman" w:hAnsi="Times New Roman" w:eastAsia="微软雅黑"/>
                <w:sz w:val="22"/>
              </w:rPr>
              <w:t>，后跟一个空格</w:t>
            </w:r>
          </w:p>
        </w:tc>
      </w:tr>
      <w:tr w14:paraId="0D0E2D6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3ED8C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###### 六级标题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D335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六级标题</w:t>
            </w:r>
            <w:r>
              <w:rPr>
                <w:rFonts w:ascii="Times New Roman" w:hAnsi="Times New Roman" w:eastAsia="微软雅黑"/>
                <w:sz w:val="22"/>
              </w:rPr>
              <w:t>（最小）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A4E7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六个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#</w:t>
            </w:r>
            <w:r>
              <w:rPr>
                <w:rFonts w:ascii="Times New Roman" w:hAnsi="Times New Roman" w:eastAsia="微软雅黑"/>
                <w:sz w:val="22"/>
              </w:rPr>
              <w:t>，后跟一个空格</w:t>
            </w:r>
          </w:p>
        </w:tc>
      </w:tr>
    </w:tbl>
    <w:p w14:paraId="147E700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语法示例：</w:t>
      </w:r>
    </w:p>
    <w:p w14:paraId="1FD6C209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 第一章　生成式AI与结构化表达概述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1.1　从Office到生成式AI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### 1.1.1　办公软件的三个发展阶段</w:t>
      </w:r>
    </w:p>
    <w:p w14:paraId="517D6F30">
      <w:pPr>
        <w:pStyle w:val="23"/>
      </w:pPr>
      <w:r>
        <w:rPr>
          <w:rFonts w:ascii="Times New Roman" w:hAnsi="Times New Roman" w:eastAsia="微软雅黑"/>
          <w:sz w:val="24"/>
        </w:rPr>
        <w:t>在代码编辑器中输入以上内容并打开Markdown预览，可以看到三级不同大小的标题层级效果。</w:t>
      </w:r>
    </w:p>
    <w:p w14:paraId="15C42884">
      <w:pPr>
        <w:pStyle w:val="13"/>
      </w:pPr>
      <w:r>
        <w:rPr>
          <w:rFonts w:ascii="Times New Roman" w:hAnsi="Times New Roman" w:eastAsia="微软雅黑"/>
          <w:sz w:val="24"/>
        </w:rPr>
        <w:t>⚠️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注意事项</w:t>
      </w:r>
      <w:r>
        <w:br w:type="textWrapping"/>
      </w:r>
      <w:r>
        <w:rPr>
          <w:rStyle w:val="36"/>
          <w:rFonts w:ascii="Times New Roman" w:hAnsi="Times New Roman" w:eastAsia="微软雅黑"/>
          <w:sz w:val="24"/>
        </w:rPr>
        <w:t>#</w:t>
      </w:r>
      <w:r>
        <w:rPr>
          <w:rFonts w:ascii="Times New Roman" w:hAnsi="Times New Roman" w:eastAsia="微软雅黑"/>
          <w:sz w:val="24"/>
        </w:rPr>
        <w:t>符号与标题文字之间必须有一个空格，否则不会被识别为标题。</w:t>
      </w:r>
      <w:r>
        <w:rPr>
          <w:rStyle w:val="36"/>
          <w:rFonts w:ascii="Times New Roman" w:hAnsi="Times New Roman" w:eastAsia="微软雅黑"/>
          <w:sz w:val="24"/>
        </w:rPr>
        <w:t>#财务报告</w:t>
      </w:r>
      <w:r>
        <w:rPr>
          <w:rFonts w:ascii="Times New Roman" w:hAnsi="Times New Roman" w:eastAsia="微软雅黑"/>
          <w:sz w:val="24"/>
        </w:rPr>
        <w:t>是错误的，</w:t>
      </w:r>
      <w:r>
        <w:rPr>
          <w:rStyle w:val="36"/>
          <w:rFonts w:ascii="Times New Roman" w:hAnsi="Times New Roman" w:eastAsia="微软雅黑"/>
          <w:sz w:val="24"/>
        </w:rPr>
        <w:t># 财务报告</w:t>
      </w:r>
      <w:r>
        <w:rPr>
          <w:rFonts w:ascii="Times New Roman" w:hAnsi="Times New Roman" w:eastAsia="微软雅黑"/>
          <w:sz w:val="24"/>
        </w:rPr>
        <w:t>才是正确的。</w:t>
      </w:r>
    </w:p>
    <w:p w14:paraId="3E73864E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标题层级的使用规范：</w:t>
      </w:r>
    </w:p>
    <w:p w14:paraId="4F1636A2">
      <w:pPr>
        <w:pStyle w:val="3"/>
      </w:pPr>
      <w:r>
        <w:rPr>
          <w:rFonts w:ascii="Times New Roman" w:hAnsi="Times New Roman" w:eastAsia="微软雅黑"/>
          <w:sz w:val="24"/>
        </w:rPr>
        <w:t>标题层级不仅是视觉上的大小区分，更代表内容的逻辑层次。在实际写作中，建议遵循以下原则：一级标题用于文档总标题（每篇文档通常只有一个）；二级标题用于主要章节；三级标题用于小节；四级及以下标题按需使用，不宜层级过深。标题层级与文档结构的对应关系见图2-3。</w:t>
      </w:r>
    </w:p>
    <w:p w14:paraId="25E65E6F">
      <w:pPr>
        <w:pStyle w:val="35"/>
      </w:pPr>
      <w:r>
        <w:drawing>
          <wp:inline distT="0" distB="0" distL="114300" distR="114300">
            <wp:extent cx="4800600" cy="2320290"/>
            <wp:effectExtent l="0" t="0" r="0" b="0"/>
            <wp:docPr id="4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32069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AD4026">
      <w:pPr>
        <w:pStyle w:val="3"/>
      </w:pPr>
      <w:r>
        <w:rPr>
          <w:rFonts w:ascii="Times New Roman" w:hAnsi="Times New Roman" w:eastAsia="微软雅黑"/>
          <w:sz w:val="24"/>
        </w:rPr>
        <w:t>图2-3　Markdown标题层级与文档结构对应关系</w:t>
      </w:r>
    </w:p>
    <w:bookmarkEnd w:id="12"/>
    <w:p w14:paraId="6C51EF04">
      <w:pPr>
        <w:pStyle w:val="5"/>
      </w:pPr>
      <w:bookmarkStart w:id="13" w:name="段落与换行"/>
      <w:r>
        <w:rPr>
          <w:rFonts w:ascii="Times New Roman" w:hAnsi="Times New Roman" w:eastAsia="微软雅黑"/>
          <w:sz w:val="24"/>
        </w:rPr>
        <w:t>2.2.2　段落与换行</w:t>
      </w:r>
    </w:p>
    <w:p w14:paraId="4471953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段落</w:t>
      </w:r>
      <w:r>
        <w:rPr>
          <w:rFonts w:ascii="Times New Roman" w:hAnsi="Times New Roman" w:eastAsia="微软雅黑"/>
          <w:sz w:val="24"/>
        </w:rPr>
        <w:t>是Markdown中最基础的内容单位。在Markdown中，普通文字直接输入即为段落，两个段落之间需要空一行来分隔。</w:t>
      </w:r>
    </w:p>
    <w:p w14:paraId="7B970C57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这是第一个段落，包含一些文字内容。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这行文字虽然换行了，但由于没有空行，仍属于第一个段落。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这是第二个段落，与第一个段落之间有一个空行作为分隔。</w:t>
      </w:r>
    </w:p>
    <w:p w14:paraId="56F818AC">
      <w:pPr>
        <w:pStyle w:val="13"/>
      </w:pPr>
      <w:r>
        <w:rPr>
          <w:rFonts w:ascii="Times New Roman" w:hAnsi="Times New Roman" w:eastAsia="微软雅黑"/>
          <w:sz w:val="24"/>
        </w:rPr>
        <w:t>⚠️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常见误区</w:t>
      </w:r>
      <w:r>
        <w:br w:type="textWrapping"/>
      </w:r>
      <w:r>
        <w:rPr>
          <w:rFonts w:ascii="Times New Roman" w:hAnsi="Times New Roman" w:eastAsia="微软雅黑"/>
          <w:sz w:val="24"/>
        </w:rPr>
        <w:t>在Markdown中，单纯按下回车键（换行）并不会产生新段落，也不会在渲染后产生视觉上的换行。要创建新段落，必须在两段文字之间留一个空行。如果需要在段落内部强制换行，可以在行尾添加两个空格后再按回车。</w:t>
      </w:r>
    </w:p>
    <w:bookmarkEnd w:id="13"/>
    <w:p w14:paraId="46CCE91E">
      <w:pPr>
        <w:pStyle w:val="5"/>
      </w:pPr>
      <w:bookmarkStart w:id="14" w:name="文本格式"/>
      <w:r>
        <w:rPr>
          <w:rFonts w:ascii="Times New Roman" w:hAnsi="Times New Roman" w:eastAsia="微软雅黑"/>
          <w:sz w:val="24"/>
        </w:rPr>
        <w:t>2.2.3　文本格式</w:t>
      </w:r>
    </w:p>
    <w:p w14:paraId="18CA20B8">
      <w:pPr>
        <w:pStyle w:val="23"/>
      </w:pPr>
      <w:r>
        <w:rPr>
          <w:rFonts w:ascii="Times New Roman" w:hAnsi="Times New Roman" w:eastAsia="微软雅黑"/>
          <w:sz w:val="24"/>
        </w:rPr>
        <w:t>Markdown提供了多种文本格式标记，用于强调文档中的关键信息。常用文本格式语法见表2-4。</w:t>
      </w:r>
    </w:p>
    <w:p w14:paraId="45721BCF">
      <w:pPr>
        <w:pStyle w:val="3"/>
      </w:pPr>
      <w:r>
        <w:rPr>
          <w:rFonts w:ascii="Times New Roman" w:hAnsi="Times New Roman" w:eastAsia="微软雅黑"/>
          <w:sz w:val="24"/>
        </w:rPr>
        <w:t>表2-4　Markdown常用文本格式语法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6"/>
        <w:gridCol w:w="2649"/>
        <w:gridCol w:w="1261"/>
        <w:gridCol w:w="3540"/>
      </w:tblGrid>
      <w:tr w14:paraId="208A787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62062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格式类型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A79DD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242B0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渲染效果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E065BF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使用场景</w:t>
            </w:r>
          </w:p>
        </w:tc>
      </w:tr>
      <w:tr w14:paraId="677DF02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7434E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加粗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52E9B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**文字**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或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__文字__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EB6C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37D07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强调关键词、数据、结论</w:t>
            </w:r>
          </w:p>
        </w:tc>
      </w:tr>
      <w:tr w14:paraId="30E69BF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A232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i/>
                <w:iCs/>
                <w:sz w:val="22"/>
              </w:rPr>
              <w:t>斜体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02C30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*文字*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或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_文字_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A35D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i/>
                <w:iCs/>
                <w:sz w:val="22"/>
              </w:rPr>
              <w:t>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034E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书名、术语、轻度强调</w:t>
            </w:r>
          </w:p>
        </w:tc>
      </w:tr>
      <w:tr w14:paraId="1C574C5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452C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trike/>
                <w:sz w:val="22"/>
              </w:rPr>
              <w:t>删除线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B068F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~~文字~~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1DB7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trike/>
                <w:sz w:val="22"/>
              </w:rPr>
              <w:t>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BB80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标注已作废或需修正的内容</w:t>
            </w:r>
          </w:p>
        </w:tc>
      </w:tr>
      <w:tr w14:paraId="740CF77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C992E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行内代码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D8396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`文字`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57281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BDB87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标注代码片段、文件名、命令</w:t>
            </w:r>
          </w:p>
        </w:tc>
      </w:tr>
      <w:tr w14:paraId="6CC64C2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54F1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加粗+斜体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60EC3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***文字***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F8167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i/>
                <w:iCs/>
                <w:sz w:val="22"/>
              </w:rPr>
              <w:t>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4CE8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最高级别强调</w:t>
            </w:r>
          </w:p>
        </w:tc>
      </w:tr>
    </w:tbl>
    <w:p w14:paraId="0D165F5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综合示例：</w:t>
      </w:r>
    </w:p>
    <w:p w14:paraId="20EA0BFF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本月**净利润**达到85万元，环比增长 **22%**，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财务总监对此结果表示*满意*。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注意：~~原预测值为80万元~~（已修正为85万元）。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请使用命令 </w:t>
      </w:r>
      <w:r>
        <w:rPr>
          <w:rStyle w:val="66"/>
          <w:rFonts w:ascii="Times New Roman" w:hAnsi="Times New Roman" w:eastAsia="微软雅黑"/>
          <w:sz w:val="24"/>
        </w:rPr>
        <w:t>`python report.py`</w:t>
      </w:r>
      <w:r>
        <w:rPr>
          <w:rStyle w:val="70"/>
          <w:rFonts w:ascii="Times New Roman" w:hAnsi="Times New Roman" w:eastAsia="微软雅黑"/>
          <w:sz w:val="24"/>
        </w:rPr>
        <w:t xml:space="preserve"> 生成报告文件。</w:t>
      </w:r>
    </w:p>
    <w:p w14:paraId="3DCE478D">
      <w:pPr>
        <w:pStyle w:val="23"/>
      </w:pPr>
      <w:r>
        <w:rPr>
          <w:rFonts w:ascii="Times New Roman" w:hAnsi="Times New Roman" w:eastAsia="微软雅黑"/>
          <w:sz w:val="24"/>
        </w:rPr>
        <w:t>在代码编辑器中输入以上内容并预览，可以看到不同格式标记的渲染效果。</w:t>
      </w:r>
    </w:p>
    <w:bookmarkEnd w:id="14"/>
    <w:p w14:paraId="27A60EC3">
      <w:pPr>
        <w:pStyle w:val="5"/>
      </w:pPr>
      <w:bookmarkStart w:id="15" w:name="列表"/>
      <w:r>
        <w:rPr>
          <w:rFonts w:ascii="Times New Roman" w:hAnsi="Times New Roman" w:eastAsia="微软雅黑"/>
          <w:sz w:val="24"/>
        </w:rPr>
        <w:t>2.2.4　列表</w:t>
      </w:r>
    </w:p>
    <w:p w14:paraId="438E57F8">
      <w:pPr>
        <w:pStyle w:val="23"/>
      </w:pPr>
      <w:r>
        <w:rPr>
          <w:rFonts w:ascii="Times New Roman" w:hAnsi="Times New Roman" w:eastAsia="微软雅黑"/>
          <w:sz w:val="24"/>
        </w:rPr>
        <w:t>Markdown支持三种类型的列表：无序列表、有序列表和任务列表。三种列表的语法与使用场景见表2-5。</w:t>
      </w:r>
    </w:p>
    <w:p w14:paraId="78E517A8">
      <w:pPr>
        <w:pStyle w:val="3"/>
      </w:pPr>
      <w:r>
        <w:rPr>
          <w:rFonts w:ascii="Times New Roman" w:hAnsi="Times New Roman" w:eastAsia="微软雅黑"/>
          <w:sz w:val="24"/>
        </w:rPr>
        <w:t>表2-5　Markdown三种列表类型对比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8"/>
        <w:gridCol w:w="3137"/>
        <w:gridCol w:w="1980"/>
        <w:gridCol w:w="2641"/>
      </w:tblGrid>
      <w:tr w14:paraId="00D7C7A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0A69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列表类型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67A4D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语法标记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85D9AF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渲染效果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7EEE6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</w:tr>
      <w:tr w14:paraId="4D44CF4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E535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无序列表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CEEBD7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-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*</w:t>
            </w:r>
            <w:r>
              <w:rPr>
                <w:rFonts w:ascii="Times New Roman" w:hAnsi="Times New Roman" w:eastAsia="微软雅黑"/>
                <w:sz w:val="22"/>
              </w:rPr>
              <w:t>或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+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C870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带圆点的列表项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0159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并列的条目，无顺序要求</w:t>
            </w:r>
          </w:p>
        </w:tc>
      </w:tr>
      <w:tr w14:paraId="5698C75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3858A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有序列表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E0E82C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1.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2.</w:t>
            </w:r>
            <w:r>
              <w:rPr>
                <w:rFonts w:ascii="Times New Roman" w:hAnsi="Times New Roman" w:eastAsia="微软雅黑"/>
                <w:sz w:val="22"/>
              </w:rPr>
              <w:t>、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3.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0462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带数字的列表项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D5209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有顺序或步骤的内容</w:t>
            </w:r>
          </w:p>
        </w:tc>
      </w:tr>
      <w:tr w14:paraId="441ECC4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AC02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任务列表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3FB1B5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- [ ]</w:t>
            </w:r>
            <w:r>
              <w:rPr>
                <w:rFonts w:ascii="Times New Roman" w:hAnsi="Times New Roman" w:eastAsia="微软雅黑"/>
                <w:sz w:val="22"/>
              </w:rPr>
              <w:t>（未完成）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- [x]</w:t>
            </w:r>
            <w:r>
              <w:rPr>
                <w:rFonts w:ascii="Times New Roman" w:hAnsi="Times New Roman" w:eastAsia="微软雅黑"/>
                <w:sz w:val="22"/>
              </w:rPr>
              <w:t>（已完成）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0BBE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带复选框的列表项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6496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待办事项、检查清单</w:t>
            </w:r>
          </w:p>
        </w:tc>
      </w:tr>
    </w:tbl>
    <w:p w14:paraId="72DE7D9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无序列表示例：</w:t>
      </w:r>
    </w:p>
    <w:p w14:paraId="3A88EDBC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本月主要工作成果：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完成年度财务报告初稿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参与预算编制会议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完成应收账款催收工作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- </w:t>
      </w:r>
      <w:r>
        <w:rPr>
          <w:rStyle w:val="70"/>
          <w:rFonts w:ascii="Times New Roman" w:hAnsi="Times New Roman" w:eastAsia="微软雅黑"/>
          <w:sz w:val="24"/>
        </w:rPr>
        <w:t>联系逾期客户12家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  - </w:t>
      </w:r>
      <w:r>
        <w:rPr>
          <w:rStyle w:val="70"/>
          <w:rFonts w:ascii="Times New Roman" w:hAnsi="Times New Roman" w:eastAsia="微软雅黑"/>
          <w:sz w:val="24"/>
        </w:rPr>
        <w:t>回款金额35万元</w:t>
      </w:r>
    </w:p>
    <w:p w14:paraId="3B4BD8E9">
      <w:pPr>
        <w:pStyle w:val="23"/>
      </w:pPr>
      <w:r>
        <w:rPr>
          <w:rFonts w:ascii="Times New Roman" w:hAnsi="Times New Roman" w:eastAsia="微软雅黑"/>
          <w:sz w:val="24"/>
        </w:rPr>
        <w:t>无序列表支持嵌套，嵌套时需要在子列表前添加2个空格的缩进，嵌套的层级关系见图2-4。</w:t>
      </w:r>
    </w:p>
    <w:p w14:paraId="015B56CF">
      <w:pPr>
        <w:pStyle w:val="35"/>
      </w:pPr>
      <w:r>
        <w:drawing>
          <wp:inline distT="0" distB="0" distL="114300" distR="114300">
            <wp:extent cx="4800600" cy="2947670"/>
            <wp:effectExtent l="0" t="0" r="0" b="0"/>
            <wp:docPr id="5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9482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21E948">
      <w:pPr>
        <w:pStyle w:val="3"/>
      </w:pPr>
      <w:r>
        <w:rPr>
          <w:rFonts w:ascii="Times New Roman" w:hAnsi="Times New Roman" w:eastAsia="微软雅黑"/>
          <w:sz w:val="24"/>
        </w:rPr>
        <w:t>图2-4　Markdown无序列表嵌套层级结构</w:t>
      </w:r>
    </w:p>
    <w:p w14:paraId="14D945F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有序列表示例：</w:t>
      </w:r>
    </w:p>
    <w:p w14:paraId="6BCFE2AF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费用报销操作步骤：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1. </w:t>
      </w:r>
      <w:r>
        <w:rPr>
          <w:rStyle w:val="70"/>
          <w:rFonts w:ascii="Times New Roman" w:hAnsi="Times New Roman" w:eastAsia="微软雅黑"/>
          <w:sz w:val="24"/>
        </w:rPr>
        <w:t>登录费用管理系统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2. </w:t>
      </w:r>
      <w:r>
        <w:rPr>
          <w:rStyle w:val="70"/>
          <w:rFonts w:ascii="Times New Roman" w:hAnsi="Times New Roman" w:eastAsia="微软雅黑"/>
          <w:sz w:val="24"/>
        </w:rPr>
        <w:t>点击"新建报销单"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3. </w:t>
      </w:r>
      <w:r>
        <w:rPr>
          <w:rStyle w:val="70"/>
          <w:rFonts w:ascii="Times New Roman" w:hAnsi="Times New Roman" w:eastAsia="微软雅黑"/>
          <w:sz w:val="24"/>
        </w:rPr>
        <w:t>填写报销金额与事由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4. </w:t>
      </w:r>
      <w:r>
        <w:rPr>
          <w:rStyle w:val="70"/>
          <w:rFonts w:ascii="Times New Roman" w:hAnsi="Times New Roman" w:eastAsia="微软雅黑"/>
          <w:sz w:val="24"/>
        </w:rPr>
        <w:t>上传发票扫描件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5. </w:t>
      </w:r>
      <w:r>
        <w:rPr>
          <w:rStyle w:val="70"/>
          <w:rFonts w:ascii="Times New Roman" w:hAnsi="Times New Roman" w:eastAsia="微软雅黑"/>
          <w:sz w:val="24"/>
        </w:rPr>
        <w:t>提交审批流程</w:t>
      </w:r>
    </w:p>
    <w:p w14:paraId="684169B5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小技巧</w:t>
      </w:r>
      <w:r>
        <w:br w:type="textWrapping"/>
      </w:r>
      <w:r>
        <w:rPr>
          <w:rFonts w:ascii="Times New Roman" w:hAnsi="Times New Roman" w:eastAsia="微软雅黑"/>
          <w:sz w:val="24"/>
        </w:rPr>
        <w:t>有序列表中，Markdown只关心第一个数字是几，后续数字不影响渲染结果。即使全部写成</w:t>
      </w:r>
      <w:r>
        <w:rPr>
          <w:rStyle w:val="36"/>
          <w:rFonts w:ascii="Times New Roman" w:hAnsi="Times New Roman" w:eastAsia="微软雅黑"/>
          <w:sz w:val="24"/>
        </w:rPr>
        <w:t>1.</w:t>
      </w:r>
      <w:r>
        <w:rPr>
          <w:rFonts w:ascii="Times New Roman" w:hAnsi="Times New Roman" w:eastAsia="微软雅黑"/>
          <w:sz w:val="24"/>
        </w:rPr>
        <w:t>，渲染后也会自动显示为1、2、3……因此在添加或删除列表项时，不需要手动重新编号。</w:t>
      </w:r>
    </w:p>
    <w:p w14:paraId="6AC243D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任务列表示例：</w:t>
      </w:r>
    </w:p>
    <w:p w14:paraId="264F6B42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本周工作清单：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58"/>
          <w:rFonts w:ascii="Times New Roman" w:hAnsi="Times New Roman" w:eastAsia="微软雅黑"/>
          <w:sz w:val="24"/>
        </w:rPr>
        <w:t>[x]</w:t>
      </w:r>
      <w:r>
        <w:rPr>
          <w:rStyle w:val="70"/>
          <w:rFonts w:ascii="Times New Roman" w:hAnsi="Times New Roman" w:eastAsia="微软雅黑"/>
          <w:sz w:val="24"/>
        </w:rPr>
        <w:t xml:space="preserve"> 提交上月财务报表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58"/>
          <w:rFonts w:ascii="Times New Roman" w:hAnsi="Times New Roman" w:eastAsia="微软雅黑"/>
          <w:sz w:val="24"/>
        </w:rPr>
        <w:t>[x]</w:t>
      </w:r>
      <w:r>
        <w:rPr>
          <w:rStyle w:val="70"/>
          <w:rFonts w:ascii="Times New Roman" w:hAnsi="Times New Roman" w:eastAsia="微软雅黑"/>
          <w:sz w:val="24"/>
        </w:rPr>
        <w:t xml:space="preserve"> 参加部门例会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58"/>
          <w:rFonts w:ascii="Times New Roman" w:hAnsi="Times New Roman" w:eastAsia="微软雅黑"/>
          <w:sz w:val="24"/>
        </w:rPr>
        <w:t>[ ]</w:t>
      </w:r>
      <w:r>
        <w:rPr>
          <w:rStyle w:val="70"/>
          <w:rFonts w:ascii="Times New Roman" w:hAnsi="Times New Roman" w:eastAsia="微软雅黑"/>
          <w:sz w:val="24"/>
        </w:rPr>
        <w:t xml:space="preserve"> 完成季度预算编制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58"/>
          <w:rFonts w:ascii="Times New Roman" w:hAnsi="Times New Roman" w:eastAsia="微软雅黑"/>
          <w:sz w:val="24"/>
        </w:rPr>
        <w:t>[ ]</w:t>
      </w:r>
      <w:r>
        <w:rPr>
          <w:rStyle w:val="70"/>
          <w:rFonts w:ascii="Times New Roman" w:hAnsi="Times New Roman" w:eastAsia="微软雅黑"/>
          <w:sz w:val="24"/>
        </w:rPr>
        <w:t xml:space="preserve"> 跟进应收账款催收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58"/>
          <w:rFonts w:ascii="Times New Roman" w:hAnsi="Times New Roman" w:eastAsia="微软雅黑"/>
          <w:sz w:val="24"/>
        </w:rPr>
        <w:t>[ ]</w:t>
      </w:r>
      <w:r>
        <w:rPr>
          <w:rStyle w:val="70"/>
          <w:rFonts w:ascii="Times New Roman" w:hAnsi="Times New Roman" w:eastAsia="微软雅黑"/>
          <w:sz w:val="24"/>
        </w:rPr>
        <w:t xml:space="preserve"> 整理固定资产台账</w:t>
      </w:r>
    </w:p>
    <w:p w14:paraId="23360F68">
      <w:pPr>
        <w:pStyle w:val="23"/>
      </w:pPr>
      <w:r>
        <w:rPr>
          <w:rFonts w:ascii="Times New Roman" w:hAnsi="Times New Roman" w:eastAsia="微软雅黑"/>
          <w:sz w:val="24"/>
        </w:rPr>
        <w:t>任务列表中，</w:t>
      </w:r>
      <w:r>
        <w:rPr>
          <w:rStyle w:val="36"/>
          <w:rFonts w:ascii="Times New Roman" w:hAnsi="Times New Roman" w:eastAsia="微软雅黑"/>
          <w:sz w:val="24"/>
        </w:rPr>
        <w:t>- [x]</w:t>
      </w:r>
      <w:r>
        <w:rPr>
          <w:rFonts w:ascii="Times New Roman" w:hAnsi="Times New Roman" w:eastAsia="微软雅黑"/>
          <w:sz w:val="24"/>
        </w:rPr>
        <w:t>表示已完成项，</w:t>
      </w:r>
      <w:r>
        <w:rPr>
          <w:rStyle w:val="36"/>
          <w:rFonts w:ascii="Times New Roman" w:hAnsi="Times New Roman" w:eastAsia="微软雅黑"/>
          <w:sz w:val="24"/>
        </w:rPr>
        <w:t>- [ ]</w:t>
      </w:r>
      <w:r>
        <w:rPr>
          <w:rFonts w:ascii="Times New Roman" w:hAnsi="Times New Roman" w:eastAsia="微软雅黑"/>
          <w:sz w:val="24"/>
        </w:rPr>
        <w:t>（方括号内有一个空格）表示未完成项，渲染后会显示为带勾选状态的复选框。</w:t>
      </w:r>
    </w:p>
    <w:bookmarkEnd w:id="15"/>
    <w:p w14:paraId="7893BB7E">
      <w:pPr>
        <w:pStyle w:val="5"/>
      </w:pPr>
      <w:bookmarkStart w:id="16" w:name="表格"/>
      <w:r>
        <w:rPr>
          <w:rFonts w:ascii="Times New Roman" w:hAnsi="Times New Roman" w:eastAsia="微软雅黑"/>
          <w:sz w:val="24"/>
        </w:rPr>
        <w:t>2.2.5　表格</w:t>
      </w:r>
    </w:p>
    <w:p w14:paraId="7946A481">
      <w:pPr>
        <w:pStyle w:val="23"/>
      </w:pPr>
      <w:r>
        <w:rPr>
          <w:rFonts w:ascii="Times New Roman" w:hAnsi="Times New Roman" w:eastAsia="微软雅黑"/>
          <w:sz w:val="24"/>
        </w:rPr>
        <w:t>Markdown表格使用竖线</w:t>
      </w:r>
      <w:r>
        <w:rPr>
          <w:rStyle w:val="36"/>
          <w:rFonts w:ascii="Times New Roman" w:hAnsi="Times New Roman" w:eastAsia="微软雅黑"/>
          <w:sz w:val="24"/>
        </w:rPr>
        <w:t>|</w:t>
      </w:r>
      <w:r>
        <w:rPr>
          <w:rFonts w:ascii="Times New Roman" w:hAnsi="Times New Roman" w:eastAsia="微软雅黑"/>
          <w:sz w:val="24"/>
        </w:rPr>
        <w:t>分隔列，使用连字符</w:t>
      </w:r>
      <w:r>
        <w:rPr>
          <w:rStyle w:val="36"/>
          <w:rFonts w:ascii="Times New Roman" w:hAnsi="Times New Roman" w:eastAsia="微软雅黑"/>
          <w:sz w:val="24"/>
        </w:rPr>
        <w:t>-</w:t>
      </w:r>
      <w:r>
        <w:rPr>
          <w:rFonts w:ascii="Times New Roman" w:hAnsi="Times New Roman" w:eastAsia="微软雅黑"/>
          <w:sz w:val="24"/>
        </w:rPr>
        <w:t>分隔表头与表体。Markdown表格语法的基本构成见图2-5。</w:t>
      </w:r>
    </w:p>
    <w:p w14:paraId="6F48AEDF">
      <w:pPr>
        <w:pStyle w:val="35"/>
        <w:jc w:val="center"/>
      </w:pPr>
      <w:r>
        <w:drawing>
          <wp:inline distT="0" distB="0" distL="114300" distR="114300">
            <wp:extent cx="1894205" cy="3437890"/>
            <wp:effectExtent l="0" t="0" r="0" b="0"/>
            <wp:docPr id="5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94205" cy="3437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92B1D2">
      <w:pPr>
        <w:pStyle w:val="3"/>
      </w:pPr>
      <w:r>
        <w:rPr>
          <w:rFonts w:ascii="Times New Roman" w:hAnsi="Times New Roman" w:eastAsia="微软雅黑"/>
          <w:sz w:val="24"/>
        </w:rPr>
        <w:t>图2-5　Markdown表格基本语法构成</w:t>
      </w:r>
    </w:p>
    <w:p w14:paraId="2A6DB5B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基础表格示例：</w:t>
      </w:r>
    </w:p>
    <w:p w14:paraId="58D82252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| 项目 | 本月数据 | 上月数据 | 环比变动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|------|---------|---------|---------|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营业收入 | 380万元 | 331万元 | +14.8%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营业成本 | 295万元 | 297万元 | -0.7%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净利润 | 85万元 | 70万元 | +21.4% |</w:t>
      </w:r>
    </w:p>
    <w:p w14:paraId="766E973E">
      <w:pPr>
        <w:pStyle w:val="23"/>
      </w:pPr>
      <w:r>
        <w:rPr>
          <w:rFonts w:ascii="Times New Roman" w:hAnsi="Times New Roman" w:eastAsia="微软雅黑"/>
          <w:sz w:val="24"/>
        </w:rPr>
        <w:t>在代码编辑器中输入以上内容并预览，可以看到渲染为格式规范的财务数据表格。</w:t>
      </w:r>
    </w:p>
    <w:p w14:paraId="1DA9AB5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表格列对齐：</w:t>
      </w:r>
    </w:p>
    <w:p w14:paraId="5FC3F689">
      <w:pPr>
        <w:pStyle w:val="3"/>
      </w:pPr>
      <w:r>
        <w:rPr>
          <w:rFonts w:ascii="Times New Roman" w:hAnsi="Times New Roman" w:eastAsia="微软雅黑"/>
          <w:sz w:val="24"/>
        </w:rPr>
        <w:t>通过在分隔行的连字符前后添加冒号</w:t>
      </w:r>
      <w:r>
        <w:rPr>
          <w:rStyle w:val="36"/>
          <w:rFonts w:ascii="Times New Roman" w:hAnsi="Times New Roman" w:eastAsia="微软雅黑"/>
          <w:sz w:val="24"/>
        </w:rPr>
        <w:t>:</w:t>
      </w:r>
      <w:r>
        <w:rPr>
          <w:rFonts w:ascii="Times New Roman" w:hAnsi="Times New Roman" w:eastAsia="微软雅黑"/>
          <w:sz w:val="24"/>
        </w:rPr>
        <w:t>，可以控制列的对齐方式。三种对齐方式的语法规则见表2-6。</w:t>
      </w:r>
    </w:p>
    <w:p w14:paraId="20B64F07">
      <w:pPr>
        <w:pStyle w:val="3"/>
      </w:pPr>
      <w:r>
        <w:rPr>
          <w:rFonts w:ascii="Times New Roman" w:hAnsi="Times New Roman" w:eastAsia="微软雅黑"/>
          <w:sz w:val="24"/>
        </w:rPr>
        <w:t>表2-6　Markdown表格列对齐语法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1316"/>
        <w:gridCol w:w="2416"/>
        <w:gridCol w:w="222"/>
        <w:gridCol w:w="222"/>
      </w:tblGrid>
      <w:tr w14:paraId="732845A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16DED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对齐方式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B7F9A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分隔行语法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C3C08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18A3990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1373204">
            <w:pPr>
              <w:pStyle w:val="24"/>
            </w:pPr>
          </w:p>
        </w:tc>
      </w:tr>
      <w:tr w14:paraId="6C4B8AF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E721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左对齐（默认）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33DAFF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| :----- |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2FB0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文字内容列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10CDA6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BBBD4C">
            <w:pPr>
              <w:pStyle w:val="24"/>
            </w:pPr>
          </w:p>
        </w:tc>
      </w:tr>
      <w:tr w14:paraId="6BA6B52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7640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居中对齐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52D70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| :----: |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54A4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标题、状态、类别列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B92854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297043">
            <w:pPr>
              <w:pStyle w:val="24"/>
            </w:pPr>
          </w:p>
        </w:tc>
      </w:tr>
      <w:tr w14:paraId="374908A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C75E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右对齐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FFA859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| -----: |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010B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数字、金额、百分比列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44F7E7">
            <w:pPr>
              <w:pStyle w:val="24"/>
            </w:pP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756D97E">
            <w:pPr>
              <w:pStyle w:val="24"/>
            </w:pPr>
          </w:p>
        </w:tc>
      </w:tr>
    </w:tbl>
    <w:p w14:paraId="45BFE52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带对齐的表格示例：</w:t>
      </w:r>
    </w:p>
    <w:p w14:paraId="1EE2F95A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| 部门 | 预算金额 | 实际支出 | 执行率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|:-----|-------:|-------:|:------:|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财务部 | 50,000元 | 48,500元 | 97.0%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市场部 | 80,000元 | 75,200元 | 94.0%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运营部 | 60,000元 | 63,800元 | 106.3% |</w:t>
      </w:r>
    </w:p>
    <w:p w14:paraId="2CEDE6A9">
      <w:pPr>
        <w:pStyle w:val="13"/>
      </w:pPr>
      <w:r>
        <w:rPr>
          <w:rFonts w:ascii="Times New Roman" w:hAnsi="Times New Roman" w:eastAsia="微软雅黑"/>
          <w:sz w:val="24"/>
        </w:rPr>
        <w:t>⚠️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注意事项</w:t>
      </w:r>
      <w:r>
        <w:br w:type="textWrapping"/>
      </w:r>
      <w:r>
        <w:rPr>
          <w:rFonts w:ascii="Times New Roman" w:hAnsi="Times New Roman" w:eastAsia="微软雅黑"/>
          <w:sz w:val="24"/>
        </w:rPr>
        <w:t>Markdown表格不支持合并单元格。如果需要合并单元格的复杂表格，可以嵌入HTML代码实现，具体方法将在2.3.4节介绍。</w:t>
      </w:r>
    </w:p>
    <w:bookmarkEnd w:id="16"/>
    <w:p w14:paraId="66DC5274">
      <w:pPr>
        <w:pStyle w:val="5"/>
      </w:pPr>
      <w:bookmarkStart w:id="17" w:name="引用"/>
      <w:r>
        <w:rPr>
          <w:rFonts w:ascii="Times New Roman" w:hAnsi="Times New Roman" w:eastAsia="微软雅黑"/>
          <w:sz w:val="24"/>
        </w:rPr>
        <w:t>2.2.6　引用</w:t>
      </w:r>
    </w:p>
    <w:p w14:paraId="68AB8830">
      <w:pPr>
        <w:pStyle w:val="23"/>
      </w:pPr>
      <w:r>
        <w:rPr>
          <w:rFonts w:ascii="Times New Roman" w:hAnsi="Times New Roman" w:eastAsia="微软雅黑"/>
          <w:sz w:val="24"/>
        </w:rPr>
        <w:t>引用（Blockquote）使用</w:t>
      </w:r>
      <w:r>
        <w:rPr>
          <w:rStyle w:val="36"/>
          <w:rFonts w:ascii="Times New Roman" w:hAnsi="Times New Roman" w:eastAsia="微软雅黑"/>
          <w:sz w:val="24"/>
        </w:rPr>
        <w:t>&gt;</w:t>
      </w:r>
      <w:r>
        <w:rPr>
          <w:rFonts w:ascii="Times New Roman" w:hAnsi="Times New Roman" w:eastAsia="微软雅黑"/>
          <w:sz w:val="24"/>
        </w:rPr>
        <w:t>符号标记，常用于引用他人的话、标注重要说明、突出显示注意事项等场景。引用的语法与常见用途见表2-7。</w:t>
      </w:r>
    </w:p>
    <w:p w14:paraId="15DF037A">
      <w:pPr>
        <w:pStyle w:val="3"/>
      </w:pPr>
      <w:r>
        <w:rPr>
          <w:rFonts w:ascii="Times New Roman" w:hAnsi="Times New Roman" w:eastAsia="微软雅黑"/>
          <w:sz w:val="24"/>
        </w:rPr>
        <w:t>表2-7　Markdown引用语法与常见用途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1840"/>
        <w:gridCol w:w="2856"/>
      </w:tblGrid>
      <w:tr w14:paraId="12AB412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A8C2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用途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44267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语法示例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EAC99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渲染效果描述</w:t>
            </w:r>
          </w:p>
        </w:tc>
      </w:tr>
      <w:tr w14:paraId="5E5160E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79317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引用外部文字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1CF552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&gt; 引用的内容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995FC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左侧有竖线，内容缩进显示</w:t>
            </w:r>
          </w:p>
        </w:tc>
      </w:tr>
      <w:tr w14:paraId="0B51F60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7F52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多段引用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694E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每段前都加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&gt;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B92F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连续的缩进块</w:t>
            </w:r>
          </w:p>
        </w:tc>
      </w:tr>
      <w:tr w14:paraId="4916902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53ED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嵌套引用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F84394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&gt;&gt; 嵌套引用内容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36E1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双重缩进显示</w:t>
            </w:r>
          </w:p>
        </w:tc>
      </w:tr>
      <w:tr w14:paraId="22E2B93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DC4D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注意事项标注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87E6D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&gt; ⚠️ 注意：内容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620D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加图标强调</w:t>
            </w:r>
          </w:p>
        </w:tc>
      </w:tr>
    </w:tbl>
    <w:p w14:paraId="485562E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引用示例：</w:t>
      </w:r>
    </w:p>
    <w:p w14:paraId="6DE9BF1A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关于数字化转型的定义，业界普遍认可如下表述：</w:t>
      </w:r>
      <w:r>
        <w:br w:type="textWrapping"/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 数字化转型是指利用数字技术对企业业务进行全面改造，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 以实现商业模式的创新和组织效率的提升。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对此，企业管理层的态度是：</w:t>
      </w:r>
      <w:r>
        <w:br w:type="textWrapping"/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 我们必须拥抱变化。</w:t>
      </w:r>
      <w:r>
        <w:br w:type="textWrapping"/>
      </w:r>
      <w:r>
        <w:rPr>
          <w:rStyle w:val="64"/>
          <w:rFonts w:ascii="Times New Roman" w:hAnsi="Times New Roman" w:eastAsia="微软雅黑"/>
          <w:sz w:val="24"/>
        </w:rPr>
        <w:t>&gt;&gt; 同时，我们也要管控风险。</w:t>
      </w:r>
    </w:p>
    <w:bookmarkEnd w:id="17"/>
    <w:p w14:paraId="7B37406C">
      <w:pPr>
        <w:pStyle w:val="5"/>
      </w:pPr>
      <w:bookmarkStart w:id="18" w:name="代码块"/>
      <w:r>
        <w:rPr>
          <w:rFonts w:ascii="Times New Roman" w:hAnsi="Times New Roman" w:eastAsia="微软雅黑"/>
          <w:sz w:val="24"/>
        </w:rPr>
        <w:t>2.2.7　代码块</w:t>
      </w:r>
    </w:p>
    <w:p w14:paraId="710707B4">
      <w:pPr>
        <w:pStyle w:val="23"/>
      </w:pPr>
      <w:r>
        <w:rPr>
          <w:rFonts w:ascii="Times New Roman" w:hAnsi="Times New Roman" w:eastAsia="微软雅黑"/>
          <w:sz w:val="24"/>
        </w:rPr>
        <w:t>Markdown支持两种代码标记方式：行内代码和代码块，两者的语法与使用场景见表2-8。</w:t>
      </w:r>
    </w:p>
    <w:p w14:paraId="0CFD8EEE">
      <w:pPr>
        <w:pStyle w:val="3"/>
      </w:pPr>
      <w:r>
        <w:rPr>
          <w:rFonts w:ascii="Times New Roman" w:hAnsi="Times New Roman" w:eastAsia="微软雅黑"/>
          <w:sz w:val="24"/>
        </w:rPr>
        <w:t>表2-8　Markdown代码标记方式对比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2047"/>
        <w:gridCol w:w="5532"/>
      </w:tblGrid>
      <w:tr w14:paraId="1BAE3F1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785EC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BD74F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30D40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使用场景</w:t>
            </w:r>
          </w:p>
        </w:tc>
      </w:tr>
      <w:tr w14:paraId="7662D13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3EDF5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行内代码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D3A9E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`代码内容`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63CF1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在段落中标注简短的命令、变量名、文件名</w:t>
            </w:r>
          </w:p>
        </w:tc>
      </w:tr>
      <w:tr w14:paraId="19B14B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7D9C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代码块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A41D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三个反引号包裹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0BCE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多行代码、配置文件、JSON数据等完整代码段</w:t>
            </w:r>
          </w:p>
        </w:tc>
      </w:tr>
    </w:tbl>
    <w:p w14:paraId="0EBCC8D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代码块的语法格式：</w:t>
      </w:r>
    </w:p>
    <w:p w14:paraId="21F2AAE9">
      <w:pPr>
        <w:pStyle w:val="37"/>
      </w:pPr>
      <w:r>
        <w:rPr>
          <w:rStyle w:val="66"/>
          <w:rFonts w:ascii="Times New Roman" w:hAnsi="Times New Roman" w:eastAsia="微软雅黑"/>
          <w:sz w:val="24"/>
        </w:rPr>
        <w:t>```语言名称</w:t>
      </w:r>
      <w:r>
        <w:br w:type="textWrapping"/>
      </w:r>
      <w:r>
        <w:rPr>
          <w:rStyle w:val="66"/>
          <w:rFonts w:ascii="Times New Roman" w:hAnsi="Times New Roman" w:eastAsia="微软雅黑"/>
          <w:sz w:val="24"/>
        </w:rPr>
        <w:t>代码内容</w:t>
      </w:r>
      <w:r>
        <w:br w:type="textWrapping"/>
      </w:r>
      <w:r>
        <w:rPr>
          <w:rStyle w:val="66"/>
          <w:rFonts w:ascii="Times New Roman" w:hAnsi="Times New Roman" w:eastAsia="微软雅黑"/>
          <w:sz w:val="24"/>
        </w:rPr>
        <w:t>```</w:t>
      </w:r>
    </w:p>
    <w:p w14:paraId="414DCBC2">
      <w:pPr>
        <w:pStyle w:val="23"/>
      </w:pPr>
      <w:r>
        <w:rPr>
          <w:rFonts w:ascii="Times New Roman" w:hAnsi="Times New Roman" w:eastAsia="微软雅黑"/>
          <w:sz w:val="24"/>
        </w:rPr>
        <w:t>在开始的三个反引号后指定语言名称，编辑器会根据语言类型自动进行语法高亮显示。常用语言标识见表2-9。</w:t>
      </w:r>
    </w:p>
    <w:p w14:paraId="6FBD97A8">
      <w:pPr>
        <w:pStyle w:val="3"/>
      </w:pPr>
      <w:r>
        <w:rPr>
          <w:rFonts w:ascii="Times New Roman" w:hAnsi="Times New Roman" w:eastAsia="微软雅黑"/>
          <w:sz w:val="24"/>
        </w:rPr>
        <w:t>表2-9　代码块常用语言标识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1544"/>
        <w:gridCol w:w="2856"/>
      </w:tblGrid>
      <w:tr w14:paraId="0BC4753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B0FE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语言/格式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75874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标识符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B456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本书主要用途</w:t>
            </w:r>
          </w:p>
        </w:tc>
      </w:tr>
      <w:tr w14:paraId="48C01C2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983C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Markdown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003DA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markdown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4D10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展示Markdown语法示例</w:t>
            </w:r>
          </w:p>
        </w:tc>
      </w:tr>
      <w:tr w14:paraId="2403D8F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44CF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JSON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76B75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json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D841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展示JSON数据结构</w:t>
            </w:r>
          </w:p>
        </w:tc>
      </w:tr>
      <w:tr w14:paraId="18EA25D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7881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YAML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0B44E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yaml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6A47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展示YAML配置文件</w:t>
            </w:r>
          </w:p>
        </w:tc>
      </w:tr>
      <w:tr w14:paraId="62CD14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FA07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HTML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C9337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html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8F24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展示HTML代码片段</w:t>
            </w:r>
          </w:p>
        </w:tc>
      </w:tr>
      <w:tr w14:paraId="791B0AE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240D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CSS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65EA6A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css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AB3B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展示CSS样式代码</w:t>
            </w:r>
          </w:p>
        </w:tc>
      </w:tr>
      <w:tr w14:paraId="7CB4C8E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C8EC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JavaScript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B9A9AF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javascript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或</w:t>
            </w:r>
            <w:r>
              <w:t xml:space="preserve"> </w:t>
            </w:r>
            <w:r>
              <w:rPr>
                <w:rStyle w:val="36"/>
                <w:rFonts w:ascii="Times New Roman" w:hAnsi="Times New Roman" w:eastAsia="微软雅黑"/>
                <w:sz w:val="22"/>
              </w:rPr>
              <w:t>js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F1B87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展示ECharts等JS配置</w:t>
            </w:r>
          </w:p>
        </w:tc>
      </w:tr>
      <w:tr w14:paraId="70EBD54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296F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纯文本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B329870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text</w:t>
            </w:r>
            <w:r>
              <w:t xml:space="preserve"> </w:t>
            </w:r>
            <w:r>
              <w:rPr>
                <w:rFonts w:ascii="Times New Roman" w:hAnsi="Times New Roman" w:eastAsia="微软雅黑"/>
                <w:sz w:val="22"/>
              </w:rPr>
              <w:t>或不填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21F3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不需要语法高亮的普通文本</w:t>
            </w:r>
          </w:p>
        </w:tc>
      </w:tr>
    </w:tbl>
    <w:p w14:paraId="7BB9933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代码块示例：</w:t>
      </w:r>
    </w:p>
    <w:p w14:paraId="2D79E217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以下是一段JSON格式的财务数据：</w:t>
      </w:r>
      <w:r>
        <w:br w:type="textWrapping"/>
      </w:r>
      <w:r>
        <w:br w:type="textWrapping"/>
      </w:r>
      <w:r>
        <w:rPr>
          <w:rStyle w:val="66"/>
          <w:rFonts w:ascii="Times New Roman" w:hAnsi="Times New Roman" w:eastAsia="微软雅黑"/>
          <w:sz w:val="24"/>
        </w:rPr>
        <w:t>```json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{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"company"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"XX贸易有限公司"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"period"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8"/>
          <w:rFonts w:ascii="Times New Roman" w:hAnsi="Times New Roman" w:eastAsia="微软雅黑"/>
          <w:sz w:val="24"/>
        </w:rPr>
        <w:t>"2024-10"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"revenue"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3800000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"cost"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2950000</w:t>
      </w:r>
      <w:r>
        <w:rPr>
          <w:rStyle w:val="57"/>
          <w:rFonts w:ascii="Times New Roman" w:hAnsi="Times New Roman" w:eastAsia="微软雅黑"/>
          <w:sz w:val="24"/>
        </w:rPr>
        <w:t>,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"profit"</w:t>
      </w:r>
      <w:r>
        <w:rPr>
          <w:rStyle w:val="57"/>
          <w:rFonts w:ascii="Times New Roman" w:hAnsi="Times New Roman" w:eastAsia="微软雅黑"/>
          <w:sz w:val="24"/>
        </w:rPr>
        <w:t>:</w:t>
      </w:r>
      <w:r>
        <w:rPr>
          <w:rStyle w:val="70"/>
        </w:rPr>
        <w:t xml:space="preserve"> </w:t>
      </w:r>
      <w:r>
        <w:rPr>
          <w:rStyle w:val="42"/>
          <w:rFonts w:ascii="Times New Roman" w:hAnsi="Times New Roman" w:eastAsia="微软雅黑"/>
          <w:sz w:val="24"/>
        </w:rPr>
        <w:t>850000</w:t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}</w:t>
      </w:r>
      <w:r>
        <w:br w:type="textWrapping"/>
      </w:r>
      <w:r>
        <w:rPr>
          <w:rStyle w:val="66"/>
          <w:rFonts w:ascii="Times New Roman" w:hAnsi="Times New Roman" w:eastAsia="微软雅黑"/>
          <w:sz w:val="24"/>
        </w:rPr>
        <w:t>```</w:t>
      </w:r>
    </w:p>
    <w:p w14:paraId="0CE10835">
      <w:pPr>
        <w:pStyle w:val="23"/>
      </w:pPr>
      <w:r>
        <w:rPr>
          <w:rFonts w:ascii="Times New Roman" w:hAnsi="Times New Roman" w:eastAsia="微软雅黑"/>
          <w:sz w:val="24"/>
        </w:rPr>
        <w:t>在代码编辑器中输入以上内容，预览时JSON代码会显示语法高亮效果。</w:t>
      </w:r>
    </w:p>
    <w:bookmarkEnd w:id="18"/>
    <w:p w14:paraId="12D0BCE8">
      <w:pPr>
        <w:pStyle w:val="5"/>
      </w:pPr>
      <w:bookmarkStart w:id="19" w:name="链接与图片"/>
      <w:r>
        <w:rPr>
          <w:rFonts w:ascii="Times New Roman" w:hAnsi="Times New Roman" w:eastAsia="微软雅黑"/>
          <w:sz w:val="24"/>
        </w:rPr>
        <w:t>2.2.8　链接与图片</w:t>
      </w:r>
    </w:p>
    <w:p w14:paraId="21C020F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链接语法：</w:t>
      </w:r>
    </w:p>
    <w:p w14:paraId="1F3B2640">
      <w:pPr>
        <w:pStyle w:val="3"/>
      </w:pPr>
      <w:r>
        <w:rPr>
          <w:rFonts w:ascii="Times New Roman" w:hAnsi="Times New Roman" w:eastAsia="微软雅黑"/>
          <w:sz w:val="24"/>
        </w:rPr>
        <w:t>Markdown链接由两部分构成：方括号内的显示文字和圆括号内的URL地址，基本格式为</w:t>
      </w:r>
      <w:r>
        <w:rPr>
          <w:rStyle w:val="36"/>
          <w:rFonts w:ascii="Times New Roman" w:hAnsi="Times New Roman" w:eastAsia="微软雅黑"/>
          <w:sz w:val="24"/>
        </w:rPr>
        <w:t>[显示文字](URL地址)</w:t>
      </w:r>
      <w:r>
        <w:rPr>
          <w:rFonts w:ascii="Times New Roman" w:hAnsi="Times New Roman" w:eastAsia="微软雅黑"/>
          <w:sz w:val="24"/>
        </w:rPr>
        <w:t>。</w:t>
      </w:r>
    </w:p>
    <w:p w14:paraId="4F60E188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访问</w:t>
      </w:r>
      <w:r>
        <w:rPr>
          <w:rStyle w:val="52"/>
          <w:rFonts w:ascii="Times New Roman" w:hAnsi="Times New Roman" w:eastAsia="微软雅黑"/>
          <w:sz w:val="24"/>
        </w:rPr>
        <w:t>[</w:t>
      </w:r>
      <w:r>
        <w:rPr>
          <w:rStyle w:val="56"/>
          <w:rFonts w:ascii="Times New Roman" w:hAnsi="Times New Roman" w:eastAsia="微软雅黑"/>
          <w:sz w:val="24"/>
        </w:rPr>
        <w:t>ECharts官方网站</w:t>
      </w:r>
      <w:r>
        <w:rPr>
          <w:rStyle w:val="52"/>
          <w:rFonts w:ascii="Times New Roman" w:hAnsi="Times New Roman" w:eastAsia="微软雅黑"/>
          <w:sz w:val="24"/>
        </w:rPr>
        <w:t>](https://echarts.apache.org)</w:t>
      </w:r>
      <w:r>
        <w:rPr>
          <w:rStyle w:val="70"/>
          <w:rFonts w:ascii="Times New Roman" w:hAnsi="Times New Roman" w:eastAsia="微软雅黑"/>
          <w:sz w:val="24"/>
        </w:rPr>
        <w:t>了解更多图表类型。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也可以使用引用式链接，将URL统一管理在文档末尾：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访问</w:t>
      </w:r>
      <w:r>
        <w:rPr>
          <w:rStyle w:val="52"/>
          <w:rFonts w:ascii="Times New Roman" w:hAnsi="Times New Roman" w:eastAsia="微软雅黑"/>
          <w:sz w:val="24"/>
        </w:rPr>
        <w:t>[</w:t>
      </w:r>
      <w:r>
        <w:rPr>
          <w:rStyle w:val="56"/>
          <w:rFonts w:ascii="Times New Roman" w:hAnsi="Times New Roman" w:eastAsia="微软雅黑"/>
          <w:sz w:val="24"/>
        </w:rPr>
        <w:t>ECharts官方网站</w:t>
      </w:r>
      <w:r>
        <w:rPr>
          <w:rStyle w:val="52"/>
          <w:rFonts w:ascii="Times New Roman" w:hAnsi="Times New Roman" w:eastAsia="微软雅黑"/>
          <w:sz w:val="24"/>
        </w:rPr>
        <w:t>][echarts]</w:t>
      </w:r>
      <w:r>
        <w:rPr>
          <w:rStyle w:val="70"/>
          <w:rFonts w:ascii="Times New Roman" w:hAnsi="Times New Roman" w:eastAsia="微软雅黑"/>
          <w:sz w:val="24"/>
        </w:rPr>
        <w:t>了解更多图表类型。</w:t>
      </w:r>
      <w:r>
        <w:br w:type="textWrapping"/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>[echarts]: https://echarts.apache.org</w:t>
      </w:r>
    </w:p>
    <w:p w14:paraId="63B9513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图片语法：</w:t>
      </w:r>
    </w:p>
    <w:p w14:paraId="5E4788CE">
      <w:pPr>
        <w:pStyle w:val="3"/>
      </w:pPr>
      <w:r>
        <w:rPr>
          <w:rFonts w:ascii="Times New Roman" w:hAnsi="Times New Roman" w:eastAsia="微软雅黑"/>
          <w:sz w:val="24"/>
        </w:rPr>
        <w:t>图片语法与链接类似，只需在最前面添加一个</w:t>
      </w:r>
      <w:r>
        <w:rPr>
          <w:rStyle w:val="36"/>
          <w:rFonts w:ascii="Times New Roman" w:hAnsi="Times New Roman" w:eastAsia="微软雅黑"/>
          <w:sz w:val="24"/>
        </w:rPr>
        <w:t>!</w:t>
      </w:r>
      <w:r>
        <w:rPr>
          <w:rFonts w:ascii="Times New Roman" w:hAnsi="Times New Roman" w:eastAsia="微软雅黑"/>
          <w:sz w:val="24"/>
        </w:rPr>
        <w:t>感叹号，格式为</w:t>
      </w:r>
      <w:r>
        <w:rPr>
          <w:rStyle w:val="36"/>
          <w:rFonts w:ascii="Times New Roman" w:hAnsi="Times New Roman" w:eastAsia="微软雅黑"/>
          <w:sz w:val="24"/>
        </w:rPr>
        <w:t>![替代文字](5dfd8567-1e20-48ee-83a9-af53c422890f_input.processed.image-size.yaml-fixed_assets/missing_581880d7fffe0e6b.png) *（图片不可用：图片路径（MISSING_RELATIVE_FILE））*</w:t>
      </w:r>
      <w:r>
        <w:rPr>
          <w:rFonts w:ascii="Times New Roman" w:hAnsi="Times New Roman" w:eastAsia="微软雅黑"/>
          <w:sz w:val="24"/>
        </w:rPr>
        <w:t>。替代文字会在图片无法加载时显示，也对视觉障碍用户的屏幕阅读器有重要作用。</w:t>
      </w:r>
    </w:p>
    <w:p w14:paraId="63F591A0">
      <w:pPr>
        <w:pStyle w:val="37"/>
      </w:pPr>
      <w:r>
        <w:rPr>
          <w:rStyle w:val="68"/>
          <w:rFonts w:ascii="Times New Roman" w:hAnsi="Times New Roman" w:eastAsia="微软雅黑"/>
          <w:sz w:val="24"/>
        </w:rPr>
        <w:t>![企业标志](5dfd8567-1e20-48ee-83a9-af53c422890f_input.processed.image-size.yaml-fixed_assets/missing_706ff17a872243dc.png)</w:t>
      </w:r>
      <w:r>
        <w:rPr>
          <w:rStyle w:val="70"/>
          <w:rFonts w:ascii="Times New Roman" w:hAnsi="Times New Roman" w:eastAsia="微软雅黑"/>
          <w:sz w:val="24"/>
        </w:rPr>
        <w:t xml:space="preserve"> *（图片不可用：images/logo.png（MISSING_RELATIVE_FILE））*</w:t>
      </w:r>
      <w:r>
        <w:br w:type="textWrapping"/>
      </w:r>
      <w:r>
        <w:br w:type="textWrapping"/>
      </w:r>
      <w:r>
        <w:rPr>
          <w:rStyle w:val="68"/>
          <w:rFonts w:ascii="Times New Roman" w:hAnsi="Times New Roman" w:eastAsia="微软雅黑"/>
          <w:sz w:val="24"/>
        </w:rPr>
        <w:t>![月度收入趋势图](5dfd8567-1e20-48ee-83a9-af53c422890f_input.processed.image-size.yaml-fixed_assets/missing_0822b201cbf486b0.png)</w:t>
      </w:r>
      <w:r>
        <w:rPr>
          <w:rStyle w:val="70"/>
          <w:rFonts w:ascii="Times New Roman" w:hAnsi="Times New Roman" w:eastAsia="微软雅黑"/>
          <w:sz w:val="24"/>
        </w:rPr>
        <w:t xml:space="preserve"> *（图片不可用：images/revenue_chart.png（MISSING_RELATIVE_FILE））*</w:t>
      </w:r>
    </w:p>
    <w:p w14:paraId="1ED58564">
      <w:pPr>
        <w:pStyle w:val="23"/>
      </w:pPr>
      <w:r>
        <w:rPr>
          <w:rFonts w:ascii="Times New Roman" w:hAnsi="Times New Roman" w:eastAsia="微软雅黑"/>
          <w:sz w:val="24"/>
        </w:rPr>
        <w:t>链接和图片的语法对比见图2-6。</w:t>
      </w:r>
    </w:p>
    <w:p w14:paraId="7B2B298E">
      <w:pPr>
        <w:pStyle w:val="35"/>
      </w:pPr>
      <w:r>
        <w:drawing>
          <wp:inline distT="0" distB="0" distL="114300" distR="114300">
            <wp:extent cx="4800600" cy="3012440"/>
            <wp:effectExtent l="0" t="0" r="0" b="0"/>
            <wp:docPr id="6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01262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768405">
      <w:pPr>
        <w:pStyle w:val="3"/>
      </w:pPr>
      <w:r>
        <w:rPr>
          <w:rFonts w:ascii="Times New Roman" w:hAnsi="Times New Roman" w:eastAsia="微软雅黑"/>
          <w:sz w:val="24"/>
        </w:rPr>
        <w:t>图2-6　Markdown链接与图片语法对比</w:t>
      </w:r>
    </w:p>
    <w:bookmarkEnd w:id="19"/>
    <w:p w14:paraId="1B5CD05B">
      <w:pPr>
        <w:pStyle w:val="5"/>
      </w:pPr>
      <w:bookmarkStart w:id="20" w:name="分隔线"/>
      <w:r>
        <w:rPr>
          <w:rFonts w:ascii="Times New Roman" w:hAnsi="Times New Roman" w:eastAsia="微软雅黑"/>
          <w:sz w:val="24"/>
        </w:rPr>
        <w:t>2.2.9　分隔线</w:t>
      </w:r>
    </w:p>
    <w:p w14:paraId="5DC11F66">
      <w:pPr>
        <w:pStyle w:val="23"/>
      </w:pPr>
      <w:r>
        <w:rPr>
          <w:rFonts w:ascii="Times New Roman" w:hAnsi="Times New Roman" w:eastAsia="微软雅黑"/>
          <w:sz w:val="24"/>
        </w:rPr>
        <w:t>在Markdown中，使用三个或更多的连字符</w:t>
      </w:r>
      <w:r>
        <w:rPr>
          <w:rStyle w:val="36"/>
          <w:rFonts w:ascii="Times New Roman" w:hAnsi="Times New Roman" w:eastAsia="微软雅黑"/>
          <w:sz w:val="24"/>
        </w:rPr>
        <w:t>---</w:t>
      </w:r>
      <w:r>
        <w:rPr>
          <w:rFonts w:ascii="Times New Roman" w:hAnsi="Times New Roman" w:eastAsia="微软雅黑"/>
          <w:sz w:val="24"/>
        </w:rPr>
        <w:t>、星号</w:t>
      </w:r>
      <w:r>
        <w:rPr>
          <w:rStyle w:val="36"/>
          <w:rFonts w:ascii="Times New Roman" w:hAnsi="Times New Roman" w:eastAsia="微软雅黑"/>
          <w:sz w:val="24"/>
        </w:rPr>
        <w:t>***</w:t>
      </w:r>
      <w:r>
        <w:rPr>
          <w:rFonts w:ascii="Times New Roman" w:hAnsi="Times New Roman" w:eastAsia="微软雅黑"/>
          <w:sz w:val="24"/>
        </w:rPr>
        <w:t>或下划线</w:t>
      </w:r>
      <w:r>
        <w:rPr>
          <w:rStyle w:val="36"/>
          <w:rFonts w:ascii="Times New Roman" w:hAnsi="Times New Roman" w:eastAsia="微软雅黑"/>
          <w:sz w:val="24"/>
        </w:rPr>
        <w:t>___</w:t>
      </w:r>
      <w:r>
        <w:rPr>
          <w:rFonts w:ascii="Times New Roman" w:hAnsi="Times New Roman" w:eastAsia="微软雅黑"/>
          <w:sz w:val="24"/>
        </w:rPr>
        <w:t>单独一行，可以生成水平分隔线，常用于文档中不同主题模块之间的视觉分隔。</w:t>
      </w:r>
    </w:p>
    <w:p w14:paraId="4587119C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第一部分内容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这里是第一部分的正文内容。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第二部分内容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这里是第二部分的正文内容。</w:t>
      </w:r>
    </w:p>
    <w:p w14:paraId="1A8694CD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20"/>
    <w:p w14:paraId="44121429">
      <w:pPr>
        <w:pStyle w:val="4"/>
      </w:pPr>
      <w:bookmarkStart w:id="21" w:name="markdown扩展语法"/>
      <w:r>
        <w:rPr>
          <w:rFonts w:ascii="Times New Roman" w:hAnsi="Times New Roman" w:eastAsia="微软雅黑"/>
          <w:sz w:val="24"/>
        </w:rPr>
        <w:t>2.3　Markdown扩展语法</w:t>
      </w:r>
    </w:p>
    <w:p w14:paraId="5C44694A">
      <w:pPr>
        <w:pStyle w:val="5"/>
      </w:pPr>
      <w:bookmarkStart w:id="22" w:name="脚注"/>
      <w:r>
        <w:rPr>
          <w:rFonts w:ascii="Times New Roman" w:hAnsi="Times New Roman" w:eastAsia="微软雅黑"/>
          <w:sz w:val="24"/>
        </w:rPr>
        <w:t>2.3.1　脚注</w:t>
      </w:r>
    </w:p>
    <w:p w14:paraId="770B9283">
      <w:pPr>
        <w:pStyle w:val="23"/>
      </w:pPr>
      <w:r>
        <w:rPr>
          <w:rFonts w:ascii="Times New Roman" w:hAnsi="Times New Roman" w:eastAsia="微软雅黑"/>
          <w:sz w:val="24"/>
        </w:rPr>
        <w:t>脚注用于为文档中的某个词语或内容添加注释说明，而不影响正文的阅读流畅性。脚注由两部分组成：正文中的脚注标记和文档末尾的脚注内容，两者的对应关系见图2-7。</w:t>
      </w:r>
    </w:p>
    <w:p w14:paraId="34CFD1DC">
      <w:pPr>
        <w:pStyle w:val="35"/>
      </w:pPr>
      <w:r>
        <w:drawing>
          <wp:inline distT="0" distB="0" distL="114300" distR="114300">
            <wp:extent cx="4800600" cy="730885"/>
            <wp:effectExtent l="0" t="0" r="0" b="0"/>
            <wp:docPr id="67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3137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B9CBDA">
      <w:pPr>
        <w:pStyle w:val="3"/>
      </w:pPr>
      <w:r>
        <w:rPr>
          <w:rFonts w:ascii="Times New Roman" w:hAnsi="Times New Roman" w:eastAsia="微软雅黑"/>
          <w:sz w:val="24"/>
        </w:rPr>
        <w:t>图2-7　Markdown脚注语法结构</w:t>
      </w:r>
    </w:p>
    <w:p w14:paraId="0CFE226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脚注示例：</w:t>
      </w:r>
    </w:p>
    <w:p w14:paraId="1F53DF3F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本报告中的所有财务数据均经过审计</w:t>
      </w:r>
      <w:r>
        <w:rPr>
          <w:rStyle w:val="56"/>
          <w:rFonts w:ascii="Times New Roman" w:hAnsi="Times New Roman" w:eastAsia="微软雅黑"/>
          <w:sz w:val="24"/>
        </w:rPr>
        <w:t>[^1]</w:t>
      </w:r>
      <w:r>
        <w:rPr>
          <w:rStyle w:val="70"/>
          <w:rFonts w:ascii="Times New Roman" w:hAnsi="Times New Roman" w:eastAsia="微软雅黑"/>
          <w:sz w:val="24"/>
        </w:rPr>
        <w:t>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货币单位为人民币元</w:t>
      </w:r>
      <w:r>
        <w:rPr>
          <w:rStyle w:val="56"/>
          <w:rFonts w:ascii="Times New Roman" w:hAnsi="Times New Roman" w:eastAsia="微软雅黑"/>
          <w:sz w:val="24"/>
        </w:rPr>
        <w:t>[^2]</w:t>
      </w:r>
      <w:r>
        <w:rPr>
          <w:rStyle w:val="70"/>
          <w:rFonts w:ascii="Times New Roman" w:hAnsi="Times New Roman" w:eastAsia="微软雅黑"/>
          <w:sz w:val="24"/>
        </w:rPr>
        <w:t>。</w:t>
      </w:r>
      <w:r>
        <w:br w:type="textWrapping"/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[^1]: </w:t>
      </w:r>
      <w:r>
        <w:rPr>
          <w:rStyle w:val="70"/>
          <w:rFonts w:ascii="Times New Roman" w:hAnsi="Times New Roman" w:eastAsia="微软雅黑"/>
          <w:sz w:val="24"/>
        </w:rPr>
        <w:t>审计由××会计师事务所完成，审计报告编号：XXXX-2024-001。</w:t>
      </w:r>
      <w:r>
        <w:br w:type="textWrapping"/>
      </w:r>
      <w:r>
        <w:rPr>
          <w:rStyle w:val="56"/>
          <w:rFonts w:ascii="Times New Roman" w:hAnsi="Times New Roman" w:eastAsia="微软雅黑"/>
          <w:sz w:val="24"/>
        </w:rPr>
        <w:t xml:space="preserve">[^2]: </w:t>
      </w:r>
      <w:r>
        <w:rPr>
          <w:rStyle w:val="70"/>
          <w:rFonts w:ascii="Times New Roman" w:hAnsi="Times New Roman" w:eastAsia="微软雅黑"/>
          <w:sz w:val="24"/>
        </w:rPr>
        <w:t>如涉及外币折算，汇率采用报告期末中国人民银行公布的基准汇率。</w:t>
      </w:r>
    </w:p>
    <w:bookmarkEnd w:id="22"/>
    <w:p w14:paraId="27A3B585">
      <w:pPr>
        <w:pStyle w:val="5"/>
      </w:pPr>
      <w:bookmarkStart w:id="23" w:name="定义列表与缩写"/>
      <w:r>
        <w:rPr>
          <w:rFonts w:ascii="Times New Roman" w:hAnsi="Times New Roman" w:eastAsia="微软雅黑"/>
          <w:sz w:val="24"/>
        </w:rPr>
        <w:t>2.3.2　定义列表与缩写</w:t>
      </w:r>
    </w:p>
    <w:p w14:paraId="6E12AACF">
      <w:pPr>
        <w:pStyle w:val="23"/>
      </w:pPr>
      <w:r>
        <w:rPr>
          <w:rFonts w:ascii="Times New Roman" w:hAnsi="Times New Roman" w:eastAsia="微软雅黑"/>
          <w:sz w:val="24"/>
        </w:rPr>
        <w:t>部分Markdown扩展语法（如Markdown Extra）支持定义列表，适合编写术语词汇表：</w:t>
      </w:r>
    </w:p>
    <w:p w14:paraId="005A97B5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资产负债表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:   反映企业在某一特定日期（通常为各会计期末）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财务状况的报表。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利润表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:   反映企业在一定会计期间经营成果的报表，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也称为损益表。</w:t>
      </w:r>
    </w:p>
    <w:bookmarkEnd w:id="23"/>
    <w:p w14:paraId="464F8C13">
      <w:pPr>
        <w:pStyle w:val="5"/>
      </w:pPr>
      <w:bookmarkStart w:id="24" w:name="latex数学公式"/>
      <w:r>
        <w:rPr>
          <w:rFonts w:ascii="Times New Roman" w:hAnsi="Times New Roman" w:eastAsia="微软雅黑"/>
          <w:sz w:val="24"/>
        </w:rPr>
        <w:t>2.3.3　LaTeX数学公式</w:t>
      </w:r>
    </w:p>
    <w:p w14:paraId="4FEE77E9">
      <w:pPr>
        <w:pStyle w:val="23"/>
      </w:pPr>
      <w:r>
        <w:rPr>
          <w:rFonts w:ascii="Times New Roman" w:hAnsi="Times New Roman" w:eastAsia="微软雅黑"/>
          <w:sz w:val="24"/>
        </w:rPr>
        <w:t>Markdown支持嵌入LaTeX格式的数学公式，这对于财经专业的学生在撰写涉及计算公式的文档时非常实用。LaTeX公式分为行内公式和块级公式两种形式，两者的语法与适用场景见表2-10。</w:t>
      </w:r>
    </w:p>
    <w:p w14:paraId="48B5AE53">
      <w:pPr>
        <w:pStyle w:val="3"/>
      </w:pPr>
      <w:r>
        <w:rPr>
          <w:rFonts w:ascii="Times New Roman" w:hAnsi="Times New Roman" w:eastAsia="微软雅黑"/>
          <w:sz w:val="24"/>
        </w:rPr>
        <w:t>表2-10　LaTeX公式两种形式对比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2160"/>
        <w:gridCol w:w="2160"/>
        <w:gridCol w:w="2160"/>
      </w:tblGrid>
      <w:tr w14:paraId="2082C10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D96BF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7BAA4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语法格式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73CC1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渲染位置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F7BB9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</w:tr>
      <w:tr w14:paraId="469B91E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877DB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行内公式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4FA943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$公式内容$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66467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嵌入段落文字中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ACB50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在正文中提及简短公式</w:t>
            </w:r>
          </w:p>
        </w:tc>
      </w:tr>
      <w:tr w14:paraId="3BA3911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74A72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块级公式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23146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$$公式内容$$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3402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独立成行，居中显示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F64C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展示完整、复杂的计算公式</w:t>
            </w:r>
          </w:p>
        </w:tc>
      </w:tr>
    </w:tbl>
    <w:p w14:paraId="720B40C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常用LaTeX公式语法</w:t>
      </w:r>
    </w:p>
    <w:p w14:paraId="66055411">
      <w:pPr>
        <w:pStyle w:val="3"/>
      </w:pPr>
      <w:r>
        <w:rPr>
          <w:rFonts w:ascii="Times New Roman" w:hAnsi="Times New Roman" w:eastAsia="微软雅黑"/>
          <w:sz w:val="24"/>
        </w:rPr>
        <w:t>财经专业常见计算公式中涉及的LaTeX符号见表2-11。</w:t>
      </w:r>
    </w:p>
    <w:p w14:paraId="3BCD1C2D">
      <w:pPr>
        <w:pStyle w:val="3"/>
      </w:pPr>
      <w:r>
        <w:rPr>
          <w:rFonts w:ascii="Times New Roman" w:hAnsi="Times New Roman" w:eastAsia="微软雅黑"/>
          <w:sz w:val="24"/>
        </w:rPr>
        <w:t>表2-11　财经专业常用LaTeX公式符号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14EF431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283ED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数学表达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A02BE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LaTeX语法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053C7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渲染效果说明</w:t>
            </w:r>
          </w:p>
        </w:tc>
      </w:tr>
      <w:tr w14:paraId="7EFD593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EBBD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A9982D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\frac{分子}{分母}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BD05E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上下排列的分式</w:t>
            </w:r>
          </w:p>
        </w:tc>
      </w:tr>
      <w:tr w14:paraId="07023D8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CBCF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上标（幂次）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13CEC1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x^{n}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AC2C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x的n次方</w:t>
            </w:r>
          </w:p>
        </w:tc>
      </w:tr>
      <w:tr w14:paraId="30B0E95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8041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下标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25A4E4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x_{i}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8A8F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x的i下标</w:t>
            </w:r>
          </w:p>
        </w:tc>
      </w:tr>
      <w:tr w14:paraId="4AC7CEB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A6F2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求和符号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243CA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\sum_{i=1}^{n}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F10C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从i=1到n的求和</w:t>
            </w:r>
          </w:p>
        </w:tc>
      </w:tr>
      <w:tr w14:paraId="6DD383B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7C6A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乘号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492D87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\times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247A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×符号</w:t>
            </w:r>
          </w:p>
        </w:tc>
      </w:tr>
      <w:tr w14:paraId="1F09242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8B4D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约等于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1C7495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\approx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67543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≈符号</w:t>
            </w:r>
          </w:p>
        </w:tc>
      </w:tr>
      <w:tr w14:paraId="174C0B4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D39E1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希腊字母α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8E88B8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\alpha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C35BF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α</w:t>
            </w:r>
          </w:p>
        </w:tc>
      </w:tr>
      <w:tr w14:paraId="5719A4C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071D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希腊字母β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A40A8B">
            <w:pPr>
              <w:pStyle w:val="24"/>
              <w:jc w:val="left"/>
            </w:pPr>
            <w:r>
              <w:rPr>
                <w:rStyle w:val="36"/>
                <w:rFonts w:ascii="Times New Roman" w:hAnsi="Times New Roman" w:eastAsia="微软雅黑"/>
                <w:sz w:val="22"/>
              </w:rPr>
              <w:t>\beta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D948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β</w:t>
            </w:r>
          </w:p>
        </w:tc>
      </w:tr>
    </w:tbl>
    <w:p w14:paraId="1787E22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财经公式示例：</w:t>
      </w:r>
    </w:p>
    <w:p w14:paraId="58FDC62B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复利终值公式为 $FV = PV \times (1+r)^n$，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其中 $PV$ 为现值，$r$ 为利率，$n$ 为期数。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资产负债率的计算公式如下：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$$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\text{资产负债率} = \frac{\text{负债总额}}{\text{资产总额}} \times 100\%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$$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净资产收益率（ROE）的杜邦分解公式为：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$$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ROE = \frac{\text{净利润}}{\text{净资产}}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= \frac{\text{净利润}}{\text{销售收入}}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\times \frac{\text{销售收入}}{\text{总资产}}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 xml:space="preserve">     \times \frac{\text{总资产}}{\text{净资产}}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$$</w:t>
      </w:r>
    </w:p>
    <w:p w14:paraId="5D1419BD">
      <w:pPr>
        <w:pStyle w:val="23"/>
      </w:pPr>
      <w:r>
        <w:rPr>
          <w:rFonts w:ascii="Times New Roman" w:hAnsi="Times New Roman" w:eastAsia="微软雅黑"/>
          <w:sz w:val="24"/>
        </w:rPr>
        <w:t>在支持LaTeX的Markdown编辑器中，上述公式会渲染为标准的数学排版格式。</w:t>
      </w:r>
    </w:p>
    <w:p w14:paraId="0A829CC0">
      <w:pPr>
        <w:pStyle w:val="13"/>
      </w:pPr>
      <w:r>
        <w:rPr>
          <w:rFonts w:ascii="Times New Roman" w:hAnsi="Times New Roman" w:eastAsia="微软雅黑"/>
          <w:sz w:val="24"/>
        </w:rPr>
        <w:t>💡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说明</w:t>
      </w:r>
      <w:r>
        <w:br w:type="textWrapping"/>
      </w:r>
      <w:r>
        <w:rPr>
          <w:rFonts w:ascii="Times New Roman" w:hAnsi="Times New Roman" w:eastAsia="微软雅黑"/>
          <w:sz w:val="24"/>
        </w:rPr>
        <w:t>并非所有Markdown编辑器都支持LaTeX公式渲染。VS Code需要安装Markdown Preview Enhanced插件才能预览LaTeX公式；Trae内置支持部分LaTeX语法；网页端的飞书文档、语雀等平台也支持LaTeX公式。读者可根据所用工具确认是否支持此功能。</w:t>
      </w:r>
    </w:p>
    <w:bookmarkEnd w:id="24"/>
    <w:p w14:paraId="2527DE67">
      <w:pPr>
        <w:pStyle w:val="5"/>
      </w:pPr>
      <w:bookmarkStart w:id="25" w:name="在markdown中嵌入html"/>
      <w:r>
        <w:rPr>
          <w:rFonts w:ascii="Times New Roman" w:hAnsi="Times New Roman" w:eastAsia="微软雅黑"/>
          <w:sz w:val="24"/>
        </w:rPr>
        <w:t>2.3.4　在Markdown中嵌入HTML</w:t>
      </w:r>
    </w:p>
    <w:p w14:paraId="1BB6C181">
      <w:pPr>
        <w:pStyle w:val="23"/>
      </w:pPr>
      <w:r>
        <w:rPr>
          <w:rFonts w:ascii="Times New Roman" w:hAnsi="Times New Roman" w:eastAsia="微软雅黑"/>
          <w:sz w:val="24"/>
        </w:rPr>
        <w:t>Markdown的一个重要特性是：</w:t>
      </w:r>
      <w:r>
        <w:rPr>
          <w:rFonts w:ascii="Times New Roman" w:hAnsi="Times New Roman" w:eastAsia="微软雅黑"/>
          <w:b/>
          <w:bCs/>
          <w:sz w:val="24"/>
        </w:rPr>
        <w:t>Markdown文件中可以直接嵌入HTML代码</w:t>
      </w:r>
      <w:r>
        <w:rPr>
          <w:rFonts w:ascii="Times New Roman" w:hAnsi="Times New Roman" w:eastAsia="微软雅黑"/>
          <w:sz w:val="24"/>
        </w:rPr>
        <w:t>，HTML代码会被原样渲染，这使得Markdown可以实现原生语法无法完成的复杂排版需求。</w:t>
      </w:r>
    </w:p>
    <w:p w14:paraId="7BDAA5CC">
      <w:pPr>
        <w:pStyle w:val="3"/>
      </w:pPr>
      <w:r>
        <w:rPr>
          <w:rFonts w:ascii="Times New Roman" w:hAnsi="Times New Roman" w:eastAsia="微软雅黑"/>
          <w:sz w:val="24"/>
        </w:rPr>
        <w:t>最常见的用途是实现合并单元格的复杂表格：</w:t>
      </w:r>
    </w:p>
    <w:p w14:paraId="7AF96102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以下是一张含有合并单元格的财务报表结构：</w:t>
      </w:r>
      <w:r>
        <w:br w:type="textWrapping"/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table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rowspan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"2"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项目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colspan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"2"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本期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70"/>
        </w:rPr>
        <w:t xml:space="preserve"> </w:t>
      </w:r>
      <w:r>
        <w:rPr>
          <w:rStyle w:val="69"/>
          <w:rFonts w:ascii="Times New Roman" w:hAnsi="Times New Roman" w:eastAsia="微软雅黑"/>
          <w:sz w:val="24"/>
        </w:rPr>
        <w:t>colspan</w:t>
      </w:r>
      <w:r>
        <w:rPr>
          <w:rStyle w:val="56"/>
          <w:rFonts w:ascii="Times New Roman" w:hAnsi="Times New Roman" w:eastAsia="微软雅黑"/>
          <w:sz w:val="24"/>
        </w:rPr>
        <w:t>=</w:t>
      </w:r>
      <w:r>
        <w:rPr>
          <w:rStyle w:val="48"/>
          <w:rFonts w:ascii="Times New Roman" w:hAnsi="Times New Roman" w:eastAsia="微软雅黑"/>
          <w:sz w:val="24"/>
        </w:rPr>
        <w:t>"2"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上期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金额（元）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占比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金额（元）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占比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thead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营业收入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3,800,000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100%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3,310,000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100%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营业成本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2,950,000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77.6%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2,970,000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  </w:t>
      </w:r>
      <w:r>
        <w:rPr>
          <w:rStyle w:val="41"/>
          <w:rFonts w:ascii="Times New Roman" w:hAnsi="Times New Roman" w:eastAsia="微软雅黑"/>
          <w:sz w:val="24"/>
        </w:rPr>
        <w:t>&lt;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rPr>
          <w:rStyle w:val="70"/>
          <w:rFonts w:ascii="Times New Roman" w:hAnsi="Times New Roman" w:eastAsia="微软雅黑"/>
          <w:sz w:val="24"/>
        </w:rPr>
        <w:t>89.7%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td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tr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70"/>
        </w:rPr>
        <w:t xml:space="preserve">  </w:t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tbody</w:t>
      </w:r>
      <w:r>
        <w:rPr>
          <w:rStyle w:val="41"/>
          <w:rFonts w:ascii="Times New Roman" w:hAnsi="Times New Roman" w:eastAsia="微软雅黑"/>
          <w:sz w:val="24"/>
        </w:rPr>
        <w:t>&gt;</w:t>
      </w:r>
      <w:r>
        <w:br w:type="textWrapping"/>
      </w:r>
      <w:r>
        <w:rPr>
          <w:rStyle w:val="41"/>
          <w:rFonts w:ascii="Times New Roman" w:hAnsi="Times New Roman" w:eastAsia="微软雅黑"/>
          <w:sz w:val="24"/>
        </w:rPr>
        <w:t>&lt;/</w:t>
      </w:r>
      <w:r>
        <w:rPr>
          <w:rStyle w:val="40"/>
          <w:rFonts w:ascii="Times New Roman" w:hAnsi="Times New Roman" w:eastAsia="微软雅黑"/>
          <w:sz w:val="24"/>
        </w:rPr>
        <w:t>table</w:t>
      </w:r>
      <w:r>
        <w:rPr>
          <w:rStyle w:val="41"/>
          <w:rFonts w:ascii="Times New Roman" w:hAnsi="Times New Roman" w:eastAsia="微软雅黑"/>
          <w:sz w:val="24"/>
        </w:rPr>
        <w:t>&gt;</w:t>
      </w:r>
    </w:p>
    <w:p w14:paraId="54B7E202">
      <w:pPr>
        <w:pStyle w:val="13"/>
      </w:pPr>
      <w:r>
        <w:rPr>
          <w:rFonts w:ascii="Times New Roman" w:hAnsi="Times New Roman" w:eastAsia="微软雅黑"/>
          <w:sz w:val="24"/>
        </w:rPr>
        <w:t>⚠️</w:t>
      </w:r>
      <w:r>
        <w:t xml:space="preserve"> </w:t>
      </w:r>
      <w:r>
        <w:rPr>
          <w:rFonts w:ascii="Times New Roman" w:hAnsi="Times New Roman" w:eastAsia="微软雅黑"/>
          <w:b/>
          <w:bCs/>
          <w:sz w:val="24"/>
        </w:rPr>
        <w:t>注意事项</w:t>
      </w:r>
      <w:r>
        <w:br w:type="textWrapping"/>
      </w:r>
      <w:r>
        <w:rPr>
          <w:rFonts w:ascii="Times New Roman" w:hAnsi="Times New Roman" w:eastAsia="微软雅黑"/>
          <w:sz w:val="24"/>
        </w:rPr>
        <w:t>在Markdown中嵌入HTML时，HTML代码块与前后的Markdown内容之间需要空一行，否则可能无法正确渲染。</w:t>
      </w:r>
    </w:p>
    <w:p w14:paraId="5922F2F4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"/>
    <w:bookmarkEnd w:id="25"/>
    <w:p w14:paraId="4F61D03B">
      <w:pPr>
        <w:pStyle w:val="4"/>
      </w:pPr>
      <w:bookmarkStart w:id="26" w:name="markdown编辑器与生态工具"/>
      <w:r>
        <w:rPr>
          <w:rFonts w:ascii="Times New Roman" w:hAnsi="Times New Roman" w:eastAsia="微软雅黑"/>
          <w:sz w:val="24"/>
        </w:rPr>
        <w:t>2.4　Markdown编辑器与生态工具</w:t>
      </w:r>
    </w:p>
    <w:p w14:paraId="001D8944">
      <w:pPr>
        <w:pStyle w:val="5"/>
      </w:pPr>
      <w:bookmarkStart w:id="27" w:name="编辑器功能要求"/>
      <w:r>
        <w:rPr>
          <w:rFonts w:ascii="Times New Roman" w:hAnsi="Times New Roman" w:eastAsia="微软雅黑"/>
          <w:sz w:val="24"/>
        </w:rPr>
        <w:t>2.4.1　编辑器功能要求</w:t>
      </w:r>
    </w:p>
    <w:p w14:paraId="7C043A16">
      <w:pPr>
        <w:pStyle w:val="23"/>
      </w:pPr>
      <w:r>
        <w:rPr>
          <w:rFonts w:ascii="Times New Roman" w:hAnsi="Times New Roman" w:eastAsia="微软雅黑"/>
          <w:sz w:val="24"/>
        </w:rPr>
        <w:t>不同的Markdown编辑器在功能上存在一定差异，在选择编辑器时，可以参考以下几个核心功能维度：实时预览是否支持、是否支持Mermaid图表渲染、是否支持LaTeX公式、导出格式是否丰富。主流Markdown编辑工具的功能对比见表2-12。</w:t>
      </w:r>
    </w:p>
    <w:p w14:paraId="5BDAF6CE">
      <w:pPr>
        <w:pStyle w:val="3"/>
      </w:pPr>
      <w:r>
        <w:rPr>
          <w:rFonts w:ascii="Times New Roman" w:hAnsi="Times New Roman" w:eastAsia="微软雅黑"/>
          <w:sz w:val="24"/>
        </w:rPr>
        <w:t>表2-12　主流Markdown编辑工具功能对比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1296"/>
        <w:gridCol w:w="1584"/>
        <w:gridCol w:w="1296"/>
        <w:gridCol w:w="1296"/>
        <w:gridCol w:w="1584"/>
      </w:tblGrid>
      <w:tr w14:paraId="1E2F12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323F6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工具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F27F6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实时预览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6CCB8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Mermaid支持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1C9E3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LaTeX支持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A46BA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导出格式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E5739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是否需要安装</w:t>
            </w:r>
          </w:p>
        </w:tc>
      </w:tr>
      <w:tr w14:paraId="085835F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AF28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VS Code（+插件）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FA5C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92674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625E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DC98B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PDF/HTML等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5F219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需要安装</w:t>
            </w:r>
          </w:p>
        </w:tc>
      </w:tr>
      <w:tr w14:paraId="1060555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E435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Trae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CD5E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E714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2A6E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部分支持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ED36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PDF/HTML等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1481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需要安装</w:t>
            </w:r>
          </w:p>
        </w:tc>
      </w:tr>
      <w:tr w14:paraId="1FBEDF7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7BA5A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Typora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A233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✅所见即所得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19C4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1F6A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7A0F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PDF/Word/HTML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E72F4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需要安装（收费）</w:t>
            </w:r>
          </w:p>
        </w:tc>
      </w:tr>
      <w:tr w14:paraId="6FD00DD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B87C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StackEdit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96A9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5CF9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6BE7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86E2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PDF/HTML/Word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6C2F5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浏览器直接访问</w:t>
            </w:r>
          </w:p>
        </w:tc>
      </w:tr>
      <w:tr w14:paraId="30BCB5A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65BC0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飞书文档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8AC0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83CE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2124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CF7C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PDF/Word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E030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浏览器/APP</w:t>
            </w:r>
          </w:p>
        </w:tc>
      </w:tr>
      <w:tr w14:paraId="4EDE26A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EE1F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语雀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C182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E437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2954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9EBA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PDF/Word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AFC6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浏览器/APP</w:t>
            </w:r>
          </w:p>
        </w:tc>
      </w:tr>
      <w:tr w14:paraId="70913F3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2964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Obsidian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231A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4832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D78A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✅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18ADE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PDF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119B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需要安装（免费）</w:t>
            </w:r>
          </w:p>
        </w:tc>
      </w:tr>
    </w:tbl>
    <w:p w14:paraId="5FB4DD1D">
      <w:pPr>
        <w:pStyle w:val="3"/>
      </w:pPr>
      <w:r>
        <w:rPr>
          <w:rFonts w:ascii="Times New Roman" w:hAnsi="Times New Roman" w:eastAsia="微软雅黑"/>
          <w:sz w:val="24"/>
        </w:rPr>
        <w:t>选择建议：如果已经安装了代码编辑器（VS Code或Trae），直接在代码编辑器中编写Markdown即可，无需额外安装工具；如果希望所见即所得的写作体验，可以选择Typora或飞书文档；如果不想安装任何工具，StackEdit是最便捷的在线选择。</w:t>
      </w:r>
    </w:p>
    <w:bookmarkEnd w:id="27"/>
    <w:p w14:paraId="7C6A4A65">
      <w:pPr>
        <w:pStyle w:val="5"/>
      </w:pPr>
      <w:bookmarkStart w:id="28" w:name="markdown文档的格式转换"/>
      <w:r>
        <w:rPr>
          <w:rFonts w:ascii="Times New Roman" w:hAnsi="Times New Roman" w:eastAsia="微软雅黑"/>
          <w:sz w:val="24"/>
        </w:rPr>
        <w:t>2.4.2　Markdown文档的格式转换</w:t>
      </w:r>
    </w:p>
    <w:p w14:paraId="0A171CE1">
      <w:pPr>
        <w:pStyle w:val="23"/>
      </w:pPr>
      <w:r>
        <w:rPr>
          <w:rFonts w:ascii="Times New Roman" w:hAnsi="Times New Roman" w:eastAsia="微软雅黑"/>
          <w:sz w:val="24"/>
        </w:rPr>
        <w:t>Markdown文档可以转换为多种常见格式，实现”一次写作，多端输出”。Markdown的主要格式转换路径见图2-8。</w:t>
      </w:r>
    </w:p>
    <w:p w14:paraId="626B1B4B">
      <w:pPr>
        <w:pStyle w:val="35"/>
      </w:pPr>
      <w:r>
        <w:drawing>
          <wp:inline distT="0" distB="0" distL="114300" distR="114300">
            <wp:extent cx="4800600" cy="3002280"/>
            <wp:effectExtent l="0" t="0" r="0" b="0"/>
            <wp:docPr id="7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00269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14DA6F">
      <w:pPr>
        <w:pStyle w:val="3"/>
      </w:pPr>
      <w:r>
        <w:rPr>
          <w:rFonts w:ascii="Times New Roman" w:hAnsi="Times New Roman" w:eastAsia="微软雅黑"/>
          <w:sz w:val="24"/>
        </w:rPr>
        <w:t>图2-8　Markdown文档主要格式转换路径</w:t>
      </w:r>
    </w:p>
    <w:p w14:paraId="35E0CC5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导出为PDF：</w:t>
      </w:r>
    </w:p>
    <w:p w14:paraId="24745A5F">
      <w:pPr>
        <w:pStyle w:val="3"/>
      </w:pPr>
      <w:r>
        <w:rPr>
          <w:rFonts w:ascii="Times New Roman" w:hAnsi="Times New Roman" w:eastAsia="微软雅黑"/>
          <w:sz w:val="24"/>
        </w:rPr>
        <w:t>大多数Markdown编辑器都提供”导出为PDF”功能。在VS Code中，安装Markdown Preview Enhanced插件后，可以在预览窗口中右键选择”Export to PDF”；在Typora中，可以通过”文件→导出→PDF”完成导出；在飞书文档等在线平台中，通常也有内置的PDF导出功能。</w:t>
      </w:r>
    </w:p>
    <w:p w14:paraId="734D3A7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导出为Word：</w:t>
      </w:r>
    </w:p>
    <w:p w14:paraId="6C293E8D">
      <w:pPr>
        <w:pStyle w:val="3"/>
      </w:pPr>
      <w:r>
        <w:rPr>
          <w:rFonts w:ascii="Times New Roman" w:hAnsi="Times New Roman" w:eastAsia="微软雅黑"/>
          <w:sz w:val="24"/>
        </w:rPr>
        <w:t>Pandoc是目前最强大的文档格式转换工具，支持Markdown到Word（.docx）的高质量转换，同时保留标题层级、表格、图片等格式信息。Pandoc可从官网免费下载安装，在命令行中执行以下命令即可完成转换：</w:t>
      </w:r>
    </w:p>
    <w:p w14:paraId="034B8409">
      <w:pPr>
        <w:pStyle w:val="37"/>
      </w:pPr>
      <w:r>
        <w:rPr>
          <w:rStyle w:val="62"/>
          <w:rFonts w:ascii="Times New Roman" w:hAnsi="Times New Roman" w:eastAsia="微软雅黑"/>
          <w:sz w:val="24"/>
        </w:rPr>
        <w:t>pandoc</w:t>
      </w:r>
      <w:r>
        <w:rPr>
          <w:rStyle w:val="70"/>
          <w:rFonts w:ascii="Times New Roman" w:hAnsi="Times New Roman" w:eastAsia="微软雅黑"/>
          <w:sz w:val="24"/>
        </w:rPr>
        <w:t xml:space="preserve"> 输入文件.md </w:t>
      </w:r>
      <w:r>
        <w:rPr>
          <w:rStyle w:val="64"/>
          <w:rFonts w:ascii="Times New Roman" w:hAnsi="Times New Roman" w:eastAsia="微软雅黑"/>
          <w:sz w:val="24"/>
        </w:rPr>
        <w:t>-o</w:t>
      </w:r>
      <w:r>
        <w:rPr>
          <w:rStyle w:val="70"/>
          <w:rFonts w:ascii="Times New Roman" w:hAnsi="Times New Roman" w:eastAsia="微软雅黑"/>
          <w:sz w:val="24"/>
        </w:rPr>
        <w:t xml:space="preserve"> 输出文件.docx</w:t>
      </w:r>
    </w:p>
    <w:p w14:paraId="183A960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Marp演示文稿：</w:t>
      </w:r>
    </w:p>
    <w:p w14:paraId="05E5643E">
      <w:pPr>
        <w:pStyle w:val="3"/>
      </w:pPr>
      <w:r>
        <w:rPr>
          <w:rFonts w:ascii="Times New Roman" w:hAnsi="Times New Roman" w:eastAsia="微软雅黑"/>
          <w:sz w:val="24"/>
        </w:rPr>
        <w:t>Marp是一个将Markdown转换为演示文稿的工具，支持在VS Code和Trae中通过插件使用。Marp的核心语法见图2-9。</w:t>
      </w:r>
    </w:p>
    <w:p w14:paraId="2C9E841E">
      <w:pPr>
        <w:pStyle w:val="35"/>
        <w:jc w:val="center"/>
      </w:pPr>
      <w:r>
        <w:drawing>
          <wp:inline distT="0" distB="0" distL="114300" distR="114300">
            <wp:extent cx="2160270" cy="4179570"/>
            <wp:effectExtent l="0" t="0" r="0" b="0"/>
            <wp:docPr id="7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179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319468C">
      <w:pPr>
        <w:pStyle w:val="3"/>
      </w:pPr>
      <w:r>
        <w:rPr>
          <w:rFonts w:ascii="Times New Roman" w:hAnsi="Times New Roman" w:eastAsia="微软雅黑"/>
          <w:sz w:val="24"/>
        </w:rPr>
        <w:t>图2-9　Marp演示文稿制作流程</w:t>
      </w:r>
    </w:p>
    <w:p w14:paraId="2C66C28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Marp基础示例：</w:t>
      </w:r>
    </w:p>
    <w:p w14:paraId="48EFA6E1">
      <w:pPr>
        <w:pStyle w:val="37"/>
      </w:pP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marp: true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theme: default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paginate: true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 月度财务分析报告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财务部　2024年10月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本月核心数据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指标 | 数值 | 环比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|------|------|------|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营业收入 | 380万元 | +14.8% |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| 净利润 | 85万元 | +21.4% |</w:t>
      </w:r>
      <w:r>
        <w:br w:type="textWrapping"/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***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主要结论</w:t>
      </w:r>
      <w:r>
        <w:br w:type="textWrapping"/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收入增长主要来自新产品线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成本控制效果良好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应收账款需重点跟进</w:t>
      </w:r>
    </w:p>
    <w:p w14:paraId="376CD96B">
      <w:pPr>
        <w:pStyle w:val="23"/>
      </w:pPr>
      <w:r>
        <w:rPr>
          <w:rFonts w:ascii="Times New Roman" w:hAnsi="Times New Roman" w:eastAsia="微软雅黑"/>
          <w:sz w:val="24"/>
        </w:rPr>
        <w:t>在代码编辑器中安装Marp插件后，输入以上内容，打开预览即可看到幻灯片效果。</w:t>
      </w:r>
    </w:p>
    <w:bookmarkEnd w:id="28"/>
    <w:p w14:paraId="7B758330">
      <w:pPr>
        <w:pStyle w:val="5"/>
      </w:pPr>
      <w:bookmarkStart w:id="29" w:name="markdown在协作办公平台的应用"/>
      <w:r>
        <w:rPr>
          <w:rFonts w:ascii="Times New Roman" w:hAnsi="Times New Roman" w:eastAsia="微软雅黑"/>
          <w:sz w:val="24"/>
        </w:rPr>
        <w:t>2.4.3　Markdown在协作办公平台的应用</w:t>
      </w:r>
    </w:p>
    <w:p w14:paraId="668F7D0F">
      <w:pPr>
        <w:pStyle w:val="23"/>
      </w:pPr>
      <w:r>
        <w:rPr>
          <w:rFonts w:ascii="Times New Roman" w:hAnsi="Times New Roman" w:eastAsia="微软雅黑"/>
          <w:sz w:val="24"/>
        </w:rPr>
        <w:t>主流协作办公平台（飞书、钉钉、语雀、Notion等）均原生支持Markdown语法，这意味着在这些平台上撰写文档时，可以直接使用Markdown语法进行快速排版，无需鼠标点击格式按钮。</w:t>
      </w:r>
    </w:p>
    <w:p w14:paraId="515FED47">
      <w:pPr>
        <w:pStyle w:val="3"/>
      </w:pPr>
      <w:r>
        <w:rPr>
          <w:rFonts w:ascii="Times New Roman" w:hAnsi="Times New Roman" w:eastAsia="微软雅黑"/>
          <w:sz w:val="24"/>
        </w:rPr>
        <w:t>各平台的Markdown支持情况与功能特点见表2-13。</w:t>
      </w:r>
    </w:p>
    <w:p w14:paraId="3B999451">
      <w:pPr>
        <w:pStyle w:val="3"/>
      </w:pPr>
      <w:r>
        <w:rPr>
          <w:rFonts w:ascii="Times New Roman" w:hAnsi="Times New Roman" w:eastAsia="微软雅黑"/>
          <w:sz w:val="24"/>
        </w:rPr>
        <w:t>表2-13　主流协作平台Markdown支持情况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0"/>
        <w:gridCol w:w="2917"/>
        <w:gridCol w:w="1875"/>
        <w:gridCol w:w="1875"/>
      </w:tblGrid>
      <w:tr w14:paraId="3F8A56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82C88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平台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9D19F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Markdown支持方式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17C43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特色功能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92FD7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是否免费</w:t>
            </w:r>
          </w:p>
        </w:tc>
      </w:tr>
      <w:tr w14:paraId="595C70B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926B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飞书文档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4BC4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原生支持，输入即渲染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12F4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支持Mermaid、数学公式、多人协作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D623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免费版够用</w:t>
            </w:r>
          </w:p>
        </w:tc>
      </w:tr>
      <w:tr w14:paraId="343F74F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6771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语雀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AE29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原生支持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724E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支持Mermaid、LaTeX，内容管理功能强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7E0F7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免费版有限额</w:t>
            </w:r>
          </w:p>
        </w:tc>
      </w:tr>
      <w:tr w14:paraId="46EE6EC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9F22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钉钉文档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9E09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部分支持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7808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与钉钉工作流深度集成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27D5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</w:t>
            </w:r>
          </w:p>
        </w:tc>
      </w:tr>
      <w:tr w14:paraId="0E8D8CD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FF5C7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Notion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67ED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原生支持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FA8B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数据库与文档融合，功能强大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9AAD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免费版有限额</w:t>
            </w:r>
          </w:p>
        </w:tc>
      </w:tr>
      <w:tr w14:paraId="25963B3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C34E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GitHub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DDD81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原生支持（GFM扩展）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1364C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代码与文档一体，版本管理完善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BB42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免费</w:t>
            </w:r>
          </w:p>
        </w:tc>
      </w:tr>
    </w:tbl>
    <w:p w14:paraId="6071C81E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bookmarkEnd w:id="29"/>
    <w:p w14:paraId="09876459">
      <w:pPr>
        <w:pStyle w:val="4"/>
      </w:pPr>
      <w:bookmarkStart w:id="30" w:name="markdown与生成式ai协作"/>
      <w:r>
        <w:rPr>
          <w:rFonts w:ascii="Times New Roman" w:hAnsi="Times New Roman" w:eastAsia="微软雅黑"/>
          <w:sz w:val="24"/>
        </w:rPr>
        <w:t>2.5　Markdown与生成式AI协作</w:t>
      </w:r>
    </w:p>
    <w:p w14:paraId="4EA78B77">
      <w:pPr>
        <w:pStyle w:val="5"/>
      </w:pPr>
      <w:bookmarkStart w:id="31" w:name="ai生成markdown文档"/>
      <w:r>
        <w:rPr>
          <w:rFonts w:ascii="Times New Roman" w:hAnsi="Times New Roman" w:eastAsia="微软雅黑"/>
          <w:sz w:val="24"/>
        </w:rPr>
        <w:t>2.5.1　AI生成Markdown文档</w:t>
      </w:r>
    </w:p>
    <w:p w14:paraId="72C05A0B">
      <w:pPr>
        <w:pStyle w:val="23"/>
      </w:pPr>
      <w:r>
        <w:rPr>
          <w:rFonts w:ascii="Times New Roman" w:hAnsi="Times New Roman" w:eastAsia="微软雅黑"/>
          <w:sz w:val="24"/>
        </w:rPr>
        <w:t>生成式AI是目前生成Markdown文档最高效的辅助工具。只需向AI助手提交结构化提示词，AI便能根据要求生成格式规范的Markdown文档。AI生成Markdown文档的工作流程见图2-10。</w:t>
      </w:r>
    </w:p>
    <w:p w14:paraId="286078C5">
      <w:pPr>
        <w:pStyle w:val="35"/>
      </w:pPr>
      <w:r>
        <w:drawing>
          <wp:inline distT="0" distB="0" distL="114300" distR="114300">
            <wp:extent cx="4800600" cy="587375"/>
            <wp:effectExtent l="0" t="0" r="0" b="0"/>
            <wp:docPr id="8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878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1546D3">
      <w:pPr>
        <w:pStyle w:val="3"/>
      </w:pPr>
      <w:r>
        <w:rPr>
          <w:rFonts w:ascii="Times New Roman" w:hAnsi="Times New Roman" w:eastAsia="微软雅黑"/>
          <w:sz w:val="24"/>
        </w:rPr>
        <w:t>图2-10　AI生成Markdown文档工作流程</w:t>
      </w:r>
    </w:p>
    <w:p w14:paraId="48BED36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示例：让AI生成月度财务分析报告</w:t>
      </w:r>
    </w:p>
    <w:p w14:paraId="538B64D8">
      <w:pPr>
        <w:pStyle w:val="3"/>
      </w:pPr>
      <w:r>
        <w:rPr>
          <w:rFonts w:ascii="Times New Roman" w:hAnsi="Times New Roman" w:eastAsia="微软雅黑"/>
          <w:sz w:val="24"/>
        </w:rPr>
        <w:t>向AI助手提交以下结构化提示词：</w:t>
      </w:r>
    </w:p>
    <w:p w14:paraId="05E078D5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角色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你是一名专业的企业财务分析师，擅长撰写清晰规范的财务报告。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请生成一份月度财务分析报告的Markdown格式文档。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数据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报告主体：XX贸易有限公司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报告月份：2024年10月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营业收入：380万元（环比+14.8%）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营业成本：295万元（环比-0.7%）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净利润：85万元（环比+21.4%）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应收账款：60万元（其中逾期20万元）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增长主因：新产品线销售额提升，华东区域表现突出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文档结构要求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请包含以下章节：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1. </w:t>
      </w:r>
      <w:r>
        <w:rPr>
          <w:rStyle w:val="70"/>
          <w:rFonts w:ascii="Times New Roman" w:hAnsi="Times New Roman" w:eastAsia="微软雅黑"/>
          <w:sz w:val="24"/>
        </w:rPr>
        <w:t>摘要（3行以内的核心结论）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2. </w:t>
      </w:r>
      <w:r>
        <w:rPr>
          <w:rStyle w:val="70"/>
          <w:rFonts w:ascii="Times New Roman" w:hAnsi="Times New Roman" w:eastAsia="微软雅黑"/>
          <w:sz w:val="24"/>
        </w:rPr>
        <w:t>收入分析（含数据表格）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3. </w:t>
      </w:r>
      <w:r>
        <w:rPr>
          <w:rStyle w:val="70"/>
          <w:rFonts w:ascii="Times New Roman" w:hAnsi="Times New Roman" w:eastAsia="微软雅黑"/>
          <w:sz w:val="24"/>
        </w:rPr>
        <w:t>成本分析（含数据表格）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4. </w:t>
      </w:r>
      <w:r>
        <w:rPr>
          <w:rStyle w:val="70"/>
          <w:rFonts w:ascii="Times New Roman" w:hAnsi="Times New Roman" w:eastAsia="微软雅黑"/>
          <w:sz w:val="24"/>
        </w:rPr>
        <w:t>利润分析（含数据表格）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5. </w:t>
      </w:r>
      <w:r>
        <w:rPr>
          <w:rStyle w:val="70"/>
          <w:rFonts w:ascii="Times New Roman" w:hAnsi="Times New Roman" w:eastAsia="微软雅黑"/>
          <w:sz w:val="24"/>
        </w:rPr>
        <w:t>风险提示（重点标注应收账款问题）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6. </w:t>
      </w:r>
      <w:r>
        <w:rPr>
          <w:rStyle w:val="70"/>
          <w:rFonts w:ascii="Times New Roman" w:hAnsi="Times New Roman" w:eastAsia="微软雅黑"/>
          <w:sz w:val="24"/>
        </w:rPr>
        <w:t>下月工作重点（任务列表格式）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格式要求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使用标准Markdown语法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数字类数据用表格呈现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关键数据用加粗标注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语气专业、简洁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总字数500字左右</w:t>
      </w:r>
    </w:p>
    <w:p w14:paraId="78269B33">
      <w:pPr>
        <w:pStyle w:val="23"/>
      </w:pPr>
      <w:r>
        <w:rPr>
          <w:rFonts w:ascii="Times New Roman" w:hAnsi="Times New Roman" w:eastAsia="微软雅黑"/>
          <w:sz w:val="24"/>
        </w:rPr>
        <w:t>AI将根据以上提示词生成一份完整的Markdown格式财务报告。获得初稿后，需要对AI输出内容进行人工审校，重点核查数字的准确性、逻辑的连贯性以及专业术语的规范性。</w:t>
      </w:r>
    </w:p>
    <w:bookmarkEnd w:id="31"/>
    <w:p w14:paraId="2B560B22">
      <w:pPr>
        <w:pStyle w:val="5"/>
      </w:pPr>
      <w:bookmarkStart w:id="32" w:name="用markdown格式编写结构化提示词"/>
      <w:r>
        <w:rPr>
          <w:rFonts w:ascii="Times New Roman" w:hAnsi="Times New Roman" w:eastAsia="微软雅黑"/>
          <w:sz w:val="24"/>
        </w:rPr>
        <w:t>2.5.2　用Markdown格式编写结构化提示词</w:t>
      </w:r>
    </w:p>
    <w:p w14:paraId="0186D3B8">
      <w:pPr>
        <w:pStyle w:val="23"/>
      </w:pPr>
      <w:r>
        <w:rPr>
          <w:rFonts w:ascii="Times New Roman" w:hAnsi="Times New Roman" w:eastAsia="微软雅黑"/>
          <w:sz w:val="24"/>
        </w:rPr>
        <w:t>在向AI提交复杂任务时，提示词本身也应该采用Markdown格式来组织，这样可以让AI更准确地理解每个部分的含义和权重。用Markdown格式组织提示词的结构模板见图2-11。</w:t>
      </w:r>
    </w:p>
    <w:p w14:paraId="79A1DC9B">
      <w:pPr>
        <w:pStyle w:val="35"/>
      </w:pPr>
      <w:r>
        <w:drawing>
          <wp:inline distT="0" distB="0" distL="114300" distR="114300">
            <wp:extent cx="4800600" cy="587375"/>
            <wp:effectExtent l="0" t="0" r="0" b="0"/>
            <wp:docPr id="8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8782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80D1A6">
      <w:pPr>
        <w:pStyle w:val="3"/>
      </w:pPr>
      <w:r>
        <w:rPr>
          <w:rFonts w:ascii="Times New Roman" w:hAnsi="Times New Roman" w:eastAsia="微软雅黑"/>
          <w:sz w:val="24"/>
        </w:rPr>
        <w:t>图2-11　结构化提示词的Markdown格式模板</w:t>
      </w:r>
    </w:p>
    <w:p w14:paraId="03C1E81F">
      <w:pPr>
        <w:pStyle w:val="3"/>
      </w:pPr>
      <w:r>
        <w:rPr>
          <w:rFonts w:ascii="Times New Roman" w:hAnsi="Times New Roman" w:eastAsia="微软雅黑"/>
          <w:sz w:val="24"/>
        </w:rPr>
        <w:t>提示词各组成部分的功能与编写要点见表2-14。</w:t>
      </w:r>
    </w:p>
    <w:p w14:paraId="5B26CBC4">
      <w:pPr>
        <w:pStyle w:val="3"/>
      </w:pPr>
      <w:r>
        <w:rPr>
          <w:rFonts w:ascii="Times New Roman" w:hAnsi="Times New Roman" w:eastAsia="微软雅黑"/>
          <w:sz w:val="24"/>
        </w:rPr>
        <w:t>表2-14　结构化提示词各组成部分说明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440"/>
        <w:gridCol w:w="2160"/>
        <w:gridCol w:w="2160"/>
      </w:tblGrid>
      <w:tr w14:paraId="5643BA5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88BA4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组成部分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60752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功能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C947B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编写要点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749DB4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是否必须</w:t>
            </w:r>
          </w:p>
        </w:tc>
      </w:tr>
      <w:tr w14:paraId="3C41881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C0D0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角色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471D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设定AI的身份与专长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7FE1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越具体越好，如”有10年经验的企业财务总监”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D19C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推荐</w:t>
            </w:r>
          </w:p>
        </w:tc>
      </w:tr>
      <w:tr w14:paraId="5F89EF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46AB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任务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A43BE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明确需要完成的工作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260B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用动词开头，如”请生成……““请分析……”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FC57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必须</w:t>
            </w:r>
          </w:p>
        </w:tc>
      </w:tr>
      <w:tr w14:paraId="5B27B4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BEC8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背景信息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09F0A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提供上下文与数据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0EC0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以列表形式罗列，数字要精确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C4DFDC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推荐</w:t>
            </w:r>
          </w:p>
        </w:tc>
      </w:tr>
      <w:tr w14:paraId="23C3548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95EE0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约束条件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8D8A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限定输出边界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75E15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说明不要做什么，如”不要使用专业术语”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6B67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可选</w:t>
            </w:r>
          </w:p>
        </w:tc>
      </w:tr>
      <w:tr w14:paraId="73F6B5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C027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输出要求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6C7B3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指定格式与风格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A15C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明确格式（Markdown/JSON等）、长度、语气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9E2E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必须</w:t>
            </w:r>
          </w:p>
        </w:tc>
      </w:tr>
      <w:tr w14:paraId="4E8B58F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B8D3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示例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E561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提供期望的样例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00B37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对复杂任务效果显著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9920E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可选</w:t>
            </w:r>
          </w:p>
        </w:tc>
      </w:tr>
      <w:bookmarkEnd w:id="32"/>
    </w:tbl>
    <w:p w14:paraId="1E9AE782">
      <w:pPr>
        <w:pStyle w:val="5"/>
      </w:pPr>
      <w:bookmarkStart w:id="33" w:name="ai辅助优化文档结构"/>
      <w:r>
        <w:rPr>
          <w:rFonts w:ascii="Times New Roman" w:hAnsi="Times New Roman" w:eastAsia="微软雅黑"/>
          <w:sz w:val="24"/>
        </w:rPr>
        <w:t>2.5.3　AI辅助优化文档结构</w:t>
      </w:r>
    </w:p>
    <w:p w14:paraId="27E3C31D">
      <w:pPr>
        <w:pStyle w:val="23"/>
      </w:pPr>
      <w:r>
        <w:rPr>
          <w:rFonts w:ascii="Times New Roman" w:hAnsi="Times New Roman" w:eastAsia="微软雅黑"/>
          <w:sz w:val="24"/>
        </w:rPr>
        <w:t>除了生成全新文档，AI还可以对已有的文档进行结构优化。以下是几种典型的AI辅助文档优化场景：</w:t>
      </w:r>
    </w:p>
    <w:p w14:paraId="22F5E36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场景一：将非结构化文字转化为Markdown文档</w:t>
      </w:r>
    </w:p>
    <w:p w14:paraId="79D9B48C">
      <w:pPr>
        <w:pStyle w:val="3"/>
      </w:pPr>
      <w:r>
        <w:rPr>
          <w:rFonts w:ascii="Times New Roman" w:hAnsi="Times New Roman" w:eastAsia="微软雅黑"/>
          <w:sz w:val="24"/>
        </w:rPr>
        <w:t>向AI提交以下类型的提示词：</w:t>
      </w:r>
    </w:p>
    <w:p w14:paraId="5CC567B9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请将以下非结构化的工作汇报改写为规范的Markdown格式文档。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要求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自动识别并提取主要主题，用二级标题组织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将数字数据整理为表格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将工作条目整理为有序列表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用加粗标注关键数据和结论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- </w:t>
      </w:r>
      <w:r>
        <w:rPr>
          <w:rStyle w:val="70"/>
          <w:rFonts w:ascii="Times New Roman" w:hAnsi="Times New Roman" w:eastAsia="微软雅黑"/>
          <w:sz w:val="24"/>
        </w:rPr>
        <w:t>保留原文的全部信息，不添加任何未在原文出现的内容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原始文本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[</w:t>
      </w:r>
      <w:r>
        <w:rPr>
          <w:rStyle w:val="56"/>
          <w:rFonts w:ascii="Times New Roman" w:hAnsi="Times New Roman" w:eastAsia="微软雅黑"/>
          <w:sz w:val="24"/>
        </w:rPr>
        <w:t>在此粘贴需要结构化改写的文字</w:t>
      </w:r>
      <w:r>
        <w:rPr>
          <w:rStyle w:val="52"/>
          <w:rFonts w:ascii="Times New Roman" w:hAnsi="Times New Roman" w:eastAsia="微软雅黑"/>
          <w:sz w:val="24"/>
        </w:rPr>
        <w:t>]</w:t>
      </w:r>
    </w:p>
    <w:p w14:paraId="2B58540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场景二：为已有文档添加缺失的结构元素</w:t>
      </w:r>
    </w:p>
    <w:p w14:paraId="212DBFE2">
      <w:pPr>
        <w:pStyle w:val="37"/>
      </w:pPr>
      <w:r>
        <w:rPr>
          <w:rStyle w:val="57"/>
          <w:rFonts w:ascii="Times New Roman" w:hAnsi="Times New Roman" w:eastAsia="微软雅黑"/>
          <w:sz w:val="24"/>
        </w:rPr>
        <w:t>## 任务</w:t>
      </w:r>
      <w:r>
        <w:br w:type="textWrapping"/>
      </w:r>
      <w:r>
        <w:rPr>
          <w:rStyle w:val="70"/>
          <w:rFonts w:ascii="Times New Roman" w:hAnsi="Times New Roman" w:eastAsia="微软雅黑"/>
          <w:sz w:val="24"/>
        </w:rPr>
        <w:t>请检查以下Markdown文档，并完成以下优化：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1. </w:t>
      </w:r>
      <w:r>
        <w:rPr>
          <w:rStyle w:val="70"/>
          <w:rFonts w:ascii="Times New Roman" w:hAnsi="Times New Roman" w:eastAsia="微软雅黑"/>
          <w:sz w:val="24"/>
        </w:rPr>
        <w:t>为文档添加一个摘要章节（位于第一个二级标题之前）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2. </w:t>
      </w:r>
      <w:r>
        <w:rPr>
          <w:rStyle w:val="70"/>
          <w:rFonts w:ascii="Times New Roman" w:hAnsi="Times New Roman" w:eastAsia="微软雅黑"/>
          <w:sz w:val="24"/>
        </w:rPr>
        <w:t>将所有出现的数字数据整理为Markdown表格</w:t>
      </w:r>
      <w:r>
        <w:br w:type="textWrapping"/>
      </w:r>
      <w:r>
        <w:rPr>
          <w:rStyle w:val="50"/>
          <w:rFonts w:ascii="Times New Roman" w:hAnsi="Times New Roman" w:eastAsia="微软雅黑"/>
          <w:sz w:val="24"/>
        </w:rPr>
        <w:t xml:space="preserve">3. </w:t>
      </w:r>
      <w:r>
        <w:rPr>
          <w:rStyle w:val="70"/>
          <w:rFonts w:ascii="Times New Roman" w:hAnsi="Times New Roman" w:eastAsia="微软雅黑"/>
          <w:sz w:val="24"/>
        </w:rPr>
        <w:t>在文档末尾添加"总结与建议"章节</w:t>
      </w:r>
      <w:r>
        <w:br w:type="textWrapping"/>
      </w:r>
      <w:r>
        <w:br w:type="textWrapping"/>
      </w:r>
      <w:r>
        <w:rPr>
          <w:rStyle w:val="57"/>
          <w:rFonts w:ascii="Times New Roman" w:hAnsi="Times New Roman" w:eastAsia="微软雅黑"/>
          <w:sz w:val="24"/>
        </w:rPr>
        <w:t>## 文档内容</w:t>
      </w:r>
      <w:r>
        <w:br w:type="textWrapping"/>
      </w:r>
      <w:r>
        <w:rPr>
          <w:rStyle w:val="52"/>
          <w:rFonts w:ascii="Times New Roman" w:hAnsi="Times New Roman" w:eastAsia="微软雅黑"/>
          <w:sz w:val="24"/>
        </w:rPr>
        <w:t>[</w:t>
      </w:r>
      <w:r>
        <w:rPr>
          <w:rStyle w:val="56"/>
          <w:rFonts w:ascii="Times New Roman" w:hAnsi="Times New Roman" w:eastAsia="微软雅黑"/>
          <w:sz w:val="24"/>
        </w:rPr>
        <w:t>在此粘贴需要优化的Markdown文档</w:t>
      </w:r>
      <w:r>
        <w:rPr>
          <w:rStyle w:val="52"/>
          <w:rFonts w:ascii="Times New Roman" w:hAnsi="Times New Roman" w:eastAsia="微软雅黑"/>
          <w:sz w:val="24"/>
        </w:rPr>
        <w:t>]</w:t>
      </w:r>
    </w:p>
    <w:p w14:paraId="4ED03A9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场景三：批量生成标准化文档</w:t>
      </w:r>
    </w:p>
    <w:p w14:paraId="7B09E75A">
      <w:pPr>
        <w:pStyle w:val="3"/>
      </w:pPr>
      <w:r>
        <w:rPr>
          <w:rFonts w:ascii="Times New Roman" w:hAnsi="Times New Roman" w:eastAsia="微软雅黑"/>
          <w:sz w:val="24"/>
        </w:rPr>
        <w:t>当需要批量生成格式相同、数据不同的文档时（如多个部门的月报），可以先让AI生成一个模板，然后逐个填入数据。这种”</w:t>
      </w:r>
      <w:r>
        <w:rPr>
          <w:rFonts w:ascii="Times New Roman" w:hAnsi="Times New Roman" w:eastAsia="微软雅黑"/>
          <w:b/>
          <w:bCs/>
          <w:sz w:val="24"/>
        </w:rPr>
        <w:t>模板+数据填充</w:t>
      </w:r>
      <w:r>
        <w:rPr>
          <w:rFonts w:ascii="Times New Roman" w:hAnsi="Times New Roman" w:eastAsia="微软雅黑"/>
          <w:sz w:val="24"/>
        </w:rPr>
        <w:t>”的工作流可以显著提升文档生产效率，其流程见图2-12。</w:t>
      </w:r>
    </w:p>
    <w:p w14:paraId="16A6AE20">
      <w:pPr>
        <w:pStyle w:val="35"/>
      </w:pPr>
      <w:r>
        <w:drawing>
          <wp:inline distT="0" distB="0" distL="114300" distR="114300">
            <wp:extent cx="4800600" cy="568960"/>
            <wp:effectExtent l="0" t="0" r="0" b="0"/>
            <wp:docPr id="93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6945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CFF8A3">
      <w:pPr>
        <w:pStyle w:val="3"/>
      </w:pPr>
      <w:r>
        <w:rPr>
          <w:rFonts w:ascii="Times New Roman" w:hAnsi="Times New Roman" w:eastAsia="微软雅黑"/>
          <w:sz w:val="24"/>
        </w:rPr>
        <w:t>图2-12　AI批量生成标准化Markdown文档流程</w:t>
      </w:r>
    </w:p>
    <w:p w14:paraId="0F734122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33"/>
    <w:p w14:paraId="60898400">
      <w:pPr>
        <w:pStyle w:val="4"/>
      </w:pPr>
      <w:bookmarkStart w:id="34" w:name="本章小结"/>
      <w:r>
        <w:rPr>
          <w:rFonts w:ascii="Times New Roman" w:hAnsi="Times New Roman" w:eastAsia="微软雅黑"/>
          <w:sz w:val="24"/>
        </w:rPr>
        <w:t>本章小结</w:t>
      </w:r>
    </w:p>
    <w:p w14:paraId="42EC24A8">
      <w:pPr>
        <w:pStyle w:val="23"/>
      </w:pPr>
      <w:r>
        <w:rPr>
          <w:rFonts w:ascii="Times New Roman" w:hAnsi="Times New Roman" w:eastAsia="微软雅黑"/>
          <w:sz w:val="24"/>
        </w:rPr>
        <w:t>本章系统讲解了Markdown语法的全部核心内容，从基础语法到扩展语法，从编辑器选型到AI协作，构成了完整的Markdown文档写作技能体系。本章知识点的完整结构见图2-13。</w:t>
      </w:r>
    </w:p>
    <w:p w14:paraId="6A6AEFB9">
      <w:pPr>
        <w:pStyle w:val="35"/>
      </w:pPr>
      <w:r>
        <w:drawing>
          <wp:inline distT="0" distB="0" distL="114300" distR="114300">
            <wp:extent cx="4800600" cy="3054985"/>
            <wp:effectExtent l="0" t="0" r="0" b="0"/>
            <wp:docPr id="9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05548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786AE6">
      <w:pPr>
        <w:pStyle w:val="3"/>
      </w:pPr>
      <w:r>
        <w:rPr>
          <w:rFonts w:ascii="Times New Roman" w:hAnsi="Times New Roman" w:eastAsia="微软雅黑"/>
          <w:sz w:val="24"/>
        </w:rPr>
        <w:t>图2-13　第2章核心知识技能体系</w:t>
      </w:r>
    </w:p>
    <w:p w14:paraId="2BAA046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本章要点回顾：</w:t>
      </w:r>
    </w:p>
    <w:p w14:paraId="41C7E84F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Markdown的本质：</w:t>
      </w:r>
      <w:r>
        <w:t xml:space="preserve"> </w:t>
      </w:r>
      <w:r>
        <w:rPr>
          <w:rFonts w:ascii="Times New Roman" w:hAnsi="Times New Roman" w:eastAsia="微软雅黑"/>
          <w:sz w:val="24"/>
        </w:rPr>
        <w:t>一种以纯文本为载体、以简洁标记符号表达内容结构的轻量级文档格式。其核心设计哲学是”内容与样式分离”，以及”即使不渲染，纯文本本身也应该是可读的”（见表2-1）。</w:t>
      </w:r>
    </w:p>
    <w:p w14:paraId="36D87FCD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标题与列表：</w:t>
      </w:r>
      <w:r>
        <w:t xml:space="preserve"> </w:t>
      </w:r>
      <w:r>
        <w:rPr>
          <w:rFonts w:ascii="Times New Roman" w:hAnsi="Times New Roman" w:eastAsia="微软雅黑"/>
          <w:sz w:val="24"/>
        </w:rPr>
        <w:t>标题用</w:t>
      </w:r>
      <w:r>
        <w:rPr>
          <w:rStyle w:val="36"/>
          <w:rFonts w:ascii="Times New Roman" w:hAnsi="Times New Roman" w:eastAsia="微软雅黑"/>
          <w:sz w:val="24"/>
        </w:rPr>
        <w:t>#</w:t>
      </w:r>
      <w:r>
        <w:rPr>
          <w:rFonts w:ascii="Times New Roman" w:hAnsi="Times New Roman" w:eastAsia="微软雅黑"/>
          <w:sz w:val="24"/>
        </w:rPr>
        <w:t>符号标记（见表2-3、图2-3），列表分为无序列表（</w:t>
      </w:r>
      <w:r>
        <w:rPr>
          <w:rStyle w:val="36"/>
          <w:rFonts w:ascii="Times New Roman" w:hAnsi="Times New Roman" w:eastAsia="微软雅黑"/>
          <w:sz w:val="24"/>
        </w:rPr>
        <w:t>-</w:t>
      </w:r>
      <w:r>
        <w:rPr>
          <w:rFonts w:ascii="Times New Roman" w:hAnsi="Times New Roman" w:eastAsia="微软雅黑"/>
          <w:sz w:val="24"/>
        </w:rPr>
        <w:t>）、有序列表（</w:t>
      </w:r>
      <w:r>
        <w:rPr>
          <w:rStyle w:val="36"/>
          <w:rFonts w:ascii="Times New Roman" w:hAnsi="Times New Roman" w:eastAsia="微软雅黑"/>
          <w:sz w:val="24"/>
        </w:rPr>
        <w:t>1.</w:t>
      </w:r>
      <w:r>
        <w:rPr>
          <w:rFonts w:ascii="Times New Roman" w:hAnsi="Times New Roman" w:eastAsia="微软雅黑"/>
          <w:sz w:val="24"/>
        </w:rPr>
        <w:t>）和任务列表（</w:t>
      </w:r>
      <w:r>
        <w:rPr>
          <w:rStyle w:val="36"/>
          <w:rFonts w:ascii="Times New Roman" w:hAnsi="Times New Roman" w:eastAsia="微软雅黑"/>
          <w:sz w:val="24"/>
        </w:rPr>
        <w:t>- [ ]</w:t>
      </w:r>
      <w:r>
        <w:rPr>
          <w:rFonts w:ascii="Times New Roman" w:hAnsi="Times New Roman" w:eastAsia="微软雅黑"/>
          <w:sz w:val="24"/>
        </w:rPr>
        <w:t>）三种（见表2-5、图2-4），是文档结构化的最基础工具。</w:t>
      </w:r>
    </w:p>
    <w:p w14:paraId="6E5D276B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表格与引用：</w:t>
      </w:r>
      <w:r>
        <w:t xml:space="preserve"> </w:t>
      </w:r>
      <w:r>
        <w:rPr>
          <w:rFonts w:ascii="Times New Roman" w:hAnsi="Times New Roman" w:eastAsia="微软雅黑"/>
          <w:sz w:val="24"/>
        </w:rPr>
        <w:t>表格用</w:t>
      </w:r>
      <w:r>
        <w:rPr>
          <w:rStyle w:val="36"/>
          <w:rFonts w:ascii="Times New Roman" w:hAnsi="Times New Roman" w:eastAsia="微软雅黑"/>
          <w:sz w:val="24"/>
        </w:rPr>
        <w:t>|</w:t>
      </w:r>
      <w:r>
        <w:rPr>
          <w:rFonts w:ascii="Times New Roman" w:hAnsi="Times New Roman" w:eastAsia="微软雅黑"/>
          <w:sz w:val="24"/>
        </w:rPr>
        <w:t>和</w:t>
      </w:r>
      <w:r>
        <w:rPr>
          <w:rStyle w:val="36"/>
          <w:rFonts w:ascii="Times New Roman" w:hAnsi="Times New Roman" w:eastAsia="微软雅黑"/>
          <w:sz w:val="24"/>
        </w:rPr>
        <w:t>-</w:t>
      </w:r>
      <w:r>
        <w:rPr>
          <w:rFonts w:ascii="Times New Roman" w:hAnsi="Times New Roman" w:eastAsia="微软雅黑"/>
          <w:sz w:val="24"/>
        </w:rPr>
        <w:t>构成（见图2-5），支持三种列对齐方式（见表2-6）；引用用</w:t>
      </w:r>
      <w:r>
        <w:rPr>
          <w:rStyle w:val="36"/>
          <w:rFonts w:ascii="Times New Roman" w:hAnsi="Times New Roman" w:eastAsia="微软雅黑"/>
          <w:sz w:val="24"/>
        </w:rPr>
        <w:t>&gt;</w:t>
      </w:r>
      <w:r>
        <w:rPr>
          <w:rFonts w:ascii="Times New Roman" w:hAnsi="Times New Roman" w:eastAsia="微软雅黑"/>
          <w:sz w:val="24"/>
        </w:rPr>
        <w:t>标记（见表2-7），常用于注意事项和重要说明的突出展示。</w:t>
      </w:r>
    </w:p>
    <w:p w14:paraId="189A20B2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扩展语法：</w:t>
      </w:r>
      <w:r>
        <w:t xml:space="preserve"> </w:t>
      </w:r>
      <w:r>
        <w:rPr>
          <w:rFonts w:ascii="Times New Roman" w:hAnsi="Times New Roman" w:eastAsia="微软雅黑"/>
          <w:sz w:val="24"/>
        </w:rPr>
        <w:t>脚注（见图2-7）、LaTeX数学公式（见表2-10、2-11）和HTML嵌入是Markdown满足专业写作需求的重要补充，财经专业学生应重点掌握LaTeX公式语法。</w:t>
      </w:r>
    </w:p>
    <w:p w14:paraId="16EC08A4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编辑器与格式转换：</w:t>
      </w:r>
      <w:r>
        <w:t xml:space="preserve"> </w:t>
      </w:r>
      <w:r>
        <w:rPr>
          <w:rFonts w:ascii="Times New Roman" w:hAnsi="Times New Roman" w:eastAsia="微软雅黑"/>
          <w:sz w:val="24"/>
        </w:rPr>
        <w:t>不同编辑器功能有所差异（见表2-12），Markdown文档可方便地转换为PDF、Word、HTML、演示文稿等多种格式（见图2-8）。</w:t>
      </w:r>
    </w:p>
    <w:p w14:paraId="52C10ED3">
      <w:pPr>
        <w:numPr>
          <w:ilvl w:val="0"/>
          <w:numId w:val="2"/>
        </w:numPr>
      </w:pPr>
      <w:r>
        <w:rPr>
          <w:rFonts w:ascii="Times New Roman" w:hAnsi="Times New Roman" w:eastAsia="微软雅黑"/>
          <w:b/>
          <w:bCs/>
          <w:sz w:val="24"/>
        </w:rPr>
        <w:t>AI协作：</w:t>
      </w:r>
      <w:r>
        <w:t xml:space="preserve"> </w:t>
      </w:r>
      <w:r>
        <w:rPr>
          <w:rFonts w:ascii="Times New Roman" w:hAnsi="Times New Roman" w:eastAsia="微软雅黑"/>
          <w:sz w:val="24"/>
        </w:rPr>
        <w:t>Markdown是AI最擅长生成的文档格式（见图2-10）；用Markdown组织提示词可显著提升AI输出质量（见图2-11、表2-14）；AI可以批量生成标准化文档（见图2-12）。</w:t>
      </w:r>
    </w:p>
    <w:p w14:paraId="04A5D004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09CA6A67">
      <w:pPr>
        <w:pStyle w:val="4"/>
      </w:pPr>
      <w:bookmarkStart w:id="35" w:name="思考与练习"/>
      <w:r>
        <w:rPr>
          <w:rFonts w:ascii="Times New Roman" w:hAnsi="Times New Roman" w:eastAsia="微软雅黑"/>
          <w:sz w:val="24"/>
        </w:rPr>
        <w:t>思考与练习</w:t>
      </w:r>
    </w:p>
    <w:p w14:paraId="0508E2F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思考题</w:t>
      </w:r>
    </w:p>
    <w:p w14:paraId="40ACC2F8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结合本章内容，分析Markdown”内容与样式分离”的设计思想在实际写作中有哪些具体的好处？在哪些场景下，这种设计可能带来不便？</w:t>
      </w:r>
    </w:p>
    <w:p w14:paraId="29846550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对比表2-12中不同Markdown编辑器的功能特点，结合你所在学校的实际条件，说明你选择哪款编辑器，以及选择理由。</w:t>
      </w:r>
    </w:p>
    <w:p w14:paraId="064381E1">
      <w:pPr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观察你日常接收到的工作汇报、通知、方案等文档，分析它们的结构化程度，并说明如果用Markdown重新组织，可以在哪些方面获得改善。</w:t>
      </w:r>
    </w:p>
    <w:p w14:paraId="708A4CD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判断题</w:t>
      </w:r>
    </w:p>
    <w:p w14:paraId="3DE5C765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在Markdown中，直接按下回车键就可以产生新的段落。（　　）</w:t>
      </w:r>
    </w:p>
    <w:p w14:paraId="02D79838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Markdown表格可以通过原生语法实现单元格合并。（　　）</w:t>
      </w:r>
    </w:p>
    <w:p w14:paraId="669011D8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在代码块中，指定语言类型（如</w:t>
      </w:r>
      <w:r>
        <w:rPr>
          <w:rStyle w:val="36"/>
          <w:rFonts w:ascii="Times New Roman" w:hAnsi="Times New Roman" w:eastAsia="微软雅黑"/>
          <w:sz w:val="24"/>
        </w:rPr>
        <w:t>json</w:t>
      </w:r>
      <w:r>
        <w:rPr>
          <w:rFonts w:ascii="Times New Roman" w:hAnsi="Times New Roman" w:eastAsia="微软雅黑"/>
          <w:sz w:val="24"/>
        </w:rPr>
        <w:t>、</w:t>
      </w:r>
      <w:r>
        <w:rPr>
          <w:rStyle w:val="36"/>
          <w:rFonts w:ascii="Times New Roman" w:hAnsi="Times New Roman" w:eastAsia="微软雅黑"/>
          <w:sz w:val="24"/>
        </w:rPr>
        <w:t>html</w:t>
      </w:r>
      <w:r>
        <w:rPr>
          <w:rFonts w:ascii="Times New Roman" w:hAnsi="Times New Roman" w:eastAsia="微软雅黑"/>
          <w:sz w:val="24"/>
        </w:rPr>
        <w:t>）只影响语法高亮显示，不影响代码的实际功能。（　　）</w:t>
      </w:r>
    </w:p>
    <w:p w14:paraId="2DA4E163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Markdown文件中不能包含任何HTML代码。（　　）</w:t>
      </w:r>
    </w:p>
    <w:p w14:paraId="3A01F253">
      <w:pPr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用Markdown格式编写提示词，能帮助AI更准确地理解不同部分指令的层级与关系。（　　）</w:t>
      </w:r>
    </w:p>
    <w:p w14:paraId="758208F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填空题</w:t>
      </w:r>
    </w:p>
    <w:p w14:paraId="79A1E011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Markdown中，三级标题的语法格式为_</w:t>
      </w:r>
      <w:r>
        <w:rPr>
          <w:rFonts w:ascii="Times New Roman" w:hAnsi="Times New Roman" w:eastAsia="微软雅黑"/>
          <w:b/>
          <w:bCs/>
          <w:sz w:val="24"/>
        </w:rPr>
        <w:t>，</w:t>
      </w:r>
      <w:r>
        <w:rPr>
          <w:rStyle w:val="36"/>
          <w:rFonts w:ascii="Times New Roman" w:hAnsi="Times New Roman" w:eastAsia="微软雅黑"/>
          <w:b/>
          <w:bCs/>
          <w:sz w:val="24"/>
        </w:rPr>
        <w:t>#</w:t>
      </w:r>
      <w:r>
        <w:rPr>
          <w:rFonts w:ascii="Times New Roman" w:hAnsi="Times New Roman" w:eastAsia="微软雅黑"/>
          <w:b/>
          <w:bCs/>
          <w:sz w:val="24"/>
        </w:rPr>
        <w:t>号与标题文字之间需要</w:t>
      </w:r>
      <w:r>
        <w:rPr>
          <w:rFonts w:ascii="Times New Roman" w:hAnsi="Times New Roman" w:eastAsia="微软雅黑"/>
          <w:sz w:val="24"/>
        </w:rPr>
        <w:t>_。</w:t>
      </w:r>
    </w:p>
    <w:p w14:paraId="573C22FB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Markdown中，加粗文字的语法格式为_</w:t>
      </w:r>
      <w:r>
        <w:rPr>
          <w:rFonts w:ascii="Times New Roman" w:hAnsi="Times New Roman" w:eastAsia="微软雅黑"/>
          <w:b/>
          <w:bCs/>
          <w:sz w:val="24"/>
        </w:rPr>
        <w:t>；斜体文字的语法格式为</w:t>
      </w:r>
      <w:r>
        <w:rPr>
          <w:rFonts w:ascii="Times New Roman" w:hAnsi="Times New Roman" w:eastAsia="微软雅黑"/>
          <w:sz w:val="24"/>
        </w:rPr>
        <w:t>_；删除线的语法格式为___。</w:t>
      </w:r>
    </w:p>
    <w:p w14:paraId="5985EC8B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表格列对齐中，左对齐的语法为_</w:t>
      </w:r>
      <w:r>
        <w:rPr>
          <w:rFonts w:ascii="Times New Roman" w:hAnsi="Times New Roman" w:eastAsia="微软雅黑"/>
          <w:b/>
          <w:bCs/>
          <w:sz w:val="24"/>
        </w:rPr>
        <w:t>，居中对齐为</w:t>
      </w:r>
      <w:r>
        <w:rPr>
          <w:rFonts w:ascii="Times New Roman" w:hAnsi="Times New Roman" w:eastAsia="微软雅黑"/>
          <w:sz w:val="24"/>
        </w:rPr>
        <w:t>_，右对齐为___。</w:t>
      </w:r>
    </w:p>
    <w:p w14:paraId="19632A75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块级LaTeX公式使用_</w:t>
      </w:r>
      <w:r>
        <w:rPr>
          <w:rFonts w:ascii="Times New Roman" w:hAnsi="Times New Roman" w:eastAsia="微软雅黑"/>
          <w:b/>
          <w:bCs/>
          <w:sz w:val="24"/>
        </w:rPr>
        <w:t>符号包裹，行内LaTeX公式使用</w:t>
      </w:r>
      <w:r>
        <w:rPr>
          <w:rFonts w:ascii="Times New Roman" w:hAnsi="Times New Roman" w:eastAsia="微软雅黑"/>
          <w:sz w:val="24"/>
        </w:rPr>
        <w:t>_符号包裹。</w:t>
      </w:r>
    </w:p>
    <w:p w14:paraId="36E72213">
      <w:pPr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Markdown任务列表中，已完成项的语法为_</w:t>
      </w:r>
      <w:r>
        <w:rPr>
          <w:rFonts w:ascii="Times New Roman" w:hAnsi="Times New Roman" w:eastAsia="微软雅黑"/>
          <w:b/>
          <w:bCs/>
          <w:sz w:val="24"/>
        </w:rPr>
        <w:t>，未完成项的语法为</w:t>
      </w:r>
      <w:r>
        <w:rPr>
          <w:rFonts w:ascii="Times New Roman" w:hAnsi="Times New Roman" w:eastAsia="微软雅黑"/>
          <w:sz w:val="24"/>
        </w:rPr>
        <w:t>_。</w:t>
      </w:r>
    </w:p>
    <w:p w14:paraId="6DF0622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操作题</w:t>
      </w:r>
    </w:p>
    <w:p w14:paraId="2A61BA5D">
      <w:pPr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在代码编辑器中新建</w:t>
      </w:r>
      <w:r>
        <w:rPr>
          <w:rStyle w:val="36"/>
          <w:rFonts w:ascii="Times New Roman" w:hAnsi="Times New Roman" w:eastAsia="微软雅黑"/>
          <w:sz w:val="24"/>
        </w:rPr>
        <w:t>exercise2_1.md</w:t>
      </w:r>
      <w:r>
        <w:rPr>
          <w:rFonts w:ascii="Times New Roman" w:hAnsi="Times New Roman" w:eastAsia="微软雅黑"/>
          <w:sz w:val="24"/>
        </w:rPr>
        <w:t>，用Markdown语法完整实现以下结构：一级标题（文档标题）、三个二级标题（分别包含至少一个三级标题）、每节至少一个列表或表格、文档末尾有一个任务清单。</w:t>
      </w:r>
    </w:p>
    <w:p w14:paraId="343E2818">
      <w:pPr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用Markdown编写一段财务说明文字，要求包含：正文段落、加粗关键数据、一张含有右对齐数字列的财务数据表格、至少一处引用块、至少一处行内LaTeX公式。</w:t>
      </w:r>
    </w:p>
    <w:p w14:paraId="49A37DA1">
      <w:pPr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设计一个结构化提示词（Markdown格式），要求AI生成一份”个人学期学习总结报告”，提示词中需包含角色、任务、背景信息、输出要求四个部分，提交给AI助手后记录输出结果。</w:t>
      </w:r>
    </w:p>
    <w:p w14:paraId="7B515194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0D2F7AF6">
      <w:pPr>
        <w:pStyle w:val="4"/>
      </w:pPr>
      <w:bookmarkStart w:id="36" w:name="本章实训"/>
      <w:r>
        <w:rPr>
          <w:rFonts w:ascii="Times New Roman" w:hAnsi="Times New Roman" w:eastAsia="微软雅黑"/>
          <w:sz w:val="24"/>
        </w:rPr>
        <w:t>本章实训</w:t>
      </w:r>
    </w:p>
    <w:p w14:paraId="2DA3CFC9">
      <w:pPr>
        <w:pStyle w:val="5"/>
      </w:pPr>
      <w:bookmarkStart w:id="37" w:name="实训任务一markdown综合文档撰写"/>
      <w:r>
        <w:rPr>
          <w:rFonts w:ascii="Times New Roman" w:hAnsi="Times New Roman" w:eastAsia="微软雅黑"/>
          <w:sz w:val="24"/>
        </w:rPr>
        <w:t>实训任务一：Markdown综合文档撰写</w:t>
      </w:r>
    </w:p>
    <w:p w14:paraId="78D3F36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任务描述：</w:t>
      </w:r>
    </w:p>
    <w:p w14:paraId="55F9C486">
      <w:pPr>
        <w:pStyle w:val="3"/>
      </w:pPr>
      <w:r>
        <w:rPr>
          <w:rFonts w:ascii="Times New Roman" w:hAnsi="Times New Roman" w:eastAsia="微软雅黑"/>
          <w:sz w:val="24"/>
        </w:rPr>
        <w:t>从以下两个主题中任选其一，独立完成一份完整的Markdown文档：</w:t>
      </w:r>
    </w:p>
    <w:p w14:paraId="527B5AE4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主题A：</w:t>
      </w:r>
      <w:r>
        <w:t xml:space="preserve"> </w:t>
      </w:r>
      <w:r>
        <w:rPr>
          <w:rFonts w:ascii="Times New Roman" w:hAnsi="Times New Roman" w:eastAsia="微软雅黑"/>
          <w:sz w:val="24"/>
        </w:rPr>
        <w:t>我的专业技能提升计划</w:t>
      </w:r>
    </w:p>
    <w:p w14:paraId="721777BA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b/>
          <w:bCs/>
          <w:sz w:val="24"/>
        </w:rPr>
        <w:t>主题B：</w:t>
      </w:r>
      <w:r>
        <w:t xml:space="preserve"> </w:t>
      </w:r>
      <w:r>
        <w:rPr>
          <w:rFonts w:ascii="Times New Roman" w:hAnsi="Times New Roman" w:eastAsia="微软雅黑"/>
          <w:sz w:val="24"/>
        </w:rPr>
        <w:t>某企业（可虚构）的月度运营简报</w:t>
      </w:r>
    </w:p>
    <w:p w14:paraId="388F137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格式要求：</w:t>
      </w:r>
    </w:p>
    <w:p w14:paraId="5A70A08A">
      <w:pPr>
        <w:pStyle w:val="3"/>
      </w:pPr>
      <w:r>
        <w:rPr>
          <w:rFonts w:ascii="Times New Roman" w:hAnsi="Times New Roman" w:eastAsia="微软雅黑"/>
          <w:sz w:val="24"/>
        </w:rPr>
        <w:t>文档中必须包含表2-15所列的全部语法元素。</w:t>
      </w:r>
    </w:p>
    <w:p w14:paraId="42968D1A">
      <w:pPr>
        <w:pStyle w:val="3"/>
      </w:pPr>
      <w:r>
        <w:rPr>
          <w:rFonts w:ascii="Times New Roman" w:hAnsi="Times New Roman" w:eastAsia="微软雅黑"/>
          <w:sz w:val="24"/>
        </w:rPr>
        <w:t>表2-15　实训一文档语法要素清单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569966B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12F57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序号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6D68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必须包含的语法元素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16617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数量要求</w:t>
            </w:r>
          </w:p>
        </w:tc>
      </w:tr>
      <w:tr w14:paraId="2DE7812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5666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D3E8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多级标题（至少包含一、二、三级）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D93D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各至少1处</w:t>
            </w:r>
          </w:p>
        </w:tc>
      </w:tr>
      <w:tr w14:paraId="2146DF6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1E270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418C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有序列表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82781A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至少1处</w:t>
            </w:r>
          </w:p>
        </w:tc>
      </w:tr>
      <w:tr w14:paraId="1FB4191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958F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DB27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无序列表（包含至少一层嵌套）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8F27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至少1处</w:t>
            </w:r>
          </w:p>
        </w:tc>
      </w:tr>
      <w:tr w14:paraId="08D7267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126D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4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A659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任务列表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00FA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至少1处</w:t>
            </w:r>
          </w:p>
        </w:tc>
      </w:tr>
      <w:tr w14:paraId="13384AE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2A69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14F11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含对齐设置的数据表格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F9F8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至少2张</w:t>
            </w:r>
          </w:p>
        </w:tc>
      </w:tr>
      <w:tr w14:paraId="4A52740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14E1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6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D5CA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引用块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2C01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至少1处</w:t>
            </w:r>
          </w:p>
        </w:tc>
      </w:tr>
      <w:tr w14:paraId="5897DE7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69EC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7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341F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代码块（含语言标识）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65DD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至少1处</w:t>
            </w:r>
          </w:p>
        </w:tc>
      </w:tr>
      <w:tr w14:paraId="6427629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B5B5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8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0DB0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加粗/斜体/删除线文本格式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7CA5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各至少1处</w:t>
            </w:r>
          </w:p>
        </w:tc>
      </w:tr>
      <w:tr w14:paraId="20BDDA1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F5FA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9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0A3C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脚注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BFE9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至少1处</w:t>
            </w:r>
          </w:p>
        </w:tc>
      </w:tr>
      <w:tr w14:paraId="3B18AC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FB0B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10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DD657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LaTeX数学公式（行内或块级均可）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F5DE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至少1处</w:t>
            </w:r>
          </w:p>
        </w:tc>
      </w:tr>
    </w:tbl>
    <w:p w14:paraId="4351328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提交要求：</w:t>
      </w:r>
      <w:r>
        <w:t xml:space="preserve"> </w:t>
      </w:r>
      <w:r>
        <w:rPr>
          <w:rFonts w:ascii="Times New Roman" w:hAnsi="Times New Roman" w:eastAsia="微软雅黑"/>
          <w:sz w:val="24"/>
        </w:rPr>
        <w:t>提交</w:t>
      </w:r>
      <w:r>
        <w:rPr>
          <w:rStyle w:val="36"/>
          <w:rFonts w:ascii="Times New Roman" w:hAnsi="Times New Roman" w:eastAsia="微软雅黑"/>
          <w:sz w:val="24"/>
        </w:rPr>
        <w:t>.md</w:t>
      </w:r>
      <w:r>
        <w:rPr>
          <w:rFonts w:ascii="Times New Roman" w:hAnsi="Times New Roman" w:eastAsia="微软雅黑"/>
          <w:sz w:val="24"/>
        </w:rPr>
        <w:t>源文件和对应的PDF导出文件各一份。</w:t>
      </w:r>
    </w:p>
    <w:p w14:paraId="2D01D17C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p w14:paraId="26B9EB87">
      <w:pPr>
        <w:pStyle w:val="5"/>
      </w:pPr>
      <w:bookmarkStart w:id="38" w:name="实训任务二ai辅助markdown文档生成"/>
      <w:r>
        <w:rPr>
          <w:rFonts w:ascii="Times New Roman" w:hAnsi="Times New Roman" w:eastAsia="微软雅黑"/>
          <w:sz w:val="24"/>
        </w:rPr>
        <w:t>实训任务二：AI辅助Markdown文档生成</w:t>
      </w:r>
    </w:p>
    <w:p w14:paraId="78604F4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任务描述：</w:t>
      </w:r>
    </w:p>
    <w:p w14:paraId="0C7E464B">
      <w:pPr>
        <w:pStyle w:val="3"/>
      </w:pPr>
      <w:r>
        <w:rPr>
          <w:rFonts w:ascii="Times New Roman" w:hAnsi="Times New Roman" w:eastAsia="微软雅黑"/>
          <w:sz w:val="24"/>
        </w:rPr>
        <w:t>完成一次完整的”AI生成Markdown文档”实验，记录全过程。</w:t>
      </w:r>
    </w:p>
    <w:p w14:paraId="1160B0B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操作步骤：</w:t>
      </w:r>
    </w:p>
    <w:p w14:paraId="54A0EFEE">
      <w:pPr>
        <w:pStyle w:val="3"/>
      </w:pPr>
      <w:r>
        <w:rPr>
          <w:rFonts w:ascii="Times New Roman" w:hAnsi="Times New Roman" w:eastAsia="微软雅黑"/>
          <w:sz w:val="24"/>
        </w:rPr>
        <w:t>第一步，设计一个完整的结构化提示词（Markdown格式，包含角色、任务、背景信息、约束条件、输出要求五个部分），主题自定，建议与所学专业相关。</w:t>
      </w:r>
    </w:p>
    <w:p w14:paraId="361FED9C">
      <w:pPr>
        <w:pStyle w:val="3"/>
      </w:pPr>
      <w:r>
        <w:rPr>
          <w:rFonts w:ascii="Times New Roman" w:hAnsi="Times New Roman" w:eastAsia="微软雅黑"/>
          <w:sz w:val="24"/>
        </w:rPr>
        <w:t>第二步，将提示词提交给AI助手，记录AI的第一次输出结果。</w:t>
      </w:r>
    </w:p>
    <w:p w14:paraId="572DBC93">
      <w:pPr>
        <w:pStyle w:val="3"/>
      </w:pPr>
      <w:r>
        <w:rPr>
          <w:rFonts w:ascii="Times New Roman" w:hAnsi="Times New Roman" w:eastAsia="微软雅黑"/>
          <w:sz w:val="24"/>
        </w:rPr>
        <w:t>第三步，对AI输出进行评估，找出不满意的地方，修改提示词后再次提交，记录第二次输出结果。</w:t>
      </w:r>
    </w:p>
    <w:p w14:paraId="7F962CCD">
      <w:pPr>
        <w:pStyle w:val="3"/>
      </w:pPr>
      <w:r>
        <w:rPr>
          <w:rFonts w:ascii="Times New Roman" w:hAnsi="Times New Roman" w:eastAsia="微软雅黑"/>
          <w:sz w:val="24"/>
        </w:rPr>
        <w:t>第四步，对比两次输出的差异，并对最终输出进行人工审校，标注AI输出中存在的问题（如果有）。</w:t>
      </w:r>
    </w:p>
    <w:p w14:paraId="01F1B98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提交要求：</w:t>
      </w:r>
      <w:r>
        <w:t xml:space="preserve"> </w:t>
      </w:r>
      <w:r>
        <w:rPr>
          <w:rFonts w:ascii="Times New Roman" w:hAnsi="Times New Roman" w:eastAsia="微软雅黑"/>
          <w:sz w:val="24"/>
        </w:rPr>
        <w:t>提交一份</w:t>
      </w:r>
      <w:r>
        <w:rPr>
          <w:rStyle w:val="36"/>
          <w:rFonts w:ascii="Times New Roman" w:hAnsi="Times New Roman" w:eastAsia="微软雅黑"/>
          <w:sz w:val="24"/>
        </w:rPr>
        <w:t>task2_record.md</w:t>
      </w:r>
      <w:r>
        <w:rPr>
          <w:rFonts w:ascii="Times New Roman" w:hAnsi="Times New Roman" w:eastAsia="微软雅黑"/>
          <w:sz w:val="24"/>
        </w:rPr>
        <w:t>文件，包含：初始提示词、第一次AI输出、优化后提示词、第二次AI输出、两次对比分析、人工审校标注。</w:t>
      </w:r>
    </w:p>
    <w:p w14:paraId="5F838F4C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8"/>
    <w:p w14:paraId="162B0646">
      <w:pPr>
        <w:pStyle w:val="5"/>
      </w:pPr>
      <w:bookmarkStart w:id="39" w:name="实训评分标准"/>
      <w:r>
        <w:rPr>
          <w:rFonts w:ascii="Times New Roman" w:hAnsi="Times New Roman" w:eastAsia="微软雅黑"/>
          <w:sz w:val="24"/>
        </w:rPr>
        <w:t>实训评分标准</w:t>
      </w:r>
    </w:p>
    <w:p w14:paraId="2911BF89">
      <w:pPr>
        <w:pStyle w:val="23"/>
      </w:pPr>
      <w:r>
        <w:rPr>
          <w:rFonts w:ascii="Times New Roman" w:hAnsi="Times New Roman" w:eastAsia="微软雅黑"/>
          <w:sz w:val="24"/>
        </w:rPr>
        <w:t>本章实训两个任务的综合评分标准见表2-16。</w:t>
      </w:r>
    </w:p>
    <w:p w14:paraId="23DCE04E">
      <w:pPr>
        <w:pStyle w:val="3"/>
      </w:pPr>
      <w:r>
        <w:rPr>
          <w:rFonts w:ascii="Times New Roman" w:hAnsi="Times New Roman" w:eastAsia="微软雅黑"/>
          <w:sz w:val="24"/>
        </w:rPr>
        <w:t>表2-16　本章实训综合评分标准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0"/>
        <w:gridCol w:w="1980"/>
        <w:gridCol w:w="2970"/>
      </w:tblGrid>
      <w:tr w14:paraId="7541AC1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A0C40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评分项目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CA124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分值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14D51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评分要点</w:t>
            </w:r>
          </w:p>
        </w:tc>
      </w:tr>
      <w:tr w14:paraId="436ACA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586B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任务一：语法完整性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A8C8C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2D432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表2-15中10类语法要素全部出现</w:t>
            </w:r>
          </w:p>
        </w:tc>
      </w:tr>
      <w:tr w14:paraId="6297958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27F4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任务一：内容质量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73C9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DA59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内容结构清晰，逻辑合理，信息完整</w:t>
            </w:r>
          </w:p>
        </w:tc>
      </w:tr>
      <w:tr w14:paraId="48D9574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1B71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任务一：格式规范性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FE2C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A5FA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语法无错误，标题层级合理，表格对齐正确</w:t>
            </w:r>
          </w:p>
        </w:tc>
      </w:tr>
      <w:tr w14:paraId="70F71F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A0BEA3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任务二：提示词质量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588E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4E915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包含五个必要部分，描述具体清晰</w:t>
            </w:r>
          </w:p>
        </w:tc>
      </w:tr>
      <w:tr w14:paraId="5817E6C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FBE92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任务二：优化对比分析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976C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DF82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能清晰说明两次输出的差异与改进原因</w:t>
            </w:r>
          </w:p>
        </w:tc>
      </w:tr>
      <w:tr w14:paraId="1073E7F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A6D7C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提交规范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104D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5分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C3625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文件命名规范，按时提交，格式正确</w:t>
            </w:r>
          </w:p>
        </w:tc>
      </w:tr>
      <w:tr w14:paraId="31E2F4B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5C2B4D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合计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4153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bCs/>
                <w:sz w:val="22"/>
              </w:rPr>
              <w:t>100分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10AA77">
            <w:pPr>
              <w:pStyle w:val="24"/>
            </w:pPr>
          </w:p>
        </w:tc>
      </w:tr>
    </w:tbl>
    <w:p w14:paraId="5B9DEC84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39"/>
    <w:p w14:paraId="633A923D">
      <w:pPr>
        <w:pStyle w:val="3"/>
      </w:pPr>
      <w:bookmarkStart w:id="40" w:name="本章图表索引"/>
    </w:p>
    <w:bookmarkEnd w:id="4"/>
    <w:bookmarkEnd w:id="40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41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qFormat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qFormat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83</Words>
  <Characters>475</Characters>
  <Lines>12</Lines>
  <Paragraphs>8</Paragraphs>
  <TotalTime>86</TotalTime>
  <ScaleCrop>false</ScaleCrop>
  <LinksUpToDate>false</LinksUpToDate>
  <CharactersWithSpaces>583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2026-05-26T08:56:00Z</dcterms:created>
  <dc:creator>薛辉</dc:creator>
  <cp:lastModifiedBy>薛辉</cp:lastModifiedBy>
  <dcterms:modified xsi:type="dcterms:W3CDTF">2026-05-26T10:25:17Z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C7FC5D44CC0A4070887CE04084D5BB5D_13</vt:lpwstr>
  </property>
</Properties>
</file>