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3AA8795">
      <w:pPr>
        <w:pStyle w:val="2"/>
      </w:pPr>
      <w:bookmarkStart w:id="0" w:name="第三章-提示词工程与大模型交互技巧"/>
      <w:r>
        <w:rPr>
          <w:rFonts w:ascii="Times New Roman" w:hAnsi="Times New Roman" w:eastAsia="微软雅黑"/>
          <w:sz w:val="24"/>
        </w:rPr>
        <w:t>第三章 提示词工程与大模型交互技巧</w:t>
      </w:r>
    </w:p>
    <w:p w14:paraId="6A8DEA5F">
      <w:r>
        <w:pict>
          <v:rect id="_x0000_i1025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p w14:paraId="7EDFF3A9">
      <w:pPr>
        <w:pStyle w:val="4"/>
      </w:pPr>
      <w:bookmarkStart w:id="1" w:name="学习目标"/>
      <w:r>
        <w:rPr>
          <w:rFonts w:ascii="Times New Roman" w:hAnsi="Times New Roman" w:eastAsia="微软雅黑"/>
          <w:sz w:val="24"/>
        </w:rPr>
        <w:t>【学习目标】</w:t>
      </w:r>
    </w:p>
    <w:p w14:paraId="5BD52ED2">
      <w:pPr>
        <w:pStyle w:val="23"/>
      </w:pPr>
      <w:r>
        <w:rPr>
          <w:rFonts w:ascii="Times New Roman" w:hAnsi="Times New Roman" w:eastAsia="微软雅黑"/>
          <w:b/>
          <w:bCs/>
          <w:sz w:val="24"/>
        </w:rPr>
        <w:t>知识目标</w:t>
      </w:r>
    </w:p>
    <w:p w14:paraId="1BD76037">
      <w:pPr>
        <w:pStyle w:val="3"/>
      </w:pPr>
      <w:r>
        <w:rPr>
          <w:rFonts w:ascii="Times New Roman" w:hAnsi="Times New Roman" w:eastAsia="微软雅黑"/>
          <w:sz w:val="24"/>
        </w:rPr>
        <w:t>理解提示词（Prompt）的概念、作用及其在人机交互中的核心地位；掌握提示词的基本构成要素和优秀提示词的核心特征；熟悉财务场景下提示词设计的四大要素（角色设定、任务描述、背景信息、输出格式）及其组合运用方法；了解思维链提示、少样本学习、多轮对话等高级技巧的原理与适用场景；理解结构化输出的概念，掌握控制AI输出Markdown、表格、JSON等格式的方法；了解AI辅助代码生成的基本方法，能够描述需求并获取可用的Excel公式或Python脚本；掌握AI输出质量评估的基本框架和迭代优化的方法。</w:t>
      </w:r>
    </w:p>
    <w:p w14:paraId="249FCC36">
      <w:pPr>
        <w:pStyle w:val="3"/>
      </w:pPr>
      <w:r>
        <w:rPr>
          <w:rFonts w:ascii="Times New Roman" w:hAnsi="Times New Roman" w:eastAsia="微软雅黑"/>
          <w:b/>
          <w:bCs/>
          <w:sz w:val="24"/>
        </w:rPr>
        <w:t>技能目标</w:t>
      </w:r>
    </w:p>
    <w:p w14:paraId="4A04EA30">
      <w:pPr>
        <w:pStyle w:val="3"/>
      </w:pPr>
      <w:r>
        <w:rPr>
          <w:rFonts w:ascii="Times New Roman" w:hAnsi="Times New Roman" w:eastAsia="微软雅黑"/>
          <w:sz w:val="24"/>
        </w:rPr>
        <w:t>能够运用提示词设计框架，针对具体财务任务编写结构清晰、要素完整的提示词；能够灵活运用角色设定、示例引导、分步提示等技巧优化AI输出质量；能够控制AI输出规范的Markdown报告、数据表格和结构化内容；能够向AI描述财务数据处理需求，获取可运行的Excel公式或Python代码，并完成基本的测试与调试；能够运用质量评估框架对AI输出进行系统评估，并通过迭代优化获得满意结果；能够建立和维护个人财务提示词模板库。</w:t>
      </w:r>
    </w:p>
    <w:p w14:paraId="4870BE51">
      <w:pPr>
        <w:pStyle w:val="3"/>
      </w:pPr>
      <w:r>
        <w:rPr>
          <w:rFonts w:ascii="Times New Roman" w:hAnsi="Times New Roman" w:eastAsia="微软雅黑"/>
          <w:b/>
          <w:bCs/>
          <w:sz w:val="24"/>
        </w:rPr>
        <w:t>思政目标</w:t>
      </w:r>
    </w:p>
    <w:p w14:paraId="48F5F509">
      <w:pPr>
        <w:pStyle w:val="3"/>
      </w:pPr>
      <w:r>
        <w:rPr>
          <w:rFonts w:ascii="Times New Roman" w:hAnsi="Times New Roman" w:eastAsia="微软雅黑"/>
          <w:sz w:val="24"/>
        </w:rPr>
        <w:t>培养精益求精的工匠精神，认识到提示词设计是一项需要持续打磨的专业技能，好的输入才能带来好的输出；树立批判性思维意识，理解AI输出需要人工审核验证，养成不轻信、善验证的习惯；增强沟通表达能力的自觉培养，认识到清晰准确的表达能力在人机协作时代的重要价值；培养持续学习和积累的职业习惯，通过提示词模板库的建设，将个人经验转化为可复用的知识资产。</w:t>
      </w:r>
    </w:p>
    <w:p w14:paraId="26F3FD89">
      <w:r>
        <w:pict>
          <v:rect id="_x0000_i1026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1"/>
    <w:p w14:paraId="2609E934">
      <w:pPr>
        <w:pStyle w:val="4"/>
      </w:pPr>
      <w:bookmarkStart w:id="2" w:name="引导案例"/>
      <w:r>
        <w:rPr>
          <w:rFonts w:ascii="Times New Roman" w:hAnsi="Times New Roman" w:eastAsia="微软雅黑"/>
          <w:sz w:val="24"/>
        </w:rPr>
        <w:t>【引导案例】</w:t>
      </w:r>
    </w:p>
    <w:p w14:paraId="69AECED0">
      <w:pPr>
        <w:pStyle w:val="5"/>
      </w:pPr>
      <w:bookmarkStart w:id="3" w:name="同样的问题为什么结果差这么多"/>
      <w:r>
        <w:rPr>
          <w:rFonts w:ascii="Times New Roman" w:hAnsi="Times New Roman" w:eastAsia="微软雅黑"/>
          <w:sz w:val="24"/>
        </w:rPr>
        <w:t>同样的问题，为什么结果差这么多？</w:t>
      </w:r>
    </w:p>
    <w:p w14:paraId="2229C515">
      <w:pPr>
        <w:pStyle w:val="23"/>
      </w:pPr>
      <w:r>
        <w:rPr>
          <w:rFonts w:ascii="Times New Roman" w:hAnsi="Times New Roman" w:eastAsia="微软雅黑"/>
          <w:sz w:val="24"/>
        </w:rPr>
        <w:t>小张是某会计专业的大三学生，正在准备初级会计职称考试，同时在一家小型企业实习。她尝试用AI大模型辅助学习和工作，但发现一个困惑：同样是问会计问题，有时候AI的回答非常精准有用，有时候却答非所问或过于笼统。</w:t>
      </w:r>
    </w:p>
    <w:p w14:paraId="28336C62">
      <w:pPr>
        <w:pStyle w:val="3"/>
      </w:pPr>
      <w:r>
        <w:rPr>
          <w:rFonts w:ascii="Times New Roman" w:hAnsi="Times New Roman" w:eastAsia="微软雅黑"/>
          <w:b/>
          <w:bCs/>
          <w:sz w:val="24"/>
        </w:rPr>
        <w:t>困惑一：概念学习</w:t>
      </w:r>
    </w:p>
    <w:p w14:paraId="0BDB239F">
      <w:pPr>
        <w:pStyle w:val="3"/>
      </w:pPr>
      <w:r>
        <w:rPr>
          <w:rFonts w:ascii="Times New Roman" w:hAnsi="Times New Roman" w:eastAsia="微软雅黑"/>
          <w:sz w:val="24"/>
        </w:rPr>
        <w:t>小张问：“固定资产怎么折旧？”</w:t>
      </w:r>
    </w:p>
    <w:p w14:paraId="202979DC">
      <w:pPr>
        <w:pStyle w:val="3"/>
      </w:pPr>
      <w:r>
        <w:rPr>
          <w:rFonts w:ascii="Times New Roman" w:hAnsi="Times New Roman" w:eastAsia="微软雅黑"/>
          <w:sz w:val="24"/>
        </w:rPr>
        <w:t>AI给出了一段很长但很泛泛的回答——既讲了折旧的定义，又讲了各种折旧方法，还讲了会计准则要求，信息量很大，但没有重点，她看完还是不太明白该怎么做题。</w:t>
      </w:r>
    </w:p>
    <w:p w14:paraId="5CA85377">
      <w:pPr>
        <w:pStyle w:val="3"/>
      </w:pPr>
      <w:r>
        <w:rPr>
          <w:rFonts w:ascii="Times New Roman" w:hAnsi="Times New Roman" w:eastAsia="微软雅黑"/>
          <w:sz w:val="24"/>
        </w:rPr>
        <w:t>后来，在同学的建议下，她把问题改成了：</w:t>
      </w:r>
    </w:p>
    <w:p w14:paraId="6C842C28">
      <w:pPr>
        <w:pStyle w:val="3"/>
      </w:pPr>
      <w:r>
        <w:rPr>
          <w:rFonts w:ascii="Times New Roman" w:hAnsi="Times New Roman" w:eastAsia="微软雅黑"/>
          <w:sz w:val="24"/>
        </w:rPr>
        <w:t>“我是初级会计职称考生。某企业购入一台设备，原价100万元，预计使用年限5年，预计净残值4万元，采用年限平均法。请问第2年应计提的折旧额是多少？请分步骤计算，并解释每一步的含义。”</w:t>
      </w:r>
    </w:p>
    <w:p w14:paraId="63C6AF41">
      <w:pPr>
        <w:pStyle w:val="3"/>
      </w:pPr>
      <w:r>
        <w:rPr>
          <w:rFonts w:ascii="Times New Roman" w:hAnsi="Times New Roman" w:eastAsia="微软雅黑"/>
          <w:sz w:val="24"/>
        </w:rPr>
        <w:t>这次AI的回答非常清晰：先列出公式，然后代入数据逐步计算，最后给出答案并解释原理。</w:t>
      </w:r>
    </w:p>
    <w:p w14:paraId="71945989">
      <w:pPr>
        <w:pStyle w:val="3"/>
      </w:pPr>
      <w:r>
        <w:rPr>
          <w:rFonts w:ascii="Times New Roman" w:hAnsi="Times New Roman" w:eastAsia="微软雅黑"/>
          <w:b/>
          <w:bCs/>
          <w:sz w:val="24"/>
        </w:rPr>
        <w:t>困惑二：代码需求</w:t>
      </w:r>
    </w:p>
    <w:p w14:paraId="52F863CD">
      <w:pPr>
        <w:pStyle w:val="3"/>
      </w:pPr>
      <w:r>
        <w:rPr>
          <w:rFonts w:ascii="Times New Roman" w:hAnsi="Times New Roman" w:eastAsia="微软雅黑"/>
          <w:sz w:val="24"/>
        </w:rPr>
        <w:t>小张需要用Excel批量计算20名员工的个人所得税。她问AI：“帮我用Excel计算个税。”</w:t>
      </w:r>
    </w:p>
    <w:p w14:paraId="6C5FA601">
      <w:pPr>
        <w:pStyle w:val="3"/>
      </w:pPr>
      <w:r>
        <w:rPr>
          <w:rFonts w:ascii="Times New Roman" w:hAnsi="Times New Roman" w:eastAsia="微软雅黑"/>
          <w:sz w:val="24"/>
        </w:rPr>
        <w:t>AI给出了一段解释个税计算原理的文字，没有给出可用的公式。</w:t>
      </w:r>
    </w:p>
    <w:p w14:paraId="5DA43210">
      <w:pPr>
        <w:pStyle w:val="3"/>
      </w:pPr>
      <w:r>
        <w:rPr>
          <w:rFonts w:ascii="Times New Roman" w:hAnsi="Times New Roman" w:eastAsia="微软雅黑"/>
          <w:sz w:val="24"/>
        </w:rPr>
        <w:t>她换了一种方式：“我的Excel表格，A列是员工姓名，B列是月薪（税前），C列是五险一金（个人部分），D列是专项附加扣除合计。请在E列生成一个公式，计算每位员工当月应缴个人所得税。请直接给出E2单元格的公式，可以直接复制使用。”</w:t>
      </w:r>
    </w:p>
    <w:p w14:paraId="3F404F61">
      <w:pPr>
        <w:pStyle w:val="3"/>
      </w:pPr>
      <w:r>
        <w:rPr>
          <w:rFonts w:ascii="Times New Roman" w:hAnsi="Times New Roman" w:eastAsia="微软雅黑"/>
          <w:sz w:val="24"/>
        </w:rPr>
        <w:t>这次AI给出了一个完整的、可以直接粘贴到Excel中使用的公式，并附上了使用说明。</w:t>
      </w:r>
    </w:p>
    <w:p w14:paraId="768929B8">
      <w:pPr>
        <w:pStyle w:val="3"/>
      </w:pPr>
      <w:r>
        <w:rPr>
          <w:rFonts w:ascii="Times New Roman" w:hAnsi="Times New Roman" w:eastAsia="微软雅黑"/>
          <w:b/>
          <w:bCs/>
          <w:sz w:val="24"/>
        </w:rPr>
        <w:t>困惑三：输出格式</w:t>
      </w:r>
    </w:p>
    <w:p w14:paraId="2BF000F7">
      <w:pPr>
        <w:pStyle w:val="3"/>
      </w:pPr>
      <w:r>
        <w:rPr>
          <w:rFonts w:ascii="Times New Roman" w:hAnsi="Times New Roman" w:eastAsia="微软雅黑"/>
          <w:sz w:val="24"/>
        </w:rPr>
        <w:t>小张让AI帮她写一份财务分析简报，但AI给出的是一段连续的文字，没有标题、没有分段，不方便直接使用。</w:t>
      </w:r>
    </w:p>
    <w:p w14:paraId="2AF8FCB7">
      <w:pPr>
        <w:pStyle w:val="3"/>
      </w:pPr>
      <w:r>
        <w:rPr>
          <w:rFonts w:ascii="Times New Roman" w:hAnsi="Times New Roman" w:eastAsia="微软雅黑"/>
          <w:sz w:val="24"/>
        </w:rPr>
        <w:t>她追问：“请将上面的内容重新整理，使用Markdown格式，包含：一级标题、各分析维度作为二级标题、关键数据用加粗显示、最后用表格汇总核心指标。”</w:t>
      </w:r>
    </w:p>
    <w:p w14:paraId="15CA6809">
      <w:pPr>
        <w:pStyle w:val="3"/>
      </w:pPr>
      <w:r>
        <w:rPr>
          <w:rFonts w:ascii="Times New Roman" w:hAnsi="Times New Roman" w:eastAsia="微软雅黑"/>
          <w:sz w:val="24"/>
        </w:rPr>
        <w:t>AI立刻重新生成了格式规范、结构清晰的报告。</w:t>
      </w:r>
    </w:p>
    <w:p w14:paraId="31746BC1">
      <w:pPr>
        <w:pStyle w:val="3"/>
      </w:pPr>
      <w:r>
        <w:rPr>
          <w:rFonts w:ascii="Times New Roman" w:hAnsi="Times New Roman" w:eastAsia="微软雅黑"/>
          <w:sz w:val="24"/>
        </w:rPr>
        <w:t>小张这才明白：向AI提问，不是简单地把问题扔过去就行，而是要学会”正确地提问”。</w:t>
      </w:r>
      <w:r>
        <w:rPr>
          <w:rFonts w:ascii="Times New Roman" w:hAnsi="Times New Roman" w:eastAsia="微软雅黑"/>
          <w:b/>
          <w:bCs/>
          <w:sz w:val="24"/>
        </w:rPr>
        <w:t>你能从AI获得什么，很大程度上取决于你告诉AI什么。</w:t>
      </w:r>
      <w:r>
        <w:t xml:space="preserve"> </w:t>
      </w:r>
      <w:r>
        <w:rPr>
          <w:rFonts w:ascii="Times New Roman" w:hAnsi="Times New Roman" w:eastAsia="微软雅黑"/>
          <w:sz w:val="24"/>
        </w:rPr>
        <w:t>这种”提问的艺术”，就是本章要系统学习的提示词工程。</w:t>
      </w:r>
    </w:p>
    <w:p w14:paraId="699A29C2">
      <w:r>
        <w:pict>
          <v:rect id="_x0000_i1027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2"/>
    <w:bookmarkEnd w:id="3"/>
    <w:p w14:paraId="2EDEBDFA">
      <w:pPr>
        <w:pStyle w:val="4"/>
      </w:pPr>
      <w:bookmarkStart w:id="4" w:name="提示词工程基础"/>
      <w:r>
        <w:rPr>
          <w:rFonts w:ascii="Times New Roman" w:hAnsi="Times New Roman" w:eastAsia="微软雅黑"/>
          <w:sz w:val="24"/>
        </w:rPr>
        <w:t>3.1 提示词工程基础</w:t>
      </w:r>
    </w:p>
    <w:p w14:paraId="27D54F9E">
      <w:pPr>
        <w:pStyle w:val="5"/>
      </w:pPr>
      <w:bookmarkStart w:id="5" w:name="提示词prompt的概念与作用"/>
      <w:r>
        <w:rPr>
          <w:rFonts w:ascii="Times New Roman" w:hAnsi="Times New Roman" w:eastAsia="微软雅黑"/>
          <w:sz w:val="24"/>
        </w:rPr>
        <w:t>3.1.1 提示词（Prompt）的概念与作用</w:t>
      </w:r>
    </w:p>
    <w:p w14:paraId="4F465B5E">
      <w:pPr>
        <w:pStyle w:val="6"/>
      </w:pPr>
      <w:bookmarkStart w:id="6" w:name="一什么是提示词"/>
      <w:r>
        <w:rPr>
          <w:rFonts w:ascii="Times New Roman" w:hAnsi="Times New Roman" w:eastAsia="微软雅黑"/>
          <w:sz w:val="24"/>
        </w:rPr>
        <w:t>一、什么是提示词</w:t>
      </w:r>
    </w:p>
    <w:p w14:paraId="5B818E18">
      <w:pPr>
        <w:pStyle w:val="23"/>
      </w:pPr>
      <w:r>
        <w:rPr>
          <w:rFonts w:ascii="Times New Roman" w:hAnsi="Times New Roman" w:eastAsia="微软雅黑"/>
          <w:sz w:val="24"/>
        </w:rPr>
        <w:t>提示词（Prompt），是指用户输入给AI大模型的文本指令或问题。它是人与AI沟通的”语言”，是触发AI生成回答的”指令”。简单来说，你在AI对话框中输入的每一句话，都是一个提示词。</w:t>
      </w:r>
    </w:p>
    <w:p w14:paraId="24B5EE6A">
      <w:pPr>
        <w:pStyle w:val="13"/>
      </w:pPr>
      <w:r>
        <w:rPr>
          <w:rFonts w:ascii="Times New Roman" w:hAnsi="Times New Roman" w:eastAsia="微软雅黑"/>
          <w:b/>
          <w:bCs/>
          <w:sz w:val="24"/>
        </w:rPr>
        <w:t>通俗理解</w:t>
      </w:r>
      <w:r>
        <w:rPr>
          <w:rFonts w:ascii="Times New Roman" w:hAnsi="Times New Roman" w:eastAsia="微软雅黑"/>
          <w:sz w:val="24"/>
        </w:rPr>
        <w:t>：如果把AI大模型比作一位能力超强但需要明确指示的助手，那么提示词就是你给这位助手下达的工作指令。指令越清晰、越具体，助手完成的工作就越符合你的期望。</w:t>
      </w:r>
    </w:p>
    <w:bookmarkEnd w:id="6"/>
    <w:p w14:paraId="2496E9C7">
      <w:pPr>
        <w:pStyle w:val="6"/>
      </w:pPr>
      <w:bookmarkStart w:id="7" w:name="二提示词的四项核心作用"/>
      <w:r>
        <w:rPr>
          <w:rFonts w:ascii="Times New Roman" w:hAnsi="Times New Roman" w:eastAsia="微软雅黑"/>
          <w:sz w:val="24"/>
        </w:rPr>
        <w:t>二、提示词的四项核心作用</w:t>
      </w:r>
    </w:p>
    <w:p w14:paraId="4812A533">
      <w:pPr>
        <w:pStyle w:val="23"/>
      </w:pPr>
      <w:r>
        <w:rPr>
          <w:rFonts w:ascii="Times New Roman" w:hAnsi="Times New Roman" w:eastAsia="微软雅黑"/>
          <w:sz w:val="24"/>
        </w:rPr>
        <w:t>提示词的作用机制可以从四个维度理解，如图3-1所示。</w:t>
      </w:r>
    </w:p>
    <w:p w14:paraId="67EC9B89">
      <w:pPr>
        <w:pStyle w:val="23"/>
      </w:pPr>
      <w:r>
        <w:drawing>
          <wp:inline distT="0" distB="0" distL="114300" distR="114300">
            <wp:extent cx="5760085" cy="1929765"/>
            <wp:effectExtent l="0" t="0" r="635" b="3810"/>
            <wp:docPr id="2" name="图片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36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60085" cy="19297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微软雅黑"/>
          <w:sz w:val="24"/>
        </w:rPr>
        <w:t>图3-1 提示词的四项核心作用</w:t>
      </w:r>
    </w:p>
    <w:bookmarkEnd w:id="7"/>
    <w:p w14:paraId="77DAB447">
      <w:pPr>
        <w:pStyle w:val="6"/>
      </w:pPr>
      <w:bookmarkStart w:id="8" w:name="三提示词重要性的直观对比"/>
      <w:r>
        <w:rPr>
          <w:rFonts w:ascii="Times New Roman" w:hAnsi="Times New Roman" w:eastAsia="微软雅黑"/>
          <w:sz w:val="24"/>
        </w:rPr>
        <w:t>三、提示词重要性的直观对比</w:t>
      </w:r>
    </w:p>
    <w:p w14:paraId="1F1D3DC3">
      <w:pPr>
        <w:pStyle w:val="23"/>
      </w:pPr>
      <w:r>
        <w:rPr>
          <w:rFonts w:ascii="Times New Roman" w:hAnsi="Times New Roman" w:eastAsia="微软雅黑"/>
          <w:sz w:val="24"/>
        </w:rPr>
        <w:t>以”查询存货计价方法”为例，不同质量的提示词导致截然不同的结果，如表3-1所示。</w:t>
      </w:r>
    </w:p>
    <w:p w14:paraId="2CE90CC1">
      <w:pPr>
        <w:pStyle w:val="3"/>
      </w:pPr>
      <w:r>
        <w:rPr>
          <w:rFonts w:ascii="Times New Roman" w:hAnsi="Times New Roman" w:eastAsia="微软雅黑"/>
          <w:sz w:val="24"/>
        </w:rPr>
        <w:t>表3-1 不同质量提示词的效果对比</w:t>
      </w:r>
    </w:p>
    <w:tbl>
      <w:tblPr>
        <w:tblStyle w:val="29"/>
        <w:tblW w:w="5000" w:type="pct"/>
        <w:tblInd w:w="0" w:type="dxa"/>
        <w:tblBorders>
          <w:top w:val="single" w:color="E2E8F0" w:sz="6" w:space="0"/>
          <w:left w:val="single" w:color="E2E8F0" w:sz="6" w:space="0"/>
          <w:bottom w:val="single" w:color="E2E8F0" w:sz="6" w:space="0"/>
          <w:right w:val="single" w:color="E2E8F0" w:sz="6" w:space="0"/>
          <w:insideH w:val="single" w:color="E2E8F0" w:sz="6" w:space="0"/>
          <w:insideV w:val="single" w:color="E2E8F0" w:sz="6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29"/>
        <w:gridCol w:w="4774"/>
        <w:gridCol w:w="2008"/>
        <w:gridCol w:w="1445"/>
      </w:tblGrid>
      <w:tr w14:paraId="6A57C500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EEF4FF"/>
          </w:tcPr>
          <w:p w14:paraId="47A13CA4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b/>
                <w:color w:val="1E3A8A"/>
                <w:sz w:val="22"/>
              </w:rPr>
              <w:t>质量等级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EEF4FF"/>
          </w:tcPr>
          <w:p w14:paraId="0A8F86DF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b/>
                <w:color w:val="1E3A8A"/>
                <w:sz w:val="22"/>
              </w:rPr>
              <w:t>提示词内容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EEF4FF"/>
          </w:tcPr>
          <w:p w14:paraId="398D472C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b/>
                <w:color w:val="1E3A8A"/>
                <w:sz w:val="22"/>
              </w:rPr>
              <w:t>回答效果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EEF4FF"/>
          </w:tcPr>
          <w:p w14:paraId="1F1FA5FA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b/>
                <w:color w:val="1E3A8A"/>
                <w:sz w:val="22"/>
              </w:rPr>
              <w:t>问题所在</w:t>
            </w:r>
          </w:p>
        </w:tc>
      </w:tr>
      <w:tr w14:paraId="017DC199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08455F61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b/>
                <w:bCs/>
                <w:sz w:val="22"/>
              </w:rPr>
              <w:t>差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16298543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“存货怎么算？”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6056C508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回答涉及存货盘点、核算、管理等多个方向，不聚焦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1857DF3B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含义模糊，AI不知道你想要什么</w:t>
            </w:r>
          </w:p>
        </w:tc>
      </w:tr>
      <w:tr w14:paraId="52570B9D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4DD8AF64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b/>
                <w:bCs/>
                <w:sz w:val="22"/>
              </w:rPr>
              <w:t>一般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0D7C2495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“存货的计价方法有哪些？”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0F6F2B70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列出几种方法，缺乏深度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5FBA5FC0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没有明确输出要求</w:t>
            </w:r>
          </w:p>
        </w:tc>
      </w:tr>
      <w:tr w14:paraId="6C393302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42CD9310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b/>
                <w:bCs/>
                <w:sz w:val="22"/>
              </w:rPr>
              <w:t>好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4E1F8DAC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“请详细介绍企业存货的主要计价方法，包括先进先出法、加权平均法、个别计价法的定义、计算方法、优缺点及适用场景，以表格形式对比呈现。”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6580DFE4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结构清晰、内容完整、直接可用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5E2AB706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—</w:t>
            </w:r>
          </w:p>
        </w:tc>
      </w:tr>
      <w:bookmarkEnd w:id="8"/>
    </w:tbl>
    <w:p w14:paraId="4937FF4C">
      <w:pPr>
        <w:pStyle w:val="6"/>
      </w:pPr>
      <w:bookmarkStart w:id="9" w:name="四提示词工程的定义与价值"/>
      <w:r>
        <w:rPr>
          <w:rFonts w:ascii="Times New Roman" w:hAnsi="Times New Roman" w:eastAsia="微软雅黑"/>
          <w:sz w:val="24"/>
        </w:rPr>
        <w:t>四、提示词工程的定义与价值</w:t>
      </w:r>
    </w:p>
    <w:p w14:paraId="40D6CB5F">
      <w:pPr>
        <w:pStyle w:val="23"/>
      </w:pPr>
      <w:r>
        <w:rPr>
          <w:rFonts w:ascii="Times New Roman" w:hAnsi="Times New Roman" w:eastAsia="微软雅黑"/>
          <w:b/>
          <w:bCs/>
          <w:sz w:val="24"/>
        </w:rPr>
        <w:t>提示词工程</w:t>
      </w:r>
      <w:r>
        <w:rPr>
          <w:rFonts w:ascii="Times New Roman" w:hAnsi="Times New Roman" w:eastAsia="微软雅黑"/>
          <w:sz w:val="24"/>
        </w:rPr>
        <w:t>（Prompt Engineering）是指通过设计、优化和调整提示词，以获得AI大模型更准确、更有用、更符合需求的输出的技术和方法。</w:t>
      </w:r>
    </w:p>
    <w:p w14:paraId="4B669CFC">
      <w:pPr>
        <w:pStyle w:val="3"/>
      </w:pPr>
      <w:r>
        <w:rPr>
          <w:rFonts w:ascii="Times New Roman" w:hAnsi="Times New Roman" w:eastAsia="微软雅黑"/>
          <w:sz w:val="24"/>
        </w:rPr>
        <w:t>提示词工程的基本工作流程如图3-2所示。</w:t>
      </w:r>
    </w:p>
    <w:p w14:paraId="176F1403">
      <w:pPr>
        <w:pStyle w:val="35"/>
      </w:pPr>
      <w:r>
        <w:drawing>
          <wp:inline distT="0" distB="0" distL="114300" distR="114300">
            <wp:extent cx="4800600" cy="973455"/>
            <wp:effectExtent l="0" t="0" r="0" b="0"/>
            <wp:docPr id="27" name="Picture" descr="mermaid diagr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Picture" descr="mermaid diagram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800600" cy="973591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3A88471E">
      <w:pPr>
        <w:pStyle w:val="3"/>
      </w:pPr>
      <w:r>
        <w:rPr>
          <w:rFonts w:ascii="Times New Roman" w:hAnsi="Times New Roman" w:eastAsia="微软雅黑"/>
          <w:sz w:val="24"/>
        </w:rPr>
        <w:t>图3-2 提示词工程的基本工作流程</w:t>
      </w:r>
    </w:p>
    <w:p w14:paraId="09A140FC">
      <w:pPr>
        <w:pStyle w:val="3"/>
      </w:pPr>
      <w:r>
        <w:rPr>
          <w:rFonts w:ascii="Times New Roman" w:hAnsi="Times New Roman" w:eastAsia="微软雅黑"/>
          <w:sz w:val="24"/>
        </w:rPr>
        <w:t>掌握提示词工程对财务人员的价值体现在五个方面：</w:t>
      </w:r>
      <w:r>
        <w:rPr>
          <w:rFonts w:ascii="Times New Roman" w:hAnsi="Times New Roman" w:eastAsia="微软雅黑"/>
          <w:b/>
          <w:bCs/>
          <w:sz w:val="24"/>
        </w:rPr>
        <w:t>效率提升</w:t>
      </w:r>
      <w:r>
        <w:rPr>
          <w:rFonts w:ascii="Times New Roman" w:hAnsi="Times New Roman" w:eastAsia="微软雅黑"/>
          <w:sz w:val="24"/>
        </w:rPr>
        <w:t>（减少反复追问）、</w:t>
      </w:r>
      <w:r>
        <w:rPr>
          <w:rFonts w:ascii="Times New Roman" w:hAnsi="Times New Roman" w:eastAsia="微软雅黑"/>
          <w:b/>
          <w:bCs/>
          <w:sz w:val="24"/>
        </w:rPr>
        <w:t>质量提升</w:t>
      </w:r>
      <w:r>
        <w:rPr>
          <w:rFonts w:ascii="Times New Roman" w:hAnsi="Times New Roman" w:eastAsia="微软雅黑"/>
          <w:sz w:val="24"/>
        </w:rPr>
        <w:t>（获得更专业的回答）、</w:t>
      </w:r>
      <w:r>
        <w:rPr>
          <w:rFonts w:ascii="Times New Roman" w:hAnsi="Times New Roman" w:eastAsia="微软雅黑"/>
          <w:b/>
          <w:bCs/>
          <w:sz w:val="24"/>
        </w:rPr>
        <w:t>能力放大</w:t>
      </w:r>
      <w:r>
        <w:rPr>
          <w:rFonts w:ascii="Times New Roman" w:hAnsi="Times New Roman" w:eastAsia="微软雅黑"/>
          <w:sz w:val="24"/>
        </w:rPr>
        <w:t>（充分发挥AI潜力）、</w:t>
      </w:r>
      <w:r>
        <w:rPr>
          <w:rFonts w:ascii="Times New Roman" w:hAnsi="Times New Roman" w:eastAsia="微软雅黑"/>
          <w:b/>
          <w:bCs/>
          <w:sz w:val="24"/>
        </w:rPr>
        <w:t>经验沉淀</w:t>
      </w:r>
      <w:r>
        <w:rPr>
          <w:rFonts w:ascii="Times New Roman" w:hAnsi="Times New Roman" w:eastAsia="微软雅黑"/>
          <w:sz w:val="24"/>
        </w:rPr>
        <w:t>（好的提示词形成可复用资产）、</w:t>
      </w:r>
      <w:r>
        <w:rPr>
          <w:rFonts w:ascii="Times New Roman" w:hAnsi="Times New Roman" w:eastAsia="微软雅黑"/>
          <w:b/>
          <w:bCs/>
          <w:sz w:val="24"/>
        </w:rPr>
        <w:t>职业竞争力</w:t>
      </w:r>
      <w:r>
        <w:rPr>
          <w:rFonts w:ascii="Times New Roman" w:hAnsi="Times New Roman" w:eastAsia="微软雅黑"/>
          <w:sz w:val="24"/>
        </w:rPr>
        <w:t>（“会用AI”成为新时代基础技能）。</w:t>
      </w:r>
    </w:p>
    <w:p w14:paraId="62391CEE">
      <w:r>
        <w:pict>
          <v:rect id="_x0000_i1028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5"/>
    <w:bookmarkEnd w:id="9"/>
    <w:p w14:paraId="191E4749">
      <w:pPr>
        <w:pStyle w:val="5"/>
      </w:pPr>
      <w:bookmarkStart w:id="10" w:name="提示词的基本构成要素"/>
      <w:r>
        <w:rPr>
          <w:rFonts w:ascii="Times New Roman" w:hAnsi="Times New Roman" w:eastAsia="微软雅黑"/>
          <w:sz w:val="24"/>
        </w:rPr>
        <w:t>3.1.2 提示词的基本构成要素</w:t>
      </w:r>
    </w:p>
    <w:p w14:paraId="1B7EF6D1">
      <w:pPr>
        <w:pStyle w:val="23"/>
      </w:pPr>
      <w:r>
        <w:rPr>
          <w:rFonts w:ascii="Times New Roman" w:hAnsi="Times New Roman" w:eastAsia="微软雅黑"/>
          <w:sz w:val="24"/>
        </w:rPr>
        <w:t>一个完整、高质量的提示词通常包含多个构成要素。理解这些要素，有助于我们系统地设计提示词。</w:t>
      </w:r>
    </w:p>
    <w:p w14:paraId="70333A8D">
      <w:pPr>
        <w:pStyle w:val="6"/>
      </w:pPr>
      <w:bookmarkStart w:id="11" w:name="一提示词的六大要素框架"/>
      <w:r>
        <w:rPr>
          <w:rFonts w:ascii="Times New Roman" w:hAnsi="Times New Roman" w:eastAsia="微软雅黑"/>
          <w:sz w:val="24"/>
        </w:rPr>
        <w:t>一、提示词的六大要素框架</w:t>
      </w:r>
    </w:p>
    <w:p w14:paraId="3464EE66">
      <w:pPr>
        <w:pStyle w:val="23"/>
      </w:pPr>
      <w:r>
        <w:rPr>
          <w:rFonts w:ascii="Times New Roman" w:hAnsi="Times New Roman" w:eastAsia="微软雅黑"/>
          <w:sz w:val="24"/>
        </w:rPr>
        <w:t>提示词的六大构成要素如图3-3所示。</w:t>
      </w:r>
    </w:p>
    <w:p w14:paraId="6D2D18F4">
      <w:pPr>
        <w:pStyle w:val="35"/>
      </w:pPr>
      <w:r>
        <w:drawing>
          <wp:inline distT="0" distB="0" distL="114300" distR="114300">
            <wp:extent cx="4800600" cy="906145"/>
            <wp:effectExtent l="0" t="0" r="0" b="0"/>
            <wp:docPr id="32" name="Picture" descr="mermaid diagr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Picture" descr="mermaid diagram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800600" cy="90623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6213F045">
      <w:pPr>
        <w:pStyle w:val="3"/>
      </w:pPr>
      <w:r>
        <w:rPr>
          <w:rFonts w:ascii="Times New Roman" w:hAnsi="Times New Roman" w:eastAsia="微软雅黑"/>
          <w:sz w:val="24"/>
        </w:rPr>
        <w:t>图3-3 提示词的六大构成要素</w:t>
      </w:r>
    </w:p>
    <w:bookmarkEnd w:id="11"/>
    <w:p w14:paraId="1F5772D8">
      <w:pPr>
        <w:pStyle w:val="6"/>
      </w:pPr>
      <w:bookmarkStart w:id="12" w:name="二各要素详解"/>
      <w:r>
        <w:rPr>
          <w:rFonts w:ascii="Times New Roman" w:hAnsi="Times New Roman" w:eastAsia="微软雅黑"/>
          <w:sz w:val="24"/>
        </w:rPr>
        <w:t>二、各要素详解</w:t>
      </w:r>
    </w:p>
    <w:p w14:paraId="5FFB3791">
      <w:pPr>
        <w:pStyle w:val="23"/>
      </w:pPr>
      <w:r>
        <w:rPr>
          <w:rFonts w:ascii="Times New Roman" w:hAnsi="Times New Roman" w:eastAsia="微软雅黑"/>
          <w:b/>
          <w:bCs/>
          <w:sz w:val="24"/>
        </w:rPr>
        <w:t>1. 角色（Role）</w:t>
      </w:r>
    </w:p>
    <w:p w14:paraId="3F5AB7A0">
      <w:pPr>
        <w:pStyle w:val="3"/>
      </w:pPr>
      <w:r>
        <w:rPr>
          <w:rFonts w:ascii="Times New Roman" w:hAnsi="Times New Roman" w:eastAsia="微软雅黑"/>
          <w:sz w:val="24"/>
        </w:rPr>
        <w:t>角色设定是告诉AI以什么身份来回答问题。设定合适的角色可以让AI的回答更加专业和有针对性。</w:t>
      </w:r>
    </w:p>
    <w:p w14:paraId="569515C6">
      <w:pPr>
        <w:pStyle w:val="3"/>
      </w:pPr>
      <w:r>
        <w:rPr>
          <w:rFonts w:ascii="Times New Roman" w:hAnsi="Times New Roman" w:eastAsia="微软雅黑"/>
          <w:sz w:val="24"/>
        </w:rPr>
        <w:t>表3-2 角色设定的类型与效果</w:t>
      </w:r>
    </w:p>
    <w:tbl>
      <w:tblPr>
        <w:tblStyle w:val="29"/>
        <w:tblW w:w="5000" w:type="pct"/>
        <w:tblInd w:w="0" w:type="dxa"/>
        <w:tblBorders>
          <w:top w:val="single" w:color="E2E8F0" w:sz="6" w:space="0"/>
          <w:left w:val="single" w:color="E2E8F0" w:sz="6" w:space="0"/>
          <w:bottom w:val="single" w:color="E2E8F0" w:sz="6" w:space="0"/>
          <w:right w:val="single" w:color="E2E8F0" w:sz="6" w:space="0"/>
          <w:insideH w:val="single" w:color="E2E8F0" w:sz="6" w:space="0"/>
          <w:insideV w:val="single" w:color="E2E8F0" w:sz="6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66"/>
        <w:gridCol w:w="4035"/>
        <w:gridCol w:w="3555"/>
      </w:tblGrid>
      <w:tr w14:paraId="1EF9F99B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EEF4FF"/>
          </w:tcPr>
          <w:p w14:paraId="41B71BC9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b/>
                <w:color w:val="1E3A8A"/>
                <w:sz w:val="22"/>
              </w:rPr>
              <w:t>角色类型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EEF4FF"/>
          </w:tcPr>
          <w:p w14:paraId="6D71C3DB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b/>
                <w:color w:val="1E3A8A"/>
                <w:sz w:val="22"/>
              </w:rPr>
              <w:t>示例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EEF4FF"/>
          </w:tcPr>
          <w:p w14:paraId="2A75B6D1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b/>
                <w:color w:val="1E3A8A"/>
                <w:sz w:val="22"/>
              </w:rPr>
              <w:t>效果</w:t>
            </w:r>
          </w:p>
        </w:tc>
      </w:tr>
      <w:tr w14:paraId="042AC46B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71C5003E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b/>
                <w:bCs/>
                <w:sz w:val="22"/>
              </w:rPr>
              <w:t>专业角色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74F24BAB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“你是一位资深注册会计师”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52F01D45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回答更专业、更严谨</w:t>
            </w:r>
          </w:p>
        </w:tc>
      </w:tr>
      <w:tr w14:paraId="0739689E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180F0B2F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b/>
                <w:bCs/>
                <w:sz w:val="22"/>
              </w:rPr>
              <w:t>教学角色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76894D35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“你是一位会计培训讲师”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2711AB5E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解释更通俗、更易懂</w:t>
            </w:r>
          </w:p>
        </w:tc>
      </w:tr>
      <w:tr w14:paraId="2D74105E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59E93BF6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b/>
                <w:bCs/>
                <w:sz w:val="22"/>
              </w:rPr>
              <w:t>行业角色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173BEA59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“你是一位制造业财务经理”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159E4A93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回答更贴合行业实际</w:t>
            </w:r>
          </w:p>
        </w:tc>
      </w:tr>
      <w:tr w14:paraId="0B495B34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490042F1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b/>
                <w:bCs/>
                <w:sz w:val="22"/>
              </w:rPr>
              <w:t>考试辅导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53825255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“你是一位初级会计职称辅导老师”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3C29B5C9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聚焦考试重点，例题解析清晰</w:t>
            </w:r>
          </w:p>
        </w:tc>
      </w:tr>
    </w:tbl>
    <w:p w14:paraId="7A737203">
      <w:pPr>
        <w:pStyle w:val="3"/>
      </w:pPr>
      <w:r>
        <w:rPr>
          <w:rFonts w:ascii="Times New Roman" w:hAnsi="Times New Roman" w:eastAsia="微软雅黑"/>
          <w:b/>
          <w:bCs/>
          <w:sz w:val="24"/>
        </w:rPr>
        <w:t>2. 任务（Task）</w:t>
      </w:r>
    </w:p>
    <w:p w14:paraId="45928BB0">
      <w:pPr>
        <w:pStyle w:val="3"/>
      </w:pPr>
      <w:r>
        <w:rPr>
          <w:rFonts w:ascii="Times New Roman" w:hAnsi="Times New Roman" w:eastAsia="微软雅黑"/>
          <w:sz w:val="24"/>
        </w:rPr>
        <w:t>任务描述是提示词的核心，清晰地告诉AI需要做什么。财务场景中常用的任务动词如表3-3所示。</w:t>
      </w:r>
    </w:p>
    <w:p w14:paraId="7C3ED3DA">
      <w:pPr>
        <w:pStyle w:val="3"/>
      </w:pPr>
      <w:r>
        <w:rPr>
          <w:rFonts w:ascii="Times New Roman" w:hAnsi="Times New Roman" w:eastAsia="微软雅黑"/>
          <w:sz w:val="24"/>
        </w:rPr>
        <w:t>表3-3 财务场景常用任务动词</w:t>
      </w:r>
    </w:p>
    <w:tbl>
      <w:tblPr>
        <w:tblStyle w:val="29"/>
        <w:tblW w:w="0" w:type="auto"/>
        <w:tblInd w:w="0" w:type="dxa"/>
        <w:tblBorders>
          <w:top w:val="single" w:color="E2E8F0" w:sz="6" w:space="0"/>
          <w:left w:val="single" w:color="E2E8F0" w:sz="6" w:space="0"/>
          <w:bottom w:val="single" w:color="E2E8F0" w:sz="6" w:space="0"/>
          <w:right w:val="single" w:color="E2E8F0" w:sz="6" w:space="0"/>
          <w:insideH w:val="single" w:color="E2E8F0" w:sz="6" w:space="0"/>
          <w:insideV w:val="single" w:color="E2E8F0" w:sz="6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96"/>
        <w:gridCol w:w="2636"/>
        <w:gridCol w:w="3052"/>
      </w:tblGrid>
      <w:tr w14:paraId="01C636CC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EEF4FF"/>
          </w:tcPr>
          <w:p w14:paraId="4EB33D61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b/>
                <w:color w:val="1E3A8A"/>
                <w:sz w:val="22"/>
              </w:rPr>
              <w:t>任务类型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EEF4FF"/>
          </w:tcPr>
          <w:p w14:paraId="3F616DC9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b/>
                <w:color w:val="1E3A8A"/>
                <w:sz w:val="22"/>
              </w:rPr>
              <w:t>常用动词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EEF4FF"/>
          </w:tcPr>
          <w:p w14:paraId="153E7638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b/>
                <w:color w:val="1E3A8A"/>
                <w:sz w:val="22"/>
              </w:rPr>
              <w:t>财务示例</w:t>
            </w:r>
          </w:p>
        </w:tc>
      </w:tr>
      <w:tr w14:paraId="77C196B8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7EFCE5D4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b/>
                <w:bCs/>
                <w:sz w:val="22"/>
              </w:rPr>
              <w:t>生成类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68168E90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编写、撰写、生成、起草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06FCB38D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“编写一份财务分析报告”</w:t>
            </w:r>
          </w:p>
        </w:tc>
      </w:tr>
      <w:tr w14:paraId="17275AE0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116C1FCB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b/>
                <w:bCs/>
                <w:sz w:val="22"/>
              </w:rPr>
              <w:t>分析类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3424D109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分析、评估、诊断、解读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7719705D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“分析这家公司的偿债能力”</w:t>
            </w:r>
          </w:p>
        </w:tc>
      </w:tr>
      <w:tr w14:paraId="1934C060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7CFDE50E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b/>
                <w:bCs/>
                <w:sz w:val="22"/>
              </w:rPr>
              <w:t>计算类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7B79C125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计算、测算、核算、验算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556329A1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“计算该项目的净现值”</w:t>
            </w:r>
          </w:p>
        </w:tc>
      </w:tr>
      <w:tr w14:paraId="41BA2C8B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1C19212C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b/>
                <w:bCs/>
                <w:sz w:val="22"/>
              </w:rPr>
              <w:t>解释类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37597BE8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解释、说明、阐述、介绍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5735E5F8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“解释什么是权责发生制”</w:t>
            </w:r>
          </w:p>
        </w:tc>
      </w:tr>
      <w:tr w14:paraId="6DF4EF81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514C1125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b/>
                <w:bCs/>
                <w:sz w:val="22"/>
              </w:rPr>
              <w:t>比较类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319D315E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对比、比较、区分、辨析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3CE92606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“比较两种折旧方法的差异”</w:t>
            </w:r>
          </w:p>
        </w:tc>
      </w:tr>
      <w:tr w14:paraId="42E4FE46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6479CE84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b/>
                <w:bCs/>
                <w:sz w:val="22"/>
              </w:rPr>
              <w:t>检查类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20BD1265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检查、审核、校验、纠错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0824E169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“检查这个会计分录是否正确”</w:t>
            </w:r>
          </w:p>
        </w:tc>
      </w:tr>
    </w:tbl>
    <w:p w14:paraId="1EF818A2">
      <w:pPr>
        <w:pStyle w:val="3"/>
      </w:pPr>
      <w:r>
        <w:rPr>
          <w:rFonts w:ascii="Times New Roman" w:hAnsi="Times New Roman" w:eastAsia="微软雅黑"/>
          <w:b/>
          <w:bCs/>
          <w:sz w:val="24"/>
        </w:rPr>
        <w:t>3. 背景（Context）</w:t>
      </w:r>
    </w:p>
    <w:p w14:paraId="6EC609A4">
      <w:pPr>
        <w:pStyle w:val="3"/>
      </w:pPr>
      <w:r>
        <w:rPr>
          <w:rFonts w:ascii="Times New Roman" w:hAnsi="Times New Roman" w:eastAsia="微软雅黑"/>
          <w:sz w:val="24"/>
        </w:rPr>
        <w:t>背景信息帮助AI理解任务的具体情境。背景越充分，回答越有针对性。财务场景中常需要提供的背景类型如表3-4所示。</w:t>
      </w:r>
    </w:p>
    <w:p w14:paraId="59E4DE7B">
      <w:pPr>
        <w:pStyle w:val="3"/>
      </w:pPr>
      <w:r>
        <w:rPr>
          <w:rFonts w:ascii="Times New Roman" w:hAnsi="Times New Roman" w:eastAsia="微软雅黑"/>
          <w:sz w:val="24"/>
        </w:rPr>
        <w:t>表3-4 财务场景常见背景信息类型</w:t>
      </w:r>
    </w:p>
    <w:tbl>
      <w:tblPr>
        <w:tblStyle w:val="29"/>
        <w:tblW w:w="0" w:type="auto"/>
        <w:tblInd w:w="0" w:type="dxa"/>
        <w:tblBorders>
          <w:top w:val="single" w:color="E2E8F0" w:sz="6" w:space="0"/>
          <w:left w:val="single" w:color="E2E8F0" w:sz="6" w:space="0"/>
          <w:bottom w:val="single" w:color="E2E8F0" w:sz="6" w:space="0"/>
          <w:right w:val="single" w:color="E2E8F0" w:sz="6" w:space="0"/>
          <w:insideH w:val="single" w:color="E2E8F0" w:sz="6" w:space="0"/>
          <w:insideV w:val="single" w:color="E2E8F0" w:sz="6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96"/>
        <w:gridCol w:w="3736"/>
        <w:gridCol w:w="1316"/>
      </w:tblGrid>
      <w:tr w14:paraId="37D9B8A6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EEF4FF"/>
          </w:tcPr>
          <w:p w14:paraId="6DC2B665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b/>
                <w:color w:val="1E3A8A"/>
                <w:sz w:val="22"/>
              </w:rPr>
              <w:t>背景类型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EEF4FF"/>
          </w:tcPr>
          <w:p w14:paraId="4B8A7CEC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b/>
                <w:color w:val="1E3A8A"/>
                <w:sz w:val="22"/>
              </w:rPr>
              <w:t>包含内容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EEF4FF"/>
          </w:tcPr>
          <w:p w14:paraId="74AC0A6C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b/>
                <w:color w:val="1E3A8A"/>
                <w:sz w:val="22"/>
              </w:rPr>
              <w:t>重要程度</w:t>
            </w:r>
          </w:p>
        </w:tc>
      </w:tr>
      <w:tr w14:paraId="38475BD0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6B5B7E4A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b/>
                <w:bCs/>
                <w:sz w:val="22"/>
              </w:rPr>
              <w:t>企业背景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3158E741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企业类型、规模、行业、纳税人身份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24F57910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★★★★★</w:t>
            </w:r>
          </w:p>
        </w:tc>
      </w:tr>
      <w:tr w14:paraId="2E2042E9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1C182B36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b/>
                <w:bCs/>
                <w:sz w:val="22"/>
              </w:rPr>
              <w:t>业务背景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2E51CEF1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具体业务内容、流程、特殊条件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794E8740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★★★★★</w:t>
            </w:r>
          </w:p>
        </w:tc>
      </w:tr>
      <w:tr w14:paraId="1E7775A1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70A2B381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b/>
                <w:bCs/>
                <w:sz w:val="22"/>
              </w:rPr>
              <w:t>数据背景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27A2B5AA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相关的数字、金额、比例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3DB8252D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★★★★★</w:t>
            </w:r>
          </w:p>
        </w:tc>
      </w:tr>
      <w:tr w14:paraId="448C82E5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1E0643A1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b/>
                <w:bCs/>
                <w:sz w:val="22"/>
              </w:rPr>
              <w:t>时间背景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6F5A2FCC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时点、期间、时效性要求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31C0D861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★★★☆☆</w:t>
            </w:r>
          </w:p>
        </w:tc>
      </w:tr>
      <w:tr w14:paraId="46F2B1BA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09554399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b/>
                <w:bCs/>
                <w:sz w:val="22"/>
              </w:rPr>
              <w:t>目的背景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38C1EAFC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为什么要做、用于什么场合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7ADBAD4A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★★★☆☆</w:t>
            </w:r>
          </w:p>
        </w:tc>
      </w:tr>
    </w:tbl>
    <w:p w14:paraId="39835BE5">
      <w:pPr>
        <w:pStyle w:val="3"/>
      </w:pPr>
      <w:r>
        <w:rPr>
          <w:rFonts w:ascii="Times New Roman" w:hAnsi="Times New Roman" w:eastAsia="微软雅黑"/>
          <w:b/>
          <w:bCs/>
          <w:sz w:val="24"/>
        </w:rPr>
        <w:t>4. 格式（Format）</w:t>
      </w:r>
    </w:p>
    <w:p w14:paraId="4BD795D3">
      <w:pPr>
        <w:pStyle w:val="3"/>
      </w:pPr>
      <w:r>
        <w:rPr>
          <w:rFonts w:ascii="Times New Roman" w:hAnsi="Times New Roman" w:eastAsia="微软雅黑"/>
          <w:sz w:val="24"/>
        </w:rPr>
        <w:t>格式要求规定了AI输出内容的形式，使结果更易于阅读和使用。常用格式类型将在3.2.4节详细介绍。</w:t>
      </w:r>
    </w:p>
    <w:p w14:paraId="40C27F06">
      <w:pPr>
        <w:pStyle w:val="3"/>
      </w:pPr>
      <w:r>
        <w:rPr>
          <w:rFonts w:ascii="Times New Roman" w:hAnsi="Times New Roman" w:eastAsia="微软雅黑"/>
          <w:b/>
          <w:bCs/>
          <w:sz w:val="24"/>
        </w:rPr>
        <w:t>5. 示例（Example）</w:t>
      </w:r>
    </w:p>
    <w:p w14:paraId="0729C8AC">
      <w:pPr>
        <w:pStyle w:val="3"/>
      </w:pPr>
      <w:r>
        <w:rPr>
          <w:rFonts w:ascii="Times New Roman" w:hAnsi="Times New Roman" w:eastAsia="微软雅黑"/>
          <w:sz w:val="24"/>
        </w:rPr>
        <w:t>通过提供示例，让AI理解你想要的输出形式和风格，这在3.3.3节中详细介绍。</w:t>
      </w:r>
    </w:p>
    <w:p w14:paraId="1709ED74">
      <w:pPr>
        <w:pStyle w:val="3"/>
      </w:pPr>
      <w:r>
        <w:rPr>
          <w:rFonts w:ascii="Times New Roman" w:hAnsi="Times New Roman" w:eastAsia="微软雅黑"/>
          <w:b/>
          <w:bCs/>
          <w:sz w:val="24"/>
        </w:rPr>
        <w:t>6. 约束（Constraint）</w:t>
      </w:r>
    </w:p>
    <w:p w14:paraId="2AB098C9">
      <w:pPr>
        <w:pStyle w:val="3"/>
      </w:pPr>
      <w:r>
        <w:rPr>
          <w:rFonts w:ascii="Times New Roman" w:hAnsi="Times New Roman" w:eastAsia="微软雅黑"/>
          <w:sz w:val="24"/>
        </w:rPr>
        <w:t>约束条件告诉AI什么能做、什么不能做，常见约束类型如表3-5所示。</w:t>
      </w:r>
    </w:p>
    <w:p w14:paraId="1798582B">
      <w:pPr>
        <w:pStyle w:val="3"/>
      </w:pPr>
      <w:r>
        <w:rPr>
          <w:rFonts w:ascii="Times New Roman" w:hAnsi="Times New Roman" w:eastAsia="微软雅黑"/>
          <w:sz w:val="24"/>
        </w:rPr>
        <w:t>表3-5 常见约束类型与示例</w:t>
      </w:r>
    </w:p>
    <w:tbl>
      <w:tblPr>
        <w:tblStyle w:val="29"/>
        <w:tblW w:w="0" w:type="auto"/>
        <w:tblInd w:w="0" w:type="dxa"/>
        <w:tblBorders>
          <w:top w:val="single" w:color="E2E8F0" w:sz="6" w:space="0"/>
          <w:left w:val="single" w:color="E2E8F0" w:sz="6" w:space="0"/>
          <w:bottom w:val="single" w:color="E2E8F0" w:sz="6" w:space="0"/>
          <w:right w:val="single" w:color="E2E8F0" w:sz="6" w:space="0"/>
          <w:insideH w:val="single" w:color="E2E8F0" w:sz="6" w:space="0"/>
          <w:insideV w:val="single" w:color="E2E8F0" w:sz="6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316"/>
        <w:gridCol w:w="4592"/>
      </w:tblGrid>
      <w:tr w14:paraId="23B0FB1F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EEF4FF"/>
          </w:tcPr>
          <w:p w14:paraId="4791FA24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b/>
                <w:color w:val="1E3A8A"/>
                <w:sz w:val="22"/>
              </w:rPr>
              <w:t>约束类型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EEF4FF"/>
          </w:tcPr>
          <w:p w14:paraId="3F01446A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b/>
                <w:color w:val="1E3A8A"/>
                <w:sz w:val="22"/>
              </w:rPr>
              <w:t>示例</w:t>
            </w:r>
          </w:p>
        </w:tc>
      </w:tr>
      <w:tr w14:paraId="6EA99B0C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656605C3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b/>
                <w:bCs/>
                <w:sz w:val="22"/>
              </w:rPr>
              <w:t>内容约束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37545B5C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“只讨论中国企业会计准则，不涉及国际准则”</w:t>
            </w:r>
          </w:p>
        </w:tc>
      </w:tr>
      <w:tr w14:paraId="39772901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62E12D54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b/>
                <w:bCs/>
                <w:sz w:val="22"/>
              </w:rPr>
              <w:t>范围约束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43430CFD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“仅针对增值税一般纳税人”</w:t>
            </w:r>
          </w:p>
        </w:tc>
      </w:tr>
      <w:tr w14:paraId="3A4C3E82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5B1A297F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b/>
                <w:bCs/>
                <w:sz w:val="22"/>
              </w:rPr>
              <w:t>准确性约束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075BE0E3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“如果不确定，请明确标注’需要核实’”</w:t>
            </w:r>
          </w:p>
        </w:tc>
      </w:tr>
      <w:tr w14:paraId="54C6BF1B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04A987C0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b/>
                <w:bCs/>
                <w:sz w:val="22"/>
              </w:rPr>
              <w:t>时效性约束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53073FD5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“请基于202</w:t>
            </w:r>
            <w:r>
              <w:rPr>
                <w:rFonts w:hint="eastAsia" w:ascii="Times New Roman" w:hAnsi="Times New Roman" w:eastAsia="微软雅黑"/>
                <w:sz w:val="22"/>
                <w:lang w:val="en-US" w:eastAsia="zh-CN"/>
              </w:rPr>
              <w:t>6</w:t>
            </w:r>
            <w:r>
              <w:rPr>
                <w:rFonts w:ascii="Times New Roman" w:hAnsi="Times New Roman" w:eastAsia="微软雅黑"/>
                <w:sz w:val="22"/>
              </w:rPr>
              <w:t>年最新税收政策回答”</w:t>
            </w:r>
          </w:p>
        </w:tc>
      </w:tr>
      <w:tr w14:paraId="5DFDFD69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1C996718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b/>
                <w:bCs/>
                <w:sz w:val="22"/>
              </w:rPr>
              <w:t>合规约束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6230ACB2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“所有建议必须符合现行法律法规”</w:t>
            </w:r>
          </w:p>
        </w:tc>
      </w:tr>
      <w:bookmarkEnd w:id="12"/>
    </w:tbl>
    <w:p w14:paraId="634D7CDF">
      <w:pPr>
        <w:pStyle w:val="6"/>
      </w:pPr>
      <w:bookmarkStart w:id="13" w:name="三六要素组合示例"/>
      <w:r>
        <w:rPr>
          <w:rFonts w:ascii="Times New Roman" w:hAnsi="Times New Roman" w:eastAsia="微软雅黑"/>
          <w:sz w:val="24"/>
        </w:rPr>
        <w:t>三、六要素组合示例</w:t>
      </w:r>
    </w:p>
    <w:p w14:paraId="3A79CDC2">
      <w:pPr>
        <w:pStyle w:val="23"/>
      </w:pPr>
      <w:r>
        <w:rPr>
          <w:rFonts w:ascii="Times New Roman" w:hAnsi="Times New Roman" w:eastAsia="微软雅黑"/>
          <w:sz w:val="24"/>
        </w:rPr>
        <w:t>一个完整运用六大要素的财务提示词示例：</w:t>
      </w:r>
    </w:p>
    <w:p w14:paraId="066440C3">
      <w:pPr>
        <w:pStyle w:val="37"/>
      </w:pPr>
      <w:r>
        <w:rPr>
          <w:rStyle w:val="36"/>
          <w:rFonts w:ascii="Times New Roman" w:hAnsi="Times New Roman" w:eastAsia="微软雅黑"/>
          <w:sz w:val="24"/>
        </w:rPr>
        <w:t>【角色】你是一位有10年经验的注册会计师，擅长企业财务分析。</w:t>
      </w:r>
      <w:r>
        <w:br w:type="textWrapping"/>
      </w:r>
      <w:r>
        <w:br w:type="textWrapping"/>
      </w:r>
      <w:r>
        <w:rPr>
          <w:rStyle w:val="36"/>
          <w:rFonts w:ascii="Times New Roman" w:hAnsi="Times New Roman" w:eastAsia="微软雅黑"/>
          <w:sz w:val="24"/>
        </w:rPr>
        <w:t>【背景】我是一家中型制造企业的财务主管，需要向管理层</w:t>
      </w:r>
      <w:r>
        <w:br w:type="textWrapping"/>
      </w:r>
      <w:r>
        <w:rPr>
          <w:rStyle w:val="36"/>
          <w:rFonts w:ascii="Times New Roman" w:hAnsi="Times New Roman" w:eastAsia="微软雅黑"/>
          <w:sz w:val="24"/>
        </w:rPr>
        <w:t>汇报公司上半年的财务状况。公司主要数据如下：</w:t>
      </w:r>
      <w:r>
        <w:br w:type="textWrapping"/>
      </w:r>
      <w:r>
        <w:rPr>
          <w:rStyle w:val="36"/>
          <w:rFonts w:ascii="Times New Roman" w:hAnsi="Times New Roman" w:eastAsia="微软雅黑"/>
          <w:sz w:val="24"/>
        </w:rPr>
        <w:t>- 营业收入：5,000万元（同比增长15%）</w:t>
      </w:r>
      <w:r>
        <w:br w:type="textWrapping"/>
      </w:r>
      <w:r>
        <w:rPr>
          <w:rStyle w:val="36"/>
          <w:rFonts w:ascii="Times New Roman" w:hAnsi="Times New Roman" w:eastAsia="微软雅黑"/>
          <w:sz w:val="24"/>
        </w:rPr>
        <w:t>- 净利润：400万元（同比下降5%）</w:t>
      </w:r>
      <w:r>
        <w:br w:type="textWrapping"/>
      </w:r>
      <w:r>
        <w:rPr>
          <w:rStyle w:val="36"/>
          <w:rFonts w:ascii="Times New Roman" w:hAnsi="Times New Roman" w:eastAsia="微软雅黑"/>
          <w:sz w:val="24"/>
        </w:rPr>
        <w:t>- 资产总额：8,000万元</w:t>
      </w:r>
      <w:r>
        <w:br w:type="textWrapping"/>
      </w:r>
      <w:r>
        <w:rPr>
          <w:rStyle w:val="36"/>
          <w:rFonts w:ascii="Times New Roman" w:hAnsi="Times New Roman" w:eastAsia="微软雅黑"/>
          <w:sz w:val="24"/>
        </w:rPr>
        <w:t>- 负债总额：4,500万元</w:t>
      </w:r>
      <w:r>
        <w:br w:type="textWrapping"/>
      </w:r>
      <w:r>
        <w:br w:type="textWrapping"/>
      </w:r>
      <w:r>
        <w:rPr>
          <w:rStyle w:val="36"/>
          <w:rFonts w:ascii="Times New Roman" w:hAnsi="Times New Roman" w:eastAsia="微软雅黑"/>
          <w:sz w:val="24"/>
        </w:rPr>
        <w:t>【任务】请分析公司财务状况，找出营收增长但利润下降</w:t>
      </w:r>
      <w:r>
        <w:br w:type="textWrapping"/>
      </w:r>
      <w:r>
        <w:rPr>
          <w:rStyle w:val="36"/>
          <w:rFonts w:ascii="Times New Roman" w:hAnsi="Times New Roman" w:eastAsia="微软雅黑"/>
          <w:sz w:val="24"/>
        </w:rPr>
        <w:t>的可能原因，并提出改进建议。</w:t>
      </w:r>
      <w:r>
        <w:br w:type="textWrapping"/>
      </w:r>
      <w:r>
        <w:br w:type="textWrapping"/>
      </w:r>
      <w:r>
        <w:rPr>
          <w:rStyle w:val="36"/>
          <w:rFonts w:ascii="Times New Roman" w:hAnsi="Times New Roman" w:eastAsia="微软雅黑"/>
          <w:sz w:val="24"/>
        </w:rPr>
        <w:t>【格式】请按以下结构输出：</w:t>
      </w:r>
      <w:r>
        <w:br w:type="textWrapping"/>
      </w:r>
      <w:r>
        <w:rPr>
          <w:rStyle w:val="36"/>
          <w:rFonts w:ascii="Times New Roman" w:hAnsi="Times New Roman" w:eastAsia="微软雅黑"/>
          <w:sz w:val="24"/>
        </w:rPr>
        <w:t>1. 整体财务状况评价（100字以内）</w:t>
      </w:r>
      <w:r>
        <w:br w:type="textWrapping"/>
      </w:r>
      <w:r>
        <w:rPr>
          <w:rStyle w:val="36"/>
          <w:rFonts w:ascii="Times New Roman" w:hAnsi="Times New Roman" w:eastAsia="微软雅黑"/>
          <w:sz w:val="24"/>
        </w:rPr>
        <w:t>2. 主要财务指标分析（表格形式）</w:t>
      </w:r>
      <w:r>
        <w:br w:type="textWrapping"/>
      </w:r>
      <w:r>
        <w:rPr>
          <w:rStyle w:val="36"/>
          <w:rFonts w:ascii="Times New Roman" w:hAnsi="Times New Roman" w:eastAsia="微软雅黑"/>
          <w:sz w:val="24"/>
        </w:rPr>
        <w:t>3. 利润下降的可能原因（分点列出）</w:t>
      </w:r>
      <w:r>
        <w:br w:type="textWrapping"/>
      </w:r>
      <w:r>
        <w:rPr>
          <w:rStyle w:val="36"/>
          <w:rFonts w:ascii="Times New Roman" w:hAnsi="Times New Roman" w:eastAsia="微软雅黑"/>
          <w:sz w:val="24"/>
        </w:rPr>
        <w:t>4. 改进建议（分点列出）</w:t>
      </w:r>
      <w:r>
        <w:br w:type="textWrapping"/>
      </w:r>
      <w:r>
        <w:br w:type="textWrapping"/>
      </w:r>
      <w:r>
        <w:rPr>
          <w:rStyle w:val="36"/>
          <w:rFonts w:ascii="Times New Roman" w:hAnsi="Times New Roman" w:eastAsia="微软雅黑"/>
          <w:sz w:val="24"/>
        </w:rPr>
        <w:t>【示例】指标分析表格参考格式：</w:t>
      </w:r>
      <w:r>
        <w:br w:type="textWrapping"/>
      </w:r>
      <w:r>
        <w:rPr>
          <w:rStyle w:val="36"/>
          <w:rFonts w:ascii="Times New Roman" w:hAnsi="Times New Roman" w:eastAsia="微软雅黑"/>
          <w:sz w:val="24"/>
        </w:rPr>
        <w:t>| 指标名称 | 计算结果 | 评价 |</w:t>
      </w:r>
      <w:r>
        <w:br w:type="textWrapping"/>
      </w:r>
      <w:r>
        <w:rPr>
          <w:rStyle w:val="36"/>
          <w:rFonts w:ascii="Times New Roman" w:hAnsi="Times New Roman" w:eastAsia="微软雅黑"/>
          <w:sz w:val="24"/>
        </w:rPr>
        <w:t>|----------|---------|------|</w:t>
      </w:r>
      <w:r>
        <w:br w:type="textWrapping"/>
      </w:r>
      <w:r>
        <w:rPr>
          <w:rStyle w:val="36"/>
          <w:rFonts w:ascii="Times New Roman" w:hAnsi="Times New Roman" w:eastAsia="微软雅黑"/>
          <w:sz w:val="24"/>
        </w:rPr>
        <w:t>| 资产负债率 | 56.25% | 偏高 |</w:t>
      </w:r>
      <w:r>
        <w:br w:type="textWrapping"/>
      </w:r>
      <w:r>
        <w:br w:type="textWrapping"/>
      </w:r>
      <w:r>
        <w:rPr>
          <w:rStyle w:val="36"/>
          <w:rFonts w:ascii="Times New Roman" w:hAnsi="Times New Roman" w:eastAsia="微软雅黑"/>
          <w:sz w:val="24"/>
        </w:rPr>
        <w:t>【约束】分析要基于提供的数据，推测的内容请明确标注</w:t>
      </w:r>
      <w:r>
        <w:br w:type="textWrapping"/>
      </w:r>
      <w:r>
        <w:rPr>
          <w:rStyle w:val="36"/>
          <w:rFonts w:ascii="Times New Roman" w:hAnsi="Times New Roman" w:eastAsia="微软雅黑"/>
          <w:sz w:val="24"/>
        </w:rPr>
        <w:t>"推测"，不要编造数据。</w:t>
      </w:r>
    </w:p>
    <w:p w14:paraId="554ECD2A">
      <w:r>
        <w:pict>
          <v:rect id="_x0000_i1029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10"/>
    <w:bookmarkEnd w:id="13"/>
    <w:p w14:paraId="69C1C220">
      <w:pPr>
        <w:pStyle w:val="5"/>
      </w:pPr>
      <w:bookmarkStart w:id="14" w:name="优秀提示词的核心特征"/>
      <w:r>
        <w:rPr>
          <w:rFonts w:ascii="Times New Roman" w:hAnsi="Times New Roman" w:eastAsia="微软雅黑"/>
          <w:sz w:val="24"/>
        </w:rPr>
        <w:t>3.1.3 优秀提示词的核心特征</w:t>
      </w:r>
    </w:p>
    <w:p w14:paraId="482729D3">
      <w:pPr>
        <w:pStyle w:val="23"/>
      </w:pPr>
      <w:r>
        <w:rPr>
          <w:rFonts w:ascii="Times New Roman" w:hAnsi="Times New Roman" w:eastAsia="微软雅黑"/>
          <w:sz w:val="24"/>
        </w:rPr>
        <w:t>优秀的提示词具有六大核心特征，如图3-4所示。</w:t>
      </w:r>
    </w:p>
    <w:p w14:paraId="25B50FBE">
      <w:pPr>
        <w:pStyle w:val="35"/>
      </w:pPr>
      <w:r>
        <w:drawing>
          <wp:inline distT="0" distB="0" distL="114300" distR="114300">
            <wp:extent cx="4800600" cy="948690"/>
            <wp:effectExtent l="0" t="0" r="0" b="0"/>
            <wp:docPr id="39" name="Picture" descr="mermaid diagr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" name="Picture" descr="mermaid diagram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800600" cy="949098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2CB24FCC">
      <w:pPr>
        <w:pStyle w:val="3"/>
      </w:pPr>
      <w:r>
        <w:rPr>
          <w:rFonts w:ascii="Times New Roman" w:hAnsi="Times New Roman" w:eastAsia="微软雅黑"/>
          <w:sz w:val="24"/>
        </w:rPr>
        <w:t>图3-4 优秀提示词的六大特征</w:t>
      </w:r>
    </w:p>
    <w:p w14:paraId="3DA320C0">
      <w:pPr>
        <w:pStyle w:val="3"/>
      </w:pPr>
      <w:r>
        <w:rPr>
          <w:rFonts w:ascii="Times New Roman" w:hAnsi="Times New Roman" w:eastAsia="微软雅黑"/>
          <w:b/>
          <w:bCs/>
          <w:sz w:val="24"/>
        </w:rPr>
        <w:t>各特征的典型问题与改进示例：</w:t>
      </w:r>
    </w:p>
    <w:p w14:paraId="13BC0101">
      <w:pPr>
        <w:pStyle w:val="3"/>
      </w:pPr>
      <w:r>
        <w:rPr>
          <w:rFonts w:ascii="Times New Roman" w:hAnsi="Times New Roman" w:eastAsia="微软雅黑"/>
          <w:sz w:val="24"/>
        </w:rPr>
        <w:t>表3-6 提示词六大特征：问题表现与改进方法</w:t>
      </w:r>
    </w:p>
    <w:tbl>
      <w:tblPr>
        <w:tblStyle w:val="29"/>
        <w:tblW w:w="5000" w:type="pct"/>
        <w:tblInd w:w="0" w:type="dxa"/>
        <w:tblBorders>
          <w:top w:val="single" w:color="E2E8F0" w:sz="6" w:space="0"/>
          <w:left w:val="single" w:color="E2E8F0" w:sz="6" w:space="0"/>
          <w:bottom w:val="single" w:color="E2E8F0" w:sz="6" w:space="0"/>
          <w:right w:val="single" w:color="E2E8F0" w:sz="6" w:space="0"/>
          <w:insideH w:val="single" w:color="E2E8F0" w:sz="6" w:space="0"/>
          <w:insideV w:val="single" w:color="E2E8F0" w:sz="6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15"/>
        <w:gridCol w:w="3020"/>
        <w:gridCol w:w="5121"/>
      </w:tblGrid>
      <w:tr w14:paraId="2AF19D3A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EEF4FF"/>
          </w:tcPr>
          <w:p w14:paraId="6D0F0EB2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b/>
                <w:color w:val="1E3A8A"/>
                <w:sz w:val="22"/>
              </w:rPr>
              <w:t>特征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EEF4FF"/>
          </w:tcPr>
          <w:p w14:paraId="76C5884B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b/>
                <w:color w:val="1E3A8A"/>
                <w:sz w:val="22"/>
              </w:rPr>
              <w:t>问题示例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EEF4FF"/>
          </w:tcPr>
          <w:p w14:paraId="6D6DC80F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b/>
                <w:color w:val="1E3A8A"/>
                <w:sz w:val="22"/>
              </w:rPr>
              <w:t>改进示例</w:t>
            </w:r>
          </w:p>
        </w:tc>
      </w:tr>
      <w:tr w14:paraId="051EADF0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4184D817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b/>
                <w:bCs/>
                <w:sz w:val="22"/>
              </w:rPr>
              <w:t>清晰性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2255AC46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“帮我看看这个”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2F65017F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“请检查这个会计分录是否符合会计准则，如有错误请指出并更正”</w:t>
            </w:r>
          </w:p>
        </w:tc>
      </w:tr>
      <w:tr w14:paraId="2659052E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35AF74F9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b/>
                <w:bCs/>
                <w:sz w:val="22"/>
              </w:rPr>
              <w:t>具体性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1FC0FAEE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“讲讲会计科目”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4515D363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“讲讲资产类会计科目的设置原则，重点介绍货币资金、应收账款、存货三个科目”</w:t>
            </w:r>
          </w:p>
        </w:tc>
      </w:tr>
      <w:tr w14:paraId="2E1A63E2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49D3D25D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b/>
                <w:bCs/>
                <w:sz w:val="22"/>
              </w:rPr>
              <w:t>完整性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106046FB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“这个分录对吗？借：原材料 10000，贷：银行存款 10000”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1FE19CA9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加上背景：“我公司是一般纳税人，购入原材料不含税价10000元，税率13%，以银行存款支付。该分录对吗？”</w:t>
            </w:r>
          </w:p>
        </w:tc>
      </w:tr>
      <w:tr w14:paraId="1AB15463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577F2FAD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b/>
                <w:bCs/>
                <w:sz w:val="22"/>
              </w:rPr>
              <w:t>结构性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79323BFD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所有要求堆在一句话里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08119993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用【角色】【任务】【格式】标签分隔各部分</w:t>
            </w:r>
          </w:p>
        </w:tc>
      </w:tr>
      <w:tr w14:paraId="2B202C58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562FBC83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b/>
                <w:bCs/>
                <w:sz w:val="22"/>
              </w:rPr>
              <w:t>可操作性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5D3CB766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“帮我预测明年准确的股价”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41C26CF9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“分析该公司近期股价波动的可能影响因素”</w:t>
            </w:r>
          </w:p>
        </w:tc>
      </w:tr>
      <w:tr w14:paraId="0A6B7721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5E3109F7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b/>
                <w:bCs/>
                <w:sz w:val="22"/>
              </w:rPr>
              <w:t>适度性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63D58974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一次提出10个复杂任务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4F9EBE03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分次提出，或明确优先级</w:t>
            </w:r>
          </w:p>
        </w:tc>
      </w:tr>
    </w:tbl>
    <w:p w14:paraId="3694F3B7">
      <w:pPr>
        <w:pStyle w:val="3"/>
      </w:pPr>
      <w:r>
        <w:rPr>
          <w:rFonts w:ascii="Times New Roman" w:hAnsi="Times New Roman" w:eastAsia="微软雅黑"/>
          <w:b/>
          <w:bCs/>
          <w:sz w:val="24"/>
        </w:rPr>
        <w:t>提示词质量自检清单：</w:t>
      </w:r>
    </w:p>
    <w:p w14:paraId="2E52B469">
      <w:pPr>
        <w:pStyle w:val="3"/>
      </w:pPr>
      <w:r>
        <w:rPr>
          <w:rFonts w:ascii="Times New Roman" w:hAnsi="Times New Roman" w:eastAsia="微软雅黑"/>
          <w:sz w:val="24"/>
        </w:rPr>
        <w:t>表3-7 提示词质量自检清单</w:t>
      </w:r>
    </w:p>
    <w:tbl>
      <w:tblPr>
        <w:tblStyle w:val="29"/>
        <w:tblW w:w="0" w:type="auto"/>
        <w:tblInd w:w="0" w:type="dxa"/>
        <w:tblBorders>
          <w:top w:val="single" w:color="E2E8F0" w:sz="6" w:space="0"/>
          <w:left w:val="single" w:color="E2E8F0" w:sz="6" w:space="0"/>
          <w:bottom w:val="single" w:color="E2E8F0" w:sz="6" w:space="0"/>
          <w:right w:val="single" w:color="E2E8F0" w:sz="6" w:space="0"/>
          <w:insideH w:val="single" w:color="E2E8F0" w:sz="6" w:space="0"/>
          <w:insideV w:val="single" w:color="E2E8F0" w:sz="6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76"/>
        <w:gridCol w:w="3516"/>
        <w:gridCol w:w="876"/>
      </w:tblGrid>
      <w:tr w14:paraId="64565742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EEF4FF"/>
          </w:tcPr>
          <w:p w14:paraId="4F2C05AE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b/>
                <w:color w:val="1E3A8A"/>
                <w:sz w:val="22"/>
              </w:rPr>
              <w:t>检查项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EEF4FF"/>
          </w:tcPr>
          <w:p w14:paraId="1127F607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b/>
                <w:color w:val="1E3A8A"/>
                <w:sz w:val="22"/>
              </w:rPr>
              <w:t>检查问题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EEF4FF"/>
          </w:tcPr>
          <w:p w14:paraId="47A06DC6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b/>
                <w:color w:val="1E3A8A"/>
                <w:sz w:val="22"/>
              </w:rPr>
              <w:t>完成？</w:t>
            </w:r>
          </w:p>
        </w:tc>
      </w:tr>
      <w:tr w14:paraId="7590CFD6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0D31EBD3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角色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0A5B5188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是否需要设定AI的角色？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224F3F18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☐</w:t>
            </w:r>
          </w:p>
        </w:tc>
      </w:tr>
      <w:tr w14:paraId="01895D50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03AB5CA2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任务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52E3FC1C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任务目标是否清晰明确？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0722A3EB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☐</w:t>
            </w:r>
          </w:p>
        </w:tc>
      </w:tr>
      <w:tr w14:paraId="100ABD61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01F79A7E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背景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6E2E5BBC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是否提供了必要的背景信息？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4ABA01DA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☐</w:t>
            </w:r>
          </w:p>
        </w:tc>
      </w:tr>
      <w:tr w14:paraId="44B5D53A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73085AB2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数据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19DE3084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完成任务所需的数据是否完整？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109B9840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☐</w:t>
            </w:r>
          </w:p>
        </w:tc>
      </w:tr>
      <w:tr w14:paraId="645D0CE8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6C976FA8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格式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03EF5030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是否说明了期望的输出格式？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1820CBFB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☐</w:t>
            </w:r>
          </w:p>
        </w:tc>
      </w:tr>
      <w:tr w14:paraId="097B3D42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3FF0C331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约束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31DD15C2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是否有需要特别注意的限制条件？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0DBD0CD7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☐</w:t>
            </w:r>
          </w:p>
        </w:tc>
      </w:tr>
      <w:tr w14:paraId="7A45EDF3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4AA3667F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歧义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32B0A1D2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提示词是否存在多种理解方式？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1AB93961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☐</w:t>
            </w:r>
          </w:p>
        </w:tc>
      </w:tr>
      <w:tr w14:paraId="47C3B3E2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775C0D6E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可行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4BB80F26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任务是否是AI能够完成的？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6358CCD0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☐</w:t>
            </w:r>
          </w:p>
        </w:tc>
      </w:tr>
    </w:tbl>
    <w:p w14:paraId="0DAD6973">
      <w:r>
        <w:pict>
          <v:rect id="_x0000_i1030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4"/>
    <w:bookmarkEnd w:id="14"/>
    <w:p w14:paraId="049DEA7F">
      <w:pPr>
        <w:pStyle w:val="4"/>
      </w:pPr>
      <w:bookmarkStart w:id="15" w:name="财务场景提示词设计方法"/>
      <w:r>
        <w:rPr>
          <w:rFonts w:ascii="Times New Roman" w:hAnsi="Times New Roman" w:eastAsia="微软雅黑"/>
          <w:sz w:val="24"/>
        </w:rPr>
        <w:t>3.2 财务场景提示词设计方法</w:t>
      </w:r>
    </w:p>
    <w:p w14:paraId="2501DB73">
      <w:pPr>
        <w:pStyle w:val="5"/>
      </w:pPr>
      <w:bookmarkStart w:id="16" w:name="角色设定让ai扮演财务专家"/>
      <w:r>
        <w:rPr>
          <w:rFonts w:ascii="Times New Roman" w:hAnsi="Times New Roman" w:eastAsia="微软雅黑"/>
          <w:sz w:val="24"/>
        </w:rPr>
        <w:t>3.2.1 角色设定：让AI扮演财务专家</w:t>
      </w:r>
    </w:p>
    <w:p w14:paraId="619CCBBD">
      <w:pPr>
        <w:pStyle w:val="6"/>
      </w:pPr>
      <w:bookmarkStart w:id="17" w:name="一角色设定的原理"/>
      <w:r>
        <w:rPr>
          <w:rFonts w:ascii="Times New Roman" w:hAnsi="Times New Roman" w:eastAsia="微软雅黑"/>
          <w:sz w:val="24"/>
        </w:rPr>
        <w:t>一、角色设定的原理</w:t>
      </w:r>
    </w:p>
    <w:p w14:paraId="4DD495BC">
      <w:pPr>
        <w:pStyle w:val="23"/>
      </w:pPr>
      <w:r>
        <w:rPr>
          <w:rFonts w:ascii="Times New Roman" w:hAnsi="Times New Roman" w:eastAsia="微软雅黑"/>
          <w:sz w:val="24"/>
        </w:rPr>
        <w:t>角色设定通过给AI指定一个身份，让它以该身份的视角、专业度和风格来回答问题。AI在训练时学习了大量不同身份、不同场景下的文本，当你指定角色时，AI会调用与该角色相关的知识和表达方式，如图3-5所示。</w:t>
      </w:r>
    </w:p>
    <w:p w14:paraId="341A8EF7">
      <w:pPr>
        <w:pStyle w:val="35"/>
      </w:pPr>
      <w:r>
        <w:drawing>
          <wp:inline distT="0" distB="0" distL="114300" distR="114300">
            <wp:extent cx="4800600" cy="2234565"/>
            <wp:effectExtent l="0" t="0" r="0" b="0"/>
            <wp:docPr id="44" name="Picture" descr="mermaid diagr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" name="Picture" descr="mermaid diagram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800600" cy="2234973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59A48C8F">
      <w:pPr>
        <w:pStyle w:val="3"/>
      </w:pPr>
      <w:r>
        <w:rPr>
          <w:rFonts w:ascii="Times New Roman" w:hAnsi="Times New Roman" w:eastAsia="微软雅黑"/>
          <w:sz w:val="24"/>
        </w:rPr>
        <w:t>图3-5 角色设定的作用机制</w:t>
      </w:r>
    </w:p>
    <w:bookmarkEnd w:id="17"/>
    <w:p w14:paraId="20899C6E">
      <w:pPr>
        <w:pStyle w:val="6"/>
      </w:pPr>
      <w:bookmarkStart w:id="18" w:name="二财务场景常用角色库"/>
      <w:r>
        <w:rPr>
          <w:rFonts w:ascii="Times New Roman" w:hAnsi="Times New Roman" w:eastAsia="微软雅黑"/>
          <w:sz w:val="24"/>
        </w:rPr>
        <w:t>二、财务场景常用角色库</w:t>
      </w:r>
    </w:p>
    <w:p w14:paraId="6477BFC0">
      <w:pPr>
        <w:pStyle w:val="23"/>
      </w:pPr>
      <w:r>
        <w:rPr>
          <w:rFonts w:ascii="Times New Roman" w:hAnsi="Times New Roman" w:eastAsia="微软雅黑"/>
          <w:sz w:val="24"/>
        </w:rPr>
        <w:t>表3-8 财务场景常用角色库</w:t>
      </w:r>
    </w:p>
    <w:tbl>
      <w:tblPr>
        <w:tblStyle w:val="29"/>
        <w:tblW w:w="5000" w:type="pct"/>
        <w:tblInd w:w="0" w:type="dxa"/>
        <w:tblBorders>
          <w:top w:val="single" w:color="E2E8F0" w:sz="6" w:space="0"/>
          <w:left w:val="single" w:color="E2E8F0" w:sz="6" w:space="0"/>
          <w:bottom w:val="single" w:color="E2E8F0" w:sz="6" w:space="0"/>
          <w:right w:val="single" w:color="E2E8F0" w:sz="6" w:space="0"/>
          <w:insideH w:val="single" w:color="E2E8F0" w:sz="6" w:space="0"/>
          <w:insideV w:val="single" w:color="E2E8F0" w:sz="6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70"/>
        <w:gridCol w:w="3011"/>
        <w:gridCol w:w="2793"/>
        <w:gridCol w:w="2082"/>
      </w:tblGrid>
      <w:tr w14:paraId="27CCD803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EEF4FF"/>
          </w:tcPr>
          <w:p w14:paraId="03A95E99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b/>
                <w:color w:val="1E3A8A"/>
                <w:sz w:val="22"/>
              </w:rPr>
              <w:t>角色类别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EEF4FF"/>
          </w:tcPr>
          <w:p w14:paraId="6D5255FE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b/>
                <w:color w:val="1E3A8A"/>
                <w:sz w:val="22"/>
              </w:rPr>
              <w:t>具体角色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EEF4FF"/>
          </w:tcPr>
          <w:p w14:paraId="0E9D1B14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b/>
                <w:color w:val="1E3A8A"/>
                <w:sz w:val="22"/>
              </w:rPr>
              <w:t>适用场景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EEF4FF"/>
          </w:tcPr>
          <w:p w14:paraId="29054F8A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b/>
                <w:color w:val="1E3A8A"/>
                <w:sz w:val="22"/>
              </w:rPr>
              <w:t>角色效果</w:t>
            </w:r>
          </w:p>
        </w:tc>
      </w:tr>
      <w:tr w14:paraId="17810F33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6E72377D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b/>
                <w:bCs/>
                <w:sz w:val="22"/>
              </w:rPr>
              <w:t>会计类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7E0D88AC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注册会计师、主管会计、成本会计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2D2ACF36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准则咨询、账务处理、成本核算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4D1F1B46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专业严谨、注重准确</w:t>
            </w:r>
          </w:p>
        </w:tc>
      </w:tr>
      <w:tr w14:paraId="596AC12D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715DEE48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b/>
                <w:bCs/>
                <w:sz w:val="22"/>
              </w:rPr>
              <w:t>税务类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4D14EF5D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税务师、税务专员、税务顾问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065D32FA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税收政策、税务筹划、纳税申报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5E6FBBE6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熟悉政策、合规意识强</w:t>
            </w:r>
          </w:p>
        </w:tc>
      </w:tr>
      <w:tr w14:paraId="6E78B5AE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685AA37E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b/>
                <w:bCs/>
                <w:sz w:val="22"/>
              </w:rPr>
              <w:t>审计类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11B79C7C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审计师、内审经理、审计合伙人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5676A51A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审计程序、风险识别、内控评价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5CE9D859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质疑精神、全面细致</w:t>
            </w:r>
          </w:p>
        </w:tc>
      </w:tr>
      <w:tr w14:paraId="6F40F287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578BB3EF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b/>
                <w:bCs/>
                <w:sz w:val="22"/>
              </w:rPr>
              <w:t>财务管理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634A7B22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财务总监、CFO、投资经理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35627B6B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财务分析、投资决策、资金管理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4820B347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战略视角、注重价值</w:t>
            </w:r>
          </w:p>
        </w:tc>
      </w:tr>
      <w:tr w14:paraId="3DEBC843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327E7563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b/>
                <w:bCs/>
                <w:sz w:val="22"/>
              </w:rPr>
              <w:t>教学类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5DD2B3E1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会计讲师、考试辅导老师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3B932634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知识学习、考试辅导、概念解释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7F9C1D42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通俗易懂、循序渐进</w:t>
            </w:r>
          </w:p>
        </w:tc>
      </w:tr>
      <w:bookmarkEnd w:id="18"/>
    </w:tbl>
    <w:p w14:paraId="557DA361">
      <w:pPr>
        <w:pStyle w:val="6"/>
      </w:pPr>
      <w:bookmarkStart w:id="19" w:name="三基础版与进阶版角色设定对比"/>
      <w:r>
        <w:rPr>
          <w:rFonts w:ascii="Times New Roman" w:hAnsi="Times New Roman" w:eastAsia="微软雅黑"/>
          <w:sz w:val="24"/>
        </w:rPr>
        <w:t>三、基础版与进阶版角色设定对比</w:t>
      </w:r>
    </w:p>
    <w:p w14:paraId="2A7DDEF1">
      <w:pPr>
        <w:pStyle w:val="23"/>
      </w:pPr>
      <w:r>
        <w:rPr>
          <w:rFonts w:ascii="Times New Roman" w:hAnsi="Times New Roman" w:eastAsia="微软雅黑"/>
          <w:sz w:val="24"/>
        </w:rPr>
        <w:t>表3-9 角色设定：基础版与进阶版对比</w:t>
      </w:r>
    </w:p>
    <w:tbl>
      <w:tblPr>
        <w:tblStyle w:val="29"/>
        <w:tblW w:w="5000" w:type="pct"/>
        <w:tblInd w:w="0" w:type="dxa"/>
        <w:tblBorders>
          <w:top w:val="single" w:color="E2E8F0" w:sz="6" w:space="0"/>
          <w:left w:val="single" w:color="E2E8F0" w:sz="6" w:space="0"/>
          <w:bottom w:val="single" w:color="E2E8F0" w:sz="6" w:space="0"/>
          <w:right w:val="single" w:color="E2E8F0" w:sz="6" w:space="0"/>
          <w:insideH w:val="single" w:color="E2E8F0" w:sz="6" w:space="0"/>
          <w:insideV w:val="single" w:color="E2E8F0" w:sz="6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67"/>
        <w:gridCol w:w="1263"/>
        <w:gridCol w:w="6726"/>
      </w:tblGrid>
      <w:tr w14:paraId="7C7A07AD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EEF4FF"/>
          </w:tcPr>
          <w:p w14:paraId="730FC11C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b/>
                <w:color w:val="1E3A8A"/>
                <w:sz w:val="22"/>
              </w:rPr>
              <w:t>场景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EEF4FF"/>
          </w:tcPr>
          <w:p w14:paraId="2A411D5D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b/>
                <w:color w:val="1E3A8A"/>
                <w:sz w:val="22"/>
              </w:rPr>
              <w:t>基础版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EEF4FF"/>
          </w:tcPr>
          <w:p w14:paraId="5E545176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b/>
                <w:color w:val="1E3A8A"/>
                <w:sz w:val="22"/>
              </w:rPr>
              <w:t>进阶版</w:t>
            </w:r>
          </w:p>
        </w:tc>
      </w:tr>
      <w:tr w14:paraId="15A4A008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5A3C36F1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会计准则咨询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11E3306D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“你是一位注册会计师”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5D1D9427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“你是一位有15年执业经验的注册会计师，在会计师事务所专门从事审计和会计咨询工作，熟悉企业会计准则各项规定，能够结合实际业务给出专业的账务处理建议”</w:t>
            </w:r>
          </w:p>
        </w:tc>
      </w:tr>
      <w:tr w14:paraId="50720E6A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0DE701F1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税务咨询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65FFA92E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“你是一位税务专家”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4680C62C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“你是一位持有税务师资格的税务顾问，熟悉各税种政策法规，擅长为中小企业提供税务咨询，注重合规性，会主动提示税务风险”</w:t>
            </w:r>
          </w:p>
        </w:tc>
      </w:tr>
      <w:tr w14:paraId="5C589AD6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71EBA74E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学习辅导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5812B2E6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“你是一位会计老师”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49F2DBA3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“你是一位从事初级会计职称培训10年的讲师，熟悉考试重点和学员常见困惑，善于用通俗易懂的语言解释会计概念，讲解时先易后难”</w:t>
            </w:r>
          </w:p>
        </w:tc>
      </w:tr>
    </w:tbl>
    <w:p w14:paraId="42D2B943">
      <w:r>
        <w:pict>
          <v:rect id="_x0000_i1031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16"/>
    <w:bookmarkEnd w:id="19"/>
    <w:p w14:paraId="249A00E1">
      <w:pPr>
        <w:pStyle w:val="5"/>
      </w:pPr>
      <w:bookmarkStart w:id="20" w:name="任务描述清晰表达需求目标"/>
      <w:r>
        <w:rPr>
          <w:rFonts w:ascii="Times New Roman" w:hAnsi="Times New Roman" w:eastAsia="微软雅黑"/>
          <w:sz w:val="24"/>
        </w:rPr>
        <w:t>3.2.2 任务描述：清晰表达需求目标</w:t>
      </w:r>
    </w:p>
    <w:p w14:paraId="561BB3F6">
      <w:pPr>
        <w:pStyle w:val="6"/>
      </w:pPr>
      <w:bookmarkStart w:id="21" w:name="一任务描述的三要素"/>
      <w:r>
        <w:rPr>
          <w:rFonts w:ascii="Times New Roman" w:hAnsi="Times New Roman" w:eastAsia="微软雅黑"/>
          <w:sz w:val="24"/>
        </w:rPr>
        <w:t>一、任务描述的三要素</w:t>
      </w:r>
    </w:p>
    <w:p w14:paraId="3DDE1426">
      <w:pPr>
        <w:pStyle w:val="23"/>
      </w:pPr>
      <w:r>
        <w:rPr>
          <w:rFonts w:ascii="Times New Roman" w:hAnsi="Times New Roman" w:eastAsia="微软雅黑"/>
          <w:sz w:val="24"/>
        </w:rPr>
        <w:t>一个好的任务描述应该让AI清楚地知道：做什么、做到什么程度、产出什么结果，如图3-6所示。</w:t>
      </w:r>
    </w:p>
    <w:p w14:paraId="670425CD">
      <w:pPr>
        <w:pStyle w:val="35"/>
      </w:pPr>
      <w:r>
        <w:drawing>
          <wp:inline distT="0" distB="0" distL="114300" distR="114300">
            <wp:extent cx="4800600" cy="2592705"/>
            <wp:effectExtent l="0" t="0" r="0" b="0"/>
            <wp:docPr id="51" name="Picture" descr="mermaid diagr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" name="Picture" descr="mermaid diagram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800600" cy="2592916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64D5DCE7">
      <w:pPr>
        <w:pStyle w:val="3"/>
      </w:pPr>
      <w:r>
        <w:rPr>
          <w:rFonts w:ascii="Times New Roman" w:hAnsi="Times New Roman" w:eastAsia="微软雅黑"/>
          <w:sz w:val="24"/>
        </w:rPr>
        <w:t>图3-6 任务描述的三要素</w:t>
      </w:r>
    </w:p>
    <w:bookmarkEnd w:id="21"/>
    <w:p w14:paraId="5AB9750D">
      <w:pPr>
        <w:pStyle w:val="6"/>
      </w:pPr>
      <w:bookmarkStart w:id="22" w:name="二任务描述的深度层次"/>
      <w:r>
        <w:rPr>
          <w:rFonts w:ascii="Times New Roman" w:hAnsi="Times New Roman" w:eastAsia="微软雅黑"/>
          <w:sz w:val="24"/>
        </w:rPr>
        <w:t>二、任务描述的深度层次</w:t>
      </w:r>
    </w:p>
    <w:p w14:paraId="7B23E642">
      <w:pPr>
        <w:pStyle w:val="23"/>
      </w:pPr>
      <w:r>
        <w:rPr>
          <w:rFonts w:ascii="Times New Roman" w:hAnsi="Times New Roman" w:eastAsia="微软雅黑"/>
          <w:sz w:val="24"/>
        </w:rPr>
        <w:t>表3-10 任务描述的深度层次</w:t>
      </w:r>
    </w:p>
    <w:tbl>
      <w:tblPr>
        <w:tblStyle w:val="29"/>
        <w:tblW w:w="5000" w:type="pct"/>
        <w:tblInd w:w="0" w:type="dxa"/>
        <w:tblBorders>
          <w:top w:val="single" w:color="E2E8F0" w:sz="6" w:space="0"/>
          <w:left w:val="single" w:color="E2E8F0" w:sz="6" w:space="0"/>
          <w:bottom w:val="single" w:color="E2E8F0" w:sz="6" w:space="0"/>
          <w:right w:val="single" w:color="E2E8F0" w:sz="6" w:space="0"/>
          <w:insideH w:val="single" w:color="E2E8F0" w:sz="6" w:space="0"/>
          <w:insideV w:val="single" w:color="E2E8F0" w:sz="6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96"/>
        <w:gridCol w:w="1914"/>
        <w:gridCol w:w="1914"/>
        <w:gridCol w:w="4232"/>
      </w:tblGrid>
      <w:tr w14:paraId="7EBC869F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EEF4FF"/>
          </w:tcPr>
          <w:p w14:paraId="2C09D867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b/>
                <w:color w:val="1E3A8A"/>
                <w:sz w:val="22"/>
              </w:rPr>
              <w:t>层次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EEF4FF"/>
          </w:tcPr>
          <w:p w14:paraId="222C1095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b/>
                <w:color w:val="1E3A8A"/>
                <w:sz w:val="22"/>
              </w:rPr>
              <w:t>描述词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EEF4FF"/>
          </w:tcPr>
          <w:p w14:paraId="2F9CF599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b/>
                <w:color w:val="1E3A8A"/>
                <w:sz w:val="22"/>
              </w:rPr>
              <w:t>适用场景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EEF4FF"/>
          </w:tcPr>
          <w:p w14:paraId="6ADB30B6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b/>
                <w:color w:val="1E3A8A"/>
                <w:sz w:val="22"/>
              </w:rPr>
              <w:t>示例</w:t>
            </w:r>
          </w:p>
        </w:tc>
      </w:tr>
      <w:tr w14:paraId="26FB711A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702C69EA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b/>
                <w:bCs/>
                <w:sz w:val="22"/>
              </w:rPr>
              <w:t>概览级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7F77A745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概述、简介、总览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6ED75233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快速了解、初步认识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5B3D83B4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“请简要概述企业所得税的基本规定”</w:t>
            </w:r>
          </w:p>
        </w:tc>
      </w:tr>
      <w:tr w14:paraId="619E7D38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61F84EEB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b/>
                <w:bCs/>
                <w:sz w:val="22"/>
              </w:rPr>
              <w:t>标准级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31C8CDC7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介绍、说明、分析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1F884202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一般理解、常规任务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18325698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“请介绍企业所得税的税率结构和计算方法”</w:t>
            </w:r>
          </w:p>
        </w:tc>
      </w:tr>
      <w:tr w14:paraId="5A3620A4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3F3EDC08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b/>
                <w:bCs/>
                <w:sz w:val="22"/>
              </w:rPr>
              <w:t>详细级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3656DDCD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详细分析、深入讲解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4A996736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深入理解、复杂任务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3A2576D3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“请详细分析企业所得税的计算过程，包括各环节”</w:t>
            </w:r>
          </w:p>
        </w:tc>
      </w:tr>
      <w:tr w14:paraId="01FCFB4A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7E2F30FB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b/>
                <w:bCs/>
                <w:sz w:val="22"/>
              </w:rPr>
              <w:t>专家级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51EAEDF7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全面系统、深度剖析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3B6CD7BC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专业研究、复杂决策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1ABA1725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“请从税法原理、征管实务多维度系统分析”</w:t>
            </w:r>
          </w:p>
        </w:tc>
      </w:tr>
      <w:bookmarkEnd w:id="22"/>
    </w:tbl>
    <w:p w14:paraId="62496117">
      <w:pPr>
        <w:pStyle w:val="6"/>
      </w:pPr>
      <w:bookmarkStart w:id="23" w:name="三多任务描述的组织方式"/>
      <w:r>
        <w:rPr>
          <w:rFonts w:ascii="Times New Roman" w:hAnsi="Times New Roman" w:eastAsia="微软雅黑"/>
          <w:sz w:val="24"/>
        </w:rPr>
        <w:t>三、多任务描述的组织方式</w:t>
      </w:r>
    </w:p>
    <w:p w14:paraId="28D4C976">
      <w:pPr>
        <w:pStyle w:val="23"/>
      </w:pPr>
      <w:r>
        <w:rPr>
          <w:rFonts w:ascii="Times New Roman" w:hAnsi="Times New Roman" w:eastAsia="微软雅黑"/>
          <w:sz w:val="24"/>
        </w:rPr>
        <w:t>当需要AI完成多个任务时，建议使用编号列表组织：</w:t>
      </w:r>
    </w:p>
    <w:p w14:paraId="638FCDC8">
      <w:pPr>
        <w:pStyle w:val="37"/>
      </w:pPr>
      <w:r>
        <w:rPr>
          <w:rStyle w:val="36"/>
          <w:rFonts w:ascii="Times New Roman" w:hAnsi="Times New Roman" w:eastAsia="微软雅黑"/>
          <w:sz w:val="24"/>
        </w:rPr>
        <w:t>请完成以下三项任务：</w:t>
      </w:r>
      <w:r>
        <w:br w:type="textWrapping"/>
      </w:r>
      <w:r>
        <w:rPr>
          <w:rStyle w:val="36"/>
          <w:rFonts w:ascii="Times New Roman" w:hAnsi="Times New Roman" w:eastAsia="微软雅黑"/>
          <w:sz w:val="24"/>
        </w:rPr>
        <w:t>1. 计算以下数据的资产负债率、流动比率和净利率</w:t>
      </w:r>
      <w:r>
        <w:br w:type="textWrapping"/>
      </w:r>
      <w:r>
        <w:rPr>
          <w:rStyle w:val="36"/>
          <w:rFonts w:ascii="Times New Roman" w:hAnsi="Times New Roman" w:eastAsia="微软雅黑"/>
          <w:sz w:val="24"/>
        </w:rPr>
        <w:t>2. 与制造业行业平均水平对比，评价各指标的优劣</w:t>
      </w:r>
      <w:r>
        <w:br w:type="textWrapping"/>
      </w:r>
      <w:r>
        <w:rPr>
          <w:rStyle w:val="36"/>
          <w:rFonts w:ascii="Times New Roman" w:hAnsi="Times New Roman" w:eastAsia="微软雅黑"/>
          <w:sz w:val="24"/>
        </w:rPr>
        <w:t>3. 根据分析结果，提出3—5条改善建议</w:t>
      </w:r>
      <w:r>
        <w:br w:type="textWrapping"/>
      </w:r>
      <w:r>
        <w:br w:type="textWrapping"/>
      </w:r>
      <w:r>
        <w:rPr>
          <w:rStyle w:val="36"/>
          <w:rFonts w:ascii="Times New Roman" w:hAnsi="Times New Roman" w:eastAsia="微软雅黑"/>
          <w:sz w:val="24"/>
        </w:rPr>
        <w:t>【数据】</w:t>
      </w:r>
      <w:r>
        <w:br w:type="textWrapping"/>
      </w:r>
      <w:r>
        <w:rPr>
          <w:rStyle w:val="36"/>
          <w:rFonts w:ascii="Times New Roman" w:hAnsi="Times New Roman" w:eastAsia="微软雅黑"/>
          <w:sz w:val="24"/>
        </w:rPr>
        <w:t>总资产：5,000万元，总负债：2,800万元</w:t>
      </w:r>
      <w:r>
        <w:br w:type="textWrapping"/>
      </w:r>
      <w:r>
        <w:rPr>
          <w:rStyle w:val="36"/>
          <w:rFonts w:ascii="Times New Roman" w:hAnsi="Times New Roman" w:eastAsia="微软雅黑"/>
          <w:sz w:val="24"/>
        </w:rPr>
        <w:t>流动资产：1,800万元，流动负债：1,200万元</w:t>
      </w:r>
      <w:r>
        <w:br w:type="textWrapping"/>
      </w:r>
      <w:r>
        <w:rPr>
          <w:rStyle w:val="36"/>
          <w:rFonts w:ascii="Times New Roman" w:hAnsi="Times New Roman" w:eastAsia="微软雅黑"/>
          <w:sz w:val="24"/>
        </w:rPr>
        <w:t>营业收入：8,000万元，净利润：480万元</w:t>
      </w:r>
    </w:p>
    <w:p w14:paraId="086988CD">
      <w:r>
        <w:pict>
          <v:rect id="_x0000_i1032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20"/>
    <w:bookmarkEnd w:id="23"/>
    <w:p w14:paraId="127FEEAC">
      <w:pPr>
        <w:pStyle w:val="5"/>
      </w:pPr>
      <w:bookmarkStart w:id="24" w:name="背景信息提供必要的上下文"/>
      <w:r>
        <w:rPr>
          <w:rFonts w:ascii="Times New Roman" w:hAnsi="Times New Roman" w:eastAsia="微软雅黑"/>
          <w:sz w:val="24"/>
        </w:rPr>
        <w:t>3.2.3 背景信息：提供必要的上下文</w:t>
      </w:r>
    </w:p>
    <w:p w14:paraId="5384832F">
      <w:pPr>
        <w:pStyle w:val="6"/>
      </w:pPr>
      <w:bookmarkStart w:id="25" w:name="一背景信息的四项作用"/>
      <w:r>
        <w:rPr>
          <w:rFonts w:ascii="Times New Roman" w:hAnsi="Times New Roman" w:eastAsia="微软雅黑"/>
          <w:sz w:val="24"/>
        </w:rPr>
        <w:t>一、背景信息的四项作用</w:t>
      </w:r>
    </w:p>
    <w:p w14:paraId="596E21F7">
      <w:pPr>
        <w:pStyle w:val="23"/>
      </w:pPr>
      <w:r>
        <w:rPr>
          <w:rFonts w:ascii="Times New Roman" w:hAnsi="Times New Roman" w:eastAsia="微软雅黑"/>
          <w:sz w:val="24"/>
        </w:rPr>
        <w:t>背景信息帮助AI将通用知识转化为针对你具体情况的专属回答，如图3-7所示。</w:t>
      </w:r>
    </w:p>
    <w:p w14:paraId="6CE78AF2">
      <w:pPr>
        <w:pStyle w:val="23"/>
      </w:pPr>
      <w:r>
        <w:drawing>
          <wp:inline distT="0" distB="0" distL="114300" distR="114300">
            <wp:extent cx="5760085" cy="1954530"/>
            <wp:effectExtent l="0" t="0" r="635" b="5715"/>
            <wp:docPr id="3" name="图片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7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60085" cy="19545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微软雅黑"/>
          <w:sz w:val="24"/>
        </w:rPr>
        <w:t>图3-7 背景信息的作用</w:t>
      </w:r>
    </w:p>
    <w:bookmarkEnd w:id="25"/>
    <w:p w14:paraId="0CF3DB83">
      <w:pPr>
        <w:pStyle w:val="6"/>
      </w:pPr>
      <w:bookmarkStart w:id="26" w:name="二背景信息不足的后果"/>
      <w:r>
        <w:rPr>
          <w:rFonts w:ascii="Times New Roman" w:hAnsi="Times New Roman" w:eastAsia="微软雅黑"/>
          <w:sz w:val="24"/>
        </w:rPr>
        <w:t>二、背景信息不足的后果</w:t>
      </w:r>
    </w:p>
    <w:p w14:paraId="1A08AF30">
      <w:pPr>
        <w:pStyle w:val="23"/>
      </w:pPr>
      <w:r>
        <w:rPr>
          <w:rFonts w:ascii="Times New Roman" w:hAnsi="Times New Roman" w:eastAsia="微软雅黑"/>
          <w:sz w:val="24"/>
        </w:rPr>
        <w:t>表3-11 背景信息缺失的影响与改进</w:t>
      </w:r>
    </w:p>
    <w:tbl>
      <w:tblPr>
        <w:tblStyle w:val="29"/>
        <w:tblW w:w="0" w:type="auto"/>
        <w:tblInd w:w="0" w:type="dxa"/>
        <w:tblBorders>
          <w:top w:val="single" w:color="E2E8F0" w:sz="6" w:space="0"/>
          <w:left w:val="single" w:color="E2E8F0" w:sz="6" w:space="0"/>
          <w:bottom w:val="single" w:color="E2E8F0" w:sz="6" w:space="0"/>
          <w:right w:val="single" w:color="E2E8F0" w:sz="6" w:space="0"/>
          <w:insideH w:val="single" w:color="E2E8F0" w:sz="6" w:space="0"/>
          <w:insideV w:val="single" w:color="E2E8F0" w:sz="6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36"/>
        <w:gridCol w:w="2416"/>
        <w:gridCol w:w="3736"/>
      </w:tblGrid>
      <w:tr w14:paraId="08D4B3BF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EEF4FF"/>
          </w:tcPr>
          <w:p w14:paraId="575DFCCD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b/>
                <w:color w:val="1E3A8A"/>
                <w:sz w:val="22"/>
              </w:rPr>
              <w:t>缺失背景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EEF4FF"/>
          </w:tcPr>
          <w:p w14:paraId="1D1BFA58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b/>
                <w:color w:val="1E3A8A"/>
                <w:sz w:val="22"/>
              </w:rPr>
              <w:t>可能导致的问题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EEF4FF"/>
          </w:tcPr>
          <w:p w14:paraId="2E356147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b/>
                <w:color w:val="1E3A8A"/>
                <w:sz w:val="22"/>
              </w:rPr>
              <w:t>改进建议</w:t>
            </w:r>
          </w:p>
        </w:tc>
      </w:tr>
      <w:tr w14:paraId="4A9A4B78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3BF5A5FD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缺企业类型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58FC594F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回答不适用于你的企业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1BD3F90B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说明是大企业还是小企业、什么行业</w:t>
            </w:r>
          </w:p>
        </w:tc>
      </w:tr>
      <w:tr w14:paraId="33688287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2CE2227A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缺纳税人身份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2742404E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税率、政策适用错误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540C5D4D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明确一般纳税人还是小规模纳税人</w:t>
            </w:r>
          </w:p>
        </w:tc>
      </w:tr>
      <w:tr w14:paraId="0D243CF9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0EAB20BA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缺具体数据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400BB464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无法进行计算或分析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0A480865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提供所需的数值信息</w:t>
            </w:r>
          </w:p>
        </w:tc>
      </w:tr>
      <w:tr w14:paraId="75723943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74D1B3E3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缺时间信息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0743A8C8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可能引用过时政策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23EAC985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说明数据的时间或要求使用最新政策</w:t>
            </w:r>
          </w:p>
        </w:tc>
      </w:tr>
      <w:bookmarkEnd w:id="26"/>
    </w:tbl>
    <w:p w14:paraId="4739F6C4">
      <w:pPr>
        <w:pStyle w:val="6"/>
      </w:pPr>
      <w:bookmarkStart w:id="27" w:name="三敏感背景信息的脱敏处理"/>
      <w:r>
        <w:rPr>
          <w:rFonts w:ascii="Times New Roman" w:hAnsi="Times New Roman" w:eastAsia="微软雅黑"/>
          <w:sz w:val="24"/>
        </w:rPr>
        <w:t>三、敏感背景信息的脱敏处理</w:t>
      </w:r>
    </w:p>
    <w:p w14:paraId="70200C78">
      <w:pPr>
        <w:pStyle w:val="23"/>
      </w:pPr>
      <w:r>
        <w:rPr>
          <w:rFonts w:ascii="Times New Roman" w:hAnsi="Times New Roman" w:eastAsia="微软雅黑"/>
          <w:sz w:val="24"/>
        </w:rPr>
        <w:t>提供背景信息时，务必对敏感信息进行脱敏处理，如表3-12所示。</w:t>
      </w:r>
    </w:p>
    <w:p w14:paraId="2C865AF0">
      <w:pPr>
        <w:pStyle w:val="3"/>
      </w:pPr>
      <w:r>
        <w:rPr>
          <w:rFonts w:ascii="Times New Roman" w:hAnsi="Times New Roman" w:eastAsia="微软雅黑"/>
          <w:sz w:val="24"/>
        </w:rPr>
        <w:t>表3-12 背景信息脱敏处理方法</w:t>
      </w:r>
    </w:p>
    <w:tbl>
      <w:tblPr>
        <w:tblStyle w:val="29"/>
        <w:tblW w:w="0" w:type="auto"/>
        <w:tblInd w:w="0" w:type="dxa"/>
        <w:tblBorders>
          <w:top w:val="single" w:color="E2E8F0" w:sz="6" w:space="0"/>
          <w:left w:val="single" w:color="E2E8F0" w:sz="6" w:space="0"/>
          <w:bottom w:val="single" w:color="E2E8F0" w:sz="6" w:space="0"/>
          <w:right w:val="single" w:color="E2E8F0" w:sz="6" w:space="0"/>
          <w:insideH w:val="single" w:color="E2E8F0" w:sz="6" w:space="0"/>
          <w:insideV w:val="single" w:color="E2E8F0" w:sz="6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36"/>
        <w:gridCol w:w="1316"/>
        <w:gridCol w:w="3776"/>
      </w:tblGrid>
      <w:tr w14:paraId="2285F7C7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EEF4FF"/>
          </w:tcPr>
          <w:p w14:paraId="09A7C470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b/>
                <w:color w:val="1E3A8A"/>
                <w:sz w:val="22"/>
              </w:rPr>
              <w:t>信息类型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EEF4FF"/>
          </w:tcPr>
          <w:p w14:paraId="743CB3A0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b/>
                <w:color w:val="1E3A8A"/>
                <w:sz w:val="22"/>
              </w:rPr>
              <w:t>处理方式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EEF4FF"/>
          </w:tcPr>
          <w:p w14:paraId="0CDDB3D9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b/>
                <w:color w:val="1E3A8A"/>
                <w:sz w:val="22"/>
              </w:rPr>
              <w:t>示例（脱敏前→脱敏后）</w:t>
            </w:r>
          </w:p>
        </w:tc>
      </w:tr>
      <w:tr w14:paraId="49AEE8F9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5EDB6011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b/>
                <w:bCs/>
                <w:sz w:val="22"/>
              </w:rPr>
              <w:t>公司真实名称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2D67FB1B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用代称替代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71F4E83C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“恒信科技有限公司”</w:t>
            </w:r>
            <w:r>
              <w:t xml:space="preserve"> </w:t>
            </w:r>
            <w:r>
              <w:rPr>
                <w:rFonts w:ascii="Times New Roman" w:hAnsi="Times New Roman" w:eastAsia="微软雅黑"/>
                <w:sz w:val="22"/>
              </w:rPr>
              <w:t>→</w:t>
            </w:r>
            <w:r>
              <w:t xml:space="preserve"> </w:t>
            </w:r>
            <w:r>
              <w:rPr>
                <w:rFonts w:ascii="Times New Roman" w:hAnsi="Times New Roman" w:eastAsia="微软雅黑"/>
                <w:sz w:val="22"/>
              </w:rPr>
              <w:t>“A科技公司”</w:t>
            </w:r>
          </w:p>
        </w:tc>
      </w:tr>
      <w:tr w14:paraId="1B5AE550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105ED62E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b/>
                <w:bCs/>
                <w:sz w:val="22"/>
              </w:rPr>
              <w:t>具体金额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4AA3A29B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等比例缩放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6CB94E0E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实际1,000万 → 输入100万演示</w:t>
            </w:r>
          </w:p>
        </w:tc>
      </w:tr>
      <w:tr w14:paraId="6962F624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4E33D2F1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b/>
                <w:bCs/>
                <w:sz w:val="22"/>
              </w:rPr>
              <w:t>客户信息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2E4334C9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必须脱敏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1FFC1C28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“深圳华强电子”</w:t>
            </w:r>
            <w:r>
              <w:t xml:space="preserve"> </w:t>
            </w:r>
            <w:r>
              <w:rPr>
                <w:rFonts w:ascii="Times New Roman" w:hAnsi="Times New Roman" w:eastAsia="微软雅黑"/>
                <w:sz w:val="22"/>
              </w:rPr>
              <w:t>→</w:t>
            </w:r>
            <w:r>
              <w:t xml:space="preserve"> </w:t>
            </w:r>
            <w:r>
              <w:rPr>
                <w:rFonts w:ascii="Times New Roman" w:hAnsi="Times New Roman" w:eastAsia="微软雅黑"/>
                <w:sz w:val="22"/>
              </w:rPr>
              <w:t>“客户甲”</w:t>
            </w:r>
          </w:p>
        </w:tc>
      </w:tr>
      <w:tr w14:paraId="40B605CD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2D572592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b/>
                <w:bCs/>
                <w:sz w:val="22"/>
              </w:rPr>
              <w:t>员工个人信息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7810BD4D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完全脱敏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191727B5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删除身份证号、手机号等字段</w:t>
            </w:r>
          </w:p>
        </w:tc>
      </w:tr>
    </w:tbl>
    <w:p w14:paraId="352545A7">
      <w:r>
        <w:pict>
          <v:rect id="_x0000_i1033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24"/>
    <w:bookmarkEnd w:id="27"/>
    <w:p w14:paraId="4E5F253E">
      <w:pPr>
        <w:pStyle w:val="5"/>
      </w:pPr>
      <w:bookmarkStart w:id="28" w:name="输出格式规范结果呈现方式"/>
      <w:r>
        <w:rPr>
          <w:rFonts w:ascii="Times New Roman" w:hAnsi="Times New Roman" w:eastAsia="微软雅黑"/>
          <w:sz w:val="24"/>
        </w:rPr>
        <w:t>3.2.4 输出格式：规范结果呈现方式</w:t>
      </w:r>
    </w:p>
    <w:p w14:paraId="217C1601">
      <w:pPr>
        <w:pStyle w:val="6"/>
      </w:pPr>
      <w:bookmarkStart w:id="29" w:name="一格式控制的价值"/>
      <w:r>
        <w:rPr>
          <w:rFonts w:ascii="Times New Roman" w:hAnsi="Times New Roman" w:eastAsia="微软雅黑"/>
          <w:sz w:val="24"/>
        </w:rPr>
        <w:t>一、格式控制的价值</w:t>
      </w:r>
    </w:p>
    <w:p w14:paraId="3C17691A">
      <w:pPr>
        <w:pStyle w:val="23"/>
      </w:pPr>
      <w:r>
        <w:rPr>
          <w:rFonts w:ascii="Times New Roman" w:hAnsi="Times New Roman" w:eastAsia="微软雅黑"/>
          <w:sz w:val="24"/>
        </w:rPr>
        <w:t>明确的格式要求可以让AI的输出更加规范、易于阅读和直接使用，如图3-8所示。</w:t>
      </w:r>
    </w:p>
    <w:p w14:paraId="4E90808D">
      <w:pPr>
        <w:pStyle w:val="35"/>
      </w:pPr>
      <w:r>
        <w:drawing>
          <wp:inline distT="0" distB="0" distL="114300" distR="114300">
            <wp:extent cx="4800600" cy="3823970"/>
            <wp:effectExtent l="0" t="0" r="0" b="0"/>
            <wp:docPr id="62" name="Picture" descr="mermaid diagr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" name="Picture" descr="mermaid diagram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800600" cy="3824478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59302EB0">
      <w:pPr>
        <w:pStyle w:val="3"/>
      </w:pPr>
      <w:r>
        <w:rPr>
          <w:rFonts w:ascii="Times New Roman" w:hAnsi="Times New Roman" w:eastAsia="微软雅黑"/>
          <w:sz w:val="24"/>
        </w:rPr>
        <w:t>图3-8 格式控制的价值</w:t>
      </w:r>
    </w:p>
    <w:bookmarkEnd w:id="29"/>
    <w:p w14:paraId="221893D3">
      <w:pPr>
        <w:pStyle w:val="6"/>
      </w:pPr>
      <w:bookmarkStart w:id="30" w:name="二常用输出格式类型"/>
      <w:r>
        <w:rPr>
          <w:rFonts w:ascii="Times New Roman" w:hAnsi="Times New Roman" w:eastAsia="微软雅黑"/>
          <w:sz w:val="24"/>
        </w:rPr>
        <w:t>二、常用输出格式类型</w:t>
      </w:r>
    </w:p>
    <w:p w14:paraId="42A04769">
      <w:pPr>
        <w:pStyle w:val="23"/>
      </w:pPr>
      <w:r>
        <w:rPr>
          <w:rFonts w:ascii="Times New Roman" w:hAnsi="Times New Roman" w:eastAsia="微软雅黑"/>
          <w:b/>
          <w:bCs/>
          <w:sz w:val="24"/>
        </w:rPr>
        <w:t>1. Markdown格式</w:t>
      </w:r>
    </w:p>
    <w:p w14:paraId="369DE5C1">
      <w:pPr>
        <w:pStyle w:val="3"/>
      </w:pPr>
      <w:r>
        <w:rPr>
          <w:rFonts w:ascii="Times New Roman" w:hAnsi="Times New Roman" w:eastAsia="微软雅黑"/>
          <w:sz w:val="24"/>
        </w:rPr>
        <w:t>Markdown是一种轻量级标记语言，AI大模型普遍支持输出Markdown格式，在很多平台中可以直接渲染为格式化文本。</w:t>
      </w:r>
    </w:p>
    <w:p w14:paraId="6C8B829B">
      <w:pPr>
        <w:pStyle w:val="37"/>
      </w:pPr>
      <w:r>
        <w:rPr>
          <w:rStyle w:val="36"/>
          <w:rFonts w:ascii="Times New Roman" w:hAnsi="Times New Roman" w:eastAsia="微软雅黑"/>
          <w:sz w:val="24"/>
        </w:rPr>
        <w:t>【请求Markdown格式的提示词示例】</w:t>
      </w:r>
      <w:r>
        <w:br w:type="textWrapping"/>
      </w:r>
      <w:r>
        <w:br w:type="textWrapping"/>
      </w:r>
      <w:r>
        <w:rPr>
          <w:rStyle w:val="36"/>
          <w:rFonts w:ascii="Times New Roman" w:hAnsi="Times New Roman" w:eastAsia="微软雅黑"/>
          <w:sz w:val="24"/>
        </w:rPr>
        <w:t>请将以下财务分析内容整理为Markdown格式的报告：</w:t>
      </w:r>
      <w:r>
        <w:br w:type="textWrapping"/>
      </w:r>
      <w:r>
        <w:rPr>
          <w:rStyle w:val="36"/>
          <w:rFonts w:ascii="Times New Roman" w:hAnsi="Times New Roman" w:eastAsia="微软雅黑"/>
          <w:sz w:val="24"/>
        </w:rPr>
        <w:t>- 使用 # 作为报告标题</w:t>
      </w:r>
      <w:r>
        <w:br w:type="textWrapping"/>
      </w:r>
      <w:r>
        <w:rPr>
          <w:rStyle w:val="36"/>
          <w:rFonts w:ascii="Times New Roman" w:hAnsi="Times New Roman" w:eastAsia="微软雅黑"/>
          <w:sz w:val="24"/>
        </w:rPr>
        <w:t>- 使用 ## 作为各分析维度的标题</w:t>
      </w:r>
      <w:r>
        <w:br w:type="textWrapping"/>
      </w:r>
      <w:r>
        <w:rPr>
          <w:rStyle w:val="36"/>
          <w:rFonts w:ascii="Times New Roman" w:hAnsi="Times New Roman" w:eastAsia="微软雅黑"/>
          <w:sz w:val="24"/>
        </w:rPr>
        <w:t>- 关键数字和重要结论使用**加粗**</w:t>
      </w:r>
      <w:r>
        <w:br w:type="textWrapping"/>
      </w:r>
      <w:r>
        <w:rPr>
          <w:rStyle w:val="36"/>
          <w:rFonts w:ascii="Times New Roman" w:hAnsi="Times New Roman" w:eastAsia="微软雅黑"/>
          <w:sz w:val="24"/>
        </w:rPr>
        <w:t>- 风险提示使用 &gt; 引用格式标注</w:t>
      </w:r>
      <w:r>
        <w:br w:type="textWrapping"/>
      </w:r>
      <w:r>
        <w:rPr>
          <w:rStyle w:val="36"/>
          <w:rFonts w:ascii="Times New Roman" w:hAnsi="Times New Roman" w:eastAsia="微软雅黑"/>
          <w:sz w:val="24"/>
        </w:rPr>
        <w:t>- 最后用表格汇总核心财务指标</w:t>
      </w:r>
    </w:p>
    <w:p w14:paraId="4DF9D747">
      <w:pPr>
        <w:pStyle w:val="23"/>
      </w:pPr>
      <w:r>
        <w:rPr>
          <w:rFonts w:ascii="Times New Roman" w:hAnsi="Times New Roman" w:eastAsia="微软雅黑"/>
          <w:b/>
          <w:bCs/>
          <w:sz w:val="24"/>
        </w:rPr>
        <w:t>Markdown常用语法速查：</w:t>
      </w:r>
    </w:p>
    <w:p w14:paraId="63156A6C">
      <w:pPr>
        <w:pStyle w:val="3"/>
      </w:pPr>
      <w:r>
        <w:rPr>
          <w:rFonts w:ascii="Times New Roman" w:hAnsi="Times New Roman" w:eastAsia="微软雅黑"/>
          <w:sz w:val="24"/>
        </w:rPr>
        <w:t>表3-13 Markdown常用语法在财务报告中的应用</w:t>
      </w:r>
    </w:p>
    <w:tbl>
      <w:tblPr>
        <w:tblStyle w:val="29"/>
        <w:tblW w:w="0" w:type="auto"/>
        <w:tblInd w:w="0" w:type="dxa"/>
        <w:tblBorders>
          <w:top w:val="single" w:color="E2E8F0" w:sz="6" w:space="0"/>
          <w:left w:val="single" w:color="E2E8F0" w:sz="6" w:space="0"/>
          <w:bottom w:val="single" w:color="E2E8F0" w:sz="6" w:space="0"/>
          <w:right w:val="single" w:color="E2E8F0" w:sz="6" w:space="0"/>
          <w:insideH w:val="single" w:color="E2E8F0" w:sz="6" w:space="0"/>
          <w:insideV w:val="single" w:color="E2E8F0" w:sz="6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96"/>
        <w:gridCol w:w="1096"/>
        <w:gridCol w:w="2196"/>
      </w:tblGrid>
      <w:tr w14:paraId="4AC47880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EEF4FF"/>
          </w:tcPr>
          <w:p w14:paraId="6579555A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b/>
                <w:color w:val="1E3A8A"/>
                <w:sz w:val="22"/>
              </w:rPr>
              <w:t>语法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EEF4FF"/>
          </w:tcPr>
          <w:p w14:paraId="0DB075B4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b/>
                <w:color w:val="1E3A8A"/>
                <w:sz w:val="22"/>
              </w:rPr>
              <w:t>效果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EEF4FF"/>
          </w:tcPr>
          <w:p w14:paraId="57851DD4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b/>
                <w:color w:val="1E3A8A"/>
                <w:sz w:val="22"/>
              </w:rPr>
              <w:t>财务报告应用场景</w:t>
            </w:r>
          </w:p>
        </w:tc>
      </w:tr>
      <w:tr w14:paraId="3D4FD34B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1057EA38">
            <w:pPr>
              <w:pStyle w:val="24"/>
              <w:jc w:val="left"/>
            </w:pPr>
            <w:r>
              <w:rPr>
                <w:rStyle w:val="36"/>
                <w:rFonts w:ascii="Times New Roman" w:hAnsi="Times New Roman" w:eastAsia="微软雅黑"/>
                <w:sz w:val="22"/>
              </w:rPr>
              <w:t># 标题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499396DD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一级标题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6E272CBF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报告总标题</w:t>
            </w:r>
          </w:p>
        </w:tc>
      </w:tr>
      <w:tr w14:paraId="34B52B22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5BE6E6AF">
            <w:pPr>
              <w:pStyle w:val="24"/>
              <w:jc w:val="left"/>
            </w:pPr>
            <w:r>
              <w:rPr>
                <w:rStyle w:val="36"/>
                <w:rFonts w:ascii="Times New Roman" w:hAnsi="Times New Roman" w:eastAsia="微软雅黑"/>
                <w:sz w:val="22"/>
              </w:rPr>
              <w:t>## 标题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4F643217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二级标题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1B7AD933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各分析维度标题</w:t>
            </w:r>
          </w:p>
        </w:tc>
      </w:tr>
      <w:tr w14:paraId="323DCB66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7CFE1AD1">
            <w:pPr>
              <w:pStyle w:val="24"/>
              <w:jc w:val="left"/>
            </w:pPr>
            <w:r>
              <w:rPr>
                <w:rStyle w:val="36"/>
                <w:rFonts w:ascii="Times New Roman" w:hAnsi="Times New Roman" w:eastAsia="微软雅黑"/>
                <w:sz w:val="22"/>
              </w:rPr>
              <w:t>**文字**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383079C1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b/>
                <w:bCs/>
                <w:sz w:val="22"/>
              </w:rPr>
              <w:t>加粗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369E1FB2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关键数据、重要结论</w:t>
            </w:r>
          </w:p>
        </w:tc>
      </w:tr>
      <w:tr w14:paraId="60354161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1C243BAC">
            <w:pPr>
              <w:pStyle w:val="24"/>
              <w:jc w:val="left"/>
            </w:pPr>
            <w:r>
              <w:rPr>
                <w:rStyle w:val="36"/>
                <w:rFonts w:ascii="Times New Roman" w:hAnsi="Times New Roman" w:eastAsia="微软雅黑"/>
                <w:sz w:val="22"/>
              </w:rPr>
              <w:t>&gt; 文字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08F474CE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引用块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23EDDFF1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风险提示、注意事项</w:t>
            </w:r>
          </w:p>
        </w:tc>
      </w:tr>
      <w:tr w14:paraId="3A94B1BB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2384961E">
            <w:pPr>
              <w:pStyle w:val="24"/>
              <w:jc w:val="left"/>
            </w:pPr>
            <w:r>
              <w:rPr>
                <w:rStyle w:val="36"/>
                <w:rFonts w:ascii="Times New Roman" w:hAnsi="Times New Roman" w:eastAsia="微软雅黑"/>
                <w:sz w:val="22"/>
              </w:rPr>
              <w:t>- 项目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3A8FA1D5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无序列表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5935EDE5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问题列举、建议清单</w:t>
            </w:r>
          </w:p>
        </w:tc>
      </w:tr>
      <w:tr w14:paraId="297D6C50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4C52D45F">
            <w:pPr>
              <w:pStyle w:val="24"/>
              <w:jc w:val="left"/>
            </w:pPr>
            <w:r>
              <w:rPr>
                <w:rStyle w:val="36"/>
                <w:rFonts w:ascii="Times New Roman" w:hAnsi="Times New Roman" w:eastAsia="微软雅黑"/>
                <w:sz w:val="22"/>
              </w:rPr>
              <w:t>1. 项目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5E80A315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有序列表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66A38EC9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操作步骤、分析流程</w:t>
            </w:r>
          </w:p>
        </w:tc>
      </w:tr>
      <w:tr w14:paraId="35A6A038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652F9A3C">
            <w:pPr>
              <w:pStyle w:val="24"/>
              <w:jc w:val="left"/>
            </w:pPr>
            <w:r>
              <w:rPr>
                <w:rStyle w:val="36"/>
                <w:rFonts w:ascii="Times New Roman" w:hAnsi="Times New Roman" w:eastAsia="微软雅黑"/>
                <w:sz w:val="22"/>
              </w:rPr>
              <w:t>\| 表格 \|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5E10B610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表格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6B9EFF70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指标对比、数据汇总</w:t>
            </w:r>
          </w:p>
        </w:tc>
      </w:tr>
    </w:tbl>
    <w:p w14:paraId="3734B286">
      <w:pPr>
        <w:pStyle w:val="3"/>
      </w:pPr>
      <w:r>
        <w:rPr>
          <w:rFonts w:ascii="Times New Roman" w:hAnsi="Times New Roman" w:eastAsia="微软雅黑"/>
          <w:b/>
          <w:bCs/>
          <w:sz w:val="24"/>
        </w:rPr>
        <w:t>2. 表格格式</w:t>
      </w:r>
    </w:p>
    <w:p w14:paraId="7572781C">
      <w:pPr>
        <w:pStyle w:val="3"/>
      </w:pPr>
      <w:r>
        <w:rPr>
          <w:rFonts w:ascii="Times New Roman" w:hAnsi="Times New Roman" w:eastAsia="微软雅黑"/>
          <w:sz w:val="24"/>
        </w:rPr>
        <w:t>表格是财务分析中最常用的格式，适合对比分析和数据展示。</w:t>
      </w:r>
    </w:p>
    <w:p w14:paraId="159A7CEA">
      <w:pPr>
        <w:pStyle w:val="37"/>
      </w:pPr>
      <w:r>
        <w:rPr>
          <w:rStyle w:val="36"/>
          <w:rFonts w:ascii="Times New Roman" w:hAnsi="Times New Roman" w:eastAsia="微软雅黑"/>
          <w:sz w:val="24"/>
        </w:rPr>
        <w:t>【请求表格格式的提示词示例】</w:t>
      </w:r>
      <w:r>
        <w:br w:type="textWrapping"/>
      </w:r>
      <w:r>
        <w:br w:type="textWrapping"/>
      </w:r>
      <w:r>
        <w:rPr>
          <w:rStyle w:val="36"/>
          <w:rFonts w:ascii="Times New Roman" w:hAnsi="Times New Roman" w:eastAsia="微软雅黑"/>
          <w:sz w:val="24"/>
        </w:rPr>
        <w:t>请以表格形式介绍企业常用的偿债能力指标，</w:t>
      </w:r>
      <w:r>
        <w:br w:type="textWrapping"/>
      </w:r>
      <w:r>
        <w:rPr>
          <w:rStyle w:val="36"/>
          <w:rFonts w:ascii="Times New Roman" w:hAnsi="Times New Roman" w:eastAsia="微软雅黑"/>
          <w:sz w:val="24"/>
        </w:rPr>
        <w:t>表格包含以下列：</w:t>
      </w:r>
      <w:r>
        <w:br w:type="textWrapping"/>
      </w:r>
      <w:r>
        <w:rPr>
          <w:rStyle w:val="36"/>
          <w:rFonts w:ascii="Times New Roman" w:hAnsi="Times New Roman" w:eastAsia="微软雅黑"/>
          <w:sz w:val="24"/>
        </w:rPr>
        <w:t>| 指标名称 | 计算公式 | 指标含义 | 参考标准 | 局限性 |</w:t>
      </w:r>
    </w:p>
    <w:p w14:paraId="454A91B4">
      <w:pPr>
        <w:pStyle w:val="23"/>
      </w:pPr>
      <w:r>
        <w:rPr>
          <w:rFonts w:ascii="Times New Roman" w:hAnsi="Times New Roman" w:eastAsia="微软雅黑"/>
          <w:b/>
          <w:bCs/>
          <w:sz w:val="24"/>
        </w:rPr>
        <w:t>3. 结构化报告格式</w:t>
      </w:r>
    </w:p>
    <w:p w14:paraId="10BAD8AB">
      <w:pPr>
        <w:pStyle w:val="3"/>
      </w:pPr>
      <w:r>
        <w:rPr>
          <w:rFonts w:ascii="Times New Roman" w:hAnsi="Times New Roman" w:eastAsia="微软雅黑"/>
          <w:sz w:val="24"/>
        </w:rPr>
        <w:t>对于较长的分析报告，建议指定具体的章节结构：</w:t>
      </w:r>
    </w:p>
    <w:p w14:paraId="141488D5">
      <w:pPr>
        <w:pStyle w:val="37"/>
      </w:pPr>
      <w:r>
        <w:rPr>
          <w:rStyle w:val="36"/>
          <w:rFonts w:ascii="Times New Roman" w:hAnsi="Times New Roman" w:eastAsia="微软雅黑"/>
          <w:sz w:val="24"/>
        </w:rPr>
        <w:t>请按以下结构生成财务分析报告：</w:t>
      </w:r>
      <w:r>
        <w:br w:type="textWrapping"/>
      </w:r>
      <w:r>
        <w:br w:type="textWrapping"/>
      </w:r>
      <w:r>
        <w:rPr>
          <w:rStyle w:val="36"/>
          <w:rFonts w:ascii="Times New Roman" w:hAnsi="Times New Roman" w:eastAsia="微软雅黑"/>
          <w:sz w:val="24"/>
        </w:rPr>
        <w:t>一、公司基本情况（约100字）</w:t>
      </w:r>
      <w:r>
        <w:br w:type="textWrapping"/>
      </w:r>
      <w:r>
        <w:rPr>
          <w:rStyle w:val="36"/>
          <w:rFonts w:ascii="Times New Roman" w:hAnsi="Times New Roman" w:eastAsia="微软雅黑"/>
          <w:sz w:val="24"/>
        </w:rPr>
        <w:t>二、主要财务指标分析</w:t>
      </w:r>
      <w:r>
        <w:br w:type="textWrapping"/>
      </w:r>
      <w:r>
        <w:rPr>
          <w:rStyle w:val="36"/>
          <w:rFonts w:ascii="Times New Roman" w:hAnsi="Times New Roman" w:eastAsia="微软雅黑"/>
          <w:sz w:val="24"/>
        </w:rPr>
        <w:t xml:space="preserve">   2.1 盈利能力分析</w:t>
      </w:r>
      <w:r>
        <w:br w:type="textWrapping"/>
      </w:r>
      <w:r>
        <w:rPr>
          <w:rStyle w:val="36"/>
          <w:rFonts w:ascii="Times New Roman" w:hAnsi="Times New Roman" w:eastAsia="微软雅黑"/>
          <w:sz w:val="24"/>
        </w:rPr>
        <w:t xml:space="preserve">   2.2 偿债能力分析</w:t>
      </w:r>
      <w:r>
        <w:br w:type="textWrapping"/>
      </w:r>
      <w:r>
        <w:rPr>
          <w:rStyle w:val="36"/>
          <w:rFonts w:ascii="Times New Roman" w:hAnsi="Times New Roman" w:eastAsia="微软雅黑"/>
          <w:sz w:val="24"/>
        </w:rPr>
        <w:t xml:space="preserve">   2.3 营运能力分析</w:t>
      </w:r>
      <w:r>
        <w:br w:type="textWrapping"/>
      </w:r>
      <w:r>
        <w:rPr>
          <w:rStyle w:val="36"/>
          <w:rFonts w:ascii="Times New Roman" w:hAnsi="Times New Roman" w:eastAsia="微软雅黑"/>
          <w:sz w:val="24"/>
        </w:rPr>
        <w:t>三、综合评价与建议（约200字）</w:t>
      </w:r>
      <w:r>
        <w:br w:type="textWrapping"/>
      </w:r>
      <w:r>
        <w:br w:type="textWrapping"/>
      </w:r>
      <w:r>
        <w:rPr>
          <w:rStyle w:val="36"/>
          <w:rFonts w:ascii="Times New Roman" w:hAnsi="Times New Roman" w:eastAsia="微软雅黑"/>
          <w:sz w:val="24"/>
        </w:rPr>
        <w:t>每个指标请以"指标值 + 同比变化 + 简要评价"的格式呈现。</w:t>
      </w:r>
    </w:p>
    <w:bookmarkEnd w:id="30"/>
    <w:p w14:paraId="76089355">
      <w:pPr>
        <w:pStyle w:val="6"/>
      </w:pPr>
      <w:bookmarkStart w:id="31" w:name="三格式要求的注意事项"/>
      <w:r>
        <w:rPr>
          <w:rFonts w:ascii="Times New Roman" w:hAnsi="Times New Roman" w:eastAsia="微软雅黑"/>
          <w:sz w:val="24"/>
        </w:rPr>
        <w:t>三、格式要求的注意事项</w:t>
      </w:r>
    </w:p>
    <w:p w14:paraId="20CA5E65">
      <w:pPr>
        <w:pStyle w:val="23"/>
      </w:pPr>
      <w:r>
        <w:rPr>
          <w:rFonts w:ascii="Times New Roman" w:hAnsi="Times New Roman" w:eastAsia="微软雅黑"/>
          <w:sz w:val="24"/>
        </w:rPr>
        <w:t>在使用格式控制时，需要注意：</w:t>
      </w:r>
      <w:r>
        <w:rPr>
          <w:rFonts w:ascii="Times New Roman" w:hAnsi="Times New Roman" w:eastAsia="微软雅黑"/>
          <w:b/>
          <w:bCs/>
          <w:sz w:val="24"/>
        </w:rPr>
        <w:t>格式服务于内容</w:t>
      </w:r>
      <w:r>
        <w:rPr>
          <w:rFonts w:ascii="Times New Roman" w:hAnsi="Times New Roman" w:eastAsia="微软雅黑"/>
          <w:sz w:val="24"/>
        </w:rPr>
        <w:t>，不必为了格式而格式；</w:t>
      </w:r>
      <w:r>
        <w:rPr>
          <w:rFonts w:ascii="Times New Roman" w:hAnsi="Times New Roman" w:eastAsia="微软雅黑"/>
          <w:b/>
          <w:bCs/>
          <w:sz w:val="24"/>
        </w:rPr>
        <w:t>复杂格式分步骤要求</w:t>
      </w:r>
      <w:r>
        <w:rPr>
          <w:rFonts w:ascii="Times New Roman" w:hAnsi="Times New Roman" w:eastAsia="微软雅黑"/>
          <w:sz w:val="24"/>
        </w:rPr>
        <w:t>，先获得内容再要求格式化；</w:t>
      </w:r>
      <w:r>
        <w:rPr>
          <w:rFonts w:ascii="Times New Roman" w:hAnsi="Times New Roman" w:eastAsia="微软雅黑"/>
          <w:b/>
          <w:bCs/>
          <w:sz w:val="24"/>
        </w:rPr>
        <w:t>测试格式渲染</w:t>
      </w:r>
      <w:r>
        <w:rPr>
          <w:rFonts w:ascii="Times New Roman" w:hAnsi="Times New Roman" w:eastAsia="微软雅黑"/>
          <w:sz w:val="24"/>
        </w:rPr>
        <w:t>，不同平台对Markdown的渲染效果不同；</w:t>
      </w:r>
      <w:r>
        <w:rPr>
          <w:rFonts w:ascii="Times New Roman" w:hAnsi="Times New Roman" w:eastAsia="微软雅黑"/>
          <w:b/>
          <w:bCs/>
          <w:sz w:val="24"/>
        </w:rPr>
        <w:t>长度要求要合理</w:t>
      </w:r>
      <w:r>
        <w:rPr>
          <w:rFonts w:ascii="Times New Roman" w:hAnsi="Times New Roman" w:eastAsia="微软雅黑"/>
          <w:sz w:val="24"/>
        </w:rPr>
        <w:t>，不同任务匹配不同长度。</w:t>
      </w:r>
    </w:p>
    <w:p w14:paraId="62CE5D59">
      <w:r>
        <w:pict>
          <v:rect id="_x0000_i1034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15"/>
    <w:bookmarkEnd w:id="28"/>
    <w:bookmarkEnd w:id="31"/>
    <w:p w14:paraId="00984F86">
      <w:pPr>
        <w:pStyle w:val="4"/>
      </w:pPr>
      <w:bookmarkStart w:id="32" w:name="高级提示词技巧"/>
      <w:r>
        <w:rPr>
          <w:rFonts w:ascii="Times New Roman" w:hAnsi="Times New Roman" w:eastAsia="微软雅黑"/>
          <w:sz w:val="24"/>
        </w:rPr>
        <w:t>3.3 高级提示词技巧</w:t>
      </w:r>
    </w:p>
    <w:p w14:paraId="65F82246">
      <w:pPr>
        <w:pStyle w:val="5"/>
      </w:pPr>
      <w:bookmarkStart w:id="33" w:name="思维链chain-of-thought提示"/>
      <w:r>
        <w:rPr>
          <w:rFonts w:ascii="Times New Roman" w:hAnsi="Times New Roman" w:eastAsia="微软雅黑"/>
          <w:sz w:val="24"/>
        </w:rPr>
        <w:t>3.3.1 思维链（Chain of Thought）提示</w:t>
      </w:r>
    </w:p>
    <w:p w14:paraId="1F764BDD">
      <w:pPr>
        <w:pStyle w:val="6"/>
      </w:pPr>
      <w:bookmarkStart w:id="34" w:name="一什么是思维链提示"/>
      <w:r>
        <w:rPr>
          <w:rFonts w:ascii="Times New Roman" w:hAnsi="Times New Roman" w:eastAsia="微软雅黑"/>
          <w:sz w:val="24"/>
        </w:rPr>
        <w:t>一、什么是思维链提示</w:t>
      </w:r>
    </w:p>
    <w:p w14:paraId="6AD79D31">
      <w:pPr>
        <w:pStyle w:val="23"/>
      </w:pPr>
      <w:r>
        <w:rPr>
          <w:rFonts w:ascii="Times New Roman" w:hAnsi="Times New Roman" w:eastAsia="微软雅黑"/>
          <w:sz w:val="24"/>
        </w:rPr>
        <w:t>思维链（Chain of Thought，CoT）是一种让AI”展示思考过程”的提示技巧。通过要求AI分步骤思考和推理，可以显著提高复杂问题的解答质量。</w:t>
      </w:r>
    </w:p>
    <w:p w14:paraId="2A5DAA8B">
      <w:pPr>
        <w:pStyle w:val="13"/>
      </w:pPr>
      <w:r>
        <w:rPr>
          <w:rFonts w:ascii="Times New Roman" w:hAnsi="Times New Roman" w:eastAsia="微软雅黑"/>
          <w:b/>
          <w:bCs/>
          <w:sz w:val="24"/>
        </w:rPr>
        <w:t>通俗理解</w:t>
      </w:r>
      <w:r>
        <w:rPr>
          <w:rFonts w:ascii="Times New Roman" w:hAnsi="Times New Roman" w:eastAsia="微软雅黑"/>
          <w:sz w:val="24"/>
        </w:rPr>
        <w:t>：思维链就像做数学应用题时要求”写出解题步骤”一样——当AI被要求展示推理过程时，它的回答通常更加准确和可靠。</w:t>
      </w:r>
    </w:p>
    <w:p w14:paraId="2CAFAABA">
      <w:pPr>
        <w:pStyle w:val="23"/>
      </w:pPr>
      <w:r>
        <w:rPr>
          <w:rFonts w:ascii="Times New Roman" w:hAnsi="Times New Roman" w:eastAsia="微软雅黑"/>
          <w:b/>
          <w:bCs/>
          <w:sz w:val="24"/>
        </w:rPr>
        <w:t>思维链与普通提示的对比，如图3-9所示：</w:t>
      </w:r>
    </w:p>
    <w:p w14:paraId="2511DFAA">
      <w:pPr>
        <w:pStyle w:val="35"/>
      </w:pPr>
      <w:r>
        <w:drawing>
          <wp:inline distT="0" distB="0" distL="114300" distR="114300">
            <wp:extent cx="5667375" cy="332105"/>
            <wp:effectExtent l="0" t="0" r="0" b="1905"/>
            <wp:docPr id="70" name="Picture" descr="mermaid diagr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" name="Picture" descr="mermaid diagram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667375" cy="33210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1E3F6160">
      <w:pPr>
        <w:pStyle w:val="3"/>
      </w:pPr>
      <w:r>
        <w:rPr>
          <w:rFonts w:ascii="Times New Roman" w:hAnsi="Times New Roman" w:eastAsia="微软雅黑"/>
          <w:sz w:val="24"/>
        </w:rPr>
        <w:t>图3-9 思维链提示与普通提示的对比</w:t>
      </w:r>
    </w:p>
    <w:bookmarkEnd w:id="34"/>
    <w:p w14:paraId="46B9F46F">
      <w:pPr>
        <w:pStyle w:val="6"/>
      </w:pPr>
      <w:bookmarkStart w:id="35" w:name="二思维链的三种使用方法"/>
      <w:r>
        <w:rPr>
          <w:rFonts w:ascii="Times New Roman" w:hAnsi="Times New Roman" w:eastAsia="微软雅黑"/>
          <w:sz w:val="24"/>
        </w:rPr>
        <w:t>二、思维链的三种使用方法</w:t>
      </w:r>
    </w:p>
    <w:p w14:paraId="787BFC2B">
      <w:pPr>
        <w:pStyle w:val="23"/>
      </w:pPr>
      <w:r>
        <w:rPr>
          <w:rFonts w:ascii="Times New Roman" w:hAnsi="Times New Roman" w:eastAsia="微软雅黑"/>
          <w:b/>
          <w:bCs/>
          <w:sz w:val="24"/>
        </w:rPr>
        <w:t>方法1：显式要求分步骤</w:t>
      </w:r>
    </w:p>
    <w:p w14:paraId="5C6C0D06">
      <w:pPr>
        <w:pStyle w:val="37"/>
      </w:pPr>
      <w:r>
        <w:rPr>
          <w:rStyle w:val="36"/>
          <w:rFonts w:ascii="Times New Roman" w:hAnsi="Times New Roman" w:eastAsia="微软雅黑"/>
          <w:sz w:val="24"/>
        </w:rPr>
        <w:t>请计算该项目的净现值（NPV），要求：</w:t>
      </w:r>
      <w:r>
        <w:br w:type="textWrapping"/>
      </w:r>
      <w:r>
        <w:rPr>
          <w:rStyle w:val="36"/>
          <w:rFonts w:ascii="Times New Roman" w:hAnsi="Times New Roman" w:eastAsia="微软雅黑"/>
          <w:sz w:val="24"/>
        </w:rPr>
        <w:t>1. 首先列出已知条件</w:t>
      </w:r>
      <w:r>
        <w:br w:type="textWrapping"/>
      </w:r>
      <w:r>
        <w:rPr>
          <w:rStyle w:val="36"/>
          <w:rFonts w:ascii="Times New Roman" w:hAnsi="Times New Roman" w:eastAsia="微软雅黑"/>
          <w:sz w:val="24"/>
        </w:rPr>
        <w:t>2. 然后写出NPV计算公式</w:t>
      </w:r>
      <w:r>
        <w:br w:type="textWrapping"/>
      </w:r>
      <w:r>
        <w:rPr>
          <w:rStyle w:val="36"/>
          <w:rFonts w:ascii="Times New Roman" w:hAnsi="Times New Roman" w:eastAsia="微软雅黑"/>
          <w:sz w:val="24"/>
        </w:rPr>
        <w:t>3. 接着分步代入数据计算各年现金流的现值</w:t>
      </w:r>
      <w:r>
        <w:br w:type="textWrapping"/>
      </w:r>
      <w:r>
        <w:rPr>
          <w:rStyle w:val="36"/>
          <w:rFonts w:ascii="Times New Roman" w:hAnsi="Times New Roman" w:eastAsia="微软雅黑"/>
          <w:sz w:val="24"/>
        </w:rPr>
        <w:t>4. 最后汇总得出NPV并给出投资建议</w:t>
      </w:r>
    </w:p>
    <w:p w14:paraId="4AA57F16">
      <w:pPr>
        <w:pStyle w:val="23"/>
      </w:pPr>
      <w:r>
        <w:rPr>
          <w:rFonts w:ascii="Times New Roman" w:hAnsi="Times New Roman" w:eastAsia="微软雅黑"/>
          <w:b/>
          <w:bCs/>
          <w:sz w:val="24"/>
        </w:rPr>
        <w:t>方法2：使用引导语</w:t>
      </w:r>
    </w:p>
    <w:p w14:paraId="1BAEA388">
      <w:pPr>
        <w:pStyle w:val="37"/>
      </w:pPr>
      <w:r>
        <w:rPr>
          <w:rStyle w:val="36"/>
          <w:rFonts w:ascii="Times New Roman" w:hAnsi="Times New Roman" w:eastAsia="微软雅黑"/>
          <w:sz w:val="24"/>
        </w:rPr>
        <w:t>请判断这笔支出应资本化还是费用化。</w:t>
      </w:r>
      <w:r>
        <w:br w:type="textWrapping"/>
      </w:r>
      <w:r>
        <w:rPr>
          <w:rStyle w:val="36"/>
          <w:rFonts w:ascii="Times New Roman" w:hAnsi="Times New Roman" w:eastAsia="微软雅黑"/>
          <w:sz w:val="24"/>
        </w:rPr>
        <w:t>让我们一步一步地分析这个问题。</w:t>
      </w:r>
    </w:p>
    <w:p w14:paraId="35A400A1">
      <w:pPr>
        <w:pStyle w:val="23"/>
      </w:pPr>
      <w:r>
        <w:rPr>
          <w:rFonts w:ascii="Times New Roman" w:hAnsi="Times New Roman" w:eastAsia="微软雅黑"/>
          <w:b/>
          <w:bCs/>
          <w:sz w:val="24"/>
        </w:rPr>
        <w:t>方法3：要求展示推理过程</w:t>
      </w:r>
    </w:p>
    <w:p w14:paraId="45859BBB">
      <w:pPr>
        <w:pStyle w:val="37"/>
      </w:pPr>
      <w:r>
        <w:rPr>
          <w:rStyle w:val="36"/>
          <w:rFonts w:ascii="Times New Roman" w:hAnsi="Times New Roman" w:eastAsia="微软雅黑"/>
          <w:sz w:val="24"/>
        </w:rPr>
        <w:t>请分析这家公司净利润下降的原因。</w:t>
      </w:r>
      <w:r>
        <w:br w:type="textWrapping"/>
      </w:r>
      <w:r>
        <w:rPr>
          <w:rStyle w:val="36"/>
          <w:rFonts w:ascii="Times New Roman" w:hAnsi="Times New Roman" w:eastAsia="微软雅黑"/>
          <w:sz w:val="24"/>
        </w:rPr>
        <w:t>请展示你的完整分析推理过程，然后给出结论。</w:t>
      </w:r>
    </w:p>
    <w:bookmarkEnd w:id="35"/>
    <w:p w14:paraId="5DBE246C">
      <w:pPr>
        <w:pStyle w:val="6"/>
      </w:pPr>
      <w:bookmarkStart w:id="36" w:name="三思维链在财务场景的应用"/>
      <w:r>
        <w:rPr>
          <w:rFonts w:ascii="Times New Roman" w:hAnsi="Times New Roman" w:eastAsia="微软雅黑"/>
          <w:sz w:val="24"/>
        </w:rPr>
        <w:t>三、思维链在财务场景的应用</w:t>
      </w:r>
    </w:p>
    <w:p w14:paraId="06C267A0">
      <w:pPr>
        <w:pStyle w:val="23"/>
      </w:pPr>
      <w:r>
        <w:rPr>
          <w:rFonts w:ascii="Times New Roman" w:hAnsi="Times New Roman" w:eastAsia="微软雅黑"/>
          <w:sz w:val="24"/>
        </w:rPr>
        <w:t>表3-14 思维链在财务场景的典型应用</w:t>
      </w:r>
    </w:p>
    <w:tbl>
      <w:tblPr>
        <w:tblStyle w:val="29"/>
        <w:tblW w:w="0" w:type="auto"/>
        <w:tblInd w:w="0" w:type="dxa"/>
        <w:tblBorders>
          <w:top w:val="single" w:color="E2E8F0" w:sz="6" w:space="0"/>
          <w:left w:val="single" w:color="E2E8F0" w:sz="6" w:space="0"/>
          <w:bottom w:val="single" w:color="E2E8F0" w:sz="6" w:space="0"/>
          <w:right w:val="single" w:color="E2E8F0" w:sz="6" w:space="0"/>
          <w:insideH w:val="single" w:color="E2E8F0" w:sz="6" w:space="0"/>
          <w:insideV w:val="single" w:color="E2E8F0" w:sz="6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96"/>
        <w:gridCol w:w="2856"/>
        <w:gridCol w:w="3076"/>
      </w:tblGrid>
      <w:tr w14:paraId="2EABA5F6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EEF4FF"/>
          </w:tcPr>
          <w:p w14:paraId="7B5C0856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b/>
                <w:color w:val="1E3A8A"/>
                <w:sz w:val="22"/>
              </w:rPr>
              <w:t>应用场景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EEF4FF"/>
          </w:tcPr>
          <w:p w14:paraId="0A1A3F13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b/>
                <w:color w:val="1E3A8A"/>
                <w:sz w:val="22"/>
              </w:rPr>
              <w:t>为什么需要思维链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EEF4FF"/>
          </w:tcPr>
          <w:p w14:paraId="4AB02F29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b/>
                <w:color w:val="1E3A8A"/>
                <w:sz w:val="22"/>
              </w:rPr>
              <w:t>效果提升</w:t>
            </w:r>
          </w:p>
        </w:tc>
      </w:tr>
      <w:tr w14:paraId="1C5F07A4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4DAF878D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b/>
                <w:bCs/>
                <w:sz w:val="22"/>
              </w:rPr>
              <w:t>财务计算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06E46AB6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复杂计算步骤多，易出错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75FCACFE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可逐步验算，及时发现错误</w:t>
            </w:r>
          </w:p>
        </w:tc>
      </w:tr>
      <w:tr w14:paraId="2BF3B2FE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42075BEE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b/>
                <w:bCs/>
                <w:sz w:val="22"/>
              </w:rPr>
              <w:t>业务判断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65F2D98F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展示判断依据，增加可信度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3329A5ED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判断逻辑清晰，便于核实</w:t>
            </w:r>
          </w:p>
        </w:tc>
      </w:tr>
      <w:tr w14:paraId="5C12B198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7490E858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b/>
                <w:bCs/>
                <w:sz w:val="22"/>
              </w:rPr>
              <w:t>问题诊断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695ABF4B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系统分析原因，不遗漏可能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16FD23B9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分析更全面，不遗漏关键因素</w:t>
            </w:r>
          </w:p>
        </w:tc>
      </w:tr>
      <w:tr w14:paraId="2FE76000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306CDFFF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b/>
                <w:bCs/>
                <w:sz w:val="22"/>
              </w:rPr>
              <w:t>方案评估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04383CF5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多维度考量，决策更全面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763D5A0A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评估有依据，说服力更强</w:t>
            </w:r>
          </w:p>
        </w:tc>
      </w:tr>
    </w:tbl>
    <w:p w14:paraId="632003AE">
      <w:pPr>
        <w:pStyle w:val="3"/>
      </w:pPr>
      <w:r>
        <w:rPr>
          <w:rFonts w:ascii="Times New Roman" w:hAnsi="Times New Roman" w:eastAsia="微软雅黑"/>
          <w:b/>
          <w:bCs/>
          <w:sz w:val="24"/>
        </w:rPr>
        <w:t>思维链效果对比示例：</w:t>
      </w:r>
    </w:p>
    <w:p w14:paraId="3B058742">
      <w:pPr>
        <w:pStyle w:val="3"/>
      </w:pPr>
      <w:r>
        <w:rPr>
          <w:rFonts w:ascii="Times New Roman" w:hAnsi="Times New Roman" w:eastAsia="微软雅黑"/>
          <w:sz w:val="24"/>
        </w:rPr>
        <w:t>表3-15 思维链效果对比：以”资本化还是费用化”为例</w:t>
      </w:r>
    </w:p>
    <w:tbl>
      <w:tblPr>
        <w:tblStyle w:val="29"/>
        <w:tblW w:w="5000" w:type="pct"/>
        <w:tblInd w:w="0" w:type="dxa"/>
        <w:tblBorders>
          <w:top w:val="single" w:color="E2E8F0" w:sz="6" w:space="0"/>
          <w:left w:val="single" w:color="E2E8F0" w:sz="6" w:space="0"/>
          <w:bottom w:val="single" w:color="E2E8F0" w:sz="6" w:space="0"/>
          <w:right w:val="single" w:color="E2E8F0" w:sz="6" w:space="0"/>
          <w:insideH w:val="single" w:color="E2E8F0" w:sz="6" w:space="0"/>
          <w:insideV w:val="single" w:color="E2E8F0" w:sz="6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08"/>
        <w:gridCol w:w="3751"/>
        <w:gridCol w:w="4397"/>
      </w:tblGrid>
      <w:tr w14:paraId="0268A8A7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EEF4FF"/>
          </w:tcPr>
          <w:p w14:paraId="73BECA96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b/>
                <w:color w:val="1E3A8A"/>
                <w:sz w:val="22"/>
              </w:rPr>
              <w:t>对比项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EEF4FF"/>
          </w:tcPr>
          <w:p w14:paraId="733B9067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b/>
                <w:color w:val="1E3A8A"/>
                <w:sz w:val="22"/>
              </w:rPr>
              <w:t>普通提示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EEF4FF"/>
          </w:tcPr>
          <w:p w14:paraId="177EEE37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b/>
                <w:color w:val="1E3A8A"/>
                <w:sz w:val="22"/>
              </w:rPr>
              <w:t>思维链提示</w:t>
            </w:r>
          </w:p>
        </w:tc>
      </w:tr>
      <w:tr w14:paraId="0B7E81D5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11F32E01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提问方式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279CB3BD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“某公司花100万元改造生产线，改造后产能提升30%。应资本化还是费用化？”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4E94E519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同上+追加”请按以下步骤：1.说明判断标准 2.分析支出性质 3.对照标准判断 4.给出结论和账务处理”</w:t>
            </w:r>
          </w:p>
        </w:tc>
      </w:tr>
      <w:tr w14:paraId="0BBB4B20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7DD90730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回答特点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5D22889E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直接给出答案，理由简单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3EB07E84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分步展示完整推理，结论更可靠</w:t>
            </w:r>
          </w:p>
        </w:tc>
      </w:tr>
      <w:tr w14:paraId="77881240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798E4255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可验证性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43921B63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难以判断推理是否正确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4597FEB0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可逐步检验每个环节</w:t>
            </w:r>
          </w:p>
        </w:tc>
      </w:tr>
    </w:tbl>
    <w:p w14:paraId="3390C339">
      <w:r>
        <w:pict>
          <v:rect id="_x0000_i1035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33"/>
    <w:bookmarkEnd w:id="36"/>
    <w:p w14:paraId="444D41E1">
      <w:pPr>
        <w:pStyle w:val="5"/>
      </w:pPr>
      <w:bookmarkStart w:id="37" w:name="分步骤提示与任务拆解"/>
      <w:r>
        <w:rPr>
          <w:rFonts w:ascii="Times New Roman" w:hAnsi="Times New Roman" w:eastAsia="微软雅黑"/>
          <w:sz w:val="24"/>
        </w:rPr>
        <w:t>3.3.2 分步骤提示与任务拆解</w:t>
      </w:r>
    </w:p>
    <w:p w14:paraId="1B2AC752">
      <w:pPr>
        <w:pStyle w:val="6"/>
      </w:pPr>
      <w:bookmarkStart w:id="38" w:name="一任务拆解的必要性"/>
      <w:r>
        <w:rPr>
          <w:rFonts w:ascii="Times New Roman" w:hAnsi="Times New Roman" w:eastAsia="微软雅黑"/>
          <w:sz w:val="24"/>
        </w:rPr>
        <w:t>一、任务拆解的必要性</w:t>
      </w:r>
    </w:p>
    <w:p w14:paraId="3FBE3AEC">
      <w:pPr>
        <w:pStyle w:val="23"/>
      </w:pPr>
      <w:r>
        <w:rPr>
          <w:rFonts w:ascii="Times New Roman" w:hAnsi="Times New Roman" w:eastAsia="微软雅黑"/>
          <w:sz w:val="24"/>
        </w:rPr>
        <w:t>当面临复杂任务时，一次性提出所有要求往往导致AI顾此失彼、输出质量下降。将大任务拆解为小任务，可以显著提高每个环节的质量，如图3-10所示。</w:t>
      </w:r>
    </w:p>
    <w:p w14:paraId="29EA86ED">
      <w:pPr>
        <w:pStyle w:val="35"/>
      </w:pPr>
      <w:r>
        <w:drawing>
          <wp:inline distT="0" distB="0" distL="114300" distR="114300">
            <wp:extent cx="4800600" cy="2467610"/>
            <wp:effectExtent l="0" t="0" r="0" b="0"/>
            <wp:docPr id="77" name="Picture" descr="mermaid diagr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" name="Picture" descr="mermaid diagram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800600" cy="246765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019B8A32">
      <w:pPr>
        <w:pStyle w:val="3"/>
      </w:pPr>
      <w:r>
        <w:rPr>
          <w:rFonts w:ascii="Times New Roman" w:hAnsi="Times New Roman" w:eastAsia="微软雅黑"/>
          <w:sz w:val="24"/>
        </w:rPr>
        <w:t>图3-10 任务拆解流程</w:t>
      </w:r>
    </w:p>
    <w:bookmarkEnd w:id="38"/>
    <w:p w14:paraId="0B5B3B67">
      <w:pPr>
        <w:pStyle w:val="6"/>
      </w:pPr>
      <w:bookmarkStart w:id="39" w:name="二任务拆解的三种方法"/>
      <w:r>
        <w:rPr>
          <w:rFonts w:ascii="Times New Roman" w:hAnsi="Times New Roman" w:eastAsia="微软雅黑"/>
          <w:sz w:val="24"/>
        </w:rPr>
        <w:t>二、任务拆解的三种方法</w:t>
      </w:r>
    </w:p>
    <w:p w14:paraId="48E4511C">
      <w:pPr>
        <w:pStyle w:val="23"/>
      </w:pPr>
      <w:r>
        <w:rPr>
          <w:rFonts w:ascii="Times New Roman" w:hAnsi="Times New Roman" w:eastAsia="微软雅黑"/>
          <w:b/>
          <w:bCs/>
          <w:sz w:val="24"/>
        </w:rPr>
        <w:t>方法1：流程拆解</w:t>
      </w:r>
      <w:r>
        <w:rPr>
          <w:rFonts w:ascii="Times New Roman" w:hAnsi="Times New Roman" w:eastAsia="微软雅黑"/>
          <w:sz w:val="24"/>
        </w:rPr>
        <w:t>——按处理流程分步，适合有明确步骤的任务。</w:t>
      </w:r>
    </w:p>
    <w:p w14:paraId="582ADB11">
      <w:pPr>
        <w:pStyle w:val="37"/>
      </w:pPr>
      <w:r>
        <w:rPr>
          <w:rStyle w:val="36"/>
          <w:rFonts w:ascii="Times New Roman" w:hAnsi="Times New Roman" w:eastAsia="微软雅黑"/>
          <w:sz w:val="24"/>
        </w:rPr>
        <w:t>【分步骤提示词示例：财务报表分析】</w:t>
      </w:r>
      <w:r>
        <w:br w:type="textWrapping"/>
      </w:r>
      <w:r>
        <w:br w:type="textWrapping"/>
      </w:r>
      <w:r>
        <w:rPr>
          <w:rStyle w:val="36"/>
          <w:rFonts w:ascii="Times New Roman" w:hAnsi="Times New Roman" w:eastAsia="微软雅黑"/>
          <w:sz w:val="24"/>
        </w:rPr>
        <w:t>请帮我完成财务报表分析，按以下流程分步进行：</w:t>
      </w:r>
      <w:r>
        <w:br w:type="textWrapping"/>
      </w:r>
      <w:r>
        <w:br w:type="textWrapping"/>
      </w:r>
      <w:r>
        <w:rPr>
          <w:rStyle w:val="36"/>
          <w:rFonts w:ascii="Times New Roman" w:hAnsi="Times New Roman" w:eastAsia="微软雅黑"/>
          <w:sz w:val="24"/>
        </w:rPr>
        <w:t>【第1步】数据整理：从附件报表中提取关键数据，整理成表格</w:t>
      </w:r>
      <w:r>
        <w:br w:type="textWrapping"/>
      </w:r>
      <w:r>
        <w:rPr>
          <w:rStyle w:val="36"/>
          <w:rFonts w:ascii="Times New Roman" w:hAnsi="Times New Roman" w:eastAsia="微软雅黑"/>
          <w:sz w:val="24"/>
        </w:rPr>
        <w:t>【第2步】指标计算：计算偿债、盈利、营运能力的主要指标</w:t>
      </w:r>
      <w:r>
        <w:br w:type="textWrapping"/>
      </w:r>
      <w:r>
        <w:rPr>
          <w:rStyle w:val="36"/>
          <w:rFonts w:ascii="Times New Roman" w:hAnsi="Times New Roman" w:eastAsia="微软雅黑"/>
          <w:sz w:val="24"/>
        </w:rPr>
        <w:t>【第3步】趋势分析：分析各指标的年度变化趋势</w:t>
      </w:r>
      <w:r>
        <w:br w:type="textWrapping"/>
      </w:r>
      <w:r>
        <w:rPr>
          <w:rStyle w:val="36"/>
          <w:rFonts w:ascii="Times New Roman" w:hAnsi="Times New Roman" w:eastAsia="微软雅黑"/>
          <w:sz w:val="24"/>
        </w:rPr>
        <w:t>【第4步】综合评价：基于以上分析，给出综合评价结论</w:t>
      </w:r>
      <w:r>
        <w:br w:type="textWrapping"/>
      </w:r>
      <w:r>
        <w:br w:type="textWrapping"/>
      </w:r>
      <w:r>
        <w:rPr>
          <w:rStyle w:val="36"/>
          <w:rFonts w:ascii="Times New Roman" w:hAnsi="Times New Roman" w:eastAsia="微软雅黑"/>
          <w:sz w:val="24"/>
        </w:rPr>
        <w:t>请先完成第1步。</w:t>
      </w:r>
    </w:p>
    <w:p w14:paraId="3521002A">
      <w:pPr>
        <w:pStyle w:val="23"/>
      </w:pPr>
      <w:r>
        <w:rPr>
          <w:rFonts w:ascii="Times New Roman" w:hAnsi="Times New Roman" w:eastAsia="微软雅黑"/>
          <w:b/>
          <w:bCs/>
          <w:sz w:val="24"/>
        </w:rPr>
        <w:t>方法2：维度拆解</w:t>
      </w:r>
      <w:r>
        <w:rPr>
          <w:rFonts w:ascii="Times New Roman" w:hAnsi="Times New Roman" w:eastAsia="微软雅黑"/>
          <w:sz w:val="24"/>
        </w:rPr>
        <w:t>——按分析维度分解，适合多角度分析任务。</w:t>
      </w:r>
    </w:p>
    <w:p w14:paraId="4B374B0F">
      <w:pPr>
        <w:pStyle w:val="3"/>
      </w:pPr>
      <w:r>
        <w:rPr>
          <w:rFonts w:ascii="Times New Roman" w:hAnsi="Times New Roman" w:eastAsia="微软雅黑"/>
          <w:sz w:val="24"/>
        </w:rPr>
        <w:t>按偿债能力、盈利能力、营运能力、发展能力四个维度分别进行分析，每个维度单独提问，最后汇总。</w:t>
      </w:r>
    </w:p>
    <w:p w14:paraId="040A79FD">
      <w:pPr>
        <w:pStyle w:val="3"/>
      </w:pPr>
      <w:r>
        <w:rPr>
          <w:rFonts w:ascii="Times New Roman" w:hAnsi="Times New Roman" w:eastAsia="微软雅黑"/>
          <w:b/>
          <w:bCs/>
          <w:sz w:val="24"/>
        </w:rPr>
        <w:t>方法3：角色拆解</w:t>
      </w:r>
      <w:r>
        <w:rPr>
          <w:rFonts w:ascii="Times New Roman" w:hAnsi="Times New Roman" w:eastAsia="微软雅黑"/>
          <w:sz w:val="24"/>
        </w:rPr>
        <w:t>——从不同角色视角分析，适合需要多专业视角的任务。</w:t>
      </w:r>
    </w:p>
    <w:p w14:paraId="7E412E14">
      <w:pPr>
        <w:pStyle w:val="37"/>
      </w:pPr>
      <w:r>
        <w:rPr>
          <w:rStyle w:val="36"/>
          <w:rFonts w:ascii="Times New Roman" w:hAnsi="Times New Roman" w:eastAsia="微软雅黑"/>
          <w:sz w:val="24"/>
        </w:rPr>
        <w:t>现有一个业务场景：公司准备将闲置厂房出租给其他企业。</w:t>
      </w:r>
      <w:r>
        <w:br w:type="textWrapping"/>
      </w:r>
      <w:r>
        <w:br w:type="textWrapping"/>
      </w:r>
      <w:r>
        <w:rPr>
          <w:rStyle w:val="36"/>
          <w:rFonts w:ascii="Times New Roman" w:hAnsi="Times New Roman" w:eastAsia="微软雅黑"/>
          <w:sz w:val="24"/>
        </w:rPr>
        <w:t>请分别从以下三个角色的角度分析：</w:t>
      </w:r>
      <w:r>
        <w:br w:type="textWrapping"/>
      </w:r>
      <w:r>
        <w:rPr>
          <w:rStyle w:val="36"/>
          <w:rFonts w:ascii="Times New Roman" w:hAnsi="Times New Roman" w:eastAsia="微软雅黑"/>
          <w:sz w:val="24"/>
        </w:rPr>
        <w:t>【会计角色】账务处理和报表影响（150字以内）</w:t>
      </w:r>
      <w:r>
        <w:br w:type="textWrapping"/>
      </w:r>
      <w:r>
        <w:rPr>
          <w:rStyle w:val="36"/>
          <w:rFonts w:ascii="Times New Roman" w:hAnsi="Times New Roman" w:eastAsia="微软雅黑"/>
          <w:sz w:val="24"/>
        </w:rPr>
        <w:t>【税务角色】涉及的税种和税负（150字以内）</w:t>
      </w:r>
      <w:r>
        <w:br w:type="textWrapping"/>
      </w:r>
      <w:r>
        <w:rPr>
          <w:rStyle w:val="36"/>
          <w:rFonts w:ascii="Times New Roman" w:hAnsi="Times New Roman" w:eastAsia="微软雅黑"/>
          <w:sz w:val="24"/>
        </w:rPr>
        <w:t>【合规角色】需要注意的法律风险（150字以内）</w:t>
      </w:r>
    </w:p>
    <w:p w14:paraId="42BE34DA">
      <w:r>
        <w:pict>
          <v:rect id="_x0000_i1036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37"/>
    <w:bookmarkEnd w:id="39"/>
    <w:p w14:paraId="7B42BB88">
      <w:pPr>
        <w:pStyle w:val="5"/>
      </w:pPr>
      <w:bookmarkStart w:id="40" w:name="少样本学习与示例引导"/>
      <w:r>
        <w:rPr>
          <w:rFonts w:ascii="Times New Roman" w:hAnsi="Times New Roman" w:eastAsia="微软雅黑"/>
          <w:sz w:val="24"/>
        </w:rPr>
        <w:t>3.3.3 少样本学习与示例引导</w:t>
      </w:r>
    </w:p>
    <w:p w14:paraId="29AED61C">
      <w:pPr>
        <w:pStyle w:val="6"/>
      </w:pPr>
      <w:bookmarkStart w:id="41" w:name="一什么是少样本学习"/>
      <w:r>
        <w:rPr>
          <w:rFonts w:ascii="Times New Roman" w:hAnsi="Times New Roman" w:eastAsia="微软雅黑"/>
          <w:sz w:val="24"/>
        </w:rPr>
        <w:t>一、什么是少样本学习</w:t>
      </w:r>
    </w:p>
    <w:p w14:paraId="6CEA4BB7">
      <w:pPr>
        <w:pStyle w:val="23"/>
      </w:pPr>
      <w:r>
        <w:rPr>
          <w:rFonts w:ascii="Times New Roman" w:hAnsi="Times New Roman" w:eastAsia="微软雅黑"/>
          <w:sz w:val="24"/>
        </w:rPr>
        <w:t>少样本学习（Few-shot Learning）是指通过在提示词中提供少量示例，让AI学习和模仿这些示例的模式，从而更好地完成类似任务。</w:t>
      </w:r>
    </w:p>
    <w:p w14:paraId="1517668F">
      <w:pPr>
        <w:pStyle w:val="3"/>
      </w:pPr>
      <w:r>
        <w:rPr>
          <w:rFonts w:ascii="Times New Roman" w:hAnsi="Times New Roman" w:eastAsia="微软雅黑"/>
          <w:sz w:val="24"/>
        </w:rPr>
        <w:t>根据示例数量分为三类，如表3-16所示。</w:t>
      </w:r>
    </w:p>
    <w:p w14:paraId="01C69C78">
      <w:pPr>
        <w:pStyle w:val="3"/>
      </w:pPr>
      <w:r>
        <w:rPr>
          <w:rFonts w:ascii="Times New Roman" w:hAnsi="Times New Roman" w:eastAsia="微软雅黑"/>
          <w:sz w:val="24"/>
        </w:rPr>
        <w:t>表3-16 少样本学习的类型</w:t>
      </w:r>
    </w:p>
    <w:tbl>
      <w:tblPr>
        <w:tblStyle w:val="29"/>
        <w:tblW w:w="0" w:type="auto"/>
        <w:tblInd w:w="0" w:type="dxa"/>
        <w:tblBorders>
          <w:top w:val="single" w:color="E2E8F0" w:sz="6" w:space="0"/>
          <w:left w:val="single" w:color="E2E8F0" w:sz="6" w:space="0"/>
          <w:bottom w:val="single" w:color="E2E8F0" w:sz="6" w:space="0"/>
          <w:right w:val="single" w:color="E2E8F0" w:sz="6" w:space="0"/>
          <w:insideH w:val="single" w:color="E2E8F0" w:sz="6" w:space="0"/>
          <w:insideV w:val="single" w:color="E2E8F0" w:sz="6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33"/>
        <w:gridCol w:w="1361"/>
        <w:gridCol w:w="2196"/>
      </w:tblGrid>
      <w:tr w14:paraId="5E05F479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EEF4FF"/>
          </w:tcPr>
          <w:p w14:paraId="0E69D620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b/>
                <w:color w:val="1E3A8A"/>
                <w:sz w:val="22"/>
              </w:rPr>
              <w:t>类型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EEF4FF"/>
          </w:tcPr>
          <w:p w14:paraId="13D17302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b/>
                <w:color w:val="1E3A8A"/>
                <w:sz w:val="22"/>
              </w:rPr>
              <w:t>示例数量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EEF4FF"/>
          </w:tcPr>
          <w:p w14:paraId="619F5914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b/>
                <w:color w:val="1E3A8A"/>
                <w:sz w:val="22"/>
              </w:rPr>
              <w:t>适用场景</w:t>
            </w:r>
          </w:p>
        </w:tc>
      </w:tr>
      <w:tr w14:paraId="2226401C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17278A6B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b/>
                <w:bCs/>
                <w:sz w:val="22"/>
              </w:rPr>
              <w:t>零样本（Zero-shot）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2C1C262B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0个示例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699E2D51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任务描述足够清晰时</w:t>
            </w:r>
          </w:p>
        </w:tc>
      </w:tr>
      <w:tr w14:paraId="29F11CA8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2A71F43D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b/>
                <w:bCs/>
                <w:sz w:val="22"/>
              </w:rPr>
              <w:t>单样本（One-shot）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674BFAA2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1个示例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2F89EC50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有明确格式要求时</w:t>
            </w:r>
          </w:p>
        </w:tc>
      </w:tr>
      <w:tr w14:paraId="17B61655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215AC13A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b/>
                <w:bCs/>
                <w:sz w:val="22"/>
              </w:rPr>
              <w:t>少样本（Few-shot）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6CE54193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2—5个示例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3E7B8391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需要统一风格时</w:t>
            </w:r>
          </w:p>
        </w:tc>
      </w:tr>
    </w:tbl>
    <w:p w14:paraId="5CB265A2">
      <w:pPr>
        <w:pStyle w:val="13"/>
      </w:pPr>
      <w:r>
        <w:rPr>
          <w:rFonts w:ascii="Times New Roman" w:hAnsi="Times New Roman" w:eastAsia="微软雅黑"/>
          <w:b/>
          <w:bCs/>
          <w:sz w:val="24"/>
        </w:rPr>
        <w:t>通俗理解</w:t>
      </w:r>
      <w:r>
        <w:rPr>
          <w:rFonts w:ascii="Times New Roman" w:hAnsi="Times New Roman" w:eastAsia="微软雅黑"/>
          <w:sz w:val="24"/>
        </w:rPr>
        <w:t>：就像教新员工做事，先给他看几个做好的样例，他就知道该怎么做了。</w:t>
      </w:r>
    </w:p>
    <w:bookmarkEnd w:id="41"/>
    <w:p w14:paraId="163B22CB">
      <w:pPr>
        <w:pStyle w:val="6"/>
      </w:pPr>
      <w:bookmarkStart w:id="42" w:name="二示例引导的使用方法"/>
      <w:r>
        <w:rPr>
          <w:rFonts w:ascii="Times New Roman" w:hAnsi="Times New Roman" w:eastAsia="微软雅黑"/>
          <w:sz w:val="24"/>
        </w:rPr>
        <w:t>二、示例引导的使用方法</w:t>
      </w:r>
    </w:p>
    <w:p w14:paraId="3B806627">
      <w:pPr>
        <w:pStyle w:val="23"/>
      </w:pPr>
      <w:r>
        <w:rPr>
          <w:rFonts w:ascii="Times New Roman" w:hAnsi="Times New Roman" w:eastAsia="微软雅黑"/>
          <w:b/>
          <w:bCs/>
          <w:sz w:val="24"/>
        </w:rPr>
        <w:t>应用场景：会计凭证摘要规范化</w:t>
      </w:r>
    </w:p>
    <w:p w14:paraId="4322F98F">
      <w:pPr>
        <w:pStyle w:val="37"/>
      </w:pPr>
      <w:r>
        <w:rPr>
          <w:rStyle w:val="36"/>
          <w:rFonts w:ascii="Times New Roman" w:hAnsi="Times New Roman" w:eastAsia="微软雅黑"/>
          <w:sz w:val="24"/>
        </w:rPr>
        <w:t>请学习以下示例的摘要写法风格，为新的业务编写摘要：</w:t>
      </w:r>
      <w:r>
        <w:br w:type="textWrapping"/>
      </w:r>
      <w:r>
        <w:br w:type="textWrapping"/>
      </w:r>
      <w:r>
        <w:rPr>
          <w:rStyle w:val="36"/>
          <w:rFonts w:ascii="Times New Roman" w:hAnsi="Times New Roman" w:eastAsia="微软雅黑"/>
          <w:sz w:val="24"/>
        </w:rPr>
        <w:t>【示例1】业务：从银行取出现金备用 → 摘要：提现备用金</w:t>
      </w:r>
      <w:r>
        <w:br w:type="textWrapping"/>
      </w:r>
      <w:r>
        <w:rPr>
          <w:rStyle w:val="36"/>
          <w:rFonts w:ascii="Times New Roman" w:hAnsi="Times New Roman" w:eastAsia="微软雅黑"/>
          <w:sz w:val="24"/>
        </w:rPr>
        <w:t>【示例2】业务：支付本月办公室租金 → 摘要：付X月房租</w:t>
      </w:r>
      <w:r>
        <w:br w:type="textWrapping"/>
      </w:r>
      <w:r>
        <w:rPr>
          <w:rStyle w:val="36"/>
          <w:rFonts w:ascii="Times New Roman" w:hAnsi="Times New Roman" w:eastAsia="微软雅黑"/>
          <w:sz w:val="24"/>
        </w:rPr>
        <w:t>【示例3】业务：收到客户货款 → 摘要：收XX公司货款</w:t>
      </w:r>
      <w:r>
        <w:br w:type="textWrapping"/>
      </w:r>
      <w:r>
        <w:br w:type="textWrapping"/>
      </w:r>
      <w:r>
        <w:rPr>
          <w:rStyle w:val="36"/>
          <w:rFonts w:ascii="Times New Roman" w:hAnsi="Times New Roman" w:eastAsia="微软雅黑"/>
          <w:sz w:val="24"/>
        </w:rPr>
        <w:t>现在，请为以下业务编写摘要：</w:t>
      </w:r>
      <w:r>
        <w:br w:type="textWrapping"/>
      </w:r>
      <w:r>
        <w:rPr>
          <w:rStyle w:val="36"/>
          <w:rFonts w:ascii="Times New Roman" w:hAnsi="Times New Roman" w:eastAsia="微软雅黑"/>
          <w:sz w:val="24"/>
        </w:rPr>
        <w:t>1. 购买打印纸等办公用品</w:t>
      </w:r>
      <w:r>
        <w:br w:type="textWrapping"/>
      </w:r>
      <w:r>
        <w:rPr>
          <w:rStyle w:val="36"/>
          <w:rFonts w:ascii="Times New Roman" w:hAnsi="Times New Roman" w:eastAsia="微软雅黑"/>
          <w:sz w:val="24"/>
        </w:rPr>
        <w:t>2. 支付员工差旅费报销</w:t>
      </w:r>
      <w:r>
        <w:br w:type="textWrapping"/>
      </w:r>
      <w:r>
        <w:rPr>
          <w:rStyle w:val="36"/>
          <w:rFonts w:ascii="Times New Roman" w:hAnsi="Times New Roman" w:eastAsia="微软雅黑"/>
          <w:sz w:val="24"/>
        </w:rPr>
        <w:t>3. 收到银行贷款入账</w:t>
      </w:r>
      <w:r>
        <w:br w:type="textWrapping"/>
      </w:r>
      <w:r>
        <w:rPr>
          <w:rStyle w:val="36"/>
          <w:rFonts w:ascii="Times New Roman" w:hAnsi="Times New Roman" w:eastAsia="微软雅黑"/>
          <w:sz w:val="24"/>
        </w:rPr>
        <w:t>4. 支付本月员工工资</w:t>
      </w:r>
    </w:p>
    <w:bookmarkEnd w:id="42"/>
    <w:p w14:paraId="0D0B7997">
      <w:pPr>
        <w:pStyle w:val="6"/>
      </w:pPr>
      <w:bookmarkStart w:id="43" w:name="三示例设计的四项原则"/>
      <w:r>
        <w:rPr>
          <w:rFonts w:ascii="Times New Roman" w:hAnsi="Times New Roman" w:eastAsia="微软雅黑"/>
          <w:sz w:val="24"/>
        </w:rPr>
        <w:t>三、示例设计的四项原则</w:t>
      </w:r>
    </w:p>
    <w:p w14:paraId="68466DF8">
      <w:pPr>
        <w:pStyle w:val="23"/>
      </w:pPr>
      <w:r>
        <w:rPr>
          <w:rFonts w:ascii="Times New Roman" w:hAnsi="Times New Roman" w:eastAsia="微软雅黑"/>
          <w:sz w:val="24"/>
        </w:rPr>
        <w:t>设计有效示例时应遵循：</w:t>
      </w:r>
      <w:r>
        <w:rPr>
          <w:rFonts w:ascii="Times New Roman" w:hAnsi="Times New Roman" w:eastAsia="微软雅黑"/>
          <w:b/>
          <w:bCs/>
          <w:sz w:val="24"/>
        </w:rPr>
        <w:t>代表性</w:t>
      </w:r>
      <w:r>
        <w:rPr>
          <w:rFonts w:ascii="Times New Roman" w:hAnsi="Times New Roman" w:eastAsia="微软雅黑"/>
          <w:sz w:val="24"/>
        </w:rPr>
        <w:t>（选择典型情况）、</w:t>
      </w:r>
      <w:r>
        <w:rPr>
          <w:rFonts w:ascii="Times New Roman" w:hAnsi="Times New Roman" w:eastAsia="微软雅黑"/>
          <w:b/>
          <w:bCs/>
          <w:sz w:val="24"/>
        </w:rPr>
        <w:t>多样性</w:t>
      </w:r>
      <w:r>
        <w:rPr>
          <w:rFonts w:ascii="Times New Roman" w:hAnsi="Times New Roman" w:eastAsia="微软雅黑"/>
          <w:sz w:val="24"/>
        </w:rPr>
        <w:t>（示例覆盖不同类型）、</w:t>
      </w:r>
      <w:r>
        <w:rPr>
          <w:rFonts w:ascii="Times New Roman" w:hAnsi="Times New Roman" w:eastAsia="微软雅黑"/>
          <w:b/>
          <w:bCs/>
          <w:sz w:val="24"/>
        </w:rPr>
        <w:t>清晰性</w:t>
      </w:r>
      <w:r>
        <w:rPr>
          <w:rFonts w:ascii="Times New Roman" w:hAnsi="Times New Roman" w:eastAsia="微软雅黑"/>
          <w:sz w:val="24"/>
        </w:rPr>
        <w:t>（避免有争议的处理方式）、</w:t>
      </w:r>
      <w:r>
        <w:rPr>
          <w:rFonts w:ascii="Times New Roman" w:hAnsi="Times New Roman" w:eastAsia="微软雅黑"/>
          <w:b/>
          <w:bCs/>
          <w:sz w:val="24"/>
        </w:rPr>
        <w:t>简洁性</w:t>
      </w:r>
      <w:r>
        <w:rPr>
          <w:rFonts w:ascii="Times New Roman" w:hAnsi="Times New Roman" w:eastAsia="微软雅黑"/>
          <w:sz w:val="24"/>
        </w:rPr>
        <w:t>（通常3—5个示例足够）。</w:t>
      </w:r>
    </w:p>
    <w:p w14:paraId="4C9FE78F">
      <w:r>
        <w:pict>
          <v:rect id="_x0000_i1037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40"/>
    <w:bookmarkEnd w:id="43"/>
    <w:p w14:paraId="5971A187">
      <w:pPr>
        <w:pStyle w:val="5"/>
      </w:pPr>
      <w:bookmarkStart w:id="44" w:name="多轮对话与追问优化"/>
      <w:r>
        <w:rPr>
          <w:rFonts w:ascii="Times New Roman" w:hAnsi="Times New Roman" w:eastAsia="微软雅黑"/>
          <w:sz w:val="24"/>
        </w:rPr>
        <w:t>3.3.4 多轮对话与追问优化</w:t>
      </w:r>
    </w:p>
    <w:p w14:paraId="25354268">
      <w:pPr>
        <w:pStyle w:val="6"/>
      </w:pPr>
      <w:bookmarkStart w:id="45" w:name="一多轮对话的价值"/>
      <w:r>
        <w:rPr>
          <w:rFonts w:ascii="Times New Roman" w:hAnsi="Times New Roman" w:eastAsia="微软雅黑"/>
          <w:sz w:val="24"/>
        </w:rPr>
        <w:t>一、多轮对话的价值</w:t>
      </w:r>
    </w:p>
    <w:p w14:paraId="67100650">
      <w:pPr>
        <w:pStyle w:val="23"/>
      </w:pPr>
      <w:r>
        <w:rPr>
          <w:rFonts w:ascii="Times New Roman" w:hAnsi="Times New Roman" w:eastAsia="微软雅黑"/>
          <w:sz w:val="24"/>
        </w:rPr>
        <w:t>单轮对话往往难以一次得到完美结果。多轮对话的价值如图3-11所示。</w:t>
      </w:r>
    </w:p>
    <w:p w14:paraId="0BAD0D13">
      <w:pPr>
        <w:pStyle w:val="35"/>
      </w:pPr>
      <w:r>
        <w:drawing>
          <wp:inline distT="0" distB="0" distL="114300" distR="114300">
            <wp:extent cx="4800600" cy="3823970"/>
            <wp:effectExtent l="0" t="0" r="0" b="0"/>
            <wp:docPr id="87" name="Picture" descr="mermaid diagr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" name="Picture" descr="mermaid diagram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800600" cy="3824478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6FDF8C26">
      <w:pPr>
        <w:pStyle w:val="3"/>
      </w:pPr>
      <w:r>
        <w:rPr>
          <w:rFonts w:ascii="Times New Roman" w:hAnsi="Times New Roman" w:eastAsia="微软雅黑"/>
          <w:sz w:val="24"/>
        </w:rPr>
        <w:t>图3-11 多轮对话的价值</w:t>
      </w:r>
    </w:p>
    <w:bookmarkEnd w:id="45"/>
    <w:p w14:paraId="17E869CD">
      <w:pPr>
        <w:pStyle w:val="6"/>
      </w:pPr>
      <w:bookmarkStart w:id="46" w:name="二四种追问类型与使用技巧"/>
      <w:r>
        <w:rPr>
          <w:rFonts w:ascii="Times New Roman" w:hAnsi="Times New Roman" w:eastAsia="微软雅黑"/>
          <w:sz w:val="24"/>
        </w:rPr>
        <w:t>二、四种追问类型与使用技巧</w:t>
      </w:r>
    </w:p>
    <w:p w14:paraId="23258EB2">
      <w:pPr>
        <w:pStyle w:val="23"/>
      </w:pPr>
      <w:r>
        <w:rPr>
          <w:rFonts w:ascii="Times New Roman" w:hAnsi="Times New Roman" w:eastAsia="微软雅黑"/>
          <w:sz w:val="24"/>
        </w:rPr>
        <w:t>表3-17 追问类型与使用示例</w:t>
      </w:r>
    </w:p>
    <w:tbl>
      <w:tblPr>
        <w:tblStyle w:val="29"/>
        <w:tblW w:w="5000" w:type="pct"/>
        <w:tblInd w:w="0" w:type="dxa"/>
        <w:tblBorders>
          <w:top w:val="single" w:color="E2E8F0" w:sz="6" w:space="0"/>
          <w:left w:val="single" w:color="E2E8F0" w:sz="6" w:space="0"/>
          <w:bottom w:val="single" w:color="E2E8F0" w:sz="6" w:space="0"/>
          <w:right w:val="single" w:color="E2E8F0" w:sz="6" w:space="0"/>
          <w:insideH w:val="single" w:color="E2E8F0" w:sz="6" w:space="0"/>
          <w:insideV w:val="single" w:color="E2E8F0" w:sz="6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75"/>
        <w:gridCol w:w="1756"/>
        <w:gridCol w:w="6225"/>
      </w:tblGrid>
      <w:tr w14:paraId="25225D76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EEF4FF"/>
          </w:tcPr>
          <w:p w14:paraId="2FEF9C3B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b/>
                <w:color w:val="1E3A8A"/>
                <w:sz w:val="22"/>
              </w:rPr>
              <w:t>追问类型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EEF4FF"/>
          </w:tcPr>
          <w:p w14:paraId="08189B95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b/>
                <w:color w:val="1E3A8A"/>
                <w:sz w:val="22"/>
              </w:rPr>
              <w:t>使用时机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EEF4FF"/>
          </w:tcPr>
          <w:p w14:paraId="703D0045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b/>
                <w:color w:val="1E3A8A"/>
                <w:sz w:val="22"/>
              </w:rPr>
              <w:t>示例</w:t>
            </w:r>
          </w:p>
        </w:tc>
      </w:tr>
      <w:tr w14:paraId="34EF4D3B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047CCA9E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b/>
                <w:bCs/>
                <w:sz w:val="22"/>
              </w:rPr>
              <w:t>深入追问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6983C73B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对某个点需要深入了解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1EA88567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“你提到的加权平均法，能详细讲解一下它在月末一次加权平均法下的具体计算步骤吗？”</w:t>
            </w:r>
          </w:p>
        </w:tc>
      </w:tr>
      <w:tr w14:paraId="47647530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0A1A2B18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b/>
                <w:bCs/>
                <w:sz w:val="22"/>
              </w:rPr>
              <w:t>纠偏追问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434B100F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AI的回答存在问题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12D322EB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“你的回答中增值税税率应该是13%而不是17%，请更正后重新回答。”</w:t>
            </w:r>
          </w:p>
        </w:tc>
      </w:tr>
      <w:tr w14:paraId="6CC7C360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2302818A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b/>
                <w:bCs/>
                <w:sz w:val="22"/>
              </w:rPr>
              <w:t>格式追问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2829FFAB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对输出格式不满意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030EDCEA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“请把刚才的内容重新整理成表格形式，并用Markdown格式输出。”</w:t>
            </w:r>
          </w:p>
        </w:tc>
      </w:tr>
      <w:tr w14:paraId="6C09DA6F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1F97CE3B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b/>
                <w:bCs/>
                <w:sz w:val="22"/>
              </w:rPr>
              <w:t>扩展追问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4496D99D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需要了解更多相关内容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15CF2FC6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“除了你提到的这些方法，还有其他替代方案吗？各有什么利弊？”</w:t>
            </w:r>
          </w:p>
        </w:tc>
      </w:tr>
      <w:bookmarkEnd w:id="46"/>
    </w:tbl>
    <w:p w14:paraId="1303E058">
      <w:pPr>
        <w:pStyle w:val="6"/>
      </w:pPr>
      <w:bookmarkStart w:id="47" w:name="三多轮对话的三种策略"/>
      <w:r>
        <w:rPr>
          <w:rFonts w:ascii="Times New Roman" w:hAnsi="Times New Roman" w:eastAsia="微软雅黑"/>
          <w:sz w:val="24"/>
        </w:rPr>
        <w:t>三、多轮对话的三种策略</w:t>
      </w:r>
    </w:p>
    <w:p w14:paraId="058A0837">
      <w:pPr>
        <w:pStyle w:val="23"/>
      </w:pPr>
      <w:r>
        <w:rPr>
          <w:rFonts w:ascii="Times New Roman" w:hAnsi="Times New Roman" w:eastAsia="微软雅黑"/>
          <w:sz w:val="24"/>
        </w:rPr>
        <w:t>表3-18 多轮对话策略说明</w:t>
      </w:r>
    </w:p>
    <w:tbl>
      <w:tblPr>
        <w:tblStyle w:val="29"/>
        <w:tblW w:w="5000" w:type="pct"/>
        <w:tblInd w:w="0" w:type="dxa"/>
        <w:tblBorders>
          <w:top w:val="single" w:color="E2E8F0" w:sz="6" w:space="0"/>
          <w:left w:val="single" w:color="E2E8F0" w:sz="6" w:space="0"/>
          <w:bottom w:val="single" w:color="E2E8F0" w:sz="6" w:space="0"/>
          <w:right w:val="single" w:color="E2E8F0" w:sz="6" w:space="0"/>
          <w:insideH w:val="single" w:color="E2E8F0" w:sz="6" w:space="0"/>
          <w:insideV w:val="single" w:color="E2E8F0" w:sz="6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52"/>
        <w:gridCol w:w="1904"/>
        <w:gridCol w:w="6100"/>
      </w:tblGrid>
      <w:tr w14:paraId="0BEF8A29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EEF4FF"/>
          </w:tcPr>
          <w:p w14:paraId="46C4CFFB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b/>
                <w:color w:val="1E3A8A"/>
                <w:sz w:val="22"/>
              </w:rPr>
              <w:t>策略名称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EEF4FF"/>
          </w:tcPr>
          <w:p w14:paraId="7B61CD5D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b/>
                <w:color w:val="1E3A8A"/>
                <w:sz w:val="22"/>
              </w:rPr>
              <w:t>思路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EEF4FF"/>
          </w:tcPr>
          <w:p w14:paraId="1240D112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b/>
                <w:color w:val="1E3A8A"/>
                <w:sz w:val="22"/>
              </w:rPr>
              <w:t>应用示例</w:t>
            </w:r>
          </w:p>
        </w:tc>
      </w:tr>
      <w:tr w14:paraId="0780AA74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23AD702F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b/>
                <w:bCs/>
                <w:sz w:val="22"/>
              </w:rPr>
              <w:t>漏斗策略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57CD6A86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从广到深，先概览再细节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3DDA0D52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第1轮：概述企业合并的会计处理 → 第2轮：详解同一控制下合并 → 第3轮：商誉计算方法</w:t>
            </w:r>
          </w:p>
        </w:tc>
      </w:tr>
      <w:tr w14:paraId="237DFA69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7278A185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b/>
                <w:bCs/>
                <w:sz w:val="22"/>
              </w:rPr>
              <w:t>螺旋策略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3FA85C3A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迭代优化，逐步完善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31B596A9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第1轮：生成报告框架 → 第2轮：展开某部分 → 第3轮：增加行业对比 → 第4轮：语言润色</w:t>
            </w:r>
          </w:p>
        </w:tc>
      </w:tr>
      <w:tr w14:paraId="21713490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664FA876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b/>
                <w:bCs/>
                <w:sz w:val="22"/>
              </w:rPr>
              <w:t>验证策略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3A47D787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多角度确认，提高可靠性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16411FC9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第1轮：询问税务处理 → 第2轮：询问是否有其他处理方式 → 第3轮：要求核查准确性</w:t>
            </w:r>
          </w:p>
        </w:tc>
      </w:tr>
      <w:bookmarkEnd w:id="47"/>
    </w:tbl>
    <w:p w14:paraId="378FC42F">
      <w:pPr>
        <w:pStyle w:val="6"/>
      </w:pPr>
      <w:bookmarkStart w:id="48" w:name="四多轮对话的注意事项"/>
      <w:r>
        <w:rPr>
          <w:rFonts w:ascii="Times New Roman" w:hAnsi="Times New Roman" w:eastAsia="微软雅黑"/>
          <w:sz w:val="24"/>
        </w:rPr>
        <w:t>四、多轮对话的注意事项</w:t>
      </w:r>
    </w:p>
    <w:p w14:paraId="25C25572">
      <w:pPr>
        <w:pStyle w:val="23"/>
      </w:pPr>
      <w:r>
        <w:rPr>
          <w:rFonts w:ascii="Times New Roman" w:hAnsi="Times New Roman" w:eastAsia="微软雅黑"/>
          <w:sz w:val="24"/>
        </w:rPr>
        <w:t>多轮对话中需要注意：</w:t>
      </w:r>
      <w:r>
        <w:rPr>
          <w:rFonts w:ascii="Times New Roman" w:hAnsi="Times New Roman" w:eastAsia="微软雅黑"/>
          <w:b/>
          <w:bCs/>
          <w:sz w:val="24"/>
        </w:rPr>
        <w:t>保持上下文</w:t>
      </w:r>
      <w:r>
        <w:rPr>
          <w:rFonts w:ascii="Times New Roman" w:hAnsi="Times New Roman" w:eastAsia="微软雅黑"/>
          <w:sz w:val="24"/>
        </w:rPr>
        <w:t>，可说”根据前面的分析…“；</w:t>
      </w:r>
      <w:r>
        <w:rPr>
          <w:rFonts w:ascii="Times New Roman" w:hAnsi="Times New Roman" w:eastAsia="微软雅黑"/>
          <w:b/>
          <w:bCs/>
          <w:sz w:val="24"/>
        </w:rPr>
        <w:t>适时归纳</w:t>
      </w:r>
      <w:r>
        <w:rPr>
          <w:rFonts w:ascii="Times New Roman" w:hAnsi="Times New Roman" w:eastAsia="微软雅黑"/>
          <w:sz w:val="24"/>
        </w:rPr>
        <w:t>，定期让AI总结要点；</w:t>
      </w:r>
      <w:r>
        <w:rPr>
          <w:rFonts w:ascii="Times New Roman" w:hAnsi="Times New Roman" w:eastAsia="微软雅黑"/>
          <w:b/>
          <w:bCs/>
          <w:sz w:val="24"/>
        </w:rPr>
        <w:t>话题跳跃时新开对话</w:t>
      </w:r>
      <w:r>
        <w:rPr>
          <w:rFonts w:ascii="Times New Roman" w:hAnsi="Times New Roman" w:eastAsia="微软雅黑"/>
          <w:sz w:val="24"/>
        </w:rPr>
        <w:t>，不相关问题另起；</w:t>
      </w:r>
      <w:r>
        <w:rPr>
          <w:rFonts w:ascii="Times New Roman" w:hAnsi="Times New Roman" w:eastAsia="微软雅黑"/>
          <w:b/>
          <w:bCs/>
          <w:sz w:val="24"/>
        </w:rPr>
        <w:t>避免超长对话</w:t>
      </w:r>
      <w:r>
        <w:rPr>
          <w:rFonts w:ascii="Times New Roman" w:hAnsi="Times New Roman" w:eastAsia="微软雅黑"/>
          <w:sz w:val="24"/>
        </w:rPr>
        <w:t>，单个对话建议不超过20轮，质量会下降。</w:t>
      </w:r>
    </w:p>
    <w:p w14:paraId="5403DCCF">
      <w:r>
        <w:pict>
          <v:rect id="_x0000_i1038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32"/>
    <w:bookmarkEnd w:id="44"/>
    <w:bookmarkEnd w:id="48"/>
    <w:p w14:paraId="763E3ABA">
      <w:pPr>
        <w:pStyle w:val="4"/>
      </w:pPr>
      <w:bookmarkStart w:id="49" w:name="结构化输出与ai辅助编程"/>
      <w:r>
        <w:rPr>
          <w:rFonts w:ascii="Times New Roman" w:hAnsi="Times New Roman" w:eastAsia="微软雅黑"/>
          <w:sz w:val="24"/>
        </w:rPr>
        <w:t>3.4 ⭐ 结构化输出与AI辅助编程</w:t>
      </w:r>
    </w:p>
    <w:p w14:paraId="006093AB">
      <w:pPr>
        <w:pStyle w:val="23"/>
      </w:pPr>
      <w:r>
        <w:rPr>
          <w:rFonts w:ascii="Times New Roman" w:hAnsi="Times New Roman" w:eastAsia="微软雅黑"/>
          <w:sz w:val="24"/>
        </w:rPr>
        <w:t>这是本章新增的重要内容，也是本书在提示词工程层面的重要突破。掌握结构化输出控制和AI辅助编程，能够让你从AI获得</w:t>
      </w:r>
      <w:r>
        <w:rPr>
          <w:rFonts w:ascii="Times New Roman" w:hAnsi="Times New Roman" w:eastAsia="微软雅黑"/>
          <w:b/>
          <w:bCs/>
          <w:sz w:val="24"/>
        </w:rPr>
        <w:t>直接可用的数据格式和可运行的代码</w:t>
      </w:r>
      <w:r>
        <w:rPr>
          <w:rFonts w:ascii="Times New Roman" w:hAnsi="Times New Roman" w:eastAsia="微软雅黑"/>
          <w:sz w:val="24"/>
        </w:rPr>
        <w:t>，而不仅仅是文字描述。</w:t>
      </w:r>
    </w:p>
    <w:p w14:paraId="6B4D2765">
      <w:pPr>
        <w:pStyle w:val="5"/>
      </w:pPr>
      <w:bookmarkStart w:id="50" w:name="结构化输出的概念与价值"/>
      <w:r>
        <w:rPr>
          <w:rFonts w:ascii="Times New Roman" w:hAnsi="Times New Roman" w:eastAsia="微软雅黑"/>
          <w:sz w:val="24"/>
        </w:rPr>
        <w:t>3.4.1 结构化输出的概念与价值</w:t>
      </w:r>
    </w:p>
    <w:p w14:paraId="43794554">
      <w:pPr>
        <w:pStyle w:val="6"/>
      </w:pPr>
      <w:bookmarkStart w:id="51" w:name="一什么是结构化输出"/>
      <w:r>
        <w:rPr>
          <w:rFonts w:ascii="Times New Roman" w:hAnsi="Times New Roman" w:eastAsia="微软雅黑"/>
          <w:sz w:val="24"/>
        </w:rPr>
        <w:t>一、什么是结构化输出</w:t>
      </w:r>
    </w:p>
    <w:p w14:paraId="41CD7DFE">
      <w:pPr>
        <w:pStyle w:val="23"/>
      </w:pPr>
      <w:r>
        <w:rPr>
          <w:rFonts w:ascii="Times New Roman" w:hAnsi="Times New Roman" w:eastAsia="微软雅黑"/>
          <w:sz w:val="24"/>
        </w:rPr>
        <w:t>结构化输出是指通过提示词控制，让AI输出符合特定格式规范的内容，使输出结果可以直接被使用、导入系统或进行后续处理。</w:t>
      </w:r>
    </w:p>
    <w:p w14:paraId="0AE27CBD">
      <w:pPr>
        <w:pStyle w:val="3"/>
      </w:pPr>
      <w:r>
        <w:rPr>
          <w:rFonts w:ascii="Times New Roman" w:hAnsi="Times New Roman" w:eastAsia="微软雅黑"/>
          <w:b/>
          <w:bCs/>
          <w:sz w:val="24"/>
        </w:rPr>
        <w:t>非结构化输出与结构化输出的对比：</w:t>
      </w:r>
    </w:p>
    <w:p w14:paraId="2C53F8E2">
      <w:pPr>
        <w:pStyle w:val="37"/>
      </w:pPr>
      <w:r>
        <w:rPr>
          <w:rStyle w:val="36"/>
          <w:rFonts w:ascii="Times New Roman" w:hAnsi="Times New Roman" w:eastAsia="微软雅黑"/>
          <w:sz w:val="24"/>
        </w:rPr>
        <w:t>【非结构化输出（难以直接使用）】</w:t>
      </w:r>
      <w:r>
        <w:br w:type="textWrapping"/>
      </w:r>
      <w:r>
        <w:rPr>
          <w:rStyle w:val="36"/>
          <w:rFonts w:ascii="Times New Roman" w:hAnsi="Times New Roman" w:eastAsia="微软雅黑"/>
          <w:sz w:val="24"/>
        </w:rPr>
        <w:t>该公司2023年营业收入为1.2亿元，同比增长15%，</w:t>
      </w:r>
      <w:r>
        <w:br w:type="textWrapping"/>
      </w:r>
      <w:r>
        <w:rPr>
          <w:rStyle w:val="36"/>
          <w:rFonts w:ascii="Times New Roman" w:hAnsi="Times New Roman" w:eastAsia="微软雅黑"/>
          <w:sz w:val="24"/>
        </w:rPr>
        <w:t>净利润为800万元，同比下降5%，资产总额5000万元...</w:t>
      </w:r>
      <w:r>
        <w:br w:type="textWrapping"/>
      </w:r>
      <w:r>
        <w:br w:type="textWrapping"/>
      </w:r>
      <w:r>
        <w:rPr>
          <w:rStyle w:val="36"/>
          <w:rFonts w:ascii="Times New Roman" w:hAnsi="Times New Roman" w:eastAsia="微软雅黑"/>
          <w:sz w:val="24"/>
        </w:rPr>
        <w:t>【结构化输出（可直接使用）】</w:t>
      </w:r>
      <w:r>
        <w:br w:type="textWrapping"/>
      </w:r>
      <w:r>
        <w:rPr>
          <w:rStyle w:val="36"/>
          <w:rFonts w:ascii="Times New Roman" w:hAnsi="Times New Roman" w:eastAsia="微软雅黑"/>
          <w:sz w:val="24"/>
        </w:rPr>
        <w:t>| 指标 | 2023年 | 2022年 | 同比变化 |</w:t>
      </w:r>
      <w:r>
        <w:br w:type="textWrapping"/>
      </w:r>
      <w:r>
        <w:rPr>
          <w:rStyle w:val="36"/>
          <w:rFonts w:ascii="Times New Roman" w:hAnsi="Times New Roman" w:eastAsia="微软雅黑"/>
          <w:sz w:val="24"/>
        </w:rPr>
        <w:t>|------|--------|--------|---------|</w:t>
      </w:r>
      <w:r>
        <w:br w:type="textWrapping"/>
      </w:r>
      <w:r>
        <w:rPr>
          <w:rStyle w:val="36"/>
          <w:rFonts w:ascii="Times New Roman" w:hAnsi="Times New Roman" w:eastAsia="微软雅黑"/>
          <w:sz w:val="24"/>
        </w:rPr>
        <w:t>| 营业收入 | 1.2亿元 | 1.04亿元 | +15% |</w:t>
      </w:r>
      <w:r>
        <w:br w:type="textWrapping"/>
      </w:r>
      <w:r>
        <w:rPr>
          <w:rStyle w:val="36"/>
          <w:rFonts w:ascii="Times New Roman" w:hAnsi="Times New Roman" w:eastAsia="微软雅黑"/>
          <w:sz w:val="24"/>
        </w:rPr>
        <w:t>| 净利润 | 800万元 | 842万元 | -5% |</w:t>
      </w:r>
      <w:r>
        <w:br w:type="textWrapping"/>
      </w:r>
      <w:r>
        <w:rPr>
          <w:rStyle w:val="36"/>
          <w:rFonts w:ascii="Times New Roman" w:hAnsi="Times New Roman" w:eastAsia="微软雅黑"/>
          <w:sz w:val="24"/>
        </w:rPr>
        <w:t>| 资产总额 | 5,000万元 | 4,600万元 | +8.7% |</w:t>
      </w:r>
    </w:p>
    <w:p w14:paraId="7EE3279D">
      <w:pPr>
        <w:pStyle w:val="23"/>
      </w:pPr>
      <w:r>
        <w:rPr>
          <w:rFonts w:ascii="Times New Roman" w:hAnsi="Times New Roman" w:eastAsia="微软雅黑"/>
          <w:sz w:val="24"/>
        </w:rPr>
        <w:t>结构化输出在财务工作中的价值如表3-19所示。</w:t>
      </w:r>
    </w:p>
    <w:p w14:paraId="2CFE9E7B">
      <w:pPr>
        <w:pStyle w:val="3"/>
      </w:pPr>
      <w:r>
        <w:rPr>
          <w:rFonts w:ascii="Times New Roman" w:hAnsi="Times New Roman" w:eastAsia="微软雅黑"/>
          <w:sz w:val="24"/>
        </w:rPr>
        <w:t>表3-19 结构化输出的价值</w:t>
      </w:r>
    </w:p>
    <w:tbl>
      <w:tblPr>
        <w:tblStyle w:val="29"/>
        <w:tblW w:w="0" w:type="auto"/>
        <w:tblInd w:w="0" w:type="dxa"/>
        <w:tblBorders>
          <w:top w:val="single" w:color="E2E8F0" w:sz="6" w:space="0"/>
          <w:left w:val="single" w:color="E2E8F0" w:sz="6" w:space="0"/>
          <w:bottom w:val="single" w:color="E2E8F0" w:sz="6" w:space="0"/>
          <w:right w:val="single" w:color="E2E8F0" w:sz="6" w:space="0"/>
          <w:insideH w:val="single" w:color="E2E8F0" w:sz="6" w:space="0"/>
          <w:insideV w:val="single" w:color="E2E8F0" w:sz="6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96"/>
        <w:gridCol w:w="2636"/>
        <w:gridCol w:w="2106"/>
      </w:tblGrid>
      <w:tr w14:paraId="4D786DA3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EEF4FF"/>
          </w:tcPr>
          <w:p w14:paraId="62CBEA8F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b/>
                <w:color w:val="1E3A8A"/>
                <w:sz w:val="22"/>
              </w:rPr>
              <w:t>应用场景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EEF4FF"/>
          </w:tcPr>
          <w:p w14:paraId="2F8EDB5F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b/>
                <w:color w:val="1E3A8A"/>
                <w:sz w:val="22"/>
              </w:rPr>
              <w:t>结构化输出的价值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EEF4FF"/>
          </w:tcPr>
          <w:p w14:paraId="5CD9E802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b/>
                <w:color w:val="1E3A8A"/>
                <w:sz w:val="22"/>
              </w:rPr>
              <w:t>具体形式</w:t>
            </w:r>
          </w:p>
        </w:tc>
      </w:tr>
      <w:tr w14:paraId="071F203D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5BC7D0D8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b/>
                <w:bCs/>
                <w:sz w:val="22"/>
              </w:rPr>
              <w:t>财务报告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61F16F72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可直接复制到Word/PPT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0518CCA4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Markdown格式报告</w:t>
            </w:r>
          </w:p>
        </w:tc>
      </w:tr>
      <w:tr w14:paraId="1E85EF89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47FE25F2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b/>
                <w:bCs/>
                <w:sz w:val="22"/>
              </w:rPr>
              <w:t>数据分析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0736F2BF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可直接导入Excel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1D3606FA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CSV或表格格式</w:t>
            </w:r>
          </w:p>
        </w:tc>
      </w:tr>
      <w:tr w14:paraId="2D81EE2E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034F098E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b/>
                <w:bCs/>
                <w:sz w:val="22"/>
              </w:rPr>
              <w:t>系统对接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4288ABC6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可被程序解析处理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226B8819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JSON格式</w:t>
            </w:r>
          </w:p>
        </w:tc>
      </w:tr>
      <w:tr w14:paraId="6440334E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73F60AF1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b/>
                <w:bCs/>
                <w:sz w:val="22"/>
              </w:rPr>
              <w:t>批量处理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64ED8785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格式统一，便于批量操作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639D0536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固定字段格式</w:t>
            </w:r>
          </w:p>
        </w:tc>
      </w:tr>
      <w:bookmarkEnd w:id="51"/>
    </w:tbl>
    <w:p w14:paraId="60B680B8">
      <w:pPr>
        <w:pStyle w:val="6"/>
      </w:pPr>
      <w:bookmarkStart w:id="52" w:name="二结构化输出的三个层次"/>
      <w:r>
        <w:rPr>
          <w:rFonts w:ascii="Times New Roman" w:hAnsi="Times New Roman" w:eastAsia="微软雅黑"/>
          <w:sz w:val="24"/>
        </w:rPr>
        <w:t>二、结构化输出的三个层次</w:t>
      </w:r>
    </w:p>
    <w:p w14:paraId="11F28F0A">
      <w:pPr>
        <w:pStyle w:val="23"/>
      </w:pPr>
      <w:r>
        <w:rPr>
          <w:rFonts w:ascii="Times New Roman" w:hAnsi="Times New Roman" w:eastAsia="微软雅黑"/>
          <w:sz w:val="24"/>
        </w:rPr>
        <w:t>结构化输出从简单到复杂可分为三个层次，如图3-12所示。</w:t>
      </w:r>
    </w:p>
    <w:p w14:paraId="4C97F4B3">
      <w:pPr>
        <w:pStyle w:val="35"/>
      </w:pPr>
      <w:r>
        <w:drawing>
          <wp:inline distT="0" distB="0" distL="114300" distR="114300">
            <wp:extent cx="4800600" cy="2197735"/>
            <wp:effectExtent l="0" t="0" r="0" b="0"/>
            <wp:docPr id="97" name="Picture" descr="mermaid diagr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" name="Picture" descr="mermaid diagram"/>
                    <pic:cNvPicPr>
                      <a:picLocks noChangeAspect="1" noChangeArrowheads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800600" cy="2198027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3B228FF1">
      <w:pPr>
        <w:pStyle w:val="3"/>
      </w:pPr>
      <w:r>
        <w:rPr>
          <w:rFonts w:ascii="Times New Roman" w:hAnsi="Times New Roman" w:eastAsia="微软雅黑"/>
          <w:sz w:val="24"/>
        </w:rPr>
        <w:t>图3-12 结构化输出的三个层次</w:t>
      </w:r>
    </w:p>
    <w:p w14:paraId="0F067DB5">
      <w:r>
        <w:pict>
          <v:rect id="_x0000_i1039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50"/>
    <w:bookmarkEnd w:id="52"/>
    <w:p w14:paraId="1AA76787">
      <w:pPr>
        <w:pStyle w:val="5"/>
      </w:pPr>
      <w:bookmarkStart w:id="53" w:name="控制ai输出markdown表格与结构化报告"/>
      <w:r>
        <w:rPr>
          <w:rFonts w:ascii="Times New Roman" w:hAnsi="Times New Roman" w:eastAsia="微软雅黑"/>
          <w:sz w:val="24"/>
        </w:rPr>
        <w:t>3.4.2 ⭐ 控制AI输出Markdown、表格与结构化报告</w:t>
      </w:r>
    </w:p>
    <w:p w14:paraId="252781CF">
      <w:pPr>
        <w:pStyle w:val="6"/>
      </w:pPr>
      <w:bookmarkStart w:id="54" w:name="一markdown财务报告的完整示例"/>
      <w:r>
        <w:rPr>
          <w:rFonts w:ascii="Times New Roman" w:hAnsi="Times New Roman" w:eastAsia="微软雅黑"/>
          <w:sz w:val="24"/>
        </w:rPr>
        <w:t>一、Markdown财务报告的完整示例</w:t>
      </w:r>
    </w:p>
    <w:p w14:paraId="68B97122">
      <w:pPr>
        <w:pStyle w:val="23"/>
      </w:pPr>
      <w:r>
        <w:rPr>
          <w:rFonts w:ascii="Times New Roman" w:hAnsi="Times New Roman" w:eastAsia="微软雅黑"/>
          <w:sz w:val="24"/>
        </w:rPr>
        <w:t>以下是一个完整的提示词，用于生成格式规范的财务分析报告：</w:t>
      </w:r>
    </w:p>
    <w:p w14:paraId="711BD5C0">
      <w:pPr>
        <w:pStyle w:val="37"/>
      </w:pPr>
      <w:r>
        <w:rPr>
          <w:rStyle w:val="36"/>
          <w:rFonts w:ascii="Times New Roman" w:hAnsi="Times New Roman" w:eastAsia="微软雅黑"/>
          <w:sz w:val="24"/>
        </w:rPr>
        <w:t>【提示词】</w:t>
      </w:r>
      <w:r>
        <w:br w:type="textWrapping"/>
      </w:r>
      <w:r>
        <w:br w:type="textWrapping"/>
      </w:r>
      <w:r>
        <w:rPr>
          <w:rStyle w:val="36"/>
          <w:rFonts w:ascii="Times New Roman" w:hAnsi="Times New Roman" w:eastAsia="微软雅黑"/>
          <w:sz w:val="24"/>
        </w:rPr>
        <w:t>你是一位资深财务分析师，请根据以下数据生成一份</w:t>
      </w:r>
      <w:r>
        <w:br w:type="textWrapping"/>
      </w:r>
      <w:r>
        <w:rPr>
          <w:rStyle w:val="36"/>
          <w:rFonts w:ascii="Times New Roman" w:hAnsi="Times New Roman" w:eastAsia="微软雅黑"/>
          <w:sz w:val="24"/>
        </w:rPr>
        <w:t>格式规范的财务简报。</w:t>
      </w:r>
      <w:r>
        <w:br w:type="textWrapping"/>
      </w:r>
      <w:r>
        <w:br w:type="textWrapping"/>
      </w:r>
      <w:r>
        <w:rPr>
          <w:rStyle w:val="36"/>
          <w:rFonts w:ascii="Times New Roman" w:hAnsi="Times New Roman" w:eastAsia="微软雅黑"/>
          <w:sz w:val="24"/>
        </w:rPr>
        <w:t>【数据】</w:t>
      </w:r>
      <w:r>
        <w:br w:type="textWrapping"/>
      </w:r>
      <w:r>
        <w:rPr>
          <w:rStyle w:val="36"/>
          <w:rFonts w:ascii="Times New Roman" w:hAnsi="Times New Roman" w:eastAsia="微软雅黑"/>
          <w:sz w:val="24"/>
        </w:rPr>
        <w:t>公司：某制造企业（A公司，已脱敏）</w:t>
      </w:r>
      <w:r>
        <w:br w:type="textWrapping"/>
      </w:r>
      <w:r>
        <w:rPr>
          <w:rStyle w:val="36"/>
          <w:rFonts w:ascii="Times New Roman" w:hAnsi="Times New Roman" w:eastAsia="微软雅黑"/>
          <w:sz w:val="24"/>
        </w:rPr>
        <w:t>报告期：</w:t>
      </w:r>
      <w:r>
        <w:rPr>
          <w:rStyle w:val="36"/>
          <w:rFonts w:hint="eastAsia" w:ascii="Times New Roman" w:hAnsi="Times New Roman" w:eastAsia="微软雅黑"/>
          <w:sz w:val="24"/>
          <w:lang w:eastAsia="zh-CN"/>
        </w:rPr>
        <w:t>2025年</w:t>
      </w:r>
      <w:r>
        <w:rPr>
          <w:rStyle w:val="36"/>
          <w:rFonts w:ascii="Times New Roman" w:hAnsi="Times New Roman" w:eastAsia="微软雅黑"/>
          <w:sz w:val="24"/>
        </w:rPr>
        <w:t>上半年</w:t>
      </w:r>
      <w:bookmarkStart w:id="95" w:name="_GoBack"/>
      <w:bookmarkEnd w:id="95"/>
      <w:r>
        <w:br w:type="textWrapping"/>
      </w:r>
      <w:r>
        <w:rPr>
          <w:rStyle w:val="36"/>
          <w:rFonts w:ascii="Times New Roman" w:hAnsi="Times New Roman" w:eastAsia="微软雅黑"/>
          <w:sz w:val="24"/>
        </w:rPr>
        <w:t>营业收入：4,800万元（同比+12%）</w:t>
      </w:r>
      <w:r>
        <w:br w:type="textWrapping"/>
      </w:r>
      <w:r>
        <w:rPr>
          <w:rStyle w:val="36"/>
          <w:rFonts w:ascii="Times New Roman" w:hAnsi="Times New Roman" w:eastAsia="微软雅黑"/>
          <w:sz w:val="24"/>
        </w:rPr>
        <w:t>营业成本：3,200万元（同比+18%）</w:t>
      </w:r>
      <w:r>
        <w:br w:type="textWrapping"/>
      </w:r>
      <w:r>
        <w:rPr>
          <w:rStyle w:val="36"/>
          <w:rFonts w:ascii="Times New Roman" w:hAnsi="Times New Roman" w:eastAsia="微软雅黑"/>
          <w:sz w:val="24"/>
        </w:rPr>
        <w:t>期间费用：900万元（同比+5%）</w:t>
      </w:r>
      <w:r>
        <w:br w:type="textWrapping"/>
      </w:r>
      <w:r>
        <w:rPr>
          <w:rStyle w:val="36"/>
          <w:rFonts w:ascii="Times New Roman" w:hAnsi="Times New Roman" w:eastAsia="微软雅黑"/>
          <w:sz w:val="24"/>
        </w:rPr>
        <w:t>净利润：560万元（同比-8%）</w:t>
      </w:r>
      <w:r>
        <w:br w:type="textWrapping"/>
      </w:r>
      <w:r>
        <w:rPr>
          <w:rStyle w:val="36"/>
          <w:rFonts w:ascii="Times New Roman" w:hAnsi="Times New Roman" w:eastAsia="微软雅黑"/>
          <w:sz w:val="24"/>
        </w:rPr>
        <w:t>总资产：8,500万元</w:t>
      </w:r>
      <w:r>
        <w:br w:type="textWrapping"/>
      </w:r>
      <w:r>
        <w:rPr>
          <w:rStyle w:val="36"/>
          <w:rFonts w:ascii="Times New Roman" w:hAnsi="Times New Roman" w:eastAsia="微软雅黑"/>
          <w:sz w:val="24"/>
        </w:rPr>
        <w:t>总负债：4,200万元</w:t>
      </w:r>
      <w:r>
        <w:br w:type="textWrapping"/>
      </w:r>
      <w:r>
        <w:br w:type="textWrapping"/>
      </w:r>
      <w:r>
        <w:rPr>
          <w:rStyle w:val="36"/>
          <w:rFonts w:ascii="Times New Roman" w:hAnsi="Times New Roman" w:eastAsia="微软雅黑"/>
          <w:sz w:val="24"/>
        </w:rPr>
        <w:t>【格式要求】</w:t>
      </w:r>
      <w:r>
        <w:br w:type="textWrapping"/>
      </w:r>
      <w:r>
        <w:rPr>
          <w:rStyle w:val="36"/>
          <w:rFonts w:ascii="Times New Roman" w:hAnsi="Times New Roman" w:eastAsia="微软雅黑"/>
          <w:sz w:val="24"/>
        </w:rPr>
        <w:t>请使用以下Markdown格式输出：</w:t>
      </w:r>
      <w:r>
        <w:br w:type="textWrapping"/>
      </w:r>
      <w:r>
        <w:rPr>
          <w:rStyle w:val="36"/>
          <w:rFonts w:ascii="Times New Roman" w:hAnsi="Times New Roman" w:eastAsia="微软雅黑"/>
          <w:sz w:val="24"/>
        </w:rPr>
        <w:t>1. 使用 # A公司</w:t>
      </w:r>
      <w:r>
        <w:rPr>
          <w:rStyle w:val="36"/>
          <w:rFonts w:hint="eastAsia" w:ascii="Times New Roman" w:hAnsi="Times New Roman" w:eastAsia="微软雅黑"/>
          <w:sz w:val="24"/>
          <w:lang w:eastAsia="zh-CN"/>
        </w:rPr>
        <w:t>2025年</w:t>
      </w:r>
      <w:r>
        <w:rPr>
          <w:rStyle w:val="36"/>
          <w:rFonts w:ascii="Times New Roman" w:hAnsi="Times New Roman" w:eastAsia="微软雅黑"/>
          <w:sz w:val="24"/>
        </w:rPr>
        <w:t>上半年财务简报 作为标题</w:t>
      </w:r>
      <w:r>
        <w:br w:type="textWrapping"/>
      </w:r>
      <w:r>
        <w:rPr>
          <w:rStyle w:val="36"/>
          <w:rFonts w:ascii="Times New Roman" w:hAnsi="Times New Roman" w:eastAsia="微软雅黑"/>
          <w:sz w:val="24"/>
        </w:rPr>
        <w:t>2. 使用 ## 作为各分析维度的二级标题，包含：</w:t>
      </w:r>
      <w:r>
        <w:br w:type="textWrapping"/>
      </w:r>
      <w:r>
        <w:rPr>
          <w:rStyle w:val="36"/>
          <w:rFonts w:ascii="Times New Roman" w:hAnsi="Times New Roman" w:eastAsia="微软雅黑"/>
          <w:sz w:val="24"/>
        </w:rPr>
        <w:t xml:space="preserve">   财务概况、盈利能力分析、偿债能力分析、主要问题与建议</w:t>
      </w:r>
      <w:r>
        <w:br w:type="textWrapping"/>
      </w:r>
      <w:r>
        <w:rPr>
          <w:rStyle w:val="36"/>
          <w:rFonts w:ascii="Times New Roman" w:hAnsi="Times New Roman" w:eastAsia="微软雅黑"/>
          <w:sz w:val="24"/>
        </w:rPr>
        <w:t>3. 关键数字和重要结论使用 **加粗**</w:t>
      </w:r>
      <w:r>
        <w:br w:type="textWrapping"/>
      </w:r>
      <w:r>
        <w:rPr>
          <w:rStyle w:val="36"/>
          <w:rFonts w:ascii="Times New Roman" w:hAnsi="Times New Roman" w:eastAsia="微软雅黑"/>
          <w:sz w:val="24"/>
        </w:rPr>
        <w:t>4. 风险提示使用 &gt; 引用格式</w:t>
      </w:r>
      <w:r>
        <w:br w:type="textWrapping"/>
      </w:r>
      <w:r>
        <w:rPr>
          <w:rStyle w:val="36"/>
          <w:rFonts w:ascii="Times New Roman" w:hAnsi="Times New Roman" w:eastAsia="微软雅黑"/>
          <w:sz w:val="24"/>
        </w:rPr>
        <w:t>5. 在"财务概况"部分用表格汇总核心指标</w:t>
      </w:r>
      <w:r>
        <w:br w:type="textWrapping"/>
      </w:r>
      <w:r>
        <w:rPr>
          <w:rStyle w:val="36"/>
          <w:rFonts w:ascii="Times New Roman" w:hAnsi="Times New Roman" w:eastAsia="微软雅黑"/>
          <w:sz w:val="24"/>
        </w:rPr>
        <w:t>6. 全文控制在600字以内</w:t>
      </w:r>
      <w:r>
        <w:br w:type="textWrapping"/>
      </w:r>
      <w:r>
        <w:br w:type="textWrapping"/>
      </w:r>
      <w:r>
        <w:rPr>
          <w:rStyle w:val="36"/>
          <w:rFonts w:ascii="Times New Roman" w:hAnsi="Times New Roman" w:eastAsia="微软雅黑"/>
          <w:sz w:val="24"/>
        </w:rPr>
        <w:t>【约束】</w:t>
      </w:r>
      <w:r>
        <w:br w:type="textWrapping"/>
      </w:r>
      <w:r>
        <w:rPr>
          <w:rStyle w:val="36"/>
          <w:rFonts w:ascii="Times New Roman" w:hAnsi="Times New Roman" w:eastAsia="微软雅黑"/>
          <w:sz w:val="24"/>
        </w:rPr>
        <w:t>推测性结论请标注"（推测）"，不要编造未提供的数据。</w:t>
      </w:r>
    </w:p>
    <w:p w14:paraId="6E373E8B">
      <w:pPr>
        <w:pStyle w:val="23"/>
      </w:pPr>
      <w:r>
        <w:rPr>
          <w:rFonts w:ascii="Times New Roman" w:hAnsi="Times New Roman" w:eastAsia="微软雅黑"/>
          <w:b/>
          <w:bCs/>
          <w:sz w:val="24"/>
        </w:rPr>
        <w:t>评估这个提示词的输出质量：</w:t>
      </w:r>
    </w:p>
    <w:p w14:paraId="686434EE">
      <w:pPr>
        <w:pStyle w:val="3"/>
      </w:pPr>
      <w:r>
        <w:rPr>
          <w:rFonts w:ascii="Times New Roman" w:hAnsi="Times New Roman" w:eastAsia="微软雅黑"/>
          <w:sz w:val="24"/>
        </w:rPr>
        <w:t>表3-20 Markdown报告质量评估维度</w:t>
      </w:r>
    </w:p>
    <w:tbl>
      <w:tblPr>
        <w:tblStyle w:val="29"/>
        <w:tblW w:w="5000" w:type="pct"/>
        <w:tblInd w:w="0" w:type="dxa"/>
        <w:tblBorders>
          <w:top w:val="single" w:color="E2E8F0" w:sz="6" w:space="0"/>
          <w:left w:val="single" w:color="E2E8F0" w:sz="6" w:space="0"/>
          <w:bottom w:val="single" w:color="E2E8F0" w:sz="6" w:space="0"/>
          <w:right w:val="single" w:color="E2E8F0" w:sz="6" w:space="0"/>
          <w:insideH w:val="single" w:color="E2E8F0" w:sz="6" w:space="0"/>
          <w:insideV w:val="single" w:color="E2E8F0" w:sz="6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44"/>
        <w:gridCol w:w="4958"/>
        <w:gridCol w:w="2754"/>
      </w:tblGrid>
      <w:tr w14:paraId="11158418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EEF4FF"/>
          </w:tcPr>
          <w:p w14:paraId="795046A1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b/>
                <w:color w:val="1E3A8A"/>
                <w:sz w:val="22"/>
              </w:rPr>
              <w:t>评估维度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EEF4FF"/>
          </w:tcPr>
          <w:p w14:paraId="538E4E72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b/>
                <w:color w:val="1E3A8A"/>
                <w:sz w:val="22"/>
              </w:rPr>
              <w:t>检查要点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EEF4FF"/>
          </w:tcPr>
          <w:p w14:paraId="1B62BA9B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b/>
                <w:color w:val="1E3A8A"/>
                <w:sz w:val="22"/>
              </w:rPr>
              <w:t>如何改进</w:t>
            </w:r>
          </w:p>
        </w:tc>
      </w:tr>
      <w:tr w14:paraId="2F7FC602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6580488B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b/>
                <w:bCs/>
                <w:sz w:val="22"/>
              </w:rPr>
              <w:t>格式规范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04E4C95A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Markdown语法是否正确？标题层级是否合理？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21090E8B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在追问中指定具体修改</w:t>
            </w:r>
          </w:p>
        </w:tc>
      </w:tr>
      <w:tr w14:paraId="705C8885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06287643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b/>
                <w:bCs/>
                <w:sz w:val="22"/>
              </w:rPr>
              <w:t>内容准确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00765F3C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计算的指标是否正确？结论是否有数据支撑？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421A78CE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手工验算关键数字</w:t>
            </w:r>
          </w:p>
        </w:tc>
      </w:tr>
      <w:tr w14:paraId="67C72F90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3BBAE0A0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b/>
                <w:bCs/>
                <w:sz w:val="22"/>
              </w:rPr>
              <w:t>逻辑完整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325E2AC2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分析是否覆盖了所有要求的维度？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733133B2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追问补充遗漏部分</w:t>
            </w:r>
          </w:p>
        </w:tc>
      </w:tr>
      <w:tr w14:paraId="43E50627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39F85D74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b/>
                <w:bCs/>
                <w:sz w:val="22"/>
              </w:rPr>
              <w:t>约束遵守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783BD44F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是否标注了推测性内容？是否有编造数据？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069788A3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仔细核对每个数字的来源</w:t>
            </w:r>
          </w:p>
        </w:tc>
      </w:tr>
      <w:bookmarkEnd w:id="54"/>
    </w:tbl>
    <w:p w14:paraId="6A96B9D1">
      <w:pPr>
        <w:pStyle w:val="6"/>
      </w:pPr>
      <w:bookmarkStart w:id="55" w:name="二表格格式的进阶控制"/>
      <w:r>
        <w:rPr>
          <w:rFonts w:ascii="Times New Roman" w:hAnsi="Times New Roman" w:eastAsia="微软雅黑"/>
          <w:sz w:val="24"/>
        </w:rPr>
        <w:t>二、表格格式的进阶控制</w:t>
      </w:r>
    </w:p>
    <w:p w14:paraId="55C882A2">
      <w:pPr>
        <w:pStyle w:val="23"/>
      </w:pPr>
      <w:r>
        <w:rPr>
          <w:rFonts w:ascii="Times New Roman" w:hAnsi="Times New Roman" w:eastAsia="微软雅黑"/>
          <w:sz w:val="24"/>
        </w:rPr>
        <w:t>除了基本的表格输出，还可以通过提示词控制表格的复杂度：</w:t>
      </w:r>
    </w:p>
    <w:p w14:paraId="13F5CCBB">
      <w:pPr>
        <w:pStyle w:val="37"/>
      </w:pPr>
      <w:r>
        <w:rPr>
          <w:rStyle w:val="36"/>
          <w:rFonts w:ascii="Times New Roman" w:hAnsi="Times New Roman" w:eastAsia="微软雅黑"/>
          <w:sz w:val="24"/>
        </w:rPr>
        <w:t>【简单表格】</w:t>
      </w:r>
      <w:r>
        <w:br w:type="textWrapping"/>
      </w:r>
      <w:r>
        <w:rPr>
          <w:rStyle w:val="36"/>
          <w:rFonts w:ascii="Times New Roman" w:hAnsi="Times New Roman" w:eastAsia="微软雅黑"/>
          <w:sz w:val="24"/>
        </w:rPr>
        <w:t>请以表格形式列出以下五个财务指标：</w:t>
      </w:r>
      <w:r>
        <w:br w:type="textWrapping"/>
      </w:r>
      <w:r>
        <w:rPr>
          <w:rStyle w:val="36"/>
          <w:rFonts w:ascii="Times New Roman" w:hAnsi="Times New Roman" w:eastAsia="微软雅黑"/>
          <w:sz w:val="24"/>
        </w:rPr>
        <w:t>指标名称 | 计算公式 | 参考标准</w:t>
      </w:r>
      <w:r>
        <w:br w:type="textWrapping"/>
      </w:r>
      <w:r>
        <w:br w:type="textWrapping"/>
      </w:r>
      <w:r>
        <w:rPr>
          <w:rStyle w:val="36"/>
          <w:rFonts w:ascii="Times New Roman" w:hAnsi="Times New Roman" w:eastAsia="微软雅黑"/>
          <w:sz w:val="24"/>
        </w:rPr>
        <w:t>【复杂表格：多维对比】</w:t>
      </w:r>
      <w:r>
        <w:br w:type="textWrapping"/>
      </w:r>
      <w:r>
        <w:rPr>
          <w:rStyle w:val="36"/>
          <w:rFonts w:ascii="Times New Roman" w:hAnsi="Times New Roman" w:eastAsia="微软雅黑"/>
          <w:sz w:val="24"/>
        </w:rPr>
        <w:t>请以表格形式对比三家公司的财务指标，格式如下：</w:t>
      </w:r>
      <w:r>
        <w:br w:type="textWrapping"/>
      </w:r>
      <w:r>
        <w:rPr>
          <w:rStyle w:val="36"/>
          <w:rFonts w:ascii="Times New Roman" w:hAnsi="Times New Roman" w:eastAsia="微软雅黑"/>
          <w:sz w:val="24"/>
        </w:rPr>
        <w:t>| 指标 | A公司 | B公司 | C公司 | 行业平均 | 最优 |</w:t>
      </w:r>
      <w:r>
        <w:br w:type="textWrapping"/>
      </w:r>
      <w:r>
        <w:rPr>
          <w:rStyle w:val="36"/>
          <w:rFonts w:ascii="Times New Roman" w:hAnsi="Times New Roman" w:eastAsia="微软雅黑"/>
          <w:sz w:val="24"/>
        </w:rPr>
        <w:t>每行一个指标，包含：毛利率、净利率、资产周转率、资产负债率</w:t>
      </w:r>
      <w:r>
        <w:br w:type="textWrapping"/>
      </w:r>
      <w:r>
        <w:br w:type="textWrapping"/>
      </w:r>
      <w:r>
        <w:rPr>
          <w:rStyle w:val="36"/>
          <w:rFonts w:ascii="Times New Roman" w:hAnsi="Times New Roman" w:eastAsia="微软雅黑"/>
          <w:sz w:val="24"/>
        </w:rPr>
        <w:t>【动态表格：含计算】</w:t>
      </w:r>
      <w:r>
        <w:br w:type="textWrapping"/>
      </w:r>
      <w:r>
        <w:rPr>
          <w:rStyle w:val="36"/>
          <w:rFonts w:ascii="Times New Roman" w:hAnsi="Times New Roman" w:eastAsia="微软雅黑"/>
          <w:sz w:val="24"/>
        </w:rPr>
        <w:t>以下是某公司三年的收入和成本数据：</w:t>
      </w:r>
      <w:r>
        <w:br w:type="textWrapping"/>
      </w:r>
      <w:r>
        <w:rPr>
          <w:rStyle w:val="36"/>
          <w:rFonts w:ascii="Times New Roman" w:hAnsi="Times New Roman" w:eastAsia="微软雅黑"/>
          <w:sz w:val="24"/>
        </w:rPr>
        <w:t>[粘贴数据]</w:t>
      </w:r>
      <w:r>
        <w:br w:type="textWrapping"/>
      </w:r>
      <w:r>
        <w:rPr>
          <w:rStyle w:val="36"/>
          <w:rFonts w:ascii="Times New Roman" w:hAnsi="Times New Roman" w:eastAsia="微软雅黑"/>
          <w:sz w:val="24"/>
        </w:rPr>
        <w:t>请生成一个表格，包含原始数据列，并新增计算列：</w:t>
      </w:r>
      <w:r>
        <w:br w:type="textWrapping"/>
      </w:r>
      <w:r>
        <w:rPr>
          <w:rStyle w:val="36"/>
          <w:rFonts w:ascii="Times New Roman" w:hAnsi="Times New Roman" w:eastAsia="微软雅黑"/>
          <w:sz w:val="24"/>
        </w:rPr>
        <w:t>毛利额 = 收入 - 成本</w:t>
      </w:r>
      <w:r>
        <w:br w:type="textWrapping"/>
      </w:r>
      <w:r>
        <w:rPr>
          <w:rStyle w:val="36"/>
          <w:rFonts w:ascii="Times New Roman" w:hAnsi="Times New Roman" w:eastAsia="微软雅黑"/>
          <w:sz w:val="24"/>
        </w:rPr>
        <w:t>毛利率 = 毛利额 / 收入</w:t>
      </w:r>
      <w:r>
        <w:br w:type="textWrapping"/>
      </w:r>
      <w:r>
        <w:rPr>
          <w:rStyle w:val="36"/>
          <w:rFonts w:ascii="Times New Roman" w:hAnsi="Times New Roman" w:eastAsia="微软雅黑"/>
          <w:sz w:val="24"/>
        </w:rPr>
        <w:t>请展示计算过程和最终表格。</w:t>
      </w:r>
    </w:p>
    <w:bookmarkEnd w:id="55"/>
    <w:p w14:paraId="6A603B42">
      <w:pPr>
        <w:pStyle w:val="6"/>
      </w:pPr>
      <w:bookmarkStart w:id="56" w:name="三json格式输出进阶"/>
      <w:r>
        <w:rPr>
          <w:rFonts w:ascii="Times New Roman" w:hAnsi="Times New Roman" w:eastAsia="微软雅黑"/>
          <w:sz w:val="24"/>
        </w:rPr>
        <w:t>三、JSON格式输出（进阶）</w:t>
      </w:r>
    </w:p>
    <w:p w14:paraId="710229D9">
      <w:pPr>
        <w:pStyle w:val="23"/>
      </w:pPr>
      <w:r>
        <w:rPr>
          <w:rFonts w:ascii="Times New Roman" w:hAnsi="Times New Roman" w:eastAsia="微软雅黑"/>
          <w:sz w:val="24"/>
        </w:rPr>
        <w:t>JSON格式适合需要将AI输出结果导入系统或程序处理的场景。</w:t>
      </w:r>
    </w:p>
    <w:p w14:paraId="4F7D33AD">
      <w:pPr>
        <w:pStyle w:val="37"/>
      </w:pPr>
      <w:r>
        <w:rPr>
          <w:rStyle w:val="36"/>
          <w:rFonts w:ascii="Times New Roman" w:hAnsi="Times New Roman" w:eastAsia="微软雅黑"/>
          <w:sz w:val="24"/>
        </w:rPr>
        <w:t>【提示词示例：获取JSON格式的发票信息】</w:t>
      </w:r>
      <w:r>
        <w:br w:type="textWrapping"/>
      </w:r>
      <w:r>
        <w:br w:type="textWrapping"/>
      </w:r>
      <w:r>
        <w:rPr>
          <w:rStyle w:val="36"/>
          <w:rFonts w:ascii="Times New Roman" w:hAnsi="Times New Roman" w:eastAsia="微软雅黑"/>
          <w:sz w:val="24"/>
        </w:rPr>
        <w:t>请将以下发票信息整理为标准JSON格式：</w:t>
      </w:r>
      <w:r>
        <w:br w:type="textWrapping"/>
      </w:r>
      <w:r>
        <w:br w:type="textWrapping"/>
      </w:r>
      <w:r>
        <w:rPr>
          <w:rStyle w:val="36"/>
          <w:rFonts w:ascii="Times New Roman" w:hAnsi="Times New Roman" w:eastAsia="微软雅黑"/>
          <w:sz w:val="24"/>
        </w:rPr>
        <w:t>发票信息（从图片识别）：</w:t>
      </w:r>
      <w:r>
        <w:br w:type="textWrapping"/>
      </w:r>
      <w:r>
        <w:rPr>
          <w:rStyle w:val="36"/>
          <w:rFonts w:ascii="Times New Roman" w:hAnsi="Times New Roman" w:eastAsia="微软雅黑"/>
          <w:sz w:val="24"/>
        </w:rPr>
        <w:t>商家：XX餐饮有限公司</w:t>
      </w:r>
      <w:r>
        <w:br w:type="textWrapping"/>
      </w:r>
      <w:r>
        <w:rPr>
          <w:rStyle w:val="36"/>
          <w:rFonts w:ascii="Times New Roman" w:hAnsi="Times New Roman" w:eastAsia="微软雅黑"/>
          <w:sz w:val="24"/>
        </w:rPr>
        <w:t>日期：</w:t>
      </w:r>
      <w:r>
        <w:rPr>
          <w:rStyle w:val="36"/>
          <w:rFonts w:hint="eastAsia" w:ascii="Times New Roman" w:hAnsi="Times New Roman" w:eastAsia="微软雅黑"/>
          <w:sz w:val="24"/>
          <w:lang w:eastAsia="zh-CN"/>
        </w:rPr>
        <w:t>2025年</w:t>
      </w:r>
      <w:r>
        <w:rPr>
          <w:rStyle w:val="36"/>
          <w:rFonts w:ascii="Times New Roman" w:hAnsi="Times New Roman" w:eastAsia="微软雅黑"/>
          <w:sz w:val="24"/>
        </w:rPr>
        <w:t>11月15日</w:t>
      </w:r>
      <w:r>
        <w:br w:type="textWrapping"/>
      </w:r>
      <w:r>
        <w:rPr>
          <w:rStyle w:val="36"/>
          <w:rFonts w:ascii="Times New Roman" w:hAnsi="Times New Roman" w:eastAsia="微软雅黑"/>
          <w:sz w:val="24"/>
        </w:rPr>
        <w:t>金额：88.50元（不含税）</w:t>
      </w:r>
      <w:r>
        <w:br w:type="textWrapping"/>
      </w:r>
      <w:r>
        <w:rPr>
          <w:rStyle w:val="36"/>
          <w:rFonts w:ascii="Times New Roman" w:hAnsi="Times New Roman" w:eastAsia="微软雅黑"/>
          <w:sz w:val="24"/>
        </w:rPr>
        <w:t>税率：6%</w:t>
      </w:r>
      <w:r>
        <w:br w:type="textWrapping"/>
      </w:r>
      <w:r>
        <w:rPr>
          <w:rStyle w:val="36"/>
          <w:rFonts w:ascii="Times New Roman" w:hAnsi="Times New Roman" w:eastAsia="微软雅黑"/>
          <w:sz w:val="24"/>
        </w:rPr>
        <w:t>税额：5.31元</w:t>
      </w:r>
      <w:r>
        <w:br w:type="textWrapping"/>
      </w:r>
      <w:r>
        <w:rPr>
          <w:rStyle w:val="36"/>
          <w:rFonts w:ascii="Times New Roman" w:hAnsi="Times New Roman" w:eastAsia="微软雅黑"/>
          <w:sz w:val="24"/>
        </w:rPr>
        <w:t>合计：93.81元</w:t>
      </w:r>
      <w:r>
        <w:br w:type="textWrapping"/>
      </w:r>
      <w:r>
        <w:br w:type="textWrapping"/>
      </w:r>
      <w:r>
        <w:rPr>
          <w:rStyle w:val="36"/>
          <w:rFonts w:ascii="Times New Roman" w:hAnsi="Times New Roman" w:eastAsia="微软雅黑"/>
          <w:sz w:val="24"/>
        </w:rPr>
        <w:t>要求输出格式：</w:t>
      </w:r>
      <w:r>
        <w:br w:type="textWrapping"/>
      </w:r>
      <w:r>
        <w:rPr>
          <w:rStyle w:val="36"/>
          <w:rFonts w:ascii="Times New Roman" w:hAnsi="Times New Roman" w:eastAsia="微软雅黑"/>
          <w:sz w:val="24"/>
        </w:rPr>
        <w:t>{</w:t>
      </w:r>
      <w:r>
        <w:br w:type="textWrapping"/>
      </w:r>
      <w:r>
        <w:rPr>
          <w:rStyle w:val="36"/>
          <w:rFonts w:ascii="Times New Roman" w:hAnsi="Times New Roman" w:eastAsia="微软雅黑"/>
          <w:sz w:val="24"/>
        </w:rPr>
        <w:t xml:space="preserve">  "invoice_type": "",</w:t>
      </w:r>
      <w:r>
        <w:br w:type="textWrapping"/>
      </w:r>
      <w:r>
        <w:rPr>
          <w:rStyle w:val="36"/>
          <w:rFonts w:ascii="Times New Roman" w:hAnsi="Times New Roman" w:eastAsia="微软雅黑"/>
          <w:sz w:val="24"/>
        </w:rPr>
        <w:t xml:space="preserve">  "merchant_name": "",</w:t>
      </w:r>
      <w:r>
        <w:br w:type="textWrapping"/>
      </w:r>
      <w:r>
        <w:rPr>
          <w:rStyle w:val="36"/>
          <w:rFonts w:ascii="Times New Roman" w:hAnsi="Times New Roman" w:eastAsia="微软雅黑"/>
          <w:sz w:val="24"/>
        </w:rPr>
        <w:t xml:space="preserve">  "invoice_date": "",</w:t>
      </w:r>
      <w:r>
        <w:br w:type="textWrapping"/>
      </w:r>
      <w:r>
        <w:rPr>
          <w:rStyle w:val="36"/>
          <w:rFonts w:ascii="Times New Roman" w:hAnsi="Times New Roman" w:eastAsia="微软雅黑"/>
          <w:sz w:val="24"/>
        </w:rPr>
        <w:t xml:space="preserve">  "amount_excl_tax": ,</w:t>
      </w:r>
      <w:r>
        <w:br w:type="textWrapping"/>
      </w:r>
      <w:r>
        <w:rPr>
          <w:rStyle w:val="36"/>
          <w:rFonts w:ascii="Times New Roman" w:hAnsi="Times New Roman" w:eastAsia="微软雅黑"/>
          <w:sz w:val="24"/>
        </w:rPr>
        <w:t xml:space="preserve">  "tax_rate": "",</w:t>
      </w:r>
      <w:r>
        <w:br w:type="textWrapping"/>
      </w:r>
      <w:r>
        <w:rPr>
          <w:rStyle w:val="36"/>
          <w:rFonts w:ascii="Times New Roman" w:hAnsi="Times New Roman" w:eastAsia="微软雅黑"/>
          <w:sz w:val="24"/>
        </w:rPr>
        <w:t xml:space="preserve">  "tax_amount": ,</w:t>
      </w:r>
      <w:r>
        <w:br w:type="textWrapping"/>
      </w:r>
      <w:r>
        <w:rPr>
          <w:rStyle w:val="36"/>
          <w:rFonts w:ascii="Times New Roman" w:hAnsi="Times New Roman" w:eastAsia="微软雅黑"/>
          <w:sz w:val="24"/>
        </w:rPr>
        <w:t xml:space="preserve">  "total_amount": ,</w:t>
      </w:r>
      <w:r>
        <w:br w:type="textWrapping"/>
      </w:r>
      <w:r>
        <w:rPr>
          <w:rStyle w:val="36"/>
          <w:rFonts w:ascii="Times New Roman" w:hAnsi="Times New Roman" w:eastAsia="微软雅黑"/>
          <w:sz w:val="24"/>
        </w:rPr>
        <w:t xml:space="preserve">  "currency": "CNY"</w:t>
      </w:r>
      <w:r>
        <w:br w:type="textWrapping"/>
      </w:r>
      <w:r>
        <w:rPr>
          <w:rStyle w:val="36"/>
          <w:rFonts w:ascii="Times New Roman" w:hAnsi="Times New Roman" w:eastAsia="微软雅黑"/>
          <w:sz w:val="24"/>
        </w:rPr>
        <w:t>}</w:t>
      </w:r>
      <w:r>
        <w:br w:type="textWrapping"/>
      </w:r>
      <w:r>
        <w:br w:type="textWrapping"/>
      </w:r>
      <w:r>
        <w:rPr>
          <w:rStyle w:val="36"/>
          <w:rFonts w:ascii="Times New Roman" w:hAnsi="Times New Roman" w:eastAsia="微软雅黑"/>
          <w:sz w:val="24"/>
        </w:rPr>
        <w:t>请按此格式填入识别的信息，数字字段不加引号。</w:t>
      </w:r>
    </w:p>
    <w:p w14:paraId="53EA07A1">
      <w:pPr>
        <w:pStyle w:val="13"/>
      </w:pPr>
      <w:r>
        <w:rPr>
          <w:rFonts w:ascii="Times New Roman" w:hAnsi="Times New Roman" w:eastAsia="微软雅黑"/>
          <w:b/>
          <w:bCs/>
          <w:sz w:val="24"/>
        </w:rPr>
        <w:t>JSON格式的应用场景</w:t>
      </w:r>
      <w:r>
        <w:rPr>
          <w:rFonts w:ascii="Times New Roman" w:hAnsi="Times New Roman" w:eastAsia="微软雅黑"/>
          <w:sz w:val="24"/>
        </w:rPr>
        <w:t>：当你需要批量处理发票数据，或将AI分析结果导入财务系统时，JSON格式输出非常有用。即使你暂时不懂编程，了解JSON格式也有助于你理解后续的代码生成内容。</w:t>
      </w:r>
    </w:p>
    <w:p w14:paraId="7C1AD860">
      <w:r>
        <w:pict>
          <v:rect id="_x0000_i1040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53"/>
    <w:bookmarkEnd w:id="56"/>
    <w:p w14:paraId="6C6250B0">
      <w:pPr>
        <w:pStyle w:val="5"/>
      </w:pPr>
      <w:bookmarkStart w:id="57" w:name="利用ai生成excel公式与python数据处理代码"/>
      <w:r>
        <w:rPr>
          <w:rFonts w:ascii="Times New Roman" w:hAnsi="Times New Roman" w:eastAsia="微软雅黑"/>
          <w:sz w:val="24"/>
        </w:rPr>
        <w:t>3.4.3 ⭐ 利用AI生成Excel公式与Python数据处理代码</w:t>
      </w:r>
    </w:p>
    <w:p w14:paraId="412D5929">
      <w:pPr>
        <w:pStyle w:val="23"/>
      </w:pPr>
      <w:r>
        <w:rPr>
          <w:rFonts w:ascii="Times New Roman" w:hAnsi="Times New Roman" w:eastAsia="微软雅黑"/>
          <w:sz w:val="24"/>
        </w:rPr>
        <w:t>这是让很多财务人员惊喜的AI能力：</w:t>
      </w:r>
      <w:r>
        <w:rPr>
          <w:rFonts w:ascii="Times New Roman" w:hAnsi="Times New Roman" w:eastAsia="微软雅黑"/>
          <w:b/>
          <w:bCs/>
          <w:sz w:val="24"/>
        </w:rPr>
        <w:t>你不需要懂编程，只需要用中文描述你想做什么，AI就能帮你写出代码。</w:t>
      </w:r>
    </w:p>
    <w:p w14:paraId="2F01D93B">
      <w:pPr>
        <w:pStyle w:val="6"/>
      </w:pPr>
      <w:bookmarkStart w:id="58" w:name="一为什么财务人员需要学习ai辅助编程"/>
      <w:r>
        <w:rPr>
          <w:rFonts w:ascii="Times New Roman" w:hAnsi="Times New Roman" w:eastAsia="微软雅黑"/>
          <w:sz w:val="24"/>
        </w:rPr>
        <w:t>一、为什么财务人员需要学习AI辅助编程</w:t>
      </w:r>
    </w:p>
    <w:p w14:paraId="2ECBEF2E">
      <w:pPr>
        <w:pStyle w:val="23"/>
      </w:pPr>
      <w:r>
        <w:rPr>
          <w:rFonts w:ascii="Times New Roman" w:hAnsi="Times New Roman" w:eastAsia="微软雅黑"/>
          <w:sz w:val="24"/>
        </w:rPr>
        <w:t>表3-21 AI辅助编程对财务工作的价值</w:t>
      </w:r>
    </w:p>
    <w:tbl>
      <w:tblPr>
        <w:tblStyle w:val="29"/>
        <w:tblW w:w="0" w:type="auto"/>
        <w:tblInd w:w="0" w:type="dxa"/>
        <w:tblBorders>
          <w:top w:val="single" w:color="E2E8F0" w:sz="6" w:space="0"/>
          <w:left w:val="single" w:color="E2E8F0" w:sz="6" w:space="0"/>
          <w:bottom w:val="single" w:color="E2E8F0" w:sz="6" w:space="0"/>
          <w:right w:val="single" w:color="E2E8F0" w:sz="6" w:space="0"/>
          <w:insideH w:val="single" w:color="E2E8F0" w:sz="6" w:space="0"/>
          <w:insideV w:val="single" w:color="E2E8F0" w:sz="6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518"/>
        <w:gridCol w:w="3353"/>
      </w:tblGrid>
      <w:tr w14:paraId="6C503F29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EEF4FF"/>
          </w:tcPr>
          <w:p w14:paraId="5E88BFA1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b/>
                <w:color w:val="1E3A8A"/>
                <w:sz w:val="22"/>
              </w:rPr>
              <w:t>传统方式的痛点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EEF4FF"/>
          </w:tcPr>
          <w:p w14:paraId="5E630BB1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b/>
                <w:color w:val="1E3A8A"/>
                <w:sz w:val="22"/>
              </w:rPr>
              <w:t>AI辅助编程的解决方案</w:t>
            </w:r>
          </w:p>
        </w:tc>
      </w:tr>
      <w:tr w14:paraId="7FE94420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6C58803A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Excel公式记不住，遇到复杂需求不会写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3C71A575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描述需求，AI直接生成可用公式</w:t>
            </w:r>
          </w:p>
        </w:tc>
      </w:tr>
      <w:tr w14:paraId="0C350887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772F2446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想用VLOOKUP/INDEX-MATCH但不会组合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3A074565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AI一次性给出完整嵌套公式</w:t>
            </w:r>
          </w:p>
        </w:tc>
      </w:tr>
      <w:tr w14:paraId="0011A7C2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5497A147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有大量重复数据处理工作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5EC3DA56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AI生成Python脚本，一键处理</w:t>
            </w:r>
          </w:p>
        </w:tc>
      </w:tr>
      <w:tr w14:paraId="38CEE0E8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08E2B81A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想做数据分析但不会写代码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64B0433E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AI生成分析代码，你来解读结果</w:t>
            </w:r>
          </w:p>
        </w:tc>
      </w:tr>
      <w:tr w14:paraId="52943791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60443A30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收到同事的VBA宏但看不懂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74C4CFEC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让AI解释代码逻辑</w:t>
            </w:r>
          </w:p>
        </w:tc>
      </w:tr>
    </w:tbl>
    <w:p w14:paraId="749D5D5A">
      <w:pPr>
        <w:pStyle w:val="13"/>
      </w:pPr>
      <w:r>
        <w:rPr>
          <w:rFonts w:ascii="Times New Roman" w:hAnsi="Times New Roman" w:eastAsia="微软雅黑"/>
          <w:b/>
          <w:bCs/>
          <w:sz w:val="24"/>
        </w:rPr>
        <w:t>重要说明</w:t>
      </w:r>
      <w:r>
        <w:rPr>
          <w:rFonts w:ascii="Times New Roman" w:hAnsi="Times New Roman" w:eastAsia="微软雅黑"/>
          <w:sz w:val="24"/>
        </w:rPr>
        <w:t>：AI辅助编程的目标不是让你成为程序员，而是让你能够</w:t>
      </w:r>
      <w:r>
        <w:rPr>
          <w:rFonts w:ascii="Times New Roman" w:hAnsi="Times New Roman" w:eastAsia="微软雅黑"/>
          <w:b/>
          <w:bCs/>
          <w:sz w:val="24"/>
        </w:rPr>
        <w:t>获取可用的代码工具</w:t>
      </w:r>
      <w:r>
        <w:rPr>
          <w:rFonts w:ascii="Times New Roman" w:hAnsi="Times New Roman" w:eastAsia="微软雅黑"/>
          <w:sz w:val="24"/>
        </w:rPr>
        <w:t>，用代码解决财务工作中的实际问题。</w:t>
      </w:r>
    </w:p>
    <w:bookmarkEnd w:id="58"/>
    <w:p w14:paraId="74ED0FAE">
      <w:pPr>
        <w:pStyle w:val="6"/>
      </w:pPr>
      <w:bookmarkStart w:id="59" w:name="二excel公式生成从需求描述到可用公式"/>
      <w:r>
        <w:rPr>
          <w:rFonts w:ascii="Times New Roman" w:hAnsi="Times New Roman" w:eastAsia="微软雅黑"/>
          <w:sz w:val="24"/>
        </w:rPr>
        <w:t>二、Excel公式生成：从需求描述到可用公式</w:t>
      </w:r>
    </w:p>
    <w:p w14:paraId="6BDFDA80">
      <w:pPr>
        <w:pStyle w:val="23"/>
      </w:pPr>
      <w:r>
        <w:rPr>
          <w:rFonts w:ascii="Times New Roman" w:hAnsi="Times New Roman" w:eastAsia="微软雅黑"/>
          <w:b/>
          <w:bCs/>
          <w:sz w:val="24"/>
        </w:rPr>
        <w:t>请求AI生成Excel公式的提示词框架：</w:t>
      </w:r>
    </w:p>
    <w:p w14:paraId="04105BEE">
      <w:pPr>
        <w:pStyle w:val="37"/>
      </w:pPr>
      <w:r>
        <w:rPr>
          <w:rStyle w:val="36"/>
          <w:rFonts w:ascii="Times New Roman" w:hAnsi="Times New Roman" w:eastAsia="微软雅黑"/>
          <w:sz w:val="24"/>
        </w:rPr>
        <w:t>【框架模板】</w:t>
      </w:r>
      <w:r>
        <w:br w:type="textWrapping"/>
      </w:r>
      <w:r>
        <w:br w:type="textWrapping"/>
      </w:r>
      <w:r>
        <w:rPr>
          <w:rStyle w:val="36"/>
          <w:rFonts w:ascii="Times New Roman" w:hAnsi="Times New Roman" w:eastAsia="微软雅黑"/>
          <w:sz w:val="24"/>
        </w:rPr>
        <w:t>我的Excel表格结构如下：</w:t>
      </w:r>
      <w:r>
        <w:br w:type="textWrapping"/>
      </w:r>
      <w:r>
        <w:rPr>
          <w:rStyle w:val="36"/>
          <w:rFonts w:ascii="Times New Roman" w:hAnsi="Times New Roman" w:eastAsia="微软雅黑"/>
          <w:sz w:val="24"/>
        </w:rPr>
        <w:t>- [列名]列（列字母）：[说明该列的数据内容]</w:t>
      </w:r>
      <w:r>
        <w:br w:type="textWrapping"/>
      </w:r>
      <w:r>
        <w:rPr>
          <w:rStyle w:val="36"/>
          <w:rFonts w:ascii="Times New Roman" w:hAnsi="Times New Roman" w:eastAsia="微软雅黑"/>
          <w:sz w:val="24"/>
        </w:rPr>
        <w:t>- [列名]列（列字母）：[说明该列的数据内容]</w:t>
      </w:r>
      <w:r>
        <w:br w:type="textWrapping"/>
      </w:r>
      <w:r>
        <w:rPr>
          <w:rStyle w:val="36"/>
          <w:rFonts w:ascii="Times New Roman" w:hAnsi="Times New Roman" w:eastAsia="微软雅黑"/>
          <w:sz w:val="24"/>
        </w:rPr>
        <w:t>...</w:t>
      </w:r>
      <w:r>
        <w:br w:type="textWrapping"/>
      </w:r>
      <w:r>
        <w:br w:type="textWrapping"/>
      </w:r>
      <w:r>
        <w:rPr>
          <w:rStyle w:val="36"/>
          <w:rFonts w:ascii="Times New Roman" w:hAnsi="Times New Roman" w:eastAsia="微软雅黑"/>
          <w:sz w:val="24"/>
        </w:rPr>
        <w:t>我需要在[目标列字母]列的[起始单元格]单元格中</w:t>
      </w:r>
      <w:r>
        <w:br w:type="textWrapping"/>
      </w:r>
      <w:r>
        <w:rPr>
          <w:rStyle w:val="36"/>
          <w:rFonts w:ascii="Times New Roman" w:hAnsi="Times New Roman" w:eastAsia="微软雅黑"/>
          <w:sz w:val="24"/>
        </w:rPr>
        <w:t>写一个公式，实现：[详细描述计算逻辑]</w:t>
      </w:r>
      <w:r>
        <w:br w:type="textWrapping"/>
      </w:r>
      <w:r>
        <w:br w:type="textWrapping"/>
      </w:r>
      <w:r>
        <w:rPr>
          <w:rStyle w:val="36"/>
          <w:rFonts w:ascii="Times New Roman" w:hAnsi="Times New Roman" w:eastAsia="微软雅黑"/>
          <w:sz w:val="24"/>
        </w:rPr>
        <w:t>要求：</w:t>
      </w:r>
      <w:r>
        <w:br w:type="textWrapping"/>
      </w:r>
      <w:r>
        <w:rPr>
          <w:rStyle w:val="36"/>
          <w:rFonts w:ascii="Times New Roman" w:hAnsi="Times New Roman" w:eastAsia="微软雅黑"/>
          <w:sz w:val="24"/>
        </w:rPr>
        <w:t>1. 公式可以直接复制粘贴到Excel中使用</w:t>
      </w:r>
      <w:r>
        <w:br w:type="textWrapping"/>
      </w:r>
      <w:r>
        <w:rPr>
          <w:rStyle w:val="36"/>
          <w:rFonts w:ascii="Times New Roman" w:hAnsi="Times New Roman" w:eastAsia="微软雅黑"/>
          <w:sz w:val="24"/>
        </w:rPr>
        <w:t>2. 请解释公式中每个函数的作用</w:t>
      </w:r>
      <w:r>
        <w:br w:type="textWrapping"/>
      </w:r>
      <w:r>
        <w:rPr>
          <w:rStyle w:val="36"/>
          <w:rFonts w:ascii="Times New Roman" w:hAnsi="Times New Roman" w:eastAsia="微软雅黑"/>
          <w:sz w:val="24"/>
        </w:rPr>
        <w:t>3. 如果有多种实现方式，请说明各自的优缺点</w:t>
      </w:r>
    </w:p>
    <w:p w14:paraId="559937BD">
      <w:pPr>
        <w:pStyle w:val="23"/>
      </w:pPr>
      <w:r>
        <w:rPr>
          <w:rFonts w:ascii="Times New Roman" w:hAnsi="Times New Roman" w:eastAsia="微软雅黑"/>
          <w:b/>
          <w:bCs/>
          <w:sz w:val="24"/>
        </w:rPr>
        <w:t>实际案例1：个人所得税计算公式</w:t>
      </w:r>
    </w:p>
    <w:p w14:paraId="074FA1AA">
      <w:pPr>
        <w:pStyle w:val="37"/>
      </w:pPr>
      <w:r>
        <w:rPr>
          <w:rStyle w:val="36"/>
          <w:rFonts w:ascii="Times New Roman" w:hAnsi="Times New Roman" w:eastAsia="微软雅黑"/>
          <w:sz w:val="24"/>
        </w:rPr>
        <w:t>【提示词】</w:t>
      </w:r>
      <w:r>
        <w:br w:type="textWrapping"/>
      </w:r>
      <w:r>
        <w:br w:type="textWrapping"/>
      </w:r>
      <w:r>
        <w:rPr>
          <w:rStyle w:val="36"/>
          <w:rFonts w:ascii="Times New Roman" w:hAnsi="Times New Roman" w:eastAsia="微软雅黑"/>
          <w:sz w:val="24"/>
        </w:rPr>
        <w:t>我的Excel表格结构如下：</w:t>
      </w:r>
      <w:r>
        <w:br w:type="textWrapping"/>
      </w:r>
      <w:r>
        <w:rPr>
          <w:rStyle w:val="36"/>
          <w:rFonts w:ascii="Times New Roman" w:hAnsi="Times New Roman" w:eastAsia="微软雅黑"/>
          <w:sz w:val="24"/>
        </w:rPr>
        <w:t>- A列：员工姓名</w:t>
      </w:r>
      <w:r>
        <w:br w:type="textWrapping"/>
      </w:r>
      <w:r>
        <w:rPr>
          <w:rStyle w:val="36"/>
          <w:rFonts w:ascii="Times New Roman" w:hAnsi="Times New Roman" w:eastAsia="微软雅黑"/>
          <w:sz w:val="24"/>
        </w:rPr>
        <w:t>- B列：月薪（税前，元）</w:t>
      </w:r>
      <w:r>
        <w:br w:type="textWrapping"/>
      </w:r>
      <w:r>
        <w:rPr>
          <w:rStyle w:val="36"/>
          <w:rFonts w:ascii="Times New Roman" w:hAnsi="Times New Roman" w:eastAsia="微软雅黑"/>
          <w:sz w:val="24"/>
        </w:rPr>
        <w:t>- C列：个人五险一金（元）</w:t>
      </w:r>
      <w:r>
        <w:br w:type="textWrapping"/>
      </w:r>
      <w:r>
        <w:rPr>
          <w:rStyle w:val="36"/>
          <w:rFonts w:ascii="Times New Roman" w:hAnsi="Times New Roman" w:eastAsia="微软雅黑"/>
          <w:sz w:val="24"/>
        </w:rPr>
        <w:t>- D列：专项附加扣除合计（元）</w:t>
      </w:r>
      <w:r>
        <w:br w:type="textWrapping"/>
      </w:r>
      <w:r>
        <w:br w:type="textWrapping"/>
      </w:r>
      <w:r>
        <w:rPr>
          <w:rStyle w:val="36"/>
          <w:rFonts w:ascii="Times New Roman" w:hAnsi="Times New Roman" w:eastAsia="微软雅黑"/>
          <w:sz w:val="24"/>
        </w:rPr>
        <w:t>我需要在E列的E2单元格写一个公式，</w:t>
      </w:r>
      <w:r>
        <w:br w:type="textWrapping"/>
      </w:r>
      <w:r>
        <w:rPr>
          <w:rStyle w:val="36"/>
          <w:rFonts w:ascii="Times New Roman" w:hAnsi="Times New Roman" w:eastAsia="微软雅黑"/>
          <w:sz w:val="24"/>
        </w:rPr>
        <w:t>计算每位员工当月应缴纳的个人所得税。</w:t>
      </w:r>
      <w:r>
        <w:br w:type="textWrapping"/>
      </w:r>
      <w:r>
        <w:br w:type="textWrapping"/>
      </w:r>
      <w:r>
        <w:rPr>
          <w:rStyle w:val="36"/>
          <w:rFonts w:ascii="Times New Roman" w:hAnsi="Times New Roman" w:eastAsia="微软雅黑"/>
          <w:sz w:val="24"/>
        </w:rPr>
        <w:t>计算规则：</w:t>
      </w:r>
      <w:r>
        <w:br w:type="textWrapping"/>
      </w:r>
      <w:r>
        <w:rPr>
          <w:rStyle w:val="36"/>
          <w:rFonts w:ascii="Times New Roman" w:hAnsi="Times New Roman" w:eastAsia="微软雅黑"/>
          <w:sz w:val="24"/>
        </w:rPr>
        <w:t>- 应纳税所得额 = B列 - C列 - D列 - 5000（免征额）</w:t>
      </w:r>
      <w:r>
        <w:br w:type="textWrapping"/>
      </w:r>
      <w:r>
        <w:rPr>
          <w:rStyle w:val="36"/>
          <w:rFonts w:ascii="Times New Roman" w:hAnsi="Times New Roman" w:eastAsia="微软雅黑"/>
          <w:sz w:val="24"/>
        </w:rPr>
        <w:t>- 适用202</w:t>
      </w:r>
      <w:r>
        <w:rPr>
          <w:rStyle w:val="36"/>
          <w:rFonts w:hint="eastAsia" w:ascii="Times New Roman" w:hAnsi="Times New Roman" w:eastAsia="微软雅黑"/>
          <w:sz w:val="24"/>
          <w:lang w:val="en-US" w:eastAsia="zh-CN"/>
        </w:rPr>
        <w:t>6</w:t>
      </w:r>
      <w:r>
        <w:rPr>
          <w:rStyle w:val="36"/>
          <w:rFonts w:ascii="Times New Roman" w:hAnsi="Times New Roman" w:eastAsia="微软雅黑"/>
          <w:sz w:val="24"/>
        </w:rPr>
        <w:t>年个税税率表（超额累进税率）</w:t>
      </w:r>
      <w:r>
        <w:br w:type="textWrapping"/>
      </w:r>
      <w:r>
        <w:rPr>
          <w:rStyle w:val="36"/>
          <w:rFonts w:ascii="Times New Roman" w:hAnsi="Times New Roman" w:eastAsia="微软雅黑"/>
          <w:sz w:val="24"/>
        </w:rPr>
        <w:t>- 如果应纳税所得额≤0，则个税为0</w:t>
      </w:r>
      <w:r>
        <w:br w:type="textWrapping"/>
      </w:r>
      <w:r>
        <w:br w:type="textWrapping"/>
      </w:r>
      <w:r>
        <w:rPr>
          <w:rStyle w:val="36"/>
          <w:rFonts w:ascii="Times New Roman" w:hAnsi="Times New Roman" w:eastAsia="微软雅黑"/>
          <w:sz w:val="24"/>
        </w:rPr>
        <w:t>要求：</w:t>
      </w:r>
      <w:r>
        <w:br w:type="textWrapping"/>
      </w:r>
      <w:r>
        <w:rPr>
          <w:rStyle w:val="36"/>
          <w:rFonts w:ascii="Times New Roman" w:hAnsi="Times New Roman" w:eastAsia="微软雅黑"/>
          <w:sz w:val="24"/>
        </w:rPr>
        <w:t>1. 给出可直接使用的E2单元格公式</w:t>
      </w:r>
      <w:r>
        <w:br w:type="textWrapping"/>
      </w:r>
      <w:r>
        <w:rPr>
          <w:rStyle w:val="36"/>
          <w:rFonts w:ascii="Times New Roman" w:hAnsi="Times New Roman" w:eastAsia="微软雅黑"/>
          <w:sz w:val="24"/>
        </w:rPr>
        <w:t>2. 解释公式的逻辑</w:t>
      </w:r>
      <w:r>
        <w:br w:type="textWrapping"/>
      </w:r>
      <w:r>
        <w:rPr>
          <w:rStyle w:val="36"/>
          <w:rFonts w:ascii="Times New Roman" w:hAnsi="Times New Roman" w:eastAsia="微软雅黑"/>
          <w:sz w:val="24"/>
        </w:rPr>
        <w:t>3. 说明如何向下填充应用到其他行</w:t>
      </w:r>
    </w:p>
    <w:p w14:paraId="5A3180E9">
      <w:pPr>
        <w:pStyle w:val="23"/>
      </w:pPr>
      <w:r>
        <w:rPr>
          <w:rFonts w:ascii="Times New Roman" w:hAnsi="Times New Roman" w:eastAsia="微软雅黑"/>
          <w:b/>
          <w:bCs/>
          <w:sz w:val="24"/>
        </w:rPr>
        <w:t>AI生成的公式示例（仅示意，实际以AI输出为准）：</w:t>
      </w:r>
    </w:p>
    <w:p w14:paraId="22BBC052">
      <w:pPr>
        <w:pStyle w:val="37"/>
      </w:pPr>
      <w:r>
        <w:rPr>
          <w:rStyle w:val="36"/>
          <w:rFonts w:ascii="Times New Roman" w:hAnsi="Times New Roman" w:eastAsia="微软雅黑"/>
          <w:sz w:val="24"/>
        </w:rPr>
        <w:t>=MAX(0, IFS(</w:t>
      </w:r>
      <w:r>
        <w:br w:type="textWrapping"/>
      </w:r>
      <w:r>
        <w:rPr>
          <w:rStyle w:val="36"/>
          <w:rFonts w:ascii="Times New Roman" w:hAnsi="Times New Roman" w:eastAsia="微软雅黑"/>
          <w:sz w:val="24"/>
        </w:rPr>
        <w:t xml:space="preserve">  B2-C2-D2-5000&lt;=0, 0,</w:t>
      </w:r>
      <w:r>
        <w:br w:type="textWrapping"/>
      </w:r>
      <w:r>
        <w:rPr>
          <w:rStyle w:val="36"/>
          <w:rFonts w:ascii="Times New Roman" w:hAnsi="Times New Roman" w:eastAsia="微软雅黑"/>
          <w:sz w:val="24"/>
        </w:rPr>
        <w:t xml:space="preserve">  B2-C2-D2-5000&lt;=3000, (B2-C2-D2-5000)*3%,</w:t>
      </w:r>
      <w:r>
        <w:br w:type="textWrapping"/>
      </w:r>
      <w:r>
        <w:rPr>
          <w:rStyle w:val="36"/>
          <w:rFonts w:ascii="Times New Roman" w:hAnsi="Times New Roman" w:eastAsia="微软雅黑"/>
          <w:sz w:val="24"/>
        </w:rPr>
        <w:t xml:space="preserve">  B2-C2-D2-5000&lt;=12000, (B2-C2-D2-5000)*10%-210,</w:t>
      </w:r>
      <w:r>
        <w:br w:type="textWrapping"/>
      </w:r>
      <w:r>
        <w:rPr>
          <w:rStyle w:val="36"/>
          <w:rFonts w:ascii="Times New Roman" w:hAnsi="Times New Roman" w:eastAsia="微软雅黑"/>
          <w:sz w:val="24"/>
        </w:rPr>
        <w:t xml:space="preserve">  B2-C2-D2-5000&lt;=25000, (B2-C2-D2-5000)*20%-1410,</w:t>
      </w:r>
      <w:r>
        <w:br w:type="textWrapping"/>
      </w:r>
      <w:r>
        <w:rPr>
          <w:rStyle w:val="36"/>
          <w:rFonts w:ascii="Times New Roman" w:hAnsi="Times New Roman" w:eastAsia="微软雅黑"/>
          <w:sz w:val="24"/>
        </w:rPr>
        <w:t xml:space="preserve">  B2-C2-D2-5000&lt;=35000, (B2-C2-D2-5000)*25%-2660,</w:t>
      </w:r>
      <w:r>
        <w:br w:type="textWrapping"/>
      </w:r>
      <w:r>
        <w:rPr>
          <w:rStyle w:val="36"/>
          <w:rFonts w:ascii="Times New Roman" w:hAnsi="Times New Roman" w:eastAsia="微软雅黑"/>
          <w:sz w:val="24"/>
        </w:rPr>
        <w:t xml:space="preserve">  B2-C2-D2-5000&lt;=55000, (B2-C2-D2-5000)*30%-4410,</w:t>
      </w:r>
      <w:r>
        <w:br w:type="textWrapping"/>
      </w:r>
      <w:r>
        <w:rPr>
          <w:rStyle w:val="36"/>
          <w:rFonts w:ascii="Times New Roman" w:hAnsi="Times New Roman" w:eastAsia="微软雅黑"/>
          <w:sz w:val="24"/>
        </w:rPr>
        <w:t xml:space="preserve">  B2-C2-D2-5000&lt;=80000, (B2-C2-D2-5000)*35%-7160,</w:t>
      </w:r>
      <w:r>
        <w:br w:type="textWrapping"/>
      </w:r>
      <w:r>
        <w:rPr>
          <w:rStyle w:val="36"/>
          <w:rFonts w:ascii="Times New Roman" w:hAnsi="Times New Roman" w:eastAsia="微软雅黑"/>
          <w:sz w:val="24"/>
        </w:rPr>
        <w:t xml:space="preserve">  TRUE, (B2-C2-D2-5000)*45%-15160</w:t>
      </w:r>
      <w:r>
        <w:br w:type="textWrapping"/>
      </w:r>
      <w:r>
        <w:rPr>
          <w:rStyle w:val="36"/>
          <w:rFonts w:ascii="Times New Roman" w:hAnsi="Times New Roman" w:eastAsia="微软雅黑"/>
          <w:sz w:val="24"/>
        </w:rPr>
        <w:t>))</w:t>
      </w:r>
    </w:p>
    <w:p w14:paraId="3C3100C1">
      <w:pPr>
        <w:pStyle w:val="23"/>
      </w:pPr>
      <w:r>
        <w:rPr>
          <w:rFonts w:ascii="Times New Roman" w:hAnsi="Times New Roman" w:eastAsia="微软雅黑"/>
          <w:b/>
          <w:bCs/>
          <w:sz w:val="24"/>
        </w:rPr>
        <w:t>获得公式后的验证步骤（必做）：</w:t>
      </w:r>
    </w:p>
    <w:p w14:paraId="24F5467B">
      <w:pPr>
        <w:pStyle w:val="37"/>
      </w:pPr>
      <w:r>
        <w:rPr>
          <w:rStyle w:val="36"/>
          <w:rFonts w:ascii="Times New Roman" w:hAnsi="Times New Roman" w:eastAsia="微软雅黑"/>
          <w:sz w:val="24"/>
        </w:rPr>
        <w:t>【公式验证流程】</w:t>
      </w:r>
      <w:r>
        <w:br w:type="textWrapping"/>
      </w:r>
      <w:r>
        <w:br w:type="textWrapping"/>
      </w:r>
      <w:r>
        <w:rPr>
          <w:rStyle w:val="36"/>
          <w:rFonts w:ascii="Times New Roman" w:hAnsi="Times New Roman" w:eastAsia="微软雅黑"/>
          <w:sz w:val="24"/>
        </w:rPr>
        <w:t>第1步：手工计算一个样本</w:t>
      </w:r>
      <w:r>
        <w:br w:type="textWrapping"/>
      </w:r>
      <w:r>
        <w:rPr>
          <w:rStyle w:val="36"/>
          <w:rFonts w:ascii="Times New Roman" w:hAnsi="Times New Roman" w:eastAsia="微软雅黑"/>
          <w:sz w:val="24"/>
        </w:rPr>
        <w:t>选取一名员工的数据，手工完成个税计算：</w:t>
      </w:r>
      <w:r>
        <w:br w:type="textWrapping"/>
      </w:r>
      <w:r>
        <w:rPr>
          <w:rStyle w:val="36"/>
          <w:rFonts w:ascii="Times New Roman" w:hAnsi="Times New Roman" w:eastAsia="微软雅黑"/>
          <w:sz w:val="24"/>
        </w:rPr>
        <w:t>例：月薪15,000元，五险一金2,000元，</w:t>
      </w:r>
      <w:r>
        <w:br w:type="textWrapping"/>
      </w:r>
      <w:r>
        <w:rPr>
          <w:rStyle w:val="36"/>
          <w:rFonts w:ascii="Times New Roman" w:hAnsi="Times New Roman" w:eastAsia="微软雅黑"/>
          <w:sz w:val="24"/>
        </w:rPr>
        <w:t xml:space="preserve">    专项附加扣除1,000元</w:t>
      </w:r>
      <w:r>
        <w:br w:type="textWrapping"/>
      </w:r>
      <w:r>
        <w:rPr>
          <w:rStyle w:val="36"/>
          <w:rFonts w:ascii="Times New Roman" w:hAnsi="Times New Roman" w:eastAsia="微软雅黑"/>
          <w:sz w:val="24"/>
        </w:rPr>
        <w:t xml:space="preserve">    应纳税所得额 = 15000-2000-1000-5000 = 7,000元</w:t>
      </w:r>
      <w:r>
        <w:br w:type="textWrapping"/>
      </w:r>
      <w:r>
        <w:rPr>
          <w:rStyle w:val="36"/>
          <w:rFonts w:ascii="Times New Roman" w:hAnsi="Times New Roman" w:eastAsia="微软雅黑"/>
          <w:sz w:val="24"/>
        </w:rPr>
        <w:t xml:space="preserve">    适用10%税率，速算扣除数210元</w:t>
      </w:r>
      <w:r>
        <w:br w:type="textWrapping"/>
      </w:r>
      <w:r>
        <w:rPr>
          <w:rStyle w:val="36"/>
          <w:rFonts w:ascii="Times New Roman" w:hAnsi="Times New Roman" w:eastAsia="微软雅黑"/>
          <w:sz w:val="24"/>
        </w:rPr>
        <w:t xml:space="preserve">    应纳个税 = 7000×10%-210 = 490元</w:t>
      </w:r>
      <w:r>
        <w:br w:type="textWrapping"/>
      </w:r>
      <w:r>
        <w:br w:type="textWrapping"/>
      </w:r>
      <w:r>
        <w:rPr>
          <w:rStyle w:val="36"/>
          <w:rFonts w:ascii="Times New Roman" w:hAnsi="Times New Roman" w:eastAsia="微软雅黑"/>
          <w:sz w:val="24"/>
        </w:rPr>
        <w:t>第2步：将公式复制到E2单元格，输入上述数据</w:t>
      </w:r>
      <w:r>
        <w:br w:type="textWrapping"/>
      </w:r>
      <w:r>
        <w:rPr>
          <w:rStyle w:val="36"/>
          <w:rFonts w:ascii="Times New Roman" w:hAnsi="Times New Roman" w:eastAsia="微软雅黑"/>
          <w:sz w:val="24"/>
        </w:rPr>
        <w:t>检查公式计算结果是否为490元</w:t>
      </w:r>
      <w:r>
        <w:br w:type="textWrapping"/>
      </w:r>
      <w:r>
        <w:br w:type="textWrapping"/>
      </w:r>
      <w:r>
        <w:rPr>
          <w:rStyle w:val="36"/>
          <w:rFonts w:ascii="Times New Roman" w:hAnsi="Times New Roman" w:eastAsia="微软雅黑"/>
          <w:sz w:val="24"/>
        </w:rPr>
        <w:t>第3步：测试边界情况</w:t>
      </w:r>
      <w:r>
        <w:br w:type="textWrapping"/>
      </w:r>
      <w:r>
        <w:rPr>
          <w:rStyle w:val="36"/>
          <w:rFonts w:ascii="Times New Roman" w:hAnsi="Times New Roman" w:eastAsia="微软雅黑"/>
          <w:sz w:val="24"/>
        </w:rPr>
        <w:t>- 测试应纳税所得额为0或负数时，是否正确返回0</w:t>
      </w:r>
      <w:r>
        <w:br w:type="textWrapping"/>
      </w:r>
      <w:r>
        <w:rPr>
          <w:rStyle w:val="36"/>
          <w:rFonts w:ascii="Times New Roman" w:hAnsi="Times New Roman" w:eastAsia="微软雅黑"/>
          <w:sz w:val="24"/>
        </w:rPr>
        <w:t>- 测试应纳税所得额恰好在税率临界点时的计算</w:t>
      </w:r>
      <w:r>
        <w:br w:type="textWrapping"/>
      </w:r>
      <w:r>
        <w:br w:type="textWrapping"/>
      </w:r>
      <w:r>
        <w:rPr>
          <w:rStyle w:val="36"/>
          <w:rFonts w:ascii="Times New Roman" w:hAnsi="Times New Roman" w:eastAsia="微软雅黑"/>
          <w:sz w:val="24"/>
        </w:rPr>
        <w:t>第4步：发现错误时的处理</w:t>
      </w:r>
      <w:r>
        <w:br w:type="textWrapping"/>
      </w:r>
      <w:r>
        <w:rPr>
          <w:rStyle w:val="36"/>
          <w:rFonts w:ascii="Times New Roman" w:hAnsi="Times New Roman" w:eastAsia="微软雅黑"/>
          <w:sz w:val="24"/>
        </w:rPr>
        <w:t>如果公式结果不对，将错误描述告诉AI：</w:t>
      </w:r>
      <w:r>
        <w:br w:type="textWrapping"/>
      </w:r>
      <w:r>
        <w:rPr>
          <w:rStyle w:val="36"/>
          <w:rFonts w:ascii="Times New Roman" w:hAnsi="Times New Roman" w:eastAsia="微软雅黑"/>
          <w:sz w:val="24"/>
        </w:rPr>
        <w:t>"当月薪15000元、五险一金2000元、</w:t>
      </w:r>
      <w:r>
        <w:br w:type="textWrapping"/>
      </w:r>
      <w:r>
        <w:rPr>
          <w:rStyle w:val="36"/>
          <w:rFonts w:ascii="Times New Roman" w:hAnsi="Times New Roman" w:eastAsia="微软雅黑"/>
          <w:sz w:val="24"/>
        </w:rPr>
        <w:t>专项附加扣除1000元时，公式计算结果是XXX，</w:t>
      </w:r>
      <w:r>
        <w:br w:type="textWrapping"/>
      </w:r>
      <w:r>
        <w:rPr>
          <w:rStyle w:val="36"/>
          <w:rFonts w:ascii="Times New Roman" w:hAnsi="Times New Roman" w:eastAsia="微软雅黑"/>
          <w:sz w:val="24"/>
        </w:rPr>
        <w:t>但手工计算结果应该是490元，请检查并修正公式。"</w:t>
      </w:r>
    </w:p>
    <w:p w14:paraId="2146FEE6">
      <w:pPr>
        <w:pStyle w:val="23"/>
      </w:pPr>
      <w:r>
        <w:rPr>
          <w:rFonts w:ascii="Times New Roman" w:hAnsi="Times New Roman" w:eastAsia="微软雅黑"/>
          <w:b/>
          <w:bCs/>
          <w:sz w:val="24"/>
        </w:rPr>
        <w:t>实际案例2：应收账款账龄分析公式</w:t>
      </w:r>
    </w:p>
    <w:p w14:paraId="5208D671">
      <w:pPr>
        <w:pStyle w:val="37"/>
      </w:pPr>
      <w:r>
        <w:rPr>
          <w:rStyle w:val="36"/>
          <w:rFonts w:ascii="Times New Roman" w:hAnsi="Times New Roman" w:eastAsia="微软雅黑"/>
          <w:sz w:val="24"/>
        </w:rPr>
        <w:t>【提示词】</w:t>
      </w:r>
      <w:r>
        <w:br w:type="textWrapping"/>
      </w:r>
      <w:r>
        <w:br w:type="textWrapping"/>
      </w:r>
      <w:r>
        <w:rPr>
          <w:rStyle w:val="36"/>
          <w:rFonts w:ascii="Times New Roman" w:hAnsi="Times New Roman" w:eastAsia="微软雅黑"/>
          <w:sz w:val="24"/>
        </w:rPr>
        <w:t>我的Excel表格结构如下：</w:t>
      </w:r>
      <w:r>
        <w:br w:type="textWrapping"/>
      </w:r>
      <w:r>
        <w:rPr>
          <w:rStyle w:val="36"/>
          <w:rFonts w:ascii="Times New Roman" w:hAnsi="Times New Roman" w:eastAsia="微软雅黑"/>
          <w:sz w:val="24"/>
        </w:rPr>
        <w:t>- A列：客户名称</w:t>
      </w:r>
      <w:r>
        <w:br w:type="textWrapping"/>
      </w:r>
      <w:r>
        <w:rPr>
          <w:rStyle w:val="36"/>
          <w:rFonts w:ascii="Times New Roman" w:hAnsi="Times New Roman" w:eastAsia="微软雅黑"/>
          <w:sz w:val="24"/>
        </w:rPr>
        <w:t>- B列：发票日期（日期格式）</w:t>
      </w:r>
      <w:r>
        <w:br w:type="textWrapping"/>
      </w:r>
      <w:r>
        <w:rPr>
          <w:rStyle w:val="36"/>
          <w:rFonts w:ascii="Times New Roman" w:hAnsi="Times New Roman" w:eastAsia="微软雅黑"/>
          <w:sz w:val="24"/>
        </w:rPr>
        <w:t>- C列：发票金额（元）</w:t>
      </w:r>
      <w:r>
        <w:br w:type="textWrapping"/>
      </w:r>
      <w:r>
        <w:rPr>
          <w:rStyle w:val="36"/>
          <w:rFonts w:ascii="Times New Roman" w:hAnsi="Times New Roman" w:eastAsia="微软雅黑"/>
          <w:sz w:val="24"/>
        </w:rPr>
        <w:t>- D列：今天的日期（固定值，在D1单元格）</w:t>
      </w:r>
      <w:r>
        <w:br w:type="textWrapping"/>
      </w:r>
      <w:r>
        <w:br w:type="textWrapping"/>
      </w:r>
      <w:r>
        <w:rPr>
          <w:rStyle w:val="36"/>
          <w:rFonts w:ascii="Times New Roman" w:hAnsi="Times New Roman" w:eastAsia="微软雅黑"/>
          <w:sz w:val="24"/>
        </w:rPr>
        <w:t>我需要在E列写公式，计算每笔应收账款的账龄（天数）；</w:t>
      </w:r>
      <w:r>
        <w:br w:type="textWrapping"/>
      </w:r>
      <w:r>
        <w:rPr>
          <w:rStyle w:val="36"/>
          <w:rFonts w:ascii="Times New Roman" w:hAnsi="Times New Roman" w:eastAsia="微软雅黑"/>
          <w:sz w:val="24"/>
        </w:rPr>
        <w:t>在F列写公式，根据账龄划分账龄区间：</w:t>
      </w:r>
      <w:r>
        <w:br w:type="textWrapping"/>
      </w:r>
      <w:r>
        <w:rPr>
          <w:rStyle w:val="36"/>
          <w:rFonts w:ascii="Times New Roman" w:hAnsi="Times New Roman" w:eastAsia="微软雅黑"/>
          <w:sz w:val="24"/>
        </w:rPr>
        <w:t>- 0—30天：1类</w:t>
      </w:r>
      <w:r>
        <w:br w:type="textWrapping"/>
      </w:r>
      <w:r>
        <w:rPr>
          <w:rStyle w:val="36"/>
          <w:rFonts w:ascii="Times New Roman" w:hAnsi="Times New Roman" w:eastAsia="微软雅黑"/>
          <w:sz w:val="24"/>
        </w:rPr>
        <w:t>- 31—90天：2类</w:t>
      </w:r>
      <w:r>
        <w:br w:type="textWrapping"/>
      </w:r>
      <w:r>
        <w:rPr>
          <w:rStyle w:val="36"/>
          <w:rFonts w:ascii="Times New Roman" w:hAnsi="Times New Roman" w:eastAsia="微软雅黑"/>
          <w:sz w:val="24"/>
        </w:rPr>
        <w:t>- 91—180天：3类</w:t>
      </w:r>
      <w:r>
        <w:br w:type="textWrapping"/>
      </w:r>
      <w:r>
        <w:rPr>
          <w:rStyle w:val="36"/>
          <w:rFonts w:ascii="Times New Roman" w:hAnsi="Times New Roman" w:eastAsia="微软雅黑"/>
          <w:sz w:val="24"/>
        </w:rPr>
        <w:t>- 181—365天：4类</w:t>
      </w:r>
      <w:r>
        <w:br w:type="textWrapping"/>
      </w:r>
      <w:r>
        <w:rPr>
          <w:rStyle w:val="36"/>
          <w:rFonts w:ascii="Times New Roman" w:hAnsi="Times New Roman" w:eastAsia="微软雅黑"/>
          <w:sz w:val="24"/>
        </w:rPr>
        <w:t>- 365天以上：5类</w:t>
      </w:r>
      <w:r>
        <w:br w:type="textWrapping"/>
      </w:r>
      <w:r>
        <w:br w:type="textWrapping"/>
      </w:r>
      <w:r>
        <w:rPr>
          <w:rStyle w:val="36"/>
          <w:rFonts w:ascii="Times New Roman" w:hAnsi="Times New Roman" w:eastAsia="微软雅黑"/>
          <w:sz w:val="24"/>
        </w:rPr>
        <w:t>请分别给出E2和F2的公式，可以向下填充使用。</w:t>
      </w:r>
    </w:p>
    <w:bookmarkEnd w:id="59"/>
    <w:p w14:paraId="79993D54">
      <w:pPr>
        <w:pStyle w:val="6"/>
      </w:pPr>
      <w:bookmarkStart w:id="60" w:name="三python代码生成从零到可运行脚本"/>
      <w:r>
        <w:rPr>
          <w:rFonts w:ascii="Times New Roman" w:hAnsi="Times New Roman" w:eastAsia="微软雅黑"/>
          <w:sz w:val="24"/>
        </w:rPr>
        <w:t>三、Python代码生成：从零到可运行脚本</w:t>
      </w:r>
    </w:p>
    <w:p w14:paraId="507CE0B5">
      <w:pPr>
        <w:pStyle w:val="23"/>
      </w:pPr>
      <w:r>
        <w:rPr>
          <w:rFonts w:ascii="Times New Roman" w:hAnsi="Times New Roman" w:eastAsia="微软雅黑"/>
          <w:sz w:val="24"/>
        </w:rPr>
        <w:t>Python是财务数据分析的主流工具，但学习Python需要时间。借助AI，你可以在不掌握Python语法的情况下，获取可运行的财务数据处理脚本。</w:t>
      </w:r>
    </w:p>
    <w:p w14:paraId="13CB875B">
      <w:pPr>
        <w:pStyle w:val="3"/>
      </w:pPr>
      <w:r>
        <w:rPr>
          <w:rFonts w:ascii="Times New Roman" w:hAnsi="Times New Roman" w:eastAsia="微软雅黑"/>
          <w:b/>
          <w:bCs/>
          <w:sz w:val="24"/>
        </w:rPr>
        <w:t>请求Python代码的提示词框架：</w:t>
      </w:r>
    </w:p>
    <w:p w14:paraId="7264C06A">
      <w:pPr>
        <w:pStyle w:val="37"/>
      </w:pPr>
      <w:r>
        <w:rPr>
          <w:rStyle w:val="36"/>
          <w:rFonts w:ascii="Times New Roman" w:hAnsi="Times New Roman" w:eastAsia="微软雅黑"/>
          <w:sz w:val="24"/>
        </w:rPr>
        <w:t>【框架模板】</w:t>
      </w:r>
      <w:r>
        <w:br w:type="textWrapping"/>
      </w:r>
      <w:r>
        <w:br w:type="textWrapping"/>
      </w:r>
      <w:r>
        <w:rPr>
          <w:rStyle w:val="36"/>
          <w:rFonts w:ascii="Times New Roman" w:hAnsi="Times New Roman" w:eastAsia="微软雅黑"/>
          <w:sz w:val="24"/>
        </w:rPr>
        <w:t>我需要用Python完成以下数据处理任务：</w:t>
      </w:r>
      <w:r>
        <w:br w:type="textWrapping"/>
      </w:r>
      <w:r>
        <w:br w:type="textWrapping"/>
      </w:r>
      <w:r>
        <w:rPr>
          <w:rStyle w:val="36"/>
          <w:rFonts w:ascii="Times New Roman" w:hAnsi="Times New Roman" w:eastAsia="微软雅黑"/>
          <w:sz w:val="24"/>
        </w:rPr>
        <w:t>【数据说明】</w:t>
      </w:r>
      <w:r>
        <w:br w:type="textWrapping"/>
      </w:r>
      <w:r>
        <w:rPr>
          <w:rStyle w:val="36"/>
          <w:rFonts w:ascii="Times New Roman" w:hAnsi="Times New Roman" w:eastAsia="微软雅黑"/>
          <w:sz w:val="24"/>
        </w:rPr>
        <w:t>- 数据存储在Excel文件中，文件名：[文件名.xlsx]</w:t>
      </w:r>
      <w:r>
        <w:br w:type="textWrapping"/>
      </w:r>
      <w:r>
        <w:rPr>
          <w:rStyle w:val="36"/>
          <w:rFonts w:ascii="Times New Roman" w:hAnsi="Times New Roman" w:eastAsia="微软雅黑"/>
          <w:sz w:val="24"/>
        </w:rPr>
        <w:t>- 数据结构：[描述列名和内容]</w:t>
      </w:r>
      <w:r>
        <w:br w:type="textWrapping"/>
      </w:r>
      <w:r>
        <w:rPr>
          <w:rStyle w:val="36"/>
          <w:rFonts w:ascii="Times New Roman" w:hAnsi="Times New Roman" w:eastAsia="微软雅黑"/>
          <w:sz w:val="24"/>
        </w:rPr>
        <w:t>- 数据行数：[大约XX行]</w:t>
      </w:r>
      <w:r>
        <w:br w:type="textWrapping"/>
      </w:r>
      <w:r>
        <w:br w:type="textWrapping"/>
      </w:r>
      <w:r>
        <w:rPr>
          <w:rStyle w:val="36"/>
          <w:rFonts w:ascii="Times New Roman" w:hAnsi="Times New Roman" w:eastAsia="微软雅黑"/>
          <w:sz w:val="24"/>
        </w:rPr>
        <w:t>【任务描述】</w:t>
      </w:r>
      <w:r>
        <w:br w:type="textWrapping"/>
      </w:r>
      <w:r>
        <w:rPr>
          <w:rStyle w:val="36"/>
          <w:rFonts w:ascii="Times New Roman" w:hAnsi="Times New Roman" w:eastAsia="微软雅黑"/>
          <w:sz w:val="24"/>
        </w:rPr>
        <w:t>请帮我编写Python代码，实现以下功能：</w:t>
      </w:r>
      <w:r>
        <w:br w:type="textWrapping"/>
      </w:r>
      <w:r>
        <w:rPr>
          <w:rStyle w:val="36"/>
          <w:rFonts w:ascii="Times New Roman" w:hAnsi="Times New Roman" w:eastAsia="微软雅黑"/>
          <w:sz w:val="24"/>
        </w:rPr>
        <w:t>1. [具体功能1]</w:t>
      </w:r>
      <w:r>
        <w:br w:type="textWrapping"/>
      </w:r>
      <w:r>
        <w:rPr>
          <w:rStyle w:val="36"/>
          <w:rFonts w:ascii="Times New Roman" w:hAnsi="Times New Roman" w:eastAsia="微软雅黑"/>
          <w:sz w:val="24"/>
        </w:rPr>
        <w:t>2. [具体功能2]</w:t>
      </w:r>
      <w:r>
        <w:br w:type="textWrapping"/>
      </w:r>
      <w:r>
        <w:rPr>
          <w:rStyle w:val="36"/>
          <w:rFonts w:ascii="Times New Roman" w:hAnsi="Times New Roman" w:eastAsia="微软雅黑"/>
          <w:sz w:val="24"/>
        </w:rPr>
        <w:t>3. [具体功能3]</w:t>
      </w:r>
      <w:r>
        <w:br w:type="textWrapping"/>
      </w:r>
      <w:r>
        <w:br w:type="textWrapping"/>
      </w:r>
      <w:r>
        <w:rPr>
          <w:rStyle w:val="36"/>
          <w:rFonts w:ascii="Times New Roman" w:hAnsi="Times New Roman" w:eastAsia="微软雅黑"/>
          <w:sz w:val="24"/>
        </w:rPr>
        <w:t>【输出要求】</w:t>
      </w:r>
      <w:r>
        <w:br w:type="textWrapping"/>
      </w:r>
      <w:r>
        <w:rPr>
          <w:rStyle w:val="36"/>
          <w:rFonts w:ascii="Times New Roman" w:hAnsi="Times New Roman" w:eastAsia="微软雅黑"/>
          <w:sz w:val="24"/>
        </w:rPr>
        <w:t>- 结果保存为[Excel/CSV]文件，文件名：[输出文件名]</w:t>
      </w:r>
      <w:r>
        <w:br w:type="textWrapping"/>
      </w:r>
      <w:r>
        <w:rPr>
          <w:rStyle w:val="36"/>
          <w:rFonts w:ascii="Times New Roman" w:hAnsi="Times New Roman" w:eastAsia="微软雅黑"/>
          <w:sz w:val="24"/>
        </w:rPr>
        <w:t>- [其他输出要求]</w:t>
      </w:r>
      <w:r>
        <w:br w:type="textWrapping"/>
      </w:r>
      <w:r>
        <w:br w:type="textWrapping"/>
      </w:r>
      <w:r>
        <w:rPr>
          <w:rStyle w:val="36"/>
          <w:rFonts w:ascii="Times New Roman" w:hAnsi="Times New Roman" w:eastAsia="微软雅黑"/>
          <w:sz w:val="24"/>
        </w:rPr>
        <w:t>【环境说明】</w:t>
      </w:r>
      <w:r>
        <w:br w:type="textWrapping"/>
      </w:r>
      <w:r>
        <w:rPr>
          <w:rStyle w:val="36"/>
          <w:rFonts w:ascii="Times New Roman" w:hAnsi="Times New Roman" w:eastAsia="微软雅黑"/>
          <w:sz w:val="24"/>
        </w:rPr>
        <w:t>- 我的电脑已安装Python和以下库：pandas、openpyxl</w:t>
      </w:r>
      <w:r>
        <w:br w:type="textWrapping"/>
      </w:r>
      <w:r>
        <w:rPr>
          <w:rStyle w:val="36"/>
          <w:rFonts w:ascii="Times New Roman" w:hAnsi="Times New Roman" w:eastAsia="微软雅黑"/>
          <w:sz w:val="24"/>
        </w:rPr>
        <w:t>- 我对Python不熟悉，请在代码中加上详细注释</w:t>
      </w:r>
      <w:r>
        <w:br w:type="textWrapping"/>
      </w:r>
      <w:r>
        <w:br w:type="textWrapping"/>
      </w:r>
      <w:r>
        <w:rPr>
          <w:rStyle w:val="36"/>
          <w:rFonts w:ascii="Times New Roman" w:hAnsi="Times New Roman" w:eastAsia="微软雅黑"/>
          <w:sz w:val="24"/>
        </w:rPr>
        <w:t>【注意】</w:t>
      </w:r>
      <w:r>
        <w:br w:type="textWrapping"/>
      </w:r>
      <w:r>
        <w:rPr>
          <w:rStyle w:val="36"/>
          <w:rFonts w:ascii="Times New Roman" w:hAnsi="Times New Roman" w:eastAsia="微软雅黑"/>
          <w:sz w:val="24"/>
        </w:rPr>
        <w:t>请给出完整的可运行代码，不要省略任何部分。</w:t>
      </w:r>
    </w:p>
    <w:p w14:paraId="4A8578CA">
      <w:pPr>
        <w:pStyle w:val="23"/>
      </w:pPr>
      <w:r>
        <w:rPr>
          <w:rFonts w:ascii="Times New Roman" w:hAnsi="Times New Roman" w:eastAsia="微软雅黑"/>
          <w:b/>
          <w:bCs/>
          <w:sz w:val="24"/>
        </w:rPr>
        <w:t>实际案例：批量发票数据汇总</w:t>
      </w:r>
    </w:p>
    <w:p w14:paraId="060D0E92">
      <w:pPr>
        <w:pStyle w:val="37"/>
      </w:pPr>
      <w:r>
        <w:rPr>
          <w:rStyle w:val="36"/>
          <w:rFonts w:ascii="Times New Roman" w:hAnsi="Times New Roman" w:eastAsia="微软雅黑"/>
          <w:sz w:val="24"/>
        </w:rPr>
        <w:t>【提示词】</w:t>
      </w:r>
      <w:r>
        <w:br w:type="textWrapping"/>
      </w:r>
      <w:r>
        <w:br w:type="textWrapping"/>
      </w:r>
      <w:r>
        <w:rPr>
          <w:rStyle w:val="36"/>
          <w:rFonts w:ascii="Times New Roman" w:hAnsi="Times New Roman" w:eastAsia="微软雅黑"/>
          <w:sz w:val="24"/>
        </w:rPr>
        <w:t>我需要用Python完成以下数据处理任务：</w:t>
      </w:r>
      <w:r>
        <w:br w:type="textWrapping"/>
      </w:r>
      <w:r>
        <w:br w:type="textWrapping"/>
      </w:r>
      <w:r>
        <w:rPr>
          <w:rStyle w:val="36"/>
          <w:rFonts w:ascii="Times New Roman" w:hAnsi="Times New Roman" w:eastAsia="微软雅黑"/>
          <w:sz w:val="24"/>
        </w:rPr>
        <w:t>【数据说明】</w:t>
      </w:r>
      <w:r>
        <w:br w:type="textWrapping"/>
      </w:r>
      <w:r>
        <w:rPr>
          <w:rStyle w:val="36"/>
          <w:rFonts w:ascii="Times New Roman" w:hAnsi="Times New Roman" w:eastAsia="微软雅黑"/>
          <w:sz w:val="24"/>
        </w:rPr>
        <w:t>- 数据存储在Excel文件中，文件名：invoices.xlsx</w:t>
      </w:r>
      <w:r>
        <w:br w:type="textWrapping"/>
      </w:r>
      <w:r>
        <w:rPr>
          <w:rStyle w:val="36"/>
          <w:rFonts w:ascii="Times New Roman" w:hAnsi="Times New Roman" w:eastAsia="微软雅黑"/>
          <w:sz w:val="24"/>
        </w:rPr>
        <w:t>- 数据结构：</w:t>
      </w:r>
      <w:r>
        <w:br w:type="textWrapping"/>
      </w:r>
      <w:r>
        <w:rPr>
          <w:rStyle w:val="36"/>
          <w:rFonts w:ascii="Times New Roman" w:hAnsi="Times New Roman" w:eastAsia="微软雅黑"/>
          <w:sz w:val="24"/>
        </w:rPr>
        <w:t xml:space="preserve">  A列：发票号码</w:t>
      </w:r>
      <w:r>
        <w:br w:type="textWrapping"/>
      </w:r>
      <w:r>
        <w:rPr>
          <w:rStyle w:val="36"/>
          <w:rFonts w:ascii="Times New Roman" w:hAnsi="Times New Roman" w:eastAsia="微软雅黑"/>
          <w:sz w:val="24"/>
        </w:rPr>
        <w:t xml:space="preserve">  B列：开票日期（格式：2024-11-15）</w:t>
      </w:r>
      <w:r>
        <w:br w:type="textWrapping"/>
      </w:r>
      <w:r>
        <w:rPr>
          <w:rStyle w:val="36"/>
          <w:rFonts w:ascii="Times New Roman" w:hAnsi="Times New Roman" w:eastAsia="微软雅黑"/>
          <w:sz w:val="24"/>
        </w:rPr>
        <w:t xml:space="preserve">  C列：供应商名称</w:t>
      </w:r>
      <w:r>
        <w:br w:type="textWrapping"/>
      </w:r>
      <w:r>
        <w:rPr>
          <w:rStyle w:val="36"/>
          <w:rFonts w:ascii="Times New Roman" w:hAnsi="Times New Roman" w:eastAsia="微软雅黑"/>
          <w:sz w:val="24"/>
        </w:rPr>
        <w:t xml:space="preserve">  D列：发票金额（不含税，元）</w:t>
      </w:r>
      <w:r>
        <w:br w:type="textWrapping"/>
      </w:r>
      <w:r>
        <w:rPr>
          <w:rStyle w:val="36"/>
          <w:rFonts w:ascii="Times New Roman" w:hAnsi="Times New Roman" w:eastAsia="微软雅黑"/>
          <w:sz w:val="24"/>
        </w:rPr>
        <w:t xml:space="preserve">  E列：税率（格式：13%或6%）</w:t>
      </w:r>
      <w:r>
        <w:br w:type="textWrapping"/>
      </w:r>
      <w:r>
        <w:rPr>
          <w:rStyle w:val="36"/>
          <w:rFonts w:ascii="Times New Roman" w:hAnsi="Times New Roman" w:eastAsia="微软雅黑"/>
          <w:sz w:val="24"/>
        </w:rPr>
        <w:t xml:space="preserve">  F列：税额（元）</w:t>
      </w:r>
      <w:r>
        <w:br w:type="textWrapping"/>
      </w:r>
      <w:r>
        <w:rPr>
          <w:rStyle w:val="36"/>
          <w:rFonts w:ascii="Times New Roman" w:hAnsi="Times New Roman" w:eastAsia="微软雅黑"/>
          <w:sz w:val="24"/>
        </w:rPr>
        <w:t xml:space="preserve">  G列：价税合计（元）</w:t>
      </w:r>
      <w:r>
        <w:br w:type="textWrapping"/>
      </w:r>
      <w:r>
        <w:rPr>
          <w:rStyle w:val="36"/>
          <w:rFonts w:ascii="Times New Roman" w:hAnsi="Times New Roman" w:eastAsia="微软雅黑"/>
          <w:sz w:val="24"/>
        </w:rPr>
        <w:t xml:space="preserve">  H列：费用类别（如：办公用品、差旅费、餐饮费）</w:t>
      </w:r>
      <w:r>
        <w:br w:type="textWrapping"/>
      </w:r>
      <w:r>
        <w:rPr>
          <w:rStyle w:val="36"/>
          <w:rFonts w:ascii="Times New Roman" w:hAnsi="Times New Roman" w:eastAsia="微软雅黑"/>
          <w:sz w:val="24"/>
        </w:rPr>
        <w:t>- 大约有200行数据</w:t>
      </w:r>
      <w:r>
        <w:br w:type="textWrapping"/>
      </w:r>
      <w:r>
        <w:br w:type="textWrapping"/>
      </w:r>
      <w:r>
        <w:rPr>
          <w:rStyle w:val="36"/>
          <w:rFonts w:ascii="Times New Roman" w:hAnsi="Times New Roman" w:eastAsia="微软雅黑"/>
          <w:sz w:val="24"/>
        </w:rPr>
        <w:t>【任务描述】</w:t>
      </w:r>
      <w:r>
        <w:br w:type="textWrapping"/>
      </w:r>
      <w:r>
        <w:rPr>
          <w:rStyle w:val="36"/>
          <w:rFonts w:ascii="Times New Roman" w:hAnsi="Times New Roman" w:eastAsia="微软雅黑"/>
          <w:sz w:val="24"/>
        </w:rPr>
        <w:t>请帮我编写Python代码，实现以下功能：</w:t>
      </w:r>
      <w:r>
        <w:br w:type="textWrapping"/>
      </w:r>
      <w:r>
        <w:rPr>
          <w:rStyle w:val="36"/>
          <w:rFonts w:ascii="Times New Roman" w:hAnsi="Times New Roman" w:eastAsia="微软雅黑"/>
          <w:sz w:val="24"/>
        </w:rPr>
        <w:t>1. 读取invoices.xlsx文件</w:t>
      </w:r>
      <w:r>
        <w:br w:type="textWrapping"/>
      </w:r>
      <w:r>
        <w:rPr>
          <w:rStyle w:val="36"/>
          <w:rFonts w:ascii="Times New Roman" w:hAnsi="Times New Roman" w:eastAsia="微软雅黑"/>
          <w:sz w:val="24"/>
        </w:rPr>
        <w:t>2. 按"费用类别"分组，统计每类的：</w:t>
      </w:r>
      <w:r>
        <w:br w:type="textWrapping"/>
      </w:r>
      <w:r>
        <w:rPr>
          <w:rStyle w:val="36"/>
          <w:rFonts w:ascii="Times New Roman" w:hAnsi="Times New Roman" w:eastAsia="微软雅黑"/>
          <w:sz w:val="24"/>
        </w:rPr>
        <w:t xml:space="preserve">   发票数量、价税合计总额、平均金额</w:t>
      </w:r>
      <w:r>
        <w:br w:type="textWrapping"/>
      </w:r>
      <w:r>
        <w:rPr>
          <w:rStyle w:val="36"/>
          <w:rFonts w:ascii="Times New Roman" w:hAnsi="Times New Roman" w:eastAsia="微软雅黑"/>
          <w:sz w:val="24"/>
        </w:rPr>
        <w:t>3. 按月份统计总费用</w:t>
      </w:r>
      <w:r>
        <w:br w:type="textWrapping"/>
      </w:r>
      <w:r>
        <w:rPr>
          <w:rStyle w:val="36"/>
          <w:rFonts w:ascii="Times New Roman" w:hAnsi="Times New Roman" w:eastAsia="微软雅黑"/>
          <w:sz w:val="24"/>
        </w:rPr>
        <w:t>4. 找出金额最大的前10张发票</w:t>
      </w:r>
      <w:r>
        <w:br w:type="textWrapping"/>
      </w:r>
      <w:r>
        <w:br w:type="textWrapping"/>
      </w:r>
      <w:r>
        <w:rPr>
          <w:rStyle w:val="36"/>
          <w:rFonts w:ascii="Times New Roman" w:hAnsi="Times New Roman" w:eastAsia="微软雅黑"/>
          <w:sz w:val="24"/>
        </w:rPr>
        <w:t>【输出要求】</w:t>
      </w:r>
      <w:r>
        <w:br w:type="textWrapping"/>
      </w:r>
      <w:r>
        <w:rPr>
          <w:rStyle w:val="36"/>
          <w:rFonts w:ascii="Times New Roman" w:hAnsi="Times New Roman" w:eastAsia="微软雅黑"/>
          <w:sz w:val="24"/>
        </w:rPr>
        <w:t>- 将三个统计结果分别保存到output.xlsx的三个工作表中：</w:t>
      </w:r>
      <w:r>
        <w:br w:type="textWrapping"/>
      </w:r>
      <w:r>
        <w:rPr>
          <w:rStyle w:val="36"/>
          <w:rFonts w:ascii="Times New Roman" w:hAnsi="Times New Roman" w:eastAsia="微软雅黑"/>
          <w:sz w:val="24"/>
        </w:rPr>
        <w:t xml:space="preserve">  工作表1：费用类别汇总</w:t>
      </w:r>
      <w:r>
        <w:br w:type="textWrapping"/>
      </w:r>
      <w:r>
        <w:rPr>
          <w:rStyle w:val="36"/>
          <w:rFonts w:ascii="Times New Roman" w:hAnsi="Times New Roman" w:eastAsia="微软雅黑"/>
          <w:sz w:val="24"/>
        </w:rPr>
        <w:t xml:space="preserve">  工作表2：月度费用统计</w:t>
      </w:r>
      <w:r>
        <w:br w:type="textWrapping"/>
      </w:r>
      <w:r>
        <w:rPr>
          <w:rStyle w:val="36"/>
          <w:rFonts w:ascii="Times New Roman" w:hAnsi="Times New Roman" w:eastAsia="微软雅黑"/>
          <w:sz w:val="24"/>
        </w:rPr>
        <w:t xml:space="preserve">  工作表3：金额最大的前10张发票</w:t>
      </w:r>
      <w:r>
        <w:br w:type="textWrapping"/>
      </w:r>
      <w:r>
        <w:rPr>
          <w:rStyle w:val="36"/>
          <w:rFonts w:ascii="Times New Roman" w:hAnsi="Times New Roman" w:eastAsia="微软雅黑"/>
          <w:sz w:val="24"/>
        </w:rPr>
        <w:t>- 在控制台打印处理完成的提示信息</w:t>
      </w:r>
      <w:r>
        <w:br w:type="textWrapping"/>
      </w:r>
      <w:r>
        <w:br w:type="textWrapping"/>
      </w:r>
      <w:r>
        <w:rPr>
          <w:rStyle w:val="36"/>
          <w:rFonts w:ascii="Times New Roman" w:hAnsi="Times New Roman" w:eastAsia="微软雅黑"/>
          <w:sz w:val="24"/>
        </w:rPr>
        <w:t>【环境说明】</w:t>
      </w:r>
      <w:r>
        <w:br w:type="textWrapping"/>
      </w:r>
      <w:r>
        <w:rPr>
          <w:rStyle w:val="36"/>
          <w:rFonts w:ascii="Times New Roman" w:hAnsi="Times New Roman" w:eastAsia="微软雅黑"/>
          <w:sz w:val="24"/>
        </w:rPr>
        <w:t>- 我的电脑已安装Python，请在代码开头说明需要安装哪些库</w:t>
      </w:r>
      <w:r>
        <w:br w:type="textWrapping"/>
      </w:r>
      <w:r>
        <w:rPr>
          <w:rStyle w:val="36"/>
          <w:rFonts w:ascii="Times New Roman" w:hAnsi="Times New Roman" w:eastAsia="微软雅黑"/>
          <w:sz w:val="24"/>
        </w:rPr>
        <w:t>- 我对Python不熟悉，请在关键代码行添加中文注释</w:t>
      </w:r>
      <w:r>
        <w:br w:type="textWrapping"/>
      </w:r>
      <w:r>
        <w:br w:type="textWrapping"/>
      </w:r>
      <w:r>
        <w:rPr>
          <w:rStyle w:val="36"/>
          <w:rFonts w:ascii="Times New Roman" w:hAnsi="Times New Roman" w:eastAsia="微软雅黑"/>
          <w:sz w:val="24"/>
        </w:rPr>
        <w:t>【注意】请给出完整的可运行代码，不要省略任何部分。</w:t>
      </w:r>
    </w:p>
    <w:p w14:paraId="0D886CAB">
      <w:pPr>
        <w:pStyle w:val="23"/>
      </w:pPr>
      <w:r>
        <w:rPr>
          <w:rFonts w:ascii="Times New Roman" w:hAnsi="Times New Roman" w:eastAsia="微软雅黑"/>
          <w:b/>
          <w:bCs/>
          <w:sz w:val="24"/>
        </w:rPr>
        <w:t>AI生成的Python代码结构示例（示意）：</w:t>
      </w:r>
    </w:p>
    <w:p w14:paraId="544A2413">
      <w:pPr>
        <w:pStyle w:val="37"/>
      </w:pPr>
      <w:r>
        <w:rPr>
          <w:rStyle w:val="52"/>
          <w:rFonts w:ascii="Times New Roman" w:hAnsi="Times New Roman" w:eastAsia="微软雅黑"/>
          <w:sz w:val="24"/>
        </w:rPr>
        <w:t># 在运行前，请确保已安装以下库：</w:t>
      </w:r>
      <w:r>
        <w:br w:type="textWrapping"/>
      </w:r>
      <w:r>
        <w:rPr>
          <w:rStyle w:val="52"/>
          <w:rFonts w:ascii="Times New Roman" w:hAnsi="Times New Roman" w:eastAsia="微软雅黑"/>
          <w:sz w:val="24"/>
        </w:rPr>
        <w:t># pip install pandas openpyxl</w:t>
      </w:r>
      <w:r>
        <w:br w:type="textWrapping"/>
      </w:r>
      <w:r>
        <w:br w:type="textWrapping"/>
      </w:r>
      <w:r>
        <w:rPr>
          <w:rStyle w:val="51"/>
          <w:rFonts w:ascii="Times New Roman" w:hAnsi="Times New Roman" w:eastAsia="微软雅黑"/>
          <w:sz w:val="24"/>
        </w:rPr>
        <w:t>import</w:t>
      </w:r>
      <w:r>
        <w:rPr>
          <w:rStyle w:val="70"/>
          <w:rFonts w:ascii="Times New Roman" w:hAnsi="Times New Roman" w:eastAsia="微软雅黑"/>
          <w:sz w:val="24"/>
        </w:rPr>
        <w:t xml:space="preserve"> pandas </w:t>
      </w:r>
      <w:r>
        <w:rPr>
          <w:rStyle w:val="51"/>
          <w:rFonts w:ascii="Times New Roman" w:hAnsi="Times New Roman" w:eastAsia="微软雅黑"/>
          <w:sz w:val="24"/>
        </w:rPr>
        <w:t>as</w:t>
      </w:r>
      <w:r>
        <w:rPr>
          <w:rStyle w:val="70"/>
          <w:rFonts w:ascii="Times New Roman" w:hAnsi="Times New Roman" w:eastAsia="微软雅黑"/>
          <w:sz w:val="24"/>
        </w:rPr>
        <w:t xml:space="preserve"> pd</w:t>
      </w:r>
      <w:r>
        <w:br w:type="textWrapping"/>
      </w:r>
      <w:r>
        <w:rPr>
          <w:rStyle w:val="51"/>
          <w:rFonts w:ascii="Times New Roman" w:hAnsi="Times New Roman" w:eastAsia="微软雅黑"/>
          <w:sz w:val="24"/>
        </w:rPr>
        <w:t>from</w:t>
      </w:r>
      <w:r>
        <w:rPr>
          <w:rStyle w:val="70"/>
          <w:rFonts w:ascii="Times New Roman" w:hAnsi="Times New Roman" w:eastAsia="微软雅黑"/>
          <w:sz w:val="24"/>
        </w:rPr>
        <w:t xml:space="preserve"> datetime </w:t>
      </w:r>
      <w:r>
        <w:rPr>
          <w:rStyle w:val="51"/>
          <w:rFonts w:ascii="Times New Roman" w:hAnsi="Times New Roman" w:eastAsia="微软雅黑"/>
          <w:sz w:val="24"/>
        </w:rPr>
        <w:t>import</w:t>
      </w:r>
      <w:r>
        <w:rPr>
          <w:rStyle w:val="70"/>
          <w:rFonts w:ascii="Times New Roman" w:hAnsi="Times New Roman" w:eastAsia="微软雅黑"/>
          <w:sz w:val="24"/>
        </w:rPr>
        <w:t xml:space="preserve"> datetime</w:t>
      </w:r>
      <w:r>
        <w:br w:type="textWrapping"/>
      </w:r>
      <w:r>
        <w:br w:type="textWrapping"/>
      </w:r>
      <w:r>
        <w:rPr>
          <w:rStyle w:val="52"/>
          <w:rFonts w:ascii="Times New Roman" w:hAnsi="Times New Roman" w:eastAsia="微软雅黑"/>
          <w:sz w:val="24"/>
        </w:rPr>
        <w:t># ============================================</w:t>
      </w:r>
      <w:r>
        <w:br w:type="textWrapping"/>
      </w:r>
      <w:r>
        <w:rPr>
          <w:rStyle w:val="52"/>
          <w:rFonts w:ascii="Times New Roman" w:hAnsi="Times New Roman" w:eastAsia="微软雅黑"/>
          <w:sz w:val="24"/>
        </w:rPr>
        <w:t># 第1步：读取Excel文件</w:t>
      </w:r>
      <w:r>
        <w:br w:type="textWrapping"/>
      </w:r>
      <w:r>
        <w:rPr>
          <w:rStyle w:val="52"/>
          <w:rFonts w:ascii="Times New Roman" w:hAnsi="Times New Roman" w:eastAsia="微软雅黑"/>
          <w:sz w:val="24"/>
        </w:rPr>
        <w:t># ============================================</w:t>
      </w:r>
      <w:r>
        <w:br w:type="textWrapping"/>
      </w:r>
      <w:r>
        <w:rPr>
          <w:rStyle w:val="61"/>
          <w:rFonts w:ascii="Times New Roman" w:hAnsi="Times New Roman" w:eastAsia="微软雅黑"/>
          <w:sz w:val="24"/>
        </w:rPr>
        <w:t>print</w:t>
      </w:r>
      <w:r>
        <w:rPr>
          <w:rStyle w:val="70"/>
          <w:rFonts w:ascii="Times New Roman" w:hAnsi="Times New Roman" w:eastAsia="微软雅黑"/>
          <w:sz w:val="24"/>
        </w:rPr>
        <w:t>(</w:t>
      </w:r>
      <w:r>
        <w:rPr>
          <w:rStyle w:val="48"/>
          <w:rFonts w:ascii="Times New Roman" w:hAnsi="Times New Roman" w:eastAsia="微软雅黑"/>
          <w:sz w:val="24"/>
        </w:rPr>
        <w:t>"正在读取数据..."</w:t>
      </w:r>
      <w:r>
        <w:rPr>
          <w:rStyle w:val="70"/>
          <w:rFonts w:ascii="Times New Roman" w:hAnsi="Times New Roman" w:eastAsia="微软雅黑"/>
          <w:sz w:val="24"/>
        </w:rPr>
        <w:t>)</w:t>
      </w:r>
      <w:r>
        <w:br w:type="textWrapping"/>
      </w:r>
      <w:r>
        <w:rPr>
          <w:rStyle w:val="70"/>
          <w:rFonts w:ascii="Times New Roman" w:hAnsi="Times New Roman" w:eastAsia="微软雅黑"/>
          <w:sz w:val="24"/>
        </w:rPr>
        <w:t xml:space="preserve">df </w:t>
      </w:r>
      <w:r>
        <w:rPr>
          <w:rStyle w:val="60"/>
          <w:rFonts w:ascii="Times New Roman" w:hAnsi="Times New Roman" w:eastAsia="微软雅黑"/>
          <w:sz w:val="24"/>
        </w:rPr>
        <w:t>=</w:t>
      </w:r>
      <w:r>
        <w:rPr>
          <w:rStyle w:val="70"/>
          <w:rFonts w:ascii="Times New Roman" w:hAnsi="Times New Roman" w:eastAsia="微软雅黑"/>
          <w:sz w:val="24"/>
        </w:rPr>
        <w:t xml:space="preserve"> pd.read_excel(</w:t>
      </w:r>
      <w:r>
        <w:rPr>
          <w:rStyle w:val="48"/>
          <w:rFonts w:ascii="Times New Roman" w:hAnsi="Times New Roman" w:eastAsia="微软雅黑"/>
          <w:sz w:val="24"/>
        </w:rPr>
        <w:t>'invoices.xlsx'</w:t>
      </w:r>
      <w:r>
        <w:rPr>
          <w:rStyle w:val="70"/>
          <w:rFonts w:ascii="Times New Roman" w:hAnsi="Times New Roman" w:eastAsia="微软雅黑"/>
          <w:sz w:val="24"/>
        </w:rPr>
        <w:t>)</w:t>
      </w:r>
      <w:r>
        <w:br w:type="textWrapping"/>
      </w:r>
      <w:r>
        <w:rPr>
          <w:rStyle w:val="61"/>
          <w:rFonts w:ascii="Times New Roman" w:hAnsi="Times New Roman" w:eastAsia="微软雅黑"/>
          <w:sz w:val="24"/>
        </w:rPr>
        <w:t>print</w:t>
      </w:r>
      <w:r>
        <w:rPr>
          <w:rStyle w:val="70"/>
          <w:rFonts w:ascii="Times New Roman" w:hAnsi="Times New Roman" w:eastAsia="微软雅黑"/>
          <w:sz w:val="24"/>
        </w:rPr>
        <w:t>(</w:t>
      </w:r>
      <w:r>
        <w:rPr>
          <w:rStyle w:val="50"/>
          <w:rFonts w:ascii="Times New Roman" w:hAnsi="Times New Roman" w:eastAsia="微软雅黑"/>
          <w:sz w:val="24"/>
        </w:rPr>
        <w:t xml:space="preserve">f"共读取 </w:t>
      </w:r>
      <w:r>
        <w:rPr>
          <w:rStyle w:val="47"/>
          <w:rFonts w:ascii="Times New Roman" w:hAnsi="Times New Roman" w:eastAsia="微软雅黑"/>
          <w:sz w:val="24"/>
        </w:rPr>
        <w:t>{</w:t>
      </w:r>
      <w:r>
        <w:rPr>
          <w:rStyle w:val="61"/>
          <w:rFonts w:ascii="Times New Roman" w:hAnsi="Times New Roman" w:eastAsia="微软雅黑"/>
          <w:sz w:val="24"/>
        </w:rPr>
        <w:t>len</w:t>
      </w:r>
      <w:r>
        <w:rPr>
          <w:rStyle w:val="70"/>
          <w:rFonts w:ascii="Times New Roman" w:hAnsi="Times New Roman" w:eastAsia="微软雅黑"/>
          <w:sz w:val="24"/>
        </w:rPr>
        <w:t>(df)</w:t>
      </w:r>
      <w:r>
        <w:rPr>
          <w:rStyle w:val="47"/>
          <w:rFonts w:ascii="Times New Roman" w:hAnsi="Times New Roman" w:eastAsia="微软雅黑"/>
          <w:sz w:val="24"/>
        </w:rPr>
        <w:t>}</w:t>
      </w:r>
      <w:r>
        <w:rPr>
          <w:rStyle w:val="50"/>
          <w:rFonts w:ascii="Times New Roman" w:hAnsi="Times New Roman" w:eastAsia="微软雅黑"/>
          <w:sz w:val="24"/>
        </w:rPr>
        <w:t xml:space="preserve"> 行数据"</w:t>
      </w:r>
      <w:r>
        <w:rPr>
          <w:rStyle w:val="70"/>
          <w:rFonts w:ascii="Times New Roman" w:hAnsi="Times New Roman" w:eastAsia="微软雅黑"/>
          <w:sz w:val="24"/>
        </w:rPr>
        <w:t>)</w:t>
      </w:r>
      <w:r>
        <w:br w:type="textWrapping"/>
      </w:r>
      <w:r>
        <w:br w:type="textWrapping"/>
      </w:r>
      <w:r>
        <w:rPr>
          <w:rStyle w:val="52"/>
          <w:rFonts w:ascii="Times New Roman" w:hAnsi="Times New Roman" w:eastAsia="微软雅黑"/>
          <w:sz w:val="24"/>
        </w:rPr>
        <w:t># ============================================</w:t>
      </w:r>
      <w:r>
        <w:br w:type="textWrapping"/>
      </w:r>
      <w:r>
        <w:rPr>
          <w:rStyle w:val="52"/>
          <w:rFonts w:ascii="Times New Roman" w:hAnsi="Times New Roman" w:eastAsia="微软雅黑"/>
          <w:sz w:val="24"/>
        </w:rPr>
        <w:t># 第2步：按费用类别汇总</w:t>
      </w:r>
      <w:r>
        <w:br w:type="textWrapping"/>
      </w:r>
      <w:r>
        <w:rPr>
          <w:rStyle w:val="52"/>
          <w:rFonts w:ascii="Times New Roman" w:hAnsi="Times New Roman" w:eastAsia="微软雅黑"/>
          <w:sz w:val="24"/>
        </w:rPr>
        <w:t># ============================================</w:t>
      </w:r>
      <w:r>
        <w:br w:type="textWrapping"/>
      </w:r>
      <w:r>
        <w:rPr>
          <w:rStyle w:val="52"/>
          <w:rFonts w:ascii="Times New Roman" w:hAnsi="Times New Roman" w:eastAsia="微软雅黑"/>
          <w:sz w:val="24"/>
        </w:rPr>
        <w:t># 使用groupby按费用类别分组，计算各统计指标</w:t>
      </w:r>
      <w:r>
        <w:br w:type="textWrapping"/>
      </w:r>
      <w:r>
        <w:rPr>
          <w:rStyle w:val="70"/>
          <w:rFonts w:ascii="Times New Roman" w:hAnsi="Times New Roman" w:eastAsia="微软雅黑"/>
          <w:sz w:val="24"/>
        </w:rPr>
        <w:t xml:space="preserve">category_summary </w:t>
      </w:r>
      <w:r>
        <w:rPr>
          <w:rStyle w:val="60"/>
          <w:rFonts w:ascii="Times New Roman" w:hAnsi="Times New Roman" w:eastAsia="微软雅黑"/>
          <w:sz w:val="24"/>
        </w:rPr>
        <w:t>=</w:t>
      </w:r>
      <w:r>
        <w:rPr>
          <w:rStyle w:val="70"/>
          <w:rFonts w:ascii="Times New Roman" w:hAnsi="Times New Roman" w:eastAsia="微软雅黑"/>
          <w:sz w:val="24"/>
        </w:rPr>
        <w:t xml:space="preserve"> df.groupby(</w:t>
      </w:r>
      <w:r>
        <w:rPr>
          <w:rStyle w:val="48"/>
          <w:rFonts w:ascii="Times New Roman" w:hAnsi="Times New Roman" w:eastAsia="微软雅黑"/>
          <w:sz w:val="24"/>
        </w:rPr>
        <w:t>'费用类别'</w:t>
      </w:r>
      <w:r>
        <w:rPr>
          <w:rStyle w:val="70"/>
          <w:rFonts w:ascii="Times New Roman" w:hAnsi="Times New Roman" w:eastAsia="微软雅黑"/>
          <w:sz w:val="24"/>
        </w:rPr>
        <w:t>).agg(</w:t>
      </w:r>
      <w:r>
        <w:br w:type="textWrapping"/>
      </w:r>
      <w:r>
        <w:rPr>
          <w:rStyle w:val="70"/>
          <w:rFonts w:ascii="Times New Roman" w:hAnsi="Times New Roman" w:eastAsia="微软雅黑"/>
          <w:sz w:val="24"/>
        </w:rPr>
        <w:t xml:space="preserve">    发票数量</w:t>
      </w:r>
      <w:r>
        <w:rPr>
          <w:rStyle w:val="60"/>
          <w:rFonts w:ascii="Times New Roman" w:hAnsi="Times New Roman" w:eastAsia="微软雅黑"/>
          <w:sz w:val="24"/>
        </w:rPr>
        <w:t>=</w:t>
      </w:r>
      <w:r>
        <w:rPr>
          <w:rStyle w:val="70"/>
          <w:rFonts w:ascii="Times New Roman" w:hAnsi="Times New Roman" w:eastAsia="微软雅黑"/>
          <w:sz w:val="24"/>
        </w:rPr>
        <w:t>(</w:t>
      </w:r>
      <w:r>
        <w:rPr>
          <w:rStyle w:val="48"/>
          <w:rFonts w:ascii="Times New Roman" w:hAnsi="Times New Roman" w:eastAsia="微软雅黑"/>
          <w:sz w:val="24"/>
        </w:rPr>
        <w:t>'发票号码'</w:t>
      </w:r>
      <w:r>
        <w:rPr>
          <w:rStyle w:val="70"/>
          <w:rFonts w:ascii="Times New Roman" w:hAnsi="Times New Roman" w:eastAsia="微软雅黑"/>
          <w:sz w:val="24"/>
        </w:rPr>
        <w:t xml:space="preserve">, </w:t>
      </w:r>
      <w:r>
        <w:rPr>
          <w:rStyle w:val="48"/>
          <w:rFonts w:ascii="Times New Roman" w:hAnsi="Times New Roman" w:eastAsia="微软雅黑"/>
          <w:sz w:val="24"/>
        </w:rPr>
        <w:t>'count'</w:t>
      </w:r>
      <w:r>
        <w:rPr>
          <w:rStyle w:val="70"/>
          <w:rFonts w:ascii="Times New Roman" w:hAnsi="Times New Roman" w:eastAsia="微软雅黑"/>
          <w:sz w:val="24"/>
        </w:rPr>
        <w:t xml:space="preserve">),       </w:t>
      </w:r>
      <w:r>
        <w:rPr>
          <w:rStyle w:val="52"/>
          <w:rFonts w:ascii="Times New Roman" w:hAnsi="Times New Roman" w:eastAsia="微软雅黑"/>
          <w:sz w:val="24"/>
        </w:rPr>
        <w:t># 计算每类发票数量</w:t>
      </w:r>
      <w:r>
        <w:br w:type="textWrapping"/>
      </w:r>
      <w:r>
        <w:rPr>
          <w:rStyle w:val="70"/>
          <w:rFonts w:ascii="Times New Roman" w:hAnsi="Times New Roman" w:eastAsia="微软雅黑"/>
          <w:sz w:val="24"/>
        </w:rPr>
        <w:t xml:space="preserve">    价税合计总额</w:t>
      </w:r>
      <w:r>
        <w:rPr>
          <w:rStyle w:val="60"/>
          <w:rFonts w:ascii="Times New Roman" w:hAnsi="Times New Roman" w:eastAsia="微软雅黑"/>
          <w:sz w:val="24"/>
        </w:rPr>
        <w:t>=</w:t>
      </w:r>
      <w:r>
        <w:rPr>
          <w:rStyle w:val="70"/>
          <w:rFonts w:ascii="Times New Roman" w:hAnsi="Times New Roman" w:eastAsia="微软雅黑"/>
          <w:sz w:val="24"/>
        </w:rPr>
        <w:t>(</w:t>
      </w:r>
      <w:r>
        <w:rPr>
          <w:rStyle w:val="48"/>
          <w:rFonts w:ascii="Times New Roman" w:hAnsi="Times New Roman" w:eastAsia="微软雅黑"/>
          <w:sz w:val="24"/>
        </w:rPr>
        <w:t>'价税合计'</w:t>
      </w:r>
      <w:r>
        <w:rPr>
          <w:rStyle w:val="70"/>
          <w:rFonts w:ascii="Times New Roman" w:hAnsi="Times New Roman" w:eastAsia="微软雅黑"/>
          <w:sz w:val="24"/>
        </w:rPr>
        <w:t xml:space="preserve">, </w:t>
      </w:r>
      <w:r>
        <w:rPr>
          <w:rStyle w:val="48"/>
          <w:rFonts w:ascii="Times New Roman" w:hAnsi="Times New Roman" w:eastAsia="微软雅黑"/>
          <w:sz w:val="24"/>
        </w:rPr>
        <w:t>'sum'</w:t>
      </w:r>
      <w:r>
        <w:rPr>
          <w:rStyle w:val="70"/>
          <w:rFonts w:ascii="Times New Roman" w:hAnsi="Times New Roman" w:eastAsia="微软雅黑"/>
          <w:sz w:val="24"/>
        </w:rPr>
        <w:t xml:space="preserve">),      </w:t>
      </w:r>
      <w:r>
        <w:rPr>
          <w:rStyle w:val="52"/>
          <w:rFonts w:ascii="Times New Roman" w:hAnsi="Times New Roman" w:eastAsia="微软雅黑"/>
          <w:sz w:val="24"/>
        </w:rPr>
        <w:t># 计算总金额</w:t>
      </w:r>
      <w:r>
        <w:br w:type="textWrapping"/>
      </w:r>
      <w:r>
        <w:rPr>
          <w:rStyle w:val="70"/>
          <w:rFonts w:ascii="Times New Roman" w:hAnsi="Times New Roman" w:eastAsia="微软雅黑"/>
          <w:sz w:val="24"/>
        </w:rPr>
        <w:t xml:space="preserve">    平均金额</w:t>
      </w:r>
      <w:r>
        <w:rPr>
          <w:rStyle w:val="60"/>
          <w:rFonts w:ascii="Times New Roman" w:hAnsi="Times New Roman" w:eastAsia="微软雅黑"/>
          <w:sz w:val="24"/>
        </w:rPr>
        <w:t>=</w:t>
      </w:r>
      <w:r>
        <w:rPr>
          <w:rStyle w:val="70"/>
          <w:rFonts w:ascii="Times New Roman" w:hAnsi="Times New Roman" w:eastAsia="微软雅黑"/>
          <w:sz w:val="24"/>
        </w:rPr>
        <w:t>(</w:t>
      </w:r>
      <w:r>
        <w:rPr>
          <w:rStyle w:val="48"/>
          <w:rFonts w:ascii="Times New Roman" w:hAnsi="Times New Roman" w:eastAsia="微软雅黑"/>
          <w:sz w:val="24"/>
        </w:rPr>
        <w:t>'价税合计'</w:t>
      </w:r>
      <w:r>
        <w:rPr>
          <w:rStyle w:val="70"/>
          <w:rFonts w:ascii="Times New Roman" w:hAnsi="Times New Roman" w:eastAsia="微软雅黑"/>
          <w:sz w:val="24"/>
        </w:rPr>
        <w:t xml:space="preserve">, </w:t>
      </w:r>
      <w:r>
        <w:rPr>
          <w:rStyle w:val="48"/>
          <w:rFonts w:ascii="Times New Roman" w:hAnsi="Times New Roman" w:eastAsia="微软雅黑"/>
          <w:sz w:val="24"/>
        </w:rPr>
        <w:t>'mean'</w:t>
      </w:r>
      <w:r>
        <w:rPr>
          <w:rStyle w:val="70"/>
          <w:rFonts w:ascii="Times New Roman" w:hAnsi="Times New Roman" w:eastAsia="微软雅黑"/>
          <w:sz w:val="24"/>
        </w:rPr>
        <w:t xml:space="preserve">)          </w:t>
      </w:r>
      <w:r>
        <w:rPr>
          <w:rStyle w:val="52"/>
          <w:rFonts w:ascii="Times New Roman" w:hAnsi="Times New Roman" w:eastAsia="微软雅黑"/>
          <w:sz w:val="24"/>
        </w:rPr>
        <w:t># 计算平均金额</w:t>
      </w:r>
      <w:r>
        <w:br w:type="textWrapping"/>
      </w:r>
      <w:r>
        <w:rPr>
          <w:rStyle w:val="70"/>
          <w:rFonts w:ascii="Times New Roman" w:hAnsi="Times New Roman" w:eastAsia="微软雅黑"/>
          <w:sz w:val="24"/>
        </w:rPr>
        <w:t>).</w:t>
      </w:r>
      <w:r>
        <w:rPr>
          <w:rStyle w:val="61"/>
          <w:rFonts w:ascii="Times New Roman" w:hAnsi="Times New Roman" w:eastAsia="微软雅黑"/>
          <w:sz w:val="24"/>
        </w:rPr>
        <w:t>round</w:t>
      </w:r>
      <w:r>
        <w:rPr>
          <w:rStyle w:val="70"/>
          <w:rFonts w:ascii="Times New Roman" w:hAnsi="Times New Roman" w:eastAsia="微软雅黑"/>
          <w:sz w:val="24"/>
        </w:rPr>
        <w:t>(</w:t>
      </w:r>
      <w:r>
        <w:rPr>
          <w:rStyle w:val="42"/>
          <w:rFonts w:ascii="Times New Roman" w:hAnsi="Times New Roman" w:eastAsia="微软雅黑"/>
          <w:sz w:val="24"/>
        </w:rPr>
        <w:t>2</w:t>
      </w:r>
      <w:r>
        <w:rPr>
          <w:rStyle w:val="70"/>
          <w:rFonts w:ascii="Times New Roman" w:hAnsi="Times New Roman" w:eastAsia="微软雅黑"/>
          <w:sz w:val="24"/>
        </w:rPr>
        <w:t xml:space="preserve">)  </w:t>
      </w:r>
      <w:r>
        <w:rPr>
          <w:rStyle w:val="52"/>
          <w:rFonts w:ascii="Times New Roman" w:hAnsi="Times New Roman" w:eastAsia="微软雅黑"/>
          <w:sz w:val="24"/>
        </w:rPr>
        <w:t># 保留2位小数</w:t>
      </w:r>
      <w:r>
        <w:br w:type="textWrapping"/>
      </w:r>
      <w:r>
        <w:br w:type="textWrapping"/>
      </w:r>
      <w:r>
        <w:rPr>
          <w:rStyle w:val="52"/>
          <w:rFonts w:ascii="Times New Roman" w:hAnsi="Times New Roman" w:eastAsia="微软雅黑"/>
          <w:sz w:val="24"/>
        </w:rPr>
        <w:t># ============================================</w:t>
      </w:r>
      <w:r>
        <w:br w:type="textWrapping"/>
      </w:r>
      <w:r>
        <w:rPr>
          <w:rStyle w:val="52"/>
          <w:rFonts w:ascii="Times New Roman" w:hAnsi="Times New Roman" w:eastAsia="微软雅黑"/>
          <w:sz w:val="24"/>
        </w:rPr>
        <w:t># 第3步：按月份统计（其余代码省略）</w:t>
      </w:r>
      <w:r>
        <w:br w:type="textWrapping"/>
      </w:r>
      <w:r>
        <w:rPr>
          <w:rStyle w:val="52"/>
          <w:rFonts w:ascii="Times New Roman" w:hAnsi="Times New Roman" w:eastAsia="微软雅黑"/>
          <w:sz w:val="24"/>
        </w:rPr>
        <w:t># ============================================</w:t>
      </w:r>
      <w:r>
        <w:br w:type="textWrapping"/>
      </w:r>
      <w:r>
        <w:rPr>
          <w:rStyle w:val="52"/>
          <w:rFonts w:ascii="Times New Roman" w:hAnsi="Times New Roman" w:eastAsia="微软雅黑"/>
          <w:sz w:val="24"/>
        </w:rPr>
        <w:t># ...（AI会生成完整代码）</w:t>
      </w:r>
      <w:r>
        <w:br w:type="textWrapping"/>
      </w:r>
      <w:r>
        <w:br w:type="textWrapping"/>
      </w:r>
      <w:r>
        <w:rPr>
          <w:rStyle w:val="61"/>
          <w:rFonts w:ascii="Times New Roman" w:hAnsi="Times New Roman" w:eastAsia="微软雅黑"/>
          <w:sz w:val="24"/>
        </w:rPr>
        <w:t>print</w:t>
      </w:r>
      <w:r>
        <w:rPr>
          <w:rStyle w:val="70"/>
          <w:rFonts w:ascii="Times New Roman" w:hAnsi="Times New Roman" w:eastAsia="微软雅黑"/>
          <w:sz w:val="24"/>
        </w:rPr>
        <w:t>(</w:t>
      </w:r>
      <w:r>
        <w:rPr>
          <w:rStyle w:val="48"/>
          <w:rFonts w:ascii="Times New Roman" w:hAnsi="Times New Roman" w:eastAsia="微软雅黑"/>
          <w:sz w:val="24"/>
        </w:rPr>
        <w:t>"处理完成！结果已保存到 output.xlsx"</w:t>
      </w:r>
      <w:r>
        <w:rPr>
          <w:rStyle w:val="70"/>
          <w:rFonts w:ascii="Times New Roman" w:hAnsi="Times New Roman" w:eastAsia="微软雅黑"/>
          <w:sz w:val="24"/>
        </w:rPr>
        <w:t>)</w:t>
      </w:r>
    </w:p>
    <w:p w14:paraId="468FC546">
      <w:pPr>
        <w:pStyle w:val="23"/>
      </w:pPr>
      <w:r>
        <w:rPr>
          <w:rFonts w:ascii="Times New Roman" w:hAnsi="Times New Roman" w:eastAsia="微软雅黑"/>
          <w:b/>
          <w:bCs/>
          <w:sz w:val="24"/>
        </w:rPr>
        <w:t>获得Python代码后的使用流程：</w:t>
      </w:r>
    </w:p>
    <w:p w14:paraId="146C7872">
      <w:pPr>
        <w:pStyle w:val="35"/>
      </w:pPr>
      <w:r>
        <w:drawing>
          <wp:inline distT="0" distB="0" distL="114300" distR="114300">
            <wp:extent cx="4800600" cy="8876030"/>
            <wp:effectExtent l="0" t="0" r="0" b="0"/>
            <wp:docPr id="108" name="Picture" descr="mermaid diagr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" name="Picture" descr="mermaid diagram"/>
                    <pic:cNvPicPr>
                      <a:picLocks noChangeAspect="1" noChangeArrowheads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800600" cy="8876581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61B71F33">
      <w:pPr>
        <w:pStyle w:val="3"/>
      </w:pPr>
      <w:r>
        <w:rPr>
          <w:rFonts w:ascii="Times New Roman" w:hAnsi="Times New Roman" w:eastAsia="微软雅黑"/>
          <w:sz w:val="24"/>
        </w:rPr>
        <w:t>图3-13 Python代码使用流程</w:t>
      </w:r>
    </w:p>
    <w:p w14:paraId="31F9593C">
      <w:r>
        <w:pict>
          <v:rect id="_x0000_i1041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57"/>
    <w:bookmarkEnd w:id="60"/>
    <w:p w14:paraId="6FD8CBF5">
      <w:pPr>
        <w:pStyle w:val="5"/>
      </w:pPr>
      <w:bookmarkStart w:id="61" w:name="财务场景代码生成实战从提示词到可运行代码"/>
      <w:r>
        <w:rPr>
          <w:rFonts w:ascii="Times New Roman" w:hAnsi="Times New Roman" w:eastAsia="微软雅黑"/>
          <w:sz w:val="24"/>
        </w:rPr>
        <w:t>3.4.4 ⭐ 财务场景代码生成实战——从提示词到可运行代码</w:t>
      </w:r>
    </w:p>
    <w:p w14:paraId="4E6E1031">
      <w:pPr>
        <w:pStyle w:val="23"/>
      </w:pPr>
      <w:r>
        <w:rPr>
          <w:rFonts w:ascii="Times New Roman" w:hAnsi="Times New Roman" w:eastAsia="微软雅黑"/>
          <w:sz w:val="24"/>
        </w:rPr>
        <w:t>本节通过一个完整的实战案例，展示从”财务需求描述”到”可运行代码”的全过程，包括代码获取、测试、问题反馈和迭代优化。</w:t>
      </w:r>
    </w:p>
    <w:p w14:paraId="0D239B27">
      <w:pPr>
        <w:pStyle w:val="6"/>
      </w:pPr>
      <w:bookmarkStart w:id="62" w:name="一实战案例部门费用预算执行分析"/>
      <w:r>
        <w:rPr>
          <w:rFonts w:ascii="Times New Roman" w:hAnsi="Times New Roman" w:eastAsia="微软雅黑"/>
          <w:sz w:val="24"/>
        </w:rPr>
        <w:t>一、实战案例：部门费用预算执行分析</w:t>
      </w:r>
    </w:p>
    <w:p w14:paraId="7DDDE6DD">
      <w:pPr>
        <w:pStyle w:val="23"/>
      </w:pPr>
      <w:r>
        <w:rPr>
          <w:rFonts w:ascii="Times New Roman" w:hAnsi="Times New Roman" w:eastAsia="微软雅黑"/>
          <w:b/>
          <w:bCs/>
          <w:sz w:val="24"/>
        </w:rPr>
        <w:t>业务背景：</w:t>
      </w:r>
    </w:p>
    <w:p w14:paraId="56B8FBC5">
      <w:pPr>
        <w:pStyle w:val="3"/>
      </w:pPr>
      <w:r>
        <w:rPr>
          <w:rFonts w:ascii="Times New Roman" w:hAnsi="Times New Roman" w:eastAsia="微软雅黑"/>
          <w:sz w:val="24"/>
        </w:rPr>
        <w:t>财务部需要每月对各部门的费用预算执行情况进行分析，生成包含：实际金额、预算金额、执行率、超/欠预算金额的对比报表。目前用Excel手工制作，每次需要30—60分钟。</w:t>
      </w:r>
    </w:p>
    <w:p w14:paraId="484FAC1D">
      <w:pPr>
        <w:pStyle w:val="3"/>
      </w:pPr>
      <w:r>
        <w:rPr>
          <w:rFonts w:ascii="Times New Roman" w:hAnsi="Times New Roman" w:eastAsia="微软雅黑"/>
          <w:b/>
          <w:bCs/>
          <w:sz w:val="24"/>
        </w:rPr>
        <w:t>第1轮：初次描述需求</w:t>
      </w:r>
    </w:p>
    <w:p w14:paraId="780C3A54">
      <w:pPr>
        <w:pStyle w:val="37"/>
      </w:pPr>
      <w:r>
        <w:rPr>
          <w:rStyle w:val="36"/>
          <w:rFonts w:ascii="Times New Roman" w:hAnsi="Times New Roman" w:eastAsia="微软雅黑"/>
          <w:sz w:val="24"/>
        </w:rPr>
        <w:t>【第1轮提示词】</w:t>
      </w:r>
      <w:r>
        <w:br w:type="textWrapping"/>
      </w:r>
      <w:r>
        <w:br w:type="textWrapping"/>
      </w:r>
      <w:r>
        <w:rPr>
          <w:rStyle w:val="36"/>
          <w:rFonts w:ascii="Times New Roman" w:hAnsi="Times New Roman" w:eastAsia="微软雅黑"/>
          <w:sz w:val="24"/>
        </w:rPr>
        <w:t>我需要用Python自动化以下财务工作：</w:t>
      </w:r>
      <w:r>
        <w:br w:type="textWrapping"/>
      </w:r>
      <w:r>
        <w:br w:type="textWrapping"/>
      </w:r>
      <w:r>
        <w:rPr>
          <w:rStyle w:val="36"/>
          <w:rFonts w:ascii="Times New Roman" w:hAnsi="Times New Roman" w:eastAsia="微软雅黑"/>
          <w:sz w:val="24"/>
        </w:rPr>
        <w:t>【数据说明】</w:t>
      </w:r>
      <w:r>
        <w:br w:type="textWrapping"/>
      </w:r>
      <w:r>
        <w:rPr>
          <w:rStyle w:val="36"/>
          <w:rFonts w:ascii="Times New Roman" w:hAnsi="Times New Roman" w:eastAsia="微软雅黑"/>
          <w:sz w:val="24"/>
        </w:rPr>
        <w:t>有两个Excel文件：</w:t>
      </w:r>
      <w:r>
        <w:br w:type="textWrapping"/>
      </w:r>
      <w:r>
        <w:rPr>
          <w:rStyle w:val="36"/>
          <w:rFonts w:ascii="Times New Roman" w:hAnsi="Times New Roman" w:eastAsia="微软雅黑"/>
          <w:sz w:val="24"/>
        </w:rPr>
        <w:t>- budget.xlsx：预算数据</w:t>
      </w:r>
      <w:r>
        <w:br w:type="textWrapping"/>
      </w:r>
      <w:r>
        <w:rPr>
          <w:rStyle w:val="36"/>
          <w:rFonts w:ascii="Times New Roman" w:hAnsi="Times New Roman" w:eastAsia="微软雅黑"/>
          <w:sz w:val="24"/>
        </w:rPr>
        <w:t xml:space="preserve">  列结构：部门名称 | 费用类别 | 预算金额</w:t>
      </w:r>
      <w:r>
        <w:br w:type="textWrapping"/>
      </w:r>
      <w:r>
        <w:rPr>
          <w:rStyle w:val="36"/>
          <w:rFonts w:ascii="Times New Roman" w:hAnsi="Times New Roman" w:eastAsia="微软雅黑"/>
          <w:sz w:val="24"/>
        </w:rPr>
        <w:t>- actual.xlsx：实际费用数据</w:t>
      </w:r>
      <w:r>
        <w:br w:type="textWrapping"/>
      </w:r>
      <w:r>
        <w:rPr>
          <w:rStyle w:val="36"/>
          <w:rFonts w:ascii="Times New Roman" w:hAnsi="Times New Roman" w:eastAsia="微软雅黑"/>
          <w:sz w:val="24"/>
        </w:rPr>
        <w:t xml:space="preserve">  列结构：部门名称 | 费用类别 | 实际金额 | 报销日期</w:t>
      </w:r>
      <w:r>
        <w:br w:type="textWrapping"/>
      </w:r>
      <w:r>
        <w:br w:type="textWrapping"/>
      </w:r>
      <w:r>
        <w:rPr>
          <w:rStyle w:val="36"/>
          <w:rFonts w:ascii="Times New Roman" w:hAnsi="Times New Roman" w:eastAsia="微软雅黑"/>
          <w:sz w:val="24"/>
        </w:rPr>
        <w:t>【任务】</w:t>
      </w:r>
      <w:r>
        <w:br w:type="textWrapping"/>
      </w:r>
      <w:r>
        <w:rPr>
          <w:rStyle w:val="36"/>
          <w:rFonts w:ascii="Times New Roman" w:hAnsi="Times New Roman" w:eastAsia="微软雅黑"/>
          <w:sz w:val="24"/>
        </w:rPr>
        <w:t>生成一份各部门费用预算执行情况分析报表，包含：</w:t>
      </w:r>
      <w:r>
        <w:br w:type="textWrapping"/>
      </w:r>
      <w:r>
        <w:rPr>
          <w:rStyle w:val="36"/>
          <w:rFonts w:ascii="Times New Roman" w:hAnsi="Times New Roman" w:eastAsia="微软雅黑"/>
          <w:sz w:val="24"/>
        </w:rPr>
        <w:t>1. 按部门汇总：预算金额、实际金额、执行率、差异金额</w:t>
      </w:r>
      <w:r>
        <w:br w:type="textWrapping"/>
      </w:r>
      <w:r>
        <w:rPr>
          <w:rStyle w:val="36"/>
          <w:rFonts w:ascii="Times New Roman" w:hAnsi="Times New Roman" w:eastAsia="微软雅黑"/>
          <w:sz w:val="24"/>
        </w:rPr>
        <w:t>2. 按费用类别汇总：预算金额、实际金额、执行率</w:t>
      </w:r>
      <w:r>
        <w:br w:type="textWrapping"/>
      </w:r>
      <w:r>
        <w:rPr>
          <w:rStyle w:val="36"/>
          <w:rFonts w:ascii="Times New Roman" w:hAnsi="Times New Roman" w:eastAsia="微软雅黑"/>
          <w:sz w:val="24"/>
        </w:rPr>
        <w:t>3. 标注超预算的部门（执行率&gt;100%）</w:t>
      </w:r>
      <w:r>
        <w:br w:type="textWrapping"/>
      </w:r>
      <w:r>
        <w:br w:type="textWrapping"/>
      </w:r>
      <w:r>
        <w:rPr>
          <w:rStyle w:val="36"/>
          <w:rFonts w:ascii="Times New Roman" w:hAnsi="Times New Roman" w:eastAsia="微软雅黑"/>
          <w:sz w:val="24"/>
        </w:rPr>
        <w:t>【输出】</w:t>
      </w:r>
      <w:r>
        <w:br w:type="textWrapping"/>
      </w:r>
      <w:r>
        <w:rPr>
          <w:rStyle w:val="36"/>
          <w:rFonts w:ascii="Times New Roman" w:hAnsi="Times New Roman" w:eastAsia="微软雅黑"/>
          <w:sz w:val="24"/>
        </w:rPr>
        <w:t>保存为report.xlsx，包含两个工作表：</w:t>
      </w:r>
      <w:r>
        <w:br w:type="textWrapping"/>
      </w:r>
      <w:r>
        <w:rPr>
          <w:rStyle w:val="36"/>
          <w:rFonts w:ascii="Times New Roman" w:hAnsi="Times New Roman" w:eastAsia="微软雅黑"/>
          <w:sz w:val="24"/>
        </w:rPr>
        <w:t>工作表1：部门汇总</w:t>
      </w:r>
      <w:r>
        <w:br w:type="textWrapping"/>
      </w:r>
      <w:r>
        <w:rPr>
          <w:rStyle w:val="36"/>
          <w:rFonts w:ascii="Times New Roman" w:hAnsi="Times New Roman" w:eastAsia="微软雅黑"/>
          <w:sz w:val="24"/>
        </w:rPr>
        <w:t>工作表2：费用类别汇总</w:t>
      </w:r>
      <w:r>
        <w:br w:type="textWrapping"/>
      </w:r>
      <w:r>
        <w:br w:type="textWrapping"/>
      </w:r>
      <w:r>
        <w:rPr>
          <w:rStyle w:val="36"/>
          <w:rFonts w:ascii="Times New Roman" w:hAnsi="Times New Roman" w:eastAsia="微软雅黑"/>
          <w:sz w:val="24"/>
        </w:rPr>
        <w:t>请给出完整可运行代码，加上中文注释。</w:t>
      </w:r>
    </w:p>
    <w:p w14:paraId="20D46335">
      <w:pPr>
        <w:pStyle w:val="23"/>
      </w:pPr>
      <w:r>
        <w:rPr>
          <w:rFonts w:ascii="Times New Roman" w:hAnsi="Times New Roman" w:eastAsia="微软雅黑"/>
          <w:b/>
          <w:bCs/>
          <w:sz w:val="24"/>
        </w:rPr>
        <w:t>第1轮输出评估：</w:t>
      </w:r>
    </w:p>
    <w:p w14:paraId="65B739E3">
      <w:pPr>
        <w:pStyle w:val="3"/>
      </w:pPr>
      <w:r>
        <w:rPr>
          <w:rFonts w:ascii="Times New Roman" w:hAnsi="Times New Roman" w:eastAsia="微软雅黑"/>
          <w:sz w:val="24"/>
        </w:rPr>
        <w:t>表3-22 第1轮输出评估记录</w:t>
      </w:r>
    </w:p>
    <w:tbl>
      <w:tblPr>
        <w:tblStyle w:val="29"/>
        <w:tblW w:w="0" w:type="auto"/>
        <w:tblInd w:w="0" w:type="dxa"/>
        <w:tblBorders>
          <w:top w:val="single" w:color="E2E8F0" w:sz="6" w:space="0"/>
          <w:left w:val="single" w:color="E2E8F0" w:sz="6" w:space="0"/>
          <w:bottom w:val="single" w:color="E2E8F0" w:sz="6" w:space="0"/>
          <w:right w:val="single" w:color="E2E8F0" w:sz="6" w:space="0"/>
          <w:insideH w:val="single" w:color="E2E8F0" w:sz="6" w:space="0"/>
          <w:insideV w:val="single" w:color="E2E8F0" w:sz="6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36"/>
        <w:gridCol w:w="1316"/>
        <w:gridCol w:w="3284"/>
      </w:tblGrid>
      <w:tr w14:paraId="589424C8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EEF4FF"/>
          </w:tcPr>
          <w:p w14:paraId="6EF27414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b/>
                <w:color w:val="1E3A8A"/>
                <w:sz w:val="22"/>
              </w:rPr>
              <w:t>评估维度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EEF4FF"/>
          </w:tcPr>
          <w:p w14:paraId="7207FB71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b/>
                <w:color w:val="1E3A8A"/>
                <w:sz w:val="22"/>
              </w:rPr>
              <w:t>评估结果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EEF4FF"/>
          </w:tcPr>
          <w:p w14:paraId="41603B3B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b/>
                <w:color w:val="1E3A8A"/>
                <w:sz w:val="22"/>
              </w:rPr>
              <w:t>发现的问题</w:t>
            </w:r>
          </w:p>
        </w:tc>
      </w:tr>
      <w:tr w14:paraId="7DDA2F8D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1B26863F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代码是否完整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556B2983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基本完整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261D78A6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缺少错误处理</w:t>
            </w:r>
          </w:p>
        </w:tc>
      </w:tr>
      <w:tr w14:paraId="341FBC90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3A66FC58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逻辑是否正确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13C5CBDB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有一处问题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089CB695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执行率计算当预算为0时会出错</w:t>
            </w:r>
          </w:p>
        </w:tc>
      </w:tr>
      <w:tr w14:paraId="565FF606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5CBE1E02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注释是否清晰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25A884C0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较好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1BC7289B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—</w:t>
            </w:r>
          </w:p>
        </w:tc>
      </w:tr>
      <w:tr w14:paraId="0EF80AAD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342CD85F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能否直接运行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1819EFDD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不能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5C3EC7F1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文件路径写成了绝对路径</w:t>
            </w:r>
          </w:p>
        </w:tc>
      </w:tr>
    </w:tbl>
    <w:p w14:paraId="2031EB0E">
      <w:pPr>
        <w:pStyle w:val="3"/>
      </w:pPr>
      <w:r>
        <w:rPr>
          <w:rFonts w:ascii="Times New Roman" w:hAnsi="Times New Roman" w:eastAsia="微软雅黑"/>
          <w:b/>
          <w:bCs/>
          <w:sz w:val="24"/>
        </w:rPr>
        <w:t>第2轮：反馈问题进行迭代</w:t>
      </w:r>
    </w:p>
    <w:p w14:paraId="1E35B9BF">
      <w:pPr>
        <w:pStyle w:val="37"/>
      </w:pPr>
      <w:r>
        <w:rPr>
          <w:rStyle w:val="36"/>
          <w:rFonts w:ascii="Times New Roman" w:hAnsi="Times New Roman" w:eastAsia="微软雅黑"/>
          <w:sz w:val="24"/>
        </w:rPr>
        <w:t>【第2轮提示词】</w:t>
      </w:r>
      <w:r>
        <w:br w:type="textWrapping"/>
      </w:r>
      <w:r>
        <w:br w:type="textWrapping"/>
      </w:r>
      <w:r>
        <w:rPr>
          <w:rStyle w:val="36"/>
          <w:rFonts w:ascii="Times New Roman" w:hAnsi="Times New Roman" w:eastAsia="微软雅黑"/>
          <w:sz w:val="24"/>
        </w:rPr>
        <w:t>你生成的代码有以下问题，请修正：</w:t>
      </w:r>
      <w:r>
        <w:br w:type="textWrapping"/>
      </w:r>
      <w:r>
        <w:br w:type="textWrapping"/>
      </w:r>
      <w:r>
        <w:rPr>
          <w:rStyle w:val="36"/>
          <w:rFonts w:ascii="Times New Roman" w:hAnsi="Times New Roman" w:eastAsia="微软雅黑"/>
          <w:sz w:val="24"/>
        </w:rPr>
        <w:t>1. 文件路径问题：请改为相对路径（假设代码和Excel文件在同一文件夹）</w:t>
      </w:r>
      <w:r>
        <w:br w:type="textWrapping"/>
      </w:r>
      <w:r>
        <w:br w:type="textWrapping"/>
      </w:r>
      <w:r>
        <w:rPr>
          <w:rStyle w:val="36"/>
          <w:rFonts w:ascii="Times New Roman" w:hAnsi="Times New Roman" w:eastAsia="微软雅黑"/>
          <w:sz w:val="24"/>
        </w:rPr>
        <w:t>2. 执行率计算bug：当某个部门的预算金额为0时，</w:t>
      </w:r>
      <w:r>
        <w:br w:type="textWrapping"/>
      </w:r>
      <w:r>
        <w:rPr>
          <w:rStyle w:val="36"/>
          <w:rFonts w:ascii="Times New Roman" w:hAnsi="Times New Roman" w:eastAsia="微软雅黑"/>
          <w:sz w:val="24"/>
        </w:rPr>
        <w:t xml:space="preserve">   执行率计算会出现除以零的错误，</w:t>
      </w:r>
      <w:r>
        <w:br w:type="textWrapping"/>
      </w:r>
      <w:r>
        <w:rPr>
          <w:rStyle w:val="36"/>
          <w:rFonts w:ascii="Times New Roman" w:hAnsi="Times New Roman" w:eastAsia="微软雅黑"/>
          <w:sz w:val="24"/>
        </w:rPr>
        <w:t xml:space="preserve">   请添加处理：预算为0时，</w:t>
      </w:r>
      <w:r>
        <w:br w:type="textWrapping"/>
      </w:r>
      <w:r>
        <w:rPr>
          <w:rStyle w:val="36"/>
          <w:rFonts w:ascii="Times New Roman" w:hAnsi="Times New Roman" w:eastAsia="微软雅黑"/>
          <w:sz w:val="24"/>
        </w:rPr>
        <w:t xml:space="preserve">   如果实际金额也为0，执行率显示"N/A"；</w:t>
      </w:r>
      <w:r>
        <w:br w:type="textWrapping"/>
      </w:r>
      <w:r>
        <w:rPr>
          <w:rStyle w:val="36"/>
          <w:rFonts w:ascii="Times New Roman" w:hAnsi="Times New Roman" w:eastAsia="微软雅黑"/>
          <w:sz w:val="24"/>
        </w:rPr>
        <w:t xml:space="preserve">   如果实际金额&gt;0，执行率显示"超预算（无预算）"</w:t>
      </w:r>
      <w:r>
        <w:br w:type="textWrapping"/>
      </w:r>
      <w:r>
        <w:br w:type="textWrapping"/>
      </w:r>
      <w:r>
        <w:rPr>
          <w:rStyle w:val="36"/>
          <w:rFonts w:ascii="Times New Roman" w:hAnsi="Times New Roman" w:eastAsia="微软雅黑"/>
          <w:sz w:val="24"/>
        </w:rPr>
        <w:t>3. 超预算标注：请在部门汇总表中，</w:t>
      </w:r>
      <w:r>
        <w:br w:type="textWrapping"/>
      </w:r>
      <w:r>
        <w:rPr>
          <w:rStyle w:val="36"/>
          <w:rFonts w:ascii="Times New Roman" w:hAnsi="Times New Roman" w:eastAsia="微软雅黑"/>
          <w:sz w:val="24"/>
        </w:rPr>
        <w:t xml:space="preserve">   对执行率超过100%的行，将整行文字颜色设为红色</w:t>
      </w:r>
      <w:r>
        <w:br w:type="textWrapping"/>
      </w:r>
      <w:r>
        <w:br w:type="textWrapping"/>
      </w:r>
      <w:r>
        <w:rPr>
          <w:rStyle w:val="36"/>
          <w:rFonts w:ascii="Times New Roman" w:hAnsi="Times New Roman" w:eastAsia="微软雅黑"/>
          <w:sz w:val="24"/>
        </w:rPr>
        <w:t>请给出修正后的完整代码。</w:t>
      </w:r>
    </w:p>
    <w:p w14:paraId="54156654">
      <w:pPr>
        <w:pStyle w:val="23"/>
      </w:pPr>
      <w:r>
        <w:rPr>
          <w:rFonts w:ascii="Times New Roman" w:hAnsi="Times New Roman" w:eastAsia="微软雅黑"/>
          <w:b/>
          <w:bCs/>
          <w:sz w:val="24"/>
        </w:rPr>
        <w:t>第2轮输出后的验证：</w:t>
      </w:r>
    </w:p>
    <w:p w14:paraId="0C536094">
      <w:pPr>
        <w:pStyle w:val="37"/>
      </w:pPr>
      <w:r>
        <w:rPr>
          <w:rStyle w:val="36"/>
          <w:rFonts w:ascii="Times New Roman" w:hAnsi="Times New Roman" w:eastAsia="微软雅黑"/>
          <w:sz w:val="24"/>
        </w:rPr>
        <w:t>【验证步骤】</w:t>
      </w:r>
      <w:r>
        <w:br w:type="textWrapping"/>
      </w:r>
      <w:r>
        <w:br w:type="textWrapping"/>
      </w:r>
      <w:r>
        <w:rPr>
          <w:rStyle w:val="36"/>
          <w:rFonts w:ascii="Times New Roman" w:hAnsi="Times New Roman" w:eastAsia="微软雅黑"/>
          <w:sz w:val="24"/>
        </w:rPr>
        <w:t>1. 准备测试数据</w:t>
      </w:r>
      <w:r>
        <w:br w:type="textWrapping"/>
      </w:r>
      <w:r>
        <w:rPr>
          <w:rStyle w:val="36"/>
          <w:rFonts w:ascii="Times New Roman" w:hAnsi="Times New Roman" w:eastAsia="微软雅黑"/>
          <w:sz w:val="24"/>
        </w:rPr>
        <w:t xml:space="preserve">   创建简单的测试版budget.xlsx和actual.xlsx</w:t>
      </w:r>
      <w:r>
        <w:br w:type="textWrapping"/>
      </w:r>
      <w:r>
        <w:rPr>
          <w:rStyle w:val="36"/>
          <w:rFonts w:ascii="Times New Roman" w:hAnsi="Times New Roman" w:eastAsia="微软雅黑"/>
          <w:sz w:val="24"/>
        </w:rPr>
        <w:t xml:space="preserve">   包含3—5个部门，包含一个预算为0的测试用例</w:t>
      </w:r>
      <w:r>
        <w:br w:type="textWrapping"/>
      </w:r>
      <w:r>
        <w:br w:type="textWrapping"/>
      </w:r>
      <w:r>
        <w:rPr>
          <w:rStyle w:val="36"/>
          <w:rFonts w:ascii="Times New Roman" w:hAnsi="Times New Roman" w:eastAsia="微软雅黑"/>
          <w:sz w:val="24"/>
        </w:rPr>
        <w:t>2. 运行代码，检查：</w:t>
      </w:r>
      <w:r>
        <w:br w:type="textWrapping"/>
      </w:r>
      <w:r>
        <w:rPr>
          <w:rStyle w:val="36"/>
          <w:rFonts w:ascii="Times New Roman" w:hAnsi="Times New Roman" w:eastAsia="微软雅黑"/>
          <w:sz w:val="24"/>
        </w:rPr>
        <w:t xml:space="preserve">   ✓ 是否能正常读取两个文件？</w:t>
      </w:r>
      <w:r>
        <w:br w:type="textWrapping"/>
      </w:r>
      <w:r>
        <w:rPr>
          <w:rStyle w:val="36"/>
          <w:rFonts w:ascii="Times New Roman" w:hAnsi="Times New Roman" w:eastAsia="微软雅黑"/>
          <w:sz w:val="24"/>
        </w:rPr>
        <w:t xml:space="preserve">   ✓ 预算为0的情况是否正确处理？</w:t>
      </w:r>
      <w:r>
        <w:br w:type="textWrapping"/>
      </w:r>
      <w:r>
        <w:rPr>
          <w:rStyle w:val="36"/>
          <w:rFonts w:ascii="Times New Roman" w:hAnsi="Times New Roman" w:eastAsia="微软雅黑"/>
          <w:sz w:val="24"/>
        </w:rPr>
        <w:t xml:space="preserve">   ✓ 超预算的行是否显示为红色？</w:t>
      </w:r>
      <w:r>
        <w:br w:type="textWrapping"/>
      </w:r>
      <w:r>
        <w:rPr>
          <w:rStyle w:val="36"/>
          <w:rFonts w:ascii="Times New Roman" w:hAnsi="Times New Roman" w:eastAsia="微软雅黑"/>
          <w:sz w:val="24"/>
        </w:rPr>
        <w:t xml:space="preserve">   ✓ 数据合并是否正确？</w:t>
      </w:r>
      <w:r>
        <w:br w:type="textWrapping"/>
      </w:r>
      <w:r>
        <w:br w:type="textWrapping"/>
      </w:r>
      <w:r>
        <w:rPr>
          <w:rStyle w:val="36"/>
          <w:rFonts w:ascii="Times New Roman" w:hAnsi="Times New Roman" w:eastAsia="微软雅黑"/>
          <w:sz w:val="24"/>
        </w:rPr>
        <w:t>3. 核对计算结果</w:t>
      </w:r>
      <w:r>
        <w:br w:type="textWrapping"/>
      </w:r>
      <w:r>
        <w:rPr>
          <w:rStyle w:val="36"/>
          <w:rFonts w:ascii="Times New Roman" w:hAnsi="Times New Roman" w:eastAsia="微软雅黑"/>
          <w:sz w:val="24"/>
        </w:rPr>
        <w:t xml:space="preserve">   手工计算某个部门的执行率，与代码结果对比</w:t>
      </w:r>
      <w:r>
        <w:br w:type="textWrapping"/>
      </w:r>
      <w:r>
        <w:br w:type="textWrapping"/>
      </w:r>
      <w:r>
        <w:rPr>
          <w:rStyle w:val="36"/>
          <w:rFonts w:ascii="Times New Roman" w:hAnsi="Times New Roman" w:eastAsia="微软雅黑"/>
          <w:sz w:val="24"/>
        </w:rPr>
        <w:t>4. 如有新问题，继续描述给AI</w:t>
      </w:r>
    </w:p>
    <w:bookmarkEnd w:id="62"/>
    <w:p w14:paraId="24C546D3">
      <w:pPr>
        <w:pStyle w:val="6"/>
      </w:pPr>
      <w:bookmarkStart w:id="63" w:name="二代码生成的常见错误与处理方法"/>
      <w:r>
        <w:rPr>
          <w:rFonts w:ascii="Times New Roman" w:hAnsi="Times New Roman" w:eastAsia="微软雅黑"/>
          <w:sz w:val="24"/>
        </w:rPr>
        <w:t>二、代码生成的常见错误与处理方法</w:t>
      </w:r>
    </w:p>
    <w:p w14:paraId="2C40FF80">
      <w:pPr>
        <w:pStyle w:val="23"/>
      </w:pPr>
      <w:r>
        <w:rPr>
          <w:rFonts w:ascii="Times New Roman" w:hAnsi="Times New Roman" w:eastAsia="微软雅黑"/>
          <w:sz w:val="24"/>
        </w:rPr>
        <w:t>表3-23 代码生成常见问题与处理方法</w:t>
      </w:r>
    </w:p>
    <w:tbl>
      <w:tblPr>
        <w:tblStyle w:val="29"/>
        <w:tblW w:w="5000" w:type="pct"/>
        <w:tblInd w:w="0" w:type="dxa"/>
        <w:tblBorders>
          <w:top w:val="single" w:color="E2E8F0" w:sz="6" w:space="0"/>
          <w:left w:val="single" w:color="E2E8F0" w:sz="6" w:space="0"/>
          <w:bottom w:val="single" w:color="E2E8F0" w:sz="6" w:space="0"/>
          <w:right w:val="single" w:color="E2E8F0" w:sz="6" w:space="0"/>
          <w:insideH w:val="single" w:color="E2E8F0" w:sz="6" w:space="0"/>
          <w:insideV w:val="single" w:color="E2E8F0" w:sz="6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15"/>
        <w:gridCol w:w="4183"/>
        <w:gridCol w:w="3458"/>
      </w:tblGrid>
      <w:tr w14:paraId="7D9EC612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EEF4FF"/>
          </w:tcPr>
          <w:p w14:paraId="67822F45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b/>
                <w:color w:val="1E3A8A"/>
                <w:sz w:val="22"/>
              </w:rPr>
              <w:t>错误类型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EEF4FF"/>
          </w:tcPr>
          <w:p w14:paraId="68110A1F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b/>
                <w:color w:val="1E3A8A"/>
                <w:sz w:val="22"/>
              </w:rPr>
              <w:t>错误示例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EEF4FF"/>
          </w:tcPr>
          <w:p w14:paraId="0C8AF80D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b/>
                <w:color w:val="1E3A8A"/>
                <w:sz w:val="22"/>
              </w:rPr>
              <w:t>处理方法</w:t>
            </w:r>
          </w:p>
        </w:tc>
      </w:tr>
      <w:tr w14:paraId="6FBCB92E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03A98FFA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b/>
                <w:bCs/>
                <w:sz w:val="22"/>
              </w:rPr>
              <w:t>导入错误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34C201C2">
            <w:pPr>
              <w:pStyle w:val="24"/>
              <w:jc w:val="left"/>
            </w:pPr>
            <w:r>
              <w:rPr>
                <w:rStyle w:val="36"/>
                <w:rFonts w:ascii="Times New Roman" w:hAnsi="Times New Roman" w:eastAsia="微软雅黑"/>
                <w:sz w:val="22"/>
              </w:rPr>
              <w:t>ModuleNotFoundError: No module named 'openpyxl'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1861B1F0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告诉AI这个错误，AI会告诉你如何安装</w:t>
            </w:r>
          </w:p>
        </w:tc>
      </w:tr>
      <w:tr w14:paraId="19038F98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23852C60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b/>
                <w:bCs/>
                <w:sz w:val="22"/>
              </w:rPr>
              <w:t>文件路径错误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170652EA">
            <w:pPr>
              <w:pStyle w:val="24"/>
              <w:jc w:val="left"/>
            </w:pPr>
            <w:r>
              <w:rPr>
                <w:rStyle w:val="36"/>
                <w:rFonts w:ascii="Times New Roman" w:hAnsi="Times New Roman" w:eastAsia="微软雅黑"/>
                <w:sz w:val="22"/>
              </w:rPr>
              <w:t>FileNotFoundError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5717F6EE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检查文件名和路径，或告诉AI你的文件位置</w:t>
            </w:r>
          </w:p>
        </w:tc>
      </w:tr>
      <w:tr w14:paraId="72008517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5079B1ED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b/>
                <w:bCs/>
                <w:sz w:val="22"/>
              </w:rPr>
              <w:t>数据格式错误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77FAC67B">
            <w:pPr>
              <w:pStyle w:val="24"/>
              <w:jc w:val="left"/>
            </w:pPr>
            <w:r>
              <w:rPr>
                <w:rStyle w:val="36"/>
                <w:rFonts w:ascii="Times New Roman" w:hAnsi="Times New Roman" w:eastAsia="微软雅黑"/>
                <w:sz w:val="22"/>
              </w:rPr>
              <w:t>ValueError: could not convert string to float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42AC971B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告诉AI数据的实际格式，让AI添加数据处理</w:t>
            </w:r>
          </w:p>
        </w:tc>
      </w:tr>
      <w:tr w14:paraId="2B03DAAC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7B818BDA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b/>
                <w:bCs/>
                <w:sz w:val="22"/>
              </w:rPr>
              <w:t>逻辑错误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536C1554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计算结果不正确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769CA371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描述正确结果应该是什么，让AI修正逻辑</w:t>
            </w:r>
          </w:p>
        </w:tc>
      </w:tr>
      <w:tr w14:paraId="18181D0D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3F28BC35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b/>
                <w:bCs/>
                <w:sz w:val="22"/>
              </w:rPr>
              <w:t>代码不完整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0F23BB6E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AI只给了部分代码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77B7DC2A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追问：“请给出完整的可运行代码，不要省略”</w:t>
            </w:r>
          </w:p>
        </w:tc>
      </w:tr>
    </w:tbl>
    <w:p w14:paraId="0C071105">
      <w:pPr>
        <w:pStyle w:val="3"/>
      </w:pPr>
      <w:r>
        <w:rPr>
          <w:rFonts w:ascii="Times New Roman" w:hAnsi="Times New Roman" w:eastAsia="微软雅黑"/>
          <w:b/>
          <w:bCs/>
          <w:sz w:val="24"/>
        </w:rPr>
        <w:t>向AI反馈错误的标准格式：</w:t>
      </w:r>
    </w:p>
    <w:p w14:paraId="6B7729F1">
      <w:pPr>
        <w:pStyle w:val="37"/>
      </w:pPr>
      <w:r>
        <w:rPr>
          <w:rStyle w:val="36"/>
          <w:rFonts w:ascii="Times New Roman" w:hAnsi="Times New Roman" w:eastAsia="微软雅黑"/>
          <w:sz w:val="24"/>
        </w:rPr>
        <w:t>代码运行时出现了以下错误：</w:t>
      </w:r>
      <w:r>
        <w:br w:type="textWrapping"/>
      </w:r>
      <w:r>
        <w:br w:type="textWrapping"/>
      </w:r>
      <w:r>
        <w:rPr>
          <w:rStyle w:val="36"/>
          <w:rFonts w:ascii="Times New Roman" w:hAnsi="Times New Roman" w:eastAsia="微软雅黑"/>
          <w:sz w:val="24"/>
        </w:rPr>
        <w:t>【错误信息】</w:t>
      </w:r>
      <w:r>
        <w:br w:type="textWrapping"/>
      </w:r>
      <w:r>
        <w:rPr>
          <w:rStyle w:val="36"/>
          <w:rFonts w:ascii="Times New Roman" w:hAnsi="Times New Roman" w:eastAsia="微软雅黑"/>
          <w:sz w:val="24"/>
        </w:rPr>
        <w:t>（粘贴完整的错误提示文字）</w:t>
      </w:r>
      <w:r>
        <w:br w:type="textWrapping"/>
      </w:r>
      <w:r>
        <w:br w:type="textWrapping"/>
      </w:r>
      <w:r>
        <w:rPr>
          <w:rStyle w:val="36"/>
          <w:rFonts w:ascii="Times New Roman" w:hAnsi="Times New Roman" w:eastAsia="微软雅黑"/>
          <w:sz w:val="24"/>
        </w:rPr>
        <w:t>【出错位置】</w:t>
      </w:r>
      <w:r>
        <w:br w:type="textWrapping"/>
      </w:r>
      <w:r>
        <w:rPr>
          <w:rStyle w:val="36"/>
          <w:rFonts w:ascii="Times New Roman" w:hAnsi="Times New Roman" w:eastAsia="微软雅黑"/>
          <w:sz w:val="24"/>
        </w:rPr>
        <w:t>（说明是在哪一步出错，例如"运行到第XX行时报错"）</w:t>
      </w:r>
      <w:r>
        <w:br w:type="textWrapping"/>
      </w:r>
      <w:r>
        <w:br w:type="textWrapping"/>
      </w:r>
      <w:r>
        <w:rPr>
          <w:rStyle w:val="36"/>
          <w:rFonts w:ascii="Times New Roman" w:hAnsi="Times New Roman" w:eastAsia="微软雅黑"/>
          <w:sz w:val="24"/>
        </w:rPr>
        <w:t>【我的数据情况】</w:t>
      </w:r>
      <w:r>
        <w:br w:type="textWrapping"/>
      </w:r>
      <w:r>
        <w:rPr>
          <w:rStyle w:val="36"/>
          <w:rFonts w:ascii="Times New Roman" w:hAnsi="Times New Roman" w:eastAsia="微软雅黑"/>
          <w:sz w:val="24"/>
        </w:rPr>
        <w:t>（说明与代码假设不同的地方）</w:t>
      </w:r>
      <w:r>
        <w:br w:type="textWrapping"/>
      </w:r>
      <w:r>
        <w:br w:type="textWrapping"/>
      </w:r>
      <w:r>
        <w:rPr>
          <w:rStyle w:val="36"/>
          <w:rFonts w:ascii="Times New Roman" w:hAnsi="Times New Roman" w:eastAsia="微软雅黑"/>
          <w:sz w:val="24"/>
        </w:rPr>
        <w:t>请帮我修正这个问题，给出修改后的完整代码。</w:t>
      </w:r>
    </w:p>
    <w:p w14:paraId="7201E76F">
      <w:r>
        <w:pict>
          <v:rect id="_x0000_i1042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49"/>
    <w:bookmarkEnd w:id="61"/>
    <w:bookmarkEnd w:id="63"/>
    <w:p w14:paraId="3F4F94A0">
      <w:pPr>
        <w:pStyle w:val="4"/>
      </w:pPr>
      <w:bookmarkStart w:id="64" w:name="ai输出的质量评估与迭代优化"/>
      <w:r>
        <w:rPr>
          <w:rFonts w:ascii="Times New Roman" w:hAnsi="Times New Roman" w:eastAsia="微软雅黑"/>
          <w:sz w:val="24"/>
        </w:rPr>
        <w:t>3.5 AI输出的质量评估与迭代优化</w:t>
      </w:r>
    </w:p>
    <w:p w14:paraId="42CC1A99">
      <w:pPr>
        <w:pStyle w:val="5"/>
      </w:pPr>
      <w:bookmarkStart w:id="65" w:name="大模型幻觉问题的识别与防范"/>
      <w:r>
        <w:rPr>
          <w:rFonts w:ascii="Times New Roman" w:hAnsi="Times New Roman" w:eastAsia="微软雅黑"/>
          <w:sz w:val="24"/>
        </w:rPr>
        <w:t>3.5.1 大模型”幻觉”问题的识别与防范</w:t>
      </w:r>
    </w:p>
    <w:p w14:paraId="4C18C2C7">
      <w:pPr>
        <w:pStyle w:val="6"/>
      </w:pPr>
      <w:bookmarkStart w:id="66" w:name="一什么是大模型幻觉"/>
      <w:r>
        <w:rPr>
          <w:rFonts w:ascii="Times New Roman" w:hAnsi="Times New Roman" w:eastAsia="微软雅黑"/>
          <w:sz w:val="24"/>
        </w:rPr>
        <w:t>一、什么是大模型”幻觉”</w:t>
      </w:r>
    </w:p>
    <w:p w14:paraId="1367A456">
      <w:pPr>
        <w:pStyle w:val="23"/>
      </w:pPr>
      <w:r>
        <w:rPr>
          <w:rFonts w:ascii="Times New Roman" w:hAnsi="Times New Roman" w:eastAsia="微软雅黑"/>
          <w:sz w:val="24"/>
        </w:rPr>
        <w:t>大模型幻觉（Hallucination）是指AI大模型生成的内容看起来合理、表述流畅，但实际上是错误的、虚构的或与事实不符的现象。</w:t>
      </w:r>
    </w:p>
    <w:p w14:paraId="1D55A398">
      <w:pPr>
        <w:pStyle w:val="13"/>
      </w:pPr>
      <w:r>
        <w:rPr>
          <w:rFonts w:ascii="Times New Roman" w:hAnsi="Times New Roman" w:eastAsia="微软雅黑"/>
          <w:b/>
          <w:bCs/>
          <w:sz w:val="24"/>
        </w:rPr>
        <w:t>通俗理解</w:t>
      </w:r>
      <w:r>
        <w:rPr>
          <w:rFonts w:ascii="Times New Roman" w:hAnsi="Times New Roman" w:eastAsia="微软雅黑"/>
          <w:sz w:val="24"/>
        </w:rPr>
        <w:t>：AI有时候会”一本正经地胡说八道”——它给出的回答很专业、很有逻辑，但内容却是编造的。</w:t>
      </w:r>
    </w:p>
    <w:p w14:paraId="77C37639">
      <w:pPr>
        <w:pStyle w:val="23"/>
      </w:pPr>
      <w:r>
        <w:rPr>
          <w:rFonts w:ascii="Times New Roman" w:hAnsi="Times New Roman" w:eastAsia="微软雅黑"/>
          <w:sz w:val="24"/>
        </w:rPr>
        <w:t>大模型幻觉的主要类型如图3-14所示。</w:t>
      </w:r>
    </w:p>
    <w:p w14:paraId="379A8E77">
      <w:pPr>
        <w:pStyle w:val="35"/>
      </w:pPr>
      <w:r>
        <w:drawing>
          <wp:inline distT="0" distB="0" distL="114300" distR="114300">
            <wp:extent cx="4800600" cy="1511935"/>
            <wp:effectExtent l="0" t="0" r="0" b="0"/>
            <wp:docPr id="117" name="Picture" descr="mermaid diagr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" name="Picture" descr="mermaid diagram"/>
                    <pic:cNvPicPr>
                      <a:picLocks noChangeAspect="1" noChangeArrowheads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800600" cy="1512433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10F0D21F">
      <w:pPr>
        <w:pStyle w:val="3"/>
      </w:pPr>
      <w:r>
        <w:rPr>
          <w:rFonts w:ascii="Times New Roman" w:hAnsi="Times New Roman" w:eastAsia="微软雅黑"/>
          <w:sz w:val="24"/>
        </w:rPr>
        <w:t>图3-14 大模型幻觉的主要类型</w:t>
      </w:r>
    </w:p>
    <w:bookmarkEnd w:id="66"/>
    <w:p w14:paraId="0B01A31A">
      <w:pPr>
        <w:pStyle w:val="6"/>
      </w:pPr>
      <w:bookmarkStart w:id="67" w:name="二财务场景中幻觉的高风险领域"/>
      <w:r>
        <w:rPr>
          <w:rFonts w:ascii="Times New Roman" w:hAnsi="Times New Roman" w:eastAsia="微软雅黑"/>
          <w:sz w:val="24"/>
        </w:rPr>
        <w:t>二、财务场景中幻觉的高风险领域</w:t>
      </w:r>
    </w:p>
    <w:p w14:paraId="55A97571">
      <w:pPr>
        <w:pStyle w:val="23"/>
      </w:pPr>
      <w:r>
        <w:rPr>
          <w:rFonts w:ascii="Times New Roman" w:hAnsi="Times New Roman" w:eastAsia="微软雅黑"/>
          <w:sz w:val="24"/>
        </w:rPr>
        <w:t>表3-24 财务幻觉高风险场景与防范措施</w:t>
      </w:r>
    </w:p>
    <w:tbl>
      <w:tblPr>
        <w:tblStyle w:val="29"/>
        <w:tblW w:w="5000" w:type="pct"/>
        <w:tblInd w:w="0" w:type="dxa"/>
        <w:tblBorders>
          <w:top w:val="single" w:color="E2E8F0" w:sz="6" w:space="0"/>
          <w:left w:val="single" w:color="E2E8F0" w:sz="6" w:space="0"/>
          <w:bottom w:val="single" w:color="E2E8F0" w:sz="6" w:space="0"/>
          <w:right w:val="single" w:color="E2E8F0" w:sz="6" w:space="0"/>
          <w:insideH w:val="single" w:color="E2E8F0" w:sz="6" w:space="0"/>
          <w:insideV w:val="single" w:color="E2E8F0" w:sz="6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21"/>
        <w:gridCol w:w="3648"/>
        <w:gridCol w:w="3387"/>
      </w:tblGrid>
      <w:tr w14:paraId="348ED8C0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EEF4FF"/>
          </w:tcPr>
          <w:p w14:paraId="18262CE3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b/>
                <w:color w:val="1E3A8A"/>
                <w:sz w:val="22"/>
              </w:rPr>
              <w:t>高风险场景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EEF4FF"/>
          </w:tcPr>
          <w:p w14:paraId="4AF54327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b/>
                <w:color w:val="1E3A8A"/>
                <w:sz w:val="22"/>
              </w:rPr>
              <w:t>典型表现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EEF4FF"/>
          </w:tcPr>
          <w:p w14:paraId="584C6D27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b/>
                <w:color w:val="1E3A8A"/>
                <w:sz w:val="22"/>
              </w:rPr>
              <w:t>防范措施</w:t>
            </w:r>
          </w:p>
        </w:tc>
      </w:tr>
      <w:tr w14:paraId="4F749C5F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4828A16F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b/>
                <w:bCs/>
                <w:sz w:val="22"/>
              </w:rPr>
              <w:t>税收政策引用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542EE48B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编造不存在的政策文号或税率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5C814B71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到国家税务总局官网核实</w:t>
            </w:r>
          </w:p>
        </w:tc>
      </w:tr>
      <w:tr w14:paraId="4AF0DA63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6C497571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b/>
                <w:bCs/>
                <w:sz w:val="22"/>
              </w:rPr>
              <w:t>会计准则条款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138362D8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引用不存在的准则条款编号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06BA3065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查阅准则原文核实</w:t>
            </w:r>
          </w:p>
        </w:tc>
      </w:tr>
      <w:tr w14:paraId="343E1A7E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1A8DA04B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b/>
                <w:bCs/>
                <w:sz w:val="22"/>
              </w:rPr>
              <w:t>精确数值计算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762D2051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复杂计算过程中出现算术错误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24B25765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手工验算关键数字</w:t>
            </w:r>
          </w:p>
        </w:tc>
      </w:tr>
      <w:tr w14:paraId="6B302F3D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5E9DB601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b/>
                <w:bCs/>
                <w:sz w:val="22"/>
              </w:rPr>
              <w:t>统计数据引用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15949DCE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编造行业平均数据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242BEB1A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要求AI说明数据来源</w:t>
            </w:r>
          </w:p>
        </w:tc>
      </w:tr>
      <w:tr w14:paraId="79C105E3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1B7ADDE8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b/>
                <w:bCs/>
                <w:sz w:val="22"/>
              </w:rPr>
              <w:t>法规引用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00189546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引用不存在的法规条文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4254D857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在国家法律法规数据库查验</w:t>
            </w:r>
          </w:p>
        </w:tc>
      </w:tr>
      <w:bookmarkEnd w:id="67"/>
    </w:tbl>
    <w:p w14:paraId="414F6C18">
      <w:pPr>
        <w:pStyle w:val="6"/>
      </w:pPr>
      <w:bookmarkStart w:id="68" w:name="三减少幻觉的提示词技巧"/>
      <w:r>
        <w:rPr>
          <w:rFonts w:ascii="Times New Roman" w:hAnsi="Times New Roman" w:eastAsia="微软雅黑"/>
          <w:sz w:val="24"/>
        </w:rPr>
        <w:t>三、减少幻觉的提示词技巧</w:t>
      </w:r>
    </w:p>
    <w:p w14:paraId="2A1EA437">
      <w:pPr>
        <w:pStyle w:val="37"/>
      </w:pPr>
      <w:r>
        <w:rPr>
          <w:rStyle w:val="36"/>
          <w:rFonts w:ascii="Times New Roman" w:hAnsi="Times New Roman" w:eastAsia="微软雅黑"/>
          <w:sz w:val="24"/>
        </w:rPr>
        <w:t>【在提示词中加入以下约束，可以有效减少幻觉】</w:t>
      </w:r>
      <w:r>
        <w:br w:type="textWrapping"/>
      </w:r>
      <w:r>
        <w:br w:type="textWrapping"/>
      </w:r>
      <w:r>
        <w:rPr>
          <w:rStyle w:val="36"/>
          <w:rFonts w:ascii="Times New Roman" w:hAnsi="Times New Roman" w:eastAsia="微软雅黑"/>
          <w:sz w:val="24"/>
        </w:rPr>
        <w:t>1. 要求标注不确定性：</w:t>
      </w:r>
      <w:r>
        <w:br w:type="textWrapping"/>
      </w:r>
      <w:r>
        <w:rPr>
          <w:rStyle w:val="36"/>
          <w:rFonts w:ascii="Times New Roman" w:hAnsi="Times New Roman" w:eastAsia="微软雅黑"/>
          <w:sz w:val="24"/>
        </w:rPr>
        <w:t>"如果你对某些信息不确定，请明确标注'需要核实'，</w:t>
      </w:r>
      <w:r>
        <w:br w:type="textWrapping"/>
      </w:r>
      <w:r>
        <w:rPr>
          <w:rStyle w:val="36"/>
          <w:rFonts w:ascii="Times New Roman" w:hAnsi="Times New Roman" w:eastAsia="微软雅黑"/>
          <w:sz w:val="24"/>
        </w:rPr>
        <w:t>不要编造信息。"</w:t>
      </w:r>
      <w:r>
        <w:br w:type="textWrapping"/>
      </w:r>
      <w:r>
        <w:br w:type="textWrapping"/>
      </w:r>
      <w:r>
        <w:rPr>
          <w:rStyle w:val="36"/>
          <w:rFonts w:ascii="Times New Roman" w:hAnsi="Times New Roman" w:eastAsia="微软雅黑"/>
          <w:sz w:val="24"/>
        </w:rPr>
        <w:t>2. 要求提供来源：</w:t>
      </w:r>
      <w:r>
        <w:br w:type="textWrapping"/>
      </w:r>
      <w:r>
        <w:rPr>
          <w:rStyle w:val="36"/>
          <w:rFonts w:ascii="Times New Roman" w:hAnsi="Times New Roman" w:eastAsia="微软雅黑"/>
          <w:sz w:val="24"/>
        </w:rPr>
        <w:t>"如果引用政策法规，请注明具体的文件名和文号。"</w:t>
      </w:r>
      <w:r>
        <w:br w:type="textWrapping"/>
      </w:r>
      <w:r>
        <w:br w:type="textWrapping"/>
      </w:r>
      <w:r>
        <w:rPr>
          <w:rStyle w:val="36"/>
          <w:rFonts w:ascii="Times New Roman" w:hAnsi="Times New Roman" w:eastAsia="微软雅黑"/>
          <w:sz w:val="24"/>
        </w:rPr>
        <w:t>3. 限定知识范围：</w:t>
      </w:r>
      <w:r>
        <w:br w:type="textWrapping"/>
      </w:r>
      <w:r>
        <w:rPr>
          <w:rStyle w:val="36"/>
          <w:rFonts w:ascii="Times New Roman" w:hAnsi="Times New Roman" w:eastAsia="微软雅黑"/>
          <w:sz w:val="24"/>
        </w:rPr>
        <w:t>"请仅根据你确定的知识回答，不确定的内容宁可说</w:t>
      </w:r>
      <w:r>
        <w:br w:type="textWrapping"/>
      </w:r>
      <w:r>
        <w:rPr>
          <w:rStyle w:val="36"/>
          <w:rFonts w:ascii="Times New Roman" w:hAnsi="Times New Roman" w:eastAsia="微软雅黑"/>
          <w:sz w:val="24"/>
        </w:rPr>
        <w:t>'我不确定，建议核实'。"</w:t>
      </w:r>
      <w:r>
        <w:br w:type="textWrapping"/>
      </w:r>
      <w:r>
        <w:br w:type="textWrapping"/>
      </w:r>
      <w:r>
        <w:rPr>
          <w:rStyle w:val="36"/>
          <w:rFonts w:ascii="Times New Roman" w:hAnsi="Times New Roman" w:eastAsia="微软雅黑"/>
          <w:sz w:val="24"/>
        </w:rPr>
        <w:t>4. 要求自我核查：</w:t>
      </w:r>
      <w:r>
        <w:br w:type="textWrapping"/>
      </w:r>
      <w:r>
        <w:rPr>
          <w:rStyle w:val="36"/>
          <w:rFonts w:ascii="Times New Roman" w:hAnsi="Times New Roman" w:eastAsia="微软雅黑"/>
          <w:sz w:val="24"/>
        </w:rPr>
        <w:t>"回答完成后，请检查内容的准确性，</w:t>
      </w:r>
      <w:r>
        <w:br w:type="textWrapping"/>
      </w:r>
      <w:r>
        <w:rPr>
          <w:rStyle w:val="36"/>
          <w:rFonts w:ascii="Times New Roman" w:hAnsi="Times New Roman" w:eastAsia="微软雅黑"/>
          <w:sz w:val="24"/>
        </w:rPr>
        <w:t>如发现可能有误的地方请主动标注。"</w:t>
      </w:r>
    </w:p>
    <w:p w14:paraId="7DF8B81F">
      <w:r>
        <w:pict>
          <v:rect id="_x0000_i1043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65"/>
    <w:bookmarkEnd w:id="68"/>
    <w:p w14:paraId="00FC6D03">
      <w:pPr>
        <w:pStyle w:val="5"/>
      </w:pPr>
      <w:bookmarkStart w:id="69" w:name="输出质量评估框架如何判断ai回答是否合格"/>
      <w:r>
        <w:rPr>
          <w:rFonts w:ascii="Times New Roman" w:hAnsi="Times New Roman" w:eastAsia="微软雅黑"/>
          <w:sz w:val="24"/>
        </w:rPr>
        <w:t>3.5.2 输出质量评估框架——如何判断AI回答是否合格</w:t>
      </w:r>
    </w:p>
    <w:p w14:paraId="42BCC89C">
      <w:pPr>
        <w:pStyle w:val="23"/>
      </w:pPr>
      <w:r>
        <w:rPr>
          <w:rFonts w:ascii="Times New Roman" w:hAnsi="Times New Roman" w:eastAsia="微软雅黑"/>
          <w:sz w:val="24"/>
        </w:rPr>
        <w:t>建立系统的质量评估框架，是从”随机使用AI”到”专业使用AI”的关键一步。</w:t>
      </w:r>
    </w:p>
    <w:p w14:paraId="10B4F8D5">
      <w:pPr>
        <w:pStyle w:val="6"/>
      </w:pPr>
      <w:bookmarkStart w:id="70" w:name="一财务ai输出质量评估的五个维度"/>
      <w:r>
        <w:rPr>
          <w:rFonts w:ascii="Times New Roman" w:hAnsi="Times New Roman" w:eastAsia="微软雅黑"/>
          <w:sz w:val="24"/>
        </w:rPr>
        <w:t>一、财务AI输出质量评估的五个维度</w:t>
      </w:r>
    </w:p>
    <w:p w14:paraId="3694E65E">
      <w:pPr>
        <w:pStyle w:val="23"/>
      </w:pPr>
      <w:r>
        <w:rPr>
          <w:rFonts w:ascii="Times New Roman" w:hAnsi="Times New Roman" w:eastAsia="微软雅黑"/>
          <w:sz w:val="24"/>
        </w:rPr>
        <w:t>表3-25 财务AI输出质量评估框架</w:t>
      </w:r>
    </w:p>
    <w:tbl>
      <w:tblPr>
        <w:tblStyle w:val="29"/>
        <w:tblW w:w="5000" w:type="pct"/>
        <w:tblInd w:w="0" w:type="dxa"/>
        <w:tblBorders>
          <w:top w:val="single" w:color="E2E8F0" w:sz="6" w:space="0"/>
          <w:left w:val="single" w:color="E2E8F0" w:sz="6" w:space="0"/>
          <w:bottom w:val="single" w:color="E2E8F0" w:sz="6" w:space="0"/>
          <w:right w:val="single" w:color="E2E8F0" w:sz="6" w:space="0"/>
          <w:insideH w:val="single" w:color="E2E8F0" w:sz="6" w:space="0"/>
          <w:insideV w:val="single" w:color="E2E8F0" w:sz="6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94"/>
        <w:gridCol w:w="3833"/>
        <w:gridCol w:w="2394"/>
        <w:gridCol w:w="1435"/>
      </w:tblGrid>
      <w:tr w14:paraId="01C8BD79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EEF4FF"/>
          </w:tcPr>
          <w:p w14:paraId="4084E463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b/>
                <w:color w:val="1E3A8A"/>
                <w:sz w:val="22"/>
              </w:rPr>
              <w:t>评估维度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EEF4FF"/>
          </w:tcPr>
          <w:p w14:paraId="0356AF32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b/>
                <w:color w:val="1E3A8A"/>
                <w:sz w:val="22"/>
              </w:rPr>
              <w:t>核心问题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EEF4FF"/>
          </w:tcPr>
          <w:p w14:paraId="3BFC693F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b/>
                <w:color w:val="1E3A8A"/>
                <w:sz w:val="22"/>
              </w:rPr>
              <w:t>评估方法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EEF4FF"/>
          </w:tcPr>
          <w:p w14:paraId="4A6D15BB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b/>
                <w:color w:val="1E3A8A"/>
                <w:sz w:val="22"/>
              </w:rPr>
              <w:t>权重</w:t>
            </w:r>
          </w:p>
        </w:tc>
      </w:tr>
      <w:tr w14:paraId="382AE6AC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685E32F5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b/>
                <w:bCs/>
                <w:sz w:val="22"/>
              </w:rPr>
              <w:t>准确性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35475CA7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内容是否符合事实和专业知识？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1FFF5498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与权威来源对照核实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1EAA8A67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★★★★★</w:t>
            </w:r>
          </w:p>
        </w:tc>
      </w:tr>
      <w:tr w14:paraId="31AE6ECB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2213EB93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b/>
                <w:bCs/>
                <w:sz w:val="22"/>
              </w:rPr>
              <w:t>完整性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0EB9E79F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是否覆盖了任务要求的所有内容？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48520A6E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对照提示词逐条检查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332A670E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★★★★☆</w:t>
            </w:r>
          </w:p>
        </w:tc>
      </w:tr>
      <w:tr w14:paraId="132DA99C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2BBEFB1E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b/>
                <w:bCs/>
                <w:sz w:val="22"/>
              </w:rPr>
              <w:t>相关性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2500BFD3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回答是否针对了你的具体问题？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49FA6DEE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判断是否”答非所问”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15FAEA97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★★★★☆</w:t>
            </w:r>
          </w:p>
        </w:tc>
      </w:tr>
      <w:tr w14:paraId="708F0A58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0D8228E4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b/>
                <w:bCs/>
                <w:sz w:val="22"/>
              </w:rPr>
              <w:t>可用性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23417685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输出格式是否可以直接使用？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2DA4B1D6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尝试复制到目标文档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56EEFEC6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★★★☆☆</w:t>
            </w:r>
          </w:p>
        </w:tc>
      </w:tr>
      <w:tr w14:paraId="2B694479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2C493B5D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b/>
                <w:bCs/>
                <w:sz w:val="22"/>
              </w:rPr>
              <w:t>安全性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6F1DC0E9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是否有编造数据或不合规建议？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06F6357B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识别可疑内容并核实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1F4C3D4B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★★★★★</w:t>
            </w:r>
          </w:p>
        </w:tc>
      </w:tr>
      <w:bookmarkEnd w:id="70"/>
    </w:tbl>
    <w:p w14:paraId="1186E724">
      <w:pPr>
        <w:pStyle w:val="6"/>
      </w:pPr>
      <w:bookmarkStart w:id="71" w:name="二快速评估的四个问题"/>
      <w:r>
        <w:rPr>
          <w:rFonts w:ascii="Times New Roman" w:hAnsi="Times New Roman" w:eastAsia="微软雅黑"/>
          <w:sz w:val="24"/>
        </w:rPr>
        <w:t>二、快速评估的四个问题</w:t>
      </w:r>
    </w:p>
    <w:p w14:paraId="05AAEB94">
      <w:pPr>
        <w:pStyle w:val="23"/>
      </w:pPr>
      <w:r>
        <w:rPr>
          <w:rFonts w:ascii="Times New Roman" w:hAnsi="Times New Roman" w:eastAsia="微软雅黑"/>
          <w:sz w:val="24"/>
        </w:rPr>
        <w:t>在获得AI输出后，快速回答以下四个问题：</w:t>
      </w:r>
    </w:p>
    <w:p w14:paraId="72EA3094">
      <w:pPr>
        <w:pStyle w:val="37"/>
      </w:pPr>
      <w:r>
        <w:rPr>
          <w:rStyle w:val="36"/>
          <w:rFonts w:ascii="Times New Roman" w:hAnsi="Times New Roman" w:eastAsia="微软雅黑"/>
          <w:sz w:val="24"/>
        </w:rPr>
        <w:t>【AI输出质量快速评估】</w:t>
      </w:r>
      <w:r>
        <w:br w:type="textWrapping"/>
      </w:r>
      <w:r>
        <w:br w:type="textWrapping"/>
      </w:r>
      <w:r>
        <w:rPr>
          <w:rStyle w:val="36"/>
          <w:rFonts w:ascii="Times New Roman" w:hAnsi="Times New Roman" w:eastAsia="微软雅黑"/>
          <w:sz w:val="24"/>
        </w:rPr>
        <w:t>问题1：这个回答准确吗？</w:t>
      </w:r>
      <w:r>
        <w:br w:type="textWrapping"/>
      </w:r>
      <w:r>
        <w:rPr>
          <w:rStyle w:val="36"/>
          <w:rFonts w:ascii="Times New Roman" w:hAnsi="Times New Roman" w:eastAsia="微软雅黑"/>
          <w:sz w:val="24"/>
        </w:rPr>
        <w:t>→ 选出2—3个关键信息点，与权威来源核对</w:t>
      </w:r>
      <w:r>
        <w:br w:type="textWrapping"/>
      </w:r>
      <w:r>
        <w:br w:type="textWrapping"/>
      </w:r>
      <w:r>
        <w:rPr>
          <w:rStyle w:val="36"/>
          <w:rFonts w:ascii="Times New Roman" w:hAnsi="Times New Roman" w:eastAsia="微软雅黑"/>
          <w:sz w:val="24"/>
        </w:rPr>
        <w:t>问题2：这个回答完整吗？</w:t>
      </w:r>
      <w:r>
        <w:br w:type="textWrapping"/>
      </w:r>
      <w:r>
        <w:rPr>
          <w:rStyle w:val="36"/>
          <w:rFonts w:ascii="Times New Roman" w:hAnsi="Times New Roman" w:eastAsia="微软雅黑"/>
          <w:sz w:val="24"/>
        </w:rPr>
        <w:t>→ 对照我的提示词，是否有遗漏的要求？</w:t>
      </w:r>
      <w:r>
        <w:br w:type="textWrapping"/>
      </w:r>
      <w:r>
        <w:br w:type="textWrapping"/>
      </w:r>
      <w:r>
        <w:rPr>
          <w:rStyle w:val="36"/>
          <w:rFonts w:ascii="Times New Roman" w:hAnsi="Times New Roman" w:eastAsia="微软雅黑"/>
          <w:sz w:val="24"/>
        </w:rPr>
        <w:t>问题3：这个回答有用吗？</w:t>
      </w:r>
      <w:r>
        <w:br w:type="textWrapping"/>
      </w:r>
      <w:r>
        <w:rPr>
          <w:rStyle w:val="36"/>
          <w:rFonts w:ascii="Times New Roman" w:hAnsi="Times New Roman" w:eastAsia="微软雅黑"/>
          <w:sz w:val="24"/>
        </w:rPr>
        <w:t>→ 我能直接使用，还是需要大量修改？</w:t>
      </w:r>
      <w:r>
        <w:br w:type="textWrapping"/>
      </w:r>
      <w:r>
        <w:br w:type="textWrapping"/>
      </w:r>
      <w:r>
        <w:rPr>
          <w:rStyle w:val="36"/>
          <w:rFonts w:ascii="Times New Roman" w:hAnsi="Times New Roman" w:eastAsia="微软雅黑"/>
          <w:sz w:val="24"/>
        </w:rPr>
        <w:t>问题4：这个回答安全吗？</w:t>
      </w:r>
      <w:r>
        <w:br w:type="textWrapping"/>
      </w:r>
      <w:r>
        <w:rPr>
          <w:rStyle w:val="36"/>
          <w:rFonts w:ascii="Times New Roman" w:hAnsi="Times New Roman" w:eastAsia="微软雅黑"/>
          <w:sz w:val="24"/>
        </w:rPr>
        <w:t>→ 有没有看起来"太确定"但又无法核实的内容？</w:t>
      </w:r>
    </w:p>
    <w:bookmarkEnd w:id="71"/>
    <w:p w14:paraId="4F33A003">
      <w:pPr>
        <w:pStyle w:val="6"/>
      </w:pPr>
      <w:bookmarkStart w:id="72" w:name="三不同财务场景的评估重点"/>
      <w:r>
        <w:rPr>
          <w:rFonts w:ascii="Times New Roman" w:hAnsi="Times New Roman" w:eastAsia="微软雅黑"/>
          <w:sz w:val="24"/>
        </w:rPr>
        <w:t>三、不同财务场景的评估重点</w:t>
      </w:r>
    </w:p>
    <w:p w14:paraId="5FE933D6">
      <w:pPr>
        <w:pStyle w:val="23"/>
      </w:pPr>
      <w:r>
        <w:rPr>
          <w:rFonts w:ascii="Times New Roman" w:hAnsi="Times New Roman" w:eastAsia="微软雅黑"/>
          <w:sz w:val="24"/>
        </w:rPr>
        <w:t>表3-26 不同财务场景的评估重点</w:t>
      </w:r>
    </w:p>
    <w:tbl>
      <w:tblPr>
        <w:tblStyle w:val="29"/>
        <w:tblW w:w="5000" w:type="pct"/>
        <w:tblInd w:w="0" w:type="dxa"/>
        <w:tblBorders>
          <w:top w:val="single" w:color="E2E8F0" w:sz="6" w:space="0"/>
          <w:left w:val="single" w:color="E2E8F0" w:sz="6" w:space="0"/>
          <w:bottom w:val="single" w:color="E2E8F0" w:sz="6" w:space="0"/>
          <w:right w:val="single" w:color="E2E8F0" w:sz="6" w:space="0"/>
          <w:insideH w:val="single" w:color="E2E8F0" w:sz="6" w:space="0"/>
          <w:insideV w:val="single" w:color="E2E8F0" w:sz="6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20"/>
        <w:gridCol w:w="2213"/>
        <w:gridCol w:w="4923"/>
      </w:tblGrid>
      <w:tr w14:paraId="632C9A3D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EEF4FF"/>
          </w:tcPr>
          <w:p w14:paraId="1AD33A88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b/>
                <w:color w:val="1E3A8A"/>
                <w:sz w:val="22"/>
              </w:rPr>
              <w:t>场景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EEF4FF"/>
          </w:tcPr>
          <w:p w14:paraId="00D04FA4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b/>
                <w:color w:val="1E3A8A"/>
                <w:sz w:val="22"/>
              </w:rPr>
              <w:t>最重要的评估维度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EEF4FF"/>
          </w:tcPr>
          <w:p w14:paraId="4DC12553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b/>
                <w:color w:val="1E3A8A"/>
                <w:sz w:val="22"/>
              </w:rPr>
              <w:t>具体核对要点</w:t>
            </w:r>
          </w:p>
        </w:tc>
      </w:tr>
      <w:tr w14:paraId="6D7FE028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6F964AAF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b/>
                <w:bCs/>
                <w:sz w:val="22"/>
              </w:rPr>
              <w:t>税务政策查询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0104DE44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准确性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7C016213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政策文号是否存在？税率数字是否正确？</w:t>
            </w:r>
          </w:p>
        </w:tc>
      </w:tr>
      <w:tr w14:paraId="5D0064F5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14334916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b/>
                <w:bCs/>
                <w:sz w:val="22"/>
              </w:rPr>
              <w:t>会计分录生成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7D6AB809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准确性 + 完整性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418D3147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借贷方向是否正确？金额是否完整？</w:t>
            </w:r>
          </w:p>
        </w:tc>
      </w:tr>
      <w:tr w14:paraId="667473DE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7106D177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b/>
                <w:bCs/>
                <w:sz w:val="22"/>
              </w:rPr>
              <w:t>财务计算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48DF5C2A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准确性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44985F56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手工验算1—2个样本数据</w:t>
            </w:r>
          </w:p>
        </w:tc>
      </w:tr>
      <w:tr w14:paraId="0534B333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61C19CF2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b/>
                <w:bCs/>
                <w:sz w:val="22"/>
              </w:rPr>
              <w:t>报告撰写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6275E2AC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完整性 + 可用性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09203D02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是否覆盖所有要求的部分？格式是否可用？</w:t>
            </w:r>
          </w:p>
        </w:tc>
      </w:tr>
      <w:tr w14:paraId="1259422F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129C7AD6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b/>
                <w:bCs/>
                <w:sz w:val="22"/>
              </w:rPr>
              <w:t>代码生成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626DA1F3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可用性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1502325A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代码是否能运行？结果是否正确？</w:t>
            </w:r>
          </w:p>
        </w:tc>
      </w:tr>
    </w:tbl>
    <w:p w14:paraId="320557D0">
      <w:r>
        <w:pict>
          <v:rect id="_x0000_i1044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69"/>
    <w:bookmarkEnd w:id="72"/>
    <w:p w14:paraId="1C239EC7">
      <w:pPr>
        <w:pStyle w:val="5"/>
      </w:pPr>
      <w:bookmarkStart w:id="73" w:name="输出不满意时的迭代优化策略"/>
      <w:r>
        <w:rPr>
          <w:rFonts w:ascii="Times New Roman" w:hAnsi="Times New Roman" w:eastAsia="微软雅黑"/>
          <w:sz w:val="24"/>
        </w:rPr>
        <w:t>3.5.3 输出不满意时的迭代优化策略</w:t>
      </w:r>
    </w:p>
    <w:p w14:paraId="41E60FEC">
      <w:pPr>
        <w:pStyle w:val="6"/>
      </w:pPr>
      <w:bookmarkStart w:id="74" w:name="一输出不满意的常见类型"/>
      <w:r>
        <w:rPr>
          <w:rFonts w:ascii="Times New Roman" w:hAnsi="Times New Roman" w:eastAsia="微软雅黑"/>
          <w:sz w:val="24"/>
        </w:rPr>
        <w:t>一、输出不满意的常见类型</w:t>
      </w:r>
    </w:p>
    <w:p w14:paraId="7C0ED11A">
      <w:pPr>
        <w:pStyle w:val="23"/>
      </w:pPr>
      <w:r>
        <w:rPr>
          <w:rFonts w:ascii="Times New Roman" w:hAnsi="Times New Roman" w:eastAsia="微软雅黑"/>
          <w:sz w:val="24"/>
        </w:rPr>
        <w:t>图3-15展示了AI输出不满意的五种常见类型及其对应的优化方向。</w:t>
      </w:r>
    </w:p>
    <w:p w14:paraId="2D6EF925">
      <w:pPr>
        <w:pStyle w:val="35"/>
      </w:pPr>
      <w:r>
        <w:drawing>
          <wp:inline distT="0" distB="0" distL="114300" distR="114300">
            <wp:extent cx="4800600" cy="1353185"/>
            <wp:effectExtent l="0" t="0" r="0" b="0"/>
            <wp:docPr id="128" name="Picture" descr="mermaid diagr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" name="Picture" descr="mermaid diagram"/>
                    <pic:cNvPicPr>
                      <a:picLocks noChangeAspect="1" noChangeArrowheads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800600" cy="135323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0FB9EE45">
      <w:pPr>
        <w:pStyle w:val="3"/>
      </w:pPr>
      <w:r>
        <w:rPr>
          <w:rFonts w:ascii="Times New Roman" w:hAnsi="Times New Roman" w:eastAsia="微软雅黑"/>
          <w:sz w:val="24"/>
        </w:rPr>
        <w:t>图3-15 输出不满意的类型与优化方向</w:t>
      </w:r>
    </w:p>
    <w:bookmarkEnd w:id="74"/>
    <w:p w14:paraId="163BE0AA">
      <w:pPr>
        <w:pStyle w:val="6"/>
      </w:pPr>
      <w:bookmarkStart w:id="75" w:name="二各类问题的针对性调整策略"/>
      <w:r>
        <w:rPr>
          <w:rFonts w:ascii="Times New Roman" w:hAnsi="Times New Roman" w:eastAsia="微软雅黑"/>
          <w:sz w:val="24"/>
        </w:rPr>
        <w:t>二、各类问题的针对性调整策略</w:t>
      </w:r>
    </w:p>
    <w:p w14:paraId="5A53E55A">
      <w:pPr>
        <w:pStyle w:val="23"/>
      </w:pPr>
      <w:r>
        <w:rPr>
          <w:rFonts w:ascii="Times New Roman" w:hAnsi="Times New Roman" w:eastAsia="微软雅黑"/>
          <w:sz w:val="24"/>
        </w:rPr>
        <w:t>表3-27 输出问题的针对性调整策略</w:t>
      </w:r>
    </w:p>
    <w:tbl>
      <w:tblPr>
        <w:tblStyle w:val="29"/>
        <w:tblW w:w="5000" w:type="pct"/>
        <w:tblInd w:w="0" w:type="dxa"/>
        <w:tblBorders>
          <w:top w:val="single" w:color="E2E8F0" w:sz="6" w:space="0"/>
          <w:left w:val="single" w:color="E2E8F0" w:sz="6" w:space="0"/>
          <w:bottom w:val="single" w:color="E2E8F0" w:sz="6" w:space="0"/>
          <w:right w:val="single" w:color="E2E8F0" w:sz="6" w:space="0"/>
          <w:insideH w:val="single" w:color="E2E8F0" w:sz="6" w:space="0"/>
          <w:insideV w:val="single" w:color="E2E8F0" w:sz="6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47"/>
        <w:gridCol w:w="1889"/>
        <w:gridCol w:w="6120"/>
      </w:tblGrid>
      <w:tr w14:paraId="3F193456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EEF4FF"/>
          </w:tcPr>
          <w:p w14:paraId="6371B4ED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b/>
                <w:color w:val="1E3A8A"/>
                <w:sz w:val="22"/>
              </w:rPr>
              <w:t>问题类型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EEF4FF"/>
          </w:tcPr>
          <w:p w14:paraId="23618D23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b/>
                <w:color w:val="1E3A8A"/>
                <w:sz w:val="22"/>
              </w:rPr>
              <w:t>调整策略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EEF4FF"/>
          </w:tcPr>
          <w:p w14:paraId="34A09B08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b/>
                <w:color w:val="1E3A8A"/>
                <w:sz w:val="22"/>
              </w:rPr>
              <w:t>调整提示词示例</w:t>
            </w:r>
          </w:p>
        </w:tc>
      </w:tr>
      <w:tr w14:paraId="1C66BE3E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2088AE7A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b/>
                <w:bCs/>
                <w:sz w:val="22"/>
              </w:rPr>
              <w:t>内容偏差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09902281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明确纠正，重新聚焦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644F5B7D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“你的回答偏离了我的问题，我问的是’账务处理方法’，而不是’业务流程’，请重新回答”</w:t>
            </w:r>
          </w:p>
        </w:tc>
      </w:tr>
      <w:tr w14:paraId="49C39AB7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1E36D0D6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b/>
                <w:bCs/>
                <w:sz w:val="22"/>
              </w:rPr>
              <w:t>深度不足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1A88216E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指定深度，分维度追问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64D62214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“请从数据表象、变化趋势、根本原因三个层次深入分析”</w:t>
            </w:r>
          </w:p>
        </w:tc>
      </w:tr>
      <w:tr w14:paraId="41ED93D9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4B2C6FE4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b/>
                <w:bCs/>
                <w:sz w:val="22"/>
              </w:rPr>
              <w:t>格式不符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7A7D3045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补充格式要求或提供模板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222CAA37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“请用Markdown格式重新输出，按：标题—分析—结论的结构”</w:t>
            </w:r>
          </w:p>
        </w:tc>
      </w:tr>
      <w:tr w14:paraId="137292F5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397E7014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b/>
                <w:bCs/>
                <w:sz w:val="22"/>
              </w:rPr>
              <w:t>遗漏要点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2F3C56A2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明确补充遗漏内容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3273C523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“你的分析遗漏了现金流量分析部分，请补充”</w:t>
            </w:r>
          </w:p>
        </w:tc>
      </w:tr>
      <w:tr w14:paraId="0CF18B1F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6ED06DD0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b/>
                <w:bCs/>
                <w:sz w:val="22"/>
              </w:rPr>
              <w:t>冗余啰嗦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5E217418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限定字数，提炼要点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3C40D042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“请精简到300字以内，只保留核心结论和关键数据”</w:t>
            </w:r>
          </w:p>
        </w:tc>
      </w:tr>
      <w:tr w14:paraId="00223A75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4A3FD02E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b/>
                <w:bCs/>
                <w:sz w:val="22"/>
              </w:rPr>
              <w:t>计算错误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1A68515D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指出错误，要求修正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2D86D60B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“当月薪10,000元时，你的计算结果是XXX，但正确答案是490元，请检查公式逻辑并修正”</w:t>
            </w:r>
          </w:p>
        </w:tc>
      </w:tr>
      <w:bookmarkEnd w:id="75"/>
    </w:tbl>
    <w:p w14:paraId="59D33EAF">
      <w:pPr>
        <w:pStyle w:val="6"/>
      </w:pPr>
      <w:bookmarkStart w:id="76" w:name="三迭代优化的完整示例"/>
      <w:r>
        <w:rPr>
          <w:rFonts w:ascii="Times New Roman" w:hAnsi="Times New Roman" w:eastAsia="微软雅黑"/>
          <w:sz w:val="24"/>
        </w:rPr>
        <w:t>三、迭代优化的完整示例</w:t>
      </w:r>
    </w:p>
    <w:p w14:paraId="014AD5AF">
      <w:pPr>
        <w:pStyle w:val="23"/>
      </w:pPr>
      <w:r>
        <w:rPr>
          <w:rFonts w:ascii="Times New Roman" w:hAnsi="Times New Roman" w:eastAsia="微软雅黑"/>
          <w:sz w:val="24"/>
        </w:rPr>
        <w:t>以下展示一个从”初次提问→发现问题→迭代优化”的完整过程：</w:t>
      </w:r>
    </w:p>
    <w:p w14:paraId="498F2192">
      <w:pPr>
        <w:pStyle w:val="3"/>
      </w:pPr>
      <w:r>
        <w:rPr>
          <w:rFonts w:ascii="Times New Roman" w:hAnsi="Times New Roman" w:eastAsia="微软雅黑"/>
          <w:b/>
          <w:bCs/>
          <w:sz w:val="24"/>
        </w:rPr>
        <w:t>初次提问（第1轮）：</w:t>
      </w:r>
    </w:p>
    <w:p w14:paraId="17A23FE0">
      <w:pPr>
        <w:pStyle w:val="37"/>
      </w:pPr>
      <w:r>
        <w:rPr>
          <w:rStyle w:val="36"/>
          <w:rFonts w:ascii="Times New Roman" w:hAnsi="Times New Roman" w:eastAsia="微软雅黑"/>
          <w:sz w:val="24"/>
        </w:rPr>
        <w:t>请分析一家公司净利润下降的可能原因。</w:t>
      </w:r>
    </w:p>
    <w:p w14:paraId="0BA05158">
      <w:pPr>
        <w:pStyle w:val="23"/>
      </w:pPr>
      <w:r>
        <w:rPr>
          <w:rFonts w:ascii="Times New Roman" w:hAnsi="Times New Roman" w:eastAsia="微软雅黑"/>
          <w:b/>
          <w:bCs/>
          <w:sz w:val="24"/>
        </w:rPr>
        <w:t>第1轮输出评估：</w:t>
      </w:r>
      <w:r>
        <w:t xml:space="preserve"> </w:t>
      </w:r>
      <w:r>
        <w:rPr>
          <w:rFonts w:ascii="Times New Roman" w:hAnsi="Times New Roman" w:eastAsia="微软雅黑"/>
          <w:sz w:val="24"/>
        </w:rPr>
        <w:t>回答笼统，给出了十几种可能原因，没有针对性。</w:t>
      </w:r>
    </w:p>
    <w:p w14:paraId="1F55ADD6">
      <w:pPr>
        <w:pStyle w:val="3"/>
      </w:pPr>
      <w:r>
        <w:rPr>
          <w:rFonts w:ascii="Times New Roman" w:hAnsi="Times New Roman" w:eastAsia="微软雅黑"/>
          <w:b/>
          <w:bCs/>
          <w:sz w:val="24"/>
        </w:rPr>
        <w:t>第2轮：补充背景，聚焦问题</w:t>
      </w:r>
    </w:p>
    <w:p w14:paraId="2D10BBA9">
      <w:pPr>
        <w:pStyle w:val="37"/>
      </w:pPr>
      <w:r>
        <w:rPr>
          <w:rStyle w:val="36"/>
          <w:rFonts w:ascii="Times New Roman" w:hAnsi="Times New Roman" w:eastAsia="微软雅黑"/>
          <w:sz w:val="24"/>
        </w:rPr>
        <w:t>刚才的回答太笼统了。</w:t>
      </w:r>
      <w:r>
        <w:br w:type="textWrapping"/>
      </w:r>
      <w:r>
        <w:rPr>
          <w:rStyle w:val="36"/>
          <w:rFonts w:ascii="Times New Roman" w:hAnsi="Times New Roman" w:eastAsia="微软雅黑"/>
          <w:sz w:val="24"/>
        </w:rPr>
        <w:t>背景补充：这家公司是制造业，今年营业收入增长12%，</w:t>
      </w:r>
      <w:r>
        <w:br w:type="textWrapping"/>
      </w:r>
      <w:r>
        <w:rPr>
          <w:rStyle w:val="36"/>
          <w:rFonts w:ascii="Times New Roman" w:hAnsi="Times New Roman" w:eastAsia="微软雅黑"/>
          <w:sz w:val="24"/>
        </w:rPr>
        <w:t>但净利润下降8%。毛利率从去年的28%下降到22%，</w:t>
      </w:r>
      <w:r>
        <w:br w:type="textWrapping"/>
      </w:r>
      <w:r>
        <w:rPr>
          <w:rStyle w:val="36"/>
          <w:rFonts w:ascii="Times New Roman" w:hAnsi="Times New Roman" w:eastAsia="微软雅黑"/>
          <w:sz w:val="24"/>
        </w:rPr>
        <w:t>期间费用基本稳定。</w:t>
      </w:r>
      <w:r>
        <w:br w:type="textWrapping"/>
      </w:r>
      <w:r>
        <w:rPr>
          <w:rStyle w:val="36"/>
          <w:rFonts w:ascii="Times New Roman" w:hAnsi="Times New Roman" w:eastAsia="微软雅黑"/>
          <w:sz w:val="24"/>
        </w:rPr>
        <w:t>请针对这个具体情况，分析净利润下降的最可能原因。</w:t>
      </w:r>
    </w:p>
    <w:p w14:paraId="316893A4">
      <w:pPr>
        <w:pStyle w:val="23"/>
      </w:pPr>
      <w:r>
        <w:rPr>
          <w:rFonts w:ascii="Times New Roman" w:hAnsi="Times New Roman" w:eastAsia="微软雅黑"/>
          <w:b/>
          <w:bCs/>
          <w:sz w:val="24"/>
        </w:rPr>
        <w:t>第2轮输出评估：</w:t>
      </w:r>
      <w:r>
        <w:t xml:space="preserve"> </w:t>
      </w:r>
      <w:r>
        <w:rPr>
          <w:rFonts w:ascii="Times New Roman" w:hAnsi="Times New Roman" w:eastAsia="微软雅黑"/>
          <w:sz w:val="24"/>
        </w:rPr>
        <w:t>分析有针对性，但缺少数据支撑，建议不够具体。</w:t>
      </w:r>
    </w:p>
    <w:p w14:paraId="3E201BAD">
      <w:pPr>
        <w:pStyle w:val="3"/>
      </w:pPr>
      <w:r>
        <w:rPr>
          <w:rFonts w:ascii="Times New Roman" w:hAnsi="Times New Roman" w:eastAsia="微软雅黑"/>
          <w:b/>
          <w:bCs/>
          <w:sz w:val="24"/>
        </w:rPr>
        <w:t>第3轮：要求数据支撑和具体建议</w:t>
      </w:r>
    </w:p>
    <w:p w14:paraId="63B2C711">
      <w:pPr>
        <w:pStyle w:val="37"/>
      </w:pPr>
      <w:r>
        <w:rPr>
          <w:rStyle w:val="36"/>
          <w:rFonts w:ascii="Times New Roman" w:hAnsi="Times New Roman" w:eastAsia="微软雅黑"/>
          <w:sz w:val="24"/>
        </w:rPr>
        <w:t>你的分析方向很好，请进一步：</w:t>
      </w:r>
      <w:r>
        <w:br w:type="textWrapping"/>
      </w:r>
      <w:r>
        <w:rPr>
          <w:rStyle w:val="36"/>
          <w:rFonts w:ascii="Times New Roman" w:hAnsi="Times New Roman" w:eastAsia="微软雅黑"/>
          <w:sz w:val="24"/>
        </w:rPr>
        <w:t>1. 说明毛利率从28%下降到22%，对净利润的具体影响金额</w:t>
      </w:r>
      <w:r>
        <w:br w:type="textWrapping"/>
      </w:r>
      <w:r>
        <w:rPr>
          <w:rStyle w:val="36"/>
          <w:rFonts w:ascii="Times New Roman" w:hAnsi="Times New Roman" w:eastAsia="微软雅黑"/>
          <w:sz w:val="24"/>
        </w:rPr>
        <w:t xml:space="preserve">   （假设营业收入为1亿元）</w:t>
      </w:r>
      <w:r>
        <w:br w:type="textWrapping"/>
      </w:r>
      <w:r>
        <w:rPr>
          <w:rStyle w:val="36"/>
          <w:rFonts w:ascii="Times New Roman" w:hAnsi="Times New Roman" w:eastAsia="微软雅黑"/>
          <w:sz w:val="24"/>
        </w:rPr>
        <w:t>2. 列出2—3个最需要优先排查的具体问题</w:t>
      </w:r>
      <w:r>
        <w:br w:type="textWrapping"/>
      </w:r>
      <w:r>
        <w:rPr>
          <w:rStyle w:val="36"/>
          <w:rFonts w:ascii="Times New Roman" w:hAnsi="Times New Roman" w:eastAsia="微软雅黑"/>
          <w:sz w:val="24"/>
        </w:rPr>
        <w:t>3. 针对每个问题给出1个可操作的改善建议</w:t>
      </w:r>
      <w:r>
        <w:br w:type="textWrapping"/>
      </w:r>
      <w:r>
        <w:br w:type="textWrapping"/>
      </w:r>
      <w:r>
        <w:rPr>
          <w:rStyle w:val="36"/>
          <w:rFonts w:ascii="Times New Roman" w:hAnsi="Times New Roman" w:eastAsia="微软雅黑"/>
          <w:sz w:val="24"/>
        </w:rPr>
        <w:t>请用表格形式呈现第1点的计算结果。</w:t>
      </w:r>
    </w:p>
    <w:p w14:paraId="7002D49F">
      <w:pPr>
        <w:pStyle w:val="23"/>
      </w:pPr>
      <w:r>
        <w:rPr>
          <w:rFonts w:ascii="Times New Roman" w:hAnsi="Times New Roman" w:eastAsia="微软雅黑"/>
          <w:sz w:val="24"/>
        </w:rPr>
        <w:t>经过3轮迭代，输出质量从”泛泛而谈”变成了”有数据支撑、有具体建议的专业分析”。</w:t>
      </w:r>
    </w:p>
    <w:p w14:paraId="50704757">
      <w:r>
        <w:pict>
          <v:rect id="_x0000_i1045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73"/>
    <w:bookmarkEnd w:id="76"/>
    <w:p w14:paraId="275C4B61">
      <w:pPr>
        <w:pStyle w:val="5"/>
      </w:pPr>
      <w:bookmarkStart w:id="77" w:name="财务提示词模板库的建立与维护"/>
      <w:r>
        <w:rPr>
          <w:rFonts w:ascii="Times New Roman" w:hAnsi="Times New Roman" w:eastAsia="微软雅黑"/>
          <w:sz w:val="24"/>
        </w:rPr>
        <w:t>3.5.4 财务提示词模板库的建立与维护</w:t>
      </w:r>
    </w:p>
    <w:p w14:paraId="5EE75FFE">
      <w:pPr>
        <w:pStyle w:val="6"/>
      </w:pPr>
      <w:bookmarkStart w:id="78" w:name="一为什么要建立提示词模板库"/>
      <w:r>
        <w:rPr>
          <w:rFonts w:ascii="Times New Roman" w:hAnsi="Times New Roman" w:eastAsia="微软雅黑"/>
          <w:sz w:val="24"/>
        </w:rPr>
        <w:t>一、为什么要建立提示词模板库</w:t>
      </w:r>
    </w:p>
    <w:p w14:paraId="5186CA8B">
      <w:pPr>
        <w:pStyle w:val="23"/>
      </w:pPr>
      <w:r>
        <w:rPr>
          <w:rFonts w:ascii="Times New Roman" w:hAnsi="Times New Roman" w:eastAsia="微软雅黑"/>
          <w:sz w:val="24"/>
        </w:rPr>
        <w:t>建立财务提示词模板库的价值如图3-16所示。</w:t>
      </w:r>
    </w:p>
    <w:p w14:paraId="291D0525">
      <w:pPr>
        <w:pStyle w:val="35"/>
      </w:pPr>
      <w:r>
        <w:drawing>
          <wp:inline distT="0" distB="0" distL="114300" distR="114300">
            <wp:extent cx="4800600" cy="1640840"/>
            <wp:effectExtent l="0" t="0" r="0" b="0"/>
            <wp:docPr id="135" name="Picture" descr="mermaid diagr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" name="Picture" descr="mermaid diagram"/>
                    <pic:cNvPicPr>
                      <a:picLocks noChangeAspect="1" noChangeArrowheads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800600" cy="1641021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5F1F5BD2">
      <w:pPr>
        <w:pStyle w:val="3"/>
      </w:pPr>
      <w:r>
        <w:rPr>
          <w:rFonts w:ascii="Times New Roman" w:hAnsi="Times New Roman" w:eastAsia="微软雅黑"/>
          <w:sz w:val="24"/>
        </w:rPr>
        <w:t>图3-16 提示词模板库的价值</w:t>
      </w:r>
    </w:p>
    <w:bookmarkEnd w:id="78"/>
    <w:p w14:paraId="7910DF5C">
      <w:pPr>
        <w:pStyle w:val="6"/>
      </w:pPr>
      <w:bookmarkStart w:id="79" w:name="二模板库的分类结构"/>
      <w:r>
        <w:rPr>
          <w:rFonts w:ascii="Times New Roman" w:hAnsi="Times New Roman" w:eastAsia="微软雅黑"/>
          <w:sz w:val="24"/>
        </w:rPr>
        <w:t>二、模板库的分类结构</w:t>
      </w:r>
    </w:p>
    <w:p w14:paraId="7F915D11">
      <w:pPr>
        <w:pStyle w:val="23"/>
      </w:pPr>
      <w:r>
        <w:rPr>
          <w:rFonts w:ascii="Times New Roman" w:hAnsi="Times New Roman" w:eastAsia="微软雅黑"/>
          <w:sz w:val="24"/>
        </w:rPr>
        <w:t>建议按照财务工作的主要领域组织模板库，如表3-28所示。</w:t>
      </w:r>
    </w:p>
    <w:p w14:paraId="6126C14C">
      <w:pPr>
        <w:pStyle w:val="3"/>
      </w:pPr>
      <w:r>
        <w:rPr>
          <w:rFonts w:ascii="Times New Roman" w:hAnsi="Times New Roman" w:eastAsia="微软雅黑"/>
          <w:sz w:val="24"/>
        </w:rPr>
        <w:t>表3-28 财务提示词模板库分类结构</w:t>
      </w:r>
    </w:p>
    <w:tbl>
      <w:tblPr>
        <w:tblStyle w:val="29"/>
        <w:tblW w:w="5000" w:type="pct"/>
        <w:tblInd w:w="0" w:type="dxa"/>
        <w:tblBorders>
          <w:top w:val="single" w:color="E2E8F0" w:sz="6" w:space="0"/>
          <w:left w:val="single" w:color="E2E8F0" w:sz="6" w:space="0"/>
          <w:bottom w:val="single" w:color="E2E8F0" w:sz="6" w:space="0"/>
          <w:right w:val="single" w:color="E2E8F0" w:sz="6" w:space="0"/>
          <w:insideH w:val="single" w:color="E2E8F0" w:sz="6" w:space="0"/>
          <w:insideV w:val="single" w:color="E2E8F0" w:sz="6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94"/>
        <w:gridCol w:w="2871"/>
        <w:gridCol w:w="4491"/>
      </w:tblGrid>
      <w:tr w14:paraId="56E1EA5F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EEF4FF"/>
          </w:tcPr>
          <w:p w14:paraId="067C4FCC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b/>
                <w:color w:val="1E3A8A"/>
                <w:sz w:val="22"/>
              </w:rPr>
              <w:t>一级分类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EEF4FF"/>
          </w:tcPr>
          <w:p w14:paraId="3A048979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b/>
                <w:color w:val="1E3A8A"/>
                <w:sz w:val="22"/>
              </w:rPr>
              <w:t>二级分类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EEF4FF"/>
          </w:tcPr>
          <w:p w14:paraId="26CC1BD8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b/>
                <w:color w:val="1E3A8A"/>
                <w:sz w:val="22"/>
              </w:rPr>
              <w:t>模板示例</w:t>
            </w:r>
          </w:p>
        </w:tc>
      </w:tr>
      <w:tr w14:paraId="2F810F5E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73382E2F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b/>
                <w:bCs/>
                <w:sz w:val="22"/>
              </w:rPr>
              <w:t>会计核算类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7675E056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分录编制、准则咨询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0A25623E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复杂业务分录模板、准则查询模板</w:t>
            </w:r>
          </w:p>
        </w:tc>
      </w:tr>
      <w:tr w14:paraId="57A1DA5B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15C0CB8A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b/>
                <w:bCs/>
                <w:sz w:val="22"/>
              </w:rPr>
              <w:t>财务分析类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21ED74A8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报表分析、指标计算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5DECC5E2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三大报表分析模板、财务指标分析模板</w:t>
            </w:r>
          </w:p>
        </w:tc>
      </w:tr>
      <w:tr w14:paraId="53971946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747035EC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b/>
                <w:bCs/>
                <w:sz w:val="22"/>
              </w:rPr>
              <w:t>税务处理类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5328418C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政策咨询、税额计算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30DEDC90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税收政策查询模板、个税计算模板</w:t>
            </w:r>
          </w:p>
        </w:tc>
      </w:tr>
      <w:tr w14:paraId="5C05286D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2353C869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b/>
                <w:bCs/>
                <w:sz w:val="22"/>
              </w:rPr>
              <w:t>代码生成类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765F4D44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Excel公式、Python脚本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082C6C8D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个税公式模板、数据汇总代码模板</w:t>
            </w:r>
          </w:p>
        </w:tc>
      </w:tr>
      <w:tr w14:paraId="3FB41B15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13729F7C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b/>
                <w:bCs/>
                <w:sz w:val="22"/>
              </w:rPr>
              <w:t>报告撰写类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3C806D13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财务报告、工作总结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19687B40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月度财务报告模板、工作总结模板</w:t>
            </w:r>
          </w:p>
        </w:tc>
      </w:tr>
      <w:tr w14:paraId="1E668A73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055663F8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b/>
                <w:bCs/>
                <w:sz w:val="22"/>
              </w:rPr>
              <w:t>日常办公类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05F738A9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制度文件、会议纪要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1ED0D4CE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制度编写模板、会议纪要模板</w:t>
            </w:r>
          </w:p>
        </w:tc>
      </w:tr>
      <w:bookmarkEnd w:id="79"/>
    </w:tbl>
    <w:p w14:paraId="4BCE7636">
      <w:pPr>
        <w:pStyle w:val="6"/>
      </w:pPr>
      <w:bookmarkStart w:id="80" w:name="三标准模板格式"/>
      <w:r>
        <w:rPr>
          <w:rFonts w:ascii="Times New Roman" w:hAnsi="Times New Roman" w:eastAsia="微软雅黑"/>
          <w:sz w:val="24"/>
        </w:rPr>
        <w:t>三、标准模板格式</w:t>
      </w:r>
    </w:p>
    <w:p w14:paraId="47A721BD">
      <w:pPr>
        <w:pStyle w:val="23"/>
      </w:pPr>
      <w:r>
        <w:rPr>
          <w:rFonts w:ascii="Times New Roman" w:hAnsi="Times New Roman" w:eastAsia="微软雅黑"/>
          <w:sz w:val="24"/>
        </w:rPr>
        <w:t>每个模板建议采用统一格式，包含以下要素：</w:t>
      </w:r>
    </w:p>
    <w:p w14:paraId="217F353D">
      <w:pPr>
        <w:pStyle w:val="37"/>
      </w:pPr>
      <w:r>
        <w:rPr>
          <w:rStyle w:val="36"/>
          <w:rFonts w:ascii="Times New Roman" w:hAnsi="Times New Roman" w:eastAsia="微软雅黑"/>
          <w:sz w:val="24"/>
        </w:rPr>
        <w:t>═══════════════════════════════════════════════</w:t>
      </w:r>
      <w:r>
        <w:br w:type="textWrapping"/>
      </w:r>
      <w:r>
        <w:rPr>
          <w:rStyle w:val="36"/>
          <w:rFonts w:ascii="Times New Roman" w:hAnsi="Times New Roman" w:eastAsia="微软雅黑"/>
          <w:sz w:val="24"/>
        </w:rPr>
        <w:t>【模板名称】（简明扼要的名称）</w:t>
      </w:r>
      <w:r>
        <w:br w:type="textWrapping"/>
      </w:r>
      <w:r>
        <w:rPr>
          <w:rStyle w:val="36"/>
          <w:rFonts w:ascii="Times New Roman" w:hAnsi="Times New Roman" w:eastAsia="微软雅黑"/>
          <w:sz w:val="24"/>
        </w:rPr>
        <w:t>【模板编号】（便于检索，如 AC-001）</w:t>
      </w:r>
      <w:r>
        <w:br w:type="textWrapping"/>
      </w:r>
      <w:r>
        <w:rPr>
          <w:rStyle w:val="36"/>
          <w:rFonts w:ascii="Times New Roman" w:hAnsi="Times New Roman" w:eastAsia="微软雅黑"/>
          <w:sz w:val="24"/>
        </w:rPr>
        <w:t>【适用场景】（什么情况下使用这个模板）</w:t>
      </w:r>
      <w:r>
        <w:br w:type="textWrapping"/>
      </w:r>
      <w:r>
        <w:rPr>
          <w:rStyle w:val="36"/>
          <w:rFonts w:ascii="Times New Roman" w:hAnsi="Times New Roman" w:eastAsia="微软雅黑"/>
          <w:sz w:val="24"/>
        </w:rPr>
        <w:t>【使用说明】（如何替换模板中的变量）</w:t>
      </w:r>
      <w:r>
        <w:br w:type="textWrapping"/>
      </w:r>
      <w:r>
        <w:rPr>
          <w:rStyle w:val="36"/>
          <w:rFonts w:ascii="Times New Roman" w:hAnsi="Times New Roman" w:eastAsia="微软雅黑"/>
          <w:sz w:val="24"/>
        </w:rPr>
        <w:t>【最后更新】（更新日期）</w:t>
      </w:r>
      <w:r>
        <w:br w:type="textWrapping"/>
      </w:r>
      <w:r>
        <w:rPr>
          <w:rStyle w:val="36"/>
          <w:rFonts w:ascii="Times New Roman" w:hAnsi="Times New Roman" w:eastAsia="微软雅黑"/>
          <w:sz w:val="24"/>
        </w:rPr>
        <w:t>═══════════════════════════════════════════════</w:t>
      </w:r>
      <w:r>
        <w:br w:type="textWrapping"/>
      </w:r>
      <w:r>
        <w:br w:type="textWrapping"/>
      </w:r>
      <w:r>
        <w:rPr>
          <w:rStyle w:val="36"/>
          <w:rFonts w:ascii="Times New Roman" w:hAnsi="Times New Roman" w:eastAsia="微软雅黑"/>
          <w:sz w:val="24"/>
        </w:rPr>
        <w:t>【完整提示词】</w:t>
      </w:r>
      <w:r>
        <w:br w:type="textWrapping"/>
      </w:r>
      <w:r>
        <w:br w:type="textWrapping"/>
      </w:r>
      <w:r>
        <w:rPr>
          <w:rStyle w:val="36"/>
          <w:rFonts w:ascii="Times New Roman" w:hAnsi="Times New Roman" w:eastAsia="微软雅黑"/>
          <w:sz w:val="24"/>
        </w:rPr>
        <w:t>（包含角色、背景、任务、格式、约束等要素的完整提示词）</w:t>
      </w:r>
      <w:r>
        <w:br w:type="textWrapping"/>
      </w:r>
      <w:r>
        <w:rPr>
          <w:rStyle w:val="36"/>
          <w:rFonts w:ascii="Times New Roman" w:hAnsi="Times New Roman" w:eastAsia="微软雅黑"/>
          <w:sz w:val="24"/>
        </w:rPr>
        <w:t>（用【】标注需要替换的变量，如【企业类型】、【具体金额】）</w:t>
      </w:r>
      <w:r>
        <w:br w:type="textWrapping"/>
      </w:r>
      <w:r>
        <w:br w:type="textWrapping"/>
      </w:r>
      <w:r>
        <w:rPr>
          <w:rStyle w:val="36"/>
          <w:rFonts w:ascii="Times New Roman" w:hAnsi="Times New Roman" w:eastAsia="微软雅黑"/>
          <w:sz w:val="24"/>
        </w:rPr>
        <w:t>═══════════════════════════════════════════════</w:t>
      </w:r>
      <w:r>
        <w:br w:type="textWrapping"/>
      </w:r>
      <w:r>
        <w:rPr>
          <w:rStyle w:val="36"/>
          <w:rFonts w:ascii="Times New Roman" w:hAnsi="Times New Roman" w:eastAsia="微软雅黑"/>
          <w:sz w:val="24"/>
        </w:rPr>
        <w:t>【使用记录】</w:t>
      </w:r>
      <w:r>
        <w:br w:type="textWrapping"/>
      </w:r>
      <w:r>
        <w:rPr>
          <w:rStyle w:val="36"/>
          <w:rFonts w:ascii="Times New Roman" w:hAnsi="Times New Roman" w:eastAsia="微软雅黑"/>
          <w:sz w:val="24"/>
        </w:rPr>
        <w:t>最近使用：（日期）</w:t>
      </w:r>
      <w:r>
        <w:br w:type="textWrapping"/>
      </w:r>
      <w:r>
        <w:rPr>
          <w:rStyle w:val="36"/>
          <w:rFonts w:ascii="Times New Roman" w:hAnsi="Times New Roman" w:eastAsia="微软雅黑"/>
          <w:sz w:val="24"/>
        </w:rPr>
        <w:t>输出质量：（好/一般/需优化）</w:t>
      </w:r>
      <w:r>
        <w:br w:type="textWrapping"/>
      </w:r>
      <w:r>
        <w:rPr>
          <w:rStyle w:val="36"/>
          <w:rFonts w:ascii="Times New Roman" w:hAnsi="Times New Roman" w:eastAsia="微软雅黑"/>
          <w:sz w:val="24"/>
        </w:rPr>
        <w:t>优化记录：（记录对模板的修改历史）</w:t>
      </w:r>
      <w:r>
        <w:br w:type="textWrapping"/>
      </w:r>
      <w:r>
        <w:rPr>
          <w:rStyle w:val="36"/>
          <w:rFonts w:ascii="Times New Roman" w:hAnsi="Times New Roman" w:eastAsia="微软雅黑"/>
          <w:sz w:val="24"/>
        </w:rPr>
        <w:t>═══════════════════════════════════════════════</w:t>
      </w:r>
    </w:p>
    <w:bookmarkEnd w:id="80"/>
    <w:p w14:paraId="0A730C55">
      <w:pPr>
        <w:pStyle w:val="6"/>
      </w:pPr>
      <w:bookmarkStart w:id="81" w:name="四三个常用财务提示词模板示例"/>
      <w:r>
        <w:rPr>
          <w:rFonts w:ascii="Times New Roman" w:hAnsi="Times New Roman" w:eastAsia="微软雅黑"/>
          <w:sz w:val="24"/>
        </w:rPr>
        <w:t>四、三个常用财务提示词模板示例</w:t>
      </w:r>
    </w:p>
    <w:p w14:paraId="04CABA42">
      <w:pPr>
        <w:pStyle w:val="23"/>
      </w:pPr>
      <w:r>
        <w:rPr>
          <w:rFonts w:ascii="Times New Roman" w:hAnsi="Times New Roman" w:eastAsia="微软雅黑"/>
          <w:b/>
          <w:bCs/>
          <w:sz w:val="24"/>
        </w:rPr>
        <w:t>模板1：会计分录咨询模板（AC-001）</w:t>
      </w:r>
    </w:p>
    <w:p w14:paraId="7F122A7D">
      <w:pPr>
        <w:pStyle w:val="37"/>
      </w:pPr>
      <w:r>
        <w:rPr>
          <w:rStyle w:val="36"/>
          <w:rFonts w:ascii="Times New Roman" w:hAnsi="Times New Roman" w:eastAsia="微软雅黑"/>
          <w:sz w:val="24"/>
        </w:rPr>
        <w:t>═══════════════════════════════════════</w:t>
      </w:r>
      <w:r>
        <w:br w:type="textWrapping"/>
      </w:r>
      <w:r>
        <w:rPr>
          <w:rStyle w:val="36"/>
          <w:rFonts w:ascii="Times New Roman" w:hAnsi="Times New Roman" w:eastAsia="微软雅黑"/>
          <w:sz w:val="24"/>
        </w:rPr>
        <w:t>【模板名称】会计分录编制咨询模板</w:t>
      </w:r>
      <w:r>
        <w:br w:type="textWrapping"/>
      </w:r>
      <w:r>
        <w:rPr>
          <w:rStyle w:val="36"/>
          <w:rFonts w:ascii="Times New Roman" w:hAnsi="Times New Roman" w:eastAsia="微软雅黑"/>
          <w:sz w:val="24"/>
        </w:rPr>
        <w:t>【模板编号】AC-001</w:t>
      </w:r>
      <w:r>
        <w:br w:type="textWrapping"/>
      </w:r>
      <w:r>
        <w:rPr>
          <w:rStyle w:val="36"/>
          <w:rFonts w:ascii="Times New Roman" w:hAnsi="Times New Roman" w:eastAsia="微软雅黑"/>
          <w:sz w:val="24"/>
        </w:rPr>
        <w:t>【适用场景】咨询各类业务的会计分录编制方法</w:t>
      </w:r>
      <w:r>
        <w:br w:type="textWrapping"/>
      </w:r>
      <w:r>
        <w:rPr>
          <w:rStyle w:val="36"/>
          <w:rFonts w:ascii="Times New Roman" w:hAnsi="Times New Roman" w:eastAsia="微软雅黑"/>
          <w:sz w:val="24"/>
        </w:rPr>
        <w:t>═══════════════════════════════════════</w:t>
      </w:r>
      <w:r>
        <w:br w:type="textWrapping"/>
      </w:r>
      <w:r>
        <w:br w:type="textWrapping"/>
      </w:r>
      <w:r>
        <w:rPr>
          <w:rStyle w:val="36"/>
          <w:rFonts w:ascii="Times New Roman" w:hAnsi="Times New Roman" w:eastAsia="微软雅黑"/>
          <w:sz w:val="24"/>
        </w:rPr>
        <w:t>【角色】你是一位资深主管会计，熟悉企业会计准则。</w:t>
      </w:r>
      <w:r>
        <w:br w:type="textWrapping"/>
      </w:r>
      <w:r>
        <w:br w:type="textWrapping"/>
      </w:r>
      <w:r>
        <w:rPr>
          <w:rStyle w:val="36"/>
          <w:rFonts w:ascii="Times New Roman" w:hAnsi="Times New Roman" w:eastAsia="微软雅黑"/>
          <w:sz w:val="24"/>
        </w:rPr>
        <w:t>【背景】</w:t>
      </w:r>
      <w:r>
        <w:br w:type="textWrapping"/>
      </w:r>
      <w:r>
        <w:rPr>
          <w:rStyle w:val="36"/>
          <w:rFonts w:ascii="Times New Roman" w:hAnsi="Times New Roman" w:eastAsia="微软雅黑"/>
          <w:sz w:val="24"/>
        </w:rPr>
        <w:t>企业类型：【一般纳税人/小规模纳税人】</w:t>
      </w:r>
      <w:r>
        <w:br w:type="textWrapping"/>
      </w:r>
      <w:r>
        <w:rPr>
          <w:rStyle w:val="36"/>
          <w:rFonts w:ascii="Times New Roman" w:hAnsi="Times New Roman" w:eastAsia="微软雅黑"/>
          <w:sz w:val="24"/>
        </w:rPr>
        <w:t>所属行业：【行业】</w:t>
      </w:r>
      <w:r>
        <w:br w:type="textWrapping"/>
      </w:r>
      <w:r>
        <w:rPr>
          <w:rStyle w:val="36"/>
          <w:rFonts w:ascii="Times New Roman" w:hAnsi="Times New Roman" w:eastAsia="微软雅黑"/>
          <w:sz w:val="24"/>
        </w:rPr>
        <w:t>业务描述：【详细描述业务内容、金额、相关条件】</w:t>
      </w:r>
      <w:r>
        <w:br w:type="textWrapping"/>
      </w:r>
      <w:r>
        <w:br w:type="textWrapping"/>
      </w:r>
      <w:r>
        <w:rPr>
          <w:rStyle w:val="36"/>
          <w:rFonts w:ascii="Times New Roman" w:hAnsi="Times New Roman" w:eastAsia="微软雅黑"/>
          <w:sz w:val="24"/>
        </w:rPr>
        <w:t>【任务】请为上述业务编制会计分录。</w:t>
      </w:r>
      <w:r>
        <w:br w:type="textWrapping"/>
      </w:r>
      <w:r>
        <w:br w:type="textWrapping"/>
      </w:r>
      <w:r>
        <w:rPr>
          <w:rStyle w:val="36"/>
          <w:rFonts w:ascii="Times New Roman" w:hAnsi="Times New Roman" w:eastAsia="微软雅黑"/>
          <w:sz w:val="24"/>
        </w:rPr>
        <w:t>【格式要求】</w:t>
      </w:r>
      <w:r>
        <w:br w:type="textWrapping"/>
      </w:r>
      <w:r>
        <w:rPr>
          <w:rStyle w:val="36"/>
          <w:rFonts w:ascii="Times New Roman" w:hAnsi="Times New Roman" w:eastAsia="微软雅黑"/>
          <w:sz w:val="24"/>
        </w:rPr>
        <w:t>1. 先分析该业务的性质和涉及的会计要素</w:t>
      </w:r>
      <w:r>
        <w:br w:type="textWrapping"/>
      </w:r>
      <w:r>
        <w:rPr>
          <w:rStyle w:val="36"/>
          <w:rFonts w:ascii="Times New Roman" w:hAnsi="Times New Roman" w:eastAsia="微软雅黑"/>
          <w:sz w:val="24"/>
        </w:rPr>
        <w:t>2. 列出会计分录（借贷方分行显示，金额对齐）</w:t>
      </w:r>
      <w:r>
        <w:br w:type="textWrapping"/>
      </w:r>
      <w:r>
        <w:rPr>
          <w:rStyle w:val="36"/>
          <w:rFonts w:ascii="Times New Roman" w:hAnsi="Times New Roman" w:eastAsia="微软雅黑"/>
          <w:sz w:val="24"/>
        </w:rPr>
        <w:t>3. 说明编制依据和注意事项</w:t>
      </w:r>
      <w:r>
        <w:br w:type="textWrapping"/>
      </w:r>
      <w:r>
        <w:rPr>
          <w:rStyle w:val="36"/>
          <w:rFonts w:ascii="Times New Roman" w:hAnsi="Times New Roman" w:eastAsia="微软雅黑"/>
          <w:sz w:val="24"/>
        </w:rPr>
        <w:t>4. 如有多种处理方式，请列出并说明各自的适用条件</w:t>
      </w:r>
      <w:r>
        <w:br w:type="textWrapping"/>
      </w:r>
      <w:r>
        <w:br w:type="textWrapping"/>
      </w:r>
      <w:r>
        <w:rPr>
          <w:rStyle w:val="36"/>
          <w:rFonts w:ascii="Times New Roman" w:hAnsi="Times New Roman" w:eastAsia="微软雅黑"/>
          <w:sz w:val="24"/>
        </w:rPr>
        <w:t>【约束】</w:t>
      </w:r>
      <w:r>
        <w:br w:type="textWrapping"/>
      </w:r>
      <w:r>
        <w:rPr>
          <w:rStyle w:val="36"/>
          <w:rFonts w:ascii="Times New Roman" w:hAnsi="Times New Roman" w:eastAsia="微软雅黑"/>
          <w:sz w:val="24"/>
        </w:rPr>
        <w:t>如不确定某些处理方式，请明确标注"建议进一步核实"。</w:t>
      </w:r>
    </w:p>
    <w:p w14:paraId="7BFA926B">
      <w:pPr>
        <w:pStyle w:val="23"/>
      </w:pPr>
      <w:r>
        <w:rPr>
          <w:rFonts w:ascii="Times New Roman" w:hAnsi="Times New Roman" w:eastAsia="微软雅黑"/>
          <w:b/>
          <w:bCs/>
          <w:sz w:val="24"/>
        </w:rPr>
        <w:t>模板2：税收政策咨询模板（TX-001）</w:t>
      </w:r>
    </w:p>
    <w:p w14:paraId="7A87A87A">
      <w:pPr>
        <w:pStyle w:val="37"/>
      </w:pPr>
      <w:r>
        <w:rPr>
          <w:rStyle w:val="36"/>
          <w:rFonts w:ascii="Times New Roman" w:hAnsi="Times New Roman" w:eastAsia="微软雅黑"/>
          <w:sz w:val="24"/>
        </w:rPr>
        <w:t>═══════════════════════════════════════</w:t>
      </w:r>
      <w:r>
        <w:br w:type="textWrapping"/>
      </w:r>
      <w:r>
        <w:rPr>
          <w:rStyle w:val="36"/>
          <w:rFonts w:ascii="Times New Roman" w:hAnsi="Times New Roman" w:eastAsia="微软雅黑"/>
          <w:sz w:val="24"/>
        </w:rPr>
        <w:t>【模板名称】税收政策咨询模板</w:t>
      </w:r>
      <w:r>
        <w:br w:type="textWrapping"/>
      </w:r>
      <w:r>
        <w:rPr>
          <w:rStyle w:val="36"/>
          <w:rFonts w:ascii="Times New Roman" w:hAnsi="Times New Roman" w:eastAsia="微软雅黑"/>
          <w:sz w:val="24"/>
        </w:rPr>
        <w:t>【模板编号】TX-001</w:t>
      </w:r>
      <w:r>
        <w:br w:type="textWrapping"/>
      </w:r>
      <w:r>
        <w:rPr>
          <w:rStyle w:val="36"/>
          <w:rFonts w:ascii="Times New Roman" w:hAnsi="Times New Roman" w:eastAsia="微软雅黑"/>
          <w:sz w:val="24"/>
        </w:rPr>
        <w:t>【适用场景】查询各类税收政策和税务处理方法</w:t>
      </w:r>
      <w:r>
        <w:br w:type="textWrapping"/>
      </w:r>
      <w:r>
        <w:rPr>
          <w:rStyle w:val="36"/>
          <w:rFonts w:ascii="Times New Roman" w:hAnsi="Times New Roman" w:eastAsia="微软雅黑"/>
          <w:sz w:val="24"/>
        </w:rPr>
        <w:t>═══════════════════════════════════════</w:t>
      </w:r>
      <w:r>
        <w:br w:type="textWrapping"/>
      </w:r>
      <w:r>
        <w:br w:type="textWrapping"/>
      </w:r>
      <w:r>
        <w:rPr>
          <w:rStyle w:val="36"/>
          <w:rFonts w:ascii="Times New Roman" w:hAnsi="Times New Roman" w:eastAsia="微软雅黑"/>
          <w:sz w:val="24"/>
        </w:rPr>
        <w:t>【角色】你是一位资深税务师，熟悉最新税收政策法规。</w:t>
      </w:r>
      <w:r>
        <w:br w:type="textWrapping"/>
      </w:r>
      <w:r>
        <w:br w:type="textWrapping"/>
      </w:r>
      <w:r>
        <w:rPr>
          <w:rStyle w:val="36"/>
          <w:rFonts w:ascii="Times New Roman" w:hAnsi="Times New Roman" w:eastAsia="微软雅黑"/>
          <w:sz w:val="24"/>
        </w:rPr>
        <w:t>【背景】</w:t>
      </w:r>
      <w:r>
        <w:br w:type="textWrapping"/>
      </w:r>
      <w:r>
        <w:rPr>
          <w:rStyle w:val="36"/>
          <w:rFonts w:ascii="Times New Roman" w:hAnsi="Times New Roman" w:eastAsia="微软雅黑"/>
          <w:sz w:val="24"/>
        </w:rPr>
        <w:t>纳税人类型：【一般纳税人/小规模纳税人/个人等】</w:t>
      </w:r>
      <w:r>
        <w:br w:type="textWrapping"/>
      </w:r>
      <w:r>
        <w:rPr>
          <w:rStyle w:val="36"/>
          <w:rFonts w:ascii="Times New Roman" w:hAnsi="Times New Roman" w:eastAsia="微软雅黑"/>
          <w:sz w:val="24"/>
        </w:rPr>
        <w:t>所属行业：【行业】</w:t>
      </w:r>
      <w:r>
        <w:br w:type="textWrapping"/>
      </w:r>
      <w:r>
        <w:rPr>
          <w:rStyle w:val="36"/>
          <w:rFonts w:ascii="Times New Roman" w:hAnsi="Times New Roman" w:eastAsia="微软雅黑"/>
          <w:sz w:val="24"/>
        </w:rPr>
        <w:t>咨询事项：【具体问题描述】</w:t>
      </w:r>
      <w:r>
        <w:br w:type="textWrapping"/>
      </w:r>
      <w:r>
        <w:br w:type="textWrapping"/>
      </w:r>
      <w:r>
        <w:rPr>
          <w:rStyle w:val="36"/>
          <w:rFonts w:ascii="Times New Roman" w:hAnsi="Times New Roman" w:eastAsia="微软雅黑"/>
          <w:sz w:val="24"/>
        </w:rPr>
        <w:t>【任务】请解答上述税务问题。</w:t>
      </w:r>
      <w:r>
        <w:br w:type="textWrapping"/>
      </w:r>
      <w:r>
        <w:br w:type="textWrapping"/>
      </w:r>
      <w:r>
        <w:rPr>
          <w:rStyle w:val="36"/>
          <w:rFonts w:ascii="Times New Roman" w:hAnsi="Times New Roman" w:eastAsia="微软雅黑"/>
          <w:sz w:val="24"/>
        </w:rPr>
        <w:t>【格式要求】</w:t>
      </w:r>
      <w:r>
        <w:br w:type="textWrapping"/>
      </w:r>
      <w:r>
        <w:rPr>
          <w:rStyle w:val="36"/>
          <w:rFonts w:ascii="Times New Roman" w:hAnsi="Times New Roman" w:eastAsia="微软雅黑"/>
          <w:sz w:val="24"/>
        </w:rPr>
        <w:t>1. 政策规定（引用具体文件名，如有文号请注明）</w:t>
      </w:r>
      <w:r>
        <w:br w:type="textWrapping"/>
      </w:r>
      <w:r>
        <w:rPr>
          <w:rStyle w:val="36"/>
          <w:rFonts w:ascii="Times New Roman" w:hAnsi="Times New Roman" w:eastAsia="微软雅黑"/>
          <w:sz w:val="24"/>
        </w:rPr>
        <w:t>2. 适用条件（需要满足哪些条件才能适用）</w:t>
      </w:r>
      <w:r>
        <w:br w:type="textWrapping"/>
      </w:r>
      <w:r>
        <w:rPr>
          <w:rStyle w:val="36"/>
          <w:rFonts w:ascii="Times New Roman" w:hAnsi="Times New Roman" w:eastAsia="微软雅黑"/>
          <w:sz w:val="24"/>
        </w:rPr>
        <w:t>3. 实务操作建议（具体怎么处理）</w:t>
      </w:r>
      <w:r>
        <w:br w:type="textWrapping"/>
      </w:r>
      <w:r>
        <w:rPr>
          <w:rStyle w:val="36"/>
          <w:rFonts w:ascii="Times New Roman" w:hAnsi="Times New Roman" w:eastAsia="微软雅黑"/>
          <w:sz w:val="24"/>
        </w:rPr>
        <w:t>4. 风险提示（需要注意的地方）</w:t>
      </w:r>
      <w:r>
        <w:br w:type="textWrapping"/>
      </w:r>
      <w:r>
        <w:br w:type="textWrapping"/>
      </w:r>
      <w:r>
        <w:rPr>
          <w:rStyle w:val="36"/>
          <w:rFonts w:ascii="Times New Roman" w:hAnsi="Times New Roman" w:eastAsia="微软雅黑"/>
          <w:sz w:val="24"/>
        </w:rPr>
        <w:t>【约束】</w:t>
      </w:r>
      <w:r>
        <w:br w:type="textWrapping"/>
      </w:r>
      <w:r>
        <w:rPr>
          <w:rStyle w:val="36"/>
          <w:rFonts w:ascii="Times New Roman" w:hAnsi="Times New Roman" w:eastAsia="微软雅黑"/>
          <w:sz w:val="24"/>
        </w:rPr>
        <w:t>如政策有变化或存在不确定性，请明确告知，</w:t>
      </w:r>
      <w:r>
        <w:br w:type="textWrapping"/>
      </w:r>
      <w:r>
        <w:rPr>
          <w:rStyle w:val="36"/>
          <w:rFonts w:ascii="Times New Roman" w:hAnsi="Times New Roman" w:eastAsia="微软雅黑"/>
          <w:sz w:val="24"/>
        </w:rPr>
        <w:t>建议到国家税务总局官网或12366平台进一步确认。</w:t>
      </w:r>
    </w:p>
    <w:p w14:paraId="6CFD2B5B">
      <w:pPr>
        <w:pStyle w:val="23"/>
      </w:pPr>
      <w:r>
        <w:rPr>
          <w:rFonts w:ascii="Times New Roman" w:hAnsi="Times New Roman" w:eastAsia="微软雅黑"/>
          <w:b/>
          <w:bCs/>
          <w:sz w:val="24"/>
        </w:rPr>
        <w:t>模板3：Excel公式生成模板（CD-001）</w:t>
      </w:r>
    </w:p>
    <w:p w14:paraId="02CA77BF">
      <w:pPr>
        <w:pStyle w:val="37"/>
      </w:pPr>
      <w:r>
        <w:rPr>
          <w:rStyle w:val="36"/>
          <w:rFonts w:ascii="Times New Roman" w:hAnsi="Times New Roman" w:eastAsia="微软雅黑"/>
          <w:sz w:val="24"/>
        </w:rPr>
        <w:t>═══════════════════════════════════════</w:t>
      </w:r>
      <w:r>
        <w:br w:type="textWrapping"/>
      </w:r>
      <w:r>
        <w:rPr>
          <w:rStyle w:val="36"/>
          <w:rFonts w:ascii="Times New Roman" w:hAnsi="Times New Roman" w:eastAsia="微软雅黑"/>
          <w:sz w:val="24"/>
        </w:rPr>
        <w:t>【模板名称】Excel财务公式生成模板</w:t>
      </w:r>
      <w:r>
        <w:br w:type="textWrapping"/>
      </w:r>
      <w:r>
        <w:rPr>
          <w:rStyle w:val="36"/>
          <w:rFonts w:ascii="Times New Roman" w:hAnsi="Times New Roman" w:eastAsia="微软雅黑"/>
          <w:sz w:val="24"/>
        </w:rPr>
        <w:t>【模板编号】CD-001</w:t>
      </w:r>
      <w:r>
        <w:br w:type="textWrapping"/>
      </w:r>
      <w:r>
        <w:rPr>
          <w:rStyle w:val="36"/>
          <w:rFonts w:ascii="Times New Roman" w:hAnsi="Times New Roman" w:eastAsia="微软雅黑"/>
          <w:sz w:val="24"/>
        </w:rPr>
        <w:t>【适用场景】需要AI帮助生成Excel财务计算公式</w:t>
      </w:r>
      <w:r>
        <w:br w:type="textWrapping"/>
      </w:r>
      <w:r>
        <w:rPr>
          <w:rStyle w:val="36"/>
          <w:rFonts w:ascii="Times New Roman" w:hAnsi="Times New Roman" w:eastAsia="微软雅黑"/>
          <w:sz w:val="24"/>
        </w:rPr>
        <w:t>═══════════════════════════════════════</w:t>
      </w:r>
      <w:r>
        <w:br w:type="textWrapping"/>
      </w:r>
      <w:r>
        <w:br w:type="textWrapping"/>
      </w:r>
      <w:r>
        <w:rPr>
          <w:rStyle w:val="36"/>
          <w:rFonts w:ascii="Times New Roman" w:hAnsi="Times New Roman" w:eastAsia="微软雅黑"/>
          <w:sz w:val="24"/>
        </w:rPr>
        <w:t>我的Excel表格结构：</w:t>
      </w:r>
      <w:r>
        <w:br w:type="textWrapping"/>
      </w:r>
      <w:r>
        <w:rPr>
          <w:rStyle w:val="36"/>
          <w:rFonts w:ascii="Times New Roman" w:hAnsi="Times New Roman" w:eastAsia="微软雅黑"/>
          <w:sz w:val="24"/>
        </w:rPr>
        <w:t>- 【列字母】列：【列名和数据说明】</w:t>
      </w:r>
      <w:r>
        <w:br w:type="textWrapping"/>
      </w:r>
      <w:r>
        <w:rPr>
          <w:rStyle w:val="36"/>
          <w:rFonts w:ascii="Times New Roman" w:hAnsi="Times New Roman" w:eastAsia="微软雅黑"/>
          <w:sz w:val="24"/>
        </w:rPr>
        <w:t>- 【列字母】列：【列名和数据说明】</w:t>
      </w:r>
      <w:r>
        <w:br w:type="textWrapping"/>
      </w:r>
      <w:r>
        <w:rPr>
          <w:rStyle w:val="36"/>
          <w:rFonts w:ascii="Times New Roman" w:hAnsi="Times New Roman" w:eastAsia="微软雅黑"/>
          <w:sz w:val="24"/>
        </w:rPr>
        <w:t>（继续添加所需列的说明）</w:t>
      </w:r>
      <w:r>
        <w:br w:type="textWrapping"/>
      </w:r>
      <w:r>
        <w:br w:type="textWrapping"/>
      </w:r>
      <w:r>
        <w:rPr>
          <w:rStyle w:val="36"/>
          <w:rFonts w:ascii="Times New Roman" w:hAnsi="Times New Roman" w:eastAsia="微软雅黑"/>
          <w:sz w:val="24"/>
        </w:rPr>
        <w:t>我需要在【目标列字母】列的【起始单元格】单元格写一个公式，</w:t>
      </w:r>
      <w:r>
        <w:br w:type="textWrapping"/>
      </w:r>
      <w:r>
        <w:rPr>
          <w:rStyle w:val="36"/>
          <w:rFonts w:ascii="Times New Roman" w:hAnsi="Times New Roman" w:eastAsia="微软雅黑"/>
          <w:sz w:val="24"/>
        </w:rPr>
        <w:t>实现：【详细描述计算逻辑，包括条件判断】</w:t>
      </w:r>
      <w:r>
        <w:br w:type="textWrapping"/>
      </w:r>
      <w:r>
        <w:br w:type="textWrapping"/>
      </w:r>
      <w:r>
        <w:rPr>
          <w:rStyle w:val="36"/>
          <w:rFonts w:ascii="Times New Roman" w:hAnsi="Times New Roman" w:eastAsia="微软雅黑"/>
          <w:sz w:val="24"/>
        </w:rPr>
        <w:t>特殊情况处理：</w:t>
      </w:r>
      <w:r>
        <w:br w:type="textWrapping"/>
      </w:r>
      <w:r>
        <w:rPr>
          <w:rStyle w:val="36"/>
          <w:rFonts w:ascii="Times New Roman" w:hAnsi="Times New Roman" w:eastAsia="微软雅黑"/>
          <w:sz w:val="24"/>
        </w:rPr>
        <w:t>- 当【某列】为0或空白时：【期望的处理方式】</w:t>
      </w:r>
      <w:r>
        <w:br w:type="textWrapping"/>
      </w:r>
      <w:r>
        <w:rPr>
          <w:rStyle w:val="36"/>
          <w:rFonts w:ascii="Times New Roman" w:hAnsi="Times New Roman" w:eastAsia="微软雅黑"/>
          <w:sz w:val="24"/>
        </w:rPr>
        <w:t>- 当【某条件成立】时：【期望的处理方式】</w:t>
      </w:r>
      <w:r>
        <w:br w:type="textWrapping"/>
      </w:r>
      <w:r>
        <w:br w:type="textWrapping"/>
      </w:r>
      <w:r>
        <w:rPr>
          <w:rStyle w:val="36"/>
          <w:rFonts w:ascii="Times New Roman" w:hAnsi="Times New Roman" w:eastAsia="微软雅黑"/>
          <w:sz w:val="24"/>
        </w:rPr>
        <w:t>要求：</w:t>
      </w:r>
      <w:r>
        <w:br w:type="textWrapping"/>
      </w:r>
      <w:r>
        <w:rPr>
          <w:rStyle w:val="36"/>
          <w:rFonts w:ascii="Times New Roman" w:hAnsi="Times New Roman" w:eastAsia="微软雅黑"/>
          <w:sz w:val="24"/>
        </w:rPr>
        <w:t>1. 给出可直接复制到Excel的完整公式</w:t>
      </w:r>
      <w:r>
        <w:br w:type="textWrapping"/>
      </w:r>
      <w:r>
        <w:rPr>
          <w:rStyle w:val="36"/>
          <w:rFonts w:ascii="Times New Roman" w:hAnsi="Times New Roman" w:eastAsia="微软雅黑"/>
          <w:sz w:val="24"/>
        </w:rPr>
        <w:t>2. 解释公式中每个函数的作用</w:t>
      </w:r>
      <w:r>
        <w:br w:type="textWrapping"/>
      </w:r>
      <w:r>
        <w:rPr>
          <w:rStyle w:val="36"/>
          <w:rFonts w:ascii="Times New Roman" w:hAnsi="Times New Roman" w:eastAsia="微软雅黑"/>
          <w:sz w:val="24"/>
        </w:rPr>
        <w:t>3. 说明如何向下填充使用</w:t>
      </w:r>
      <w:r>
        <w:br w:type="textWrapping"/>
      </w:r>
      <w:r>
        <w:rPr>
          <w:rStyle w:val="36"/>
          <w:rFonts w:ascii="Times New Roman" w:hAnsi="Times New Roman" w:eastAsia="微软雅黑"/>
          <w:sz w:val="24"/>
        </w:rPr>
        <w:t>4. 给出1—2个样本数据的验证示例</w:t>
      </w:r>
      <w:r>
        <w:br w:type="textWrapping"/>
      </w:r>
      <w:r>
        <w:br w:type="textWrapping"/>
      </w:r>
      <w:r>
        <w:rPr>
          <w:rStyle w:val="36"/>
          <w:rFonts w:ascii="Times New Roman" w:hAnsi="Times New Roman" w:eastAsia="微软雅黑"/>
          <w:sz w:val="24"/>
        </w:rPr>
        <w:t>【约束】公式必须能在Excel 2019及以上版本运行。</w:t>
      </w:r>
    </w:p>
    <w:bookmarkEnd w:id="81"/>
    <w:p w14:paraId="382EB4F7">
      <w:pPr>
        <w:pStyle w:val="6"/>
      </w:pPr>
      <w:bookmarkStart w:id="82" w:name="五模板库的维护建议"/>
      <w:r>
        <w:rPr>
          <w:rFonts w:ascii="Times New Roman" w:hAnsi="Times New Roman" w:eastAsia="微软雅黑"/>
          <w:sz w:val="24"/>
        </w:rPr>
        <w:t>五、模板库的维护建议</w:t>
      </w:r>
    </w:p>
    <w:p w14:paraId="21AE6AFC">
      <w:pPr>
        <w:pStyle w:val="23"/>
      </w:pPr>
      <w:r>
        <w:rPr>
          <w:rFonts w:ascii="Times New Roman" w:hAnsi="Times New Roman" w:eastAsia="微软雅黑"/>
          <w:sz w:val="24"/>
        </w:rPr>
        <w:t>表3-29 提示词模板库维护建议</w:t>
      </w:r>
    </w:p>
    <w:tbl>
      <w:tblPr>
        <w:tblStyle w:val="29"/>
        <w:tblW w:w="0" w:type="auto"/>
        <w:tblInd w:w="0" w:type="dxa"/>
        <w:tblBorders>
          <w:top w:val="single" w:color="E2E8F0" w:sz="6" w:space="0"/>
          <w:left w:val="single" w:color="E2E8F0" w:sz="6" w:space="0"/>
          <w:bottom w:val="single" w:color="E2E8F0" w:sz="6" w:space="0"/>
          <w:right w:val="single" w:color="E2E8F0" w:sz="6" w:space="0"/>
          <w:insideH w:val="single" w:color="E2E8F0" w:sz="6" w:space="0"/>
          <w:insideV w:val="single" w:color="E2E8F0" w:sz="6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36"/>
        <w:gridCol w:w="1536"/>
        <w:gridCol w:w="3296"/>
      </w:tblGrid>
      <w:tr w14:paraId="5C18FB78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EEF4FF"/>
          </w:tcPr>
          <w:p w14:paraId="2CBC3D99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b/>
                <w:color w:val="1E3A8A"/>
                <w:sz w:val="22"/>
              </w:rPr>
              <w:t>维护事项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EEF4FF"/>
          </w:tcPr>
          <w:p w14:paraId="778C50BD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b/>
                <w:color w:val="1E3A8A"/>
                <w:sz w:val="22"/>
              </w:rPr>
              <w:t>频率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EEF4FF"/>
          </w:tcPr>
          <w:p w14:paraId="2A8141DA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b/>
                <w:color w:val="1E3A8A"/>
                <w:sz w:val="22"/>
              </w:rPr>
              <w:t>操作说明</w:t>
            </w:r>
          </w:p>
        </w:tc>
      </w:tr>
      <w:tr w14:paraId="2BE5426E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1A1F60BC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b/>
                <w:bCs/>
                <w:sz w:val="22"/>
              </w:rPr>
              <w:t>使用记录更新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1B08BB87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每次使用后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2B7390D7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记录使用日期和输出质量</w:t>
            </w:r>
          </w:p>
        </w:tc>
      </w:tr>
      <w:tr w14:paraId="5273C754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3F064B81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b/>
                <w:bCs/>
                <w:sz w:val="22"/>
              </w:rPr>
              <w:t>模板优化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7BC950BC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发现问题时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41DF08B8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根据实际使用效果修改提示词</w:t>
            </w:r>
          </w:p>
        </w:tc>
      </w:tr>
      <w:tr w14:paraId="152A4BFA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5426DE15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b/>
                <w:bCs/>
                <w:sz w:val="22"/>
              </w:rPr>
              <w:t>新模板添加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2D21958A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遇到新场景时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74B6BA29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将有效的新提示词整理为模板</w:t>
            </w:r>
          </w:p>
        </w:tc>
      </w:tr>
      <w:tr w14:paraId="1BE230DF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23153E80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b/>
                <w:bCs/>
                <w:sz w:val="22"/>
              </w:rPr>
              <w:t>过时模板清理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53E5F0CD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每季度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21896E9F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删除或更新不再适用的模板</w:t>
            </w:r>
          </w:p>
        </w:tc>
      </w:tr>
      <w:tr w14:paraId="6A479154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79A0170E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b/>
                <w:bCs/>
                <w:sz w:val="22"/>
              </w:rPr>
              <w:t>政策相关更新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79CD45D9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政策变化时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7BF91412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更新涉及税率、政策的模板内容</w:t>
            </w:r>
          </w:p>
        </w:tc>
      </w:tr>
    </w:tbl>
    <w:p w14:paraId="021FF443">
      <w:pPr>
        <w:pStyle w:val="3"/>
      </w:pPr>
      <w:r>
        <w:rPr>
          <w:rFonts w:ascii="Times New Roman" w:hAnsi="Times New Roman" w:eastAsia="微软雅黑"/>
          <w:b/>
          <w:bCs/>
          <w:sz w:val="24"/>
        </w:rPr>
        <w:t>模板库建设工具推荐：</w:t>
      </w:r>
    </w:p>
    <w:p w14:paraId="6BCD6827">
      <w:pPr>
        <w:pStyle w:val="3"/>
      </w:pPr>
      <w:r>
        <w:rPr>
          <w:rFonts w:ascii="Times New Roman" w:hAnsi="Times New Roman" w:eastAsia="微软雅黑"/>
          <w:sz w:val="24"/>
        </w:rPr>
        <w:t>表3-30 提示词模板库建设工具建议</w:t>
      </w:r>
    </w:p>
    <w:tbl>
      <w:tblPr>
        <w:tblStyle w:val="29"/>
        <w:tblW w:w="0" w:type="auto"/>
        <w:tblInd w:w="0" w:type="dxa"/>
        <w:tblBorders>
          <w:top w:val="single" w:color="E2E8F0" w:sz="6" w:space="0"/>
          <w:left w:val="single" w:color="E2E8F0" w:sz="6" w:space="0"/>
          <w:bottom w:val="single" w:color="E2E8F0" w:sz="6" w:space="0"/>
          <w:right w:val="single" w:color="E2E8F0" w:sz="6" w:space="0"/>
          <w:insideH w:val="single" w:color="E2E8F0" w:sz="6" w:space="0"/>
          <w:insideV w:val="single" w:color="E2E8F0" w:sz="6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96"/>
        <w:gridCol w:w="2588"/>
        <w:gridCol w:w="2636"/>
      </w:tblGrid>
      <w:tr w14:paraId="5C87ABB0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EEF4FF"/>
          </w:tcPr>
          <w:p w14:paraId="04508BD2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b/>
                <w:color w:val="1E3A8A"/>
                <w:sz w:val="22"/>
              </w:rPr>
              <w:t>使用场景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EEF4FF"/>
          </w:tcPr>
          <w:p w14:paraId="453FA1FB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b/>
                <w:color w:val="1E3A8A"/>
                <w:sz w:val="22"/>
              </w:rPr>
              <w:t>推荐工具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EEF4FF"/>
          </w:tcPr>
          <w:p w14:paraId="0E257EC4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b/>
                <w:color w:val="1E3A8A"/>
                <w:sz w:val="22"/>
              </w:rPr>
              <w:t>优点</w:t>
            </w:r>
          </w:p>
        </w:tc>
      </w:tr>
      <w:tr w14:paraId="64A921B9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4E32C8EF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b/>
                <w:bCs/>
                <w:sz w:val="22"/>
              </w:rPr>
              <w:t>个人使用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7100008E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语雀、Notion、印象笔记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078BC5DC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方便检索、支持格式化</w:t>
            </w:r>
          </w:p>
        </w:tc>
      </w:tr>
      <w:tr w14:paraId="6352CFC5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7ECF58C0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b/>
                <w:bCs/>
                <w:sz w:val="22"/>
              </w:rPr>
              <w:t>团队协作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16B473BE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飞书文档、钉钉文档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20124E2D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多人共享、版本管理</w:t>
            </w:r>
          </w:p>
        </w:tc>
      </w:tr>
      <w:tr w14:paraId="03D032C7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1780F954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b/>
                <w:bCs/>
                <w:sz w:val="22"/>
              </w:rPr>
              <w:t>简单存储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6ECE2A9B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Word文档 + 分类文件夹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6720F67A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无需额外软件，简单直接</w:t>
            </w:r>
          </w:p>
        </w:tc>
      </w:tr>
    </w:tbl>
    <w:p w14:paraId="6AB6A499">
      <w:r>
        <w:pict>
          <v:rect id="_x0000_i1046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64"/>
    <w:bookmarkEnd w:id="77"/>
    <w:bookmarkEnd w:id="82"/>
    <w:p w14:paraId="52B47317">
      <w:pPr>
        <w:pStyle w:val="4"/>
      </w:pPr>
      <w:bookmarkStart w:id="83" w:name="本章小结"/>
      <w:r>
        <w:rPr>
          <w:rFonts w:ascii="Times New Roman" w:hAnsi="Times New Roman" w:eastAsia="微软雅黑"/>
          <w:sz w:val="24"/>
        </w:rPr>
        <w:t>【本章小结】</w:t>
      </w:r>
    </w:p>
    <w:p w14:paraId="44E3FA19">
      <w:pPr>
        <w:pStyle w:val="23"/>
      </w:pPr>
      <w:r>
        <w:rPr>
          <w:rFonts w:ascii="Times New Roman" w:hAnsi="Times New Roman" w:eastAsia="微软雅黑"/>
          <w:sz w:val="24"/>
        </w:rPr>
        <w:t>通过本章学习，我们系统掌握了提示词工程的核心知识和实践技能：</w:t>
      </w:r>
    </w:p>
    <w:p w14:paraId="284CC603">
      <w:pPr>
        <w:pStyle w:val="3"/>
      </w:pPr>
      <w:r>
        <w:rPr>
          <w:rFonts w:ascii="Times New Roman" w:hAnsi="Times New Roman" w:eastAsia="微软雅黑"/>
          <w:b/>
          <w:bCs/>
          <w:sz w:val="24"/>
        </w:rPr>
        <w:t>1. 提示词工程基础</w:t>
      </w:r>
      <w:r>
        <w:rPr>
          <w:rFonts w:ascii="Times New Roman" w:hAnsi="Times New Roman" w:eastAsia="微软雅黑"/>
          <w:sz w:val="24"/>
        </w:rPr>
        <w:t>：理解了提示词的概念、四项核心作用和重要性；掌握了提示词的六大构成要素（角色、任务、背景、格式、示例、约束）；认识了优秀提示词的六大核心特征，并学会了用自检清单评估提示词质量。</w:t>
      </w:r>
    </w:p>
    <w:p w14:paraId="05F990CC">
      <w:pPr>
        <w:pStyle w:val="3"/>
      </w:pPr>
      <w:r>
        <w:rPr>
          <w:rFonts w:ascii="Times New Roman" w:hAnsi="Times New Roman" w:eastAsia="微软雅黑"/>
          <w:b/>
          <w:bCs/>
          <w:sz w:val="24"/>
        </w:rPr>
        <w:t>2. 财务场景设计方法</w:t>
      </w:r>
      <w:r>
        <w:rPr>
          <w:rFonts w:ascii="Times New Roman" w:hAnsi="Times New Roman" w:eastAsia="微软雅黑"/>
          <w:sz w:val="24"/>
        </w:rPr>
        <w:t>：掌握了角色设定（财务场景角色库）、任务描述（三要素和深度层次）、背景信息（类型和脱敏处理）、输出格式（Markdown、表格、结构化报告）四大要素的设计方法。</w:t>
      </w:r>
    </w:p>
    <w:p w14:paraId="02FD6E3D">
      <w:pPr>
        <w:pStyle w:val="3"/>
      </w:pPr>
      <w:r>
        <w:rPr>
          <w:rFonts w:ascii="Times New Roman" w:hAnsi="Times New Roman" w:eastAsia="微软雅黑"/>
          <w:b/>
          <w:bCs/>
          <w:sz w:val="24"/>
        </w:rPr>
        <w:t>3. 高级提示词技巧</w:t>
      </w:r>
      <w:r>
        <w:rPr>
          <w:rFonts w:ascii="Times New Roman" w:hAnsi="Times New Roman" w:eastAsia="微软雅黑"/>
          <w:sz w:val="24"/>
        </w:rPr>
        <w:t>：学习了思维链提示（三种使用方法）、分步骤任务拆解（三种拆解方法）、少样本学习（示例引导）、多轮对话优化（三种策略）等高级技巧。</w:t>
      </w:r>
    </w:p>
    <w:p w14:paraId="1E2FEBFE">
      <w:pPr>
        <w:pStyle w:val="3"/>
      </w:pPr>
      <w:r>
        <w:rPr>
          <w:rFonts w:ascii="Times New Roman" w:hAnsi="Times New Roman" w:eastAsia="微软雅黑"/>
          <w:b/>
          <w:bCs/>
          <w:sz w:val="24"/>
        </w:rPr>
        <w:t>4. ⭐ 结构化输出与AI辅助编程（新增重点）</w:t>
      </w:r>
      <w:r>
        <w:rPr>
          <w:rFonts w:ascii="Times New Roman" w:hAnsi="Times New Roman" w:eastAsia="微软雅黑"/>
          <w:sz w:val="24"/>
        </w:rPr>
        <w:t>：掌握了控制AI输出Markdown、表格、JSON格式的方法；学会了向AI描述Excel公式需求和Python代码需求，并理解了”获取代码→测试验证→反馈问题→迭代修正”的完整使用闭环；通过完整的实战案例，体验了从财务需求到可运行代码的全过程。</w:t>
      </w:r>
    </w:p>
    <w:p w14:paraId="1D438A64">
      <w:pPr>
        <w:pStyle w:val="3"/>
      </w:pPr>
      <w:r>
        <w:rPr>
          <w:rFonts w:ascii="Times New Roman" w:hAnsi="Times New Roman" w:eastAsia="微软雅黑"/>
          <w:b/>
          <w:bCs/>
          <w:sz w:val="24"/>
        </w:rPr>
        <w:t>5. AI输出质量评估与迭代优化（新增重点）</w:t>
      </w:r>
      <w:r>
        <w:rPr>
          <w:rFonts w:ascii="Times New Roman" w:hAnsi="Times New Roman" w:eastAsia="微软雅黑"/>
          <w:sz w:val="24"/>
        </w:rPr>
        <w:t>：认识了大模型幻觉的类型和防范方法；掌握了五维质量评估框架和快速评估的四个问题；学会了针对不同问题类型的迭代优化策略；通过具体示例展示了”初次提问→发现问题→迭代优化”的完整过程；建立了财务提示词模板库的标准框架。</w:t>
      </w:r>
    </w:p>
    <w:p w14:paraId="28669CA8">
      <w:pPr>
        <w:pStyle w:val="3"/>
      </w:pPr>
      <w:r>
        <w:rPr>
          <w:rFonts w:ascii="Times New Roman" w:hAnsi="Times New Roman" w:eastAsia="微软雅黑"/>
          <w:sz w:val="24"/>
        </w:rPr>
        <w:t>提示词工程是一项</w:t>
      </w:r>
      <w:r>
        <w:rPr>
          <w:rFonts w:ascii="Times New Roman" w:hAnsi="Times New Roman" w:eastAsia="微软雅黑"/>
          <w:b/>
          <w:bCs/>
          <w:sz w:val="24"/>
        </w:rPr>
        <w:t>越用越熟练</w:t>
      </w:r>
      <w:r>
        <w:rPr>
          <w:rFonts w:ascii="Times New Roman" w:hAnsi="Times New Roman" w:eastAsia="微软雅黑"/>
          <w:sz w:val="24"/>
        </w:rPr>
        <w:t>的技能。建议你从本章学到的模板出发，在实际工作和学习中不断实践、积累和优化，逐步形成自己的高质量提示词库。</w:t>
      </w:r>
    </w:p>
    <w:p w14:paraId="0BB0B6E6">
      <w:r>
        <w:pict>
          <v:rect id="_x0000_i1047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83"/>
    <w:p w14:paraId="4137F673">
      <w:pPr>
        <w:pStyle w:val="4"/>
      </w:pPr>
      <w:bookmarkStart w:id="84" w:name="本章知识关联图"/>
      <w:r>
        <w:rPr>
          <w:rFonts w:ascii="Times New Roman" w:hAnsi="Times New Roman" w:eastAsia="微软雅黑"/>
          <w:sz w:val="24"/>
        </w:rPr>
        <w:t>【本章知识关联图】</w:t>
      </w:r>
    </w:p>
    <w:p w14:paraId="294DB78E">
      <w:pPr>
        <w:pStyle w:val="35"/>
      </w:pPr>
      <w:r>
        <w:drawing>
          <wp:inline distT="0" distB="0" distL="114300" distR="114300">
            <wp:extent cx="4800600" cy="2326640"/>
            <wp:effectExtent l="0" t="0" r="0" b="0"/>
            <wp:docPr id="146" name="Picture" descr="mermaid diagr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" name="Picture" descr="mermaid diagram"/>
                    <pic:cNvPicPr>
                      <a:picLocks noChangeAspect="1" noChangeArrowheads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800600" cy="2326821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0A1C3049">
      <w:pPr>
        <w:pStyle w:val="3"/>
      </w:pPr>
      <w:r>
        <w:rPr>
          <w:rFonts w:ascii="Times New Roman" w:hAnsi="Times New Roman" w:eastAsia="微软雅黑"/>
          <w:sz w:val="24"/>
        </w:rPr>
        <w:t>图3-16 第三章知识关联图</w:t>
      </w:r>
    </w:p>
    <w:p w14:paraId="3570FE9F">
      <w:r>
        <w:pict>
          <v:rect id="_x0000_i1048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84"/>
    <w:p w14:paraId="0EA4D3CC">
      <w:pPr>
        <w:pStyle w:val="4"/>
      </w:pPr>
      <w:bookmarkStart w:id="85" w:name="思考与讨论"/>
      <w:r>
        <w:rPr>
          <w:rFonts w:ascii="Times New Roman" w:hAnsi="Times New Roman" w:eastAsia="微软雅黑"/>
          <w:sz w:val="24"/>
        </w:rPr>
        <w:t>【思考与讨论】</w:t>
      </w:r>
    </w:p>
    <w:p w14:paraId="4C491CFD">
      <w:pPr>
        <w:numPr>
          <w:ilvl w:val="0"/>
          <w:numId w:val="1"/>
        </w:numPr>
      </w:pPr>
      <w:r>
        <w:rPr>
          <w:rFonts w:ascii="Times New Roman" w:hAnsi="Times New Roman" w:eastAsia="微软雅黑"/>
          <w:sz w:val="24"/>
        </w:rPr>
        <w:t>你认为提示词工程与传统的”搜索引擎检索技巧”有什么相同点和不同点？掌握好的提示词技巧，对你的学习和工作有什么实际意义？</w:t>
      </w:r>
    </w:p>
    <w:p w14:paraId="11594C1F">
      <w:pPr>
        <w:numPr>
          <w:ilvl w:val="0"/>
          <w:numId w:val="1"/>
        </w:numPr>
      </w:pPr>
      <w:r>
        <w:rPr>
          <w:rFonts w:ascii="Times New Roman" w:hAnsi="Times New Roman" w:eastAsia="微软雅黑"/>
          <w:sz w:val="24"/>
        </w:rPr>
        <w:t>在本章介绍的六大提示词要素（角色、任务、背景、格式、示例、约束）中，你认为哪个要素在财务工作中最容易被忽视？忽视它会带来什么问题？</w:t>
      </w:r>
    </w:p>
    <w:p w14:paraId="21347E16">
      <w:pPr>
        <w:numPr>
          <w:ilvl w:val="0"/>
          <w:numId w:val="1"/>
        </w:numPr>
      </w:pPr>
      <w:r>
        <w:rPr>
          <w:rFonts w:ascii="Times New Roman" w:hAnsi="Times New Roman" w:eastAsia="微软雅黑"/>
          <w:sz w:val="24"/>
        </w:rPr>
        <w:t>本章新增了结构化输出和AI辅助编程两个内容。你觉得对于不懂编程的财务人员，AI代码生成能力最大的价值是什么？最需要注意的风险是什么？</w:t>
      </w:r>
    </w:p>
    <w:p w14:paraId="135A86BC">
      <w:pPr>
        <w:numPr>
          <w:ilvl w:val="0"/>
          <w:numId w:val="1"/>
        </w:numPr>
      </w:pPr>
      <w:r>
        <w:rPr>
          <w:rFonts w:ascii="Times New Roman" w:hAnsi="Times New Roman" w:eastAsia="微软雅黑"/>
          <w:sz w:val="24"/>
        </w:rPr>
        <w:t>面对AI的”幻觉”问题，有同学认为”只要每次都核实就好了”，也有同学认为”既然这么不可靠，就不应该用AI处理专业财务问题”。你怎么看这两种观点？</w:t>
      </w:r>
    </w:p>
    <w:p w14:paraId="04D45544">
      <w:pPr>
        <w:numPr>
          <w:ilvl w:val="0"/>
          <w:numId w:val="1"/>
        </w:numPr>
      </w:pPr>
      <w:r>
        <w:rPr>
          <w:rFonts w:ascii="Times New Roman" w:hAnsi="Times New Roman" w:eastAsia="微软雅黑"/>
          <w:sz w:val="24"/>
        </w:rPr>
        <w:t>如果你要为即将开始的财务实习建立一个提示词模板库，你会优先设计哪几个模板？请说明你的选择理由。</w:t>
      </w:r>
    </w:p>
    <w:p w14:paraId="6BCEB036">
      <w:r>
        <w:pict>
          <v:rect id="_x0000_i1049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85"/>
    <w:p w14:paraId="74FD8524">
      <w:pPr>
        <w:pStyle w:val="4"/>
      </w:pPr>
      <w:bookmarkStart w:id="86" w:name="本章实训"/>
      <w:r>
        <w:rPr>
          <w:rFonts w:ascii="Times New Roman" w:hAnsi="Times New Roman" w:eastAsia="微软雅黑"/>
          <w:sz w:val="24"/>
        </w:rPr>
        <w:t>【本章实训】</w:t>
      </w:r>
    </w:p>
    <w:p w14:paraId="0CF03A5C">
      <w:pPr>
        <w:pStyle w:val="5"/>
      </w:pPr>
      <w:bookmarkStart w:id="87" w:name="实训项目财务提示词模板设计-结构化输出与代码生成实战"/>
      <w:r>
        <w:rPr>
          <w:rFonts w:ascii="Times New Roman" w:hAnsi="Times New Roman" w:eastAsia="微软雅黑"/>
          <w:sz w:val="24"/>
        </w:rPr>
        <w:t>实训项目：财务提示词模板设计 + 结构化输出与代码生成实战</w:t>
      </w:r>
    </w:p>
    <w:p w14:paraId="1A87E129">
      <w:pPr>
        <w:pStyle w:val="6"/>
      </w:pPr>
      <w:bookmarkStart w:id="88" w:name="一实训目标"/>
      <w:r>
        <w:rPr>
          <w:rFonts w:ascii="Times New Roman" w:hAnsi="Times New Roman" w:eastAsia="微软雅黑"/>
          <w:sz w:val="24"/>
        </w:rPr>
        <w:t>一、实训目标</w:t>
      </w:r>
    </w:p>
    <w:p w14:paraId="487661FC">
      <w:pPr>
        <w:pStyle w:val="24"/>
        <w:numPr>
          <w:ilvl w:val="0"/>
          <w:numId w:val="2"/>
        </w:numPr>
      </w:pPr>
      <w:r>
        <w:rPr>
          <w:rFonts w:ascii="Times New Roman" w:hAnsi="Times New Roman" w:eastAsia="微软雅黑"/>
          <w:sz w:val="24"/>
        </w:rPr>
        <w:t>能够运用提示词六大要素框架，针对具体财务场景设计高质量提示词</w:t>
      </w:r>
    </w:p>
    <w:p w14:paraId="5E45911F">
      <w:pPr>
        <w:pStyle w:val="24"/>
        <w:numPr>
          <w:ilvl w:val="0"/>
          <w:numId w:val="2"/>
        </w:numPr>
      </w:pPr>
      <w:r>
        <w:rPr>
          <w:rFonts w:ascii="Times New Roman" w:hAnsi="Times New Roman" w:eastAsia="微软雅黑"/>
          <w:sz w:val="24"/>
        </w:rPr>
        <w:t>能够控制AI输出规范的Markdown格式报告和数据表格</w:t>
      </w:r>
    </w:p>
    <w:p w14:paraId="746047BF">
      <w:pPr>
        <w:pStyle w:val="24"/>
        <w:numPr>
          <w:ilvl w:val="0"/>
          <w:numId w:val="2"/>
        </w:numPr>
      </w:pPr>
      <w:r>
        <w:rPr>
          <w:rFonts w:ascii="Times New Roman" w:hAnsi="Times New Roman" w:eastAsia="微软雅黑"/>
          <w:sz w:val="24"/>
        </w:rPr>
        <w:t>能够向AI描述财务需求，获取可用的Excel公式，并完成验证</w:t>
      </w:r>
    </w:p>
    <w:p w14:paraId="7753F455">
      <w:pPr>
        <w:pStyle w:val="24"/>
        <w:numPr>
          <w:ilvl w:val="0"/>
          <w:numId w:val="2"/>
        </w:numPr>
      </w:pPr>
      <w:r>
        <w:rPr>
          <w:rFonts w:ascii="Times New Roman" w:hAnsi="Times New Roman" w:eastAsia="微软雅黑"/>
          <w:sz w:val="24"/>
        </w:rPr>
        <w:t>能够向AI描述需求，获取Python代码，并理解基本的运行流程</w:t>
      </w:r>
    </w:p>
    <w:p w14:paraId="0B6C77AB">
      <w:pPr>
        <w:pStyle w:val="24"/>
        <w:numPr>
          <w:ilvl w:val="0"/>
          <w:numId w:val="2"/>
        </w:numPr>
      </w:pPr>
      <w:r>
        <w:rPr>
          <w:rFonts w:ascii="Times New Roman" w:hAnsi="Times New Roman" w:eastAsia="微软雅黑"/>
          <w:sz w:val="24"/>
        </w:rPr>
        <w:t>建立一套个人财务提示词模板集，形成可复用的知识资产</w:t>
      </w:r>
    </w:p>
    <w:p w14:paraId="10A40539">
      <w:pPr>
        <w:pStyle w:val="24"/>
        <w:numPr>
          <w:ilvl w:val="0"/>
          <w:numId w:val="2"/>
        </w:numPr>
      </w:pPr>
      <w:r>
        <w:rPr>
          <w:rFonts w:ascii="Times New Roman" w:hAnsi="Times New Roman" w:eastAsia="微软雅黑"/>
          <w:sz w:val="24"/>
        </w:rPr>
        <w:t>掌握”获取输出→评估质量→迭代优化”的完整工作闭环</w:t>
      </w:r>
    </w:p>
    <w:bookmarkEnd w:id="88"/>
    <w:p w14:paraId="6B938C98">
      <w:pPr>
        <w:pStyle w:val="6"/>
      </w:pPr>
      <w:bookmarkStart w:id="89" w:name="二实训任务"/>
      <w:r>
        <w:rPr>
          <w:rFonts w:ascii="Times New Roman" w:hAnsi="Times New Roman" w:eastAsia="微软雅黑"/>
          <w:sz w:val="24"/>
        </w:rPr>
        <w:t>二、实训任务</w:t>
      </w:r>
    </w:p>
    <w:p w14:paraId="64F69803">
      <w:r>
        <w:pict>
          <v:rect id="_x0000_i1050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p w14:paraId="17B5CF8A">
      <w:pPr>
        <w:pStyle w:val="23"/>
      </w:pPr>
      <w:r>
        <w:rPr>
          <w:rFonts w:ascii="Times New Roman" w:hAnsi="Times New Roman" w:eastAsia="微软雅黑"/>
          <w:b/>
          <w:bCs/>
          <w:sz w:val="24"/>
        </w:rPr>
        <w:t>任务1：提示词设计对比练习（必做）</w:t>
      </w:r>
    </w:p>
    <w:p w14:paraId="6EF0144C">
      <w:pPr>
        <w:pStyle w:val="3"/>
      </w:pPr>
      <w:r>
        <w:rPr>
          <w:rFonts w:ascii="Times New Roman" w:hAnsi="Times New Roman" w:eastAsia="微软雅黑"/>
          <w:sz w:val="24"/>
        </w:rPr>
        <w:t>针对以下5个财务场景，分别设计”简单版”和”优化版”两个提示词，并在AI平台测试效果。</w:t>
      </w:r>
    </w:p>
    <w:p w14:paraId="7A59A193">
      <w:pPr>
        <w:pStyle w:val="3"/>
      </w:pPr>
      <w:r>
        <w:rPr>
          <w:rFonts w:ascii="Times New Roman" w:hAnsi="Times New Roman" w:eastAsia="微软雅黑"/>
          <w:sz w:val="24"/>
        </w:rPr>
        <w:t>表3-31 提示词设计对比练习</w:t>
      </w:r>
    </w:p>
    <w:tbl>
      <w:tblPr>
        <w:tblStyle w:val="29"/>
        <w:tblW w:w="0" w:type="auto"/>
        <w:tblInd w:w="0" w:type="dxa"/>
        <w:tblBorders>
          <w:top w:val="single" w:color="E2E8F0" w:sz="6" w:space="0"/>
          <w:left w:val="single" w:color="E2E8F0" w:sz="6" w:space="0"/>
          <w:bottom w:val="single" w:color="E2E8F0" w:sz="6" w:space="0"/>
          <w:right w:val="single" w:color="E2E8F0" w:sz="6" w:space="0"/>
          <w:insideH w:val="single" w:color="E2E8F0" w:sz="6" w:space="0"/>
          <w:insideV w:val="single" w:color="E2E8F0" w:sz="6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600"/>
        <w:gridCol w:w="2628"/>
        <w:gridCol w:w="2628"/>
      </w:tblGrid>
      <w:tr w14:paraId="1AA5808C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EEF4FF"/>
          </w:tcPr>
          <w:p w14:paraId="4C45EC01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b/>
                <w:color w:val="1E3A8A"/>
                <w:sz w:val="22"/>
              </w:rPr>
              <w:t>场景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EEF4FF"/>
          </w:tcPr>
          <w:p w14:paraId="2FD469DA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b/>
                <w:color w:val="1E3A8A"/>
                <w:sz w:val="22"/>
              </w:rPr>
              <w:t>简单版提示词（你来设计）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EEF4FF"/>
          </w:tcPr>
          <w:p w14:paraId="426076A5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b/>
                <w:color w:val="1E3A8A"/>
                <w:sz w:val="22"/>
              </w:rPr>
              <w:t>优化版提示词（你来设计）</w:t>
            </w:r>
          </w:p>
        </w:tc>
      </w:tr>
      <w:tr w14:paraId="579A63DD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0589929A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咨询”固定资产折旧”的计算方法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63A658BF">
            <w:pPr>
              <w:pStyle w:val="24"/>
            </w:pP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3B3868DF">
            <w:pPr>
              <w:pStyle w:val="24"/>
            </w:pPr>
          </w:p>
        </w:tc>
      </w:tr>
      <w:tr w14:paraId="1605F711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07F60578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分析某公司应收账款周转率下降的原因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4B42B95B">
            <w:pPr>
              <w:pStyle w:val="24"/>
            </w:pP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1E31CF1A">
            <w:pPr>
              <w:pStyle w:val="24"/>
            </w:pPr>
          </w:p>
        </w:tc>
      </w:tr>
      <w:tr w14:paraId="615DCBD1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23F90F31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查询小规模纳税人增值税最新优惠政策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2F0F2FE4">
            <w:pPr>
              <w:pStyle w:val="24"/>
            </w:pP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2F3DD1B9">
            <w:pPr>
              <w:pStyle w:val="24"/>
            </w:pPr>
          </w:p>
        </w:tc>
      </w:tr>
      <w:tr w14:paraId="387B0D47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681A735D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编写一份月度财务工作总结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11DC6D80">
            <w:pPr>
              <w:pStyle w:val="24"/>
            </w:pP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5378FAAF">
            <w:pPr>
              <w:pStyle w:val="24"/>
            </w:pPr>
          </w:p>
        </w:tc>
      </w:tr>
      <w:tr w14:paraId="00DEEB7C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76767869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设计应收账款管理的内控流程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0C973213">
            <w:pPr>
              <w:pStyle w:val="24"/>
            </w:pP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73865ADF">
            <w:pPr>
              <w:pStyle w:val="24"/>
            </w:pPr>
          </w:p>
        </w:tc>
      </w:tr>
    </w:tbl>
    <w:p w14:paraId="04D99D96">
      <w:pPr>
        <w:pStyle w:val="3"/>
      </w:pPr>
      <w:r>
        <w:rPr>
          <w:rFonts w:ascii="Times New Roman" w:hAnsi="Times New Roman" w:eastAsia="微软雅黑"/>
          <w:b/>
          <w:bCs/>
          <w:sz w:val="24"/>
        </w:rPr>
        <w:t>评估要求：</w:t>
      </w:r>
      <w:r>
        <w:t xml:space="preserve"> </w:t>
      </w:r>
      <w:r>
        <w:rPr>
          <w:rFonts w:ascii="Times New Roman" w:hAnsi="Times New Roman" w:eastAsia="微软雅黑"/>
          <w:sz w:val="24"/>
        </w:rPr>
        <w:t>对每个场景，分别用两个版本的提示词向AI提问，对比输出效果，填写表3-32。</w:t>
      </w:r>
    </w:p>
    <w:p w14:paraId="29027183">
      <w:pPr>
        <w:pStyle w:val="3"/>
      </w:pPr>
      <w:r>
        <w:rPr>
          <w:rFonts w:ascii="Times New Roman" w:hAnsi="Times New Roman" w:eastAsia="微软雅黑"/>
          <w:sz w:val="24"/>
        </w:rPr>
        <w:t>表3-32 提示词效果对比记录</w:t>
      </w:r>
    </w:p>
    <w:tbl>
      <w:tblPr>
        <w:tblStyle w:val="29"/>
        <w:tblW w:w="5000" w:type="pct"/>
        <w:tblInd w:w="0" w:type="dxa"/>
        <w:tblBorders>
          <w:top w:val="single" w:color="E2E8F0" w:sz="6" w:space="0"/>
          <w:left w:val="single" w:color="E2E8F0" w:sz="6" w:space="0"/>
          <w:bottom w:val="single" w:color="E2E8F0" w:sz="6" w:space="0"/>
          <w:right w:val="single" w:color="E2E8F0" w:sz="6" w:space="0"/>
          <w:insideH w:val="single" w:color="E2E8F0" w:sz="6" w:space="0"/>
          <w:insideV w:val="single" w:color="E2E8F0" w:sz="6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48"/>
        <w:gridCol w:w="2804"/>
        <w:gridCol w:w="2804"/>
        <w:gridCol w:w="2000"/>
      </w:tblGrid>
      <w:tr w14:paraId="1DB69118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EEF4FF"/>
          </w:tcPr>
          <w:p w14:paraId="0EE9BE7D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b/>
                <w:color w:val="1E3A8A"/>
                <w:sz w:val="22"/>
              </w:rPr>
              <w:t>场景序号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EEF4FF"/>
          </w:tcPr>
          <w:p w14:paraId="463482EE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b/>
                <w:color w:val="1E3A8A"/>
                <w:sz w:val="22"/>
              </w:rPr>
              <w:t>简单版评分（1—5分）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EEF4FF"/>
          </w:tcPr>
          <w:p w14:paraId="445991E7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b/>
                <w:color w:val="1E3A8A"/>
                <w:sz w:val="22"/>
              </w:rPr>
              <w:t>优化版评分（1—5分）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EEF4FF"/>
          </w:tcPr>
          <w:p w14:paraId="6386E268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b/>
                <w:color w:val="1E3A8A"/>
                <w:sz w:val="22"/>
              </w:rPr>
              <w:t>最显著的改善点</w:t>
            </w:r>
          </w:p>
        </w:tc>
      </w:tr>
      <w:tr w14:paraId="52C0D1DD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76A3D197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1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588C1ECA">
            <w:pPr>
              <w:pStyle w:val="24"/>
            </w:pP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146BBD66">
            <w:pPr>
              <w:pStyle w:val="24"/>
            </w:pP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5AEA557F">
            <w:pPr>
              <w:pStyle w:val="24"/>
            </w:pPr>
          </w:p>
        </w:tc>
      </w:tr>
      <w:tr w14:paraId="0FC9591B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1E4C4D9C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2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3193ABE4">
            <w:pPr>
              <w:pStyle w:val="24"/>
            </w:pP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6D11CA68">
            <w:pPr>
              <w:pStyle w:val="24"/>
            </w:pP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2744C86E">
            <w:pPr>
              <w:pStyle w:val="24"/>
            </w:pPr>
          </w:p>
        </w:tc>
      </w:tr>
      <w:tr w14:paraId="1B93A6D8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684DE2F8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3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335F0334">
            <w:pPr>
              <w:pStyle w:val="24"/>
            </w:pP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2F6F13AE">
            <w:pPr>
              <w:pStyle w:val="24"/>
            </w:pP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75C00362">
            <w:pPr>
              <w:pStyle w:val="24"/>
            </w:pPr>
          </w:p>
        </w:tc>
      </w:tr>
      <w:tr w14:paraId="197E6C74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542AC909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4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257AE37C">
            <w:pPr>
              <w:pStyle w:val="24"/>
            </w:pP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03CDA353">
            <w:pPr>
              <w:pStyle w:val="24"/>
            </w:pP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54421BF9">
            <w:pPr>
              <w:pStyle w:val="24"/>
            </w:pPr>
          </w:p>
        </w:tc>
      </w:tr>
      <w:tr w14:paraId="0EB666C3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7B2999DF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5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77A3434F">
            <w:pPr>
              <w:pStyle w:val="24"/>
            </w:pP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763FCECC">
            <w:pPr>
              <w:pStyle w:val="24"/>
            </w:pP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5D54BACA">
            <w:pPr>
              <w:pStyle w:val="24"/>
            </w:pPr>
          </w:p>
        </w:tc>
      </w:tr>
    </w:tbl>
    <w:p w14:paraId="7D0A6251">
      <w:r>
        <w:pict>
          <v:rect id="_x0000_i1051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p w14:paraId="5495AC5F">
      <w:pPr>
        <w:pStyle w:val="23"/>
      </w:pPr>
      <w:r>
        <w:rPr>
          <w:rFonts w:ascii="Times New Roman" w:hAnsi="Times New Roman" w:eastAsia="微软雅黑"/>
          <w:b/>
          <w:bCs/>
          <w:sz w:val="24"/>
        </w:rPr>
        <w:t>任务2：⭐ Markdown格式报告生成与评估（必做）</w:t>
      </w:r>
    </w:p>
    <w:p w14:paraId="2FC647F6">
      <w:pPr>
        <w:pStyle w:val="3"/>
      </w:pPr>
      <w:r>
        <w:rPr>
          <w:rFonts w:ascii="Times New Roman" w:hAnsi="Times New Roman" w:eastAsia="微软雅黑"/>
          <w:b/>
          <w:bCs/>
          <w:sz w:val="24"/>
        </w:rPr>
        <w:t>步骤1：</w:t>
      </w:r>
      <w:r>
        <w:t xml:space="preserve"> </w:t>
      </w:r>
      <w:r>
        <w:rPr>
          <w:rFonts w:ascii="Times New Roman" w:hAnsi="Times New Roman" w:eastAsia="微软雅黑"/>
          <w:sz w:val="24"/>
        </w:rPr>
        <w:t>选择一家上市公司（可以使用第二章实训中分析的公司），整理其最近一年的核心财务数据（可以是任意5—8项主要指标）。</w:t>
      </w:r>
    </w:p>
    <w:p w14:paraId="657B65DB">
      <w:pPr>
        <w:pStyle w:val="3"/>
      </w:pPr>
      <w:r>
        <w:rPr>
          <w:rFonts w:ascii="Times New Roman" w:hAnsi="Times New Roman" w:eastAsia="微软雅黑"/>
          <w:b/>
          <w:bCs/>
          <w:sz w:val="24"/>
        </w:rPr>
        <w:t>步骤2：</w:t>
      </w:r>
      <w:r>
        <w:t xml:space="preserve"> </w:t>
      </w:r>
      <w:r>
        <w:rPr>
          <w:rFonts w:ascii="Times New Roman" w:hAnsi="Times New Roman" w:eastAsia="微软雅黑"/>
          <w:sz w:val="24"/>
        </w:rPr>
        <w:t>使用以下提示词框架，生成一份Markdown格式的财务简报：</w:t>
      </w:r>
    </w:p>
    <w:p w14:paraId="7C87D54B">
      <w:pPr>
        <w:pStyle w:val="37"/>
      </w:pPr>
      <w:r>
        <w:rPr>
          <w:rStyle w:val="36"/>
          <w:rFonts w:ascii="Times New Roman" w:hAnsi="Times New Roman" w:eastAsia="微软雅黑"/>
          <w:sz w:val="24"/>
        </w:rPr>
        <w:t>你是一位专业的财务分析师。根据以下数据生成一份</w:t>
      </w:r>
      <w:r>
        <w:br w:type="textWrapping"/>
      </w:r>
      <w:r>
        <w:rPr>
          <w:rStyle w:val="36"/>
          <w:rFonts w:ascii="Times New Roman" w:hAnsi="Times New Roman" w:eastAsia="微软雅黑"/>
          <w:sz w:val="24"/>
        </w:rPr>
        <w:t>格式规范的财务简报。</w:t>
      </w:r>
      <w:r>
        <w:br w:type="textWrapping"/>
      </w:r>
      <w:r>
        <w:br w:type="textWrapping"/>
      </w:r>
      <w:r>
        <w:rPr>
          <w:rStyle w:val="36"/>
          <w:rFonts w:ascii="Times New Roman" w:hAnsi="Times New Roman" w:eastAsia="微软雅黑"/>
          <w:sz w:val="24"/>
        </w:rPr>
        <w:t>【公司数据】</w:t>
      </w:r>
      <w:r>
        <w:br w:type="textWrapping"/>
      </w:r>
      <w:r>
        <w:rPr>
          <w:rStyle w:val="36"/>
          <w:rFonts w:ascii="Times New Roman" w:hAnsi="Times New Roman" w:eastAsia="微软雅黑"/>
          <w:sz w:val="24"/>
        </w:rPr>
        <w:t>（在此填入你整理的财务数据）</w:t>
      </w:r>
      <w:r>
        <w:br w:type="textWrapping"/>
      </w:r>
      <w:r>
        <w:br w:type="textWrapping"/>
      </w:r>
      <w:r>
        <w:rPr>
          <w:rStyle w:val="36"/>
          <w:rFonts w:ascii="Times New Roman" w:hAnsi="Times New Roman" w:eastAsia="微软雅黑"/>
          <w:sz w:val="24"/>
        </w:rPr>
        <w:t>【格式要求】</w:t>
      </w:r>
      <w:r>
        <w:br w:type="textWrapping"/>
      </w:r>
      <w:r>
        <w:rPr>
          <w:rStyle w:val="36"/>
          <w:rFonts w:ascii="Times New Roman" w:hAnsi="Times New Roman" w:eastAsia="微软雅黑"/>
          <w:sz w:val="24"/>
        </w:rPr>
        <w:t>1. 使用 # 作为报告总标题</w:t>
      </w:r>
      <w:r>
        <w:br w:type="textWrapping"/>
      </w:r>
      <w:r>
        <w:rPr>
          <w:rStyle w:val="36"/>
          <w:rFonts w:ascii="Times New Roman" w:hAnsi="Times New Roman" w:eastAsia="微软雅黑"/>
          <w:sz w:val="24"/>
        </w:rPr>
        <w:t>2. 使用 ## 作为各分析维度的标题</w:t>
      </w:r>
      <w:r>
        <w:br w:type="textWrapping"/>
      </w:r>
      <w:r>
        <w:rPr>
          <w:rStyle w:val="36"/>
          <w:rFonts w:ascii="Times New Roman" w:hAnsi="Times New Roman" w:eastAsia="微软雅黑"/>
          <w:sz w:val="24"/>
        </w:rPr>
        <w:t xml:space="preserve">   维度包括：财务概况、盈利能力、偿债能力、主要发现</w:t>
      </w:r>
      <w:r>
        <w:br w:type="textWrapping"/>
      </w:r>
      <w:r>
        <w:rPr>
          <w:rStyle w:val="36"/>
          <w:rFonts w:ascii="Times New Roman" w:hAnsi="Times New Roman" w:eastAsia="微软雅黑"/>
          <w:sz w:val="24"/>
        </w:rPr>
        <w:t>3. 关键数字使用 **加粗**</w:t>
      </w:r>
      <w:r>
        <w:br w:type="textWrapping"/>
      </w:r>
      <w:r>
        <w:rPr>
          <w:rStyle w:val="36"/>
          <w:rFonts w:ascii="Times New Roman" w:hAnsi="Times New Roman" w:eastAsia="微软雅黑"/>
          <w:sz w:val="24"/>
        </w:rPr>
        <w:t>4. 风险提示使用 &gt; 引用格式</w:t>
      </w:r>
      <w:r>
        <w:br w:type="textWrapping"/>
      </w:r>
      <w:r>
        <w:rPr>
          <w:rStyle w:val="36"/>
          <w:rFonts w:ascii="Times New Roman" w:hAnsi="Times New Roman" w:eastAsia="微软雅黑"/>
          <w:sz w:val="24"/>
        </w:rPr>
        <w:t>5. 在"财务概况"部分用Markdown表格展示核心指标</w:t>
      </w:r>
      <w:r>
        <w:br w:type="textWrapping"/>
      </w:r>
      <w:r>
        <w:rPr>
          <w:rStyle w:val="36"/>
          <w:rFonts w:ascii="Times New Roman" w:hAnsi="Times New Roman" w:eastAsia="微软雅黑"/>
          <w:sz w:val="24"/>
        </w:rPr>
        <w:t>6. 全文500—800字</w:t>
      </w:r>
      <w:r>
        <w:br w:type="textWrapping"/>
      </w:r>
      <w:r>
        <w:br w:type="textWrapping"/>
      </w:r>
      <w:r>
        <w:rPr>
          <w:rStyle w:val="36"/>
          <w:rFonts w:ascii="Times New Roman" w:hAnsi="Times New Roman" w:eastAsia="微软雅黑"/>
          <w:sz w:val="24"/>
        </w:rPr>
        <w:t>【约束】</w:t>
      </w:r>
      <w:r>
        <w:br w:type="textWrapping"/>
      </w:r>
      <w:r>
        <w:rPr>
          <w:rStyle w:val="36"/>
          <w:rFonts w:ascii="Times New Roman" w:hAnsi="Times New Roman" w:eastAsia="微软雅黑"/>
          <w:sz w:val="24"/>
        </w:rPr>
        <w:t>推测性内容请标注（推测），不要编造数据。</w:t>
      </w:r>
    </w:p>
    <w:p w14:paraId="76C23B28">
      <w:pPr>
        <w:pStyle w:val="23"/>
      </w:pPr>
      <w:r>
        <w:rPr>
          <w:rFonts w:ascii="Times New Roman" w:hAnsi="Times New Roman" w:eastAsia="微软雅黑"/>
          <w:b/>
          <w:bCs/>
          <w:sz w:val="24"/>
        </w:rPr>
        <w:t>步骤3：</w:t>
      </w:r>
      <w:r>
        <w:t xml:space="preserve"> </w:t>
      </w:r>
      <w:r>
        <w:rPr>
          <w:rFonts w:ascii="Times New Roman" w:hAnsi="Times New Roman" w:eastAsia="微软雅黑"/>
          <w:sz w:val="24"/>
        </w:rPr>
        <w:t>对输出结果进行质量评估，填写表3-33。</w:t>
      </w:r>
    </w:p>
    <w:p w14:paraId="25410925">
      <w:pPr>
        <w:pStyle w:val="3"/>
      </w:pPr>
      <w:r>
        <w:rPr>
          <w:rFonts w:ascii="Times New Roman" w:hAnsi="Times New Roman" w:eastAsia="微软雅黑"/>
          <w:sz w:val="24"/>
        </w:rPr>
        <w:t>表3-33 Markdown报告质量评估记录</w:t>
      </w:r>
    </w:p>
    <w:tbl>
      <w:tblPr>
        <w:tblStyle w:val="29"/>
        <w:tblW w:w="0" w:type="auto"/>
        <w:tblInd w:w="0" w:type="dxa"/>
        <w:tblBorders>
          <w:top w:val="single" w:color="E2E8F0" w:sz="6" w:space="0"/>
          <w:left w:val="single" w:color="E2E8F0" w:sz="6" w:space="0"/>
          <w:bottom w:val="single" w:color="E2E8F0" w:sz="6" w:space="0"/>
          <w:right w:val="single" w:color="E2E8F0" w:sz="6" w:space="0"/>
          <w:insideH w:val="single" w:color="E2E8F0" w:sz="6" w:space="0"/>
          <w:insideV w:val="single" w:color="E2E8F0" w:sz="6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76"/>
        <w:gridCol w:w="1096"/>
        <w:gridCol w:w="1316"/>
        <w:gridCol w:w="1096"/>
      </w:tblGrid>
      <w:tr w14:paraId="284A16B3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EEF4FF"/>
          </w:tcPr>
          <w:p w14:paraId="447D8030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b/>
                <w:color w:val="1E3A8A"/>
                <w:sz w:val="22"/>
              </w:rPr>
              <w:t>评估维度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EEF4FF"/>
          </w:tcPr>
          <w:p w14:paraId="0CBD22D9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b/>
                <w:color w:val="1E3A8A"/>
                <w:sz w:val="22"/>
              </w:rPr>
              <w:t>评估结果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EEF4FF"/>
          </w:tcPr>
          <w:p w14:paraId="3341A8ED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b/>
                <w:color w:val="1E3A8A"/>
                <w:sz w:val="22"/>
              </w:rPr>
              <w:t>发现的问题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EEF4FF"/>
          </w:tcPr>
          <w:p w14:paraId="12C381E8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b/>
                <w:color w:val="1E3A8A"/>
                <w:sz w:val="22"/>
              </w:rPr>
              <w:t>改进方向</w:t>
            </w:r>
          </w:p>
        </w:tc>
      </w:tr>
      <w:tr w14:paraId="6CDDFDBA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196203EF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格式是否规范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136736C1">
            <w:pPr>
              <w:pStyle w:val="24"/>
            </w:pP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4B054EAC">
            <w:pPr>
              <w:pStyle w:val="24"/>
            </w:pP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16D69D82">
            <w:pPr>
              <w:pStyle w:val="24"/>
            </w:pPr>
          </w:p>
        </w:tc>
      </w:tr>
      <w:tr w14:paraId="26C22B55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2B9E77D8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内容是否准确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2AF34CA1">
            <w:pPr>
              <w:pStyle w:val="24"/>
            </w:pP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31DF1204">
            <w:pPr>
              <w:pStyle w:val="24"/>
            </w:pP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6E179C7D">
            <w:pPr>
              <w:pStyle w:val="24"/>
            </w:pPr>
          </w:p>
        </w:tc>
      </w:tr>
      <w:tr w14:paraId="64A857AE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3031884F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是否有编造数据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7AD25499">
            <w:pPr>
              <w:pStyle w:val="24"/>
            </w:pP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79289B80">
            <w:pPr>
              <w:pStyle w:val="24"/>
            </w:pP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3AE17331">
            <w:pPr>
              <w:pStyle w:val="24"/>
            </w:pPr>
          </w:p>
        </w:tc>
      </w:tr>
      <w:tr w14:paraId="73717DDC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261EA789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是否覆盖所有维度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456278DC">
            <w:pPr>
              <w:pStyle w:val="24"/>
            </w:pP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139BD83D">
            <w:pPr>
              <w:pStyle w:val="24"/>
            </w:pP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63BBD538">
            <w:pPr>
              <w:pStyle w:val="24"/>
            </w:pPr>
          </w:p>
        </w:tc>
      </w:tr>
      <w:tr w14:paraId="44ED1AFC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2A2D2F41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整体可用程度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32D8BD3D">
            <w:pPr>
              <w:pStyle w:val="24"/>
            </w:pP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57DD00C5">
            <w:pPr>
              <w:pStyle w:val="24"/>
            </w:pP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4238D70E">
            <w:pPr>
              <w:pStyle w:val="24"/>
            </w:pPr>
          </w:p>
        </w:tc>
      </w:tr>
    </w:tbl>
    <w:p w14:paraId="3B9757C0">
      <w:pPr>
        <w:pStyle w:val="3"/>
      </w:pPr>
      <w:r>
        <w:rPr>
          <w:rFonts w:ascii="Times New Roman" w:hAnsi="Times New Roman" w:eastAsia="微软雅黑"/>
          <w:b/>
          <w:bCs/>
          <w:sz w:val="24"/>
        </w:rPr>
        <w:t>步骤4：</w:t>
      </w:r>
      <w:r>
        <w:t xml:space="preserve"> </w:t>
      </w:r>
      <w:r>
        <w:rPr>
          <w:rFonts w:ascii="Times New Roman" w:hAnsi="Times New Roman" w:eastAsia="微软雅黑"/>
          <w:sz w:val="24"/>
        </w:rPr>
        <w:t>根据评估结果，进行至少1轮迭代优化，记录优化前后的对比。</w:t>
      </w:r>
    </w:p>
    <w:p w14:paraId="62E9AB68">
      <w:r>
        <w:pict>
          <v:rect id="_x0000_i1052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p w14:paraId="29DA6191">
      <w:pPr>
        <w:pStyle w:val="23"/>
      </w:pPr>
      <w:r>
        <w:rPr>
          <w:rFonts w:ascii="Times New Roman" w:hAnsi="Times New Roman" w:eastAsia="微软雅黑"/>
          <w:b/>
          <w:bCs/>
          <w:sz w:val="24"/>
        </w:rPr>
        <w:t>任务3：⭐ Excel公式生成与验证（必做）</w:t>
      </w:r>
    </w:p>
    <w:p w14:paraId="4135B789">
      <w:pPr>
        <w:pStyle w:val="3"/>
      </w:pPr>
      <w:r>
        <w:rPr>
          <w:rFonts w:ascii="Times New Roman" w:hAnsi="Times New Roman" w:eastAsia="微软雅黑"/>
          <w:b/>
          <w:bCs/>
          <w:sz w:val="24"/>
        </w:rPr>
        <w:t>场景A：个人所得税计算公式（必做）</w:t>
      </w:r>
    </w:p>
    <w:p w14:paraId="1860CB11">
      <w:pPr>
        <w:pStyle w:val="3"/>
      </w:pPr>
      <w:r>
        <w:rPr>
          <w:rFonts w:ascii="Times New Roman" w:hAnsi="Times New Roman" w:eastAsia="微软雅黑"/>
          <w:sz w:val="24"/>
        </w:rPr>
        <w:t>按照3.4.3节介绍的方法，向AI请求生成个税计算公式：</w:t>
      </w:r>
    </w:p>
    <w:p w14:paraId="64BF79C6">
      <w:pPr>
        <w:pStyle w:val="24"/>
        <w:numPr>
          <w:ilvl w:val="0"/>
          <w:numId w:val="3"/>
        </w:numPr>
      </w:pPr>
      <w:r>
        <w:rPr>
          <w:rFonts w:ascii="Times New Roman" w:hAnsi="Times New Roman" w:eastAsia="微软雅黑"/>
          <w:sz w:val="24"/>
        </w:rPr>
        <w:t>Excel表格结构：A列-姓名，B列-月薪（税前），C列-五险一金，D列-专项附加扣除合计</w:t>
      </w:r>
    </w:p>
    <w:p w14:paraId="7DDE6C8F">
      <w:pPr>
        <w:pStyle w:val="24"/>
        <w:numPr>
          <w:ilvl w:val="0"/>
          <w:numId w:val="3"/>
        </w:numPr>
      </w:pPr>
      <w:r>
        <w:rPr>
          <w:rFonts w:ascii="Times New Roman" w:hAnsi="Times New Roman" w:eastAsia="微软雅黑"/>
          <w:sz w:val="24"/>
        </w:rPr>
        <w:t>需要在E列生成每人当月应缴个税的公式</w:t>
      </w:r>
    </w:p>
    <w:p w14:paraId="34A609A2">
      <w:pPr>
        <w:pStyle w:val="23"/>
      </w:pPr>
      <w:r>
        <w:rPr>
          <w:rFonts w:ascii="Times New Roman" w:hAnsi="Times New Roman" w:eastAsia="微软雅黑"/>
          <w:b/>
          <w:bCs/>
          <w:sz w:val="24"/>
        </w:rPr>
        <w:t>验证记录：</w:t>
      </w:r>
    </w:p>
    <w:p w14:paraId="2D2CBF86">
      <w:pPr>
        <w:pStyle w:val="3"/>
      </w:pPr>
      <w:r>
        <w:rPr>
          <w:rFonts w:ascii="Times New Roman" w:hAnsi="Times New Roman" w:eastAsia="微软雅黑"/>
          <w:sz w:val="24"/>
        </w:rPr>
        <w:t>表3-34 个税公式验证记录</w:t>
      </w:r>
    </w:p>
    <w:tbl>
      <w:tblPr>
        <w:tblStyle w:val="29"/>
        <w:tblW w:w="0" w:type="auto"/>
        <w:tblInd w:w="0" w:type="dxa"/>
        <w:tblBorders>
          <w:top w:val="single" w:color="E2E8F0" w:sz="6" w:space="0"/>
          <w:left w:val="single" w:color="E2E8F0" w:sz="6" w:space="0"/>
          <w:bottom w:val="single" w:color="E2E8F0" w:sz="6" w:space="0"/>
          <w:right w:val="single" w:color="E2E8F0" w:sz="6" w:space="0"/>
          <w:insideH w:val="single" w:color="E2E8F0" w:sz="6" w:space="0"/>
          <w:insideV w:val="single" w:color="E2E8F0" w:sz="6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96"/>
        <w:gridCol w:w="3413"/>
        <w:gridCol w:w="1388"/>
        <w:gridCol w:w="1536"/>
        <w:gridCol w:w="1096"/>
      </w:tblGrid>
      <w:tr w14:paraId="67811565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EEF4FF"/>
          </w:tcPr>
          <w:p w14:paraId="70891641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b/>
                <w:color w:val="1E3A8A"/>
                <w:sz w:val="22"/>
              </w:rPr>
              <w:t>验证项目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EEF4FF"/>
          </w:tcPr>
          <w:p w14:paraId="1EE725F1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b/>
                <w:color w:val="1E3A8A"/>
                <w:sz w:val="22"/>
              </w:rPr>
              <w:t>测试数据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EEF4FF"/>
          </w:tcPr>
          <w:p w14:paraId="08A0C9C6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b/>
                <w:color w:val="1E3A8A"/>
                <w:sz w:val="22"/>
              </w:rPr>
              <w:t>AI公式结果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EEF4FF"/>
          </w:tcPr>
          <w:p w14:paraId="0F67CCC9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b/>
                <w:color w:val="1E3A8A"/>
                <w:sz w:val="22"/>
              </w:rPr>
              <w:t>手工计算结果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EEF4FF"/>
          </w:tcPr>
          <w:p w14:paraId="433FA1B3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b/>
                <w:color w:val="1E3A8A"/>
                <w:sz w:val="22"/>
              </w:rPr>
              <w:t>是否一致</w:t>
            </w:r>
          </w:p>
        </w:tc>
      </w:tr>
      <w:tr w14:paraId="3E895241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0E00A9E5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样本1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177683C2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月薪15,000/社保2,000/附加1,000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7AB2531D">
            <w:pPr>
              <w:pStyle w:val="24"/>
            </w:pP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6EEFCFE4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490元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6F9CFD67">
            <w:pPr>
              <w:pStyle w:val="24"/>
            </w:pPr>
          </w:p>
        </w:tc>
      </w:tr>
      <w:tr w14:paraId="4EDAF87E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34EF60B5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样本2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5866EE75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月薪5,000/社保1,000/附加0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07F6F849">
            <w:pPr>
              <w:pStyle w:val="24"/>
            </w:pP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6AE86DA1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0元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28AAA440">
            <w:pPr>
              <w:pStyle w:val="24"/>
            </w:pPr>
          </w:p>
        </w:tc>
      </w:tr>
      <w:tr w14:paraId="1A467D45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43F26245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边界测试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58EC5CB4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月薪5,001/社保0/附加0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74DAAAB4">
            <w:pPr>
              <w:pStyle w:val="24"/>
            </w:pP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2C68663D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0.03元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3C1E5721">
            <w:pPr>
              <w:pStyle w:val="24"/>
            </w:pPr>
          </w:p>
        </w:tc>
      </w:tr>
    </w:tbl>
    <w:p w14:paraId="6A5C6FFA">
      <w:pPr>
        <w:pStyle w:val="3"/>
      </w:pPr>
      <w:r>
        <w:rPr>
          <w:rFonts w:ascii="Times New Roman" w:hAnsi="Times New Roman" w:eastAsia="微软雅黑"/>
          <w:b/>
          <w:bCs/>
          <w:sz w:val="24"/>
        </w:rPr>
        <w:t>场景B：应收账款账龄分析（必做）</w:t>
      </w:r>
    </w:p>
    <w:p w14:paraId="72537B3D">
      <w:pPr>
        <w:pStyle w:val="3"/>
      </w:pPr>
      <w:r>
        <w:rPr>
          <w:rFonts w:ascii="Times New Roman" w:hAnsi="Times New Roman" w:eastAsia="微软雅黑"/>
          <w:sz w:val="24"/>
        </w:rPr>
        <w:t>向AI请求生成以下公式：</w:t>
      </w:r>
    </w:p>
    <w:p w14:paraId="665AEF26">
      <w:pPr>
        <w:pStyle w:val="24"/>
        <w:numPr>
          <w:ilvl w:val="0"/>
          <w:numId w:val="3"/>
        </w:numPr>
      </w:pPr>
      <w:r>
        <w:rPr>
          <w:rFonts w:ascii="Times New Roman" w:hAnsi="Times New Roman" w:eastAsia="微软雅黑"/>
          <w:sz w:val="24"/>
        </w:rPr>
        <w:t>B列为发票日期，要求E列计算账龄（天数），F列输出账龄区间（1—5类）</w:t>
      </w:r>
    </w:p>
    <w:p w14:paraId="0703CA89">
      <w:pPr>
        <w:pStyle w:val="24"/>
        <w:numPr>
          <w:ilvl w:val="0"/>
          <w:numId w:val="3"/>
        </w:numPr>
      </w:pPr>
      <w:r>
        <w:rPr>
          <w:rFonts w:ascii="Times New Roman" w:hAnsi="Times New Roman" w:eastAsia="微软雅黑"/>
          <w:sz w:val="24"/>
        </w:rPr>
        <w:t>按3.4.3节的案例格式设计提示词</w:t>
      </w:r>
    </w:p>
    <w:p w14:paraId="7698599F">
      <w:pPr>
        <w:pStyle w:val="23"/>
      </w:pPr>
      <w:r>
        <w:rPr>
          <w:rFonts w:ascii="Times New Roman" w:hAnsi="Times New Roman" w:eastAsia="微软雅黑"/>
          <w:sz w:val="24"/>
        </w:rPr>
        <w:t>验证：手工计算2—3行数据的账龄，核对AI公式结果。</w:t>
      </w:r>
    </w:p>
    <w:p w14:paraId="618B7D4A">
      <w:pPr>
        <w:pStyle w:val="3"/>
      </w:pPr>
      <w:r>
        <w:rPr>
          <w:rFonts w:ascii="Times New Roman" w:hAnsi="Times New Roman" w:eastAsia="微软雅黑"/>
          <w:b/>
          <w:bCs/>
          <w:sz w:val="24"/>
        </w:rPr>
        <w:t>场景C：自选场景（选做）</w:t>
      </w:r>
    </w:p>
    <w:p w14:paraId="3005E2F0">
      <w:pPr>
        <w:pStyle w:val="3"/>
      </w:pPr>
      <w:r>
        <w:rPr>
          <w:rFonts w:ascii="Times New Roman" w:hAnsi="Times New Roman" w:eastAsia="微软雅黑"/>
          <w:sz w:val="24"/>
        </w:rPr>
        <w:t>自选一个你在学习或实习中实际遇到的Excel计算需求，向AI请求公式，完成测试和验证。</w:t>
      </w:r>
    </w:p>
    <w:p w14:paraId="0E658048">
      <w:r>
        <w:pict>
          <v:rect id="_x0000_i1053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p w14:paraId="3AA6864E">
      <w:pPr>
        <w:pStyle w:val="23"/>
      </w:pPr>
      <w:r>
        <w:rPr>
          <w:rFonts w:ascii="Times New Roman" w:hAnsi="Times New Roman" w:eastAsia="微软雅黑"/>
          <w:b/>
          <w:bCs/>
          <w:sz w:val="24"/>
        </w:rPr>
        <w:t>任务4：⭐ Python代码生成初体验（必做）</w:t>
      </w:r>
    </w:p>
    <w:p w14:paraId="4DD960AD">
      <w:pPr>
        <w:pStyle w:val="3"/>
      </w:pPr>
      <w:r>
        <w:rPr>
          <w:rFonts w:ascii="Times New Roman" w:hAnsi="Times New Roman" w:eastAsia="微软雅黑"/>
          <w:b/>
          <w:bCs/>
          <w:sz w:val="24"/>
        </w:rPr>
        <w:t>步骤1：</w:t>
      </w:r>
      <w:r>
        <w:t xml:space="preserve"> </w:t>
      </w:r>
      <w:r>
        <w:rPr>
          <w:rFonts w:ascii="Times New Roman" w:hAnsi="Times New Roman" w:eastAsia="微软雅黑"/>
          <w:sz w:val="24"/>
        </w:rPr>
        <w:t>准备一个简单的Excel测试文件，包含以下数据（自行创建，数据可以是虚构的）：</w:t>
      </w:r>
    </w:p>
    <w:tbl>
      <w:tblPr>
        <w:tblStyle w:val="29"/>
        <w:tblW w:w="0" w:type="auto"/>
        <w:tblInd w:w="0" w:type="dxa"/>
        <w:tblBorders>
          <w:top w:val="single" w:color="E2E8F0" w:sz="6" w:space="0"/>
          <w:left w:val="single" w:color="E2E8F0" w:sz="6" w:space="0"/>
          <w:bottom w:val="single" w:color="E2E8F0" w:sz="6" w:space="0"/>
          <w:right w:val="single" w:color="E2E8F0" w:sz="6" w:space="0"/>
          <w:insideH w:val="single" w:color="E2E8F0" w:sz="6" w:space="0"/>
          <w:insideV w:val="single" w:color="E2E8F0" w:sz="6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94"/>
        <w:gridCol w:w="876"/>
        <w:gridCol w:w="1096"/>
        <w:gridCol w:w="1316"/>
      </w:tblGrid>
      <w:tr w14:paraId="59C501E8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EEF4FF"/>
          </w:tcPr>
          <w:p w14:paraId="3AA2F2D8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b/>
                <w:color w:val="1E3A8A"/>
                <w:sz w:val="22"/>
              </w:rPr>
              <w:t>月份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EEF4FF"/>
          </w:tcPr>
          <w:p w14:paraId="75AD3318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b/>
                <w:color w:val="1E3A8A"/>
                <w:sz w:val="22"/>
              </w:rPr>
              <w:t>部门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EEF4FF"/>
          </w:tcPr>
          <w:p w14:paraId="4E984204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b/>
                <w:color w:val="1E3A8A"/>
                <w:sz w:val="22"/>
              </w:rPr>
              <w:t>费用类别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EEF4FF"/>
          </w:tcPr>
          <w:p w14:paraId="4738F1C7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b/>
                <w:color w:val="1E3A8A"/>
                <w:sz w:val="22"/>
              </w:rPr>
              <w:t>金额（元）</w:t>
            </w:r>
          </w:p>
        </w:tc>
      </w:tr>
      <w:tr w14:paraId="3BE6E3F7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22C0CA08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1月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609D40A3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销售部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1B818B5A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差旅费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75E710BD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2,500</w:t>
            </w:r>
          </w:p>
        </w:tc>
      </w:tr>
      <w:tr w14:paraId="40112160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4E06E802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1月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52CAA1A2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财务部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68D0AD08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办公用品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6498608F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800</w:t>
            </w:r>
          </w:p>
        </w:tc>
      </w:tr>
      <w:tr w14:paraId="175D97FB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6366003A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…（至少20行数据）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0EC43226">
            <w:pPr>
              <w:pStyle w:val="24"/>
            </w:pP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45EDAB94">
            <w:pPr>
              <w:pStyle w:val="24"/>
            </w:pP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7ED9E0A7">
            <w:pPr>
              <w:pStyle w:val="24"/>
            </w:pPr>
          </w:p>
        </w:tc>
      </w:tr>
    </w:tbl>
    <w:p w14:paraId="5D27C5FE">
      <w:pPr>
        <w:pStyle w:val="3"/>
      </w:pPr>
      <w:r>
        <w:rPr>
          <w:rFonts w:ascii="Times New Roman" w:hAnsi="Times New Roman" w:eastAsia="微软雅黑"/>
          <w:b/>
          <w:bCs/>
          <w:sz w:val="24"/>
        </w:rPr>
        <w:t>步骤2：</w:t>
      </w:r>
      <w:r>
        <w:t xml:space="preserve"> </w:t>
      </w:r>
      <w:r>
        <w:rPr>
          <w:rFonts w:ascii="Times New Roman" w:hAnsi="Times New Roman" w:eastAsia="微软雅黑"/>
          <w:sz w:val="24"/>
        </w:rPr>
        <w:t>使用以下提示词向AI请求Python代码：</w:t>
      </w:r>
    </w:p>
    <w:p w14:paraId="080DCD94">
      <w:pPr>
        <w:pStyle w:val="37"/>
      </w:pPr>
      <w:r>
        <w:rPr>
          <w:rStyle w:val="36"/>
          <w:rFonts w:ascii="Times New Roman" w:hAnsi="Times New Roman" w:eastAsia="微软雅黑"/>
          <w:sz w:val="24"/>
        </w:rPr>
        <w:t>我需要用Python处理一个Excel文件（data.xlsx），</w:t>
      </w:r>
      <w:r>
        <w:br w:type="textWrapping"/>
      </w:r>
      <w:r>
        <w:rPr>
          <w:rStyle w:val="36"/>
          <w:rFonts w:ascii="Times New Roman" w:hAnsi="Times New Roman" w:eastAsia="微软雅黑"/>
          <w:sz w:val="24"/>
        </w:rPr>
        <w:t>文件有4列：月份、部门、费用类别、金额（元）。</w:t>
      </w:r>
      <w:r>
        <w:br w:type="textWrapping"/>
      </w:r>
      <w:r>
        <w:br w:type="textWrapping"/>
      </w:r>
      <w:r>
        <w:rPr>
          <w:rStyle w:val="36"/>
          <w:rFonts w:ascii="Times New Roman" w:hAnsi="Times New Roman" w:eastAsia="微软雅黑"/>
          <w:sz w:val="24"/>
        </w:rPr>
        <w:t>请帮我生成Python代码，实现以下功能：</w:t>
      </w:r>
      <w:r>
        <w:br w:type="textWrapping"/>
      </w:r>
      <w:r>
        <w:rPr>
          <w:rStyle w:val="36"/>
          <w:rFonts w:ascii="Times New Roman" w:hAnsi="Times New Roman" w:eastAsia="微软雅黑"/>
          <w:sz w:val="24"/>
        </w:rPr>
        <w:t>1. 读取data.xlsx文件</w:t>
      </w:r>
      <w:r>
        <w:br w:type="textWrapping"/>
      </w:r>
      <w:r>
        <w:rPr>
          <w:rStyle w:val="36"/>
          <w:rFonts w:ascii="Times New Roman" w:hAnsi="Times New Roman" w:eastAsia="微软雅黑"/>
          <w:sz w:val="24"/>
        </w:rPr>
        <w:t>2. 按"部门"分组，计算每个部门的费用合计</w:t>
      </w:r>
      <w:r>
        <w:br w:type="textWrapping"/>
      </w:r>
      <w:r>
        <w:rPr>
          <w:rStyle w:val="36"/>
          <w:rFonts w:ascii="Times New Roman" w:hAnsi="Times New Roman" w:eastAsia="微软雅黑"/>
          <w:sz w:val="24"/>
        </w:rPr>
        <w:t>3. 按"费用类别"分组，计算每类费用的合计</w:t>
      </w:r>
      <w:r>
        <w:br w:type="textWrapping"/>
      </w:r>
      <w:r>
        <w:rPr>
          <w:rStyle w:val="36"/>
          <w:rFonts w:ascii="Times New Roman" w:hAnsi="Times New Roman" w:eastAsia="微软雅黑"/>
          <w:sz w:val="24"/>
        </w:rPr>
        <w:t>4. 找出费用最高的3个月份</w:t>
      </w:r>
      <w:r>
        <w:br w:type="textWrapping"/>
      </w:r>
      <w:r>
        <w:br w:type="textWrapping"/>
      </w:r>
      <w:r>
        <w:rPr>
          <w:rStyle w:val="36"/>
          <w:rFonts w:ascii="Times New Roman" w:hAnsi="Times New Roman" w:eastAsia="微软雅黑"/>
          <w:sz w:val="24"/>
        </w:rPr>
        <w:t>将三个统计结果打印到控制台，并保存到result.xlsx的三个工作表。</w:t>
      </w:r>
      <w:r>
        <w:br w:type="textWrapping"/>
      </w:r>
      <w:r>
        <w:br w:type="textWrapping"/>
      </w:r>
      <w:r>
        <w:rPr>
          <w:rStyle w:val="36"/>
          <w:rFonts w:ascii="Times New Roman" w:hAnsi="Times New Roman" w:eastAsia="微软雅黑"/>
          <w:sz w:val="24"/>
        </w:rPr>
        <w:t>要求：</w:t>
      </w:r>
      <w:r>
        <w:br w:type="textWrapping"/>
      </w:r>
      <w:r>
        <w:rPr>
          <w:rStyle w:val="36"/>
          <w:rFonts w:ascii="Times New Roman" w:hAnsi="Times New Roman" w:eastAsia="微软雅黑"/>
          <w:sz w:val="24"/>
        </w:rPr>
        <w:t>- 我已安装Python和pandas库</w:t>
      </w:r>
      <w:r>
        <w:br w:type="textWrapping"/>
      </w:r>
      <w:r>
        <w:rPr>
          <w:rStyle w:val="36"/>
          <w:rFonts w:ascii="Times New Roman" w:hAnsi="Times New Roman" w:eastAsia="微软雅黑"/>
          <w:sz w:val="24"/>
        </w:rPr>
        <w:t>- 请在代码中加上详细的中文注释</w:t>
      </w:r>
      <w:r>
        <w:br w:type="textWrapping"/>
      </w:r>
      <w:r>
        <w:rPr>
          <w:rStyle w:val="36"/>
          <w:rFonts w:ascii="Times New Roman" w:hAnsi="Times New Roman" w:eastAsia="微软雅黑"/>
          <w:sz w:val="24"/>
        </w:rPr>
        <w:t>- 给出完整的可运行代码，不要省略</w:t>
      </w:r>
      <w:r>
        <w:br w:type="textWrapping"/>
      </w:r>
      <w:r>
        <w:rPr>
          <w:rStyle w:val="36"/>
          <w:rFonts w:ascii="Times New Roman" w:hAnsi="Times New Roman" w:eastAsia="微软雅黑"/>
          <w:sz w:val="24"/>
        </w:rPr>
        <w:t>- 在代码开头说明如何安装所需的库</w:t>
      </w:r>
    </w:p>
    <w:p w14:paraId="6FD1FB8C">
      <w:pPr>
        <w:pStyle w:val="23"/>
      </w:pPr>
      <w:r>
        <w:rPr>
          <w:rFonts w:ascii="Times New Roman" w:hAnsi="Times New Roman" w:eastAsia="微软雅黑"/>
          <w:b/>
          <w:bCs/>
          <w:sz w:val="24"/>
        </w:rPr>
        <w:t>步骤3：</w:t>
      </w:r>
      <w:r>
        <w:t xml:space="preserve"> </w:t>
      </w:r>
      <w:r>
        <w:rPr>
          <w:rFonts w:ascii="Times New Roman" w:hAnsi="Times New Roman" w:eastAsia="微软雅黑"/>
          <w:sz w:val="24"/>
        </w:rPr>
        <w:t>记录代码生成和使用的全过程，填写表3-35。</w:t>
      </w:r>
    </w:p>
    <w:p w14:paraId="0365D37A">
      <w:pPr>
        <w:pStyle w:val="3"/>
      </w:pPr>
      <w:r>
        <w:rPr>
          <w:rFonts w:ascii="Times New Roman" w:hAnsi="Times New Roman" w:eastAsia="微软雅黑"/>
          <w:sz w:val="24"/>
        </w:rPr>
        <w:t>表3-35 Python代码生成记录</w:t>
      </w:r>
    </w:p>
    <w:tbl>
      <w:tblPr>
        <w:tblStyle w:val="29"/>
        <w:tblW w:w="0" w:type="auto"/>
        <w:tblInd w:w="0" w:type="dxa"/>
        <w:tblBorders>
          <w:top w:val="single" w:color="E2E8F0" w:sz="6" w:space="0"/>
          <w:left w:val="single" w:color="E2E8F0" w:sz="6" w:space="0"/>
          <w:bottom w:val="single" w:color="E2E8F0" w:sz="6" w:space="0"/>
          <w:right w:val="single" w:color="E2E8F0" w:sz="6" w:space="0"/>
          <w:insideH w:val="single" w:color="E2E8F0" w:sz="6" w:space="0"/>
          <w:insideV w:val="single" w:color="E2E8F0" w:sz="6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582"/>
        <w:gridCol w:w="2698"/>
      </w:tblGrid>
      <w:tr w14:paraId="53F9CC44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EEF4FF"/>
          </w:tcPr>
          <w:p w14:paraId="66E96889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b/>
                <w:color w:val="1E3A8A"/>
                <w:sz w:val="22"/>
              </w:rPr>
              <w:t>记录项目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EEF4FF"/>
          </w:tcPr>
          <w:p w14:paraId="27192784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b/>
                <w:color w:val="1E3A8A"/>
                <w:sz w:val="22"/>
              </w:rPr>
              <w:t>内容记录</w:t>
            </w:r>
          </w:p>
        </w:tc>
      </w:tr>
      <w:tr w14:paraId="08BE6288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2CE9C64B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AI生成的代码行数（大约）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183244DF">
            <w:pPr>
              <w:pStyle w:val="24"/>
            </w:pPr>
          </w:p>
        </w:tc>
      </w:tr>
      <w:tr w14:paraId="63703377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7768D8BA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代码是否能直接运行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6630913D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能/不能，遇到了什么错误</w:t>
            </w:r>
          </w:p>
        </w:tc>
      </w:tr>
      <w:tr w14:paraId="5C4277CC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0FEAB57D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运行结果是否正确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67382521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是/否，哪里有问题</w:t>
            </w:r>
          </w:p>
        </w:tc>
      </w:tr>
      <w:tr w14:paraId="53BA2164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1AC45695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是否进行了迭代（反馈错误给AI）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4F01A3D9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是/否，反馈了什么问题</w:t>
            </w:r>
          </w:p>
        </w:tc>
      </w:tr>
      <w:tr w14:paraId="5083E2B2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6BCD3043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最终结果是否可用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67C97894">
            <w:pPr>
              <w:pStyle w:val="24"/>
            </w:pPr>
          </w:p>
        </w:tc>
      </w:tr>
      <w:tr w14:paraId="14F60F49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3315488A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这次体验最大的收获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4747D437">
            <w:pPr>
              <w:pStyle w:val="24"/>
            </w:pPr>
          </w:p>
        </w:tc>
      </w:tr>
    </w:tbl>
    <w:p w14:paraId="61132029">
      <w:pPr>
        <w:pStyle w:val="13"/>
      </w:pPr>
      <w:r>
        <w:rPr>
          <w:rFonts w:ascii="Times New Roman" w:hAnsi="Times New Roman" w:eastAsia="微软雅黑"/>
          <w:b/>
          <w:bCs/>
          <w:sz w:val="24"/>
        </w:rPr>
        <w:t>注意</w:t>
      </w:r>
      <w:r>
        <w:rPr>
          <w:rFonts w:ascii="Times New Roman" w:hAnsi="Times New Roman" w:eastAsia="微软雅黑"/>
          <w:sz w:val="24"/>
        </w:rPr>
        <w:t>：即使代码不能成功运行也没关系，记录你遇到的问题和尝试解决的过程，这本身就是学习的一部分。</w:t>
      </w:r>
    </w:p>
    <w:p w14:paraId="7A816F27">
      <w:r>
        <w:pict>
          <v:rect id="_x0000_i1054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p w14:paraId="0320E91D">
      <w:pPr>
        <w:pStyle w:val="23"/>
      </w:pPr>
      <w:r>
        <w:rPr>
          <w:rFonts w:ascii="Times New Roman" w:hAnsi="Times New Roman" w:eastAsia="微软雅黑"/>
          <w:b/>
          <w:bCs/>
          <w:sz w:val="24"/>
        </w:rPr>
        <w:t>任务5：⭐ 完整迭代优化记录（必做）</w:t>
      </w:r>
    </w:p>
    <w:p w14:paraId="7BE0B990">
      <w:pPr>
        <w:pStyle w:val="3"/>
      </w:pPr>
      <w:r>
        <w:rPr>
          <w:rFonts w:ascii="Times New Roman" w:hAnsi="Times New Roman" w:eastAsia="微软雅黑"/>
          <w:sz w:val="24"/>
        </w:rPr>
        <w:t>选择以下任意一个场景，完整记录从初次提问到满意输出的迭代过程（至少3轮）。</w:t>
      </w:r>
    </w:p>
    <w:p w14:paraId="748A88C0">
      <w:pPr>
        <w:pStyle w:val="3"/>
      </w:pPr>
      <w:r>
        <w:rPr>
          <w:rFonts w:ascii="Times New Roman" w:hAnsi="Times New Roman" w:eastAsia="微软雅黑"/>
          <w:b/>
          <w:bCs/>
          <w:sz w:val="24"/>
        </w:rPr>
        <w:t>可选场景：</w:t>
      </w:r>
    </w:p>
    <w:p w14:paraId="3C443B0C">
      <w:pPr>
        <w:pStyle w:val="24"/>
        <w:numPr>
          <w:ilvl w:val="0"/>
          <w:numId w:val="3"/>
        </w:numPr>
      </w:pPr>
      <w:r>
        <w:rPr>
          <w:rFonts w:ascii="Times New Roman" w:hAnsi="Times New Roman" w:eastAsia="微软雅黑"/>
          <w:sz w:val="24"/>
        </w:rPr>
        <w:t>A：请AI分析一家公司（上市公司）财务状况并生成分析报告</w:t>
      </w:r>
    </w:p>
    <w:p w14:paraId="631C0771">
      <w:pPr>
        <w:pStyle w:val="24"/>
        <w:numPr>
          <w:ilvl w:val="0"/>
          <w:numId w:val="3"/>
        </w:numPr>
      </w:pPr>
      <w:r>
        <w:rPr>
          <w:rFonts w:ascii="Times New Roman" w:hAnsi="Times New Roman" w:eastAsia="微软雅黑"/>
          <w:sz w:val="24"/>
        </w:rPr>
        <w:t>B：请AI为你的班级社团活动编制一份详细预算</w:t>
      </w:r>
    </w:p>
    <w:p w14:paraId="49A512E1">
      <w:pPr>
        <w:pStyle w:val="24"/>
        <w:numPr>
          <w:ilvl w:val="0"/>
          <w:numId w:val="3"/>
        </w:numPr>
      </w:pPr>
      <w:r>
        <w:rPr>
          <w:rFonts w:ascii="Times New Roman" w:hAnsi="Times New Roman" w:eastAsia="微软雅黑"/>
          <w:sz w:val="24"/>
        </w:rPr>
        <w:t>C：请AI帮你解释一个你不太理解的会计概念，要求用例题说明</w:t>
      </w:r>
    </w:p>
    <w:p w14:paraId="464BB20B">
      <w:pPr>
        <w:pStyle w:val="23"/>
      </w:pPr>
      <w:r>
        <w:rPr>
          <w:rFonts w:ascii="Times New Roman" w:hAnsi="Times New Roman" w:eastAsia="微软雅黑"/>
          <w:b/>
          <w:bCs/>
          <w:sz w:val="24"/>
        </w:rPr>
        <w:t>迭代记录格式：</w:t>
      </w:r>
    </w:p>
    <w:p w14:paraId="6B88F962">
      <w:pPr>
        <w:pStyle w:val="37"/>
      </w:pPr>
      <w:r>
        <w:rPr>
          <w:rStyle w:val="36"/>
          <w:rFonts w:ascii="Times New Roman" w:hAnsi="Times New Roman" w:eastAsia="微软雅黑"/>
          <w:sz w:val="24"/>
        </w:rPr>
        <w:t>【第X轮】</w:t>
      </w:r>
      <w:r>
        <w:br w:type="textWrapping"/>
      </w:r>
      <w:r>
        <w:br w:type="textWrapping"/>
      </w:r>
      <w:r>
        <w:rPr>
          <w:rStyle w:val="36"/>
          <w:rFonts w:ascii="Times New Roman" w:hAnsi="Times New Roman" w:eastAsia="微软雅黑"/>
          <w:sz w:val="24"/>
        </w:rPr>
        <w:t>提示词：（完整记录你的提示词）</w:t>
      </w:r>
      <w:r>
        <w:br w:type="textWrapping"/>
      </w:r>
      <w:r>
        <w:br w:type="textWrapping"/>
      </w:r>
      <w:r>
        <w:rPr>
          <w:rStyle w:val="36"/>
          <w:rFonts w:ascii="Times New Roman" w:hAnsi="Times New Roman" w:eastAsia="微软雅黑"/>
          <w:sz w:val="24"/>
        </w:rPr>
        <w:t>AI输出：（截图或概括描述）</w:t>
      </w:r>
      <w:r>
        <w:br w:type="textWrapping"/>
      </w:r>
      <w:r>
        <w:br w:type="textWrapping"/>
      </w:r>
      <w:r>
        <w:rPr>
          <w:rStyle w:val="36"/>
          <w:rFonts w:ascii="Times New Roman" w:hAnsi="Times New Roman" w:eastAsia="微软雅黑"/>
          <w:sz w:val="24"/>
        </w:rPr>
        <w:t>质量评估：</w:t>
      </w:r>
      <w:r>
        <w:br w:type="textWrapping"/>
      </w:r>
      <w:r>
        <w:rPr>
          <w:rStyle w:val="36"/>
          <w:rFonts w:ascii="Times New Roman" w:hAnsi="Times New Roman" w:eastAsia="微软雅黑"/>
          <w:sz w:val="24"/>
        </w:rPr>
        <w:t>- 准确性：</w:t>
      </w:r>
      <w:r>
        <w:br w:type="textWrapping"/>
      </w:r>
      <w:r>
        <w:rPr>
          <w:rStyle w:val="36"/>
          <w:rFonts w:ascii="Times New Roman" w:hAnsi="Times New Roman" w:eastAsia="微软雅黑"/>
          <w:sz w:val="24"/>
        </w:rPr>
        <w:t>- 完整性：</w:t>
      </w:r>
      <w:r>
        <w:br w:type="textWrapping"/>
      </w:r>
      <w:r>
        <w:rPr>
          <w:rStyle w:val="36"/>
          <w:rFonts w:ascii="Times New Roman" w:hAnsi="Times New Roman" w:eastAsia="微软雅黑"/>
          <w:sz w:val="24"/>
        </w:rPr>
        <w:t>- 可用性：</w:t>
      </w:r>
      <w:r>
        <w:br w:type="textWrapping"/>
      </w:r>
      <w:r>
        <w:rPr>
          <w:rStyle w:val="36"/>
          <w:rFonts w:ascii="Times New Roman" w:hAnsi="Times New Roman" w:eastAsia="微软雅黑"/>
          <w:sz w:val="24"/>
        </w:rPr>
        <w:t>- 发现的问题：</w:t>
      </w:r>
      <w:r>
        <w:br w:type="textWrapping"/>
      </w:r>
      <w:r>
        <w:br w:type="textWrapping"/>
      </w:r>
      <w:r>
        <w:rPr>
          <w:rStyle w:val="36"/>
          <w:rFonts w:ascii="Times New Roman" w:hAnsi="Times New Roman" w:eastAsia="微软雅黑"/>
          <w:sz w:val="24"/>
        </w:rPr>
        <w:t>迭代优化方向：（你打算如何改进提示词）</w:t>
      </w:r>
    </w:p>
    <w:p w14:paraId="4CADF1FD">
      <w:r>
        <w:pict>
          <v:rect id="_x0000_i1055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p w14:paraId="5E82CA72">
      <w:pPr>
        <w:pStyle w:val="23"/>
      </w:pPr>
      <w:r>
        <w:rPr>
          <w:rFonts w:ascii="Times New Roman" w:hAnsi="Times New Roman" w:eastAsia="微软雅黑"/>
          <w:b/>
          <w:bCs/>
          <w:sz w:val="24"/>
        </w:rPr>
        <w:t>任务6：建立个人财务提示词模板库（必做）</w:t>
      </w:r>
    </w:p>
    <w:p w14:paraId="033ECA9A">
      <w:pPr>
        <w:pStyle w:val="3"/>
      </w:pPr>
      <w:r>
        <w:rPr>
          <w:rFonts w:ascii="Times New Roman" w:hAnsi="Times New Roman" w:eastAsia="微软雅黑"/>
          <w:sz w:val="24"/>
        </w:rPr>
        <w:t>按照3.5.4节介绍的标准格式，为4个财务场景各设计1个标准模板：</w:t>
      </w:r>
    </w:p>
    <w:p w14:paraId="5C1788A6">
      <w:pPr>
        <w:pStyle w:val="24"/>
        <w:numPr>
          <w:ilvl w:val="0"/>
          <w:numId w:val="3"/>
        </w:numPr>
      </w:pPr>
      <w:r>
        <w:rPr>
          <w:rFonts w:ascii="Times New Roman" w:hAnsi="Times New Roman" w:eastAsia="微软雅黑"/>
          <w:sz w:val="24"/>
        </w:rPr>
        <w:t>会计核算类：复杂业务分录咨询模板（AC-001）</w:t>
      </w:r>
    </w:p>
    <w:p w14:paraId="72745222">
      <w:pPr>
        <w:pStyle w:val="24"/>
        <w:numPr>
          <w:ilvl w:val="0"/>
          <w:numId w:val="3"/>
        </w:numPr>
      </w:pPr>
      <w:r>
        <w:rPr>
          <w:rFonts w:ascii="Times New Roman" w:hAnsi="Times New Roman" w:eastAsia="微软雅黑"/>
          <w:sz w:val="24"/>
        </w:rPr>
        <w:t>财务分析类：财务指标分析模板（FA-001）</w:t>
      </w:r>
    </w:p>
    <w:p w14:paraId="726CB638">
      <w:pPr>
        <w:pStyle w:val="24"/>
        <w:numPr>
          <w:ilvl w:val="0"/>
          <w:numId w:val="3"/>
        </w:numPr>
      </w:pPr>
      <w:r>
        <w:rPr>
          <w:rFonts w:ascii="Times New Roman" w:hAnsi="Times New Roman" w:eastAsia="微软雅黑"/>
          <w:sz w:val="24"/>
        </w:rPr>
        <w:t>税务处理类：税收政策咨询模板（TX-001）</w:t>
      </w:r>
    </w:p>
    <w:p w14:paraId="0169A004">
      <w:pPr>
        <w:pStyle w:val="24"/>
        <w:numPr>
          <w:ilvl w:val="0"/>
          <w:numId w:val="3"/>
        </w:numPr>
      </w:pPr>
      <w:r>
        <w:rPr>
          <w:rFonts w:ascii="Times New Roman" w:hAnsi="Times New Roman" w:eastAsia="微软雅黑"/>
          <w:sz w:val="24"/>
        </w:rPr>
        <w:t>代码生成类：Excel公式生成模板（CD-001）</w:t>
      </w:r>
    </w:p>
    <w:p w14:paraId="14747D46">
      <w:pPr>
        <w:pStyle w:val="23"/>
      </w:pPr>
      <w:r>
        <w:rPr>
          <w:rFonts w:ascii="Times New Roman" w:hAnsi="Times New Roman" w:eastAsia="微软雅黑"/>
          <w:sz w:val="24"/>
        </w:rPr>
        <w:t>每个模板必须包含：模板名称、编号、适用场景、完整提示词（含变量标注）。</w:t>
      </w:r>
    </w:p>
    <w:p w14:paraId="0C3DCBEB">
      <w:r>
        <w:pict>
          <v:rect id="_x0000_i1056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89"/>
    <w:p w14:paraId="3AD24837">
      <w:pPr>
        <w:pStyle w:val="6"/>
      </w:pPr>
      <w:bookmarkStart w:id="90" w:name="三实训报告要求"/>
      <w:r>
        <w:rPr>
          <w:rFonts w:ascii="Times New Roman" w:hAnsi="Times New Roman" w:eastAsia="微软雅黑"/>
          <w:sz w:val="24"/>
        </w:rPr>
        <w:t>三、实训报告要求</w:t>
      </w:r>
    </w:p>
    <w:p w14:paraId="6A652FB6">
      <w:pPr>
        <w:numPr>
          <w:ilvl w:val="0"/>
          <w:numId w:val="4"/>
        </w:numPr>
      </w:pPr>
      <w:r>
        <w:rPr>
          <w:rFonts w:ascii="Times New Roman" w:hAnsi="Times New Roman" w:eastAsia="微软雅黑"/>
          <w:b/>
          <w:bCs/>
          <w:sz w:val="24"/>
        </w:rPr>
        <w:t>格式要求</w:t>
      </w:r>
      <w:r>
        <w:rPr>
          <w:rFonts w:ascii="Times New Roman" w:hAnsi="Times New Roman" w:eastAsia="微软雅黑"/>
          <w:sz w:val="24"/>
        </w:rPr>
        <w:t>：Word文档，标题”第三章实训报告-姓名-学号”</w:t>
      </w:r>
    </w:p>
    <w:p w14:paraId="54F4BB31">
      <w:pPr>
        <w:numPr>
          <w:ilvl w:val="0"/>
          <w:numId w:val="4"/>
        </w:numPr>
      </w:pPr>
      <w:r>
        <w:rPr>
          <w:rFonts w:ascii="Times New Roman" w:hAnsi="Times New Roman" w:eastAsia="微软雅黑"/>
          <w:b/>
          <w:bCs/>
          <w:sz w:val="24"/>
        </w:rPr>
        <w:t>内容结构</w:t>
      </w:r>
      <w:r>
        <w:rPr>
          <w:rFonts w:ascii="Times New Roman" w:hAnsi="Times New Roman" w:eastAsia="微软雅黑"/>
          <w:sz w:val="24"/>
        </w:rPr>
        <w:t>：</w:t>
      </w:r>
    </w:p>
    <w:p w14:paraId="49E898F5">
      <w:pPr>
        <w:pStyle w:val="24"/>
        <w:numPr>
          <w:ilvl w:val="1"/>
          <w:numId w:val="3"/>
        </w:numPr>
      </w:pPr>
      <w:r>
        <w:rPr>
          <w:rFonts w:ascii="Times New Roman" w:hAnsi="Times New Roman" w:eastAsia="微软雅黑"/>
          <w:sz w:val="24"/>
        </w:rPr>
        <w:t>封面</w:t>
      </w:r>
    </w:p>
    <w:p w14:paraId="03AA0802">
      <w:pPr>
        <w:pStyle w:val="24"/>
        <w:numPr>
          <w:ilvl w:val="1"/>
          <w:numId w:val="3"/>
        </w:numPr>
      </w:pPr>
      <w:r>
        <w:rPr>
          <w:rFonts w:ascii="Times New Roman" w:hAnsi="Times New Roman" w:eastAsia="微软雅黑"/>
          <w:sz w:val="24"/>
        </w:rPr>
        <w:t>任务1：提示词对比表格 + 效果对比记录（附截图）</w:t>
      </w:r>
    </w:p>
    <w:p w14:paraId="1CF600D8">
      <w:pPr>
        <w:pStyle w:val="24"/>
        <w:numPr>
          <w:ilvl w:val="1"/>
          <w:numId w:val="3"/>
        </w:numPr>
      </w:pPr>
      <w:r>
        <w:rPr>
          <w:rFonts w:ascii="Times New Roman" w:hAnsi="Times New Roman" w:eastAsia="微软雅黑"/>
          <w:sz w:val="24"/>
        </w:rPr>
        <w:t>任务2：Markdown报告生成过程 + 质量评估表 + 迭代前后对比（附截图）</w:t>
      </w:r>
    </w:p>
    <w:p w14:paraId="1694B0B4">
      <w:pPr>
        <w:pStyle w:val="24"/>
        <w:numPr>
          <w:ilvl w:val="1"/>
          <w:numId w:val="3"/>
        </w:numPr>
      </w:pPr>
      <w:r>
        <w:rPr>
          <w:rFonts w:ascii="Times New Roman" w:hAnsi="Times New Roman" w:eastAsia="微软雅黑"/>
          <w:sz w:val="24"/>
        </w:rPr>
        <w:t>任务3：Excel公式验证记录（附Excel截图，含手工验算过程）</w:t>
      </w:r>
    </w:p>
    <w:p w14:paraId="4077F27A">
      <w:pPr>
        <w:pStyle w:val="24"/>
        <w:numPr>
          <w:ilvl w:val="1"/>
          <w:numId w:val="3"/>
        </w:numPr>
      </w:pPr>
      <w:r>
        <w:rPr>
          <w:rFonts w:ascii="Times New Roman" w:hAnsi="Times New Roman" w:eastAsia="微软雅黑"/>
          <w:sz w:val="24"/>
        </w:rPr>
        <w:t>任务4：Python代码生成记录（附代码截图，如有报错也请截图）</w:t>
      </w:r>
    </w:p>
    <w:p w14:paraId="6E20E163">
      <w:pPr>
        <w:pStyle w:val="24"/>
        <w:numPr>
          <w:ilvl w:val="1"/>
          <w:numId w:val="3"/>
        </w:numPr>
      </w:pPr>
      <w:r>
        <w:rPr>
          <w:rFonts w:ascii="Times New Roman" w:hAnsi="Times New Roman" w:eastAsia="微软雅黑"/>
          <w:sz w:val="24"/>
        </w:rPr>
        <w:t>任务5：完整迭代优化记录（至少3轮，每轮附提示词和截图）</w:t>
      </w:r>
    </w:p>
    <w:p w14:paraId="6A1E235F">
      <w:pPr>
        <w:pStyle w:val="24"/>
        <w:numPr>
          <w:ilvl w:val="1"/>
          <w:numId w:val="3"/>
        </w:numPr>
      </w:pPr>
      <w:r>
        <w:rPr>
          <w:rFonts w:ascii="Times New Roman" w:hAnsi="Times New Roman" w:eastAsia="微软雅黑"/>
          <w:sz w:val="24"/>
        </w:rPr>
        <w:t>任务6：4个提示词模板（按标准格式）</w:t>
      </w:r>
    </w:p>
    <w:p w14:paraId="21D7F6C1">
      <w:pPr>
        <w:pStyle w:val="24"/>
        <w:numPr>
          <w:ilvl w:val="1"/>
          <w:numId w:val="3"/>
        </w:numPr>
      </w:pPr>
      <w:r>
        <w:rPr>
          <w:rFonts w:ascii="Times New Roman" w:hAnsi="Times New Roman" w:eastAsia="微软雅黑"/>
          <w:b/>
          <w:bCs/>
          <w:sz w:val="24"/>
        </w:rPr>
        <w:t>实训心得</w:t>
      </w:r>
      <w:r>
        <w:rPr>
          <w:rFonts w:ascii="Times New Roman" w:hAnsi="Times New Roman" w:eastAsia="微软雅黑"/>
          <w:sz w:val="24"/>
        </w:rPr>
        <w:t>（不少于500字，重点谈：①提示词设计对输出质量的影响；②代码生成体验中最大的收获和挑战；③你打算如何在后续学习和工作中应用本章内容）</w:t>
      </w:r>
    </w:p>
    <w:p w14:paraId="53A11D4E">
      <w:pPr>
        <w:numPr>
          <w:ilvl w:val="0"/>
          <w:numId w:val="4"/>
        </w:numPr>
      </w:pPr>
      <w:r>
        <w:rPr>
          <w:rFonts w:ascii="Times New Roman" w:hAnsi="Times New Roman" w:eastAsia="微软雅黑"/>
          <w:b/>
          <w:bCs/>
          <w:sz w:val="24"/>
        </w:rPr>
        <w:t>截图要求</w:t>
      </w:r>
      <w:r>
        <w:rPr>
          <w:rFonts w:ascii="Times New Roman" w:hAnsi="Times New Roman" w:eastAsia="微软雅黑"/>
          <w:sz w:val="24"/>
        </w:rPr>
        <w:t>：</w:t>
      </w:r>
    </w:p>
    <w:p w14:paraId="5A7A0625">
      <w:pPr>
        <w:pStyle w:val="24"/>
        <w:numPr>
          <w:ilvl w:val="1"/>
          <w:numId w:val="3"/>
        </w:numPr>
      </w:pPr>
      <w:r>
        <w:rPr>
          <w:rFonts w:ascii="Times New Roman" w:hAnsi="Times New Roman" w:eastAsia="微软雅黑"/>
          <w:sz w:val="24"/>
        </w:rPr>
        <w:t>任务1—2：每个场景至少一张AI对话截图</w:t>
      </w:r>
    </w:p>
    <w:p w14:paraId="59875871">
      <w:pPr>
        <w:pStyle w:val="24"/>
        <w:numPr>
          <w:ilvl w:val="1"/>
          <w:numId w:val="3"/>
        </w:numPr>
      </w:pPr>
      <w:r>
        <w:rPr>
          <w:rFonts w:ascii="Times New Roman" w:hAnsi="Times New Roman" w:eastAsia="微软雅黑"/>
          <w:sz w:val="24"/>
        </w:rPr>
        <w:t>任务3：Excel公式效果截图</w:t>
      </w:r>
    </w:p>
    <w:p w14:paraId="6B5CF8A1">
      <w:pPr>
        <w:pStyle w:val="24"/>
        <w:numPr>
          <w:ilvl w:val="1"/>
          <w:numId w:val="3"/>
        </w:numPr>
      </w:pPr>
      <w:r>
        <w:rPr>
          <w:rFonts w:ascii="Times New Roman" w:hAnsi="Times New Roman" w:eastAsia="微软雅黑"/>
          <w:sz w:val="24"/>
        </w:rPr>
        <w:t>任务4：代码和运行结果截图（成功或失败均可）</w:t>
      </w:r>
    </w:p>
    <w:p w14:paraId="41C05B7F">
      <w:pPr>
        <w:pStyle w:val="24"/>
        <w:numPr>
          <w:ilvl w:val="1"/>
          <w:numId w:val="3"/>
        </w:numPr>
      </w:pPr>
      <w:r>
        <w:rPr>
          <w:rFonts w:ascii="Times New Roman" w:hAnsi="Times New Roman" w:eastAsia="微软雅黑"/>
          <w:sz w:val="24"/>
        </w:rPr>
        <w:t>任务5：每轮迭代的对话截图</w:t>
      </w:r>
    </w:p>
    <w:bookmarkEnd w:id="90"/>
    <w:p w14:paraId="6FF66201">
      <w:pPr>
        <w:pStyle w:val="6"/>
      </w:pPr>
      <w:bookmarkStart w:id="91" w:name="四评分标准"/>
      <w:r>
        <w:rPr>
          <w:rFonts w:ascii="Times New Roman" w:hAnsi="Times New Roman" w:eastAsia="微软雅黑"/>
          <w:sz w:val="24"/>
        </w:rPr>
        <w:t>四、评分标准</w:t>
      </w:r>
    </w:p>
    <w:p w14:paraId="3D33B6E7">
      <w:pPr>
        <w:pStyle w:val="23"/>
      </w:pPr>
      <w:r>
        <w:rPr>
          <w:rFonts w:ascii="Times New Roman" w:hAnsi="Times New Roman" w:eastAsia="微软雅黑"/>
          <w:sz w:val="24"/>
        </w:rPr>
        <w:t>表3-36 实训评分标准</w:t>
      </w:r>
    </w:p>
    <w:tbl>
      <w:tblPr>
        <w:tblStyle w:val="29"/>
        <w:tblW w:w="5000" w:type="pct"/>
        <w:tblInd w:w="0" w:type="dxa"/>
        <w:tblBorders>
          <w:top w:val="single" w:color="E2E8F0" w:sz="6" w:space="0"/>
          <w:left w:val="single" w:color="E2E8F0" w:sz="6" w:space="0"/>
          <w:bottom w:val="single" w:color="E2E8F0" w:sz="6" w:space="0"/>
          <w:right w:val="single" w:color="E2E8F0" w:sz="6" w:space="0"/>
          <w:insideH w:val="single" w:color="E2E8F0" w:sz="6" w:space="0"/>
          <w:insideV w:val="single" w:color="E2E8F0" w:sz="6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336"/>
        <w:gridCol w:w="700"/>
        <w:gridCol w:w="4820"/>
      </w:tblGrid>
      <w:tr w14:paraId="303ACC1B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</w:tblPrEx>
        <w:trPr>
          <w:tblHeader/>
        </w:trPr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EEF4FF"/>
          </w:tcPr>
          <w:p w14:paraId="3090E895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b/>
                <w:color w:val="1E3A8A"/>
                <w:sz w:val="22"/>
              </w:rPr>
              <w:t>评分项目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EEF4FF"/>
          </w:tcPr>
          <w:p w14:paraId="185419A1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b/>
                <w:color w:val="1E3A8A"/>
                <w:sz w:val="22"/>
              </w:rPr>
              <w:t>分值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EEF4FF"/>
          </w:tcPr>
          <w:p w14:paraId="644BA1E3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b/>
                <w:color w:val="1E3A8A"/>
                <w:sz w:val="22"/>
              </w:rPr>
              <w:t>评分标准</w:t>
            </w:r>
          </w:p>
        </w:tc>
      </w:tr>
      <w:tr w14:paraId="4695DB6A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37136EC2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提示词设计对比（任务1）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6068EB2C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20分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6EF91754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两版提示词差异明显，效果对比分析有见地</w:t>
            </w:r>
          </w:p>
        </w:tc>
      </w:tr>
      <w:tr w14:paraId="4B188FD1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2C8DB3B2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Markdown报告生成（任务2）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2315F930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20分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6B81A8AD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格式规范、质量评估认真、迭代有改善</w:t>
            </w:r>
          </w:p>
        </w:tc>
      </w:tr>
      <w:tr w14:paraId="4D1E6C40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251972E5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Excel公式生成与验证（任务3）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5EA5EBF3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20分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0E6575B5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公式完整可用、验证手工计算正确</w:t>
            </w:r>
          </w:p>
        </w:tc>
      </w:tr>
      <w:tr w14:paraId="7B207A08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42885073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Python代码初体验（任务4）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24A5B67E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15分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4FE691EA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过程记录完整，体现了真实尝试（不要求成功）</w:t>
            </w:r>
          </w:p>
        </w:tc>
      </w:tr>
      <w:tr w14:paraId="0EF97414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310FAD32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迭代优化记录（任务5）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3F915885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15分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469C0546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至少3轮真实迭代，有清晰的改进思路</w:t>
            </w:r>
          </w:p>
        </w:tc>
      </w:tr>
      <w:tr w14:paraId="1BFA1D81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1363E9BE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提示词模板库（任务6）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08F90C59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5分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30ADAB90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格式规范、内容实用、变量标注清晰</w:t>
            </w:r>
          </w:p>
        </w:tc>
      </w:tr>
      <w:tr w14:paraId="095DE0A5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173E1CFC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实训心得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2992E278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5分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02FC4714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真实深刻、字数达标、体现独立思考</w:t>
            </w:r>
          </w:p>
        </w:tc>
      </w:tr>
    </w:tbl>
    <w:p w14:paraId="02449DEA">
      <w:r>
        <w:pict>
          <v:rect id="_x0000_i1057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86"/>
    <w:bookmarkEnd w:id="87"/>
    <w:bookmarkEnd w:id="91"/>
    <w:p w14:paraId="61815913">
      <w:pPr>
        <w:pStyle w:val="4"/>
      </w:pPr>
      <w:bookmarkStart w:id="92" w:name="拓展阅读"/>
      <w:r>
        <w:rPr>
          <w:rFonts w:ascii="Times New Roman" w:hAnsi="Times New Roman" w:eastAsia="微软雅黑"/>
          <w:sz w:val="24"/>
        </w:rPr>
        <w:t>【拓展阅读】</w:t>
      </w:r>
    </w:p>
    <w:p w14:paraId="47B2A2DA">
      <w:pPr>
        <w:pStyle w:val="5"/>
      </w:pPr>
      <w:bookmarkStart w:id="93" w:name="推荐在线资源"/>
      <w:r>
        <w:rPr>
          <w:rFonts w:ascii="Times New Roman" w:hAnsi="Times New Roman" w:eastAsia="微软雅黑"/>
          <w:sz w:val="24"/>
        </w:rPr>
        <w:t>推荐在线资源</w:t>
      </w:r>
    </w:p>
    <w:p w14:paraId="4F643F6E">
      <w:pPr>
        <w:pStyle w:val="24"/>
        <w:numPr>
          <w:ilvl w:val="0"/>
          <w:numId w:val="5"/>
        </w:numPr>
      </w:pPr>
      <w:r>
        <w:rPr>
          <w:rFonts w:ascii="Times New Roman" w:hAnsi="Times New Roman" w:eastAsia="微软雅黑"/>
          <w:b/>
          <w:bCs/>
          <w:sz w:val="24"/>
        </w:rPr>
        <w:t>通往AGI之路</w:t>
      </w:r>
      <w:r>
        <w:rPr>
          <w:rFonts w:ascii="Times New Roman" w:hAnsi="Times New Roman" w:eastAsia="微软雅黑"/>
          <w:sz w:val="24"/>
        </w:rPr>
        <w:t>：https://waytoagi.com（AI学习资源聚合，含提示词工程专题）</w:t>
      </w:r>
    </w:p>
    <w:p w14:paraId="58F406C4">
      <w:pPr>
        <w:pStyle w:val="24"/>
        <w:numPr>
          <w:ilvl w:val="0"/>
          <w:numId w:val="5"/>
        </w:numPr>
      </w:pPr>
      <w:r>
        <w:rPr>
          <w:rFonts w:ascii="Times New Roman" w:hAnsi="Times New Roman" w:eastAsia="微软雅黑"/>
          <w:b/>
          <w:bCs/>
          <w:sz w:val="24"/>
        </w:rPr>
        <w:t>各大模型官方帮助文档</w:t>
      </w:r>
      <w:r>
        <w:rPr>
          <w:rFonts w:ascii="Times New Roman" w:hAnsi="Times New Roman" w:eastAsia="微软雅黑"/>
          <w:sz w:val="24"/>
        </w:rPr>
        <w:t>：文心一言、通义千问等平台的官方使用技巧说明</w:t>
      </w:r>
    </w:p>
    <w:p w14:paraId="39DD992E">
      <w:pPr>
        <w:pStyle w:val="24"/>
        <w:numPr>
          <w:ilvl w:val="0"/>
          <w:numId w:val="5"/>
        </w:numPr>
      </w:pPr>
      <w:r>
        <w:rPr>
          <w:rFonts w:ascii="Times New Roman" w:hAnsi="Times New Roman" w:eastAsia="微软雅黑"/>
          <w:b/>
          <w:bCs/>
          <w:sz w:val="24"/>
        </w:rPr>
        <w:t>B站学习资源</w:t>
      </w:r>
      <w:r>
        <w:rPr>
          <w:rFonts w:ascii="Times New Roman" w:hAnsi="Times New Roman" w:eastAsia="微软雅黑"/>
          <w:sz w:val="24"/>
        </w:rPr>
        <w:t>：搜索”提示词工程”“Python pandas教程”“Excel高级公式”等关键词</w:t>
      </w:r>
    </w:p>
    <w:bookmarkEnd w:id="93"/>
    <w:p w14:paraId="64FB50B6">
      <w:pPr>
        <w:pStyle w:val="5"/>
      </w:pPr>
      <w:bookmarkStart w:id="94" w:name="推荐实践"/>
      <w:r>
        <w:rPr>
          <w:rFonts w:ascii="Times New Roman" w:hAnsi="Times New Roman" w:eastAsia="微软雅黑"/>
          <w:sz w:val="24"/>
        </w:rPr>
        <w:t>推荐实践</w:t>
      </w:r>
    </w:p>
    <w:p w14:paraId="4D17C16D">
      <w:pPr>
        <w:pStyle w:val="24"/>
        <w:numPr>
          <w:ilvl w:val="0"/>
          <w:numId w:val="6"/>
        </w:numPr>
      </w:pPr>
      <w:r>
        <w:rPr>
          <w:rFonts w:ascii="Times New Roman" w:hAnsi="Times New Roman" w:eastAsia="微软雅黑"/>
          <w:sz w:val="24"/>
        </w:rPr>
        <w:t>完成本章实训后，继续扩展你的提示词模板库，争取积累10个以上的常用模板</w:t>
      </w:r>
    </w:p>
    <w:p w14:paraId="6682BDE1">
      <w:pPr>
        <w:pStyle w:val="24"/>
        <w:numPr>
          <w:ilvl w:val="0"/>
          <w:numId w:val="6"/>
        </w:numPr>
      </w:pPr>
      <w:r>
        <w:rPr>
          <w:rFonts w:ascii="Times New Roman" w:hAnsi="Times New Roman" w:eastAsia="微软雅黑"/>
          <w:sz w:val="24"/>
        </w:rPr>
        <w:t>在日常生活中找一个”重复性工作”，思考如何用AI+Excel公式或AI+Python代码来自动化处理</w:t>
      </w:r>
    </w:p>
    <w:p w14:paraId="1DBBB0FE">
      <w:pPr>
        <w:pStyle w:val="24"/>
        <w:numPr>
          <w:ilvl w:val="0"/>
          <w:numId w:val="6"/>
        </w:numPr>
      </w:pPr>
      <w:r>
        <w:rPr>
          <w:rFonts w:ascii="Times New Roman" w:hAnsi="Times New Roman" w:eastAsia="微软雅黑"/>
          <w:sz w:val="24"/>
        </w:rPr>
        <w:t>尝试让AI帮你解释一段VBA代码或Python代码，看看AI的解释能力如何</w:t>
      </w:r>
    </w:p>
    <w:p w14:paraId="53222CA9">
      <w:pPr>
        <w:pStyle w:val="24"/>
        <w:numPr>
          <w:ilvl w:val="0"/>
          <w:numId w:val="6"/>
        </w:numPr>
      </w:pPr>
      <w:r>
        <w:rPr>
          <w:rFonts w:ascii="Times New Roman" w:hAnsi="Times New Roman" w:eastAsia="微软雅黑"/>
          <w:sz w:val="24"/>
        </w:rPr>
        <w:t>与同学比较各自的提示词设计，讨论为什么同样的问题，不同的提示词会导致截然不同的回答</w:t>
      </w:r>
    </w:p>
    <w:p w14:paraId="1FD7A64E">
      <w:r>
        <w:pict>
          <v:rect id="_x0000_i1058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p w14:paraId="15FC5DE7">
      <w:pPr>
        <w:pStyle w:val="23"/>
      </w:pPr>
      <w:r>
        <w:rPr>
          <w:rFonts w:ascii="Times New Roman" w:hAnsi="Times New Roman" w:eastAsia="微软雅黑"/>
          <w:sz w:val="24"/>
        </w:rPr>
        <w:t>【本章结束】</w:t>
      </w:r>
    </w:p>
    <w:bookmarkEnd w:id="0"/>
    <w:bookmarkEnd w:id="92"/>
    <w:bookmarkEnd w:id="94"/>
    <w:sectPr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86"/>
    <w:family w:val="auto"/>
    <w:pitch w:val="default"/>
    <w:sig w:usb0="E00006FF" w:usb1="420024FF" w:usb2="02000000" w:usb3="00000000" w:csb0="2000019F" w:csb1="00000000"/>
  </w:font>
  <w:font w:name="Cambria">
    <w:panose1 w:val="02040503050406030204"/>
    <w:charset w:val="86"/>
    <w:family w:val="auto"/>
    <w:pitch w:val="default"/>
    <w:sig w:usb0="E00006FF" w:usb1="420024FF" w:usb2="02000000" w:usb3="00000000" w:csb0="2000019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/>
      </w:pPr>
      <w:r>
        <w:separator/>
      </w:r>
    </w:p>
  </w:footnote>
  <w:footnote w:type="continuationSeparator" w:id="1">
    <w:p>
      <w:pPr>
        <w:spacing w:before="0"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000A991"/>
    <w:multiLevelType w:val="multilevel"/>
    <w:tmpl w:val="0000A991"/>
    <w:lvl w:ilvl="0" w:tentative="0">
      <w:start w:val="0"/>
      <w:numFmt w:val="bullet"/>
      <w:lvlText w:val="•"/>
      <w:lvlJc w:val="left"/>
      <w:pPr>
        <w:ind w:left="720" w:hanging="480"/>
      </w:pPr>
    </w:lvl>
    <w:lvl w:ilvl="1" w:tentative="0">
      <w:start w:val="0"/>
      <w:numFmt w:val="bullet"/>
      <w:lvlText w:val="–"/>
      <w:lvlJc w:val="left"/>
      <w:pPr>
        <w:ind w:left="1440" w:hanging="480"/>
      </w:pPr>
    </w:lvl>
    <w:lvl w:ilvl="2" w:tentative="0">
      <w:start w:val="0"/>
      <w:numFmt w:val="bullet"/>
      <w:lvlText w:val="•"/>
      <w:lvlJc w:val="left"/>
      <w:pPr>
        <w:ind w:left="2160" w:hanging="480"/>
      </w:pPr>
    </w:lvl>
    <w:lvl w:ilvl="3" w:tentative="0">
      <w:start w:val="0"/>
      <w:numFmt w:val="bullet"/>
      <w:lvlText w:val="–"/>
      <w:lvlJc w:val="left"/>
      <w:pPr>
        <w:ind w:left="2880" w:hanging="480"/>
      </w:pPr>
    </w:lvl>
    <w:lvl w:ilvl="4" w:tentative="0">
      <w:start w:val="0"/>
      <w:numFmt w:val="bullet"/>
      <w:lvlText w:val="•"/>
      <w:lvlJc w:val="left"/>
      <w:pPr>
        <w:ind w:left="3600" w:hanging="480"/>
      </w:pPr>
    </w:lvl>
    <w:lvl w:ilvl="5" w:tentative="0">
      <w:start w:val="0"/>
      <w:numFmt w:val="bullet"/>
      <w:lvlText w:val="–"/>
      <w:lvlJc w:val="left"/>
      <w:pPr>
        <w:ind w:left="4320" w:hanging="480"/>
      </w:pPr>
    </w:lvl>
    <w:lvl w:ilvl="6" w:tentative="0">
      <w:start w:val="0"/>
      <w:numFmt w:val="bullet"/>
      <w:lvlText w:val="•"/>
      <w:lvlJc w:val="left"/>
      <w:pPr>
        <w:ind w:left="5040" w:hanging="480"/>
      </w:pPr>
    </w:lvl>
    <w:lvl w:ilvl="7" w:tentative="0">
      <w:start w:val="0"/>
      <w:numFmt w:val="bullet"/>
      <w:lvlText w:val="–"/>
      <w:lvlJc w:val="left"/>
      <w:pPr>
        <w:ind w:left="5760" w:hanging="480"/>
      </w:pPr>
    </w:lvl>
    <w:lvl w:ilvl="8" w:tentative="0">
      <w:start w:val="0"/>
      <w:numFmt w:val="bullet"/>
      <w:lvlText w:val="•"/>
      <w:lvlJc w:val="left"/>
      <w:pPr>
        <w:ind w:left="6480" w:hanging="480"/>
      </w:pPr>
    </w:lvl>
  </w:abstractNum>
  <w:abstractNum w:abstractNumId="1">
    <w:nsid w:val="00A99411"/>
    <w:multiLevelType w:val="multilevel"/>
    <w:tmpl w:val="00A99411"/>
    <w:lvl w:ilvl="0" w:tentative="0">
      <w:start w:val="1"/>
      <w:numFmt w:val="decimal"/>
      <w:lvlText w:val="%1."/>
      <w:lvlJc w:val="left"/>
      <w:pPr>
        <w:ind w:left="720" w:hanging="480"/>
      </w:pPr>
    </w:lvl>
    <w:lvl w:ilvl="1" w:tentative="0">
      <w:start w:val="1"/>
      <w:numFmt w:val="decimal"/>
      <w:lvlText w:val="%2."/>
      <w:lvlJc w:val="left"/>
      <w:pPr>
        <w:ind w:left="1440" w:hanging="480"/>
      </w:pPr>
    </w:lvl>
    <w:lvl w:ilvl="2" w:tentative="0">
      <w:start w:val="1"/>
      <w:numFmt w:val="decimal"/>
      <w:lvlText w:val="%3."/>
      <w:lvlJc w:val="left"/>
      <w:pPr>
        <w:ind w:left="2160" w:hanging="480"/>
      </w:pPr>
    </w:lvl>
    <w:lvl w:ilvl="3" w:tentative="0">
      <w:start w:val="1"/>
      <w:numFmt w:val="decimal"/>
      <w:lvlText w:val="%4."/>
      <w:lvlJc w:val="left"/>
      <w:pPr>
        <w:ind w:left="2880" w:hanging="480"/>
      </w:pPr>
    </w:lvl>
    <w:lvl w:ilvl="4" w:tentative="0">
      <w:start w:val="1"/>
      <w:numFmt w:val="decimal"/>
      <w:lvlText w:val="%5."/>
      <w:lvlJc w:val="left"/>
      <w:pPr>
        <w:ind w:left="3600" w:hanging="480"/>
      </w:pPr>
    </w:lvl>
    <w:lvl w:ilvl="5" w:tentative="0">
      <w:start w:val="1"/>
      <w:numFmt w:val="decimal"/>
      <w:lvlText w:val="%6."/>
      <w:lvlJc w:val="left"/>
      <w:pPr>
        <w:ind w:left="4320" w:hanging="480"/>
      </w:pPr>
    </w:lvl>
    <w:lvl w:ilvl="6" w:tentative="0">
      <w:start w:val="1"/>
      <w:numFmt w:val="decimal"/>
      <w:lvlText w:val="%7."/>
      <w:lvlJc w:val="left"/>
      <w:pPr>
        <w:ind w:left="5040" w:hanging="480"/>
      </w:pPr>
    </w:lvl>
    <w:lvl w:ilvl="7" w:tentative="0">
      <w:start w:val="1"/>
      <w:numFmt w:val="decimal"/>
      <w:lvlText w:val="%8."/>
      <w:lvlJc w:val="left"/>
      <w:pPr>
        <w:ind w:left="5760" w:hanging="480"/>
      </w:pPr>
    </w:lvl>
    <w:lvl w:ilvl="8" w:tentative="0">
      <w:start w:val="1"/>
      <w:numFmt w:val="decimal"/>
      <w:lvlText w:val="%9."/>
      <w:lvlJc w:val="left"/>
      <w:pPr>
        <w:ind w:left="6480" w:hanging="480"/>
      </w:pPr>
    </w:lvl>
  </w:abstractNum>
  <w:num w:numId="1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0"/>
  </w:num>
  <w:num w:numId="4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60"/>
  <w:doNotDisplayPageBoundaries w:val="1"/>
  <w:embedSystemFonts/>
  <w:doNotTrackMoves/>
  <w:documentProtection w:enforcement="0"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footnote w:id="0"/>
    <w:footnote w:id="1"/>
  </w:footnotePr>
  <w:compat>
    <w:useFELayout/>
    <w:splitPgBreakAndParaMark/>
    <w:compatSetting w:name="compatibilityMode" w:uri="http://schemas.microsoft.com/office/word" w:val="12"/>
  </w:compat>
  <w:rsids>
    <w:rsidRoot w:val="00000000"/>
    <w:rsid w:val="0BBF295C"/>
    <w:rsid w:val="17AA33F1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 m:val="1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semiHidden="0" w:name="heading 4"/>
    <w:lsdException w:qFormat="1" w:uiPriority="9" w:semiHidden="0" w:name="heading 5"/>
    <w:lsdException w:qFormat="1" w:uiPriority="9" w:semiHidden="0" w:name="heading 6"/>
    <w:lsdException w:qFormat="1" w:uiPriority="9" w:semiHidden="0" w:name="heading 7"/>
    <w:lsdException w:qFormat="1" w:uiPriority="9" w:semiHidden="0" w:name="heading 8"/>
    <w:lsdException w:qFormat="1" w:uiPriority="9" w:semiHidden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qFormat="1" w:uiPriority="9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nhideWhenUsed="0" w:uiPriority="0" w:semiHidden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qFormat="1"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iPriority="0" w:name="Default Paragraph Font"/>
    <w:lsdException w:qFormat="1"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qFormat="1"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qFormat="1" w:uiPriority="9" w:semiHidden="0" w:name="Block Text"/>
    <w:lsdException w:qFormat="1" w:unhideWhenUsed="0" w:uiPriority="0" w:semiHidden="0" w:name="Hyperlink"/>
    <w:lsdException w:unhideWhenUsed="0" w:uiPriority="0" w:semiHidden="0" w:name="FollowedHyperlink"/>
    <w:lsdException w:unhideWhenUsed="0" w:uiPriority="0" w:semiHidden="0" w:name="Strong"/>
    <w:lsdException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semiHidden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/>
    </w:pPr>
    <w:rPr>
      <w:rFonts w:asciiTheme="minorHAnsi" w:hAnsiTheme="minorHAnsi" w:eastAsiaTheme="minorHAnsi" w:cstheme="minorBidi"/>
      <w:sz w:val="24"/>
      <w:szCs w:val="24"/>
      <w:lang w:val="en-US" w:eastAsia="en-US" w:bidi="ar-SA"/>
    </w:rPr>
  </w:style>
  <w:style w:type="paragraph" w:styleId="2">
    <w:name w:val="heading 1"/>
    <w:basedOn w:val="1"/>
    <w:next w:val="3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4F81BD" w:themeColor="accent1"/>
      <w:sz w:val="32"/>
      <w:szCs w:val="32"/>
    </w:rPr>
  </w:style>
  <w:style w:type="paragraph" w:styleId="4">
    <w:name w:val="heading 2"/>
    <w:basedOn w:val="1"/>
    <w:next w:val="3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8"/>
      <w:szCs w:val="28"/>
    </w:rPr>
  </w:style>
  <w:style w:type="paragraph" w:styleId="5">
    <w:name w:val="heading 3"/>
    <w:basedOn w:val="1"/>
    <w:next w:val="3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:sz w:val="24"/>
      <w:szCs w:val="24"/>
    </w:rPr>
  </w:style>
  <w:style w:type="paragraph" w:styleId="6">
    <w:name w:val="heading 4"/>
    <w:basedOn w:val="1"/>
    <w:next w:val="3"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Cs/>
      <w:i/>
      <w:color w:val="4F81BD" w:themeColor="accent1"/>
      <w:sz w:val="24"/>
      <w:szCs w:val="24"/>
    </w:rPr>
  </w:style>
  <w:style w:type="paragraph" w:styleId="7">
    <w:name w:val="heading 5"/>
    <w:basedOn w:val="1"/>
    <w:next w:val="3"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iCs/>
      <w:color w:val="4F81BD" w:themeColor="accent1"/>
      <w:sz w:val="24"/>
      <w:szCs w:val="24"/>
    </w:rPr>
  </w:style>
  <w:style w:type="paragraph" w:styleId="8">
    <w:name w:val="heading 6"/>
    <w:basedOn w:val="1"/>
    <w:next w:val="3"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color w:val="4F81BD" w:themeColor="accent1"/>
      <w:sz w:val="24"/>
      <w:szCs w:val="24"/>
    </w:rPr>
  </w:style>
  <w:style w:type="paragraph" w:styleId="9">
    <w:name w:val="heading 7"/>
    <w:basedOn w:val="1"/>
    <w:next w:val="3"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color w:val="4F81BD" w:themeColor="accent1"/>
      <w:sz w:val="24"/>
      <w:szCs w:val="24"/>
    </w:rPr>
  </w:style>
  <w:style w:type="paragraph" w:styleId="10">
    <w:name w:val="heading 8"/>
    <w:basedOn w:val="1"/>
    <w:next w:val="3"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4"/>
      <w:szCs w:val="24"/>
    </w:rPr>
  </w:style>
  <w:style w:type="paragraph" w:styleId="11">
    <w:name w:val="heading 9"/>
    <w:basedOn w:val="1"/>
    <w:next w:val="3"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color w:val="4F81BD" w:themeColor="accent1"/>
      <w:sz w:val="24"/>
      <w:szCs w:val="24"/>
    </w:rPr>
  </w:style>
  <w:style w:type="character" w:default="1" w:styleId="19">
    <w:name w:val="Default Paragraph Font"/>
    <w:semiHidden/>
    <w:unhideWhenUsed/>
    <w:uiPriority w:val="0"/>
  </w:style>
  <w:style w:type="table" w:default="1" w:styleId="18">
    <w:name w:val="Normal Table"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Body Text"/>
    <w:basedOn w:val="1"/>
    <w:link w:val="21"/>
    <w:qFormat/>
    <w:uiPriority w:val="0"/>
    <w:pPr>
      <w:spacing w:before="180" w:after="180"/>
    </w:pPr>
  </w:style>
  <w:style w:type="paragraph" w:styleId="12">
    <w:name w:val="caption"/>
    <w:basedOn w:val="1"/>
    <w:qFormat/>
    <w:uiPriority w:val="0"/>
    <w:pPr>
      <w:spacing w:before="0" w:after="120"/>
    </w:pPr>
    <w:rPr>
      <w:i/>
    </w:rPr>
  </w:style>
  <w:style w:type="paragraph" w:styleId="13">
    <w:name w:val="Block Text"/>
    <w:basedOn w:val="3"/>
    <w:next w:val="3"/>
    <w:unhideWhenUsed/>
    <w:qFormat/>
    <w:uiPriority w:val="9"/>
    <w:pPr>
      <w:spacing w:before="100" w:after="100"/>
      <w:ind w:left="480" w:right="480" w:firstLine="0"/>
    </w:pPr>
  </w:style>
  <w:style w:type="paragraph" w:styleId="14">
    <w:name w:val="Date"/>
    <w:next w:val="3"/>
    <w:qFormat/>
    <w:uiPriority w:val="0"/>
    <w:pPr>
      <w:keepNext/>
      <w:keepLines/>
      <w:spacing w:after="200"/>
      <w:jc w:val="center"/>
    </w:pPr>
    <w:rPr>
      <w:rFonts w:asciiTheme="minorHAnsi" w:hAnsiTheme="minorHAnsi" w:eastAsiaTheme="minorHAnsi" w:cstheme="minorBidi"/>
      <w:sz w:val="24"/>
      <w:szCs w:val="24"/>
      <w:lang w:val="en-US" w:eastAsia="en-US" w:bidi="ar-SA"/>
    </w:rPr>
  </w:style>
  <w:style w:type="paragraph" w:styleId="15">
    <w:name w:val="Subtitle"/>
    <w:basedOn w:val="16"/>
    <w:next w:val="3"/>
    <w:qFormat/>
    <w:uiPriority w:val="0"/>
    <w:pPr>
      <w:keepNext/>
      <w:keepLines/>
      <w:spacing w:before="240" w:after="240"/>
      <w:jc w:val="center"/>
    </w:pPr>
    <w:rPr>
      <w:sz w:val="30"/>
      <w:szCs w:val="30"/>
    </w:rPr>
  </w:style>
  <w:style w:type="paragraph" w:styleId="16">
    <w:name w:val="Title"/>
    <w:basedOn w:val="1"/>
    <w:next w:val="3"/>
    <w:qFormat/>
    <w:uiPriority w:val="0"/>
    <w:pPr>
      <w:keepNext/>
      <w:keepLines/>
      <w:spacing w:before="480" w:after="240"/>
      <w:jc w:val="center"/>
    </w:pPr>
    <w:rPr>
      <w:rFonts w:asciiTheme="majorHAnsi" w:hAnsiTheme="majorHAnsi" w:eastAsiaTheme="majorEastAsia" w:cstheme="majorBidi"/>
      <w:b/>
      <w:bCs/>
      <w:color w:val="335B8A" w:themeColor="accent1" w:themeShade="B5"/>
      <w:sz w:val="36"/>
      <w:szCs w:val="36"/>
    </w:rPr>
  </w:style>
  <w:style w:type="paragraph" w:styleId="17">
    <w:name w:val="footnote text"/>
    <w:basedOn w:val="1"/>
    <w:unhideWhenUsed/>
    <w:qFormat/>
    <w:uiPriority w:val="9"/>
  </w:style>
  <w:style w:type="character" w:styleId="20">
    <w:name w:val="Hyperlink"/>
    <w:basedOn w:val="21"/>
    <w:qFormat/>
    <w:uiPriority w:val="0"/>
    <w:rPr>
      <w:color w:val="4F81BD" w:themeColor="accent1"/>
    </w:rPr>
  </w:style>
  <w:style w:type="character" w:customStyle="1" w:styleId="21">
    <w:name w:val="Body Text Char"/>
    <w:basedOn w:val="19"/>
    <w:link w:val="3"/>
    <w:qFormat/>
    <w:uiPriority w:val="0"/>
  </w:style>
  <w:style w:type="character" w:styleId="22">
    <w:name w:val="footnote reference"/>
    <w:basedOn w:val="21"/>
    <w:qFormat/>
    <w:uiPriority w:val="0"/>
    <w:rPr>
      <w:vertAlign w:val="superscript"/>
    </w:rPr>
  </w:style>
  <w:style w:type="paragraph" w:customStyle="1" w:styleId="23">
    <w:name w:val="First Paragraph"/>
    <w:basedOn w:val="3"/>
    <w:next w:val="3"/>
    <w:qFormat/>
    <w:uiPriority w:val="0"/>
  </w:style>
  <w:style w:type="paragraph" w:customStyle="1" w:styleId="24">
    <w:name w:val="Compact"/>
    <w:basedOn w:val="3"/>
    <w:qFormat/>
    <w:uiPriority w:val="0"/>
    <w:pPr>
      <w:spacing w:before="36" w:after="36"/>
    </w:pPr>
  </w:style>
  <w:style w:type="paragraph" w:customStyle="1" w:styleId="25">
    <w:name w:val="Author"/>
    <w:next w:val="3"/>
    <w:qFormat/>
    <w:uiPriority w:val="0"/>
    <w:pPr>
      <w:keepNext/>
      <w:keepLines/>
      <w:spacing w:after="200"/>
      <w:jc w:val="center"/>
    </w:pPr>
    <w:rPr>
      <w:rFonts w:asciiTheme="minorHAnsi" w:hAnsiTheme="minorHAnsi" w:eastAsiaTheme="minorHAnsi" w:cstheme="minorBidi"/>
      <w:sz w:val="24"/>
      <w:szCs w:val="24"/>
      <w:lang w:val="en-US" w:eastAsia="en-US" w:bidi="ar-SA"/>
    </w:rPr>
  </w:style>
  <w:style w:type="paragraph" w:customStyle="1" w:styleId="26">
    <w:name w:val="Abstract Title"/>
    <w:basedOn w:val="1"/>
    <w:next w:val="27"/>
    <w:qFormat/>
    <w:uiPriority w:val="0"/>
    <w:pPr>
      <w:keepNext/>
      <w:keepLines/>
      <w:spacing w:before="300" w:after="0"/>
      <w:jc w:val="center"/>
    </w:pPr>
    <w:rPr>
      <w:b/>
      <w:color w:val="345A8A"/>
      <w:sz w:val="20"/>
      <w:szCs w:val="20"/>
    </w:rPr>
  </w:style>
  <w:style w:type="paragraph" w:customStyle="1" w:styleId="27">
    <w:name w:val="Abstract"/>
    <w:basedOn w:val="1"/>
    <w:next w:val="3"/>
    <w:qFormat/>
    <w:uiPriority w:val="0"/>
    <w:pPr>
      <w:keepNext/>
      <w:keepLines/>
      <w:spacing w:before="100" w:after="300"/>
    </w:pPr>
    <w:rPr>
      <w:sz w:val="20"/>
      <w:szCs w:val="20"/>
    </w:rPr>
  </w:style>
  <w:style w:type="paragraph" w:customStyle="1" w:styleId="28">
    <w:name w:val="Bibliography"/>
    <w:basedOn w:val="1"/>
    <w:qFormat/>
    <w:uiPriority w:val="0"/>
  </w:style>
  <w:style w:type="table" w:customStyle="1" w:styleId="29">
    <w:name w:val="Table"/>
    <w:semiHidden/>
    <w:unhideWhenUsed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  <w:tblStylePr w:type="firstRow">
      <w:tcPr>
        <w:tcBorders>
          <w:bottom w:val="single" w:color="auto" w:sz="0" w:space="0"/>
        </w:tcBorders>
        <w:vAlign w:val="bottom"/>
      </w:tcPr>
    </w:tblStylePr>
  </w:style>
  <w:style w:type="paragraph" w:customStyle="1" w:styleId="30">
    <w:name w:val="Definition Term"/>
    <w:basedOn w:val="1"/>
    <w:next w:val="31"/>
    <w:qFormat/>
    <w:uiPriority w:val="0"/>
    <w:pPr>
      <w:keepNext/>
      <w:keepLines/>
      <w:spacing w:after="0"/>
    </w:pPr>
    <w:rPr>
      <w:b/>
    </w:rPr>
  </w:style>
  <w:style w:type="paragraph" w:customStyle="1" w:styleId="31">
    <w:name w:val="Definition"/>
    <w:basedOn w:val="1"/>
    <w:qFormat/>
    <w:uiPriority w:val="0"/>
  </w:style>
  <w:style w:type="paragraph" w:customStyle="1" w:styleId="32">
    <w:name w:val="Table Caption"/>
    <w:basedOn w:val="12"/>
    <w:qFormat/>
    <w:uiPriority w:val="0"/>
    <w:pPr>
      <w:keepNext/>
    </w:pPr>
  </w:style>
  <w:style w:type="paragraph" w:customStyle="1" w:styleId="33">
    <w:name w:val="Image Caption"/>
    <w:basedOn w:val="12"/>
    <w:qFormat/>
    <w:uiPriority w:val="0"/>
  </w:style>
  <w:style w:type="paragraph" w:customStyle="1" w:styleId="34">
    <w:name w:val="Figure"/>
    <w:basedOn w:val="1"/>
    <w:qFormat/>
    <w:uiPriority w:val="0"/>
  </w:style>
  <w:style w:type="paragraph" w:customStyle="1" w:styleId="35">
    <w:name w:val="Captioned Figure"/>
    <w:basedOn w:val="34"/>
    <w:qFormat/>
    <w:uiPriority w:val="0"/>
    <w:pPr>
      <w:keepNext/>
    </w:pPr>
  </w:style>
  <w:style w:type="character" w:customStyle="1" w:styleId="36">
    <w:name w:val="Verbatim Char"/>
    <w:basedOn w:val="21"/>
    <w:link w:val="37"/>
    <w:qFormat/>
    <w:uiPriority w:val="0"/>
    <w:rPr>
      <w:rFonts w:ascii="Consolas" w:hAnsi="Consolas"/>
      <w:sz w:val="22"/>
    </w:rPr>
  </w:style>
  <w:style w:type="paragraph" w:customStyle="1" w:styleId="37">
    <w:name w:val="Source Code"/>
    <w:basedOn w:val="1"/>
    <w:link w:val="36"/>
    <w:qFormat/>
    <w:uiPriority w:val="0"/>
    <w:pPr>
      <w:wordWrap w:val="0"/>
    </w:pPr>
  </w:style>
  <w:style w:type="character" w:customStyle="1" w:styleId="38">
    <w:name w:val="Section Number"/>
    <w:basedOn w:val="21"/>
    <w:qFormat/>
    <w:uiPriority w:val="0"/>
  </w:style>
  <w:style w:type="paragraph" w:customStyle="1" w:styleId="39">
    <w:name w:val="TOC Heading"/>
    <w:basedOn w:val="2"/>
    <w:next w:val="3"/>
    <w:unhideWhenUsed/>
    <w:qFormat/>
    <w:uiPriority w:val="39"/>
    <w:pPr>
      <w:spacing w:before="240" w:line="259" w:lineRule="auto"/>
      <w:outlineLvl w:val="9"/>
    </w:pPr>
    <w:rPr>
      <w:rFonts w:asciiTheme="majorHAnsi" w:hAnsiTheme="majorHAnsi" w:eastAsiaTheme="majorEastAsia" w:cstheme="majorBidi"/>
      <w:b w:val="0"/>
      <w:bCs w:val="0"/>
      <w:color w:val="366091" w:themeColor="accent1" w:themeShade="BF"/>
    </w:rPr>
  </w:style>
  <w:style w:type="character" w:customStyle="1" w:styleId="40">
    <w:name w:val="KeywordTok"/>
    <w:basedOn w:val="36"/>
    <w:qFormat/>
    <w:uiPriority w:val="0"/>
    <w:rPr>
      <w:b/>
      <w:color w:val="007020"/>
    </w:rPr>
  </w:style>
  <w:style w:type="character" w:customStyle="1" w:styleId="41">
    <w:name w:val="DataTypeTok"/>
    <w:basedOn w:val="36"/>
    <w:qFormat/>
    <w:uiPriority w:val="0"/>
    <w:rPr>
      <w:color w:val="902000"/>
    </w:rPr>
  </w:style>
  <w:style w:type="character" w:customStyle="1" w:styleId="42">
    <w:name w:val="DecValTok"/>
    <w:basedOn w:val="36"/>
    <w:qFormat/>
    <w:uiPriority w:val="0"/>
    <w:rPr>
      <w:color w:val="40A070"/>
    </w:rPr>
  </w:style>
  <w:style w:type="character" w:customStyle="1" w:styleId="43">
    <w:name w:val="BaseNTok"/>
    <w:basedOn w:val="36"/>
    <w:qFormat/>
    <w:uiPriority w:val="0"/>
    <w:rPr>
      <w:color w:val="40A070"/>
    </w:rPr>
  </w:style>
  <w:style w:type="character" w:customStyle="1" w:styleId="44">
    <w:name w:val="FloatTok"/>
    <w:basedOn w:val="36"/>
    <w:qFormat/>
    <w:uiPriority w:val="0"/>
    <w:rPr>
      <w:color w:val="40A070"/>
    </w:rPr>
  </w:style>
  <w:style w:type="character" w:customStyle="1" w:styleId="45">
    <w:name w:val="ConstantTok"/>
    <w:basedOn w:val="36"/>
    <w:qFormat/>
    <w:uiPriority w:val="0"/>
    <w:rPr>
      <w:color w:val="880000"/>
    </w:rPr>
  </w:style>
  <w:style w:type="character" w:customStyle="1" w:styleId="46">
    <w:name w:val="CharTok"/>
    <w:basedOn w:val="36"/>
    <w:qFormat/>
    <w:uiPriority w:val="0"/>
    <w:rPr>
      <w:color w:val="4070A0"/>
    </w:rPr>
  </w:style>
  <w:style w:type="character" w:customStyle="1" w:styleId="47">
    <w:name w:val="SpecialCharTok"/>
    <w:basedOn w:val="36"/>
    <w:qFormat/>
    <w:uiPriority w:val="0"/>
    <w:rPr>
      <w:color w:val="4070A0"/>
    </w:rPr>
  </w:style>
  <w:style w:type="character" w:customStyle="1" w:styleId="48">
    <w:name w:val="StringTok"/>
    <w:basedOn w:val="36"/>
    <w:qFormat/>
    <w:uiPriority w:val="0"/>
    <w:rPr>
      <w:color w:val="4070A0"/>
    </w:rPr>
  </w:style>
  <w:style w:type="character" w:customStyle="1" w:styleId="49">
    <w:name w:val="VerbatimStringTok"/>
    <w:basedOn w:val="36"/>
    <w:qFormat/>
    <w:uiPriority w:val="0"/>
    <w:rPr>
      <w:color w:val="4070A0"/>
    </w:rPr>
  </w:style>
  <w:style w:type="character" w:customStyle="1" w:styleId="50">
    <w:name w:val="SpecialStringTok"/>
    <w:basedOn w:val="36"/>
    <w:qFormat/>
    <w:uiPriority w:val="0"/>
    <w:rPr>
      <w:color w:val="BB6688"/>
    </w:rPr>
  </w:style>
  <w:style w:type="character" w:customStyle="1" w:styleId="51">
    <w:name w:val="ImportTok"/>
    <w:basedOn w:val="36"/>
    <w:qFormat/>
    <w:uiPriority w:val="0"/>
    <w:rPr>
      <w:b/>
      <w:color w:val="008000"/>
    </w:rPr>
  </w:style>
  <w:style w:type="character" w:customStyle="1" w:styleId="52">
    <w:name w:val="CommentTok"/>
    <w:basedOn w:val="36"/>
    <w:uiPriority w:val="0"/>
    <w:rPr>
      <w:i/>
      <w:color w:val="60A0B0"/>
    </w:rPr>
  </w:style>
  <w:style w:type="character" w:customStyle="1" w:styleId="53">
    <w:name w:val="DocumentationTok"/>
    <w:basedOn w:val="36"/>
    <w:qFormat/>
    <w:uiPriority w:val="0"/>
    <w:rPr>
      <w:i/>
      <w:color w:val="BA2121"/>
    </w:rPr>
  </w:style>
  <w:style w:type="character" w:customStyle="1" w:styleId="54">
    <w:name w:val="AnnotationTok"/>
    <w:basedOn w:val="36"/>
    <w:qFormat/>
    <w:uiPriority w:val="0"/>
    <w:rPr>
      <w:b/>
      <w:i/>
      <w:color w:val="60A0B0"/>
    </w:rPr>
  </w:style>
  <w:style w:type="character" w:customStyle="1" w:styleId="55">
    <w:name w:val="CommentVarTok"/>
    <w:basedOn w:val="36"/>
    <w:qFormat/>
    <w:uiPriority w:val="0"/>
    <w:rPr>
      <w:b/>
      <w:i/>
      <w:color w:val="60A0B0"/>
    </w:rPr>
  </w:style>
  <w:style w:type="character" w:customStyle="1" w:styleId="56">
    <w:name w:val="OtherTok"/>
    <w:basedOn w:val="36"/>
    <w:qFormat/>
    <w:uiPriority w:val="0"/>
    <w:rPr>
      <w:color w:val="007020"/>
    </w:rPr>
  </w:style>
  <w:style w:type="character" w:customStyle="1" w:styleId="57">
    <w:name w:val="FunctionTok"/>
    <w:basedOn w:val="36"/>
    <w:qFormat/>
    <w:uiPriority w:val="0"/>
    <w:rPr>
      <w:color w:val="06287E"/>
    </w:rPr>
  </w:style>
  <w:style w:type="character" w:customStyle="1" w:styleId="58">
    <w:name w:val="VariableTok"/>
    <w:basedOn w:val="36"/>
    <w:qFormat/>
    <w:uiPriority w:val="0"/>
    <w:rPr>
      <w:color w:val="19177C"/>
    </w:rPr>
  </w:style>
  <w:style w:type="character" w:customStyle="1" w:styleId="59">
    <w:name w:val="ControlFlowTok"/>
    <w:basedOn w:val="36"/>
    <w:qFormat/>
    <w:uiPriority w:val="0"/>
    <w:rPr>
      <w:b/>
      <w:color w:val="007020"/>
    </w:rPr>
  </w:style>
  <w:style w:type="character" w:customStyle="1" w:styleId="60">
    <w:name w:val="OperatorTok"/>
    <w:basedOn w:val="36"/>
    <w:qFormat/>
    <w:uiPriority w:val="0"/>
    <w:rPr>
      <w:color w:val="666666"/>
    </w:rPr>
  </w:style>
  <w:style w:type="character" w:customStyle="1" w:styleId="61">
    <w:name w:val="BuiltInTok"/>
    <w:basedOn w:val="36"/>
    <w:qFormat/>
    <w:uiPriority w:val="0"/>
    <w:rPr>
      <w:color w:val="008000"/>
    </w:rPr>
  </w:style>
  <w:style w:type="character" w:customStyle="1" w:styleId="62">
    <w:name w:val="ExtensionTok"/>
    <w:basedOn w:val="36"/>
    <w:qFormat/>
    <w:uiPriority w:val="0"/>
  </w:style>
  <w:style w:type="character" w:customStyle="1" w:styleId="63">
    <w:name w:val="PreprocessorTok"/>
    <w:basedOn w:val="36"/>
    <w:qFormat/>
    <w:uiPriority w:val="0"/>
    <w:rPr>
      <w:color w:val="BC7A00"/>
    </w:rPr>
  </w:style>
  <w:style w:type="character" w:customStyle="1" w:styleId="64">
    <w:name w:val="AttributeTok"/>
    <w:basedOn w:val="36"/>
    <w:qFormat/>
    <w:uiPriority w:val="0"/>
    <w:rPr>
      <w:color w:val="7D9029"/>
    </w:rPr>
  </w:style>
  <w:style w:type="character" w:customStyle="1" w:styleId="65">
    <w:name w:val="RegionMarkerTok"/>
    <w:basedOn w:val="36"/>
    <w:qFormat/>
    <w:uiPriority w:val="0"/>
  </w:style>
  <w:style w:type="character" w:customStyle="1" w:styleId="66">
    <w:name w:val="InformationTok"/>
    <w:basedOn w:val="36"/>
    <w:qFormat/>
    <w:uiPriority w:val="0"/>
    <w:rPr>
      <w:b/>
      <w:i/>
      <w:color w:val="60A0B0"/>
    </w:rPr>
  </w:style>
  <w:style w:type="character" w:customStyle="1" w:styleId="67">
    <w:name w:val="WarningTok"/>
    <w:basedOn w:val="36"/>
    <w:qFormat/>
    <w:uiPriority w:val="0"/>
    <w:rPr>
      <w:b/>
      <w:i/>
      <w:color w:val="60A0B0"/>
    </w:rPr>
  </w:style>
  <w:style w:type="character" w:customStyle="1" w:styleId="68">
    <w:name w:val="AlertTok"/>
    <w:basedOn w:val="36"/>
    <w:qFormat/>
    <w:uiPriority w:val="0"/>
    <w:rPr>
      <w:b/>
      <w:color w:val="FF0000"/>
    </w:rPr>
  </w:style>
  <w:style w:type="character" w:customStyle="1" w:styleId="69">
    <w:name w:val="ErrorTok"/>
    <w:basedOn w:val="36"/>
    <w:qFormat/>
    <w:uiPriority w:val="0"/>
    <w:rPr>
      <w:b/>
      <w:color w:val="FF0000"/>
    </w:rPr>
  </w:style>
  <w:style w:type="character" w:customStyle="1" w:styleId="70">
    <w:name w:val="NormalTok"/>
    <w:basedOn w:val="36"/>
    <w:qFormat/>
    <w:uiPriority w:val="0"/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5.png"/><Relationship Id="rId8" Type="http://schemas.openxmlformats.org/officeDocument/2006/relationships/image" Target="media/image4.png"/><Relationship Id="rId7" Type="http://schemas.openxmlformats.org/officeDocument/2006/relationships/image" Target="media/image3.png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theme" Target="theme/theme1.xml"/><Relationship Id="rId3" Type="http://schemas.openxmlformats.org/officeDocument/2006/relationships/footnotes" Target="footnotes.xml"/><Relationship Id="rId23" Type="http://schemas.openxmlformats.org/officeDocument/2006/relationships/fontTable" Target="fontTable.xml"/><Relationship Id="rId22" Type="http://schemas.openxmlformats.org/officeDocument/2006/relationships/numbering" Target="numbering.xml"/><Relationship Id="rId21" Type="http://schemas.openxmlformats.org/officeDocument/2006/relationships/image" Target="media/image17.png"/><Relationship Id="rId20" Type="http://schemas.openxmlformats.org/officeDocument/2006/relationships/image" Target="media/image16.png"/><Relationship Id="rId2" Type="http://schemas.openxmlformats.org/officeDocument/2006/relationships/settings" Target="settings.xml"/><Relationship Id="rId19" Type="http://schemas.openxmlformats.org/officeDocument/2006/relationships/image" Target="media/image15.png"/><Relationship Id="rId18" Type="http://schemas.openxmlformats.org/officeDocument/2006/relationships/image" Target="media/image14.png"/><Relationship Id="rId17" Type="http://schemas.openxmlformats.org/officeDocument/2006/relationships/image" Target="media/image13.png"/><Relationship Id="rId16" Type="http://schemas.openxmlformats.org/officeDocument/2006/relationships/image" Target="media/image12.png"/><Relationship Id="rId15" Type="http://schemas.openxmlformats.org/officeDocument/2006/relationships/image" Target="media/image11.png"/><Relationship Id="rId14" Type="http://schemas.openxmlformats.org/officeDocument/2006/relationships/image" Target="media/image10.png"/><Relationship Id="rId13" Type="http://schemas.openxmlformats.org/officeDocument/2006/relationships/image" Target="media/image9.png"/><Relationship Id="rId12" Type="http://schemas.openxmlformats.org/officeDocument/2006/relationships/image" Target="media/image8.png"/><Relationship Id="rId11" Type="http://schemas.openxmlformats.org/officeDocument/2006/relationships/image" Target="media/image7.png"/><Relationship Id="rId10" Type="http://schemas.openxmlformats.org/officeDocument/2006/relationships/image" Target="media/image6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57</Pages>
  <Words>2486</Words>
  <Characters>2653</Characters>
  <Lines>12</Lines>
  <Paragraphs>8</Paragraphs>
  <TotalTime>7</TotalTime>
  <ScaleCrop>false</ScaleCrop>
  <LinksUpToDate>false</LinksUpToDate>
  <CharactersWithSpaces>2667</CharactersWithSpaces>
  <Application>WPS Office_12.1.0.25865_F1E327BC-269C-435d-A152-05C5408002CA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2026-04-19T14:57:00Z</dcterms:created>
  <dc:creator>薛辉</dc:creator>
  <cp:lastModifiedBy>薛辉</cp:lastModifiedBy>
  <dcterms:modified xsi:type="dcterms:W3CDTF">2026-04-20T05:43:33Z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eyJoZGlkIjoiZmIyZDVhZmY0MGYzYjkxNjNmY2MyYjA3MDMxNjhkNjMiLCJ1c2VySWQiOiI0MTQ2NjM2NDcifQ==</vt:lpwstr>
  </property>
  <property fmtid="{D5CDD505-2E9C-101B-9397-08002B2CF9AE}" pid="3" name="KSOProductBuildVer">
    <vt:lpwstr>2052-12.1.0.25865</vt:lpwstr>
  </property>
  <property fmtid="{D5CDD505-2E9C-101B-9397-08002B2CF9AE}" pid="4" name="ICV">
    <vt:lpwstr>6ECEFBEAEDA4422B9832BAD7D090858B_12</vt:lpwstr>
  </property>
</Properties>
</file>