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EFFF8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</w:pPr>
      <w:bookmarkStart w:id="0" w:name="user-content-第七章-ai大模型在预算管理与成本分析中的应用"/>
      <w:bookmarkEnd w:id="0"/>
      <w:r>
        <w:rPr>
          <w:b/>
        </w:rPr>
        <w:t>第七章 AI大模型在预算管理与成本分析中的应用</w:t>
      </w:r>
    </w:p>
    <w:p w14:paraId="1A92317B">
      <w:pPr>
        <w:pStyle w:val="18"/>
        <w:bidi w:val="0"/>
        <w:jc w:val="left"/>
      </w:pPr>
    </w:p>
    <w:p w14:paraId="072A0C25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11B87CD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5A032389">
      <w:pPr>
        <w:pStyle w:val="4"/>
        <w:bidi w:val="0"/>
        <w:spacing w:before="0" w:after="240"/>
        <w:ind w:left="0" w:right="0" w:firstLine="0"/>
        <w:jc w:val="left"/>
      </w:pPr>
      <w:r>
        <w:t>了解预算的概念、类型和作用，理解预算在个人生活、项目管理和企业经营中的实际价值；掌握本量利分析（保本点分析）的基本原理和计算方法；了解成本的基本分类方法，理解固定成本、变动成本和混合成本的区别；了解现金流管理和应收应付款项管理的基本常识；了解内部控制的基本概念和在日常业务流程中的应用；理解AI辅助预算编制、成本分析和自动化工具生成的方法与适用边界。</w:t>
      </w:r>
    </w:p>
    <w:p w14:paraId="09C93EE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04215B36">
      <w:pPr>
        <w:pStyle w:val="4"/>
        <w:bidi w:val="0"/>
        <w:spacing w:before="0" w:after="240"/>
        <w:ind w:left="0" w:right="0" w:firstLine="0"/>
        <w:jc w:val="left"/>
      </w:pPr>
      <w:r>
        <w:t>能够运用AI大模型辅助编制个人生活预算、活动项目预算和部门预算，并对预算执行情况进行偏差分析；能够借助AI进行本量利分析，计算保本点并评估经营方案的可行性；能够利用AI生成预算分析自动化的Python脚本和Excel动态模型，并完成基本的测试验证；能够识别和描述日常业务流程中的关键内部控制点，运用AI辅助进行简单的合规性检查。</w:t>
      </w:r>
    </w:p>
    <w:p w14:paraId="624F9B6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2118A921">
      <w:pPr>
        <w:pStyle w:val="4"/>
        <w:bidi w:val="0"/>
        <w:spacing w:before="0" w:after="240"/>
        <w:ind w:left="0" w:right="0" w:firstLine="0"/>
        <w:jc w:val="left"/>
      </w:pPr>
      <w:r>
        <w:t>培养量入为出、计划先行的理财意识，认识到无论是个人生活还是企业经营，科学的预算管理是财务健康的基础；树立成本效益观念，认识到资源是有限的，任何决策都应权衡投入与产出；增强合规意识，理解内部控制不是为了"管人"而是为了保护企业和员工，认识到规范的流程是每位职场人应当遵守的基本职业准则。</w:t>
      </w:r>
    </w:p>
    <w:p w14:paraId="4C076CB4">
      <w:pPr>
        <w:pStyle w:val="18"/>
        <w:bidi w:val="0"/>
        <w:jc w:val="left"/>
      </w:pPr>
    </w:p>
    <w:p w14:paraId="66BB2D9C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34888AF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" w:name="user-content-三个人的预算故事"/>
      <w:bookmarkEnd w:id="3"/>
      <w:r>
        <w:rPr>
          <w:b/>
        </w:rPr>
        <w:t>三个人的"预算故事"</w:t>
      </w:r>
    </w:p>
    <w:p w14:paraId="4292DCD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故事一：小吴的月光困境</w:t>
      </w:r>
    </w:p>
    <w:p w14:paraId="6B3FC56C">
      <w:pPr>
        <w:pStyle w:val="4"/>
        <w:bidi w:val="0"/>
        <w:spacing w:before="0" w:after="240"/>
        <w:ind w:left="0" w:right="0" w:firstLine="0"/>
        <w:jc w:val="left"/>
      </w:pPr>
      <w:r>
        <w:t>小吴是某高职院校大三学生，每月生活费2,000元，但总是月初潇洒月末"吃土"。她从来不记账，也说不清楚钱花哪里了。室友建议她试试让AI帮她做个生活预算。</w:t>
      </w:r>
    </w:p>
    <w:p w14:paraId="77E41783">
      <w:pPr>
        <w:pStyle w:val="4"/>
        <w:bidi w:val="0"/>
        <w:spacing w:before="0" w:after="240"/>
        <w:ind w:left="0" w:right="0" w:firstLine="0"/>
        <w:jc w:val="left"/>
      </w:pPr>
      <w:r>
        <w:t>小吴把自己大致的月支出告诉AI（餐饮、交通、娱乐、学习材料等），AI帮她梳理了支出结构，指出餐饮和娱乐两项合计超出了收入的60%，建议她设定分类预算上限。小吴按AI的建议实施了一个月，第一次在月底还剩下200元存款——虽然不多，但让她尝到了预算管理的甜头。</w:t>
      </w:r>
    </w:p>
    <w:p w14:paraId="3BA4DFE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故事二：社团干部小周的活动预算</w:t>
      </w:r>
    </w:p>
    <w:p w14:paraId="40CD3E4B">
      <w:pPr>
        <w:pStyle w:val="4"/>
        <w:bidi w:val="0"/>
        <w:spacing w:before="0" w:after="240"/>
        <w:ind w:left="0" w:right="0" w:firstLine="0"/>
        <w:jc w:val="left"/>
      </w:pPr>
      <w:r>
        <w:t>小周是学校商贸社团的组织部长，负责策划一场50人参加的行业参访活动。经费预算2,000元，但她完全不知道如何分配这些经费，更不知道哪些支出是必须的、哪些是可以压缩的。</w:t>
      </w:r>
    </w:p>
    <w:p w14:paraId="2CA260D2">
      <w:pPr>
        <w:pStyle w:val="4"/>
        <w:bidi w:val="0"/>
        <w:spacing w:before="0" w:after="240"/>
        <w:ind w:left="0" w:right="0" w:firstLine="0"/>
        <w:jc w:val="left"/>
      </w:pPr>
      <w:r>
        <w:t>她让AI帮她列了一份详细的预算清单，AI不仅列出了各项支出项目和估算金额，还帮她识别了"哪些项目有弹性空间"，并在总预算超支时提出了压缩方案。更重要的是，AI提醒她要预留10%的预算作为应急备用金——这个细节小周之前完全没有想到。</w:t>
      </w:r>
    </w:p>
    <w:p w14:paraId="4D5620A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故事三：实习生小马的成本疑惑</w:t>
      </w:r>
    </w:p>
    <w:p w14:paraId="220FDF9C">
      <w:pPr>
        <w:pStyle w:val="4"/>
        <w:bidi w:val="0"/>
        <w:spacing w:before="0" w:after="240"/>
        <w:ind w:left="0" w:right="0" w:firstLine="0"/>
        <w:jc w:val="left"/>
      </w:pPr>
      <w:r>
        <w:t>小马在一家奶茶店实习，老板问他："如果我们每杯奶茶卖18元，成本是多少？每个月至少要卖多少杯才不亏？"小马完全不知道如何回答。</w:t>
      </w:r>
    </w:p>
    <w:p w14:paraId="32327F52">
      <w:pPr>
        <w:pStyle w:val="4"/>
        <w:bidi w:val="0"/>
        <w:spacing w:before="0" w:after="240"/>
        <w:ind w:left="0" w:right="0" w:firstLine="0"/>
        <w:jc w:val="left"/>
      </w:pPr>
      <w:r>
        <w:t>小马把奶茶店的成本数据整理后告诉AI：房租8,000元/月，人工10,000元/月，原料成本约5.5元/杯，包装1元/杯，水电杂费约1,500元/月。AI帮他做了一个本量利分析，计算出保本点约为1,955杯/月（即每天约65杯），并建议老板考虑提高单价或控制固定成本的可行性方案。</w:t>
      </w:r>
    </w:p>
    <w:p w14:paraId="6BEC0991">
      <w:pPr>
        <w:pStyle w:val="4"/>
        <w:bidi w:val="0"/>
        <w:spacing w:before="0" w:after="240"/>
        <w:ind w:left="0" w:right="0" w:firstLine="0"/>
        <w:jc w:val="left"/>
      </w:pPr>
      <w:r>
        <w:t>三个人的经历说明：预算和成本分析，不是只有大企业的财务总监才需要掌握的技能，它与每个人的学习、工作和生活都息息相关。AI大模型让这些分析变得更简单、更直观。</w:t>
      </w:r>
    </w:p>
    <w:p w14:paraId="3C0780D2">
      <w:pPr>
        <w:pStyle w:val="18"/>
        <w:bidi w:val="0"/>
        <w:jc w:val="left"/>
      </w:pPr>
    </w:p>
    <w:p w14:paraId="7A7E3C77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71-预算管理基础"/>
      <w:bookmarkEnd w:id="4"/>
      <w:r>
        <w:rPr>
          <w:b/>
        </w:rPr>
        <w:t>7.1 预算管理基础</w:t>
      </w:r>
    </w:p>
    <w:p w14:paraId="107EB851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711-预算的概念类型与作用"/>
      <w:bookmarkEnd w:id="5"/>
      <w:r>
        <w:rPr>
          <w:b/>
        </w:rPr>
        <w:t>7.1.1 预算的概念、类型与作用</w:t>
      </w:r>
    </w:p>
    <w:p w14:paraId="3FC512C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" w:name="user-content-一什么是预算"/>
      <w:bookmarkEnd w:id="6"/>
      <w:r>
        <w:rPr>
          <w:b/>
        </w:rPr>
        <w:t>一、什么是预算</w:t>
      </w:r>
    </w:p>
    <w:p w14:paraId="6AAC6C5C">
      <w:pPr>
        <w:pStyle w:val="4"/>
        <w:bidi w:val="0"/>
        <w:spacing w:before="0" w:after="240"/>
        <w:ind w:left="0" w:right="0" w:firstLine="0"/>
        <w:jc w:val="left"/>
      </w:pPr>
      <w:r>
        <w:t>预算（Budget）是对未来一定时期内的收入、支出、资金流动等进行的系统性计划和安排。简单来说，预算就是**"在事情发生之前，想好钱怎么花"**。</w:t>
      </w:r>
    </w:p>
    <w:p w14:paraId="08E06CED">
      <w:pPr>
        <w:pStyle w:val="4"/>
        <w:bidi w:val="0"/>
        <w:spacing w:before="0" w:after="240"/>
        <w:ind w:left="0" w:right="0" w:firstLine="0"/>
        <w:jc w:val="left"/>
      </w:pPr>
      <w:r>
        <w:t>预算的三个核心作用如图7-1所示。</w:t>
      </w:r>
    </w:p>
    <w:p w14:paraId="205AE78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468880"/>
            <wp:effectExtent l="0" t="0" r="63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5527">
      <w:pPr>
        <w:pStyle w:val="4"/>
        <w:bidi w:val="0"/>
        <w:spacing w:before="0" w:after="240"/>
        <w:ind w:left="0" w:right="0" w:firstLine="0"/>
        <w:jc w:val="center"/>
      </w:pPr>
      <w:r>
        <w:t>图7-1 预算的三个核心作用</w:t>
      </w:r>
      <w:bookmarkStart w:id="53" w:name="_GoBack"/>
      <w:bookmarkEnd w:id="53"/>
    </w:p>
    <w:p w14:paraId="0380B1A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" w:name="user-content-二预算的主要类型"/>
      <w:bookmarkEnd w:id="7"/>
      <w:r>
        <w:rPr>
          <w:b/>
        </w:rPr>
        <w:t>二、预算的主要类型</w:t>
      </w:r>
    </w:p>
    <w:p w14:paraId="06CA09F3">
      <w:pPr>
        <w:pStyle w:val="4"/>
        <w:bidi w:val="0"/>
        <w:spacing w:before="0" w:after="240"/>
        <w:ind w:left="0" w:right="0" w:firstLine="0"/>
        <w:jc w:val="left"/>
      </w:pPr>
      <w:r>
        <w:t>预算按照不同维度可以有多种分类，如表7-1所示。</w:t>
      </w:r>
    </w:p>
    <w:p w14:paraId="7FC4C02D">
      <w:pPr>
        <w:pStyle w:val="4"/>
        <w:bidi w:val="0"/>
        <w:spacing w:before="0" w:after="240"/>
        <w:ind w:left="0" w:right="0" w:firstLine="0"/>
        <w:jc w:val="left"/>
      </w:pPr>
      <w:r>
        <w:t>表7-1 预算的主要类型</w:t>
      </w:r>
    </w:p>
    <w:tbl>
      <w:tblPr>
        <w:tblStyle w:val="10"/>
        <w:tblW w:w="664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432"/>
        <w:gridCol w:w="2206"/>
        <w:gridCol w:w="2041"/>
      </w:tblGrid>
      <w:tr w14:paraId="09E309E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14156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分类维度</w:t>
            </w: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D17241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预算类型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87A60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7803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常见场景</w:t>
            </w:r>
          </w:p>
        </w:tc>
      </w:tr>
      <w:tr w14:paraId="50E152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5399B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按时间</w:t>
            </w: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41E769">
            <w:pPr>
              <w:pStyle w:val="19"/>
              <w:bidi w:val="0"/>
              <w:ind w:left="0" w:right="0" w:firstLine="0"/>
              <w:jc w:val="left"/>
            </w:pPr>
            <w:r>
              <w:t>年度预算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C8C93B">
            <w:pPr>
              <w:pStyle w:val="19"/>
              <w:bidi w:val="0"/>
              <w:ind w:left="0" w:right="0" w:firstLine="0"/>
              <w:jc w:val="left"/>
            </w:pPr>
            <w:r>
              <w:t>以一个自然年度为单位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C7EFC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企业年度经营计划</w:t>
            </w:r>
          </w:p>
        </w:tc>
      </w:tr>
      <w:tr w14:paraId="073BD71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B2FF0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97DE6C">
            <w:pPr>
              <w:pStyle w:val="19"/>
              <w:bidi w:val="0"/>
              <w:ind w:left="0" w:right="0" w:firstLine="0"/>
              <w:jc w:val="left"/>
            </w:pPr>
            <w:r>
              <w:t>月度/季度预算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3A057D">
            <w:pPr>
              <w:pStyle w:val="19"/>
              <w:bidi w:val="0"/>
              <w:ind w:left="0" w:right="0" w:firstLine="0"/>
              <w:jc w:val="left"/>
            </w:pPr>
            <w:r>
              <w:t>以月或季为单位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8EE22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部门费用控制</w:t>
            </w:r>
          </w:p>
        </w:tc>
      </w:tr>
      <w:tr w14:paraId="5E8370C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AAC22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12F29E">
            <w:pPr>
              <w:pStyle w:val="19"/>
              <w:bidi w:val="0"/>
              <w:ind w:left="0" w:right="0" w:firstLine="0"/>
              <w:jc w:val="left"/>
            </w:pPr>
            <w:r>
              <w:t>项目预算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821BEC">
            <w:pPr>
              <w:pStyle w:val="19"/>
              <w:bidi w:val="0"/>
              <w:ind w:left="0" w:right="0" w:firstLine="0"/>
              <w:jc w:val="left"/>
            </w:pPr>
            <w:r>
              <w:t>以项目周期为单位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90E31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活动策划、工程项目</w:t>
            </w:r>
          </w:p>
        </w:tc>
      </w:tr>
      <w:tr w14:paraId="3B0670F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4AAB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按内容</w:t>
            </w: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B7AA6D">
            <w:pPr>
              <w:pStyle w:val="19"/>
              <w:bidi w:val="0"/>
              <w:ind w:left="0" w:right="0" w:firstLine="0"/>
              <w:jc w:val="left"/>
            </w:pPr>
            <w:r>
              <w:t>收入预算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C0F799">
            <w:pPr>
              <w:pStyle w:val="19"/>
              <w:bidi w:val="0"/>
              <w:ind w:left="0" w:right="0" w:firstLine="0"/>
              <w:jc w:val="left"/>
            </w:pPr>
            <w:r>
              <w:t>预计收入来源和金额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DF80E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销售预测</w:t>
            </w:r>
          </w:p>
        </w:tc>
      </w:tr>
      <w:tr w14:paraId="3E305B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A8B36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D5C2B4">
            <w:pPr>
              <w:pStyle w:val="19"/>
              <w:bidi w:val="0"/>
              <w:ind w:left="0" w:right="0" w:firstLine="0"/>
              <w:jc w:val="left"/>
            </w:pPr>
            <w:r>
              <w:t>支出预算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BA76BB">
            <w:pPr>
              <w:pStyle w:val="19"/>
              <w:bidi w:val="0"/>
              <w:ind w:left="0" w:right="0" w:firstLine="0"/>
              <w:jc w:val="left"/>
            </w:pPr>
            <w:r>
              <w:t>预计各项支出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F4A11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费用控制</w:t>
            </w:r>
          </w:p>
        </w:tc>
      </w:tr>
      <w:tr w14:paraId="26614C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05283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65C8C1">
            <w:pPr>
              <w:pStyle w:val="19"/>
              <w:bidi w:val="0"/>
              <w:ind w:left="0" w:right="0" w:firstLine="0"/>
              <w:jc w:val="left"/>
            </w:pPr>
            <w:r>
              <w:t>现金流量预算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09B0A2">
            <w:pPr>
              <w:pStyle w:val="19"/>
              <w:bidi w:val="0"/>
              <w:ind w:left="0" w:right="0" w:firstLine="0"/>
              <w:jc w:val="left"/>
            </w:pPr>
            <w:r>
              <w:t>预计资金流入和流出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CEC13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资金管理</w:t>
            </w:r>
          </w:p>
        </w:tc>
      </w:tr>
      <w:tr w14:paraId="5A4B90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8DD32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按对象</w:t>
            </w: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FBB05C">
            <w:pPr>
              <w:pStyle w:val="19"/>
              <w:bidi w:val="0"/>
              <w:ind w:left="0" w:right="0" w:firstLine="0"/>
              <w:jc w:val="left"/>
            </w:pPr>
            <w:r>
              <w:t>个人预算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609E4E">
            <w:pPr>
              <w:pStyle w:val="19"/>
              <w:bidi w:val="0"/>
              <w:ind w:left="0" w:right="0" w:firstLine="0"/>
              <w:jc w:val="left"/>
            </w:pPr>
            <w:r>
              <w:t>个人的收支计划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4AF18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个人理财</w:t>
            </w:r>
          </w:p>
        </w:tc>
      </w:tr>
      <w:tr w14:paraId="7BA2FD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BA4E9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80C6A8">
            <w:pPr>
              <w:pStyle w:val="19"/>
              <w:bidi w:val="0"/>
              <w:ind w:left="0" w:right="0" w:firstLine="0"/>
              <w:jc w:val="left"/>
            </w:pPr>
            <w:r>
              <w:t>部门预算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CBE031">
            <w:pPr>
              <w:pStyle w:val="19"/>
              <w:bidi w:val="0"/>
              <w:ind w:left="0" w:right="0" w:firstLine="0"/>
              <w:jc w:val="left"/>
            </w:pPr>
            <w:r>
              <w:t>部门的费用计划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65059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企业内部管理</w:t>
            </w:r>
          </w:p>
        </w:tc>
      </w:tr>
      <w:tr w14:paraId="332F4D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C3626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3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45E0E9">
            <w:pPr>
              <w:pStyle w:val="19"/>
              <w:bidi w:val="0"/>
              <w:ind w:left="0" w:right="0" w:firstLine="0"/>
              <w:jc w:val="left"/>
            </w:pPr>
            <w:r>
              <w:t>企业预算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4477FC">
            <w:pPr>
              <w:pStyle w:val="19"/>
              <w:bidi w:val="0"/>
              <w:ind w:left="0" w:right="0" w:firstLine="0"/>
              <w:jc w:val="left"/>
            </w:pPr>
            <w:r>
              <w:t>企业整体的财务计划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EB6C5D">
            <w:pPr>
              <w:pStyle w:val="19"/>
              <w:bidi w:val="0"/>
              <w:spacing w:before="0" w:after="0"/>
              <w:jc w:val="left"/>
            </w:pPr>
            <w:r>
              <w:t>全面预算管理</w:t>
            </w:r>
          </w:p>
        </w:tc>
      </w:tr>
    </w:tbl>
    <w:p w14:paraId="347D58F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" w:name="user-content-三预算管理的完整循环"/>
      <w:bookmarkEnd w:id="8"/>
      <w:r>
        <w:rPr>
          <w:b/>
        </w:rPr>
        <w:t>三、预算管理的完整循环</w:t>
      </w:r>
    </w:p>
    <w:p w14:paraId="7C4A8BE4">
      <w:pPr>
        <w:pStyle w:val="4"/>
        <w:bidi w:val="0"/>
        <w:spacing w:before="0" w:after="240"/>
        <w:ind w:left="0" w:right="0" w:firstLine="0"/>
        <w:jc w:val="left"/>
      </w:pPr>
      <w:r>
        <w:t>预算不是一次性的工作，而是一个持续的管理循环，如图7-2所示。</w:t>
      </w:r>
    </w:p>
    <w:p w14:paraId="6FDC2AA4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286635"/>
            <wp:effectExtent l="0" t="0" r="63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B2CA">
      <w:pPr>
        <w:pStyle w:val="4"/>
        <w:bidi w:val="0"/>
        <w:spacing w:before="0" w:after="240"/>
        <w:ind w:left="0" w:right="0" w:firstLine="0"/>
        <w:jc w:val="center"/>
      </w:pPr>
      <w:r>
        <w:t>图7-2 预算管理的完整循环</w:t>
      </w:r>
    </w:p>
    <w:p w14:paraId="1727E666">
      <w:pPr>
        <w:pStyle w:val="18"/>
        <w:bidi w:val="0"/>
        <w:jc w:val="left"/>
      </w:pPr>
    </w:p>
    <w:p w14:paraId="656AA7D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9" w:name="user-content-712-ai辅助编制个人生活预算与项目预算"/>
      <w:bookmarkEnd w:id="9"/>
      <w:r>
        <w:rPr>
          <w:b/>
        </w:rPr>
        <w:t>7.1.2 AI辅助编制个人生活预算与项目预算</w:t>
      </w:r>
    </w:p>
    <w:p w14:paraId="3E98FA6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0" w:name="user-content-一个人生活预算的编制"/>
      <w:bookmarkEnd w:id="10"/>
      <w:r>
        <w:rPr>
          <w:b/>
        </w:rPr>
        <w:t>一、个人生活预算的编制</w:t>
      </w:r>
    </w:p>
    <w:p w14:paraId="7C69F13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【例7-1】个人月度生活预算编制——完整闭环示例</w:t>
      </w:r>
    </w:p>
    <w:p w14:paraId="0398D8E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某高职学生小吴，每月生活费2,000元，需要编制一份科学合理的月度生活预算。</w:t>
      </w:r>
    </w:p>
    <w:p w14:paraId="6AB5D77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第一步：收集基本信息</w:t>
      </w:r>
    </w:p>
    <w:p w14:paraId="679A7BA0">
      <w:pPr>
        <w:pStyle w:val="4"/>
        <w:bidi w:val="0"/>
        <w:spacing w:before="0" w:after="240"/>
        <w:ind w:left="0" w:right="0" w:firstLine="0"/>
        <w:jc w:val="left"/>
      </w:pPr>
      <w:r>
        <w:t>在向AI提问之前，先整理自己的基本情况：</w:t>
      </w:r>
    </w:p>
    <w:p w14:paraId="50C102E1">
      <w:pPr>
        <w:pStyle w:val="4"/>
        <w:numPr>
          <w:ilvl w:val="0"/>
          <w:numId w:val="1"/>
        </w:numPr>
        <w:bidi w:val="0"/>
        <w:spacing w:before="0" w:after="140"/>
        <w:ind w:left="709" w:right="0" w:hanging="283"/>
        <w:jc w:val="left"/>
      </w:pPr>
      <w:r>
        <w:t>每月固定支出：饭卡充值约600元，手机费80元</w:t>
      </w:r>
    </w:p>
    <w:p w14:paraId="35239AA5">
      <w:pPr>
        <w:pStyle w:val="4"/>
        <w:numPr>
          <w:ilvl w:val="0"/>
          <w:numId w:val="1"/>
        </w:numPr>
        <w:bidi w:val="0"/>
        <w:spacing w:before="0" w:after="240"/>
        <w:ind w:left="709" w:right="0" w:hanging="283"/>
        <w:jc w:val="left"/>
      </w:pPr>
      <w:r>
        <w:t>可变支出：娱乐（买衣服、看电影等）、学习材料（课本、文具等）</w:t>
      </w:r>
    </w:p>
    <w:p w14:paraId="57C0124F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希望每月存款：至少200元</w:t>
      </w:r>
    </w:p>
    <w:p w14:paraId="151B39A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第二步：设计提示词</w:t>
      </w:r>
    </w:p>
    <w:p w14:paraId="069040F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【角色】你是一位擅长个人理财的财务顾问。</w:t>
      </w:r>
    </w:p>
    <w:p w14:paraId="0B62881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4DB69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【背景】我是一名高职学生，基本情况：</w:t>
      </w:r>
    </w:p>
    <w:p w14:paraId="7E5F892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每月生活费：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元（固定收入）</w:t>
      </w:r>
    </w:p>
    <w:p w14:paraId="13F34B9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已知固定支出：</w:t>
      </w:r>
    </w:p>
    <w:p w14:paraId="42B2651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餐饮（食堂为主）：约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6D8DB5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手机费：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227B35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交通（偶尔打车）：约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0BD6ED6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目标：每月存款不少于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C8FFAA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困扰：钱总是不知不觉就花完了，主要在娱乐上</w:t>
      </w:r>
    </w:p>
    <w:p w14:paraId="575B6ED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A6273E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0EC3CC9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帮我设计一份月度生活预算分配方案</w:t>
      </w:r>
    </w:p>
    <w:p w14:paraId="0417929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说明每个类别的建议金额和占比</w:t>
      </w:r>
    </w:p>
    <w:p w14:paraId="12E55D0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指出哪些类别有弹性空间、哪些是必须保障的</w:t>
      </w:r>
    </w:p>
    <w:p w14:paraId="6298B6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条执行预算的具体建议</w:t>
      </w:r>
    </w:p>
    <w:p w14:paraId="003BAF2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4DF551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【格式】预算方案用表格呈现，建议用文字分点说明，</w:t>
      </w:r>
    </w:p>
    <w:p w14:paraId="1F7FA97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整体控制在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字以内。</w:t>
      </w:r>
    </w:p>
    <w:p w14:paraId="591893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0DCEF8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【约束】预算方案必须保证目标存款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</w:t>
      </w:r>
    </w:p>
    <w:p w14:paraId="6832833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所有支出合计不超过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1,800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2,000-200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）。</w:t>
      </w:r>
    </w:p>
    <w:p w14:paraId="7292834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AI输出示例：</w:t>
      </w:r>
    </w:p>
    <w:p w14:paraId="4C786C3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月度生活预算分配方案</w:t>
      </w:r>
    </w:p>
    <w:tbl>
      <w:tblPr>
        <w:tblStyle w:val="10"/>
        <w:tblW w:w="7339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566"/>
        <w:gridCol w:w="946"/>
        <w:gridCol w:w="1786"/>
        <w:gridCol w:w="2041"/>
      </w:tblGrid>
      <w:tr w14:paraId="48A1A96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A70939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支出类别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DE595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建议金额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D796C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占可支配资金比例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083C5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弹性</w:t>
            </w:r>
          </w:p>
        </w:tc>
      </w:tr>
      <w:tr w14:paraId="6219B55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4ECC4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餐饮（含食堂+偶尔外卖）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665E6A">
            <w:pPr>
              <w:pStyle w:val="19"/>
              <w:bidi w:val="0"/>
              <w:ind w:left="0" w:right="0" w:firstLine="0"/>
              <w:jc w:val="left"/>
            </w:pPr>
            <w:r>
              <w:t>650元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C6E0B3">
            <w:pPr>
              <w:pStyle w:val="19"/>
              <w:bidi w:val="0"/>
              <w:ind w:left="0" w:right="0" w:firstLine="0"/>
              <w:jc w:val="left"/>
            </w:pPr>
            <w:r>
              <w:t>36.1%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057A5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低（基本需求）</w:t>
            </w:r>
          </w:p>
        </w:tc>
      </w:tr>
      <w:tr w14:paraId="745948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64457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手机费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72CBB1">
            <w:pPr>
              <w:pStyle w:val="19"/>
              <w:bidi w:val="0"/>
              <w:ind w:left="0" w:right="0" w:firstLine="0"/>
              <w:jc w:val="left"/>
            </w:pPr>
            <w:r>
              <w:t>80元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2B2D46">
            <w:pPr>
              <w:pStyle w:val="19"/>
              <w:bidi w:val="0"/>
              <w:ind w:left="0" w:right="0" w:firstLine="0"/>
              <w:jc w:val="left"/>
            </w:pPr>
            <w:r>
              <w:t>4.4%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B7E23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无（固定）</w:t>
            </w:r>
          </w:p>
        </w:tc>
      </w:tr>
      <w:tr w14:paraId="5B7908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2982B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交通费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0C1A4D">
            <w:pPr>
              <w:pStyle w:val="19"/>
              <w:bidi w:val="0"/>
              <w:ind w:left="0" w:right="0" w:firstLine="0"/>
              <w:jc w:val="left"/>
            </w:pPr>
            <w:r>
              <w:t>100元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9EE134">
            <w:pPr>
              <w:pStyle w:val="19"/>
              <w:bidi w:val="0"/>
              <w:ind w:left="0" w:right="0" w:firstLine="0"/>
              <w:jc w:val="left"/>
            </w:pPr>
            <w:r>
              <w:t>5.6%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850B7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中（可步行替代）</w:t>
            </w:r>
          </w:p>
        </w:tc>
      </w:tr>
      <w:tr w14:paraId="7F4C44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19E92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学习材料/课本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ABAF11">
            <w:pPr>
              <w:pStyle w:val="19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228487">
            <w:pPr>
              <w:pStyle w:val="19"/>
              <w:bidi w:val="0"/>
              <w:ind w:left="0" w:right="0" w:firstLine="0"/>
              <w:jc w:val="left"/>
            </w:pPr>
            <w:r>
              <w:t>8.3%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20FF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中（按需）</w:t>
            </w:r>
          </w:p>
        </w:tc>
      </w:tr>
      <w:tr w14:paraId="13B2BF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50088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娱乐/购物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79C15F">
            <w:pPr>
              <w:pStyle w:val="19"/>
              <w:bidi w:val="0"/>
              <w:ind w:left="0" w:right="0" w:firstLine="0"/>
              <w:jc w:val="left"/>
            </w:pPr>
            <w:r>
              <w:t>500元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04BED3">
            <w:pPr>
              <w:pStyle w:val="19"/>
              <w:bidi w:val="0"/>
              <w:ind w:left="0" w:right="0" w:firstLine="0"/>
              <w:jc w:val="left"/>
            </w:pPr>
            <w:r>
              <w:t>27.8%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AAA1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高（主要压缩空间）</w:t>
            </w:r>
          </w:p>
        </w:tc>
      </w:tr>
      <w:tr w14:paraId="7893B6B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EF162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个人护理/日用品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D0A1D2">
            <w:pPr>
              <w:pStyle w:val="19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43AF67">
            <w:pPr>
              <w:pStyle w:val="19"/>
              <w:bidi w:val="0"/>
              <w:ind w:left="0" w:right="0" w:firstLine="0"/>
              <w:jc w:val="left"/>
            </w:pPr>
            <w:r>
              <w:t>8.3%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686AF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低（基本需求）</w:t>
            </w:r>
          </w:p>
        </w:tc>
      </w:tr>
      <w:tr w14:paraId="4AE36A4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D426E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应急备用金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67FA77">
            <w:pPr>
              <w:pStyle w:val="19"/>
              <w:bidi w:val="0"/>
              <w:ind w:left="0" w:right="0" w:firstLine="0"/>
              <w:jc w:val="left"/>
            </w:pPr>
            <w:r>
              <w:t>170元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2143B8">
            <w:pPr>
              <w:pStyle w:val="19"/>
              <w:bidi w:val="0"/>
              <w:ind w:left="0" w:right="0" w:firstLine="0"/>
              <w:jc w:val="left"/>
            </w:pPr>
            <w:r>
              <w:t>9.4%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14C4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专款专用</w:t>
            </w:r>
          </w:p>
        </w:tc>
      </w:tr>
      <w:tr w14:paraId="3CF1A2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72FC5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合计支出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E9237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1,800元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47C19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100%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366C0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20518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5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E54B4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存款目标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CAB5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200元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EA2421">
            <w:pPr>
              <w:pStyle w:val="19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D49D88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413EF97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第三步：质量评估</w:t>
      </w:r>
    </w:p>
    <w:p w14:paraId="3BCE855F">
      <w:pPr>
        <w:pStyle w:val="4"/>
        <w:bidi w:val="0"/>
        <w:spacing w:before="0" w:after="240"/>
        <w:ind w:left="0" w:right="0" w:firstLine="0"/>
        <w:jc w:val="left"/>
      </w:pPr>
      <w:r>
        <w:t>表7-2 例7-1 AI输出质量评估</w:t>
      </w:r>
    </w:p>
    <w:tbl>
      <w:tblPr>
        <w:tblStyle w:val="10"/>
        <w:tblW w:w="686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135"/>
        <w:gridCol w:w="4351"/>
      </w:tblGrid>
      <w:tr w14:paraId="6D95A7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3259A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5AB3A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2D7A8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3A2D3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974B3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约束遵守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45175">
            <w:pPr>
              <w:pStyle w:val="19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764E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支出合计=1,800元，存款=200元，符合约束</w:t>
            </w:r>
          </w:p>
        </w:tc>
      </w:tr>
      <w:tr w14:paraId="59A312B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A2665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金额合理性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99A183">
            <w:pPr>
              <w:pStyle w:val="19"/>
              <w:bidi w:val="0"/>
              <w:ind w:left="0" w:right="0" w:firstLine="0"/>
              <w:jc w:val="left"/>
            </w:pPr>
            <w:r>
              <w:t>✓ 基本合理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D80F8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各类别比例符合一般学生实际情况</w:t>
            </w:r>
          </w:p>
        </w:tc>
      </w:tr>
      <w:tr w14:paraId="6C5CF1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55E24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建议可操作性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CC3230">
            <w:pPr>
              <w:pStyle w:val="19"/>
              <w:bidi w:val="0"/>
              <w:ind w:left="0" w:right="0" w:firstLine="0"/>
              <w:jc w:val="left"/>
            </w:pPr>
            <w:r>
              <w:t>✓ 良好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41B16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建议具体可行</w:t>
            </w:r>
          </w:p>
        </w:tc>
      </w:tr>
      <w:tr w14:paraId="2F822E9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F8837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个性化程度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6C8035">
            <w:pPr>
              <w:pStyle w:val="19"/>
              <w:bidi w:val="0"/>
              <w:ind w:left="0" w:right="0" w:firstLine="0"/>
              <w:jc w:val="left"/>
            </w:pPr>
            <w:r>
              <w:t>△ 可改进</w:t>
            </w:r>
          </w:p>
        </w:tc>
        <w:tc>
          <w:tcPr>
            <w:tcW w:w="43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EECE32">
            <w:pPr>
              <w:pStyle w:val="19"/>
              <w:bidi w:val="0"/>
              <w:spacing w:before="0" w:after="0"/>
              <w:jc w:val="left"/>
            </w:pPr>
            <w:r>
              <w:t>预算方案较通用，可进一步结合个人情况调整</w:t>
            </w:r>
          </w:p>
        </w:tc>
      </w:tr>
    </w:tbl>
    <w:p w14:paraId="1431DC0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第四步：迭代优化</w:t>
      </w:r>
    </w:p>
    <w:p w14:paraId="077E702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【追问】你的方案我基本认可，但有几处想调整：</w:t>
      </w:r>
    </w:p>
    <w:p w14:paraId="6354DC1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我住在学校，不需要交通费，这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元可以转到娱乐预算</w:t>
      </w:r>
    </w:p>
    <w:p w14:paraId="1C61A2F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我已经有所有课本了，学习材料这学期用不了那么多，可以压缩到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44172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我有一个每月固定的爱好开支：买咖啡约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元，请单独列一个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咖啡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类别</w:t>
      </w:r>
    </w:p>
    <w:p w14:paraId="2AF01DF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请根据以上调整，重新生成预算表。</w:t>
      </w:r>
    </w:p>
    <w:p w14:paraId="5195962D">
      <w:pPr>
        <w:pStyle w:val="18"/>
        <w:bidi w:val="0"/>
        <w:jc w:val="left"/>
      </w:pPr>
    </w:p>
    <w:p w14:paraId="41AE558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1" w:name="user-content-二项目活动预算的编制"/>
      <w:bookmarkEnd w:id="11"/>
      <w:r>
        <w:rPr>
          <w:b/>
        </w:rPr>
        <w:t>二、项目活动预算的编制</w:t>
      </w:r>
    </w:p>
    <w:p w14:paraId="1D3F573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【例7-2】社团活动预算编制——完整闭环示例</w:t>
      </w:r>
    </w:p>
    <w:p w14:paraId="6425D8B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学生会文艺部小周需要策划一场"50人参加的年度元旦晚会"，总经费预算3,000元，需要编制详细的活动预算。</w:t>
      </w:r>
    </w:p>
    <w:p w14:paraId="451FA26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7E7597A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【角色】你是一位有经验的活动策划顾问，</w:t>
      </w:r>
    </w:p>
    <w:p w14:paraId="6DF4D7D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同时具备财务预算编制能力。</w:t>
      </w:r>
    </w:p>
    <w:p w14:paraId="53382B0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68B474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</w:t>
      </w:r>
    </w:p>
    <w:p w14:paraId="59426B2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活动信息：</w:t>
      </w:r>
    </w:p>
    <w:p w14:paraId="74DC1C7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活动类型：高校社团年度元旦晚会</w:t>
      </w:r>
    </w:p>
    <w:p w14:paraId="7CCB65A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参与人数：约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</w:t>
      </w:r>
    </w:p>
    <w:p w14:paraId="73408B7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场地：学校多功能厅（免费使用）</w:t>
      </w:r>
    </w:p>
    <w:p w14:paraId="62F95EB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时间：约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小时</w:t>
      </w:r>
    </w:p>
    <w:p w14:paraId="76045F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总预算上限：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049683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95E807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已知条件：</w:t>
      </w:r>
    </w:p>
    <w:p w14:paraId="7B3BB02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学校已提供音响设备和桌椅，无需租借</w:t>
      </w:r>
    </w:p>
    <w:p w14:paraId="76B8F7A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节目以学生自编自演为主，无需付费演员</w:t>
      </w:r>
    </w:p>
    <w:p w14:paraId="538768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需要准备晚会的布置、茶歇、奖品、宣传等</w:t>
      </w:r>
    </w:p>
    <w:p w14:paraId="66DDBF7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4D0949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68997F8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列出完整的支出项目清单（不遗漏任何可能的开支）</w:t>
      </w:r>
    </w:p>
    <w:p w14:paraId="0B6E7D5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为每个项目提供预算金额建议（含采购方式建议）</w:t>
      </w:r>
    </w:p>
    <w:p w14:paraId="4F18997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区分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必须支出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可选支出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5E4BA01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确保总预算不超过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元（建议预留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应急备用）</w:t>
      </w:r>
    </w:p>
    <w:p w14:paraId="23E0A2B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提供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个节省预算的具体建议</w:t>
      </w:r>
    </w:p>
    <w:p w14:paraId="09D3390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A13F55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0CFF5FA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用表格列示预算明细，必须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可选用不同标记区分，</w:t>
      </w:r>
    </w:p>
    <w:p w14:paraId="29C56DF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节省建议用文字说明。</w:t>
      </w:r>
    </w:p>
    <w:p w14:paraId="352580E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18A7E6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258808E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活动质量要有保障，不能因节省而影响参与体验。</w:t>
      </w:r>
    </w:p>
    <w:p w14:paraId="64510A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预算数字要符合实际市场价格。</w:t>
      </w:r>
    </w:p>
    <w:p w14:paraId="5E79D637">
      <w:pPr>
        <w:pStyle w:val="18"/>
        <w:bidi w:val="0"/>
        <w:jc w:val="left"/>
      </w:pPr>
    </w:p>
    <w:p w14:paraId="4C09CE90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2" w:name="user-content-713-预算执行跟踪与偏差分析"/>
      <w:bookmarkEnd w:id="12"/>
      <w:r>
        <w:rPr>
          <w:b/>
        </w:rPr>
        <w:t>7.1.3 预算执行跟踪与偏差分析</w:t>
      </w:r>
    </w:p>
    <w:p w14:paraId="1B0EBD9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3" w:name="user-content-一预算偏差分析的基本方法"/>
      <w:bookmarkEnd w:id="13"/>
      <w:r>
        <w:rPr>
          <w:b/>
        </w:rPr>
        <w:t>一、预算偏差分析的基本方法</w:t>
      </w:r>
    </w:p>
    <w:p w14:paraId="7AA28715">
      <w:pPr>
        <w:pStyle w:val="4"/>
        <w:bidi w:val="0"/>
        <w:spacing w:before="0" w:after="240"/>
        <w:ind w:left="0" w:right="0" w:firstLine="0"/>
        <w:jc w:val="left"/>
      </w:pPr>
      <w:r>
        <w:t>预算偏差分析的基本框架如图7-3所示。</w:t>
      </w:r>
    </w:p>
    <w:p w14:paraId="0FF60EB7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4101465"/>
            <wp:effectExtent l="0" t="0" r="63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48BA">
      <w:pPr>
        <w:pStyle w:val="4"/>
        <w:bidi w:val="0"/>
        <w:spacing w:before="0" w:after="240"/>
        <w:ind w:left="0" w:right="0" w:firstLine="0"/>
        <w:jc w:val="center"/>
      </w:pPr>
      <w:r>
        <w:t>图7-3 预算偏差分析的基本框架</w:t>
      </w:r>
    </w:p>
    <w:p w14:paraId="5D73DBF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4" w:name="user-content-二ai辅助预算偏差分析完整示例"/>
      <w:bookmarkEnd w:id="14"/>
      <w:r>
        <w:rPr>
          <w:b/>
        </w:rPr>
        <w:t>二、AI辅助预算偏差分析——完整示例</w:t>
      </w:r>
    </w:p>
    <w:p w14:paraId="396A203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【例7-3】月度费用预算执行情况分析</w:t>
      </w:r>
    </w:p>
    <w:p w14:paraId="27E73C0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某部门2024年11月的费用预算与实际支出数据如下，需要进行偏差分析。</w:t>
      </w:r>
    </w:p>
    <w:p w14:paraId="723F4D7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3951343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【角色】你是一位财务分析师，</w:t>
      </w:r>
    </w:p>
    <w:p w14:paraId="6619380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正在分析部门月度费用预算执行情况。</w:t>
      </w:r>
    </w:p>
    <w:p w14:paraId="3B31D63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68713B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【数据】某部门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月预算与实际（单位：元）：</w:t>
      </w:r>
    </w:p>
    <w:p w14:paraId="16D8553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D034AD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费用类别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预算金额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实际金额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10EA67B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|----------|---------|---------|</w:t>
      </w:r>
    </w:p>
    <w:p w14:paraId="7C4203A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差旅费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8,000 | 11,500 |</w:t>
      </w:r>
    </w:p>
    <w:p w14:paraId="19A5939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办公用品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2,000 | 1,800 |</w:t>
      </w:r>
    </w:p>
    <w:p w14:paraId="6B5CFE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培训费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5,000 | 3,200 |</w:t>
      </w:r>
    </w:p>
    <w:p w14:paraId="1E0185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通讯费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1,500 | 1,480 |</w:t>
      </w:r>
    </w:p>
    <w:p w14:paraId="22D229A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招待费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3,000 | 4,200 |</w:t>
      </w:r>
    </w:p>
    <w:p w14:paraId="6C97471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其他费用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1,000 | 650 |</w:t>
      </w:r>
    </w:p>
    <w:p w14:paraId="7DACEDF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合计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20,500 | 22,830 |</w:t>
      </w:r>
    </w:p>
    <w:p w14:paraId="5DD8A85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9FD75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291E1F0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计算每个类别的偏差额和偏差率</w:t>
      </w:r>
    </w:p>
    <w:p w14:paraId="5D2BBA1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判断每个偏差的性质（有利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不利）</w:t>
      </w:r>
    </w:p>
    <w:p w14:paraId="0116AE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对超预算超过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的项目，列出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个可能的原因</w:t>
      </w:r>
    </w:p>
    <w:p w14:paraId="503D2F0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给出下月预算管控的建议</w:t>
      </w:r>
    </w:p>
    <w:p w14:paraId="2D7CB96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C9564F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6F8D50B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用表格（包含：预算、实际、偏差额、</w:t>
      </w:r>
    </w:p>
    <w:p w14:paraId="224DDB2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偏差率、性质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列），问题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用文字分点说明。</w:t>
      </w:r>
    </w:p>
    <w:p w14:paraId="4326795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EE7A6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4FED3C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不要编造原因，标明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可能的原因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7A86177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实际原因需要部门确认。</w:t>
      </w:r>
    </w:p>
    <w:p w14:paraId="7058F6F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AI输出示例（偏差分析表）：</w:t>
      </w:r>
    </w:p>
    <w:tbl>
      <w:tblPr>
        <w:tblStyle w:val="10"/>
        <w:tblW w:w="6362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156"/>
        <w:gridCol w:w="1156"/>
        <w:gridCol w:w="1366"/>
        <w:gridCol w:w="889"/>
        <w:gridCol w:w="834"/>
      </w:tblGrid>
      <w:tr w14:paraId="4B8501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D437F1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费用类别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E5C4A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预算（元）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542B9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实际（元）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A5705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偏差额（元）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60486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偏差率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F7CD4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性质</w:t>
            </w:r>
          </w:p>
        </w:tc>
      </w:tr>
      <w:tr w14:paraId="79190D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11FBD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差旅费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72D559">
            <w:pPr>
              <w:pStyle w:val="19"/>
              <w:bidi w:val="0"/>
              <w:ind w:left="0" w:right="0" w:firstLine="0"/>
              <w:jc w:val="left"/>
            </w:pPr>
            <w:r>
              <w:t>8,000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261899">
            <w:pPr>
              <w:pStyle w:val="19"/>
              <w:bidi w:val="0"/>
              <w:ind w:left="0" w:right="0" w:firstLine="0"/>
              <w:jc w:val="left"/>
            </w:pPr>
            <w:r>
              <w:t>11,500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78A65C">
            <w:pPr>
              <w:pStyle w:val="19"/>
              <w:bidi w:val="0"/>
              <w:ind w:left="0" w:right="0" w:firstLine="0"/>
              <w:jc w:val="left"/>
            </w:pPr>
            <w:r>
              <w:t>+3,500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C3CEB9">
            <w:pPr>
              <w:pStyle w:val="19"/>
              <w:bidi w:val="0"/>
              <w:ind w:left="0" w:right="0" w:firstLine="0"/>
              <w:jc w:val="left"/>
            </w:pPr>
            <w:r>
              <w:t>+43.8%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2FD64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不利</w:t>
            </w:r>
            <w:r>
              <w:t> ⚠</w:t>
            </w:r>
          </w:p>
        </w:tc>
      </w:tr>
      <w:tr w14:paraId="492D0E6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24EE8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办公用品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59159D">
            <w:pPr>
              <w:pStyle w:val="19"/>
              <w:bidi w:val="0"/>
              <w:ind w:left="0" w:right="0" w:firstLine="0"/>
              <w:jc w:val="left"/>
            </w:pPr>
            <w:r>
              <w:t>2,000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76D9FD">
            <w:pPr>
              <w:pStyle w:val="19"/>
              <w:bidi w:val="0"/>
              <w:ind w:left="0" w:right="0" w:firstLine="0"/>
              <w:jc w:val="left"/>
            </w:pPr>
            <w:r>
              <w:t>1,800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A0DA4B">
            <w:pPr>
              <w:pStyle w:val="19"/>
              <w:bidi w:val="0"/>
              <w:ind w:left="0" w:right="0" w:firstLine="0"/>
              <w:jc w:val="left"/>
            </w:pPr>
            <w:r>
              <w:t>-200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DAE9DC">
            <w:pPr>
              <w:pStyle w:val="19"/>
              <w:bidi w:val="0"/>
              <w:ind w:left="0" w:right="0" w:firstLine="0"/>
              <w:jc w:val="left"/>
            </w:pPr>
            <w:r>
              <w:t>-10.0%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54B49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有利</w:t>
            </w:r>
          </w:p>
        </w:tc>
      </w:tr>
      <w:tr w14:paraId="7602DD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913FB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培训费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9B9E20">
            <w:pPr>
              <w:pStyle w:val="19"/>
              <w:bidi w:val="0"/>
              <w:ind w:left="0" w:right="0" w:firstLine="0"/>
              <w:jc w:val="left"/>
            </w:pPr>
            <w:r>
              <w:t>5,000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5131D8">
            <w:pPr>
              <w:pStyle w:val="19"/>
              <w:bidi w:val="0"/>
              <w:ind w:left="0" w:right="0" w:firstLine="0"/>
              <w:jc w:val="left"/>
            </w:pPr>
            <w:r>
              <w:t>3,200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F48939">
            <w:pPr>
              <w:pStyle w:val="19"/>
              <w:bidi w:val="0"/>
              <w:ind w:left="0" w:right="0" w:firstLine="0"/>
              <w:jc w:val="left"/>
            </w:pPr>
            <w:r>
              <w:t>-1,800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6C72D3">
            <w:pPr>
              <w:pStyle w:val="19"/>
              <w:bidi w:val="0"/>
              <w:ind w:left="0" w:right="0" w:firstLine="0"/>
              <w:jc w:val="left"/>
            </w:pPr>
            <w:r>
              <w:t>-36.0%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467F9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有利</w:t>
            </w:r>
          </w:p>
        </w:tc>
      </w:tr>
      <w:tr w14:paraId="26426E1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FBF0B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通讯费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5CF02E">
            <w:pPr>
              <w:pStyle w:val="19"/>
              <w:bidi w:val="0"/>
              <w:ind w:left="0" w:right="0" w:firstLine="0"/>
              <w:jc w:val="left"/>
            </w:pPr>
            <w:r>
              <w:t>1,500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7FCDED">
            <w:pPr>
              <w:pStyle w:val="19"/>
              <w:bidi w:val="0"/>
              <w:ind w:left="0" w:right="0" w:firstLine="0"/>
              <w:jc w:val="left"/>
            </w:pPr>
            <w:r>
              <w:t>1,480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A67CCF">
            <w:pPr>
              <w:pStyle w:val="19"/>
              <w:bidi w:val="0"/>
              <w:ind w:left="0" w:right="0" w:firstLine="0"/>
              <w:jc w:val="left"/>
            </w:pPr>
            <w:r>
              <w:t>-20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8C48EB">
            <w:pPr>
              <w:pStyle w:val="19"/>
              <w:bidi w:val="0"/>
              <w:ind w:left="0" w:right="0" w:firstLine="0"/>
              <w:jc w:val="left"/>
            </w:pPr>
            <w:r>
              <w:t>-1.3%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1BD68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有利</w:t>
            </w:r>
          </w:p>
        </w:tc>
      </w:tr>
      <w:tr w14:paraId="27070DE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7B9F4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招待费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52AE78">
            <w:pPr>
              <w:pStyle w:val="19"/>
              <w:bidi w:val="0"/>
              <w:ind w:left="0" w:right="0" w:firstLine="0"/>
              <w:jc w:val="left"/>
            </w:pPr>
            <w:r>
              <w:t>3,000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E9C74F">
            <w:pPr>
              <w:pStyle w:val="19"/>
              <w:bidi w:val="0"/>
              <w:ind w:left="0" w:right="0" w:firstLine="0"/>
              <w:jc w:val="left"/>
            </w:pPr>
            <w:r>
              <w:t>4,200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4595D1">
            <w:pPr>
              <w:pStyle w:val="19"/>
              <w:bidi w:val="0"/>
              <w:ind w:left="0" w:right="0" w:firstLine="0"/>
              <w:jc w:val="left"/>
            </w:pPr>
            <w:r>
              <w:t>+1,200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E456D6">
            <w:pPr>
              <w:pStyle w:val="19"/>
              <w:bidi w:val="0"/>
              <w:ind w:left="0" w:right="0" w:firstLine="0"/>
              <w:jc w:val="left"/>
            </w:pPr>
            <w:r>
              <w:t>+40.0%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CC289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不利</w:t>
            </w:r>
            <w:r>
              <w:t> ⚠</w:t>
            </w:r>
          </w:p>
        </w:tc>
      </w:tr>
      <w:tr w14:paraId="68B6CB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B9FA0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其他费用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8068D8">
            <w:pPr>
              <w:pStyle w:val="19"/>
              <w:bidi w:val="0"/>
              <w:ind w:left="0" w:right="0" w:firstLine="0"/>
              <w:jc w:val="left"/>
            </w:pPr>
            <w:r>
              <w:t>1,000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CB6E36">
            <w:pPr>
              <w:pStyle w:val="19"/>
              <w:bidi w:val="0"/>
              <w:ind w:left="0" w:right="0" w:firstLine="0"/>
              <w:jc w:val="left"/>
            </w:pPr>
            <w:r>
              <w:t>650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499220">
            <w:pPr>
              <w:pStyle w:val="19"/>
              <w:bidi w:val="0"/>
              <w:ind w:left="0" w:right="0" w:firstLine="0"/>
              <w:jc w:val="left"/>
            </w:pPr>
            <w:r>
              <w:t>-350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6D6AE6">
            <w:pPr>
              <w:pStyle w:val="19"/>
              <w:bidi w:val="0"/>
              <w:ind w:left="0" w:right="0" w:firstLine="0"/>
              <w:jc w:val="left"/>
            </w:pPr>
            <w:r>
              <w:t>-35.0%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90C27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有利</w:t>
            </w:r>
          </w:p>
        </w:tc>
      </w:tr>
      <w:tr w14:paraId="71EF3F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D1273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合计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083C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20,500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E9F6B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22,830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FB9ED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+2,330</w:t>
            </w:r>
          </w:p>
        </w:tc>
        <w:tc>
          <w:tcPr>
            <w:tcW w:w="8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42308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+11.4%</w:t>
            </w:r>
          </w:p>
        </w:tc>
        <w:tc>
          <w:tcPr>
            <w:tcW w:w="8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96587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不利</w:t>
            </w:r>
          </w:p>
        </w:tc>
      </w:tr>
    </w:tbl>
    <w:p w14:paraId="7FC2C36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质量评估与手工验算：</w:t>
      </w:r>
    </w:p>
    <w:p w14:paraId="26C4552A">
      <w:pPr>
        <w:pStyle w:val="4"/>
        <w:bidi w:val="0"/>
        <w:spacing w:before="0" w:after="240"/>
        <w:ind w:left="0" w:right="0" w:firstLine="0"/>
        <w:jc w:val="left"/>
      </w:pPr>
      <w:r>
        <w:t>表7-3 例7-3 关键计算手工验算</w:t>
      </w:r>
    </w:p>
    <w:tbl>
      <w:tblPr>
        <w:tblStyle w:val="10"/>
        <w:tblW w:w="620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792"/>
        <w:gridCol w:w="3043"/>
        <w:gridCol w:w="991"/>
      </w:tblGrid>
      <w:tr w14:paraId="4BBD15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281A11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084963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AI结果</w:t>
            </w:r>
          </w:p>
        </w:tc>
        <w:tc>
          <w:tcPr>
            <w:tcW w:w="30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ED160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手工验算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67811A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</w:tr>
      <w:tr w14:paraId="6559586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BCAF9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差旅费偏差率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1CF458">
            <w:pPr>
              <w:pStyle w:val="19"/>
              <w:bidi w:val="0"/>
              <w:ind w:left="0" w:right="0" w:firstLine="0"/>
              <w:jc w:val="left"/>
            </w:pPr>
            <w:r>
              <w:t>43.8%</w:t>
            </w:r>
          </w:p>
        </w:tc>
        <w:tc>
          <w:tcPr>
            <w:tcW w:w="30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BBA963">
            <w:pPr>
              <w:pStyle w:val="19"/>
              <w:bidi w:val="0"/>
              <w:ind w:left="0" w:right="0" w:firstLine="0"/>
              <w:jc w:val="left"/>
            </w:pPr>
            <w:r>
              <w:t>3,500÷8,000=43.75%≈43.8%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A4068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</w:t>
            </w:r>
          </w:p>
        </w:tc>
      </w:tr>
      <w:tr w14:paraId="6553F8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614D4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招待费偏差率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C63E2D">
            <w:pPr>
              <w:pStyle w:val="19"/>
              <w:bidi w:val="0"/>
              <w:ind w:left="0" w:right="0" w:firstLine="0"/>
              <w:jc w:val="left"/>
            </w:pPr>
            <w:r>
              <w:t>40.0%</w:t>
            </w:r>
          </w:p>
        </w:tc>
        <w:tc>
          <w:tcPr>
            <w:tcW w:w="30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FF90A2">
            <w:pPr>
              <w:pStyle w:val="19"/>
              <w:bidi w:val="0"/>
              <w:ind w:left="0" w:right="0" w:firstLine="0"/>
              <w:jc w:val="left"/>
            </w:pPr>
            <w:r>
              <w:t>1,200÷3,000=40.0%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015EF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</w:t>
            </w:r>
          </w:p>
        </w:tc>
      </w:tr>
      <w:tr w14:paraId="3EBA72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74575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合计偏差率</w:t>
            </w:r>
          </w:p>
        </w:tc>
        <w:tc>
          <w:tcPr>
            <w:tcW w:w="7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B430DB">
            <w:pPr>
              <w:pStyle w:val="19"/>
              <w:bidi w:val="0"/>
              <w:ind w:left="0" w:right="0" w:firstLine="0"/>
              <w:jc w:val="left"/>
            </w:pPr>
            <w:r>
              <w:t>11.4%</w:t>
            </w:r>
          </w:p>
        </w:tc>
        <w:tc>
          <w:tcPr>
            <w:tcW w:w="304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8B90DC">
            <w:pPr>
              <w:pStyle w:val="19"/>
              <w:bidi w:val="0"/>
              <w:ind w:left="0" w:right="0" w:firstLine="0"/>
              <w:jc w:val="left"/>
            </w:pPr>
            <w:r>
              <w:t>2,330÷20,500=11.36%≈11.4%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6F821A">
            <w:pPr>
              <w:pStyle w:val="19"/>
              <w:bidi w:val="0"/>
              <w:spacing w:before="0" w:after="0"/>
              <w:jc w:val="left"/>
            </w:pPr>
            <w:r>
              <w:t>✓</w:t>
            </w:r>
          </w:p>
        </w:tc>
      </w:tr>
    </w:tbl>
    <w:p w14:paraId="6AAA3A35">
      <w:pPr>
        <w:pStyle w:val="18"/>
        <w:bidi w:val="0"/>
        <w:jc w:val="left"/>
      </w:pPr>
    </w:p>
    <w:p w14:paraId="782CA22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15" w:name="user-content-72-成本基础知识与分析"/>
      <w:bookmarkEnd w:id="15"/>
      <w:r>
        <w:rPr>
          <w:b/>
        </w:rPr>
        <w:t>7.2 成本基础知识与分析</w:t>
      </w:r>
    </w:p>
    <w:p w14:paraId="06C1154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6" w:name="user-content-721-成本的概念与常见分类方法"/>
      <w:bookmarkEnd w:id="16"/>
      <w:r>
        <w:rPr>
          <w:b/>
        </w:rPr>
        <w:t>7.2.1 成本的概念与常见分类方法</w:t>
      </w:r>
    </w:p>
    <w:p w14:paraId="37D382B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7" w:name="user-content-一成本按与产量关系的分类"/>
      <w:bookmarkEnd w:id="17"/>
      <w:r>
        <w:rPr>
          <w:b/>
        </w:rPr>
        <w:t>一、成本按与产量关系的分类</w:t>
      </w:r>
    </w:p>
    <w:p w14:paraId="69AFC589">
      <w:pPr>
        <w:pStyle w:val="4"/>
        <w:bidi w:val="0"/>
        <w:spacing w:before="0" w:after="240"/>
        <w:ind w:left="0" w:right="0" w:firstLine="0"/>
        <w:jc w:val="left"/>
      </w:pPr>
      <w:r>
        <w:t>与产量（业务量）关系的分类是最重要的成本分类方式，如图7-4所示。</w:t>
      </w:r>
    </w:p>
    <w:p w14:paraId="19FF514F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1320800"/>
            <wp:effectExtent l="0" t="0" r="63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4368">
      <w:pPr>
        <w:pStyle w:val="4"/>
        <w:bidi w:val="0"/>
        <w:spacing w:before="0" w:after="240"/>
        <w:ind w:left="0" w:right="0" w:firstLine="0"/>
        <w:jc w:val="center"/>
      </w:pPr>
      <w:r>
        <w:t>图7-4 成本按与产量关系的分类</w:t>
      </w:r>
    </w:p>
    <w:p w14:paraId="57F6FFC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8" w:name="user-content-二固定成本与变动成本的图形表示"/>
      <w:bookmarkEnd w:id="18"/>
      <w:r>
        <w:rPr>
          <w:b/>
        </w:rPr>
        <w:t>二、固定成本与变动成本的图形表示</w:t>
      </w:r>
    </w:p>
    <w:p w14:paraId="6C259E9A">
      <w:pPr>
        <w:pStyle w:val="4"/>
        <w:bidi w:val="0"/>
        <w:spacing w:before="0" w:after="240"/>
        <w:ind w:left="0" w:right="0" w:firstLine="0"/>
        <w:jc w:val="left"/>
      </w:pPr>
      <w:r>
        <w:t>固定成本与变动成本随产量变化的规律，可以用图7-5直观表示。</w:t>
      </w:r>
    </w:p>
    <w:p w14:paraId="05DAECFC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352040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9714">
      <w:pPr>
        <w:pStyle w:val="4"/>
        <w:bidi w:val="0"/>
        <w:spacing w:before="0" w:after="240"/>
        <w:ind w:left="0" w:right="0" w:firstLine="0"/>
        <w:jc w:val="center"/>
      </w:pPr>
      <w:r>
        <w:t>图7-5 固定成本与变动成本的变化规律</w:t>
      </w:r>
    </w:p>
    <w:p w14:paraId="6B6E1F0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【例7-4】识别成本类型</w:t>
      </w:r>
    </w:p>
    <w:p w14:paraId="6E3164C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【角色】你是一位成本会计老师。</w:t>
      </w:r>
    </w:p>
    <w:p w14:paraId="034972A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CFA543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【任务】对奶茶店的以下成本项目，</w:t>
      </w:r>
    </w:p>
    <w:p w14:paraId="5A41B8F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判断属于固定成本、变动成本还是混合成本，</w:t>
      </w:r>
    </w:p>
    <w:p w14:paraId="5651513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并简要说明判断理由：</w:t>
      </w:r>
    </w:p>
    <w:p w14:paraId="6196267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AE08F2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店面月租金：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12E854E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原料成本（奶茶原料、糖等）：约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</w:p>
    <w:p w14:paraId="4D6A712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全职员工工资：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人）</w:t>
      </w:r>
    </w:p>
    <w:p w14:paraId="74B3592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包装材料（杯子、吸管、袋子）：约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0.8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</w:p>
    <w:p w14:paraId="2CA4E8D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电费：基础电费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用电量费用</w:t>
      </w:r>
    </w:p>
    <w:p w14:paraId="419F5C9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6.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奶茶机器折旧：每月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5728145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7.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外卖平台佣金：营业额的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8%</w:t>
      </w:r>
    </w:p>
    <w:p w14:paraId="485F95E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8.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收银系统月租：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4441B9D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84002C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【格式】表格格式，包含：成本项目、类型、理由（一句话）</w:t>
      </w:r>
    </w:p>
    <w:p w14:paraId="03CE088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264D1F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【约束】区分要准确，理由要结合奶茶店的实际情况。</w:t>
      </w:r>
    </w:p>
    <w:p w14:paraId="284357E8">
      <w:pPr>
        <w:pStyle w:val="18"/>
        <w:bidi w:val="0"/>
        <w:jc w:val="left"/>
      </w:pPr>
    </w:p>
    <w:p w14:paraId="65FC12F0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9" w:name="user-content-722-ai辅助进行本量利保本点分析"/>
      <w:bookmarkEnd w:id="19"/>
      <w:r>
        <w:rPr>
          <w:b/>
        </w:rPr>
        <w:t>7.2.2 AI辅助进行本量利（保本点）分析</w:t>
      </w:r>
    </w:p>
    <w:p w14:paraId="002188E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0" w:name="user-content-一本量利分析的核心概念"/>
      <w:bookmarkEnd w:id="20"/>
      <w:r>
        <w:rPr>
          <w:b/>
        </w:rPr>
        <w:t>一、本量利分析的核心概念</w:t>
      </w:r>
    </w:p>
    <w:p w14:paraId="03A70A1C">
      <w:pPr>
        <w:pStyle w:val="4"/>
        <w:bidi w:val="0"/>
        <w:spacing w:before="0" w:after="0"/>
        <w:ind w:left="0" w:right="0" w:firstLine="0"/>
        <w:jc w:val="left"/>
      </w:pPr>
      <w:r>
        <w:t>本量利分析（Cost-Volume-Profit Analysis，简称CVP分析）研究的是成本、产量（业务量）和利润三者之间的关系，其核心是计算</w:t>
      </w:r>
      <w:r>
        <w:rPr>
          <w:rStyle w:val="12"/>
          <w:b/>
        </w:rPr>
        <w:t>保本点</w:t>
      </w:r>
      <w:r>
        <w:t>（盈亏平衡点）。</w:t>
      </w:r>
    </w:p>
    <w:p w14:paraId="696AFAB3">
      <w:pPr>
        <w:pStyle w:val="4"/>
        <w:bidi w:val="0"/>
        <w:spacing w:before="0" w:after="240"/>
        <w:ind w:left="0" w:right="0" w:firstLine="0"/>
        <w:jc w:val="left"/>
      </w:pPr>
      <w:r>
        <w:t>核心公式体系如图7-6所示。</w:t>
      </w:r>
    </w:p>
    <w:p w14:paraId="4FE3A86C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1555115"/>
            <wp:effectExtent l="0" t="0" r="63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84C4">
      <w:pPr>
        <w:pStyle w:val="4"/>
        <w:bidi w:val="0"/>
        <w:spacing w:before="0" w:after="240"/>
        <w:ind w:left="0" w:right="0" w:firstLine="0"/>
        <w:jc w:val="center"/>
      </w:pPr>
      <w:r>
        <w:t>图7-6 本量利分析核心公式体系</w:t>
      </w:r>
    </w:p>
    <w:p w14:paraId="386F08D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1" w:name="user-content-二本量利分析的直观理解"/>
      <w:bookmarkEnd w:id="21"/>
      <w:r>
        <w:rPr>
          <w:b/>
        </w:rPr>
        <w:t>二、本量利分析的直观理解</w:t>
      </w:r>
    </w:p>
    <w:p w14:paraId="00547FEB">
      <w:pPr>
        <w:pStyle w:val="4"/>
        <w:bidi w:val="0"/>
        <w:spacing w:before="0" w:after="240"/>
        <w:ind w:left="0" w:right="0" w:firstLine="0"/>
        <w:jc w:val="left"/>
      </w:pPr>
      <w:r>
        <w:t>保本点的概念可以用图7-7直观展示。</w:t>
      </w:r>
    </w:p>
    <w:p w14:paraId="09672803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509520"/>
            <wp:effectExtent l="0" t="0" r="63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9F2B">
      <w:pPr>
        <w:pStyle w:val="4"/>
        <w:bidi w:val="0"/>
        <w:spacing w:before="0" w:after="240"/>
        <w:ind w:left="0" w:right="0" w:firstLine="0"/>
        <w:jc w:val="center"/>
      </w:pPr>
      <w:r>
        <w:t>图7-7 保本点与盈亏区间的直观理解</w:t>
      </w:r>
    </w:p>
    <w:p w14:paraId="63E23CA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2" w:name="user-content-三本量利分析完整示例奶茶店案例"/>
      <w:bookmarkEnd w:id="22"/>
      <w:r>
        <w:rPr>
          <w:b/>
        </w:rPr>
        <w:t>三、本量利分析完整示例——奶茶店案例</w:t>
      </w:r>
    </w:p>
    <w:p w14:paraId="7689B1B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【例7-5】奶茶店保本点分析——完整闭环示例</w:t>
      </w:r>
    </w:p>
    <w:p w14:paraId="7833204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一家奶茶店的经营数据：</w:t>
      </w:r>
    </w:p>
    <w:p w14:paraId="017F0C30">
      <w:pPr>
        <w:pStyle w:val="4"/>
        <w:numPr>
          <w:ilvl w:val="0"/>
          <w:numId w:val="2"/>
        </w:numPr>
        <w:bidi w:val="0"/>
        <w:spacing w:before="0" w:after="140"/>
        <w:ind w:left="709" w:right="0" w:hanging="283"/>
        <w:jc w:val="left"/>
      </w:pPr>
      <w:r>
        <w:t>售价：18元/杯</w:t>
      </w:r>
    </w:p>
    <w:p w14:paraId="763FB8C9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单位变动成本：原料5元 + 包装0.8元 + 外卖佣金平均约0.2元 = 约6元（简化取整）</w:t>
      </w:r>
    </w:p>
    <w:p w14:paraId="39F22B45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月固定成本：租金8,000 + 员工工资12,000 + 机器折旧600 + 收银系统150 + 电费基础部分200 = 20,950元（取21,000元）</w:t>
      </w:r>
    </w:p>
    <w:p w14:paraId="1DA77C2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第一步：学生自行推导保本点</w:t>
      </w:r>
    </w:p>
    <w:p w14:paraId="57A2E86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单位贡献毛益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18 - 6 = 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</w:p>
    <w:p w14:paraId="1D198D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保本销量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21,000 ÷ 12 = 1,750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47DE85B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日均保本量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1,750 ÷ 30 ≈ 58.3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天</w:t>
      </w:r>
    </w:p>
    <w:p w14:paraId="3F70A95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第二步：设计提示词</w:t>
      </w:r>
    </w:p>
    <w:p w14:paraId="08FB3D7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【角色】你是一位管理会计师，</w:t>
      </w:r>
    </w:p>
    <w:p w14:paraId="34FE829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正在帮助一家奶茶店老板分析经营情况。</w:t>
      </w:r>
    </w:p>
    <w:p w14:paraId="39BDA18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3F00C7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【数据】奶茶店基本数据：</w:t>
      </w:r>
    </w:p>
    <w:p w14:paraId="54F4CED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产品售价：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</w:p>
    <w:p w14:paraId="6E2BC12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单位变动成本：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杯（含原料、包装、外卖佣金等）</w:t>
      </w:r>
    </w:p>
    <w:p w14:paraId="619B388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月固定成本合计：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21,000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040AD2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（租金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8,000+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员工工资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12,000+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其他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0A4D228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当前月销量（实际）：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2,200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697DD52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A80F36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5949520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计算单位贡献毛益和贡献毛益率</w:t>
      </w:r>
    </w:p>
    <w:p w14:paraId="5BE28DF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计算月保本销量和保本销售额</w:t>
      </w:r>
    </w:p>
    <w:p w14:paraId="13A634D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计算当前月利润</w:t>
      </w:r>
    </w:p>
    <w:p w14:paraId="313500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计算安全边际和安全边际率，评价经营安全性</w:t>
      </w:r>
    </w:p>
    <w:p w14:paraId="2B23FFE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分析以下三种方案对保本点和利润的影响：</w:t>
      </w:r>
    </w:p>
    <w:p w14:paraId="7A6F619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：售价提高到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元（假设销量不变）</w:t>
      </w:r>
    </w:p>
    <w:p w14:paraId="1DCD3E5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：单位变动成本降低到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元（假设售价和销量不变）</w:t>
      </w:r>
    </w:p>
    <w:p w14:paraId="6E8F8C4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：固定成本降低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元（假设售价、变动成本和销量不变）</w:t>
      </w:r>
    </w:p>
    <w:p w14:paraId="7580F33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B67657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</w:t>
      </w:r>
    </w:p>
    <w:p w14:paraId="2440898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基础计算用表格，展示公式和计算过程。</w:t>
      </w:r>
    </w:p>
    <w:p w14:paraId="6FF06D4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三种方案用对比表格，包含：</w:t>
      </w:r>
    </w:p>
    <w:p w14:paraId="0733287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保本量、月利润、保本量变化、利润变化四列。</w:t>
      </w:r>
    </w:p>
    <w:p w14:paraId="6C5F5C3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5FCAE5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11176ED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所有计算展示完整过程，</w:t>
      </w:r>
    </w:p>
    <w:p w14:paraId="65A9890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方案分析的结论要给出实际业务意义上的建议。</w:t>
      </w:r>
    </w:p>
    <w:p w14:paraId="0456FCD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AI输出示例（基础计算部分）：</w:t>
      </w:r>
    </w:p>
    <w:p w14:paraId="6D4C9CE5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基础计算</w:t>
      </w:r>
    </w:p>
    <w:tbl>
      <w:tblPr>
        <w:tblStyle w:val="10"/>
        <w:tblW w:w="7091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533"/>
        <w:gridCol w:w="1880"/>
        <w:gridCol w:w="1297"/>
      </w:tblGrid>
      <w:tr w14:paraId="53A6C63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55C83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7E09F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97161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计算过程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F13F7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结果</w:t>
            </w:r>
          </w:p>
        </w:tc>
      </w:tr>
      <w:tr w14:paraId="520D412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7F9AF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单位贡献毛益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BF421B">
            <w:pPr>
              <w:pStyle w:val="19"/>
              <w:bidi w:val="0"/>
              <w:ind w:left="0" w:right="0" w:firstLine="0"/>
              <w:jc w:val="left"/>
            </w:pPr>
            <w:r>
              <w:t>单价 - 单位变动成本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467D00">
            <w:pPr>
              <w:pStyle w:val="19"/>
              <w:bidi w:val="0"/>
              <w:ind w:left="0" w:right="0" w:firstLine="0"/>
              <w:jc w:val="left"/>
            </w:pPr>
            <w:r>
              <w:t>18 - 6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FADB8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12元/杯</w:t>
            </w:r>
          </w:p>
        </w:tc>
      </w:tr>
      <w:tr w14:paraId="32FFE52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A9686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贡献毛益率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AFF140">
            <w:pPr>
              <w:pStyle w:val="19"/>
              <w:bidi w:val="0"/>
              <w:ind w:left="0" w:right="0" w:firstLine="0"/>
              <w:jc w:val="left"/>
            </w:pPr>
            <w:r>
              <w:t>单位贡献毛益 ÷ 单价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4777FD">
            <w:pPr>
              <w:pStyle w:val="19"/>
              <w:bidi w:val="0"/>
              <w:ind w:left="0" w:right="0" w:firstLine="0"/>
              <w:jc w:val="left"/>
            </w:pPr>
            <w:r>
              <w:t>12 ÷ 18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132A0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66.7%</w:t>
            </w:r>
          </w:p>
        </w:tc>
      </w:tr>
      <w:tr w14:paraId="0BAF75B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EAD40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月保本销量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518BD1">
            <w:pPr>
              <w:pStyle w:val="19"/>
              <w:bidi w:val="0"/>
              <w:ind w:left="0" w:right="0" w:firstLine="0"/>
              <w:jc w:val="left"/>
            </w:pPr>
            <w:r>
              <w:t>固定成本 ÷ 单位贡献毛益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0B6916">
            <w:pPr>
              <w:pStyle w:val="19"/>
              <w:bidi w:val="0"/>
              <w:ind w:left="0" w:right="0" w:firstLine="0"/>
              <w:jc w:val="left"/>
            </w:pPr>
            <w:r>
              <w:t>21,000 ÷ 12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46C0A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1,750杯/月</w:t>
            </w:r>
          </w:p>
        </w:tc>
      </w:tr>
      <w:tr w14:paraId="18EAD96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E6AF5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日均保本量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5D3693">
            <w:pPr>
              <w:pStyle w:val="19"/>
              <w:bidi w:val="0"/>
              <w:ind w:left="0" w:right="0" w:firstLine="0"/>
              <w:jc w:val="left"/>
            </w:pPr>
            <w:r>
              <w:t>保本销量 ÷ 30天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0EC879">
            <w:pPr>
              <w:pStyle w:val="19"/>
              <w:bidi w:val="0"/>
              <w:ind w:left="0" w:right="0" w:firstLine="0"/>
              <w:jc w:val="left"/>
            </w:pPr>
            <w:r>
              <w:t>1,750 ÷ 30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59271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约58.3杯/天</w:t>
            </w:r>
          </w:p>
        </w:tc>
      </w:tr>
      <w:tr w14:paraId="4F5200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7E64A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保本销售额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FC6199">
            <w:pPr>
              <w:pStyle w:val="19"/>
              <w:bidi w:val="0"/>
              <w:ind w:left="0" w:right="0" w:firstLine="0"/>
              <w:jc w:val="left"/>
            </w:pPr>
            <w:r>
              <w:t>固定成本 ÷ 贡献毛益率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48AE27">
            <w:pPr>
              <w:pStyle w:val="19"/>
              <w:bidi w:val="0"/>
              <w:ind w:left="0" w:right="0" w:firstLine="0"/>
              <w:jc w:val="left"/>
            </w:pPr>
            <w:r>
              <w:t>21,000 ÷ 66.7%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7736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31,484元/月</w:t>
            </w:r>
          </w:p>
        </w:tc>
      </w:tr>
      <w:tr w14:paraId="3991D5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0E382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当前月利润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1991E8">
            <w:pPr>
              <w:pStyle w:val="19"/>
              <w:bidi w:val="0"/>
              <w:ind w:left="0" w:right="0" w:firstLine="0"/>
              <w:jc w:val="left"/>
            </w:pPr>
            <w:r>
              <w:t>贡献毛益×销量 - 固定成本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6558AD">
            <w:pPr>
              <w:pStyle w:val="19"/>
              <w:bidi w:val="0"/>
              <w:ind w:left="0" w:right="0" w:firstLine="0"/>
              <w:jc w:val="left"/>
            </w:pPr>
            <w:r>
              <w:t>12×2,200 - 21,000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289BE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5,400元/月</w:t>
            </w:r>
          </w:p>
        </w:tc>
      </w:tr>
      <w:tr w14:paraId="7D63FBB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52A17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安全边际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3F065C">
            <w:pPr>
              <w:pStyle w:val="19"/>
              <w:bidi w:val="0"/>
              <w:ind w:left="0" w:right="0" w:firstLine="0"/>
              <w:jc w:val="left"/>
            </w:pPr>
            <w:r>
              <w:t>实际销量 - 保本销量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59D06E">
            <w:pPr>
              <w:pStyle w:val="19"/>
              <w:bidi w:val="0"/>
              <w:ind w:left="0" w:right="0" w:firstLine="0"/>
              <w:jc w:val="left"/>
            </w:pPr>
            <w:r>
              <w:t>2,200 - 1,750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912A1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450杯/月</w:t>
            </w:r>
          </w:p>
        </w:tc>
      </w:tr>
      <w:tr w14:paraId="6A909A4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76E5C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安全边际率</w:t>
            </w:r>
          </w:p>
        </w:tc>
        <w:tc>
          <w:tcPr>
            <w:tcW w:w="25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B0A5F4">
            <w:pPr>
              <w:pStyle w:val="19"/>
              <w:bidi w:val="0"/>
              <w:ind w:left="0" w:right="0" w:firstLine="0"/>
              <w:jc w:val="left"/>
            </w:pPr>
            <w:r>
              <w:t>安全边际 ÷ 实际销量</w:t>
            </w:r>
          </w:p>
        </w:tc>
        <w:tc>
          <w:tcPr>
            <w:tcW w:w="18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B91ED8">
            <w:pPr>
              <w:pStyle w:val="19"/>
              <w:bidi w:val="0"/>
              <w:ind w:left="0" w:right="0" w:firstLine="0"/>
              <w:jc w:val="left"/>
            </w:pPr>
            <w:r>
              <w:t>450 ÷ 2,200</w:t>
            </w:r>
          </w:p>
        </w:tc>
        <w:tc>
          <w:tcPr>
            <w:tcW w:w="12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CD58B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20.5%</w:t>
            </w:r>
          </w:p>
        </w:tc>
      </w:tr>
    </w:tbl>
    <w:p w14:paraId="7790D6E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质量评估与发现AI计算错误：</w:t>
      </w:r>
    </w:p>
    <w:p w14:paraId="710B3395">
      <w:pPr>
        <w:pStyle w:val="4"/>
        <w:bidi w:val="0"/>
        <w:spacing w:before="0" w:after="240"/>
        <w:ind w:left="0" w:right="0" w:firstLine="0"/>
        <w:jc w:val="left"/>
      </w:pPr>
      <w:r>
        <w:t>对AI输出的方案A利润进行手工验算：</w:t>
      </w:r>
    </w:p>
    <w:p w14:paraId="11683BC5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t>方案A：(20-6)×2,200-21,000 = 14×2,200-21,000 = 30,800-21,000 = </w:t>
      </w:r>
      <w:r>
        <w:rPr>
          <w:rStyle w:val="12"/>
        </w:rPr>
        <w:t>9,800</w:t>
      </w:r>
      <w:r>
        <w:rPr>
          <w:rStyle w:val="12"/>
          <w:b/>
        </w:rPr>
        <w:t>元</w:t>
      </w:r>
    </w:p>
    <w:p w14:paraId="453FFE39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t>AI给出的数字若不是9,800，说明存在计算错误</w:t>
      </w:r>
    </w:p>
    <w:p w14:paraId="18F540CD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学习要点</w:t>
      </w:r>
      <w:r>
        <w:rPr>
          <w:color w:val="777777"/>
        </w:rPr>
        <w:t>：这个例子展示了手工验算的重要性。哪怕AI给出了看起来完整的计算过程，结果仍然可能有误。发现错误后，向AI反馈并获取修正版本。</w:t>
      </w:r>
    </w:p>
    <w:p w14:paraId="684C23A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第四步：针对错误进行迭代追问</w:t>
      </w:r>
    </w:p>
    <w:p w14:paraId="3D884B9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【追问】你的方案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月利润计算有误：</w:t>
      </w:r>
    </w:p>
    <w:p w14:paraId="02D96ED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涨价至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元后，单位贡献毛益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20-6 = 14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</w:t>
      </w:r>
    </w:p>
    <w:p w14:paraId="00BC485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月利润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14×2,200 - 21,000 = 30,800 - 21,000 = 9,800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F24487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而不是你给出的数字。</w:t>
      </w:r>
    </w:p>
    <w:p w14:paraId="2A5E7E1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请检查错误原因，并修正方案对比表格中所有数字。</w:t>
      </w:r>
    </w:p>
    <w:p w14:paraId="15656072">
      <w:pPr>
        <w:pStyle w:val="18"/>
        <w:bidi w:val="0"/>
        <w:jc w:val="left"/>
      </w:pPr>
    </w:p>
    <w:p w14:paraId="6C8B02DF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3" w:name="user-content-723-降本增效的思路与方案生成"/>
      <w:bookmarkEnd w:id="23"/>
      <w:r>
        <w:rPr>
          <w:b/>
        </w:rPr>
        <w:t>7.2.3 降本增效的思路与方案生成</w:t>
      </w:r>
    </w:p>
    <w:p w14:paraId="62AE8E06">
      <w:pPr>
        <w:pStyle w:val="4"/>
        <w:bidi w:val="0"/>
        <w:spacing w:before="0" w:after="240"/>
        <w:ind w:left="0" w:right="0" w:firstLine="0"/>
        <w:jc w:val="left"/>
      </w:pPr>
      <w:r>
        <w:t>降本增效的思路可以从三个维度展开，如图7-8所示。</w:t>
      </w:r>
    </w:p>
    <w:p w14:paraId="033F4F0E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468880"/>
            <wp:effectExtent l="0" t="0" r="63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AD4A">
      <w:pPr>
        <w:pStyle w:val="4"/>
        <w:bidi w:val="0"/>
        <w:spacing w:before="0" w:after="240"/>
        <w:ind w:left="0" w:right="0" w:firstLine="0"/>
        <w:jc w:val="center"/>
      </w:pPr>
      <w:r>
        <w:t>图7-8 降本增效的三个维度</w:t>
      </w:r>
    </w:p>
    <w:p w14:paraId="2DE82D6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【例7-6】AI辅助生成降本增效方案</w:t>
      </w:r>
    </w:p>
    <w:p w14:paraId="7FD2ED82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【角色】你是一位运营管理顾问。</w:t>
      </w:r>
    </w:p>
    <w:p w14:paraId="2DFFC14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A9A25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【背景】某奶茶店（接例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7-5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数据）：</w:t>
      </w:r>
    </w:p>
    <w:p w14:paraId="36C2B30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当前月利润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5,400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元，老板希望将月利润提升到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</w:t>
      </w:r>
    </w:p>
    <w:p w14:paraId="47B1622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但不想大幅涨价（担心流失客户）。</w:t>
      </w:r>
    </w:p>
    <w:p w14:paraId="09B243F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92236E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01E9007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计算要实现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10,000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元月利润，需要达到什么样的销量？</w:t>
      </w:r>
    </w:p>
    <w:p w14:paraId="306488C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从增加收入（不靠涨价）、控制变动成本、</w:t>
      </w:r>
    </w:p>
    <w:p w14:paraId="0CB2039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降低固定成本三个维度提供实现目标的具体建议</w:t>
      </w:r>
    </w:p>
    <w:p w14:paraId="317557E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综合评估哪个方向的可行性最高？</w:t>
      </w:r>
    </w:p>
    <w:p w14:paraId="265A717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B5BF6E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展示计算过程，问题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用要点列表。</w:t>
      </w:r>
    </w:p>
    <w:p w14:paraId="1126970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99647D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</w:t>
      </w:r>
    </w:p>
    <w:p w14:paraId="26276A2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建议必须结合奶茶行业实际，</w:t>
      </w:r>
    </w:p>
    <w:p w14:paraId="3902DB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不能给出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加强管理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提高效率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这类空话。</w:t>
      </w:r>
    </w:p>
    <w:p w14:paraId="106A414A">
      <w:pPr>
        <w:pStyle w:val="18"/>
        <w:bidi w:val="0"/>
        <w:jc w:val="left"/>
      </w:pPr>
    </w:p>
    <w:p w14:paraId="233BC165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4" w:name="user-content-73-日常资金管理常识"/>
      <w:bookmarkEnd w:id="24"/>
      <w:r>
        <w:rPr>
          <w:b/>
        </w:rPr>
        <w:t>7.3 日常资金管理常识</w:t>
      </w:r>
    </w:p>
    <w:p w14:paraId="3B28A86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5" w:name="user-content-731-现金流的基本概念与管理意识"/>
      <w:bookmarkEnd w:id="25"/>
      <w:r>
        <w:rPr>
          <w:b/>
        </w:rPr>
        <w:t>7.3.1 现金流的基本概念与管理意识</w:t>
      </w:r>
    </w:p>
    <w:p w14:paraId="139426F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6" w:name="user-content-一利润与现金流的区别"/>
      <w:bookmarkEnd w:id="26"/>
      <w:r>
        <w:rPr>
          <w:b/>
        </w:rPr>
        <w:t>一、利润与现金流的区别</w:t>
      </w:r>
    </w:p>
    <w:p w14:paraId="698A8F5E">
      <w:pPr>
        <w:pStyle w:val="4"/>
        <w:bidi w:val="0"/>
        <w:spacing w:before="0" w:after="240"/>
        <w:ind w:left="0" w:right="0" w:firstLine="0"/>
        <w:jc w:val="left"/>
      </w:pPr>
      <w:r>
        <w:t>"利润是虚的，现金流是真的"——这句话揭示了财务管理中的重要真相，如图7-9所示。</w:t>
      </w:r>
    </w:p>
    <w:p w14:paraId="7EFABC46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1923415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64BC">
      <w:pPr>
        <w:pStyle w:val="4"/>
        <w:bidi w:val="0"/>
        <w:spacing w:before="0" w:after="240"/>
        <w:ind w:left="0" w:right="0" w:firstLine="0"/>
        <w:jc w:val="center"/>
      </w:pPr>
      <w:r>
        <w:t>图7-9 利润与现金流的关系与区别</w:t>
      </w:r>
    </w:p>
    <w:p w14:paraId="6124159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【例7-7】理解现金流的重要性</w:t>
      </w:r>
    </w:p>
    <w:p w14:paraId="6923D9F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【任务】请用一个餐饮小店的故事，解释以下概念：</w:t>
      </w:r>
    </w:p>
    <w:p w14:paraId="0BD1C2A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什么是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有利润但没现金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的情况？</w:t>
      </w:r>
    </w:p>
    <w:p w14:paraId="3E70A28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（结合应收账款说明）</w:t>
      </w:r>
    </w:p>
    <w:p w14:paraId="7B371EA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什么是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资金链断裂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？（通俗解释，用具体场景）</w:t>
      </w:r>
    </w:p>
    <w:p w14:paraId="17F396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一个小微企业应该如何保持健康的现金流？</w:t>
      </w:r>
    </w:p>
    <w:p w14:paraId="7CD50B2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（给出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条实际可操作的建议）</w:t>
      </w:r>
    </w:p>
    <w:p w14:paraId="0E0E94C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3DCF1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【格式】故事式叙述，语言通俗，配合数字举例。</w:t>
      </w:r>
    </w:p>
    <w:p w14:paraId="35803FBB">
      <w:pPr>
        <w:pStyle w:val="18"/>
        <w:bidi w:val="0"/>
        <w:jc w:val="left"/>
      </w:pPr>
    </w:p>
    <w:p w14:paraId="674FFA3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7" w:name="user-content-732-应收应付款项的管理常识"/>
      <w:bookmarkEnd w:id="27"/>
      <w:r>
        <w:rPr>
          <w:b/>
        </w:rPr>
        <w:t>7.3.2 应收应付款项的管理常识</w:t>
      </w:r>
    </w:p>
    <w:p w14:paraId="1B09EE2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【例7-8】应收账款管理的基本原则</w:t>
      </w:r>
    </w:p>
    <w:p w14:paraId="5C54389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【角色】你是一位财务管理顾问，</w:t>
      </w:r>
    </w:p>
    <w:p w14:paraId="780A832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面向小微企业主提供建议。</w:t>
      </w:r>
    </w:p>
    <w:p w14:paraId="65ACED5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A85B43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【任务】请回答以下应收应付管理的实务问题：</w:t>
      </w:r>
    </w:p>
    <w:p w14:paraId="2027094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84A3CB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：对新客户，在赊账方面应该注意什么？</w:t>
      </w:r>
    </w:p>
    <w:p w14:paraId="53A69AC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有哪些评估方法？</w:t>
      </w:r>
    </w:p>
    <w:p w14:paraId="62C67FE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：客户逾期付款，如何处理最有效？</w:t>
      </w:r>
    </w:p>
    <w:p w14:paraId="19A710F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（兼顾追款效果和维护客户关系）</w:t>
      </w:r>
    </w:p>
    <w:p w14:paraId="2747BE0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：应付账款的管理，应该越晚付越好吗？</w:t>
      </w:r>
    </w:p>
    <w:p w14:paraId="0637451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有什么注意事项？</w:t>
      </w:r>
    </w:p>
    <w:p w14:paraId="35257DC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：如何用简单的方法监控应收账款的健康状况？</w:t>
      </w:r>
    </w:p>
    <w:p w14:paraId="1D30976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D95572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【格式】每问回答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字以内，语言实用。</w:t>
      </w:r>
    </w:p>
    <w:p w14:paraId="115B326B">
      <w:pPr>
        <w:pStyle w:val="18"/>
        <w:bidi w:val="0"/>
        <w:jc w:val="left"/>
      </w:pPr>
    </w:p>
    <w:p w14:paraId="277263D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8" w:name="user-content-733-企业资金风险的初步识别"/>
      <w:bookmarkEnd w:id="28"/>
      <w:r>
        <w:rPr>
          <w:b/>
        </w:rPr>
        <w:t>7.3.3 企业资金风险的初步识别</w:t>
      </w:r>
    </w:p>
    <w:p w14:paraId="4D3D238A">
      <w:pPr>
        <w:pStyle w:val="4"/>
        <w:bidi w:val="0"/>
        <w:spacing w:before="0" w:after="240"/>
        <w:ind w:left="0" w:right="0" w:firstLine="0"/>
        <w:jc w:val="left"/>
      </w:pPr>
      <w:r>
        <w:t>企业资金风险的预警信号分类如表7-4所示。</w:t>
      </w:r>
    </w:p>
    <w:p w14:paraId="291FD5C1">
      <w:pPr>
        <w:pStyle w:val="4"/>
        <w:bidi w:val="0"/>
        <w:spacing w:before="0" w:after="240"/>
        <w:ind w:left="0" w:right="0" w:firstLine="0"/>
        <w:jc w:val="left"/>
      </w:pPr>
      <w:r>
        <w:t>表7-4 小微企业资金风险预警信号</w:t>
      </w:r>
    </w:p>
    <w:tbl>
      <w:tblPr>
        <w:tblStyle w:val="10"/>
        <w:tblW w:w="68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446"/>
        <w:gridCol w:w="946"/>
        <w:gridCol w:w="2461"/>
      </w:tblGrid>
      <w:tr w14:paraId="073B26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45A66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预警类别</w:t>
            </w: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5C557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具体信号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887F92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5386EB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建议应对</w:t>
            </w:r>
          </w:p>
        </w:tc>
      </w:tr>
      <w:tr w14:paraId="0018C79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EFA37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收入端</w:t>
            </w: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1BC49E">
            <w:pPr>
              <w:pStyle w:val="19"/>
              <w:bidi w:val="0"/>
              <w:ind w:left="0" w:right="0" w:firstLine="0"/>
              <w:jc w:val="left"/>
            </w:pPr>
            <w:r>
              <w:t>大客户占比超50%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D14141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D4000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主动开拓新客户</w:t>
            </w:r>
          </w:p>
        </w:tc>
      </w:tr>
      <w:tr w14:paraId="2B892A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CDBB8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239C82">
            <w:pPr>
              <w:pStyle w:val="19"/>
              <w:bidi w:val="0"/>
              <w:ind w:left="0" w:right="0" w:firstLine="0"/>
              <w:jc w:val="left"/>
            </w:pPr>
            <w:r>
              <w:t>应收账款账龄超90天增多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CD471C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3F9E5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加强催收，评估坏账</w:t>
            </w:r>
          </w:p>
        </w:tc>
      </w:tr>
      <w:tr w14:paraId="35F097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20AA6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D4CD86">
            <w:pPr>
              <w:pStyle w:val="19"/>
              <w:bidi w:val="0"/>
              <w:ind w:left="0" w:right="0" w:firstLine="0"/>
              <w:jc w:val="left"/>
            </w:pPr>
            <w:r>
              <w:t>月末总是"差钱"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45CF09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DAD6D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排查收款周期</w:t>
            </w:r>
          </w:p>
        </w:tc>
      </w:tr>
      <w:tr w14:paraId="1F1E86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E2161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支出端</w:t>
            </w: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CAD50A">
            <w:pPr>
              <w:pStyle w:val="19"/>
              <w:bidi w:val="0"/>
              <w:ind w:left="0" w:right="0" w:firstLine="0"/>
              <w:jc w:val="left"/>
            </w:pPr>
            <w:r>
              <w:t>库存积压持续增加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396B20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8064B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分析滞销原因，促销清库</w:t>
            </w:r>
          </w:p>
        </w:tc>
      </w:tr>
      <w:tr w14:paraId="4B2F734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4CFBA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C9D2CA">
            <w:pPr>
              <w:pStyle w:val="19"/>
              <w:bidi w:val="0"/>
              <w:ind w:left="0" w:right="0" w:firstLine="0"/>
              <w:jc w:val="left"/>
            </w:pPr>
            <w:r>
              <w:t>固定成本占比过高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BC4805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1111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审视固定成本结构</w:t>
            </w:r>
          </w:p>
        </w:tc>
      </w:tr>
      <w:tr w14:paraId="5F6292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5E311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融资端</w:t>
            </w: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DACC8D">
            <w:pPr>
              <w:pStyle w:val="19"/>
              <w:bidi w:val="0"/>
              <w:ind w:left="0" w:right="0" w:firstLine="0"/>
              <w:jc w:val="left"/>
            </w:pPr>
            <w:r>
              <w:t>短期贷款用于长期项目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9E5079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A9E4A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匹配资金期限</w:t>
            </w:r>
          </w:p>
        </w:tc>
      </w:tr>
      <w:tr w14:paraId="1EA6FFF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D98F4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9230C2">
            <w:pPr>
              <w:pStyle w:val="19"/>
              <w:bidi w:val="0"/>
              <w:ind w:left="0" w:right="0" w:firstLine="0"/>
              <w:jc w:val="left"/>
            </w:pPr>
            <w:r>
              <w:t>依赖单一融资渠道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1B5109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AC36EE">
            <w:pPr>
              <w:pStyle w:val="19"/>
              <w:bidi w:val="0"/>
              <w:spacing w:before="0" w:after="0"/>
              <w:jc w:val="left"/>
            </w:pPr>
            <w:r>
              <w:t>多元化融资来源</w:t>
            </w:r>
          </w:p>
        </w:tc>
      </w:tr>
    </w:tbl>
    <w:p w14:paraId="31712DD3">
      <w:pPr>
        <w:pStyle w:val="18"/>
        <w:bidi w:val="0"/>
        <w:jc w:val="left"/>
      </w:pPr>
    </w:p>
    <w:p w14:paraId="45AD77D7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9" w:name="user-content-74-内部控制基础与财务合规意识"/>
      <w:bookmarkEnd w:id="29"/>
      <w:r>
        <w:rPr>
          <w:b/>
        </w:rPr>
        <w:t>7.4 内部控制基础与财务合规意识</w:t>
      </w:r>
    </w:p>
    <w:p w14:paraId="52206580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0" w:name="user-content-741-内部控制的基本概念与五要素简介"/>
      <w:bookmarkEnd w:id="30"/>
      <w:r>
        <w:rPr>
          <w:b/>
        </w:rPr>
        <w:t>7.4.1 内部控制的基本概念与五要素简介</w:t>
      </w:r>
    </w:p>
    <w:p w14:paraId="5654CEA7">
      <w:pPr>
        <w:pStyle w:val="4"/>
        <w:bidi w:val="0"/>
        <w:spacing w:before="0" w:after="240"/>
        <w:ind w:left="0" w:right="0" w:firstLine="0"/>
        <w:jc w:val="left"/>
      </w:pPr>
      <w:r>
        <w:t>内部控制的五要素及其相互关系如图7-10所示。</w:t>
      </w:r>
    </w:p>
    <w:p w14:paraId="0620BD54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6120130" cy="1447800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5454">
      <w:pPr>
        <w:pStyle w:val="4"/>
        <w:bidi w:val="0"/>
        <w:spacing w:before="0" w:after="240"/>
        <w:ind w:left="0" w:right="0" w:firstLine="0"/>
        <w:jc w:val="center"/>
      </w:pPr>
      <w:r>
        <w:t>图7-10 内部控制五要素及其相互关系</w:t>
      </w:r>
    </w:p>
    <w:p w14:paraId="28DB461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【例7-9】用通俗语言理解内部控制</w:t>
      </w:r>
    </w:p>
    <w:p w14:paraId="28A2285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【任务】请用超市收银台的例子，</w:t>
      </w:r>
    </w:p>
    <w:p w14:paraId="1F2016E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解释内部控制的五个要素：</w:t>
      </w:r>
    </w:p>
    <w:p w14:paraId="38B0EE5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控制环境、风险评估、控制活动、</w:t>
      </w:r>
    </w:p>
    <w:p w14:paraId="0CDE6E8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信息与沟通、监督。</w:t>
      </w:r>
    </w:p>
    <w:p w14:paraId="192B91F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CDDC9A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【要求】</w:t>
      </w:r>
    </w:p>
    <w:p w14:paraId="28362D8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每个要素用一个具体的超市场景说明，</w:t>
      </w:r>
    </w:p>
    <w:p w14:paraId="4CD470A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最后用一句话总结内部控制的核心目的，</w:t>
      </w:r>
    </w:p>
    <w:p w14:paraId="4348D66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语言通俗，不要用学术语言堆砌。</w:t>
      </w:r>
    </w:p>
    <w:p w14:paraId="0D77FD7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AI输出示例（节选）：</w:t>
      </w:r>
    </w:p>
    <w:p w14:paraId="4CBA0297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控制环境</w:t>
      </w:r>
      <w:r>
        <w:rPr>
          <w:color w:val="777777"/>
        </w:rPr>
        <w:t>：超市明确规定"收银员不得独自保管大额现金，每天营业结束必须由两人共同清点并签字"——这是管理层通过制度传递"我们重视规范操作"的信号，体现了控制环境（文化和氛围）。</w:t>
      </w:r>
    </w:p>
    <w:p w14:paraId="5803542E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控制活动</w:t>
      </w:r>
      <w:r>
        <w:rPr>
          <w:color w:val="777777"/>
        </w:rPr>
        <w:t>：超市安装了收银监控摄像头，要求商品必须通过防盗感应门，对收银金额与系统记录进行比对——这些具体的操作措施就是控制活动（把控制变成实际动作）。</w:t>
      </w:r>
    </w:p>
    <w:p w14:paraId="06AA85ED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一句话总结</w:t>
      </w:r>
      <w:r>
        <w:rPr>
          <w:color w:val="777777"/>
        </w:rPr>
        <w:t>：内部控制的核心目的是"用制度和流程来防止人犯错和作弊，保护企业资产和信息的安全准确"。</w:t>
      </w:r>
    </w:p>
    <w:p w14:paraId="1C536370">
      <w:pPr>
        <w:pStyle w:val="18"/>
        <w:bidi w:val="0"/>
        <w:jc w:val="left"/>
      </w:pPr>
    </w:p>
    <w:p w14:paraId="0DECAEF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1" w:name="user-content-742-日常业务流程中的关键控制点"/>
      <w:bookmarkEnd w:id="31"/>
      <w:r>
        <w:rPr>
          <w:b/>
        </w:rPr>
        <w:t>7.4.2 日常业务流程中的关键控制点</w:t>
      </w:r>
    </w:p>
    <w:p w14:paraId="78F8D42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【例7-10】识别费用报销流程中的关键控制点</w:t>
      </w:r>
    </w:p>
    <w:p w14:paraId="7E0B4A7D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【角色】你是一位内部控制专家。</w:t>
      </w:r>
    </w:p>
    <w:p w14:paraId="06FC2C0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47A35D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【任务】请分析以下费用报销流程，</w:t>
      </w:r>
    </w:p>
    <w:p w14:paraId="6C1606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识别关键控制点，并指出每个控制点的控制目标：</w:t>
      </w:r>
    </w:p>
    <w:p w14:paraId="44F8B0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F4871A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流程描述：</w:t>
      </w:r>
    </w:p>
    <w:p w14:paraId="437433C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员工发生费用→填写报销单→提交发票和单据→</w:t>
      </w:r>
    </w:p>
    <w:p w14:paraId="6025956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部门负责人审批→财务部门审核→出纳付款</w:t>
      </w:r>
    </w:p>
    <w:p w14:paraId="403A6AA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5E94D2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【要求】</w:t>
      </w:r>
    </w:p>
    <w:p w14:paraId="56513E9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识别每个环节中应该有哪些关键控制活动</w:t>
      </w:r>
    </w:p>
    <w:p w14:paraId="6BDD3DF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说明控制目标（防止什么风险）</w:t>
      </w:r>
    </w:p>
    <w:p w14:paraId="020D086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指出这个流程中常见的控制漏洞</w:t>
      </w:r>
    </w:p>
    <w:p w14:paraId="4663DE2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给出改进建议</w:t>
      </w:r>
    </w:p>
    <w:p w14:paraId="33000F9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950928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【格式】用表格逐步分析，关键控制点用⭐标注。</w:t>
      </w:r>
    </w:p>
    <w:p w14:paraId="2EDDB0C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5657DA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【约束】基于实际财务管理实践，</w:t>
      </w:r>
    </w:p>
    <w:p w14:paraId="2AAA61B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不要列出理论上存在但实务中很少见的风险。</w:t>
      </w:r>
    </w:p>
    <w:p w14:paraId="6B6E199B">
      <w:pPr>
        <w:pStyle w:val="18"/>
        <w:bidi w:val="0"/>
        <w:jc w:val="left"/>
      </w:pPr>
    </w:p>
    <w:p w14:paraId="1B95589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2" w:name="user-content-743-财务合规意识与风险防范"/>
      <w:bookmarkEnd w:id="32"/>
      <w:r>
        <w:rPr>
          <w:b/>
        </w:rPr>
        <w:t>7.4.3 财务合规意识与风险防范</w:t>
      </w:r>
    </w:p>
    <w:p w14:paraId="74992BD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【例7-11】AI辅助进行合规风险自查</w:t>
      </w:r>
    </w:p>
    <w:p w14:paraId="16D0889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【角色】你是一位合规风险管理专家。</w:t>
      </w:r>
    </w:p>
    <w:p w14:paraId="3DBED88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00218C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【任务】为一家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人规模的小型科技企业，</w:t>
      </w:r>
    </w:p>
    <w:p w14:paraId="7496F24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设计一份财务合规风险自查清单，</w:t>
      </w:r>
    </w:p>
    <w:p w14:paraId="5D2FB2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覆盖以下五个方面：</w:t>
      </w:r>
    </w:p>
    <w:p w14:paraId="2BE406D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资金管理合规</w:t>
      </w:r>
    </w:p>
    <w:p w14:paraId="50F7E93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票据发票合规</w:t>
      </w:r>
    </w:p>
    <w:p w14:paraId="35731D3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薪资发放合规</w:t>
      </w:r>
    </w:p>
    <w:p w14:paraId="313799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采购付款合规</w:t>
      </w:r>
    </w:p>
    <w:p w14:paraId="76EB2E2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纳税申报合规</w:t>
      </w:r>
    </w:p>
    <w:p w14:paraId="3CFF8FF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F40B99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每个方面列出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个自查问题，</w:t>
      </w:r>
    </w:p>
    <w:p w14:paraId="2B7591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可以直接回答的方式设计，</w:t>
      </w:r>
    </w:p>
    <w:p w14:paraId="6319C09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的答案标注风险等级（高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低）。</w:t>
      </w:r>
    </w:p>
    <w:p w14:paraId="72A0EC1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DE1CB9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【格式】表格格式，便于打印使用。</w:t>
      </w:r>
    </w:p>
    <w:p w14:paraId="651772B4">
      <w:pPr>
        <w:pStyle w:val="18"/>
        <w:bidi w:val="0"/>
        <w:jc w:val="left"/>
      </w:pPr>
    </w:p>
    <w:p w14:paraId="742103E6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3" w:name="user-content-75--ai辅助预算分析自动化python脚本实战"/>
      <w:bookmarkEnd w:id="33"/>
      <w:r>
        <w:rPr>
          <w:b/>
        </w:rPr>
        <w:t>7.5 ⭐ AI辅助预算分析自动化——Python脚本实战</w:t>
      </w:r>
    </w:p>
    <w:p w14:paraId="5AD99702">
      <w:pPr>
        <w:pStyle w:val="4"/>
        <w:bidi w:val="0"/>
        <w:spacing w:before="0" w:after="240"/>
        <w:ind w:left="0" w:right="0" w:firstLine="0"/>
        <w:jc w:val="left"/>
      </w:pPr>
      <w:r>
        <w:t>本节是本章的拓展内容，重点介绍如何利用AI生成实用的预算分析自动化工具，包括预算执行对比分析Python脚本、本量利分析Excel动态模型，以及预算偏差预警的简单实现。</w:t>
      </w:r>
    </w:p>
    <w:p w14:paraId="6E37F72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4" w:name="user-content-751-预算执行情况对比分析脚本的生成与应用"/>
      <w:bookmarkEnd w:id="34"/>
      <w:r>
        <w:rPr>
          <w:b/>
        </w:rPr>
        <w:t>7.5.1 预算执行情况对比分析脚本的生成与应用</w:t>
      </w:r>
    </w:p>
    <w:p w14:paraId="545727F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5" w:name="user-content-一为什么需要自动化预算分析"/>
      <w:bookmarkEnd w:id="35"/>
      <w:r>
        <w:rPr>
          <w:b/>
        </w:rPr>
        <w:t>一、为什么需要自动化预算分析</w:t>
      </w:r>
    </w:p>
    <w:p w14:paraId="661301C1">
      <w:pPr>
        <w:pStyle w:val="4"/>
        <w:bidi w:val="0"/>
        <w:spacing w:before="0" w:after="240"/>
        <w:ind w:left="0" w:right="0" w:firstLine="0"/>
        <w:jc w:val="left"/>
      </w:pPr>
      <w:r>
        <w:t>手工进行预算执行分析的痛点与自动化解决方案的对比如表7-5所示。</w:t>
      </w:r>
    </w:p>
    <w:p w14:paraId="64ABA6B5">
      <w:pPr>
        <w:pStyle w:val="4"/>
        <w:bidi w:val="0"/>
        <w:spacing w:before="0" w:after="240"/>
        <w:ind w:left="0" w:right="0" w:firstLine="0"/>
        <w:jc w:val="left"/>
      </w:pPr>
      <w:r>
        <w:t>表7-5 手工预算分析的痛点与自动化解决方案</w:t>
      </w:r>
    </w:p>
    <w:tbl>
      <w:tblPr>
        <w:tblStyle w:val="10"/>
        <w:tblW w:w="678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691"/>
        <w:gridCol w:w="3091"/>
      </w:tblGrid>
      <w:tr w14:paraId="048661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C3AB1B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手工分析的痛点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4C5DA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自动化解决方案</w:t>
            </w:r>
          </w:p>
        </w:tc>
      </w:tr>
      <w:tr w14:paraId="43A0ED9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59D4E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每月重复做相同的对比计算，耗时耗力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5D4C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脚本一次配置，每月自动运行</w:t>
            </w:r>
          </w:p>
        </w:tc>
      </w:tr>
      <w:tr w14:paraId="3CDF5C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6C0A8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数据量大时容易出现计算错误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70C94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程序计算精确无误</w:t>
            </w:r>
          </w:p>
        </w:tc>
      </w:tr>
      <w:tr w14:paraId="1D3052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3473D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偏差分析报告格式不统一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0DC7C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标准化输出格式，风格统一</w:t>
            </w:r>
          </w:p>
        </w:tc>
      </w:tr>
      <w:tr w14:paraId="40C51B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1018C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超预算项目靠人工识别，容易遗漏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A477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自动标注预警，不遗漏任何问题</w:t>
            </w:r>
          </w:p>
        </w:tc>
      </w:tr>
      <w:tr w14:paraId="33F7ECC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53642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无法实时更新，只能事后分析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C26AEA">
            <w:pPr>
              <w:pStyle w:val="19"/>
              <w:bidi w:val="0"/>
              <w:spacing w:before="0" w:after="0"/>
              <w:jc w:val="left"/>
            </w:pPr>
            <w:r>
              <w:t>数据更新后一键重新运行</w:t>
            </w:r>
          </w:p>
        </w:tc>
      </w:tr>
    </w:tbl>
    <w:p w14:paraId="5F35FB7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6" w:name="user-content-二自动化脚本的工作流程"/>
      <w:bookmarkEnd w:id="36"/>
      <w:r>
        <w:rPr>
          <w:b/>
        </w:rPr>
        <w:t>二、自动化脚本的工作流程</w:t>
      </w:r>
    </w:p>
    <w:p w14:paraId="38EC6E7E">
      <w:pPr>
        <w:pStyle w:val="4"/>
        <w:bidi w:val="0"/>
        <w:spacing w:before="0" w:after="240"/>
        <w:ind w:left="0" w:right="0" w:firstLine="0"/>
        <w:jc w:val="left"/>
      </w:pPr>
      <w:r>
        <w:t>预算分析自动化脚本的完整工作流程如图7-11所示。</w:t>
      </w:r>
    </w:p>
    <w:p w14:paraId="396D8C7F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4679950" cy="5319395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1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C54D">
      <w:pPr>
        <w:pStyle w:val="4"/>
        <w:bidi w:val="0"/>
        <w:spacing w:before="0" w:after="240"/>
        <w:ind w:left="0" w:right="0" w:firstLine="0"/>
        <w:jc w:val="center"/>
      </w:pPr>
      <w:r>
        <w:t>图7-11 预算分析自动化脚本工作流程</w:t>
      </w:r>
    </w:p>
    <w:p w14:paraId="2AAEE2A5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7" w:name="user-content-三预算对比分析python脚本完整生成示例"/>
      <w:bookmarkEnd w:id="37"/>
      <w:r>
        <w:rPr>
          <w:b/>
        </w:rPr>
        <w:t>三、预算对比分析Python脚本——完整生成示例</w:t>
      </w:r>
    </w:p>
    <w:p w14:paraId="37CEAD2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【例7-12】生成部门费用预算执行分析脚本</w:t>
      </w:r>
    </w:p>
    <w:p w14:paraId="6AECD6F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395FAFA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【任务】请帮我生成一个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脚本，</w:t>
      </w:r>
    </w:p>
    <w:p w14:paraId="3C4242D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用于分析部门月度费用预算执行情况。</w:t>
      </w:r>
    </w:p>
    <w:p w14:paraId="041582D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CA9318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【输入文件结构（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budget_vs_actual.xlsx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）】</w:t>
      </w:r>
    </w:p>
    <w:p w14:paraId="507F89E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每行代表一个部门一个月的一项费用数据：</w:t>
      </w:r>
    </w:p>
    <w:p w14:paraId="04763C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department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：部门名称</w:t>
      </w:r>
    </w:p>
    <w:p w14:paraId="52F2FBB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month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：月份（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1821D53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category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：费用类别（如差旅费、办公用品等）</w:t>
      </w:r>
    </w:p>
    <w:p w14:paraId="73EAE63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budget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：预算金额（元）</w:t>
      </w:r>
    </w:p>
    <w:p w14:paraId="4526BB6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actual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：实际金额（元）</w:t>
      </w:r>
    </w:p>
    <w:p w14:paraId="4C0F754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185AE0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【需要实现的功能】</w:t>
      </w:r>
    </w:p>
    <w:p w14:paraId="67A3F1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计算每条记录的：</w:t>
      </w:r>
    </w:p>
    <w:p w14:paraId="3DEAF91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偏差额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actual - budget</w:t>
      </w:r>
    </w:p>
    <w:p w14:paraId="0604D0D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偏差率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(actual - budget) / budget × 100%</w:t>
      </w:r>
    </w:p>
    <w:p w14:paraId="216EBF4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性质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超预算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在预算内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节约</w:t>
      </w:r>
    </w:p>
    <w:p w14:paraId="143872D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EC7D3C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生成部门汇总表：</w:t>
      </w:r>
    </w:p>
    <w:p w14:paraId="1CF0965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按部门和月份汇总：预算合计、实际合计、偏差额、偏差率</w:t>
      </w:r>
    </w:p>
    <w:p w14:paraId="421BBBF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D98C81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生成费用类别汇总表：</w:t>
      </w:r>
    </w:p>
    <w:p w14:paraId="588BD58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按费用类别汇总全年预算和实际</w:t>
      </w:r>
    </w:p>
    <w:p w14:paraId="605765D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412F0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预警标注：</w:t>
      </w:r>
    </w:p>
    <w:p w14:paraId="2FA3AE3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&gt;20%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（超预算）：标注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"⚠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高风险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7415F3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&gt;10%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（超预算）：标注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"⚡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关注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7976255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节约超过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：标注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"❓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确认是否预算不准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690B7D5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125EB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result.xlsx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个工作表</w:t>
      </w:r>
    </w:p>
    <w:p w14:paraId="784509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263F2A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6.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在控制台打印分析摘要：</w:t>
      </w:r>
    </w:p>
    <w:p w14:paraId="3687251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总体预算执行率、高风险项目数量等</w:t>
      </w:r>
    </w:p>
    <w:p w14:paraId="45372DC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6F890F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【环境】已安装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pandas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openpyxl</w:t>
      </w:r>
    </w:p>
    <w:p w14:paraId="73261BA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请加上详细中文注释，给出完整可运行代码。</w:t>
      </w:r>
    </w:p>
    <w:p w14:paraId="0B131B9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AI生成代码核心部分示例：</w:t>
      </w:r>
    </w:p>
    <w:p w14:paraId="1DCC843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import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pandas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as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pd</w:t>
      </w:r>
    </w:p>
    <w:p w14:paraId="1CCEA83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import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numpy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as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np</w:t>
      </w:r>
    </w:p>
    <w:p w14:paraId="40E657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FFF625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6CB1590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读取预算执行数据</w:t>
      </w:r>
    </w:p>
    <w:p w14:paraId="2DE0732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62C17C1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"="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*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50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2F0D258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部门费用预算执行分析系统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288E493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"="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*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50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05C19FF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0D35A7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 = pd.read_excel(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'budget_vs_actual.xlsx'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494BE4C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共读取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len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(df)}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条记录，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7E49BE7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涉及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'department'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].nunique()}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个部门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0E0D4E8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F1100B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04E5B10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计算偏差指标</w:t>
      </w:r>
    </w:p>
    <w:p w14:paraId="33C6E00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5AC0529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= 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'actual'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- 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6E83826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5857A1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= np.where(</w:t>
      </w:r>
    </w:p>
    <w:p w14:paraId="0BDA381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!=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,</w:t>
      </w:r>
    </w:p>
    <w:p w14:paraId="416E5FC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((df[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'actual'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- 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]) / 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*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100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).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round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2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),</w:t>
      </w:r>
    </w:p>
    <w:p w14:paraId="487ADD6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np.nan</w:t>
      </w:r>
    </w:p>
    <w:p w14:paraId="0316499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60ABCCD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9098B9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判断性质</w:t>
      </w:r>
    </w:p>
    <w:p w14:paraId="0E57EF0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def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F42C1"/>
          <w:sz w:val="20"/>
          <w:shd w:val="clear" w:fill="auto"/>
        </w:rPr>
        <w:t>classify_variance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(row):</w:t>
      </w:r>
    </w:p>
    <w:p w14:paraId="47A0C16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pd.isna(row[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]):</w:t>
      </w:r>
    </w:p>
    <w:p w14:paraId="695022A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预算为零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2B526302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&gt;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314DF8D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超预算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516BB95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&lt;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4F52C69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节约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0C16052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else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0AE8B492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完全执行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2BE5633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CA185A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性质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= df.apply(classify_variance, axis=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7CF337B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AC3C7D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添加预警标注</w:t>
      </w:r>
    </w:p>
    <w:p w14:paraId="649FF68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def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F42C1"/>
          <w:sz w:val="20"/>
          <w:shd w:val="clear" w:fill="auto"/>
        </w:rPr>
        <w:t>add_warning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(row):</w:t>
      </w:r>
    </w:p>
    <w:p w14:paraId="0AFC042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pd.isna(row[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]):</w:t>
      </w:r>
    </w:p>
    <w:p w14:paraId="467C1702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''</w:t>
      </w:r>
    </w:p>
    <w:p w14:paraId="7969C05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&gt;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20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19715A3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'⚠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高风险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71BE497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&gt;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0179EC2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'⚡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关注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0341C3D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&lt; -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30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78B7A3AD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'❓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确认是否预算不准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</w:p>
    <w:p w14:paraId="4C8636C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else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398E17C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''</w:t>
      </w:r>
    </w:p>
    <w:p w14:paraId="0662C27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F04F27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预警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= df.apply(add_warning, axis=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24A6E0D5">
      <w:pPr>
        <w:pStyle w:val="18"/>
        <w:bidi w:val="0"/>
        <w:jc w:val="left"/>
      </w:pPr>
    </w:p>
    <w:p w14:paraId="02B9D9F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8" w:name="user-content-752-本量利分析的excel动态模型生成"/>
      <w:bookmarkEnd w:id="38"/>
      <w:r>
        <w:rPr>
          <w:b/>
        </w:rPr>
        <w:t>7.5.2 本量利分析的Excel动态模型生成</w:t>
      </w:r>
    </w:p>
    <w:p w14:paraId="28FDC56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【例7-13】生成本量利分析Excel动态模型</w:t>
      </w:r>
    </w:p>
    <w:p w14:paraId="30272D8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【任务】我需要一个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本量利分析模型，</w:t>
      </w:r>
    </w:p>
    <w:p w14:paraId="3CBC8C9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用于奶茶店（或类似小微企业）的经营分析。</w:t>
      </w:r>
    </w:p>
    <w:p w14:paraId="64C80EA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F1DEB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【模型要求】</w:t>
      </w:r>
    </w:p>
    <w:p w14:paraId="1005612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Sheet1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（参数输入区，用黄色背景标注可修改单元格）：</w:t>
      </w:r>
    </w:p>
    <w:p w14:paraId="7314428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单价（元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杯）</w:t>
      </w:r>
    </w:p>
    <w:p w14:paraId="3B09F06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单位变动成本（元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杯）</w:t>
      </w:r>
    </w:p>
    <w:p w14:paraId="2C9FFB3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月固定成本（元）</w:t>
      </w:r>
    </w:p>
    <w:p w14:paraId="78022DB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当前月销量（杯）</w:t>
      </w:r>
    </w:p>
    <w:p w14:paraId="2A2C715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目标利润（元）</w:t>
      </w:r>
    </w:p>
    <w:p w14:paraId="66968A8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8E2372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Sheet2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（计算结果区，用蓝色背景）：</w:t>
      </w:r>
    </w:p>
    <w:p w14:paraId="1191F58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自动计算：单位贡献毛益、贡献毛益率、</w:t>
      </w:r>
    </w:p>
    <w:p w14:paraId="6ECDA2A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保本销量、保本销售额、日均保本量、</w:t>
      </w:r>
    </w:p>
    <w:p w14:paraId="66A48A5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当前月利润、安全边际（量和率）、</w:t>
      </w:r>
    </w:p>
    <w:p w14:paraId="1CD1BB3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达到目标利润所需销量、</w:t>
      </w:r>
    </w:p>
    <w:p w14:paraId="48F63F6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安全性评价（自动：安全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注意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危险）</w:t>
      </w:r>
    </w:p>
    <w:p w14:paraId="70DEA7D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AAA51F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Sheet3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（敏感性分析区）：</w:t>
      </w:r>
    </w:p>
    <w:p w14:paraId="72865B8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以当前参数为基准，分析单价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±5%/±10%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</w:p>
    <w:p w14:paraId="5669B87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变动成本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±10%/±20%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、固定成本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±10%/±20%</w:t>
      </w:r>
    </w:p>
    <w:p w14:paraId="417F912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对保本量和利润的影响</w:t>
      </w:r>
    </w:p>
    <w:p w14:paraId="3B4F6F9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3C04CB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4758D3B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所有计算使用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公式，不要用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6262235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在结果区每个数字旁边添加简短说明，</w:t>
      </w:r>
    </w:p>
    <w:p w14:paraId="2BBA0D1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公式中展示明确的引用关系。</w:t>
      </w:r>
    </w:p>
    <w:p w14:paraId="4ACB3FF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CBCAD0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请给出每个重要单元格的地址、公式和含义说明。</w:t>
      </w:r>
    </w:p>
    <w:p w14:paraId="6559F9B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Sheet2关键公式示例（AI输出）：</w:t>
      </w:r>
    </w:p>
    <w:p w14:paraId="0134456D">
      <w:pPr>
        <w:pStyle w:val="4"/>
        <w:bidi w:val="0"/>
        <w:spacing w:before="0" w:after="240"/>
        <w:ind w:left="0" w:right="0" w:firstLine="0"/>
        <w:jc w:val="left"/>
      </w:pPr>
      <w:r>
        <w:t>表7-6 本量利分析Excel关键公式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694"/>
        <w:gridCol w:w="1705"/>
        <w:gridCol w:w="4413"/>
        <w:gridCol w:w="2826"/>
      </w:tblGrid>
      <w:tr w14:paraId="5AC8FBA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5A04B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单元格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DCA44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344E4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公式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91E43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含义说明</w:t>
            </w:r>
          </w:p>
        </w:tc>
      </w:tr>
      <w:tr w14:paraId="0A7BA6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4A807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B2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79507C">
            <w:pPr>
              <w:pStyle w:val="19"/>
              <w:bidi w:val="0"/>
              <w:ind w:left="0" w:right="0" w:firstLine="0"/>
              <w:jc w:val="left"/>
            </w:pPr>
            <w:r>
              <w:t>单位贡献毛益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42FC2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=Sheet1!B2-Sheet1!B3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1A65A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单价-单位变动成本</w:t>
            </w:r>
          </w:p>
        </w:tc>
      </w:tr>
      <w:tr w14:paraId="156B455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344C8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B3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9994D0">
            <w:pPr>
              <w:pStyle w:val="19"/>
              <w:bidi w:val="0"/>
              <w:ind w:left="0" w:right="0" w:firstLine="0"/>
              <w:jc w:val="left"/>
            </w:pPr>
            <w:r>
              <w:t>贡献毛益率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16338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=B2/Sheet1!B2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47F4A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单位贡献毛益/单价</w:t>
            </w:r>
          </w:p>
        </w:tc>
      </w:tr>
      <w:tr w14:paraId="0DF88E4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8A147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B4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D8408E">
            <w:pPr>
              <w:pStyle w:val="19"/>
              <w:bidi w:val="0"/>
              <w:ind w:left="0" w:right="0" w:firstLine="0"/>
              <w:jc w:val="left"/>
            </w:pPr>
            <w:r>
              <w:t>保本销量（杯/月）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A39FB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=CEILING(Sheet1!B4/B2,1)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3D403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固定成本/单位贡献毛益（向上取整）</w:t>
            </w:r>
          </w:p>
        </w:tc>
      </w:tr>
      <w:tr w14:paraId="053C90E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FA47E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B5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2C9D1F">
            <w:pPr>
              <w:pStyle w:val="19"/>
              <w:bidi w:val="0"/>
              <w:ind w:left="0" w:right="0" w:firstLine="0"/>
              <w:jc w:val="left"/>
            </w:pPr>
            <w:r>
              <w:t>保本销售额（元/月）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2CAAB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=B4*Sheet1!B2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B3823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保本销量×单价</w:t>
            </w:r>
          </w:p>
        </w:tc>
      </w:tr>
      <w:tr w14:paraId="5CFA3F1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05D2C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B6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698940">
            <w:pPr>
              <w:pStyle w:val="19"/>
              <w:bidi w:val="0"/>
              <w:ind w:left="0" w:right="0" w:firstLine="0"/>
              <w:jc w:val="left"/>
            </w:pPr>
            <w:r>
              <w:t>日均保本量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80A7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=CEILING(B4/30,1)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692FA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保本销量/30天（向上取整）</w:t>
            </w:r>
          </w:p>
        </w:tc>
      </w:tr>
      <w:tr w14:paraId="15899EF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A1058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B7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9A1281">
            <w:pPr>
              <w:pStyle w:val="19"/>
              <w:bidi w:val="0"/>
              <w:ind w:left="0" w:right="0" w:firstLine="0"/>
              <w:jc w:val="left"/>
            </w:pPr>
            <w:r>
              <w:t>当前月利润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B536F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=B2*Sheet1!B5-Sheet1!B4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A5D09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贡献毛益×销量-固定成本</w:t>
            </w:r>
          </w:p>
        </w:tc>
      </w:tr>
      <w:tr w14:paraId="53F8C2B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5BB91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B8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598065">
            <w:pPr>
              <w:pStyle w:val="19"/>
              <w:bidi w:val="0"/>
              <w:ind w:left="0" w:right="0" w:firstLine="0"/>
              <w:jc w:val="left"/>
            </w:pPr>
            <w:r>
              <w:t>安全边际（量）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8CA0F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=MAX(Sheet1!B5-B4,0)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152C8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实际销量-保本销量（最小为0）</w:t>
            </w:r>
          </w:p>
        </w:tc>
      </w:tr>
      <w:tr w14:paraId="432E9F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3C674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B9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121779">
            <w:pPr>
              <w:pStyle w:val="19"/>
              <w:bidi w:val="0"/>
              <w:ind w:left="0" w:right="0" w:firstLine="0"/>
              <w:jc w:val="left"/>
            </w:pPr>
            <w:r>
              <w:t>安全边际率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C4104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=IF(Sheet1!B5&gt;0,B8/Sheet1!B5,0)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CE85B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安全边际/实际销量</w:t>
            </w:r>
          </w:p>
        </w:tc>
      </w:tr>
      <w:tr w14:paraId="25F8C7E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6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B775A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B11</w:t>
            </w:r>
          </w:p>
        </w:tc>
        <w:tc>
          <w:tcPr>
            <w:tcW w:w="17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010C4B">
            <w:pPr>
              <w:pStyle w:val="19"/>
              <w:bidi w:val="0"/>
              <w:ind w:left="0" w:right="0" w:firstLine="0"/>
              <w:jc w:val="left"/>
            </w:pPr>
            <w:r>
              <w:t>安全性评价</w:t>
            </w:r>
          </w:p>
        </w:tc>
        <w:tc>
          <w:tcPr>
            <w:tcW w:w="441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C8F0A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=IF(B9&gt;=0.3,"✅</w:t>
            </w:r>
            <w:r>
              <w:rPr>
                <w:rStyle w:val="15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安全</w:t>
            </w: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",IF(B9&gt;=0.15,"⚠</w:t>
            </w:r>
            <w:r>
              <w:rPr>
                <w:rStyle w:val="15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注意</w:t>
            </w: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","❌</w:t>
            </w:r>
            <w:r>
              <w:rPr>
                <w:rStyle w:val="15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危险</w:t>
            </w: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"))</w:t>
            </w:r>
          </w:p>
        </w:tc>
        <w:tc>
          <w:tcPr>
            <w:tcW w:w="28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F1665E">
            <w:pPr>
              <w:pStyle w:val="19"/>
              <w:bidi w:val="0"/>
              <w:spacing w:before="0" w:after="0"/>
              <w:jc w:val="left"/>
            </w:pPr>
            <w:r>
              <w:t>根据安全边际率自动评价</w:t>
            </w:r>
          </w:p>
        </w:tc>
      </w:tr>
    </w:tbl>
    <w:p w14:paraId="1E126BA0">
      <w:pPr>
        <w:pStyle w:val="18"/>
        <w:bidi w:val="0"/>
        <w:jc w:val="left"/>
      </w:pPr>
    </w:p>
    <w:p w14:paraId="55EF8376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9" w:name="user-content-753-预算偏差预警系统的简单实现"/>
      <w:bookmarkEnd w:id="39"/>
      <w:r>
        <w:rPr>
          <w:b/>
        </w:rPr>
        <w:t>7.5.3 预算偏差预警系统的简单实现</w:t>
      </w:r>
    </w:p>
    <w:p w14:paraId="5BBE23BD">
      <w:pPr>
        <w:pStyle w:val="4"/>
        <w:bidi w:val="0"/>
        <w:spacing w:before="0" w:after="240"/>
        <w:ind w:left="0" w:right="0" w:firstLine="0"/>
        <w:jc w:val="left"/>
      </w:pPr>
      <w:r>
        <w:t>基于7.5.1节的Python脚本，可以进一步添加自动预警报告输出功能。</w:t>
      </w:r>
    </w:p>
    <w:p w14:paraId="76A4527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【例7-14】添加自动预警报告输出功能</w:t>
      </w:r>
    </w:p>
    <w:p w14:paraId="2EF50B0D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【任务】在例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7-12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的脚本基础上，</w:t>
      </w:r>
    </w:p>
    <w:p w14:paraId="517A816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请帮我添加一个功能：</w:t>
      </w:r>
    </w:p>
    <w:p w14:paraId="4959E3C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将预警信息自动整理为一份文字格式的</w:t>
      </w:r>
    </w:p>
    <w:p w14:paraId="0BF08BD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月度预算执行预警报告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，保存为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txt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文件。</w:t>
      </w:r>
    </w:p>
    <w:p w14:paraId="5EC4835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42386A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报告格式要求：</w:t>
      </w:r>
    </w:p>
    <w:p w14:paraId="438E940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标题：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XXXX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 部门费用预算执行预警报告</w:t>
      </w:r>
    </w:p>
    <w:p w14:paraId="229FBF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正文：</w:t>
      </w:r>
    </w:p>
    <w:p w14:paraId="395C07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整体执行情况概述（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句话）</w:t>
      </w:r>
    </w:p>
    <w:p w14:paraId="19B8DE9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需要重点关注的超预算项目（⚠高风险项目列表）</w:t>
      </w:r>
    </w:p>
    <w:p w14:paraId="48BFB29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大幅节约项目（可能预算不准，需要确认）</w:t>
      </w:r>
    </w:p>
    <w:p w14:paraId="2B4E245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下月管控建议（根据数据自动生成）</w:t>
      </w:r>
    </w:p>
    <w:p w14:paraId="1B7114B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BEA5D7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txt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文件内容要能直接发给管理层阅读，</w:t>
      </w:r>
    </w:p>
    <w:p w14:paraId="5A98D24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语言简洁专业。</w:t>
      </w:r>
    </w:p>
    <w:p w14:paraId="0F51939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AI生成代码核心部分（预警报告生成）：</w:t>
      </w:r>
    </w:p>
    <w:p w14:paraId="436FECE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def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F42C1"/>
          <w:sz w:val="20"/>
          <w:shd w:val="clear" w:fill="auto"/>
        </w:rPr>
        <w:t>generate_warning_report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(df, output_month):</w:t>
      </w:r>
    </w:p>
    <w:p w14:paraId="604A63A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"""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生成月度预算执行预警报告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"""</w:t>
      </w:r>
    </w:p>
    <w:p w14:paraId="4C766BF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08E29DD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month_data = df[df[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'month'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 == output_month]</w:t>
      </w:r>
    </w:p>
    <w:p w14:paraId="3F152E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1631A22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total_budget = month_data[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].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sum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()</w:t>
      </w:r>
    </w:p>
    <w:p w14:paraId="1427C9D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total_actual = month_data[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'actual'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].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sum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()</w:t>
      </w:r>
    </w:p>
    <w:p w14:paraId="5EB87FE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overall_rate = total_actual / total_budget *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100</w:t>
      </w:r>
    </w:p>
    <w:p w14:paraId="57DB3CD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high_risk = month_data[month_data[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预警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] ==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'⚠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高风险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194E98D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1724B59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 = []</w:t>
      </w:r>
    </w:p>
    <w:p w14:paraId="25E157E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'='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*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60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0FA6216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{output_month}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月 部门费用预算执行预警报告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255810E2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'='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*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60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48C34BB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0385AB9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"\n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【一、整体执行情况】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2934DFB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status 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超预算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overall_rate &gt;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100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else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在预算内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034CD3E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</w:p>
    <w:p w14:paraId="0E5F4EB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本月整体费用执行率为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{overall_rate: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.1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f}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7C7CC35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总预算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{total_budget:,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.0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f}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元，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6DB3C8A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实际支出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{total_actual:,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.0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f}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元，整体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{status}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3FB7A59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59A75D3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244B430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len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(high_risk) &gt;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092D693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"\n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【二、高风险超预算项目（偏差率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&gt;20%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）】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2047356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for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_, row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high_risk.iterrows():</w:t>
      </w:r>
    </w:p>
    <w:p w14:paraId="448D232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report_lines.append(</w:t>
      </w:r>
    </w:p>
    <w:p w14:paraId="1970810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f"  •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'department'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]}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 xml:space="preserve"> -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'category'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]}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0A43895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预算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'budget'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]:,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.0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f}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元，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32F9FB3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实际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'actual'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]:,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.0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f}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元，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</w:t>
      </w:r>
    </w:p>
    <w:p w14:paraId="0D2C392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超预算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{row[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偏差率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(%)'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]: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.1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f}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%"</w:t>
      </w:r>
    </w:p>
    <w:p w14:paraId="578590F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049638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4B0CFB32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report_content 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'\n'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.join(report_lines)</w:t>
      </w:r>
    </w:p>
    <w:p w14:paraId="291DAAD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with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open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预警报告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_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{output_month}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.txt'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'w'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, encoding=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'utf-8'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)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as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f:</w:t>
      </w:r>
    </w:p>
    <w:p w14:paraId="6F872A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f.write(report_content)</w:t>
      </w:r>
    </w:p>
    <w:p w14:paraId="6E83BC3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</w:p>
    <w:p w14:paraId="53B48EF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f"\n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预警报告已保存：预警报告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_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z w:val="20"/>
          <w:shd w:val="clear" w:fill="auto"/>
        </w:rPr>
        <w:t>{output_month}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.txt"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</w:t>
      </w:r>
    </w:p>
    <w:p w14:paraId="5665C03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report_content</w:t>
      </w:r>
    </w:p>
    <w:p w14:paraId="64144E31">
      <w:pPr>
        <w:pStyle w:val="18"/>
        <w:bidi w:val="0"/>
        <w:jc w:val="left"/>
      </w:pPr>
    </w:p>
    <w:p w14:paraId="4C28AA11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0" w:name="user-content-本章小结"/>
      <w:bookmarkEnd w:id="40"/>
      <w:r>
        <w:rPr>
          <w:b/>
        </w:rPr>
        <w:t>【本章小结】</w:t>
      </w:r>
    </w:p>
    <w:p w14:paraId="1778FD63">
      <w:pPr>
        <w:pStyle w:val="4"/>
        <w:bidi w:val="0"/>
        <w:spacing w:before="0" w:after="240"/>
        <w:ind w:left="0" w:right="0" w:firstLine="0"/>
        <w:jc w:val="left"/>
      </w:pPr>
      <w:r>
        <w:t>通过本章学习，我们系统掌握了AI大模型在预算管理和成本分析领域的应用方法：</w:t>
      </w:r>
    </w:p>
    <w:p w14:paraId="0027884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预算管理基础</w:t>
      </w:r>
      <w:r>
        <w:t>：理解了预算的概念、三大核心作用（计划、控制、评价）以及预算管理的完整循环；通过个人生活预算和社团活动预算的完整示例，掌握了预算编制的基本方法和迭代优化流程；学会了预算执行偏差分析的框架，包括偏差计算、性质判断、原因分析和改进建议。</w:t>
      </w:r>
    </w:p>
    <w:p w14:paraId="6E95E74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成本基础知识与本量利分析</w:t>
      </w:r>
      <w:r>
        <w:t>：理解了固定成本、变动成本和混合成本的区别及其变化规律；通过奶茶店完整案例，掌握了本量利分析的完整流程，包括保本点计算、安全边际分析和多方案比较；特别重要的是，通过例7-5的学习建立了手工验算的意识——AI计算也可能出错，必须验算。</w:t>
      </w:r>
    </w:p>
    <w:p w14:paraId="1843841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日常资金管理与内部控制</w:t>
      </w:r>
      <w:r>
        <w:t>：了解了现金流管理的重要性和基本常识；了解了应收应付款项管理的实务要点；通过内部控制五要素和关键控制点的学习，初步建立了财务合规意识。</w:t>
      </w:r>
    </w:p>
    <w:p w14:paraId="0C951A9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⭐ 预算分析自动化</w:t>
      </w:r>
      <w:r>
        <w:t>：通过完整实战，学会了生成部门费用预算执行分析Python脚本，包括偏差计算、分类汇总、自动预警和文字报告输出；学会了生成本量利分析Excel动态模型，能够实现参数驱动的自动计算和情景分析；掌握了脚本测试和验证的标准流程。</w:t>
      </w:r>
    </w:p>
    <w:p w14:paraId="6E94D1F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本章最重要的认识：</w:t>
      </w:r>
      <w:r>
        <w:t> 预算不是束缚，而是计划；成本不是越低越好，而是要匹配价值。AI让预算编制和成本分析变得更高效，但</w:t>
      </w:r>
      <w:r>
        <w:rPr>
          <w:rStyle w:val="12"/>
          <w:b/>
        </w:rPr>
        <w:t>商业判断永远需要人来做</w:t>
      </w:r>
      <w:r>
        <w:t>。保本点算出来了，但要不要开这家奶茶店，还要看你对这个市场的判断。</w:t>
      </w:r>
    </w:p>
    <w:p w14:paraId="31EC0ACF">
      <w:pPr>
        <w:pStyle w:val="18"/>
        <w:bidi w:val="0"/>
        <w:jc w:val="left"/>
      </w:pPr>
    </w:p>
    <w:p w14:paraId="776829EB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1" w:name="user-content-本章知识关联图"/>
      <w:bookmarkEnd w:id="41"/>
      <w:r>
        <w:rPr>
          <w:b/>
        </w:rPr>
        <w:t>【本章知识关联图】</w:t>
      </w:r>
    </w:p>
    <w:p w14:paraId="753FBC3B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3202940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C94A">
      <w:pPr>
        <w:pStyle w:val="4"/>
        <w:bidi w:val="0"/>
        <w:spacing w:before="0" w:after="240"/>
        <w:ind w:left="0" w:right="0" w:firstLine="0"/>
        <w:jc w:val="center"/>
      </w:pPr>
      <w:r>
        <w:t>图7-12 第七章知识关联图</w:t>
      </w:r>
    </w:p>
    <w:p w14:paraId="2393087B">
      <w:pPr>
        <w:pStyle w:val="18"/>
        <w:bidi w:val="0"/>
        <w:jc w:val="left"/>
      </w:pPr>
    </w:p>
    <w:p w14:paraId="636EF3C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2" w:name="user-content-思考与讨论"/>
      <w:bookmarkEnd w:id="42"/>
      <w:r>
        <w:rPr>
          <w:b/>
        </w:rPr>
        <w:t>【思考与讨论】</w:t>
      </w:r>
    </w:p>
    <w:p w14:paraId="57B44C55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在引导案例中，三个人的"预算故事"都从不同角度说明了预算管理的价值。你在自己的生活或学习中，有没有因为没有做预算而吃过亏的经历？如果重来，你会怎么做？</w:t>
      </w:r>
    </w:p>
    <w:p w14:paraId="1A846CD4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例7-5中，我们发现AI的方案A利润计算出现了错误。如果学生没有进行手工验算，直接采用了AI的数据，可能会导致什么问题？这说明了什么？</w:t>
      </w:r>
    </w:p>
    <w:p w14:paraId="09FA66DB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本量利分析中的"保本点"是一个客观计算结果，但"现在的销量是否足够安全"是一个主观判断。你认为安全边际率在多高的水平，对一家奶茶店来说才算真正安全？这个判断需要考虑哪些因素是AI无法帮你考虑到的？</w:t>
      </w:r>
    </w:p>
    <w:p w14:paraId="3568B62D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内部控制的本质是"用制度防止人犯错和作弊"，但有些员工觉得内控是"对自己的不信任"。你怎么看这两种观点？如果你是财务部门的负责人，你会怎么向员工解释内部控制的意义？</w:t>
      </w:r>
    </w:p>
    <w:p w14:paraId="474567FB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在7.5节，我们学习了用Python脚本自动化预算分析。有同学认为"学这个有什么用，财务软件都有这个功能"。你怎么看？AI代码生成能力对财务人员的价值，和直接购买软件相比，有什么不同？</w:t>
      </w:r>
    </w:p>
    <w:p w14:paraId="78A2CD86">
      <w:pPr>
        <w:pStyle w:val="18"/>
        <w:bidi w:val="0"/>
        <w:jc w:val="left"/>
      </w:pPr>
    </w:p>
    <w:p w14:paraId="79C50C3B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3" w:name="user-content-本章实训"/>
      <w:bookmarkEnd w:id="43"/>
      <w:r>
        <w:rPr>
          <w:b/>
        </w:rPr>
        <w:t>【本章实训】</w:t>
      </w:r>
    </w:p>
    <w:p w14:paraId="78E9BD32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44" w:name="user-content-实训项目预算编制本量利分析与自动化工具生成"/>
      <w:bookmarkEnd w:id="44"/>
      <w:r>
        <w:rPr>
          <w:b/>
        </w:rPr>
        <w:t>实训项目：预算编制、本量利分析与自动化工具生成</w:t>
      </w:r>
    </w:p>
    <w:p w14:paraId="0402581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5" w:name="user-content-一实训目标"/>
      <w:bookmarkEnd w:id="45"/>
      <w:r>
        <w:rPr>
          <w:b/>
        </w:rPr>
        <w:t>一、实训目标</w:t>
      </w:r>
    </w:p>
    <w:p w14:paraId="07E39816">
      <w:pPr>
        <w:pStyle w:val="4"/>
        <w:numPr>
          <w:ilvl w:val="0"/>
          <w:numId w:val="5"/>
        </w:numPr>
        <w:bidi w:val="0"/>
        <w:spacing w:before="0" w:after="140"/>
        <w:ind w:left="709" w:right="0" w:hanging="283"/>
        <w:jc w:val="left"/>
      </w:pPr>
      <w:r>
        <w:t>能够运用AI辅助编制实际场景的预算方案，并进行迭代优化</w:t>
      </w:r>
    </w:p>
    <w:p w14:paraId="0DE85D61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能够借助AI完成本量利分析的完整计算，并手工验算关键数字</w:t>
      </w:r>
    </w:p>
    <w:p w14:paraId="3D318625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能够生成并测试预算执行分析Python脚本</w:t>
      </w:r>
    </w:p>
    <w:p w14:paraId="16E7A95A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能够生成本量利分析Excel动态模型，并验证公式的正确性</w:t>
      </w:r>
    </w:p>
    <w:p w14:paraId="7F254D3A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能够识别内部控制中的关键控制点，运用AI辅助进行合规检查</w:t>
      </w:r>
    </w:p>
    <w:p w14:paraId="3B47548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6" w:name="user-content-二实训任务"/>
      <w:bookmarkEnd w:id="46"/>
      <w:r>
        <w:rPr>
          <w:b/>
        </w:rPr>
        <w:t>二、实训任务</w:t>
      </w:r>
    </w:p>
    <w:p w14:paraId="0EDF520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任务1：综合预算编制（必做）</w:t>
      </w:r>
    </w:p>
    <w:p w14:paraId="0CBBD00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场景A：个人预算（必做）</w:t>
      </w:r>
    </w:p>
    <w:p w14:paraId="06882398">
      <w:pPr>
        <w:pStyle w:val="4"/>
        <w:bidi w:val="0"/>
        <w:spacing w:before="0" w:after="240"/>
        <w:ind w:left="0" w:right="0" w:firstLine="0"/>
        <w:jc w:val="left"/>
      </w:pPr>
      <w:r>
        <w:t>基于你自己的真实情况（或合理虚构的情况），编制一份个人月度生活预算：</w:t>
      </w:r>
    </w:p>
    <w:p w14:paraId="1F3CCF8F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月收入/生活费：____元（自定义）</w:t>
      </w:r>
    </w:p>
    <w:p w14:paraId="44195832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存款目标：至少____元/月</w:t>
      </w:r>
    </w:p>
    <w:p w14:paraId="0995DF0A">
      <w:pPr>
        <w:pStyle w:val="4"/>
        <w:bidi w:val="0"/>
        <w:spacing w:before="0" w:after="240"/>
        <w:ind w:left="0" w:right="0" w:firstLine="0"/>
        <w:jc w:val="left"/>
      </w:pPr>
      <w:r>
        <w:t>要求：</w:t>
      </w:r>
    </w:p>
    <w:p w14:paraId="1A3B81C9">
      <w:pPr>
        <w:pStyle w:val="4"/>
        <w:numPr>
          <w:ilvl w:val="0"/>
          <w:numId w:val="7"/>
        </w:numPr>
        <w:bidi w:val="0"/>
        <w:spacing w:before="0" w:after="140"/>
        <w:ind w:left="709" w:right="0" w:hanging="283"/>
        <w:jc w:val="left"/>
      </w:pPr>
      <w:r>
        <w:t>设计提示词，提供真实的支出情况描述</w:t>
      </w:r>
    </w:p>
    <w:p w14:paraId="366C6344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获取AI初版预算方案，填写质量评估表</w:t>
      </w:r>
    </w:p>
    <w:p w14:paraId="5499A84A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根据个人实际情况提出至少2处修改意见，获取修订版</w:t>
      </w:r>
    </w:p>
    <w:p w14:paraId="21A8285F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t>写下"执行这份预算，我预计最难坚持的地方是什么，以及我的应对措施"（约150字）</w:t>
      </w:r>
    </w:p>
    <w:p w14:paraId="0128899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场景B：活动预算（必做）</w:t>
      </w:r>
    </w:p>
    <w:p w14:paraId="5C7E2C1A">
      <w:pPr>
        <w:pStyle w:val="4"/>
        <w:bidi w:val="0"/>
        <w:spacing w:before="0" w:after="240"/>
        <w:ind w:left="0" w:right="0" w:firstLine="0"/>
        <w:jc w:val="left"/>
      </w:pPr>
      <w:r>
        <w:t>为以下活动编制预算： 你所在班级计划举办一次"职业规划分享会"，邀请3位在校友或行业人士分享，计划参与人数40人，举办地点：学校会议室（免费），总经费预算1,500元。</w:t>
      </w:r>
    </w:p>
    <w:p w14:paraId="751D42CE">
      <w:pPr>
        <w:pStyle w:val="4"/>
        <w:bidi w:val="0"/>
        <w:spacing w:before="0" w:after="240"/>
        <w:ind w:left="0" w:right="0" w:firstLine="0"/>
        <w:jc w:val="left"/>
      </w:pPr>
      <w:r>
        <w:t>要求：</w:t>
      </w:r>
    </w:p>
    <w:p w14:paraId="1B4AF1ED">
      <w:pPr>
        <w:pStyle w:val="4"/>
        <w:numPr>
          <w:ilvl w:val="0"/>
          <w:numId w:val="8"/>
        </w:numPr>
        <w:bidi w:val="0"/>
        <w:spacing w:before="0" w:after="140"/>
        <w:ind w:left="709" w:right="0" w:hanging="283"/>
        <w:jc w:val="left"/>
      </w:pPr>
      <w:r>
        <w:t>设计提示词，提供完整的活动背景</w:t>
      </w:r>
    </w:p>
    <w:p w14:paraId="3C740803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获取AI预算方案</w:t>
      </w:r>
    </w:p>
    <w:p w14:paraId="44BC3027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追问：如果经费削减到1,000元，哪些项目优先削减？</w:t>
      </w:r>
    </w:p>
    <w:p w14:paraId="49BEECE5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t>追问：活动后如何做预算执行总结？</w:t>
      </w:r>
    </w:p>
    <w:p w14:paraId="3EF36FA9">
      <w:pPr>
        <w:pStyle w:val="18"/>
        <w:bidi w:val="0"/>
        <w:jc w:val="left"/>
      </w:pPr>
    </w:p>
    <w:p w14:paraId="08F0E5E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任务2：本量利分析——完整闭环（必做）</w:t>
      </w:r>
    </w:p>
    <w:p w14:paraId="73AE378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基础场景：</w:t>
      </w:r>
    </w:p>
    <w:p w14:paraId="3815BE13">
      <w:pPr>
        <w:pStyle w:val="4"/>
        <w:bidi w:val="0"/>
        <w:spacing w:before="0" w:after="240"/>
        <w:ind w:left="0" w:right="0" w:firstLine="0"/>
        <w:jc w:val="left"/>
      </w:pPr>
      <w:r>
        <w:t>某同学计划在学校附近开一家小型文具店：</w:t>
      </w:r>
    </w:p>
    <w:p w14:paraId="0D3AD4E6">
      <w:pPr>
        <w:pStyle w:val="4"/>
        <w:numPr>
          <w:ilvl w:val="0"/>
          <w:numId w:val="9"/>
        </w:numPr>
        <w:bidi w:val="0"/>
        <w:spacing w:before="0" w:after="140"/>
        <w:ind w:left="709" w:right="0" w:hanging="283"/>
        <w:jc w:val="left"/>
      </w:pPr>
      <w:r>
        <w:t>产品平均售价：15元/件</w:t>
      </w:r>
    </w:p>
    <w:p w14:paraId="67A2770C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单位变动成本：7元/件（含进货成本、包装）</w:t>
      </w:r>
    </w:p>
    <w:p w14:paraId="464791F3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月固定成本：房租3,500元 + 水电300元 + 其他200元 = 4,000元</w:t>
      </w:r>
    </w:p>
    <w:p w14:paraId="1436DC45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t>预计月销量：600件</w:t>
      </w:r>
    </w:p>
    <w:p w14:paraId="1D0107F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要求：</w:t>
      </w:r>
    </w:p>
    <w:p w14:paraId="08DF0076">
      <w:pPr>
        <w:pStyle w:val="4"/>
        <w:bidi w:val="0"/>
        <w:spacing w:before="0" w:after="240"/>
        <w:ind w:left="0" w:right="0" w:firstLine="0"/>
        <w:jc w:val="left"/>
      </w:pPr>
      <w:r>
        <w:t>步骤1：自行手工计算以下指标（写出计算过程）：</w:t>
      </w:r>
    </w:p>
    <w:p w14:paraId="0685F9BF">
      <w:pPr>
        <w:pStyle w:val="4"/>
        <w:numPr>
          <w:ilvl w:val="0"/>
          <w:numId w:val="10"/>
        </w:numPr>
        <w:bidi w:val="0"/>
        <w:spacing w:before="0" w:after="140"/>
        <w:ind w:left="709" w:right="0" w:hanging="283"/>
        <w:jc w:val="left"/>
      </w:pPr>
      <w:r>
        <w:t>单位贡献毛益</w:t>
      </w:r>
    </w:p>
    <w:p w14:paraId="213C9B2E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月保本销量</w:t>
      </w:r>
    </w:p>
    <w:p w14:paraId="440F2305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当前月利润</w:t>
      </w:r>
    </w:p>
    <w:p w14:paraId="48EC7E16">
      <w:pPr>
        <w:pStyle w:val="4"/>
        <w:numPr>
          <w:ilvl w:val="0"/>
          <w:numId w:val="10"/>
        </w:numPr>
        <w:bidi w:val="0"/>
        <w:spacing w:before="0" w:after="0"/>
        <w:ind w:left="709" w:right="0" w:hanging="283"/>
        <w:jc w:val="left"/>
      </w:pPr>
      <w:r>
        <w:t>安全边际率</w:t>
      </w:r>
    </w:p>
    <w:p w14:paraId="39049631">
      <w:pPr>
        <w:pStyle w:val="4"/>
        <w:bidi w:val="0"/>
        <w:spacing w:before="0" w:after="240"/>
        <w:ind w:left="0" w:right="0" w:firstLine="0"/>
        <w:jc w:val="left"/>
      </w:pPr>
      <w:r>
        <w:t>步骤2：向AI提交完整数据，请AI完成：</w:t>
      </w:r>
    </w:p>
    <w:p w14:paraId="0B434C70">
      <w:pPr>
        <w:pStyle w:val="4"/>
        <w:numPr>
          <w:ilvl w:val="0"/>
          <w:numId w:val="11"/>
        </w:numPr>
        <w:bidi w:val="0"/>
        <w:spacing w:before="0" w:after="140"/>
        <w:ind w:left="709" w:right="0" w:hanging="283"/>
        <w:jc w:val="left"/>
      </w:pPr>
      <w:r>
        <w:t>全部基础指标计算</w:t>
      </w:r>
    </w:p>
    <w:p w14:paraId="551EC2C7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t>三个方案分析：价格提高至17元、变动成本降低至6元、固定成本降低1,000元</w:t>
      </w:r>
    </w:p>
    <w:p w14:paraId="640690DA">
      <w:pPr>
        <w:pStyle w:val="4"/>
        <w:bidi w:val="0"/>
        <w:spacing w:before="0" w:after="240"/>
        <w:ind w:left="0" w:right="0" w:firstLine="0"/>
        <w:jc w:val="left"/>
      </w:pPr>
      <w:r>
        <w:t>步骤3：填写手工验算对比表（对比表格参考表7-3格式）</w:t>
      </w:r>
    </w:p>
    <w:p w14:paraId="0C2D3C04">
      <w:pPr>
        <w:pStyle w:val="4"/>
        <w:bidi w:val="0"/>
        <w:spacing w:before="0" w:after="240"/>
        <w:ind w:left="0" w:right="0" w:firstLine="0"/>
        <w:jc w:val="left"/>
      </w:pPr>
      <w:r>
        <w:t>步骤4：追问"如果同学的目标是月利润不低于3,000元，最少需要卖多少件？"</w:t>
      </w:r>
    </w:p>
    <w:p w14:paraId="36A3E153">
      <w:pPr>
        <w:pStyle w:val="4"/>
        <w:bidi w:val="0"/>
        <w:spacing w:before="0" w:after="240"/>
        <w:ind w:left="0" w:right="0" w:firstLine="0"/>
        <w:jc w:val="left"/>
      </w:pPr>
      <w:r>
        <w:t>步骤5：如发现AI计算有误，按照本章示例格式反馈给AI并获取修正</w:t>
      </w:r>
    </w:p>
    <w:p w14:paraId="4D197108">
      <w:pPr>
        <w:pStyle w:val="18"/>
        <w:bidi w:val="0"/>
        <w:jc w:val="left"/>
      </w:pPr>
    </w:p>
    <w:p w14:paraId="7F50CA3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任务3：Python预算分析脚本生成与测试（必做）</w:t>
      </w:r>
    </w:p>
    <w:p w14:paraId="49263B28">
      <w:pPr>
        <w:pStyle w:val="4"/>
        <w:bidi w:val="0"/>
        <w:spacing w:before="0" w:after="240"/>
        <w:ind w:left="0" w:right="0" w:firstLine="0"/>
        <w:jc w:val="left"/>
      </w:pPr>
      <w:r>
        <w:t>步骤1：按照7.5.1节的示例，向AI请求生成预算执行对比分析脚本。</w:t>
      </w:r>
    </w:p>
    <w:p w14:paraId="4A0C4B2D">
      <w:pPr>
        <w:pStyle w:val="4"/>
        <w:bidi w:val="0"/>
        <w:spacing w:before="0" w:after="240"/>
        <w:ind w:left="0" w:right="0" w:firstLine="0"/>
        <w:jc w:val="left"/>
      </w:pPr>
      <w:r>
        <w:t>步骤2：准备测试数据文件（budget_vs_actual.xlsx），包含：</w:t>
      </w:r>
    </w:p>
    <w:p w14:paraId="37BE243B">
      <w:pPr>
        <w:pStyle w:val="4"/>
        <w:numPr>
          <w:ilvl w:val="0"/>
          <w:numId w:val="12"/>
        </w:numPr>
        <w:bidi w:val="0"/>
        <w:spacing w:before="0" w:after="140"/>
        <w:ind w:left="709" w:right="0" w:hanging="283"/>
        <w:jc w:val="left"/>
      </w:pPr>
      <w:r>
        <w:t>2个部门（如：销售部、行政部）</w:t>
      </w:r>
    </w:p>
    <w:p w14:paraId="27DA9AFC">
      <w:pPr>
        <w:pStyle w:val="4"/>
        <w:numPr>
          <w:ilvl w:val="0"/>
          <w:numId w:val="12"/>
        </w:numPr>
        <w:bidi w:val="0"/>
        <w:spacing w:before="0" w:after="240"/>
        <w:ind w:left="709" w:right="0" w:hanging="283"/>
        <w:jc w:val="left"/>
      </w:pPr>
      <w:r>
        <w:t>2个月份的数据（如：10月、11月）</w:t>
      </w:r>
    </w:p>
    <w:p w14:paraId="6BA43A16">
      <w:pPr>
        <w:pStyle w:val="4"/>
        <w:numPr>
          <w:ilvl w:val="0"/>
          <w:numId w:val="12"/>
        </w:numPr>
        <w:bidi w:val="0"/>
        <w:spacing w:before="0" w:after="240"/>
        <w:ind w:left="709" w:right="0" w:hanging="283"/>
        <w:jc w:val="left"/>
      </w:pPr>
      <w:r>
        <w:t>至少4个费用类别</w:t>
      </w:r>
    </w:p>
    <w:p w14:paraId="18F901B2">
      <w:pPr>
        <w:pStyle w:val="4"/>
        <w:numPr>
          <w:ilvl w:val="0"/>
          <w:numId w:val="12"/>
        </w:numPr>
        <w:bidi w:val="0"/>
        <w:spacing w:before="0" w:after="0"/>
        <w:ind w:left="709" w:right="0" w:hanging="283"/>
        <w:jc w:val="left"/>
      </w:pPr>
      <w:r>
        <w:t>故意设置：至少1条偏差率&gt;20%的超预算记录，至少1条节约超30%的记录</w:t>
      </w:r>
    </w:p>
    <w:p w14:paraId="1D951BC0">
      <w:pPr>
        <w:pStyle w:val="4"/>
        <w:bidi w:val="0"/>
        <w:spacing w:before="0" w:after="240"/>
        <w:ind w:left="0" w:right="0" w:firstLine="0"/>
        <w:jc w:val="left"/>
      </w:pPr>
      <w:r>
        <w:t>步骤3：运行脚本，记录测试过程，填写验证记录表：</w:t>
      </w:r>
    </w:p>
    <w:p w14:paraId="1D28852C">
      <w:pPr>
        <w:pStyle w:val="4"/>
        <w:bidi w:val="0"/>
        <w:spacing w:before="0" w:after="240"/>
        <w:ind w:left="0" w:right="0" w:firstLine="0"/>
        <w:jc w:val="left"/>
      </w:pPr>
      <w:r>
        <w:t>表7-7 Python脚本测试记录</w:t>
      </w:r>
    </w:p>
    <w:tbl>
      <w:tblPr>
        <w:tblStyle w:val="10"/>
        <w:tblW w:w="585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450"/>
        <w:gridCol w:w="946"/>
        <w:gridCol w:w="2461"/>
      </w:tblGrid>
      <w:tr w14:paraId="22F5C51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4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AC527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测试项目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A9051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测试结果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48784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41C3A71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293F2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脚本是否成功运行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C87D6E">
            <w:pPr>
              <w:pStyle w:val="19"/>
              <w:bidi w:val="0"/>
              <w:ind w:left="0" w:right="0" w:firstLine="0"/>
              <w:jc w:val="left"/>
            </w:pPr>
            <w:r>
              <w:t>是/否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102AF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如有报错，记录错误信息</w:t>
            </w:r>
          </w:p>
        </w:tc>
      </w:tr>
      <w:tr w14:paraId="5F14C41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22B49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超预算20%预警是否正确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B0CF3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328AC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62EF3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67F5F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节约30%标注是否正确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1A3E6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6A9CA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7ACB8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DDF01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部门汇总是否正确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3D8FA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30098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606A5D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415D8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四个工作表是否生成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865607">
            <w:pPr>
              <w:pStyle w:val="19"/>
              <w:bidi w:val="0"/>
              <w:ind w:left="0" w:right="0" w:firstLine="0"/>
              <w:jc w:val="left"/>
            </w:pPr>
            <w:r>
              <w:t>是/否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06C72B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444E9D96">
      <w:pPr>
        <w:pStyle w:val="4"/>
        <w:bidi w:val="0"/>
        <w:spacing w:before="0" w:after="240"/>
        <w:ind w:left="0" w:right="0" w:firstLine="0"/>
        <w:jc w:val="left"/>
      </w:pPr>
      <w:r>
        <w:t>步骤4：如有错误，向AI反馈并记录调试过程（至少尝试一次调试）。</w:t>
      </w:r>
    </w:p>
    <w:p w14:paraId="08B10807">
      <w:pPr>
        <w:pStyle w:val="18"/>
        <w:bidi w:val="0"/>
        <w:jc w:val="left"/>
      </w:pPr>
    </w:p>
    <w:p w14:paraId="0A4B860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任务4：Excel本量利模型生成与验证（必做）</w:t>
      </w:r>
    </w:p>
    <w:p w14:paraId="31E473A6">
      <w:pPr>
        <w:pStyle w:val="4"/>
        <w:bidi w:val="0"/>
        <w:spacing w:before="0" w:after="240"/>
        <w:ind w:left="0" w:right="0" w:firstLine="0"/>
        <w:jc w:val="left"/>
      </w:pPr>
      <w:r>
        <w:t>步骤1：按照7.5.2节的方法，向AI请求生成本量利分析Excel动态模型。</w:t>
      </w:r>
    </w:p>
    <w:p w14:paraId="21A5023E">
      <w:pPr>
        <w:pStyle w:val="4"/>
        <w:bidi w:val="0"/>
        <w:spacing w:before="0" w:after="240"/>
        <w:ind w:left="0" w:right="0" w:firstLine="0"/>
        <w:jc w:val="left"/>
      </w:pPr>
      <w:r>
        <w:t>步骤2：按照AI给出的公式，在Excel中搭建模型（将任务2的文具店数据作为初始参数输入）。</w:t>
      </w:r>
    </w:p>
    <w:p w14:paraId="25C54EFB">
      <w:pPr>
        <w:pStyle w:val="4"/>
        <w:bidi w:val="0"/>
        <w:spacing w:before="0" w:after="240"/>
        <w:ind w:left="0" w:right="0" w:firstLine="0"/>
        <w:jc w:val="left"/>
      </w:pPr>
      <w:r>
        <w:t>步骤3：验证模型，填写表7-8。</w:t>
      </w:r>
    </w:p>
    <w:p w14:paraId="0AF73C88">
      <w:pPr>
        <w:pStyle w:val="4"/>
        <w:bidi w:val="0"/>
        <w:spacing w:before="0" w:after="240"/>
        <w:ind w:left="0" w:right="0" w:firstLine="0"/>
        <w:jc w:val="left"/>
      </w:pPr>
      <w:r>
        <w:t>表7-8 Excel本量利模型验证记录</w:t>
      </w:r>
    </w:p>
    <w:tbl>
      <w:tblPr>
        <w:tblStyle w:val="10"/>
        <w:tblW w:w="689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011"/>
        <w:gridCol w:w="1996"/>
        <w:gridCol w:w="946"/>
        <w:gridCol w:w="946"/>
        <w:gridCol w:w="991"/>
      </w:tblGrid>
      <w:tr w14:paraId="58A8CFD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18D90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验证项目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36951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期望结果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F71E0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实际结果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289F8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是否通过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1A164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问题说明</w:t>
            </w:r>
          </w:p>
        </w:tc>
      </w:tr>
      <w:tr w14:paraId="7258704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75771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保本销量公式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0632F3">
            <w:pPr>
              <w:pStyle w:val="19"/>
              <w:bidi w:val="0"/>
              <w:ind w:left="0" w:right="0" w:firstLine="0"/>
              <w:jc w:val="left"/>
            </w:pPr>
            <w:r>
              <w:t>（填入手工计算值）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3941F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745B9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3478A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EC7E5D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85B29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修改单价后自动更新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3D8493">
            <w:pPr>
              <w:pStyle w:val="19"/>
              <w:bidi w:val="0"/>
              <w:ind w:left="0" w:right="0" w:firstLine="0"/>
              <w:jc w:val="left"/>
            </w:pPr>
            <w:r>
              <w:t>所有结果同步变化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348F8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8FF8B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D4C8B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DF95D3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ECCF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安全性评价逻辑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9D9662">
            <w:pPr>
              <w:pStyle w:val="19"/>
              <w:bidi w:val="0"/>
              <w:ind w:left="0" w:right="0" w:firstLine="0"/>
              <w:jc w:val="left"/>
            </w:pPr>
            <w:r>
              <w:t>率&lt;15%显示"危险"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CE85A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D3606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861ED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9505A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BC734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敏感性分析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97436B">
            <w:pPr>
              <w:pStyle w:val="19"/>
              <w:bidi w:val="0"/>
              <w:ind w:left="0" w:right="0" w:firstLine="0"/>
              <w:jc w:val="left"/>
            </w:pPr>
            <w:r>
              <w:t>单价±5%时的变化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4B111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86482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D64A48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21C992D2">
      <w:pPr>
        <w:pStyle w:val="18"/>
        <w:bidi w:val="0"/>
        <w:jc w:val="left"/>
      </w:pPr>
    </w:p>
    <w:p w14:paraId="01DD855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任务5：内部控制关键控制点识别（选做）</w:t>
      </w:r>
    </w:p>
    <w:p w14:paraId="7DB420F8">
      <w:pPr>
        <w:pStyle w:val="4"/>
        <w:bidi w:val="0"/>
        <w:spacing w:before="0" w:after="240"/>
        <w:ind w:left="0" w:right="0" w:firstLine="0"/>
        <w:jc w:val="left"/>
      </w:pPr>
      <w:r>
        <w:t>选择以下流程之一，借助AI识别关键控制点：</w:t>
      </w:r>
    </w:p>
    <w:p w14:paraId="719D03C3">
      <w:pPr>
        <w:pStyle w:val="4"/>
        <w:numPr>
          <w:ilvl w:val="0"/>
          <w:numId w:val="13"/>
        </w:numPr>
        <w:bidi w:val="0"/>
        <w:spacing w:before="0" w:after="140"/>
        <w:ind w:left="709" w:right="0" w:hanging="283"/>
        <w:jc w:val="left"/>
      </w:pPr>
      <w:r>
        <w:t>A：学生社团的活动经费报销流程</w:t>
      </w:r>
    </w:p>
    <w:p w14:paraId="1249DB8D">
      <w:pPr>
        <w:pStyle w:val="4"/>
        <w:numPr>
          <w:ilvl w:val="0"/>
          <w:numId w:val="13"/>
        </w:numPr>
        <w:bidi w:val="0"/>
        <w:spacing w:before="0" w:after="240"/>
        <w:ind w:left="709" w:right="0" w:hanging="283"/>
        <w:jc w:val="left"/>
      </w:pPr>
      <w:r>
        <w:t>B：小型电商店铺的采购-付款流程</w:t>
      </w:r>
    </w:p>
    <w:p w14:paraId="4FD57F6E">
      <w:pPr>
        <w:pStyle w:val="4"/>
        <w:numPr>
          <w:ilvl w:val="0"/>
          <w:numId w:val="13"/>
        </w:numPr>
        <w:bidi w:val="0"/>
        <w:spacing w:before="0" w:after="0"/>
        <w:ind w:left="709" w:right="0" w:hanging="283"/>
        <w:jc w:val="left"/>
      </w:pPr>
      <w:r>
        <w:t>C：校内便利店的进货-销售-盘点流程</w:t>
      </w:r>
    </w:p>
    <w:p w14:paraId="317D811C">
      <w:pPr>
        <w:pStyle w:val="4"/>
        <w:bidi w:val="0"/>
        <w:spacing w:before="0" w:after="240"/>
        <w:ind w:left="0" w:right="0" w:firstLine="0"/>
        <w:jc w:val="left"/>
      </w:pPr>
      <w:r>
        <w:t>要求：</w:t>
      </w:r>
    </w:p>
    <w:p w14:paraId="7D38940D">
      <w:pPr>
        <w:pStyle w:val="4"/>
        <w:numPr>
          <w:ilvl w:val="0"/>
          <w:numId w:val="14"/>
        </w:numPr>
        <w:bidi w:val="0"/>
        <w:spacing w:before="0" w:after="140"/>
        <w:ind w:left="709" w:right="0" w:hanging="283"/>
        <w:jc w:val="left"/>
      </w:pPr>
      <w:r>
        <w:t>描述该流程的完整步骤（6—8个节点）</w:t>
      </w:r>
    </w:p>
    <w:p w14:paraId="3AE149D8">
      <w:pPr>
        <w:pStyle w:val="4"/>
        <w:numPr>
          <w:ilvl w:val="0"/>
          <w:numId w:val="14"/>
        </w:numPr>
        <w:bidi w:val="0"/>
        <w:spacing w:before="0" w:after="240"/>
        <w:ind w:left="709" w:right="0" w:hanging="283"/>
        <w:jc w:val="left"/>
      </w:pPr>
      <w:r>
        <w:t>向AI提交流程描述，请AI识别关键控制点、控制目标和常见漏洞</w:t>
      </w:r>
    </w:p>
    <w:p w14:paraId="13446F0C">
      <w:pPr>
        <w:pStyle w:val="4"/>
        <w:numPr>
          <w:ilvl w:val="0"/>
          <w:numId w:val="14"/>
        </w:numPr>
        <w:bidi w:val="0"/>
        <w:spacing w:before="0" w:after="240"/>
        <w:ind w:left="709" w:right="0" w:hanging="283"/>
        <w:jc w:val="left"/>
      </w:pPr>
      <w:r>
        <w:t>针对2个最重要的漏洞，提出改进建议</w:t>
      </w:r>
    </w:p>
    <w:p w14:paraId="2A0EDC7E">
      <w:pPr>
        <w:pStyle w:val="4"/>
        <w:numPr>
          <w:ilvl w:val="0"/>
          <w:numId w:val="14"/>
        </w:numPr>
        <w:bidi w:val="0"/>
        <w:spacing w:before="0" w:after="0"/>
        <w:ind w:left="709" w:right="0" w:hanging="283"/>
        <w:jc w:val="left"/>
      </w:pPr>
      <w:r>
        <w:t>评估AI识别结果的质量</w:t>
      </w:r>
    </w:p>
    <w:p w14:paraId="6A31D4A9">
      <w:pPr>
        <w:pStyle w:val="18"/>
        <w:bidi w:val="0"/>
        <w:jc w:val="left"/>
      </w:pPr>
    </w:p>
    <w:p w14:paraId="15F19CA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7" w:name="user-content-三实训报告要求"/>
      <w:bookmarkEnd w:id="47"/>
      <w:r>
        <w:rPr>
          <w:b/>
        </w:rPr>
        <w:t>三、实训报告要求</w:t>
      </w:r>
    </w:p>
    <w:p w14:paraId="1F88C585">
      <w:pPr>
        <w:pStyle w:val="4"/>
        <w:numPr>
          <w:ilvl w:val="0"/>
          <w:numId w:val="15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：Word文档，标题"第七章实训报告-姓名-学号"</w:t>
      </w:r>
    </w:p>
    <w:p w14:paraId="7A986952">
      <w:pPr>
        <w:pStyle w:val="4"/>
        <w:numPr>
          <w:ilvl w:val="0"/>
          <w:numId w:val="15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2494520A">
      <w:pPr>
        <w:pStyle w:val="4"/>
        <w:numPr>
          <w:ilvl w:val="1"/>
          <w:numId w:val="15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6BC694E0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任务1A：个人预算（含提示词、AI输出、质量评估、修订记录、执行难点分析）</w:t>
      </w:r>
    </w:p>
    <w:p w14:paraId="6D4AF93A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任务1B：活动预算（含提示词、AI输出、两次追问记录）</w:t>
      </w:r>
    </w:p>
    <w:p w14:paraId="537CCB07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任务2：本量利分析（含手工计算过程、AI输出、验算对比表、发现问题和迭代记录）</w:t>
      </w:r>
    </w:p>
    <w:p w14:paraId="506C69D9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任务3：Python脚本（含代码截图、测试数据截图、验证记录表、调试过程）</w:t>
      </w:r>
    </w:p>
    <w:p w14:paraId="58A3D94C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任务4：Excel模型（含公式输入截图、模型运行截图、验证记录表）</w:t>
      </w:r>
    </w:p>
    <w:p w14:paraId="75B1C910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任务5（选做）：内部控制分析</w:t>
      </w:r>
    </w:p>
    <w:p w14:paraId="61CAE650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（不少于400字，重点谈：①从三个引导案例中你最有共鸣的是哪个，为什么；②本量利分析发现AI错误的经历对你有什么启示；③预算分析自动化工具的生成体验）</w:t>
      </w:r>
    </w:p>
    <w:p w14:paraId="43100063">
      <w:pPr>
        <w:pStyle w:val="4"/>
        <w:numPr>
          <w:ilvl w:val="0"/>
          <w:numId w:val="15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截图要求</w:t>
      </w:r>
      <w:r>
        <w:t>：</w:t>
      </w:r>
    </w:p>
    <w:p w14:paraId="15D5AED3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每个AI对话必须截图</w:t>
      </w:r>
    </w:p>
    <w:p w14:paraId="14BE2BF6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任务3的脚本运行结果必须截图</w:t>
      </w:r>
    </w:p>
    <w:p w14:paraId="7A6B5F1C">
      <w:pPr>
        <w:pStyle w:val="4"/>
        <w:numPr>
          <w:ilvl w:val="1"/>
          <w:numId w:val="15"/>
        </w:numPr>
        <w:bidi w:val="0"/>
        <w:spacing w:before="0" w:after="0"/>
        <w:ind w:left="1418" w:right="0" w:hanging="283"/>
        <w:jc w:val="left"/>
      </w:pPr>
      <w:r>
        <w:t>任务4的Excel模型必须截图（包含公式编辑栏）</w:t>
      </w:r>
    </w:p>
    <w:p w14:paraId="43D7C59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8" w:name="user-content-四评分标准"/>
      <w:bookmarkEnd w:id="48"/>
      <w:r>
        <w:rPr>
          <w:b/>
        </w:rPr>
        <w:t>四、评分标准</w:t>
      </w:r>
    </w:p>
    <w:p w14:paraId="791AB808">
      <w:pPr>
        <w:pStyle w:val="4"/>
        <w:bidi w:val="0"/>
        <w:spacing w:before="0" w:after="240"/>
        <w:ind w:left="0" w:right="0" w:firstLine="0"/>
        <w:jc w:val="left"/>
      </w:pPr>
      <w:r>
        <w:t>表7-9 实训评分标准</w:t>
      </w:r>
    </w:p>
    <w:tbl>
      <w:tblPr>
        <w:tblStyle w:val="10"/>
        <w:tblW w:w="792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341"/>
        <w:gridCol w:w="556"/>
        <w:gridCol w:w="5024"/>
      </w:tblGrid>
      <w:tr w14:paraId="0A84C3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CEA3F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28E47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00E1F7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3DA2C2C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52A23F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预算编制（任务1）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E93199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2561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两个场景完整，有迭代记录，执行难点分析有见地</w:t>
            </w:r>
          </w:p>
        </w:tc>
      </w:tr>
      <w:tr w14:paraId="2339B93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8A3C4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本量利分析（任务2）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4CC368">
            <w:pPr>
              <w:pStyle w:val="19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81E5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手工计算正确，AI验算完整，发现并纠正错误有加分</w:t>
            </w:r>
          </w:p>
        </w:tc>
      </w:tr>
      <w:tr w14:paraId="7670532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9607F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Python脚本（任务3）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14AF1A">
            <w:pPr>
              <w:pStyle w:val="19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5174A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脚本可运行，测试数据完整，验证记录准确</w:t>
            </w:r>
          </w:p>
        </w:tc>
      </w:tr>
      <w:tr w14:paraId="05684C3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3DB01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Excel模型（任务4）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D1EF70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AED54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模型可运行，验证记录完整，公式正确</w:t>
            </w:r>
          </w:p>
        </w:tc>
      </w:tr>
      <w:tr w14:paraId="5B806A5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EF528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内部控制（选做任务5）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BE9E2A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58EB0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分析深入，有独立判断</w:t>
            </w:r>
          </w:p>
        </w:tc>
      </w:tr>
      <w:tr w14:paraId="4372C7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2A23E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A8D968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50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B199D4">
            <w:pPr>
              <w:pStyle w:val="19"/>
              <w:bidi w:val="0"/>
              <w:spacing w:before="0" w:after="0"/>
              <w:jc w:val="left"/>
            </w:pPr>
            <w:r>
              <w:t>格式规范，心得真实有深度</w:t>
            </w:r>
          </w:p>
        </w:tc>
      </w:tr>
    </w:tbl>
    <w:p w14:paraId="73D19C4D">
      <w:pPr>
        <w:pStyle w:val="18"/>
        <w:bidi w:val="0"/>
        <w:jc w:val="left"/>
      </w:pPr>
    </w:p>
    <w:p w14:paraId="21368A42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9" w:name="user-content-拓展阅读"/>
      <w:bookmarkEnd w:id="49"/>
      <w:r>
        <w:rPr>
          <w:b/>
        </w:rPr>
        <w:t>【拓展阅读】</w:t>
      </w:r>
    </w:p>
    <w:p w14:paraId="1F03C02E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0" w:name="user-content-推荐书籍"/>
      <w:bookmarkEnd w:id="50"/>
      <w:r>
        <w:rPr>
          <w:b/>
        </w:rPr>
        <w:t>推荐书籍</w:t>
      </w:r>
    </w:p>
    <w:p w14:paraId="6FEB47D5">
      <w:pPr>
        <w:pStyle w:val="4"/>
        <w:numPr>
          <w:ilvl w:val="0"/>
          <w:numId w:val="16"/>
        </w:numPr>
        <w:bidi w:val="0"/>
        <w:spacing w:before="0" w:after="140"/>
        <w:ind w:left="709" w:right="0" w:hanging="283"/>
        <w:jc w:val="left"/>
      </w:pPr>
      <w:r>
        <w:t>《管理会计》——全国高等学校会计专业教材（适合深入学习本量利分析）</w:t>
      </w:r>
    </w:p>
    <w:p w14:paraId="2D60FB45">
      <w:pPr>
        <w:pStyle w:val="4"/>
        <w:numPr>
          <w:ilvl w:val="0"/>
          <w:numId w:val="16"/>
        </w:numPr>
        <w:bidi w:val="0"/>
        <w:spacing w:before="0" w:after="0"/>
        <w:ind w:left="709" w:right="0" w:hanging="283"/>
        <w:jc w:val="left"/>
      </w:pPr>
      <w:r>
        <w:t>《穷爸爸富爸爸》——[美]罗伯特·清崎（个人财务意识启蒙）</w:t>
      </w:r>
    </w:p>
    <w:p w14:paraId="62F15A9D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1" w:name="user-content-推荐在线资源"/>
      <w:bookmarkEnd w:id="51"/>
      <w:r>
        <w:rPr>
          <w:b/>
        </w:rPr>
        <w:t>推荐在线资源</w:t>
      </w:r>
    </w:p>
    <w:p w14:paraId="6CB461C7">
      <w:pPr>
        <w:pStyle w:val="4"/>
        <w:numPr>
          <w:ilvl w:val="0"/>
          <w:numId w:val="1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Excel官方教程</w:t>
      </w:r>
      <w: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https://support.microsoft.com（函数使用参考）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5FCD9F04">
      <w:pPr>
        <w:pStyle w:val="4"/>
        <w:numPr>
          <w:ilvl w:val="0"/>
          <w:numId w:val="1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Python pandas文档</w:t>
      </w:r>
      <w:r>
        <w:t>：</w:t>
      </w:r>
      <w:r>
        <w:fldChar w:fldCharType="begin"/>
      </w:r>
      <w:r>
        <w:instrText xml:space="preserve"> HYPERLINK "https://pandas.pydata.org/docs/（数据处理参考）"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https://pandas.pydata.org/docs/（数据处理参考）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742AF08A">
      <w:pPr>
        <w:pStyle w:val="4"/>
        <w:numPr>
          <w:ilvl w:val="0"/>
          <w:numId w:val="17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会计学堂</w:t>
      </w:r>
      <w: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https://www.acc5.com（财务知识学习平台）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775BD840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2" w:name="user-content-推荐实践"/>
      <w:bookmarkEnd w:id="52"/>
      <w:r>
        <w:rPr>
          <w:b/>
        </w:rPr>
        <w:t>推荐实践</w:t>
      </w:r>
    </w:p>
    <w:p w14:paraId="1898923B">
      <w:pPr>
        <w:pStyle w:val="4"/>
        <w:numPr>
          <w:ilvl w:val="0"/>
          <w:numId w:val="18"/>
        </w:numPr>
        <w:bidi w:val="0"/>
        <w:spacing w:before="0" w:after="140"/>
        <w:ind w:left="709" w:right="0" w:hanging="283"/>
        <w:jc w:val="left"/>
      </w:pPr>
      <w:r>
        <w:t>从本周开始，为自己做一份月度生活预算，坚持1个月，月末进行预算与实际的对比分析</w:t>
      </w:r>
    </w:p>
    <w:p w14:paraId="5C854CBC">
      <w:pPr>
        <w:pStyle w:val="4"/>
        <w:numPr>
          <w:ilvl w:val="0"/>
          <w:numId w:val="18"/>
        </w:numPr>
        <w:bidi w:val="0"/>
        <w:spacing w:before="0" w:after="240"/>
        <w:ind w:left="709" w:right="0" w:hanging="283"/>
        <w:jc w:val="left"/>
      </w:pPr>
      <w:r>
        <w:t>如果你有兼职或创业想法，试着用本量利分析计算一下保本点，评估可行性</w:t>
      </w:r>
    </w:p>
    <w:p w14:paraId="13B4B9BA">
      <w:pPr>
        <w:pStyle w:val="4"/>
        <w:numPr>
          <w:ilvl w:val="0"/>
          <w:numId w:val="18"/>
        </w:numPr>
        <w:bidi w:val="0"/>
        <w:spacing w:before="0" w:after="240"/>
        <w:ind w:left="709" w:right="0" w:hanging="283"/>
        <w:jc w:val="left"/>
      </w:pPr>
      <w:r>
        <w:t>下次参与活动策划时，主动承担预算编制工作，将本章学到的方法应用到实际项目中</w:t>
      </w:r>
    </w:p>
    <w:p w14:paraId="75841A3B">
      <w:pPr>
        <w:pStyle w:val="4"/>
        <w:numPr>
          <w:ilvl w:val="0"/>
          <w:numId w:val="18"/>
        </w:numPr>
        <w:bidi w:val="0"/>
        <w:spacing w:before="0" w:after="0"/>
        <w:ind w:left="709" w:right="0" w:hanging="283"/>
        <w:jc w:val="left"/>
      </w:pPr>
      <w:r>
        <w:t>观察你身边的某个商业场景（奶茶店、便利店等），思考它们的固定成本和变动成本构成，估算保本点</w:t>
      </w:r>
    </w:p>
    <w:p w14:paraId="386DA912">
      <w:pPr>
        <w:pStyle w:val="18"/>
        <w:bidi w:val="0"/>
        <w:jc w:val="left"/>
      </w:pPr>
    </w:p>
    <w:p w14:paraId="3D9B0A5E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1E4ACA5A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 w14:paraId="518B41AF">
      <w:pPr>
        <w:pStyle w:val="4"/>
        <w:bidi w:val="0"/>
        <w:ind w:left="0" w:right="0" w:firstLine="0"/>
        <w:jc w:val="left"/>
      </w:pPr>
    </w:p>
    <w:p w14:paraId="5A097EF9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</w:sectPr>
      </w:pPr>
    </w:p>
    <w:p w14:paraId="46E2A80D">
      <w:pPr>
        <w:pStyle w:val="4"/>
        <w:bidi w:val="0"/>
        <w:spacing w:before="0" w:after="140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2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420"/>
  <w:autoHyphenation/>
  <w:hyphenationZone w:val="0"/>
  <w:compat>
    <w:adjustLineHeightInTable/>
    <w:useFELayout/>
    <w:compatSetting w:name="compatibilityMode" w:uri="http://schemas.microsoft.com/office/word" w:val="15"/>
  </w:compat>
  <w:rsids>
    <w:rsidRoot w:val="00000000"/>
    <w:rsid w:val="23085C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uiPriority w:val="0"/>
    <w:rPr>
      <w:color w:val="000080"/>
      <w:u w:val="single"/>
    </w:rPr>
  </w:style>
  <w:style w:type="character" w:customStyle="1" w:styleId="14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5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6">
    <w:name w:val="编号符号"/>
    <w:qFormat/>
    <w:uiPriority w:val="0"/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表格内容"/>
    <w:basedOn w:val="1"/>
    <w:qFormat/>
    <w:uiPriority w:val="0"/>
    <w:pPr>
      <w:widowControl w:val="0"/>
      <w:suppressLineNumbers/>
    </w:pPr>
  </w:style>
  <w:style w:type="paragraph" w:customStyle="1" w:styleId="20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2">
    <w:name w:val="成段引文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1981</Words>
  <Characters>2089</Characters>
  <Paragraphs>915</Paragraphs>
  <TotalTime>12</TotalTime>
  <ScaleCrop>false</ScaleCrop>
  <LinksUpToDate>false</LinksUpToDate>
  <CharactersWithSpaces>2097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2026-04-19T10:57:00Z</dcterms:created>
  <dc:creator>薛辉</dc:creator>
  <cp:lastModifiedBy>薛辉</cp:lastModifiedBy>
  <dcterms:modified xsi:type="dcterms:W3CDTF">2026-04-19T03:09:45Z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8763FF3C3123436381FF6C15081D4E78_12</vt:lpwstr>
  </property>
</Properties>
</file>