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54077E">
      <w:pPr>
        <w:pStyle w:val="2"/>
      </w:pPr>
      <w:bookmarkStart w:id="0" w:name="项目12-工作流编排多智能体协作与前沿应用"/>
      <w:bookmarkStart w:id="78" w:name="_GoBack"/>
      <w:bookmarkEnd w:id="78"/>
      <w:r>
        <w:rPr>
          <w:rFonts w:ascii="Times New Roman" w:hAnsi="Times New Roman" w:eastAsia="微软雅黑"/>
          <w:sz w:val="24"/>
        </w:rPr>
        <w:t>项目12 工作流编排、多智能体协作与前沿应用</w:t>
      </w:r>
    </w:p>
    <w:p w14:paraId="4D7591D7">
      <w:r>
        <w:pict>
          <v:rect id="_x0000_i1025" o:spt="1" style="height:1.5pt;width:0pt;" coordsize="21600,21600" o:hr="t" o:hrstd="t" o:hralign="center">
            <v:path/>
            <v:fill focussize="0,0"/>
            <v:stroke/>
            <v:imagedata o:title=""/>
            <o:lock v:ext="edit"/>
            <w10:wrap type="none"/>
            <w10:anchorlock/>
          </v:rect>
        </w:pict>
      </w:r>
    </w:p>
    <w:p w14:paraId="755BA15A">
      <w:pPr>
        <w:pStyle w:val="4"/>
      </w:pPr>
      <w:bookmarkStart w:id="1" w:name="教学导读"/>
      <w:r>
        <w:rPr>
          <w:rFonts w:ascii="Times New Roman" w:hAnsi="Times New Roman" w:eastAsia="微软雅黑"/>
          <w:sz w:val="24"/>
        </w:rPr>
        <w:t>【教学导读】</w:t>
      </w:r>
    </w:p>
    <w:p w14:paraId="487E060A">
      <w:pPr>
        <w:pStyle w:val="23"/>
      </w:pPr>
      <w:r>
        <w:rPr>
          <w:rFonts w:ascii="Times New Roman" w:hAnsi="Times New Roman" w:eastAsia="微软雅黑"/>
          <w:sz w:val="24"/>
        </w:rPr>
        <w:t>前十一个项目，你学会了识别财务数据里的问题、分析数字背后的含义、把结论可视化呈现，以及搭建各种智能体来辅助这些工作。</w:t>
      </w:r>
    </w:p>
    <w:p w14:paraId="51DC04AA">
      <w:pPr>
        <w:pStyle w:val="3"/>
      </w:pPr>
      <w:r>
        <w:rPr>
          <w:rFonts w:ascii="Times New Roman" w:hAnsi="Times New Roman" w:eastAsia="微软雅黑"/>
          <w:sz w:val="24"/>
        </w:rPr>
        <w:t>但你有没有想过一个问题：这些环节，每次都需要你手动触发，手动传递数据，手动检查结果——智能体只是让每个环节变快了，但你仍然需要在中间扮演”搬运工”的角色。</w:t>
      </w:r>
    </w:p>
    <w:p w14:paraId="42BEA412">
      <w:pPr>
        <w:pStyle w:val="3"/>
      </w:pPr>
      <w:r>
        <w:rPr>
          <w:rFonts w:ascii="Times New Roman" w:hAnsi="Times New Roman" w:eastAsia="微软雅黑"/>
          <w:sz w:val="24"/>
        </w:rPr>
        <w:t>能不能让这些环节自动串联起来？</w:t>
      </w:r>
    </w:p>
    <w:p w14:paraId="28219272">
      <w:pPr>
        <w:pStyle w:val="3"/>
      </w:pPr>
      <w:r>
        <w:rPr>
          <w:rFonts w:ascii="Times New Roman" w:hAnsi="Times New Roman" w:eastAsia="微软雅黑"/>
          <w:sz w:val="24"/>
        </w:rPr>
        <w:t>能不能做到：每月数据一到，系统自动清洗、自动分析、自动生成报告、自动发送给相关人员，你只需要最后审核一眼？</w:t>
      </w:r>
    </w:p>
    <w:p w14:paraId="7E65B136">
      <w:pPr>
        <w:pStyle w:val="3"/>
      </w:pPr>
      <w:r>
        <w:rPr>
          <w:rFonts w:ascii="Times New Roman" w:hAnsi="Times New Roman" w:eastAsia="微软雅黑"/>
          <w:sz w:val="24"/>
        </w:rPr>
        <w:t>这就是本项目要做的事：</w:t>
      </w:r>
      <w:r>
        <w:rPr>
          <w:rFonts w:ascii="Times New Roman" w:hAnsi="Times New Roman" w:eastAsia="微软雅黑"/>
          <w:b/>
          <w:bCs/>
          <w:sz w:val="24"/>
        </w:rPr>
        <w:t>工作流编排</w:t>
      </w:r>
      <w:r>
        <w:rPr>
          <w:rFonts w:ascii="Times New Roman" w:hAnsi="Times New Roman" w:eastAsia="微软雅黑"/>
          <w:sz w:val="24"/>
        </w:rPr>
        <w:t>。</w:t>
      </w:r>
    </w:p>
    <w:p w14:paraId="4028E5A2">
      <w:pPr>
        <w:pStyle w:val="3"/>
      </w:pPr>
      <w:r>
        <w:rPr>
          <w:rFonts w:ascii="Times New Roman" w:hAnsi="Times New Roman" w:eastAsia="微软雅黑"/>
          <w:sz w:val="24"/>
        </w:rPr>
        <w:t>工作流是让多个步骤按照预设逻辑自动执行的机制，是本书全部内容的最终落脚点。前面学的数据处理、分析方法、可视化、智能体——在工作流里，它们可以被组合成一个端到端的自动化系统，而不再是分散的工具。</w:t>
      </w:r>
    </w:p>
    <w:p w14:paraId="4920BAB4">
      <w:pPr>
        <w:pStyle w:val="3"/>
      </w:pPr>
      <w:r>
        <w:rPr>
          <w:rFonts w:ascii="Times New Roman" w:hAnsi="Times New Roman" w:eastAsia="微软雅黑"/>
          <w:sz w:val="24"/>
        </w:rPr>
        <w:t>本项目还会介绍</w:t>
      </w:r>
      <w:r>
        <w:rPr>
          <w:rFonts w:ascii="Times New Roman" w:hAnsi="Times New Roman" w:eastAsia="微软雅黑"/>
          <w:b/>
          <w:bCs/>
          <w:sz w:val="24"/>
        </w:rPr>
        <w:t>多智能体协作</w:t>
      </w:r>
      <w:r>
        <w:rPr>
          <w:rFonts w:ascii="Times New Roman" w:hAnsi="Times New Roman" w:eastAsia="微软雅黑"/>
          <w:sz w:val="24"/>
        </w:rPr>
        <w:t>的概念——当一个智能体处理不了的任务，让多个专门的智能体分工协作来完成，就像一个团队里不同角色各司其职。最后，我们会接触两个前沿工具：Streamlit和Gradio，它们可以让你用几十行代码（由AI生成）做出一个可以在浏览器里运行的数据应用原型，不需要任何前端开发经验。</w:t>
      </w:r>
    </w:p>
    <w:p w14:paraId="15E27B8B">
      <w:pPr>
        <w:pStyle w:val="3"/>
      </w:pPr>
      <w:r>
        <w:rPr>
          <w:rFonts w:ascii="Times New Roman" w:hAnsi="Times New Roman" w:eastAsia="微软雅黑"/>
          <w:sz w:val="24"/>
        </w:rPr>
        <w:t>这是本书的收官项目，也是能力建设的一个新起点。</w:t>
      </w:r>
    </w:p>
    <w:p w14:paraId="48215BF2">
      <w:r>
        <w:pict>
          <v:rect id="_x0000_i1026" o:spt="1" style="height:1.5pt;width:0pt;" coordsize="21600,21600" o:hr="t" o:hrstd="t" o:hralign="center">
            <v:path/>
            <v:fill focussize="0,0"/>
            <v:stroke/>
            <v:imagedata o:title=""/>
            <o:lock v:ext="edit"/>
            <w10:wrap type="none"/>
            <w10:anchorlock/>
          </v:rect>
        </w:pict>
      </w:r>
    </w:p>
    <w:p w14:paraId="0ED50AC3">
      <w:pPr>
        <w:pStyle w:val="5"/>
      </w:pPr>
      <w:bookmarkStart w:id="2" w:name="教学导图"/>
      <w:r>
        <w:rPr>
          <w:rFonts w:ascii="Times New Roman" w:hAnsi="Times New Roman" w:eastAsia="微软雅黑"/>
          <w:sz w:val="24"/>
        </w:rPr>
        <w:t>1. 教学导图</w:t>
      </w:r>
    </w:p>
    <w:p w14:paraId="78C667E9">
      <w:pPr>
        <w:pStyle w:val="23"/>
      </w:pPr>
      <w:r>
        <w:rPr>
          <w:rFonts w:ascii="Times New Roman" w:hAnsi="Times New Roman" w:eastAsia="微软雅黑"/>
          <w:sz w:val="24"/>
        </w:rPr>
        <w:t>本项目围绕”工作流编排、多智能体协作与前沿应用”展开，整体教学导图见图12-1。</w:t>
      </w:r>
    </w:p>
    <w:p w14:paraId="74F9C4D1">
      <w:pPr>
        <w:pStyle w:val="35"/>
      </w:pPr>
      <w:r>
        <w:drawing>
          <wp:inline distT="0" distB="0" distL="114300" distR="114300">
            <wp:extent cx="4800600" cy="1934845"/>
            <wp:effectExtent l="0" t="0" r="0" b="0"/>
            <wp:docPr id="2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mermaid diagram"/>
                    <pic:cNvPicPr>
                      <a:picLocks noChangeAspect="1" noChangeArrowheads="1"/>
                    </pic:cNvPicPr>
                  </pic:nvPicPr>
                  <pic:blipFill>
                    <a:blip r:embed="rId5"/>
                    <a:stretch>
                      <a:fillRect/>
                    </a:stretch>
                  </pic:blipFill>
                  <pic:spPr>
                    <a:xfrm>
                      <a:off x="0" y="0"/>
                      <a:ext cx="4800600" cy="1934935"/>
                    </a:xfrm>
                    <a:prstGeom prst="rect">
                      <a:avLst/>
                    </a:prstGeom>
                    <a:noFill/>
                    <a:ln w="9525">
                      <a:noFill/>
                    </a:ln>
                  </pic:spPr>
                </pic:pic>
              </a:graphicData>
            </a:graphic>
          </wp:inline>
        </w:drawing>
      </w:r>
    </w:p>
    <w:p w14:paraId="1EFF78EB">
      <w:pPr>
        <w:pStyle w:val="3"/>
      </w:pPr>
      <w:r>
        <w:rPr>
          <w:rFonts w:ascii="Times New Roman" w:hAnsi="Times New Roman" w:eastAsia="微软雅黑"/>
          <w:sz w:val="24"/>
        </w:rPr>
        <w:t>图12-1 项目12教学导图</w:t>
      </w:r>
    </w:p>
    <w:p w14:paraId="348B5396">
      <w:r>
        <w:pict>
          <v:rect id="_x0000_i1027" o:spt="1" style="height:1.5pt;width:0pt;" coordsize="21600,21600" o:hr="t" o:hrstd="t" o:hralign="center">
            <v:path/>
            <v:fill focussize="0,0"/>
            <v:stroke/>
            <v:imagedata o:title=""/>
            <o:lock v:ext="edit"/>
            <w10:wrap type="none"/>
            <w10:anchorlock/>
          </v:rect>
        </w:pict>
      </w:r>
    </w:p>
    <w:bookmarkEnd w:id="2"/>
    <w:p w14:paraId="41A217C0">
      <w:pPr>
        <w:pStyle w:val="5"/>
      </w:pPr>
      <w:bookmarkStart w:id="3" w:name="教学目标"/>
      <w:r>
        <w:rPr>
          <w:rFonts w:ascii="Times New Roman" w:hAnsi="Times New Roman" w:eastAsia="微软雅黑"/>
          <w:sz w:val="24"/>
        </w:rPr>
        <w:t>2. 教学目标</w:t>
      </w:r>
    </w:p>
    <w:p w14:paraId="294519CC">
      <w:pPr>
        <w:pStyle w:val="23"/>
      </w:pPr>
      <w:r>
        <w:rPr>
          <w:rFonts w:ascii="Times New Roman" w:hAnsi="Times New Roman" w:eastAsia="微软雅黑"/>
          <w:b/>
          <w:bCs/>
          <w:sz w:val="24"/>
        </w:rPr>
        <w:t>知识目标</w:t>
      </w:r>
    </w:p>
    <w:p w14:paraId="5FBC4740">
      <w:pPr>
        <w:pStyle w:val="24"/>
        <w:numPr>
          <w:ilvl w:val="0"/>
          <w:numId w:val="1"/>
        </w:numPr>
      </w:pPr>
      <w:r>
        <w:rPr>
          <w:rFonts w:ascii="Times New Roman" w:hAnsi="Times New Roman" w:eastAsia="微软雅黑"/>
          <w:sz w:val="24"/>
        </w:rPr>
        <w:t>理解工作流的基本概念和节点类型，掌握工作流在财务分析中的适用场景</w:t>
      </w:r>
    </w:p>
    <w:p w14:paraId="272D493D">
      <w:pPr>
        <w:pStyle w:val="24"/>
        <w:numPr>
          <w:ilvl w:val="0"/>
          <w:numId w:val="1"/>
        </w:numPr>
      </w:pPr>
      <w:r>
        <w:rPr>
          <w:rFonts w:ascii="Times New Roman" w:hAnsi="Times New Roman" w:eastAsia="微软雅黑"/>
          <w:sz w:val="24"/>
        </w:rPr>
        <w:t>了解条件分支和循环节点的设计逻辑，理解如何用工作流处理复杂的多步骤任务</w:t>
      </w:r>
    </w:p>
    <w:p w14:paraId="3911F204">
      <w:pPr>
        <w:pStyle w:val="24"/>
        <w:numPr>
          <w:ilvl w:val="0"/>
          <w:numId w:val="1"/>
        </w:numPr>
      </w:pPr>
      <w:r>
        <w:rPr>
          <w:rFonts w:ascii="Times New Roman" w:hAnsi="Times New Roman" w:eastAsia="微软雅黑"/>
          <w:sz w:val="24"/>
        </w:rPr>
        <w:t>理解多智能体协作的基本原理，了解智能体之间的信息传递方式</w:t>
      </w:r>
    </w:p>
    <w:p w14:paraId="4B37651E">
      <w:pPr>
        <w:pStyle w:val="24"/>
        <w:numPr>
          <w:ilvl w:val="0"/>
          <w:numId w:val="1"/>
        </w:numPr>
      </w:pPr>
      <w:r>
        <w:rPr>
          <w:rFonts w:ascii="Times New Roman" w:hAnsi="Times New Roman" w:eastAsia="微软雅黑"/>
          <w:sz w:val="24"/>
        </w:rPr>
        <w:t>了解Streamlit和Gradio的功能定位及在财务数据应用中的潜在价值</w:t>
      </w:r>
    </w:p>
    <w:p w14:paraId="61CCA354">
      <w:pPr>
        <w:pStyle w:val="23"/>
      </w:pPr>
      <w:r>
        <w:rPr>
          <w:rFonts w:ascii="Times New Roman" w:hAnsi="Times New Roman" w:eastAsia="微软雅黑"/>
          <w:b/>
          <w:bCs/>
          <w:sz w:val="24"/>
        </w:rPr>
        <w:t>技能目标</w:t>
      </w:r>
    </w:p>
    <w:p w14:paraId="18D1F99F">
      <w:pPr>
        <w:pStyle w:val="24"/>
        <w:numPr>
          <w:ilvl w:val="0"/>
          <w:numId w:val="1"/>
        </w:numPr>
      </w:pPr>
      <w:r>
        <w:rPr>
          <w:rFonts w:ascii="Times New Roman" w:hAnsi="Times New Roman" w:eastAsia="微软雅黑"/>
          <w:sz w:val="24"/>
        </w:rPr>
        <w:t>能够在扣子平台中搭建一个包含数据输入、AI分析、报告输出三个节点的基础工作流</w:t>
      </w:r>
    </w:p>
    <w:p w14:paraId="7F00EBBD">
      <w:pPr>
        <w:pStyle w:val="24"/>
        <w:numPr>
          <w:ilvl w:val="0"/>
          <w:numId w:val="1"/>
        </w:numPr>
      </w:pPr>
      <w:r>
        <w:rPr>
          <w:rFonts w:ascii="Times New Roman" w:hAnsi="Times New Roman" w:eastAsia="微软雅黑"/>
          <w:sz w:val="24"/>
        </w:rPr>
        <w:t>能够为工作流加入条件分支，让工作流根据数据情况走不同的处理路径</w:t>
      </w:r>
    </w:p>
    <w:p w14:paraId="5D753D82">
      <w:pPr>
        <w:pStyle w:val="24"/>
        <w:numPr>
          <w:ilvl w:val="0"/>
          <w:numId w:val="1"/>
        </w:numPr>
      </w:pPr>
      <w:r>
        <w:rPr>
          <w:rFonts w:ascii="Times New Roman" w:hAnsi="Times New Roman" w:eastAsia="微软雅黑"/>
          <w:sz w:val="24"/>
        </w:rPr>
        <w:t>能够理解多智能体协作的设计思路，绘制一个三节点协作链的逻辑图</w:t>
      </w:r>
    </w:p>
    <w:p w14:paraId="56C328A7">
      <w:pPr>
        <w:pStyle w:val="24"/>
        <w:numPr>
          <w:ilvl w:val="0"/>
          <w:numId w:val="1"/>
        </w:numPr>
      </w:pPr>
      <w:r>
        <w:rPr>
          <w:rFonts w:ascii="Times New Roman" w:hAnsi="Times New Roman" w:eastAsia="微软雅黑"/>
          <w:sz w:val="24"/>
        </w:rPr>
        <w:t>能够借助AI生成基础的Streamlit或HTML交互应用代码并在本地运行</w:t>
      </w:r>
    </w:p>
    <w:p w14:paraId="18AF0EEA">
      <w:pPr>
        <w:pStyle w:val="23"/>
      </w:pPr>
      <w:r>
        <w:rPr>
          <w:rFonts w:ascii="Times New Roman" w:hAnsi="Times New Roman" w:eastAsia="微软雅黑"/>
          <w:b/>
          <w:bCs/>
          <w:sz w:val="24"/>
        </w:rPr>
        <w:t>素养目标</w:t>
      </w:r>
    </w:p>
    <w:p w14:paraId="18D3E592">
      <w:pPr>
        <w:pStyle w:val="24"/>
        <w:numPr>
          <w:ilvl w:val="0"/>
          <w:numId w:val="1"/>
        </w:numPr>
      </w:pPr>
      <w:r>
        <w:rPr>
          <w:rFonts w:ascii="Times New Roman" w:hAnsi="Times New Roman" w:eastAsia="微软雅黑"/>
          <w:sz w:val="24"/>
        </w:rPr>
        <w:t>建立从”工具使用者”到”系统设计者”的思维升级意识</w:t>
      </w:r>
    </w:p>
    <w:p w14:paraId="26A72F59">
      <w:pPr>
        <w:pStyle w:val="24"/>
        <w:numPr>
          <w:ilvl w:val="0"/>
          <w:numId w:val="1"/>
        </w:numPr>
      </w:pPr>
      <w:r>
        <w:rPr>
          <w:rFonts w:ascii="Times New Roman" w:hAnsi="Times New Roman" w:eastAsia="微软雅黑"/>
          <w:sz w:val="24"/>
        </w:rPr>
        <w:t>培养把重复性工作流程化、自动化的工程意识</w:t>
      </w:r>
    </w:p>
    <w:p w14:paraId="70AE43CB">
      <w:pPr>
        <w:pStyle w:val="24"/>
        <w:numPr>
          <w:ilvl w:val="0"/>
          <w:numId w:val="1"/>
        </w:numPr>
      </w:pPr>
      <w:r>
        <w:rPr>
          <w:rFonts w:ascii="Times New Roman" w:hAnsi="Times New Roman" w:eastAsia="微软雅黑"/>
          <w:sz w:val="24"/>
        </w:rPr>
        <w:t>认识自动化系统的边界——哪些环节可以自动化，哪些必须保留人工判断</w:t>
      </w:r>
    </w:p>
    <w:p w14:paraId="2004B519">
      <w:pPr>
        <w:pStyle w:val="24"/>
        <w:numPr>
          <w:ilvl w:val="0"/>
          <w:numId w:val="1"/>
        </w:numPr>
      </w:pPr>
      <w:r>
        <w:rPr>
          <w:rFonts w:ascii="Times New Roman" w:hAnsi="Times New Roman" w:eastAsia="微软雅黑"/>
          <w:sz w:val="24"/>
        </w:rPr>
        <w:t>形成对新技术保持开放、愿意尝试但不盲目追捧的理性态度</w:t>
      </w:r>
    </w:p>
    <w:p w14:paraId="3D7DD7C4">
      <w:r>
        <w:pict>
          <v:rect id="_x0000_i1028" o:spt="1" style="height:1.5pt;width:0pt;" coordsize="21600,21600" o:hr="t" o:hrstd="t" o:hralign="center">
            <v:path/>
            <v:fill focussize="0,0"/>
            <v:stroke/>
            <v:imagedata o:title=""/>
            <o:lock v:ext="edit"/>
            <w10:wrap type="none"/>
            <w10:anchorlock/>
          </v:rect>
        </w:pict>
      </w:r>
    </w:p>
    <w:bookmarkEnd w:id="3"/>
    <w:p w14:paraId="00685827">
      <w:pPr>
        <w:pStyle w:val="5"/>
      </w:pPr>
      <w:bookmarkStart w:id="4" w:name="重点难点"/>
      <w:r>
        <w:rPr>
          <w:rFonts w:ascii="Times New Roman" w:hAnsi="Times New Roman" w:eastAsia="微软雅黑"/>
          <w:sz w:val="24"/>
        </w:rPr>
        <w:t>3. 重点难点</w:t>
      </w:r>
    </w:p>
    <w:p w14:paraId="3B567E38">
      <w:pPr>
        <w:pStyle w:val="23"/>
      </w:pPr>
      <w:r>
        <w:rPr>
          <w:rFonts w:ascii="Times New Roman" w:hAnsi="Times New Roman" w:eastAsia="微软雅黑"/>
          <w:b/>
          <w:bCs/>
          <w:sz w:val="24"/>
        </w:rPr>
        <w:t>重点</w:t>
      </w:r>
    </w:p>
    <w:p w14:paraId="51E6A1FD">
      <w:pPr>
        <w:pStyle w:val="24"/>
        <w:numPr>
          <w:ilvl w:val="0"/>
          <w:numId w:val="1"/>
        </w:numPr>
      </w:pPr>
      <w:r>
        <w:rPr>
          <w:rFonts w:ascii="Times New Roman" w:hAnsi="Times New Roman" w:eastAsia="微软雅黑"/>
          <w:sz w:val="24"/>
        </w:rPr>
        <w:t>工作流节点类型的识别和基础三节点工作流的搭建步骤</w:t>
      </w:r>
    </w:p>
    <w:p w14:paraId="532504FF">
      <w:pPr>
        <w:pStyle w:val="24"/>
        <w:numPr>
          <w:ilvl w:val="0"/>
          <w:numId w:val="1"/>
        </w:numPr>
      </w:pPr>
      <w:r>
        <w:rPr>
          <w:rFonts w:ascii="Times New Roman" w:hAnsi="Times New Roman" w:eastAsia="微软雅黑"/>
          <w:sz w:val="24"/>
        </w:rPr>
        <w:t>条件分支的设计逻辑——如何根据数据特征让工作流走不同路径</w:t>
      </w:r>
    </w:p>
    <w:p w14:paraId="734981E7">
      <w:pPr>
        <w:pStyle w:val="24"/>
        <w:numPr>
          <w:ilvl w:val="0"/>
          <w:numId w:val="1"/>
        </w:numPr>
      </w:pPr>
      <w:r>
        <w:rPr>
          <w:rFonts w:ascii="Times New Roman" w:hAnsi="Times New Roman" w:eastAsia="微软雅黑"/>
          <w:sz w:val="24"/>
        </w:rPr>
        <w:t>多智能体协作链的信息传递方式——上游智能体的输出如何成为下游的输入</w:t>
      </w:r>
    </w:p>
    <w:p w14:paraId="21335117">
      <w:pPr>
        <w:pStyle w:val="24"/>
        <w:numPr>
          <w:ilvl w:val="0"/>
          <w:numId w:val="1"/>
        </w:numPr>
      </w:pPr>
      <w:r>
        <w:rPr>
          <w:rFonts w:ascii="Times New Roman" w:hAnsi="Times New Roman" w:eastAsia="微软雅黑"/>
          <w:sz w:val="24"/>
        </w:rPr>
        <w:t>AI生成Streamlit代码的提示词设计和本地运行方法</w:t>
      </w:r>
    </w:p>
    <w:p w14:paraId="6E9394F5">
      <w:pPr>
        <w:pStyle w:val="23"/>
      </w:pPr>
      <w:r>
        <w:rPr>
          <w:rFonts w:ascii="Times New Roman" w:hAnsi="Times New Roman" w:eastAsia="微软雅黑"/>
          <w:b/>
          <w:bCs/>
          <w:sz w:val="24"/>
        </w:rPr>
        <w:t>难点</w:t>
      </w:r>
    </w:p>
    <w:p w14:paraId="01E4C26C">
      <w:pPr>
        <w:pStyle w:val="24"/>
        <w:numPr>
          <w:ilvl w:val="0"/>
          <w:numId w:val="1"/>
        </w:numPr>
      </w:pPr>
      <w:r>
        <w:rPr>
          <w:rFonts w:ascii="Times New Roman" w:hAnsi="Times New Roman" w:eastAsia="微软雅黑"/>
          <w:sz w:val="24"/>
        </w:rPr>
        <w:t>从”做一件事”到”设计一套流程”的思维转变</w:t>
      </w:r>
    </w:p>
    <w:p w14:paraId="793EE880">
      <w:pPr>
        <w:pStyle w:val="24"/>
        <w:numPr>
          <w:ilvl w:val="0"/>
          <w:numId w:val="1"/>
        </w:numPr>
      </w:pPr>
      <w:r>
        <w:rPr>
          <w:rFonts w:ascii="Times New Roman" w:hAnsi="Times New Roman" w:eastAsia="微软雅黑"/>
          <w:sz w:val="24"/>
        </w:rPr>
        <w:t>条件分支条件的准确表达——既要覆盖所有可能情况，又不能产生逻辑矛盾</w:t>
      </w:r>
    </w:p>
    <w:p w14:paraId="1E5281BE">
      <w:pPr>
        <w:pStyle w:val="24"/>
        <w:numPr>
          <w:ilvl w:val="0"/>
          <w:numId w:val="1"/>
        </w:numPr>
      </w:pPr>
      <w:r>
        <w:rPr>
          <w:rFonts w:ascii="Times New Roman" w:hAnsi="Times New Roman" w:eastAsia="微软雅黑"/>
          <w:sz w:val="24"/>
        </w:rPr>
        <w:t>多智能体协作中的信息格式统一——上游输出的格式必须是下游能识别的格式</w:t>
      </w:r>
    </w:p>
    <w:p w14:paraId="4599D352">
      <w:pPr>
        <w:pStyle w:val="24"/>
        <w:numPr>
          <w:ilvl w:val="0"/>
          <w:numId w:val="1"/>
        </w:numPr>
      </w:pPr>
      <w:r>
        <w:rPr>
          <w:rFonts w:ascii="Times New Roman" w:hAnsi="Times New Roman" w:eastAsia="微软雅黑"/>
          <w:sz w:val="24"/>
        </w:rPr>
        <w:t>判断什么样的财务场景值得做成Streamlit应用，什么时候用Excel就够了</w:t>
      </w:r>
    </w:p>
    <w:p w14:paraId="08766B78">
      <w:r>
        <w:pict>
          <v:rect id="_x0000_i1029" o:spt="1" style="height:1.5pt;width:0pt;" coordsize="21600,21600" o:hr="t" o:hrstd="t" o:hralign="center">
            <v:path/>
            <v:fill focussize="0,0"/>
            <v:stroke/>
            <v:imagedata o:title=""/>
            <o:lock v:ext="edit"/>
            <w10:wrap type="none"/>
            <w10:anchorlock/>
          </v:rect>
        </w:pict>
      </w:r>
    </w:p>
    <w:bookmarkEnd w:id="4"/>
    <w:p w14:paraId="0E3EBAD0">
      <w:pPr>
        <w:pStyle w:val="5"/>
      </w:pPr>
      <w:bookmarkStart w:id="5" w:name="素养关注"/>
      <w:r>
        <w:rPr>
          <w:rFonts w:ascii="Times New Roman" w:hAnsi="Times New Roman" w:eastAsia="微软雅黑"/>
          <w:sz w:val="24"/>
        </w:rPr>
        <w:t>4. 素养关注</w:t>
      </w:r>
    </w:p>
    <w:p w14:paraId="080CA319">
      <w:pPr>
        <w:pStyle w:val="24"/>
        <w:numPr>
          <w:ilvl w:val="0"/>
          <w:numId w:val="1"/>
        </w:numPr>
      </w:pPr>
      <w:r>
        <w:rPr>
          <w:rFonts w:ascii="Times New Roman" w:hAnsi="Times New Roman" w:eastAsia="微软雅黑"/>
          <w:b/>
          <w:bCs/>
          <w:sz w:val="24"/>
        </w:rPr>
        <w:t>工程意识</w:t>
      </w:r>
      <w:r>
        <w:rPr>
          <w:rFonts w:ascii="Times New Roman" w:hAnsi="Times New Roman" w:eastAsia="微软雅黑"/>
          <w:sz w:val="24"/>
        </w:rPr>
        <w:t>：好的工作流不只是把步骤连起来，而是要考虑异常情况的处理、失败时的回退、输出质量的验证</w:t>
      </w:r>
    </w:p>
    <w:p w14:paraId="4CD0F4E6">
      <w:pPr>
        <w:pStyle w:val="24"/>
        <w:numPr>
          <w:ilvl w:val="0"/>
          <w:numId w:val="1"/>
        </w:numPr>
      </w:pPr>
      <w:r>
        <w:rPr>
          <w:rFonts w:ascii="Times New Roman" w:hAnsi="Times New Roman" w:eastAsia="微软雅黑"/>
          <w:b/>
          <w:bCs/>
          <w:sz w:val="24"/>
        </w:rPr>
        <w:t>迭代意识</w:t>
      </w:r>
      <w:r>
        <w:rPr>
          <w:rFonts w:ascii="Times New Roman" w:hAnsi="Times New Roman" w:eastAsia="微软雅黑"/>
          <w:sz w:val="24"/>
        </w:rPr>
        <w:t>：第一版工作流不会完美，在真实使用中发现问题再修改，是正常的工程节奏</w:t>
      </w:r>
    </w:p>
    <w:p w14:paraId="223535AD">
      <w:pPr>
        <w:pStyle w:val="24"/>
        <w:numPr>
          <w:ilvl w:val="0"/>
          <w:numId w:val="1"/>
        </w:numPr>
      </w:pPr>
      <w:r>
        <w:rPr>
          <w:rFonts w:ascii="Times New Roman" w:hAnsi="Times New Roman" w:eastAsia="微软雅黑"/>
          <w:b/>
          <w:bCs/>
          <w:sz w:val="24"/>
        </w:rPr>
        <w:t>边界意识</w:t>
      </w:r>
      <w:r>
        <w:rPr>
          <w:rFonts w:ascii="Times New Roman" w:hAnsi="Times New Roman" w:eastAsia="微软雅黑"/>
          <w:sz w:val="24"/>
        </w:rPr>
        <w:t>：自动化不是目的，减少低价值重复劳动才是目的；判断哪些环节真正适合自动化比技术实现更重要</w:t>
      </w:r>
    </w:p>
    <w:p w14:paraId="201FDD50">
      <w:pPr>
        <w:pStyle w:val="24"/>
        <w:numPr>
          <w:ilvl w:val="0"/>
          <w:numId w:val="1"/>
        </w:numPr>
      </w:pPr>
      <w:r>
        <w:rPr>
          <w:rFonts w:ascii="Times New Roman" w:hAnsi="Times New Roman" w:eastAsia="微软雅黑"/>
          <w:b/>
          <w:bCs/>
          <w:sz w:val="24"/>
        </w:rPr>
        <w:t>前沿意识</w:t>
      </w:r>
      <w:r>
        <w:rPr>
          <w:rFonts w:ascii="Times New Roman" w:hAnsi="Times New Roman" w:eastAsia="微软雅黑"/>
          <w:sz w:val="24"/>
        </w:rPr>
        <w:t>：Streamlit和Gradio代表了一类新的工具使用方式，了解它的存在比掌握它的细节更重要</w:t>
      </w:r>
    </w:p>
    <w:p w14:paraId="640D2E77">
      <w:r>
        <w:pict>
          <v:rect id="_x0000_i1030" o:spt="1" style="height:1.5pt;width:0pt;" coordsize="21600,21600" o:hr="t" o:hrstd="t" o:hralign="center">
            <v:path/>
            <v:fill focussize="0,0"/>
            <v:stroke/>
            <v:imagedata o:title=""/>
            <o:lock v:ext="edit"/>
            <w10:wrap type="none"/>
            <w10:anchorlock/>
          </v:rect>
        </w:pict>
      </w:r>
    </w:p>
    <w:bookmarkEnd w:id="1"/>
    <w:bookmarkEnd w:id="5"/>
    <w:p w14:paraId="7E44F7D3">
      <w:pPr>
        <w:pStyle w:val="4"/>
      </w:pPr>
      <w:bookmarkStart w:id="6" w:name="情景导入"/>
      <w:r>
        <w:rPr>
          <w:rFonts w:ascii="Times New Roman" w:hAnsi="Times New Roman" w:eastAsia="微软雅黑"/>
          <w:sz w:val="24"/>
        </w:rPr>
        <w:t>【情景导入】</w:t>
      </w:r>
    </w:p>
    <w:p w14:paraId="2427D757">
      <w:pPr>
        <w:pStyle w:val="5"/>
      </w:pPr>
      <w:bookmarkStart w:id="7" w:name="从每月重复一次到设计一次持续运行"/>
      <w:r>
        <w:rPr>
          <w:rFonts w:ascii="Times New Roman" w:hAnsi="Times New Roman" w:eastAsia="微软雅黑"/>
          <w:sz w:val="24"/>
        </w:rPr>
        <w:t>从”每月重复一次”到”设计一次持续运行”</w:t>
      </w:r>
    </w:p>
    <w:p w14:paraId="31065444">
      <w:pPr>
        <w:pStyle w:val="23"/>
      </w:pPr>
      <w:r>
        <w:rPr>
          <w:rFonts w:ascii="Times New Roman" w:hAnsi="Times New Roman" w:eastAsia="微软雅黑"/>
          <w:sz w:val="24"/>
        </w:rPr>
        <w:t>周琦是一家快消品公司的财务数据分析师，每个月月初，她的固定任务清单是这样的：</w:t>
      </w:r>
    </w:p>
    <w:p w14:paraId="092B5EE2">
      <w:pPr>
        <w:pStyle w:val="3"/>
      </w:pPr>
      <w:r>
        <w:rPr>
          <w:rFonts w:ascii="Times New Roman" w:hAnsi="Times New Roman" w:eastAsia="微软雅黑"/>
          <w:sz w:val="24"/>
        </w:rPr>
        <w:t>第一步：从ERP系统导出上月的费用明细（Excel格式，约800行）。</w:t>
      </w:r>
    </w:p>
    <w:p w14:paraId="488595C5">
      <w:pPr>
        <w:pStyle w:val="3"/>
      </w:pPr>
      <w:r>
        <w:rPr>
          <w:rFonts w:ascii="Times New Roman" w:hAnsi="Times New Roman" w:eastAsia="微软雅黑"/>
          <w:sz w:val="24"/>
        </w:rPr>
        <w:t>第二步：打开上个月做好的清洗模板，把新数据粘贴进去，运行一遍格式统一脚本，标记异常值，删除重复行。</w:t>
      </w:r>
    </w:p>
    <w:p w14:paraId="301FA89C">
      <w:pPr>
        <w:pStyle w:val="3"/>
      </w:pPr>
      <w:r>
        <w:rPr>
          <w:rFonts w:ascii="Times New Roman" w:hAnsi="Times New Roman" w:eastAsia="微软雅黑"/>
          <w:sz w:val="24"/>
        </w:rPr>
        <w:t>第三步：把清洗好的数据导入分析模板，计算各类指标，更新同比环比数字。</w:t>
      </w:r>
    </w:p>
    <w:p w14:paraId="7512D01A">
      <w:pPr>
        <w:pStyle w:val="3"/>
      </w:pPr>
      <w:r>
        <w:rPr>
          <w:rFonts w:ascii="Times New Roman" w:hAnsi="Times New Roman" w:eastAsia="微软雅黑"/>
          <w:sz w:val="24"/>
        </w:rPr>
        <w:t>第四步：把计算结果和图表复制到报告模板里，修改月份，调整文字描述。</w:t>
      </w:r>
    </w:p>
    <w:p w14:paraId="61BD5518">
      <w:pPr>
        <w:pStyle w:val="3"/>
      </w:pPr>
      <w:r>
        <w:rPr>
          <w:rFonts w:ascii="Times New Roman" w:hAnsi="Times New Roman" w:eastAsia="微软雅黑"/>
          <w:sz w:val="24"/>
        </w:rPr>
        <w:t>第五步：把报告发给财务总监和各部门负责人。</w:t>
      </w:r>
    </w:p>
    <w:p w14:paraId="370FA712">
      <w:pPr>
        <w:pStyle w:val="3"/>
      </w:pPr>
      <w:r>
        <w:rPr>
          <w:rFonts w:ascii="Times New Roman" w:hAnsi="Times New Roman" w:eastAsia="微软雅黑"/>
          <w:sz w:val="24"/>
        </w:rPr>
        <w:t>这五个步骤，周琦每个月大概要花四到六个小时，而且是高度重复的机械操作——每次做的事几乎完全一样，只有数据不同。</w:t>
      </w:r>
    </w:p>
    <w:p w14:paraId="32E7A0FF">
      <w:pPr>
        <w:pStyle w:val="3"/>
      </w:pPr>
      <w:r>
        <w:rPr>
          <w:rFonts w:ascii="Times New Roman" w:hAnsi="Times New Roman" w:eastAsia="微软雅黑"/>
          <w:sz w:val="24"/>
        </w:rPr>
        <w:t>有一天，她在整理第三个月的报告时，脑子里冒出一个问题：这些步骤都是有规律可循的，有没有可能让系统自动做完前四步，我只做最后的检查和发送？</w:t>
      </w:r>
    </w:p>
    <w:p w14:paraId="2E6C3958">
      <w:pPr>
        <w:pStyle w:val="3"/>
      </w:pPr>
      <w:r>
        <w:rPr>
          <w:rFonts w:ascii="Times New Roman" w:hAnsi="Times New Roman" w:eastAsia="微软雅黑"/>
          <w:sz w:val="24"/>
        </w:rPr>
        <w:t>她开始尝试搭建工作流。</w:t>
      </w:r>
    </w:p>
    <w:p w14:paraId="554D3692">
      <w:pPr>
        <w:pStyle w:val="3"/>
      </w:pPr>
      <w:r>
        <w:rPr>
          <w:rFonts w:ascii="Times New Roman" w:hAnsi="Times New Roman" w:eastAsia="微软雅黑"/>
          <w:sz w:val="24"/>
        </w:rPr>
        <w:t>第一版工作流只有三个节点：数据上传→AI分析→Markdown报告输出。这个版本能跑通，但报告的格式和她原来的模板差距比较大，需要做不少人工调整。</w:t>
      </w:r>
    </w:p>
    <w:p w14:paraId="5317A418">
      <w:pPr>
        <w:pStyle w:val="3"/>
      </w:pPr>
      <w:r>
        <w:rPr>
          <w:rFonts w:ascii="Times New Roman" w:hAnsi="Times New Roman" w:eastAsia="微软雅黑"/>
          <w:sz w:val="24"/>
        </w:rPr>
        <w:t>第二版加了一个条件分支：如果费用总额超过上月的20%，在报告里加入一段特别提示，要求各部门负责人说明原因；如果在正常范围内，走标准报告流程。这让报告的针对性强了不少。</w:t>
      </w:r>
    </w:p>
    <w:p w14:paraId="7538A9F8">
      <w:pPr>
        <w:pStyle w:val="3"/>
      </w:pPr>
      <w:r>
        <w:rPr>
          <w:rFonts w:ascii="Times New Roman" w:hAnsi="Times New Roman" w:eastAsia="微软雅黑"/>
          <w:sz w:val="24"/>
        </w:rPr>
        <w:t>第三版把报告生成完之后，接了一个飞书消息推送节点：工作流完成后自动发消息给财务总监，告知报告已生成，附上链接。</w:t>
      </w:r>
    </w:p>
    <w:p w14:paraId="28A237BE">
      <w:pPr>
        <w:pStyle w:val="3"/>
      </w:pPr>
      <w:r>
        <w:rPr>
          <w:rFonts w:ascii="Times New Roman" w:hAnsi="Times New Roman" w:eastAsia="微软雅黑"/>
          <w:sz w:val="24"/>
        </w:rPr>
        <w:t>到第三版，工作流能完成的部分，周琦从手工操作的四五个小时，压缩到了大约四十分钟的审核和补充——她只需要检查数字是否正确，补充业务背景，确认逻辑无误，然后发出报告。</w:t>
      </w:r>
    </w:p>
    <w:p w14:paraId="0F534D96">
      <w:pPr>
        <w:pStyle w:val="3"/>
      </w:pPr>
      <w:r>
        <w:rPr>
          <w:rFonts w:ascii="Times New Roman" w:hAnsi="Times New Roman" w:eastAsia="微软雅黑"/>
          <w:sz w:val="24"/>
        </w:rPr>
        <w:t>她后来总结了一句话：</w:t>
      </w:r>
    </w:p>
    <w:p w14:paraId="6CB2F6A9">
      <w:pPr>
        <w:pStyle w:val="13"/>
      </w:pPr>
      <w:r>
        <w:rPr>
          <w:rFonts w:ascii="Times New Roman" w:hAnsi="Times New Roman" w:eastAsia="微软雅黑"/>
          <w:sz w:val="24"/>
        </w:rPr>
        <w:t>“搭工作流的时候，前三个版本都是在学；第四版开始，才是真的在用。”</w:t>
      </w:r>
    </w:p>
    <w:p w14:paraId="6255AEF6">
      <w:r>
        <w:pict>
          <v:rect id="_x0000_i1031" o:spt="1" style="height:1.5pt;width:0pt;" coordsize="21600,21600" o:hr="t" o:hrstd="t" o:hralign="center">
            <v:path/>
            <v:fill focussize="0,0"/>
            <v:stroke/>
            <v:imagedata o:title=""/>
            <o:lock v:ext="edit"/>
            <w10:wrap type="none"/>
            <w10:anchorlock/>
          </v:rect>
        </w:pict>
      </w:r>
    </w:p>
    <w:p w14:paraId="69720BC9">
      <w:pPr>
        <w:pStyle w:val="23"/>
      </w:pPr>
      <w:r>
        <w:rPr>
          <w:rFonts w:ascii="Times New Roman" w:hAnsi="Times New Roman" w:eastAsia="微软雅黑"/>
          <w:sz w:val="24"/>
        </w:rPr>
        <w:t>这个过程揭示了工作流的学习规律：</w:t>
      </w:r>
      <w:r>
        <w:rPr>
          <w:rFonts w:ascii="Times New Roman" w:hAnsi="Times New Roman" w:eastAsia="微软雅黑"/>
          <w:b/>
          <w:bCs/>
          <w:sz w:val="24"/>
        </w:rPr>
        <w:t>第一版能跑通就是胜利，不要期待第一版就是满意的终态</w:t>
      </w:r>
      <w:r>
        <w:rPr>
          <w:rFonts w:ascii="Times New Roman" w:hAnsi="Times New Roman" w:eastAsia="微软雅黑"/>
          <w:sz w:val="24"/>
        </w:rPr>
        <w:t>。从能跑通到真的好用，中间需要几轮在实际使用中发现问题、针对性修改的迭代。</w:t>
      </w:r>
    </w:p>
    <w:p w14:paraId="71CE025A">
      <w:pPr>
        <w:pStyle w:val="3"/>
      </w:pPr>
      <w:r>
        <w:rPr>
          <w:rFonts w:ascii="Times New Roman" w:hAnsi="Times New Roman" w:eastAsia="微软雅黑"/>
          <w:sz w:val="24"/>
        </w:rPr>
        <w:t>这也是为什么本项目的核心实操目标是”搭建一个三节点工作流”，而不是”搭建一个完美的月度自动化报告系统”——先做出第一版，剩下的靠迭代。</w:t>
      </w:r>
    </w:p>
    <w:bookmarkEnd w:id="7"/>
    <w:p w14:paraId="4208DF78">
      <w:pPr>
        <w:pStyle w:val="5"/>
      </w:pPr>
      <w:bookmarkStart w:id="8" w:name="情景思考"/>
      <w:r>
        <w:rPr>
          <w:rFonts w:ascii="Times New Roman" w:hAnsi="Times New Roman" w:eastAsia="微软雅黑"/>
          <w:sz w:val="24"/>
        </w:rPr>
        <w:t>情景思考</w:t>
      </w:r>
    </w:p>
    <w:p w14:paraId="5326CE8A">
      <w:pPr>
        <w:pStyle w:val="24"/>
        <w:numPr>
          <w:ilvl w:val="0"/>
          <w:numId w:val="2"/>
        </w:numPr>
      </w:pPr>
      <w:r>
        <w:rPr>
          <w:rFonts w:ascii="Times New Roman" w:hAnsi="Times New Roman" w:eastAsia="微软雅黑"/>
          <w:sz w:val="24"/>
        </w:rPr>
        <w:t>周琦的工作流从第一版到第三版，每次新增的功能解决的是什么具体问题？这个迭代顺序说明了什么？</w:t>
      </w:r>
    </w:p>
    <w:p w14:paraId="4730E6B9">
      <w:pPr>
        <w:pStyle w:val="24"/>
        <w:numPr>
          <w:ilvl w:val="0"/>
          <w:numId w:val="2"/>
        </w:numPr>
      </w:pPr>
      <w:r>
        <w:rPr>
          <w:rFonts w:ascii="Times New Roman" w:hAnsi="Times New Roman" w:eastAsia="微软雅黑"/>
          <w:sz w:val="24"/>
        </w:rPr>
        <w:t>工作流”自动完成前四步，人只做检查”——你认为第五步（发报告）应不应该也自动化？为什么？</w:t>
      </w:r>
    </w:p>
    <w:p w14:paraId="2FE96F91">
      <w:pPr>
        <w:pStyle w:val="24"/>
        <w:numPr>
          <w:ilvl w:val="0"/>
          <w:numId w:val="2"/>
        </w:numPr>
      </w:pPr>
      <w:r>
        <w:rPr>
          <w:rFonts w:ascii="Times New Roman" w:hAnsi="Times New Roman" w:eastAsia="微软雅黑"/>
          <w:sz w:val="24"/>
        </w:rPr>
        <w:t>如果工作流在运行过程中出现了错误（比如数据格式不对，导致计算失败），应该怎么处理？工作流需要有什么样的错误处理机制？</w:t>
      </w:r>
    </w:p>
    <w:p w14:paraId="7A60881F">
      <w:pPr>
        <w:pStyle w:val="24"/>
        <w:numPr>
          <w:ilvl w:val="0"/>
          <w:numId w:val="2"/>
        </w:numPr>
      </w:pPr>
      <w:r>
        <w:rPr>
          <w:rFonts w:ascii="Times New Roman" w:hAnsi="Times New Roman" w:eastAsia="微软雅黑"/>
          <w:sz w:val="24"/>
        </w:rPr>
        <w:t>不是所有财务工作都适合做成工作流。你认为什么样的特征，决定了一项工作”适合自动化”？</w:t>
      </w:r>
    </w:p>
    <w:p w14:paraId="15976F51">
      <w:r>
        <w:pict>
          <v:rect id="_x0000_i1032" o:spt="1" style="height:1.5pt;width:0pt;" coordsize="21600,21600" o:hr="t" o:hrstd="t" o:hralign="center">
            <v:path/>
            <v:fill focussize="0,0"/>
            <v:stroke/>
            <v:imagedata o:title=""/>
            <o:lock v:ext="edit"/>
            <w10:wrap type="none"/>
            <w10:anchorlock/>
          </v:rect>
        </w:pict>
      </w:r>
    </w:p>
    <w:bookmarkEnd w:id="6"/>
    <w:bookmarkEnd w:id="8"/>
    <w:p w14:paraId="5A2FC887">
      <w:pPr>
        <w:pStyle w:val="4"/>
      </w:pPr>
      <w:bookmarkStart w:id="9" w:name="任务12.1-设计财务分析工作流"/>
      <w:r>
        <w:rPr>
          <w:rFonts w:ascii="Times New Roman" w:hAnsi="Times New Roman" w:eastAsia="微软雅黑"/>
          <w:sz w:val="24"/>
        </w:rPr>
        <w:t>任务12.1 设计财务分析工作流</w:t>
      </w:r>
    </w:p>
    <w:p w14:paraId="13E5A55C">
      <w:pPr>
        <w:pStyle w:val="5"/>
      </w:pPr>
      <w:bookmarkStart w:id="10" w:name="工作流的概念与节点类型"/>
      <w:r>
        <w:rPr>
          <w:rFonts w:ascii="Times New Roman" w:hAnsi="Times New Roman" w:eastAsia="微软雅黑"/>
          <w:sz w:val="24"/>
        </w:rPr>
        <w:t>12.1.1 工作流的概念与节点类型</w:t>
      </w:r>
    </w:p>
    <w:p w14:paraId="6E721CF9">
      <w:pPr>
        <w:pStyle w:val="6"/>
      </w:pPr>
      <w:bookmarkStart w:id="11" w:name="工作流是什么"/>
      <w:r>
        <w:rPr>
          <w:rFonts w:ascii="Times New Roman" w:hAnsi="Times New Roman" w:eastAsia="微软雅黑"/>
          <w:sz w:val="24"/>
        </w:rPr>
        <w:t>1. 工作流是什么</w:t>
      </w:r>
    </w:p>
    <w:p w14:paraId="444A9FCB">
      <w:pPr>
        <w:pStyle w:val="23"/>
      </w:pPr>
      <w:r>
        <w:rPr>
          <w:rFonts w:ascii="Times New Roman" w:hAnsi="Times New Roman" w:eastAsia="微软雅黑"/>
          <w:sz w:val="24"/>
        </w:rPr>
        <w:t>工作流（Workflow）是把多个处理步骤按照预设的逻辑顺序连接起来，让系统按照这个逻辑自动执行的机制。</w:t>
      </w:r>
    </w:p>
    <w:p w14:paraId="32C94996">
      <w:pPr>
        <w:pStyle w:val="3"/>
      </w:pPr>
      <w:r>
        <w:rPr>
          <w:rFonts w:ascii="Times New Roman" w:hAnsi="Times New Roman" w:eastAsia="微软雅黑"/>
          <w:sz w:val="24"/>
        </w:rPr>
        <w:t>和智能体的区别在于：智能体是”接受提问、给出回答”的对话式系统，一次处理一个用户输入；工作流是”接收触发、依次执行多个步骤、输出最终结果”的流程化系统，更接近一条生产线而不是一个问答窗口。</w:t>
      </w:r>
    </w:p>
    <w:p w14:paraId="76792AF2">
      <w:pPr>
        <w:pStyle w:val="3"/>
      </w:pPr>
      <w:r>
        <w:rPr>
          <w:rFonts w:ascii="Times New Roman" w:hAnsi="Times New Roman" w:eastAsia="微软雅黑"/>
          <w:sz w:val="24"/>
        </w:rPr>
        <w:t>用一个非常直白的比喻来说：智能体像是一个可以问问题的专家；工作流像是一个流水线——原材料（数据）进来，经过多道工序（处理节点），成品（分析报告）出去，每道工序都有明确的职责。</w:t>
      </w:r>
    </w:p>
    <w:p w14:paraId="1CF128FB">
      <w:pPr>
        <w:pStyle w:val="3"/>
      </w:pPr>
      <w:r>
        <w:rPr>
          <w:rFonts w:ascii="Times New Roman" w:hAnsi="Times New Roman" w:eastAsia="微软雅黑"/>
          <w:sz w:val="24"/>
        </w:rPr>
        <w:t>在扣子（Coze）平台中，工作流是一个独立的配置模块，可以和智能体结合使用（智能体调用工作流来完成复杂任务），也可以单独作为应用使用（直接触发工作流，不经过智能体的对话界面）。</w:t>
      </w:r>
    </w:p>
    <w:bookmarkEnd w:id="11"/>
    <w:p w14:paraId="5F69DF3B">
      <w:pPr>
        <w:pStyle w:val="6"/>
      </w:pPr>
      <w:bookmarkStart w:id="12" w:name="工作流的基本节点类型"/>
      <w:r>
        <w:rPr>
          <w:rFonts w:ascii="Times New Roman" w:hAnsi="Times New Roman" w:eastAsia="微软雅黑"/>
          <w:sz w:val="24"/>
        </w:rPr>
        <w:t>2. 工作流的基本节点类型</w:t>
      </w:r>
    </w:p>
    <w:p w14:paraId="332FB6B0">
      <w:pPr>
        <w:pStyle w:val="23"/>
      </w:pPr>
      <w:r>
        <w:rPr>
          <w:rFonts w:ascii="Times New Roman" w:hAnsi="Times New Roman" w:eastAsia="微软雅黑"/>
          <w:sz w:val="24"/>
        </w:rPr>
        <w:t>在扣子平台的工作流编辑器里，有几种基本的节点类型，每种节点承担不同的职责，见图12-2。</w:t>
      </w:r>
    </w:p>
    <w:p w14:paraId="089CFDAB">
      <w:pPr>
        <w:pStyle w:val="35"/>
      </w:pPr>
      <w:r>
        <w:drawing>
          <wp:inline distT="0" distB="0" distL="114300" distR="114300">
            <wp:extent cx="4800600" cy="501650"/>
            <wp:effectExtent l="0" t="0" r="0" b="0"/>
            <wp:docPr id="3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mermaid diagram"/>
                    <pic:cNvPicPr>
                      <a:picLocks noChangeAspect="1" noChangeArrowheads="1"/>
                    </pic:cNvPicPr>
                  </pic:nvPicPr>
                  <pic:blipFill>
                    <a:blip r:embed="rId6"/>
                    <a:stretch>
                      <a:fillRect/>
                    </a:stretch>
                  </pic:blipFill>
                  <pic:spPr>
                    <a:xfrm>
                      <a:off x="0" y="0"/>
                      <a:ext cx="4800600" cy="502103"/>
                    </a:xfrm>
                    <a:prstGeom prst="rect">
                      <a:avLst/>
                    </a:prstGeom>
                    <a:noFill/>
                    <a:ln w="9525">
                      <a:noFill/>
                    </a:ln>
                  </pic:spPr>
                </pic:pic>
              </a:graphicData>
            </a:graphic>
          </wp:inline>
        </w:drawing>
      </w:r>
    </w:p>
    <w:p w14:paraId="7B0ED4F9">
      <w:pPr>
        <w:pStyle w:val="3"/>
      </w:pPr>
      <w:r>
        <w:rPr>
          <w:rFonts w:ascii="Times New Roman" w:hAnsi="Times New Roman" w:eastAsia="微软雅黑"/>
          <w:sz w:val="24"/>
        </w:rPr>
        <w:t>图12-2 工作流的基本节点类型</w:t>
      </w:r>
    </w:p>
    <w:p w14:paraId="2996E3AC">
      <w:pPr>
        <w:pStyle w:val="3"/>
      </w:pPr>
      <w:r>
        <w:rPr>
          <w:rFonts w:ascii="Times New Roman" w:hAnsi="Times New Roman" w:eastAsia="微软雅黑"/>
          <w:sz w:val="24"/>
        </w:rPr>
        <w:t>对于财务分析场景，最常用的节点是开始节点、大模型节点、代码节点、条件节点和结束节点。知识库节点和循环节点在进阶应用中会用到。</w:t>
      </w:r>
    </w:p>
    <w:bookmarkEnd w:id="12"/>
    <w:p w14:paraId="7DDD67A8">
      <w:pPr>
        <w:pStyle w:val="6"/>
      </w:pPr>
      <w:bookmarkStart w:id="13" w:name="节点之间的连接方式"/>
      <w:r>
        <w:rPr>
          <w:rFonts w:ascii="Times New Roman" w:hAnsi="Times New Roman" w:eastAsia="微软雅黑"/>
          <w:sz w:val="24"/>
        </w:rPr>
        <w:t>3. 节点之间的连接方式</w:t>
      </w:r>
    </w:p>
    <w:p w14:paraId="46F69B22">
      <w:pPr>
        <w:pStyle w:val="23"/>
      </w:pPr>
      <w:r>
        <w:rPr>
          <w:rFonts w:ascii="Times New Roman" w:hAnsi="Times New Roman" w:eastAsia="微软雅黑"/>
          <w:sz w:val="24"/>
        </w:rPr>
        <w:t>节点之间通过”连线”建立顺序关系，数据从上一个节点流向下一个节点。每个节点可以接收上游节点的输出作为自己的输入，处理完成后把结果传给下游节点。</w:t>
      </w:r>
    </w:p>
    <w:p w14:paraId="117D0F2F">
      <w:pPr>
        <w:pStyle w:val="3"/>
      </w:pPr>
      <w:r>
        <w:rPr>
          <w:rFonts w:ascii="Times New Roman" w:hAnsi="Times New Roman" w:eastAsia="微软雅黑"/>
          <w:sz w:val="24"/>
        </w:rPr>
        <w:t>这个信息流转的方式很关键：</w:t>
      </w:r>
      <w:r>
        <w:rPr>
          <w:rFonts w:ascii="Times New Roman" w:hAnsi="Times New Roman" w:eastAsia="微软雅黑"/>
          <w:b/>
          <w:bCs/>
          <w:sz w:val="24"/>
        </w:rPr>
        <w:t>上游节点的输出格式，必须是下游节点能识别和处理的格式</w:t>
      </w:r>
      <w:r>
        <w:rPr>
          <w:rFonts w:ascii="Times New Roman" w:hAnsi="Times New Roman" w:eastAsia="微软雅黑"/>
          <w:sz w:val="24"/>
        </w:rPr>
        <w:t>。例如，代码节点输出的是一个计算好的数字列表，那么下游的大模型节点就需要能接收这个列表作为输入，而不是只接受自然语言文本。</w:t>
      </w:r>
    </w:p>
    <w:p w14:paraId="359E01E4">
      <w:pPr>
        <w:pStyle w:val="3"/>
      </w:pPr>
      <w:r>
        <w:rPr>
          <w:rFonts w:ascii="Times New Roman" w:hAnsi="Times New Roman" w:eastAsia="微软雅黑"/>
          <w:sz w:val="24"/>
        </w:rPr>
        <w:t>这是工作流设计中最容易犯错的地方——节点单独测试都没问题，但连接起来之后数据传不过去，通常就是这个原因。</w:t>
      </w:r>
    </w:p>
    <w:bookmarkEnd w:id="13"/>
    <w:p w14:paraId="7502B793">
      <w:pPr>
        <w:pStyle w:val="6"/>
      </w:pPr>
      <w:bookmarkStart w:id="14" w:name="什么样的财务任务适合做成工作流"/>
      <w:r>
        <w:rPr>
          <w:rFonts w:ascii="Times New Roman" w:hAnsi="Times New Roman" w:eastAsia="微软雅黑"/>
          <w:sz w:val="24"/>
        </w:rPr>
        <w:t>4. 什么样的财务任务适合做成工作流</w:t>
      </w:r>
    </w:p>
    <w:p w14:paraId="543413C0">
      <w:pPr>
        <w:pStyle w:val="23"/>
      </w:pPr>
      <w:r>
        <w:rPr>
          <w:rFonts w:ascii="Times New Roman" w:hAnsi="Times New Roman" w:eastAsia="微软雅黑"/>
          <w:sz w:val="24"/>
        </w:rPr>
        <w:t>并非所有财务任务都适合做成工作流。判断一个任务是否适合工作流，可以用三个问题来评估，见表12-1。</w:t>
      </w:r>
    </w:p>
    <w:p w14:paraId="12BB3E65">
      <w:pPr>
        <w:pStyle w:val="3"/>
      </w:pPr>
      <w:r>
        <w:rPr>
          <w:rFonts w:ascii="Times New Roman" w:hAnsi="Times New Roman" w:eastAsia="微软雅黑"/>
          <w:b/>
          <w:bCs/>
          <w:sz w:val="24"/>
        </w:rPr>
        <w:t>表12-1 财务任务是否适合工作流的判断标准</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418"/>
        <w:gridCol w:w="3539"/>
        <w:gridCol w:w="2899"/>
      </w:tblGrid>
      <w:tr w14:paraId="0AA3053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F6DB9D9">
            <w:pPr>
              <w:pStyle w:val="24"/>
              <w:jc w:val="left"/>
            </w:pPr>
            <w:r>
              <w:rPr>
                <w:rFonts w:ascii="Times New Roman" w:hAnsi="Times New Roman" w:eastAsia="微软雅黑"/>
                <w:b/>
                <w:color w:val="1E3A8A"/>
                <w:sz w:val="22"/>
              </w:rPr>
              <w:t>判断问题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62D8C6A3">
            <w:pPr>
              <w:pStyle w:val="24"/>
              <w:jc w:val="left"/>
            </w:pPr>
            <w:r>
              <w:rPr>
                <w:rFonts w:ascii="Times New Roman" w:hAnsi="Times New Roman" w:eastAsia="微软雅黑"/>
                <w:b/>
                <w:color w:val="1E3A8A"/>
                <w:sz w:val="22"/>
              </w:rPr>
              <w:t>适合工作流的情况</w:t>
            </w:r>
          </w:p>
        </w:tc>
        <w:tc>
          <w:tcPr>
            <w:tcBorders>
              <w:top w:val="single" w:color="E2E8F0" w:sz="6" w:space="0"/>
              <w:left w:val="single" w:color="E2E8F0" w:sz="6" w:space="0"/>
              <w:bottom w:val="single" w:color="E2E8F0" w:sz="6" w:space="0"/>
              <w:right w:val="single" w:color="E2E8F0" w:sz="6" w:space="0"/>
            </w:tcBorders>
            <w:shd w:val="clear" w:color="auto" w:fill="EEF4FF"/>
          </w:tcPr>
          <w:p w14:paraId="1735395A">
            <w:pPr>
              <w:pStyle w:val="24"/>
              <w:jc w:val="left"/>
            </w:pPr>
            <w:r>
              <w:rPr>
                <w:rFonts w:ascii="Times New Roman" w:hAnsi="Times New Roman" w:eastAsia="微软雅黑"/>
                <w:b/>
                <w:color w:val="1E3A8A"/>
                <w:sz w:val="22"/>
              </w:rPr>
              <w:t>不适合工作流的情况</w:t>
            </w:r>
          </w:p>
        </w:tc>
      </w:tr>
      <w:tr w14:paraId="43765CE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6861767">
            <w:pPr>
              <w:pStyle w:val="24"/>
              <w:jc w:val="left"/>
            </w:pPr>
            <w:r>
              <w:rPr>
                <w:rFonts w:ascii="Times New Roman" w:hAnsi="Times New Roman" w:eastAsia="微软雅黑"/>
                <w:sz w:val="22"/>
              </w:rPr>
              <w:t>任务是否有固定的处理步骤？</w:t>
            </w:r>
          </w:p>
        </w:tc>
        <w:tc>
          <w:tcPr>
            <w:tcBorders>
              <w:top w:val="single" w:color="E2E8F0" w:sz="6" w:space="0"/>
              <w:left w:val="single" w:color="E2E8F0" w:sz="6" w:space="0"/>
              <w:bottom w:val="single" w:color="E2E8F0" w:sz="6" w:space="0"/>
              <w:right w:val="single" w:color="E2E8F0" w:sz="6" w:space="0"/>
            </w:tcBorders>
          </w:tcPr>
          <w:p w14:paraId="48D996FA">
            <w:pPr>
              <w:pStyle w:val="24"/>
              <w:jc w:val="left"/>
            </w:pPr>
            <w:r>
              <w:rPr>
                <w:rFonts w:ascii="Times New Roman" w:hAnsi="Times New Roman" w:eastAsia="微软雅黑"/>
                <w:sz w:val="22"/>
              </w:rPr>
              <w:t>步骤固定，每次执行的顺序相同</w:t>
            </w:r>
          </w:p>
        </w:tc>
        <w:tc>
          <w:tcPr>
            <w:tcBorders>
              <w:top w:val="single" w:color="E2E8F0" w:sz="6" w:space="0"/>
              <w:left w:val="single" w:color="E2E8F0" w:sz="6" w:space="0"/>
              <w:bottom w:val="single" w:color="E2E8F0" w:sz="6" w:space="0"/>
              <w:right w:val="single" w:color="E2E8F0" w:sz="6" w:space="0"/>
            </w:tcBorders>
          </w:tcPr>
          <w:p w14:paraId="510033A3">
            <w:pPr>
              <w:pStyle w:val="24"/>
              <w:jc w:val="left"/>
            </w:pPr>
            <w:r>
              <w:rPr>
                <w:rFonts w:ascii="Times New Roman" w:hAnsi="Times New Roman" w:eastAsia="微软雅黑"/>
                <w:sz w:val="22"/>
              </w:rPr>
              <w:t>步骤每次都不同，需要灵活判断</w:t>
            </w:r>
          </w:p>
        </w:tc>
      </w:tr>
      <w:tr w14:paraId="23E8CAE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436C66B">
            <w:pPr>
              <w:pStyle w:val="24"/>
              <w:jc w:val="left"/>
            </w:pPr>
            <w:r>
              <w:rPr>
                <w:rFonts w:ascii="Times New Roman" w:hAnsi="Times New Roman" w:eastAsia="微软雅黑"/>
                <w:sz w:val="22"/>
              </w:rPr>
              <w:t>任务是否需要重复执行？</w:t>
            </w:r>
          </w:p>
        </w:tc>
        <w:tc>
          <w:tcPr>
            <w:tcBorders>
              <w:top w:val="single" w:color="E2E8F0" w:sz="6" w:space="0"/>
              <w:left w:val="single" w:color="E2E8F0" w:sz="6" w:space="0"/>
              <w:bottom w:val="single" w:color="E2E8F0" w:sz="6" w:space="0"/>
              <w:right w:val="single" w:color="E2E8F0" w:sz="6" w:space="0"/>
            </w:tcBorders>
            <w:shd w:val="clear" w:color="auto" w:fill="F8FAFC"/>
          </w:tcPr>
          <w:p w14:paraId="3D579CB8">
            <w:pPr>
              <w:pStyle w:val="24"/>
              <w:jc w:val="left"/>
            </w:pPr>
            <w:r>
              <w:rPr>
                <w:rFonts w:ascii="Times New Roman" w:hAnsi="Times New Roman" w:eastAsia="微软雅黑"/>
                <w:sz w:val="22"/>
              </w:rPr>
              <w:t>每月、每周、每天都要做同样的事</w:t>
            </w:r>
          </w:p>
        </w:tc>
        <w:tc>
          <w:tcPr>
            <w:tcBorders>
              <w:top w:val="single" w:color="E2E8F0" w:sz="6" w:space="0"/>
              <w:left w:val="single" w:color="E2E8F0" w:sz="6" w:space="0"/>
              <w:bottom w:val="single" w:color="E2E8F0" w:sz="6" w:space="0"/>
              <w:right w:val="single" w:color="E2E8F0" w:sz="6" w:space="0"/>
            </w:tcBorders>
            <w:shd w:val="clear" w:color="auto" w:fill="F8FAFC"/>
          </w:tcPr>
          <w:p w14:paraId="685D4142">
            <w:pPr>
              <w:pStyle w:val="24"/>
              <w:jc w:val="left"/>
            </w:pPr>
            <w:r>
              <w:rPr>
                <w:rFonts w:ascii="Times New Roman" w:hAnsi="Times New Roman" w:eastAsia="微软雅黑"/>
                <w:sz w:val="22"/>
              </w:rPr>
              <w:t>只做一次的临时分析</w:t>
            </w:r>
          </w:p>
        </w:tc>
      </w:tr>
      <w:tr w14:paraId="2A51780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5D56886">
            <w:pPr>
              <w:pStyle w:val="24"/>
              <w:jc w:val="left"/>
            </w:pPr>
            <w:r>
              <w:rPr>
                <w:rFonts w:ascii="Times New Roman" w:hAnsi="Times New Roman" w:eastAsia="微软雅黑"/>
                <w:sz w:val="22"/>
              </w:rPr>
              <w:t>是否有明确的输入和输出？</w:t>
            </w:r>
          </w:p>
        </w:tc>
        <w:tc>
          <w:tcPr>
            <w:tcBorders>
              <w:top w:val="single" w:color="E2E8F0" w:sz="6" w:space="0"/>
              <w:left w:val="single" w:color="E2E8F0" w:sz="6" w:space="0"/>
              <w:bottom w:val="single" w:color="E2E8F0" w:sz="6" w:space="0"/>
              <w:right w:val="single" w:color="E2E8F0" w:sz="6" w:space="0"/>
            </w:tcBorders>
          </w:tcPr>
          <w:p w14:paraId="1E561D32">
            <w:pPr>
              <w:pStyle w:val="24"/>
              <w:jc w:val="left"/>
            </w:pPr>
            <w:r>
              <w:rPr>
                <w:rFonts w:ascii="Times New Roman" w:hAnsi="Times New Roman" w:eastAsia="微软雅黑"/>
                <w:sz w:val="22"/>
              </w:rPr>
              <w:t>输入是什么数据，输出是什么报告，边界清晰</w:t>
            </w:r>
          </w:p>
        </w:tc>
        <w:tc>
          <w:tcPr>
            <w:tcBorders>
              <w:top w:val="single" w:color="E2E8F0" w:sz="6" w:space="0"/>
              <w:left w:val="single" w:color="E2E8F0" w:sz="6" w:space="0"/>
              <w:bottom w:val="single" w:color="E2E8F0" w:sz="6" w:space="0"/>
              <w:right w:val="single" w:color="E2E8F0" w:sz="6" w:space="0"/>
            </w:tcBorders>
          </w:tcPr>
          <w:p w14:paraId="7C712D30">
            <w:pPr>
              <w:pStyle w:val="24"/>
              <w:jc w:val="left"/>
            </w:pPr>
            <w:r>
              <w:rPr>
                <w:rFonts w:ascii="Times New Roman" w:hAnsi="Times New Roman" w:eastAsia="微软雅黑"/>
                <w:sz w:val="22"/>
              </w:rPr>
              <w:t>边界模糊，需要不断和用户交互确认</w:t>
            </w:r>
          </w:p>
        </w:tc>
      </w:tr>
    </w:tbl>
    <w:p w14:paraId="6082206E">
      <w:pPr>
        <w:pStyle w:val="3"/>
      </w:pPr>
      <w:r>
        <w:rPr>
          <w:rFonts w:ascii="Times New Roman" w:hAnsi="Times New Roman" w:eastAsia="微软雅黑"/>
          <w:sz w:val="24"/>
        </w:rPr>
        <w:t>月度费用分析报告、每日销售数据汇总、每周应收账款到期提醒——这些任务符合三个条件，适合做成工作流。</w:t>
      </w:r>
    </w:p>
    <w:p w14:paraId="361B2629">
      <w:pPr>
        <w:pStyle w:val="3"/>
      </w:pPr>
      <w:r>
        <w:rPr>
          <w:rFonts w:ascii="Times New Roman" w:hAnsi="Times New Roman" w:eastAsia="微软雅黑"/>
          <w:sz w:val="24"/>
        </w:rPr>
        <w:t>某个特殊业务的临时财务分析、第一次尝试建立财务分析框架——这类任务不适合，因为过程本身就是探索性的，步骤还没有固定下来。</w:t>
      </w:r>
    </w:p>
    <w:p w14:paraId="2A2D8A42">
      <w:r>
        <w:pict>
          <v:rect id="_x0000_i1033" o:spt="1" style="height:1.5pt;width:0pt;" coordsize="21600,21600" o:hr="t" o:hrstd="t" o:hralign="center">
            <v:path/>
            <v:fill focussize="0,0"/>
            <v:stroke/>
            <v:imagedata o:title=""/>
            <o:lock v:ext="edit"/>
            <w10:wrap type="none"/>
            <w10:anchorlock/>
          </v:rect>
        </w:pict>
      </w:r>
    </w:p>
    <w:bookmarkEnd w:id="10"/>
    <w:bookmarkEnd w:id="14"/>
    <w:p w14:paraId="26E92BBD">
      <w:pPr>
        <w:pStyle w:val="5"/>
      </w:pPr>
      <w:bookmarkStart w:id="15" w:name="搭建基础工作流输入分析输出"/>
      <w:r>
        <w:rPr>
          <w:rFonts w:ascii="Times New Roman" w:hAnsi="Times New Roman" w:eastAsia="微软雅黑"/>
          <w:sz w:val="24"/>
        </w:rPr>
        <w:t>12.1.2 搭建基础工作流：输入→分析→输出</w:t>
      </w:r>
    </w:p>
    <w:p w14:paraId="589C3DCA">
      <w:pPr>
        <w:pStyle w:val="23"/>
      </w:pPr>
      <w:r>
        <w:rPr>
          <w:rFonts w:ascii="Times New Roman" w:hAnsi="Times New Roman" w:eastAsia="微软雅黑"/>
          <w:sz w:val="24"/>
        </w:rPr>
        <w:t>本节要搭建的工作流，是整本书的核心实操目标：</w:t>
      </w:r>
      <w:r>
        <w:rPr>
          <w:rFonts w:ascii="Times New Roman" w:hAnsi="Times New Roman" w:eastAsia="微软雅黑"/>
          <w:b/>
          <w:bCs/>
          <w:sz w:val="24"/>
        </w:rPr>
        <w:t>三节点财务分析工作流</w:t>
      </w:r>
      <w:r>
        <w:rPr>
          <w:rFonts w:ascii="Times New Roman" w:hAnsi="Times New Roman" w:eastAsia="微软雅黑"/>
          <w:sz w:val="24"/>
        </w:rPr>
        <w:t>，包含数据输入、AI分析、Markdown报告输出三个环节。</w:t>
      </w:r>
    </w:p>
    <w:p w14:paraId="713467BF">
      <w:pPr>
        <w:pStyle w:val="3"/>
      </w:pPr>
      <w:r>
        <w:rPr>
          <w:rFonts w:ascii="Times New Roman" w:hAnsi="Times New Roman" w:eastAsia="微软雅黑"/>
          <w:sz w:val="24"/>
        </w:rPr>
        <w:t>这个工作流能做的事是：接收用户上传的月度财务数据文件，自动进行基础分析计算，生成一份Markdown格式的分析报告。</w:t>
      </w:r>
    </w:p>
    <w:p w14:paraId="48D09CFF">
      <w:pPr>
        <w:pStyle w:val="6"/>
      </w:pPr>
      <w:bookmarkStart w:id="16" w:name="工作流的整体设计"/>
      <w:r>
        <w:rPr>
          <w:rFonts w:ascii="Times New Roman" w:hAnsi="Times New Roman" w:eastAsia="微软雅黑"/>
          <w:sz w:val="24"/>
        </w:rPr>
        <w:t>1. 工作流的整体设计</w:t>
      </w:r>
    </w:p>
    <w:p w14:paraId="4E54DAF7">
      <w:pPr>
        <w:pStyle w:val="23"/>
      </w:pPr>
      <w:r>
        <w:rPr>
          <w:rFonts w:ascii="Times New Roman" w:hAnsi="Times New Roman" w:eastAsia="微软雅黑"/>
          <w:sz w:val="24"/>
        </w:rPr>
        <w:t>在动手配置之前，先用一张流程图把整体设计画清楚，见图12-3。</w:t>
      </w:r>
    </w:p>
    <w:p w14:paraId="065A49F2">
      <w:pPr>
        <w:pStyle w:val="35"/>
      </w:pPr>
      <w:r>
        <w:drawing>
          <wp:inline distT="0" distB="0" distL="114300" distR="114300">
            <wp:extent cx="4800600" cy="471170"/>
            <wp:effectExtent l="0" t="0" r="0" b="0"/>
            <wp:docPr id="4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descr="mermaid diagram"/>
                    <pic:cNvPicPr>
                      <a:picLocks noChangeAspect="1" noChangeArrowheads="1"/>
                    </pic:cNvPicPr>
                  </pic:nvPicPr>
                  <pic:blipFill>
                    <a:blip r:embed="rId7"/>
                    <a:stretch>
                      <a:fillRect/>
                    </a:stretch>
                  </pic:blipFill>
                  <pic:spPr>
                    <a:xfrm>
                      <a:off x="0" y="0"/>
                      <a:ext cx="4800600" cy="471487"/>
                    </a:xfrm>
                    <a:prstGeom prst="rect">
                      <a:avLst/>
                    </a:prstGeom>
                    <a:noFill/>
                    <a:ln w="9525">
                      <a:noFill/>
                    </a:ln>
                  </pic:spPr>
                </pic:pic>
              </a:graphicData>
            </a:graphic>
          </wp:inline>
        </w:drawing>
      </w:r>
    </w:p>
    <w:p w14:paraId="6602C650">
      <w:pPr>
        <w:pStyle w:val="3"/>
      </w:pPr>
      <w:r>
        <w:rPr>
          <w:rFonts w:ascii="Times New Roman" w:hAnsi="Times New Roman" w:eastAsia="微软雅黑"/>
          <w:sz w:val="24"/>
        </w:rPr>
        <w:t>图12-3 三节点财务分析工作流设计图</w:t>
      </w:r>
    </w:p>
    <w:p w14:paraId="79017FE0">
      <w:pPr>
        <w:pStyle w:val="3"/>
      </w:pPr>
      <w:r>
        <w:rPr>
          <w:rFonts w:ascii="Times New Roman" w:hAnsi="Times New Roman" w:eastAsia="微软雅黑"/>
          <w:sz w:val="24"/>
        </w:rPr>
        <w:t>这张图要在动手之前画出来，不是到处乱试，而是先想清楚再做。好的工作流设计的起点是明确每个节点做什么，以及节点之间传什么数据。</w:t>
      </w:r>
    </w:p>
    <w:bookmarkEnd w:id="16"/>
    <w:p w14:paraId="2BB3A2F8">
      <w:pPr>
        <w:pStyle w:val="6"/>
      </w:pPr>
      <w:bookmarkStart w:id="17" w:name="在扣子平台创建工作流"/>
      <w:r>
        <w:rPr>
          <w:rFonts w:ascii="Times New Roman" w:hAnsi="Times New Roman" w:eastAsia="微软雅黑"/>
          <w:sz w:val="24"/>
        </w:rPr>
        <w:t>2. 在扣子平台创建工作流</w:t>
      </w:r>
    </w:p>
    <w:p w14:paraId="5B8562EB">
      <w:pPr>
        <w:pStyle w:val="23"/>
      </w:pPr>
      <w:r>
        <w:rPr>
          <w:rFonts w:ascii="Times New Roman" w:hAnsi="Times New Roman" w:eastAsia="微软雅黑"/>
          <w:b/>
          <w:bCs/>
          <w:sz w:val="24"/>
        </w:rPr>
        <w:t>第一步：新建工作流</w:t>
      </w:r>
    </w:p>
    <w:p w14:paraId="6E4AD328">
      <w:pPr>
        <w:pStyle w:val="3"/>
      </w:pPr>
      <w:r>
        <w:rPr>
          <w:rFonts w:ascii="Times New Roman" w:hAnsi="Times New Roman" w:eastAsia="微软雅黑"/>
          <w:sz w:val="24"/>
        </w:rPr>
        <w:t>在扣子平台的主页，找到”工作流”模块（部分版本在”应用”或”创作”下），点击”创建工作流”，输入名称（如”月度财务分析报告”），进入工作流编辑界面。</w:t>
      </w:r>
    </w:p>
    <w:p w14:paraId="7276BF20">
      <w:pPr>
        <w:pStyle w:val="3"/>
      </w:pPr>
      <w:r>
        <w:rPr>
          <w:rFonts w:ascii="Times New Roman" w:hAnsi="Times New Roman" w:eastAsia="微软雅黑"/>
          <w:sz w:val="24"/>
        </w:rPr>
        <w:t>编辑界面是一个可视化的画布，默认会有一个”开始”节点和一个”结束”节点。你需要在中间加入处理节点，然后连接起来。</w:t>
      </w:r>
    </w:p>
    <w:p w14:paraId="6BAC90B9">
      <w:pPr>
        <w:pStyle w:val="3"/>
      </w:pPr>
      <w:r>
        <w:rPr>
          <w:rFonts w:ascii="Times New Roman" w:hAnsi="Times New Roman" w:eastAsia="微软雅黑"/>
          <w:b/>
          <w:bCs/>
          <w:sz w:val="24"/>
        </w:rPr>
        <w:t>第二步：配置开始节点</w:t>
      </w:r>
    </w:p>
    <w:p w14:paraId="7544C56A">
      <w:pPr>
        <w:pStyle w:val="3"/>
      </w:pPr>
      <w:r>
        <w:rPr>
          <w:rFonts w:ascii="Times New Roman" w:hAnsi="Times New Roman" w:eastAsia="微软雅黑"/>
          <w:sz w:val="24"/>
        </w:rPr>
        <w:t>开始节点定义了这个工作流接受什么类型的输入。双击开始节点，在配置面板中添加两个输入参数：</w:t>
      </w:r>
    </w:p>
    <w:p w14:paraId="0D44EF87">
      <w:pPr>
        <w:pStyle w:val="24"/>
        <w:numPr>
          <w:ilvl w:val="0"/>
          <w:numId w:val="1"/>
        </w:numPr>
      </w:pPr>
      <w:r>
        <w:rPr>
          <w:rFonts w:ascii="Times New Roman" w:hAnsi="Times New Roman" w:eastAsia="微软雅黑"/>
          <w:b/>
          <w:bCs/>
          <w:sz w:val="24"/>
        </w:rPr>
        <w:t>参数名称</w:t>
      </w:r>
      <w:r>
        <w:rPr>
          <w:rFonts w:ascii="Times New Roman" w:hAnsi="Times New Roman" w:eastAsia="微软雅黑"/>
          <w:sz w:val="24"/>
        </w:rPr>
        <w:t>：</w:t>
      </w:r>
      <w:r>
        <w:rPr>
          <w:rStyle w:val="36"/>
          <w:rFonts w:ascii="Times New Roman" w:hAnsi="Times New Roman" w:eastAsia="微软雅黑"/>
          <w:sz w:val="24"/>
        </w:rPr>
        <w:t>data_file</w:t>
      </w:r>
      <w:r>
        <w:rPr>
          <w:rFonts w:ascii="Times New Roman" w:hAnsi="Times New Roman" w:eastAsia="微软雅黑"/>
          <w:sz w:val="24"/>
        </w:rPr>
        <w:t>，</w:t>
      </w:r>
      <w:r>
        <w:rPr>
          <w:rFonts w:ascii="Times New Roman" w:hAnsi="Times New Roman" w:eastAsia="微软雅黑"/>
          <w:b/>
          <w:bCs/>
          <w:sz w:val="24"/>
        </w:rPr>
        <w:t>类型</w:t>
      </w:r>
      <w:r>
        <w:rPr>
          <w:rFonts w:ascii="Times New Roman" w:hAnsi="Times New Roman" w:eastAsia="微软雅黑"/>
          <w:sz w:val="24"/>
        </w:rPr>
        <w:t>：文件（File），</w:t>
      </w:r>
      <w:r>
        <w:rPr>
          <w:rFonts w:ascii="Times New Roman" w:hAnsi="Times New Roman" w:eastAsia="微软雅黑"/>
          <w:b/>
          <w:bCs/>
          <w:sz w:val="24"/>
        </w:rPr>
        <w:t>说明</w:t>
      </w:r>
      <w:r>
        <w:rPr>
          <w:rFonts w:ascii="Times New Roman" w:hAnsi="Times New Roman" w:eastAsia="微软雅黑"/>
          <w:sz w:val="24"/>
        </w:rPr>
        <w:t>：月度费用明细Excel文件</w:t>
      </w:r>
    </w:p>
    <w:p w14:paraId="5EE4D836">
      <w:pPr>
        <w:pStyle w:val="24"/>
        <w:numPr>
          <w:ilvl w:val="0"/>
          <w:numId w:val="1"/>
        </w:numPr>
      </w:pPr>
      <w:r>
        <w:rPr>
          <w:rFonts w:ascii="Times New Roman" w:hAnsi="Times New Roman" w:eastAsia="微软雅黑"/>
          <w:b/>
          <w:bCs/>
          <w:sz w:val="24"/>
        </w:rPr>
        <w:t>参数名称</w:t>
      </w:r>
      <w:r>
        <w:rPr>
          <w:rFonts w:ascii="Times New Roman" w:hAnsi="Times New Roman" w:eastAsia="微软雅黑"/>
          <w:sz w:val="24"/>
        </w:rPr>
        <w:t>：</w:t>
      </w:r>
      <w:r>
        <w:rPr>
          <w:rStyle w:val="36"/>
          <w:rFonts w:ascii="Times New Roman" w:hAnsi="Times New Roman" w:eastAsia="微软雅黑"/>
          <w:sz w:val="24"/>
        </w:rPr>
        <w:t>month_desc</w:t>
      </w:r>
      <w:r>
        <w:rPr>
          <w:rFonts w:ascii="Times New Roman" w:hAnsi="Times New Roman" w:eastAsia="微软雅黑"/>
          <w:sz w:val="24"/>
        </w:rPr>
        <w:t>，</w:t>
      </w:r>
      <w:r>
        <w:rPr>
          <w:rFonts w:ascii="Times New Roman" w:hAnsi="Times New Roman" w:eastAsia="微软雅黑"/>
          <w:b/>
          <w:bCs/>
          <w:sz w:val="24"/>
        </w:rPr>
        <w:t>类型</w:t>
      </w:r>
      <w:r>
        <w:rPr>
          <w:rFonts w:ascii="Times New Roman" w:hAnsi="Times New Roman" w:eastAsia="微软雅黑"/>
          <w:sz w:val="24"/>
        </w:rPr>
        <w:t>：文本（String），</w:t>
      </w:r>
      <w:r>
        <w:rPr>
          <w:rFonts w:ascii="Times New Roman" w:hAnsi="Times New Roman" w:eastAsia="微软雅黑"/>
          <w:b/>
          <w:bCs/>
          <w:sz w:val="24"/>
        </w:rPr>
        <w:t>说明</w:t>
      </w:r>
      <w:r>
        <w:rPr>
          <w:rFonts w:ascii="Times New Roman" w:hAnsi="Times New Roman" w:eastAsia="微软雅黑"/>
          <w:sz w:val="24"/>
        </w:rPr>
        <w:t>：分析月份说明，如”2024年6月”</w:t>
      </w:r>
    </w:p>
    <w:p w14:paraId="3871A3C4">
      <w:pPr>
        <w:pStyle w:val="23"/>
      </w:pPr>
      <w:r>
        <w:rPr>
          <w:rFonts w:ascii="Times New Roman" w:hAnsi="Times New Roman" w:eastAsia="微软雅黑"/>
          <w:b/>
          <w:bCs/>
          <w:sz w:val="24"/>
        </w:rPr>
        <w:t>第三步：添加代码节点</w:t>
      </w:r>
    </w:p>
    <w:p w14:paraId="1EB1AF06">
      <w:pPr>
        <w:pStyle w:val="3"/>
      </w:pPr>
      <w:r>
        <w:rPr>
          <w:rFonts w:ascii="Times New Roman" w:hAnsi="Times New Roman" w:eastAsia="微软雅黑"/>
          <w:sz w:val="24"/>
        </w:rPr>
        <w:t>在画布空白处，点击”+“添加节点，选择”代码”节点，将其放在开始节点和结束节点之间。</w:t>
      </w:r>
    </w:p>
    <w:p w14:paraId="56E7786B">
      <w:pPr>
        <w:pStyle w:val="3"/>
      </w:pPr>
      <w:r>
        <w:rPr>
          <w:rFonts w:ascii="Times New Roman" w:hAnsi="Times New Roman" w:eastAsia="微软雅黑"/>
          <w:sz w:val="24"/>
        </w:rPr>
        <w:t>双击代码节点，进入配置界面。在代码区域，输入以下Python代码（这段代码可以先让AI帮你生成，然后粘贴进来）：</w:t>
      </w:r>
    </w:p>
    <w:p w14:paraId="15735F2A">
      <w:pPr>
        <w:pStyle w:val="37"/>
      </w:pPr>
      <w:r>
        <w:rPr>
          <w:rStyle w:val="51"/>
          <w:rFonts w:ascii="Times New Roman" w:hAnsi="Times New Roman" w:eastAsia="微软雅黑"/>
          <w:sz w:val="24"/>
        </w:rPr>
        <w:t>import</w:t>
      </w:r>
      <w:r>
        <w:rPr>
          <w:rStyle w:val="70"/>
          <w:rFonts w:ascii="Times New Roman" w:hAnsi="Times New Roman" w:eastAsia="微软雅黑"/>
          <w:sz w:val="24"/>
        </w:rPr>
        <w:t xml:space="preserve"> pandas </w:t>
      </w:r>
      <w:r>
        <w:rPr>
          <w:rStyle w:val="51"/>
          <w:rFonts w:ascii="Times New Roman" w:hAnsi="Times New Roman" w:eastAsia="微软雅黑"/>
          <w:sz w:val="24"/>
        </w:rPr>
        <w:t>as</w:t>
      </w:r>
      <w:r>
        <w:rPr>
          <w:rStyle w:val="70"/>
          <w:rFonts w:ascii="Times New Roman" w:hAnsi="Times New Roman" w:eastAsia="微软雅黑"/>
          <w:sz w:val="24"/>
        </w:rPr>
        <w:t xml:space="preserve"> pd</w:t>
      </w:r>
      <w:r>
        <w:br w:type="textWrapping"/>
      </w:r>
      <w:r>
        <w:br w:type="textWrapping"/>
      </w:r>
      <w:r>
        <w:rPr>
          <w:rStyle w:val="40"/>
          <w:rFonts w:ascii="Times New Roman" w:hAnsi="Times New Roman" w:eastAsia="微软雅黑"/>
          <w:sz w:val="24"/>
        </w:rPr>
        <w:t>def</w:t>
      </w:r>
      <w:r>
        <w:rPr>
          <w:rStyle w:val="70"/>
          <w:rFonts w:ascii="Times New Roman" w:hAnsi="Times New Roman" w:eastAsia="微软雅黑"/>
          <w:sz w:val="24"/>
        </w:rPr>
        <w:t xml:space="preserve"> main(data_file, month_desc):</w:t>
      </w:r>
      <w:r>
        <w:br w:type="textWrapping"/>
      </w:r>
      <w:r>
        <w:rPr>
          <w:rStyle w:val="70"/>
        </w:rPr>
        <w:t xml:space="preserve">    </w:t>
      </w:r>
      <w:r>
        <w:rPr>
          <w:rStyle w:val="52"/>
          <w:rFonts w:ascii="Times New Roman" w:hAnsi="Times New Roman" w:eastAsia="微软雅黑"/>
          <w:sz w:val="24"/>
        </w:rPr>
        <w:t># 读取Excel文件</w:t>
      </w:r>
      <w:r>
        <w:br w:type="textWrapping"/>
      </w:r>
      <w:r>
        <w:rPr>
          <w:rStyle w:val="70"/>
          <w:rFonts w:ascii="Times New Roman" w:hAnsi="Times New Roman" w:eastAsia="微软雅黑"/>
          <w:sz w:val="24"/>
        </w:rPr>
        <w:t xml:space="preserve">    df </w:t>
      </w:r>
      <w:r>
        <w:rPr>
          <w:rStyle w:val="60"/>
          <w:rFonts w:ascii="Times New Roman" w:hAnsi="Times New Roman" w:eastAsia="微软雅黑"/>
          <w:sz w:val="24"/>
        </w:rPr>
        <w:t>=</w:t>
      </w:r>
      <w:r>
        <w:rPr>
          <w:rStyle w:val="70"/>
          <w:rFonts w:ascii="Times New Roman" w:hAnsi="Times New Roman" w:eastAsia="微软雅黑"/>
          <w:sz w:val="24"/>
        </w:rPr>
        <w:t xml:space="preserve"> pd.read_excel(data_file)</w:t>
      </w:r>
      <w:r>
        <w:br w:type="textWrapping"/>
      </w:r>
      <w:r>
        <w:rPr>
          <w:rStyle w:val="70"/>
        </w:rPr>
        <w:t xml:space="preserve">    </w:t>
      </w:r>
      <w:r>
        <w:br w:type="textWrapping"/>
      </w:r>
      <w:r>
        <w:rPr>
          <w:rStyle w:val="70"/>
        </w:rPr>
        <w:t xml:space="preserve">    </w:t>
      </w:r>
      <w:r>
        <w:rPr>
          <w:rStyle w:val="52"/>
          <w:rFonts w:ascii="Times New Roman" w:hAnsi="Times New Roman" w:eastAsia="微软雅黑"/>
          <w:sz w:val="24"/>
        </w:rPr>
        <w:t># 基础数据验证</w:t>
      </w:r>
      <w:r>
        <w:br w:type="textWrapping"/>
      </w:r>
      <w:r>
        <w:rPr>
          <w:rStyle w:val="70"/>
          <w:rFonts w:ascii="Times New Roman" w:hAnsi="Times New Roman" w:eastAsia="微软雅黑"/>
          <w:sz w:val="24"/>
        </w:rPr>
        <w:t xml:space="preserve">    required_cols </w:t>
      </w:r>
      <w:r>
        <w:rPr>
          <w:rStyle w:val="60"/>
          <w:rFonts w:ascii="Times New Roman" w:hAnsi="Times New Roman" w:eastAsia="微软雅黑"/>
          <w:sz w:val="24"/>
        </w:rPr>
        <w:t>=</w:t>
      </w:r>
      <w:r>
        <w:rPr>
          <w:rStyle w:val="70"/>
          <w:rFonts w:ascii="Times New Roman" w:hAnsi="Times New Roman" w:eastAsia="微软雅黑"/>
          <w:sz w:val="24"/>
        </w:rPr>
        <w:t xml:space="preserve"> [</w:t>
      </w:r>
      <w:r>
        <w:rPr>
          <w:rStyle w:val="48"/>
          <w:rFonts w:ascii="Times New Roman" w:hAnsi="Times New Roman" w:eastAsia="微软雅黑"/>
          <w:sz w:val="24"/>
        </w:rPr>
        <w:t>'费用类型'</w:t>
      </w:r>
      <w:r>
        <w:rPr>
          <w:rStyle w:val="70"/>
          <w:rFonts w:ascii="Times New Roman" w:hAnsi="Times New Roman" w:eastAsia="微软雅黑"/>
          <w:sz w:val="24"/>
        </w:rPr>
        <w:t xml:space="preserve">, </w:t>
      </w:r>
      <w:r>
        <w:rPr>
          <w:rStyle w:val="48"/>
          <w:rFonts w:ascii="Times New Roman" w:hAnsi="Times New Roman" w:eastAsia="微软雅黑"/>
          <w:sz w:val="24"/>
        </w:rPr>
        <w:t>'金额'</w:t>
      </w:r>
      <w:r>
        <w:rPr>
          <w:rStyle w:val="70"/>
          <w:rFonts w:ascii="Times New Roman" w:hAnsi="Times New Roman" w:eastAsia="微软雅黑"/>
          <w:sz w:val="24"/>
        </w:rPr>
        <w:t xml:space="preserve">, </w:t>
      </w:r>
      <w:r>
        <w:rPr>
          <w:rStyle w:val="48"/>
          <w:rFonts w:ascii="Times New Roman" w:hAnsi="Times New Roman" w:eastAsia="微软雅黑"/>
          <w:sz w:val="24"/>
        </w:rPr>
        <w:t>'日期'</w:t>
      </w:r>
      <w:r>
        <w:rPr>
          <w:rStyle w:val="70"/>
          <w:rFonts w:ascii="Times New Roman" w:hAnsi="Times New Roman" w:eastAsia="微软雅黑"/>
          <w:sz w:val="24"/>
        </w:rPr>
        <w:t>]</w:t>
      </w:r>
      <w:r>
        <w:br w:type="textWrapping"/>
      </w:r>
      <w:r>
        <w:rPr>
          <w:rStyle w:val="70"/>
          <w:rFonts w:ascii="Times New Roman" w:hAnsi="Times New Roman" w:eastAsia="微软雅黑"/>
          <w:sz w:val="24"/>
        </w:rPr>
        <w:t xml:space="preserve">    missing </w:t>
      </w:r>
      <w:r>
        <w:rPr>
          <w:rStyle w:val="60"/>
          <w:rFonts w:ascii="Times New Roman" w:hAnsi="Times New Roman" w:eastAsia="微软雅黑"/>
          <w:sz w:val="24"/>
        </w:rPr>
        <w:t>=</w:t>
      </w:r>
      <w:r>
        <w:rPr>
          <w:rStyle w:val="70"/>
          <w:rFonts w:ascii="Times New Roman" w:hAnsi="Times New Roman" w:eastAsia="微软雅黑"/>
          <w:sz w:val="24"/>
        </w:rPr>
        <w:t xml:space="preserve"> [c </w:t>
      </w:r>
      <w:r>
        <w:rPr>
          <w:rStyle w:val="59"/>
          <w:rFonts w:ascii="Times New Roman" w:hAnsi="Times New Roman" w:eastAsia="微软雅黑"/>
          <w:sz w:val="24"/>
        </w:rPr>
        <w:t>for</w:t>
      </w:r>
      <w:r>
        <w:rPr>
          <w:rStyle w:val="70"/>
          <w:rFonts w:ascii="Times New Roman" w:hAnsi="Times New Roman" w:eastAsia="微软雅黑"/>
          <w:sz w:val="24"/>
        </w:rPr>
        <w:t xml:space="preserve"> c </w:t>
      </w:r>
      <w:r>
        <w:rPr>
          <w:rStyle w:val="40"/>
          <w:rFonts w:ascii="Times New Roman" w:hAnsi="Times New Roman" w:eastAsia="微软雅黑"/>
          <w:sz w:val="24"/>
        </w:rPr>
        <w:t>in</w:t>
      </w:r>
      <w:r>
        <w:rPr>
          <w:rStyle w:val="70"/>
          <w:rFonts w:ascii="Times New Roman" w:hAnsi="Times New Roman" w:eastAsia="微软雅黑"/>
          <w:sz w:val="24"/>
        </w:rPr>
        <w:t xml:space="preserve"> required_cols </w:t>
      </w:r>
      <w:r>
        <w:rPr>
          <w:rStyle w:val="59"/>
          <w:rFonts w:ascii="Times New Roman" w:hAnsi="Times New Roman" w:eastAsia="微软雅黑"/>
          <w:sz w:val="24"/>
        </w:rPr>
        <w:t>if</w:t>
      </w:r>
      <w:r>
        <w:rPr>
          <w:rStyle w:val="70"/>
          <w:rFonts w:ascii="Times New Roman" w:hAnsi="Times New Roman" w:eastAsia="微软雅黑"/>
          <w:sz w:val="24"/>
        </w:rPr>
        <w:t xml:space="preserve"> c </w:t>
      </w:r>
      <w:r>
        <w:rPr>
          <w:rStyle w:val="40"/>
          <w:rFonts w:ascii="Times New Roman" w:hAnsi="Times New Roman" w:eastAsia="微软雅黑"/>
          <w:sz w:val="24"/>
        </w:rPr>
        <w:t>not</w:t>
      </w:r>
      <w:r>
        <w:rPr>
          <w:rStyle w:val="70"/>
        </w:rPr>
        <w:t xml:space="preserve"> </w:t>
      </w:r>
      <w:r>
        <w:rPr>
          <w:rStyle w:val="40"/>
          <w:rFonts w:ascii="Times New Roman" w:hAnsi="Times New Roman" w:eastAsia="微软雅黑"/>
          <w:sz w:val="24"/>
        </w:rPr>
        <w:t>in</w:t>
      </w:r>
      <w:r>
        <w:rPr>
          <w:rStyle w:val="70"/>
          <w:rFonts w:ascii="Times New Roman" w:hAnsi="Times New Roman" w:eastAsia="微软雅黑"/>
          <w:sz w:val="24"/>
        </w:rPr>
        <w:t xml:space="preserve"> df.columns]</w:t>
      </w:r>
      <w:r>
        <w:br w:type="textWrapping"/>
      </w:r>
      <w:r>
        <w:rPr>
          <w:rStyle w:val="70"/>
        </w:rPr>
        <w:t xml:space="preserve">    </w:t>
      </w:r>
      <w:r>
        <w:rPr>
          <w:rStyle w:val="59"/>
          <w:rFonts w:ascii="Times New Roman" w:hAnsi="Times New Roman" w:eastAsia="微软雅黑"/>
          <w:sz w:val="24"/>
        </w:rPr>
        <w:t>if</w:t>
      </w:r>
      <w:r>
        <w:rPr>
          <w:rStyle w:val="70"/>
          <w:rFonts w:ascii="Times New Roman" w:hAnsi="Times New Roman" w:eastAsia="微软雅黑"/>
          <w:sz w:val="24"/>
        </w:rPr>
        <w:t xml:space="preserve"> missing:</w:t>
      </w:r>
      <w:r>
        <w:br w:type="textWrapping"/>
      </w:r>
      <w:r>
        <w:rPr>
          <w:rStyle w:val="70"/>
        </w:rPr>
        <w:t xml:space="preserve">        </w:t>
      </w:r>
      <w:r>
        <w:rPr>
          <w:rStyle w:val="59"/>
          <w:rFonts w:ascii="Times New Roman" w:hAnsi="Times New Roman" w:eastAsia="微软雅黑"/>
          <w:sz w:val="24"/>
        </w:rPr>
        <w:t>return</w:t>
      </w:r>
      <w:r>
        <w:rPr>
          <w:rStyle w:val="70"/>
          <w:rFonts w:ascii="Times New Roman" w:hAnsi="Times New Roman" w:eastAsia="微软雅黑"/>
          <w:sz w:val="24"/>
        </w:rPr>
        <w:t xml:space="preserve"> {</w:t>
      </w:r>
      <w:r>
        <w:rPr>
          <w:rStyle w:val="48"/>
          <w:rFonts w:ascii="Times New Roman" w:hAnsi="Times New Roman" w:eastAsia="微软雅黑"/>
          <w:sz w:val="24"/>
        </w:rPr>
        <w:t>"result"</w:t>
      </w:r>
      <w:r>
        <w:rPr>
          <w:rStyle w:val="70"/>
          <w:rFonts w:ascii="Times New Roman" w:hAnsi="Times New Roman" w:eastAsia="微软雅黑"/>
          <w:sz w:val="24"/>
        </w:rPr>
        <w:t xml:space="preserve">: </w:t>
      </w:r>
      <w:r>
        <w:rPr>
          <w:rStyle w:val="50"/>
          <w:rFonts w:ascii="Times New Roman" w:hAnsi="Times New Roman" w:eastAsia="微软雅黑"/>
          <w:sz w:val="24"/>
        </w:rPr>
        <w:t>f"文件缺少必要字段：</w:t>
      </w:r>
      <w:r>
        <w:rPr>
          <w:rStyle w:val="47"/>
          <w:rFonts w:ascii="Times New Roman" w:hAnsi="Times New Roman" w:eastAsia="微软雅黑"/>
          <w:sz w:val="24"/>
        </w:rPr>
        <w:t>{</w:t>
      </w:r>
      <w:r>
        <w:rPr>
          <w:rStyle w:val="70"/>
          <w:rFonts w:ascii="Times New Roman" w:hAnsi="Times New Roman" w:eastAsia="微软雅黑"/>
          <w:sz w:val="24"/>
        </w:rPr>
        <w:t>missing</w:t>
      </w:r>
      <w:r>
        <w:rPr>
          <w:rStyle w:val="47"/>
          <w:rFonts w:ascii="Times New Roman" w:hAnsi="Times New Roman" w:eastAsia="微软雅黑"/>
          <w:sz w:val="24"/>
        </w:rPr>
        <w:t>}</w:t>
      </w:r>
      <w:r>
        <w:rPr>
          <w:rStyle w:val="50"/>
          <w:rFonts w:ascii="Times New Roman" w:hAnsi="Times New Roman" w:eastAsia="微软雅黑"/>
          <w:sz w:val="24"/>
        </w:rPr>
        <w:t>，请检查数据格式"</w:t>
      </w:r>
      <w:r>
        <w:rPr>
          <w:rStyle w:val="70"/>
          <w:rFonts w:ascii="Times New Roman" w:hAnsi="Times New Roman" w:eastAsia="微软雅黑"/>
          <w:sz w:val="24"/>
        </w:rPr>
        <w:t>}</w:t>
      </w:r>
      <w:r>
        <w:br w:type="textWrapping"/>
      </w:r>
      <w:r>
        <w:rPr>
          <w:rStyle w:val="70"/>
        </w:rPr>
        <w:t xml:space="preserve">    </w:t>
      </w:r>
      <w:r>
        <w:br w:type="textWrapping"/>
      </w:r>
      <w:r>
        <w:rPr>
          <w:rStyle w:val="70"/>
        </w:rPr>
        <w:t xml:space="preserve">    </w:t>
      </w:r>
      <w:r>
        <w:rPr>
          <w:rStyle w:val="52"/>
          <w:rFonts w:ascii="Times New Roman" w:hAnsi="Times New Roman" w:eastAsia="微软雅黑"/>
          <w:sz w:val="24"/>
        </w:rPr>
        <w:t># 计算各类费用合计</w:t>
      </w:r>
      <w:r>
        <w:br w:type="textWrapping"/>
      </w:r>
      <w:r>
        <w:rPr>
          <w:rStyle w:val="70"/>
          <w:rFonts w:ascii="Times New Roman" w:hAnsi="Times New Roman" w:eastAsia="微软雅黑"/>
          <w:sz w:val="24"/>
        </w:rPr>
        <w:t xml:space="preserve">    type_summary </w:t>
      </w:r>
      <w:r>
        <w:rPr>
          <w:rStyle w:val="60"/>
          <w:rFonts w:ascii="Times New Roman" w:hAnsi="Times New Roman" w:eastAsia="微软雅黑"/>
          <w:sz w:val="24"/>
        </w:rPr>
        <w:t>=</w:t>
      </w:r>
      <w:r>
        <w:rPr>
          <w:rStyle w:val="70"/>
          <w:rFonts w:ascii="Times New Roman" w:hAnsi="Times New Roman" w:eastAsia="微软雅黑"/>
          <w:sz w:val="24"/>
        </w:rPr>
        <w:t xml:space="preserve"> df.groupby(</w:t>
      </w:r>
      <w:r>
        <w:rPr>
          <w:rStyle w:val="48"/>
          <w:rFonts w:ascii="Times New Roman" w:hAnsi="Times New Roman" w:eastAsia="微软雅黑"/>
          <w:sz w:val="24"/>
        </w:rPr>
        <w:t>'费用类型'</w:t>
      </w:r>
      <w:r>
        <w:rPr>
          <w:rStyle w:val="70"/>
          <w:rFonts w:ascii="Times New Roman" w:hAnsi="Times New Roman" w:eastAsia="微软雅黑"/>
          <w:sz w:val="24"/>
        </w:rPr>
        <w:t>)[</w:t>
      </w:r>
      <w:r>
        <w:rPr>
          <w:rStyle w:val="48"/>
          <w:rFonts w:ascii="Times New Roman" w:hAnsi="Times New Roman" w:eastAsia="微软雅黑"/>
          <w:sz w:val="24"/>
        </w:rPr>
        <w:t>'金额'</w:t>
      </w:r>
      <w:r>
        <w:rPr>
          <w:rStyle w:val="70"/>
          <w:rFonts w:ascii="Times New Roman" w:hAnsi="Times New Roman" w:eastAsia="微软雅黑"/>
          <w:sz w:val="24"/>
        </w:rPr>
        <w:t>].</w:t>
      </w:r>
      <w:r>
        <w:rPr>
          <w:rStyle w:val="61"/>
          <w:rFonts w:ascii="Times New Roman" w:hAnsi="Times New Roman" w:eastAsia="微软雅黑"/>
          <w:sz w:val="24"/>
        </w:rPr>
        <w:t>sum</w:t>
      </w:r>
      <w:r>
        <w:rPr>
          <w:rStyle w:val="70"/>
          <w:rFonts w:ascii="Times New Roman" w:hAnsi="Times New Roman" w:eastAsia="微软雅黑"/>
          <w:sz w:val="24"/>
        </w:rPr>
        <w:t>().</w:t>
      </w:r>
      <w:r>
        <w:rPr>
          <w:rStyle w:val="61"/>
          <w:rFonts w:ascii="Times New Roman" w:hAnsi="Times New Roman" w:eastAsia="微软雅黑"/>
          <w:sz w:val="24"/>
        </w:rPr>
        <w:t>round</w:t>
      </w:r>
      <w:r>
        <w:rPr>
          <w:rStyle w:val="70"/>
          <w:rFonts w:ascii="Times New Roman" w:hAnsi="Times New Roman" w:eastAsia="微软雅黑"/>
          <w:sz w:val="24"/>
        </w:rPr>
        <w:t>(</w:t>
      </w:r>
      <w:r>
        <w:rPr>
          <w:rStyle w:val="42"/>
          <w:rFonts w:ascii="Times New Roman" w:hAnsi="Times New Roman" w:eastAsia="微软雅黑"/>
          <w:sz w:val="24"/>
        </w:rPr>
        <w:t>2</w:t>
      </w:r>
      <w:r>
        <w:rPr>
          <w:rStyle w:val="70"/>
          <w:rFonts w:ascii="Times New Roman" w:hAnsi="Times New Roman" w:eastAsia="微软雅黑"/>
          <w:sz w:val="24"/>
        </w:rPr>
        <w:t>)</w:t>
      </w:r>
      <w:r>
        <w:br w:type="textWrapping"/>
      </w:r>
      <w:r>
        <w:rPr>
          <w:rStyle w:val="70"/>
          <w:rFonts w:ascii="Times New Roman" w:hAnsi="Times New Roman" w:eastAsia="微软雅黑"/>
          <w:sz w:val="24"/>
        </w:rPr>
        <w:t xml:space="preserve">    total </w:t>
      </w:r>
      <w:r>
        <w:rPr>
          <w:rStyle w:val="60"/>
          <w:rFonts w:ascii="Times New Roman" w:hAnsi="Times New Roman" w:eastAsia="微软雅黑"/>
          <w:sz w:val="24"/>
        </w:rPr>
        <w:t>=</w:t>
      </w:r>
      <w:r>
        <w:rPr>
          <w:rStyle w:val="70"/>
          <w:rFonts w:ascii="Times New Roman" w:hAnsi="Times New Roman" w:eastAsia="微软雅黑"/>
          <w:sz w:val="24"/>
        </w:rPr>
        <w:t xml:space="preserve"> df[</w:t>
      </w:r>
      <w:r>
        <w:rPr>
          <w:rStyle w:val="48"/>
          <w:rFonts w:ascii="Times New Roman" w:hAnsi="Times New Roman" w:eastAsia="微软雅黑"/>
          <w:sz w:val="24"/>
        </w:rPr>
        <w:t>'金额'</w:t>
      </w:r>
      <w:r>
        <w:rPr>
          <w:rStyle w:val="70"/>
          <w:rFonts w:ascii="Times New Roman" w:hAnsi="Times New Roman" w:eastAsia="微软雅黑"/>
          <w:sz w:val="24"/>
        </w:rPr>
        <w:t>].</w:t>
      </w:r>
      <w:r>
        <w:rPr>
          <w:rStyle w:val="61"/>
          <w:rFonts w:ascii="Times New Roman" w:hAnsi="Times New Roman" w:eastAsia="微软雅黑"/>
          <w:sz w:val="24"/>
        </w:rPr>
        <w:t>sum</w:t>
      </w:r>
      <w:r>
        <w:rPr>
          <w:rStyle w:val="70"/>
          <w:rFonts w:ascii="Times New Roman" w:hAnsi="Times New Roman" w:eastAsia="微软雅黑"/>
          <w:sz w:val="24"/>
        </w:rPr>
        <w:t>().</w:t>
      </w:r>
      <w:r>
        <w:rPr>
          <w:rStyle w:val="61"/>
          <w:rFonts w:ascii="Times New Roman" w:hAnsi="Times New Roman" w:eastAsia="微软雅黑"/>
          <w:sz w:val="24"/>
        </w:rPr>
        <w:t>round</w:t>
      </w:r>
      <w:r>
        <w:rPr>
          <w:rStyle w:val="70"/>
          <w:rFonts w:ascii="Times New Roman" w:hAnsi="Times New Roman" w:eastAsia="微软雅黑"/>
          <w:sz w:val="24"/>
        </w:rPr>
        <w:t>(</w:t>
      </w:r>
      <w:r>
        <w:rPr>
          <w:rStyle w:val="42"/>
          <w:rFonts w:ascii="Times New Roman" w:hAnsi="Times New Roman" w:eastAsia="微软雅黑"/>
          <w:sz w:val="24"/>
        </w:rPr>
        <w:t>2</w:t>
      </w:r>
      <w:r>
        <w:rPr>
          <w:rStyle w:val="70"/>
          <w:rFonts w:ascii="Times New Roman" w:hAnsi="Times New Roman" w:eastAsia="微软雅黑"/>
          <w:sz w:val="24"/>
        </w:rPr>
        <w:t>)</w:t>
      </w:r>
      <w:r>
        <w:br w:type="textWrapping"/>
      </w:r>
      <w:r>
        <w:rPr>
          <w:rStyle w:val="70"/>
        </w:rPr>
        <w:t xml:space="preserve">    </w:t>
      </w:r>
      <w:r>
        <w:br w:type="textWrapping"/>
      </w:r>
      <w:r>
        <w:rPr>
          <w:rStyle w:val="70"/>
        </w:rPr>
        <w:t xml:space="preserve">    </w:t>
      </w:r>
      <w:r>
        <w:rPr>
          <w:rStyle w:val="52"/>
          <w:rFonts w:ascii="Times New Roman" w:hAnsi="Times New Roman" w:eastAsia="微软雅黑"/>
          <w:sz w:val="24"/>
        </w:rPr>
        <w:t># 找出金额最高的费用类型</w:t>
      </w:r>
      <w:r>
        <w:br w:type="textWrapping"/>
      </w:r>
      <w:r>
        <w:rPr>
          <w:rStyle w:val="70"/>
          <w:rFonts w:ascii="Times New Roman" w:hAnsi="Times New Roman" w:eastAsia="微软雅黑"/>
          <w:sz w:val="24"/>
        </w:rPr>
        <w:t xml:space="preserve">    top_type </w:t>
      </w:r>
      <w:r>
        <w:rPr>
          <w:rStyle w:val="60"/>
          <w:rFonts w:ascii="Times New Roman" w:hAnsi="Times New Roman" w:eastAsia="微软雅黑"/>
          <w:sz w:val="24"/>
        </w:rPr>
        <w:t>=</w:t>
      </w:r>
      <w:r>
        <w:rPr>
          <w:rStyle w:val="70"/>
          <w:rFonts w:ascii="Times New Roman" w:hAnsi="Times New Roman" w:eastAsia="微软雅黑"/>
          <w:sz w:val="24"/>
        </w:rPr>
        <w:t xml:space="preserve"> type_summary.idxmax()</w:t>
      </w:r>
      <w:r>
        <w:br w:type="textWrapping"/>
      </w:r>
      <w:r>
        <w:rPr>
          <w:rStyle w:val="70"/>
          <w:rFonts w:ascii="Times New Roman" w:hAnsi="Times New Roman" w:eastAsia="微软雅黑"/>
          <w:sz w:val="24"/>
        </w:rPr>
        <w:t xml:space="preserve">    top_amount </w:t>
      </w:r>
      <w:r>
        <w:rPr>
          <w:rStyle w:val="60"/>
          <w:rFonts w:ascii="Times New Roman" w:hAnsi="Times New Roman" w:eastAsia="微软雅黑"/>
          <w:sz w:val="24"/>
        </w:rPr>
        <w:t>=</w:t>
      </w:r>
      <w:r>
        <w:rPr>
          <w:rStyle w:val="70"/>
          <w:rFonts w:ascii="Times New Roman" w:hAnsi="Times New Roman" w:eastAsia="微软雅黑"/>
          <w:sz w:val="24"/>
        </w:rPr>
        <w:t xml:space="preserve"> type_summary.</w:t>
      </w:r>
      <w:r>
        <w:rPr>
          <w:rStyle w:val="61"/>
          <w:rFonts w:ascii="Times New Roman" w:hAnsi="Times New Roman" w:eastAsia="微软雅黑"/>
          <w:sz w:val="24"/>
        </w:rPr>
        <w:t>max</w:t>
      </w:r>
      <w:r>
        <w:rPr>
          <w:rStyle w:val="70"/>
          <w:rFonts w:ascii="Times New Roman" w:hAnsi="Times New Roman" w:eastAsia="微软雅黑"/>
          <w:sz w:val="24"/>
        </w:rPr>
        <w:t>()</w:t>
      </w:r>
      <w:r>
        <w:br w:type="textWrapping"/>
      </w:r>
      <w:r>
        <w:rPr>
          <w:rStyle w:val="70"/>
        </w:rPr>
        <w:t xml:space="preserve">    </w:t>
      </w:r>
      <w:r>
        <w:br w:type="textWrapping"/>
      </w:r>
      <w:r>
        <w:rPr>
          <w:rStyle w:val="70"/>
        </w:rPr>
        <w:t xml:space="preserve">    </w:t>
      </w:r>
      <w:r>
        <w:rPr>
          <w:rStyle w:val="52"/>
          <w:rFonts w:ascii="Times New Roman" w:hAnsi="Times New Roman" w:eastAsia="微软雅黑"/>
          <w:sz w:val="24"/>
        </w:rPr>
        <w:t># 计算费用分布文字描述</w:t>
      </w:r>
      <w:r>
        <w:br w:type="textWrapping"/>
      </w:r>
      <w:r>
        <w:rPr>
          <w:rStyle w:val="70"/>
          <w:rFonts w:ascii="Times New Roman" w:hAnsi="Times New Roman" w:eastAsia="微软雅黑"/>
          <w:sz w:val="24"/>
        </w:rPr>
        <w:t xml:space="preserve">    summary_text </w:t>
      </w:r>
      <w:r>
        <w:rPr>
          <w:rStyle w:val="60"/>
          <w:rFonts w:ascii="Times New Roman" w:hAnsi="Times New Roman" w:eastAsia="微软雅黑"/>
          <w:sz w:val="24"/>
        </w:rPr>
        <w:t>=</w:t>
      </w:r>
      <w:r>
        <w:rPr>
          <w:rStyle w:val="70"/>
        </w:rPr>
        <w:t xml:space="preserve"> </w:t>
      </w:r>
      <w:r>
        <w:rPr>
          <w:rStyle w:val="50"/>
          <w:rFonts w:ascii="Times New Roman" w:hAnsi="Times New Roman" w:eastAsia="微软雅黑"/>
          <w:sz w:val="24"/>
        </w:rPr>
        <w:t>f"分析月份：</w:t>
      </w:r>
      <w:r>
        <w:rPr>
          <w:rStyle w:val="47"/>
          <w:rFonts w:ascii="Times New Roman" w:hAnsi="Times New Roman" w:eastAsia="微软雅黑"/>
          <w:sz w:val="24"/>
        </w:rPr>
        <w:t>{</w:t>
      </w:r>
      <w:r>
        <w:rPr>
          <w:rStyle w:val="70"/>
          <w:rFonts w:ascii="Times New Roman" w:hAnsi="Times New Roman" w:eastAsia="微软雅黑"/>
          <w:sz w:val="24"/>
        </w:rPr>
        <w:t>month_desc</w:t>
      </w:r>
      <w:r>
        <w:rPr>
          <w:rStyle w:val="47"/>
          <w:rFonts w:ascii="Times New Roman" w:hAnsi="Times New Roman" w:eastAsia="微软雅黑"/>
          <w:sz w:val="24"/>
        </w:rPr>
        <w:t>}</w:t>
      </w:r>
      <w:r>
        <w:rPr>
          <w:rStyle w:val="46"/>
          <w:rFonts w:ascii="Times New Roman" w:hAnsi="Times New Roman" w:eastAsia="微软雅黑"/>
          <w:sz w:val="24"/>
        </w:rPr>
        <w:t>\n</w:t>
      </w:r>
      <w:r>
        <w:rPr>
          <w:rStyle w:val="50"/>
          <w:rFonts w:ascii="Times New Roman" w:hAnsi="Times New Roman" w:eastAsia="微软雅黑"/>
          <w:sz w:val="24"/>
        </w:rPr>
        <w:t>"</w:t>
      </w:r>
      <w:r>
        <w:br w:type="textWrapping"/>
      </w:r>
      <w:r>
        <w:rPr>
          <w:rStyle w:val="70"/>
          <w:rFonts w:ascii="Times New Roman" w:hAnsi="Times New Roman" w:eastAsia="微软雅黑"/>
          <w:sz w:val="24"/>
        </w:rPr>
        <w:t xml:space="preserve">    summary_text </w:t>
      </w:r>
      <w:r>
        <w:rPr>
          <w:rStyle w:val="60"/>
          <w:rFonts w:ascii="Times New Roman" w:hAnsi="Times New Roman" w:eastAsia="微软雅黑"/>
          <w:sz w:val="24"/>
        </w:rPr>
        <w:t>+=</w:t>
      </w:r>
      <w:r>
        <w:rPr>
          <w:rStyle w:val="70"/>
        </w:rPr>
        <w:t xml:space="preserve"> </w:t>
      </w:r>
      <w:r>
        <w:rPr>
          <w:rStyle w:val="50"/>
          <w:rFonts w:ascii="Times New Roman" w:hAnsi="Times New Roman" w:eastAsia="微软雅黑"/>
          <w:sz w:val="24"/>
        </w:rPr>
        <w:t>f"费用总计：</w:t>
      </w:r>
      <w:r>
        <w:rPr>
          <w:rStyle w:val="47"/>
          <w:rFonts w:ascii="Times New Roman" w:hAnsi="Times New Roman" w:eastAsia="微软雅黑"/>
          <w:sz w:val="24"/>
        </w:rPr>
        <w:t>{</w:t>
      </w:r>
      <w:r>
        <w:rPr>
          <w:rStyle w:val="70"/>
          <w:rFonts w:ascii="Times New Roman" w:hAnsi="Times New Roman" w:eastAsia="微软雅黑"/>
          <w:sz w:val="24"/>
        </w:rPr>
        <w:t>total</w:t>
      </w:r>
      <w:r>
        <w:rPr>
          <w:rStyle w:val="47"/>
          <w:rFonts w:ascii="Times New Roman" w:hAnsi="Times New Roman" w:eastAsia="微软雅黑"/>
          <w:sz w:val="24"/>
        </w:rPr>
        <w:t>}</w:t>
      </w:r>
      <w:r>
        <w:rPr>
          <w:rStyle w:val="50"/>
          <w:rFonts w:ascii="Times New Roman" w:hAnsi="Times New Roman" w:eastAsia="微软雅黑"/>
          <w:sz w:val="24"/>
        </w:rPr>
        <w:t>元</w:t>
      </w:r>
      <w:r>
        <w:rPr>
          <w:rStyle w:val="46"/>
          <w:rFonts w:ascii="Times New Roman" w:hAnsi="Times New Roman" w:eastAsia="微软雅黑"/>
          <w:sz w:val="24"/>
        </w:rPr>
        <w:t>\n</w:t>
      </w:r>
      <w:r>
        <w:rPr>
          <w:rStyle w:val="50"/>
          <w:rFonts w:ascii="Times New Roman" w:hAnsi="Times New Roman" w:eastAsia="微软雅黑"/>
          <w:sz w:val="24"/>
        </w:rPr>
        <w:t>"</w:t>
      </w:r>
      <w:r>
        <w:br w:type="textWrapping"/>
      </w:r>
      <w:r>
        <w:rPr>
          <w:rStyle w:val="70"/>
          <w:rFonts w:ascii="Times New Roman" w:hAnsi="Times New Roman" w:eastAsia="微软雅黑"/>
          <w:sz w:val="24"/>
        </w:rPr>
        <w:t xml:space="preserve">    summary_text </w:t>
      </w:r>
      <w:r>
        <w:rPr>
          <w:rStyle w:val="60"/>
          <w:rFonts w:ascii="Times New Roman" w:hAnsi="Times New Roman" w:eastAsia="微软雅黑"/>
          <w:sz w:val="24"/>
        </w:rPr>
        <w:t>+=</w:t>
      </w:r>
      <w:r>
        <w:rPr>
          <w:rStyle w:val="70"/>
        </w:rPr>
        <w:t xml:space="preserve"> </w:t>
      </w:r>
      <w:r>
        <w:rPr>
          <w:rStyle w:val="50"/>
          <w:rFonts w:ascii="Times New Roman" w:hAnsi="Times New Roman" w:eastAsia="微软雅黑"/>
          <w:sz w:val="24"/>
        </w:rPr>
        <w:t>f"费用类型明细：</w:t>
      </w:r>
      <w:r>
        <w:rPr>
          <w:rStyle w:val="46"/>
          <w:rFonts w:ascii="Times New Roman" w:hAnsi="Times New Roman" w:eastAsia="微软雅黑"/>
          <w:sz w:val="24"/>
        </w:rPr>
        <w:t>\n</w:t>
      </w:r>
      <w:r>
        <w:rPr>
          <w:rStyle w:val="50"/>
          <w:rFonts w:ascii="Times New Roman" w:hAnsi="Times New Roman" w:eastAsia="微软雅黑"/>
          <w:sz w:val="24"/>
        </w:rPr>
        <w:t>"</w:t>
      </w:r>
      <w:r>
        <w:br w:type="textWrapping"/>
      </w:r>
      <w:r>
        <w:rPr>
          <w:rStyle w:val="70"/>
        </w:rPr>
        <w:t xml:space="preserve">    </w:t>
      </w:r>
      <w:r>
        <w:rPr>
          <w:rStyle w:val="59"/>
          <w:rFonts w:ascii="Times New Roman" w:hAnsi="Times New Roman" w:eastAsia="微软雅黑"/>
          <w:sz w:val="24"/>
        </w:rPr>
        <w:t>for</w:t>
      </w:r>
      <w:r>
        <w:rPr>
          <w:rStyle w:val="70"/>
          <w:rFonts w:ascii="Times New Roman" w:hAnsi="Times New Roman" w:eastAsia="微软雅黑"/>
          <w:sz w:val="24"/>
        </w:rPr>
        <w:t xml:space="preserve"> ftype, amount </w:t>
      </w:r>
      <w:r>
        <w:rPr>
          <w:rStyle w:val="40"/>
          <w:rFonts w:ascii="Times New Roman" w:hAnsi="Times New Roman" w:eastAsia="微软雅黑"/>
          <w:sz w:val="24"/>
        </w:rPr>
        <w:t>in</w:t>
      </w:r>
      <w:r>
        <w:rPr>
          <w:rStyle w:val="70"/>
          <w:rFonts w:ascii="Times New Roman" w:hAnsi="Times New Roman" w:eastAsia="微软雅黑"/>
          <w:sz w:val="24"/>
        </w:rPr>
        <w:t xml:space="preserve"> type_summary.items():</w:t>
      </w:r>
      <w:r>
        <w:br w:type="textWrapping"/>
      </w:r>
      <w:r>
        <w:rPr>
          <w:rStyle w:val="70"/>
          <w:rFonts w:ascii="Times New Roman" w:hAnsi="Times New Roman" w:eastAsia="微软雅黑"/>
          <w:sz w:val="24"/>
        </w:rPr>
        <w:t xml:space="preserve">        pct </w:t>
      </w:r>
      <w:r>
        <w:rPr>
          <w:rStyle w:val="60"/>
          <w:rFonts w:ascii="Times New Roman" w:hAnsi="Times New Roman" w:eastAsia="微软雅黑"/>
          <w:sz w:val="24"/>
        </w:rPr>
        <w:t>=</w:t>
      </w:r>
      <w:r>
        <w:rPr>
          <w:rStyle w:val="70"/>
        </w:rPr>
        <w:t xml:space="preserve"> </w:t>
      </w:r>
      <w:r>
        <w:rPr>
          <w:rStyle w:val="61"/>
          <w:rFonts w:ascii="Times New Roman" w:hAnsi="Times New Roman" w:eastAsia="微软雅黑"/>
          <w:sz w:val="24"/>
        </w:rPr>
        <w:t>round</w:t>
      </w:r>
      <w:r>
        <w:rPr>
          <w:rStyle w:val="70"/>
          <w:rFonts w:ascii="Times New Roman" w:hAnsi="Times New Roman" w:eastAsia="微软雅黑"/>
          <w:sz w:val="24"/>
        </w:rPr>
        <w:t>(amount</w:t>
      </w:r>
      <w:r>
        <w:rPr>
          <w:rStyle w:val="60"/>
          <w:rFonts w:ascii="Times New Roman" w:hAnsi="Times New Roman" w:eastAsia="微软雅黑"/>
          <w:sz w:val="24"/>
        </w:rPr>
        <w:t>/</w:t>
      </w:r>
      <w:r>
        <w:rPr>
          <w:rStyle w:val="70"/>
          <w:rFonts w:ascii="Times New Roman" w:hAnsi="Times New Roman" w:eastAsia="微软雅黑"/>
          <w:sz w:val="24"/>
        </w:rPr>
        <w:t>total</w:t>
      </w:r>
      <w:r>
        <w:rPr>
          <w:rStyle w:val="60"/>
          <w:rFonts w:ascii="Times New Roman" w:hAnsi="Times New Roman" w:eastAsia="微软雅黑"/>
          <w:sz w:val="24"/>
        </w:rPr>
        <w:t>*</w:t>
      </w:r>
      <w:r>
        <w:rPr>
          <w:rStyle w:val="42"/>
          <w:rFonts w:ascii="Times New Roman" w:hAnsi="Times New Roman" w:eastAsia="微软雅黑"/>
          <w:sz w:val="24"/>
        </w:rPr>
        <w:t>100</w:t>
      </w:r>
      <w:r>
        <w:rPr>
          <w:rStyle w:val="70"/>
          <w:rFonts w:ascii="Times New Roman" w:hAnsi="Times New Roman" w:eastAsia="微软雅黑"/>
          <w:sz w:val="24"/>
        </w:rPr>
        <w:t xml:space="preserve">, </w:t>
      </w:r>
      <w:r>
        <w:rPr>
          <w:rStyle w:val="42"/>
          <w:rFonts w:ascii="Times New Roman" w:hAnsi="Times New Roman" w:eastAsia="微软雅黑"/>
          <w:sz w:val="24"/>
        </w:rPr>
        <w:t>1</w:t>
      </w:r>
      <w:r>
        <w:rPr>
          <w:rStyle w:val="70"/>
          <w:rFonts w:ascii="Times New Roman" w:hAnsi="Times New Roman" w:eastAsia="微软雅黑"/>
          <w:sz w:val="24"/>
        </w:rPr>
        <w:t>)</w:t>
      </w:r>
      <w:r>
        <w:br w:type="textWrapping"/>
      </w:r>
      <w:r>
        <w:rPr>
          <w:rStyle w:val="70"/>
          <w:rFonts w:ascii="Times New Roman" w:hAnsi="Times New Roman" w:eastAsia="微软雅黑"/>
          <w:sz w:val="24"/>
        </w:rPr>
        <w:t xml:space="preserve">        summary_text </w:t>
      </w:r>
      <w:r>
        <w:rPr>
          <w:rStyle w:val="60"/>
          <w:rFonts w:ascii="Times New Roman" w:hAnsi="Times New Roman" w:eastAsia="微软雅黑"/>
          <w:sz w:val="24"/>
        </w:rPr>
        <w:t>+=</w:t>
      </w:r>
      <w:r>
        <w:rPr>
          <w:rStyle w:val="70"/>
        </w:rPr>
        <w:t xml:space="preserve"> </w:t>
      </w:r>
      <w:r>
        <w:rPr>
          <w:rStyle w:val="50"/>
          <w:rFonts w:ascii="Times New Roman" w:hAnsi="Times New Roman" w:eastAsia="微软雅黑"/>
          <w:sz w:val="24"/>
        </w:rPr>
        <w:t xml:space="preserve">f"  - </w:t>
      </w:r>
      <w:r>
        <w:rPr>
          <w:rStyle w:val="47"/>
          <w:rFonts w:ascii="Times New Roman" w:hAnsi="Times New Roman" w:eastAsia="微软雅黑"/>
          <w:sz w:val="24"/>
        </w:rPr>
        <w:t>{</w:t>
      </w:r>
      <w:r>
        <w:rPr>
          <w:rStyle w:val="70"/>
          <w:rFonts w:ascii="Times New Roman" w:hAnsi="Times New Roman" w:eastAsia="微软雅黑"/>
          <w:sz w:val="24"/>
        </w:rPr>
        <w:t>ftype</w:t>
      </w:r>
      <w:r>
        <w:rPr>
          <w:rStyle w:val="47"/>
          <w:rFonts w:ascii="Times New Roman" w:hAnsi="Times New Roman" w:eastAsia="微软雅黑"/>
          <w:sz w:val="24"/>
        </w:rPr>
        <w:t>}</w:t>
      </w:r>
      <w:r>
        <w:rPr>
          <w:rStyle w:val="50"/>
          <w:rFonts w:ascii="Times New Roman" w:hAnsi="Times New Roman" w:eastAsia="微软雅黑"/>
          <w:sz w:val="24"/>
        </w:rPr>
        <w:t>：</w:t>
      </w:r>
      <w:r>
        <w:rPr>
          <w:rStyle w:val="47"/>
          <w:rFonts w:ascii="Times New Roman" w:hAnsi="Times New Roman" w:eastAsia="微软雅黑"/>
          <w:sz w:val="24"/>
        </w:rPr>
        <w:t>{</w:t>
      </w:r>
      <w:r>
        <w:rPr>
          <w:rStyle w:val="70"/>
          <w:rFonts w:ascii="Times New Roman" w:hAnsi="Times New Roman" w:eastAsia="微软雅黑"/>
          <w:sz w:val="24"/>
        </w:rPr>
        <w:t>amount</w:t>
      </w:r>
      <w:r>
        <w:rPr>
          <w:rStyle w:val="47"/>
          <w:rFonts w:ascii="Times New Roman" w:hAnsi="Times New Roman" w:eastAsia="微软雅黑"/>
          <w:sz w:val="24"/>
        </w:rPr>
        <w:t>}</w:t>
      </w:r>
      <w:r>
        <w:rPr>
          <w:rStyle w:val="50"/>
          <w:rFonts w:ascii="Times New Roman" w:hAnsi="Times New Roman" w:eastAsia="微软雅黑"/>
          <w:sz w:val="24"/>
        </w:rPr>
        <w:t>元（占比</w:t>
      </w:r>
      <w:r>
        <w:rPr>
          <w:rStyle w:val="47"/>
          <w:rFonts w:ascii="Times New Roman" w:hAnsi="Times New Roman" w:eastAsia="微软雅黑"/>
          <w:sz w:val="24"/>
        </w:rPr>
        <w:t>{</w:t>
      </w:r>
      <w:r>
        <w:rPr>
          <w:rStyle w:val="70"/>
          <w:rFonts w:ascii="Times New Roman" w:hAnsi="Times New Roman" w:eastAsia="微软雅黑"/>
          <w:sz w:val="24"/>
        </w:rPr>
        <w:t>pct</w:t>
      </w:r>
      <w:r>
        <w:rPr>
          <w:rStyle w:val="47"/>
          <w:rFonts w:ascii="Times New Roman" w:hAnsi="Times New Roman" w:eastAsia="微软雅黑"/>
          <w:sz w:val="24"/>
        </w:rPr>
        <w:t>}</w:t>
      </w:r>
      <w:r>
        <w:rPr>
          <w:rStyle w:val="50"/>
          <w:rFonts w:ascii="Times New Roman" w:hAnsi="Times New Roman" w:eastAsia="微软雅黑"/>
          <w:sz w:val="24"/>
        </w:rPr>
        <w:t>%）</w:t>
      </w:r>
      <w:r>
        <w:rPr>
          <w:rStyle w:val="46"/>
          <w:rFonts w:ascii="Times New Roman" w:hAnsi="Times New Roman" w:eastAsia="微软雅黑"/>
          <w:sz w:val="24"/>
        </w:rPr>
        <w:t>\n</w:t>
      </w:r>
      <w:r>
        <w:rPr>
          <w:rStyle w:val="50"/>
          <w:rFonts w:ascii="Times New Roman" w:hAnsi="Times New Roman" w:eastAsia="微软雅黑"/>
          <w:sz w:val="24"/>
        </w:rPr>
        <w:t>"</w:t>
      </w:r>
      <w:r>
        <w:br w:type="textWrapping"/>
      </w:r>
      <w:r>
        <w:rPr>
          <w:rStyle w:val="70"/>
          <w:rFonts w:ascii="Times New Roman" w:hAnsi="Times New Roman" w:eastAsia="微软雅黑"/>
          <w:sz w:val="24"/>
        </w:rPr>
        <w:t xml:space="preserve">    summary_text </w:t>
      </w:r>
      <w:r>
        <w:rPr>
          <w:rStyle w:val="60"/>
          <w:rFonts w:ascii="Times New Roman" w:hAnsi="Times New Roman" w:eastAsia="微软雅黑"/>
          <w:sz w:val="24"/>
        </w:rPr>
        <w:t>+=</w:t>
      </w:r>
      <w:r>
        <w:rPr>
          <w:rStyle w:val="70"/>
        </w:rPr>
        <w:t xml:space="preserve"> </w:t>
      </w:r>
      <w:r>
        <w:rPr>
          <w:rStyle w:val="50"/>
          <w:rFonts w:ascii="Times New Roman" w:hAnsi="Times New Roman" w:eastAsia="微软雅黑"/>
          <w:sz w:val="24"/>
        </w:rPr>
        <w:t>f"金额最高的费用类型：</w:t>
      </w:r>
      <w:r>
        <w:rPr>
          <w:rStyle w:val="47"/>
          <w:rFonts w:ascii="Times New Roman" w:hAnsi="Times New Roman" w:eastAsia="微软雅黑"/>
          <w:sz w:val="24"/>
        </w:rPr>
        <w:t>{</w:t>
      </w:r>
      <w:r>
        <w:rPr>
          <w:rStyle w:val="70"/>
          <w:rFonts w:ascii="Times New Roman" w:hAnsi="Times New Roman" w:eastAsia="微软雅黑"/>
          <w:sz w:val="24"/>
        </w:rPr>
        <w:t>top_type</w:t>
      </w:r>
      <w:r>
        <w:rPr>
          <w:rStyle w:val="47"/>
          <w:rFonts w:ascii="Times New Roman" w:hAnsi="Times New Roman" w:eastAsia="微软雅黑"/>
          <w:sz w:val="24"/>
        </w:rPr>
        <w:t>}</w:t>
      </w:r>
      <w:r>
        <w:rPr>
          <w:rStyle w:val="50"/>
          <w:rFonts w:ascii="Times New Roman" w:hAnsi="Times New Roman" w:eastAsia="微软雅黑"/>
          <w:sz w:val="24"/>
        </w:rPr>
        <w:t>（</w:t>
      </w:r>
      <w:r>
        <w:rPr>
          <w:rStyle w:val="47"/>
          <w:rFonts w:ascii="Times New Roman" w:hAnsi="Times New Roman" w:eastAsia="微软雅黑"/>
          <w:sz w:val="24"/>
        </w:rPr>
        <w:t>{</w:t>
      </w:r>
      <w:r>
        <w:rPr>
          <w:rStyle w:val="70"/>
          <w:rFonts w:ascii="Times New Roman" w:hAnsi="Times New Roman" w:eastAsia="微软雅黑"/>
          <w:sz w:val="24"/>
        </w:rPr>
        <w:t>top_amount</w:t>
      </w:r>
      <w:r>
        <w:rPr>
          <w:rStyle w:val="47"/>
          <w:rFonts w:ascii="Times New Roman" w:hAnsi="Times New Roman" w:eastAsia="微软雅黑"/>
          <w:sz w:val="24"/>
        </w:rPr>
        <w:t>}</w:t>
      </w:r>
      <w:r>
        <w:rPr>
          <w:rStyle w:val="50"/>
          <w:rFonts w:ascii="Times New Roman" w:hAnsi="Times New Roman" w:eastAsia="微软雅黑"/>
          <w:sz w:val="24"/>
        </w:rPr>
        <w:t>元）</w:t>
      </w:r>
      <w:r>
        <w:rPr>
          <w:rStyle w:val="46"/>
          <w:rFonts w:ascii="Times New Roman" w:hAnsi="Times New Roman" w:eastAsia="微软雅黑"/>
          <w:sz w:val="24"/>
        </w:rPr>
        <w:t>\n</w:t>
      </w:r>
      <w:r>
        <w:rPr>
          <w:rStyle w:val="50"/>
          <w:rFonts w:ascii="Times New Roman" w:hAnsi="Times New Roman" w:eastAsia="微软雅黑"/>
          <w:sz w:val="24"/>
        </w:rPr>
        <w:t>"</w:t>
      </w:r>
      <w:r>
        <w:br w:type="textWrapping"/>
      </w:r>
      <w:r>
        <w:rPr>
          <w:rStyle w:val="70"/>
        </w:rPr>
        <w:t xml:space="preserve">    </w:t>
      </w:r>
      <w:r>
        <w:br w:type="textWrapping"/>
      </w:r>
      <w:r>
        <w:rPr>
          <w:rStyle w:val="70"/>
        </w:rPr>
        <w:t xml:space="preserve">    </w:t>
      </w:r>
      <w:r>
        <w:rPr>
          <w:rStyle w:val="59"/>
          <w:rFonts w:ascii="Times New Roman" w:hAnsi="Times New Roman" w:eastAsia="微软雅黑"/>
          <w:sz w:val="24"/>
        </w:rPr>
        <w:t>return</w:t>
      </w:r>
      <w:r>
        <w:rPr>
          <w:rStyle w:val="70"/>
          <w:rFonts w:ascii="Times New Roman" w:hAnsi="Times New Roman" w:eastAsia="微软雅黑"/>
          <w:sz w:val="24"/>
        </w:rPr>
        <w:t xml:space="preserve"> {</w:t>
      </w:r>
      <w:r>
        <w:rPr>
          <w:rStyle w:val="48"/>
          <w:rFonts w:ascii="Times New Roman" w:hAnsi="Times New Roman" w:eastAsia="微软雅黑"/>
          <w:sz w:val="24"/>
        </w:rPr>
        <w:t>"result"</w:t>
      </w:r>
      <w:r>
        <w:rPr>
          <w:rStyle w:val="70"/>
          <w:rFonts w:ascii="Times New Roman" w:hAnsi="Times New Roman" w:eastAsia="微软雅黑"/>
          <w:sz w:val="24"/>
        </w:rPr>
        <w:t>: summary_text}</w:t>
      </w:r>
    </w:p>
    <w:p w14:paraId="29F493CF">
      <w:pPr>
        <w:pStyle w:val="23"/>
      </w:pPr>
      <w:r>
        <w:rPr>
          <w:rFonts w:ascii="Times New Roman" w:hAnsi="Times New Roman" w:eastAsia="微软雅黑"/>
          <w:sz w:val="24"/>
        </w:rPr>
        <w:t>在代码节点的输入参数配置中，将</w:t>
      </w:r>
      <w:r>
        <w:rPr>
          <w:rStyle w:val="36"/>
          <w:rFonts w:ascii="Times New Roman" w:hAnsi="Times New Roman" w:eastAsia="微软雅黑"/>
          <w:sz w:val="24"/>
        </w:rPr>
        <w:t>data_file</w:t>
      </w:r>
      <w:r>
        <w:rPr>
          <w:rFonts w:ascii="Times New Roman" w:hAnsi="Times New Roman" w:eastAsia="微软雅黑"/>
          <w:sz w:val="24"/>
        </w:rPr>
        <w:t>绑定到开始节点的</w:t>
      </w:r>
      <w:r>
        <w:rPr>
          <w:rStyle w:val="36"/>
          <w:rFonts w:ascii="Times New Roman" w:hAnsi="Times New Roman" w:eastAsia="微软雅黑"/>
          <w:sz w:val="24"/>
        </w:rPr>
        <w:t>data_file</w:t>
      </w:r>
      <w:r>
        <w:rPr>
          <w:rFonts w:ascii="Times New Roman" w:hAnsi="Times New Roman" w:eastAsia="微软雅黑"/>
          <w:sz w:val="24"/>
        </w:rPr>
        <w:t>参数，</w:t>
      </w:r>
      <w:r>
        <w:rPr>
          <w:rStyle w:val="36"/>
          <w:rFonts w:ascii="Times New Roman" w:hAnsi="Times New Roman" w:eastAsia="微软雅黑"/>
          <w:sz w:val="24"/>
        </w:rPr>
        <w:t>month_desc</w:t>
      </w:r>
      <w:r>
        <w:rPr>
          <w:rFonts w:ascii="Times New Roman" w:hAnsi="Times New Roman" w:eastAsia="微软雅黑"/>
          <w:sz w:val="24"/>
        </w:rPr>
        <w:t>绑定到开始节点的</w:t>
      </w:r>
      <w:r>
        <w:rPr>
          <w:rStyle w:val="36"/>
          <w:rFonts w:ascii="Times New Roman" w:hAnsi="Times New Roman" w:eastAsia="微软雅黑"/>
          <w:sz w:val="24"/>
        </w:rPr>
        <w:t>month_desc</w:t>
      </w:r>
      <w:r>
        <w:rPr>
          <w:rFonts w:ascii="Times New Roman" w:hAnsi="Times New Roman" w:eastAsia="微软雅黑"/>
          <w:sz w:val="24"/>
        </w:rPr>
        <w:t>参数。</w:t>
      </w:r>
    </w:p>
    <w:p w14:paraId="4E3DA4FC">
      <w:pPr>
        <w:pStyle w:val="3"/>
      </w:pPr>
      <w:r>
        <w:rPr>
          <w:rFonts w:ascii="Times New Roman" w:hAnsi="Times New Roman" w:eastAsia="微软雅黑"/>
          <w:b/>
          <w:bCs/>
          <w:sz w:val="24"/>
        </w:rPr>
        <w:t>第四步：添加大模型节点</w:t>
      </w:r>
    </w:p>
    <w:p w14:paraId="1D0DB6F1">
      <w:pPr>
        <w:pStyle w:val="3"/>
      </w:pPr>
      <w:r>
        <w:rPr>
          <w:rFonts w:ascii="Times New Roman" w:hAnsi="Times New Roman" w:eastAsia="微软雅黑"/>
          <w:sz w:val="24"/>
        </w:rPr>
        <w:t>添加”大模型”节点，放在代码节点之后。</w:t>
      </w:r>
    </w:p>
    <w:p w14:paraId="18C5DF47">
      <w:pPr>
        <w:pStyle w:val="3"/>
      </w:pPr>
      <w:r>
        <w:rPr>
          <w:rFonts w:ascii="Times New Roman" w:hAnsi="Times New Roman" w:eastAsia="微软雅黑"/>
          <w:sz w:val="24"/>
        </w:rPr>
        <w:t>双击大模型节点，配置以下内容：</w:t>
      </w:r>
    </w:p>
    <w:p w14:paraId="43926A53">
      <w:pPr>
        <w:pStyle w:val="24"/>
        <w:numPr>
          <w:ilvl w:val="0"/>
          <w:numId w:val="1"/>
        </w:numPr>
      </w:pPr>
      <w:r>
        <w:rPr>
          <w:rFonts w:ascii="Times New Roman" w:hAnsi="Times New Roman" w:eastAsia="微软雅黑"/>
          <w:b/>
          <w:bCs/>
          <w:sz w:val="24"/>
        </w:rPr>
        <w:t>选择模型</w:t>
      </w:r>
      <w:r>
        <w:rPr>
          <w:rFonts w:ascii="Times New Roman" w:hAnsi="Times New Roman" w:eastAsia="微软雅黑"/>
          <w:sz w:val="24"/>
        </w:rPr>
        <w:t>：选择平台提供的大模型（如通义千问或Kimi）</w:t>
      </w:r>
    </w:p>
    <w:p w14:paraId="24DF90E4">
      <w:pPr>
        <w:pStyle w:val="24"/>
        <w:numPr>
          <w:ilvl w:val="0"/>
          <w:numId w:val="1"/>
        </w:numPr>
      </w:pPr>
      <w:r>
        <w:rPr>
          <w:rFonts w:ascii="Times New Roman" w:hAnsi="Times New Roman" w:eastAsia="微软雅黑"/>
          <w:b/>
          <w:bCs/>
          <w:sz w:val="24"/>
        </w:rPr>
        <w:t>系统提示词</w:t>
      </w:r>
      <w:r>
        <w:rPr>
          <w:rFonts w:ascii="Times New Roman" w:hAnsi="Times New Roman" w:eastAsia="微软雅黑"/>
          <w:sz w:val="24"/>
        </w:rPr>
        <w:t>：</w:t>
      </w:r>
    </w:p>
    <w:p w14:paraId="14BF88D9">
      <w:pPr>
        <w:pStyle w:val="13"/>
      </w:pPr>
      <w:r>
        <w:rPr>
          <w:rFonts w:ascii="Times New Roman" w:hAnsi="Times New Roman" w:eastAsia="微软雅黑"/>
          <w:sz w:val="24"/>
        </w:rPr>
        <w:t>“你是财务分析报告撰写专家。接收到费用数据的统计摘要后，请生成一份结构清晰的月度费用分析报告。</w:t>
      </w:r>
    </w:p>
    <w:p w14:paraId="4C79D9E0">
      <w:pPr>
        <w:pStyle w:val="13"/>
      </w:pPr>
      <w:r>
        <w:rPr>
          <w:rFonts w:ascii="Times New Roman" w:hAnsi="Times New Roman" w:eastAsia="微软雅黑"/>
          <w:sz w:val="24"/>
        </w:rPr>
        <w:t>报告格式要求：</w:t>
      </w:r>
    </w:p>
    <w:p w14:paraId="016880E5">
      <w:pPr>
        <w:pStyle w:val="24"/>
        <w:numPr>
          <w:ilvl w:val="0"/>
          <w:numId w:val="3"/>
        </w:numPr>
      </w:pPr>
      <w:r>
        <w:rPr>
          <w:rFonts w:ascii="Times New Roman" w:hAnsi="Times New Roman" w:eastAsia="微软雅黑"/>
          <w:sz w:val="24"/>
        </w:rPr>
        <w:t>使用Markdown格式</w:t>
      </w:r>
    </w:p>
    <w:p w14:paraId="54D816B0">
      <w:pPr>
        <w:pStyle w:val="24"/>
        <w:numPr>
          <w:ilvl w:val="0"/>
          <w:numId w:val="3"/>
        </w:numPr>
      </w:pPr>
      <w:r>
        <w:rPr>
          <w:rFonts w:ascii="Times New Roman" w:hAnsi="Times New Roman" w:eastAsia="微软雅黑"/>
          <w:sz w:val="24"/>
        </w:rPr>
        <w:t>包含三个章节：总体概况、费用结构分析、需关注事项</w:t>
      </w:r>
    </w:p>
    <w:p w14:paraId="10770296">
      <w:pPr>
        <w:pStyle w:val="24"/>
        <w:numPr>
          <w:ilvl w:val="0"/>
          <w:numId w:val="3"/>
        </w:numPr>
      </w:pPr>
      <w:r>
        <w:rPr>
          <w:rFonts w:ascii="Times New Roman" w:hAnsi="Times New Roman" w:eastAsia="微软雅黑"/>
          <w:sz w:val="24"/>
        </w:rPr>
        <w:t>总体概况用2—3句话概述当月费用整体情况</w:t>
      </w:r>
    </w:p>
    <w:p w14:paraId="691F6E4E">
      <w:pPr>
        <w:pStyle w:val="24"/>
        <w:numPr>
          <w:ilvl w:val="0"/>
          <w:numId w:val="3"/>
        </w:numPr>
      </w:pPr>
      <w:r>
        <w:rPr>
          <w:rFonts w:ascii="Times New Roman" w:hAnsi="Times New Roman" w:eastAsia="微软雅黑"/>
          <w:sz w:val="24"/>
        </w:rPr>
        <w:t>费用结构分析说明各类费用的占比和特点</w:t>
      </w:r>
    </w:p>
    <w:p w14:paraId="0F8FF203">
      <w:pPr>
        <w:pStyle w:val="24"/>
        <w:numPr>
          <w:ilvl w:val="0"/>
          <w:numId w:val="3"/>
        </w:numPr>
      </w:pPr>
      <w:r>
        <w:rPr>
          <w:rFonts w:ascii="Times New Roman" w:hAnsi="Times New Roman" w:eastAsia="微软雅黑"/>
          <w:sz w:val="24"/>
        </w:rPr>
        <w:t>需关注事项列出1—2个值得管理层注意的发现</w:t>
      </w:r>
    </w:p>
    <w:p w14:paraId="042363A6">
      <w:pPr>
        <w:pStyle w:val="24"/>
        <w:numPr>
          <w:ilvl w:val="0"/>
          <w:numId w:val="3"/>
        </w:numPr>
      </w:pPr>
      <w:r>
        <w:rPr>
          <w:rFonts w:ascii="Times New Roman" w:hAnsi="Times New Roman" w:eastAsia="微软雅黑"/>
          <w:sz w:val="24"/>
        </w:rPr>
        <w:t>最后一行注明：‘本报告为数据初稿，业务背景信息需由财务人员补充后使用’</w:t>
      </w:r>
    </w:p>
    <w:p w14:paraId="17591064">
      <w:pPr>
        <w:pStyle w:val="13"/>
      </w:pPr>
      <w:r>
        <w:rPr>
          <w:rFonts w:ascii="Times New Roman" w:hAnsi="Times New Roman" w:eastAsia="微软雅黑"/>
          <w:sz w:val="24"/>
        </w:rPr>
        <w:t>语言简洁专业，不要重复罗列数字，重点是提炼发现。”</w:t>
      </w:r>
    </w:p>
    <w:p w14:paraId="1CC35EB3">
      <w:pPr>
        <w:pStyle w:val="24"/>
        <w:numPr>
          <w:ilvl w:val="0"/>
          <w:numId w:val="1"/>
        </w:numPr>
      </w:pPr>
      <w:r>
        <w:rPr>
          <w:rFonts w:ascii="Times New Roman" w:hAnsi="Times New Roman" w:eastAsia="微软雅黑"/>
          <w:b/>
          <w:bCs/>
          <w:sz w:val="24"/>
        </w:rPr>
        <w:t>用户消息模板</w:t>
      </w:r>
      <w:r>
        <w:rPr>
          <w:rFonts w:ascii="Times New Roman" w:hAnsi="Times New Roman" w:eastAsia="微软雅黑"/>
          <w:sz w:val="24"/>
        </w:rPr>
        <w:t>：</w:t>
      </w:r>
    </w:p>
    <w:p w14:paraId="1E0CF9C2">
      <w:pPr>
        <w:pStyle w:val="13"/>
      </w:pPr>
      <w:r>
        <w:rPr>
          <w:rFonts w:ascii="Times New Roman" w:hAnsi="Times New Roman" w:eastAsia="微软雅黑"/>
          <w:sz w:val="24"/>
        </w:rPr>
        <w:t>“以下是本月费用数据统计结果，请基于此生成分析报告：</w:t>
      </w:r>
    </w:p>
    <w:p w14:paraId="0245ADE0">
      <w:pPr>
        <w:pStyle w:val="13"/>
      </w:pPr>
      <w:r>
        <w:rPr>
          <w:rFonts w:ascii="Times New Roman" w:hAnsi="Times New Roman" w:eastAsia="微软雅黑"/>
          <w:sz w:val="24"/>
        </w:rPr>
        <w:t>{{result}}”</w:t>
      </w:r>
    </w:p>
    <w:p w14:paraId="684C50DC">
      <w:pPr>
        <w:pStyle w:val="23"/>
      </w:pPr>
      <w:r>
        <w:rPr>
          <w:rFonts w:ascii="Times New Roman" w:hAnsi="Times New Roman" w:eastAsia="微软雅黑"/>
          <w:sz w:val="24"/>
        </w:rPr>
        <w:t>其中</w:t>
      </w:r>
      <w:r>
        <w:rPr>
          <w:rStyle w:val="36"/>
          <w:rFonts w:ascii="Times New Roman" w:hAnsi="Times New Roman" w:eastAsia="微软雅黑"/>
          <w:sz w:val="24"/>
        </w:rPr>
        <w:t>{{result}}</w:t>
      </w:r>
      <w:r>
        <w:rPr>
          <w:rFonts w:ascii="Times New Roman" w:hAnsi="Times New Roman" w:eastAsia="微软雅黑"/>
          <w:sz w:val="24"/>
        </w:rPr>
        <w:t>是引用代码节点输出的变量名，需要在输入变量配置中将其绑定到代码节点的</w:t>
      </w:r>
      <w:r>
        <w:rPr>
          <w:rStyle w:val="36"/>
          <w:rFonts w:ascii="Times New Roman" w:hAnsi="Times New Roman" w:eastAsia="微软雅黑"/>
          <w:sz w:val="24"/>
        </w:rPr>
        <w:t>result</w:t>
      </w:r>
      <w:r>
        <w:rPr>
          <w:rFonts w:ascii="Times New Roman" w:hAnsi="Times New Roman" w:eastAsia="微软雅黑"/>
          <w:sz w:val="24"/>
        </w:rPr>
        <w:t>输出。</w:t>
      </w:r>
    </w:p>
    <w:p w14:paraId="4DFAFBB9">
      <w:pPr>
        <w:pStyle w:val="3"/>
      </w:pPr>
      <w:r>
        <w:rPr>
          <w:rFonts w:ascii="Times New Roman" w:hAnsi="Times New Roman" w:eastAsia="微软雅黑"/>
          <w:b/>
          <w:bCs/>
          <w:sz w:val="24"/>
        </w:rPr>
        <w:t>第五步：连接结束节点</w:t>
      </w:r>
    </w:p>
    <w:p w14:paraId="30A930AD">
      <w:pPr>
        <w:pStyle w:val="3"/>
      </w:pPr>
      <w:r>
        <w:rPr>
          <w:rFonts w:ascii="Times New Roman" w:hAnsi="Times New Roman" w:eastAsia="微软雅黑"/>
          <w:sz w:val="24"/>
        </w:rPr>
        <w:t>双击结束节点，配置输出内容：将”报告内容”字段绑定到大模型节点的输出。</w:t>
      </w:r>
    </w:p>
    <w:p w14:paraId="4F496CF8">
      <w:pPr>
        <w:pStyle w:val="3"/>
      </w:pPr>
      <w:r>
        <w:rPr>
          <w:rFonts w:ascii="Times New Roman" w:hAnsi="Times New Roman" w:eastAsia="微软雅黑"/>
          <w:b/>
          <w:bCs/>
          <w:sz w:val="24"/>
        </w:rPr>
        <w:t>第六步：连接所有节点</w:t>
      </w:r>
    </w:p>
    <w:p w14:paraId="507EEE2D">
      <w:pPr>
        <w:pStyle w:val="3"/>
      </w:pPr>
      <w:r>
        <w:rPr>
          <w:rFonts w:ascii="Times New Roman" w:hAnsi="Times New Roman" w:eastAsia="微软雅黑"/>
          <w:sz w:val="24"/>
        </w:rPr>
        <w:t>用鼠标把节点按顺序连起来：开始节点→代码节点→大模型节点→结束节点。连接时，把上游节点的输出端口（通常是右侧的小圆点）拖到下游节点的输入端口（左侧的小圆点）。</w:t>
      </w:r>
    </w:p>
    <w:p w14:paraId="3F8C7376">
      <w:r>
        <w:pict>
          <v:rect id="_x0000_i1034" o:spt="1" style="height:1.5pt;width:0pt;" coordsize="21600,21600" o:hr="t" o:hrstd="t" o:hralign="center">
            <v:path/>
            <v:fill focussize="0,0"/>
            <v:stroke/>
            <v:imagedata o:title=""/>
            <o:lock v:ext="edit"/>
            <w10:wrap type="none"/>
            <w10:anchorlock/>
          </v:rect>
        </w:pict>
      </w:r>
    </w:p>
    <w:bookmarkEnd w:id="15"/>
    <w:bookmarkEnd w:id="17"/>
    <w:p w14:paraId="1F3E2CF7">
      <w:pPr>
        <w:pStyle w:val="5"/>
      </w:pPr>
      <w:bookmarkStart w:id="18" w:name="测试和调试工作流"/>
      <w:r>
        <w:rPr>
          <w:rFonts w:ascii="Times New Roman" w:hAnsi="Times New Roman" w:eastAsia="微软雅黑"/>
          <w:sz w:val="24"/>
        </w:rPr>
        <w:t>12.1.3 测试和调试工作流</w:t>
      </w:r>
    </w:p>
    <w:p w14:paraId="6D6284CB">
      <w:pPr>
        <w:pStyle w:val="23"/>
      </w:pPr>
      <w:r>
        <w:rPr>
          <w:rFonts w:ascii="Times New Roman" w:hAnsi="Times New Roman" w:eastAsia="微软雅黑"/>
          <w:sz w:val="24"/>
        </w:rPr>
        <w:t>工作流搭建完成，不代表它能正常工作。测试和调试是工作流上线前的必要步骤。</w:t>
      </w:r>
    </w:p>
    <w:p w14:paraId="0AD5F46C">
      <w:pPr>
        <w:pStyle w:val="6"/>
      </w:pPr>
      <w:bookmarkStart w:id="19" w:name="测试的基本方法"/>
      <w:r>
        <w:rPr>
          <w:rFonts w:ascii="Times New Roman" w:hAnsi="Times New Roman" w:eastAsia="微软雅黑"/>
          <w:sz w:val="24"/>
        </w:rPr>
        <w:t>1. 测试的基本方法</w:t>
      </w:r>
    </w:p>
    <w:p w14:paraId="0B4CCA67">
      <w:pPr>
        <w:pStyle w:val="23"/>
      </w:pPr>
      <w:r>
        <w:rPr>
          <w:rFonts w:ascii="Times New Roman" w:hAnsi="Times New Roman" w:eastAsia="微软雅黑"/>
          <w:sz w:val="24"/>
        </w:rPr>
        <w:t>在扣子平台的工作流编辑界面，通常有一个”运行”或”测试”按钮，点击后可以输入测试参数，观察工作流的执行过程。</w:t>
      </w:r>
    </w:p>
    <w:p w14:paraId="135C5875">
      <w:pPr>
        <w:pStyle w:val="3"/>
      </w:pPr>
      <w:r>
        <w:rPr>
          <w:rFonts w:ascii="Times New Roman" w:hAnsi="Times New Roman" w:eastAsia="微软雅黑"/>
          <w:sz w:val="24"/>
        </w:rPr>
        <w:t>测试时，建议准备三种测试数据：</w:t>
      </w:r>
    </w:p>
    <w:p w14:paraId="2C7C6ED4">
      <w:pPr>
        <w:pStyle w:val="3"/>
      </w:pPr>
      <w:r>
        <w:rPr>
          <w:rFonts w:ascii="Times New Roman" w:hAnsi="Times New Roman" w:eastAsia="微软雅黑"/>
          <w:b/>
          <w:bCs/>
          <w:sz w:val="24"/>
        </w:rPr>
        <w:t>正常数据</w:t>
      </w:r>
      <w:r>
        <w:rPr>
          <w:rFonts w:ascii="Times New Roman" w:hAnsi="Times New Roman" w:eastAsia="微软雅黑"/>
          <w:sz w:val="24"/>
        </w:rPr>
        <w:t>：格式规范的Excel文件，字段完整，数字正确，用来验证工作流在理想情况下能正常运行。</w:t>
      </w:r>
    </w:p>
    <w:p w14:paraId="1B4F3C45">
      <w:pPr>
        <w:pStyle w:val="3"/>
      </w:pPr>
      <w:r>
        <w:rPr>
          <w:rFonts w:ascii="Times New Roman" w:hAnsi="Times New Roman" w:eastAsia="微软雅黑"/>
          <w:b/>
          <w:bCs/>
          <w:sz w:val="24"/>
        </w:rPr>
        <w:t>边界数据</w:t>
      </w:r>
      <w:r>
        <w:rPr>
          <w:rFonts w:ascii="Times New Roman" w:hAnsi="Times New Roman" w:eastAsia="微软雅黑"/>
          <w:sz w:val="24"/>
        </w:rPr>
        <w:t>：只有一行数据的Excel文件、所有金额都是0的文件——用来测试工作流在极端情况下的处理。</w:t>
      </w:r>
    </w:p>
    <w:p w14:paraId="48E03600">
      <w:pPr>
        <w:pStyle w:val="3"/>
      </w:pPr>
      <w:r>
        <w:rPr>
          <w:rFonts w:ascii="Times New Roman" w:hAnsi="Times New Roman" w:eastAsia="微软雅黑"/>
          <w:b/>
          <w:bCs/>
          <w:sz w:val="24"/>
        </w:rPr>
        <w:t>异常数据</w:t>
      </w:r>
      <w:r>
        <w:rPr>
          <w:rFonts w:ascii="Times New Roman" w:hAnsi="Times New Roman" w:eastAsia="微软雅黑"/>
          <w:sz w:val="24"/>
        </w:rPr>
        <w:t>：字段名称不标准的文件（如”费用金额”而不是”金额”）——用来测试工作流的错误处理能力。</w:t>
      </w:r>
    </w:p>
    <w:bookmarkEnd w:id="19"/>
    <w:p w14:paraId="62C4A4BF">
      <w:pPr>
        <w:pStyle w:val="6"/>
      </w:pPr>
      <w:bookmarkStart w:id="20" w:name="常见的调试问题"/>
      <w:r>
        <w:rPr>
          <w:rFonts w:ascii="Times New Roman" w:hAnsi="Times New Roman" w:eastAsia="微软雅黑"/>
          <w:sz w:val="24"/>
        </w:rPr>
        <w:t>2. 常见的调试问题</w:t>
      </w:r>
    </w:p>
    <w:p w14:paraId="2D149E35">
      <w:pPr>
        <w:pStyle w:val="23"/>
      </w:pPr>
      <w:r>
        <w:rPr>
          <w:rFonts w:ascii="Times New Roman" w:hAnsi="Times New Roman" w:eastAsia="微软雅黑"/>
          <w:sz w:val="24"/>
        </w:rPr>
        <w:t>工作流调试中最常见的三类问题见表12-2。</w:t>
      </w:r>
    </w:p>
    <w:p w14:paraId="11B8167D">
      <w:pPr>
        <w:pStyle w:val="3"/>
      </w:pPr>
      <w:r>
        <w:rPr>
          <w:rFonts w:ascii="Times New Roman" w:hAnsi="Times New Roman" w:eastAsia="微软雅黑"/>
          <w:b/>
          <w:bCs/>
          <w:sz w:val="24"/>
        </w:rPr>
        <w:t>表12-2 工作流调试常见问题与解决方向</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127"/>
        <w:gridCol w:w="2579"/>
        <w:gridCol w:w="4150"/>
      </w:tblGrid>
      <w:tr w14:paraId="6B3F5B6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86E105C">
            <w:pPr>
              <w:pStyle w:val="24"/>
              <w:jc w:val="left"/>
            </w:pPr>
            <w:r>
              <w:rPr>
                <w:rFonts w:ascii="Times New Roman" w:hAnsi="Times New Roman" w:eastAsia="微软雅黑"/>
                <w:b/>
                <w:color w:val="1E3A8A"/>
                <w:sz w:val="22"/>
              </w:rPr>
              <w:t>问题表现</w:t>
            </w:r>
          </w:p>
        </w:tc>
        <w:tc>
          <w:tcPr>
            <w:tcBorders>
              <w:top w:val="single" w:color="E2E8F0" w:sz="6" w:space="0"/>
              <w:left w:val="single" w:color="E2E8F0" w:sz="6" w:space="0"/>
              <w:bottom w:val="single" w:color="E2E8F0" w:sz="6" w:space="0"/>
              <w:right w:val="single" w:color="E2E8F0" w:sz="6" w:space="0"/>
            </w:tcBorders>
            <w:shd w:val="clear" w:color="auto" w:fill="EEF4FF"/>
          </w:tcPr>
          <w:p w14:paraId="74373447">
            <w:pPr>
              <w:pStyle w:val="24"/>
              <w:jc w:val="left"/>
            </w:pPr>
            <w:r>
              <w:rPr>
                <w:rFonts w:ascii="Times New Roman" w:hAnsi="Times New Roman" w:eastAsia="微软雅黑"/>
                <w:b/>
                <w:color w:val="1E3A8A"/>
                <w:sz w:val="22"/>
              </w:rPr>
              <w:t>可能原因</w:t>
            </w:r>
          </w:p>
        </w:tc>
        <w:tc>
          <w:tcPr>
            <w:tcBorders>
              <w:top w:val="single" w:color="E2E8F0" w:sz="6" w:space="0"/>
              <w:left w:val="single" w:color="E2E8F0" w:sz="6" w:space="0"/>
              <w:bottom w:val="single" w:color="E2E8F0" w:sz="6" w:space="0"/>
              <w:right w:val="single" w:color="E2E8F0" w:sz="6" w:space="0"/>
            </w:tcBorders>
            <w:shd w:val="clear" w:color="auto" w:fill="EEF4FF"/>
          </w:tcPr>
          <w:p w14:paraId="4C3CE9F1">
            <w:pPr>
              <w:pStyle w:val="24"/>
              <w:jc w:val="left"/>
            </w:pPr>
            <w:r>
              <w:rPr>
                <w:rFonts w:ascii="Times New Roman" w:hAnsi="Times New Roman" w:eastAsia="微软雅黑"/>
                <w:b/>
                <w:color w:val="1E3A8A"/>
                <w:sz w:val="22"/>
              </w:rPr>
              <w:t>解决方向</w:t>
            </w:r>
          </w:p>
        </w:tc>
      </w:tr>
      <w:tr w14:paraId="35A0981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D60FDA9">
            <w:pPr>
              <w:pStyle w:val="24"/>
              <w:jc w:val="left"/>
            </w:pPr>
            <w:r>
              <w:rPr>
                <w:rFonts w:ascii="Times New Roman" w:hAnsi="Times New Roman" w:eastAsia="微软雅黑"/>
                <w:sz w:val="22"/>
              </w:rPr>
              <w:t>代码节点报错，提示找不到某列</w:t>
            </w:r>
          </w:p>
        </w:tc>
        <w:tc>
          <w:tcPr>
            <w:tcBorders>
              <w:top w:val="single" w:color="E2E8F0" w:sz="6" w:space="0"/>
              <w:left w:val="single" w:color="E2E8F0" w:sz="6" w:space="0"/>
              <w:bottom w:val="single" w:color="E2E8F0" w:sz="6" w:space="0"/>
              <w:right w:val="single" w:color="E2E8F0" w:sz="6" w:space="0"/>
            </w:tcBorders>
          </w:tcPr>
          <w:p w14:paraId="4FA00584">
            <w:pPr>
              <w:pStyle w:val="24"/>
              <w:jc w:val="left"/>
            </w:pPr>
            <w:r>
              <w:rPr>
                <w:rFonts w:ascii="Times New Roman" w:hAnsi="Times New Roman" w:eastAsia="微软雅黑"/>
                <w:sz w:val="22"/>
              </w:rPr>
              <w:t>测试文件的字段名称和代码里预期的不一致</w:t>
            </w:r>
          </w:p>
        </w:tc>
        <w:tc>
          <w:tcPr>
            <w:tcBorders>
              <w:top w:val="single" w:color="E2E8F0" w:sz="6" w:space="0"/>
              <w:left w:val="single" w:color="E2E8F0" w:sz="6" w:space="0"/>
              <w:bottom w:val="single" w:color="E2E8F0" w:sz="6" w:space="0"/>
              <w:right w:val="single" w:color="E2E8F0" w:sz="6" w:space="0"/>
            </w:tcBorders>
          </w:tcPr>
          <w:p w14:paraId="6530E93E">
            <w:pPr>
              <w:pStyle w:val="24"/>
              <w:jc w:val="left"/>
            </w:pPr>
            <w:r>
              <w:rPr>
                <w:rFonts w:ascii="Times New Roman" w:hAnsi="Times New Roman" w:eastAsia="微软雅黑"/>
                <w:sz w:val="22"/>
              </w:rPr>
              <w:t>修改代码，使其能适应字段名变体，或在代码节点前加数据校验</w:t>
            </w:r>
          </w:p>
        </w:tc>
      </w:tr>
      <w:tr w14:paraId="5A14D22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F1B1394">
            <w:pPr>
              <w:pStyle w:val="24"/>
              <w:jc w:val="left"/>
            </w:pPr>
            <w:r>
              <w:rPr>
                <w:rFonts w:ascii="Times New Roman" w:hAnsi="Times New Roman" w:eastAsia="微软雅黑"/>
                <w:sz w:val="22"/>
              </w:rPr>
              <w:t>大模型节点输出格式不对</w:t>
            </w:r>
          </w:p>
        </w:tc>
        <w:tc>
          <w:tcPr>
            <w:tcBorders>
              <w:top w:val="single" w:color="E2E8F0" w:sz="6" w:space="0"/>
              <w:left w:val="single" w:color="E2E8F0" w:sz="6" w:space="0"/>
              <w:bottom w:val="single" w:color="E2E8F0" w:sz="6" w:space="0"/>
              <w:right w:val="single" w:color="E2E8F0" w:sz="6" w:space="0"/>
            </w:tcBorders>
            <w:shd w:val="clear" w:color="auto" w:fill="F8FAFC"/>
          </w:tcPr>
          <w:p w14:paraId="6D75D7E9">
            <w:pPr>
              <w:pStyle w:val="24"/>
              <w:jc w:val="left"/>
            </w:pPr>
            <w:r>
              <w:rPr>
                <w:rFonts w:ascii="Times New Roman" w:hAnsi="Times New Roman" w:eastAsia="微软雅黑"/>
                <w:sz w:val="22"/>
              </w:rPr>
              <w:t>系统提示词的格式要求不够具体</w:t>
            </w:r>
          </w:p>
        </w:tc>
        <w:tc>
          <w:tcPr>
            <w:tcBorders>
              <w:top w:val="single" w:color="E2E8F0" w:sz="6" w:space="0"/>
              <w:left w:val="single" w:color="E2E8F0" w:sz="6" w:space="0"/>
              <w:bottom w:val="single" w:color="E2E8F0" w:sz="6" w:space="0"/>
              <w:right w:val="single" w:color="E2E8F0" w:sz="6" w:space="0"/>
            </w:tcBorders>
            <w:shd w:val="clear" w:color="auto" w:fill="F8FAFC"/>
          </w:tcPr>
          <w:p w14:paraId="2A0F714E">
            <w:pPr>
              <w:pStyle w:val="24"/>
              <w:jc w:val="left"/>
            </w:pPr>
            <w:r>
              <w:rPr>
                <w:rFonts w:ascii="Times New Roman" w:hAnsi="Times New Roman" w:eastAsia="微软雅黑"/>
                <w:sz w:val="22"/>
              </w:rPr>
              <w:t>在系统提示词里加入格式示例，用”第一章：总体概况”这类明确的标题要求</w:t>
            </w:r>
          </w:p>
        </w:tc>
      </w:tr>
      <w:tr w14:paraId="121F7E7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FD6ADB4">
            <w:pPr>
              <w:pStyle w:val="24"/>
              <w:jc w:val="left"/>
            </w:pPr>
            <w:r>
              <w:rPr>
                <w:rFonts w:ascii="Times New Roman" w:hAnsi="Times New Roman" w:eastAsia="微软雅黑"/>
                <w:sz w:val="22"/>
              </w:rPr>
              <w:t>变量传递失败，下游节点收到空值</w:t>
            </w:r>
          </w:p>
        </w:tc>
        <w:tc>
          <w:tcPr>
            <w:tcBorders>
              <w:top w:val="single" w:color="E2E8F0" w:sz="6" w:space="0"/>
              <w:left w:val="single" w:color="E2E8F0" w:sz="6" w:space="0"/>
              <w:bottom w:val="single" w:color="E2E8F0" w:sz="6" w:space="0"/>
              <w:right w:val="single" w:color="E2E8F0" w:sz="6" w:space="0"/>
            </w:tcBorders>
          </w:tcPr>
          <w:p w14:paraId="4AFBF9FE">
            <w:pPr>
              <w:pStyle w:val="24"/>
              <w:jc w:val="left"/>
            </w:pPr>
            <w:r>
              <w:rPr>
                <w:rFonts w:ascii="Times New Roman" w:hAnsi="Times New Roman" w:eastAsia="微软雅黑"/>
                <w:sz w:val="22"/>
              </w:rPr>
              <w:t>节点之间的变量绑定配置有误</w:t>
            </w:r>
          </w:p>
        </w:tc>
        <w:tc>
          <w:tcPr>
            <w:tcBorders>
              <w:top w:val="single" w:color="E2E8F0" w:sz="6" w:space="0"/>
              <w:left w:val="single" w:color="E2E8F0" w:sz="6" w:space="0"/>
              <w:bottom w:val="single" w:color="E2E8F0" w:sz="6" w:space="0"/>
              <w:right w:val="single" w:color="E2E8F0" w:sz="6" w:space="0"/>
            </w:tcBorders>
          </w:tcPr>
          <w:p w14:paraId="472B51CF">
            <w:pPr>
              <w:pStyle w:val="24"/>
              <w:jc w:val="left"/>
            </w:pPr>
            <w:r>
              <w:rPr>
                <w:rFonts w:ascii="Times New Roman" w:hAnsi="Times New Roman" w:eastAsia="微软雅黑"/>
                <w:sz w:val="22"/>
              </w:rPr>
              <w:t>检查每个节点的输入配置，确认绑定的是正确的上游变量名</w:t>
            </w:r>
          </w:p>
        </w:tc>
      </w:tr>
      <w:tr w14:paraId="722261B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EF8558C">
            <w:pPr>
              <w:pStyle w:val="24"/>
              <w:jc w:val="left"/>
            </w:pPr>
            <w:r>
              <w:rPr>
                <w:rFonts w:ascii="Times New Roman" w:hAnsi="Times New Roman" w:eastAsia="微软雅黑"/>
                <w:sz w:val="22"/>
              </w:rPr>
              <w:t>工作流能运行但输出不完整</w:t>
            </w:r>
          </w:p>
        </w:tc>
        <w:tc>
          <w:tcPr>
            <w:tcBorders>
              <w:top w:val="single" w:color="E2E8F0" w:sz="6" w:space="0"/>
              <w:left w:val="single" w:color="E2E8F0" w:sz="6" w:space="0"/>
              <w:bottom w:val="single" w:color="E2E8F0" w:sz="6" w:space="0"/>
              <w:right w:val="single" w:color="E2E8F0" w:sz="6" w:space="0"/>
            </w:tcBorders>
            <w:shd w:val="clear" w:color="auto" w:fill="F8FAFC"/>
          </w:tcPr>
          <w:p w14:paraId="5D2B511B">
            <w:pPr>
              <w:pStyle w:val="24"/>
              <w:jc w:val="left"/>
            </w:pPr>
            <w:r>
              <w:rPr>
                <w:rFonts w:ascii="Times New Roman" w:hAnsi="Times New Roman" w:eastAsia="微软雅黑"/>
                <w:sz w:val="22"/>
              </w:rPr>
              <w:t>数据量大导致超时，或大模型节点被截断</w:t>
            </w:r>
          </w:p>
        </w:tc>
        <w:tc>
          <w:tcPr>
            <w:tcBorders>
              <w:top w:val="single" w:color="E2E8F0" w:sz="6" w:space="0"/>
              <w:left w:val="single" w:color="E2E8F0" w:sz="6" w:space="0"/>
              <w:bottom w:val="single" w:color="E2E8F0" w:sz="6" w:space="0"/>
              <w:right w:val="single" w:color="E2E8F0" w:sz="6" w:space="0"/>
            </w:tcBorders>
            <w:shd w:val="clear" w:color="auto" w:fill="F8FAFC"/>
          </w:tcPr>
          <w:p w14:paraId="18CF29CE">
            <w:pPr>
              <w:pStyle w:val="24"/>
              <w:jc w:val="left"/>
            </w:pPr>
            <w:r>
              <w:rPr>
                <w:rFonts w:ascii="Times New Roman" w:hAnsi="Times New Roman" w:eastAsia="微软雅黑"/>
                <w:sz w:val="22"/>
              </w:rPr>
              <w:t>缩短代码节点输出的文字长度，或调整大模型节点的最大输出长度设置</w:t>
            </w:r>
          </w:p>
        </w:tc>
      </w:tr>
      <w:bookmarkEnd w:id="20"/>
    </w:tbl>
    <w:p w14:paraId="1648B1D2">
      <w:pPr>
        <w:pStyle w:val="6"/>
      </w:pPr>
      <w:bookmarkStart w:id="21" w:name="调试工作流的正确心态"/>
      <w:r>
        <w:rPr>
          <w:rFonts w:ascii="Times New Roman" w:hAnsi="Times New Roman" w:eastAsia="微软雅黑"/>
          <w:sz w:val="24"/>
        </w:rPr>
        <w:t>3. 调试工作流的正确心态</w:t>
      </w:r>
    </w:p>
    <w:p w14:paraId="1EE6A6D7">
      <w:pPr>
        <w:pStyle w:val="23"/>
      </w:pPr>
      <w:r>
        <w:rPr>
          <w:rFonts w:ascii="Times New Roman" w:hAnsi="Times New Roman" w:eastAsia="微软雅黑"/>
          <w:sz w:val="24"/>
        </w:rPr>
        <w:t>调试是工作流搭建中占时间最长的阶段，经常出现”明明看起来配置没问题，就是跑不通”的情况。</w:t>
      </w:r>
    </w:p>
    <w:p w14:paraId="10CE783E">
      <w:pPr>
        <w:pStyle w:val="3"/>
      </w:pPr>
      <w:r>
        <w:rPr>
          <w:rFonts w:ascii="Times New Roman" w:hAnsi="Times New Roman" w:eastAsia="微软雅黑"/>
          <w:sz w:val="24"/>
        </w:rPr>
        <w:t>遇到这种情况，有几个排查步骤：</w:t>
      </w:r>
    </w:p>
    <w:p w14:paraId="614350E8">
      <w:pPr>
        <w:pStyle w:val="3"/>
      </w:pPr>
      <w:r>
        <w:rPr>
          <w:rFonts w:ascii="Times New Roman" w:hAnsi="Times New Roman" w:eastAsia="微软雅黑"/>
          <w:sz w:val="24"/>
        </w:rPr>
        <w:t>第一步，把工作流拆成单个节点，分别测试每个节点能不能独立运行。</w:t>
      </w:r>
    </w:p>
    <w:p w14:paraId="42DA3C6C">
      <w:pPr>
        <w:pStyle w:val="3"/>
      </w:pPr>
      <w:r>
        <w:rPr>
          <w:rFonts w:ascii="Times New Roman" w:hAnsi="Times New Roman" w:eastAsia="微软雅黑"/>
          <w:sz w:val="24"/>
        </w:rPr>
        <w:t>第二步，检查节点之间传递的变量名是否完全一致（大小写、下划线都要匹配）。</w:t>
      </w:r>
    </w:p>
    <w:p w14:paraId="51745EC6">
      <w:pPr>
        <w:pStyle w:val="3"/>
      </w:pPr>
      <w:r>
        <w:rPr>
          <w:rFonts w:ascii="Times New Roman" w:hAnsi="Times New Roman" w:eastAsia="微软雅黑"/>
          <w:sz w:val="24"/>
        </w:rPr>
        <w:t>第三步，在代码节点里加入打印语句，把中间步骤的数据打印出来，确认数据在每一步的状态是否正确。</w:t>
      </w:r>
    </w:p>
    <w:p w14:paraId="55A705BD">
      <w:pPr>
        <w:pStyle w:val="3"/>
      </w:pPr>
      <w:r>
        <w:rPr>
          <w:rFonts w:ascii="Times New Roman" w:hAnsi="Times New Roman" w:eastAsia="微软雅黑"/>
          <w:sz w:val="24"/>
        </w:rPr>
        <w:t>第四步，把错误信息截图，发给AI，描述工作流的结构和配置，让AI帮助分析错误原因。</w:t>
      </w:r>
    </w:p>
    <w:p w14:paraId="7901EE41">
      <w:pPr>
        <w:pStyle w:val="3"/>
      </w:pPr>
      <w:r>
        <w:rPr>
          <w:rFonts w:ascii="Times New Roman" w:hAnsi="Times New Roman" w:eastAsia="微软雅黑"/>
          <w:sz w:val="24"/>
        </w:rPr>
        <w:t>搭工作流就是这样——第一次很难一气呵成，调试是正常的工作环节，不是失败的信号。</w:t>
      </w:r>
    </w:p>
    <w:p w14:paraId="01F85600">
      <w:r>
        <w:pict>
          <v:rect id="_x0000_i1035" o:spt="1" style="height:1.5pt;width:0pt;" coordsize="21600,21600" o:hr="t" o:hrstd="t" o:hralign="center">
            <v:path/>
            <v:fill focussize="0,0"/>
            <v:stroke/>
            <v:imagedata o:title=""/>
            <o:lock v:ext="edit"/>
            <w10:wrap type="none"/>
            <w10:anchorlock/>
          </v:rect>
        </w:pict>
      </w:r>
    </w:p>
    <w:bookmarkEnd w:id="9"/>
    <w:bookmarkEnd w:id="18"/>
    <w:bookmarkEnd w:id="21"/>
    <w:p w14:paraId="0F889E60">
      <w:pPr>
        <w:pStyle w:val="4"/>
      </w:pPr>
      <w:bookmarkStart w:id="22" w:name="善学勤思"/>
      <w:r>
        <w:rPr>
          <w:rFonts w:ascii="Times New Roman" w:hAnsi="Times New Roman" w:eastAsia="微软雅黑"/>
          <w:sz w:val="24"/>
        </w:rPr>
        <w:t>【善学勤思】</w:t>
      </w:r>
    </w:p>
    <w:p w14:paraId="7AED1D61">
      <w:pPr>
        <w:pStyle w:val="24"/>
        <w:numPr>
          <w:ilvl w:val="0"/>
          <w:numId w:val="4"/>
        </w:numPr>
      </w:pPr>
      <w:r>
        <w:rPr>
          <w:rFonts w:ascii="Times New Roman" w:hAnsi="Times New Roman" w:eastAsia="微软雅黑"/>
          <w:sz w:val="24"/>
        </w:rPr>
        <w:t>图12-3中的工作流设计，代码节点负责数据计算，大模型节点负责文字生成。你认为这种分工设计是合理的吗？能不能直接用一个大模型节点同时做计算和生成？</w:t>
      </w:r>
    </w:p>
    <w:p w14:paraId="43E6B59D">
      <w:pPr>
        <w:pStyle w:val="24"/>
        <w:numPr>
          <w:ilvl w:val="0"/>
          <w:numId w:val="4"/>
        </w:numPr>
      </w:pPr>
      <w:r>
        <w:rPr>
          <w:rFonts w:ascii="Times New Roman" w:hAnsi="Times New Roman" w:eastAsia="微软雅黑"/>
          <w:sz w:val="24"/>
        </w:rPr>
        <w:t>表12-1给出了判断任务是否适合工作流的三个标准。按照这三个标准，“每季度的财务比率综合分析报告”适合做成工作流吗？理由是什么？</w:t>
      </w:r>
    </w:p>
    <w:p w14:paraId="16E0E1E3">
      <w:pPr>
        <w:pStyle w:val="24"/>
        <w:numPr>
          <w:ilvl w:val="0"/>
          <w:numId w:val="4"/>
        </w:numPr>
      </w:pPr>
      <w:r>
        <w:rPr>
          <w:rFonts w:ascii="Times New Roman" w:hAnsi="Times New Roman" w:eastAsia="微软雅黑"/>
          <w:sz w:val="24"/>
        </w:rPr>
        <w:t>12.1.3提到调试时要准备”正常数据、边界数据、异常数据”三种测试集。你认为在财务场景中，“边界数据”和”异常数据”的区别在哪里？各举一个例子说明。</w:t>
      </w:r>
    </w:p>
    <w:p w14:paraId="1ACF7E2D">
      <w:r>
        <w:pict>
          <v:rect id="_x0000_i1036" o:spt="1" style="height:1.5pt;width:0pt;" coordsize="21600,21600" o:hr="t" o:hrstd="t" o:hralign="center">
            <v:path/>
            <v:fill focussize="0,0"/>
            <v:stroke/>
            <v:imagedata o:title=""/>
            <o:lock v:ext="edit"/>
            <w10:wrap type="none"/>
            <w10:anchorlock/>
          </v:rect>
        </w:pict>
      </w:r>
    </w:p>
    <w:bookmarkEnd w:id="22"/>
    <w:p w14:paraId="1BA058A7">
      <w:pPr>
        <w:pStyle w:val="4"/>
      </w:pPr>
      <w:bookmarkStart w:id="23" w:name="任务12.2-工作流的进阶应用"/>
      <w:r>
        <w:rPr>
          <w:rFonts w:ascii="Times New Roman" w:hAnsi="Times New Roman" w:eastAsia="微软雅黑"/>
          <w:sz w:val="24"/>
        </w:rPr>
        <w:t>任务12.2 工作流的进阶应用</w:t>
      </w:r>
    </w:p>
    <w:p w14:paraId="4C113C78">
      <w:pPr>
        <w:pStyle w:val="23"/>
      </w:pPr>
      <w:r>
        <w:rPr>
          <w:rFonts w:ascii="Times New Roman" w:hAnsi="Times New Roman" w:eastAsia="微软雅黑"/>
          <w:sz w:val="24"/>
        </w:rPr>
        <w:t>基础工作流是线性的：步骤一→步骤二→步骤三，没有分叉，没有循环。但真实财务场景中，很多任务需要根据数据情况走不同路径，或者对多份数据重复执行同样的操作。这就需要条件分支和循环节点。</w:t>
      </w:r>
    </w:p>
    <w:p w14:paraId="4982201B">
      <w:pPr>
        <w:pStyle w:val="5"/>
      </w:pPr>
      <w:bookmarkStart w:id="24" w:name="条件分支设计"/>
      <w:r>
        <w:rPr>
          <w:rFonts w:ascii="Times New Roman" w:hAnsi="Times New Roman" w:eastAsia="微软雅黑"/>
          <w:sz w:val="24"/>
        </w:rPr>
        <w:t>12.2.1 条件分支设计</w:t>
      </w:r>
    </w:p>
    <w:p w14:paraId="28331807">
      <w:pPr>
        <w:pStyle w:val="6"/>
      </w:pPr>
      <w:bookmarkStart w:id="25" w:name="什么是条件分支"/>
      <w:r>
        <w:rPr>
          <w:rFonts w:ascii="Times New Roman" w:hAnsi="Times New Roman" w:eastAsia="微软雅黑"/>
          <w:sz w:val="24"/>
        </w:rPr>
        <w:t>1. 什么是条件分支</w:t>
      </w:r>
    </w:p>
    <w:p w14:paraId="60526E86">
      <w:pPr>
        <w:pStyle w:val="23"/>
      </w:pPr>
      <w:r>
        <w:rPr>
          <w:rFonts w:ascii="Times New Roman" w:hAnsi="Times New Roman" w:eastAsia="微软雅黑"/>
          <w:sz w:val="24"/>
        </w:rPr>
        <w:t>条件分支是工作流里的”岔路口”——根据某个条件的判断结果，选择继续走哪条路。</w:t>
      </w:r>
    </w:p>
    <w:p w14:paraId="3B837644">
      <w:pPr>
        <w:pStyle w:val="3"/>
      </w:pPr>
      <w:r>
        <w:rPr>
          <w:rFonts w:ascii="Times New Roman" w:hAnsi="Times New Roman" w:eastAsia="微软雅黑"/>
          <w:sz w:val="24"/>
        </w:rPr>
        <w:t>在财务分析场景中，条件分支的典型用途是：当发现异常时走特殊处理流程，正常时走标准流程。例如：</w:t>
      </w:r>
    </w:p>
    <w:p w14:paraId="3ADB9531">
      <w:pPr>
        <w:pStyle w:val="24"/>
        <w:numPr>
          <w:ilvl w:val="0"/>
          <w:numId w:val="1"/>
        </w:numPr>
      </w:pPr>
      <w:r>
        <w:rPr>
          <w:rFonts w:ascii="Times New Roman" w:hAnsi="Times New Roman" w:eastAsia="微软雅黑"/>
          <w:sz w:val="24"/>
        </w:rPr>
        <w:t>如果费用总额超预算20%以上，生成包含”需紧急处理”提示的报告；否则生成标准报告</w:t>
      </w:r>
    </w:p>
    <w:p w14:paraId="42F8C025">
      <w:pPr>
        <w:pStyle w:val="24"/>
        <w:numPr>
          <w:ilvl w:val="0"/>
          <w:numId w:val="1"/>
        </w:numPr>
      </w:pPr>
      <w:r>
        <w:rPr>
          <w:rFonts w:ascii="Times New Roman" w:hAnsi="Times New Roman" w:eastAsia="微软雅黑"/>
          <w:sz w:val="24"/>
        </w:rPr>
        <w:t>如果发现重复报销记录，在报告前先生成异常提示；否则直接生成报告</w:t>
      </w:r>
    </w:p>
    <w:p w14:paraId="74A9725B">
      <w:pPr>
        <w:pStyle w:val="24"/>
        <w:numPr>
          <w:ilvl w:val="0"/>
          <w:numId w:val="1"/>
        </w:numPr>
      </w:pPr>
      <w:r>
        <w:rPr>
          <w:rFonts w:ascii="Times New Roman" w:hAnsi="Times New Roman" w:eastAsia="微软雅黑"/>
          <w:sz w:val="24"/>
        </w:rPr>
        <w:t>如果是月末（每月最后一天触发），生成月度汇总报告；如果是周末，生成周度快报</w:t>
      </w:r>
    </w:p>
    <w:p w14:paraId="6B00A044">
      <w:pPr>
        <w:pStyle w:val="23"/>
      </w:pPr>
      <w:r>
        <w:rPr>
          <w:rFonts w:ascii="Times New Roman" w:hAnsi="Times New Roman" w:eastAsia="微软雅黑"/>
          <w:sz w:val="24"/>
        </w:rPr>
        <w:t>条件分支让工作流有了”判断力”，能根据实际情况灵活处理，而不是每次都走固定路径。</w:t>
      </w:r>
    </w:p>
    <w:bookmarkEnd w:id="25"/>
    <w:p w14:paraId="4E1DF021">
      <w:pPr>
        <w:pStyle w:val="6"/>
      </w:pPr>
      <w:bookmarkStart w:id="26" w:name="在基础工作流中加入条件分支"/>
      <w:r>
        <w:rPr>
          <w:rFonts w:ascii="Times New Roman" w:hAnsi="Times New Roman" w:eastAsia="微软雅黑"/>
          <w:sz w:val="24"/>
        </w:rPr>
        <w:t>2. 在基础工作流中加入条件分支</w:t>
      </w:r>
    </w:p>
    <w:p w14:paraId="1BAD7B4F">
      <w:pPr>
        <w:pStyle w:val="23"/>
      </w:pPr>
      <w:r>
        <w:rPr>
          <w:rFonts w:ascii="Times New Roman" w:hAnsi="Times New Roman" w:eastAsia="微软雅黑"/>
          <w:sz w:val="24"/>
        </w:rPr>
        <w:t>在情景导入里，周琦的第二版工作流加了一个条件：费用总额超过上月20%时，走特别提示流程。下面把这个逻辑加入到我们的三节点工作流里。</w:t>
      </w:r>
    </w:p>
    <w:p w14:paraId="5E5B12E3">
      <w:pPr>
        <w:pStyle w:val="3"/>
      </w:pPr>
      <w:r>
        <w:rPr>
          <w:rFonts w:ascii="Times New Roman" w:hAnsi="Times New Roman" w:eastAsia="微软雅黑"/>
          <w:sz w:val="24"/>
        </w:rPr>
        <w:t>改造后的工作流结构见图12-4。</w:t>
      </w:r>
    </w:p>
    <w:p w14:paraId="592654C6">
      <w:pPr>
        <w:pStyle w:val="35"/>
      </w:pPr>
      <w:r>
        <w:drawing>
          <wp:inline distT="0" distB="0" distL="114300" distR="114300">
            <wp:extent cx="4800600" cy="6995795"/>
            <wp:effectExtent l="0" t="0" r="0" b="0"/>
            <wp:docPr id="5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descr="mermaid diagram"/>
                    <pic:cNvPicPr>
                      <a:picLocks noChangeAspect="1" noChangeArrowheads="1"/>
                    </pic:cNvPicPr>
                  </pic:nvPicPr>
                  <pic:blipFill>
                    <a:blip r:embed="rId8"/>
                    <a:stretch>
                      <a:fillRect/>
                    </a:stretch>
                  </pic:blipFill>
                  <pic:spPr>
                    <a:xfrm>
                      <a:off x="0" y="0"/>
                      <a:ext cx="4800600" cy="6996096"/>
                    </a:xfrm>
                    <a:prstGeom prst="rect">
                      <a:avLst/>
                    </a:prstGeom>
                    <a:noFill/>
                    <a:ln w="9525">
                      <a:noFill/>
                    </a:ln>
                  </pic:spPr>
                </pic:pic>
              </a:graphicData>
            </a:graphic>
          </wp:inline>
        </w:drawing>
      </w:r>
    </w:p>
    <w:p w14:paraId="077BBF7D">
      <w:pPr>
        <w:pStyle w:val="3"/>
      </w:pPr>
      <w:r>
        <w:rPr>
          <w:rFonts w:ascii="Times New Roman" w:hAnsi="Times New Roman" w:eastAsia="微软雅黑"/>
          <w:sz w:val="24"/>
        </w:rPr>
        <w:t>图12-4 加入条件分支后的工作流结构</w:t>
      </w:r>
    </w:p>
    <w:p w14:paraId="4E170FCB">
      <w:pPr>
        <w:pStyle w:val="3"/>
      </w:pPr>
      <w:r>
        <w:rPr>
          <w:rFonts w:ascii="Times New Roman" w:hAnsi="Times New Roman" w:eastAsia="微软雅黑"/>
          <w:b/>
          <w:bCs/>
          <w:sz w:val="24"/>
        </w:rPr>
        <w:t>在扣子平台加入条件节点的步骤</w:t>
      </w:r>
      <w:r>
        <w:rPr>
          <w:rFonts w:ascii="Times New Roman" w:hAnsi="Times New Roman" w:eastAsia="微软雅黑"/>
          <w:sz w:val="24"/>
        </w:rPr>
        <w:t>：</w:t>
      </w:r>
    </w:p>
    <w:p w14:paraId="63C0ABA1">
      <w:pPr>
        <w:pStyle w:val="3"/>
      </w:pPr>
      <w:r>
        <w:rPr>
          <w:rFonts w:ascii="Times New Roman" w:hAnsi="Times New Roman" w:eastAsia="微软雅黑"/>
          <w:b/>
          <w:bCs/>
          <w:sz w:val="24"/>
        </w:rPr>
        <w:t>第一步</w:t>
      </w:r>
      <w:r>
        <w:rPr>
          <w:rFonts w:ascii="Times New Roman" w:hAnsi="Times New Roman" w:eastAsia="微软雅黑"/>
          <w:sz w:val="24"/>
        </w:rPr>
        <w:t>：在代码节点和原大模型节点之间，插入一个”条件”节点。</w:t>
      </w:r>
    </w:p>
    <w:p w14:paraId="3145EEB9">
      <w:pPr>
        <w:pStyle w:val="3"/>
      </w:pPr>
      <w:r>
        <w:rPr>
          <w:rFonts w:ascii="Times New Roman" w:hAnsi="Times New Roman" w:eastAsia="微软雅黑"/>
          <w:b/>
          <w:bCs/>
          <w:sz w:val="24"/>
        </w:rPr>
        <w:t>第二步</w:t>
      </w:r>
      <w:r>
        <w:rPr>
          <w:rFonts w:ascii="Times New Roman" w:hAnsi="Times New Roman" w:eastAsia="微软雅黑"/>
          <w:sz w:val="24"/>
        </w:rPr>
        <w:t>：双击条件节点，设置判断条件。条件节点通常支持对上游节点输出的变量进行比较判断，例如：</w:t>
      </w:r>
    </w:p>
    <w:p w14:paraId="2E0CD154">
      <w:pPr>
        <w:pStyle w:val="24"/>
        <w:numPr>
          <w:ilvl w:val="0"/>
          <w:numId w:val="1"/>
        </w:numPr>
      </w:pPr>
      <w:r>
        <w:rPr>
          <w:rFonts w:ascii="Times New Roman" w:hAnsi="Times New Roman" w:eastAsia="微软雅黑"/>
          <w:sz w:val="24"/>
        </w:rPr>
        <w:t>变量：</w:t>
      </w:r>
      <w:r>
        <w:rPr>
          <w:rStyle w:val="36"/>
          <w:rFonts w:ascii="Times New Roman" w:hAnsi="Times New Roman" w:eastAsia="微软雅黑"/>
          <w:sz w:val="24"/>
        </w:rPr>
        <w:t>total_amount</w:t>
      </w:r>
      <w:r>
        <w:rPr>
          <w:rFonts w:ascii="Times New Roman" w:hAnsi="Times New Roman" w:eastAsia="微软雅黑"/>
          <w:sz w:val="24"/>
        </w:rPr>
        <w:t>（代码节点输出的本月费用总额）</w:t>
      </w:r>
    </w:p>
    <w:p w14:paraId="24A43857">
      <w:pPr>
        <w:pStyle w:val="24"/>
        <w:numPr>
          <w:ilvl w:val="0"/>
          <w:numId w:val="1"/>
        </w:numPr>
      </w:pPr>
      <w:r>
        <w:rPr>
          <w:rFonts w:ascii="Times New Roman" w:hAnsi="Times New Roman" w:eastAsia="微软雅黑"/>
          <w:sz w:val="24"/>
        </w:rPr>
        <w:t>运算符：</w:t>
      </w:r>
      <w:r>
        <w:rPr>
          <w:rStyle w:val="36"/>
          <w:rFonts w:ascii="Times New Roman" w:hAnsi="Times New Roman" w:eastAsia="微软雅黑"/>
          <w:sz w:val="24"/>
        </w:rPr>
        <w:t>&gt;</w:t>
      </w:r>
    </w:p>
    <w:p w14:paraId="52499FB0">
      <w:pPr>
        <w:pStyle w:val="24"/>
        <w:numPr>
          <w:ilvl w:val="0"/>
          <w:numId w:val="1"/>
        </w:numPr>
      </w:pPr>
      <w:r>
        <w:rPr>
          <w:rFonts w:ascii="Times New Roman" w:hAnsi="Times New Roman" w:eastAsia="微软雅黑"/>
          <w:sz w:val="24"/>
        </w:rPr>
        <w:t>比较值：</w:t>
      </w:r>
      <w:r>
        <w:rPr>
          <w:rStyle w:val="36"/>
          <w:rFonts w:ascii="Times New Roman" w:hAnsi="Times New Roman" w:eastAsia="微软雅黑"/>
          <w:sz w:val="24"/>
        </w:rPr>
        <w:t>{{last_month_total}} * 1.2</w:t>
      </w:r>
      <w:r>
        <w:rPr>
          <w:rFonts w:ascii="Times New Roman" w:hAnsi="Times New Roman" w:eastAsia="微软雅黑"/>
          <w:sz w:val="24"/>
        </w:rPr>
        <w:t>（开始节点输入的上月费用总额乘以1.2）</w:t>
      </w:r>
    </w:p>
    <w:p w14:paraId="04256F6C">
      <w:pPr>
        <w:pStyle w:val="23"/>
      </w:pPr>
      <w:r>
        <w:rPr>
          <w:rFonts w:ascii="Times New Roman" w:hAnsi="Times New Roman" w:eastAsia="微软雅黑"/>
          <w:b/>
          <w:bCs/>
          <w:sz w:val="24"/>
        </w:rPr>
        <w:t>第三步</w:t>
      </w:r>
      <w:r>
        <w:rPr>
          <w:rFonts w:ascii="Times New Roman" w:hAnsi="Times New Roman" w:eastAsia="微软雅黑"/>
          <w:sz w:val="24"/>
        </w:rPr>
        <w:t>：条件节点有两个输出连接：True（条件成立）和False（条件不成立），分别连接到两个不同的大模型节点。</w:t>
      </w:r>
    </w:p>
    <w:p w14:paraId="3D578524">
      <w:pPr>
        <w:pStyle w:val="3"/>
      </w:pPr>
      <w:r>
        <w:rPr>
          <w:rFonts w:ascii="Times New Roman" w:hAnsi="Times New Roman" w:eastAsia="微软雅黑"/>
          <w:b/>
          <w:bCs/>
          <w:sz w:val="24"/>
        </w:rPr>
        <w:t>第四步</w:t>
      </w:r>
      <w:r>
        <w:rPr>
          <w:rFonts w:ascii="Times New Roman" w:hAnsi="Times New Roman" w:eastAsia="微软雅黑"/>
          <w:sz w:val="24"/>
        </w:rPr>
        <w:t>：配置两个大模型节点：大模型节点A（超预算版本）的系统提示词在标准版本的基础上加入”特别说明这是一份费用异常报告，费用超出上月20%以上，需要各部门提供说明”；大模型节点B保持标准提示词不变。</w:t>
      </w:r>
    </w:p>
    <w:p w14:paraId="5EAE62DB">
      <w:pPr>
        <w:pStyle w:val="3"/>
      </w:pPr>
      <w:r>
        <w:rPr>
          <w:rFonts w:ascii="Times New Roman" w:hAnsi="Times New Roman" w:eastAsia="微软雅黑"/>
          <w:b/>
          <w:bCs/>
          <w:sz w:val="24"/>
        </w:rPr>
        <w:t>第五步</w:t>
      </w:r>
      <w:r>
        <w:rPr>
          <w:rFonts w:ascii="Times New Roman" w:hAnsi="Times New Roman" w:eastAsia="微软雅黑"/>
          <w:sz w:val="24"/>
        </w:rPr>
        <w:t>：两个大模型节点都连接到同一个结束节点。</w:t>
      </w:r>
    </w:p>
    <w:p w14:paraId="1AA2F1E0">
      <w:pPr>
        <w:pStyle w:val="3"/>
      </w:pPr>
      <w:r>
        <w:rPr>
          <w:rFonts w:ascii="Times New Roman" w:hAnsi="Times New Roman" w:eastAsia="微软雅黑"/>
          <w:b/>
          <w:bCs/>
          <w:sz w:val="24"/>
        </w:rPr>
        <w:t>第六步</w:t>
      </w:r>
      <w:r>
        <w:rPr>
          <w:rFonts w:ascii="Times New Roman" w:hAnsi="Times New Roman" w:eastAsia="微软雅黑"/>
          <w:sz w:val="24"/>
        </w:rPr>
        <w:t>：在开始节点新增一个输入参数</w:t>
      </w:r>
      <w:r>
        <w:rPr>
          <w:rStyle w:val="36"/>
          <w:rFonts w:ascii="Times New Roman" w:hAnsi="Times New Roman" w:eastAsia="微软雅黑"/>
          <w:sz w:val="24"/>
        </w:rPr>
        <w:t>last_month_total</w:t>
      </w:r>
      <w:r>
        <w:rPr>
          <w:rFonts w:ascii="Times New Roman" w:hAnsi="Times New Roman" w:eastAsia="微软雅黑"/>
          <w:sz w:val="24"/>
        </w:rPr>
        <w:t>，类型为数字，让用户在触发工作流时填入上月费用总额。</w:t>
      </w:r>
    </w:p>
    <w:bookmarkEnd w:id="26"/>
    <w:p w14:paraId="04DF23A0">
      <w:pPr>
        <w:pStyle w:val="6"/>
      </w:pPr>
      <w:bookmarkStart w:id="27" w:name="条件分支设计的注意事项"/>
      <w:r>
        <w:rPr>
          <w:rFonts w:ascii="Times New Roman" w:hAnsi="Times New Roman" w:eastAsia="微软雅黑"/>
          <w:sz w:val="24"/>
        </w:rPr>
        <w:t>3. 条件分支设计的注意事项</w:t>
      </w:r>
    </w:p>
    <w:p w14:paraId="036AB68B">
      <w:pPr>
        <w:pStyle w:val="23"/>
      </w:pPr>
      <w:r>
        <w:rPr>
          <w:rFonts w:ascii="Times New Roman" w:hAnsi="Times New Roman" w:eastAsia="微软雅黑"/>
          <w:b/>
          <w:bCs/>
          <w:sz w:val="24"/>
        </w:rPr>
        <w:t>注意一：条件要完备，不能有漏洞</w:t>
      </w:r>
    </w:p>
    <w:p w14:paraId="5468AC95">
      <w:pPr>
        <w:pStyle w:val="3"/>
      </w:pPr>
      <w:r>
        <w:rPr>
          <w:rFonts w:ascii="Times New Roman" w:hAnsi="Times New Roman" w:eastAsia="微软雅黑"/>
          <w:sz w:val="24"/>
        </w:rPr>
        <w:t>条件节点的True和False两条路，必须覆盖所有可能的情况，不能有”既不是True也不是False”的死角。对于财务数据，特别要考虑”费用总额为0”或”数据缺失”的情况——这种情况下条件的判断结果是什么，走哪条路？</w:t>
      </w:r>
    </w:p>
    <w:p w14:paraId="2DDF1820">
      <w:pPr>
        <w:pStyle w:val="3"/>
      </w:pPr>
      <w:r>
        <w:rPr>
          <w:rFonts w:ascii="Times New Roman" w:hAnsi="Times New Roman" w:eastAsia="微软雅黑"/>
          <w:b/>
          <w:bCs/>
          <w:sz w:val="24"/>
        </w:rPr>
        <w:t>注意二：条件不要太多</w:t>
      </w:r>
    </w:p>
    <w:p w14:paraId="71255AE4">
      <w:pPr>
        <w:pStyle w:val="3"/>
      </w:pPr>
      <w:r>
        <w:rPr>
          <w:rFonts w:ascii="Times New Roman" w:hAnsi="Times New Roman" w:eastAsia="微软雅黑"/>
          <w:sz w:val="24"/>
        </w:rPr>
        <w:t>如果在一个工作流里放了五六个条件节点，工作流会变成一张密密麻麻的网，既难以维护，又难以调试。条件分支应该只用于”不同路径的处理逻辑有显著差异”的情况，不要把每一种细微差异都做成分支。</w:t>
      </w:r>
    </w:p>
    <w:p w14:paraId="2A9692EC">
      <w:pPr>
        <w:pStyle w:val="3"/>
      </w:pPr>
      <w:r>
        <w:rPr>
          <w:rFonts w:ascii="Times New Roman" w:hAnsi="Times New Roman" w:eastAsia="微软雅黑"/>
          <w:b/>
          <w:bCs/>
          <w:sz w:val="24"/>
        </w:rPr>
        <w:t>注意三：两条路的输出格式要保持一致</w:t>
      </w:r>
    </w:p>
    <w:p w14:paraId="669A5C75">
      <w:pPr>
        <w:pStyle w:val="3"/>
      </w:pPr>
      <w:r>
        <w:rPr>
          <w:rFonts w:ascii="Times New Roman" w:hAnsi="Times New Roman" w:eastAsia="微软雅黑"/>
          <w:sz w:val="24"/>
        </w:rPr>
        <w:t>如果超预算路径生成的报告是Markdown格式，标准路径也必须是Markdown格式——因为它们都连接到同一个结束节点，结束节点只能处理同一种格式的输入。</w:t>
      </w:r>
    </w:p>
    <w:p w14:paraId="55DA17E9">
      <w:r>
        <w:pict>
          <v:rect id="_x0000_i1037" o:spt="1" style="height:1.5pt;width:0pt;" coordsize="21600,21600" o:hr="t" o:hrstd="t" o:hralign="center">
            <v:path/>
            <v:fill focussize="0,0"/>
            <v:stroke/>
            <v:imagedata o:title=""/>
            <o:lock v:ext="edit"/>
            <w10:wrap type="none"/>
            <w10:anchorlock/>
          </v:rect>
        </w:pict>
      </w:r>
    </w:p>
    <w:bookmarkEnd w:id="24"/>
    <w:bookmarkEnd w:id="27"/>
    <w:p w14:paraId="605D4A23">
      <w:pPr>
        <w:pStyle w:val="5"/>
      </w:pPr>
      <w:bookmarkStart w:id="28" w:name="循环处理与批量分析"/>
      <w:r>
        <w:rPr>
          <w:rFonts w:ascii="Times New Roman" w:hAnsi="Times New Roman" w:eastAsia="微软雅黑"/>
          <w:sz w:val="24"/>
        </w:rPr>
        <w:t>12.2.2 循环处理与批量分析</w:t>
      </w:r>
    </w:p>
    <w:p w14:paraId="07366722">
      <w:pPr>
        <w:pStyle w:val="6"/>
      </w:pPr>
      <w:bookmarkStart w:id="29" w:name="什么时候需要循环节点"/>
      <w:r>
        <w:rPr>
          <w:rFonts w:ascii="Times New Roman" w:hAnsi="Times New Roman" w:eastAsia="微软雅黑"/>
          <w:sz w:val="24"/>
        </w:rPr>
        <w:t>1. 什么时候需要循环节点</w:t>
      </w:r>
    </w:p>
    <w:p w14:paraId="73B538E8">
      <w:pPr>
        <w:pStyle w:val="23"/>
      </w:pPr>
      <w:r>
        <w:rPr>
          <w:rFonts w:ascii="Times New Roman" w:hAnsi="Times New Roman" w:eastAsia="微软雅黑"/>
          <w:sz w:val="24"/>
        </w:rPr>
        <w:t>当你需要对一个列表里的每一个元素执行同样的操作时，就需要循环节点。</w:t>
      </w:r>
    </w:p>
    <w:p w14:paraId="5E0C1D90">
      <w:pPr>
        <w:pStyle w:val="3"/>
      </w:pPr>
      <w:r>
        <w:rPr>
          <w:rFonts w:ascii="Times New Roman" w:hAnsi="Times New Roman" w:eastAsia="微软雅黑"/>
          <w:sz w:val="24"/>
        </w:rPr>
        <w:t>在财务分析场景中，常见的循环需求包括：</w:t>
      </w:r>
    </w:p>
    <w:p w14:paraId="1463BC0A">
      <w:pPr>
        <w:pStyle w:val="24"/>
        <w:numPr>
          <w:ilvl w:val="0"/>
          <w:numId w:val="1"/>
        </w:numPr>
      </w:pPr>
      <w:r>
        <w:rPr>
          <w:rFonts w:ascii="Times New Roman" w:hAnsi="Times New Roman" w:eastAsia="微软雅黑"/>
          <w:sz w:val="24"/>
        </w:rPr>
        <w:t>有12个门店，每个门店的数据是一个单独的文件，需要对每个门店生成一份分析报告</w:t>
      </w:r>
    </w:p>
    <w:p w14:paraId="150A60B6">
      <w:pPr>
        <w:pStyle w:val="24"/>
        <w:numPr>
          <w:ilvl w:val="0"/>
          <w:numId w:val="1"/>
        </w:numPr>
      </w:pPr>
      <w:r>
        <w:rPr>
          <w:rFonts w:ascii="Times New Roman" w:hAnsi="Times New Roman" w:eastAsia="微软雅黑"/>
          <w:sz w:val="24"/>
        </w:rPr>
        <w:t>有6个月的数据，需要逐月计算同比数据</w:t>
      </w:r>
    </w:p>
    <w:p w14:paraId="2AFC1219">
      <w:pPr>
        <w:pStyle w:val="24"/>
        <w:numPr>
          <w:ilvl w:val="0"/>
          <w:numId w:val="1"/>
        </w:numPr>
      </w:pPr>
      <w:r>
        <w:rPr>
          <w:rFonts w:ascii="Times New Roman" w:hAnsi="Times New Roman" w:eastAsia="微软雅黑"/>
          <w:sz w:val="24"/>
        </w:rPr>
        <w:t>有一批费用记录（列表形式），需要逐条检查是否触发了某条预警规则</w:t>
      </w:r>
    </w:p>
    <w:bookmarkEnd w:id="29"/>
    <w:p w14:paraId="38E4B87D">
      <w:pPr>
        <w:pStyle w:val="6"/>
      </w:pPr>
      <w:bookmarkStart w:id="30" w:name="循环节点的基本工作方式"/>
      <w:r>
        <w:rPr>
          <w:rFonts w:ascii="Times New Roman" w:hAnsi="Times New Roman" w:eastAsia="微软雅黑"/>
          <w:sz w:val="24"/>
        </w:rPr>
        <w:t>2. 循环节点的基本工作方式</w:t>
      </w:r>
    </w:p>
    <w:p w14:paraId="20476242">
      <w:pPr>
        <w:pStyle w:val="23"/>
      </w:pPr>
      <w:r>
        <w:rPr>
          <w:rFonts w:ascii="Times New Roman" w:hAnsi="Times New Roman" w:eastAsia="微软雅黑"/>
          <w:sz w:val="24"/>
        </w:rPr>
        <w:t>循环节点接收一个列表（数组）作为输入，对列表中的每个元素执行一次内部的处理流程，把所有执行结果汇总后传给下游节点。</w:t>
      </w:r>
    </w:p>
    <w:p w14:paraId="4C51ECC1">
      <w:pPr>
        <w:pStyle w:val="3"/>
      </w:pPr>
      <w:r>
        <w:rPr>
          <w:rFonts w:ascii="Times New Roman" w:hAnsi="Times New Roman" w:eastAsia="微软雅黑"/>
          <w:sz w:val="24"/>
        </w:rPr>
        <w:t>以”对12个门店各生成一份报告”为例，见图12-5。</w:t>
      </w:r>
    </w:p>
    <w:p w14:paraId="12E56CEF">
      <w:pPr>
        <w:pStyle w:val="35"/>
      </w:pPr>
      <w:r>
        <w:drawing>
          <wp:inline distT="0" distB="0" distL="114300" distR="114300">
            <wp:extent cx="4800600" cy="1028700"/>
            <wp:effectExtent l="0" t="0" r="0" b="0"/>
            <wp:docPr id="6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descr="mermaid diagram"/>
                    <pic:cNvPicPr>
                      <a:picLocks noChangeAspect="1" noChangeArrowheads="1"/>
                    </pic:cNvPicPr>
                  </pic:nvPicPr>
                  <pic:blipFill>
                    <a:blip r:embed="rId9"/>
                    <a:stretch>
                      <a:fillRect/>
                    </a:stretch>
                  </pic:blipFill>
                  <pic:spPr>
                    <a:xfrm>
                      <a:off x="0" y="0"/>
                      <a:ext cx="4800600" cy="1028700"/>
                    </a:xfrm>
                    <a:prstGeom prst="rect">
                      <a:avLst/>
                    </a:prstGeom>
                    <a:noFill/>
                    <a:ln w="9525">
                      <a:noFill/>
                    </a:ln>
                  </pic:spPr>
                </pic:pic>
              </a:graphicData>
            </a:graphic>
          </wp:inline>
        </w:drawing>
      </w:r>
    </w:p>
    <w:p w14:paraId="0AF245B6">
      <w:pPr>
        <w:pStyle w:val="3"/>
      </w:pPr>
      <w:r>
        <w:rPr>
          <w:rFonts w:ascii="Times New Roman" w:hAnsi="Times New Roman" w:eastAsia="微软雅黑"/>
          <w:sz w:val="24"/>
        </w:rPr>
        <w:t>图12-5 使用循环节点批量处理多门店数据</w:t>
      </w:r>
    </w:p>
    <w:p w14:paraId="4D3B4DDC">
      <w:pPr>
        <w:pStyle w:val="3"/>
      </w:pPr>
      <w:r>
        <w:rPr>
          <w:rFonts w:ascii="Times New Roman" w:hAnsi="Times New Roman" w:eastAsia="微软雅黑"/>
          <w:sz w:val="24"/>
        </w:rPr>
        <w:t>注意循环节点内部的流程（代码节点+大模型节点）每次处理的是列表里的”当前一个”元素，不是整个列表。循环节点负责控制”把列表里的每个元素依次送进来，收集每次的输出，最后汇总”。</w:t>
      </w:r>
    </w:p>
    <w:bookmarkEnd w:id="30"/>
    <w:p w14:paraId="670D4966">
      <w:pPr>
        <w:pStyle w:val="6"/>
      </w:pPr>
      <w:bookmarkStart w:id="31" w:name="批量处理的时间和资源消耗"/>
      <w:r>
        <w:rPr>
          <w:rFonts w:ascii="Times New Roman" w:hAnsi="Times New Roman" w:eastAsia="微软雅黑"/>
          <w:sz w:val="24"/>
        </w:rPr>
        <w:t>3. 批量处理的时间和资源消耗</w:t>
      </w:r>
    </w:p>
    <w:p w14:paraId="53E0B1AF">
      <w:pPr>
        <w:pStyle w:val="23"/>
      </w:pPr>
      <w:r>
        <w:rPr>
          <w:rFonts w:ascii="Times New Roman" w:hAnsi="Times New Roman" w:eastAsia="微软雅黑"/>
          <w:sz w:val="24"/>
        </w:rPr>
        <w:t>循环节点执行的次数等于列表的长度。如果要处理12个门店，内部流程就要执行12次，其中包括12次AI大模型调用。</w:t>
      </w:r>
    </w:p>
    <w:p w14:paraId="5067F30A">
      <w:pPr>
        <w:pStyle w:val="3"/>
      </w:pPr>
      <w:r>
        <w:rPr>
          <w:rFonts w:ascii="Times New Roman" w:hAnsi="Times New Roman" w:eastAsia="微软雅黑"/>
          <w:sz w:val="24"/>
        </w:rPr>
        <w:t>这意味着两件事：</w:t>
      </w:r>
      <w:r>
        <w:rPr>
          <w:rFonts w:ascii="Times New Roman" w:hAnsi="Times New Roman" w:eastAsia="微软雅黑"/>
          <w:b/>
          <w:bCs/>
          <w:sz w:val="24"/>
        </w:rPr>
        <w:t>时间会更长</w:t>
      </w:r>
      <w:r>
        <w:rPr>
          <w:rFonts w:ascii="Times New Roman" w:hAnsi="Times New Roman" w:eastAsia="微软雅黑"/>
          <w:sz w:val="24"/>
        </w:rPr>
        <w:t>（12次顺序执行，不是并行），以及</w:t>
      </w:r>
      <w:r>
        <w:rPr>
          <w:rFonts w:ascii="Times New Roman" w:hAnsi="Times New Roman" w:eastAsia="微软雅黑"/>
          <w:b/>
          <w:bCs/>
          <w:sz w:val="24"/>
        </w:rPr>
        <w:t>会消耗更多的AI配额</w:t>
      </w:r>
      <w:r>
        <w:rPr>
          <w:rFonts w:ascii="Times New Roman" w:hAnsi="Times New Roman" w:eastAsia="微软雅黑"/>
          <w:sz w:val="24"/>
        </w:rPr>
        <w:t>（每次大模型调用都消耗资源）。</w:t>
      </w:r>
    </w:p>
    <w:p w14:paraId="6F254F2E">
      <w:pPr>
        <w:pStyle w:val="3"/>
      </w:pPr>
      <w:r>
        <w:rPr>
          <w:rFonts w:ascii="Times New Roman" w:hAnsi="Times New Roman" w:eastAsia="微软雅黑"/>
          <w:sz w:val="24"/>
        </w:rPr>
        <w:t>在设计循环工作流之前，先评估一下：处理的列表有多长？每次循环需要多长时间？整体执行下来能不能在可接受的时间内完成？如果12个门店每个需要3分钟，总共就要36分钟——这还在可接受范围内；如果是120个门店，就需要考虑是否有必要在工作流里全部处理，还是分批处理。</w:t>
      </w:r>
    </w:p>
    <w:p w14:paraId="34837F49">
      <w:r>
        <w:pict>
          <v:rect id="_x0000_i1038" o:spt="1" style="height:1.5pt;width:0pt;" coordsize="21600,21600" o:hr="t" o:hrstd="t" o:hralign="center">
            <v:path/>
            <v:fill focussize="0,0"/>
            <v:stroke/>
            <v:imagedata o:title=""/>
            <o:lock v:ext="edit"/>
            <w10:wrap type="none"/>
            <w10:anchorlock/>
          </v:rect>
        </w:pict>
      </w:r>
    </w:p>
    <w:bookmarkEnd w:id="28"/>
    <w:bookmarkEnd w:id="31"/>
    <w:p w14:paraId="0A0194B0">
      <w:pPr>
        <w:pStyle w:val="5"/>
      </w:pPr>
      <w:bookmarkStart w:id="32" w:name="工作流与智能体的联动"/>
      <w:r>
        <w:rPr>
          <w:rFonts w:ascii="Times New Roman" w:hAnsi="Times New Roman" w:eastAsia="微软雅黑"/>
          <w:sz w:val="24"/>
        </w:rPr>
        <w:t>12.2.3 工作流与智能体的联动</w:t>
      </w:r>
    </w:p>
    <w:p w14:paraId="4E5D843E">
      <w:pPr>
        <w:pStyle w:val="23"/>
      </w:pPr>
      <w:r>
        <w:rPr>
          <w:rFonts w:ascii="Times New Roman" w:hAnsi="Times New Roman" w:eastAsia="微软雅黑"/>
          <w:sz w:val="24"/>
        </w:rPr>
        <w:t>工作流和智能体不是独立的工具，在扣子平台里，两者可以互相调用，形成更强大的组合。</w:t>
      </w:r>
    </w:p>
    <w:p w14:paraId="57A0D7EA">
      <w:pPr>
        <w:pStyle w:val="6"/>
      </w:pPr>
      <w:bookmarkStart w:id="33" w:name="两种联动方式"/>
      <w:r>
        <w:rPr>
          <w:rFonts w:ascii="Times New Roman" w:hAnsi="Times New Roman" w:eastAsia="微软雅黑"/>
          <w:sz w:val="24"/>
        </w:rPr>
        <w:t>1. 两种联动方式</w:t>
      </w:r>
    </w:p>
    <w:p w14:paraId="3BDE9535">
      <w:pPr>
        <w:pStyle w:val="23"/>
      </w:pPr>
      <w:r>
        <w:rPr>
          <w:rFonts w:ascii="Times New Roman" w:hAnsi="Times New Roman" w:eastAsia="微软雅黑"/>
          <w:b/>
          <w:bCs/>
          <w:sz w:val="24"/>
        </w:rPr>
        <w:t>方式一：工作流嵌入智能体</w:t>
      </w:r>
    </w:p>
    <w:p w14:paraId="7519CD58">
      <w:pPr>
        <w:pStyle w:val="3"/>
      </w:pPr>
      <w:r>
        <w:rPr>
          <w:rFonts w:ascii="Times New Roman" w:hAnsi="Times New Roman" w:eastAsia="微软雅黑"/>
          <w:sz w:val="24"/>
        </w:rPr>
        <w:t>在智能体里，把工作流作为一个”技能”（Skill）配置进来。当用户向智能体发送特定请求时，智能体识别到应该调用工作流来处理，就会触发工作流执行，把工作流的输出返回给用户。</w:t>
      </w:r>
    </w:p>
    <w:p w14:paraId="488365C0">
      <w:pPr>
        <w:pStyle w:val="3"/>
      </w:pPr>
      <w:r>
        <w:rPr>
          <w:rFonts w:ascii="Times New Roman" w:hAnsi="Times New Roman" w:eastAsia="微软雅黑"/>
          <w:sz w:val="24"/>
        </w:rPr>
        <w:t>这种方式适合的场景：用户通过对话界面触发复杂的分析任务，不想自己手动上传文件和填参数，而是让智能体来引导整个过程。</w:t>
      </w:r>
    </w:p>
    <w:p w14:paraId="7F43DA88">
      <w:pPr>
        <w:pStyle w:val="3"/>
      </w:pPr>
      <w:r>
        <w:rPr>
          <w:rFonts w:ascii="Times New Roman" w:hAnsi="Times New Roman" w:eastAsia="微软雅黑"/>
          <w:b/>
          <w:bCs/>
          <w:sz w:val="24"/>
        </w:rPr>
        <w:t>方式二：智能体嵌入工作流</w:t>
      </w:r>
    </w:p>
    <w:p w14:paraId="1D77D787">
      <w:pPr>
        <w:pStyle w:val="3"/>
      </w:pPr>
      <w:r>
        <w:rPr>
          <w:rFonts w:ascii="Times New Roman" w:hAnsi="Times New Roman" w:eastAsia="微软雅黑"/>
          <w:sz w:val="24"/>
        </w:rPr>
        <w:t>在工作流里，某个节点调用一个已配置好的智能体来完成特定的判断或生成任务。例如，工作流的主流程是数据处理，但其中一个步骤需要根据数据内容做一个复杂的判断——这个判断交给一个专门配置了判断规则知识库的智能体来做。</w:t>
      </w:r>
    </w:p>
    <w:p w14:paraId="2047C2B7">
      <w:pPr>
        <w:pStyle w:val="3"/>
      </w:pPr>
      <w:r>
        <w:rPr>
          <w:rFonts w:ascii="Times New Roman" w:hAnsi="Times New Roman" w:eastAsia="微软雅黑"/>
          <w:sz w:val="24"/>
        </w:rPr>
        <w:t>这种方式适合的场景：工作流里有某个步骤需要用到知识库或特殊提示词，而这些配置放在智能体里更方便管理和复用。</w:t>
      </w:r>
    </w:p>
    <w:bookmarkEnd w:id="33"/>
    <w:p w14:paraId="1A3461E8">
      <w:pPr>
        <w:pStyle w:val="6"/>
      </w:pPr>
      <w:bookmarkStart w:id="34" w:name="联动的价值"/>
      <w:r>
        <w:rPr>
          <w:rFonts w:ascii="Times New Roman" w:hAnsi="Times New Roman" w:eastAsia="微软雅黑"/>
          <w:sz w:val="24"/>
        </w:rPr>
        <w:t>2. 联动的价值</w:t>
      </w:r>
    </w:p>
    <w:p w14:paraId="0B5977B6">
      <w:pPr>
        <w:pStyle w:val="23"/>
      </w:pPr>
      <w:r>
        <w:rPr>
          <w:rFonts w:ascii="Times New Roman" w:hAnsi="Times New Roman" w:eastAsia="微软雅黑"/>
          <w:sz w:val="24"/>
        </w:rPr>
        <w:t>工作流和智能体的联动，解决了两者单独使用时的局限：</w:t>
      </w:r>
    </w:p>
    <w:p w14:paraId="5C7D9CDA">
      <w:pPr>
        <w:pStyle w:val="3"/>
      </w:pPr>
      <w:r>
        <w:rPr>
          <w:rFonts w:ascii="Times New Roman" w:hAnsi="Times New Roman" w:eastAsia="微软雅黑"/>
          <w:b/>
          <w:bCs/>
          <w:sz w:val="24"/>
        </w:rPr>
        <w:t>智能体的局限</w:t>
      </w:r>
      <w:r>
        <w:rPr>
          <w:rFonts w:ascii="Times New Roman" w:hAnsi="Times New Roman" w:eastAsia="微软雅黑"/>
          <w:sz w:val="24"/>
        </w:rPr>
        <w:t>：对话式交互虽然灵活，但不适合固定步骤的批量处理；而且智能体每次对话的上下文是有限的，处理非常长的分析任务时会遇到上下文长度限制。</w:t>
      </w:r>
    </w:p>
    <w:p w14:paraId="3F06AA71">
      <w:pPr>
        <w:pStyle w:val="3"/>
      </w:pPr>
      <w:r>
        <w:rPr>
          <w:rFonts w:ascii="Times New Roman" w:hAnsi="Times New Roman" w:eastAsia="微软雅黑"/>
          <w:b/>
          <w:bCs/>
          <w:sz w:val="24"/>
        </w:rPr>
        <w:t>工作流的局限</w:t>
      </w:r>
      <w:r>
        <w:rPr>
          <w:rFonts w:ascii="Times New Roman" w:hAnsi="Times New Roman" w:eastAsia="微软雅黑"/>
          <w:sz w:val="24"/>
        </w:rPr>
        <w:t>：工作流适合固定流程，但缺乏灵活性，遇到异常情况时不能自主判断；而且工作流的输入通常是结构化参数，对于”用户想问什么就问什么”这类开放式交互，工作流处理起来很笨拙。</w:t>
      </w:r>
    </w:p>
    <w:p w14:paraId="4DB41335">
      <w:pPr>
        <w:pStyle w:val="3"/>
      </w:pPr>
      <w:r>
        <w:rPr>
          <w:rFonts w:ascii="Times New Roman" w:hAnsi="Times New Roman" w:eastAsia="微软雅黑"/>
          <w:sz w:val="24"/>
        </w:rPr>
        <w:t>联动之后：开放式的交互由智能体处理，智能体判断何时需要结构化的批量处理并触发工作流；工作流完成标准化的数据处理，把结果回传给智能体；智能体对结果做进一步的解读和回应。</w:t>
      </w:r>
    </w:p>
    <w:p w14:paraId="5BA6C42D">
      <w:r>
        <w:pict>
          <v:rect id="_x0000_i1039" o:spt="1" style="height:1.5pt;width:0pt;" coordsize="21600,21600" o:hr="t" o:hrstd="t" o:hralign="center">
            <v:path/>
            <v:fill focussize="0,0"/>
            <v:stroke/>
            <v:imagedata o:title=""/>
            <o:lock v:ext="edit"/>
            <w10:wrap type="none"/>
            <w10:anchorlock/>
          </v:rect>
        </w:pict>
      </w:r>
    </w:p>
    <w:bookmarkEnd w:id="23"/>
    <w:bookmarkEnd w:id="32"/>
    <w:bookmarkEnd w:id="34"/>
    <w:p w14:paraId="7B434369">
      <w:pPr>
        <w:pStyle w:val="4"/>
      </w:pPr>
      <w:bookmarkStart w:id="35" w:name="善学勤思-1"/>
      <w:r>
        <w:rPr>
          <w:rFonts w:ascii="Times New Roman" w:hAnsi="Times New Roman" w:eastAsia="微软雅黑"/>
          <w:sz w:val="24"/>
        </w:rPr>
        <w:t>【善学勤思】</w:t>
      </w:r>
    </w:p>
    <w:p w14:paraId="44C173AF">
      <w:pPr>
        <w:pStyle w:val="24"/>
        <w:numPr>
          <w:ilvl w:val="0"/>
          <w:numId w:val="5"/>
        </w:numPr>
      </w:pPr>
      <w:r>
        <w:rPr>
          <w:rFonts w:ascii="Times New Roman" w:hAnsi="Times New Roman" w:eastAsia="微软雅黑"/>
          <w:sz w:val="24"/>
        </w:rPr>
        <w:t>图12-4的条件分支有两条路径，都连接到同一个结束节点。如果两条路径生成的报告格式不同（一个是Markdown，一个是纯文字），会带来什么问题？应该如何设计来避免这个问题？</w:t>
      </w:r>
    </w:p>
    <w:p w14:paraId="1B58D631">
      <w:pPr>
        <w:pStyle w:val="24"/>
        <w:numPr>
          <w:ilvl w:val="0"/>
          <w:numId w:val="5"/>
        </w:numPr>
      </w:pPr>
      <w:r>
        <w:rPr>
          <w:rFonts w:ascii="Times New Roman" w:hAnsi="Times New Roman" w:eastAsia="微软雅黑"/>
          <w:sz w:val="24"/>
        </w:rPr>
        <w:t>12.2.2中提到循环节点处理12个门店需要12次AI大模型调用。你认为有没有什么方法可以减少大模型调用次数，同时又不降低每个门店报告的质量？</w:t>
      </w:r>
    </w:p>
    <w:p w14:paraId="0D6E9C14">
      <w:pPr>
        <w:pStyle w:val="24"/>
        <w:numPr>
          <w:ilvl w:val="0"/>
          <w:numId w:val="5"/>
        </w:numPr>
      </w:pPr>
      <w:r>
        <w:rPr>
          <w:rFonts w:ascii="Times New Roman" w:hAnsi="Times New Roman" w:eastAsia="微软雅黑"/>
          <w:sz w:val="24"/>
        </w:rPr>
        <w:t>12.2.3描述了工作流和智能体联动的两种方式。你认为在财务月度分析报告场景中，哪种联动方式更适合？理由是什么？</w:t>
      </w:r>
    </w:p>
    <w:p w14:paraId="5752C1E1">
      <w:r>
        <w:pict>
          <v:rect id="_x0000_i1040" o:spt="1" style="height:1.5pt;width:0pt;" coordsize="21600,21600" o:hr="t" o:hrstd="t" o:hralign="center">
            <v:path/>
            <v:fill focussize="0,0"/>
            <v:stroke/>
            <v:imagedata o:title=""/>
            <o:lock v:ext="edit"/>
            <w10:wrap type="none"/>
            <w10:anchorlock/>
          </v:rect>
        </w:pict>
      </w:r>
    </w:p>
    <w:bookmarkEnd w:id="35"/>
    <w:p w14:paraId="24CEE391">
      <w:pPr>
        <w:pStyle w:val="4"/>
      </w:pPr>
      <w:bookmarkStart w:id="36" w:name="任务12.3-认识多智能体协作"/>
      <w:r>
        <w:rPr>
          <w:rFonts w:ascii="Times New Roman" w:hAnsi="Times New Roman" w:eastAsia="微软雅黑"/>
          <w:sz w:val="24"/>
        </w:rPr>
        <w:t>任务12.3 认识多智能体协作</w:t>
      </w:r>
    </w:p>
    <w:p w14:paraId="5095F7F5">
      <w:pPr>
        <w:pStyle w:val="5"/>
      </w:pPr>
      <w:bookmarkStart w:id="37" w:name="多智能体协作的概念"/>
      <w:r>
        <w:rPr>
          <w:rFonts w:ascii="Times New Roman" w:hAnsi="Times New Roman" w:eastAsia="微软雅黑"/>
          <w:sz w:val="24"/>
        </w:rPr>
        <w:t>12.3.1 多智能体协作的概念</w:t>
      </w:r>
    </w:p>
    <w:p w14:paraId="54890634">
      <w:pPr>
        <w:pStyle w:val="6"/>
      </w:pPr>
      <w:bookmarkStart w:id="38" w:name="为什么需要多个智能体协作"/>
      <w:r>
        <w:rPr>
          <w:rFonts w:ascii="Times New Roman" w:hAnsi="Times New Roman" w:eastAsia="微软雅黑"/>
          <w:sz w:val="24"/>
        </w:rPr>
        <w:t>1. 为什么需要多个智能体协作</w:t>
      </w:r>
    </w:p>
    <w:p w14:paraId="20728020">
      <w:pPr>
        <w:pStyle w:val="23"/>
      </w:pPr>
      <w:r>
        <w:rPr>
          <w:rFonts w:ascii="Times New Roman" w:hAnsi="Times New Roman" w:eastAsia="微软雅黑"/>
          <w:sz w:val="24"/>
        </w:rPr>
        <w:t>一个智能体的能力，最终受制于它的系统提示词、知识库和可用的Skills。当任务非常复杂，涉及多个不同领域的专业判断时，让一个智能体承担所有工作，往往会出现两个问题：</w:t>
      </w:r>
    </w:p>
    <w:p w14:paraId="389C6CE8">
      <w:pPr>
        <w:pStyle w:val="3"/>
      </w:pPr>
      <w:r>
        <w:rPr>
          <w:rFonts w:ascii="Times New Roman" w:hAnsi="Times New Roman" w:eastAsia="微软雅黑"/>
          <w:b/>
          <w:bCs/>
          <w:sz w:val="24"/>
        </w:rPr>
        <w:t>问题一：系统提示词过于复杂</w:t>
      </w:r>
      <w:r>
        <w:rPr>
          <w:rFonts w:ascii="Times New Roman" w:hAnsi="Times New Roman" w:eastAsia="微软雅黑"/>
          <w:sz w:val="24"/>
        </w:rPr>
        <w:t>。把”数据质量诊断”“财务比率分析”“报告生成”“风险预警”全部写进一个智能体的提示词，这个提示词会变得极其复杂，大模型在执行时很难同时照顾所有规则，容易顾此失彼。</w:t>
      </w:r>
    </w:p>
    <w:p w14:paraId="0895F914">
      <w:pPr>
        <w:pStyle w:val="3"/>
      </w:pPr>
      <w:r>
        <w:rPr>
          <w:rFonts w:ascii="Times New Roman" w:hAnsi="Times New Roman" w:eastAsia="微软雅黑"/>
          <w:b/>
          <w:bCs/>
          <w:sz w:val="24"/>
        </w:rPr>
        <w:t>问题二：知识库的范围冲突</w:t>
      </w:r>
      <w:r>
        <w:rPr>
          <w:rFonts w:ascii="Times New Roman" w:hAnsi="Times New Roman" w:eastAsia="微软雅黑"/>
          <w:sz w:val="24"/>
        </w:rPr>
        <w:t>。一个智能体的知识库里同时放制度文件、行业参照数据、历史异常案例，当用户提问时，系统可能检索到不相关的内容，导致回答混乱。</w:t>
      </w:r>
    </w:p>
    <w:p w14:paraId="1BA89952">
      <w:pPr>
        <w:pStyle w:val="3"/>
      </w:pPr>
      <w:r>
        <w:rPr>
          <w:rFonts w:ascii="Times New Roman" w:hAnsi="Times New Roman" w:eastAsia="微软雅黑"/>
          <w:sz w:val="24"/>
        </w:rPr>
        <w:t>多智能体协作的思路是：把一个复杂任务分解成几个独立的子任务，每个子任务由一个专门配置的智能体负责，智能体之间传递中间结果，最终完成整个任务。</w:t>
      </w:r>
    </w:p>
    <w:bookmarkEnd w:id="38"/>
    <w:p w14:paraId="5EA0E637">
      <w:pPr>
        <w:pStyle w:val="6"/>
      </w:pPr>
      <w:bookmarkStart w:id="39" w:name="多智能体协作的类比"/>
      <w:r>
        <w:rPr>
          <w:rFonts w:ascii="Times New Roman" w:hAnsi="Times New Roman" w:eastAsia="微软雅黑"/>
          <w:sz w:val="24"/>
        </w:rPr>
        <w:t>2. 多智能体协作的类比</w:t>
      </w:r>
    </w:p>
    <w:p w14:paraId="06DFD9F5">
      <w:pPr>
        <w:pStyle w:val="23"/>
      </w:pPr>
      <w:r>
        <w:rPr>
          <w:rFonts w:ascii="Times New Roman" w:hAnsi="Times New Roman" w:eastAsia="微软雅黑"/>
          <w:sz w:val="24"/>
        </w:rPr>
        <w:t>一个直观的类比：医院里处理复杂病症的会诊制度。</w:t>
      </w:r>
    </w:p>
    <w:p w14:paraId="4DCC0400">
      <w:pPr>
        <w:pStyle w:val="3"/>
      </w:pPr>
      <w:r>
        <w:rPr>
          <w:rFonts w:ascii="Times New Roman" w:hAnsi="Times New Roman" w:eastAsia="微软雅黑"/>
          <w:sz w:val="24"/>
        </w:rPr>
        <w:t>一位患者同时有心脏病、糖尿病和肾病，不是让一个全科医生单独处理，而是心内科、内分泌科、肾内科三个专科医生各自评估自己的专业领域，然后召开会诊讨论综合方案。每个专科医生有自己的专业知识和判断标准，最终的方案是三个判断的综合。</w:t>
      </w:r>
    </w:p>
    <w:p w14:paraId="783EC799">
      <w:pPr>
        <w:pStyle w:val="3"/>
      </w:pPr>
      <w:r>
        <w:rPr>
          <w:rFonts w:ascii="Times New Roman" w:hAnsi="Times New Roman" w:eastAsia="微软雅黑"/>
          <w:sz w:val="24"/>
        </w:rPr>
        <w:t>多智能体协作也是这个逻辑：每个智能体有自己专注的领域，它们的输出共同构成最终结果，而不是由一个”全能”智能体独立完成所有工作。</w:t>
      </w:r>
    </w:p>
    <w:bookmarkEnd w:id="39"/>
    <w:p w14:paraId="4DDE879A">
      <w:pPr>
        <w:pStyle w:val="6"/>
      </w:pPr>
      <w:bookmarkStart w:id="40" w:name="多智能体协作的常见结构"/>
      <w:r>
        <w:rPr>
          <w:rFonts w:ascii="Times New Roman" w:hAnsi="Times New Roman" w:eastAsia="微软雅黑"/>
          <w:sz w:val="24"/>
        </w:rPr>
        <w:t>3. 多智能体协作的常见结构</w:t>
      </w:r>
    </w:p>
    <w:p w14:paraId="5FB762B5">
      <w:pPr>
        <w:pStyle w:val="23"/>
      </w:pPr>
      <w:r>
        <w:rPr>
          <w:rFonts w:ascii="Times New Roman" w:hAnsi="Times New Roman" w:eastAsia="微软雅黑"/>
          <w:sz w:val="24"/>
        </w:rPr>
        <w:t>多智能体协作有几种不同的组织方式，见图12-6。</w:t>
      </w:r>
    </w:p>
    <w:p w14:paraId="5731F210">
      <w:pPr>
        <w:pStyle w:val="35"/>
      </w:pPr>
      <w:r>
        <w:drawing>
          <wp:inline distT="0" distB="0" distL="114300" distR="114300">
            <wp:extent cx="4800600" cy="2136775"/>
            <wp:effectExtent l="0" t="0" r="0" b="0"/>
            <wp:docPr id="7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descr="mermaid diagram"/>
                    <pic:cNvPicPr>
                      <a:picLocks noChangeAspect="1" noChangeArrowheads="1"/>
                    </pic:cNvPicPr>
                  </pic:nvPicPr>
                  <pic:blipFill>
                    <a:blip r:embed="rId10"/>
                    <a:stretch>
                      <a:fillRect/>
                    </a:stretch>
                  </pic:blipFill>
                  <pic:spPr>
                    <a:xfrm>
                      <a:off x="0" y="0"/>
                      <a:ext cx="4800600" cy="2137001"/>
                    </a:xfrm>
                    <a:prstGeom prst="rect">
                      <a:avLst/>
                    </a:prstGeom>
                    <a:noFill/>
                    <a:ln w="9525">
                      <a:noFill/>
                    </a:ln>
                  </pic:spPr>
                </pic:pic>
              </a:graphicData>
            </a:graphic>
          </wp:inline>
        </w:drawing>
      </w:r>
    </w:p>
    <w:p w14:paraId="724B75F9">
      <w:pPr>
        <w:pStyle w:val="3"/>
      </w:pPr>
      <w:r>
        <w:rPr>
          <w:rFonts w:ascii="Times New Roman" w:hAnsi="Times New Roman" w:eastAsia="微软雅黑"/>
          <w:sz w:val="24"/>
        </w:rPr>
        <w:t>图12-6 多智能体协作的常见组织方式</w:t>
      </w:r>
    </w:p>
    <w:p w14:paraId="705546C9">
      <w:pPr>
        <w:pStyle w:val="3"/>
      </w:pPr>
      <w:r>
        <w:rPr>
          <w:rFonts w:ascii="Times New Roman" w:hAnsi="Times New Roman" w:eastAsia="微软雅黑"/>
          <w:sz w:val="24"/>
        </w:rPr>
        <w:t>对于本项目的核心实操，我们重点了解最常用的</w:t>
      </w:r>
      <w:r>
        <w:rPr>
          <w:rFonts w:ascii="Times New Roman" w:hAnsi="Times New Roman" w:eastAsia="微软雅黑"/>
          <w:b/>
          <w:bCs/>
          <w:sz w:val="24"/>
        </w:rPr>
        <w:t>串行链式协作</w:t>
      </w:r>
      <w:r>
        <w:rPr>
          <w:rFonts w:ascii="Times New Roman" w:hAnsi="Times New Roman" w:eastAsia="微软雅黑"/>
          <w:sz w:val="24"/>
        </w:rPr>
        <w:t>。</w:t>
      </w:r>
    </w:p>
    <w:p w14:paraId="0585C67F">
      <w:r>
        <w:pict>
          <v:rect id="_x0000_i1041" o:spt="1" style="height:1.5pt;width:0pt;" coordsize="21600,21600" o:hr="t" o:hrstd="t" o:hralign="center">
            <v:path/>
            <v:fill focussize="0,0"/>
            <v:stroke/>
            <v:imagedata o:title=""/>
            <o:lock v:ext="edit"/>
            <w10:wrap type="none"/>
            <w10:anchorlock/>
          </v:rect>
        </w:pict>
      </w:r>
    </w:p>
    <w:bookmarkEnd w:id="37"/>
    <w:bookmarkEnd w:id="40"/>
    <w:p w14:paraId="435AC3F0">
      <w:pPr>
        <w:pStyle w:val="5"/>
      </w:pPr>
      <w:bookmarkStart w:id="41" w:name="清洗智能体分析智能体报告智能体的协作链"/>
      <w:r>
        <w:rPr>
          <w:rFonts w:ascii="Times New Roman" w:hAnsi="Times New Roman" w:eastAsia="微软雅黑"/>
          <w:sz w:val="24"/>
        </w:rPr>
        <w:t>12.3.2 清洗智能体→分析智能体→报告智能体的协作链</w:t>
      </w:r>
    </w:p>
    <w:p w14:paraId="230BDED3">
      <w:pPr>
        <w:pStyle w:val="6"/>
      </w:pPr>
      <w:bookmarkStart w:id="42" w:name="三节点协作链的设计"/>
      <w:r>
        <w:rPr>
          <w:rFonts w:ascii="Times New Roman" w:hAnsi="Times New Roman" w:eastAsia="微软雅黑"/>
          <w:sz w:val="24"/>
        </w:rPr>
        <w:t>1. 三节点协作链的设计</w:t>
      </w:r>
    </w:p>
    <w:p w14:paraId="5A9409ED">
      <w:pPr>
        <w:pStyle w:val="23"/>
      </w:pPr>
      <w:r>
        <w:rPr>
          <w:rFonts w:ascii="Times New Roman" w:hAnsi="Times New Roman" w:eastAsia="微软雅黑"/>
          <w:sz w:val="24"/>
        </w:rPr>
        <w:t>把项目5到项目6的工作整合在一起，可以设计一条三智能体协作链：</w:t>
      </w:r>
    </w:p>
    <w:p w14:paraId="43748609">
      <w:pPr>
        <w:pStyle w:val="3"/>
      </w:pPr>
      <w:r>
        <w:rPr>
          <w:rFonts w:ascii="Times New Roman" w:hAnsi="Times New Roman" w:eastAsia="微软雅黑"/>
          <w:b/>
          <w:bCs/>
          <w:sz w:val="24"/>
        </w:rPr>
        <w:t>清洗智能体</w:t>
      </w:r>
      <w:r>
        <w:rPr>
          <w:rFonts w:ascii="Times New Roman" w:hAnsi="Times New Roman" w:eastAsia="微软雅黑"/>
          <w:sz w:val="24"/>
        </w:rPr>
        <w:t>：接收原始数据文件，识别并处理重复数据、缺失值和格式问题，输出一份干净的数据摘要。</w:t>
      </w:r>
    </w:p>
    <w:p w14:paraId="6D51E40D">
      <w:pPr>
        <w:pStyle w:val="3"/>
      </w:pPr>
      <w:r>
        <w:rPr>
          <w:rFonts w:ascii="Times New Roman" w:hAnsi="Times New Roman" w:eastAsia="微软雅黑"/>
          <w:b/>
          <w:bCs/>
          <w:sz w:val="24"/>
        </w:rPr>
        <w:t>分析智能体</w:t>
      </w:r>
      <w:r>
        <w:rPr>
          <w:rFonts w:ascii="Times New Roman" w:hAnsi="Times New Roman" w:eastAsia="微软雅黑"/>
          <w:sz w:val="24"/>
        </w:rPr>
        <w:t>：接收清洗后的数据摘要，计算收入、费用、利润的核心指标，进行同比环比比较，输出指标计算结果和关键发现。</w:t>
      </w:r>
    </w:p>
    <w:p w14:paraId="33BDCA8C">
      <w:pPr>
        <w:pStyle w:val="3"/>
      </w:pPr>
      <w:r>
        <w:rPr>
          <w:rFonts w:ascii="Times New Roman" w:hAnsi="Times New Roman" w:eastAsia="微软雅黑"/>
          <w:b/>
          <w:bCs/>
          <w:sz w:val="24"/>
        </w:rPr>
        <w:t>报告智能体</w:t>
      </w:r>
      <w:r>
        <w:rPr>
          <w:rFonts w:ascii="Times New Roman" w:hAnsi="Times New Roman" w:eastAsia="微软雅黑"/>
          <w:sz w:val="24"/>
        </w:rPr>
        <w:t>：接收分析智能体的指标和发现，生成结构化的Markdown分析报告，包含”需人工补充”清单。</w:t>
      </w:r>
    </w:p>
    <w:p w14:paraId="45429A4A">
      <w:pPr>
        <w:pStyle w:val="3"/>
      </w:pPr>
      <w:r>
        <w:rPr>
          <w:rFonts w:ascii="Times New Roman" w:hAnsi="Times New Roman" w:eastAsia="微软雅黑"/>
          <w:sz w:val="24"/>
        </w:rPr>
        <w:t>三个智能体的分工见表12-3。</w:t>
      </w:r>
    </w:p>
    <w:p w14:paraId="144465F9">
      <w:pPr>
        <w:pStyle w:val="3"/>
      </w:pPr>
      <w:r>
        <w:rPr>
          <w:rFonts w:ascii="Times New Roman" w:hAnsi="Times New Roman" w:eastAsia="微软雅黑"/>
          <w:b/>
          <w:bCs/>
          <w:sz w:val="24"/>
        </w:rPr>
        <w:t>表12-3 三智能体协作链的分工设计</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67"/>
        <w:gridCol w:w="1533"/>
        <w:gridCol w:w="3765"/>
        <w:gridCol w:w="2391"/>
      </w:tblGrid>
      <w:tr w14:paraId="0E3AEDE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A4D6485">
            <w:pPr>
              <w:pStyle w:val="24"/>
              <w:jc w:val="left"/>
            </w:pPr>
            <w:r>
              <w:rPr>
                <w:rFonts w:ascii="Times New Roman" w:hAnsi="Times New Roman" w:eastAsia="微软雅黑"/>
                <w:b/>
                <w:color w:val="1E3A8A"/>
                <w:sz w:val="22"/>
              </w:rPr>
              <w:t>智能体</w:t>
            </w:r>
          </w:p>
        </w:tc>
        <w:tc>
          <w:tcPr>
            <w:tcBorders>
              <w:top w:val="single" w:color="E2E8F0" w:sz="6" w:space="0"/>
              <w:left w:val="single" w:color="E2E8F0" w:sz="6" w:space="0"/>
              <w:bottom w:val="single" w:color="E2E8F0" w:sz="6" w:space="0"/>
              <w:right w:val="single" w:color="E2E8F0" w:sz="6" w:space="0"/>
            </w:tcBorders>
            <w:shd w:val="clear" w:color="auto" w:fill="EEF4FF"/>
          </w:tcPr>
          <w:p w14:paraId="7C3DE24D">
            <w:pPr>
              <w:pStyle w:val="24"/>
              <w:jc w:val="left"/>
            </w:pPr>
            <w:r>
              <w:rPr>
                <w:rFonts w:ascii="Times New Roman" w:hAnsi="Times New Roman" w:eastAsia="微软雅黑"/>
                <w:b/>
                <w:color w:val="1E3A8A"/>
                <w:sz w:val="22"/>
              </w:rPr>
              <w:t>主要输入</w:t>
            </w:r>
          </w:p>
        </w:tc>
        <w:tc>
          <w:tcPr>
            <w:tcBorders>
              <w:top w:val="single" w:color="E2E8F0" w:sz="6" w:space="0"/>
              <w:left w:val="single" w:color="E2E8F0" w:sz="6" w:space="0"/>
              <w:bottom w:val="single" w:color="E2E8F0" w:sz="6" w:space="0"/>
              <w:right w:val="single" w:color="E2E8F0" w:sz="6" w:space="0"/>
            </w:tcBorders>
            <w:shd w:val="clear" w:color="auto" w:fill="EEF4FF"/>
          </w:tcPr>
          <w:p w14:paraId="4C68721A">
            <w:pPr>
              <w:pStyle w:val="24"/>
              <w:jc w:val="left"/>
            </w:pPr>
            <w:r>
              <w:rPr>
                <w:rFonts w:ascii="Times New Roman" w:hAnsi="Times New Roman" w:eastAsia="微软雅黑"/>
                <w:b/>
                <w:color w:val="1E3A8A"/>
                <w:sz w:val="22"/>
              </w:rPr>
              <w:t>核心任务</w:t>
            </w:r>
          </w:p>
        </w:tc>
        <w:tc>
          <w:tcPr>
            <w:tcBorders>
              <w:top w:val="single" w:color="E2E8F0" w:sz="6" w:space="0"/>
              <w:left w:val="single" w:color="E2E8F0" w:sz="6" w:space="0"/>
              <w:bottom w:val="single" w:color="E2E8F0" w:sz="6" w:space="0"/>
              <w:right w:val="single" w:color="E2E8F0" w:sz="6" w:space="0"/>
            </w:tcBorders>
            <w:shd w:val="clear" w:color="auto" w:fill="EEF4FF"/>
          </w:tcPr>
          <w:p w14:paraId="3C1AC92C">
            <w:pPr>
              <w:pStyle w:val="24"/>
              <w:jc w:val="left"/>
            </w:pPr>
            <w:r>
              <w:rPr>
                <w:rFonts w:ascii="Times New Roman" w:hAnsi="Times New Roman" w:eastAsia="微软雅黑"/>
                <w:b/>
                <w:color w:val="1E3A8A"/>
                <w:sz w:val="22"/>
              </w:rPr>
              <w:t>主要输出</w:t>
            </w:r>
          </w:p>
        </w:tc>
      </w:tr>
      <w:tr w14:paraId="1CDB1A6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9FA8DD2">
            <w:pPr>
              <w:pStyle w:val="24"/>
              <w:jc w:val="left"/>
            </w:pPr>
            <w:r>
              <w:rPr>
                <w:rFonts w:ascii="Times New Roman" w:hAnsi="Times New Roman" w:eastAsia="微软雅黑"/>
                <w:sz w:val="22"/>
              </w:rPr>
              <w:t>清洗智能体</w:t>
            </w:r>
          </w:p>
        </w:tc>
        <w:tc>
          <w:tcPr>
            <w:tcBorders>
              <w:top w:val="single" w:color="E2E8F0" w:sz="6" w:space="0"/>
              <w:left w:val="single" w:color="E2E8F0" w:sz="6" w:space="0"/>
              <w:bottom w:val="single" w:color="E2E8F0" w:sz="6" w:space="0"/>
              <w:right w:val="single" w:color="E2E8F0" w:sz="6" w:space="0"/>
            </w:tcBorders>
          </w:tcPr>
          <w:p w14:paraId="1670A9B9">
            <w:pPr>
              <w:pStyle w:val="24"/>
              <w:jc w:val="left"/>
            </w:pPr>
            <w:r>
              <w:rPr>
                <w:rFonts w:ascii="Times New Roman" w:hAnsi="Times New Roman" w:eastAsia="微软雅黑"/>
                <w:sz w:val="22"/>
              </w:rPr>
              <w:t>原始数据文件</w:t>
            </w:r>
          </w:p>
        </w:tc>
        <w:tc>
          <w:tcPr>
            <w:tcBorders>
              <w:top w:val="single" w:color="E2E8F0" w:sz="6" w:space="0"/>
              <w:left w:val="single" w:color="E2E8F0" w:sz="6" w:space="0"/>
              <w:bottom w:val="single" w:color="E2E8F0" w:sz="6" w:space="0"/>
              <w:right w:val="single" w:color="E2E8F0" w:sz="6" w:space="0"/>
            </w:tcBorders>
          </w:tcPr>
          <w:p w14:paraId="1E7D3E97">
            <w:pPr>
              <w:pStyle w:val="24"/>
              <w:jc w:val="left"/>
            </w:pPr>
            <w:r>
              <w:rPr>
                <w:rFonts w:ascii="Times New Roman" w:hAnsi="Times New Roman" w:eastAsia="微软雅黑"/>
                <w:sz w:val="22"/>
              </w:rPr>
              <w:t>检测质量问题、格式标准化、输出数据摘要</w:t>
            </w:r>
          </w:p>
        </w:tc>
        <w:tc>
          <w:tcPr>
            <w:tcBorders>
              <w:top w:val="single" w:color="E2E8F0" w:sz="6" w:space="0"/>
              <w:left w:val="single" w:color="E2E8F0" w:sz="6" w:space="0"/>
              <w:bottom w:val="single" w:color="E2E8F0" w:sz="6" w:space="0"/>
              <w:right w:val="single" w:color="E2E8F0" w:sz="6" w:space="0"/>
            </w:tcBorders>
          </w:tcPr>
          <w:p w14:paraId="702055AA">
            <w:pPr>
              <w:pStyle w:val="24"/>
              <w:jc w:val="left"/>
            </w:pPr>
            <w:r>
              <w:rPr>
                <w:rFonts w:ascii="Times New Roman" w:hAnsi="Times New Roman" w:eastAsia="微软雅黑"/>
                <w:sz w:val="22"/>
              </w:rPr>
              <w:t>清洗后的数据摘要文本</w:t>
            </w:r>
          </w:p>
        </w:tc>
      </w:tr>
      <w:tr w14:paraId="6D0A03F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69AF148">
            <w:pPr>
              <w:pStyle w:val="24"/>
              <w:jc w:val="left"/>
            </w:pPr>
            <w:r>
              <w:rPr>
                <w:rFonts w:ascii="Times New Roman" w:hAnsi="Times New Roman" w:eastAsia="微软雅黑"/>
                <w:sz w:val="22"/>
              </w:rPr>
              <w:t>分析智能体</w:t>
            </w:r>
          </w:p>
        </w:tc>
        <w:tc>
          <w:tcPr>
            <w:tcBorders>
              <w:top w:val="single" w:color="E2E8F0" w:sz="6" w:space="0"/>
              <w:left w:val="single" w:color="E2E8F0" w:sz="6" w:space="0"/>
              <w:bottom w:val="single" w:color="E2E8F0" w:sz="6" w:space="0"/>
              <w:right w:val="single" w:color="E2E8F0" w:sz="6" w:space="0"/>
            </w:tcBorders>
            <w:shd w:val="clear" w:color="auto" w:fill="F8FAFC"/>
          </w:tcPr>
          <w:p w14:paraId="2EAC2CA8">
            <w:pPr>
              <w:pStyle w:val="24"/>
              <w:jc w:val="left"/>
            </w:pPr>
            <w:r>
              <w:rPr>
                <w:rFonts w:ascii="Times New Roman" w:hAnsi="Times New Roman" w:eastAsia="微软雅黑"/>
                <w:sz w:val="22"/>
              </w:rPr>
              <w:t>数据摘要文本</w:t>
            </w:r>
          </w:p>
        </w:tc>
        <w:tc>
          <w:tcPr>
            <w:tcBorders>
              <w:top w:val="single" w:color="E2E8F0" w:sz="6" w:space="0"/>
              <w:left w:val="single" w:color="E2E8F0" w:sz="6" w:space="0"/>
              <w:bottom w:val="single" w:color="E2E8F0" w:sz="6" w:space="0"/>
              <w:right w:val="single" w:color="E2E8F0" w:sz="6" w:space="0"/>
            </w:tcBorders>
            <w:shd w:val="clear" w:color="auto" w:fill="F8FAFC"/>
          </w:tcPr>
          <w:p w14:paraId="16E81EEE">
            <w:pPr>
              <w:pStyle w:val="24"/>
              <w:jc w:val="left"/>
            </w:pPr>
            <w:r>
              <w:rPr>
                <w:rFonts w:ascii="Times New Roman" w:hAnsi="Times New Roman" w:eastAsia="微软雅黑"/>
                <w:sz w:val="22"/>
              </w:rPr>
              <w:t>指标计算、同比环比、发现识别</w:t>
            </w:r>
          </w:p>
        </w:tc>
        <w:tc>
          <w:tcPr>
            <w:tcBorders>
              <w:top w:val="single" w:color="E2E8F0" w:sz="6" w:space="0"/>
              <w:left w:val="single" w:color="E2E8F0" w:sz="6" w:space="0"/>
              <w:bottom w:val="single" w:color="E2E8F0" w:sz="6" w:space="0"/>
              <w:right w:val="single" w:color="E2E8F0" w:sz="6" w:space="0"/>
            </w:tcBorders>
            <w:shd w:val="clear" w:color="auto" w:fill="F8FAFC"/>
          </w:tcPr>
          <w:p w14:paraId="03EBE887">
            <w:pPr>
              <w:pStyle w:val="24"/>
              <w:jc w:val="left"/>
            </w:pPr>
            <w:r>
              <w:rPr>
                <w:rFonts w:ascii="Times New Roman" w:hAnsi="Times New Roman" w:eastAsia="微软雅黑"/>
                <w:sz w:val="22"/>
              </w:rPr>
              <w:t>指标结果和关键发现文本</w:t>
            </w:r>
          </w:p>
        </w:tc>
      </w:tr>
      <w:tr w14:paraId="1FDBAE2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AC493FD">
            <w:pPr>
              <w:pStyle w:val="24"/>
              <w:jc w:val="left"/>
            </w:pPr>
            <w:r>
              <w:rPr>
                <w:rFonts w:ascii="Times New Roman" w:hAnsi="Times New Roman" w:eastAsia="微软雅黑"/>
                <w:sz w:val="22"/>
              </w:rPr>
              <w:t>报告智能体</w:t>
            </w:r>
          </w:p>
        </w:tc>
        <w:tc>
          <w:tcPr>
            <w:tcBorders>
              <w:top w:val="single" w:color="E2E8F0" w:sz="6" w:space="0"/>
              <w:left w:val="single" w:color="E2E8F0" w:sz="6" w:space="0"/>
              <w:bottom w:val="single" w:color="E2E8F0" w:sz="6" w:space="0"/>
              <w:right w:val="single" w:color="E2E8F0" w:sz="6" w:space="0"/>
            </w:tcBorders>
          </w:tcPr>
          <w:p w14:paraId="4AC2C60E">
            <w:pPr>
              <w:pStyle w:val="24"/>
              <w:jc w:val="left"/>
            </w:pPr>
            <w:r>
              <w:rPr>
                <w:rFonts w:ascii="Times New Roman" w:hAnsi="Times New Roman" w:eastAsia="微软雅黑"/>
                <w:sz w:val="22"/>
              </w:rPr>
              <w:t>指标和发现文本</w:t>
            </w:r>
          </w:p>
        </w:tc>
        <w:tc>
          <w:tcPr>
            <w:tcBorders>
              <w:top w:val="single" w:color="E2E8F0" w:sz="6" w:space="0"/>
              <w:left w:val="single" w:color="E2E8F0" w:sz="6" w:space="0"/>
              <w:bottom w:val="single" w:color="E2E8F0" w:sz="6" w:space="0"/>
              <w:right w:val="single" w:color="E2E8F0" w:sz="6" w:space="0"/>
            </w:tcBorders>
          </w:tcPr>
          <w:p w14:paraId="5BD0D7D4">
            <w:pPr>
              <w:pStyle w:val="24"/>
              <w:jc w:val="left"/>
            </w:pPr>
            <w:r>
              <w:rPr>
                <w:rFonts w:ascii="Times New Roman" w:hAnsi="Times New Roman" w:eastAsia="微软雅黑"/>
                <w:sz w:val="22"/>
              </w:rPr>
              <w:t>生成规范的报告结构、补充分析叙事</w:t>
            </w:r>
          </w:p>
        </w:tc>
        <w:tc>
          <w:tcPr>
            <w:tcBorders>
              <w:top w:val="single" w:color="E2E8F0" w:sz="6" w:space="0"/>
              <w:left w:val="single" w:color="E2E8F0" w:sz="6" w:space="0"/>
              <w:bottom w:val="single" w:color="E2E8F0" w:sz="6" w:space="0"/>
              <w:right w:val="single" w:color="E2E8F0" w:sz="6" w:space="0"/>
            </w:tcBorders>
          </w:tcPr>
          <w:p w14:paraId="20CDBACB">
            <w:pPr>
              <w:pStyle w:val="24"/>
              <w:jc w:val="left"/>
            </w:pPr>
            <w:r>
              <w:rPr>
                <w:rFonts w:ascii="Times New Roman" w:hAnsi="Times New Roman" w:eastAsia="微软雅黑"/>
                <w:sz w:val="22"/>
              </w:rPr>
              <w:t>完整Markdown报告</w:t>
            </w:r>
          </w:p>
        </w:tc>
      </w:tr>
      <w:bookmarkEnd w:id="42"/>
    </w:tbl>
    <w:p w14:paraId="43A62D44">
      <w:pPr>
        <w:pStyle w:val="6"/>
      </w:pPr>
      <w:bookmarkStart w:id="43" w:name="协作链中信息格式的重要性"/>
      <w:r>
        <w:rPr>
          <w:rFonts w:ascii="Times New Roman" w:hAnsi="Times New Roman" w:eastAsia="微软雅黑"/>
          <w:sz w:val="24"/>
        </w:rPr>
        <w:t>2. 协作链中信息格式的重要性</w:t>
      </w:r>
    </w:p>
    <w:p w14:paraId="0A80CE9C">
      <w:pPr>
        <w:pStyle w:val="23"/>
      </w:pPr>
      <w:r>
        <w:rPr>
          <w:rFonts w:ascii="Times New Roman" w:hAnsi="Times New Roman" w:eastAsia="微软雅黑"/>
          <w:sz w:val="24"/>
        </w:rPr>
        <w:t>在串行链式协作中，每个智能体的输出都要成为下一个智能体的有效输入。这就对</w:t>
      </w:r>
      <w:r>
        <w:rPr>
          <w:rFonts w:ascii="Times New Roman" w:hAnsi="Times New Roman" w:eastAsia="微软雅黑"/>
          <w:b/>
          <w:bCs/>
          <w:sz w:val="24"/>
        </w:rPr>
        <w:t>输出格式</w:t>
      </w:r>
      <w:r>
        <w:rPr>
          <w:rFonts w:ascii="Times New Roman" w:hAnsi="Times New Roman" w:eastAsia="微软雅黑"/>
          <w:sz w:val="24"/>
        </w:rPr>
        <w:t>提出了明确要求。</w:t>
      </w:r>
    </w:p>
    <w:p w14:paraId="5323A505">
      <w:pPr>
        <w:pStyle w:val="3"/>
      </w:pPr>
      <w:r>
        <w:rPr>
          <w:rFonts w:ascii="Times New Roman" w:hAnsi="Times New Roman" w:eastAsia="微软雅黑"/>
          <w:sz w:val="24"/>
        </w:rPr>
        <w:t>如果清洗智能体的输出是一段不规则的文字描述，分析智能体收到后，可能无法从中准确提取数字来进行计算。</w:t>
      </w:r>
    </w:p>
    <w:p w14:paraId="7D4CBE46">
      <w:pPr>
        <w:pStyle w:val="3"/>
      </w:pPr>
      <w:r>
        <w:rPr>
          <w:rFonts w:ascii="Times New Roman" w:hAnsi="Times New Roman" w:eastAsia="微软雅黑"/>
          <w:sz w:val="24"/>
        </w:rPr>
        <w:t>解决这个问题的方法是：在每个智能体的系统提示词里，明确规定输出的格式。清洗智能体的输出格式示例：</w:t>
      </w:r>
    </w:p>
    <w:p w14:paraId="5DFB8A4F">
      <w:pPr>
        <w:pStyle w:val="13"/>
      </w:pPr>
      <w:r>
        <w:rPr>
          <w:rFonts w:ascii="Times New Roman" w:hAnsi="Times New Roman" w:eastAsia="微软雅黑"/>
          <w:sz w:val="24"/>
        </w:rPr>
        <w:t>输出格式要求：</w:t>
      </w:r>
    </w:p>
    <w:p w14:paraId="46427081">
      <w:pPr>
        <w:pStyle w:val="37"/>
      </w:pPr>
      <w:r>
        <w:rPr>
          <w:rStyle w:val="36"/>
          <w:rFonts w:ascii="Times New Roman" w:hAnsi="Times New Roman" w:eastAsia="微软雅黑"/>
          <w:sz w:val="24"/>
        </w:rPr>
        <w:t>【数据概况】</w:t>
      </w:r>
      <w:r>
        <w:br w:type="textWrapping"/>
      </w:r>
      <w:r>
        <w:rPr>
          <w:rStyle w:val="36"/>
          <w:rFonts w:ascii="Times New Roman" w:hAnsi="Times New Roman" w:eastAsia="微软雅黑"/>
          <w:sz w:val="24"/>
        </w:rPr>
        <w:t>总记录数：XXX条</w:t>
      </w:r>
      <w:r>
        <w:br w:type="textWrapping"/>
      </w:r>
      <w:r>
        <w:rPr>
          <w:rStyle w:val="36"/>
          <w:rFonts w:ascii="Times New Roman" w:hAnsi="Times New Roman" w:eastAsia="微软雅黑"/>
          <w:sz w:val="24"/>
        </w:rPr>
        <w:t>有效数据：XXX条</w:t>
      </w:r>
      <w:r>
        <w:br w:type="textWrapping"/>
      </w:r>
      <w:r>
        <w:rPr>
          <w:rStyle w:val="36"/>
          <w:rFonts w:ascii="Times New Roman" w:hAnsi="Times New Roman" w:eastAsia="微软雅黑"/>
          <w:sz w:val="24"/>
        </w:rPr>
        <w:t>删除重复：X条</w:t>
      </w:r>
      <w:r>
        <w:br w:type="textWrapping"/>
      </w:r>
      <w:r>
        <w:rPr>
          <w:rStyle w:val="36"/>
          <w:rFonts w:ascii="Times New Roman" w:hAnsi="Times New Roman" w:eastAsia="微软雅黑"/>
          <w:sz w:val="24"/>
        </w:rPr>
        <w:t>缺失值处理：费用类型字段X条（已标记待确认）</w:t>
      </w:r>
      <w:r>
        <w:br w:type="textWrapping"/>
      </w:r>
      <w:r>
        <w:br w:type="textWrapping"/>
      </w:r>
      <w:r>
        <w:rPr>
          <w:rStyle w:val="36"/>
          <w:rFonts w:ascii="Times New Roman" w:hAnsi="Times New Roman" w:eastAsia="微软雅黑"/>
          <w:sz w:val="24"/>
        </w:rPr>
        <w:t>【字段统计】</w:t>
      </w:r>
      <w:r>
        <w:br w:type="textWrapping"/>
      </w:r>
      <w:r>
        <w:rPr>
          <w:rStyle w:val="36"/>
          <w:rFonts w:ascii="Times New Roman" w:hAnsi="Times New Roman" w:eastAsia="微软雅黑"/>
          <w:sz w:val="24"/>
        </w:rPr>
        <w:t>日期范围：YYYY-MM-DD 至 YYYY-MM-DD</w:t>
      </w:r>
      <w:r>
        <w:br w:type="textWrapping"/>
      </w:r>
      <w:r>
        <w:rPr>
          <w:rStyle w:val="36"/>
          <w:rFonts w:ascii="Times New Roman" w:hAnsi="Times New Roman" w:eastAsia="微软雅黑"/>
          <w:sz w:val="24"/>
        </w:rPr>
        <w:t>费用类型：差旅费/餐饮费/办公用品/...</w:t>
      </w:r>
      <w:r>
        <w:br w:type="textWrapping"/>
      </w:r>
      <w:r>
        <w:rPr>
          <w:rStyle w:val="36"/>
          <w:rFonts w:ascii="Times New Roman" w:hAnsi="Times New Roman" w:eastAsia="微软雅黑"/>
          <w:sz w:val="24"/>
        </w:rPr>
        <w:t>金额合计：XXX元</w:t>
      </w:r>
      <w:r>
        <w:br w:type="textWrapping"/>
      </w:r>
      <w:r>
        <w:rPr>
          <w:rStyle w:val="36"/>
          <w:rFonts w:ascii="Times New Roman" w:hAnsi="Times New Roman" w:eastAsia="微软雅黑"/>
          <w:sz w:val="24"/>
        </w:rPr>
        <w:t>金额均值：XXX元</w:t>
      </w:r>
      <w:r>
        <w:br w:type="textWrapping"/>
      </w:r>
      <w:r>
        <w:rPr>
          <w:rStyle w:val="36"/>
          <w:rFonts w:ascii="Times New Roman" w:hAnsi="Times New Roman" w:eastAsia="微软雅黑"/>
          <w:sz w:val="24"/>
        </w:rPr>
        <w:t>金额最大值：XXX元（第XX行）</w:t>
      </w:r>
      <w:r>
        <w:br w:type="textWrapping"/>
      </w:r>
      <w:r>
        <w:br w:type="textWrapping"/>
      </w:r>
      <w:r>
        <w:rPr>
          <w:rStyle w:val="36"/>
          <w:rFonts w:ascii="Times New Roman" w:hAnsi="Times New Roman" w:eastAsia="微软雅黑"/>
          <w:sz w:val="24"/>
        </w:rPr>
        <w:t>【质量问题】</w:t>
      </w:r>
      <w:r>
        <w:br w:type="textWrapping"/>
      </w:r>
      <w:r>
        <w:rPr>
          <w:rStyle w:val="36"/>
          <w:rFonts w:ascii="Times New Roman" w:hAnsi="Times New Roman" w:eastAsia="微软雅黑"/>
          <w:sz w:val="24"/>
        </w:rPr>
        <w:t>高风险异常：X条（已标注）</w:t>
      </w:r>
      <w:r>
        <w:br w:type="textWrapping"/>
      </w:r>
      <w:r>
        <w:rPr>
          <w:rStyle w:val="36"/>
          <w:rFonts w:ascii="Times New Roman" w:hAnsi="Times New Roman" w:eastAsia="微软雅黑"/>
          <w:sz w:val="24"/>
        </w:rPr>
        <w:t>中风险异常：X条（已标注）</w:t>
      </w:r>
      <w:r>
        <w:br w:type="textWrapping"/>
      </w:r>
      <w:r>
        <w:br w:type="textWrapping"/>
      </w:r>
      <w:r>
        <w:rPr>
          <w:rStyle w:val="36"/>
          <w:rFonts w:ascii="Times New Roman" w:hAnsi="Times New Roman" w:eastAsia="微软雅黑"/>
          <w:sz w:val="24"/>
        </w:rPr>
        <w:t>【清洗后数据摘要】</w:t>
      </w:r>
      <w:r>
        <w:br w:type="textWrapping"/>
      </w:r>
      <w:r>
        <w:rPr>
          <w:rStyle w:val="36"/>
          <w:rFonts w:ascii="Times New Roman" w:hAnsi="Times New Roman" w:eastAsia="微软雅黑"/>
          <w:sz w:val="24"/>
        </w:rPr>
        <w:t>[费用类型] [金额合计] [条数] [占比]</w:t>
      </w:r>
      <w:r>
        <w:br w:type="textWrapping"/>
      </w:r>
      <w:r>
        <w:rPr>
          <w:rStyle w:val="36"/>
          <w:rFonts w:ascii="Times New Roman" w:hAnsi="Times New Roman" w:eastAsia="微软雅黑"/>
          <w:sz w:val="24"/>
        </w:rPr>
        <w:t>差旅费 XXXXX元 XX条 XX%</w:t>
      </w:r>
      <w:r>
        <w:br w:type="textWrapping"/>
      </w:r>
      <w:r>
        <w:rPr>
          <w:rStyle w:val="36"/>
          <w:rFonts w:ascii="Times New Roman" w:hAnsi="Times New Roman" w:eastAsia="微软雅黑"/>
          <w:sz w:val="24"/>
        </w:rPr>
        <w:t>...</w:t>
      </w:r>
    </w:p>
    <w:p w14:paraId="58FBD034">
      <w:pPr>
        <w:pStyle w:val="23"/>
      </w:pPr>
      <w:r>
        <w:rPr>
          <w:rFonts w:ascii="Times New Roman" w:hAnsi="Times New Roman" w:eastAsia="微软雅黑"/>
          <w:sz w:val="24"/>
        </w:rPr>
        <w:t>有了这个固定格式，分析智能体就能准确解析每个字段，不会产生误读。</w:t>
      </w:r>
    </w:p>
    <w:bookmarkEnd w:id="43"/>
    <w:p w14:paraId="2145C535">
      <w:pPr>
        <w:pStyle w:val="6"/>
      </w:pPr>
      <w:bookmarkStart w:id="44" w:name="在工作流中实现三智能体协作链"/>
      <w:r>
        <w:rPr>
          <w:rFonts w:ascii="Times New Roman" w:hAnsi="Times New Roman" w:eastAsia="微软雅黑"/>
          <w:sz w:val="24"/>
        </w:rPr>
        <w:t>3. 在工作流中实现三智能体协作链</w:t>
      </w:r>
    </w:p>
    <w:p w14:paraId="3F059F93">
      <w:pPr>
        <w:pStyle w:val="23"/>
      </w:pPr>
      <w:r>
        <w:rPr>
          <w:rFonts w:ascii="Times New Roman" w:hAnsi="Times New Roman" w:eastAsia="微软雅黑"/>
          <w:sz w:val="24"/>
        </w:rPr>
        <w:t>把三个智能体串联在工作流里，实现步骤如下：</w:t>
      </w:r>
    </w:p>
    <w:p w14:paraId="16C96602">
      <w:pPr>
        <w:pStyle w:val="3"/>
      </w:pPr>
      <w:r>
        <w:rPr>
          <w:rFonts w:ascii="Times New Roman" w:hAnsi="Times New Roman" w:eastAsia="微软雅黑"/>
          <w:b/>
          <w:bCs/>
          <w:sz w:val="24"/>
        </w:rPr>
        <w:t>第一步</w:t>
      </w:r>
      <w:r>
        <w:rPr>
          <w:rFonts w:ascii="Times New Roman" w:hAnsi="Times New Roman" w:eastAsia="微软雅黑"/>
          <w:sz w:val="24"/>
        </w:rPr>
        <w:t>：分别搭建三个独立的智能体，配置各自的系统提示词和Skills。关键点是每个智能体的系统提示词里都要有明确的输出格式要求。</w:t>
      </w:r>
    </w:p>
    <w:p w14:paraId="309A1487">
      <w:pPr>
        <w:pStyle w:val="3"/>
      </w:pPr>
      <w:r>
        <w:rPr>
          <w:rFonts w:ascii="Times New Roman" w:hAnsi="Times New Roman" w:eastAsia="微软雅黑"/>
          <w:b/>
          <w:bCs/>
          <w:sz w:val="24"/>
        </w:rPr>
        <w:t>第二步</w:t>
      </w:r>
      <w:r>
        <w:rPr>
          <w:rFonts w:ascii="Times New Roman" w:hAnsi="Times New Roman" w:eastAsia="微软雅黑"/>
          <w:sz w:val="24"/>
        </w:rPr>
        <w:t>：在扣子平台创建一个工作流，添加三个”智能体节点”（或用”工作流调用”方式），分别调用三个智能体。</w:t>
      </w:r>
    </w:p>
    <w:p w14:paraId="799481E8">
      <w:pPr>
        <w:pStyle w:val="3"/>
      </w:pPr>
      <w:r>
        <w:rPr>
          <w:rFonts w:ascii="Times New Roman" w:hAnsi="Times New Roman" w:eastAsia="微软雅黑"/>
          <w:b/>
          <w:bCs/>
          <w:sz w:val="24"/>
        </w:rPr>
        <w:t>第三步</w:t>
      </w:r>
      <w:r>
        <w:rPr>
          <w:rFonts w:ascii="Times New Roman" w:hAnsi="Times New Roman" w:eastAsia="微软雅黑"/>
          <w:sz w:val="24"/>
        </w:rPr>
        <w:t>：配置节点间的数据传递：将清洗智能体节点的输出，绑定到分析智能体节点的输入；将分析智能体节点的输出，绑定到报告智能体节点的输入。</w:t>
      </w:r>
    </w:p>
    <w:p w14:paraId="6781CA56">
      <w:pPr>
        <w:pStyle w:val="3"/>
      </w:pPr>
      <w:r>
        <w:rPr>
          <w:rFonts w:ascii="Times New Roman" w:hAnsi="Times New Roman" w:eastAsia="微软雅黑"/>
          <w:b/>
          <w:bCs/>
          <w:sz w:val="24"/>
        </w:rPr>
        <w:t>第四步</w:t>
      </w:r>
      <w:r>
        <w:rPr>
          <w:rFonts w:ascii="Times New Roman" w:hAnsi="Times New Roman" w:eastAsia="微软雅黑"/>
          <w:sz w:val="24"/>
        </w:rPr>
        <w:t>：在每个智能体节点的输入参数中，明确指定接收的变量来自哪个上游节点的哪个输出字段。</w:t>
      </w:r>
    </w:p>
    <w:p w14:paraId="4116510B">
      <w:r>
        <w:pict>
          <v:rect id="_x0000_i1042" o:spt="1" style="height:1.5pt;width:0pt;" coordsize="21600,21600" o:hr="t" o:hrstd="t" o:hralign="center">
            <v:path/>
            <v:fill focussize="0,0"/>
            <v:stroke/>
            <v:imagedata o:title=""/>
            <o:lock v:ext="edit"/>
            <w10:wrap type="none"/>
            <w10:anchorlock/>
          </v:rect>
        </w:pict>
      </w:r>
    </w:p>
    <w:bookmarkEnd w:id="41"/>
    <w:bookmarkEnd w:id="44"/>
    <w:p w14:paraId="1B1D4682">
      <w:pPr>
        <w:pStyle w:val="5"/>
      </w:pPr>
      <w:bookmarkStart w:id="45" w:name="协作结果的评价"/>
      <w:r>
        <w:rPr>
          <w:rFonts w:ascii="Times New Roman" w:hAnsi="Times New Roman" w:eastAsia="微软雅黑"/>
          <w:sz w:val="24"/>
        </w:rPr>
        <w:t>12.3.3 协作结果的评价</w:t>
      </w:r>
    </w:p>
    <w:p w14:paraId="45662940">
      <w:pPr>
        <w:pStyle w:val="6"/>
      </w:pPr>
      <w:bookmarkStart w:id="46" w:name="评价多智能体协作质量的维度"/>
      <w:r>
        <w:rPr>
          <w:rFonts w:ascii="Times New Roman" w:hAnsi="Times New Roman" w:eastAsia="微软雅黑"/>
          <w:sz w:val="24"/>
        </w:rPr>
        <w:t>1. 评价多智能体协作质量的维度</w:t>
      </w:r>
    </w:p>
    <w:p w14:paraId="3CB6BB37">
      <w:pPr>
        <w:pStyle w:val="23"/>
      </w:pPr>
      <w:r>
        <w:rPr>
          <w:rFonts w:ascii="Times New Roman" w:hAnsi="Times New Roman" w:eastAsia="微软雅黑"/>
          <w:sz w:val="24"/>
        </w:rPr>
        <w:t>多智能体协作完成后，不能只看最终报告好不好，还要评价协作链本身的质量，见表12-4。</w:t>
      </w:r>
    </w:p>
    <w:p w14:paraId="6FE55B97">
      <w:pPr>
        <w:pStyle w:val="3"/>
      </w:pPr>
      <w:r>
        <w:rPr>
          <w:rFonts w:ascii="Times New Roman" w:hAnsi="Times New Roman" w:eastAsia="微软雅黑"/>
          <w:b/>
          <w:bCs/>
          <w:sz w:val="24"/>
        </w:rPr>
        <w:t>表12-4 多智能体协作质量评价维度</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01"/>
        <w:gridCol w:w="2585"/>
        <w:gridCol w:w="2918"/>
        <w:gridCol w:w="2352"/>
      </w:tblGrid>
      <w:tr w14:paraId="0B5FD7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15A07AC">
            <w:pPr>
              <w:pStyle w:val="24"/>
              <w:jc w:val="left"/>
            </w:pPr>
            <w:r>
              <w:rPr>
                <w:rFonts w:ascii="Times New Roman" w:hAnsi="Times New Roman" w:eastAsia="微软雅黑"/>
                <w:b/>
                <w:color w:val="1E3A8A"/>
                <w:sz w:val="22"/>
              </w:rPr>
              <w:t>评价维度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11BC4D65">
            <w:pPr>
              <w:pStyle w:val="24"/>
              <w:jc w:val="left"/>
            </w:pPr>
            <w:r>
              <w:rPr>
                <w:rFonts w:ascii="Times New Roman" w:hAnsi="Times New Roman" w:eastAsia="微软雅黑"/>
                <w:b/>
                <w:color w:val="1E3A8A"/>
                <w:sz w:val="22"/>
              </w:rPr>
              <w:t>评价问题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3D303865">
            <w:pPr>
              <w:pStyle w:val="24"/>
              <w:jc w:val="left"/>
            </w:pPr>
            <w:r>
              <w:rPr>
                <w:rFonts w:ascii="Times New Roman" w:hAnsi="Times New Roman" w:eastAsia="微软雅黑"/>
                <w:b/>
                <w:color w:val="1E3A8A"/>
                <w:sz w:val="22"/>
              </w:rPr>
              <w:t>好的表现</w:t>
            </w:r>
          </w:p>
        </w:tc>
        <w:tc>
          <w:tcPr>
            <w:tcBorders>
              <w:top w:val="single" w:color="E2E8F0" w:sz="6" w:space="0"/>
              <w:left w:val="single" w:color="E2E8F0" w:sz="6" w:space="0"/>
              <w:bottom w:val="single" w:color="E2E8F0" w:sz="6" w:space="0"/>
              <w:right w:val="single" w:color="E2E8F0" w:sz="6" w:space="0"/>
            </w:tcBorders>
            <w:shd w:val="clear" w:color="auto" w:fill="EEF4FF"/>
          </w:tcPr>
          <w:p w14:paraId="711FD87A">
            <w:pPr>
              <w:pStyle w:val="24"/>
              <w:jc w:val="left"/>
            </w:pPr>
            <w:r>
              <w:rPr>
                <w:rFonts w:ascii="Times New Roman" w:hAnsi="Times New Roman" w:eastAsia="微软雅黑"/>
                <w:b/>
                <w:color w:val="1E3A8A"/>
                <w:sz w:val="22"/>
              </w:rPr>
              <w:t>需要改进的表现</w:t>
            </w:r>
          </w:p>
        </w:tc>
      </w:tr>
      <w:tr w14:paraId="2146413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21DFD32">
            <w:pPr>
              <w:pStyle w:val="24"/>
              <w:jc w:val="left"/>
            </w:pPr>
            <w:r>
              <w:rPr>
                <w:rFonts w:ascii="Times New Roman" w:hAnsi="Times New Roman" w:eastAsia="微软雅黑"/>
                <w:sz w:val="22"/>
              </w:rPr>
              <w:t>信息完整性</w:t>
            </w:r>
          </w:p>
        </w:tc>
        <w:tc>
          <w:tcPr>
            <w:tcBorders>
              <w:top w:val="single" w:color="E2E8F0" w:sz="6" w:space="0"/>
              <w:left w:val="single" w:color="E2E8F0" w:sz="6" w:space="0"/>
              <w:bottom w:val="single" w:color="E2E8F0" w:sz="6" w:space="0"/>
              <w:right w:val="single" w:color="E2E8F0" w:sz="6" w:space="0"/>
            </w:tcBorders>
          </w:tcPr>
          <w:p w14:paraId="7DD057DB">
            <w:pPr>
              <w:pStyle w:val="24"/>
              <w:jc w:val="left"/>
            </w:pPr>
            <w:r>
              <w:rPr>
                <w:rFonts w:ascii="Times New Roman" w:hAnsi="Times New Roman" w:eastAsia="微软雅黑"/>
                <w:sz w:val="22"/>
              </w:rPr>
              <w:t>每个步骤的关键信息有没有传递到下一个步骤</w:t>
            </w:r>
          </w:p>
        </w:tc>
        <w:tc>
          <w:tcPr>
            <w:tcBorders>
              <w:top w:val="single" w:color="E2E8F0" w:sz="6" w:space="0"/>
              <w:left w:val="single" w:color="E2E8F0" w:sz="6" w:space="0"/>
              <w:bottom w:val="single" w:color="E2E8F0" w:sz="6" w:space="0"/>
              <w:right w:val="single" w:color="E2E8F0" w:sz="6" w:space="0"/>
            </w:tcBorders>
          </w:tcPr>
          <w:p w14:paraId="11FB208D">
            <w:pPr>
              <w:pStyle w:val="24"/>
              <w:jc w:val="left"/>
            </w:pPr>
            <w:r>
              <w:rPr>
                <w:rFonts w:ascii="Times New Roman" w:hAnsi="Times New Roman" w:eastAsia="微软雅黑"/>
                <w:sz w:val="22"/>
              </w:rPr>
              <w:t>分析智能体能准确引用清洗智能体的所有统计数据</w:t>
            </w:r>
          </w:p>
        </w:tc>
        <w:tc>
          <w:tcPr>
            <w:tcBorders>
              <w:top w:val="single" w:color="E2E8F0" w:sz="6" w:space="0"/>
              <w:left w:val="single" w:color="E2E8F0" w:sz="6" w:space="0"/>
              <w:bottom w:val="single" w:color="E2E8F0" w:sz="6" w:space="0"/>
              <w:right w:val="single" w:color="E2E8F0" w:sz="6" w:space="0"/>
            </w:tcBorders>
          </w:tcPr>
          <w:p w14:paraId="3D403E69">
            <w:pPr>
              <w:pStyle w:val="24"/>
              <w:jc w:val="left"/>
            </w:pPr>
            <w:r>
              <w:rPr>
                <w:rFonts w:ascii="Times New Roman" w:hAnsi="Times New Roman" w:eastAsia="微软雅黑"/>
                <w:sz w:val="22"/>
              </w:rPr>
              <w:t>某些数字或发现在传递中丢失了</w:t>
            </w:r>
          </w:p>
        </w:tc>
      </w:tr>
      <w:tr w14:paraId="3FDB22B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227E3FA">
            <w:pPr>
              <w:pStyle w:val="24"/>
              <w:jc w:val="left"/>
            </w:pPr>
            <w:r>
              <w:rPr>
                <w:rFonts w:ascii="Times New Roman" w:hAnsi="Times New Roman" w:eastAsia="微软雅黑"/>
                <w:sz w:val="22"/>
              </w:rPr>
              <w:t>格式一致性</w:t>
            </w:r>
          </w:p>
        </w:tc>
        <w:tc>
          <w:tcPr>
            <w:tcBorders>
              <w:top w:val="single" w:color="E2E8F0" w:sz="6" w:space="0"/>
              <w:left w:val="single" w:color="E2E8F0" w:sz="6" w:space="0"/>
              <w:bottom w:val="single" w:color="E2E8F0" w:sz="6" w:space="0"/>
              <w:right w:val="single" w:color="E2E8F0" w:sz="6" w:space="0"/>
            </w:tcBorders>
            <w:shd w:val="clear" w:color="auto" w:fill="F8FAFC"/>
          </w:tcPr>
          <w:p w14:paraId="2F2C882A">
            <w:pPr>
              <w:pStyle w:val="24"/>
              <w:jc w:val="left"/>
            </w:pPr>
            <w:r>
              <w:rPr>
                <w:rFonts w:ascii="Times New Roman" w:hAnsi="Times New Roman" w:eastAsia="微软雅黑"/>
                <w:sz w:val="22"/>
              </w:rPr>
              <w:t>每个智能体的输出格式是否符合下游的期望</w:t>
            </w:r>
          </w:p>
        </w:tc>
        <w:tc>
          <w:tcPr>
            <w:tcBorders>
              <w:top w:val="single" w:color="E2E8F0" w:sz="6" w:space="0"/>
              <w:left w:val="single" w:color="E2E8F0" w:sz="6" w:space="0"/>
              <w:bottom w:val="single" w:color="E2E8F0" w:sz="6" w:space="0"/>
              <w:right w:val="single" w:color="E2E8F0" w:sz="6" w:space="0"/>
            </w:tcBorders>
            <w:shd w:val="clear" w:color="auto" w:fill="F8FAFC"/>
          </w:tcPr>
          <w:p w14:paraId="76106BCD">
            <w:pPr>
              <w:pStyle w:val="24"/>
              <w:jc w:val="left"/>
            </w:pPr>
            <w:r>
              <w:rPr>
                <w:rFonts w:ascii="Times New Roman" w:hAnsi="Times New Roman" w:eastAsia="微软雅黑"/>
                <w:sz w:val="22"/>
              </w:rPr>
              <w:t>每次运行格式稳定，下游能准确解析</w:t>
            </w:r>
          </w:p>
        </w:tc>
        <w:tc>
          <w:tcPr>
            <w:tcBorders>
              <w:top w:val="single" w:color="E2E8F0" w:sz="6" w:space="0"/>
              <w:left w:val="single" w:color="E2E8F0" w:sz="6" w:space="0"/>
              <w:bottom w:val="single" w:color="E2E8F0" w:sz="6" w:space="0"/>
              <w:right w:val="single" w:color="E2E8F0" w:sz="6" w:space="0"/>
            </w:tcBorders>
            <w:shd w:val="clear" w:color="auto" w:fill="F8FAFC"/>
          </w:tcPr>
          <w:p w14:paraId="7BBE8952">
            <w:pPr>
              <w:pStyle w:val="24"/>
              <w:jc w:val="left"/>
            </w:pPr>
            <w:r>
              <w:rPr>
                <w:rFonts w:ascii="Times New Roman" w:hAnsi="Times New Roman" w:eastAsia="微软雅黑"/>
                <w:sz w:val="22"/>
              </w:rPr>
              <w:t>格式时好时坏，有时解析失败</w:t>
            </w:r>
          </w:p>
        </w:tc>
      </w:tr>
      <w:tr w14:paraId="09C79D5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DD6DBD8">
            <w:pPr>
              <w:pStyle w:val="24"/>
              <w:jc w:val="left"/>
            </w:pPr>
            <w:r>
              <w:rPr>
                <w:rFonts w:ascii="Times New Roman" w:hAnsi="Times New Roman" w:eastAsia="微软雅黑"/>
                <w:sz w:val="22"/>
              </w:rPr>
              <w:t>中间结果质量</w:t>
            </w:r>
          </w:p>
        </w:tc>
        <w:tc>
          <w:tcPr>
            <w:tcBorders>
              <w:top w:val="single" w:color="E2E8F0" w:sz="6" w:space="0"/>
              <w:left w:val="single" w:color="E2E8F0" w:sz="6" w:space="0"/>
              <w:bottom w:val="single" w:color="E2E8F0" w:sz="6" w:space="0"/>
              <w:right w:val="single" w:color="E2E8F0" w:sz="6" w:space="0"/>
            </w:tcBorders>
          </w:tcPr>
          <w:p w14:paraId="6B98A606">
            <w:pPr>
              <w:pStyle w:val="24"/>
              <w:jc w:val="left"/>
            </w:pPr>
            <w:r>
              <w:rPr>
                <w:rFonts w:ascii="Times New Roman" w:hAnsi="Times New Roman" w:eastAsia="微软雅黑"/>
                <w:sz w:val="22"/>
              </w:rPr>
              <w:t>每个阶段的输出质量是否达标</w:t>
            </w:r>
          </w:p>
        </w:tc>
        <w:tc>
          <w:tcPr>
            <w:tcBorders>
              <w:top w:val="single" w:color="E2E8F0" w:sz="6" w:space="0"/>
              <w:left w:val="single" w:color="E2E8F0" w:sz="6" w:space="0"/>
              <w:bottom w:val="single" w:color="E2E8F0" w:sz="6" w:space="0"/>
              <w:right w:val="single" w:color="E2E8F0" w:sz="6" w:space="0"/>
            </w:tcBorders>
          </w:tcPr>
          <w:p w14:paraId="59C56FDD">
            <w:pPr>
              <w:pStyle w:val="24"/>
              <w:jc w:val="left"/>
            </w:pPr>
            <w:r>
              <w:rPr>
                <w:rFonts w:ascii="Times New Roman" w:hAnsi="Times New Roman" w:eastAsia="微软雅黑"/>
                <w:sz w:val="22"/>
              </w:rPr>
              <w:t>清洗结果准确，分析计算正确</w:t>
            </w:r>
          </w:p>
        </w:tc>
        <w:tc>
          <w:tcPr>
            <w:tcBorders>
              <w:top w:val="single" w:color="E2E8F0" w:sz="6" w:space="0"/>
              <w:left w:val="single" w:color="E2E8F0" w:sz="6" w:space="0"/>
              <w:bottom w:val="single" w:color="E2E8F0" w:sz="6" w:space="0"/>
              <w:right w:val="single" w:color="E2E8F0" w:sz="6" w:space="0"/>
            </w:tcBorders>
          </w:tcPr>
          <w:p w14:paraId="4A3A9E75">
            <w:pPr>
              <w:pStyle w:val="24"/>
              <w:jc w:val="left"/>
            </w:pPr>
            <w:r>
              <w:rPr>
                <w:rFonts w:ascii="Times New Roman" w:hAnsi="Times New Roman" w:eastAsia="微软雅黑"/>
                <w:sz w:val="22"/>
              </w:rPr>
              <w:t>清洗遗漏了异常值，导致分析结果失真</w:t>
            </w:r>
          </w:p>
        </w:tc>
      </w:tr>
      <w:tr w14:paraId="17D420E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E53B514">
            <w:pPr>
              <w:pStyle w:val="24"/>
              <w:jc w:val="left"/>
            </w:pPr>
            <w:r>
              <w:rPr>
                <w:rFonts w:ascii="Times New Roman" w:hAnsi="Times New Roman" w:eastAsia="微软雅黑"/>
                <w:sz w:val="22"/>
              </w:rPr>
              <w:t>整体效率</w:t>
            </w:r>
          </w:p>
        </w:tc>
        <w:tc>
          <w:tcPr>
            <w:tcBorders>
              <w:top w:val="single" w:color="E2E8F0" w:sz="6" w:space="0"/>
              <w:left w:val="single" w:color="E2E8F0" w:sz="6" w:space="0"/>
              <w:bottom w:val="single" w:color="E2E8F0" w:sz="6" w:space="0"/>
              <w:right w:val="single" w:color="E2E8F0" w:sz="6" w:space="0"/>
            </w:tcBorders>
            <w:shd w:val="clear" w:color="auto" w:fill="F8FAFC"/>
          </w:tcPr>
          <w:p w14:paraId="6357DF80">
            <w:pPr>
              <w:pStyle w:val="24"/>
              <w:jc w:val="left"/>
            </w:pPr>
            <w:r>
              <w:rPr>
                <w:rFonts w:ascii="Times New Roman" w:hAnsi="Times New Roman" w:eastAsia="微软雅黑"/>
                <w:sz w:val="22"/>
              </w:rPr>
              <w:t>整条链的总运行时间是否可接受</w:t>
            </w:r>
          </w:p>
        </w:tc>
        <w:tc>
          <w:tcPr>
            <w:tcBorders>
              <w:top w:val="single" w:color="E2E8F0" w:sz="6" w:space="0"/>
              <w:left w:val="single" w:color="E2E8F0" w:sz="6" w:space="0"/>
              <w:bottom w:val="single" w:color="E2E8F0" w:sz="6" w:space="0"/>
              <w:right w:val="single" w:color="E2E8F0" w:sz="6" w:space="0"/>
            </w:tcBorders>
            <w:shd w:val="clear" w:color="auto" w:fill="F8FAFC"/>
          </w:tcPr>
          <w:p w14:paraId="44C5FC5A">
            <w:pPr>
              <w:pStyle w:val="24"/>
              <w:jc w:val="left"/>
            </w:pPr>
            <w:r>
              <w:rPr>
                <w:rFonts w:ascii="Times New Roman" w:hAnsi="Times New Roman" w:eastAsia="微软雅黑"/>
                <w:sz w:val="22"/>
              </w:rPr>
              <w:t>几分钟内完成整个流程</w:t>
            </w:r>
          </w:p>
        </w:tc>
        <w:tc>
          <w:tcPr>
            <w:tcBorders>
              <w:top w:val="single" w:color="E2E8F0" w:sz="6" w:space="0"/>
              <w:left w:val="single" w:color="E2E8F0" w:sz="6" w:space="0"/>
              <w:bottom w:val="single" w:color="E2E8F0" w:sz="6" w:space="0"/>
              <w:right w:val="single" w:color="E2E8F0" w:sz="6" w:space="0"/>
            </w:tcBorders>
            <w:shd w:val="clear" w:color="auto" w:fill="F8FAFC"/>
          </w:tcPr>
          <w:p w14:paraId="70763465">
            <w:pPr>
              <w:pStyle w:val="24"/>
              <w:jc w:val="left"/>
            </w:pPr>
            <w:r>
              <w:rPr>
                <w:rFonts w:ascii="Times New Roman" w:hAnsi="Times New Roman" w:eastAsia="微软雅黑"/>
                <w:sz w:val="22"/>
              </w:rPr>
              <w:t>某个节点经常超时，拖慢整体</w:t>
            </w:r>
          </w:p>
        </w:tc>
      </w:tr>
      <w:bookmarkEnd w:id="46"/>
    </w:tbl>
    <w:p w14:paraId="09E29344">
      <w:pPr>
        <w:pStyle w:val="6"/>
      </w:pPr>
      <w:bookmarkStart w:id="47" w:name="单智能体与多智能体的权衡"/>
      <w:r>
        <w:rPr>
          <w:rFonts w:ascii="Times New Roman" w:hAnsi="Times New Roman" w:eastAsia="微软雅黑"/>
          <w:sz w:val="24"/>
        </w:rPr>
        <w:t>2. 单智能体与多智能体的权衡</w:t>
      </w:r>
    </w:p>
    <w:p w14:paraId="64EF2FE6">
      <w:pPr>
        <w:pStyle w:val="23"/>
      </w:pPr>
      <w:r>
        <w:rPr>
          <w:rFonts w:ascii="Times New Roman" w:hAnsi="Times New Roman" w:eastAsia="微软雅黑"/>
          <w:sz w:val="24"/>
        </w:rPr>
        <w:t>学完了多智能体协作的概念，有必要回答一个实际问题：什么时候应该用多智能体，什么时候用一个智能体就够了？</w:t>
      </w:r>
    </w:p>
    <w:p w14:paraId="02CCD724">
      <w:pPr>
        <w:pStyle w:val="3"/>
      </w:pPr>
      <w:r>
        <w:rPr>
          <w:rFonts w:ascii="Times New Roman" w:hAnsi="Times New Roman" w:eastAsia="微软雅黑"/>
          <w:sz w:val="24"/>
        </w:rPr>
        <w:t>这个判断不是越复杂越好，而是要看实际需要，见表12-5。</w:t>
      </w:r>
    </w:p>
    <w:p w14:paraId="14E9DA7D">
      <w:pPr>
        <w:pStyle w:val="3"/>
      </w:pPr>
      <w:r>
        <w:rPr>
          <w:rFonts w:ascii="Times New Roman" w:hAnsi="Times New Roman" w:eastAsia="微软雅黑"/>
          <w:b/>
          <w:bCs/>
          <w:sz w:val="24"/>
        </w:rPr>
        <w:t>表12-5 单智能体与多智能体的适用情景对比</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4210"/>
        <w:gridCol w:w="1028"/>
        <w:gridCol w:w="3618"/>
      </w:tblGrid>
      <w:tr w14:paraId="327E1ED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4220660">
            <w:pPr>
              <w:pStyle w:val="24"/>
              <w:jc w:val="left"/>
            </w:pPr>
            <w:r>
              <w:rPr>
                <w:rFonts w:ascii="Times New Roman" w:hAnsi="Times New Roman" w:eastAsia="微软雅黑"/>
                <w:b/>
                <w:color w:val="1E3A8A"/>
                <w:sz w:val="22"/>
              </w:rPr>
              <w:t>情景特征</w:t>
            </w:r>
          </w:p>
        </w:tc>
        <w:tc>
          <w:tcPr>
            <w:tcBorders>
              <w:top w:val="single" w:color="E2E8F0" w:sz="6" w:space="0"/>
              <w:left w:val="single" w:color="E2E8F0" w:sz="6" w:space="0"/>
              <w:bottom w:val="single" w:color="E2E8F0" w:sz="6" w:space="0"/>
              <w:right w:val="single" w:color="E2E8F0" w:sz="6" w:space="0"/>
            </w:tcBorders>
            <w:shd w:val="clear" w:color="auto" w:fill="EEF4FF"/>
          </w:tcPr>
          <w:p w14:paraId="6D4CB8D6">
            <w:pPr>
              <w:pStyle w:val="24"/>
              <w:jc w:val="left"/>
            </w:pPr>
            <w:r>
              <w:rPr>
                <w:rFonts w:ascii="Times New Roman" w:hAnsi="Times New Roman" w:eastAsia="微软雅黑"/>
                <w:b/>
                <w:color w:val="1E3A8A"/>
                <w:sz w:val="22"/>
              </w:rPr>
              <w:t>推荐方式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72974574">
            <w:pPr>
              <w:pStyle w:val="24"/>
              <w:jc w:val="left"/>
            </w:pPr>
            <w:r>
              <w:rPr>
                <w:rFonts w:ascii="Times New Roman" w:hAnsi="Times New Roman" w:eastAsia="微软雅黑"/>
                <w:b/>
                <w:color w:val="1E3A8A"/>
                <w:sz w:val="22"/>
              </w:rPr>
              <w:t>理由</w:t>
            </w:r>
          </w:p>
        </w:tc>
      </w:tr>
      <w:tr w14:paraId="4068943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BEBE16F">
            <w:pPr>
              <w:pStyle w:val="24"/>
              <w:jc w:val="left"/>
            </w:pPr>
            <w:r>
              <w:rPr>
                <w:rFonts w:ascii="Times New Roman" w:hAnsi="Times New Roman" w:eastAsia="微软雅黑"/>
                <w:sz w:val="22"/>
              </w:rPr>
              <w:t>任务流程简单，2—3个步骤</w:t>
            </w:r>
          </w:p>
        </w:tc>
        <w:tc>
          <w:tcPr>
            <w:tcBorders>
              <w:top w:val="single" w:color="E2E8F0" w:sz="6" w:space="0"/>
              <w:left w:val="single" w:color="E2E8F0" w:sz="6" w:space="0"/>
              <w:bottom w:val="single" w:color="E2E8F0" w:sz="6" w:space="0"/>
              <w:right w:val="single" w:color="E2E8F0" w:sz="6" w:space="0"/>
            </w:tcBorders>
          </w:tcPr>
          <w:p w14:paraId="32A0293A">
            <w:pPr>
              <w:pStyle w:val="24"/>
              <w:jc w:val="left"/>
            </w:pPr>
            <w:r>
              <w:rPr>
                <w:rFonts w:ascii="Times New Roman" w:hAnsi="Times New Roman" w:eastAsia="微软雅黑"/>
                <w:sz w:val="22"/>
              </w:rPr>
              <w:t>单智能体</w:t>
            </w:r>
          </w:p>
        </w:tc>
        <w:tc>
          <w:tcPr>
            <w:tcBorders>
              <w:top w:val="single" w:color="E2E8F0" w:sz="6" w:space="0"/>
              <w:left w:val="single" w:color="E2E8F0" w:sz="6" w:space="0"/>
              <w:bottom w:val="single" w:color="E2E8F0" w:sz="6" w:space="0"/>
              <w:right w:val="single" w:color="E2E8F0" w:sz="6" w:space="0"/>
            </w:tcBorders>
          </w:tcPr>
          <w:p w14:paraId="06E8824D">
            <w:pPr>
              <w:pStyle w:val="24"/>
              <w:jc w:val="left"/>
            </w:pPr>
            <w:r>
              <w:rPr>
                <w:rFonts w:ascii="Times New Roman" w:hAnsi="Times New Roman" w:eastAsia="微软雅黑"/>
                <w:sz w:val="22"/>
              </w:rPr>
              <w:t>多智能体增加复杂度，得不偿失</w:t>
            </w:r>
          </w:p>
        </w:tc>
      </w:tr>
      <w:tr w14:paraId="75AC91B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E42B673">
            <w:pPr>
              <w:pStyle w:val="24"/>
              <w:jc w:val="left"/>
            </w:pPr>
            <w:r>
              <w:rPr>
                <w:rFonts w:ascii="Times New Roman" w:hAnsi="Times New Roman" w:eastAsia="微软雅黑"/>
                <w:sz w:val="22"/>
              </w:rPr>
              <w:t>不同步骤需要非常不同的专业知识</w:t>
            </w:r>
          </w:p>
        </w:tc>
        <w:tc>
          <w:tcPr>
            <w:tcBorders>
              <w:top w:val="single" w:color="E2E8F0" w:sz="6" w:space="0"/>
              <w:left w:val="single" w:color="E2E8F0" w:sz="6" w:space="0"/>
              <w:bottom w:val="single" w:color="E2E8F0" w:sz="6" w:space="0"/>
              <w:right w:val="single" w:color="E2E8F0" w:sz="6" w:space="0"/>
            </w:tcBorders>
            <w:shd w:val="clear" w:color="auto" w:fill="F8FAFC"/>
          </w:tcPr>
          <w:p w14:paraId="3936956F">
            <w:pPr>
              <w:pStyle w:val="24"/>
              <w:jc w:val="left"/>
            </w:pPr>
            <w:r>
              <w:rPr>
                <w:rFonts w:ascii="Times New Roman" w:hAnsi="Times New Roman" w:eastAsia="微软雅黑"/>
                <w:sz w:val="22"/>
              </w:rPr>
              <w:t>多智能体</w:t>
            </w:r>
          </w:p>
        </w:tc>
        <w:tc>
          <w:tcPr>
            <w:tcBorders>
              <w:top w:val="single" w:color="E2E8F0" w:sz="6" w:space="0"/>
              <w:left w:val="single" w:color="E2E8F0" w:sz="6" w:space="0"/>
              <w:bottom w:val="single" w:color="E2E8F0" w:sz="6" w:space="0"/>
              <w:right w:val="single" w:color="E2E8F0" w:sz="6" w:space="0"/>
            </w:tcBorders>
            <w:shd w:val="clear" w:color="auto" w:fill="F8FAFC"/>
          </w:tcPr>
          <w:p w14:paraId="66C49113">
            <w:pPr>
              <w:pStyle w:val="24"/>
              <w:jc w:val="left"/>
            </w:pPr>
            <w:r>
              <w:rPr>
                <w:rFonts w:ascii="Times New Roman" w:hAnsi="Times New Roman" w:eastAsia="微软雅黑"/>
                <w:sz w:val="22"/>
              </w:rPr>
              <w:t>各自的知识库和提示词可以高度专业化</w:t>
            </w:r>
          </w:p>
        </w:tc>
      </w:tr>
      <w:tr w14:paraId="71BB860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EADD4A5">
            <w:pPr>
              <w:pStyle w:val="24"/>
              <w:jc w:val="left"/>
            </w:pPr>
            <w:r>
              <w:rPr>
                <w:rFonts w:ascii="Times New Roman" w:hAnsi="Times New Roman" w:eastAsia="微软雅黑"/>
                <w:sz w:val="22"/>
              </w:rPr>
              <w:t>各步骤有明确的质量验证需求</w:t>
            </w:r>
          </w:p>
        </w:tc>
        <w:tc>
          <w:tcPr>
            <w:tcBorders>
              <w:top w:val="single" w:color="E2E8F0" w:sz="6" w:space="0"/>
              <w:left w:val="single" w:color="E2E8F0" w:sz="6" w:space="0"/>
              <w:bottom w:val="single" w:color="E2E8F0" w:sz="6" w:space="0"/>
              <w:right w:val="single" w:color="E2E8F0" w:sz="6" w:space="0"/>
            </w:tcBorders>
          </w:tcPr>
          <w:p w14:paraId="62E9AE92">
            <w:pPr>
              <w:pStyle w:val="24"/>
              <w:jc w:val="left"/>
            </w:pPr>
            <w:r>
              <w:rPr>
                <w:rFonts w:ascii="Times New Roman" w:hAnsi="Times New Roman" w:eastAsia="微软雅黑"/>
                <w:sz w:val="22"/>
              </w:rPr>
              <w:t>多智能体</w:t>
            </w:r>
          </w:p>
        </w:tc>
        <w:tc>
          <w:tcPr>
            <w:tcBorders>
              <w:top w:val="single" w:color="E2E8F0" w:sz="6" w:space="0"/>
              <w:left w:val="single" w:color="E2E8F0" w:sz="6" w:space="0"/>
              <w:bottom w:val="single" w:color="E2E8F0" w:sz="6" w:space="0"/>
              <w:right w:val="single" w:color="E2E8F0" w:sz="6" w:space="0"/>
            </w:tcBorders>
          </w:tcPr>
          <w:p w14:paraId="2B93521F">
            <w:pPr>
              <w:pStyle w:val="24"/>
              <w:jc w:val="left"/>
            </w:pPr>
            <w:r>
              <w:rPr>
                <w:rFonts w:ascii="Times New Roman" w:hAnsi="Times New Roman" w:eastAsia="微软雅黑"/>
                <w:sz w:val="22"/>
              </w:rPr>
              <w:t>每个节点的输出可以单独检查</w:t>
            </w:r>
          </w:p>
        </w:tc>
      </w:tr>
      <w:tr w14:paraId="4BB7CB1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AD7FBB0">
            <w:pPr>
              <w:pStyle w:val="24"/>
              <w:jc w:val="left"/>
            </w:pPr>
            <w:r>
              <w:rPr>
                <w:rFonts w:ascii="Times New Roman" w:hAnsi="Times New Roman" w:eastAsia="微软雅黑"/>
                <w:sz w:val="22"/>
              </w:rPr>
              <w:t>某个步骤需要大量重用（多个工作流都用到）</w:t>
            </w:r>
          </w:p>
        </w:tc>
        <w:tc>
          <w:tcPr>
            <w:tcBorders>
              <w:top w:val="single" w:color="E2E8F0" w:sz="6" w:space="0"/>
              <w:left w:val="single" w:color="E2E8F0" w:sz="6" w:space="0"/>
              <w:bottom w:val="single" w:color="E2E8F0" w:sz="6" w:space="0"/>
              <w:right w:val="single" w:color="E2E8F0" w:sz="6" w:space="0"/>
            </w:tcBorders>
            <w:shd w:val="clear" w:color="auto" w:fill="F8FAFC"/>
          </w:tcPr>
          <w:p w14:paraId="37E76A6B">
            <w:pPr>
              <w:pStyle w:val="24"/>
              <w:jc w:val="left"/>
            </w:pPr>
            <w:r>
              <w:rPr>
                <w:rFonts w:ascii="Times New Roman" w:hAnsi="Times New Roman" w:eastAsia="微软雅黑"/>
                <w:sz w:val="22"/>
              </w:rPr>
              <w:t>多智能体</w:t>
            </w:r>
          </w:p>
        </w:tc>
        <w:tc>
          <w:tcPr>
            <w:tcBorders>
              <w:top w:val="single" w:color="E2E8F0" w:sz="6" w:space="0"/>
              <w:left w:val="single" w:color="E2E8F0" w:sz="6" w:space="0"/>
              <w:bottom w:val="single" w:color="E2E8F0" w:sz="6" w:space="0"/>
              <w:right w:val="single" w:color="E2E8F0" w:sz="6" w:space="0"/>
            </w:tcBorders>
            <w:shd w:val="clear" w:color="auto" w:fill="F8FAFC"/>
          </w:tcPr>
          <w:p w14:paraId="64E0AECA">
            <w:pPr>
              <w:pStyle w:val="24"/>
              <w:jc w:val="left"/>
            </w:pPr>
            <w:r>
              <w:rPr>
                <w:rFonts w:ascii="Times New Roman" w:hAnsi="Times New Roman" w:eastAsia="微软雅黑"/>
                <w:sz w:val="22"/>
              </w:rPr>
              <w:t>专门的智能体可以被多个工作流复用</w:t>
            </w:r>
          </w:p>
        </w:tc>
      </w:tr>
      <w:tr w14:paraId="793A731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D71ED6E">
            <w:pPr>
              <w:pStyle w:val="24"/>
              <w:jc w:val="left"/>
            </w:pPr>
            <w:r>
              <w:rPr>
                <w:rFonts w:ascii="Times New Roman" w:hAnsi="Times New Roman" w:eastAsia="微软雅黑"/>
                <w:sz w:val="22"/>
              </w:rPr>
              <w:t>团队里不同人负责不同环节</w:t>
            </w:r>
          </w:p>
        </w:tc>
        <w:tc>
          <w:tcPr>
            <w:tcBorders>
              <w:top w:val="single" w:color="E2E8F0" w:sz="6" w:space="0"/>
              <w:left w:val="single" w:color="E2E8F0" w:sz="6" w:space="0"/>
              <w:bottom w:val="single" w:color="E2E8F0" w:sz="6" w:space="0"/>
              <w:right w:val="single" w:color="E2E8F0" w:sz="6" w:space="0"/>
            </w:tcBorders>
          </w:tcPr>
          <w:p w14:paraId="1CE55C18">
            <w:pPr>
              <w:pStyle w:val="24"/>
              <w:jc w:val="left"/>
            </w:pPr>
            <w:r>
              <w:rPr>
                <w:rFonts w:ascii="Times New Roman" w:hAnsi="Times New Roman" w:eastAsia="微软雅黑"/>
                <w:sz w:val="22"/>
              </w:rPr>
              <w:t>多智能体</w:t>
            </w:r>
          </w:p>
        </w:tc>
        <w:tc>
          <w:tcPr>
            <w:tcBorders>
              <w:top w:val="single" w:color="E2E8F0" w:sz="6" w:space="0"/>
              <w:left w:val="single" w:color="E2E8F0" w:sz="6" w:space="0"/>
              <w:bottom w:val="single" w:color="E2E8F0" w:sz="6" w:space="0"/>
              <w:right w:val="single" w:color="E2E8F0" w:sz="6" w:space="0"/>
            </w:tcBorders>
          </w:tcPr>
          <w:p w14:paraId="1E4D09B9">
            <w:pPr>
              <w:pStyle w:val="24"/>
              <w:jc w:val="left"/>
            </w:pPr>
            <w:r>
              <w:rPr>
                <w:rFonts w:ascii="Times New Roman" w:hAnsi="Times New Roman" w:eastAsia="微软雅黑"/>
                <w:sz w:val="22"/>
              </w:rPr>
              <w:t>每个智能体由对应负责人维护</w:t>
            </w:r>
          </w:p>
        </w:tc>
      </w:tr>
    </w:tbl>
    <w:p w14:paraId="41CBDE8B">
      <w:pPr>
        <w:pStyle w:val="3"/>
      </w:pPr>
      <w:r>
        <w:rPr>
          <w:rFonts w:ascii="Times New Roman" w:hAnsi="Times New Roman" w:eastAsia="微软雅黑"/>
          <w:sz w:val="24"/>
        </w:rPr>
        <w:t>实际工作中，大多数中小型企业的财务分析场景，一个配置良好的单智能体加上工作流，已经能覆盖绝大多数需求，不需要急着搭建多智能体系统。多智能体更适合任务复杂度高、有专业化分工需求的大型企业场景。</w:t>
      </w:r>
    </w:p>
    <w:p w14:paraId="328A7387">
      <w:r>
        <w:pict>
          <v:rect id="_x0000_i1043" o:spt="1" style="height:1.5pt;width:0pt;" coordsize="21600,21600" o:hr="t" o:hrstd="t" o:hralign="center">
            <v:path/>
            <v:fill focussize="0,0"/>
            <v:stroke/>
            <v:imagedata o:title=""/>
            <o:lock v:ext="edit"/>
            <w10:wrap type="none"/>
            <w10:anchorlock/>
          </v:rect>
        </w:pict>
      </w:r>
    </w:p>
    <w:bookmarkEnd w:id="36"/>
    <w:bookmarkEnd w:id="45"/>
    <w:bookmarkEnd w:id="47"/>
    <w:p w14:paraId="13F7B558">
      <w:pPr>
        <w:pStyle w:val="4"/>
      </w:pPr>
      <w:bookmarkStart w:id="48" w:name="善学勤思-2"/>
      <w:r>
        <w:rPr>
          <w:rFonts w:ascii="Times New Roman" w:hAnsi="Times New Roman" w:eastAsia="微软雅黑"/>
          <w:sz w:val="24"/>
        </w:rPr>
        <w:t>【善学勤思】</w:t>
      </w:r>
    </w:p>
    <w:p w14:paraId="6DEFFE86">
      <w:pPr>
        <w:pStyle w:val="24"/>
        <w:numPr>
          <w:ilvl w:val="0"/>
          <w:numId w:val="6"/>
        </w:numPr>
      </w:pPr>
      <w:r>
        <w:rPr>
          <w:rFonts w:ascii="Times New Roman" w:hAnsi="Times New Roman" w:eastAsia="微软雅黑"/>
          <w:sz w:val="24"/>
        </w:rPr>
        <w:t>12.3.1中用医院会诊来类比多智能体协作，这个类比很形象。但类比并不完整——医院会诊中医生之间可以相互讨论和质疑，而多智能体协作中通常是单向传递。你认为这个差异在实际应用中会带来什么问题？</w:t>
      </w:r>
    </w:p>
    <w:p w14:paraId="77C92DB5">
      <w:pPr>
        <w:pStyle w:val="24"/>
        <w:numPr>
          <w:ilvl w:val="0"/>
          <w:numId w:val="6"/>
        </w:numPr>
      </w:pPr>
      <w:r>
        <w:rPr>
          <w:rFonts w:ascii="Times New Roman" w:hAnsi="Times New Roman" w:eastAsia="微软雅黑"/>
          <w:sz w:val="24"/>
        </w:rPr>
        <w:t>表12-3的三智能体分工，清洗智能体的输出是”数据摘要文本”而不是”清洗后的数据文件”。为什么不把处理好的Excel文件直接传给下一个智能体？</w:t>
      </w:r>
    </w:p>
    <w:p w14:paraId="1C707037">
      <w:pPr>
        <w:pStyle w:val="24"/>
        <w:numPr>
          <w:ilvl w:val="0"/>
          <w:numId w:val="6"/>
        </w:numPr>
      </w:pPr>
      <w:r>
        <w:rPr>
          <w:rFonts w:ascii="Times New Roman" w:hAnsi="Times New Roman" w:eastAsia="微软雅黑"/>
          <w:sz w:val="24"/>
        </w:rPr>
        <w:t>表12-5给出了单智能体和多智能体的适用情景对比。结合你在前几个项目中搭建智能体的实际经验，你认为什么情况下你会考虑把现有的单智能体升级为多智能体协作？</w:t>
      </w:r>
    </w:p>
    <w:p w14:paraId="7963400F">
      <w:r>
        <w:pict>
          <v:rect id="_x0000_i1044" o:spt="1" style="height:1.5pt;width:0pt;" coordsize="21600,21600" o:hr="t" o:hrstd="t" o:hralign="center">
            <v:path/>
            <v:fill focussize="0,0"/>
            <v:stroke/>
            <v:imagedata o:title=""/>
            <o:lock v:ext="edit"/>
            <w10:wrap type="none"/>
            <w10:anchorlock/>
          </v:rect>
        </w:pict>
      </w:r>
    </w:p>
    <w:bookmarkEnd w:id="48"/>
    <w:p w14:paraId="6FC7B394">
      <w:pPr>
        <w:pStyle w:val="4"/>
      </w:pPr>
      <w:bookmarkStart w:id="49" w:name="任务12.4-体验前沿创新应用"/>
      <w:r>
        <w:rPr>
          <w:rFonts w:ascii="Times New Roman" w:hAnsi="Times New Roman" w:eastAsia="微软雅黑"/>
          <w:sz w:val="24"/>
        </w:rPr>
        <w:t>任务12.4 体验前沿创新应用</w:t>
      </w:r>
    </w:p>
    <w:p w14:paraId="6B2E8FF8">
      <w:pPr>
        <w:pStyle w:val="5"/>
      </w:pPr>
      <w:bookmarkStart w:id="50" w:name="认识streamlit与gradio"/>
      <w:r>
        <w:rPr>
          <w:rFonts w:ascii="Times New Roman" w:hAnsi="Times New Roman" w:eastAsia="微软雅黑"/>
          <w:sz w:val="24"/>
        </w:rPr>
        <w:t>12.4.1 认识Streamlit与Gradio</w:t>
      </w:r>
    </w:p>
    <w:p w14:paraId="6542928E">
      <w:pPr>
        <w:pStyle w:val="6"/>
      </w:pPr>
      <w:bookmarkStart w:id="51" w:name="这是什么"/>
      <w:r>
        <w:rPr>
          <w:rFonts w:ascii="Times New Roman" w:hAnsi="Times New Roman" w:eastAsia="微软雅黑"/>
          <w:sz w:val="24"/>
        </w:rPr>
        <w:t>1. 这是什么</w:t>
      </w:r>
    </w:p>
    <w:p w14:paraId="7F87AD4B">
      <w:pPr>
        <w:pStyle w:val="23"/>
      </w:pPr>
      <w:r>
        <w:rPr>
          <w:rFonts w:ascii="Times New Roman" w:hAnsi="Times New Roman" w:eastAsia="微软雅黑"/>
          <w:sz w:val="24"/>
        </w:rPr>
        <w:t>Streamlit和Gradio是两个Python库，它们做的事情是同一类：</w:t>
      </w:r>
      <w:r>
        <w:rPr>
          <w:rFonts w:ascii="Times New Roman" w:hAnsi="Times New Roman" w:eastAsia="微软雅黑"/>
          <w:b/>
          <w:bCs/>
          <w:sz w:val="24"/>
        </w:rPr>
        <w:t>让你用Python代码快速生成一个可以在浏览器里运行的数据应用界面，不需要学习HTML、CSS或JavaScript</w:t>
      </w:r>
      <w:r>
        <w:rPr>
          <w:rFonts w:ascii="Times New Roman" w:hAnsi="Times New Roman" w:eastAsia="微软雅黑"/>
          <w:sz w:val="24"/>
        </w:rPr>
        <w:t>。</w:t>
      </w:r>
    </w:p>
    <w:p w14:paraId="44C488BA">
      <w:pPr>
        <w:pStyle w:val="3"/>
      </w:pPr>
      <w:r>
        <w:rPr>
          <w:rFonts w:ascii="Times New Roman" w:hAnsi="Times New Roman" w:eastAsia="微软雅黑"/>
          <w:sz w:val="24"/>
        </w:rPr>
        <w:t>写20—30行Python代码（由AI生成），就能得到一个带输入框、下拉菜单、文件上传按钮、图表展示的网页应用。用户打开网址，填入数据，点击按钮，就能看到计算结果和可视化图表。</w:t>
      </w:r>
    </w:p>
    <w:p w14:paraId="3EE653BE">
      <w:pPr>
        <w:pStyle w:val="3"/>
      </w:pPr>
      <w:r>
        <w:rPr>
          <w:rFonts w:ascii="Times New Roman" w:hAnsi="Times New Roman" w:eastAsia="微软雅黑"/>
          <w:sz w:val="24"/>
        </w:rPr>
        <w:t>这类工具的出现，让原来需要专业前端开发团队才能完成的数据应用，现在一个懂数据分析的财务人员（借助AI生成代码）就能搭建出原型来。</w:t>
      </w:r>
    </w:p>
    <w:bookmarkEnd w:id="51"/>
    <w:p w14:paraId="5E6D3947">
      <w:pPr>
        <w:pStyle w:val="6"/>
      </w:pPr>
      <w:bookmarkStart w:id="52" w:name="streamlit和gradio的区别"/>
      <w:r>
        <w:rPr>
          <w:rFonts w:ascii="Times New Roman" w:hAnsi="Times New Roman" w:eastAsia="微软雅黑"/>
          <w:sz w:val="24"/>
        </w:rPr>
        <w:t>2. Streamlit和Gradio的区别</w:t>
      </w:r>
    </w:p>
    <w:p w14:paraId="5CACB67D">
      <w:pPr>
        <w:pStyle w:val="23"/>
      </w:pPr>
      <w:r>
        <w:rPr>
          <w:rFonts w:ascii="Times New Roman" w:hAnsi="Times New Roman" w:eastAsia="微软雅黑"/>
          <w:sz w:val="24"/>
        </w:rPr>
        <w:t>两者功能类似，但有一些细节差异，见表12-6。</w:t>
      </w:r>
    </w:p>
    <w:p w14:paraId="6942D9B4">
      <w:pPr>
        <w:pStyle w:val="3"/>
      </w:pPr>
      <w:r>
        <w:rPr>
          <w:rFonts w:ascii="Times New Roman" w:hAnsi="Times New Roman" w:eastAsia="微软雅黑"/>
          <w:b/>
          <w:bCs/>
          <w:sz w:val="24"/>
        </w:rPr>
        <w:t>表12-6 Streamlit与Gradio的对比</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33"/>
        <w:gridCol w:w="4544"/>
        <w:gridCol w:w="3179"/>
      </w:tblGrid>
      <w:tr w14:paraId="270FB25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6308C75">
            <w:pPr>
              <w:pStyle w:val="24"/>
              <w:jc w:val="left"/>
            </w:pPr>
            <w:r>
              <w:rPr>
                <w:rFonts w:ascii="Times New Roman" w:hAnsi="Times New Roman" w:eastAsia="微软雅黑"/>
                <w:b/>
                <w:color w:val="1E3A8A"/>
                <w:sz w:val="22"/>
              </w:rPr>
              <w:t>对比维度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6C9DABA8">
            <w:pPr>
              <w:pStyle w:val="24"/>
              <w:jc w:val="left"/>
            </w:pPr>
            <w:r>
              <w:rPr>
                <w:rFonts w:ascii="Times New Roman" w:hAnsi="Times New Roman" w:eastAsia="微软雅黑"/>
                <w:b/>
                <w:color w:val="1E3A8A"/>
                <w:sz w:val="22"/>
              </w:rPr>
              <w:t>Streamlit</w:t>
            </w:r>
          </w:p>
        </w:tc>
        <w:tc>
          <w:tcPr>
            <w:tcBorders>
              <w:top w:val="single" w:color="E2E8F0" w:sz="6" w:space="0"/>
              <w:left w:val="single" w:color="E2E8F0" w:sz="6" w:space="0"/>
              <w:bottom w:val="single" w:color="E2E8F0" w:sz="6" w:space="0"/>
              <w:right w:val="single" w:color="E2E8F0" w:sz="6" w:space="0"/>
            </w:tcBorders>
            <w:shd w:val="clear" w:color="auto" w:fill="EEF4FF"/>
          </w:tcPr>
          <w:p w14:paraId="5914A9BC">
            <w:pPr>
              <w:pStyle w:val="24"/>
              <w:jc w:val="left"/>
            </w:pPr>
            <w:r>
              <w:rPr>
                <w:rFonts w:ascii="Times New Roman" w:hAnsi="Times New Roman" w:eastAsia="微软雅黑"/>
                <w:b/>
                <w:color w:val="1E3A8A"/>
                <w:sz w:val="22"/>
              </w:rPr>
              <w:t>Gradio</w:t>
            </w:r>
          </w:p>
        </w:tc>
      </w:tr>
      <w:tr w14:paraId="32BB94A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D947B78">
            <w:pPr>
              <w:pStyle w:val="24"/>
              <w:jc w:val="left"/>
            </w:pPr>
            <w:r>
              <w:rPr>
                <w:rFonts w:ascii="Times New Roman" w:hAnsi="Times New Roman" w:eastAsia="微软雅黑"/>
                <w:sz w:val="22"/>
              </w:rPr>
              <w:t>主要定位</w:t>
            </w:r>
          </w:p>
        </w:tc>
        <w:tc>
          <w:tcPr>
            <w:tcBorders>
              <w:top w:val="single" w:color="E2E8F0" w:sz="6" w:space="0"/>
              <w:left w:val="single" w:color="E2E8F0" w:sz="6" w:space="0"/>
              <w:bottom w:val="single" w:color="E2E8F0" w:sz="6" w:space="0"/>
              <w:right w:val="single" w:color="E2E8F0" w:sz="6" w:space="0"/>
            </w:tcBorders>
          </w:tcPr>
          <w:p w14:paraId="341D560F">
            <w:pPr>
              <w:pStyle w:val="24"/>
              <w:jc w:val="left"/>
            </w:pPr>
            <w:r>
              <w:rPr>
                <w:rFonts w:ascii="Times New Roman" w:hAnsi="Times New Roman" w:eastAsia="微软雅黑"/>
                <w:sz w:val="22"/>
              </w:rPr>
              <w:t>数据分析和报告展示</w:t>
            </w:r>
          </w:p>
        </w:tc>
        <w:tc>
          <w:tcPr>
            <w:tcBorders>
              <w:top w:val="single" w:color="E2E8F0" w:sz="6" w:space="0"/>
              <w:left w:val="single" w:color="E2E8F0" w:sz="6" w:space="0"/>
              <w:bottom w:val="single" w:color="E2E8F0" w:sz="6" w:space="0"/>
              <w:right w:val="single" w:color="E2E8F0" w:sz="6" w:space="0"/>
            </w:tcBorders>
          </w:tcPr>
          <w:p w14:paraId="7C03A9C2">
            <w:pPr>
              <w:pStyle w:val="24"/>
              <w:jc w:val="left"/>
            </w:pPr>
            <w:r>
              <w:rPr>
                <w:rFonts w:ascii="Times New Roman" w:hAnsi="Times New Roman" w:eastAsia="微软雅黑"/>
                <w:sz w:val="22"/>
              </w:rPr>
              <w:t>机器学习模型演示和数据处理</w:t>
            </w:r>
          </w:p>
        </w:tc>
      </w:tr>
      <w:tr w14:paraId="4372C1C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7455CC4">
            <w:pPr>
              <w:pStyle w:val="24"/>
              <w:jc w:val="left"/>
            </w:pPr>
            <w:r>
              <w:rPr>
                <w:rFonts w:ascii="Times New Roman" w:hAnsi="Times New Roman" w:eastAsia="微软雅黑"/>
                <w:sz w:val="22"/>
              </w:rPr>
              <w:t>界面风格</w:t>
            </w:r>
          </w:p>
        </w:tc>
        <w:tc>
          <w:tcPr>
            <w:tcBorders>
              <w:top w:val="single" w:color="E2E8F0" w:sz="6" w:space="0"/>
              <w:left w:val="single" w:color="E2E8F0" w:sz="6" w:space="0"/>
              <w:bottom w:val="single" w:color="E2E8F0" w:sz="6" w:space="0"/>
              <w:right w:val="single" w:color="E2E8F0" w:sz="6" w:space="0"/>
            </w:tcBorders>
            <w:shd w:val="clear" w:color="auto" w:fill="F8FAFC"/>
          </w:tcPr>
          <w:p w14:paraId="0DF75662">
            <w:pPr>
              <w:pStyle w:val="24"/>
              <w:jc w:val="left"/>
            </w:pPr>
            <w:r>
              <w:rPr>
                <w:rFonts w:ascii="Times New Roman" w:hAnsi="Times New Roman" w:eastAsia="微软雅黑"/>
                <w:sz w:val="22"/>
              </w:rPr>
              <w:t>更接近分析报告，可以做复杂的多页布局</w:t>
            </w:r>
          </w:p>
        </w:tc>
        <w:tc>
          <w:tcPr>
            <w:tcBorders>
              <w:top w:val="single" w:color="E2E8F0" w:sz="6" w:space="0"/>
              <w:left w:val="single" w:color="E2E8F0" w:sz="6" w:space="0"/>
              <w:bottom w:val="single" w:color="E2E8F0" w:sz="6" w:space="0"/>
              <w:right w:val="single" w:color="E2E8F0" w:sz="6" w:space="0"/>
            </w:tcBorders>
            <w:shd w:val="clear" w:color="auto" w:fill="F8FAFC"/>
          </w:tcPr>
          <w:p w14:paraId="7CE0050D">
            <w:pPr>
              <w:pStyle w:val="24"/>
              <w:jc w:val="left"/>
            </w:pPr>
            <w:r>
              <w:rPr>
                <w:rFonts w:ascii="Times New Roman" w:hAnsi="Times New Roman" w:eastAsia="微软雅黑"/>
                <w:sz w:val="22"/>
              </w:rPr>
              <w:t>更接近工具界面，简洁明了</w:t>
            </w:r>
          </w:p>
        </w:tc>
      </w:tr>
      <w:tr w14:paraId="74A3EE7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D96405D">
            <w:pPr>
              <w:pStyle w:val="24"/>
              <w:jc w:val="left"/>
            </w:pPr>
            <w:r>
              <w:rPr>
                <w:rFonts w:ascii="Times New Roman" w:hAnsi="Times New Roman" w:eastAsia="微软雅黑"/>
                <w:sz w:val="22"/>
              </w:rPr>
              <w:t>上手难度</w:t>
            </w:r>
          </w:p>
        </w:tc>
        <w:tc>
          <w:tcPr>
            <w:tcBorders>
              <w:top w:val="single" w:color="E2E8F0" w:sz="6" w:space="0"/>
              <w:left w:val="single" w:color="E2E8F0" w:sz="6" w:space="0"/>
              <w:bottom w:val="single" w:color="E2E8F0" w:sz="6" w:space="0"/>
              <w:right w:val="single" w:color="E2E8F0" w:sz="6" w:space="0"/>
            </w:tcBorders>
          </w:tcPr>
          <w:p w14:paraId="2E646C3F">
            <w:pPr>
              <w:pStyle w:val="24"/>
              <w:jc w:val="left"/>
            </w:pPr>
            <w:r>
              <w:rPr>
                <w:rFonts w:ascii="Times New Roman" w:hAnsi="Times New Roman" w:eastAsia="微软雅黑"/>
                <w:sz w:val="22"/>
              </w:rPr>
              <w:t>稍高，但功能更丰富</w:t>
            </w:r>
          </w:p>
        </w:tc>
        <w:tc>
          <w:tcPr>
            <w:tcBorders>
              <w:top w:val="single" w:color="E2E8F0" w:sz="6" w:space="0"/>
              <w:left w:val="single" w:color="E2E8F0" w:sz="6" w:space="0"/>
              <w:bottom w:val="single" w:color="E2E8F0" w:sz="6" w:space="0"/>
              <w:right w:val="single" w:color="E2E8F0" w:sz="6" w:space="0"/>
            </w:tcBorders>
          </w:tcPr>
          <w:p w14:paraId="3BA9C938">
            <w:pPr>
              <w:pStyle w:val="24"/>
              <w:jc w:val="left"/>
            </w:pPr>
            <w:r>
              <w:rPr>
                <w:rFonts w:ascii="Times New Roman" w:hAnsi="Times New Roman" w:eastAsia="微软雅黑"/>
                <w:sz w:val="22"/>
              </w:rPr>
              <w:t>更简单，适合快速原型</w:t>
            </w:r>
          </w:p>
        </w:tc>
      </w:tr>
      <w:tr w14:paraId="4B26220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2259276">
            <w:pPr>
              <w:pStyle w:val="24"/>
              <w:jc w:val="left"/>
            </w:pPr>
            <w:r>
              <w:rPr>
                <w:rFonts w:ascii="Times New Roman" w:hAnsi="Times New Roman" w:eastAsia="微软雅黑"/>
                <w:sz w:val="22"/>
              </w:rPr>
              <w:t>适合场景</w:t>
            </w:r>
          </w:p>
        </w:tc>
        <w:tc>
          <w:tcPr>
            <w:tcBorders>
              <w:top w:val="single" w:color="E2E8F0" w:sz="6" w:space="0"/>
              <w:left w:val="single" w:color="E2E8F0" w:sz="6" w:space="0"/>
              <w:bottom w:val="single" w:color="E2E8F0" w:sz="6" w:space="0"/>
              <w:right w:val="single" w:color="E2E8F0" w:sz="6" w:space="0"/>
            </w:tcBorders>
            <w:shd w:val="clear" w:color="auto" w:fill="F8FAFC"/>
          </w:tcPr>
          <w:p w14:paraId="696A0124">
            <w:pPr>
              <w:pStyle w:val="24"/>
              <w:jc w:val="left"/>
            </w:pPr>
            <w:r>
              <w:rPr>
                <w:rFonts w:ascii="Times New Roman" w:hAnsi="Times New Roman" w:eastAsia="微软雅黑"/>
                <w:sz w:val="22"/>
              </w:rPr>
              <w:t>交互式财务仪表盘、数据分析工具</w:t>
            </w:r>
          </w:p>
        </w:tc>
        <w:tc>
          <w:tcPr>
            <w:tcBorders>
              <w:top w:val="single" w:color="E2E8F0" w:sz="6" w:space="0"/>
              <w:left w:val="single" w:color="E2E8F0" w:sz="6" w:space="0"/>
              <w:bottom w:val="single" w:color="E2E8F0" w:sz="6" w:space="0"/>
              <w:right w:val="single" w:color="E2E8F0" w:sz="6" w:space="0"/>
            </w:tcBorders>
            <w:shd w:val="clear" w:color="auto" w:fill="F8FAFC"/>
          </w:tcPr>
          <w:p w14:paraId="21AF90B9">
            <w:pPr>
              <w:pStyle w:val="24"/>
              <w:jc w:val="left"/>
            </w:pPr>
            <w:r>
              <w:rPr>
                <w:rFonts w:ascii="Times New Roman" w:hAnsi="Times New Roman" w:eastAsia="微软雅黑"/>
                <w:sz w:val="22"/>
              </w:rPr>
              <w:t>快速展示某个功能的效果</w:t>
            </w:r>
          </w:p>
        </w:tc>
      </w:tr>
      <w:tr w14:paraId="4E8357C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265E78B">
            <w:pPr>
              <w:pStyle w:val="24"/>
              <w:jc w:val="left"/>
            </w:pPr>
            <w:r>
              <w:rPr>
                <w:rFonts w:ascii="Times New Roman" w:hAnsi="Times New Roman" w:eastAsia="微软雅黑"/>
                <w:sz w:val="22"/>
              </w:rPr>
              <w:t>运行方式</w:t>
            </w:r>
          </w:p>
        </w:tc>
        <w:tc>
          <w:tcPr>
            <w:tcBorders>
              <w:top w:val="single" w:color="E2E8F0" w:sz="6" w:space="0"/>
              <w:left w:val="single" w:color="E2E8F0" w:sz="6" w:space="0"/>
              <w:bottom w:val="single" w:color="E2E8F0" w:sz="6" w:space="0"/>
              <w:right w:val="single" w:color="E2E8F0" w:sz="6" w:space="0"/>
            </w:tcBorders>
          </w:tcPr>
          <w:p w14:paraId="2C0BA23A">
            <w:pPr>
              <w:pStyle w:val="24"/>
              <w:jc w:val="left"/>
            </w:pPr>
            <w:r>
              <w:rPr>
                <w:rFonts w:ascii="Times New Roman" w:hAnsi="Times New Roman" w:eastAsia="微软雅黑"/>
                <w:sz w:val="22"/>
              </w:rPr>
              <w:t>本地运行后在浏览器访问，也可部署到云端</w:t>
            </w:r>
          </w:p>
        </w:tc>
        <w:tc>
          <w:tcPr>
            <w:tcBorders>
              <w:top w:val="single" w:color="E2E8F0" w:sz="6" w:space="0"/>
              <w:left w:val="single" w:color="E2E8F0" w:sz="6" w:space="0"/>
              <w:bottom w:val="single" w:color="E2E8F0" w:sz="6" w:space="0"/>
              <w:right w:val="single" w:color="E2E8F0" w:sz="6" w:space="0"/>
            </w:tcBorders>
          </w:tcPr>
          <w:p w14:paraId="19A5B58D">
            <w:pPr>
              <w:pStyle w:val="24"/>
              <w:jc w:val="left"/>
            </w:pPr>
            <w:r>
              <w:rPr>
                <w:rFonts w:ascii="Times New Roman" w:hAnsi="Times New Roman" w:eastAsia="微软雅黑"/>
                <w:sz w:val="22"/>
              </w:rPr>
              <w:t>同上</w:t>
            </w:r>
          </w:p>
        </w:tc>
      </w:tr>
    </w:tbl>
    <w:p w14:paraId="6B3FD72B">
      <w:pPr>
        <w:pStyle w:val="3"/>
      </w:pPr>
      <w:r>
        <w:rPr>
          <w:rFonts w:ascii="Times New Roman" w:hAnsi="Times New Roman" w:eastAsia="微软雅黑"/>
          <w:sz w:val="24"/>
        </w:rPr>
        <w:t>对于本书的学习目标，两者都是了解和体验的对象，不要求精通。能借助AI生成代码、在本地运行起来、理解它能做什么，就达到了学习目的。</w:t>
      </w:r>
    </w:p>
    <w:bookmarkEnd w:id="52"/>
    <w:p w14:paraId="03307220">
      <w:pPr>
        <w:pStyle w:val="6"/>
      </w:pPr>
      <w:bookmarkStart w:id="53" w:name="在财务工作中的潜在价值"/>
      <w:r>
        <w:rPr>
          <w:rFonts w:ascii="Times New Roman" w:hAnsi="Times New Roman" w:eastAsia="微软雅黑"/>
          <w:sz w:val="24"/>
        </w:rPr>
        <w:t>3. 在财务工作中的潜在价值</w:t>
      </w:r>
    </w:p>
    <w:p w14:paraId="7208E782">
      <w:pPr>
        <w:pStyle w:val="23"/>
      </w:pPr>
      <w:r>
        <w:rPr>
          <w:rFonts w:ascii="Times New Roman" w:hAnsi="Times New Roman" w:eastAsia="微软雅黑"/>
          <w:sz w:val="24"/>
        </w:rPr>
        <w:t>这类工具对财务人员的最大价值，是把数据分析的成果从”静态文件”变成”交互式应用”，让管理层或业务人员能自己动态探索数据。</w:t>
      </w:r>
    </w:p>
    <w:p w14:paraId="3F1F168B">
      <w:pPr>
        <w:pStyle w:val="3"/>
      </w:pPr>
      <w:r>
        <w:rPr>
          <w:rFonts w:ascii="Times New Roman" w:hAnsi="Times New Roman" w:eastAsia="微软雅黑"/>
          <w:sz w:val="24"/>
        </w:rPr>
        <w:t>几个具体的应用场景：</w:t>
      </w:r>
    </w:p>
    <w:p w14:paraId="65D74B6B">
      <w:pPr>
        <w:pStyle w:val="3"/>
      </w:pPr>
      <w:r>
        <w:rPr>
          <w:rFonts w:ascii="Times New Roman" w:hAnsi="Times New Roman" w:eastAsia="微软雅黑"/>
          <w:b/>
          <w:bCs/>
          <w:sz w:val="24"/>
        </w:rPr>
        <w:t>费用查询工具</w:t>
      </w:r>
      <w:r>
        <w:rPr>
          <w:rFonts w:ascii="Times New Roman" w:hAnsi="Times New Roman" w:eastAsia="微软雅黑"/>
          <w:sz w:val="24"/>
        </w:rPr>
        <w:t>：业务人员输入部门名称和时间范围，系统自动查询该部门在该时间段内的费用明细，并展示图表。不需要每次都找财务人员拉数据。</w:t>
      </w:r>
    </w:p>
    <w:p w14:paraId="07F8ED5E">
      <w:pPr>
        <w:pStyle w:val="3"/>
      </w:pPr>
      <w:r>
        <w:rPr>
          <w:rFonts w:ascii="Times New Roman" w:hAnsi="Times New Roman" w:eastAsia="微软雅黑"/>
          <w:b/>
          <w:bCs/>
          <w:sz w:val="24"/>
        </w:rPr>
        <w:t>预算执行进度追踪器</w:t>
      </w:r>
      <w:r>
        <w:rPr>
          <w:rFonts w:ascii="Times New Roman" w:hAnsi="Times New Roman" w:eastAsia="微软雅黑"/>
          <w:sz w:val="24"/>
        </w:rPr>
        <w:t>：每周更新数据文件后，打开应用就能看到各部门的预算执行进度，支持按部门筛选，显示超预算的部门用红色标注。</w:t>
      </w:r>
    </w:p>
    <w:p w14:paraId="7C406DF5">
      <w:pPr>
        <w:pStyle w:val="3"/>
      </w:pPr>
      <w:r>
        <w:rPr>
          <w:rFonts w:ascii="Times New Roman" w:hAnsi="Times New Roman" w:eastAsia="微软雅黑"/>
          <w:b/>
          <w:bCs/>
          <w:sz w:val="24"/>
        </w:rPr>
        <w:t>财务比率计算器</w:t>
      </w:r>
      <w:r>
        <w:rPr>
          <w:rFonts w:ascii="Times New Roman" w:hAnsi="Times New Roman" w:eastAsia="微软雅黑"/>
          <w:sz w:val="24"/>
        </w:rPr>
        <w:t>：用户输入企业的资产负债表和利润表数据（或上传文件），系统自动计算各项财务比率并展示。</w:t>
      </w:r>
    </w:p>
    <w:p w14:paraId="18C80E54">
      <w:pPr>
        <w:pStyle w:val="3"/>
      </w:pPr>
      <w:r>
        <w:rPr>
          <w:rFonts w:ascii="Times New Roman" w:hAnsi="Times New Roman" w:eastAsia="微软雅黑"/>
          <w:sz w:val="24"/>
        </w:rPr>
        <w:t>这些应用用Excel也能做，但Streamlit应用的优势是：可以共享给非Excel用户、移动端友好、界面更直观，以及支持多人同时访问。</w:t>
      </w:r>
    </w:p>
    <w:p w14:paraId="19ECB801">
      <w:r>
        <w:pict>
          <v:rect id="_x0000_i1045" o:spt="1" style="height:1.5pt;width:0pt;" coordsize="21600,21600" o:hr="t" o:hrstd="t" o:hralign="center">
            <v:path/>
            <v:fill focussize="0,0"/>
            <v:stroke/>
            <v:imagedata o:title=""/>
            <o:lock v:ext="edit"/>
            <w10:wrap type="none"/>
            <w10:anchorlock/>
          </v:rect>
        </w:pict>
      </w:r>
    </w:p>
    <w:bookmarkEnd w:id="50"/>
    <w:bookmarkEnd w:id="53"/>
    <w:p w14:paraId="5CE0FD94">
      <w:pPr>
        <w:pStyle w:val="5"/>
      </w:pPr>
      <w:bookmarkStart w:id="54" w:name="让ai生成简单的交互式数据应用"/>
      <w:r>
        <w:rPr>
          <w:rFonts w:ascii="Times New Roman" w:hAnsi="Times New Roman" w:eastAsia="微软雅黑"/>
          <w:sz w:val="24"/>
        </w:rPr>
        <w:t>12.4.2 让AI生成简单的交互式数据应用</w:t>
      </w:r>
    </w:p>
    <w:p w14:paraId="732DDE04">
      <w:pPr>
        <w:pStyle w:val="6"/>
      </w:pPr>
      <w:bookmarkStart w:id="55" w:name="streamlit应用的结构"/>
      <w:r>
        <w:rPr>
          <w:rFonts w:ascii="Times New Roman" w:hAnsi="Times New Roman" w:eastAsia="微软雅黑"/>
          <w:sz w:val="24"/>
        </w:rPr>
        <w:t>1. Streamlit应用的结构</w:t>
      </w:r>
    </w:p>
    <w:p w14:paraId="29389694">
      <w:pPr>
        <w:pStyle w:val="23"/>
      </w:pPr>
      <w:r>
        <w:rPr>
          <w:rFonts w:ascii="Times New Roman" w:hAnsi="Times New Roman" w:eastAsia="微软雅黑"/>
          <w:sz w:val="24"/>
        </w:rPr>
        <w:t>一个Streamlit应用由以下几个基本部分构成，了解这个结构有助于你向AI描述需求时更精确，见图12-7。</w:t>
      </w:r>
    </w:p>
    <w:p w14:paraId="0B409B28">
      <w:pPr>
        <w:pStyle w:val="35"/>
      </w:pPr>
      <w:r>
        <w:drawing>
          <wp:inline distT="0" distB="0" distL="114300" distR="114300">
            <wp:extent cx="4800600" cy="1077595"/>
            <wp:effectExtent l="0" t="0" r="0" b="0"/>
            <wp:docPr id="9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descr="mermaid diagram"/>
                    <pic:cNvPicPr>
                      <a:picLocks noChangeAspect="1" noChangeArrowheads="1"/>
                    </pic:cNvPicPr>
                  </pic:nvPicPr>
                  <pic:blipFill>
                    <a:blip r:embed="rId11"/>
                    <a:stretch>
                      <a:fillRect/>
                    </a:stretch>
                  </pic:blipFill>
                  <pic:spPr>
                    <a:xfrm>
                      <a:off x="0" y="0"/>
                      <a:ext cx="4800600" cy="1077685"/>
                    </a:xfrm>
                    <a:prstGeom prst="rect">
                      <a:avLst/>
                    </a:prstGeom>
                    <a:noFill/>
                    <a:ln w="9525">
                      <a:noFill/>
                    </a:ln>
                  </pic:spPr>
                </pic:pic>
              </a:graphicData>
            </a:graphic>
          </wp:inline>
        </w:drawing>
      </w:r>
    </w:p>
    <w:p w14:paraId="5F38D05E">
      <w:pPr>
        <w:pStyle w:val="3"/>
      </w:pPr>
      <w:r>
        <w:rPr>
          <w:rFonts w:ascii="Times New Roman" w:hAnsi="Times New Roman" w:eastAsia="微软雅黑"/>
          <w:sz w:val="24"/>
        </w:rPr>
        <w:t>图12-7 Streamlit应用的基本结构</w:t>
      </w:r>
    </w:p>
    <w:p w14:paraId="5D4BA1D9">
      <w:pPr>
        <w:pStyle w:val="3"/>
      </w:pPr>
      <w:r>
        <w:rPr>
          <w:rFonts w:ascii="Times New Roman" w:hAnsi="Times New Roman" w:eastAsia="微软雅黑"/>
          <w:sz w:val="24"/>
        </w:rPr>
        <w:t>理解这个结构，是向AI精准描述需求的前提。描述需求时，可以说”我需要一个上传区域接受Excel文件，然后显示一个下拉框让用户选择费用类型，最后展示一张折线图和一个汇总表”——这种描述比”帮我做个费用分析应用”要具体得多，AI生成的代码也会更接近你的期望。</w:t>
      </w:r>
    </w:p>
    <w:bookmarkEnd w:id="55"/>
    <w:p w14:paraId="6F06AEBA">
      <w:pPr>
        <w:pStyle w:val="6"/>
      </w:pPr>
      <w:bookmarkStart w:id="56" w:name="生成费用汇总查询应用的提示词"/>
      <w:r>
        <w:rPr>
          <w:rFonts w:ascii="Times New Roman" w:hAnsi="Times New Roman" w:eastAsia="微软雅黑"/>
          <w:sz w:val="24"/>
        </w:rPr>
        <w:t>2. 生成费用汇总查询应用的提示词</w:t>
      </w:r>
    </w:p>
    <w:p w14:paraId="026153EE">
      <w:pPr>
        <w:pStyle w:val="23"/>
      </w:pPr>
      <w:r>
        <w:rPr>
          <w:rFonts w:ascii="Times New Roman" w:hAnsi="Times New Roman" w:eastAsia="微软雅黑"/>
          <w:sz w:val="24"/>
        </w:rPr>
        <w:t>以下是一个效果较好的提示词，让AI生成一个简单的费用查询Streamlit应用：</w:t>
      </w:r>
    </w:p>
    <w:p w14:paraId="1285D23F">
      <w:pPr>
        <w:pStyle w:val="13"/>
      </w:pPr>
      <w:r>
        <w:rPr>
          <w:rFonts w:ascii="Times New Roman" w:hAnsi="Times New Roman" w:eastAsia="微软雅黑"/>
          <w:sz w:val="24"/>
        </w:rPr>
        <w:t>“请用Python的Streamlit库，生成一个费用查询分析应用，要求如下：</w:t>
      </w:r>
    </w:p>
    <w:p w14:paraId="684F70C5">
      <w:pPr>
        <w:pStyle w:val="13"/>
      </w:pPr>
      <w:r>
        <w:rPr>
          <w:rFonts w:ascii="Times New Roman" w:hAnsi="Times New Roman" w:eastAsia="微软雅黑"/>
          <w:sz w:val="24"/>
        </w:rPr>
        <w:t>一、应用标题：企业费用查询工具</w:t>
      </w:r>
    </w:p>
    <w:p w14:paraId="70D71DCE">
      <w:pPr>
        <w:pStyle w:val="13"/>
      </w:pPr>
      <w:r>
        <w:rPr>
          <w:rFonts w:ascii="Times New Roman" w:hAnsi="Times New Roman" w:eastAsia="微软雅黑"/>
          <w:sz w:val="24"/>
        </w:rPr>
        <w:t>二、输入区域：</w:t>
      </w:r>
    </w:p>
    <w:p w14:paraId="63402D5A">
      <w:pPr>
        <w:pStyle w:val="24"/>
        <w:numPr>
          <w:ilvl w:val="0"/>
          <w:numId w:val="1"/>
        </w:numPr>
      </w:pPr>
      <w:r>
        <w:rPr>
          <w:rFonts w:ascii="Times New Roman" w:hAnsi="Times New Roman" w:eastAsia="微软雅黑"/>
          <w:sz w:val="24"/>
        </w:rPr>
        <w:t>文件上传：接受Excel文件，说明文字为’请上传费用明细表（Excel格式）’</w:t>
      </w:r>
    </w:p>
    <w:p w14:paraId="6DA6EF49">
      <w:pPr>
        <w:pStyle w:val="24"/>
        <w:numPr>
          <w:ilvl w:val="0"/>
          <w:numId w:val="1"/>
        </w:numPr>
      </w:pPr>
      <w:r>
        <w:rPr>
          <w:rFonts w:ascii="Times New Roman" w:hAnsi="Times New Roman" w:eastAsia="微软雅黑"/>
          <w:sz w:val="24"/>
        </w:rPr>
        <w:t>下拉框：费用类型选择，选项从上传文件的’费用类型’列中自动读取，加一个’全部’选项</w:t>
      </w:r>
    </w:p>
    <w:p w14:paraId="700D238E">
      <w:pPr>
        <w:pStyle w:val="24"/>
        <w:numPr>
          <w:ilvl w:val="0"/>
          <w:numId w:val="1"/>
        </w:numPr>
      </w:pPr>
      <w:r>
        <w:rPr>
          <w:rFonts w:ascii="Times New Roman" w:hAnsi="Times New Roman" w:eastAsia="微软雅黑"/>
          <w:sz w:val="24"/>
        </w:rPr>
        <w:t>日期范围选择：开始日期和结束日期，分别用日期选择器</w:t>
      </w:r>
    </w:p>
    <w:p w14:paraId="15D17C3B">
      <w:pPr>
        <w:pStyle w:val="13"/>
      </w:pPr>
      <w:r>
        <w:rPr>
          <w:rFonts w:ascii="Times New Roman" w:hAnsi="Times New Roman" w:eastAsia="微软雅黑"/>
          <w:sz w:val="24"/>
        </w:rPr>
        <w:t>三、处理逻辑：</w:t>
      </w:r>
    </w:p>
    <w:p w14:paraId="04538581">
      <w:pPr>
        <w:pStyle w:val="24"/>
        <w:numPr>
          <w:ilvl w:val="0"/>
          <w:numId w:val="1"/>
        </w:numPr>
      </w:pPr>
      <w:r>
        <w:rPr>
          <w:rFonts w:ascii="Times New Roman" w:hAnsi="Times New Roman" w:eastAsia="微软雅黑"/>
          <w:sz w:val="24"/>
        </w:rPr>
        <w:t>根据用户选择的费用类型和日期范围，筛选数据</w:t>
      </w:r>
    </w:p>
    <w:p w14:paraId="5662D664">
      <w:pPr>
        <w:pStyle w:val="24"/>
        <w:numPr>
          <w:ilvl w:val="0"/>
          <w:numId w:val="1"/>
        </w:numPr>
      </w:pPr>
      <w:r>
        <w:rPr>
          <w:rFonts w:ascii="Times New Roman" w:hAnsi="Times New Roman" w:eastAsia="微软雅黑"/>
          <w:sz w:val="24"/>
        </w:rPr>
        <w:t>计算筛选后的费用总额、平均单笔金额、笔数</w:t>
      </w:r>
    </w:p>
    <w:p w14:paraId="3FF5ED93">
      <w:pPr>
        <w:pStyle w:val="24"/>
        <w:numPr>
          <w:ilvl w:val="0"/>
          <w:numId w:val="1"/>
        </w:numPr>
      </w:pPr>
      <w:r>
        <w:rPr>
          <w:rFonts w:ascii="Times New Roman" w:hAnsi="Times New Roman" w:eastAsia="微软雅黑"/>
          <w:sz w:val="24"/>
        </w:rPr>
        <w:t>按月份汇总金额，生成折线图</w:t>
      </w:r>
    </w:p>
    <w:p w14:paraId="68C3FD79">
      <w:pPr>
        <w:pStyle w:val="13"/>
      </w:pPr>
      <w:r>
        <w:rPr>
          <w:rFonts w:ascii="Times New Roman" w:hAnsi="Times New Roman" w:eastAsia="微软雅黑"/>
          <w:sz w:val="24"/>
        </w:rPr>
        <w:t>四、输出展示：</w:t>
      </w:r>
    </w:p>
    <w:p w14:paraId="6E3E944B">
      <w:pPr>
        <w:pStyle w:val="24"/>
        <w:numPr>
          <w:ilvl w:val="0"/>
          <w:numId w:val="1"/>
        </w:numPr>
      </w:pPr>
      <w:r>
        <w:rPr>
          <w:rFonts w:ascii="Times New Roman" w:hAnsi="Times New Roman" w:eastAsia="微软雅黑"/>
          <w:sz w:val="24"/>
        </w:rPr>
        <w:t>三个指标卡并排：费用总额（万元，保留2位小数）、笔数、平均单笔</w:t>
      </w:r>
    </w:p>
    <w:p w14:paraId="19A5B86A">
      <w:pPr>
        <w:pStyle w:val="24"/>
        <w:numPr>
          <w:ilvl w:val="0"/>
          <w:numId w:val="1"/>
        </w:numPr>
      </w:pPr>
      <w:r>
        <w:rPr>
          <w:rFonts w:ascii="Times New Roman" w:hAnsi="Times New Roman" w:eastAsia="微软雅黑"/>
          <w:sz w:val="24"/>
        </w:rPr>
        <w:t>月度趋势折线图（用Plotly，可交互）</w:t>
      </w:r>
    </w:p>
    <w:p w14:paraId="0D46259A">
      <w:pPr>
        <w:pStyle w:val="24"/>
        <w:numPr>
          <w:ilvl w:val="0"/>
          <w:numId w:val="1"/>
        </w:numPr>
      </w:pPr>
      <w:r>
        <w:rPr>
          <w:rFonts w:ascii="Times New Roman" w:hAnsi="Times New Roman" w:eastAsia="微软雅黑"/>
          <w:sz w:val="24"/>
        </w:rPr>
        <w:t>明细数据表格，支持排序</w:t>
      </w:r>
    </w:p>
    <w:p w14:paraId="652BDE7A">
      <w:pPr>
        <w:pStyle w:val="13"/>
      </w:pPr>
      <w:r>
        <w:rPr>
          <w:rFonts w:ascii="Times New Roman" w:hAnsi="Times New Roman" w:eastAsia="微软雅黑"/>
          <w:sz w:val="24"/>
        </w:rPr>
        <w:t>五、样式：</w:t>
      </w:r>
    </w:p>
    <w:p w14:paraId="547A3CA4">
      <w:pPr>
        <w:pStyle w:val="24"/>
        <w:numPr>
          <w:ilvl w:val="0"/>
          <w:numId w:val="1"/>
        </w:numPr>
      </w:pPr>
      <w:r>
        <w:rPr>
          <w:rFonts w:ascii="Times New Roman" w:hAnsi="Times New Roman" w:eastAsia="微软雅黑"/>
          <w:sz w:val="24"/>
        </w:rPr>
        <w:t>简洁白色风格，宽布局</w:t>
      </w:r>
    </w:p>
    <w:p w14:paraId="69CC547F">
      <w:pPr>
        <w:pStyle w:val="24"/>
        <w:numPr>
          <w:ilvl w:val="0"/>
          <w:numId w:val="1"/>
        </w:numPr>
      </w:pPr>
      <w:r>
        <w:rPr>
          <w:rFonts w:ascii="Times New Roman" w:hAnsi="Times New Roman" w:eastAsia="微软雅黑"/>
          <w:sz w:val="24"/>
        </w:rPr>
        <w:t>筛选后如果没有数据，显示’所选条件下没有数据’的提示</w:t>
      </w:r>
    </w:p>
    <w:p w14:paraId="4C2BA40B">
      <w:pPr>
        <w:pStyle w:val="13"/>
      </w:pPr>
      <w:r>
        <w:rPr>
          <w:rFonts w:ascii="Times New Roman" w:hAnsi="Times New Roman" w:eastAsia="微软雅黑"/>
          <w:sz w:val="24"/>
        </w:rPr>
        <w:t>六、技术要求：</w:t>
      </w:r>
    </w:p>
    <w:p w14:paraId="5F3D0B67">
      <w:pPr>
        <w:pStyle w:val="24"/>
        <w:numPr>
          <w:ilvl w:val="0"/>
          <w:numId w:val="1"/>
        </w:numPr>
      </w:pPr>
      <w:r>
        <w:rPr>
          <w:rFonts w:ascii="Times New Roman" w:hAnsi="Times New Roman" w:eastAsia="微软雅黑"/>
          <w:sz w:val="24"/>
        </w:rPr>
        <w:t>完整的可运行Python代码</w:t>
      </w:r>
    </w:p>
    <w:p w14:paraId="302E979B">
      <w:pPr>
        <w:pStyle w:val="24"/>
        <w:numPr>
          <w:ilvl w:val="0"/>
          <w:numId w:val="1"/>
        </w:numPr>
      </w:pPr>
      <w:r>
        <w:rPr>
          <w:rFonts w:ascii="Times New Roman" w:hAnsi="Times New Roman" w:eastAsia="微软雅黑"/>
          <w:sz w:val="24"/>
        </w:rPr>
        <w:t>假设Excel文件有以下列：日期（日期格式）、部门、费用类型、金额（数字）、报销人</w:t>
      </w:r>
    </w:p>
    <w:p w14:paraId="68BAE235">
      <w:pPr>
        <w:pStyle w:val="24"/>
        <w:numPr>
          <w:ilvl w:val="0"/>
          <w:numId w:val="1"/>
        </w:numPr>
      </w:pPr>
      <w:r>
        <w:rPr>
          <w:rFonts w:ascii="Times New Roman" w:hAnsi="Times New Roman" w:eastAsia="微软雅黑"/>
          <w:sz w:val="24"/>
        </w:rPr>
        <w:t>在关键步骤加中文注释</w:t>
      </w:r>
    </w:p>
    <w:p w14:paraId="3B255123">
      <w:pPr>
        <w:pStyle w:val="13"/>
      </w:pPr>
      <w:r>
        <w:rPr>
          <w:rFonts w:ascii="Times New Roman" w:hAnsi="Times New Roman" w:eastAsia="微软雅黑"/>
          <w:sz w:val="24"/>
        </w:rPr>
        <w:t>请提供完整代码，并在最后说明运行这个应用需要安装哪些Python包。”</w:t>
      </w:r>
    </w:p>
    <w:bookmarkEnd w:id="56"/>
    <w:p w14:paraId="35CB15D4">
      <w:pPr>
        <w:pStyle w:val="6"/>
      </w:pPr>
      <w:bookmarkStart w:id="57" w:name="运行streamlit应用的步骤"/>
      <w:r>
        <w:rPr>
          <w:rFonts w:ascii="Times New Roman" w:hAnsi="Times New Roman" w:eastAsia="微软雅黑"/>
          <w:sz w:val="24"/>
        </w:rPr>
        <w:t>3. 运行Streamlit应用的步骤</w:t>
      </w:r>
    </w:p>
    <w:p w14:paraId="220E589D">
      <w:pPr>
        <w:pStyle w:val="23"/>
      </w:pPr>
      <w:r>
        <w:rPr>
          <w:rFonts w:ascii="Times New Roman" w:hAnsi="Times New Roman" w:eastAsia="微软雅黑"/>
          <w:b/>
          <w:bCs/>
          <w:sz w:val="24"/>
        </w:rPr>
        <w:t>第一步</w:t>
      </w:r>
      <w:r>
        <w:rPr>
          <w:rFonts w:ascii="Times New Roman" w:hAnsi="Times New Roman" w:eastAsia="微软雅黑"/>
          <w:sz w:val="24"/>
        </w:rPr>
        <w:t>：安装Streamlit和必要的依赖包。在命令提示符或Anaconda的终端里输入：</w:t>
      </w:r>
    </w:p>
    <w:p w14:paraId="3A7907CE">
      <w:pPr>
        <w:pStyle w:val="37"/>
      </w:pPr>
      <w:r>
        <w:rPr>
          <w:rStyle w:val="36"/>
          <w:rFonts w:ascii="Times New Roman" w:hAnsi="Times New Roman" w:eastAsia="微软雅黑"/>
          <w:sz w:val="24"/>
        </w:rPr>
        <w:t>pip install streamlit pandas plotly openpyxl</w:t>
      </w:r>
    </w:p>
    <w:p w14:paraId="0C59D44C">
      <w:pPr>
        <w:pStyle w:val="23"/>
      </w:pPr>
      <w:r>
        <w:rPr>
          <w:rFonts w:ascii="Times New Roman" w:hAnsi="Times New Roman" w:eastAsia="微软雅黑"/>
          <w:b/>
          <w:bCs/>
          <w:sz w:val="24"/>
        </w:rPr>
        <w:t>第二步</w:t>
      </w:r>
      <w:r>
        <w:rPr>
          <w:rFonts w:ascii="Times New Roman" w:hAnsi="Times New Roman" w:eastAsia="微软雅黑"/>
          <w:sz w:val="24"/>
        </w:rPr>
        <w:t>：把AI生成的代码保存为Python文件，例如</w:t>
      </w:r>
      <w:r>
        <w:rPr>
          <w:rStyle w:val="36"/>
          <w:rFonts w:ascii="Times New Roman" w:hAnsi="Times New Roman" w:eastAsia="微软雅黑"/>
          <w:sz w:val="24"/>
        </w:rPr>
        <w:t>expense_app.py</w:t>
      </w:r>
      <w:r>
        <w:rPr>
          <w:rFonts w:ascii="Times New Roman" w:hAnsi="Times New Roman" w:eastAsia="微软雅黑"/>
          <w:sz w:val="24"/>
        </w:rPr>
        <w:t>，放在你方便找到的文件夹里。</w:t>
      </w:r>
    </w:p>
    <w:p w14:paraId="786AA5B9">
      <w:pPr>
        <w:pStyle w:val="3"/>
      </w:pPr>
      <w:r>
        <w:rPr>
          <w:rFonts w:ascii="Times New Roman" w:hAnsi="Times New Roman" w:eastAsia="微软雅黑"/>
          <w:b/>
          <w:bCs/>
          <w:sz w:val="24"/>
        </w:rPr>
        <w:t>第三步</w:t>
      </w:r>
      <w:r>
        <w:rPr>
          <w:rFonts w:ascii="Times New Roman" w:hAnsi="Times New Roman" w:eastAsia="微软雅黑"/>
          <w:sz w:val="24"/>
        </w:rPr>
        <w:t>：在命令提示符里，进入文件所在的文件夹，运行：</w:t>
      </w:r>
    </w:p>
    <w:p w14:paraId="211C686F">
      <w:pPr>
        <w:pStyle w:val="37"/>
      </w:pPr>
      <w:r>
        <w:rPr>
          <w:rStyle w:val="36"/>
          <w:rFonts w:ascii="Times New Roman" w:hAnsi="Times New Roman" w:eastAsia="微软雅黑"/>
          <w:sz w:val="24"/>
        </w:rPr>
        <w:t>streamlit run expense_app.py</w:t>
      </w:r>
    </w:p>
    <w:p w14:paraId="06F6A488">
      <w:pPr>
        <w:pStyle w:val="23"/>
      </w:pPr>
      <w:r>
        <w:rPr>
          <w:rFonts w:ascii="Times New Roman" w:hAnsi="Times New Roman" w:eastAsia="微软雅黑"/>
          <w:b/>
          <w:bCs/>
          <w:sz w:val="24"/>
        </w:rPr>
        <w:t>第四步</w:t>
      </w:r>
      <w:r>
        <w:rPr>
          <w:rFonts w:ascii="Times New Roman" w:hAnsi="Times New Roman" w:eastAsia="微软雅黑"/>
          <w:sz w:val="24"/>
        </w:rPr>
        <w:t>：Streamlit会自动打开浏览器，显示应用界面（如果没有自动打开，在浏览器里输入</w:t>
      </w:r>
      <w:r>
        <w:rPr>
          <w:rStyle w:val="36"/>
          <w:rFonts w:ascii="Times New Roman" w:hAnsi="Times New Roman" w:eastAsia="微软雅黑"/>
          <w:sz w:val="24"/>
        </w:rPr>
        <w:t>http://localhost:8501</w:t>
      </w:r>
      <w:r>
        <w:rPr>
          <w:rFonts w:ascii="Times New Roman" w:hAnsi="Times New Roman" w:eastAsia="微软雅黑"/>
          <w:sz w:val="24"/>
        </w:rPr>
        <w:t>）。</w:t>
      </w:r>
    </w:p>
    <w:p w14:paraId="70856B9F">
      <w:pPr>
        <w:pStyle w:val="3"/>
      </w:pPr>
      <w:r>
        <w:rPr>
          <w:rFonts w:ascii="Times New Roman" w:hAnsi="Times New Roman" w:eastAsia="微软雅黑"/>
          <w:b/>
          <w:bCs/>
          <w:sz w:val="24"/>
        </w:rPr>
        <w:t>第五步</w:t>
      </w:r>
      <w:r>
        <w:rPr>
          <w:rFonts w:ascii="Times New Roman" w:hAnsi="Times New Roman" w:eastAsia="微软雅黑"/>
          <w:sz w:val="24"/>
        </w:rPr>
        <w:t>：测试应用——上传一个测试用的费用Excel文件，操作各种筛选功能，观察图表和表格是否正常显示，数字是否计算正确。</w:t>
      </w:r>
    </w:p>
    <w:p w14:paraId="3404BD20">
      <w:r>
        <w:pict>
          <v:rect id="_x0000_i1046" o:spt="1" style="height:1.5pt;width:0pt;" coordsize="21600,21600" o:hr="t" o:hrstd="t" o:hralign="center">
            <v:path/>
            <v:fill focussize="0,0"/>
            <v:stroke/>
            <v:imagedata o:title=""/>
            <o:lock v:ext="edit"/>
            <w10:wrap type="none"/>
            <w10:anchorlock/>
          </v:rect>
        </w:pict>
      </w:r>
    </w:p>
    <w:bookmarkEnd w:id="54"/>
    <w:bookmarkEnd w:id="57"/>
    <w:p w14:paraId="466881E0">
      <w:pPr>
        <w:pStyle w:val="5"/>
      </w:pPr>
      <w:bookmarkStart w:id="58" w:name="生成一个费用查询或报销录入页面原型"/>
      <w:r>
        <w:rPr>
          <w:rFonts w:ascii="Times New Roman" w:hAnsi="Times New Roman" w:eastAsia="微软雅黑"/>
          <w:sz w:val="24"/>
        </w:rPr>
        <w:t>12.4.3 生成一个费用查询或报销录入页面原型</w:t>
      </w:r>
    </w:p>
    <w:p w14:paraId="59C7341D">
      <w:pPr>
        <w:pStyle w:val="6"/>
      </w:pPr>
      <w:bookmarkStart w:id="59" w:name="从查询到录入的区别"/>
      <w:r>
        <w:rPr>
          <w:rFonts w:ascii="Times New Roman" w:hAnsi="Times New Roman" w:eastAsia="微软雅黑"/>
          <w:sz w:val="24"/>
        </w:rPr>
        <w:t>1. 从查询到录入的区别</w:t>
      </w:r>
    </w:p>
    <w:p w14:paraId="703D3A4C">
      <w:pPr>
        <w:pStyle w:val="23"/>
      </w:pPr>
      <w:r>
        <w:rPr>
          <w:rFonts w:ascii="Times New Roman" w:hAnsi="Times New Roman" w:eastAsia="微软雅黑"/>
          <w:sz w:val="24"/>
        </w:rPr>
        <w:t>费用查询应用（上一节实现的）是”把已有数据展示出来”，是只读的；报销录入应用是”让用户填入新数据并保存”，是可写的。</w:t>
      </w:r>
    </w:p>
    <w:p w14:paraId="3FC80F49">
      <w:pPr>
        <w:pStyle w:val="3"/>
      </w:pPr>
      <w:r>
        <w:rPr>
          <w:rFonts w:ascii="Times New Roman" w:hAnsi="Times New Roman" w:eastAsia="微软雅黑"/>
          <w:sz w:val="24"/>
        </w:rPr>
        <w:t>在Streamlit里实现录入功能，需要把用户填入的数据保存到某个地方——可以是一个Excel文件（适合简单场景），也可以是多维表格（通过API对接，更适合多人协作）。</w:t>
      </w:r>
    </w:p>
    <w:p w14:paraId="63638663">
      <w:pPr>
        <w:pStyle w:val="3"/>
      </w:pPr>
      <w:r>
        <w:rPr>
          <w:rFonts w:ascii="Times New Roman" w:hAnsi="Times New Roman" w:eastAsia="微软雅黑"/>
          <w:sz w:val="24"/>
        </w:rPr>
        <w:t>本节先做一个简单的报销录入原型，保存到Excel文件，了解这类应用的基本结构。</w:t>
      </w:r>
    </w:p>
    <w:bookmarkEnd w:id="59"/>
    <w:p w14:paraId="42DF4CC0">
      <w:pPr>
        <w:pStyle w:val="6"/>
      </w:pPr>
      <w:bookmarkStart w:id="60" w:name="报销录入原型的提示词"/>
      <w:r>
        <w:rPr>
          <w:rFonts w:ascii="Times New Roman" w:hAnsi="Times New Roman" w:eastAsia="微软雅黑"/>
          <w:sz w:val="24"/>
        </w:rPr>
        <w:t>2. 报销录入原型的提示词</w:t>
      </w:r>
    </w:p>
    <w:p w14:paraId="472FB8D6">
      <w:pPr>
        <w:pStyle w:val="13"/>
      </w:pPr>
      <w:r>
        <w:rPr>
          <w:rFonts w:ascii="Times New Roman" w:hAnsi="Times New Roman" w:eastAsia="微软雅黑"/>
          <w:sz w:val="24"/>
        </w:rPr>
        <w:t>“请用Python的Streamlit库，生成一个费用报销录入原型页面，要求如下：</w:t>
      </w:r>
    </w:p>
    <w:p w14:paraId="48F1479E">
      <w:pPr>
        <w:pStyle w:val="13"/>
      </w:pPr>
      <w:r>
        <w:rPr>
          <w:rFonts w:ascii="Times New Roman" w:hAnsi="Times New Roman" w:eastAsia="微软雅黑"/>
          <w:sz w:val="24"/>
        </w:rPr>
        <w:t>一、页面标题：费用报销录入</w:t>
      </w:r>
    </w:p>
    <w:p w14:paraId="6B83679E">
      <w:pPr>
        <w:pStyle w:val="13"/>
      </w:pPr>
      <w:r>
        <w:rPr>
          <w:rFonts w:ascii="Times New Roman" w:hAnsi="Times New Roman" w:eastAsia="微软雅黑"/>
          <w:sz w:val="24"/>
        </w:rPr>
        <w:t>二、录入表单（使用st.form来确保整体提交）：</w:t>
      </w:r>
    </w:p>
    <w:p w14:paraId="59285094">
      <w:pPr>
        <w:pStyle w:val="24"/>
        <w:numPr>
          <w:ilvl w:val="0"/>
          <w:numId w:val="1"/>
        </w:numPr>
      </w:pPr>
      <w:r>
        <w:rPr>
          <w:rFonts w:ascii="Times New Roman" w:hAnsi="Times New Roman" w:eastAsia="微软雅黑"/>
          <w:sz w:val="24"/>
        </w:rPr>
        <w:t>报销人（文本输入框）</w:t>
      </w:r>
    </w:p>
    <w:p w14:paraId="64F41FB9">
      <w:pPr>
        <w:pStyle w:val="24"/>
        <w:numPr>
          <w:ilvl w:val="0"/>
          <w:numId w:val="1"/>
        </w:numPr>
      </w:pPr>
      <w:r>
        <w:rPr>
          <w:rFonts w:ascii="Times New Roman" w:hAnsi="Times New Roman" w:eastAsia="微软雅黑"/>
          <w:sz w:val="24"/>
        </w:rPr>
        <w:t>所属部门（下拉选择，选项：销售部/技术部/行政部/财务部）</w:t>
      </w:r>
    </w:p>
    <w:p w14:paraId="00CB0F14">
      <w:pPr>
        <w:pStyle w:val="24"/>
        <w:numPr>
          <w:ilvl w:val="0"/>
          <w:numId w:val="1"/>
        </w:numPr>
      </w:pPr>
      <w:r>
        <w:rPr>
          <w:rFonts w:ascii="Times New Roman" w:hAnsi="Times New Roman" w:eastAsia="微软雅黑"/>
          <w:sz w:val="24"/>
        </w:rPr>
        <w:t>费用类型（下拉选择，选项：差旅费/餐饮费/招待费/办公用品/其他）</w:t>
      </w:r>
    </w:p>
    <w:p w14:paraId="3EDFCFA8">
      <w:pPr>
        <w:pStyle w:val="24"/>
        <w:numPr>
          <w:ilvl w:val="0"/>
          <w:numId w:val="1"/>
        </w:numPr>
      </w:pPr>
      <w:r>
        <w:rPr>
          <w:rFonts w:ascii="Times New Roman" w:hAnsi="Times New Roman" w:eastAsia="微软雅黑"/>
          <w:sz w:val="24"/>
        </w:rPr>
        <w:t>报销日期（日期选择器，默认今天）</w:t>
      </w:r>
    </w:p>
    <w:p w14:paraId="4D40D49C">
      <w:pPr>
        <w:pStyle w:val="24"/>
        <w:numPr>
          <w:ilvl w:val="0"/>
          <w:numId w:val="1"/>
        </w:numPr>
      </w:pPr>
      <w:r>
        <w:rPr>
          <w:rFonts w:ascii="Times New Roman" w:hAnsi="Times New Roman" w:eastAsia="微软雅黑"/>
          <w:sz w:val="24"/>
        </w:rPr>
        <w:t>金额（数字输入框，最小0，步长0.01，单位元）</w:t>
      </w:r>
    </w:p>
    <w:p w14:paraId="037D1CD2">
      <w:pPr>
        <w:pStyle w:val="24"/>
        <w:numPr>
          <w:ilvl w:val="0"/>
          <w:numId w:val="1"/>
        </w:numPr>
      </w:pPr>
      <w:r>
        <w:rPr>
          <w:rFonts w:ascii="Times New Roman" w:hAnsi="Times New Roman" w:eastAsia="微软雅黑"/>
          <w:sz w:val="24"/>
        </w:rPr>
        <w:t>报销事由（文本输入框，最多100字）</w:t>
      </w:r>
    </w:p>
    <w:p w14:paraId="6BDB293B">
      <w:pPr>
        <w:pStyle w:val="24"/>
        <w:numPr>
          <w:ilvl w:val="0"/>
          <w:numId w:val="1"/>
        </w:numPr>
      </w:pPr>
      <w:r>
        <w:rPr>
          <w:rFonts w:ascii="Times New Roman" w:hAnsi="Times New Roman" w:eastAsia="微软雅黑"/>
          <w:sz w:val="24"/>
        </w:rPr>
        <w:t>上传发票（文件上传，接受PDF和图片格式）</w:t>
      </w:r>
    </w:p>
    <w:p w14:paraId="1425007D">
      <w:pPr>
        <w:pStyle w:val="13"/>
      </w:pPr>
      <w:r>
        <w:rPr>
          <w:rFonts w:ascii="Times New Roman" w:hAnsi="Times New Roman" w:eastAsia="微软雅黑"/>
          <w:sz w:val="24"/>
        </w:rPr>
        <w:t>三、提交逻辑：</w:t>
      </w:r>
    </w:p>
    <w:p w14:paraId="6CD73856">
      <w:pPr>
        <w:pStyle w:val="24"/>
        <w:numPr>
          <w:ilvl w:val="0"/>
          <w:numId w:val="1"/>
        </w:numPr>
      </w:pPr>
      <w:r>
        <w:rPr>
          <w:rFonts w:ascii="Times New Roman" w:hAnsi="Times New Roman" w:eastAsia="微软雅黑"/>
          <w:sz w:val="24"/>
        </w:rPr>
        <w:t>点击提交后，检查必填项（报销人、部门、费用类型、金额）是否填写</w:t>
      </w:r>
    </w:p>
    <w:p w14:paraId="4B068208">
      <w:pPr>
        <w:pStyle w:val="24"/>
        <w:numPr>
          <w:ilvl w:val="0"/>
          <w:numId w:val="1"/>
        </w:numPr>
      </w:pPr>
      <w:r>
        <w:rPr>
          <w:rFonts w:ascii="Times New Roman" w:hAnsi="Times New Roman" w:eastAsia="微软雅黑"/>
          <w:sz w:val="24"/>
        </w:rPr>
        <w:t>如果有空，显示红色提示</w:t>
      </w:r>
    </w:p>
    <w:p w14:paraId="463B7158">
      <w:pPr>
        <w:pStyle w:val="24"/>
        <w:numPr>
          <w:ilvl w:val="0"/>
          <w:numId w:val="1"/>
        </w:numPr>
      </w:pPr>
      <w:r>
        <w:rPr>
          <w:rFonts w:ascii="Times New Roman" w:hAnsi="Times New Roman" w:eastAsia="微软雅黑"/>
          <w:sz w:val="24"/>
        </w:rPr>
        <w:t>如果填写完整，把这条记录追加写入名为’报销记录.xlsx’的文件（文件不存在时自动创建）</w:t>
      </w:r>
    </w:p>
    <w:p w14:paraId="6583453A">
      <w:pPr>
        <w:pStyle w:val="24"/>
        <w:numPr>
          <w:ilvl w:val="0"/>
          <w:numId w:val="1"/>
        </w:numPr>
      </w:pPr>
      <w:r>
        <w:rPr>
          <w:rFonts w:ascii="Times New Roman" w:hAnsi="Times New Roman" w:eastAsia="微软雅黑"/>
          <w:sz w:val="24"/>
        </w:rPr>
        <w:t>写入成功后，显示绿色提示’提交成功！记录编号：年月日+随机4位数字’</w:t>
      </w:r>
    </w:p>
    <w:p w14:paraId="46DCDC80">
      <w:pPr>
        <w:pStyle w:val="13"/>
      </w:pPr>
      <w:r>
        <w:rPr>
          <w:rFonts w:ascii="Times New Roman" w:hAnsi="Times New Roman" w:eastAsia="微软雅黑"/>
          <w:sz w:val="24"/>
        </w:rPr>
        <w:t>四、页面底部：</w:t>
      </w:r>
    </w:p>
    <w:p w14:paraId="5B3BE7B5">
      <w:pPr>
        <w:pStyle w:val="24"/>
        <w:numPr>
          <w:ilvl w:val="0"/>
          <w:numId w:val="1"/>
        </w:numPr>
      </w:pPr>
      <w:r>
        <w:rPr>
          <w:rFonts w:ascii="Times New Roman" w:hAnsi="Times New Roman" w:eastAsia="微软雅黑"/>
          <w:sz w:val="24"/>
        </w:rPr>
        <w:t>显示今日已提交的记录数量</w:t>
      </w:r>
    </w:p>
    <w:p w14:paraId="233DA283">
      <w:pPr>
        <w:pStyle w:val="13"/>
      </w:pPr>
      <w:r>
        <w:rPr>
          <w:rFonts w:ascii="Times New Roman" w:hAnsi="Times New Roman" w:eastAsia="微软雅黑"/>
          <w:sz w:val="24"/>
        </w:rPr>
        <w:t>五、技术要求：</w:t>
      </w:r>
    </w:p>
    <w:p w14:paraId="6A21FF3E">
      <w:pPr>
        <w:pStyle w:val="24"/>
        <w:numPr>
          <w:ilvl w:val="0"/>
          <w:numId w:val="1"/>
        </w:numPr>
      </w:pPr>
      <w:r>
        <w:rPr>
          <w:rFonts w:ascii="Times New Roman" w:hAnsi="Times New Roman" w:eastAsia="微软雅黑"/>
          <w:sz w:val="24"/>
        </w:rPr>
        <w:t>完整代码，加中文注释</w:t>
      </w:r>
    </w:p>
    <w:p w14:paraId="6A9355B7">
      <w:pPr>
        <w:pStyle w:val="24"/>
        <w:numPr>
          <w:ilvl w:val="0"/>
          <w:numId w:val="1"/>
        </w:numPr>
      </w:pPr>
      <w:r>
        <w:rPr>
          <w:rFonts w:ascii="Times New Roman" w:hAnsi="Times New Roman" w:eastAsia="微软雅黑"/>
          <w:sz w:val="24"/>
        </w:rPr>
        <w:t>说明运行需要的依赖包”</w:t>
      </w:r>
    </w:p>
    <w:bookmarkEnd w:id="60"/>
    <w:p w14:paraId="491CBA3A">
      <w:pPr>
        <w:pStyle w:val="6"/>
      </w:pPr>
      <w:bookmarkStart w:id="61" w:name="报销录入原型的局限和改进方向"/>
      <w:r>
        <w:rPr>
          <w:rFonts w:ascii="Times New Roman" w:hAnsi="Times New Roman" w:eastAsia="微软雅黑"/>
          <w:sz w:val="24"/>
        </w:rPr>
        <w:t>3. 报销录入原型的局限和改进方向</w:t>
      </w:r>
    </w:p>
    <w:p w14:paraId="37A7B405">
      <w:pPr>
        <w:pStyle w:val="23"/>
      </w:pPr>
      <w:r>
        <w:rPr>
          <w:rFonts w:ascii="Times New Roman" w:hAnsi="Times New Roman" w:eastAsia="微软雅黑"/>
          <w:sz w:val="24"/>
        </w:rPr>
        <w:t>这个原型能演示报销录入的基本流程，但距离真正可用的系统还有一段距离。主要局限和可能的改进方向见表12-7。</w:t>
      </w:r>
    </w:p>
    <w:p w14:paraId="04B77D07">
      <w:pPr>
        <w:pStyle w:val="3"/>
      </w:pPr>
      <w:r>
        <w:rPr>
          <w:rFonts w:ascii="Times New Roman" w:hAnsi="Times New Roman" w:eastAsia="微软雅黑"/>
          <w:b/>
          <w:bCs/>
          <w:sz w:val="24"/>
        </w:rPr>
        <w:t>表12-7 报销录入原型的局限与改进方向</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269"/>
        <w:gridCol w:w="3147"/>
        <w:gridCol w:w="3440"/>
      </w:tblGrid>
      <w:tr w14:paraId="76F4072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ECEBEB2">
            <w:pPr>
              <w:pStyle w:val="24"/>
              <w:jc w:val="left"/>
            </w:pPr>
            <w:r>
              <w:rPr>
                <w:rFonts w:ascii="Times New Roman" w:hAnsi="Times New Roman" w:eastAsia="微软雅黑"/>
                <w:b/>
                <w:color w:val="1E3A8A"/>
                <w:sz w:val="22"/>
              </w:rPr>
              <w:t>局限</w:t>
            </w:r>
          </w:p>
        </w:tc>
        <w:tc>
          <w:tcPr>
            <w:tcBorders>
              <w:top w:val="single" w:color="E2E8F0" w:sz="6" w:space="0"/>
              <w:left w:val="single" w:color="E2E8F0" w:sz="6" w:space="0"/>
              <w:bottom w:val="single" w:color="E2E8F0" w:sz="6" w:space="0"/>
              <w:right w:val="single" w:color="E2E8F0" w:sz="6" w:space="0"/>
            </w:tcBorders>
            <w:shd w:val="clear" w:color="auto" w:fill="EEF4FF"/>
          </w:tcPr>
          <w:p w14:paraId="38E1068F">
            <w:pPr>
              <w:pStyle w:val="24"/>
              <w:jc w:val="left"/>
            </w:pPr>
            <w:r>
              <w:rPr>
                <w:rFonts w:ascii="Times New Roman" w:hAnsi="Times New Roman" w:eastAsia="微软雅黑"/>
                <w:b/>
                <w:color w:val="1E3A8A"/>
                <w:sz w:val="22"/>
              </w:rPr>
              <w:t>影响</w:t>
            </w:r>
          </w:p>
        </w:tc>
        <w:tc>
          <w:tcPr>
            <w:tcBorders>
              <w:top w:val="single" w:color="E2E8F0" w:sz="6" w:space="0"/>
              <w:left w:val="single" w:color="E2E8F0" w:sz="6" w:space="0"/>
              <w:bottom w:val="single" w:color="E2E8F0" w:sz="6" w:space="0"/>
              <w:right w:val="single" w:color="E2E8F0" w:sz="6" w:space="0"/>
            </w:tcBorders>
            <w:shd w:val="clear" w:color="auto" w:fill="EEF4FF"/>
          </w:tcPr>
          <w:p w14:paraId="7128C86C">
            <w:pPr>
              <w:pStyle w:val="24"/>
              <w:jc w:val="left"/>
            </w:pPr>
            <w:r>
              <w:rPr>
                <w:rFonts w:ascii="Times New Roman" w:hAnsi="Times New Roman" w:eastAsia="微软雅黑"/>
                <w:b/>
                <w:color w:val="1E3A8A"/>
                <w:sz w:val="22"/>
              </w:rPr>
              <w:t>改进方向</w:t>
            </w:r>
          </w:p>
        </w:tc>
      </w:tr>
      <w:tr w14:paraId="7B575E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84B6CF3">
            <w:pPr>
              <w:pStyle w:val="24"/>
              <w:jc w:val="left"/>
            </w:pPr>
            <w:r>
              <w:rPr>
                <w:rFonts w:ascii="Times New Roman" w:hAnsi="Times New Roman" w:eastAsia="微软雅黑"/>
                <w:sz w:val="22"/>
              </w:rPr>
              <w:t>数据存在本地Excel文件</w:t>
            </w:r>
          </w:p>
        </w:tc>
        <w:tc>
          <w:tcPr>
            <w:tcBorders>
              <w:top w:val="single" w:color="E2E8F0" w:sz="6" w:space="0"/>
              <w:left w:val="single" w:color="E2E8F0" w:sz="6" w:space="0"/>
              <w:bottom w:val="single" w:color="E2E8F0" w:sz="6" w:space="0"/>
              <w:right w:val="single" w:color="E2E8F0" w:sz="6" w:space="0"/>
            </w:tcBorders>
          </w:tcPr>
          <w:p w14:paraId="10217F0C">
            <w:pPr>
              <w:pStyle w:val="24"/>
              <w:jc w:val="left"/>
            </w:pPr>
            <w:r>
              <w:rPr>
                <w:rFonts w:ascii="Times New Roman" w:hAnsi="Times New Roman" w:eastAsia="微软雅黑"/>
                <w:sz w:val="22"/>
              </w:rPr>
              <w:t>不支持多人同时录入，数据容易冲突</w:t>
            </w:r>
          </w:p>
        </w:tc>
        <w:tc>
          <w:tcPr>
            <w:tcBorders>
              <w:top w:val="single" w:color="E2E8F0" w:sz="6" w:space="0"/>
              <w:left w:val="single" w:color="E2E8F0" w:sz="6" w:space="0"/>
              <w:bottom w:val="single" w:color="E2E8F0" w:sz="6" w:space="0"/>
              <w:right w:val="single" w:color="E2E8F0" w:sz="6" w:space="0"/>
            </w:tcBorders>
          </w:tcPr>
          <w:p w14:paraId="7C77FC3F">
            <w:pPr>
              <w:pStyle w:val="24"/>
              <w:jc w:val="left"/>
            </w:pPr>
            <w:r>
              <w:rPr>
                <w:rFonts w:ascii="Times New Roman" w:hAnsi="Times New Roman" w:eastAsia="微软雅黑"/>
                <w:sz w:val="22"/>
              </w:rPr>
              <w:t>对接飞书多维表格API，数据写入云端</w:t>
            </w:r>
          </w:p>
        </w:tc>
      </w:tr>
      <w:tr w14:paraId="35631AB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DAA6DB8">
            <w:pPr>
              <w:pStyle w:val="24"/>
              <w:jc w:val="left"/>
            </w:pPr>
            <w:r>
              <w:rPr>
                <w:rFonts w:ascii="Times New Roman" w:hAnsi="Times New Roman" w:eastAsia="微软雅黑"/>
                <w:sz w:val="22"/>
              </w:rPr>
              <w:t>没有审批流程</w:t>
            </w:r>
          </w:p>
        </w:tc>
        <w:tc>
          <w:tcPr>
            <w:tcBorders>
              <w:top w:val="single" w:color="E2E8F0" w:sz="6" w:space="0"/>
              <w:left w:val="single" w:color="E2E8F0" w:sz="6" w:space="0"/>
              <w:bottom w:val="single" w:color="E2E8F0" w:sz="6" w:space="0"/>
              <w:right w:val="single" w:color="E2E8F0" w:sz="6" w:space="0"/>
            </w:tcBorders>
            <w:shd w:val="clear" w:color="auto" w:fill="F8FAFC"/>
          </w:tcPr>
          <w:p w14:paraId="03EAE6C0">
            <w:pPr>
              <w:pStyle w:val="24"/>
              <w:jc w:val="left"/>
            </w:pPr>
            <w:r>
              <w:rPr>
                <w:rFonts w:ascii="Times New Roman" w:hAnsi="Times New Roman" w:eastAsia="微软雅黑"/>
                <w:sz w:val="22"/>
              </w:rPr>
              <w:t>录入即完成，没有审核环节</w:t>
            </w:r>
          </w:p>
        </w:tc>
        <w:tc>
          <w:tcPr>
            <w:tcBorders>
              <w:top w:val="single" w:color="E2E8F0" w:sz="6" w:space="0"/>
              <w:left w:val="single" w:color="E2E8F0" w:sz="6" w:space="0"/>
              <w:bottom w:val="single" w:color="E2E8F0" w:sz="6" w:space="0"/>
              <w:right w:val="single" w:color="E2E8F0" w:sz="6" w:space="0"/>
            </w:tcBorders>
            <w:shd w:val="clear" w:color="auto" w:fill="F8FAFC"/>
          </w:tcPr>
          <w:p w14:paraId="08CAC896">
            <w:pPr>
              <w:pStyle w:val="24"/>
              <w:jc w:val="left"/>
            </w:pPr>
            <w:r>
              <w:rPr>
                <w:rFonts w:ascii="Times New Roman" w:hAnsi="Times New Roman" w:eastAsia="微软雅黑"/>
                <w:sz w:val="22"/>
              </w:rPr>
              <w:t>录入后触发多维表格的审批工作流</w:t>
            </w:r>
          </w:p>
        </w:tc>
      </w:tr>
      <w:tr w14:paraId="0B89AB3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5B42D6A">
            <w:pPr>
              <w:pStyle w:val="24"/>
              <w:jc w:val="left"/>
            </w:pPr>
            <w:r>
              <w:rPr>
                <w:rFonts w:ascii="Times New Roman" w:hAnsi="Times New Roman" w:eastAsia="微软雅黑"/>
                <w:sz w:val="22"/>
              </w:rPr>
              <w:t>发票只是上传但没有识别</w:t>
            </w:r>
          </w:p>
        </w:tc>
        <w:tc>
          <w:tcPr>
            <w:tcBorders>
              <w:top w:val="single" w:color="E2E8F0" w:sz="6" w:space="0"/>
              <w:left w:val="single" w:color="E2E8F0" w:sz="6" w:space="0"/>
              <w:bottom w:val="single" w:color="E2E8F0" w:sz="6" w:space="0"/>
              <w:right w:val="single" w:color="E2E8F0" w:sz="6" w:space="0"/>
            </w:tcBorders>
          </w:tcPr>
          <w:p w14:paraId="305C8849">
            <w:pPr>
              <w:pStyle w:val="24"/>
              <w:jc w:val="left"/>
            </w:pPr>
            <w:r>
              <w:rPr>
                <w:rFonts w:ascii="Times New Roman" w:hAnsi="Times New Roman" w:eastAsia="微软雅黑"/>
                <w:sz w:val="22"/>
              </w:rPr>
              <w:t>金额仍需手动输入</w:t>
            </w:r>
          </w:p>
        </w:tc>
        <w:tc>
          <w:tcPr>
            <w:tcBorders>
              <w:top w:val="single" w:color="E2E8F0" w:sz="6" w:space="0"/>
              <w:left w:val="single" w:color="E2E8F0" w:sz="6" w:space="0"/>
              <w:bottom w:val="single" w:color="E2E8F0" w:sz="6" w:space="0"/>
              <w:right w:val="single" w:color="E2E8F0" w:sz="6" w:space="0"/>
            </w:tcBorders>
          </w:tcPr>
          <w:p w14:paraId="71E85FA6">
            <w:pPr>
              <w:pStyle w:val="24"/>
              <w:jc w:val="left"/>
            </w:pPr>
            <w:r>
              <w:rPr>
                <w:rFonts w:ascii="Times New Roman" w:hAnsi="Times New Roman" w:eastAsia="微软雅黑"/>
                <w:sz w:val="22"/>
              </w:rPr>
              <w:t>加入多模态AI接口，自动识别发票金额</w:t>
            </w:r>
          </w:p>
        </w:tc>
      </w:tr>
      <w:tr w14:paraId="3D4F58B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281EC65">
            <w:pPr>
              <w:pStyle w:val="24"/>
              <w:jc w:val="left"/>
            </w:pPr>
            <w:r>
              <w:rPr>
                <w:rFonts w:ascii="Times New Roman" w:hAnsi="Times New Roman" w:eastAsia="微软雅黑"/>
                <w:sz w:val="22"/>
              </w:rPr>
              <w:t>没有权限控制</w:t>
            </w:r>
          </w:p>
        </w:tc>
        <w:tc>
          <w:tcPr>
            <w:tcBorders>
              <w:top w:val="single" w:color="E2E8F0" w:sz="6" w:space="0"/>
              <w:left w:val="single" w:color="E2E8F0" w:sz="6" w:space="0"/>
              <w:bottom w:val="single" w:color="E2E8F0" w:sz="6" w:space="0"/>
              <w:right w:val="single" w:color="E2E8F0" w:sz="6" w:space="0"/>
            </w:tcBorders>
            <w:shd w:val="clear" w:color="auto" w:fill="F8FAFC"/>
          </w:tcPr>
          <w:p w14:paraId="02197614">
            <w:pPr>
              <w:pStyle w:val="24"/>
              <w:jc w:val="left"/>
            </w:pPr>
            <w:r>
              <w:rPr>
                <w:rFonts w:ascii="Times New Roman" w:hAnsi="Times New Roman" w:eastAsia="微软雅黑"/>
                <w:sz w:val="22"/>
              </w:rPr>
              <w:t>任何人可以打开就能录入</w:t>
            </w:r>
          </w:p>
        </w:tc>
        <w:tc>
          <w:tcPr>
            <w:tcBorders>
              <w:top w:val="single" w:color="E2E8F0" w:sz="6" w:space="0"/>
              <w:left w:val="single" w:color="E2E8F0" w:sz="6" w:space="0"/>
              <w:bottom w:val="single" w:color="E2E8F0" w:sz="6" w:space="0"/>
              <w:right w:val="single" w:color="E2E8F0" w:sz="6" w:space="0"/>
            </w:tcBorders>
            <w:shd w:val="clear" w:color="auto" w:fill="F8FAFC"/>
          </w:tcPr>
          <w:p w14:paraId="6B36B6F6">
            <w:pPr>
              <w:pStyle w:val="24"/>
              <w:jc w:val="left"/>
            </w:pPr>
            <w:r>
              <w:rPr>
                <w:rFonts w:ascii="Times New Roman" w:hAnsi="Times New Roman" w:eastAsia="微软雅黑"/>
                <w:sz w:val="22"/>
              </w:rPr>
              <w:t>加入登录认证，不同用户看到不同数据</w:t>
            </w:r>
          </w:p>
        </w:tc>
      </w:tr>
      <w:tr w14:paraId="17A707C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0FE52A0">
            <w:pPr>
              <w:pStyle w:val="24"/>
              <w:jc w:val="left"/>
            </w:pPr>
            <w:r>
              <w:rPr>
                <w:rFonts w:ascii="Times New Roman" w:hAnsi="Times New Roman" w:eastAsia="微软雅黑"/>
                <w:sz w:val="22"/>
              </w:rPr>
              <w:t>没有历史记录查看功能</w:t>
            </w:r>
          </w:p>
        </w:tc>
        <w:tc>
          <w:tcPr>
            <w:tcBorders>
              <w:top w:val="single" w:color="E2E8F0" w:sz="6" w:space="0"/>
              <w:left w:val="single" w:color="E2E8F0" w:sz="6" w:space="0"/>
              <w:bottom w:val="single" w:color="E2E8F0" w:sz="6" w:space="0"/>
              <w:right w:val="single" w:color="E2E8F0" w:sz="6" w:space="0"/>
            </w:tcBorders>
          </w:tcPr>
          <w:p w14:paraId="7F33569A">
            <w:pPr>
              <w:pStyle w:val="24"/>
              <w:jc w:val="left"/>
            </w:pPr>
            <w:r>
              <w:rPr>
                <w:rFonts w:ascii="Times New Roman" w:hAnsi="Times New Roman" w:eastAsia="微软雅黑"/>
                <w:sz w:val="22"/>
              </w:rPr>
              <w:t>不能在应用里查看已提交的记录</w:t>
            </w:r>
          </w:p>
        </w:tc>
        <w:tc>
          <w:tcPr>
            <w:tcBorders>
              <w:top w:val="single" w:color="E2E8F0" w:sz="6" w:space="0"/>
              <w:left w:val="single" w:color="E2E8F0" w:sz="6" w:space="0"/>
              <w:bottom w:val="single" w:color="E2E8F0" w:sz="6" w:space="0"/>
              <w:right w:val="single" w:color="E2E8F0" w:sz="6" w:space="0"/>
            </w:tcBorders>
          </w:tcPr>
          <w:p w14:paraId="3A11B166">
            <w:pPr>
              <w:pStyle w:val="24"/>
              <w:jc w:val="left"/>
            </w:pPr>
            <w:r>
              <w:rPr>
                <w:rFonts w:ascii="Times New Roman" w:hAnsi="Times New Roman" w:eastAsia="微软雅黑"/>
                <w:sz w:val="22"/>
              </w:rPr>
              <w:t>增加”我的报销”查看页面</w:t>
            </w:r>
          </w:p>
        </w:tc>
      </w:tr>
    </w:tbl>
    <w:p w14:paraId="4B638660">
      <w:pPr>
        <w:pStyle w:val="3"/>
      </w:pPr>
      <w:r>
        <w:rPr>
          <w:rFonts w:ascii="Times New Roman" w:hAnsi="Times New Roman" w:eastAsia="微软雅黑"/>
          <w:sz w:val="24"/>
        </w:rPr>
        <w:t>这张表展示了一个真实的产品迭代路径：从最简单的原型开始，发现不足，逐步改进。在实际工作中，很少有人能一次性做出一个完善的工具，都是先有能用的原型，再根据实际使用中发现的问题逐步完善。</w:t>
      </w:r>
    </w:p>
    <w:p w14:paraId="487C1EA3">
      <w:r>
        <w:pict>
          <v:rect id="_x0000_i1047" o:spt="1" style="height:1.5pt;width:0pt;" coordsize="21600,21600" o:hr="t" o:hrstd="t" o:hralign="center">
            <v:path/>
            <v:fill focussize="0,0"/>
            <v:stroke/>
            <v:imagedata o:title=""/>
            <o:lock v:ext="edit"/>
            <w10:wrap type="none"/>
            <w10:anchorlock/>
          </v:rect>
        </w:pict>
      </w:r>
    </w:p>
    <w:bookmarkEnd w:id="49"/>
    <w:bookmarkEnd w:id="58"/>
    <w:bookmarkEnd w:id="61"/>
    <w:p w14:paraId="40B2FC43">
      <w:pPr>
        <w:pStyle w:val="4"/>
      </w:pPr>
      <w:bookmarkStart w:id="62" w:name="善学勤思-3"/>
      <w:r>
        <w:rPr>
          <w:rFonts w:ascii="Times New Roman" w:hAnsi="Times New Roman" w:eastAsia="微软雅黑"/>
          <w:sz w:val="24"/>
        </w:rPr>
        <w:t>【善学勤思】</w:t>
      </w:r>
    </w:p>
    <w:p w14:paraId="564AAB44">
      <w:pPr>
        <w:pStyle w:val="24"/>
        <w:numPr>
          <w:ilvl w:val="0"/>
          <w:numId w:val="7"/>
        </w:numPr>
      </w:pPr>
      <w:r>
        <w:rPr>
          <w:rFonts w:ascii="Times New Roman" w:hAnsi="Times New Roman" w:eastAsia="微软雅黑"/>
          <w:sz w:val="24"/>
        </w:rPr>
        <w:t>12.4.1中提到Streamlit应用可以”共享给非Excel用户”和”移动端友好”。你认为对于大多数中小企业的财务部门来说，这两个优势在日常工作中有多重要？有没有更简单的方式实现同样的效果？</w:t>
      </w:r>
    </w:p>
    <w:p w14:paraId="2BC8AEFB">
      <w:pPr>
        <w:pStyle w:val="24"/>
        <w:numPr>
          <w:ilvl w:val="0"/>
          <w:numId w:val="7"/>
        </w:numPr>
      </w:pPr>
      <w:r>
        <w:rPr>
          <w:rFonts w:ascii="Times New Roman" w:hAnsi="Times New Roman" w:eastAsia="微软雅黑"/>
          <w:sz w:val="24"/>
        </w:rPr>
        <w:t>图12-7展示了Streamlit应用的基本结构，其中”处理和计算”部分在结构上处于”输入”和”输出”之间，但在代码中，这三部分实际上是写在同一个Python文件里的。你认为这对”调试某个功能出错了”会带来什么挑战？</w:t>
      </w:r>
    </w:p>
    <w:p w14:paraId="5B8E1DBD">
      <w:pPr>
        <w:pStyle w:val="24"/>
        <w:numPr>
          <w:ilvl w:val="0"/>
          <w:numId w:val="7"/>
        </w:numPr>
      </w:pPr>
      <w:r>
        <w:rPr>
          <w:rFonts w:ascii="Times New Roman" w:hAnsi="Times New Roman" w:eastAsia="微软雅黑"/>
          <w:sz w:val="24"/>
        </w:rPr>
        <w:t>表12-7列出了报销录入原型的局限和改进方向，改进方向里的每一步都涉及额外的技术投入。你认为对于一家50人规模的中小企业，把这个原型发展成完整产品的性价比如何？有没有更合适的替代方案？</w:t>
      </w:r>
    </w:p>
    <w:p w14:paraId="113C2F4C">
      <w:r>
        <w:pict>
          <v:rect id="_x0000_i1048" o:spt="1" style="height:1.5pt;width:0pt;" coordsize="21600,21600" o:hr="t" o:hrstd="t" o:hralign="center">
            <v:path/>
            <v:fill focussize="0,0"/>
            <v:stroke/>
            <v:imagedata o:title=""/>
            <o:lock v:ext="edit"/>
            <w10:wrap type="none"/>
            <w10:anchorlock/>
          </v:rect>
        </w:pict>
      </w:r>
    </w:p>
    <w:bookmarkEnd w:id="62"/>
    <w:p w14:paraId="1423FEC5">
      <w:pPr>
        <w:pStyle w:val="4"/>
      </w:pPr>
      <w:bookmarkStart w:id="63" w:name="项目总结"/>
      <w:r>
        <w:rPr>
          <w:rFonts w:ascii="Times New Roman" w:hAnsi="Times New Roman" w:eastAsia="微软雅黑"/>
          <w:sz w:val="24"/>
        </w:rPr>
        <w:t>【项目总结】</w:t>
      </w:r>
    </w:p>
    <w:p w14:paraId="48736410">
      <w:pPr>
        <w:pStyle w:val="23"/>
      </w:pPr>
      <w:r>
        <w:rPr>
          <w:rFonts w:ascii="Times New Roman" w:hAnsi="Times New Roman" w:eastAsia="微软雅黑"/>
          <w:sz w:val="24"/>
        </w:rPr>
        <w:t>本项目是整本书能力建设的收官，也是一个新起点。</w:t>
      </w:r>
    </w:p>
    <w:p w14:paraId="51E0ED29">
      <w:pPr>
        <w:pStyle w:val="3"/>
      </w:pPr>
      <w:r>
        <w:rPr>
          <w:rFonts w:ascii="Times New Roman" w:hAnsi="Times New Roman" w:eastAsia="微软雅黑"/>
          <w:sz w:val="24"/>
        </w:rPr>
        <w:t>工作流把学过的所有技能连接成了自动化的流水线。数据质量诊断（项目5）、描述性分析（项目6）、比率分析（项目7）、异常识别（项目8）、可视化（项目9、10）、智能体（项目11）——这些在工作流里可以成为一个个节点，串联成端到端的自动化分析系统，而不再是彼此独立的工具。</w:t>
      </w:r>
    </w:p>
    <w:p w14:paraId="647A3EAC">
      <w:pPr>
        <w:pStyle w:val="3"/>
      </w:pPr>
      <w:r>
        <w:rPr>
          <w:rFonts w:ascii="Times New Roman" w:hAnsi="Times New Roman" w:eastAsia="微软雅黑"/>
          <w:sz w:val="24"/>
        </w:rPr>
        <w:t>工作流的价值在于把”人的时间”从低价值的重复操作中解放出来，让人专注于判断、验证和改进。周琦案例里，四五个小时的月度报告工作压缩到四十分钟的审核，这四十分钟才是财务人员的核心价值所在——AI和工作流完成了结构性的机械劳动，人做最终判断。</w:t>
      </w:r>
    </w:p>
    <w:p w14:paraId="2E959C1E">
      <w:pPr>
        <w:pStyle w:val="3"/>
      </w:pPr>
      <w:r>
        <w:rPr>
          <w:rFonts w:ascii="Times New Roman" w:hAnsi="Times New Roman" w:eastAsia="微软雅黑"/>
          <w:sz w:val="24"/>
        </w:rPr>
        <w:t>多智能体协作是一个方向，不是每个场景都需要。对于大多数中小企业的财务分析场景，一个配置良好的工作流加上一个智能体，已经足够。多智能体适合任务高度复杂、有明确专业分工需求的场景——了解这个方向，但不要为了用而用。</w:t>
      </w:r>
    </w:p>
    <w:p w14:paraId="1842DDC5">
      <w:pPr>
        <w:pStyle w:val="3"/>
      </w:pPr>
      <w:r>
        <w:rPr>
          <w:rFonts w:ascii="Times New Roman" w:hAnsi="Times New Roman" w:eastAsia="微软雅黑"/>
          <w:sz w:val="24"/>
        </w:rPr>
        <w:t>Streamlit和Gradio展示的是另一个可能性：财务人员可以借助AI，构建超出以往认知的工具类型。不需要懂前端开发，就能做出一个在浏览器里运行的交互式数据应用。这不是炫技，而是在合适的场景下，比静态报告更有效地服务使用者。</w:t>
      </w:r>
    </w:p>
    <w:p w14:paraId="16F2FA60">
      <w:pPr>
        <w:pStyle w:val="3"/>
      </w:pPr>
      <w:r>
        <w:rPr>
          <w:rFonts w:ascii="Times New Roman" w:hAnsi="Times New Roman" w:eastAsia="微软雅黑"/>
          <w:b/>
          <w:bCs/>
          <w:sz w:val="24"/>
        </w:rPr>
        <w:t>从整本书的角度来看，走到这里意味着什么？</w:t>
      </w:r>
    </w:p>
    <w:p w14:paraId="545C711E">
      <w:pPr>
        <w:pStyle w:val="3"/>
      </w:pPr>
      <w:r>
        <w:rPr>
          <w:rFonts w:ascii="Times New Roman" w:hAnsi="Times New Roman" w:eastAsia="微软雅黑"/>
          <w:sz w:val="24"/>
        </w:rPr>
        <w:t>你从认识财务数据分析（项目1）开始，学会了工具选择（项目2）、数据管理（项目3）、数据获取整理（项目4）、清洗质量控制（项目5）、描述性分析（项目6）、比率分析（项目7）、异常识别（项目8）、可视化（项目9、10）、知识智能体（项目11），最终到工作流和前沿应用（项目12）。</w:t>
      </w:r>
    </w:p>
    <w:p w14:paraId="1F880BE6">
      <w:pPr>
        <w:pStyle w:val="3"/>
      </w:pPr>
      <w:r>
        <w:rPr>
          <w:rFonts w:ascii="Times New Roman" w:hAnsi="Times New Roman" w:eastAsia="微软雅黑"/>
          <w:sz w:val="24"/>
        </w:rPr>
        <w:t>这是一条从”会分析”到”会设计分析系统”的完整路径。</w:t>
      </w:r>
    </w:p>
    <w:p w14:paraId="7FDD65AE">
      <w:pPr>
        <w:pStyle w:val="3"/>
      </w:pPr>
      <w:r>
        <w:rPr>
          <w:rFonts w:ascii="Times New Roman" w:hAnsi="Times New Roman" w:eastAsia="微软雅黑"/>
          <w:b/>
          <w:bCs/>
          <w:sz w:val="24"/>
        </w:rPr>
        <w:t>最值得记住的一件事</w:t>
      </w:r>
      <w:r>
        <w:rPr>
          <w:rFonts w:ascii="Times New Roman" w:hAnsi="Times New Roman" w:eastAsia="微软雅黑"/>
          <w:sz w:val="24"/>
        </w:rPr>
        <w:t>：工具会继续演进，但”把问题说清楚”“用数据回答问题”“让分析结果推动行动”这三件事的逻辑，不会因为工具变了而失效。这本书教的工具，几年后也许会被更好的工具替代；但书里教的思维方式——先想清楚要解决什么问题，再选工具，再验证结果，再持续改进——这套方法是可以用一辈子的。</w:t>
      </w:r>
    </w:p>
    <w:p w14:paraId="1C04A3E3">
      <w:r>
        <w:pict>
          <v:rect id="_x0000_i1049" o:spt="1" style="height:1.5pt;width:0pt;" coordsize="21600,21600" o:hr="t" o:hrstd="t" o:hralign="center">
            <v:path/>
            <v:fill focussize="0,0"/>
            <v:stroke/>
            <v:imagedata o:title=""/>
            <o:lock v:ext="edit"/>
            <w10:wrap type="none"/>
            <w10:anchorlock/>
          </v:rect>
        </w:pict>
      </w:r>
    </w:p>
    <w:bookmarkEnd w:id="63"/>
    <w:p w14:paraId="55761E9D">
      <w:pPr>
        <w:pStyle w:val="4"/>
      </w:pPr>
      <w:bookmarkStart w:id="64" w:name="实践报告"/>
      <w:r>
        <w:rPr>
          <w:rFonts w:ascii="Times New Roman" w:hAnsi="Times New Roman" w:eastAsia="微软雅黑"/>
          <w:sz w:val="24"/>
        </w:rPr>
        <w:t>【实践报告】</w:t>
      </w:r>
    </w:p>
    <w:p w14:paraId="4811FA48">
      <w:pPr>
        <w:pStyle w:val="23"/>
      </w:pPr>
      <w:r>
        <w:rPr>
          <w:rFonts w:ascii="Times New Roman" w:hAnsi="Times New Roman" w:eastAsia="微软雅黑"/>
          <w:sz w:val="24"/>
        </w:rPr>
        <w:t>请按表12-8完成本项目的实践报告。</w:t>
      </w:r>
    </w:p>
    <w:p w14:paraId="412A09B3">
      <w:pPr>
        <w:pStyle w:val="3"/>
      </w:pPr>
      <w:r>
        <w:rPr>
          <w:rFonts w:ascii="Times New Roman" w:hAnsi="Times New Roman" w:eastAsia="微软雅黑"/>
          <w:b/>
          <w:bCs/>
          <w:sz w:val="24"/>
        </w:rPr>
        <w:t>表12-8 项目12实践报告模板</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031"/>
        <w:gridCol w:w="5825"/>
      </w:tblGrid>
      <w:tr w14:paraId="4BDE8CB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AA50E3B">
            <w:pPr>
              <w:pStyle w:val="24"/>
              <w:jc w:val="left"/>
            </w:pPr>
            <w:r>
              <w:rPr>
                <w:rFonts w:ascii="Times New Roman" w:hAnsi="Times New Roman" w:eastAsia="微软雅黑"/>
                <w:b/>
                <w:color w:val="1E3A8A"/>
                <w:sz w:val="22"/>
              </w:rPr>
              <w:t>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03A56C8D">
            <w:pPr>
              <w:pStyle w:val="24"/>
              <w:jc w:val="left"/>
            </w:pPr>
            <w:r>
              <w:rPr>
                <w:rFonts w:ascii="Times New Roman" w:hAnsi="Times New Roman" w:eastAsia="微软雅黑"/>
                <w:b/>
                <w:color w:val="1E3A8A"/>
                <w:sz w:val="22"/>
              </w:rPr>
              <w:t>内容填写</w:t>
            </w:r>
          </w:p>
        </w:tc>
      </w:tr>
      <w:tr w14:paraId="4D5F20B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03CD49F">
            <w:pPr>
              <w:pStyle w:val="24"/>
              <w:jc w:val="left"/>
            </w:pPr>
            <w:r>
              <w:rPr>
                <w:rFonts w:ascii="Times New Roman" w:hAnsi="Times New Roman" w:eastAsia="微软雅黑"/>
                <w:sz w:val="22"/>
              </w:rPr>
              <w:t>项目名称</w:t>
            </w:r>
          </w:p>
        </w:tc>
        <w:tc>
          <w:tcPr>
            <w:tcBorders>
              <w:top w:val="single" w:color="E2E8F0" w:sz="6" w:space="0"/>
              <w:left w:val="single" w:color="E2E8F0" w:sz="6" w:space="0"/>
              <w:bottom w:val="single" w:color="E2E8F0" w:sz="6" w:space="0"/>
              <w:right w:val="single" w:color="E2E8F0" w:sz="6" w:space="0"/>
            </w:tcBorders>
          </w:tcPr>
          <w:p w14:paraId="46198B52">
            <w:pPr>
              <w:pStyle w:val="24"/>
              <w:jc w:val="left"/>
            </w:pPr>
            <w:r>
              <w:rPr>
                <w:rFonts w:ascii="Times New Roman" w:hAnsi="Times New Roman" w:eastAsia="微软雅黑"/>
                <w:sz w:val="22"/>
              </w:rPr>
              <w:t>工作流编排、多智能体协作与前沿应用</w:t>
            </w:r>
          </w:p>
        </w:tc>
      </w:tr>
      <w:tr w14:paraId="2C397AC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7473E45">
            <w:pPr>
              <w:pStyle w:val="24"/>
              <w:jc w:val="left"/>
            </w:pPr>
            <w:r>
              <w:rPr>
                <w:rFonts w:ascii="Times New Roman" w:hAnsi="Times New Roman" w:eastAsia="微软雅黑"/>
                <w:sz w:val="22"/>
              </w:rPr>
              <w:t>我搭建的工作流情况</w:t>
            </w:r>
          </w:p>
        </w:tc>
        <w:tc>
          <w:tcPr>
            <w:tcBorders>
              <w:top w:val="single" w:color="E2E8F0" w:sz="6" w:space="0"/>
              <w:left w:val="single" w:color="E2E8F0" w:sz="6" w:space="0"/>
              <w:bottom w:val="single" w:color="E2E8F0" w:sz="6" w:space="0"/>
              <w:right w:val="single" w:color="E2E8F0" w:sz="6" w:space="0"/>
            </w:tcBorders>
            <w:shd w:val="clear" w:color="auto" w:fill="F8FAFC"/>
          </w:tcPr>
          <w:p w14:paraId="1E9F3DC4">
            <w:pPr>
              <w:pStyle w:val="24"/>
              <w:jc w:val="left"/>
            </w:pPr>
            <w:r>
              <w:rPr>
                <w:rFonts w:ascii="Times New Roman" w:hAnsi="Times New Roman" w:eastAsia="微软雅黑"/>
                <w:sz w:val="22"/>
              </w:rPr>
              <w:t>（描述你搭建的工作流：几个节点、每个节点的类型和功能）</w:t>
            </w:r>
          </w:p>
        </w:tc>
      </w:tr>
      <w:tr w14:paraId="0427BB6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F980F4C">
            <w:pPr>
              <w:pStyle w:val="24"/>
              <w:jc w:val="left"/>
            </w:pPr>
            <w:r>
              <w:rPr>
                <w:rFonts w:ascii="Times New Roman" w:hAnsi="Times New Roman" w:eastAsia="微软雅黑"/>
                <w:sz w:val="22"/>
              </w:rPr>
              <w:t>工作流调试中遇到的问题</w:t>
            </w:r>
          </w:p>
        </w:tc>
        <w:tc>
          <w:tcPr>
            <w:tcBorders>
              <w:top w:val="single" w:color="E2E8F0" w:sz="6" w:space="0"/>
              <w:left w:val="single" w:color="E2E8F0" w:sz="6" w:space="0"/>
              <w:bottom w:val="single" w:color="E2E8F0" w:sz="6" w:space="0"/>
              <w:right w:val="single" w:color="E2E8F0" w:sz="6" w:space="0"/>
            </w:tcBorders>
          </w:tcPr>
          <w:p w14:paraId="24F5C99D">
            <w:pPr>
              <w:pStyle w:val="24"/>
              <w:jc w:val="left"/>
            </w:pPr>
            <w:r>
              <w:rPr>
                <w:rFonts w:ascii="Times New Roman" w:hAnsi="Times New Roman" w:eastAsia="微软雅黑"/>
                <w:sz w:val="22"/>
              </w:rPr>
              <w:t>（哪个节点最难调通，问题出在哪里，如何解决的）</w:t>
            </w:r>
          </w:p>
        </w:tc>
      </w:tr>
      <w:tr w14:paraId="460859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05EFE8E">
            <w:pPr>
              <w:pStyle w:val="24"/>
              <w:jc w:val="left"/>
            </w:pPr>
            <w:r>
              <w:rPr>
                <w:rFonts w:ascii="Times New Roman" w:hAnsi="Times New Roman" w:eastAsia="微软雅黑"/>
                <w:sz w:val="22"/>
              </w:rPr>
              <w:t>我加入的条件分支设计</w:t>
            </w:r>
          </w:p>
        </w:tc>
        <w:tc>
          <w:tcPr>
            <w:tcBorders>
              <w:top w:val="single" w:color="E2E8F0" w:sz="6" w:space="0"/>
              <w:left w:val="single" w:color="E2E8F0" w:sz="6" w:space="0"/>
              <w:bottom w:val="single" w:color="E2E8F0" w:sz="6" w:space="0"/>
              <w:right w:val="single" w:color="E2E8F0" w:sz="6" w:space="0"/>
            </w:tcBorders>
            <w:shd w:val="clear" w:color="auto" w:fill="F8FAFC"/>
          </w:tcPr>
          <w:p w14:paraId="1FA83824">
            <w:pPr>
              <w:pStyle w:val="24"/>
              <w:jc w:val="left"/>
            </w:pPr>
            <w:r>
              <w:rPr>
                <w:rFonts w:ascii="Times New Roman" w:hAnsi="Times New Roman" w:eastAsia="微软雅黑"/>
                <w:sz w:val="22"/>
              </w:rPr>
              <w:t>（你设计的条件是什么，两条路径分别怎么处理）</w:t>
            </w:r>
          </w:p>
        </w:tc>
      </w:tr>
      <w:tr w14:paraId="63DF518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8449448">
            <w:pPr>
              <w:pStyle w:val="24"/>
              <w:jc w:val="left"/>
            </w:pPr>
            <w:r>
              <w:rPr>
                <w:rFonts w:ascii="Times New Roman" w:hAnsi="Times New Roman" w:eastAsia="微软雅黑"/>
                <w:sz w:val="22"/>
              </w:rPr>
              <w:t>工作流运行的实际效果</w:t>
            </w:r>
          </w:p>
        </w:tc>
        <w:tc>
          <w:tcPr>
            <w:tcBorders>
              <w:top w:val="single" w:color="E2E8F0" w:sz="6" w:space="0"/>
              <w:left w:val="single" w:color="E2E8F0" w:sz="6" w:space="0"/>
              <w:bottom w:val="single" w:color="E2E8F0" w:sz="6" w:space="0"/>
              <w:right w:val="single" w:color="E2E8F0" w:sz="6" w:space="0"/>
            </w:tcBorders>
          </w:tcPr>
          <w:p w14:paraId="77873373">
            <w:pPr>
              <w:pStyle w:val="24"/>
              <w:jc w:val="left"/>
            </w:pPr>
            <w:r>
              <w:rPr>
                <w:rFonts w:ascii="Times New Roman" w:hAnsi="Times New Roman" w:eastAsia="微软雅黑"/>
                <w:sz w:val="22"/>
              </w:rPr>
              <w:t>（输入测试数据后，输出的报告质量如何，和预期差距在哪里）</w:t>
            </w:r>
          </w:p>
        </w:tc>
      </w:tr>
      <w:tr w14:paraId="4FDB002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24EBE10">
            <w:pPr>
              <w:pStyle w:val="24"/>
              <w:jc w:val="left"/>
            </w:pPr>
            <w:r>
              <w:rPr>
                <w:rFonts w:ascii="Times New Roman" w:hAnsi="Times New Roman" w:eastAsia="微软雅黑"/>
                <w:sz w:val="22"/>
              </w:rPr>
              <w:t>对多智能体协作的理解</w:t>
            </w:r>
          </w:p>
        </w:tc>
        <w:tc>
          <w:tcPr>
            <w:tcBorders>
              <w:top w:val="single" w:color="E2E8F0" w:sz="6" w:space="0"/>
              <w:left w:val="single" w:color="E2E8F0" w:sz="6" w:space="0"/>
              <w:bottom w:val="single" w:color="E2E8F0" w:sz="6" w:space="0"/>
              <w:right w:val="single" w:color="E2E8F0" w:sz="6" w:space="0"/>
            </w:tcBorders>
            <w:shd w:val="clear" w:color="auto" w:fill="F8FAFC"/>
          </w:tcPr>
          <w:p w14:paraId="6754BE22">
            <w:pPr>
              <w:pStyle w:val="24"/>
              <w:jc w:val="left"/>
            </w:pPr>
            <w:r>
              <w:rPr>
                <w:rFonts w:ascii="Times New Roman" w:hAnsi="Times New Roman" w:eastAsia="微软雅黑"/>
                <w:sz w:val="22"/>
              </w:rPr>
              <w:t>（用自己的话解释清洗→分析→报告三节点协作链的信息传递逻辑）</w:t>
            </w:r>
          </w:p>
        </w:tc>
      </w:tr>
      <w:tr w14:paraId="36E929D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523F2C7">
            <w:pPr>
              <w:pStyle w:val="24"/>
              <w:jc w:val="left"/>
            </w:pPr>
            <w:r>
              <w:rPr>
                <w:rFonts w:ascii="Times New Roman" w:hAnsi="Times New Roman" w:eastAsia="微软雅黑"/>
                <w:sz w:val="22"/>
              </w:rPr>
              <w:t>我体验的Streamlit/HTML应用</w:t>
            </w:r>
          </w:p>
        </w:tc>
        <w:tc>
          <w:tcPr>
            <w:tcBorders>
              <w:top w:val="single" w:color="E2E8F0" w:sz="6" w:space="0"/>
              <w:left w:val="single" w:color="E2E8F0" w:sz="6" w:space="0"/>
              <w:bottom w:val="single" w:color="E2E8F0" w:sz="6" w:space="0"/>
              <w:right w:val="single" w:color="E2E8F0" w:sz="6" w:space="0"/>
            </w:tcBorders>
          </w:tcPr>
          <w:p w14:paraId="791D6101">
            <w:pPr>
              <w:pStyle w:val="24"/>
              <w:jc w:val="left"/>
            </w:pPr>
            <w:r>
              <w:rPr>
                <w:rFonts w:ascii="Times New Roman" w:hAnsi="Times New Roman" w:eastAsia="微软雅黑"/>
                <w:sz w:val="22"/>
              </w:rPr>
              <w:t>（描述你让AI生成了什么类型的应用，代码是否成功运行）</w:t>
            </w:r>
          </w:p>
        </w:tc>
      </w:tr>
      <w:tr w14:paraId="27D500E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B546FAC">
            <w:pPr>
              <w:pStyle w:val="24"/>
              <w:jc w:val="left"/>
            </w:pPr>
            <w:r>
              <w:rPr>
                <w:rFonts w:ascii="Times New Roman" w:hAnsi="Times New Roman" w:eastAsia="微软雅黑"/>
                <w:sz w:val="22"/>
              </w:rPr>
              <w:t>运行过程中遇到的技术问题</w:t>
            </w:r>
          </w:p>
        </w:tc>
        <w:tc>
          <w:tcPr>
            <w:tcBorders>
              <w:top w:val="single" w:color="E2E8F0" w:sz="6" w:space="0"/>
              <w:left w:val="single" w:color="E2E8F0" w:sz="6" w:space="0"/>
              <w:bottom w:val="single" w:color="E2E8F0" w:sz="6" w:space="0"/>
              <w:right w:val="single" w:color="E2E8F0" w:sz="6" w:space="0"/>
            </w:tcBorders>
            <w:shd w:val="clear" w:color="auto" w:fill="F8FAFC"/>
          </w:tcPr>
          <w:p w14:paraId="2191C5A6">
            <w:pPr>
              <w:pStyle w:val="24"/>
              <w:jc w:val="left"/>
            </w:pPr>
            <w:r>
              <w:rPr>
                <w:rFonts w:ascii="Times New Roman" w:hAnsi="Times New Roman" w:eastAsia="微软雅黑"/>
                <w:sz w:val="22"/>
              </w:rPr>
              <w:t>（遇到了什么报错，如何向AI描述问题并获得修复）</w:t>
            </w:r>
          </w:p>
        </w:tc>
      </w:tr>
      <w:tr w14:paraId="3798F1F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3703428">
            <w:pPr>
              <w:pStyle w:val="24"/>
              <w:jc w:val="left"/>
            </w:pPr>
            <w:r>
              <w:rPr>
                <w:rFonts w:ascii="Times New Roman" w:hAnsi="Times New Roman" w:eastAsia="微软雅黑"/>
                <w:sz w:val="22"/>
              </w:rPr>
              <w:t>整本书学习的回顾</w:t>
            </w:r>
          </w:p>
        </w:tc>
        <w:tc>
          <w:tcPr>
            <w:tcBorders>
              <w:top w:val="single" w:color="E2E8F0" w:sz="6" w:space="0"/>
              <w:left w:val="single" w:color="E2E8F0" w:sz="6" w:space="0"/>
              <w:bottom w:val="single" w:color="E2E8F0" w:sz="6" w:space="0"/>
              <w:right w:val="single" w:color="E2E8F0" w:sz="6" w:space="0"/>
            </w:tcBorders>
          </w:tcPr>
          <w:p w14:paraId="6D7A30F6">
            <w:pPr>
              <w:pStyle w:val="24"/>
              <w:jc w:val="left"/>
            </w:pPr>
            <w:r>
              <w:rPr>
                <w:rFonts w:ascii="Times New Roman" w:hAnsi="Times New Roman" w:eastAsia="微软雅黑"/>
                <w:sz w:val="22"/>
              </w:rPr>
              <w:t>（用3—4句话概括从项目1到项目12最大的能力变化）</w:t>
            </w:r>
          </w:p>
        </w:tc>
      </w:tr>
      <w:tr w14:paraId="221C7C1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18CD9C3">
            <w:pPr>
              <w:pStyle w:val="24"/>
              <w:jc w:val="left"/>
            </w:pPr>
            <w:r>
              <w:rPr>
                <w:rFonts w:ascii="Times New Roman" w:hAnsi="Times New Roman" w:eastAsia="微软雅黑"/>
                <w:sz w:val="22"/>
              </w:rPr>
              <w:t>工作流在实际工作中的应用计划</w:t>
            </w:r>
          </w:p>
        </w:tc>
        <w:tc>
          <w:tcPr>
            <w:tcBorders>
              <w:top w:val="single" w:color="E2E8F0" w:sz="6" w:space="0"/>
              <w:left w:val="single" w:color="E2E8F0" w:sz="6" w:space="0"/>
              <w:bottom w:val="single" w:color="E2E8F0" w:sz="6" w:space="0"/>
              <w:right w:val="single" w:color="E2E8F0" w:sz="6" w:space="0"/>
            </w:tcBorders>
            <w:shd w:val="clear" w:color="auto" w:fill="F8FAFC"/>
          </w:tcPr>
          <w:p w14:paraId="29909020">
            <w:pPr>
              <w:pStyle w:val="24"/>
              <w:jc w:val="left"/>
            </w:pPr>
            <w:r>
              <w:rPr>
                <w:rFonts w:ascii="Times New Roman" w:hAnsi="Times New Roman" w:eastAsia="微软雅黑"/>
                <w:sz w:val="22"/>
              </w:rPr>
              <w:t>（你认为自己工作中哪个重复性任务最有可能做成工作流？）</w:t>
            </w:r>
          </w:p>
        </w:tc>
      </w:tr>
      <w:tr w14:paraId="002C8DF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0E835F6">
            <w:pPr>
              <w:pStyle w:val="24"/>
              <w:jc w:val="left"/>
            </w:pPr>
            <w:r>
              <w:rPr>
                <w:rFonts w:ascii="Times New Roman" w:hAnsi="Times New Roman" w:eastAsia="微软雅黑"/>
                <w:sz w:val="22"/>
              </w:rPr>
              <w:t>本项目最大的收获</w:t>
            </w:r>
          </w:p>
        </w:tc>
        <w:tc>
          <w:tcPr>
            <w:tcBorders>
              <w:top w:val="single" w:color="E2E8F0" w:sz="6" w:space="0"/>
              <w:left w:val="single" w:color="E2E8F0" w:sz="6" w:space="0"/>
              <w:bottom w:val="single" w:color="E2E8F0" w:sz="6" w:space="0"/>
              <w:right w:val="single" w:color="E2E8F0" w:sz="6" w:space="0"/>
            </w:tcBorders>
          </w:tcPr>
          <w:p w14:paraId="7FB01C35">
            <w:pPr>
              <w:pStyle w:val="24"/>
              <w:jc w:val="left"/>
            </w:pPr>
            <w:r>
              <w:rPr>
                <w:rFonts w:ascii="Times New Roman" w:hAnsi="Times New Roman" w:eastAsia="微软雅黑"/>
                <w:sz w:val="22"/>
              </w:rPr>
              <w:t>（用具体的句子写3点，不要写笼统的感悟）</w:t>
            </w:r>
          </w:p>
        </w:tc>
      </w:tr>
      <w:tr w14:paraId="72101AE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96C9531">
            <w:pPr>
              <w:pStyle w:val="24"/>
              <w:jc w:val="left"/>
            </w:pPr>
            <w:r>
              <w:rPr>
                <w:rFonts w:ascii="Times New Roman" w:hAnsi="Times New Roman" w:eastAsia="微软雅黑"/>
                <w:sz w:val="22"/>
              </w:rPr>
              <w:t>整本书学完后仍然存在的困惑</w:t>
            </w:r>
          </w:p>
        </w:tc>
        <w:tc>
          <w:tcPr>
            <w:tcBorders>
              <w:top w:val="single" w:color="E2E8F0" w:sz="6" w:space="0"/>
              <w:left w:val="single" w:color="E2E8F0" w:sz="6" w:space="0"/>
              <w:bottom w:val="single" w:color="E2E8F0" w:sz="6" w:space="0"/>
              <w:right w:val="single" w:color="E2E8F0" w:sz="6" w:space="0"/>
            </w:tcBorders>
            <w:shd w:val="clear" w:color="auto" w:fill="F8FAFC"/>
          </w:tcPr>
          <w:p w14:paraId="4080867C">
            <w:pPr>
              <w:pStyle w:val="24"/>
              <w:jc w:val="left"/>
            </w:pPr>
            <w:r>
              <w:rPr>
                <w:rFonts w:ascii="Times New Roman" w:hAnsi="Times New Roman" w:eastAsia="微软雅黑"/>
                <w:sz w:val="22"/>
              </w:rPr>
              <w:t>（写2—3个还没弄清楚的问题，越具体越好）</w:t>
            </w:r>
          </w:p>
        </w:tc>
      </w:tr>
    </w:tbl>
    <w:p w14:paraId="04FB8322">
      <w:r>
        <w:pict>
          <v:rect id="_x0000_i1050" o:spt="1" style="height:1.5pt;width:0pt;" coordsize="21600,21600" o:hr="t" o:hrstd="t" o:hralign="center">
            <v:path/>
            <v:fill focussize="0,0"/>
            <v:stroke/>
            <v:imagedata o:title=""/>
            <o:lock v:ext="edit"/>
            <w10:wrap type="none"/>
            <w10:anchorlock/>
          </v:rect>
        </w:pict>
      </w:r>
    </w:p>
    <w:bookmarkEnd w:id="64"/>
    <w:p w14:paraId="50955315">
      <w:pPr>
        <w:pStyle w:val="4"/>
      </w:pPr>
      <w:bookmarkStart w:id="65" w:name="创新拓展"/>
      <w:r>
        <w:rPr>
          <w:rFonts w:ascii="Times New Roman" w:hAnsi="Times New Roman" w:eastAsia="微软雅黑"/>
          <w:sz w:val="24"/>
        </w:rPr>
        <w:t>【创新拓展】</w:t>
      </w:r>
    </w:p>
    <w:p w14:paraId="435C4C03">
      <w:pPr>
        <w:pStyle w:val="5"/>
      </w:pPr>
      <w:bookmarkStart w:id="66" w:name="让ai生成一个简单的streamlit或html交互页面选学"/>
      <w:r>
        <w:rPr>
          <w:rFonts w:ascii="Times New Roman" w:hAnsi="Times New Roman" w:eastAsia="微软雅黑"/>
          <w:sz w:val="24"/>
        </w:rPr>
        <w:t>让AI生成一个简单的Streamlit或HTML交互页面（选学）</w:t>
      </w:r>
    </w:p>
    <w:p w14:paraId="46763188">
      <w:pPr>
        <w:pStyle w:val="23"/>
      </w:pPr>
      <w:r>
        <w:rPr>
          <w:rFonts w:ascii="Times New Roman" w:hAnsi="Times New Roman" w:eastAsia="微软雅黑"/>
          <w:sz w:val="24"/>
        </w:rPr>
        <w:t>本项目主线实操聚焦在工作流上，创新拓展的任务是：选择Streamlit或HTML两种方式之一，生成一个超出主线任务范围的财务交互应用。</w:t>
      </w:r>
    </w:p>
    <w:p w14:paraId="50DC8192">
      <w:pPr>
        <w:pStyle w:val="3"/>
      </w:pPr>
      <w:r>
        <w:rPr>
          <w:rFonts w:ascii="Times New Roman" w:hAnsi="Times New Roman" w:eastAsia="微软雅黑"/>
          <w:sz w:val="24"/>
        </w:rPr>
        <w:t>这个任务有一定挑战性，特别是如何向AI描述复杂的交互需求。以下提供两个方向，选择一个完成即可。</w:t>
      </w:r>
    </w:p>
    <w:p w14:paraId="7DE8E976">
      <w:r>
        <w:pict>
          <v:rect id="_x0000_i1051" o:spt="1" style="height:1.5pt;width:0pt;" coordsize="21600,21600" o:hr="t" o:hrstd="t" o:hralign="center">
            <v:path/>
            <v:fill focussize="0,0"/>
            <v:stroke/>
            <v:imagedata o:title=""/>
            <o:lock v:ext="edit"/>
            <w10:wrap type="none"/>
            <w10:anchorlock/>
          </v:rect>
        </w:pict>
      </w:r>
    </w:p>
    <w:p w14:paraId="38FFA539">
      <w:pPr>
        <w:pStyle w:val="6"/>
      </w:pPr>
      <w:bookmarkStart w:id="67" w:name="方向a多部门费用对比streamlit仪表盘"/>
      <w:r>
        <w:rPr>
          <w:rFonts w:ascii="Times New Roman" w:hAnsi="Times New Roman" w:eastAsia="微软雅黑"/>
          <w:sz w:val="24"/>
        </w:rPr>
        <w:t>方向A：多部门费用对比Streamlit仪表盘</w:t>
      </w:r>
    </w:p>
    <w:p w14:paraId="3AFCDAB4">
      <w:pPr>
        <w:pStyle w:val="23"/>
      </w:pPr>
      <w:r>
        <w:rPr>
          <w:rFonts w:ascii="Times New Roman" w:hAnsi="Times New Roman" w:eastAsia="微软雅黑"/>
          <w:b/>
          <w:bCs/>
          <w:sz w:val="24"/>
        </w:rPr>
        <w:t>目标</w:t>
      </w:r>
      <w:r>
        <w:rPr>
          <w:rFonts w:ascii="Times New Roman" w:hAnsi="Times New Roman" w:eastAsia="微软雅黑"/>
          <w:sz w:val="24"/>
        </w:rPr>
        <w:t>：生成一个Streamlit应用，可以比较多个部门在选定时间段内的费用情况，支持动态筛选和图表切换。</w:t>
      </w:r>
    </w:p>
    <w:p w14:paraId="41C1D571">
      <w:pPr>
        <w:pStyle w:val="3"/>
      </w:pPr>
      <w:r>
        <w:rPr>
          <w:rFonts w:ascii="Times New Roman" w:hAnsi="Times New Roman" w:eastAsia="微软雅黑"/>
          <w:sz w:val="24"/>
        </w:rPr>
        <w:t>向AI描述需求时，重点说清楚以下几点：</w:t>
      </w:r>
    </w:p>
    <w:p w14:paraId="6A16B3A3">
      <w:pPr>
        <w:pStyle w:val="3"/>
      </w:pPr>
      <w:r>
        <w:rPr>
          <w:rFonts w:ascii="Times New Roman" w:hAnsi="Times New Roman" w:eastAsia="微软雅黑"/>
          <w:b/>
          <w:bCs/>
          <w:sz w:val="24"/>
        </w:rPr>
        <w:t>数据结构</w:t>
      </w:r>
      <w:r>
        <w:rPr>
          <w:rFonts w:ascii="Times New Roman" w:hAnsi="Times New Roman" w:eastAsia="微软雅黑"/>
          <w:sz w:val="24"/>
        </w:rPr>
        <w:t>：Excel文件有以下列：日期、部门、费用类型、金额、报销人。</w:t>
      </w:r>
    </w:p>
    <w:p w14:paraId="1050BBD6">
      <w:pPr>
        <w:pStyle w:val="3"/>
      </w:pPr>
      <w:r>
        <w:rPr>
          <w:rFonts w:ascii="Times New Roman" w:hAnsi="Times New Roman" w:eastAsia="微软雅黑"/>
          <w:b/>
          <w:bCs/>
          <w:sz w:val="24"/>
        </w:rPr>
        <w:t>界面布局</w:t>
      </w:r>
      <w:r>
        <w:rPr>
          <w:rFonts w:ascii="Times New Roman" w:hAnsi="Times New Roman" w:eastAsia="微软雅黑"/>
          <w:sz w:val="24"/>
        </w:rPr>
        <w:t>：左侧是筛选面板（时间范围选择、多选部门、多选费用类型），右侧是展示区域。</w:t>
      </w:r>
    </w:p>
    <w:p w14:paraId="69BBD4C5">
      <w:pPr>
        <w:pStyle w:val="3"/>
      </w:pPr>
      <w:r>
        <w:rPr>
          <w:rFonts w:ascii="Times New Roman" w:hAnsi="Times New Roman" w:eastAsia="微软雅黑"/>
          <w:b/>
          <w:bCs/>
          <w:sz w:val="24"/>
        </w:rPr>
        <w:t>图表类型切换</w:t>
      </w:r>
      <w:r>
        <w:rPr>
          <w:rFonts w:ascii="Times New Roman" w:hAnsi="Times New Roman" w:eastAsia="微软雅黑"/>
          <w:sz w:val="24"/>
        </w:rPr>
        <w:t>：提供”按部门比较”和”按费用类型比较”两个视角，用选项卡切换。</w:t>
      </w:r>
    </w:p>
    <w:p w14:paraId="3444112F">
      <w:pPr>
        <w:pStyle w:val="3"/>
      </w:pPr>
      <w:r>
        <w:rPr>
          <w:rFonts w:ascii="Times New Roman" w:hAnsi="Times New Roman" w:eastAsia="微软雅黑"/>
          <w:b/>
          <w:bCs/>
          <w:sz w:val="24"/>
        </w:rPr>
        <w:t>具体图表要求</w:t>
      </w:r>
      <w:r>
        <w:rPr>
          <w:rFonts w:ascii="Times New Roman" w:hAnsi="Times New Roman" w:eastAsia="微软雅黑"/>
          <w:sz w:val="24"/>
        </w:rPr>
        <w:t>：</w:t>
      </w:r>
    </w:p>
    <w:p w14:paraId="57A33B6D">
      <w:pPr>
        <w:pStyle w:val="24"/>
        <w:numPr>
          <w:ilvl w:val="0"/>
          <w:numId w:val="1"/>
        </w:numPr>
      </w:pPr>
      <w:r>
        <w:rPr>
          <w:rFonts w:ascii="Times New Roman" w:hAnsi="Times New Roman" w:eastAsia="微软雅黑"/>
          <w:sz w:val="24"/>
        </w:rPr>
        <w:t>按部门比较：横向条形图，各部门费用从高到低排列，超过预算的用红色标注</w:t>
      </w:r>
    </w:p>
    <w:p w14:paraId="44B8E3C8">
      <w:pPr>
        <w:pStyle w:val="24"/>
        <w:numPr>
          <w:ilvl w:val="0"/>
          <w:numId w:val="1"/>
        </w:numPr>
      </w:pPr>
      <w:r>
        <w:rPr>
          <w:rFonts w:ascii="Times New Roman" w:hAnsi="Times New Roman" w:eastAsia="微软雅黑"/>
          <w:sz w:val="24"/>
        </w:rPr>
        <w:t>按费用类型比较：堆积柱状图，横轴是部门，颜色代表费用类型</w:t>
      </w:r>
    </w:p>
    <w:p w14:paraId="28BC81D4">
      <w:pPr>
        <w:pStyle w:val="23"/>
      </w:pPr>
      <w:r>
        <w:rPr>
          <w:rFonts w:ascii="Times New Roman" w:hAnsi="Times New Roman" w:eastAsia="微软雅黑"/>
          <w:b/>
          <w:bCs/>
          <w:sz w:val="24"/>
        </w:rPr>
        <w:t>关键指标展示</w:t>
      </w:r>
      <w:r>
        <w:rPr>
          <w:rFonts w:ascii="Times New Roman" w:hAnsi="Times New Roman" w:eastAsia="微软雅黑"/>
          <w:sz w:val="24"/>
        </w:rPr>
        <w:t>：页面顶部三个指标卡，显示当前筛选条件下的总费用、涉及人数、平均单笔金额。</w:t>
      </w:r>
    </w:p>
    <w:p w14:paraId="140A84D6">
      <w:pPr>
        <w:pStyle w:val="3"/>
      </w:pPr>
      <w:r>
        <w:rPr>
          <w:rFonts w:ascii="Times New Roman" w:hAnsi="Times New Roman" w:eastAsia="微软雅黑"/>
          <w:sz w:val="24"/>
        </w:rPr>
        <w:t>提示词生成的代码，重点检查以下几点：多选筛选器的逻辑是否正确（全选时不过滤，选了某些部门后只显示这些部门）；图表颜色是否能和费用类型一一对应；指标卡的数字是否随筛选条件动态更新。</w:t>
      </w:r>
    </w:p>
    <w:p w14:paraId="42AEDB61">
      <w:r>
        <w:pict>
          <v:rect id="_x0000_i1052" o:spt="1" style="height:1.5pt;width:0pt;" coordsize="21600,21600" o:hr="t" o:hrstd="t" o:hralign="center">
            <v:path/>
            <v:fill focussize="0,0"/>
            <v:stroke/>
            <v:imagedata o:title=""/>
            <o:lock v:ext="edit"/>
            <w10:wrap type="none"/>
            <w10:anchorlock/>
          </v:rect>
        </w:pict>
      </w:r>
    </w:p>
    <w:bookmarkEnd w:id="67"/>
    <w:p w14:paraId="62F4AE55">
      <w:pPr>
        <w:pStyle w:val="6"/>
      </w:pPr>
      <w:bookmarkStart w:id="68" w:name="方向b财务指标快速计算html页面"/>
      <w:r>
        <w:rPr>
          <w:rFonts w:ascii="Times New Roman" w:hAnsi="Times New Roman" w:eastAsia="微软雅黑"/>
          <w:sz w:val="24"/>
        </w:rPr>
        <w:t>方向B：财务指标快速计算HTML页面</w:t>
      </w:r>
    </w:p>
    <w:p w14:paraId="1D7D01A1">
      <w:pPr>
        <w:pStyle w:val="23"/>
      </w:pPr>
      <w:r>
        <w:rPr>
          <w:rFonts w:ascii="Times New Roman" w:hAnsi="Times New Roman" w:eastAsia="微软雅黑"/>
          <w:b/>
          <w:bCs/>
          <w:sz w:val="24"/>
        </w:rPr>
        <w:t>目标</w:t>
      </w:r>
      <w:r>
        <w:rPr>
          <w:rFonts w:ascii="Times New Roman" w:hAnsi="Times New Roman" w:eastAsia="微软雅黑"/>
          <w:sz w:val="24"/>
        </w:rPr>
        <w:t>：生成一个纯HTML页面（不需要Python环境，双击即可在浏览器打开），让用户输入资产负债表和利润表的关键数字，系统自动计算并展示主要财务比率。</w:t>
      </w:r>
    </w:p>
    <w:p w14:paraId="1F7CD61D">
      <w:pPr>
        <w:pStyle w:val="3"/>
      </w:pPr>
      <w:r>
        <w:rPr>
          <w:rFonts w:ascii="Times New Roman" w:hAnsi="Times New Roman" w:eastAsia="微软雅黑"/>
          <w:sz w:val="24"/>
        </w:rPr>
        <w:t>向AI描述需求时，重点说清楚以下几点：</w:t>
      </w:r>
    </w:p>
    <w:p w14:paraId="1004F78B">
      <w:pPr>
        <w:pStyle w:val="3"/>
      </w:pPr>
      <w:r>
        <w:rPr>
          <w:rFonts w:ascii="Times New Roman" w:hAnsi="Times New Roman" w:eastAsia="微软雅黑"/>
          <w:b/>
          <w:bCs/>
          <w:sz w:val="24"/>
        </w:rPr>
        <w:t>输入区域</w:t>
      </w:r>
      <w:r>
        <w:rPr>
          <w:rFonts w:ascii="Times New Roman" w:hAnsi="Times New Roman" w:eastAsia="微软雅黑"/>
          <w:sz w:val="24"/>
        </w:rPr>
        <w:t>：分两栏，左栏是资产负债表数据（流动资产、流动负债、总资产、负债总额、净资产、存货），右栏是利润表数据（营业收入、营业成本、净利润、利息费用）。所有输入框只接受正数，输入非法值时实时提示。</w:t>
      </w:r>
    </w:p>
    <w:p w14:paraId="03D07CC4">
      <w:pPr>
        <w:pStyle w:val="3"/>
      </w:pPr>
      <w:r>
        <w:rPr>
          <w:rFonts w:ascii="Times New Roman" w:hAnsi="Times New Roman" w:eastAsia="微软雅黑"/>
          <w:b/>
          <w:bCs/>
          <w:sz w:val="24"/>
        </w:rPr>
        <w:t>计算按钮</w:t>
      </w:r>
      <w:r>
        <w:rPr>
          <w:rFonts w:ascii="Times New Roman" w:hAnsi="Times New Roman" w:eastAsia="微软雅黑"/>
          <w:sz w:val="24"/>
        </w:rPr>
        <w:t>：点击”计算分析”后，页面不刷新，直接在下方显示结果。</w:t>
      </w:r>
    </w:p>
    <w:p w14:paraId="2EA60D98">
      <w:pPr>
        <w:pStyle w:val="3"/>
      </w:pPr>
      <w:r>
        <w:rPr>
          <w:rFonts w:ascii="Times New Roman" w:hAnsi="Times New Roman" w:eastAsia="微软雅黑"/>
          <w:b/>
          <w:bCs/>
          <w:sz w:val="24"/>
        </w:rPr>
        <w:t>结果展示</w:t>
      </w:r>
      <w:r>
        <w:rPr>
          <w:rFonts w:ascii="Times New Roman" w:hAnsi="Times New Roman" w:eastAsia="微软雅黑"/>
          <w:sz w:val="24"/>
        </w:rPr>
        <w:t>：分三组展示——偿债能力（流动比率、速动比率、资产负债率）、营运能力（毛利率、净利率）、盈利能力（ROE、ROA）。每个指标旁边显示一个参考范围，当计算值在参考范围内显示绿色，超出范围显示橙色，严重偏离显示红色。</w:t>
      </w:r>
    </w:p>
    <w:p w14:paraId="69B77405">
      <w:pPr>
        <w:pStyle w:val="3"/>
      </w:pPr>
      <w:r>
        <w:rPr>
          <w:rFonts w:ascii="Times New Roman" w:hAnsi="Times New Roman" w:eastAsia="微软雅黑"/>
          <w:b/>
          <w:bCs/>
          <w:sz w:val="24"/>
        </w:rPr>
        <w:t>技术要求</w:t>
      </w:r>
      <w:r>
        <w:rPr>
          <w:rFonts w:ascii="Times New Roman" w:hAnsi="Times New Roman" w:eastAsia="微软雅黑"/>
          <w:sz w:val="24"/>
        </w:rPr>
        <w:t>：纯HTML+CSS+JavaScript，不依赖任何外部库，一个HTML文件可以直接双击打开运行。</w:t>
      </w:r>
    </w:p>
    <w:p w14:paraId="0DE99874">
      <w:pPr>
        <w:pStyle w:val="3"/>
      </w:pPr>
      <w:r>
        <w:rPr>
          <w:rFonts w:ascii="Times New Roman" w:hAnsi="Times New Roman" w:eastAsia="微软雅黑"/>
          <w:b/>
          <w:bCs/>
          <w:sz w:val="24"/>
        </w:rPr>
        <w:t>检验重点</w:t>
      </w:r>
      <w:r>
        <w:rPr>
          <w:rFonts w:ascii="Times New Roman" w:hAnsi="Times New Roman" w:eastAsia="微软雅黑"/>
          <w:sz w:val="24"/>
        </w:rPr>
        <w:t>：点击计算后数字是否正确（用已知数据手动验算）；颜色判断的阈值是否合理（流动比率低于1显示红色，1—2显示橙色，高于2显示绿色）；界面在手机浏览器上是否能正常显示。</w:t>
      </w:r>
    </w:p>
    <w:p w14:paraId="11EE63BC">
      <w:r>
        <w:pict>
          <v:rect id="_x0000_i1053" o:spt="1" style="height:1.5pt;width:0pt;" coordsize="21600,21600" o:hr="t" o:hrstd="t" o:hralign="center">
            <v:path/>
            <v:fill focussize="0,0"/>
            <v:stroke/>
            <v:imagedata o:title=""/>
            <o:lock v:ext="edit"/>
            <w10:wrap type="none"/>
            <w10:anchorlock/>
          </v:rect>
        </w:pict>
      </w:r>
    </w:p>
    <w:bookmarkEnd w:id="68"/>
    <w:p w14:paraId="698DFF7C">
      <w:pPr>
        <w:pStyle w:val="6"/>
      </w:pPr>
      <w:bookmarkStart w:id="69" w:name="创新拓展的评价维度"/>
      <w:r>
        <w:rPr>
          <w:rFonts w:ascii="Times New Roman" w:hAnsi="Times New Roman" w:eastAsia="微软雅黑"/>
          <w:sz w:val="24"/>
        </w:rPr>
        <w:t>创新拓展的评价维度</w:t>
      </w:r>
    </w:p>
    <w:p w14:paraId="286183BC">
      <w:pPr>
        <w:pStyle w:val="23"/>
      </w:pPr>
      <w:r>
        <w:rPr>
          <w:rFonts w:ascii="Times New Roman" w:hAnsi="Times New Roman" w:eastAsia="微软雅黑"/>
          <w:sz w:val="24"/>
        </w:rPr>
        <w:t>完成后，可以对自己的作品做一个简单评估，见表12-9。</w:t>
      </w:r>
    </w:p>
    <w:p w14:paraId="194A1E1C">
      <w:pPr>
        <w:pStyle w:val="3"/>
      </w:pPr>
      <w:r>
        <w:rPr>
          <w:rFonts w:ascii="Times New Roman" w:hAnsi="Times New Roman" w:eastAsia="微软雅黑"/>
          <w:b/>
          <w:bCs/>
          <w:sz w:val="24"/>
        </w:rPr>
        <w:t>表12-9 创新拓展作品评估维度</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5384"/>
        <w:gridCol w:w="959"/>
        <w:gridCol w:w="1164"/>
        <w:gridCol w:w="1349"/>
      </w:tblGrid>
      <w:tr w14:paraId="2E616E9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EC3F51E">
            <w:pPr>
              <w:pStyle w:val="24"/>
              <w:jc w:val="left"/>
            </w:pPr>
            <w:r>
              <w:rPr>
                <w:rFonts w:ascii="Times New Roman" w:hAnsi="Times New Roman" w:eastAsia="微软雅黑"/>
                <w:b/>
                <w:color w:val="1E3A8A"/>
                <w:sz w:val="22"/>
              </w:rPr>
              <w:t>评估维度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578C6534">
            <w:pPr>
              <w:pStyle w:val="24"/>
              <w:jc w:val="left"/>
            </w:pPr>
            <w:r>
              <w:rPr>
                <w:rFonts w:ascii="Times New Roman" w:hAnsi="Times New Roman" w:eastAsia="微软雅黑"/>
                <w:b/>
                <w:color w:val="1E3A8A"/>
                <w:sz w:val="22"/>
              </w:rPr>
              <w:t>很好</w:t>
            </w:r>
          </w:p>
        </w:tc>
        <w:tc>
          <w:tcPr>
            <w:tcBorders>
              <w:top w:val="single" w:color="E2E8F0" w:sz="6" w:space="0"/>
              <w:left w:val="single" w:color="E2E8F0" w:sz="6" w:space="0"/>
              <w:bottom w:val="single" w:color="E2E8F0" w:sz="6" w:space="0"/>
              <w:right w:val="single" w:color="E2E8F0" w:sz="6" w:space="0"/>
            </w:tcBorders>
            <w:shd w:val="clear" w:color="auto" w:fill="EEF4FF"/>
          </w:tcPr>
          <w:p w14:paraId="31C90238">
            <w:pPr>
              <w:pStyle w:val="24"/>
              <w:jc w:val="left"/>
            </w:pPr>
            <w:r>
              <w:rPr>
                <w:rFonts w:ascii="Times New Roman" w:hAnsi="Times New Roman" w:eastAsia="微软雅黑"/>
                <w:b/>
                <w:color w:val="1E3A8A"/>
                <w:sz w:val="22"/>
              </w:rPr>
              <w:t>基本达到</w:t>
            </w:r>
          </w:p>
        </w:tc>
        <w:tc>
          <w:tcPr>
            <w:tcBorders>
              <w:top w:val="single" w:color="E2E8F0" w:sz="6" w:space="0"/>
              <w:left w:val="single" w:color="E2E8F0" w:sz="6" w:space="0"/>
              <w:bottom w:val="single" w:color="E2E8F0" w:sz="6" w:space="0"/>
              <w:right w:val="single" w:color="E2E8F0" w:sz="6" w:space="0"/>
            </w:tcBorders>
            <w:shd w:val="clear" w:color="auto" w:fill="EEF4FF"/>
          </w:tcPr>
          <w:p w14:paraId="766B6F28">
            <w:pPr>
              <w:pStyle w:val="24"/>
              <w:jc w:val="left"/>
            </w:pPr>
            <w:r>
              <w:rPr>
                <w:rFonts w:ascii="Times New Roman" w:hAnsi="Times New Roman" w:eastAsia="微软雅黑"/>
                <w:b/>
                <w:color w:val="1E3A8A"/>
                <w:sz w:val="22"/>
              </w:rPr>
              <w:t>还需改进</w:t>
            </w:r>
          </w:p>
        </w:tc>
      </w:tr>
      <w:tr w14:paraId="441A9C0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149226B">
            <w:pPr>
              <w:pStyle w:val="24"/>
              <w:jc w:val="left"/>
            </w:pPr>
            <w:r>
              <w:rPr>
                <w:rFonts w:ascii="Times New Roman" w:hAnsi="Times New Roman" w:eastAsia="微软雅黑"/>
                <w:sz w:val="22"/>
              </w:rPr>
              <w:t>功能完整性（说好要做的都实现了吗）</w:t>
            </w:r>
          </w:p>
        </w:tc>
        <w:tc>
          <w:tcPr>
            <w:tcBorders>
              <w:top w:val="single" w:color="E2E8F0" w:sz="6" w:space="0"/>
              <w:left w:val="single" w:color="E2E8F0" w:sz="6" w:space="0"/>
              <w:bottom w:val="single" w:color="E2E8F0" w:sz="6" w:space="0"/>
              <w:right w:val="single" w:color="E2E8F0" w:sz="6" w:space="0"/>
            </w:tcBorders>
          </w:tcPr>
          <w:p w14:paraId="6B9F6C93">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4D5EC01A">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49499423">
            <w:pPr>
              <w:pStyle w:val="24"/>
              <w:jc w:val="left"/>
            </w:pPr>
            <w:r>
              <w:rPr>
                <w:rFonts w:ascii="Times New Roman" w:hAnsi="Times New Roman" w:eastAsia="微软雅黑"/>
                <w:sz w:val="22"/>
              </w:rPr>
              <w:t>□</w:t>
            </w:r>
          </w:p>
        </w:tc>
      </w:tr>
      <w:tr w14:paraId="241B487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FB5DA79">
            <w:pPr>
              <w:pStyle w:val="24"/>
              <w:jc w:val="left"/>
            </w:pPr>
            <w:r>
              <w:rPr>
                <w:rFonts w:ascii="Times New Roman" w:hAnsi="Times New Roman" w:eastAsia="微软雅黑"/>
                <w:sz w:val="22"/>
              </w:rPr>
              <w:t>数据准确性（计算结果和手算一致吗）</w:t>
            </w:r>
          </w:p>
        </w:tc>
        <w:tc>
          <w:tcPr>
            <w:tcBorders>
              <w:top w:val="single" w:color="E2E8F0" w:sz="6" w:space="0"/>
              <w:left w:val="single" w:color="E2E8F0" w:sz="6" w:space="0"/>
              <w:bottom w:val="single" w:color="E2E8F0" w:sz="6" w:space="0"/>
              <w:right w:val="single" w:color="E2E8F0" w:sz="6" w:space="0"/>
            </w:tcBorders>
            <w:shd w:val="clear" w:color="auto" w:fill="F8FAFC"/>
          </w:tcPr>
          <w:p w14:paraId="4FDA02AF">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605D1E20">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4174D883">
            <w:pPr>
              <w:pStyle w:val="24"/>
              <w:jc w:val="left"/>
            </w:pPr>
            <w:r>
              <w:rPr>
                <w:rFonts w:ascii="Times New Roman" w:hAnsi="Times New Roman" w:eastAsia="微软雅黑"/>
                <w:sz w:val="22"/>
              </w:rPr>
              <w:t>□</w:t>
            </w:r>
          </w:p>
        </w:tc>
      </w:tr>
      <w:tr w14:paraId="5D0BBCC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78873A5">
            <w:pPr>
              <w:pStyle w:val="24"/>
              <w:jc w:val="left"/>
            </w:pPr>
            <w:r>
              <w:rPr>
                <w:rFonts w:ascii="Times New Roman" w:hAnsi="Times New Roman" w:eastAsia="微软雅黑"/>
                <w:sz w:val="22"/>
              </w:rPr>
              <w:t>用户体验（用起来直观吗，有没有明显别扭的地方）</w:t>
            </w:r>
          </w:p>
        </w:tc>
        <w:tc>
          <w:tcPr>
            <w:tcBorders>
              <w:top w:val="single" w:color="E2E8F0" w:sz="6" w:space="0"/>
              <w:left w:val="single" w:color="E2E8F0" w:sz="6" w:space="0"/>
              <w:bottom w:val="single" w:color="E2E8F0" w:sz="6" w:space="0"/>
              <w:right w:val="single" w:color="E2E8F0" w:sz="6" w:space="0"/>
            </w:tcBorders>
          </w:tcPr>
          <w:p w14:paraId="37190D2C">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D028E85">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16E2D9E">
            <w:pPr>
              <w:pStyle w:val="24"/>
              <w:jc w:val="left"/>
            </w:pPr>
            <w:r>
              <w:rPr>
                <w:rFonts w:ascii="Times New Roman" w:hAnsi="Times New Roman" w:eastAsia="微软雅黑"/>
                <w:sz w:val="22"/>
              </w:rPr>
              <w:t>□</w:t>
            </w:r>
          </w:p>
        </w:tc>
      </w:tr>
      <w:tr w14:paraId="7322FA3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DFE1DF3">
            <w:pPr>
              <w:pStyle w:val="24"/>
              <w:jc w:val="left"/>
            </w:pPr>
            <w:r>
              <w:rPr>
                <w:rFonts w:ascii="Times New Roman" w:hAnsi="Times New Roman" w:eastAsia="微软雅黑"/>
                <w:sz w:val="22"/>
              </w:rPr>
              <w:t>AI提示词质量（你的提示词需要几轮修改才得到满意结果）</w:t>
            </w:r>
          </w:p>
        </w:tc>
        <w:tc>
          <w:tcPr>
            <w:tcBorders>
              <w:top w:val="single" w:color="E2E8F0" w:sz="6" w:space="0"/>
              <w:left w:val="single" w:color="E2E8F0" w:sz="6" w:space="0"/>
              <w:bottom w:val="single" w:color="E2E8F0" w:sz="6" w:space="0"/>
              <w:right w:val="single" w:color="E2E8F0" w:sz="6" w:space="0"/>
            </w:tcBorders>
            <w:shd w:val="clear" w:color="auto" w:fill="F8FAFC"/>
          </w:tcPr>
          <w:p w14:paraId="414F42EB">
            <w:pPr>
              <w:pStyle w:val="24"/>
              <w:jc w:val="left"/>
            </w:pPr>
            <w:r>
              <w:rPr>
                <w:rFonts w:ascii="Times New Roman" w:hAnsi="Times New Roman" w:eastAsia="微软雅黑"/>
                <w:sz w:val="22"/>
              </w:rPr>
              <w:t>1轮□</w:t>
            </w:r>
          </w:p>
        </w:tc>
        <w:tc>
          <w:tcPr>
            <w:tcBorders>
              <w:top w:val="single" w:color="E2E8F0" w:sz="6" w:space="0"/>
              <w:left w:val="single" w:color="E2E8F0" w:sz="6" w:space="0"/>
              <w:bottom w:val="single" w:color="E2E8F0" w:sz="6" w:space="0"/>
              <w:right w:val="single" w:color="E2E8F0" w:sz="6" w:space="0"/>
            </w:tcBorders>
            <w:shd w:val="clear" w:color="auto" w:fill="F8FAFC"/>
          </w:tcPr>
          <w:p w14:paraId="2CA5E549">
            <w:pPr>
              <w:pStyle w:val="24"/>
              <w:jc w:val="left"/>
            </w:pPr>
            <w:r>
              <w:rPr>
                <w:rFonts w:ascii="Times New Roman" w:hAnsi="Times New Roman" w:eastAsia="微软雅黑"/>
                <w:sz w:val="22"/>
              </w:rPr>
              <w:t>2—3轮□</w:t>
            </w:r>
          </w:p>
        </w:tc>
        <w:tc>
          <w:tcPr>
            <w:tcBorders>
              <w:top w:val="single" w:color="E2E8F0" w:sz="6" w:space="0"/>
              <w:left w:val="single" w:color="E2E8F0" w:sz="6" w:space="0"/>
              <w:bottom w:val="single" w:color="E2E8F0" w:sz="6" w:space="0"/>
              <w:right w:val="single" w:color="E2E8F0" w:sz="6" w:space="0"/>
            </w:tcBorders>
            <w:shd w:val="clear" w:color="auto" w:fill="F8FAFC"/>
          </w:tcPr>
          <w:p w14:paraId="0BF9C339">
            <w:pPr>
              <w:pStyle w:val="24"/>
              <w:jc w:val="left"/>
            </w:pPr>
            <w:r>
              <w:rPr>
                <w:rFonts w:ascii="Times New Roman" w:hAnsi="Times New Roman" w:eastAsia="微软雅黑"/>
                <w:sz w:val="22"/>
              </w:rPr>
              <w:t>4轮以上□</w:t>
            </w:r>
          </w:p>
        </w:tc>
      </w:tr>
      <w:tr w14:paraId="45768B6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6161D57">
            <w:pPr>
              <w:pStyle w:val="24"/>
              <w:jc w:val="left"/>
            </w:pPr>
            <w:r>
              <w:rPr>
                <w:rFonts w:ascii="Times New Roman" w:hAnsi="Times New Roman" w:eastAsia="微软雅黑"/>
                <w:sz w:val="22"/>
              </w:rPr>
              <w:t>代码理解度（看得懂AI生成的代码的大概逻辑吗）</w:t>
            </w:r>
          </w:p>
        </w:tc>
        <w:tc>
          <w:tcPr>
            <w:tcBorders>
              <w:top w:val="single" w:color="E2E8F0" w:sz="6" w:space="0"/>
              <w:left w:val="single" w:color="E2E8F0" w:sz="6" w:space="0"/>
              <w:bottom w:val="single" w:color="E2E8F0" w:sz="6" w:space="0"/>
              <w:right w:val="single" w:color="E2E8F0" w:sz="6" w:space="0"/>
            </w:tcBorders>
          </w:tcPr>
          <w:p w14:paraId="337F1922">
            <w:pPr>
              <w:pStyle w:val="24"/>
              <w:jc w:val="left"/>
            </w:pPr>
            <w:r>
              <w:rPr>
                <w:rFonts w:ascii="Times New Roman" w:hAnsi="Times New Roman" w:eastAsia="微软雅黑"/>
                <w:sz w:val="22"/>
              </w:rPr>
              <w:t>大部分□</w:t>
            </w:r>
          </w:p>
        </w:tc>
        <w:tc>
          <w:tcPr>
            <w:tcBorders>
              <w:top w:val="single" w:color="E2E8F0" w:sz="6" w:space="0"/>
              <w:left w:val="single" w:color="E2E8F0" w:sz="6" w:space="0"/>
              <w:bottom w:val="single" w:color="E2E8F0" w:sz="6" w:space="0"/>
              <w:right w:val="single" w:color="E2E8F0" w:sz="6" w:space="0"/>
            </w:tcBorders>
          </w:tcPr>
          <w:p w14:paraId="1727E783">
            <w:pPr>
              <w:pStyle w:val="24"/>
              <w:jc w:val="left"/>
            </w:pPr>
            <w:r>
              <w:rPr>
                <w:rFonts w:ascii="Times New Roman" w:hAnsi="Times New Roman" w:eastAsia="微软雅黑"/>
                <w:sz w:val="22"/>
              </w:rPr>
              <w:t>关键部分□</w:t>
            </w:r>
          </w:p>
        </w:tc>
        <w:tc>
          <w:tcPr>
            <w:tcBorders>
              <w:top w:val="single" w:color="E2E8F0" w:sz="6" w:space="0"/>
              <w:left w:val="single" w:color="E2E8F0" w:sz="6" w:space="0"/>
              <w:bottom w:val="single" w:color="E2E8F0" w:sz="6" w:space="0"/>
              <w:right w:val="single" w:color="E2E8F0" w:sz="6" w:space="0"/>
            </w:tcBorders>
          </w:tcPr>
          <w:p w14:paraId="7E8028AC">
            <w:pPr>
              <w:pStyle w:val="24"/>
              <w:jc w:val="left"/>
            </w:pPr>
            <w:r>
              <w:rPr>
                <w:rFonts w:ascii="Times New Roman" w:hAnsi="Times New Roman" w:eastAsia="微软雅黑"/>
                <w:sz w:val="22"/>
              </w:rPr>
              <w:t>基本看不懂□</w:t>
            </w:r>
          </w:p>
        </w:tc>
      </w:tr>
    </w:tbl>
    <w:p w14:paraId="0A9C4C12">
      <w:r>
        <w:pict>
          <v:rect id="_x0000_i1054" o:spt="1" style="height:1.5pt;width:0pt;" coordsize="21600,21600" o:hr="t" o:hrstd="t" o:hralign="center">
            <v:path/>
            <v:fill focussize="0,0"/>
            <v:stroke/>
            <v:imagedata o:title=""/>
            <o:lock v:ext="edit"/>
            <w10:wrap type="none"/>
            <w10:anchorlock/>
          </v:rect>
        </w:pict>
      </w:r>
    </w:p>
    <w:bookmarkEnd w:id="65"/>
    <w:bookmarkEnd w:id="66"/>
    <w:bookmarkEnd w:id="69"/>
    <w:p w14:paraId="63344E4E">
      <w:pPr>
        <w:pStyle w:val="4"/>
      </w:pPr>
      <w:bookmarkStart w:id="70" w:name="综合测评"/>
      <w:r>
        <w:rPr>
          <w:rFonts w:ascii="Times New Roman" w:hAnsi="Times New Roman" w:eastAsia="微软雅黑"/>
          <w:sz w:val="24"/>
        </w:rPr>
        <w:t>【综合测评】</w:t>
      </w:r>
    </w:p>
    <w:p w14:paraId="15A3B975">
      <w:pPr>
        <w:pStyle w:val="5"/>
      </w:pPr>
      <w:bookmarkStart w:id="71" w:name="一能力测评"/>
      <w:r>
        <w:rPr>
          <w:rFonts w:ascii="Times New Roman" w:hAnsi="Times New Roman" w:eastAsia="微软雅黑"/>
          <w:sz w:val="24"/>
        </w:rPr>
        <w:t>一、能力测评</w:t>
      </w:r>
    </w:p>
    <w:p w14:paraId="3779A319">
      <w:pPr>
        <w:pStyle w:val="6"/>
      </w:pPr>
      <w:bookmarkStart w:id="72" w:name="一单项选择题"/>
      <w:r>
        <w:rPr>
          <w:rFonts w:ascii="Times New Roman" w:hAnsi="Times New Roman" w:eastAsia="微软雅黑"/>
          <w:sz w:val="24"/>
        </w:rPr>
        <w:t>（一）单项选择题</w:t>
      </w:r>
    </w:p>
    <w:p w14:paraId="78525B79">
      <w:pPr>
        <w:pStyle w:val="24"/>
        <w:numPr>
          <w:ilvl w:val="0"/>
          <w:numId w:val="8"/>
        </w:numPr>
      </w:pPr>
      <w:r>
        <w:rPr>
          <w:rFonts w:ascii="Times New Roman" w:hAnsi="Times New Roman" w:eastAsia="微软雅黑"/>
          <w:sz w:val="24"/>
        </w:rPr>
        <w:t>工作流和智能体的根本区别是（ ）</w:t>
      </w:r>
    </w:p>
    <w:p w14:paraId="19C34AF2">
      <w:pPr>
        <w:pStyle w:val="24"/>
        <w:numPr>
          <w:ilvl w:val="1"/>
          <w:numId w:val="1"/>
        </w:numPr>
      </w:pPr>
      <w:r>
        <w:rPr>
          <w:rFonts w:ascii="Times New Roman" w:hAnsi="Times New Roman" w:eastAsia="微软雅黑"/>
          <w:sz w:val="24"/>
        </w:rPr>
        <w:t>A. 工作流只能处理文字，智能体可以处理图片</w:t>
      </w:r>
    </w:p>
    <w:p w14:paraId="4BB6F526">
      <w:pPr>
        <w:pStyle w:val="24"/>
        <w:numPr>
          <w:ilvl w:val="1"/>
          <w:numId w:val="1"/>
        </w:numPr>
      </w:pPr>
      <w:r>
        <w:rPr>
          <w:rFonts w:ascii="Times New Roman" w:hAnsi="Times New Roman" w:eastAsia="微软雅黑"/>
          <w:sz w:val="24"/>
        </w:rPr>
        <w:t>B. 工作流按预设步骤顺序执行，智能体以对话交互为主；工作流适合固定流程，智能体适合开放式问答</w:t>
      </w:r>
    </w:p>
    <w:p w14:paraId="5A3F9DB9">
      <w:pPr>
        <w:pStyle w:val="24"/>
        <w:numPr>
          <w:ilvl w:val="1"/>
          <w:numId w:val="1"/>
        </w:numPr>
      </w:pPr>
      <w:r>
        <w:rPr>
          <w:rFonts w:ascii="Times New Roman" w:hAnsi="Times New Roman" w:eastAsia="微软雅黑"/>
          <w:sz w:val="24"/>
        </w:rPr>
        <w:t>C. 工作流比智能体更智能，可以替代智能体</w:t>
      </w:r>
    </w:p>
    <w:p w14:paraId="5574F70C">
      <w:pPr>
        <w:pStyle w:val="24"/>
        <w:numPr>
          <w:ilvl w:val="1"/>
          <w:numId w:val="1"/>
        </w:numPr>
      </w:pPr>
      <w:r>
        <w:rPr>
          <w:rFonts w:ascii="Times New Roman" w:hAnsi="Times New Roman" w:eastAsia="微软雅黑"/>
          <w:sz w:val="24"/>
        </w:rPr>
        <w:t>D. 工作流只能在扣子平台使用，智能体可以在任何平台使用</w:t>
      </w:r>
    </w:p>
    <w:p w14:paraId="56499D74">
      <w:pPr>
        <w:pStyle w:val="24"/>
        <w:numPr>
          <w:ilvl w:val="0"/>
          <w:numId w:val="8"/>
        </w:numPr>
      </w:pPr>
      <w:r>
        <w:rPr>
          <w:rFonts w:ascii="Times New Roman" w:hAnsi="Times New Roman" w:eastAsia="微软雅黑"/>
          <w:sz w:val="24"/>
        </w:rPr>
        <w:t>在三节点工作流（数据输入→AI分析→报告输出）中，代码节点负责的主要工作是（ ）</w:t>
      </w:r>
    </w:p>
    <w:p w14:paraId="1722C678">
      <w:pPr>
        <w:pStyle w:val="24"/>
        <w:numPr>
          <w:ilvl w:val="1"/>
          <w:numId w:val="1"/>
        </w:numPr>
      </w:pPr>
      <w:r>
        <w:rPr>
          <w:rFonts w:ascii="Times New Roman" w:hAnsi="Times New Roman" w:eastAsia="微软雅黑"/>
          <w:sz w:val="24"/>
        </w:rPr>
        <w:t>A. 生成分析报告的文字内容</w:t>
      </w:r>
    </w:p>
    <w:p w14:paraId="719826FB">
      <w:pPr>
        <w:pStyle w:val="24"/>
        <w:numPr>
          <w:ilvl w:val="1"/>
          <w:numId w:val="1"/>
        </w:numPr>
      </w:pPr>
      <w:r>
        <w:rPr>
          <w:rFonts w:ascii="Times New Roman" w:hAnsi="Times New Roman" w:eastAsia="微软雅黑"/>
          <w:sz w:val="24"/>
        </w:rPr>
        <w:t>B. 读取上传的数据文件，计算财务指标，输出计算结果文本</w:t>
      </w:r>
    </w:p>
    <w:p w14:paraId="3D882A6B">
      <w:pPr>
        <w:pStyle w:val="24"/>
        <w:numPr>
          <w:ilvl w:val="1"/>
          <w:numId w:val="1"/>
        </w:numPr>
      </w:pPr>
      <w:r>
        <w:rPr>
          <w:rFonts w:ascii="Times New Roman" w:hAnsi="Times New Roman" w:eastAsia="微软雅黑"/>
          <w:sz w:val="24"/>
        </w:rPr>
        <w:t>C. 控制工作流的执行顺序</w:t>
      </w:r>
    </w:p>
    <w:p w14:paraId="4011B629">
      <w:pPr>
        <w:pStyle w:val="24"/>
        <w:numPr>
          <w:ilvl w:val="1"/>
          <w:numId w:val="1"/>
        </w:numPr>
      </w:pPr>
      <w:r>
        <w:rPr>
          <w:rFonts w:ascii="Times New Roman" w:hAnsi="Times New Roman" w:eastAsia="微软雅黑"/>
          <w:sz w:val="24"/>
        </w:rPr>
        <w:t>D. 向用户发送消息通知</w:t>
      </w:r>
    </w:p>
    <w:p w14:paraId="7A232CB0">
      <w:pPr>
        <w:pStyle w:val="24"/>
        <w:numPr>
          <w:ilvl w:val="0"/>
          <w:numId w:val="8"/>
        </w:numPr>
      </w:pPr>
      <w:r>
        <w:rPr>
          <w:rFonts w:ascii="Times New Roman" w:hAnsi="Times New Roman" w:eastAsia="微软雅黑"/>
          <w:sz w:val="24"/>
        </w:rPr>
        <w:t>工作流中条件节点的True和False两条路径最终要满足的设计要求是（ ）</w:t>
      </w:r>
    </w:p>
    <w:p w14:paraId="101DD2A2">
      <w:pPr>
        <w:pStyle w:val="24"/>
        <w:numPr>
          <w:ilvl w:val="1"/>
          <w:numId w:val="1"/>
        </w:numPr>
      </w:pPr>
      <w:r>
        <w:rPr>
          <w:rFonts w:ascii="Times New Roman" w:hAnsi="Times New Roman" w:eastAsia="微软雅黑"/>
          <w:sz w:val="24"/>
        </w:rPr>
        <w:t>A. 两条路径必须到达不同的结束节点</w:t>
      </w:r>
    </w:p>
    <w:p w14:paraId="34EF51E1">
      <w:pPr>
        <w:pStyle w:val="24"/>
        <w:numPr>
          <w:ilvl w:val="1"/>
          <w:numId w:val="1"/>
        </w:numPr>
      </w:pPr>
      <w:r>
        <w:rPr>
          <w:rFonts w:ascii="Times New Roman" w:hAnsi="Times New Roman" w:eastAsia="微软雅黑"/>
          <w:sz w:val="24"/>
        </w:rPr>
        <w:t>B. True路径必须比False路径多一个节点</w:t>
      </w:r>
    </w:p>
    <w:p w14:paraId="3920209B">
      <w:pPr>
        <w:pStyle w:val="24"/>
        <w:numPr>
          <w:ilvl w:val="1"/>
          <w:numId w:val="1"/>
        </w:numPr>
      </w:pPr>
      <w:r>
        <w:rPr>
          <w:rFonts w:ascii="Times New Roman" w:hAnsi="Times New Roman" w:eastAsia="微软雅黑"/>
          <w:sz w:val="24"/>
        </w:rPr>
        <w:t>C. 两条路径的输出格式要保持一致，以便下游节点能统一处理</w:t>
      </w:r>
    </w:p>
    <w:p w14:paraId="70F4017C">
      <w:pPr>
        <w:pStyle w:val="24"/>
        <w:numPr>
          <w:ilvl w:val="1"/>
          <w:numId w:val="1"/>
        </w:numPr>
      </w:pPr>
      <w:r>
        <w:rPr>
          <w:rFonts w:ascii="Times New Roman" w:hAnsi="Times New Roman" w:eastAsia="微软雅黑"/>
          <w:sz w:val="24"/>
        </w:rPr>
        <w:t>D. 条件节点只能用于判断数字大小，不能判断文字内容</w:t>
      </w:r>
    </w:p>
    <w:p w14:paraId="3927E171">
      <w:pPr>
        <w:pStyle w:val="24"/>
        <w:numPr>
          <w:ilvl w:val="0"/>
          <w:numId w:val="8"/>
        </w:numPr>
      </w:pPr>
      <w:r>
        <w:rPr>
          <w:rFonts w:ascii="Times New Roman" w:hAnsi="Times New Roman" w:eastAsia="微软雅黑"/>
          <w:sz w:val="24"/>
        </w:rPr>
        <w:t>在串行多智能体协作链中，上游智能体输出固定格式的主要原因是（ ）</w:t>
      </w:r>
    </w:p>
    <w:p w14:paraId="4A988815">
      <w:pPr>
        <w:pStyle w:val="24"/>
        <w:numPr>
          <w:ilvl w:val="1"/>
          <w:numId w:val="1"/>
        </w:numPr>
      </w:pPr>
      <w:r>
        <w:rPr>
          <w:rFonts w:ascii="Times New Roman" w:hAnsi="Times New Roman" w:eastAsia="微软雅黑"/>
          <w:sz w:val="24"/>
        </w:rPr>
        <w:t>A. 固定格式让报告看起来更专业</w:t>
      </w:r>
    </w:p>
    <w:p w14:paraId="186C017A">
      <w:pPr>
        <w:pStyle w:val="24"/>
        <w:numPr>
          <w:ilvl w:val="1"/>
          <w:numId w:val="1"/>
        </w:numPr>
      </w:pPr>
      <w:r>
        <w:rPr>
          <w:rFonts w:ascii="Times New Roman" w:hAnsi="Times New Roman" w:eastAsia="微软雅黑"/>
          <w:sz w:val="24"/>
        </w:rPr>
        <w:t>B. 下游智能体需要能准确解析上游的输出，格式不固定会导致信息丢失或解析错误</w:t>
      </w:r>
    </w:p>
    <w:p w14:paraId="4F7C7808">
      <w:pPr>
        <w:pStyle w:val="24"/>
        <w:numPr>
          <w:ilvl w:val="1"/>
          <w:numId w:val="1"/>
        </w:numPr>
      </w:pPr>
      <w:r>
        <w:rPr>
          <w:rFonts w:ascii="Times New Roman" w:hAnsi="Times New Roman" w:eastAsia="微软雅黑"/>
          <w:sz w:val="24"/>
        </w:rPr>
        <w:t>C. 扣子平台的技术限制要求必须使用固定格式</w:t>
      </w:r>
    </w:p>
    <w:p w14:paraId="5E6F964C">
      <w:pPr>
        <w:pStyle w:val="24"/>
        <w:numPr>
          <w:ilvl w:val="1"/>
          <w:numId w:val="1"/>
        </w:numPr>
      </w:pPr>
      <w:r>
        <w:rPr>
          <w:rFonts w:ascii="Times New Roman" w:hAnsi="Times New Roman" w:eastAsia="微软雅黑"/>
          <w:sz w:val="24"/>
        </w:rPr>
        <w:t>D. 固定格式减少了AI大模型的调用次数</w:t>
      </w:r>
    </w:p>
    <w:p w14:paraId="3880A736">
      <w:pPr>
        <w:pStyle w:val="24"/>
        <w:numPr>
          <w:ilvl w:val="0"/>
          <w:numId w:val="8"/>
        </w:numPr>
      </w:pPr>
      <w:r>
        <w:rPr>
          <w:rFonts w:ascii="Times New Roman" w:hAnsi="Times New Roman" w:eastAsia="微软雅黑"/>
          <w:sz w:val="24"/>
        </w:rPr>
        <w:t>循环节点适合处理的场景是（ ）</w:t>
      </w:r>
    </w:p>
    <w:p w14:paraId="44A71670">
      <w:pPr>
        <w:pStyle w:val="24"/>
        <w:numPr>
          <w:ilvl w:val="1"/>
          <w:numId w:val="1"/>
        </w:numPr>
      </w:pPr>
      <w:r>
        <w:rPr>
          <w:rFonts w:ascii="Times New Roman" w:hAnsi="Times New Roman" w:eastAsia="微软雅黑"/>
          <w:sz w:val="24"/>
        </w:rPr>
        <w:t>A. 需要在不同路径之间做选择的场景</w:t>
      </w:r>
    </w:p>
    <w:p w14:paraId="4CA26A14">
      <w:pPr>
        <w:pStyle w:val="24"/>
        <w:numPr>
          <w:ilvl w:val="1"/>
          <w:numId w:val="1"/>
        </w:numPr>
      </w:pPr>
      <w:r>
        <w:rPr>
          <w:rFonts w:ascii="Times New Roman" w:hAnsi="Times New Roman" w:eastAsia="微软雅黑"/>
          <w:sz w:val="24"/>
        </w:rPr>
        <w:t>B. 需要对多个门店或多份数据文件执行相同操作的场景</w:t>
      </w:r>
    </w:p>
    <w:p w14:paraId="44BBF55D">
      <w:pPr>
        <w:pStyle w:val="24"/>
        <w:numPr>
          <w:ilvl w:val="1"/>
          <w:numId w:val="1"/>
        </w:numPr>
      </w:pPr>
      <w:r>
        <w:rPr>
          <w:rFonts w:ascii="Times New Roman" w:hAnsi="Times New Roman" w:eastAsia="微软雅黑"/>
          <w:sz w:val="24"/>
        </w:rPr>
        <w:t>C. 需要等待用户确认后再继续的场景</w:t>
      </w:r>
    </w:p>
    <w:p w14:paraId="03CEDBF6">
      <w:pPr>
        <w:pStyle w:val="24"/>
        <w:numPr>
          <w:ilvl w:val="1"/>
          <w:numId w:val="1"/>
        </w:numPr>
      </w:pPr>
      <w:r>
        <w:rPr>
          <w:rFonts w:ascii="Times New Roman" w:hAnsi="Times New Roman" w:eastAsia="微软雅黑"/>
          <w:sz w:val="24"/>
        </w:rPr>
        <w:t>D. 需要调用外部API获取数据的场景</w:t>
      </w:r>
    </w:p>
    <w:p w14:paraId="67B60F64">
      <w:pPr>
        <w:pStyle w:val="24"/>
        <w:numPr>
          <w:ilvl w:val="0"/>
          <w:numId w:val="8"/>
        </w:numPr>
      </w:pPr>
      <w:r>
        <w:rPr>
          <w:rFonts w:ascii="Times New Roman" w:hAnsi="Times New Roman" w:eastAsia="微软雅黑"/>
          <w:sz w:val="24"/>
        </w:rPr>
        <w:t>工作流与智能体联动时，“智能体嵌入工作流”的典型使用场景是（ ）</w:t>
      </w:r>
    </w:p>
    <w:p w14:paraId="11AB4721">
      <w:pPr>
        <w:pStyle w:val="24"/>
        <w:numPr>
          <w:ilvl w:val="1"/>
          <w:numId w:val="1"/>
        </w:numPr>
      </w:pPr>
      <w:r>
        <w:rPr>
          <w:rFonts w:ascii="Times New Roman" w:hAnsi="Times New Roman" w:eastAsia="微软雅黑"/>
          <w:sz w:val="24"/>
        </w:rPr>
        <w:t>A. 用户通过对话界面触发复杂分析任务</w:t>
      </w:r>
    </w:p>
    <w:p w14:paraId="2653F7EB">
      <w:pPr>
        <w:pStyle w:val="24"/>
        <w:numPr>
          <w:ilvl w:val="1"/>
          <w:numId w:val="1"/>
        </w:numPr>
      </w:pPr>
      <w:r>
        <w:rPr>
          <w:rFonts w:ascii="Times New Roman" w:hAnsi="Times New Roman" w:eastAsia="微软雅黑"/>
          <w:sz w:val="24"/>
        </w:rPr>
        <w:t>B. 工作流里某个步骤需要用到专门配置的知识库或特殊提示词来做判断</w:t>
      </w:r>
    </w:p>
    <w:p w14:paraId="3E479DAE">
      <w:pPr>
        <w:pStyle w:val="24"/>
        <w:numPr>
          <w:ilvl w:val="1"/>
          <w:numId w:val="1"/>
        </w:numPr>
      </w:pPr>
      <w:r>
        <w:rPr>
          <w:rFonts w:ascii="Times New Roman" w:hAnsi="Times New Roman" w:eastAsia="微软雅黑"/>
          <w:sz w:val="24"/>
        </w:rPr>
        <w:t>C. 需要把工作流的结果发送给多个不同的用户</w:t>
      </w:r>
    </w:p>
    <w:p w14:paraId="7BFF9BE4">
      <w:pPr>
        <w:pStyle w:val="24"/>
        <w:numPr>
          <w:ilvl w:val="1"/>
          <w:numId w:val="1"/>
        </w:numPr>
      </w:pPr>
      <w:r>
        <w:rPr>
          <w:rFonts w:ascii="Times New Roman" w:hAnsi="Times New Roman" w:eastAsia="微软雅黑"/>
          <w:sz w:val="24"/>
        </w:rPr>
        <w:t>D. 需要让工作流支持中途暂停和恢复</w:t>
      </w:r>
    </w:p>
    <w:p w14:paraId="5242CD9A">
      <w:pPr>
        <w:pStyle w:val="24"/>
        <w:numPr>
          <w:ilvl w:val="0"/>
          <w:numId w:val="8"/>
        </w:numPr>
      </w:pPr>
      <w:r>
        <w:rPr>
          <w:rFonts w:ascii="Times New Roman" w:hAnsi="Times New Roman" w:eastAsia="微软雅黑"/>
          <w:sz w:val="24"/>
        </w:rPr>
        <w:t>以下关于Streamlit的说法，正确的是（ ）</w:t>
      </w:r>
    </w:p>
    <w:p w14:paraId="02384C64">
      <w:pPr>
        <w:pStyle w:val="24"/>
        <w:numPr>
          <w:ilvl w:val="1"/>
          <w:numId w:val="1"/>
        </w:numPr>
      </w:pPr>
      <w:r>
        <w:rPr>
          <w:rFonts w:ascii="Times New Roman" w:hAnsi="Times New Roman" w:eastAsia="微软雅黑"/>
          <w:sz w:val="24"/>
        </w:rPr>
        <w:t>A. Streamlit需要学习HTML和CSS才能使用</w:t>
      </w:r>
    </w:p>
    <w:p w14:paraId="638A38EA">
      <w:pPr>
        <w:pStyle w:val="24"/>
        <w:numPr>
          <w:ilvl w:val="1"/>
          <w:numId w:val="1"/>
        </w:numPr>
      </w:pPr>
      <w:r>
        <w:rPr>
          <w:rFonts w:ascii="Times New Roman" w:hAnsi="Times New Roman" w:eastAsia="微软雅黑"/>
          <w:sz w:val="24"/>
        </w:rPr>
        <w:t>B. Streamlit只能在Windows系统上运行</w:t>
      </w:r>
    </w:p>
    <w:p w14:paraId="7C0EE3BA">
      <w:pPr>
        <w:pStyle w:val="24"/>
        <w:numPr>
          <w:ilvl w:val="1"/>
          <w:numId w:val="1"/>
        </w:numPr>
      </w:pPr>
      <w:r>
        <w:rPr>
          <w:rFonts w:ascii="Times New Roman" w:hAnsi="Times New Roman" w:eastAsia="微软雅黑"/>
          <w:sz w:val="24"/>
        </w:rPr>
        <w:t>C. Streamlit可以用Python代码生成在浏览器里运行的交互式数据应用，不需要前端开发知识</w:t>
      </w:r>
    </w:p>
    <w:p w14:paraId="202E90C9">
      <w:pPr>
        <w:pStyle w:val="24"/>
        <w:numPr>
          <w:ilvl w:val="1"/>
          <w:numId w:val="1"/>
        </w:numPr>
      </w:pPr>
      <w:r>
        <w:rPr>
          <w:rFonts w:ascii="Times New Roman" w:hAnsi="Times New Roman" w:eastAsia="微软雅黑"/>
          <w:sz w:val="24"/>
        </w:rPr>
        <w:t>D. Streamlit生成的应用不能共享给他人使用</w:t>
      </w:r>
    </w:p>
    <w:p w14:paraId="22269D4F">
      <w:pPr>
        <w:pStyle w:val="24"/>
        <w:numPr>
          <w:ilvl w:val="0"/>
          <w:numId w:val="8"/>
        </w:numPr>
      </w:pPr>
      <w:r>
        <w:rPr>
          <w:rFonts w:ascii="Times New Roman" w:hAnsi="Times New Roman" w:eastAsia="微软雅黑"/>
          <w:sz w:val="24"/>
        </w:rPr>
        <w:t>判断一项财务任务是否适合做成工作流，以下哪个问题最关键（ ）</w:t>
      </w:r>
    </w:p>
    <w:p w14:paraId="1986FF26">
      <w:pPr>
        <w:pStyle w:val="24"/>
        <w:numPr>
          <w:ilvl w:val="1"/>
          <w:numId w:val="1"/>
        </w:numPr>
      </w:pPr>
      <w:r>
        <w:rPr>
          <w:rFonts w:ascii="Times New Roman" w:hAnsi="Times New Roman" w:eastAsia="微软雅黑"/>
          <w:sz w:val="24"/>
        </w:rPr>
        <w:t>A. 这项任务涉及多少张数据表</w:t>
      </w:r>
    </w:p>
    <w:p w14:paraId="14F9B48B">
      <w:pPr>
        <w:pStyle w:val="24"/>
        <w:numPr>
          <w:ilvl w:val="1"/>
          <w:numId w:val="1"/>
        </w:numPr>
      </w:pPr>
      <w:r>
        <w:rPr>
          <w:rFonts w:ascii="Times New Roman" w:hAnsi="Times New Roman" w:eastAsia="微软雅黑"/>
          <w:sz w:val="24"/>
        </w:rPr>
        <w:t>B. 这项任务是否有固定的处理步骤、是否需要重复执行、是否有明确的输入输出</w:t>
      </w:r>
    </w:p>
    <w:p w14:paraId="07B848F0">
      <w:pPr>
        <w:pStyle w:val="24"/>
        <w:numPr>
          <w:ilvl w:val="1"/>
          <w:numId w:val="1"/>
        </w:numPr>
      </w:pPr>
      <w:r>
        <w:rPr>
          <w:rFonts w:ascii="Times New Roman" w:hAnsi="Times New Roman" w:eastAsia="微软雅黑"/>
          <w:sz w:val="24"/>
        </w:rPr>
        <w:t>C. 这项任务的数据量有多大</w:t>
      </w:r>
    </w:p>
    <w:p w14:paraId="60EE0939">
      <w:pPr>
        <w:pStyle w:val="24"/>
        <w:numPr>
          <w:ilvl w:val="1"/>
          <w:numId w:val="1"/>
        </w:numPr>
      </w:pPr>
      <w:r>
        <w:rPr>
          <w:rFonts w:ascii="Times New Roman" w:hAnsi="Times New Roman" w:eastAsia="微软雅黑"/>
          <w:sz w:val="24"/>
        </w:rPr>
        <w:t>D. 是否有足够的预算来购买工作流平台</w:t>
      </w:r>
    </w:p>
    <w:bookmarkEnd w:id="72"/>
    <w:p w14:paraId="48A4149E">
      <w:pPr>
        <w:pStyle w:val="6"/>
      </w:pPr>
      <w:bookmarkStart w:id="73" w:name="二判断题"/>
      <w:r>
        <w:rPr>
          <w:rFonts w:ascii="Times New Roman" w:hAnsi="Times New Roman" w:eastAsia="微软雅黑"/>
          <w:sz w:val="24"/>
        </w:rPr>
        <w:t>（二）判断题</w:t>
      </w:r>
    </w:p>
    <w:p w14:paraId="4664762D">
      <w:pPr>
        <w:numPr>
          <w:ilvl w:val="0"/>
          <w:numId w:val="9"/>
        </w:numPr>
      </w:pPr>
      <w:r>
        <w:rPr>
          <w:rFonts w:ascii="Times New Roman" w:hAnsi="Times New Roman" w:eastAsia="微软雅黑"/>
          <w:sz w:val="24"/>
        </w:rPr>
        <w:t>工作流节点之间的数据传递，要求上游节点输出的变量名必须和下游节点绑定的变量名完全一致，包括大小写。（ ）</w:t>
      </w:r>
    </w:p>
    <w:p w14:paraId="77D41FE5">
      <w:pPr>
        <w:numPr>
          <w:ilvl w:val="0"/>
          <w:numId w:val="9"/>
        </w:numPr>
      </w:pPr>
      <w:r>
        <w:rPr>
          <w:rFonts w:ascii="Times New Roman" w:hAnsi="Times New Roman" w:eastAsia="微软雅黑"/>
          <w:sz w:val="24"/>
        </w:rPr>
        <w:t>在财务分析工作流中，条件分支的设置越多，工作流的灵活性越高，设计质量越好。（ ）</w:t>
      </w:r>
    </w:p>
    <w:p w14:paraId="547C99ED">
      <w:pPr>
        <w:numPr>
          <w:ilvl w:val="0"/>
          <w:numId w:val="9"/>
        </w:numPr>
      </w:pPr>
      <w:r>
        <w:rPr>
          <w:rFonts w:ascii="Times New Roman" w:hAnsi="Times New Roman" w:eastAsia="微软雅黑"/>
          <w:sz w:val="24"/>
        </w:rPr>
        <w:t>多智能体协作系统的质量，取决于每个智能体单独工作时的质量，与智能体之间的信息传递格式无关。（ ）</w:t>
      </w:r>
    </w:p>
    <w:p w14:paraId="516AD028">
      <w:pPr>
        <w:numPr>
          <w:ilvl w:val="0"/>
          <w:numId w:val="9"/>
        </w:numPr>
      </w:pPr>
      <w:r>
        <w:rPr>
          <w:rFonts w:ascii="Times New Roman" w:hAnsi="Times New Roman" w:eastAsia="微软雅黑"/>
          <w:sz w:val="24"/>
        </w:rPr>
        <w:t>Streamlit应用可以在没有Python环境的电脑上直接运行，不需要安装任何软件。（ ）</w:t>
      </w:r>
    </w:p>
    <w:p w14:paraId="22BF772F">
      <w:pPr>
        <w:numPr>
          <w:ilvl w:val="0"/>
          <w:numId w:val="9"/>
        </w:numPr>
      </w:pPr>
      <w:r>
        <w:rPr>
          <w:rFonts w:ascii="Times New Roman" w:hAnsi="Times New Roman" w:eastAsia="微软雅黑"/>
          <w:sz w:val="24"/>
        </w:rPr>
        <w:t>工作流调试时，如果某个节点单独测试正常，但在完整工作流里运行失败，最可能的原因是节点之间的数据传递出了问题。（ ）</w:t>
      </w:r>
    </w:p>
    <w:p w14:paraId="55A81B68">
      <w:pPr>
        <w:numPr>
          <w:ilvl w:val="0"/>
          <w:numId w:val="9"/>
        </w:numPr>
      </w:pPr>
      <w:r>
        <w:rPr>
          <w:rFonts w:ascii="Times New Roman" w:hAnsi="Times New Roman" w:eastAsia="微软雅黑"/>
          <w:sz w:val="24"/>
        </w:rPr>
        <w:t>多智能体协作适合任何类型的财务分析任务，只要任务复杂就应该使用多智能体，而不是单智能体。（ ）</w:t>
      </w:r>
    </w:p>
    <w:bookmarkEnd w:id="73"/>
    <w:p w14:paraId="1098D048">
      <w:pPr>
        <w:pStyle w:val="6"/>
      </w:pPr>
      <w:bookmarkStart w:id="74" w:name="三简答题"/>
      <w:r>
        <w:rPr>
          <w:rFonts w:ascii="Times New Roman" w:hAnsi="Times New Roman" w:eastAsia="微软雅黑"/>
          <w:sz w:val="24"/>
        </w:rPr>
        <w:t>（三）简答题</w:t>
      </w:r>
    </w:p>
    <w:p w14:paraId="0108B6B4">
      <w:pPr>
        <w:numPr>
          <w:ilvl w:val="0"/>
          <w:numId w:val="10"/>
        </w:numPr>
      </w:pPr>
      <w:r>
        <w:rPr>
          <w:rFonts w:ascii="Times New Roman" w:hAnsi="Times New Roman" w:eastAsia="微软雅黑"/>
          <w:sz w:val="24"/>
        </w:rPr>
        <w:t>请解释工作流中”条件节点”和”循环节点”分别解决什么问题，并各举一个在财务分析场景中的具体使用例子。</w:t>
      </w:r>
    </w:p>
    <w:p w14:paraId="3634D2F8">
      <w:pPr>
        <w:numPr>
          <w:ilvl w:val="0"/>
          <w:numId w:val="10"/>
        </w:numPr>
      </w:pPr>
      <w:r>
        <w:rPr>
          <w:rFonts w:ascii="Times New Roman" w:hAnsi="Times New Roman" w:eastAsia="微软雅黑"/>
          <w:sz w:val="24"/>
        </w:rPr>
        <w:t>在串行多智能体协作链（清洗→分析→报告）中，为什么清洗智能体的输出应该是”数据摘要文本”而不是”处理后的Excel文件”？如果直接传Excel文件会遇到什么问题？</w:t>
      </w:r>
    </w:p>
    <w:p w14:paraId="70AE70C1">
      <w:pPr>
        <w:numPr>
          <w:ilvl w:val="0"/>
          <w:numId w:val="10"/>
        </w:numPr>
      </w:pPr>
      <w:r>
        <w:rPr>
          <w:rFonts w:ascii="Times New Roman" w:hAnsi="Times New Roman" w:eastAsia="微软雅黑"/>
          <w:sz w:val="24"/>
        </w:rPr>
        <w:t>情景导入中周琦的工作流从第一版到第三版经历了三次迭代，每次解决了一个新问题。这个迭代过程说明了工作流设计的什么规律？对你设计第一个工作流有什么启示？</w:t>
      </w:r>
    </w:p>
    <w:p w14:paraId="519DEABE">
      <w:pPr>
        <w:numPr>
          <w:ilvl w:val="0"/>
          <w:numId w:val="10"/>
        </w:numPr>
      </w:pPr>
      <w:r>
        <w:rPr>
          <w:rFonts w:ascii="Times New Roman" w:hAnsi="Times New Roman" w:eastAsia="微软雅黑"/>
          <w:sz w:val="24"/>
        </w:rPr>
        <w:t>Streamlit应用和飞书多维表格仪表盘，都可以实现”交互式数据查询和展示”。你认为这两者的核心差异是什么？在什么情况下Streamlit应用更合适？</w:t>
      </w:r>
    </w:p>
    <w:bookmarkEnd w:id="74"/>
    <w:p w14:paraId="5D8D4E31">
      <w:pPr>
        <w:pStyle w:val="6"/>
      </w:pPr>
      <w:bookmarkStart w:id="75" w:name="四综合应用题"/>
      <w:r>
        <w:rPr>
          <w:rFonts w:ascii="Times New Roman" w:hAnsi="Times New Roman" w:eastAsia="微软雅黑"/>
          <w:sz w:val="24"/>
        </w:rPr>
        <w:t>（四）综合应用题</w:t>
      </w:r>
    </w:p>
    <w:p w14:paraId="33828FE7">
      <w:pPr>
        <w:pStyle w:val="23"/>
      </w:pPr>
      <w:r>
        <w:rPr>
          <w:rFonts w:ascii="Times New Roman" w:hAnsi="Times New Roman" w:eastAsia="微软雅黑"/>
          <w:b/>
          <w:bCs/>
          <w:sz w:val="24"/>
        </w:rPr>
        <w:t>场景描述</w:t>
      </w:r>
      <w:r>
        <w:rPr>
          <w:rFonts w:ascii="Times New Roman" w:hAnsi="Times New Roman" w:eastAsia="微软雅黑"/>
          <w:sz w:val="24"/>
        </w:rPr>
        <w:t>：</w:t>
      </w:r>
    </w:p>
    <w:p w14:paraId="518AE049">
      <w:pPr>
        <w:pStyle w:val="3"/>
      </w:pPr>
      <w:r>
        <w:rPr>
          <w:rFonts w:ascii="Times New Roman" w:hAnsi="Times New Roman" w:eastAsia="微软雅黑"/>
          <w:sz w:val="24"/>
        </w:rPr>
        <w:t>某家连锁健身企业”劲健”有8家门店，财务部的小刘每月要做以下工作：</w:t>
      </w:r>
    </w:p>
    <w:p w14:paraId="08A8B269">
      <w:pPr>
        <w:pStyle w:val="24"/>
        <w:numPr>
          <w:ilvl w:val="0"/>
          <w:numId w:val="1"/>
        </w:numPr>
      </w:pPr>
      <w:r>
        <w:rPr>
          <w:rFonts w:ascii="Times New Roman" w:hAnsi="Times New Roman" w:eastAsia="微软雅黑"/>
          <w:sz w:val="24"/>
        </w:rPr>
        <w:t>从总部系统导出8个门店的当月营业数据（每个门店一个Excel文件）</w:t>
      </w:r>
    </w:p>
    <w:p w14:paraId="31AAC4DA">
      <w:pPr>
        <w:pStyle w:val="24"/>
        <w:numPr>
          <w:ilvl w:val="0"/>
          <w:numId w:val="1"/>
        </w:numPr>
      </w:pPr>
      <w:r>
        <w:rPr>
          <w:rFonts w:ascii="Times New Roman" w:hAnsi="Times New Roman" w:eastAsia="微软雅黑"/>
          <w:sz w:val="24"/>
        </w:rPr>
        <w:t>逐个检查每份文件的数据质量，标记异常记录</w:t>
      </w:r>
    </w:p>
    <w:p w14:paraId="2433BA15">
      <w:pPr>
        <w:pStyle w:val="24"/>
        <w:numPr>
          <w:ilvl w:val="0"/>
          <w:numId w:val="1"/>
        </w:numPr>
      </w:pPr>
      <w:r>
        <w:rPr>
          <w:rFonts w:ascii="Times New Roman" w:hAnsi="Times New Roman" w:eastAsia="微软雅黑"/>
          <w:sz w:val="24"/>
        </w:rPr>
        <w:t>汇总8个门店的数据，计算各门店的收入、费用、利润率指标</w:t>
      </w:r>
    </w:p>
    <w:p w14:paraId="77AB1303">
      <w:pPr>
        <w:pStyle w:val="24"/>
        <w:numPr>
          <w:ilvl w:val="0"/>
          <w:numId w:val="1"/>
        </w:numPr>
      </w:pPr>
      <w:r>
        <w:rPr>
          <w:rFonts w:ascii="Times New Roman" w:hAnsi="Times New Roman" w:eastAsia="微软雅黑"/>
          <w:sz w:val="24"/>
        </w:rPr>
        <w:t>把各门店数据和行业平均水平对比，找出表现最好和最差的门店</w:t>
      </w:r>
    </w:p>
    <w:p w14:paraId="55D563BA">
      <w:pPr>
        <w:pStyle w:val="24"/>
        <w:numPr>
          <w:ilvl w:val="0"/>
          <w:numId w:val="1"/>
        </w:numPr>
      </w:pPr>
      <w:r>
        <w:rPr>
          <w:rFonts w:ascii="Times New Roman" w:hAnsi="Times New Roman" w:eastAsia="微软雅黑"/>
          <w:sz w:val="24"/>
        </w:rPr>
        <w:t>生成一份包含各门店汇总和排名的月度报告，发给总监</w:t>
      </w:r>
    </w:p>
    <w:p w14:paraId="2E4502D6">
      <w:pPr>
        <w:pStyle w:val="23"/>
      </w:pPr>
      <w:r>
        <w:rPr>
          <w:rFonts w:ascii="Times New Roman" w:hAnsi="Times New Roman" w:eastAsia="微软雅黑"/>
          <w:sz w:val="24"/>
        </w:rPr>
        <w:t>这项工作目前每月需要约6小时。</w:t>
      </w:r>
    </w:p>
    <w:p w14:paraId="646BD8BF">
      <w:pPr>
        <w:pStyle w:val="3"/>
      </w:pPr>
      <w:r>
        <w:rPr>
          <w:rFonts w:ascii="Times New Roman" w:hAnsi="Times New Roman" w:eastAsia="微软雅黑"/>
          <w:b/>
          <w:bCs/>
          <w:sz w:val="24"/>
        </w:rPr>
        <w:t>请完成以下任务</w:t>
      </w:r>
      <w:r>
        <w:rPr>
          <w:rFonts w:ascii="Times New Roman" w:hAnsi="Times New Roman" w:eastAsia="微软雅黑"/>
          <w:sz w:val="24"/>
        </w:rPr>
        <w:t>：</w:t>
      </w:r>
    </w:p>
    <w:p w14:paraId="2E968373">
      <w:pPr>
        <w:numPr>
          <w:ilvl w:val="0"/>
          <w:numId w:val="11"/>
        </w:numPr>
      </w:pPr>
      <w:r>
        <w:rPr>
          <w:rFonts w:ascii="Times New Roman" w:hAnsi="Times New Roman" w:eastAsia="微软雅黑"/>
          <w:sz w:val="24"/>
        </w:rPr>
        <w:t>用图12-4类似的流程图，设计一个可以自动完成以上大部分工作的工作流方案（不需要实现，只需要设计，说明每个节点的类型和功能）。</w:t>
      </w:r>
    </w:p>
    <w:p w14:paraId="2F007D77">
      <w:pPr>
        <w:numPr>
          <w:ilvl w:val="0"/>
          <w:numId w:val="11"/>
        </w:numPr>
      </w:pPr>
      <w:r>
        <w:rPr>
          <w:rFonts w:ascii="Times New Roman" w:hAnsi="Times New Roman" w:eastAsia="微软雅黑"/>
          <w:sz w:val="24"/>
        </w:rPr>
        <w:t>在你设计的工作流里，哪个环节应该加入条件分支？设计条件是什么，两条路径分别怎么处理？</w:t>
      </w:r>
    </w:p>
    <w:p w14:paraId="704B8DD9">
      <w:pPr>
        <w:numPr>
          <w:ilvl w:val="0"/>
          <w:numId w:val="11"/>
        </w:numPr>
      </w:pPr>
      <w:r>
        <w:rPr>
          <w:rFonts w:ascii="Times New Roman" w:hAnsi="Times New Roman" w:eastAsia="微软雅黑"/>
          <w:sz w:val="24"/>
        </w:rPr>
        <w:t>这个场景需要处理8个门店的数据，你会用循环节点还是其他方式来处理多文件的问题？说明选择的理由。</w:t>
      </w:r>
    </w:p>
    <w:p w14:paraId="1DC18CCA">
      <w:pPr>
        <w:numPr>
          <w:ilvl w:val="0"/>
          <w:numId w:val="11"/>
        </w:numPr>
      </w:pPr>
      <w:r>
        <w:rPr>
          <w:rFonts w:ascii="Times New Roman" w:hAnsi="Times New Roman" w:eastAsia="微软雅黑"/>
          <w:sz w:val="24"/>
        </w:rPr>
        <w:t>工作流自动完成后，小刘仍然需要人工完成哪些工作？为什么这些工作不适合自动化？</w:t>
      </w:r>
    </w:p>
    <w:p w14:paraId="147F2A8E">
      <w:pPr>
        <w:numPr>
          <w:ilvl w:val="0"/>
          <w:numId w:val="11"/>
        </w:numPr>
      </w:pPr>
      <w:r>
        <w:rPr>
          <w:rFonts w:ascii="Times New Roman" w:hAnsi="Times New Roman" w:eastAsia="微软雅黑"/>
          <w:sz w:val="24"/>
        </w:rPr>
        <w:t>如果要为门店店长提供一个可以查看自己门店月度数据的工具（不需要等月度报告，随时可查），你会选择Streamlit应用还是飞书多维表格仪表盘？说明选择理由和主要功能设计。</w:t>
      </w:r>
    </w:p>
    <w:p w14:paraId="0533631A">
      <w:r>
        <w:pict>
          <v:rect id="_x0000_i1055" o:spt="1" style="height:1.5pt;width:0pt;" coordsize="21600,21600" o:hr="t" o:hrstd="t" o:hralign="center">
            <v:path/>
            <v:fill focussize="0,0"/>
            <v:stroke/>
            <v:imagedata o:title=""/>
            <o:lock v:ext="edit"/>
            <w10:wrap type="none"/>
            <w10:anchorlock/>
          </v:rect>
        </w:pict>
      </w:r>
    </w:p>
    <w:bookmarkEnd w:id="71"/>
    <w:bookmarkEnd w:id="75"/>
    <w:p w14:paraId="662E1475">
      <w:pPr>
        <w:pStyle w:val="5"/>
      </w:pPr>
      <w:bookmarkStart w:id="76" w:name="二素质测评"/>
      <w:r>
        <w:rPr>
          <w:rFonts w:ascii="Times New Roman" w:hAnsi="Times New Roman" w:eastAsia="微软雅黑"/>
          <w:sz w:val="24"/>
        </w:rPr>
        <w:t>二、素质测评</w:t>
      </w:r>
    </w:p>
    <w:p w14:paraId="18E45ED2">
      <w:pPr>
        <w:pStyle w:val="23"/>
      </w:pPr>
      <w:r>
        <w:rPr>
          <w:rFonts w:ascii="Times New Roman" w:hAnsi="Times New Roman" w:eastAsia="微软雅黑"/>
          <w:sz w:val="24"/>
        </w:rPr>
        <w:t>请对以下观点进行判断并简要说明理由。</w:t>
      </w:r>
    </w:p>
    <w:p w14:paraId="53AC0EB9">
      <w:pPr>
        <w:numPr>
          <w:ilvl w:val="0"/>
          <w:numId w:val="12"/>
        </w:numPr>
      </w:pPr>
      <w:r>
        <w:rPr>
          <w:rFonts w:ascii="Times New Roman" w:hAnsi="Times New Roman" w:eastAsia="微软雅黑"/>
          <w:sz w:val="24"/>
        </w:rPr>
        <w:t>“工作流能自动完成大部分财务分析工作了，以后财务分析岗位的需求会大幅减少。”</w:t>
      </w:r>
    </w:p>
    <w:p w14:paraId="6A9BF2F6">
      <w:pPr>
        <w:numPr>
          <w:ilvl w:val="0"/>
          <w:numId w:val="12"/>
        </w:numPr>
      </w:pPr>
      <w:r>
        <w:rPr>
          <w:rFonts w:ascii="Times New Roman" w:hAnsi="Times New Roman" w:eastAsia="微软雅黑"/>
          <w:sz w:val="24"/>
        </w:rPr>
        <w:t>“工作流第一版能跑通就发布给大家用，后续有问题再修复，这样效率最高。”</w:t>
      </w:r>
    </w:p>
    <w:p w14:paraId="27979BB7">
      <w:pPr>
        <w:numPr>
          <w:ilvl w:val="0"/>
          <w:numId w:val="12"/>
        </w:numPr>
      </w:pPr>
      <w:r>
        <w:rPr>
          <w:rFonts w:ascii="Times New Roman" w:hAnsi="Times New Roman" w:eastAsia="微软雅黑"/>
          <w:sz w:val="24"/>
        </w:rPr>
        <w:t>“多智能体协作比单智能体更先进，任何复杂一点的财务分析任务都应该用多智能体来做。”</w:t>
      </w:r>
    </w:p>
    <w:p w14:paraId="46054265">
      <w:pPr>
        <w:numPr>
          <w:ilvl w:val="0"/>
          <w:numId w:val="12"/>
        </w:numPr>
      </w:pPr>
      <w:r>
        <w:rPr>
          <w:rFonts w:ascii="Times New Roman" w:hAnsi="Times New Roman" w:eastAsia="微软雅黑"/>
          <w:sz w:val="24"/>
        </w:rPr>
        <w:t>“Streamlit应用对财务人员太难了，涉及Python编程，普通财务人员学不会，没有实际价值。”</w:t>
      </w:r>
    </w:p>
    <w:p w14:paraId="388C3F0F">
      <w:pPr>
        <w:numPr>
          <w:ilvl w:val="0"/>
          <w:numId w:val="12"/>
        </w:numPr>
      </w:pPr>
      <w:r>
        <w:rPr>
          <w:rFonts w:ascii="Times New Roman" w:hAnsi="Times New Roman" w:eastAsia="微软雅黑"/>
          <w:sz w:val="24"/>
        </w:rPr>
        <w:t>“学完了这本书，我掌握了所有需要的AI工具，以后遇到财务分析问题直接让AI来解决就行了。”</w:t>
      </w:r>
    </w:p>
    <w:p w14:paraId="531458E8">
      <w:r>
        <w:pict>
          <v:rect id="_x0000_i1056" o:spt="1" style="height:1.5pt;width:0pt;" coordsize="21600,21600" o:hr="t" o:hrstd="t" o:hralign="center">
            <v:path/>
            <v:fill focussize="0,0"/>
            <v:stroke/>
            <v:imagedata o:title=""/>
            <o:lock v:ext="edit"/>
            <w10:wrap type="none"/>
            <w10:anchorlock/>
          </v:rect>
        </w:pict>
      </w:r>
    </w:p>
    <w:bookmarkEnd w:id="76"/>
    <w:p w14:paraId="7E484759">
      <w:pPr>
        <w:pStyle w:val="5"/>
      </w:pPr>
      <w:bookmarkStart w:id="77" w:name="三参考答案要点"/>
      <w:r>
        <w:rPr>
          <w:rFonts w:ascii="Times New Roman" w:hAnsi="Times New Roman" w:eastAsia="微软雅黑"/>
          <w:sz w:val="24"/>
        </w:rPr>
        <w:t>三、参考答案（要点）</w:t>
      </w:r>
    </w:p>
    <w:p w14:paraId="2F2B519D">
      <w:pPr>
        <w:pStyle w:val="23"/>
      </w:pPr>
      <w:r>
        <w:rPr>
          <w:rFonts w:ascii="Times New Roman" w:hAnsi="Times New Roman" w:eastAsia="微软雅黑"/>
          <w:b/>
          <w:bCs/>
          <w:sz w:val="24"/>
        </w:rPr>
        <w:t>单项选择题</w:t>
      </w:r>
      <w:r>
        <w:rPr>
          <w:rFonts w:ascii="Times New Roman" w:hAnsi="Times New Roman" w:eastAsia="微软雅黑"/>
          <w:sz w:val="24"/>
        </w:rPr>
        <w:t>：1.B　2.B　3.C　4.B　5.B　6.B　7.C　8.B</w:t>
      </w:r>
    </w:p>
    <w:p w14:paraId="44A80435">
      <w:pPr>
        <w:pStyle w:val="3"/>
      </w:pPr>
      <w:r>
        <w:rPr>
          <w:rFonts w:ascii="Times New Roman" w:hAnsi="Times New Roman" w:eastAsia="微软雅黑"/>
          <w:b/>
          <w:bCs/>
          <w:sz w:val="24"/>
        </w:rPr>
        <w:t>判断题</w:t>
      </w:r>
      <w:r>
        <w:rPr>
          <w:rFonts w:ascii="Times New Roman" w:hAnsi="Times New Roman" w:eastAsia="微软雅黑"/>
          <w:sz w:val="24"/>
        </w:rPr>
        <w:t>：</w:t>
      </w:r>
    </w:p>
    <w:p w14:paraId="45EBDD3C">
      <w:pPr>
        <w:pStyle w:val="24"/>
        <w:numPr>
          <w:ilvl w:val="0"/>
          <w:numId w:val="13"/>
        </w:numPr>
      </w:pPr>
      <w:r>
        <w:rPr>
          <w:rFonts w:ascii="Times New Roman" w:hAnsi="Times New Roman" w:eastAsia="微软雅黑"/>
          <w:sz w:val="24"/>
        </w:rPr>
        <w:t>✓（变量名不一致是工作流调试中最常见的问题之一，必须完全匹配）</w:t>
      </w:r>
    </w:p>
    <w:p w14:paraId="7ED2972E">
      <w:pPr>
        <w:pStyle w:val="24"/>
        <w:numPr>
          <w:ilvl w:val="0"/>
          <w:numId w:val="13"/>
        </w:numPr>
      </w:pPr>
      <w:r>
        <w:rPr>
          <w:rFonts w:ascii="Times New Roman" w:hAnsi="Times New Roman" w:eastAsia="微软雅黑"/>
          <w:sz w:val="24"/>
        </w:rPr>
        <w:t>✗（条件分支不是越多越好，过多的分支让工作流难以维护和调试；应该只在不同路径处理逻辑有显著差异时才使用条件分支）</w:t>
      </w:r>
    </w:p>
    <w:p w14:paraId="0C294C1B">
      <w:pPr>
        <w:pStyle w:val="24"/>
        <w:numPr>
          <w:ilvl w:val="0"/>
          <w:numId w:val="13"/>
        </w:numPr>
      </w:pPr>
      <w:r>
        <w:rPr>
          <w:rFonts w:ascii="Times New Roman" w:hAnsi="Times New Roman" w:eastAsia="微软雅黑"/>
          <w:sz w:val="24"/>
        </w:rPr>
        <w:t>✗（每个智能体单独质量再好，如果之间的信息传递格式不统一、数据在传递中丢失，整体协作质量同样会差；信息传递格式是多智能体协作质量的关键环节）</w:t>
      </w:r>
    </w:p>
    <w:p w14:paraId="51A15D24">
      <w:pPr>
        <w:pStyle w:val="24"/>
        <w:numPr>
          <w:ilvl w:val="0"/>
          <w:numId w:val="13"/>
        </w:numPr>
      </w:pPr>
      <w:r>
        <w:rPr>
          <w:rFonts w:ascii="Times New Roman" w:hAnsi="Times New Roman" w:eastAsia="微软雅黑"/>
          <w:sz w:val="24"/>
        </w:rPr>
        <w:t>✗（Streamlit应用需要Python运行环境支持，没有安装Python和相应库的电脑无法运行）</w:t>
      </w:r>
    </w:p>
    <w:p w14:paraId="21B6E659">
      <w:pPr>
        <w:pStyle w:val="24"/>
        <w:numPr>
          <w:ilvl w:val="0"/>
          <w:numId w:val="13"/>
        </w:numPr>
      </w:pPr>
      <w:r>
        <w:rPr>
          <w:rFonts w:ascii="Times New Roman" w:hAnsi="Times New Roman" w:eastAsia="微软雅黑"/>
          <w:sz w:val="24"/>
        </w:rPr>
        <w:t>✓</w:t>
      </w:r>
    </w:p>
    <w:p w14:paraId="2877078B">
      <w:pPr>
        <w:pStyle w:val="24"/>
        <w:numPr>
          <w:ilvl w:val="0"/>
          <w:numId w:val="13"/>
        </w:numPr>
      </w:pPr>
      <w:r>
        <w:rPr>
          <w:rFonts w:ascii="Times New Roman" w:hAnsi="Times New Roman" w:eastAsia="微软雅黑"/>
          <w:sz w:val="24"/>
        </w:rPr>
        <w:t>✗（多智能体适合任务复杂度高、有明确专业分工需求的场景；简单或中等复杂度的财务分析任务，单智能体加工作流通常已经足够，不必为了用多智能体而增加不必要的系统复杂度）</w:t>
      </w:r>
    </w:p>
    <w:p w14:paraId="0E090750">
      <w:pPr>
        <w:pStyle w:val="23"/>
      </w:pPr>
      <w:r>
        <w:rPr>
          <w:rFonts w:ascii="Times New Roman" w:hAnsi="Times New Roman" w:eastAsia="微软雅黑"/>
          <w:b/>
          <w:bCs/>
          <w:sz w:val="24"/>
        </w:rPr>
        <w:t>简答题参考要点</w:t>
      </w:r>
      <w:r>
        <w:rPr>
          <w:rFonts w:ascii="Times New Roman" w:hAnsi="Times New Roman" w:eastAsia="微软雅黑"/>
          <w:sz w:val="24"/>
        </w:rPr>
        <w:t>：</w:t>
      </w:r>
    </w:p>
    <w:p w14:paraId="2D41111A">
      <w:pPr>
        <w:numPr>
          <w:ilvl w:val="0"/>
          <w:numId w:val="14"/>
        </w:numPr>
      </w:pPr>
      <w:r>
        <w:rPr>
          <w:rFonts w:ascii="Times New Roman" w:hAnsi="Times New Roman" w:eastAsia="微软雅黑"/>
          <w:sz w:val="24"/>
        </w:rPr>
        <w:t>条件节点解决”根据数据情况走不同处理路径”的问题，例如：费用总额超过上月20%时生成异常提示报告，否则生成标准报告——这样同一个工作流能根据实际数据情况产出不同的结果，而不是每次都走固定路径。循环节点解决”对多个数据项重复执行同样操作”的问题，例如：有8个门店的数据文件，对每个门店文件分别执行”读取→计算→生成报告”的流程，最终得到8份门店报告——不需要手动触发8次，循环节点负责控制遍历。</w:t>
      </w:r>
    </w:p>
    <w:p w14:paraId="1CFC2564">
      <w:pPr>
        <w:numPr>
          <w:ilvl w:val="0"/>
          <w:numId w:val="14"/>
        </w:numPr>
      </w:pPr>
      <w:r>
        <w:rPr>
          <w:rFonts w:ascii="Times New Roman" w:hAnsi="Times New Roman" w:eastAsia="微软雅黑"/>
          <w:sz w:val="24"/>
        </w:rPr>
        <w:t>主要原因有三：技术上，工作流节点之间传递的是文本变量，不是文件对象；直接传Excel文件，下游的大模型节点无法读取文件内容，只能看到文件名；传数据摘要文本，大模型可以直接理解和处理其中的数字和描述。效率上，完整的Excel文件可能包含大量对下游分析无用的原始记录，传完整文件会浪费处理资源；摘要文本只包含关键统计信息，更紧凑。格式控制上，摘要文本的格式可以由提示词精确控制，确保下游能准确解析；Excel文件的格式有各种变体，下游处理起来复杂且不稳定。</w:t>
      </w:r>
    </w:p>
    <w:p w14:paraId="7D5CF475">
      <w:pPr>
        <w:numPr>
          <w:ilvl w:val="0"/>
          <w:numId w:val="14"/>
        </w:numPr>
      </w:pPr>
      <w:r>
        <w:rPr>
          <w:rFonts w:ascii="Times New Roman" w:hAnsi="Times New Roman" w:eastAsia="微软雅黑"/>
          <w:sz w:val="24"/>
        </w:rPr>
        <w:t>迭代规律：工作流的完善不是一次性设计完成的，而是在实际运行中发现问题、针对性改进的过程。第一版解决”能不能跑通”，第二版解决”输出有没有针对性”，第三版解决”结果怎么传递给需要的人”——每版都聚焦一个新的问题。对第一个工作流的启示：不要追求第一版就完美，先让它能跑通，记录运行中遇到的问题，然后逐步改进；同时在设计之初就要想好如何测试，便于发现问题。</w:t>
      </w:r>
    </w:p>
    <w:p w14:paraId="42B14F86">
      <w:pPr>
        <w:numPr>
          <w:ilvl w:val="0"/>
          <w:numId w:val="14"/>
        </w:numPr>
      </w:pPr>
      <w:r>
        <w:rPr>
          <w:rFonts w:ascii="Times New Roman" w:hAnsi="Times New Roman" w:eastAsia="微软雅黑"/>
          <w:sz w:val="24"/>
        </w:rPr>
        <w:t>核心差异：飞书多维表格仪表盘是基于多维表格内的数据展示，不需要编程基础，通过配置界面完成，更新数据后仪表盘自动刷新；Streamlit应用是独立的Python程序，数据来源更灵活（可以是任何格式的文件、数据库、API），界面定制度更高，但需要部署运行环境，使用者需要访问特定地址。Streamlit更合适的情况：需要支持复杂的交互逻辑（如多条件联动筛选、动态图表切换）、数据来源不是多维表格（如本地Excel文件、外部数据库）、需要给没有飞书账户的用户使用、需要自定义界面风格不受多维表格限制。</w:t>
      </w:r>
    </w:p>
    <w:p w14:paraId="57C381CE">
      <w:pPr>
        <w:pStyle w:val="23"/>
      </w:pPr>
      <w:r>
        <w:rPr>
          <w:rFonts w:ascii="Times New Roman" w:hAnsi="Times New Roman" w:eastAsia="微软雅黑"/>
          <w:b/>
          <w:bCs/>
          <w:sz w:val="24"/>
        </w:rPr>
        <w:t>综合应用题参考要点</w:t>
      </w:r>
      <w:r>
        <w:rPr>
          <w:rFonts w:ascii="Times New Roman" w:hAnsi="Times New Roman" w:eastAsia="微软雅黑"/>
          <w:sz w:val="24"/>
        </w:rPr>
        <w:t>：</w:t>
      </w:r>
    </w:p>
    <w:p w14:paraId="11B49A1A">
      <w:pPr>
        <w:pStyle w:val="24"/>
        <w:numPr>
          <w:ilvl w:val="0"/>
          <w:numId w:val="15"/>
        </w:numPr>
      </w:pPr>
      <w:r>
        <w:rPr>
          <w:rFonts w:ascii="Times New Roman" w:hAnsi="Times New Roman" w:eastAsia="微软雅黑"/>
          <w:sz w:val="24"/>
        </w:rPr>
        <w:t>工作流设计（参考）：</w:t>
      </w:r>
    </w:p>
    <w:p w14:paraId="7EDA78E0">
      <w:pPr>
        <w:pStyle w:val="24"/>
        <w:numPr>
          <w:ilvl w:val="0"/>
          <w:numId w:val="1"/>
        </w:numPr>
      </w:pPr>
      <w:r>
        <w:rPr>
          <w:rFonts w:ascii="Times New Roman" w:hAnsi="Times New Roman" w:eastAsia="微软雅黑"/>
          <w:sz w:val="24"/>
        </w:rPr>
        <w:t>开始节点：输入参数为8个门店数据文件的列表和行业平均指标</w:t>
      </w:r>
    </w:p>
    <w:p w14:paraId="1C383A1B">
      <w:pPr>
        <w:pStyle w:val="24"/>
        <w:numPr>
          <w:ilvl w:val="0"/>
          <w:numId w:val="1"/>
        </w:numPr>
      </w:pPr>
      <w:r>
        <w:rPr>
          <w:rFonts w:ascii="Times New Roman" w:hAnsi="Times New Roman" w:eastAsia="微软雅黑"/>
          <w:sz w:val="24"/>
        </w:rPr>
        <w:t>循环节点：对8个门店文件依次执行内部流程</w:t>
      </w:r>
    </w:p>
    <w:p w14:paraId="0AABD0F1">
      <w:pPr>
        <w:pStyle w:val="24"/>
        <w:numPr>
          <w:ilvl w:val="1"/>
          <w:numId w:val="1"/>
        </w:numPr>
      </w:pPr>
      <w:r>
        <w:rPr>
          <w:rFonts w:ascii="Times New Roman" w:hAnsi="Times New Roman" w:eastAsia="微软雅黑"/>
          <w:sz w:val="24"/>
        </w:rPr>
        <w:t>内部流程：代码节点（读取单店文件、数据质量检查、计算指标）→大模型节点（生成单店分析摘要）</w:t>
      </w:r>
    </w:p>
    <w:p w14:paraId="5A84AD05">
      <w:pPr>
        <w:pStyle w:val="24"/>
        <w:numPr>
          <w:ilvl w:val="0"/>
          <w:numId w:val="1"/>
        </w:numPr>
      </w:pPr>
      <w:r>
        <w:rPr>
          <w:rFonts w:ascii="Times New Roman" w:hAnsi="Times New Roman" w:eastAsia="微软雅黑"/>
          <w:sz w:val="24"/>
        </w:rPr>
        <w:t>代码节点（汇总）：把8个门店的分析摘要和指标合并，计算排名，与行业均值对比</w:t>
      </w:r>
    </w:p>
    <w:p w14:paraId="0097C9ED">
      <w:pPr>
        <w:pStyle w:val="24"/>
        <w:numPr>
          <w:ilvl w:val="0"/>
          <w:numId w:val="1"/>
        </w:numPr>
      </w:pPr>
      <w:r>
        <w:rPr>
          <w:rFonts w:ascii="Times New Roman" w:hAnsi="Times New Roman" w:eastAsia="微软雅黑"/>
          <w:sz w:val="24"/>
        </w:rPr>
        <w:t>条件节点：是否有门店利润率低于行业均值的50%（异常门店）→是：大模型节点A（重点关注版报告）；否：大模型节点B（标准版报告）</w:t>
      </w:r>
    </w:p>
    <w:p w14:paraId="1F30A3EB">
      <w:pPr>
        <w:pStyle w:val="24"/>
        <w:numPr>
          <w:ilvl w:val="0"/>
          <w:numId w:val="1"/>
        </w:numPr>
      </w:pPr>
      <w:r>
        <w:rPr>
          <w:rFonts w:ascii="Times New Roman" w:hAnsi="Times New Roman" w:eastAsia="微软雅黑"/>
          <w:sz w:val="24"/>
        </w:rPr>
        <w:t>结束节点：输出完整月度报告</w:t>
      </w:r>
    </w:p>
    <w:p w14:paraId="343A40E0">
      <w:pPr>
        <w:numPr>
          <w:ilvl w:val="0"/>
          <w:numId w:val="16"/>
        </w:numPr>
      </w:pPr>
      <w:r>
        <w:rPr>
          <w:rFonts w:ascii="Times New Roman" w:hAnsi="Times New Roman" w:eastAsia="微软雅黑"/>
          <w:sz w:val="24"/>
        </w:rPr>
        <w:t>条件分支的设计：判断是否存在严重异常门店（如利润率低于某阈值，或收入完成率低于70%），如果有，报告中用醒目格式标注并加入”需立即关注”的提示；如果没有异常，生成标准报告格式。也可以设计成：如果全部门店都超过预算，生成”优秀表现报告”；如果有门店超预算，走标准报告流程。</w:t>
      </w:r>
    </w:p>
    <w:p w14:paraId="6CBC06F7">
      <w:pPr>
        <w:numPr>
          <w:ilvl w:val="0"/>
          <w:numId w:val="16"/>
        </w:numPr>
      </w:pPr>
      <w:r>
        <w:rPr>
          <w:rFonts w:ascii="Times New Roman" w:hAnsi="Times New Roman" w:eastAsia="微软雅黑"/>
          <w:sz w:val="24"/>
        </w:rPr>
        <w:t>应该用循环节点处理8个门店文件，而不是一次性合并处理。理由：循环处理让每个门店的分析报告相互独立，不会因为某个门店数据异常影响其他门店的分析；同时循环节点可以保留每个门店的单独报告，方便后续给各店长单独发送；如果直接合并8个文件处理，一旦某个文件格式有问题，整个工作流都会失败，循环处理时只有有问题的那个门店失败，其他门店仍然正常处理。</w:t>
      </w:r>
    </w:p>
    <w:p w14:paraId="723AFC9D">
      <w:pPr>
        <w:numPr>
          <w:ilvl w:val="0"/>
          <w:numId w:val="16"/>
        </w:numPr>
      </w:pPr>
      <w:r>
        <w:rPr>
          <w:rFonts w:ascii="Times New Roman" w:hAnsi="Times New Roman" w:eastAsia="微软雅黑"/>
          <w:sz w:val="24"/>
        </w:rPr>
        <w:t>需要人工完成的工作：核实报告数字（AI计算可能出错，特别是跨文件数据汇总时）；补充业务背景（某个门店表现差是有特殊原因的，这类信息AI不知道）；最终审核和决策（哪个门店需要特别关注，要采取什么行动，这是管理层判断）；报告发送和跟进（确认发送对象、发送时机，以及后续的跟进沟通）。不适合自动化的原因：这些环节需要业务理解和管理判断，AI没有这些背景信息；而且这些环节的”错了”代价很大，自动化后一旦出错难以追责。</w:t>
      </w:r>
    </w:p>
    <w:p w14:paraId="0F4D5D35">
      <w:pPr>
        <w:numPr>
          <w:ilvl w:val="0"/>
          <w:numId w:val="16"/>
        </w:numPr>
      </w:pPr>
      <w:r>
        <w:rPr>
          <w:rFonts w:ascii="Times New Roman" w:hAnsi="Times New Roman" w:eastAsia="微软雅黑"/>
          <w:sz w:val="24"/>
        </w:rPr>
        <w:t>推荐飞书多维表格仪表盘。理由：店长不需要Python环境，手机就能打开；飞书多维表格已经在企业内部使用，权限管理更容易（每个店长只能看到自己门店的数据）；更新数据后自动刷新，不需要重新部署应用；飞书本身就是内部沟通平台，仪表盘链接可以直接在飞书群里分享。主要功能设计：本月关键指标（收入、费用、利润率三个数字卡）；与预算的完成情况（环形进度图）；近6个月趋势折线图；本月异常记录提示。如果店长有使用Streamlit的环境和意愿，Streamlit可以支持更复杂的筛选和历史数据回溯，但对于店长日常查看需求，仪表盘已经足够。</w:t>
      </w:r>
    </w:p>
    <w:p w14:paraId="5F1560B1">
      <w:pPr>
        <w:pStyle w:val="23"/>
      </w:pPr>
      <w:r>
        <w:rPr>
          <w:rFonts w:ascii="Times New Roman" w:hAnsi="Times New Roman" w:eastAsia="微软雅黑"/>
          <w:b/>
          <w:bCs/>
          <w:sz w:val="24"/>
        </w:rPr>
        <w:t>素质测评参考要点</w:t>
      </w:r>
      <w:r>
        <w:rPr>
          <w:rFonts w:ascii="Times New Roman" w:hAnsi="Times New Roman" w:eastAsia="微软雅黑"/>
          <w:sz w:val="24"/>
        </w:rPr>
        <w:t>：</w:t>
      </w:r>
    </w:p>
    <w:p w14:paraId="6D0193BC">
      <w:pPr>
        <w:numPr>
          <w:ilvl w:val="0"/>
          <w:numId w:val="17"/>
        </w:numPr>
      </w:pPr>
      <w:r>
        <w:rPr>
          <w:rFonts w:ascii="Times New Roman" w:hAnsi="Times New Roman" w:eastAsia="微软雅黑"/>
          <w:sz w:val="24"/>
        </w:rPr>
        <w:t>错误。工作流和AI工具提升的是数据处理和报告生成的效率，但财务分析岗位的核心价值在于业务理解、数据解读、风险判断和管理建议——这些都需要人的专业判断，无法被工作流替代。实际上，工作流把财务人员从低价值的重复操作中解放出来，让他们有更多时间做高价值的分析和决策支持工作，财务分析的价值反而可能提升。</w:t>
      </w:r>
    </w:p>
    <w:p w14:paraId="69269A79">
      <w:pPr>
        <w:numPr>
          <w:ilvl w:val="0"/>
          <w:numId w:val="17"/>
        </w:numPr>
      </w:pPr>
      <w:r>
        <w:rPr>
          <w:rFonts w:ascii="Times New Roman" w:hAnsi="Times New Roman" w:eastAsia="微软雅黑"/>
          <w:sz w:val="24"/>
        </w:rPr>
        <w:t>错误。工作流在没有经过系统测试的情况下就发布使用，会在用户身上”暴露问题”——这对用户不公平，也会损害工具的可信度。正确做法是在正式使用前，至少用正常数据、边界数据、异常数据三类测试集验证，确认主要场景都能正常处理后再发布；发布后继续收集问题反馈，定期迭代优化。</w:t>
      </w:r>
    </w:p>
    <w:p w14:paraId="5C0EAB72">
      <w:pPr>
        <w:numPr>
          <w:ilvl w:val="0"/>
          <w:numId w:val="17"/>
        </w:numPr>
      </w:pPr>
      <w:r>
        <w:rPr>
          <w:rFonts w:ascii="Times New Roman" w:hAnsi="Times New Roman" w:eastAsia="微软雅黑"/>
          <w:sz w:val="24"/>
        </w:rPr>
        <w:t>错误。多智能体协作带来了更大的系统复杂度——更多需要维护的组件、更复杂的调试过程、更高的信息传递格式要求。对于流程相对简单、步骤不超过三四个的财务分析任务，单智能体加工作流通常更合适，更容易维护，出错时也更容易排查。多智能体应该在单智能体确实无法满足需求的情况下才引入，而不是因为”更先进”而使用。</w:t>
      </w:r>
    </w:p>
    <w:p w14:paraId="2732DD35">
      <w:pPr>
        <w:numPr>
          <w:ilvl w:val="0"/>
          <w:numId w:val="17"/>
        </w:numPr>
      </w:pPr>
      <w:r>
        <w:rPr>
          <w:rFonts w:ascii="Times New Roman" w:hAnsi="Times New Roman" w:eastAsia="微软雅黑"/>
          <w:sz w:val="24"/>
        </w:rPr>
        <w:t>不完全正确。Streamlit涉及Python代码，但本书的设计思路是”用AI生成代码”，财务人员不需要自己写代码，只需要清楚描述需求、复制代码、运行、检查结果——这个过程和使用其他AI工具类似，没有掌握Python的门槛。当然，如果生成的代码需要大量调试，确实会遇到一些障碍；但对于简单的费用查询或指标计算应用，AI生成的代码通常质量不错，经过1—2轮修改就可以运行。</w:t>
      </w:r>
    </w:p>
    <w:p w14:paraId="2D46A912">
      <w:pPr>
        <w:numPr>
          <w:ilvl w:val="0"/>
          <w:numId w:val="17"/>
        </w:numPr>
      </w:pPr>
      <w:r>
        <w:rPr>
          <w:rFonts w:ascii="Times New Roman" w:hAnsi="Times New Roman" w:eastAsia="微软雅黑"/>
          <w:sz w:val="24"/>
        </w:rPr>
        <w:t>错误且存在危险的思维方式。AI工具能做的是高效执行，但判断”分析什么”“结论是否合理”“数据是否可信”的责任始终在使用者。更重要的是，工具会持续更新，今天学的具体操作步骤明年可能已经过时；但”把问题描述清楚”“用数据回答问题”“对结论负责”这些能力不会过时。学完这本书，不是”掌握了所有工具”，而是建立了一套可以跟着工具迭代的思维框架和方法论——这才是真正持久有价值的东西。</w:t>
      </w:r>
    </w:p>
    <w:bookmarkEnd w:id="0"/>
    <w:bookmarkEnd w:id="70"/>
    <w:bookmarkEnd w:id="77"/>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
    <w:nsid w:val="00A99412"/>
    <w:multiLevelType w:val="multilevel"/>
    <w:tmpl w:val="00A99412"/>
    <w:lvl w:ilvl="0" w:tentative="0">
      <w:start w:val="2"/>
      <w:numFmt w:val="decimal"/>
      <w:lvlText w:val="%1."/>
      <w:lvlJc w:val="left"/>
      <w:pPr>
        <w:ind w:left="720" w:hanging="480"/>
      </w:pPr>
    </w:lvl>
    <w:lvl w:ilvl="1" w:tentative="0">
      <w:start w:val="2"/>
      <w:numFmt w:val="decimal"/>
      <w:lvlText w:val="%2."/>
      <w:lvlJc w:val="left"/>
      <w:pPr>
        <w:ind w:left="1440" w:hanging="480"/>
      </w:pPr>
    </w:lvl>
    <w:lvl w:ilvl="2" w:tentative="0">
      <w:start w:val="2"/>
      <w:numFmt w:val="decimal"/>
      <w:lvlText w:val="%3."/>
      <w:lvlJc w:val="left"/>
      <w:pPr>
        <w:ind w:left="2160" w:hanging="480"/>
      </w:pPr>
    </w:lvl>
    <w:lvl w:ilvl="3" w:tentative="0">
      <w:start w:val="2"/>
      <w:numFmt w:val="decimal"/>
      <w:lvlText w:val="%4."/>
      <w:lvlJc w:val="left"/>
      <w:pPr>
        <w:ind w:left="2880" w:hanging="480"/>
      </w:pPr>
    </w:lvl>
    <w:lvl w:ilvl="4" w:tentative="0">
      <w:start w:val="2"/>
      <w:numFmt w:val="decimal"/>
      <w:lvlText w:val="%5."/>
      <w:lvlJc w:val="left"/>
      <w:pPr>
        <w:ind w:left="3600" w:hanging="480"/>
      </w:pPr>
    </w:lvl>
    <w:lvl w:ilvl="5" w:tentative="0">
      <w:start w:val="2"/>
      <w:numFmt w:val="decimal"/>
      <w:lvlText w:val="%6."/>
      <w:lvlJc w:val="left"/>
      <w:pPr>
        <w:ind w:left="4320" w:hanging="480"/>
      </w:pPr>
    </w:lvl>
    <w:lvl w:ilvl="6" w:tentative="0">
      <w:start w:val="2"/>
      <w:numFmt w:val="decimal"/>
      <w:lvlText w:val="%7."/>
      <w:lvlJc w:val="left"/>
      <w:pPr>
        <w:ind w:left="5040" w:hanging="480"/>
      </w:pPr>
    </w:lvl>
    <w:lvl w:ilvl="7" w:tentative="0">
      <w:start w:val="2"/>
      <w:numFmt w:val="decimal"/>
      <w:lvlText w:val="%8."/>
      <w:lvlJc w:val="left"/>
      <w:pPr>
        <w:ind w:left="5760" w:hanging="480"/>
      </w:pPr>
    </w:lvl>
    <w:lvl w:ilvl="8" w:tentative="0">
      <w:start w:val="2"/>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000000"/>
    <w:rsid w:val="7ED32DCF"/>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qFormat/>
    <w:uiPriority w:val="0"/>
    <w:pPr>
      <w:keepNext/>
      <w:keepLines/>
      <w:spacing w:after="0"/>
    </w:pPr>
    <w:rPr>
      <w:b/>
    </w:rPr>
  </w:style>
  <w:style w:type="paragraph" w:customStyle="1" w:styleId="31">
    <w:name w:val="Definition"/>
    <w:basedOn w:val="1"/>
    <w:qFormat/>
    <w:uiPriority w:val="0"/>
  </w:style>
  <w:style w:type="paragraph" w:customStyle="1" w:styleId="32">
    <w:name w:val="Table Caption"/>
    <w:basedOn w:val="12"/>
    <w:uiPriority w:val="0"/>
    <w:pPr>
      <w:keepNext/>
    </w:pPr>
  </w:style>
  <w:style w:type="paragraph" w:customStyle="1" w:styleId="33">
    <w:name w:val="Image Caption"/>
    <w:basedOn w:val="12"/>
    <w:qFormat/>
    <w:uiPriority w:val="0"/>
  </w:style>
  <w:style w:type="paragraph" w:customStyle="1" w:styleId="34">
    <w:name w:val="Figure"/>
    <w:basedOn w:val="1"/>
    <w:uiPriority w:val="0"/>
  </w:style>
  <w:style w:type="paragraph" w:customStyle="1" w:styleId="35">
    <w:name w:val="Captioned Figure"/>
    <w:basedOn w:val="34"/>
    <w:qFormat/>
    <w:uiPriority w:val="0"/>
    <w:pPr>
      <w:keepNext/>
    </w:pPr>
  </w:style>
  <w:style w:type="character" w:customStyle="1" w:styleId="36">
    <w:name w:val="Verbatim Char"/>
    <w:basedOn w:val="21"/>
    <w:link w:val="37"/>
    <w:uiPriority w:val="0"/>
    <w:rPr>
      <w:rFonts w:ascii="Consolas" w:hAnsi="Consolas"/>
      <w:sz w:val="22"/>
    </w:rPr>
  </w:style>
  <w:style w:type="paragraph" w:customStyle="1" w:styleId="37">
    <w:name w:val="Source Code"/>
    <w:basedOn w:val="1"/>
    <w:link w:val="36"/>
    <w:qFormat/>
    <w:uiPriority w:val="0"/>
    <w:pPr>
      <w:wordWrap w:val="0"/>
    </w:pPr>
  </w:style>
  <w:style w:type="character" w:customStyle="1" w:styleId="38">
    <w:name w:val="Section Number"/>
    <w:basedOn w:val="21"/>
    <w:qFormat/>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qFormat/>
    <w:uiPriority w:val="0"/>
    <w:rPr>
      <w:b/>
      <w:color w:val="007020"/>
    </w:rPr>
  </w:style>
  <w:style w:type="character" w:customStyle="1" w:styleId="41">
    <w:name w:val="DataTypeTok"/>
    <w:basedOn w:val="36"/>
    <w:qFormat/>
    <w:uiPriority w:val="0"/>
    <w:rPr>
      <w:color w:val="902000"/>
    </w:rPr>
  </w:style>
  <w:style w:type="character" w:customStyle="1" w:styleId="42">
    <w:name w:val="DecValTok"/>
    <w:basedOn w:val="36"/>
    <w:qFormat/>
    <w:uiPriority w:val="0"/>
    <w:rPr>
      <w:color w:val="40A070"/>
    </w:rPr>
  </w:style>
  <w:style w:type="character" w:customStyle="1" w:styleId="43">
    <w:name w:val="BaseNTok"/>
    <w:basedOn w:val="36"/>
    <w:qFormat/>
    <w:uiPriority w:val="0"/>
    <w:rPr>
      <w:color w:val="40A070"/>
    </w:rPr>
  </w:style>
  <w:style w:type="character" w:customStyle="1" w:styleId="44">
    <w:name w:val="FloatTok"/>
    <w:basedOn w:val="36"/>
    <w:qFormat/>
    <w:uiPriority w:val="0"/>
    <w:rPr>
      <w:color w:val="40A070"/>
    </w:rPr>
  </w:style>
  <w:style w:type="character" w:customStyle="1" w:styleId="45">
    <w:name w:val="ConstantTok"/>
    <w:basedOn w:val="36"/>
    <w:qFormat/>
    <w:uiPriority w:val="0"/>
    <w:rPr>
      <w:color w:val="880000"/>
    </w:rPr>
  </w:style>
  <w:style w:type="character" w:customStyle="1" w:styleId="46">
    <w:name w:val="CharTok"/>
    <w:basedOn w:val="36"/>
    <w:qFormat/>
    <w:uiPriority w:val="0"/>
    <w:rPr>
      <w:color w:val="4070A0"/>
    </w:rPr>
  </w:style>
  <w:style w:type="character" w:customStyle="1" w:styleId="47">
    <w:name w:val="SpecialCharTok"/>
    <w:basedOn w:val="36"/>
    <w:qFormat/>
    <w:uiPriority w:val="0"/>
    <w:rPr>
      <w:color w:val="4070A0"/>
    </w:rPr>
  </w:style>
  <w:style w:type="character" w:customStyle="1" w:styleId="48">
    <w:name w:val="StringTok"/>
    <w:basedOn w:val="36"/>
    <w:qFormat/>
    <w:uiPriority w:val="0"/>
    <w:rPr>
      <w:color w:val="4070A0"/>
    </w:rPr>
  </w:style>
  <w:style w:type="character" w:customStyle="1" w:styleId="49">
    <w:name w:val="VerbatimStringTok"/>
    <w:basedOn w:val="36"/>
    <w:qFormat/>
    <w:uiPriority w:val="0"/>
    <w:rPr>
      <w:color w:val="4070A0"/>
    </w:rPr>
  </w:style>
  <w:style w:type="character" w:customStyle="1" w:styleId="50">
    <w:name w:val="SpecialStringTok"/>
    <w:basedOn w:val="36"/>
    <w:qFormat/>
    <w:uiPriority w:val="0"/>
    <w:rPr>
      <w:color w:val="BB6688"/>
    </w:rPr>
  </w:style>
  <w:style w:type="character" w:customStyle="1" w:styleId="51">
    <w:name w:val="ImportTok"/>
    <w:basedOn w:val="36"/>
    <w:qFormat/>
    <w:uiPriority w:val="0"/>
    <w:rPr>
      <w:b/>
      <w:color w:val="008000"/>
    </w:rPr>
  </w:style>
  <w:style w:type="character" w:customStyle="1" w:styleId="52">
    <w:name w:val="CommentTok"/>
    <w:basedOn w:val="36"/>
    <w:uiPriority w:val="0"/>
    <w:rPr>
      <w:i/>
      <w:color w:val="60A0B0"/>
    </w:rPr>
  </w:style>
  <w:style w:type="character" w:customStyle="1" w:styleId="53">
    <w:name w:val="DocumentationTok"/>
    <w:basedOn w:val="36"/>
    <w:qFormat/>
    <w:uiPriority w:val="0"/>
    <w:rPr>
      <w:i/>
      <w:color w:val="BA2121"/>
    </w:rPr>
  </w:style>
  <w:style w:type="character" w:customStyle="1" w:styleId="54">
    <w:name w:val="AnnotationTok"/>
    <w:basedOn w:val="36"/>
    <w:qFormat/>
    <w:uiPriority w:val="0"/>
    <w:rPr>
      <w:b/>
      <w:i/>
      <w:color w:val="60A0B0"/>
    </w:rPr>
  </w:style>
  <w:style w:type="character" w:customStyle="1" w:styleId="55">
    <w:name w:val="CommentVarTok"/>
    <w:basedOn w:val="36"/>
    <w:uiPriority w:val="0"/>
    <w:rPr>
      <w:b/>
      <w:i/>
      <w:color w:val="60A0B0"/>
    </w:rPr>
  </w:style>
  <w:style w:type="character" w:customStyle="1" w:styleId="56">
    <w:name w:val="OtherTok"/>
    <w:basedOn w:val="36"/>
    <w:qFormat/>
    <w:uiPriority w:val="0"/>
    <w:rPr>
      <w:color w:val="007020"/>
    </w:rPr>
  </w:style>
  <w:style w:type="character" w:customStyle="1" w:styleId="57">
    <w:name w:val="FunctionTok"/>
    <w:basedOn w:val="36"/>
    <w:qFormat/>
    <w:uiPriority w:val="0"/>
    <w:rPr>
      <w:color w:val="06287E"/>
    </w:rPr>
  </w:style>
  <w:style w:type="character" w:customStyle="1" w:styleId="58">
    <w:name w:val="VariableTok"/>
    <w:basedOn w:val="36"/>
    <w:qFormat/>
    <w:uiPriority w:val="0"/>
    <w:rPr>
      <w:color w:val="19177C"/>
    </w:rPr>
  </w:style>
  <w:style w:type="character" w:customStyle="1" w:styleId="59">
    <w:name w:val="ControlFlowTok"/>
    <w:basedOn w:val="36"/>
    <w:uiPriority w:val="0"/>
    <w:rPr>
      <w:b/>
      <w:color w:val="007020"/>
    </w:rPr>
  </w:style>
  <w:style w:type="character" w:customStyle="1" w:styleId="60">
    <w:name w:val="OperatorTok"/>
    <w:basedOn w:val="36"/>
    <w:uiPriority w:val="0"/>
    <w:rPr>
      <w:color w:val="666666"/>
    </w:rPr>
  </w:style>
  <w:style w:type="character" w:customStyle="1" w:styleId="61">
    <w:name w:val="BuiltInTok"/>
    <w:basedOn w:val="36"/>
    <w:qFormat/>
    <w:uiPriority w:val="0"/>
    <w:rPr>
      <w:color w:val="008000"/>
    </w:rPr>
  </w:style>
  <w:style w:type="character" w:customStyle="1" w:styleId="62">
    <w:name w:val="ExtensionTok"/>
    <w:basedOn w:val="36"/>
    <w:qFormat/>
    <w:uiPriority w:val="0"/>
  </w:style>
  <w:style w:type="character" w:customStyle="1" w:styleId="63">
    <w:name w:val="PreprocessorTok"/>
    <w:basedOn w:val="36"/>
    <w:qFormat/>
    <w:uiPriority w:val="0"/>
    <w:rPr>
      <w:color w:val="BC7A00"/>
    </w:rPr>
  </w:style>
  <w:style w:type="character" w:customStyle="1" w:styleId="64">
    <w:name w:val="AttributeTok"/>
    <w:basedOn w:val="36"/>
    <w:uiPriority w:val="0"/>
    <w:rPr>
      <w:color w:val="7D9029"/>
    </w:rPr>
  </w:style>
  <w:style w:type="character" w:customStyle="1" w:styleId="65">
    <w:name w:val="RegionMarkerTok"/>
    <w:basedOn w:val="36"/>
    <w:qFormat/>
    <w:uiPriority w:val="0"/>
  </w:style>
  <w:style w:type="character" w:customStyle="1" w:styleId="66">
    <w:name w:val="InformationTok"/>
    <w:basedOn w:val="36"/>
    <w:qFormat/>
    <w:uiPriority w:val="0"/>
    <w:rPr>
      <w:b/>
      <w:i/>
      <w:color w:val="60A0B0"/>
    </w:rPr>
  </w:style>
  <w:style w:type="character" w:customStyle="1" w:styleId="67">
    <w:name w:val="WarningTok"/>
    <w:basedOn w:val="36"/>
    <w:qFormat/>
    <w:uiPriority w:val="0"/>
    <w:rPr>
      <w:b/>
      <w:i/>
      <w:color w:val="60A0B0"/>
    </w:rPr>
  </w:style>
  <w:style w:type="character" w:customStyle="1" w:styleId="68">
    <w:name w:val="AlertTok"/>
    <w:basedOn w:val="36"/>
    <w:qFormat/>
    <w:uiPriority w:val="0"/>
    <w:rPr>
      <w:b/>
      <w:color w:val="FF0000"/>
    </w:rPr>
  </w:style>
  <w:style w:type="character" w:customStyle="1" w:styleId="69">
    <w:name w:val="ErrorTok"/>
    <w:basedOn w:val="36"/>
    <w:qFormat/>
    <w:uiPriority w:val="0"/>
    <w:rPr>
      <w:b/>
      <w:color w:val="FF0000"/>
    </w:rPr>
  </w:style>
  <w:style w:type="character" w:customStyle="1" w:styleId="70">
    <w:name w:val="NormalTok"/>
    <w:basedOn w:val="3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42</Pages>
  <Words>83</Words>
  <Characters>475</Characters>
  <Lines>12</Lines>
  <Paragraphs>8</Paragraphs>
  <TotalTime>6</TotalTime>
  <ScaleCrop>false</ScaleCrop>
  <LinksUpToDate>false</LinksUpToDate>
  <CharactersWithSpaces>583</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2026-06-30T13:48:00Z</dcterms:created>
  <dc:creator>薛辉</dc:creator>
  <cp:lastModifiedBy>薛辉</cp:lastModifiedBy>
  <dcterms:modified xsi:type="dcterms:W3CDTF">2026-06-30T13:58:16Z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DCEE3A1790BC4E8BAFBA775DAC3CE337_12</vt:lpwstr>
  </property>
</Properties>
</file>