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项目1 从一个花钱问题说起：AI与财务工作的协作方法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任务1.1 把花钱的问题说清楚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案例为例，可以把“买点东西”改写为：“社团为期末读书分享会购买活动道具，预计花费300元以内，拟于本周五前完成购买，由社长李想想负责，付款后凭发票报销。”这样，五个要素都有了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青禾文具的案例中，小周可以这样整理：“销售部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小周最初的描述是：“这次的客户拜访费用报一下。”按五要素逐项检查，可以发现：谁花钱（小周代报，但费用由销售部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补充后，描述变为：“9月12日，销售部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经验可以说明这一点。最初的群消息是发给全体成员的，结果没有人愿意回答“谁付款”。后来，小何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【拓展】花钱问题的五要素，与会计上的记账凭证有很强的对应关系。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这一步不是为了得到答案，而是为了发现信息缺口。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群里发了四个问题，实际上就是五个要素中的四个。李想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小周重新整理后，只说明了一件事：销售部经理出差发生交通费，报销单写180元，附件出租车票是150元，差额30元需要说明原因。整件事被压缩成一个可以核对的问题，财务部门也能直接回答。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AI可能会“补全”一个看似合理的数字，但它并不知道真实的价格和用途。缺少的信息必须由当事人提供。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思政园地：先问清楚，再花钱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准备期中活动时，有同学提议“买点零食”，既没有写明用途，也没有写明金额和付款人。活动结束后，三张收据分别由三个人保管，报销时对不上，两位同学各自垫付，最后在群里争执起来。财务干事小何没有急着处理，而是请大家重新填写一张采购说明，写清楚用途、预算、付款人和批准人。问题就这样慢慢理顺了。 小何后来把这件事写成了社团的采购流程：先填申请，再由负责人批准，最后凭票报销。同学们发现，这一流程并不麻烦，反而省去了许多口头争执。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行政部的同事想买一批文件柜，口头告诉财务助理小周“先买，回头补申请”。小周请赵敏先补一份书面申请，写明用途、预算与审批人。赵敏起初觉得麻烦，后来发现，正是因为有了这份申请，她的报销才没有被退回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提示词：我想为社团活动买点东西，帮我列个采购清单。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AI大模型回复：可以准备饮料、零食、纸杯、装饰品等，建议根据人数选购，价格以实际市场为准。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看似有用，实际上没有写明用途、数量、预算和审批人，也没有提醒任何金额都需要依据。照着它采购，等于把花钱的决定交给了一份没有边界的清单。改进的做法，是先写明活动人数、预算上限和审批人，再让AI列出清单，并请它标注每项金额的来源。 另外，如果用AI生成采购清单，应当把清单当作草稿，逐项与预算表和审批意见对照，而不是直接当作批准的依据。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你是否有过“先买了再说”的经历？这种做法给同学或单位带来了什么麻烦？ 如果领导口头同意先买，但没有书面记录，你会怎样记录这笔支出？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花钱之前先说清楚为什么花、花多少、由谁批准，是财务工作的第一道关口。这一关守住了，后面的记账、报销和分析才有依据。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下次采购前，先用一句话写明用途和金额。我承诺：使用AI制定采购方案时，先写明用途、预算和审批人，不直接采用没有金额来源的清单，并在提交前逐项核对。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用途、金额、付款人是否都已写清楚？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是否设定了预算上限，并有人审批？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AI给出的每一个金额是否都能找到依据？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任务1.2 写一条让AI看得懂的提示词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【通识】下面用青禾文具的报销核对，比较两种提问方式的差别：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【拓展】同一条提示词，多次运行的结果未必完全相同。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大模型生成文字时带有一定的随机性，即使提示词一字不差，也可能给出措辞或细节不同的回答。对于财务工作来说，这意味着：关键结论不能只运行一次就采用。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四、AI操作：写出结构完整的提示词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完成后，可以把提示词交给AI运行。注意比较它的回答与前面表1-1中的较差提问有何不同。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长度不是关键，五个要素是否齐全才是关键。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思政园地：提示词也是一种责任表达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要通知社员下周的活动收费。同学只在提示词里写了“写个通知”，AI写出的通知里出现了一个并不存在的活动地点，还附上了一个没有依据的费用标准。幸好负责人在发出前看了一遍，才没有误导社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青禾文具的财务助理小周请AI起草一封付款提醒邮件，没有写明“金额以合同为准，材料中没有的数字一律不写”。AI写出的邮件中有一个未经核实的欠款数额，小周对照合同后才发现问题，及时删去了它。 小周此后在部门的提示词模板中加入了“材料中没有的数字一律写待核实”一句，并要求所有对外文字在发出前由她本人对照合同逐句检查。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提示词：请写一封付款提醒邮件，金额按合同写。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AI大模型回复：您好，贵司尚欠款项8000元，请于本周内付清，谢谢配合。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提示词中只给出了“按合同写”的要求，但没有附上合同内容。AI在没有依据时仍然给出了具体数字，这正是大模型容易出现的“编造”。改进的提示词应当写明：“若材料中没有金额，请写‘待核实’，不得推测。” 这个例子说明，提示词不仅是为了让AI写得更好，也是在界定它的权限：它可以整理材料，但不能替人作出事实判断。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为什么说提示词是一种责任表达？如果AI写错了，责任应当由谁承担？ 在什么情况下，你会主动在提示词中写明“不得推测”？如果不写，会有什么后果？ 请你设计一条提示词，要求AI在引用数字时注明出处，并说明这条要求为什么比“请认真一点”更有效。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在提示词中写下“不要推测”“缺少依据时如实说明”，是对工具的约束，也是对自己结果负责的开始。诚实承认“不知道”，比编造一个完整的答案更有价值。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我承诺：请AI撰写对外文字前，先写明依据来源，并要求它在不确定处标注“待核实”；对外发出的数字，必须能在原始材料中找到出处。 下次使用AI撰写对外文字时，先在提示词末尾写明“不确定处标注待核实”，并保存这一版提示词，供下次复用。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提示词中是否写明了依据来源？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是否要求AI在不确定处标注出来？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对外文字中的每个数字是否都能找到出处？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任务1.3 用三步法检查AI的回答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这种检查，不是要求使用者懂得AI的内部原理，而是要求使用者在财务工作中坚持基本的核对习惯。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了解本学期的活动支出。AI汇总后给出结论：“本学期共举办12次活动，平均每次支出约5万元。”小何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【拓展】当同一个问题有两个以上的工具或来源时，可以进行交叉验证。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四、AI操作：用三步法核对一份报销说明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该员工重新用三步法检查了汇总表，发现合计数确实算错。他修正后，又让AI把每个合计数的计算过程列出来，逐项核对，报送给财务经理。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AI的计算错误往往不明显，只有重算才能发现。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思政园地：对结果负责，不因工具推卸责任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社团财务汇总表由AI生成，负责人没有核对就发到了群里。后来有社员发现某笔收款被算了两次，群里有人质疑“账是不是有问题”，负责人回答：“是AI算的。”大家的信任因此受到了影响。 负责人事后说明：他没有检查汇总表，只是觉得“AI做的数字应该没问题”。这种想法，恰恰是三步检查要避免的。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青禾文具的财务助理小周提交给财务主管陈静的月报，由AI汇总而成。陈静问起其中一个比率的计算方法，小周答不上来。小周承认自己没有核对，并重新用三步法检查了全部数字。 此后，陈静要求所有由AI生成的报表都附上算式和核对记录，并把核对记录作为月报的必要附件。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提示词：根据下面的收支明细，汇总本月收入和支出，并列出算式。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AI大模型回复：收入合计：1500元；支出合计：1200元；结余：300元。（未列出算式）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给出了结论，却没有列出算式，无法逐项核对。三步法要求先回到原始数据核对数字，再检查算式是否完整，最后判断结论是否合理。没有算式的结果，不能作为报告的依据，应要求AI补充算式后再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如果AI算错了，提交报告的人是否也有责任？你会如何向别人解释你的核对过程？ 你认为“交给工具”和“交给他人检查”之间有什么本质区别？ 请找一份你做过的报告，用三步检查法逐条核对，记录发现的问题和修正方法，再讨论如果当时没有核对会产生什么后果。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无论结果来自人工还是AI，签字提交的人都要为其负责。三步检查既是技术方法，也是职业态度：宁可多花十分钟核对，也不要把未经检查的数字交给别人。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我承诺：凡是交给他人的AI结果，都先完成三步检查，并能说出每一个数字的来源；如果无法核对，就不提交。 下次提交AI结果前，先在稿件末尾附上核对记录，写明核对了哪些数字、依据是哪份材料。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是否回到原始数据核对了关键数字？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算式是否完整，能否逐项重算？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结论是否符合常识和业务实际？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拓展：大模型为什么会说错话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pStyle w:val="Heading2"/>
      </w:pPr>
      <w:r>
        <w:t xml:space="preserve">项目综合练习</w:t>
      </w:r>
    </w:p>
    <w:p>
      <w:r>
        <w:t xml:space="preserve">本练习以某读书社的一次小额花费为材料。所有信息均为教学示例，学生无需收集资料，只需依据材料完成下列任务。</w:t>
      </w:r>
    </w:p>
    <w:p>
      <w:pPr>
        <w:pStyle w:val="Heading3"/>
      </w:pPr>
      <w:r>
        <w:t xml:space="preserve">综合任务背景</w:t>
      </w:r>
    </w:p>
    <w:p>
      <w:r>
        <w:t xml:space="preserve">读书社准备举办一次“读书分享会”。财务干事小何整理了一份报销材料，信息并不完整，见表1-3。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表1-3 报销材料（示例）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6512"/>
      </w:tblGrid>
      <w:tr>
        <w:trPr>
          <w:tblHeader/>
        </w:trPr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65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内容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读书分享会，10月18日下午，图书馆活动室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票据一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超市小票一张，品名为纸杯、饮用水、水果，金额打印不清，无单价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票据二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便利店小票一张，品名为饮用水，金额58.5元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报销单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申请金额150元，用途填写“活动费用”，无日期，无经手人签名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口头说明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报销人称：“超市那张是大家凑的茶点钱。”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1.找出信息缺口（20分）：用五要素（谁花钱、为什么花、花多少、何时花、凭证是什么）逐项检查表1-3，列出每一项的缺口，并写出补充后的问题描述。需要确认的信息，写明“待某某确认”。</w:t>
      </w:r>
    </w:p>
    <w:p>
      <w:r>
        <w:t xml:space="preserve">2.编写提示词（25分）：写一条包含五要素的提示词，要求AI输出一张核对表，并标注缺少依据的项目。若无法使用大模型，可以直接使用表1-4中的AI回复作为检查对象。</w:t>
      </w:r>
    </w:p>
    <w:p>
      <w:r>
        <w:t xml:space="preserve">3.检查AI回复（30分）：按本项目三步法逐项检查表1-4，记录发现的问题，并说明你是否采用其结论及理由。</w:t>
      </w:r>
    </w:p>
    <w:p>
      <w:r>
        <w:t xml:space="preserve">4.反思（25分）：写一段不超过300字的反思，说明哪些判断由大模型完成，哪些由自己完成，以及你如何确认大模型结论的可靠性。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表1-4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"/>
        <w:gridCol w:w="7312"/>
      </w:tblGrid>
      <w:tr>
        <w:trPr>
          <w:tblHeader/>
        </w:trPr>
        <w:tc>
          <w:tcPr>
            <w:tcW w:type="dxa" w:w="1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序号</w:t>
            </w:r>
          </w:p>
        </w:tc>
        <w:tc>
          <w:tcPr>
            <w:tcW w:type="dxa" w:w="7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金额：报销单150元。便利店小票58.5元，超市小票金额可辨认，合计可以核对。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日期：材料中未见日期，待补充。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用途：“活动费用”较笼统，可补充为茶点、饮用水等。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结论：金额合理，可以报销。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表1-5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找出信息缺口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五要素逐项检查，缺口列全（日期、经手人、票据金额、用途明细等），补充后的描述可核对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编写提示词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提示词包含五要素，要求核对表并标注缺少依据的项目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检查AI回复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找出“可以报销”结论缺乏依据、150元与58.5元之间的差额91.5元无票据支持、日期缺失等问题，并说明采用与否的理由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