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项目1 从一个花钱问题说起：AI与财务工作的协作方法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任务1.1 把花钱的问题说清楚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导入：一笔还没说清的花费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社长李想准备为期末的读书分享会购买活动道具。他在群里发了一句话：“我们需要买点东西，大概300块，谁有空去买？”财务干事小林回复：“买什么？在哪里买？谁来付款？票据怎么交？”群里沉默了半天，问题并没有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小周收到部门经理的微信：“这次的客户拜访费用报一下。”小周不知道该报哪些项目，也不知道应该附哪些凭证，只好把几张单据都交了上去。财务部门退回了报销单，要求说明每一笔费用的用途和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导论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图1-2 星空读书会社员在活动室整理购物单据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两个案例都说明：一笔花费在被处理之前，首先是一个问题。问题没有说清楚，无论是人还是AI，都无法给出可靠的答案。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案例为例，可以把“买点东西”改写为：“社团为期末读书分享会购买活动道具，预计花费300元以内，拟于本周五前完成购买，由社长李想负责，付款后凭发票报销。”这样，五个要素都有了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青禾文具的案例中，小周可以这样整理：“销售部张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在群里发了四个问题，实际上就是五个要素中的四个。李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回到职业线：小周重新整理后，只说明了一件事：张经理出差发生交通费，报销单写180元，附件出租车票是150元，差额30元需要说明原因。整件事被压缩成一个可以核对的问题，财务部门也能直接回答。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sz w:val="24"/>
        </w:rPr>
        <w:t>AI可能会“补全”一个看似合理的数字，但它并不知道真实的价格和用途。缺少的信息必须由当事人提供。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先问清楚，再花钱。社团的一句“买点东西”，看似小事，却可能导致预算超支、报销困难，甚至引起同学之间的误会。财务工作的第一步，是对每一笔钱负责，把“为什么花”和“花多少”讲清楚。这种习惯，比任何工具都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任务1.2 写一条让AI看得懂的提示词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导入：同一个问题，两种问法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社团的宣传部长想让AI帮忙检查学院发来的活动经费通知。他第一次只写了一句：“帮我看看这个通知。”AI给出了一段泛泛的总结，没有指出经费使用范围的限制。第二次，他写清了角色、材料、要求和输出格式，AI才指出了通知中的两处限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财务主管想请AI帮忙核对一份部门报销说明。她第一次写“看看这个对不对”，得到的回答很笼统。改写之后，她列出了报销说明的金额、事由和制度条款，AI的核对结果变得具体，也便于她逐项确认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【通识】下面用青禾文具的报销核对，比较两种提问方式的差别：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完成后，可以把提示词交给AI运行。注意比较它的回答与前面表1-1中的较差提问有何不同。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sz w:val="24"/>
        </w:rPr>
        <w:t>长度不是关键，五个要素是否齐全才是关键。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提示词也是一种责任表达。写提示词时，把“不要推测”“缺少依据时如实说明”写进去，是在约束工具的行为，也是在要求自己对结果负责。财务工作中，诚实地承认“不知道”，比编造一个看似完整的答案更有价值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任务1.3 用三步法检查AI的回答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导入：看起来很对，并不等于是对的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用AI汇总社团本学期的收支，AI给出的结论是：“本学期结余约600元，活动经费使用合理。”小林觉得数字很整齐，就准备在群里公布。但在核对时，她发现AI引用的一笔赞助金额并不在原始表中，原来是AI把两笔赞助相加时多算了一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职业线：青禾文具的实习生用AI生成了一份报销汇总表，表中的合计数与各行相加的结果不一致。他没有重新计算，直接提交，财务经理发现后要求全部重新核对。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这种检查，不是要求使用者懂得AI的内部原理，而是要求使用者在财务工作中坚持基本的核对习惯。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回到职业线：实习生重新用三步法检查了汇总表，发现合计数确实算错。他修正后，又让AI把每个合计数的计算过程列出来，逐项核对，报送给财务经理。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sz w:val="24"/>
        </w:rPr>
        <w:t>AI的计算错误往往不明显，只有重算才能发现。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对结果负责，不因工具而推卸责任。无论结果来自人工还是AI，提交的人都要为其负责。三步检查，既是技术方法，也是职业态度。在财务工作中，宁可多花十分钟核对，也不要把一个未经检查的数字交给别人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拓展：大模型为什么会说错话（选学）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选择一项你熟悉的小额花费（如社团活动、学习用品），按五要素写出完整的问题描述，并交给AI检查缺口。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为该花费写一条包含五个要素的提示词，要求AI输出一张核对表，并标注缺少依据的项目。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对AI的回答，按三步法逐项检查，记录发现的问题，并说明你是否采用其结论及理由。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