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8A3B6">
      <w:pPr>
        <w:pStyle w:val="2"/>
      </w:pPr>
      <w:bookmarkStart w:id="0" w:name="项目4-财务数据的获取整理与整合"/>
      <w:r>
        <w:rPr>
          <w:rFonts w:ascii="Times New Roman" w:hAnsi="Times New Roman" w:eastAsia="微软雅黑"/>
          <w:sz w:val="24"/>
        </w:rPr>
        <w:t>项目4 财务数据的获取、整理与整合</w:t>
      </w:r>
    </w:p>
    <w:p w14:paraId="455E459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2D7246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2A9446E8">
      <w:pPr>
        <w:pStyle w:val="23"/>
      </w:pPr>
      <w:r>
        <w:rPr>
          <w:rFonts w:ascii="Times New Roman" w:hAnsi="Times New Roman" w:eastAsia="微软雅黑"/>
          <w:sz w:val="24"/>
        </w:rPr>
        <w:t>在前三个项目中，你建立了对财务数据分析的整体认知，配置好了AI工具箱，也搭建了第一张多维表格台账。现在，你站在了数据分析工作真正的起点面前——</w:t>
      </w:r>
      <w:r>
        <w:rPr>
          <w:rFonts w:ascii="Times New Roman" w:hAnsi="Times New Roman" w:eastAsia="微软雅黑"/>
          <w:b/>
          <w:bCs/>
          <w:sz w:val="24"/>
        </w:rPr>
        <w:t>数据本身</w:t>
      </w:r>
      <w:r>
        <w:rPr>
          <w:rFonts w:ascii="Times New Roman" w:hAnsi="Times New Roman" w:eastAsia="微软雅黑"/>
          <w:sz w:val="24"/>
        </w:rPr>
        <w:t>。</w:t>
      </w:r>
    </w:p>
    <w:p w14:paraId="55AC851F">
      <w:pPr>
        <w:pStyle w:val="3"/>
      </w:pPr>
      <w:r>
        <w:rPr>
          <w:rFonts w:ascii="Times New Roman" w:hAnsi="Times New Roman" w:eastAsia="微软雅黑"/>
          <w:sz w:val="24"/>
        </w:rPr>
        <w:t xml:space="preserve">很多人以为数据分析最难的部分是“分析”，但实际工作中，数据获取和整理往往占据了整个分析周期70%以上的时间。数据本身并不复杂，复杂的是它们的“长相”。你在Excel里写了一个精妙的公式，结果发现有些日期格式是“2024/1/5”，有些是“2024年1月5日”，还有些干脆是“20240105”——公式失效了；你好不容易收集齐1—6月的门店费用数据，结果发现“食材成本”被写成了“餐饮食材”“食材”“原材料成本”好几种形式——分类汇总全乱了。</w:t>
      </w:r>
    </w:p>
    <w:p w14:paraId="10335353">
      <w:pPr>
        <w:pStyle w:val="3"/>
      </w:pPr>
      <w:r>
        <w:rPr>
          <w:rFonts w:ascii="Times New Roman" w:hAnsi="Times New Roman" w:eastAsia="微软雅黑"/>
          <w:sz w:val="24"/>
        </w:rPr>
        <w:t>这不是你的错，也不是AI的错——这是</w:t>
      </w:r>
      <w:r>
        <w:rPr>
          <w:rFonts w:ascii="Times New Roman" w:hAnsi="Times New Roman" w:eastAsia="微软雅黑"/>
          <w:b/>
          <w:bCs/>
          <w:sz w:val="24"/>
        </w:rPr>
        <w:t>原始财务数据的常态</w:t>
      </w:r>
      <w:r>
        <w:rPr>
          <w:rFonts w:ascii="Times New Roman" w:hAnsi="Times New Roman" w:eastAsia="微软雅黑"/>
          <w:sz w:val="24"/>
        </w:rPr>
        <w:t>。</w:t>
      </w:r>
    </w:p>
    <w:p w14:paraId="631E6E64">
      <w:pPr>
        <w:pStyle w:val="3"/>
      </w:pPr>
      <w:r>
        <w:rPr>
          <w:rFonts w:ascii="Times New Roman" w:hAnsi="Times New Roman" w:eastAsia="微软雅黑"/>
          <w:sz w:val="24"/>
        </w:rPr>
        <w:t>现实中的财务数据来源多样：财务系统导出的电子表格、扫描的纸质票据、PDF格式的年度报告、网站上的公开信息……这些数据的格式、规范程度、完整性参差不齐。在分析之前，必须先把它们收集起来、格式统一、整合在一起，才能真正“用得上”。</w:t>
      </w:r>
    </w:p>
    <w:p w14:paraId="3F306521">
      <w:pPr>
        <w:pStyle w:val="3"/>
      </w:pPr>
      <w:r>
        <w:rPr>
          <w:rFonts w:ascii="Times New Roman" w:hAnsi="Times New Roman" w:eastAsia="微软雅黑"/>
          <w:sz w:val="24"/>
        </w:rPr>
        <w:t>这个过程，就是本项目要解决的核心问题：</w:t>
      </w:r>
      <w:r>
        <w:rPr>
          <w:rFonts w:ascii="Times New Roman" w:hAnsi="Times New Roman" w:eastAsia="微软雅黑"/>
          <w:b/>
          <w:bCs/>
          <w:sz w:val="24"/>
        </w:rPr>
        <w:t>如何高效、准确地获取数据，并将来自不同来源、格式各异的数据整合成一份可以直接用于分析的干净数据集。</w:t>
      </w:r>
    </w:p>
    <w:p w14:paraId="7B6DED05">
      <w:pPr>
        <w:pStyle w:val="3"/>
      </w:pPr>
      <w:r>
        <w:rPr>
          <w:rFonts w:ascii="Times New Roman" w:hAnsi="Times New Roman" w:eastAsia="微软雅黑"/>
          <w:sz w:val="24"/>
        </w:rPr>
        <w:t>AI在这个过程中能帮很多忙——从识别票据图片、解析PDF报告，到生成格式转换公式、辅助多文件合并，AI让原本耗时费力的数据准备工作大幅提速。但AI帮你快，不代表你可以不验证——数据整合的结果必须经过人工核查，这是本项目始终强调的底线。</w:t>
      </w:r>
    </w:p>
    <w:p w14:paraId="362A6E6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BCC1578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1753874D">
      <w:pPr>
        <w:pStyle w:val="23"/>
      </w:pPr>
      <w:r>
        <w:rPr>
          <w:rFonts w:ascii="Times New Roman" w:hAnsi="Times New Roman" w:eastAsia="微软雅黑"/>
          <w:sz w:val="24"/>
        </w:rPr>
        <w:t>本项目围绕“财务数据的获取、整理与整合”展开，整体教学导图见图4-1。</w:t>
      </w:r>
    </w:p>
    <w:p w14:paraId="15363868">
      <w:pPr>
        <w:pStyle w:val="35"/>
      </w:pPr>
      <w:r>
        <w:drawing>
          <wp:inline distT="0" distB="0" distL="114300" distR="114300">
            <wp:extent cx="4800600" cy="2393950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941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7E7B53">
      <w:pPr>
        <w:jc w:val="center"/>
        <w:pStyle w:val="3"/>
      </w:pPr>
      <w:bookmarkStart w:id="89" w:name="_GoBack"/>
      <w:bookmarkEnd w:id="89"/>
      <w:r>
        <w:rPr>
          <w:rFonts w:ascii="Times New Roman" w:hAnsi="Times New Roman" w:eastAsia="微软雅黑"/>
          <w:sz w:val="24"/>
        </w:rPr>
        <w:t>图4-1 项目4教学导图</w:t>
      </w:r>
    </w:p>
    <w:p w14:paraId="56C3742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558036C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0FA6539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4309660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了解财务数据的主要来源类型及其特点</w:t>
      </w:r>
    </w:p>
    <w:p w14:paraId="557F331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理解结构化数据与非结构化数据的区别及处理思路</w:t>
      </w:r>
    </w:p>
    <w:p w14:paraId="675C197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掌握日期、金额、文本三类常见字段的格式标准化方法</w:t>
      </w:r>
    </w:p>
    <w:p w14:paraId="766FA63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了解多源数据整合的基本逻辑与常用工具函数</w:t>
      </w:r>
    </w:p>
    <w:p w14:paraId="5A4E191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0C1143C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能够使用多模态AI从票据图片和PDF文档中提取财务数据</w:t>
      </w:r>
    </w:p>
    <w:p w14:paraId="6C026EE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能够借助AI生成并运用Excel公式完成数据格式标准化</w:t>
      </w:r>
    </w:p>
    <w:p w14:paraId="543CBE0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能够借助AI生成VLOOKUP/XLOOKUP公式完成多表数据整合</w:t>
      </w:r>
    </w:p>
    <w:p w14:paraId="2A872D7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能够完成多个月度数据文件的手动合并，并对整合结果进行基础验证</w:t>
      </w:r>
    </w:p>
    <w:p w14:paraId="4B4FEF6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65BD88B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树立“数据质量是分析质量的前提”的核心意识</w:t>
      </w:r>
    </w:p>
    <w:p w14:paraId="2298834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养成对来源数据保持审慎态度、及时核验的职业习惯</w:t>
      </w:r>
    </w:p>
    <w:p w14:paraId="04FA795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培养在数据工作中对细节的敏感性和耐心</w:t>
      </w:r>
    </w:p>
    <w:p w14:paraId="633C6CD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强化数据安全意识，在使用AI工具时注意保护敏感数据</w:t>
      </w:r>
    </w:p>
    <w:p w14:paraId="6BF286A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47B7FDD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4E60D6C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4358A48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识别不同类型财务数据来源的特点和适用的提取方式</w:t>
      </w:r>
    </w:p>
    <w:p w14:paraId="1734ED4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多模态AI在票据识别和PDF解析中的实际操作方法</w:t>
      </w:r>
    </w:p>
    <w:p w14:paraId="0BD6145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三类格式问题（日期、金额、文本）的标准化处理思路和具体公式</w:t>
      </w:r>
    </w:p>
    <w:p w14:paraId="5337C0C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多源数据整合的基本逻辑和验证方法</w:t>
      </w:r>
    </w:p>
    <w:p w14:paraId="249B8E8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7C3858D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理解并处理现实数据中格式混乱的复杂情况</w:t>
      </w:r>
    </w:p>
    <w:p w14:paraId="5454C97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正确判断AI提取结果的准确性，建立核验习惯</w:t>
      </w:r>
    </w:p>
    <w:p w14:paraId="6A9BCE9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理解XLOOKUP/VLOOKUP在数据整合中的工作原理，而不只是会套用公式</w:t>
      </w:r>
    </w:p>
    <w:p w14:paraId="6C9D269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从“数据看起来对了”到“数据真的对了”的验证思维建立</w:t>
      </w:r>
    </w:p>
    <w:p w14:paraId="1D3A219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60223503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3750D41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精准意识</w:t>
      </w:r>
      <w:r>
        <w:rPr>
          <w:rFonts w:ascii="Times New Roman" w:hAnsi="Times New Roman" w:eastAsia="微软雅黑"/>
          <w:sz w:val="24"/>
        </w:rPr>
        <w:t>：数据工作容不得“差不多”，一个格式错误可能导致整份分析失效</w:t>
      </w:r>
    </w:p>
    <w:p w14:paraId="6DADB63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来源意识</w:t>
      </w:r>
      <w:r>
        <w:rPr>
          <w:rFonts w:ascii="Times New Roman" w:hAnsi="Times New Roman" w:eastAsia="微软雅黑"/>
          <w:sz w:val="24"/>
        </w:rPr>
        <w:t>：清楚每一份数据从哪里来、经过了哪些处理，才能判断它是否可信</w:t>
      </w:r>
    </w:p>
    <w:p w14:paraId="3737CF8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安全意识</w:t>
      </w:r>
      <w:r>
        <w:rPr>
          <w:rFonts w:ascii="Times New Roman" w:hAnsi="Times New Roman" w:eastAsia="微软雅黑"/>
          <w:sz w:val="24"/>
        </w:rPr>
        <w:t>：票据、财报、银行流水等敏感数据在使用AI提取时，必须注意数据隐私保护</w:t>
      </w:r>
    </w:p>
    <w:p w14:paraId="48FCE75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验证意识</w:t>
      </w:r>
      <w:r>
        <w:rPr>
          <w:rFonts w:ascii="Times New Roman" w:hAnsi="Times New Roman" w:eastAsia="微软雅黑"/>
          <w:sz w:val="24"/>
        </w:rPr>
        <w:t>：AI辅助提速不等于跳过验证，数据结果的责任始终由人来承担</w:t>
      </w:r>
    </w:p>
    <w:p w14:paraId="74F466C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2074101F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3DD343AC">
      <w:pPr>
        <w:pStyle w:val="5"/>
      </w:pPr>
      <w:bookmarkStart w:id="7" w:name="小苏的数据整合噩梦"/>
      <w:r>
        <w:rPr>
          <w:rFonts w:ascii="Times New Roman" w:hAnsi="Times New Roman" w:eastAsia="微软雅黑"/>
          <w:sz w:val="24"/>
        </w:rPr>
        <w:t>小苏的“数据整合噩梦”</w:t>
      </w:r>
    </w:p>
    <w:p w14:paraId="361209FF">
      <w:pPr>
        <w:pStyle w:val="23"/>
      </w:pPr>
      <w:r>
        <w:rPr>
          <w:rFonts w:ascii="Times New Roman" w:hAnsi="Times New Roman" w:eastAsia="微软雅黑"/>
          <w:sz w:val="24"/>
        </w:rPr>
        <w:t xml:space="preserve">小苏在鲜合餐饮（连锁餐饮企业，全国12家直营门店）做财务分析。年中，财务负责人交给她一个任务：</w:t>
      </w:r>
    </w:p>
    <w:p w14:paraId="0B1BEC19">
      <w:pPr>
        <w:pStyle w:val="13"/>
      </w:pPr>
      <w:r>
        <w:rPr>
          <w:rFonts w:ascii="Times New Roman" w:hAnsi="Times New Roman" w:eastAsia="微软雅黑"/>
          <w:sz w:val="24"/>
        </w:rPr>
        <w:t xml:space="preserve">“把1—6月的门店费用数据整合成一张表，做一个费用结构分析，下周经营例会用。”</w:t>
      </w:r>
    </w:p>
    <w:p w14:paraId="34016C59">
      <w:pPr>
        <w:pStyle w:val="23"/>
      </w:pPr>
      <w:r>
        <w:rPr>
          <w:rFonts w:ascii="Times New Roman" w:hAnsi="Times New Roman" w:eastAsia="微软雅黑"/>
          <w:sz w:val="24"/>
        </w:rPr>
        <w:t xml:space="preserve">听起来不复杂。但当小苏打开六个月的原始数据文件，她的头就开始疼了。</w:t>
      </w:r>
    </w:p>
    <w:p w14:paraId="37410598">
      <w:pPr>
        <w:pStyle w:val="3"/>
      </w:pPr>
      <w:r>
        <w:rPr>
          <w:rFonts w:ascii="Times New Roman" w:hAnsi="Times New Roman" w:eastAsia="微软雅黑"/>
          <w:sz w:val="24"/>
        </w:rPr>
        <w:t xml:space="preserve">问题一：六个文件出自不同的人之手</w:t>
      </w:r>
    </w:p>
    <w:p w14:paraId="41FD57DC">
      <w:pPr>
        <w:pStyle w:val="3"/>
      </w:pPr>
      <w:r>
        <w:rPr>
          <w:rFonts w:ascii="Times New Roman" w:hAnsi="Times New Roman" w:eastAsia="微软雅黑"/>
          <w:sz w:val="24"/>
        </w:rPr>
        <w:t xml:space="preserve">1月和4月的数据是会计小郑整理的，日期写成“2024/1/5”；2月和5月是实习生小彭整理的，日期写成“2024年02月08日”；3月和6月是从财务系统直接导出的，日期是纯数字“20240315”。</w:t>
      </w:r>
    </w:p>
    <w:p w14:paraId="5E6FE2B6">
      <w:pPr>
        <w:pStyle w:val="3"/>
      </w:pPr>
      <w:r>
        <w:rPr>
          <w:rFonts w:ascii="Times New Roman" w:hAnsi="Times New Roman" w:eastAsia="微软雅黑"/>
          <w:sz w:val="24"/>
        </w:rPr>
        <w:t>她一开始用SUMIFS公式按月汇总数据，结果发现三种格式的日期在同一个公式里完全无法统一识别，汇总结果要么是0，要么是错的。</w:t>
      </w:r>
    </w:p>
    <w:p w14:paraId="6A3CDF3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问题二：同一类费用有五种写法</w:t>
      </w:r>
    </w:p>
    <w:p w14:paraId="1E5E2318">
      <w:pPr>
        <w:pStyle w:val="3"/>
      </w:pPr>
      <w:r>
        <w:rPr>
          <w:rFonts w:ascii="Times New Roman" w:hAnsi="Times New Roman" w:eastAsia="微软雅黑"/>
          <w:sz w:val="24"/>
        </w:rPr>
        <w:t xml:space="preserve">小苏在整理费用科目时发现，同一批科目在不同文件里被写成了不同的样子：“食材成本”有时写成“餐饮食材”“食材”，有时写成“原材料成本”；“营销费用”则出现过“市场推广费”“营销费”“推广费”三种写法；门店名称也不统一，同一家店既有“朝阳门店”，也有“朝阳店”。</w:t>
      </w:r>
    </w:p>
    <w:p w14:paraId="60BE90E6">
      <w:pPr>
        <w:pStyle w:val="3"/>
      </w:pPr>
      <w:r>
        <w:rPr>
          <w:rFonts w:ascii="Times New Roman" w:hAnsi="Times New Roman" w:eastAsia="微软雅黑"/>
          <w:sz w:val="24"/>
        </w:rPr>
        <w:t xml:space="preserve">当她想按费用科目汇总时，同一类费用散落在好几个名称下，数据透视表出来的结果支离破碎，根本没法用。</w:t>
      </w:r>
    </w:p>
    <w:p w14:paraId="3AABC665">
      <w:pPr>
        <w:pStyle w:val="3"/>
      </w:pPr>
      <w:r>
        <w:rPr>
          <w:rFonts w:ascii="Times New Roman" w:hAnsi="Times New Roman" w:eastAsia="微软雅黑"/>
          <w:sz w:val="24"/>
        </w:rPr>
        <w:t xml:space="preserve">问题三：金额列藏着“假数字”</w:t>
      </w:r>
    </w:p>
    <w:p w14:paraId="34F3A1E0">
      <w:pPr>
        <w:pStyle w:val="3"/>
      </w:pPr>
      <w:r>
        <w:rPr>
          <w:rFonts w:ascii="Times New Roman" w:hAnsi="Times New Roman" w:eastAsia="微软雅黑"/>
          <w:sz w:val="24"/>
        </w:rPr>
        <w:t xml:space="preserve">汇总完之后，小苏发现总费用数字明显偏低。逐行排查才发现：其中两个月文件的金额列，表面看是数字，实际上是文本格式——单元格左上角有个小绿三角，SUM公式把这些“假数字”全部当成了0。这些文本格式的金额，占了那两个月份数据的将近40%。</w:t>
      </w:r>
    </w:p>
    <w:p w14:paraId="3EB76BA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问题四：票据数据还没录进来</w:t>
      </w:r>
    </w:p>
    <w:p w14:paraId="7DE5E184">
      <w:pPr>
        <w:pStyle w:val="3"/>
      </w:pPr>
      <w:r>
        <w:rPr>
          <w:rFonts w:ascii="Times New Roman" w:hAnsi="Times New Roman" w:eastAsia="微软雅黑"/>
          <w:sz w:val="24"/>
        </w:rPr>
        <w:t xml:space="preserve">除了电子表格，她手头还有一叠门店寄来的纸质报销票据照片，需要把上面的金额和日期录入进来。这些照片是店员用手机拍的，有的清晰，有的偏暗，有的拍歪了。按照以往的做法，这部分数据要花她半天时间手动识别录入。</w:t>
      </w:r>
    </w:p>
    <w:p w14:paraId="363DF20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87224AE">
      <w:pPr>
        <w:pStyle w:val="23"/>
      </w:pPr>
      <w:r>
        <w:rPr>
          <w:rFonts w:ascii="Times New Roman" w:hAnsi="Times New Roman" w:eastAsia="微软雅黑"/>
          <w:sz w:val="24"/>
        </w:rPr>
        <w:t>这四个问题加在一起，让原本“应该只用两天”的任务变成了“整整一周还没做完”。</w:t>
      </w:r>
    </w:p>
    <w:p w14:paraId="7551D2EA">
      <w:pPr>
        <w:pStyle w:val="3"/>
      </w:pPr>
      <w:r>
        <w:rPr>
          <w:rFonts w:ascii="Times New Roman" w:hAnsi="Times New Roman" w:eastAsia="微软雅黑"/>
          <w:sz w:val="24"/>
        </w:rPr>
        <w:t>实际上，这不是小苏一个人的遭遇——</w:t>
      </w:r>
      <w:r>
        <w:rPr>
          <w:rFonts w:ascii="Times New Roman" w:hAnsi="Times New Roman" w:eastAsia="微软雅黑"/>
          <w:b/>
          <w:bCs/>
          <w:sz w:val="24"/>
        </w:rPr>
        <w:t>数据格式混乱、来源分散、质量参差不齐，是财务数据整合工作中最普遍、最耗时的问题。</w:t>
      </w:r>
      <w:r>
        <w:t xml:space="preserve"> </w:t>
      </w:r>
      <w:r>
        <w:rPr>
          <w:rFonts w:ascii="Times New Roman" w:hAnsi="Times New Roman" w:eastAsia="微软雅黑"/>
          <w:sz w:val="24"/>
        </w:rPr>
        <w:t>没有经历过这个“数据整合噩梦”的财务人员，往往意识不到“干净数据”的珍贵。</w:t>
      </w:r>
    </w:p>
    <w:p w14:paraId="217B1457">
      <w:pPr>
        <w:pStyle w:val="3"/>
      </w:pPr>
      <w:r>
        <w:rPr>
          <w:rFonts w:ascii="Times New Roman" w:hAnsi="Times New Roman" w:eastAsia="微软雅黑"/>
          <w:sz w:val="24"/>
        </w:rPr>
        <w:t>本项目要帮你系统地应对这类问题：识别数据来源、运用AI提取非结构化数据、标准化格式、整合多源数据，并在每一步都建立有效的验证机制。</w:t>
      </w:r>
    </w:p>
    <w:p w14:paraId="70A4377F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5909DAD6">
      <w:pPr>
        <w:pStyle w:val="5"/>
      </w:pPr>
      <w:bookmarkStart w:id="8" w:name="情景思考"/>
      <w:r>
        <w:rPr>
          <w:rFonts w:ascii="Times New Roman" w:hAnsi="Times New Roman" w:eastAsia="微软雅黑"/>
          <w:sz w:val="24"/>
        </w:rPr>
        <w:t>情景思考</w:t>
      </w:r>
    </w:p>
    <w:p w14:paraId="48266266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小苏遇到的四个问题，哪个你认为最影响数据分析的结果？为什么？</w:t>
      </w:r>
    </w:p>
    <w:p w14:paraId="64F97B65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“金额列是文本格式”这个问题很隐蔽，表面上数字看起来正常，实际上计算全错。你认为在实际工作中如何第一时间发现这类问题？</w:t>
      </w:r>
    </w:p>
    <w:p w14:paraId="73D64428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如果把小苏整合数据的过程用AI来辅助，你觉得哪些环节AI能帮上最大的忙？哪些环节还是必须靠人来判断？</w:t>
      </w:r>
    </w:p>
    <w:p w14:paraId="019B910A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“数据质量是分析质量的前提”——你有没有亲历过或听说过因为数据有问题导致分析结论出错的案例？</w:t>
      </w:r>
    </w:p>
    <w:p w14:paraId="2AB1704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069469A9">
      <w:pPr>
        <w:pStyle w:val="2"/>
      </w:pPr>
      <w:bookmarkStart w:id="9" w:name="任务4.1-识别财务数据来源与数据结构"/>
      <w:r>
        <w:rPr>
          <w:rFonts w:ascii="Times New Roman" w:hAnsi="Times New Roman" w:eastAsia="微软雅黑"/>
          <w:sz w:val="24"/>
        </w:rPr>
        <w:t>任务4.1 识别财务数据来源与数据结构</w:t>
      </w:r>
    </w:p>
    <w:p w14:paraId="28E3E7EB">
      <w:pPr>
        <w:pStyle w:val="4"/>
      </w:pPr>
      <w:bookmarkStart w:id="10" w:name="内部数据来源财务系统erp银行流水"/>
      <w:r>
        <w:rPr>
          <w:rFonts w:ascii="Times New Roman" w:hAnsi="Times New Roman" w:eastAsia="微软雅黑"/>
          <w:sz w:val="24"/>
        </w:rPr>
        <w:t>4.1.1 内部数据来源：财务系统、ERP、银行流水</w:t>
      </w:r>
    </w:p>
    <w:p w14:paraId="4FCBF5CC">
      <w:pPr>
        <w:pStyle w:val="5"/>
      </w:pPr>
      <w:bookmarkStart w:id="11" w:name="为什么要先搞清楚数据从哪来"/>
      <w:r>
        <w:rPr>
          <w:rFonts w:ascii="Times New Roman" w:hAnsi="Times New Roman" w:eastAsia="微软雅黑"/>
          <w:sz w:val="24"/>
        </w:rPr>
        <w:t>1. 为什么要先搞清楚数据从哪来</w:t>
      </w:r>
    </w:p>
    <w:p w14:paraId="07CCCA6D">
      <w:pPr>
        <w:pStyle w:val="23"/>
      </w:pPr>
      <w:r>
        <w:rPr>
          <w:rFonts w:ascii="Times New Roman" w:hAnsi="Times New Roman" w:eastAsia="微软雅黑"/>
          <w:sz w:val="24"/>
        </w:rPr>
        <w:t>数据分析的第一步，不是打开Excel，而是问自己：</w:t>
      </w:r>
      <w:r>
        <w:rPr>
          <w:rFonts w:ascii="Times New Roman" w:hAnsi="Times New Roman" w:eastAsia="微软雅黑"/>
          <w:b/>
          <w:bCs/>
          <w:sz w:val="24"/>
        </w:rPr>
        <w:t>我需要的数据在哪里？它长什么样？能不能直接用？</w:t>
      </w:r>
    </w:p>
    <w:p w14:paraId="399AD0B3">
      <w:pPr>
        <w:pStyle w:val="3"/>
      </w:pPr>
      <w:r>
        <w:rPr>
          <w:rFonts w:ascii="Times New Roman" w:hAnsi="Times New Roman" w:eastAsia="微软雅黑"/>
          <w:sz w:val="24"/>
        </w:rPr>
        <w:t>同样是“费用数据”，从财务系统导出的和从员工报销单扫描来的，结构完全不同，处理方式也完全不同。如果不先搞清楚数据来源和特点，就贸然开始处理，往往走很多弯路。</w:t>
      </w:r>
    </w:p>
    <w:bookmarkEnd w:id="11"/>
    <w:p w14:paraId="09E6577D">
      <w:pPr>
        <w:pStyle w:val="5"/>
      </w:pPr>
      <w:bookmarkStart w:id="12" w:name="三类主要内部数据来源"/>
      <w:r>
        <w:rPr>
          <w:rFonts w:ascii="Times New Roman" w:hAnsi="Times New Roman" w:eastAsia="微软雅黑"/>
          <w:sz w:val="24"/>
        </w:rPr>
        <w:t>2. 三类主要内部数据来源</w:t>
      </w:r>
    </w:p>
    <w:p w14:paraId="2DB74AEA">
      <w:pPr>
        <w:pStyle w:val="23"/>
      </w:pPr>
      <w:r>
        <w:rPr>
          <w:rFonts w:ascii="Times New Roman" w:hAnsi="Times New Roman" w:eastAsia="微软雅黑"/>
          <w:sz w:val="24"/>
        </w:rPr>
        <w:t>企业内部的财务数据主要来自三类系统，各类内部数据来源的特点对比见表4-1。</w:t>
      </w:r>
    </w:p>
    <w:p w14:paraId="56D3E58D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 三类主要内部财务数据来源特点对比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"/>
        <w:gridCol w:w="2168"/>
        <w:gridCol w:w="1389"/>
        <w:gridCol w:w="2073"/>
        <w:gridCol w:w="2168"/>
      </w:tblGrid>
      <w:tr w14:paraId="0EB7A5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7D03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012E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典型数据内容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D601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常见导出格式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A72D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数据质量特点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7161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常见问题</w:t>
            </w:r>
          </w:p>
        </w:tc>
      </w:tr>
      <w:tr w14:paraId="1998C9A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2E15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财务系统/ERP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78E7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凭证明细、科目余额、成本核算、利润表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560C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Excel、CSV、PDF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7396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相对规范，但字段名称可能是系统编码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140D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科目编码难读懂，字段名是内部术语</w:t>
            </w:r>
          </w:p>
        </w:tc>
      </w:tr>
      <w:tr w14:paraId="6D51D2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4492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银行网银系统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F092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账户流水、进出款明细、余额记录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D7AB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Excel、CSV、PDF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9561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格式固定但因银行不同差异大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314C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摘要字段内容不标准，需要人工补充分类</w:t>
            </w:r>
          </w:p>
        </w:tc>
      </w:tr>
      <w:tr w14:paraId="79A77A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50AB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业务管理系统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5ABF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销售订单、采购记录、库存数据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B12F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Excel、CSV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3D98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质量参差，依赖录入人员的规范性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5837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与财务科目对应关系需要人工映射</w:t>
            </w:r>
          </w:p>
        </w:tc>
      </w:tr>
      <w:bookmarkEnd w:id="12"/>
    </w:tbl>
    <w:p w14:paraId="5DE1136B">
      <w:pPr>
        <w:pStyle w:val="5"/>
      </w:pPr>
      <w:bookmarkStart w:id="13" w:name="内部数据导出的注意事项"/>
      <w:r>
        <w:rPr>
          <w:rFonts w:ascii="Times New Roman" w:hAnsi="Times New Roman" w:eastAsia="微软雅黑"/>
          <w:sz w:val="24"/>
        </w:rPr>
        <w:t>3. 内部数据导出的注意事项</w:t>
      </w:r>
    </w:p>
    <w:p w14:paraId="1D798511">
      <w:pPr>
        <w:pStyle w:val="23"/>
      </w:pPr>
      <w:r>
        <w:rPr>
          <w:rFonts w:ascii="Times New Roman" w:hAnsi="Times New Roman" w:eastAsia="微软雅黑"/>
          <w:sz w:val="24"/>
        </w:rPr>
        <w:t>从系统导出数据是看起来简单、实际上容易出错的环节，有以下三点值得特别注意：</w:t>
      </w:r>
    </w:p>
    <w:p w14:paraId="11F5900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注意一：确认导出字段的含义</w:t>
      </w:r>
    </w:p>
    <w:p w14:paraId="64A54B3E">
      <w:pPr>
        <w:pStyle w:val="3"/>
      </w:pPr>
      <w:r>
        <w:rPr>
          <w:rFonts w:ascii="Times New Roman" w:hAnsi="Times New Roman" w:eastAsia="微软雅黑"/>
          <w:sz w:val="24"/>
        </w:rPr>
        <w:t>财务系统导出的表格，字段名称往往是系统内部的代码或缩写，例如“Acct_Code”“Dept_No”“Trans_Amt”等。在使用数据之前，必须先找到这些字段的含义说明（通常在系统的字段字典或由IT部门提供），否则分析出来的结果可能南辕北辙。</w:t>
      </w:r>
    </w:p>
    <w:p w14:paraId="40A5B12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注意二：注意导出范围的完整性</w:t>
      </w:r>
    </w:p>
    <w:p w14:paraId="48E80456">
      <w:pPr>
        <w:pStyle w:val="3"/>
      </w:pPr>
      <w:r>
        <w:rPr>
          <w:rFonts w:ascii="Times New Roman" w:hAnsi="Times New Roman" w:eastAsia="微软雅黑"/>
          <w:sz w:val="24"/>
        </w:rPr>
        <w:t>导出数据时，要明确设置时间范围、数据范围（全部门店还是特定门店）。最常见的失误是：以为导出了全年数据，实际上只导出了某个查询条件下的子集，导致总量对不上。</w:t>
      </w:r>
    </w:p>
    <w:p w14:paraId="0498D5F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注意三：原始文件要留存备份</w:t>
      </w:r>
    </w:p>
    <w:p w14:paraId="574506E5">
      <w:pPr>
        <w:pStyle w:val="3"/>
      </w:pPr>
      <w:r>
        <w:rPr>
          <w:rFonts w:ascii="Times New Roman" w:hAnsi="Times New Roman" w:eastAsia="微软雅黑"/>
          <w:sz w:val="24"/>
        </w:rPr>
        <w:t>从系统导出的原始文件，在任何处理之前先保存一份备份，命名加上“_原始”后缀。所有后续的格式转换、清洗、整合都在副本上操作，确保原始数据可以随时追溯。</w:t>
      </w:r>
    </w:p>
    <w:p w14:paraId="13228003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22510DC0">
      <w:pPr>
        <w:pStyle w:val="4"/>
      </w:pPr>
      <w:bookmarkStart w:id="14" w:name="外部数据来源行业数据公开财报政策文件"/>
      <w:r>
        <w:rPr>
          <w:rFonts w:ascii="Times New Roman" w:hAnsi="Times New Roman" w:eastAsia="微软雅黑"/>
          <w:sz w:val="24"/>
        </w:rPr>
        <w:t>4.1.2 外部数据来源：行业数据、公开财报、政策文件</w:t>
      </w:r>
    </w:p>
    <w:p w14:paraId="77885DD1">
      <w:pPr>
        <w:pStyle w:val="5"/>
      </w:pPr>
      <w:bookmarkStart w:id="15" w:name="财务分析为什么需要外部数据"/>
      <w:r>
        <w:rPr>
          <w:rFonts w:ascii="Times New Roman" w:hAnsi="Times New Roman" w:eastAsia="微软雅黑"/>
          <w:sz w:val="24"/>
        </w:rPr>
        <w:t>1. 财务分析为什么需要外部数据</w:t>
      </w:r>
    </w:p>
    <w:p w14:paraId="14F29EE6">
      <w:pPr>
        <w:pStyle w:val="23"/>
      </w:pPr>
      <w:r>
        <w:rPr>
          <w:rFonts w:ascii="Times New Roman" w:hAnsi="Times New Roman" w:eastAsia="微软雅黑"/>
          <w:sz w:val="24"/>
        </w:rPr>
        <w:t>内部数据告诉你“企业自身发生了什么”，但要判断这些数字是好是坏，往往需要外部参照系——</w:t>
      </w:r>
      <w:r>
        <w:rPr>
          <w:rFonts w:ascii="Times New Roman" w:hAnsi="Times New Roman" w:eastAsia="微软雅黑"/>
          <w:b/>
          <w:bCs/>
          <w:sz w:val="24"/>
        </w:rPr>
        <w:t>行业平均水平是多少？同类企业表现怎样？宏观政策有没有影响？</w:t>
      </w:r>
    </w:p>
    <w:p w14:paraId="02196A8D">
      <w:pPr>
        <w:pStyle w:val="3"/>
      </w:pPr>
      <w:r>
        <w:rPr>
          <w:rFonts w:ascii="Times New Roman" w:hAnsi="Times New Roman" w:eastAsia="微软雅黑"/>
          <w:sz w:val="24"/>
        </w:rPr>
        <w:t>没有外部参照，内部数据的分析往往流于表面。例如，你发现企业毛利率是22%，但不知道行业平均水平是28%还是18%，就无法判断这22%是优秀还是落后。</w:t>
      </w:r>
    </w:p>
    <w:bookmarkEnd w:id="15"/>
    <w:p w14:paraId="60070E63">
      <w:pPr>
        <w:pStyle w:val="5"/>
      </w:pPr>
      <w:bookmarkStart w:id="16" w:name="三类主要外部数据来源"/>
      <w:r>
        <w:rPr>
          <w:rFonts w:ascii="Times New Roman" w:hAnsi="Times New Roman" w:eastAsia="微软雅黑"/>
          <w:sz w:val="24"/>
        </w:rPr>
        <w:t>2. 三类主要外部数据来源</w:t>
      </w:r>
    </w:p>
    <w:p w14:paraId="6FBAD04F">
      <w:pPr>
        <w:pStyle w:val="23"/>
      </w:pPr>
      <w:r>
        <w:rPr>
          <w:rFonts w:ascii="Times New Roman" w:hAnsi="Times New Roman" w:eastAsia="微软雅黑"/>
          <w:sz w:val="24"/>
        </w:rPr>
        <w:t>财务分析中常用的外部数据来源见表4-2。</w:t>
      </w:r>
    </w:p>
    <w:p w14:paraId="33685FCC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表4-2 财务分析中三类外部数据来源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4055"/>
        <w:gridCol w:w="1583"/>
        <w:gridCol w:w="2385"/>
      </w:tblGrid>
      <w:tr w14:paraId="371AF5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78122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66405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23B4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主要用途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18D7A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获取方式</w:t>
            </w:r>
          </w:p>
        </w:tc>
      </w:tr>
      <w:tr w14:paraId="53EE72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5807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3E81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行业协会报告、统计局数据、Wind/同花顺等数据平台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A278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行业对标、趋势判断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7DED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下载报告、导出数据表</w:t>
            </w:r>
          </w:p>
        </w:tc>
      </w:tr>
      <w:tr w14:paraId="18EF3A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E7C4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公开财报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B97C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上市公司年报（巨潮资讯、沪深交易所官网）、同业企业财报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D910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同业比较、竞争分析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1C3E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下载PDF，用AI辅助提取</w:t>
            </w:r>
          </w:p>
        </w:tc>
      </w:tr>
      <w:tr w14:paraId="08E05F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F8D9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A5FD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税务总局、财政部官网、行业监管机构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FE33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合规核查、税率确认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AADD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官网查阅，用Kimi联网搜索辅助</w:t>
            </w:r>
          </w:p>
        </w:tc>
      </w:tr>
      <w:bookmarkEnd w:id="16"/>
    </w:tbl>
    <w:p w14:paraId="4DB0AEC5">
      <w:pPr>
        <w:pStyle w:val="5"/>
      </w:pPr>
      <w:bookmarkStart w:id="17" w:name="使用外部数据的三条原则"/>
      <w:r>
        <w:rPr>
          <w:rFonts w:ascii="Times New Roman" w:hAnsi="Times New Roman" w:eastAsia="微软雅黑"/>
          <w:sz w:val="24"/>
        </w:rPr>
        <w:t>3. 使用外部数据的三条原则</w:t>
      </w:r>
    </w:p>
    <w:p w14:paraId="171CC02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原则一：来源可靠优先于数据方便</w:t>
      </w:r>
    </w:p>
    <w:p w14:paraId="3AEC4B92">
      <w:pPr>
        <w:pStyle w:val="3"/>
      </w:pPr>
      <w:r>
        <w:rPr>
          <w:rFonts w:ascii="Times New Roman" w:hAnsi="Times New Roman" w:eastAsia="微软雅黑"/>
          <w:sz w:val="24"/>
        </w:rPr>
        <w:t>网上充斥着各类“行业数据报告”，但质量参差不齐。财务分析使用的外部数据，来源必须权威可追溯：政府统计数据来自统计局官网，行业数据来自有公信力的机构报告，上市公司财报来自官方披露渠道。不能为了省事直接引用二手数据平台上未经核实的数字。</w:t>
      </w:r>
    </w:p>
    <w:p w14:paraId="1DD94DE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原则二：时效性要明确</w:t>
      </w:r>
    </w:p>
    <w:p w14:paraId="18A6A4AE">
      <w:pPr>
        <w:pStyle w:val="3"/>
      </w:pPr>
      <w:r>
        <w:rPr>
          <w:rFonts w:ascii="Times New Roman" w:hAnsi="Times New Roman" w:eastAsia="微软雅黑"/>
          <w:sz w:val="24"/>
        </w:rPr>
        <w:t>不同时期的行业数据差异可能很大，使用外部数据时必须明确标注数据的时间来源，不能把2021年的行业均值拿来和2024年的内部数据做对比。</w:t>
      </w:r>
    </w:p>
    <w:p w14:paraId="2A060B3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原则三：AI辅助获取，人工核实结论</w:t>
      </w:r>
    </w:p>
    <w:p w14:paraId="24E2C169">
      <w:pPr>
        <w:pStyle w:val="3"/>
      </w:pPr>
      <w:r>
        <w:rPr>
          <w:rFonts w:ascii="Times New Roman" w:hAnsi="Times New Roman" w:eastAsia="微软雅黑"/>
          <w:sz w:val="24"/>
        </w:rPr>
        <w:t>AI（特别是Kimi）可以帮助你快速从PDF报告中提取数据、从网页中整理信息，大幅节省时间。但AI提取的结果必须与原始来源核对，不能直接引用AI给出的数字而不追溯原始文件。</w:t>
      </w:r>
    </w:p>
    <w:p w14:paraId="30538C59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18E2078D">
      <w:pPr>
        <w:pStyle w:val="4"/>
      </w:pPr>
      <w:bookmarkStart w:id="18" w:name="结构化数据与非结构化数据的区别"/>
      <w:r>
        <w:rPr>
          <w:rFonts w:ascii="Times New Roman" w:hAnsi="Times New Roman" w:eastAsia="微软雅黑"/>
          <w:sz w:val="24"/>
        </w:rPr>
        <w:t>4.1.3 结构化数据与非结构化数据的区别</w:t>
      </w:r>
    </w:p>
    <w:p w14:paraId="6457290F">
      <w:pPr>
        <w:pStyle w:val="5"/>
      </w:pPr>
      <w:bookmarkStart w:id="19" w:name="两类数据的根本区别"/>
      <w:r>
        <w:rPr>
          <w:rFonts w:ascii="Times New Roman" w:hAnsi="Times New Roman" w:eastAsia="微软雅黑"/>
          <w:sz w:val="24"/>
        </w:rPr>
        <w:t>1. 两类数据的根本区别</w:t>
      </w:r>
    </w:p>
    <w:p w14:paraId="623AD15E">
      <w:pPr>
        <w:pStyle w:val="23"/>
      </w:pPr>
      <w:r>
        <w:rPr>
          <w:rFonts w:ascii="Times New Roman" w:hAnsi="Times New Roman" w:eastAsia="微软雅黑"/>
          <w:sz w:val="24"/>
        </w:rPr>
        <w:t>这是本任务最重要的概念区分，它直接决定了你需要用什么工具来处理数据。</w:t>
      </w:r>
    </w:p>
    <w:p w14:paraId="1D1AD2D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结构化数据</w:t>
      </w:r>
      <w:r>
        <w:rPr>
          <w:rFonts w:ascii="Times New Roman" w:hAnsi="Times New Roman" w:eastAsia="微软雅黑"/>
          <w:sz w:val="24"/>
        </w:rPr>
        <w:t>：数据以固定的行列格式存在，每行是一条记录，每列是一个字段，字段含义明确且一致。Excel表格、数据库查询结果、CSV文件都是典型的结构化数据——可以直接加载到分析工具中进行计算。</w:t>
      </w:r>
    </w:p>
    <w:p w14:paraId="70CEFAC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非结构化数据</w:t>
      </w:r>
      <w:r>
        <w:rPr>
          <w:rFonts w:ascii="Times New Roman" w:hAnsi="Times New Roman" w:eastAsia="微软雅黑"/>
          <w:sz w:val="24"/>
        </w:rPr>
        <w:t>：数据没有固定的行列格式，信息以自由文本、图片、音频、PDF排版等形式存在。票据照片、Word格式报告、PDF年报、网页内容都是非结构化数据——在分析之前，必须先将其转化为结构化数据。</w:t>
      </w:r>
    </w:p>
    <w:p w14:paraId="4B1A28C0">
      <w:pPr>
        <w:pStyle w:val="3"/>
      </w:pPr>
      <w:r>
        <w:rPr>
          <w:rFonts w:ascii="Times New Roman" w:hAnsi="Times New Roman" w:eastAsia="微软雅黑"/>
          <w:sz w:val="24"/>
        </w:rPr>
        <w:t>结构化数据与非结构化数据的对比见图4-2。</w:t>
      </w:r>
    </w:p>
    <w:p w14:paraId="0A1A096E">
      <w:pPr>
        <w:pStyle w:val="35"/>
      </w:pPr>
      <w:r>
        <w:drawing>
          <wp:inline distT="0" distB="0" distL="114300" distR="114300">
            <wp:extent cx="4800600" cy="6579870"/>
            <wp:effectExtent l="0" t="0" r="0" b="0"/>
            <wp:docPr id="4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5802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5E405F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图4-2 结构化数据与非结构化数据的对比及转化路径</w:t>
      </w:r>
    </w:p>
    <w:bookmarkEnd w:id="19"/>
    <w:p w14:paraId="6DCE0949">
      <w:pPr>
        <w:pStyle w:val="5"/>
      </w:pPr>
      <w:bookmarkStart w:id="20" w:name="为什么这个区分对财务工作者很重要"/>
      <w:r>
        <w:rPr>
          <w:rFonts w:ascii="Times New Roman" w:hAnsi="Times New Roman" w:eastAsia="微软雅黑"/>
          <w:sz w:val="24"/>
        </w:rPr>
        <w:t>2. 为什么这个区分对财务工作者很重要</w:t>
      </w:r>
    </w:p>
    <w:p w14:paraId="32F7D7FE">
      <w:pPr>
        <w:pStyle w:val="23"/>
      </w:pPr>
      <w:r>
        <w:rPr>
          <w:rFonts w:ascii="Times New Roman" w:hAnsi="Times New Roman" w:eastAsia="微软雅黑"/>
          <w:sz w:val="24"/>
        </w:rPr>
        <w:t>很多财务人员处理非结构化数据的方式仍然是</w:t>
      </w:r>
      <w:r>
        <w:rPr>
          <w:rFonts w:ascii="Times New Roman" w:hAnsi="Times New Roman" w:eastAsia="微软雅黑"/>
          <w:b/>
          <w:bCs/>
          <w:sz w:val="24"/>
        </w:rPr>
        <w:t>手动录入</w:t>
      </w:r>
      <w:r>
        <w:rPr>
          <w:rFonts w:ascii="Times New Roman" w:hAnsi="Times New Roman" w:eastAsia="微软雅黑"/>
          <w:sz w:val="24"/>
        </w:rPr>
        <w:t>——看着票据一个一个敲数字，对照PDF一行一行抄表格。这种方式费时费力，而且容易出错。</w:t>
      </w:r>
    </w:p>
    <w:p w14:paraId="38C7247B">
      <w:pPr>
        <w:pStyle w:val="3"/>
      </w:pPr>
      <w:r>
        <w:rPr>
          <w:rFonts w:ascii="Times New Roman" w:hAnsi="Times New Roman" w:eastAsia="微软雅黑"/>
          <w:sz w:val="24"/>
        </w:rPr>
        <w:t>理解“非结构化→结构化”的转化思路，并掌握AI辅助转化的工具，是本项目最核心的能力跃迁点之一。一旦你能用AI工具将非结构化数据快速转化为结构化数据，你处理原始数据的效率将发生质的变化。</w:t>
      </w:r>
    </w:p>
    <w:bookmarkEnd w:id="20"/>
    <w:p w14:paraId="45F5BEEC">
      <w:pPr>
        <w:pStyle w:val="5"/>
      </w:pPr>
      <w:bookmarkStart w:id="21" w:name="数据来源与结构化程度的总体判断"/>
      <w:r>
        <w:rPr>
          <w:rFonts w:ascii="Times New Roman" w:hAnsi="Times New Roman" w:eastAsia="微软雅黑"/>
          <w:sz w:val="24"/>
        </w:rPr>
        <w:t>3. 数据来源与结构化程度的总体判断</w:t>
      </w:r>
    </w:p>
    <w:p w14:paraId="2057DF3D">
      <w:pPr>
        <w:pStyle w:val="23"/>
      </w:pPr>
      <w:r>
        <w:rPr>
          <w:rFonts w:ascii="Times New Roman" w:hAnsi="Times New Roman" w:eastAsia="微软雅黑"/>
          <w:sz w:val="24"/>
        </w:rPr>
        <w:t>在拿到任何一份数据之前，快速判断其结构化程度，有助于选择正确的处理路径。不同数据来源的结构化程度判断框架见表4-3。</w:t>
      </w:r>
    </w:p>
    <w:p w14:paraId="7B165C9B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表4-3 不同数据来源的结构化程度与处理路径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1805"/>
        <w:gridCol w:w="2381"/>
        <w:gridCol w:w="2479"/>
      </w:tblGrid>
      <w:tr w14:paraId="706259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2F83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EB20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结构化程度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5E9C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处理路径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4E63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典型工具</w:t>
            </w:r>
          </w:p>
        </w:tc>
      </w:tr>
      <w:tr w14:paraId="7E7401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8EE1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财务系统/ERP导出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21F5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高（已结构化）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1A31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直接整理格式，无需转化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F03C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Excel/AI辅助格式清洗</w:t>
            </w:r>
          </w:p>
        </w:tc>
      </w:tr>
      <w:tr w14:paraId="3857C2B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FEA0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银行网银导出CSV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FE68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高（已结构化）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5B37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直接整理，注意摘要字段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894A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</w:t>
            </w:r>
          </w:p>
        </w:tc>
      </w:tr>
      <w:tr w14:paraId="0D981D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CA9D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纸质票据照片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7C4B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低（非结构化）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9FD7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OCR识别→结构化录入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F7BC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通义千问/文心一言多模态</w:t>
            </w:r>
          </w:p>
        </w:tc>
      </w:tr>
      <w:tr w14:paraId="0AFDA7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262A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PDF财务报告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7B20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低（半结构化）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FF43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AI解析→表格提取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5F79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</w:t>
            </w:r>
          </w:p>
        </w:tc>
      </w:tr>
      <w:tr w14:paraId="199CEB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4094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网页公开财务数据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82C8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中（部分结构化）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F39F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AI辅助提取→人工整理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58C7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Kimi联网+人工</w:t>
            </w:r>
          </w:p>
        </w:tc>
      </w:tr>
      <w:tr w14:paraId="1524130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F8C5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手写或纸质表格扫描件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9911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低（非结构化）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E149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OCR识别+人工核对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1B36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多模态AI+人工</w:t>
            </w:r>
          </w:p>
        </w:tc>
      </w:tr>
    </w:tbl>
    <w:p w14:paraId="7A42CC6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8"/>
    <w:bookmarkEnd w:id="21"/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【小试牛刀】给你的数据来源画一张“来源地图”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（1）列出你手边（工作、实习或课程作业）能拿到的3个财务数据来源，写成一张表：来源名称、它是结构化还是非结构化、获取方式。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（2）对照表4-3，判断每个来源应该走哪条处理路径（直接整理／用多模态AI提取／用AI解析文档）。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（3）挑其中一个来源，写下它最可能出现的2个数据质量问题（提示：从格式、口径、字段命名三个角度想）。</w:t>
      </w:r>
    </w:p>
    <w:p>
      <w:pPr>
        <w:pStyle w:val="14"/>
      </w:pPr>
      <w:r>
        <w:rPr>
          <w:rFonts w:ascii="Times New Roman" w:hAnsi="Times New Roman" w:eastAsia="微软雅黑"/>
          <w:sz w:val="24"/>
        </w:rPr>
        <w:t xml:space="preserve">（4）写一句结论：这三个来源里，你最没有把握处理的是哪一个？为什么？</w:t>
      </w:r>
    </w:p>
    <w:p w14:paraId="3D7302AE">
      <w:pPr>
        <w:pStyle w:val="4"/>
      </w:pPr>
      <w:bookmarkStart w:id="22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7A3C6113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表4-1列出了三类内部数据来源，你在实习或工作中接触最多的是哪一类？它有什么你没有想到的数据质量问题？</w:t>
      </w:r>
    </w:p>
    <w:p w14:paraId="0898AAB5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“来源可靠优先于数据方便”——你有没有遇到过因为使用了不可靠来源的数据导致分析出错的情况？如果有，请分享一下。</w:t>
      </w:r>
    </w:p>
    <w:p w14:paraId="43F48B33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结合图4-2，如果你手头有一份包含100张发票照片的文件夹，以及一份50页的PDF财务报告，你会分别选择什么工具来处理？处理完之后应该怎么验证结果的准确性？</w:t>
      </w:r>
    </w:p>
    <w:p w14:paraId="251A34F7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5BC66A15">
      <w:pPr>
        <w:pStyle w:val="2"/>
      </w:pPr>
      <w:bookmarkStart w:id="23" w:name="任务4.2-运用多模态ai提取非结构化数据"/>
      <w:r>
        <w:rPr>
          <w:rFonts w:ascii="Times New Roman" w:hAnsi="Times New Roman" w:eastAsia="微软雅黑"/>
          <w:sz w:val="24"/>
        </w:rPr>
        <w:t>任务4.2 运用多模态AI提取非结构化数据</w:t>
      </w:r>
    </w:p>
    <w:p w14:paraId="2E419278">
      <w:pPr>
        <w:pStyle w:val="4"/>
      </w:pPr>
      <w:bookmarkStart w:id="24" w:name="图片识别票据和纸质报表的数据提取"/>
      <w:r>
        <w:rPr>
          <w:rFonts w:ascii="Times New Roman" w:hAnsi="Times New Roman" w:eastAsia="微软雅黑"/>
          <w:sz w:val="24"/>
        </w:rPr>
        <w:t>4.2.1 图片识别：票据和纸质报表的数据提取</w:t>
      </w:r>
    </w:p>
    <w:p w14:paraId="38ACA78D">
      <w:pPr>
        <w:pStyle w:val="5"/>
      </w:pPr>
      <w:bookmarkStart w:id="25" w:name="为什么票据识别是财务工作中的高频痛点"/>
      <w:r>
        <w:rPr>
          <w:rFonts w:ascii="Times New Roman" w:hAnsi="Times New Roman" w:eastAsia="微软雅黑"/>
          <w:sz w:val="24"/>
        </w:rPr>
        <w:t>1. 为什么票据识别是财务工作中的高频痛点</w:t>
      </w:r>
    </w:p>
    <w:p w14:paraId="44AFD292">
      <w:pPr>
        <w:pStyle w:val="23"/>
      </w:pPr>
      <w:r>
        <w:rPr>
          <w:rFonts w:ascii="Times New Roman" w:hAnsi="Times New Roman" w:eastAsia="微软雅黑"/>
          <w:sz w:val="24"/>
        </w:rPr>
        <w:t>在财务日常工作中，票据处理是最耗费人力的环节之一。大量的纸质发票、收据、报销凭证，传统做法是逐张手工录入，不仅费时，而且抄写错误率高。</w:t>
      </w:r>
    </w:p>
    <w:p w14:paraId="706BFFAD">
      <w:pPr>
        <w:pStyle w:val="3"/>
      </w:pPr>
      <w:r>
        <w:rPr>
          <w:rFonts w:ascii="Times New Roman" w:hAnsi="Times New Roman" w:eastAsia="微软雅黑"/>
          <w:sz w:val="24"/>
        </w:rPr>
        <w:t>多模态AI的图像识别能力（即OCR能力的进化版本）可以直接“读取”票据照片中的文字和数字信息，并将其整理成结构化的表格数据，从根本上改变了票据数据录入的效率。</w:t>
      </w:r>
    </w:p>
    <w:bookmarkEnd w:id="25"/>
    <w:p w14:paraId="6460C948">
      <w:pPr>
        <w:pStyle w:val="5"/>
      </w:pPr>
      <w:bookmarkStart w:id="26" w:name="票据图片识别的完整操作流程"/>
      <w:r>
        <w:rPr>
          <w:rFonts w:ascii="Times New Roman" w:hAnsi="Times New Roman" w:eastAsia="微软雅黑"/>
          <w:sz w:val="24"/>
        </w:rPr>
        <w:t>2. 票据图片识别的完整操作流程</w:t>
      </w:r>
    </w:p>
    <w:p w14:paraId="2B69DBE2">
      <w:pPr>
        <w:pStyle w:val="23"/>
      </w:pPr>
      <w:r>
        <w:rPr>
          <w:rFonts w:ascii="Times New Roman" w:hAnsi="Times New Roman" w:eastAsia="微软雅黑"/>
          <w:sz w:val="24"/>
        </w:rPr>
        <w:t>使用多模态AI进行票据识别的标准流程见图4-3。</w:t>
      </w:r>
    </w:p>
    <w:p w14:paraId="1054D44A">
      <w:pPr>
        <w:pStyle w:val="35"/>
      </w:pPr>
      <w:r>
        <w:drawing>
          <wp:inline distT="0" distB="0" distL="114300" distR="114300">
            <wp:extent cx="4800600" cy="15525750"/>
            <wp:effectExtent l="0" t="0" r="0" b="0"/>
            <wp:docPr id="5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5259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E6484D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图4-3 使用多模态AI进行票据识别的标准流程</w:t>
      </w:r>
    </w:p>
    <w:bookmarkEnd w:id="26"/>
    <w:p w14:paraId="402A12F3">
      <w:pPr>
        <w:pStyle w:val="5"/>
      </w:pPr>
      <w:bookmarkStart w:id="27" w:name="票据识别的提示词设计"/>
      <w:r>
        <w:rPr>
          <w:rFonts w:ascii="Times New Roman" w:hAnsi="Times New Roman" w:eastAsia="微软雅黑"/>
          <w:sz w:val="24"/>
        </w:rPr>
        <w:t>3. 票据识别的提示词设计</w:t>
      </w:r>
    </w:p>
    <w:p w14:paraId="6F2F0439">
      <w:pPr>
        <w:pStyle w:val="23"/>
      </w:pPr>
      <w:r>
        <w:rPr>
          <w:rFonts w:ascii="Times New Roman" w:hAnsi="Times New Roman" w:eastAsia="微软雅黑"/>
          <w:sz w:val="24"/>
        </w:rPr>
        <w:t>提示词的质量直接影响AI识别的输出格式。一个好的票据识别提示词，应该明确告诉AI：提取哪些字段、输出什么格式。票据识别的提示词示例与效果对比见表4-4。</w:t>
      </w:r>
    </w:p>
    <w:p w14:paraId="69BE7497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表4-4 票据识别提示词示例与效果对比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6287"/>
        <w:gridCol w:w="1864"/>
      </w:tblGrid>
      <w:tr w14:paraId="0F9F74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7423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3426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8D5B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AI输出的问题</w:t>
            </w:r>
          </w:p>
        </w:tc>
      </w:tr>
      <w:tr w14:paraId="238509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8719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B8A0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“帮我识别这张发票”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627E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以自然段文字描述，无法直接导入表格</w:t>
            </w:r>
          </w:p>
        </w:tc>
      </w:tr>
      <w:tr w14:paraId="6AFDEB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851A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1C7C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“提取这张发票的主要信息”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226D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有格式但字段不完整，有时缺少发票号或税额</w:t>
            </w:r>
          </w:p>
        </w:tc>
      </w:tr>
      <w:tr w14:paraId="770DAB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CC8E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9D56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“请识别这张发票图片，以表格格式提取以下字段：发票号码、开票日期、购买方名称、销售方名称、商品或服务名称、不含税金额、税额、含税总金额。每个字段一行，格式为：字段名：字段值”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7978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输出格式规整，字段完整，可直接复制使用</w:t>
            </w:r>
          </w:p>
        </w:tc>
      </w:tr>
    </w:tbl>
    <w:p w14:paraId="5C948711">
      <w:pPr>
        <w:pStyle w:val="3"/>
      </w:pPr>
      <w:r>
        <w:rPr>
          <w:rFonts w:ascii="Times New Roman" w:hAnsi="Times New Roman" w:eastAsia="微软雅黑"/>
          <w:sz w:val="24"/>
        </w:rPr>
        <w:t>推荐的票据识别标准提示词模板如下：</w:t>
      </w:r>
    </w:p>
    <w:p w14:paraId="72A3EEFD">
      <w:pPr>
        <w:pStyle w:val="13"/>
      </w:pPr>
      <w:r>
        <w:rPr>
          <w:rFonts w:ascii="Times New Roman" w:hAnsi="Times New Roman" w:eastAsia="微软雅黑"/>
          <w:sz w:val="24"/>
        </w:rPr>
        <w:t>“请识别上传的发票/票据图片，以Markdown表格格式提取以下字段：</w:t>
      </w:r>
    </w:p>
    <w:p w14:paraId="29EDD27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发票类型（增值税专用/普通发票/收据等）</w:t>
      </w:r>
    </w:p>
    <w:p w14:paraId="514464E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发票号码</w:t>
      </w:r>
    </w:p>
    <w:p w14:paraId="26699B0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开票日期（格式统一为YYYY-MM-DD）</w:t>
      </w:r>
    </w:p>
    <w:p w14:paraId="47FC609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购买方名称</w:t>
      </w:r>
    </w:p>
    <w:p w14:paraId="51D5FD1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销售方名称</w:t>
      </w:r>
    </w:p>
    <w:p w14:paraId="0F2A223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主要商品/服务名称</w:t>
      </w:r>
    </w:p>
    <w:p w14:paraId="6A96327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不含税金额（数字，保留2位小数）</w:t>
      </w:r>
    </w:p>
    <w:p w14:paraId="0BBA407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税额（数字，保留2位小数）</w:t>
      </w:r>
    </w:p>
    <w:p w14:paraId="2E10F54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含税总金额（数字，保留2位小数）</w:t>
      </w:r>
    </w:p>
    <w:p w14:paraId="4354B0B9">
      <w:pPr>
        <w:pStyle w:val="13"/>
      </w:pPr>
      <w:r>
        <w:rPr>
          <w:rFonts w:ascii="Times New Roman" w:hAnsi="Times New Roman" w:eastAsia="微软雅黑"/>
          <w:sz w:val="24"/>
        </w:rPr>
        <w:t>如有字段无法识别，请注明”无法识别“，不要猜测填写。”</w:t>
      </w:r>
    </w:p>
    <w:p w14:paraId="1178A04C">
      <w:pPr>
        <w:pStyle w:val="23"/>
      </w:pPr>
      <w:r>
        <w:rPr>
          <w:rFonts w:ascii="Times New Roman" w:hAnsi="Times New Roman" w:eastAsia="微软雅黑"/>
          <w:sz w:val="24"/>
        </w:rPr>
        <w:t>这个提示词的关键设计点有三个：指定了输出格式（Markdown表格）；列出了所有需要提取的字段；要求无法识别的字段明确标注而非猜测。</w:t>
      </w:r>
    </w:p>
    <w:bookmarkEnd w:id="27"/>
    <w:p w14:paraId="51B613AC">
      <w:pPr>
        <w:pStyle w:val="5"/>
      </w:pPr>
      <w:bookmarkStart w:id="28" w:name="提升识别准确率的拍摄要点"/>
      <w:r>
        <w:rPr>
          <w:rFonts w:ascii="Times New Roman" w:hAnsi="Times New Roman" w:eastAsia="微软雅黑"/>
          <w:sz w:val="24"/>
        </w:rPr>
        <w:t>4. 提升识别准确率的拍摄要点</w:t>
      </w:r>
    </w:p>
    <w:p w14:paraId="1B372398">
      <w:pPr>
        <w:pStyle w:val="23"/>
      </w:pPr>
      <w:r>
        <w:rPr>
          <w:rFonts w:ascii="Times New Roman" w:hAnsi="Times New Roman" w:eastAsia="微软雅黑"/>
          <w:sz w:val="24"/>
        </w:rPr>
        <w:t>图片质量直接决定识别准确率。提升发票识别效果的拍摄要点见表4-5。</w:t>
      </w:r>
    </w:p>
    <w:p w14:paraId="4C0BC76F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表4-5 提升发票图片识别效果的拍摄要点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2960"/>
        <w:gridCol w:w="2960"/>
        <w:gridCol w:w="2193"/>
      </w:tblGrid>
      <w:tr w14:paraId="1533C3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D6018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E530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正确做法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F6EF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错误做法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30B0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对识别的影响</w:t>
            </w:r>
          </w:p>
        </w:tc>
      </w:tr>
      <w:tr w14:paraId="72D98A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BF12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光线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BFB7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在充足的自然光或均匀的室内光下拍摄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5A74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逆光或局部强光，导致部分区域过曝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840D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过曝区域数字无法识别</w:t>
            </w:r>
          </w:p>
        </w:tc>
      </w:tr>
      <w:tr w14:paraId="60F1839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474D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角度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BAE1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正对发票平面拍摄，尽量平行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B485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斜角拍摄，发票边缘有透视变形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3632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行列对齐错误，数字被切割</w:t>
            </w:r>
          </w:p>
        </w:tc>
      </w:tr>
      <w:tr w14:paraId="7AC72D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EC49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距离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ECAD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发票充满画面，四边留少量空白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8DD0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太近导致局部放大，太远导致文字过小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06ED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文字分辨率不足，识别出错</w:t>
            </w:r>
          </w:p>
        </w:tc>
      </w:tr>
      <w:tr w14:paraId="3C3206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F8D6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平整度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11B2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将发票展平，去掉折痕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AB1B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有明显折叠或卷曲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13E8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折叠处文字被遮挡或变形</w:t>
            </w:r>
          </w:p>
        </w:tc>
      </w:tr>
      <w:tr w14:paraId="2AB872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6CE4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清晰度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B8BC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确认对焦后再拍摄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671F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手抖导致虚化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FDC3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整体识别准确率下降</w:t>
            </w:r>
          </w:p>
        </w:tc>
      </w:tr>
      <w:bookmarkEnd w:id="28"/>
    </w:tbl>
    <w:p w14:paraId="7D46D096">
      <w:pPr>
        <w:pStyle w:val="5"/>
      </w:pPr>
      <w:bookmarkStart w:id="29" w:name="必须人工核对的关键字段"/>
      <w:r>
        <w:rPr>
          <w:rFonts w:ascii="Times New Roman" w:hAnsi="Times New Roman" w:eastAsia="微软雅黑"/>
          <w:sz w:val="24"/>
        </w:rPr>
        <w:t>5. 必须人工核对的关键字段</w:t>
      </w:r>
    </w:p>
    <w:p w14:paraId="79293B5C">
      <w:pPr>
        <w:pStyle w:val="23"/>
      </w:pPr>
      <w:r>
        <w:rPr>
          <w:rFonts w:ascii="Times New Roman" w:hAnsi="Times New Roman" w:eastAsia="微软雅黑"/>
          <w:sz w:val="24"/>
        </w:rPr>
        <w:t>即使AI的识别准确率通常在90%以上，以下几类字段在财务场景中仍然必须逐一人工核对，不可省略：</w:t>
      </w:r>
    </w:p>
    <w:p w14:paraId="04C9A88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发票号码</w:t>
      </w:r>
      <w:r>
        <w:rPr>
          <w:rFonts w:ascii="Times New Roman" w:hAnsi="Times New Roman" w:eastAsia="微软雅黑"/>
          <w:sz w:val="24"/>
        </w:rPr>
        <w:t>：字符串较长，且数字0/字母O、数字1/字母l等容易混淆</w:t>
      </w:r>
    </w:p>
    <w:p w14:paraId="575D68F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含税总金额</w:t>
      </w:r>
      <w:r>
        <w:rPr>
          <w:rFonts w:ascii="Times New Roman" w:hAnsi="Times New Roman" w:eastAsia="微软雅黑"/>
          <w:sz w:val="24"/>
        </w:rPr>
        <w:t>：这是最关键的财务数字，任何误读都会影响账务</w:t>
      </w:r>
    </w:p>
    <w:p w14:paraId="68877F5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开票日期</w:t>
      </w:r>
      <w:r>
        <w:rPr>
          <w:rFonts w:ascii="Times New Roman" w:hAnsi="Times New Roman" w:eastAsia="微软雅黑"/>
          <w:sz w:val="24"/>
        </w:rPr>
        <w:t>：年月日容易颠倒，特别是印刷模糊的旧式发票</w:t>
      </w:r>
    </w:p>
    <w:p w14:paraId="4B3AD21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购买方/销售方名称</w:t>
      </w:r>
      <w:r>
        <w:rPr>
          <w:rFonts w:ascii="Times New Roman" w:hAnsi="Times New Roman" w:eastAsia="微软雅黑"/>
          <w:sz w:val="24"/>
        </w:rPr>
        <w:t>：企业全称中的生僻字识别容易出错</w:t>
      </w:r>
    </w:p>
    <w:p w14:paraId="57972862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9"/>
    <w:p w14:paraId="6AD5653A">
      <w:pPr>
        <w:pStyle w:val="4"/>
      </w:pPr>
      <w:bookmarkStart w:id="30" w:name="pdf解析财务报告的智能提取"/>
      <w:r>
        <w:rPr>
          <w:rFonts w:ascii="Times New Roman" w:hAnsi="Times New Roman" w:eastAsia="微软雅黑"/>
          <w:sz w:val="24"/>
        </w:rPr>
        <w:t>4.2.2 PDF解析：财务报告的智能提取</w:t>
      </w:r>
    </w:p>
    <w:p w14:paraId="23BCE2EB">
      <w:pPr>
        <w:pStyle w:val="5"/>
      </w:pPr>
      <w:bookmarkStart w:id="31" w:name="pdf格式对数据提取的挑战"/>
      <w:r>
        <w:rPr>
          <w:rFonts w:ascii="Times New Roman" w:hAnsi="Times New Roman" w:eastAsia="微软雅黑"/>
          <w:sz w:val="24"/>
        </w:rPr>
        <w:t>1. PDF格式对数据提取的挑战</w:t>
      </w:r>
    </w:p>
    <w:p w14:paraId="73D7FEEB">
      <w:pPr>
        <w:pStyle w:val="23"/>
      </w:pPr>
      <w:r>
        <w:rPr>
          <w:rFonts w:ascii="Times New Roman" w:hAnsi="Times New Roman" w:eastAsia="微软雅黑"/>
          <w:sz w:val="24"/>
        </w:rPr>
        <w:t>PDF是财务行业最常见的报告格式——年报、审计报告、行业分析报告，绝大多数都以PDF形式发布。但PDF本质上是一种“展示格式”而非“数据格式”：它的设计目标是让文档在屏幕和打印时看起来完全一样，而不是为了让数据被程序读取和处理。</w:t>
      </w:r>
    </w:p>
    <w:p w14:paraId="3FE8865C">
      <w:pPr>
        <w:pStyle w:val="3"/>
      </w:pPr>
      <w:r>
        <w:rPr>
          <w:rFonts w:ascii="Times New Roman" w:hAnsi="Times New Roman" w:eastAsia="微软雅黑"/>
          <w:sz w:val="24"/>
        </w:rPr>
        <w:t>这意味着：你无法像在Excel里一样直接复制PDF中的表格数据，跨列的数据往往粘贴后变成乱序的文本，格式全部破坏。</w:t>
      </w:r>
    </w:p>
    <w:p w14:paraId="10E6A5EC">
      <w:pPr>
        <w:pStyle w:val="3"/>
      </w:pPr>
      <w:r>
        <w:rPr>
          <w:rFonts w:ascii="Times New Roman" w:hAnsi="Times New Roman" w:eastAsia="微软雅黑"/>
          <w:sz w:val="24"/>
        </w:rPr>
        <w:t>Kimi是目前处理长篇PDF文件能力最强的国产AI工具，支持上传大型PDF并基于文档内容进行精准的信息提取。</w:t>
      </w:r>
    </w:p>
    <w:bookmarkEnd w:id="31"/>
    <w:p w14:paraId="7A56D420">
      <w:pPr>
        <w:pStyle w:val="5"/>
      </w:pPr>
      <w:bookmarkStart w:id="32" w:name="使用kimi解析财务报告的操作步骤"/>
      <w:r>
        <w:rPr>
          <w:rFonts w:ascii="Times New Roman" w:hAnsi="Times New Roman" w:eastAsia="微软雅黑"/>
          <w:sz w:val="24"/>
        </w:rPr>
        <w:t>2. 使用Kimi解析财务报告的操作步骤</w:t>
      </w:r>
    </w:p>
    <w:p w14:paraId="11A8B70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第一步：上传PDF文件</w:t>
      </w:r>
    </w:p>
    <w:p w14:paraId="704276E9">
      <w:pPr>
        <w:pStyle w:val="3"/>
      </w:pPr>
      <w:r>
        <w:rPr>
          <w:rFonts w:ascii="Times New Roman" w:hAnsi="Times New Roman" w:eastAsia="微软雅黑"/>
          <w:sz w:val="24"/>
        </w:rPr>
        <w:t>在Kimi的对话界面中，点击附件上传按钮，上传需要解析的财务报告PDF。Kimi支持单个文件最大200MB，可以处理数百页的年报。</w:t>
      </w:r>
    </w:p>
    <w:p w14:paraId="202557D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第二步：设计精准的提取提示词</w:t>
      </w:r>
    </w:p>
    <w:p w14:paraId="22476791">
      <w:pPr>
        <w:pStyle w:val="3"/>
      </w:pPr>
      <w:r>
        <w:rPr>
          <w:rFonts w:ascii="Times New Roman" w:hAnsi="Times New Roman" w:eastAsia="微软雅黑"/>
          <w:sz w:val="24"/>
        </w:rPr>
        <w:t>提取提示词需要明确三个要素：提取什么信息（具体到科目名称）、提取哪个时间维度的数据（本年/上年）、输出什么格式。</w:t>
      </w:r>
    </w:p>
    <w:p w14:paraId="05326139">
      <w:pPr>
        <w:pStyle w:val="3"/>
      </w:pPr>
      <w:r>
        <w:rPr>
          <w:rFonts w:ascii="Times New Roman" w:hAnsi="Times New Roman" w:eastAsia="微软雅黑"/>
          <w:sz w:val="24"/>
        </w:rPr>
        <w:t>针对财务报告的提取提示词模板如下：</w:t>
      </w:r>
    </w:p>
    <w:p w14:paraId="00FA9FD0">
      <w:pPr>
        <w:pStyle w:val="13"/>
      </w:pPr>
      <w:r>
        <w:rPr>
          <w:rFonts w:ascii="Times New Roman" w:hAnsi="Times New Roman" w:eastAsia="微软雅黑"/>
          <w:sz w:val="24"/>
        </w:rPr>
        <w:t>“请基于上传的财务报告，提取资产负债表中的以下科目数据，分别提取[报告年度]和[上年同期]的期末数据，以Markdown表格格式输出：</w:t>
      </w:r>
      <w:r>
        <w:br w:type="textWrapping"/>
      </w:r>
      <w:r>
        <w:rPr>
          <w:rFonts w:ascii="Times New Roman" w:hAnsi="Times New Roman" w:eastAsia="微软雅黑"/>
          <w:sz w:val="24"/>
        </w:rPr>
        <w:t>货币资金、交易性金融资产、应收账款、预付款项、存货、流动资产合计、固定资产、无形资产、非流动资产合计、资产总计、短期借款、应付账款、流动负债合计、长期借款、非流动负债合计、负债合计、实收资本、未分配利润、所有者权益合计</w:t>
      </w:r>
    </w:p>
    <w:p w14:paraId="20DE91B9">
      <w:pPr>
        <w:pStyle w:val="13"/>
      </w:pPr>
      <w:r>
        <w:rPr>
          <w:rFonts w:ascii="Times New Roman" w:hAnsi="Times New Roman" w:eastAsia="微软雅黑"/>
          <w:sz w:val="24"/>
        </w:rPr>
        <w:t>金额单位请与报告一致（元或万元），如有单位换算请注明。如某科目在报告中无对应数据，请填写’—’。”</w:t>
      </w:r>
    </w:p>
    <w:p w14:paraId="12D58DA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第三步：核对提取结果</w:t>
      </w:r>
    </w:p>
    <w:p w14:paraId="51810CDD">
      <w:pPr>
        <w:pStyle w:val="3"/>
      </w:pPr>
      <w:r>
        <w:rPr>
          <w:rFonts w:ascii="Times New Roman" w:hAnsi="Times New Roman" w:eastAsia="微软雅黑"/>
          <w:sz w:val="24"/>
        </w:rPr>
        <w:t>对Kimi提取的数据，必须按以下优先级进行核对：</w:t>
      </w:r>
    </w:p>
    <w:p w14:paraId="21DD2CD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合计项先核对</w:t>
      </w:r>
      <w:r>
        <w:rPr>
          <w:rFonts w:ascii="Times New Roman" w:hAnsi="Times New Roman" w:eastAsia="微软雅黑"/>
          <w:sz w:val="24"/>
        </w:rPr>
        <w:t>：流动资产合计=各流动资产科目加总，如不平衡说明有科目遗漏</w:t>
      </w:r>
    </w:p>
    <w:p w14:paraId="6EA82ED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总量与摘要核对</w:t>
      </w:r>
      <w:r>
        <w:rPr>
          <w:rFonts w:ascii="Times New Roman" w:hAnsi="Times New Roman" w:eastAsia="微软雅黑"/>
          <w:sz w:val="24"/>
        </w:rPr>
        <w:t>：将资产总计与报告摘要页中的数字比对</w:t>
      </w:r>
    </w:p>
    <w:p w14:paraId="3BE8336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关键科目逐一核对</w:t>
      </w:r>
      <w:r>
        <w:rPr>
          <w:rFonts w:ascii="Times New Roman" w:hAnsi="Times New Roman" w:eastAsia="微软雅黑"/>
          <w:sz w:val="24"/>
        </w:rPr>
        <w:t>：重点关注金额较大的科目</w:t>
      </w:r>
    </w:p>
    <w:bookmarkEnd w:id="32"/>
    <w:p w14:paraId="368F2F9E">
      <w:pPr>
        <w:pStyle w:val="5"/>
      </w:pPr>
      <w:bookmarkStart w:id="33" w:name="pdf解析的常见失误与应对策略"/>
      <w:r>
        <w:rPr>
          <w:rFonts w:ascii="Times New Roman" w:hAnsi="Times New Roman" w:eastAsia="微软雅黑"/>
          <w:sz w:val="24"/>
        </w:rPr>
        <w:t>3. PDF解析的常见失误与应对策略</w:t>
      </w:r>
    </w:p>
    <w:p w14:paraId="3D26766F">
      <w:pPr>
        <w:pStyle w:val="23"/>
      </w:pPr>
      <w:r>
        <w:rPr>
          <w:rFonts w:ascii="Times New Roman" w:hAnsi="Times New Roman" w:eastAsia="微软雅黑"/>
          <w:sz w:val="24"/>
        </w:rPr>
        <w:t>使用AI解析PDF时的常见失误及应对策略见表4-6。</w:t>
      </w:r>
    </w:p>
    <w:p w14:paraId="5AAE762B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表4-6 PDF解析常见失误与应对策略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3595"/>
        <w:gridCol w:w="3590"/>
      </w:tblGrid>
      <w:tr w14:paraId="4B7A6C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042B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常见失误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E703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A4432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应对策略</w:t>
            </w:r>
          </w:p>
        </w:tc>
      </w:tr>
      <w:tr w14:paraId="465980B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B8CA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数字提取错误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6810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PDF中的表格格式复杂，列对齐出现偏移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3C46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提取后必须逐行核对，不信赖AI“看起来对”</w:t>
            </w:r>
          </w:p>
        </w:tc>
      </w:tr>
      <w:tr w14:paraId="64474F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7F0A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单位理解错误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66A5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报告中“单位：万元”但AI默认按元处理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B9B7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提示词中明确要求注明单位，核对时检查数量级</w:t>
            </w:r>
          </w:p>
        </w:tc>
      </w:tr>
      <w:tr w14:paraId="679298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D862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上下年数据颠倒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684D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报告中双列数据，AI识别列归属错误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FB29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在提示词中明确要求区分年度并标注列头</w:t>
            </w:r>
          </w:p>
        </w:tc>
      </w:tr>
      <w:tr w14:paraId="5E1A1F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6151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合并单元格数据错位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67EC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PDF复杂表格中的合并单元格导致行列对应错误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CAB8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提取后与原PDF页面逐行比对</w:t>
            </w:r>
          </w:p>
        </w:tc>
      </w:tr>
      <w:tr w14:paraId="75D935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33BD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注释数据混入正文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E293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报告注释中的细分数据被误认为主表数据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8A60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提示词中明确指定“主表”或“合并报表”数据</w:t>
            </w:r>
          </w:p>
        </w:tc>
      </w:tr>
    </w:tbl>
    <w:p w14:paraId="0BF645A7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3"/>
    <w:p w14:paraId="707C8D68">
      <w:pPr>
        <w:pStyle w:val="4"/>
      </w:pPr>
      <w:bookmarkStart w:id="34" w:name="网页公开财务数据的辅助提取"/>
      <w:r>
        <w:rPr>
          <w:rFonts w:ascii="Times New Roman" w:hAnsi="Times New Roman" w:eastAsia="微软雅黑"/>
          <w:sz w:val="24"/>
        </w:rPr>
        <w:t>4.2.3 网页公开财务数据的辅助提取</w:t>
      </w:r>
    </w:p>
    <w:p w14:paraId="48AD45FB">
      <w:pPr>
        <w:pStyle w:val="5"/>
      </w:pPr>
      <w:bookmarkStart w:id="35" w:name="常见的网页财务数据来源"/>
      <w:r>
        <w:rPr>
          <w:rFonts w:ascii="Times New Roman" w:hAnsi="Times New Roman" w:eastAsia="微软雅黑"/>
          <w:sz w:val="24"/>
        </w:rPr>
        <w:t>1. 常见的网页财务数据来源</w:t>
      </w:r>
    </w:p>
    <w:p w14:paraId="632A893C">
      <w:pPr>
        <w:pStyle w:val="23"/>
      </w:pPr>
      <w:r>
        <w:rPr>
          <w:rFonts w:ascii="Times New Roman" w:hAnsi="Times New Roman" w:eastAsia="微软雅黑"/>
          <w:sz w:val="24"/>
        </w:rPr>
        <w:t>以下场景中，财务分析人员经常需要从网页上获取数据，网页公开财务数据的常见来源见表4-7。</w:t>
      </w:r>
    </w:p>
    <w:p w14:paraId="08B35FDB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表4-7 财务分析中常用的网页公开数据来源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4868"/>
        <w:gridCol w:w="2347"/>
      </w:tblGrid>
      <w:tr w14:paraId="431E73E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24C3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EADE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典型网站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FC34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主要用途</w:t>
            </w:r>
          </w:p>
        </w:tc>
      </w:tr>
      <w:tr w14:paraId="197FA6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B4C9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上市公司财报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6937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巨潮资讯（cninfo.com.cn）、上交所、深交所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F2DD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同业企业数据对比</w:t>
            </w:r>
          </w:p>
        </w:tc>
      </w:tr>
      <w:tr w14:paraId="45F6F12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1B9B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宏观经济数据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9C53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国家统计局（stats.gov.cn）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80D8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行业背景分析</w:t>
            </w:r>
          </w:p>
        </w:tc>
      </w:tr>
      <w:tr w14:paraId="127960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1287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税务政策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8079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国家税务总局（chinatax.gov.cn）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AECB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税率确认、合规核查</w:t>
            </w:r>
          </w:p>
        </w:tc>
      </w:tr>
      <w:tr w14:paraId="31C8C0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D9AF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行业报告摘要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5311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各行业协会官网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2C59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行业均值参考</w:t>
            </w:r>
          </w:p>
        </w:tc>
      </w:tr>
      <w:tr w14:paraId="517AB7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62A7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汇率数据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A05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中国人民银行官网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8910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外汇折算</w:t>
            </w:r>
          </w:p>
        </w:tc>
      </w:tr>
      <w:bookmarkEnd w:id="35"/>
    </w:tbl>
    <w:p w14:paraId="3A8716E3">
      <w:pPr>
        <w:pStyle w:val="5"/>
      </w:pPr>
      <w:bookmarkStart w:id="36" w:name="使用kimi联网功能辅助提取"/>
      <w:r>
        <w:rPr>
          <w:rFonts w:ascii="Times New Roman" w:hAnsi="Times New Roman" w:eastAsia="微软雅黑"/>
          <w:sz w:val="24"/>
        </w:rPr>
        <w:t>2. 使用Kimi联网功能辅助提取</w:t>
      </w:r>
    </w:p>
    <w:p w14:paraId="44C86793">
      <w:pPr>
        <w:pStyle w:val="23"/>
      </w:pPr>
      <w:r>
        <w:rPr>
          <w:rFonts w:ascii="Times New Roman" w:hAnsi="Times New Roman" w:eastAsia="微软雅黑"/>
          <w:sz w:val="24"/>
        </w:rPr>
        <w:t>Kimi的联网搜索功能可以帮助你快速定位并整理网页上的财务数据，适用于以下场景：</w:t>
      </w:r>
    </w:p>
    <w:p w14:paraId="511E348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场景一：查找行业平均财务指标</w:t>
      </w:r>
    </w:p>
    <w:p w14:paraId="36C219C5">
      <w:pPr>
        <w:pStyle w:val="13"/>
      </w:pPr>
      <w:r>
        <w:rPr>
          <w:rFonts w:ascii="Times New Roman" w:hAnsi="Times New Roman" w:eastAsia="微软雅黑"/>
          <w:sz w:val="24"/>
        </w:rPr>
        <w:t>提示词示例：“请帮我查找2023年中国餐饮行业上市公司的平均毛利率和净利率水平，来源要求是权威报告或上市公司财报披露数据，并注明数据来源。”</w:t>
      </w:r>
    </w:p>
    <w:p w14:paraId="60F2077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场景二：查询最新税率政策</w:t>
      </w:r>
    </w:p>
    <w:p w14:paraId="6C8E8669">
      <w:pPr>
        <w:pStyle w:val="13"/>
      </w:pPr>
      <w:r>
        <w:rPr>
          <w:rFonts w:ascii="Times New Roman" w:hAnsi="Times New Roman" w:eastAsia="微软雅黑"/>
          <w:sz w:val="24"/>
        </w:rPr>
        <w:t>提示词示例：“请帮我确认2024年餐饮服务业的增值税适用税率，以及是否有小规模纳税人相关优惠政策，请引用税务总局官方文件。”</w:t>
      </w:r>
    </w:p>
    <w:p w14:paraId="72643CD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场景三：获取汇率参考数据</w:t>
      </w:r>
    </w:p>
    <w:p w14:paraId="52CDA5D9">
      <w:pPr>
        <w:pStyle w:val="13"/>
      </w:pPr>
      <w:r>
        <w:rPr>
          <w:rFonts w:ascii="Times New Roman" w:hAnsi="Times New Roman" w:eastAsia="微软雅黑"/>
          <w:sz w:val="24"/>
        </w:rPr>
        <w:t>提示词示例：“请提供2024年上半年人民币兑美元的平均汇率和6月末汇率，来源请使用中国人民银行公布的基准汇率。”</w:t>
      </w:r>
    </w:p>
    <w:bookmarkEnd w:id="36"/>
    <w:p w14:paraId="589A0D34">
      <w:pPr>
        <w:pStyle w:val="5"/>
      </w:pPr>
      <w:bookmarkStart w:id="37" w:name="网页数据提取的重要警示"/>
      <w:r>
        <w:rPr>
          <w:rFonts w:ascii="Times New Roman" w:hAnsi="Times New Roman" w:eastAsia="微软雅黑"/>
          <w:sz w:val="24"/>
        </w:rPr>
        <w:t>3. 网页数据提取的重要警示</w:t>
      </w:r>
    </w:p>
    <w:p w14:paraId="74BF5851">
      <w:pPr>
        <w:pStyle w:val="23"/>
      </w:pPr>
      <w:r>
        <w:rPr>
          <w:rFonts w:ascii="Times New Roman" w:hAnsi="Times New Roman" w:eastAsia="微软雅黑"/>
          <w:sz w:val="24"/>
        </w:rPr>
        <w:t>使用AI辅助获取网页数据时，有两点重要警示：</w:t>
      </w:r>
    </w:p>
    <w:p w14:paraId="6434400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警示一：AI可能存在“幻觉”——编造听起来真实的数字</w:t>
      </w:r>
    </w:p>
    <w:p w14:paraId="662F9CF7">
      <w:pPr>
        <w:pStyle w:val="3"/>
      </w:pPr>
      <w:r>
        <w:rPr>
          <w:rFonts w:ascii="Times New Roman" w:hAnsi="Times New Roman" w:eastAsia="微软雅黑"/>
          <w:sz w:val="24"/>
        </w:rPr>
        <w:t>这是使用AI获取政策法规和行业数据时最危险的问题。AI可能给出一个“看起来来自官方的”数字，但实际上这个数字是AI基于训练数据推断的，并不一定与官方最新公布的数据一致。</w:t>
      </w:r>
    </w:p>
    <w:p w14:paraId="2FA19A2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解决方法</w:t>
      </w:r>
      <w:r>
        <w:rPr>
          <w:rFonts w:ascii="Times New Roman" w:hAnsi="Times New Roman" w:eastAsia="微软雅黑"/>
          <w:sz w:val="24"/>
        </w:rPr>
        <w:t>：使用带联网搜索功能的AI（如Kimi），要求AI明确引用来源URL；对于关键数字，必须点击AI给出的来源链接，到官方页面亲自确认。</w:t>
      </w:r>
    </w:p>
    <w:p w14:paraId="48A461A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警示二：时效性问题</w:t>
      </w:r>
    </w:p>
    <w:p w14:paraId="6B13C0AE">
      <w:pPr>
        <w:pStyle w:val="3"/>
      </w:pPr>
      <w:r>
        <w:rPr>
          <w:rFonts w:ascii="Times New Roman" w:hAnsi="Times New Roman" w:eastAsia="微软雅黑"/>
          <w:sz w:val="24"/>
        </w:rPr>
        <w:t>政策数据有时效性，AI的训练数据有截止日期，对于正在变化或近期更新的政策，必须到官方渠道直接核查最新版本。</w:t>
      </w:r>
    </w:p>
    <w:p w14:paraId="4EA44971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34"/>
    <w:bookmarkEnd w:id="37"/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【小试牛刀】用多模态AI识别一张真实票据，并挑出它的错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（1）找一张真实的票据（购物小票、打车发票、报销单照片都可以，敏感信息先遮盖），用手机拍下来或直接使用已有照片。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（2）按表4-4的提示词结构，写一份提取提示词，要求AI输出结构化表格（开票日期、金额、销售方名称、票据号码）。把票据和提示词一起发给多模态AI。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（3）把AI的输出与原票据逐项核对，**找出至少1处识别错误或不一致**，写明错在哪里、你凭什么判断它错了。</w:t>
      </w:r>
    </w:p>
    <w:p>
      <w:pPr>
        <w:pStyle w:val="14"/>
      </w:pPr>
      <w:r>
        <w:rPr>
          <w:rFonts w:ascii="Times New Roman" w:hAnsi="Times New Roman" w:eastAsia="微软雅黑"/>
          <w:sz w:val="24"/>
        </w:rPr>
        <w:t xml:space="preserve">（4）**优化提示词后再试一次**（例如补充“金额请保留两位小数”“不确定的字段请标注为存疑”），比较两次输出有什么不同。</w:t>
      </w:r>
    </w:p>
    <w:p w14:paraId="1740E361">
      <w:pPr>
        <w:pStyle w:val="4"/>
      </w:pPr>
      <w:bookmarkStart w:id="38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557C60E7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图4-3展示了票据识别的标准流程，其中“人工核对关键字段”是不可跳过的步骤。你认为在批量处理100张发票时，如何设计核对流程才能既保证准确性又不过度耗时？</w:t>
      </w:r>
    </w:p>
    <w:p w14:paraId="5658548D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表4-6列出了PDF解析的常见失误，“数字提取错误”被列为首位。请思考：为什么在财务分析中，比起“AI提取了多少数据”，“提取结果有多准确”更重要？</w:t>
      </w:r>
    </w:p>
    <w:p w14:paraId="29803671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“AI可能会编造听起来真实的税率或政策数字”——你相信这种情况真的会发生吗？你打算用什么方式来验证AI给出的政策数据？</w:t>
      </w:r>
    </w:p>
    <w:p w14:paraId="10DDCFE1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6C91D1CE">
      <w:pPr>
        <w:pStyle w:val="2"/>
      </w:pPr>
      <w:bookmarkStart w:id="39" w:name="任务4.3-统一数据格式并实现标准化整理"/>
      <w:r>
        <w:rPr>
          <w:rFonts w:ascii="Times New Roman" w:hAnsi="Times New Roman" w:eastAsia="微软雅黑"/>
          <w:sz w:val="24"/>
        </w:rPr>
        <w:t>任务4.3 统一数据格式并实现标准化整理</w:t>
      </w:r>
    </w:p>
    <w:p w14:paraId="4AF0461A">
      <w:pPr>
        <w:pStyle w:val="23"/>
      </w:pPr>
      <w:r>
        <w:rPr>
          <w:rFonts w:ascii="Times New Roman" w:hAnsi="Times New Roman" w:eastAsia="微软雅黑"/>
          <w:sz w:val="24"/>
        </w:rPr>
        <w:t>数据提取完成后，你通常会面对一个新的问题：来自不同来源的数据，格式千差万别，无法直接整合使用。这一任务要解决的，就是数据整合前最关键的准备工作——</w:t>
      </w:r>
      <w:r>
        <w:rPr>
          <w:rFonts w:ascii="Times New Roman" w:hAnsi="Times New Roman" w:eastAsia="微软雅黑"/>
          <w:b/>
          <w:bCs/>
          <w:sz w:val="24"/>
        </w:rPr>
        <w:t>格式标准化</w:t>
      </w:r>
      <w:r>
        <w:rPr>
          <w:rFonts w:ascii="Times New Roman" w:hAnsi="Times New Roman" w:eastAsia="微软雅黑"/>
          <w:sz w:val="24"/>
        </w:rPr>
        <w:t>。</w:t>
      </w:r>
    </w:p>
    <w:p w14:paraId="7E81362A">
      <w:pPr>
        <w:pStyle w:val="3"/>
      </w:pPr>
      <w:r>
        <w:rPr>
          <w:rFonts w:ascii="Times New Roman" w:hAnsi="Times New Roman" w:eastAsia="微软雅黑"/>
          <w:sz w:val="24"/>
        </w:rPr>
        <w:t>格式标准化的三大战场是：日期格式、金额格式和文本字段。每一类都有其典型的混乱场景和对应的解决公式。</w:t>
      </w:r>
    </w:p>
    <w:p w14:paraId="72E629AC">
      <w:pPr>
        <w:pStyle w:val="4"/>
      </w:pPr>
      <w:bookmarkStart w:id="40" w:name="日期格式标准化"/>
      <w:r>
        <w:rPr>
          <w:rFonts w:ascii="Times New Roman" w:hAnsi="Times New Roman" w:eastAsia="微软雅黑"/>
          <w:sz w:val="24"/>
        </w:rPr>
        <w:t>4.3.1 日期格式标准化</w:t>
      </w:r>
    </w:p>
    <w:p w14:paraId="333E0ECD">
      <w:pPr>
        <w:pStyle w:val="5"/>
      </w:pPr>
      <w:bookmarkStart w:id="41" w:name="日期格式混乱的根本原因"/>
      <w:r>
        <w:rPr>
          <w:rFonts w:ascii="Times New Roman" w:hAnsi="Times New Roman" w:eastAsia="微软雅黑"/>
          <w:sz w:val="24"/>
        </w:rPr>
        <w:t>1. 日期格式混乱的根本原因</w:t>
      </w:r>
    </w:p>
    <w:p w14:paraId="0EF02E68">
      <w:pPr>
        <w:pStyle w:val="23"/>
      </w:pPr>
      <w:r>
        <w:rPr>
          <w:rFonts w:ascii="Times New Roman" w:hAnsi="Times New Roman" w:eastAsia="微软雅黑"/>
          <w:sz w:val="24"/>
        </w:rPr>
        <w:t>日期格式混乱，是多人协作录入的必然结果。每个人对日期的书写习惯不同，系统的默认输出格式也不同，累积到一起就形成了格式灾难。</w:t>
      </w:r>
    </w:p>
    <w:p w14:paraId="16779B4D">
      <w:pPr>
        <w:pStyle w:val="3"/>
      </w:pPr>
      <w:r>
        <w:rPr>
          <w:rFonts w:ascii="Times New Roman" w:hAnsi="Times New Roman" w:eastAsia="微软雅黑"/>
          <w:sz w:val="24"/>
        </w:rPr>
        <w:t>财务数据中常见的日期格式见图4-4。</w:t>
      </w:r>
    </w:p>
    <w:p w14:paraId="04A96D78">
      <w:pPr>
        <w:pStyle w:val="35"/>
      </w:pPr>
      <w:r>
        <w:drawing>
          <wp:inline distT="0" distB="0" distL="114300" distR="114300">
            <wp:extent cx="4800600" cy="3422650"/>
            <wp:effectExtent l="0" t="0" r="0" b="0"/>
            <wp:docPr id="6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4228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7A8DDA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图4-4 财务数据中常见的日期格式及标准化目标</w:t>
      </w:r>
    </w:p>
    <w:bookmarkEnd w:id="41"/>
    <w:p w14:paraId="7603C871">
      <w:pPr>
        <w:pStyle w:val="5"/>
      </w:pPr>
      <w:bookmarkStart w:id="42" w:name="用ai生成日期标准化公式"/>
      <w:r>
        <w:rPr>
          <w:rFonts w:ascii="Times New Roman" w:hAnsi="Times New Roman" w:eastAsia="微软雅黑"/>
          <w:sz w:val="24"/>
        </w:rPr>
        <w:t>2. 用AI生成日期标准化公式</w:t>
      </w:r>
    </w:p>
    <w:p w14:paraId="095A961F">
      <w:pPr>
        <w:pStyle w:val="23"/>
      </w:pPr>
      <w:r>
        <w:rPr>
          <w:rFonts w:ascii="Times New Roman" w:hAnsi="Times New Roman" w:eastAsia="微软雅黑"/>
          <w:sz w:val="24"/>
        </w:rPr>
        <w:t>不同格式的日期需要用不同的公式来转化。与其自己逐一查函数文档，不如直接让AI生成对应的公式。针对不同日期格式的标准化，可以使用以下提示词：</w:t>
      </w:r>
    </w:p>
    <w:p w14:paraId="60F872F2">
      <w:pPr>
        <w:pStyle w:val="13"/>
      </w:pPr>
      <w:r>
        <w:rPr>
          <w:rFonts w:ascii="Times New Roman" w:hAnsi="Times New Roman" w:eastAsia="微软雅黑"/>
          <w:sz w:val="24"/>
        </w:rPr>
        <w:t>“我的Excel表格A列有日期数据，但格式不统一，存在以下几种格式：</w:t>
      </w:r>
    </w:p>
    <w:p w14:paraId="50D763C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‘yyyy/m/d’</w:t>
      </w:r>
      <w:r>
        <w:t xml:space="preserve"> </w:t>
      </w:r>
      <w:r>
        <w:rPr>
          <w:rFonts w:ascii="Times New Roman" w:hAnsi="Times New Roman" w:eastAsia="微软雅黑"/>
          <w:sz w:val="24"/>
        </w:rPr>
        <w:t>例如</w:t>
      </w:r>
      <w:r>
        <w:t xml:space="preserve"> </w:t>
      </w:r>
      <w:r>
        <w:rPr>
          <w:rFonts w:ascii="Times New Roman" w:hAnsi="Times New Roman" w:eastAsia="微软雅黑"/>
          <w:sz w:val="24"/>
        </w:rPr>
        <w:t>‘2024/3/15’</w:t>
      </w:r>
    </w:p>
    <w:p w14:paraId="42260E8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‘yyyy年m月d日’</w:t>
      </w:r>
      <w:r>
        <w:t xml:space="preserve"> </w:t>
      </w:r>
      <w:r>
        <w:rPr>
          <w:rFonts w:ascii="Times New Roman" w:hAnsi="Times New Roman" w:eastAsia="微软雅黑"/>
          <w:sz w:val="24"/>
        </w:rPr>
        <w:t>例如</w:t>
      </w:r>
      <w:r>
        <w:t xml:space="preserve"> </w:t>
      </w:r>
      <w:r>
        <w:rPr>
          <w:rFonts w:ascii="Times New Roman" w:hAnsi="Times New Roman" w:eastAsia="微软雅黑"/>
          <w:sz w:val="24"/>
        </w:rPr>
        <w:t>‘2024年3月15日’</w:t>
      </w:r>
    </w:p>
    <w:p w14:paraId="69DA21B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‘yyyymmdd’</w:t>
      </w:r>
      <w:r>
        <w:t xml:space="preserve"> </w:t>
      </w:r>
      <w:r>
        <w:rPr>
          <w:rFonts w:ascii="Times New Roman" w:hAnsi="Times New Roman" w:eastAsia="微软雅黑"/>
          <w:sz w:val="24"/>
        </w:rPr>
        <w:t>纯数字，例如</w:t>
      </w:r>
      <w:r>
        <w:t xml:space="preserve"> </w:t>
      </w:r>
      <w:r>
        <w:rPr>
          <w:rFonts w:ascii="Times New Roman" w:hAnsi="Times New Roman" w:eastAsia="微软雅黑"/>
          <w:sz w:val="24"/>
        </w:rPr>
        <w:t>‘20240315’</w:t>
      </w:r>
    </w:p>
    <w:p w14:paraId="1B979C30">
      <w:pPr>
        <w:pStyle w:val="13"/>
      </w:pPr>
      <w:r>
        <w:rPr>
          <w:rFonts w:ascii="Times New Roman" w:hAnsi="Times New Roman" w:eastAsia="微软雅黑"/>
          <w:sz w:val="24"/>
        </w:rPr>
        <w:t>请分别写出将这三种格式转换为标准日期格式（yyyy-mm-dd）的Excel公式，并说明每个公式的工作原理。如果可以，请同时提供一个能自动识别三种格式并统一转换的万能公式。”</w:t>
      </w:r>
    </w:p>
    <w:p w14:paraId="784AD31F">
      <w:pPr>
        <w:pStyle w:val="23"/>
      </w:pPr>
      <w:r>
        <w:rPr>
          <w:rFonts w:ascii="Times New Roman" w:hAnsi="Times New Roman" w:eastAsia="微软雅黑"/>
          <w:sz w:val="24"/>
        </w:rPr>
        <w:t>三种常见日期格式的标准化公式见表4-8。</w:t>
      </w:r>
    </w:p>
    <w:p w14:paraId="5BABD244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表4-8 三种常见日期格式的标准化处理公式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1231"/>
        <w:gridCol w:w="4628"/>
        <w:gridCol w:w="1846"/>
      </w:tblGrid>
      <w:tr w14:paraId="7095AB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99933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原始格式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4A0B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9F751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转化为标准日期的Excel公式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42F7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公式说明</w:t>
            </w:r>
          </w:p>
        </w:tc>
      </w:tr>
      <w:tr w14:paraId="7F7A57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66F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yyyy/m/d（文本格式）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B0FB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“2024/3/15”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18E6E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=DATEVALUE(A1)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然后设置单元格格式为yyyy-mm-dd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6076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DATEVALUE将文本日期转为日期序列号</w:t>
            </w:r>
          </w:p>
        </w:tc>
      </w:tr>
      <w:tr w14:paraId="61BC26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17A3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yyyy年m月d日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4A45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“2024年3月15日”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3F5CA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=DATEVALUE(SUBSTITUTE(SUBSTITUTE(A1,"年","/"),"月","/"))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再设格式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9B32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先用SUBSTITUTE替换汉字为斜杠，再DATEVALUE转换</w:t>
            </w:r>
          </w:p>
        </w:tc>
      </w:tr>
      <w:tr w14:paraId="5DCAA9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8614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yyyymmdd（纯数字）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A92D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“20240315”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DE58D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=DATE(LEFT(A1,4),MID(A1,5,2),RIGHT(A1,2))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9257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用LEFT/MID/RIGHT拆分年月日，用DATE重新组合</w:t>
            </w:r>
          </w:p>
        </w:tc>
      </w:tr>
      <w:tr w14:paraId="44A3FD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DB0F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混合格式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E5D3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以上三种混存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2E3A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建议用IF嵌套判断，或先分列处理再合并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DD1A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复杂情况建议让AI生成具体公式</w:t>
            </w:r>
          </w:p>
        </w:tc>
      </w:tr>
      <w:bookmarkEnd w:id="42"/>
    </w:tbl>
    <w:p w14:paraId="259908D2">
      <w:pPr>
        <w:pStyle w:val="5"/>
      </w:pPr>
      <w:bookmarkStart w:id="43" w:name="日期标准化的操作注意事项"/>
      <w:r>
        <w:rPr>
          <w:rFonts w:ascii="Times New Roman" w:hAnsi="Times New Roman" w:eastAsia="微软雅黑"/>
          <w:sz w:val="24"/>
        </w:rPr>
        <w:t>3. 日期标准化的操作注意事项</w:t>
      </w:r>
    </w:p>
    <w:p w14:paraId="2CF24BF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注意一：区分“真日期”和“假日期”</w:t>
      </w:r>
    </w:p>
    <w:p w14:paraId="0971DF61">
      <w:pPr>
        <w:pStyle w:val="3"/>
      </w:pPr>
      <w:r>
        <w:rPr>
          <w:rFonts w:ascii="Times New Roman" w:hAnsi="Times New Roman" w:eastAsia="微软雅黑"/>
          <w:sz w:val="24"/>
        </w:rPr>
        <w:t>Excel中存在一种“看起来是日期但实际上是文本”的情况——单元格内容看起来是“2024-03-15”，但单元格左上角有绿色小三角，说明这是文本格式而非真正的日期。对文本格式的日期，所有日期计算函数（如DATEDIF、NETWORKDAYS）都会失效。</w:t>
      </w:r>
    </w:p>
    <w:p w14:paraId="5722FDC5">
      <w:pPr>
        <w:pStyle w:val="3"/>
      </w:pPr>
      <w:r>
        <w:rPr>
          <w:rFonts w:ascii="Times New Roman" w:hAnsi="Times New Roman" w:eastAsia="微软雅黑"/>
          <w:sz w:val="24"/>
        </w:rPr>
        <w:t>判断方法：在一个新单元格输入</w:t>
      </w:r>
      <w:r>
        <w:rPr>
          <w:rStyle w:val="36"/>
          <w:rFonts w:ascii="Times New Roman" w:hAnsi="Times New Roman" w:eastAsia="微软雅黑"/>
          <w:sz w:val="24"/>
        </w:rPr>
        <w:t>=ISNUMBER(A1)</w:t>
      </w:r>
      <w:r>
        <w:rPr>
          <w:rFonts w:ascii="Times New Roman" w:hAnsi="Times New Roman" w:eastAsia="微软雅黑"/>
          <w:sz w:val="24"/>
        </w:rPr>
        <w:t>，如果返回TRUE说明是真日期，返回FALSE说明是文本。</w:t>
      </w:r>
    </w:p>
    <w:p w14:paraId="0384E58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注意二：转化结果先在小范围内验证</w:t>
      </w:r>
    </w:p>
    <w:p w14:paraId="4DBFA8D1">
      <w:pPr>
        <w:pStyle w:val="3"/>
      </w:pPr>
      <w:r>
        <w:rPr>
          <w:rFonts w:ascii="Times New Roman" w:hAnsi="Times New Roman" w:eastAsia="微软雅黑"/>
          <w:sz w:val="24"/>
        </w:rPr>
        <w:t>对于大批量的日期转化，先在20—30行数据上测试公式，确认结果正确后再批量应用，避免公式有误造成大量数据损坏。</w:t>
      </w:r>
    </w:p>
    <w:p w14:paraId="016ACE40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3"/>
    <w:p w14:paraId="12135F56">
      <w:pPr>
        <w:pStyle w:val="4"/>
      </w:pPr>
      <w:bookmarkStart w:id="44" w:name="金额格式标准化"/>
      <w:r>
        <w:rPr>
          <w:rFonts w:ascii="Times New Roman" w:hAnsi="Times New Roman" w:eastAsia="微软雅黑"/>
          <w:sz w:val="24"/>
        </w:rPr>
        <w:t>4.3.2 金额格式标准化</w:t>
      </w:r>
    </w:p>
    <w:p w14:paraId="57CDA2A8">
      <w:pPr>
        <w:pStyle w:val="5"/>
      </w:pPr>
      <w:bookmarkStart w:id="45" w:name="金额格式问题的三种典型表现"/>
      <w:r>
        <w:rPr>
          <w:rFonts w:ascii="Times New Roman" w:hAnsi="Times New Roman" w:eastAsia="微软雅黑"/>
          <w:sz w:val="24"/>
        </w:rPr>
        <w:t>1. 金额格式问题的三种典型表现</w:t>
      </w:r>
    </w:p>
    <w:p w14:paraId="1025E004">
      <w:pPr>
        <w:pStyle w:val="23"/>
      </w:pPr>
      <w:r>
        <w:rPr>
          <w:rFonts w:ascii="Times New Roman" w:hAnsi="Times New Roman" w:eastAsia="微软雅黑"/>
          <w:sz w:val="24"/>
        </w:rPr>
        <w:t>金额格式问题在财务数据中非常普遍，主要有三种典型表现，每种的处理方式不同，见表4-9。</w:t>
      </w:r>
    </w:p>
    <w:p w14:paraId="1E6E022F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表4-9 金额格式三种典型问题与处理方法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2576"/>
        <w:gridCol w:w="2410"/>
        <w:gridCol w:w="2750"/>
      </w:tblGrid>
      <w:tr w14:paraId="07EA84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D418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3EDA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识别特征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1286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对计算的影响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452E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处理方法</w:t>
            </w:r>
          </w:p>
        </w:tc>
      </w:tr>
      <w:tr w14:paraId="472A2C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0C15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文本格式的数字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7378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单元格左上角有绿色小三角；SUM结果为0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E2F0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参与SUM、SUMIF等计算时被忽略，结果偏低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9B77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使用VALUE()函数，或“数据→分列”操作转换</w:t>
            </w:r>
          </w:p>
        </w:tc>
      </w:tr>
      <w:tr w14:paraId="698E5D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11D4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带千分位逗号的文本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635A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数字中含英文逗号，如“1,234.50”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0131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无法直接参与计算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D7BB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用SUBSTITUTE去掉逗号后再VALUE转换</w:t>
            </w:r>
          </w:p>
        </w:tc>
      </w:tr>
      <w:tr w14:paraId="16A362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92F7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带货币符号的文本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D721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以“￥”或“$”开头，如“￥1,234.50”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83C4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无法直接参与计算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ED49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用SUBSTITUTE去掉货币符号和逗号后转换</w:t>
            </w:r>
          </w:p>
        </w:tc>
      </w:tr>
      <w:bookmarkEnd w:id="45"/>
    </w:tbl>
    <w:p w14:paraId="4AAF9944">
      <w:pPr>
        <w:pStyle w:val="5"/>
      </w:pPr>
      <w:bookmarkStart w:id="46" w:name="用ai生成金额格式转换公式"/>
      <w:r>
        <w:rPr>
          <w:rFonts w:ascii="Times New Roman" w:hAnsi="Times New Roman" w:eastAsia="微软雅黑"/>
          <w:sz w:val="24"/>
        </w:rPr>
        <w:t>2. 用AI生成金额格式转换公式</w:t>
      </w:r>
    </w:p>
    <w:p w14:paraId="57A5A0FC">
      <w:pPr>
        <w:pStyle w:val="23"/>
      </w:pPr>
      <w:r>
        <w:rPr>
          <w:rFonts w:ascii="Times New Roman" w:hAnsi="Times New Roman" w:eastAsia="微软雅黑"/>
          <w:sz w:val="24"/>
        </w:rPr>
        <w:t>金额格式转换同样可以借助AI快速生成公式，提示词示例如下：</w:t>
      </w:r>
    </w:p>
    <w:p w14:paraId="5756E53A">
      <w:pPr>
        <w:pStyle w:val="13"/>
      </w:pPr>
      <w:r>
        <w:rPr>
          <w:rFonts w:ascii="Times New Roman" w:hAnsi="Times New Roman" w:eastAsia="微软雅黑"/>
          <w:sz w:val="24"/>
        </w:rPr>
        <w:t>“我的Excel表格B列有金额数据，但存在以下格式问题：</w:t>
      </w:r>
    </w:p>
    <w:p w14:paraId="3D002024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部分单元格是文本格式的数字（有绿色小三角）</w:t>
      </w:r>
    </w:p>
    <w:p w14:paraId="6C85FFED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部分单元格的数字带有千分位逗号，格式为’1,234.56’（文本格式）</w:t>
      </w:r>
    </w:p>
    <w:p w14:paraId="7167B8EA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部分单元格带有人民币符号，格式为’￥1,234.56’（文本格式）</w:t>
      </w:r>
    </w:p>
    <w:p w14:paraId="4780CB79">
      <w:pPr>
        <w:pStyle w:val="13"/>
      </w:pPr>
      <w:r>
        <w:rPr>
          <w:rFonts w:ascii="Times New Roman" w:hAnsi="Times New Roman" w:eastAsia="微软雅黑"/>
          <w:sz w:val="24"/>
        </w:rPr>
        <w:t>请分别提供将以上三种格式统一转换为可计算的数值的Excel公式，放在C列，并解释每个公式的原理。”</w:t>
      </w:r>
    </w:p>
    <w:p w14:paraId="670C2D8D">
      <w:pPr>
        <w:pStyle w:val="23"/>
      </w:pPr>
      <w:r>
        <w:rPr>
          <w:rFonts w:ascii="Times New Roman" w:hAnsi="Times New Roman" w:eastAsia="微软雅黑"/>
          <w:sz w:val="24"/>
        </w:rPr>
        <w:t>三种金额格式的转换公式见表4-10。</w:t>
      </w:r>
    </w:p>
    <w:p w14:paraId="484088F3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表4-10 三种金额格式的标准化公式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1402"/>
        <w:gridCol w:w="4665"/>
        <w:gridCol w:w="1646"/>
      </w:tblGrid>
      <w:tr w14:paraId="26745F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E232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原始格式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4CAF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EC0E1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转化公式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A09D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5A5399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73CB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文本数字（无特殊符号）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F979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“1234.56”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506EB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=VALUE(B1)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=B1*1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3493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最简单的转换，*1也可强制转换</w:t>
            </w:r>
          </w:p>
        </w:tc>
      </w:tr>
      <w:tr w14:paraId="79488C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AF60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带千分位逗号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2E82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“1,234.56”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28610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=VALUE(SUBSTITUTE(B1,",",""))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A915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先去掉逗号，再VALUE转为数值</w:t>
            </w:r>
          </w:p>
        </w:tc>
      </w:tr>
      <w:tr w14:paraId="33D414D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076E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带货币符号和逗号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41AE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“￥1,234.56”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0D268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=VALUE(SUBSTITUTE(SUBSTITUTE(B1,"￥",""),",",""))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EEFB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先去货币符号，再去逗号，再转数值</w:t>
            </w:r>
          </w:p>
        </w:tc>
      </w:tr>
      <w:bookmarkEnd w:id="46"/>
    </w:tbl>
    <w:p w14:paraId="37A01721">
      <w:pPr>
        <w:pStyle w:val="5"/>
      </w:pPr>
      <w:bookmarkStart w:id="47" w:name="批量检测文本格式金额的方法"/>
      <w:r>
        <w:rPr>
          <w:rFonts w:ascii="Times New Roman" w:hAnsi="Times New Roman" w:eastAsia="微软雅黑"/>
          <w:sz w:val="24"/>
        </w:rPr>
        <w:t>3. 批量检测文本格式金额的方法</w:t>
      </w:r>
    </w:p>
    <w:p w14:paraId="26150AA9">
      <w:pPr>
        <w:pStyle w:val="23"/>
      </w:pPr>
      <w:r>
        <w:rPr>
          <w:rFonts w:ascii="Times New Roman" w:hAnsi="Times New Roman" w:eastAsia="微软雅黑"/>
          <w:sz w:val="24"/>
        </w:rPr>
        <w:t>当数据量较大时，逐行检查是否有文本格式金额非常低效。可以使用以下方法快速定位：</w:t>
      </w:r>
    </w:p>
    <w:p w14:paraId="2EA2734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方法一：条件格式标记法</w:t>
      </w:r>
    </w:p>
    <w:p w14:paraId="43E77A2A">
      <w:pPr>
        <w:pStyle w:val="3"/>
      </w:pPr>
      <w:r>
        <w:rPr>
          <w:rFonts w:ascii="Times New Roman" w:hAnsi="Times New Roman" w:eastAsia="微软雅黑"/>
          <w:sz w:val="24"/>
        </w:rPr>
        <w:t>选中金额列，设置条件格式：公式为</w:t>
      </w:r>
      <w:r>
        <w:rPr>
          <w:rStyle w:val="36"/>
          <w:rFonts w:ascii="Times New Roman" w:hAnsi="Times New Roman" w:eastAsia="微软雅黑"/>
          <w:sz w:val="24"/>
        </w:rPr>
        <w:t>=ISNUMBER(A1)=FALSE</w:t>
      </w:r>
      <w:r>
        <w:rPr>
          <w:rFonts w:ascii="Times New Roman" w:hAnsi="Times New Roman" w:eastAsia="微软雅黑"/>
          <w:sz w:val="24"/>
        </w:rPr>
        <w:t>，设置背景色为红色。所有不是数字的单元格会自动变红，一目了然。</w:t>
      </w:r>
    </w:p>
    <w:p w14:paraId="7048C42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方法二：汇总对比法</w:t>
      </w:r>
    </w:p>
    <w:p w14:paraId="009DEC0C">
      <w:pPr>
        <w:pStyle w:val="3"/>
      </w:pPr>
      <w:r>
        <w:rPr>
          <w:rFonts w:ascii="Times New Roman" w:hAnsi="Times New Roman" w:eastAsia="微软雅黑"/>
          <w:sz w:val="24"/>
        </w:rPr>
        <w:t>在数据旁边分别计算：</w:t>
      </w:r>
      <w:r>
        <w:rPr>
          <w:rStyle w:val="36"/>
          <w:rFonts w:ascii="Times New Roman" w:hAnsi="Times New Roman" w:eastAsia="微软雅黑"/>
          <w:sz w:val="24"/>
        </w:rPr>
        <w:t>=SUM(B:B)</w:t>
      </w:r>
      <w:r>
        <w:rPr>
          <w:rFonts w:ascii="Times New Roman" w:hAnsi="Times New Roman" w:eastAsia="微软雅黑"/>
          <w:sz w:val="24"/>
        </w:rPr>
        <w:t>（只计算真数字）和</w:t>
      </w:r>
      <w:r>
        <w:rPr>
          <w:rStyle w:val="36"/>
          <w:rFonts w:ascii="Times New Roman" w:hAnsi="Times New Roman" w:eastAsia="微软雅黑"/>
          <w:sz w:val="24"/>
        </w:rPr>
        <w:t>=SUMPRODUCT((B2:B1000)*1)</w:t>
      </w:r>
      <w:r>
        <w:rPr>
          <w:rFonts w:ascii="Times New Roman" w:hAnsi="Times New Roman" w:eastAsia="微软雅黑"/>
          <w:sz w:val="24"/>
        </w:rPr>
        <w:t>（强制把文本数字也算进去）。如果两个结果不同，说明存在文本格式的数字。两个结果相差越大，文本格式数字越多。</w:t>
      </w:r>
    </w:p>
    <w:p w14:paraId="40C5BAEA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7"/>
    <w:p w14:paraId="1BA01DC1">
      <w:pPr>
        <w:pStyle w:val="4"/>
      </w:pPr>
      <w:bookmarkStart w:id="48" w:name="文本字段清理与规范化"/>
      <w:r>
        <w:rPr>
          <w:rFonts w:ascii="Times New Roman" w:hAnsi="Times New Roman" w:eastAsia="微软雅黑"/>
          <w:sz w:val="24"/>
        </w:rPr>
        <w:t>4.3.3 文本字段清理与规范化</w:t>
      </w:r>
    </w:p>
    <w:p w14:paraId="51F17978">
      <w:pPr>
        <w:pStyle w:val="5"/>
      </w:pPr>
      <w:bookmarkStart w:id="49" w:name="文本字段混乱的典型表现"/>
      <w:r>
        <w:rPr>
          <w:rFonts w:ascii="Times New Roman" w:hAnsi="Times New Roman" w:eastAsia="微软雅黑"/>
          <w:sz w:val="24"/>
        </w:rPr>
        <w:t>1. 文本字段混乱的典型表现</w:t>
      </w:r>
    </w:p>
    <w:p w14:paraId="484A9837">
      <w:pPr>
        <w:pStyle w:val="23"/>
      </w:pPr>
      <w:r>
        <w:rPr>
          <w:rFonts w:ascii="Times New Roman" w:hAnsi="Times New Roman" w:eastAsia="微软雅黑"/>
          <w:sz w:val="24"/>
        </w:rPr>
        <w:t xml:space="preserve">文本字段（特别是门店名称、费用科目、供应商名称等）</w:t>
      </w:r>
    </w:p>
    <w:p w14:paraId="2DD27AD2">
      <w:pPr>
        <w:pStyle w:val="3"/>
      </w:pPr>
      <w:r>
        <w:rPr>
          <w:rFonts w:ascii="Times New Roman" w:hAnsi="Times New Roman" w:eastAsia="微软雅黑"/>
          <w:sz w:val="24"/>
        </w:rPr>
        <w:t>财务数据中文本字段的常见混乱类型见表4-11。</w:t>
      </w:r>
    </w:p>
    <w:p w14:paraId="0D9D203B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表4-11 文本字段的常见混乱类型与处理方法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3050"/>
        <w:gridCol w:w="3323"/>
        <w:gridCol w:w="1443"/>
      </w:tblGrid>
      <w:tr w14:paraId="3D0D39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DBB0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混乱类型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EBF8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5BD6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25C9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辅助工具</w:t>
            </w:r>
          </w:p>
        </w:tc>
      </w:tr>
      <w:tr w14:paraId="10B3DC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58B6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前后空格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DF4A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“食材成本 ”（末尾有空格）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30E0E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=TRIM(A1)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去除所有前后及多余空格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BE4C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</w:t>
            </w:r>
          </w:p>
        </w:tc>
      </w:tr>
      <w:tr w14:paraId="3C17C5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010C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全角/半角混用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F6BA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“营销费用”vs“营销费用”（其中混入全角字符）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0124E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=ASC(A1)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全角转半角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7108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</w:t>
            </w:r>
          </w:p>
        </w:tc>
      </w:tr>
      <w:tr w14:paraId="3BBE2F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C779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大小写不统一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10CB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“vip客户”vs“VIP客户”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762D4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=PROPER(A1)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首字母大写或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=UPPER/LOWER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4317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</w:t>
            </w:r>
          </w:p>
        </w:tc>
      </w:tr>
      <w:tr w14:paraId="5A644F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3AA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同义异名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E90B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“食材成本”/“餐饮食材”/“食材”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FDFD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建立统一映射表，用VLOOKUP替换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5981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Excel+人工判断</w:t>
            </w:r>
          </w:p>
        </w:tc>
      </w:tr>
      <w:tr w14:paraId="7BBDDC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1292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错别字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47BD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“营销费用”vs“营消费用”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2219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用Ctrl+H查找替换，或让AI辅助识别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FAC8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Excel查找替换+AI</w:t>
            </w:r>
          </w:p>
        </w:tc>
      </w:tr>
      <w:tr w14:paraId="46C00F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1031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夹杂说明文字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6D0F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“朝阳门店（新）”/“望京店-直营”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006D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用LEFT/FIND提取规范部分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1003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Excel公式+人工</w:t>
            </w:r>
          </w:p>
        </w:tc>
      </w:tr>
      <w:bookmarkEnd w:id="49"/>
    </w:tbl>
    <w:p w14:paraId="0F0DA715">
      <w:pPr>
        <w:pStyle w:val="5"/>
      </w:pPr>
      <w:bookmarkStart w:id="50" w:name="用ai辅助识别同义异名"/>
      <w:r>
        <w:rPr>
          <w:rFonts w:ascii="Times New Roman" w:hAnsi="Times New Roman" w:eastAsia="微软雅黑"/>
          <w:sz w:val="24"/>
        </w:rPr>
        <w:t>2. 用AI辅助识别同义异名</w:t>
      </w:r>
    </w:p>
    <w:p w14:paraId="45ACD28A">
      <w:pPr>
        <w:pStyle w:val="23"/>
      </w:pPr>
      <w:r>
        <w:rPr>
          <w:rFonts w:ascii="Times New Roman" w:hAnsi="Times New Roman" w:eastAsia="微软雅黑"/>
          <w:sz w:val="24"/>
        </w:rPr>
        <w:t>对于“同义异名”这类问题，AI的辅助价值很大——你可以把所有不同写法的名称发给AI，让它帮你判断哪些属于同一个类别。</w:t>
      </w:r>
    </w:p>
    <w:p w14:paraId="18245D00">
      <w:pPr>
        <w:pStyle w:val="3"/>
      </w:pPr>
      <w:r>
        <w:rPr>
          <w:rFonts w:ascii="Times New Roman" w:hAnsi="Times New Roman" w:eastAsia="微软雅黑"/>
          <w:sz w:val="24"/>
        </w:rPr>
        <w:t>提示词示例：</w:t>
      </w:r>
    </w:p>
    <w:p w14:paraId="7CB1DE60">
      <w:pPr>
        <w:pStyle w:val="13"/>
      </w:pPr>
      <w:r>
        <w:rPr>
          <w:rFonts w:ascii="Times New Roman" w:hAnsi="Times New Roman" w:eastAsia="微软雅黑"/>
          <w:sz w:val="24"/>
        </w:rPr>
        <w:t>“以下是从财务数据中提取的费用科目名称列表，请帮我识别哪些是同一类费用的不同写法，并建议统一规范后的名称：</w:t>
      </w:r>
    </w:p>
    <w:p w14:paraId="6C53B20A">
      <w:pPr>
        <w:pStyle w:val="13"/>
      </w:pPr>
      <w:r>
        <w:rPr>
          <w:rFonts w:ascii="Times New Roman" w:hAnsi="Times New Roman" w:eastAsia="微软雅黑"/>
          <w:sz w:val="24"/>
        </w:rPr>
        <w:t xml:space="preserve">食材成本、食材、原材料成本、餐饮食材、营销费用、市场推广费、营销费、推广费、人力成本、工资、房租、门店租金</w:t>
      </w:r>
    </w:p>
    <w:p w14:paraId="4AD8831B">
      <w:pPr>
        <w:pStyle w:val="13"/>
      </w:pPr>
      <w:r>
        <w:rPr>
          <w:rFonts w:ascii="Times New Roman" w:hAnsi="Times New Roman" w:eastAsia="微软雅黑"/>
          <w:sz w:val="24"/>
        </w:rPr>
        <w:t>请以Markdown表格形式输出，包含：原始名称、建议归并到的规范名称、归并理由。”</w:t>
      </w:r>
    </w:p>
    <w:bookmarkEnd w:id="50"/>
    <w:p w14:paraId="7B202CF5">
      <w:pPr>
        <w:pStyle w:val="5"/>
      </w:pPr>
      <w:bookmarkStart w:id="51" w:name="建立标准字段映射表"/>
      <w:r>
        <w:rPr>
          <w:rFonts w:ascii="Times New Roman" w:hAnsi="Times New Roman" w:eastAsia="微软雅黑"/>
          <w:sz w:val="24"/>
        </w:rPr>
        <w:t>3. 建立标准字段映射表</w:t>
      </w:r>
    </w:p>
    <w:p w14:paraId="48253FA8">
      <w:pPr>
        <w:pStyle w:val="23"/>
      </w:pPr>
      <w:r>
        <w:rPr>
          <w:rFonts w:ascii="Times New Roman" w:hAnsi="Times New Roman" w:eastAsia="微软雅黑"/>
          <w:sz w:val="24"/>
        </w:rPr>
        <w:t>处理完同义异名之后，建议建立一张“标准字段映射表”，记录每种原始写法对应的规范名称。这张表一旦建立，后续每次遇到类似的文本混乱，就可以直接用VLOOKUP进行批量替换，而不用每次重新判断。</w:t>
      </w:r>
    </w:p>
    <w:p w14:paraId="02F127B9">
      <w:pPr>
        <w:pStyle w:val="3"/>
      </w:pPr>
      <w:r>
        <w:rPr>
          <w:rFonts w:ascii="Times New Roman" w:hAnsi="Times New Roman" w:eastAsia="微软雅黑"/>
          <w:sz w:val="24"/>
        </w:rPr>
        <w:t>标准字段映射表的结构见表4-12。</w:t>
      </w:r>
    </w:p>
    <w:p w14:paraId="66FE37A9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表4-12 标准字段映射表结构示例（费用科目）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096"/>
        <w:gridCol w:w="2416"/>
      </w:tblGrid>
      <w:tr w14:paraId="7FA098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3B4CA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color w:val="1E3A8A"/>
                <w:sz w:val="22"/>
              </w:rPr>
              <w:t xml:space="preserve">原始写法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1817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color w:val="1E3A8A"/>
                <w:sz w:val="22"/>
              </w:rPr>
              <w:t xml:space="preserve">规范费用科目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1BD3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color w:val="1E3A8A"/>
                <w:sz w:val="22"/>
              </w:rPr>
              <w:t xml:space="preserve">备注</w:t>
            </w:r>
          </w:p>
        </w:tc>
      </w:tr>
      <w:tr w14:paraId="4175B1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2612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3014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86DC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标准名称</w:t>
            </w:r>
          </w:p>
        </w:tc>
      </w:tr>
      <w:tr w14:paraId="61014E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21DE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食材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7CFB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067C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简称，统一为规范名称</w:t>
            </w:r>
          </w:p>
        </w:tc>
      </w:tr>
      <w:tr w14:paraId="065F95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2236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原材料成本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9C1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0D29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同义词</w:t>
            </w:r>
          </w:p>
        </w:tc>
      </w:tr>
      <w:tr w14:paraId="2C5828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D426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餐饮食材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0213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DB91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同义词</w:t>
            </w:r>
          </w:p>
        </w:tc>
      </w:tr>
      <w:tr w14:paraId="496D1E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01C2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营销费用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BA23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营销费用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49EA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标准名称</w:t>
            </w:r>
          </w:p>
        </w:tc>
      </w:tr>
      <w:tr w14:paraId="63AD6C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FA94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市场推广费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0C07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营销费用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037A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同义词</w:t>
            </w:r>
          </w:p>
        </w:tc>
      </w:tr>
      <w:tr w14:paraId="1A6C23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8585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营销费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BA75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营销费用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37CE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简称</w:t>
            </w:r>
          </w:p>
        </w:tc>
      </w:tr>
      <w:tr w14:paraId="7E4AEC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1B6F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推广费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78B2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营销费用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EFE0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同义词</w:t>
            </w:r>
          </w:p>
        </w:tc>
      </w:tr>
    </w:tbl>
    <w:p w14:paraId="1CD4207F">
      <w:pPr>
        <w:pStyle w:val="3"/>
      </w:pPr>
      <w:r>
        <w:rPr>
          <w:rFonts w:ascii="Times New Roman" w:hAnsi="Times New Roman" w:eastAsia="微软雅黑"/>
          <w:sz w:val="24"/>
        </w:rPr>
        <w:t>有了这张映射表，就可以在汇总数据时用VLOOKUP自动将所有原始写法替换为规范名称，无需手工修改每一条记录。</w:t>
      </w:r>
    </w:p>
    <w:p w14:paraId="1B3422AB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8"/>
    <w:bookmarkEnd w:id="51"/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【小试牛刀】把三种“脏格式”洗成三种“干净格式”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（1）在Excel里自建一小段测试数据（每类各3～5行即可）：日期列混入“2024/3/15”“2024年3月15日”“20240315”三种写法；金额列混入带千分位逗号的文本金额；名称列混入带空格、带全角字符的写法。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（2）按表4-8、表4-10的公式，把三列分别标准化，并各截图保存“处理前／处理后”的对照。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（3）用=ISNUMBER()检验：标准化之后的日期列和金额列，是否都返回TRUE？如果有FALSE，说明还有没洗干净的地方。</w:t>
      </w:r>
    </w:p>
    <w:p>
      <w:pPr>
        <w:pStyle w:val="14"/>
      </w:pPr>
      <w:r>
        <w:rPr>
          <w:rFonts w:ascii="Times New Roman" w:hAnsi="Times New Roman" w:eastAsia="微软雅黑"/>
          <w:sz w:val="24"/>
        </w:rPr>
        <w:t xml:space="preserve">（4）建立一个**小映射表**（原始写法→规范名称），用VLOOKUP把名称列批量替换为规范名称。</w:t>
      </w:r>
    </w:p>
    <w:p w14:paraId="452A4A46">
      <w:pPr>
        <w:pStyle w:val="4"/>
      </w:pPr>
      <w:bookmarkStart w:id="52" w:name="善学勤思-2"/>
      <w:r>
        <w:rPr>
          <w:rFonts w:ascii="Times New Roman" w:hAnsi="Times New Roman" w:eastAsia="微软雅黑"/>
          <w:sz w:val="24"/>
        </w:rPr>
        <w:t>【善学勤思】</w:t>
      </w:r>
    </w:p>
    <w:p w14:paraId="4B49BAAC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表4-9列出了金额格式的三种典型问题，其中“文本格式的数字”最难被发现。你能想到在实际工作中，什么操作最容易产生这种文本格式的数字？（提示：想想从其他系统复制粘贴时的情况）</w:t>
      </w:r>
    </w:p>
    <w:p w14:paraId="08A85872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 xml:space="preserve">“同义异名”问题（如“食材成本”“餐饮食材”“食材”）无法用公式自动处理，必须靠人工判断。你认为在什么样的组织环境下，这个问题最严重？有没有从根源上预防这个问题的方法？</w:t>
      </w:r>
    </w:p>
    <w:p w14:paraId="6FB8F5F5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建立“标准字段映射表”这个做法，和多维表格中的“单选字段”有什么内在的共同逻辑？</w:t>
      </w:r>
    </w:p>
    <w:p w14:paraId="17700314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6E8EB962">
      <w:pPr>
        <w:pStyle w:val="2"/>
      </w:pPr>
      <w:bookmarkStart w:id="53" w:name="任务4.4-多源数据整合与结果验证"/>
      <w:r>
        <w:rPr>
          <w:rFonts w:ascii="Times New Roman" w:hAnsi="Times New Roman" w:eastAsia="微软雅黑"/>
          <w:sz w:val="24"/>
        </w:rPr>
        <w:t>任务4.4 多源数据整合与结果验证</w:t>
      </w:r>
    </w:p>
    <w:p w14:paraId="5A491693">
      <w:pPr>
        <w:pStyle w:val="23"/>
      </w:pPr>
      <w:r>
        <w:rPr>
          <w:rFonts w:ascii="Times New Roman" w:hAnsi="Times New Roman" w:eastAsia="微软雅黑"/>
          <w:sz w:val="24"/>
        </w:rPr>
        <w:t>经过前三个任务的工作，你已经完成了：数据提取（结构化非结构化数据）→格式标准化（日期、金额、文本）。现在进入最后一步：</w:t>
      </w:r>
      <w:r>
        <w:rPr>
          <w:rFonts w:ascii="Times New Roman" w:hAnsi="Times New Roman" w:eastAsia="微软雅黑"/>
          <w:b/>
          <w:bCs/>
          <w:sz w:val="24"/>
        </w:rPr>
        <w:t>将来自不同来源的数据整合成一份可用于分析的完整数据集，并验证整合结果的准确性。</w:t>
      </w:r>
    </w:p>
    <w:p w14:paraId="78D73A1B">
      <w:pPr>
        <w:pStyle w:val="4"/>
      </w:pPr>
      <w:bookmarkStart w:id="54" w:name="用ai生成vlookupxlookup公式"/>
      <w:r>
        <w:rPr>
          <w:rFonts w:ascii="Times New Roman" w:hAnsi="Times New Roman" w:eastAsia="微软雅黑"/>
          <w:sz w:val="24"/>
        </w:rPr>
        <w:t>4.4.1 用AI生成VLOOKUP/XLOOKUP公式</w:t>
      </w:r>
    </w:p>
    <w:p w14:paraId="2F59CDEE">
      <w:pPr>
        <w:pStyle w:val="5"/>
      </w:pPr>
      <w:bookmarkStart w:id="55" w:name="数据整合的核心场景匹配关联"/>
      <w:r>
        <w:rPr>
          <w:rFonts w:ascii="Times New Roman" w:hAnsi="Times New Roman" w:eastAsia="微软雅黑"/>
          <w:sz w:val="24"/>
        </w:rPr>
        <w:t>1. 数据整合的核心场景：匹配关联</w:t>
      </w:r>
    </w:p>
    <w:p w14:paraId="39006B7A">
      <w:pPr>
        <w:pStyle w:val="23"/>
      </w:pPr>
      <w:r>
        <w:rPr>
          <w:rFonts w:ascii="Times New Roman" w:hAnsi="Times New Roman" w:eastAsia="微软雅黑"/>
          <w:sz w:val="24"/>
        </w:rPr>
        <w:t>在财务数据整合中，最常见的需求是</w:t>
      </w:r>
      <w:r>
        <w:rPr>
          <w:rFonts w:ascii="Times New Roman" w:hAnsi="Times New Roman" w:eastAsia="微软雅黑"/>
          <w:b/>
          <w:bCs/>
          <w:sz w:val="24"/>
        </w:rPr>
        <w:t>用一个共同的关键字段，将两张表的数据关联起来</w:t>
      </w:r>
      <w:r>
        <w:rPr>
          <w:rFonts w:ascii="Times New Roman" w:hAnsi="Times New Roman" w:eastAsia="微软雅黑"/>
          <w:sz w:val="24"/>
        </w:rPr>
        <w:t>。例如：</w:t>
      </w:r>
    </w:p>
    <w:p w14:paraId="4EEC35C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用员工工号，将员工姓名、所属门店从员工信息表引入报销明细表</w:t>
      </w:r>
    </w:p>
    <w:p w14:paraId="6D42CE8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用科目代码，将科目中文名称从科目字典表引入凭证明细表</w:t>
      </w:r>
    </w:p>
    <w:p w14:paraId="3D05A61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用供应商编号，将供应商全称从供应商台账引入采购明细表</w:t>
      </w:r>
    </w:p>
    <w:p w14:paraId="47E79876">
      <w:pPr>
        <w:pStyle w:val="23"/>
      </w:pPr>
      <w:r>
        <w:rPr>
          <w:rFonts w:ascii="Times New Roman" w:hAnsi="Times New Roman" w:eastAsia="微软雅黑"/>
          <w:sz w:val="24"/>
        </w:rPr>
        <w:t>这类“用A表的某个字段，去B表里查找对应信息”的操作，就是VLOOKUP/XLOOKUP的核心用途。</w:t>
      </w:r>
    </w:p>
    <w:bookmarkEnd w:id="55"/>
    <w:p w14:paraId="77B8EC79">
      <w:pPr>
        <w:pStyle w:val="5"/>
      </w:pPr>
      <w:bookmarkStart w:id="56" w:name="vlookup与xlookup的对比选择"/>
      <w:r>
        <w:rPr>
          <w:rFonts w:ascii="Times New Roman" w:hAnsi="Times New Roman" w:eastAsia="微软雅黑"/>
          <w:sz w:val="24"/>
        </w:rPr>
        <w:t>2. VLOOKUP与XLOOKUP的对比选择</w:t>
      </w:r>
    </w:p>
    <w:p w14:paraId="11E31B71">
      <w:pPr>
        <w:pStyle w:val="23"/>
      </w:pPr>
      <w:r>
        <w:rPr>
          <w:rFonts w:ascii="Times New Roman" w:hAnsi="Times New Roman" w:eastAsia="微软雅黑"/>
          <w:sz w:val="24"/>
        </w:rPr>
        <w:t>VLOOKUP是Excel中经典的查找函数，XLOOKUP是Excel 2019及以后版本提供的升级版本。两者的对比见表4-13。</w:t>
      </w:r>
    </w:p>
    <w:p w14:paraId="014F069A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表4-13 VLOOKUP与XLOOKUP的核心差异对比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3235"/>
        <w:gridCol w:w="4150"/>
      </w:tblGrid>
      <w:tr w14:paraId="6A05B5F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BD8E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E8959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VLOOKUP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CE5F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XLOOKUP</w:t>
            </w:r>
          </w:p>
        </w:tc>
      </w:tr>
      <w:tr w14:paraId="6488DF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988A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查找方向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0E24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只能从左向右查找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48ED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可以向左、向右任意方向查找</w:t>
            </w:r>
          </w:p>
        </w:tc>
      </w:tr>
      <w:tr w14:paraId="320923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7C14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返回多列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7914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每次只能返回一列，多列需要多个公式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D864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一个公式可以同时返回多列</w:t>
            </w:r>
          </w:p>
        </w:tc>
      </w:tr>
      <w:tr w14:paraId="7564AB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2DFD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找不到时的处理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20C5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返回错误值，需要IFERROR包裹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0F05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内置if_not_found参数，直接设置找不到时的返回值</w:t>
            </w:r>
          </w:p>
        </w:tc>
      </w:tr>
      <w:tr w14:paraId="59C9D2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A95A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语法复杂度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239E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相对简单，参数4个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BC27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参数稍多，但更灵活</w:t>
            </w:r>
          </w:p>
        </w:tc>
      </w:tr>
      <w:tr w14:paraId="4ADE4B7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E7F3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Excel版本要求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0935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所有版本均支持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C15C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需要Excel 2019或Microsoft 365</w:t>
            </w:r>
          </w:p>
        </w:tc>
      </w:tr>
      <w:tr w14:paraId="3B2F8F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D35A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推荐使用场景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2675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兼容旧版本时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2A21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新版本Excel首选，功能更强</w:t>
            </w:r>
          </w:p>
        </w:tc>
      </w:tr>
      <w:bookmarkEnd w:id="56"/>
    </w:tbl>
    <w:p w14:paraId="32974BBE">
      <w:pPr>
        <w:pStyle w:val="5"/>
      </w:pPr>
      <w:bookmarkStart w:id="57" w:name="用ai生成vlookupxlookup公式-1"/>
      <w:r>
        <w:rPr>
          <w:rFonts w:ascii="Times New Roman" w:hAnsi="Times New Roman" w:eastAsia="微软雅黑"/>
          <w:sz w:val="24"/>
        </w:rPr>
        <w:t>3. 用AI生成VLOOKUP/XLOOKUP公式</w:t>
      </w:r>
    </w:p>
    <w:p w14:paraId="33CB27FB">
      <w:pPr>
        <w:pStyle w:val="23"/>
      </w:pPr>
      <w:r>
        <w:rPr>
          <w:rFonts w:ascii="Times New Roman" w:hAnsi="Times New Roman" w:eastAsia="微软雅黑"/>
          <w:sz w:val="24"/>
        </w:rPr>
        <w:t>与其死记函数语法，不如直接让AI根据你的具体场景生成公式。以下是两个场景的提示词示例。</w:t>
      </w:r>
    </w:p>
    <w:p w14:paraId="1D836F3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场景一：用科目代码查找科目名称</w:t>
      </w:r>
    </w:p>
    <w:p w14:paraId="12DDC802">
      <w:pPr>
        <w:pStyle w:val="13"/>
      </w:pPr>
      <w:r>
        <w:rPr>
          <w:rFonts w:ascii="Times New Roman" w:hAnsi="Times New Roman" w:eastAsia="微软雅黑"/>
          <w:sz w:val="24"/>
        </w:rPr>
        <w:t>“你是Excel专家。我有两张工作表：</w:t>
      </w:r>
      <w:r>
        <w:br w:type="textWrapping"/>
      </w:r>
      <w:r>
        <w:rPr>
          <w:rFonts w:ascii="Times New Roman" w:hAnsi="Times New Roman" w:eastAsia="微软雅黑"/>
          <w:sz w:val="24"/>
        </w:rPr>
        <w:t>Sheet1是凭证明细表，A列是科目代码（如’1001’），B列是金额，数据在第2到第500行。</w:t>
      </w:r>
      <w:r>
        <w:br w:type="textWrapping"/>
      </w:r>
      <w:r>
        <w:rPr>
          <w:rFonts w:ascii="Times New Roman" w:hAnsi="Times New Roman" w:eastAsia="微软雅黑"/>
          <w:sz w:val="24"/>
        </w:rPr>
        <w:t>Sheet2是科目字典表，A列是科目代码，B列是科目中文名称，共100行。</w:t>
      </w:r>
    </w:p>
    <w:p w14:paraId="32CC0841">
      <w:pPr>
        <w:pStyle w:val="13"/>
      </w:pPr>
      <w:r>
        <w:rPr>
          <w:rFonts w:ascii="Times New Roman" w:hAnsi="Times New Roman" w:eastAsia="微软雅黑"/>
          <w:sz w:val="24"/>
        </w:rPr>
        <w:t>请在Sheet1的C列，用XLOOKUP公式，根据A列的科目代码，在Sheet2中查找对应的科目中文名称，填入C列。</w:t>
      </w:r>
      <w:r>
        <w:br w:type="textWrapping"/>
      </w:r>
      <w:r>
        <w:rPr>
          <w:rFonts w:ascii="Times New Roman" w:hAnsi="Times New Roman" w:eastAsia="微软雅黑"/>
          <w:sz w:val="24"/>
        </w:rPr>
        <w:t>如果科目代码在字典表中找不到，C列显示’未知科目’。</w:t>
      </w:r>
      <w:r>
        <w:br w:type="textWrapping"/>
      </w:r>
      <w:r>
        <w:rPr>
          <w:rFonts w:ascii="Times New Roman" w:hAnsi="Times New Roman" w:eastAsia="微软雅黑"/>
          <w:sz w:val="24"/>
        </w:rPr>
        <w:t>请给出C2单元格的公式，并解释每个参数的含义。”</w:t>
      </w:r>
    </w:p>
    <w:p w14:paraId="43A7237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场景二：用员工工号同时引入姓名和所属门店</w:t>
      </w:r>
    </w:p>
    <w:p w14:paraId="0B1E3E0D">
      <w:pPr>
        <w:pStyle w:val="13"/>
      </w:pPr>
      <w:r>
        <w:rPr>
          <w:rFonts w:ascii="Times New Roman" w:hAnsi="Times New Roman" w:eastAsia="微软雅黑"/>
          <w:sz w:val="24"/>
        </w:rPr>
        <w:t>“你是Excel专家。我有两张工作表：</w:t>
      </w:r>
      <w:r>
        <w:br w:type="textWrapping"/>
      </w:r>
      <w:r>
        <w:rPr>
          <w:rFonts w:ascii="Times New Roman" w:hAnsi="Times New Roman" w:eastAsia="微软雅黑"/>
          <w:sz w:val="24"/>
        </w:rPr>
        <w:t>Sheet1是报销明细表，A列是员工工号，数据在第2到第300行。</w:t>
      </w:r>
      <w:r>
        <w:br w:type="textWrapping"/>
      </w:r>
      <w:r>
        <w:rPr>
          <w:rFonts w:ascii="Times New Roman" w:hAnsi="Times New Roman" w:eastAsia="微软雅黑"/>
          <w:sz w:val="24"/>
        </w:rPr>
        <w:t>Sheet2是员工信息表，A列是工号，B列是姓名，C列是所属门店，共50行。</w:t>
      </w:r>
    </w:p>
    <w:p w14:paraId="70599694">
      <w:pPr>
        <w:pStyle w:val="13"/>
      </w:pPr>
      <w:r>
        <w:rPr>
          <w:rFonts w:ascii="Times New Roman" w:hAnsi="Times New Roman" w:eastAsia="微软雅黑"/>
          <w:sz w:val="24"/>
        </w:rPr>
        <w:t>请在Sheet1的B列用XLOOKUP公式引入员工姓名，C列用XLOOKUP公式引入所属门店，找不到时显示’查无此人’。</w:t>
      </w:r>
      <w:r>
        <w:br w:type="textWrapping"/>
      </w:r>
      <w:r>
        <w:rPr>
          <w:rFonts w:ascii="Times New Roman" w:hAnsi="Times New Roman" w:eastAsia="微软雅黑"/>
          <w:sz w:val="24"/>
        </w:rPr>
        <w:t>请给出B2和C2的完整公式，并说明如何用一个XLOOKUP公式同时返回姓名和所属门店两列。”</w:t>
      </w:r>
    </w:p>
    <w:bookmarkEnd w:id="57"/>
    <w:p w14:paraId="0239ADA2">
      <w:pPr>
        <w:pStyle w:val="5"/>
      </w:pPr>
      <w:bookmarkStart w:id="58" w:name="使用vlookupxlookup的注意事项"/>
      <w:r>
        <w:rPr>
          <w:rFonts w:ascii="Times New Roman" w:hAnsi="Times New Roman" w:eastAsia="微软雅黑"/>
          <w:sz w:val="24"/>
        </w:rPr>
        <w:t>4. 使用VLOOKUP/XLOOKUP的注意事项</w:t>
      </w:r>
    </w:p>
    <w:p w14:paraId="3055F895">
      <w:pPr>
        <w:pStyle w:val="23"/>
      </w:pPr>
      <w:r>
        <w:rPr>
          <w:rFonts w:ascii="Times New Roman" w:hAnsi="Times New Roman" w:eastAsia="微软雅黑"/>
          <w:sz w:val="24"/>
        </w:rPr>
        <w:t>数据整合中使用查找函数时，最容易犯的错误和注意事项见表4-14。</w:t>
      </w:r>
    </w:p>
    <w:p w14:paraId="0B6FAA36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表4-14 使用查找函数的常见错误与注意事项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154"/>
        <w:gridCol w:w="1984"/>
        <w:gridCol w:w="2486"/>
      </w:tblGrid>
      <w:tr w14:paraId="438D05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728E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9E1D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7780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32C1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解决方法</w:t>
            </w:r>
          </w:p>
        </w:tc>
      </w:tr>
      <w:tr w14:paraId="33722BA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C9DD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关键字段格式不匹配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346F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公式返回错误值，但明明字典表里有这条记录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74F7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一个表的代码是文本，另一个是数字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9E3F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用TEXT()或VALUE()统一格式后再匹配</w:t>
            </w:r>
          </w:p>
        </w:tc>
      </w:tr>
      <w:tr w14:paraId="35A2B0A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FE05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查找列不在数组首列（VLOOKUP）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C07C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无法用VLOOKUP向左查找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B537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VLOOKUP只能向右查找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B913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改用XLOOKUP，或调整表格列顺序</w:t>
            </w:r>
          </w:p>
        </w:tc>
      </w:tr>
      <w:tr w14:paraId="6FF5FF1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19F7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近似匹配导致错误结果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F518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查找结果是“最近似的”而非精确匹配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8354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match_mode参数设置为近似匹配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F3AF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确保将match_mode设置为0（精确匹配）</w:t>
            </w:r>
          </w:p>
        </w:tc>
      </w:tr>
      <w:tr w14:paraId="2A97C29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CAF5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引用区域未锁定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5481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公式向下复制后，引用范围发生偏移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703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字典表的引用区域未使用绝对引用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497D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</w:t>
            </w:r>
            <m:oMath>
              <m:r>
                <m:rPr/>
                <w:rPr>
                  <w:rFonts w:ascii="Cambria Math" w:hAnsi="Cambria Math" w:eastAsia="Cambria Math" w:cs="Cambria Math"/>
                </w:rPr>
                <m:t>锁定字典表的行列引用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>，</m:t>
              </m:r>
              <m:r>
                <m:rPr/>
                <w:rPr>
                  <w:rFonts w:ascii="Cambria Math" w:hAnsi="Cambria Math" w:eastAsia="Cambria Math" w:cs="Cambria Math"/>
                </w:rPr>
                <m:t>如Sℎeet2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>!</m:t>
              </m:r>
            </m:oMath>
            <w:r>
              <w:rPr>
                <w:rFonts w:ascii="Times New Roman" w:hAnsi="Times New Roman" w:eastAsia="微软雅黑"/>
                <w:sz w:val="22"/>
              </w:rPr>
              <w:t>A:$B</w:t>
            </w:r>
          </w:p>
        </w:tc>
      </w:tr>
    </w:tbl>
    <w:p w14:paraId="7F046F20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8"/>
    <w:p w14:paraId="23731868">
      <w:pPr>
        <w:pStyle w:val="4"/>
      </w:pPr>
      <w:bookmarkStart w:id="59" w:name="多个月度数据文件的合并逻辑"/>
      <w:r>
        <w:rPr>
          <w:rFonts w:ascii="Times New Roman" w:hAnsi="Times New Roman" w:eastAsia="微软雅黑"/>
          <w:sz w:val="24"/>
        </w:rPr>
        <w:t>4.4.2 多个月度数据文件的合并逻辑</w:t>
      </w:r>
    </w:p>
    <w:p w14:paraId="66B9F8A5">
      <w:pPr>
        <w:pStyle w:val="5"/>
      </w:pPr>
      <w:bookmarkStart w:id="60" w:name="月度数据合并的典型场景"/>
      <w:r>
        <w:rPr>
          <w:rFonts w:ascii="Times New Roman" w:hAnsi="Times New Roman" w:eastAsia="微软雅黑"/>
          <w:sz w:val="24"/>
        </w:rPr>
        <w:t>1. 月度数据合并的典型场景</w:t>
      </w:r>
    </w:p>
    <w:p w14:paraId="6C80F95B">
      <w:pPr>
        <w:pStyle w:val="23"/>
      </w:pPr>
      <w:r>
        <w:rPr>
          <w:rFonts w:ascii="Times New Roman" w:hAnsi="Times New Roman" w:eastAsia="微软雅黑"/>
          <w:sz w:val="24"/>
        </w:rPr>
        <w:t>财务数据经常以月度为单位分文件存储——1月一个Excel、2月一个Excel，一直到6月。做半年度或年度分析时，需要将这些文件合并成一张完整的数据表。</w:t>
      </w:r>
    </w:p>
    <w:p w14:paraId="3D90AD97">
      <w:pPr>
        <w:pStyle w:val="3"/>
      </w:pPr>
      <w:r>
        <w:rPr>
          <w:rFonts w:ascii="Times New Roman" w:hAnsi="Times New Roman" w:eastAsia="微软雅黑"/>
          <w:sz w:val="24"/>
        </w:rPr>
        <w:t>合并的方式有多种，从最简单到最自动化，难度逐级递进，见图4-5。</w:t>
      </w:r>
    </w:p>
    <w:p w14:paraId="32225D97">
      <w:pPr>
        <w:pStyle w:val="35"/>
      </w:pPr>
      <w:r>
        <w:drawing>
          <wp:inline distT="0" distB="0" distL="114300" distR="114300">
            <wp:extent cx="4800600" cy="2007870"/>
            <wp:effectExtent l="0" t="0" r="0" b="0"/>
            <wp:docPr id="9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084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F7384D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图4-5 月度数据文件合并的三种方式及适用场景</w:t>
      </w:r>
    </w:p>
    <w:bookmarkEnd w:id="60"/>
    <w:p w14:paraId="5D85C328">
      <w:pPr>
        <w:pStyle w:val="5"/>
      </w:pPr>
      <w:bookmarkStart w:id="61" w:name="方法一手动复制粘贴最低门槛版"/>
      <w:r>
        <w:rPr>
          <w:rFonts w:ascii="Times New Roman" w:hAnsi="Times New Roman" w:eastAsia="微软雅黑"/>
          <w:sz w:val="24"/>
        </w:rPr>
        <w:t>2. 方法一：手动复制粘贴（最低门槛版）</w:t>
      </w:r>
    </w:p>
    <w:p w14:paraId="6ED4B6AA">
      <w:pPr>
        <w:pStyle w:val="23"/>
      </w:pPr>
      <w:r>
        <w:rPr>
          <w:rFonts w:ascii="Times New Roman" w:hAnsi="Times New Roman" w:eastAsia="微软雅黑"/>
          <w:sz w:val="24"/>
        </w:rPr>
        <w:t>虽然手动复制粘贴是最原始的方式，但只要操作规范，对于少量文件完全够用。手动合并的规范操作步骤见表4-15。</w:t>
      </w:r>
    </w:p>
    <w:p w14:paraId="7E40FC6B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表4-15 手动复制粘贴合并月度数据的规范步骤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4333"/>
        <w:gridCol w:w="3083"/>
      </w:tblGrid>
      <w:tr w14:paraId="31A887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E80B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AEF34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操作内容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79CD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注意事项</w:t>
            </w:r>
          </w:p>
        </w:tc>
      </w:tr>
      <w:tr w14:paraId="4FCF23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2974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1. 新建汇总文件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F3E6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新建一个Excel，命名为“上半年费用汇总_原始”，在第一行建立标准表头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5F70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表头字段顺序要与各月文件完全一致</w:t>
            </w:r>
          </w:p>
        </w:tc>
      </w:tr>
      <w:tr w14:paraId="0EDA2E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CAD4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2. 检查各月文件表头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5B62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打开每个月度文件，检查表头是否与汇总文件一致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8CD1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如有差异先统一，不能直接粘贴不同结构的数据</w:t>
            </w:r>
          </w:p>
        </w:tc>
      </w:tr>
      <w:tr w14:paraId="20C531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5F51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3. 逐月复制数据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DF39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从每个月度文件中，选中数据区域（不含表头），粘贴到汇总文件中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1FFF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只粘贴“值”，不要粘贴格式，避免格式覆盖</w:t>
            </w:r>
          </w:p>
        </w:tc>
      </w:tr>
      <w:tr w14:paraId="51E72E9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FA36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4. 添加月份标记列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C8F7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在合并后的数据中，新增“月份”列，标记每行数据的来源月份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FD22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这一步至关重要，否则后续无法按月分析</w:t>
            </w:r>
          </w:p>
        </w:tc>
      </w:tr>
      <w:tr w14:paraId="7FEB717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ADBB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5. 验证总行数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6929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计算合并后的总行数是否等于六个月行数之和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88CA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如有差异，说明有数据遗漏或重复</w:t>
            </w:r>
          </w:p>
        </w:tc>
      </w:tr>
      <w:bookmarkEnd w:id="61"/>
    </w:tbl>
    <w:p w14:paraId="10BEF586">
      <w:pPr>
        <w:pStyle w:val="5"/>
      </w:pPr>
      <w:bookmarkStart w:id="62" w:name="方法二excel-power-query合并推荐版"/>
      <w:r>
        <w:rPr>
          <w:rFonts w:ascii="Times New Roman" w:hAnsi="Times New Roman" w:eastAsia="微软雅黑"/>
          <w:sz w:val="24"/>
        </w:rPr>
        <w:t>3. 方法二：Excel Power Query合并（推荐版）</w:t>
      </w:r>
    </w:p>
    <w:p w14:paraId="45EAB98E">
      <w:pPr>
        <w:pStyle w:val="23"/>
      </w:pPr>
      <w:r>
        <w:rPr>
          <w:rFonts w:ascii="Times New Roman" w:hAnsi="Times New Roman" w:eastAsia="微软雅黑"/>
          <w:sz w:val="24"/>
        </w:rPr>
        <w:t>Power Query是Excel内置的数据整合工具，可以将多个文件的合并过程设计为一个可以反复执行的流程。一旦配置好，每个月只需刷新，新数据就会自动合并进来。</w:t>
      </w:r>
    </w:p>
    <w:p w14:paraId="79EF5969">
      <w:pPr>
        <w:pStyle w:val="3"/>
      </w:pPr>
      <w:r>
        <w:rPr>
          <w:rFonts w:ascii="Times New Roman" w:hAnsi="Times New Roman" w:eastAsia="微软雅黑"/>
          <w:sz w:val="24"/>
        </w:rPr>
        <w:t>Power Query合并多文件的基本操作路径：</w:t>
      </w:r>
    </w:p>
    <w:p w14:paraId="19FE958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</w:t>
      </w:r>
      <w:r>
        <w:rPr>
          <w:rFonts w:ascii="Times New Roman" w:hAnsi="Times New Roman" w:eastAsia="微软雅黑"/>
          <w:sz w:val="24"/>
        </w:rPr>
        <w:t>：将所有月度数据文件放入同一个文件夹。</w:t>
      </w:r>
    </w:p>
    <w:p w14:paraId="39F30C4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第二步</w:t>
      </w:r>
      <w:r>
        <w:rPr>
          <w:rFonts w:ascii="Times New Roman" w:hAnsi="Times New Roman" w:eastAsia="微软雅黑"/>
          <w:sz w:val="24"/>
        </w:rPr>
        <w:t>：在Excel中，点击“数据”→“获取数据”→“从文件”→“从文件夹”，选择该文件夹。</w:t>
      </w:r>
    </w:p>
    <w:p w14:paraId="7F0FCB7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第三步</w:t>
      </w:r>
      <w:r>
        <w:rPr>
          <w:rFonts w:ascii="Times New Roman" w:hAnsi="Times New Roman" w:eastAsia="微软雅黑"/>
          <w:sz w:val="24"/>
        </w:rPr>
        <w:t>：Power Query会列出文件夹中的所有文件，点击“合并并转换数据”，选择要合并的Sheet名称。</w:t>
      </w:r>
    </w:p>
    <w:p w14:paraId="4E83387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第四步</w:t>
      </w:r>
      <w:r>
        <w:rPr>
          <w:rFonts w:ascii="Times New Roman" w:hAnsi="Times New Roman" w:eastAsia="微软雅黑"/>
          <w:sz w:val="24"/>
        </w:rPr>
        <w:t>：在Power Query编辑器中，检查各列的数据类型是否正确，必要时手动修正。</w:t>
      </w:r>
    </w:p>
    <w:p w14:paraId="319CED1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第五步</w:t>
      </w:r>
      <w:r>
        <w:rPr>
          <w:rFonts w:ascii="Times New Roman" w:hAnsi="Times New Roman" w:eastAsia="微软雅黑"/>
          <w:sz w:val="24"/>
        </w:rPr>
        <w:t>：点击“关闭并上载”，合并后的数据会自动导入当前Excel表格。</w:t>
      </w:r>
    </w:p>
    <w:p w14:paraId="223A103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第六步</w:t>
      </w:r>
      <w:r>
        <w:rPr>
          <w:rFonts w:ascii="Times New Roman" w:hAnsi="Times New Roman" w:eastAsia="微软雅黑"/>
          <w:sz w:val="24"/>
        </w:rPr>
        <w:t>：每个月新数据到来时，只需右键点击查询表格，选择“刷新”，新文件的数据就会自动被纳入。</w:t>
      </w:r>
    </w:p>
    <w:p w14:paraId="70915471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2"/>
    <w:p w14:paraId="45B5DFFC">
      <w:pPr>
        <w:pStyle w:val="4"/>
      </w:pPr>
      <w:bookmarkStart w:id="63" w:name="数据整合结果的验证方法"/>
      <w:r>
        <w:rPr>
          <w:rFonts w:ascii="Times New Roman" w:hAnsi="Times New Roman" w:eastAsia="微软雅黑"/>
          <w:sz w:val="24"/>
        </w:rPr>
        <w:t>4.4.3 数据整合结果的验证方法</w:t>
      </w:r>
    </w:p>
    <w:p w14:paraId="2E91CB48">
      <w:pPr>
        <w:pStyle w:val="5"/>
      </w:pPr>
      <w:bookmarkStart w:id="64" w:name="为什么数据整合后必须验证"/>
      <w:r>
        <w:rPr>
          <w:rFonts w:ascii="Times New Roman" w:hAnsi="Times New Roman" w:eastAsia="微软雅黑"/>
          <w:sz w:val="24"/>
        </w:rPr>
        <w:t>1. 为什么数据整合后必须验证</w:t>
      </w:r>
    </w:p>
    <w:p w14:paraId="17B45702">
      <w:pPr>
        <w:pStyle w:val="23"/>
      </w:pPr>
      <w:r>
        <w:rPr>
          <w:rFonts w:ascii="Times New Roman" w:hAnsi="Times New Roman" w:eastAsia="微软雅黑"/>
          <w:sz w:val="24"/>
        </w:rPr>
        <w:t>数据整合是一个多步骤、多工具的复杂过程，每一步都可能引入误差：格式转换可能有遗漏，VLOOKUP可能有匹配错误，手动复制粘贴可能有行数遗漏……</w:t>
      </w:r>
      <w:r>
        <w:rPr>
          <w:rFonts w:ascii="Times New Roman" w:hAnsi="Times New Roman" w:eastAsia="微软雅黑"/>
          <w:b/>
          <w:bCs/>
          <w:sz w:val="24"/>
        </w:rPr>
        <w:t>如果不验证就直接开始分析，你发现不了这些错误，但错误会反映在最终的分析结论里。</w:t>
      </w:r>
    </w:p>
    <w:p w14:paraId="094D8163">
      <w:pPr>
        <w:pStyle w:val="3"/>
      </w:pPr>
      <w:r>
        <w:rPr>
          <w:rFonts w:ascii="Times New Roman" w:hAnsi="Times New Roman" w:eastAsia="微软雅黑"/>
          <w:sz w:val="24"/>
        </w:rPr>
        <w:t>验证不是一次性的，而是贯穿整个整合过程的持续行为。数据整合的四层验证体系见图4-6。</w:t>
      </w:r>
    </w:p>
    <w:p w14:paraId="6EDEE74A">
      <w:pPr>
        <w:pStyle w:val="35"/>
      </w:pPr>
      <w:r>
        <w:drawing>
          <wp:inline distT="0" distB="0" distL="114300" distR="114300">
            <wp:extent cx="4800600" cy="1395730"/>
            <wp:effectExtent l="0" t="0" r="0" b="0"/>
            <wp:docPr id="9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960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9BA375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图4-6 数据整合的四层验证体系</w:t>
      </w:r>
    </w:p>
    <w:bookmarkEnd w:id="64"/>
    <w:p w14:paraId="387065F1">
      <w:pPr>
        <w:pStyle w:val="5"/>
      </w:pPr>
      <w:bookmarkStart w:id="65" w:name="快速验证的实用公式"/>
      <w:r>
        <w:rPr>
          <w:rFonts w:ascii="Times New Roman" w:hAnsi="Times New Roman" w:eastAsia="微软雅黑"/>
          <w:sz w:val="24"/>
        </w:rPr>
        <w:t>2. 快速验证的实用公式</w:t>
      </w:r>
    </w:p>
    <w:p w14:paraId="3B026997">
      <w:pPr>
        <w:pStyle w:val="23"/>
      </w:pPr>
      <w:r>
        <w:rPr>
          <w:rFonts w:ascii="Times New Roman" w:hAnsi="Times New Roman" w:eastAsia="微软雅黑"/>
          <w:sz w:val="24"/>
        </w:rPr>
        <w:t>在Excel中，可以用以下公式快速完成基础验证，快速验证公式见表4-16。</w:t>
      </w:r>
    </w:p>
    <w:p w14:paraId="23F9D462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表4-16 数据整合结果的快速验证公式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4566"/>
        <w:gridCol w:w="2487"/>
      </w:tblGrid>
      <w:tr w14:paraId="6A4C30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6E3B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验证目的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1B4E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Excel公式或操作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05C6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预期结果</w:t>
            </w:r>
          </w:p>
        </w:tc>
      </w:tr>
      <w:tr w14:paraId="7C5B95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C4BF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验证总行数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CFAEC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=COUNTA(A:A)-1</w:t>
            </w:r>
            <w:r>
              <w:rPr>
                <w:rFonts w:ascii="Times New Roman" w:hAnsi="Times New Roman" w:eastAsia="微软雅黑"/>
                <w:sz w:val="22"/>
              </w:rPr>
              <w:t>（减去表头行）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FD28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等于各月行数之和</w:t>
            </w:r>
          </w:p>
        </w:tc>
      </w:tr>
      <w:tr w14:paraId="77FA89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39D1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验证金额总计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40752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=SUM(D:D)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3AB8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等于各月金额之和</w:t>
            </w:r>
          </w:p>
        </w:tc>
      </w:tr>
      <w:tr w14:paraId="61147E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25F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检查金额列文本格式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DDFEC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=SUMPRODUCT((D2:D1000)*1)-SUM(D2:D1000)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E3E7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结果为0则无文本格式数字</w:t>
            </w:r>
          </w:p>
        </w:tc>
      </w:tr>
      <w:tr w14:paraId="4641EF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118B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检查空值数量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D9F10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=COUNTBLANK(A2:A1000)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392C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关键字段应为0</w:t>
            </w:r>
          </w:p>
        </w:tc>
      </w:tr>
      <w:tr w14:paraId="753D338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8289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检查各月数据量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B8F4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数据透视表按月份分组计数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36F0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各月行数与原文件一致</w:t>
            </w:r>
          </w:p>
        </w:tc>
      </w:tr>
      <w:tr w14:paraId="5CCACF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85AB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检查日期范围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8489B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=MIN(B:B)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和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=MAX(B:B)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0C9F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最早和最晚日期在预期范围内</w:t>
            </w:r>
          </w:p>
        </w:tc>
      </w:tr>
      <w:bookmarkEnd w:id="65"/>
    </w:tbl>
    <w:p w14:paraId="62AE9A8A">
      <w:pPr>
        <w:pStyle w:val="5"/>
      </w:pPr>
      <w:bookmarkStart w:id="66" w:name="发现问题后的处理原则"/>
      <w:r>
        <w:rPr>
          <w:rFonts w:ascii="Times New Roman" w:hAnsi="Times New Roman" w:eastAsia="微软雅黑"/>
          <w:sz w:val="24"/>
        </w:rPr>
        <w:t>3. 发现问题后的处理原则</w:t>
      </w:r>
    </w:p>
    <w:p w14:paraId="73876DD2">
      <w:pPr>
        <w:pStyle w:val="23"/>
      </w:pPr>
      <w:r>
        <w:rPr>
          <w:rFonts w:ascii="Times New Roman" w:hAnsi="Times New Roman" w:eastAsia="微软雅黑"/>
          <w:sz w:val="24"/>
        </w:rPr>
        <w:t>验证过程中如果发现数据不一致，处理原则如下：</w:t>
      </w:r>
    </w:p>
    <w:p w14:paraId="422197C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原则一：不要直接在汇总文件里修改数字，要追溯到源头</w:t>
      </w:r>
    </w:p>
    <w:p w14:paraId="6CEF4554">
      <w:pPr>
        <w:pStyle w:val="3"/>
      </w:pPr>
      <w:r>
        <w:rPr>
          <w:rFonts w:ascii="Times New Roman" w:hAnsi="Times New Roman" w:eastAsia="微软雅黑"/>
          <w:sz w:val="24"/>
        </w:rPr>
        <w:t>如果合并后总金额对不上，不要手动调整汇总文件的数字，而是回到原始月度文件逐一核查，找到差异的来源。</w:t>
      </w:r>
    </w:p>
    <w:p w14:paraId="65D888F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原则二：记录每一个发现的问题和处理方式</w:t>
      </w:r>
    </w:p>
    <w:p w14:paraId="73545BC9">
      <w:pPr>
        <w:pStyle w:val="3"/>
      </w:pPr>
      <w:r>
        <w:rPr>
          <w:rFonts w:ascii="Times New Roman" w:hAnsi="Times New Roman" w:eastAsia="微软雅黑"/>
          <w:sz w:val="24"/>
        </w:rPr>
        <w:t>建议维护一份“数据整合问题记录”，格式如“发现了什么问题、出现在哪个文件/字段、如何处理的、处理后是否已验证”。这份记录既是审计留痕，也是以后遇到类似问题时的参考。</w:t>
      </w:r>
    </w:p>
    <w:p w14:paraId="702B9D3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原则三：不确定的数据宁可标记为“待确认”也不要编造</w:t>
      </w:r>
    </w:p>
    <w:p w14:paraId="5251A199">
      <w:pPr>
        <w:pStyle w:val="3"/>
      </w:pPr>
      <w:r>
        <w:rPr>
          <w:rFonts w:ascii="Times New Roman" w:hAnsi="Times New Roman" w:eastAsia="微软雅黑"/>
          <w:sz w:val="24"/>
        </w:rPr>
        <w:t>如果有几行数据格式无法识别、来源不明，宁可在该行添加“待确认”标记并暂时排除在分析之外，也不要猜测填入数据。用存在疑问的数据做出的分析，比不做分析更危险。</w:t>
      </w:r>
    </w:p>
    <w:p w14:paraId="2B72A4B4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63"/>
    <w:bookmarkEnd w:id="66"/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【小试牛刀】合并两个月的文件，再把它验证一遍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（1）准备两个结构相同的Excel文件（可以用任务4.3的小试牛刀数据，复制成“1月”“2月”两份）。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（2）用表4-15的手动复制粘贴步骤合并成一张表，并加上“月份”标记列。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（3）按表4-16的验证公式做三层验证：总行数、金额总量、月份分布。逐条截图或写下验证结果。</w:t>
      </w:r>
    </w:p>
    <w:p>
      <w:pPr>
        <w:pStyle w:val="14"/>
      </w:pPr>
      <w:r>
        <w:rPr>
          <w:rFonts w:ascii="Times New Roman" w:hAnsi="Times New Roman" w:eastAsia="微软雅黑"/>
          <w:sz w:val="24"/>
        </w:rPr>
        <w:t xml:space="preserve">（4）**故意破坏一次**：删掉合并结果中的某几行，再跑一遍验证，看验证能不能发现这个错误。这一步能让你真正理解“验证是为了防什么”。</w:t>
      </w:r>
    </w:p>
    <w:p w14:paraId="2910FA00">
      <w:pPr>
        <w:pStyle w:val="4"/>
      </w:pPr>
      <w:bookmarkStart w:id="67" w:name="善学勤思-3"/>
      <w:r>
        <w:rPr>
          <w:rFonts w:ascii="Times New Roman" w:hAnsi="Times New Roman" w:eastAsia="微软雅黑"/>
          <w:sz w:val="24"/>
        </w:rPr>
        <w:t>【善学勤思】</w:t>
      </w:r>
    </w:p>
    <w:p w14:paraId="03788D6C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图4-6展示了四层验证体系，其中“交叉验证”是最严格的一层。请思考：在哪些财务场景中，与外部数据的交叉验证是必须做到的？如果交叉验证发现了差异，你应该怎么处理？</w:t>
      </w:r>
    </w:p>
    <w:p w14:paraId="607C121C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表4-14列出了VLOOKUP/XLOOKUP常见的错误，其中“关键字段格式不匹配”排在首位。请设计一个检测步骤，帮助你在运行VLOOKUP之前就发现两个表格的关键字段是否存在格式不匹配的问题。</w:t>
      </w:r>
    </w:p>
    <w:p w14:paraId="0E434DED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手动合并和Power Query合并各有其适用场景。你认为对于一个每个月都要重复做一次同类合并的财务人员来说，哪种方式的投资回报率更高？为什么？</w:t>
      </w:r>
    </w:p>
    <w:p w14:paraId="26E62A63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【项目核心实操】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本项目讲了数据从哪里来、怎么提取、怎么标准化、怎么整合，也讲了怎么验证。这一部分，请把整条链路完整走一遍——从一堆格式各异的原始文件，走到一张可以直接用于分析的数据表。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下面这个任务，不是让你分别练习四个工具，而是要你交出一张“**经得起验证**”的整合结果：每一步都要留下痕迹，也要说清楚为什么这么处理。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一、任务场景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沿用本项目情景导入的场景。鲜合餐饮（连锁餐饮企业，全国12家直营门店）财务部要把2024年1—6月的门店费用数据整合成一张表，用于下半年的费用结构分析。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原始材料共三类：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（1）六个Excel月度文件（1—6月各一个，每月约300行），字段为：日期、门店、费用科目、金额。其中日期存在三种格式，金额列有两个月是文本格式，费用科目与门店名称存在多种写法。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（2）一叠门店寄来的纸质票据照片，需要提取开票日期、含税金额、销售方名称。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（3）一份餐饮行业公开研究报告（PDF），需要提取行业费用率的参考数据。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二、任务要求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第一步  先把处理方案定下来（不借助AI，自己完成）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（1）为三类原始材料各画出处理路径：哪一步用公式、哪一步用AI、哪一步必须人工核对。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（2）列出你已经预判到的数据质量问题（不少于4项），每项写明“怎么发现、怎么处理”。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（3）写下你的验证方案：整合完成后你打算用哪几种验证，分别防的是哪类错误。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第二步  提取与清洗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（1）用多模态AI提取票据数据，提取后逐条核对关键字段，把核对结果记录下来。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（2）用AI生成日期与金额的标准化公式，在原始数据上完成转换。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（3）为科目名称与门店名称建立标准映射表，用VLOOKUP批量替换为规范名称。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第三步  整合与验证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（1）把六个月的数据合并成一张表，加上“月份”标记列。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（2）按验证方案执行不少于四种验证，逐条记录结果（含数值）。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（3）如果某一条验证没有通过，写下你的排查过程——**排查记录比“一次通过”更有价值**。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第四步  交一份“数据处理说明”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（1）写一份400～500字的数据处理说明：处理路径、发现的问题、处理方法、验证结果，以及你认为这批数据还有哪些遗留问题。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（2）标注清楚：哪些环节用了AI、哪些是你自己的判断、你亲手核对过哪些数字。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（3）把说明交给同桌读一遍，请他指出“看不出依据”的地方，签名后一并提交。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三、成果提交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（1）处理方案1份（三类材料的处理路径 + 质量问题预判 + 验证方案）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（2）票据提取与核对记录1份（含至少1处识别错误的判定）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（3）标准化处理记录1份（日期、金额、文本三类的处理前后对照）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（4）标准映射表1份 + 合并后的完整数据表1份（含月份标记列）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（5）验证结果记录1份（不少于四种验证，含数值与结论）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（6）数据处理说明1份（400～500字，含AI与人工的分工标注）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（7）同桌圈注稿1份（须有同桌签名）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四、评分要点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本任务满分100分，按全书统一的五个维度评分：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A. 任务完整性（20分）：处理方案、票据核对、标准化处理、映射表与合并表、验证记录、处理说明，是否全部完成；七项成果是否齐全。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B. 数据与操作准确性（25分）：标准化公式是否正确、合并后的行数与金额是否与各月之和一致、验证结果是否真实可靠；AI提取的数字你是否逐个核验过。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C. 专业分析与判断（25分）：处理路径是否有依据、质量问题预判是否到位、对遗留问题的判断是否站得住，是否避免了“只顾操作、不讲道理”。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D. 表达与呈现规范（15分）：处理说明是否条理清晰、表格与记录是否规范、别人能否照着你的记录复现整个过程。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E. 过程留痕与真实性（15分）：处理前后对照、验证数值、排查记录是否完整可辨，AI与人工的分工标注是否诚实清晰。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成绩档次：优秀90—100分，良好80—89分，合格60—79分，不合格60分以下。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五、拓展挑战（选做，不计入上述分数）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（1）把六个月的手动合并过程改成Power Query流程，记录配置步骤，再次验证结果是否一致。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（2）按【创新拓展】的提示词让AI生成Python合并脚本并实际运行一次，比较它与你手动合并的结果差异。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（3）为这批数据写一份“数据质量报告”，写明：问题类型、影响范围、处理方式、还剩哪些问题没有根治。</w:t>
      </w:r>
    </w:p>
    <w:p w14:paraId="41281193">
      <w:pPr>
        <w:pStyle w:val="4"/>
      </w:pPr>
      <w:bookmarkStart w:id="68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064ED23C">
      <w:pPr>
        <w:pStyle w:val="23"/>
      </w:pPr>
      <w:r>
        <w:rPr>
          <w:rFonts w:ascii="Times New Roman" w:hAnsi="Times New Roman" w:eastAsia="微软雅黑"/>
          <w:sz w:val="24"/>
        </w:rPr>
        <w:t>本项目覆盖了数据分析工作中最接近“原始地带”的环节——数据从哪来、怎么提取、怎么整理、怎么整合。这些工作可能不如“写出一个精彩的分析结论”那么有成就感，但它们是所有分析工作的根基。回顾本项目，以下五个核心认识值得记住。</w:t>
      </w:r>
    </w:p>
    <w:p w14:paraId="791C4ADC">
      <w:pPr>
        <w:pStyle w:val="5"/>
      </w:pPr>
      <w:bookmarkStart w:id="69" w:name="数据来源决定处理方式不了解来源就无法正确处理数据"/>
      <w:r>
        <w:rPr>
          <w:rFonts w:ascii="Times New Roman" w:hAnsi="Times New Roman" w:eastAsia="微软雅黑"/>
          <w:sz w:val="24"/>
        </w:rPr>
        <w:t>1. 数据来源决定处理方式，不了解来源就无法正确处理数据</w:t>
      </w:r>
    </w:p>
    <w:p w14:paraId="512769FC">
      <w:pPr>
        <w:pStyle w:val="23"/>
      </w:pPr>
      <w:r>
        <w:rPr>
          <w:rFonts w:ascii="Times New Roman" w:hAnsi="Times New Roman" w:eastAsia="微软雅黑"/>
          <w:sz w:val="24"/>
        </w:rPr>
        <w:t>内部系统导出的结构化数据、票据扫描件、PDF报告、网页公开数据——每一类数据的特点不同，处理工具和验证方法也不同。在动手处理任何数据之前，先搞清楚“这份数据从哪来、是什么格式”，是最重要的第一步。</w:t>
      </w:r>
    </w:p>
    <w:bookmarkEnd w:id="69"/>
    <w:p w14:paraId="7C2DFA14">
      <w:pPr>
        <w:pStyle w:val="5"/>
      </w:pPr>
      <w:bookmarkStart w:id="70" w:name="多模态ai让非结构化数据的提取效率发生了质变"/>
      <w:r>
        <w:rPr>
          <w:rFonts w:ascii="Times New Roman" w:hAnsi="Times New Roman" w:eastAsia="微软雅黑"/>
          <w:sz w:val="24"/>
        </w:rPr>
        <w:t>2. 多模态AI让非结构化数据的提取效率发生了质变</w:t>
      </w:r>
    </w:p>
    <w:p w14:paraId="751CC6E1">
      <w:pPr>
        <w:pStyle w:val="23"/>
      </w:pPr>
      <w:r>
        <w:rPr>
          <w:rFonts w:ascii="Times New Roman" w:hAnsi="Times New Roman" w:eastAsia="微软雅黑"/>
          <w:sz w:val="24"/>
        </w:rPr>
        <w:t>从逐张手工录入发票，到用AI批量识别票据图片；从对着PDF报告手动抄数字，到用Kimi一次性提取整份年报的关键数据——AI在数据提取环节的价值是真实的、可量化的。但AI提取的结果必须核对，速度的提升不能以准确性为代价。</w:t>
      </w:r>
    </w:p>
    <w:bookmarkEnd w:id="70"/>
    <w:p w14:paraId="27113C05">
      <w:pPr>
        <w:pStyle w:val="5"/>
      </w:pPr>
      <w:bookmarkStart w:id="71" w:name="格式标准化是数据整合的必要前提三类格式问题要分别处理"/>
      <w:r>
        <w:rPr>
          <w:rFonts w:ascii="Times New Roman" w:hAnsi="Times New Roman" w:eastAsia="微软雅黑"/>
          <w:sz w:val="24"/>
        </w:rPr>
        <w:t>3. 格式标准化是数据整合的必要前提，三类格式问题要分别处理</w:t>
      </w:r>
    </w:p>
    <w:p w14:paraId="4F00A5E4">
      <w:pPr>
        <w:pStyle w:val="23"/>
      </w:pPr>
      <w:r>
        <w:rPr>
          <w:rFonts w:ascii="Times New Roman" w:hAnsi="Times New Roman" w:eastAsia="微软雅黑"/>
          <w:sz w:val="24"/>
        </w:rPr>
        <w:t>日期格式（真日期vs文本日期）、金额格式（数字vs文本数字、带符号等）、文本字段（同义异名、前后空格等）——这三类格式问题各有其检测和处理方法。AI可以帮你快速生成处理公式，但判断“这里需不需要处理”仍然需要你自己来做。</w:t>
      </w:r>
    </w:p>
    <w:bookmarkEnd w:id="71"/>
    <w:p w14:paraId="436C2E11">
      <w:pPr>
        <w:pStyle w:val="5"/>
      </w:pPr>
      <w:bookmarkStart w:id="72" w:name="vlookupxlookup是数据整合中最常用的工具理解原理比背公式更重要"/>
      <w:r>
        <w:rPr>
          <w:rFonts w:ascii="Times New Roman" w:hAnsi="Times New Roman" w:eastAsia="微软雅黑"/>
          <w:sz w:val="24"/>
        </w:rPr>
        <w:t>4. VLOOKUP/XLOOKUP是数据整合中最常用的工具，理解原理比背公式更重要</w:t>
      </w:r>
    </w:p>
    <w:p w14:paraId="3612D958">
      <w:pPr>
        <w:pStyle w:val="23"/>
      </w:pPr>
      <w:r>
        <w:rPr>
          <w:rFonts w:ascii="Times New Roman" w:hAnsi="Times New Roman" w:eastAsia="微软雅黑"/>
          <w:sz w:val="24"/>
        </w:rPr>
        <w:t>查找函数的本质是“用一个共同的关键字段，将两张表的信息关联起来”。理解了这个原理，在任何具体场景中，你都可以用AI快速生成对应的公式，并知道如何验证公式的正确性。</w:t>
      </w:r>
    </w:p>
    <w:bookmarkEnd w:id="72"/>
    <w:p w14:paraId="6C18E7D4">
      <w:pPr>
        <w:pStyle w:val="5"/>
      </w:pPr>
      <w:bookmarkStart w:id="73" w:name="验证不是可选项是数据工作的底线"/>
      <w:r>
        <w:rPr>
          <w:rFonts w:ascii="Times New Roman" w:hAnsi="Times New Roman" w:eastAsia="微软雅黑"/>
          <w:sz w:val="24"/>
        </w:rPr>
        <w:t>5. 验证不是可选项，是数据工作的底线</w:t>
      </w:r>
    </w:p>
    <w:p w14:paraId="40CD5B71">
      <w:pPr>
        <w:pStyle w:val="23"/>
      </w:pPr>
      <w:r>
        <w:rPr>
          <w:rFonts w:ascii="Times New Roman" w:hAnsi="Times New Roman" w:eastAsia="微软雅黑"/>
          <w:sz w:val="24"/>
        </w:rPr>
        <w:t>四层验证体系（总量→结构→逻辑→交叉）为数据整合的质量提供了系统性的保障。“数据看起来对了”和“数据真的对了”之间的差距，只有通过验证才能消除。发现问题时追溯源头、记录处理过程，是数据工作者最重要的职业习惯之一。</w:t>
      </w:r>
    </w:p>
    <w:p w14:paraId="3C1DC9C7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bookmarkEnd w:id="73"/>
    <w:p w14:paraId="4AD8099F">
      <w:pPr>
        <w:pStyle w:val="4"/>
      </w:pPr>
      <w:bookmarkStart w:id="74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3213271E">
      <w:pPr>
        <w:pStyle w:val="23"/>
      </w:pPr>
      <w:r>
        <w:rPr>
          <w:rFonts w:ascii="Times New Roman" w:hAnsi="Times New Roman" w:eastAsia="微软雅黑"/>
          <w:sz w:val="24"/>
        </w:rPr>
        <w:t>请按表4-17完成本项目的实践报告。</w:t>
      </w:r>
    </w:p>
    <w:p w14:paraId="6080DACC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表4-17 项目4实践报告模板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6829"/>
      </w:tblGrid>
      <w:tr w14:paraId="10BA38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2CCC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4E04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31BC8A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916F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716D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财务数据的获取、整理与整合</w:t>
            </w:r>
          </w:p>
        </w:tc>
      </w:tr>
      <w:tr w14:paraId="3836B6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22B6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我处理的数据来源类型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1D92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（说明你在本项目中实际操作的数据来源类型，如发票图片/PDF/Excel月度文件等）</w:t>
            </w:r>
          </w:p>
        </w:tc>
      </w:tr>
      <w:tr w14:paraId="422181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3556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我使用的AI工具及任务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F01F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（说明你使用了哪个AI工具、完成了什么数据提取或公式生成任务）</w:t>
            </w:r>
          </w:p>
        </w:tc>
      </w:tr>
      <w:tr w14:paraId="2311AA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FB98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我使用的最有效提示词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6AD4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（写出你在本项目中设计的一个效果最好的提示词）</w:t>
            </w:r>
          </w:p>
        </w:tc>
      </w:tr>
      <w:tr w14:paraId="448B683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6E86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AI提取结果的核对情况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5BFD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（说明你对AI输出的结果做了哪些核对，发现了哪些问题）</w:t>
            </w:r>
          </w:p>
        </w:tc>
      </w:tr>
      <w:tr w14:paraId="11DAB14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8655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我处理的格式问题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AAAE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（描述你遇到的格式问题类型和处理方法）</w:t>
            </w:r>
          </w:p>
        </w:tc>
      </w:tr>
      <w:tr w14:paraId="2A718D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1F17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我使用的数据整合方法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8DFD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（手动复制粘贴/Power Query/XLOOKUP，说明使用场景和操作过程）</w:t>
            </w:r>
          </w:p>
        </w:tc>
      </w:tr>
      <w:tr w14:paraId="3DD6B9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29FA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我完成的验证步骤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AE70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（描述你采用的验证方法及结果）</w:t>
            </w:r>
          </w:p>
        </w:tc>
      </w:tr>
      <w:tr w14:paraId="5531851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525F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本项目对我最大的挑战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C05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（哪个环节最让你感到困难？你是怎么解决的？）</w:t>
            </w:r>
          </w:p>
        </w:tc>
      </w:tr>
      <w:tr w14:paraId="6CD13A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39F2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我的主要收获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914C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（至少写3点，用完整的句子）</w:t>
            </w:r>
          </w:p>
        </w:tc>
      </w:tr>
      <w:tr w14:paraId="284FC0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2BF8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仍然存在的困惑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DB19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  <w:tr w14:paraId="719C57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52EF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对后续项目的期待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317C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（你最希望在项目5中学到什么？）</w:t>
            </w:r>
          </w:p>
        </w:tc>
      </w:tr>
    </w:tbl>
    <w:p w14:paraId="405A2C33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p w14:paraId="3AF01170">
      <w:pPr>
        <w:pStyle w:val="4"/>
      </w:pPr>
      <w:bookmarkStart w:id="75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733B8660">
      <w:pPr>
        <w:pStyle w:val="5"/>
      </w:pPr>
      <w:bookmarkStart w:id="76" w:name="让ai生成python脚本批量合并多个excel文件选学"/>
      <w:r>
        <w:rPr>
          <w:rFonts w:ascii="Times New Roman" w:hAnsi="Times New Roman" w:eastAsia="微软雅黑"/>
          <w:sz w:val="24"/>
        </w:rPr>
        <w:t>让AI生成Python脚本批量合并多个Excel文件（选学）</w:t>
      </w:r>
    </w:p>
    <w:p w14:paraId="01AEB7B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适用对象</w:t>
      </w:r>
      <w:r>
        <w:rPr>
          <w:rFonts w:ascii="Times New Roman" w:hAnsi="Times New Roman" w:eastAsia="微软雅黑"/>
          <w:sz w:val="24"/>
        </w:rPr>
        <w:t>：对Python有一定了解，或想探索自动化数据处理的同学。无编程基础的同学可以先跳过，等学完全书主线内容后再回来尝试。</w:t>
      </w:r>
    </w:p>
    <w:p w14:paraId="117BCDD2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098CE61">
      <w:pPr>
        <w:pStyle w:val="5"/>
      </w:pPr>
      <w:bookmarkStart w:id="77" w:name="为什么要用python批量合并"/>
      <w:r>
        <w:rPr>
          <w:rFonts w:ascii="Times New Roman" w:hAnsi="Times New Roman" w:eastAsia="微软雅黑"/>
          <w:sz w:val="24"/>
        </w:rPr>
        <w:t>1. 为什么要用Python批量合并</w:t>
      </w:r>
    </w:p>
    <w:p w14:paraId="1594CEDD">
      <w:pPr>
        <w:pStyle w:val="23"/>
      </w:pPr>
      <w:r>
        <w:rPr>
          <w:rFonts w:ascii="Times New Roman" w:hAnsi="Times New Roman" w:eastAsia="微软雅黑"/>
          <w:sz w:val="24"/>
        </w:rPr>
        <w:t>在任务4.4中，我们介绍了手动复制粘贴和Power Query两种合并方式。当文件数量超过50个、或者需要在完全无需人工干预的情况下自动执行时，Python脚本是更好的选择。</w:t>
      </w:r>
    </w:p>
    <w:p w14:paraId="046BF15F">
      <w:pPr>
        <w:pStyle w:val="3"/>
      </w:pPr>
      <w:r>
        <w:rPr>
          <w:rFonts w:ascii="Times New Roman" w:hAnsi="Times New Roman" w:eastAsia="微软雅黑"/>
          <w:sz w:val="24"/>
        </w:rPr>
        <w:t>Python的pandas库专门用于数据处理，合并多个Excel文件只需不到10行代码，且一旦写好可以无限复用。</w:t>
      </w:r>
    </w:p>
    <w:bookmarkEnd w:id="77"/>
    <w:p w14:paraId="2F7FF6D2">
      <w:pPr>
        <w:pStyle w:val="5"/>
      </w:pPr>
      <w:bookmarkStart w:id="78" w:name="用ai生成python合并脚本"/>
      <w:r>
        <w:rPr>
          <w:rFonts w:ascii="Times New Roman" w:hAnsi="Times New Roman" w:eastAsia="微软雅黑"/>
          <w:sz w:val="24"/>
        </w:rPr>
        <w:t>2. 用AI生成Python合并脚本</w:t>
      </w:r>
    </w:p>
    <w:p w14:paraId="0C8BEE82">
      <w:pPr>
        <w:pStyle w:val="23"/>
      </w:pPr>
      <w:r>
        <w:rPr>
          <w:rFonts w:ascii="Times New Roman" w:hAnsi="Times New Roman" w:eastAsia="微软雅黑"/>
          <w:sz w:val="24"/>
        </w:rPr>
        <w:t>你不需要自己写代码——直接让AI帮你生成。提示词示例如下：</w:t>
      </w:r>
    </w:p>
    <w:p w14:paraId="7F528161">
      <w:pPr>
        <w:pStyle w:val="13"/>
      </w:pPr>
      <w:r>
        <w:rPr>
          <w:rFonts w:ascii="Times New Roman" w:hAnsi="Times New Roman" w:eastAsia="微软雅黑"/>
          <w:sz w:val="24"/>
        </w:rPr>
        <w:t>“请帮我写一个Python脚本，完成以下任务：</w:t>
      </w:r>
    </w:p>
    <w:p w14:paraId="018CE529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读取指定文件夹下所有以’.xlsx’结尾的Excel文件</w:t>
      </w:r>
    </w:p>
    <w:p w14:paraId="2C17229C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每个文件有一个名为’费用明细’的Sheet，从第2行开始是数据（第1行是表头）</w:t>
      </w:r>
    </w:p>
    <w:p w14:paraId="62E5A81B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将所有文件的数据合并成一张表，并在合并后的数据中新增一列’来源文件’，记录每行数据来自哪个文件</w:t>
      </w:r>
    </w:p>
    <w:p w14:paraId="594F5270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将合并后的数据保存为’合并汇总.xlsx’，放在同一个文件夹下</w:t>
      </w:r>
    </w:p>
    <w:p w14:paraId="2F5F7C03">
      <w:pPr>
        <w:pStyle w:val="13"/>
      </w:pPr>
      <w:r>
        <w:rPr>
          <w:rFonts w:ascii="Times New Roman" w:hAnsi="Times New Roman" w:eastAsia="微软雅黑"/>
          <w:sz w:val="24"/>
        </w:rPr>
        <w:t>请使用pandas库，并在代码中加入中文注释，说明每个步骤的作用。同时说明运行这个脚本需要安装哪些Python包。”</w:t>
      </w:r>
    </w:p>
    <w:p w14:paraId="6C5DAD1C">
      <w:pPr>
        <w:pStyle w:val="23"/>
      </w:pPr>
      <w:r>
        <w:rPr>
          <w:rFonts w:ascii="Times New Roman" w:hAnsi="Times New Roman" w:eastAsia="微软雅黑"/>
          <w:sz w:val="24"/>
        </w:rPr>
        <w:t>AI生成的脚本通常如下所示（结构参考，实际以AI输出为准）：</w:t>
      </w:r>
    </w:p>
    <w:p w14:paraId="4CEDF1B1">
      <w:pPr>
        <w:pStyle w:val="37"/>
      </w:pP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pandas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pd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os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设置数据文件夹路径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folder_path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9"/>
          <w:rFonts w:ascii="Times New Roman" w:hAnsi="Times New Roman" w:eastAsia="微软雅黑"/>
          <w:sz w:val="24"/>
        </w:rPr>
        <w:t>r"C:\财务数据\2024年上半年"</w:t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# 修改为你的实际路径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获取文件夹下所有xlsx文件的路径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all_files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[f </w:t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f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  <w:rFonts w:ascii="Times New Roman" w:hAnsi="Times New Roman" w:eastAsia="微软雅黑"/>
          <w:sz w:val="24"/>
        </w:rPr>
        <w:t xml:space="preserve"> os.listdir(folder_path)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f.endswith(</w:t>
      </w:r>
      <w:r>
        <w:rPr>
          <w:rStyle w:val="48"/>
          <w:rFonts w:ascii="Times New Roman" w:hAnsi="Times New Roman" w:eastAsia="微软雅黑"/>
          <w:sz w:val="24"/>
        </w:rPr>
        <w:t>'.xlsx'</w:t>
      </w:r>
      <w:r>
        <w:rPr>
          <w:rStyle w:val="70"/>
          <w:rFonts w:ascii="Times New Roman" w:hAnsi="Times New Roman" w:eastAsia="微软雅黑"/>
          <w:sz w:val="24"/>
        </w:rPr>
        <w:t>)]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创建一个空列表，用于存放每个文件的数据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all_data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[]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逐个读取文件</w:t>
      </w:r>
      <w:r>
        <w:br w:type="textWrapping"/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file_name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  <w:rFonts w:ascii="Times New Roman" w:hAnsi="Times New Roman" w:eastAsia="微软雅黑"/>
          <w:sz w:val="24"/>
        </w:rPr>
        <w:t xml:space="preserve"> all_files: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file_path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os.path.join(folder_path, file_name)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# 读取"费用明细"Sheet，从第1行（index=0）开始作为表头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df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pd.read_excel(file_path, sheet_name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'费用明细'</w:t>
      </w:r>
      <w:r>
        <w:rPr>
          <w:rStyle w:val="70"/>
          <w:rFonts w:ascii="Times New Roman" w:hAnsi="Times New Roman" w:eastAsia="微软雅黑"/>
          <w:sz w:val="24"/>
        </w:rPr>
        <w:t>, header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# 新增"来源文件"列，记录文件名（去掉.xlsx后缀）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df[</w:t>
      </w:r>
      <w:r>
        <w:rPr>
          <w:rStyle w:val="48"/>
          <w:rFonts w:ascii="Times New Roman" w:hAnsi="Times New Roman" w:eastAsia="微软雅黑"/>
          <w:sz w:val="24"/>
        </w:rPr>
        <w:t>'来源文件'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file_name.replace(</w:t>
      </w:r>
      <w:r>
        <w:rPr>
          <w:rStyle w:val="48"/>
          <w:rFonts w:ascii="Times New Roman" w:hAnsi="Times New Roman" w:eastAsia="微软雅黑"/>
          <w:sz w:val="24"/>
        </w:rPr>
        <w:t>'.xlsx'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all_data.append(df)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将所有数据合并为一张表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combined_df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pd.concat(all_data, ignore_index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58"/>
          <w:rFonts w:ascii="Times New Roman" w:hAnsi="Times New Roman" w:eastAsia="微软雅黑"/>
          <w:sz w:val="24"/>
        </w:rPr>
        <w:t>True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保存合并结果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output_path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os.path.join(folder_path, </w:t>
      </w:r>
      <w:r>
        <w:rPr>
          <w:rStyle w:val="48"/>
          <w:rFonts w:ascii="Times New Roman" w:hAnsi="Times New Roman" w:eastAsia="微软雅黑"/>
          <w:sz w:val="24"/>
        </w:rPr>
        <w:t>'合并汇总.xlsx'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combined_df.to_excel(output_path, index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58"/>
          <w:rFonts w:ascii="Times New Roman" w:hAnsi="Times New Roman" w:eastAsia="微软雅黑"/>
          <w:sz w:val="24"/>
        </w:rPr>
        <w:t>False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 xml:space="preserve">f"合并完成！共处理 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61"/>
          <w:rFonts w:ascii="Times New Roman" w:hAnsi="Times New Roman" w:eastAsia="微软雅黑"/>
          <w:sz w:val="24"/>
        </w:rPr>
        <w:t>len</w:t>
      </w:r>
      <w:r>
        <w:rPr>
          <w:rStyle w:val="70"/>
          <w:rFonts w:ascii="Times New Roman" w:hAnsi="Times New Roman" w:eastAsia="微软雅黑"/>
          <w:sz w:val="24"/>
        </w:rPr>
        <w:t>(all_files)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 xml:space="preserve"> 个文件，合并后共 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61"/>
          <w:rFonts w:ascii="Times New Roman" w:hAnsi="Times New Roman" w:eastAsia="微软雅黑"/>
          <w:sz w:val="24"/>
        </w:rPr>
        <w:t>len</w:t>
      </w:r>
      <w:r>
        <w:rPr>
          <w:rStyle w:val="70"/>
          <w:rFonts w:ascii="Times New Roman" w:hAnsi="Times New Roman" w:eastAsia="微软雅黑"/>
          <w:sz w:val="24"/>
        </w:rPr>
        <w:t>(combined_df)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 xml:space="preserve"> 行数据。"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>f"结果已保存至：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output_path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"</w:t>
      </w:r>
      <w:r>
        <w:rPr>
          <w:rStyle w:val="70"/>
          <w:rFonts w:ascii="Times New Roman" w:hAnsi="Times New Roman" w:eastAsia="微软雅黑"/>
          <w:sz w:val="24"/>
        </w:rPr>
        <w:t>)</w:t>
      </w:r>
    </w:p>
    <w:bookmarkEnd w:id="78"/>
    <w:p w14:paraId="720197E0">
      <w:pPr>
        <w:pStyle w:val="5"/>
      </w:pPr>
      <w:bookmarkStart w:id="79" w:name="运行脚本的步骤"/>
      <w:r>
        <w:rPr>
          <w:rFonts w:ascii="Times New Roman" w:hAnsi="Times New Roman" w:eastAsia="微软雅黑"/>
          <w:sz w:val="24"/>
        </w:rPr>
        <w:t>3. 运行脚本的步骤</w:t>
      </w:r>
    </w:p>
    <w:p w14:paraId="65F26B48">
      <w:pPr>
        <w:pStyle w:val="23"/>
      </w:pPr>
      <w:r>
        <w:rPr>
          <w:rFonts w:ascii="Times New Roman" w:hAnsi="Times New Roman" w:eastAsia="微软雅黑"/>
          <w:sz w:val="24"/>
        </w:rPr>
        <w:t>如果你的电脑上已经安装了Python环境（建议使用Anaconda），运行这个脚本只需以下步骤：</w:t>
      </w:r>
    </w:p>
    <w:p w14:paraId="13BD37A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</w:t>
      </w:r>
      <w:r>
        <w:rPr>
          <w:rFonts w:ascii="Times New Roman" w:hAnsi="Times New Roman" w:eastAsia="微软雅黑"/>
          <w:sz w:val="24"/>
        </w:rPr>
        <w:t>：安装所需的Python包（如果还没有安装）。打开命令提示符，输入：</w:t>
      </w:r>
    </w:p>
    <w:p w14:paraId="32A504E9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pip install pandas openpyxl</w:t>
      </w:r>
    </w:p>
    <w:p w14:paraId="56A7EED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第二步</w:t>
      </w:r>
      <w:r>
        <w:rPr>
          <w:rFonts w:ascii="Times New Roman" w:hAnsi="Times New Roman" w:eastAsia="微软雅黑"/>
          <w:sz w:val="24"/>
        </w:rPr>
        <w:t>：将AI生成的脚本复制到一个新建的文本文件中，将文件后缀改为</w:t>
      </w:r>
      <w:r>
        <w:rPr>
          <w:rStyle w:val="36"/>
          <w:rFonts w:ascii="Times New Roman" w:hAnsi="Times New Roman" w:eastAsia="微软雅黑"/>
          <w:sz w:val="24"/>
        </w:rPr>
        <w:t>.py</w:t>
      </w:r>
      <w:r>
        <w:rPr>
          <w:rFonts w:ascii="Times New Roman" w:hAnsi="Times New Roman" w:eastAsia="微软雅黑"/>
          <w:sz w:val="24"/>
        </w:rPr>
        <w:t>，保存为</w:t>
      </w:r>
      <w:r>
        <w:rPr>
          <w:rStyle w:val="36"/>
          <w:rFonts w:ascii="Times New Roman" w:hAnsi="Times New Roman" w:eastAsia="微软雅黑"/>
          <w:sz w:val="24"/>
        </w:rPr>
        <w:t>合并数据.py</w:t>
      </w:r>
      <w:r>
        <w:rPr>
          <w:rFonts w:ascii="Times New Roman" w:hAnsi="Times New Roman" w:eastAsia="微软雅黑"/>
          <w:sz w:val="24"/>
        </w:rPr>
        <w:t>。</w:t>
      </w:r>
    </w:p>
    <w:p w14:paraId="48DA4BA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第三步</w:t>
      </w:r>
      <w:r>
        <w:rPr>
          <w:rFonts w:ascii="Times New Roman" w:hAnsi="Times New Roman" w:eastAsia="微软雅黑"/>
          <w:sz w:val="24"/>
        </w:rPr>
        <w:t>：修改脚本中的</w:t>
      </w:r>
      <w:r>
        <w:rPr>
          <w:rStyle w:val="36"/>
          <w:rFonts w:ascii="Times New Roman" w:hAnsi="Times New Roman" w:eastAsia="微软雅黑"/>
          <w:sz w:val="24"/>
        </w:rPr>
        <w:t>folder_path</w:t>
      </w:r>
      <w:r>
        <w:rPr>
          <w:rFonts w:ascii="Times New Roman" w:hAnsi="Times New Roman" w:eastAsia="微软雅黑"/>
          <w:sz w:val="24"/>
        </w:rPr>
        <w:t>变量，替换为你实际的数据文件夹路径。</w:t>
      </w:r>
    </w:p>
    <w:p w14:paraId="5E6FA5B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第四步</w:t>
      </w:r>
      <w:r>
        <w:rPr>
          <w:rFonts w:ascii="Times New Roman" w:hAnsi="Times New Roman" w:eastAsia="微软雅黑"/>
          <w:sz w:val="24"/>
        </w:rPr>
        <w:t>：在命令提示符中，进入脚本所在文件夹，输入</w:t>
      </w:r>
      <w:r>
        <w:rPr>
          <w:rStyle w:val="36"/>
          <w:rFonts w:ascii="Times New Roman" w:hAnsi="Times New Roman" w:eastAsia="微软雅黑"/>
          <w:sz w:val="24"/>
        </w:rPr>
        <w:t>python 合并数据.py</w:t>
      </w:r>
      <w:r>
        <w:rPr>
          <w:rFonts w:ascii="Times New Roman" w:hAnsi="Times New Roman" w:eastAsia="微软雅黑"/>
          <w:sz w:val="24"/>
        </w:rPr>
        <w:t>运行。</w:t>
      </w:r>
    </w:p>
    <w:p w14:paraId="4A4A027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第五步</w:t>
      </w:r>
      <w:r>
        <w:rPr>
          <w:rFonts w:ascii="Times New Roman" w:hAnsi="Times New Roman" w:eastAsia="微软雅黑"/>
          <w:sz w:val="24"/>
        </w:rPr>
        <w:t>：检查输出的“合并汇总.xlsx”，按照任务4.4中的四层验证体系验证结果。</w:t>
      </w:r>
    </w:p>
    <w:bookmarkEnd w:id="79"/>
    <w:p w14:paraId="79D34F35">
      <w:pPr>
        <w:pStyle w:val="5"/>
      </w:pPr>
      <w:bookmarkStart w:id="80" w:name="遇到报错怎么办"/>
      <w:r>
        <w:rPr>
          <w:rFonts w:ascii="Times New Roman" w:hAnsi="Times New Roman" w:eastAsia="微软雅黑"/>
          <w:sz w:val="24"/>
        </w:rPr>
        <w:t>4. 遇到报错怎么办</w:t>
      </w:r>
    </w:p>
    <w:p w14:paraId="374B4F1B">
      <w:pPr>
        <w:pStyle w:val="23"/>
      </w:pPr>
      <w:r>
        <w:rPr>
          <w:rFonts w:ascii="Times New Roman" w:hAnsi="Times New Roman" w:eastAsia="微软雅黑"/>
          <w:sz w:val="24"/>
        </w:rPr>
        <w:t>运行Python脚本时遇到报错是完全正常的，不需要恐慌。处理报错的标准流程见图4-7。</w:t>
      </w:r>
    </w:p>
    <w:p w14:paraId="14C31269">
      <w:pPr>
        <w:pStyle w:val="35"/>
      </w:pPr>
      <w:r>
        <w:drawing>
          <wp:inline distT="0" distB="0" distL="114300" distR="114300">
            <wp:extent cx="4800600" cy="397510"/>
            <wp:effectExtent l="0" t="0" r="0" b="0"/>
            <wp:docPr id="11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80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94E1C8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图4-7 处理Python脚本报错的标准流程</w:t>
      </w:r>
    </w:p>
    <w:p w14:paraId="6A7AF6FB">
      <w:pPr>
        <w:pStyle w:val="3"/>
      </w:pPr>
      <w:r>
        <w:rPr>
          <w:rFonts w:ascii="Times New Roman" w:hAnsi="Times New Roman" w:eastAsia="微软雅黑"/>
          <w:sz w:val="24"/>
        </w:rPr>
        <w:t>向AI描述报错时，建议使用以下模板：</w:t>
      </w:r>
    </w:p>
    <w:p w14:paraId="58BE2126">
      <w:pPr>
        <w:pStyle w:val="13"/>
      </w:pPr>
      <w:r>
        <w:rPr>
          <w:rFonts w:ascii="Times New Roman" w:hAnsi="Times New Roman" w:eastAsia="微软雅黑"/>
          <w:sz w:val="24"/>
        </w:rPr>
        <w:t>“我在运行以下Python脚本时出现了错误（你之前帮我生成的脚本，用于合并Excel文件）：</w:t>
      </w:r>
    </w:p>
    <w:p w14:paraId="3DD3AEEA">
      <w:pPr>
        <w:pStyle w:val="13"/>
      </w:pPr>
      <w:r>
        <w:rPr>
          <w:rFonts w:ascii="Times New Roman" w:hAnsi="Times New Roman" w:eastAsia="微软雅黑"/>
          <w:sz w:val="24"/>
        </w:rPr>
        <w:t>错误信息如下：</w:t>
      </w:r>
      <w:r>
        <w:br w:type="textWrapping"/>
      </w:r>
      <w:r>
        <w:rPr>
          <w:rFonts w:ascii="Times New Roman" w:hAnsi="Times New Roman" w:eastAsia="微软雅黑"/>
          <w:sz w:val="24"/>
        </w:rPr>
        <w:t>[完整粘贴错误信息]</w:t>
      </w:r>
    </w:p>
    <w:p w14:paraId="7686CBFB">
      <w:pPr>
        <w:pStyle w:val="13"/>
      </w:pPr>
      <w:r>
        <w:rPr>
          <w:rFonts w:ascii="Times New Roman" w:hAnsi="Times New Roman" w:eastAsia="微软雅黑"/>
          <w:sz w:val="24"/>
        </w:rPr>
        <w:t>我的Python版本是[X.X]，已安装的包包括pandas和openpyxl。我的数据文件夹路径是[XXX]，文件夹里有6个xlsx文件。</w:t>
      </w:r>
      <w:r>
        <w:br w:type="textWrapping"/>
      </w:r>
      <w:r>
        <w:rPr>
          <w:rFonts w:ascii="Times New Roman" w:hAnsi="Times New Roman" w:eastAsia="微软雅黑"/>
          <w:sz w:val="24"/>
        </w:rPr>
        <w:t>请告诉我错误原因，并给出修正后的脚本。”</w:t>
      </w:r>
    </w:p>
    <w:p w14:paraId="39DC890F">
      <w:pPr>
        <w:pStyle w:val="23"/>
      </w:pPr>
      <w:r>
        <w:rPr>
          <w:rFonts w:ascii="Times New Roman" w:hAnsi="Times New Roman" w:eastAsia="微软雅黑"/>
          <w:sz w:val="24"/>
        </w:rPr>
        <w:t>提供越详细的信息，AI修复错误的准确率越高。</w:t>
      </w:r>
    </w:p>
    <w:p w14:paraId="28EA76F8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bookmarkEnd w:id="76"/>
    <w:bookmarkEnd w:id="80"/>
    <w:p w14:paraId="0A0260DE">
      <w:pPr>
        <w:pStyle w:val="4"/>
      </w:pPr>
      <w:bookmarkStart w:id="81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782EA35D">
      <w:pPr>
        <w:pStyle w:val="5"/>
      </w:pPr>
      <w:bookmarkStart w:id="82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564C6B97">
      <w:pPr>
        <w:pStyle w:val="6"/>
      </w:pPr>
      <w:bookmarkStart w:id="83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7575F747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以下哪种数据属于“非结构化数据”（ ）</w:t>
      </w:r>
    </w:p>
    <w:p w14:paraId="05626C2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从财务系统导出的费用明细Excel表格</w:t>
      </w:r>
    </w:p>
    <w:p w14:paraId="1DF2AAD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发票照片</w:t>
      </w:r>
    </w:p>
    <w:p w14:paraId="4200FB1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银行网银导出的CSV账单</w:t>
      </w:r>
    </w:p>
    <w:p w14:paraId="08E241B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飞书多维表格中的报销台账</w:t>
      </w:r>
    </w:p>
    <w:p w14:paraId="3483948F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在使用多模态AI识别发票时，以下说法正确的是（ ）</w:t>
      </w:r>
    </w:p>
    <w:p w14:paraId="1064275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AI识别准确率100%，金额字段不需要核对</w:t>
      </w:r>
    </w:p>
    <w:p w14:paraId="14BCF15E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提示词越简单越好，以免限制AI的发挥</w:t>
      </w:r>
    </w:p>
    <w:p w14:paraId="6D10CB9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提示词中应明确列出需要提取的字段和输出格式</w:t>
      </w:r>
    </w:p>
    <w:p w14:paraId="5917119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发票照片越模糊越好，AI有纠错能力</w:t>
      </w:r>
    </w:p>
    <w:p w14:paraId="67308BC4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使用Kimi解析PDF财务报告时，“单位理解错误”的常见情况是（ ）</w:t>
      </w:r>
    </w:p>
    <w:p w14:paraId="4E0560B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年份弄错</w:t>
      </w:r>
    </w:p>
    <w:p w14:paraId="5DD1972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报告单位是万元，但AI默认按元处理，导致数字偏差100倍</w:t>
      </w:r>
    </w:p>
    <w:p w14:paraId="15398C5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AI把负数识别为正数</w:t>
      </w:r>
    </w:p>
    <w:p w14:paraId="667FD50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AI只提取了一页数据</w:t>
      </w:r>
    </w:p>
    <w:p w14:paraId="5B81D0D5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以下哪个Excel公式可以去除单元格文本前后的多余空格（ ）</w:t>
      </w:r>
    </w:p>
    <w:p w14:paraId="79EE0EA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=VALUE(A1)</w:t>
      </w:r>
    </w:p>
    <w:p w14:paraId="44B7152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=TRIM(A1)</w:t>
      </w:r>
    </w:p>
    <w:p w14:paraId="57024A2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=CLEAN(A1)</w:t>
      </w:r>
    </w:p>
    <w:p w14:paraId="7DFD30C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=ASC(A1)</w:t>
      </w:r>
    </w:p>
    <w:p w14:paraId="0FBDB104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判断某单元格是否为真正的日期格式（而非文本），正确的方法是（ ）</w:t>
      </w:r>
    </w:p>
    <w:p w14:paraId="247B9BB5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看单元格里的内容是不是“2024-03-15”这种格式</w:t>
      </w:r>
    </w:p>
    <w:p w14:paraId="3579726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用</w:t>
      </w:r>
      <w:r>
        <w:rPr>
          <w:rStyle w:val="36"/>
          <w:rFonts w:ascii="Times New Roman" w:hAnsi="Times New Roman" w:eastAsia="微软雅黑"/>
          <w:sz w:val="24"/>
        </w:rPr>
        <w:t>=ISNUMBER(A1)</w:t>
      </w:r>
      <w:r>
        <w:rPr>
          <w:rFonts w:ascii="Times New Roman" w:hAnsi="Times New Roman" w:eastAsia="微软雅黑"/>
          <w:sz w:val="24"/>
        </w:rPr>
        <w:t>判断，返回TRUE则是真日期</w:t>
      </w:r>
    </w:p>
    <w:p w14:paraId="7A6E121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看字体颜色</w:t>
      </w:r>
    </w:p>
    <w:p w14:paraId="26AA628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用</w:t>
      </w:r>
      <w:r>
        <w:rPr>
          <w:rStyle w:val="36"/>
          <w:rFonts w:ascii="Times New Roman" w:hAnsi="Times New Roman" w:eastAsia="微软雅黑"/>
          <w:sz w:val="24"/>
        </w:rPr>
        <w:t>=LEN(A1)</w:t>
      </w:r>
      <w:r>
        <w:rPr>
          <w:rFonts w:ascii="Times New Roman" w:hAnsi="Times New Roman" w:eastAsia="微软雅黑"/>
          <w:sz w:val="24"/>
        </w:rPr>
        <w:t>判断字符长度</w:t>
      </w:r>
    </w:p>
    <w:p w14:paraId="2116BE6D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与VLOOKUP相比，XLOOKUP最重要的优势是（ ）</w:t>
      </w:r>
    </w:p>
    <w:p w14:paraId="21E6450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XLOOKUP运行速度更快</w:t>
      </w:r>
    </w:p>
    <w:p w14:paraId="6EC5E03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XLOOKUP可以向左查找，且可以同时返回多列</w:t>
      </w:r>
    </w:p>
    <w:p w14:paraId="3B7B120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XLOOKUP不需要设置参数</w:t>
      </w:r>
    </w:p>
    <w:p w14:paraId="0BF5A288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XLOOKUP只在Office 365以上版本可用，功能完全不同</w:t>
      </w:r>
    </w:p>
    <w:p w14:paraId="03074FFC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数据整合后，“总量验证”的核心操作是（ ）</w:t>
      </w:r>
    </w:p>
    <w:p w14:paraId="52B8E41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检查所有单元格的格式是否一致</w:t>
      </w:r>
    </w:p>
    <w:p w14:paraId="48637CA8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核对合并后的总行数和金额合计是否等于各来源数据之和</w:t>
      </w:r>
    </w:p>
    <w:p w14:paraId="4CEBCD4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用VLOOKUP核查所有关键字段</w:t>
      </w:r>
    </w:p>
    <w:p w14:paraId="59FECDE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将数据发给领导确认</w:t>
      </w:r>
    </w:p>
    <w:p w14:paraId="5260E406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在使用AI获取网页公开政策数据时，以下做法正确的是（ ）</w:t>
      </w:r>
    </w:p>
    <w:p w14:paraId="500C231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AI给出的政策文号和税率数字直接引用，无需核实</w:t>
      </w:r>
    </w:p>
    <w:p w14:paraId="1A7F4D6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要求AI明确引用来源URL，并到官方页面核实关键数字</w:t>
      </w:r>
    </w:p>
    <w:p w14:paraId="6B86DA5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只要AI回答得很自信，数字就是准确的</w:t>
      </w:r>
    </w:p>
    <w:p w14:paraId="616B57E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不需要使用联网功能，AI训练数据中已有所有政策</w:t>
      </w:r>
    </w:p>
    <w:bookmarkEnd w:id="83"/>
    <w:p w14:paraId="6D32B4D3">
      <w:pPr>
        <w:pStyle w:val="6"/>
      </w:pPr>
      <w:bookmarkStart w:id="84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1A323736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非结构化数据在进行分析之前，必须先转化为结构化数据。（ ）</w:t>
      </w:r>
    </w:p>
    <w:p w14:paraId="781861C5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使用多模态AI批量识别发票后，只要抽查5%的记录没问题，整批数据就可以放心使用。（ ）</w:t>
      </w:r>
    </w:p>
    <w:p w14:paraId="2D51E76F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Excel中，看起来是数字但单元格左上角有绿色小三角的，说明该单元格是文本格式，SUM函数无法计算它。（ ）</w:t>
      </w:r>
    </w:p>
    <w:p w14:paraId="4A5D2F16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VLOOKUP公式中，如果字典表的关键字段是文本格式，而查找表的关键字段是数字格式，即使值相同也无法匹配成功。（ ）</w:t>
      </w:r>
    </w:p>
    <w:p w14:paraId="1A5FFBF4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发现数据整合后总金额对不上时，正确做法是直接手动修改汇总文件中的数字。（ ）</w:t>
      </w:r>
    </w:p>
    <w:p w14:paraId="0B5636E3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建立“标准字段映射表”的主要目的，是用VLOOKUP批量将不规范的文本替换为标准名称。（ ）</w:t>
      </w:r>
    </w:p>
    <w:bookmarkEnd w:id="84"/>
    <w:p w14:paraId="0E7CDDCF">
      <w:pPr>
        <w:pStyle w:val="6"/>
      </w:pPr>
      <w:bookmarkStart w:id="85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4D73EB03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请解释“结构化数据”和“非结构化数据”的区别，并分别列举三个财务工作中的实例。</w:t>
      </w:r>
    </w:p>
    <w:p w14:paraId="2D7FB534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在使用多模态AI提取票据数据时，为什么“发票号码”“含税总金额”“开票日期”这三个字段必须人工核对？请分别说明原因。</w:t>
      </w:r>
    </w:p>
    <w:p w14:paraId="16C228AC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数据整合四层验证体系（总量验证、结构验证、逻辑验证、交叉验证）分别验证的是什么？请各举一个具体的验证操作例子。</w:t>
      </w:r>
    </w:p>
    <w:p w14:paraId="27AA4FA3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为什么说“文本格式的数字”是财务数据中最危险的格式问题？请解释它的危险性，并说明两种检测方法。</w:t>
      </w:r>
    </w:p>
    <w:bookmarkEnd w:id="85"/>
    <w:p w14:paraId="4CC8D3E0">
      <w:pPr>
        <w:pStyle w:val="6"/>
      </w:pPr>
      <w:bookmarkStart w:id="86" w:name="四综合应用题"/>
      <w:r>
        <w:rPr>
          <w:rFonts w:ascii="Times New Roman" w:hAnsi="Times New Roman" w:eastAsia="微软雅黑"/>
          <w:sz w:val="24"/>
        </w:rPr>
        <w:t>（四）综合应用题</w:t>
      </w:r>
    </w:p>
    <w:p w14:paraId="6883B1F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场景描述</w:t>
      </w:r>
      <w:r>
        <w:rPr>
          <w:rFonts w:ascii="Times New Roman" w:hAnsi="Times New Roman" w:eastAsia="微软雅黑"/>
          <w:sz w:val="24"/>
        </w:rPr>
        <w:t>：</w:t>
      </w:r>
    </w:p>
    <w:p w14:paraId="0E4B3693">
      <w:pPr>
        <w:pStyle w:val="3"/>
      </w:pPr>
      <w:r>
        <w:rPr>
          <w:rFonts w:ascii="Times New Roman" w:hAnsi="Times New Roman" w:eastAsia="微软雅黑"/>
          <w:sz w:val="24"/>
        </w:rPr>
        <w:t xml:space="preserve">鲜合餐饮的财务助理小陈需要完成以下数据整合任务：</w:t>
      </w:r>
    </w:p>
    <w:p w14:paraId="2642C03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任务背景</w:t>
      </w:r>
      <w:r>
        <w:rPr>
          <w:rFonts w:ascii="Times New Roman" w:hAnsi="Times New Roman" w:eastAsia="微软雅黑"/>
          <w:sz w:val="24"/>
        </w:rPr>
        <w:t>：手头有以下三类数据来源：</w:t>
      </w:r>
    </w:p>
    <w:p w14:paraId="15D61C6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1—6月每月一个Excel费用明细文件，每月约300行数据，字段包括：日期、门店、费用科目、金额</w:t>
      </w:r>
    </w:p>
    <w:p w14:paraId="69064DC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一份包含30张发票照片的文件夹（PDF格式），需要提取每张发票的开票日期、含税金额、销售方名称</w:t>
      </w:r>
    </w:p>
    <w:p w14:paraId="5DE3472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一份上市公司的PDF年报（120页），需要提取其中的资产负债表主要科目数据</w:t>
      </w:r>
    </w:p>
    <w:p w14:paraId="12D0D9E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数据质量问题</w:t>
      </w:r>
      <w:r>
        <w:rPr>
          <w:rFonts w:ascii="Times New Roman" w:hAnsi="Times New Roman" w:eastAsia="微软雅黑"/>
          <w:sz w:val="24"/>
        </w:rPr>
        <w:t>：</w:t>
      </w:r>
    </w:p>
    <w:p w14:paraId="567039A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1月文件日期格式为“yyyy/m/d”（文本格式）</w:t>
      </w:r>
    </w:p>
    <w:p w14:paraId="53F0D20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2月文件的金额列带有千分位逗号，如“1,234.56”（文本格式）</w:t>
      </w:r>
    </w:p>
    <w:p w14:paraId="2E96825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 xml:space="preserve">3月文件的“费用科目”字段存在同义异名问题（“食材成本”“餐饮食材”“食材”并存）</w:t>
      </w:r>
    </w:p>
    <w:p w14:paraId="75D3BB9F">
      <w:pPr>
        <w:pStyle w:val="23"/>
      </w:pPr>
      <w:r>
        <w:rPr>
          <w:rFonts w:ascii="Times New Roman" w:hAnsi="Times New Roman" w:eastAsia="微软雅黑"/>
          <w:sz w:val="24"/>
        </w:rPr>
        <w:t>请回答：</w:t>
      </w:r>
    </w:p>
    <w:p w14:paraId="786AD478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请为三类数据来源分别选择最合适的处理工具，并说明理由。</w:t>
      </w:r>
    </w:p>
    <w:p w14:paraId="1CCECB72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针对1月文件的日期格式问题，请写出将“yyyy/m/d”文本格式日期转换为标准日期的Excel公式，并说明每个参数的作用。</w:t>
      </w:r>
    </w:p>
    <w:p w14:paraId="5B39F77E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针对2月文件的金额格式问题，请写出将“1,234.56”文本格式金额转换为可计算数值的Excel公式。</w:t>
      </w:r>
    </w:p>
    <w:p w14:paraId="5D6B9434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针对3月文件的费用科目同义异名问题，请描述你的完整处理流程（包括如何借助AI辅助处理）。</w:t>
      </w:r>
    </w:p>
    <w:p w14:paraId="207120F6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六个月数据合并完成后，你会进行哪些验证步骤？请至少描述三种具体的验证操作，并说明每种操作能发现什么问题。</w:t>
      </w:r>
    </w:p>
    <w:p w14:paraId="7CAD344F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bookmarkEnd w:id="86"/>
    <w:p w14:paraId="3D417219">
      <w:pPr>
        <w:pStyle w:val="5"/>
      </w:pPr>
      <w:bookmarkStart w:id="87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3F850E8B">
      <w:pPr>
        <w:pStyle w:val="23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1B744E09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“AI识别发票准确率很高，工作那么忙，没必要每张都核对，看一眼差不多就行了。”</w:t>
      </w:r>
    </w:p>
    <w:p w14:paraId="50157774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“数据整理太无聊了，这种机械性工作应该让实习生做，财务分析师应该只做高端的分析工作。”</w:t>
      </w:r>
    </w:p>
    <w:p w14:paraId="271C2043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“发票照片上有公司机密信息，但为了工作效率，还是直接上传到公开的AI平台上识别吧，应该不会有问题。”</w:t>
      </w:r>
    </w:p>
    <w:p w14:paraId="4E0F8EE4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“用AI查出来的政策税率应该是准确的，毕竟AI见过的资料比我多多了，直接用就行。”</w:t>
      </w:r>
    </w:p>
    <w:p w14:paraId="127978AD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“Python脚本没有编程基础学不了，而且报错太多，还不如手动复制粘贴安全可靠。”</w:t>
      </w:r>
    </w:p>
    <w:p w14:paraId="78FF2521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p w14:paraId="18463341">
      <w:pPr>
        <w:pStyle w:val="5"/>
      </w:pPr>
      <w:bookmarkStart w:id="88" w:name="三参考答案要点"/>
      <w:r>
        <w:rPr>
          <w:rFonts w:ascii="Times New Roman" w:hAnsi="Times New Roman" w:eastAsia="微软雅黑"/>
          <w:sz w:val="24"/>
        </w:rPr>
        <w:t>三、参考答案（要点）</w:t>
      </w:r>
    </w:p>
    <w:p w14:paraId="47614A4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单项选择题</w:t>
      </w:r>
      <w:r>
        <w:rPr>
          <w:rFonts w:ascii="Times New Roman" w:hAnsi="Times New Roman" w:eastAsia="微软雅黑"/>
          <w:sz w:val="24"/>
        </w:rPr>
        <w:t>：1.B　2.C　3.B　4.B　5.B　6.B　7.B　8.B</w:t>
      </w:r>
    </w:p>
    <w:p w14:paraId="3F73B2E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判断题</w:t>
      </w:r>
      <w:r>
        <w:rPr>
          <w:rFonts w:ascii="Times New Roman" w:hAnsi="Times New Roman" w:eastAsia="微软雅黑"/>
          <w:sz w:val="24"/>
        </w:rPr>
        <w:t>：</w:t>
      </w:r>
    </w:p>
    <w:p w14:paraId="769F3589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02C5F9A2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✗（财务场景对准确性要求极高，关键字段（金额、发票号、日期）必须100%核对，而非抽查5%）</w:t>
      </w:r>
    </w:p>
    <w:p w14:paraId="08AE60F5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54A6C8AC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3D42E94E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✗（不能手动修改汇总数字，必须追溯到源头找出差异原因后才能修正）</w:t>
      </w:r>
    </w:p>
    <w:p w14:paraId="741588BD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09546B0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简答题参考要点</w:t>
      </w:r>
      <w:r>
        <w:rPr>
          <w:rFonts w:ascii="Times New Roman" w:hAnsi="Times New Roman" w:eastAsia="微软雅黑"/>
          <w:sz w:val="24"/>
        </w:rPr>
        <w:t>：</w:t>
      </w:r>
    </w:p>
    <w:p w14:paraId="3A35A04E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结构化数据：有固定的行列格式，每行是一条记录，每列是一个字段，可直接加载到分析工具。例：财务系统导出的凭证明细表、银行CSV账单、多维表格导出数据。非结构化数据：没有固定格式，以图片、文档、自由文本等形式存在，分析前需先转化。例：发票照片、PDF年报、手写报销单扫描件。</w:t>
      </w:r>
    </w:p>
    <w:p w14:paraId="7F86D402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发票号码：字符串长，0与O、1与l等字符容易混淆，一旦识别错误发票号就完全无效；含税总金额：最核心的财务数字，任何误读直接影响账务记录；开票日期：年月日可能颠倒，旧式发票印刷模糊时尤其容易出错。</w:t>
      </w:r>
    </w:p>
    <w:p w14:paraId="3E2DFDCB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总量验证：核对合并后总行数和金额是否等于各月数据之和，例：</w:t>
      </w:r>
      <w:r>
        <w:rPr>
          <w:rStyle w:val="36"/>
          <w:rFonts w:ascii="Times New Roman" w:hAnsi="Times New Roman" w:eastAsia="微软雅黑"/>
          <w:sz w:val="24"/>
        </w:rPr>
        <w:t>=COUNTA(A:A)-1</w:t>
      </w:r>
      <w:r>
        <w:rPr>
          <w:rFonts w:ascii="Times New Roman" w:hAnsi="Times New Roman" w:eastAsia="微软雅黑"/>
          <w:sz w:val="24"/>
        </w:rPr>
        <w:t>与各月行数之和对比；结构验证：检查各月份、各门店的数据是否都存在，例：数据透视表按月份计数，确认每月都有数据；逻辑验证：检查数字范围和日期范围是否合理，例：</w:t>
      </w:r>
      <w:r>
        <w:rPr>
          <w:rStyle w:val="36"/>
          <w:rFonts w:ascii="Times New Roman" w:hAnsi="Times New Roman" w:eastAsia="微软雅黑"/>
          <w:sz w:val="24"/>
        </w:rPr>
        <w:t>=MIN(B:B)</w:t>
      </w:r>
      <w:r>
        <w:rPr>
          <w:rFonts w:ascii="Times New Roman" w:hAnsi="Times New Roman" w:eastAsia="微软雅黑"/>
          <w:sz w:val="24"/>
        </w:rPr>
        <w:t>确认最早日期不早于本年初；交叉验证：与财务系统原始数据核对总量，例：将合并后的费用总额与财务系统的对应期间科目余额核对。</w:t>
      </w:r>
    </w:p>
    <w:p w14:paraId="7D862CB3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危险性：表面看是数字，实际上SUM、SUMIF、SUMPRODUCT等所有计算函数都会将其当作0处理，导致汇总结果严重偏低，且错误非常隐蔽，不仔细检查难以发现。检测方法：①条件格式：设置</w:t>
      </w:r>
      <w:r>
        <w:rPr>
          <w:rStyle w:val="36"/>
          <w:rFonts w:ascii="Times New Roman" w:hAnsi="Times New Roman" w:eastAsia="微软雅黑"/>
          <w:sz w:val="24"/>
        </w:rPr>
        <w:t>=ISNUMBER(A1)=FALSE</w:t>
      </w:r>
      <w:r>
        <w:rPr>
          <w:rFonts w:ascii="Times New Roman" w:hAnsi="Times New Roman" w:eastAsia="微软雅黑"/>
          <w:sz w:val="24"/>
        </w:rPr>
        <w:t>标红非数字单元格；②双重求和对比：</w:t>
      </w:r>
      <w:r>
        <w:rPr>
          <w:rStyle w:val="36"/>
          <w:rFonts w:ascii="Times New Roman" w:hAnsi="Times New Roman" w:eastAsia="微软雅黑"/>
          <w:sz w:val="24"/>
        </w:rPr>
        <w:t>=SUM(B:B)</w:t>
      </w:r>
      <w:r>
        <w:rPr>
          <w:rFonts w:ascii="Times New Roman" w:hAnsi="Times New Roman" w:eastAsia="微软雅黑"/>
          <w:sz w:val="24"/>
        </w:rPr>
        <w:t>与</w:t>
      </w:r>
      <w:r>
        <w:rPr>
          <w:rStyle w:val="36"/>
          <w:rFonts w:ascii="Times New Roman" w:hAnsi="Times New Roman" w:eastAsia="微软雅黑"/>
          <w:sz w:val="24"/>
        </w:rPr>
        <w:t>=SUMPRODUCT((B2:B1000)*1)</w:t>
      </w:r>
      <w:r>
        <w:rPr>
          <w:rFonts w:ascii="Times New Roman" w:hAnsi="Times New Roman" w:eastAsia="微软雅黑"/>
          <w:sz w:val="24"/>
        </w:rPr>
        <w:t>的结果不同则存在文本数字。</w:t>
      </w:r>
    </w:p>
    <w:p w14:paraId="3213F3F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综合应用题参考要点</w:t>
      </w:r>
      <w:r>
        <w:rPr>
          <w:rFonts w:ascii="Times New Roman" w:hAnsi="Times New Roman" w:eastAsia="微软雅黑"/>
          <w:sz w:val="24"/>
        </w:rPr>
        <w:t>：</w:t>
      </w:r>
    </w:p>
    <w:p w14:paraId="6BF7130C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三类数据来源的工具选择：月度Excel文件（结构化）→直接用Excel整理，借助DeepSeek生成格式转换公式；发票照片（非结构化图片）→通义千问或文心一言多模态AI识别提取；PDF年报（非结构化文档）→Kimi解析，因其长文档处理能力最强。</w:t>
      </w:r>
    </w:p>
    <w:p w14:paraId="455E3F96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日期转换公式：</w:t>
      </w:r>
      <w:r>
        <w:rPr>
          <w:rStyle w:val="36"/>
          <w:rFonts w:ascii="Times New Roman" w:hAnsi="Times New Roman" w:eastAsia="微软雅黑"/>
          <w:sz w:val="24"/>
        </w:rPr>
        <w:t>=DATEVALUE(A1)</w:t>
      </w:r>
      <w:r>
        <w:t xml:space="preserve"> </w:t>
      </w:r>
      <w:r>
        <w:rPr>
          <w:rFonts w:ascii="Times New Roman" w:hAnsi="Times New Roman" w:eastAsia="微软雅黑"/>
          <w:sz w:val="24"/>
        </w:rPr>
        <w:t>然后将单元格格式设置为yyyy-mm-dd。若A1中的文本格式与DATEVALUE不兼容，可用：</w:t>
      </w:r>
      <w:r>
        <w:rPr>
          <w:rStyle w:val="36"/>
          <w:rFonts w:ascii="Times New Roman" w:hAnsi="Times New Roman" w:eastAsia="微软雅黑"/>
          <w:sz w:val="24"/>
        </w:rPr>
        <w:t>=DATE(LEFT(A1,4),MID(A1,6,FIND("/",A1,6)-6),RIGHT(A1,2))</w:t>
      </w:r>
      <w:r>
        <w:rPr>
          <w:rFonts w:ascii="Times New Roman" w:hAnsi="Times New Roman" w:eastAsia="微软雅黑"/>
          <w:sz w:val="24"/>
        </w:rPr>
        <w:t>——LEFT提取4位年份，MID提取斜杠之间的月份，RIGHT提取末尾2位日期，DATE重新组合为日期值。</w:t>
      </w:r>
    </w:p>
    <w:p w14:paraId="30C7C12C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金额格式转换公式：</w:t>
      </w:r>
      <w:r>
        <w:rPr>
          <w:rStyle w:val="36"/>
          <w:rFonts w:ascii="Times New Roman" w:hAnsi="Times New Roman" w:eastAsia="微软雅黑"/>
          <w:sz w:val="24"/>
        </w:rPr>
        <w:t>=VALUE(SUBSTITUTE(B1,",",""))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——SUBSTITUTE去掉所有千分位逗号，VALUE将文本转换为数值。</w:t>
      </w:r>
    </w:p>
    <w:p w14:paraId="0D6FB31A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费用科目同义异名处理流程：①提取所有不重复的费用科目名称（</w:t>
      </w:r>
      <w:r>
        <w:rPr>
          <w:rStyle w:val="36"/>
          <w:rFonts w:ascii="Times New Roman" w:hAnsi="Times New Roman" w:eastAsia="微软雅黑"/>
          <w:sz w:val="24"/>
        </w:rPr>
        <w:t>=UNIQUE(C:C)</w:t>
      </w:r>
      <w:r>
        <w:rPr>
          <w:rFonts w:ascii="Times New Roman" w:hAnsi="Times New Roman" w:eastAsia="微软雅黑"/>
          <w:sz w:val="24"/>
        </w:rPr>
        <w:t>或数据透视表）；②将名称列表发给AI，要求其识别同义词并建议标准名称，生成映射关系；③建立标准字段映射表（原始名称→规范名称）；④在原始数据旁新增“规范费用科目”列，用VLOOKUP从映射表中查找对应规范名称；⑤用“规范费用科目”列替代原始列进行后续分析。</w:t>
      </w:r>
    </w:p>
    <w:p w14:paraId="2B0E905E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验证步骤举例：①总行数验证：</w:t>
      </w:r>
      <w:r>
        <w:rPr>
          <w:rStyle w:val="36"/>
          <w:rFonts w:ascii="Times New Roman" w:hAnsi="Times New Roman" w:eastAsia="微软雅黑"/>
          <w:sz w:val="24"/>
        </w:rPr>
        <w:t>=COUNTA(A:A)-1</w:t>
      </w:r>
      <w:r>
        <w:rPr>
          <w:rFonts w:ascii="Times New Roman" w:hAnsi="Times New Roman" w:eastAsia="微软雅黑"/>
          <w:sz w:val="24"/>
        </w:rPr>
        <w:t>应等于300×6=1800行；②金额总量验证：合并后SUM应等于六个月SUM之和；③按月分布验证：数据透视表按月份计数，每月应恰好约300行；④文本格式金额检测：</w:t>
      </w:r>
      <w:r>
        <w:rPr>
          <w:rStyle w:val="36"/>
          <w:rFonts w:ascii="Times New Roman" w:hAnsi="Times New Roman" w:eastAsia="微软雅黑"/>
          <w:sz w:val="24"/>
        </w:rPr>
        <w:t>=SUMPRODUCT((D2:D1801)*1)-SUM(D2:D1801)</w:t>
      </w:r>
      <w:r>
        <w:rPr>
          <w:rFonts w:ascii="Times New Roman" w:hAnsi="Times New Roman" w:eastAsia="微软雅黑"/>
          <w:sz w:val="24"/>
        </w:rPr>
        <w:t>结果为0说明无文本格式数字；⑤日期范围验证：</w:t>
      </w:r>
      <w:r>
        <w:rPr>
          <w:rStyle w:val="36"/>
          <w:rFonts w:ascii="Times New Roman" w:hAnsi="Times New Roman" w:eastAsia="微软雅黑"/>
          <w:sz w:val="24"/>
        </w:rPr>
        <w:t>=MIN(B:B)</w:t>
      </w:r>
      <w:r>
        <w:rPr>
          <w:rFonts w:ascii="Times New Roman" w:hAnsi="Times New Roman" w:eastAsia="微软雅黑"/>
          <w:sz w:val="24"/>
        </w:rPr>
        <w:t>和</w:t>
      </w:r>
      <w:r>
        <w:rPr>
          <w:rStyle w:val="36"/>
          <w:rFonts w:ascii="Times New Roman" w:hAnsi="Times New Roman" w:eastAsia="微软雅黑"/>
          <w:sz w:val="24"/>
        </w:rPr>
        <w:t>=MAX(B:B)</w:t>
      </w:r>
      <w:r>
        <w:rPr>
          <w:rFonts w:ascii="Times New Roman" w:hAnsi="Times New Roman" w:eastAsia="微软雅黑"/>
          <w:sz w:val="24"/>
        </w:rPr>
        <w:t>确认日期在2024年1月1日至6月30日之间。</w:t>
      </w:r>
    </w:p>
    <w:p w14:paraId="1C54530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素质测评参考要点</w:t>
      </w:r>
      <w:r>
        <w:rPr>
          <w:rFonts w:ascii="Times New Roman" w:hAnsi="Times New Roman" w:eastAsia="微软雅黑"/>
          <w:sz w:val="24"/>
        </w:rPr>
        <w:t>：</w:t>
      </w:r>
    </w:p>
    <w:p w14:paraId="6EE0FB7E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错误且危险。AI识别准确率90%+意味着每100张发票中仍有约10张可能有误，财务工作对金额准确性要求极高，任何未核对的错误都可能影响报销、账务和报表，节省时间与保证准确性必须兼顾。</w:t>
      </w:r>
    </w:p>
    <w:p w14:paraId="2EBFD08B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不完全正确。数据整理能力是财务分析人员的核心基础技能，“高端的分析”建立在干净数据的基础上。实际工作中，越资深的财务分析师越需要能够判断数据质量问题并设计处理方案，而不是完全依赖他人。</w:t>
      </w:r>
    </w:p>
    <w:p w14:paraId="50539085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错误且有合规风险。发票信息包含企业名称、金额、业务细节等敏感数据，上传到公开AI平台存在数据泄露的法律和商业风险。正确做法是使用企业内部部署的AI工具，或使用脱敏测试数据练习。</w:t>
      </w:r>
    </w:p>
    <w:p w14:paraId="523E6EAF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错误。AI对政策法规存在知识截止日期的局限，且可能产生“幻觉”（编造看起来真实的条文）。税率等核心政策数据必须到国家税务总局官网查阅最新版本，不能直接依赖AI的回答。</w:t>
      </w:r>
    </w:p>
    <w:p w14:paraId="5285205E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部分正确但结论有误。报错确实是初学者常遇到的障碍，但将报错信息发给AI通常能快速解决，学习门槛并不像想象中那么高。对于需要批量处理大量文件的场景，Python一次编写永久复用的价值远超手动操作的安全感，值得投入学习成本。</w:t>
      </w:r>
    </w:p>
    <w:bookmarkEnd w:id="0"/>
    <w:bookmarkEnd w:id="81"/>
    <w:bookmarkEnd w:id="88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B9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2026-06-30T08:54:00Z</dcterms:created>
  <dc:creator>薛辉</dc:creator>
  <cp:lastModifiedBy>薛辉</cp:lastModifiedBy>
  <dcterms:modified xsi:type="dcterms:W3CDTF">2026-06-30T08:58:00Z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921397153049429DADC017A6B5DDAFD4_12</vt:lpwstr>
  </property>
</Properties>
</file>