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想觉得“每月才550元，比一次掏6000元轻松多了”，想直接签约。财务干事小何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设想一个常见的情形（本案例为虚构）：一位同学买电子产品时，只关注“每月几十元”，没有算总账。几个月后，他发现每月的分期付款已经压缩了生活费，还要承担不少额外费用。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点题：财务素养的第一步，是看清总额。作为未来的财务工作者，我们要用数字说话，不被“每月只要”的说法牵着走。算清楚，是对自己负责，也是对单位负责。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想看到“减50”很实在，想直接选满减。财务干事小何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小何把表3-3交给李想想。李想想发现，活动物料的预算只有320元，按照表3-3，应当选择满减，实际付款270元，比九折省18元。他决定采用满减，并在报告中写明原价、优惠和实付金额，方便他人核对。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单位采购人员为了显示“省钱”，选择了“满减”方案，却没有比较打折方案。事后，财务部门核算发现，若选择打折，单位可以再节省一笔不小的费用。采购人员在总结中写道：“我只看了减多少，没有算实际付多少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点题：财务人员做决定，要看实际付款额，而不是看促销的宣传语。诚实、细致地算清楚，是对单位资金负责的基本要求。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尝试用大模型比较两种促销方案。她把数字输入进去，大模型很快给出结论：“九折更省钱，实付288元，比满300减50省了18元。”小何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【拓展】回到小何的案例。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她的大模型给出的结论是“九折更省钱，比满减省18元”。小何按照表3-3的方法，重新计算：满300减50，实付270元；九折，实付288元。满减比九折省18元，结论恰好相反。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小何把核对记录交给社长李想想，并附上表3-3。她说明：AI的结论不能直接作为决定的依据，只能作为讨论的线索。李想想同意以手工计算为准，选择满减方案。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财务人员在提交采购方案时，直接使用了大模型的结论，没有核对算式。方案通过后，单位才发现实际付款额比预期高出不少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点题：AI可以提高效率，但不能替代财务人员的判断与责任。每一个决策数字，都应当有人能够解释它从哪里来。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选择一种你身边的分期消费或促销活动，列出现金价、分期期数、每期金额和优惠条件，算出多付金额和真实折扣，写一段不超过300字的说明。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为所在社团或班级设计一张优惠方案比较表，包括满减、打折和一次付款的折扣，找出临界金额，并说明在哪种情况下选择哪种方案。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设计一个小实验：如果某商品原价分别为200元、400元、600元，比较“满300减50”和“九折”两种方案，并说明在什么金额范围内选择哪种方案更省钱。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选择一个优惠方案，画出它的决策流程图，并用一句话写出结论。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