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0"/>
        </w:rPr>
        <w:t>财务机器人课程知识点覆盖表与暂停点配额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写每个项目的讲课文档之前先看这一份，做完之后再逐条打勾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06 ｜ 版本 v2.8 ｜ 生成日期 2026-09-06 ｜ 依据《00_财务机器人课程教学规划》（待同步 v4.0）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这份文档是干什么的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对位说明：基础会计课有一份 00-07《全书知识点覆盖表与暂停点配额》，作用是「先定配额、再写讲稿、做完自检」。那份表的做法原样搬过来。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学情前提（v2.0 定稿）：本课授课对象为高职高专大二学生——理论学习和理解能力偏弱、动手能力不弱；对专业知识本身不感兴趣，对生活、家庭、校园及周边、石家庄本地等与自己紧密相关的事物感兴趣。老师讲枯燥理论的时间，就是他们玩手机的最佳时间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讲法总规矩（生活化铁律，见硬规矩⑦）：每个知识点的开场例子必须来自生活/家庭/校园/石家庄本地；行业场景与专业名词只允许在收尾回扣时出现，且一句话带过。陈述性理论（RPA 发展史、职业发展、财务共享中心、商科应用、工具格局、四特征）课堂一律不讲，全部挪入必背清单，考前一页纸发下去——不是删掉，是换地方。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一课一词（v2.2 新增）：一节课只围绕一个核心点展开，不东一榔头西一棒槌；工具（智多星）不与概念混在一讲里——概念先用纸面立住，下一讲再进机房搬进软件。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⑤ 结构参数：16 周 × 2 课时 = 32 课时；暂停点分动笔暂停点（记录册三行制）和坑点暂停点（排错三行，进册子当排错日志）；总配额 67 个。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⑥ 重要度四档：★★★ 必教必练，配当堂演示或上机任务；★★ 必教，演示为主；★ 讲到即可；— 并入必背清单，不占课时。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一、暂停点总配额：全书 67 个，按重要度和课时分配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教学内容</w:t>
            </w:r>
          </w:p>
        </w:tc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课时</w:t>
            </w:r>
          </w:p>
        </w:tc>
        <w:tc>
          <w:tcPr>
            <w:tcW w:type="dxa" w:w="90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趣味任务锚点</w:t>
            </w:r>
          </w:p>
        </w:tc>
        <w:tc>
          <w:tcPr>
            <w:tcW w:type="dxa" w:w="306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为什么这样定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初识机器人：流程与规则（原项目一+二合并）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A3 总工程师、A2 指挥初体验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次课＝已定稿的开学第一课，不动；理论全部挪必背清单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变量与命令（原项目三）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★★★最难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18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变量上户口、分类大乱斗、命令抽卡、报错医生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全书第一大关，提前到第 2 次课；省出的课时全给上机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自动化处理（原项目四）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★★★最重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16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工资条、报销打假、天气秘书、发票照妖镜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体量最大，五个自动化专题+流水线思维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实施方法论（原项目五）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机器人项目立项会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流程性内容讲清顺序即可；四特征在这里随用随讲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税务机器人（原项目六）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★★★实战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查验播报会、抓 bug、机器人简历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综合实战，发票查验是重点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与智能流程自动化（原项目七）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★★★新增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提示词擂台、发布会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新增项目，上机搭建为主；含结课发布会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合计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六个项目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32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67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平均每讲约 4 个，重实践轻动笔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十二条硬规矩（v2.8 修订）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每讲（90 分钟）动笔暂停点不超过 5 个；上机实操超过 30 分钟的讲次不超过 4 个——实操时间让位给动手，暂停点只设在关键坑点。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每讲连续讲授不超过 15 分钟，讲完必须紧跟动手。讲第二段之前，学生得先跑点什么。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所有 ★★★ 知识点必须配一个当堂跑得通的演示或上机任务，不许只讲不练。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每个项目留 3 个机动任务卡：讲快了补课堂，有人听课撑场面，学生卡住了当备份。优先互动型（找错、竞速、抽卡）。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⑤ 陈述性知识不设暂停点，并入各项目「必背清单」附页，考前一页纸发下去（汇总见第十一部分）。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⑥ 暂停点按项目连续编号（「项目二第 5 暂停点」），不写「第几周」。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⑦ 生活化铁律：开场例子必须来自生活/家庭/校园/石家庄本地（素材对照见第十部分）；行业场景与专业名词只在收尾回扣时一句带过。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⑧ 一课一词：一节课只围绕一个核心点；工具与概念不在同一讲混讲——概念先纸面立住，下一讲再进软件（v2.2 新增）。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⑨ 引导优先（费曼式，v2.3 新增）：新概念一律学生先开口——先举例、先讨论、先分堆/连线/猜，老师只在最后命名、总结、纠偏；禁止开头就甩定义或定义卡式讲解页。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⑩ 先纸后机（v2.5 新增）：新工具不早于概念——软件动作登场前，同一动作必须先有纸上原型（画格子/命令卡/人肉运行），学生才知道每个按钮「为什么这么做」。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⑪ 轻活动、重案例（v2.7 新增）：全书共 32 课时——小组道具类复杂活动少用，优先「全班抢答的本地案例页＋插图」；案例必须贴学生/石家庄/石邮院生活（91-D3 主线全用图）。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⑫ 暂停点要有分量（v2.8 新增）：每个暂停点嵌在有石家庄背景的案例里（背景占 2–3 页，老师边讲边布置、边巡场检查）；案例题目在课件上「先问题后答案」分次揭晓——答案永远最后出现；每讲 3–5 个，不追求数量。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二、暂停点该给谁（基础会计的判断标准 + 本课增补两条）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6236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这个知识点……</w:t>
            </w:r>
          </w:p>
        </w:tc>
        <w:tc>
          <w:tcPr>
            <w:tcW w:type="dxa" w:w="368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给不给暂停点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学生的直觉会答错（认知冲突）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 给，可以给 2-3 个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答案要靠自己算、自己跑一遍流程才能得到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 给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是本项目的核心概念，后面项目全靠它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 给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上机必然翻车的地方（报错高发点）——本课新增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 给「坑点暂停点」，写排错三行，直接进记录册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机器当场跑出和学生预测不一致的结果——本课新增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 给。这就是最便宜的认知冲突，别浪费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是陈述性事实（发展史、分类名称、工具名单、行业场景）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不给。课堂口头一句带过，或并入必背清单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下一句话马上就要公布答案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不给。猜了也没意义</w:t>
            </w:r>
          </w:p>
        </w:tc>
      </w:tr>
      <w:tr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和前一个暂停点是同一个动作的两半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不给。合并成一个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三、项目一　初识机器人：流程与规则　｜　2 课时（第 1 次课）　｜　5 个暂停点</w:t>
      </w:r>
    </w:p>
    <w:p>
      <w:pPr>
        <w:spacing w:after="8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就是已定稿的《开学第一课》（03_ 规划 v2.9 / 04_ 课件 v2.0 / 05_ 记录册 v1.6 第 1 页），直接沿用。原项目一剩余认知内容和原项目二的理论内容全部撤出课堂，处理方式见每行「怎么处理」列。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知识点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怎么处理（讲法 / 活动）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任务锚点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1. 机器人＝照规矩干活的员工；流程三件套（顺序/分支/循环）的生活版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洗衣机/售货机/扫地机：拆功能→排流水线→按钮=规矩（已上完，本环节不停笔）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0（已上完）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A3 总工程师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2. 「正常→万一→应该」写规矩模板（变量/条件/循环的思维底子）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意外三卡：停电/忘洗衣液/没人拿，意外由学生头脑风暴提出（已上完）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①–④（已用）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规矩宝典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3. AI＝会想事的机器人；把话说清楚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含糊/清楚命令对比（王芳乱数据）＋学生当指挥填空任务；任务条正面印原始数据行（已上完）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⑤（已用）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A2 指挥初体验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4. RPA 的正式名字与一句话定义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收尾「财务里也有这种活」处一句带过；第 2 次课开头再回扣一次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5. 财务里也有这种活（开票、对账、报销）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次课收尾已覆盖；只做钩子，不展开场景清单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〔撤出课堂〕AI 发展史、AI 与职业发展、财务共享中心智能场景、商科应用、RPA 工具格局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课堂全部不讲 → 必背清单考前一页纸（第十一部分）；「说课」不占学生课时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四、项目二　变量与命令　｜　8 课时（4 讲）　｜　18 个暂停点（5/5/3/5）　｜　全书第一大关</w:t>
      </w:r>
    </w:p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★ 对位基础会计的「借贷记账法」：这里跨不过去，后面项目三、五全部塌方。讲次安排（v2.5，一课一词＋先纸后机）：第 1 讲＝变量（纸面储物格）；第 2 讲＝命令（纸面命令卡）；第 3 讲＝流程与调试（纸面图纸＋人肉运行）；第 4 讲＝机器人上岗（第 5 次课进机房，智多星初见——把纸上的一切搬进真机器人＋类型转换揭晓＋首次排错）。教师定盘：基础没打牢不碰软件——每个上机动作都有纸上原型，学生才知道为什么这么做。第 1–3 讲共用合并课件 08_纸上篇（第 2–4 次课）；第 4 讲用 10_上岗。规划 07_/09_/11_；记录册 05_ v2.0（追加页 A–D）。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知识点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怎么处理（讲法 / 活动）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任务锚点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讲　1. 变量＝贴名字标签的格子：概念、命名、三动作、五类（第 2 次课 · 纸面）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电量引入→议一议（学生自己举例、互讲、板书收集）→三连问命名→快递柜连线（学生先连）；放→换→取生活版＋黑板「余额」格；先猜后验；命名互审；五类先分堆再对表；变量接龙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F1 变量上户口（纸面）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 讲　2. 命令：三要素＋常用命令＋三种串法（第 3 次课 · 纸面命令卡）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带饭三连问先吵后命名；王芳命令拆三要素（第 1 次课公式兑现）；命令卡分堆竞速；AI 点睛·命令卧底；串法连线（洗衣机规矩兑现）；人肉机器人执行；外卖计算器图纸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F3 命令抽卡、流水线接力赛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3 讲　3. 流程与调试：图纸设计＋人肉运行＋抓 bug＋验收（第 4 次课 · 纸面）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没图纸不开工；人肉运行 25 分钟（机器人/主管互换）；调试三步（读现象→定位→最小改动）；抓 bug 三病号（命名错/类型错/条件反）；刁钻输入验收（0 份/恰好 25/负数）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T6 抓 bug 大赛（纸面版）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 讲　4. 机器人上岗：智多星初见＋纸上世界真机化＋类型转换揭晓＋首次排错（第 5 次课 · 机房）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先纸后机：《打招呼》、变量三步、命令三种串法、外卖图纸逐一真机跑；A8-2012 站队→跑→报错（悬念兑现）；读报错＋排错三行；英文行规揭晓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机动卡：组件寻宝；F4 报错医生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悬念回收对照（埋设 → 兑现，六笔账都落了地）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430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埋设</w:t>
            </w:r>
          </w:p>
        </w:tc>
        <w:tc>
          <w:tcPr>
            <w:tcW w:type="dxa" w:w="561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兑现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「把同事请进来」（第 1 次课）</w:t>
            </w:r>
          </w:p>
        </w:tc>
        <w:tc>
          <w:tcPr>
            <w:tcW w:type="dxa" w:w="561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 讲：智多星上岗，跑通《打招呼》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「干什么＋按什么规矩＋出什么结果」公式（第 1 次课）</w:t>
            </w:r>
          </w:p>
        </w:tc>
        <w:tc>
          <w:tcPr>
            <w:tcW w:type="dxa" w:w="561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 讲：翻译成命令三要素（动作/参数/输出）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洗衣机规矩（第 1 次课）</w:t>
            </w:r>
          </w:p>
        </w:tc>
        <w:tc>
          <w:tcPr>
            <w:tcW w:type="dxa" w:w="561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 讲：顺序/条件/循环正式命名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A8-2012 能当数算吗（第 1 讲埋，第 1 讲末立悬念）</w:t>
            </w:r>
          </w:p>
        </w:tc>
        <w:tc>
          <w:tcPr>
            <w:tcW w:type="dxa" w:w="561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 讲：站队→跑→报错，抄报错原话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名字为什么用英文（第 1 讲埋）</w:t>
            </w:r>
          </w:p>
        </w:tc>
        <w:tc>
          <w:tcPr>
            <w:tcW w:type="dxa" w:w="561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 讲：先试中文名，再揭晓行规</w:t>
            </w:r>
          </w:p>
        </w:tc>
      </w:tr>
      <w:tr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外卖满减题（第 1 讲黑板算）</w:t>
            </w:r>
          </w:p>
        </w:tc>
        <w:tc>
          <w:tcPr>
            <w:tcW w:type="dxa" w:w="561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3 讲图纸＋人肉跑通；第 4 讲真机跑出 75.8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项目二必背清单：五类变量表（各举一例）；常用命令分类表；三种控制结构对照；报错三步法口诀；智多星菜单结构。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五、项目三　自动化处理　｜　8 课时（4 讲）　｜　16 个暂停点　｜　体量最大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知识点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怎么处理（讲法 / 活动）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任务锚点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1. Excel 自动化：打开/关闭工作簿、读单元格与区域、写回、保存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引入换成班费账本：200 行流水人肉对账 vs 机器人 30 秒；演示「读取→处理→写回」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E1 工资条生成器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2. 循环遍历 + 条件筛选：按行处理、超标标红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暂停点先猜：「处理 100 行和 1000 行，时间差多少？」（预测效应）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E2 报销表打假（素材可换校运会成绩表）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3. Excel 操作规范与坑：不覆盖原表、忘保存、格式陷阱、文件占用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坑点暂停点。三个坑各演示一次「这样改会怎样」（后果教学）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E3 Excel 找不同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4. 浏览器自动化：打开网页、元素定位、点击、输入、提取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引入换成教务系统查成绩/图书馆预约（合规先立：只查自己的）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E5 查分机器人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5. 等待机制与元素定位失败：页面没加载完就点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坑点暂停点。当场演示失败→加等待组件→成功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E4 天气小秘书（本地当日天气/限行尾号）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6. 邮件自动化：收件、读附件、发件、筛选转发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引入换成社团招新群发/班级通知错发事故；发给模拟邮箱列表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E6 通知小邮差、E7 报销分拣员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7. 邮件合规：错发风险、测试环境优先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思政口头讲，写进课堂规则；不设暂停点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8. 屏幕录制：录制、回放、SOP 价值与边界（录制 ≠ 开发）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录自己的流程操作当 SOP，优秀作品进彩蛋库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E8 给学弟学妹的 SOP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9. OCR：识别图片文字、结果必须人工校验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识别发票/学生证照片→故意给模糊/倾斜的图→追因。识别结果必须复核，为流水线做铺垫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E9 发票照妖镜、E10 识别大赛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10. 流水线思维：OCR → AI 审核 → 录入，三个数字员工接力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点睛「三个数字员工一台戏」；学生扮财务主管验收，圈出必须人工复核的环节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T1/T2 配音任务在此布置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项目三必背清单：五类自动化组件对照表（Excel/浏览器/邮件/录制/OCR 各自的常用组件与代表坑）。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六、项目四　实施方法论　｜　2 课时（1 讲）　｜　4 个暂停点</w:t>
      </w:r>
    </w:p>
    <w:p>
      <w:pPr>
        <w:spacing w:after="8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原项目二的「适用场景四特征」不删也不单讲——它在这里才变得有用：立项判断就是拿四特征当核对清单，随用随讲。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知识点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怎么处理（讲法 / 活动）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任务锚点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1. 需求评估：该不该做（四特征随用随讲）、值不值得做（频率 × 工时 × 差错率）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点睛「机器人项目立项会」：AI 扮顾问连环追问；案例本地化——帮宿管阿姨做报修统计机器人/图书馆占座提醒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《需求说明书》产出即作业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2. 方案设计：流程图、正常/异常分支、验收标准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异常分支＝第 1 次课的「万一」；画「宿舍报修」流程图，组间互相找漏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机动卡：流程图找漏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3. 配置开发与测试上线：按方案实现、上线前测试、谁复核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「开发≠上线」；同桌当验收员，按验收标准互相签字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4. 改进与运维：监控、日志、迭代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口头讲，并入必背清单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项目四必背清单：适用场景四特征口诀（规则明确/重复频繁/数据结构化/跨系统稳定）；什么活不该交给机器人；需求评估四问；方案三件套；上线前检查单。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七、项目五　税务机器人　｜　5 课时　｜　12 个暂停点　｜　综合实战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知识点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怎么处理（讲法 / 活动）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任务锚点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1. 验证码识别机器人：图像识别组件、识别率与重试机制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先问「机器人碰到验证码该怎么办？」再演示；顺带讲合规边界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机动卡：识别率竞速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2. 发票查验机器人（本课程重点）：查验平台流程自动化、结果核对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综合项目二、三全部能力：打开平台→填发票要素→提交→提取结果→落表；类比开场：正定古城门票预约单怎么验真伪和有效期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查验播报会（AI 点睛）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3. 企业信息查验机器人：公示系统查询、结果落表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浏览器自动化综合练习；查询结果与人工核对 PK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机动卡：双查询对比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4. 发票开具机器人：开票流程自动化、开票前校验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强调开票前校验环节——机器可以开票，但「该不该开」必须人复核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T8 机器人简历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5. 税务合规底线：测试数据优先、账号安全、操作留痕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思政落点（对位报表造假开关）：机器人不碰真票真钱，测试环境是铁律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课堂规则条款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6. 综合串联：识别 → 查验 → 录入的完整链路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把项目三的三个数字员工和本项目的查验机器人串成一条线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T6 抓 bug 大赛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项目五必背清单：四个税务机器人的名字与用途；税务合规三条铁律。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八、项目六　AI 与智能流程自动化　｜　7 课时（含结课发布会）　｜　12 个暂停点　｜　今年新增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60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 / 知识点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重要度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怎么处理（讲法 / 活动）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暂停点</w:t>
            </w:r>
          </w:p>
        </w:tc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任务锚点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1（2 课时）　1. 大模型通俗原理：预测下一个词——为什么一本正经胡说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「接下半句」游戏：让 AI 接宿舍黑话、石家庄方言梗，接得住接不住一目了然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2. 提示词四要素（角色＋任务＋要求＋示例/格式）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次课「把话说清楚」的正式版本；好坏两版命令对比已埋好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3. 财务提示词练习：发票信息抽取、报销审核、报表摘要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现场抽场景盲盒写提示词，全班按结果打分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T7 提示词擂台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4. AI 幻觉识别与人工复核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本地化测谎题：让 AI 介绍咱们学校/正定古城/赵州桥，全班抓它胡说几句；双人复核制从此贯穿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播报会找错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5. AI 伦理与数据安全：凭证脱敏、什么不能丢给大模型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暂停点：写出三样绝不能直接发给大模型的东西（身份证照片？成绩单？家里地址？）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课堂规则条款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2（1 课时）　6. 财务知识库：上传 → 切片 → 检索问答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开卷考试 vs 裸考类比——「挂了知识库 AI 就不再一本正经胡说」；建班级《报销制度问答库》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问答验证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3（2 课时）　7. 智能体三件套：角色＋知识库＋边界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开场白、定边界（不会答就说不会）；平台按开学前比选定稿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8. 搭建「财务政策问答助手」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上机搭建，互相测试对方助手的边界（问它不该答的问题）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期末发布会素材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 + 结课（2 课时）　9. AIGC 资料整理与多维表格；AI × RPA 联动收尾；结课发布会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《单据整理清单》＋一张 AI 多维表；智多星取数→助手解读（手脑合体）；下半场 T3 新品发布会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T3 期末发布会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i w:val="0"/>
          <w:color w:val="C00000"/>
          <w:sz w:val="21"/>
        </w:rPr>
        <w:t>项目六必背清单：提示词四要素；知识库三步（上传/切片/验证）；智能体三件套（角色/知识库/边界）；数据脱敏清单。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九、贯穿全课的三条素养线（不占课时、每课都有）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94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素养线</w:t>
            </w:r>
          </w:p>
        </w:tc>
        <w:tc>
          <w:tcPr>
            <w:tcW w:type="dxa" w:w="294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对应基础会计的什么</w:t>
            </w:r>
          </w:p>
        </w:tc>
        <w:tc>
          <w:tcPr>
            <w:tcW w:type="dxa" w:w="402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落点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数据安全与脱敏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诚信为本（造假开关的合规意识）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项目一职业一句话、项目五税务合规、项目六任务 1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双人复核与批判思维：机器人和 AI 都可能错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错账更正、对账（账实核对）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项目二报错诊室、项目三主管验收、项目六幻觉识别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合规边界：只查自己、测试环境优先、操作留痕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会计档案留痕、凭证审核四性</w:t>
            </w:r>
          </w:p>
        </w:tc>
        <w:tc>
          <w:tcPr>
            <w:tcW w:type="dxa" w:w="402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项目三邮件合规、项目五铁律、课堂规则条款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十、生活化与本地化素材库（写讲稿时从这里取开场例子）</w:t>
      </w:r>
    </w:p>
    <w:p>
      <w:pPr>
        <w:spacing w:after="8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用法：左列事物拿来开场和动手，右列专业名词只在收尾回扣时一句带过。每个知识点的开场例子不许直接用行业场景。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生活 / 家庭 / 校园 / 石家庄本地的事物</w:t>
            </w:r>
          </w:p>
        </w:tc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对应知识点</w:t>
            </w:r>
          </w:p>
        </w:tc>
        <w:tc>
          <w:tcPr>
            <w:tcW w:type="dxa" w:w="436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开场一句话示例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食堂饭卡余额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数值变量、赋值、类型转换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「机器人记住你卡里有多少钱，得用哪种盒子？存成文字会怎样？」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快递取件码、手机号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字符变量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「取件码 A8-2012 能当数算吗？算出来是什么鬼？」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课表、外卖预计送达时间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时间/日期变量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「让机器人记住下周三下午两点干什么」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学生证照片、班费台账文件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文件变量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「机器人去哪儿找这个文件？」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石家庄出租车计价（起步 3 公里 8 元、超出每公里 1.6 元）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条件判断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「从宿舍打车 7.5 公里 15.2 元——计价器怎么算出来的？」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石邮院生活（快递驿站取件、食堂打饭、操场跑圈）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变量/顺序/循环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「取件码、饭卡余额、跑满 3 圈才停——全是机器人干活的套路」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正定古城一日游（隆兴寺→荣国府→夜市）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三种串法综合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「顺序坐车、下雨改博物馆、每到一景打卡——一张路线图讲全三种串法」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食堂叫号屏「3 号同学，你的麻辣烫好了」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命令三要素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「动作=弹话、参数=内容、输出=全窗口看见——机器人的弹出提示长这样」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学校打印店「打印 10 份，单面」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命令参数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「缺了份数参数会怎样？——参数不能省的活教材」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操场跑圈、食堂窗口打饭、追剧自动连播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循环（计数/遍历）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「跑 10 圈，机器人怎么数圈数？」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外卖满 25 减 4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变量＋条件综合流程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「这单 45 块，机器人怎么算出你付 41？」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班费账本、校运会成绩表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Excel 自动化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「200 行班费流水，人肉对账 vs 机器人 30 秒」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教务系统查成绩、图书馆预约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浏览器自动化（合规：只查自己）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「让机器人替你登教务系统——先立规矩：只查自己的」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社团招新群发、班级通知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邮件/消息自动化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「一个人一个人发通知到手指抽筋？让机器人来」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正定古城、赵州桥门票预约核验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票务查验（类比发票查验）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「怎么证明这张预约单是真的、没过期？发票查验同一个思路」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宿舍报修流程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流程图、异常分支（方法论）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「把报修流程画出来，哪一步最容易卡住？」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让 AI 介绍咱们学校/正定古城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幻觉识别（测谎题）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「它说的咱学校，跟真的一样吗？全班抓胡说」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查报销制度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知识库（挂了就不胡说）</w:t>
            </w:r>
          </w:p>
        </w:tc>
        <w:tc>
          <w:tcPr>
            <w:tcW w:type="dxa" w:w="436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「开卷考试 vs 裸考，AI 也一样」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十一、必背清单汇总（课堂撤出的理论全在这里，考前一页纸发下去）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58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833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必背内容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 初识机器人</w:t>
            </w:r>
          </w:p>
        </w:tc>
        <w:tc>
          <w:tcPr>
            <w:tcW w:type="dxa" w:w="83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RPA 全称与定义；RPA 与 AI 一句话区别；AI 发展三里程碑（判别式→生成式）；AI 与财务职业发展要点；财务共享中心智能场景机器人清单；RPA 商科应用场景；本学期课程地图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 变量与命令</w:t>
            </w:r>
          </w:p>
        </w:tc>
        <w:tc>
          <w:tcPr>
            <w:tcW w:type="dxa" w:w="83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五类变量表（各举一例）；常用命令分类表；三种控制结构对照；报错三步法口诀；智多星菜单结构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 自动化处理</w:t>
            </w:r>
          </w:p>
        </w:tc>
        <w:tc>
          <w:tcPr>
            <w:tcW w:type="dxa" w:w="83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五类自动化组件对照表（常用组件 + 代表坑）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 实施方法论</w:t>
            </w:r>
          </w:p>
        </w:tc>
        <w:tc>
          <w:tcPr>
            <w:tcW w:type="dxa" w:w="83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RPA 适用场景四特征口诀（规则明确/重复频繁/数据结构化/跨系统稳定）；什么活不该交给机器人；需求评估四问；方案三件套；上线前检查单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 税务机器人</w:t>
            </w:r>
          </w:p>
        </w:tc>
        <w:tc>
          <w:tcPr>
            <w:tcW w:type="dxa" w:w="83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四个税务机器人的名字与用途；税务合规三条铁律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 AI</w:t>
            </w:r>
          </w:p>
        </w:tc>
        <w:tc>
          <w:tcPr>
            <w:tcW w:type="dxa" w:w="833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提示词四要素；知识库三步（上传/切片/验证）；智能体三件套（角色/知识库/边界）；数据脱敏清单；大模型与生成式 AI 一页纸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十二、写讲课文档前的自检表（做完每个讲次后逐条打勾）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04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检查项</w:t>
            </w:r>
          </w:p>
        </w:tc>
        <w:tc>
          <w:tcPr>
            <w:tcW w:type="dxa" w:w="788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标准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知识点覆盖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讲课文档里的知识点都在本表内；要新增，先改本表（版本 +1），再写讲稿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★★★ 必练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每个 ★★★ 知识点都有一个当堂跑得通的演示或上机任务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暂停点配额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没超本表配额；每讲 ≤5 个；上机讲次 ≤4 个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坑点暂停点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每个报错高发处都配了排错三行模板（我做了什么 → 报错是什么 → 怎么解决）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生活化开场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每个知识点的开场例子来自第十部分素材库（生活/家庭/校园/石家庄本地）；行业名词只在收尾回扣出现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一课一词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一节课只围绕一个核心点；新工具只当概念的载体，不当第二主角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引导优先⑨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新概念学生先开口（先举例/先讨论/先分堆/先猜），老师最后命名总结；无开头甩定义页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先纸后机⑩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每个上机动作都有纸上原型；新工具登场讲次不早于概念讲次（项目二的工具第 5 次课才上）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讲授时长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每讲连续讲授不超过 15 分钟，讲完紧跟动手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记录册对齐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课件「📒暂停点N」标签与 05_ 记录册追加页一一对应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跑不通预案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每个上机讲次都有环境三备份：离线智多星 + 教师机预录屏 + 纸面流程卡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机动任务卡</w:t>
            </w:r>
          </w:p>
        </w:tc>
        <w:tc>
          <w:tcPr>
            <w:tcW w:type="dxa" w:w="78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每项目留 3 个，优先互动型（找错、竞速、抽卡）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十三、新旧编号对照与「山头」对应表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90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新编号</w:t>
            </w:r>
          </w:p>
        </w:tc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68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课时</w:t>
            </w:r>
          </w:p>
        </w:tc>
        <w:tc>
          <w:tcPr>
            <w:tcW w:type="dxa" w:w="515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对应既有文件与说法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初识机器人：流程与规则（原项目一＋项目二合并）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03_/04_ v2.1/05_ v2.0 第 1 页（开学第一课）直接沿用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变量与命令（原项目三）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1–3 讲＝纸上篇（课件 08_ 合并，第 2–4 次课）；第 4 讲＝机器人上岗（课件 10_，第 5 次课）；规划 07_/09_/11_；记录册 05_ v2.0（追加页 A–D）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自动化处理（原项目四）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02_ 讲课文档试样即本项目的试样，编号待正式版统一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实施方法论（原项目五）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税务机器人（原项目六）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与智能流程自动化（原项目七）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</w:t>
            </w:r>
          </w:p>
        </w:tc>
        <w:tc>
          <w:tcPr>
            <w:tcW w:type="dxa" w:w="515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1–4 不变，结课发布会并入</w:t>
            </w:r>
          </w:p>
        </w:tc>
      </w:tr>
    </w:tbl>
    <w:p>
      <w:pPr>
        <w:spacing w:after="80" w:before="0" w:line="312" w:lineRule="auto"/>
      </w:pPr>
      <w:r>
        <w:rPr>
          <w:rFonts w:ascii="宋体" w:hAnsi="宋体" w:eastAsia="宋体"/>
          <w:b w:val="0"/>
          <w:i w:val="0"/>
          <w:color w:val="C00000"/>
          <w:sz w:val="21"/>
        </w:rPr>
        <w:t>注意：00_规划 v3.12 仍按原七项目表述，本表定稿后需同步出 v4.0（进度表、AI 点睛落位、决策清单一并更新）。</w:t>
      </w:r>
    </w:p>
    <w:p>
      <w:pPr>
        <w:spacing w:after="80" w:before="80" w:line="312" w:lineRule="auto"/>
      </w:pPr>
      <w:r>
        <w:rPr>
          <w:rFonts w:ascii="宋体" w:hAnsi="宋体" w:eastAsia="宋体"/>
          <w:b w:val="0"/>
          <w:i w:val="0"/>
          <w:sz w:val="21"/>
        </w:rPr>
        <w:t>与基础会计的「山头」对应（帮您心里有数）：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基础会计</w:t>
            </w:r>
          </w:p>
        </w:tc>
        <w:tc>
          <w:tcPr>
            <w:tcW w:type="dxa" w:w="425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财务机器人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第一大山头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借贷记账法（项目二）——跨不过后面全塌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变量与命令（项目二）——8 课时顶格上机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主干山头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主要经济业务核算（项目五）——课时最多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自动化处理（项目三）＋税务机器人（项目五）——配额 28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戏剧性山头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报表透视眼 + 造假开关（项目八，公开课首选）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AI 与智能流程自动化（项目六）＋查验播报会（项目五）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休息区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建立账簿（项目三）、会计档案（项目九）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初识机器人（项目一）、实施方法论（项目四）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 w:val="0"/>
          <w:i w:val="0"/>
          <w:sz w:val="21"/>
        </w:rPr>
        <w:t>一句话总结　六个项目里，真正值得下功夫的是项目二（变量与命令）、项目三（自动化处理）、项目五+六（税务实战与 AI）这三个山头。项目一、四用低成本方式带过。所有理论进必背清单，课堂时间全部还给动手。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30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7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v2.8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暂停点设计改版（教师定盘）：新增硬规矩⑫「暂停点要有分量」——每个暂停点嵌在有石家庄背景的案例里（背景占 2–3 页，老师边讲边布置边检查），题目课件上先问题后答案分次揭晓（答案永远最后出现），每讲 3–5 个。变量分类案例上量：12 个石家庄本地货（地铁 2 元/隆兴寺预约号/中山东路骑手/火车站大屏/食堂特价菜…）＋常量辨析。命令章改为三个案例包：食堂叫号屏/打印店（含 AI 卧底 4 条实列）/正定一日游。配套 08_ v1.2、05_ v2.3。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v2.7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轻活动重案例改版（教师反馈：全书 32 课时、活动做减法、案例做加法）：新增硬规矩⑪；素材库新增正定古城一日游/食堂叫号屏/学校打印店三行本地案例；课件 08_ v1.1 修复全屏黑边（舞台撑满视口＋字号按屏宽自适应＋页内可滚动）、图片点击放大、命令卡/人肉运行两页重设计。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v2.6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本地化与插图修订：①素材库「石家庄地铁按里程计价」不实（地铁实为全程 2 元）→改石家庄出租车真实计价（起步 3 公里 8 元、超出每公里 1.6 元）；②素材库新增「石邮院生活」行（快递驿站/食堂/操场）；③课件按 91-D3《费曼四步教学设计规范》v3.0 插图（主线全用图）：08_ 纸上篇嵌 9 幅、10_ 上岗嵌封面图，IP 形象＝橙色小机器人「小邮」。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v2.5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按教师定盘「学生基础没打牢不碰软件」重构项目二：第 1–3 讲全部纸面（课件合并为 08_ 纸上篇：第 1 章变量/第 2 章命令/第 3 章流程与调试，第 2–4 次课共用一个课件），智多星推迟到第 5 次课（项目二第 4 讲「机器人上岗」）——每个上机动作都有纸上原型。新增硬规矩⑩「先纸后机」；暂停点配额 5/5/3/5（合计 18 不变）；悬念回收对照更新（A8/英文行规/外卖题兑现挪至第 3/4 讲）。配套：08_纸上篇、10_上岗、07_ v2.3、09_命令与流程规划、11_上岗规划、05_ v2.0。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v2.4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3/4/5 次课内容定稿（一课一词）：第 2 讲＝变量进机器人（智多星初见＋三动作上机＋类型转换揭晓＋首次排错）；第 3 讲＝教机器人干活（命令三要素＋常用命令＋三种串法）；第 4 讲＝跑起来修得好（综合流程＋调试三步）。新增「悬念回收对照表」（埋设→兑现 6 笔账）；自检表更新（一课一词新表述＋引导优先⑨）。配套：规划 07_/09_/11_/13_，课件 08_/10_/12_/14_，记录册 05_ v1.9（追加页 A–D）。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v2.3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按教师反馈把第 1 讲教学链改为费曼式引导，新增硬规矩⑨「引导优先」：新概念一律学生先开口（先举例、先讨论、先分堆/连线/猜），老师只在最后命名总结，禁止开头甩定义卡。①第 1 讲引入弃「外卖满减算三步」（上下脱节引不出变量），改手机电量→议一议→老师命名→快递柜连线；②第 1 讲三行讲法重写：弃「三个盒子」「myMoney」，改电量/余额/快递柜；③五类改「先分堆再对表」。配套 07_ v2.2、08_ v2.2、05_ v1.8。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v2.2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按教师反馈「一节课只围绕一个点」重排项目二讲次（总配额 18 与 5/5/5/3 不变）：第 1 讲＝变量专场（纸面黑板，不碰软件、不提智多星）：变量盒子(2)＋三动作放/换/说纸面(1)＋五类变量(2)；第 2 讲＝机器人上岗（进机房）：智多星初见(1)＋变量三动作上机(2)＋类型转换坑点(2)；第 3、4 讲不变（命令与控制结构 5、综合与调试 3）。配套 07_规划 v2.0、08_课件 v2.0、05_记录册 v1.6。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v2.1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按第 1 讲试讲反馈微调：项目二四讲配额重排为 5/5/5/3（v2.0 的第 1 讲积压 8 个暂停点，违反硬规矩①每讲≤5）。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2026-09-05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按教师反馈大改（学情前提：高职大二，理论理解弱、动手不弱，对专业知识无感，对生活/家庭/校园/石家庄本地事物有兴趣）：①原项目一+项目二合并为新项目一「初识机器人：流程与规则」，只上第 1 次课（沿用已定稿的 03_/04_/05_）；陈述性理论全部撤出课堂，挪入必背清单考前一页纸；②变量与命令提前为第 2 次课；③项目改编号为六个，课时再分配 2/8/8/2/5/7；④总配额 80→67；新增硬规矩⑦「生活化铁律」；⑤新增第十部分「生活化与本地化素材库」。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30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2026-09-05</w:t>
            </w:r>
          </w:p>
        </w:tc>
        <w:tc>
          <w:tcPr>
            <w:tcW w:type="dxa" w:w="77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新建文档（对位基础会计课 00-07）：全书 80 个暂停点配额；55 个必教知识点；坑点暂停点；六条硬规矩；必背清单汇总 + 自检表 + 与基础会计三大山头对应表。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