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88" w:lineRule="auto"/>
      </w:pPr>
      <w:r>
        <w:rPr>
          <w:rFonts w:ascii="微软雅黑" w:hAnsi="微软雅黑" w:eastAsia="微软雅黑"/>
          <w:b/>
          <w:color w:val="BF360C"/>
          <w:sz w:val="44"/>
        </w:rPr>
        <w:t>分组到底怎么用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color w:val="546E7A"/>
          <w:sz w:val="20"/>
        </w:rPr>
        <w:t>90-C12　v1.0　2026-08-21　说人话。看完可以决定：同桌互审，还是干脆不分组。</w:t>
      </w:r>
    </w:p>
    <w:p>
      <w:pPr>
        <w:spacing w:after="120" w:line="288" w:lineRule="auto"/>
      </w:pPr>
      <w:r>
        <w:rPr>
          <w:rFonts w:ascii="微软雅黑" w:hAnsi="微软雅黑" w:eastAsia="微软雅黑"/>
          <w:b/>
          <w:color w:val="BF360C"/>
          <w:sz w:val="28"/>
        </w:rPr>
        <w:t>一、先把上一句没说清的话删掉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「人数不是 6」「大约 8 组」是我没说清楚。意思只是：全班不一定能刚好分成 6 堆。这句话对你没有用，忘掉就行。后面不再提。</w:t>
      </w:r>
    </w:p>
    <w:p>
      <w:pPr>
        <w:spacing w:after="120" w:line="288" w:lineRule="auto"/>
      </w:pPr>
      <w:r>
        <w:rPr>
          <w:rFonts w:ascii="微软雅黑" w:hAnsi="微软雅黑" w:eastAsia="微软雅黑"/>
          <w:b/>
          <w:color w:val="BF360C"/>
          <w:sz w:val="28"/>
        </w:rPr>
        <w:t>二、六个岗位组到底有没有用？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直说：按现在这门课的上法，六个常设岗位组是花架子。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举册子、暂停点、加分题，全是个人写、老师抽三个人看。这些不需要组。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打地鼠，抽人上台就行，不必「出纳组派代表」。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项目四填凭证，才出现一句真规则：自己填的，自己不能审。这是会计里的「不相容职务分离」。做到这一点，同桌交换就够了，不需要六张牌。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那成本组、仓管组、报表组在项目四干什么？按旧设想：没有单独的活。他们也在填同一张凭证。组名和手里的活对不上，学生会问「我们组到底是干嘛的」。这个问题问得对。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报表要到后面编报表才有真活；这门课项目八还没做。仓管、成本只在个别业务（进货、领料）里露一小下，撑不起一个学期的组名。</w:t>
      </w:r>
    </w:p>
    <w:p>
      <w:pPr>
        <w:spacing w:after="120" w:line="288" w:lineRule="auto"/>
      </w:pPr>
      <w:r>
        <w:rPr>
          <w:rFonts w:ascii="微软雅黑" w:hAnsi="微软雅黑" w:eastAsia="微软雅黑"/>
          <w:b/>
          <w:color w:val="BF360C"/>
          <w:sz w:val="28"/>
        </w:rPr>
        <w:t>三、真正落地的方案（推荐）</w:t>
      </w:r>
    </w:p>
    <w:p>
      <w:pPr>
        <w:spacing w:after="120" w:line="288" w:lineRule="auto"/>
      </w:pPr>
      <w:r>
        <w:rPr>
          <w:rFonts w:ascii="微软雅黑" w:hAnsi="微软雅黑" w:eastAsia="微软雅黑"/>
          <w:b/>
          <w:sz w:val="24"/>
        </w:rPr>
        <w:t>平时：不分组。按原座位。桌签放抽屉，可以整学期不拿。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项目一、二、三：全部个人。写册子、抽人举册子、打地鼠抽人上台。PPT 不用写组任务。</w:t>
      </w:r>
    </w:p>
    <w:p>
      <w:pPr>
        <w:spacing w:after="120" w:line="288" w:lineRule="auto"/>
      </w:pPr>
      <w:r>
        <w:rPr>
          <w:rFonts w:ascii="微软雅黑" w:hAnsi="微软雅黑" w:eastAsia="微软雅黑"/>
          <w:b/>
          <w:sz w:val="24"/>
        </w:rPr>
        <w:t>从项目四开始，只加一条：同桌互审。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每个人都先自己填完整张凭证（收付款、转账都要会，不能说「我是出纳我只填收款」）。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填完，和同桌交换。同桌用红笔挑错：日期、科目、借贷、金额、附件。自己填的自己不能审。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下一张对调：刚才审的人，这张自己填。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老师抽查：抽两对同桌，看审核栏有没有留下痕迹。有字就行，不必每张都收上来改。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项目六登账：还是每个人自己登。想练「平行登记」，同桌一个登总账、一个登明细，登完对一下余额。下一笔对调。仍然不用六张牌。</w:t>
      </w:r>
    </w:p>
    <w:p>
      <w:pPr>
        <w:spacing w:after="120" w:line="288" w:lineRule="auto"/>
      </w:pPr>
      <w:r>
        <w:rPr>
          <w:rFonts w:ascii="微软雅黑" w:hAnsi="微软雅黑" w:eastAsia="微软雅黑"/>
          <w:b/>
          <w:color w:val="BF360C"/>
          <w:sz w:val="28"/>
        </w:rPr>
        <w:t>四、可选：项目四拿出一节课「岗位走一圈」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目的只有一个：让学生看见，会计科里不是一个人从填到审到编表。不是每节课都这样上。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做法：教室六个角放 90-C10 桌签。全班按座位临时切成六堆，每堆约 8 分钟换一个角。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出纳角：只处理收付款那两张。审核角：只审别人写好的，不自己填。仓管角：只核对数量。成本角：只看料工费那一笔。记账角：填转账凭证。报表角：这节课没有表可编，就看别人递过来的数，写一句「现在还编不了表，缺什么」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一节课转完收回桌签。下一节回到同桌互审。不要变成「从今以后你只做出纳」。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不想组织走一圈：跳过这一节，课照样完整。</w:t>
      </w:r>
    </w:p>
    <w:p>
      <w:pPr>
        <w:spacing w:after="120" w:line="288" w:lineRule="auto"/>
      </w:pPr>
      <w:r>
        <w:rPr>
          <w:rFonts w:ascii="微软雅黑" w:hAnsi="微软雅黑" w:eastAsia="微软雅黑"/>
          <w:b/>
          <w:color w:val="BF360C"/>
          <w:sz w:val="28"/>
        </w:rPr>
        <w:t>五、不要做的事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不要每节课摆六张牌。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不要每节课给每个组编一道「本岗位作业」。你改不动。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不要把组名改成资产组、负债组、同增组。全班人数对不上六个要素、四种变化；而且每个人都要会全部要素，不能「我是资产组我只学资产」。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不要让学委按熟人分组。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不要在 PPT 每一页加组任务。</w:t>
      </w:r>
    </w:p>
    <w:p>
      <w:pPr>
        <w:spacing w:after="120" w:line="288" w:lineRule="auto"/>
      </w:pPr>
      <w:r>
        <w:rPr>
          <w:rFonts w:ascii="微软雅黑" w:hAnsi="微软雅黑" w:eastAsia="微软雅黑"/>
          <w:b/>
          <w:color w:val="BF360C"/>
          <w:sz w:val="28"/>
        </w:rPr>
        <w:t>六、和 PPT、主文档怎么配合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项目一、二、三的投影：按个人写册子。打地鼠那一页改成「抽人上台」（已改）。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项目四主文档和以后的 PPT：在填完凭证的那一页写清——和同桌交换，自己填的自己不审。不用交。不用举手。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主文档里如果还写着「出纳组先填」，以这一份为准：每个人都填，同桌审。</w:t>
      </w:r>
    </w:p>
    <w:p>
      <w:pPr>
        <w:spacing w:after="120" w:line="288" w:lineRule="auto"/>
      </w:pPr>
      <w:r>
        <w:rPr>
          <w:rFonts w:ascii="微软雅黑" w:hAnsi="微软雅黑" w:eastAsia="微软雅黑"/>
          <w:b/>
          <w:color w:val="BF360C"/>
          <w:sz w:val="28"/>
        </w:rPr>
        <w:t>七、一句话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sz w:val="22"/>
        </w:rPr>
        <w:t>分组只为了一条真规则：制单和审核不能是同一个人。做到这一点，同桌就够。做不到六个岗位都有真活，就不要硬分六个组。</w:t>
      </w:r>
    </w:p>
    <w:p>
      <w:pPr>
        <w:spacing w:after="120" w:line="288" w:lineRule="auto"/>
      </w:pPr>
      <w:r>
        <w:rPr>
          <w:rFonts w:ascii="微软雅黑" w:hAnsi="微软雅黑" w:eastAsia="微软雅黑"/>
          <w:b w:val="0"/>
          <w:color w:val="546E7A"/>
          <w:sz w:val="18"/>
        </w:rPr>
        <w:t>文档编号 90-C12　版本 v1.0　2026-08-21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