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0"/>
        </w:rPr>
        <w:t>场景图设计规范</w:t>
        <w:br/>
        <w:t>——图和知识点必须有结构对应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9"/>
        </w:rPr>
        <w:t>文档编号 91-D4　版本 v1.0　生成日期 2026-08-14　起因：项目一第⑤张图（编织袋）设计失败</w:t>
      </w:r>
    </w:p>
    <w:p/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一、先看一个失败案例（我自己的）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知识点：六大会计要素</w:t>
      </w:r>
    </w:p>
    <w:p>
      <w:r>
        <w:rPr>
          <w:rFonts w:ascii="Microsoft YaHei" w:hAnsi="Microsoft YaHei" w:eastAsia="Microsoft YaHei"/>
          <w:b w:val="0"/>
          <w:sz w:val="21"/>
        </w:rPr>
        <w:t>我原来配的图是「编织袋 vs 四个收纳箱」——小新把所有东西塞一个袋子里找不着，风间分四个箱子装得整整齐齐。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为什么这张图是废的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80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这张图的情况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图讲的是什么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分类比不分类好、找东西方便</w:t>
            </w:r>
          </w:p>
        </w:tc>
      </w:tr>
      <w:tr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知识点的核心是什么</w:t>
            </w:r>
          </w:p>
        </w:tc>
        <w:tc>
          <w:tcPr>
            <w:tcW w:type="dxa" w:w="680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三个静态的词（资产负债权益）说不清动态的变化，所以要再加三个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两者对得上吗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★对不上。「要分类」只是个泛泛的道理，不是这个知识点的核心矛盾</w:t>
            </w:r>
          </w:p>
        </w:tc>
      </w:tr>
      <w:tr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数量对得上吗</w:t>
            </w:r>
          </w:p>
        </w:tc>
        <w:tc>
          <w:tcPr>
            <w:tcW w:type="dxa" w:w="680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★对不上。图上4个箱子，知识点是6个要素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能指着图说「这就是XX」吗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★不能。指着箱子说不出这是哪个要素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Microsoft YaHei" w:hAnsi="Microsoft YaHei" w:eastAsia="Microsoft YaHei"/>
          <w:b/>
          <w:color w:val="C62828"/>
          <w:sz w:val="21"/>
        </w:rPr>
        <w:t>根本问题：</w:t>
      </w:r>
      <w:r>
        <w:rPr>
          <w:rFonts w:ascii="Microsoft YaHei" w:hAnsi="Microsoft YaHei" w:eastAsia="Microsoft YaHei"/>
          <w:b w:val="0"/>
          <w:sz w:val="21"/>
        </w:rPr>
        <w:t>这是一个「泛泛的比喻」，不是「这个知识点的图」。换成任何一个讲分类的知识点，这张图都能用——这恰恰说明它对哪个都不精准。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二、一条标准：视觉结构 = 逻辑结构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什么意思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图上的空间关系、数量关系、对比关系，必须就是知识点里的逻辑关系。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检验方法：指着图说话</w:t>
      </w:r>
    </w:p>
    <w:p>
      <w:r>
        <w:rPr>
          <w:rFonts w:ascii="Microsoft YaHei" w:hAnsi="Microsoft YaHei" w:eastAsia="Microsoft YaHei"/>
          <w:b w:val="0"/>
          <w:sz w:val="21"/>
        </w:rPr>
        <w:t>做完图，试着指着图上的某个位置说一句「这就是XX」。说得出来，图就成立；说不出来，图就废了。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04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指着哪里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说什么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成立吗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④ 左右分栏家当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左边彩色实物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这就是资产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</w:tr>
      <w:tr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④ 左右分栏家当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右边灰色单据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这就是负债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⑥ 奶茶店天平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天平左盘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这就是等式左边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</w:tr>
      <w:tr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⑤ 编织袋（废）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某个收纳箱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这就是……？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✗ 说不出来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六种可用的结构对应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结构类型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视觉表现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适合什么知识点</w:t>
            </w:r>
          </w:p>
        </w:tc>
        <w:tc>
          <w:tcPr>
            <w:tcW w:type="dxa" w:w="317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数量对应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图上有几个，知识点就是几个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要素、分类、步骤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六个要素→六个格子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左右对应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左边一个，右边一个，中间隔开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等式、对比、借贷</w:t>
            </w:r>
          </w:p>
        </w:tc>
        <w:tc>
          <w:tcPr>
            <w:tcW w:type="dxa" w:w="317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 vs 负债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平衡对应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天平、跷跷板、秤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等式恒等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资产=负债+权益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容器流动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水池、管道、传送带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资金流转、成本结转</w:t>
            </w:r>
          </w:p>
        </w:tc>
        <w:tc>
          <w:tcPr>
            <w:tcW w:type="dxa" w:w="317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钱从A流到B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层级堆叠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金字塔、台阶、堆叠的盒子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总账明细账、汇总关系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总分类科目→明细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能答/不能答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并排几个问题，主角一个能答一个不能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「旧知识不够用了」</w:t>
            </w:r>
          </w:p>
        </w:tc>
        <w:tc>
          <w:tcPr>
            <w:tcW w:type="dxa" w:w="317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三个旧词 vs 三个新词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三、六大会计要素：重新设计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先找准知识点的核心矛盾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7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7597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学生已知</w:t>
            </w:r>
          </w:p>
        </w:tc>
        <w:tc>
          <w:tcPr>
            <w:tcW w:type="dxa" w:w="759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资产、负债、所有者权益（上节课刚学）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核心矛盾</w:t>
            </w:r>
          </w:p>
        </w:tc>
        <w:tc>
          <w:tcPr>
            <w:tcW w:type="dxa" w:w="7597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这三个词能回答「你现在有什么」，回答不了「你这段时间发生了什么」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要引出</w:t>
            </w:r>
          </w:p>
        </w:tc>
        <w:tc>
          <w:tcPr>
            <w:tcW w:type="dxa" w:w="759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收入、费用、利润这三个新词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逻辑结构</w:t>
            </w:r>
          </w:p>
        </w:tc>
        <w:tc>
          <w:tcPr>
            <w:tcW w:type="dxa" w:w="7597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★一个能答 + 两个答不出 → 需要补充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图就该直接画这个「1能答 vs 2答不出」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6A1B9A"/>
          <w:sz w:val="19"/>
        </w:rPr>
        <w:t>▶ 场景图⑤（重做）：三个问题，一个能答两个答不出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蜡笔小新动画风格，一个明亮的房间场景。画面正中站着野原新之助（蜡笔小新原动画角色）。他面前从左到右立着三块牌子，每块牌子上用中文写着一个问题：</w:t>
        <w:br/>
        <w:t>左边那块写「你现在有多少钱？」，这块牌子发出绿色的光，牌子下方画着一个大大的绿色对勾。小新面向这块牌子，一手举着一个存钱罐，一脸得意，嘴角上扬。</w:t>
        <w:br/>
        <w:t>中间那块写「你这个月赚了多少？」，这块牌子是灰色的，牌子下方画着一个红色问号。小新的另一只手挠着头。</w:t>
        <w:br/>
        <w:t>右边那块写「你这个月花了多少？」，这块牌子也是灰色的，下方也是红色问号。</w:t>
        <w:br/>
        <w:t>小新整体的表情是：面对左边得意，但头顶飘着两个大问号，额头冒汗，眼神发虚。</w:t>
        <w:br/>
        <w:t>画风、配色、线条与蜡笔小新原动画完全一致。三块牌子上的中文字要大而清晰。高清。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这张图的结构对应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60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图上</w:t>
            </w:r>
          </w:p>
        </w:tc>
        <w:tc>
          <w:tcPr>
            <w:tcW w:type="dxa" w:w="30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知识点里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对应关系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左边绿色牌子 + 对勾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资产、负债、所有者权益够用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能答</w:t>
            </w:r>
          </w:p>
        </w:tc>
      </w:tr>
      <w:tr>
        <w:tc>
          <w:tcPr>
            <w:tcW w:type="dxa" w:w="260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中右两块灰牌 + 问号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收入、费用还没学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答不出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 vs 2 的数量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一类旧词 vs 两个新方向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数量对应</w:t>
            </w:r>
          </w:p>
        </w:tc>
      </w:tr>
      <w:tr>
        <w:tc>
          <w:tcPr>
            <w:tcW w:type="dxa" w:w="260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小新的表情反差</w:t>
            </w:r>
          </w:p>
        </w:tc>
        <w:tc>
          <w:tcPr>
            <w:tcW w:type="dxa" w:w="30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从得意到冒汗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认知冲突可视化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现在能指着图说话了　</w:t>
      </w:r>
      <w:r>
        <w:rPr>
          <w:rFonts w:ascii="Microsoft YaHei" w:hAnsi="Microsoft YaHei" w:eastAsia="Microsoft YaHei"/>
          <w:b w:val="0"/>
          <w:sz w:val="21"/>
        </w:rPr>
        <w:t>指着左边绿牌：「这个问题，用上节课学的三个词就能答。」</w:t>
        <w:br/>
        <w:t>指着右边两块灰牌：「这两个问题，那三个词答不出来。所以今天要学新的。」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第2步「预测下一张」现在也有意义了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14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做法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先只投左边那块牌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「你现在有多少钱？小新能答吗？」学生说能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让学生预测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「那我再问他两个问题，你猜他能不能答上？把你猜的两个问题写在记录册」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再投中间和右边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学生看到那两块灰牌和问号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收口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「猜到「赚了多少」「花了多少」这个方向的，加8分」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sz w:val="21"/>
        </w:rPr>
        <w:t>这样一来，第1步的图、第2步的玩法、第4步要引出的三个新词，全串起来了。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顺带：第4步的故事也要改</w:t>
      </w:r>
    </w:p>
    <w:p>
      <w:r>
        <w:rPr>
          <w:rFonts w:ascii="Microsoft YaHei" w:hAnsi="Microsoft YaHei" w:eastAsia="Microsoft YaHei"/>
          <w:b w:val="0"/>
          <w:sz w:val="21"/>
        </w:rPr>
        <w:t>原来的故事讲搬宿舍，现在要改成「美伢连问三个问题」，和图对上。故事文本见教案 v5.0。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四、其余五张图的检查结果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247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结构对应</w:t>
            </w:r>
          </w:p>
        </w:tc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① 深夜账单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会计的核算职能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账单上「外卖540」这一行是后面提问的抓手，指着它就能问「这为什么单列」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 保留</w:t>
            </w:r>
          </w:p>
        </w:tc>
      </w:tr>
      <w:tr>
        <w:tc>
          <w:tcPr>
            <w:tcW w:type="dxa" w:w="1247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② 手机维修台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成本的完整概念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散落的螺丝刀、后盖、贴膜＝被漏算的成本。学生要从图上一样样找出来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 保留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③ 银行洽谈桌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为什么学会计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老板热情摊手 vs 职员皱眉看账，这个反差就是「说的」和「账上的」不一致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 保留</w:t>
            </w:r>
          </w:p>
        </w:tc>
      </w:tr>
      <w:tr>
        <w:tc>
          <w:tcPr>
            <w:tcW w:type="dxa" w:w="1247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④ 左右分栏家当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资产负债所有者权益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左彩色实物＝资产，右灰色单据＝负债，中间分界线＝等号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 保留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⑤ 编织袋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六大会计要素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找不到对应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✗ 已重做</w:t>
            </w:r>
          </w:p>
        </w:tc>
      </w:tr>
      <w:tr>
        <w:tc>
          <w:tcPr>
            <w:tcW w:type="dxa" w:w="1247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⑥ 奶茶店天平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会计等式与九种类型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天平两盘＝等式两边，横梁刻着等式</w:t>
            </w:r>
          </w:p>
        </w:tc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✓ 保留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五、以后设计场景图的四步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第一步：写下这个知识点的核心矛盾（一句话）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714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核心矛盾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会计等式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任何业务都不破坏平衡（学生不信）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借贷记账法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「借」在日常语言里是欠钱，但买设备也记借方（反直觉）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权责发生制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钱没到手也算收入（反直觉）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成本结转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一笔钱要在三个容器之间流两次（学生跟不上）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第二步：从六种结构里挑一个匹配的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核心矛盾的类型</w:t>
            </w:r>
          </w:p>
        </w:tc>
        <w:tc>
          <w:tcPr>
            <w:tcW w:type="dxa" w:w="566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用哪种结构</w:t>
            </w:r>
          </w:p>
        </w:tc>
      </w:tr>
      <w:tr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「有几类/几个」</w:t>
            </w:r>
          </w:p>
        </w:tc>
        <w:tc>
          <w:tcPr>
            <w:tcW w:type="dxa" w:w="56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数量对应</w:t>
            </w:r>
          </w:p>
        </w:tc>
      </w:tr>
      <w:tr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「A和B不一样」</w:t>
            </w:r>
          </w:p>
        </w:tc>
        <w:tc>
          <w:tcPr>
            <w:tcW w:type="dxa" w:w="56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左右对应</w:t>
            </w:r>
          </w:p>
        </w:tc>
      </w:tr>
      <w:tr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「永远相等」</w:t>
            </w:r>
          </w:p>
        </w:tc>
        <w:tc>
          <w:tcPr>
            <w:tcW w:type="dxa" w:w="56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平衡对应</w:t>
            </w:r>
          </w:p>
        </w:tc>
      </w:tr>
      <w:tr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「钱从这到那」</w:t>
            </w:r>
          </w:p>
        </w:tc>
        <w:tc>
          <w:tcPr>
            <w:tcW w:type="dxa" w:w="56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容器流动</w:t>
            </w:r>
          </w:p>
        </w:tc>
      </w:tr>
      <w:tr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「总和分」</w:t>
            </w:r>
          </w:p>
        </w:tc>
        <w:tc>
          <w:tcPr>
            <w:tcW w:type="dxa" w:w="56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层级堆叠</w:t>
            </w:r>
          </w:p>
        </w:tc>
      </w:tr>
      <w:tr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「旧办法不够用了」</w:t>
            </w:r>
          </w:p>
        </w:tc>
        <w:tc>
          <w:tcPr>
            <w:tcW w:type="dxa" w:w="56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能答/不能答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第三步：写提示词，把结构画出来</w:t>
      </w:r>
    </w:p>
    <w:p>
      <w:r>
        <w:rPr>
          <w:rFonts w:ascii="Microsoft YaHei" w:hAnsi="Microsoft YaHei" w:eastAsia="Microsoft YaHei"/>
          <w:b w:val="0"/>
          <w:sz w:val="21"/>
        </w:rPr>
        <w:t>提示词里必须明确写出空间关系：谁在左、谁在右、什么颜色、几个、中间隔什么。不能只说「一个混乱的场景」这种模糊描述。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第四步：检验——指着图能说出「这就是XX」吗</w:t>
      </w:r>
    </w:p>
    <w:p>
      <w:pPr>
        <w:spacing w:before="100" w:after="10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这一步不能省　</w:t>
      </w:r>
      <w:r>
        <w:rPr>
          <w:rFonts w:ascii="Microsoft YaHei" w:hAnsi="Microsoft YaHei" w:eastAsia="Microsoft YaHei"/>
          <w:b w:val="0"/>
          <w:sz w:val="21"/>
        </w:rPr>
        <w:t>画完之后，自己试一遍：指着图上三个不同位置，说出「这就是XX」。三处都说得出，图就成立。有一处说不出，回到第二步换结构。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六、给AI写场景图提示词的模板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【IP】动画风格，【场景描述】。</w:t>
        <w:br/>
        <w:br/>
        <w:t>画面的空间结构（这部分必须精确）：</w:t>
        <w:br/>
        <w:t>· 【左边/上边/中间】有【什么】，用【什么颜色】，上面写着中文【具体文字】</w:t>
        <w:br/>
        <w:t>· 【右边/下边】有【什么】，用【什么颜色】，上面写着中文【具体文字】</w:t>
        <w:br/>
        <w:t>· 两者之间【用什么隔开/用什么连接】</w:t>
        <w:br/>
        <w:br/>
        <w:t>人物：</w:t>
        <w:br/>
        <w:t>· 【IP角色名】站在【什么位置】，【动作】，【表情】</w:t>
        <w:br/>
        <w:t>· 表情要体现【什么情绪反差】</w:t>
        <w:br/>
        <w:br/>
        <w:t>画风、配色、线条与【IP】原动画完全一致。所有中文字要大而清晰。高清。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▍关键：空间结构那一段必须精确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模糊的写法（不行）</w:t>
            </w:r>
          </w:p>
        </w:tc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精确的写法（可以）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一个混乱的场景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左边地上散落着六样东西，混在一起</w:t>
            </w:r>
          </w:p>
        </w:tc>
      </w:tr>
      <w:tr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几个箱子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三块牌子，从左到右排开</w:t>
            </w:r>
          </w:p>
        </w:tc>
      </w:tr>
      <w:tr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表情茫然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面向左边得意，但头顶飘着两个问号，额头冒汗</w:t>
            </w:r>
          </w:p>
        </w:tc>
      </w:tr>
      <w:tr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有一些文字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牌子上用中文写着「你现在有多少钱？」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