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2603E" w14:textId="77777777" w:rsidR="00E300BC" w:rsidRDefault="00000000">
      <w:pPr>
        <w:spacing w:beforeLines="50" w:before="156" w:afterLines="50" w:after="156"/>
        <w:jc w:val="center"/>
        <w:rPr>
          <w:rFonts w:ascii="Times New Roman" w:eastAsia="华文中宋" w:hAnsi="Times New Roman" w:cs="Times New Roman"/>
          <w:b/>
          <w:bCs/>
          <w:sz w:val="30"/>
          <w:szCs w:val="30"/>
        </w:rPr>
      </w:pPr>
      <w:r>
        <w:rPr>
          <w:rFonts w:ascii="Times New Roman" w:eastAsia="华文中宋" w:hAnsi="华文中宋" w:cs="Times New Roman" w:hint="eastAsia"/>
          <w:b/>
          <w:bCs/>
          <w:sz w:val="32"/>
          <w:szCs w:val="30"/>
        </w:rPr>
        <w:t>浙江大学航空航天学院</w:t>
      </w:r>
      <w:r>
        <w:rPr>
          <w:rFonts w:ascii="Times New Roman" w:eastAsia="华文中宋" w:hAnsi="华文中宋" w:cs="Times New Roman"/>
          <w:b/>
          <w:bCs/>
          <w:sz w:val="32"/>
          <w:szCs w:val="30"/>
        </w:rPr>
        <w:t>专业学位研究生专业实践</w:t>
      </w:r>
      <w:r>
        <w:rPr>
          <w:rFonts w:ascii="Times New Roman" w:eastAsia="华文中宋" w:hAnsi="华文中宋" w:cs="Times New Roman" w:hint="eastAsia"/>
          <w:b/>
          <w:bCs/>
          <w:sz w:val="32"/>
          <w:szCs w:val="30"/>
        </w:rPr>
        <w:t>计划表</w:t>
      </w:r>
    </w:p>
    <w:tbl>
      <w:tblPr>
        <w:tblW w:w="94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98"/>
        <w:gridCol w:w="1418"/>
        <w:gridCol w:w="1573"/>
        <w:gridCol w:w="701"/>
        <w:gridCol w:w="653"/>
        <w:gridCol w:w="703"/>
        <w:gridCol w:w="948"/>
        <w:gridCol w:w="1993"/>
      </w:tblGrid>
      <w:tr w:rsidR="00E300BC" w14:paraId="537A4D9D" w14:textId="77777777">
        <w:trPr>
          <w:cantSplit/>
          <w:trHeight w:val="454"/>
          <w:jc w:val="center"/>
        </w:trPr>
        <w:tc>
          <w:tcPr>
            <w:tcW w:w="1498" w:type="dxa"/>
            <w:vAlign w:val="center"/>
          </w:tcPr>
          <w:p w14:paraId="5013276E" w14:textId="77777777" w:rsidR="00E300BC" w:rsidRDefault="00000000">
            <w:pPr>
              <w:jc w:val="center"/>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姓</w:t>
            </w:r>
            <w:r>
              <w:rPr>
                <w:rFonts w:ascii="Times New Roman" w:eastAsia="仿宋_GB2312" w:hAnsi="Times New Roman" w:cs="Times New Roman" w:hint="eastAsia"/>
                <w:sz w:val="24"/>
                <w:szCs w:val="24"/>
              </w:rPr>
              <w:t xml:space="preserve">  </w:t>
            </w:r>
            <w:r>
              <w:rPr>
                <w:rFonts w:ascii="Times New Roman" w:eastAsia="仿宋_GB2312" w:hAnsi="Times New Roman" w:cs="Times New Roman" w:hint="eastAsia"/>
                <w:sz w:val="24"/>
                <w:szCs w:val="24"/>
              </w:rPr>
              <w:t>名</w:t>
            </w:r>
          </w:p>
        </w:tc>
        <w:tc>
          <w:tcPr>
            <w:tcW w:w="1418" w:type="dxa"/>
            <w:vAlign w:val="center"/>
          </w:tcPr>
          <w:p w14:paraId="09DC78F0" w14:textId="77777777" w:rsidR="00E300BC" w:rsidRDefault="00000000">
            <w:pPr>
              <w:jc w:val="center"/>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陈雪鹃</w:t>
            </w:r>
          </w:p>
        </w:tc>
        <w:tc>
          <w:tcPr>
            <w:tcW w:w="1573" w:type="dxa"/>
            <w:vAlign w:val="center"/>
          </w:tcPr>
          <w:p w14:paraId="6A1837B9" w14:textId="77777777" w:rsidR="00E300BC" w:rsidRDefault="00000000">
            <w:pPr>
              <w:jc w:val="center"/>
              <w:rPr>
                <w:rFonts w:ascii="Times New Roman" w:eastAsia="仿宋_GB2312" w:hAnsi="Times New Roman" w:cs="Times New Roman"/>
                <w:sz w:val="24"/>
                <w:szCs w:val="24"/>
              </w:rPr>
            </w:pPr>
            <w:r>
              <w:rPr>
                <w:rFonts w:ascii="Times New Roman" w:eastAsia="仿宋_GB2312" w:hAnsi="Times New Roman" w:cs="Times New Roman"/>
                <w:sz w:val="24"/>
                <w:szCs w:val="24"/>
              </w:rPr>
              <w:t>性</w:t>
            </w:r>
            <w:r>
              <w:rPr>
                <w:rFonts w:ascii="Times New Roman" w:eastAsia="仿宋_GB2312" w:hAnsi="Times New Roman" w:cs="Times New Roman" w:hint="eastAsia"/>
                <w:sz w:val="24"/>
                <w:szCs w:val="24"/>
              </w:rPr>
              <w:t xml:space="preserve">  </w:t>
            </w:r>
            <w:r>
              <w:rPr>
                <w:rFonts w:ascii="Times New Roman" w:eastAsia="仿宋_GB2312" w:hAnsi="Times New Roman" w:cs="Times New Roman"/>
                <w:sz w:val="24"/>
                <w:szCs w:val="24"/>
              </w:rPr>
              <w:t>别</w:t>
            </w:r>
          </w:p>
        </w:tc>
        <w:tc>
          <w:tcPr>
            <w:tcW w:w="1354" w:type="dxa"/>
            <w:gridSpan w:val="2"/>
            <w:vAlign w:val="center"/>
          </w:tcPr>
          <w:p w14:paraId="3E1E9850" w14:textId="77777777" w:rsidR="00E300BC" w:rsidRDefault="00000000">
            <w:pPr>
              <w:jc w:val="center"/>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女</w:t>
            </w:r>
          </w:p>
        </w:tc>
        <w:tc>
          <w:tcPr>
            <w:tcW w:w="1651" w:type="dxa"/>
            <w:gridSpan w:val="2"/>
            <w:vAlign w:val="center"/>
          </w:tcPr>
          <w:p w14:paraId="36C60251" w14:textId="77777777" w:rsidR="00E300BC" w:rsidRDefault="00000000">
            <w:pPr>
              <w:ind w:leftChars="-50" w:left="-105" w:rightChars="-50" w:right="-105"/>
              <w:jc w:val="center"/>
              <w:rPr>
                <w:rFonts w:ascii="Times New Roman" w:eastAsia="仿宋_GB2312" w:hAnsi="Times New Roman" w:cs="Times New Roman"/>
                <w:sz w:val="24"/>
                <w:szCs w:val="24"/>
              </w:rPr>
            </w:pPr>
            <w:r>
              <w:rPr>
                <w:rFonts w:ascii="Times New Roman" w:eastAsia="仿宋_GB2312" w:hAnsi="Times New Roman" w:cs="Times New Roman"/>
                <w:sz w:val="24"/>
                <w:szCs w:val="24"/>
              </w:rPr>
              <w:t>学</w:t>
            </w:r>
            <w:r>
              <w:rPr>
                <w:rFonts w:ascii="Times New Roman" w:eastAsia="仿宋_GB2312" w:hAnsi="Times New Roman" w:cs="Times New Roman"/>
                <w:sz w:val="24"/>
                <w:szCs w:val="24"/>
              </w:rPr>
              <w:t xml:space="preserve"> </w:t>
            </w:r>
            <w:r>
              <w:rPr>
                <w:rFonts w:ascii="Times New Roman" w:eastAsia="仿宋_GB2312" w:hAnsi="Times New Roman" w:cs="Times New Roman" w:hint="eastAsia"/>
                <w:sz w:val="24"/>
                <w:szCs w:val="24"/>
              </w:rPr>
              <w:t xml:space="preserve"> </w:t>
            </w:r>
            <w:r>
              <w:rPr>
                <w:rFonts w:ascii="Times New Roman" w:eastAsia="仿宋_GB2312" w:hAnsi="Times New Roman" w:cs="Times New Roman"/>
                <w:sz w:val="24"/>
                <w:szCs w:val="24"/>
              </w:rPr>
              <w:t>号</w:t>
            </w:r>
          </w:p>
        </w:tc>
        <w:tc>
          <w:tcPr>
            <w:tcW w:w="1993" w:type="dxa"/>
            <w:vAlign w:val="center"/>
          </w:tcPr>
          <w:p w14:paraId="65539B51" w14:textId="77777777" w:rsidR="00E300BC" w:rsidRDefault="00000000">
            <w:pPr>
              <w:jc w:val="center"/>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22324069</w:t>
            </w:r>
          </w:p>
        </w:tc>
      </w:tr>
      <w:tr w:rsidR="00E300BC" w14:paraId="147A438E" w14:textId="77777777">
        <w:trPr>
          <w:cantSplit/>
          <w:trHeight w:val="454"/>
          <w:jc w:val="center"/>
        </w:trPr>
        <w:tc>
          <w:tcPr>
            <w:tcW w:w="1498" w:type="dxa"/>
            <w:vAlign w:val="center"/>
          </w:tcPr>
          <w:p w14:paraId="16005C0D" w14:textId="77777777" w:rsidR="00E300BC" w:rsidRDefault="00000000">
            <w:pPr>
              <w:jc w:val="center"/>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学</w:t>
            </w:r>
            <w:r>
              <w:rPr>
                <w:rFonts w:ascii="Times New Roman" w:eastAsia="仿宋_GB2312" w:hAnsi="Times New Roman" w:cs="Times New Roman" w:hint="eastAsia"/>
                <w:sz w:val="24"/>
                <w:szCs w:val="24"/>
              </w:rPr>
              <w:t xml:space="preserve">  </w:t>
            </w:r>
            <w:r>
              <w:rPr>
                <w:rFonts w:ascii="Times New Roman" w:eastAsia="仿宋_GB2312" w:hAnsi="Times New Roman" w:cs="Times New Roman" w:hint="eastAsia"/>
                <w:sz w:val="24"/>
                <w:szCs w:val="24"/>
              </w:rPr>
              <w:t>院</w:t>
            </w:r>
          </w:p>
        </w:tc>
        <w:tc>
          <w:tcPr>
            <w:tcW w:w="1418" w:type="dxa"/>
            <w:vAlign w:val="center"/>
          </w:tcPr>
          <w:p w14:paraId="26D8144C" w14:textId="77777777" w:rsidR="00E300BC" w:rsidRDefault="00000000">
            <w:pPr>
              <w:jc w:val="center"/>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航空航天学院</w:t>
            </w:r>
          </w:p>
        </w:tc>
        <w:tc>
          <w:tcPr>
            <w:tcW w:w="1573" w:type="dxa"/>
            <w:vAlign w:val="center"/>
          </w:tcPr>
          <w:p w14:paraId="4A8F7C94" w14:textId="77777777" w:rsidR="00E300BC" w:rsidRDefault="00000000">
            <w:pPr>
              <w:ind w:leftChars="-50" w:left="-105" w:rightChars="-50" w:right="-105"/>
              <w:jc w:val="center"/>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专业类别</w:t>
            </w:r>
          </w:p>
          <w:p w14:paraId="7DAB12DA" w14:textId="77777777" w:rsidR="00E300BC" w:rsidRDefault="00000000">
            <w:pPr>
              <w:jc w:val="center"/>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（领域）</w:t>
            </w:r>
          </w:p>
        </w:tc>
        <w:tc>
          <w:tcPr>
            <w:tcW w:w="1354" w:type="dxa"/>
            <w:gridSpan w:val="2"/>
            <w:vAlign w:val="center"/>
          </w:tcPr>
          <w:p w14:paraId="26FF3447" w14:textId="77777777" w:rsidR="00E300BC" w:rsidRDefault="00000000">
            <w:pPr>
              <w:jc w:val="center"/>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电子信息</w:t>
            </w:r>
          </w:p>
        </w:tc>
        <w:tc>
          <w:tcPr>
            <w:tcW w:w="1651" w:type="dxa"/>
            <w:gridSpan w:val="2"/>
            <w:vAlign w:val="center"/>
          </w:tcPr>
          <w:p w14:paraId="27853DAB" w14:textId="77777777" w:rsidR="00E300BC" w:rsidRDefault="00000000">
            <w:pPr>
              <w:ind w:leftChars="-50" w:left="-105" w:rightChars="-50" w:right="-105"/>
              <w:jc w:val="center"/>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导</w:t>
            </w:r>
            <w:r>
              <w:rPr>
                <w:rFonts w:ascii="Times New Roman" w:eastAsia="仿宋_GB2312" w:hAnsi="Times New Roman" w:cs="Times New Roman" w:hint="eastAsia"/>
                <w:sz w:val="24"/>
                <w:szCs w:val="24"/>
              </w:rPr>
              <w:t xml:space="preserve">  </w:t>
            </w:r>
            <w:r>
              <w:rPr>
                <w:rFonts w:ascii="Times New Roman" w:eastAsia="仿宋_GB2312" w:hAnsi="Times New Roman" w:cs="Times New Roman" w:hint="eastAsia"/>
                <w:sz w:val="24"/>
                <w:szCs w:val="24"/>
              </w:rPr>
              <w:t>师</w:t>
            </w:r>
          </w:p>
        </w:tc>
        <w:tc>
          <w:tcPr>
            <w:tcW w:w="1993" w:type="dxa"/>
            <w:vAlign w:val="center"/>
          </w:tcPr>
          <w:p w14:paraId="3D9B939A" w14:textId="77777777" w:rsidR="00E300BC" w:rsidRDefault="00000000">
            <w:pPr>
              <w:jc w:val="center"/>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陈建军</w:t>
            </w:r>
          </w:p>
        </w:tc>
      </w:tr>
      <w:tr w:rsidR="00E300BC" w14:paraId="469DF29B" w14:textId="77777777">
        <w:trPr>
          <w:cantSplit/>
          <w:trHeight w:val="454"/>
          <w:jc w:val="center"/>
        </w:trPr>
        <w:tc>
          <w:tcPr>
            <w:tcW w:w="1498" w:type="dxa"/>
            <w:vAlign w:val="center"/>
          </w:tcPr>
          <w:p w14:paraId="317E5270" w14:textId="77777777" w:rsidR="00E300BC" w:rsidRDefault="00000000">
            <w:pPr>
              <w:jc w:val="center"/>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联系电话</w:t>
            </w:r>
          </w:p>
        </w:tc>
        <w:tc>
          <w:tcPr>
            <w:tcW w:w="2991" w:type="dxa"/>
            <w:gridSpan w:val="2"/>
            <w:vAlign w:val="center"/>
          </w:tcPr>
          <w:p w14:paraId="562D60D6" w14:textId="77777777" w:rsidR="00E300BC" w:rsidRDefault="00000000">
            <w:pPr>
              <w:jc w:val="center"/>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17516771386</w:t>
            </w:r>
          </w:p>
        </w:tc>
        <w:tc>
          <w:tcPr>
            <w:tcW w:w="1354" w:type="dxa"/>
            <w:gridSpan w:val="2"/>
            <w:vAlign w:val="center"/>
          </w:tcPr>
          <w:p w14:paraId="25E8DCE4" w14:textId="77777777" w:rsidR="00E300BC" w:rsidRDefault="00000000">
            <w:pPr>
              <w:jc w:val="center"/>
              <w:rPr>
                <w:rFonts w:ascii="Times New Roman" w:eastAsia="仿宋_GB2312" w:hAnsi="Times New Roman" w:cs="Times New Roman"/>
                <w:sz w:val="24"/>
                <w:szCs w:val="24"/>
              </w:rPr>
            </w:pPr>
            <w:r>
              <w:rPr>
                <w:rFonts w:ascii="Times New Roman" w:eastAsia="仿宋_GB2312" w:hAnsi="Times New Roman" w:cs="Times New Roman" w:hint="eastAsia"/>
                <w:sz w:val="24"/>
              </w:rPr>
              <w:t>电子邮箱</w:t>
            </w:r>
          </w:p>
        </w:tc>
        <w:tc>
          <w:tcPr>
            <w:tcW w:w="3644" w:type="dxa"/>
            <w:gridSpan w:val="3"/>
            <w:vAlign w:val="center"/>
          </w:tcPr>
          <w:p w14:paraId="716EE6EC" w14:textId="77777777" w:rsidR="00E300BC" w:rsidRDefault="00000000">
            <w:pPr>
              <w:jc w:val="center"/>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22324069@zju.edu.cn</w:t>
            </w:r>
          </w:p>
        </w:tc>
      </w:tr>
      <w:tr w:rsidR="00E300BC" w14:paraId="151A5D8E" w14:textId="77777777">
        <w:trPr>
          <w:cantSplit/>
          <w:trHeight w:val="454"/>
          <w:jc w:val="center"/>
        </w:trPr>
        <w:tc>
          <w:tcPr>
            <w:tcW w:w="1498" w:type="dxa"/>
            <w:vMerge w:val="restart"/>
            <w:vAlign w:val="center"/>
          </w:tcPr>
          <w:p w14:paraId="3470FC5A" w14:textId="77777777" w:rsidR="00E300BC" w:rsidRDefault="00000000">
            <w:pPr>
              <w:widowControl/>
              <w:tabs>
                <w:tab w:val="left" w:pos="4085"/>
              </w:tabs>
              <w:jc w:val="center"/>
              <w:rPr>
                <w:rFonts w:ascii="Times New Roman" w:eastAsia="仿宋_GB2312" w:hAnsi="Times New Roman" w:cs="Times New Roman"/>
                <w:sz w:val="24"/>
              </w:rPr>
            </w:pPr>
            <w:r>
              <w:rPr>
                <w:rFonts w:ascii="Times New Roman" w:eastAsia="仿宋_GB2312" w:hAnsi="Times New Roman" w:cs="Times New Roman" w:hint="eastAsia"/>
                <w:sz w:val="24"/>
              </w:rPr>
              <w:t>专业实践单位基本信息</w:t>
            </w:r>
          </w:p>
        </w:tc>
        <w:tc>
          <w:tcPr>
            <w:tcW w:w="1418" w:type="dxa"/>
            <w:vAlign w:val="center"/>
          </w:tcPr>
          <w:p w14:paraId="6D8DCC94" w14:textId="77777777" w:rsidR="00E300BC" w:rsidRDefault="00000000">
            <w:pPr>
              <w:widowControl/>
              <w:tabs>
                <w:tab w:val="left" w:pos="4085"/>
              </w:tabs>
              <w:jc w:val="center"/>
              <w:rPr>
                <w:rFonts w:ascii="Times New Roman" w:eastAsia="仿宋_GB2312" w:hAnsi="Times New Roman" w:cs="Times New Roman"/>
                <w:sz w:val="24"/>
              </w:rPr>
            </w:pPr>
            <w:r>
              <w:rPr>
                <w:rFonts w:ascii="Times New Roman" w:eastAsia="仿宋_GB2312" w:hAnsi="Times New Roman" w:cs="Times New Roman" w:hint="eastAsia"/>
                <w:sz w:val="24"/>
              </w:rPr>
              <w:t>名</w:t>
            </w:r>
            <w:r>
              <w:rPr>
                <w:rFonts w:ascii="Times New Roman" w:eastAsia="仿宋_GB2312" w:hAnsi="Times New Roman" w:cs="Times New Roman" w:hint="eastAsia"/>
                <w:sz w:val="24"/>
              </w:rPr>
              <w:t xml:space="preserve">  </w:t>
            </w:r>
            <w:r>
              <w:rPr>
                <w:rFonts w:ascii="Times New Roman" w:eastAsia="仿宋_GB2312" w:hAnsi="Times New Roman" w:cs="Times New Roman" w:hint="eastAsia"/>
                <w:sz w:val="24"/>
              </w:rPr>
              <w:t>称</w:t>
            </w:r>
          </w:p>
        </w:tc>
        <w:tc>
          <w:tcPr>
            <w:tcW w:w="6571" w:type="dxa"/>
            <w:gridSpan w:val="6"/>
            <w:vAlign w:val="center"/>
          </w:tcPr>
          <w:p w14:paraId="73EE3955" w14:textId="77777777" w:rsidR="00E300BC" w:rsidRDefault="00000000">
            <w:pPr>
              <w:widowControl/>
              <w:tabs>
                <w:tab w:val="left" w:pos="4085"/>
              </w:tabs>
              <w:jc w:val="center"/>
              <w:rPr>
                <w:rFonts w:ascii="Times New Roman" w:eastAsia="仿宋_GB2312" w:hAnsi="Times New Roman" w:cs="Times New Roman"/>
                <w:sz w:val="24"/>
              </w:rPr>
            </w:pPr>
            <w:r>
              <w:rPr>
                <w:rFonts w:ascii="Times New Roman" w:eastAsia="仿宋_GB2312" w:hAnsi="Times New Roman" w:cs="Times New Roman" w:hint="eastAsia"/>
                <w:sz w:val="24"/>
              </w:rPr>
              <w:t>深圳云泊智仿科技有限公司</w:t>
            </w:r>
          </w:p>
        </w:tc>
      </w:tr>
      <w:tr w:rsidR="00E300BC" w14:paraId="2F17B204" w14:textId="77777777">
        <w:trPr>
          <w:cantSplit/>
          <w:trHeight w:val="454"/>
          <w:jc w:val="center"/>
        </w:trPr>
        <w:tc>
          <w:tcPr>
            <w:tcW w:w="1498" w:type="dxa"/>
            <w:vMerge/>
            <w:vAlign w:val="center"/>
          </w:tcPr>
          <w:p w14:paraId="2F83C4D0" w14:textId="77777777" w:rsidR="00E300BC" w:rsidRDefault="00E300BC">
            <w:pPr>
              <w:widowControl/>
              <w:tabs>
                <w:tab w:val="left" w:pos="4085"/>
              </w:tabs>
              <w:jc w:val="center"/>
              <w:rPr>
                <w:rFonts w:ascii="Times New Roman" w:eastAsia="仿宋_GB2312" w:hAnsi="Times New Roman" w:cs="Times New Roman"/>
                <w:sz w:val="24"/>
              </w:rPr>
            </w:pPr>
          </w:p>
        </w:tc>
        <w:tc>
          <w:tcPr>
            <w:tcW w:w="1418" w:type="dxa"/>
            <w:vAlign w:val="center"/>
          </w:tcPr>
          <w:p w14:paraId="6D222A30" w14:textId="77777777" w:rsidR="00E300BC" w:rsidRDefault="00000000">
            <w:pPr>
              <w:widowControl/>
              <w:tabs>
                <w:tab w:val="left" w:pos="4085"/>
              </w:tabs>
              <w:jc w:val="center"/>
              <w:rPr>
                <w:rFonts w:ascii="Times New Roman" w:eastAsia="仿宋_GB2312" w:hAnsi="Times New Roman" w:cs="Times New Roman"/>
                <w:sz w:val="24"/>
              </w:rPr>
            </w:pPr>
            <w:r>
              <w:rPr>
                <w:rFonts w:ascii="Times New Roman" w:eastAsia="仿宋_GB2312" w:hAnsi="Times New Roman" w:cs="Times New Roman" w:hint="eastAsia"/>
                <w:sz w:val="24"/>
              </w:rPr>
              <w:t>类</w:t>
            </w:r>
            <w:r>
              <w:rPr>
                <w:rFonts w:ascii="Times New Roman" w:eastAsia="仿宋_GB2312" w:hAnsi="Times New Roman" w:cs="Times New Roman" w:hint="eastAsia"/>
                <w:sz w:val="24"/>
              </w:rPr>
              <w:t xml:space="preserve">  </w:t>
            </w:r>
            <w:r>
              <w:rPr>
                <w:rFonts w:ascii="Times New Roman" w:eastAsia="仿宋_GB2312" w:hAnsi="Times New Roman" w:cs="Times New Roman" w:hint="eastAsia"/>
                <w:sz w:val="24"/>
              </w:rPr>
              <w:t>型</w:t>
            </w:r>
          </w:p>
        </w:tc>
        <w:tc>
          <w:tcPr>
            <w:tcW w:w="6571" w:type="dxa"/>
            <w:gridSpan w:val="6"/>
            <w:vAlign w:val="center"/>
          </w:tcPr>
          <w:p w14:paraId="52B97058" w14:textId="77777777" w:rsidR="00E300BC" w:rsidRDefault="00000000">
            <w:pPr>
              <w:widowControl/>
              <w:tabs>
                <w:tab w:val="left" w:pos="4085"/>
              </w:tabs>
              <w:jc w:val="center"/>
              <w:rPr>
                <w:rFonts w:ascii="仿宋_GB2312" w:eastAsia="仿宋_GB2312" w:hAnsi="Times New Roman" w:cs="Times New Roman"/>
                <w:sz w:val="24"/>
              </w:rPr>
            </w:pPr>
            <w:r>
              <w:rPr>
                <w:rFonts w:ascii="仿宋_GB2312" w:eastAsia="仿宋_GB2312" w:hAnsi="Times New Roman" w:cs="Times New Roman" w:hint="eastAsia"/>
                <w:sz w:val="24"/>
              </w:rPr>
              <w:t>□</w:t>
            </w:r>
            <w:r>
              <w:rPr>
                <w:rFonts w:ascii="Times New Roman" w:eastAsia="仿宋_GB2312" w:hAnsi="Times New Roman" w:cs="Times New Roman" w:hint="eastAsia"/>
                <w:sz w:val="24"/>
              </w:rPr>
              <w:t>校级基地</w:t>
            </w:r>
            <w:r>
              <w:rPr>
                <w:rFonts w:ascii="Times New Roman" w:eastAsia="仿宋_GB2312" w:hAnsi="Times New Roman" w:cs="Times New Roman" w:hint="eastAsia"/>
                <w:sz w:val="24"/>
              </w:rPr>
              <w:t xml:space="preserve">    </w:t>
            </w:r>
            <w:r>
              <w:rPr>
                <w:rFonts w:ascii="仿宋_GB2312" w:eastAsia="仿宋_GB2312" w:hAnsi="Times New Roman" w:cs="Times New Roman" w:hint="eastAsia"/>
                <w:sz w:val="24"/>
              </w:rPr>
              <w:t>□</w:t>
            </w:r>
            <w:r>
              <w:rPr>
                <w:rFonts w:ascii="Times New Roman" w:eastAsia="仿宋_GB2312" w:hAnsi="Times New Roman" w:cs="Times New Roman" w:hint="eastAsia"/>
                <w:sz w:val="24"/>
              </w:rPr>
              <w:t>院级基地</w:t>
            </w:r>
            <w:r>
              <w:rPr>
                <w:rFonts w:ascii="Times New Roman" w:eastAsia="仿宋_GB2312" w:hAnsi="Times New Roman" w:cs="Times New Roman" w:hint="eastAsia"/>
                <w:sz w:val="24"/>
              </w:rPr>
              <w:t xml:space="preserve">    </w:t>
            </w:r>
            <w:r>
              <w:rPr>
                <w:rFonts w:ascii="仿宋_GB2312" w:eastAsia="仿宋_GB2312" w:hAnsi="Times New Roman" w:cs="Times New Roman" w:hint="eastAsia"/>
                <w:sz w:val="24"/>
              </w:rPr>
              <w:sym w:font="Wingdings 2" w:char="0052"/>
            </w:r>
            <w:r>
              <w:rPr>
                <w:rFonts w:ascii="Times New Roman" w:eastAsia="仿宋_GB2312" w:hAnsi="Times New Roman" w:cs="Times New Roman" w:hint="eastAsia"/>
                <w:sz w:val="24"/>
              </w:rPr>
              <w:t>导师安排</w:t>
            </w:r>
            <w:r>
              <w:rPr>
                <w:rFonts w:ascii="Times New Roman" w:eastAsia="仿宋_GB2312" w:hAnsi="Times New Roman" w:cs="Times New Roman" w:hint="eastAsia"/>
                <w:sz w:val="24"/>
              </w:rPr>
              <w:t xml:space="preserve"> </w:t>
            </w:r>
          </w:p>
        </w:tc>
      </w:tr>
      <w:tr w:rsidR="00E300BC" w14:paraId="767DCB51" w14:textId="77777777">
        <w:trPr>
          <w:cantSplit/>
          <w:trHeight w:val="454"/>
          <w:jc w:val="center"/>
        </w:trPr>
        <w:tc>
          <w:tcPr>
            <w:tcW w:w="1498" w:type="dxa"/>
            <w:vMerge/>
            <w:vAlign w:val="center"/>
          </w:tcPr>
          <w:p w14:paraId="3B151952" w14:textId="77777777" w:rsidR="00E300BC" w:rsidRDefault="00E300BC">
            <w:pPr>
              <w:widowControl/>
              <w:tabs>
                <w:tab w:val="left" w:pos="4085"/>
              </w:tabs>
              <w:jc w:val="center"/>
              <w:rPr>
                <w:rFonts w:ascii="Times New Roman" w:eastAsia="仿宋_GB2312" w:hAnsi="Times New Roman" w:cs="Times New Roman"/>
                <w:sz w:val="24"/>
              </w:rPr>
            </w:pPr>
          </w:p>
        </w:tc>
        <w:tc>
          <w:tcPr>
            <w:tcW w:w="1418" w:type="dxa"/>
            <w:vAlign w:val="center"/>
          </w:tcPr>
          <w:p w14:paraId="33793EC6" w14:textId="77777777" w:rsidR="00E300BC" w:rsidRDefault="00000000">
            <w:pPr>
              <w:widowControl/>
              <w:tabs>
                <w:tab w:val="left" w:pos="4085"/>
              </w:tabs>
              <w:jc w:val="center"/>
              <w:rPr>
                <w:rFonts w:ascii="Times New Roman" w:eastAsia="仿宋_GB2312" w:hAnsi="Times New Roman" w:cs="Times New Roman"/>
                <w:sz w:val="24"/>
              </w:rPr>
            </w:pPr>
            <w:r>
              <w:rPr>
                <w:rFonts w:ascii="Times New Roman" w:eastAsia="仿宋_GB2312" w:hAnsi="Times New Roman" w:cs="Times New Roman" w:hint="eastAsia"/>
                <w:sz w:val="24"/>
              </w:rPr>
              <w:t>地</w:t>
            </w:r>
            <w:r>
              <w:rPr>
                <w:rFonts w:ascii="Times New Roman" w:eastAsia="仿宋_GB2312" w:hAnsi="Times New Roman" w:cs="Times New Roman" w:hint="eastAsia"/>
                <w:sz w:val="24"/>
              </w:rPr>
              <w:t xml:space="preserve">  </w:t>
            </w:r>
            <w:r>
              <w:rPr>
                <w:rFonts w:ascii="Times New Roman" w:eastAsia="仿宋_GB2312" w:hAnsi="Times New Roman" w:cs="Times New Roman" w:hint="eastAsia"/>
                <w:sz w:val="24"/>
              </w:rPr>
              <w:t>址</w:t>
            </w:r>
          </w:p>
        </w:tc>
        <w:tc>
          <w:tcPr>
            <w:tcW w:w="6571" w:type="dxa"/>
            <w:gridSpan w:val="6"/>
            <w:vAlign w:val="center"/>
          </w:tcPr>
          <w:p w14:paraId="4D69FF8E" w14:textId="77777777" w:rsidR="00E300BC" w:rsidRDefault="00000000">
            <w:pPr>
              <w:widowControl/>
              <w:tabs>
                <w:tab w:val="left" w:pos="4085"/>
              </w:tabs>
              <w:jc w:val="center"/>
              <w:rPr>
                <w:rFonts w:ascii="Times New Roman" w:eastAsia="仿宋_GB2312" w:hAnsi="Times New Roman" w:cs="Times New Roman"/>
                <w:sz w:val="24"/>
              </w:rPr>
            </w:pPr>
            <w:r>
              <w:rPr>
                <w:rFonts w:ascii="Times New Roman" w:eastAsia="仿宋_GB2312" w:hAnsi="Times New Roman" w:cs="Times New Roman" w:hint="eastAsia"/>
                <w:sz w:val="24"/>
              </w:rPr>
              <w:t>深圳市龙岗区坂田街道岗头社区天安云谷产业园</w:t>
            </w:r>
            <w:r>
              <w:rPr>
                <w:rFonts w:ascii="Times New Roman" w:eastAsia="仿宋_GB2312" w:hAnsi="Times New Roman" w:cs="Times New Roman" w:hint="eastAsia"/>
                <w:sz w:val="24"/>
              </w:rPr>
              <w:t>2</w:t>
            </w:r>
            <w:r>
              <w:rPr>
                <w:rFonts w:ascii="Times New Roman" w:eastAsia="仿宋_GB2312" w:hAnsi="Times New Roman" w:cs="Times New Roman" w:hint="eastAsia"/>
                <w:sz w:val="24"/>
              </w:rPr>
              <w:t>期</w:t>
            </w:r>
            <w:r>
              <w:rPr>
                <w:rFonts w:ascii="Times New Roman" w:eastAsia="仿宋_GB2312" w:hAnsi="Times New Roman" w:cs="Times New Roman" w:hint="eastAsia"/>
                <w:sz w:val="24"/>
              </w:rPr>
              <w:t>4</w:t>
            </w:r>
            <w:r>
              <w:rPr>
                <w:rFonts w:ascii="Times New Roman" w:eastAsia="仿宋_GB2312" w:hAnsi="Times New Roman" w:cs="Times New Roman" w:hint="eastAsia"/>
                <w:sz w:val="24"/>
              </w:rPr>
              <w:t>栋</w:t>
            </w:r>
            <w:r>
              <w:rPr>
                <w:rFonts w:ascii="Times New Roman" w:eastAsia="仿宋_GB2312" w:hAnsi="Times New Roman" w:cs="Times New Roman" w:hint="eastAsia"/>
                <w:sz w:val="24"/>
              </w:rPr>
              <w:t>2412</w:t>
            </w:r>
          </w:p>
        </w:tc>
      </w:tr>
      <w:tr w:rsidR="00E300BC" w14:paraId="1F0B83D7" w14:textId="77777777">
        <w:trPr>
          <w:cantSplit/>
          <w:trHeight w:val="454"/>
          <w:jc w:val="center"/>
        </w:trPr>
        <w:tc>
          <w:tcPr>
            <w:tcW w:w="1498" w:type="dxa"/>
            <w:vMerge w:val="restart"/>
            <w:vAlign w:val="center"/>
          </w:tcPr>
          <w:p w14:paraId="52EDCF5F" w14:textId="77777777" w:rsidR="00E300BC" w:rsidRDefault="00000000">
            <w:pPr>
              <w:widowControl/>
              <w:jc w:val="center"/>
              <w:rPr>
                <w:rFonts w:ascii="Times New Roman" w:eastAsia="仿宋_GB2312" w:hAnsi="Times New Roman" w:cs="Times New Roman"/>
                <w:sz w:val="24"/>
              </w:rPr>
            </w:pPr>
            <w:r>
              <w:rPr>
                <w:rFonts w:ascii="Times New Roman" w:eastAsia="仿宋_GB2312" w:hAnsi="Times New Roman" w:cs="Times New Roman" w:hint="eastAsia"/>
                <w:sz w:val="24"/>
              </w:rPr>
              <w:t>专业实践指导教师基本信息</w:t>
            </w:r>
          </w:p>
        </w:tc>
        <w:tc>
          <w:tcPr>
            <w:tcW w:w="1418" w:type="dxa"/>
            <w:vAlign w:val="center"/>
          </w:tcPr>
          <w:p w14:paraId="08394D8D" w14:textId="77777777" w:rsidR="00E300BC" w:rsidRDefault="00000000">
            <w:pPr>
              <w:widowControl/>
              <w:jc w:val="center"/>
              <w:rPr>
                <w:rFonts w:ascii="Times New Roman" w:eastAsia="仿宋_GB2312" w:hAnsi="Times New Roman" w:cs="Times New Roman"/>
                <w:sz w:val="24"/>
              </w:rPr>
            </w:pPr>
            <w:r>
              <w:rPr>
                <w:rFonts w:ascii="Times New Roman" w:eastAsia="仿宋_GB2312" w:hAnsi="Times New Roman" w:cs="Times New Roman" w:hint="eastAsia"/>
                <w:sz w:val="24"/>
              </w:rPr>
              <w:t>姓</w:t>
            </w:r>
            <w:r>
              <w:rPr>
                <w:rFonts w:ascii="Times New Roman" w:eastAsia="仿宋_GB2312" w:hAnsi="Times New Roman" w:cs="Times New Roman" w:hint="eastAsia"/>
                <w:sz w:val="24"/>
              </w:rPr>
              <w:t xml:space="preserve">  </w:t>
            </w:r>
            <w:r>
              <w:rPr>
                <w:rFonts w:ascii="Times New Roman" w:eastAsia="仿宋_GB2312" w:hAnsi="Times New Roman" w:cs="Times New Roman" w:hint="eastAsia"/>
                <w:sz w:val="24"/>
              </w:rPr>
              <w:t>名</w:t>
            </w:r>
          </w:p>
        </w:tc>
        <w:tc>
          <w:tcPr>
            <w:tcW w:w="2274" w:type="dxa"/>
            <w:gridSpan w:val="2"/>
            <w:vAlign w:val="center"/>
          </w:tcPr>
          <w:p w14:paraId="1960CC21" w14:textId="77777777" w:rsidR="00E300BC" w:rsidRDefault="00000000">
            <w:pPr>
              <w:widowControl/>
              <w:jc w:val="center"/>
              <w:rPr>
                <w:rFonts w:ascii="Times New Roman" w:eastAsia="仿宋_GB2312" w:hAnsi="Times New Roman" w:cs="Times New Roman"/>
                <w:sz w:val="24"/>
              </w:rPr>
            </w:pPr>
            <w:r>
              <w:rPr>
                <w:rFonts w:ascii="Times New Roman" w:eastAsia="仿宋_GB2312" w:hAnsi="Times New Roman" w:cs="Times New Roman" w:hint="eastAsia"/>
                <w:sz w:val="24"/>
              </w:rPr>
              <w:t>杨帆</w:t>
            </w:r>
          </w:p>
        </w:tc>
        <w:tc>
          <w:tcPr>
            <w:tcW w:w="1356" w:type="dxa"/>
            <w:gridSpan w:val="2"/>
            <w:vAlign w:val="center"/>
          </w:tcPr>
          <w:p w14:paraId="3183C06B" w14:textId="77777777" w:rsidR="00E300BC" w:rsidRDefault="00000000">
            <w:pPr>
              <w:widowControl/>
              <w:jc w:val="center"/>
              <w:rPr>
                <w:rFonts w:ascii="Times New Roman" w:eastAsia="仿宋_GB2312" w:hAnsi="Times New Roman" w:cs="Times New Roman"/>
                <w:sz w:val="24"/>
              </w:rPr>
            </w:pPr>
            <w:r>
              <w:rPr>
                <w:rFonts w:ascii="Times New Roman" w:eastAsia="仿宋_GB2312" w:hAnsi="Times New Roman" w:cs="Times New Roman" w:hint="eastAsia"/>
                <w:sz w:val="24"/>
              </w:rPr>
              <w:t>职</w:t>
            </w:r>
            <w:r>
              <w:rPr>
                <w:rFonts w:ascii="Times New Roman" w:eastAsia="仿宋_GB2312" w:hAnsi="Times New Roman" w:cs="Times New Roman" w:hint="eastAsia"/>
                <w:sz w:val="24"/>
              </w:rPr>
              <w:t xml:space="preserve">  </w:t>
            </w:r>
            <w:r>
              <w:rPr>
                <w:rFonts w:ascii="Times New Roman" w:eastAsia="仿宋_GB2312" w:hAnsi="Times New Roman" w:cs="Times New Roman" w:hint="eastAsia"/>
                <w:sz w:val="24"/>
              </w:rPr>
              <w:t>称</w:t>
            </w:r>
          </w:p>
        </w:tc>
        <w:tc>
          <w:tcPr>
            <w:tcW w:w="2941" w:type="dxa"/>
            <w:gridSpan w:val="2"/>
            <w:vAlign w:val="center"/>
          </w:tcPr>
          <w:p w14:paraId="267985B7" w14:textId="77777777" w:rsidR="00E300BC" w:rsidRDefault="00E300BC">
            <w:pPr>
              <w:widowControl/>
              <w:jc w:val="center"/>
              <w:rPr>
                <w:rFonts w:ascii="Times New Roman" w:eastAsia="仿宋_GB2312" w:hAnsi="Times New Roman" w:cs="Times New Roman"/>
                <w:sz w:val="24"/>
              </w:rPr>
            </w:pPr>
          </w:p>
        </w:tc>
      </w:tr>
      <w:tr w:rsidR="00E300BC" w14:paraId="136E4719" w14:textId="77777777">
        <w:trPr>
          <w:cantSplit/>
          <w:trHeight w:val="454"/>
          <w:jc w:val="center"/>
        </w:trPr>
        <w:tc>
          <w:tcPr>
            <w:tcW w:w="1498" w:type="dxa"/>
            <w:vMerge/>
            <w:vAlign w:val="center"/>
          </w:tcPr>
          <w:p w14:paraId="17CD9817" w14:textId="77777777" w:rsidR="00E300BC" w:rsidRDefault="00E300BC">
            <w:pPr>
              <w:widowControl/>
              <w:jc w:val="center"/>
              <w:rPr>
                <w:rFonts w:ascii="Times New Roman" w:eastAsia="仿宋_GB2312" w:hAnsi="Times New Roman" w:cs="Times New Roman"/>
                <w:sz w:val="24"/>
              </w:rPr>
            </w:pPr>
          </w:p>
        </w:tc>
        <w:tc>
          <w:tcPr>
            <w:tcW w:w="1418" w:type="dxa"/>
            <w:vAlign w:val="center"/>
          </w:tcPr>
          <w:p w14:paraId="45505AAF" w14:textId="77777777" w:rsidR="00E300BC" w:rsidRDefault="00000000">
            <w:pPr>
              <w:widowControl/>
              <w:jc w:val="center"/>
              <w:rPr>
                <w:rFonts w:ascii="Times New Roman" w:eastAsia="仿宋_GB2312" w:hAnsi="Times New Roman" w:cs="Times New Roman"/>
                <w:sz w:val="24"/>
              </w:rPr>
            </w:pPr>
            <w:r>
              <w:rPr>
                <w:rFonts w:ascii="Times New Roman" w:eastAsia="仿宋_GB2312" w:hAnsi="Times New Roman" w:cs="Times New Roman" w:hint="eastAsia"/>
                <w:sz w:val="24"/>
              </w:rPr>
              <w:t>身份证号</w:t>
            </w:r>
          </w:p>
        </w:tc>
        <w:tc>
          <w:tcPr>
            <w:tcW w:w="2274" w:type="dxa"/>
            <w:gridSpan w:val="2"/>
            <w:vAlign w:val="center"/>
          </w:tcPr>
          <w:p w14:paraId="36B3CB7C" w14:textId="77777777" w:rsidR="00E300BC" w:rsidRDefault="00E300BC">
            <w:pPr>
              <w:widowControl/>
              <w:jc w:val="center"/>
              <w:rPr>
                <w:rFonts w:ascii="Times New Roman" w:eastAsia="仿宋_GB2312" w:hAnsi="Times New Roman" w:cs="Times New Roman"/>
                <w:sz w:val="24"/>
              </w:rPr>
            </w:pPr>
          </w:p>
        </w:tc>
        <w:tc>
          <w:tcPr>
            <w:tcW w:w="1356" w:type="dxa"/>
            <w:gridSpan w:val="2"/>
            <w:vAlign w:val="center"/>
          </w:tcPr>
          <w:p w14:paraId="2A921AB5" w14:textId="77777777" w:rsidR="00E300BC" w:rsidRDefault="00000000">
            <w:pPr>
              <w:widowControl/>
              <w:jc w:val="center"/>
              <w:rPr>
                <w:rFonts w:ascii="Times New Roman" w:eastAsia="仿宋_GB2312" w:hAnsi="Times New Roman" w:cs="Times New Roman"/>
                <w:sz w:val="24"/>
              </w:rPr>
            </w:pPr>
            <w:r>
              <w:rPr>
                <w:rFonts w:ascii="Times New Roman" w:eastAsia="仿宋_GB2312" w:hAnsi="Times New Roman" w:cs="Times New Roman" w:hint="eastAsia"/>
                <w:sz w:val="24"/>
              </w:rPr>
              <w:t>联系电话</w:t>
            </w:r>
          </w:p>
        </w:tc>
        <w:tc>
          <w:tcPr>
            <w:tcW w:w="2941" w:type="dxa"/>
            <w:gridSpan w:val="2"/>
            <w:vAlign w:val="center"/>
          </w:tcPr>
          <w:p w14:paraId="4217503F" w14:textId="77777777" w:rsidR="00E300BC" w:rsidRDefault="00E300BC">
            <w:pPr>
              <w:widowControl/>
              <w:jc w:val="center"/>
              <w:rPr>
                <w:rFonts w:ascii="Times New Roman" w:eastAsia="仿宋_GB2312" w:hAnsi="Times New Roman" w:cs="Times New Roman"/>
                <w:sz w:val="24"/>
              </w:rPr>
            </w:pPr>
          </w:p>
        </w:tc>
      </w:tr>
      <w:tr w:rsidR="00E300BC" w14:paraId="0D6A3C1D" w14:textId="77777777">
        <w:trPr>
          <w:cantSplit/>
          <w:trHeight w:val="454"/>
          <w:jc w:val="center"/>
        </w:trPr>
        <w:tc>
          <w:tcPr>
            <w:tcW w:w="2916" w:type="dxa"/>
            <w:gridSpan w:val="2"/>
            <w:vAlign w:val="center"/>
          </w:tcPr>
          <w:p w14:paraId="08AA4521" w14:textId="77777777" w:rsidR="00E300BC" w:rsidRDefault="00000000">
            <w:pPr>
              <w:jc w:val="center"/>
              <w:rPr>
                <w:rFonts w:ascii="Times New Roman" w:eastAsia="仿宋_GB2312" w:hAnsi="Times New Roman" w:cs="Times New Roman"/>
                <w:sz w:val="24"/>
              </w:rPr>
            </w:pPr>
            <w:r>
              <w:rPr>
                <w:rFonts w:ascii="Times New Roman" w:eastAsia="仿宋_GB2312" w:hAnsi="Times New Roman" w:cs="Times New Roman" w:hint="eastAsia"/>
                <w:sz w:val="24"/>
              </w:rPr>
              <w:t>专业实践项目名称</w:t>
            </w:r>
          </w:p>
        </w:tc>
        <w:tc>
          <w:tcPr>
            <w:tcW w:w="6571" w:type="dxa"/>
            <w:gridSpan w:val="6"/>
            <w:vAlign w:val="center"/>
          </w:tcPr>
          <w:p w14:paraId="072ABB90" w14:textId="77777777" w:rsidR="00E300BC" w:rsidRDefault="00E300BC">
            <w:pPr>
              <w:widowControl/>
              <w:jc w:val="center"/>
              <w:rPr>
                <w:rFonts w:ascii="Times New Roman" w:eastAsia="仿宋_GB2312" w:hAnsi="Times New Roman" w:cs="Times New Roman"/>
                <w:sz w:val="24"/>
              </w:rPr>
            </w:pPr>
          </w:p>
        </w:tc>
      </w:tr>
      <w:tr w:rsidR="00E300BC" w14:paraId="1EB65BF2" w14:textId="77777777">
        <w:trPr>
          <w:cantSplit/>
          <w:trHeight w:val="454"/>
          <w:jc w:val="center"/>
        </w:trPr>
        <w:tc>
          <w:tcPr>
            <w:tcW w:w="2916" w:type="dxa"/>
            <w:gridSpan w:val="2"/>
            <w:vAlign w:val="center"/>
          </w:tcPr>
          <w:p w14:paraId="3F90CBDF" w14:textId="77777777" w:rsidR="00E300BC" w:rsidRDefault="00000000">
            <w:pPr>
              <w:widowControl/>
              <w:ind w:right="-113"/>
              <w:jc w:val="left"/>
              <w:rPr>
                <w:rFonts w:ascii="Times New Roman" w:eastAsia="仿宋_GB2312" w:hAnsi="Times New Roman" w:cs="Times New Roman"/>
                <w:sz w:val="24"/>
              </w:rPr>
            </w:pPr>
            <w:r>
              <w:rPr>
                <w:rFonts w:ascii="Times New Roman" w:eastAsia="仿宋_GB2312" w:hAnsi="Times New Roman" w:cs="Times New Roman"/>
                <w:sz w:val="24"/>
              </w:rPr>
              <w:t>专业实践计划起止时间</w:t>
            </w:r>
          </w:p>
        </w:tc>
        <w:tc>
          <w:tcPr>
            <w:tcW w:w="6571" w:type="dxa"/>
            <w:gridSpan w:val="6"/>
            <w:vAlign w:val="center"/>
          </w:tcPr>
          <w:p w14:paraId="30EA11B7" w14:textId="77777777" w:rsidR="00E300BC" w:rsidRDefault="00000000">
            <w:pPr>
              <w:widowControl/>
              <w:ind w:right="-113" w:firstLineChars="450" w:firstLine="1080"/>
              <w:jc w:val="left"/>
              <w:rPr>
                <w:rFonts w:ascii="Times New Roman" w:eastAsia="仿宋_GB2312" w:hAnsi="Times New Roman" w:cs="Times New Roman"/>
                <w:sz w:val="24"/>
              </w:rPr>
            </w:pPr>
            <w:r>
              <w:rPr>
                <w:rFonts w:ascii="Times New Roman" w:eastAsia="仿宋_GB2312" w:hAnsi="Times New Roman" w:cs="Times New Roman" w:hint="eastAsia"/>
                <w:sz w:val="24"/>
              </w:rPr>
              <w:t>2024</w:t>
            </w:r>
            <w:r>
              <w:rPr>
                <w:rFonts w:ascii="Times New Roman" w:eastAsia="仿宋_GB2312" w:hAnsi="Times New Roman" w:cs="Times New Roman"/>
                <w:sz w:val="24"/>
              </w:rPr>
              <w:t>年</w:t>
            </w:r>
            <w:r>
              <w:rPr>
                <w:rFonts w:ascii="Times New Roman" w:eastAsia="仿宋_GB2312" w:hAnsi="Times New Roman" w:cs="Times New Roman" w:hint="eastAsia"/>
                <w:sz w:val="24"/>
              </w:rPr>
              <w:t>9</w:t>
            </w:r>
            <w:r>
              <w:rPr>
                <w:rFonts w:ascii="Times New Roman" w:eastAsia="仿宋_GB2312" w:hAnsi="Times New Roman" w:cs="Times New Roman"/>
                <w:sz w:val="24"/>
              </w:rPr>
              <w:t xml:space="preserve"> </w:t>
            </w:r>
            <w:r>
              <w:rPr>
                <w:rFonts w:ascii="Times New Roman" w:eastAsia="仿宋_GB2312" w:hAnsi="Times New Roman" w:cs="Times New Roman"/>
                <w:sz w:val="24"/>
              </w:rPr>
              <w:t>月</w:t>
            </w:r>
            <w:r>
              <w:rPr>
                <w:rFonts w:ascii="Times New Roman" w:eastAsia="仿宋_GB2312" w:hAnsi="Times New Roman" w:cs="Times New Roman"/>
                <w:sz w:val="24"/>
              </w:rPr>
              <w:t xml:space="preserve"> </w:t>
            </w:r>
            <w:r>
              <w:rPr>
                <w:rFonts w:ascii="Times New Roman" w:eastAsia="仿宋_GB2312" w:hAnsi="Times New Roman" w:cs="Times New Roman" w:hint="eastAsia"/>
                <w:sz w:val="24"/>
              </w:rPr>
              <w:t>23</w:t>
            </w:r>
            <w:r>
              <w:rPr>
                <w:rFonts w:ascii="Times New Roman" w:eastAsia="仿宋_GB2312" w:hAnsi="Times New Roman" w:cs="Times New Roman"/>
                <w:sz w:val="24"/>
              </w:rPr>
              <w:t>日</w:t>
            </w:r>
            <w:r>
              <w:rPr>
                <w:rFonts w:ascii="Times New Roman" w:eastAsia="仿宋_GB2312" w:hAnsi="Times New Roman" w:cs="Times New Roman"/>
                <w:sz w:val="24"/>
              </w:rPr>
              <w:t xml:space="preserve">  </w:t>
            </w:r>
            <w:r>
              <w:rPr>
                <w:rFonts w:ascii="Times New Roman" w:eastAsia="仿宋_GB2312" w:hAnsi="Times New Roman" w:cs="Times New Roman"/>
                <w:sz w:val="24"/>
              </w:rPr>
              <w:t>至</w:t>
            </w:r>
            <w:r>
              <w:rPr>
                <w:rFonts w:ascii="Times New Roman" w:eastAsia="仿宋_GB2312" w:hAnsi="Times New Roman" w:cs="Times New Roman" w:hint="eastAsia"/>
                <w:sz w:val="24"/>
              </w:rPr>
              <w:t xml:space="preserve">  2025</w:t>
            </w:r>
            <w:r>
              <w:rPr>
                <w:rFonts w:ascii="Times New Roman" w:eastAsia="仿宋_GB2312" w:hAnsi="Times New Roman" w:cs="Times New Roman"/>
                <w:sz w:val="24"/>
              </w:rPr>
              <w:t>年</w:t>
            </w:r>
            <w:r>
              <w:rPr>
                <w:rFonts w:ascii="Times New Roman" w:eastAsia="仿宋_GB2312" w:hAnsi="Times New Roman" w:cs="Times New Roman" w:hint="eastAsia"/>
                <w:sz w:val="24"/>
              </w:rPr>
              <w:t>9</w:t>
            </w:r>
            <w:r>
              <w:rPr>
                <w:rFonts w:ascii="Times New Roman" w:eastAsia="仿宋_GB2312" w:hAnsi="Times New Roman" w:cs="Times New Roman"/>
                <w:sz w:val="24"/>
              </w:rPr>
              <w:t>月</w:t>
            </w:r>
            <w:r>
              <w:rPr>
                <w:rFonts w:ascii="Times New Roman" w:eastAsia="仿宋_GB2312" w:hAnsi="Times New Roman" w:cs="Times New Roman" w:hint="eastAsia"/>
                <w:sz w:val="24"/>
              </w:rPr>
              <w:t>23</w:t>
            </w:r>
            <w:r>
              <w:rPr>
                <w:rFonts w:ascii="Times New Roman" w:eastAsia="仿宋_GB2312" w:hAnsi="Times New Roman" w:cs="Times New Roman"/>
                <w:sz w:val="24"/>
              </w:rPr>
              <w:t>日</w:t>
            </w:r>
          </w:p>
        </w:tc>
      </w:tr>
      <w:tr w:rsidR="00E300BC" w14:paraId="135F8D9D" w14:textId="77777777">
        <w:trPr>
          <w:cantSplit/>
          <w:trHeight w:val="7917"/>
          <w:jc w:val="center"/>
        </w:trPr>
        <w:tc>
          <w:tcPr>
            <w:tcW w:w="9487" w:type="dxa"/>
            <w:gridSpan w:val="8"/>
            <w:vAlign w:val="center"/>
          </w:tcPr>
          <w:p w14:paraId="54F20ACF" w14:textId="77777777" w:rsidR="00E300BC" w:rsidRDefault="00000000">
            <w:pPr>
              <w:jc w:val="left"/>
              <w:rPr>
                <w:rFonts w:ascii="Times New Roman" w:eastAsia="仿宋_GB2312" w:hAnsi="Times New Roman" w:cs="Times New Roman"/>
                <w:sz w:val="24"/>
              </w:rPr>
            </w:pPr>
            <w:r>
              <w:rPr>
                <w:rFonts w:ascii="Times New Roman" w:eastAsia="仿宋_GB2312" w:hAnsi="Times New Roman" w:cs="Times New Roman" w:hint="eastAsia"/>
                <w:sz w:val="24"/>
              </w:rPr>
              <w:t>专业实践计划：阐述实践内容、进度安排及拟取得的成果。（</w:t>
            </w:r>
            <w:r>
              <w:rPr>
                <w:rFonts w:ascii="Times New Roman" w:eastAsia="仿宋_GB2312" w:hAnsi="Times New Roman" w:cs="Times New Roman" w:hint="eastAsia"/>
                <w:sz w:val="24"/>
              </w:rPr>
              <w:t>1000</w:t>
            </w:r>
            <w:r>
              <w:rPr>
                <w:rFonts w:ascii="Times New Roman" w:eastAsia="仿宋_GB2312" w:hAnsi="Times New Roman" w:cs="Times New Roman" w:hint="eastAsia"/>
                <w:sz w:val="24"/>
              </w:rPr>
              <w:t>字以内，列点概述）</w:t>
            </w:r>
          </w:p>
          <w:p w14:paraId="6495945E" w14:textId="77777777" w:rsidR="00E300BC" w:rsidRDefault="00000000">
            <w:pPr>
              <w:rPr>
                <w:rFonts w:ascii="Times New Roman" w:eastAsia="仿宋_GB2312" w:hAnsi="Times New Roman" w:cs="Times New Roman"/>
                <w:b/>
                <w:bCs/>
                <w:sz w:val="24"/>
              </w:rPr>
            </w:pPr>
            <w:r>
              <w:rPr>
                <w:rFonts w:ascii="Times New Roman" w:eastAsia="仿宋_GB2312" w:hAnsi="Times New Roman" w:cs="Times New Roman" w:hint="eastAsia"/>
                <w:b/>
                <w:bCs/>
                <w:sz w:val="24"/>
              </w:rPr>
              <w:t>实践内容：</w:t>
            </w:r>
          </w:p>
          <w:p w14:paraId="5969CCF0" w14:textId="77777777" w:rsidR="00E300BC" w:rsidRDefault="00000000">
            <w:pPr>
              <w:rPr>
                <w:rFonts w:ascii="Times New Roman" w:eastAsia="仿宋_GB2312" w:hAnsi="Times New Roman" w:cs="Times New Roman"/>
                <w:sz w:val="24"/>
              </w:rPr>
            </w:pPr>
            <w:r>
              <w:rPr>
                <w:rFonts w:ascii="Times New Roman" w:eastAsia="仿宋_GB2312" w:hAnsi="Times New Roman" w:cs="Times New Roman" w:hint="eastAsia"/>
                <w:sz w:val="24"/>
              </w:rPr>
              <w:t>本次实践的背景如下：</w:t>
            </w:r>
          </w:p>
          <w:p w14:paraId="4AE7F784" w14:textId="77777777" w:rsidR="00E300BC" w:rsidRDefault="00000000">
            <w:pPr>
              <w:ind w:firstLineChars="200" w:firstLine="480"/>
              <w:rPr>
                <w:rFonts w:ascii="Times New Roman" w:eastAsia="仿宋_GB2312" w:hAnsi="Times New Roman" w:cs="Times New Roman"/>
                <w:sz w:val="24"/>
              </w:rPr>
            </w:pPr>
            <w:r>
              <w:rPr>
                <w:rFonts w:ascii="Times New Roman" w:eastAsia="仿宋_GB2312" w:hAnsi="Times New Roman" w:cs="Times New Roman" w:hint="eastAsia"/>
                <w:sz w:val="24"/>
              </w:rPr>
              <w:t>先进行几何修复再应用传统网格生成算法的脏几何网格生成通常情况下只能解决脏几何中的部分几何模型缺陷，且解决了模型中出现的几何错误后，仍需要通过一系列操作来完成拓扑重构。因此，一些网格生成算法将直接在误差范围内接受几何错误，首先构建出覆盖整个空间的背景网格，通过一系列的网格操作来逐步嵌入原始几何中出现的特征，并通过局部的网格优化与调整操作保持网格拓扑结构的正确性。</w:t>
            </w:r>
          </w:p>
          <w:p w14:paraId="400F651C" w14:textId="77777777" w:rsidR="00E300BC" w:rsidRDefault="00000000">
            <w:pPr>
              <w:ind w:firstLineChars="200" w:firstLine="480"/>
              <w:rPr>
                <w:rFonts w:ascii="Times New Roman" w:eastAsia="仿宋_GB2312" w:hAnsi="Times New Roman" w:cs="Times New Roman"/>
                <w:sz w:val="24"/>
              </w:rPr>
            </w:pPr>
            <w:r>
              <w:rPr>
                <w:rFonts w:ascii="Times New Roman" w:eastAsia="仿宋_GB2312" w:hAnsi="Times New Roman" w:cs="Times New Roman" w:hint="eastAsia"/>
                <w:sz w:val="24"/>
              </w:rPr>
              <w:t>四面体化修复算法以存在几何错误的装配体（或单部件）模型的</w:t>
            </w:r>
            <w:r>
              <w:rPr>
                <w:rFonts w:ascii="Times New Roman" w:eastAsia="仿宋_GB2312" w:hAnsi="Times New Roman" w:cs="Times New Roman" w:hint="eastAsia"/>
                <w:sz w:val="24"/>
              </w:rPr>
              <w:t xml:space="preserve">CAD </w:t>
            </w:r>
            <w:r>
              <w:rPr>
                <w:rFonts w:ascii="Times New Roman" w:eastAsia="仿宋_GB2312" w:hAnsi="Times New Roman" w:cs="Times New Roman" w:hint="eastAsia"/>
                <w:sz w:val="24"/>
              </w:rPr>
              <w:t>几何及其原始离散的三角形为输入，进而生成初始的四面体网格，并在接下来四面体网格中应用边界恢复技术尽可能的恢复其原始曲面边界；然后在有理数的辅助下，在四面体网格中进行精确相交计算以恢复全部曲面边界；接下来，进行四面体网格优化以完成曲面的修复；最后，在修复的曲面上自动计算尺寸函数并运用网格重构技术生成高质量的曲面网格。</w:t>
            </w:r>
          </w:p>
          <w:p w14:paraId="29A6BB10" w14:textId="77777777" w:rsidR="00E300BC" w:rsidRDefault="00000000">
            <w:pPr>
              <w:rPr>
                <w:rFonts w:ascii="Times New Roman" w:eastAsia="仿宋_GB2312" w:hAnsi="Times New Roman" w:cs="Times New Roman"/>
                <w:sz w:val="24"/>
              </w:rPr>
            </w:pPr>
            <w:r>
              <w:rPr>
                <w:rFonts w:ascii="Times New Roman" w:eastAsia="仿宋_GB2312" w:hAnsi="Times New Roman" w:cs="Times New Roman" w:hint="eastAsia"/>
                <w:sz w:val="24"/>
              </w:rPr>
              <w:t>本次实践的工作如下：</w:t>
            </w:r>
          </w:p>
          <w:p w14:paraId="7C63311F" w14:textId="77777777" w:rsidR="00E300BC" w:rsidRDefault="00000000">
            <w:pPr>
              <w:numPr>
                <w:ilvl w:val="0"/>
                <w:numId w:val="1"/>
              </w:numPr>
              <w:rPr>
                <w:rFonts w:ascii="Times New Roman" w:eastAsia="仿宋_GB2312" w:hAnsi="Times New Roman" w:cs="Times New Roman"/>
                <w:sz w:val="24"/>
              </w:rPr>
            </w:pPr>
            <w:r>
              <w:rPr>
                <w:rFonts w:ascii="Times New Roman" w:eastAsia="仿宋_GB2312" w:hAnsi="Times New Roman" w:cs="Times New Roman" w:hint="eastAsia"/>
                <w:sz w:val="24"/>
              </w:rPr>
              <w:t>完成针对脏几何生成网格的全流程串通；</w:t>
            </w:r>
          </w:p>
          <w:p w14:paraId="04606A13" w14:textId="77777777" w:rsidR="00E300BC" w:rsidRDefault="00000000">
            <w:pPr>
              <w:numPr>
                <w:ilvl w:val="0"/>
                <w:numId w:val="1"/>
              </w:numPr>
              <w:rPr>
                <w:rFonts w:ascii="Times New Roman" w:eastAsia="仿宋_GB2312" w:hAnsi="Times New Roman" w:cs="Times New Roman"/>
                <w:sz w:val="24"/>
              </w:rPr>
            </w:pPr>
            <w:r>
              <w:rPr>
                <w:rFonts w:ascii="Times New Roman" w:eastAsia="仿宋_GB2312" w:hAnsi="Times New Roman" w:cs="Times New Roman" w:hint="eastAsia"/>
                <w:sz w:val="24"/>
              </w:rPr>
              <w:t>将课题组的核心库</w:t>
            </w:r>
            <w:r>
              <w:rPr>
                <w:rFonts w:ascii="Times New Roman" w:eastAsia="仿宋_GB2312" w:hAnsi="Times New Roman" w:cs="Times New Roman" w:hint="eastAsia"/>
                <w:sz w:val="24"/>
              </w:rPr>
              <w:t>TiGER</w:t>
            </w:r>
            <w:r>
              <w:rPr>
                <w:rFonts w:ascii="Times New Roman" w:eastAsia="仿宋_GB2312" w:hAnsi="Times New Roman" w:cs="Times New Roman" w:hint="eastAsia"/>
                <w:sz w:val="24"/>
              </w:rPr>
              <w:t>集成到云泊内部软件中；</w:t>
            </w:r>
          </w:p>
          <w:p w14:paraId="01D21F77" w14:textId="77777777" w:rsidR="00E300BC" w:rsidRDefault="00000000">
            <w:pPr>
              <w:numPr>
                <w:ilvl w:val="0"/>
                <w:numId w:val="1"/>
              </w:numPr>
              <w:rPr>
                <w:rFonts w:ascii="Times New Roman" w:eastAsia="仿宋_GB2312" w:hAnsi="Times New Roman" w:cs="Times New Roman"/>
                <w:sz w:val="24"/>
              </w:rPr>
            </w:pPr>
            <w:r>
              <w:rPr>
                <w:rFonts w:ascii="Times New Roman" w:eastAsia="仿宋_GB2312" w:hAnsi="Times New Roman" w:cs="Times New Roman" w:hint="eastAsia"/>
                <w:sz w:val="24"/>
              </w:rPr>
              <w:t>在库之外，做针对电磁模型的预处理开发；</w:t>
            </w:r>
          </w:p>
          <w:p w14:paraId="750DD36C" w14:textId="77777777" w:rsidR="00E300BC" w:rsidRDefault="00000000">
            <w:pPr>
              <w:numPr>
                <w:ilvl w:val="0"/>
                <w:numId w:val="1"/>
              </w:numPr>
              <w:rPr>
                <w:rFonts w:ascii="Times New Roman" w:eastAsia="仿宋_GB2312" w:hAnsi="Times New Roman" w:cs="Times New Roman"/>
                <w:sz w:val="24"/>
              </w:rPr>
            </w:pPr>
            <w:r>
              <w:rPr>
                <w:rFonts w:ascii="Times New Roman" w:eastAsia="仿宋_GB2312" w:hAnsi="Times New Roman" w:cs="Times New Roman" w:hint="eastAsia"/>
                <w:sz w:val="24"/>
              </w:rPr>
              <w:t>测试若干电磁脏几何模型；</w:t>
            </w:r>
          </w:p>
          <w:p w14:paraId="2E74C31C" w14:textId="77777777" w:rsidR="00E300BC" w:rsidRDefault="00000000">
            <w:pPr>
              <w:numPr>
                <w:ilvl w:val="0"/>
                <w:numId w:val="1"/>
              </w:numPr>
              <w:rPr>
                <w:rFonts w:ascii="Times New Roman" w:eastAsia="仿宋_GB2312" w:hAnsi="Times New Roman" w:cs="Times New Roman"/>
                <w:sz w:val="24"/>
              </w:rPr>
            </w:pPr>
            <w:r>
              <w:rPr>
                <w:rFonts w:ascii="Times New Roman" w:eastAsia="仿宋_GB2312" w:hAnsi="Times New Roman" w:cs="Times New Roman" w:hint="eastAsia"/>
                <w:sz w:val="24"/>
              </w:rPr>
              <w:t>将测试中遇到的</w:t>
            </w:r>
            <w:r>
              <w:rPr>
                <w:rFonts w:ascii="Times New Roman" w:eastAsia="仿宋_GB2312" w:hAnsi="Times New Roman" w:cs="Times New Roman" w:hint="eastAsia"/>
                <w:sz w:val="24"/>
              </w:rPr>
              <w:t>bug</w:t>
            </w:r>
            <w:r>
              <w:rPr>
                <w:rFonts w:ascii="Times New Roman" w:eastAsia="仿宋_GB2312" w:hAnsi="Times New Roman" w:cs="Times New Roman" w:hint="eastAsia"/>
                <w:sz w:val="24"/>
              </w:rPr>
              <w:t>解决或反馈到课题组，同步更新核心库。</w:t>
            </w:r>
          </w:p>
          <w:p w14:paraId="506DD0BA" w14:textId="77777777" w:rsidR="00E300BC" w:rsidRDefault="00000000">
            <w:pPr>
              <w:rPr>
                <w:rFonts w:ascii="Times New Roman" w:eastAsia="仿宋_GB2312" w:hAnsi="Times New Roman" w:cs="Times New Roman"/>
                <w:b/>
                <w:bCs/>
                <w:sz w:val="24"/>
              </w:rPr>
            </w:pPr>
            <w:r>
              <w:rPr>
                <w:rFonts w:ascii="Times New Roman" w:eastAsia="仿宋_GB2312" w:hAnsi="Times New Roman" w:cs="Times New Roman" w:hint="eastAsia"/>
                <w:b/>
                <w:bCs/>
                <w:sz w:val="24"/>
              </w:rPr>
              <w:t>进度安排：</w:t>
            </w:r>
          </w:p>
          <w:p w14:paraId="1FED5B52" w14:textId="77777777" w:rsidR="00E300BC" w:rsidRDefault="00000000">
            <w:pPr>
              <w:numPr>
                <w:ilvl w:val="0"/>
                <w:numId w:val="2"/>
              </w:numPr>
              <w:rPr>
                <w:rFonts w:ascii="Times New Roman" w:eastAsia="仿宋_GB2312" w:hAnsi="Times New Roman" w:cs="Times New Roman"/>
                <w:sz w:val="24"/>
              </w:rPr>
            </w:pPr>
            <w:r>
              <w:rPr>
                <w:rFonts w:ascii="Times New Roman" w:eastAsia="仿宋_GB2312" w:hAnsi="Times New Roman" w:cs="Times New Roman" w:hint="eastAsia"/>
                <w:sz w:val="24"/>
              </w:rPr>
              <w:t>在</w:t>
            </w:r>
            <w:r>
              <w:rPr>
                <w:rFonts w:ascii="Times New Roman" w:eastAsia="仿宋_GB2312" w:hAnsi="Times New Roman" w:cs="Times New Roman" w:hint="eastAsia"/>
                <w:sz w:val="24"/>
              </w:rPr>
              <w:t>2025</w:t>
            </w:r>
            <w:r>
              <w:rPr>
                <w:rFonts w:ascii="Times New Roman" w:eastAsia="仿宋_GB2312" w:hAnsi="Times New Roman" w:cs="Times New Roman" w:hint="eastAsia"/>
                <w:sz w:val="24"/>
              </w:rPr>
              <w:t>年</w:t>
            </w:r>
            <w:r>
              <w:rPr>
                <w:rFonts w:ascii="Times New Roman" w:eastAsia="仿宋_GB2312" w:hAnsi="Times New Roman" w:cs="Times New Roman" w:hint="eastAsia"/>
                <w:sz w:val="24"/>
              </w:rPr>
              <w:t>1</w:t>
            </w:r>
            <w:r>
              <w:rPr>
                <w:rFonts w:ascii="Times New Roman" w:eastAsia="仿宋_GB2312" w:hAnsi="Times New Roman" w:cs="Times New Roman" w:hint="eastAsia"/>
                <w:sz w:val="24"/>
              </w:rPr>
              <w:t>月之前，完成脏几何生成网格的全流程串通；</w:t>
            </w:r>
          </w:p>
          <w:p w14:paraId="6FD513E8" w14:textId="77777777" w:rsidR="00E300BC" w:rsidRDefault="00000000">
            <w:pPr>
              <w:numPr>
                <w:ilvl w:val="0"/>
                <w:numId w:val="2"/>
              </w:numPr>
              <w:rPr>
                <w:rFonts w:ascii="Times New Roman" w:eastAsia="仿宋_GB2312" w:hAnsi="Times New Roman" w:cs="Times New Roman"/>
                <w:sz w:val="24"/>
              </w:rPr>
            </w:pPr>
            <w:r>
              <w:rPr>
                <w:rFonts w:ascii="Times New Roman" w:eastAsia="仿宋_GB2312" w:hAnsi="Times New Roman" w:cs="Times New Roman" w:hint="eastAsia"/>
                <w:sz w:val="24"/>
              </w:rPr>
              <w:t>在</w:t>
            </w:r>
            <w:r>
              <w:rPr>
                <w:rFonts w:ascii="Times New Roman" w:eastAsia="仿宋_GB2312" w:hAnsi="Times New Roman" w:cs="Times New Roman" w:hint="eastAsia"/>
                <w:sz w:val="24"/>
              </w:rPr>
              <w:t>2025</w:t>
            </w:r>
            <w:r>
              <w:rPr>
                <w:rFonts w:ascii="Times New Roman" w:eastAsia="仿宋_GB2312" w:hAnsi="Times New Roman" w:cs="Times New Roman" w:hint="eastAsia"/>
                <w:sz w:val="24"/>
              </w:rPr>
              <w:t>年</w:t>
            </w:r>
            <w:r>
              <w:rPr>
                <w:rFonts w:ascii="Times New Roman" w:eastAsia="仿宋_GB2312" w:hAnsi="Times New Roman" w:cs="Times New Roman" w:hint="eastAsia"/>
                <w:sz w:val="24"/>
              </w:rPr>
              <w:t>3</w:t>
            </w:r>
            <w:r>
              <w:rPr>
                <w:rFonts w:ascii="Times New Roman" w:eastAsia="仿宋_GB2312" w:hAnsi="Times New Roman" w:cs="Times New Roman" w:hint="eastAsia"/>
                <w:sz w:val="24"/>
              </w:rPr>
              <w:t>月之前，针对</w:t>
            </w:r>
            <w:r>
              <w:rPr>
                <w:rFonts w:ascii="Times New Roman" w:eastAsia="仿宋_GB2312" w:hAnsi="Times New Roman" w:cs="Times New Roman" w:hint="eastAsia"/>
                <w:sz w:val="24"/>
              </w:rPr>
              <w:t>10+</w:t>
            </w:r>
            <w:r>
              <w:rPr>
                <w:rFonts w:ascii="Times New Roman" w:eastAsia="仿宋_GB2312" w:hAnsi="Times New Roman" w:cs="Times New Roman" w:hint="eastAsia"/>
                <w:sz w:val="24"/>
              </w:rPr>
              <w:t>中等复杂模型，能生成共节点网格；</w:t>
            </w:r>
          </w:p>
          <w:p w14:paraId="5C69912F" w14:textId="77777777" w:rsidR="00E300BC" w:rsidRDefault="00000000">
            <w:pPr>
              <w:numPr>
                <w:ilvl w:val="0"/>
                <w:numId w:val="2"/>
              </w:numPr>
              <w:rPr>
                <w:rFonts w:ascii="Times New Roman" w:eastAsia="仿宋_GB2312" w:hAnsi="Times New Roman" w:cs="Times New Roman"/>
                <w:sz w:val="24"/>
              </w:rPr>
            </w:pPr>
            <w:r>
              <w:rPr>
                <w:rFonts w:ascii="Times New Roman" w:eastAsia="仿宋_GB2312" w:hAnsi="Times New Roman" w:cs="Times New Roman" w:hint="eastAsia"/>
                <w:sz w:val="24"/>
              </w:rPr>
              <w:t>在</w:t>
            </w:r>
            <w:r>
              <w:rPr>
                <w:rFonts w:ascii="Times New Roman" w:eastAsia="仿宋_GB2312" w:hAnsi="Times New Roman" w:cs="Times New Roman" w:hint="eastAsia"/>
                <w:sz w:val="24"/>
              </w:rPr>
              <w:t>2025</w:t>
            </w:r>
            <w:r>
              <w:rPr>
                <w:rFonts w:ascii="Times New Roman" w:eastAsia="仿宋_GB2312" w:hAnsi="Times New Roman" w:cs="Times New Roman" w:hint="eastAsia"/>
                <w:sz w:val="24"/>
              </w:rPr>
              <w:t>年</w:t>
            </w:r>
            <w:r>
              <w:rPr>
                <w:rFonts w:ascii="Times New Roman" w:eastAsia="仿宋_GB2312" w:hAnsi="Times New Roman" w:cs="Times New Roman" w:hint="eastAsia"/>
                <w:sz w:val="24"/>
              </w:rPr>
              <w:t>6</w:t>
            </w:r>
            <w:r>
              <w:rPr>
                <w:rFonts w:ascii="Times New Roman" w:eastAsia="仿宋_GB2312" w:hAnsi="Times New Roman" w:cs="Times New Roman" w:hint="eastAsia"/>
                <w:sz w:val="24"/>
              </w:rPr>
              <w:t>月之前，针对</w:t>
            </w:r>
            <w:r>
              <w:rPr>
                <w:rFonts w:ascii="Times New Roman" w:eastAsia="仿宋_GB2312" w:hAnsi="Times New Roman" w:cs="Times New Roman" w:hint="eastAsia"/>
                <w:sz w:val="24"/>
              </w:rPr>
              <w:t>10+</w:t>
            </w:r>
            <w:r>
              <w:rPr>
                <w:rFonts w:ascii="Times New Roman" w:eastAsia="仿宋_GB2312" w:hAnsi="Times New Roman" w:cs="Times New Roman" w:hint="eastAsia"/>
                <w:sz w:val="24"/>
              </w:rPr>
              <w:t>复杂模型，不需设置参数即可生成；</w:t>
            </w:r>
          </w:p>
          <w:p w14:paraId="58F3931C" w14:textId="77777777" w:rsidR="00E300BC" w:rsidRDefault="00E300BC">
            <w:pPr>
              <w:rPr>
                <w:rFonts w:ascii="Times New Roman" w:eastAsia="仿宋_GB2312" w:hAnsi="Times New Roman" w:cs="Times New Roman"/>
                <w:sz w:val="24"/>
              </w:rPr>
            </w:pPr>
          </w:p>
        </w:tc>
      </w:tr>
      <w:tr w:rsidR="00E300BC" w14:paraId="0E7B1ABB" w14:textId="77777777">
        <w:trPr>
          <w:cantSplit/>
          <w:trHeight w:val="8839"/>
          <w:jc w:val="center"/>
        </w:trPr>
        <w:tc>
          <w:tcPr>
            <w:tcW w:w="9487" w:type="dxa"/>
            <w:gridSpan w:val="8"/>
            <w:vAlign w:val="center"/>
          </w:tcPr>
          <w:p w14:paraId="53C87DDA" w14:textId="77777777" w:rsidR="00E300BC" w:rsidRDefault="00000000">
            <w:pPr>
              <w:jc w:val="left"/>
              <w:rPr>
                <w:rFonts w:ascii="Times New Roman" w:eastAsia="仿宋_GB2312" w:hAnsi="Times New Roman" w:cs="Times New Roman"/>
                <w:sz w:val="24"/>
              </w:rPr>
            </w:pPr>
            <w:r>
              <w:rPr>
                <w:rFonts w:ascii="Times New Roman" w:eastAsia="仿宋_GB2312" w:hAnsi="Times New Roman" w:cs="Times New Roman" w:hint="eastAsia"/>
                <w:sz w:val="24"/>
              </w:rPr>
              <w:lastRenderedPageBreak/>
              <w:t>拟取得的成果：</w:t>
            </w:r>
          </w:p>
          <w:p w14:paraId="4D90E86A" w14:textId="77777777" w:rsidR="00E300BC" w:rsidRDefault="00000000">
            <w:pPr>
              <w:numPr>
                <w:ilvl w:val="0"/>
                <w:numId w:val="3"/>
              </w:numPr>
              <w:jc w:val="left"/>
              <w:rPr>
                <w:rFonts w:ascii="Times New Roman" w:eastAsia="仿宋_GB2312" w:hAnsi="Times New Roman" w:cs="Times New Roman"/>
                <w:sz w:val="24"/>
              </w:rPr>
            </w:pPr>
            <w:r>
              <w:rPr>
                <w:rFonts w:ascii="Times New Roman" w:eastAsia="仿宋_GB2312" w:hAnsi="Times New Roman" w:cs="Times New Roman" w:hint="eastAsia"/>
                <w:sz w:val="24"/>
              </w:rPr>
              <w:t>在电磁产品中完成全套脏几何处理流程；</w:t>
            </w:r>
          </w:p>
          <w:p w14:paraId="4B310AA4" w14:textId="77777777" w:rsidR="00E300BC" w:rsidRDefault="00000000">
            <w:pPr>
              <w:numPr>
                <w:ilvl w:val="0"/>
                <w:numId w:val="3"/>
              </w:numPr>
              <w:jc w:val="left"/>
              <w:rPr>
                <w:rFonts w:ascii="Times New Roman" w:eastAsia="仿宋_GB2312" w:hAnsi="Times New Roman" w:cs="Times New Roman"/>
                <w:sz w:val="24"/>
              </w:rPr>
            </w:pPr>
            <w:r>
              <w:rPr>
                <w:rFonts w:ascii="Times New Roman" w:eastAsia="仿宋_GB2312" w:hAnsi="Times New Roman" w:cs="Times New Roman" w:hint="eastAsia"/>
                <w:sz w:val="24"/>
              </w:rPr>
              <w:t>测试通过</w:t>
            </w:r>
            <w:r>
              <w:rPr>
                <w:rFonts w:ascii="Times New Roman" w:eastAsia="仿宋_GB2312" w:hAnsi="Times New Roman" w:cs="Times New Roman" w:hint="eastAsia"/>
                <w:sz w:val="24"/>
              </w:rPr>
              <w:t>10+</w:t>
            </w:r>
            <w:r>
              <w:rPr>
                <w:rFonts w:ascii="Times New Roman" w:eastAsia="仿宋_GB2312" w:hAnsi="Times New Roman" w:cs="Times New Roman" w:hint="eastAsia"/>
                <w:sz w:val="24"/>
              </w:rPr>
              <w:t>电磁脏几何例子；</w:t>
            </w:r>
          </w:p>
          <w:p w14:paraId="33721124" w14:textId="77777777" w:rsidR="00E300BC" w:rsidRDefault="00000000">
            <w:pPr>
              <w:numPr>
                <w:ilvl w:val="0"/>
                <w:numId w:val="3"/>
              </w:numPr>
              <w:jc w:val="left"/>
              <w:rPr>
                <w:rFonts w:ascii="Times New Roman" w:eastAsia="仿宋_GB2312" w:hAnsi="Times New Roman" w:cs="Times New Roman"/>
                <w:sz w:val="24"/>
              </w:rPr>
            </w:pPr>
            <w:r>
              <w:rPr>
                <w:rFonts w:ascii="Times New Roman" w:eastAsia="仿宋_GB2312" w:hAnsi="Times New Roman" w:cs="Times New Roman" w:hint="eastAsia"/>
                <w:sz w:val="24"/>
              </w:rPr>
              <w:t>发现并反馈课题组核心库</w:t>
            </w:r>
            <w:r>
              <w:rPr>
                <w:rFonts w:ascii="Times New Roman" w:eastAsia="仿宋_GB2312" w:hAnsi="Times New Roman" w:cs="Times New Roman" w:hint="eastAsia"/>
                <w:sz w:val="24"/>
              </w:rPr>
              <w:t>TiGER</w:t>
            </w:r>
            <w:r>
              <w:rPr>
                <w:rFonts w:ascii="Times New Roman" w:eastAsia="仿宋_GB2312" w:hAnsi="Times New Roman" w:cs="Times New Roman" w:hint="eastAsia"/>
                <w:sz w:val="24"/>
              </w:rPr>
              <w:t>的问题，提升核心库在电磁领域的鲁棒性。</w:t>
            </w:r>
          </w:p>
          <w:p w14:paraId="3A086A92" w14:textId="77777777" w:rsidR="00E300BC" w:rsidRDefault="00E300BC">
            <w:pPr>
              <w:jc w:val="left"/>
              <w:rPr>
                <w:rFonts w:ascii="Times New Roman" w:eastAsia="仿宋_GB2312" w:hAnsi="Times New Roman" w:cs="Times New Roman"/>
                <w:sz w:val="24"/>
              </w:rPr>
            </w:pPr>
          </w:p>
          <w:p w14:paraId="6FED2A5E" w14:textId="77777777" w:rsidR="00E300BC" w:rsidRDefault="00E300BC">
            <w:pPr>
              <w:jc w:val="left"/>
              <w:rPr>
                <w:rFonts w:ascii="Times New Roman" w:eastAsia="仿宋_GB2312" w:hAnsi="Times New Roman" w:cs="Times New Roman"/>
                <w:sz w:val="24"/>
              </w:rPr>
            </w:pPr>
          </w:p>
          <w:p w14:paraId="787F555A" w14:textId="77777777" w:rsidR="00E300BC" w:rsidRDefault="00E300BC">
            <w:pPr>
              <w:jc w:val="left"/>
              <w:rPr>
                <w:rFonts w:ascii="Times New Roman" w:eastAsia="仿宋_GB2312" w:hAnsi="Times New Roman" w:cs="Times New Roman"/>
                <w:sz w:val="24"/>
              </w:rPr>
            </w:pPr>
          </w:p>
          <w:p w14:paraId="47FA4B9D" w14:textId="77777777" w:rsidR="00E300BC" w:rsidRDefault="00E300BC">
            <w:pPr>
              <w:jc w:val="left"/>
              <w:rPr>
                <w:rFonts w:ascii="Times New Roman" w:eastAsia="仿宋_GB2312" w:hAnsi="Times New Roman" w:cs="Times New Roman"/>
                <w:sz w:val="24"/>
              </w:rPr>
            </w:pPr>
          </w:p>
          <w:p w14:paraId="6833B1DB" w14:textId="77777777" w:rsidR="00E300BC" w:rsidRDefault="00E300BC">
            <w:pPr>
              <w:jc w:val="left"/>
              <w:rPr>
                <w:rFonts w:ascii="Times New Roman" w:eastAsia="仿宋_GB2312" w:hAnsi="Times New Roman" w:cs="Times New Roman"/>
                <w:sz w:val="24"/>
              </w:rPr>
            </w:pPr>
          </w:p>
          <w:p w14:paraId="223B0703" w14:textId="77777777" w:rsidR="00E300BC" w:rsidRDefault="00E300BC">
            <w:pPr>
              <w:jc w:val="left"/>
              <w:rPr>
                <w:rFonts w:ascii="Times New Roman" w:eastAsia="仿宋_GB2312" w:hAnsi="Times New Roman" w:cs="Times New Roman"/>
                <w:sz w:val="24"/>
              </w:rPr>
            </w:pPr>
          </w:p>
          <w:p w14:paraId="4D88B982" w14:textId="77777777" w:rsidR="00E300BC" w:rsidRDefault="00E300BC">
            <w:pPr>
              <w:ind w:firstLineChars="250" w:firstLine="600"/>
              <w:jc w:val="right"/>
              <w:rPr>
                <w:rFonts w:ascii="Times New Roman" w:eastAsia="仿宋_GB2312" w:hAnsi="Times New Roman" w:cs="Times New Roman"/>
                <w:sz w:val="24"/>
              </w:rPr>
            </w:pPr>
          </w:p>
          <w:p w14:paraId="11418BA4" w14:textId="77777777" w:rsidR="00E300BC" w:rsidRDefault="00E300BC">
            <w:pPr>
              <w:ind w:firstLineChars="250" w:firstLine="600"/>
              <w:jc w:val="right"/>
              <w:rPr>
                <w:rFonts w:ascii="Times New Roman" w:eastAsia="仿宋_GB2312" w:hAnsi="Times New Roman" w:cs="Times New Roman"/>
                <w:sz w:val="24"/>
              </w:rPr>
            </w:pPr>
          </w:p>
          <w:p w14:paraId="1A96DD22" w14:textId="77777777" w:rsidR="00E300BC" w:rsidRDefault="00E300BC">
            <w:pPr>
              <w:ind w:firstLineChars="250" w:firstLine="600"/>
              <w:jc w:val="right"/>
              <w:rPr>
                <w:rFonts w:ascii="Times New Roman" w:eastAsia="仿宋_GB2312" w:hAnsi="Times New Roman" w:cs="Times New Roman"/>
                <w:sz w:val="24"/>
              </w:rPr>
            </w:pPr>
          </w:p>
          <w:p w14:paraId="28AE30ED" w14:textId="77777777" w:rsidR="00E300BC" w:rsidRDefault="00E300BC">
            <w:pPr>
              <w:ind w:firstLineChars="250" w:firstLine="600"/>
              <w:jc w:val="right"/>
              <w:rPr>
                <w:rFonts w:ascii="Times New Roman" w:eastAsia="仿宋_GB2312" w:hAnsi="Times New Roman" w:cs="Times New Roman"/>
                <w:sz w:val="24"/>
              </w:rPr>
            </w:pPr>
          </w:p>
          <w:p w14:paraId="3D97CA31" w14:textId="77777777" w:rsidR="00E300BC" w:rsidRDefault="00E300BC">
            <w:pPr>
              <w:ind w:firstLineChars="250" w:firstLine="600"/>
              <w:jc w:val="right"/>
              <w:rPr>
                <w:rFonts w:ascii="Times New Roman" w:eastAsia="仿宋_GB2312" w:hAnsi="Times New Roman" w:cs="Times New Roman"/>
                <w:sz w:val="24"/>
              </w:rPr>
            </w:pPr>
          </w:p>
          <w:p w14:paraId="03348854" w14:textId="77777777" w:rsidR="00E300BC" w:rsidRDefault="00E300BC">
            <w:pPr>
              <w:ind w:firstLineChars="250" w:firstLine="600"/>
              <w:jc w:val="right"/>
              <w:rPr>
                <w:rFonts w:ascii="Times New Roman" w:eastAsia="仿宋_GB2312" w:hAnsi="Times New Roman" w:cs="Times New Roman"/>
                <w:sz w:val="24"/>
              </w:rPr>
            </w:pPr>
          </w:p>
          <w:p w14:paraId="115EBFC8" w14:textId="77777777" w:rsidR="00E300BC" w:rsidRDefault="00E300BC">
            <w:pPr>
              <w:ind w:firstLineChars="250" w:firstLine="600"/>
              <w:jc w:val="right"/>
              <w:rPr>
                <w:rFonts w:ascii="Times New Roman" w:eastAsia="仿宋_GB2312" w:hAnsi="Times New Roman" w:cs="Times New Roman"/>
                <w:sz w:val="24"/>
              </w:rPr>
            </w:pPr>
          </w:p>
          <w:p w14:paraId="7AF01726" w14:textId="77777777" w:rsidR="00E300BC" w:rsidRDefault="00E300BC">
            <w:pPr>
              <w:ind w:firstLineChars="250" w:firstLine="600"/>
              <w:jc w:val="right"/>
              <w:rPr>
                <w:rFonts w:ascii="Times New Roman" w:eastAsia="仿宋_GB2312" w:hAnsi="Times New Roman" w:cs="Times New Roman"/>
                <w:sz w:val="24"/>
              </w:rPr>
            </w:pPr>
          </w:p>
          <w:p w14:paraId="67B50630" w14:textId="77777777" w:rsidR="00E300BC" w:rsidRDefault="00E300BC">
            <w:pPr>
              <w:ind w:firstLineChars="250" w:firstLine="600"/>
              <w:jc w:val="right"/>
              <w:rPr>
                <w:rFonts w:ascii="Times New Roman" w:eastAsia="仿宋_GB2312" w:hAnsi="Times New Roman" w:cs="Times New Roman"/>
                <w:sz w:val="24"/>
              </w:rPr>
            </w:pPr>
          </w:p>
          <w:p w14:paraId="26BB432B" w14:textId="77777777" w:rsidR="00E300BC" w:rsidRDefault="00E300BC">
            <w:pPr>
              <w:ind w:firstLineChars="250" w:firstLine="600"/>
              <w:jc w:val="right"/>
              <w:rPr>
                <w:rFonts w:ascii="Times New Roman" w:eastAsia="仿宋_GB2312" w:hAnsi="Times New Roman" w:cs="Times New Roman"/>
                <w:sz w:val="24"/>
              </w:rPr>
            </w:pPr>
          </w:p>
          <w:p w14:paraId="790C9964" w14:textId="77777777" w:rsidR="00E300BC" w:rsidRDefault="00E300BC">
            <w:pPr>
              <w:ind w:firstLineChars="250" w:firstLine="600"/>
              <w:jc w:val="right"/>
              <w:rPr>
                <w:rFonts w:ascii="Times New Roman" w:eastAsia="仿宋_GB2312" w:hAnsi="Times New Roman" w:cs="Times New Roman"/>
                <w:sz w:val="24"/>
              </w:rPr>
            </w:pPr>
          </w:p>
          <w:p w14:paraId="73658A2F" w14:textId="77777777" w:rsidR="00E300BC" w:rsidRDefault="00E300BC">
            <w:pPr>
              <w:ind w:firstLineChars="250" w:firstLine="600"/>
              <w:jc w:val="right"/>
              <w:rPr>
                <w:rFonts w:ascii="Times New Roman" w:eastAsia="仿宋_GB2312" w:hAnsi="Times New Roman" w:cs="Times New Roman"/>
                <w:sz w:val="24"/>
              </w:rPr>
            </w:pPr>
          </w:p>
          <w:p w14:paraId="19732CD4" w14:textId="77777777" w:rsidR="00E300BC" w:rsidRDefault="00E300BC">
            <w:pPr>
              <w:ind w:firstLineChars="250" w:firstLine="600"/>
              <w:jc w:val="right"/>
              <w:rPr>
                <w:rFonts w:ascii="Times New Roman" w:eastAsia="仿宋_GB2312" w:hAnsi="Times New Roman" w:cs="Times New Roman"/>
                <w:sz w:val="24"/>
              </w:rPr>
            </w:pPr>
          </w:p>
          <w:p w14:paraId="728B8F50" w14:textId="77777777" w:rsidR="00E300BC" w:rsidRDefault="00E300BC">
            <w:pPr>
              <w:ind w:firstLineChars="250" w:firstLine="600"/>
              <w:jc w:val="right"/>
              <w:rPr>
                <w:rFonts w:ascii="Times New Roman" w:eastAsia="仿宋_GB2312" w:hAnsi="Times New Roman" w:cs="Times New Roman"/>
                <w:sz w:val="24"/>
              </w:rPr>
            </w:pPr>
          </w:p>
          <w:p w14:paraId="6F05E925" w14:textId="77777777" w:rsidR="00E300BC" w:rsidRDefault="00000000">
            <w:pPr>
              <w:spacing w:line="360" w:lineRule="auto"/>
              <w:ind w:right="480" w:firstLineChars="850" w:firstLine="2040"/>
              <w:rPr>
                <w:rFonts w:ascii="Times New Roman" w:eastAsia="仿宋_GB2312" w:hAnsi="Times New Roman" w:cs="Times New Roman"/>
                <w:sz w:val="24"/>
              </w:rPr>
            </w:pPr>
            <w:r>
              <w:rPr>
                <w:rFonts w:ascii="Times New Roman" w:eastAsia="仿宋_GB2312" w:hAnsi="Times New Roman" w:cs="Times New Roman" w:hint="eastAsia"/>
                <w:sz w:val="24"/>
              </w:rPr>
              <w:t>研究生</w:t>
            </w:r>
            <w:r>
              <w:rPr>
                <w:rFonts w:ascii="Times New Roman" w:eastAsia="仿宋_GB2312" w:hAnsi="Times New Roman" w:cs="Times New Roman"/>
                <w:sz w:val="24"/>
              </w:rPr>
              <w:t>（</w:t>
            </w:r>
            <w:r>
              <w:rPr>
                <w:rFonts w:ascii="Times New Roman" w:eastAsia="仿宋_GB2312" w:hAnsi="Times New Roman" w:cs="Times New Roman" w:hint="eastAsia"/>
                <w:sz w:val="24"/>
              </w:rPr>
              <w:t>本人</w:t>
            </w:r>
            <w:r>
              <w:rPr>
                <w:rFonts w:ascii="Times New Roman" w:eastAsia="仿宋_GB2312" w:hAnsi="Times New Roman" w:cs="Times New Roman"/>
                <w:sz w:val="24"/>
              </w:rPr>
              <w:t>签字）：</w:t>
            </w:r>
            <w:r>
              <w:rPr>
                <w:rFonts w:ascii="Times New Roman" w:eastAsia="仿宋_GB2312" w:hAnsi="Times New Roman" w:cs="Times New Roman"/>
                <w:sz w:val="24"/>
              </w:rPr>
              <w:t xml:space="preserve">                          </w:t>
            </w:r>
          </w:p>
          <w:p w14:paraId="50CE1EA9" w14:textId="77777777" w:rsidR="00E300BC" w:rsidRDefault="00000000">
            <w:pPr>
              <w:ind w:firstLineChars="250" w:firstLine="600"/>
              <w:jc w:val="center"/>
              <w:rPr>
                <w:rFonts w:ascii="Times New Roman" w:eastAsia="仿宋_GB2312" w:hAnsi="Times New Roman" w:cs="Times New Roman"/>
                <w:sz w:val="24"/>
              </w:rPr>
            </w:pPr>
            <w:r>
              <w:rPr>
                <w:rFonts w:ascii="Times New Roman" w:eastAsia="仿宋_GB2312" w:hAnsi="Times New Roman" w:cs="Times New Roman"/>
                <w:sz w:val="24"/>
              </w:rPr>
              <w:t xml:space="preserve">  </w:t>
            </w:r>
            <w:r>
              <w:rPr>
                <w:rFonts w:ascii="Times New Roman" w:eastAsia="仿宋_GB2312" w:hAnsi="Times New Roman" w:cs="Times New Roman" w:hint="eastAsia"/>
                <w:sz w:val="24"/>
              </w:rPr>
              <w:t xml:space="preserve">                                 </w:t>
            </w:r>
            <w:r>
              <w:rPr>
                <w:rFonts w:ascii="Times New Roman" w:eastAsia="仿宋_GB2312" w:hAnsi="Times New Roman" w:cs="Times New Roman"/>
                <w:sz w:val="24"/>
              </w:rPr>
              <w:t xml:space="preserve">  </w:t>
            </w:r>
            <w:r>
              <w:rPr>
                <w:rFonts w:ascii="Times New Roman" w:eastAsia="仿宋_GB2312" w:hAnsi="Times New Roman" w:cs="Times New Roman" w:hint="eastAsia"/>
                <w:sz w:val="24"/>
              </w:rPr>
              <w:t>2025</w:t>
            </w:r>
            <w:r>
              <w:rPr>
                <w:rFonts w:ascii="Times New Roman" w:eastAsia="仿宋_GB2312" w:hAnsi="Times New Roman" w:cs="Times New Roman"/>
                <w:sz w:val="24"/>
              </w:rPr>
              <w:t>年</w:t>
            </w:r>
            <w:r>
              <w:rPr>
                <w:rFonts w:ascii="Times New Roman" w:eastAsia="仿宋_GB2312" w:hAnsi="Times New Roman" w:cs="Times New Roman"/>
                <w:sz w:val="24"/>
              </w:rPr>
              <w:t xml:space="preserve"> </w:t>
            </w:r>
            <w:r>
              <w:rPr>
                <w:rFonts w:ascii="Times New Roman" w:eastAsia="仿宋_GB2312" w:hAnsi="Times New Roman" w:cs="Times New Roman" w:hint="eastAsia"/>
                <w:sz w:val="24"/>
              </w:rPr>
              <w:t>3</w:t>
            </w:r>
            <w:r>
              <w:rPr>
                <w:rFonts w:ascii="Times New Roman" w:eastAsia="仿宋_GB2312" w:hAnsi="Times New Roman" w:cs="Times New Roman"/>
                <w:sz w:val="24"/>
              </w:rPr>
              <w:t xml:space="preserve"> </w:t>
            </w:r>
            <w:r>
              <w:rPr>
                <w:rFonts w:ascii="Times New Roman" w:eastAsia="仿宋_GB2312" w:hAnsi="Times New Roman" w:cs="Times New Roman"/>
                <w:sz w:val="24"/>
              </w:rPr>
              <w:t>月</w:t>
            </w:r>
            <w:r>
              <w:rPr>
                <w:rFonts w:ascii="Times New Roman" w:eastAsia="仿宋_GB2312" w:hAnsi="Times New Roman" w:cs="Times New Roman"/>
                <w:sz w:val="24"/>
              </w:rPr>
              <w:t xml:space="preserve"> </w:t>
            </w:r>
            <w:r>
              <w:rPr>
                <w:rFonts w:ascii="Times New Roman" w:eastAsia="仿宋_GB2312" w:hAnsi="Times New Roman" w:cs="Times New Roman" w:hint="eastAsia"/>
                <w:sz w:val="24"/>
              </w:rPr>
              <w:t>10</w:t>
            </w:r>
            <w:r>
              <w:rPr>
                <w:rFonts w:ascii="Times New Roman" w:eastAsia="仿宋_GB2312" w:hAnsi="Times New Roman" w:cs="Times New Roman"/>
                <w:sz w:val="24"/>
              </w:rPr>
              <w:t>日</w:t>
            </w:r>
          </w:p>
        </w:tc>
      </w:tr>
      <w:tr w:rsidR="00E300BC" w14:paraId="72123883" w14:textId="77777777">
        <w:trPr>
          <w:cantSplit/>
          <w:trHeight w:val="454"/>
          <w:jc w:val="center"/>
        </w:trPr>
        <w:tc>
          <w:tcPr>
            <w:tcW w:w="9487" w:type="dxa"/>
            <w:gridSpan w:val="8"/>
          </w:tcPr>
          <w:p w14:paraId="23BD298A" w14:textId="77777777" w:rsidR="00E300BC" w:rsidRDefault="00000000">
            <w:pPr>
              <w:spacing w:beforeLines="50" w:before="156"/>
              <w:rPr>
                <w:rFonts w:ascii="Times New Roman" w:eastAsia="仿宋_GB2312" w:hAnsi="Times New Roman" w:cs="Times New Roman"/>
                <w:sz w:val="24"/>
              </w:rPr>
            </w:pPr>
            <w:r>
              <w:rPr>
                <w:rFonts w:ascii="Times New Roman" w:eastAsia="仿宋_GB2312" w:hAnsi="Times New Roman" w:cs="Times New Roman" w:hint="eastAsia"/>
                <w:sz w:val="24"/>
              </w:rPr>
              <w:t>研究生</w:t>
            </w:r>
            <w:r>
              <w:rPr>
                <w:rFonts w:ascii="Times New Roman" w:eastAsia="仿宋_GB2312" w:hAnsi="Times New Roman" w:cs="Times New Roman"/>
                <w:sz w:val="24"/>
              </w:rPr>
              <w:t>导师意见：</w:t>
            </w:r>
          </w:p>
          <w:p w14:paraId="2AEF500D" w14:textId="77777777" w:rsidR="00E300BC" w:rsidRDefault="00E300BC">
            <w:pPr>
              <w:spacing w:line="360" w:lineRule="auto"/>
              <w:ind w:right="480"/>
              <w:rPr>
                <w:rFonts w:ascii="Times New Roman" w:eastAsia="仿宋_GB2312" w:hAnsi="Times New Roman" w:cs="Times New Roman"/>
                <w:sz w:val="24"/>
              </w:rPr>
            </w:pPr>
          </w:p>
          <w:p w14:paraId="39DED00D" w14:textId="77777777" w:rsidR="00E300BC" w:rsidRDefault="00E300BC">
            <w:pPr>
              <w:spacing w:line="360" w:lineRule="auto"/>
              <w:ind w:right="480" w:firstLineChars="850" w:firstLine="2040"/>
              <w:rPr>
                <w:rFonts w:ascii="Times New Roman" w:eastAsia="仿宋_GB2312" w:hAnsi="Times New Roman" w:cs="Times New Roman"/>
                <w:sz w:val="24"/>
              </w:rPr>
            </w:pPr>
          </w:p>
          <w:p w14:paraId="33E04795" w14:textId="77777777" w:rsidR="00E300BC" w:rsidRDefault="00E300BC">
            <w:pPr>
              <w:spacing w:line="360" w:lineRule="auto"/>
              <w:ind w:right="480"/>
              <w:rPr>
                <w:rFonts w:ascii="Times New Roman" w:eastAsia="仿宋_GB2312" w:hAnsi="Times New Roman" w:cs="Times New Roman"/>
                <w:sz w:val="24"/>
              </w:rPr>
            </w:pPr>
          </w:p>
          <w:p w14:paraId="3E26F632" w14:textId="77777777" w:rsidR="00E300BC" w:rsidRDefault="00E300BC">
            <w:pPr>
              <w:spacing w:line="360" w:lineRule="auto"/>
              <w:ind w:right="480" w:firstLineChars="850" w:firstLine="2040"/>
              <w:rPr>
                <w:rFonts w:ascii="Times New Roman" w:eastAsia="仿宋_GB2312" w:hAnsi="Times New Roman" w:cs="Times New Roman"/>
                <w:sz w:val="24"/>
              </w:rPr>
            </w:pPr>
          </w:p>
          <w:p w14:paraId="77BFB88C" w14:textId="77777777" w:rsidR="00E300BC" w:rsidRDefault="00E300BC">
            <w:pPr>
              <w:spacing w:line="360" w:lineRule="auto"/>
              <w:ind w:right="480" w:firstLineChars="850" w:firstLine="2040"/>
              <w:rPr>
                <w:rFonts w:ascii="Times New Roman" w:eastAsia="仿宋_GB2312" w:hAnsi="Times New Roman" w:cs="Times New Roman"/>
                <w:sz w:val="24"/>
              </w:rPr>
            </w:pPr>
          </w:p>
          <w:p w14:paraId="1117D1A4" w14:textId="77777777" w:rsidR="00E300BC" w:rsidRDefault="00000000">
            <w:pPr>
              <w:spacing w:line="360" w:lineRule="auto"/>
              <w:ind w:right="480" w:firstLineChars="850" w:firstLine="2040"/>
              <w:rPr>
                <w:rFonts w:ascii="Times New Roman" w:eastAsia="仿宋_GB2312" w:hAnsi="Times New Roman" w:cs="Times New Roman"/>
                <w:sz w:val="24"/>
              </w:rPr>
            </w:pPr>
            <w:r>
              <w:rPr>
                <w:rFonts w:ascii="Times New Roman" w:eastAsia="仿宋_GB2312" w:hAnsi="Times New Roman" w:cs="Times New Roman" w:hint="eastAsia"/>
                <w:sz w:val="24"/>
              </w:rPr>
              <w:t>研究生导师</w:t>
            </w:r>
            <w:r>
              <w:rPr>
                <w:rFonts w:ascii="Times New Roman" w:eastAsia="仿宋_GB2312" w:hAnsi="Times New Roman" w:cs="Times New Roman"/>
                <w:sz w:val="24"/>
              </w:rPr>
              <w:t>（签字）：</w:t>
            </w:r>
            <w:r>
              <w:rPr>
                <w:rFonts w:ascii="Times New Roman" w:eastAsia="仿宋_GB2312" w:hAnsi="Times New Roman" w:cs="Times New Roman"/>
                <w:sz w:val="24"/>
              </w:rPr>
              <w:t xml:space="preserve">                          </w:t>
            </w:r>
          </w:p>
          <w:p w14:paraId="59D240F1" w14:textId="77777777" w:rsidR="00E300BC" w:rsidRDefault="00000000">
            <w:pPr>
              <w:spacing w:beforeLines="50" w:before="156"/>
              <w:jc w:val="right"/>
              <w:rPr>
                <w:rFonts w:ascii="Times New Roman" w:eastAsia="仿宋_GB2312" w:hAnsi="Times New Roman" w:cs="Times New Roman"/>
                <w:sz w:val="24"/>
              </w:rPr>
            </w:pPr>
            <w:r>
              <w:rPr>
                <w:rFonts w:ascii="Times New Roman" w:eastAsia="仿宋_GB2312" w:hAnsi="Times New Roman" w:cs="Times New Roman"/>
                <w:sz w:val="24"/>
              </w:rPr>
              <w:t xml:space="preserve">  </w:t>
            </w:r>
            <w:r>
              <w:rPr>
                <w:rFonts w:ascii="Times New Roman" w:eastAsia="仿宋_GB2312" w:hAnsi="Times New Roman" w:cs="Times New Roman" w:hint="eastAsia"/>
                <w:sz w:val="24"/>
              </w:rPr>
              <w:t xml:space="preserve">                                 </w:t>
            </w:r>
            <w:r>
              <w:rPr>
                <w:rFonts w:ascii="Times New Roman" w:eastAsia="仿宋_GB2312" w:hAnsi="Times New Roman" w:cs="Times New Roman"/>
                <w:sz w:val="24"/>
              </w:rPr>
              <w:t xml:space="preserve">  </w:t>
            </w:r>
            <w:r>
              <w:rPr>
                <w:rFonts w:ascii="Times New Roman" w:eastAsia="仿宋_GB2312" w:hAnsi="Times New Roman" w:cs="Times New Roman"/>
                <w:sz w:val="24"/>
              </w:rPr>
              <w:t>年</w:t>
            </w:r>
            <w:r>
              <w:rPr>
                <w:rFonts w:ascii="Times New Roman" w:eastAsia="仿宋_GB2312" w:hAnsi="Times New Roman" w:cs="Times New Roman"/>
                <w:sz w:val="24"/>
              </w:rPr>
              <w:t xml:space="preserve">      </w:t>
            </w:r>
            <w:r>
              <w:rPr>
                <w:rFonts w:ascii="Times New Roman" w:eastAsia="仿宋_GB2312" w:hAnsi="Times New Roman" w:cs="Times New Roman"/>
                <w:sz w:val="24"/>
              </w:rPr>
              <w:t>月</w:t>
            </w:r>
            <w:r>
              <w:rPr>
                <w:rFonts w:ascii="Times New Roman" w:eastAsia="仿宋_GB2312" w:hAnsi="Times New Roman" w:cs="Times New Roman"/>
                <w:sz w:val="24"/>
              </w:rPr>
              <w:t xml:space="preserve">      </w:t>
            </w:r>
            <w:r>
              <w:rPr>
                <w:rFonts w:ascii="Times New Roman" w:eastAsia="仿宋_GB2312" w:hAnsi="Times New Roman" w:cs="Times New Roman"/>
                <w:sz w:val="24"/>
              </w:rPr>
              <w:t>日</w:t>
            </w:r>
          </w:p>
        </w:tc>
      </w:tr>
    </w:tbl>
    <w:p w14:paraId="400EE70F" w14:textId="77777777" w:rsidR="00E300BC" w:rsidRDefault="00000000">
      <w:pPr>
        <w:spacing w:line="288" w:lineRule="auto"/>
        <w:rPr>
          <w:rFonts w:ascii="Times New Roman" w:eastAsia="黑体" w:hAnsi="Times New Roman" w:cs="Times New Roman"/>
          <w:bCs/>
          <w:sz w:val="32"/>
          <w:szCs w:val="32"/>
        </w:rPr>
      </w:pPr>
      <w:r>
        <w:rPr>
          <w:rFonts w:ascii="Times New Roman" w:eastAsia="仿宋_GB2312" w:hAnsi="Times New Roman" w:cs="Times New Roman"/>
          <w:sz w:val="24"/>
        </w:rPr>
        <w:t>注：</w:t>
      </w:r>
      <w:r>
        <w:rPr>
          <w:rFonts w:ascii="Times New Roman" w:eastAsia="仿宋_GB2312" w:hAnsi="Times New Roman" w:cs="Times New Roman" w:hint="eastAsia"/>
          <w:sz w:val="24"/>
        </w:rPr>
        <w:t>1.</w:t>
      </w:r>
      <w:r>
        <w:rPr>
          <w:rFonts w:ascii="Times New Roman" w:eastAsia="仿宋_GB2312" w:hAnsi="Times New Roman" w:cs="Times New Roman"/>
          <w:sz w:val="24"/>
        </w:rPr>
        <w:t>本表一式两份，</w:t>
      </w:r>
      <w:r>
        <w:rPr>
          <w:rFonts w:ascii="Times New Roman" w:eastAsia="仿宋_GB2312" w:hAnsi="Times New Roman" w:cs="Times New Roman" w:hint="eastAsia"/>
          <w:sz w:val="24"/>
        </w:rPr>
        <w:t>双面打印，</w:t>
      </w:r>
      <w:r>
        <w:rPr>
          <w:rFonts w:ascii="Times New Roman" w:eastAsia="仿宋_GB2312" w:hAnsi="Times New Roman" w:cs="Times New Roman"/>
          <w:sz w:val="24"/>
        </w:rPr>
        <w:t>学院留存一份，研究生留存一份</w:t>
      </w:r>
      <w:r>
        <w:rPr>
          <w:rFonts w:ascii="Times New Roman" w:eastAsia="仿宋_GB2312" w:hAnsi="Times New Roman" w:cs="Times New Roman" w:hint="eastAsia"/>
          <w:sz w:val="24"/>
        </w:rPr>
        <w:t>。</w:t>
      </w:r>
    </w:p>
    <w:p w14:paraId="16C312D4" w14:textId="77777777" w:rsidR="00E300BC" w:rsidRDefault="00000000">
      <w:pPr>
        <w:spacing w:line="288" w:lineRule="auto"/>
        <w:ind w:firstLineChars="200" w:firstLine="480"/>
        <w:rPr>
          <w:rFonts w:ascii="Times New Roman" w:eastAsia="仿宋_GB2312" w:hAnsi="Times New Roman" w:cs="Times New Roman"/>
          <w:sz w:val="24"/>
        </w:rPr>
        <w:sectPr w:rsidR="00E300BC">
          <w:headerReference w:type="even" r:id="rId7"/>
          <w:headerReference w:type="default" r:id="rId8"/>
          <w:footerReference w:type="even" r:id="rId9"/>
          <w:footerReference w:type="default" r:id="rId10"/>
          <w:footerReference w:type="first" r:id="rId11"/>
          <w:pgSz w:w="11906" w:h="16838"/>
          <w:pgMar w:top="1418" w:right="1418" w:bottom="720" w:left="1418" w:header="851" w:footer="992" w:gutter="0"/>
          <w:cols w:space="425"/>
          <w:docGrid w:type="lines" w:linePitch="312"/>
        </w:sectPr>
      </w:pPr>
      <w:r>
        <w:rPr>
          <w:rFonts w:ascii="Times New Roman" w:eastAsia="仿宋_GB2312" w:hAnsi="Times New Roman" w:cs="Times New Roman" w:hint="eastAsia"/>
          <w:sz w:val="24"/>
        </w:rPr>
        <w:t>2.</w:t>
      </w:r>
      <w:r>
        <w:rPr>
          <w:rFonts w:ascii="Times New Roman" w:eastAsia="仿宋_GB2312" w:hAnsi="Times New Roman" w:cs="Times New Roman" w:hint="eastAsia"/>
          <w:sz w:val="24"/>
        </w:rPr>
        <w:t>专业实践计划如因特殊原因需修改者，应在专业实践结束前</w:t>
      </w:r>
      <w:r>
        <w:rPr>
          <w:rFonts w:ascii="Times New Roman" w:eastAsia="仿宋_GB2312" w:hAnsi="Times New Roman" w:cs="Times New Roman" w:hint="eastAsia"/>
          <w:sz w:val="24"/>
        </w:rPr>
        <w:t>3</w:t>
      </w:r>
      <w:r>
        <w:rPr>
          <w:rFonts w:ascii="Times New Roman" w:eastAsia="仿宋_GB2312" w:hAnsi="Times New Roman" w:cs="Times New Roman" w:hint="eastAsia"/>
          <w:sz w:val="24"/>
        </w:rPr>
        <w:t>个月提出申请，经导师同意后交学院审核并备案。</w:t>
      </w:r>
    </w:p>
    <w:p w14:paraId="54B60377" w14:textId="77777777" w:rsidR="00E300BC" w:rsidRDefault="00E300BC"/>
    <w:sectPr w:rsidR="00E300BC">
      <w:headerReference w:type="default" r:id="rId12"/>
      <w:footerReference w:type="default" r:id="rId13"/>
      <w:pgSz w:w="11906" w:h="16838"/>
      <w:pgMar w:top="106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05627" w14:textId="77777777" w:rsidR="008A36A6" w:rsidRDefault="008A36A6">
      <w:r>
        <w:separator/>
      </w:r>
    </w:p>
  </w:endnote>
  <w:endnote w:type="continuationSeparator" w:id="0">
    <w:p w14:paraId="422E2E53" w14:textId="77777777" w:rsidR="008A36A6" w:rsidRDefault="008A36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仿宋_GB2312">
    <w:altName w:val="仿宋"/>
    <w:charset w:val="00"/>
    <w:family w:val="auto"/>
    <w:pitch w:val="default"/>
  </w:font>
  <w:font w:name="Wingdings 2">
    <w:panose1 w:val="05020102010507070707"/>
    <w:charset w:val="02"/>
    <w:family w:val="roman"/>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9581E" w14:textId="77777777" w:rsidR="00E300BC" w:rsidRDefault="00000000">
    <w:pPr>
      <w:pStyle w:val="a3"/>
    </w:pPr>
    <w:r>
      <w:rPr>
        <w:rFonts w:ascii="宋体" w:hAnsi="宋体" w:hint="eastAsia"/>
        <w:sz w:val="28"/>
      </w:rPr>
      <w:t xml:space="preserve">— </w:t>
    </w: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lang w:val="zh-CN"/>
      </w:rPr>
      <w:t>6</w:t>
    </w:r>
    <w:r>
      <w:rPr>
        <w:rFonts w:ascii="宋体" w:hAnsi="宋体"/>
        <w:sz w:val="28"/>
      </w:rPr>
      <w:fldChar w:fldCharType="end"/>
    </w:r>
    <w:r>
      <w:rPr>
        <w:rFonts w:ascii="宋体" w:hAnsi="宋体" w:hint="eastAsia"/>
        <w:sz w:val="28"/>
      </w:rPr>
      <w:t xml:space="preserve"> —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23CD1" w14:textId="77777777" w:rsidR="00E300BC" w:rsidRDefault="00000000">
    <w:pPr>
      <w:pStyle w:val="a3"/>
      <w:jc w:val="right"/>
    </w:pPr>
    <w:r>
      <w:rPr>
        <w:rFonts w:ascii="宋体" w:hAnsi="宋体" w:hint="eastAsia"/>
        <w:sz w:val="28"/>
      </w:rPr>
      <w:t xml:space="preserve">— </w:t>
    </w: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lang w:val="zh-CN"/>
      </w:rPr>
      <w:t>5</w:t>
    </w:r>
    <w:r>
      <w:rPr>
        <w:rFonts w:ascii="宋体" w:hAnsi="宋体"/>
        <w:sz w:val="28"/>
      </w:rPr>
      <w:fldChar w:fldCharType="end"/>
    </w:r>
    <w:r>
      <w:rPr>
        <w:rFonts w:ascii="宋体" w:hAnsi="宋体" w:hint="eastAsia"/>
        <w:sz w:val="28"/>
      </w:rPr>
      <w:t xml:space="preserve"> —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1A02F" w14:textId="77777777" w:rsidR="00E300BC" w:rsidRDefault="00000000">
    <w:pPr>
      <w:pStyle w:val="a3"/>
      <w:jc w:val="right"/>
    </w:pPr>
    <w:r>
      <w:rPr>
        <w:rFonts w:ascii="宋体" w:hAnsi="宋体" w:hint="eastAsia"/>
        <w:sz w:val="28"/>
      </w:rPr>
      <w:t xml:space="preserve">— </w:t>
    </w: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lang w:val="zh-CN"/>
      </w:rPr>
      <w:t>9</w:t>
    </w:r>
    <w:r>
      <w:rPr>
        <w:rFonts w:ascii="宋体" w:hAnsi="宋体"/>
        <w:sz w:val="28"/>
      </w:rPr>
      <w:fldChar w:fldCharType="end"/>
    </w:r>
    <w:r>
      <w:rPr>
        <w:rFonts w:ascii="宋体" w:hAnsi="宋体" w:hint="eastAsia"/>
        <w:sz w:val="28"/>
      </w:rPr>
      <w:t xml:space="preserve"> —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D3D25" w14:textId="77777777" w:rsidR="00E300BC" w:rsidRDefault="00000000">
    <w:pPr>
      <w:pStyle w:val="a3"/>
      <w:jc w:val="right"/>
    </w:pPr>
    <w:r>
      <w:rPr>
        <w:rFonts w:ascii="宋体" w:hAnsi="宋体" w:hint="eastAsia"/>
        <w:sz w:val="28"/>
      </w:rPr>
      <w:t xml:space="preserve">— </w:t>
    </w: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lang w:val="zh-CN"/>
      </w:rPr>
      <w:t>5</w:t>
    </w:r>
    <w:r>
      <w:rPr>
        <w:rFonts w:ascii="宋体" w:hAnsi="宋体"/>
        <w:sz w:val="28"/>
      </w:rPr>
      <w:fldChar w:fldCharType="end"/>
    </w:r>
    <w:r>
      <w:rPr>
        <w:rFonts w:ascii="宋体" w:hAnsi="宋体" w:hint="eastAsia"/>
        <w:sz w:val="28"/>
      </w:rPr>
      <w:t xml:space="preserve"> —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06F5E" w14:textId="77777777" w:rsidR="008A36A6" w:rsidRDefault="008A36A6">
      <w:r>
        <w:separator/>
      </w:r>
    </w:p>
  </w:footnote>
  <w:footnote w:type="continuationSeparator" w:id="0">
    <w:p w14:paraId="038D47B1" w14:textId="77777777" w:rsidR="008A36A6" w:rsidRDefault="008A36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D0AD7" w14:textId="77777777" w:rsidR="00E300BC" w:rsidRDefault="00E300BC">
    <w:pPr>
      <w:pStyle w:val="a4"/>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DFE6A" w14:textId="77777777" w:rsidR="00E300BC" w:rsidRDefault="00E300BC">
    <w:pPr>
      <w:pStyle w:val="a4"/>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10299" w14:textId="77777777" w:rsidR="00E300BC" w:rsidRDefault="00E300BC">
    <w:pPr>
      <w:pStyle w:val="a4"/>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5B7A3E"/>
    <w:multiLevelType w:val="singleLevel"/>
    <w:tmpl w:val="C65B7A3E"/>
    <w:lvl w:ilvl="0">
      <w:start w:val="1"/>
      <w:numFmt w:val="decimal"/>
      <w:suff w:val="space"/>
      <w:lvlText w:val="%1."/>
      <w:lvlJc w:val="left"/>
    </w:lvl>
  </w:abstractNum>
  <w:abstractNum w:abstractNumId="1" w15:restartNumberingAfterBreak="0">
    <w:nsid w:val="F2B6DE27"/>
    <w:multiLevelType w:val="singleLevel"/>
    <w:tmpl w:val="F2B6DE27"/>
    <w:lvl w:ilvl="0">
      <w:start w:val="1"/>
      <w:numFmt w:val="decimal"/>
      <w:suff w:val="space"/>
      <w:lvlText w:val="%1."/>
      <w:lvlJc w:val="left"/>
    </w:lvl>
  </w:abstractNum>
  <w:abstractNum w:abstractNumId="2" w15:restartNumberingAfterBreak="0">
    <w:nsid w:val="08EAE3B8"/>
    <w:multiLevelType w:val="singleLevel"/>
    <w:tmpl w:val="08EAE3B8"/>
    <w:lvl w:ilvl="0">
      <w:start w:val="1"/>
      <w:numFmt w:val="decimal"/>
      <w:suff w:val="space"/>
      <w:lvlText w:val="%1."/>
      <w:lvlJc w:val="left"/>
    </w:lvl>
  </w:abstractNum>
  <w:num w:numId="1" w16cid:durableId="197818508">
    <w:abstractNumId w:val="0"/>
  </w:num>
  <w:num w:numId="2" w16cid:durableId="1427189311">
    <w:abstractNumId w:val="2"/>
  </w:num>
  <w:num w:numId="3" w16cid:durableId="10712715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WQ4YjY0ZjYxZWEyNWZjNjY3Yjk2ZWRhYjJiMzcyN2MifQ=="/>
    <w:docVar w:name="KSO_WPS_MARK_KEY" w:val="9330bb74-5356-4174-880f-fc59079ffc10"/>
  </w:docVars>
  <w:rsids>
    <w:rsidRoot w:val="66D24D86"/>
    <w:rsid w:val="005C76BA"/>
    <w:rsid w:val="008A36A6"/>
    <w:rsid w:val="00C42A15"/>
    <w:rsid w:val="00E300BC"/>
    <w:rsid w:val="02F27214"/>
    <w:rsid w:val="31F04591"/>
    <w:rsid w:val="327932CC"/>
    <w:rsid w:val="3493232C"/>
    <w:rsid w:val="34EF7816"/>
    <w:rsid w:val="41855064"/>
    <w:rsid w:val="4F80118E"/>
    <w:rsid w:val="56E453AD"/>
    <w:rsid w:val="5F081744"/>
    <w:rsid w:val="66D24D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98AEAC8"/>
  <w15:docId w15:val="{8C0D3609-1BD2-4F76-85C3-CE84467BB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qFormat/>
    <w:pPr>
      <w:tabs>
        <w:tab w:val="center" w:pos="4153"/>
        <w:tab w:val="right" w:pos="8306"/>
      </w:tabs>
      <w:snapToGrid w:val="0"/>
      <w:jc w:val="left"/>
    </w:pPr>
    <w:rPr>
      <w:sz w:val="18"/>
      <w:szCs w:val="18"/>
    </w:rPr>
  </w:style>
  <w:style w:type="paragraph" w:styleId="a4">
    <w:name w:val="header"/>
    <w:basedOn w:val="a"/>
    <w:uiPriority w:val="99"/>
    <w:unhideWhenUsed/>
    <w:qFormat/>
    <w:pPr>
      <w:pBdr>
        <w:bottom w:val="single" w:sz="6" w:space="1" w:color="auto"/>
      </w:pBd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648</Words>
  <Characters>708</Characters>
  <Application>Microsoft Office Word</Application>
  <DocSecurity>0</DocSecurity>
  <Lines>70</Lines>
  <Paragraphs>71</Paragraphs>
  <ScaleCrop>false</ScaleCrop>
  <Company/>
  <LinksUpToDate>false</LinksUpToDate>
  <CharactersWithSpaces>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WPS_1473127356</dc:creator>
  <cp:lastModifiedBy>雪鹃 陈</cp:lastModifiedBy>
  <cp:revision>2</cp:revision>
  <dcterms:created xsi:type="dcterms:W3CDTF">2025-10-16T06:35:00Z</dcterms:created>
  <dcterms:modified xsi:type="dcterms:W3CDTF">2025-10-16T06:35:00Z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2052-11.1.0.12173</vt:lpwstr>
  </property>
  <property fmtid="{D5CDD505-2E9C-101B-9397-08002B2CF9AE}" pid="3" name="ICV">
    <vt:lpwstr>47415E4ACC374FC49DBB10F9F627CA6D</vt:lpwstr>
  </property>
  <property fmtid="{D5CDD505-2E9C-101B-9397-08002B2CF9AE}" pid="4" name="KSOTemplateDocerSaveRecord">
    <vt:lpwstr>eyJoZGlkIjoiNmJhOWFjY2Y0YzU1MjRlYWIxZmU4YjIzM2Y1YTc0OTIiLCJ1c2VySWQiOiIyODEwMTQyNzYifQ==</vt:lpwstr>
  </property>
</Properties>
</file>