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A577B">
      <w:pPr>
        <w:rPr>
          <w:rFonts w:hint="eastAsia"/>
        </w:rPr>
      </w:pPr>
      <w:r>
        <w:rPr>
          <w:rFonts w:hint="eastAsia"/>
        </w:rPr>
        <w:t>算法：自适应网格加密与优化</w:t>
      </w:r>
    </w:p>
    <w:p w14:paraId="2C38B68D">
      <w:pPr>
        <w:rPr>
          <w:rFonts w:hint="eastAsia"/>
        </w:rPr>
      </w:pPr>
    </w:p>
    <w:p w14:paraId="5697ED8E">
      <w:pPr>
        <w:rPr>
          <w:rFonts w:hint="eastAsia"/>
        </w:rPr>
      </w:pPr>
      <w:r>
        <w:rPr>
          <w:rFonts w:hint="eastAsia"/>
        </w:rPr>
        <w:t xml:space="preserve">输入：  </w:t>
      </w:r>
    </w:p>
    <w:p w14:paraId="0B0A35AC">
      <w:pPr>
        <w:rPr>
          <w:rFonts w:hint="eastAsia"/>
        </w:rPr>
      </w:pPr>
      <w:r>
        <w:rPr>
          <w:rFonts w:hint="eastAsia"/>
        </w:rPr>
        <w:t xml:space="preserve">    网格 M = (节点集, 四面体单元集)  </w:t>
      </w:r>
    </w:p>
    <w:p w14:paraId="20181B3C">
      <w:pPr>
        <w:rPr>
          <w:rFonts w:hint="eastAsia"/>
        </w:rPr>
      </w:pPr>
      <w:r>
        <w:rPr>
          <w:rFonts w:hint="eastAsia"/>
        </w:rPr>
        <w:t xml:space="preserve">    加密指示 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Refine</w:t>
      </w:r>
      <w:r>
        <w:rPr>
          <w:rFonts w:hint="eastAsia"/>
          <w:lang w:val="en-US" w:eastAsia="zh-CN"/>
        </w:rPr>
        <w:t>Tet</w:t>
      </w:r>
      <w:r>
        <w:rPr>
          <w:rFonts w:hint="eastAsia"/>
        </w:rPr>
        <w:t xml:space="preserve">Mark（需要加密的区域或单元）  </w:t>
      </w:r>
    </w:p>
    <w:p w14:paraId="56608986">
      <w:pPr>
        <w:widowControl w:val="0"/>
        <w:ind w:left="126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RefineTriMark（需要加密的三角形单元）  </w:t>
      </w:r>
    </w:p>
    <w:p w14:paraId="61605BC4">
      <w:pPr>
        <w:rPr>
          <w:rFonts w:hint="eastAsia"/>
        </w:rPr>
      </w:pPr>
      <w:r>
        <w:rPr>
          <w:rFonts w:hint="eastAsia"/>
        </w:rPr>
        <w:t xml:space="preserve">    加密比例 RefineRatio（例如 0.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表示加密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0%）  </w:t>
      </w:r>
    </w:p>
    <w:p w14:paraId="7537C048">
      <w:pPr>
        <w:rPr>
          <w:rFonts w:hint="eastAsia"/>
        </w:rPr>
      </w:pPr>
    </w:p>
    <w:p w14:paraId="4696DA09">
      <w:pPr>
        <w:rPr>
          <w:rFonts w:hint="eastAsia"/>
        </w:rPr>
      </w:pPr>
      <w:r>
        <w:rPr>
          <w:rFonts w:hint="eastAsia"/>
        </w:rPr>
        <w:t xml:space="preserve">输出：  </w:t>
      </w:r>
    </w:p>
    <w:p w14:paraId="3AA9C6B0">
      <w:pPr>
        <w:rPr>
          <w:rFonts w:hint="eastAsia"/>
        </w:rPr>
      </w:pPr>
      <w:r>
        <w:rPr>
          <w:rFonts w:hint="eastAsia"/>
        </w:rPr>
        <w:t xml:space="preserve">    优化后的加密网格 M'</w:t>
      </w:r>
    </w:p>
    <w:p w14:paraId="76871672">
      <w:pPr>
        <w:rPr>
          <w:rFonts w:hint="eastAsia"/>
        </w:rPr>
      </w:pPr>
    </w:p>
    <w:p w14:paraId="1254469C">
      <w:pPr>
        <w:rPr>
          <w:rFonts w:hint="eastAsia"/>
        </w:rPr>
      </w:pPr>
      <w:r>
        <w:rPr>
          <w:rFonts w:hint="eastAsia"/>
        </w:rPr>
        <w:t>步骤：</w:t>
      </w:r>
    </w:p>
    <w:p w14:paraId="55078323">
      <w:pPr>
        <w:rPr>
          <w:rFonts w:hint="eastAsia"/>
        </w:rPr>
      </w:pPr>
    </w:p>
    <w:p w14:paraId="5C4EC222">
      <w:pPr>
        <w:rPr>
          <w:rFonts w:hint="eastAsia"/>
        </w:rPr>
      </w:pPr>
      <w:r>
        <w:rPr>
          <w:rFonts w:hint="eastAsia"/>
        </w:rPr>
        <w:t>1. 计算目标单元数：</w:t>
      </w:r>
    </w:p>
    <w:p w14:paraId="3F5ED736">
      <w:pPr>
        <w:rPr>
          <w:rFonts w:hint="eastAsia"/>
        </w:rPr>
      </w:pPr>
      <w:r>
        <w:rPr>
          <w:rFonts w:hint="eastAsia"/>
        </w:rPr>
        <w:t xml:space="preserve">    target_num = 当前四面体数 × (1 + 加密比例)</w:t>
      </w:r>
    </w:p>
    <w:p w14:paraId="5EA7A319">
      <w:pPr>
        <w:rPr>
          <w:rFonts w:hint="eastAsia"/>
        </w:rPr>
      </w:pPr>
    </w:p>
    <w:p w14:paraId="435DB30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// 加密阶段：使用中点插点法</w:t>
      </w:r>
    </w:p>
    <w:p w14:paraId="5ADE9449">
      <w:pPr>
        <w:numPr>
          <w:numId w:val="0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  <w:t>如果指定了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RefineTriMark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，对加密指示中的三角形单元tri</w:t>
      </w:r>
    </w:p>
    <w:p w14:paraId="7C8E33F8">
      <w:pPr>
        <w:numPr>
          <w:numId w:val="0"/>
        </w:numPr>
        <w:ind w:left="420" w:leftChars="0"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最长的边的中点，插入网格点，分裂这个三角形</w:t>
      </w:r>
    </w:p>
    <w:p w14:paraId="74DEC87C">
      <w:pPr>
        <w:numPr>
          <w:numId w:val="0"/>
        </w:numPr>
        <w:ind w:left="420" w:leftChars="0"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（三角形加密在体加密前，保证端口优先被加密；自适应过程中的端口加密遵循最长边二分法，若需要设定指定端口，指定数量或者尺寸，有对应的尺寸控制函数，在初始网格生成后被使用。）</w:t>
      </w:r>
    </w:p>
    <w:p w14:paraId="7A25F5D8">
      <w:pPr>
        <w:numPr>
          <w:numId w:val="0"/>
        </w:numPr>
        <w:ind w:left="420" w:leftChars="0"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5459021A">
      <w:pPr>
        <w:rPr>
          <w:rFonts w:hint="eastAsia"/>
        </w:rPr>
      </w:pPr>
      <w:r>
        <w:rPr>
          <w:rFonts w:hint="eastAsia"/>
        </w:rPr>
        <w:t xml:space="preserve">   当前四面体数 &lt; target_num 时，重复以下步骤：</w:t>
      </w:r>
    </w:p>
    <w:p w14:paraId="16F9A03F">
      <w:pPr>
        <w:rPr>
          <w:rFonts w:hint="eastAsia"/>
        </w:rPr>
      </w:pPr>
      <w:r>
        <w:rPr>
          <w:rFonts w:hint="eastAsia"/>
        </w:rPr>
        <w:t xml:space="preserve">     对于每个加密指示中的单元 T：</w:t>
      </w:r>
    </w:p>
    <w:p w14:paraId="4284A9C6">
      <w:pPr>
        <w:rPr>
          <w:rFonts w:hint="eastAsia"/>
        </w:rPr>
      </w:pPr>
      <w:r>
        <w:rPr>
          <w:rFonts w:hint="eastAsia"/>
        </w:rPr>
        <w:t xml:space="preserve">         如果 T 尚未被加密：</w:t>
      </w:r>
    </w:p>
    <w:p w14:paraId="1B7D55A7">
      <w:pPr>
        <w:rPr>
          <w:rFonts w:hint="eastAsia"/>
        </w:rPr>
      </w:pPr>
      <w:r>
        <w:rPr>
          <w:rFonts w:hint="eastAsia"/>
        </w:rPr>
        <w:t xml:space="preserve">             - 计算 T 中所有边的中点</w:t>
      </w:r>
    </w:p>
    <w:p w14:paraId="659B900D">
      <w:pPr>
        <w:rPr>
          <w:rFonts w:hint="eastAsia"/>
        </w:rPr>
      </w:pPr>
      <w:r>
        <w:rPr>
          <w:rFonts w:hint="eastAsia"/>
        </w:rPr>
        <w:t xml:space="preserve">             - 在网格中插入中点</w:t>
      </w:r>
    </w:p>
    <w:p w14:paraId="5E9BBED2">
      <w:pPr>
        <w:rPr>
          <w:rFonts w:hint="eastAsia"/>
        </w:rPr>
      </w:pPr>
      <w:r>
        <w:rPr>
          <w:rFonts w:hint="eastAsia"/>
        </w:rPr>
        <w:t xml:space="preserve">             - 将 T 划分为多个更小的四面体 </w:t>
      </w:r>
    </w:p>
    <w:p w14:paraId="3F5BA72C">
      <w:pPr>
        <w:rPr>
          <w:rFonts w:hint="eastAsia"/>
        </w:rPr>
      </w:pPr>
    </w:p>
    <w:p w14:paraId="3C33C510">
      <w:pPr>
        <w:rPr>
          <w:rFonts w:hint="eastAsia"/>
        </w:rPr>
      </w:pPr>
      <w:r>
        <w:rPr>
          <w:rFonts w:hint="eastAsia"/>
        </w:rPr>
        <w:t>3. // 网格优化阶段：基于二面角进行质量提升</w:t>
      </w:r>
    </w:p>
    <w:p w14:paraId="3E4E9798">
      <w:pPr>
        <w:rPr>
          <w:rFonts w:hint="eastAsia"/>
        </w:rPr>
      </w:pPr>
    </w:p>
    <w:p w14:paraId="72C4860E">
      <w:pPr>
        <w:rPr>
          <w:rFonts w:hint="eastAsia"/>
        </w:rPr>
      </w:pPr>
      <w:r>
        <w:rPr>
          <w:rFonts w:hint="eastAsia"/>
        </w:rPr>
        <w:t>3.1 遍历所有边界边：</w:t>
      </w:r>
    </w:p>
    <w:p w14:paraId="03BA3AAE">
      <w:pPr>
        <w:rPr>
          <w:rFonts w:hint="eastAsia"/>
        </w:rPr>
      </w:pPr>
      <w:r>
        <w:rPr>
          <w:rFonts w:hint="eastAsia"/>
        </w:rPr>
        <w:t xml:space="preserve">     如果边可以合法翻转，且翻转后能提升相邻四面体的最小二面角：</w:t>
      </w:r>
    </w:p>
    <w:p w14:paraId="4289D254">
      <w:pPr>
        <w:rPr>
          <w:rFonts w:hint="eastAsia"/>
        </w:rPr>
      </w:pPr>
      <w:r>
        <w:rPr>
          <w:rFonts w:hint="eastAsia"/>
        </w:rPr>
        <w:t xml:space="preserve">         执行边翻转</w:t>
      </w:r>
    </w:p>
    <w:p w14:paraId="0A857BAC">
      <w:pPr>
        <w:rPr>
          <w:rFonts w:hint="eastAsia"/>
        </w:rPr>
      </w:pPr>
    </w:p>
    <w:p w14:paraId="06833909">
      <w:pPr>
        <w:rPr>
          <w:rFonts w:hint="eastAsia"/>
        </w:rPr>
      </w:pPr>
      <w:r>
        <w:rPr>
          <w:rFonts w:hint="eastAsia"/>
        </w:rPr>
        <w:t>3.2 遍历所有内部边：</w:t>
      </w:r>
    </w:p>
    <w:p w14:paraId="0CBA2D91">
      <w:pPr>
        <w:rPr>
          <w:rFonts w:hint="eastAsia"/>
        </w:rPr>
      </w:pPr>
      <w:r>
        <w:rPr>
          <w:rFonts w:hint="eastAsia"/>
        </w:rPr>
        <w:t xml:space="preserve">     如果边可以合法翻转，且翻转后能提升相邻四面体的最小二面角：</w:t>
      </w:r>
    </w:p>
    <w:p w14:paraId="7F27D5B4">
      <w:pPr>
        <w:rPr>
          <w:rFonts w:hint="eastAsia"/>
        </w:rPr>
      </w:pPr>
      <w:r>
        <w:rPr>
          <w:rFonts w:hint="eastAsia"/>
        </w:rPr>
        <w:t xml:space="preserve">         执行边翻转</w:t>
      </w:r>
    </w:p>
    <w:p w14:paraId="01119F4C">
      <w:pPr>
        <w:rPr>
          <w:rFonts w:hint="eastAsia"/>
        </w:rPr>
      </w:pPr>
    </w:p>
    <w:p w14:paraId="07E0B964">
      <w:pPr>
        <w:rPr>
          <w:rFonts w:hint="eastAsia"/>
        </w:rPr>
      </w:pPr>
      <w:r>
        <w:rPr>
          <w:rFonts w:hint="eastAsia"/>
        </w:rPr>
        <w:t>3.3 遍历所有网格点：</w:t>
      </w:r>
    </w:p>
    <w:p w14:paraId="7CC8FAA5">
      <w:pPr>
        <w:rPr>
          <w:rFonts w:hint="eastAsia"/>
        </w:rPr>
      </w:pPr>
      <w:r>
        <w:rPr>
          <w:rFonts w:hint="eastAsia"/>
        </w:rPr>
        <w:t xml:space="preserve">     计算该点的光顺位置（如周围点的加权平均）</w:t>
      </w:r>
    </w:p>
    <w:p w14:paraId="737088D5">
      <w:pPr>
        <w:rPr>
          <w:rFonts w:hint="eastAsia"/>
        </w:rPr>
      </w:pPr>
      <w:r>
        <w:rPr>
          <w:rFonts w:hint="eastAsia"/>
        </w:rPr>
        <w:t xml:space="preserve">     如果移动后能提升该点相邻四面体的整体质量（如提升最小二面角）：</w:t>
      </w:r>
    </w:p>
    <w:p w14:paraId="5F53FCA0">
      <w:pPr>
        <w:rPr>
          <w:rFonts w:hint="eastAsia"/>
        </w:rPr>
      </w:pPr>
      <w:r>
        <w:rPr>
          <w:rFonts w:hint="eastAsia"/>
        </w:rPr>
        <w:t xml:space="preserve">         更新该点位置</w:t>
      </w:r>
    </w:p>
    <w:p w14:paraId="3A0C2B82">
      <w:pPr>
        <w:rPr>
          <w:rFonts w:hint="eastAsia"/>
        </w:rPr>
      </w:pPr>
    </w:p>
    <w:p w14:paraId="4D2EE8EA">
      <w:pPr>
        <w:rPr>
          <w:rFonts w:hint="eastAsia"/>
        </w:rPr>
      </w:pPr>
      <w:r>
        <w:rPr>
          <w:rFonts w:hint="eastAsia"/>
        </w:rPr>
        <w:t>4. 返回加密并优化后的网格 M'</w:t>
      </w:r>
    </w:p>
    <w:p w14:paraId="6823B0D5"/>
    <w:p w14:paraId="2EE0B7AB"/>
    <w:p w14:paraId="17BFB544"/>
    <w:p w14:paraId="521C03E4"/>
    <w:p w14:paraId="0BD3EF48"/>
    <w:p w14:paraId="581B5C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算法说明：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Step 1: 输入与目标设置</w:t>
      </w:r>
    </w:p>
    <w:p w14:paraId="3EC032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Mesh M：初始输入网格，包括点集（Nodes）和四面体单元（Tetrahedra）。</w:t>
      </w:r>
    </w:p>
    <w:p w14:paraId="47A51812">
      <w:pPr>
        <w:rPr>
          <w:rFonts w:hint="eastAsia"/>
          <w:lang w:val="en-US" w:eastAsia="zh-CN"/>
        </w:rPr>
      </w:pPr>
    </w:p>
    <w:p w14:paraId="054B6A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RefineMark：需要加密的区域标记，可是区域、面、或四面体列表。</w:t>
      </w:r>
    </w:p>
    <w:p w14:paraId="12CAF556">
      <w:pPr>
        <w:rPr>
          <w:rFonts w:hint="eastAsia"/>
          <w:lang w:val="en-US" w:eastAsia="zh-CN"/>
        </w:rPr>
      </w:pPr>
    </w:p>
    <w:p w14:paraId="5E2E75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RefineRatio：目标加密比例，如 20%，表示要在原有网格基础上增加 20% 的单元数量。</w:t>
      </w:r>
    </w:p>
    <w:p w14:paraId="5AD8368F">
      <w:pPr>
        <w:rPr>
          <w:rFonts w:hint="eastAsia"/>
          <w:lang w:val="en-US" w:eastAsia="zh-CN"/>
        </w:rPr>
      </w:pPr>
    </w:p>
    <w:p w14:paraId="232A1A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目标单元数通过 target_tetra_count = 原始数量 × (1 + 加密比例) 计算。</w:t>
      </w:r>
    </w:p>
    <w:p w14:paraId="2AAD4A2C">
      <w:pPr>
        <w:rPr>
          <w:rFonts w:hint="eastAsia"/>
          <w:lang w:val="en-US" w:eastAsia="zh-CN"/>
        </w:rPr>
      </w:pPr>
    </w:p>
    <w:p w14:paraId="6EA240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2: 中点插点法加密</w:t>
      </w:r>
    </w:p>
    <w:p w14:paraId="34E8BA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遍历每个被标记加密的单元 T：</w:t>
      </w:r>
    </w:p>
    <w:p w14:paraId="4C30BB4D">
      <w:pPr>
        <w:rPr>
          <w:rFonts w:hint="eastAsia"/>
          <w:lang w:val="en-US" w:eastAsia="zh-CN"/>
        </w:rPr>
      </w:pPr>
    </w:p>
    <w:p w14:paraId="24CD8A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计算其每条边的中点。</w:t>
      </w:r>
    </w:p>
    <w:p w14:paraId="6B6CFADE">
      <w:pPr>
        <w:rPr>
          <w:rFonts w:hint="eastAsia"/>
          <w:lang w:val="en-US" w:eastAsia="zh-CN"/>
        </w:rPr>
      </w:pPr>
    </w:p>
    <w:p w14:paraId="755800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在这些中点插入新节点。</w:t>
      </w:r>
    </w:p>
    <w:p w14:paraId="4B141751">
      <w:pPr>
        <w:rPr>
          <w:rFonts w:hint="eastAsia"/>
          <w:lang w:val="en-US" w:eastAsia="zh-CN"/>
        </w:rPr>
      </w:pPr>
    </w:p>
    <w:p w14:paraId="75AEA1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用这些中点将 T 拆分为 4~8 个小四面体（可采用 1-to-4 拆分或八分细分方案）。</w:t>
      </w:r>
    </w:p>
    <w:p w14:paraId="410ABF53">
      <w:pPr>
        <w:rPr>
          <w:rFonts w:hint="eastAsia"/>
          <w:lang w:val="en-US" w:eastAsia="zh-CN"/>
        </w:rPr>
      </w:pPr>
    </w:p>
    <w:p w14:paraId="16ED54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每个单元只加密一次，避免重复处理。</w:t>
      </w:r>
    </w:p>
    <w:p w14:paraId="215E0253">
      <w:pPr>
        <w:rPr>
          <w:rFonts w:hint="eastAsia"/>
          <w:lang w:val="en-US" w:eastAsia="zh-CN"/>
        </w:rPr>
      </w:pPr>
    </w:p>
    <w:p w14:paraId="75E49B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持续执行，直到整体网格数达到 target_tetra_count。</w:t>
      </w:r>
    </w:p>
    <w:p w14:paraId="607BF7E0">
      <w:pPr>
        <w:rPr>
          <w:rFonts w:hint="eastAsia"/>
          <w:lang w:val="en-US" w:eastAsia="zh-CN"/>
        </w:rPr>
      </w:pPr>
    </w:p>
    <w:p w14:paraId="2BC0DE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3: 二面角优化阶段</w:t>
      </w:r>
    </w:p>
    <w:p w14:paraId="5AE1F9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优化目标是提高最小二面角，降低扁平或坏质量单元：</w:t>
      </w:r>
    </w:p>
    <w:p w14:paraId="5333A3A7">
      <w:pPr>
        <w:rPr>
          <w:rFonts w:hint="eastAsia"/>
          <w:lang w:val="en-US" w:eastAsia="zh-CN"/>
        </w:rPr>
      </w:pPr>
    </w:p>
    <w:p w14:paraId="00F1E1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 边界边翻转</w:t>
      </w:r>
    </w:p>
    <w:p w14:paraId="451DF8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针对边界上的边执行翻转尝试（例如面交换），改善连接四面体的二面角质量。</w:t>
      </w:r>
    </w:p>
    <w:p w14:paraId="0D89C223">
      <w:pPr>
        <w:rPr>
          <w:rFonts w:hint="eastAsia"/>
          <w:lang w:val="en-US" w:eastAsia="zh-CN"/>
        </w:rPr>
      </w:pPr>
    </w:p>
    <w:p w14:paraId="2702A8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内部边翻转</w:t>
      </w:r>
    </w:p>
    <w:p w14:paraId="7F3097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对所有内部边执行合法性检查与质量评估，若翻转可提升局部网格质量，则执行翻转。</w:t>
      </w:r>
    </w:p>
    <w:p w14:paraId="7C1C1E7C">
      <w:pPr>
        <w:rPr>
          <w:rFonts w:hint="eastAsia"/>
          <w:lang w:val="en-US" w:eastAsia="zh-CN"/>
        </w:rPr>
      </w:pPr>
    </w:p>
    <w:p w14:paraId="4A9E9E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 点光顺（smoothing）</w:t>
      </w:r>
    </w:p>
    <w:p w14:paraId="538D6F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对每个节点 v 计算其光顺位置（如Laplacian均值，或质量加权几何中心）。</w:t>
      </w:r>
    </w:p>
    <w:p w14:paraId="4D4D7910">
      <w:pPr>
        <w:rPr>
          <w:rFonts w:hint="eastAsia"/>
          <w:lang w:val="en-US" w:eastAsia="zh-CN"/>
        </w:rPr>
      </w:pPr>
    </w:p>
    <w:p w14:paraId="1F80D7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若移动该点后所有相邻单元的二面角整体提升，则更新位置。</w:t>
      </w:r>
    </w:p>
    <w:p w14:paraId="45FC2E94"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3C383B"/>
    <w:multiLevelType w:val="multilevel"/>
    <w:tmpl w:val="FB3C383B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F31506"/>
    <w:rsid w:val="0F1C7325"/>
    <w:rsid w:val="254C776B"/>
    <w:rsid w:val="2A4A1D43"/>
    <w:rsid w:val="5E28427E"/>
    <w:rsid w:val="6CBF004E"/>
    <w:rsid w:val="71204872"/>
    <w:rsid w:val="72094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792</Words>
  <Characters>963</Characters>
  <Lines>0</Lines>
  <Paragraphs>0</Paragraphs>
  <TotalTime>3</TotalTime>
  <ScaleCrop>false</ScaleCrop>
  <LinksUpToDate>false</LinksUpToDate>
  <CharactersWithSpaces>1167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2025-07-04T05:07:00Z</dcterms:created>
  <dc:creator>yfwan</dc:creator>
  <cp:lastModifiedBy>Wif.</cp:lastModifiedBy>
  <dcterms:modified xsi:type="dcterms:W3CDTF">2025-08-27T02:17:24Z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eyJoZGlkIjoiMTM0ZjZmNmQzZWU5OGNlNzEzN2I5YmE5MTQ2YTM2ZjAiLCJ1c2VySWQiOiIzOTkwMTc3ODEifQ==</vt:lpwstr>
  </property>
  <property fmtid="{D5CDD505-2E9C-101B-9397-08002B2CF9AE}" pid="4" name="ICV">
    <vt:lpwstr>EC69F69DC0A44661966BAAC59F6B9DA7_12</vt:lpwstr>
  </property>
</Properties>
</file>