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5F4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Phi网格生成方案</w:t>
      </w:r>
    </w:p>
    <w:p w14:paraId="4AF9744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5B9B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输入：Polygon数据</w:t>
      </w:r>
    </w:p>
    <w:p w14:paraId="18C26471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数据提取与清理</w:t>
      </w:r>
    </w:p>
    <w:p w14:paraId="1CC5DC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当前JSON文件结构混乱，需要专人负责整理。</w:t>
      </w:r>
    </w:p>
    <w:p w14:paraId="1F7555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需要与专人与则城对接，确保数据的正确提取与清洗，以便后续处理。</w:t>
      </w:r>
    </w:p>
    <w:p w14:paraId="222AE90A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网格压印</w:t>
      </w:r>
    </w:p>
    <w:p w14:paraId="4587D8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已经设计了初步的网格压印算法，能够处理2D相交的情况。</w:t>
      </w:r>
    </w:p>
    <w:p w14:paraId="26C9D0E7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扫掠及分解为四面体网格</w:t>
      </w:r>
    </w:p>
    <w:p w14:paraId="13824C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执行扫掠操作形成三棱柱，并将网格进一步分解为四面体网格。</w:t>
      </w:r>
    </w:p>
    <w:p w14:paraId="06C17957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网格粗化</w:t>
      </w:r>
    </w:p>
    <w:p w14:paraId="19573E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在网格生成后，执行网格粗化操作。</w:t>
      </w:r>
    </w:p>
    <w:p w14:paraId="4D93BE5F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几何ID对应及数据返回存储</w:t>
      </w:r>
    </w:p>
    <w:p w14:paraId="70D1BA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需要根据输入的GEO信息匹配ID</w:t>
      </w:r>
    </w:p>
    <w:p w14:paraId="4E182F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78587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网格粗化解决方案：</w:t>
      </w:r>
    </w:p>
    <w:p w14:paraId="4843FC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网格量问题，在三棱柱分解成四面体后，加一个针对性的网格粗化算法，减少网格量。为何是针对性的？因为在思考过后，我认为，网格粗化本就是一个比网格细化更困难的任务，想将其普适化非常的困难，开发周期不可预测，而针对性的算法有助于快速实现，产生效果。具体实现初步方案：</w:t>
      </w:r>
    </w:p>
    <w:p w14:paraId="1CF2A3A9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输入一个体网格，在输入时遍指明约束面（就是网格的边界面），约束边（约束面中不可坍缩的边）</w:t>
      </w:r>
    </w:p>
    <w:p w14:paraId="7FAF367A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循环执行：寻找所有约束面中的非约束边，尝试边收缩。直到没有非约束边被坍缩；</w:t>
      </w:r>
    </w:p>
    <w:p w14:paraId="7E139E6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循环执行：遍历寻找网格中所有长度&lt;L_min（某一个给定或根据最小特征计算得到的边长）的网格边，尝试边收缩。直到没有网格边被坍缩；</w:t>
      </w:r>
    </w:p>
    <w:p w14:paraId="1869E8F5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循环执行（2）~（3），期间同步执行拓扑操作，提高网格质量，提高网格粗化概率；</w:t>
      </w:r>
    </w:p>
    <w:p w14:paraId="1BAA34D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输出粗化网格；</w:t>
      </w:r>
    </w:p>
    <w:p w14:paraId="01EA1F2B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该方法理论上粗化程度与给定循环次数，即运行时间成正比，且能保证约束不被破坏，是适用于phi网格的粗化方法，并且开发周期可控制。</w:t>
      </w:r>
    </w:p>
    <w:p w14:paraId="0C391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C776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TAU：</w:t>
      </w:r>
    </w:p>
    <w:p w14:paraId="1E3082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输入：几何引擎输出的STL文件</w:t>
      </w:r>
    </w:p>
    <w:p w14:paraId="0202999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预压印，处理平面相交</w:t>
      </w:r>
    </w:p>
    <w:p w14:paraId="3B71C2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对平面相交部分</w:t>
      </w:r>
      <w:r>
        <w:rPr>
          <w:rFonts w:hint="eastAsia"/>
          <w:lang w:val="en-US" w:eastAsia="zh-CN"/>
        </w:rPr>
        <w:t>进行压印</w:t>
      </w:r>
      <w:r>
        <w:rPr>
          <w:rFonts w:hint="default"/>
          <w:lang w:val="en-US" w:eastAsia="zh-CN"/>
        </w:rPr>
        <w:t>，确保在后续步骤中网格能够顺利生成。</w:t>
      </w:r>
      <w:bookmarkStart w:id="0" w:name="_GoBack"/>
      <w:bookmarkEnd w:id="0"/>
    </w:p>
    <w:p w14:paraId="0270C5F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AutoGrid处理相交</w:t>
      </w:r>
    </w:p>
    <w:p w14:paraId="49E883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使用AutoGrid算法处理网格中的相交情况</w:t>
      </w:r>
    </w:p>
    <w:p w14:paraId="4157FA42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MatchID，匹配GeoID</w:t>
      </w:r>
    </w:p>
    <w:p w14:paraId="085D46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对网格中的各个</w:t>
      </w:r>
      <w:r>
        <w:rPr>
          <w:rFonts w:hint="eastAsia"/>
          <w:lang w:val="en-US" w:eastAsia="zh-CN"/>
        </w:rPr>
        <w:t>单元</w:t>
      </w:r>
      <w:r>
        <w:rPr>
          <w:rFonts w:hint="default"/>
          <w:lang w:val="en-US" w:eastAsia="zh-CN"/>
        </w:rPr>
        <w:t>进行ID匹配，以确保数据的正确性与一致性。</w:t>
      </w:r>
    </w:p>
    <w:p w14:paraId="49F5DF55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根据端口信息提取端口边界，实现端口细化</w:t>
      </w:r>
    </w:p>
    <w:p w14:paraId="387EC0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根据STL文件中的端口信息，提取出相应的端口边界，并进行细化处理，优化端口处的网格质量。</w:t>
      </w:r>
    </w:p>
    <w:p w14:paraId="5974C79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生成四面体网格，</w:t>
      </w:r>
    </w:p>
    <w:p w14:paraId="48E28B4B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完成bodyid匹配</w:t>
      </w:r>
    </w:p>
    <w:p w14:paraId="09192C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确保每个体积单元（Body）与其对应的bodyid匹配，确保网格与几何体的一致性。</w:t>
      </w:r>
    </w:p>
    <w:p w14:paraId="171948E5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碎体处理</w:t>
      </w:r>
    </w:p>
    <w:p w14:paraId="5818E497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存储信息</w:t>
      </w:r>
    </w:p>
    <w:p w14:paraId="6CA7B4A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19886"/>
    <w:multiLevelType w:val="multilevel"/>
    <w:tmpl w:val="902198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88A91A3"/>
    <w:multiLevelType w:val="multilevel"/>
    <w:tmpl w:val="088A91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75A04DB3"/>
    <w:multiLevelType w:val="singleLevel"/>
    <w:tmpl w:val="75A04D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97804"/>
    <w:rsid w:val="37240FDD"/>
    <w:rsid w:val="605F3F2D"/>
    <w:rsid w:val="79535802"/>
    <w:rsid w:val="7EEA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791</Words>
  <Characters>858</Characters>
  <Lines>0</Lines>
  <Paragraphs>0</Paragraphs>
  <TotalTime>29</TotalTime>
  <ScaleCrop>false</ScaleCrop>
  <LinksUpToDate>false</LinksUpToDate>
  <CharactersWithSpaces>858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2025-02-24T03:42:00Z</dcterms:created>
  <dc:creator>yfwan</dc:creator>
  <cp:lastModifiedBy>Wif.</cp:lastModifiedBy>
  <dcterms:modified xsi:type="dcterms:W3CDTF">2025-02-24T08:52:11Z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eyJoZGlkIjoiMTM0ZjZmNmQzZWU5OGNlNzEzN2I5YmE5MTQ2YTM2ZjAiLCJ1c2VySWQiOiIzOTkwMTc3ODEifQ==</vt:lpwstr>
  </property>
  <property fmtid="{D5CDD505-2E9C-101B-9397-08002B2CF9AE}" pid="4" name="ICV">
    <vt:lpwstr>7AA55BFBD3844BC19A7A760D1CD0126E_12</vt:lpwstr>
  </property>
</Properties>
</file>