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907C" w14:textId="3CFF82BE" w:rsidR="00787D81" w:rsidRPr="00833CBD" w:rsidRDefault="00814723" w:rsidP="00833CBD">
      <w:pPr>
        <w:pStyle w:val="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hint="eastAsia"/>
        </w:rPr>
        <w:t>作业二</w:t>
      </w:r>
      <w:r w:rsidR="00833CBD" w:rsidRPr="00833CBD">
        <w:rPr>
          <w:rFonts w:ascii="Lato" w:hAnsi="Lato"/>
          <w:b w:val="0"/>
          <w:bCs w:val="0"/>
          <w:color w:val="2D3B45"/>
          <w:sz w:val="43"/>
          <w:szCs w:val="43"/>
        </w:rPr>
        <w:t>PN</w:t>
      </w:r>
      <w:r w:rsidR="00833CBD" w:rsidRPr="00833CBD">
        <w:rPr>
          <w:rFonts w:ascii="Lato" w:hAnsi="Lato"/>
          <w:b w:val="0"/>
          <w:bCs w:val="0"/>
          <w:color w:val="2D3B45"/>
          <w:sz w:val="43"/>
          <w:szCs w:val="43"/>
        </w:rPr>
        <w:t>结测温电路仿真</w:t>
      </w:r>
    </w:p>
    <w:p w14:paraId="7E79086E" w14:textId="77777777" w:rsidR="00814723" w:rsidRDefault="00814723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1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、设计一个恒流源（可用器件：电阻、运放），可提供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100uA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恒定电流；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72858F01" w14:textId="69F79DEE" w:rsidR="00814723" w:rsidRDefault="00814723" w:rsidP="00D443C4">
      <w:pPr>
        <w:ind w:firstLine="420"/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使用电阻和</w:t>
      </w:r>
      <w:r w:rsidR="00D443C4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运算放大器的</w:t>
      </w:r>
      <w:proofErr w:type="gramStart"/>
      <w:r w:rsidR="00D443C4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虚短虚断</w:t>
      </w:r>
      <w:proofErr w:type="gramEnd"/>
      <w:r w:rsidR="00D443C4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特性组成恒流源，简化示意图如下：</w:t>
      </w:r>
    </w:p>
    <w:p w14:paraId="5B72B0E4" w14:textId="2A7FF834" w:rsidR="00D443C4" w:rsidRDefault="00887749" w:rsidP="00D443C4">
      <w:pPr>
        <w:ind w:firstLine="420"/>
        <w:jc w:val="center"/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009A9F8" wp14:editId="38A4C800">
            <wp:extent cx="1858658" cy="15244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928" cy="1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B624" w14:textId="32D7525D" w:rsidR="005552FC" w:rsidRPr="005552FC" w:rsidRDefault="005552FC" w:rsidP="00D443C4">
      <w:pPr>
        <w:ind w:firstLine="420"/>
        <w:jc w:val="center"/>
        <w:rPr>
          <w:rStyle w:val="md-softbreak"/>
          <w:rFonts w:ascii="Open Sans" w:hAnsi="Open Sans" w:cs="Open Sans" w:hint="eastAsia"/>
          <w:b/>
          <w:bCs/>
          <w:color w:val="333333"/>
          <w:shd w:val="clear" w:color="auto" w:fill="FFFFFF"/>
        </w:rPr>
      </w:pPr>
      <w:r>
        <w:rPr>
          <w:noProof/>
        </w:rPr>
        <w:t>V*R2/R1=I*RS</w:t>
      </w:r>
    </w:p>
    <w:p w14:paraId="67EF0B7D" w14:textId="482E04B0" w:rsidR="00D443C4" w:rsidRPr="005552FC" w:rsidRDefault="00D443C4" w:rsidP="005552FC">
      <w:pPr>
        <w:ind w:firstLine="420"/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单</w:t>
      </w:r>
      <w:r>
        <w:rPr>
          <w:rFonts w:ascii="Open Sans" w:hAnsi="Open Sans" w:cs="Open Sans"/>
          <w:color w:val="333333"/>
          <w:shd w:val="clear" w:color="auto" w:fill="FFFFFF"/>
        </w:rPr>
        <w:t>5V</w:t>
      </w:r>
      <w:r>
        <w:rPr>
          <w:rFonts w:ascii="Open Sans" w:hAnsi="Open Sans" w:cs="Open Sans"/>
          <w:color w:val="333333"/>
          <w:shd w:val="clear" w:color="auto" w:fill="FFFFFF"/>
        </w:rPr>
        <w:t>电源供电</w:t>
      </w:r>
      <w:r>
        <w:rPr>
          <w:rFonts w:ascii="Open Sans" w:hAnsi="Open Sans" w:cs="Open Sans" w:hint="eastAsia"/>
          <w:color w:val="333333"/>
          <w:shd w:val="clear" w:color="auto" w:fill="FFFFFF"/>
        </w:rPr>
        <w:t>时，选择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R</w:t>
      </w:r>
      <w:r w:rsidR="005552FC">
        <w:rPr>
          <w:rFonts w:ascii="Open Sans" w:hAnsi="Open Sans" w:cs="Open Sans"/>
          <w:color w:val="333333"/>
          <w:shd w:val="clear" w:color="auto" w:fill="FFFFFF"/>
        </w:rPr>
        <w:t>1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为</w:t>
      </w:r>
      <w:r w:rsidR="005552FC">
        <w:rPr>
          <w:rFonts w:ascii="Open Sans" w:hAnsi="Open Sans" w:cs="Open Sans"/>
          <w:color w:val="333333"/>
          <w:shd w:val="clear" w:color="auto" w:fill="FFFFFF"/>
        </w:rPr>
        <w:t>10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k</w:t>
      </w:r>
      <w:r w:rsidR="005552F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Ω，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R</w:t>
      </w:r>
      <w:r w:rsidR="005552FC">
        <w:rPr>
          <w:rFonts w:ascii="Open Sans" w:hAnsi="Open Sans" w:cs="Open Sans"/>
          <w:color w:val="333333"/>
          <w:shd w:val="clear" w:color="auto" w:fill="FFFFFF"/>
        </w:rPr>
        <w:t>2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为</w:t>
      </w:r>
      <w:r w:rsidR="005552FC">
        <w:rPr>
          <w:rFonts w:ascii="Open Sans" w:hAnsi="Open Sans" w:cs="Open Sans"/>
          <w:color w:val="333333"/>
          <w:shd w:val="clear" w:color="auto" w:fill="FFFFFF"/>
        </w:rPr>
        <w:t>2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k</w:t>
      </w:r>
      <w:r w:rsidR="005552F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Ω</w:t>
      </w:r>
      <w:r w:rsidR="005552FC"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R</w:t>
      </w:r>
      <w:r w:rsidR="005552FC">
        <w:rPr>
          <w:rFonts w:ascii="Open Sans" w:hAnsi="Open Sans" w:cs="Open Sans"/>
          <w:color w:val="333333"/>
          <w:shd w:val="clear" w:color="auto" w:fill="FFFFFF"/>
        </w:rPr>
        <w:t>S</w:t>
      </w:r>
      <w:r>
        <w:rPr>
          <w:rFonts w:ascii="Open Sans" w:hAnsi="Open Sans" w:cs="Open Sans" w:hint="eastAsia"/>
          <w:color w:val="333333"/>
          <w:shd w:val="clear" w:color="auto" w:fill="FFFFFF"/>
        </w:rPr>
        <w:t>电阻值为</w:t>
      </w:r>
      <w:r w:rsidR="00887749">
        <w:rPr>
          <w:rFonts w:ascii="Open Sans" w:hAnsi="Open Sans" w:cs="Open Sans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0</w:t>
      </w:r>
      <w:r>
        <w:rPr>
          <w:rFonts w:ascii="Open Sans" w:hAnsi="Open Sans" w:cs="Open Sans" w:hint="eastAsia"/>
          <w:color w:val="333333"/>
          <w:shd w:val="clear" w:color="auto" w:fill="FFFFFF"/>
        </w:rPr>
        <w:t>k</w:t>
      </w:r>
      <w:r>
        <w:rPr>
          <w:rFonts w:ascii="Open Sans" w:hAnsi="Open Sans" w:cs="Open Sans" w:hint="eastAsia"/>
          <w:color w:val="333333"/>
          <w:shd w:val="clear" w:color="auto" w:fill="FFFFFF"/>
        </w:rPr>
        <w:t>Ω即可得到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100uA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恒定电流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2FFA88A3" w14:textId="3958B19A" w:rsidR="00D443C4" w:rsidRDefault="00814723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2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、设计电路，减小反向比例电路中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R1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对测量精度的影响；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1AA2395D" w14:textId="593671FA" w:rsidR="00D443C4" w:rsidRDefault="00D443C4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使用运算放大器组成电压缓冲器，由于虚断，反相输入</w:t>
      </w:r>
      <w:proofErr w:type="gramStart"/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端不会</w:t>
      </w:r>
      <w:proofErr w:type="gramEnd"/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分流电流源的电流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007BCDF1" w14:textId="28984575" w:rsidR="00D443C4" w:rsidRDefault="00814723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3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、整个电路采用单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5V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电源供电；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74AD681A" w14:textId="5DCDCD64" w:rsidR="00D443C4" w:rsidRDefault="00D443C4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使用到的所有运算放大器电源正端接</w:t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5v</w:t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电源，</w:t>
      </w:r>
      <w:r w:rsidRPr="00D443C4">
        <w:rPr>
          <w:rFonts w:ascii="Open Sans" w:hAnsi="Open Sans" w:cs="Open Sans" w:hint="eastAsia"/>
          <w:color w:val="333333"/>
          <w:shd w:val="clear" w:color="auto" w:fill="FFFFFF"/>
        </w:rPr>
        <w:t>负端接地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1FEB95E8" w14:textId="77777777" w:rsidR="00D443C4" w:rsidRDefault="00814723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4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、运放同相输入端的偏置电压以电阻网络的形式提供，请计算电阻阻值；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32DF500D" w14:textId="2B4186E4" w:rsidR="00D443C4" w:rsidRDefault="00D443C4">
      <w:pPr>
        <w:rPr>
          <w:rStyle w:val="md-softbreak"/>
          <w:rFonts w:ascii="Open Sans" w:hAnsi="Open Sans" w:cs="Open Sans"/>
          <w:color w:val="333333"/>
          <w:shd w:val="clear" w:color="auto" w:fill="FFFFFF"/>
        </w:rPr>
      </w:pP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运放同相输入</w:t>
      </w:r>
      <w:proofErr w:type="gramStart"/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端需要</w:t>
      </w:r>
      <w:proofErr w:type="gramEnd"/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偏置电压，使用两个电阻对</w:t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5v</w:t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电源分压，观察</w:t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P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>N</w:t>
      </w:r>
      <w:r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结温度特性可知需要偏置电压为</w:t>
      </w:r>
      <w:r w:rsidR="00833CBD">
        <w:rPr>
          <w:rStyle w:val="md-softbreak"/>
          <w:rFonts w:ascii="Open Sans" w:hAnsi="Open Sans" w:cs="Open Sans"/>
          <w:color w:val="333333"/>
          <w:shd w:val="clear" w:color="auto" w:fill="FFFFFF"/>
        </w:rPr>
        <w:t>588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mv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，计算出需用两个电阻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（对应图中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R</w:t>
      </w:r>
      <w:r w:rsidR="00A74301">
        <w:rPr>
          <w:rStyle w:val="md-softbreak"/>
          <w:rFonts w:ascii="Open Sans" w:hAnsi="Open Sans" w:cs="Open Sans"/>
          <w:color w:val="333333"/>
          <w:shd w:val="clear" w:color="auto" w:fill="FFFFFF"/>
        </w:rPr>
        <w:t>5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和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R</w:t>
      </w:r>
      <w:r w:rsidR="00A74301">
        <w:rPr>
          <w:rStyle w:val="md-softbreak"/>
          <w:rFonts w:ascii="Open Sans" w:hAnsi="Open Sans" w:cs="Open Sans"/>
          <w:color w:val="333333"/>
          <w:shd w:val="clear" w:color="auto" w:fill="FFFFFF"/>
        </w:rPr>
        <w:t>7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）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分别为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1</w:t>
      </w:r>
      <w:r w:rsidR="00CA3DF5">
        <w:rPr>
          <w:rStyle w:val="md-softbreak"/>
          <w:rFonts w:ascii="Open Sans" w:hAnsi="Open Sans" w:cs="Open Sans"/>
          <w:color w:val="333333"/>
          <w:shd w:val="clear" w:color="auto" w:fill="FFFFFF"/>
        </w:rPr>
        <w:t>1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k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Ω和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1</w:t>
      </w:r>
      <w:r w:rsidR="00833CBD">
        <w:rPr>
          <w:rStyle w:val="md-softbreak"/>
          <w:rFonts w:ascii="Open Sans" w:hAnsi="Open Sans" w:cs="Open Sans"/>
          <w:color w:val="333333"/>
          <w:shd w:val="clear" w:color="auto" w:fill="FFFFFF"/>
        </w:rPr>
        <w:t>.6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k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Ω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，即可将温度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0</w:t>
      </w:r>
      <w:r w:rsidR="00CA3DF5">
        <w:rPr>
          <w:rStyle w:val="md-softbreak"/>
          <w:rFonts w:ascii="Open Sans" w:hAnsi="Open Sans" w:cs="Open Sans"/>
          <w:color w:val="333333"/>
          <w:shd w:val="clear" w:color="auto" w:fill="FFFFFF"/>
        </w:rPr>
        <w:t>~100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℃对应到电压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0</w:t>
      </w:r>
      <w:r w:rsidR="00CA3DF5">
        <w:rPr>
          <w:rStyle w:val="md-softbreak"/>
          <w:rFonts w:ascii="Open Sans" w:hAnsi="Open Sans" w:cs="Open Sans"/>
          <w:color w:val="333333"/>
          <w:shd w:val="clear" w:color="auto" w:fill="FFFFFF"/>
        </w:rPr>
        <w:t>.5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v</w:t>
      </w:r>
      <w:r w:rsidR="00CA3DF5">
        <w:rPr>
          <w:rStyle w:val="md-softbreak"/>
          <w:rFonts w:ascii="Open Sans" w:hAnsi="Open Sans" w:cs="Open Sans"/>
          <w:color w:val="333333"/>
          <w:shd w:val="clear" w:color="auto" w:fill="FFFFFF"/>
        </w:rPr>
        <w:t>~3.5</w:t>
      </w:r>
      <w:r w:rsidR="00CA3DF5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v</w:t>
      </w:r>
      <w:r w:rsidR="00833CBD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55C6485A" w14:textId="39136516" w:rsidR="00814723" w:rsidRDefault="00814723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5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、运放增益、偏置如何调整？</w:t>
      </w:r>
    </w:p>
    <w:p w14:paraId="29BBB711" w14:textId="7A67760A" w:rsidR="00833CBD" w:rsidRPr="005552FC" w:rsidRDefault="00833CBD">
      <w:pPr>
        <w:rPr>
          <w:rStyle w:val="md-plain"/>
          <w:rFonts w:ascii="Open Sans" w:hAnsi="Open Sans" w:cs="Open Sans" w:hint="eastAsia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ab/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调整运放的增益和偏置只需要调整相应的电阻网络，调整运放增益可以调节反相输入端所接电阻</w:t>
      </w:r>
      <w:r w:rsidR="00CA3DF5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和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反馈电阻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（对应图中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R</w:t>
      </w:r>
      <w:r w:rsidR="00A74301">
        <w:rPr>
          <w:rStyle w:val="md-softbreak"/>
          <w:rFonts w:ascii="Open Sans" w:hAnsi="Open Sans" w:cs="Open Sans"/>
          <w:color w:val="333333"/>
          <w:shd w:val="clear" w:color="auto" w:fill="FFFFFF"/>
        </w:rPr>
        <w:t>10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和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R</w:t>
      </w:r>
      <w:r w:rsidR="00A74301">
        <w:rPr>
          <w:rStyle w:val="md-softbreak"/>
          <w:rFonts w:ascii="Open Sans" w:hAnsi="Open Sans" w:cs="Open Sans"/>
          <w:color w:val="333333"/>
          <w:shd w:val="clear" w:color="auto" w:fill="FFFFFF"/>
        </w:rPr>
        <w:t>6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）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的阻值</w:t>
      </w:r>
      <w:r w:rsidR="00CA3DF5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，或者</w:t>
      </w:r>
      <w:r w:rsidR="005552FC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接入可变电阻，调节可变电阻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；调整偏置调整</w:t>
      </w:r>
      <w:r w:rsidR="00A74301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第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4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问中两个电阻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（对应图中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R</w:t>
      </w:r>
      <w:r w:rsidR="00A74301">
        <w:rPr>
          <w:rStyle w:val="md-softbreak"/>
          <w:rFonts w:ascii="Open Sans" w:hAnsi="Open Sans" w:cs="Open Sans"/>
          <w:color w:val="333333"/>
          <w:shd w:val="clear" w:color="auto" w:fill="FFFFFF"/>
        </w:rPr>
        <w:t>5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和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R</w:t>
      </w:r>
      <w:r w:rsidR="00A74301">
        <w:rPr>
          <w:rStyle w:val="md-softbreak"/>
          <w:rFonts w:ascii="Open Sans" w:hAnsi="Open Sans" w:cs="Open Sans"/>
          <w:color w:val="333333"/>
          <w:shd w:val="clear" w:color="auto" w:fill="FFFFFF"/>
        </w:rPr>
        <w:t>7</w:t>
      </w:r>
      <w:r w:rsidR="00A74301">
        <w:rPr>
          <w:rStyle w:val="md-softbreak"/>
          <w:rFonts w:ascii="Open Sans" w:hAnsi="Open Sans" w:cs="Open Sans" w:hint="eastAsia"/>
          <w:color w:val="333333"/>
          <w:shd w:val="clear" w:color="auto" w:fill="FFFFFF"/>
        </w:rPr>
        <w:t>）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阻值</w:t>
      </w:r>
      <w:r w:rsidR="005552FC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或者接入可变电阻，调节可变电阻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即可。</w:t>
      </w:r>
    </w:p>
    <w:p w14:paraId="17FFF967" w14:textId="73336A5E" w:rsidR="00833CBD" w:rsidRDefault="00833CBD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电路图如下：</w:t>
      </w:r>
    </w:p>
    <w:p w14:paraId="16849894" w14:textId="21F28D48" w:rsidR="00833CBD" w:rsidRDefault="00CA3DF5" w:rsidP="00CA3DF5">
      <w:pPr>
        <w:jc w:val="center"/>
      </w:pPr>
      <w:r>
        <w:rPr>
          <w:noProof/>
        </w:rPr>
        <w:drawing>
          <wp:inline distT="0" distB="0" distL="0" distR="0" wp14:anchorId="7122C504" wp14:editId="5007E0A3">
            <wp:extent cx="4717557" cy="3044319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201" cy="30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D02B" w14:textId="2AE4786D" w:rsidR="00813FDB" w:rsidRDefault="00CA3DF5" w:rsidP="00CA3DF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CBC93" wp14:editId="1CCCA9D1">
            <wp:extent cx="2724785" cy="205646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06"/>
                    <a:stretch/>
                  </pic:blipFill>
                  <pic:spPr bwMode="auto">
                    <a:xfrm>
                      <a:off x="0" y="0"/>
                      <a:ext cx="2732717" cy="206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10DA" w14:textId="77777777" w:rsidR="00F3563B" w:rsidRDefault="00F3563B" w:rsidP="00813FDB">
      <w:r>
        <w:separator/>
      </w:r>
    </w:p>
  </w:endnote>
  <w:endnote w:type="continuationSeparator" w:id="0">
    <w:p w14:paraId="59E4C691" w14:textId="77777777" w:rsidR="00F3563B" w:rsidRDefault="00F3563B" w:rsidP="0081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71BF" w14:textId="77777777" w:rsidR="00F3563B" w:rsidRDefault="00F3563B" w:rsidP="00813FDB">
      <w:r>
        <w:separator/>
      </w:r>
    </w:p>
  </w:footnote>
  <w:footnote w:type="continuationSeparator" w:id="0">
    <w:p w14:paraId="7B53414B" w14:textId="77777777" w:rsidR="00F3563B" w:rsidRDefault="00F3563B" w:rsidP="00813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23"/>
    <w:rsid w:val="005552FC"/>
    <w:rsid w:val="00787D81"/>
    <w:rsid w:val="00813FDB"/>
    <w:rsid w:val="00814723"/>
    <w:rsid w:val="00833CBD"/>
    <w:rsid w:val="00887749"/>
    <w:rsid w:val="00A74301"/>
    <w:rsid w:val="00CA3DF5"/>
    <w:rsid w:val="00D443C4"/>
    <w:rsid w:val="00E83D5B"/>
    <w:rsid w:val="00F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FD3E"/>
  <w15:chartTrackingRefBased/>
  <w15:docId w15:val="{32122CC9-36C9-45C3-A78A-2355C4B4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3C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softbreak">
    <w:name w:val="md-softbreak"/>
    <w:basedOn w:val="a0"/>
    <w:rsid w:val="00814723"/>
  </w:style>
  <w:style w:type="character" w:customStyle="1" w:styleId="md-plain">
    <w:name w:val="md-plain"/>
    <w:basedOn w:val="a0"/>
    <w:rsid w:val="00814723"/>
  </w:style>
  <w:style w:type="character" w:customStyle="1" w:styleId="10">
    <w:name w:val="标题 1 字符"/>
    <w:basedOn w:val="a0"/>
    <w:link w:val="1"/>
    <w:uiPriority w:val="9"/>
    <w:rsid w:val="00833CB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813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钧</dc:creator>
  <cp:keywords/>
  <dc:description/>
  <cp:lastModifiedBy>薛 钧</cp:lastModifiedBy>
  <cp:revision>5</cp:revision>
  <cp:lastPrinted>2024-07-10T06:52:00Z</cp:lastPrinted>
  <dcterms:created xsi:type="dcterms:W3CDTF">2024-07-10T03:09:00Z</dcterms:created>
  <dcterms:modified xsi:type="dcterms:W3CDTF">2024-07-10T08:57:00Z</dcterms:modified>
</cp:coreProperties>
</file>