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C770" w14:textId="379B26AB" w:rsidR="00E924D3" w:rsidRDefault="00B70789">
      <w:r>
        <w:rPr>
          <w:rFonts w:hint="eastAsia"/>
        </w:rPr>
        <w:t>如果机器是用安全引导模式（</w:t>
      </w:r>
      <w:r>
        <w:rPr>
          <w:rFonts w:hint="eastAsia"/>
        </w:rPr>
        <w:t>Secure</w:t>
      </w:r>
      <w:r>
        <w:t>B</w:t>
      </w:r>
      <w:r>
        <w:rPr>
          <w:rFonts w:hint="eastAsia"/>
        </w:rPr>
        <w:t>oot</w:t>
      </w:r>
      <w:r>
        <w:rPr>
          <w:rFonts w:hint="eastAsia"/>
        </w:rPr>
        <w:t>）启动的，则安装ngep时会报告如下信息：</w:t>
      </w:r>
    </w:p>
    <w:p w14:paraId="664091F2" w14:textId="77777777" w:rsidR="00B70789" w:rsidRDefault="00B70789" w:rsidP="00B70789">
      <w:r>
        <w:t>Self-extracting 1 ...</w:t>
      </w:r>
    </w:p>
    <w:p w14:paraId="562BE354" w14:textId="77777777" w:rsidR="00B70789" w:rsidRDefault="00B70789" w:rsidP="00B70789">
      <w:r>
        <w:t>Self-extracting 2 ...</w:t>
      </w:r>
    </w:p>
    <w:p w14:paraId="6CBCF55D" w14:textId="77777777" w:rsidR="00B70789" w:rsidRDefault="00B70789" w:rsidP="00B70789">
      <w:r>
        <w:t>======== AntiAPT EDR ========</w:t>
      </w:r>
    </w:p>
    <w:p w14:paraId="281DE78C" w14:textId="77777777" w:rsidR="00B70789" w:rsidRDefault="00B70789" w:rsidP="00B70789">
      <w:r>
        <w:t xml:space="preserve">OS: CentOS Linux release 8.2.2004 (Core) </w:t>
      </w:r>
    </w:p>
    <w:p w14:paraId="1E48BBF4" w14:textId="77777777" w:rsidR="00B70789" w:rsidRDefault="00B70789" w:rsidP="00B70789">
      <w:r>
        <w:t>Check old version and stop it ...</w:t>
      </w:r>
    </w:p>
    <w:p w14:paraId="675F4E2A" w14:textId="77777777" w:rsidR="00B70789" w:rsidRDefault="00B70789" w:rsidP="00B70789">
      <w:r>
        <w:t>Copy CentOS 8 files ...</w:t>
      </w:r>
    </w:p>
    <w:p w14:paraId="4E4688E2" w14:textId="77777777" w:rsidR="00B70789" w:rsidRDefault="00B70789" w:rsidP="00B70789">
      <w:r>
        <w:t>Copy CentOS 8.2 ngep_edr ...</w:t>
      </w:r>
    </w:p>
    <w:p w14:paraId="02FE27F6" w14:textId="77777777" w:rsidR="00B70789" w:rsidRDefault="00B70789" w:rsidP="00B70789">
      <w:r>
        <w:t>Copy CentOS 8.2 ngep_edr.sign ...</w:t>
      </w:r>
    </w:p>
    <w:p w14:paraId="6B4FC462" w14:textId="77777777" w:rsidR="00B70789" w:rsidRDefault="00B70789" w:rsidP="00B70789"/>
    <w:p w14:paraId="6E2DD066" w14:textId="77777777" w:rsidR="00B70789" w:rsidRDefault="00B70789" w:rsidP="00B70789">
      <w:r>
        <w:t>Machine in SecureBoot mode</w:t>
      </w:r>
    </w:p>
    <w:p w14:paraId="6EA0C014" w14:textId="77777777" w:rsidR="00B70789" w:rsidRDefault="00B70789" w:rsidP="00B70789">
      <w:r>
        <w:t>ngep_edr modele needs to be signed</w:t>
      </w:r>
    </w:p>
    <w:p w14:paraId="28654BE8" w14:textId="185AC061" w:rsidR="00B70789" w:rsidRDefault="00B70789" w:rsidP="00B70789">
      <w:r>
        <w:t>Please do "mokutil --import /opt/ngepcli/x509.der", then reboot</w:t>
      </w:r>
    </w:p>
    <w:p w14:paraId="6C930F85" w14:textId="60C749B1" w:rsidR="00B70789" w:rsidRDefault="00B70789" w:rsidP="00B70789"/>
    <w:p w14:paraId="5862E630" w14:textId="3C4576F0" w:rsidR="00B70789" w:rsidRDefault="00B70789" w:rsidP="00B70789">
      <w:r>
        <w:rPr>
          <w:rFonts w:hint="eastAsia"/>
        </w:rPr>
        <w:t>需要导入ngep签名证书，并重启机器使证书生效。</w:t>
      </w:r>
    </w:p>
    <w:p w14:paraId="4FF09866" w14:textId="5C135845" w:rsidR="00B70789" w:rsidRDefault="00B70789" w:rsidP="00B70789"/>
    <w:p w14:paraId="6D2E3963" w14:textId="11308FBE" w:rsidR="00B70789" w:rsidRDefault="00B70789" w:rsidP="00B70789">
      <w:r>
        <w:rPr>
          <w:rFonts w:hint="eastAsia"/>
        </w:rPr>
        <w:t>导入签名证书时，要求输入口令，此口令为临时口令，仅用于重启机器时使证书生效。因此123456也可以</w:t>
      </w:r>
    </w:p>
    <w:p w14:paraId="092923BF" w14:textId="77777777" w:rsidR="00B70789" w:rsidRDefault="00B70789" w:rsidP="00B70789">
      <w:r>
        <w:t># mokutil --import /opt/ngepcli/x509.der</w:t>
      </w:r>
    </w:p>
    <w:p w14:paraId="0A4D170E" w14:textId="77777777" w:rsidR="00B70789" w:rsidRDefault="00B70789" w:rsidP="00B70789">
      <w:r>
        <w:t xml:space="preserve">input password: </w:t>
      </w:r>
    </w:p>
    <w:p w14:paraId="559F4B53" w14:textId="0F0715FD" w:rsidR="00B70789" w:rsidRDefault="00B70789" w:rsidP="00B70789">
      <w:r>
        <w:t>input password again:</w:t>
      </w:r>
    </w:p>
    <w:p w14:paraId="1DE33399" w14:textId="303F4043" w:rsidR="00B70789" w:rsidRDefault="00B70789" w:rsidP="00B70789"/>
    <w:p w14:paraId="2EA594FB" w14:textId="77777777" w:rsidR="00163A06" w:rsidRDefault="00163A06" w:rsidP="00514B76">
      <w:pPr>
        <w:ind w:left="210" w:hangingChars="100" w:hanging="210"/>
      </w:pPr>
      <w:r>
        <w:rPr>
          <w:rFonts w:hint="eastAsia"/>
        </w:rPr>
        <w:t>导入证书后</w:t>
      </w:r>
      <w:r w:rsidR="00514B76">
        <w:rPr>
          <w:rFonts w:hint="eastAsia"/>
        </w:rPr>
        <w:t>重启机器</w:t>
      </w:r>
      <w:r>
        <w:rPr>
          <w:rFonts w:hint="eastAsia"/>
        </w:rPr>
        <w:t>。</w:t>
      </w:r>
    </w:p>
    <w:p w14:paraId="05910F5A" w14:textId="5241A390" w:rsidR="00B70789" w:rsidRDefault="00163A06" w:rsidP="00514B76">
      <w:pPr>
        <w:ind w:left="210" w:hangingChars="100" w:hanging="210"/>
      </w:pPr>
      <w:r>
        <w:rPr>
          <w:rFonts w:hint="eastAsia"/>
        </w:rPr>
        <w:t>机器启动</w:t>
      </w:r>
      <w:r w:rsidR="00514B76">
        <w:rPr>
          <w:rFonts w:hint="eastAsia"/>
        </w:rPr>
        <w:t>后，</w:t>
      </w:r>
      <w:r>
        <w:rPr>
          <w:rFonts w:hint="eastAsia"/>
        </w:rPr>
        <w:t>进入蓝屏等待界面，</w:t>
      </w:r>
      <w:r w:rsidR="00514B76" w:rsidRPr="00514B76">
        <w:rPr>
          <w:rFonts w:hint="eastAsia"/>
        </w:rPr>
        <w:t>按任意键</w:t>
      </w:r>
      <w:r w:rsidR="00514B76">
        <w:rPr>
          <w:rFonts w:hint="eastAsia"/>
        </w:rPr>
        <w:t>进入mok管理界面</w:t>
      </w:r>
      <w:r w:rsidR="00514B76" w:rsidRPr="00514B76">
        <w:rPr>
          <w:rFonts w:hint="eastAsia"/>
        </w:rPr>
        <w:t>，选</w:t>
      </w:r>
      <w:r w:rsidR="00514B76" w:rsidRPr="00514B76">
        <w:t xml:space="preserve">enroll </w:t>
      </w:r>
      <w:r w:rsidR="00514B76">
        <w:rPr>
          <w:rFonts w:hint="eastAsia"/>
        </w:rPr>
        <w:t>mok，回车</w:t>
      </w:r>
      <w:r w:rsidR="00514B76" w:rsidRPr="00514B76">
        <w:t>，</w:t>
      </w:r>
      <w:r w:rsidR="00514B76">
        <w:rPr>
          <w:rFonts w:hint="eastAsia"/>
        </w:rPr>
        <w:t>接着选</w:t>
      </w:r>
      <w:r w:rsidR="00514B76" w:rsidRPr="00514B76">
        <w:t>continue</w:t>
      </w:r>
      <w:r w:rsidR="00514B76">
        <w:rPr>
          <w:rFonts w:hint="eastAsia"/>
        </w:rPr>
        <w:t xml:space="preserve"> </w:t>
      </w:r>
      <w:r w:rsidR="00514B76">
        <w:t xml:space="preserve">-&gt; </w:t>
      </w:r>
      <w:r w:rsidR="00514B76" w:rsidRPr="00514B76">
        <w:t>yes</w:t>
      </w:r>
      <w:r w:rsidR="00514B76">
        <w:rPr>
          <w:rFonts w:hint="eastAsia"/>
        </w:rPr>
        <w:t xml:space="preserve"> </w:t>
      </w:r>
      <w:r w:rsidR="00514B76">
        <w:t>-&gt;</w:t>
      </w:r>
      <w:r w:rsidR="00514B76" w:rsidRPr="00514B76">
        <w:t>输入</w:t>
      </w:r>
      <w:r w:rsidR="00514B76">
        <w:rPr>
          <w:rFonts w:hint="eastAsia"/>
        </w:rPr>
        <w:t>上面设置的</w:t>
      </w:r>
      <w:r w:rsidR="00514B76" w:rsidRPr="00514B76">
        <w:t>密码</w:t>
      </w:r>
      <w:r w:rsidR="00514B76">
        <w:rPr>
          <w:rFonts w:hint="eastAsia"/>
        </w:rPr>
        <w:t>-</w:t>
      </w:r>
      <w:r w:rsidR="00514B76">
        <w:t xml:space="preserve">&gt; </w:t>
      </w:r>
      <w:r w:rsidR="00514B76" w:rsidRPr="00514B76">
        <w:t>reboot</w:t>
      </w:r>
    </w:p>
    <w:p w14:paraId="5804DC5D" w14:textId="69B862AF" w:rsidR="00514B76" w:rsidRDefault="00514B76" w:rsidP="00B70789">
      <w:r w:rsidRPr="00514B76">
        <w:rPr>
          <w:noProof/>
        </w:rPr>
        <w:drawing>
          <wp:inline distT="0" distB="0" distL="0" distR="0" wp14:anchorId="0B10A48D" wp14:editId="55A16848">
            <wp:extent cx="5274310" cy="3587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D307" w14:textId="0AE28C43" w:rsidR="00EB7713" w:rsidRDefault="00EB7713" w:rsidP="00B70789"/>
    <w:p w14:paraId="3DC53871" w14:textId="3769DCB6" w:rsidR="00163A06" w:rsidRDefault="00163A06" w:rsidP="00B70789">
      <w:pPr>
        <w:rPr>
          <w:rFonts w:hint="eastAsia"/>
        </w:rPr>
      </w:pPr>
      <w:r>
        <w:rPr>
          <w:rFonts w:hint="eastAsia"/>
        </w:rPr>
        <w:t>在登录界面选择传统X</w:t>
      </w:r>
      <w:r>
        <w:t>11</w:t>
      </w:r>
      <w:r>
        <w:rPr>
          <w:rFonts w:hint="eastAsia"/>
        </w:rPr>
        <w:t>模式（Classic</w:t>
      </w:r>
      <w:r>
        <w:t xml:space="preserve"> X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server</w:t>
      </w:r>
      <w:r>
        <w:t>）</w:t>
      </w:r>
      <w:r>
        <w:rPr>
          <w:rFonts w:hint="eastAsia"/>
        </w:rPr>
        <w:t>，登录后可显示n</w:t>
      </w:r>
      <w:r>
        <w:t>gep</w:t>
      </w:r>
      <w:r>
        <w:rPr>
          <w:rFonts w:hint="eastAsia"/>
        </w:rPr>
        <w:t>托盘</w:t>
      </w:r>
      <w:r w:rsidR="0008016B">
        <w:rPr>
          <w:rFonts w:hint="eastAsia"/>
        </w:rPr>
        <w:t>火焰</w:t>
      </w:r>
      <w:r>
        <w:rPr>
          <w:rFonts w:hint="eastAsia"/>
        </w:rPr>
        <w:t>图标</w:t>
      </w:r>
    </w:p>
    <w:p w14:paraId="3F83434C" w14:textId="7795E4D3" w:rsidR="00163A06" w:rsidRDefault="00163A06" w:rsidP="00B70789">
      <w:r w:rsidRPr="00163A06">
        <w:rPr>
          <w:noProof/>
        </w:rPr>
        <w:drawing>
          <wp:inline distT="0" distB="0" distL="0" distR="0" wp14:anchorId="4C5A7026" wp14:editId="7921420A">
            <wp:extent cx="5274310" cy="3587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58F3" w14:textId="43CA3FCE" w:rsidR="00163A06" w:rsidRDefault="00163A06" w:rsidP="00B70789">
      <w:r>
        <w:rPr>
          <w:rFonts w:hint="eastAsia"/>
        </w:rPr>
        <w:t>其他模式不显示托盘图标</w:t>
      </w:r>
    </w:p>
    <w:p w14:paraId="40FE8F3D" w14:textId="77777777" w:rsidR="00163A06" w:rsidRDefault="00163A06" w:rsidP="00B70789">
      <w:pPr>
        <w:rPr>
          <w:rFonts w:hint="eastAsia"/>
        </w:rPr>
      </w:pPr>
    </w:p>
    <w:p w14:paraId="302B9C37" w14:textId="7211B425" w:rsidR="00EB7713" w:rsidRDefault="00DF58A7" w:rsidP="00B70789">
      <w:pPr>
        <w:rPr>
          <w:rFonts w:hint="eastAsia"/>
        </w:rPr>
      </w:pPr>
      <w:r>
        <w:rPr>
          <w:rFonts w:hint="eastAsia"/>
        </w:rPr>
        <w:t>机器启动后，ngep程序自动加载。可点击托盘图标或执行命令</w:t>
      </w:r>
      <w:r w:rsidR="00EB7713">
        <w:rPr>
          <w:rFonts w:hint="eastAsia"/>
        </w:rPr>
        <w:t>ngep</w:t>
      </w:r>
      <w:r w:rsidR="00EB7713">
        <w:t xml:space="preserve"> </w:t>
      </w:r>
      <w:r w:rsidR="00EB7713">
        <w:rPr>
          <w:rFonts w:hint="eastAsia"/>
        </w:rPr>
        <w:t>-t</w:t>
      </w:r>
      <w:r>
        <w:rPr>
          <w:rFonts w:hint="eastAsia"/>
        </w:rPr>
        <w:t>查看运行状态</w:t>
      </w:r>
      <w:r>
        <w:rPr>
          <w:rFonts w:hint="eastAsia"/>
        </w:rPr>
        <w:t>。</w:t>
      </w:r>
    </w:p>
    <w:sectPr w:rsidR="00EB7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CA"/>
    <w:rsid w:val="0008016B"/>
    <w:rsid w:val="00163A06"/>
    <w:rsid w:val="00514B76"/>
    <w:rsid w:val="009C00CA"/>
    <w:rsid w:val="00B70789"/>
    <w:rsid w:val="00DF58A7"/>
    <w:rsid w:val="00E924D3"/>
    <w:rsid w:val="00EB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7200"/>
  <w15:chartTrackingRefBased/>
  <w15:docId w15:val="{2DAA7DDF-D418-44AF-8CE4-90DBE923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</dc:creator>
  <cp:keywords/>
  <dc:description/>
  <cp:lastModifiedBy>z x</cp:lastModifiedBy>
  <cp:revision>3</cp:revision>
  <dcterms:created xsi:type="dcterms:W3CDTF">2022-05-18T12:10:00Z</dcterms:created>
  <dcterms:modified xsi:type="dcterms:W3CDTF">2022-05-18T13:03:00Z</dcterms:modified>
</cp:coreProperties>
</file>