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EA710" w14:textId="77777777" w:rsidR="00E01AD9" w:rsidRDefault="00971A62">
      <w:pPr>
        <w:pStyle w:val="3"/>
      </w:pPr>
      <w:bookmarkStart w:id="0" w:name="一实验目的"/>
      <w:r>
        <w:rPr>
          <w:rFonts w:hint="eastAsia"/>
        </w:rPr>
        <w:t>一、实验目的</w:t>
      </w:r>
    </w:p>
    <w:p w14:paraId="0CCBB741" w14:textId="77777777" w:rsidR="00E01AD9" w:rsidRDefault="00971A62">
      <w:pPr>
        <w:pStyle w:val="Compact"/>
        <w:numPr>
          <w:ilvl w:val="0"/>
          <w:numId w:val="13"/>
        </w:numPr>
      </w:pPr>
      <w:r>
        <w:rPr>
          <w:rFonts w:hint="eastAsia"/>
        </w:rPr>
        <w:t>加深理解三相电路中线电压与相电压、线电流与相电流之间的关系。</w:t>
      </w:r>
    </w:p>
    <w:p w14:paraId="7E41F30E" w14:textId="77777777" w:rsidR="00E01AD9" w:rsidRDefault="00971A62">
      <w:pPr>
        <w:pStyle w:val="Compact"/>
        <w:numPr>
          <w:ilvl w:val="0"/>
          <w:numId w:val="13"/>
        </w:numPr>
      </w:pPr>
      <w:r>
        <w:rPr>
          <w:rFonts w:hint="eastAsia"/>
        </w:rPr>
        <w:t>掌握三相电路的正确连接方法及测量方法。</w:t>
      </w:r>
    </w:p>
    <w:p w14:paraId="43165400" w14:textId="77777777" w:rsidR="00E01AD9" w:rsidRDefault="00971A62">
      <w:pPr>
        <w:pStyle w:val="Compact"/>
        <w:numPr>
          <w:ilvl w:val="0"/>
          <w:numId w:val="13"/>
        </w:numPr>
      </w:pPr>
      <w:r>
        <w:rPr>
          <w:rFonts w:hint="eastAsia"/>
        </w:rPr>
        <w:t>研究三相不对称负载为星形联结时</w:t>
      </w:r>
      <w:r>
        <w:rPr>
          <w:rFonts w:hint="eastAsia"/>
        </w:rPr>
        <w:t>,</w:t>
      </w:r>
      <w:r>
        <w:rPr>
          <w:rFonts w:hint="eastAsia"/>
        </w:rPr>
        <w:t>中心点的位移和中性线所起的作用。</w:t>
      </w:r>
    </w:p>
    <w:p w14:paraId="4AA15DD7" w14:textId="77777777" w:rsidR="00E01AD9" w:rsidRDefault="00971A62">
      <w:pPr>
        <w:pStyle w:val="3"/>
      </w:pPr>
      <w:bookmarkStart w:id="1" w:name="二-实验原理"/>
      <w:bookmarkEnd w:id="0"/>
      <w:r>
        <w:rPr>
          <w:rFonts w:hint="eastAsia"/>
        </w:rPr>
        <w:t>二、</w:t>
      </w:r>
      <w:r>
        <w:t xml:space="preserve"> </w:t>
      </w:r>
      <w:r>
        <w:rPr>
          <w:rFonts w:hint="eastAsia"/>
        </w:rPr>
        <w:t>实验原理</w:t>
      </w:r>
    </w:p>
    <w:p w14:paraId="2B99D2C7" w14:textId="77777777" w:rsidR="00E01AD9" w:rsidRDefault="00971A62">
      <w:pPr>
        <w:pStyle w:val="4"/>
      </w:pPr>
      <w:bookmarkStart w:id="2" w:name="三相电路的电源"/>
      <w:r>
        <w:rPr>
          <w:rFonts w:hint="eastAsia"/>
        </w:rPr>
        <w:t>三相电路的电源</w:t>
      </w:r>
    </w:p>
    <w:p w14:paraId="4737F5AF" w14:textId="77777777" w:rsidR="00E01AD9" w:rsidRDefault="00971A62">
      <w:pPr>
        <w:pStyle w:val="FirstParagraph"/>
      </w:pPr>
      <w:r>
        <w:rPr>
          <w:rFonts w:hint="eastAsia"/>
        </w:rPr>
        <w:t>三相电路是由三相电源供电的电路。三相电源能产生三个频率相同而相位互异的随时间按正弦函数变化的电动势。如果每相电动势的振幅相等、相位依次相差</w:t>
      </w:r>
      <w:r>
        <w:rPr>
          <w:rFonts w:hint="eastAsia"/>
        </w:rPr>
        <w:t>120</w:t>
      </w:r>
      <w:r>
        <w:rPr>
          <w:rFonts w:hint="eastAsia"/>
        </w:rPr>
        <w:t>°</w:t>
      </w:r>
      <w:r>
        <w:rPr>
          <w:rFonts w:hint="eastAsia"/>
        </w:rPr>
        <w:t>,</w:t>
      </w:r>
      <w:r>
        <w:rPr>
          <w:rFonts w:hint="eastAsia"/>
        </w:rPr>
        <w:t>则称为三相电动势。</w:t>
      </w:r>
    </w:p>
    <w:p w14:paraId="48D908CD" w14:textId="77777777" w:rsidR="00E01AD9" w:rsidRDefault="00971A62">
      <w:pPr>
        <w:pStyle w:val="a0"/>
      </w:pPr>
      <w:r>
        <w:rPr>
          <w:rFonts w:hint="eastAsia"/>
        </w:rPr>
        <w:t>当发电机转子按图示方向以ω匀速旋转时</w:t>
      </w:r>
      <w:r>
        <w:rPr>
          <w:rFonts w:hint="eastAsia"/>
        </w:rPr>
        <w:t>,</w:t>
      </w:r>
      <w:r>
        <w:rPr>
          <w:rFonts w:hint="eastAsia"/>
        </w:rPr>
        <w:t>三个绕组中就感应出随时间按正弦规律变化的三相电压</w:t>
      </w:r>
      <w:r>
        <w:rPr>
          <w:rFonts w:hint="eastAsia"/>
        </w:rPr>
        <w:t>,</w:t>
      </w:r>
      <w:r>
        <w:rPr>
          <w:rFonts w:hint="eastAsia"/>
        </w:rPr>
        <w:t>这三个绕组就相当于三个独立的正弦电压源。</w:t>
      </w:r>
    </w:p>
    <w:p w14:paraId="49336C3A" w14:textId="77777777" w:rsidR="00E01AD9" w:rsidRDefault="00971A62">
      <w:pPr>
        <w:pStyle w:val="a0"/>
      </w:pPr>
      <w:r>
        <w:rPr>
          <w:rFonts w:hint="eastAsia"/>
        </w:rPr>
        <w:t>三相对称电源</w:t>
      </w:r>
      <w:r>
        <w:rPr>
          <w:rFonts w:hint="eastAsia"/>
        </w:rPr>
        <w:t>:</w:t>
      </w:r>
      <w:r>
        <w:rPr>
          <w:rFonts w:hint="eastAsia"/>
        </w:rPr>
        <w:t>产生对称三相电动势且各相阻抗相等的电源。</w:t>
      </w:r>
    </w:p>
    <w:p w14:paraId="54CBB90C" w14:textId="77777777" w:rsidR="00E01AD9" w:rsidRDefault="00971A62">
      <w:pPr>
        <w:pStyle w:val="a0"/>
      </w:pPr>
      <w:r>
        <w:t xml:space="preserve">　　　　　　　　　　　　　</w:t>
      </w:r>
      <w:r>
        <w:rPr>
          <w:noProof/>
        </w:rPr>
        <w:drawing>
          <wp:inline distT="0" distB="0" distL="0" distR="0" wp14:anchorId="38307D9C" wp14:editId="374F8E4F">
            <wp:extent cx="2895600" cy="1930400"/>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https://haoke-static.aihaoke.net/repository/image/2507/30/8232bd89e6c6480a8222a08ab564d86b.png"/>
                    <pic:cNvPicPr>
                      <a:picLocks noChangeAspect="1" noChangeArrowheads="1"/>
                    </pic:cNvPicPr>
                  </pic:nvPicPr>
                  <pic:blipFill>
                    <a:blip r:embed="rId8"/>
                    <a:stretch>
                      <a:fillRect/>
                    </a:stretch>
                  </pic:blipFill>
                  <pic:spPr bwMode="auto">
                    <a:xfrm>
                      <a:off x="0" y="0"/>
                      <a:ext cx="2895600" cy="1930400"/>
                    </a:xfrm>
                    <a:prstGeom prst="rect">
                      <a:avLst/>
                    </a:prstGeom>
                    <a:noFill/>
                    <a:ln w="9525">
                      <a:noFill/>
                      <a:headEnd/>
                      <a:tailEnd/>
                    </a:ln>
                  </pic:spPr>
                </pic:pic>
              </a:graphicData>
            </a:graphic>
          </wp:inline>
        </w:drawing>
      </w:r>
      <w:r>
        <w:t xml:space="preserve">　　　　　　　　　　　　　　　　　　</w:t>
      </w:r>
      <w:r>
        <w:rPr>
          <w:noProof/>
        </w:rPr>
        <w:drawing>
          <wp:inline distT="0" distB="0" distL="0" distR="0" wp14:anchorId="02132EDD" wp14:editId="34F996AC">
            <wp:extent cx="3124200" cy="25781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https://haoke-static.aihaoke.net/repository/image/2507/30/91852ea63d72411a8197db7d896242d2.png"/>
                    <pic:cNvPicPr>
                      <a:picLocks noChangeAspect="1" noChangeArrowheads="1"/>
                    </pic:cNvPicPr>
                  </pic:nvPicPr>
                  <pic:blipFill>
                    <a:blip r:embed="rId9"/>
                    <a:stretch>
                      <a:fillRect/>
                    </a:stretch>
                  </pic:blipFill>
                  <pic:spPr bwMode="auto">
                    <a:xfrm>
                      <a:off x="0" y="0"/>
                      <a:ext cx="3124200" cy="2578100"/>
                    </a:xfrm>
                    <a:prstGeom prst="rect">
                      <a:avLst/>
                    </a:prstGeom>
                    <a:noFill/>
                    <a:ln w="9525">
                      <a:noFill/>
                      <a:headEnd/>
                      <a:tailEnd/>
                    </a:ln>
                  </pic:spPr>
                </pic:pic>
              </a:graphicData>
            </a:graphic>
          </wp:inline>
        </w:drawing>
      </w:r>
    </w:p>
    <w:p w14:paraId="2686E23E" w14:textId="77777777" w:rsidR="00E01AD9" w:rsidRDefault="00971A62">
      <w:pPr>
        <w:pStyle w:val="a0"/>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u</m:t>
                  </m:r>
                </m:e>
                <m:sub>
                  <m:r>
                    <m:rPr>
                      <m:sty m:val="p"/>
                    </m:rPr>
                    <w:rPr>
                      <w:rFonts w:ascii="Cambria Math" w:hAnsi="Cambria Math"/>
                    </w:rPr>
                    <m:t>U</m:t>
                  </m:r>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pm</m:t>
                  </m:r>
                </m:sub>
              </m:sSub>
              <m:r>
                <m:rPr>
                  <m:sty m:val="p"/>
                </m:rPr>
                <w:rPr>
                  <w:rFonts w:ascii="Cambria Math" w:hAnsi="Cambria Math"/>
                </w:rPr>
                <m:t>cos</m:t>
              </m:r>
              <m:r>
                <w:rPr>
                  <w:rFonts w:ascii="Cambria Math" w:hAnsi="Cambria Math"/>
                </w:rPr>
                <m:t>ωt&amp; </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U</m:t>
                  </m:r>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pm</m:t>
                  </m:r>
                </m:sub>
              </m:sSub>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e>
            <m:e>
              <m:sSub>
                <m:sSubPr>
                  <m:ctrlPr>
                    <w:rPr>
                      <w:rFonts w:ascii="Cambria Math" w:hAnsi="Cambria Math"/>
                    </w:rPr>
                  </m:ctrlPr>
                </m:sSubPr>
                <m:e>
                  <m:r>
                    <w:rPr>
                      <w:rFonts w:ascii="Cambria Math" w:hAnsi="Cambria Math"/>
                    </w:rPr>
                    <m:t>u</m:t>
                  </m:r>
                </m:e>
                <m:sub>
                  <m:r>
                    <m:rPr>
                      <m:sty m:val="p"/>
                    </m:rPr>
                    <w:rPr>
                      <w:rFonts w:ascii="Cambria Math" w:hAnsi="Cambria Math"/>
                    </w:rPr>
                    <m:t>V</m:t>
                  </m:r>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pm</m:t>
                  </m:r>
                </m:sub>
              </m:sSub>
              <m:r>
                <m:rPr>
                  <m:sty m:val="p"/>
                </m:rPr>
                <w:rPr>
                  <w:rFonts w:ascii="Cambria Math" w:hAnsi="Cambria Math"/>
                </w:rPr>
                <m:t>cos(</m:t>
              </m:r>
              <m:r>
                <w:rPr>
                  <w:rFonts w:ascii="Cambria Math" w:hAnsi="Cambria Math"/>
                </w:rPr>
                <m:t>ωt</m:t>
              </m:r>
              <m:r>
                <m:rPr>
                  <m:sty m:val="p"/>
                </m:rPr>
                <w:rPr>
                  <w:rFonts w:ascii="Cambria Math" w:hAnsi="Cambria Math"/>
                </w:rPr>
                <m:t>-</m:t>
              </m:r>
              <m:sSup>
                <m:sSupPr>
                  <m:ctrlPr>
                    <w:rPr>
                      <w:rFonts w:ascii="Cambria Math" w:hAnsi="Cambria Math"/>
                    </w:rPr>
                  </m:ctrlPr>
                </m:sSupPr>
                <m:e>
                  <m:r>
                    <w:rPr>
                      <w:rFonts w:ascii="Cambria Math" w:hAnsi="Cambria Math"/>
                    </w:rPr>
                    <m:t>120</m:t>
                  </m:r>
                </m:e>
                <m:sup>
                  <m:r>
                    <m:rPr>
                      <m:sty m:val="p"/>
                    </m:rPr>
                    <w:rPr>
                      <w:rFonts w:ascii="Cambria Math" w:hAnsi="Cambria Math"/>
                    </w:rPr>
                    <m:t>∘</m:t>
                  </m:r>
                </m:sup>
              </m:sSup>
              <m:r>
                <m:rPr>
                  <m:sty m:val="p"/>
                </m:rPr>
                <w:rPr>
                  <w:rFonts w:ascii="Cambria Math" w:hAnsi="Cambria Math"/>
                </w:rPr>
                <m:t>)</m:t>
              </m:r>
              <m:r>
                <w:rPr>
                  <w:rFonts w:ascii="Cambria Math" w:hAnsi="Cambria Math"/>
                </w:rPr>
                <m:t>&amp; </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V</m:t>
                  </m:r>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pm</m:t>
                  </m:r>
                </m:sub>
              </m:sSub>
              <m:r>
                <m:rPr>
                  <m:sty m:val="p"/>
                </m:rPr>
                <w:rPr>
                  <w:rFonts w:ascii="Cambria Math" w:hAnsi="Cambria Math"/>
                </w:rPr>
                <m:t>∠-</m:t>
              </m:r>
              <m:sSup>
                <m:sSupPr>
                  <m:ctrlPr>
                    <w:rPr>
                      <w:rFonts w:ascii="Cambria Math" w:hAnsi="Cambria Math"/>
                    </w:rPr>
                  </m:ctrlPr>
                </m:sSupPr>
                <m:e>
                  <m:r>
                    <w:rPr>
                      <w:rFonts w:ascii="Cambria Math" w:hAnsi="Cambria Math"/>
                    </w:rPr>
                    <m:t>120</m:t>
                  </m:r>
                </m:e>
                <m:sup>
                  <m:r>
                    <m:rPr>
                      <m:sty m:val="p"/>
                    </m:rPr>
                    <w:rPr>
                      <w:rFonts w:ascii="Cambria Math" w:hAnsi="Cambria Math"/>
                    </w:rPr>
                    <m:t>∘</m:t>
                  </m:r>
                </m:sup>
              </m:sSup>
            </m:e>
            <m:e>
              <m:sSub>
                <m:sSubPr>
                  <m:ctrlPr>
                    <w:rPr>
                      <w:rFonts w:ascii="Cambria Math" w:hAnsi="Cambria Math"/>
                    </w:rPr>
                  </m:ctrlPr>
                </m:sSubPr>
                <m:e>
                  <m:r>
                    <w:rPr>
                      <w:rFonts w:ascii="Cambria Math" w:hAnsi="Cambria Math"/>
                    </w:rPr>
                    <m:t>u</m:t>
                  </m:r>
                </m:e>
                <m:sub>
                  <m:r>
                    <m:rPr>
                      <m:sty m:val="p"/>
                    </m:rPr>
                    <w:rPr>
                      <w:rFonts w:ascii="Cambria Math" w:hAnsi="Cambria Math"/>
                    </w:rPr>
                    <m:t>W</m:t>
                  </m:r>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pm</m:t>
                  </m:r>
                </m:sub>
              </m:sSub>
              <m:r>
                <m:rPr>
                  <m:sty m:val="p"/>
                </m:rPr>
                <w:rPr>
                  <w:rFonts w:ascii="Cambria Math" w:hAnsi="Cambria Math"/>
                </w:rPr>
                <m:t>cos(</m:t>
              </m:r>
              <m:r>
                <w:rPr>
                  <w:rFonts w:ascii="Cambria Math" w:hAnsi="Cambria Math"/>
                </w:rPr>
                <m:t>ωt</m:t>
              </m:r>
              <m:r>
                <m:rPr>
                  <m:sty m:val="p"/>
                </m:rPr>
                <w:rPr>
                  <w:rFonts w:ascii="Cambria Math" w:hAnsi="Cambria Math"/>
                </w:rPr>
                <m:t>+</m:t>
              </m:r>
              <m:sSup>
                <m:sSupPr>
                  <m:ctrlPr>
                    <w:rPr>
                      <w:rFonts w:ascii="Cambria Math" w:hAnsi="Cambria Math"/>
                    </w:rPr>
                  </m:ctrlPr>
                </m:sSupPr>
                <m:e>
                  <m:r>
                    <w:rPr>
                      <w:rFonts w:ascii="Cambria Math" w:hAnsi="Cambria Math"/>
                    </w:rPr>
                    <m:t>120</m:t>
                  </m:r>
                </m:e>
                <m:sup>
                  <m:r>
                    <m:rPr>
                      <m:sty m:val="p"/>
                    </m:rPr>
                    <w:rPr>
                      <w:rFonts w:ascii="Cambria Math" w:hAnsi="Cambria Math"/>
                    </w:rPr>
                    <m:t>∘</m:t>
                  </m:r>
                </m:sup>
              </m:sSup>
              <m:r>
                <m:rPr>
                  <m:sty m:val="p"/>
                </m:rPr>
                <w:rPr>
                  <w:rFonts w:ascii="Cambria Math" w:hAnsi="Cambria Math"/>
                </w:rPr>
                <m:t>)</m:t>
              </m:r>
              <m:r>
                <w:rPr>
                  <w:rFonts w:ascii="Cambria Math" w:hAnsi="Cambria Math"/>
                </w:rPr>
                <m:t>&amp; </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W</m:t>
                  </m:r>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pm</m:t>
                  </m:r>
                </m:sub>
              </m:sSub>
              <m:r>
                <m:rPr>
                  <m:sty m:val="p"/>
                </m:rPr>
                <w:rPr>
                  <w:rFonts w:ascii="Cambria Math" w:hAnsi="Cambria Math"/>
                </w:rPr>
                <m:t>∠</m:t>
              </m:r>
              <m:sSup>
                <m:sSupPr>
                  <m:ctrlPr>
                    <w:rPr>
                      <w:rFonts w:ascii="Cambria Math" w:hAnsi="Cambria Math"/>
                    </w:rPr>
                  </m:ctrlPr>
                </m:sSupPr>
                <m:e>
                  <m:r>
                    <w:rPr>
                      <w:rFonts w:ascii="Cambria Math" w:hAnsi="Cambria Math"/>
                    </w:rPr>
                    <m:t>120</m:t>
                  </m:r>
                </m:e>
                <m:sup>
                  <m:r>
                    <m:rPr>
                      <m:sty m:val="p"/>
                    </m:rPr>
                    <w:rPr>
                      <w:rFonts w:ascii="Cambria Math" w:hAnsi="Cambria Math"/>
                    </w:rPr>
                    <m:t>∘</m:t>
                  </m:r>
                </m:sup>
              </m:sSup>
            </m:e>
          </m:eqArr>
        </m:oMath>
      </m:oMathPara>
    </w:p>
    <w:p w14:paraId="1FA2390B" w14:textId="77777777" w:rsidR="00E01AD9" w:rsidRDefault="00971A62">
      <w:pPr>
        <w:pStyle w:val="a0"/>
      </w:pPr>
      <w:r>
        <w:rPr>
          <w:rFonts w:hint="eastAsia"/>
        </w:rPr>
        <w:t>当三相电动势的相序依次为：</w:t>
      </w:r>
      <w:r>
        <w:rPr>
          <w:rFonts w:hint="eastAsia"/>
        </w:rPr>
        <w:t>U(</w:t>
      </w:r>
      <w:r>
        <w:rPr>
          <w:rFonts w:hint="eastAsia"/>
        </w:rPr>
        <w:t>或称为</w:t>
      </w:r>
      <w:r>
        <w:rPr>
          <w:rFonts w:hint="eastAsia"/>
        </w:rPr>
        <w:t>U</w:t>
      </w:r>
      <w:r>
        <w:rPr>
          <w:rFonts w:hint="eastAsia"/>
        </w:rPr>
        <w:t>相</w:t>
      </w:r>
      <w:r>
        <w:rPr>
          <w:rFonts w:hint="eastAsia"/>
        </w:rPr>
        <w:t>)</w:t>
      </w:r>
      <w:r>
        <w:rPr>
          <w:rFonts w:hint="eastAsia"/>
        </w:rPr>
        <w:t>—</w:t>
      </w:r>
      <w:r>
        <w:rPr>
          <w:rFonts w:hint="eastAsia"/>
        </w:rPr>
        <w:t>V(</w:t>
      </w:r>
      <w:r>
        <w:rPr>
          <w:rFonts w:hint="eastAsia"/>
        </w:rPr>
        <w:t>或称为</w:t>
      </w:r>
      <w:r>
        <w:rPr>
          <w:rFonts w:hint="eastAsia"/>
        </w:rPr>
        <w:t>V</w:t>
      </w:r>
      <w:r>
        <w:rPr>
          <w:rFonts w:hint="eastAsia"/>
        </w:rPr>
        <w:t>相</w:t>
      </w:r>
      <w:r>
        <w:rPr>
          <w:rFonts w:hint="eastAsia"/>
        </w:rPr>
        <w:t>)</w:t>
      </w:r>
      <w:r>
        <w:rPr>
          <w:rFonts w:hint="eastAsia"/>
        </w:rPr>
        <w:t>—</w:t>
      </w:r>
      <w:r>
        <w:rPr>
          <w:rFonts w:hint="eastAsia"/>
        </w:rPr>
        <w:t>W(</w:t>
      </w:r>
      <w:r>
        <w:rPr>
          <w:rFonts w:hint="eastAsia"/>
        </w:rPr>
        <w:t>或称为</w:t>
      </w:r>
      <w:r>
        <w:rPr>
          <w:rFonts w:hint="eastAsia"/>
        </w:rPr>
        <w:t>W</w:t>
      </w:r>
      <w:r>
        <w:rPr>
          <w:rFonts w:hint="eastAsia"/>
        </w:rPr>
        <w:t>相</w:t>
      </w:r>
      <w:r>
        <w:rPr>
          <w:rFonts w:hint="eastAsia"/>
        </w:rPr>
        <w:t>)(</w:t>
      </w:r>
      <w:r>
        <w:rPr>
          <w:rFonts w:hint="eastAsia"/>
        </w:rPr>
        <w:t>也可看成</w:t>
      </w:r>
      <w:r>
        <w:rPr>
          <w:rFonts w:hint="eastAsia"/>
        </w:rPr>
        <w:t>V</w:t>
      </w:r>
      <w:r>
        <w:rPr>
          <w:rFonts w:hint="eastAsia"/>
        </w:rPr>
        <w:t>—</w:t>
      </w:r>
      <w:r>
        <w:rPr>
          <w:rFonts w:hint="eastAsia"/>
        </w:rPr>
        <w:t>W</w:t>
      </w:r>
      <w:r>
        <w:rPr>
          <w:rFonts w:hint="eastAsia"/>
        </w:rPr>
        <w:t>—</w:t>
      </w:r>
      <w:r>
        <w:rPr>
          <w:rFonts w:hint="eastAsia"/>
        </w:rPr>
        <w:t>U</w:t>
      </w:r>
      <w:r>
        <w:rPr>
          <w:rFonts w:hint="eastAsia"/>
        </w:rPr>
        <w:t>或</w:t>
      </w:r>
      <w:r>
        <w:rPr>
          <w:rFonts w:hint="eastAsia"/>
        </w:rPr>
        <w:t>W</w:t>
      </w:r>
      <w:r>
        <w:rPr>
          <w:rFonts w:hint="eastAsia"/>
        </w:rPr>
        <w:t>—</w:t>
      </w:r>
      <w:r>
        <w:rPr>
          <w:rFonts w:hint="eastAsia"/>
        </w:rPr>
        <w:t>U</w:t>
      </w:r>
      <w:r>
        <w:rPr>
          <w:rFonts w:hint="eastAsia"/>
        </w:rPr>
        <w:t>—</w:t>
      </w:r>
      <w:r>
        <w:rPr>
          <w:rFonts w:hint="eastAsia"/>
        </w:rPr>
        <w:t>V)</w:t>
      </w:r>
      <w:r>
        <w:rPr>
          <w:rFonts w:hint="eastAsia"/>
        </w:rPr>
        <w:t>时称为正序</w:t>
      </w:r>
      <w:r>
        <w:rPr>
          <w:rFonts w:hint="eastAsia"/>
        </w:rPr>
        <w:t>,</w:t>
      </w:r>
      <w:r>
        <w:rPr>
          <w:rFonts w:hint="eastAsia"/>
        </w:rPr>
        <w:t>反之称为负序或逆序。本实验都是在三相电源的相序为正序的情况下进行测量。</w:t>
      </w:r>
    </w:p>
    <w:p w14:paraId="2D7330A4" w14:textId="77777777" w:rsidR="00E01AD9" w:rsidRDefault="00971A62">
      <w:pPr>
        <w:pStyle w:val="4"/>
      </w:pPr>
      <w:bookmarkStart w:id="3" w:name="三相电路的负载"/>
      <w:bookmarkEnd w:id="2"/>
      <w:r>
        <w:rPr>
          <w:rFonts w:hint="eastAsia"/>
        </w:rPr>
        <w:t>三相电路的负载</w:t>
      </w:r>
    </w:p>
    <w:p w14:paraId="371DCEA8" w14:textId="77777777" w:rsidR="00E01AD9" w:rsidRDefault="00971A62">
      <w:pPr>
        <w:pStyle w:val="FirstParagraph"/>
      </w:pPr>
      <w:r>
        <w:rPr>
          <w:rFonts w:hint="eastAsia"/>
        </w:rPr>
        <w:t>在三相电路中的</w:t>
      </w:r>
      <w:r w:rsidRPr="008028F0">
        <w:rPr>
          <w:rFonts w:hint="eastAsia"/>
          <w:b/>
          <w:bCs/>
          <w:highlight w:val="yellow"/>
          <w:u w:val="single"/>
        </w:rPr>
        <w:t>对称三相负载和不对称负载</w:t>
      </w:r>
      <w:r>
        <w:rPr>
          <w:rFonts w:hint="eastAsia"/>
        </w:rPr>
        <w:t>。三相负载的连接方式</w:t>
      </w:r>
      <w:r>
        <w:rPr>
          <w:rFonts w:hint="eastAsia"/>
        </w:rPr>
        <w:t>:</w:t>
      </w:r>
      <w:r>
        <w:rPr>
          <w:rFonts w:hint="eastAsia"/>
        </w:rPr>
        <w:t>星形联结和三角形联结。在三相电路中</w:t>
      </w:r>
      <w:r>
        <w:rPr>
          <w:rFonts w:hint="eastAsia"/>
        </w:rPr>
        <w:t>,</w:t>
      </w:r>
      <w:r>
        <w:rPr>
          <w:rFonts w:hint="eastAsia"/>
        </w:rPr>
        <w:t>电源或负载各相的电压称为相电压</w:t>
      </w:r>
      <w:r>
        <w:rPr>
          <w:rFonts w:hint="eastAsia"/>
        </w:rPr>
        <w:t>,</w:t>
      </w:r>
      <w:r>
        <w:rPr>
          <w:rFonts w:hint="eastAsia"/>
        </w:rPr>
        <w:t>端线之间的电压称为线电压</w:t>
      </w:r>
      <w:r>
        <w:rPr>
          <w:rFonts w:hint="eastAsia"/>
        </w:rPr>
        <w:t>;</w:t>
      </w:r>
      <w:r>
        <w:rPr>
          <w:rFonts w:hint="eastAsia"/>
        </w:rPr>
        <w:t>流过电源或负载各相的电流称为相电流</w:t>
      </w:r>
      <w:r>
        <w:rPr>
          <w:rFonts w:hint="eastAsia"/>
        </w:rPr>
        <w:t>,</w:t>
      </w:r>
      <w:r>
        <w:rPr>
          <w:rFonts w:hint="eastAsia"/>
        </w:rPr>
        <w:t>流过各端线的电流称为线电流</w:t>
      </w:r>
      <w:r>
        <w:rPr>
          <w:rFonts w:hint="eastAsia"/>
        </w:rPr>
        <w:t>,</w:t>
      </w:r>
      <w:r>
        <w:rPr>
          <w:rFonts w:hint="eastAsia"/>
        </w:rPr>
        <w:t>流过中线的电流成为中线电流。</w:t>
      </w:r>
    </w:p>
    <w:p w14:paraId="0D8DDD06" w14:textId="77777777" w:rsidR="00E01AD9" w:rsidRDefault="00971A62">
      <w:pPr>
        <w:pStyle w:val="a0"/>
      </w:pPr>
      <w:r>
        <w:rPr>
          <w:rFonts w:hint="eastAsia"/>
        </w:rPr>
        <w:t>有三根端线</w:t>
      </w:r>
      <w:r>
        <w:rPr>
          <w:rFonts w:hint="eastAsia"/>
        </w:rPr>
        <w:t>,</w:t>
      </w:r>
      <w:r>
        <w:rPr>
          <w:rFonts w:hint="eastAsia"/>
        </w:rPr>
        <w:t>一根中线</w:t>
      </w:r>
      <w:r>
        <w:rPr>
          <w:rFonts w:hint="eastAsia"/>
        </w:rPr>
        <w:t>,</w:t>
      </w:r>
      <w:r>
        <w:rPr>
          <w:rFonts w:hint="eastAsia"/>
        </w:rPr>
        <w:t>称三相四线制</w:t>
      </w:r>
      <w:r>
        <w:rPr>
          <w:rFonts w:hint="eastAsia"/>
        </w:rPr>
        <w:t>;</w:t>
      </w:r>
      <w:r>
        <w:rPr>
          <w:rFonts w:hint="eastAsia"/>
        </w:rPr>
        <w:t>只有三根端线</w:t>
      </w:r>
      <w:r>
        <w:rPr>
          <w:rFonts w:hint="eastAsia"/>
        </w:rPr>
        <w:t>,</w:t>
      </w:r>
      <w:r>
        <w:rPr>
          <w:rFonts w:hint="eastAsia"/>
        </w:rPr>
        <w:t>不接中线</w:t>
      </w:r>
      <w:r>
        <w:rPr>
          <w:rFonts w:hint="eastAsia"/>
        </w:rPr>
        <w:t>,</w:t>
      </w:r>
      <w:r>
        <w:rPr>
          <w:rFonts w:hint="eastAsia"/>
        </w:rPr>
        <w:t>称三相三线制。</w:t>
      </w:r>
    </w:p>
    <w:p w14:paraId="1664E86E" w14:textId="77777777" w:rsidR="00E01AD9" w:rsidRDefault="00971A62">
      <w:pPr>
        <w:pStyle w:val="4"/>
      </w:pPr>
      <w:bookmarkStart w:id="4" w:name="三相电路的联结-星形联结"/>
      <w:bookmarkEnd w:id="3"/>
      <w:r>
        <w:rPr>
          <w:rFonts w:hint="eastAsia"/>
        </w:rPr>
        <w:t>三相电路的联结</w:t>
      </w:r>
      <w:r w:rsidRPr="008028F0">
        <w:rPr>
          <w:b/>
          <w:bCs/>
          <w:color w:val="FF0000"/>
        </w:rPr>
        <w:t xml:space="preserve"> </w:t>
      </w:r>
      <w:r w:rsidRPr="008028F0">
        <w:rPr>
          <w:rFonts w:hint="eastAsia"/>
          <w:b/>
          <w:bCs/>
          <w:color w:val="FF0000"/>
        </w:rPr>
        <w:t>(</w:t>
      </w:r>
      <w:r w:rsidRPr="008028F0">
        <w:rPr>
          <w:rFonts w:hint="eastAsia"/>
          <w:b/>
          <w:bCs/>
          <w:color w:val="FF0000"/>
        </w:rPr>
        <w:t>星形联结</w:t>
      </w:r>
      <w:r w:rsidRPr="008028F0">
        <w:rPr>
          <w:rFonts w:hint="eastAsia"/>
          <w:b/>
          <w:bCs/>
          <w:color w:val="FF0000"/>
        </w:rPr>
        <w:t>)</w:t>
      </w:r>
    </w:p>
    <w:p w14:paraId="38356EBF" w14:textId="77777777" w:rsidR="00E01AD9" w:rsidRDefault="00971A62">
      <w:pPr>
        <w:pStyle w:val="FirstParagraph"/>
      </w:pPr>
      <m:oMathPara>
        <m:oMathParaPr>
          <m:jc m:val="center"/>
        </m:oMathParaPr>
        <m:oMath>
          <m:eqArr>
            <m:eqArrPr>
              <m:ctrlPr>
                <w:rPr>
                  <w:rFonts w:ascii="Cambria Math" w:hAnsi="Cambria Math"/>
                </w:rPr>
              </m:ctrlPr>
            </m:eqArrPr>
            <m:e>
              <m:r>
                <w:rPr>
                  <w:rFonts w:ascii="Cambria Math" w:hAnsi="Cambria Math"/>
                </w:rPr>
                <m:t>&amp;</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UV</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U</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V</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U</m:t>
                  </m:r>
                </m:sub>
              </m:sSub>
              <m:rad>
                <m:radPr>
                  <m:degHide m:val="1"/>
                  <m:ctrlPr>
                    <w:rPr>
                      <w:rFonts w:ascii="Cambria Math" w:hAnsi="Cambria Math"/>
                    </w:rPr>
                  </m:ctrlPr>
                </m:radPr>
                <m:deg/>
                <m:e>
                  <m:r>
                    <w:rPr>
                      <w:rFonts w:ascii="Cambria Math" w:hAnsi="Cambria Math"/>
                    </w:rPr>
                    <m:t>3</m:t>
                  </m:r>
                </m:e>
              </m:rad>
              <m:r>
                <m:rPr>
                  <m:sty m:val="p"/>
                </m:rPr>
                <w:rPr>
                  <w:rFonts w:ascii="Cambria Math" w:hAnsi="Cambria Math"/>
                </w:rPr>
                <m:t>∠</m:t>
              </m:r>
              <m:sSup>
                <m:sSupPr>
                  <m:ctrlPr>
                    <w:rPr>
                      <w:rFonts w:ascii="Cambria Math" w:hAnsi="Cambria Math"/>
                    </w:rPr>
                  </m:ctrlPr>
                </m:sSupPr>
                <m:e>
                  <m:r>
                    <w:rPr>
                      <w:rFonts w:ascii="Cambria Math" w:hAnsi="Cambria Math"/>
                    </w:rPr>
                    <m:t>30</m:t>
                  </m:r>
                </m:e>
                <m:sup>
                  <m:r>
                    <m:rPr>
                      <m:sty m:val="p"/>
                    </m:rPr>
                    <w:rPr>
                      <w:rFonts w:ascii="Cambria Math" w:hAnsi="Cambria Math"/>
                    </w:rPr>
                    <m:t>∘</m:t>
                  </m:r>
                </m:sup>
              </m:sSup>
            </m:e>
            <m:e>
              <m:r>
                <w:rPr>
                  <w:rFonts w:ascii="Cambria Math" w:hAnsi="Cambria Math"/>
                </w:rPr>
                <m:t>&amp;</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VW</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V</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W</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V</m:t>
                  </m:r>
                </m:sub>
              </m:sSub>
              <m:rad>
                <m:radPr>
                  <m:degHide m:val="1"/>
                  <m:ctrlPr>
                    <w:rPr>
                      <w:rFonts w:ascii="Cambria Math" w:hAnsi="Cambria Math"/>
                    </w:rPr>
                  </m:ctrlPr>
                </m:radPr>
                <m:deg/>
                <m:e>
                  <m:r>
                    <w:rPr>
                      <w:rFonts w:ascii="Cambria Math" w:hAnsi="Cambria Math"/>
                    </w:rPr>
                    <m:t>3</m:t>
                  </m:r>
                </m:e>
              </m:rad>
              <m:r>
                <m:rPr>
                  <m:sty m:val="p"/>
                </m:rPr>
                <w:rPr>
                  <w:rFonts w:ascii="Cambria Math" w:hAnsi="Cambria Math"/>
                </w:rPr>
                <m:t>∠</m:t>
              </m:r>
              <m:sSup>
                <m:sSupPr>
                  <m:ctrlPr>
                    <w:rPr>
                      <w:rFonts w:ascii="Cambria Math" w:hAnsi="Cambria Math"/>
                    </w:rPr>
                  </m:ctrlPr>
                </m:sSupPr>
                <m:e>
                  <m:r>
                    <w:rPr>
                      <w:rFonts w:ascii="Cambria Math" w:hAnsi="Cambria Math"/>
                    </w:rPr>
                    <m:t>30</m:t>
                  </m:r>
                </m:e>
                <m:sup>
                  <m:r>
                    <m:rPr>
                      <m:sty m:val="p"/>
                    </m:rPr>
                    <w:rPr>
                      <w:rFonts w:ascii="Cambria Math" w:hAnsi="Cambria Math"/>
                    </w:rPr>
                    <m:t>∘</m:t>
                  </m:r>
                </m:sup>
              </m:sSup>
            </m:e>
            <m:e>
              <m:r>
                <w:rPr>
                  <w:rFonts w:ascii="Cambria Math" w:hAnsi="Cambria Math"/>
                </w:rPr>
                <m:t>&amp;</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WU</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W</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U</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W</m:t>
                  </m:r>
                </m:sub>
              </m:sSub>
              <m:rad>
                <m:radPr>
                  <m:degHide m:val="1"/>
                  <m:ctrlPr>
                    <w:rPr>
                      <w:rFonts w:ascii="Cambria Math" w:hAnsi="Cambria Math"/>
                    </w:rPr>
                  </m:ctrlPr>
                </m:radPr>
                <m:deg/>
                <m:e>
                  <m:r>
                    <w:rPr>
                      <w:rFonts w:ascii="Cambria Math" w:hAnsi="Cambria Math"/>
                    </w:rPr>
                    <m:t>3</m:t>
                  </m:r>
                </m:e>
              </m:rad>
              <m:r>
                <m:rPr>
                  <m:sty m:val="p"/>
                </m:rPr>
                <w:rPr>
                  <w:rFonts w:ascii="Cambria Math" w:hAnsi="Cambria Math"/>
                </w:rPr>
                <m:t>∠</m:t>
              </m:r>
              <m:sSup>
                <m:sSupPr>
                  <m:ctrlPr>
                    <w:rPr>
                      <w:rFonts w:ascii="Cambria Math" w:hAnsi="Cambria Math"/>
                    </w:rPr>
                  </m:ctrlPr>
                </m:sSupPr>
                <m:e>
                  <m:r>
                    <w:rPr>
                      <w:rFonts w:ascii="Cambria Math" w:hAnsi="Cambria Math"/>
                    </w:rPr>
                    <m:t>30</m:t>
                  </m:r>
                </m:e>
                <m:sup>
                  <m:r>
                    <m:rPr>
                      <m:sty m:val="p"/>
                    </m:rPr>
                    <w:rPr>
                      <w:rFonts w:ascii="Cambria Math" w:hAnsi="Cambria Math"/>
                    </w:rPr>
                    <m:t>∘</m:t>
                  </m:r>
                </m:sup>
              </m:sSup>
            </m:e>
          </m:eqArr>
        </m:oMath>
      </m:oMathPara>
    </w:p>
    <w:p w14:paraId="74E6645C" w14:textId="0F4ED83A" w:rsidR="00E01AD9" w:rsidRDefault="008028F0">
      <w:pPr>
        <w:pStyle w:val="FirstParagraph"/>
      </w:pPr>
      <w:r>
        <w:rPr>
          <w:noProof/>
        </w:rPr>
        <w:drawing>
          <wp:anchor distT="0" distB="0" distL="114300" distR="114300" simplePos="0" relativeHeight="251656704" behindDoc="1" locked="0" layoutInCell="1" allowOverlap="1" wp14:anchorId="66161BC7" wp14:editId="584DEFB7">
            <wp:simplePos x="0" y="0"/>
            <wp:positionH relativeFrom="column">
              <wp:posOffset>1014754</wp:posOffset>
            </wp:positionH>
            <wp:positionV relativeFrom="paragraph">
              <wp:posOffset>137000</wp:posOffset>
            </wp:positionV>
            <wp:extent cx="3670300" cy="2095500"/>
            <wp:effectExtent l="0" t="0" r="0" b="0"/>
            <wp:wrapTight wrapText="bothSides">
              <wp:wrapPolygon edited="0">
                <wp:start x="0" y="0"/>
                <wp:lineTo x="0" y="21404"/>
                <wp:lineTo x="21525" y="21404"/>
                <wp:lineTo x="21525" y="0"/>
                <wp:lineTo x="0" y="0"/>
              </wp:wrapPolygon>
            </wp:wrapTight>
            <wp:docPr id="28" name="Picture"/>
            <wp:cNvGraphicFramePr/>
            <a:graphic xmlns:a="http://schemas.openxmlformats.org/drawingml/2006/main">
              <a:graphicData uri="http://schemas.openxmlformats.org/drawingml/2006/picture">
                <pic:pic xmlns:pic="http://schemas.openxmlformats.org/drawingml/2006/picture">
                  <pic:nvPicPr>
                    <pic:cNvPr id="29" name="Picture" descr="https://haoke-static.aihaoke.net/repository/image/2507/22/8579daf249c646dbb2311a86fe11fc8b.png"/>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670300" cy="2095500"/>
                    </a:xfrm>
                    <a:prstGeom prst="rect">
                      <a:avLst/>
                    </a:prstGeom>
                    <a:noFill/>
                    <a:ln w="9525">
                      <a:noFill/>
                      <a:headEnd/>
                      <a:tailEnd/>
                    </a:ln>
                  </pic:spPr>
                </pic:pic>
              </a:graphicData>
            </a:graphic>
          </wp:anchor>
        </w:drawing>
      </w:r>
      <w:r>
        <w:t xml:space="preserve">　　　　　　　　　　　　　　　　　　</w:t>
      </w:r>
      <w:r>
        <w:t xml:space="preserve"> </w:t>
      </w:r>
      <w:r>
        <w:t xml:space="preserve">　　　　　</w:t>
      </w:r>
      <w:r>
        <w:t xml:space="preserve"> </w:t>
      </w:r>
    </w:p>
    <w:p w14:paraId="01EACF5A" w14:textId="77777777" w:rsidR="008028F0" w:rsidRDefault="008028F0" w:rsidP="008028F0">
      <w:pPr>
        <w:pStyle w:val="a0"/>
      </w:pPr>
    </w:p>
    <w:p w14:paraId="25FA28BC" w14:textId="77777777" w:rsidR="008028F0" w:rsidRDefault="008028F0" w:rsidP="008028F0">
      <w:pPr>
        <w:pStyle w:val="a0"/>
      </w:pPr>
    </w:p>
    <w:p w14:paraId="672AF944" w14:textId="77777777" w:rsidR="008028F0" w:rsidRDefault="008028F0" w:rsidP="008028F0">
      <w:pPr>
        <w:pStyle w:val="a0"/>
      </w:pPr>
    </w:p>
    <w:p w14:paraId="636B9CAE" w14:textId="77777777" w:rsidR="008028F0" w:rsidRDefault="008028F0" w:rsidP="008028F0">
      <w:pPr>
        <w:pStyle w:val="a0"/>
      </w:pPr>
    </w:p>
    <w:p w14:paraId="2543D6CF" w14:textId="77777777" w:rsidR="008028F0" w:rsidRDefault="008028F0" w:rsidP="008028F0">
      <w:pPr>
        <w:pStyle w:val="a0"/>
      </w:pPr>
    </w:p>
    <w:p w14:paraId="7D6DA4E8" w14:textId="77777777" w:rsidR="008028F0" w:rsidRDefault="008028F0" w:rsidP="008028F0">
      <w:pPr>
        <w:pStyle w:val="a0"/>
      </w:pPr>
    </w:p>
    <w:p w14:paraId="5A906C3E" w14:textId="77777777" w:rsidR="008028F0" w:rsidRDefault="008028F0" w:rsidP="008028F0">
      <w:pPr>
        <w:pStyle w:val="a0"/>
      </w:pPr>
    </w:p>
    <w:p w14:paraId="0C988AB3" w14:textId="77777777" w:rsidR="008028F0" w:rsidRPr="008028F0" w:rsidRDefault="008028F0" w:rsidP="008028F0">
      <w:pPr>
        <w:pStyle w:val="a0"/>
      </w:pPr>
    </w:p>
    <w:p w14:paraId="45A5087F" w14:textId="0F6C2208" w:rsidR="00E01AD9" w:rsidRDefault="00971A62">
      <w:pPr>
        <w:pStyle w:val="a0"/>
      </w:pPr>
      <w:r>
        <w:t xml:space="preserve">　　　　　　　　　　</w:t>
      </w:r>
      <w:r w:rsidR="008028F0">
        <w:rPr>
          <w:rFonts w:hint="eastAsia"/>
        </w:rPr>
        <w:t xml:space="preserve">                 </w:t>
      </w:r>
      <w:r>
        <w:rPr>
          <w:rFonts w:hint="eastAsia"/>
        </w:rPr>
        <w:t>星形联结</w:t>
      </w:r>
      <w:r>
        <w:rPr>
          <w:rFonts w:hint="eastAsia"/>
        </w:rPr>
        <w:t>(Y</w:t>
      </w:r>
      <w:r>
        <w:rPr>
          <w:rFonts w:hint="eastAsia"/>
        </w:rPr>
        <w:t>形联结</w:t>
      </w:r>
      <w:r>
        <w:rPr>
          <w:rFonts w:hint="eastAsia"/>
        </w:rPr>
        <w:t>)</w:t>
      </w:r>
    </w:p>
    <w:p w14:paraId="6743B957" w14:textId="77777777" w:rsidR="00E01AD9" w:rsidRDefault="00971A62">
      <w:pPr>
        <w:pStyle w:val="a0"/>
      </w:pPr>
      <w:r>
        <w:rPr>
          <w:rFonts w:hint="eastAsia"/>
        </w:rPr>
        <w:t>当</w:t>
      </w:r>
      <w:r w:rsidRPr="008028F0">
        <w:rPr>
          <w:rFonts w:hint="eastAsia"/>
          <w:b/>
          <w:bCs/>
          <w:color w:val="FF0000"/>
        </w:rPr>
        <w:t>星形电源和负载都对称</w:t>
      </w:r>
      <w:r>
        <w:rPr>
          <w:rFonts w:hint="eastAsia"/>
        </w:rPr>
        <w:t>时</w:t>
      </w:r>
    </w:p>
    <w:p w14:paraId="2C2A2A34" w14:textId="77777777" w:rsidR="00E01AD9" w:rsidRDefault="00971A62">
      <w:pPr>
        <w:pStyle w:val="a0"/>
      </w:pPr>
      <m:oMathPara>
        <m:oMathParaPr>
          <m:jc m:val="center"/>
        </m:oMathParaPr>
        <m:oMath>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U</m:t>
                    </m:r>
                  </m:e>
                  <m:sub>
                    <m:r>
                      <m:rPr>
                        <m:sty m:val="p"/>
                      </m:rPr>
                      <w:rPr>
                        <w:rFonts w:ascii="Cambria Math" w:hAnsi="Cambria Math"/>
                      </w:rPr>
                      <m:t>L</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sSub>
                  <m:sSubPr>
                    <m:ctrlPr>
                      <w:rPr>
                        <w:rFonts w:ascii="Cambria Math" w:hAnsi="Cambria Math"/>
                      </w:rPr>
                    </m:ctrlPr>
                  </m:sSubPr>
                  <m:e>
                    <m:r>
                      <w:rPr>
                        <w:rFonts w:ascii="Cambria Math" w:hAnsi="Cambria Math"/>
                      </w:rPr>
                      <m:t>U</m:t>
                    </m:r>
                  </m:e>
                  <m:sub>
                    <m:r>
                      <m:rPr>
                        <m:sty m:val="p"/>
                      </m:rPr>
                      <w:rPr>
                        <w:rFonts w:ascii="Cambria Math" w:hAnsi="Cambria Math"/>
                      </w:rPr>
                      <m:t>P</m:t>
                    </m:r>
                  </m:sub>
                </m:sSub>
              </m:e>
            </m:mr>
            <m:mr>
              <m:e>
                <m:sSub>
                  <m:sSubPr>
                    <m:ctrlPr>
                      <w:rPr>
                        <w:rFonts w:ascii="Cambria Math" w:hAnsi="Cambria Math"/>
                      </w:rPr>
                    </m:ctrlPr>
                  </m:sSubPr>
                  <m:e>
                    <m:r>
                      <w:rPr>
                        <w:rFonts w:ascii="Cambria Math" w:hAnsi="Cambria Math"/>
                      </w:rPr>
                      <m:t>I</m:t>
                    </m:r>
                  </m:e>
                  <m:sub>
                    <m:r>
                      <m:rPr>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P</m:t>
                    </m:r>
                  </m:sub>
                </m:sSub>
              </m:e>
            </m:mr>
          </m:m>
        </m:oMath>
      </m:oMathPara>
    </w:p>
    <w:p w14:paraId="68A1E06F" w14:textId="77777777" w:rsidR="00E01AD9" w:rsidRDefault="00971A62">
      <w:pPr>
        <w:pStyle w:val="4"/>
      </w:pPr>
      <w:bookmarkStart w:id="5" w:name="三相电路的联结-三角形联结"/>
      <w:bookmarkEnd w:id="4"/>
      <w:r>
        <w:rPr>
          <w:rFonts w:hint="eastAsia"/>
        </w:rPr>
        <w:lastRenderedPageBreak/>
        <w:t>三相电路的联结</w:t>
      </w:r>
      <w:r>
        <w:t xml:space="preserve"> </w:t>
      </w:r>
      <w:r>
        <w:rPr>
          <w:rFonts w:hint="eastAsia"/>
        </w:rPr>
        <w:t>(</w:t>
      </w:r>
      <w:r>
        <w:rPr>
          <w:rFonts w:hint="eastAsia"/>
        </w:rPr>
        <w:t>三角形联结</w:t>
      </w:r>
      <w:r>
        <w:rPr>
          <w:rFonts w:hint="eastAsia"/>
        </w:rPr>
        <w:t>)</w:t>
      </w:r>
    </w:p>
    <w:p w14:paraId="252BF079" w14:textId="42F1C29A" w:rsidR="00E01AD9" w:rsidRDefault="0033776B">
      <w:pPr>
        <w:pStyle w:val="FirstParagraph"/>
      </w:pPr>
      <w:r>
        <w:rPr>
          <w:noProof/>
        </w:rPr>
        <w:drawing>
          <wp:anchor distT="0" distB="0" distL="114300" distR="114300" simplePos="0" relativeHeight="251657728" behindDoc="1" locked="0" layoutInCell="1" allowOverlap="1" wp14:anchorId="6E9B0B0E" wp14:editId="11FD7D66">
            <wp:simplePos x="0" y="0"/>
            <wp:positionH relativeFrom="column">
              <wp:posOffset>419228</wp:posOffset>
            </wp:positionH>
            <wp:positionV relativeFrom="paragraph">
              <wp:posOffset>92083</wp:posOffset>
            </wp:positionV>
            <wp:extent cx="3479800" cy="2019300"/>
            <wp:effectExtent l="0" t="0" r="0" b="0"/>
            <wp:wrapTight wrapText="bothSides">
              <wp:wrapPolygon edited="0">
                <wp:start x="0" y="0"/>
                <wp:lineTo x="0" y="21396"/>
                <wp:lineTo x="21521" y="21396"/>
                <wp:lineTo x="21521" y="0"/>
                <wp:lineTo x="0" y="0"/>
              </wp:wrapPolygon>
            </wp:wrapTight>
            <wp:docPr id="32" name="Picture"/>
            <wp:cNvGraphicFramePr/>
            <a:graphic xmlns:a="http://schemas.openxmlformats.org/drawingml/2006/main">
              <a:graphicData uri="http://schemas.openxmlformats.org/drawingml/2006/picture">
                <pic:pic xmlns:pic="http://schemas.openxmlformats.org/drawingml/2006/picture">
                  <pic:nvPicPr>
                    <pic:cNvPr id="33" name="Picture" descr="https://haoke-static.aihaoke.net/repository/image/2507/22/eace14e5ab98418c964023867ae32cc0.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479800" cy="2019300"/>
                    </a:xfrm>
                    <a:prstGeom prst="rect">
                      <a:avLst/>
                    </a:prstGeom>
                    <a:noFill/>
                    <a:ln w="9525">
                      <a:noFill/>
                      <a:headEnd/>
                      <a:tailEnd/>
                    </a:ln>
                  </pic:spPr>
                </pic:pic>
              </a:graphicData>
            </a:graphic>
          </wp:anchor>
        </w:drawing>
      </w:r>
      <w:r>
        <w:t xml:space="preserve">　　　　　　　　　　　　　　　　　　　　　　　　　　　　　　</w:t>
      </w:r>
    </w:p>
    <w:p w14:paraId="187F6407" w14:textId="77777777" w:rsidR="0033776B" w:rsidRDefault="0033776B" w:rsidP="0033776B">
      <w:pPr>
        <w:pStyle w:val="a0"/>
      </w:pPr>
    </w:p>
    <w:p w14:paraId="604B9FA1" w14:textId="77777777" w:rsidR="0033776B" w:rsidRDefault="0033776B" w:rsidP="0033776B">
      <w:pPr>
        <w:pStyle w:val="a0"/>
      </w:pPr>
    </w:p>
    <w:p w14:paraId="0A3279F8" w14:textId="77777777" w:rsidR="0033776B" w:rsidRDefault="0033776B" w:rsidP="0033776B">
      <w:pPr>
        <w:pStyle w:val="a0"/>
      </w:pPr>
    </w:p>
    <w:p w14:paraId="6FB354D2" w14:textId="77777777" w:rsidR="0033776B" w:rsidRDefault="0033776B" w:rsidP="0033776B">
      <w:pPr>
        <w:pStyle w:val="a0"/>
      </w:pPr>
    </w:p>
    <w:p w14:paraId="55A984F8" w14:textId="77777777" w:rsidR="0033776B" w:rsidRDefault="0033776B" w:rsidP="0033776B">
      <w:pPr>
        <w:pStyle w:val="a0"/>
      </w:pPr>
    </w:p>
    <w:p w14:paraId="4FA1E33E" w14:textId="77777777" w:rsidR="0033776B" w:rsidRDefault="0033776B" w:rsidP="0033776B">
      <w:pPr>
        <w:pStyle w:val="a0"/>
      </w:pPr>
    </w:p>
    <w:p w14:paraId="243B646F" w14:textId="77777777" w:rsidR="0033776B" w:rsidRDefault="0033776B" w:rsidP="0033776B">
      <w:pPr>
        <w:pStyle w:val="a0"/>
      </w:pPr>
    </w:p>
    <w:p w14:paraId="36E40F46" w14:textId="77777777" w:rsidR="0033776B" w:rsidRDefault="0033776B" w:rsidP="0033776B">
      <w:pPr>
        <w:pStyle w:val="a0"/>
      </w:pPr>
    </w:p>
    <w:p w14:paraId="132B6468" w14:textId="77777777" w:rsidR="0033776B" w:rsidRPr="0033776B" w:rsidRDefault="0033776B" w:rsidP="0033776B">
      <w:pPr>
        <w:pStyle w:val="a0"/>
      </w:pPr>
    </w:p>
    <w:p w14:paraId="21B505E2" w14:textId="154BBDF5" w:rsidR="00E01AD9" w:rsidRDefault="00971A62">
      <w:pPr>
        <w:pStyle w:val="a0"/>
      </w:pPr>
      <w:r>
        <w:t xml:space="preserve">　　　　　　　</w:t>
      </w:r>
      <w:r w:rsidR="0033776B">
        <w:rPr>
          <w:rFonts w:hint="eastAsia"/>
        </w:rPr>
        <w:t xml:space="preserve">                            </w:t>
      </w:r>
      <w:r>
        <w:rPr>
          <w:rFonts w:hint="eastAsia"/>
        </w:rPr>
        <w:t>三角形联结</w:t>
      </w:r>
      <w:r>
        <w:rPr>
          <w:rFonts w:hint="eastAsia"/>
        </w:rPr>
        <w:t>(</w:t>
      </w:r>
      <w:r>
        <w:rPr>
          <w:rFonts w:hint="eastAsia"/>
        </w:rPr>
        <w:t>△形联结</w:t>
      </w:r>
      <w:r>
        <w:rPr>
          <w:rFonts w:hint="eastAsia"/>
        </w:rPr>
        <w:t>)</w:t>
      </w:r>
    </w:p>
    <w:p w14:paraId="38AF8439" w14:textId="77777777" w:rsidR="00E01AD9" w:rsidRDefault="00971A62">
      <w:pPr>
        <w:pStyle w:val="a0"/>
      </w:pPr>
      <m:oMathPara>
        <m:oMathParaPr>
          <m:jc m:val="center"/>
        </m:oMathParaPr>
        <m:oMath>
          <m:eqArr>
            <m:eqArrPr>
              <m:ctrlPr>
                <w:rPr>
                  <w:rFonts w:ascii="Cambria Math" w:hAnsi="Cambria Math"/>
                </w:rPr>
              </m:ctrlPr>
            </m:eqArrPr>
            <m:e>
              <m:r>
                <w:rPr>
                  <w:rFonts w:ascii="Cambria Math" w:hAnsi="Cambria Math"/>
                </w:rPr>
                <m:t>&amp;</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sSup>
                    <m:sSupPr>
                      <m:ctrlPr>
                        <w:rPr>
                          <w:rFonts w:ascii="Cambria Math" w:hAnsi="Cambria Math"/>
                        </w:rPr>
                      </m:ctrlPr>
                    </m:sSupPr>
                    <m:e>
                      <m:r>
                        <m:rPr>
                          <m:sty m:val="p"/>
                        </m:rPr>
                        <w:rPr>
                          <w:rFonts w:ascii="Cambria Math" w:hAnsi="Cambria Math"/>
                        </w:rPr>
                        <m:t>U</m:t>
                      </m:r>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U</m:t>
                      </m:r>
                    </m:e>
                    <m:sup>
                      <m:r>
                        <m:rPr>
                          <m:sty m:val="p"/>
                        </m:rPr>
                        <w:rPr>
                          <w:rFonts w:ascii="Cambria Math" w:hAnsi="Cambria Math"/>
                        </w:rPr>
                        <m:t>'</m:t>
                      </m:r>
                    </m:sup>
                  </m:sSup>
                </m:sub>
              </m:sSub>
              <m:r>
                <m:rPr>
                  <m:sty m:val="p"/>
                </m:rPr>
                <w:rPr>
                  <w:rFonts w:ascii="Cambria Math" w:hAnsi="Cambria Math"/>
                </w:rPr>
                <m:t>=</m:t>
              </m:r>
              <m:r>
                <w:rPr>
                  <w:rFonts w:ascii="Cambria Math" w:hAnsi="Cambria Math"/>
                </w:rPr>
                <m:t>0</m:t>
              </m:r>
            </m:e>
            <m:e>
              <m:r>
                <w:rPr>
                  <w:rFonts w:ascii="Cambria Math" w:hAnsi="Cambria Math"/>
                </w:rPr>
                <m:t>&amp;</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m:rPr>
                      <m:sty m:val="p"/>
                    </m:rPr>
                    <w:rPr>
                      <w:rFonts w:ascii="Cambria Math" w:hAnsi="Cambria Math"/>
                    </w:rPr>
                    <m:t>U</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m:rPr>
                      <m:sty m:val="p"/>
                    </m:rPr>
                    <w:rPr>
                      <w:rFonts w:ascii="Cambria Math" w:hAnsi="Cambria Math"/>
                    </w:rPr>
                    <m:t>V</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m:rPr>
                      <m:sty m:val="p"/>
                    </m:rPr>
                    <w:rPr>
                      <w:rFonts w:ascii="Cambria Math" w:hAnsi="Cambria Math"/>
                    </w:rPr>
                    <m:t>W</m:t>
                  </m:r>
                </m:sub>
              </m:sSub>
              <m:r>
                <m:rPr>
                  <m:sty m:val="p"/>
                </m:rPr>
                <w:rPr>
                  <w:rFonts w:ascii="Cambria Math" w:hAnsi="Cambria Math"/>
                </w:rPr>
                <m:t>=</m:t>
              </m:r>
              <m:r>
                <w:rPr>
                  <w:rFonts w:ascii="Cambria Math" w:hAnsi="Cambria Math"/>
                </w:rPr>
                <m:t>0</m:t>
              </m:r>
            </m:e>
            <m:e>
              <m:r>
                <w:rPr>
                  <w:rFonts w:ascii="Cambria Math" w:hAnsi="Cambria Math"/>
                </w:rPr>
                <m:t>&amp;</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m:rPr>
                      <m:sty m:val="p"/>
                    </m:rPr>
                    <w:rPr>
                      <w:rFonts w:ascii="Cambria Math" w:hAnsi="Cambria Math"/>
                    </w:rPr>
                    <m:t>U</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sSup>
                    <m:sSupPr>
                      <m:ctrlPr>
                        <w:rPr>
                          <w:rFonts w:ascii="Cambria Math" w:hAnsi="Cambria Math"/>
                        </w:rPr>
                      </m:ctrlPr>
                    </m:sSupPr>
                    <m:e>
                      <m:r>
                        <m:rPr>
                          <m:sty m:val="p"/>
                        </m:rPr>
                        <w:rPr>
                          <w:rFonts w:ascii="Cambria Math" w:hAnsi="Cambria Math"/>
                        </w:rPr>
                        <m:t>U</m:t>
                      </m:r>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sup>
                  </m:sSup>
                </m:sub>
              </m:sSub>
              <m:rad>
                <m:radPr>
                  <m:degHide m:val="1"/>
                  <m:ctrlPr>
                    <w:rPr>
                      <w:rFonts w:ascii="Cambria Math" w:hAnsi="Cambria Math"/>
                    </w:rPr>
                  </m:ctrlPr>
                </m:radPr>
                <m:deg/>
                <m:e>
                  <m:r>
                    <w:rPr>
                      <w:rFonts w:ascii="Cambria Math" w:hAnsi="Cambria Math"/>
                    </w:rPr>
                    <m:t>3</m:t>
                  </m:r>
                </m:e>
              </m:rad>
              <m:r>
                <m:rPr>
                  <m:sty m:val="p"/>
                </m:rPr>
                <w:rPr>
                  <w:rFonts w:ascii="Cambria Math" w:hAnsi="Cambria Math"/>
                </w:rPr>
                <m:t>∠-</m:t>
              </m:r>
              <m:sSup>
                <m:sSupPr>
                  <m:ctrlPr>
                    <w:rPr>
                      <w:rFonts w:ascii="Cambria Math" w:hAnsi="Cambria Math"/>
                    </w:rPr>
                  </m:ctrlPr>
                </m:sSupPr>
                <m:e>
                  <m:r>
                    <w:rPr>
                      <w:rFonts w:ascii="Cambria Math" w:hAnsi="Cambria Math"/>
                    </w:rPr>
                    <m:t>30</m:t>
                  </m:r>
                </m:e>
                <m:sup>
                  <m:r>
                    <m:rPr>
                      <m:sty m:val="p"/>
                    </m:rPr>
                    <w:rPr>
                      <w:rFonts w:ascii="Cambria Math" w:hAnsi="Cambria Math"/>
                    </w:rPr>
                    <m:t>∘</m:t>
                  </m:r>
                </m:sup>
              </m:sSup>
            </m:e>
            <m:e>
              <m:r>
                <w:rPr>
                  <w:rFonts w:ascii="Cambria Math" w:hAnsi="Cambria Math"/>
                </w:rPr>
                <m:t>&amp;</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m:rPr>
                      <m:sty m:val="p"/>
                    </m:rPr>
                    <w:rPr>
                      <w:rFonts w:ascii="Cambria Math" w:hAnsi="Cambria Math"/>
                    </w:rPr>
                    <m:t>V</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sub>
              </m:sSub>
              <m:rad>
                <m:radPr>
                  <m:degHide m:val="1"/>
                  <m:ctrlPr>
                    <w:rPr>
                      <w:rFonts w:ascii="Cambria Math" w:hAnsi="Cambria Math"/>
                    </w:rPr>
                  </m:ctrlPr>
                </m:radPr>
                <m:deg/>
                <m:e>
                  <m:r>
                    <w:rPr>
                      <w:rFonts w:ascii="Cambria Math" w:hAnsi="Cambria Math"/>
                    </w:rPr>
                    <m:t>3</m:t>
                  </m:r>
                </m:e>
              </m:rad>
              <m:r>
                <m:rPr>
                  <m:sty m:val="p"/>
                </m:rPr>
                <w:rPr>
                  <w:rFonts w:ascii="Cambria Math" w:hAnsi="Cambria Math"/>
                </w:rPr>
                <m:t>∠-</m:t>
              </m:r>
              <m:sSup>
                <m:sSupPr>
                  <m:ctrlPr>
                    <w:rPr>
                      <w:rFonts w:ascii="Cambria Math" w:hAnsi="Cambria Math"/>
                    </w:rPr>
                  </m:ctrlPr>
                </m:sSupPr>
                <m:e>
                  <m:r>
                    <w:rPr>
                      <w:rFonts w:ascii="Cambria Math" w:hAnsi="Cambria Math"/>
                    </w:rPr>
                    <m:t>30</m:t>
                  </m:r>
                </m:e>
                <m:sup>
                  <m:r>
                    <m:rPr>
                      <m:sty m:val="p"/>
                    </m:rPr>
                    <w:rPr>
                      <w:rFonts w:ascii="Cambria Math" w:hAnsi="Cambria Math"/>
                    </w:rPr>
                    <m:t>∘</m:t>
                  </m:r>
                </m:sup>
              </m:sSup>
            </m:e>
            <m:e>
              <m:r>
                <w:rPr>
                  <w:rFonts w:ascii="Cambria Math" w:hAnsi="Cambria Math"/>
                </w:rPr>
                <m:t>&amp;</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m:rPr>
                      <m:sty m:val="p"/>
                    </m:rPr>
                    <w:rPr>
                      <w:rFonts w:ascii="Cambria Math" w:hAnsi="Cambria Math"/>
                    </w:rPr>
                    <m:t>W</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U</m:t>
                      </m:r>
                    </m:e>
                    <m:sup>
                      <m:r>
                        <m:rPr>
                          <m:sty m:val="p"/>
                        </m:rPr>
                        <w:rPr>
                          <w:rFonts w:ascii="Cambria Math" w:hAnsi="Cambria Math"/>
                        </w:rPr>
                        <m:t>'</m:t>
                      </m:r>
                    </m:sup>
                  </m:sSup>
                </m:sub>
              </m:sSub>
              <m:rad>
                <m:radPr>
                  <m:degHide m:val="1"/>
                  <m:ctrlPr>
                    <w:rPr>
                      <w:rFonts w:ascii="Cambria Math" w:hAnsi="Cambria Math"/>
                    </w:rPr>
                  </m:ctrlPr>
                </m:radPr>
                <m:deg/>
                <m:e>
                  <m:r>
                    <w:rPr>
                      <w:rFonts w:ascii="Cambria Math" w:hAnsi="Cambria Math"/>
                    </w:rPr>
                    <m:t>3</m:t>
                  </m:r>
                </m:e>
              </m:rad>
              <m:r>
                <m:rPr>
                  <m:sty m:val="p"/>
                </m:rPr>
                <w:rPr>
                  <w:rFonts w:ascii="Cambria Math" w:hAnsi="Cambria Math"/>
                </w:rPr>
                <m:t>∠-</m:t>
              </m:r>
              <m:sSup>
                <m:sSupPr>
                  <m:ctrlPr>
                    <w:rPr>
                      <w:rFonts w:ascii="Cambria Math" w:hAnsi="Cambria Math"/>
                    </w:rPr>
                  </m:ctrlPr>
                </m:sSupPr>
                <m:e>
                  <m:r>
                    <w:rPr>
                      <w:rFonts w:ascii="Cambria Math" w:hAnsi="Cambria Math"/>
                    </w:rPr>
                    <m:t>30</m:t>
                  </m:r>
                </m:e>
                <m:sup>
                  <m:r>
                    <m:rPr>
                      <m:sty m:val="p"/>
                    </m:rPr>
                    <w:rPr>
                      <w:rFonts w:ascii="Cambria Math" w:hAnsi="Cambria Math"/>
                    </w:rPr>
                    <m:t>∘</m:t>
                  </m:r>
                </m:sup>
              </m:sSup>
            </m:e>
          </m:eqArr>
        </m:oMath>
      </m:oMathPara>
    </w:p>
    <w:p w14:paraId="40703F5F" w14:textId="77777777" w:rsidR="00E01AD9" w:rsidRDefault="00971A62">
      <w:pPr>
        <w:pStyle w:val="FirstParagraph"/>
      </w:pPr>
      <w:r>
        <w:rPr>
          <w:rFonts w:hint="eastAsia"/>
        </w:rPr>
        <w:t>当三角形电源和负载都对称时</w:t>
      </w:r>
      <w:r>
        <w:t xml:space="preserve"> </w:t>
      </w:r>
      <m:oMath>
        <m:m>
          <m:mPr>
            <m:plcHide m:val="1"/>
            <m:mcs>
              <m:mc>
                <m:mcPr>
                  <m:count m:val="1"/>
                  <m:mcJc m:val="right"/>
                </m:mcPr>
              </m:mc>
            </m:mcs>
            <m:ctrlPr>
              <w:rPr>
                <w:rFonts w:ascii="Cambria Math" w:hAnsi="Cambria Math"/>
              </w:rPr>
            </m:ctrlPr>
          </m:mPr>
          <m:mr>
            <m:e>
              <m:sSub>
                <m:sSubPr>
                  <m:ctrlPr>
                    <w:rPr>
                      <w:rFonts w:ascii="Cambria Math" w:hAnsi="Cambria Math"/>
                    </w:rPr>
                  </m:ctrlPr>
                </m:sSubPr>
                <m:e>
                  <m:r>
                    <w:rPr>
                      <w:rFonts w:ascii="Cambria Math" w:hAnsi="Cambria Math"/>
                    </w:rPr>
                    <m:t>I</m:t>
                  </m:r>
                </m:e>
                <m:sub>
                  <m:r>
                    <m:rPr>
                      <m:sty m:val="p"/>
                    </m:rPr>
                    <w:rPr>
                      <w:rFonts w:ascii="Cambria Math" w:hAnsi="Cambria Math"/>
                    </w:rPr>
                    <m:t>L</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sSub>
                <m:sSubPr>
                  <m:ctrlPr>
                    <w:rPr>
                      <w:rFonts w:ascii="Cambria Math" w:hAnsi="Cambria Math"/>
                    </w:rPr>
                  </m:ctrlPr>
                </m:sSubPr>
                <m:e>
                  <m:r>
                    <w:rPr>
                      <w:rFonts w:ascii="Cambria Math" w:hAnsi="Cambria Math"/>
                    </w:rPr>
                    <m:t>I</m:t>
                  </m:r>
                </m:e>
                <m:sub>
                  <m:r>
                    <m:rPr>
                      <m:sty m:val="p"/>
                    </m:rPr>
                    <w:rPr>
                      <w:rFonts w:ascii="Cambria Math" w:hAnsi="Cambria Math"/>
                    </w:rPr>
                    <m:t>P</m:t>
                  </m:r>
                </m:sub>
              </m:sSub>
            </m:e>
          </m:mr>
          <m:mr>
            <m:e>
              <m:sSub>
                <m:sSubPr>
                  <m:ctrlPr>
                    <w:rPr>
                      <w:rFonts w:ascii="Cambria Math" w:hAnsi="Cambria Math"/>
                    </w:rPr>
                  </m:ctrlPr>
                </m:sSubPr>
                <m:e>
                  <m:r>
                    <w:rPr>
                      <w:rFonts w:ascii="Cambria Math" w:hAnsi="Cambria Math"/>
                    </w:rPr>
                    <m:t>U</m:t>
                  </m:r>
                </m:e>
                <m:sub>
                  <m:r>
                    <m:rPr>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P</m:t>
                  </m:r>
                </m:sub>
              </m:sSub>
            </m:e>
          </m:mr>
        </m:m>
      </m:oMath>
    </w:p>
    <w:p w14:paraId="2D3BEFFC" w14:textId="77777777" w:rsidR="00E01AD9" w:rsidRDefault="00971A62">
      <w:pPr>
        <w:pStyle w:val="4"/>
      </w:pPr>
      <w:bookmarkStart w:id="6" w:name="不对成三相电路"/>
      <w:bookmarkEnd w:id="5"/>
      <w:r>
        <w:rPr>
          <w:rFonts w:hint="eastAsia"/>
        </w:rPr>
        <w:t>不对成三相电路</w:t>
      </w:r>
    </w:p>
    <w:p w14:paraId="6F727388" w14:textId="77777777" w:rsidR="00E01AD9" w:rsidRDefault="00971A62">
      <w:pPr>
        <w:pStyle w:val="FirstParagraph"/>
      </w:pPr>
      <w:r>
        <w:rPr>
          <w:rFonts w:hint="eastAsia"/>
        </w:rPr>
        <w:t>电源是三相对称的</w:t>
      </w:r>
      <w:r>
        <w:rPr>
          <w:rFonts w:hint="eastAsia"/>
        </w:rPr>
        <w:t>,</w:t>
      </w:r>
      <w:r>
        <w:rPr>
          <w:rFonts w:hint="eastAsia"/>
        </w:rPr>
        <w:t>三相负载不对称</w:t>
      </w:r>
      <w:r>
        <w:rPr>
          <w:rFonts w:hint="eastAsia"/>
        </w:rPr>
        <w:t>,</w:t>
      </w:r>
      <w:r>
        <w:rPr>
          <w:rFonts w:hint="eastAsia"/>
        </w:rPr>
        <w:t>即</w:t>
      </w:r>
      <w:r>
        <w:t xml:space="preserve"> </w:t>
      </w:r>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U</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V</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W</m:t>
            </m:r>
          </m:sub>
        </m:sSub>
      </m:oMath>
      <w:r>
        <w:t xml:space="preserve"> </w:t>
      </w:r>
      <w:r>
        <w:rPr>
          <w:rFonts w:hint="eastAsia"/>
        </w:rPr>
        <w:t>(</w:t>
      </w:r>
      <w:r>
        <w:rPr>
          <w:rFonts w:hint="eastAsia"/>
        </w:rPr>
        <w:t>相当于各相负载中分别有不同数量的电灯、电视机、电冰箱等</w:t>
      </w:r>
      <w:r>
        <w:rPr>
          <w:rFonts w:hint="eastAsia"/>
        </w:rPr>
        <w:t>),</w:t>
      </w:r>
      <w:r>
        <w:rPr>
          <w:rFonts w:hint="eastAsia"/>
        </w:rPr>
        <w:t>会出现中性点位移。</w:t>
      </w:r>
    </w:p>
    <w:p w14:paraId="14C71235" w14:textId="77777777" w:rsidR="00E01AD9" w:rsidRDefault="00971A62">
      <w:pPr>
        <w:pStyle w:val="a0"/>
      </w:pPr>
      <w:r>
        <w:lastRenderedPageBreak/>
        <w:t xml:space="preserve">　　　　　　　　　　　　　　　　　　　　　　　　　　　　　　　</w:t>
      </w:r>
      <w:r>
        <w:rPr>
          <w:noProof/>
        </w:rPr>
        <w:drawing>
          <wp:inline distT="0" distB="0" distL="0" distR="0" wp14:anchorId="2DA3C8FB" wp14:editId="7F6212F5">
            <wp:extent cx="3314700" cy="19558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https://haoke-static.aihaoke.net/repository/image/2507/22/9e25d315287e4196ae8e236f9b903113.png"/>
                    <pic:cNvPicPr>
                      <a:picLocks noChangeAspect="1" noChangeArrowheads="1"/>
                    </pic:cNvPicPr>
                  </pic:nvPicPr>
                  <pic:blipFill>
                    <a:blip r:embed="rId12"/>
                    <a:stretch>
                      <a:fillRect/>
                    </a:stretch>
                  </pic:blipFill>
                  <pic:spPr bwMode="auto">
                    <a:xfrm>
                      <a:off x="0" y="0"/>
                      <a:ext cx="3314700" cy="1955800"/>
                    </a:xfrm>
                    <a:prstGeom prst="rect">
                      <a:avLst/>
                    </a:prstGeom>
                    <a:noFill/>
                    <a:ln w="9525">
                      <a:noFill/>
                      <a:headEnd/>
                      <a:tailEnd/>
                    </a:ln>
                  </pic:spPr>
                </pic:pic>
              </a:graphicData>
            </a:graphic>
          </wp:inline>
        </w:drawing>
      </w:r>
    </w:p>
    <w:p w14:paraId="34124103" w14:textId="77777777" w:rsidR="00E01AD9" w:rsidRDefault="00971A62">
      <w:pPr>
        <w:pStyle w:val="a0"/>
      </w:pPr>
      <w:r>
        <w:rPr>
          <w:rFonts w:hint="eastAsia"/>
        </w:rPr>
        <w:t>不接中线</w:t>
      </w:r>
      <w:r>
        <w:rPr>
          <w:rFonts w:hint="eastAsia"/>
        </w:rPr>
        <w:t>(S</w:t>
      </w:r>
      <w:r>
        <w:rPr>
          <w:rFonts w:hint="eastAsia"/>
        </w:rPr>
        <w:t>断开</w:t>
      </w:r>
      <w:r>
        <w:rPr>
          <w:rFonts w:hint="eastAsia"/>
        </w:rPr>
        <w:t>)</w:t>
      </w:r>
    </w:p>
    <w:p w14:paraId="3B54EE0D" w14:textId="77777777" w:rsidR="00E01AD9" w:rsidRDefault="00971A62">
      <w:pPr>
        <w:pStyle w:val="a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NN</m:t>
              </m:r>
            </m:sub>
          </m:sSub>
          <m:r>
            <m:rPr>
              <m:sty m:val="p"/>
            </m:rPr>
            <w:rPr>
              <w:rFonts w:ascii="Cambria Math" w:hAnsi="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U</m:t>
                      </m:r>
                    </m:sub>
                  </m:sSub>
                </m:num>
                <m:den>
                  <m:sSub>
                    <m:sSubPr>
                      <m:ctrlPr>
                        <w:rPr>
                          <w:rFonts w:ascii="Cambria Math" w:hAnsi="Cambria Math"/>
                        </w:rPr>
                      </m:ctrlPr>
                    </m:sSubPr>
                    <m:e>
                      <m:r>
                        <w:rPr>
                          <w:rFonts w:ascii="Cambria Math" w:hAnsi="Cambria Math"/>
                        </w:rPr>
                        <m:t>Z</m:t>
                      </m:r>
                    </m:e>
                    <m:sub>
                      <m:r>
                        <m:rPr>
                          <m:sty m:val="p"/>
                        </m:rPr>
                        <w:rPr>
                          <w:rFonts w:ascii="Cambria Math" w:hAnsi="Cambria Math"/>
                        </w:rPr>
                        <m:t>U</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V</m:t>
                      </m:r>
                    </m:sub>
                  </m:sSub>
                </m:num>
                <m:den>
                  <m:sSub>
                    <m:sSubPr>
                      <m:ctrlPr>
                        <w:rPr>
                          <w:rFonts w:ascii="Cambria Math" w:hAnsi="Cambria Math"/>
                        </w:rPr>
                      </m:ctrlPr>
                    </m:sSubPr>
                    <m:e>
                      <m:r>
                        <w:rPr>
                          <w:rFonts w:ascii="Cambria Math" w:hAnsi="Cambria Math"/>
                        </w:rPr>
                        <m:t>Z</m:t>
                      </m:r>
                    </m:e>
                    <m:sub>
                      <m:r>
                        <m:rPr>
                          <m:sty m:val="p"/>
                        </m:rPr>
                        <w:rPr>
                          <w:rFonts w:ascii="Cambria Math" w:hAnsi="Cambria Math"/>
                        </w:rPr>
                        <m:t>V</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W</m:t>
                      </m:r>
                    </m:sub>
                  </m:sSub>
                </m:num>
                <m:den>
                  <m:sSub>
                    <m:sSubPr>
                      <m:ctrlPr>
                        <w:rPr>
                          <w:rFonts w:ascii="Cambria Math" w:hAnsi="Cambria Math"/>
                        </w:rPr>
                      </m:ctrlPr>
                    </m:sSubPr>
                    <m:e>
                      <m:r>
                        <w:rPr>
                          <w:rFonts w:ascii="Cambria Math" w:hAnsi="Cambria Math"/>
                        </w:rPr>
                        <m:t>Z</m:t>
                      </m:r>
                    </m:e>
                    <m:sub>
                      <m:r>
                        <m:rPr>
                          <m:sty m:val="p"/>
                        </m:rPr>
                        <w:rPr>
                          <w:rFonts w:ascii="Cambria Math" w:hAnsi="Cambria Math"/>
                        </w:rPr>
                        <m:t>W</m:t>
                      </m:r>
                    </m:sub>
                  </m:sSub>
                </m:den>
              </m:f>
            </m:num>
            <m:den>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Z</m:t>
                      </m:r>
                    </m:e>
                    <m:sub>
                      <m:r>
                        <m:rPr>
                          <m:sty m:val="p"/>
                        </m:rPr>
                        <w:rPr>
                          <w:rFonts w:ascii="Cambria Math" w:hAnsi="Cambria Math"/>
                        </w:rPr>
                        <m:t>U</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Z</m:t>
                      </m:r>
                    </m:e>
                    <m:sub>
                      <m:r>
                        <m:rPr>
                          <m:sty m:val="p"/>
                        </m:rPr>
                        <w:rPr>
                          <w:rFonts w:ascii="Cambria Math" w:hAnsi="Cambria Math"/>
                        </w:rPr>
                        <m:t>V</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Z</m:t>
                      </m:r>
                    </m:e>
                    <m:sub>
                      <m:r>
                        <m:rPr>
                          <m:sty m:val="p"/>
                        </m:rPr>
                        <w:rPr>
                          <w:rFonts w:ascii="Cambria Math" w:hAnsi="Cambria Math"/>
                        </w:rPr>
                        <m:t>W</m:t>
                      </m:r>
                    </m:sub>
                  </m:sSub>
                </m:den>
              </m:f>
            </m:den>
          </m:f>
        </m:oMath>
      </m:oMathPara>
    </w:p>
    <w:p w14:paraId="443D3A05" w14:textId="77777777" w:rsidR="00E01AD9" w:rsidRDefault="00971A62">
      <w:pPr>
        <w:pStyle w:val="4"/>
      </w:pPr>
      <w:bookmarkStart w:id="7" w:name="三相电源的相序测定"/>
      <w:bookmarkEnd w:id="6"/>
      <w:r>
        <w:rPr>
          <w:rFonts w:hint="eastAsia"/>
        </w:rPr>
        <w:t>三相电源的相序测定</w:t>
      </w:r>
    </w:p>
    <w:p w14:paraId="7BE7AEB9" w14:textId="77777777" w:rsidR="00E01AD9" w:rsidRDefault="00971A62">
      <w:pPr>
        <w:pStyle w:val="FirstParagraph"/>
      </w:pPr>
      <w:r>
        <w:rPr>
          <w:rFonts w:hint="eastAsia"/>
        </w:rPr>
        <w:t>三相电源的相序测定可根据中点位移的原理，用实验方法来测定。</w:t>
      </w:r>
    </w:p>
    <w:p w14:paraId="0226F868" w14:textId="77777777" w:rsidR="00E01AD9" w:rsidRDefault="00971A62">
      <w:pPr>
        <w:pStyle w:val="a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NN</m:t>
              </m:r>
            </m:sub>
          </m:sSub>
          <m:r>
            <m:rPr>
              <m:sty m:val="p"/>
            </m:rPr>
            <w:rPr>
              <w:rFonts w:ascii="Cambria Math" w:hAnsi="Cambria Math"/>
            </w:rPr>
            <m:t>=</m:t>
          </m:r>
          <m:f>
            <m:fPr>
              <m:ctrlPr>
                <w:rPr>
                  <w:rFonts w:ascii="Cambria Math" w:hAnsi="Cambria Math"/>
                </w:rPr>
              </m:ctrlPr>
            </m:fPr>
            <m:num>
              <m:r>
                <w:rPr>
                  <w:rFonts w:ascii="Cambria Math" w:hAnsi="Cambria Math"/>
                </w:rPr>
                <m:t>jωC</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U</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V</m:t>
                      </m:r>
                    </m:sub>
                  </m:sSub>
                </m:num>
                <m:den>
                  <m:r>
                    <w:rPr>
                      <w:rFonts w:ascii="Cambria Math" w:hAnsi="Cambria Math"/>
                    </w:rPr>
                    <m:t>R</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W</m:t>
                      </m:r>
                    </m:sub>
                  </m:sSub>
                </m:num>
                <m:den>
                  <m:r>
                    <w:rPr>
                      <w:rFonts w:ascii="Cambria Math" w:hAnsi="Cambria Math"/>
                    </w:rPr>
                    <m:t>R</m:t>
                  </m:r>
                </m:den>
              </m:f>
            </m:num>
            <m:den>
              <m:r>
                <w:rPr>
                  <w:rFonts w:ascii="Cambria Math" w:hAnsi="Cambria Math"/>
                </w:rPr>
                <m:t>jωC</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den>
          </m:f>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j0.6</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U</m:t>
              </m:r>
            </m:sub>
          </m:sSub>
        </m:oMath>
      </m:oMathPara>
    </w:p>
    <w:p w14:paraId="2C145160" w14:textId="77777777" w:rsidR="00E01AD9" w:rsidRDefault="00971A62">
      <w:pPr>
        <w:pStyle w:val="FirstParagraph"/>
      </w:pPr>
      <w:r>
        <w:t xml:space="preserve">　　　　　　　　　　　　　　　　　　　　　　　　　　　　　　　</w:t>
      </w:r>
      <w:r>
        <w:rPr>
          <w:noProof/>
        </w:rPr>
        <w:drawing>
          <wp:inline distT="0" distB="0" distL="0" distR="0" wp14:anchorId="707E2FAC" wp14:editId="33F7BE44">
            <wp:extent cx="2882900" cy="18034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https://haoke-static.aihaoke.net/repository/image/2507/22/6a61f649832d4532b3365d6448ce036d.png"/>
                    <pic:cNvPicPr>
                      <a:picLocks noChangeAspect="1" noChangeArrowheads="1"/>
                    </pic:cNvPicPr>
                  </pic:nvPicPr>
                  <pic:blipFill>
                    <a:blip r:embed="rId13"/>
                    <a:stretch>
                      <a:fillRect/>
                    </a:stretch>
                  </pic:blipFill>
                  <pic:spPr bwMode="auto">
                    <a:xfrm>
                      <a:off x="0" y="0"/>
                      <a:ext cx="2882900" cy="1803400"/>
                    </a:xfrm>
                    <a:prstGeom prst="rect">
                      <a:avLst/>
                    </a:prstGeom>
                    <a:noFill/>
                    <a:ln w="9525">
                      <a:noFill/>
                      <a:headEnd/>
                      <a:tailEnd/>
                    </a:ln>
                  </pic:spPr>
                </pic:pic>
              </a:graphicData>
            </a:graphic>
          </wp:inline>
        </w:drawing>
      </w:r>
    </w:p>
    <w:p w14:paraId="22828E12" w14:textId="77777777" w:rsidR="00E01AD9" w:rsidRDefault="00971A62">
      <w:pPr>
        <w:pStyle w:val="a0"/>
      </w:pPr>
      <w:r>
        <w:t xml:space="preserve">　　　　　　　　　　　　　　　　　　　　　　　　　　　　　　　　</w:t>
      </w:r>
      <w:r>
        <w:rPr>
          <w:rFonts w:hint="eastAsia"/>
        </w:rPr>
        <w:t>图</w:t>
      </w:r>
      <w:r>
        <w:rPr>
          <w:rFonts w:hint="eastAsia"/>
        </w:rPr>
        <w:t>5.10.2</w:t>
      </w:r>
      <w:r>
        <w:t xml:space="preserve"> </w:t>
      </w:r>
      <w:r>
        <w:rPr>
          <w:rFonts w:hint="eastAsia"/>
        </w:rPr>
        <w:t>相序器电路</w:t>
      </w:r>
    </w:p>
    <w:p w14:paraId="059109E1" w14:textId="77777777" w:rsidR="00E01AD9" w:rsidRDefault="00971A62">
      <w:pPr>
        <w:pStyle w:val="a0"/>
      </w:pPr>
      <w:r>
        <w:rPr>
          <w:rFonts w:hint="eastAsia"/>
        </w:rPr>
        <w:t>V</w:t>
      </w:r>
      <w:r>
        <w:rPr>
          <w:rFonts w:hint="eastAsia"/>
        </w:rPr>
        <w:t>相和</w:t>
      </w:r>
      <w:r>
        <w:rPr>
          <w:rFonts w:hint="eastAsia"/>
        </w:rPr>
        <w:t>W</w:t>
      </w:r>
      <w:r>
        <w:rPr>
          <w:rFonts w:hint="eastAsia"/>
        </w:rPr>
        <w:t>相白炽灯泡上的电压分别为</w:t>
      </w:r>
      <m:oMath>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V</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v</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N</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m:t>
                </m:r>
              </m:sup>
            </m:sSup>
          </m:sub>
        </m:sSub>
        <m:r>
          <m:rPr>
            <m:sty m:val="p"/>
          </m:rPr>
          <w:rPr>
            <w:rFonts w:ascii="Cambria Math" w:hAnsi="Cambria Math"/>
          </w:rPr>
          <m:t>≈</m:t>
        </m:r>
        <m:r>
          <w:rPr>
            <w:rFonts w:ascii="Cambria Math" w:hAnsi="Cambria Math"/>
          </w:rPr>
          <m:t>1.5</m:t>
        </m:r>
        <m:r>
          <m:rPr>
            <m:sty m:val="p"/>
          </m:rPr>
          <w:rPr>
            <w:rFonts w:ascii="Cambria Math" w:hAnsi="Cambria Math"/>
          </w:rPr>
          <m:t>∠-</m:t>
        </m:r>
        <m:sSup>
          <m:sSupPr>
            <m:ctrlPr>
              <w:rPr>
                <w:rFonts w:ascii="Cambria Math" w:hAnsi="Cambria Math"/>
              </w:rPr>
            </m:ctrlPr>
          </m:sSupPr>
          <m:e>
            <m:r>
              <w:rPr>
                <w:rFonts w:ascii="Cambria Math" w:hAnsi="Cambria Math"/>
              </w:rPr>
              <m:t>101.5</m:t>
            </m:r>
          </m:e>
          <m:sup>
            <m:r>
              <m:rPr>
                <m:sty m:val="p"/>
              </m:rPr>
              <w:rPr>
                <w:rFonts w:ascii="Cambria Math" w:hAnsi="Cambria Math"/>
              </w:rPr>
              <m:t>∘</m:t>
            </m:r>
          </m:sup>
        </m:sSup>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U</m:t>
            </m:r>
          </m:sub>
        </m:sSub>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W</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w</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N</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m:t>
                </m:r>
              </m:sup>
            </m:sSup>
          </m:sub>
        </m:sSub>
        <m:r>
          <m:rPr>
            <m:sty m:val="p"/>
          </m:rPr>
          <w:rPr>
            <w:rFonts w:ascii="Cambria Math" w:hAnsi="Cambria Math"/>
          </w:rPr>
          <m:t>≈</m:t>
        </m:r>
        <m:r>
          <w:rPr>
            <w:rFonts w:ascii="Cambria Math" w:hAnsi="Cambria Math"/>
          </w:rPr>
          <m:t>0.4</m:t>
        </m:r>
        <m:r>
          <m:rPr>
            <m:sty m:val="p"/>
          </m:rPr>
          <w:rPr>
            <w:rFonts w:ascii="Cambria Math" w:hAnsi="Cambria Math"/>
          </w:rPr>
          <m:t>∠</m:t>
        </m:r>
        <m:sSup>
          <m:sSupPr>
            <m:ctrlPr>
              <w:rPr>
                <w:rFonts w:ascii="Cambria Math" w:hAnsi="Cambria Math"/>
              </w:rPr>
            </m:ctrlPr>
          </m:sSupPr>
          <m:e>
            <m:r>
              <w:rPr>
                <w:rFonts w:ascii="Cambria Math" w:hAnsi="Cambria Math"/>
              </w:rPr>
              <m:t>138</m:t>
            </m:r>
          </m:e>
          <m:sup>
            <m:r>
              <m:rPr>
                <m:sty m:val="p"/>
              </m:rPr>
              <w:rPr>
                <w:rFonts w:ascii="Cambria Math" w:hAnsi="Cambria Math"/>
              </w:rPr>
              <m:t>∘</m:t>
            </m:r>
          </m:sup>
        </m:sSup>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U</m:t>
            </m:r>
          </m:sub>
        </m:sSub>
      </m:oMath>
    </w:p>
    <w:p w14:paraId="2834BF34" w14:textId="77777777" w:rsidR="00E01AD9" w:rsidRDefault="00971A62">
      <w:pPr>
        <w:pStyle w:val="a0"/>
      </w:pPr>
      <w:r>
        <w:rPr>
          <w:rFonts w:hint="eastAsia"/>
        </w:rPr>
        <w:t>因此</w:t>
      </w:r>
      <w:r>
        <w:rPr>
          <w:rFonts w:hint="eastAsia"/>
        </w:rPr>
        <w:t>,</w:t>
      </w:r>
      <w:r>
        <w:rPr>
          <w:rFonts w:hint="eastAsia"/>
        </w:rPr>
        <w:t>有</w:t>
      </w:r>
      <w:r>
        <w:t xml:space="preserve"> </w:t>
      </w:r>
      <m:oMath>
        <m:sSub>
          <m:sSubPr>
            <m:ctrlPr>
              <w:rPr>
                <w:rFonts w:ascii="Cambria Math" w:hAnsi="Cambria Math"/>
              </w:rPr>
            </m:ctrlPr>
          </m:sSubPr>
          <m:e>
            <m:r>
              <w:rPr>
                <w:rFonts w:ascii="Cambria Math" w:hAnsi="Cambria Math"/>
              </w:rPr>
              <m:t>U</m:t>
            </m:r>
          </m:e>
          <m:sub>
            <m:r>
              <m:rPr>
                <m:sty m:val="p"/>
              </m:rPr>
              <w:rPr>
                <w:rFonts w:ascii="Cambria Math" w:hAnsi="Cambria Math"/>
              </w:rPr>
              <m:t>V</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m:t>
                </m:r>
              </m:sup>
            </m:sSup>
          </m:sub>
        </m:sSub>
        <m:r>
          <m:rPr>
            <m:sty m:val="p"/>
          </m:rPr>
          <w:rPr>
            <w:rFonts w:ascii="Cambria Math" w:hAnsi="Cambria Math"/>
          </w:rPr>
          <m:t>=</m:t>
        </m:r>
        <m:r>
          <w:rPr>
            <w:rFonts w:ascii="Cambria Math" w:hAnsi="Cambria Math"/>
          </w:rPr>
          <m:t>1.5</m:t>
        </m:r>
        <m:sSub>
          <m:sSubPr>
            <m:ctrlPr>
              <w:rPr>
                <w:rFonts w:ascii="Cambria Math" w:hAnsi="Cambria Math"/>
              </w:rPr>
            </m:ctrlPr>
          </m:sSubPr>
          <m:e>
            <m:r>
              <w:rPr>
                <w:rFonts w:ascii="Cambria Math" w:hAnsi="Cambria Math"/>
              </w:rPr>
              <m:t>U</m:t>
            </m:r>
          </m:e>
          <m:sub>
            <m:r>
              <m:rPr>
                <m:sty m:val="p"/>
              </m:rPr>
              <w:rPr>
                <w:rFonts w:ascii="Cambria Math" w:hAnsi="Cambria Math"/>
              </w:rPr>
              <m:t>U</m:t>
            </m:r>
          </m:sub>
        </m:sSub>
        <m:r>
          <w:rPr>
            <w:rFonts w:ascii="Cambria Math" w:hAnsi="Cambria Math"/>
          </w:rPr>
          <m:t> </m:t>
        </m:r>
        <m:sSub>
          <m:sSubPr>
            <m:ctrlPr>
              <w:rPr>
                <w:rFonts w:ascii="Cambria Math" w:hAnsi="Cambria Math"/>
              </w:rPr>
            </m:ctrlPr>
          </m:sSubPr>
          <m:e>
            <m:r>
              <w:rPr>
                <w:rFonts w:ascii="Cambria Math" w:hAnsi="Cambria Math"/>
              </w:rPr>
              <m:t>U</m:t>
            </m:r>
          </m:e>
          <m:sub>
            <m:r>
              <m:rPr>
                <m:sty m:val="p"/>
              </m:rPr>
              <w:rPr>
                <w:rFonts w:ascii="Cambria Math" w:hAnsi="Cambria Math"/>
              </w:rPr>
              <m:t>W</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m:t>
                </m:r>
              </m:sup>
            </m:sSup>
          </m:sub>
        </m:sSub>
        <m:r>
          <m:rPr>
            <m:sty m:val="p"/>
          </m:rPr>
          <w:rPr>
            <w:rFonts w:ascii="Cambria Math" w:hAnsi="Cambria Math"/>
          </w:rPr>
          <m:t>=</m:t>
        </m:r>
        <m:r>
          <w:rPr>
            <w:rFonts w:ascii="Cambria Math" w:hAnsi="Cambria Math"/>
          </w:rPr>
          <m:t>0.4</m:t>
        </m:r>
        <m:sSub>
          <m:sSubPr>
            <m:ctrlPr>
              <w:rPr>
                <w:rFonts w:ascii="Cambria Math" w:hAnsi="Cambria Math"/>
              </w:rPr>
            </m:ctrlPr>
          </m:sSubPr>
          <m:e>
            <m:r>
              <w:rPr>
                <w:rFonts w:ascii="Cambria Math" w:hAnsi="Cambria Math"/>
              </w:rPr>
              <m:t>U</m:t>
            </m:r>
          </m:e>
          <m:sub>
            <m:r>
              <m:rPr>
                <m:sty m:val="p"/>
              </m:rPr>
              <w:rPr>
                <w:rFonts w:ascii="Cambria Math" w:hAnsi="Cambria Math"/>
              </w:rPr>
              <m:t>U</m:t>
            </m:r>
          </m:sub>
        </m:sSub>
      </m:oMath>
    </w:p>
    <w:p w14:paraId="0A97E5CA" w14:textId="77777777" w:rsidR="00E01AD9" w:rsidRDefault="00971A62">
      <w:pPr>
        <w:pStyle w:val="a0"/>
      </w:pPr>
      <w:r>
        <w:rPr>
          <w:rFonts w:hint="eastAsia"/>
        </w:rPr>
        <w:lastRenderedPageBreak/>
        <w:t>若电容元件为</w:t>
      </w:r>
      <w:r>
        <w:rPr>
          <w:rFonts w:hint="eastAsia"/>
        </w:rPr>
        <w:t>U</w:t>
      </w:r>
      <w:r>
        <w:rPr>
          <w:rFonts w:hint="eastAsia"/>
        </w:rPr>
        <w:t>相</w:t>
      </w:r>
      <w:r>
        <w:rPr>
          <w:rFonts w:hint="eastAsia"/>
        </w:rPr>
        <w:t>,</w:t>
      </w:r>
      <w:r>
        <w:rPr>
          <w:rFonts w:hint="eastAsia"/>
        </w:rPr>
        <w:t>则白炽灯泡较亮的为</w:t>
      </w:r>
      <w:r>
        <w:rPr>
          <w:rFonts w:hint="eastAsia"/>
        </w:rPr>
        <w:t>V</w:t>
      </w:r>
      <w:r>
        <w:rPr>
          <w:rFonts w:hint="eastAsia"/>
        </w:rPr>
        <w:t>相</w:t>
      </w:r>
      <w:r>
        <w:rPr>
          <w:rFonts w:hint="eastAsia"/>
        </w:rPr>
        <w:t>,</w:t>
      </w:r>
      <w:r>
        <w:rPr>
          <w:rFonts w:hint="eastAsia"/>
        </w:rPr>
        <w:t>较暗的为</w:t>
      </w:r>
      <w:r>
        <w:rPr>
          <w:rFonts w:hint="eastAsia"/>
        </w:rPr>
        <w:t>W</w:t>
      </w:r>
      <w:r>
        <w:rPr>
          <w:rFonts w:hint="eastAsia"/>
        </w:rPr>
        <w:t>相。</w:t>
      </w:r>
    </w:p>
    <w:p w14:paraId="00573D32" w14:textId="77777777" w:rsidR="00E01AD9" w:rsidRDefault="00971A62">
      <w:pPr>
        <w:pStyle w:val="3"/>
      </w:pPr>
      <w:bookmarkStart w:id="8" w:name="三实验仪器"/>
      <w:bookmarkEnd w:id="1"/>
      <w:bookmarkEnd w:id="7"/>
      <w:r>
        <w:rPr>
          <w:rFonts w:hint="eastAsia"/>
        </w:rPr>
        <w:t>三、实验仪器</w:t>
      </w:r>
    </w:p>
    <w:p w14:paraId="2DD34D3B" w14:textId="77777777" w:rsidR="00E01AD9" w:rsidRDefault="00971A62">
      <w:pPr>
        <w:pStyle w:val="FirstParagraph"/>
      </w:pPr>
      <w:r>
        <w:rPr>
          <w:rFonts w:hint="eastAsia"/>
        </w:rPr>
        <w:t>电工实验台</w:t>
      </w:r>
    </w:p>
    <w:p w14:paraId="1E468E67" w14:textId="77777777" w:rsidR="00E01AD9" w:rsidRDefault="00971A62">
      <w:pPr>
        <w:pStyle w:val="a0"/>
      </w:pPr>
      <w:r>
        <w:rPr>
          <w:noProof/>
        </w:rPr>
        <w:drawing>
          <wp:inline distT="0" distB="0" distL="0" distR="0" wp14:anchorId="424AF605" wp14:editId="50CCE3F3">
            <wp:extent cx="2271562" cy="1366787"/>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https://haoke-static.aihaoke.net/repository/image/2510/19/7c24350e8d48452494d635994606ea30.png"/>
                    <pic:cNvPicPr>
                      <a:picLocks noChangeAspect="1" noChangeArrowheads="1"/>
                    </pic:cNvPicPr>
                  </pic:nvPicPr>
                  <pic:blipFill>
                    <a:blip r:embed="rId14"/>
                    <a:stretch>
                      <a:fillRect/>
                    </a:stretch>
                  </pic:blipFill>
                  <pic:spPr bwMode="auto">
                    <a:xfrm>
                      <a:off x="0" y="0"/>
                      <a:ext cx="2271562" cy="1366787"/>
                    </a:xfrm>
                    <a:prstGeom prst="rect">
                      <a:avLst/>
                    </a:prstGeom>
                    <a:noFill/>
                    <a:ln w="9525">
                      <a:noFill/>
                      <a:headEnd/>
                      <a:tailEnd/>
                    </a:ln>
                  </pic:spPr>
                </pic:pic>
              </a:graphicData>
            </a:graphic>
          </wp:inline>
        </w:drawing>
      </w:r>
    </w:p>
    <w:p w14:paraId="13D1CF9A" w14:textId="77777777" w:rsidR="00E01AD9" w:rsidRDefault="00971A62">
      <w:pPr>
        <w:pStyle w:val="a0"/>
      </w:pPr>
      <w:r>
        <w:rPr>
          <w:rFonts w:hint="eastAsia"/>
        </w:rPr>
        <w:t>自耦调压变压器</w:t>
      </w:r>
    </w:p>
    <w:p w14:paraId="7315F3AD" w14:textId="77777777" w:rsidR="00E01AD9" w:rsidRDefault="00971A62">
      <w:pPr>
        <w:pStyle w:val="a0"/>
      </w:pPr>
      <w:r>
        <w:rPr>
          <w:noProof/>
        </w:rPr>
        <w:drawing>
          <wp:inline distT="0" distB="0" distL="0" distR="0" wp14:anchorId="5F51BBB7" wp14:editId="5D9B3E89">
            <wp:extent cx="1289785" cy="1722922"/>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https://haoke-static.aihaoke.net/repository/image/2510/19/ab2a9bbe0de64e328397bd8c9951fe7a.png"/>
                    <pic:cNvPicPr>
                      <a:picLocks noChangeAspect="1" noChangeArrowheads="1"/>
                    </pic:cNvPicPr>
                  </pic:nvPicPr>
                  <pic:blipFill>
                    <a:blip r:embed="rId15"/>
                    <a:stretch>
                      <a:fillRect/>
                    </a:stretch>
                  </pic:blipFill>
                  <pic:spPr bwMode="auto">
                    <a:xfrm>
                      <a:off x="0" y="0"/>
                      <a:ext cx="1289785" cy="1722922"/>
                    </a:xfrm>
                    <a:prstGeom prst="rect">
                      <a:avLst/>
                    </a:prstGeom>
                    <a:noFill/>
                    <a:ln w="9525">
                      <a:noFill/>
                      <a:headEnd/>
                      <a:tailEnd/>
                    </a:ln>
                  </pic:spPr>
                </pic:pic>
              </a:graphicData>
            </a:graphic>
          </wp:inline>
        </w:drawing>
      </w:r>
    </w:p>
    <w:p w14:paraId="2C321E8C" w14:textId="77777777" w:rsidR="00E01AD9" w:rsidRDefault="00971A62">
      <w:pPr>
        <w:pStyle w:val="a0"/>
      </w:pPr>
      <w:r>
        <w:rPr>
          <w:rFonts w:hint="eastAsia"/>
        </w:rPr>
        <w:t>交流电流表</w:t>
      </w:r>
    </w:p>
    <w:p w14:paraId="19CAAD84" w14:textId="77777777" w:rsidR="00E01AD9" w:rsidRDefault="00971A62">
      <w:pPr>
        <w:pStyle w:val="a0"/>
      </w:pPr>
      <w:r>
        <w:rPr>
          <w:noProof/>
        </w:rPr>
        <w:drawing>
          <wp:inline distT="0" distB="0" distL="0" distR="0" wp14:anchorId="27BAEC8E" wp14:editId="4911D4CF">
            <wp:extent cx="2387065" cy="1540042"/>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https://haoke-static.aihaoke.net/repository/image/2510/19/0affb2915983489f8ce2caf31fa9ea52.png"/>
                    <pic:cNvPicPr>
                      <a:picLocks noChangeAspect="1" noChangeArrowheads="1"/>
                    </pic:cNvPicPr>
                  </pic:nvPicPr>
                  <pic:blipFill>
                    <a:blip r:embed="rId16"/>
                    <a:stretch>
                      <a:fillRect/>
                    </a:stretch>
                  </pic:blipFill>
                  <pic:spPr bwMode="auto">
                    <a:xfrm>
                      <a:off x="0" y="0"/>
                      <a:ext cx="2387065" cy="1540042"/>
                    </a:xfrm>
                    <a:prstGeom prst="rect">
                      <a:avLst/>
                    </a:prstGeom>
                    <a:noFill/>
                    <a:ln w="9525">
                      <a:noFill/>
                      <a:headEnd/>
                      <a:tailEnd/>
                    </a:ln>
                  </pic:spPr>
                </pic:pic>
              </a:graphicData>
            </a:graphic>
          </wp:inline>
        </w:drawing>
      </w:r>
    </w:p>
    <w:p w14:paraId="0F6F4D77" w14:textId="77777777" w:rsidR="00E01AD9" w:rsidRDefault="00971A62">
      <w:pPr>
        <w:pStyle w:val="a0"/>
      </w:pPr>
      <w:r>
        <w:rPr>
          <w:rFonts w:hint="eastAsia"/>
        </w:rPr>
        <w:t>交流电压表</w:t>
      </w:r>
    </w:p>
    <w:p w14:paraId="3BFB7DA9" w14:textId="77777777" w:rsidR="00E01AD9" w:rsidRDefault="00971A62">
      <w:pPr>
        <w:pStyle w:val="a0"/>
      </w:pPr>
      <w:r>
        <w:rPr>
          <w:noProof/>
        </w:rPr>
        <w:lastRenderedPageBreak/>
        <w:drawing>
          <wp:inline distT="0" distB="0" distL="0" distR="0" wp14:anchorId="4C1DDF24" wp14:editId="31064F08">
            <wp:extent cx="2261936" cy="1520791"/>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https://haoke-static.aihaoke.net/repository/image/2510/19/29c03964f57b43c08b69b9df1362d88f.png"/>
                    <pic:cNvPicPr>
                      <a:picLocks noChangeAspect="1" noChangeArrowheads="1"/>
                    </pic:cNvPicPr>
                  </pic:nvPicPr>
                  <pic:blipFill>
                    <a:blip r:embed="rId17"/>
                    <a:stretch>
                      <a:fillRect/>
                    </a:stretch>
                  </pic:blipFill>
                  <pic:spPr bwMode="auto">
                    <a:xfrm>
                      <a:off x="0" y="0"/>
                      <a:ext cx="2261936" cy="1520791"/>
                    </a:xfrm>
                    <a:prstGeom prst="rect">
                      <a:avLst/>
                    </a:prstGeom>
                    <a:noFill/>
                    <a:ln w="9525">
                      <a:noFill/>
                      <a:headEnd/>
                      <a:tailEnd/>
                    </a:ln>
                  </pic:spPr>
                </pic:pic>
              </a:graphicData>
            </a:graphic>
          </wp:inline>
        </w:drawing>
      </w:r>
    </w:p>
    <w:p w14:paraId="3A109569" w14:textId="77777777" w:rsidR="00E01AD9" w:rsidRDefault="00971A62">
      <w:pPr>
        <w:pStyle w:val="a0"/>
      </w:pPr>
      <w:r>
        <w:rPr>
          <w:rFonts w:hint="eastAsia"/>
        </w:rPr>
        <w:t>单相功率表</w:t>
      </w:r>
    </w:p>
    <w:p w14:paraId="2940AEE5" w14:textId="77777777" w:rsidR="00E01AD9" w:rsidRDefault="00971A62">
      <w:pPr>
        <w:pStyle w:val="a0"/>
      </w:pPr>
      <w:r>
        <w:rPr>
          <w:noProof/>
        </w:rPr>
        <w:drawing>
          <wp:inline distT="0" distB="0" distL="0" distR="0" wp14:anchorId="5A12AF69" wp14:editId="19E03041">
            <wp:extent cx="2608446" cy="148229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https://haoke-static.aihaoke.net/repository/image/2510/19/d05528964bb34765bcc1697ece676c66.png"/>
                    <pic:cNvPicPr>
                      <a:picLocks noChangeAspect="1" noChangeArrowheads="1"/>
                    </pic:cNvPicPr>
                  </pic:nvPicPr>
                  <pic:blipFill>
                    <a:blip r:embed="rId18"/>
                    <a:stretch>
                      <a:fillRect/>
                    </a:stretch>
                  </pic:blipFill>
                  <pic:spPr bwMode="auto">
                    <a:xfrm>
                      <a:off x="0" y="0"/>
                      <a:ext cx="2608446" cy="1482290"/>
                    </a:xfrm>
                    <a:prstGeom prst="rect">
                      <a:avLst/>
                    </a:prstGeom>
                    <a:noFill/>
                    <a:ln w="9525">
                      <a:noFill/>
                      <a:headEnd/>
                      <a:tailEnd/>
                    </a:ln>
                  </pic:spPr>
                </pic:pic>
              </a:graphicData>
            </a:graphic>
          </wp:inline>
        </w:drawing>
      </w:r>
    </w:p>
    <w:p w14:paraId="31824130" w14:textId="77777777" w:rsidR="00E01AD9" w:rsidRDefault="00971A62">
      <w:pPr>
        <w:pStyle w:val="a0"/>
      </w:pPr>
      <w:r>
        <w:rPr>
          <w:rFonts w:hint="eastAsia"/>
        </w:rPr>
        <w:t>日光灯实验板</w:t>
      </w:r>
    </w:p>
    <w:p w14:paraId="6D0B988A" w14:textId="77777777" w:rsidR="00E01AD9" w:rsidRDefault="00971A62">
      <w:pPr>
        <w:pStyle w:val="a0"/>
      </w:pPr>
      <w:r>
        <w:rPr>
          <w:noProof/>
        </w:rPr>
        <w:drawing>
          <wp:inline distT="0" distB="0" distL="0" distR="0" wp14:anchorId="48A7F0AD" wp14:editId="6DC8E620">
            <wp:extent cx="2695073" cy="1434164"/>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https://haoke-static.aihaoke.net/repository/image/2510/19/f0702067e8fa45b5904d51701db89810.png"/>
                    <pic:cNvPicPr>
                      <a:picLocks noChangeAspect="1" noChangeArrowheads="1"/>
                    </pic:cNvPicPr>
                  </pic:nvPicPr>
                  <pic:blipFill>
                    <a:blip r:embed="rId19"/>
                    <a:stretch>
                      <a:fillRect/>
                    </a:stretch>
                  </pic:blipFill>
                  <pic:spPr bwMode="auto">
                    <a:xfrm>
                      <a:off x="0" y="0"/>
                      <a:ext cx="2695073" cy="1434164"/>
                    </a:xfrm>
                    <a:prstGeom prst="rect">
                      <a:avLst/>
                    </a:prstGeom>
                    <a:noFill/>
                    <a:ln w="9525">
                      <a:noFill/>
                      <a:headEnd/>
                      <a:tailEnd/>
                    </a:ln>
                  </pic:spPr>
                </pic:pic>
              </a:graphicData>
            </a:graphic>
          </wp:inline>
        </w:drawing>
      </w:r>
    </w:p>
    <w:p w14:paraId="70E7D89F" w14:textId="77777777" w:rsidR="00E01AD9" w:rsidRDefault="00971A62">
      <w:pPr>
        <w:pStyle w:val="3"/>
      </w:pPr>
      <w:bookmarkStart w:id="9" w:name="四实验内容"/>
      <w:bookmarkEnd w:id="8"/>
      <w:r>
        <w:rPr>
          <w:rFonts w:hint="eastAsia"/>
        </w:rPr>
        <w:t>四、实验内容</w:t>
      </w:r>
    </w:p>
    <w:p w14:paraId="096E3A96" w14:textId="77777777" w:rsidR="00E01AD9" w:rsidRDefault="00971A62">
      <w:pPr>
        <w:pStyle w:val="4"/>
      </w:pPr>
      <w:bookmarkStart w:id="10" w:name="测定三相电源的相序"/>
      <w:r>
        <w:rPr>
          <w:rFonts w:hint="eastAsia"/>
        </w:rPr>
        <w:t>1</w:t>
      </w:r>
      <w:r>
        <w:rPr>
          <w:rFonts w:hint="eastAsia"/>
        </w:rPr>
        <w:t>、测定三相电源的相序</w:t>
      </w:r>
    </w:p>
    <w:p w14:paraId="64CA327B" w14:textId="77777777" w:rsidR="00E01AD9" w:rsidRDefault="00971A62">
      <w:pPr>
        <w:pStyle w:val="FirstParagraph"/>
      </w:pPr>
      <w:r>
        <w:rPr>
          <w:rFonts w:hint="eastAsia"/>
        </w:rPr>
        <w:t>按图</w:t>
      </w:r>
      <w:r>
        <w:rPr>
          <w:rFonts w:hint="eastAsia"/>
        </w:rPr>
        <w:t>5.10.2</w:t>
      </w:r>
      <w:r>
        <w:rPr>
          <w:rFonts w:hint="eastAsia"/>
        </w:rPr>
        <w:t>接线</w:t>
      </w:r>
      <w:r>
        <w:rPr>
          <w:rFonts w:hint="eastAsia"/>
        </w:rPr>
        <w:t>,</w:t>
      </w:r>
      <w:r>
        <w:t xml:space="preserve"> </w:t>
      </w:r>
      <m:oMath>
        <m:r>
          <m:rPr>
            <m:sty m:val="p"/>
          </m:rPr>
          <w:rPr>
            <w:rFonts w:ascii="Cambria Math" w:hAnsi="Cambria Math"/>
          </w:rPr>
          <m:t>C=</m:t>
        </m:r>
        <m:r>
          <w:rPr>
            <w:rFonts w:ascii="Cambria Math" w:hAnsi="Cambria Math"/>
          </w:rPr>
          <m:t>4μ</m:t>
        </m:r>
        <m:r>
          <m:rPr>
            <m:sty m:val="p"/>
          </m:rPr>
          <w:rPr>
            <w:rFonts w:ascii="Cambria Math" w:hAnsi="Cambria Math"/>
          </w:rPr>
          <m:t>F</m:t>
        </m:r>
      </m:oMath>
      <w:r>
        <w:t xml:space="preserve"> </w:t>
      </w:r>
      <w:r>
        <w:rPr>
          <w:rFonts w:hint="eastAsia"/>
        </w:rPr>
        <w:t>,</w:t>
      </w:r>
      <w:r>
        <w:rPr>
          <w:rFonts w:hint="eastAsia"/>
        </w:rPr>
        <w:t>白炽灯的额定功率为</w:t>
      </w:r>
      <w:r>
        <w:rPr>
          <w:rFonts w:hint="eastAsia"/>
        </w:rPr>
        <w:t>40W</w:t>
      </w:r>
      <w:r>
        <w:rPr>
          <w:rFonts w:hint="eastAsia"/>
        </w:rPr>
        <w:t>、额定电压为</w:t>
      </w:r>
      <w:r>
        <w:rPr>
          <w:rFonts w:hint="eastAsia"/>
        </w:rPr>
        <w:t>220V;</w:t>
      </w:r>
      <w:r>
        <w:rPr>
          <w:rFonts w:hint="eastAsia"/>
        </w:rPr>
        <w:t>测定相序。观察白炽灯的亮度，如假定的相序与实际相序不符</w:t>
      </w:r>
      <w:r>
        <w:rPr>
          <w:rFonts w:hint="eastAsia"/>
        </w:rPr>
        <w:t>,</w:t>
      </w:r>
      <w:r>
        <w:rPr>
          <w:rFonts w:hint="eastAsia"/>
        </w:rPr>
        <w:t>则需调整电源与实验板的连接线</w:t>
      </w:r>
      <w:r>
        <w:rPr>
          <w:rFonts w:hint="eastAsia"/>
        </w:rPr>
        <w:t>,</w:t>
      </w:r>
      <w:r>
        <w:rPr>
          <w:rFonts w:hint="eastAsia"/>
        </w:rPr>
        <w:t>使实验板上</w:t>
      </w:r>
      <w:r>
        <w:rPr>
          <w:rFonts w:hint="eastAsia"/>
        </w:rPr>
        <w:t>V</w:t>
      </w:r>
      <w:r>
        <w:rPr>
          <w:rFonts w:hint="eastAsia"/>
        </w:rPr>
        <w:t>相的灯比</w:t>
      </w:r>
      <w:r>
        <w:rPr>
          <w:rFonts w:hint="eastAsia"/>
        </w:rPr>
        <w:t>W</w:t>
      </w:r>
      <w:r>
        <w:rPr>
          <w:rFonts w:hint="eastAsia"/>
        </w:rPr>
        <w:t>相的灯亮。</w:t>
      </w:r>
    </w:p>
    <w:p w14:paraId="3BFF760B" w14:textId="77777777" w:rsidR="00E01AD9" w:rsidRDefault="00971A62">
      <w:pPr>
        <w:pStyle w:val="a0"/>
      </w:pPr>
      <w:r>
        <w:lastRenderedPageBreak/>
        <w:t xml:space="preserve">　　　　　　　　　　　　　　　　　　　　　　　　　　　　　</w:t>
      </w:r>
      <w:r>
        <w:rPr>
          <w:noProof/>
        </w:rPr>
        <w:drawing>
          <wp:inline distT="0" distB="0" distL="0" distR="0" wp14:anchorId="4F314C31" wp14:editId="3144C34D">
            <wp:extent cx="2984500" cy="1828800"/>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https://haoke-static.aihaoke.net/repository/image/2507/23/32c184ab09d84a89969859eda0c0717d.png"/>
                    <pic:cNvPicPr>
                      <a:picLocks noChangeAspect="1" noChangeArrowheads="1"/>
                    </pic:cNvPicPr>
                  </pic:nvPicPr>
                  <pic:blipFill>
                    <a:blip r:embed="rId20"/>
                    <a:stretch>
                      <a:fillRect/>
                    </a:stretch>
                  </pic:blipFill>
                  <pic:spPr bwMode="auto">
                    <a:xfrm>
                      <a:off x="0" y="0"/>
                      <a:ext cx="2984500" cy="1828800"/>
                    </a:xfrm>
                    <a:prstGeom prst="rect">
                      <a:avLst/>
                    </a:prstGeom>
                    <a:noFill/>
                    <a:ln w="9525">
                      <a:noFill/>
                      <a:headEnd/>
                      <a:tailEnd/>
                    </a:ln>
                  </pic:spPr>
                </pic:pic>
              </a:graphicData>
            </a:graphic>
          </wp:inline>
        </w:drawing>
      </w:r>
    </w:p>
    <w:p w14:paraId="52606A46" w14:textId="77777777" w:rsidR="00E01AD9" w:rsidRDefault="00971A62">
      <w:pPr>
        <w:pStyle w:val="a0"/>
      </w:pPr>
      <w:r>
        <w:t xml:space="preserve">　　　　　　　　　　　　　　　　　　　　　　　　　　　　　　　　</w:t>
      </w:r>
      <w:r>
        <w:rPr>
          <w:rFonts w:hint="eastAsia"/>
        </w:rPr>
        <w:t>图</w:t>
      </w:r>
      <w:r>
        <w:rPr>
          <w:rFonts w:hint="eastAsia"/>
        </w:rPr>
        <w:t>5.10.2</w:t>
      </w:r>
      <w:r>
        <w:rPr>
          <w:rFonts w:hint="eastAsia"/>
        </w:rPr>
        <w:t>相序器电路</w:t>
      </w:r>
    </w:p>
    <w:p w14:paraId="57D9D6F2" w14:textId="77777777" w:rsidR="00E01AD9" w:rsidRDefault="00971A62">
      <w:pPr>
        <w:pStyle w:val="4"/>
      </w:pPr>
      <w:bookmarkStart w:id="11" w:name="三相四线制负载为星形联结"/>
      <w:bookmarkEnd w:id="10"/>
      <w:r>
        <w:rPr>
          <w:rFonts w:hint="eastAsia"/>
        </w:rPr>
        <w:t>2</w:t>
      </w:r>
      <w:r>
        <w:rPr>
          <w:rFonts w:hint="eastAsia"/>
        </w:rPr>
        <w:t>、三相四线制</w:t>
      </w:r>
      <w:r>
        <w:rPr>
          <w:rFonts w:hint="eastAsia"/>
        </w:rPr>
        <w:t>,</w:t>
      </w:r>
      <w:r>
        <w:rPr>
          <w:rFonts w:hint="eastAsia"/>
        </w:rPr>
        <w:t>负载为星形联结</w:t>
      </w:r>
    </w:p>
    <w:p w14:paraId="5B17E1BF" w14:textId="77777777" w:rsidR="00E01AD9" w:rsidRDefault="00971A62">
      <w:pPr>
        <w:pStyle w:val="FirstParagraph"/>
      </w:pPr>
      <w:r>
        <w:rPr>
          <w:rFonts w:hint="eastAsia"/>
        </w:rPr>
        <w:t>按图</w:t>
      </w:r>
      <w:r>
        <w:rPr>
          <w:rFonts w:hint="eastAsia"/>
        </w:rPr>
        <w:t>5.10.1</w:t>
      </w:r>
      <w:r>
        <w:rPr>
          <w:rFonts w:hint="eastAsia"/>
        </w:rPr>
        <w:t>接线</w:t>
      </w:r>
      <w:r>
        <w:rPr>
          <w:rFonts w:hint="eastAsia"/>
        </w:rPr>
        <w:t>,</w:t>
      </w:r>
      <w:r>
        <w:rPr>
          <w:rFonts w:hint="eastAsia"/>
        </w:rPr>
        <w:t>测量线电压、相电压、中心点位移电压、线电流、相电流、中线电流。注意</w:t>
      </w:r>
      <w:r>
        <w:rPr>
          <w:rFonts w:hint="eastAsia"/>
        </w:rPr>
        <w:t>:</w:t>
      </w:r>
      <w:r>
        <w:rPr>
          <w:rFonts w:hint="eastAsia"/>
        </w:rPr>
        <w:t>没有特殊说明的</w:t>
      </w:r>
      <w:r w:rsidRPr="008A413B">
        <w:rPr>
          <w:rFonts w:hint="eastAsia"/>
          <w:b/>
          <w:bCs/>
          <w:color w:val="FF0000"/>
        </w:rPr>
        <w:t>负载均为两只串联的</w:t>
      </w:r>
      <w:r w:rsidRPr="008A413B">
        <w:rPr>
          <w:rFonts w:hint="eastAsia"/>
          <w:b/>
          <w:bCs/>
          <w:color w:val="FF0000"/>
        </w:rPr>
        <w:t>40W</w:t>
      </w:r>
      <w:r w:rsidRPr="008A413B">
        <w:rPr>
          <w:rFonts w:hint="eastAsia"/>
          <w:b/>
          <w:bCs/>
          <w:color w:val="FF0000"/>
        </w:rPr>
        <w:t>白炽灯</w:t>
      </w:r>
      <w:r w:rsidRPr="008A413B">
        <w:rPr>
          <w:rFonts w:hint="eastAsia"/>
          <w:b/>
          <w:bCs/>
          <w:color w:val="FF0000"/>
        </w:rPr>
        <w:t>(</w:t>
      </w:r>
      <w:r w:rsidRPr="008A413B">
        <w:rPr>
          <w:rFonts w:hint="eastAsia"/>
          <w:b/>
          <w:bCs/>
          <w:color w:val="FF0000"/>
        </w:rPr>
        <w:t>以下类同</w:t>
      </w:r>
      <w:r w:rsidRPr="008A413B">
        <w:rPr>
          <w:rFonts w:hint="eastAsia"/>
          <w:b/>
          <w:bCs/>
          <w:color w:val="FF0000"/>
        </w:rPr>
        <w:t>)</w:t>
      </w:r>
      <w:r w:rsidRPr="008A413B">
        <w:rPr>
          <w:rFonts w:hint="eastAsia"/>
          <w:b/>
          <w:bCs/>
          <w:color w:val="FF0000"/>
        </w:rPr>
        <w:t>。</w:t>
      </w:r>
    </w:p>
    <w:p w14:paraId="3E3C4271" w14:textId="77777777" w:rsidR="00E01AD9" w:rsidRDefault="00971A62">
      <w:pPr>
        <w:pStyle w:val="a0"/>
      </w:pPr>
      <w:r>
        <w:t xml:space="preserve">　　　　　　　　　　　　　　　　　　　　　　　　　　　　</w:t>
      </w:r>
      <w:r>
        <w:rPr>
          <w:noProof/>
        </w:rPr>
        <w:drawing>
          <wp:inline distT="0" distB="0" distL="0" distR="0" wp14:anchorId="36053019" wp14:editId="001301BB">
            <wp:extent cx="4013200" cy="3060700"/>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https://haoke-static.aihaoke.net/repository/image/2507/23/873e56b0866b4366ad53caf9d3a31410.png"/>
                    <pic:cNvPicPr>
                      <a:picLocks noChangeAspect="1" noChangeArrowheads="1"/>
                    </pic:cNvPicPr>
                  </pic:nvPicPr>
                  <pic:blipFill>
                    <a:blip r:embed="rId21"/>
                    <a:stretch>
                      <a:fillRect/>
                    </a:stretch>
                  </pic:blipFill>
                  <pic:spPr bwMode="auto">
                    <a:xfrm>
                      <a:off x="0" y="0"/>
                      <a:ext cx="4013200" cy="3060700"/>
                    </a:xfrm>
                    <a:prstGeom prst="rect">
                      <a:avLst/>
                    </a:prstGeom>
                    <a:noFill/>
                    <a:ln w="9525">
                      <a:noFill/>
                      <a:headEnd/>
                      <a:tailEnd/>
                    </a:ln>
                  </pic:spPr>
                </pic:pic>
              </a:graphicData>
            </a:graphic>
          </wp:inline>
        </w:drawing>
      </w:r>
    </w:p>
    <w:p w14:paraId="28CDABAA" w14:textId="77777777" w:rsidR="00E01AD9" w:rsidRDefault="00971A62">
      <w:pPr>
        <w:pStyle w:val="a0"/>
      </w:pPr>
      <w:r>
        <w:t xml:space="preserve">　　　　　　　　　</w:t>
      </w:r>
      <w:r>
        <w:rPr>
          <w:rFonts w:hint="eastAsia"/>
        </w:rPr>
        <w:t>表</w:t>
      </w:r>
      <w:r>
        <w:rPr>
          <w:rFonts w:hint="eastAsia"/>
        </w:rPr>
        <w:t>5.10.1</w:t>
      </w:r>
      <w:r>
        <w:rPr>
          <w:rFonts w:hint="eastAsia"/>
        </w:rPr>
        <w:t>三相四线制星形连接</w:t>
      </w:r>
      <w:r>
        <w:t xml:space="preserve"> </w:t>
      </w:r>
      <w:r>
        <w:rPr>
          <w:rFonts w:hint="eastAsia"/>
        </w:rPr>
        <w:t>电压单位</w:t>
      </w:r>
      <w:r>
        <w:rPr>
          <w:rFonts w:hint="eastAsia"/>
        </w:rPr>
        <w:t>:V</w:t>
      </w:r>
      <w:r>
        <w:t xml:space="preserve"> </w:t>
      </w:r>
      <w:r>
        <w:rPr>
          <w:rFonts w:hint="eastAsia"/>
        </w:rPr>
        <w:t>电流单位</w:t>
      </w:r>
      <w:r>
        <w:rPr>
          <w:rFonts w:hint="eastAsia"/>
        </w:rPr>
        <w:t>:A</w:t>
      </w:r>
    </w:p>
    <w:tbl>
      <w:tblPr>
        <w:tblStyle w:val="Table"/>
        <w:tblW w:w="5000" w:type="pct"/>
        <w:tblLayout w:type="fixed"/>
        <w:tblLook w:val="0020" w:firstRow="1" w:lastRow="0" w:firstColumn="0" w:lastColumn="0" w:noHBand="0" w:noVBand="0"/>
      </w:tblPr>
      <w:tblGrid>
        <w:gridCol w:w="848"/>
        <w:gridCol w:w="782"/>
        <w:gridCol w:w="781"/>
        <w:gridCol w:w="781"/>
        <w:gridCol w:w="781"/>
        <w:gridCol w:w="781"/>
        <w:gridCol w:w="781"/>
        <w:gridCol w:w="847"/>
        <w:gridCol w:w="716"/>
        <w:gridCol w:w="586"/>
        <w:gridCol w:w="586"/>
        <w:gridCol w:w="586"/>
      </w:tblGrid>
      <w:tr w:rsidR="00E01AD9" w14:paraId="3F925EE9" w14:textId="77777777" w:rsidTr="00847126">
        <w:trPr>
          <w:cnfStyle w:val="100000000000" w:firstRow="1" w:lastRow="0" w:firstColumn="0" w:lastColumn="0" w:oddVBand="0" w:evenVBand="0" w:oddHBand="0" w:evenHBand="0" w:firstRowFirstColumn="0" w:firstRowLastColumn="0" w:lastRowFirstColumn="0" w:lastRowLastColumn="0"/>
          <w:tblHeader/>
        </w:trPr>
        <w:tc>
          <w:tcPr>
            <w:tcW w:w="848" w:type="dxa"/>
          </w:tcPr>
          <w:p w14:paraId="753F5E97" w14:textId="77777777" w:rsidR="00E01AD9" w:rsidRDefault="00971A62">
            <w:pPr>
              <w:pStyle w:val="Compact"/>
            </w:pPr>
            <w:r>
              <w:rPr>
                <w:rFonts w:hint="eastAsia"/>
              </w:rPr>
              <w:t>三相负载情况</w:t>
            </w:r>
          </w:p>
        </w:tc>
        <w:tc>
          <w:tcPr>
            <w:tcW w:w="782" w:type="dxa"/>
          </w:tcPr>
          <w:p w14:paraId="1B1CABC9" w14:textId="77777777" w:rsidR="00E01AD9" w:rsidRDefault="00971A62">
            <w:pPr>
              <w:pStyle w:val="Compact"/>
            </w:pPr>
            <m:oMath>
              <m:sSub>
                <m:sSubPr>
                  <m:ctrlPr>
                    <w:rPr>
                      <w:rFonts w:ascii="Cambria Math" w:hAnsi="Cambria Math"/>
                    </w:rPr>
                  </m:ctrlPr>
                </m:sSubPr>
                <m:e>
                  <m:r>
                    <w:rPr>
                      <w:rFonts w:ascii="Cambria Math" w:hAnsi="Cambria Math"/>
                    </w:rPr>
                    <m:t>U</m:t>
                  </m:r>
                </m:e>
                <m:sub>
                  <m:r>
                    <w:rPr>
                      <w:rFonts w:ascii="Cambria Math" w:hAnsi="Cambria Math"/>
                    </w:rPr>
                    <m:t>UV</m:t>
                  </m:r>
                </m:sub>
              </m:sSub>
            </m:oMath>
            <w:r>
              <w:t>/V</w:t>
            </w:r>
          </w:p>
        </w:tc>
        <w:tc>
          <w:tcPr>
            <w:tcW w:w="781" w:type="dxa"/>
          </w:tcPr>
          <w:p w14:paraId="35F70B46" w14:textId="77777777" w:rsidR="00E01AD9" w:rsidRDefault="00971A62">
            <w:pPr>
              <w:pStyle w:val="Compact"/>
            </w:pPr>
            <m:oMath>
              <m:sSub>
                <m:sSubPr>
                  <m:ctrlPr>
                    <w:rPr>
                      <w:rFonts w:ascii="Cambria Math" w:hAnsi="Cambria Math"/>
                    </w:rPr>
                  </m:ctrlPr>
                </m:sSubPr>
                <m:e>
                  <m:r>
                    <w:rPr>
                      <w:rFonts w:ascii="Cambria Math" w:hAnsi="Cambria Math"/>
                    </w:rPr>
                    <m:t>U</m:t>
                  </m:r>
                </m:e>
                <m:sub>
                  <m:r>
                    <w:rPr>
                      <w:rFonts w:ascii="Cambria Math" w:hAnsi="Cambria Math"/>
                    </w:rPr>
                    <m:t>VW</m:t>
                  </m:r>
                </m:sub>
              </m:sSub>
            </m:oMath>
            <w:r>
              <w:t>/V</w:t>
            </w:r>
          </w:p>
        </w:tc>
        <w:tc>
          <w:tcPr>
            <w:tcW w:w="781" w:type="dxa"/>
          </w:tcPr>
          <w:p w14:paraId="61783A52" w14:textId="77777777" w:rsidR="00E01AD9" w:rsidRDefault="00971A62">
            <w:pPr>
              <w:pStyle w:val="Compact"/>
            </w:pPr>
            <m:oMath>
              <m:sSub>
                <m:sSubPr>
                  <m:ctrlPr>
                    <w:rPr>
                      <w:rFonts w:ascii="Cambria Math" w:hAnsi="Cambria Math"/>
                    </w:rPr>
                  </m:ctrlPr>
                </m:sSubPr>
                <m:e>
                  <m:r>
                    <w:rPr>
                      <w:rFonts w:ascii="Cambria Math" w:hAnsi="Cambria Math"/>
                    </w:rPr>
                    <m:t>U</m:t>
                  </m:r>
                </m:e>
                <m:sub>
                  <m:r>
                    <w:rPr>
                      <w:rFonts w:ascii="Cambria Math" w:hAnsi="Cambria Math"/>
                    </w:rPr>
                    <m:t>WU</m:t>
                  </m:r>
                </m:sub>
              </m:sSub>
            </m:oMath>
            <w:r>
              <w:t>/V</w:t>
            </w:r>
          </w:p>
        </w:tc>
        <w:tc>
          <w:tcPr>
            <w:tcW w:w="781" w:type="dxa"/>
          </w:tcPr>
          <w:p w14:paraId="5C6236FA" w14:textId="77777777" w:rsidR="00E01AD9" w:rsidRDefault="00971A62">
            <w:pPr>
              <w:pStyle w:val="Compact"/>
            </w:pPr>
            <m:oMath>
              <m:sSub>
                <m:sSubPr>
                  <m:ctrlPr>
                    <w:rPr>
                      <w:rFonts w:ascii="Cambria Math" w:hAnsi="Cambria Math"/>
                    </w:rPr>
                  </m:ctrlPr>
                </m:sSubPr>
                <m:e>
                  <m:r>
                    <w:rPr>
                      <w:rFonts w:ascii="Cambria Math" w:hAnsi="Cambria Math"/>
                    </w:rPr>
                    <m:t>U</m:t>
                  </m:r>
                </m:e>
                <m:sub>
                  <m:r>
                    <w:rPr>
                      <w:rFonts w:ascii="Cambria Math" w:hAnsi="Cambria Math"/>
                    </w:rPr>
                    <m:t>UN</m:t>
                  </m:r>
                </m:sub>
              </m:sSub>
            </m:oMath>
            <w:r>
              <w:t>/V</w:t>
            </w:r>
          </w:p>
        </w:tc>
        <w:tc>
          <w:tcPr>
            <w:tcW w:w="781" w:type="dxa"/>
          </w:tcPr>
          <w:p w14:paraId="3EE3F0D5" w14:textId="77777777" w:rsidR="00E01AD9" w:rsidRDefault="00971A62">
            <w:pPr>
              <w:pStyle w:val="Compact"/>
            </w:pPr>
            <m:oMath>
              <m:sSub>
                <m:sSubPr>
                  <m:ctrlPr>
                    <w:rPr>
                      <w:rFonts w:ascii="Cambria Math" w:hAnsi="Cambria Math"/>
                    </w:rPr>
                  </m:ctrlPr>
                </m:sSubPr>
                <m:e>
                  <m:r>
                    <w:rPr>
                      <w:rFonts w:ascii="Cambria Math" w:hAnsi="Cambria Math"/>
                    </w:rPr>
                    <m:t>U</m:t>
                  </m:r>
                </m:e>
                <m:sub>
                  <m:r>
                    <w:rPr>
                      <w:rFonts w:ascii="Cambria Math" w:hAnsi="Cambria Math"/>
                    </w:rPr>
                    <m:t>VN</m:t>
                  </m:r>
                </m:sub>
              </m:sSub>
            </m:oMath>
            <w:r>
              <w:t>/V</w:t>
            </w:r>
          </w:p>
        </w:tc>
        <w:tc>
          <w:tcPr>
            <w:tcW w:w="781" w:type="dxa"/>
          </w:tcPr>
          <w:p w14:paraId="499AF751" w14:textId="77777777" w:rsidR="00E01AD9" w:rsidRDefault="00971A62">
            <w:pPr>
              <w:pStyle w:val="Compact"/>
            </w:pPr>
            <m:oMath>
              <m:sSub>
                <m:sSubPr>
                  <m:ctrlPr>
                    <w:rPr>
                      <w:rFonts w:ascii="Cambria Math" w:hAnsi="Cambria Math"/>
                    </w:rPr>
                  </m:ctrlPr>
                </m:sSubPr>
                <m:e>
                  <m:r>
                    <w:rPr>
                      <w:rFonts w:ascii="Cambria Math" w:hAnsi="Cambria Math"/>
                    </w:rPr>
                    <m:t>U</m:t>
                  </m:r>
                </m:e>
                <m:sub>
                  <m:r>
                    <w:rPr>
                      <w:rFonts w:ascii="Cambria Math" w:hAnsi="Cambria Math"/>
                    </w:rPr>
                    <m:t>WN</m:t>
                  </m:r>
                </m:sub>
              </m:sSub>
            </m:oMath>
            <w:r>
              <w:t>/V</w:t>
            </w:r>
          </w:p>
        </w:tc>
        <w:tc>
          <w:tcPr>
            <w:tcW w:w="847" w:type="dxa"/>
          </w:tcPr>
          <w:p w14:paraId="590EB365" w14:textId="77777777" w:rsidR="00E01AD9" w:rsidRDefault="00971A62">
            <w:pPr>
              <w:pStyle w:val="Compact"/>
            </w:pPr>
            <m:oMath>
              <m:sSub>
                <m:sSubPr>
                  <m:ctrlPr>
                    <w:rPr>
                      <w:rFonts w:ascii="Cambria Math" w:hAnsi="Cambria Math"/>
                    </w:rPr>
                  </m:ctrlPr>
                </m:sSubPr>
                <m:e>
                  <m:r>
                    <w:rPr>
                      <w:rFonts w:ascii="Cambria Math" w:hAnsi="Cambria Math"/>
                    </w:rPr>
                    <m:t>U</m:t>
                  </m:r>
                </m:e>
                <m:sub>
                  <m:r>
                    <w:rPr>
                      <w:rFonts w:ascii="Cambria Math" w:hAnsi="Cambria Math"/>
                    </w:rPr>
                    <m:t>N</m:t>
                  </m:r>
                  <m:sSup>
                    <m:sSupPr>
                      <m:ctrlPr>
                        <w:rPr>
                          <w:rFonts w:ascii="Cambria Math" w:hAnsi="Cambria Math"/>
                        </w:rPr>
                      </m:ctrlPr>
                    </m:sSupPr>
                    <m:e>
                      <m:r>
                        <w:rPr>
                          <w:rFonts w:ascii="Cambria Math" w:hAnsi="Cambria Math"/>
                        </w:rPr>
                        <m:t>N</m:t>
                      </m:r>
                    </m:e>
                    <m:sup>
                      <m:r>
                        <m:rPr>
                          <m:sty m:val="p"/>
                        </m:rPr>
                        <w:rPr>
                          <w:rFonts w:ascii="Cambria Math" w:hAnsi="Cambria Math"/>
                        </w:rPr>
                        <m:t>'</m:t>
                      </m:r>
                    </m:sup>
                  </m:sSup>
                </m:sub>
              </m:sSub>
            </m:oMath>
            <w:r>
              <w:t>/V</w:t>
            </w:r>
          </w:p>
        </w:tc>
        <w:tc>
          <w:tcPr>
            <w:tcW w:w="716" w:type="dxa"/>
          </w:tcPr>
          <w:p w14:paraId="240502C8" w14:textId="77777777" w:rsidR="00E01AD9" w:rsidRDefault="00971A62">
            <w:pPr>
              <w:pStyle w:val="Compact"/>
            </w:pPr>
            <m:oMath>
              <m:sSub>
                <m:sSubPr>
                  <m:ctrlPr>
                    <w:rPr>
                      <w:rFonts w:ascii="Cambria Math" w:hAnsi="Cambria Math"/>
                    </w:rPr>
                  </m:ctrlPr>
                </m:sSubPr>
                <m:e>
                  <m:r>
                    <w:rPr>
                      <w:rFonts w:ascii="Cambria Math" w:hAnsi="Cambria Math"/>
                    </w:rPr>
                    <m:t>I</m:t>
                  </m:r>
                </m:e>
                <m:sub>
                  <m:r>
                    <w:rPr>
                      <w:rFonts w:ascii="Cambria Math" w:hAnsi="Cambria Math"/>
                    </w:rPr>
                    <m:t>U</m:t>
                  </m:r>
                </m:sub>
              </m:sSub>
            </m:oMath>
            <w:r>
              <w:t>/A</w:t>
            </w:r>
          </w:p>
        </w:tc>
        <w:tc>
          <w:tcPr>
            <w:tcW w:w="586" w:type="dxa"/>
          </w:tcPr>
          <w:p w14:paraId="6F488B5E" w14:textId="77777777" w:rsidR="00E01AD9" w:rsidRDefault="00971A62">
            <w:pPr>
              <w:pStyle w:val="Compact"/>
            </w:pPr>
            <m:oMath>
              <m:sSub>
                <m:sSubPr>
                  <m:ctrlPr>
                    <w:rPr>
                      <w:rFonts w:ascii="Cambria Math" w:hAnsi="Cambria Math"/>
                    </w:rPr>
                  </m:ctrlPr>
                </m:sSubPr>
                <m:e>
                  <m:r>
                    <w:rPr>
                      <w:rFonts w:ascii="Cambria Math" w:hAnsi="Cambria Math"/>
                    </w:rPr>
                    <m:t>I</m:t>
                  </m:r>
                </m:e>
                <m:sub>
                  <m:r>
                    <w:rPr>
                      <w:rFonts w:ascii="Cambria Math" w:hAnsi="Cambria Math"/>
                    </w:rPr>
                    <m:t>V</m:t>
                  </m:r>
                </m:sub>
              </m:sSub>
            </m:oMath>
            <w:r>
              <w:t>/A</w:t>
            </w:r>
          </w:p>
        </w:tc>
        <w:tc>
          <w:tcPr>
            <w:tcW w:w="586" w:type="dxa"/>
          </w:tcPr>
          <w:p w14:paraId="4D1797BF" w14:textId="77777777" w:rsidR="00E01AD9" w:rsidRDefault="00971A62">
            <w:pPr>
              <w:pStyle w:val="Compact"/>
            </w:pPr>
            <m:oMath>
              <m:sSub>
                <m:sSubPr>
                  <m:ctrlPr>
                    <w:rPr>
                      <w:rFonts w:ascii="Cambria Math" w:hAnsi="Cambria Math"/>
                    </w:rPr>
                  </m:ctrlPr>
                </m:sSubPr>
                <m:e>
                  <m:r>
                    <w:rPr>
                      <w:rFonts w:ascii="Cambria Math" w:hAnsi="Cambria Math"/>
                    </w:rPr>
                    <m:t>I</m:t>
                  </m:r>
                </m:e>
                <m:sub>
                  <m:r>
                    <w:rPr>
                      <w:rFonts w:ascii="Cambria Math" w:hAnsi="Cambria Math"/>
                    </w:rPr>
                    <m:t>W</m:t>
                  </m:r>
                </m:sub>
              </m:sSub>
            </m:oMath>
            <w:r>
              <w:t>/A</w:t>
            </w:r>
          </w:p>
        </w:tc>
        <w:tc>
          <w:tcPr>
            <w:tcW w:w="586" w:type="dxa"/>
          </w:tcPr>
          <w:p w14:paraId="1D256B4E" w14:textId="77777777" w:rsidR="00E01AD9" w:rsidRDefault="00971A62">
            <w:pPr>
              <w:pStyle w:val="Compact"/>
            </w:pPr>
            <m:oMath>
              <m:sSub>
                <m:sSubPr>
                  <m:ctrlPr>
                    <w:rPr>
                      <w:rFonts w:ascii="Cambria Math" w:hAnsi="Cambria Math"/>
                    </w:rPr>
                  </m:ctrlPr>
                </m:sSubPr>
                <m:e>
                  <m:r>
                    <w:rPr>
                      <w:rFonts w:ascii="Cambria Math" w:hAnsi="Cambria Math"/>
                    </w:rPr>
                    <m:t>I</m:t>
                  </m:r>
                </m:e>
                <m:sub>
                  <m:r>
                    <w:rPr>
                      <w:rFonts w:ascii="Cambria Math" w:hAnsi="Cambria Math"/>
                    </w:rPr>
                    <m:t>N</m:t>
                  </m:r>
                </m:sub>
              </m:sSub>
            </m:oMath>
            <w:r>
              <w:t>/A</w:t>
            </w:r>
          </w:p>
        </w:tc>
      </w:tr>
      <w:tr w:rsidR="00E01AD9" w14:paraId="557A0956" w14:textId="77777777" w:rsidTr="00847126">
        <w:tc>
          <w:tcPr>
            <w:tcW w:w="848" w:type="dxa"/>
          </w:tcPr>
          <w:p w14:paraId="6D4FE6BC" w14:textId="77777777" w:rsidR="00E01AD9" w:rsidRDefault="00971A62">
            <w:pPr>
              <w:pStyle w:val="Compact"/>
            </w:pPr>
            <w:r>
              <w:rPr>
                <w:rFonts w:hint="eastAsia"/>
              </w:rPr>
              <w:t>负载</w:t>
            </w:r>
            <w:r>
              <w:rPr>
                <w:rFonts w:hint="eastAsia"/>
              </w:rPr>
              <w:lastRenderedPageBreak/>
              <w:t>对称</w:t>
            </w:r>
          </w:p>
        </w:tc>
        <w:tc>
          <w:tcPr>
            <w:tcW w:w="782" w:type="dxa"/>
          </w:tcPr>
          <w:p w14:paraId="2D53AF30" w14:textId="23A1EC42" w:rsidR="00E01AD9" w:rsidRDefault="00847126">
            <w:pPr>
              <w:pStyle w:val="Compact"/>
            </w:pPr>
            <w:r>
              <w:rPr>
                <w:rFonts w:hint="eastAsia"/>
              </w:rPr>
              <w:lastRenderedPageBreak/>
              <w:t>392</w:t>
            </w:r>
          </w:p>
        </w:tc>
        <w:tc>
          <w:tcPr>
            <w:tcW w:w="781" w:type="dxa"/>
          </w:tcPr>
          <w:p w14:paraId="7E7485B2" w14:textId="3200137F" w:rsidR="00E01AD9" w:rsidRDefault="00847126">
            <w:pPr>
              <w:pStyle w:val="Compact"/>
            </w:pPr>
            <w:r>
              <w:rPr>
                <w:rFonts w:hint="eastAsia"/>
              </w:rPr>
              <w:t>390</w:t>
            </w:r>
          </w:p>
        </w:tc>
        <w:tc>
          <w:tcPr>
            <w:tcW w:w="781" w:type="dxa"/>
          </w:tcPr>
          <w:p w14:paraId="573A05E2" w14:textId="52167D71" w:rsidR="00E01AD9" w:rsidRDefault="00847126">
            <w:pPr>
              <w:pStyle w:val="Compact"/>
            </w:pPr>
            <w:r>
              <w:rPr>
                <w:rFonts w:hint="eastAsia"/>
              </w:rPr>
              <w:t>389</w:t>
            </w:r>
          </w:p>
        </w:tc>
        <w:tc>
          <w:tcPr>
            <w:tcW w:w="781" w:type="dxa"/>
          </w:tcPr>
          <w:p w14:paraId="680091A1" w14:textId="47CBE09E" w:rsidR="00E01AD9" w:rsidRDefault="00847126">
            <w:pPr>
              <w:pStyle w:val="Compact"/>
            </w:pPr>
            <w:r>
              <w:rPr>
                <w:rFonts w:hint="eastAsia"/>
              </w:rPr>
              <w:t>224</w:t>
            </w:r>
          </w:p>
        </w:tc>
        <w:tc>
          <w:tcPr>
            <w:tcW w:w="781" w:type="dxa"/>
          </w:tcPr>
          <w:p w14:paraId="78DFC838" w14:textId="49DE9A63" w:rsidR="00E01AD9" w:rsidRDefault="00847126">
            <w:pPr>
              <w:pStyle w:val="Compact"/>
            </w:pPr>
            <w:r>
              <w:rPr>
                <w:rFonts w:hint="eastAsia"/>
              </w:rPr>
              <w:t>224</w:t>
            </w:r>
          </w:p>
        </w:tc>
        <w:tc>
          <w:tcPr>
            <w:tcW w:w="781" w:type="dxa"/>
          </w:tcPr>
          <w:p w14:paraId="3C10FA6A" w14:textId="42991C36" w:rsidR="00E01AD9" w:rsidRDefault="00847126">
            <w:pPr>
              <w:pStyle w:val="Compact"/>
            </w:pPr>
            <w:r>
              <w:rPr>
                <w:rFonts w:hint="eastAsia"/>
              </w:rPr>
              <w:t>223</w:t>
            </w:r>
          </w:p>
        </w:tc>
        <w:tc>
          <w:tcPr>
            <w:tcW w:w="847" w:type="dxa"/>
          </w:tcPr>
          <w:p w14:paraId="726387E6" w14:textId="3C8B2544" w:rsidR="00E01AD9" w:rsidRDefault="00847126">
            <w:pPr>
              <w:pStyle w:val="Compact"/>
            </w:pPr>
            <w:r>
              <w:rPr>
                <w:rFonts w:hint="eastAsia"/>
              </w:rPr>
              <w:t>0</w:t>
            </w:r>
          </w:p>
        </w:tc>
        <w:tc>
          <w:tcPr>
            <w:tcW w:w="716" w:type="dxa"/>
          </w:tcPr>
          <w:p w14:paraId="6F618920" w14:textId="1E51AA41" w:rsidR="00E01AD9" w:rsidRDefault="00847126">
            <w:pPr>
              <w:pStyle w:val="Compact"/>
            </w:pPr>
            <w:r>
              <w:rPr>
                <w:rFonts w:hint="eastAsia"/>
              </w:rPr>
              <w:t>0.12</w:t>
            </w:r>
            <w:r>
              <w:rPr>
                <w:rFonts w:hint="eastAsia"/>
              </w:rPr>
              <w:lastRenderedPageBreak/>
              <w:t>5</w:t>
            </w:r>
          </w:p>
        </w:tc>
        <w:tc>
          <w:tcPr>
            <w:tcW w:w="586" w:type="dxa"/>
          </w:tcPr>
          <w:p w14:paraId="0BD67329" w14:textId="36AE0DE0" w:rsidR="00E01AD9" w:rsidRDefault="00847126">
            <w:pPr>
              <w:pStyle w:val="Compact"/>
            </w:pPr>
            <w:r>
              <w:rPr>
                <w:rFonts w:hint="eastAsia"/>
              </w:rPr>
              <w:lastRenderedPageBreak/>
              <w:t>0.1</w:t>
            </w:r>
            <w:r>
              <w:rPr>
                <w:rFonts w:hint="eastAsia"/>
              </w:rPr>
              <w:lastRenderedPageBreak/>
              <w:t>27</w:t>
            </w:r>
          </w:p>
        </w:tc>
        <w:tc>
          <w:tcPr>
            <w:tcW w:w="586" w:type="dxa"/>
          </w:tcPr>
          <w:p w14:paraId="3D0C99FA" w14:textId="00CF9731" w:rsidR="00E01AD9" w:rsidRDefault="00847126">
            <w:pPr>
              <w:pStyle w:val="Compact"/>
            </w:pPr>
            <w:r>
              <w:rPr>
                <w:rFonts w:hint="eastAsia"/>
              </w:rPr>
              <w:lastRenderedPageBreak/>
              <w:t>0.1</w:t>
            </w:r>
            <w:r>
              <w:rPr>
                <w:rFonts w:hint="eastAsia"/>
              </w:rPr>
              <w:lastRenderedPageBreak/>
              <w:t>22</w:t>
            </w:r>
          </w:p>
        </w:tc>
        <w:tc>
          <w:tcPr>
            <w:tcW w:w="586" w:type="dxa"/>
          </w:tcPr>
          <w:p w14:paraId="277BDA7F" w14:textId="4AB29A47" w:rsidR="00E01AD9" w:rsidRDefault="00847126">
            <w:pPr>
              <w:pStyle w:val="Compact"/>
            </w:pPr>
            <w:r>
              <w:rPr>
                <w:rFonts w:hint="eastAsia"/>
              </w:rPr>
              <w:lastRenderedPageBreak/>
              <w:t>0.0</w:t>
            </w:r>
            <w:r>
              <w:rPr>
                <w:rFonts w:hint="eastAsia"/>
              </w:rPr>
              <w:lastRenderedPageBreak/>
              <w:t>051</w:t>
            </w:r>
          </w:p>
        </w:tc>
      </w:tr>
      <w:tr w:rsidR="00E01AD9" w14:paraId="618D76CD" w14:textId="77777777" w:rsidTr="00847126">
        <w:tc>
          <w:tcPr>
            <w:tcW w:w="848" w:type="dxa"/>
          </w:tcPr>
          <w:p w14:paraId="45C501DB" w14:textId="77777777" w:rsidR="00E01AD9" w:rsidRDefault="00971A62">
            <w:pPr>
              <w:pStyle w:val="Compact"/>
            </w:pPr>
            <w:r>
              <w:rPr>
                <w:rFonts w:hint="eastAsia"/>
              </w:rPr>
              <w:lastRenderedPageBreak/>
              <w:t>U</w:t>
            </w:r>
            <w:r>
              <w:rPr>
                <w:rFonts w:hint="eastAsia"/>
              </w:rPr>
              <w:t>相为</w:t>
            </w:r>
            <w:r>
              <w:rPr>
                <w:rFonts w:hint="eastAsia"/>
              </w:rPr>
              <w:t>4</w:t>
            </w:r>
            <w:r>
              <w:rPr>
                <w:rFonts w:hint="eastAsia"/>
              </w:rPr>
              <w:t>μ</w:t>
            </w:r>
            <w:r>
              <w:rPr>
                <w:rFonts w:hint="eastAsia"/>
              </w:rPr>
              <w:t>F</w:t>
            </w:r>
            <w:r>
              <w:rPr>
                <w:rFonts w:hint="eastAsia"/>
              </w:rPr>
              <w:t>电容</w:t>
            </w:r>
          </w:p>
        </w:tc>
        <w:tc>
          <w:tcPr>
            <w:tcW w:w="782" w:type="dxa"/>
          </w:tcPr>
          <w:p w14:paraId="31E511B1" w14:textId="26A5E45E" w:rsidR="00E01AD9" w:rsidRDefault="00847126">
            <w:pPr>
              <w:pStyle w:val="Compact"/>
            </w:pPr>
            <w:r>
              <w:rPr>
                <w:rFonts w:hint="eastAsia"/>
              </w:rPr>
              <w:t>390</w:t>
            </w:r>
          </w:p>
        </w:tc>
        <w:tc>
          <w:tcPr>
            <w:tcW w:w="781" w:type="dxa"/>
          </w:tcPr>
          <w:p w14:paraId="3BE472B1" w14:textId="43A8AA08" w:rsidR="00E01AD9" w:rsidRDefault="00847126">
            <w:pPr>
              <w:pStyle w:val="Compact"/>
            </w:pPr>
            <w:r>
              <w:rPr>
                <w:rFonts w:hint="eastAsia"/>
              </w:rPr>
              <w:t>389</w:t>
            </w:r>
          </w:p>
        </w:tc>
        <w:tc>
          <w:tcPr>
            <w:tcW w:w="781" w:type="dxa"/>
          </w:tcPr>
          <w:p w14:paraId="4610BD67" w14:textId="4FDE112C" w:rsidR="00E01AD9" w:rsidRDefault="00847126">
            <w:pPr>
              <w:pStyle w:val="Compact"/>
            </w:pPr>
            <w:r>
              <w:rPr>
                <w:rFonts w:hint="eastAsia"/>
              </w:rPr>
              <w:t>388</w:t>
            </w:r>
          </w:p>
        </w:tc>
        <w:tc>
          <w:tcPr>
            <w:tcW w:w="781" w:type="dxa"/>
          </w:tcPr>
          <w:p w14:paraId="0B3EEEBD" w14:textId="6237CA18" w:rsidR="00E01AD9" w:rsidRDefault="00847126">
            <w:pPr>
              <w:pStyle w:val="Compact"/>
            </w:pPr>
            <w:r>
              <w:rPr>
                <w:rFonts w:hint="eastAsia"/>
              </w:rPr>
              <w:t>224</w:t>
            </w:r>
          </w:p>
        </w:tc>
        <w:tc>
          <w:tcPr>
            <w:tcW w:w="781" w:type="dxa"/>
          </w:tcPr>
          <w:p w14:paraId="085985BB" w14:textId="3BB857E8" w:rsidR="00E01AD9" w:rsidRDefault="00847126">
            <w:pPr>
              <w:pStyle w:val="Compact"/>
            </w:pPr>
            <w:r>
              <w:rPr>
                <w:rFonts w:hint="eastAsia"/>
              </w:rPr>
              <w:t>223</w:t>
            </w:r>
          </w:p>
        </w:tc>
        <w:tc>
          <w:tcPr>
            <w:tcW w:w="781" w:type="dxa"/>
          </w:tcPr>
          <w:p w14:paraId="6D6C0BD5" w14:textId="363906EA" w:rsidR="00E01AD9" w:rsidRDefault="00847126">
            <w:pPr>
              <w:pStyle w:val="Compact"/>
            </w:pPr>
            <w:r>
              <w:rPr>
                <w:rFonts w:hint="eastAsia"/>
              </w:rPr>
              <w:t>223</w:t>
            </w:r>
          </w:p>
        </w:tc>
        <w:tc>
          <w:tcPr>
            <w:tcW w:w="847" w:type="dxa"/>
          </w:tcPr>
          <w:p w14:paraId="650ECD5B" w14:textId="44CB0BA9" w:rsidR="00E01AD9" w:rsidRDefault="00847126">
            <w:pPr>
              <w:pStyle w:val="Compact"/>
            </w:pPr>
            <w:r>
              <w:rPr>
                <w:rFonts w:hint="eastAsia"/>
              </w:rPr>
              <w:t>0</w:t>
            </w:r>
          </w:p>
        </w:tc>
        <w:tc>
          <w:tcPr>
            <w:tcW w:w="716" w:type="dxa"/>
          </w:tcPr>
          <w:p w14:paraId="03E91A51" w14:textId="3DFD9D47" w:rsidR="00E01AD9" w:rsidRDefault="00847126">
            <w:pPr>
              <w:pStyle w:val="Compact"/>
            </w:pPr>
            <w:r>
              <w:rPr>
                <w:rFonts w:hint="eastAsia"/>
              </w:rPr>
              <w:t>0.266</w:t>
            </w:r>
          </w:p>
        </w:tc>
        <w:tc>
          <w:tcPr>
            <w:tcW w:w="586" w:type="dxa"/>
          </w:tcPr>
          <w:p w14:paraId="20A34B60" w14:textId="68ECD4B1" w:rsidR="00E01AD9" w:rsidRDefault="00847126">
            <w:pPr>
              <w:pStyle w:val="Compact"/>
            </w:pPr>
            <w:r>
              <w:rPr>
                <w:rFonts w:hint="eastAsia"/>
              </w:rPr>
              <w:t>0.127</w:t>
            </w:r>
          </w:p>
        </w:tc>
        <w:tc>
          <w:tcPr>
            <w:tcW w:w="586" w:type="dxa"/>
          </w:tcPr>
          <w:p w14:paraId="338F7353" w14:textId="38CA3651" w:rsidR="00847126" w:rsidRDefault="00847126">
            <w:pPr>
              <w:pStyle w:val="Compact"/>
            </w:pPr>
            <w:r>
              <w:rPr>
                <w:rFonts w:hint="eastAsia"/>
              </w:rPr>
              <w:t>0.82</w:t>
            </w:r>
          </w:p>
        </w:tc>
        <w:tc>
          <w:tcPr>
            <w:tcW w:w="586" w:type="dxa"/>
          </w:tcPr>
          <w:p w14:paraId="2147FBA4" w14:textId="7684F78E" w:rsidR="00E01AD9" w:rsidRDefault="00847126">
            <w:pPr>
              <w:pStyle w:val="Compact"/>
            </w:pPr>
            <w:r>
              <w:rPr>
                <w:rFonts w:hint="eastAsia"/>
              </w:rPr>
              <w:t>0.289</w:t>
            </w:r>
          </w:p>
        </w:tc>
      </w:tr>
    </w:tbl>
    <w:p w14:paraId="227D0419" w14:textId="77777777" w:rsidR="00E01AD9" w:rsidRDefault="00971A62">
      <w:pPr>
        <w:pStyle w:val="4"/>
      </w:pPr>
      <w:bookmarkStart w:id="12" w:name="三相三线制负载为星形联结"/>
      <w:bookmarkEnd w:id="11"/>
      <w:r>
        <w:rPr>
          <w:rFonts w:hint="eastAsia"/>
        </w:rPr>
        <w:t>3</w:t>
      </w:r>
      <w:r>
        <w:rPr>
          <w:rFonts w:hint="eastAsia"/>
        </w:rPr>
        <w:t>、三相三线制</w:t>
      </w:r>
      <w:r>
        <w:rPr>
          <w:rFonts w:hint="eastAsia"/>
        </w:rPr>
        <w:t>,</w:t>
      </w:r>
      <w:r>
        <w:rPr>
          <w:rFonts w:hint="eastAsia"/>
        </w:rPr>
        <w:t>负载为星形联结</w:t>
      </w:r>
    </w:p>
    <w:p w14:paraId="31130428" w14:textId="77777777" w:rsidR="00E01AD9" w:rsidRDefault="00971A62">
      <w:pPr>
        <w:pStyle w:val="FirstParagraph"/>
      </w:pPr>
      <w:r>
        <w:rPr>
          <w:rFonts w:hint="eastAsia"/>
        </w:rPr>
        <w:t>断开中线</w:t>
      </w:r>
      <w:r>
        <w:rPr>
          <w:rFonts w:hint="eastAsia"/>
        </w:rPr>
        <w:t>,</w:t>
      </w:r>
      <w:r>
        <w:rPr>
          <w:rFonts w:hint="eastAsia"/>
        </w:rPr>
        <w:t>在负载分别为下列情况下</w:t>
      </w:r>
      <w:r>
        <w:rPr>
          <w:rFonts w:hint="eastAsia"/>
        </w:rPr>
        <w:t>,</w:t>
      </w:r>
      <w:r>
        <w:rPr>
          <w:rFonts w:hint="eastAsia"/>
        </w:rPr>
        <w:t>测量相电压、中心点位移电压、相电流。</w:t>
      </w:r>
    </w:p>
    <w:p w14:paraId="41933A8A" w14:textId="77777777" w:rsidR="00E01AD9" w:rsidRDefault="00971A62">
      <w:pPr>
        <w:pStyle w:val="a0"/>
      </w:pPr>
      <w:r>
        <w:t xml:space="preserve">　　　　　</w:t>
      </w:r>
      <w:r>
        <w:rPr>
          <w:rFonts w:hint="eastAsia"/>
        </w:rPr>
        <w:t>表</w:t>
      </w:r>
      <w:r>
        <w:rPr>
          <w:rFonts w:hint="eastAsia"/>
        </w:rPr>
        <w:t>5.10.2</w:t>
      </w:r>
      <w:r>
        <w:rPr>
          <w:rFonts w:hint="eastAsia"/>
        </w:rPr>
        <w:t>三相三线制星形连接</w:t>
      </w:r>
      <w:r>
        <w:t xml:space="preserve"> </w:t>
      </w:r>
      <w:r>
        <w:rPr>
          <w:rFonts w:hint="eastAsia"/>
        </w:rPr>
        <w:t>电压单位</w:t>
      </w:r>
      <w:r>
        <w:rPr>
          <w:rFonts w:hint="eastAsia"/>
        </w:rPr>
        <w:t>:V</w:t>
      </w:r>
      <w:r>
        <w:t xml:space="preserve"> </w:t>
      </w:r>
      <w:r>
        <w:rPr>
          <w:rFonts w:hint="eastAsia"/>
        </w:rPr>
        <w:t>电流单位</w:t>
      </w:r>
      <w:r>
        <w:rPr>
          <w:rFonts w:hint="eastAsia"/>
        </w:rPr>
        <w:t>:A</w:t>
      </w:r>
    </w:p>
    <w:tbl>
      <w:tblPr>
        <w:tblStyle w:val="Table"/>
        <w:tblW w:w="5000" w:type="pct"/>
        <w:tblLayout w:type="fixed"/>
        <w:tblLook w:val="0020" w:firstRow="1" w:lastRow="0" w:firstColumn="0" w:lastColumn="0" w:noHBand="0" w:noVBand="0"/>
      </w:tblPr>
      <w:tblGrid>
        <w:gridCol w:w="1224"/>
        <w:gridCol w:w="1225"/>
        <w:gridCol w:w="1225"/>
        <w:gridCol w:w="1225"/>
        <w:gridCol w:w="1225"/>
        <w:gridCol w:w="1036"/>
        <w:gridCol w:w="848"/>
        <w:gridCol w:w="848"/>
      </w:tblGrid>
      <w:tr w:rsidR="00E01AD9" w14:paraId="76A657CD" w14:textId="77777777" w:rsidTr="00E01AD9">
        <w:trPr>
          <w:cnfStyle w:val="100000000000" w:firstRow="1" w:lastRow="0" w:firstColumn="0" w:lastColumn="0" w:oddVBand="0" w:evenVBand="0" w:oddHBand="0" w:evenHBand="0" w:firstRowFirstColumn="0" w:firstRowLastColumn="0" w:lastRowFirstColumn="0" w:lastRowLastColumn="0"/>
          <w:tblHeader/>
        </w:trPr>
        <w:tc>
          <w:tcPr>
            <w:tcW w:w="1095" w:type="dxa"/>
          </w:tcPr>
          <w:p w14:paraId="483988F7" w14:textId="77777777" w:rsidR="00E01AD9" w:rsidRDefault="00971A62">
            <w:pPr>
              <w:pStyle w:val="Compact"/>
            </w:pPr>
            <w:r>
              <w:rPr>
                <w:rFonts w:hint="eastAsia"/>
              </w:rPr>
              <w:t>三相负载情况</w:t>
            </w:r>
          </w:p>
        </w:tc>
        <w:tc>
          <w:tcPr>
            <w:tcW w:w="1095" w:type="dxa"/>
          </w:tcPr>
          <w:p w14:paraId="6248347C" w14:textId="77777777" w:rsidR="00E01AD9" w:rsidRDefault="00971A62">
            <w:pPr>
              <w:pStyle w:val="Compact"/>
            </w:pPr>
            <m:oMath>
              <m:sSub>
                <m:sSubPr>
                  <m:ctrlPr>
                    <w:rPr>
                      <w:rFonts w:ascii="Cambria Math" w:hAnsi="Cambria Math"/>
                    </w:rPr>
                  </m:ctrlPr>
                </m:sSubPr>
                <m:e>
                  <m:r>
                    <w:rPr>
                      <w:rFonts w:ascii="Cambria Math" w:hAnsi="Cambria Math"/>
                    </w:rPr>
                    <m:t>U</m:t>
                  </m:r>
                </m:e>
                <m:sub>
                  <m:r>
                    <w:rPr>
                      <w:rFonts w:ascii="Cambria Math" w:hAnsi="Cambria Math"/>
                    </w:rPr>
                    <m:t>U</m:t>
                  </m:r>
                  <m:sSup>
                    <m:sSupPr>
                      <m:ctrlPr>
                        <w:rPr>
                          <w:rFonts w:ascii="Cambria Math" w:hAnsi="Cambria Math"/>
                        </w:rPr>
                      </m:ctrlPr>
                    </m:sSupPr>
                    <m:e>
                      <m:r>
                        <w:rPr>
                          <w:rFonts w:ascii="Cambria Math" w:hAnsi="Cambria Math"/>
                        </w:rPr>
                        <m:t>N</m:t>
                      </m:r>
                    </m:e>
                    <m:sup>
                      <m:r>
                        <m:rPr>
                          <m:sty m:val="p"/>
                        </m:rPr>
                        <w:rPr>
                          <w:rFonts w:ascii="Cambria Math" w:hAnsi="Cambria Math"/>
                        </w:rPr>
                        <m:t>'</m:t>
                      </m:r>
                    </m:sup>
                  </m:sSup>
                </m:sub>
              </m:sSub>
            </m:oMath>
            <w:r>
              <w:t>/V</w:t>
            </w:r>
          </w:p>
        </w:tc>
        <w:tc>
          <w:tcPr>
            <w:tcW w:w="1095" w:type="dxa"/>
          </w:tcPr>
          <w:p w14:paraId="07126133" w14:textId="77777777" w:rsidR="00E01AD9" w:rsidRDefault="00971A62">
            <w:pPr>
              <w:pStyle w:val="Compact"/>
            </w:pPr>
            <m:oMath>
              <m:sSub>
                <m:sSubPr>
                  <m:ctrlPr>
                    <w:rPr>
                      <w:rFonts w:ascii="Cambria Math" w:hAnsi="Cambria Math"/>
                    </w:rPr>
                  </m:ctrlPr>
                </m:sSubPr>
                <m:e>
                  <m:r>
                    <w:rPr>
                      <w:rFonts w:ascii="Cambria Math" w:hAnsi="Cambria Math"/>
                    </w:rPr>
                    <m:t>U</m:t>
                  </m:r>
                </m:e>
                <m:sub>
                  <m:r>
                    <w:rPr>
                      <w:rFonts w:ascii="Cambria Math" w:hAnsi="Cambria Math"/>
                    </w:rPr>
                    <m:t>V</m:t>
                  </m:r>
                  <m:sSup>
                    <m:sSupPr>
                      <m:ctrlPr>
                        <w:rPr>
                          <w:rFonts w:ascii="Cambria Math" w:hAnsi="Cambria Math"/>
                        </w:rPr>
                      </m:ctrlPr>
                    </m:sSupPr>
                    <m:e>
                      <m:r>
                        <w:rPr>
                          <w:rFonts w:ascii="Cambria Math" w:hAnsi="Cambria Math"/>
                        </w:rPr>
                        <m:t>N</m:t>
                      </m:r>
                    </m:e>
                    <m:sup>
                      <m:r>
                        <m:rPr>
                          <m:sty m:val="p"/>
                        </m:rPr>
                        <w:rPr>
                          <w:rFonts w:ascii="Cambria Math" w:hAnsi="Cambria Math"/>
                        </w:rPr>
                        <m:t>'</m:t>
                      </m:r>
                    </m:sup>
                  </m:sSup>
                </m:sub>
              </m:sSub>
            </m:oMath>
            <w:r>
              <w:t>/V</w:t>
            </w:r>
          </w:p>
        </w:tc>
        <w:tc>
          <w:tcPr>
            <w:tcW w:w="1095" w:type="dxa"/>
          </w:tcPr>
          <w:p w14:paraId="6727A76F" w14:textId="77777777" w:rsidR="00E01AD9" w:rsidRDefault="00971A62">
            <w:pPr>
              <w:pStyle w:val="Compact"/>
            </w:pPr>
            <m:oMath>
              <m:sSub>
                <m:sSubPr>
                  <m:ctrlPr>
                    <w:rPr>
                      <w:rFonts w:ascii="Cambria Math" w:hAnsi="Cambria Math"/>
                    </w:rPr>
                  </m:ctrlPr>
                </m:sSubPr>
                <m:e>
                  <m:r>
                    <w:rPr>
                      <w:rFonts w:ascii="Cambria Math" w:hAnsi="Cambria Math"/>
                    </w:rPr>
                    <m:t>U</m:t>
                  </m:r>
                </m:e>
                <m:sub>
                  <m:r>
                    <w:rPr>
                      <w:rFonts w:ascii="Cambria Math" w:hAnsi="Cambria Math"/>
                    </w:rPr>
                    <m:t>W</m:t>
                  </m:r>
                  <m:sSup>
                    <m:sSupPr>
                      <m:ctrlPr>
                        <w:rPr>
                          <w:rFonts w:ascii="Cambria Math" w:hAnsi="Cambria Math"/>
                        </w:rPr>
                      </m:ctrlPr>
                    </m:sSupPr>
                    <m:e>
                      <m:r>
                        <w:rPr>
                          <w:rFonts w:ascii="Cambria Math" w:hAnsi="Cambria Math"/>
                        </w:rPr>
                        <m:t>N</m:t>
                      </m:r>
                    </m:e>
                    <m:sup>
                      <m:r>
                        <m:rPr>
                          <m:sty m:val="p"/>
                        </m:rPr>
                        <w:rPr>
                          <w:rFonts w:ascii="Cambria Math" w:hAnsi="Cambria Math"/>
                        </w:rPr>
                        <m:t>'</m:t>
                      </m:r>
                    </m:sup>
                  </m:sSup>
                </m:sub>
              </m:sSub>
            </m:oMath>
            <w:r>
              <w:t>/V</w:t>
            </w:r>
          </w:p>
        </w:tc>
        <w:tc>
          <w:tcPr>
            <w:tcW w:w="1095" w:type="dxa"/>
          </w:tcPr>
          <w:p w14:paraId="774F3938" w14:textId="77777777" w:rsidR="00E01AD9" w:rsidRDefault="00971A62">
            <w:pPr>
              <w:pStyle w:val="Compact"/>
            </w:pPr>
            <m:oMath>
              <m:sSub>
                <m:sSubPr>
                  <m:ctrlPr>
                    <w:rPr>
                      <w:rFonts w:ascii="Cambria Math" w:hAnsi="Cambria Math"/>
                    </w:rPr>
                  </m:ctrlPr>
                </m:sSubPr>
                <m:e>
                  <m:r>
                    <w:rPr>
                      <w:rFonts w:ascii="Cambria Math" w:hAnsi="Cambria Math"/>
                    </w:rPr>
                    <m:t>U</m:t>
                  </m:r>
                </m:e>
                <m:sub>
                  <m:r>
                    <w:rPr>
                      <w:rFonts w:ascii="Cambria Math" w:hAnsi="Cambria Math"/>
                    </w:rPr>
                    <m:t>N</m:t>
                  </m:r>
                  <m:sSup>
                    <m:sSupPr>
                      <m:ctrlPr>
                        <w:rPr>
                          <w:rFonts w:ascii="Cambria Math" w:hAnsi="Cambria Math"/>
                        </w:rPr>
                      </m:ctrlPr>
                    </m:sSupPr>
                    <m:e>
                      <m:r>
                        <w:rPr>
                          <w:rFonts w:ascii="Cambria Math" w:hAnsi="Cambria Math"/>
                        </w:rPr>
                        <m:t>N</m:t>
                      </m:r>
                    </m:e>
                    <m:sup>
                      <m:r>
                        <m:rPr>
                          <m:sty m:val="p"/>
                        </m:rPr>
                        <w:rPr>
                          <w:rFonts w:ascii="Cambria Math" w:hAnsi="Cambria Math"/>
                        </w:rPr>
                        <m:t>'</m:t>
                      </m:r>
                    </m:sup>
                  </m:sSup>
                </m:sub>
              </m:sSub>
            </m:oMath>
            <w:r>
              <w:t>/V</w:t>
            </w:r>
          </w:p>
        </w:tc>
        <w:tc>
          <w:tcPr>
            <w:tcW w:w="926" w:type="dxa"/>
          </w:tcPr>
          <w:p w14:paraId="355308C3" w14:textId="77777777" w:rsidR="00E01AD9" w:rsidRDefault="00971A62">
            <w:pPr>
              <w:pStyle w:val="Compact"/>
            </w:pPr>
            <m:oMath>
              <m:sSub>
                <m:sSubPr>
                  <m:ctrlPr>
                    <w:rPr>
                      <w:rFonts w:ascii="Cambria Math" w:hAnsi="Cambria Math"/>
                    </w:rPr>
                  </m:ctrlPr>
                </m:sSubPr>
                <m:e>
                  <m:r>
                    <w:rPr>
                      <w:rFonts w:ascii="Cambria Math" w:hAnsi="Cambria Math"/>
                    </w:rPr>
                    <m:t>I</m:t>
                  </m:r>
                </m:e>
                <m:sub>
                  <m:r>
                    <w:rPr>
                      <w:rFonts w:ascii="Cambria Math" w:hAnsi="Cambria Math"/>
                    </w:rPr>
                    <m:t>U</m:t>
                  </m:r>
                </m:sub>
              </m:sSub>
            </m:oMath>
            <w:r>
              <w:t>/A</w:t>
            </w:r>
          </w:p>
        </w:tc>
        <w:tc>
          <w:tcPr>
            <w:tcW w:w="758" w:type="dxa"/>
          </w:tcPr>
          <w:p w14:paraId="4D83FE93" w14:textId="77777777" w:rsidR="00E01AD9" w:rsidRDefault="00971A62">
            <w:pPr>
              <w:pStyle w:val="Compact"/>
            </w:pPr>
            <m:oMath>
              <m:sSub>
                <m:sSubPr>
                  <m:ctrlPr>
                    <w:rPr>
                      <w:rFonts w:ascii="Cambria Math" w:hAnsi="Cambria Math"/>
                    </w:rPr>
                  </m:ctrlPr>
                </m:sSubPr>
                <m:e>
                  <m:r>
                    <w:rPr>
                      <w:rFonts w:ascii="Cambria Math" w:hAnsi="Cambria Math"/>
                    </w:rPr>
                    <m:t>I</m:t>
                  </m:r>
                </m:e>
                <m:sub>
                  <m:r>
                    <w:rPr>
                      <w:rFonts w:ascii="Cambria Math" w:hAnsi="Cambria Math"/>
                    </w:rPr>
                    <m:t>V</m:t>
                  </m:r>
                </m:sub>
              </m:sSub>
            </m:oMath>
            <w:r>
              <w:t>/A</w:t>
            </w:r>
          </w:p>
        </w:tc>
        <w:tc>
          <w:tcPr>
            <w:tcW w:w="758" w:type="dxa"/>
          </w:tcPr>
          <w:p w14:paraId="5BCA3028" w14:textId="77777777" w:rsidR="00E01AD9" w:rsidRDefault="00971A62">
            <w:pPr>
              <w:pStyle w:val="Compact"/>
            </w:pPr>
            <m:oMath>
              <m:sSub>
                <m:sSubPr>
                  <m:ctrlPr>
                    <w:rPr>
                      <w:rFonts w:ascii="Cambria Math" w:hAnsi="Cambria Math"/>
                    </w:rPr>
                  </m:ctrlPr>
                </m:sSubPr>
                <m:e>
                  <m:r>
                    <w:rPr>
                      <w:rFonts w:ascii="Cambria Math" w:hAnsi="Cambria Math"/>
                    </w:rPr>
                    <m:t>I</m:t>
                  </m:r>
                </m:e>
                <m:sub>
                  <m:r>
                    <w:rPr>
                      <w:rFonts w:ascii="Cambria Math" w:hAnsi="Cambria Math"/>
                    </w:rPr>
                    <m:t>W</m:t>
                  </m:r>
                </m:sub>
              </m:sSub>
            </m:oMath>
            <w:r>
              <w:t>/A</w:t>
            </w:r>
          </w:p>
        </w:tc>
      </w:tr>
      <w:tr w:rsidR="00E01AD9" w14:paraId="3D7B9CFF" w14:textId="77777777">
        <w:tc>
          <w:tcPr>
            <w:tcW w:w="1095" w:type="dxa"/>
          </w:tcPr>
          <w:p w14:paraId="66835B8A" w14:textId="77777777" w:rsidR="00E01AD9" w:rsidRDefault="00971A62">
            <w:pPr>
              <w:pStyle w:val="Compact"/>
            </w:pPr>
            <w:r>
              <w:rPr>
                <w:rFonts w:hint="eastAsia"/>
              </w:rPr>
              <w:t>负载对称</w:t>
            </w:r>
          </w:p>
        </w:tc>
        <w:tc>
          <w:tcPr>
            <w:tcW w:w="1095" w:type="dxa"/>
          </w:tcPr>
          <w:p w14:paraId="585BB7F0" w14:textId="31C4853E" w:rsidR="00E01AD9" w:rsidRDefault="00847126">
            <w:pPr>
              <w:pStyle w:val="Compact"/>
            </w:pPr>
            <w:r>
              <w:rPr>
                <w:rFonts w:hint="eastAsia"/>
              </w:rPr>
              <w:t>222</w:t>
            </w:r>
          </w:p>
        </w:tc>
        <w:tc>
          <w:tcPr>
            <w:tcW w:w="1095" w:type="dxa"/>
          </w:tcPr>
          <w:p w14:paraId="51AC673A" w14:textId="0794B463" w:rsidR="00E01AD9" w:rsidRDefault="00847126">
            <w:pPr>
              <w:pStyle w:val="Compact"/>
            </w:pPr>
            <w:r>
              <w:rPr>
                <w:rFonts w:hint="eastAsia"/>
              </w:rPr>
              <w:t>222</w:t>
            </w:r>
          </w:p>
        </w:tc>
        <w:tc>
          <w:tcPr>
            <w:tcW w:w="1095" w:type="dxa"/>
          </w:tcPr>
          <w:p w14:paraId="5E00EB45" w14:textId="4F8C5D22" w:rsidR="00E01AD9" w:rsidRDefault="00847126">
            <w:pPr>
              <w:pStyle w:val="Compact"/>
            </w:pPr>
            <w:r>
              <w:rPr>
                <w:rFonts w:hint="eastAsia"/>
              </w:rPr>
              <w:t>225</w:t>
            </w:r>
          </w:p>
        </w:tc>
        <w:tc>
          <w:tcPr>
            <w:tcW w:w="1095" w:type="dxa"/>
          </w:tcPr>
          <w:p w14:paraId="644E8FAE" w14:textId="56DDCB99" w:rsidR="00E01AD9" w:rsidRDefault="00847126">
            <w:pPr>
              <w:pStyle w:val="Compact"/>
            </w:pPr>
            <w:r>
              <w:rPr>
                <w:rFonts w:hint="eastAsia"/>
              </w:rPr>
              <w:t>3</w:t>
            </w:r>
          </w:p>
        </w:tc>
        <w:tc>
          <w:tcPr>
            <w:tcW w:w="926" w:type="dxa"/>
          </w:tcPr>
          <w:p w14:paraId="34EAE958" w14:textId="39E379E1" w:rsidR="00E01AD9" w:rsidRDefault="00847126">
            <w:pPr>
              <w:pStyle w:val="Compact"/>
            </w:pPr>
            <w:r>
              <w:rPr>
                <w:rFonts w:hint="eastAsia"/>
              </w:rPr>
              <w:t>0.125</w:t>
            </w:r>
          </w:p>
        </w:tc>
        <w:tc>
          <w:tcPr>
            <w:tcW w:w="758" w:type="dxa"/>
          </w:tcPr>
          <w:p w14:paraId="3306945C" w14:textId="2B49B95B" w:rsidR="00E01AD9" w:rsidRDefault="00847126">
            <w:pPr>
              <w:pStyle w:val="Compact"/>
            </w:pPr>
            <w:r>
              <w:rPr>
                <w:rFonts w:hint="eastAsia"/>
              </w:rPr>
              <w:t>0.126</w:t>
            </w:r>
          </w:p>
        </w:tc>
        <w:tc>
          <w:tcPr>
            <w:tcW w:w="758" w:type="dxa"/>
          </w:tcPr>
          <w:p w14:paraId="1E765A87" w14:textId="761DDBE5" w:rsidR="00E01AD9" w:rsidRDefault="00847126">
            <w:pPr>
              <w:pStyle w:val="Compact"/>
            </w:pPr>
            <w:r>
              <w:rPr>
                <w:rFonts w:hint="eastAsia"/>
              </w:rPr>
              <w:t>0.123</w:t>
            </w:r>
          </w:p>
        </w:tc>
      </w:tr>
      <w:tr w:rsidR="00E01AD9" w14:paraId="344D662E" w14:textId="77777777">
        <w:tc>
          <w:tcPr>
            <w:tcW w:w="1095" w:type="dxa"/>
          </w:tcPr>
          <w:p w14:paraId="4A42C611" w14:textId="77777777" w:rsidR="00E01AD9" w:rsidRDefault="00971A62">
            <w:pPr>
              <w:pStyle w:val="Compact"/>
            </w:pPr>
            <w:r>
              <w:rPr>
                <w:rFonts w:hint="eastAsia"/>
              </w:rPr>
              <w:t>U</w:t>
            </w:r>
            <w:r>
              <w:rPr>
                <w:rFonts w:hint="eastAsia"/>
              </w:rPr>
              <w:t>相为</w:t>
            </w:r>
            <w:r>
              <w:rPr>
                <w:rFonts w:hint="eastAsia"/>
              </w:rPr>
              <w:t>4</w:t>
            </w:r>
            <w:r>
              <w:rPr>
                <w:rFonts w:hint="eastAsia"/>
              </w:rPr>
              <w:t>μ</w:t>
            </w:r>
            <w:r>
              <w:rPr>
                <w:rFonts w:hint="eastAsia"/>
              </w:rPr>
              <w:t>F</w:t>
            </w:r>
            <w:r>
              <w:rPr>
                <w:rFonts w:hint="eastAsia"/>
              </w:rPr>
              <w:t>电容</w:t>
            </w:r>
          </w:p>
        </w:tc>
        <w:tc>
          <w:tcPr>
            <w:tcW w:w="1095" w:type="dxa"/>
          </w:tcPr>
          <w:p w14:paraId="7EB5556F" w14:textId="776869AC" w:rsidR="00E01AD9" w:rsidRDefault="00847126">
            <w:pPr>
              <w:pStyle w:val="Compact"/>
            </w:pPr>
            <w:r>
              <w:rPr>
                <w:rFonts w:hint="eastAsia"/>
              </w:rPr>
              <w:t>216</w:t>
            </w:r>
          </w:p>
        </w:tc>
        <w:tc>
          <w:tcPr>
            <w:tcW w:w="1095" w:type="dxa"/>
          </w:tcPr>
          <w:p w14:paraId="0D9B8CAC" w14:textId="304AA37D" w:rsidR="00E01AD9" w:rsidRDefault="00847126">
            <w:pPr>
              <w:pStyle w:val="Compact"/>
            </w:pPr>
            <w:r>
              <w:rPr>
                <w:rFonts w:hint="eastAsia"/>
              </w:rPr>
              <w:t>429</w:t>
            </w:r>
          </w:p>
        </w:tc>
        <w:tc>
          <w:tcPr>
            <w:tcW w:w="1095" w:type="dxa"/>
          </w:tcPr>
          <w:p w14:paraId="23705404" w14:textId="7CACC5F8" w:rsidR="00E01AD9" w:rsidRDefault="00847126">
            <w:pPr>
              <w:pStyle w:val="Compact"/>
            </w:pPr>
            <w:r>
              <w:rPr>
                <w:rFonts w:hint="eastAsia"/>
              </w:rPr>
              <w:t>209</w:t>
            </w:r>
          </w:p>
        </w:tc>
        <w:tc>
          <w:tcPr>
            <w:tcW w:w="1095" w:type="dxa"/>
          </w:tcPr>
          <w:p w14:paraId="2753D367" w14:textId="18D2D8A8" w:rsidR="00E01AD9" w:rsidRDefault="00847126">
            <w:pPr>
              <w:pStyle w:val="Compact"/>
            </w:pPr>
            <w:r>
              <w:rPr>
                <w:rFonts w:hint="eastAsia"/>
              </w:rPr>
              <w:t>202</w:t>
            </w:r>
          </w:p>
        </w:tc>
        <w:tc>
          <w:tcPr>
            <w:tcW w:w="926" w:type="dxa"/>
          </w:tcPr>
          <w:p w14:paraId="55E1E7DD" w14:textId="6672662B" w:rsidR="00E01AD9" w:rsidRDefault="00847126">
            <w:pPr>
              <w:pStyle w:val="Compact"/>
            </w:pPr>
            <w:r>
              <w:rPr>
                <w:rFonts w:hint="eastAsia"/>
              </w:rPr>
              <w:t>0.250</w:t>
            </w:r>
          </w:p>
        </w:tc>
        <w:tc>
          <w:tcPr>
            <w:tcW w:w="758" w:type="dxa"/>
          </w:tcPr>
          <w:p w14:paraId="5688F422" w14:textId="028ABB56" w:rsidR="00E01AD9" w:rsidRDefault="00847126">
            <w:pPr>
              <w:pStyle w:val="Compact"/>
            </w:pPr>
            <w:r>
              <w:rPr>
                <w:rFonts w:hint="eastAsia"/>
              </w:rPr>
              <w:t>0.177</w:t>
            </w:r>
          </w:p>
        </w:tc>
        <w:tc>
          <w:tcPr>
            <w:tcW w:w="758" w:type="dxa"/>
          </w:tcPr>
          <w:p w14:paraId="5F0A96F0" w14:textId="796EB7AD" w:rsidR="00E01AD9" w:rsidRDefault="00847126">
            <w:pPr>
              <w:pStyle w:val="Compact"/>
            </w:pPr>
            <w:r>
              <w:rPr>
                <w:rFonts w:hint="eastAsia"/>
              </w:rPr>
              <w:t>0.118</w:t>
            </w:r>
          </w:p>
        </w:tc>
      </w:tr>
      <w:tr w:rsidR="00E01AD9" w14:paraId="12379C18" w14:textId="77777777">
        <w:tc>
          <w:tcPr>
            <w:tcW w:w="1095" w:type="dxa"/>
          </w:tcPr>
          <w:p w14:paraId="1855C942" w14:textId="77777777" w:rsidR="00E01AD9" w:rsidRDefault="00971A62">
            <w:pPr>
              <w:pStyle w:val="Compact"/>
            </w:pPr>
            <w:r>
              <w:rPr>
                <w:rFonts w:hint="eastAsia"/>
              </w:rPr>
              <w:t>U</w:t>
            </w:r>
            <w:r>
              <w:rPr>
                <w:rFonts w:hint="eastAsia"/>
              </w:rPr>
              <w:t>相为开路</w:t>
            </w:r>
          </w:p>
        </w:tc>
        <w:tc>
          <w:tcPr>
            <w:tcW w:w="1095" w:type="dxa"/>
          </w:tcPr>
          <w:p w14:paraId="2E169496" w14:textId="7CA184D0" w:rsidR="00E01AD9" w:rsidRDefault="00847126">
            <w:pPr>
              <w:pStyle w:val="Compact"/>
            </w:pPr>
            <w:r>
              <w:rPr>
                <w:rFonts w:hint="eastAsia"/>
              </w:rPr>
              <w:t>336</w:t>
            </w:r>
          </w:p>
        </w:tc>
        <w:tc>
          <w:tcPr>
            <w:tcW w:w="1095" w:type="dxa"/>
          </w:tcPr>
          <w:p w14:paraId="334F0D65" w14:textId="42FF8CFB" w:rsidR="00E01AD9" w:rsidRDefault="00847126">
            <w:pPr>
              <w:pStyle w:val="Compact"/>
            </w:pPr>
            <w:r>
              <w:rPr>
                <w:rFonts w:hint="eastAsia"/>
              </w:rPr>
              <w:t>185</w:t>
            </w:r>
          </w:p>
        </w:tc>
        <w:tc>
          <w:tcPr>
            <w:tcW w:w="1095" w:type="dxa"/>
          </w:tcPr>
          <w:p w14:paraId="7AC1996E" w14:textId="2CA8B644" w:rsidR="00E01AD9" w:rsidRDefault="00847126">
            <w:pPr>
              <w:pStyle w:val="Compact"/>
            </w:pPr>
            <w:r>
              <w:rPr>
                <w:rFonts w:hint="eastAsia"/>
              </w:rPr>
              <w:t>199</w:t>
            </w:r>
          </w:p>
        </w:tc>
        <w:tc>
          <w:tcPr>
            <w:tcW w:w="1095" w:type="dxa"/>
          </w:tcPr>
          <w:p w14:paraId="70280493" w14:textId="075E2E67" w:rsidR="00E01AD9" w:rsidRDefault="00847126">
            <w:pPr>
              <w:pStyle w:val="Compact"/>
            </w:pPr>
            <w:r>
              <w:rPr>
                <w:rFonts w:hint="eastAsia"/>
              </w:rPr>
              <w:t>111</w:t>
            </w:r>
          </w:p>
        </w:tc>
        <w:tc>
          <w:tcPr>
            <w:tcW w:w="926" w:type="dxa"/>
          </w:tcPr>
          <w:p w14:paraId="4A445FBB" w14:textId="4326E808" w:rsidR="00E01AD9" w:rsidRDefault="00847126">
            <w:pPr>
              <w:pStyle w:val="Compact"/>
            </w:pPr>
            <w:r>
              <w:rPr>
                <w:rFonts w:hint="eastAsia"/>
              </w:rPr>
              <w:t>0</w:t>
            </w:r>
          </w:p>
        </w:tc>
        <w:tc>
          <w:tcPr>
            <w:tcW w:w="758" w:type="dxa"/>
          </w:tcPr>
          <w:p w14:paraId="3C196B2A" w14:textId="40F1B81C" w:rsidR="00E01AD9" w:rsidRDefault="00847126">
            <w:pPr>
              <w:pStyle w:val="Compact"/>
            </w:pPr>
            <w:r>
              <w:rPr>
                <w:rFonts w:hint="eastAsia"/>
              </w:rPr>
              <w:t>0.116</w:t>
            </w:r>
          </w:p>
        </w:tc>
        <w:tc>
          <w:tcPr>
            <w:tcW w:w="758" w:type="dxa"/>
          </w:tcPr>
          <w:p w14:paraId="3631091E" w14:textId="30EFDB01" w:rsidR="00E01AD9" w:rsidRDefault="00847126">
            <w:pPr>
              <w:pStyle w:val="Compact"/>
            </w:pPr>
            <w:r>
              <w:rPr>
                <w:rFonts w:hint="eastAsia"/>
              </w:rPr>
              <w:t>0.116</w:t>
            </w:r>
          </w:p>
        </w:tc>
      </w:tr>
    </w:tbl>
    <w:p w14:paraId="7A6BF02D" w14:textId="77777777" w:rsidR="00E01AD9" w:rsidRDefault="00971A62">
      <w:pPr>
        <w:pStyle w:val="4"/>
      </w:pPr>
      <w:bookmarkStart w:id="13" w:name="三相三线制负载为三角形联结"/>
      <w:bookmarkEnd w:id="12"/>
      <w:r>
        <w:rPr>
          <w:rFonts w:hint="eastAsia"/>
        </w:rPr>
        <w:t>4</w:t>
      </w:r>
      <w:r>
        <w:rPr>
          <w:rFonts w:hint="eastAsia"/>
        </w:rPr>
        <w:t>、三相三线制</w:t>
      </w:r>
      <w:r>
        <w:rPr>
          <w:rFonts w:hint="eastAsia"/>
        </w:rPr>
        <w:t>,</w:t>
      </w:r>
      <w:r>
        <w:rPr>
          <w:rFonts w:hint="eastAsia"/>
        </w:rPr>
        <w:t>负载为三角形联结</w:t>
      </w:r>
    </w:p>
    <w:p w14:paraId="19E9D5AD" w14:textId="77777777" w:rsidR="00E01AD9" w:rsidRDefault="00971A62">
      <w:pPr>
        <w:pStyle w:val="FirstParagraph"/>
      </w:pPr>
      <w:r>
        <w:rPr>
          <w:rFonts w:hint="eastAsia"/>
        </w:rPr>
        <w:t>按图</w:t>
      </w:r>
      <w:r>
        <w:rPr>
          <w:rFonts w:hint="eastAsia"/>
        </w:rPr>
        <w:t>5.10.3</w:t>
      </w:r>
      <w:r>
        <w:rPr>
          <w:rFonts w:hint="eastAsia"/>
        </w:rPr>
        <w:t>接线</w:t>
      </w:r>
      <w:r>
        <w:rPr>
          <w:rFonts w:hint="eastAsia"/>
        </w:rPr>
        <w:t>,</w:t>
      </w:r>
      <w:r>
        <w:rPr>
          <w:rFonts w:hint="eastAsia"/>
        </w:rPr>
        <w:t>在负载为下述情况下</w:t>
      </w:r>
      <w:r>
        <w:rPr>
          <w:rFonts w:hint="eastAsia"/>
        </w:rPr>
        <w:t>,</w:t>
      </w:r>
      <w:r>
        <w:rPr>
          <w:rFonts w:hint="eastAsia"/>
        </w:rPr>
        <w:t>测量线电流、相电流。</w:t>
      </w:r>
    </w:p>
    <w:p w14:paraId="3AB713E8" w14:textId="77777777" w:rsidR="00E01AD9" w:rsidRDefault="00971A62">
      <w:pPr>
        <w:pStyle w:val="a0"/>
      </w:pPr>
      <w:r>
        <w:lastRenderedPageBreak/>
        <w:t xml:space="preserve">　　　　　　　　　　　　　　　　　　　　　　　　　</w:t>
      </w:r>
      <w:r>
        <w:rPr>
          <w:noProof/>
        </w:rPr>
        <w:drawing>
          <wp:inline distT="0" distB="0" distL="0" distR="0" wp14:anchorId="743623D2" wp14:editId="5C0914AB">
            <wp:extent cx="3835400" cy="2870200"/>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https://haoke-static.aihaoke.net/repository/image/2507/23/6e454e2827a04cb583dca8be74642656.png"/>
                    <pic:cNvPicPr>
                      <a:picLocks noChangeAspect="1" noChangeArrowheads="1"/>
                    </pic:cNvPicPr>
                  </pic:nvPicPr>
                  <pic:blipFill>
                    <a:blip r:embed="rId22"/>
                    <a:stretch>
                      <a:fillRect/>
                    </a:stretch>
                  </pic:blipFill>
                  <pic:spPr bwMode="auto">
                    <a:xfrm>
                      <a:off x="0" y="0"/>
                      <a:ext cx="3835400" cy="2870200"/>
                    </a:xfrm>
                    <a:prstGeom prst="rect">
                      <a:avLst/>
                    </a:prstGeom>
                    <a:noFill/>
                    <a:ln w="9525">
                      <a:noFill/>
                      <a:headEnd/>
                      <a:tailEnd/>
                    </a:ln>
                  </pic:spPr>
                </pic:pic>
              </a:graphicData>
            </a:graphic>
          </wp:inline>
        </w:drawing>
      </w:r>
    </w:p>
    <w:p w14:paraId="1C837EC1" w14:textId="77777777" w:rsidR="00E01AD9" w:rsidRDefault="00971A62">
      <w:pPr>
        <w:pStyle w:val="a0"/>
      </w:pPr>
      <w:r>
        <w:t xml:space="preserve">　　　　　　　　　　　　　　　　　　　　　　　　　　　　</w:t>
      </w:r>
      <w:r>
        <w:rPr>
          <w:rFonts w:hint="eastAsia"/>
        </w:rPr>
        <w:t>图</w:t>
      </w:r>
      <w:r>
        <w:rPr>
          <w:rFonts w:hint="eastAsia"/>
        </w:rPr>
        <w:t>5.10.3</w:t>
      </w:r>
      <w:r>
        <w:t xml:space="preserve"> </w:t>
      </w:r>
      <w:r>
        <w:rPr>
          <w:rFonts w:hint="eastAsia"/>
        </w:rPr>
        <w:t>负载三角形连接电路</w:t>
      </w:r>
    </w:p>
    <w:p w14:paraId="3ABFC5E4" w14:textId="77777777" w:rsidR="00E01AD9" w:rsidRDefault="00971A62">
      <w:pPr>
        <w:pStyle w:val="3"/>
      </w:pPr>
      <w:bookmarkStart w:id="14" w:name="画三相电路的负载星形联接时的电压与电流相量图步骤"/>
      <w:bookmarkEnd w:id="9"/>
      <w:bookmarkEnd w:id="13"/>
      <w:r>
        <w:rPr>
          <w:rFonts w:hint="eastAsia"/>
        </w:rPr>
        <w:t>画三相电路的负载星形联接时的电压与电流相量图步骤</w:t>
      </w:r>
    </w:p>
    <w:p w14:paraId="6A179777" w14:textId="77777777" w:rsidR="00E01AD9" w:rsidRDefault="00971A62">
      <w:pPr>
        <w:pStyle w:val="Compact"/>
        <w:numPr>
          <w:ilvl w:val="0"/>
          <w:numId w:val="14"/>
        </w:numPr>
      </w:pPr>
      <w:r>
        <w:rPr>
          <w:rFonts w:hint="eastAsia"/>
        </w:rPr>
        <w:t>画三相电源的相电压相量</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UN</m:t>
            </m:r>
          </m:sub>
        </m:sSub>
      </m:oMath>
      <w:r>
        <w:t xml:space="preserve"> </w:t>
      </w:r>
      <w:r>
        <w:t>、</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VN</m:t>
            </m:r>
          </m:sub>
        </m:sSub>
      </m:oMath>
      <w:r>
        <w:t xml:space="preserve"> </w:t>
      </w:r>
      <w:r>
        <w:t>、</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WN</m:t>
            </m:r>
          </m:sub>
        </m:sSub>
      </m:oMath>
    </w:p>
    <w:p w14:paraId="261A8FB1" w14:textId="77777777" w:rsidR="00E01AD9" w:rsidRDefault="00971A62">
      <w:pPr>
        <w:pStyle w:val="Compact"/>
        <w:numPr>
          <w:ilvl w:val="0"/>
          <w:numId w:val="14"/>
        </w:numPr>
      </w:pPr>
      <w:r>
        <w:rPr>
          <w:rFonts w:hint="eastAsia"/>
        </w:rPr>
        <w:t>确定</w:t>
      </w:r>
      <w:r>
        <w:rPr>
          <w:rFonts w:hint="eastAsia"/>
        </w:rPr>
        <w:t>N</w:t>
      </w:r>
      <w:r>
        <w:rPr>
          <w:rFonts w:hint="eastAsia"/>
        </w:rPr>
        <w:t>’点</w:t>
      </w:r>
      <w:r>
        <w:rPr>
          <w:rFonts w:hint="eastAsia"/>
        </w:rPr>
        <w:t>(</w:t>
      </w:r>
      <w:r>
        <w:rPr>
          <w:rFonts w:hint="eastAsia"/>
        </w:rPr>
        <w:t>若是四线制联接</w:t>
      </w:r>
      <w:r>
        <w:rPr>
          <w:rFonts w:hint="eastAsia"/>
        </w:rPr>
        <w:t>,</w:t>
      </w:r>
      <w:r>
        <w:rPr>
          <w:rFonts w:hint="eastAsia"/>
        </w:rPr>
        <w:t>直接进入步骤</w:t>
      </w:r>
      <w:r>
        <w:rPr>
          <w:rFonts w:hint="eastAsia"/>
        </w:rPr>
        <w:t>4)</w:t>
      </w:r>
    </w:p>
    <w:p w14:paraId="64073C82" w14:textId="77777777" w:rsidR="00E01AD9" w:rsidRDefault="00971A62">
      <w:pPr>
        <w:pStyle w:val="Compact"/>
        <w:numPr>
          <w:ilvl w:val="0"/>
          <w:numId w:val="14"/>
        </w:numPr>
      </w:pPr>
      <w:r>
        <w:rPr>
          <w:rFonts w:hint="eastAsia"/>
        </w:rPr>
        <w:t>画出三相负载的相电压相量、中心点位移电压相量</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UN</m:t>
            </m:r>
          </m:sub>
        </m:sSub>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VN</m:t>
            </m:r>
          </m:sub>
        </m:sSub>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WN</m:t>
            </m:r>
          </m:sub>
        </m:sSub>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N</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m:t>
                </m:r>
              </m:sup>
            </m:sSup>
          </m:sub>
        </m:sSub>
      </m:oMath>
    </w:p>
    <w:p w14:paraId="04A944CF" w14:textId="77777777" w:rsidR="00E01AD9" w:rsidRDefault="00971A62">
      <w:pPr>
        <w:pStyle w:val="Compact"/>
        <w:numPr>
          <w:ilvl w:val="0"/>
          <w:numId w:val="14"/>
        </w:numPr>
      </w:pPr>
      <w:r>
        <w:rPr>
          <w:rFonts w:hint="eastAsia"/>
        </w:rPr>
        <w:t>根据每相负载的性质画出相电流相量</w:t>
      </w:r>
      <w:r>
        <w:rPr>
          <w:rFonts w:hint="eastAsia"/>
        </w:rPr>
        <w:t>(</w:t>
      </w:r>
      <w:r>
        <w:rPr>
          <w:rFonts w:hint="eastAsia"/>
        </w:rPr>
        <w:t>三线制联接到此结束</w:t>
      </w:r>
      <w:r>
        <w:rPr>
          <w:rFonts w:hint="eastAsia"/>
        </w:rPr>
        <w:t>)</w:t>
      </w:r>
    </w:p>
    <w:p w14:paraId="6CC17D28" w14:textId="77777777" w:rsidR="00E01AD9" w:rsidRDefault="00971A62">
      <w:pPr>
        <w:pStyle w:val="Compact"/>
        <w:numPr>
          <w:ilvl w:val="0"/>
          <w:numId w:val="14"/>
        </w:numPr>
      </w:pPr>
      <w:r>
        <w:rPr>
          <w:rFonts w:hint="eastAsia"/>
        </w:rPr>
        <w:t>画出中性线电流</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m:rPr>
                <m:sty m:val="p"/>
              </m:rPr>
              <w:rPr>
                <w:rFonts w:ascii="Cambria Math" w:hAnsi="Cambria Math"/>
              </w:rPr>
              <m:t>o</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U</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m:rPr>
                <m:sty m:val="p"/>
              </m:rPr>
              <w:rPr>
                <w:rFonts w:ascii="Cambria Math" w:hAnsi="Cambria Math"/>
              </w:rPr>
              <m:t>V</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m:rPr>
                <m:sty m:val="p"/>
              </m:rPr>
              <w:rPr>
                <w:rFonts w:ascii="Cambria Math" w:hAnsi="Cambria Math"/>
              </w:rPr>
              <m:t>W</m:t>
            </m:r>
          </m:sub>
        </m:sSub>
      </m:oMath>
    </w:p>
    <w:p w14:paraId="55EB5E11" w14:textId="77777777" w:rsidR="00E01AD9" w:rsidRDefault="00971A62">
      <w:pPr>
        <w:pStyle w:val="3"/>
      </w:pPr>
      <w:bookmarkStart w:id="15" w:name="画三相电路的负载三角形联接时的电压与电流相量图步骤"/>
      <w:bookmarkEnd w:id="14"/>
      <w:r>
        <w:rPr>
          <w:rFonts w:hint="eastAsia"/>
        </w:rPr>
        <w:t>画三相电路的负载三角形联接时的电压与电流相量图步骤</w:t>
      </w:r>
    </w:p>
    <w:p w14:paraId="418499CD" w14:textId="77777777" w:rsidR="00E01AD9" w:rsidRDefault="00971A62">
      <w:pPr>
        <w:pStyle w:val="Compact"/>
        <w:numPr>
          <w:ilvl w:val="0"/>
          <w:numId w:val="15"/>
        </w:numPr>
      </w:pPr>
      <w:r>
        <w:rPr>
          <w:rFonts w:hint="eastAsia"/>
        </w:rPr>
        <w:t>画出三相负载相电压</w:t>
      </w:r>
      <w:r>
        <w:rPr>
          <w:rFonts w:hint="eastAsia"/>
        </w:rPr>
        <w:t>(</w:t>
      </w:r>
      <w:r>
        <w:rPr>
          <w:rFonts w:hint="eastAsia"/>
        </w:rPr>
        <w:t>即三相电源线电压</w:t>
      </w:r>
      <w:r>
        <w:rPr>
          <w:rFonts w:hint="eastAsia"/>
        </w:rPr>
        <w:t>)</w:t>
      </w:r>
      <w:r>
        <w:rPr>
          <w:rFonts w:hint="eastAsia"/>
        </w:rPr>
        <w:t>相量</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UV</m:t>
            </m:r>
          </m:sub>
        </m:sSub>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VW</m:t>
            </m:r>
          </m:sub>
        </m:sSub>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m:rPr>
                <m:sty m:val="p"/>
              </m:rPr>
              <w:rPr>
                <w:rFonts w:ascii="Cambria Math" w:hAnsi="Cambria Math"/>
              </w:rPr>
              <m:t>WU</m:t>
            </m:r>
          </m:sub>
        </m:sSub>
      </m:oMath>
      <w:r>
        <w:t xml:space="preserve"> </w:t>
      </w:r>
      <w:r>
        <w:rPr>
          <w:rFonts w:hint="eastAsia"/>
        </w:rPr>
        <w:t>２</w:t>
      </w:r>
      <w:r>
        <w:rPr>
          <w:rFonts w:hint="eastAsia"/>
        </w:rPr>
        <w:t>.</w:t>
      </w:r>
      <w:r>
        <w:t xml:space="preserve"> </w:t>
      </w:r>
      <w:r>
        <w:rPr>
          <w:rFonts w:hint="eastAsia"/>
        </w:rPr>
        <w:t>根据每相负载性质</w:t>
      </w:r>
      <w:r>
        <w:rPr>
          <w:rFonts w:hint="eastAsia"/>
        </w:rPr>
        <w:t>,</w:t>
      </w:r>
      <w:r>
        <w:rPr>
          <w:rFonts w:hint="eastAsia"/>
        </w:rPr>
        <w:t>画出相电流相量</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m:rPr>
                <m:sty m:val="p"/>
              </m:rPr>
              <w:rPr>
                <w:rFonts w:ascii="Cambria Math" w:hAnsi="Cambria Math"/>
              </w:rPr>
              <m:t>UV</m:t>
            </m:r>
          </m:sub>
        </m:sSub>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m:rPr>
                <m:sty m:val="p"/>
              </m:rPr>
              <w:rPr>
                <w:rFonts w:ascii="Cambria Math" w:hAnsi="Cambria Math"/>
              </w:rPr>
              <m:t>VW</m:t>
            </m:r>
          </m:sub>
        </m:sSub>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m:rPr>
                <m:sty m:val="p"/>
              </m:rPr>
              <w:rPr>
                <w:rFonts w:ascii="Cambria Math" w:hAnsi="Cambria Math"/>
              </w:rPr>
              <m:t>WU</m:t>
            </m:r>
          </m:sub>
        </m:sSub>
      </m:oMath>
      <w:r>
        <w:t xml:space="preserve"> </w:t>
      </w:r>
      <w:r>
        <w:rPr>
          <w:rFonts w:hint="eastAsia"/>
        </w:rPr>
        <w:t>３</w:t>
      </w:r>
      <w:r>
        <w:rPr>
          <w:rFonts w:hint="eastAsia"/>
        </w:rPr>
        <w:t>.</w:t>
      </w:r>
      <w:r>
        <w:t xml:space="preserve"> </w:t>
      </w:r>
      <w:r>
        <w:rPr>
          <w:rFonts w:hint="eastAsia"/>
        </w:rPr>
        <w:t>根据线电流与相邻两相的相电流关系</w:t>
      </w:r>
      <w:r>
        <w:rPr>
          <w:rFonts w:hint="eastAsia"/>
        </w:rPr>
        <w:t>,</w:t>
      </w:r>
      <w:r>
        <w:rPr>
          <w:rFonts w:hint="eastAsia"/>
        </w:rPr>
        <w:t>画出线电流相量</w:t>
      </w:r>
    </w:p>
    <w:p w14:paraId="170D2F55" w14:textId="77777777" w:rsidR="00E01AD9" w:rsidRDefault="00971A62">
      <w:pPr>
        <w:pStyle w:val="FirstParagraph"/>
      </w:pPr>
      <m:oMathPara>
        <m:oMathParaPr>
          <m:jc m:val="center"/>
        </m:oMathParaP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m:rPr>
                            <m:sty m:val="p"/>
                          </m:rPr>
                          <w:rPr>
                            <w:rFonts w:ascii="Cambria Math" w:hAnsi="Cambria Math"/>
                          </w:rPr>
                          <m:t>U</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m:rPr>
                            <m:sty m:val="p"/>
                          </m:rPr>
                          <w:rPr>
                            <w:rFonts w:ascii="Cambria Math" w:hAnsi="Cambria Math"/>
                          </w:rPr>
                          <m:t>UV</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m:rPr>
                            <m:sty m:val="p"/>
                          </m:rPr>
                          <w:rPr>
                            <w:rFonts w:ascii="Cambria Math" w:hAnsi="Cambria Math"/>
                          </w:rPr>
                          <m:t>WU</m:t>
                        </m:r>
                      </m:sub>
                    </m:sSub>
                  </m:e>
                </m:mr>
                <m:mr>
                  <m:e>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m:rPr>
                            <m:sty m:val="p"/>
                          </m:rPr>
                          <w:rPr>
                            <w:rFonts w:ascii="Cambria Math" w:hAnsi="Cambria Math"/>
                          </w:rPr>
                          <m:t>V</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m:rPr>
                            <m:sty m:val="p"/>
                          </m:rPr>
                          <w:rPr>
                            <w:rFonts w:ascii="Cambria Math" w:hAnsi="Cambria Math"/>
                          </w:rPr>
                          <m:t>VW</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m:rPr>
                            <m:sty m:val="p"/>
                          </m:rPr>
                          <w:rPr>
                            <w:rFonts w:ascii="Cambria Math" w:hAnsi="Cambria Math"/>
                          </w:rPr>
                          <m:t>UV</m:t>
                        </m:r>
                      </m:sub>
                    </m:sSub>
                  </m:e>
                </m:mr>
                <m:mr>
                  <m:e>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m:rPr>
                            <m:sty m:val="p"/>
                          </m:rPr>
                          <w:rPr>
                            <w:rFonts w:ascii="Cambria Math" w:hAnsi="Cambria Math"/>
                          </w:rPr>
                          <m:t>W</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m:rPr>
                            <m:sty m:val="p"/>
                          </m:rPr>
                          <w:rPr>
                            <w:rFonts w:ascii="Cambria Math" w:hAnsi="Cambria Math"/>
                          </w:rPr>
                          <m:t>WU</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m:rPr>
                            <m:sty m:val="p"/>
                          </m:rPr>
                          <w:rPr>
                            <w:rFonts w:ascii="Cambria Math" w:hAnsi="Cambria Math"/>
                          </w:rPr>
                          <m:t>VW</m:t>
                        </m:r>
                      </m:sub>
                    </m:sSub>
                  </m:e>
                </m:mr>
              </m:m>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m:rPr>
                  <m:sty m:val="p"/>
                </m:rPr>
                <w:rPr>
                  <w:rFonts w:ascii="Cambria Math" w:hAnsi="Cambria Math"/>
                </w:rPr>
                <m:t>U</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m:rPr>
                  <m:sty m:val="p"/>
                </m:rPr>
                <w:rPr>
                  <w:rFonts w:ascii="Cambria Math" w:hAnsi="Cambria Math"/>
                </w:rPr>
                <m:t>V</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m:rPr>
                  <m:sty m:val="p"/>
                </m:rPr>
                <w:rPr>
                  <w:rFonts w:ascii="Cambria Math" w:hAnsi="Cambria Math"/>
                </w:rPr>
                <m:t>W</m:t>
              </m:r>
            </m:sub>
          </m:sSub>
        </m:oMath>
      </m:oMathPara>
    </w:p>
    <w:p w14:paraId="6FDD8BE5" w14:textId="77777777" w:rsidR="00E01AD9" w:rsidRDefault="00971A62">
      <w:pPr>
        <w:pStyle w:val="3"/>
      </w:pPr>
      <w:bookmarkStart w:id="16" w:name="五现场实验的图片"/>
      <w:bookmarkEnd w:id="15"/>
      <w:r>
        <w:rPr>
          <w:rFonts w:hint="eastAsia"/>
        </w:rPr>
        <w:lastRenderedPageBreak/>
        <w:t>五、现场实验的图片</w:t>
      </w:r>
    </w:p>
    <w:p w14:paraId="214CBCFD" w14:textId="77777777" w:rsidR="00E01AD9" w:rsidRDefault="00971A62">
      <w:pPr>
        <w:pStyle w:val="3"/>
      </w:pPr>
      <w:bookmarkStart w:id="17" w:name="六实验数据处理分析"/>
      <w:bookmarkEnd w:id="16"/>
      <w:r>
        <w:rPr>
          <w:rFonts w:hint="eastAsia"/>
        </w:rPr>
        <w:t>六、实验数据处理分析</w:t>
      </w:r>
    </w:p>
    <w:p w14:paraId="0D66A8E0" w14:textId="30C0A7D9" w:rsidR="00847126" w:rsidRDefault="00847126" w:rsidP="00847126">
      <w:pPr>
        <w:pStyle w:val="a0"/>
      </w:pPr>
      <w:r w:rsidRPr="00847126">
        <w:rPr>
          <w:noProof/>
        </w:rPr>
        <w:drawing>
          <wp:inline distT="0" distB="0" distL="0" distR="0" wp14:anchorId="15FDBFBE" wp14:editId="5E727D08">
            <wp:extent cx="5486400" cy="2558415"/>
            <wp:effectExtent l="0" t="0" r="0" b="0"/>
            <wp:docPr id="341524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86400" cy="2558415"/>
                    </a:xfrm>
                    <a:prstGeom prst="rect">
                      <a:avLst/>
                    </a:prstGeom>
                    <a:noFill/>
                    <a:ln>
                      <a:noFill/>
                    </a:ln>
                  </pic:spPr>
                </pic:pic>
              </a:graphicData>
            </a:graphic>
          </wp:inline>
        </w:drawing>
      </w:r>
    </w:p>
    <w:p w14:paraId="11215783" w14:textId="77777777" w:rsidR="00DE4C13" w:rsidRDefault="00DE4C13" w:rsidP="00847126">
      <w:pPr>
        <w:pStyle w:val="a0"/>
      </w:pPr>
    </w:p>
    <w:p w14:paraId="3B1C9620" w14:textId="77777777" w:rsidR="00DE4C13" w:rsidRDefault="00DE4C13" w:rsidP="00847126">
      <w:pPr>
        <w:pStyle w:val="a0"/>
      </w:pPr>
    </w:p>
    <w:p w14:paraId="7C6C26F4" w14:textId="77777777" w:rsidR="00DE4C13" w:rsidRDefault="00DE4C13" w:rsidP="00847126">
      <w:pPr>
        <w:pStyle w:val="a0"/>
      </w:pPr>
    </w:p>
    <w:p w14:paraId="37B1F6CE" w14:textId="77777777" w:rsidR="00DE4C13" w:rsidRDefault="00DE4C13" w:rsidP="00847126">
      <w:pPr>
        <w:pStyle w:val="a0"/>
      </w:pPr>
    </w:p>
    <w:p w14:paraId="474CE6BF" w14:textId="77777777" w:rsidR="00DE4C13" w:rsidRDefault="00DE4C13" w:rsidP="00847126">
      <w:pPr>
        <w:pStyle w:val="a0"/>
      </w:pPr>
    </w:p>
    <w:p w14:paraId="7D845FA4" w14:textId="77777777" w:rsidR="00DE4C13" w:rsidRDefault="00DE4C13" w:rsidP="00847126">
      <w:pPr>
        <w:pStyle w:val="a0"/>
      </w:pPr>
    </w:p>
    <w:p w14:paraId="3552B5C8" w14:textId="77777777" w:rsidR="00DE4C13" w:rsidRDefault="00DE4C13" w:rsidP="00847126">
      <w:pPr>
        <w:pStyle w:val="a0"/>
      </w:pPr>
    </w:p>
    <w:p w14:paraId="4BB37498" w14:textId="77777777" w:rsidR="00DE4C13" w:rsidRDefault="00DE4C13" w:rsidP="00847126">
      <w:pPr>
        <w:pStyle w:val="a0"/>
      </w:pPr>
    </w:p>
    <w:p w14:paraId="3BE0660F" w14:textId="77777777" w:rsidR="00DE4C13" w:rsidRDefault="00DE4C13" w:rsidP="00847126">
      <w:pPr>
        <w:pStyle w:val="a0"/>
      </w:pPr>
    </w:p>
    <w:p w14:paraId="73EDC8E4" w14:textId="77777777" w:rsidR="00DE4C13" w:rsidRDefault="00DE4C13" w:rsidP="00847126">
      <w:pPr>
        <w:pStyle w:val="a0"/>
      </w:pPr>
    </w:p>
    <w:p w14:paraId="44461E97" w14:textId="77777777" w:rsidR="00DE4C13" w:rsidRDefault="00DE4C13" w:rsidP="00847126">
      <w:pPr>
        <w:pStyle w:val="a0"/>
      </w:pPr>
    </w:p>
    <w:p w14:paraId="7B158CF2" w14:textId="77777777" w:rsidR="00DE4C13" w:rsidRDefault="00DE4C13" w:rsidP="00847126">
      <w:pPr>
        <w:pStyle w:val="a0"/>
      </w:pPr>
    </w:p>
    <w:p w14:paraId="4D10C82A" w14:textId="77777777" w:rsidR="00DE4C13" w:rsidRDefault="00DE4C13" w:rsidP="00847126">
      <w:pPr>
        <w:pStyle w:val="a0"/>
      </w:pPr>
    </w:p>
    <w:p w14:paraId="6660A95D" w14:textId="4F4B1DAC" w:rsidR="00DE4C13" w:rsidRDefault="00DE4C13" w:rsidP="00847126">
      <w:pPr>
        <w:pStyle w:val="a0"/>
      </w:pPr>
      <w:r w:rsidRPr="00DE4C13">
        <w:rPr>
          <w:noProof/>
        </w:rPr>
        <w:lastRenderedPageBreak/>
        <w:drawing>
          <wp:anchor distT="0" distB="0" distL="114300" distR="114300" simplePos="0" relativeHeight="251658752" behindDoc="1" locked="0" layoutInCell="1" allowOverlap="1" wp14:anchorId="6D5FE885" wp14:editId="1C3B44A6">
            <wp:simplePos x="0" y="0"/>
            <wp:positionH relativeFrom="column">
              <wp:posOffset>165100</wp:posOffset>
            </wp:positionH>
            <wp:positionV relativeFrom="paragraph">
              <wp:posOffset>3175</wp:posOffset>
            </wp:positionV>
            <wp:extent cx="5486400" cy="7477125"/>
            <wp:effectExtent l="0" t="0" r="0" b="0"/>
            <wp:wrapTight wrapText="bothSides">
              <wp:wrapPolygon edited="0">
                <wp:start x="0" y="0"/>
                <wp:lineTo x="0" y="21572"/>
                <wp:lineTo x="21525" y="21572"/>
                <wp:lineTo x="21525" y="0"/>
                <wp:lineTo x="0" y="0"/>
              </wp:wrapPolygon>
            </wp:wrapTight>
            <wp:docPr id="13584148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86400" cy="7477125"/>
                    </a:xfrm>
                    <a:prstGeom prst="rect">
                      <a:avLst/>
                    </a:prstGeom>
                    <a:noFill/>
                    <a:ln>
                      <a:noFill/>
                    </a:ln>
                  </pic:spPr>
                </pic:pic>
              </a:graphicData>
            </a:graphic>
          </wp:anchor>
        </w:drawing>
      </w:r>
    </w:p>
    <w:p w14:paraId="4733B5B2" w14:textId="049A8BDC" w:rsidR="00DE4C13" w:rsidRDefault="00DE4C13" w:rsidP="00847126">
      <w:pPr>
        <w:pStyle w:val="a0"/>
      </w:pPr>
      <w:r w:rsidRPr="00DE4C13">
        <w:rPr>
          <w:noProof/>
        </w:rPr>
        <w:lastRenderedPageBreak/>
        <w:drawing>
          <wp:inline distT="0" distB="0" distL="0" distR="0" wp14:anchorId="37F41D10" wp14:editId="59C957D4">
            <wp:extent cx="5486400" cy="7315200"/>
            <wp:effectExtent l="0" t="0" r="0" b="0"/>
            <wp:docPr id="15276892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7315200"/>
                    </a:xfrm>
                    <a:prstGeom prst="rect">
                      <a:avLst/>
                    </a:prstGeom>
                    <a:noFill/>
                    <a:ln>
                      <a:noFill/>
                    </a:ln>
                  </pic:spPr>
                </pic:pic>
              </a:graphicData>
            </a:graphic>
          </wp:inline>
        </w:drawing>
      </w:r>
    </w:p>
    <w:p w14:paraId="7324F134" w14:textId="11F35451" w:rsidR="00DE4C13" w:rsidRPr="00847126" w:rsidRDefault="00DE4C13" w:rsidP="00847126">
      <w:pPr>
        <w:pStyle w:val="a0"/>
      </w:pPr>
    </w:p>
    <w:p w14:paraId="17FB05DD" w14:textId="77777777" w:rsidR="00E01AD9" w:rsidRDefault="00971A62">
      <w:pPr>
        <w:pStyle w:val="3"/>
      </w:pPr>
      <w:bookmarkStart w:id="18" w:name="七实验注意事项"/>
      <w:bookmarkEnd w:id="17"/>
      <w:r>
        <w:rPr>
          <w:rFonts w:hint="eastAsia"/>
        </w:rPr>
        <w:lastRenderedPageBreak/>
        <w:t>七、实验注意事项</w:t>
      </w:r>
    </w:p>
    <w:p w14:paraId="141C9B7F" w14:textId="41BFCD37" w:rsidR="00E01AD9" w:rsidRDefault="00971A62">
      <w:pPr>
        <w:pStyle w:val="3"/>
      </w:pPr>
      <w:bookmarkStart w:id="19" w:name="八思考题"/>
      <w:bookmarkEnd w:id="18"/>
      <w:r>
        <w:rPr>
          <w:rFonts w:hint="eastAsia"/>
        </w:rPr>
        <w:t>八、思考题</w:t>
      </w:r>
    </w:p>
    <w:p w14:paraId="2886110F" w14:textId="77777777" w:rsidR="00E01AD9" w:rsidRDefault="00971A62">
      <w:pPr>
        <w:pStyle w:val="Compact"/>
        <w:numPr>
          <w:ilvl w:val="0"/>
          <w:numId w:val="16"/>
        </w:numPr>
      </w:pPr>
      <w:r>
        <w:rPr>
          <w:rFonts w:hint="eastAsia"/>
        </w:rPr>
        <w:t>写出相序器的工作原理。</w:t>
      </w:r>
    </w:p>
    <w:p w14:paraId="3A492F96" w14:textId="77777777" w:rsidR="00E01AD9" w:rsidRDefault="00971A62">
      <w:pPr>
        <w:pStyle w:val="Compact"/>
        <w:numPr>
          <w:ilvl w:val="0"/>
          <w:numId w:val="16"/>
        </w:numPr>
      </w:pPr>
      <w:r>
        <w:rPr>
          <w:rFonts w:hint="eastAsia"/>
        </w:rPr>
        <w:t>三相四线制有什么特点</w:t>
      </w:r>
      <w:r>
        <w:rPr>
          <w:rFonts w:hint="eastAsia"/>
        </w:rPr>
        <w:t>?</w:t>
      </w:r>
      <w:r>
        <w:rPr>
          <w:rFonts w:hint="eastAsia"/>
        </w:rPr>
        <w:t>在中线上否可安装保险丝</w:t>
      </w:r>
      <w:r>
        <w:rPr>
          <w:rFonts w:hint="eastAsia"/>
        </w:rPr>
        <w:t>?</w:t>
      </w:r>
      <w:r>
        <w:rPr>
          <w:rFonts w:hint="eastAsia"/>
        </w:rPr>
        <w:t>为什么</w:t>
      </w:r>
      <w:r>
        <w:rPr>
          <w:rFonts w:hint="eastAsia"/>
        </w:rPr>
        <w:t>?</w:t>
      </w:r>
    </w:p>
    <w:p w14:paraId="24B35DBE" w14:textId="77777777" w:rsidR="00E01AD9" w:rsidRDefault="00971A62">
      <w:pPr>
        <w:pStyle w:val="Compact"/>
        <w:numPr>
          <w:ilvl w:val="0"/>
          <w:numId w:val="16"/>
        </w:numPr>
      </w:pPr>
      <w:r>
        <w:rPr>
          <w:rFonts w:hint="eastAsia"/>
        </w:rPr>
        <w:t>三相负载为三角形连接时</w:t>
      </w:r>
      <w:r>
        <w:rPr>
          <w:rFonts w:hint="eastAsia"/>
        </w:rPr>
        <w:t>,</w:t>
      </w:r>
      <w:r>
        <w:rPr>
          <w:rFonts w:hint="eastAsia"/>
        </w:rPr>
        <w:t>当某一相的电源断开时</w:t>
      </w:r>
      <w:r>
        <w:rPr>
          <w:rFonts w:hint="eastAsia"/>
        </w:rPr>
        <w:t>,</w:t>
      </w:r>
      <w:r>
        <w:rPr>
          <w:rFonts w:hint="eastAsia"/>
        </w:rPr>
        <w:t>灯泡的亮度有何变化</w:t>
      </w:r>
      <w:r>
        <w:rPr>
          <w:rFonts w:hint="eastAsia"/>
        </w:rPr>
        <w:t>?</w:t>
      </w:r>
      <w:r>
        <w:rPr>
          <w:rFonts w:hint="eastAsia"/>
        </w:rPr>
        <w:t>为什么</w:t>
      </w:r>
      <w:r>
        <w:rPr>
          <w:rFonts w:hint="eastAsia"/>
        </w:rPr>
        <w:t>?</w:t>
      </w:r>
    </w:p>
    <w:p w14:paraId="7D30026C" w14:textId="6014F84E" w:rsidR="00847126" w:rsidRDefault="00847126" w:rsidP="00847126">
      <w:pPr>
        <w:pStyle w:val="Compact"/>
      </w:pPr>
      <w:r w:rsidRPr="00847126">
        <w:rPr>
          <w:noProof/>
        </w:rPr>
        <w:drawing>
          <wp:inline distT="0" distB="0" distL="0" distR="0" wp14:anchorId="170C1680" wp14:editId="34E8B4F2">
            <wp:extent cx="5486400" cy="2581275"/>
            <wp:effectExtent l="0" t="0" r="0" b="0"/>
            <wp:docPr id="11696148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86400" cy="2581275"/>
                    </a:xfrm>
                    <a:prstGeom prst="rect">
                      <a:avLst/>
                    </a:prstGeom>
                    <a:noFill/>
                    <a:ln>
                      <a:noFill/>
                    </a:ln>
                  </pic:spPr>
                </pic:pic>
              </a:graphicData>
            </a:graphic>
          </wp:inline>
        </w:drawing>
      </w:r>
    </w:p>
    <w:p w14:paraId="406C6A30" w14:textId="5314C9E5" w:rsidR="00847126" w:rsidRDefault="00847126" w:rsidP="00847126">
      <w:pPr>
        <w:pStyle w:val="Compact"/>
      </w:pPr>
      <w:r w:rsidRPr="00847126">
        <w:rPr>
          <w:noProof/>
        </w:rPr>
        <w:drawing>
          <wp:inline distT="0" distB="0" distL="0" distR="0" wp14:anchorId="55837BD9" wp14:editId="30D34AC8">
            <wp:extent cx="5486400" cy="1047115"/>
            <wp:effectExtent l="0" t="0" r="0" b="0"/>
            <wp:docPr id="18574273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86400" cy="1047115"/>
                    </a:xfrm>
                    <a:prstGeom prst="rect">
                      <a:avLst/>
                    </a:prstGeom>
                    <a:noFill/>
                    <a:ln>
                      <a:noFill/>
                    </a:ln>
                  </pic:spPr>
                </pic:pic>
              </a:graphicData>
            </a:graphic>
          </wp:inline>
        </w:drawing>
      </w:r>
    </w:p>
    <w:p w14:paraId="10200A1C" w14:textId="77777777" w:rsidR="00E01AD9" w:rsidRDefault="00971A62">
      <w:pPr>
        <w:pStyle w:val="3"/>
      </w:pPr>
      <w:bookmarkStart w:id="20" w:name="九实验总结"/>
      <w:bookmarkEnd w:id="19"/>
      <w:r>
        <w:rPr>
          <w:rFonts w:hint="eastAsia"/>
        </w:rPr>
        <w:t>九、实验总结</w:t>
      </w:r>
    </w:p>
    <w:p w14:paraId="20EC9C3E" w14:textId="77777777" w:rsidR="00DE4C13" w:rsidRDefault="00DE4C13" w:rsidP="00DE4C13">
      <w:pPr>
        <w:pStyle w:val="a0"/>
      </w:pPr>
      <w:r>
        <w:rPr>
          <w:rFonts w:hint="eastAsia"/>
        </w:rPr>
        <w:t>本次实验围绕三相电路的电压、电流关系及负载联结特性展开，顺利完成了相序测定、星形与三角形负载联结等四项核心内容，达成了实验目的。实验中，我进一步理解了线电压与相电压、线电流与相电流的定量关系，掌握了三相电路的正确接线和测量方法，明确了中性线在不对称星形负载中的关键作用。</w:t>
      </w:r>
    </w:p>
    <w:p w14:paraId="3032C50D" w14:textId="77777777" w:rsidR="00DE4C13" w:rsidRDefault="00DE4C13" w:rsidP="00DE4C13">
      <w:pPr>
        <w:pStyle w:val="a0"/>
      </w:pPr>
      <w:r>
        <w:rPr>
          <w:rFonts w:hint="eastAsia"/>
        </w:rPr>
        <w:t>通过实操发现，对称负载星形联结时，线电压是相电压的√</w:t>
      </w:r>
      <w:r>
        <w:rPr>
          <w:rFonts w:hint="eastAsia"/>
        </w:rPr>
        <w:t>3</w:t>
      </w:r>
      <w:r>
        <w:rPr>
          <w:rFonts w:hint="eastAsia"/>
        </w:rPr>
        <w:t>倍，线电流等于相电流，中性线电流近似为零；断开中性线后，不对称负载会出现中性点位移，导致各相电压失衡。相序测定实验中，利用电容和白炽灯组成的相序器，根据灯泡亮度差异成功判断出三相电源正序。</w:t>
      </w:r>
    </w:p>
    <w:p w14:paraId="2735F8B1" w14:textId="26BE44FD" w:rsidR="00DE4C13" w:rsidRPr="00DE4C13" w:rsidRDefault="00DE4C13" w:rsidP="00DE4C13">
      <w:pPr>
        <w:pStyle w:val="a0"/>
      </w:pPr>
      <w:r>
        <w:rPr>
          <w:rFonts w:hint="eastAsia"/>
        </w:rPr>
        <w:t>本次实验也让我认识到规范接线和精准测量的重要性，接线错误会导致数据偏差甚至实验故障。通过整理实验数据、绘制相量图，我提升了实操能力和数据处理能力，对三相电路的理论知识有了更直观、深刻的掌握。</w:t>
      </w:r>
      <w:bookmarkEnd w:id="20"/>
    </w:p>
    <w:sectPr w:rsidR="00DE4C13" w:rsidRPr="00DE4C13">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35C6C" w14:textId="77777777" w:rsidR="00C45C77" w:rsidRDefault="00C45C77" w:rsidP="00847126">
      <w:pPr>
        <w:spacing w:after="0"/>
      </w:pPr>
      <w:r>
        <w:separator/>
      </w:r>
    </w:p>
  </w:endnote>
  <w:endnote w:type="continuationSeparator" w:id="0">
    <w:p w14:paraId="3DEEE75E" w14:textId="77777777" w:rsidR="00C45C77" w:rsidRDefault="00C45C77" w:rsidP="0084712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CC652" w14:textId="77777777" w:rsidR="00C45C77" w:rsidRDefault="00C45C77" w:rsidP="00847126">
      <w:pPr>
        <w:spacing w:after="0"/>
      </w:pPr>
      <w:r>
        <w:separator/>
      </w:r>
    </w:p>
  </w:footnote>
  <w:footnote w:type="continuationSeparator" w:id="0">
    <w:p w14:paraId="43640629" w14:textId="77777777" w:rsidR="00C45C77" w:rsidRDefault="00C45C77" w:rsidP="0084712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2DE3532"/>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8A4ADE4E"/>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C2E096E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7E68E53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D8E8E520"/>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8DF2F7E0"/>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A51C9A28"/>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D7A2F940"/>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3814AE62"/>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2AB4BF42"/>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000A990"/>
    <w:multiLevelType w:val="multilevel"/>
    <w:tmpl w:val="1C30DB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D9202B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411"/>
    <w:multiLevelType w:val="multilevel"/>
    <w:tmpl w:val="A036C34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170CD2DE"/>
    <w:multiLevelType w:val="multilevel"/>
    <w:tmpl w:val="A5BEFF3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711076519">
    <w:abstractNumId w:val="13"/>
  </w:num>
  <w:num w:numId="2" w16cid:durableId="1371950268">
    <w:abstractNumId w:val="8"/>
  </w:num>
  <w:num w:numId="3" w16cid:durableId="2117214597">
    <w:abstractNumId w:val="3"/>
  </w:num>
  <w:num w:numId="4" w16cid:durableId="1580561598">
    <w:abstractNumId w:val="2"/>
  </w:num>
  <w:num w:numId="5" w16cid:durableId="896864633">
    <w:abstractNumId w:val="1"/>
  </w:num>
  <w:num w:numId="6" w16cid:durableId="138039464">
    <w:abstractNumId w:val="0"/>
  </w:num>
  <w:num w:numId="7" w16cid:durableId="1039401390">
    <w:abstractNumId w:val="9"/>
  </w:num>
  <w:num w:numId="8" w16cid:durableId="262886834">
    <w:abstractNumId w:val="7"/>
  </w:num>
  <w:num w:numId="9" w16cid:durableId="439297918">
    <w:abstractNumId w:val="6"/>
  </w:num>
  <w:num w:numId="10" w16cid:durableId="1107583764">
    <w:abstractNumId w:val="5"/>
  </w:num>
  <w:num w:numId="11" w16cid:durableId="241719645">
    <w:abstractNumId w:val="4"/>
  </w:num>
  <w:num w:numId="12" w16cid:durableId="1119879869">
    <w:abstractNumId w:val="10"/>
  </w:num>
  <w:num w:numId="13" w16cid:durableId="389809288">
    <w:abstractNumId w:val="11"/>
  </w:num>
  <w:num w:numId="14" w16cid:durableId="6869056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997344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458931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7439D"/>
    <w:rsid w:val="0005254B"/>
    <w:rsid w:val="0017439D"/>
    <w:rsid w:val="001D343C"/>
    <w:rsid w:val="00240FC8"/>
    <w:rsid w:val="002F2BDC"/>
    <w:rsid w:val="0033776B"/>
    <w:rsid w:val="004002B2"/>
    <w:rsid w:val="00460FD7"/>
    <w:rsid w:val="004716B4"/>
    <w:rsid w:val="004E2CC8"/>
    <w:rsid w:val="005039F9"/>
    <w:rsid w:val="006646EA"/>
    <w:rsid w:val="006A4A89"/>
    <w:rsid w:val="008028F0"/>
    <w:rsid w:val="00847126"/>
    <w:rsid w:val="008529C1"/>
    <w:rsid w:val="008A413B"/>
    <w:rsid w:val="008B191E"/>
    <w:rsid w:val="00971A62"/>
    <w:rsid w:val="00981EA4"/>
    <w:rsid w:val="00A155CC"/>
    <w:rsid w:val="00A92CE9"/>
    <w:rsid w:val="00AB1033"/>
    <w:rsid w:val="00AC5851"/>
    <w:rsid w:val="00AF0539"/>
    <w:rsid w:val="00B40F5E"/>
    <w:rsid w:val="00C45C77"/>
    <w:rsid w:val="00CE3540"/>
    <w:rsid w:val="00D90033"/>
    <w:rsid w:val="00DE4C13"/>
    <w:rsid w:val="00DF318D"/>
    <w:rsid w:val="00E01AD9"/>
    <w:rsid w:val="00EC37CA"/>
    <w:rsid w:val="00EF4D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6E486C"/>
  <w15:docId w15:val="{688DDF84-0386-4B94-9689-51B5EF223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4716B4"/>
    <w:pPr>
      <w:keepNext/>
      <w:keepLines/>
      <w:spacing w:before="80" w:after="40"/>
      <w:outlineLvl w:val="3"/>
    </w:pPr>
    <w:rPr>
      <w:rFonts w:eastAsiaTheme="majorEastAsia" w:cstheme="majorBid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4716B4"/>
    <w:pPr>
      <w:keepNext/>
      <w:keepLines/>
      <w:spacing w:before="40" w:after="0"/>
      <w:outlineLvl w:val="5"/>
    </w:pPr>
    <w:rPr>
      <w:rFonts w:eastAsiaTheme="majorEastAsia" w:cstheme="majorBid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4716B4"/>
    <w:pPr>
      <w:keepNext/>
      <w:keepLines/>
      <w:spacing w:after="0"/>
      <w:outlineLvl w:val="7"/>
    </w:pPr>
    <w:rPr>
      <w:rFonts w:eastAsiaTheme="majorEastAsia" w:cstheme="majorBid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6">
    <w:name w:val="标题 字符"/>
    <w:basedOn w:val="a1"/>
    <w:link w:val="a5"/>
    <w:uiPriority w:val="10"/>
    <w:rsid w:val="00A10FD9"/>
    <w:rPr>
      <w:rFonts w:asciiTheme="majorHAnsi" w:eastAsiaTheme="majorEastAsia" w:hAnsiTheme="majorHAnsi" w:cstheme="majorBidi"/>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副标题 字符"/>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5"/>
    <w:next w:val="a0"/>
    <w:qFormat/>
    <w:pPr>
      <w:keepNext/>
      <w:keepLines/>
    </w:pPr>
    <w:rPr>
      <w:sz w:val="24"/>
      <w:szCs w:val="24"/>
    </w:rPr>
  </w:style>
  <w:style w:type="paragraph" w:styleId="a9">
    <w:name w:val="Date"/>
    <w:basedOn w:val="a5"/>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4716B4"/>
    <w:rPr>
      <w:rFonts w:eastAsiaTheme="majorEastAsia" w:cstheme="majorBid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4716B4"/>
    <w:rPr>
      <w:rFonts w:eastAsiaTheme="majorEastAsia" w:cstheme="majorBid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4716B4"/>
    <w:rPr>
      <w:rFonts w:eastAsiaTheme="majorEastAsia" w:cstheme="majorBid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rsid w:val="006646E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after="120"/>
    </w:pPr>
    <w:rPr>
      <w:i/>
    </w:rPr>
  </w:style>
  <w:style w:type="paragraph" w:customStyle="1" w:styleId="TableCaption">
    <w:name w:val="Table Caption"/>
    <w:basedOn w:val="ad"/>
    <w:rsid w:val="004716B4"/>
    <w:pPr>
      <w:keepNext/>
    </w:pPr>
    <w:rPr>
      <w:i w:val="0"/>
    </w:rPr>
  </w:style>
  <w:style w:type="paragraph" w:customStyle="1" w:styleId="ImageCaption">
    <w:name w:val="Image Caption"/>
    <w:basedOn w:val="ad"/>
    <w:rsid w:val="004716B4"/>
    <w:rPr>
      <w:i w:val="0"/>
    </w:rPr>
  </w:style>
  <w:style w:type="paragraph" w:customStyle="1" w:styleId="Figure">
    <w:name w:val="Figure"/>
    <w:basedOn w:val="a"/>
    <w:rsid w:val="006A4A89"/>
    <w:pPr>
      <w:jc w:val="center"/>
    </w:pPr>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TOC">
    <w:name w:val="TOC Heading"/>
    <w:basedOn w:val="1"/>
    <w:next w:val="a0"/>
    <w:uiPriority w:val="39"/>
    <w:unhideWhenUsed/>
    <w:qFormat/>
    <w:pPr>
      <w:spacing w:before="240" w:line="259" w:lineRule="auto"/>
      <w:outlineLvl w:val="9"/>
    </w:pPr>
  </w:style>
  <w:style w:type="character" w:customStyle="1" w:styleId="a4">
    <w:name w:val="正文文本 字符"/>
    <w:basedOn w:val="a1"/>
    <w:link w:val="a0"/>
    <w:rsid w:val="006A4A89"/>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header"/>
    <w:basedOn w:val="a"/>
    <w:link w:val="af2"/>
    <w:unhideWhenUsed/>
    <w:rsid w:val="00847126"/>
    <w:pPr>
      <w:tabs>
        <w:tab w:val="center" w:pos="4153"/>
        <w:tab w:val="right" w:pos="8306"/>
      </w:tabs>
      <w:snapToGrid w:val="0"/>
      <w:jc w:val="center"/>
    </w:pPr>
    <w:rPr>
      <w:sz w:val="18"/>
      <w:szCs w:val="18"/>
    </w:rPr>
  </w:style>
  <w:style w:type="character" w:customStyle="1" w:styleId="af2">
    <w:name w:val="页眉 字符"/>
    <w:basedOn w:val="a1"/>
    <w:link w:val="af1"/>
    <w:rsid w:val="00847126"/>
    <w:rPr>
      <w:sz w:val="18"/>
      <w:szCs w:val="18"/>
    </w:rPr>
  </w:style>
  <w:style w:type="paragraph" w:styleId="af3">
    <w:name w:val="footer"/>
    <w:basedOn w:val="a"/>
    <w:link w:val="af4"/>
    <w:unhideWhenUsed/>
    <w:rsid w:val="00847126"/>
    <w:pPr>
      <w:tabs>
        <w:tab w:val="center" w:pos="4153"/>
        <w:tab w:val="right" w:pos="8306"/>
      </w:tabs>
      <w:snapToGrid w:val="0"/>
    </w:pPr>
    <w:rPr>
      <w:sz w:val="18"/>
      <w:szCs w:val="18"/>
    </w:rPr>
  </w:style>
  <w:style w:type="character" w:customStyle="1" w:styleId="af4">
    <w:name w:val="页脚 字符"/>
    <w:basedOn w:val="a1"/>
    <w:link w:val="af3"/>
    <w:rsid w:val="0084712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7C3D51-CCB9-4210-BBEB-4440C7E89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1</Pages>
  <Words>1588</Words>
  <Characters>2575</Characters>
  <Application>Microsoft Office Word</Application>
  <DocSecurity>0</DocSecurity>
  <Lines>160</Lines>
  <Paragraphs>160</Paragraphs>
  <ScaleCrop>false</ScaleCrop>
  <Company/>
  <LinksUpToDate>false</LinksUpToDate>
  <CharactersWithSpaces>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雪敏 费</cp:lastModifiedBy>
  <cp:revision>2</cp:revision>
  <dcterms:created xsi:type="dcterms:W3CDTF">2026-03-02T04:45:00Z</dcterms:created>
  <dcterms:modified xsi:type="dcterms:W3CDTF">2026-04-20T10:41:00Z</dcterms:modified>
</cp:coreProperties>
</file>