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C3AF" w14:textId="11F2765C" w:rsidR="005507A8" w:rsidRDefault="005507A8" w:rsidP="006A6908">
      <w:pPr>
        <w:spacing w:line="300" w:lineRule="auto"/>
        <w:jc w:val="center"/>
        <w:rPr>
          <w:rFonts w:ascii="Times New Roman" w:hAnsi="Times New Roman" w:cs="Times New Roman"/>
          <w:sz w:val="32"/>
          <w:szCs w:val="32"/>
        </w:rPr>
      </w:pPr>
      <w:bookmarkStart w:id="0" w:name="_Hlk185340609"/>
      <w:bookmarkEnd w:id="0"/>
      <w:r w:rsidRPr="005507A8">
        <w:rPr>
          <w:rFonts w:ascii="Times New Roman" w:hAnsi="Times New Roman" w:cs="Times New Roman"/>
          <w:sz w:val="32"/>
          <w:szCs w:val="32"/>
        </w:rPr>
        <w:t>IE 522 Statistical Methods in Finance Project</w:t>
      </w:r>
    </w:p>
    <w:p w14:paraId="006149D2" w14:textId="0D093704" w:rsidR="005507A8" w:rsidRDefault="005507A8" w:rsidP="006A6908">
      <w:pPr>
        <w:spacing w:line="300"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 xml:space="preserve">Pricing Options Using </w:t>
      </w:r>
      <w:r w:rsidRPr="005507A8">
        <w:rPr>
          <w:rFonts w:ascii="Times New Roman" w:hAnsi="Times New Roman" w:cs="Times New Roman"/>
          <w:b/>
          <w:bCs/>
          <w:sz w:val="32"/>
          <w:szCs w:val="32"/>
        </w:rPr>
        <w:t>Monte Carlo</w:t>
      </w:r>
    </w:p>
    <w:p w14:paraId="04ABB31F" w14:textId="76A06868" w:rsidR="005507A8" w:rsidRPr="00975D0E" w:rsidRDefault="005507A8" w:rsidP="006A6908">
      <w:pPr>
        <w:spacing w:line="300" w:lineRule="auto"/>
        <w:jc w:val="center"/>
        <w:rPr>
          <w:rFonts w:ascii="Times New Roman" w:hAnsi="Times New Roman" w:cs="Times New Roman"/>
          <w:sz w:val="24"/>
          <w:szCs w:val="24"/>
        </w:rPr>
      </w:pPr>
      <w:r w:rsidRPr="00975D0E">
        <w:rPr>
          <w:rFonts w:ascii="Times New Roman" w:hAnsi="Times New Roman" w:cs="Times New Roman" w:hint="eastAsia"/>
          <w:sz w:val="24"/>
          <w:szCs w:val="24"/>
        </w:rPr>
        <w:t>Chong Shen, Heyang Cui, Junru Wang, Yaoxi Tan</w:t>
      </w:r>
    </w:p>
    <w:p w14:paraId="1DB8CC10" w14:textId="77777777" w:rsidR="005507A8" w:rsidRDefault="005507A8" w:rsidP="006A6908">
      <w:pPr>
        <w:spacing w:line="300" w:lineRule="auto"/>
        <w:jc w:val="both"/>
        <w:rPr>
          <w:rFonts w:ascii="Times New Roman" w:hAnsi="Times New Roman" w:cs="Times New Roman"/>
          <w:sz w:val="21"/>
          <w:szCs w:val="21"/>
        </w:rPr>
      </w:pPr>
    </w:p>
    <w:p w14:paraId="13397889" w14:textId="39152D2D" w:rsidR="005507A8" w:rsidRPr="00975D0E" w:rsidRDefault="005507A8" w:rsidP="006A6908">
      <w:pPr>
        <w:spacing w:line="300" w:lineRule="auto"/>
        <w:jc w:val="both"/>
        <w:rPr>
          <w:rFonts w:ascii="Times New Roman" w:hAnsi="Times New Roman" w:cs="Times New Roman"/>
          <w:sz w:val="24"/>
          <w:szCs w:val="24"/>
        </w:rPr>
      </w:pPr>
      <w:r w:rsidRPr="00975D0E">
        <w:rPr>
          <w:rFonts w:ascii="Times New Roman" w:hAnsi="Times New Roman" w:cs="Times New Roman" w:hint="eastAsia"/>
          <w:b/>
          <w:bCs/>
          <w:sz w:val="24"/>
          <w:szCs w:val="24"/>
        </w:rPr>
        <w:t>Abstract:</w:t>
      </w:r>
      <w:r w:rsidR="000E181A" w:rsidRPr="00975D0E">
        <w:rPr>
          <w:rFonts w:ascii="Times New Roman" w:hAnsi="Times New Roman" w:cs="Times New Roman" w:hint="eastAsia"/>
          <w:b/>
          <w:bCs/>
          <w:sz w:val="24"/>
          <w:szCs w:val="24"/>
        </w:rPr>
        <w:t xml:space="preserve"> </w:t>
      </w:r>
      <w:r w:rsidR="000E181A" w:rsidRPr="00975D0E">
        <w:rPr>
          <w:rFonts w:ascii="Times New Roman" w:hAnsi="Times New Roman" w:cs="Times New Roman" w:hint="eastAsia"/>
          <w:sz w:val="24"/>
          <w:szCs w:val="24"/>
        </w:rPr>
        <w:t>In this paper, we price European, American and Asian options using Monte Carlo method, and apply different v</w:t>
      </w:r>
      <w:r w:rsidR="000E181A" w:rsidRPr="00975D0E">
        <w:rPr>
          <w:rFonts w:ascii="Times New Roman" w:hAnsi="Times New Roman" w:cs="Times New Roman"/>
          <w:sz w:val="24"/>
          <w:szCs w:val="24"/>
        </w:rPr>
        <w:t xml:space="preserve">ariance </w:t>
      </w:r>
      <w:r w:rsidR="000E181A" w:rsidRPr="00975D0E">
        <w:rPr>
          <w:rFonts w:ascii="Times New Roman" w:hAnsi="Times New Roman" w:cs="Times New Roman" w:hint="eastAsia"/>
          <w:sz w:val="24"/>
          <w:szCs w:val="24"/>
        </w:rPr>
        <w:t>r</w:t>
      </w:r>
      <w:r w:rsidR="000E181A" w:rsidRPr="00975D0E">
        <w:rPr>
          <w:rFonts w:ascii="Times New Roman" w:hAnsi="Times New Roman" w:cs="Times New Roman"/>
          <w:sz w:val="24"/>
          <w:szCs w:val="24"/>
        </w:rPr>
        <w:t>eduction</w:t>
      </w:r>
      <w:r w:rsidR="000E181A" w:rsidRPr="00975D0E">
        <w:rPr>
          <w:rFonts w:ascii="Times New Roman" w:hAnsi="Times New Roman" w:cs="Times New Roman" w:hint="eastAsia"/>
          <w:sz w:val="24"/>
          <w:szCs w:val="24"/>
        </w:rPr>
        <w:t xml:space="preserve"> t</w:t>
      </w:r>
      <w:r w:rsidR="000E181A" w:rsidRPr="00975D0E">
        <w:rPr>
          <w:rFonts w:ascii="Times New Roman" w:hAnsi="Times New Roman" w:cs="Times New Roman"/>
          <w:sz w:val="24"/>
          <w:szCs w:val="24"/>
        </w:rPr>
        <w:t>echniques</w:t>
      </w:r>
      <w:r w:rsidR="000E181A" w:rsidRPr="00975D0E">
        <w:rPr>
          <w:rFonts w:ascii="Times New Roman" w:hAnsi="Times New Roman" w:cs="Times New Roman" w:hint="eastAsia"/>
          <w:sz w:val="24"/>
          <w:szCs w:val="24"/>
        </w:rPr>
        <w:t xml:space="preserve"> to i</w:t>
      </w:r>
      <w:r w:rsidR="000E181A" w:rsidRPr="00975D0E">
        <w:rPr>
          <w:rFonts w:ascii="Times New Roman" w:hAnsi="Times New Roman" w:cs="Times New Roman"/>
          <w:sz w:val="24"/>
          <w:szCs w:val="24"/>
        </w:rPr>
        <w:t>mprove the accuracy of simulation</w:t>
      </w:r>
      <w:r w:rsidR="00FB7440" w:rsidRPr="00975D0E">
        <w:rPr>
          <w:rFonts w:ascii="Times New Roman" w:hAnsi="Times New Roman" w:cs="Times New Roman" w:hint="eastAsia"/>
          <w:sz w:val="24"/>
          <w:szCs w:val="24"/>
        </w:rPr>
        <w:t xml:space="preserve">. We further analyze </w:t>
      </w:r>
      <w:r w:rsidR="00975D0E">
        <w:rPr>
          <w:rFonts w:ascii="Times New Roman" w:hAnsi="Times New Roman" w:cs="Times New Roman" w:hint="eastAsia"/>
          <w:sz w:val="24"/>
          <w:szCs w:val="24"/>
        </w:rPr>
        <w:t xml:space="preserve">the </w:t>
      </w:r>
      <w:r w:rsidR="00FB7440" w:rsidRPr="00975D0E">
        <w:rPr>
          <w:rFonts w:ascii="Times New Roman" w:hAnsi="Times New Roman" w:cs="Times New Roman" w:hint="eastAsia"/>
          <w:sz w:val="24"/>
          <w:szCs w:val="24"/>
        </w:rPr>
        <w:t xml:space="preserve">effectiveness among these </w:t>
      </w:r>
      <w:r w:rsidR="00FB7440" w:rsidRPr="00975D0E">
        <w:rPr>
          <w:rFonts w:ascii="Times New Roman" w:hAnsi="Times New Roman" w:cs="Times New Roman"/>
          <w:sz w:val="24"/>
          <w:szCs w:val="24"/>
        </w:rPr>
        <w:t>approaches</w:t>
      </w:r>
      <w:r w:rsidR="00FB7440" w:rsidRPr="00975D0E">
        <w:rPr>
          <w:rFonts w:ascii="Times New Roman" w:hAnsi="Times New Roman" w:cs="Times New Roman" w:hint="eastAsia"/>
          <w:sz w:val="24"/>
          <w:szCs w:val="24"/>
        </w:rPr>
        <w:t>. Additionally, we compare the computation time of R and C++</w:t>
      </w:r>
      <w:r w:rsidR="00975D0E">
        <w:rPr>
          <w:rFonts w:ascii="Times New Roman" w:hAnsi="Times New Roman" w:cs="Times New Roman" w:hint="eastAsia"/>
          <w:sz w:val="24"/>
          <w:szCs w:val="24"/>
        </w:rPr>
        <w:t>,</w:t>
      </w:r>
      <w:r w:rsidR="00FB7440" w:rsidRPr="00975D0E">
        <w:rPr>
          <w:rFonts w:ascii="Times New Roman" w:hAnsi="Times New Roman" w:cs="Times New Roman" w:hint="eastAsia"/>
          <w:sz w:val="24"/>
          <w:szCs w:val="24"/>
        </w:rPr>
        <w:t xml:space="preserve"> </w:t>
      </w:r>
      <w:r w:rsidR="00975D0E">
        <w:rPr>
          <w:rFonts w:ascii="Times New Roman" w:hAnsi="Times New Roman" w:cs="Times New Roman" w:hint="eastAsia"/>
          <w:sz w:val="24"/>
          <w:szCs w:val="24"/>
        </w:rPr>
        <w:t xml:space="preserve">then </w:t>
      </w:r>
      <w:r w:rsidR="00FB7440" w:rsidRPr="00975D0E">
        <w:rPr>
          <w:rFonts w:ascii="Times New Roman" w:hAnsi="Times New Roman" w:cs="Times New Roman" w:hint="eastAsia"/>
          <w:sz w:val="24"/>
          <w:szCs w:val="24"/>
        </w:rPr>
        <w:t>accelerat</w:t>
      </w:r>
      <w:r w:rsidR="00975D0E">
        <w:rPr>
          <w:rFonts w:ascii="Times New Roman" w:hAnsi="Times New Roman" w:cs="Times New Roman" w:hint="eastAsia"/>
          <w:sz w:val="24"/>
          <w:szCs w:val="24"/>
        </w:rPr>
        <w:t>e</w:t>
      </w:r>
      <w:r w:rsidR="00FB7440" w:rsidRPr="00975D0E">
        <w:rPr>
          <w:rFonts w:ascii="Times New Roman" w:hAnsi="Times New Roman" w:cs="Times New Roman" w:hint="eastAsia"/>
          <w:sz w:val="24"/>
          <w:szCs w:val="24"/>
        </w:rPr>
        <w:t xml:space="preserve"> the simulation u</w:t>
      </w:r>
      <w:r w:rsidR="00FB7440" w:rsidRPr="00975D0E">
        <w:rPr>
          <w:rFonts w:ascii="Times New Roman" w:hAnsi="Times New Roman" w:cs="Times New Roman"/>
          <w:sz w:val="24"/>
          <w:szCs w:val="24"/>
        </w:rPr>
        <w:t>sing the vectorization</w:t>
      </w:r>
      <w:r w:rsidR="00FB7440" w:rsidRPr="00975D0E">
        <w:rPr>
          <w:rFonts w:ascii="Times New Roman" w:hAnsi="Times New Roman" w:cs="Times New Roman" w:hint="eastAsia"/>
          <w:sz w:val="24"/>
          <w:szCs w:val="24"/>
        </w:rPr>
        <w:t>.</w:t>
      </w:r>
    </w:p>
    <w:p w14:paraId="12AD89BB" w14:textId="77777777" w:rsidR="005507A8" w:rsidRPr="00975D0E" w:rsidRDefault="005507A8" w:rsidP="006A6908">
      <w:pPr>
        <w:spacing w:line="300" w:lineRule="auto"/>
        <w:jc w:val="both"/>
        <w:rPr>
          <w:rFonts w:ascii="Times New Roman" w:hAnsi="Times New Roman" w:cs="Times New Roman"/>
          <w:sz w:val="24"/>
          <w:szCs w:val="24"/>
        </w:rPr>
      </w:pPr>
    </w:p>
    <w:p w14:paraId="0284422D" w14:textId="0266E3D8" w:rsidR="005507A8" w:rsidRPr="00975D0E" w:rsidRDefault="005507A8" w:rsidP="006A6908">
      <w:pPr>
        <w:spacing w:line="300" w:lineRule="auto"/>
        <w:jc w:val="both"/>
        <w:rPr>
          <w:rFonts w:ascii="Times New Roman" w:hAnsi="Times New Roman" w:cs="Times New Roman"/>
          <w:sz w:val="24"/>
          <w:szCs w:val="24"/>
        </w:rPr>
      </w:pPr>
      <w:r w:rsidRPr="00975D0E">
        <w:rPr>
          <w:rFonts w:ascii="Times New Roman" w:hAnsi="Times New Roman" w:cs="Times New Roman" w:hint="eastAsia"/>
          <w:b/>
          <w:bCs/>
          <w:sz w:val="24"/>
          <w:szCs w:val="24"/>
        </w:rPr>
        <w:t>Keyword:</w:t>
      </w:r>
      <w:r w:rsidRPr="00975D0E">
        <w:rPr>
          <w:rFonts w:ascii="Times New Roman" w:hAnsi="Times New Roman" w:cs="Times New Roman" w:hint="eastAsia"/>
          <w:sz w:val="24"/>
          <w:szCs w:val="24"/>
        </w:rPr>
        <w:t xml:space="preserve"> Option Pricing, </w:t>
      </w:r>
      <w:r w:rsidRPr="00975D0E">
        <w:rPr>
          <w:rFonts w:ascii="Times New Roman" w:hAnsi="Times New Roman" w:cs="Times New Roman"/>
          <w:sz w:val="24"/>
          <w:szCs w:val="24"/>
        </w:rPr>
        <w:t>Black</w:t>
      </w:r>
      <w:r w:rsidR="009508EB">
        <w:rPr>
          <w:rFonts w:ascii="Times New Roman" w:hAnsi="Times New Roman" w:cs="Times New Roman" w:hint="eastAsia"/>
          <w:sz w:val="24"/>
          <w:szCs w:val="24"/>
        </w:rPr>
        <w:t xml:space="preserve"> </w:t>
      </w:r>
      <w:r w:rsidRPr="00975D0E">
        <w:rPr>
          <w:rFonts w:ascii="Times New Roman" w:hAnsi="Times New Roman" w:cs="Times New Roman"/>
          <w:sz w:val="24"/>
          <w:szCs w:val="24"/>
        </w:rPr>
        <w:t xml:space="preserve">Sholes Merton Model, </w:t>
      </w:r>
      <w:r w:rsidRPr="00975D0E">
        <w:rPr>
          <w:rFonts w:ascii="Times New Roman" w:hAnsi="Times New Roman" w:cs="Times New Roman" w:hint="eastAsia"/>
          <w:sz w:val="24"/>
          <w:szCs w:val="24"/>
        </w:rPr>
        <w:t xml:space="preserve">Monte Carlo, Antithetic, Control Variate, Moment Matching, Least Squares, </w:t>
      </w:r>
      <w:r w:rsidRPr="00975D0E">
        <w:rPr>
          <w:rFonts w:ascii="Times New Roman" w:hAnsi="Times New Roman" w:cs="Times New Roman"/>
          <w:sz w:val="24"/>
          <w:szCs w:val="24"/>
        </w:rPr>
        <w:t>Binomial</w:t>
      </w:r>
      <w:r w:rsidR="00F82EE6" w:rsidRPr="00975D0E">
        <w:rPr>
          <w:rFonts w:ascii="Times New Roman" w:hAnsi="Times New Roman" w:cs="Times New Roman" w:hint="eastAsia"/>
          <w:sz w:val="24"/>
          <w:szCs w:val="24"/>
        </w:rPr>
        <w:t>,</w:t>
      </w:r>
      <w:r w:rsidRPr="00975D0E">
        <w:rPr>
          <w:rFonts w:ascii="Times New Roman" w:hAnsi="Times New Roman" w:cs="Times New Roman"/>
          <w:sz w:val="24"/>
          <w:szCs w:val="24"/>
        </w:rPr>
        <w:t xml:space="preserve"> Richardson Extrapolation</w:t>
      </w:r>
    </w:p>
    <w:p w14:paraId="2891B0B4" w14:textId="77777777" w:rsidR="005507A8" w:rsidRPr="00975D0E" w:rsidRDefault="005507A8" w:rsidP="006A6908">
      <w:pPr>
        <w:spacing w:line="300" w:lineRule="auto"/>
        <w:jc w:val="both"/>
        <w:rPr>
          <w:rFonts w:ascii="Times New Roman" w:hAnsi="Times New Roman" w:cs="Times New Roman"/>
          <w:sz w:val="24"/>
          <w:szCs w:val="24"/>
        </w:rPr>
      </w:pPr>
    </w:p>
    <w:p w14:paraId="68E43049" w14:textId="6E8D1485" w:rsidR="00E67900" w:rsidRDefault="005507A8" w:rsidP="006A6908">
      <w:pPr>
        <w:spacing w:line="300" w:lineRule="auto"/>
        <w:jc w:val="both"/>
        <w:rPr>
          <w:rFonts w:ascii="Times New Roman" w:hAnsi="Times New Roman" w:cs="Times New Roman"/>
          <w:sz w:val="24"/>
          <w:szCs w:val="24"/>
        </w:rPr>
      </w:pPr>
      <w:r w:rsidRPr="00975D0E">
        <w:rPr>
          <w:rFonts w:ascii="Times New Roman" w:hAnsi="Times New Roman" w:cs="Times New Roman" w:hint="eastAsia"/>
          <w:b/>
          <w:bCs/>
          <w:sz w:val="24"/>
          <w:szCs w:val="24"/>
        </w:rPr>
        <w:t>Teamwork Contributions</w:t>
      </w:r>
      <w:r w:rsidRPr="00975D0E">
        <w:rPr>
          <w:rFonts w:ascii="Times New Roman" w:hAnsi="Times New Roman" w:cs="Times New Roman" w:hint="eastAsia"/>
          <w:sz w:val="24"/>
          <w:szCs w:val="24"/>
        </w:rPr>
        <w:t>:</w:t>
      </w:r>
      <w:r w:rsidR="00FF1DD3">
        <w:rPr>
          <w:rFonts w:ascii="Times New Roman" w:hAnsi="Times New Roman" w:cs="Times New Roman" w:hint="eastAsia"/>
          <w:sz w:val="24"/>
          <w:szCs w:val="24"/>
        </w:rPr>
        <w:t xml:space="preserve"> </w:t>
      </w:r>
      <w:r w:rsidR="00E67900">
        <w:rPr>
          <w:rFonts w:ascii="Times New Roman" w:hAnsi="Times New Roman" w:cs="Times New Roman" w:hint="eastAsia"/>
          <w:sz w:val="24"/>
          <w:szCs w:val="24"/>
        </w:rPr>
        <w:t>Chong Shen: Q1, Q2 using R, report of Q2</w:t>
      </w:r>
    </w:p>
    <w:p w14:paraId="73F7FF41" w14:textId="371847DD" w:rsidR="005B2527" w:rsidRDefault="00E67900" w:rsidP="006A6908">
      <w:pPr>
        <w:spacing w:line="300" w:lineRule="auto"/>
        <w:jc w:val="both"/>
        <w:rPr>
          <w:rFonts w:ascii="Times New Roman" w:hAnsi="Times New Roman" w:cs="Times New Roman"/>
          <w:sz w:val="24"/>
          <w:szCs w:val="24"/>
        </w:rPr>
      </w:pPr>
      <w:r>
        <w:rPr>
          <w:rFonts w:ascii="Times New Roman" w:hAnsi="Times New Roman" w:cs="Times New Roman" w:hint="eastAsia"/>
          <w:sz w:val="24"/>
          <w:szCs w:val="24"/>
        </w:rPr>
        <w:t>Heyang Cui: Q1, Q2 using C++, report of Q</w:t>
      </w:r>
      <w:r w:rsidR="005B2527">
        <w:rPr>
          <w:rFonts w:ascii="Times New Roman" w:hAnsi="Times New Roman" w:cs="Times New Roman" w:hint="eastAsia"/>
          <w:sz w:val="24"/>
          <w:szCs w:val="24"/>
        </w:rPr>
        <w:t>1, Q2</w:t>
      </w:r>
    </w:p>
    <w:p w14:paraId="736047B1" w14:textId="01F782D4" w:rsidR="005B2527" w:rsidRDefault="005B2527" w:rsidP="006A6908">
      <w:pPr>
        <w:spacing w:line="300" w:lineRule="auto"/>
        <w:jc w:val="both"/>
        <w:rPr>
          <w:rFonts w:ascii="Times New Roman" w:hAnsi="Times New Roman" w:cs="Times New Roman"/>
          <w:sz w:val="24"/>
          <w:szCs w:val="24"/>
        </w:rPr>
      </w:pPr>
      <w:r>
        <w:rPr>
          <w:rFonts w:ascii="Times New Roman" w:hAnsi="Times New Roman" w:cs="Times New Roman" w:hint="eastAsia"/>
          <w:sz w:val="24"/>
          <w:szCs w:val="24"/>
        </w:rPr>
        <w:t>Junru Wang: Q2, Q3 using C++ , report of Q1</w:t>
      </w:r>
    </w:p>
    <w:p w14:paraId="2DE814F1" w14:textId="3ECED81E" w:rsidR="005B2527" w:rsidRPr="00975D0E" w:rsidRDefault="005B2527" w:rsidP="006A6908">
      <w:pPr>
        <w:spacing w:line="300" w:lineRule="auto"/>
        <w:jc w:val="both"/>
        <w:rPr>
          <w:rFonts w:ascii="Times New Roman" w:hAnsi="Times New Roman" w:cs="Times New Roman" w:hint="eastAsia"/>
          <w:sz w:val="24"/>
          <w:szCs w:val="24"/>
        </w:rPr>
      </w:pPr>
      <w:r>
        <w:rPr>
          <w:rFonts w:ascii="Times New Roman" w:hAnsi="Times New Roman" w:cs="Times New Roman" w:hint="eastAsia"/>
          <w:sz w:val="24"/>
          <w:szCs w:val="24"/>
        </w:rPr>
        <w:t>Yaoxi Tan:  Q1, Q3 using C++ and R, report of Q3</w:t>
      </w:r>
    </w:p>
    <w:p w14:paraId="2F84AB26" w14:textId="77777777" w:rsidR="005507A8" w:rsidRPr="005507A8" w:rsidRDefault="005507A8" w:rsidP="006A6908">
      <w:pPr>
        <w:spacing w:line="300" w:lineRule="auto"/>
        <w:jc w:val="both"/>
        <w:rPr>
          <w:rFonts w:ascii="Times New Roman" w:hAnsi="Times New Roman" w:cs="Times New Roman"/>
          <w:sz w:val="21"/>
          <w:szCs w:val="21"/>
        </w:rPr>
      </w:pPr>
    </w:p>
    <w:p w14:paraId="128280C3" w14:textId="3392826C" w:rsidR="005507A8" w:rsidRPr="005507A8" w:rsidRDefault="005507A8" w:rsidP="006A6908">
      <w:pPr>
        <w:spacing w:line="300" w:lineRule="auto"/>
        <w:jc w:val="both"/>
        <w:rPr>
          <w:rFonts w:ascii="Times New Roman" w:hAnsi="Times New Roman" w:cs="Times New Roman"/>
          <w:b/>
          <w:bCs/>
          <w:sz w:val="32"/>
          <w:szCs w:val="32"/>
        </w:rPr>
      </w:pPr>
      <w:r w:rsidRPr="005507A8">
        <w:rPr>
          <w:rFonts w:ascii="Times New Roman" w:hAnsi="Times New Roman" w:cs="Times New Roman"/>
          <w:b/>
          <w:bCs/>
          <w:sz w:val="32"/>
          <w:szCs w:val="32"/>
        </w:rPr>
        <w:br w:type="page"/>
      </w:r>
    </w:p>
    <w:p w14:paraId="16A22AF3" w14:textId="3AF55C2F" w:rsidR="005507A8" w:rsidRPr="00D8040A" w:rsidRDefault="00D8040A" w:rsidP="006A6908">
      <w:pPr>
        <w:spacing w:line="300" w:lineRule="auto"/>
        <w:jc w:val="both"/>
        <w:rPr>
          <w:rFonts w:ascii="Times New Roman" w:hAnsi="Times New Roman" w:cs="Times New Roman" w:hint="eastAsia"/>
          <w:b/>
          <w:bCs/>
          <w:sz w:val="28"/>
          <w:szCs w:val="28"/>
        </w:rPr>
      </w:pPr>
      <w:r w:rsidRPr="00D8040A">
        <w:rPr>
          <w:rFonts w:ascii="Times New Roman" w:hAnsi="Times New Roman" w:cs="Times New Roman" w:hint="eastAsia"/>
          <w:b/>
          <w:bCs/>
          <w:sz w:val="28"/>
          <w:szCs w:val="28"/>
        </w:rPr>
        <w:lastRenderedPageBreak/>
        <w:t>1.</w:t>
      </w:r>
      <w:r w:rsidR="00A71AFB">
        <w:rPr>
          <w:rFonts w:ascii="Times New Roman" w:hAnsi="Times New Roman" w:cs="Times New Roman" w:hint="eastAsia"/>
          <w:b/>
          <w:bCs/>
          <w:sz w:val="28"/>
          <w:szCs w:val="28"/>
        </w:rPr>
        <w:t>European Vanilla Put Option Pricing with Monte Carlo Simulation</w:t>
      </w:r>
    </w:p>
    <w:p w14:paraId="4AFF0FE4" w14:textId="7EB6343E" w:rsidR="00A2352D" w:rsidRPr="00A2352D" w:rsidRDefault="00A2352D" w:rsidP="006A6908">
      <w:pPr>
        <w:spacing w:line="300" w:lineRule="auto"/>
        <w:jc w:val="both"/>
        <w:rPr>
          <w:rFonts w:ascii="Times New Roman" w:hAnsi="Times New Roman" w:cs="Times New Roman" w:hint="eastAsia"/>
          <w:b/>
          <w:bCs/>
          <w:sz w:val="24"/>
          <w:szCs w:val="24"/>
        </w:rPr>
      </w:pPr>
      <w:r>
        <w:rPr>
          <w:rFonts w:ascii="Times New Roman" w:hAnsi="Times New Roman" w:cs="Times New Roman" w:hint="eastAsia"/>
          <w:b/>
          <w:bCs/>
          <w:sz w:val="24"/>
          <w:szCs w:val="24"/>
        </w:rPr>
        <w:t>1</w:t>
      </w:r>
      <w:r w:rsidRPr="00D8040A">
        <w:rPr>
          <w:rFonts w:ascii="Times New Roman" w:hAnsi="Times New Roman" w:cs="Times New Roman"/>
          <w:b/>
          <w:bCs/>
          <w:sz w:val="24"/>
          <w:szCs w:val="24"/>
        </w:rPr>
        <w:t>.</w:t>
      </w:r>
      <w:r>
        <w:rPr>
          <w:rFonts w:ascii="Times New Roman" w:hAnsi="Times New Roman" w:cs="Times New Roman" w:hint="eastAsia"/>
          <w:b/>
          <w:bCs/>
          <w:sz w:val="24"/>
          <w:szCs w:val="24"/>
        </w:rPr>
        <w:t>1</w:t>
      </w:r>
      <w:r w:rsidRPr="00D8040A">
        <w:rPr>
          <w:rFonts w:ascii="Times New Roman" w:hAnsi="Times New Roman" w:cs="Times New Roman"/>
          <w:b/>
          <w:bCs/>
          <w:sz w:val="24"/>
          <w:szCs w:val="24"/>
        </w:rPr>
        <w:t>. Monte Carlo Simulation under the Black-Scholes-Merton Model</w:t>
      </w:r>
    </w:p>
    <w:p w14:paraId="50DD4474" w14:textId="2A20E507" w:rsidR="00D8040A" w:rsidRPr="00A71AFB" w:rsidRDefault="00A71AFB" w:rsidP="006A6908">
      <w:pPr>
        <w:spacing w:line="300" w:lineRule="auto"/>
        <w:jc w:val="both"/>
        <w:rPr>
          <w:rFonts w:ascii="Times New Roman" w:hAnsi="Times New Roman" w:cs="Times New Roman"/>
          <w:sz w:val="24"/>
          <w:szCs w:val="24"/>
        </w:rPr>
      </w:pPr>
      <w:r w:rsidRPr="00A71AFB">
        <w:rPr>
          <w:rFonts w:ascii="Times New Roman" w:hAnsi="Times New Roman" w:cs="Times New Roman"/>
          <w:sz w:val="24"/>
          <w:szCs w:val="24"/>
        </w:rPr>
        <w:t>We aim to price a European vanilla put option using Monte Carlo simulation under the Black-Scholes-Merton model. The underlying asset price St​ follows the stochastic differential equation:</w:t>
      </w:r>
    </w:p>
    <w:p w14:paraId="0995E290" w14:textId="359AE32F" w:rsidR="00D8040A" w:rsidRDefault="00A71AFB" w:rsidP="006A6908">
      <w:pPr>
        <w:spacing w:line="300" w:lineRule="auto"/>
        <w:jc w:val="both"/>
        <w:rPr>
          <w:rFonts w:ascii="Times New Roman" w:hAnsi="Times New Roman" w:cs="Times New Roman"/>
          <w:b/>
          <w:bCs/>
          <w:sz w:val="24"/>
          <w:szCs w:val="24"/>
        </w:rPr>
      </w:pPr>
      <w:r w:rsidRPr="00A71AFB">
        <w:rPr>
          <w:rFonts w:ascii="Times New Roman" w:hAnsi="Times New Roman" w:cs="Times New Roman"/>
          <w:b/>
          <w:bCs/>
          <w:sz w:val="24"/>
          <w:szCs w:val="24"/>
        </w:rPr>
        <w:drawing>
          <wp:inline distT="0" distB="0" distL="0" distR="0" wp14:anchorId="3B7E2B25" wp14:editId="2AA55443">
            <wp:extent cx="5486400" cy="2738755"/>
            <wp:effectExtent l="0" t="0" r="0" b="4445"/>
            <wp:docPr id="189386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62791" name=""/>
                    <pic:cNvPicPr/>
                  </pic:nvPicPr>
                  <pic:blipFill>
                    <a:blip r:embed="rId7"/>
                    <a:stretch>
                      <a:fillRect/>
                    </a:stretch>
                  </pic:blipFill>
                  <pic:spPr>
                    <a:xfrm>
                      <a:off x="0" y="0"/>
                      <a:ext cx="5486400" cy="2738755"/>
                    </a:xfrm>
                    <a:prstGeom prst="rect">
                      <a:avLst/>
                    </a:prstGeom>
                  </pic:spPr>
                </pic:pic>
              </a:graphicData>
            </a:graphic>
          </wp:inline>
        </w:drawing>
      </w:r>
    </w:p>
    <w:p w14:paraId="05417BE1" w14:textId="03D00762" w:rsidR="00A2352D" w:rsidRDefault="00A2352D" w:rsidP="006A6908">
      <w:pPr>
        <w:spacing w:line="300" w:lineRule="auto"/>
        <w:jc w:val="both"/>
        <w:rPr>
          <w:rFonts w:ascii="Times New Roman" w:hAnsi="Times New Roman" w:cs="Times New Roman"/>
          <w:b/>
          <w:bCs/>
          <w:sz w:val="24"/>
          <w:szCs w:val="24"/>
        </w:rPr>
      </w:pPr>
      <w:r>
        <w:rPr>
          <w:rFonts w:ascii="Times New Roman" w:hAnsi="Times New Roman" w:cs="Times New Roman" w:hint="eastAsia"/>
          <w:b/>
          <w:bCs/>
          <w:sz w:val="24"/>
          <w:szCs w:val="24"/>
        </w:rPr>
        <w:t>Inputs:</w:t>
      </w:r>
    </w:p>
    <w:p w14:paraId="4707CEE3" w14:textId="77777777" w:rsidR="00A2352D" w:rsidRPr="00D8040A" w:rsidRDefault="00A2352D" w:rsidP="00A2352D">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Initial asset price: S0 =100</w:t>
      </w:r>
    </w:p>
    <w:p w14:paraId="1198B295" w14:textId="77777777" w:rsidR="00A2352D" w:rsidRPr="00D8040A" w:rsidRDefault="00A2352D" w:rsidP="00A2352D">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 xml:space="preserve">Strike price: K = 100 </w:t>
      </w:r>
    </w:p>
    <w:p w14:paraId="2A07C8FC" w14:textId="77777777" w:rsidR="00A2352D" w:rsidRPr="00D8040A" w:rsidRDefault="00A2352D" w:rsidP="00A2352D">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Time to maturity: T = 1 year</w:t>
      </w:r>
    </w:p>
    <w:p w14:paraId="07B630A2" w14:textId="5D809D56" w:rsidR="00A2352D" w:rsidRPr="00D8040A" w:rsidRDefault="00A2352D" w:rsidP="00A2352D">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 xml:space="preserve">Risk-free interest rate: r = </w:t>
      </w:r>
      <w:r>
        <w:rPr>
          <w:rFonts w:ascii="Times New Roman" w:hAnsi="Times New Roman" w:cs="Times New Roman" w:hint="eastAsia"/>
          <w:sz w:val="24"/>
          <w:szCs w:val="24"/>
        </w:rPr>
        <w:t>0.04</w:t>
      </w:r>
    </w:p>
    <w:p w14:paraId="73747C75" w14:textId="0C676F2C" w:rsidR="00A2352D" w:rsidRPr="00D8040A" w:rsidRDefault="00A2352D" w:rsidP="00A2352D">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Dividend yield: q = 0</w:t>
      </w:r>
      <w:r>
        <w:rPr>
          <w:rFonts w:ascii="Times New Roman" w:hAnsi="Times New Roman" w:cs="Times New Roman" w:hint="eastAsia"/>
          <w:sz w:val="24"/>
          <w:szCs w:val="24"/>
        </w:rPr>
        <w:t>.02</w:t>
      </w:r>
    </w:p>
    <w:p w14:paraId="56D78AE4" w14:textId="77777777" w:rsidR="00A2352D" w:rsidRPr="00D8040A" w:rsidRDefault="00A2352D" w:rsidP="00A2352D">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Volatility: σ = 20%</w:t>
      </w:r>
    </w:p>
    <w:p w14:paraId="505AD0C4" w14:textId="31E17687" w:rsidR="00A2352D" w:rsidRPr="00A2352D" w:rsidRDefault="00A2352D" w:rsidP="006A6908">
      <w:pPr>
        <w:pStyle w:val="a9"/>
        <w:numPr>
          <w:ilvl w:val="0"/>
          <w:numId w:val="13"/>
        </w:numPr>
        <w:spacing w:line="300" w:lineRule="auto"/>
        <w:jc w:val="both"/>
        <w:rPr>
          <w:rFonts w:ascii="Times New Roman" w:hAnsi="Times New Roman" w:cs="Times New Roman" w:hint="eastAsia"/>
          <w:sz w:val="24"/>
          <w:szCs w:val="24"/>
        </w:rPr>
      </w:pPr>
      <w:r w:rsidRPr="00D8040A">
        <w:rPr>
          <w:rFonts w:ascii="Times New Roman" w:hAnsi="Times New Roman" w:cs="Times New Roman"/>
          <w:sz w:val="24"/>
          <w:szCs w:val="24"/>
        </w:rPr>
        <w:t xml:space="preserve">Number of time steps for averaging: m = </w:t>
      </w:r>
      <w:r>
        <w:rPr>
          <w:rFonts w:ascii="Times New Roman" w:hAnsi="Times New Roman" w:cs="Times New Roman" w:hint="eastAsia"/>
          <w:sz w:val="24"/>
          <w:szCs w:val="24"/>
        </w:rPr>
        <w:t>[</w:t>
      </w:r>
      <w:r w:rsidRPr="00D8040A">
        <w:rPr>
          <w:rFonts w:ascii="Times New Roman" w:hAnsi="Times New Roman" w:cs="Times New Roman"/>
          <w:sz w:val="24"/>
          <w:szCs w:val="24"/>
        </w:rPr>
        <w:t>50</w:t>
      </w:r>
      <w:r>
        <w:rPr>
          <w:rFonts w:ascii="Times New Roman" w:hAnsi="Times New Roman" w:cs="Times New Roman" w:hint="eastAsia"/>
          <w:sz w:val="24"/>
          <w:szCs w:val="24"/>
        </w:rPr>
        <w:t>, 100, 1000, 5000, 10000]</w:t>
      </w:r>
    </w:p>
    <w:p w14:paraId="547C5C98" w14:textId="77777777" w:rsidR="00A2352D" w:rsidRPr="00A2352D" w:rsidRDefault="00A2352D" w:rsidP="00A2352D">
      <w:pPr>
        <w:spacing w:line="300" w:lineRule="auto"/>
        <w:jc w:val="both"/>
        <w:rPr>
          <w:rFonts w:ascii="Times New Roman" w:hAnsi="Times New Roman" w:cs="Times New Roman"/>
          <w:b/>
          <w:bCs/>
          <w:sz w:val="24"/>
          <w:szCs w:val="24"/>
        </w:rPr>
      </w:pPr>
      <w:r w:rsidRPr="00A2352D">
        <w:rPr>
          <w:rFonts w:ascii="Times New Roman" w:hAnsi="Times New Roman" w:cs="Times New Roman"/>
          <w:b/>
          <w:bCs/>
          <w:sz w:val="24"/>
          <w:szCs w:val="24"/>
        </w:rPr>
        <w:t>Outputs:</w:t>
      </w:r>
    </w:p>
    <w:p w14:paraId="41F906B0" w14:textId="77777777" w:rsidR="00A2352D" w:rsidRDefault="00A2352D" w:rsidP="00A2352D">
      <w:pPr>
        <w:numPr>
          <w:ilvl w:val="0"/>
          <w:numId w:val="22"/>
        </w:numPr>
        <w:spacing w:line="300" w:lineRule="auto"/>
        <w:jc w:val="both"/>
        <w:rPr>
          <w:rFonts w:ascii="Times New Roman" w:hAnsi="Times New Roman" w:cs="Times New Roman"/>
          <w:sz w:val="24"/>
          <w:szCs w:val="24"/>
        </w:rPr>
      </w:pPr>
      <w:r w:rsidRPr="00A2352D">
        <w:rPr>
          <w:rFonts w:ascii="Times New Roman" w:hAnsi="Times New Roman" w:cs="Times New Roman"/>
          <w:sz w:val="24"/>
          <w:szCs w:val="24"/>
        </w:rPr>
        <w:t>Monte Carlo option price.</w:t>
      </w:r>
    </w:p>
    <w:p w14:paraId="02FBEB91" w14:textId="54BE4C8A" w:rsidR="00A2352D" w:rsidRDefault="00A2352D" w:rsidP="00A2352D">
      <w:pPr>
        <w:numPr>
          <w:ilvl w:val="0"/>
          <w:numId w:val="22"/>
        </w:numPr>
        <w:spacing w:line="300" w:lineRule="auto"/>
        <w:jc w:val="both"/>
        <w:rPr>
          <w:rFonts w:ascii="Times New Roman" w:hAnsi="Times New Roman" w:cs="Times New Roman"/>
          <w:sz w:val="24"/>
          <w:szCs w:val="24"/>
        </w:rPr>
      </w:pPr>
      <w:r>
        <w:rPr>
          <w:rFonts w:ascii="Times New Roman" w:hAnsi="Times New Roman" w:cs="Times New Roman" w:hint="eastAsia"/>
          <w:sz w:val="24"/>
          <w:szCs w:val="24"/>
        </w:rPr>
        <w:t>Estimated standard error</w:t>
      </w:r>
      <w:r>
        <w:rPr>
          <w:rFonts w:ascii="Times New Roman" w:hAnsi="Times New Roman" w:cs="Times New Roman" w:hint="eastAsia"/>
          <w:sz w:val="24"/>
          <w:szCs w:val="24"/>
        </w:rPr>
        <w:t>：</w:t>
      </w:r>
    </w:p>
    <w:p w14:paraId="5314F783" w14:textId="77B2AFA3" w:rsidR="00A2352D" w:rsidRDefault="00A2352D" w:rsidP="00A2352D">
      <w:pPr>
        <w:spacing w:line="300" w:lineRule="auto"/>
        <w:ind w:left="720"/>
        <w:jc w:val="both"/>
        <w:rPr>
          <w:rFonts w:ascii="Times New Roman" w:hAnsi="Times New Roman" w:cs="Times New Roman"/>
          <w:sz w:val="24"/>
          <w:szCs w:val="24"/>
        </w:rPr>
      </w:pPr>
      <w:r w:rsidRPr="00A2352D">
        <w:rPr>
          <w:rFonts w:ascii="Times New Roman" w:hAnsi="Times New Roman" w:cs="Times New Roman"/>
          <w:sz w:val="24"/>
          <w:szCs w:val="24"/>
        </w:rPr>
        <w:drawing>
          <wp:inline distT="0" distB="0" distL="0" distR="0" wp14:anchorId="1D090750" wp14:editId="7E6A4EB7">
            <wp:extent cx="1176346" cy="514354"/>
            <wp:effectExtent l="0" t="0" r="5080" b="0"/>
            <wp:docPr id="967156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56321" name=""/>
                    <pic:cNvPicPr/>
                  </pic:nvPicPr>
                  <pic:blipFill>
                    <a:blip r:embed="rId8"/>
                    <a:stretch>
                      <a:fillRect/>
                    </a:stretch>
                  </pic:blipFill>
                  <pic:spPr>
                    <a:xfrm>
                      <a:off x="0" y="0"/>
                      <a:ext cx="1176346" cy="514354"/>
                    </a:xfrm>
                    <a:prstGeom prst="rect">
                      <a:avLst/>
                    </a:prstGeom>
                  </pic:spPr>
                </pic:pic>
              </a:graphicData>
            </a:graphic>
          </wp:inline>
        </w:drawing>
      </w:r>
    </w:p>
    <w:p w14:paraId="195AB6A8" w14:textId="1EA61671" w:rsidR="00A2352D" w:rsidRDefault="00A2352D" w:rsidP="00A2352D">
      <w:pPr>
        <w:numPr>
          <w:ilvl w:val="0"/>
          <w:numId w:val="22"/>
        </w:numPr>
        <w:spacing w:line="30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CI = [Price </w:t>
      </w:r>
      <w:r>
        <w:rPr>
          <w:rFonts w:ascii="Times New Roman" w:hAnsi="Times New Roman" w:cs="Times New Roman"/>
          <w:sz w:val="24"/>
          <w:szCs w:val="24"/>
        </w:rPr>
        <w:t>–</w:t>
      </w:r>
      <w:r>
        <w:rPr>
          <w:rFonts w:ascii="Times New Roman" w:hAnsi="Times New Roman" w:cs="Times New Roman" w:hint="eastAsia"/>
          <w:sz w:val="24"/>
          <w:szCs w:val="24"/>
        </w:rPr>
        <w:t xml:space="preserve"> 1.96 *SE, Price + 1.96 *SE]</w:t>
      </w:r>
    </w:p>
    <w:p w14:paraId="746AE324" w14:textId="018669C6" w:rsidR="00A2352D" w:rsidRDefault="00A2352D" w:rsidP="00A2352D">
      <w:pPr>
        <w:numPr>
          <w:ilvl w:val="0"/>
          <w:numId w:val="22"/>
        </w:numPr>
        <w:spacing w:line="300" w:lineRule="auto"/>
        <w:jc w:val="both"/>
        <w:rPr>
          <w:rFonts w:ascii="Times New Roman" w:hAnsi="Times New Roman" w:cs="Times New Roman"/>
          <w:sz w:val="24"/>
          <w:szCs w:val="24"/>
        </w:rPr>
      </w:pPr>
      <w:r w:rsidRPr="00A2352D">
        <w:rPr>
          <w:rFonts w:ascii="Times New Roman" w:hAnsi="Times New Roman" w:cs="Times New Roman"/>
          <w:sz w:val="24"/>
          <w:szCs w:val="24"/>
        </w:rPr>
        <w:lastRenderedPageBreak/>
        <w:t>Absolute pricing error (using the exact Black-Scholes formula for comparison).</w:t>
      </w:r>
    </w:p>
    <w:p w14:paraId="0B125FA7" w14:textId="06CC3964" w:rsidR="00A2352D" w:rsidRDefault="00A2352D" w:rsidP="00A2352D">
      <w:pPr>
        <w:numPr>
          <w:ilvl w:val="0"/>
          <w:numId w:val="22"/>
        </w:numPr>
        <w:spacing w:line="300" w:lineRule="auto"/>
        <w:jc w:val="both"/>
        <w:rPr>
          <w:rFonts w:ascii="Times New Roman" w:hAnsi="Times New Roman" w:cs="Times New Roman"/>
          <w:sz w:val="24"/>
          <w:szCs w:val="24"/>
        </w:rPr>
      </w:pPr>
      <w:r w:rsidRPr="00A2352D">
        <w:rPr>
          <w:rFonts w:ascii="Times New Roman" w:hAnsi="Times New Roman" w:cs="Times New Roman"/>
          <w:sz w:val="24"/>
          <w:szCs w:val="24"/>
        </w:rPr>
        <w:t>Computational time.</w:t>
      </w:r>
    </w:p>
    <w:p w14:paraId="2E953E4C" w14:textId="68F92386" w:rsidR="00A2352D" w:rsidRDefault="00A2352D" w:rsidP="00A2352D">
      <w:pPr>
        <w:spacing w:line="300" w:lineRule="auto"/>
        <w:rPr>
          <w:rFonts w:ascii="Times New Roman" w:hAnsi="Times New Roman" w:cs="Times New Roman"/>
          <w:b/>
          <w:bCs/>
          <w:sz w:val="24"/>
          <w:szCs w:val="24"/>
        </w:rPr>
      </w:pPr>
    </w:p>
    <w:p w14:paraId="7DE5EFBF" w14:textId="18A26C46" w:rsidR="00CA4533" w:rsidRDefault="00CA4533" w:rsidP="00CA4533">
      <w:pPr>
        <w:spacing w:line="300" w:lineRule="auto"/>
        <w:jc w:val="both"/>
        <w:rPr>
          <w:rFonts w:ascii="Times New Roman" w:hAnsi="Times New Roman" w:cs="Times New Roman"/>
          <w:b/>
          <w:bCs/>
          <w:sz w:val="24"/>
          <w:szCs w:val="24"/>
        </w:rPr>
      </w:pPr>
      <w:r>
        <w:rPr>
          <w:rFonts w:ascii="Times New Roman" w:hAnsi="Times New Roman" w:cs="Times New Roman" w:hint="eastAsia"/>
          <w:b/>
          <w:bCs/>
          <w:sz w:val="24"/>
          <w:szCs w:val="24"/>
        </w:rPr>
        <w:t>1</w:t>
      </w:r>
      <w:r w:rsidRPr="00D8040A">
        <w:rPr>
          <w:rFonts w:ascii="Times New Roman" w:hAnsi="Times New Roman" w:cs="Times New Roman"/>
          <w:b/>
          <w:bCs/>
          <w:sz w:val="24"/>
          <w:szCs w:val="24"/>
        </w:rPr>
        <w:t>.</w:t>
      </w:r>
      <w:r>
        <w:rPr>
          <w:rFonts w:ascii="Times New Roman" w:hAnsi="Times New Roman" w:cs="Times New Roman" w:hint="eastAsia"/>
          <w:b/>
          <w:bCs/>
          <w:sz w:val="24"/>
          <w:szCs w:val="24"/>
        </w:rPr>
        <w:t>2</w:t>
      </w:r>
      <w:r w:rsidRPr="00D8040A">
        <w:rPr>
          <w:rFonts w:ascii="Times New Roman" w:hAnsi="Times New Roman" w:cs="Times New Roman"/>
          <w:b/>
          <w:bCs/>
          <w:sz w:val="24"/>
          <w:szCs w:val="24"/>
        </w:rPr>
        <w:t xml:space="preserve">. </w:t>
      </w:r>
      <w:r w:rsidR="001D0AB0">
        <w:rPr>
          <w:rFonts w:ascii="Times New Roman" w:hAnsi="Times New Roman" w:cs="Times New Roman" w:hint="eastAsia"/>
          <w:b/>
          <w:bCs/>
          <w:sz w:val="24"/>
          <w:szCs w:val="24"/>
        </w:rPr>
        <w:t>Result Analysis</w:t>
      </w:r>
    </w:p>
    <w:p w14:paraId="4FAC2B30" w14:textId="77777777" w:rsidR="00347A33" w:rsidRPr="00347A33" w:rsidRDefault="00347A33" w:rsidP="00347A33">
      <w:pPr>
        <w:numPr>
          <w:ilvl w:val="0"/>
          <w:numId w:val="27"/>
        </w:numPr>
        <w:tabs>
          <w:tab w:val="num" w:pos="72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Accuracy of the Estimated Price:</w:t>
      </w:r>
    </w:p>
    <w:p w14:paraId="1B01B658" w14:textId="77777777" w:rsidR="00347A33" w:rsidRPr="00347A33" w:rsidRDefault="00347A33" w:rsidP="00347A33">
      <w:pPr>
        <w:numPr>
          <w:ilvl w:val="1"/>
          <w:numId w:val="27"/>
        </w:numPr>
        <w:tabs>
          <w:tab w:val="num" w:pos="144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Both C++ and R produce estimates that converge as the sample size increases.</w:t>
      </w:r>
    </w:p>
    <w:p w14:paraId="2BBD02A5" w14:textId="77777777" w:rsidR="00347A33" w:rsidRPr="00347A33" w:rsidRDefault="00347A33" w:rsidP="00347A33">
      <w:pPr>
        <w:numPr>
          <w:ilvl w:val="1"/>
          <w:numId w:val="27"/>
        </w:numPr>
        <w:tabs>
          <w:tab w:val="num" w:pos="144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For large sample sizes (e.g., N=1,000,000N = 1,000,000N=1,000,000), the estimated prices are very close:</w:t>
      </w:r>
    </w:p>
    <w:p w14:paraId="0D1B4205" w14:textId="77777777" w:rsidR="00347A33" w:rsidRPr="00347A33" w:rsidRDefault="00347A33" w:rsidP="00347A33">
      <w:pPr>
        <w:numPr>
          <w:ilvl w:val="2"/>
          <w:numId w:val="27"/>
        </w:numPr>
        <w:tabs>
          <w:tab w:val="num" w:pos="216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C++: 5.064735.064735.06473</w:t>
      </w:r>
    </w:p>
    <w:p w14:paraId="69C077A1" w14:textId="77777777" w:rsidR="00347A33" w:rsidRPr="00347A33" w:rsidRDefault="00347A33" w:rsidP="00347A33">
      <w:pPr>
        <w:numPr>
          <w:ilvl w:val="2"/>
          <w:numId w:val="27"/>
        </w:numPr>
        <w:tabs>
          <w:tab w:val="num" w:pos="216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R: 5.0726885.0726885.072688</w:t>
      </w:r>
    </w:p>
    <w:p w14:paraId="3233DDCC" w14:textId="77777777" w:rsidR="00347A33" w:rsidRPr="00347A33" w:rsidRDefault="00347A33" w:rsidP="00347A33">
      <w:pPr>
        <w:numPr>
          <w:ilvl w:val="0"/>
          <w:numId w:val="27"/>
        </w:numPr>
        <w:tabs>
          <w:tab w:val="num" w:pos="72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Computation Time:</w:t>
      </w:r>
    </w:p>
    <w:p w14:paraId="0AD09AA8" w14:textId="77777777" w:rsidR="00347A33" w:rsidRPr="00347A33" w:rsidRDefault="00347A33" w:rsidP="00347A33">
      <w:pPr>
        <w:numPr>
          <w:ilvl w:val="1"/>
          <w:numId w:val="27"/>
        </w:numPr>
        <w:tabs>
          <w:tab w:val="num" w:pos="144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C++ is significantly faster than R, especially as the sample size increases:</w:t>
      </w:r>
    </w:p>
    <w:p w14:paraId="7FC9C458" w14:textId="77777777" w:rsidR="00347A33" w:rsidRPr="00347A33" w:rsidRDefault="00347A33" w:rsidP="00347A33">
      <w:pPr>
        <w:numPr>
          <w:ilvl w:val="2"/>
          <w:numId w:val="27"/>
        </w:numPr>
        <w:tabs>
          <w:tab w:val="num" w:pos="216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At N=1,000,000N = 1,000,000N=1,000,000:</w:t>
      </w:r>
    </w:p>
    <w:p w14:paraId="7A7E4F56" w14:textId="77777777" w:rsidR="00347A33" w:rsidRPr="00347A33" w:rsidRDefault="00347A33" w:rsidP="00347A33">
      <w:pPr>
        <w:numPr>
          <w:ilvl w:val="3"/>
          <w:numId w:val="27"/>
        </w:numPr>
        <w:tabs>
          <w:tab w:val="num" w:pos="288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C++: 0.0527 seconds</w:t>
      </w:r>
    </w:p>
    <w:p w14:paraId="5AB6A1AF" w14:textId="77777777" w:rsidR="00347A33" w:rsidRPr="00347A33" w:rsidRDefault="00347A33" w:rsidP="00347A33">
      <w:pPr>
        <w:numPr>
          <w:ilvl w:val="3"/>
          <w:numId w:val="27"/>
        </w:numPr>
        <w:tabs>
          <w:tab w:val="num" w:pos="2880"/>
        </w:tabs>
        <w:spacing w:line="300" w:lineRule="auto"/>
        <w:jc w:val="both"/>
        <w:rPr>
          <w:rFonts w:ascii="Times New Roman" w:hAnsi="Times New Roman" w:cs="Times New Roman"/>
          <w:sz w:val="24"/>
          <w:szCs w:val="24"/>
        </w:rPr>
      </w:pPr>
      <w:r w:rsidRPr="00347A33">
        <w:rPr>
          <w:rFonts w:ascii="Times New Roman" w:hAnsi="Times New Roman" w:cs="Times New Roman"/>
          <w:sz w:val="24"/>
          <w:szCs w:val="24"/>
        </w:rPr>
        <w:t>R: 1.2923 seconds</w:t>
      </w:r>
    </w:p>
    <w:p w14:paraId="2B6591C3" w14:textId="77777777" w:rsidR="00347A33" w:rsidRPr="00347A33" w:rsidRDefault="00347A33" w:rsidP="00347A33">
      <w:pPr>
        <w:numPr>
          <w:ilvl w:val="1"/>
          <w:numId w:val="27"/>
        </w:numPr>
        <w:tabs>
          <w:tab w:val="num" w:pos="1440"/>
        </w:tabs>
        <w:spacing w:line="300" w:lineRule="auto"/>
        <w:jc w:val="both"/>
        <w:rPr>
          <w:rFonts w:ascii="Times New Roman" w:hAnsi="Times New Roman" w:cs="Times New Roman"/>
          <w:b/>
          <w:bCs/>
          <w:sz w:val="24"/>
          <w:szCs w:val="24"/>
        </w:rPr>
      </w:pPr>
      <w:r w:rsidRPr="00347A33">
        <w:rPr>
          <w:rFonts w:ascii="Times New Roman" w:hAnsi="Times New Roman" w:cs="Times New Roman"/>
          <w:sz w:val="24"/>
          <w:szCs w:val="24"/>
        </w:rPr>
        <w:t>The difference arises because C++ is compiled and optimized for performance, while R is interpreted and less efficient for intensive computations.</w:t>
      </w:r>
    </w:p>
    <w:p w14:paraId="1A06A776" w14:textId="77777777" w:rsidR="00347A33" w:rsidRPr="00347A33" w:rsidRDefault="00347A33" w:rsidP="00CA4533">
      <w:pPr>
        <w:spacing w:line="300" w:lineRule="auto"/>
        <w:jc w:val="both"/>
        <w:rPr>
          <w:rFonts w:ascii="Times New Roman" w:hAnsi="Times New Roman" w:cs="Times New Roman"/>
          <w:b/>
          <w:bCs/>
          <w:sz w:val="24"/>
          <w:szCs w:val="24"/>
        </w:rPr>
      </w:pPr>
    </w:p>
    <w:p w14:paraId="292CFBCE" w14:textId="39809A95" w:rsidR="001D0AB0" w:rsidRPr="00551C9F" w:rsidRDefault="001D0AB0" w:rsidP="001D0AB0">
      <w:pPr>
        <w:spacing w:line="300" w:lineRule="auto"/>
        <w:jc w:val="center"/>
        <w:rPr>
          <w:rFonts w:ascii="Times New Roman" w:hAnsi="Times New Roman" w:cs="Times New Roman" w:hint="eastAsia"/>
          <w:color w:val="FF0000"/>
          <w:sz w:val="24"/>
          <w:szCs w:val="24"/>
        </w:rPr>
      </w:pPr>
      <w:r>
        <w:rPr>
          <w:rFonts w:ascii="Times New Roman" w:hAnsi="Times New Roman" w:cs="Times New Roman" w:hint="eastAsia"/>
          <w:color w:val="000000" w:themeColor="text1"/>
          <w:sz w:val="24"/>
          <w:szCs w:val="24"/>
        </w:rPr>
        <w:t>Table 1: Output Result</w:t>
      </w:r>
      <w:r w:rsidR="005531E0">
        <w:rPr>
          <w:rFonts w:ascii="Times New Roman" w:hAnsi="Times New Roman" w:cs="Times New Roman" w:hint="eastAsia"/>
          <w:color w:val="000000" w:themeColor="text1"/>
          <w:sz w:val="24"/>
          <w:szCs w:val="24"/>
        </w:rPr>
        <w:t xml:space="preserve"> using C++</w:t>
      </w:r>
    </w:p>
    <w:tbl>
      <w:tblPr>
        <w:tblStyle w:val="af3"/>
        <w:tblW w:w="10485" w:type="dxa"/>
        <w:jc w:val="center"/>
        <w:tblLook w:val="04A0" w:firstRow="1" w:lastRow="0" w:firstColumn="1" w:lastColumn="0" w:noHBand="0" w:noVBand="1"/>
      </w:tblPr>
      <w:tblGrid>
        <w:gridCol w:w="1555"/>
        <w:gridCol w:w="1842"/>
        <w:gridCol w:w="1843"/>
        <w:gridCol w:w="2835"/>
        <w:gridCol w:w="2410"/>
      </w:tblGrid>
      <w:tr w:rsidR="001D0AB0" w14:paraId="410D53D3" w14:textId="77777777" w:rsidTr="00DD7790">
        <w:trPr>
          <w:jc w:val="center"/>
        </w:trPr>
        <w:tc>
          <w:tcPr>
            <w:tcW w:w="1555" w:type="dxa"/>
          </w:tcPr>
          <w:p w14:paraId="3DC4DCBC" w14:textId="77777777" w:rsidR="001D0AB0" w:rsidRDefault="001D0AB0" w:rsidP="00DD7790">
            <w:pPr>
              <w:spacing w:line="300" w:lineRule="auto"/>
              <w:jc w:val="center"/>
              <w:rPr>
                <w:rFonts w:ascii="Times New Roman" w:hAnsi="Times New Roman" w:cs="Times New Roman"/>
                <w:sz w:val="24"/>
                <w:szCs w:val="24"/>
              </w:rPr>
            </w:pPr>
            <w:r w:rsidRPr="00D8040A">
              <w:rPr>
                <w:rFonts w:ascii="Times New Roman" w:hAnsi="Times New Roman" w:cs="Times New Roman"/>
                <w:sz w:val="24"/>
                <w:szCs w:val="24"/>
              </w:rPr>
              <w:t>Sample size</w:t>
            </w:r>
          </w:p>
        </w:tc>
        <w:tc>
          <w:tcPr>
            <w:tcW w:w="1842" w:type="dxa"/>
          </w:tcPr>
          <w:p w14:paraId="4454FC67" w14:textId="77777777" w:rsidR="001D0AB0" w:rsidRDefault="001D0AB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Estimated Price</w:t>
            </w:r>
          </w:p>
        </w:tc>
        <w:tc>
          <w:tcPr>
            <w:tcW w:w="1843" w:type="dxa"/>
          </w:tcPr>
          <w:p w14:paraId="0B63C8AC" w14:textId="77777777" w:rsidR="001D0AB0" w:rsidRDefault="001D0AB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Standard Error</w:t>
            </w:r>
          </w:p>
        </w:tc>
        <w:tc>
          <w:tcPr>
            <w:tcW w:w="2835" w:type="dxa"/>
          </w:tcPr>
          <w:p w14:paraId="0E162C61" w14:textId="77777777" w:rsidR="001D0AB0" w:rsidRDefault="001D0AB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95% Confidence Interval</w:t>
            </w:r>
          </w:p>
        </w:tc>
        <w:tc>
          <w:tcPr>
            <w:tcW w:w="2410" w:type="dxa"/>
          </w:tcPr>
          <w:p w14:paraId="03B13A11" w14:textId="77777777" w:rsidR="001D0AB0" w:rsidRDefault="001D0AB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Computation Time</w:t>
            </w:r>
            <w:r>
              <w:rPr>
                <w:rFonts w:ascii="Times New Roman" w:hAnsi="Times New Roman" w:cs="Times New Roman" w:hint="eastAsia"/>
                <w:sz w:val="24"/>
                <w:szCs w:val="24"/>
              </w:rPr>
              <w:t xml:space="preserve"> (s)</w:t>
            </w:r>
          </w:p>
        </w:tc>
      </w:tr>
      <w:tr w:rsidR="001D0AB0" w14:paraId="37DADFED" w14:textId="77777777" w:rsidTr="00DD7790">
        <w:trPr>
          <w:jc w:val="center"/>
        </w:trPr>
        <w:tc>
          <w:tcPr>
            <w:tcW w:w="1555" w:type="dxa"/>
          </w:tcPr>
          <w:p w14:paraId="3755A197" w14:textId="77777777" w:rsidR="001D0AB0" w:rsidRDefault="001D0AB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10000</w:t>
            </w:r>
          </w:p>
        </w:tc>
        <w:tc>
          <w:tcPr>
            <w:tcW w:w="1842" w:type="dxa"/>
          </w:tcPr>
          <w:p w14:paraId="6B24F2D2" w14:textId="472F862F" w:rsidR="001D0AB0"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4.96025</w:t>
            </w:r>
          </w:p>
        </w:tc>
        <w:tc>
          <w:tcPr>
            <w:tcW w:w="1843" w:type="dxa"/>
          </w:tcPr>
          <w:p w14:paraId="038461BF" w14:textId="64AE49E8" w:rsidR="001D0AB0"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0.0708442</w:t>
            </w:r>
          </w:p>
        </w:tc>
        <w:tc>
          <w:tcPr>
            <w:tcW w:w="2835" w:type="dxa"/>
          </w:tcPr>
          <w:p w14:paraId="08A68ED1" w14:textId="2C59E57E" w:rsidR="001D0AB0" w:rsidRDefault="001D0AB0"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005531E0">
              <w:rPr>
                <w:rFonts w:ascii="Times New Roman" w:hAnsi="Times New Roman" w:cs="Times New Roman" w:hint="eastAsia"/>
                <w:sz w:val="24"/>
                <w:szCs w:val="24"/>
              </w:rPr>
              <w:t>4.8214, 5.0991</w:t>
            </w:r>
            <w:r w:rsidRPr="003D4F2D">
              <w:rPr>
                <w:rFonts w:ascii="Times New Roman" w:hAnsi="Times New Roman" w:cs="Times New Roman"/>
                <w:sz w:val="24"/>
                <w:szCs w:val="24"/>
              </w:rPr>
              <w:t>]</w:t>
            </w:r>
          </w:p>
        </w:tc>
        <w:tc>
          <w:tcPr>
            <w:tcW w:w="2410" w:type="dxa"/>
          </w:tcPr>
          <w:p w14:paraId="78C1A4C4" w14:textId="72F95E7D" w:rsidR="001D0AB0" w:rsidRDefault="005531E0" w:rsidP="00DD7790">
            <w:pPr>
              <w:spacing w:line="300" w:lineRule="auto"/>
              <w:jc w:val="center"/>
              <w:rPr>
                <w:rFonts w:ascii="Times New Roman" w:hAnsi="Times New Roman" w:cs="Times New Roman" w:hint="eastAsia"/>
                <w:sz w:val="24"/>
                <w:szCs w:val="24"/>
              </w:rPr>
            </w:pPr>
            <w:r>
              <w:rPr>
                <w:rFonts w:ascii="Times New Roman" w:hAnsi="Times New Roman" w:cs="Times New Roman" w:hint="eastAsia"/>
                <w:sz w:val="24"/>
                <w:szCs w:val="24"/>
              </w:rPr>
              <w:t>0.000411</w:t>
            </w:r>
          </w:p>
        </w:tc>
      </w:tr>
      <w:tr w:rsidR="001D0AB0" w14:paraId="109AD20B" w14:textId="77777777" w:rsidTr="00DD7790">
        <w:trPr>
          <w:jc w:val="center"/>
        </w:trPr>
        <w:tc>
          <w:tcPr>
            <w:tcW w:w="1555" w:type="dxa"/>
          </w:tcPr>
          <w:p w14:paraId="62CD5027" w14:textId="77777777" w:rsidR="001D0AB0" w:rsidRDefault="001D0AB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w:t>
            </w:r>
            <w:r>
              <w:rPr>
                <w:rFonts w:ascii="Times New Roman" w:hAnsi="Times New Roman" w:cs="Times New Roman" w:hint="eastAsia"/>
                <w:sz w:val="24"/>
                <w:szCs w:val="24"/>
              </w:rPr>
              <w:t>000</w:t>
            </w:r>
          </w:p>
        </w:tc>
        <w:tc>
          <w:tcPr>
            <w:tcW w:w="1842" w:type="dxa"/>
          </w:tcPr>
          <w:p w14:paraId="7988C5D3" w14:textId="069E8E22" w:rsidR="001D0AB0"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5.05823</w:t>
            </w:r>
          </w:p>
        </w:tc>
        <w:tc>
          <w:tcPr>
            <w:tcW w:w="1843" w:type="dxa"/>
          </w:tcPr>
          <w:p w14:paraId="0F1A31CE" w14:textId="77777777" w:rsidR="001D0AB0" w:rsidRDefault="001D0AB0"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0.0273966</w:t>
            </w:r>
          </w:p>
        </w:tc>
        <w:tc>
          <w:tcPr>
            <w:tcW w:w="2835" w:type="dxa"/>
          </w:tcPr>
          <w:p w14:paraId="7AF572F1" w14:textId="08F7BDBE" w:rsidR="001D0AB0" w:rsidRDefault="001D0AB0"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005531E0" w:rsidRPr="005531E0">
              <w:rPr>
                <w:rFonts w:ascii="Times New Roman" w:hAnsi="Times New Roman" w:cs="Times New Roman"/>
                <w:sz w:val="24"/>
                <w:szCs w:val="24"/>
              </w:rPr>
              <w:t>5.01384</w:t>
            </w:r>
            <w:r w:rsidRPr="003D4F2D">
              <w:rPr>
                <w:rFonts w:ascii="Times New Roman" w:hAnsi="Times New Roman" w:cs="Times New Roman"/>
                <w:sz w:val="24"/>
                <w:szCs w:val="24"/>
              </w:rPr>
              <w:t xml:space="preserve">, </w:t>
            </w:r>
            <w:r w:rsidR="005531E0" w:rsidRPr="005531E0">
              <w:rPr>
                <w:rFonts w:ascii="Times New Roman" w:hAnsi="Times New Roman" w:cs="Times New Roman"/>
                <w:sz w:val="24"/>
                <w:szCs w:val="24"/>
              </w:rPr>
              <w:t>5.10263</w:t>
            </w:r>
            <w:r w:rsidRPr="003D4F2D">
              <w:rPr>
                <w:rFonts w:ascii="Times New Roman" w:hAnsi="Times New Roman" w:cs="Times New Roman"/>
                <w:sz w:val="24"/>
                <w:szCs w:val="24"/>
              </w:rPr>
              <w:t>]</w:t>
            </w:r>
          </w:p>
        </w:tc>
        <w:tc>
          <w:tcPr>
            <w:tcW w:w="2410" w:type="dxa"/>
          </w:tcPr>
          <w:p w14:paraId="35476FDA" w14:textId="56577E7A" w:rsidR="001D0AB0" w:rsidRDefault="001D0AB0" w:rsidP="00DD7790">
            <w:pPr>
              <w:tabs>
                <w:tab w:val="left" w:pos="600"/>
              </w:tabs>
              <w:spacing w:line="300" w:lineRule="auto"/>
              <w:rPr>
                <w:rFonts w:ascii="Times New Roman" w:hAnsi="Times New Roman" w:cs="Times New Roman"/>
                <w:sz w:val="24"/>
                <w:szCs w:val="24"/>
              </w:rPr>
            </w:pPr>
            <w:r>
              <w:rPr>
                <w:rFonts w:ascii="Times New Roman" w:hAnsi="Times New Roman" w:cs="Times New Roman"/>
                <w:sz w:val="24"/>
                <w:szCs w:val="24"/>
              </w:rPr>
              <w:tab/>
            </w:r>
            <w:r w:rsidR="005531E0" w:rsidRPr="005531E0">
              <w:rPr>
                <w:rFonts w:ascii="Times New Roman" w:hAnsi="Times New Roman" w:cs="Times New Roman"/>
                <w:sz w:val="24"/>
                <w:szCs w:val="24"/>
              </w:rPr>
              <w:t>0.0073321</w:t>
            </w:r>
          </w:p>
        </w:tc>
      </w:tr>
      <w:tr w:rsidR="001D0AB0" w14:paraId="0CAA64C5" w14:textId="77777777" w:rsidTr="00DD7790">
        <w:trPr>
          <w:jc w:val="center"/>
        </w:trPr>
        <w:tc>
          <w:tcPr>
            <w:tcW w:w="1555" w:type="dxa"/>
          </w:tcPr>
          <w:p w14:paraId="1E78AD4A" w14:textId="77777777" w:rsidR="001D0AB0" w:rsidRPr="006E7FBE" w:rsidRDefault="001D0AB0" w:rsidP="00DD7790">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1000000</w:t>
            </w:r>
          </w:p>
        </w:tc>
        <w:tc>
          <w:tcPr>
            <w:tcW w:w="1842" w:type="dxa"/>
          </w:tcPr>
          <w:p w14:paraId="169CB9B1" w14:textId="3A6D1DE0" w:rsidR="001D0AB0" w:rsidRPr="006E7FBE"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5.06473</w:t>
            </w:r>
          </w:p>
        </w:tc>
        <w:tc>
          <w:tcPr>
            <w:tcW w:w="1843" w:type="dxa"/>
          </w:tcPr>
          <w:p w14:paraId="158C6B8F" w14:textId="1E4AF9BE" w:rsidR="001D0AB0" w:rsidRPr="006E7FBE"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0.0071800</w:t>
            </w:r>
          </w:p>
        </w:tc>
        <w:tc>
          <w:tcPr>
            <w:tcW w:w="2835" w:type="dxa"/>
          </w:tcPr>
          <w:p w14:paraId="4706FF87" w14:textId="64978159" w:rsidR="001D0AB0" w:rsidRPr="006E7FBE" w:rsidRDefault="001D0AB0"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005531E0" w:rsidRPr="005531E0">
              <w:rPr>
                <w:rFonts w:ascii="Times New Roman" w:hAnsi="Times New Roman" w:cs="Times New Roman"/>
                <w:sz w:val="24"/>
                <w:szCs w:val="24"/>
              </w:rPr>
              <w:t>5.05065</w:t>
            </w:r>
            <w:r w:rsidRPr="003D4F2D">
              <w:rPr>
                <w:rFonts w:ascii="Times New Roman" w:hAnsi="Times New Roman" w:cs="Times New Roman"/>
                <w:sz w:val="24"/>
                <w:szCs w:val="24"/>
              </w:rPr>
              <w:t xml:space="preserve">, </w:t>
            </w:r>
            <w:r w:rsidR="005531E0" w:rsidRPr="005531E0">
              <w:rPr>
                <w:rFonts w:ascii="Times New Roman" w:hAnsi="Times New Roman" w:cs="Times New Roman"/>
                <w:sz w:val="24"/>
                <w:szCs w:val="24"/>
              </w:rPr>
              <w:t>5.0788</w:t>
            </w:r>
            <w:r w:rsidRPr="003D4F2D">
              <w:rPr>
                <w:rFonts w:ascii="Times New Roman" w:hAnsi="Times New Roman" w:cs="Times New Roman"/>
                <w:sz w:val="24"/>
                <w:szCs w:val="24"/>
              </w:rPr>
              <w:t>]</w:t>
            </w:r>
          </w:p>
        </w:tc>
        <w:tc>
          <w:tcPr>
            <w:tcW w:w="2410" w:type="dxa"/>
          </w:tcPr>
          <w:p w14:paraId="7285A8D2" w14:textId="2589D326" w:rsidR="001D0AB0" w:rsidRPr="430F251C"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0.0526986</w:t>
            </w:r>
          </w:p>
        </w:tc>
      </w:tr>
    </w:tbl>
    <w:p w14:paraId="209B02F9" w14:textId="77777777" w:rsidR="005531E0" w:rsidRDefault="005531E0" w:rsidP="005531E0">
      <w:pPr>
        <w:spacing w:line="300" w:lineRule="auto"/>
        <w:jc w:val="center"/>
        <w:rPr>
          <w:rFonts w:ascii="Times New Roman" w:hAnsi="Times New Roman" w:cs="Times New Roman"/>
          <w:color w:val="000000" w:themeColor="text1"/>
          <w:sz w:val="24"/>
          <w:szCs w:val="24"/>
        </w:rPr>
      </w:pPr>
    </w:p>
    <w:p w14:paraId="3978B134" w14:textId="1D323781" w:rsidR="005531E0" w:rsidRPr="00551C9F" w:rsidRDefault="005531E0" w:rsidP="005531E0">
      <w:pPr>
        <w:spacing w:line="300" w:lineRule="auto"/>
        <w:jc w:val="center"/>
        <w:rPr>
          <w:rFonts w:ascii="Times New Roman" w:hAnsi="Times New Roman" w:cs="Times New Roman" w:hint="eastAsia"/>
          <w:color w:val="FF0000"/>
          <w:sz w:val="24"/>
          <w:szCs w:val="24"/>
        </w:rPr>
      </w:pPr>
      <w:r>
        <w:rPr>
          <w:rFonts w:ascii="Times New Roman" w:hAnsi="Times New Roman" w:cs="Times New Roman" w:hint="eastAsia"/>
          <w:color w:val="000000" w:themeColor="text1"/>
          <w:sz w:val="24"/>
          <w:szCs w:val="24"/>
        </w:rPr>
        <w:t>Table</w:t>
      </w:r>
      <w:r>
        <w:rPr>
          <w:rFonts w:ascii="Times New Roman" w:hAnsi="Times New Roman" w:cs="Times New Roman" w:hint="eastAsia"/>
          <w:color w:val="000000" w:themeColor="text1"/>
          <w:sz w:val="24"/>
          <w:szCs w:val="24"/>
        </w:rPr>
        <w:t>2</w:t>
      </w:r>
      <w:r>
        <w:rPr>
          <w:rFonts w:ascii="Times New Roman" w:hAnsi="Times New Roman" w:cs="Times New Roman" w:hint="eastAsia"/>
          <w:color w:val="000000" w:themeColor="text1"/>
          <w:sz w:val="24"/>
          <w:szCs w:val="24"/>
        </w:rPr>
        <w:t xml:space="preserve">: Output Result using </w:t>
      </w:r>
      <w:r>
        <w:rPr>
          <w:rFonts w:ascii="Times New Roman" w:hAnsi="Times New Roman" w:cs="Times New Roman" w:hint="eastAsia"/>
          <w:color w:val="000000" w:themeColor="text1"/>
          <w:sz w:val="24"/>
          <w:szCs w:val="24"/>
        </w:rPr>
        <w:t>R</w:t>
      </w:r>
    </w:p>
    <w:tbl>
      <w:tblPr>
        <w:tblStyle w:val="af3"/>
        <w:tblW w:w="10485" w:type="dxa"/>
        <w:jc w:val="center"/>
        <w:tblLook w:val="04A0" w:firstRow="1" w:lastRow="0" w:firstColumn="1" w:lastColumn="0" w:noHBand="0" w:noVBand="1"/>
      </w:tblPr>
      <w:tblGrid>
        <w:gridCol w:w="1555"/>
        <w:gridCol w:w="1842"/>
        <w:gridCol w:w="1843"/>
        <w:gridCol w:w="2835"/>
        <w:gridCol w:w="2410"/>
      </w:tblGrid>
      <w:tr w:rsidR="005531E0" w14:paraId="0AB86584" w14:textId="77777777" w:rsidTr="00DD7790">
        <w:trPr>
          <w:jc w:val="center"/>
        </w:trPr>
        <w:tc>
          <w:tcPr>
            <w:tcW w:w="1555" w:type="dxa"/>
          </w:tcPr>
          <w:p w14:paraId="6632D973" w14:textId="77777777" w:rsidR="005531E0" w:rsidRDefault="005531E0" w:rsidP="00DD7790">
            <w:pPr>
              <w:spacing w:line="300" w:lineRule="auto"/>
              <w:jc w:val="center"/>
              <w:rPr>
                <w:rFonts w:ascii="Times New Roman" w:hAnsi="Times New Roman" w:cs="Times New Roman"/>
                <w:sz w:val="24"/>
                <w:szCs w:val="24"/>
              </w:rPr>
            </w:pPr>
            <w:r w:rsidRPr="00D8040A">
              <w:rPr>
                <w:rFonts w:ascii="Times New Roman" w:hAnsi="Times New Roman" w:cs="Times New Roman"/>
                <w:sz w:val="24"/>
                <w:szCs w:val="24"/>
              </w:rPr>
              <w:t>Sample size</w:t>
            </w:r>
          </w:p>
        </w:tc>
        <w:tc>
          <w:tcPr>
            <w:tcW w:w="1842" w:type="dxa"/>
          </w:tcPr>
          <w:p w14:paraId="47CD0E82" w14:textId="77777777" w:rsidR="005531E0" w:rsidRDefault="005531E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Estimated Price</w:t>
            </w:r>
          </w:p>
        </w:tc>
        <w:tc>
          <w:tcPr>
            <w:tcW w:w="1843" w:type="dxa"/>
          </w:tcPr>
          <w:p w14:paraId="20B26320" w14:textId="77777777" w:rsidR="005531E0" w:rsidRDefault="005531E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Standard Error</w:t>
            </w:r>
          </w:p>
        </w:tc>
        <w:tc>
          <w:tcPr>
            <w:tcW w:w="2835" w:type="dxa"/>
          </w:tcPr>
          <w:p w14:paraId="76918A8E" w14:textId="77777777" w:rsidR="005531E0" w:rsidRDefault="005531E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95% Confidence Interval</w:t>
            </w:r>
          </w:p>
        </w:tc>
        <w:tc>
          <w:tcPr>
            <w:tcW w:w="2410" w:type="dxa"/>
          </w:tcPr>
          <w:p w14:paraId="487D51D0" w14:textId="77777777" w:rsidR="005531E0" w:rsidRDefault="005531E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Computation Time</w:t>
            </w:r>
            <w:r>
              <w:rPr>
                <w:rFonts w:ascii="Times New Roman" w:hAnsi="Times New Roman" w:cs="Times New Roman" w:hint="eastAsia"/>
                <w:sz w:val="24"/>
                <w:szCs w:val="24"/>
              </w:rPr>
              <w:t xml:space="preserve"> (s)</w:t>
            </w:r>
          </w:p>
        </w:tc>
      </w:tr>
      <w:tr w:rsidR="005531E0" w14:paraId="665BC9BC" w14:textId="77777777" w:rsidTr="00DD7790">
        <w:trPr>
          <w:jc w:val="center"/>
        </w:trPr>
        <w:tc>
          <w:tcPr>
            <w:tcW w:w="1555" w:type="dxa"/>
          </w:tcPr>
          <w:p w14:paraId="5F1B4155" w14:textId="77777777" w:rsidR="005531E0" w:rsidRDefault="005531E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10000</w:t>
            </w:r>
          </w:p>
        </w:tc>
        <w:tc>
          <w:tcPr>
            <w:tcW w:w="1842" w:type="dxa"/>
          </w:tcPr>
          <w:p w14:paraId="33A6458D" w14:textId="1841D085" w:rsidR="005531E0" w:rsidRDefault="005531E0" w:rsidP="00DD7790">
            <w:pPr>
              <w:spacing w:line="300" w:lineRule="auto"/>
              <w:jc w:val="center"/>
              <w:rPr>
                <w:rFonts w:ascii="Times New Roman" w:hAnsi="Times New Roman" w:cs="Times New Roman" w:hint="eastAsia"/>
                <w:sz w:val="24"/>
                <w:szCs w:val="24"/>
              </w:rPr>
            </w:pPr>
            <w:r w:rsidRPr="005531E0">
              <w:rPr>
                <w:rFonts w:ascii="Times New Roman" w:hAnsi="Times New Roman" w:cs="Times New Roman"/>
                <w:sz w:val="24"/>
                <w:szCs w:val="24"/>
              </w:rPr>
              <w:t>5.116893</w:t>
            </w:r>
          </w:p>
        </w:tc>
        <w:tc>
          <w:tcPr>
            <w:tcW w:w="1843" w:type="dxa"/>
          </w:tcPr>
          <w:p w14:paraId="0CC70CBD" w14:textId="43F26763" w:rsidR="005531E0"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0.02285328</w:t>
            </w:r>
          </w:p>
        </w:tc>
        <w:tc>
          <w:tcPr>
            <w:tcW w:w="2835" w:type="dxa"/>
          </w:tcPr>
          <w:p w14:paraId="4B407252" w14:textId="38000F1B" w:rsidR="005531E0" w:rsidRDefault="005531E0"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Pr="005531E0">
              <w:rPr>
                <w:rFonts w:ascii="Times New Roman" w:hAnsi="Times New Roman" w:cs="Times New Roman"/>
                <w:sz w:val="24"/>
                <w:szCs w:val="24"/>
              </w:rPr>
              <w:t>5.07211</w:t>
            </w:r>
            <w:r>
              <w:rPr>
                <w:rFonts w:ascii="Times New Roman" w:hAnsi="Times New Roman" w:cs="Times New Roman" w:hint="eastAsia"/>
                <w:sz w:val="24"/>
                <w:szCs w:val="24"/>
              </w:rPr>
              <w:t xml:space="preserve">, </w:t>
            </w:r>
            <w:r w:rsidRPr="005531E0">
              <w:rPr>
                <w:rFonts w:ascii="Times New Roman" w:hAnsi="Times New Roman" w:cs="Times New Roman"/>
                <w:sz w:val="24"/>
                <w:szCs w:val="24"/>
              </w:rPr>
              <w:t>5.16168</w:t>
            </w:r>
            <w:r w:rsidRPr="003D4F2D">
              <w:rPr>
                <w:rFonts w:ascii="Times New Roman" w:hAnsi="Times New Roman" w:cs="Times New Roman"/>
                <w:sz w:val="24"/>
                <w:szCs w:val="24"/>
              </w:rPr>
              <w:t>]</w:t>
            </w:r>
          </w:p>
        </w:tc>
        <w:tc>
          <w:tcPr>
            <w:tcW w:w="2410" w:type="dxa"/>
          </w:tcPr>
          <w:p w14:paraId="026E8E75" w14:textId="22D6FAFC" w:rsidR="005531E0" w:rsidRDefault="005531E0" w:rsidP="00DD7790">
            <w:pPr>
              <w:spacing w:line="300" w:lineRule="auto"/>
              <w:jc w:val="center"/>
              <w:rPr>
                <w:rFonts w:ascii="Times New Roman" w:hAnsi="Times New Roman" w:cs="Times New Roman" w:hint="eastAsia"/>
                <w:sz w:val="24"/>
                <w:szCs w:val="24"/>
              </w:rPr>
            </w:pPr>
            <w:r w:rsidRPr="005531E0">
              <w:rPr>
                <w:rFonts w:ascii="Times New Roman" w:hAnsi="Times New Roman" w:cs="Times New Roman"/>
                <w:sz w:val="24"/>
                <w:szCs w:val="24"/>
              </w:rPr>
              <w:t>0.02</w:t>
            </w:r>
            <w:r>
              <w:rPr>
                <w:rFonts w:ascii="Times New Roman" w:hAnsi="Times New Roman" w:cs="Times New Roman" w:hint="eastAsia"/>
                <w:sz w:val="24"/>
                <w:szCs w:val="24"/>
              </w:rPr>
              <w:t>213</w:t>
            </w:r>
          </w:p>
        </w:tc>
      </w:tr>
      <w:tr w:rsidR="005531E0" w14:paraId="70C53A83" w14:textId="77777777" w:rsidTr="00DD7790">
        <w:trPr>
          <w:jc w:val="center"/>
        </w:trPr>
        <w:tc>
          <w:tcPr>
            <w:tcW w:w="1555" w:type="dxa"/>
          </w:tcPr>
          <w:p w14:paraId="6A572A15" w14:textId="77777777" w:rsidR="005531E0" w:rsidRDefault="005531E0"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w:t>
            </w:r>
            <w:r>
              <w:rPr>
                <w:rFonts w:ascii="Times New Roman" w:hAnsi="Times New Roman" w:cs="Times New Roman" w:hint="eastAsia"/>
                <w:sz w:val="24"/>
                <w:szCs w:val="24"/>
              </w:rPr>
              <w:t>000</w:t>
            </w:r>
          </w:p>
        </w:tc>
        <w:tc>
          <w:tcPr>
            <w:tcW w:w="1842" w:type="dxa"/>
          </w:tcPr>
          <w:p w14:paraId="2CF650FB" w14:textId="21074480" w:rsidR="005531E0"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5.075539</w:t>
            </w:r>
          </w:p>
        </w:tc>
        <w:tc>
          <w:tcPr>
            <w:tcW w:w="1843" w:type="dxa"/>
          </w:tcPr>
          <w:p w14:paraId="008D6F80" w14:textId="2769BB81" w:rsidR="005531E0"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0.00719449</w:t>
            </w:r>
          </w:p>
        </w:tc>
        <w:tc>
          <w:tcPr>
            <w:tcW w:w="2835" w:type="dxa"/>
          </w:tcPr>
          <w:p w14:paraId="4CFB2B76" w14:textId="75505C64" w:rsidR="005531E0" w:rsidRDefault="005531E0" w:rsidP="00DD7790">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w:t>
            </w:r>
            <w:r w:rsidRPr="005531E0">
              <w:rPr>
                <w:rFonts w:ascii="Times New Roman" w:hAnsi="Times New Roman" w:cs="Times New Roman"/>
                <w:sz w:val="24"/>
                <w:szCs w:val="24"/>
              </w:rPr>
              <w:t>5.06148</w:t>
            </w:r>
            <w:r w:rsidRPr="003D4F2D">
              <w:rPr>
                <w:rFonts w:ascii="Times New Roman" w:hAnsi="Times New Roman" w:cs="Times New Roman"/>
                <w:sz w:val="24"/>
                <w:szCs w:val="24"/>
              </w:rPr>
              <w:t>,</w:t>
            </w:r>
            <w:r>
              <w:t xml:space="preserve"> </w:t>
            </w:r>
            <w:r w:rsidRPr="005531E0">
              <w:rPr>
                <w:rFonts w:ascii="Times New Roman" w:hAnsi="Times New Roman" w:cs="Times New Roman"/>
                <w:sz w:val="24"/>
                <w:szCs w:val="24"/>
              </w:rPr>
              <w:t>5.08964</w:t>
            </w:r>
            <w:r w:rsidRPr="003D4F2D">
              <w:rPr>
                <w:rFonts w:ascii="Times New Roman" w:hAnsi="Times New Roman" w:cs="Times New Roman"/>
                <w:sz w:val="24"/>
                <w:szCs w:val="24"/>
              </w:rPr>
              <w:t>]</w:t>
            </w:r>
          </w:p>
        </w:tc>
        <w:tc>
          <w:tcPr>
            <w:tcW w:w="2410" w:type="dxa"/>
          </w:tcPr>
          <w:p w14:paraId="5ABF1CEB" w14:textId="4B7191C6" w:rsidR="005531E0" w:rsidRDefault="005531E0" w:rsidP="00DD7790">
            <w:pPr>
              <w:tabs>
                <w:tab w:val="left" w:pos="600"/>
              </w:tabs>
              <w:spacing w:line="300" w:lineRule="auto"/>
              <w:rPr>
                <w:rFonts w:ascii="Times New Roman" w:hAnsi="Times New Roman" w:cs="Times New Roman" w:hint="eastAsia"/>
                <w:sz w:val="24"/>
                <w:szCs w:val="24"/>
              </w:rPr>
            </w:pPr>
            <w:r>
              <w:rPr>
                <w:rFonts w:ascii="Times New Roman" w:hAnsi="Times New Roman" w:cs="Times New Roman"/>
                <w:sz w:val="24"/>
                <w:szCs w:val="24"/>
              </w:rPr>
              <w:tab/>
            </w:r>
            <w:r w:rsidRPr="005531E0">
              <w:rPr>
                <w:rFonts w:ascii="Times New Roman" w:hAnsi="Times New Roman" w:cs="Times New Roman"/>
                <w:sz w:val="24"/>
                <w:szCs w:val="24"/>
              </w:rPr>
              <w:t>0.</w:t>
            </w:r>
            <w:r>
              <w:rPr>
                <w:rFonts w:ascii="Times New Roman" w:hAnsi="Times New Roman" w:cs="Times New Roman" w:hint="eastAsia"/>
                <w:sz w:val="24"/>
                <w:szCs w:val="24"/>
              </w:rPr>
              <w:t>193411</w:t>
            </w:r>
          </w:p>
        </w:tc>
      </w:tr>
      <w:tr w:rsidR="005531E0" w14:paraId="04368BB3" w14:textId="77777777" w:rsidTr="00DD7790">
        <w:trPr>
          <w:jc w:val="center"/>
        </w:trPr>
        <w:tc>
          <w:tcPr>
            <w:tcW w:w="1555" w:type="dxa"/>
          </w:tcPr>
          <w:p w14:paraId="596296F2" w14:textId="77777777" w:rsidR="005531E0" w:rsidRPr="006E7FBE" w:rsidRDefault="005531E0" w:rsidP="00DD7790">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lastRenderedPageBreak/>
              <w:t>1000000</w:t>
            </w:r>
          </w:p>
        </w:tc>
        <w:tc>
          <w:tcPr>
            <w:tcW w:w="1842" w:type="dxa"/>
          </w:tcPr>
          <w:p w14:paraId="3645965C" w14:textId="2C892CC4" w:rsidR="005531E0" w:rsidRPr="006E7FBE"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5.072688</w:t>
            </w:r>
          </w:p>
        </w:tc>
        <w:tc>
          <w:tcPr>
            <w:tcW w:w="1843" w:type="dxa"/>
          </w:tcPr>
          <w:p w14:paraId="26A61619" w14:textId="2F2860CF" w:rsidR="005531E0" w:rsidRPr="006E7FBE" w:rsidRDefault="005531E0" w:rsidP="00DD7790">
            <w:pPr>
              <w:spacing w:line="300" w:lineRule="auto"/>
              <w:jc w:val="center"/>
              <w:rPr>
                <w:rFonts w:ascii="Times New Roman" w:hAnsi="Times New Roman" w:cs="Times New Roman"/>
                <w:sz w:val="24"/>
                <w:szCs w:val="24"/>
              </w:rPr>
            </w:pPr>
            <w:r w:rsidRPr="005531E0">
              <w:rPr>
                <w:rFonts w:ascii="Times New Roman" w:hAnsi="Times New Roman" w:cs="Times New Roman"/>
                <w:sz w:val="24"/>
                <w:szCs w:val="24"/>
              </w:rPr>
              <w:t>0.00227203</w:t>
            </w:r>
          </w:p>
        </w:tc>
        <w:tc>
          <w:tcPr>
            <w:tcW w:w="2835" w:type="dxa"/>
          </w:tcPr>
          <w:p w14:paraId="4CAA8C48" w14:textId="26F56383" w:rsidR="005531E0" w:rsidRPr="006E7FBE" w:rsidRDefault="005531E0"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Pr="005531E0">
              <w:rPr>
                <w:rFonts w:ascii="Times New Roman" w:hAnsi="Times New Roman" w:cs="Times New Roman"/>
                <w:sz w:val="24"/>
                <w:szCs w:val="24"/>
              </w:rPr>
              <w:t>5.06823</w:t>
            </w:r>
            <w:r w:rsidRPr="003D4F2D">
              <w:rPr>
                <w:rFonts w:ascii="Times New Roman" w:hAnsi="Times New Roman" w:cs="Times New Roman"/>
                <w:sz w:val="24"/>
                <w:szCs w:val="24"/>
              </w:rPr>
              <w:t>,</w:t>
            </w:r>
            <w:r>
              <w:t xml:space="preserve"> </w:t>
            </w:r>
            <w:r w:rsidRPr="005531E0">
              <w:rPr>
                <w:rFonts w:ascii="Times New Roman" w:hAnsi="Times New Roman" w:cs="Times New Roman"/>
                <w:sz w:val="24"/>
                <w:szCs w:val="24"/>
              </w:rPr>
              <w:t>5.07714</w:t>
            </w:r>
            <w:r w:rsidRPr="003D4F2D">
              <w:rPr>
                <w:rFonts w:ascii="Times New Roman" w:hAnsi="Times New Roman" w:cs="Times New Roman"/>
                <w:sz w:val="24"/>
                <w:szCs w:val="24"/>
              </w:rPr>
              <w:t>]</w:t>
            </w:r>
          </w:p>
        </w:tc>
        <w:tc>
          <w:tcPr>
            <w:tcW w:w="2410" w:type="dxa"/>
          </w:tcPr>
          <w:p w14:paraId="45D47FC5" w14:textId="11C25EA0" w:rsidR="005531E0" w:rsidRPr="430F251C" w:rsidRDefault="005531E0" w:rsidP="00DD7790">
            <w:pPr>
              <w:spacing w:line="30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1.292304</w:t>
            </w:r>
          </w:p>
        </w:tc>
      </w:tr>
    </w:tbl>
    <w:p w14:paraId="1C19E9D9" w14:textId="77777777" w:rsidR="001D0AB0" w:rsidRDefault="001D0AB0" w:rsidP="00CA4533">
      <w:pPr>
        <w:spacing w:line="300" w:lineRule="auto"/>
        <w:jc w:val="both"/>
        <w:rPr>
          <w:rFonts w:ascii="Times New Roman" w:hAnsi="Times New Roman" w:cs="Times New Roman" w:hint="eastAsia"/>
          <w:b/>
          <w:bCs/>
          <w:sz w:val="24"/>
          <w:szCs w:val="24"/>
        </w:rPr>
      </w:pPr>
    </w:p>
    <w:p w14:paraId="6C045962" w14:textId="46153714" w:rsidR="00CA4533" w:rsidRDefault="001D0AB0" w:rsidP="00A2352D">
      <w:pPr>
        <w:spacing w:line="300" w:lineRule="auto"/>
        <w:rPr>
          <w:rFonts w:ascii="Times New Roman" w:hAnsi="Times New Roman" w:cs="Times New Roman"/>
          <w:b/>
          <w:bCs/>
          <w:sz w:val="24"/>
          <w:szCs w:val="24"/>
        </w:rPr>
      </w:pPr>
      <w:r>
        <w:rPr>
          <w:rFonts w:hint="eastAsia"/>
          <w:noProof/>
        </w:rPr>
        <w:drawing>
          <wp:inline distT="0" distB="0" distL="0" distR="0" wp14:anchorId="7E59A9C5" wp14:editId="1AD04A22">
            <wp:extent cx="2647492" cy="1696662"/>
            <wp:effectExtent l="0" t="0" r="635" b="0"/>
            <wp:docPr id="1286644956" name="图片 1"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输出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809" cy="1709682"/>
                    </a:xfrm>
                    <a:prstGeom prst="rect">
                      <a:avLst/>
                    </a:prstGeom>
                    <a:noFill/>
                    <a:ln>
                      <a:noFill/>
                    </a:ln>
                  </pic:spPr>
                </pic:pic>
              </a:graphicData>
            </a:graphic>
          </wp:inline>
        </w:drawing>
      </w:r>
      <w:r w:rsidRPr="001D0AB0">
        <w:rPr>
          <w:rFonts w:hint="eastAsia"/>
          <w:noProof/>
        </w:rPr>
        <w:t xml:space="preserve"> </w:t>
      </w:r>
      <w:r>
        <w:rPr>
          <w:rFonts w:hint="eastAsia"/>
          <w:noProof/>
        </w:rPr>
        <w:drawing>
          <wp:inline distT="0" distB="0" distL="0" distR="0" wp14:anchorId="674E6F5D" wp14:editId="7FE8A35E">
            <wp:extent cx="2679773" cy="1717350"/>
            <wp:effectExtent l="0" t="0" r="6350" b="0"/>
            <wp:docPr id="1646341792" name="图片 2"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输出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391" cy="1724795"/>
                    </a:xfrm>
                    <a:prstGeom prst="rect">
                      <a:avLst/>
                    </a:prstGeom>
                    <a:noFill/>
                    <a:ln>
                      <a:noFill/>
                    </a:ln>
                  </pic:spPr>
                </pic:pic>
              </a:graphicData>
            </a:graphic>
          </wp:inline>
        </w:drawing>
      </w:r>
    </w:p>
    <w:p w14:paraId="6D1A15A6" w14:textId="75005A41" w:rsidR="001D0AB0" w:rsidRPr="006A6908" w:rsidRDefault="001D0AB0" w:rsidP="001D0AB0">
      <w:pPr>
        <w:spacing w:line="300" w:lineRule="auto"/>
        <w:jc w:val="center"/>
        <w:rPr>
          <w:rFonts w:ascii="Times New Roman" w:hAnsi="Times New Roman" w:cs="Times New Roman" w:hint="eastAsia"/>
          <w:sz w:val="24"/>
          <w:szCs w:val="24"/>
        </w:rPr>
      </w:pPr>
      <w:r w:rsidRPr="006A6908">
        <w:rPr>
          <w:rFonts w:ascii="Times New Roman" w:hAnsi="Times New Roman" w:cs="Times New Roman" w:hint="eastAsia"/>
          <w:sz w:val="24"/>
          <w:szCs w:val="24"/>
        </w:rPr>
        <w:t xml:space="preserve">Figure </w:t>
      </w:r>
      <w:r>
        <w:rPr>
          <w:rFonts w:ascii="Times New Roman" w:hAnsi="Times New Roman" w:cs="Times New Roman" w:hint="eastAsia"/>
          <w:sz w:val="24"/>
          <w:szCs w:val="24"/>
        </w:rPr>
        <w:t>1</w:t>
      </w:r>
      <w:r w:rsidRPr="006A6908">
        <w:rPr>
          <w:rFonts w:ascii="Times New Roman" w:hAnsi="Times New Roman" w:cs="Times New Roman" w:hint="eastAsia"/>
          <w:sz w:val="24"/>
          <w:szCs w:val="24"/>
        </w:rPr>
        <w:t xml:space="preserve">: Option price against </w:t>
      </w:r>
      <w:r>
        <w:rPr>
          <w:rFonts w:ascii="Times New Roman" w:hAnsi="Times New Roman" w:cs="Times New Roman" w:hint="eastAsia"/>
          <w:sz w:val="24"/>
          <w:szCs w:val="24"/>
        </w:rPr>
        <w:t>Samples Size(N)</w:t>
      </w:r>
    </w:p>
    <w:p w14:paraId="7F3D48AD" w14:textId="4A4E0A49" w:rsidR="001D0AB0" w:rsidRPr="001D0AB0" w:rsidRDefault="001D0AB0" w:rsidP="00A2352D">
      <w:pPr>
        <w:spacing w:line="300" w:lineRule="auto"/>
        <w:rPr>
          <w:rFonts w:ascii="Times New Roman" w:hAnsi="Times New Roman" w:cs="Times New Roman" w:hint="eastAsia"/>
          <w:b/>
          <w:bCs/>
          <w:sz w:val="24"/>
          <w:szCs w:val="24"/>
        </w:rPr>
      </w:pPr>
    </w:p>
    <w:p w14:paraId="048155A4" w14:textId="7422A05B" w:rsidR="00A2352D" w:rsidRPr="00A2352D" w:rsidRDefault="00A2352D" w:rsidP="00A2352D">
      <w:pPr>
        <w:spacing w:line="300" w:lineRule="auto"/>
        <w:jc w:val="both"/>
        <w:rPr>
          <w:rFonts w:ascii="Times New Roman" w:hAnsi="Times New Roman" w:cs="Times New Roman" w:hint="eastAsia"/>
          <w:b/>
          <w:bCs/>
          <w:sz w:val="24"/>
          <w:szCs w:val="24"/>
        </w:rPr>
      </w:pPr>
      <w:r>
        <w:rPr>
          <w:rFonts w:ascii="Times New Roman" w:hAnsi="Times New Roman" w:cs="Times New Roman" w:hint="eastAsia"/>
          <w:b/>
          <w:bCs/>
          <w:sz w:val="24"/>
          <w:szCs w:val="24"/>
        </w:rPr>
        <w:t>1</w:t>
      </w:r>
      <w:r w:rsidRPr="00D8040A">
        <w:rPr>
          <w:rFonts w:ascii="Times New Roman" w:hAnsi="Times New Roman" w:cs="Times New Roman"/>
          <w:b/>
          <w:bCs/>
          <w:sz w:val="24"/>
          <w:szCs w:val="24"/>
        </w:rPr>
        <w:t>.</w:t>
      </w:r>
      <w:r w:rsidR="00CA4533">
        <w:rPr>
          <w:rFonts w:ascii="Times New Roman" w:hAnsi="Times New Roman" w:cs="Times New Roman" w:hint="eastAsia"/>
          <w:b/>
          <w:bCs/>
          <w:sz w:val="24"/>
          <w:szCs w:val="24"/>
        </w:rPr>
        <w:t>3</w:t>
      </w:r>
      <w:r w:rsidRPr="00D8040A">
        <w:rPr>
          <w:rFonts w:ascii="Times New Roman" w:hAnsi="Times New Roman" w:cs="Times New Roman"/>
          <w:b/>
          <w:bCs/>
          <w:sz w:val="24"/>
          <w:szCs w:val="24"/>
        </w:rPr>
        <w:t xml:space="preserve">. Monte Carlo Simulation </w:t>
      </w:r>
      <w:r>
        <w:rPr>
          <w:rFonts w:ascii="Times New Roman" w:hAnsi="Times New Roman" w:cs="Times New Roman" w:hint="eastAsia"/>
          <w:b/>
          <w:bCs/>
          <w:sz w:val="24"/>
          <w:szCs w:val="24"/>
        </w:rPr>
        <w:t>in</w:t>
      </w:r>
      <w:r w:rsidRPr="00D8040A">
        <w:rPr>
          <w:rFonts w:ascii="Times New Roman" w:hAnsi="Times New Roman" w:cs="Times New Roman"/>
          <w:b/>
          <w:bCs/>
          <w:sz w:val="24"/>
          <w:szCs w:val="24"/>
        </w:rPr>
        <w:t xml:space="preserve"> the </w:t>
      </w:r>
      <w:r w:rsidRPr="00A2352D">
        <w:rPr>
          <w:rFonts w:ascii="Times New Roman" w:hAnsi="Times New Roman" w:cs="Times New Roman"/>
          <w:b/>
          <w:bCs/>
          <w:sz w:val="24"/>
          <w:szCs w:val="24"/>
        </w:rPr>
        <w:t>Antithetic Variates Method</w:t>
      </w:r>
    </w:p>
    <w:p w14:paraId="3FA2F578" w14:textId="2090BE8F" w:rsidR="00A2352D" w:rsidRDefault="00CA4533" w:rsidP="00A2352D">
      <w:pPr>
        <w:spacing w:line="300" w:lineRule="auto"/>
        <w:rPr>
          <w:rFonts w:ascii="Times New Roman" w:hAnsi="Times New Roman" w:cs="Times New Roman"/>
          <w:sz w:val="24"/>
          <w:szCs w:val="24"/>
        </w:rPr>
      </w:pPr>
      <w:r w:rsidRPr="00CA4533">
        <w:rPr>
          <w:rFonts w:ascii="Times New Roman" w:hAnsi="Times New Roman" w:cs="Times New Roman"/>
          <w:sz w:val="24"/>
          <w:szCs w:val="24"/>
        </w:rPr>
        <w:t>The Antithetic Variates method is a variance reduction technique used in Monte Carlo simulations to improve the efficiency and accuracy of the estimates. It is particularly useful for pricing financial options, where simulations can suffer from high variance and require a large number of samples for convergence.</w:t>
      </w:r>
    </w:p>
    <w:p w14:paraId="483E38AA" w14:textId="198C0AC5" w:rsidR="00CA4533" w:rsidRDefault="00CA4533" w:rsidP="00A2352D">
      <w:pPr>
        <w:spacing w:line="300" w:lineRule="auto"/>
        <w:rPr>
          <w:rFonts w:ascii="Times New Roman" w:hAnsi="Times New Roman" w:cs="Times New Roman"/>
          <w:sz w:val="24"/>
          <w:szCs w:val="24"/>
        </w:rPr>
      </w:pPr>
      <w:r>
        <w:rPr>
          <w:rFonts w:ascii="Times New Roman" w:hAnsi="Times New Roman" w:cs="Times New Roman" w:hint="eastAsia"/>
          <w:sz w:val="24"/>
          <w:szCs w:val="24"/>
        </w:rPr>
        <w:t>T</w:t>
      </w:r>
      <w:r w:rsidRPr="00CA4533">
        <w:rPr>
          <w:rFonts w:ascii="Times New Roman" w:hAnsi="Times New Roman" w:cs="Times New Roman"/>
          <w:sz w:val="24"/>
          <w:szCs w:val="24"/>
        </w:rPr>
        <w:t xml:space="preserve">he idea of </w:t>
      </w:r>
      <w:r w:rsidRPr="00CA4533">
        <w:rPr>
          <w:rFonts w:ascii="Times New Roman" w:hAnsi="Times New Roman" w:cs="Times New Roman"/>
          <w:b/>
          <w:bCs/>
          <w:sz w:val="24"/>
          <w:szCs w:val="24"/>
        </w:rPr>
        <w:t>Antithetic Variates</w:t>
      </w:r>
      <w:r w:rsidRPr="00CA4533">
        <w:rPr>
          <w:rFonts w:ascii="Times New Roman" w:hAnsi="Times New Roman" w:cs="Times New Roman"/>
          <w:sz w:val="24"/>
          <w:szCs w:val="24"/>
        </w:rPr>
        <w:t xml:space="preserve"> is to reduce variance by leveraging the symmetry of random variables. For a standard normal random variable</w:t>
      </w:r>
      <w:r>
        <w:rPr>
          <w:rFonts w:ascii="Times New Roman" w:hAnsi="Times New Roman" w:cs="Times New Roman" w:hint="eastAsia"/>
          <w:sz w:val="24"/>
          <w:szCs w:val="24"/>
        </w:rPr>
        <w:t xml:space="preserve"> </w:t>
      </w:r>
      <w:r w:rsidRPr="00CA4533">
        <w:rPr>
          <w:rFonts w:ascii="Times New Roman" w:hAnsi="Times New Roman" w:cs="Times New Roman"/>
          <w:sz w:val="24"/>
          <w:szCs w:val="24"/>
        </w:rPr>
        <w:t>Z</w:t>
      </w:r>
      <w:r w:rsidRPr="00CA4533">
        <w:rPr>
          <w:rFonts w:ascii="Cambria Math" w:hAnsi="Cambria Math" w:cs="Cambria Math"/>
          <w:sz w:val="24"/>
          <w:szCs w:val="24"/>
        </w:rPr>
        <w:t>∼</w:t>
      </w:r>
      <w:r w:rsidRPr="00CA4533">
        <w:rPr>
          <w:rFonts w:ascii="Times New Roman" w:hAnsi="Times New Roman" w:cs="Times New Roman"/>
          <w:sz w:val="24"/>
          <w:szCs w:val="24"/>
        </w:rPr>
        <w:t>N(0,1), we simulate two paths:</w:t>
      </w:r>
    </w:p>
    <w:p w14:paraId="27DA31CD" w14:textId="4FDE67D6" w:rsidR="00CA4533" w:rsidRPr="00CA4533" w:rsidRDefault="00CA4533" w:rsidP="00CA4533">
      <w:pPr>
        <w:spacing w:line="300" w:lineRule="auto"/>
        <w:ind w:left="720"/>
        <w:rPr>
          <w:rFonts w:ascii="Times New Roman" w:hAnsi="Times New Roman" w:cs="Times New Roman"/>
          <w:sz w:val="24"/>
          <w:szCs w:val="24"/>
        </w:rPr>
      </w:pPr>
      <w:r w:rsidRPr="00CA4533">
        <w:rPr>
          <w:rFonts w:ascii="Times New Roman" w:hAnsi="Times New Roman" w:cs="Times New Roman"/>
          <w:b/>
          <w:bCs/>
          <w:sz w:val="24"/>
          <w:szCs w:val="24"/>
        </w:rPr>
        <w:t>Original Path</w:t>
      </w:r>
      <w:r w:rsidRPr="00CA4533">
        <w:rPr>
          <w:rFonts w:ascii="Times New Roman" w:hAnsi="Times New Roman" w:cs="Times New Roman"/>
          <w:sz w:val="24"/>
          <w:szCs w:val="24"/>
        </w:rPr>
        <w:t>: Using Z.</w:t>
      </w:r>
    </w:p>
    <w:p w14:paraId="78B541B6" w14:textId="65D26F4B" w:rsidR="00CA4533" w:rsidRPr="00CA4533" w:rsidRDefault="00CA4533" w:rsidP="00CA4533">
      <w:pPr>
        <w:spacing w:line="300" w:lineRule="auto"/>
        <w:ind w:left="720"/>
        <w:rPr>
          <w:rFonts w:ascii="Times New Roman" w:hAnsi="Times New Roman" w:cs="Times New Roman"/>
          <w:sz w:val="24"/>
          <w:szCs w:val="24"/>
        </w:rPr>
      </w:pPr>
      <w:r w:rsidRPr="00CA4533">
        <w:rPr>
          <w:rFonts w:ascii="Times New Roman" w:hAnsi="Times New Roman" w:cs="Times New Roman"/>
          <w:b/>
          <w:bCs/>
          <w:sz w:val="24"/>
          <w:szCs w:val="24"/>
        </w:rPr>
        <w:t>Antithetic Path</w:t>
      </w:r>
      <w:r w:rsidRPr="00CA4533">
        <w:rPr>
          <w:rFonts w:ascii="Times New Roman" w:hAnsi="Times New Roman" w:cs="Times New Roman"/>
          <w:sz w:val="24"/>
          <w:szCs w:val="24"/>
        </w:rPr>
        <w:t>: Using −Z.</w:t>
      </w:r>
    </w:p>
    <w:p w14:paraId="5CA6E4D1" w14:textId="0DF818D8" w:rsidR="00CA4533" w:rsidRDefault="00CA4533" w:rsidP="00CA4533">
      <w:pPr>
        <w:spacing w:line="300" w:lineRule="auto"/>
        <w:rPr>
          <w:rFonts w:ascii="Times New Roman" w:hAnsi="Times New Roman" w:cs="Times New Roman"/>
          <w:sz w:val="24"/>
          <w:szCs w:val="24"/>
        </w:rPr>
      </w:pPr>
      <w:r w:rsidRPr="00CA4533">
        <w:rPr>
          <w:rFonts w:ascii="Times New Roman" w:hAnsi="Times New Roman" w:cs="Times New Roman"/>
          <w:sz w:val="24"/>
          <w:szCs w:val="24"/>
        </w:rPr>
        <w:t>The payoff values from these two paths are averaged to obtain a more stable estimate of the expected value. Since Z and −Z are symmetric and have the same distribution, the expectation remains unchanged, but the variance is often reduced.</w:t>
      </w:r>
    </w:p>
    <w:p w14:paraId="246D0CD1" w14:textId="022D2721" w:rsidR="00CA4533" w:rsidRPr="00CA4533" w:rsidRDefault="00CA4533" w:rsidP="00CA4533">
      <w:pPr>
        <w:spacing w:line="300" w:lineRule="auto"/>
        <w:rPr>
          <w:rFonts w:ascii="Times New Roman" w:hAnsi="Times New Roman" w:cs="Times New Roman"/>
          <w:sz w:val="24"/>
          <w:szCs w:val="24"/>
        </w:rPr>
      </w:pPr>
      <w:r w:rsidRPr="00CA4533">
        <w:rPr>
          <w:rFonts w:ascii="Times New Roman" w:hAnsi="Times New Roman" w:cs="Times New Roman"/>
          <w:sz w:val="24"/>
          <w:szCs w:val="24"/>
        </w:rPr>
        <w:t>For a payoff function g(ST)</w:t>
      </w:r>
      <w:r>
        <w:rPr>
          <w:rFonts w:ascii="Times New Roman" w:hAnsi="Times New Roman" w:cs="Times New Roman" w:hint="eastAsia"/>
          <w:sz w:val="24"/>
          <w:szCs w:val="24"/>
        </w:rPr>
        <w:t>,</w:t>
      </w:r>
      <w:r w:rsidRPr="00CA4533">
        <w:rPr>
          <w:rFonts w:ascii="Times New Roman" w:hAnsi="Times New Roman" w:cs="Times New Roman"/>
          <w:sz w:val="24"/>
          <w:szCs w:val="24"/>
        </w:rPr>
        <w:t xml:space="preserve"> where ST</w:t>
      </w:r>
      <w:r>
        <w:rPr>
          <w:rFonts w:ascii="Times New Roman" w:hAnsi="Times New Roman" w:cs="Times New Roman" w:hint="eastAsia"/>
          <w:sz w:val="24"/>
          <w:szCs w:val="24"/>
        </w:rPr>
        <w:t xml:space="preserve"> i</w:t>
      </w:r>
      <w:r w:rsidRPr="00CA4533">
        <w:rPr>
          <w:rFonts w:ascii="Times New Roman" w:hAnsi="Times New Roman" w:cs="Times New Roman"/>
          <w:sz w:val="24"/>
          <w:szCs w:val="24"/>
        </w:rPr>
        <w:t>s the terminal stock price, the estimate using the Antithetic Variates method is:</w:t>
      </w:r>
    </w:p>
    <w:p w14:paraId="41374C4C" w14:textId="6F6EA7D6" w:rsidR="00CA4533" w:rsidRDefault="00CA4533" w:rsidP="00CA4533">
      <w:pPr>
        <w:spacing w:line="300" w:lineRule="auto"/>
        <w:jc w:val="center"/>
        <w:rPr>
          <w:rFonts w:ascii="Times New Roman" w:hAnsi="Times New Roman" w:cs="Times New Roman"/>
          <w:sz w:val="24"/>
          <w:szCs w:val="24"/>
        </w:rPr>
      </w:pPr>
      <w:r w:rsidRPr="00CA4533">
        <w:rPr>
          <w:rFonts w:ascii="Times New Roman" w:hAnsi="Times New Roman" w:cs="Times New Roman"/>
          <w:sz w:val="24"/>
          <w:szCs w:val="24"/>
        </w:rPr>
        <w:drawing>
          <wp:inline distT="0" distB="0" distL="0" distR="0" wp14:anchorId="10FD0105" wp14:editId="551CE0B3">
            <wp:extent cx="3509988" cy="657230"/>
            <wp:effectExtent l="0" t="0" r="0" b="0"/>
            <wp:docPr id="532809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09835" name=""/>
                    <pic:cNvPicPr/>
                  </pic:nvPicPr>
                  <pic:blipFill>
                    <a:blip r:embed="rId11"/>
                    <a:stretch>
                      <a:fillRect/>
                    </a:stretch>
                  </pic:blipFill>
                  <pic:spPr>
                    <a:xfrm>
                      <a:off x="0" y="0"/>
                      <a:ext cx="3509988" cy="657230"/>
                    </a:xfrm>
                    <a:prstGeom prst="rect">
                      <a:avLst/>
                    </a:prstGeom>
                  </pic:spPr>
                </pic:pic>
              </a:graphicData>
            </a:graphic>
          </wp:inline>
        </w:drawing>
      </w:r>
    </w:p>
    <w:p w14:paraId="7B0B41D9" w14:textId="77777777" w:rsidR="00DD0D4E" w:rsidRPr="00CA4533" w:rsidRDefault="00DD0D4E" w:rsidP="00CA4533">
      <w:pPr>
        <w:spacing w:line="300" w:lineRule="auto"/>
        <w:jc w:val="center"/>
        <w:rPr>
          <w:rFonts w:ascii="Times New Roman" w:hAnsi="Times New Roman" w:cs="Times New Roman" w:hint="eastAsia"/>
          <w:sz w:val="24"/>
          <w:szCs w:val="24"/>
        </w:rPr>
      </w:pPr>
    </w:p>
    <w:p w14:paraId="50A09E5C" w14:textId="07356E80" w:rsidR="00A2352D" w:rsidRDefault="00CA4533" w:rsidP="006A6908">
      <w:pPr>
        <w:spacing w:line="300" w:lineRule="auto"/>
        <w:jc w:val="both"/>
        <w:rPr>
          <w:rFonts w:ascii="Times New Roman" w:hAnsi="Times New Roman" w:cs="Times New Roman"/>
          <w:b/>
          <w:bCs/>
          <w:sz w:val="24"/>
          <w:szCs w:val="24"/>
        </w:rPr>
      </w:pPr>
      <w:r>
        <w:rPr>
          <w:rFonts w:ascii="Times New Roman" w:hAnsi="Times New Roman" w:cs="Times New Roman" w:hint="eastAsia"/>
          <w:b/>
          <w:bCs/>
          <w:sz w:val="24"/>
          <w:szCs w:val="24"/>
        </w:rPr>
        <w:lastRenderedPageBreak/>
        <w:t xml:space="preserve">1.4 Comparison with </w:t>
      </w:r>
      <w:r w:rsidRPr="00A2352D">
        <w:rPr>
          <w:rFonts w:ascii="Times New Roman" w:hAnsi="Times New Roman" w:cs="Times New Roman"/>
          <w:b/>
          <w:bCs/>
          <w:sz w:val="24"/>
          <w:szCs w:val="24"/>
        </w:rPr>
        <w:t>Antithetic Variates Method</w:t>
      </w:r>
    </w:p>
    <w:p w14:paraId="1F949F44" w14:textId="77777777" w:rsidR="00830EAF" w:rsidRPr="00551C9F" w:rsidRDefault="00830EAF" w:rsidP="00830EAF">
      <w:pPr>
        <w:spacing w:line="300" w:lineRule="auto"/>
        <w:jc w:val="center"/>
        <w:rPr>
          <w:rFonts w:ascii="Times New Roman" w:hAnsi="Times New Roman" w:cs="Times New Roman" w:hint="eastAsia"/>
          <w:color w:val="FF0000"/>
          <w:sz w:val="24"/>
          <w:szCs w:val="24"/>
        </w:rPr>
      </w:pPr>
      <w:r>
        <w:rPr>
          <w:rFonts w:ascii="Times New Roman" w:hAnsi="Times New Roman" w:cs="Times New Roman" w:hint="eastAsia"/>
          <w:color w:val="000000" w:themeColor="text1"/>
          <w:sz w:val="24"/>
          <w:szCs w:val="24"/>
        </w:rPr>
        <w:t>Table 3: Output Result using C++ and</w:t>
      </w:r>
      <w:r w:rsidRPr="00CA501B">
        <w:rPr>
          <w:rFonts w:ascii="Times New Roman" w:hAnsi="Times New Roman" w:cs="Times New Roman" w:hint="eastAsia"/>
          <w:sz w:val="24"/>
          <w:szCs w:val="24"/>
        </w:rPr>
        <w:t xml:space="preserve"> </w:t>
      </w:r>
      <w:r>
        <w:rPr>
          <w:rFonts w:ascii="Times New Roman" w:hAnsi="Times New Roman" w:cs="Times New Roman" w:hint="eastAsia"/>
          <w:sz w:val="24"/>
          <w:szCs w:val="24"/>
        </w:rPr>
        <w:t>Antithetic</w:t>
      </w:r>
    </w:p>
    <w:tbl>
      <w:tblPr>
        <w:tblStyle w:val="af3"/>
        <w:tblW w:w="10485" w:type="dxa"/>
        <w:jc w:val="center"/>
        <w:tblLook w:val="04A0" w:firstRow="1" w:lastRow="0" w:firstColumn="1" w:lastColumn="0" w:noHBand="0" w:noVBand="1"/>
      </w:tblPr>
      <w:tblGrid>
        <w:gridCol w:w="1555"/>
        <w:gridCol w:w="1842"/>
        <w:gridCol w:w="1843"/>
        <w:gridCol w:w="2835"/>
        <w:gridCol w:w="2410"/>
      </w:tblGrid>
      <w:tr w:rsidR="00830EAF" w14:paraId="167AF11A" w14:textId="77777777" w:rsidTr="00DD7790">
        <w:trPr>
          <w:jc w:val="center"/>
        </w:trPr>
        <w:tc>
          <w:tcPr>
            <w:tcW w:w="1555" w:type="dxa"/>
          </w:tcPr>
          <w:p w14:paraId="23AEB890" w14:textId="77777777" w:rsidR="00830EAF" w:rsidRDefault="00830EAF" w:rsidP="00DD7790">
            <w:pPr>
              <w:spacing w:line="300" w:lineRule="auto"/>
              <w:jc w:val="center"/>
              <w:rPr>
                <w:rFonts w:ascii="Times New Roman" w:hAnsi="Times New Roman" w:cs="Times New Roman"/>
                <w:sz w:val="24"/>
                <w:szCs w:val="24"/>
              </w:rPr>
            </w:pPr>
            <w:r w:rsidRPr="00D8040A">
              <w:rPr>
                <w:rFonts w:ascii="Times New Roman" w:hAnsi="Times New Roman" w:cs="Times New Roman"/>
                <w:sz w:val="24"/>
                <w:szCs w:val="24"/>
              </w:rPr>
              <w:t>Sample size</w:t>
            </w:r>
          </w:p>
        </w:tc>
        <w:tc>
          <w:tcPr>
            <w:tcW w:w="1842" w:type="dxa"/>
          </w:tcPr>
          <w:p w14:paraId="00EB4362" w14:textId="77777777" w:rsidR="00830EAF" w:rsidRDefault="00830EAF"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Estimated Price</w:t>
            </w:r>
          </w:p>
        </w:tc>
        <w:tc>
          <w:tcPr>
            <w:tcW w:w="1843" w:type="dxa"/>
          </w:tcPr>
          <w:p w14:paraId="5C84BCA0" w14:textId="77777777" w:rsidR="00830EAF" w:rsidRDefault="00830EAF"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Standard Error</w:t>
            </w:r>
          </w:p>
        </w:tc>
        <w:tc>
          <w:tcPr>
            <w:tcW w:w="2835" w:type="dxa"/>
          </w:tcPr>
          <w:p w14:paraId="6B451E8A" w14:textId="77777777" w:rsidR="00830EAF" w:rsidRDefault="00830EAF"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95% Confidence Interval</w:t>
            </w:r>
          </w:p>
        </w:tc>
        <w:tc>
          <w:tcPr>
            <w:tcW w:w="2410" w:type="dxa"/>
          </w:tcPr>
          <w:p w14:paraId="55B18653" w14:textId="77777777" w:rsidR="00830EAF" w:rsidRDefault="00830EAF"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Computation Time</w:t>
            </w:r>
            <w:r>
              <w:rPr>
                <w:rFonts w:ascii="Times New Roman" w:hAnsi="Times New Roman" w:cs="Times New Roman" w:hint="eastAsia"/>
                <w:sz w:val="24"/>
                <w:szCs w:val="24"/>
              </w:rPr>
              <w:t xml:space="preserve"> (s)</w:t>
            </w:r>
          </w:p>
        </w:tc>
      </w:tr>
      <w:tr w:rsidR="00830EAF" w14:paraId="4AD771B6" w14:textId="77777777" w:rsidTr="00DD7790">
        <w:trPr>
          <w:jc w:val="center"/>
        </w:trPr>
        <w:tc>
          <w:tcPr>
            <w:tcW w:w="1555" w:type="dxa"/>
          </w:tcPr>
          <w:p w14:paraId="058028D9" w14:textId="77777777" w:rsidR="00830EAF" w:rsidRDefault="00830EAF"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10000</w:t>
            </w:r>
          </w:p>
        </w:tc>
        <w:tc>
          <w:tcPr>
            <w:tcW w:w="1842" w:type="dxa"/>
          </w:tcPr>
          <w:p w14:paraId="20ABBB5D" w14:textId="77777777" w:rsidR="00830EAF" w:rsidRDefault="00830EAF" w:rsidP="00DD7790">
            <w:pPr>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5.09832</w:t>
            </w:r>
          </w:p>
        </w:tc>
        <w:tc>
          <w:tcPr>
            <w:tcW w:w="1843" w:type="dxa"/>
          </w:tcPr>
          <w:p w14:paraId="773FB0E7" w14:textId="77777777" w:rsidR="00830EAF" w:rsidRDefault="00830EAF" w:rsidP="00DD7790">
            <w:pPr>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0.036227</w:t>
            </w:r>
          </w:p>
        </w:tc>
        <w:tc>
          <w:tcPr>
            <w:tcW w:w="2835" w:type="dxa"/>
          </w:tcPr>
          <w:p w14:paraId="6172911E" w14:textId="77777777" w:rsidR="00830EAF" w:rsidRDefault="00830EAF"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Pr="00CA501B">
              <w:rPr>
                <w:rFonts w:ascii="Times New Roman" w:hAnsi="Times New Roman" w:cs="Times New Roman"/>
                <w:sz w:val="24"/>
                <w:szCs w:val="24"/>
              </w:rPr>
              <w:t>5.027313</w:t>
            </w:r>
            <w:r>
              <w:rPr>
                <w:rFonts w:ascii="Times New Roman" w:hAnsi="Times New Roman" w:cs="Times New Roman" w:hint="eastAsia"/>
                <w:sz w:val="24"/>
                <w:szCs w:val="24"/>
              </w:rPr>
              <w:t xml:space="preserve">, </w:t>
            </w:r>
            <w:r w:rsidRPr="00CA501B">
              <w:rPr>
                <w:rFonts w:ascii="Times New Roman" w:hAnsi="Times New Roman" w:cs="Times New Roman"/>
                <w:sz w:val="24"/>
                <w:szCs w:val="24"/>
              </w:rPr>
              <w:t>5.169328</w:t>
            </w:r>
            <w:r w:rsidRPr="003D4F2D">
              <w:rPr>
                <w:rFonts w:ascii="Times New Roman" w:hAnsi="Times New Roman" w:cs="Times New Roman"/>
                <w:sz w:val="24"/>
                <w:szCs w:val="24"/>
              </w:rPr>
              <w:t>]</w:t>
            </w:r>
          </w:p>
        </w:tc>
        <w:tc>
          <w:tcPr>
            <w:tcW w:w="2410" w:type="dxa"/>
          </w:tcPr>
          <w:p w14:paraId="033607D7" w14:textId="77777777" w:rsidR="00830EAF" w:rsidRDefault="00830EAF" w:rsidP="00DD7790">
            <w:pPr>
              <w:spacing w:line="300" w:lineRule="auto"/>
              <w:jc w:val="center"/>
              <w:rPr>
                <w:rFonts w:ascii="Times New Roman" w:hAnsi="Times New Roman" w:cs="Times New Roman" w:hint="eastAsia"/>
                <w:sz w:val="24"/>
                <w:szCs w:val="24"/>
              </w:rPr>
            </w:pPr>
            <w:r w:rsidRPr="00CA501B">
              <w:rPr>
                <w:rFonts w:ascii="Times New Roman" w:hAnsi="Times New Roman" w:cs="Times New Roman"/>
                <w:sz w:val="24"/>
                <w:szCs w:val="24"/>
              </w:rPr>
              <w:t>0.</w:t>
            </w:r>
            <w:r>
              <w:rPr>
                <w:rFonts w:ascii="Times New Roman" w:hAnsi="Times New Roman" w:cs="Times New Roman" w:hint="eastAsia"/>
                <w:sz w:val="24"/>
                <w:szCs w:val="24"/>
              </w:rPr>
              <w:t>00011</w:t>
            </w:r>
          </w:p>
        </w:tc>
      </w:tr>
      <w:tr w:rsidR="00830EAF" w14:paraId="153D290B" w14:textId="77777777" w:rsidTr="00DD7790">
        <w:trPr>
          <w:jc w:val="center"/>
        </w:trPr>
        <w:tc>
          <w:tcPr>
            <w:tcW w:w="1555" w:type="dxa"/>
          </w:tcPr>
          <w:p w14:paraId="46322C36" w14:textId="77777777" w:rsidR="00830EAF" w:rsidRDefault="00830EAF" w:rsidP="00DD7790">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w:t>
            </w:r>
            <w:r>
              <w:rPr>
                <w:rFonts w:ascii="Times New Roman" w:hAnsi="Times New Roman" w:cs="Times New Roman" w:hint="eastAsia"/>
                <w:sz w:val="24"/>
                <w:szCs w:val="24"/>
              </w:rPr>
              <w:t>000</w:t>
            </w:r>
          </w:p>
        </w:tc>
        <w:tc>
          <w:tcPr>
            <w:tcW w:w="1842" w:type="dxa"/>
          </w:tcPr>
          <w:p w14:paraId="0DD6DCFA" w14:textId="77777777" w:rsidR="00830EAF" w:rsidRDefault="00830EAF" w:rsidP="00DD7790">
            <w:pPr>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5.0917</w:t>
            </w:r>
          </w:p>
        </w:tc>
        <w:tc>
          <w:tcPr>
            <w:tcW w:w="1843" w:type="dxa"/>
          </w:tcPr>
          <w:p w14:paraId="06E80FA2" w14:textId="77777777" w:rsidR="00830EAF" w:rsidRDefault="00830EAF" w:rsidP="00DD7790">
            <w:pPr>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0.011401</w:t>
            </w:r>
          </w:p>
        </w:tc>
        <w:tc>
          <w:tcPr>
            <w:tcW w:w="2835" w:type="dxa"/>
          </w:tcPr>
          <w:p w14:paraId="0FAC5ECB" w14:textId="77777777" w:rsidR="00830EAF" w:rsidRDefault="00830EAF" w:rsidP="00DD7790">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w:t>
            </w:r>
            <w:r w:rsidRPr="00CA501B">
              <w:rPr>
                <w:rFonts w:ascii="Times New Roman" w:hAnsi="Times New Roman" w:cs="Times New Roman"/>
                <w:sz w:val="24"/>
                <w:szCs w:val="24"/>
              </w:rPr>
              <w:t>5.069353</w:t>
            </w:r>
            <w:r>
              <w:rPr>
                <w:rFonts w:ascii="Times New Roman" w:hAnsi="Times New Roman" w:cs="Times New Roman" w:hint="eastAsia"/>
                <w:sz w:val="24"/>
                <w:szCs w:val="24"/>
              </w:rPr>
              <w:t xml:space="preserve">, </w:t>
            </w:r>
            <w:r w:rsidRPr="00CA501B">
              <w:rPr>
                <w:rFonts w:ascii="Times New Roman" w:hAnsi="Times New Roman" w:cs="Times New Roman"/>
                <w:sz w:val="24"/>
                <w:szCs w:val="24"/>
              </w:rPr>
              <w:t>5.114048</w:t>
            </w:r>
            <w:r w:rsidRPr="003D4F2D">
              <w:rPr>
                <w:rFonts w:ascii="Times New Roman" w:hAnsi="Times New Roman" w:cs="Times New Roman"/>
                <w:sz w:val="24"/>
                <w:szCs w:val="24"/>
              </w:rPr>
              <w:t>]</w:t>
            </w:r>
          </w:p>
        </w:tc>
        <w:tc>
          <w:tcPr>
            <w:tcW w:w="2410" w:type="dxa"/>
          </w:tcPr>
          <w:p w14:paraId="62BD5A46" w14:textId="77777777" w:rsidR="00830EAF" w:rsidRDefault="00830EAF" w:rsidP="00DD7790">
            <w:pPr>
              <w:tabs>
                <w:tab w:val="left" w:pos="600"/>
              </w:tabs>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0.03</w:t>
            </w:r>
            <w:r>
              <w:rPr>
                <w:rFonts w:ascii="Times New Roman" w:hAnsi="Times New Roman" w:cs="Times New Roman" w:hint="eastAsia"/>
                <w:sz w:val="24"/>
                <w:szCs w:val="24"/>
              </w:rPr>
              <w:t>122</w:t>
            </w:r>
          </w:p>
        </w:tc>
      </w:tr>
      <w:tr w:rsidR="00830EAF" w14:paraId="7D884178" w14:textId="77777777" w:rsidTr="00DD7790">
        <w:trPr>
          <w:jc w:val="center"/>
        </w:trPr>
        <w:tc>
          <w:tcPr>
            <w:tcW w:w="1555" w:type="dxa"/>
          </w:tcPr>
          <w:p w14:paraId="665C36E7" w14:textId="77777777" w:rsidR="00830EAF" w:rsidRPr="006E7FBE" w:rsidRDefault="00830EAF" w:rsidP="00DD7790">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1000000</w:t>
            </w:r>
          </w:p>
        </w:tc>
        <w:tc>
          <w:tcPr>
            <w:tcW w:w="1842" w:type="dxa"/>
          </w:tcPr>
          <w:p w14:paraId="7AB326B0" w14:textId="77777777" w:rsidR="00830EAF" w:rsidRPr="006E7FBE" w:rsidRDefault="00830EAF" w:rsidP="00DD7790">
            <w:pPr>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5.07962</w:t>
            </w:r>
          </w:p>
        </w:tc>
        <w:tc>
          <w:tcPr>
            <w:tcW w:w="1843" w:type="dxa"/>
          </w:tcPr>
          <w:p w14:paraId="45E027EC" w14:textId="77777777" w:rsidR="00830EAF" w:rsidRPr="006E7FBE" w:rsidRDefault="00830EAF" w:rsidP="00DD7790">
            <w:pPr>
              <w:spacing w:line="300" w:lineRule="auto"/>
              <w:jc w:val="center"/>
              <w:rPr>
                <w:rFonts w:ascii="Times New Roman" w:hAnsi="Times New Roman" w:cs="Times New Roman"/>
                <w:sz w:val="24"/>
                <w:szCs w:val="24"/>
              </w:rPr>
            </w:pPr>
            <w:r w:rsidRPr="00CA501B">
              <w:rPr>
                <w:rFonts w:ascii="Times New Roman" w:hAnsi="Times New Roman" w:cs="Times New Roman"/>
                <w:sz w:val="24"/>
                <w:szCs w:val="24"/>
              </w:rPr>
              <w:t>0.0035994</w:t>
            </w:r>
          </w:p>
        </w:tc>
        <w:tc>
          <w:tcPr>
            <w:tcW w:w="2835" w:type="dxa"/>
          </w:tcPr>
          <w:p w14:paraId="4368577C" w14:textId="77777777" w:rsidR="00830EAF" w:rsidRPr="006E7FBE" w:rsidRDefault="00830EAF" w:rsidP="00DD7790">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w:t>
            </w:r>
            <w:r w:rsidRPr="00CA501B">
              <w:rPr>
                <w:rFonts w:ascii="Times New Roman" w:hAnsi="Times New Roman" w:cs="Times New Roman"/>
                <w:sz w:val="24"/>
                <w:szCs w:val="24"/>
              </w:rPr>
              <w:t>5.072572</w:t>
            </w:r>
            <w:r w:rsidRPr="003D4F2D">
              <w:rPr>
                <w:rFonts w:ascii="Times New Roman" w:hAnsi="Times New Roman" w:cs="Times New Roman"/>
                <w:sz w:val="24"/>
                <w:szCs w:val="24"/>
              </w:rPr>
              <w:t xml:space="preserve">, </w:t>
            </w:r>
            <w:r w:rsidRPr="00CA501B">
              <w:rPr>
                <w:rFonts w:ascii="Times New Roman" w:hAnsi="Times New Roman" w:cs="Times New Roman"/>
                <w:sz w:val="24"/>
                <w:szCs w:val="24"/>
              </w:rPr>
              <w:t>5.086681</w:t>
            </w:r>
            <w:r w:rsidRPr="003D4F2D">
              <w:rPr>
                <w:rFonts w:ascii="Times New Roman" w:hAnsi="Times New Roman" w:cs="Times New Roman"/>
                <w:sz w:val="24"/>
                <w:szCs w:val="24"/>
              </w:rPr>
              <w:t>]</w:t>
            </w:r>
          </w:p>
        </w:tc>
        <w:tc>
          <w:tcPr>
            <w:tcW w:w="2410" w:type="dxa"/>
          </w:tcPr>
          <w:p w14:paraId="14F10638" w14:textId="77777777" w:rsidR="00830EAF" w:rsidRPr="430F251C" w:rsidRDefault="00830EAF" w:rsidP="00DD7790">
            <w:pPr>
              <w:spacing w:line="300" w:lineRule="auto"/>
              <w:jc w:val="center"/>
              <w:rPr>
                <w:rFonts w:ascii="Times New Roman" w:hAnsi="Times New Roman" w:cs="Times New Roman" w:hint="eastAsia"/>
                <w:sz w:val="24"/>
                <w:szCs w:val="24"/>
              </w:rPr>
            </w:pPr>
            <w:r w:rsidRPr="005531E0">
              <w:rPr>
                <w:rFonts w:ascii="Times New Roman" w:hAnsi="Times New Roman" w:cs="Times New Roman"/>
                <w:sz w:val="24"/>
                <w:szCs w:val="24"/>
              </w:rPr>
              <w:t>0.</w:t>
            </w:r>
            <w:r>
              <w:rPr>
                <w:rFonts w:ascii="Times New Roman" w:hAnsi="Times New Roman" w:cs="Times New Roman" w:hint="eastAsia"/>
                <w:sz w:val="24"/>
                <w:szCs w:val="24"/>
              </w:rPr>
              <w:t>172200</w:t>
            </w:r>
          </w:p>
        </w:tc>
      </w:tr>
    </w:tbl>
    <w:p w14:paraId="6ACB452F" w14:textId="77777777" w:rsidR="00830EAF" w:rsidRDefault="00830EAF" w:rsidP="006A6908">
      <w:pPr>
        <w:spacing w:line="300" w:lineRule="auto"/>
        <w:jc w:val="both"/>
        <w:rPr>
          <w:rFonts w:ascii="Times New Roman" w:hAnsi="Times New Roman" w:cs="Times New Roman"/>
          <w:b/>
          <w:bCs/>
          <w:sz w:val="24"/>
          <w:szCs w:val="24"/>
        </w:rPr>
      </w:pPr>
    </w:p>
    <w:p w14:paraId="4DB46838" w14:textId="77777777" w:rsidR="00702B7F" w:rsidRDefault="00702B7F" w:rsidP="006A6908">
      <w:pPr>
        <w:spacing w:line="300" w:lineRule="auto"/>
        <w:jc w:val="both"/>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15045D8B" wp14:editId="2DE59116">
            <wp:extent cx="2646000" cy="1842344"/>
            <wp:effectExtent l="0" t="0" r="2540" b="5715"/>
            <wp:docPr id="15237585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1842344"/>
                    </a:xfrm>
                    <a:prstGeom prst="rect">
                      <a:avLst/>
                    </a:prstGeom>
                    <a:noFill/>
                    <a:ln>
                      <a:noFill/>
                    </a:ln>
                  </pic:spPr>
                </pic:pic>
              </a:graphicData>
            </a:graphic>
          </wp:inline>
        </w:drawing>
      </w:r>
      <w:r>
        <w:rPr>
          <w:rFonts w:ascii="Times New Roman" w:hAnsi="Times New Roman" w:cs="Times New Roman" w:hint="eastAsia"/>
          <w:b/>
          <w:bCs/>
          <w:noProof/>
          <w:sz w:val="24"/>
          <w:szCs w:val="24"/>
        </w:rPr>
        <w:drawing>
          <wp:inline distT="0" distB="0" distL="0" distR="0" wp14:anchorId="30888E42" wp14:editId="66FDB3BF">
            <wp:extent cx="2644773" cy="1843231"/>
            <wp:effectExtent l="0" t="0" r="3810" b="5080"/>
            <wp:docPr id="18444747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0001" cy="1846875"/>
                    </a:xfrm>
                    <a:prstGeom prst="rect">
                      <a:avLst/>
                    </a:prstGeom>
                    <a:noFill/>
                    <a:ln>
                      <a:noFill/>
                    </a:ln>
                  </pic:spPr>
                </pic:pic>
              </a:graphicData>
            </a:graphic>
          </wp:inline>
        </w:drawing>
      </w:r>
    </w:p>
    <w:p w14:paraId="1D0EFA1F" w14:textId="63921CA6" w:rsidR="00702B7F" w:rsidRDefault="00702B7F" w:rsidP="00702B7F">
      <w:pPr>
        <w:spacing w:line="300" w:lineRule="auto"/>
        <w:jc w:val="center"/>
        <w:rPr>
          <w:rFonts w:ascii="Times New Roman" w:hAnsi="Times New Roman" w:cs="Times New Roman"/>
          <w:sz w:val="24"/>
          <w:szCs w:val="24"/>
        </w:rPr>
      </w:pPr>
      <w:r w:rsidRPr="006A6908">
        <w:rPr>
          <w:rFonts w:ascii="Times New Roman" w:hAnsi="Times New Roman" w:cs="Times New Roman" w:hint="eastAsia"/>
          <w:sz w:val="24"/>
          <w:szCs w:val="24"/>
        </w:rPr>
        <w:t xml:space="preserve">Figure </w:t>
      </w:r>
      <w:r>
        <w:rPr>
          <w:rFonts w:ascii="Times New Roman" w:hAnsi="Times New Roman" w:cs="Times New Roman" w:hint="eastAsia"/>
          <w:sz w:val="24"/>
          <w:szCs w:val="24"/>
        </w:rPr>
        <w:t>2</w:t>
      </w:r>
      <w:r w:rsidRPr="006A6908">
        <w:rPr>
          <w:rFonts w:ascii="Times New Roman" w:hAnsi="Times New Roman" w:cs="Times New Roman" w:hint="eastAsia"/>
          <w:sz w:val="24"/>
          <w:szCs w:val="24"/>
        </w:rPr>
        <w:t xml:space="preserve">: </w:t>
      </w:r>
      <w:r>
        <w:rPr>
          <w:rFonts w:ascii="Times New Roman" w:hAnsi="Times New Roman" w:cs="Times New Roman" w:hint="eastAsia"/>
          <w:sz w:val="24"/>
          <w:szCs w:val="24"/>
        </w:rPr>
        <w:t>Comparison with Antithetic Variates Method</w:t>
      </w:r>
    </w:p>
    <w:p w14:paraId="04BAE91B" w14:textId="77777777" w:rsidR="00702B7F" w:rsidRPr="006A6908" w:rsidRDefault="00702B7F" w:rsidP="00702B7F">
      <w:pPr>
        <w:spacing w:line="300" w:lineRule="auto"/>
        <w:jc w:val="center"/>
        <w:rPr>
          <w:rFonts w:ascii="Times New Roman" w:hAnsi="Times New Roman" w:cs="Times New Roman" w:hint="eastAsia"/>
          <w:sz w:val="24"/>
          <w:szCs w:val="24"/>
        </w:rPr>
      </w:pPr>
    </w:p>
    <w:p w14:paraId="52AE668F" w14:textId="12010F4B" w:rsidR="00702B7F" w:rsidRDefault="00702B7F" w:rsidP="006A6908">
      <w:pPr>
        <w:spacing w:line="300" w:lineRule="auto"/>
        <w:jc w:val="both"/>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1991B3CF" wp14:editId="373E2AD3">
            <wp:extent cx="4965065" cy="2447209"/>
            <wp:effectExtent l="0" t="0" r="6985" b="0"/>
            <wp:docPr id="10517468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7748" cy="2448531"/>
                    </a:xfrm>
                    <a:prstGeom prst="rect">
                      <a:avLst/>
                    </a:prstGeom>
                    <a:noFill/>
                    <a:ln>
                      <a:noFill/>
                    </a:ln>
                  </pic:spPr>
                </pic:pic>
              </a:graphicData>
            </a:graphic>
          </wp:inline>
        </w:drawing>
      </w:r>
    </w:p>
    <w:p w14:paraId="0BB4EEE9" w14:textId="270F1481" w:rsidR="00702B7F" w:rsidRDefault="00702B7F" w:rsidP="00702B7F">
      <w:pPr>
        <w:spacing w:line="300" w:lineRule="auto"/>
        <w:jc w:val="center"/>
        <w:rPr>
          <w:rFonts w:ascii="Times New Roman" w:hAnsi="Times New Roman" w:cs="Times New Roman"/>
          <w:sz w:val="24"/>
          <w:szCs w:val="24"/>
        </w:rPr>
      </w:pPr>
      <w:r w:rsidRPr="006A6908">
        <w:rPr>
          <w:rFonts w:ascii="Times New Roman" w:hAnsi="Times New Roman" w:cs="Times New Roman" w:hint="eastAsia"/>
          <w:sz w:val="24"/>
          <w:szCs w:val="24"/>
        </w:rPr>
        <w:t xml:space="preserve">Figure </w:t>
      </w:r>
      <w:r w:rsidR="0052488A">
        <w:rPr>
          <w:rFonts w:ascii="Times New Roman" w:hAnsi="Times New Roman" w:cs="Times New Roman" w:hint="eastAsia"/>
          <w:sz w:val="24"/>
          <w:szCs w:val="24"/>
        </w:rPr>
        <w:t>3</w:t>
      </w:r>
      <w:r w:rsidRPr="006A6908">
        <w:rPr>
          <w:rFonts w:ascii="Times New Roman" w:hAnsi="Times New Roman" w:cs="Times New Roman" w:hint="eastAsia"/>
          <w:sz w:val="24"/>
          <w:szCs w:val="24"/>
        </w:rPr>
        <w:t xml:space="preserve">: </w:t>
      </w:r>
      <w:r>
        <w:rPr>
          <w:rFonts w:ascii="Times New Roman" w:hAnsi="Times New Roman" w:cs="Times New Roman" w:hint="eastAsia"/>
          <w:sz w:val="24"/>
          <w:szCs w:val="24"/>
        </w:rPr>
        <w:t>Comparison with Antithetic Variates Method</w:t>
      </w:r>
    </w:p>
    <w:p w14:paraId="386B367C" w14:textId="4667514E" w:rsidR="00CA501B" w:rsidRDefault="00830EAF" w:rsidP="00830EAF">
      <w:pPr>
        <w:spacing w:line="300" w:lineRule="auto"/>
        <w:rPr>
          <w:rFonts w:ascii="Times New Roman" w:hAnsi="Times New Roman" w:cs="Times New Roman"/>
          <w:sz w:val="24"/>
          <w:szCs w:val="24"/>
        </w:rPr>
      </w:pPr>
      <w:r w:rsidRPr="00830EAF">
        <w:rPr>
          <w:rFonts w:ascii="Times New Roman" w:hAnsi="Times New Roman" w:cs="Times New Roman"/>
          <w:sz w:val="24"/>
          <w:szCs w:val="24"/>
        </w:rPr>
        <w:t>By removing outliers and reducing sample points, the comparison between Standard Monte Carlo and Antithetic Variates methods is now clearer and smoother.</w:t>
      </w:r>
    </w:p>
    <w:p w14:paraId="6F35463F" w14:textId="209D6D60" w:rsidR="00830EAF" w:rsidRPr="00830EAF" w:rsidRDefault="00830EAF" w:rsidP="00830EAF">
      <w:pPr>
        <w:spacing w:line="300" w:lineRule="auto"/>
        <w:rPr>
          <w:rFonts w:ascii="Times New Roman" w:hAnsi="Times New Roman" w:cs="Times New Roman"/>
          <w:sz w:val="24"/>
          <w:szCs w:val="24"/>
        </w:rPr>
      </w:pPr>
      <w:r w:rsidRPr="00830EAF">
        <w:rPr>
          <w:rFonts w:ascii="Times New Roman" w:hAnsi="Times New Roman" w:cs="Times New Roman"/>
          <w:b/>
          <w:bCs/>
          <w:sz w:val="24"/>
          <w:szCs w:val="24"/>
        </w:rPr>
        <w:t>Option Price</w:t>
      </w:r>
      <w:r w:rsidRPr="00830EAF">
        <w:rPr>
          <w:rFonts w:ascii="Times New Roman" w:hAnsi="Times New Roman" w:cs="Times New Roman"/>
          <w:sz w:val="24"/>
          <w:szCs w:val="24"/>
        </w:rPr>
        <w:t>:</w:t>
      </w:r>
    </w:p>
    <w:p w14:paraId="69D4C576" w14:textId="251A3566" w:rsidR="00830EAF" w:rsidRPr="00830EAF" w:rsidRDefault="00830EAF" w:rsidP="00830EAF">
      <w:pPr>
        <w:numPr>
          <w:ilvl w:val="0"/>
          <w:numId w:val="24"/>
        </w:numPr>
        <w:spacing w:line="300" w:lineRule="auto"/>
        <w:rPr>
          <w:rFonts w:ascii="Times New Roman" w:hAnsi="Times New Roman" w:cs="Times New Roman"/>
          <w:sz w:val="24"/>
          <w:szCs w:val="24"/>
        </w:rPr>
      </w:pPr>
      <w:r w:rsidRPr="00830EAF">
        <w:rPr>
          <w:rFonts w:ascii="Times New Roman" w:hAnsi="Times New Roman" w:cs="Times New Roman"/>
          <w:sz w:val="24"/>
          <w:szCs w:val="24"/>
        </w:rPr>
        <w:lastRenderedPageBreak/>
        <w:t>Both methods converge to a similar option price as the sample size N increases.</w:t>
      </w:r>
    </w:p>
    <w:p w14:paraId="22A83355" w14:textId="77777777" w:rsidR="00830EAF" w:rsidRPr="00830EAF" w:rsidRDefault="00830EAF" w:rsidP="00830EAF">
      <w:pPr>
        <w:numPr>
          <w:ilvl w:val="0"/>
          <w:numId w:val="24"/>
        </w:numPr>
        <w:spacing w:line="300" w:lineRule="auto"/>
        <w:rPr>
          <w:rFonts w:ascii="Times New Roman" w:hAnsi="Times New Roman" w:cs="Times New Roman"/>
          <w:sz w:val="24"/>
          <w:szCs w:val="24"/>
        </w:rPr>
      </w:pPr>
      <w:r w:rsidRPr="00830EAF">
        <w:rPr>
          <w:rFonts w:ascii="Times New Roman" w:hAnsi="Times New Roman" w:cs="Times New Roman"/>
          <w:sz w:val="24"/>
          <w:szCs w:val="24"/>
        </w:rPr>
        <w:t>The Antithetic Variates method (dashed line) stabilizes faster than the Standard Monte Carlo.</w:t>
      </w:r>
    </w:p>
    <w:p w14:paraId="29C61A33" w14:textId="15C9D35C" w:rsidR="00830EAF" w:rsidRPr="00830EAF" w:rsidRDefault="00830EAF" w:rsidP="00830EAF">
      <w:pPr>
        <w:spacing w:line="300" w:lineRule="auto"/>
        <w:rPr>
          <w:rFonts w:ascii="Times New Roman" w:hAnsi="Times New Roman" w:cs="Times New Roman"/>
          <w:sz w:val="24"/>
          <w:szCs w:val="24"/>
        </w:rPr>
      </w:pPr>
      <w:r w:rsidRPr="00830EAF">
        <w:rPr>
          <w:rFonts w:ascii="Times New Roman" w:hAnsi="Times New Roman" w:cs="Times New Roman"/>
          <w:b/>
          <w:bCs/>
          <w:sz w:val="24"/>
          <w:szCs w:val="24"/>
        </w:rPr>
        <w:t>Standard Error</w:t>
      </w:r>
      <w:r w:rsidRPr="00830EAF">
        <w:rPr>
          <w:rFonts w:ascii="Times New Roman" w:hAnsi="Times New Roman" w:cs="Times New Roman"/>
          <w:sz w:val="24"/>
          <w:szCs w:val="24"/>
        </w:rPr>
        <w:t>:</w:t>
      </w:r>
    </w:p>
    <w:p w14:paraId="2FE7D398" w14:textId="77777777" w:rsidR="00830EAF" w:rsidRPr="00830EAF" w:rsidRDefault="00830EAF" w:rsidP="00830EAF">
      <w:pPr>
        <w:numPr>
          <w:ilvl w:val="0"/>
          <w:numId w:val="25"/>
        </w:numPr>
        <w:spacing w:line="300" w:lineRule="auto"/>
        <w:rPr>
          <w:rFonts w:ascii="Times New Roman" w:hAnsi="Times New Roman" w:cs="Times New Roman"/>
          <w:sz w:val="24"/>
          <w:szCs w:val="24"/>
        </w:rPr>
      </w:pPr>
      <w:r w:rsidRPr="00830EAF">
        <w:rPr>
          <w:rFonts w:ascii="Times New Roman" w:hAnsi="Times New Roman" w:cs="Times New Roman"/>
          <w:sz w:val="24"/>
          <w:szCs w:val="24"/>
        </w:rPr>
        <w:t>The Antithetic Variates method achieves consistently lower standard error compared to the Standard Monte Carlo method for the same sample size.</w:t>
      </w:r>
    </w:p>
    <w:p w14:paraId="6BAD497B" w14:textId="65910BDC" w:rsidR="00830EAF" w:rsidRPr="00830EAF" w:rsidRDefault="00830EAF" w:rsidP="00830EAF">
      <w:pPr>
        <w:spacing w:line="300" w:lineRule="auto"/>
        <w:rPr>
          <w:rFonts w:ascii="Times New Roman" w:hAnsi="Times New Roman" w:cs="Times New Roman"/>
          <w:sz w:val="24"/>
          <w:szCs w:val="24"/>
        </w:rPr>
      </w:pPr>
      <w:r w:rsidRPr="00830EAF">
        <w:rPr>
          <w:rFonts w:ascii="Times New Roman" w:hAnsi="Times New Roman" w:cs="Times New Roman"/>
          <w:sz w:val="24"/>
          <w:szCs w:val="24"/>
        </w:rPr>
        <w:t xml:space="preserve"> </w:t>
      </w:r>
      <w:r w:rsidRPr="00830EAF">
        <w:rPr>
          <w:rFonts w:ascii="Times New Roman" w:hAnsi="Times New Roman" w:cs="Times New Roman"/>
          <w:b/>
          <w:bCs/>
          <w:sz w:val="24"/>
          <w:szCs w:val="24"/>
        </w:rPr>
        <w:t>Computation Time</w:t>
      </w:r>
      <w:r w:rsidRPr="00830EAF">
        <w:rPr>
          <w:rFonts w:ascii="Times New Roman" w:hAnsi="Times New Roman" w:cs="Times New Roman"/>
          <w:sz w:val="24"/>
          <w:szCs w:val="24"/>
        </w:rPr>
        <w:t>:</w:t>
      </w:r>
    </w:p>
    <w:p w14:paraId="71E8D6A9" w14:textId="77777777" w:rsidR="00830EAF" w:rsidRPr="00830EAF" w:rsidRDefault="00830EAF" w:rsidP="00830EAF">
      <w:pPr>
        <w:numPr>
          <w:ilvl w:val="0"/>
          <w:numId w:val="26"/>
        </w:numPr>
        <w:spacing w:line="300" w:lineRule="auto"/>
        <w:rPr>
          <w:rFonts w:ascii="Times New Roman" w:hAnsi="Times New Roman" w:cs="Times New Roman"/>
          <w:sz w:val="24"/>
          <w:szCs w:val="24"/>
        </w:rPr>
      </w:pPr>
      <w:r w:rsidRPr="00830EAF">
        <w:rPr>
          <w:rFonts w:ascii="Times New Roman" w:hAnsi="Times New Roman" w:cs="Times New Roman"/>
          <w:sz w:val="24"/>
          <w:szCs w:val="24"/>
        </w:rPr>
        <w:t>The computational time is slightly higher for the Antithetic Variates method due to the additional calculations for paired paths. However, the variance reduction makes it more efficient overall.</w:t>
      </w:r>
    </w:p>
    <w:p w14:paraId="097C96E1" w14:textId="77777777" w:rsidR="00702B7F" w:rsidRPr="00702B7F" w:rsidRDefault="00702B7F" w:rsidP="006A6908">
      <w:pPr>
        <w:spacing w:line="300" w:lineRule="auto"/>
        <w:jc w:val="both"/>
        <w:rPr>
          <w:rFonts w:ascii="Times New Roman" w:hAnsi="Times New Roman" w:cs="Times New Roman" w:hint="eastAsia"/>
          <w:b/>
          <w:bCs/>
          <w:sz w:val="24"/>
          <w:szCs w:val="24"/>
        </w:rPr>
      </w:pPr>
    </w:p>
    <w:p w14:paraId="0439D269" w14:textId="527F6D83" w:rsidR="00D8040A" w:rsidRPr="00D8040A" w:rsidRDefault="00D8040A" w:rsidP="006A6908">
      <w:pPr>
        <w:spacing w:line="300" w:lineRule="auto"/>
        <w:jc w:val="both"/>
        <w:rPr>
          <w:rFonts w:ascii="Times New Roman" w:hAnsi="Times New Roman" w:cs="Times New Roman"/>
          <w:b/>
          <w:bCs/>
          <w:sz w:val="32"/>
          <w:szCs w:val="32"/>
        </w:rPr>
      </w:pPr>
      <w:bookmarkStart w:id="1" w:name="_Hlk185340044"/>
      <w:r w:rsidRPr="00D8040A">
        <w:rPr>
          <w:rFonts w:ascii="Times New Roman" w:hAnsi="Times New Roman" w:cs="Times New Roman"/>
          <w:b/>
          <w:bCs/>
          <w:sz w:val="32"/>
          <w:szCs w:val="32"/>
        </w:rPr>
        <w:t>2. Asian Call Option Pricing with Monte Carlo Simulation</w:t>
      </w:r>
    </w:p>
    <w:p w14:paraId="39F4CB28" w14:textId="0EE11F3A" w:rsidR="00D8040A" w:rsidRPr="00D8040A" w:rsidRDefault="00D8040A" w:rsidP="006A6908">
      <w:pPr>
        <w:spacing w:line="300" w:lineRule="auto"/>
        <w:jc w:val="both"/>
        <w:rPr>
          <w:rFonts w:ascii="Times New Roman" w:hAnsi="Times New Roman" w:cs="Times New Roman"/>
          <w:b/>
          <w:bCs/>
          <w:sz w:val="24"/>
          <w:szCs w:val="24"/>
        </w:rPr>
      </w:pPr>
      <w:r w:rsidRPr="00D8040A">
        <w:rPr>
          <w:rFonts w:ascii="Times New Roman" w:hAnsi="Times New Roman" w:cs="Times New Roman"/>
          <w:b/>
          <w:bCs/>
          <w:sz w:val="24"/>
          <w:szCs w:val="24"/>
        </w:rPr>
        <w:t xml:space="preserve">2.1. </w:t>
      </w:r>
      <w:r>
        <w:rPr>
          <w:rFonts w:ascii="Times New Roman" w:hAnsi="Times New Roman" w:cs="Times New Roman" w:hint="eastAsia"/>
          <w:b/>
          <w:bCs/>
          <w:sz w:val="24"/>
          <w:szCs w:val="24"/>
        </w:rPr>
        <w:t>Asian</w:t>
      </w:r>
      <w:r w:rsidRPr="00D8040A">
        <w:rPr>
          <w:rFonts w:ascii="Times New Roman" w:hAnsi="Times New Roman" w:cs="Times New Roman"/>
          <w:b/>
          <w:bCs/>
          <w:sz w:val="24"/>
          <w:szCs w:val="24"/>
        </w:rPr>
        <w:t xml:space="preserve"> Option</w:t>
      </w:r>
    </w:p>
    <w:bookmarkEnd w:id="1"/>
    <w:p w14:paraId="5D710E47" w14:textId="2D662AF1" w:rsidR="00D8040A" w:rsidRP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An Asian option is a type of exotic derivative whose payoff depends on the average price of the underlying asset over a certain time interval, rather than its price at a single point in time. In this report, we focus on an Asian call option. For a call option, the payoff at maturity is given by the positive part of the difference between the underlying asset’s terminal price and the strike price. In the case of an Asian call, the terminal price is replaced by the average of the underlying asset’s price over the life of the option. More formally, the arithmetic average price at maturity T is:</w:t>
      </w:r>
    </w:p>
    <w:p w14:paraId="35B486C4" w14:textId="6FADF0D0" w:rsidR="00D8040A" w:rsidRPr="00D8040A" w:rsidRDefault="00D8040A" w:rsidP="006A6908">
      <w:pPr>
        <w:spacing w:line="300" w:lineRule="auto"/>
        <w:jc w:val="center"/>
        <w:rPr>
          <w:rFonts w:ascii="Times New Roman" w:hAnsi="Times New Roman" w:cs="Times New Roman"/>
          <w:sz w:val="24"/>
          <w:szCs w:val="24"/>
        </w:rPr>
      </w:pPr>
      <w:r w:rsidRPr="000032D1">
        <w:rPr>
          <w:rFonts w:ascii="Times New Roman" w:hAnsi="Times New Roman" w:cs="Times New Roman"/>
          <w:noProof/>
          <w:sz w:val="24"/>
          <w:szCs w:val="24"/>
        </w:rPr>
        <w:drawing>
          <wp:inline distT="0" distB="0" distL="0" distR="0" wp14:anchorId="7EFC49C7" wp14:editId="787F1C89">
            <wp:extent cx="1065530" cy="495300"/>
            <wp:effectExtent l="0" t="0" r="1270" b="0"/>
            <wp:docPr id="731879617" name="图片 1" descr="钟表的特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9617" name="图片 1" descr="钟表的特写&#10;&#10;中度可信度描述已自动生成"/>
                    <pic:cNvPicPr/>
                  </pic:nvPicPr>
                  <pic:blipFill rotWithShape="1">
                    <a:blip r:embed="rId15"/>
                    <a:srcRect l="9687" t="6061" b="15139"/>
                    <a:stretch/>
                  </pic:blipFill>
                  <pic:spPr bwMode="auto">
                    <a:xfrm>
                      <a:off x="0" y="0"/>
                      <a:ext cx="1073275" cy="498900"/>
                    </a:xfrm>
                    <a:prstGeom prst="rect">
                      <a:avLst/>
                    </a:prstGeom>
                    <a:ln>
                      <a:noFill/>
                    </a:ln>
                    <a:extLst>
                      <a:ext uri="{53640926-AAD7-44D8-BBD7-CCE9431645EC}">
                        <a14:shadowObscured xmlns:a14="http://schemas.microsoft.com/office/drawing/2010/main"/>
                      </a:ext>
                    </a:extLst>
                  </pic:spPr>
                </pic:pic>
              </a:graphicData>
            </a:graphic>
          </wp:inline>
        </w:drawing>
      </w:r>
    </w:p>
    <w:p w14:paraId="298C2269" w14:textId="327E09BE" w:rsidR="00D8040A" w:rsidRP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The payoff of an Asian call option with strike K is:</w:t>
      </w:r>
    </w:p>
    <w:p w14:paraId="46F0E3CE" w14:textId="34E79367" w:rsidR="00D8040A" w:rsidRPr="00D8040A" w:rsidRDefault="00D8040A" w:rsidP="006A6908">
      <w:pPr>
        <w:spacing w:line="300" w:lineRule="auto"/>
        <w:jc w:val="center"/>
        <w:rPr>
          <w:rFonts w:ascii="Times New Roman" w:hAnsi="Times New Roman" w:cs="Times New Roman"/>
          <w:sz w:val="24"/>
          <w:szCs w:val="24"/>
        </w:rPr>
      </w:pPr>
      <w:r w:rsidRPr="000032D1">
        <w:rPr>
          <w:rFonts w:ascii="Times New Roman" w:hAnsi="Times New Roman" w:cs="Times New Roman"/>
          <w:noProof/>
          <w:sz w:val="24"/>
          <w:szCs w:val="24"/>
        </w:rPr>
        <w:drawing>
          <wp:inline distT="0" distB="0" distL="0" distR="0" wp14:anchorId="330EA518" wp14:editId="53E058EB">
            <wp:extent cx="1872623" cy="368300"/>
            <wp:effectExtent l="0" t="0" r="0" b="0"/>
            <wp:docPr id="187695189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51891" name="图片 1" descr="图片包含 文本&#10;&#10;描述已自动生成"/>
                    <pic:cNvPicPr/>
                  </pic:nvPicPr>
                  <pic:blipFill>
                    <a:blip r:embed="rId16"/>
                    <a:stretch>
                      <a:fillRect/>
                    </a:stretch>
                  </pic:blipFill>
                  <pic:spPr>
                    <a:xfrm>
                      <a:off x="0" y="0"/>
                      <a:ext cx="1908917" cy="375438"/>
                    </a:xfrm>
                    <a:prstGeom prst="rect">
                      <a:avLst/>
                    </a:prstGeom>
                  </pic:spPr>
                </pic:pic>
              </a:graphicData>
            </a:graphic>
          </wp:inline>
        </w:drawing>
      </w:r>
    </w:p>
    <w:p w14:paraId="5DE11F3A" w14:textId="7B559406" w:rsidR="00D8040A" w:rsidRP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This smoothing effect makes the option less sensitive to price spikes and can reduce the option’s volatility compared to a standard European call.</w:t>
      </w:r>
    </w:p>
    <w:p w14:paraId="019B3DEA" w14:textId="77777777" w:rsidR="00D8040A" w:rsidRPr="00D8040A" w:rsidRDefault="00D8040A" w:rsidP="006A6908">
      <w:pPr>
        <w:spacing w:line="300" w:lineRule="auto"/>
        <w:jc w:val="both"/>
        <w:rPr>
          <w:rFonts w:ascii="Times New Roman" w:hAnsi="Times New Roman" w:cs="Times New Roman"/>
          <w:b/>
          <w:bCs/>
          <w:sz w:val="24"/>
          <w:szCs w:val="24"/>
        </w:rPr>
      </w:pPr>
      <w:r w:rsidRPr="00D8040A">
        <w:rPr>
          <w:rFonts w:ascii="Times New Roman" w:hAnsi="Times New Roman" w:cs="Times New Roman"/>
          <w:b/>
          <w:bCs/>
          <w:sz w:val="24"/>
          <w:szCs w:val="24"/>
        </w:rPr>
        <w:t>2.2. Monte Carlo Simulation under the Black-Scholes-Merton Model</w:t>
      </w:r>
    </w:p>
    <w:p w14:paraId="314B1C7D" w14:textId="72E55215" w:rsidR="00D8040A" w:rsidRP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2.2.1. Pricing Method</w:t>
      </w:r>
    </w:p>
    <w:p w14:paraId="2DA97015" w14:textId="4A1AF5F9" w:rsidR="00D8040A" w:rsidRDefault="00D8040A" w:rsidP="006A6908">
      <w:pPr>
        <w:spacing w:line="300" w:lineRule="auto"/>
        <w:jc w:val="both"/>
        <w:rPr>
          <w:rFonts w:ascii="Times New Roman" w:hAnsi="Times New Roman" w:cs="Times New Roman"/>
          <w:sz w:val="24"/>
          <w:szCs w:val="24"/>
        </w:rPr>
      </w:pPr>
      <w:r w:rsidRPr="000032D1">
        <w:rPr>
          <w:rFonts w:ascii="Times New Roman" w:hAnsi="Times New Roman" w:cs="Times New Roman"/>
          <w:sz w:val="24"/>
          <w:szCs w:val="24"/>
        </w:rPr>
        <w:lastRenderedPageBreak/>
        <w:t>To price an Asian call option under the Black-Scholes-Merton (BSM) framework, we assume the underlying asset price follows a geometric Brownian motion:</w:t>
      </w:r>
    </w:p>
    <w:p w14:paraId="2C0B9354" w14:textId="193FAE96" w:rsidR="00D8040A" w:rsidRDefault="00D8040A" w:rsidP="006A6908">
      <w:pPr>
        <w:spacing w:line="300" w:lineRule="auto"/>
        <w:jc w:val="center"/>
        <w:rPr>
          <w:rFonts w:ascii="Times New Roman" w:hAnsi="Times New Roman" w:cs="Times New Roman"/>
          <w:sz w:val="24"/>
          <w:szCs w:val="24"/>
        </w:rPr>
      </w:pPr>
      <w:r w:rsidRPr="000032D1">
        <w:rPr>
          <w:rFonts w:ascii="Times New Roman" w:hAnsi="Times New Roman" w:cs="Times New Roman"/>
          <w:noProof/>
          <w:sz w:val="24"/>
          <w:szCs w:val="24"/>
        </w:rPr>
        <w:drawing>
          <wp:inline distT="0" distB="0" distL="0" distR="0" wp14:anchorId="3B196B03" wp14:editId="592B269C">
            <wp:extent cx="2207895" cy="387350"/>
            <wp:effectExtent l="0" t="0" r="1905" b="0"/>
            <wp:docPr id="1449119926"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19926" name="图片 1" descr="卡通人物&#10;&#10;中度可信度描述已自动生成"/>
                    <pic:cNvPicPr/>
                  </pic:nvPicPr>
                  <pic:blipFill>
                    <a:blip r:embed="rId17"/>
                    <a:stretch>
                      <a:fillRect/>
                    </a:stretch>
                  </pic:blipFill>
                  <pic:spPr>
                    <a:xfrm>
                      <a:off x="0" y="0"/>
                      <a:ext cx="2207895" cy="387350"/>
                    </a:xfrm>
                    <a:prstGeom prst="rect">
                      <a:avLst/>
                    </a:prstGeom>
                  </pic:spPr>
                </pic:pic>
              </a:graphicData>
            </a:graphic>
          </wp:inline>
        </w:drawing>
      </w:r>
    </w:p>
    <w:p w14:paraId="02E405CB" w14:textId="02906EE5" w:rsidR="00D8040A" w:rsidRDefault="00D8040A" w:rsidP="006A6908">
      <w:pPr>
        <w:spacing w:line="300" w:lineRule="auto"/>
        <w:jc w:val="both"/>
        <w:rPr>
          <w:rFonts w:ascii="Times New Roman" w:hAnsi="Times New Roman" w:cs="Times New Roman"/>
          <w:sz w:val="24"/>
          <w:szCs w:val="24"/>
        </w:rPr>
      </w:pPr>
      <w:r w:rsidRPr="000032D1">
        <w:rPr>
          <w:rFonts w:ascii="Times New Roman" w:hAnsi="Times New Roman" w:cs="Times New Roman"/>
          <w:sz w:val="24"/>
          <w:szCs w:val="24"/>
        </w:rPr>
        <w:t>where r is the risk-free interest rate, q is the dividend yield, and σ is the volatility of the underlying asset. Under the risk-neutral measure, the discounted expected payoff of the option is:</w:t>
      </w:r>
    </w:p>
    <w:p w14:paraId="377193A0" w14:textId="5F85CB33"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noProof/>
          <w:sz w:val="24"/>
          <w:szCs w:val="24"/>
        </w:rPr>
        <w:drawing>
          <wp:inline distT="0" distB="0" distL="0" distR="0" wp14:anchorId="2AD154F8" wp14:editId="3BB58815">
            <wp:extent cx="2921784" cy="454025"/>
            <wp:effectExtent l="0" t="0" r="0" b="3175"/>
            <wp:docPr id="979709094" name="图片 1" descr="文本, 示意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09094" name="图片 1" descr="文本, 示意图&#10;&#10;中度可信度描述已自动生成"/>
                    <pic:cNvPicPr/>
                  </pic:nvPicPr>
                  <pic:blipFill>
                    <a:blip r:embed="rId18"/>
                    <a:stretch>
                      <a:fillRect/>
                    </a:stretch>
                  </pic:blipFill>
                  <pic:spPr>
                    <a:xfrm>
                      <a:off x="0" y="0"/>
                      <a:ext cx="2957813" cy="459624"/>
                    </a:xfrm>
                    <a:prstGeom prst="rect">
                      <a:avLst/>
                    </a:prstGeom>
                  </pic:spPr>
                </pic:pic>
              </a:graphicData>
            </a:graphic>
          </wp:inline>
        </w:drawing>
      </w:r>
    </w:p>
    <w:p w14:paraId="7B50282F" w14:textId="0D23F354" w:rsidR="00D8040A" w:rsidRDefault="00D8040A" w:rsidP="006A6908">
      <w:pPr>
        <w:spacing w:line="300" w:lineRule="auto"/>
        <w:jc w:val="both"/>
        <w:rPr>
          <w:rFonts w:ascii="Times New Roman" w:hAnsi="Times New Roman" w:cs="Times New Roman"/>
          <w:sz w:val="24"/>
          <w:szCs w:val="24"/>
        </w:rPr>
      </w:pPr>
      <w:r w:rsidRPr="006E7FBE">
        <w:rPr>
          <w:rFonts w:ascii="Times New Roman" w:hAnsi="Times New Roman" w:cs="Times New Roman"/>
          <w:sz w:val="24"/>
          <w:szCs w:val="24"/>
        </w:rPr>
        <w:t>The Monte Carlo approach involves simulating a large number N of possible price paths for the underlying asset. Each path is generated by discretizing the time interval [0,</w:t>
      </w:r>
      <w:r>
        <w:rPr>
          <w:rFonts w:ascii="Times New Roman" w:hAnsi="Times New Roman" w:cs="Times New Roman" w:hint="eastAsia"/>
          <w:sz w:val="24"/>
          <w:szCs w:val="24"/>
        </w:rPr>
        <w:t xml:space="preserve"> </w:t>
      </w:r>
      <w:r w:rsidRPr="006E7FBE">
        <w:rPr>
          <w:rFonts w:ascii="Times New Roman" w:hAnsi="Times New Roman" w:cs="Times New Roman"/>
          <w:sz w:val="24"/>
          <w:szCs w:val="24"/>
        </w:rPr>
        <w:t>T] into m steps and using random draws from the normal distribution to increment the asset’s log-price. For each simulated path, we compute the arithmetic average​, the payoff, and then discount it back to present. Averaging these discounted payoffs over the N simulations provides an estimate of the option’s fair value. We also compute the standard error and construct confidence intervals to quantify the statistical uncertainty of the estimates. As N increases, the law of large numbers and the central limit theorem ensure that the Monte Carlo estimate converges to the true option price with reduced variance.</w:t>
      </w:r>
    </w:p>
    <w:p w14:paraId="52B8F61F" w14:textId="7345CE65" w:rsid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2.2.2. Simulation Results</w:t>
      </w:r>
    </w:p>
    <w:p w14:paraId="0CD1078A" w14:textId="7374E8B4" w:rsidR="00D8040A" w:rsidRDefault="00D8040A" w:rsidP="006A6908">
      <w:pPr>
        <w:spacing w:line="300" w:lineRule="auto"/>
        <w:jc w:val="both"/>
        <w:rPr>
          <w:rFonts w:ascii="Times New Roman" w:hAnsi="Times New Roman" w:cs="Times New Roman"/>
          <w:sz w:val="24"/>
          <w:szCs w:val="24"/>
        </w:rPr>
      </w:pPr>
      <w:r w:rsidRPr="006E7FBE">
        <w:rPr>
          <w:rFonts w:ascii="Times New Roman" w:hAnsi="Times New Roman" w:cs="Times New Roman"/>
          <w:sz w:val="24"/>
          <w:szCs w:val="24"/>
        </w:rPr>
        <w:t>We implemented a Monte Carlo simulation for an Asian call option with the following parameters:</w:t>
      </w:r>
    </w:p>
    <w:p w14:paraId="26E69D8C" w14:textId="52484C6E"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Initial asset price: S0 =100</w:t>
      </w:r>
    </w:p>
    <w:p w14:paraId="7836CCE9" w14:textId="406737EB"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 xml:space="preserve">Strike price: K = 100 </w:t>
      </w:r>
    </w:p>
    <w:p w14:paraId="69600AAA" w14:textId="01E98761"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Time to maturity: T = 1 year</w:t>
      </w:r>
    </w:p>
    <w:p w14:paraId="24861E0F" w14:textId="3F687887"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Risk-free interest rate: r = 10%</w:t>
      </w:r>
    </w:p>
    <w:p w14:paraId="483BFA6B" w14:textId="3B90F3CF"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Dividend yield: q = 0</w:t>
      </w:r>
    </w:p>
    <w:p w14:paraId="4002B3F6" w14:textId="0746FC28"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Volatility: σ = 20%</w:t>
      </w:r>
    </w:p>
    <w:p w14:paraId="42BEBD15" w14:textId="5C07A42E"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Number of time steps for averaging: m = 50</w:t>
      </w:r>
    </w:p>
    <w:p w14:paraId="5AC3441E" w14:textId="2A68AADE" w:rsid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We ran simulations with different sample sizes N to investigate the convergence of our price estimate. The table below summarizes the results obtained for varying N:</w:t>
      </w:r>
    </w:p>
    <w:p w14:paraId="57A5C069" w14:textId="6FDDB365" w:rsidR="00D8040A" w:rsidRPr="00551C9F" w:rsidRDefault="00E16054" w:rsidP="006A6908">
      <w:pPr>
        <w:spacing w:line="300" w:lineRule="auto"/>
        <w:jc w:val="center"/>
        <w:rPr>
          <w:rFonts w:ascii="Times New Roman" w:hAnsi="Times New Roman" w:cs="Times New Roman"/>
          <w:color w:val="FF0000"/>
          <w:sz w:val="24"/>
          <w:szCs w:val="24"/>
        </w:rPr>
      </w:pPr>
      <w:r>
        <w:rPr>
          <w:rFonts w:ascii="Times New Roman" w:hAnsi="Times New Roman" w:cs="Times New Roman" w:hint="eastAsia"/>
          <w:color w:val="000000" w:themeColor="text1"/>
          <w:sz w:val="24"/>
          <w:szCs w:val="24"/>
        </w:rPr>
        <w:t>Table</w:t>
      </w:r>
      <w:r w:rsidR="0052488A">
        <w:rPr>
          <w:rFonts w:ascii="Times New Roman" w:hAnsi="Times New Roman" w:cs="Times New Roman" w:hint="eastAsia"/>
          <w:color w:val="000000" w:themeColor="text1"/>
          <w:sz w:val="24"/>
          <w:szCs w:val="24"/>
        </w:rPr>
        <w:t>4</w:t>
      </w:r>
      <w:r>
        <w:rPr>
          <w:rFonts w:ascii="Times New Roman" w:hAnsi="Times New Roman" w:cs="Times New Roman" w:hint="eastAsia"/>
          <w:color w:val="000000" w:themeColor="text1"/>
          <w:sz w:val="24"/>
          <w:szCs w:val="24"/>
        </w:rPr>
        <w:t>: s</w:t>
      </w:r>
      <w:r w:rsidRPr="00034685">
        <w:rPr>
          <w:rFonts w:ascii="Times New Roman" w:hAnsi="Times New Roman" w:cs="Times New Roman"/>
          <w:color w:val="000000" w:themeColor="text1"/>
          <w:sz w:val="24"/>
          <w:szCs w:val="24"/>
        </w:rPr>
        <w:t>imulation result</w:t>
      </w:r>
    </w:p>
    <w:tbl>
      <w:tblPr>
        <w:tblStyle w:val="af3"/>
        <w:tblW w:w="10485" w:type="dxa"/>
        <w:jc w:val="center"/>
        <w:tblLook w:val="04A0" w:firstRow="1" w:lastRow="0" w:firstColumn="1" w:lastColumn="0" w:noHBand="0" w:noVBand="1"/>
      </w:tblPr>
      <w:tblGrid>
        <w:gridCol w:w="1555"/>
        <w:gridCol w:w="1842"/>
        <w:gridCol w:w="1843"/>
        <w:gridCol w:w="2835"/>
        <w:gridCol w:w="2410"/>
      </w:tblGrid>
      <w:tr w:rsidR="00D8040A" w14:paraId="1B7DECCE" w14:textId="77777777" w:rsidTr="00D8040A">
        <w:trPr>
          <w:jc w:val="center"/>
        </w:trPr>
        <w:tc>
          <w:tcPr>
            <w:tcW w:w="1555" w:type="dxa"/>
          </w:tcPr>
          <w:p w14:paraId="59FC740C" w14:textId="00E1B94A" w:rsidR="00D8040A" w:rsidRDefault="00D8040A" w:rsidP="006A6908">
            <w:pPr>
              <w:spacing w:line="300" w:lineRule="auto"/>
              <w:jc w:val="center"/>
              <w:rPr>
                <w:rFonts w:ascii="Times New Roman" w:hAnsi="Times New Roman" w:cs="Times New Roman"/>
                <w:sz w:val="24"/>
                <w:szCs w:val="24"/>
              </w:rPr>
            </w:pPr>
            <w:r w:rsidRPr="00D8040A">
              <w:rPr>
                <w:rFonts w:ascii="Times New Roman" w:hAnsi="Times New Roman" w:cs="Times New Roman"/>
                <w:sz w:val="24"/>
                <w:szCs w:val="24"/>
              </w:rPr>
              <w:t>Sample size</w:t>
            </w:r>
          </w:p>
        </w:tc>
        <w:tc>
          <w:tcPr>
            <w:tcW w:w="1842" w:type="dxa"/>
          </w:tcPr>
          <w:p w14:paraId="44FCE519" w14:textId="22DEB80F"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Estimated Price</w:t>
            </w:r>
          </w:p>
        </w:tc>
        <w:tc>
          <w:tcPr>
            <w:tcW w:w="1843" w:type="dxa"/>
          </w:tcPr>
          <w:p w14:paraId="34EDC9C6" w14:textId="5539ABF8"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Standard Error</w:t>
            </w:r>
          </w:p>
        </w:tc>
        <w:tc>
          <w:tcPr>
            <w:tcW w:w="2835" w:type="dxa"/>
          </w:tcPr>
          <w:p w14:paraId="216274AB" w14:textId="18128E42"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95% Confidence Interval</w:t>
            </w:r>
          </w:p>
        </w:tc>
        <w:tc>
          <w:tcPr>
            <w:tcW w:w="2410" w:type="dxa"/>
          </w:tcPr>
          <w:p w14:paraId="59227F63" w14:textId="10F4B975"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Computation Time</w:t>
            </w:r>
            <w:r>
              <w:rPr>
                <w:rFonts w:ascii="Times New Roman" w:hAnsi="Times New Roman" w:cs="Times New Roman" w:hint="eastAsia"/>
                <w:sz w:val="24"/>
                <w:szCs w:val="24"/>
              </w:rPr>
              <w:t xml:space="preserve"> (s)</w:t>
            </w:r>
          </w:p>
        </w:tc>
      </w:tr>
      <w:tr w:rsidR="00D8040A" w14:paraId="188A73F6" w14:textId="77777777" w:rsidTr="00D8040A">
        <w:trPr>
          <w:jc w:val="center"/>
        </w:trPr>
        <w:tc>
          <w:tcPr>
            <w:tcW w:w="1555" w:type="dxa"/>
          </w:tcPr>
          <w:p w14:paraId="48F26DA2" w14:textId="43AA7584"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lastRenderedPageBreak/>
              <w:t>10000</w:t>
            </w:r>
          </w:p>
        </w:tc>
        <w:tc>
          <w:tcPr>
            <w:tcW w:w="1842" w:type="dxa"/>
          </w:tcPr>
          <w:p w14:paraId="1764AEAE" w14:textId="1DB1C899"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7.19116</w:t>
            </w:r>
          </w:p>
        </w:tc>
        <w:tc>
          <w:tcPr>
            <w:tcW w:w="1843" w:type="dxa"/>
          </w:tcPr>
          <w:p w14:paraId="0C8DFFFD" w14:textId="0C5FB716"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0.0853402</w:t>
            </w:r>
          </w:p>
        </w:tc>
        <w:tc>
          <w:tcPr>
            <w:tcW w:w="2835" w:type="dxa"/>
          </w:tcPr>
          <w:p w14:paraId="3EA237EB" w14:textId="14C0665E"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[7.0239, 7.35843]</w:t>
            </w:r>
          </w:p>
        </w:tc>
        <w:tc>
          <w:tcPr>
            <w:tcW w:w="2410" w:type="dxa"/>
          </w:tcPr>
          <w:p w14:paraId="7048163F" w14:textId="58CEE2A6"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0.0686281</w:t>
            </w:r>
          </w:p>
        </w:tc>
      </w:tr>
      <w:tr w:rsidR="00D8040A" w14:paraId="56D25B88" w14:textId="77777777" w:rsidTr="00D8040A">
        <w:trPr>
          <w:jc w:val="center"/>
        </w:trPr>
        <w:tc>
          <w:tcPr>
            <w:tcW w:w="1555" w:type="dxa"/>
          </w:tcPr>
          <w:p w14:paraId="128F6EA0" w14:textId="428E9314"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50000</w:t>
            </w:r>
          </w:p>
        </w:tc>
        <w:tc>
          <w:tcPr>
            <w:tcW w:w="1842" w:type="dxa"/>
          </w:tcPr>
          <w:p w14:paraId="2393A3D4" w14:textId="37F5E68B"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7.15206</w:t>
            </w:r>
          </w:p>
        </w:tc>
        <w:tc>
          <w:tcPr>
            <w:tcW w:w="1843" w:type="dxa"/>
          </w:tcPr>
          <w:p w14:paraId="7200BC3A" w14:textId="0109AB1D"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0.0386672</w:t>
            </w:r>
          </w:p>
        </w:tc>
        <w:tc>
          <w:tcPr>
            <w:tcW w:w="2835" w:type="dxa"/>
          </w:tcPr>
          <w:p w14:paraId="2141F076" w14:textId="2F2AB842"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[7.07627, 7.22785]</w:t>
            </w:r>
          </w:p>
        </w:tc>
        <w:tc>
          <w:tcPr>
            <w:tcW w:w="2410" w:type="dxa"/>
          </w:tcPr>
          <w:p w14:paraId="79B2AE37" w14:textId="501494AD" w:rsidR="00D8040A" w:rsidRDefault="00D8040A" w:rsidP="006A6908">
            <w:pPr>
              <w:tabs>
                <w:tab w:val="left" w:pos="600"/>
              </w:tabs>
              <w:spacing w:line="300" w:lineRule="auto"/>
              <w:rPr>
                <w:rFonts w:ascii="Times New Roman" w:hAnsi="Times New Roman" w:cs="Times New Roman"/>
                <w:sz w:val="24"/>
                <w:szCs w:val="24"/>
              </w:rPr>
            </w:pPr>
            <w:r>
              <w:rPr>
                <w:rFonts w:ascii="Times New Roman" w:hAnsi="Times New Roman" w:cs="Times New Roman"/>
                <w:sz w:val="24"/>
                <w:szCs w:val="24"/>
              </w:rPr>
              <w:tab/>
            </w:r>
            <w:r w:rsidRPr="006E7FBE">
              <w:rPr>
                <w:rFonts w:ascii="Times New Roman" w:hAnsi="Times New Roman" w:cs="Times New Roman"/>
                <w:sz w:val="24"/>
                <w:szCs w:val="24"/>
              </w:rPr>
              <w:t>0.337003</w:t>
            </w:r>
          </w:p>
        </w:tc>
      </w:tr>
      <w:tr w:rsidR="00D8040A" w14:paraId="585323D5" w14:textId="77777777" w:rsidTr="00D8040A">
        <w:trPr>
          <w:jc w:val="center"/>
        </w:trPr>
        <w:tc>
          <w:tcPr>
            <w:tcW w:w="1555" w:type="dxa"/>
          </w:tcPr>
          <w:p w14:paraId="5F0E4B71" w14:textId="5D2951DE"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w:t>
            </w:r>
            <w:r>
              <w:rPr>
                <w:rFonts w:ascii="Times New Roman" w:hAnsi="Times New Roman" w:cs="Times New Roman" w:hint="eastAsia"/>
                <w:sz w:val="24"/>
                <w:szCs w:val="24"/>
              </w:rPr>
              <w:t>000</w:t>
            </w:r>
          </w:p>
        </w:tc>
        <w:tc>
          <w:tcPr>
            <w:tcW w:w="1842" w:type="dxa"/>
          </w:tcPr>
          <w:p w14:paraId="4271227D" w14:textId="05BBBA70"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7.14719</w:t>
            </w:r>
          </w:p>
        </w:tc>
        <w:tc>
          <w:tcPr>
            <w:tcW w:w="1843" w:type="dxa"/>
          </w:tcPr>
          <w:p w14:paraId="0944F998" w14:textId="24F93EC8"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0.0273873</w:t>
            </w:r>
          </w:p>
        </w:tc>
        <w:tc>
          <w:tcPr>
            <w:tcW w:w="2835" w:type="dxa"/>
          </w:tcPr>
          <w:p w14:paraId="3627EA13" w14:textId="33A1DFEB" w:rsidR="00D8040A" w:rsidRDefault="00D8040A"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[7.09351, 7.20087]</w:t>
            </w:r>
          </w:p>
        </w:tc>
        <w:tc>
          <w:tcPr>
            <w:tcW w:w="2410" w:type="dxa"/>
          </w:tcPr>
          <w:p w14:paraId="344BBB09" w14:textId="54675B2C" w:rsidR="00D8040A" w:rsidRDefault="00D8040A" w:rsidP="006A6908">
            <w:pPr>
              <w:spacing w:line="300" w:lineRule="auto"/>
              <w:jc w:val="center"/>
              <w:rPr>
                <w:rFonts w:ascii="Times New Roman" w:hAnsi="Times New Roman" w:cs="Times New Roman"/>
                <w:sz w:val="24"/>
                <w:szCs w:val="24"/>
              </w:rPr>
            </w:pPr>
            <w:r w:rsidRPr="430F251C">
              <w:rPr>
                <w:rFonts w:ascii="Times New Roman" w:hAnsi="Times New Roman" w:cs="Times New Roman"/>
                <w:sz w:val="24"/>
                <w:szCs w:val="24"/>
              </w:rPr>
              <w:t>0.680632</w:t>
            </w:r>
          </w:p>
        </w:tc>
      </w:tr>
      <w:tr w:rsidR="00D8040A" w14:paraId="69967E53" w14:textId="77777777" w:rsidTr="00D8040A">
        <w:trPr>
          <w:jc w:val="center"/>
        </w:trPr>
        <w:tc>
          <w:tcPr>
            <w:tcW w:w="1555" w:type="dxa"/>
          </w:tcPr>
          <w:p w14:paraId="49C3C428" w14:textId="5541E967" w:rsidR="00D8040A" w:rsidRPr="006E7FBE" w:rsidRDefault="00D8040A" w:rsidP="006A6908">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1000000</w:t>
            </w:r>
          </w:p>
        </w:tc>
        <w:tc>
          <w:tcPr>
            <w:tcW w:w="1842" w:type="dxa"/>
          </w:tcPr>
          <w:p w14:paraId="76491FEC" w14:textId="063B371A" w:rsidR="00D8040A" w:rsidRPr="006E7FBE" w:rsidRDefault="00D8040A" w:rsidP="006A6908">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7.16189</w:t>
            </w:r>
          </w:p>
        </w:tc>
        <w:tc>
          <w:tcPr>
            <w:tcW w:w="1843" w:type="dxa"/>
          </w:tcPr>
          <w:p w14:paraId="6E5AA86D" w14:textId="3D11ACAF" w:rsidR="00D8040A" w:rsidRPr="006E7FBE" w:rsidRDefault="00D8040A" w:rsidP="006A6908">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0.00868503</w:t>
            </w:r>
          </w:p>
        </w:tc>
        <w:tc>
          <w:tcPr>
            <w:tcW w:w="2835" w:type="dxa"/>
          </w:tcPr>
          <w:p w14:paraId="26FC5C01" w14:textId="09BDDBB6" w:rsidR="00D8040A" w:rsidRPr="006E7FBE" w:rsidRDefault="00D8040A" w:rsidP="006A6908">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[7.14487, 7.17891]</w:t>
            </w:r>
          </w:p>
        </w:tc>
        <w:tc>
          <w:tcPr>
            <w:tcW w:w="2410" w:type="dxa"/>
          </w:tcPr>
          <w:p w14:paraId="3A625653" w14:textId="3A0EA4C8" w:rsidR="00D8040A" w:rsidRPr="430F251C" w:rsidRDefault="00D8040A" w:rsidP="006A6908">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8.09343</w:t>
            </w:r>
          </w:p>
        </w:tc>
      </w:tr>
    </w:tbl>
    <w:p w14:paraId="716AA75E" w14:textId="77777777" w:rsidR="00D8040A" w:rsidRDefault="00D8040A" w:rsidP="006A6908">
      <w:pPr>
        <w:spacing w:line="300" w:lineRule="auto"/>
        <w:jc w:val="both"/>
        <w:rPr>
          <w:rFonts w:ascii="Times New Roman" w:hAnsi="Times New Roman" w:cs="Times New Roman"/>
          <w:sz w:val="24"/>
          <w:szCs w:val="24"/>
        </w:rPr>
      </w:pPr>
    </w:p>
    <w:p w14:paraId="51CA7118" w14:textId="2995C31B" w:rsidR="00D8040A" w:rsidRP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Discussion:</w:t>
      </w:r>
    </w:p>
    <w:p w14:paraId="5E618A0C" w14:textId="53B0E9A9"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The estimated price stabilizes around a value about 7.16.</w:t>
      </w:r>
    </w:p>
    <w:p w14:paraId="5EF9D084" w14:textId="587AA669"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The standard error decreases, indicating improved precision in our estimate.</w:t>
      </w:r>
    </w:p>
    <w:p w14:paraId="30C12FD8" w14:textId="096ECF94" w:rsidR="00D8040A" w:rsidRPr="00D8040A" w:rsidRDefault="00D8040A" w:rsidP="006A6908">
      <w:pPr>
        <w:pStyle w:val="a9"/>
        <w:numPr>
          <w:ilvl w:val="0"/>
          <w:numId w:val="13"/>
        </w:num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The 95% confidence interval narrows significantly as N grows.</w:t>
      </w:r>
    </w:p>
    <w:p w14:paraId="2D830F64" w14:textId="7E554DC7" w:rsidR="00D8040A" w:rsidRDefault="00D8040A" w:rsidP="006A6908">
      <w:pPr>
        <w:spacing w:line="300" w:lineRule="auto"/>
        <w:jc w:val="both"/>
        <w:rPr>
          <w:rFonts w:ascii="Times New Roman" w:hAnsi="Times New Roman" w:cs="Times New Roman"/>
          <w:sz w:val="24"/>
          <w:szCs w:val="24"/>
        </w:rPr>
      </w:pPr>
      <w:r w:rsidRPr="00D8040A">
        <w:rPr>
          <w:rFonts w:ascii="Times New Roman" w:hAnsi="Times New Roman" w:cs="Times New Roman"/>
          <w:sz w:val="24"/>
          <w:szCs w:val="24"/>
        </w:rPr>
        <w:t>This behavior is consistent with the theoretical properties of Monte Carlo simulation, where increasing the number of simulations reduces the sampling variance and leads to a more accurate and stable estimate of the true option price.</w:t>
      </w:r>
    </w:p>
    <w:p w14:paraId="074A1B68" w14:textId="77777777" w:rsidR="00551C9F" w:rsidRP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In this Monte Carlo simulation, our objective was to estimate the price of an Asian call option while ensuring that the relative error of the estimate remains within 1%. However, through an initial small-scale simulation of 10,000 iterations, we discovered that achieving this level of precision requires a significantly large number of simulations, approximately 68,765. In practical applications, such a high number of simulations can lead to substantial computational costs and increased processing time.</w:t>
      </w:r>
    </w:p>
    <w:p w14:paraId="44722DDB" w14:textId="410A2957" w:rsidR="00D8040A"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To address this challenge, we adopted an adaptive simulation approach aimed at reducing the required number of simulations without compromising the accuracy of the option price estimate. The process began with a preliminary pilot run involving a modest number of simulations (e.g., 10,000) to obtain an initial estimate of the option price and its standard error. This initial step allows for a rapid assessment of the price’s volatility using limited computational resources.</w:t>
      </w:r>
    </w:p>
    <w:p w14:paraId="445DAF2B" w14:textId="77777777" w:rsidR="00551C9F" w:rsidRDefault="00551C9F" w:rsidP="006A6908">
      <w:pPr>
        <w:spacing w:line="300" w:lineRule="auto"/>
        <w:jc w:val="both"/>
        <w:rPr>
          <w:rFonts w:ascii="Times New Roman" w:hAnsi="Times New Roman" w:cs="Times New Roman"/>
          <w:sz w:val="24"/>
          <w:szCs w:val="24"/>
        </w:rPr>
      </w:pPr>
    </w:p>
    <w:p w14:paraId="5BB1C8B8" w14:textId="1FEF12C6" w:rsidR="00D8040A"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2.2.3. Accuracy-speed balance</w:t>
      </w:r>
    </w:p>
    <w:p w14:paraId="4388D85F" w14:textId="05C387DA" w:rsid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 xml:space="preserve">To calculate the price within 1% error. Initially, we increase the sample size  N  to a substantial number, such as 1000,000 iterations, allowed the estimated price to converge towards the theoretical value of approximately $7.16. However, this approach demanded significant computational resources and time. To address this challenge, we adopted an accuracy-speed balance strategy : aimed at reducing the prediction error to within 1% of the estimated price, thereby optimizing both computational speed and estimation accuracy. </w:t>
      </w:r>
      <w:r w:rsidRPr="00551C9F">
        <w:rPr>
          <w:rFonts w:ascii="Times New Roman" w:hAnsi="Times New Roman" w:cs="Times New Roman"/>
          <w:sz w:val="24"/>
          <w:szCs w:val="24"/>
        </w:rPr>
        <w:lastRenderedPageBreak/>
        <w:t>The methodology involved a two-step approach, small-scale stimulation and final stimulation with sample size calculated.</w:t>
      </w:r>
    </w:p>
    <w:p w14:paraId="48E306A6" w14:textId="28CE1B86" w:rsid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We commenced with a preliminary simulation comprising 10,000 iterations. This initial run provided an estimate of the Asian call option price and its associated standard error (SE). The results from this pilot run were as follows:</w:t>
      </w:r>
    </w:p>
    <w:p w14:paraId="64130274" w14:textId="2F531775" w:rsidR="00551C9F" w:rsidRPr="00034685" w:rsidRDefault="00551C9F" w:rsidP="006A6908">
      <w:pPr>
        <w:spacing w:line="300" w:lineRule="auto"/>
        <w:jc w:val="center"/>
        <w:rPr>
          <w:rFonts w:ascii="Times New Roman" w:hAnsi="Times New Roman" w:cs="Times New Roman"/>
          <w:color w:val="000000" w:themeColor="text1"/>
          <w:sz w:val="24"/>
          <w:szCs w:val="24"/>
        </w:rPr>
      </w:pPr>
      <w:r w:rsidRPr="00034685">
        <w:rPr>
          <w:rFonts w:ascii="Times New Roman" w:hAnsi="Times New Roman" w:cs="Times New Roman" w:hint="eastAsia"/>
          <w:color w:val="000000" w:themeColor="text1"/>
          <w:sz w:val="24"/>
          <w:szCs w:val="24"/>
        </w:rPr>
        <w:t xml:space="preserve">Table </w:t>
      </w:r>
      <w:r w:rsidR="0052488A">
        <w:rPr>
          <w:rFonts w:ascii="Times New Roman" w:hAnsi="Times New Roman" w:cs="Times New Roman" w:hint="eastAsia"/>
          <w:color w:val="000000" w:themeColor="text1"/>
          <w:sz w:val="24"/>
          <w:szCs w:val="24"/>
        </w:rPr>
        <w:t>5</w:t>
      </w:r>
      <w:r w:rsidRPr="00034685">
        <w:rPr>
          <w:rFonts w:ascii="Times New Roman" w:hAnsi="Times New Roman" w:cs="Times New Roman" w:hint="eastAsia"/>
          <w:color w:val="000000" w:themeColor="text1"/>
          <w:sz w:val="24"/>
          <w:szCs w:val="24"/>
        </w:rPr>
        <w:t xml:space="preserve">: </w:t>
      </w:r>
      <w:r w:rsidR="00034685" w:rsidRPr="00034685">
        <w:rPr>
          <w:rFonts w:ascii="Times New Roman" w:hAnsi="Times New Roman" w:cs="Times New Roman"/>
          <w:color w:val="000000" w:themeColor="text1"/>
          <w:sz w:val="24"/>
          <w:szCs w:val="24"/>
        </w:rPr>
        <w:t>small-scale stimulation result</w:t>
      </w:r>
    </w:p>
    <w:tbl>
      <w:tblPr>
        <w:tblStyle w:val="af3"/>
        <w:tblW w:w="0" w:type="auto"/>
        <w:jc w:val="center"/>
        <w:tblLayout w:type="fixed"/>
        <w:tblLook w:val="04A0" w:firstRow="1" w:lastRow="0" w:firstColumn="1" w:lastColumn="0" w:noHBand="0" w:noVBand="1"/>
      </w:tblPr>
      <w:tblGrid>
        <w:gridCol w:w="2326"/>
        <w:gridCol w:w="1922"/>
      </w:tblGrid>
      <w:tr w:rsidR="00551C9F" w:rsidRPr="00551C9F" w14:paraId="605160C1" w14:textId="77777777" w:rsidTr="00551C9F">
        <w:trPr>
          <w:trHeight w:val="300"/>
          <w:jc w:val="center"/>
        </w:trPr>
        <w:tc>
          <w:tcPr>
            <w:tcW w:w="2326" w:type="dxa"/>
            <w:tcMar>
              <w:left w:w="108" w:type="dxa"/>
              <w:right w:w="108" w:type="dxa"/>
            </w:tcMar>
            <w:vAlign w:val="center"/>
          </w:tcPr>
          <w:p w14:paraId="20BB1546" w14:textId="77777777" w:rsidR="00551C9F" w:rsidRPr="00551C9F" w:rsidRDefault="00551C9F" w:rsidP="006A6908">
            <w:pPr>
              <w:spacing w:after="160" w:line="300" w:lineRule="auto"/>
              <w:rPr>
                <w:rFonts w:ascii="Times New Roman" w:hAnsi="Times New Roman" w:cs="Times New Roman"/>
                <w:sz w:val="24"/>
                <w:szCs w:val="24"/>
              </w:rPr>
            </w:pPr>
            <w:r w:rsidRPr="00551C9F">
              <w:rPr>
                <w:rFonts w:ascii="Times New Roman" w:hAnsi="Times New Roman" w:cs="Times New Roman"/>
                <w:sz w:val="24"/>
                <w:szCs w:val="24"/>
              </w:rPr>
              <w:t>Sample Size (N)</w:t>
            </w:r>
          </w:p>
        </w:tc>
        <w:tc>
          <w:tcPr>
            <w:tcW w:w="1922" w:type="dxa"/>
            <w:tcMar>
              <w:left w:w="108" w:type="dxa"/>
              <w:right w:w="108" w:type="dxa"/>
            </w:tcMar>
            <w:vAlign w:val="center"/>
          </w:tcPr>
          <w:p w14:paraId="442BD32E" w14:textId="77777777" w:rsidR="00551C9F" w:rsidRPr="00551C9F" w:rsidRDefault="00551C9F" w:rsidP="006A6908">
            <w:pPr>
              <w:spacing w:after="160" w:line="300" w:lineRule="auto"/>
              <w:jc w:val="center"/>
              <w:rPr>
                <w:rFonts w:ascii="Times New Roman" w:hAnsi="Times New Roman" w:cs="Times New Roman"/>
                <w:sz w:val="24"/>
                <w:szCs w:val="24"/>
              </w:rPr>
            </w:pPr>
            <w:r w:rsidRPr="00551C9F">
              <w:rPr>
                <w:rFonts w:ascii="Times New Roman" w:hAnsi="Times New Roman" w:cs="Times New Roman"/>
                <w:sz w:val="24"/>
                <w:szCs w:val="24"/>
              </w:rPr>
              <w:t>10,000</w:t>
            </w:r>
          </w:p>
        </w:tc>
      </w:tr>
      <w:tr w:rsidR="00551C9F" w:rsidRPr="00551C9F" w14:paraId="4B3D5260" w14:textId="77777777" w:rsidTr="00551C9F">
        <w:trPr>
          <w:trHeight w:val="300"/>
          <w:jc w:val="center"/>
        </w:trPr>
        <w:tc>
          <w:tcPr>
            <w:tcW w:w="2326" w:type="dxa"/>
            <w:tcMar>
              <w:left w:w="108" w:type="dxa"/>
              <w:right w:w="108" w:type="dxa"/>
            </w:tcMar>
            <w:vAlign w:val="center"/>
          </w:tcPr>
          <w:p w14:paraId="2CF9AC2C" w14:textId="77777777" w:rsidR="00551C9F" w:rsidRPr="00551C9F" w:rsidRDefault="00551C9F" w:rsidP="006A6908">
            <w:pPr>
              <w:spacing w:after="160" w:line="300" w:lineRule="auto"/>
              <w:rPr>
                <w:rFonts w:ascii="Times New Roman" w:hAnsi="Times New Roman" w:cs="Times New Roman"/>
                <w:sz w:val="24"/>
                <w:szCs w:val="24"/>
              </w:rPr>
            </w:pPr>
            <w:r w:rsidRPr="00551C9F">
              <w:rPr>
                <w:rFonts w:ascii="Times New Roman" w:hAnsi="Times New Roman" w:cs="Times New Roman"/>
                <w:sz w:val="24"/>
                <w:szCs w:val="24"/>
              </w:rPr>
              <w:t>Estimated Price</w:t>
            </w:r>
          </w:p>
        </w:tc>
        <w:tc>
          <w:tcPr>
            <w:tcW w:w="1922" w:type="dxa"/>
            <w:tcMar>
              <w:left w:w="108" w:type="dxa"/>
              <w:right w:w="108" w:type="dxa"/>
            </w:tcMar>
            <w:vAlign w:val="center"/>
          </w:tcPr>
          <w:p w14:paraId="014EE895" w14:textId="3709466E" w:rsidR="00551C9F" w:rsidRPr="00551C9F" w:rsidRDefault="00551C9F" w:rsidP="006A6908">
            <w:pPr>
              <w:spacing w:after="160" w:line="300" w:lineRule="auto"/>
              <w:jc w:val="center"/>
              <w:rPr>
                <w:rFonts w:ascii="Times New Roman" w:hAnsi="Times New Roman" w:cs="Times New Roman"/>
                <w:sz w:val="24"/>
                <w:szCs w:val="24"/>
              </w:rPr>
            </w:pPr>
            <w:r w:rsidRPr="00551C9F">
              <w:rPr>
                <w:rFonts w:ascii="Times New Roman" w:hAnsi="Times New Roman" w:cs="Times New Roman"/>
                <w:sz w:val="24"/>
                <w:szCs w:val="24"/>
              </w:rPr>
              <w:t>7.2034</w:t>
            </w:r>
          </w:p>
        </w:tc>
      </w:tr>
      <w:tr w:rsidR="00551C9F" w:rsidRPr="00551C9F" w14:paraId="11114559" w14:textId="77777777" w:rsidTr="00551C9F">
        <w:trPr>
          <w:trHeight w:val="300"/>
          <w:jc w:val="center"/>
        </w:trPr>
        <w:tc>
          <w:tcPr>
            <w:tcW w:w="2326" w:type="dxa"/>
            <w:tcMar>
              <w:left w:w="108" w:type="dxa"/>
              <w:right w:w="108" w:type="dxa"/>
            </w:tcMar>
            <w:vAlign w:val="center"/>
          </w:tcPr>
          <w:p w14:paraId="0A8E1A33" w14:textId="77777777" w:rsidR="00551C9F" w:rsidRPr="00551C9F" w:rsidRDefault="00551C9F" w:rsidP="006A6908">
            <w:pPr>
              <w:spacing w:after="160" w:line="300" w:lineRule="auto"/>
              <w:rPr>
                <w:rFonts w:ascii="Times New Roman" w:hAnsi="Times New Roman" w:cs="Times New Roman"/>
                <w:sz w:val="24"/>
                <w:szCs w:val="24"/>
              </w:rPr>
            </w:pPr>
            <w:r w:rsidRPr="00551C9F">
              <w:rPr>
                <w:rFonts w:ascii="Times New Roman" w:hAnsi="Times New Roman" w:cs="Times New Roman"/>
                <w:sz w:val="24"/>
                <w:szCs w:val="24"/>
              </w:rPr>
              <w:t>Standard Error (SE)</w:t>
            </w:r>
          </w:p>
        </w:tc>
        <w:tc>
          <w:tcPr>
            <w:tcW w:w="1922" w:type="dxa"/>
            <w:tcMar>
              <w:left w:w="108" w:type="dxa"/>
              <w:right w:w="108" w:type="dxa"/>
            </w:tcMar>
            <w:vAlign w:val="center"/>
          </w:tcPr>
          <w:p w14:paraId="088FD5FF" w14:textId="79DFBCD4" w:rsidR="00551C9F" w:rsidRPr="00551C9F" w:rsidRDefault="00551C9F" w:rsidP="006A6908">
            <w:pPr>
              <w:spacing w:after="160" w:line="300" w:lineRule="auto"/>
              <w:jc w:val="center"/>
              <w:rPr>
                <w:rFonts w:ascii="Times New Roman" w:hAnsi="Times New Roman" w:cs="Times New Roman"/>
                <w:sz w:val="24"/>
                <w:szCs w:val="24"/>
              </w:rPr>
            </w:pPr>
            <w:r w:rsidRPr="00551C9F">
              <w:rPr>
                <w:rFonts w:ascii="Times New Roman" w:hAnsi="Times New Roman" w:cs="Times New Roman"/>
                <w:sz w:val="24"/>
                <w:szCs w:val="24"/>
              </w:rPr>
              <w:t>0.0867</w:t>
            </w:r>
          </w:p>
        </w:tc>
      </w:tr>
    </w:tbl>
    <w:p w14:paraId="0AD8D7EC" w14:textId="77777777" w:rsidR="00551C9F" w:rsidRDefault="00551C9F" w:rsidP="006A6908">
      <w:pPr>
        <w:spacing w:line="300" w:lineRule="auto"/>
        <w:jc w:val="both"/>
        <w:rPr>
          <w:rFonts w:ascii="Times New Roman" w:hAnsi="Times New Roman" w:cs="Times New Roman"/>
          <w:sz w:val="24"/>
          <w:szCs w:val="24"/>
        </w:rPr>
      </w:pPr>
    </w:p>
    <w:p w14:paraId="0C7BA2AB" w14:textId="78ED5629" w:rsid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These preliminary estimates serve as the basis for calculating the required sample size to achieve the desired precision. The variability observed in the initial simulation informs the subsequent determination of N.</w:t>
      </w:r>
    </w:p>
    <w:p w14:paraId="1A3C1630" w14:textId="35148619" w:rsidR="00551C9F" w:rsidRDefault="00551C9F" w:rsidP="006A6908">
      <w:pPr>
        <w:spacing w:line="300" w:lineRule="auto"/>
        <w:jc w:val="both"/>
        <w:rPr>
          <w:rFonts w:ascii="Times New Roman" w:hAnsi="Times New Roman" w:cs="Times New Roman"/>
          <w:sz w:val="24"/>
          <w:szCs w:val="24"/>
        </w:rPr>
      </w:pPr>
      <w:r w:rsidRPr="23886CE1">
        <w:rPr>
          <w:rFonts w:ascii="Times New Roman" w:hAnsi="Times New Roman" w:cs="Times New Roman"/>
          <w:sz w:val="24"/>
          <w:szCs w:val="24"/>
        </w:rPr>
        <w:t>Utilizing the results from the small-scale simulation, we applied the following statistical formula to estimate the necessary sample size N to achieve a target relative error of 1% at a 95% confidence level:</w:t>
      </w:r>
    </w:p>
    <w:p w14:paraId="463F6A93" w14:textId="5158E033" w:rsidR="00551C9F" w:rsidRDefault="00551C9F" w:rsidP="006A6908">
      <w:pPr>
        <w:spacing w:line="300" w:lineRule="auto"/>
        <w:jc w:val="center"/>
        <w:rPr>
          <w:rFonts w:ascii="Times New Roman" w:hAnsi="Times New Roman" w:cs="Times New Roman"/>
          <w:sz w:val="24"/>
          <w:szCs w:val="24"/>
        </w:rPr>
      </w:pPr>
      <w:r>
        <w:rPr>
          <w:noProof/>
        </w:rPr>
        <w:drawing>
          <wp:inline distT="0" distB="0" distL="0" distR="0" wp14:anchorId="599DF6B8" wp14:editId="54105FF4">
            <wp:extent cx="3454400" cy="502894"/>
            <wp:effectExtent l="0" t="0" r="0" b="0"/>
            <wp:docPr id="1633754450" name="Picture 163375445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54450" name="Picture 1633754450" descr="表格&#10;&#10;描述已自动生成"/>
                    <pic:cNvPicPr/>
                  </pic:nvPicPr>
                  <pic:blipFill rotWithShape="1">
                    <a:blip r:embed="rId19" cstate="print">
                      <a:extLst>
                        <a:ext uri="{28A0092B-C50C-407E-A947-70E740481C1C}">
                          <a14:useLocalDpi xmlns:a14="http://schemas.microsoft.com/office/drawing/2010/main" val="0"/>
                        </a:ext>
                      </a:extLst>
                    </a:blip>
                    <a:srcRect l="3027" t="26099" r="13770" b="16205"/>
                    <a:stretch/>
                  </pic:blipFill>
                  <pic:spPr bwMode="auto">
                    <a:xfrm>
                      <a:off x="0" y="0"/>
                      <a:ext cx="3473120" cy="505619"/>
                    </a:xfrm>
                    <a:prstGeom prst="rect">
                      <a:avLst/>
                    </a:prstGeom>
                    <a:ln>
                      <a:noFill/>
                    </a:ln>
                    <a:extLst>
                      <a:ext uri="{53640926-AAD7-44D8-BBD7-CCE9431645EC}">
                        <a14:shadowObscured xmlns:a14="http://schemas.microsoft.com/office/drawing/2010/main"/>
                      </a:ext>
                    </a:extLst>
                  </pic:spPr>
                </pic:pic>
              </a:graphicData>
            </a:graphic>
          </wp:inline>
        </w:drawing>
      </w:r>
    </w:p>
    <w:p w14:paraId="32E9568F" w14:textId="50DFFB59" w:rsid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Here, Z = 1.96 corresponds to the 95% confidenc</w:t>
      </w:r>
      <w:r w:rsidR="00034685">
        <w:rPr>
          <w:rFonts w:ascii="Times New Roman" w:hAnsi="Times New Roman" w:cs="Times New Roman"/>
          <w:sz w:val="24"/>
          <w:szCs w:val="24"/>
        </w:rPr>
        <w:t xml:space="preserve"> l</w:t>
      </w:r>
      <w:r w:rsidR="00034685" w:rsidRPr="00551C9F">
        <w:rPr>
          <w:rFonts w:ascii="Times New Roman" w:hAnsi="Times New Roman" w:cs="Times New Roman"/>
          <w:sz w:val="24"/>
          <w:szCs w:val="24"/>
        </w:rPr>
        <w:t>e</w:t>
      </w:r>
      <w:r w:rsidR="00034685" w:rsidRPr="00034685">
        <w:rPr>
          <w:rFonts w:ascii="Times New Roman" w:hAnsi="Times New Roman" w:cs="Times New Roman"/>
          <w:sz w:val="24"/>
          <w:szCs w:val="24"/>
        </w:rPr>
        <w:t>vel, =</w:t>
      </w:r>
      <w:r w:rsidRPr="00034685">
        <w:rPr>
          <w:rFonts w:ascii="Times New Roman" w:hAnsi="Times New Roman" w:cs="Times New Roman"/>
          <w:sz w:val="24"/>
          <w:szCs w:val="24"/>
        </w:rPr>
        <w:t xml:space="preserve"> 0.0867 is t</w:t>
      </w:r>
      <w:r w:rsidRPr="00551C9F">
        <w:rPr>
          <w:rFonts w:ascii="Times New Roman" w:hAnsi="Times New Roman" w:cs="Times New Roman"/>
          <w:sz w:val="24"/>
          <w:szCs w:val="24"/>
        </w:rPr>
        <w:t>e standard error from the initial run, and the target relative error is set at 1%. Substituting the values, we calculated that a sample size of approximately 68,765 iterations is necessary to achieve the desired precision. Armed with this estimated sample size, we conducted a final simulation with N = 68,765 iterations. The outcomes of this run were recorded as follows:</w:t>
      </w:r>
    </w:p>
    <w:p w14:paraId="40EC9753" w14:textId="4D110194" w:rsidR="00551C9F" w:rsidRPr="00034685" w:rsidRDefault="00551C9F" w:rsidP="006A6908">
      <w:pPr>
        <w:spacing w:line="300" w:lineRule="auto"/>
        <w:jc w:val="center"/>
        <w:rPr>
          <w:rFonts w:ascii="Times New Roman" w:hAnsi="Times New Roman" w:cs="Times New Roman"/>
          <w:color w:val="000000" w:themeColor="text1"/>
          <w:sz w:val="24"/>
          <w:szCs w:val="24"/>
        </w:rPr>
      </w:pPr>
      <w:r w:rsidRPr="00034685">
        <w:rPr>
          <w:rFonts w:ascii="Times New Roman" w:hAnsi="Times New Roman" w:cs="Times New Roman" w:hint="eastAsia"/>
          <w:color w:val="000000" w:themeColor="text1"/>
          <w:sz w:val="24"/>
          <w:szCs w:val="24"/>
        </w:rPr>
        <w:t>Table</w:t>
      </w:r>
      <w:r w:rsidR="0052488A">
        <w:rPr>
          <w:rFonts w:ascii="Times New Roman" w:hAnsi="Times New Roman" w:cs="Times New Roman" w:hint="eastAsia"/>
          <w:color w:val="000000" w:themeColor="text1"/>
          <w:sz w:val="24"/>
          <w:szCs w:val="24"/>
        </w:rPr>
        <w:t xml:space="preserve"> 6</w:t>
      </w:r>
      <w:r w:rsidRPr="00034685">
        <w:rPr>
          <w:rFonts w:ascii="Times New Roman" w:hAnsi="Times New Roman" w:cs="Times New Roman" w:hint="eastAsia"/>
          <w:color w:val="000000" w:themeColor="text1"/>
          <w:sz w:val="24"/>
          <w:szCs w:val="24"/>
        </w:rPr>
        <w:t>:</w:t>
      </w:r>
      <w:r w:rsidR="00034685" w:rsidRPr="00034685">
        <w:rPr>
          <w:rFonts w:ascii="Times New Roman" w:hAnsi="Times New Roman" w:cs="Times New Roman"/>
          <w:color w:val="000000" w:themeColor="text1"/>
          <w:sz w:val="24"/>
          <w:szCs w:val="24"/>
        </w:rPr>
        <w:t>final simulation result</w:t>
      </w:r>
    </w:p>
    <w:tbl>
      <w:tblPr>
        <w:tblStyle w:val="af3"/>
        <w:tblW w:w="0" w:type="auto"/>
        <w:jc w:val="center"/>
        <w:tblLayout w:type="fixed"/>
        <w:tblLook w:val="04A0" w:firstRow="1" w:lastRow="0" w:firstColumn="1" w:lastColumn="0" w:noHBand="0" w:noVBand="1"/>
      </w:tblPr>
      <w:tblGrid>
        <w:gridCol w:w="2326"/>
        <w:gridCol w:w="1922"/>
        <w:gridCol w:w="1701"/>
        <w:gridCol w:w="2143"/>
      </w:tblGrid>
      <w:tr w:rsidR="00551C9F" w:rsidRPr="00551C9F" w14:paraId="0848A288" w14:textId="0C76E665" w:rsidTr="00805345">
        <w:trPr>
          <w:trHeight w:val="300"/>
          <w:jc w:val="center"/>
        </w:trPr>
        <w:tc>
          <w:tcPr>
            <w:tcW w:w="2326" w:type="dxa"/>
            <w:tcMar>
              <w:left w:w="108" w:type="dxa"/>
              <w:right w:w="108" w:type="dxa"/>
            </w:tcMar>
            <w:vAlign w:val="center"/>
          </w:tcPr>
          <w:p w14:paraId="396567AF" w14:textId="77777777" w:rsidR="00551C9F" w:rsidRPr="00551C9F" w:rsidRDefault="00551C9F" w:rsidP="006A6908">
            <w:pPr>
              <w:spacing w:after="160" w:line="300" w:lineRule="auto"/>
              <w:rPr>
                <w:rFonts w:ascii="Times New Roman" w:hAnsi="Times New Roman" w:cs="Times New Roman"/>
                <w:sz w:val="24"/>
                <w:szCs w:val="24"/>
              </w:rPr>
            </w:pPr>
            <w:r w:rsidRPr="00551C9F">
              <w:rPr>
                <w:rFonts w:ascii="Times New Roman" w:hAnsi="Times New Roman" w:cs="Times New Roman"/>
                <w:sz w:val="24"/>
                <w:szCs w:val="24"/>
              </w:rPr>
              <w:t>Sample Size (N)</w:t>
            </w:r>
          </w:p>
        </w:tc>
        <w:tc>
          <w:tcPr>
            <w:tcW w:w="1922" w:type="dxa"/>
            <w:tcMar>
              <w:left w:w="108" w:type="dxa"/>
              <w:right w:w="108" w:type="dxa"/>
            </w:tcMar>
            <w:vAlign w:val="center"/>
          </w:tcPr>
          <w:p w14:paraId="0247670A" w14:textId="5398A9DB" w:rsidR="00551C9F" w:rsidRPr="00551C9F" w:rsidRDefault="00551C9F" w:rsidP="006A6908">
            <w:pPr>
              <w:spacing w:after="160" w:line="300" w:lineRule="auto"/>
              <w:jc w:val="center"/>
              <w:rPr>
                <w:rFonts w:ascii="Times New Roman" w:hAnsi="Times New Roman" w:cs="Times New Roman"/>
                <w:sz w:val="24"/>
                <w:szCs w:val="24"/>
              </w:rPr>
            </w:pPr>
            <w:r w:rsidRPr="00551C9F">
              <w:rPr>
                <w:rFonts w:ascii="Times New Roman" w:hAnsi="Times New Roman" w:cs="Times New Roman"/>
                <w:sz w:val="24"/>
                <w:szCs w:val="24"/>
              </w:rPr>
              <w:t>68,765</w:t>
            </w:r>
          </w:p>
        </w:tc>
        <w:tc>
          <w:tcPr>
            <w:tcW w:w="1701" w:type="dxa"/>
          </w:tcPr>
          <w:p w14:paraId="25EBF148" w14:textId="0B0A4AB8" w:rsidR="00551C9F" w:rsidRPr="00551C9F" w:rsidRDefault="00551C9F" w:rsidP="006A6908">
            <w:pPr>
              <w:spacing w:line="300" w:lineRule="auto"/>
              <w:rPr>
                <w:rFonts w:ascii="Times New Roman" w:hAnsi="Times New Roman" w:cs="Times New Roman"/>
                <w:sz w:val="24"/>
                <w:szCs w:val="24"/>
              </w:rPr>
            </w:pPr>
            <w:r w:rsidRPr="00551C9F">
              <w:rPr>
                <w:rFonts w:ascii="Times New Roman" w:hAnsi="Times New Roman" w:cs="Times New Roman"/>
              </w:rPr>
              <w:t>95% Confidence Interval</w:t>
            </w:r>
          </w:p>
        </w:tc>
        <w:tc>
          <w:tcPr>
            <w:tcW w:w="2143" w:type="dxa"/>
          </w:tcPr>
          <w:p w14:paraId="48717660" w14:textId="629C5949" w:rsidR="00551C9F" w:rsidRPr="00551C9F" w:rsidRDefault="00551C9F" w:rsidP="006A6908">
            <w:pPr>
              <w:spacing w:line="300" w:lineRule="auto"/>
              <w:jc w:val="center"/>
              <w:rPr>
                <w:rFonts w:ascii="Times New Roman" w:hAnsi="Times New Roman" w:cs="Times New Roman"/>
                <w:sz w:val="24"/>
                <w:szCs w:val="24"/>
              </w:rPr>
            </w:pPr>
            <w:r w:rsidRPr="00551C9F">
              <w:rPr>
                <w:rFonts w:ascii="Times New Roman" w:hAnsi="Times New Roman" w:cs="Times New Roman"/>
              </w:rPr>
              <w:t>[7.1432, 7.2735]</w:t>
            </w:r>
          </w:p>
        </w:tc>
      </w:tr>
      <w:tr w:rsidR="00551C9F" w:rsidRPr="00551C9F" w14:paraId="223ACA66" w14:textId="43D717DE" w:rsidTr="00805345">
        <w:trPr>
          <w:trHeight w:val="300"/>
          <w:jc w:val="center"/>
        </w:trPr>
        <w:tc>
          <w:tcPr>
            <w:tcW w:w="2326" w:type="dxa"/>
            <w:tcMar>
              <w:left w:w="108" w:type="dxa"/>
              <w:right w:w="108" w:type="dxa"/>
            </w:tcMar>
            <w:vAlign w:val="center"/>
          </w:tcPr>
          <w:p w14:paraId="65900237" w14:textId="77777777" w:rsidR="00551C9F" w:rsidRPr="00551C9F" w:rsidRDefault="00551C9F" w:rsidP="006A6908">
            <w:pPr>
              <w:spacing w:after="160" w:line="300" w:lineRule="auto"/>
              <w:rPr>
                <w:rFonts w:ascii="Times New Roman" w:hAnsi="Times New Roman" w:cs="Times New Roman"/>
                <w:sz w:val="24"/>
                <w:szCs w:val="24"/>
              </w:rPr>
            </w:pPr>
            <w:r w:rsidRPr="00551C9F">
              <w:rPr>
                <w:rFonts w:ascii="Times New Roman" w:hAnsi="Times New Roman" w:cs="Times New Roman"/>
                <w:sz w:val="24"/>
                <w:szCs w:val="24"/>
              </w:rPr>
              <w:t>Estimated Price</w:t>
            </w:r>
          </w:p>
        </w:tc>
        <w:tc>
          <w:tcPr>
            <w:tcW w:w="1922" w:type="dxa"/>
            <w:tcMar>
              <w:left w:w="108" w:type="dxa"/>
              <w:right w:w="108" w:type="dxa"/>
            </w:tcMar>
            <w:vAlign w:val="center"/>
          </w:tcPr>
          <w:p w14:paraId="60B1DB66" w14:textId="2F82DEC1" w:rsidR="00551C9F" w:rsidRPr="00551C9F" w:rsidRDefault="00551C9F" w:rsidP="006A6908">
            <w:pPr>
              <w:spacing w:after="160" w:line="300" w:lineRule="auto"/>
              <w:jc w:val="center"/>
              <w:rPr>
                <w:rFonts w:ascii="Times New Roman" w:hAnsi="Times New Roman" w:cs="Times New Roman"/>
                <w:sz w:val="24"/>
                <w:szCs w:val="24"/>
              </w:rPr>
            </w:pPr>
            <w:r w:rsidRPr="00551C9F">
              <w:rPr>
                <w:rFonts w:ascii="Times New Roman" w:hAnsi="Times New Roman" w:cs="Times New Roman"/>
                <w:sz w:val="24"/>
                <w:szCs w:val="24"/>
              </w:rPr>
              <w:t>7.2083</w:t>
            </w:r>
          </w:p>
        </w:tc>
        <w:tc>
          <w:tcPr>
            <w:tcW w:w="1701" w:type="dxa"/>
          </w:tcPr>
          <w:p w14:paraId="39680C7C" w14:textId="2AF7C698" w:rsidR="00551C9F" w:rsidRPr="00551C9F" w:rsidRDefault="00551C9F" w:rsidP="006A6908">
            <w:pPr>
              <w:spacing w:line="300" w:lineRule="auto"/>
              <w:rPr>
                <w:rFonts w:ascii="Times New Roman" w:hAnsi="Times New Roman" w:cs="Times New Roman"/>
                <w:sz w:val="24"/>
                <w:szCs w:val="24"/>
              </w:rPr>
            </w:pPr>
            <w:r w:rsidRPr="00551C9F">
              <w:rPr>
                <w:rFonts w:ascii="Times New Roman" w:hAnsi="Times New Roman" w:cs="Times New Roman"/>
              </w:rPr>
              <w:t>Computation Time</w:t>
            </w:r>
            <w:r>
              <w:rPr>
                <w:rFonts w:ascii="Times New Roman" w:hAnsi="Times New Roman" w:cs="Times New Roman" w:hint="eastAsia"/>
              </w:rPr>
              <w:t xml:space="preserve"> (s)</w:t>
            </w:r>
          </w:p>
        </w:tc>
        <w:tc>
          <w:tcPr>
            <w:tcW w:w="2143" w:type="dxa"/>
          </w:tcPr>
          <w:p w14:paraId="2DBB7511" w14:textId="7E8A74AE" w:rsidR="00551C9F" w:rsidRPr="00551C9F" w:rsidRDefault="00551C9F" w:rsidP="006A6908">
            <w:pPr>
              <w:spacing w:line="300" w:lineRule="auto"/>
              <w:jc w:val="center"/>
              <w:rPr>
                <w:rFonts w:ascii="Times New Roman" w:hAnsi="Times New Roman" w:cs="Times New Roman"/>
                <w:sz w:val="24"/>
                <w:szCs w:val="24"/>
              </w:rPr>
            </w:pPr>
            <w:r w:rsidRPr="00551C9F">
              <w:rPr>
                <w:rFonts w:ascii="Times New Roman" w:hAnsi="Times New Roman" w:cs="Times New Roman"/>
              </w:rPr>
              <w:t>0.3410</w:t>
            </w:r>
          </w:p>
        </w:tc>
      </w:tr>
      <w:tr w:rsidR="00551C9F" w:rsidRPr="00551C9F" w14:paraId="6E870F60" w14:textId="0B86E9B7" w:rsidTr="00805345">
        <w:trPr>
          <w:trHeight w:val="300"/>
          <w:jc w:val="center"/>
        </w:trPr>
        <w:tc>
          <w:tcPr>
            <w:tcW w:w="2326" w:type="dxa"/>
            <w:tcMar>
              <w:left w:w="108" w:type="dxa"/>
              <w:right w:w="108" w:type="dxa"/>
            </w:tcMar>
            <w:vAlign w:val="center"/>
          </w:tcPr>
          <w:p w14:paraId="44736593" w14:textId="77777777" w:rsidR="00551C9F" w:rsidRPr="00551C9F" w:rsidRDefault="00551C9F" w:rsidP="006A6908">
            <w:pPr>
              <w:spacing w:after="160" w:line="300" w:lineRule="auto"/>
              <w:rPr>
                <w:rFonts w:ascii="Times New Roman" w:hAnsi="Times New Roman" w:cs="Times New Roman"/>
                <w:sz w:val="24"/>
                <w:szCs w:val="24"/>
              </w:rPr>
            </w:pPr>
            <w:r w:rsidRPr="00551C9F">
              <w:rPr>
                <w:rFonts w:ascii="Times New Roman" w:hAnsi="Times New Roman" w:cs="Times New Roman"/>
                <w:sz w:val="24"/>
                <w:szCs w:val="24"/>
              </w:rPr>
              <w:t>Standard Error (SE)</w:t>
            </w:r>
          </w:p>
        </w:tc>
        <w:tc>
          <w:tcPr>
            <w:tcW w:w="1922" w:type="dxa"/>
            <w:tcMar>
              <w:left w:w="108" w:type="dxa"/>
              <w:right w:w="108" w:type="dxa"/>
            </w:tcMar>
            <w:vAlign w:val="center"/>
          </w:tcPr>
          <w:p w14:paraId="1A0C8CED" w14:textId="4AA85673" w:rsidR="00551C9F" w:rsidRPr="00551C9F" w:rsidRDefault="00551C9F" w:rsidP="006A6908">
            <w:pPr>
              <w:spacing w:after="160" w:line="300" w:lineRule="auto"/>
              <w:jc w:val="center"/>
              <w:rPr>
                <w:rFonts w:ascii="Times New Roman" w:hAnsi="Times New Roman" w:cs="Times New Roman"/>
                <w:sz w:val="24"/>
                <w:szCs w:val="24"/>
              </w:rPr>
            </w:pPr>
            <w:r w:rsidRPr="00551C9F">
              <w:rPr>
                <w:rFonts w:ascii="Times New Roman" w:hAnsi="Times New Roman" w:cs="Times New Roman"/>
                <w:sz w:val="24"/>
                <w:szCs w:val="24"/>
              </w:rPr>
              <w:t>0.0333</w:t>
            </w:r>
          </w:p>
        </w:tc>
        <w:tc>
          <w:tcPr>
            <w:tcW w:w="1701" w:type="dxa"/>
          </w:tcPr>
          <w:p w14:paraId="760588F2" w14:textId="6FE28048" w:rsidR="00551C9F" w:rsidRPr="00551C9F" w:rsidRDefault="00551C9F" w:rsidP="006A6908">
            <w:pPr>
              <w:spacing w:line="300" w:lineRule="auto"/>
              <w:rPr>
                <w:rFonts w:ascii="Times New Roman" w:hAnsi="Times New Roman" w:cs="Times New Roman"/>
                <w:sz w:val="24"/>
                <w:szCs w:val="24"/>
              </w:rPr>
            </w:pPr>
            <w:r w:rsidRPr="00551C9F">
              <w:rPr>
                <w:rFonts w:ascii="Times New Roman" w:hAnsi="Times New Roman" w:cs="Times New Roman"/>
              </w:rPr>
              <w:t>Relative Error</w:t>
            </w:r>
          </w:p>
        </w:tc>
        <w:tc>
          <w:tcPr>
            <w:tcW w:w="2143" w:type="dxa"/>
          </w:tcPr>
          <w:p w14:paraId="51C0D178" w14:textId="306F482F" w:rsidR="00551C9F" w:rsidRPr="00551C9F" w:rsidRDefault="00551C9F" w:rsidP="006A6908">
            <w:pPr>
              <w:spacing w:line="300" w:lineRule="auto"/>
              <w:jc w:val="center"/>
              <w:rPr>
                <w:rFonts w:ascii="Times New Roman" w:hAnsi="Times New Roman" w:cs="Times New Roman"/>
                <w:sz w:val="24"/>
                <w:szCs w:val="24"/>
              </w:rPr>
            </w:pPr>
            <w:r w:rsidRPr="00551C9F">
              <w:rPr>
                <w:rFonts w:ascii="Times New Roman" w:hAnsi="Times New Roman" w:cs="Times New Roman"/>
              </w:rPr>
              <w:t>0.46%</w:t>
            </w:r>
          </w:p>
        </w:tc>
      </w:tr>
    </w:tbl>
    <w:p w14:paraId="2A6135CB" w14:textId="77777777" w:rsidR="006A6908" w:rsidRDefault="006A6908" w:rsidP="006A6908">
      <w:pPr>
        <w:spacing w:line="300" w:lineRule="auto"/>
        <w:jc w:val="both"/>
        <w:rPr>
          <w:rFonts w:ascii="Times New Roman" w:hAnsi="Times New Roman" w:cs="Times New Roman"/>
          <w:sz w:val="24"/>
          <w:szCs w:val="24"/>
        </w:rPr>
      </w:pPr>
    </w:p>
    <w:p w14:paraId="1B149528" w14:textId="3A38A6BB" w:rsid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lastRenderedPageBreak/>
        <w:t>This adaptive approach ensures that the simulation is both accurate and computationally efficient, avoiding the excessive computational burden that would result from arbitrarily increasing N without consideration of diminishing returns in precision.</w:t>
      </w:r>
    </w:p>
    <w:p w14:paraId="078A3C3D" w14:textId="77777777" w:rsidR="00551C9F" w:rsidRPr="00551C9F"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2.2.4. Conclusion</w:t>
      </w:r>
    </w:p>
    <w:p w14:paraId="56E6AB7A" w14:textId="3454FADF" w:rsidR="006A6908" w:rsidRDefault="00551C9F" w:rsidP="006A6908">
      <w:pPr>
        <w:spacing w:line="300" w:lineRule="auto"/>
        <w:jc w:val="both"/>
        <w:rPr>
          <w:rFonts w:ascii="Times New Roman" w:hAnsi="Times New Roman" w:cs="Times New Roman"/>
          <w:sz w:val="24"/>
          <w:szCs w:val="24"/>
        </w:rPr>
      </w:pPr>
      <w:r w:rsidRPr="00551C9F">
        <w:rPr>
          <w:rFonts w:ascii="Times New Roman" w:hAnsi="Times New Roman" w:cs="Times New Roman"/>
          <w:sz w:val="24"/>
          <w:szCs w:val="24"/>
        </w:rPr>
        <w:t xml:space="preserve">The Monte Carlo results indicate that the Asian call option price under the given parameters converges to approximately 7.16 as N becomes large. The required sample size to approach less than 1% standard error is around 60,000, the confidence interval in this case is: </w:t>
      </w:r>
      <w:r>
        <w:rPr>
          <w:rFonts w:ascii="Times New Roman" w:hAnsi="Times New Roman" w:cs="Times New Roman" w:hint="eastAsia"/>
          <w:sz w:val="24"/>
          <w:szCs w:val="24"/>
        </w:rPr>
        <w:t>[</w:t>
      </w:r>
      <w:r w:rsidRPr="00551C9F">
        <w:rPr>
          <w:rFonts w:ascii="Times New Roman" w:hAnsi="Times New Roman" w:cs="Times New Roman"/>
          <w:sz w:val="24"/>
          <w:szCs w:val="24"/>
        </w:rPr>
        <w:t>7.1432, 7.2735</w:t>
      </w:r>
      <w:r>
        <w:rPr>
          <w:rFonts w:ascii="Times New Roman" w:hAnsi="Times New Roman" w:cs="Times New Roman" w:hint="eastAsia"/>
          <w:sz w:val="24"/>
          <w:szCs w:val="24"/>
        </w:rPr>
        <w:t>]</w:t>
      </w:r>
      <w:r w:rsidRPr="00551C9F">
        <w:rPr>
          <w:rFonts w:ascii="Times New Roman" w:hAnsi="Times New Roman" w:cs="Times New Roman"/>
          <w:sz w:val="24"/>
          <w:szCs w:val="24"/>
        </w:rPr>
        <w:t>.</w:t>
      </w:r>
    </w:p>
    <w:p w14:paraId="3B290984" w14:textId="77777777" w:rsidR="006A6908" w:rsidRDefault="006A6908">
      <w:pPr>
        <w:rPr>
          <w:rFonts w:ascii="Times New Roman" w:hAnsi="Times New Roman" w:cs="Times New Roman"/>
          <w:sz w:val="24"/>
          <w:szCs w:val="24"/>
        </w:rPr>
      </w:pPr>
      <w:r>
        <w:rPr>
          <w:rFonts w:ascii="Times New Roman" w:hAnsi="Times New Roman" w:cs="Times New Roman"/>
          <w:sz w:val="24"/>
          <w:szCs w:val="24"/>
        </w:rPr>
        <w:br w:type="page"/>
      </w:r>
    </w:p>
    <w:p w14:paraId="37347FA5" w14:textId="11ABADB0" w:rsidR="00805345" w:rsidRPr="00805345" w:rsidRDefault="00805345" w:rsidP="006A6908">
      <w:pPr>
        <w:spacing w:line="300" w:lineRule="auto"/>
        <w:jc w:val="both"/>
        <w:rPr>
          <w:rFonts w:ascii="Times New Roman" w:hAnsi="Times New Roman" w:cs="Times New Roman"/>
          <w:b/>
          <w:bCs/>
          <w:sz w:val="24"/>
          <w:szCs w:val="24"/>
        </w:rPr>
      </w:pPr>
      <w:r w:rsidRPr="00805345">
        <w:rPr>
          <w:rFonts w:ascii="Times New Roman" w:hAnsi="Times New Roman" w:cs="Times New Roman"/>
          <w:b/>
          <w:bCs/>
          <w:sz w:val="24"/>
          <w:szCs w:val="24"/>
        </w:rPr>
        <w:lastRenderedPageBreak/>
        <w:t>2.3. Control Variate Technique</w:t>
      </w:r>
    </w:p>
    <w:p w14:paraId="310310FB" w14:textId="69A40801" w:rsidR="00551C9F"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2.3.1. Pricing Method</w:t>
      </w:r>
    </w:p>
    <w:p w14:paraId="2718F677" w14:textId="6A5A9FCE"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The geometric Asian call option’s payoff:</w:t>
      </w:r>
    </w:p>
    <w:p w14:paraId="2BD6AF30" w14:textId="38559613" w:rsidR="00805345" w:rsidRDefault="00805345" w:rsidP="006A6908">
      <w:pPr>
        <w:spacing w:line="300" w:lineRule="auto"/>
        <w:jc w:val="center"/>
        <w:rPr>
          <w:rFonts w:ascii="Times New Roman" w:hAnsi="Times New Roman" w:cs="Times New Roman"/>
          <w:sz w:val="24"/>
          <w:szCs w:val="24"/>
        </w:rPr>
      </w:pPr>
      <w:r w:rsidRPr="008439B6">
        <w:rPr>
          <w:rFonts w:ascii="Times New Roman" w:hAnsi="Times New Roman" w:cs="Times New Roman"/>
          <w:b/>
          <w:bCs/>
          <w:noProof/>
          <w:sz w:val="24"/>
          <w:szCs w:val="24"/>
        </w:rPr>
        <w:drawing>
          <wp:inline distT="0" distB="0" distL="0" distR="0" wp14:anchorId="466B1757" wp14:editId="740D0CB1">
            <wp:extent cx="2825750" cy="298450"/>
            <wp:effectExtent l="0" t="0" r="0" b="6350"/>
            <wp:docPr id="50655073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50731" name="图片 1" descr="图片包含 图表&#10;&#10;描述已自动生成"/>
                    <pic:cNvPicPr/>
                  </pic:nvPicPr>
                  <pic:blipFill rotWithShape="1">
                    <a:blip r:embed="rId20"/>
                    <a:srcRect l="1527" t="33992" r="1397" b="14469"/>
                    <a:stretch/>
                  </pic:blipFill>
                  <pic:spPr bwMode="auto">
                    <a:xfrm>
                      <a:off x="0" y="0"/>
                      <a:ext cx="2844060" cy="300384"/>
                    </a:xfrm>
                    <a:prstGeom prst="rect">
                      <a:avLst/>
                    </a:prstGeom>
                    <a:ln>
                      <a:noFill/>
                    </a:ln>
                    <a:extLst>
                      <a:ext uri="{53640926-AAD7-44D8-BBD7-CCE9431645EC}">
                        <a14:shadowObscured xmlns:a14="http://schemas.microsoft.com/office/drawing/2010/main"/>
                      </a:ext>
                    </a:extLst>
                  </pic:spPr>
                </pic:pic>
              </a:graphicData>
            </a:graphic>
          </wp:inline>
        </w:drawing>
      </w:r>
    </w:p>
    <w:p w14:paraId="664E00C4" w14:textId="5BCCC49B" w:rsidR="00805345" w:rsidRDefault="00805345" w:rsidP="006A6908">
      <w:pPr>
        <w:spacing w:line="300" w:lineRule="auto"/>
        <w:jc w:val="both"/>
        <w:rPr>
          <w:rFonts w:ascii="Times New Roman" w:hAnsi="Times New Roman" w:cs="Times New Roman"/>
          <w:sz w:val="24"/>
          <w:szCs w:val="24"/>
        </w:rPr>
      </w:pPr>
      <w:r>
        <w:rPr>
          <w:rFonts w:ascii="Times New Roman" w:hAnsi="Times New Roman" w:cs="Times New Roman"/>
          <w:sz w:val="24"/>
          <w:szCs w:val="24"/>
        </w:rPr>
        <w:t>W</w:t>
      </w:r>
      <w:r w:rsidRPr="008439B6">
        <w:rPr>
          <w:rFonts w:ascii="Times New Roman" w:hAnsi="Times New Roman" w:cs="Times New Roman"/>
          <w:sz w:val="24"/>
          <w:szCs w:val="24"/>
        </w:rPr>
        <w:t>here</w:t>
      </w:r>
      <w:r>
        <w:rPr>
          <w:rFonts w:ascii="Times New Roman" w:hAnsi="Times New Roman" w:cs="Times New Roman" w:hint="eastAsia"/>
          <w:sz w:val="24"/>
          <w:szCs w:val="24"/>
        </w:rPr>
        <w:t>:</w:t>
      </w:r>
    </w:p>
    <w:p w14:paraId="295AF2AD" w14:textId="20FCCCB3" w:rsidR="00805345" w:rsidRDefault="00805345" w:rsidP="006A6908">
      <w:pPr>
        <w:spacing w:line="300" w:lineRule="auto"/>
        <w:jc w:val="center"/>
        <w:rPr>
          <w:rFonts w:ascii="Times New Roman" w:hAnsi="Times New Roman" w:cs="Times New Roman"/>
          <w:sz w:val="24"/>
          <w:szCs w:val="24"/>
        </w:rPr>
      </w:pPr>
      <w:r w:rsidRPr="008439B6">
        <w:rPr>
          <w:rFonts w:ascii="Times New Roman" w:hAnsi="Times New Roman" w:cs="Times New Roman"/>
          <w:b/>
          <w:bCs/>
          <w:noProof/>
          <w:sz w:val="24"/>
          <w:szCs w:val="24"/>
        </w:rPr>
        <w:drawing>
          <wp:inline distT="0" distB="0" distL="0" distR="0" wp14:anchorId="1D45B9E2" wp14:editId="43B4C0F2">
            <wp:extent cx="2095500" cy="774700"/>
            <wp:effectExtent l="0" t="0" r="0" b="6350"/>
            <wp:docPr id="118137917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79175" name="图片 1" descr="图示&#10;&#10;描述已自动生成"/>
                    <pic:cNvPicPr/>
                  </pic:nvPicPr>
                  <pic:blipFill rotWithShape="1">
                    <a:blip r:embed="rId21"/>
                    <a:srcRect l="4262" t="5643" r="1961" b="17852"/>
                    <a:stretch/>
                  </pic:blipFill>
                  <pic:spPr bwMode="auto">
                    <a:xfrm>
                      <a:off x="0" y="0"/>
                      <a:ext cx="2107126" cy="778998"/>
                    </a:xfrm>
                    <a:prstGeom prst="rect">
                      <a:avLst/>
                    </a:prstGeom>
                    <a:ln>
                      <a:noFill/>
                    </a:ln>
                    <a:extLst>
                      <a:ext uri="{53640926-AAD7-44D8-BBD7-CCE9431645EC}">
                        <a14:shadowObscured xmlns:a14="http://schemas.microsoft.com/office/drawing/2010/main"/>
                      </a:ext>
                    </a:extLst>
                  </pic:spPr>
                </pic:pic>
              </a:graphicData>
            </a:graphic>
          </wp:inline>
        </w:drawing>
      </w:r>
    </w:p>
    <w:p w14:paraId="613AE992" w14:textId="48D5138D"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admits a closed-form solution. This exact geometric price can be used as a control variate due to its high correlation with the arithmetic average price.</w:t>
      </w:r>
    </w:p>
    <w:p w14:paraId="4BB96062" w14:textId="12FA7FED"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If is the arithmetic Asian call payoff and is the geometric Asian call payoff with a known expectation, we define:</w:t>
      </w:r>
    </w:p>
    <w:p w14:paraId="3C893C55" w14:textId="75BE331E" w:rsidR="00805345" w:rsidRDefault="00805345" w:rsidP="006A6908">
      <w:pPr>
        <w:spacing w:line="300" w:lineRule="auto"/>
        <w:jc w:val="center"/>
        <w:rPr>
          <w:rFonts w:ascii="Times New Roman" w:hAnsi="Times New Roman" w:cs="Times New Roman"/>
          <w:sz w:val="24"/>
          <w:szCs w:val="24"/>
        </w:rPr>
      </w:pPr>
      <w:r w:rsidRPr="008439B6">
        <w:rPr>
          <w:rFonts w:ascii="Times New Roman" w:hAnsi="Times New Roman" w:cs="Times New Roman"/>
          <w:noProof/>
          <w:sz w:val="24"/>
          <w:szCs w:val="24"/>
        </w:rPr>
        <w:drawing>
          <wp:inline distT="0" distB="0" distL="0" distR="0" wp14:anchorId="1CBC0953" wp14:editId="00A5E769">
            <wp:extent cx="2527300" cy="241300"/>
            <wp:effectExtent l="0" t="0" r="6350" b="6350"/>
            <wp:docPr id="10654605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60551" name="图片 1" descr="文本&#10;&#10;描述已自动生成"/>
                    <pic:cNvPicPr/>
                  </pic:nvPicPr>
                  <pic:blipFill rotWithShape="1">
                    <a:blip r:embed="rId22"/>
                    <a:srcRect l="4310" t="24425" r="383" b="20977"/>
                    <a:stretch/>
                  </pic:blipFill>
                  <pic:spPr bwMode="auto">
                    <a:xfrm>
                      <a:off x="0" y="0"/>
                      <a:ext cx="2554683" cy="243914"/>
                    </a:xfrm>
                    <a:prstGeom prst="rect">
                      <a:avLst/>
                    </a:prstGeom>
                    <a:ln>
                      <a:noFill/>
                    </a:ln>
                    <a:extLst>
                      <a:ext uri="{53640926-AAD7-44D8-BBD7-CCE9431645EC}">
                        <a14:shadowObscured xmlns:a14="http://schemas.microsoft.com/office/drawing/2010/main"/>
                      </a:ext>
                    </a:extLst>
                  </pic:spPr>
                </pic:pic>
              </a:graphicData>
            </a:graphic>
          </wp:inline>
        </w:drawing>
      </w:r>
    </w:p>
    <w:p w14:paraId="5B488F96" w14:textId="28FC4BDF"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With:</w:t>
      </w:r>
    </w:p>
    <w:p w14:paraId="24EF4E2C" w14:textId="7AAE6767" w:rsidR="00805345" w:rsidRDefault="00805345" w:rsidP="006A6908">
      <w:pPr>
        <w:spacing w:line="300" w:lineRule="auto"/>
        <w:jc w:val="center"/>
        <w:rPr>
          <w:rFonts w:ascii="Times New Roman" w:hAnsi="Times New Roman" w:cs="Times New Roman"/>
          <w:sz w:val="24"/>
          <w:szCs w:val="24"/>
        </w:rPr>
      </w:pPr>
      <w:r w:rsidRPr="008439B6">
        <w:rPr>
          <w:rFonts w:ascii="Times New Roman" w:hAnsi="Times New Roman" w:cs="Times New Roman"/>
          <w:noProof/>
          <w:sz w:val="24"/>
          <w:szCs w:val="24"/>
        </w:rPr>
        <w:drawing>
          <wp:inline distT="0" distB="0" distL="0" distR="0" wp14:anchorId="0FC1C771" wp14:editId="2B15576B">
            <wp:extent cx="1765300" cy="501650"/>
            <wp:effectExtent l="0" t="0" r="6350" b="0"/>
            <wp:docPr id="170410426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04266" name="图片 1" descr="文本, 信件&#10;&#10;描述已自动生成"/>
                    <pic:cNvPicPr/>
                  </pic:nvPicPr>
                  <pic:blipFill rotWithShape="1">
                    <a:blip r:embed="rId23"/>
                    <a:srcRect l="6788" t="16984" r="3277" b="8406"/>
                    <a:stretch/>
                  </pic:blipFill>
                  <pic:spPr bwMode="auto">
                    <a:xfrm>
                      <a:off x="0" y="0"/>
                      <a:ext cx="1773510" cy="503983"/>
                    </a:xfrm>
                    <a:prstGeom prst="rect">
                      <a:avLst/>
                    </a:prstGeom>
                    <a:ln>
                      <a:noFill/>
                    </a:ln>
                    <a:extLst>
                      <a:ext uri="{53640926-AAD7-44D8-BBD7-CCE9431645EC}">
                        <a14:shadowObscured xmlns:a14="http://schemas.microsoft.com/office/drawing/2010/main"/>
                      </a:ext>
                    </a:extLst>
                  </pic:spPr>
                </pic:pic>
              </a:graphicData>
            </a:graphic>
          </wp:inline>
        </w:drawing>
      </w:r>
    </w:p>
    <w:p w14:paraId="7AF3A196"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 xml:space="preserve">This adjustment reduces the variance of the estimator  </w:t>
      </w:r>
      <w:r w:rsidRPr="00805345">
        <w:rPr>
          <w:rFonts w:ascii="Times New Roman" w:hAnsi="Times New Roman" w:cs="Times New Roman" w:hint="eastAsia"/>
          <w:noProof/>
          <w:sz w:val="24"/>
          <w:szCs w:val="24"/>
        </w:rPr>
        <w:drawing>
          <wp:inline distT="0" distB="0" distL="0" distR="0" wp14:anchorId="6F8AF72B" wp14:editId="41391A3E">
            <wp:extent cx="133350" cy="190500"/>
            <wp:effectExtent l="0" t="0" r="0" b="0"/>
            <wp:docPr id="8292368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rsidRPr="00805345">
        <w:rPr>
          <w:rFonts w:ascii="Times New Roman" w:hAnsi="Times New Roman" w:cs="Times New Roman"/>
          <w:sz w:val="24"/>
          <w:szCs w:val="24"/>
        </w:rPr>
        <w:t xml:space="preserve"> , often dramatically, if  </w:t>
      </w:r>
      <w:r w:rsidRPr="00805345">
        <w:rPr>
          <w:rFonts w:ascii="Times New Roman" w:hAnsi="Times New Roman" w:cs="Times New Roman" w:hint="eastAsia"/>
          <w:noProof/>
          <w:sz w:val="24"/>
          <w:szCs w:val="24"/>
        </w:rPr>
        <w:drawing>
          <wp:inline distT="0" distB="0" distL="0" distR="0" wp14:anchorId="46B08C79" wp14:editId="7E09D086">
            <wp:extent cx="304800" cy="190500"/>
            <wp:effectExtent l="0" t="0" r="0" b="0"/>
            <wp:docPr id="12389832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805345">
        <w:rPr>
          <w:rFonts w:ascii="Times New Roman" w:hAnsi="Times New Roman" w:cs="Times New Roman"/>
          <w:sz w:val="24"/>
          <w:szCs w:val="24"/>
        </w:rPr>
        <w:t xml:space="preserve"> and  </w:t>
      </w:r>
      <w:r w:rsidRPr="00805345">
        <w:rPr>
          <w:rFonts w:ascii="Times New Roman" w:hAnsi="Times New Roman" w:cs="Times New Roman" w:hint="eastAsia"/>
          <w:noProof/>
          <w:sz w:val="24"/>
          <w:szCs w:val="24"/>
        </w:rPr>
        <w:drawing>
          <wp:inline distT="0" distB="0" distL="0" distR="0" wp14:anchorId="5991AB53" wp14:editId="446678BA">
            <wp:extent cx="241300" cy="190500"/>
            <wp:effectExtent l="0" t="0" r="6350" b="0"/>
            <wp:docPr id="16187402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rsidRPr="00805345">
        <w:rPr>
          <w:rFonts w:ascii="Times New Roman" w:hAnsi="Times New Roman" w:cs="Times New Roman"/>
          <w:sz w:val="24"/>
          <w:szCs w:val="24"/>
        </w:rPr>
        <w:t xml:space="preserve">  are closely correlated.</w:t>
      </w:r>
    </w:p>
    <w:p w14:paraId="2FD09A1B" w14:textId="64C715B5"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2.3.2. Simulation Results</w:t>
      </w:r>
    </w:p>
    <w:p w14:paraId="62326A76" w14:textId="33B3B625"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We generate N independent price paths for the underlying using the Euler discretization of the geometric Brownian motion:</w:t>
      </w:r>
    </w:p>
    <w:p w14:paraId="680F735A" w14:textId="06661CFB" w:rsidR="00805345" w:rsidRDefault="00805345" w:rsidP="006A6908">
      <w:pPr>
        <w:spacing w:line="300" w:lineRule="auto"/>
        <w:jc w:val="center"/>
        <w:rPr>
          <w:rFonts w:ascii="Times New Roman" w:hAnsi="Times New Roman" w:cs="Times New Roman"/>
          <w:sz w:val="24"/>
          <w:szCs w:val="24"/>
        </w:rPr>
      </w:pPr>
      <w:r w:rsidRPr="008439B6">
        <w:rPr>
          <w:rFonts w:ascii="Times New Roman" w:hAnsi="Times New Roman" w:cs="Times New Roman"/>
          <w:b/>
          <w:bCs/>
          <w:noProof/>
          <w:sz w:val="24"/>
          <w:szCs w:val="24"/>
        </w:rPr>
        <w:drawing>
          <wp:inline distT="0" distB="0" distL="0" distR="0" wp14:anchorId="16726CDA" wp14:editId="0743F573">
            <wp:extent cx="4083050" cy="482600"/>
            <wp:effectExtent l="0" t="0" r="0" b="0"/>
            <wp:docPr id="1938107903" name="图片 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07903" name="图片 1" descr="卡通人物&#10;&#10;低可信度描述已自动生成"/>
                    <pic:cNvPicPr/>
                  </pic:nvPicPr>
                  <pic:blipFill rotWithShape="1">
                    <a:blip r:embed="rId27"/>
                    <a:srcRect l="2373" t="15789" r="2283" b="17535"/>
                    <a:stretch/>
                  </pic:blipFill>
                  <pic:spPr bwMode="auto">
                    <a:xfrm>
                      <a:off x="0" y="0"/>
                      <a:ext cx="4103338" cy="484998"/>
                    </a:xfrm>
                    <a:prstGeom prst="rect">
                      <a:avLst/>
                    </a:prstGeom>
                    <a:ln>
                      <a:noFill/>
                    </a:ln>
                    <a:extLst>
                      <a:ext uri="{53640926-AAD7-44D8-BBD7-CCE9431645EC}">
                        <a14:shadowObscured xmlns:a14="http://schemas.microsoft.com/office/drawing/2010/main"/>
                      </a:ext>
                    </a:extLst>
                  </pic:spPr>
                </pic:pic>
              </a:graphicData>
            </a:graphic>
          </wp:inline>
        </w:drawing>
      </w:r>
    </w:p>
    <w:p w14:paraId="477E8B6C" w14:textId="1B03238C" w:rsidR="00805345" w:rsidRDefault="00805345" w:rsidP="006A6908">
      <w:pPr>
        <w:spacing w:line="300" w:lineRule="auto"/>
        <w:jc w:val="both"/>
        <w:rPr>
          <w:rFonts w:ascii="Times New Roman" w:hAnsi="Times New Roman" w:cs="Times New Roman"/>
          <w:sz w:val="24"/>
          <w:szCs w:val="24"/>
        </w:rPr>
      </w:pPr>
      <w:r w:rsidRPr="00523BB5">
        <w:rPr>
          <w:rFonts w:ascii="Times New Roman" w:hAnsi="Times New Roman" w:cs="Times New Roman"/>
          <w:sz w:val="24"/>
          <w:szCs w:val="24"/>
        </w:rPr>
        <w:t xml:space="preserve">where Z is a Gaussian Normal distribution, </w:t>
      </w:r>
      <w:r>
        <w:rPr>
          <w:rFonts w:ascii="Times New Roman" w:hAnsi="Times New Roman" w:cs="Times New Roman" w:hint="eastAsia"/>
          <w:sz w:val="24"/>
          <w:szCs w:val="24"/>
        </w:rPr>
        <w:t>f</w:t>
      </w:r>
      <w:r w:rsidRPr="00523BB5">
        <w:rPr>
          <w:rFonts w:ascii="Times New Roman" w:hAnsi="Times New Roman" w:cs="Times New Roman"/>
          <w:sz w:val="24"/>
          <w:szCs w:val="24"/>
        </w:rPr>
        <w:t>or each path, we compute both the arithmetic mean and the geometric mean, then calculate the discounted payoffs.</w:t>
      </w:r>
    </w:p>
    <w:p w14:paraId="75AF7C8D" w14:textId="77777777" w:rsidR="006A6908" w:rsidRDefault="006A6908" w:rsidP="006A6908">
      <w:pPr>
        <w:spacing w:line="300" w:lineRule="auto"/>
        <w:jc w:val="both"/>
        <w:rPr>
          <w:rFonts w:ascii="Times New Roman" w:hAnsi="Times New Roman" w:cs="Times New Roman"/>
          <w:sz w:val="24"/>
          <w:szCs w:val="24"/>
        </w:rPr>
      </w:pPr>
    </w:p>
    <w:p w14:paraId="07289B5F" w14:textId="78FE5FFA" w:rsidR="00805345" w:rsidRPr="00034685" w:rsidRDefault="00805345" w:rsidP="006A6908">
      <w:pPr>
        <w:spacing w:line="300" w:lineRule="auto"/>
        <w:jc w:val="center"/>
        <w:rPr>
          <w:rFonts w:ascii="Times New Roman" w:hAnsi="Times New Roman" w:cs="Times New Roman"/>
          <w:color w:val="000000" w:themeColor="text1"/>
          <w:sz w:val="24"/>
          <w:szCs w:val="24"/>
        </w:rPr>
      </w:pPr>
      <w:r w:rsidRPr="00034685">
        <w:rPr>
          <w:rFonts w:ascii="Times New Roman" w:hAnsi="Times New Roman" w:cs="Times New Roman" w:hint="eastAsia"/>
          <w:color w:val="000000" w:themeColor="text1"/>
          <w:sz w:val="24"/>
          <w:szCs w:val="24"/>
        </w:rPr>
        <w:lastRenderedPageBreak/>
        <w:t xml:space="preserve">Table </w:t>
      </w:r>
      <w:r w:rsidR="0052488A">
        <w:rPr>
          <w:rFonts w:ascii="Times New Roman" w:hAnsi="Times New Roman" w:cs="Times New Roman" w:hint="eastAsia"/>
          <w:color w:val="000000" w:themeColor="text1"/>
          <w:sz w:val="24"/>
          <w:szCs w:val="24"/>
        </w:rPr>
        <w:t>7</w:t>
      </w:r>
      <w:r w:rsidRPr="00034685">
        <w:rPr>
          <w:rFonts w:ascii="Times New Roman" w:hAnsi="Times New Roman" w:cs="Times New Roman" w:hint="eastAsia"/>
          <w:color w:val="000000" w:themeColor="text1"/>
          <w:sz w:val="24"/>
          <w:szCs w:val="24"/>
        </w:rPr>
        <w:t>:</w:t>
      </w:r>
      <w:r w:rsidRPr="00034685">
        <w:rPr>
          <w:rFonts w:ascii="Times New Roman" w:hAnsi="Times New Roman" w:cs="Times New Roman"/>
          <w:color w:val="000000" w:themeColor="text1"/>
          <w:sz w:val="24"/>
          <w:szCs w:val="24"/>
        </w:rPr>
        <w:t xml:space="preserve"> </w:t>
      </w:r>
      <w:r w:rsidR="00034685" w:rsidRPr="00034685">
        <w:rPr>
          <w:rFonts w:ascii="Times New Roman" w:hAnsi="Times New Roman" w:cs="Times New Roman"/>
          <w:color w:val="000000" w:themeColor="text1"/>
          <w:sz w:val="24"/>
          <w:szCs w:val="24"/>
        </w:rPr>
        <w:t xml:space="preserve"> Results </w:t>
      </w:r>
      <w:r w:rsidR="00034685">
        <w:rPr>
          <w:rFonts w:ascii="Times New Roman" w:hAnsi="Times New Roman" w:cs="Times New Roman"/>
          <w:color w:val="000000" w:themeColor="text1"/>
          <w:sz w:val="24"/>
          <w:szCs w:val="24"/>
        </w:rPr>
        <w:t>w</w:t>
      </w:r>
      <w:r w:rsidRPr="00034685">
        <w:rPr>
          <w:rFonts w:ascii="Times New Roman" w:hAnsi="Times New Roman" w:cs="Times New Roman"/>
          <w:color w:val="000000" w:themeColor="text1"/>
          <w:sz w:val="24"/>
          <w:szCs w:val="24"/>
        </w:rPr>
        <w:t>ithout Control Variate</w:t>
      </w:r>
    </w:p>
    <w:tbl>
      <w:tblPr>
        <w:tblW w:w="0" w:type="auto"/>
        <w:jc w:val="center"/>
        <w:tblLook w:val="04A0" w:firstRow="1" w:lastRow="0" w:firstColumn="1" w:lastColumn="0" w:noHBand="0" w:noVBand="1"/>
      </w:tblPr>
      <w:tblGrid>
        <w:gridCol w:w="3019"/>
        <w:gridCol w:w="2368"/>
      </w:tblGrid>
      <w:tr w:rsidR="00805345" w:rsidRPr="00805345" w14:paraId="7F34DC70"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668B1887" w14:textId="77777777" w:rsidR="00805345" w:rsidRPr="00805345" w:rsidRDefault="00805345" w:rsidP="006A6908">
            <w:pPr>
              <w:spacing w:line="300" w:lineRule="auto"/>
              <w:rPr>
                <w:rFonts w:ascii="Times New Roman" w:hAnsi="Times New Roman" w:cs="Times New Roman"/>
                <w:sz w:val="24"/>
                <w:szCs w:val="24"/>
              </w:rPr>
            </w:pPr>
            <w:r w:rsidRPr="00805345">
              <w:rPr>
                <w:rFonts w:ascii="Times New Roman" w:hAnsi="Times New Roman" w:cs="Times New Roman"/>
                <w:sz w:val="24"/>
                <w:szCs w:val="24"/>
              </w:rPr>
              <w:t>Arithmetic Asian Call Price</w:t>
            </w:r>
          </w:p>
        </w:tc>
        <w:tc>
          <w:tcPr>
            <w:tcW w:w="2368" w:type="dxa"/>
            <w:tcBorders>
              <w:top w:val="single" w:sz="4" w:space="0" w:color="auto"/>
              <w:left w:val="single" w:sz="4" w:space="0" w:color="auto"/>
              <w:bottom w:val="single" w:sz="4" w:space="0" w:color="auto"/>
              <w:right w:val="single" w:sz="4" w:space="0" w:color="auto"/>
            </w:tcBorders>
            <w:hideMark/>
          </w:tcPr>
          <w:p w14:paraId="0138E84F"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7.17343</w:t>
            </w:r>
          </w:p>
        </w:tc>
      </w:tr>
      <w:tr w:rsidR="00805345" w:rsidRPr="00805345" w14:paraId="3313F637" w14:textId="77777777" w:rsidTr="00805345">
        <w:trPr>
          <w:trHeight w:val="155"/>
          <w:jc w:val="center"/>
        </w:trPr>
        <w:tc>
          <w:tcPr>
            <w:tcW w:w="3019" w:type="dxa"/>
            <w:tcBorders>
              <w:top w:val="single" w:sz="4" w:space="0" w:color="auto"/>
              <w:left w:val="single" w:sz="4" w:space="0" w:color="auto"/>
              <w:bottom w:val="single" w:sz="4" w:space="0" w:color="auto"/>
              <w:right w:val="single" w:sz="4" w:space="0" w:color="auto"/>
            </w:tcBorders>
            <w:hideMark/>
          </w:tcPr>
          <w:p w14:paraId="29F9A84E" w14:textId="77777777" w:rsidR="00805345" w:rsidRPr="00805345" w:rsidRDefault="00805345" w:rsidP="006A6908">
            <w:pPr>
              <w:spacing w:line="300" w:lineRule="auto"/>
              <w:rPr>
                <w:rFonts w:ascii="Times New Roman" w:hAnsi="Times New Roman" w:cs="Times New Roman"/>
                <w:sz w:val="24"/>
                <w:szCs w:val="24"/>
              </w:rPr>
            </w:pPr>
            <w:r w:rsidRPr="00805345">
              <w:rPr>
                <w:rFonts w:ascii="Times New Roman" w:hAnsi="Times New Roman" w:cs="Times New Roman"/>
                <w:sz w:val="24"/>
                <w:szCs w:val="24"/>
              </w:rPr>
              <w:t>Standard Error (SE)</w:t>
            </w:r>
          </w:p>
        </w:tc>
        <w:tc>
          <w:tcPr>
            <w:tcW w:w="2368" w:type="dxa"/>
            <w:tcBorders>
              <w:top w:val="single" w:sz="4" w:space="0" w:color="auto"/>
              <w:left w:val="single" w:sz="4" w:space="0" w:color="auto"/>
              <w:bottom w:val="single" w:sz="4" w:space="0" w:color="auto"/>
              <w:right w:val="single" w:sz="4" w:space="0" w:color="auto"/>
            </w:tcBorders>
            <w:hideMark/>
          </w:tcPr>
          <w:p w14:paraId="69BA81D7"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0.00869251</w:t>
            </w:r>
          </w:p>
        </w:tc>
      </w:tr>
    </w:tbl>
    <w:p w14:paraId="097627C0" w14:textId="77777777" w:rsidR="00805345" w:rsidRDefault="00805345" w:rsidP="006A6908">
      <w:pPr>
        <w:spacing w:line="300" w:lineRule="auto"/>
        <w:jc w:val="both"/>
        <w:rPr>
          <w:rFonts w:ascii="Times New Roman" w:hAnsi="Times New Roman" w:cs="Times New Roman"/>
          <w:sz w:val="24"/>
          <w:szCs w:val="24"/>
        </w:rPr>
      </w:pPr>
    </w:p>
    <w:p w14:paraId="091164CF" w14:textId="26D74AB4" w:rsidR="00805345" w:rsidRDefault="00805345" w:rsidP="006A6908">
      <w:pPr>
        <w:spacing w:line="300" w:lineRule="auto"/>
        <w:jc w:val="center"/>
        <w:rPr>
          <w:rFonts w:ascii="Times New Roman" w:hAnsi="Times New Roman" w:cs="Times New Roman"/>
          <w:sz w:val="24"/>
          <w:szCs w:val="24"/>
        </w:rPr>
      </w:pPr>
      <w:r w:rsidRPr="00034685">
        <w:rPr>
          <w:rFonts w:ascii="Times New Roman" w:hAnsi="Times New Roman" w:cs="Times New Roman" w:hint="eastAsia"/>
          <w:color w:val="000000" w:themeColor="text1"/>
          <w:sz w:val="24"/>
          <w:szCs w:val="24"/>
        </w:rPr>
        <w:t xml:space="preserve">Table </w:t>
      </w:r>
      <w:r w:rsidR="0052488A">
        <w:rPr>
          <w:rFonts w:ascii="Times New Roman" w:hAnsi="Times New Roman" w:cs="Times New Roman" w:hint="eastAsia"/>
          <w:color w:val="000000" w:themeColor="text1"/>
          <w:sz w:val="24"/>
          <w:szCs w:val="24"/>
        </w:rPr>
        <w:t>8</w:t>
      </w:r>
      <w:r w:rsidRPr="00034685">
        <w:rPr>
          <w:rFonts w:ascii="Times New Roman" w:hAnsi="Times New Roman" w:cs="Times New Roman" w:hint="eastAsia"/>
          <w:color w:val="000000" w:themeColor="text1"/>
          <w:sz w:val="24"/>
          <w:szCs w:val="24"/>
        </w:rPr>
        <w:t>:</w:t>
      </w:r>
      <w:r w:rsidRPr="00034685">
        <w:rPr>
          <w:rFonts w:ascii="Times New Roman" w:hAnsi="Times New Roman" w:cs="Times New Roman"/>
          <w:color w:val="000000" w:themeColor="text1"/>
          <w:sz w:val="24"/>
          <w:szCs w:val="24"/>
        </w:rPr>
        <w:t xml:space="preserve"> </w:t>
      </w:r>
      <w:r w:rsidR="00034685">
        <w:rPr>
          <w:rFonts w:ascii="Times New Roman" w:hAnsi="Times New Roman" w:cs="Times New Roman"/>
          <w:color w:val="000000" w:themeColor="text1"/>
          <w:sz w:val="24"/>
          <w:szCs w:val="24"/>
        </w:rPr>
        <w:t xml:space="preserve"> Result w</w:t>
      </w:r>
      <w:r w:rsidRPr="00034685">
        <w:rPr>
          <w:rFonts w:ascii="Times New Roman" w:hAnsi="Times New Roman" w:cs="Times New Roman"/>
          <w:color w:val="000000" w:themeColor="text1"/>
          <w:sz w:val="24"/>
          <w:szCs w:val="24"/>
        </w:rPr>
        <w:t xml:space="preserve">ith </w:t>
      </w:r>
      <w:r w:rsidRPr="00523BB5">
        <w:rPr>
          <w:rFonts w:ascii="Times New Roman" w:hAnsi="Times New Roman" w:cs="Times New Roman"/>
          <w:sz w:val="24"/>
          <w:szCs w:val="24"/>
        </w:rPr>
        <w:t>Control Variate</w:t>
      </w:r>
    </w:p>
    <w:tbl>
      <w:tblPr>
        <w:tblW w:w="0" w:type="auto"/>
        <w:jc w:val="center"/>
        <w:tblLook w:val="04A0" w:firstRow="1" w:lastRow="0" w:firstColumn="1" w:lastColumn="0" w:noHBand="0" w:noVBand="1"/>
      </w:tblPr>
      <w:tblGrid>
        <w:gridCol w:w="3019"/>
        <w:gridCol w:w="2510"/>
      </w:tblGrid>
      <w:tr w:rsidR="00805345" w:rsidRPr="00805345" w14:paraId="27D00949"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1A2ACA6F"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Geometric Exact Price</w:t>
            </w:r>
          </w:p>
        </w:tc>
        <w:tc>
          <w:tcPr>
            <w:tcW w:w="2510" w:type="dxa"/>
            <w:tcBorders>
              <w:top w:val="single" w:sz="4" w:space="0" w:color="auto"/>
              <w:left w:val="single" w:sz="4" w:space="0" w:color="auto"/>
              <w:bottom w:val="single" w:sz="4" w:space="0" w:color="auto"/>
              <w:right w:val="single" w:sz="4" w:space="0" w:color="auto"/>
            </w:tcBorders>
            <w:hideMark/>
          </w:tcPr>
          <w:p w14:paraId="76A4B566"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6.89321</w:t>
            </w:r>
          </w:p>
        </w:tc>
      </w:tr>
      <w:tr w:rsidR="00805345" w:rsidRPr="00805345" w14:paraId="6353C02F"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7300F97A"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Geometric Mean</w:t>
            </w:r>
          </w:p>
        </w:tc>
        <w:tc>
          <w:tcPr>
            <w:tcW w:w="2510" w:type="dxa"/>
            <w:tcBorders>
              <w:top w:val="single" w:sz="4" w:space="0" w:color="auto"/>
              <w:left w:val="single" w:sz="4" w:space="0" w:color="auto"/>
              <w:bottom w:val="single" w:sz="4" w:space="0" w:color="auto"/>
              <w:right w:val="single" w:sz="4" w:space="0" w:color="auto"/>
            </w:tcBorders>
            <w:hideMark/>
          </w:tcPr>
          <w:p w14:paraId="076FB3DC"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6.90164</w:t>
            </w:r>
          </w:p>
        </w:tc>
      </w:tr>
      <w:tr w:rsidR="00805345" w:rsidRPr="00805345" w14:paraId="5B1B0CE6"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1F00ACEF"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beta</w:t>
            </w:r>
          </w:p>
        </w:tc>
        <w:tc>
          <w:tcPr>
            <w:tcW w:w="2510" w:type="dxa"/>
            <w:tcBorders>
              <w:top w:val="single" w:sz="4" w:space="0" w:color="auto"/>
              <w:left w:val="single" w:sz="4" w:space="0" w:color="auto"/>
              <w:bottom w:val="single" w:sz="4" w:space="0" w:color="auto"/>
              <w:right w:val="single" w:sz="4" w:space="0" w:color="auto"/>
            </w:tcBorders>
            <w:hideMark/>
          </w:tcPr>
          <w:p w14:paraId="77F708D7"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1.03689</w:t>
            </w:r>
          </w:p>
        </w:tc>
      </w:tr>
      <w:tr w:rsidR="00805345" w:rsidRPr="00805345" w14:paraId="4DDA70A0"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37CAC9DE"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Controlled Arithmetic Price</w:t>
            </w:r>
          </w:p>
        </w:tc>
        <w:tc>
          <w:tcPr>
            <w:tcW w:w="2510" w:type="dxa"/>
            <w:tcBorders>
              <w:top w:val="single" w:sz="4" w:space="0" w:color="auto"/>
              <w:left w:val="single" w:sz="4" w:space="0" w:color="auto"/>
              <w:bottom w:val="single" w:sz="4" w:space="0" w:color="auto"/>
              <w:right w:val="single" w:sz="4" w:space="0" w:color="auto"/>
            </w:tcBorders>
            <w:hideMark/>
          </w:tcPr>
          <w:p w14:paraId="79AF1C37"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7.16469</w:t>
            </w:r>
          </w:p>
        </w:tc>
      </w:tr>
      <w:tr w:rsidR="00805345" w:rsidRPr="00805345" w14:paraId="410C61D9"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501F93B3"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Controlled SE</w:t>
            </w:r>
          </w:p>
        </w:tc>
        <w:tc>
          <w:tcPr>
            <w:tcW w:w="2510" w:type="dxa"/>
            <w:tcBorders>
              <w:top w:val="single" w:sz="4" w:space="0" w:color="auto"/>
              <w:left w:val="single" w:sz="4" w:space="0" w:color="auto"/>
              <w:bottom w:val="single" w:sz="4" w:space="0" w:color="auto"/>
              <w:right w:val="single" w:sz="4" w:space="0" w:color="auto"/>
            </w:tcBorders>
            <w:hideMark/>
          </w:tcPr>
          <w:p w14:paraId="6672113E"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0.000256233</w:t>
            </w:r>
          </w:p>
        </w:tc>
      </w:tr>
      <w:tr w:rsidR="00805345" w:rsidRPr="00805345" w14:paraId="7C376706"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13129202"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Variance Reduction (VRF)</w:t>
            </w:r>
          </w:p>
        </w:tc>
        <w:tc>
          <w:tcPr>
            <w:tcW w:w="2510" w:type="dxa"/>
            <w:tcBorders>
              <w:top w:val="single" w:sz="4" w:space="0" w:color="auto"/>
              <w:left w:val="single" w:sz="4" w:space="0" w:color="auto"/>
              <w:bottom w:val="single" w:sz="4" w:space="0" w:color="auto"/>
              <w:right w:val="single" w:sz="4" w:space="0" w:color="auto"/>
            </w:tcBorders>
            <w:hideMark/>
          </w:tcPr>
          <w:p w14:paraId="4A7817D7" w14:textId="77777777"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1150.85</w:t>
            </w:r>
          </w:p>
        </w:tc>
      </w:tr>
      <w:tr w:rsidR="00805345" w:rsidRPr="00805345" w14:paraId="2F4B8C41" w14:textId="77777777" w:rsidTr="00805345">
        <w:trPr>
          <w:jc w:val="center"/>
        </w:trPr>
        <w:tc>
          <w:tcPr>
            <w:tcW w:w="3019" w:type="dxa"/>
            <w:tcBorders>
              <w:top w:val="single" w:sz="4" w:space="0" w:color="auto"/>
              <w:left w:val="single" w:sz="4" w:space="0" w:color="auto"/>
              <w:bottom w:val="single" w:sz="4" w:space="0" w:color="auto"/>
              <w:right w:val="single" w:sz="4" w:space="0" w:color="auto"/>
            </w:tcBorders>
            <w:hideMark/>
          </w:tcPr>
          <w:p w14:paraId="74783BCD"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Computation Time(s)</w:t>
            </w:r>
          </w:p>
        </w:tc>
        <w:tc>
          <w:tcPr>
            <w:tcW w:w="2510" w:type="dxa"/>
            <w:tcBorders>
              <w:top w:val="single" w:sz="4" w:space="0" w:color="auto"/>
              <w:left w:val="single" w:sz="4" w:space="0" w:color="auto"/>
              <w:bottom w:val="single" w:sz="4" w:space="0" w:color="auto"/>
              <w:right w:val="single" w:sz="4" w:space="0" w:color="auto"/>
            </w:tcBorders>
            <w:hideMark/>
          </w:tcPr>
          <w:p w14:paraId="439B1398" w14:textId="3A60F0C2" w:rsidR="00805345" w:rsidRPr="00805345" w:rsidRDefault="00805345" w:rsidP="006A6908">
            <w:pPr>
              <w:spacing w:line="300" w:lineRule="auto"/>
              <w:jc w:val="center"/>
              <w:rPr>
                <w:rFonts w:ascii="Times New Roman" w:hAnsi="Times New Roman" w:cs="Times New Roman"/>
                <w:sz w:val="24"/>
                <w:szCs w:val="24"/>
              </w:rPr>
            </w:pPr>
            <w:r w:rsidRPr="00805345">
              <w:rPr>
                <w:rFonts w:ascii="Times New Roman" w:hAnsi="Times New Roman" w:cs="Times New Roman"/>
                <w:sz w:val="24"/>
                <w:szCs w:val="24"/>
              </w:rPr>
              <w:t>5.08</w:t>
            </w:r>
          </w:p>
        </w:tc>
      </w:tr>
    </w:tbl>
    <w:p w14:paraId="569E1C9F" w14:textId="77777777" w:rsidR="00805345" w:rsidRDefault="00805345" w:rsidP="006A6908">
      <w:pPr>
        <w:spacing w:line="300" w:lineRule="auto"/>
        <w:jc w:val="both"/>
        <w:rPr>
          <w:rFonts w:ascii="Times New Roman" w:hAnsi="Times New Roman" w:cs="Times New Roman"/>
          <w:sz w:val="24"/>
          <w:szCs w:val="24"/>
        </w:rPr>
      </w:pPr>
    </w:p>
    <w:p w14:paraId="3DB5C373" w14:textId="2CCD2F58"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The results demonstrate the profound impact of the control variate technique. The uncontrolled Monte Carlo simulation produces a reliable estimate but with a relatively high SE (~0.0087). After applying the control variate with the geometric Asian call option, the SE drops by a factor of more than 30, resulting in a standard error of roughly 0.000256.</w:t>
      </w:r>
    </w:p>
    <w:p w14:paraId="0117DD43"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This improvement in precision, quantified by a VRF of approximately 1150, confirms the strong correlation between the arithmetic and geometric averages. Such a high VRF indicates that, for the same computational effort, we achieve a drastically more accurate and stable price estimate, or equivalently, we could reduce the number of simulations significantly while maintaining the same level of precision.</w:t>
      </w:r>
    </w:p>
    <w:p w14:paraId="06C61231" w14:textId="0B8FF596"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The computation time remains efficient, just over 5 seconds for one million simulations, which is practical in a real-world setting. This underscores the scalability and effectiveness of the control variate method.</w:t>
      </w:r>
    </w:p>
    <w:p w14:paraId="63CA2DBE" w14:textId="0649AEAA"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2.3.3. Conclusion</w:t>
      </w:r>
    </w:p>
    <w:p w14:paraId="3A5011B7"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 xml:space="preserve">The experiment confirms that using the geometric Asian option as a control variate significantly enhances the efficiency of Monte Carlo simulation when pricing arithmetic Asian call options. The resulting dramatic reduction in variance and standard error enables </w:t>
      </w:r>
      <w:r w:rsidRPr="00805345">
        <w:rPr>
          <w:rFonts w:ascii="Times New Roman" w:hAnsi="Times New Roman" w:cs="Times New Roman"/>
          <w:sz w:val="24"/>
          <w:szCs w:val="24"/>
        </w:rPr>
        <w:lastRenderedPageBreak/>
        <w:t xml:space="preserve">traders and risk managers to obtain more reliable estimates at a fraction of the computational cost or to achieve extraordinarily high precision in a reasonable time frame. </w:t>
      </w:r>
    </w:p>
    <w:p w14:paraId="4D35F93B" w14:textId="2CC47EB6"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This work reinforces the importance of variance reduction techniques in computational finance and exemplifies how theoretical insights (closed-form geometric pricing) can translate into practical numerical benefits.</w:t>
      </w:r>
    </w:p>
    <w:p w14:paraId="1D5EF217" w14:textId="22B9BEBA" w:rsidR="00805345" w:rsidRPr="00805345" w:rsidRDefault="00805345" w:rsidP="006A6908">
      <w:pPr>
        <w:spacing w:line="300" w:lineRule="auto"/>
        <w:jc w:val="both"/>
        <w:rPr>
          <w:rFonts w:ascii="Times New Roman" w:hAnsi="Times New Roman" w:cs="Times New Roman"/>
          <w:b/>
          <w:bCs/>
          <w:sz w:val="24"/>
          <w:szCs w:val="24"/>
        </w:rPr>
      </w:pPr>
      <w:r w:rsidRPr="00805345">
        <w:rPr>
          <w:rFonts w:ascii="Times New Roman" w:hAnsi="Times New Roman" w:cs="Times New Roman"/>
          <w:b/>
          <w:bCs/>
          <w:sz w:val="24"/>
          <w:szCs w:val="24"/>
        </w:rPr>
        <w:t>2.4. Moment Matching Technique</w:t>
      </w:r>
    </w:p>
    <w:p w14:paraId="691DE0FB" w14:textId="33C7A413"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2.4.1. Pricing Method</w:t>
      </w:r>
    </w:p>
    <w:p w14:paraId="0B1461C8" w14:textId="77777777" w:rsidR="00805345" w:rsidRP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The moment matching (MM) technique aims to reduce variance in Monte Carlo simulations by adjusting the generated random variables so that their sample moments match the theoretical moments. By enforcing that each time step’s set of generated standard normal draws has zero mean and unit variance, the simulation more closely aligns with the ideal Gaussian distribution, potentially improving the stability and convergence of the estimates.</w:t>
      </w:r>
    </w:p>
    <w:p w14:paraId="233381A4" w14:textId="27F7E8D6"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This approach does not alter the underlying pricing model or the payoff calculation. Instead, it refines the sampling process. After generating all random normal variables for each simulation path, we adjust each time step column of samples by subtracting their sample mean and scaling by their sample standard deviation. This ensures that across all simulated paths, the random shocks for each time step collectively have the correct moments.</w:t>
      </w:r>
    </w:p>
    <w:p w14:paraId="69DC52BA" w14:textId="612C9A9D"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2.4.2. Simulation Results</w:t>
      </w:r>
    </w:p>
    <w:p w14:paraId="7EA102BA" w14:textId="67CD74F8"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The tables below compare the results of the Asian call option pricing simulation with and without moment matching. The simulation parameters remain unchanged from the previous experiment.</w:t>
      </w:r>
    </w:p>
    <w:p w14:paraId="036C6F17" w14:textId="07795665" w:rsidR="00805345" w:rsidRPr="00551C9F" w:rsidRDefault="00831B84" w:rsidP="006A6908">
      <w:pPr>
        <w:spacing w:line="300" w:lineRule="auto"/>
        <w:jc w:val="center"/>
        <w:rPr>
          <w:rFonts w:ascii="Times New Roman" w:hAnsi="Times New Roman" w:cs="Times New Roman"/>
          <w:color w:val="FF0000"/>
          <w:sz w:val="24"/>
          <w:szCs w:val="24"/>
        </w:rPr>
      </w:pPr>
      <w:r>
        <w:rPr>
          <w:rFonts w:ascii="Times New Roman" w:hAnsi="Times New Roman" w:cs="Times New Roman" w:hint="eastAsia"/>
          <w:color w:val="000000" w:themeColor="text1"/>
          <w:sz w:val="24"/>
          <w:szCs w:val="24"/>
        </w:rPr>
        <w:t xml:space="preserve">Table </w:t>
      </w:r>
      <w:r w:rsidR="0052488A">
        <w:rPr>
          <w:rFonts w:ascii="Times New Roman" w:hAnsi="Times New Roman" w:cs="Times New Roman" w:hint="eastAsia"/>
          <w:color w:val="000000" w:themeColor="text1"/>
          <w:sz w:val="24"/>
          <w:szCs w:val="24"/>
        </w:rPr>
        <w:t>9</w:t>
      </w:r>
      <w:r>
        <w:rPr>
          <w:rFonts w:ascii="Times New Roman" w:hAnsi="Times New Roman" w:cs="Times New Roman" w:hint="eastAsia"/>
          <w:color w:val="000000" w:themeColor="text1"/>
          <w:sz w:val="24"/>
          <w:szCs w:val="24"/>
        </w:rPr>
        <w:t xml:space="preserve">: </w:t>
      </w:r>
      <w:r w:rsidR="00782D20">
        <w:rPr>
          <w:rFonts w:ascii="Times New Roman" w:hAnsi="Times New Roman" w:cs="Times New Roman"/>
          <w:color w:val="000000" w:themeColor="text1"/>
          <w:sz w:val="24"/>
          <w:szCs w:val="24"/>
        </w:rPr>
        <w:t>Result w</w:t>
      </w:r>
      <w:r w:rsidR="00782D20" w:rsidRPr="00034685">
        <w:rPr>
          <w:rFonts w:ascii="Times New Roman" w:hAnsi="Times New Roman" w:cs="Times New Roman"/>
          <w:color w:val="000000" w:themeColor="text1"/>
          <w:sz w:val="24"/>
          <w:szCs w:val="24"/>
        </w:rPr>
        <w:t xml:space="preserve">ith </w:t>
      </w:r>
      <w:r w:rsidR="00782D20">
        <w:rPr>
          <w:rFonts w:ascii="Times New Roman" w:hAnsi="Times New Roman" w:cs="Times New Roman" w:hint="eastAsia"/>
          <w:sz w:val="24"/>
          <w:szCs w:val="24"/>
        </w:rPr>
        <w:t>Moment Maching</w:t>
      </w:r>
    </w:p>
    <w:tbl>
      <w:tblPr>
        <w:tblStyle w:val="af3"/>
        <w:tblW w:w="10485" w:type="dxa"/>
        <w:jc w:val="center"/>
        <w:tblLook w:val="04A0" w:firstRow="1" w:lastRow="0" w:firstColumn="1" w:lastColumn="0" w:noHBand="0" w:noVBand="1"/>
      </w:tblPr>
      <w:tblGrid>
        <w:gridCol w:w="1555"/>
        <w:gridCol w:w="1842"/>
        <w:gridCol w:w="1843"/>
        <w:gridCol w:w="2835"/>
        <w:gridCol w:w="2410"/>
      </w:tblGrid>
      <w:tr w:rsidR="00805345" w14:paraId="1447F617" w14:textId="77777777" w:rsidTr="00503546">
        <w:trPr>
          <w:jc w:val="center"/>
        </w:trPr>
        <w:tc>
          <w:tcPr>
            <w:tcW w:w="1555" w:type="dxa"/>
          </w:tcPr>
          <w:p w14:paraId="71EE72D6" w14:textId="77777777" w:rsidR="00805345" w:rsidRDefault="00805345" w:rsidP="006A6908">
            <w:pPr>
              <w:spacing w:line="300" w:lineRule="auto"/>
              <w:jc w:val="center"/>
              <w:rPr>
                <w:rFonts w:ascii="Times New Roman" w:hAnsi="Times New Roman" w:cs="Times New Roman"/>
                <w:sz w:val="24"/>
                <w:szCs w:val="24"/>
              </w:rPr>
            </w:pPr>
            <w:r w:rsidRPr="00D8040A">
              <w:rPr>
                <w:rFonts w:ascii="Times New Roman" w:hAnsi="Times New Roman" w:cs="Times New Roman"/>
                <w:sz w:val="24"/>
                <w:szCs w:val="24"/>
              </w:rPr>
              <w:t>Sample size</w:t>
            </w:r>
          </w:p>
        </w:tc>
        <w:tc>
          <w:tcPr>
            <w:tcW w:w="1842" w:type="dxa"/>
          </w:tcPr>
          <w:p w14:paraId="63B85F65" w14:textId="77777777" w:rsidR="00805345" w:rsidRDefault="00805345"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Estimated Price</w:t>
            </w:r>
          </w:p>
        </w:tc>
        <w:tc>
          <w:tcPr>
            <w:tcW w:w="1843" w:type="dxa"/>
          </w:tcPr>
          <w:p w14:paraId="33309603" w14:textId="77777777" w:rsidR="00805345" w:rsidRDefault="00805345"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Standard Error</w:t>
            </w:r>
          </w:p>
        </w:tc>
        <w:tc>
          <w:tcPr>
            <w:tcW w:w="2835" w:type="dxa"/>
          </w:tcPr>
          <w:p w14:paraId="69F7AF47" w14:textId="77777777" w:rsidR="00805345" w:rsidRDefault="00805345"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95% Confidence Interval</w:t>
            </w:r>
          </w:p>
        </w:tc>
        <w:tc>
          <w:tcPr>
            <w:tcW w:w="2410" w:type="dxa"/>
          </w:tcPr>
          <w:p w14:paraId="5E0C2DDA" w14:textId="77777777" w:rsidR="00805345" w:rsidRDefault="00805345"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Computation Time</w:t>
            </w:r>
            <w:r>
              <w:rPr>
                <w:rFonts w:ascii="Times New Roman" w:hAnsi="Times New Roman" w:cs="Times New Roman" w:hint="eastAsia"/>
                <w:sz w:val="24"/>
                <w:szCs w:val="24"/>
              </w:rPr>
              <w:t xml:space="preserve"> (s)</w:t>
            </w:r>
          </w:p>
        </w:tc>
      </w:tr>
      <w:tr w:rsidR="00805345" w14:paraId="553A4277" w14:textId="77777777" w:rsidTr="00503546">
        <w:trPr>
          <w:jc w:val="center"/>
        </w:trPr>
        <w:tc>
          <w:tcPr>
            <w:tcW w:w="1555" w:type="dxa"/>
          </w:tcPr>
          <w:p w14:paraId="27B8876E" w14:textId="77777777" w:rsidR="00805345" w:rsidRDefault="00805345"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10000</w:t>
            </w:r>
          </w:p>
        </w:tc>
        <w:tc>
          <w:tcPr>
            <w:tcW w:w="1842" w:type="dxa"/>
          </w:tcPr>
          <w:p w14:paraId="6D304DD7" w14:textId="412AA92C"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7.1360</w:t>
            </w:r>
          </w:p>
        </w:tc>
        <w:tc>
          <w:tcPr>
            <w:tcW w:w="1843" w:type="dxa"/>
          </w:tcPr>
          <w:p w14:paraId="71272ADC" w14:textId="5DF42908"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0.0850185</w:t>
            </w:r>
          </w:p>
        </w:tc>
        <w:tc>
          <w:tcPr>
            <w:tcW w:w="2835" w:type="dxa"/>
          </w:tcPr>
          <w:p w14:paraId="06A44092" w14:textId="22CFC886"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[6.96945, 7.30272]</w:t>
            </w:r>
          </w:p>
        </w:tc>
        <w:tc>
          <w:tcPr>
            <w:tcW w:w="2410" w:type="dxa"/>
          </w:tcPr>
          <w:p w14:paraId="664DE43F" w14:textId="0D9C2AD9"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0.0816463</w:t>
            </w:r>
          </w:p>
        </w:tc>
      </w:tr>
      <w:tr w:rsidR="00805345" w14:paraId="3BC33216" w14:textId="77777777" w:rsidTr="00503546">
        <w:trPr>
          <w:jc w:val="center"/>
        </w:trPr>
        <w:tc>
          <w:tcPr>
            <w:tcW w:w="1555" w:type="dxa"/>
          </w:tcPr>
          <w:p w14:paraId="3714B98E" w14:textId="2B521B76" w:rsidR="00805345" w:rsidRDefault="00805345" w:rsidP="006A6908">
            <w:pPr>
              <w:spacing w:line="300" w:lineRule="auto"/>
              <w:jc w:val="center"/>
              <w:rPr>
                <w:rFonts w:ascii="Times New Roman" w:hAnsi="Times New Roman" w:cs="Times New Roman"/>
                <w:sz w:val="24"/>
                <w:szCs w:val="24"/>
              </w:rPr>
            </w:pPr>
            <w:r w:rsidRPr="006E7FBE">
              <w:rPr>
                <w:rFonts w:ascii="Times New Roman" w:hAnsi="Times New Roman" w:cs="Times New Roman"/>
                <w:sz w:val="24"/>
                <w:szCs w:val="24"/>
              </w:rPr>
              <w:t>100</w:t>
            </w:r>
            <w:r>
              <w:rPr>
                <w:rFonts w:ascii="Times New Roman" w:hAnsi="Times New Roman" w:cs="Times New Roman" w:hint="eastAsia"/>
                <w:sz w:val="24"/>
                <w:szCs w:val="24"/>
              </w:rPr>
              <w:t>000</w:t>
            </w:r>
          </w:p>
        </w:tc>
        <w:tc>
          <w:tcPr>
            <w:tcW w:w="1842" w:type="dxa"/>
          </w:tcPr>
          <w:p w14:paraId="311F4CC3" w14:textId="723F60EF"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7.15741</w:t>
            </w:r>
          </w:p>
        </w:tc>
        <w:tc>
          <w:tcPr>
            <w:tcW w:w="1843" w:type="dxa"/>
          </w:tcPr>
          <w:p w14:paraId="18D095F5" w14:textId="74DCBD24"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0.0273966</w:t>
            </w:r>
          </w:p>
        </w:tc>
        <w:tc>
          <w:tcPr>
            <w:tcW w:w="2835" w:type="dxa"/>
          </w:tcPr>
          <w:p w14:paraId="15158590" w14:textId="1B3ED9C5" w:rsidR="00805345"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[7.10371, 7.21111]</w:t>
            </w:r>
          </w:p>
        </w:tc>
        <w:tc>
          <w:tcPr>
            <w:tcW w:w="2410" w:type="dxa"/>
          </w:tcPr>
          <w:p w14:paraId="75B1A992" w14:textId="52373A31" w:rsidR="00805345" w:rsidRDefault="00805345" w:rsidP="006A6908">
            <w:pPr>
              <w:tabs>
                <w:tab w:val="left" w:pos="600"/>
              </w:tabs>
              <w:spacing w:line="300" w:lineRule="auto"/>
              <w:rPr>
                <w:rFonts w:ascii="Times New Roman" w:hAnsi="Times New Roman" w:cs="Times New Roman"/>
                <w:sz w:val="24"/>
                <w:szCs w:val="24"/>
              </w:rPr>
            </w:pPr>
            <w:r>
              <w:rPr>
                <w:rFonts w:ascii="Times New Roman" w:hAnsi="Times New Roman" w:cs="Times New Roman"/>
                <w:sz w:val="24"/>
                <w:szCs w:val="24"/>
              </w:rPr>
              <w:tab/>
            </w:r>
            <w:r w:rsidRPr="003D4F2D">
              <w:rPr>
                <w:rFonts w:ascii="Times New Roman" w:hAnsi="Times New Roman" w:cs="Times New Roman"/>
                <w:sz w:val="24"/>
                <w:szCs w:val="24"/>
              </w:rPr>
              <w:t>0.860963</w:t>
            </w:r>
          </w:p>
        </w:tc>
      </w:tr>
      <w:tr w:rsidR="00805345" w14:paraId="41006CB7" w14:textId="77777777" w:rsidTr="00503546">
        <w:trPr>
          <w:jc w:val="center"/>
        </w:trPr>
        <w:tc>
          <w:tcPr>
            <w:tcW w:w="1555" w:type="dxa"/>
          </w:tcPr>
          <w:p w14:paraId="2752DE7D" w14:textId="77777777" w:rsidR="00805345" w:rsidRPr="006E7FBE" w:rsidRDefault="00805345" w:rsidP="006A6908">
            <w:pPr>
              <w:spacing w:line="300" w:lineRule="auto"/>
              <w:jc w:val="center"/>
              <w:rPr>
                <w:rFonts w:ascii="Times New Roman" w:hAnsi="Times New Roman" w:cs="Times New Roman"/>
                <w:sz w:val="24"/>
                <w:szCs w:val="24"/>
              </w:rPr>
            </w:pPr>
            <w:r w:rsidRPr="00934920">
              <w:rPr>
                <w:rFonts w:ascii="Times New Roman" w:hAnsi="Times New Roman" w:cs="Times New Roman"/>
                <w:sz w:val="24"/>
                <w:szCs w:val="24"/>
              </w:rPr>
              <w:t>1000000</w:t>
            </w:r>
          </w:p>
        </w:tc>
        <w:tc>
          <w:tcPr>
            <w:tcW w:w="1842" w:type="dxa"/>
          </w:tcPr>
          <w:p w14:paraId="312E23A6" w14:textId="225EC0E4" w:rsidR="00805345" w:rsidRPr="006E7FBE"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7.16443</w:t>
            </w:r>
          </w:p>
        </w:tc>
        <w:tc>
          <w:tcPr>
            <w:tcW w:w="1843" w:type="dxa"/>
          </w:tcPr>
          <w:p w14:paraId="521A60A9" w14:textId="27AFE06F" w:rsidR="00805345" w:rsidRPr="006E7FBE"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0.00868654</w:t>
            </w:r>
          </w:p>
        </w:tc>
        <w:tc>
          <w:tcPr>
            <w:tcW w:w="2835" w:type="dxa"/>
          </w:tcPr>
          <w:p w14:paraId="58FB0690" w14:textId="63AE3CB0" w:rsidR="00805345" w:rsidRPr="006E7FBE"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[7.1474, 7.18145]</w:t>
            </w:r>
          </w:p>
        </w:tc>
        <w:tc>
          <w:tcPr>
            <w:tcW w:w="2410" w:type="dxa"/>
          </w:tcPr>
          <w:p w14:paraId="3137B3FB" w14:textId="2019C1F6" w:rsidR="00805345" w:rsidRPr="430F251C" w:rsidRDefault="00805345" w:rsidP="006A6908">
            <w:pPr>
              <w:spacing w:line="300" w:lineRule="auto"/>
              <w:jc w:val="center"/>
              <w:rPr>
                <w:rFonts w:ascii="Times New Roman" w:hAnsi="Times New Roman" w:cs="Times New Roman"/>
                <w:sz w:val="24"/>
                <w:szCs w:val="24"/>
              </w:rPr>
            </w:pPr>
            <w:r w:rsidRPr="003D4F2D">
              <w:rPr>
                <w:rFonts w:ascii="Times New Roman" w:hAnsi="Times New Roman" w:cs="Times New Roman"/>
                <w:sz w:val="24"/>
                <w:szCs w:val="24"/>
              </w:rPr>
              <w:t>9.1142</w:t>
            </w:r>
          </w:p>
        </w:tc>
      </w:tr>
    </w:tbl>
    <w:p w14:paraId="00C62009" w14:textId="77777777" w:rsidR="006A6908" w:rsidRDefault="006A6908" w:rsidP="006A6908">
      <w:pPr>
        <w:spacing w:line="300" w:lineRule="auto"/>
        <w:jc w:val="both"/>
        <w:rPr>
          <w:rFonts w:ascii="Times New Roman" w:hAnsi="Times New Roman" w:cs="Times New Roman"/>
          <w:sz w:val="24"/>
          <w:szCs w:val="24"/>
        </w:rPr>
      </w:pPr>
    </w:p>
    <w:p w14:paraId="37FC8016" w14:textId="684A2DA6"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2.4.3. Conclusion</w:t>
      </w:r>
    </w:p>
    <w:p w14:paraId="07F63643" w14:textId="0CD8927A" w:rsidR="00805345" w:rsidRDefault="00805345" w:rsidP="006A6908">
      <w:pPr>
        <w:spacing w:line="300" w:lineRule="auto"/>
        <w:jc w:val="both"/>
        <w:rPr>
          <w:rFonts w:ascii="Times New Roman" w:hAnsi="Times New Roman" w:cs="Times New Roman"/>
          <w:sz w:val="24"/>
          <w:szCs w:val="24"/>
        </w:rPr>
      </w:pPr>
      <w:r w:rsidRPr="00805345">
        <w:rPr>
          <w:rFonts w:ascii="Times New Roman" w:hAnsi="Times New Roman" w:cs="Times New Roman"/>
          <w:sz w:val="24"/>
          <w:szCs w:val="24"/>
        </w:rPr>
        <w:t xml:space="preserve">The results show that while the moment matching technique yields similar estimates for the option price, it does not provide a substantial reduction in variance compared to the standard simulation. In fact, the computational overhead of applying moment matching at </w:t>
      </w:r>
      <w:r w:rsidRPr="00805345">
        <w:rPr>
          <w:rFonts w:ascii="Times New Roman" w:hAnsi="Times New Roman" w:cs="Times New Roman"/>
          <w:sz w:val="24"/>
          <w:szCs w:val="24"/>
        </w:rPr>
        <w:lastRenderedPageBreak/>
        <w:t>each time step slightly increases the total computation time. Thus, under these particular settings, the additional complexity and computational cost of moment matching do not significantly improve the precision of the Monte Carlo estimate.</w:t>
      </w:r>
    </w:p>
    <w:p w14:paraId="46660B1F" w14:textId="77777777" w:rsidR="006A6908" w:rsidRDefault="006A6908" w:rsidP="006A6908">
      <w:pPr>
        <w:spacing w:line="300" w:lineRule="auto"/>
        <w:jc w:val="both"/>
        <w:rPr>
          <w:rFonts w:ascii="Times New Roman" w:hAnsi="Times New Roman" w:cs="Times New Roman"/>
          <w:sz w:val="24"/>
          <w:szCs w:val="24"/>
        </w:rPr>
      </w:pPr>
    </w:p>
    <w:p w14:paraId="3A3BFF29" w14:textId="2AB8A4CF" w:rsidR="006A6908" w:rsidRDefault="006A6908">
      <w:pPr>
        <w:rPr>
          <w:rFonts w:ascii="Times New Roman" w:hAnsi="Times New Roman" w:cs="Times New Roman"/>
          <w:sz w:val="24"/>
          <w:szCs w:val="24"/>
        </w:rPr>
      </w:pPr>
      <w:r>
        <w:rPr>
          <w:rFonts w:ascii="Times New Roman" w:hAnsi="Times New Roman" w:cs="Times New Roman"/>
          <w:sz w:val="24"/>
          <w:szCs w:val="24"/>
        </w:rPr>
        <w:br w:type="page"/>
      </w:r>
    </w:p>
    <w:p w14:paraId="78F1B2C5" w14:textId="69FCBDF9" w:rsidR="00805345" w:rsidRPr="00D8040A" w:rsidRDefault="00805345" w:rsidP="006A6908">
      <w:pPr>
        <w:spacing w:line="300" w:lineRule="auto"/>
        <w:jc w:val="both"/>
        <w:rPr>
          <w:rFonts w:ascii="Times New Roman" w:hAnsi="Times New Roman" w:cs="Times New Roman"/>
          <w:b/>
          <w:bCs/>
          <w:sz w:val="32"/>
          <w:szCs w:val="32"/>
        </w:rPr>
      </w:pPr>
      <w:r>
        <w:rPr>
          <w:rFonts w:ascii="Times New Roman" w:hAnsi="Times New Roman" w:cs="Times New Roman" w:hint="eastAsia"/>
          <w:b/>
          <w:bCs/>
          <w:sz w:val="32"/>
          <w:szCs w:val="32"/>
        </w:rPr>
        <w:lastRenderedPageBreak/>
        <w:t>3</w:t>
      </w:r>
      <w:r w:rsidRPr="00D8040A">
        <w:rPr>
          <w:rFonts w:ascii="Times New Roman" w:hAnsi="Times New Roman" w:cs="Times New Roman"/>
          <w:b/>
          <w:bCs/>
          <w:sz w:val="32"/>
          <w:szCs w:val="32"/>
        </w:rPr>
        <w:t>. A</w:t>
      </w:r>
      <w:r>
        <w:rPr>
          <w:rFonts w:ascii="Times New Roman" w:hAnsi="Times New Roman" w:cs="Times New Roman" w:hint="eastAsia"/>
          <w:b/>
          <w:bCs/>
          <w:sz w:val="32"/>
          <w:szCs w:val="32"/>
        </w:rPr>
        <w:t>merican</w:t>
      </w:r>
      <w:r w:rsidRPr="00D8040A">
        <w:rPr>
          <w:rFonts w:ascii="Times New Roman" w:hAnsi="Times New Roman" w:cs="Times New Roman"/>
          <w:b/>
          <w:bCs/>
          <w:sz w:val="32"/>
          <w:szCs w:val="32"/>
        </w:rPr>
        <w:t xml:space="preserve"> </w:t>
      </w:r>
      <w:r>
        <w:rPr>
          <w:rFonts w:ascii="Times New Roman" w:hAnsi="Times New Roman" w:cs="Times New Roman" w:hint="eastAsia"/>
          <w:b/>
          <w:bCs/>
          <w:sz w:val="32"/>
          <w:szCs w:val="32"/>
        </w:rPr>
        <w:t>Put</w:t>
      </w:r>
      <w:r w:rsidRPr="00D8040A">
        <w:rPr>
          <w:rFonts w:ascii="Times New Roman" w:hAnsi="Times New Roman" w:cs="Times New Roman"/>
          <w:b/>
          <w:bCs/>
          <w:sz w:val="32"/>
          <w:szCs w:val="32"/>
        </w:rPr>
        <w:t xml:space="preserve"> Option Pricing with Monte Carlo Simulation</w:t>
      </w:r>
    </w:p>
    <w:p w14:paraId="6B641A56" w14:textId="5082FCC1" w:rsidR="00805345" w:rsidRPr="00D8040A" w:rsidRDefault="00805345" w:rsidP="006A6908">
      <w:pPr>
        <w:spacing w:line="300" w:lineRule="auto"/>
        <w:jc w:val="both"/>
        <w:rPr>
          <w:rFonts w:ascii="Times New Roman" w:hAnsi="Times New Roman" w:cs="Times New Roman"/>
          <w:b/>
          <w:bCs/>
          <w:sz w:val="24"/>
          <w:szCs w:val="24"/>
        </w:rPr>
      </w:pPr>
      <w:r>
        <w:rPr>
          <w:rFonts w:ascii="Times New Roman" w:hAnsi="Times New Roman" w:cs="Times New Roman" w:hint="eastAsia"/>
          <w:b/>
          <w:bCs/>
          <w:sz w:val="24"/>
          <w:szCs w:val="24"/>
        </w:rPr>
        <w:t>3</w:t>
      </w:r>
      <w:r w:rsidRPr="00D8040A">
        <w:rPr>
          <w:rFonts w:ascii="Times New Roman" w:hAnsi="Times New Roman" w:cs="Times New Roman"/>
          <w:b/>
          <w:bCs/>
          <w:sz w:val="24"/>
          <w:szCs w:val="24"/>
        </w:rPr>
        <w:t xml:space="preserve">.1. </w:t>
      </w:r>
      <w:r>
        <w:rPr>
          <w:rFonts w:ascii="Times New Roman" w:hAnsi="Times New Roman" w:cs="Times New Roman" w:hint="eastAsia"/>
          <w:b/>
          <w:bCs/>
          <w:sz w:val="24"/>
          <w:szCs w:val="24"/>
        </w:rPr>
        <w:t>American</w:t>
      </w:r>
      <w:r w:rsidRPr="00D8040A">
        <w:rPr>
          <w:rFonts w:ascii="Times New Roman" w:hAnsi="Times New Roman" w:cs="Times New Roman"/>
          <w:b/>
          <w:bCs/>
          <w:sz w:val="24"/>
          <w:szCs w:val="24"/>
        </w:rPr>
        <w:t xml:space="preserve"> Option</w:t>
      </w:r>
    </w:p>
    <w:p w14:paraId="3DB7DB82"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t xml:space="preserve">American option gives investors the right but not necessarily the obligation to buy or sell the underlying assets at any time before the expiration date. The payoff of an American option at time </w:t>
      </w:r>
      <m:oMath>
        <m:r>
          <w:rPr>
            <w:rFonts w:ascii="Cambria Math" w:hAnsi="Cambria Math" w:cs="Times New Roman"/>
            <w:sz w:val="24"/>
            <w:szCs w:val="24"/>
          </w:rPr>
          <m:t>t</m:t>
        </m:r>
        <m:r>
          <m:rPr>
            <m:sty m:val="p"/>
          </m:rPr>
          <w:rPr>
            <w:rFonts w:ascii="Cambria Math" w:hAnsi="Cambria Math" w:cs="Times New Roman"/>
            <w:sz w:val="24"/>
            <w:szCs w:val="24"/>
          </w:rPr>
          <m:t>∈</m:t>
        </m:r>
        <m:d>
          <m:dPr>
            <m:endChr m:val="]"/>
            <m:ctrlPr>
              <w:rPr>
                <w:rFonts w:ascii="Cambria Math" w:hAnsi="Cambria Math" w:cs="Times New Roman"/>
                <w:i/>
                <w:sz w:val="24"/>
                <w:szCs w:val="24"/>
              </w:rPr>
            </m:ctrlPr>
          </m:dPr>
          <m:e>
            <m:r>
              <w:rPr>
                <w:rFonts w:ascii="Cambria Math" w:hAnsi="Cambria Math" w:cs="Times New Roman"/>
                <w:sz w:val="24"/>
                <w:szCs w:val="24"/>
              </w:rPr>
              <m:t>0,T</m:t>
            </m:r>
          </m:e>
        </m:d>
      </m:oMath>
      <w:r w:rsidRPr="006A6908">
        <w:rPr>
          <w:rFonts w:ascii="Times New Roman" w:hAnsi="Times New Roman" w:cs="Times New Roman"/>
          <w:sz w:val="24"/>
          <w:szCs w:val="24"/>
        </w:rPr>
        <w:t xml:space="preserve"> is:</w:t>
      </w:r>
    </w:p>
    <w:p w14:paraId="516CE2B7" w14:textId="77777777" w:rsidR="00805345" w:rsidRPr="006A6908" w:rsidRDefault="00805345" w:rsidP="006A6908">
      <w:pPr>
        <w:spacing w:line="300" w:lineRule="auto"/>
        <w:jc w:val="both"/>
        <w:rPr>
          <w:rFonts w:ascii="Times New Roman" w:hAnsi="Times New Roman" w:cs="Times New Roman"/>
          <w:sz w:val="24"/>
          <w:szCs w:val="24"/>
        </w:rPr>
      </w:pPr>
      <m:oMathPara>
        <m:oMath>
          <m:r>
            <w:rPr>
              <w:rFonts w:ascii="Cambria Math" w:hAnsi="Cambria Math" w:cs="Times New Roman"/>
              <w:sz w:val="24"/>
              <w:szCs w:val="24"/>
            </w:rPr>
            <m:t>payoff=</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-K,0),  &amp; call option</m:t>
                  </m:r>
                </m:e>
                <m:e>
                  <m:r>
                    <w:rPr>
                      <w:rFonts w:ascii="Cambria Math" w:hAnsi="Cambria Math" w:cs="Times New Roman"/>
                      <w:sz w:val="24"/>
                      <w:szCs w:val="24"/>
                    </w:rPr>
                    <m:t>max(K-</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,0),  &amp;put option</m:t>
                  </m:r>
                </m:e>
              </m:eqArr>
            </m:e>
          </m:d>
        </m:oMath>
      </m:oMathPara>
    </w:p>
    <w:p w14:paraId="5942742D"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w</w:t>
      </w:r>
      <w:r w:rsidRPr="006A6908">
        <w:rPr>
          <w:rFonts w:ascii="Times New Roman" w:hAnsi="Times New Roman" w:cs="Times New Roman"/>
          <w:sz w:val="24"/>
          <w:szCs w:val="24"/>
        </w:rPr>
        <w:t xml:space="preserve">here </w:t>
      </w:r>
      <m:oMath>
        <m:r>
          <w:rPr>
            <w:rFonts w:ascii="Cambria Math" w:hAnsi="Cambria Math" w:cs="Times New Roman"/>
            <w:sz w:val="24"/>
            <w:szCs w:val="24"/>
          </w:rPr>
          <m:t>T</m:t>
        </m:r>
      </m:oMath>
      <w:r w:rsidRPr="006A6908">
        <w:rPr>
          <w:rFonts w:ascii="Times New Roman" w:hAnsi="Times New Roman" w:cs="Times New Roman"/>
          <w:sz w:val="24"/>
          <w:szCs w:val="24"/>
        </w:rPr>
        <w:t xml:space="preserve"> is the maturity, </w:t>
      </w:r>
      <m:oMath>
        <m:r>
          <w:rPr>
            <w:rFonts w:ascii="Cambria Math" w:hAnsi="Cambria Math" w:cs="Times New Roman"/>
            <w:sz w:val="24"/>
            <w:szCs w:val="24"/>
          </w:rPr>
          <m:t>K</m:t>
        </m:r>
      </m:oMath>
      <w:r w:rsidRPr="006A6908">
        <w:rPr>
          <w:rFonts w:ascii="Times New Roman" w:hAnsi="Times New Roman" w:cs="Times New Roman"/>
          <w:sz w:val="24"/>
          <w:szCs w:val="24"/>
        </w:rPr>
        <w:t xml:space="preserve"> is the strike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6A6908">
        <w:rPr>
          <w:rFonts w:ascii="Times New Roman" w:hAnsi="Times New Roman" w:cs="Times New Roman"/>
          <w:sz w:val="24"/>
          <w:szCs w:val="24"/>
        </w:rPr>
        <w:t xml:space="preserve"> is the price of underlying assets.</w:t>
      </w:r>
    </w:p>
    <w:p w14:paraId="656FB930"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t xml:space="preserve">In real world, available early exercise time is continuous before the final expiration date </w:t>
      </w:r>
      <m:oMath>
        <m:r>
          <w:rPr>
            <w:rFonts w:ascii="Cambria Math" w:hAnsi="Cambria Math" w:cs="Times New Roman"/>
            <w:sz w:val="24"/>
            <w:szCs w:val="24"/>
          </w:rPr>
          <m:t>T</m:t>
        </m:r>
      </m:oMath>
      <w:r w:rsidRPr="006A6908">
        <w:rPr>
          <w:rFonts w:ascii="Times New Roman" w:hAnsi="Times New Roman" w:cs="Times New Roman"/>
          <w:sz w:val="24"/>
          <w:szCs w:val="24"/>
        </w:rPr>
        <w:t>, but it is impractical if we try to simulate the price path. We assume that the option is exercisable M times before the maturity, and this discretization is termed a Bermuda exercise feature.</w:t>
      </w:r>
    </w:p>
    <w:p w14:paraId="43EAD306" w14:textId="1D06BDBA" w:rsidR="00805345" w:rsidRPr="00D8040A" w:rsidRDefault="00805345" w:rsidP="006A6908">
      <w:pPr>
        <w:spacing w:line="300" w:lineRule="auto"/>
        <w:jc w:val="both"/>
        <w:rPr>
          <w:rFonts w:ascii="Times New Roman" w:hAnsi="Times New Roman" w:cs="Times New Roman"/>
          <w:b/>
          <w:bCs/>
          <w:sz w:val="24"/>
          <w:szCs w:val="24"/>
        </w:rPr>
      </w:pPr>
      <w:r>
        <w:rPr>
          <w:rFonts w:ascii="Times New Roman" w:hAnsi="Times New Roman" w:cs="Times New Roman" w:hint="eastAsia"/>
          <w:b/>
          <w:bCs/>
          <w:sz w:val="24"/>
          <w:szCs w:val="24"/>
        </w:rPr>
        <w:t>3</w:t>
      </w:r>
      <w:r w:rsidRPr="00D8040A">
        <w:rPr>
          <w:rFonts w:ascii="Times New Roman" w:hAnsi="Times New Roman" w:cs="Times New Roman"/>
          <w:b/>
          <w:bCs/>
          <w:sz w:val="24"/>
          <w:szCs w:val="24"/>
        </w:rPr>
        <w:t>.</w:t>
      </w:r>
      <w:r>
        <w:rPr>
          <w:rFonts w:ascii="Times New Roman" w:hAnsi="Times New Roman" w:cs="Times New Roman" w:hint="eastAsia"/>
          <w:b/>
          <w:bCs/>
          <w:sz w:val="24"/>
          <w:szCs w:val="24"/>
        </w:rPr>
        <w:t>2</w:t>
      </w:r>
      <w:r w:rsidRPr="00D8040A">
        <w:rPr>
          <w:rFonts w:ascii="Times New Roman" w:hAnsi="Times New Roman" w:cs="Times New Roman"/>
          <w:b/>
          <w:bCs/>
          <w:sz w:val="24"/>
          <w:szCs w:val="24"/>
        </w:rPr>
        <w:t xml:space="preserve">. </w:t>
      </w:r>
      <w:r w:rsidRPr="00805345">
        <w:rPr>
          <w:rFonts w:ascii="Times New Roman" w:hAnsi="Times New Roman" w:cs="Times New Roman"/>
          <w:b/>
          <w:bCs/>
          <w:sz w:val="24"/>
          <w:szCs w:val="24"/>
        </w:rPr>
        <w:t>Pricing methods</w:t>
      </w:r>
    </w:p>
    <w:p w14:paraId="567AB415" w14:textId="453B68EF"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3.2.1.</w:t>
      </w:r>
      <w:r w:rsidRPr="006A6908">
        <w:rPr>
          <w:rFonts w:ascii="Times New Roman" w:hAnsi="Times New Roman" w:cs="Times New Roman"/>
          <w:sz w:val="24"/>
          <w:szCs w:val="24"/>
        </w:rPr>
        <w:t xml:space="preserve"> Least Squares Monte Carlo</w:t>
      </w:r>
    </w:p>
    <w:p w14:paraId="3C5B6112" w14:textId="77777777" w:rsidR="00805345" w:rsidRPr="006A6908" w:rsidRDefault="00805345" w:rsidP="006A6908">
      <w:pPr>
        <w:spacing w:line="300" w:lineRule="auto"/>
        <w:jc w:val="both"/>
        <w:rPr>
          <w:rFonts w:ascii="Times New Roman" w:hAnsi="Times New Roman" w:cs="Times New Roman"/>
          <w:sz w:val="24"/>
          <w:szCs w:val="24"/>
        </w:rPr>
      </w:pPr>
      <w:bookmarkStart w:id="2" w:name="OLE_LINK2"/>
      <w:r w:rsidRPr="006A6908">
        <w:rPr>
          <w:rFonts w:ascii="Times New Roman" w:hAnsi="Times New Roman" w:cs="Times New Roman"/>
          <w:sz w:val="24"/>
          <w:szCs w:val="24"/>
        </w:rPr>
        <w:t>Longstaff and Schwartz (2001)</w:t>
      </w:r>
      <w:bookmarkEnd w:id="2"/>
      <w:r w:rsidRPr="006A6908">
        <w:rPr>
          <w:rFonts w:ascii="Times New Roman" w:hAnsi="Times New Roman" w:cs="Times New Roman"/>
          <w:sz w:val="24"/>
          <w:szCs w:val="24"/>
        </w:rPr>
        <w:t xml:space="preserve"> proposed a method which combines simulating multiple possible price paths of underlying assets using Monte Carlo and estimating the continuation prices for the paths where the option is in the money </w:t>
      </w:r>
      <w:bookmarkStart w:id="3" w:name="OLE_LINK1"/>
      <w:r w:rsidRPr="006A6908">
        <w:rPr>
          <w:rFonts w:ascii="Times New Roman" w:hAnsi="Times New Roman" w:cs="Times New Roman"/>
          <w:sz w:val="24"/>
          <w:szCs w:val="24"/>
        </w:rPr>
        <w:t xml:space="preserve">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bookmarkEnd w:id="3"/>
      <w:r w:rsidRPr="006A6908">
        <w:rPr>
          <w:rFonts w:ascii="Times New Roman" w:hAnsi="Times New Roman" w:cs="Times New Roman"/>
          <w:sz w:val="24"/>
          <w:szCs w:val="24"/>
        </w:rPr>
        <w:t xml:space="preserve"> by regressing the discounted option values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A6908">
        <w:rPr>
          <w:rFonts w:ascii="Times New Roman" w:hAnsi="Times New Roman" w:cs="Times New Roman"/>
          <w:sz w:val="24"/>
          <w:szCs w:val="24"/>
        </w:rPr>
        <w:t xml:space="preserve">, that is why it is called Least Squares Monte Carlo. At each time step, we compare the continuation value with the immediate exercise value or so-called intrinsic value to determine whether we want to exercise this option early or keep holding it. Finally, the option's expected value is obtained at time 0 after we work above process backward recursively. </w:t>
      </w:r>
    </w:p>
    <w:p w14:paraId="18A7C868"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t>Choices in the regression techniques are worth discussing since the accuracy of continuation value is relevant to these:</w:t>
      </w:r>
    </w:p>
    <w:p w14:paraId="77C00197" w14:textId="77777777" w:rsidR="00805345" w:rsidRPr="006A6908" w:rsidRDefault="00805345" w:rsidP="006A6908">
      <w:pPr>
        <w:pStyle w:val="a9"/>
        <w:widowControl w:val="0"/>
        <w:numPr>
          <w:ilvl w:val="0"/>
          <w:numId w:val="15"/>
        </w:num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t>Basis functions and their overall power. Longstaff and Schwartz (2001) calculate</w:t>
      </w:r>
      <w:r w:rsidRPr="006A6908">
        <w:rPr>
          <w:rFonts w:ascii="Times New Roman" w:hAnsi="Times New Roman" w:cs="Times New Roman" w:hint="eastAsia"/>
          <w:sz w:val="24"/>
          <w:szCs w:val="24"/>
        </w:rPr>
        <w:t xml:space="preserve"> </w:t>
      </w:r>
      <w:r w:rsidRPr="006A6908">
        <w:rPr>
          <w:rFonts w:ascii="Times New Roman" w:hAnsi="Times New Roman" w:cs="Times New Roman"/>
          <w:sz w:val="24"/>
          <w:szCs w:val="24"/>
        </w:rPr>
        <w:t xml:space="preserve">continuation value based on the first three weighted Laguerre polynomials as basis functions. </w:t>
      </w:r>
      <w:r w:rsidRPr="006A6908">
        <w:rPr>
          <w:rFonts w:ascii="Times New Roman" w:hAnsi="Times New Roman" w:cs="Times New Roman" w:hint="eastAsia"/>
          <w:sz w:val="24"/>
          <w:szCs w:val="24"/>
        </w:rPr>
        <w:t>They argue that numerical results are robust to different basis functions, no matter they are orthogonal</w:t>
      </w:r>
      <w:r w:rsidRPr="006A6908">
        <w:rPr>
          <w:rFonts w:ascii="Times New Roman" w:hAnsi="Times New Roman" w:cs="Times New Roman"/>
          <w:sz w:val="24"/>
          <w:szCs w:val="24"/>
        </w:rPr>
        <w:t xml:space="preserve"> polynomials including the Hermite, Legendre, Chebyshev, Gegenbauer and Jacobi polynomials</w:t>
      </w:r>
      <w:r w:rsidRPr="006A6908">
        <w:rPr>
          <w:rFonts w:ascii="Times New Roman" w:hAnsi="Times New Roman" w:cs="Times New Roman" w:hint="eastAsia"/>
          <w:sz w:val="24"/>
          <w:szCs w:val="24"/>
        </w:rPr>
        <w:t xml:space="preserve">, Fourier series, </w:t>
      </w:r>
      <w:r w:rsidRPr="006A6908">
        <w:rPr>
          <w:rFonts w:ascii="Times New Roman" w:hAnsi="Times New Roman" w:cs="Times New Roman"/>
          <w:sz w:val="24"/>
          <w:szCs w:val="24"/>
        </w:rPr>
        <w:t xml:space="preserve">trigonometric </w:t>
      </w:r>
      <w:r w:rsidRPr="006A6908">
        <w:rPr>
          <w:rFonts w:ascii="Times New Roman" w:hAnsi="Times New Roman" w:cs="Times New Roman" w:hint="eastAsia"/>
          <w:sz w:val="24"/>
          <w:szCs w:val="24"/>
        </w:rPr>
        <w:t>series or just simple powers. And when it comes to the power, they argue that few basis functions are needed to approximate the continuation value closely. Rodrigues and Armada (2006) suggest that weighted Laguerre polynomials produce more accurate estimates.</w:t>
      </w:r>
    </w:p>
    <w:p w14:paraId="1C09E675" w14:textId="77777777" w:rsidR="00805345" w:rsidRPr="006A6908" w:rsidRDefault="00805345" w:rsidP="006A6908">
      <w:pPr>
        <w:pStyle w:val="a9"/>
        <w:widowControl w:val="0"/>
        <w:numPr>
          <w:ilvl w:val="0"/>
          <w:numId w:val="15"/>
        </w:num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lastRenderedPageBreak/>
        <w:t> The choice of</w:t>
      </w:r>
      <w:r w:rsidRPr="006A6908">
        <w:rPr>
          <w:rFonts w:ascii="Times New Roman" w:hAnsi="Times New Roman" w:cs="Times New Roman" w:hint="eastAsia"/>
          <w:sz w:val="24"/>
          <w:szCs w:val="24"/>
        </w:rPr>
        <w:t xml:space="preserve"> state</w:t>
      </w:r>
      <w:r w:rsidRPr="006A6908">
        <w:rPr>
          <w:rFonts w:ascii="Times New Roman" w:hAnsi="Times New Roman" w:cs="Times New Roman"/>
          <w:sz w:val="24"/>
          <w:szCs w:val="24"/>
        </w:rPr>
        <w:t xml:space="preserve"> variables. </w:t>
      </w:r>
      <w:bookmarkStart w:id="4" w:name="OLE_LINK3"/>
      <w:r w:rsidRPr="006A6908">
        <w:rPr>
          <w:rFonts w:ascii="Times New Roman" w:hAnsi="Times New Roman" w:cs="Times New Roman"/>
          <w:sz w:val="24"/>
          <w:szCs w:val="24"/>
        </w:rPr>
        <w:t>Longstaff and Schwartz (2001)</w:t>
      </w:r>
      <w:bookmarkEnd w:id="4"/>
      <w:r w:rsidRPr="006A6908">
        <w:rPr>
          <w:rFonts w:ascii="Times New Roman" w:hAnsi="Times New Roman" w:cs="Times New Roman"/>
          <w:sz w:val="24"/>
          <w:szCs w:val="24"/>
        </w:rPr>
        <w:t xml:space="preserve"> </w:t>
      </w:r>
      <w:r w:rsidRPr="006A6908">
        <w:rPr>
          <w:rFonts w:ascii="Times New Roman" w:hAnsi="Times New Roman" w:cs="Times New Roman" w:hint="eastAsia"/>
          <w:sz w:val="24"/>
          <w:szCs w:val="24"/>
        </w:rPr>
        <w:t xml:space="preserve">use </w:t>
      </w:r>
      <w:r w:rsidRPr="006A6908">
        <w:rPr>
          <w:rFonts w:ascii="Times New Roman" w:hAnsi="Times New Roman" w:cs="Times New Roman"/>
          <w:sz w:val="24"/>
          <w:szCs w:val="24"/>
        </w:rPr>
        <w:t xml:space="preserve">underlying asset price </w:t>
      </w:r>
      <w:r w:rsidRPr="006A6908">
        <w:rPr>
          <w:rFonts w:ascii="Times New Roman" w:hAnsi="Times New Roman" w:cs="Times New Roman" w:hint="eastAsia"/>
          <w:sz w:val="24"/>
          <w:szCs w:val="24"/>
        </w:rPr>
        <w:t>as t</w:t>
      </w:r>
      <w:r w:rsidRPr="006A6908">
        <w:rPr>
          <w:rFonts w:ascii="Times New Roman" w:hAnsi="Times New Roman" w:cs="Times New Roman"/>
          <w:sz w:val="24"/>
          <w:szCs w:val="24"/>
        </w:rPr>
        <w:t>he regressor</w:t>
      </w:r>
      <w:r w:rsidRPr="006A6908">
        <w:rPr>
          <w:rFonts w:ascii="Times New Roman" w:hAnsi="Times New Roman" w:cs="Times New Roman" w:hint="eastAsia"/>
          <w:sz w:val="24"/>
          <w:szCs w:val="24"/>
        </w:rPr>
        <w:t xml:space="preserve"> and rescale it by dividing to strike price. Renormalization avoids computational underflows caused by directly applying the weighted Laguerre polynomials. So they </w:t>
      </w:r>
      <w:r w:rsidRPr="006A6908">
        <w:rPr>
          <w:rFonts w:ascii="Times New Roman" w:hAnsi="Times New Roman" w:cs="Times New Roman"/>
          <w:sz w:val="24"/>
          <w:szCs w:val="24"/>
        </w:rPr>
        <w:t>recommend</w:t>
      </w:r>
      <w:r w:rsidRPr="006A6908">
        <w:rPr>
          <w:rFonts w:ascii="Times New Roman" w:hAnsi="Times New Roman" w:cs="Times New Roman" w:hint="eastAsia"/>
          <w:sz w:val="24"/>
          <w:szCs w:val="24"/>
        </w:rPr>
        <w:t xml:space="preserve"> normalizing appropriately to avoid numerical errors resulting from scaling problems.</w:t>
      </w:r>
    </w:p>
    <w:p w14:paraId="42DADFDC" w14:textId="77777777" w:rsidR="00805345" w:rsidRPr="006A6908" w:rsidRDefault="00805345" w:rsidP="006A6908">
      <w:pPr>
        <w:pStyle w:val="a9"/>
        <w:widowControl w:val="0"/>
        <w:numPr>
          <w:ilvl w:val="0"/>
          <w:numId w:val="15"/>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Regression methods. A near </w:t>
      </w:r>
      <w:r w:rsidRPr="006A6908">
        <w:rPr>
          <w:rFonts w:ascii="Times New Roman" w:hAnsi="Times New Roman" w:cs="Times New Roman"/>
          <w:sz w:val="24"/>
          <w:szCs w:val="24"/>
        </w:rPr>
        <w:t>singular</w:t>
      </w:r>
      <w:r w:rsidRPr="006A6908">
        <w:rPr>
          <w:rFonts w:ascii="Times New Roman" w:hAnsi="Times New Roman" w:cs="Times New Roman" w:hint="eastAsia"/>
          <w:sz w:val="24"/>
          <w:szCs w:val="24"/>
        </w:rPr>
        <w:t xml:space="preserve"> cross-moment matrix can raise numerical inaccuracy in some least squares algorithms. </w:t>
      </w:r>
      <w:r w:rsidRPr="006A6908">
        <w:rPr>
          <w:rFonts w:ascii="Times New Roman" w:hAnsi="Times New Roman" w:cs="Times New Roman"/>
          <w:sz w:val="24"/>
          <w:szCs w:val="24"/>
        </w:rPr>
        <w:t>Longstaff and Schwartz (2001)</w:t>
      </w:r>
      <w:r w:rsidRPr="006A6908">
        <w:rPr>
          <w:rFonts w:ascii="Times New Roman" w:hAnsi="Times New Roman" w:cs="Times New Roman" w:hint="eastAsia"/>
          <w:sz w:val="24"/>
          <w:szCs w:val="24"/>
        </w:rPr>
        <w:t xml:space="preserve"> suggest use alternative algorithms like Cholesky or QR decomposition. Additionally, they mention that methods such as weighted least squares, generalized least squares or even GMM may be more efficient than ordinary least squares.</w:t>
      </w:r>
    </w:p>
    <w:p w14:paraId="61CACE17"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On the other hand, Rodrigues and Armada (2006) point out the quality of the simulation can be improved by using variance reduction techniques such as antithetic variates and moment matching techniques, or low-discrepancy sequences.</w:t>
      </w:r>
    </w:p>
    <w:p w14:paraId="3C513A06"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To sum up, LSMC provides a simple and elegant way to simulate early exercise strategy and approximate value of American-style option. </w:t>
      </w:r>
    </w:p>
    <w:p w14:paraId="132BC0B7" w14:textId="4B727CA1" w:rsidR="00805345" w:rsidRPr="006A6908" w:rsidRDefault="00805345" w:rsidP="006A6908">
      <w:pPr>
        <w:widowControl w:val="0"/>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3.2.2. Binomial Black and Scholes </w:t>
      </w:r>
      <w:r w:rsidRPr="006A6908">
        <w:rPr>
          <w:rFonts w:ascii="Times New Roman" w:hAnsi="Times New Roman" w:cs="Times New Roman"/>
          <w:sz w:val="24"/>
          <w:szCs w:val="24"/>
        </w:rPr>
        <w:t>method with Richardson extrapolation</w:t>
      </w:r>
    </w:p>
    <w:p w14:paraId="108CD95E"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Binomial tree is also a useful method for American option pricing. At each time step, we assume the </w:t>
      </w:r>
      <w:r w:rsidRPr="006A6908">
        <w:rPr>
          <w:rFonts w:ascii="Times New Roman" w:hAnsi="Times New Roman" w:cs="Times New Roman"/>
          <w:sz w:val="24"/>
          <w:szCs w:val="24"/>
        </w:rPr>
        <w:t xml:space="preserve">price of </w:t>
      </w:r>
      <w:r w:rsidRPr="006A6908">
        <w:rPr>
          <w:rFonts w:ascii="Times New Roman" w:hAnsi="Times New Roman" w:cs="Times New Roman" w:hint="eastAsia"/>
          <w:sz w:val="24"/>
          <w:szCs w:val="24"/>
        </w:rPr>
        <w:t>underlying</w:t>
      </w:r>
      <w:r w:rsidRPr="006A6908">
        <w:rPr>
          <w:rFonts w:ascii="Times New Roman" w:hAnsi="Times New Roman" w:cs="Times New Roman"/>
          <w:sz w:val="24"/>
          <w:szCs w:val="24"/>
        </w:rPr>
        <w:t xml:space="preserve"> asset </w:t>
      </w:r>
      <w:r w:rsidRPr="006A6908">
        <w:rPr>
          <w:rFonts w:ascii="Times New Roman" w:hAnsi="Times New Roman" w:cs="Times New Roman" w:hint="eastAsia"/>
          <w:sz w:val="24"/>
          <w:szCs w:val="24"/>
        </w:rPr>
        <w:t>moves up or down</w:t>
      </w:r>
      <w:r w:rsidRPr="006A6908">
        <w:rPr>
          <w:rFonts w:ascii="Times New Roman" w:hAnsi="Times New Roman" w:cs="Times New Roman"/>
          <w:sz w:val="24"/>
          <w:szCs w:val="24"/>
        </w:rPr>
        <w:t xml:space="preserve"> in equal proportion</w:t>
      </w:r>
      <w:r w:rsidRPr="006A6908">
        <w:rPr>
          <w:rFonts w:ascii="Times New Roman" w:hAnsi="Times New Roman" w:cs="Times New Roman" w:hint="eastAsia"/>
          <w:sz w:val="24"/>
          <w:szCs w:val="24"/>
        </w:rPr>
        <w:t xml:space="preserve">, </w:t>
      </w:r>
      <w:r w:rsidRPr="006A6908">
        <w:rPr>
          <w:rFonts w:ascii="Times New Roman" w:hAnsi="Times New Roman" w:cs="Times New Roman"/>
          <w:sz w:val="24"/>
          <w:szCs w:val="24"/>
        </w:rPr>
        <w:t>if</w:t>
      </w:r>
      <w:r w:rsidRPr="006A6908">
        <w:rPr>
          <w:rFonts w:ascii="Times New Roman" w:hAnsi="Times New Roman" w:cs="Times New Roman" w:hint="eastAsia"/>
          <w:sz w:val="24"/>
          <w:szCs w:val="24"/>
        </w:rPr>
        <w:t xml:space="preserve"> we determine the </w:t>
      </w:r>
      <w:r w:rsidRPr="006A6908">
        <w:rPr>
          <w:rFonts w:ascii="Times New Roman" w:hAnsi="Times New Roman" w:cs="Times New Roman"/>
          <w:sz w:val="24"/>
          <w:szCs w:val="24"/>
        </w:rPr>
        <w:t>price change factor</w:t>
      </w:r>
      <w:r w:rsidRPr="006A6908">
        <w:rPr>
          <w:rFonts w:ascii="Times New Roman" w:hAnsi="Times New Roman" w:cs="Times New Roman" w:hint="eastAsia"/>
          <w:sz w:val="24"/>
          <w:szCs w:val="24"/>
        </w:rPr>
        <w:t xml:space="preserve"> and corresponding r</w:t>
      </w:r>
      <w:r w:rsidRPr="006A6908">
        <w:rPr>
          <w:rFonts w:ascii="Times New Roman" w:hAnsi="Times New Roman" w:cs="Times New Roman"/>
          <w:sz w:val="24"/>
          <w:szCs w:val="24"/>
        </w:rPr>
        <w:t>isk neutral probability</w:t>
      </w:r>
      <w:r w:rsidRPr="006A6908">
        <w:rPr>
          <w:rFonts w:ascii="Times New Roman" w:hAnsi="Times New Roman" w:cs="Times New Roman" w:hint="eastAsia"/>
          <w:sz w:val="24"/>
          <w:szCs w:val="24"/>
        </w:rPr>
        <w:t>, we can derive option price by discounting the expected value of every step through backward induction.</w:t>
      </w:r>
    </w:p>
    <w:p w14:paraId="067B970F"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Here we introduce some different forms of binomial tree:</w:t>
      </w:r>
    </w:p>
    <w:p w14:paraId="4E5EDEDC" w14:textId="77777777" w:rsidR="00805345" w:rsidRPr="006A6908" w:rsidRDefault="00805345" w:rsidP="006A6908">
      <w:pPr>
        <w:pStyle w:val="a9"/>
        <w:widowControl w:val="0"/>
        <w:numPr>
          <w:ilvl w:val="0"/>
          <w:numId w:val="16"/>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CRR tree proposed by Cox et al. (1979):</w:t>
      </w:r>
    </w:p>
    <w:p w14:paraId="2898718B" w14:textId="77777777" w:rsidR="00805345" w:rsidRPr="006A6908" w:rsidRDefault="00805345" w:rsidP="006A6908">
      <w:pPr>
        <w:spacing w:line="300" w:lineRule="auto"/>
        <w:jc w:val="both"/>
        <w:rPr>
          <w:rFonts w:ascii="Times New Roman" w:hAnsi="Times New Roman" w:cs="Times New Roman"/>
          <w:sz w:val="24"/>
          <w:szCs w:val="24"/>
        </w:rPr>
      </w:pPr>
      <w:bookmarkStart w:id="5" w:name="OLE_LINK5"/>
      <m:oMathPara>
        <m:oMath>
          <m:r>
            <m:rPr>
              <m:sty m:val="p"/>
            </m:rPr>
            <w:rPr>
              <w:rFonts w:ascii="Cambria Math" w:hAnsi="Cambria Math" w:cs="Times New Roman"/>
              <w:sz w:val="24"/>
              <w:szCs w:val="24"/>
            </w:rPr>
            <m:t>u</m:t>
          </m:r>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σ</m:t>
              </m:r>
              <m:rad>
                <m:radPr>
                  <m:degHide m:val="1"/>
                  <m:ctrlPr>
                    <w:rPr>
                      <w:rFonts w:ascii="Cambria Math" w:hAnsi="Cambria Math" w:cs="Times New Roman"/>
                      <w:sz w:val="24"/>
                      <w:szCs w:val="24"/>
                    </w:rPr>
                  </m:ctrlPr>
                </m:radPr>
                <m:deg>
                  <m:ctrlPr>
                    <w:rPr>
                      <w:rFonts w:ascii="Cambria Math" w:hAnsi="Cambria Math" w:cs="Times New Roman" w:hint="eastAsia"/>
                      <w:sz w:val="24"/>
                      <w:szCs w:val="24"/>
                    </w:rPr>
                  </m:ctrlPr>
                </m:deg>
                <m:e>
                  <m:r>
                    <m:rPr>
                      <m:sty m:val="p"/>
                    </m:rPr>
                    <w:rPr>
                      <w:rFonts w:ascii="Cambria Math" w:hAnsi="Cambria Math" w:cs="Times New Roman" w:hint="eastAsia"/>
                      <w:sz w:val="24"/>
                      <w:szCs w:val="24"/>
                    </w:rPr>
                    <m:t>Δ</m:t>
                  </m:r>
                  <m:r>
                    <w:rPr>
                      <w:rFonts w:ascii="Cambria Math" w:hAnsi="Cambria Math" w:cs="Times New Roman"/>
                      <w:sz w:val="24"/>
                      <w:szCs w:val="24"/>
                    </w:rPr>
                    <m:t>t</m:t>
                  </m:r>
                </m:e>
              </m:rad>
            </m:sup>
          </m:sSup>
          <m:r>
            <w:rPr>
              <w:rFonts w:ascii="Cambria Math" w:hAnsi="Cambria Math" w:cs="Times New Roman"/>
              <w:sz w:val="24"/>
              <w:szCs w:val="24"/>
            </w:rPr>
            <m:t>, d=</m:t>
          </m:r>
          <m:sSup>
            <m:sSupPr>
              <m:ctrlPr>
                <w:rPr>
                  <w:rFonts w:ascii="Cambria Math" w:hAnsi="Cambria Math" w:cs="Times New Roman"/>
                  <w:i/>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σ</m:t>
              </m:r>
              <m:rad>
                <m:radPr>
                  <m:degHide m:val="1"/>
                  <m:ctrlPr>
                    <w:rPr>
                      <w:rFonts w:ascii="Cambria Math" w:hAnsi="Cambria Math" w:cs="Times New Roman"/>
                      <w:sz w:val="24"/>
                      <w:szCs w:val="24"/>
                    </w:rPr>
                  </m:ctrlPr>
                </m:radPr>
                <m:deg>
                  <m:ctrlPr>
                    <w:rPr>
                      <w:rFonts w:ascii="Cambria Math" w:hAnsi="Cambria Math" w:cs="Times New Roman" w:hint="eastAsia"/>
                      <w:sz w:val="24"/>
                      <w:szCs w:val="24"/>
                    </w:rPr>
                  </m:ctrlPr>
                </m:deg>
                <m:e>
                  <m:r>
                    <m:rPr>
                      <m:sty m:val="p"/>
                    </m:rPr>
                    <w:rPr>
                      <w:rFonts w:ascii="Cambria Math" w:hAnsi="Cambria Math" w:cs="Times New Roman" w:hint="eastAsia"/>
                      <w:sz w:val="24"/>
                      <w:szCs w:val="24"/>
                    </w:rPr>
                    <m:t>Δ</m:t>
                  </m:r>
                  <m:r>
                    <w:rPr>
                      <w:rFonts w:ascii="Cambria Math" w:hAnsi="Cambria Math" w:cs="Times New Roman"/>
                      <w:sz w:val="24"/>
                      <w:szCs w:val="24"/>
                    </w:rPr>
                    <m:t>t</m:t>
                  </m:r>
                </m:e>
              </m:rad>
            </m:sup>
          </m:sSup>
          <m:r>
            <w:rPr>
              <w:rFonts w:ascii="Cambria Math" w:hAnsi="Cambria Math" w:cs="Times New Roman"/>
              <w:sz w:val="24"/>
              <w:szCs w:val="24"/>
            </w:rPr>
            <m:t>, p=</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w:bookmarkStart w:id="6" w:name="OLE_LINK4"/>
                  <m:r>
                    <w:rPr>
                      <w:rFonts w:ascii="Cambria Math" w:hAnsi="Cambria Math" w:cs="Times New Roman"/>
                      <w:sz w:val="24"/>
                      <w:szCs w:val="24"/>
                    </w:rPr>
                    <m:t>r</m:t>
                  </m:r>
                  <w:bookmarkEnd w:id="6"/>
                  <m:r>
                    <m:rPr>
                      <m:sty m:val="p"/>
                    </m:rPr>
                    <w:rPr>
                      <w:rFonts w:ascii="Cambria Math" w:hAnsi="Cambria Math" w:cs="Times New Roman" w:hint="eastAsia"/>
                      <w:sz w:val="24"/>
                      <w:szCs w:val="24"/>
                    </w:rPr>
                    <m:t>Δ</m:t>
                  </m:r>
                  <m:r>
                    <w:rPr>
                      <w:rFonts w:ascii="Cambria Math" w:hAnsi="Cambria Math" w:cs="Times New Roman"/>
                      <w:sz w:val="24"/>
                      <w:szCs w:val="24"/>
                    </w:rPr>
                    <m:t>t</m:t>
                  </m:r>
                </m:sup>
              </m:sSup>
              <m:r>
                <w:rPr>
                  <w:rFonts w:ascii="Cambria Math" w:hAnsi="Cambria Math" w:cs="Times New Roman"/>
                  <w:sz w:val="24"/>
                  <w:szCs w:val="24"/>
                </w:rPr>
                <m:t>-d</m:t>
              </m:r>
              <m:ctrlPr>
                <w:rPr>
                  <w:rFonts w:ascii="Cambria Math" w:hAnsi="Cambria Math" w:cs="Times New Roman"/>
                  <w:i/>
                  <w:sz w:val="24"/>
                  <w:szCs w:val="24"/>
                </w:rPr>
              </m:ctrlPr>
            </m:num>
            <m:den>
              <m:r>
                <w:rPr>
                  <w:rFonts w:ascii="Cambria Math" w:hAnsi="Cambria Math" w:cs="Times New Roman"/>
                  <w:sz w:val="24"/>
                  <w:szCs w:val="24"/>
                </w:rPr>
                <m:t>u-d</m:t>
              </m:r>
              <m:ctrlPr>
                <w:rPr>
                  <w:rFonts w:ascii="Cambria Math" w:hAnsi="Cambria Math" w:cs="Times New Roman"/>
                  <w:i/>
                  <w:sz w:val="24"/>
                  <w:szCs w:val="24"/>
                </w:rPr>
              </m:ctrlPr>
            </m:den>
          </m:f>
        </m:oMath>
      </m:oMathPara>
      <w:bookmarkEnd w:id="5"/>
    </w:p>
    <w:p w14:paraId="7B48B03E"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t>W</w:t>
      </w:r>
      <w:r w:rsidRPr="006A6908">
        <w:rPr>
          <w:rFonts w:ascii="Times New Roman" w:hAnsi="Times New Roman" w:cs="Times New Roman" w:hint="eastAsia"/>
          <w:sz w:val="24"/>
          <w:szCs w:val="24"/>
        </w:rPr>
        <w:t xml:space="preserve">here </w:t>
      </w:r>
      <m:oMath>
        <m:r>
          <w:rPr>
            <w:rFonts w:ascii="Cambria Math" w:hAnsi="Cambria Math" w:cs="Times New Roman"/>
            <w:sz w:val="24"/>
            <w:szCs w:val="24"/>
          </w:rPr>
          <m:t>σ</m:t>
        </m:r>
      </m:oMath>
      <w:r w:rsidRPr="006A6908">
        <w:rPr>
          <w:rFonts w:ascii="Times New Roman" w:hAnsi="Times New Roman" w:cs="Times New Roman" w:hint="eastAsia"/>
          <w:iCs/>
          <w:sz w:val="24"/>
          <w:szCs w:val="24"/>
        </w:rPr>
        <w:t xml:space="preserve"> is the volatility of underlying asset, </w:t>
      </w:r>
      <m:oMath>
        <m:r>
          <w:rPr>
            <w:rFonts w:ascii="Cambria Math" w:hAnsi="Cambria Math" w:cs="Times New Roman"/>
            <w:sz w:val="24"/>
            <w:szCs w:val="24"/>
          </w:rPr>
          <m:t>r</m:t>
        </m:r>
      </m:oMath>
      <w:r w:rsidRPr="006A6908">
        <w:rPr>
          <w:rFonts w:ascii="Times New Roman" w:hAnsi="Times New Roman" w:cs="Times New Roman" w:hint="eastAsia"/>
          <w:sz w:val="24"/>
          <w:szCs w:val="24"/>
        </w:rPr>
        <w:t xml:space="preserve"> is the risk free rate, </w:t>
      </w:r>
      <m:oMath>
        <m:r>
          <m:rPr>
            <m:sty m:val="p"/>
          </m:rPr>
          <w:rPr>
            <w:rFonts w:ascii="Cambria Math" w:hAnsi="Cambria Math" w:cs="Times New Roman" w:hint="eastAsia"/>
            <w:sz w:val="24"/>
            <w:szCs w:val="24"/>
          </w:rPr>
          <m:t>Δ</m:t>
        </m:r>
        <m:r>
          <w:rPr>
            <w:rFonts w:ascii="Cambria Math" w:hAnsi="Cambria Math" w:cs="Times New Roman"/>
            <w:sz w:val="24"/>
            <w:szCs w:val="24"/>
          </w:rPr>
          <m:t>t</m:t>
        </m:r>
      </m:oMath>
      <w:r w:rsidRPr="006A6908">
        <w:rPr>
          <w:rFonts w:ascii="Times New Roman" w:hAnsi="Times New Roman" w:cs="Times New Roman" w:hint="eastAsia"/>
          <w:sz w:val="24"/>
          <w:szCs w:val="24"/>
        </w:rPr>
        <w:t xml:space="preserve"> i</w:t>
      </w:r>
      <w:r w:rsidRPr="006A6908">
        <w:rPr>
          <w:rFonts w:ascii="Times New Roman" w:hAnsi="Times New Roman" w:cs="Times New Roman"/>
          <w:sz w:val="24"/>
          <w:szCs w:val="24"/>
        </w:rPr>
        <w:t>s the length of each time step</w:t>
      </w:r>
      <w:r w:rsidRPr="006A6908">
        <w:rPr>
          <w:rFonts w:ascii="Times New Roman" w:hAnsi="Times New Roman" w:cs="Times New Roman" w:hint="eastAsia"/>
          <w:sz w:val="24"/>
          <w:szCs w:val="24"/>
        </w:rPr>
        <w:t>.</w:t>
      </w:r>
    </w:p>
    <w:p w14:paraId="2E9E370E" w14:textId="77777777" w:rsidR="00805345" w:rsidRPr="006A6908" w:rsidRDefault="00805345" w:rsidP="006A6908">
      <w:pPr>
        <w:pStyle w:val="a9"/>
        <w:widowControl w:val="0"/>
        <w:numPr>
          <w:ilvl w:val="0"/>
          <w:numId w:val="16"/>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JR tree proposed by </w:t>
      </w:r>
      <w:r w:rsidRPr="006A6908">
        <w:rPr>
          <w:rFonts w:ascii="Times New Roman" w:hAnsi="Times New Roman" w:cs="Times New Roman"/>
          <w:sz w:val="24"/>
          <w:szCs w:val="24"/>
        </w:rPr>
        <w:t>Jarrow and Rudd</w:t>
      </w:r>
      <w:r w:rsidRPr="006A6908">
        <w:rPr>
          <w:rFonts w:ascii="Times New Roman" w:hAnsi="Times New Roman" w:cs="Times New Roman" w:hint="eastAsia"/>
          <w:sz w:val="24"/>
          <w:szCs w:val="24"/>
        </w:rPr>
        <w:t xml:space="preserve"> (1983):</w:t>
      </w:r>
    </w:p>
    <w:p w14:paraId="06B2E9BC" w14:textId="77777777" w:rsidR="00805345" w:rsidRPr="006A6908" w:rsidRDefault="00805345" w:rsidP="006A6908">
      <w:pPr>
        <w:spacing w:line="300" w:lineRule="auto"/>
        <w:jc w:val="both"/>
        <w:rPr>
          <w:rFonts w:ascii="Times New Roman"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iCs/>
                      <w:sz w:val="24"/>
                      <w:szCs w:val="24"/>
                    </w:rPr>
                  </m:ctrlPr>
                </m:dPr>
                <m:e>
                  <m:r>
                    <w:rPr>
                      <w:rFonts w:ascii="Cambria Math" w:hAnsi="Cambria Math" w:cs="Times New Roman"/>
                      <w:sz w:val="24"/>
                      <w:szCs w:val="24"/>
                    </w:rPr>
                    <m:t>r-</m:t>
                  </m:r>
                  <m:f>
                    <m:fPr>
                      <m:ctrlPr>
                        <w:rPr>
                          <w:rFonts w:ascii="Cambria Math" w:hAnsi="Cambria Math" w:cs="Times New Roman"/>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w:rPr>
                          <w:rFonts w:ascii="Cambria Math" w:hAnsi="Cambria Math" w:cs="Times New Roman"/>
                          <w:sz w:val="24"/>
                          <w:szCs w:val="24"/>
                        </w:rPr>
                        <m:t>2</m:t>
                      </m:r>
                      <m:ctrlPr>
                        <w:rPr>
                          <w:rFonts w:ascii="Cambria Math" w:hAnsi="Cambria Math" w:cs="Times New Roman"/>
                          <w:i/>
                          <w:iCs/>
                          <w:sz w:val="24"/>
                          <w:szCs w:val="24"/>
                        </w:rPr>
                      </m:ctrlPr>
                    </m:den>
                  </m:f>
                  <m:sSup>
                    <m:sSupPr>
                      <m:ctrlPr>
                        <w:rPr>
                          <w:rFonts w:ascii="Cambria Math" w:hAnsi="Cambria Math" w:cs="Times New Roman"/>
                          <w:i/>
                          <w:iCs/>
                          <w:sz w:val="24"/>
                          <w:szCs w:val="24"/>
                        </w:rPr>
                      </m:ctrlPr>
                    </m:sSupPr>
                    <m:e>
                      <m:r>
                        <m:rPr>
                          <m:sty m:val="p"/>
                        </m:rPr>
                        <w:rPr>
                          <w:rFonts w:ascii="Cambria Math" w:hAnsi="Cambria Math" w:cs="Times New Roman"/>
                          <w:sz w:val="24"/>
                          <w:szCs w:val="24"/>
                        </w:rPr>
                        <m:t>σ</m:t>
                      </m:r>
                      <m:ctrlPr>
                        <w:rPr>
                          <w:rFonts w:ascii="Cambria Math" w:hAnsi="Cambria Math" w:cs="Times New Roman"/>
                          <w:iCs/>
                          <w:sz w:val="24"/>
                          <w:szCs w:val="24"/>
                        </w:rPr>
                      </m:ctrlPr>
                    </m:e>
                    <m:sup>
                      <m:r>
                        <w:rPr>
                          <w:rFonts w:ascii="Cambria Math" w:hAnsi="Cambria Math" w:cs="Times New Roman"/>
                          <w:sz w:val="24"/>
                          <w:szCs w:val="24"/>
                        </w:rPr>
                        <m:t>2</m:t>
                      </m:r>
                    </m:sup>
                  </m:sSup>
                </m:e>
              </m:d>
              <m:r>
                <m:rPr>
                  <m:sty m:val="p"/>
                </m:rPr>
                <w:rPr>
                  <w:rFonts w:ascii="Cambria Math" w:hAnsi="Cambria Math" w:cs="Times New Roman" w:hint="eastAsia"/>
                  <w:sz w:val="24"/>
                  <w:szCs w:val="24"/>
                </w:rPr>
                <m:t>Δ</m:t>
              </m:r>
              <m:r>
                <w:rPr>
                  <w:rFonts w:ascii="Cambria Math" w:hAnsi="Cambria Math" w:cs="Times New Roman"/>
                  <w:sz w:val="24"/>
                  <w:szCs w:val="24"/>
                </w:rPr>
                <m:t>t+σ</m:t>
              </m:r>
              <m:rad>
                <m:radPr>
                  <m:degHide m:val="1"/>
                  <m:ctrlPr>
                    <w:rPr>
                      <w:rFonts w:ascii="Cambria Math" w:hAnsi="Cambria Math" w:cs="Times New Roman"/>
                      <w:sz w:val="24"/>
                      <w:szCs w:val="24"/>
                    </w:rPr>
                  </m:ctrlPr>
                </m:radPr>
                <m:deg>
                  <m:ctrlPr>
                    <w:rPr>
                      <w:rFonts w:ascii="Cambria Math" w:hAnsi="Cambria Math" w:cs="Times New Roman" w:hint="eastAsia"/>
                      <w:sz w:val="24"/>
                      <w:szCs w:val="24"/>
                    </w:rPr>
                  </m:ctrlPr>
                </m:deg>
                <m:e>
                  <m:r>
                    <m:rPr>
                      <m:sty m:val="p"/>
                    </m:rPr>
                    <w:rPr>
                      <w:rFonts w:ascii="Cambria Math" w:hAnsi="Cambria Math" w:cs="Times New Roman" w:hint="eastAsia"/>
                      <w:sz w:val="24"/>
                      <w:szCs w:val="24"/>
                    </w:rPr>
                    <m:t>Δ</m:t>
                  </m:r>
                  <m:r>
                    <w:rPr>
                      <w:rFonts w:ascii="Cambria Math" w:hAnsi="Cambria Math" w:cs="Times New Roman"/>
                      <w:sz w:val="24"/>
                      <w:szCs w:val="24"/>
                    </w:rPr>
                    <m:t>t</m:t>
                  </m:r>
                </m:e>
              </m:rad>
            </m:sup>
          </m:sSup>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iCs/>
                      <w:sz w:val="24"/>
                      <w:szCs w:val="24"/>
                    </w:rPr>
                  </m:ctrlPr>
                </m:dPr>
                <m:e>
                  <m:r>
                    <w:rPr>
                      <w:rFonts w:ascii="Cambria Math" w:hAnsi="Cambria Math" w:cs="Times New Roman"/>
                      <w:sz w:val="24"/>
                      <w:szCs w:val="24"/>
                    </w:rPr>
                    <m:t>r-</m:t>
                  </m:r>
                  <m:f>
                    <m:fPr>
                      <m:ctrlPr>
                        <w:rPr>
                          <w:rFonts w:ascii="Cambria Math" w:hAnsi="Cambria Math" w:cs="Times New Roman"/>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w:rPr>
                          <w:rFonts w:ascii="Cambria Math" w:hAnsi="Cambria Math" w:cs="Times New Roman"/>
                          <w:sz w:val="24"/>
                          <w:szCs w:val="24"/>
                        </w:rPr>
                        <m:t>2</m:t>
                      </m:r>
                      <m:ctrlPr>
                        <w:rPr>
                          <w:rFonts w:ascii="Cambria Math" w:hAnsi="Cambria Math" w:cs="Times New Roman"/>
                          <w:i/>
                          <w:iCs/>
                          <w:sz w:val="24"/>
                          <w:szCs w:val="24"/>
                        </w:rPr>
                      </m:ctrlPr>
                    </m:den>
                  </m:f>
                  <m:sSup>
                    <m:sSupPr>
                      <m:ctrlPr>
                        <w:rPr>
                          <w:rFonts w:ascii="Cambria Math" w:hAnsi="Cambria Math" w:cs="Times New Roman"/>
                          <w:i/>
                          <w:iCs/>
                          <w:sz w:val="24"/>
                          <w:szCs w:val="24"/>
                        </w:rPr>
                      </m:ctrlPr>
                    </m:sSupPr>
                    <m:e>
                      <m:r>
                        <m:rPr>
                          <m:sty m:val="p"/>
                        </m:rPr>
                        <w:rPr>
                          <w:rFonts w:ascii="Cambria Math" w:hAnsi="Cambria Math" w:cs="Times New Roman"/>
                          <w:sz w:val="24"/>
                          <w:szCs w:val="24"/>
                        </w:rPr>
                        <m:t>σ</m:t>
                      </m:r>
                      <m:ctrlPr>
                        <w:rPr>
                          <w:rFonts w:ascii="Cambria Math" w:hAnsi="Cambria Math" w:cs="Times New Roman"/>
                          <w:iCs/>
                          <w:sz w:val="24"/>
                          <w:szCs w:val="24"/>
                        </w:rPr>
                      </m:ctrlPr>
                    </m:e>
                    <m:sup>
                      <m:r>
                        <w:rPr>
                          <w:rFonts w:ascii="Cambria Math" w:hAnsi="Cambria Math" w:cs="Times New Roman"/>
                          <w:sz w:val="24"/>
                          <w:szCs w:val="24"/>
                        </w:rPr>
                        <m:t>2</m:t>
                      </m:r>
                    </m:sup>
                  </m:sSup>
                </m:e>
              </m:d>
              <m:r>
                <m:rPr>
                  <m:sty m:val="p"/>
                </m:rPr>
                <w:rPr>
                  <w:rFonts w:ascii="Cambria Math" w:hAnsi="Cambria Math" w:cs="Times New Roman" w:hint="eastAsia"/>
                  <w:sz w:val="24"/>
                  <w:szCs w:val="24"/>
                </w:rPr>
                <m:t>Δ</m:t>
              </m:r>
              <m:r>
                <w:rPr>
                  <w:rFonts w:ascii="Cambria Math" w:hAnsi="Cambria Math" w:cs="Times New Roman"/>
                  <w:sz w:val="24"/>
                  <w:szCs w:val="24"/>
                </w:rPr>
                <m:t>t-σ</m:t>
              </m:r>
              <m:rad>
                <m:radPr>
                  <m:degHide m:val="1"/>
                  <m:ctrlPr>
                    <w:rPr>
                      <w:rFonts w:ascii="Cambria Math" w:hAnsi="Cambria Math" w:cs="Times New Roman"/>
                      <w:sz w:val="24"/>
                      <w:szCs w:val="24"/>
                    </w:rPr>
                  </m:ctrlPr>
                </m:radPr>
                <m:deg>
                  <m:ctrlPr>
                    <w:rPr>
                      <w:rFonts w:ascii="Cambria Math" w:hAnsi="Cambria Math" w:cs="Times New Roman" w:hint="eastAsia"/>
                      <w:sz w:val="24"/>
                      <w:szCs w:val="24"/>
                    </w:rPr>
                  </m:ctrlPr>
                </m:deg>
                <m:e>
                  <m:r>
                    <m:rPr>
                      <m:sty m:val="p"/>
                    </m:rPr>
                    <w:rPr>
                      <w:rFonts w:ascii="Cambria Math" w:hAnsi="Cambria Math" w:cs="Times New Roman" w:hint="eastAsia"/>
                      <w:sz w:val="24"/>
                      <w:szCs w:val="24"/>
                    </w:rPr>
                    <m:t>Δ</m:t>
                  </m:r>
                  <m:r>
                    <w:rPr>
                      <w:rFonts w:ascii="Cambria Math" w:hAnsi="Cambria Math" w:cs="Times New Roman"/>
                      <w:sz w:val="24"/>
                      <w:szCs w:val="24"/>
                    </w:rPr>
                    <m:t>t</m:t>
                  </m:r>
                </m:e>
              </m:rad>
            </m:sup>
          </m:sSup>
          <m:r>
            <w:rPr>
              <w:rFonts w:ascii="Cambria Math" w:hAnsi="Cambria Math" w:cs="Times New Roman"/>
              <w:sz w:val="24"/>
              <w:szCs w:val="24"/>
            </w:rPr>
            <m:t>,p=</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oMath>
      </m:oMathPara>
    </w:p>
    <w:p w14:paraId="18BD7604"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which is not a risk-neutral tree, but can be modified to a</w:t>
      </w:r>
      <w:r w:rsidRPr="006A6908">
        <w:rPr>
          <w:rFonts w:ascii="Times New Roman" w:hAnsi="Times New Roman" w:cs="Times New Roman"/>
          <w:sz w:val="24"/>
          <w:szCs w:val="24"/>
        </w:rPr>
        <w:t xml:space="preserve"> Jarrow</w:t>
      </w:r>
      <w:r w:rsidRPr="006A6908">
        <w:rPr>
          <w:rFonts w:ascii="Times New Roman" w:hAnsi="Times New Roman" w:cs="Times New Roman" w:hint="eastAsia"/>
          <w:sz w:val="24"/>
          <w:szCs w:val="24"/>
        </w:rPr>
        <w:t>-</w:t>
      </w:r>
      <w:r w:rsidRPr="006A6908">
        <w:rPr>
          <w:rFonts w:ascii="Times New Roman" w:hAnsi="Times New Roman" w:cs="Times New Roman"/>
          <w:sz w:val="24"/>
          <w:szCs w:val="24"/>
        </w:rPr>
        <w:t>Rudd risk-neutral tree (JRRN)</w:t>
      </w:r>
      <w:r w:rsidRPr="006A6908">
        <w:rPr>
          <w:rFonts w:ascii="Times New Roman" w:hAnsi="Times New Roman" w:cs="Times New Roman" w:hint="eastAsia"/>
          <w:sz w:val="24"/>
          <w:szCs w:val="24"/>
        </w:rPr>
        <w:t xml:space="preserve"> using </w:t>
      </w:r>
      <m:oMath>
        <m:r>
          <w:rPr>
            <w:rFonts w:ascii="Cambria Math" w:hAnsi="Cambria Math" w:cs="Times New Roman"/>
            <w:sz w:val="24"/>
            <w:szCs w:val="24"/>
          </w:rPr>
          <m:t>p=</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r>
                  <m:rPr>
                    <m:sty m:val="p"/>
                  </m:rPr>
                  <w:rPr>
                    <w:rFonts w:ascii="Cambria Math" w:hAnsi="Cambria Math" w:cs="Times New Roman" w:hint="eastAsia"/>
                    <w:sz w:val="24"/>
                    <w:szCs w:val="24"/>
                  </w:rPr>
                  <m:t>Δ</m:t>
                </m:r>
                <m:r>
                  <w:rPr>
                    <w:rFonts w:ascii="Cambria Math" w:hAnsi="Cambria Math" w:cs="Times New Roman"/>
                    <w:sz w:val="24"/>
                    <w:szCs w:val="24"/>
                  </w:rPr>
                  <m:t>t</m:t>
                </m:r>
              </m:sup>
            </m:sSup>
            <m:r>
              <w:rPr>
                <w:rFonts w:ascii="Cambria Math" w:hAnsi="Cambria Math" w:cs="Times New Roman"/>
                <w:sz w:val="24"/>
                <w:szCs w:val="24"/>
              </w:rPr>
              <m:t>-d</m:t>
            </m:r>
            <m:ctrlPr>
              <w:rPr>
                <w:rFonts w:ascii="Cambria Math" w:hAnsi="Cambria Math" w:cs="Times New Roman"/>
                <w:i/>
                <w:sz w:val="24"/>
                <w:szCs w:val="24"/>
              </w:rPr>
            </m:ctrlPr>
          </m:num>
          <m:den>
            <m:r>
              <w:rPr>
                <w:rFonts w:ascii="Cambria Math" w:hAnsi="Cambria Math" w:cs="Times New Roman"/>
                <w:sz w:val="24"/>
                <w:szCs w:val="24"/>
              </w:rPr>
              <m:t>u-d</m:t>
            </m:r>
            <m:ctrlPr>
              <w:rPr>
                <w:rFonts w:ascii="Cambria Math" w:hAnsi="Cambria Math" w:cs="Times New Roman"/>
                <w:i/>
                <w:sz w:val="24"/>
                <w:szCs w:val="24"/>
              </w:rPr>
            </m:ctrlPr>
          </m:den>
        </m:f>
      </m:oMath>
      <w:r w:rsidRPr="006A6908">
        <w:rPr>
          <w:rFonts w:ascii="Times New Roman" w:hAnsi="Times New Roman" w:cs="Times New Roman" w:hint="eastAsia"/>
          <w:sz w:val="24"/>
          <w:szCs w:val="24"/>
        </w:rPr>
        <w:t>.</w:t>
      </w:r>
    </w:p>
    <w:p w14:paraId="37652B14" w14:textId="77777777" w:rsidR="00805345" w:rsidRPr="006A6908" w:rsidRDefault="00805345" w:rsidP="006A6908">
      <w:pPr>
        <w:pStyle w:val="a9"/>
        <w:widowControl w:val="0"/>
        <w:numPr>
          <w:ilvl w:val="0"/>
          <w:numId w:val="16"/>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lastRenderedPageBreak/>
        <w:t>Tian tree proposed by Tian (1993):</w:t>
      </w:r>
    </w:p>
    <w:p w14:paraId="3F327DE0" w14:textId="77777777" w:rsidR="00805345" w:rsidRPr="006A6908" w:rsidRDefault="00000000" w:rsidP="006A6908">
      <w:pPr>
        <w:spacing w:line="300" w:lineRule="auto"/>
        <w:jc w:val="both"/>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r</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r>
                <m:rPr>
                  <m:sty m:val="p"/>
                </m:rPr>
                <w:rPr>
                  <w:rFonts w:ascii="Cambria Math" w:hAnsi="Cambria Math" w:cs="Times New Roman" w:hint="eastAsia"/>
                  <w:sz w:val="24"/>
                  <w:szCs w:val="24"/>
                </w:rPr>
                <m:t>Δ</m:t>
              </m:r>
              <m:r>
                <w:rPr>
                  <w:rFonts w:ascii="Cambria Math" w:hAnsi="Cambria Math" w:cs="Times New Roman"/>
                  <w:sz w:val="24"/>
                  <w:szCs w:val="24"/>
                </w:rPr>
                <m:t>t</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iCs/>
                      <w:sz w:val="24"/>
                      <w:szCs w:val="24"/>
                    </w:rPr>
                  </m:ctrlPr>
                </m:sSupPr>
                <m:e>
                  <m:r>
                    <w:rPr>
                      <w:rFonts w:ascii="Cambria Math" w:hAnsi="Cambria Math" w:cs="Times New Roman"/>
                      <w:sz w:val="24"/>
                      <w:szCs w:val="24"/>
                    </w:rPr>
                    <m:t>σ</m:t>
                  </m:r>
                  <m:ctrlPr>
                    <w:rPr>
                      <w:rFonts w:ascii="Cambria Math" w:hAnsi="Cambria Math" w:cs="Times New Roman"/>
                      <w:iCs/>
                      <w:sz w:val="24"/>
                      <w:szCs w:val="24"/>
                    </w:rPr>
                  </m:ctrlPr>
                </m:e>
                <m:sup>
                  <m:r>
                    <w:rPr>
                      <w:rFonts w:ascii="Cambria Math" w:hAnsi="Cambria Math" w:cs="Times New Roman"/>
                      <w:sz w:val="24"/>
                      <w:szCs w:val="24"/>
                    </w:rPr>
                    <m:t>2</m:t>
                  </m:r>
                </m:sup>
              </m:sSup>
              <m:r>
                <m:rPr>
                  <m:sty m:val="p"/>
                </m:rPr>
                <w:rPr>
                  <w:rFonts w:ascii="Cambria Math" w:hAnsi="Cambria Math" w:cs="Times New Roman" w:hint="eastAsia"/>
                  <w:sz w:val="24"/>
                  <w:szCs w:val="24"/>
                </w:rPr>
                <m:t>Δ</m:t>
              </m:r>
              <m:r>
                <w:rPr>
                  <w:rFonts w:ascii="Cambria Math" w:hAnsi="Cambria Math" w:cs="Times New Roman"/>
                  <w:sz w:val="24"/>
                  <w:szCs w:val="24"/>
                </w:rPr>
                <m:t>t</m:t>
              </m:r>
            </m:sup>
          </m:sSup>
          <m:r>
            <w:rPr>
              <w:rFonts w:ascii="Cambria Math" w:hAnsi="Cambria Math" w:cs="Times New Roman"/>
              <w:sz w:val="24"/>
              <w:szCs w:val="24"/>
            </w:rPr>
            <m:t>,</m:t>
          </m:r>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sz w:val="24"/>
                  <w:szCs w:val="24"/>
                </w:rPr>
              </m:ctrlPr>
            </m:fPr>
            <m:num>
              <m:acc>
                <m:accPr>
                  <m:ctrlPr>
                    <w:rPr>
                      <w:rFonts w:ascii="Cambria Math" w:hAnsi="Cambria Math" w:cs="Times New Roman"/>
                      <w:sz w:val="24"/>
                      <w:szCs w:val="24"/>
                    </w:rPr>
                  </m:ctrlPr>
                </m:accPr>
                <m:e>
                  <m:r>
                    <w:rPr>
                      <w:rFonts w:ascii="Cambria Math" w:hAnsi="Cambria Math" w:cs="Times New Roman"/>
                      <w:sz w:val="24"/>
                      <w:szCs w:val="24"/>
                    </w:rPr>
                    <m:t>r</m:t>
                  </m:r>
                </m:e>
              </m:acc>
              <m:r>
                <w:rPr>
                  <w:rFonts w:ascii="Cambria Math" w:hAnsi="Cambria Math" w:cs="Times New Roman"/>
                  <w:sz w:val="24"/>
                  <w:szCs w:val="24"/>
                </w:rPr>
                <m:t>-</m:t>
              </m:r>
              <m:r>
                <w:rPr>
                  <w:rFonts w:ascii="Cambria Math" w:hAnsi="Cambria Math" w:cs="Times New Roman"/>
                  <w:sz w:val="24"/>
                  <w:szCs w:val="24"/>
                </w:rPr>
                <m:t>d</m:t>
              </m:r>
              <m:ctrlPr>
                <w:rPr>
                  <w:rFonts w:ascii="Cambria Math" w:hAnsi="Cambria Math" w:cs="Times New Roman"/>
                  <w:i/>
                  <w:sz w:val="24"/>
                  <w:szCs w:val="24"/>
                </w:rPr>
              </m:ctrlPr>
            </m:num>
            <m:den>
              <m:r>
                <w:rPr>
                  <w:rFonts w:ascii="Cambria Math" w:hAnsi="Cambria Math" w:cs="Times New Roman"/>
                  <w:sz w:val="24"/>
                  <w:szCs w:val="24"/>
                </w:rPr>
                <m:t>u</m:t>
              </m:r>
              <m:r>
                <w:rPr>
                  <w:rFonts w:ascii="Cambria Math" w:hAnsi="Cambria Math" w:cs="Times New Roman"/>
                  <w:sz w:val="24"/>
                  <w:szCs w:val="24"/>
                </w:rPr>
                <m:t>-</m:t>
              </m:r>
              <m:r>
                <w:rPr>
                  <w:rFonts w:ascii="Cambria Math" w:hAnsi="Cambria Math" w:cs="Times New Roman"/>
                  <w:sz w:val="24"/>
                  <w:szCs w:val="24"/>
                </w:rPr>
                <m:t>d</m:t>
              </m:r>
              <m:ctrlPr>
                <w:rPr>
                  <w:rFonts w:ascii="Cambria Math" w:hAnsi="Cambria Math" w:cs="Times New Roman"/>
                  <w:i/>
                  <w:sz w:val="24"/>
                  <w:szCs w:val="24"/>
                </w:rPr>
              </m:ctrlPr>
            </m:den>
          </m:f>
        </m:oMath>
      </m:oMathPara>
    </w:p>
    <w:p w14:paraId="0F13CB87" w14:textId="77777777" w:rsidR="00805345" w:rsidRPr="006A6908" w:rsidRDefault="00805345" w:rsidP="006A6908">
      <w:pPr>
        <w:spacing w:line="300" w:lineRule="auto"/>
        <w:jc w:val="both"/>
        <w:rPr>
          <w:rFonts w:ascii="Times New Roman" w:hAnsi="Times New Roman" w:cs="Times New Roman"/>
          <w:sz w:val="24"/>
          <w:szCs w:val="24"/>
        </w:rPr>
      </w:pPr>
      <m:oMathPara>
        <m:oMath>
          <m:r>
            <w:rPr>
              <w:rFonts w:ascii="Cambria Math" w:hAnsi="Cambria Math" w:cs="Times New Roman"/>
              <w:sz w:val="24"/>
              <w:szCs w:val="24"/>
            </w:rPr>
            <m:t>u=</m:t>
          </m:r>
          <m:f>
            <m:fPr>
              <m:ctrlPr>
                <w:rPr>
                  <w:rFonts w:ascii="Cambria Math" w:hAnsi="Cambria Math" w:cs="Times New Roman"/>
                  <w:sz w:val="24"/>
                  <w:szCs w:val="24"/>
                </w:rPr>
              </m:ctrlPr>
            </m:fPr>
            <m:num>
              <m:acc>
                <m:accPr>
                  <m:ctrlPr>
                    <w:rPr>
                      <w:rFonts w:ascii="Cambria Math" w:hAnsi="Cambria Math" w:cs="Times New Roman"/>
                      <w:sz w:val="24"/>
                      <w:szCs w:val="24"/>
                    </w:rPr>
                  </m:ctrlPr>
                </m:accPr>
                <m:e>
                  <m:r>
                    <w:rPr>
                      <w:rFonts w:ascii="Cambria Math" w:hAnsi="Cambria Math" w:cs="Times New Roman"/>
                      <w:sz w:val="24"/>
                      <w:szCs w:val="24"/>
                    </w:rPr>
                    <m:t>r</m:t>
                  </m:r>
                </m:e>
              </m:acc>
              <m:acc>
                <m:accPr>
                  <m:ctrlPr>
                    <w:rPr>
                      <w:rFonts w:ascii="Cambria Math" w:hAnsi="Cambria Math" w:cs="Times New Roman"/>
                      <w:sz w:val="24"/>
                      <w:szCs w:val="24"/>
                    </w:rPr>
                  </m:ctrlPr>
                </m:accPr>
                <m:e>
                  <m:r>
                    <w:rPr>
                      <w:rFonts w:ascii="Cambria Math" w:hAnsi="Cambria Math" w:cs="Times New Roman"/>
                      <w:sz w:val="24"/>
                      <w:szCs w:val="24"/>
                    </w:rPr>
                    <m:t>σ</m:t>
                  </m:r>
                </m:e>
              </m:acc>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acc>
                <m:accPr>
                  <m:ctrlPr>
                    <w:rPr>
                      <w:rFonts w:ascii="Cambria Math" w:hAnsi="Cambria Math" w:cs="Times New Roman"/>
                      <w:sz w:val="24"/>
                      <w:szCs w:val="24"/>
                    </w:rPr>
                  </m:ctrlPr>
                </m:accPr>
                <m:e>
                  <m:r>
                    <w:rPr>
                      <w:rFonts w:ascii="Cambria Math" w:hAnsi="Cambria Math" w:cs="Times New Roman"/>
                      <w:sz w:val="24"/>
                      <w:szCs w:val="24"/>
                    </w:rPr>
                    <m:t>σ</m:t>
                  </m:r>
                </m:e>
              </m:acc>
              <m:r>
                <w:rPr>
                  <w:rFonts w:ascii="Cambria Math" w:hAnsi="Cambria Math" w:cs="Times New Roman"/>
                  <w:sz w:val="24"/>
                  <w:szCs w:val="24"/>
                </w:rPr>
                <m:t>+1+</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σ</m:t>
                      </m:r>
                    </m:e>
                  </m:acc>
                  <m:r>
                    <w:rPr>
                      <w:rFonts w:ascii="Cambria Math" w:hAnsi="Cambria Math" w:cs="Times New Roman"/>
                      <w:sz w:val="24"/>
                      <w:szCs w:val="24"/>
                    </w:rPr>
                    <m:t>-3</m:t>
                  </m:r>
                </m:e>
              </m:rad>
            </m:e>
          </m:d>
          <m:r>
            <w:rPr>
              <w:rFonts w:ascii="Cambria Math" w:hAnsi="Cambria Math" w:cs="Times New Roman"/>
              <w:sz w:val="24"/>
              <w:szCs w:val="24"/>
            </w:rPr>
            <m:t>,d=</m:t>
          </m:r>
          <m:f>
            <m:fPr>
              <m:ctrlPr>
                <w:rPr>
                  <w:rFonts w:ascii="Cambria Math" w:hAnsi="Cambria Math" w:cs="Times New Roman"/>
                  <w:sz w:val="24"/>
                  <w:szCs w:val="24"/>
                </w:rPr>
              </m:ctrlPr>
            </m:fPr>
            <m:num>
              <m:acc>
                <m:accPr>
                  <m:ctrlPr>
                    <w:rPr>
                      <w:rFonts w:ascii="Cambria Math" w:hAnsi="Cambria Math" w:cs="Times New Roman"/>
                      <w:sz w:val="24"/>
                      <w:szCs w:val="24"/>
                    </w:rPr>
                  </m:ctrlPr>
                </m:accPr>
                <m:e>
                  <m:r>
                    <w:rPr>
                      <w:rFonts w:ascii="Cambria Math" w:hAnsi="Cambria Math" w:cs="Times New Roman"/>
                      <w:sz w:val="24"/>
                      <w:szCs w:val="24"/>
                    </w:rPr>
                    <m:t>r</m:t>
                  </m:r>
                </m:e>
              </m:acc>
              <m:acc>
                <m:accPr>
                  <m:ctrlPr>
                    <w:rPr>
                      <w:rFonts w:ascii="Cambria Math" w:hAnsi="Cambria Math" w:cs="Times New Roman"/>
                      <w:sz w:val="24"/>
                      <w:szCs w:val="24"/>
                    </w:rPr>
                  </m:ctrlPr>
                </m:accPr>
                <m:e>
                  <m:r>
                    <w:rPr>
                      <w:rFonts w:ascii="Cambria Math" w:hAnsi="Cambria Math" w:cs="Times New Roman"/>
                      <w:sz w:val="24"/>
                      <w:szCs w:val="24"/>
                    </w:rPr>
                    <m:t>σ</m:t>
                  </m:r>
                </m:e>
              </m:acc>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acc>
                <m:accPr>
                  <m:ctrlPr>
                    <w:rPr>
                      <w:rFonts w:ascii="Cambria Math" w:hAnsi="Cambria Math" w:cs="Times New Roman"/>
                      <w:sz w:val="24"/>
                      <w:szCs w:val="24"/>
                    </w:rPr>
                  </m:ctrlPr>
                </m:accPr>
                <m:e>
                  <m:r>
                    <w:rPr>
                      <w:rFonts w:ascii="Cambria Math" w:hAnsi="Cambria Math" w:cs="Times New Roman"/>
                      <w:sz w:val="24"/>
                      <w:szCs w:val="24"/>
                    </w:rPr>
                    <m:t>σ</m:t>
                  </m:r>
                </m:e>
              </m:acc>
              <m:r>
                <w:rPr>
                  <w:rFonts w:ascii="Cambria Math" w:hAnsi="Cambria Math" w:cs="Times New Roman"/>
                  <w:sz w:val="24"/>
                  <w:szCs w:val="24"/>
                </w:rPr>
                <m:t>+1-</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σ</m:t>
                      </m:r>
                    </m:e>
                  </m:acc>
                  <m:r>
                    <w:rPr>
                      <w:rFonts w:ascii="Cambria Math" w:hAnsi="Cambria Math" w:cs="Times New Roman"/>
                      <w:sz w:val="24"/>
                      <w:szCs w:val="24"/>
                    </w:rPr>
                    <m:t>-3</m:t>
                  </m:r>
                </m:e>
              </m:rad>
            </m:e>
          </m:d>
          <m:r>
            <w:rPr>
              <w:rFonts w:ascii="Cambria Math" w:hAnsi="Cambria Math" w:cs="Times New Roman"/>
              <w:sz w:val="24"/>
              <w:szCs w:val="24"/>
            </w:rPr>
            <m:t>,p=</m:t>
          </m:r>
          <m:f>
            <m:fPr>
              <m:ctrlPr>
                <w:rPr>
                  <w:rFonts w:ascii="Cambria Math" w:hAnsi="Cambria Math" w:cs="Times New Roman"/>
                  <w:sz w:val="24"/>
                  <w:szCs w:val="24"/>
                </w:rPr>
              </m:ctrlPr>
            </m:fPr>
            <m:num>
              <m:acc>
                <m:accPr>
                  <m:ctrlPr>
                    <w:rPr>
                      <w:rFonts w:ascii="Cambria Math" w:hAnsi="Cambria Math" w:cs="Times New Roman"/>
                      <w:sz w:val="24"/>
                      <w:szCs w:val="24"/>
                    </w:rPr>
                  </m:ctrlPr>
                </m:accPr>
                <m:e>
                  <m:r>
                    <w:rPr>
                      <w:rFonts w:ascii="Cambria Math" w:hAnsi="Cambria Math" w:cs="Times New Roman"/>
                      <w:sz w:val="24"/>
                      <w:szCs w:val="24"/>
                    </w:rPr>
                    <m:t>r</m:t>
                  </m:r>
                </m:e>
              </m:acc>
              <m:r>
                <w:rPr>
                  <w:rFonts w:ascii="Cambria Math" w:hAnsi="Cambria Math" w:cs="Times New Roman"/>
                  <w:sz w:val="24"/>
                  <w:szCs w:val="24"/>
                </w:rPr>
                <m:t>-d</m:t>
              </m:r>
              <m:ctrlPr>
                <w:rPr>
                  <w:rFonts w:ascii="Cambria Math" w:hAnsi="Cambria Math" w:cs="Times New Roman"/>
                  <w:i/>
                  <w:sz w:val="24"/>
                  <w:szCs w:val="24"/>
                </w:rPr>
              </m:ctrlPr>
            </m:num>
            <m:den>
              <m:r>
                <w:rPr>
                  <w:rFonts w:ascii="Cambria Math" w:hAnsi="Cambria Math" w:cs="Times New Roman"/>
                  <w:sz w:val="24"/>
                  <w:szCs w:val="24"/>
                </w:rPr>
                <m:t>u-d</m:t>
              </m:r>
              <m:ctrlPr>
                <w:rPr>
                  <w:rFonts w:ascii="Cambria Math" w:hAnsi="Cambria Math" w:cs="Times New Roman"/>
                  <w:i/>
                  <w:sz w:val="24"/>
                  <w:szCs w:val="24"/>
                </w:rPr>
              </m:ctrlPr>
            </m:den>
          </m:f>
        </m:oMath>
      </m:oMathPara>
    </w:p>
    <w:p w14:paraId="0573A2A8"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which considers the exact solution to the moment matching conditions.</w:t>
      </w:r>
    </w:p>
    <w:p w14:paraId="4033CBBE"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Although CRR, JR and Tian models adapt the different probability measure, all of them lead to the same result as time steps approaches the limit of infinity.</w:t>
      </w:r>
    </w:p>
    <w:p w14:paraId="1E1C0128"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Broadie and Detemple (1996) propose a binomial method with two modifications. First improvement is called Binomial Black and Scholes (BBS) method, which calculates continuation value using </w:t>
      </w:r>
      <w:r w:rsidRPr="006A6908">
        <w:rPr>
          <w:rFonts w:ascii="Times New Roman" w:hAnsi="Times New Roman" w:cs="Times New Roman"/>
          <w:sz w:val="24"/>
          <w:szCs w:val="24"/>
        </w:rPr>
        <w:t>Black</w:t>
      </w:r>
      <w:r w:rsidRPr="006A6908">
        <w:rPr>
          <w:rFonts w:ascii="Times New Roman" w:hAnsi="Times New Roman" w:cs="Times New Roman" w:hint="eastAsia"/>
          <w:sz w:val="24"/>
          <w:szCs w:val="24"/>
        </w:rPr>
        <w:t xml:space="preserve">-Scholes formula instead of discounted expected value at the time step just before maturity. It is an effective way to reduce price oscillation and smooth convergence. Since no early exercise opportunity exists within the final step, the option is effectively European-style, then a more accurate price can be obtained through BSM equation for this step. Second improvement is </w:t>
      </w:r>
      <w:r w:rsidRPr="006A6908">
        <w:rPr>
          <w:rFonts w:ascii="Times New Roman" w:hAnsi="Times New Roman" w:cs="Times New Roman"/>
          <w:sz w:val="24"/>
          <w:szCs w:val="24"/>
        </w:rPr>
        <w:t>Richardson extrapolation</w:t>
      </w:r>
      <w:r w:rsidRPr="006A6908">
        <w:rPr>
          <w:rFonts w:ascii="Times New Roman" w:hAnsi="Times New Roman" w:cs="Times New Roman" w:hint="eastAsia"/>
          <w:sz w:val="24"/>
          <w:szCs w:val="24"/>
        </w:rPr>
        <w:t xml:space="preserve">, which improves accuracy of numerical method. Consider an option price P(M) derived from a </w:t>
      </w:r>
      <m:oMath>
        <m:r>
          <w:rPr>
            <w:rFonts w:ascii="Cambria Math" w:hAnsi="Cambria Math" w:cs="Times New Roman"/>
            <w:sz w:val="24"/>
            <w:szCs w:val="24"/>
          </w:rPr>
          <m:t>M</m:t>
        </m:r>
      </m:oMath>
      <w:r w:rsidRPr="006A6908">
        <w:rPr>
          <w:rFonts w:ascii="Times New Roman" w:hAnsi="Times New Roman" w:cs="Times New Roman" w:hint="eastAsia"/>
          <w:sz w:val="24"/>
          <w:szCs w:val="24"/>
        </w:rPr>
        <w:t xml:space="preserve"> steps binomial tree, we can expand the equation with a constant </w:t>
      </w:r>
      <m:oMath>
        <m:r>
          <w:rPr>
            <w:rFonts w:ascii="Cambria Math" w:hAnsi="Cambria Math" w:cs="Times New Roman"/>
            <w:sz w:val="24"/>
            <w:szCs w:val="24"/>
          </w:rPr>
          <m:t>F</m:t>
        </m:r>
      </m:oMath>
      <w:r w:rsidRPr="006A6908">
        <w:rPr>
          <w:rFonts w:ascii="Times New Roman" w:hAnsi="Times New Roman" w:cs="Times New Roman" w:hint="eastAsia"/>
          <w:sz w:val="24"/>
          <w:szCs w:val="24"/>
        </w:rPr>
        <w:t>:</w:t>
      </w:r>
    </w:p>
    <w:p w14:paraId="336519CC" w14:textId="77777777" w:rsidR="00805345" w:rsidRPr="006A6908" w:rsidRDefault="00805345" w:rsidP="006A6908">
      <w:pPr>
        <w:spacing w:line="300" w:lineRule="auto"/>
        <w:jc w:val="both"/>
        <w:rPr>
          <w:rFonts w:ascii="Times New Roman" w:hAnsi="Times New Roman" w:cs="Times New Roman"/>
          <w:sz w:val="24"/>
          <w:szCs w:val="24"/>
        </w:rPr>
      </w:pPr>
      <w:bookmarkStart w:id="7" w:name="OLE_LINK6"/>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=Exact price+</m:t>
          </m:r>
          <m:f>
            <m:fPr>
              <m:ctrlPr>
                <w:rPr>
                  <w:rFonts w:ascii="Cambria Math" w:hAnsi="Cambria Math" w:cs="Times New Roman"/>
                  <w:sz w:val="24"/>
                  <w:szCs w:val="24"/>
                </w:rPr>
              </m:ctrlPr>
            </m:fPr>
            <m:num>
              <m:r>
                <w:rPr>
                  <w:rFonts w:ascii="Cambria Math" w:hAnsi="Cambria Math" w:cs="Times New Roman"/>
                  <w:sz w:val="24"/>
                  <w:szCs w:val="24"/>
                </w:rPr>
                <m:t>F</m:t>
              </m:r>
              <m:ctrlPr>
                <w:rPr>
                  <w:rFonts w:ascii="Cambria Math" w:hAnsi="Cambria Math" w:cs="Times New Roman"/>
                  <w:i/>
                  <w:sz w:val="24"/>
                  <w:szCs w:val="24"/>
                </w:rPr>
              </m:ctrlPr>
            </m:num>
            <m:den>
              <m:r>
                <w:rPr>
                  <w:rFonts w:ascii="Cambria Math" w:hAnsi="Cambria Math" w:cs="Times New Roman"/>
                  <w:sz w:val="24"/>
                  <w:szCs w:val="24"/>
                </w:rPr>
                <m:t>M</m:t>
              </m:r>
              <m:ctrlPr>
                <w:rPr>
                  <w:rFonts w:ascii="Cambria Math" w:hAnsi="Cambria Math" w:cs="Times New Roman"/>
                  <w:i/>
                  <w:sz w:val="24"/>
                  <w:szCs w:val="24"/>
                </w:rPr>
              </m:ctrlPr>
            </m:den>
          </m:f>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e>
          </m:d>
        </m:oMath>
      </m:oMathPara>
    </w:p>
    <w:bookmarkEnd w:id="7"/>
    <w:p w14:paraId="489B7EC6"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then,</w:t>
      </w:r>
    </w:p>
    <w:p w14:paraId="105B5FB4" w14:textId="77777777" w:rsidR="00805345" w:rsidRPr="006A6908" w:rsidRDefault="00805345" w:rsidP="006A6908">
      <w:pPr>
        <w:spacing w:line="300" w:lineRule="auto"/>
        <w:jc w:val="both"/>
        <w:rPr>
          <w:rFonts w:ascii="Times New Roman" w:hAnsi="Times New Roman" w:cs="Times New Roman"/>
          <w:sz w:val="24"/>
          <w:szCs w:val="24"/>
        </w:rPr>
      </w:pPr>
      <m:oMathPara>
        <m:oMath>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-P</m:t>
          </m:r>
          <m:d>
            <m:dPr>
              <m:ctrlPr>
                <w:rPr>
                  <w:rFonts w:ascii="Cambria Math" w:hAnsi="Cambria Math" w:cs="Times New Roman"/>
                  <w:i/>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e>
          </m:d>
          <m:r>
            <w:rPr>
              <w:rFonts w:ascii="Cambria Math" w:hAnsi="Cambria Math" w:cs="Times New Roman"/>
              <w:sz w:val="24"/>
              <w:szCs w:val="24"/>
            </w:rPr>
            <m:t>=Exact price+o</m:t>
          </m:r>
          <m:d>
            <m:dPr>
              <m:ctrlPr>
                <w:rPr>
                  <w:rFonts w:ascii="Cambria Math" w:hAnsi="Cambria Math" w:cs="Times New Roman"/>
                  <w:i/>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e>
          </m:d>
        </m:oMath>
      </m:oMathPara>
    </w:p>
    <w:p w14:paraId="6D203685"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In this way we cancel out the leading error term.</w:t>
      </w:r>
    </w:p>
    <w:p w14:paraId="2BD3E007" w14:textId="74E0E179"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b/>
          <w:bCs/>
          <w:sz w:val="24"/>
          <w:szCs w:val="24"/>
        </w:rPr>
        <w:t xml:space="preserve">3.3. </w:t>
      </w:r>
      <w:r w:rsidRPr="006A6908">
        <w:rPr>
          <w:rFonts w:ascii="Times New Roman" w:hAnsi="Times New Roman" w:cs="Times New Roman"/>
          <w:b/>
          <w:bCs/>
          <w:sz w:val="24"/>
          <w:szCs w:val="24"/>
        </w:rPr>
        <w:t>Numerical results</w:t>
      </w:r>
    </w:p>
    <w:p w14:paraId="7A4626AF"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We try to price an American put option with </w:t>
      </w:r>
      <m:oMath>
        <m:r>
          <m:rPr>
            <m:sty m:val="p"/>
          </m:rPr>
          <w:rPr>
            <w:rFonts w:ascii="Cambria Math" w:hAnsi="Cambria Math" w:cs="Times New Roman"/>
            <w:sz w:val="24"/>
            <w:szCs w:val="24"/>
          </w:rPr>
          <m:t>S</m:t>
        </m:r>
        <m:r>
          <m:rPr>
            <m:sty m:val="p"/>
          </m:rPr>
          <w:rPr>
            <w:rFonts w:ascii="Cambria Math" w:hAnsi="Cambria Math" w:cs="Times New Roman" w:hint="eastAsia"/>
            <w:sz w:val="24"/>
            <w:szCs w:val="24"/>
          </w:rPr>
          <m:t xml:space="preserve">0 = </m:t>
        </m:r>
        <m:r>
          <m:rPr>
            <m:sty m:val="p"/>
          </m:rPr>
          <w:rPr>
            <w:rFonts w:ascii="Cambria Math" w:hAnsi="Cambria Math" w:cs="Times New Roman"/>
            <w:sz w:val="24"/>
            <w:szCs w:val="24"/>
          </w:rPr>
          <m:t>K</m:t>
        </m:r>
        <m:r>
          <m:rPr>
            <m:sty m:val="p"/>
          </m:rPr>
          <w:rPr>
            <w:rFonts w:ascii="Cambria Math" w:hAnsi="Cambria Math" w:cs="Times New Roman" w:hint="eastAsia"/>
            <w:sz w:val="24"/>
            <w:szCs w:val="24"/>
          </w:rPr>
          <m:t xml:space="preserve"> = 100,</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 xml:space="preserve"> </m:t>
        </m:r>
        <m:r>
          <m:rPr>
            <m:sty m:val="p"/>
          </m:rPr>
          <w:rPr>
            <w:rFonts w:ascii="Cambria Math" w:hAnsi="Cambria Math" w:cs="Times New Roman"/>
            <w:sz w:val="24"/>
            <w:szCs w:val="24"/>
          </w:rPr>
          <m:t>T</m:t>
        </m:r>
        <m:r>
          <m:rPr>
            <m:sty m:val="p"/>
          </m:rPr>
          <w:rPr>
            <w:rFonts w:ascii="Cambria Math" w:hAnsi="Cambria Math" w:cs="Times New Roman" w:hint="eastAsia"/>
            <w:sz w:val="24"/>
            <w:szCs w:val="24"/>
          </w:rPr>
          <m:t xml:space="preserve"> =1</m:t>
        </m:r>
        <m:r>
          <m:rPr>
            <m:lit/>
            <m:sty m:val="p"/>
          </m:rPr>
          <w:rPr>
            <w:rFonts w:ascii="Cambria Math" w:hAnsi="Cambria Math" w:cs="Times New Roman" w:hint="eastAsia"/>
            <w:sz w:val="24"/>
            <w:szCs w:val="24"/>
          </w:rPr>
          <m:t>/</m:t>
        </m:r>
        <m:r>
          <m:rPr>
            <m:sty m:val="p"/>
          </m:rPr>
          <w:rPr>
            <w:rFonts w:ascii="Cambria Math" w:hAnsi="Cambria Math" w:cs="Times New Roman" w:hint="eastAsia"/>
            <w:sz w:val="24"/>
            <w:szCs w:val="24"/>
          </w:rPr>
          <m:t xml:space="preserve">12, </m:t>
        </m:r>
        <m:r>
          <m:rPr>
            <m:sty m:val="p"/>
          </m:rPr>
          <w:rPr>
            <w:rFonts w:ascii="Cambria Math" w:hAnsi="Cambria Math" w:cs="Times New Roman"/>
            <w:sz w:val="24"/>
            <w:szCs w:val="24"/>
          </w:rPr>
          <m:t xml:space="preserve"> r</m:t>
        </m:r>
        <m:r>
          <m:rPr>
            <m:sty m:val="p"/>
          </m:rPr>
          <w:rPr>
            <w:rFonts w:ascii="Cambria Math" w:hAnsi="Cambria Math" w:cs="Times New Roman" w:hint="eastAsia"/>
            <w:sz w:val="24"/>
            <w:szCs w:val="24"/>
          </w:rPr>
          <m:t xml:space="preserve"> = 4%, </m:t>
        </m:r>
        <m:r>
          <m:rPr>
            <m:sty m:val="p"/>
          </m:rPr>
          <w:rPr>
            <w:rFonts w:ascii="Cambria Math" w:hAnsi="Cambria Math" w:cs="Times New Roman"/>
            <w:sz w:val="24"/>
            <w:szCs w:val="24"/>
          </w:rPr>
          <m:t xml:space="preserve"> q</m:t>
        </m:r>
        <m:r>
          <m:rPr>
            <m:sty m:val="p"/>
          </m:rPr>
          <w:rPr>
            <w:rFonts w:ascii="Cambria Math" w:hAnsi="Cambria Math" w:cs="Times New Roman" w:hint="eastAsia"/>
            <w:sz w:val="24"/>
            <w:szCs w:val="24"/>
          </w:rPr>
          <m:t xml:space="preserve"> = 2%, </m:t>
        </m:r>
        <m:r>
          <m:rPr>
            <m:sty m:val="p"/>
          </m:rPr>
          <w:rPr>
            <w:rFonts w:ascii="Cambria Math" w:hAnsi="Cambria Math" w:cs="Times New Roman"/>
            <w:sz w:val="24"/>
            <w:szCs w:val="24"/>
          </w:rPr>
          <m:t xml:space="preserve"> σ</m:t>
        </m:r>
        <m:r>
          <m:rPr>
            <m:sty m:val="p"/>
          </m:rPr>
          <w:rPr>
            <w:rFonts w:ascii="Cambria Math" w:hAnsi="Cambria Math" w:cs="Times New Roman" w:hint="eastAsia"/>
            <w:sz w:val="24"/>
            <w:szCs w:val="24"/>
          </w:rPr>
          <m:t xml:space="preserve"> = 20%</m:t>
        </m:r>
      </m:oMath>
      <w:r w:rsidRPr="006A6908">
        <w:rPr>
          <w:rFonts w:ascii="Times New Roman" w:hAnsi="Times New Roman" w:cs="Times New Roman" w:hint="eastAsia"/>
          <w:sz w:val="24"/>
          <w:szCs w:val="24"/>
        </w:rPr>
        <w:t xml:space="preserve">. Random seed is 42 and generated by </w:t>
      </w:r>
      <w:r w:rsidRPr="006A6908">
        <w:rPr>
          <w:rFonts w:ascii="Times New Roman" w:hAnsi="Times New Roman" w:cs="Times New Roman"/>
          <w:sz w:val="24"/>
          <w:szCs w:val="24"/>
        </w:rPr>
        <w:t>“</w:t>
      </w:r>
      <w:r w:rsidRPr="006A6908">
        <w:rPr>
          <w:rFonts w:ascii="Times New Roman" w:hAnsi="Times New Roman" w:cs="Times New Roman" w:hint="eastAsia"/>
          <w:sz w:val="24"/>
          <w:szCs w:val="24"/>
        </w:rPr>
        <w:t>mt19937_64</w:t>
      </w:r>
      <w:r w:rsidRPr="006A6908">
        <w:rPr>
          <w:rFonts w:ascii="Times New Roman" w:hAnsi="Times New Roman" w:cs="Times New Roman"/>
          <w:sz w:val="24"/>
          <w:szCs w:val="24"/>
        </w:rPr>
        <w:t>”</w:t>
      </w:r>
      <w:r w:rsidRPr="006A6908">
        <w:rPr>
          <w:rFonts w:ascii="Times New Roman" w:hAnsi="Times New Roman" w:cs="Times New Roman" w:hint="eastAsia"/>
          <w:sz w:val="24"/>
          <w:szCs w:val="24"/>
        </w:rPr>
        <w:t xml:space="preserve"> algorithm. All calculation is based on Eigen.</w:t>
      </w:r>
    </w:p>
    <w:p w14:paraId="704705FA" w14:textId="0753D42E"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3.3.1. BBSR</w:t>
      </w:r>
    </w:p>
    <w:p w14:paraId="6FBD3224" w14:textId="77777777" w:rsidR="00805345"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Set time steps </w:t>
      </w:r>
      <m:oMath>
        <m:r>
          <m:rPr>
            <m:sty m:val="p"/>
          </m:rPr>
          <w:rPr>
            <w:rFonts w:ascii="Cambria Math" w:hAnsi="Cambria Math" w:cs="Times New Roman"/>
            <w:sz w:val="24"/>
            <w:szCs w:val="24"/>
          </w:rPr>
          <m:t>M=</m:t>
        </m:r>
        <m:r>
          <m:rPr>
            <m:sty m:val="p"/>
          </m:rPr>
          <w:rPr>
            <w:rFonts w:ascii="Cambria Math" w:hAnsi="Cambria Math" w:cs="Times New Roman" w:hint="eastAsia"/>
            <w:sz w:val="24"/>
            <w:szCs w:val="24"/>
          </w:rPr>
          <m:t>50</m:t>
        </m:r>
      </m:oMath>
      <w:r w:rsidRPr="006A6908">
        <w:rPr>
          <w:rFonts w:ascii="Times New Roman" w:hAnsi="Times New Roman" w:cs="Times New Roman" w:hint="eastAsia"/>
          <w:sz w:val="24"/>
          <w:szCs w:val="24"/>
        </w:rPr>
        <w:t>, we get option price is 2.22673 and simulation time is 0.0000948s under CRR tree.</w:t>
      </w:r>
    </w:p>
    <w:p w14:paraId="0F501C97" w14:textId="77777777" w:rsidR="006A6908" w:rsidRPr="006A6908" w:rsidRDefault="006A6908" w:rsidP="006A6908">
      <w:pPr>
        <w:spacing w:line="300" w:lineRule="auto"/>
        <w:jc w:val="both"/>
        <w:rPr>
          <w:rFonts w:ascii="Times New Roman" w:hAnsi="Times New Roman" w:cs="Times New Roman"/>
          <w:sz w:val="24"/>
          <w:szCs w:val="24"/>
        </w:rPr>
      </w:pPr>
    </w:p>
    <w:p w14:paraId="483985B0" w14:textId="7959337F"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lastRenderedPageBreak/>
        <w:t>3.3.2. LSMC</w:t>
      </w:r>
    </w:p>
    <w:p w14:paraId="61CA9F74"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Following </w:t>
      </w:r>
      <w:r w:rsidRPr="006A6908">
        <w:rPr>
          <w:rFonts w:ascii="Times New Roman" w:hAnsi="Times New Roman" w:cs="Times New Roman"/>
          <w:sz w:val="24"/>
          <w:szCs w:val="24"/>
        </w:rPr>
        <w:t>Longstaff and Schwartz (2001)</w:t>
      </w:r>
      <w:r w:rsidRPr="006A6908">
        <w:rPr>
          <w:rFonts w:ascii="Times New Roman" w:hAnsi="Times New Roman" w:cs="Times New Roman" w:hint="eastAsia"/>
          <w:sz w:val="24"/>
          <w:szCs w:val="24"/>
        </w:rPr>
        <w:t xml:space="preserve">, we generate stock price paths using antithetic approach, choose </w:t>
      </w:r>
      <w:r w:rsidRPr="006A6908">
        <w:rPr>
          <w:rFonts w:ascii="Times New Roman" w:hAnsi="Times New Roman" w:cs="Times New Roman"/>
          <w:sz w:val="24"/>
          <w:szCs w:val="24"/>
        </w:rPr>
        <w:t>weighted Laguerre polynomials as basis functions</w:t>
      </w:r>
      <w:r w:rsidRPr="006A6908">
        <w:rPr>
          <w:rFonts w:ascii="Times New Roman" w:hAnsi="Times New Roman" w:cs="Times New Roman" w:hint="eastAsia"/>
          <w:sz w:val="24"/>
          <w:szCs w:val="24"/>
        </w:rPr>
        <w:t>, renormalize stock price dividing to strike price and adopt QR decomposition to calculate OLS coefficients.</w:t>
      </w:r>
    </w:p>
    <w:p w14:paraId="35542246"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Set sample size </w:t>
      </w:r>
      <m:oMath>
        <m:r>
          <w:rPr>
            <w:rFonts w:ascii="Cambria Math" w:hAnsi="Cambria Math" w:cs="Times New Roman"/>
            <w:sz w:val="24"/>
            <w:szCs w:val="24"/>
          </w:rPr>
          <m:t>N</m:t>
        </m:r>
        <m:r>
          <m:rPr>
            <m:sty m:val="p"/>
          </m:rPr>
          <w:rPr>
            <w:rFonts w:ascii="Cambria Math" w:hAnsi="Cambria Math" w:cs="Times New Roman"/>
            <w:sz w:val="24"/>
            <w:szCs w:val="24"/>
          </w:rPr>
          <m:t xml:space="preserve">=10000, </m:t>
        </m:r>
      </m:oMath>
      <w:r w:rsidRPr="006A6908">
        <w:rPr>
          <w:rFonts w:ascii="Times New Roman" w:hAnsi="Times New Roman" w:cs="Times New Roman" w:hint="eastAsia"/>
          <w:sz w:val="24"/>
          <w:szCs w:val="24"/>
        </w:rPr>
        <w:t xml:space="preserve">time steps </w:t>
      </w:r>
      <m:oMath>
        <m:r>
          <w:rPr>
            <w:rFonts w:ascii="Cambria Math" w:hAnsi="Cambria Math" w:cs="Times New Roman"/>
            <w:sz w:val="24"/>
            <w:szCs w:val="24"/>
          </w:rPr>
          <m:t>M</m:t>
        </m:r>
        <m:r>
          <m:rPr>
            <m:sty m:val="p"/>
          </m:rPr>
          <w:rPr>
            <w:rFonts w:ascii="Cambria Math" w:hAnsi="Cambria Math" w:cs="Times New Roman" w:hint="eastAsia"/>
            <w:sz w:val="24"/>
            <w:szCs w:val="24"/>
          </w:rPr>
          <m:t>=50</m:t>
        </m:r>
      </m:oMath>
      <w:r w:rsidRPr="006A6908">
        <w:rPr>
          <w:rFonts w:ascii="Times New Roman" w:hAnsi="Times New Roman" w:cs="Times New Roman" w:hint="eastAsia"/>
          <w:sz w:val="24"/>
          <w:szCs w:val="24"/>
        </w:rPr>
        <w:t xml:space="preserve">, number of regressors </w:t>
      </w:r>
      <m:oMath>
        <m:r>
          <w:rPr>
            <w:rFonts w:ascii="Cambria Math" w:hAnsi="Cambria Math" w:cs="Times New Roman"/>
            <w:sz w:val="24"/>
            <w:szCs w:val="24"/>
          </w:rPr>
          <m:t>k</m:t>
        </m:r>
        <m:r>
          <m:rPr>
            <m:sty m:val="p"/>
          </m:rPr>
          <w:rPr>
            <w:rFonts w:ascii="Cambria Math" w:hAnsi="Cambria Math" w:cs="Times New Roman" w:hint="eastAsia"/>
            <w:sz w:val="24"/>
            <w:szCs w:val="24"/>
          </w:rPr>
          <m:t>=</m:t>
        </m:r>
        <m:r>
          <m:rPr>
            <m:sty m:val="p"/>
          </m:rPr>
          <w:rPr>
            <w:rFonts w:ascii="Cambria Math" w:hAnsi="Cambria Math" w:cs="Times New Roman"/>
            <w:sz w:val="24"/>
            <w:szCs w:val="24"/>
          </w:rPr>
          <m:t>3</m:t>
        </m:r>
      </m:oMath>
      <w:r w:rsidRPr="006A6908">
        <w:rPr>
          <w:rFonts w:ascii="Times New Roman" w:hAnsi="Times New Roman" w:cs="Times New Roman" w:hint="eastAsia"/>
          <w:sz w:val="24"/>
          <w:szCs w:val="24"/>
        </w:rPr>
        <w:t>, we get estimated price is 2.24528, s</w:t>
      </w:r>
      <w:r w:rsidRPr="006A6908">
        <w:rPr>
          <w:rFonts w:ascii="Times New Roman" w:hAnsi="Times New Roman" w:cs="Times New Roman"/>
          <w:sz w:val="24"/>
          <w:szCs w:val="24"/>
        </w:rPr>
        <w:t xml:space="preserve">tandard </w:t>
      </w:r>
      <w:r w:rsidRPr="006A6908">
        <w:rPr>
          <w:rFonts w:ascii="Times New Roman" w:hAnsi="Times New Roman" w:cs="Times New Roman" w:hint="eastAsia"/>
          <w:sz w:val="24"/>
          <w:szCs w:val="24"/>
        </w:rPr>
        <w:t>e</w:t>
      </w:r>
      <w:r w:rsidRPr="006A6908">
        <w:rPr>
          <w:rFonts w:ascii="Times New Roman" w:hAnsi="Times New Roman" w:cs="Times New Roman"/>
          <w:sz w:val="24"/>
          <w:szCs w:val="24"/>
        </w:rPr>
        <w:t>rror</w:t>
      </w:r>
      <w:r w:rsidRPr="006A6908">
        <w:rPr>
          <w:rFonts w:ascii="Times New Roman" w:hAnsi="Times New Roman" w:cs="Times New Roman" w:hint="eastAsia"/>
          <w:sz w:val="24"/>
          <w:szCs w:val="24"/>
        </w:rPr>
        <w:t xml:space="preserve"> is 0.00732206, </w:t>
      </w:r>
      <w:r w:rsidRPr="006A6908">
        <w:rPr>
          <w:rFonts w:ascii="Times New Roman" w:hAnsi="Times New Roman" w:cs="Times New Roman"/>
          <w:sz w:val="24"/>
          <w:szCs w:val="24"/>
        </w:rPr>
        <w:t>95%</w:t>
      </w:r>
      <w:r w:rsidRPr="006A6908">
        <w:rPr>
          <w:rFonts w:ascii="Times New Roman" w:hAnsi="Times New Roman" w:cs="Times New Roman" w:hint="eastAsia"/>
          <w:sz w:val="24"/>
          <w:szCs w:val="24"/>
        </w:rPr>
        <w:t xml:space="preserve"> c</w:t>
      </w:r>
      <w:r w:rsidRPr="006A6908">
        <w:rPr>
          <w:rFonts w:ascii="Times New Roman" w:hAnsi="Times New Roman" w:cs="Times New Roman"/>
          <w:sz w:val="24"/>
          <w:szCs w:val="24"/>
        </w:rPr>
        <w:t xml:space="preserve">onfidence </w:t>
      </w:r>
      <w:r w:rsidRPr="006A6908">
        <w:rPr>
          <w:rFonts w:ascii="Times New Roman" w:hAnsi="Times New Roman" w:cs="Times New Roman" w:hint="eastAsia"/>
          <w:sz w:val="24"/>
          <w:szCs w:val="24"/>
        </w:rPr>
        <w:t>i</w:t>
      </w:r>
      <w:r w:rsidRPr="006A6908">
        <w:rPr>
          <w:rFonts w:ascii="Times New Roman" w:hAnsi="Times New Roman" w:cs="Times New Roman"/>
          <w:sz w:val="24"/>
          <w:szCs w:val="24"/>
        </w:rPr>
        <w:t>nterval</w:t>
      </w:r>
      <w:r w:rsidRPr="006A6908">
        <w:rPr>
          <w:rFonts w:ascii="Times New Roman" w:hAnsi="Times New Roman" w:cs="Times New Roman" w:hint="eastAsia"/>
          <w:sz w:val="24"/>
          <w:szCs w:val="24"/>
        </w:rPr>
        <w:t xml:space="preserve"> is [2.23093, 2.25964] and computation time is 0.0967992s.</w:t>
      </w:r>
    </w:p>
    <w:p w14:paraId="77B397F1"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Now change sample size, time steps and number of regressors, we analyze how these parameters affect the approximate option price.</w:t>
      </w:r>
    </w:p>
    <w:p w14:paraId="3FD8E173" w14:textId="77777777" w:rsidR="00805345" w:rsidRPr="006A6908" w:rsidRDefault="00805345" w:rsidP="006A6908">
      <w:pPr>
        <w:pStyle w:val="a9"/>
        <w:widowControl w:val="0"/>
        <w:numPr>
          <w:ilvl w:val="0"/>
          <w:numId w:val="19"/>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Fix </w:t>
      </w:r>
      <m:oMath>
        <m:r>
          <w:rPr>
            <w:rFonts w:ascii="Cambria Math" w:hAnsi="Cambria Math" w:cs="Times New Roman"/>
            <w:sz w:val="24"/>
            <w:szCs w:val="24"/>
          </w:rPr>
          <m:t>M</m:t>
        </m:r>
        <m:r>
          <m:rPr>
            <m:sty m:val="p"/>
          </m:rPr>
          <w:rPr>
            <w:rFonts w:ascii="Cambria Math" w:hAnsi="Cambria Math" w:cs="Times New Roman" w:hint="eastAsia"/>
            <w:sz w:val="24"/>
            <w:szCs w:val="24"/>
          </w:rPr>
          <m:t>=50</m:t>
        </m:r>
      </m:oMath>
      <w:r w:rsidRPr="006A6908">
        <w:rPr>
          <w:rFonts w:ascii="Times New Roman" w:hAnsi="Times New Roman" w:cs="Times New Roman" w:hint="eastAsia"/>
          <w:sz w:val="24"/>
          <w:szCs w:val="24"/>
        </w:rPr>
        <w:t xml:space="preserve">, </w:t>
      </w:r>
      <m:oMath>
        <m:r>
          <w:rPr>
            <w:rFonts w:ascii="Cambria Math" w:hAnsi="Cambria Math" w:cs="Times New Roman"/>
            <w:sz w:val="24"/>
            <w:szCs w:val="24"/>
          </w:rPr>
          <m:t>k</m:t>
        </m:r>
        <m:r>
          <m:rPr>
            <m:sty m:val="p"/>
          </m:rPr>
          <w:rPr>
            <w:rFonts w:ascii="Cambria Math" w:hAnsi="Cambria Math" w:cs="Times New Roman" w:hint="eastAsia"/>
            <w:sz w:val="24"/>
            <w:szCs w:val="24"/>
          </w:rPr>
          <m:t>=</m:t>
        </m:r>
        <m:r>
          <m:rPr>
            <m:sty m:val="p"/>
          </m:rPr>
          <w:rPr>
            <w:rFonts w:ascii="Cambria Math" w:hAnsi="Cambria Math" w:cs="Times New Roman"/>
            <w:sz w:val="24"/>
            <w:szCs w:val="24"/>
          </w:rPr>
          <m:t>3</m:t>
        </m:r>
      </m:oMath>
      <w:r w:rsidRPr="006A6908">
        <w:rPr>
          <w:rFonts w:ascii="Times New Roman" w:hAnsi="Times New Roman" w:cs="Times New Roman" w:hint="eastAsia"/>
          <w:sz w:val="24"/>
          <w:szCs w:val="24"/>
        </w:rPr>
        <w:t xml:space="preserve">, set </w:t>
      </w:r>
      <m:oMath>
        <m:r>
          <w:rPr>
            <w:rFonts w:ascii="Cambria Math" w:hAnsi="Cambria Math" w:cs="Times New Roman"/>
            <w:sz w:val="24"/>
            <w:szCs w:val="24"/>
          </w:rPr>
          <m:t>N</m:t>
        </m:r>
      </m:oMath>
      <w:r w:rsidRPr="006A6908">
        <w:rPr>
          <w:rFonts w:ascii="Times New Roman" w:hAnsi="Times New Roman" w:cs="Times New Roman" w:hint="eastAsia"/>
          <w:sz w:val="24"/>
          <w:szCs w:val="24"/>
        </w:rPr>
        <w:t xml:space="preserve"> from 100 to 10000 with a step size of 100. As </w:t>
      </w:r>
      <m:oMath>
        <m:r>
          <w:rPr>
            <w:rFonts w:ascii="Cambria Math" w:hAnsi="Cambria Math" w:cs="Times New Roman"/>
            <w:sz w:val="24"/>
            <w:szCs w:val="24"/>
          </w:rPr>
          <m:t>N</m:t>
        </m:r>
      </m:oMath>
      <w:r w:rsidRPr="006A6908">
        <w:rPr>
          <w:rFonts w:ascii="Times New Roman" w:hAnsi="Times New Roman" w:cs="Times New Roman" w:hint="eastAsia"/>
          <w:sz w:val="24"/>
          <w:szCs w:val="24"/>
        </w:rPr>
        <w:t xml:space="preserve"> increases, option prices drop quickly and when </w:t>
      </w:r>
      <m:oMath>
        <m:r>
          <w:rPr>
            <w:rFonts w:ascii="Cambria Math" w:hAnsi="Cambria Math" w:cs="Times New Roman"/>
            <w:sz w:val="24"/>
            <w:szCs w:val="24"/>
          </w:rPr>
          <m:t>N</m:t>
        </m:r>
      </m:oMath>
      <w:r w:rsidRPr="006A6908">
        <w:rPr>
          <w:rFonts w:ascii="Times New Roman" w:hAnsi="Times New Roman" w:cs="Times New Roman" w:hint="eastAsia"/>
          <w:sz w:val="24"/>
          <w:szCs w:val="24"/>
        </w:rPr>
        <w:t xml:space="preserve"> is larger than 500, estimated prices begin to oscillate around the real price.</w:t>
      </w:r>
    </w:p>
    <w:p w14:paraId="7E4DDE01" w14:textId="77777777" w:rsidR="00805345" w:rsidRPr="006A6908" w:rsidRDefault="00805345" w:rsidP="006A6908">
      <w:pPr>
        <w:spacing w:line="300" w:lineRule="auto"/>
        <w:jc w:val="center"/>
        <w:rPr>
          <w:rFonts w:ascii="Times New Roman" w:hAnsi="Times New Roman" w:cs="Times New Roman"/>
          <w:sz w:val="24"/>
          <w:szCs w:val="24"/>
        </w:rPr>
      </w:pPr>
      <w:r w:rsidRPr="006A6908">
        <w:rPr>
          <w:noProof/>
          <w:sz w:val="24"/>
          <w:szCs w:val="24"/>
        </w:rPr>
        <w:drawing>
          <wp:inline distT="0" distB="0" distL="0" distR="0" wp14:anchorId="00842C0C" wp14:editId="699A6940">
            <wp:extent cx="5274310" cy="4161155"/>
            <wp:effectExtent l="0" t="0" r="2540" b="0"/>
            <wp:docPr id="255830725" name="图片 1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30725" name="图片 16" descr="图表, 直方图&#10;&#10;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4161155"/>
                    </a:xfrm>
                    <a:prstGeom prst="rect">
                      <a:avLst/>
                    </a:prstGeom>
                    <a:noFill/>
                    <a:ln>
                      <a:noFill/>
                    </a:ln>
                  </pic:spPr>
                </pic:pic>
              </a:graphicData>
            </a:graphic>
          </wp:inline>
        </w:drawing>
      </w:r>
    </w:p>
    <w:p w14:paraId="0C4AB56B" w14:textId="33D31A7E" w:rsidR="00805345" w:rsidRPr="006A6908" w:rsidRDefault="00805345" w:rsidP="006A6908">
      <w:pPr>
        <w:spacing w:line="300" w:lineRule="auto"/>
        <w:jc w:val="center"/>
        <w:rPr>
          <w:rFonts w:ascii="Times New Roman" w:hAnsi="Times New Roman" w:cs="Times New Roman"/>
          <w:sz w:val="24"/>
          <w:szCs w:val="24"/>
        </w:rPr>
      </w:pPr>
      <w:r w:rsidRPr="006A6908">
        <w:rPr>
          <w:rFonts w:ascii="Times New Roman" w:hAnsi="Times New Roman" w:cs="Times New Roman" w:hint="eastAsia"/>
          <w:sz w:val="24"/>
          <w:szCs w:val="24"/>
        </w:rPr>
        <w:t xml:space="preserve">Figure </w:t>
      </w:r>
      <w:r w:rsidR="0052488A">
        <w:rPr>
          <w:rFonts w:ascii="Times New Roman" w:hAnsi="Times New Roman" w:cs="Times New Roman" w:hint="eastAsia"/>
          <w:sz w:val="24"/>
          <w:szCs w:val="24"/>
        </w:rPr>
        <w:t>4</w:t>
      </w:r>
      <w:r w:rsidRPr="006A6908">
        <w:rPr>
          <w:rFonts w:ascii="Times New Roman" w:hAnsi="Times New Roman" w:cs="Times New Roman" w:hint="eastAsia"/>
          <w:sz w:val="24"/>
          <w:szCs w:val="24"/>
        </w:rPr>
        <w:t>: Option price against Sample size (N)</w:t>
      </w:r>
    </w:p>
    <w:p w14:paraId="291E7076" w14:textId="77777777" w:rsidR="00805345" w:rsidRPr="006A6908" w:rsidRDefault="00805345" w:rsidP="006A6908">
      <w:pPr>
        <w:pStyle w:val="a9"/>
        <w:widowControl w:val="0"/>
        <w:numPr>
          <w:ilvl w:val="0"/>
          <w:numId w:val="19"/>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Fix </w:t>
      </w:r>
      <m:oMath>
        <m:r>
          <w:rPr>
            <w:rFonts w:ascii="Cambria Math" w:hAnsi="Cambria Math" w:cs="Times New Roman"/>
            <w:sz w:val="24"/>
            <w:szCs w:val="24"/>
          </w:rPr>
          <m:t>N</m:t>
        </m:r>
        <m:r>
          <m:rPr>
            <m:sty m:val="p"/>
          </m:rPr>
          <w:rPr>
            <w:rFonts w:ascii="Cambria Math" w:hAnsi="Cambria Math" w:cs="Times New Roman" w:hint="eastAsia"/>
            <w:sz w:val="24"/>
            <w:szCs w:val="24"/>
          </w:rPr>
          <m:t>=</m:t>
        </m:r>
        <m:r>
          <m:rPr>
            <m:sty m:val="p"/>
          </m:rPr>
          <w:rPr>
            <w:rFonts w:ascii="Cambria Math" w:hAnsi="Cambria Math" w:cs="Times New Roman"/>
            <w:sz w:val="24"/>
            <w:szCs w:val="24"/>
          </w:rPr>
          <m:t>1000</m:t>
        </m:r>
        <m:r>
          <m:rPr>
            <m:sty m:val="p"/>
          </m:rPr>
          <w:rPr>
            <w:rFonts w:ascii="Cambria Math" w:hAnsi="Cambria Math" w:cs="Times New Roman" w:hint="eastAsia"/>
            <w:sz w:val="24"/>
            <w:szCs w:val="24"/>
          </w:rPr>
          <m:t>0</m:t>
        </m:r>
      </m:oMath>
      <w:r w:rsidRPr="006A6908">
        <w:rPr>
          <w:rFonts w:ascii="Times New Roman" w:hAnsi="Times New Roman" w:cs="Times New Roman" w:hint="eastAsia"/>
          <w:sz w:val="24"/>
          <w:szCs w:val="24"/>
        </w:rPr>
        <w:t xml:space="preserve">, </w:t>
      </w:r>
      <m:oMath>
        <m:r>
          <w:rPr>
            <w:rFonts w:ascii="Cambria Math" w:hAnsi="Cambria Math" w:cs="Times New Roman"/>
            <w:sz w:val="24"/>
            <w:szCs w:val="24"/>
          </w:rPr>
          <m:t>k</m:t>
        </m:r>
        <m:r>
          <m:rPr>
            <m:sty m:val="p"/>
          </m:rPr>
          <w:rPr>
            <w:rFonts w:ascii="Cambria Math" w:hAnsi="Cambria Math" w:cs="Times New Roman" w:hint="eastAsia"/>
            <w:sz w:val="24"/>
            <w:szCs w:val="24"/>
          </w:rPr>
          <m:t>=</m:t>
        </m:r>
        <m:r>
          <m:rPr>
            <m:sty m:val="p"/>
          </m:rPr>
          <w:rPr>
            <w:rFonts w:ascii="Cambria Math" w:hAnsi="Cambria Math" w:cs="Times New Roman"/>
            <w:sz w:val="24"/>
            <w:szCs w:val="24"/>
          </w:rPr>
          <m:t>3</m:t>
        </m:r>
      </m:oMath>
      <w:r w:rsidRPr="006A6908">
        <w:rPr>
          <w:rFonts w:ascii="Times New Roman" w:hAnsi="Times New Roman" w:cs="Times New Roman" w:hint="eastAsia"/>
          <w:sz w:val="24"/>
          <w:szCs w:val="24"/>
        </w:rPr>
        <w:t xml:space="preserve">, set </w:t>
      </w:r>
      <m:oMath>
        <m:r>
          <w:rPr>
            <w:rFonts w:ascii="Cambria Math" w:hAnsi="Cambria Math" w:cs="Times New Roman"/>
            <w:sz w:val="24"/>
            <w:szCs w:val="24"/>
          </w:rPr>
          <m:t>M</m:t>
        </m:r>
      </m:oMath>
      <w:r w:rsidRPr="006A6908">
        <w:rPr>
          <w:rFonts w:ascii="Times New Roman" w:hAnsi="Times New Roman" w:cs="Times New Roman" w:hint="eastAsia"/>
          <w:sz w:val="24"/>
          <w:szCs w:val="24"/>
        </w:rPr>
        <w:t xml:space="preserve"> from 5 to 500 with a step size of 1. </w:t>
      </w:r>
      <w:bookmarkStart w:id="8" w:name="OLE_LINK7"/>
      <w:r w:rsidRPr="006A6908">
        <w:rPr>
          <w:rFonts w:ascii="Times New Roman" w:hAnsi="Times New Roman" w:cs="Times New Roman" w:hint="eastAsia"/>
          <w:sz w:val="24"/>
          <w:szCs w:val="24"/>
        </w:rPr>
        <w:t xml:space="preserve">It is weird when </w:t>
      </w:r>
      <m:oMath>
        <m:r>
          <w:rPr>
            <w:rFonts w:ascii="Cambria Math" w:hAnsi="Cambria Math" w:cs="Times New Roman"/>
            <w:sz w:val="24"/>
            <w:szCs w:val="24"/>
          </w:rPr>
          <m:t>M</m:t>
        </m:r>
      </m:oMath>
      <w:r w:rsidRPr="006A6908">
        <w:rPr>
          <w:rFonts w:ascii="Times New Roman" w:hAnsi="Times New Roman" w:cs="Times New Roman" w:hint="eastAsia"/>
          <w:sz w:val="24"/>
          <w:szCs w:val="24"/>
        </w:rPr>
        <w:t xml:space="preserve"> is less than 200 and larger than 200, </w:t>
      </w:r>
      <w:r w:rsidRPr="006A6908">
        <w:rPr>
          <w:rFonts w:ascii="Times New Roman" w:hAnsi="Times New Roman" w:cs="Times New Roman"/>
          <w:sz w:val="24"/>
          <w:szCs w:val="24"/>
        </w:rPr>
        <w:t>estimated</w:t>
      </w:r>
      <w:r w:rsidRPr="006A6908">
        <w:rPr>
          <w:rFonts w:ascii="Times New Roman" w:hAnsi="Times New Roman" w:cs="Times New Roman" w:hint="eastAsia"/>
          <w:sz w:val="24"/>
          <w:szCs w:val="24"/>
        </w:rPr>
        <w:t xml:space="preserve"> prices seem to oscillate around different </w:t>
      </w:r>
      <w:r w:rsidRPr="006A6908">
        <w:rPr>
          <w:rFonts w:ascii="Times New Roman" w:hAnsi="Times New Roman" w:cs="Times New Roman"/>
          <w:sz w:val="24"/>
          <w:szCs w:val="24"/>
        </w:rPr>
        <w:lastRenderedPageBreak/>
        <w:t>“</w:t>
      </w:r>
      <w:r w:rsidRPr="006A6908">
        <w:rPr>
          <w:rFonts w:ascii="Times New Roman" w:hAnsi="Times New Roman" w:cs="Times New Roman" w:hint="eastAsia"/>
          <w:sz w:val="24"/>
          <w:szCs w:val="24"/>
        </w:rPr>
        <w:t>real prices</w:t>
      </w:r>
      <w:r w:rsidRPr="006A6908">
        <w:rPr>
          <w:rFonts w:ascii="Times New Roman" w:hAnsi="Times New Roman" w:cs="Times New Roman"/>
          <w:sz w:val="24"/>
          <w:szCs w:val="24"/>
        </w:rPr>
        <w:t>”</w:t>
      </w:r>
      <w:r w:rsidRPr="006A6908">
        <w:rPr>
          <w:rFonts w:ascii="Times New Roman" w:hAnsi="Times New Roman" w:cs="Times New Roman" w:hint="eastAsia"/>
          <w:sz w:val="24"/>
          <w:szCs w:val="24"/>
        </w:rPr>
        <w:t xml:space="preserve">. It is a pity that we have not found any literature explaining this phenomenon, but in practice (for example, </w:t>
      </w:r>
      <w:r w:rsidRPr="006A6908">
        <w:rPr>
          <w:rFonts w:ascii="Times New Roman" w:hAnsi="Times New Roman" w:cs="Times New Roman"/>
          <w:sz w:val="24"/>
          <w:szCs w:val="24"/>
        </w:rPr>
        <w:t>Longstaff and Schwartz (2001)</w:t>
      </w:r>
      <w:r w:rsidRPr="006A6908">
        <w:rPr>
          <w:rFonts w:ascii="Times New Roman" w:hAnsi="Times New Roman" w:cs="Times New Roman" w:hint="eastAsia"/>
          <w:sz w:val="24"/>
          <w:szCs w:val="24"/>
        </w:rPr>
        <w:t xml:space="preserve"> set </w:t>
      </w:r>
      <m:oMath>
        <m:r>
          <w:rPr>
            <w:rFonts w:ascii="Cambria Math" w:hAnsi="Cambria Math" w:cs="Times New Roman"/>
            <w:sz w:val="24"/>
            <w:szCs w:val="24"/>
          </w:rPr>
          <m:t>M</m:t>
        </m:r>
      </m:oMath>
      <w:r w:rsidRPr="006A6908">
        <w:rPr>
          <w:rFonts w:ascii="Times New Roman" w:hAnsi="Times New Roman" w:cs="Times New Roman" w:hint="eastAsia"/>
          <w:sz w:val="24"/>
          <w:szCs w:val="24"/>
        </w:rPr>
        <w:t xml:space="preserve"> = 50 for </w:t>
      </w:r>
      <m:oMath>
        <m:r>
          <w:rPr>
            <w:rFonts w:ascii="Cambria Math" w:hAnsi="Cambria Math" w:cs="Times New Roman"/>
            <w:sz w:val="24"/>
            <w:szCs w:val="24"/>
          </w:rPr>
          <m:t>T</m:t>
        </m:r>
      </m:oMath>
      <w:r w:rsidRPr="006A6908">
        <w:rPr>
          <w:rFonts w:ascii="Times New Roman" w:hAnsi="Times New Roman" w:cs="Times New Roman" w:hint="eastAsia"/>
          <w:sz w:val="24"/>
          <w:szCs w:val="24"/>
        </w:rPr>
        <w:t xml:space="preserve"> = 1 or 2 and </w:t>
      </w:r>
      <m:oMath>
        <m:r>
          <w:rPr>
            <w:rFonts w:ascii="Cambria Math" w:hAnsi="Cambria Math" w:cs="Times New Roman"/>
            <w:sz w:val="24"/>
            <w:szCs w:val="24"/>
          </w:rPr>
          <m:t xml:space="preserve">σ </m:t>
        </m:r>
      </m:oMath>
      <w:r w:rsidRPr="006A6908">
        <w:rPr>
          <w:rFonts w:ascii="Times New Roman" w:hAnsi="Times New Roman" w:cs="Times New Roman" w:hint="eastAsia"/>
          <w:sz w:val="24"/>
          <w:szCs w:val="24"/>
        </w:rPr>
        <w:t>= 0.2 or 0.4), it is appropriate to choose time steps around 50 for an option with short maturity or low volatility. And when compared with BBSR, we advise against choosing too large time steps.</w:t>
      </w:r>
      <w:r w:rsidRPr="006A6908">
        <w:rPr>
          <w:rFonts w:hint="eastAsia"/>
          <w:sz w:val="24"/>
          <w:szCs w:val="24"/>
        </w:rPr>
        <w:t xml:space="preserve"> </w:t>
      </w:r>
      <w:r w:rsidRPr="006A6908">
        <w:rPr>
          <w:rFonts w:ascii="Times New Roman" w:hAnsi="Times New Roman" w:cs="Times New Roman" w:hint="eastAsia"/>
          <w:sz w:val="24"/>
          <w:szCs w:val="24"/>
        </w:rPr>
        <w:t>Here we have a conjecture, only stock price as state variable is insufficient for the regression, then accumulated inaccuracy result in this strange performance as time steps increase.</w:t>
      </w:r>
    </w:p>
    <w:bookmarkEnd w:id="8"/>
    <w:p w14:paraId="0FCD2740" w14:textId="77777777" w:rsidR="00805345" w:rsidRPr="006A6908" w:rsidRDefault="00805345" w:rsidP="006A6908">
      <w:pPr>
        <w:spacing w:line="300" w:lineRule="auto"/>
        <w:jc w:val="center"/>
        <w:rPr>
          <w:rFonts w:ascii="Times New Roman" w:hAnsi="Times New Roman" w:cs="Times New Roman"/>
          <w:sz w:val="24"/>
          <w:szCs w:val="24"/>
        </w:rPr>
      </w:pPr>
      <w:r w:rsidRPr="006A6908">
        <w:rPr>
          <w:noProof/>
          <w:sz w:val="24"/>
          <w:szCs w:val="24"/>
        </w:rPr>
        <w:drawing>
          <wp:inline distT="0" distB="0" distL="0" distR="0" wp14:anchorId="63C4B27C" wp14:editId="0C003C7B">
            <wp:extent cx="5274310" cy="4107180"/>
            <wp:effectExtent l="0" t="0" r="2540" b="7620"/>
            <wp:docPr id="807476366" name="图片 1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76366" name="图片 18" descr="图表&#10;&#10;描述已自动生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107180"/>
                    </a:xfrm>
                    <a:prstGeom prst="rect">
                      <a:avLst/>
                    </a:prstGeom>
                    <a:noFill/>
                    <a:ln>
                      <a:noFill/>
                    </a:ln>
                  </pic:spPr>
                </pic:pic>
              </a:graphicData>
            </a:graphic>
          </wp:inline>
        </w:drawing>
      </w:r>
    </w:p>
    <w:p w14:paraId="4C67878F" w14:textId="18A73C84" w:rsidR="00805345" w:rsidRPr="006A6908" w:rsidRDefault="00805345" w:rsidP="006A6908">
      <w:pPr>
        <w:spacing w:line="300" w:lineRule="auto"/>
        <w:jc w:val="center"/>
        <w:rPr>
          <w:rFonts w:ascii="Times New Roman" w:hAnsi="Times New Roman" w:cs="Times New Roman"/>
          <w:sz w:val="24"/>
          <w:szCs w:val="24"/>
        </w:rPr>
      </w:pPr>
      <w:r w:rsidRPr="006A6908">
        <w:rPr>
          <w:rFonts w:ascii="Times New Roman" w:hAnsi="Times New Roman" w:cs="Times New Roman" w:hint="eastAsia"/>
          <w:sz w:val="24"/>
          <w:szCs w:val="24"/>
        </w:rPr>
        <w:t xml:space="preserve">Figure </w:t>
      </w:r>
      <w:r w:rsidR="0052488A">
        <w:rPr>
          <w:rFonts w:ascii="Times New Roman" w:hAnsi="Times New Roman" w:cs="Times New Roman" w:hint="eastAsia"/>
          <w:sz w:val="24"/>
          <w:szCs w:val="24"/>
        </w:rPr>
        <w:t>5</w:t>
      </w:r>
      <w:r w:rsidRPr="006A6908">
        <w:rPr>
          <w:rFonts w:ascii="Times New Roman" w:hAnsi="Times New Roman" w:cs="Times New Roman" w:hint="eastAsia"/>
          <w:sz w:val="24"/>
          <w:szCs w:val="24"/>
        </w:rPr>
        <w:t>: Option price against Time step (M)</w:t>
      </w:r>
    </w:p>
    <w:p w14:paraId="3AC85377" w14:textId="77777777" w:rsidR="00805345" w:rsidRPr="006A6908" w:rsidRDefault="00805345" w:rsidP="006A6908">
      <w:pPr>
        <w:pStyle w:val="a9"/>
        <w:widowControl w:val="0"/>
        <w:numPr>
          <w:ilvl w:val="0"/>
          <w:numId w:val="19"/>
        </w:num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Fix </w:t>
      </w:r>
      <m:oMath>
        <m:r>
          <w:rPr>
            <w:rFonts w:ascii="Cambria Math" w:hAnsi="Cambria Math" w:cs="Times New Roman"/>
            <w:sz w:val="24"/>
            <w:szCs w:val="24"/>
          </w:rPr>
          <m:t>N</m:t>
        </m:r>
        <m:r>
          <m:rPr>
            <m:sty m:val="p"/>
          </m:rPr>
          <w:rPr>
            <w:rFonts w:ascii="Cambria Math" w:hAnsi="Cambria Math" w:cs="Times New Roman" w:hint="eastAsia"/>
            <w:sz w:val="24"/>
            <w:szCs w:val="24"/>
          </w:rPr>
          <m:t>=</m:t>
        </m:r>
        <m:r>
          <m:rPr>
            <m:sty m:val="p"/>
          </m:rPr>
          <w:rPr>
            <w:rFonts w:ascii="Cambria Math" w:hAnsi="Cambria Math" w:cs="Times New Roman"/>
            <w:sz w:val="24"/>
            <w:szCs w:val="24"/>
          </w:rPr>
          <m:t>1000</m:t>
        </m:r>
        <m:r>
          <m:rPr>
            <m:sty m:val="p"/>
          </m:rPr>
          <w:rPr>
            <w:rFonts w:ascii="Cambria Math" w:hAnsi="Cambria Math" w:cs="Times New Roman" w:hint="eastAsia"/>
            <w:sz w:val="24"/>
            <w:szCs w:val="24"/>
          </w:rPr>
          <m:t>0</m:t>
        </m:r>
      </m:oMath>
      <w:r w:rsidRPr="006A6908">
        <w:rPr>
          <w:rFonts w:ascii="Times New Roman" w:hAnsi="Times New Roman" w:cs="Times New Roman" w:hint="eastAsia"/>
          <w:sz w:val="24"/>
          <w:szCs w:val="24"/>
        </w:rPr>
        <w:t xml:space="preserve">, </w:t>
      </w:r>
      <m:oMath>
        <m:r>
          <w:rPr>
            <w:rFonts w:ascii="Cambria Math" w:hAnsi="Cambria Math" w:cs="Times New Roman"/>
            <w:sz w:val="24"/>
            <w:szCs w:val="24"/>
          </w:rPr>
          <m:t>M</m:t>
        </m:r>
        <m:r>
          <m:rPr>
            <m:sty m:val="p"/>
          </m:rPr>
          <w:rPr>
            <w:rFonts w:ascii="Cambria Math" w:hAnsi="Cambria Math" w:cs="Times New Roman" w:hint="eastAsia"/>
            <w:sz w:val="24"/>
            <w:szCs w:val="24"/>
          </w:rPr>
          <m:t>=50</m:t>
        </m:r>
      </m:oMath>
      <w:r w:rsidRPr="006A6908">
        <w:rPr>
          <w:rFonts w:ascii="Times New Roman" w:hAnsi="Times New Roman" w:cs="Times New Roman" w:hint="eastAsia"/>
          <w:sz w:val="24"/>
          <w:szCs w:val="24"/>
        </w:rPr>
        <w:t xml:space="preserve">, set k from 2 to 20 with a step size of 1. As </w:t>
      </w:r>
      <m:oMath>
        <m:r>
          <w:rPr>
            <w:rFonts w:ascii="Cambria Math" w:hAnsi="Cambria Math" w:cs="Times New Roman"/>
            <w:sz w:val="24"/>
            <w:szCs w:val="24"/>
          </w:rPr>
          <m:t>k</m:t>
        </m:r>
      </m:oMath>
      <w:r w:rsidRPr="006A6908">
        <w:rPr>
          <w:rFonts w:ascii="Times New Roman" w:hAnsi="Times New Roman" w:cs="Times New Roman" w:hint="eastAsia"/>
          <w:sz w:val="24"/>
          <w:szCs w:val="24"/>
        </w:rPr>
        <w:t xml:space="preserve"> increases, estimated prices oscillate around the real price.</w:t>
      </w:r>
      <w:r w:rsidRPr="006A6908">
        <w:rPr>
          <w:rFonts w:ascii="Times New Roman" w:hAnsi="Times New Roman" w:cs="Times New Roman"/>
          <w:sz w:val="24"/>
          <w:szCs w:val="24"/>
        </w:rPr>
        <w:t xml:space="preserve"> </w:t>
      </w:r>
      <w:r w:rsidRPr="006A6908">
        <w:rPr>
          <w:rFonts w:ascii="Times New Roman" w:hAnsi="Times New Roman" w:cs="Times New Roman" w:hint="eastAsia"/>
          <w:sz w:val="24"/>
          <w:szCs w:val="24"/>
        </w:rPr>
        <w:t xml:space="preserve">When </w:t>
      </w:r>
      <m:oMath>
        <m:r>
          <w:rPr>
            <w:rFonts w:ascii="Cambria Math" w:hAnsi="Cambria Math" w:cs="Times New Roman"/>
            <w:sz w:val="24"/>
            <w:szCs w:val="24"/>
          </w:rPr>
          <m:t>k</m:t>
        </m:r>
      </m:oMath>
      <w:r w:rsidRPr="006A6908">
        <w:rPr>
          <w:rFonts w:ascii="Times New Roman" w:hAnsi="Times New Roman" w:cs="Times New Roman" w:hint="eastAsia"/>
          <w:sz w:val="24"/>
          <w:szCs w:val="24"/>
        </w:rPr>
        <w:t xml:space="preserve"> is larger than 12, the results stay the same, suggesting that under the restriction of sample size and time steps, the effect of increasing the number of regressors is also limited.</w:t>
      </w:r>
    </w:p>
    <w:p w14:paraId="3236BFE4" w14:textId="77777777" w:rsidR="00805345" w:rsidRPr="006A6908" w:rsidRDefault="00805345" w:rsidP="006A6908">
      <w:pPr>
        <w:spacing w:line="300" w:lineRule="auto"/>
        <w:jc w:val="center"/>
        <w:rPr>
          <w:rFonts w:ascii="Times New Roman" w:hAnsi="Times New Roman" w:cs="Times New Roman"/>
          <w:sz w:val="24"/>
          <w:szCs w:val="24"/>
        </w:rPr>
      </w:pPr>
      <w:r w:rsidRPr="006A6908">
        <w:rPr>
          <w:noProof/>
          <w:sz w:val="24"/>
          <w:szCs w:val="24"/>
        </w:rPr>
        <w:lastRenderedPageBreak/>
        <w:drawing>
          <wp:inline distT="0" distB="0" distL="0" distR="0" wp14:anchorId="001CF0B6" wp14:editId="494819A7">
            <wp:extent cx="5625275" cy="2178050"/>
            <wp:effectExtent l="0" t="0" r="0" b="0"/>
            <wp:docPr id="851246584"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46584" name="图片 15" descr="图表, 折线图&#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28786" cy="2179410"/>
                    </a:xfrm>
                    <a:prstGeom prst="rect">
                      <a:avLst/>
                    </a:prstGeom>
                    <a:noFill/>
                    <a:ln>
                      <a:noFill/>
                    </a:ln>
                  </pic:spPr>
                </pic:pic>
              </a:graphicData>
            </a:graphic>
          </wp:inline>
        </w:drawing>
      </w:r>
    </w:p>
    <w:p w14:paraId="796C687D" w14:textId="61E8148D" w:rsidR="00805345" w:rsidRPr="006A6908" w:rsidRDefault="00805345" w:rsidP="006A6908">
      <w:pPr>
        <w:spacing w:line="300" w:lineRule="auto"/>
        <w:jc w:val="center"/>
        <w:rPr>
          <w:rFonts w:ascii="Times New Roman" w:hAnsi="Times New Roman" w:cs="Times New Roman"/>
          <w:sz w:val="24"/>
          <w:szCs w:val="24"/>
        </w:rPr>
      </w:pPr>
      <w:r w:rsidRPr="006A6908">
        <w:rPr>
          <w:rFonts w:ascii="Times New Roman" w:hAnsi="Times New Roman" w:cs="Times New Roman" w:hint="eastAsia"/>
          <w:sz w:val="24"/>
          <w:szCs w:val="24"/>
        </w:rPr>
        <w:t xml:space="preserve">Figure </w:t>
      </w:r>
      <w:r w:rsidR="0052488A">
        <w:rPr>
          <w:rFonts w:ascii="Times New Roman" w:hAnsi="Times New Roman" w:cs="Times New Roman" w:hint="eastAsia"/>
          <w:sz w:val="24"/>
          <w:szCs w:val="24"/>
        </w:rPr>
        <w:t>6</w:t>
      </w:r>
      <w:r w:rsidRPr="006A6908">
        <w:rPr>
          <w:rFonts w:ascii="Times New Roman" w:hAnsi="Times New Roman" w:cs="Times New Roman" w:hint="eastAsia"/>
          <w:sz w:val="24"/>
          <w:szCs w:val="24"/>
        </w:rPr>
        <w:t>: Option price against Number of regressors (k)</w:t>
      </w:r>
    </w:p>
    <w:p w14:paraId="4EF17B5F" w14:textId="77777777" w:rsidR="00805345" w:rsidRPr="006A6908"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hint="eastAsia"/>
          <w:sz w:val="24"/>
          <w:szCs w:val="24"/>
        </w:rPr>
        <w:t xml:space="preserve">If we set </w:t>
      </w:r>
      <m:oMath>
        <m:r>
          <w:rPr>
            <w:rFonts w:ascii="Cambria Math" w:hAnsi="Cambria Math" w:cs="Times New Roman"/>
            <w:sz w:val="24"/>
            <w:szCs w:val="24"/>
          </w:rPr>
          <m:t>N</m:t>
        </m:r>
        <m:r>
          <m:rPr>
            <m:sty m:val="p"/>
          </m:rPr>
          <w:rPr>
            <w:rFonts w:ascii="Cambria Math" w:hAnsi="Cambria Math" w:cs="Times New Roman" w:hint="eastAsia"/>
            <w:sz w:val="24"/>
            <w:szCs w:val="24"/>
          </w:rPr>
          <m:t>=</m:t>
        </m:r>
        <m:r>
          <m:rPr>
            <m:sty m:val="p"/>
          </m:rPr>
          <w:rPr>
            <w:rFonts w:ascii="Cambria Math" w:hAnsi="Cambria Math" w:cs="Times New Roman"/>
            <w:sz w:val="24"/>
            <w:szCs w:val="24"/>
          </w:rPr>
          <m:t>2000</m:t>
        </m:r>
        <m:r>
          <m:rPr>
            <m:sty m:val="p"/>
          </m:rPr>
          <w:rPr>
            <w:rFonts w:ascii="Cambria Math" w:hAnsi="Cambria Math" w:cs="Times New Roman" w:hint="eastAsia"/>
            <w:sz w:val="24"/>
            <w:szCs w:val="24"/>
          </w:rPr>
          <m:t>0</m:t>
        </m:r>
      </m:oMath>
      <w:r w:rsidRPr="006A6908">
        <w:rPr>
          <w:rFonts w:ascii="Times New Roman" w:hAnsi="Times New Roman" w:cs="Times New Roman" w:hint="eastAsia"/>
          <w:sz w:val="24"/>
          <w:szCs w:val="24"/>
        </w:rPr>
        <w:t xml:space="preserve">, estimated prices still oscillate around the real price, more regressors do not bring more power to explain. It is consistent with </w:t>
      </w:r>
      <w:r w:rsidRPr="006A6908">
        <w:rPr>
          <w:rFonts w:ascii="Times New Roman" w:hAnsi="Times New Roman" w:cs="Times New Roman"/>
          <w:sz w:val="24"/>
          <w:szCs w:val="24"/>
        </w:rPr>
        <w:t>Longstaff and Schwartz (2001)</w:t>
      </w:r>
      <w:r w:rsidRPr="006A6908">
        <w:rPr>
          <w:rFonts w:ascii="Times New Roman" w:hAnsi="Times New Roman" w:cs="Times New Roman" w:hint="eastAsia"/>
          <w:sz w:val="24"/>
          <w:szCs w:val="24"/>
        </w:rPr>
        <w:t xml:space="preserve"> that few basis functions are needed to approximate the continuation value closely.</w:t>
      </w:r>
    </w:p>
    <w:p w14:paraId="2116BE03" w14:textId="77777777" w:rsidR="00805345" w:rsidRDefault="00805345" w:rsidP="006A6908">
      <w:pPr>
        <w:spacing w:line="300" w:lineRule="auto"/>
        <w:jc w:val="both"/>
        <w:rPr>
          <w:rFonts w:ascii="Times New Roman" w:hAnsi="Times New Roman" w:cs="Times New Roman"/>
          <w:sz w:val="24"/>
          <w:szCs w:val="24"/>
        </w:rPr>
      </w:pPr>
      <w:r w:rsidRPr="006A6908">
        <w:rPr>
          <w:rFonts w:ascii="Times New Roman" w:hAnsi="Times New Roman" w:cs="Times New Roman"/>
          <w:sz w:val="24"/>
          <w:szCs w:val="24"/>
        </w:rPr>
        <w:t>Overall</w:t>
      </w:r>
      <w:r w:rsidRPr="006A6908">
        <w:rPr>
          <w:rFonts w:ascii="Times New Roman" w:hAnsi="Times New Roman" w:cs="Times New Roman" w:hint="eastAsia"/>
          <w:sz w:val="24"/>
          <w:szCs w:val="24"/>
        </w:rPr>
        <w:t>, LSMC is a robust method to price American option. There is a speed-accuracy trade-off among parameter setting, but appropriate size is beneficial to quick convergence of estimates without loss of accuracy.</w:t>
      </w:r>
    </w:p>
    <w:p w14:paraId="71D8A27D" w14:textId="77777777" w:rsidR="006A6908" w:rsidRDefault="006A6908" w:rsidP="006A6908">
      <w:pPr>
        <w:spacing w:line="300" w:lineRule="auto"/>
        <w:jc w:val="both"/>
        <w:rPr>
          <w:rFonts w:ascii="Times New Roman" w:hAnsi="Times New Roman" w:cs="Times New Roman"/>
          <w:sz w:val="24"/>
          <w:szCs w:val="24"/>
        </w:rPr>
      </w:pPr>
    </w:p>
    <w:p w14:paraId="58E29F07" w14:textId="77777777" w:rsidR="006A6908" w:rsidRPr="006A6908" w:rsidRDefault="006A6908" w:rsidP="006A6908">
      <w:pPr>
        <w:spacing w:line="300" w:lineRule="auto"/>
        <w:jc w:val="both"/>
        <w:rPr>
          <w:rFonts w:ascii="Times New Roman" w:hAnsi="Times New Roman" w:cs="Times New Roman"/>
          <w:sz w:val="24"/>
          <w:szCs w:val="24"/>
        </w:rPr>
      </w:pPr>
    </w:p>
    <w:p w14:paraId="62645BA8" w14:textId="7236C4A2" w:rsidR="00805345" w:rsidRDefault="00805345" w:rsidP="006A6908">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1458024B" w14:textId="77777777" w:rsidR="006A6908" w:rsidRPr="006A6908" w:rsidRDefault="006A6908" w:rsidP="006A6908">
      <w:pPr>
        <w:spacing w:line="300" w:lineRule="auto"/>
        <w:jc w:val="center"/>
        <w:rPr>
          <w:rFonts w:ascii="Times New Roman" w:hAnsi="Times New Roman" w:cs="Times New Roman"/>
          <w:b/>
          <w:bCs/>
          <w:sz w:val="32"/>
          <w:szCs w:val="32"/>
        </w:rPr>
      </w:pPr>
      <w:r w:rsidRPr="006A6908">
        <w:rPr>
          <w:rFonts w:ascii="Times New Roman" w:hAnsi="Times New Roman" w:cs="Times New Roman"/>
          <w:b/>
          <w:bCs/>
          <w:sz w:val="32"/>
          <w:szCs w:val="32"/>
        </w:rPr>
        <w:lastRenderedPageBreak/>
        <w:t>References</w:t>
      </w:r>
    </w:p>
    <w:p w14:paraId="0F5CA3FB" w14:textId="77777777" w:rsidR="006A6908" w:rsidRPr="00404531" w:rsidRDefault="006A6908" w:rsidP="006A6908">
      <w:pPr>
        <w:spacing w:line="300" w:lineRule="auto"/>
        <w:jc w:val="both"/>
        <w:rPr>
          <w:rFonts w:ascii="Times New Roman" w:hAnsi="Times New Roman" w:cs="Times New Roman"/>
        </w:rPr>
      </w:pPr>
      <w:r w:rsidRPr="00404531">
        <w:rPr>
          <w:rFonts w:ascii="Times New Roman" w:hAnsi="Times New Roman" w:cs="Times New Roman"/>
        </w:rPr>
        <w:t>Broadie, Mark, and Jerome Detemple. "American option valuation: new bounds, approximations, and a comparison of existing methods." </w:t>
      </w:r>
      <w:r w:rsidRPr="00404531">
        <w:rPr>
          <w:rFonts w:ascii="Times New Roman" w:hAnsi="Times New Roman" w:cs="Times New Roman"/>
          <w:i/>
          <w:iCs/>
        </w:rPr>
        <w:t>The Review of Financial Studies</w:t>
      </w:r>
      <w:r w:rsidRPr="00404531">
        <w:rPr>
          <w:rFonts w:ascii="Times New Roman" w:hAnsi="Times New Roman" w:cs="Times New Roman"/>
        </w:rPr>
        <w:t> 9.4 (1996): 1211-1250.</w:t>
      </w:r>
    </w:p>
    <w:p w14:paraId="700B9884" w14:textId="77777777" w:rsidR="006A6908" w:rsidRDefault="006A6908" w:rsidP="006A6908">
      <w:pPr>
        <w:spacing w:line="300" w:lineRule="auto"/>
        <w:jc w:val="both"/>
        <w:rPr>
          <w:rFonts w:ascii="Times New Roman" w:hAnsi="Times New Roman" w:cs="Times New Roman"/>
        </w:rPr>
      </w:pPr>
      <w:r w:rsidRPr="00DF20A5">
        <w:rPr>
          <w:rFonts w:ascii="Times New Roman" w:hAnsi="Times New Roman" w:cs="Times New Roman"/>
        </w:rPr>
        <w:t>Cox, John C., Stephen A. Ross, and Mark Rubinstein. "Option pricing: A simplified approach." </w:t>
      </w:r>
      <w:r w:rsidRPr="00DF20A5">
        <w:rPr>
          <w:rFonts w:ascii="Times New Roman" w:hAnsi="Times New Roman" w:cs="Times New Roman"/>
          <w:i/>
          <w:iCs/>
        </w:rPr>
        <w:t>Journal of financial Economics</w:t>
      </w:r>
      <w:r w:rsidRPr="00DF20A5">
        <w:rPr>
          <w:rFonts w:ascii="Times New Roman" w:hAnsi="Times New Roman" w:cs="Times New Roman"/>
        </w:rPr>
        <w:t> 7.3 (1979): 229-263.</w:t>
      </w:r>
    </w:p>
    <w:p w14:paraId="07E6F2F9" w14:textId="77777777" w:rsidR="006A6908" w:rsidRPr="00404531" w:rsidRDefault="006A6908" w:rsidP="006A6908">
      <w:pPr>
        <w:spacing w:line="300" w:lineRule="auto"/>
        <w:jc w:val="both"/>
        <w:rPr>
          <w:rFonts w:ascii="Times New Roman" w:hAnsi="Times New Roman" w:cs="Times New Roman"/>
        </w:rPr>
      </w:pPr>
      <w:r w:rsidRPr="00404531">
        <w:rPr>
          <w:rFonts w:ascii="Times New Roman" w:hAnsi="Times New Roman" w:cs="Times New Roman"/>
        </w:rPr>
        <w:t>Longstaff, Francis A., and Eduardo S. Schwartz. "Valuing American options by simulation: a simple least-squares approach." </w:t>
      </w:r>
      <w:r w:rsidRPr="00404531">
        <w:rPr>
          <w:rFonts w:ascii="Times New Roman" w:hAnsi="Times New Roman" w:cs="Times New Roman"/>
          <w:i/>
          <w:iCs/>
        </w:rPr>
        <w:t>The review of financial studies</w:t>
      </w:r>
      <w:r w:rsidRPr="00404531">
        <w:rPr>
          <w:rFonts w:ascii="Times New Roman" w:hAnsi="Times New Roman" w:cs="Times New Roman"/>
        </w:rPr>
        <w:t> 14.1 (2001): 113-147.</w:t>
      </w:r>
    </w:p>
    <w:p w14:paraId="4203E70A" w14:textId="77777777" w:rsidR="006A6908" w:rsidRDefault="006A6908" w:rsidP="006A6908">
      <w:pPr>
        <w:spacing w:line="300" w:lineRule="auto"/>
        <w:jc w:val="both"/>
        <w:rPr>
          <w:rFonts w:ascii="Times New Roman" w:hAnsi="Times New Roman" w:cs="Times New Roman"/>
        </w:rPr>
      </w:pPr>
      <w:r w:rsidRPr="00165A5D">
        <w:rPr>
          <w:rFonts w:ascii="Times New Roman" w:hAnsi="Times New Roman" w:cs="Times New Roman"/>
        </w:rPr>
        <w:t>Robert A. Jarrow and Andrew Rudd. Option Pricing. Irwin Professional, 1983.</w:t>
      </w:r>
    </w:p>
    <w:p w14:paraId="2AC34765" w14:textId="77777777" w:rsidR="006A6908" w:rsidRDefault="006A6908" w:rsidP="006A6908">
      <w:pPr>
        <w:spacing w:line="300" w:lineRule="auto"/>
        <w:jc w:val="both"/>
        <w:rPr>
          <w:rFonts w:ascii="Times New Roman" w:hAnsi="Times New Roman" w:cs="Times New Roman"/>
        </w:rPr>
      </w:pPr>
      <w:r w:rsidRPr="00404531">
        <w:rPr>
          <w:rFonts w:ascii="Times New Roman" w:hAnsi="Times New Roman" w:cs="Times New Roman"/>
        </w:rPr>
        <w:t>Rodrigues, Artur, and Manuel J. Rocha Armada. "The valuation of real options with the least squares monte carlo simulation method." </w:t>
      </w:r>
      <w:r w:rsidRPr="00404531">
        <w:rPr>
          <w:rFonts w:ascii="Times New Roman" w:hAnsi="Times New Roman" w:cs="Times New Roman"/>
          <w:i/>
          <w:iCs/>
        </w:rPr>
        <w:t>Available at SSRN 887953</w:t>
      </w:r>
      <w:r w:rsidRPr="00404531">
        <w:rPr>
          <w:rFonts w:ascii="Times New Roman" w:hAnsi="Times New Roman" w:cs="Times New Roman"/>
        </w:rPr>
        <w:t> (2006).</w:t>
      </w:r>
    </w:p>
    <w:p w14:paraId="2096C296" w14:textId="77777777" w:rsidR="006A6908" w:rsidRDefault="006A6908" w:rsidP="006A6908">
      <w:pPr>
        <w:spacing w:line="300" w:lineRule="auto"/>
        <w:jc w:val="both"/>
        <w:rPr>
          <w:rFonts w:ascii="Times New Roman" w:hAnsi="Times New Roman" w:cs="Times New Roman"/>
        </w:rPr>
      </w:pPr>
      <w:r w:rsidRPr="00EB2366">
        <w:rPr>
          <w:rFonts w:ascii="Times New Roman" w:hAnsi="Times New Roman" w:cs="Times New Roman"/>
        </w:rPr>
        <w:t>Tian, Yisong. "A modified lattice approach to option pricing." </w:t>
      </w:r>
      <w:r w:rsidRPr="00EB2366">
        <w:rPr>
          <w:rFonts w:ascii="Times New Roman" w:hAnsi="Times New Roman" w:cs="Times New Roman"/>
          <w:i/>
          <w:iCs/>
        </w:rPr>
        <w:t>The Journal of Futures Markets (1986-1998)</w:t>
      </w:r>
      <w:r w:rsidRPr="00EB2366">
        <w:rPr>
          <w:rFonts w:ascii="Times New Roman" w:hAnsi="Times New Roman" w:cs="Times New Roman"/>
        </w:rPr>
        <w:t> 13.5 (1993): 563.</w:t>
      </w:r>
    </w:p>
    <w:p w14:paraId="3A22676C" w14:textId="77777777" w:rsidR="00805345" w:rsidRPr="006A6908" w:rsidRDefault="00805345" w:rsidP="00805345">
      <w:pPr>
        <w:jc w:val="both"/>
        <w:rPr>
          <w:rFonts w:ascii="Times New Roman" w:hAnsi="Times New Roman" w:cs="Times New Roman"/>
          <w:sz w:val="24"/>
          <w:szCs w:val="24"/>
        </w:rPr>
      </w:pPr>
    </w:p>
    <w:sectPr w:rsidR="00805345" w:rsidRPr="006A6908" w:rsidSect="006A69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11B6F" w14:textId="77777777" w:rsidR="004A6367" w:rsidRDefault="004A6367" w:rsidP="00422026">
      <w:pPr>
        <w:spacing w:after="0" w:line="240" w:lineRule="auto"/>
      </w:pPr>
      <w:r>
        <w:separator/>
      </w:r>
    </w:p>
  </w:endnote>
  <w:endnote w:type="continuationSeparator" w:id="0">
    <w:p w14:paraId="23D41145" w14:textId="77777777" w:rsidR="004A6367" w:rsidRDefault="004A6367" w:rsidP="0042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8CD28" w14:textId="77777777" w:rsidR="004A6367" w:rsidRDefault="004A6367" w:rsidP="00422026">
      <w:pPr>
        <w:spacing w:after="0" w:line="240" w:lineRule="auto"/>
      </w:pPr>
      <w:r>
        <w:separator/>
      </w:r>
    </w:p>
  </w:footnote>
  <w:footnote w:type="continuationSeparator" w:id="0">
    <w:p w14:paraId="0CCDAEF9" w14:textId="77777777" w:rsidR="004A6367" w:rsidRDefault="004A6367" w:rsidP="00422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691D"/>
    <w:multiLevelType w:val="hybridMultilevel"/>
    <w:tmpl w:val="FFFFFFFF"/>
    <w:lvl w:ilvl="0" w:tplc="82E87158">
      <w:start w:val="1"/>
      <w:numFmt w:val="decimal"/>
      <w:lvlText w:val="%1."/>
      <w:lvlJc w:val="left"/>
      <w:pPr>
        <w:ind w:left="420" w:hanging="420"/>
      </w:pPr>
    </w:lvl>
    <w:lvl w:ilvl="1" w:tplc="D1D094DC">
      <w:start w:val="1"/>
      <w:numFmt w:val="decimal"/>
      <w:lvlText w:val="%2.2"/>
      <w:lvlJc w:val="left"/>
      <w:pPr>
        <w:ind w:left="840" w:hanging="420"/>
      </w:pPr>
    </w:lvl>
    <w:lvl w:ilvl="2" w:tplc="5C8AB1F2">
      <w:start w:val="1"/>
      <w:numFmt w:val="lowerRoman"/>
      <w:lvlText w:val="%3."/>
      <w:lvlJc w:val="right"/>
      <w:pPr>
        <w:ind w:left="1260" w:hanging="420"/>
      </w:pPr>
    </w:lvl>
    <w:lvl w:ilvl="3" w:tplc="35D6D35C">
      <w:start w:val="1"/>
      <w:numFmt w:val="decimal"/>
      <w:lvlText w:val="%4."/>
      <w:lvlJc w:val="left"/>
      <w:pPr>
        <w:ind w:left="1680" w:hanging="420"/>
      </w:pPr>
    </w:lvl>
    <w:lvl w:ilvl="4" w:tplc="28664272">
      <w:start w:val="1"/>
      <w:numFmt w:val="lowerLetter"/>
      <w:lvlText w:val="%5."/>
      <w:lvlJc w:val="left"/>
      <w:pPr>
        <w:ind w:left="2100" w:hanging="420"/>
      </w:pPr>
    </w:lvl>
    <w:lvl w:ilvl="5" w:tplc="98965EC8">
      <w:start w:val="1"/>
      <w:numFmt w:val="lowerRoman"/>
      <w:lvlText w:val="%6."/>
      <w:lvlJc w:val="right"/>
      <w:pPr>
        <w:ind w:left="2520" w:hanging="420"/>
      </w:pPr>
    </w:lvl>
    <w:lvl w:ilvl="6" w:tplc="9D52E8A6">
      <w:start w:val="1"/>
      <w:numFmt w:val="decimal"/>
      <w:lvlText w:val="%7."/>
      <w:lvlJc w:val="left"/>
      <w:pPr>
        <w:ind w:left="2940" w:hanging="420"/>
      </w:pPr>
    </w:lvl>
    <w:lvl w:ilvl="7" w:tplc="DE12E25C">
      <w:start w:val="1"/>
      <w:numFmt w:val="lowerLetter"/>
      <w:lvlText w:val="%8."/>
      <w:lvlJc w:val="left"/>
      <w:pPr>
        <w:ind w:left="3360" w:hanging="420"/>
      </w:pPr>
    </w:lvl>
    <w:lvl w:ilvl="8" w:tplc="78ACF12A">
      <w:start w:val="1"/>
      <w:numFmt w:val="lowerRoman"/>
      <w:lvlText w:val="%9."/>
      <w:lvlJc w:val="right"/>
      <w:pPr>
        <w:ind w:left="3780" w:hanging="420"/>
      </w:pPr>
    </w:lvl>
  </w:abstractNum>
  <w:abstractNum w:abstractNumId="1" w15:restartNumberingAfterBreak="0">
    <w:nsid w:val="09331C2F"/>
    <w:multiLevelType w:val="multilevel"/>
    <w:tmpl w:val="F60CB7A2"/>
    <w:lvl w:ilvl="0">
      <w:start w:val="3"/>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09412E0A"/>
    <w:multiLevelType w:val="multilevel"/>
    <w:tmpl w:val="C2C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B636F"/>
    <w:multiLevelType w:val="multilevel"/>
    <w:tmpl w:val="984C10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3E329D7"/>
    <w:multiLevelType w:val="multilevel"/>
    <w:tmpl w:val="8DB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04E66"/>
    <w:multiLevelType w:val="hybridMultilevel"/>
    <w:tmpl w:val="278800D8"/>
    <w:lvl w:ilvl="0" w:tplc="5F5E1FE0">
      <w:start w:val="3"/>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7B81510"/>
    <w:multiLevelType w:val="multilevel"/>
    <w:tmpl w:val="74CC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57F8"/>
    <w:multiLevelType w:val="multilevel"/>
    <w:tmpl w:val="256C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34FEC"/>
    <w:multiLevelType w:val="hybridMultilevel"/>
    <w:tmpl w:val="DE5C05DE"/>
    <w:lvl w:ilvl="0" w:tplc="6B0404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21003F6"/>
    <w:multiLevelType w:val="hybridMultilevel"/>
    <w:tmpl w:val="D4F2C2C8"/>
    <w:lvl w:ilvl="0" w:tplc="0DF27F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324281"/>
    <w:multiLevelType w:val="multilevel"/>
    <w:tmpl w:val="2520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EBF9F"/>
    <w:multiLevelType w:val="hybridMultilevel"/>
    <w:tmpl w:val="FFFFFFFF"/>
    <w:lvl w:ilvl="0" w:tplc="755CDE36">
      <w:start w:val="1"/>
      <w:numFmt w:val="decimal"/>
      <w:lvlText w:val="(1)"/>
      <w:lvlJc w:val="left"/>
      <w:pPr>
        <w:ind w:left="420" w:hanging="420"/>
      </w:pPr>
    </w:lvl>
    <w:lvl w:ilvl="1" w:tplc="7A9E7DCA">
      <w:start w:val="1"/>
      <w:numFmt w:val="lowerLetter"/>
      <w:lvlText w:val="%2."/>
      <w:lvlJc w:val="left"/>
      <w:pPr>
        <w:ind w:left="840" w:hanging="420"/>
      </w:pPr>
    </w:lvl>
    <w:lvl w:ilvl="2" w:tplc="4C221C0E">
      <w:start w:val="1"/>
      <w:numFmt w:val="lowerRoman"/>
      <w:lvlText w:val="%3."/>
      <w:lvlJc w:val="right"/>
      <w:pPr>
        <w:ind w:left="1260" w:hanging="420"/>
      </w:pPr>
    </w:lvl>
    <w:lvl w:ilvl="3" w:tplc="956E40A0">
      <w:start w:val="1"/>
      <w:numFmt w:val="decimal"/>
      <w:lvlText w:val="%4."/>
      <w:lvlJc w:val="left"/>
      <w:pPr>
        <w:ind w:left="1680" w:hanging="420"/>
      </w:pPr>
    </w:lvl>
    <w:lvl w:ilvl="4" w:tplc="B5A4E632">
      <w:start w:val="1"/>
      <w:numFmt w:val="lowerLetter"/>
      <w:lvlText w:val="%5."/>
      <w:lvlJc w:val="left"/>
      <w:pPr>
        <w:ind w:left="2100" w:hanging="420"/>
      </w:pPr>
    </w:lvl>
    <w:lvl w:ilvl="5" w:tplc="9F24CE84">
      <w:start w:val="1"/>
      <w:numFmt w:val="lowerRoman"/>
      <w:lvlText w:val="%6."/>
      <w:lvlJc w:val="right"/>
      <w:pPr>
        <w:ind w:left="2520" w:hanging="420"/>
      </w:pPr>
    </w:lvl>
    <w:lvl w:ilvl="6" w:tplc="39F8271E">
      <w:start w:val="1"/>
      <w:numFmt w:val="decimal"/>
      <w:lvlText w:val="%7."/>
      <w:lvlJc w:val="left"/>
      <w:pPr>
        <w:ind w:left="2940" w:hanging="420"/>
      </w:pPr>
    </w:lvl>
    <w:lvl w:ilvl="7" w:tplc="F1503650">
      <w:start w:val="1"/>
      <w:numFmt w:val="lowerLetter"/>
      <w:lvlText w:val="%8."/>
      <w:lvlJc w:val="left"/>
      <w:pPr>
        <w:ind w:left="3360" w:hanging="420"/>
      </w:pPr>
    </w:lvl>
    <w:lvl w:ilvl="8" w:tplc="F964F2AE">
      <w:start w:val="1"/>
      <w:numFmt w:val="lowerRoman"/>
      <w:lvlText w:val="%9."/>
      <w:lvlJc w:val="right"/>
      <w:pPr>
        <w:ind w:left="3780" w:hanging="420"/>
      </w:pPr>
    </w:lvl>
  </w:abstractNum>
  <w:abstractNum w:abstractNumId="12" w15:restartNumberingAfterBreak="0">
    <w:nsid w:val="2DA45313"/>
    <w:multiLevelType w:val="hybridMultilevel"/>
    <w:tmpl w:val="FFFFFFFF"/>
    <w:lvl w:ilvl="0" w:tplc="A4445DF0">
      <w:start w:val="1"/>
      <w:numFmt w:val="decimal"/>
      <w:lvlText w:val="(3)"/>
      <w:lvlJc w:val="left"/>
      <w:pPr>
        <w:ind w:left="420" w:hanging="420"/>
      </w:pPr>
    </w:lvl>
    <w:lvl w:ilvl="1" w:tplc="2BB41BB8">
      <w:start w:val="1"/>
      <w:numFmt w:val="lowerLetter"/>
      <w:lvlText w:val="%2."/>
      <w:lvlJc w:val="left"/>
      <w:pPr>
        <w:ind w:left="840" w:hanging="420"/>
      </w:pPr>
    </w:lvl>
    <w:lvl w:ilvl="2" w:tplc="C78CF508">
      <w:start w:val="1"/>
      <w:numFmt w:val="lowerRoman"/>
      <w:lvlText w:val="%3."/>
      <w:lvlJc w:val="right"/>
      <w:pPr>
        <w:ind w:left="1260" w:hanging="420"/>
      </w:pPr>
    </w:lvl>
    <w:lvl w:ilvl="3" w:tplc="DEFAC49E">
      <w:start w:val="1"/>
      <w:numFmt w:val="decimal"/>
      <w:lvlText w:val="%4."/>
      <w:lvlJc w:val="left"/>
      <w:pPr>
        <w:ind w:left="1680" w:hanging="420"/>
      </w:pPr>
    </w:lvl>
    <w:lvl w:ilvl="4" w:tplc="7D662E0C">
      <w:start w:val="1"/>
      <w:numFmt w:val="lowerLetter"/>
      <w:lvlText w:val="%5."/>
      <w:lvlJc w:val="left"/>
      <w:pPr>
        <w:ind w:left="2100" w:hanging="420"/>
      </w:pPr>
    </w:lvl>
    <w:lvl w:ilvl="5" w:tplc="D5E42752">
      <w:start w:val="1"/>
      <w:numFmt w:val="lowerRoman"/>
      <w:lvlText w:val="%6."/>
      <w:lvlJc w:val="right"/>
      <w:pPr>
        <w:ind w:left="2520" w:hanging="420"/>
      </w:pPr>
    </w:lvl>
    <w:lvl w:ilvl="6" w:tplc="E50210E6">
      <w:start w:val="1"/>
      <w:numFmt w:val="decimal"/>
      <w:lvlText w:val="%7."/>
      <w:lvlJc w:val="left"/>
      <w:pPr>
        <w:ind w:left="2940" w:hanging="420"/>
      </w:pPr>
    </w:lvl>
    <w:lvl w:ilvl="7" w:tplc="BE18220C">
      <w:start w:val="1"/>
      <w:numFmt w:val="lowerLetter"/>
      <w:lvlText w:val="%8."/>
      <w:lvlJc w:val="left"/>
      <w:pPr>
        <w:ind w:left="3360" w:hanging="420"/>
      </w:pPr>
    </w:lvl>
    <w:lvl w:ilvl="8" w:tplc="788E46F2">
      <w:start w:val="1"/>
      <w:numFmt w:val="lowerRoman"/>
      <w:lvlText w:val="%9."/>
      <w:lvlJc w:val="right"/>
      <w:pPr>
        <w:ind w:left="3780" w:hanging="420"/>
      </w:pPr>
    </w:lvl>
  </w:abstractNum>
  <w:abstractNum w:abstractNumId="13" w15:restartNumberingAfterBreak="0">
    <w:nsid w:val="30113292"/>
    <w:multiLevelType w:val="multilevel"/>
    <w:tmpl w:val="A31CDD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2796B5D"/>
    <w:multiLevelType w:val="multilevel"/>
    <w:tmpl w:val="304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47161"/>
    <w:multiLevelType w:val="multilevel"/>
    <w:tmpl w:val="B97427E6"/>
    <w:lvl w:ilvl="0">
      <w:start w:val="3"/>
      <w:numFmt w:val="decimal"/>
      <w:lvlText w:val="%1."/>
      <w:lvlJc w:val="left"/>
      <w:pPr>
        <w:ind w:left="510" w:hanging="510"/>
      </w:pPr>
      <w:rPr>
        <w:rFonts w:hint="eastAsia"/>
      </w:rPr>
    </w:lvl>
    <w:lvl w:ilvl="1">
      <w:start w:val="2"/>
      <w:numFmt w:val="decimal"/>
      <w:lvlText w:val="%1.%2."/>
      <w:lvlJc w:val="left"/>
      <w:pPr>
        <w:ind w:left="510" w:hanging="51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6" w15:restartNumberingAfterBreak="0">
    <w:nsid w:val="551F3D8C"/>
    <w:multiLevelType w:val="hybridMultilevel"/>
    <w:tmpl w:val="8CE250E0"/>
    <w:lvl w:ilvl="0" w:tplc="C05AED92">
      <w:start w:val="2"/>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70058DF"/>
    <w:multiLevelType w:val="multilevel"/>
    <w:tmpl w:val="400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D5AFF"/>
    <w:multiLevelType w:val="multilevel"/>
    <w:tmpl w:val="840C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B186C"/>
    <w:multiLevelType w:val="hybridMultilevel"/>
    <w:tmpl w:val="D46A5C6A"/>
    <w:lvl w:ilvl="0" w:tplc="4B2C5D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1F13371"/>
    <w:multiLevelType w:val="multilevel"/>
    <w:tmpl w:val="8414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E60FEE"/>
    <w:multiLevelType w:val="multilevel"/>
    <w:tmpl w:val="A12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6E649"/>
    <w:multiLevelType w:val="hybridMultilevel"/>
    <w:tmpl w:val="FFFFFFFF"/>
    <w:lvl w:ilvl="0" w:tplc="0ADC0F90">
      <w:start w:val="3"/>
      <w:numFmt w:val="decimal"/>
      <w:lvlText w:val="%1."/>
      <w:lvlJc w:val="left"/>
      <w:pPr>
        <w:ind w:left="420" w:hanging="420"/>
      </w:pPr>
    </w:lvl>
    <w:lvl w:ilvl="1" w:tplc="4E58DF84">
      <w:start w:val="1"/>
      <w:numFmt w:val="lowerLetter"/>
      <w:lvlText w:val="%2."/>
      <w:lvlJc w:val="left"/>
      <w:pPr>
        <w:ind w:left="840" w:hanging="420"/>
      </w:pPr>
    </w:lvl>
    <w:lvl w:ilvl="2" w:tplc="4A980EB6">
      <w:start w:val="1"/>
      <w:numFmt w:val="lowerRoman"/>
      <w:lvlText w:val="%3."/>
      <w:lvlJc w:val="right"/>
      <w:pPr>
        <w:ind w:left="1260" w:hanging="420"/>
      </w:pPr>
    </w:lvl>
    <w:lvl w:ilvl="3" w:tplc="D59A07D4">
      <w:start w:val="1"/>
      <w:numFmt w:val="decimal"/>
      <w:lvlText w:val="%4."/>
      <w:lvlJc w:val="left"/>
      <w:pPr>
        <w:ind w:left="1680" w:hanging="420"/>
      </w:pPr>
    </w:lvl>
    <w:lvl w:ilvl="4" w:tplc="A7F4A606">
      <w:start w:val="1"/>
      <w:numFmt w:val="lowerLetter"/>
      <w:lvlText w:val="%5."/>
      <w:lvlJc w:val="left"/>
      <w:pPr>
        <w:ind w:left="2100" w:hanging="420"/>
      </w:pPr>
    </w:lvl>
    <w:lvl w:ilvl="5" w:tplc="D5C0DFFE">
      <w:start w:val="1"/>
      <w:numFmt w:val="lowerRoman"/>
      <w:lvlText w:val="%6."/>
      <w:lvlJc w:val="right"/>
      <w:pPr>
        <w:ind w:left="2520" w:hanging="420"/>
      </w:pPr>
    </w:lvl>
    <w:lvl w:ilvl="6" w:tplc="D8EA2E80">
      <w:start w:val="1"/>
      <w:numFmt w:val="decimal"/>
      <w:lvlText w:val="%7."/>
      <w:lvlJc w:val="left"/>
      <w:pPr>
        <w:ind w:left="2940" w:hanging="420"/>
      </w:pPr>
    </w:lvl>
    <w:lvl w:ilvl="7" w:tplc="5F4A0F68">
      <w:start w:val="1"/>
      <w:numFmt w:val="lowerLetter"/>
      <w:lvlText w:val="%8."/>
      <w:lvlJc w:val="left"/>
      <w:pPr>
        <w:ind w:left="3360" w:hanging="420"/>
      </w:pPr>
    </w:lvl>
    <w:lvl w:ilvl="8" w:tplc="774AC856">
      <w:start w:val="1"/>
      <w:numFmt w:val="lowerRoman"/>
      <w:lvlText w:val="%9."/>
      <w:lvlJc w:val="right"/>
      <w:pPr>
        <w:ind w:left="3780" w:hanging="420"/>
      </w:pPr>
    </w:lvl>
  </w:abstractNum>
  <w:abstractNum w:abstractNumId="23" w15:restartNumberingAfterBreak="0">
    <w:nsid w:val="6FFC5E26"/>
    <w:multiLevelType w:val="hybridMultilevel"/>
    <w:tmpl w:val="275E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126B0"/>
    <w:multiLevelType w:val="multilevel"/>
    <w:tmpl w:val="B97427E6"/>
    <w:lvl w:ilvl="0">
      <w:start w:val="3"/>
      <w:numFmt w:val="decimal"/>
      <w:lvlText w:val="%1."/>
      <w:lvlJc w:val="left"/>
      <w:pPr>
        <w:ind w:left="510" w:hanging="510"/>
      </w:pPr>
      <w:rPr>
        <w:rFonts w:hint="eastAsia"/>
      </w:rPr>
    </w:lvl>
    <w:lvl w:ilvl="1">
      <w:start w:val="2"/>
      <w:numFmt w:val="decimal"/>
      <w:lvlText w:val="%1.%2."/>
      <w:lvlJc w:val="left"/>
      <w:pPr>
        <w:ind w:left="510" w:hanging="51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5" w15:restartNumberingAfterBreak="0">
    <w:nsid w:val="7166F622"/>
    <w:multiLevelType w:val="hybridMultilevel"/>
    <w:tmpl w:val="FFFFFFFF"/>
    <w:lvl w:ilvl="0" w:tplc="511C1490">
      <w:start w:val="1"/>
      <w:numFmt w:val="decimal"/>
      <w:lvlText w:val="(3)"/>
      <w:lvlJc w:val="left"/>
      <w:pPr>
        <w:ind w:left="420" w:hanging="420"/>
      </w:pPr>
    </w:lvl>
    <w:lvl w:ilvl="1" w:tplc="350A367A">
      <w:start w:val="1"/>
      <w:numFmt w:val="lowerLetter"/>
      <w:lvlText w:val="%2."/>
      <w:lvlJc w:val="left"/>
      <w:pPr>
        <w:ind w:left="840" w:hanging="420"/>
      </w:pPr>
    </w:lvl>
    <w:lvl w:ilvl="2" w:tplc="37E4937A">
      <w:start w:val="1"/>
      <w:numFmt w:val="lowerRoman"/>
      <w:lvlText w:val="%3."/>
      <w:lvlJc w:val="right"/>
      <w:pPr>
        <w:ind w:left="1260" w:hanging="420"/>
      </w:pPr>
    </w:lvl>
    <w:lvl w:ilvl="3" w:tplc="3330347C">
      <w:start w:val="1"/>
      <w:numFmt w:val="decimal"/>
      <w:lvlText w:val="%4."/>
      <w:lvlJc w:val="left"/>
      <w:pPr>
        <w:ind w:left="1680" w:hanging="420"/>
      </w:pPr>
    </w:lvl>
    <w:lvl w:ilvl="4" w:tplc="D41E3174">
      <w:start w:val="1"/>
      <w:numFmt w:val="lowerLetter"/>
      <w:lvlText w:val="%5."/>
      <w:lvlJc w:val="left"/>
      <w:pPr>
        <w:ind w:left="2100" w:hanging="420"/>
      </w:pPr>
    </w:lvl>
    <w:lvl w:ilvl="5" w:tplc="77E88F4E">
      <w:start w:val="1"/>
      <w:numFmt w:val="lowerRoman"/>
      <w:lvlText w:val="%6."/>
      <w:lvlJc w:val="right"/>
      <w:pPr>
        <w:ind w:left="2520" w:hanging="420"/>
      </w:pPr>
    </w:lvl>
    <w:lvl w:ilvl="6" w:tplc="0E286528">
      <w:start w:val="1"/>
      <w:numFmt w:val="decimal"/>
      <w:lvlText w:val="%7."/>
      <w:lvlJc w:val="left"/>
      <w:pPr>
        <w:ind w:left="2940" w:hanging="420"/>
      </w:pPr>
    </w:lvl>
    <w:lvl w:ilvl="7" w:tplc="4582EE96">
      <w:start w:val="1"/>
      <w:numFmt w:val="lowerLetter"/>
      <w:lvlText w:val="%8."/>
      <w:lvlJc w:val="left"/>
      <w:pPr>
        <w:ind w:left="3360" w:hanging="420"/>
      </w:pPr>
    </w:lvl>
    <w:lvl w:ilvl="8" w:tplc="82DA869E">
      <w:start w:val="1"/>
      <w:numFmt w:val="lowerRoman"/>
      <w:lvlText w:val="%9."/>
      <w:lvlJc w:val="right"/>
      <w:pPr>
        <w:ind w:left="3780" w:hanging="420"/>
      </w:pPr>
    </w:lvl>
  </w:abstractNum>
  <w:abstractNum w:abstractNumId="26" w15:restartNumberingAfterBreak="0">
    <w:nsid w:val="7A821EB7"/>
    <w:multiLevelType w:val="multilevel"/>
    <w:tmpl w:val="FD54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341072">
    <w:abstractNumId w:val="11"/>
  </w:num>
  <w:num w:numId="2" w16cid:durableId="750085919">
    <w:abstractNumId w:val="22"/>
  </w:num>
  <w:num w:numId="3" w16cid:durableId="1133601347">
    <w:abstractNumId w:val="25"/>
  </w:num>
  <w:num w:numId="4" w16cid:durableId="1571964924">
    <w:abstractNumId w:val="12"/>
  </w:num>
  <w:num w:numId="5" w16cid:durableId="128715366">
    <w:abstractNumId w:val="0"/>
  </w:num>
  <w:num w:numId="6" w16cid:durableId="1281299724">
    <w:abstractNumId w:val="26"/>
  </w:num>
  <w:num w:numId="7" w16cid:durableId="1249271035">
    <w:abstractNumId w:val="6"/>
  </w:num>
  <w:num w:numId="8" w16cid:durableId="875194114">
    <w:abstractNumId w:val="21"/>
  </w:num>
  <w:num w:numId="9" w16cid:durableId="1839033917">
    <w:abstractNumId w:val="4"/>
  </w:num>
  <w:num w:numId="10" w16cid:durableId="651522034">
    <w:abstractNumId w:val="23"/>
  </w:num>
  <w:num w:numId="11" w16cid:durableId="1619986072">
    <w:abstractNumId w:val="7"/>
  </w:num>
  <w:num w:numId="12" w16cid:durableId="74130660">
    <w:abstractNumId w:val="10"/>
  </w:num>
  <w:num w:numId="13" w16cid:durableId="1042363467">
    <w:abstractNumId w:val="16"/>
  </w:num>
  <w:num w:numId="14" w16cid:durableId="1133904435">
    <w:abstractNumId w:val="3"/>
  </w:num>
  <w:num w:numId="15" w16cid:durableId="1376154121">
    <w:abstractNumId w:val="9"/>
  </w:num>
  <w:num w:numId="16" w16cid:durableId="577449160">
    <w:abstractNumId w:val="8"/>
  </w:num>
  <w:num w:numId="17" w16cid:durableId="68425406">
    <w:abstractNumId w:val="24"/>
  </w:num>
  <w:num w:numId="18" w16cid:durableId="1495952460">
    <w:abstractNumId w:val="15"/>
  </w:num>
  <w:num w:numId="19" w16cid:durableId="1444493266">
    <w:abstractNumId w:val="19"/>
  </w:num>
  <w:num w:numId="20" w16cid:durableId="945770690">
    <w:abstractNumId w:val="1"/>
  </w:num>
  <w:num w:numId="21" w16cid:durableId="1829125618">
    <w:abstractNumId w:val="5"/>
  </w:num>
  <w:num w:numId="22" w16cid:durableId="146089445">
    <w:abstractNumId w:val="14"/>
  </w:num>
  <w:num w:numId="23" w16cid:durableId="789785570">
    <w:abstractNumId w:val="20"/>
  </w:num>
  <w:num w:numId="24" w16cid:durableId="397438508">
    <w:abstractNumId w:val="18"/>
  </w:num>
  <w:num w:numId="25" w16cid:durableId="1246110258">
    <w:abstractNumId w:val="17"/>
  </w:num>
  <w:num w:numId="26" w16cid:durableId="622809105">
    <w:abstractNumId w:val="2"/>
  </w:num>
  <w:num w:numId="27" w16cid:durableId="985088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D1"/>
    <w:rsid w:val="000032D1"/>
    <w:rsid w:val="00034685"/>
    <w:rsid w:val="00092BD7"/>
    <w:rsid w:val="000A2B5A"/>
    <w:rsid w:val="000E181A"/>
    <w:rsid w:val="000F6A03"/>
    <w:rsid w:val="00184BB8"/>
    <w:rsid w:val="001D0AB0"/>
    <w:rsid w:val="002E18C4"/>
    <w:rsid w:val="00347A33"/>
    <w:rsid w:val="003759EC"/>
    <w:rsid w:val="003B119F"/>
    <w:rsid w:val="003D4F2D"/>
    <w:rsid w:val="00422026"/>
    <w:rsid w:val="00493274"/>
    <w:rsid w:val="004A1B5B"/>
    <w:rsid w:val="004A6367"/>
    <w:rsid w:val="00523BB5"/>
    <w:rsid w:val="0052488A"/>
    <w:rsid w:val="005507A8"/>
    <w:rsid w:val="00551C9F"/>
    <w:rsid w:val="005531E0"/>
    <w:rsid w:val="005B2527"/>
    <w:rsid w:val="005B30D6"/>
    <w:rsid w:val="006A6908"/>
    <w:rsid w:val="006E7FBE"/>
    <w:rsid w:val="00702B7F"/>
    <w:rsid w:val="00724EE0"/>
    <w:rsid w:val="00782D20"/>
    <w:rsid w:val="00805345"/>
    <w:rsid w:val="00830EAF"/>
    <w:rsid w:val="00831B84"/>
    <w:rsid w:val="008439B6"/>
    <w:rsid w:val="009508EB"/>
    <w:rsid w:val="00964923"/>
    <w:rsid w:val="00975D0E"/>
    <w:rsid w:val="009C1ABE"/>
    <w:rsid w:val="009C561D"/>
    <w:rsid w:val="00A2352D"/>
    <w:rsid w:val="00A71AFB"/>
    <w:rsid w:val="00B00B76"/>
    <w:rsid w:val="00B54270"/>
    <w:rsid w:val="00C3331E"/>
    <w:rsid w:val="00C61FEA"/>
    <w:rsid w:val="00CA4533"/>
    <w:rsid w:val="00CA501B"/>
    <w:rsid w:val="00CD1330"/>
    <w:rsid w:val="00D552B9"/>
    <w:rsid w:val="00D8040A"/>
    <w:rsid w:val="00DB6F99"/>
    <w:rsid w:val="00DD0D4E"/>
    <w:rsid w:val="00E16054"/>
    <w:rsid w:val="00E67900"/>
    <w:rsid w:val="00F82EE6"/>
    <w:rsid w:val="00FB7440"/>
    <w:rsid w:val="00FF1DD3"/>
    <w:rsid w:val="27094D2B"/>
    <w:rsid w:val="430F251C"/>
    <w:rsid w:val="5BDDA3EC"/>
    <w:rsid w:val="5E39C331"/>
    <w:rsid w:val="69E2EEDD"/>
    <w:rsid w:val="71A3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5E272"/>
  <w15:chartTrackingRefBased/>
  <w15:docId w15:val="{66989C87-E620-47FE-84C2-DBDF603D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345"/>
  </w:style>
  <w:style w:type="paragraph" w:styleId="1">
    <w:name w:val="heading 1"/>
    <w:basedOn w:val="a"/>
    <w:next w:val="a"/>
    <w:link w:val="10"/>
    <w:uiPriority w:val="9"/>
    <w:qFormat/>
    <w:rsid w:val="000032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032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032D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032D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032D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032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32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32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32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2D1"/>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0032D1"/>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0032D1"/>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0032D1"/>
    <w:rPr>
      <w:rFonts w:eastAsiaTheme="majorEastAsia" w:cstheme="majorBidi"/>
      <w:i/>
      <w:iCs/>
      <w:color w:val="2F5496" w:themeColor="accent1" w:themeShade="BF"/>
    </w:rPr>
  </w:style>
  <w:style w:type="character" w:customStyle="1" w:styleId="50">
    <w:name w:val="标题 5 字符"/>
    <w:basedOn w:val="a0"/>
    <w:link w:val="5"/>
    <w:uiPriority w:val="9"/>
    <w:semiHidden/>
    <w:rsid w:val="000032D1"/>
    <w:rPr>
      <w:rFonts w:eastAsiaTheme="majorEastAsia" w:cstheme="majorBidi"/>
      <w:color w:val="2F5496" w:themeColor="accent1" w:themeShade="BF"/>
    </w:rPr>
  </w:style>
  <w:style w:type="character" w:customStyle="1" w:styleId="60">
    <w:name w:val="标题 6 字符"/>
    <w:basedOn w:val="a0"/>
    <w:link w:val="6"/>
    <w:uiPriority w:val="9"/>
    <w:semiHidden/>
    <w:rsid w:val="000032D1"/>
    <w:rPr>
      <w:rFonts w:eastAsiaTheme="majorEastAsia" w:cstheme="majorBidi"/>
      <w:i/>
      <w:iCs/>
      <w:color w:val="595959" w:themeColor="text1" w:themeTint="A6"/>
    </w:rPr>
  </w:style>
  <w:style w:type="character" w:customStyle="1" w:styleId="70">
    <w:name w:val="标题 7 字符"/>
    <w:basedOn w:val="a0"/>
    <w:link w:val="7"/>
    <w:uiPriority w:val="9"/>
    <w:semiHidden/>
    <w:rsid w:val="000032D1"/>
    <w:rPr>
      <w:rFonts w:eastAsiaTheme="majorEastAsia" w:cstheme="majorBidi"/>
      <w:color w:val="595959" w:themeColor="text1" w:themeTint="A6"/>
    </w:rPr>
  </w:style>
  <w:style w:type="character" w:customStyle="1" w:styleId="80">
    <w:name w:val="标题 8 字符"/>
    <w:basedOn w:val="a0"/>
    <w:link w:val="8"/>
    <w:uiPriority w:val="9"/>
    <w:semiHidden/>
    <w:rsid w:val="000032D1"/>
    <w:rPr>
      <w:rFonts w:eastAsiaTheme="majorEastAsia" w:cstheme="majorBidi"/>
      <w:i/>
      <w:iCs/>
      <w:color w:val="272727" w:themeColor="text1" w:themeTint="D8"/>
    </w:rPr>
  </w:style>
  <w:style w:type="character" w:customStyle="1" w:styleId="90">
    <w:name w:val="标题 9 字符"/>
    <w:basedOn w:val="a0"/>
    <w:link w:val="9"/>
    <w:uiPriority w:val="9"/>
    <w:semiHidden/>
    <w:rsid w:val="000032D1"/>
    <w:rPr>
      <w:rFonts w:eastAsiaTheme="majorEastAsia" w:cstheme="majorBidi"/>
      <w:color w:val="272727" w:themeColor="text1" w:themeTint="D8"/>
    </w:rPr>
  </w:style>
  <w:style w:type="paragraph" w:styleId="a3">
    <w:name w:val="Title"/>
    <w:basedOn w:val="a"/>
    <w:next w:val="a"/>
    <w:link w:val="a4"/>
    <w:uiPriority w:val="10"/>
    <w:qFormat/>
    <w:rsid w:val="00003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32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32D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032D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032D1"/>
    <w:pPr>
      <w:spacing w:before="160"/>
      <w:jc w:val="center"/>
    </w:pPr>
    <w:rPr>
      <w:i/>
      <w:iCs/>
      <w:color w:val="404040" w:themeColor="text1" w:themeTint="BF"/>
    </w:rPr>
  </w:style>
  <w:style w:type="character" w:customStyle="1" w:styleId="a8">
    <w:name w:val="引用 字符"/>
    <w:basedOn w:val="a0"/>
    <w:link w:val="a7"/>
    <w:uiPriority w:val="29"/>
    <w:rsid w:val="000032D1"/>
    <w:rPr>
      <w:i/>
      <w:iCs/>
      <w:color w:val="404040" w:themeColor="text1" w:themeTint="BF"/>
    </w:rPr>
  </w:style>
  <w:style w:type="paragraph" w:styleId="a9">
    <w:name w:val="List Paragraph"/>
    <w:basedOn w:val="a"/>
    <w:uiPriority w:val="34"/>
    <w:qFormat/>
    <w:rsid w:val="000032D1"/>
    <w:pPr>
      <w:ind w:left="720"/>
      <w:contextualSpacing/>
    </w:pPr>
  </w:style>
  <w:style w:type="character" w:styleId="aa">
    <w:name w:val="Intense Emphasis"/>
    <w:basedOn w:val="a0"/>
    <w:uiPriority w:val="21"/>
    <w:qFormat/>
    <w:rsid w:val="000032D1"/>
    <w:rPr>
      <w:i/>
      <w:iCs/>
      <w:color w:val="2F5496" w:themeColor="accent1" w:themeShade="BF"/>
    </w:rPr>
  </w:style>
  <w:style w:type="paragraph" w:styleId="ab">
    <w:name w:val="Intense Quote"/>
    <w:basedOn w:val="a"/>
    <w:next w:val="a"/>
    <w:link w:val="ac"/>
    <w:uiPriority w:val="30"/>
    <w:qFormat/>
    <w:rsid w:val="000032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032D1"/>
    <w:rPr>
      <w:i/>
      <w:iCs/>
      <w:color w:val="2F5496" w:themeColor="accent1" w:themeShade="BF"/>
    </w:rPr>
  </w:style>
  <w:style w:type="character" w:styleId="ad">
    <w:name w:val="Intense Reference"/>
    <w:basedOn w:val="a0"/>
    <w:uiPriority w:val="32"/>
    <w:qFormat/>
    <w:rsid w:val="000032D1"/>
    <w:rPr>
      <w:b/>
      <w:bCs/>
      <w:smallCaps/>
      <w:color w:val="2F5496" w:themeColor="accent1" w:themeShade="BF"/>
      <w:spacing w:val="5"/>
    </w:rPr>
  </w:style>
  <w:style w:type="paragraph" w:styleId="ae">
    <w:name w:val="Normal (Web)"/>
    <w:basedOn w:val="a"/>
    <w:uiPriority w:val="99"/>
    <w:semiHidden/>
    <w:unhideWhenUsed/>
    <w:rsid w:val="000032D1"/>
    <w:rPr>
      <w:rFonts w:ascii="Times New Roman" w:hAnsi="Times New Roman" w:cs="Times New Roman"/>
      <w:sz w:val="24"/>
      <w:szCs w:val="24"/>
    </w:rPr>
  </w:style>
  <w:style w:type="paragraph" w:styleId="af">
    <w:name w:val="header"/>
    <w:basedOn w:val="a"/>
    <w:link w:val="af0"/>
    <w:uiPriority w:val="99"/>
    <w:unhideWhenUsed/>
    <w:rsid w:val="00422026"/>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422026"/>
    <w:rPr>
      <w:sz w:val="18"/>
      <w:szCs w:val="18"/>
    </w:rPr>
  </w:style>
  <w:style w:type="paragraph" w:styleId="af1">
    <w:name w:val="footer"/>
    <w:basedOn w:val="a"/>
    <w:link w:val="af2"/>
    <w:uiPriority w:val="99"/>
    <w:unhideWhenUsed/>
    <w:rsid w:val="00422026"/>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422026"/>
    <w:rPr>
      <w:sz w:val="18"/>
      <w:szCs w:val="18"/>
    </w:rPr>
  </w:style>
  <w:style w:type="table" w:styleId="af3">
    <w:name w:val="Table Grid"/>
    <w:basedOn w:val="a1"/>
    <w:uiPriority w:val="39"/>
    <w:rsid w:val="00D80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702B7F"/>
    <w:rPr>
      <w:color w:val="0563C1" w:themeColor="hyperlink"/>
      <w:u w:val="single"/>
    </w:rPr>
  </w:style>
  <w:style w:type="character" w:styleId="af5">
    <w:name w:val="Unresolved Mention"/>
    <w:basedOn w:val="a0"/>
    <w:uiPriority w:val="99"/>
    <w:semiHidden/>
    <w:unhideWhenUsed/>
    <w:rsid w:val="00702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311">
      <w:bodyDiv w:val="1"/>
      <w:marLeft w:val="0"/>
      <w:marRight w:val="0"/>
      <w:marTop w:val="0"/>
      <w:marBottom w:val="0"/>
      <w:divBdr>
        <w:top w:val="none" w:sz="0" w:space="0" w:color="auto"/>
        <w:left w:val="none" w:sz="0" w:space="0" w:color="auto"/>
        <w:bottom w:val="none" w:sz="0" w:space="0" w:color="auto"/>
        <w:right w:val="none" w:sz="0" w:space="0" w:color="auto"/>
      </w:divBdr>
    </w:div>
    <w:div w:id="57871018">
      <w:bodyDiv w:val="1"/>
      <w:marLeft w:val="0"/>
      <w:marRight w:val="0"/>
      <w:marTop w:val="0"/>
      <w:marBottom w:val="0"/>
      <w:divBdr>
        <w:top w:val="none" w:sz="0" w:space="0" w:color="auto"/>
        <w:left w:val="none" w:sz="0" w:space="0" w:color="auto"/>
        <w:bottom w:val="none" w:sz="0" w:space="0" w:color="auto"/>
        <w:right w:val="none" w:sz="0" w:space="0" w:color="auto"/>
      </w:divBdr>
    </w:div>
    <w:div w:id="275992298">
      <w:bodyDiv w:val="1"/>
      <w:marLeft w:val="0"/>
      <w:marRight w:val="0"/>
      <w:marTop w:val="0"/>
      <w:marBottom w:val="0"/>
      <w:divBdr>
        <w:top w:val="none" w:sz="0" w:space="0" w:color="auto"/>
        <w:left w:val="none" w:sz="0" w:space="0" w:color="auto"/>
        <w:bottom w:val="none" w:sz="0" w:space="0" w:color="auto"/>
        <w:right w:val="none" w:sz="0" w:space="0" w:color="auto"/>
      </w:divBdr>
    </w:div>
    <w:div w:id="278728843">
      <w:bodyDiv w:val="1"/>
      <w:marLeft w:val="0"/>
      <w:marRight w:val="0"/>
      <w:marTop w:val="0"/>
      <w:marBottom w:val="0"/>
      <w:divBdr>
        <w:top w:val="none" w:sz="0" w:space="0" w:color="auto"/>
        <w:left w:val="none" w:sz="0" w:space="0" w:color="auto"/>
        <w:bottom w:val="none" w:sz="0" w:space="0" w:color="auto"/>
        <w:right w:val="none" w:sz="0" w:space="0" w:color="auto"/>
      </w:divBdr>
    </w:div>
    <w:div w:id="303974860">
      <w:bodyDiv w:val="1"/>
      <w:marLeft w:val="0"/>
      <w:marRight w:val="0"/>
      <w:marTop w:val="0"/>
      <w:marBottom w:val="0"/>
      <w:divBdr>
        <w:top w:val="none" w:sz="0" w:space="0" w:color="auto"/>
        <w:left w:val="none" w:sz="0" w:space="0" w:color="auto"/>
        <w:bottom w:val="none" w:sz="0" w:space="0" w:color="auto"/>
        <w:right w:val="none" w:sz="0" w:space="0" w:color="auto"/>
      </w:divBdr>
    </w:div>
    <w:div w:id="449010960">
      <w:bodyDiv w:val="1"/>
      <w:marLeft w:val="0"/>
      <w:marRight w:val="0"/>
      <w:marTop w:val="0"/>
      <w:marBottom w:val="0"/>
      <w:divBdr>
        <w:top w:val="none" w:sz="0" w:space="0" w:color="auto"/>
        <w:left w:val="none" w:sz="0" w:space="0" w:color="auto"/>
        <w:bottom w:val="none" w:sz="0" w:space="0" w:color="auto"/>
        <w:right w:val="none" w:sz="0" w:space="0" w:color="auto"/>
      </w:divBdr>
    </w:div>
    <w:div w:id="453408814">
      <w:bodyDiv w:val="1"/>
      <w:marLeft w:val="0"/>
      <w:marRight w:val="0"/>
      <w:marTop w:val="0"/>
      <w:marBottom w:val="0"/>
      <w:divBdr>
        <w:top w:val="none" w:sz="0" w:space="0" w:color="auto"/>
        <w:left w:val="none" w:sz="0" w:space="0" w:color="auto"/>
        <w:bottom w:val="none" w:sz="0" w:space="0" w:color="auto"/>
        <w:right w:val="none" w:sz="0" w:space="0" w:color="auto"/>
      </w:divBdr>
    </w:div>
    <w:div w:id="600332041">
      <w:bodyDiv w:val="1"/>
      <w:marLeft w:val="0"/>
      <w:marRight w:val="0"/>
      <w:marTop w:val="0"/>
      <w:marBottom w:val="0"/>
      <w:divBdr>
        <w:top w:val="none" w:sz="0" w:space="0" w:color="auto"/>
        <w:left w:val="none" w:sz="0" w:space="0" w:color="auto"/>
        <w:bottom w:val="none" w:sz="0" w:space="0" w:color="auto"/>
        <w:right w:val="none" w:sz="0" w:space="0" w:color="auto"/>
      </w:divBdr>
    </w:div>
    <w:div w:id="601456024">
      <w:bodyDiv w:val="1"/>
      <w:marLeft w:val="0"/>
      <w:marRight w:val="0"/>
      <w:marTop w:val="0"/>
      <w:marBottom w:val="0"/>
      <w:divBdr>
        <w:top w:val="none" w:sz="0" w:space="0" w:color="auto"/>
        <w:left w:val="none" w:sz="0" w:space="0" w:color="auto"/>
        <w:bottom w:val="none" w:sz="0" w:space="0" w:color="auto"/>
        <w:right w:val="none" w:sz="0" w:space="0" w:color="auto"/>
      </w:divBdr>
    </w:div>
    <w:div w:id="650905393">
      <w:bodyDiv w:val="1"/>
      <w:marLeft w:val="0"/>
      <w:marRight w:val="0"/>
      <w:marTop w:val="0"/>
      <w:marBottom w:val="0"/>
      <w:divBdr>
        <w:top w:val="none" w:sz="0" w:space="0" w:color="auto"/>
        <w:left w:val="none" w:sz="0" w:space="0" w:color="auto"/>
        <w:bottom w:val="none" w:sz="0" w:space="0" w:color="auto"/>
        <w:right w:val="none" w:sz="0" w:space="0" w:color="auto"/>
      </w:divBdr>
    </w:div>
    <w:div w:id="728966961">
      <w:bodyDiv w:val="1"/>
      <w:marLeft w:val="0"/>
      <w:marRight w:val="0"/>
      <w:marTop w:val="0"/>
      <w:marBottom w:val="0"/>
      <w:divBdr>
        <w:top w:val="none" w:sz="0" w:space="0" w:color="auto"/>
        <w:left w:val="none" w:sz="0" w:space="0" w:color="auto"/>
        <w:bottom w:val="none" w:sz="0" w:space="0" w:color="auto"/>
        <w:right w:val="none" w:sz="0" w:space="0" w:color="auto"/>
      </w:divBdr>
    </w:div>
    <w:div w:id="758209298">
      <w:bodyDiv w:val="1"/>
      <w:marLeft w:val="0"/>
      <w:marRight w:val="0"/>
      <w:marTop w:val="0"/>
      <w:marBottom w:val="0"/>
      <w:divBdr>
        <w:top w:val="none" w:sz="0" w:space="0" w:color="auto"/>
        <w:left w:val="none" w:sz="0" w:space="0" w:color="auto"/>
        <w:bottom w:val="none" w:sz="0" w:space="0" w:color="auto"/>
        <w:right w:val="none" w:sz="0" w:space="0" w:color="auto"/>
      </w:divBdr>
    </w:div>
    <w:div w:id="798843602">
      <w:bodyDiv w:val="1"/>
      <w:marLeft w:val="0"/>
      <w:marRight w:val="0"/>
      <w:marTop w:val="0"/>
      <w:marBottom w:val="0"/>
      <w:divBdr>
        <w:top w:val="none" w:sz="0" w:space="0" w:color="auto"/>
        <w:left w:val="none" w:sz="0" w:space="0" w:color="auto"/>
        <w:bottom w:val="none" w:sz="0" w:space="0" w:color="auto"/>
        <w:right w:val="none" w:sz="0" w:space="0" w:color="auto"/>
      </w:divBdr>
    </w:div>
    <w:div w:id="837620334">
      <w:bodyDiv w:val="1"/>
      <w:marLeft w:val="0"/>
      <w:marRight w:val="0"/>
      <w:marTop w:val="0"/>
      <w:marBottom w:val="0"/>
      <w:divBdr>
        <w:top w:val="none" w:sz="0" w:space="0" w:color="auto"/>
        <w:left w:val="none" w:sz="0" w:space="0" w:color="auto"/>
        <w:bottom w:val="none" w:sz="0" w:space="0" w:color="auto"/>
        <w:right w:val="none" w:sz="0" w:space="0" w:color="auto"/>
      </w:divBdr>
    </w:div>
    <w:div w:id="864178384">
      <w:bodyDiv w:val="1"/>
      <w:marLeft w:val="0"/>
      <w:marRight w:val="0"/>
      <w:marTop w:val="0"/>
      <w:marBottom w:val="0"/>
      <w:divBdr>
        <w:top w:val="none" w:sz="0" w:space="0" w:color="auto"/>
        <w:left w:val="none" w:sz="0" w:space="0" w:color="auto"/>
        <w:bottom w:val="none" w:sz="0" w:space="0" w:color="auto"/>
        <w:right w:val="none" w:sz="0" w:space="0" w:color="auto"/>
      </w:divBdr>
    </w:div>
    <w:div w:id="911768900">
      <w:bodyDiv w:val="1"/>
      <w:marLeft w:val="0"/>
      <w:marRight w:val="0"/>
      <w:marTop w:val="0"/>
      <w:marBottom w:val="0"/>
      <w:divBdr>
        <w:top w:val="none" w:sz="0" w:space="0" w:color="auto"/>
        <w:left w:val="none" w:sz="0" w:space="0" w:color="auto"/>
        <w:bottom w:val="none" w:sz="0" w:space="0" w:color="auto"/>
        <w:right w:val="none" w:sz="0" w:space="0" w:color="auto"/>
      </w:divBdr>
    </w:div>
    <w:div w:id="927734350">
      <w:bodyDiv w:val="1"/>
      <w:marLeft w:val="0"/>
      <w:marRight w:val="0"/>
      <w:marTop w:val="0"/>
      <w:marBottom w:val="0"/>
      <w:divBdr>
        <w:top w:val="none" w:sz="0" w:space="0" w:color="auto"/>
        <w:left w:val="none" w:sz="0" w:space="0" w:color="auto"/>
        <w:bottom w:val="none" w:sz="0" w:space="0" w:color="auto"/>
        <w:right w:val="none" w:sz="0" w:space="0" w:color="auto"/>
      </w:divBdr>
    </w:div>
    <w:div w:id="988241345">
      <w:bodyDiv w:val="1"/>
      <w:marLeft w:val="0"/>
      <w:marRight w:val="0"/>
      <w:marTop w:val="0"/>
      <w:marBottom w:val="0"/>
      <w:divBdr>
        <w:top w:val="none" w:sz="0" w:space="0" w:color="auto"/>
        <w:left w:val="none" w:sz="0" w:space="0" w:color="auto"/>
        <w:bottom w:val="none" w:sz="0" w:space="0" w:color="auto"/>
        <w:right w:val="none" w:sz="0" w:space="0" w:color="auto"/>
      </w:divBdr>
    </w:div>
    <w:div w:id="1013722690">
      <w:bodyDiv w:val="1"/>
      <w:marLeft w:val="0"/>
      <w:marRight w:val="0"/>
      <w:marTop w:val="0"/>
      <w:marBottom w:val="0"/>
      <w:divBdr>
        <w:top w:val="none" w:sz="0" w:space="0" w:color="auto"/>
        <w:left w:val="none" w:sz="0" w:space="0" w:color="auto"/>
        <w:bottom w:val="none" w:sz="0" w:space="0" w:color="auto"/>
        <w:right w:val="none" w:sz="0" w:space="0" w:color="auto"/>
      </w:divBdr>
    </w:div>
    <w:div w:id="1028720735">
      <w:bodyDiv w:val="1"/>
      <w:marLeft w:val="0"/>
      <w:marRight w:val="0"/>
      <w:marTop w:val="0"/>
      <w:marBottom w:val="0"/>
      <w:divBdr>
        <w:top w:val="none" w:sz="0" w:space="0" w:color="auto"/>
        <w:left w:val="none" w:sz="0" w:space="0" w:color="auto"/>
        <w:bottom w:val="none" w:sz="0" w:space="0" w:color="auto"/>
        <w:right w:val="none" w:sz="0" w:space="0" w:color="auto"/>
      </w:divBdr>
    </w:div>
    <w:div w:id="1040015581">
      <w:bodyDiv w:val="1"/>
      <w:marLeft w:val="0"/>
      <w:marRight w:val="0"/>
      <w:marTop w:val="0"/>
      <w:marBottom w:val="0"/>
      <w:divBdr>
        <w:top w:val="none" w:sz="0" w:space="0" w:color="auto"/>
        <w:left w:val="none" w:sz="0" w:space="0" w:color="auto"/>
        <w:bottom w:val="none" w:sz="0" w:space="0" w:color="auto"/>
        <w:right w:val="none" w:sz="0" w:space="0" w:color="auto"/>
      </w:divBdr>
    </w:div>
    <w:div w:id="1073745763">
      <w:bodyDiv w:val="1"/>
      <w:marLeft w:val="0"/>
      <w:marRight w:val="0"/>
      <w:marTop w:val="0"/>
      <w:marBottom w:val="0"/>
      <w:divBdr>
        <w:top w:val="none" w:sz="0" w:space="0" w:color="auto"/>
        <w:left w:val="none" w:sz="0" w:space="0" w:color="auto"/>
        <w:bottom w:val="none" w:sz="0" w:space="0" w:color="auto"/>
        <w:right w:val="none" w:sz="0" w:space="0" w:color="auto"/>
      </w:divBdr>
    </w:div>
    <w:div w:id="1082721289">
      <w:bodyDiv w:val="1"/>
      <w:marLeft w:val="0"/>
      <w:marRight w:val="0"/>
      <w:marTop w:val="0"/>
      <w:marBottom w:val="0"/>
      <w:divBdr>
        <w:top w:val="none" w:sz="0" w:space="0" w:color="auto"/>
        <w:left w:val="none" w:sz="0" w:space="0" w:color="auto"/>
        <w:bottom w:val="none" w:sz="0" w:space="0" w:color="auto"/>
        <w:right w:val="none" w:sz="0" w:space="0" w:color="auto"/>
      </w:divBdr>
    </w:div>
    <w:div w:id="1193111859">
      <w:bodyDiv w:val="1"/>
      <w:marLeft w:val="0"/>
      <w:marRight w:val="0"/>
      <w:marTop w:val="0"/>
      <w:marBottom w:val="0"/>
      <w:divBdr>
        <w:top w:val="none" w:sz="0" w:space="0" w:color="auto"/>
        <w:left w:val="none" w:sz="0" w:space="0" w:color="auto"/>
        <w:bottom w:val="none" w:sz="0" w:space="0" w:color="auto"/>
        <w:right w:val="none" w:sz="0" w:space="0" w:color="auto"/>
      </w:divBdr>
    </w:div>
    <w:div w:id="1195847080">
      <w:bodyDiv w:val="1"/>
      <w:marLeft w:val="0"/>
      <w:marRight w:val="0"/>
      <w:marTop w:val="0"/>
      <w:marBottom w:val="0"/>
      <w:divBdr>
        <w:top w:val="none" w:sz="0" w:space="0" w:color="auto"/>
        <w:left w:val="none" w:sz="0" w:space="0" w:color="auto"/>
        <w:bottom w:val="none" w:sz="0" w:space="0" w:color="auto"/>
        <w:right w:val="none" w:sz="0" w:space="0" w:color="auto"/>
      </w:divBdr>
    </w:div>
    <w:div w:id="1196190156">
      <w:bodyDiv w:val="1"/>
      <w:marLeft w:val="0"/>
      <w:marRight w:val="0"/>
      <w:marTop w:val="0"/>
      <w:marBottom w:val="0"/>
      <w:divBdr>
        <w:top w:val="none" w:sz="0" w:space="0" w:color="auto"/>
        <w:left w:val="none" w:sz="0" w:space="0" w:color="auto"/>
        <w:bottom w:val="none" w:sz="0" w:space="0" w:color="auto"/>
        <w:right w:val="none" w:sz="0" w:space="0" w:color="auto"/>
      </w:divBdr>
    </w:div>
    <w:div w:id="1282999454">
      <w:bodyDiv w:val="1"/>
      <w:marLeft w:val="0"/>
      <w:marRight w:val="0"/>
      <w:marTop w:val="0"/>
      <w:marBottom w:val="0"/>
      <w:divBdr>
        <w:top w:val="none" w:sz="0" w:space="0" w:color="auto"/>
        <w:left w:val="none" w:sz="0" w:space="0" w:color="auto"/>
        <w:bottom w:val="none" w:sz="0" w:space="0" w:color="auto"/>
        <w:right w:val="none" w:sz="0" w:space="0" w:color="auto"/>
      </w:divBdr>
    </w:div>
    <w:div w:id="1348405931">
      <w:bodyDiv w:val="1"/>
      <w:marLeft w:val="0"/>
      <w:marRight w:val="0"/>
      <w:marTop w:val="0"/>
      <w:marBottom w:val="0"/>
      <w:divBdr>
        <w:top w:val="none" w:sz="0" w:space="0" w:color="auto"/>
        <w:left w:val="none" w:sz="0" w:space="0" w:color="auto"/>
        <w:bottom w:val="none" w:sz="0" w:space="0" w:color="auto"/>
        <w:right w:val="none" w:sz="0" w:space="0" w:color="auto"/>
      </w:divBdr>
    </w:div>
    <w:div w:id="1383094284">
      <w:bodyDiv w:val="1"/>
      <w:marLeft w:val="0"/>
      <w:marRight w:val="0"/>
      <w:marTop w:val="0"/>
      <w:marBottom w:val="0"/>
      <w:divBdr>
        <w:top w:val="none" w:sz="0" w:space="0" w:color="auto"/>
        <w:left w:val="none" w:sz="0" w:space="0" w:color="auto"/>
        <w:bottom w:val="none" w:sz="0" w:space="0" w:color="auto"/>
        <w:right w:val="none" w:sz="0" w:space="0" w:color="auto"/>
      </w:divBdr>
    </w:div>
    <w:div w:id="1395617151">
      <w:bodyDiv w:val="1"/>
      <w:marLeft w:val="0"/>
      <w:marRight w:val="0"/>
      <w:marTop w:val="0"/>
      <w:marBottom w:val="0"/>
      <w:divBdr>
        <w:top w:val="none" w:sz="0" w:space="0" w:color="auto"/>
        <w:left w:val="none" w:sz="0" w:space="0" w:color="auto"/>
        <w:bottom w:val="none" w:sz="0" w:space="0" w:color="auto"/>
        <w:right w:val="none" w:sz="0" w:space="0" w:color="auto"/>
      </w:divBdr>
    </w:div>
    <w:div w:id="1421678918">
      <w:bodyDiv w:val="1"/>
      <w:marLeft w:val="0"/>
      <w:marRight w:val="0"/>
      <w:marTop w:val="0"/>
      <w:marBottom w:val="0"/>
      <w:divBdr>
        <w:top w:val="none" w:sz="0" w:space="0" w:color="auto"/>
        <w:left w:val="none" w:sz="0" w:space="0" w:color="auto"/>
        <w:bottom w:val="none" w:sz="0" w:space="0" w:color="auto"/>
        <w:right w:val="none" w:sz="0" w:space="0" w:color="auto"/>
      </w:divBdr>
    </w:div>
    <w:div w:id="1422793517">
      <w:bodyDiv w:val="1"/>
      <w:marLeft w:val="0"/>
      <w:marRight w:val="0"/>
      <w:marTop w:val="0"/>
      <w:marBottom w:val="0"/>
      <w:divBdr>
        <w:top w:val="none" w:sz="0" w:space="0" w:color="auto"/>
        <w:left w:val="none" w:sz="0" w:space="0" w:color="auto"/>
        <w:bottom w:val="none" w:sz="0" w:space="0" w:color="auto"/>
        <w:right w:val="none" w:sz="0" w:space="0" w:color="auto"/>
      </w:divBdr>
    </w:div>
    <w:div w:id="1434201752">
      <w:bodyDiv w:val="1"/>
      <w:marLeft w:val="0"/>
      <w:marRight w:val="0"/>
      <w:marTop w:val="0"/>
      <w:marBottom w:val="0"/>
      <w:divBdr>
        <w:top w:val="none" w:sz="0" w:space="0" w:color="auto"/>
        <w:left w:val="none" w:sz="0" w:space="0" w:color="auto"/>
        <w:bottom w:val="none" w:sz="0" w:space="0" w:color="auto"/>
        <w:right w:val="none" w:sz="0" w:space="0" w:color="auto"/>
      </w:divBdr>
    </w:div>
    <w:div w:id="1501043635">
      <w:bodyDiv w:val="1"/>
      <w:marLeft w:val="0"/>
      <w:marRight w:val="0"/>
      <w:marTop w:val="0"/>
      <w:marBottom w:val="0"/>
      <w:divBdr>
        <w:top w:val="none" w:sz="0" w:space="0" w:color="auto"/>
        <w:left w:val="none" w:sz="0" w:space="0" w:color="auto"/>
        <w:bottom w:val="none" w:sz="0" w:space="0" w:color="auto"/>
        <w:right w:val="none" w:sz="0" w:space="0" w:color="auto"/>
      </w:divBdr>
    </w:div>
    <w:div w:id="1556308975">
      <w:bodyDiv w:val="1"/>
      <w:marLeft w:val="0"/>
      <w:marRight w:val="0"/>
      <w:marTop w:val="0"/>
      <w:marBottom w:val="0"/>
      <w:divBdr>
        <w:top w:val="none" w:sz="0" w:space="0" w:color="auto"/>
        <w:left w:val="none" w:sz="0" w:space="0" w:color="auto"/>
        <w:bottom w:val="none" w:sz="0" w:space="0" w:color="auto"/>
        <w:right w:val="none" w:sz="0" w:space="0" w:color="auto"/>
      </w:divBdr>
      <w:divsChild>
        <w:div w:id="562256284">
          <w:marLeft w:val="0"/>
          <w:marRight w:val="0"/>
          <w:marTop w:val="0"/>
          <w:marBottom w:val="0"/>
          <w:divBdr>
            <w:top w:val="none" w:sz="0" w:space="0" w:color="auto"/>
            <w:left w:val="none" w:sz="0" w:space="0" w:color="auto"/>
            <w:bottom w:val="none" w:sz="0" w:space="0" w:color="auto"/>
            <w:right w:val="none" w:sz="0" w:space="0" w:color="auto"/>
          </w:divBdr>
        </w:div>
        <w:div w:id="1182672234">
          <w:marLeft w:val="0"/>
          <w:marRight w:val="0"/>
          <w:marTop w:val="0"/>
          <w:marBottom w:val="0"/>
          <w:divBdr>
            <w:top w:val="none" w:sz="0" w:space="0" w:color="auto"/>
            <w:left w:val="none" w:sz="0" w:space="0" w:color="auto"/>
            <w:bottom w:val="none" w:sz="0" w:space="0" w:color="auto"/>
            <w:right w:val="none" w:sz="0" w:space="0" w:color="auto"/>
          </w:divBdr>
        </w:div>
        <w:div w:id="1844274611">
          <w:marLeft w:val="0"/>
          <w:marRight w:val="0"/>
          <w:marTop w:val="0"/>
          <w:marBottom w:val="0"/>
          <w:divBdr>
            <w:top w:val="none" w:sz="0" w:space="0" w:color="auto"/>
            <w:left w:val="none" w:sz="0" w:space="0" w:color="auto"/>
            <w:bottom w:val="none" w:sz="0" w:space="0" w:color="auto"/>
            <w:right w:val="none" w:sz="0" w:space="0" w:color="auto"/>
          </w:divBdr>
        </w:div>
        <w:div w:id="875124502">
          <w:marLeft w:val="0"/>
          <w:marRight w:val="0"/>
          <w:marTop w:val="0"/>
          <w:marBottom w:val="0"/>
          <w:divBdr>
            <w:top w:val="none" w:sz="0" w:space="0" w:color="auto"/>
            <w:left w:val="none" w:sz="0" w:space="0" w:color="auto"/>
            <w:bottom w:val="none" w:sz="0" w:space="0" w:color="auto"/>
            <w:right w:val="none" w:sz="0" w:space="0" w:color="auto"/>
          </w:divBdr>
        </w:div>
        <w:div w:id="108472859">
          <w:marLeft w:val="0"/>
          <w:marRight w:val="0"/>
          <w:marTop w:val="0"/>
          <w:marBottom w:val="0"/>
          <w:divBdr>
            <w:top w:val="none" w:sz="0" w:space="0" w:color="auto"/>
            <w:left w:val="none" w:sz="0" w:space="0" w:color="auto"/>
            <w:bottom w:val="none" w:sz="0" w:space="0" w:color="auto"/>
            <w:right w:val="none" w:sz="0" w:space="0" w:color="auto"/>
          </w:divBdr>
        </w:div>
        <w:div w:id="1761873648">
          <w:marLeft w:val="0"/>
          <w:marRight w:val="0"/>
          <w:marTop w:val="0"/>
          <w:marBottom w:val="0"/>
          <w:divBdr>
            <w:top w:val="none" w:sz="0" w:space="0" w:color="auto"/>
            <w:left w:val="none" w:sz="0" w:space="0" w:color="auto"/>
            <w:bottom w:val="none" w:sz="0" w:space="0" w:color="auto"/>
            <w:right w:val="none" w:sz="0" w:space="0" w:color="auto"/>
          </w:divBdr>
        </w:div>
        <w:div w:id="462114464">
          <w:marLeft w:val="0"/>
          <w:marRight w:val="0"/>
          <w:marTop w:val="0"/>
          <w:marBottom w:val="0"/>
          <w:divBdr>
            <w:top w:val="none" w:sz="0" w:space="0" w:color="auto"/>
            <w:left w:val="none" w:sz="0" w:space="0" w:color="auto"/>
            <w:bottom w:val="none" w:sz="0" w:space="0" w:color="auto"/>
            <w:right w:val="none" w:sz="0" w:space="0" w:color="auto"/>
          </w:divBdr>
        </w:div>
      </w:divsChild>
    </w:div>
    <w:div w:id="1574244537">
      <w:bodyDiv w:val="1"/>
      <w:marLeft w:val="0"/>
      <w:marRight w:val="0"/>
      <w:marTop w:val="0"/>
      <w:marBottom w:val="0"/>
      <w:divBdr>
        <w:top w:val="none" w:sz="0" w:space="0" w:color="auto"/>
        <w:left w:val="none" w:sz="0" w:space="0" w:color="auto"/>
        <w:bottom w:val="none" w:sz="0" w:space="0" w:color="auto"/>
        <w:right w:val="none" w:sz="0" w:space="0" w:color="auto"/>
      </w:divBdr>
    </w:div>
    <w:div w:id="1600138990">
      <w:bodyDiv w:val="1"/>
      <w:marLeft w:val="0"/>
      <w:marRight w:val="0"/>
      <w:marTop w:val="0"/>
      <w:marBottom w:val="0"/>
      <w:divBdr>
        <w:top w:val="none" w:sz="0" w:space="0" w:color="auto"/>
        <w:left w:val="none" w:sz="0" w:space="0" w:color="auto"/>
        <w:bottom w:val="none" w:sz="0" w:space="0" w:color="auto"/>
        <w:right w:val="none" w:sz="0" w:space="0" w:color="auto"/>
      </w:divBdr>
    </w:div>
    <w:div w:id="1615944888">
      <w:bodyDiv w:val="1"/>
      <w:marLeft w:val="0"/>
      <w:marRight w:val="0"/>
      <w:marTop w:val="0"/>
      <w:marBottom w:val="0"/>
      <w:divBdr>
        <w:top w:val="none" w:sz="0" w:space="0" w:color="auto"/>
        <w:left w:val="none" w:sz="0" w:space="0" w:color="auto"/>
        <w:bottom w:val="none" w:sz="0" w:space="0" w:color="auto"/>
        <w:right w:val="none" w:sz="0" w:space="0" w:color="auto"/>
      </w:divBdr>
    </w:div>
    <w:div w:id="1631548174">
      <w:bodyDiv w:val="1"/>
      <w:marLeft w:val="0"/>
      <w:marRight w:val="0"/>
      <w:marTop w:val="0"/>
      <w:marBottom w:val="0"/>
      <w:divBdr>
        <w:top w:val="none" w:sz="0" w:space="0" w:color="auto"/>
        <w:left w:val="none" w:sz="0" w:space="0" w:color="auto"/>
        <w:bottom w:val="none" w:sz="0" w:space="0" w:color="auto"/>
        <w:right w:val="none" w:sz="0" w:space="0" w:color="auto"/>
      </w:divBdr>
    </w:div>
    <w:div w:id="1737704706">
      <w:bodyDiv w:val="1"/>
      <w:marLeft w:val="0"/>
      <w:marRight w:val="0"/>
      <w:marTop w:val="0"/>
      <w:marBottom w:val="0"/>
      <w:divBdr>
        <w:top w:val="none" w:sz="0" w:space="0" w:color="auto"/>
        <w:left w:val="none" w:sz="0" w:space="0" w:color="auto"/>
        <w:bottom w:val="none" w:sz="0" w:space="0" w:color="auto"/>
        <w:right w:val="none" w:sz="0" w:space="0" w:color="auto"/>
      </w:divBdr>
    </w:div>
    <w:div w:id="1784810798">
      <w:bodyDiv w:val="1"/>
      <w:marLeft w:val="0"/>
      <w:marRight w:val="0"/>
      <w:marTop w:val="0"/>
      <w:marBottom w:val="0"/>
      <w:divBdr>
        <w:top w:val="none" w:sz="0" w:space="0" w:color="auto"/>
        <w:left w:val="none" w:sz="0" w:space="0" w:color="auto"/>
        <w:bottom w:val="none" w:sz="0" w:space="0" w:color="auto"/>
        <w:right w:val="none" w:sz="0" w:space="0" w:color="auto"/>
      </w:divBdr>
    </w:div>
    <w:div w:id="1795909093">
      <w:bodyDiv w:val="1"/>
      <w:marLeft w:val="0"/>
      <w:marRight w:val="0"/>
      <w:marTop w:val="0"/>
      <w:marBottom w:val="0"/>
      <w:divBdr>
        <w:top w:val="none" w:sz="0" w:space="0" w:color="auto"/>
        <w:left w:val="none" w:sz="0" w:space="0" w:color="auto"/>
        <w:bottom w:val="none" w:sz="0" w:space="0" w:color="auto"/>
        <w:right w:val="none" w:sz="0" w:space="0" w:color="auto"/>
      </w:divBdr>
    </w:div>
    <w:div w:id="1868174071">
      <w:bodyDiv w:val="1"/>
      <w:marLeft w:val="0"/>
      <w:marRight w:val="0"/>
      <w:marTop w:val="0"/>
      <w:marBottom w:val="0"/>
      <w:divBdr>
        <w:top w:val="none" w:sz="0" w:space="0" w:color="auto"/>
        <w:left w:val="none" w:sz="0" w:space="0" w:color="auto"/>
        <w:bottom w:val="none" w:sz="0" w:space="0" w:color="auto"/>
        <w:right w:val="none" w:sz="0" w:space="0" w:color="auto"/>
      </w:divBdr>
    </w:div>
    <w:div w:id="1894461913">
      <w:bodyDiv w:val="1"/>
      <w:marLeft w:val="0"/>
      <w:marRight w:val="0"/>
      <w:marTop w:val="0"/>
      <w:marBottom w:val="0"/>
      <w:divBdr>
        <w:top w:val="none" w:sz="0" w:space="0" w:color="auto"/>
        <w:left w:val="none" w:sz="0" w:space="0" w:color="auto"/>
        <w:bottom w:val="none" w:sz="0" w:space="0" w:color="auto"/>
        <w:right w:val="none" w:sz="0" w:space="0" w:color="auto"/>
      </w:divBdr>
    </w:div>
    <w:div w:id="1907301214">
      <w:bodyDiv w:val="1"/>
      <w:marLeft w:val="0"/>
      <w:marRight w:val="0"/>
      <w:marTop w:val="0"/>
      <w:marBottom w:val="0"/>
      <w:divBdr>
        <w:top w:val="none" w:sz="0" w:space="0" w:color="auto"/>
        <w:left w:val="none" w:sz="0" w:space="0" w:color="auto"/>
        <w:bottom w:val="none" w:sz="0" w:space="0" w:color="auto"/>
        <w:right w:val="none" w:sz="0" w:space="0" w:color="auto"/>
      </w:divBdr>
    </w:div>
    <w:div w:id="1946115827">
      <w:bodyDiv w:val="1"/>
      <w:marLeft w:val="0"/>
      <w:marRight w:val="0"/>
      <w:marTop w:val="0"/>
      <w:marBottom w:val="0"/>
      <w:divBdr>
        <w:top w:val="none" w:sz="0" w:space="0" w:color="auto"/>
        <w:left w:val="none" w:sz="0" w:space="0" w:color="auto"/>
        <w:bottom w:val="none" w:sz="0" w:space="0" w:color="auto"/>
        <w:right w:val="none" w:sz="0" w:space="0" w:color="auto"/>
      </w:divBdr>
    </w:div>
    <w:div w:id="2012564555">
      <w:bodyDiv w:val="1"/>
      <w:marLeft w:val="0"/>
      <w:marRight w:val="0"/>
      <w:marTop w:val="0"/>
      <w:marBottom w:val="0"/>
      <w:divBdr>
        <w:top w:val="none" w:sz="0" w:space="0" w:color="auto"/>
        <w:left w:val="none" w:sz="0" w:space="0" w:color="auto"/>
        <w:bottom w:val="none" w:sz="0" w:space="0" w:color="auto"/>
        <w:right w:val="none" w:sz="0" w:space="0" w:color="auto"/>
      </w:divBdr>
    </w:div>
    <w:div w:id="2116561272">
      <w:bodyDiv w:val="1"/>
      <w:marLeft w:val="0"/>
      <w:marRight w:val="0"/>
      <w:marTop w:val="0"/>
      <w:marBottom w:val="0"/>
      <w:divBdr>
        <w:top w:val="none" w:sz="0" w:space="0" w:color="auto"/>
        <w:left w:val="none" w:sz="0" w:space="0" w:color="auto"/>
        <w:bottom w:val="none" w:sz="0" w:space="0" w:color="auto"/>
        <w:right w:val="none" w:sz="0" w:space="0" w:color="auto"/>
      </w:divBdr>
    </w:div>
    <w:div w:id="21280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21</Pages>
  <Words>3906</Words>
  <Characters>22270</Characters>
  <Application>Microsoft Office Word</Application>
  <DocSecurity>0</DocSecurity>
  <Lines>185</Lines>
  <Paragraphs>52</Paragraphs>
  <ScaleCrop>false</ScaleCrop>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Shen</dc:creator>
  <cp:keywords/>
  <dc:description/>
  <cp:lastModifiedBy>俊儒 王</cp:lastModifiedBy>
  <cp:revision>10</cp:revision>
  <dcterms:created xsi:type="dcterms:W3CDTF">2024-12-17T22:33:00Z</dcterms:created>
  <dcterms:modified xsi:type="dcterms:W3CDTF">2024-12-17T23:34:00Z</dcterms:modified>
</cp:coreProperties>
</file>