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38" w:rsidRDefault="000A6556" w:rsidP="00AA1238">
      <w:pPr>
        <w:pStyle w:val="6"/>
        <w:rPr>
          <w:rFonts w:hint="eastAsia"/>
          <w:lang w:eastAsia="zh-Hans"/>
        </w:rPr>
      </w:pPr>
      <w:r>
        <w:rPr>
          <w:rFonts w:hint="eastAsia"/>
          <w:lang w:eastAsia="zh-Hans"/>
        </w:rPr>
        <w:t>bash</w:t>
      </w:r>
      <w:r w:rsidRPr="00AA1238">
        <w:rPr>
          <w:rFonts w:hint="eastAsia"/>
        </w:rPr>
        <w:t>环境</w:t>
      </w:r>
      <w:r>
        <w:rPr>
          <w:rFonts w:hint="eastAsia"/>
          <w:lang w:eastAsia="zh-Hans"/>
        </w:rPr>
        <w:t>--</w:t>
      </w:r>
      <w:r>
        <w:rPr>
          <w:rFonts w:hint="eastAsia"/>
          <w:lang w:eastAsia="zh-Hans"/>
        </w:rPr>
        <w:t>批处理脚本：</w:t>
      </w:r>
    </w:p>
    <w:p w:rsidR="00AA1238" w:rsidRDefault="000A6556" w:rsidP="00AA1238">
      <w:pPr>
        <w:pStyle w:val="a3"/>
        <w:numPr>
          <w:ilvl w:val="0"/>
          <w:numId w:val="7"/>
        </w:numPr>
        <w:ind w:firstLineChars="0"/>
        <w:rPr>
          <w:lang w:eastAsia="zh-Hans"/>
        </w:rPr>
      </w:pPr>
      <w:r w:rsidRPr="00AA1238">
        <w:rPr>
          <w:rFonts w:hint="eastAsia"/>
          <w:lang w:eastAsia="zh-Hans"/>
        </w:rPr>
        <w:t>shell：外壳</w:t>
      </w:r>
      <w:r w:rsidR="00AA1238" w:rsidRPr="00AA1238">
        <w:rPr>
          <w:rFonts w:hint="eastAsia"/>
          <w:lang w:eastAsia="zh-Hans"/>
        </w:rPr>
        <w:t>；</w:t>
      </w:r>
    </w:p>
    <w:p w:rsidR="00AA1238" w:rsidRDefault="000A6556" w:rsidP="00AA1238">
      <w:pPr>
        <w:pStyle w:val="a3"/>
        <w:numPr>
          <w:ilvl w:val="0"/>
          <w:numId w:val="7"/>
        </w:numPr>
        <w:ind w:firstLineChars="0"/>
        <w:rPr>
          <w:lang w:eastAsia="zh-Hans"/>
        </w:rPr>
      </w:pPr>
      <w:r w:rsidRPr="00AA1238">
        <w:rPr>
          <w:rFonts w:hint="eastAsia"/>
          <w:lang w:eastAsia="zh-Hans"/>
        </w:rPr>
        <w:t>解释器（提供了编程环境）：解释——词法分析（token</w:t>
      </w:r>
      <w:r w:rsidR="00AA1238">
        <w:rPr>
          <w:rFonts w:hint="eastAsia"/>
          <w:lang w:eastAsia="zh-Hans"/>
        </w:rPr>
        <w:t>），语法分析，语义分析；条件判断：选择分支；循环；</w:t>
      </w:r>
    </w:p>
    <w:p w:rsidR="00AA1238" w:rsidRDefault="000A6556" w:rsidP="00AA1238">
      <w:pPr>
        <w:pStyle w:val="a3"/>
        <w:numPr>
          <w:ilvl w:val="0"/>
          <w:numId w:val="7"/>
        </w:numPr>
        <w:ind w:firstLineChars="0"/>
        <w:rPr>
          <w:lang w:eastAsia="zh-Hans"/>
        </w:rPr>
      </w:pPr>
      <w:r w:rsidRPr="00AA1238">
        <w:rPr>
          <w:rFonts w:hint="eastAsia"/>
          <w:lang w:eastAsia="zh-Hans"/>
        </w:rPr>
        <w:t>过程式编程语言：顺序执行，选择执行，循环执行；</w:t>
      </w:r>
    </w:p>
    <w:p w:rsidR="00AA1238" w:rsidRDefault="000A6556" w:rsidP="00AA1238">
      <w:pPr>
        <w:pStyle w:val="a3"/>
        <w:numPr>
          <w:ilvl w:val="0"/>
          <w:numId w:val="7"/>
        </w:numPr>
        <w:ind w:firstLineChars="0"/>
        <w:rPr>
          <w:lang w:eastAsia="zh-Hans"/>
        </w:rPr>
      </w:pPr>
      <w:r w:rsidRPr="00AA1238">
        <w:rPr>
          <w:rFonts w:hint="eastAsia"/>
          <w:lang w:eastAsia="zh-Hans"/>
        </w:rPr>
        <w:t>脚本：使用bash提供的控制机制，将期望执行的命令罗列于文本文件中；bash没有库机制，整个程序几乎都要依赖于系统命令来完成；</w:t>
      </w:r>
    </w:p>
    <w:p w:rsidR="00AA1238" w:rsidRDefault="000A6556" w:rsidP="00CC682D">
      <w:pPr>
        <w:pStyle w:val="a3"/>
        <w:numPr>
          <w:ilvl w:val="0"/>
          <w:numId w:val="7"/>
        </w:numPr>
        <w:ind w:firstLineChars="0"/>
        <w:rPr>
          <w:lang w:eastAsia="zh-Hans"/>
        </w:rPr>
      </w:pPr>
      <w:r w:rsidRPr="00AA1238">
        <w:rPr>
          <w:rFonts w:hint="eastAsia"/>
          <w:lang w:eastAsia="zh-Hans"/>
        </w:rPr>
        <w:t>解释型vs编译型：</w:t>
      </w:r>
    </w:p>
    <w:p w:rsidR="00AA1238" w:rsidRDefault="000A6556" w:rsidP="00AA1238">
      <w:pPr>
        <w:pStyle w:val="a3"/>
        <w:numPr>
          <w:ilvl w:val="1"/>
          <w:numId w:val="7"/>
        </w:numPr>
        <w:ind w:firstLineChars="0"/>
        <w:rPr>
          <w:lang w:eastAsia="zh-Hans"/>
        </w:rPr>
      </w:pPr>
      <w:r w:rsidRPr="00AA1238">
        <w:rPr>
          <w:rFonts w:hint="eastAsia"/>
          <w:lang w:eastAsia="zh-Hans"/>
        </w:rPr>
        <w:t>编译型：源程序（文本文件）--&gt;预处理--&gt;编译--&gt;汇编--&gt;链接；大多是静态语言</w:t>
      </w:r>
    </w:p>
    <w:p w:rsidR="00AA1238" w:rsidRDefault="000A6556" w:rsidP="00AA1238">
      <w:pPr>
        <w:pStyle w:val="a3"/>
        <w:numPr>
          <w:ilvl w:val="1"/>
          <w:numId w:val="7"/>
        </w:numPr>
        <w:ind w:firstLineChars="0"/>
        <w:rPr>
          <w:lang w:eastAsia="zh-Hans"/>
        </w:rPr>
      </w:pPr>
      <w:r w:rsidRPr="00AA1238">
        <w:rPr>
          <w:rFonts w:hint="eastAsia"/>
          <w:lang w:eastAsia="zh-Hans"/>
        </w:rPr>
        <w:t>解释型：源程序（文本文件）--&gt;解释器读取并执行；大多是动态语言，无法事先处理一些语法错误</w:t>
      </w:r>
    </w:p>
    <w:p w:rsidR="00AA1238" w:rsidRDefault="00AA1238" w:rsidP="00AA1238">
      <w:pPr>
        <w:pStyle w:val="6"/>
        <w:rPr>
          <w:lang w:eastAsia="zh-Hans"/>
        </w:rPr>
      </w:pPr>
      <w:r>
        <w:rPr>
          <w:lang w:eastAsia="zh-Hans"/>
        </w:rPr>
        <w:t>B</w:t>
      </w:r>
      <w:r>
        <w:rPr>
          <w:rFonts w:hint="eastAsia"/>
          <w:lang w:eastAsia="zh-Hans"/>
        </w:rPr>
        <w:t>ash</w:t>
      </w:r>
      <w:r>
        <w:rPr>
          <w:lang w:eastAsia="zh-Hans"/>
        </w:rPr>
        <w:t>的重要特性：</w:t>
      </w:r>
    </w:p>
    <w:p w:rsidR="00AA1238" w:rsidRDefault="00AA1238" w:rsidP="00AA1238">
      <w:pPr>
        <w:pStyle w:val="a3"/>
        <w:numPr>
          <w:ilvl w:val="0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变量类别</w:t>
      </w:r>
      <w:r>
        <w:rPr>
          <w:lang w:eastAsia="zh-Hans"/>
        </w:rPr>
        <w:t>：</w:t>
      </w:r>
    </w:p>
    <w:p w:rsidR="00383811" w:rsidRDefault="00AA1238" w:rsidP="00AA1238">
      <w:pPr>
        <w:pStyle w:val="a3"/>
        <w:numPr>
          <w:ilvl w:val="0"/>
          <w:numId w:val="5"/>
        </w:numPr>
        <w:ind w:firstLineChars="0"/>
        <w:rPr>
          <w:lang w:eastAsia="zh-Hans"/>
        </w:rPr>
      </w:pPr>
      <w:r>
        <w:rPr>
          <w:lang w:eastAsia="zh-Hans"/>
        </w:rPr>
        <w:t>本地变量：</w:t>
      </w:r>
    </w:p>
    <w:p w:rsidR="00383811" w:rsidRDefault="00AA1238" w:rsidP="00383811">
      <w:pPr>
        <w:pStyle w:val="a3"/>
        <w:numPr>
          <w:ilvl w:val="1"/>
          <w:numId w:val="5"/>
        </w:numPr>
        <w:ind w:firstLineChars="0"/>
        <w:rPr>
          <w:lang w:eastAsia="zh-Hans"/>
        </w:rPr>
      </w:pPr>
      <w:r>
        <w:rPr>
          <w:lang w:eastAsia="zh-Hans"/>
        </w:rPr>
        <w:t>只对当前shell进程有效的变量；</w:t>
      </w:r>
      <w:r w:rsidR="00311F8D">
        <w:rPr>
          <w:rFonts w:hint="eastAsia"/>
          <w:lang w:eastAsia="zh-Hans"/>
        </w:rPr>
        <w:t>对</w:t>
      </w:r>
      <w:r w:rsidR="00311F8D">
        <w:rPr>
          <w:lang w:eastAsia="zh-Hans"/>
        </w:rPr>
        <w:t>其他shell进程无效，包括当前shell进程的子进程；</w:t>
      </w:r>
    </w:p>
    <w:p w:rsidR="00383811" w:rsidRDefault="00383811" w:rsidP="00BB6484">
      <w:pPr>
        <w:pStyle w:val="a3"/>
        <w:numPr>
          <w:ilvl w:val="1"/>
          <w:numId w:val="5"/>
        </w:numPr>
        <w:ind w:left="840" w:firstLineChars="0" w:firstLine="0"/>
        <w:rPr>
          <w:lang w:eastAsia="zh-Hans"/>
        </w:rPr>
      </w:pPr>
      <w:r>
        <w:rPr>
          <w:rFonts w:hint="eastAsia"/>
          <w:lang w:eastAsia="zh-Hans"/>
        </w:rPr>
        <w:t>进程</w:t>
      </w:r>
      <w:r>
        <w:rPr>
          <w:lang w:eastAsia="zh-Hans"/>
        </w:rPr>
        <w:t>的</w:t>
      </w:r>
      <w:r>
        <w:rPr>
          <w:rFonts w:hint="eastAsia"/>
          <w:lang w:eastAsia="zh-Hans"/>
        </w:rPr>
        <w:t>父子</w:t>
      </w:r>
      <w:r>
        <w:rPr>
          <w:lang w:eastAsia="zh-Hans"/>
        </w:rPr>
        <w:t>关系：</w:t>
      </w:r>
      <w:proofErr w:type="spellStart"/>
      <w:r>
        <w:rPr>
          <w:lang w:eastAsia="zh-Hans"/>
        </w:rPr>
        <w:t>init</w:t>
      </w:r>
      <w:proofErr w:type="spellEnd"/>
      <w:r>
        <w:rPr>
          <w:lang w:eastAsia="zh-Hans"/>
        </w:rPr>
        <w:sym w:font="Wingdings" w:char="F0E0"/>
      </w:r>
      <w:r>
        <w:rPr>
          <w:lang w:eastAsia="zh-Hans"/>
        </w:rPr>
        <w:t>shell</w:t>
      </w:r>
      <w:r>
        <w:rPr>
          <w:lang w:eastAsia="zh-Hans"/>
        </w:rPr>
        <w:sym w:font="Wingdings" w:char="F0E0"/>
      </w:r>
      <w:r>
        <w:rPr>
          <w:lang w:eastAsia="zh-Hans"/>
        </w:rPr>
        <w:t>bash；</w:t>
      </w:r>
      <w:r w:rsidR="00311F8D">
        <w:rPr>
          <w:rFonts w:hint="eastAsia"/>
          <w:lang w:eastAsia="zh-Hans"/>
        </w:rPr>
        <w:t>查看</w:t>
      </w:r>
      <w:r w:rsidR="00311F8D">
        <w:rPr>
          <w:lang w:eastAsia="zh-Hans"/>
        </w:rPr>
        <w:t>进程树：export LANG=</w:t>
      </w:r>
      <w:proofErr w:type="spellStart"/>
      <w:r w:rsidR="00311F8D">
        <w:rPr>
          <w:lang w:eastAsia="zh-Hans"/>
        </w:rPr>
        <w:t>en</w:t>
      </w:r>
      <w:proofErr w:type="spellEnd"/>
      <w:r w:rsidR="00311F8D">
        <w:rPr>
          <w:lang w:eastAsia="zh-Hans"/>
        </w:rPr>
        <w:tab/>
      </w:r>
      <w:proofErr w:type="spellStart"/>
      <w:r w:rsidR="00311F8D">
        <w:rPr>
          <w:lang w:eastAsia="zh-Hans"/>
        </w:rPr>
        <w:t>pstree</w:t>
      </w:r>
      <w:proofErr w:type="spellEnd"/>
    </w:p>
    <w:p w:rsidR="00383811" w:rsidRDefault="00383811" w:rsidP="00F03244">
      <w:pPr>
        <w:pStyle w:val="a3"/>
        <w:numPr>
          <w:ilvl w:val="1"/>
          <w:numId w:val="5"/>
        </w:numPr>
        <w:ind w:left="840" w:firstLineChars="0" w:firstLine="0"/>
        <w:rPr>
          <w:lang w:eastAsia="zh-Hans"/>
        </w:rPr>
      </w:pPr>
      <w:r>
        <w:rPr>
          <w:lang w:eastAsia="zh-Hans"/>
        </w:rPr>
        <w:t>VAR_NAME=VALUE——</w:t>
      </w:r>
      <w:r>
        <w:rPr>
          <w:rFonts w:hint="eastAsia"/>
          <w:lang w:eastAsia="zh-Hans"/>
        </w:rPr>
        <w:t>声明</w:t>
      </w:r>
      <w:r>
        <w:rPr>
          <w:lang w:eastAsia="zh-Hans"/>
        </w:rPr>
        <w:t>变量</w:t>
      </w:r>
      <w:r>
        <w:rPr>
          <w:rFonts w:hint="eastAsia"/>
          <w:lang w:eastAsia="zh-Hans"/>
        </w:rPr>
        <w:t>并赋值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向</w:t>
      </w:r>
      <w:r>
        <w:rPr>
          <w:lang w:eastAsia="zh-Hans"/>
        </w:rPr>
        <w:t>变量的存储空间保存数据）</w:t>
      </w:r>
      <w:r>
        <w:rPr>
          <w:rFonts w:hint="eastAsia"/>
          <w:lang w:eastAsia="zh-Hans"/>
        </w:rPr>
        <w:t>；</w:t>
      </w:r>
    </w:p>
    <w:p w:rsidR="00383811" w:rsidRDefault="00383811" w:rsidP="00F03244">
      <w:pPr>
        <w:pStyle w:val="a3"/>
        <w:numPr>
          <w:ilvl w:val="1"/>
          <w:numId w:val="5"/>
        </w:numPr>
        <w:ind w:left="840" w:firstLineChars="0" w:firstLine="0"/>
        <w:rPr>
          <w:rFonts w:hint="eastAsia"/>
          <w:lang w:eastAsia="zh-Hans"/>
        </w:rPr>
      </w:pPr>
      <w:r>
        <w:rPr>
          <w:rFonts w:hint="eastAsia"/>
          <w:lang w:eastAsia="zh-Hans"/>
        </w:rPr>
        <w:t>$</w:t>
      </w:r>
      <w:r>
        <w:rPr>
          <w:lang w:eastAsia="zh-Hans"/>
        </w:rPr>
        <w:t>{VAR_NAME}——</w:t>
      </w:r>
      <w:r>
        <w:rPr>
          <w:rFonts w:hint="eastAsia"/>
          <w:lang w:eastAsia="zh-Hans"/>
        </w:rPr>
        <w:t>引用</w:t>
      </w:r>
      <w:r>
        <w:rPr>
          <w:lang w:eastAsia="zh-Hans"/>
        </w:rPr>
        <w:t>变量</w:t>
      </w:r>
      <w:r>
        <w:rPr>
          <w:rFonts w:hint="eastAsia"/>
          <w:lang w:eastAsia="zh-Hans"/>
        </w:rPr>
        <w:t>：{</w:t>
      </w:r>
      <w:r>
        <w:rPr>
          <w:lang w:eastAsia="zh-Hans"/>
        </w:rPr>
        <w:t>}</w:t>
      </w:r>
      <w:r>
        <w:rPr>
          <w:rFonts w:hint="eastAsia"/>
          <w:lang w:eastAsia="zh-Hans"/>
        </w:rPr>
        <w:t>可</w:t>
      </w:r>
      <w:r>
        <w:rPr>
          <w:lang w:eastAsia="zh-Hans"/>
        </w:rPr>
        <w:t>去掉</w:t>
      </w:r>
      <w:r>
        <w:rPr>
          <w:rFonts w:hint="eastAsia"/>
          <w:lang w:eastAsia="zh-Hans"/>
        </w:rPr>
        <w:t>；</w:t>
      </w:r>
      <w:r>
        <w:rPr>
          <w:lang w:eastAsia="zh-Hans"/>
        </w:rPr>
        <w:t>前面加echo</w:t>
      </w:r>
      <w:r>
        <w:rPr>
          <w:rFonts w:hint="eastAsia"/>
          <w:lang w:eastAsia="zh-Hans"/>
        </w:rPr>
        <w:t>可</w:t>
      </w:r>
      <w:r>
        <w:rPr>
          <w:lang w:eastAsia="zh-Hans"/>
        </w:rPr>
        <w:t>打印</w:t>
      </w:r>
      <w:r>
        <w:rPr>
          <w:rFonts w:hint="eastAsia"/>
          <w:lang w:eastAsia="zh-Hans"/>
        </w:rPr>
        <w:t>；</w:t>
      </w:r>
      <w:r>
        <w:rPr>
          <w:lang w:eastAsia="zh-Hans"/>
        </w:rPr>
        <w:t>双引号—弱引用，里面的变量</w:t>
      </w:r>
      <w:r>
        <w:rPr>
          <w:rFonts w:hint="eastAsia"/>
          <w:lang w:eastAsia="zh-Hans"/>
        </w:rPr>
        <w:t>会</w:t>
      </w:r>
      <w:r>
        <w:rPr>
          <w:lang w:eastAsia="zh-Hans"/>
        </w:rPr>
        <w:t>被替换；单引用—里面的所有字符都是字面量，直接输出；</w:t>
      </w:r>
    </w:p>
    <w:p w:rsidR="00383811" w:rsidRDefault="00AA1238" w:rsidP="00AA1238">
      <w:pPr>
        <w:pStyle w:val="a3"/>
        <w:numPr>
          <w:ilvl w:val="0"/>
          <w:numId w:val="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环境</w:t>
      </w:r>
      <w:r>
        <w:rPr>
          <w:lang w:eastAsia="zh-Hans"/>
        </w:rPr>
        <w:t>变量：</w:t>
      </w:r>
    </w:p>
    <w:p w:rsidR="004069C7" w:rsidRDefault="004069C7" w:rsidP="004069C7">
      <w:pPr>
        <w:pStyle w:val="a3"/>
        <w:numPr>
          <w:ilvl w:val="0"/>
          <w:numId w:val="9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定义</w:t>
      </w:r>
      <w:r>
        <w:rPr>
          <w:lang w:eastAsia="zh-Hans"/>
        </w:rPr>
        <w:t>变量</w:t>
      </w:r>
      <w:r>
        <w:rPr>
          <w:rFonts w:hint="eastAsia"/>
          <w:lang w:eastAsia="zh-Hans"/>
        </w:rPr>
        <w:t>：</w:t>
      </w:r>
      <w:r>
        <w:rPr>
          <w:lang w:eastAsia="zh-Hans"/>
        </w:rPr>
        <w:t>e</w:t>
      </w:r>
      <w:r>
        <w:rPr>
          <w:rFonts w:hint="eastAsia"/>
          <w:lang w:eastAsia="zh-Hans"/>
        </w:rPr>
        <w:t>xport</w:t>
      </w:r>
      <w:r>
        <w:rPr>
          <w:lang w:eastAsia="zh-Hans"/>
        </w:rPr>
        <w:t xml:space="preserve"> </w:t>
      </w:r>
      <w:r>
        <w:rPr>
          <w:rFonts w:hint="eastAsia"/>
        </w:rPr>
        <w:t>VAR_NAME</w:t>
      </w:r>
      <w:r>
        <w:t>=value</w:t>
      </w:r>
    </w:p>
    <w:p w:rsidR="004069C7" w:rsidRDefault="004069C7" w:rsidP="004069C7">
      <w:pPr>
        <w:pStyle w:val="a3"/>
        <w:numPr>
          <w:ilvl w:val="0"/>
          <w:numId w:val="9"/>
        </w:numPr>
        <w:ind w:firstLineChars="0"/>
        <w:rPr>
          <w:lang w:eastAsia="zh-Hans"/>
        </w:rPr>
      </w:pPr>
      <w:r>
        <w:rPr>
          <w:lang w:eastAsia="zh-Hans"/>
        </w:rPr>
        <w:t>导出变量</w:t>
      </w:r>
      <w:r>
        <w:rPr>
          <w:rFonts w:hint="eastAsia"/>
          <w:lang w:eastAsia="zh-Hans"/>
        </w:rPr>
        <w:t>：</w:t>
      </w:r>
      <w:r>
        <w:rPr>
          <w:lang w:eastAsia="zh-Hans"/>
        </w:rPr>
        <w:t>export VAR_NAME</w:t>
      </w:r>
    </w:p>
    <w:p w:rsidR="004069C7" w:rsidRDefault="004069C7" w:rsidP="004069C7">
      <w:pPr>
        <w:pStyle w:val="a3"/>
        <w:numPr>
          <w:ilvl w:val="0"/>
          <w:numId w:val="9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撤销变量</w:t>
      </w:r>
      <w:r>
        <w:rPr>
          <w:lang w:eastAsia="zh-Hans"/>
        </w:rPr>
        <w:t>：unset VAR_NAME</w:t>
      </w:r>
    </w:p>
    <w:p w:rsidR="004069C7" w:rsidRDefault="004069C7" w:rsidP="004069C7">
      <w:pPr>
        <w:pStyle w:val="a3"/>
        <w:numPr>
          <w:ilvl w:val="0"/>
          <w:numId w:val="9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只读</w:t>
      </w:r>
      <w:r>
        <w:rPr>
          <w:lang w:eastAsia="zh-Hans"/>
        </w:rPr>
        <w:t>变量：</w:t>
      </w:r>
      <w:proofErr w:type="spellStart"/>
      <w:r>
        <w:rPr>
          <w:lang w:eastAsia="zh-Hans"/>
        </w:rPr>
        <w:t>readonly</w:t>
      </w:r>
      <w:proofErr w:type="spellEnd"/>
      <w:r>
        <w:rPr>
          <w:lang w:eastAsia="zh-Hans"/>
        </w:rPr>
        <w:t xml:space="preserve"> VAR_NAME</w:t>
      </w:r>
      <w:r>
        <w:rPr>
          <w:rFonts w:hint="eastAsia"/>
          <w:lang w:eastAsia="zh-Hans"/>
        </w:rPr>
        <w:t>，使shell</w:t>
      </w:r>
      <w:r>
        <w:rPr>
          <w:lang w:eastAsia="zh-Hans"/>
        </w:rPr>
        <w:t>变量不可更改</w:t>
      </w:r>
      <w:r>
        <w:rPr>
          <w:rFonts w:hint="eastAsia"/>
          <w:lang w:eastAsia="zh-Hans"/>
        </w:rPr>
        <w:t>，不能再</w:t>
      </w:r>
      <w:r>
        <w:rPr>
          <w:lang w:eastAsia="zh-Hans"/>
        </w:rPr>
        <w:t>赋值或撤销</w:t>
      </w:r>
    </w:p>
    <w:p w:rsidR="004069C7" w:rsidRDefault="00383811" w:rsidP="004069C7">
      <w:pPr>
        <w:pStyle w:val="a3"/>
        <w:numPr>
          <w:ilvl w:val="0"/>
          <w:numId w:val="9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对</w:t>
      </w:r>
      <w:r>
        <w:rPr>
          <w:lang w:eastAsia="zh-Hans"/>
        </w:rPr>
        <w:t>当前shell进程及其子shell有效，对其他shell进程无效；</w:t>
      </w:r>
    </w:p>
    <w:p w:rsidR="00AA1238" w:rsidRDefault="00383811" w:rsidP="004069C7">
      <w:pPr>
        <w:pStyle w:val="a3"/>
        <w:numPr>
          <w:ilvl w:val="0"/>
          <w:numId w:val="9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用户</w:t>
      </w:r>
      <w:r>
        <w:rPr>
          <w:lang w:eastAsia="zh-Hans"/>
        </w:rPr>
        <w:t>可自定义环境变量；</w:t>
      </w:r>
      <w:r>
        <w:rPr>
          <w:rFonts w:hint="eastAsia"/>
          <w:lang w:eastAsia="zh-Hans"/>
        </w:rPr>
        <w:t>bash</w:t>
      </w:r>
      <w:r>
        <w:rPr>
          <w:lang w:eastAsia="zh-Hans"/>
        </w:rPr>
        <w:t>有许多内置的环境变量，</w:t>
      </w:r>
      <w:r>
        <w:rPr>
          <w:rFonts w:hint="eastAsia"/>
          <w:lang w:eastAsia="zh-Hans"/>
        </w:rPr>
        <w:t>用</w:t>
      </w:r>
      <w:r>
        <w:rPr>
          <w:lang w:eastAsia="zh-Hans"/>
        </w:rPr>
        <w:t>户自定义会覆盖</w:t>
      </w:r>
    </w:p>
    <w:p w:rsidR="00AA1238" w:rsidRDefault="00AA1238" w:rsidP="00AA1238">
      <w:pPr>
        <w:pStyle w:val="a3"/>
        <w:numPr>
          <w:ilvl w:val="0"/>
          <w:numId w:val="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局部</w:t>
      </w:r>
      <w:r>
        <w:rPr>
          <w:lang w:eastAsia="zh-Hans"/>
        </w:rPr>
        <w:t>变量：</w:t>
      </w:r>
    </w:p>
    <w:p w:rsidR="004069C7" w:rsidRDefault="004069C7" w:rsidP="004069C7">
      <w:pPr>
        <w:pStyle w:val="a3"/>
        <w:numPr>
          <w:ilvl w:val="0"/>
          <w:numId w:val="10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对</w:t>
      </w:r>
      <w:r>
        <w:rPr>
          <w:lang w:eastAsia="zh-Hans"/>
        </w:rPr>
        <w:t>shell脚本中某代码片段有效，通常用于函数</w:t>
      </w:r>
      <w:r>
        <w:rPr>
          <w:rFonts w:hint="eastAsia"/>
          <w:lang w:eastAsia="zh-Hans"/>
        </w:rPr>
        <w:t>本地</w:t>
      </w:r>
    </w:p>
    <w:p w:rsidR="004069C7" w:rsidRDefault="004069C7" w:rsidP="004069C7">
      <w:pPr>
        <w:pStyle w:val="a3"/>
        <w:numPr>
          <w:ilvl w:val="0"/>
          <w:numId w:val="10"/>
        </w:numPr>
        <w:ind w:firstLineChars="0"/>
        <w:rPr>
          <w:rFonts w:hint="eastAsia"/>
          <w:lang w:eastAsia="zh-Hans"/>
        </w:rPr>
      </w:pPr>
      <w:r>
        <w:rPr>
          <w:lang w:eastAsia="zh-Hans"/>
        </w:rPr>
        <w:t>local VAR_NAME=VALUE</w:t>
      </w:r>
    </w:p>
    <w:p w:rsidR="00AA1238" w:rsidRDefault="00AA1238" w:rsidP="00AA1238">
      <w:pPr>
        <w:pStyle w:val="a3"/>
        <w:numPr>
          <w:ilvl w:val="0"/>
          <w:numId w:val="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位置变量</w:t>
      </w:r>
      <w:r>
        <w:rPr>
          <w:lang w:eastAsia="zh-Hans"/>
        </w:rPr>
        <w:t>：</w:t>
      </w:r>
    </w:p>
    <w:p w:rsidR="004069C7" w:rsidRDefault="004069C7" w:rsidP="004069C7">
      <w:pPr>
        <w:pStyle w:val="a3"/>
        <w:numPr>
          <w:ilvl w:val="0"/>
          <w:numId w:val="11"/>
        </w:numPr>
        <w:ind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$1</w:t>
      </w:r>
      <w:proofErr w:type="gramStart"/>
      <w:r>
        <w:rPr>
          <w:rFonts w:hint="eastAsia"/>
          <w:lang w:eastAsia="zh-Hans"/>
        </w:rPr>
        <w:t>,$</w:t>
      </w:r>
      <w:proofErr w:type="gramEnd"/>
      <w:r>
        <w:rPr>
          <w:rFonts w:hint="eastAsia"/>
          <w:lang w:eastAsia="zh-Hans"/>
        </w:rPr>
        <w:t>2,</w:t>
      </w:r>
      <w:r>
        <w:rPr>
          <w:lang w:eastAsia="zh-Hans"/>
        </w:rPr>
        <w:t>…,${10},…</w:t>
      </w:r>
    </w:p>
    <w:p w:rsidR="004069C7" w:rsidRDefault="00AA1238" w:rsidP="004069C7">
      <w:pPr>
        <w:pStyle w:val="a3"/>
        <w:numPr>
          <w:ilvl w:val="0"/>
          <w:numId w:val="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特殊变量</w:t>
      </w:r>
      <w:r>
        <w:rPr>
          <w:lang w:eastAsia="zh-Hans"/>
        </w:rPr>
        <w:t>：</w:t>
      </w:r>
    </w:p>
    <w:p w:rsidR="004069C7" w:rsidRDefault="004069C7" w:rsidP="004069C7">
      <w:pPr>
        <w:pStyle w:val="a3"/>
        <w:numPr>
          <w:ilvl w:val="0"/>
          <w:numId w:val="12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$?</w:t>
      </w:r>
      <w:r w:rsidR="008C254A">
        <w:rPr>
          <w:rFonts w:hint="eastAsia"/>
          <w:lang w:eastAsia="zh-Hans"/>
        </w:rPr>
        <w:t>；</w:t>
      </w:r>
    </w:p>
    <w:p w:rsidR="008C254A" w:rsidRDefault="008C254A" w:rsidP="008C254A">
      <w:pPr>
        <w:pStyle w:val="a3"/>
        <w:numPr>
          <w:ilvl w:val="0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查看</w:t>
      </w:r>
      <w:r>
        <w:rPr>
          <w:lang w:eastAsia="zh-Hans"/>
        </w:rPr>
        <w:t>当前shell进程的所有变量：</w:t>
      </w:r>
      <w:r>
        <w:rPr>
          <w:rFonts w:hint="eastAsia"/>
          <w:lang w:eastAsia="zh-Hans"/>
        </w:rPr>
        <w:t>set；</w:t>
      </w:r>
    </w:p>
    <w:p w:rsidR="008C254A" w:rsidRDefault="008C254A" w:rsidP="008C254A">
      <w:pPr>
        <w:pStyle w:val="a3"/>
        <w:numPr>
          <w:ilvl w:val="0"/>
          <w:numId w:val="6"/>
        </w:numPr>
        <w:ind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查看</w:t>
      </w:r>
      <w:r>
        <w:rPr>
          <w:lang w:eastAsia="zh-Hans"/>
        </w:rPr>
        <w:t>当前shell进程的所有</w:t>
      </w:r>
      <w:r>
        <w:rPr>
          <w:rFonts w:hint="eastAsia"/>
          <w:lang w:eastAsia="zh-Hans"/>
        </w:rPr>
        <w:t>环境</w:t>
      </w:r>
      <w:r>
        <w:rPr>
          <w:lang w:eastAsia="zh-Hans"/>
        </w:rPr>
        <w:t>变量：export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print，</w:t>
      </w:r>
      <w:proofErr w:type="spellStart"/>
      <w:r>
        <w:rPr>
          <w:lang w:eastAsia="zh-Hans"/>
        </w:rPr>
        <w:t>env</w:t>
      </w:r>
      <w:proofErr w:type="spellEnd"/>
      <w:r>
        <w:rPr>
          <w:rFonts w:hint="eastAsia"/>
          <w:lang w:eastAsia="zh-Hans"/>
        </w:rPr>
        <w:t>；</w:t>
      </w:r>
    </w:p>
    <w:p w:rsidR="008C254A" w:rsidRDefault="008C254A" w:rsidP="008C254A">
      <w:pPr>
        <w:pStyle w:val="a3"/>
        <w:numPr>
          <w:ilvl w:val="0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变量命名</w:t>
      </w:r>
      <w:r>
        <w:rPr>
          <w:lang w:eastAsia="zh-Hans"/>
        </w:rPr>
        <w:t>：</w:t>
      </w:r>
    </w:p>
    <w:p w:rsidR="008C254A" w:rsidRDefault="008C254A" w:rsidP="008C254A">
      <w:pPr>
        <w:pStyle w:val="a3"/>
        <w:numPr>
          <w:ilvl w:val="0"/>
          <w:numId w:val="13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不能</w:t>
      </w:r>
      <w:r>
        <w:rPr>
          <w:lang w:eastAsia="zh-Hans"/>
        </w:rPr>
        <w:t>使用程序中的关键字（</w:t>
      </w:r>
      <w:r>
        <w:rPr>
          <w:rFonts w:hint="eastAsia"/>
          <w:lang w:eastAsia="zh-Hans"/>
        </w:rPr>
        <w:t>保留字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：</w:t>
      </w:r>
      <w:r>
        <w:rPr>
          <w:lang w:eastAsia="zh-Hans"/>
        </w:rPr>
        <w:t>if，case，for</w:t>
      </w:r>
    </w:p>
    <w:p w:rsidR="008C254A" w:rsidRDefault="008C254A" w:rsidP="008C254A">
      <w:pPr>
        <w:pStyle w:val="a3"/>
        <w:numPr>
          <w:ilvl w:val="0"/>
          <w:numId w:val="13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只能</w:t>
      </w:r>
      <w:r>
        <w:rPr>
          <w:lang w:eastAsia="zh-Hans"/>
        </w:rPr>
        <w:t>使用数字、字母和下划线且不能以数字开头；</w:t>
      </w:r>
    </w:p>
    <w:p w:rsidR="008C254A" w:rsidRDefault="008C254A" w:rsidP="008C254A">
      <w:pPr>
        <w:pStyle w:val="a3"/>
        <w:numPr>
          <w:ilvl w:val="0"/>
          <w:numId w:val="13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要</w:t>
      </w:r>
      <w:r>
        <w:rPr>
          <w:lang w:eastAsia="zh-Hans"/>
        </w:rPr>
        <w:t>见名知意</w:t>
      </w:r>
      <w:r>
        <w:rPr>
          <w:rFonts w:hint="eastAsia"/>
          <w:lang w:eastAsia="zh-Hans"/>
        </w:rPr>
        <w:t>（区分</w:t>
      </w:r>
      <w:r>
        <w:rPr>
          <w:lang w:eastAsia="zh-Hans"/>
        </w:rPr>
        <w:t>大小写）：</w:t>
      </w:r>
      <w:proofErr w:type="spellStart"/>
      <w:r>
        <w:rPr>
          <w:lang w:eastAsia="zh-Hans"/>
        </w:rPr>
        <w:t>userName</w:t>
      </w:r>
      <w:proofErr w:type="spellEnd"/>
      <w:r>
        <w:rPr>
          <w:rFonts w:hint="eastAsia"/>
          <w:lang w:eastAsia="zh-Hans"/>
        </w:rPr>
        <w:t>；</w:t>
      </w:r>
    </w:p>
    <w:p w:rsidR="008C254A" w:rsidRDefault="008C254A" w:rsidP="008C254A">
      <w:pPr>
        <w:pStyle w:val="a3"/>
        <w:numPr>
          <w:ilvl w:val="0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变量</w:t>
      </w:r>
      <w:r>
        <w:rPr>
          <w:lang w:eastAsia="zh-Hans"/>
        </w:rPr>
        <w:t>类型：</w:t>
      </w:r>
    </w:p>
    <w:p w:rsidR="008C254A" w:rsidRDefault="008C254A" w:rsidP="008C254A">
      <w:pPr>
        <w:pStyle w:val="a3"/>
        <w:numPr>
          <w:ilvl w:val="1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lastRenderedPageBreak/>
        <w:t>声明</w:t>
      </w:r>
      <w:r>
        <w:rPr>
          <w:lang w:eastAsia="zh-Hans"/>
        </w:rPr>
        <w:t>类型会决定存储机制</w:t>
      </w:r>
      <w:r w:rsidR="006C3DCD">
        <w:rPr>
          <w:rFonts w:hint="eastAsia"/>
          <w:lang w:eastAsia="zh-Hans"/>
        </w:rPr>
        <w:t>、</w:t>
      </w:r>
      <w:r w:rsidR="006C3DCD">
        <w:rPr>
          <w:lang w:eastAsia="zh-Hans"/>
        </w:rPr>
        <w:t>存储空间和参与的运算类型</w:t>
      </w:r>
      <w:r>
        <w:rPr>
          <w:lang w:eastAsia="zh-Hans"/>
        </w:rPr>
        <w:t>：</w:t>
      </w:r>
    </w:p>
    <w:p w:rsidR="00741E18" w:rsidRDefault="00741E18" w:rsidP="008C254A">
      <w:pPr>
        <w:pStyle w:val="a3"/>
        <w:numPr>
          <w:ilvl w:val="1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数值型：</w:t>
      </w:r>
    </w:p>
    <w:p w:rsidR="008C254A" w:rsidRDefault="00741E18" w:rsidP="00741E18">
      <w:pPr>
        <w:pStyle w:val="a3"/>
        <w:numPr>
          <w:ilvl w:val="2"/>
          <w:numId w:val="6"/>
        </w:numPr>
        <w:ind w:firstLineChars="0"/>
        <w:rPr>
          <w:lang w:eastAsia="zh-Hans"/>
        </w:rPr>
      </w:pPr>
      <w:r>
        <w:rPr>
          <w:lang w:eastAsia="zh-Hans"/>
        </w:rPr>
        <w:t>精确数值型（</w:t>
      </w:r>
      <w:r>
        <w:rPr>
          <w:rFonts w:hint="eastAsia"/>
          <w:lang w:eastAsia="zh-Hans"/>
        </w:rPr>
        <w:t>整数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：</w:t>
      </w:r>
    </w:p>
    <w:p w:rsidR="00741E18" w:rsidRDefault="00741E18" w:rsidP="00741E18">
      <w:pPr>
        <w:pStyle w:val="a3"/>
        <w:numPr>
          <w:ilvl w:val="2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近似数值型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浮点型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：</w:t>
      </w:r>
      <w:r>
        <w:rPr>
          <w:lang w:eastAsia="zh-Hans"/>
        </w:rPr>
        <w:t>单精度浮点vs</w:t>
      </w:r>
      <w:r>
        <w:rPr>
          <w:rFonts w:hint="eastAsia"/>
          <w:lang w:eastAsia="zh-Hans"/>
        </w:rPr>
        <w:t>双精度浮点</w:t>
      </w:r>
    </w:p>
    <w:p w:rsidR="00741E18" w:rsidRDefault="00741E18" w:rsidP="008C254A">
      <w:pPr>
        <w:pStyle w:val="a3"/>
        <w:numPr>
          <w:ilvl w:val="1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字符型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char</w:t>
      </w:r>
      <w:r>
        <w:rPr>
          <w:lang w:eastAsia="zh-Hans"/>
        </w:rPr>
        <w:t>、string</w:t>
      </w:r>
    </w:p>
    <w:p w:rsidR="00741E18" w:rsidRDefault="00741E18" w:rsidP="008C254A">
      <w:pPr>
        <w:pStyle w:val="a3"/>
        <w:numPr>
          <w:ilvl w:val="1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布尔型</w:t>
      </w:r>
      <w:r>
        <w:rPr>
          <w:lang w:eastAsia="zh-Hans"/>
        </w:rPr>
        <w:t>：true，false</w:t>
      </w:r>
    </w:p>
    <w:p w:rsidR="00741E18" w:rsidRDefault="00741E18" w:rsidP="008C254A">
      <w:pPr>
        <w:pStyle w:val="a3"/>
        <w:numPr>
          <w:ilvl w:val="1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日期</w:t>
      </w:r>
      <w:r>
        <w:rPr>
          <w:lang w:eastAsia="zh-Hans"/>
        </w:rPr>
        <w:t>时间：</w:t>
      </w:r>
    </w:p>
    <w:p w:rsidR="006C3DCD" w:rsidRDefault="006C3DCD" w:rsidP="008C254A">
      <w:pPr>
        <w:pStyle w:val="a3"/>
        <w:numPr>
          <w:ilvl w:val="1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类型转换</w:t>
      </w:r>
      <w:r>
        <w:rPr>
          <w:lang w:eastAsia="zh-Hans"/>
        </w:rPr>
        <w:t>：显式转换、隐式转换</w:t>
      </w:r>
    </w:p>
    <w:p w:rsidR="00741E18" w:rsidRDefault="00741E18" w:rsidP="00741E18">
      <w:pPr>
        <w:pStyle w:val="a3"/>
        <w:numPr>
          <w:ilvl w:val="0"/>
          <w:numId w:val="6"/>
        </w:numPr>
        <w:ind w:firstLineChars="0"/>
        <w:rPr>
          <w:lang w:eastAsia="zh-Hans"/>
        </w:rPr>
      </w:pPr>
      <w:r>
        <w:rPr>
          <w:lang w:eastAsia="zh-Hans"/>
        </w:rPr>
        <w:t>B</w:t>
      </w:r>
      <w:r>
        <w:rPr>
          <w:rFonts w:hint="eastAsia"/>
          <w:lang w:eastAsia="zh-Hans"/>
        </w:rPr>
        <w:t>ash</w:t>
      </w:r>
      <w:r>
        <w:rPr>
          <w:lang w:eastAsia="zh-Hans"/>
        </w:rPr>
        <w:t>是弱</w:t>
      </w:r>
      <w:r w:rsidR="006C3DCD">
        <w:rPr>
          <w:rFonts w:hint="eastAsia"/>
          <w:lang w:eastAsia="zh-Hans"/>
        </w:rPr>
        <w:t>类型</w:t>
      </w:r>
      <w:r w:rsidR="006C3DCD">
        <w:rPr>
          <w:lang w:eastAsia="zh-Hans"/>
        </w:rPr>
        <w:t>的语言：一切皆字符</w:t>
      </w:r>
    </w:p>
    <w:p w:rsidR="006C3DCD" w:rsidRDefault="006C3DCD" w:rsidP="006C3DCD">
      <w:pPr>
        <w:pStyle w:val="6"/>
        <w:rPr>
          <w:lang w:eastAsia="zh-Hans"/>
        </w:rPr>
      </w:pPr>
      <w:r>
        <w:rPr>
          <w:lang w:eastAsia="zh-Hans"/>
        </w:rPr>
        <w:t>b</w:t>
      </w:r>
      <w:r>
        <w:rPr>
          <w:rFonts w:hint="eastAsia"/>
          <w:lang w:eastAsia="zh-Hans"/>
        </w:rPr>
        <w:t>ash</w:t>
      </w:r>
      <w:r>
        <w:rPr>
          <w:lang w:eastAsia="zh-Hans"/>
        </w:rPr>
        <w:t>的配置文件：</w:t>
      </w:r>
    </w:p>
    <w:p w:rsidR="006C3DCD" w:rsidRDefault="006C3DCD" w:rsidP="006C3DCD">
      <w:pPr>
        <w:pStyle w:val="a3"/>
        <w:numPr>
          <w:ilvl w:val="0"/>
          <w:numId w:val="15"/>
        </w:numPr>
        <w:ind w:firstLineChars="0"/>
        <w:rPr>
          <w:lang w:eastAsia="zh-Hans"/>
        </w:rPr>
      </w:pPr>
      <w:r>
        <w:rPr>
          <w:lang w:eastAsia="zh-Hans"/>
        </w:rPr>
        <w:t>P</w:t>
      </w:r>
      <w:r>
        <w:rPr>
          <w:rFonts w:hint="eastAsia"/>
          <w:lang w:eastAsia="zh-Hans"/>
        </w:rPr>
        <w:t>rofile</w:t>
      </w:r>
      <w:r>
        <w:rPr>
          <w:lang w:eastAsia="zh-Hans"/>
        </w:rPr>
        <w:t>类：</w:t>
      </w:r>
      <w:r>
        <w:rPr>
          <w:rFonts w:hint="eastAsia"/>
          <w:lang w:eastAsia="zh-Hans"/>
        </w:rPr>
        <w:t>为交互式</w:t>
      </w:r>
      <w:r>
        <w:rPr>
          <w:lang w:eastAsia="zh-Hans"/>
        </w:rPr>
        <w:t>登录的用户</w:t>
      </w:r>
      <w:r>
        <w:rPr>
          <w:rFonts w:hint="eastAsia"/>
          <w:lang w:eastAsia="zh-Hans"/>
        </w:rPr>
        <w:t>提供</w:t>
      </w:r>
      <w:r>
        <w:rPr>
          <w:lang w:eastAsia="zh-Hans"/>
        </w:rPr>
        <w:t>配置</w:t>
      </w:r>
    </w:p>
    <w:p w:rsidR="006C3DCD" w:rsidRDefault="006C3DCD" w:rsidP="00D41809">
      <w:pPr>
        <w:pStyle w:val="a3"/>
        <w:numPr>
          <w:ilvl w:val="1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全局</w:t>
      </w:r>
      <w:r>
        <w:rPr>
          <w:lang w:eastAsia="zh-Hans"/>
        </w:rPr>
        <w:t>配置</w:t>
      </w:r>
      <w:r>
        <w:rPr>
          <w:rFonts w:hint="eastAsia"/>
          <w:lang w:eastAsia="zh-Hans"/>
        </w:rPr>
        <w:t>——</w:t>
      </w:r>
      <w:r>
        <w:rPr>
          <w:lang w:eastAsia="zh-Hans"/>
        </w:rPr>
        <w:t>/</w:t>
      </w:r>
      <w:proofErr w:type="spellStart"/>
      <w:r>
        <w:rPr>
          <w:lang w:eastAsia="zh-Hans"/>
        </w:rPr>
        <w:t>etc</w:t>
      </w:r>
      <w:proofErr w:type="spellEnd"/>
      <w:r>
        <w:rPr>
          <w:lang w:eastAsia="zh-Hans"/>
        </w:rPr>
        <w:t>/profile</w:t>
      </w:r>
      <w:r>
        <w:rPr>
          <w:rFonts w:hint="eastAsia"/>
          <w:lang w:eastAsia="zh-Hans"/>
        </w:rPr>
        <w:t>：基本</w:t>
      </w:r>
      <w:r>
        <w:rPr>
          <w:lang w:eastAsia="zh-Hans"/>
        </w:rPr>
        <w:t>的配置文件片段</w:t>
      </w:r>
      <w:r>
        <w:rPr>
          <w:rFonts w:hint="eastAsia"/>
          <w:lang w:eastAsia="zh-Hans"/>
        </w:rPr>
        <w:t>；</w:t>
      </w:r>
      <w:r>
        <w:rPr>
          <w:lang w:eastAsia="zh-Hans"/>
        </w:rPr>
        <w:t>/etc/profile.d/*.sh</w:t>
      </w:r>
      <w:r>
        <w:rPr>
          <w:rFonts w:hint="eastAsia"/>
          <w:lang w:eastAsia="zh-Hans"/>
        </w:rPr>
        <w:t>：其他</w:t>
      </w:r>
      <w:r>
        <w:rPr>
          <w:lang w:eastAsia="zh-Hans"/>
        </w:rPr>
        <w:t>的配置文件的片段</w:t>
      </w:r>
      <w:r>
        <w:rPr>
          <w:rFonts w:hint="eastAsia"/>
          <w:lang w:eastAsia="zh-Hans"/>
        </w:rPr>
        <w:t>；</w:t>
      </w:r>
    </w:p>
    <w:p w:rsidR="006C3DCD" w:rsidRDefault="006C3DCD" w:rsidP="00D41809">
      <w:pPr>
        <w:pStyle w:val="a3"/>
        <w:numPr>
          <w:ilvl w:val="1"/>
          <w:numId w:val="6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用户</w:t>
      </w:r>
      <w:r>
        <w:rPr>
          <w:lang w:eastAsia="zh-Hans"/>
        </w:rPr>
        <w:t>配置——~/.</w:t>
      </w:r>
      <w:proofErr w:type="spellStart"/>
      <w:r>
        <w:rPr>
          <w:lang w:eastAsia="zh-Hans"/>
        </w:rPr>
        <w:t>bash_profile</w:t>
      </w:r>
      <w:proofErr w:type="spellEnd"/>
    </w:p>
    <w:p w:rsidR="00885384" w:rsidRDefault="00885384" w:rsidP="00D41809">
      <w:pPr>
        <w:pStyle w:val="a3"/>
        <w:numPr>
          <w:ilvl w:val="1"/>
          <w:numId w:val="6"/>
        </w:numPr>
        <w:ind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功用：</w:t>
      </w:r>
      <w:r>
        <w:rPr>
          <w:lang w:eastAsia="zh-Hans"/>
        </w:rPr>
        <w:t>设定环境变量，运行命令或脚本</w:t>
      </w:r>
    </w:p>
    <w:p w:rsidR="006C3DCD" w:rsidRDefault="006C3DCD" w:rsidP="006C3DCD">
      <w:pPr>
        <w:pStyle w:val="a3"/>
        <w:numPr>
          <w:ilvl w:val="0"/>
          <w:numId w:val="15"/>
        </w:numPr>
        <w:ind w:firstLineChars="0"/>
        <w:rPr>
          <w:lang w:eastAsia="zh-Hans"/>
        </w:rPr>
      </w:pPr>
      <w:proofErr w:type="spellStart"/>
      <w:r>
        <w:rPr>
          <w:lang w:eastAsia="zh-Hans"/>
        </w:rPr>
        <w:t>Bashrc</w:t>
      </w:r>
      <w:proofErr w:type="spellEnd"/>
      <w:r>
        <w:rPr>
          <w:lang w:eastAsia="zh-Hans"/>
        </w:rPr>
        <w:t>类：</w:t>
      </w:r>
      <w:r>
        <w:rPr>
          <w:rFonts w:hint="eastAsia"/>
          <w:lang w:eastAsia="zh-Hans"/>
        </w:rPr>
        <w:t>为</w:t>
      </w:r>
      <w:r>
        <w:rPr>
          <w:lang w:eastAsia="zh-Hans"/>
        </w:rPr>
        <w:t>非交互书的用户提供配置</w:t>
      </w:r>
    </w:p>
    <w:p w:rsidR="006C3DCD" w:rsidRDefault="006C3DCD" w:rsidP="006C3DCD">
      <w:pPr>
        <w:pStyle w:val="a3"/>
        <w:numPr>
          <w:ilvl w:val="1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全局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/</w:t>
      </w:r>
      <w:proofErr w:type="spellStart"/>
      <w:r>
        <w:rPr>
          <w:rFonts w:hint="eastAsia"/>
          <w:lang w:eastAsia="zh-Hans"/>
        </w:rPr>
        <w:t>ect</w:t>
      </w:r>
      <w:proofErr w:type="spellEnd"/>
      <w:r>
        <w:rPr>
          <w:rFonts w:hint="eastAsia"/>
          <w:lang w:eastAsia="zh-Hans"/>
        </w:rPr>
        <w:t>/</w:t>
      </w:r>
      <w:proofErr w:type="spellStart"/>
      <w:r>
        <w:rPr>
          <w:rFonts w:hint="eastAsia"/>
          <w:lang w:eastAsia="zh-Hans"/>
        </w:rPr>
        <w:t>bahsrc</w:t>
      </w:r>
      <w:proofErr w:type="spellEnd"/>
    </w:p>
    <w:p w:rsidR="006C3DCD" w:rsidRDefault="006C3DCD" w:rsidP="006C3DCD">
      <w:pPr>
        <w:pStyle w:val="a3"/>
        <w:numPr>
          <w:ilvl w:val="1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用户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~/.</w:t>
      </w:r>
      <w:proofErr w:type="spellStart"/>
      <w:r>
        <w:rPr>
          <w:rFonts w:hint="eastAsia"/>
          <w:lang w:eastAsia="zh-Hans"/>
        </w:rPr>
        <w:t>bashrc</w:t>
      </w:r>
      <w:proofErr w:type="spellEnd"/>
    </w:p>
    <w:p w:rsidR="00885384" w:rsidRDefault="00885384" w:rsidP="00885384">
      <w:pPr>
        <w:pStyle w:val="a3"/>
        <w:numPr>
          <w:ilvl w:val="1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功用：</w:t>
      </w:r>
      <w:r>
        <w:rPr>
          <w:lang w:eastAsia="zh-Hans"/>
        </w:rPr>
        <w:t>设定</w:t>
      </w:r>
      <w:r>
        <w:rPr>
          <w:rFonts w:hint="eastAsia"/>
          <w:lang w:eastAsia="zh-Hans"/>
        </w:rPr>
        <w:t>本地</w:t>
      </w:r>
      <w:r>
        <w:rPr>
          <w:lang w:eastAsia="zh-Hans"/>
        </w:rPr>
        <w:t>变量，</w:t>
      </w:r>
      <w:r>
        <w:rPr>
          <w:rFonts w:hint="eastAsia"/>
          <w:lang w:eastAsia="zh-Hans"/>
        </w:rPr>
        <w:t>定义</w:t>
      </w:r>
      <w:r>
        <w:rPr>
          <w:lang w:eastAsia="zh-Hans"/>
        </w:rPr>
        <w:t>命令别名</w:t>
      </w:r>
    </w:p>
    <w:p w:rsidR="00885384" w:rsidRDefault="00885384" w:rsidP="00885384">
      <w:pPr>
        <w:pStyle w:val="a3"/>
        <w:numPr>
          <w:ilvl w:val="0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登录</w:t>
      </w:r>
      <w:r>
        <w:rPr>
          <w:lang w:eastAsia="zh-Hans"/>
        </w:rPr>
        <w:t>类型：</w:t>
      </w:r>
    </w:p>
    <w:p w:rsidR="00885384" w:rsidRDefault="00885384" w:rsidP="00885384">
      <w:pPr>
        <w:pStyle w:val="a3"/>
        <w:numPr>
          <w:ilvl w:val="1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交互式</w:t>
      </w:r>
      <w:r>
        <w:rPr>
          <w:lang w:eastAsia="zh-Hans"/>
        </w:rPr>
        <w:t>：直接通过终端输入账号和密码登录</w:t>
      </w:r>
      <w:r>
        <w:rPr>
          <w:rFonts w:hint="eastAsia"/>
          <w:lang w:eastAsia="zh-Hans"/>
        </w:rPr>
        <w:t>,即</w:t>
      </w:r>
      <w:r>
        <w:rPr>
          <w:lang w:eastAsia="zh-Hans"/>
        </w:rPr>
        <w:t>使用</w:t>
      </w:r>
      <w:proofErr w:type="spellStart"/>
      <w:r>
        <w:rPr>
          <w:rFonts w:hint="eastAsia"/>
          <w:lang w:eastAsia="zh-Hans"/>
        </w:rPr>
        <w:t>s</w:t>
      </w:r>
      <w:r>
        <w:rPr>
          <w:lang w:eastAsia="zh-Hans"/>
        </w:rPr>
        <w:t>u</w:t>
      </w:r>
      <w:proofErr w:type="spellEnd"/>
      <w:r>
        <w:rPr>
          <w:lang w:eastAsia="zh-Hans"/>
        </w:rPr>
        <w:t xml:space="preserve"> -l USERNAME </w:t>
      </w:r>
      <w:r>
        <w:rPr>
          <w:rFonts w:hint="eastAsia"/>
          <w:lang w:eastAsia="zh-Hans"/>
        </w:rPr>
        <w:t xml:space="preserve">或 </w:t>
      </w:r>
      <w:proofErr w:type="spellStart"/>
      <w:r>
        <w:rPr>
          <w:lang w:eastAsia="zh-Hans"/>
        </w:rPr>
        <w:t>su</w:t>
      </w:r>
      <w:proofErr w:type="spellEnd"/>
      <w:r>
        <w:rPr>
          <w:lang w:eastAsia="zh-Hans"/>
        </w:rPr>
        <w:t xml:space="preserve"> - USERNAME</w:t>
      </w:r>
    </w:p>
    <w:p w:rsidR="00885384" w:rsidRDefault="00885384" w:rsidP="00885384">
      <w:pPr>
        <w:pStyle w:val="a3"/>
        <w:numPr>
          <w:ilvl w:val="1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非交互式</w:t>
      </w:r>
      <w:r>
        <w:rPr>
          <w:lang w:eastAsia="zh-Hans"/>
        </w:rPr>
        <w:t>：</w:t>
      </w:r>
      <w:proofErr w:type="spellStart"/>
      <w:r>
        <w:rPr>
          <w:lang w:eastAsia="zh-Hans"/>
        </w:rPr>
        <w:t>su</w:t>
      </w:r>
      <w:proofErr w:type="spellEnd"/>
      <w:r>
        <w:rPr>
          <w:lang w:eastAsia="zh-Hans"/>
        </w:rPr>
        <w:t xml:space="preserve"> USERNAME；图形界面下打开的终端（</w:t>
      </w:r>
      <w:r>
        <w:rPr>
          <w:rFonts w:hint="eastAsia"/>
          <w:lang w:eastAsia="zh-Hans"/>
        </w:rPr>
        <w:t>伪终端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；</w:t>
      </w:r>
      <w:r>
        <w:rPr>
          <w:lang w:eastAsia="zh-Hans"/>
        </w:rPr>
        <w:t>执行脚本</w:t>
      </w:r>
    </w:p>
    <w:p w:rsidR="00885384" w:rsidRDefault="00885384" w:rsidP="00885384">
      <w:pPr>
        <w:pStyle w:val="a3"/>
        <w:numPr>
          <w:ilvl w:val="0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通过</w:t>
      </w:r>
      <w:r>
        <w:rPr>
          <w:lang w:eastAsia="zh-Hans"/>
        </w:rPr>
        <w:t>编辑配置文件修改的配置</w:t>
      </w:r>
      <w:r>
        <w:rPr>
          <w:rFonts w:hint="eastAsia"/>
          <w:lang w:eastAsia="zh-Hans"/>
        </w:rPr>
        <w:t>使其</w:t>
      </w:r>
      <w:r>
        <w:rPr>
          <w:lang w:eastAsia="zh-Hans"/>
        </w:rPr>
        <w:t>生效：</w:t>
      </w:r>
    </w:p>
    <w:p w:rsidR="00885384" w:rsidRDefault="00885384" w:rsidP="00885384">
      <w:pPr>
        <w:pStyle w:val="a3"/>
        <w:numPr>
          <w:ilvl w:val="1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退出</w:t>
      </w:r>
      <w:r>
        <w:rPr>
          <w:lang w:eastAsia="zh-Hans"/>
        </w:rPr>
        <w:t>并重新登录</w:t>
      </w:r>
    </w:p>
    <w:p w:rsidR="00885384" w:rsidRDefault="00885384" w:rsidP="00885384">
      <w:pPr>
        <w:pStyle w:val="a3"/>
        <w:numPr>
          <w:ilvl w:val="1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让</w:t>
      </w:r>
      <w:r>
        <w:rPr>
          <w:lang w:eastAsia="zh-Hans"/>
        </w:rPr>
        <w:t>bash重读</w:t>
      </w:r>
      <w:r>
        <w:rPr>
          <w:rFonts w:hint="eastAsia"/>
          <w:lang w:eastAsia="zh-Hans"/>
        </w:rPr>
        <w:t>此</w:t>
      </w:r>
      <w:r>
        <w:rPr>
          <w:lang w:eastAsia="zh-Hans"/>
        </w:rPr>
        <w:t>配置文件：</w:t>
      </w:r>
      <w:r>
        <w:rPr>
          <w:rFonts w:hint="eastAsia"/>
          <w:lang w:eastAsia="zh-Hans"/>
        </w:rPr>
        <w:t xml:space="preserve">. </w:t>
      </w:r>
      <w:r>
        <w:rPr>
          <w:lang w:eastAsia="zh-Hans"/>
        </w:rPr>
        <w:t xml:space="preserve">FILE </w:t>
      </w:r>
      <w:r>
        <w:rPr>
          <w:rFonts w:hint="eastAsia"/>
          <w:lang w:eastAsia="zh-Hans"/>
        </w:rPr>
        <w:t xml:space="preserve">或 </w:t>
      </w:r>
      <w:r>
        <w:rPr>
          <w:lang w:eastAsia="zh-Hans"/>
        </w:rPr>
        <w:t>source FILE</w:t>
      </w:r>
    </w:p>
    <w:p w:rsidR="00EF6DD9" w:rsidRDefault="00EF6DD9" w:rsidP="00885384">
      <w:pPr>
        <w:pStyle w:val="a3"/>
        <w:numPr>
          <w:ilvl w:val="0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读取配置</w:t>
      </w:r>
      <w:r>
        <w:rPr>
          <w:lang w:eastAsia="zh-Hans"/>
        </w:rPr>
        <w:t>文件的</w:t>
      </w:r>
      <w:r>
        <w:rPr>
          <w:rFonts w:hint="eastAsia"/>
          <w:lang w:eastAsia="zh-Hans"/>
        </w:rPr>
        <w:t>顺序</w:t>
      </w:r>
      <w:r>
        <w:rPr>
          <w:lang w:eastAsia="zh-Hans"/>
        </w:rPr>
        <w:t>，后读取的生效：</w:t>
      </w:r>
    </w:p>
    <w:p w:rsidR="00885384" w:rsidRDefault="00885384" w:rsidP="00EF6DD9">
      <w:pPr>
        <w:pStyle w:val="a3"/>
        <w:numPr>
          <w:ilvl w:val="1"/>
          <w:numId w:val="15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交互</w:t>
      </w:r>
      <w:r>
        <w:rPr>
          <w:lang w:eastAsia="zh-Hans"/>
        </w:rPr>
        <w:t>登录的用户</w:t>
      </w:r>
      <w:r>
        <w:rPr>
          <w:rFonts w:hint="eastAsia"/>
          <w:lang w:eastAsia="zh-Hans"/>
        </w:rPr>
        <w:t>：/</w:t>
      </w:r>
      <w:proofErr w:type="spellStart"/>
      <w:r>
        <w:rPr>
          <w:rFonts w:hint="eastAsia"/>
          <w:lang w:eastAsia="zh-Hans"/>
        </w:rPr>
        <w:t>etc</w:t>
      </w:r>
      <w:proofErr w:type="spellEnd"/>
      <w:r>
        <w:rPr>
          <w:rFonts w:hint="eastAsia"/>
          <w:lang w:eastAsia="zh-Hans"/>
        </w:rPr>
        <w:t>/profile</w:t>
      </w:r>
      <w:r>
        <w:rPr>
          <w:lang w:eastAsia="zh-Hans"/>
        </w:rPr>
        <w:t xml:space="preserve"> </w:t>
      </w:r>
      <w:r>
        <w:rPr>
          <w:lang w:eastAsia="zh-Hans"/>
        </w:rPr>
        <w:sym w:font="Wingdings" w:char="F0E0"/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/</w:t>
      </w:r>
      <w:r>
        <w:rPr>
          <w:lang w:eastAsia="zh-Hans"/>
        </w:rPr>
        <w:t xml:space="preserve">etc/profile.s/*.sh </w:t>
      </w:r>
      <w:r>
        <w:rPr>
          <w:lang w:eastAsia="zh-Hans"/>
        </w:rPr>
        <w:sym w:font="Wingdings" w:char="F0E0"/>
      </w:r>
      <w:r>
        <w:rPr>
          <w:lang w:eastAsia="zh-Hans"/>
        </w:rPr>
        <w:t xml:space="preserve"> ~/.</w:t>
      </w:r>
      <w:proofErr w:type="spellStart"/>
      <w:r>
        <w:rPr>
          <w:lang w:eastAsia="zh-Hans"/>
        </w:rPr>
        <w:t>bash_profile</w:t>
      </w:r>
      <w:proofErr w:type="spellEnd"/>
      <w:r>
        <w:rPr>
          <w:lang w:eastAsia="zh-Hans"/>
        </w:rPr>
        <w:t xml:space="preserve"> </w:t>
      </w:r>
      <w:r>
        <w:rPr>
          <w:lang w:eastAsia="zh-Hans"/>
        </w:rPr>
        <w:sym w:font="Wingdings" w:char="F0E0"/>
      </w:r>
      <w:r>
        <w:rPr>
          <w:lang w:eastAsia="zh-Hans"/>
        </w:rPr>
        <w:t xml:space="preserve"> ~/.</w:t>
      </w:r>
      <w:proofErr w:type="spellStart"/>
      <w:r>
        <w:rPr>
          <w:lang w:eastAsia="zh-Hans"/>
        </w:rPr>
        <w:t>bashrc</w:t>
      </w:r>
      <w:proofErr w:type="spellEnd"/>
      <w:r>
        <w:rPr>
          <w:lang w:eastAsia="zh-Hans"/>
        </w:rPr>
        <w:t xml:space="preserve"> </w:t>
      </w:r>
      <w:r>
        <w:rPr>
          <w:lang w:eastAsia="zh-Hans"/>
        </w:rPr>
        <w:sym w:font="Wingdings" w:char="F0E0"/>
      </w:r>
      <w:r>
        <w:rPr>
          <w:rFonts w:hint="eastAsia"/>
          <w:lang w:eastAsia="zh-Hans"/>
        </w:rPr>
        <w:t xml:space="preserve"> /</w:t>
      </w:r>
      <w:proofErr w:type="spellStart"/>
      <w:r>
        <w:rPr>
          <w:rFonts w:hint="eastAsia"/>
          <w:lang w:eastAsia="zh-Hans"/>
        </w:rPr>
        <w:t>etc</w:t>
      </w:r>
      <w:proofErr w:type="spellEnd"/>
      <w:r>
        <w:rPr>
          <w:rFonts w:hint="eastAsia"/>
          <w:lang w:eastAsia="zh-Hans"/>
        </w:rPr>
        <w:t>/</w:t>
      </w:r>
      <w:proofErr w:type="spellStart"/>
      <w:r>
        <w:rPr>
          <w:rFonts w:hint="eastAsia"/>
          <w:lang w:eastAsia="zh-Hans"/>
        </w:rPr>
        <w:t>bashrc</w:t>
      </w:r>
      <w:proofErr w:type="spellEnd"/>
    </w:p>
    <w:p w:rsidR="00EE329D" w:rsidRPr="006C3DCD" w:rsidRDefault="00EE329D" w:rsidP="00EA457E">
      <w:pPr>
        <w:pStyle w:val="a3"/>
        <w:numPr>
          <w:ilvl w:val="1"/>
          <w:numId w:val="15"/>
        </w:numPr>
        <w:ind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非</w:t>
      </w:r>
      <w:r>
        <w:rPr>
          <w:lang w:eastAsia="zh-Hans"/>
        </w:rPr>
        <w:t>交互式登录的用户：~/.</w:t>
      </w:r>
      <w:proofErr w:type="spellStart"/>
      <w:r>
        <w:rPr>
          <w:lang w:eastAsia="zh-Hans"/>
        </w:rPr>
        <w:t>bashrc</w:t>
      </w:r>
      <w:proofErr w:type="spellEnd"/>
      <w:r>
        <w:rPr>
          <w:lang w:eastAsia="zh-Hans"/>
        </w:rPr>
        <w:t xml:space="preserve"> </w:t>
      </w:r>
      <w:r>
        <w:rPr>
          <w:lang w:eastAsia="zh-Hans"/>
        </w:rPr>
        <w:sym w:font="Wingdings" w:char="F0E0"/>
      </w:r>
      <w:r>
        <w:rPr>
          <w:lang w:eastAsia="zh-Hans"/>
        </w:rPr>
        <w:t xml:space="preserve"> </w:t>
      </w:r>
      <w:r>
        <w:rPr>
          <w:lang w:eastAsia="zh-Hans"/>
        </w:rPr>
        <w:t>/</w:t>
      </w:r>
      <w:proofErr w:type="spellStart"/>
      <w:r>
        <w:rPr>
          <w:lang w:eastAsia="zh-Hans"/>
        </w:rPr>
        <w:t>etc</w:t>
      </w:r>
      <w:proofErr w:type="spellEnd"/>
      <w:r>
        <w:rPr>
          <w:lang w:eastAsia="zh-Hans"/>
        </w:rPr>
        <w:t>/</w:t>
      </w:r>
      <w:proofErr w:type="spellStart"/>
      <w:r>
        <w:rPr>
          <w:lang w:eastAsia="zh-Hans"/>
        </w:rPr>
        <w:t>bashrc</w:t>
      </w:r>
      <w:proofErr w:type="spellEnd"/>
      <w:r>
        <w:rPr>
          <w:lang w:eastAsia="zh-Hans"/>
        </w:rPr>
        <w:t xml:space="preserve"> </w:t>
      </w:r>
      <w:r>
        <w:rPr>
          <w:lang w:eastAsia="zh-Hans"/>
        </w:rPr>
        <w:sym w:font="Wingdings" w:char="F0E0"/>
      </w:r>
      <w:r>
        <w:rPr>
          <w:rFonts w:hint="eastAsia"/>
          <w:lang w:eastAsia="zh-Hans"/>
        </w:rPr>
        <w:t xml:space="preserve"> /</w:t>
      </w:r>
      <w:proofErr w:type="spellStart"/>
      <w:r>
        <w:rPr>
          <w:rFonts w:hint="eastAsia"/>
          <w:lang w:eastAsia="zh-Hans"/>
        </w:rPr>
        <w:t>etc</w:t>
      </w:r>
      <w:proofErr w:type="spellEnd"/>
      <w:r>
        <w:rPr>
          <w:rFonts w:hint="eastAsia"/>
          <w:lang w:eastAsia="zh-Hans"/>
        </w:rPr>
        <w:t>/</w:t>
      </w:r>
      <w:proofErr w:type="spellStart"/>
      <w:r>
        <w:rPr>
          <w:lang w:eastAsia="zh-Hans"/>
        </w:rPr>
        <w:t>profile.d</w:t>
      </w:r>
      <w:proofErr w:type="spellEnd"/>
      <w:r>
        <w:rPr>
          <w:lang w:eastAsia="zh-Hans"/>
        </w:rPr>
        <w:t>/*.</w:t>
      </w:r>
      <w:proofErr w:type="spellStart"/>
      <w:r>
        <w:rPr>
          <w:lang w:eastAsia="zh-Hans"/>
        </w:rPr>
        <w:t>sh</w:t>
      </w:r>
      <w:bookmarkStart w:id="0" w:name="_GoBack"/>
      <w:bookmarkEnd w:id="0"/>
      <w:proofErr w:type="spellEnd"/>
    </w:p>
    <w:sectPr w:rsidR="00EE329D" w:rsidRPr="006C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C61"/>
    <w:multiLevelType w:val="hybridMultilevel"/>
    <w:tmpl w:val="186660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0055EA"/>
    <w:multiLevelType w:val="hybridMultilevel"/>
    <w:tmpl w:val="8F482652"/>
    <w:lvl w:ilvl="0" w:tplc="4BFC9A5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AF1F29"/>
    <w:multiLevelType w:val="hybridMultilevel"/>
    <w:tmpl w:val="6A84A3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41B2942"/>
    <w:multiLevelType w:val="hybridMultilevel"/>
    <w:tmpl w:val="9F6EC41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5F1D71"/>
    <w:multiLevelType w:val="hybridMultilevel"/>
    <w:tmpl w:val="6C0C89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9E4D67"/>
    <w:multiLevelType w:val="hybridMultilevel"/>
    <w:tmpl w:val="7C58C8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4E7EB4"/>
    <w:multiLevelType w:val="hybridMultilevel"/>
    <w:tmpl w:val="41ACE29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8674DD3"/>
    <w:multiLevelType w:val="hybridMultilevel"/>
    <w:tmpl w:val="B0A4F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824AB0"/>
    <w:multiLevelType w:val="hybridMultilevel"/>
    <w:tmpl w:val="1B4810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53D1189"/>
    <w:multiLevelType w:val="hybridMultilevel"/>
    <w:tmpl w:val="E20A2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2A75D2"/>
    <w:multiLevelType w:val="hybridMultilevel"/>
    <w:tmpl w:val="9EA8F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693308"/>
    <w:multiLevelType w:val="hybridMultilevel"/>
    <w:tmpl w:val="D2E09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3F6D22"/>
    <w:multiLevelType w:val="hybridMultilevel"/>
    <w:tmpl w:val="FF809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C70ECF"/>
    <w:multiLevelType w:val="hybridMultilevel"/>
    <w:tmpl w:val="81A06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CC3B5F"/>
    <w:multiLevelType w:val="hybridMultilevel"/>
    <w:tmpl w:val="463E4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14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0"/>
  </w:num>
  <w:num w:numId="13">
    <w:abstractNumId w:val="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E8"/>
    <w:rsid w:val="000A6556"/>
    <w:rsid w:val="00311F8D"/>
    <w:rsid w:val="00383811"/>
    <w:rsid w:val="004069C7"/>
    <w:rsid w:val="004D23EC"/>
    <w:rsid w:val="005B7AA8"/>
    <w:rsid w:val="006C3DCD"/>
    <w:rsid w:val="00741E18"/>
    <w:rsid w:val="00885384"/>
    <w:rsid w:val="008C254A"/>
    <w:rsid w:val="00AA1238"/>
    <w:rsid w:val="00BB3420"/>
    <w:rsid w:val="00D779E8"/>
    <w:rsid w:val="00EE329D"/>
    <w:rsid w:val="00E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743F4-E5FB-4CCC-862D-8116A7A8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2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12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12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A12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A12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A123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A123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A123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23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A12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AA12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AA12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1238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12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A1238"/>
    <w:rPr>
      <w:rFonts w:ascii="宋体" w:hAnsi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A12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A1238"/>
    <w:rPr>
      <w:rFonts w:ascii="宋体" w:hAnsi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A12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A123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5</cp:revision>
  <dcterms:created xsi:type="dcterms:W3CDTF">2014-11-09T01:56:00Z</dcterms:created>
  <dcterms:modified xsi:type="dcterms:W3CDTF">2014-11-09T03:35:00Z</dcterms:modified>
</cp:coreProperties>
</file>