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软件名称：墨译漫画小说智能翻译软件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版本号：V1.1.0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著作权人：薛朝坤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本文件为计算机软件著作权登记源程序鉴别材料（前30页+后30页）。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文件：entry/src/main/ets/service/PageTranslateService.ets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fs from '@ohos.file.fs';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image } from '@kit.ImageKit';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preferences } from '@kit.ArkData';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OcrRegion, PageTranslation, TranslateStatus, makePageTranslation } from 'coremodel';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EngineType, TranslateRequest, Translator } from 'coretranslate';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OcrLang, OcrService } from 'coreocr';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Log, toMediaUri } from 'commons';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util } from '@kit.ArkTS';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AppEnv } from '../common/AppEnv';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PageRepository } from '../data/PageRepository';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SettingsKeys, SettingsRepository } from '../data/SettingsRepository';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OcrModelService } from './OcrModelService';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GlossaryService } from './GlossaryService';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OcrRecService } from './OcrRecService';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TAG = 'PageTranslateService';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PREF_FILE = 'starflow_translate';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KEY_OCR_LANG = 'ocr_lang';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KEY_ENGINE = 'text_engine';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单页翻译闭环服务（T025 / plan D6/D13）：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解码页图 → Core Vision OCR 行级识别 → 引擎逐行串行翻译 → 按序回填 →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落库 page_translation（只存译文文本 + 原始坐标，FR-014）。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说明：PixelMap 非 Sendable，无法从 taskPool 返回，故图像解码走主线程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异步链（image.createImageSource 为异步 API，不阻塞帧）；OCR 与引擎调用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亦运行在 ArkTS 线程。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TranslatePhase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OCR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TRANSLATE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SAVING = 2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单页翻译的可观察进度（OCR → 逐行翻译 → 落库）。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TranslateProgress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phase: TranslatePhase = TranslatePhase.OCR;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done: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total: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percent: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detail: string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type TranslateProgressCallback = (p: TranslateProgress) =&gt; void;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PageTranslateService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dictText: string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页内行级译文缓存：漫画气泡重复率高，命中可直接跳过网络/模型。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lineCache: Map&lt;string, string&gt; = new Map&lt;string, string&gt;();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readonly LINE_CACHE_MAX = 600;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async configureOcr(): Promise&lt;void&gt;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tier = await SettingsRepository.getString(SettingsKeys.OCR_ENGINE_TIER, 'system');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service = OcrService.getInstance();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(tier !== 'local')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service.setLocalEnabled(false);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(!OcrModelService.localModelsReady())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throw new Error('本地 OCR 模型未下载：请到「设置 → OCR」下载检测与识别模型');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(PageTranslateService.dictText.length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bytes = await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AppEnv.getInstance().getContext().resourceManager.getRawFileContent('ppocrv6_dict.txt');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decoder: util.TextDecoder = util.TextDecoder.create('utf-8');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PageTranslateService.dictText = decoder.decodeToString(bytes);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models = OcrModelService.list();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service.configureLocal(OcrModelService.path(models[0]), OcrModelService.path(models[1]),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PageTranslateService.dictText);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service.setLocalEnabled(true);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OcrRecService.initNative(OcrModelService.path(models[0]), OcrModelService.path(models[1]));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启动预热：系统 OCR 初始化或本地 OCR 会话加载，失败只记日志。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prewarm(): Promise&lt;void&gt;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await AppEnv.ready();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await PageTranslateService.configureOcr();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await OcrService.getInstance().prewarmLocal();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Log.info(TAG, 'OCR prewarm done, local=' + OcrService.getInstance().isLocalEnabled());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translatePage(pageId: number, engineType: EngineType,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onProgress?: TranslateProgressCallback): Promise&lt;PageTranslation&gt;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PageTranslateService.run(pageId, engineType, onProgress);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retryPage(pageId: number, engineType: EngineType,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onProgress?: TranslateProgressCallback): Promise&lt;PageTranslation&gt;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PageTranslateService.run(pageId, engineType, onProgress);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async run(pageId: number, engineType: EngineType,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onProgress?: TranslateProgressCallback): Promise&lt;PageTranslation&gt;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await AppEnv.ready();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page = await PageRepository.getPage(pageId);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(page ===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throw new Error('页面记录不存在');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lang = await PageTranslateService.loadOcrLang();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targetLang = await PageTranslateService.loadTargetLang();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await GlossaryService.load();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tStart = Date.now();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pixelMap: image.PixelMap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PageTranslateService.emitProgress(onProgress, TranslatePhase.OCR, 2, 0, 0, '准备 OCR');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await PageTranslateService.configureOcr();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本地 OCR 直接读文件；系统 OCR 才需要先解码 PixelMap。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localOcr = OcrService.getInstance().isLocalEnabled();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(!localOcr)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PageTranslateService.emitProgress(onProgress, TranslatePhase.OCR, 8, 0, 0, '解码页面');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pixelMap = await PageTranslateService.decode(page.imagePath);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PageTranslateService.emitProgress(onProgress, TranslatePhase.OCR, 15, 0, 0, '识别文字');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tOcr = Date.now();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ONNX Runtime 的环境/会话在 TaskPool 中会与其他 worker 冲突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（Session is closed / OnnxEnvironment already initialized），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当前版本回到主线程；后续用单一专用 Worker 再迁移。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regions: Array&lt;OcrRegion&gt;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(localOcr)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regions = await OcrRecService.recognizePage(page.imagePath,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PageTranslateService.dictText);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Log.warn(TAG, 'native det/rec failed, fallback JS: ' + 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(regions.length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regions = await OcrService.getInstance().recognize(undefined, lang, page.imagePath);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regions = await OcrService.getInstance().recognize(pixelMap, lang, page.imagePath);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ocrMs = Date.now() - tOcr;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PageTranslateService.emitProgress(onProgress, TranslatePhase.TRANSLATE, 35, 0,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regions.length,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'识别完成 ' + regions.length + ' 行');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translator: Translator = AppEnv.getInstance().engineRegistry.get(engineType);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translations: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for (let i = 0; i &lt; regions.length;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translations.push('');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failed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firstError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completed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tTrans = Date.now();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translateLine = async (idx: number): Promise&lt;void&gt;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region = regions[idx];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source = GlossaryService.preReplace(region.text);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remembered = GlossaryService.lookup(source);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(remembered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translations[idx] = remembered;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req: TranslateRequest = { text: source, from: 'auto', to: targetLang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key = engineType + '|' + targetLang + '|' + source;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cached = PageTranslateService.lineCache.get(key);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(cached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translations[idx] = cached;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translated = await translator.translate(req);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translations[idx] = translated;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(PageTranslateService.lineCache.size &gt;= PageTranslateService.LINE_CACHE_MAX)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PageTranslateService.lineCache.clear();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PageTranslateService.lineCache.set(key, translated);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markProgress = (n: number): void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completed = Math.min(regions.length, completed + 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pct = regions.length === 0 ? 95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: 35 + Math.round(60 * completed / regions.length);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PageTranslateService.emitProgress(onProgress, TranslatePhase.TRANSLATE, pct,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completed, regions.length, '翻译 ' + completed + '/' + regions.length + ' 行');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(engineType === EngineType.LOCAL_LLAMA &amp;&amp; regions.length &gt;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本地 llama 串行成本高：按空间位置合并成气泡/段落，一次生成后按换行拆回。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groups = PageTranslateService.buildRegionGroups(regions);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(const group of groups)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let assigned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if (group.length &gt;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text = group.map((idx: number): string =&gt;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GlossaryService.preReplace(regions[idx].text)).join('\n');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key = 'batch|' + engineType + '|' + targetLang + '|' + 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let joined = PageTranslateService.lineCache.get(key);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if (joined ===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joined = await translator.translate({ text: text, from: 'auto', to: targetLang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(PageTranslateService.lineCache.size &gt;= PageTranslateService.LINE_CACHE_MAX)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PageTranslateService.lineCache.clear();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PageTranslateService.lineCache.set(key, joined);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const lines = joined.split('\n').map((s: string): string =&gt; s.trim())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.filter((s: string): boolean =&gt; s.length &gt;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if (lines.length === group.length)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(let k = 0; k &lt; group.length; k++)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translations[group[k]] = lines[k];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assigned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Log.warn(TAG, 'batch translate failed, fallback per-line: ' + 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if (!assigned)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(const idx of group)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await translateLine(idx);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failed++;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(firstError.length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firstError = PageTranslateService.readableError(e);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markProgress(group.length);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网络引擎 6 路并发；单行引擎或只有一行时走逐行。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concurrency = Math.max(1, Math.min(engineType === EngineType.LOCAL_LLAMA ? 1 : 6,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regions.length));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cursor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worker = async (): Promise&lt;void&gt;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while (cursor &lt; regions.length)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idx = cursor++;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await translateLine(idx);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failed++;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if (firstError.length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firstError = PageTranslateService.readableError(e);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markProgress(1);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workers: Array&lt;Promise&lt;void&gt;&gt; = [];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i = 0; i &lt; concurrency;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workers.push(worker());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await Promise.all(workers);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Log.info(TAG, 'page ' + pageId + ' timings: ocr=' + ocrMs + 'ms, translate='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+ (Date.now() - tTrans) + 'ms, total=' + (Date.now() - tStart) + 'ms');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pt = makePageTranslation(pageId);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pt.engineType = engineType as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pt.ocr = regions;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pt.translations = translations;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(regions.length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pt.status = TranslateStatus.PARTIAL_FAILED;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pt.failReason = '未识别到任何文字行';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else if (failed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pt.status = TranslateStatus.PARTIAL_FAILED;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pt.failReason = `${failed}/${regions.length} 行翻译失败：${firstError}`;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pt.status = TranslateStatus.DONE;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PageTranslateService.emitProgress(onProgress, TranslatePhase.SAVING, 98,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completed, regions.length, '保存译文');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await PageRepository.saveTranslation(pt);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sources: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for (const r of regions)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sources.push(r.text);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GlossaryService.rememberPage(sources, translations).catch((e: Object)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Log.warn(TAG, 'remember translation failed: ' + 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PageTranslateService.emitProgress(onProgress, TranslatePhase.SAVING, 100,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completed, regions.length, '完成');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Log.info(TAG, `page ${pageId}: ${regions.length} lines, ${failed} failed`);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pt;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reason = PageTranslateService.readableError(e);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pt = makePageTranslation(pageId);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pt.engineType = engineType as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pt.status = TranslateStatus.PARTIAL_FAILED;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pt.failReason = reason;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await PageRepository.saveTranslation(pt);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catch (ignore)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落库失败不掩盖原始错误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Log.error(TAG, `page ${pageId} failed: ${reason}`);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throw new Error(reason);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finally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(pixelMap !== undefined)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pixelMap.release();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 catch (ignore)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// release 失败忽略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解码页图：沙箱绝对路径需先转媒体 URI（Image/ImageSource 不认裸路径），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失败再退回 fd 打开（目录授权的 content:// 等场景）。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decode(path: string): Promise&lt;image.PixelMap&gt;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source: image.ImageSource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file: fs.File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source = image.createImageSource(toMediaUri(path));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source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(source === undefined || source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file = fs.openSync(path, fs.OpenMode.READ_ONLY);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source = image.createImageSource(file.fd);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(source === undefined || source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throw new Error('无法解码图片');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pm = await source.createPixelMap();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(pm === undefined || pm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throw new Error('无法创建像素图');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pm;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finally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(source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source.release();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 catch (ignore)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(file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fs.closeSync(file);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 catch (ignore)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漫画页目标语言：沿用设置页 target_lang，不再硬编码中文。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loadTargetLang(): Promise&lt;string&gt;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raw = await SettingsRepository.getString(SettingsKeys.TARGET_LANG, 'zh');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raw.length &gt; 0 ? raw : 'zh';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'zh';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loadOcrLang(): Promise&lt;OcrLang&gt;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ctx = AppEnv.getInstance().getContext();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pref = await preferences.getPreferences(ctx, PREF_FILE);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raw = pref.getSync(KEY_OCR_LANG, OcrLang.JPN as string) as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 === OcrLang.ENG)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OcrLang.ENG;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 === OcrLang.KOR)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OcrLang.KOR;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 === OcrLang.CHN)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OcrLang.CHN;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OcrLang.JPN;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OcrLang.JPN;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saveOcrLang(lang: OcrLang): Promise&lt;void&gt;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ctx = AppEnv.getInstance().getContext();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pref = await preferences.getPreferences(ctx, PREF_FILE);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pref.putSync(KEY_OCR_LANG, lang as string);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await pref.flush();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偏好保存失败不影响当次翻译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Persisted default translation engine (Bing when unset).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loadEngineType(): Promise&lt;EngineType&gt;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ctx = AppEnv.getInstance().getContext();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pref = await preferences.getPreferences(ctx, PREF_FILE);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raw = pref.getSync(KEY_ENGINE, EngineType.BING as number) as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 === EngineType.OPENAI_COMPAT)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EngineType.OPENAI_COMPAT;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 === EngineType.LOCAL_LLAMA)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EngineType.LOCAL_LLAMA;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EngineType.BING;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EngineType.BING;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async saveEngineType(type: EngineType): Promise&lt;void&gt;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ctx = AppEnv.getInstance().getContext();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pref = await preferences.getPreferences(ctx, PREF_FILE);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pref.putSync(KEY_ENGINE, type as number);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await pref.flush();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ignore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规则气泡/段落合并：垂直间距小且水平重叠的相邻行视为同组。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buildRegionGroups(regions: Array&lt;OcrRegion&gt;): Array&lt;Array&lt;number&gt;&gt;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groups: Array&lt;Array&lt;number&gt;&gt;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current: Array&lt;number&gt;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chars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i = 0; i &lt; regions.length;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box = regions[i].box;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same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(current.length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prev = regions[current[current.length - 1]].box;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vgap = box.y - (prev.y + prev.h);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overlap = Math.min(prev.x + prev.w, box.x + box.w) - Math.max(prev.x, box.x);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minW = Math.min(prev.w, box.w);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same = vgap &lt;= Math.max(8, prev.h * 0.8) &amp;&amp; overlap &gt; minW * 0.25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&amp;&amp; current.length &lt; 4 &amp;&amp; chars + regions[i].text.length &lt;= 600;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(!same &amp;&amp; current.length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groups.push(current);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current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chars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current.push(i);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chars += regions[i].text.length + 1;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(current.length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groups.push(current);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groups;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emitProgress(cb: TranslateProgressCallback | undefined, phase: TranslatePhase,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percent: number, done: number, total: number, detail: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(cb ===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p = new TranslateProgress();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p.phase = phase;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p.percent = Math.max(0, Math.min(100, percent));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p.done = done;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p.total = total;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p.detail = detail;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cb(p);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Log.warn(TAG, 'progress callback failed: ' + 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readableError(e: Object): string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err = e as Error;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(err !== undefined &amp;&amp; err !== null &amp;&amp; err.message !== undefined &amp;&amp; err.message.length &gt;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err.message;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'页面翻译失败';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文件：coreocr/src/main/ets/LocalOcrEngine.ets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image } from '@kit.ImageKit';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fs from '@ohos.file.fs';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import { OnnxEnvironment, OnnxTensor, OnnxResult, OnnxSession, OnnxValue, TensorInfo } from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'@ohos/onnxruntime';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Log, toMediaUri } from 'commons';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OcrRegion, makeOcrRegion, makePixelRect } from 'coremodel';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TAG = 'LocalOcrEngine';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768 足够识别漫画气泡文字，同时比 960 少约 36% 检测像素；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实测把整页 OCR 从 2.6s 降到约 1.7s。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DET_MAX_SIDE = 768;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DET_THRESH = 0.3;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DET_MIN_SIZE =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REC_HEIGHT = 48;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LocalOcrConfig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detPath: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recPath: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dictText: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class PagePixels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width: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height: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rgba: Uint8Array = new Uint8Array(0);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class CandidateBox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x: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y: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w: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h: number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本地 PP-OCRv6 推理（ONNX Runtime OHOS NAPI）：det 文本检测 + rec CTC 识别。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模型由用户在设置中可选下载；字典随安装包（上游 ppocrv6_dict.txt）。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后处理做了轻量实现：3x3 膨胀 + 连通域 + 轴对齐框，适合漫画气泡文本行。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LocalOcrEngine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static instance: LocalOcrEngine = new LocalOcrEngine();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detSession: OnnxSession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recSession: OnnxSession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dict: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envReady: boolean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configKey: string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static getInstance(): LocalOcrEngine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LocalOcrEngine.instance;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isReady():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this.detSession !== undefined &amp;&amp; this.recSession !==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/** 加载/复用会话；配置变化才重建。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async init(config: LocalOcrConfig): Promise&lt;void&gt;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key = config.detPath + '|' + config.recPath;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(this.isReady() &amp;&amp; key === this.configKey)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(!this.envReady)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OnnxEnvironment.InitEnvironment();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msg = (e as Error).message ??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// ONNX Runtime 环境是进程级的；另一个线程初始化过后这里会抛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// "already initialized"，此时直接复用即可，不能当成失败。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(msg.indexOf('already initialized') &lt;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throw new Error(msg.length &gt; 0 ? msg : 'ONNX Runtime 初始化失败');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Log.warn(TAG, 'ORT environment already initialized by another thread');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// 张量构造自检：验证 NAPI 环境/分配器已就绪（否则会在构造时空指针）。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probe = new OnnxTensor(new ArrayBuffer(12), [3],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probe.Close();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this.envReady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Log.info(TAG, 'ORT environment ready, version=' + OnnxEnvironment.GetVersion());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t0 = Date.now();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this.detSession = OnnxEnvironment.CreateSessionFromModelFile(config.detPath);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this.recSession = OnnxEnvironment.CreateSessionFromModelFile(config.recPath);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this.release();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err = e as Error;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detail = err !== undefined &amp;&amp; err.message !== undefined ? err.message 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JSON.stringify(e);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Log.error(TAG, 'OCR model load failed: ' + detail);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throw new Error('本地 OCR 模型加载失败：' + detail + '（请重新下载 det/rec 模型）');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lines = config.dictText.split('\n');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CTC class 0 = blank；字典文件第一行才是第一个真实字符，需前置 blank。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dict: Array&lt;string&gt; = [''];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(const line of lines)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ch = line.endsWith('\r') ? line.substring(0, line.length - 1) : line;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(ch.length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dict.push(ch);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this.dict = dict;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this.configKey = key;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Log.info(TAG, 'OCR sessions ready in ' + (Date.now() - t0) + 'ms, dict=' + dict.length);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release():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(this.detSession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this.detSession.Close();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(this.recSession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this.recSession.Close();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this.detSession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this.recSession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this.dict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this.configKey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/** 仅跑 det，返回扁平框 [x,y,w,h,...]；供 Entry 原生 rec 异步使用。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async detectBoxes(pagePath: string): Promise&lt;Array&lt;number&gt;&gt;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(this.detSession === undefined)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throw new Error('本地 OCR 检测模型尚未初始化');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page = await this.loadPixels(pagePath);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boxes = this.detect(page);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out: Array&lt;number&gt;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(const box of boxes)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out.push(box.x);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out.push(box.y);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out.push(box.w);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out.push(box.h);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async recognize(pagePath: string): Promise&lt;Array&lt;OcrRegion&gt;&gt;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(!this.isReady())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throw new Error('本地 OCR 尚未初始化');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page = await this.loadPixels(pagePath);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(page.width &lt;= 0 || page.height &lt;=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throw new Error('页面图像解码失败');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t0 = Date.now();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boxes = this.detect(page);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Log.info(TAG, 'det boxes=' + boxes.length + ' in ' + (Date.now() - t0) + 'ms');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regions: Array&lt;OcrRegion&gt;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(const box of boxes)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text = this.recognizeBox(page, box);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trimmed = text.trim();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area = box.w * box.h;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pageArea = page.width * page.height;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// 过滤整页大框，以及“单字却占大面积”的伪检测（暗色背景/线稿误检）。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(trimmed.length === 0 || area &gt; pageArea * 0.15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|| (trimmed.length &lt;= 2 &amp;&amp; area &gt; pageArea * 0.04))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Log.warn(TAG, 'skip suspicious box ' + box.w + 'x' + box.h + ' text=' +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trimmed);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regions.push(makeOcrRegion(trimmed, makePixelRect(box.x, box.y, box.w, box.h)));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Log.warn(TAG, 'rec box failed: ' + JSON.stringify(e));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regions.sort((a: OcrRegion, b: OcrRegion): number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(Math.abs(a.box.y - b.box.y) &gt; 12)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return a.box.y - b.box.y;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 a.box.x - b.box.x;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Log.info(TAG, 'local OCR lines=' + regions.length + ', total=' + (Date.now() - t0) +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'ms');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regions;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async loadPixels(pagePath: string): Promise&lt;PagePixels&gt;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out = new PagePixels();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source: image.ImageSource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file: fs.File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source = image.createImageSource(toMediaUri(pagePath));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source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(source === undefined || source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file = fs.openSync(pagePath, fs.OpenMode.READ_ONLY);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source = image.createImageSource(file.fd);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(source === undefined || source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throw new Error('无法打开页面图片');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pm = await source.createPixelMap();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(pm === undefined || pm === null)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throw new Error('无法创建页面像素图');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info = await pm.getImageInfo();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out.width = info.size.width;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out.height = info.size.height;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buffer = new ArrayBuffer(out.width * out.height * 4);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await pm.readPixelsToBuffer(buffer);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out.rgba = new Uint8Array(buffer);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pm.release();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 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finally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(source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source.release();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(file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fs.closeSync(file);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detect(page: PagePixels): Array&lt;CandidateBox&gt;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scale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maxSide = Math.max(page.width, page.height);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(maxSide &gt; DET_MAX_SIDE)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scale = DET_MAX_SIDE / maxSide;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detW = Math.max(32, Math.round(page.width * scale / 32)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detH = Math.max(32, Math.round(page.height * scale / 32)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input = new Float32Array(3 * detH * detW);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this.resizeToCHW(page, detW, detH, input);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detBuffer = new ArrayBuffer(input.length * 4);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new Float32Array(detBuffer).set(input);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detShape: number[] = [1, 3, detH, detW];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tensor = new OnnxTensor(detBuffer, detShape,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result: OnnxResult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inputs: Record&lt;string, OnnxValue&gt; = {};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inputs['x'] = tensor;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result = this.detSession!.Run(inputs);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outName = this.detSession!.GetOutputNames()[0];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outValue = result.GetValueByName(outName);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(outValue.GetType() !==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return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outTensor = outValue as OnnxTensor;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info: TensorInfo = outTensor.GetInfo();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shape: number[] = info.GetShape();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predH = shape[shape.length - 2];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predW = shape[shape.length - 1];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data = new Float32Array(outTensor.GetDataAsArrayBuffer());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 this.components(data, predW, predH, page.width, page.height);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finally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tensor.Close();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(result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result.Close();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/** 3x3 膨胀 + 连通域 + 轴对齐框（映射回原图坐标）。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components(data: Float32Array, predW: number, predH: number, srcW: number, srcH: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number): Array&lt;CandidateBox&gt;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mask = new Uint8Array(predW * predH);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i = 0; i &lt; mask.length;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mask[i] = data[i] &gt; DET_THRESH ? 1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可分离膨胀（半径 3），把相邻笔画/字符连成文本行；竖排日文也能连上。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radius = 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tmp = new Uint8Array(mask.length);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y = 0; y &lt; predH; y++)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x = 0; x &lt; predW; 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(mask[y * predW + x]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x0 = Math.max(0, x - radius);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x1 = Math.min(predW - 1, x + radius);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(let nx = x0; nx &lt;= x1; nx++)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tmp[y * predW + nx]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dilated = new Uint8Array(mask.length);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y = 0; y &lt; predH; y++)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x = 0; x &lt; predW; 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(tmp[y * predW + x]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y0 = Math.max(0, y - radius);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y1 = Math.min(predH - 1, y + radius);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(let ny = y0; ny &lt;= y1; ny++)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dilated[ny * predW + x]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visited = new Uint8Array(dilated.length);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stack: Array&lt;number&gt;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boxes: Array&lt;CandidateBox&gt;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sx = srcW / predW;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sy = srcH / predH;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i = 0; i &lt; dilated.length;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(dilated[i] === 0 || visited[i] ===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minX = predW;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maxX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minY = predH;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maxY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count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stack.push(i);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visited[i]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while (stack.length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idx = stack.pop() as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x = idx % predW;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y = Math.floor(idx / predW);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count++;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(x &lt; minX)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minX = 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(x &gt; maxX)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maxX = 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(y &lt; minY)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minY = 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(y &gt; maxY)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maxY = 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(x &gt; 0 &amp;&amp; dilated[idx - 1] === 1 &amp;&amp; visited[idx - 1]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visited[idx - 1]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stack.push(idx - 1);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(x + 1 &lt; predW &amp;&amp; dilated[idx + 1] === 1 &amp;&amp; visited[idx + 1]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visited[idx + 1]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stack.push(idx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(y &gt; 0 &amp;&amp; dilated[idx - predW] === 1 &amp;&amp; visited[idx - predW]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visited[idx - predW]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stack.push(idx - predW);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(y + 1 &lt; predH &amp;&amp; dilated[idx + predW] === 1 &amp;&amp; visited[idx + predW]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visited[idx + predW]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stack.push(idx + predW);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(count &lt; 12)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box = new CandidateBox();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box.x = Math.max(0, Math.floor(minX * sx));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box.y = Math.max(0, Math.floor(minY * sy));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box.w = Math.min(srcW - box.x, Math.ceil((maxX - minX + 1) * sx));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box.h = Math.min(srcH - box.y, Math.ceil((maxY - minY + 1) * sy));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(box.w &lt; DET_MIN_SIZE || box.h &lt; DET_MIN_SIZE)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// unclip 近似：向外扩 12%，把紧贴的笔画/气泡边距包进识别框。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ex = Math.round(box.w * 0.12);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ey = Math.round(box.h * 0.12);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box.x = Math.max(0, box.x - 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box.y = Math.max(0, box.y - ey);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box.w = Math.min(srcW - box.x, box.w + ex *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box.h = Math.min(srcH - box.y, box.h + ey *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boxes.push(box);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(boxes.length &gt;= 80)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合并相近/重叠框，避免同一行被拆成字符碎片。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changed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while (changed)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changed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i = 0; i &lt; boxes.length;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(let j = i + 1; j &lt; boxes.length; j++)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const a = boxes[i];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const b = boxes[j];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const gap = 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const near = a.x - gap &lt;= b.x + b.w &amp;&amp; b.x - gap &lt;= a.x + a.w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&amp;&amp; a.y - gap &lt;= b.y + b.h &amp;&amp; b.y - gap &lt;= a.y + a.h;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(near)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const x0 = Math.min(a.x, b.x);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const y0 = Math.min(a.y, b.y);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const x1 = Math.max(a.x + a.w, b.x + b.w);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const y1 = Math.max(a.y + a.h, b.y + b.h);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a.x = x0;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a.y = y0;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a.w = x1 - x0;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a.h = y1 - y0;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boxes.splice(j,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changed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(changed)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boxes;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recognizeBox(page: PagePixels, box: CandidateBox): string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pad =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x0 = Math.max(0, box.x -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y0 = Math.max(0, box.y -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x1 = Math.min(page.width, box.x + box.w +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y1 = Math.min(page.height, box.y + box.h +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cropW = Math.max(1, x1 - x0);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cropH = Math.max(1, y1 - y0);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recW = Math.ceil(REC_HEIGHT * cropW / cropH);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recW = Math.max(32, Math.ceil(recW / 32)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recW = Math.min(recW, 1280);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input = new Float32Array(3 * REC_HEIGHT * recW);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y = 0; y &lt; REC_HEIGHT; y++)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sy = y0 + (y + 0.5) * cropH / REC_HEIGHT - 0.5;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x = 0; x &lt; recW; 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(x &gt;= Math.ceil(REC_HEIGHT * cropW / cropH))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sx = x0 + (x + 0.5) * cropW / Math.ceil(REC_HEIGHT * cropW / cropH) - 0.5;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rgb = this.sample(page, sx, sy);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base = y * recW + 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input[0 * REC_HEIGHT * recW + base] = (rgb[0]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input[1 * REC_HEIGHT * recW + base] = (rgb[1]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input[2 * REC_HEIGHT * recW + base] = (rgb[2]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recBuffer = new ArrayBuffer(input.length * 4);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new Float32Array(recBuffer).set(input);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recShape: number[] = [1, 3, REC_HEIGHT, recW];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tensor = new OnnxTensor(recBuffer, recShape,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let result: OnnxResult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inputs: Record&lt;string, OnnxValue&gt; = {};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inputs['x'] = tensor;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result = this.recSession!.Run(inputs);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outName = this.recSession!.GetOutputNames()[0];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outValue = result.GetValueByName(outName);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(outValue.GetType() !==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return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outTensor = outValue as OnnxTensor;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info: TensorInfo = outTensor.GetInfo();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shape: number[] = info.GetShape();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seqLen = shape[shape.length - 2];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classes = shape[shape.length - 1];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data = new Float32Array(outTensor.GetDataAsArrayBuffer());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text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let previous = -1;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t = 0; t &lt; seqLen; t++)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offset = t * classes;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let best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let prob = data[offset];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(let c = 1; c &lt; classes; c++)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(data[offset + c] &gt; prob)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best = c;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prob = data[offset + c];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if (best &gt; 0 &amp;&amp; best !== previous &amp;&amp; best &lt; this.dict.length)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text += this.dict[best];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previous = best;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 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finally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tensor.Close();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(result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result.Close();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resizeToCHW(page: PagePixels, dstW: number, dstH: number, out: Float32Array):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plane = dstW * dstH;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y = 0; y &lt; dstH; y++)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sy = (y + 0.5) * page.height / dstH - 0.5;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for (let x = 0; x &lt; dstW; 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sx = (x + 0.5) * page.width / dstW - 0.5;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rgb = this.sample(page, sx, sy);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idx = y * dstW + 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out[idx] = (rgb[0]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out[plane + idx] = (rgb[1]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out[plane * 2 + idx] = (rgb[2] / 255 - 0.5) /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private sample(page: PagePixels, fx: number, fy: number): Array&lt;number&gt;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x = Math.max(0, Math.min(page.width - 1, fx));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y = Math.max(0, Math.min(page.height - 1, fy));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x0 = Math.floor(x);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y0 = Math.floor(y);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x1 = Math.min(page.width - 1, x0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y1 = Math.min(page.height - 1, y0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wx = x - x0;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wy = y - y0;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i00 = (y0 * page.width + x0) *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i10 = (y0 * page.width + x1) *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i01 = (y1 * page.width + x0) *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i11 = (y1 * page.width + x1) *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out: Array&lt;number&gt; = [0, 0, 0];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(let c = 0; c &lt; 3; c++)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top = page.rgba[i00 + c] * (1 - wx) + page.rgba[i10 + c] * wx;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const bottom = page.rgba[i01 + c] * (1 - wx) + page.rgba[i11 + c] * wx;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out[c] = top * (1 - wy) + bottom * wy;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文件：corerender/src/main/ets/OverlayRenderer.ets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DisplayRect } from './Geometry';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LayoutEngine, OverlayRegion, RenderOptions, TextLayout } from './LayoutEngine';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OverlayItem } from './PageOverlay';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type Ctx2D = CanvasRenderingContext2D | OffscreenCanvasRenderingContext2D;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覆盖层配色（白块底 + 文字色）；反色模式由调用方传入深底浅字。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OverlayColors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boxFill: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textColor: string = '#1A1A1A';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make(boxFill: string, textColor: string): OverlayColors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colors = new OverlayColors();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colors.boxFill = boxFill;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colors.textColor = textColor;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colors;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Overlay painter.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坐标约定（QA-1 修复的关键）：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- LayoutRun.x/y 是**页面坐标系**下字格中心的绝对坐标（由 LayoutEngine 算出）；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- 屏幕绘制走 paintPlan：逐字做 x' = dx + x*scale、y' = dy + y*scale、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  fontSize' = fontSize*scale，从而在目标分辨率上直接光栅化（文字清晰，不会被位图缩放糊掉）；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- 导出离屏合成直接传 scale=1/dx=0/dy=0，像素坐标 1:1。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⚠️ 字体单位坑（本轮 AUTO 字号偏小/字距巨大的根因）：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ArkUI Canvas 的**绘制坐标默认单位是 vp**，但 ctx.font 中不带单位的字号按 **px（物理像素）**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解释（官方 FAQ 示例写作 'bold 18vp sans-serif' 即为此意）。若在 vp 画布上写 '21px'，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实际只有 21 物理 px ≈ 6vp，而逐字坐标仍是 vp → 表现为“字号小了 density 倍、间距显得巨大”。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因此 paintPlan/drawText 需要显式指定字号单位：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- 屏幕 Canvas（默认 vp 单位）→ fontUnit='vp'；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- 导出 OffscreenCanvas（用 LengthMetricsUnit.PX 创建）→ fontUnit='px'。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OverlayRenderer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组装 canvas font 字符串。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ArkUI Canvas 的 ctx.font 字号按 **物理 px** 解释（坐标则是 vp），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所以屏幕路径要把 vp 字号换算成 px；导出 PX 画布本来就是 px，直接使用。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fontOf(fontSize: number, fontUnit: string): string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内置 Noto Sans CJK SC，由 Index.aboutToAppear 注册为 MoyiSans。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(fontUnit === 'px')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fontSize + 'px MoyiSans';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vp2px(fontSize) + 'px MoyiSans';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White base block covering the bubble area (display/page coords).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drawBox(ctx: Ctx2D, box: DisplayRect, fill: string = '#FFFFFF'):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ctx.fillStyle = fill;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ctx.fillRect(box.x, box.y, box.w, box.h);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Draw already-laid-out characters (runs use the same coordinate space as the canvas).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drawText(ctx: Ctx2D, layout: TextLayout, color: string = '#1A1A1A',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fontUnit: string = 'vp'):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ctx.textAlign = 'center';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ctx.textBaseline = 'middle';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ctx.fillStyle = color;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lastFs = -1;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i = 0; i &lt; layout.runs.length;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run = layout.runs[i];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(Math.abs(run.fontSize - lastFs) &gt; 0.01)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ctx.font = OverlayRenderer.fontOf(run.fontSize, fontUnit);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lastFs = run.fontSize;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ctx.fillText(run.char, run.x, run.y);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White block + text in one call (legacy display-space path, vp canvas).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drawRegion(ctx: Ctx2D, region: OverlayRegion, layout: TextLayout,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color: string = '#1A1A1A', boxFill: string = '#FFFFFF', fontUnit: string = 'vp'):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OverlayRenderer.drawBox(ctx, region.box, boxFill);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OverlayRenderer.drawText(ctx, layout, color, fontUnit);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Layout + draw a bubble's text with the given render options (legacy path, vp canvas).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renderRegionText(ctx: Ctx2D, text: string, region: OverlayRegion,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opts: RenderOptions, color: string = '#1A1A1A', boxFill: string = '#FFFFFF',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fontUnit: string = 'vp'): TextLayout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layout = LayoutEngine.layout(text, region.box, opts);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OverlayRenderer.drawRegion(ctx, region, layout, color, boxFill, fontUnit);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layout;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页面坐标 → 显示坐标（contain-fit）。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toDisplayRect(box: DisplayRect, scale: number, dx: number, dy: number): DisplayRect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r: DisplayRect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x: dx + box.x * scale,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y: dy + box.y * scale,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w: box.w * scale,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h: box.h * scale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绘制页面坐标系排版结果：逐字变换到显示坐标后直接光栅化。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@param scale contain-fit 比例（vp/页面px 或 px/页面px）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@param dx/@param dy 居中偏移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@param fontUnit 字号单位：vp 画布用 'vp'，PX 画布（导出）用 'px'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paintPlan(ctx: Ctx2D, items: Array&lt;OverlayItem&gt;, scale: number, dx: number, dy: number,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colors: OverlayColors, fontUnit: string = 'vp'):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(scale &lt;= 0 || items.length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ctx.textAlign = 'center';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ctx.textBaseline = 'middle';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i = 0; i &lt; items.length;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item = items[i];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box = item.box;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(colors.boxFill !== 'none')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ctx.fillStyle = colors.boxFill;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ctx.fillRect(dx + box.x * scale, dy + box.y * scale, box.w * scale, box.h * scale);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itemColor = item.textColor !== undefined &amp;&amp; item.textColor.length &gt; 0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? item.textColor : colors.textColor;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outline = itemColor.toUpperCase() === '#1A1A1A' ? '#FFFFFF' : '#1A1A1A';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ctx.fillStyle = itemColor;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lastFs = -1;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runs = item.layout.runs;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for (let k = 0; k &lt; runs.length; k++)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run = runs[k];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fs = run.fontSize * scale;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(fs &lt;=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(Math.abs(fs - lastFs) &gt; 0.01)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ctx.font = OverlayRenderer.fontOf(fs, fontUnit);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lastFs = fs;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1px 级描边保证浅底黑字/深底白字都能读清。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ctx.lineWidth = Math.max(1, fs * 0.06);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ctx.lineJoin = 'round';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ctx.strokeStyle = outline;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ctx.strokeText(run.char, dx + run.x * scale, dy + run.y * scale);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ctx.fillText(run.char, dx + run.x * scale, dy + run.y * scale);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单气泡便捷入口：在页面坐标排版后按 fit 变换绘制。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 返回排版结果（供调试/自检查看 measuredFontSize 等）。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paintFitted(ctx: Ctx2D, text: string, box: DisplayRect, opts: RenderOptions,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scale: number, dx: number, dy: number, colors: OverlayColors,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fontUnit: string = 'vp'): TextLayout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layout = LayoutEngine.layout(text, box, opts);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item: OverlayItem = { box: box, text: text, layout: layout, merged: 1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items: Array&lt;OverlayItem&gt; = [item];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OverlayRenderer.paintPlan(ctx, items, scale, dx, dy, colors, fontUnit);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layout;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绘制一个 OCR 框的版面（页面坐标排版 + fit 变换）。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paintPageRegions(ctx: Ctx2D, text: string, pageBox: DisplayRect, opts: RenderOptions,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scale: number, dx: number, dy: number, colors: OverlayColors,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fontUnit: string = 'vp'): TextLayout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OverlayRenderer.paintFitted(ctx, text, pageBox, opts, scale, dx, dy, colors,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fontUnit);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文件：corerender/src/main/ets/LayoutEngine.ets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DisplayRect } from './Geometry';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Text orientation inside bubbles.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RenderOrientation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HORIZONTAL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VERTICAL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按检测框宽高自动选择横排/竖排（覆盖层逐框推断）。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AUTO = 2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Column flow direction for vertical text (manga default: RTL).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VerticalDirection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RTL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LTR = 1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FontSizeMode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AUTO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FIXED = 1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全局渲染设置（preferences starflow_reader 持久化）。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lineSpacing / charSpacing 为可选增量（×字号），0 表示自然间距；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作为可选字段保证既有调用方的对象字面量继续兼容。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RenderOptions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orientation: RenderOrientation;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verticalDirection: VerticalDirection;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fontSizeMode: FontSizeMode;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fixedFontSize: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padding: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额外行距（横排行距 / 竖排列距），单位 = ×字号，0 为自然间距。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lineSpacing?: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额外字距（横排字距 / 竖排列内字距），单位 = ×字号，0 为自然间距。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charSpacing?: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页面像素宽（可选）：用于把 OCR 框裁剪到页面内，避免白块越界。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pageWidth?: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页面像素高（可选）。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pageHeight?: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One positioned character; x/y mark the char cell CENTER (display/page coords).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LayoutRun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char: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x: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y: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fontSize: number;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TextLayout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runs: Array&lt;LayoutRun&gt;;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truncated: boolean;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measuredFontSize: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A bubble region; box is in PAGE pixel coordinates (renderer applies the fit transform).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OverlayRegion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box: DisplayRect;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original: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translated: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可选文字色（由去字底图采样得到）；空/未设时由渲染端默认色兜底。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textColor?: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Character width measurer; default approximation is deterministic for tests.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interface CharMeasurer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measure(char: string, fontSize: number):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竖排列式回归自检（单测式，纯函数、无 UI 依赖）。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供阅读器设置面板 / 开发者工作台直接调用展示；不通过时 detail 给出实测值。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SelfTestResult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name: string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passed: boolean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detail: string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export function makeSelfTestResult(name: string, passed: boolean, detail: string):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SelfTestResult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r: SelfTestResult = { name: name, passed: passed, detail: detail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MIN_FONT_AUTO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MIN_FONT_FIXED = 6;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MAX_FONT = 72;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横排自然行距系数。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H_LINE_RATIO = 1.3;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竖排列内自然字步进系数。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V_CHAR_RATIO = 1.08;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竖排列间自然步进系数。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V_COL_RATIO = 1.1;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竖排列距（列间空白）拉伸上限（×字号）：既能“列距拉伸铺满”，又不会散架。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MAX_COL_GAP = 2.5;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EPS = 0.01;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ELLIPSIS = '…';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NO_START_CHARS = '，。、！？；：…）」』】〉》,.!?;:)';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汉字/全角统一按 1 字宽，拉丁按比例；确定性便于单测。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ApproxCharMeasurer implements CharMeasurer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measure(char: string, fontSize: number):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(char === ' 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fontSize * 0.3;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code = char.charCodeAt(0);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(code &lt; 0x80)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isAlnum = (code &gt;= 0x30 &amp;&amp; code &lt;= 0x39) || (code &gt;= 0x41 &amp;&amp; code &lt;= 0x5A) || (code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&gt;= 0x61 &amp;&amp; code &lt;= 0x7A);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isAlnum ? fontSize * 0.56 : fontSize * 0.5;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fontSize;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defaultRenderOptions(): RenderOptions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o: RenderOptions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orientation: RenderOrientation.VERTICAL,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verticalDirection: VerticalDirection.RTL,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fontSizeMode: FontSizeMode.AUTO,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fixedFontSize: 16,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padding: 4,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lineSpacing: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charSpacing: 0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o;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export function makeOverlayRegion(box: DisplayRect, original: string, translated: string):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OverlayRegion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r: OverlayRegion = { box: box, original: original, translated: translated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emptyLayout(): TextLayout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t: TextLayout = { runs: [], truncated: false, measuredFontSize: 0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isNoStart(c: string):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NO_START_CHARS.indexOf(c) &gt;=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点串成员（用于“点串绝不跨行/跨列”规则）。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isEllipsisDot(c: string):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c === '…' || c === '.' || c === '。';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拆成字符数组（保留代理对，去掉换行；竖排里换行没有意义）。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splitChars(text: string): Array&lt;string&gt;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chars: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i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while (i &lt; text.length)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code = text.charCodeAt(i);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(code &gt;= 0xD800 &amp;&amp; code &lt;= 0xDBFF &amp;&amp; i + 1 &lt; text.length)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next = text.charCodeAt(i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(next &gt;= 0xDC00 &amp;&amp; next &lt;= 0xDFFF)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chars.push(text.substring(i, i + 2));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 +=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 = text.charAt(i);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(ch !== '\n' &amp;&amp; ch !== '\r')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chars.push(ch);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chars;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resolvePadding(box: DisplayRect, padding: number):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p = padding &gt; 0 ? padding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cap = Math.min(box.w, box.h) / 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p &lt; cap ? p : cap;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spacingOf(raw: number | undefined):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(raw ===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raw &gt; 0 ? raw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复制 RenderOptions 并覆盖间距（用于“保底不丢字”：放弃额外间距再排一次）。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function optionsWithSpacing(opts: RenderOptions, lineSpacing: number, charSpacing: number):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RenderOptions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o: RenderOptions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orientation: opts.orientation,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verticalDirection: opts.verticalDirection,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fontSizeMode: opts.fontSizeMode,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fixedFontSize: opts.fixedFontSize,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padding: opts.padding,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lineSpacing: lineSpacing,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charSpacing: charSpacing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o;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---------------- 横排 ----------------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横排贪心换行（含字距预算）：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k 个字的行实际占 sum(width) + (k-1)*tracking，断行必须把 tracking 算进去。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wrapLines(chars: Array&lt;string&gt;, m: CharMeasurer, fs: number, maxWidth: number,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tracking: number): Array&lt;Array&lt;string&gt;&gt;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lines: Array&lt;Array&lt;string&gt;&gt;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cur: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curW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for (let idx = 0; idx &lt; chars.length; idx++)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 = chars[idx];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w = m.measure(c, fs);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addW = cur.length &gt; 0 ? w + tracking : 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(cur.length &gt; 0 &amp;&amp; curW + addW &gt; maxWidth + EPS)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lastChar = cur[cur.length - 1];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lastW = m.measure(lastChar, fs);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(isNoStart(c) &amp;&amp; cur.length &gt;= 2 &amp;&amp; lastW + w + tracking &lt;= maxWidth + EPS)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cur.pop();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lines.push(cur);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 = [lastChar];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curW = lastW;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lines.push(cur);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curW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(cur.length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curW += w + tracking;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curW = 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cur.push(c);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(cur.length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lines.push(cur);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lines;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由已断好的行生成 runs：整块垂直居中、行内水平居中；字距/行距不做额外拉伸。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buildHorizontalRuns(lines: Array&lt;Array&lt;string&gt;&gt;, m: CharMeasurer, box: DisplayRect,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padding: number, fs: number, opts: RenderOptions): Array&lt;LayoutRun&gt;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runs: Array&lt;LayoutRun&gt;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bw = box.w - padding * 2;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bh = box.h - padding *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tracking = spacingOf(opts.charSpacing) * fs;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// 行距只由用户设置决定（自然 1.3 + 额外行距），不为铺满额外拉伸；剩余空白整块居中。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lead = fs * (H_LINE_RATIO + spacingOf(opts.lineSpacing));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n = lines.length;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blockH = (n - 1) * lead + fs;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vOff = blockH &lt; bh ? (bh - blockH) / 2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for (let i = 0; i &lt; n;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line = lines[i];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lw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k = 0; k &lt; line.length; k++)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lw += m.measure(line[k], fs);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(line.length &gt;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lw += tracking * (line.length - 1);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xCur = lw &lt; bw ? (bw - lw) / 2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yCenter = vOff + fs / 2 + i * lead;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k = 0; k &lt; line.length; k++)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 = line[k];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w = m.measure(c, fs);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run: LayoutRun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char: c,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x: box.x + padding + xCur + w / 2,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y: box.y + padding + yCenter,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fontSize: fs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runs.push(run);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xCur += w + tracking;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runs;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横排试排；装不下返回 undefined（不做截断）。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tryHorizontal(chars: Array&lt;string&gt;, m: CharMeasurer, box: DisplayRect,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padding: number, fs: number, opts: RenderOptions): TextLayout | undefined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bw = box.w - padding *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bh = box.h - padding *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(bw &lt;= 0 || bh &lt;=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tracking = spacingOf(opts.charSpacing) * fs;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lines = wrapLines(chars, m, fs, bw, tracking);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(lines.length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lead = fs * (H_LINE_RATIO + spacingOf(opts.lineSpacing));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blockH = (lines.length - 1) * lead + fs;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(blockH &gt; bh + EPS)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runs = buildHorizontalRuns(lines, m, box, padding, fs, opts);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t: TextLayout = { runs: runs, truncated: false, measuredFontSize: fs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---------------- 竖排 ----------------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竖排每列可容纳字符数：末字下边缘必须落在可用高内。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verticalCapacity(bh: number, fs: number, charStep: number):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(charStep &lt;= 0 || bh &lt; fs)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Math.floor((bh - fs) / charStep) + 1;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按列容量切分，列内自上而下逐字（顺序即 runs 顺序）；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切点绝不落在点串内部（三个点的省略号整串进下一列）。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wrapColumns(chars: Array&lt;string&gt;, cap: number): Array&lt;Array&lt;string&gt;&gt;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cols: Array&lt;Array&lt;string&gt;&gt;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(cap &lt;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cols;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i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while (i &lt; chars.length)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end = i + cap &lt; chars.length ? i + cap : chars.length;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(end &lt; chars.length &amp;&amp; isEllipsisDot(chars[end - 1]) &amp;&amp; isEllipsisDot(chars[end]))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runStart = end - 1;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while (runStart &gt; i &amp;&amp; isEllipsisDot(chars[runStart - 1]))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runStart--;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(runStart &gt; i)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end = runStart;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col: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(let k = i; k &lt; end; k++)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col.push(chars[k]);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cols.push(col);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 = end;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cols;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竖排试排（页面坐标）：列从右到左（RTL）或左到右（LTR），列内自上而下；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(data.trim() === '[DONE]')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this.callbacks.onDone();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this.callbacks.onEvent(data);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文件：commons/Index.ets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commons HAR entry.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{ ThemeTokens } from './src/main/ets/ThemeTokens';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{ Log } from './src/main/ets/Log';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{ naturalSort, naturalCompare } from './src/main/ets/SortUtil';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WindowSizeClass,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DeviceClass,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sizeClassOfWidth,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currentDeviceClass,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screenWidthVp,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startBreakpointObserver,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observeBreakpoint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 from './src/main/ets/Breakpoint';export { toMediaUri, isUri } from './src/main/ets/PathUtil';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文件：commons/src/main/ets/Breakpoint.ets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display, mediaquery, window } from '@kit.ArkUI';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deviceInfo } from '@kit.BasicServicesKit';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common } from '@kit.AbilityKit';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One-time-development, multi-device sizing (一次开发，多端部署).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Official breakpoints: sm &lt; 600vp, md 600–839vp, lg &gt;= 840vp.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WindowSizeClass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SM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MD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LG = 2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Coarse hardware class used to tailor interaction (hover cursor etc.).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enum DeviceClass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PHONE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TABLET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PC = 2,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OTHER = 3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sizeClassOfWidth(vp: number): WindowSizeClass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(vp &gt;= 840)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WindowSizeClass.LG;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(vp &gt;= 600)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WindowSizeClass.MD;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WindowSizeClass.SM;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currentDeviceClass(): DeviceClass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t = deviceInfo.deviceType;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(t === '2in1' || t === 'pc')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DeviceClass.PC;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(t === 'tablet')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DeviceClass.TABLET;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(t === 'phone' || t === 'default')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DeviceClass.PHONE;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DeviceClass.OTHER;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Screen width in vp (fallback / initial value before layout).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screenWidthVp():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d = display.getDefaultDisplaySync();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density = d.densityPixels &gt; 0 ? d.densityPixels :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d.width / density;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vpWidthOfScreen():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screenWidthVp();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Reliable breakpoint observer for the app shell: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initial value is derived from the real display/window size (media queries can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report a pre-layout width on tablets), then updated on window resize.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Must be called from a UIAbility/UI page context.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async function startBreakpointObserver(context: common.Context,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onChange: (c: WindowSizeClass) =&gt; void): Promise&lt;() =&gt; void&gt;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win: window.Window | undefined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win = await window.getLastWindow(context);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win =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apply =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vp = vpWidthOfScreen();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(win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rect = win.getWindowProperties().windowRect;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density = display.getDefaultDisplaySync().densityPixels;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(rect.width &gt; 0 &amp;&amp; density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vp = rect.width / density;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keep screen-derived fallback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onChange(sizeClassOfWidth(vp));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apply();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sizeCb = (size: window.Size)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density = display.getDefaultDisplaySync().densityPixels;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vp = density &gt; 0 ? size.width / density : size.width;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onChange(sizeClassOfWidth(vp));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(win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win.on('windowSizeChange', sizeCb);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ignore and rely on media queries below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smListener = mediaquery.matchMediaSync('(width&gt;=600vp)');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lgListener = mediaquery.matchMediaSync('(width&gt;=840vp)');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emit =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c = WindowSizeClass.SM;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(lgListener.matches)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 = WindowSizeClass.LG;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else if (smListener.matches)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 = WindowSizeClass.MD;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onChange(c);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smListener.on('change',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lgListener.on('change',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(win !== undefined)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win.off('windowSizeChange', sizeCb);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// ignore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smListener.off('change',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lgListener.off('change',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Lightweight media-query observer (page level). Returns a stop function.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observeBreakpoint(onChange: (c: WindowSizeClass) =&gt; void): () =&gt;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smListener = mediaquery.matchMediaSync('(width&gt;=600vp)');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lgListener = mediaquery.matchMediaSync('(width&gt;=840vp)');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emit =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let c = WindowSizeClass.SM;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(lgListener.matches)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 = WindowSizeClass.LG;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else if (smListener.matches)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 = WindowSizeClass.MD;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onChange(c);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smListener.on('change',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lgListener.on('change',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emit();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smListener.off('change',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lgListener.off('change', emit);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文件：commons/src/main/ets/Log.ets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hilog } from '@kit.PerformanceAnalysisKit';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Thin hilog wrapper with a fixed domain and per-call tags.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Log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readonly DOMAIN: number = 0x0301;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debug(tag: string, msg: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hilog.debug(Log.DOMAIN, tag, '%{public}s', msg);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info(tag: string, msg: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hilog.info(Log.DOMAIN, tag, '%{public}s', msg);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warn(tag: string, msg: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hilog.warn(Log.DOMAIN, tag, '%{public}s', msg);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error(tag: string, msg: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hilog.error(Log.DOMAIN, tag, '%{public}s', msg);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文件：commons/src/main/ets/PathUtil.ets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fileUri } from '@kit.CoreFileKit';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Media path helpers.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ArkUI's Image component does NOT accept a raw sandbox path like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/data/storage/el2/base/haps/entry/files/xxx.png — it needs a sandbox URI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(file://&lt;bundle&gt;/&lt;sandboxPath&gt;) or a PixelMap. Imported pages, covers and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exported previews are stored as sandbox paths, so every Image source and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ImageSource creation should pass through toMediaUri().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toMediaUri(pathOrUri: string): string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(pathOrUri.length ===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pathOrUri;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(pathOrUri.startsWith('file://') || pathOrUri.startsWith('http://') ||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pathOrUri.startsWith('https://') || pathOrUri.startsWith('datashare://') ||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pathOrUri.startsWith('content://') || pathOrUri.startsWith('ohos://') ||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pathOrUri.startsWith('$'))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pathOrUri;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(pathOrUri.startsWith('/'))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fileUri.getUriFromPath(pathOrUri);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catch (e)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 pathOrUri;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pathOrUri;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True when the value is already a URI accepted by Image / ImageSource.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isUri(value: string):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value.startsWith('file://') || value.startsWith('http://') ||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value.startsWith('https://') ||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value.startsWith('datashare://') || value.startsWith('content://');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文件：commons/src/main/ets/SortUtil.ets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Digit-aware natural ordering so page names sort v2 &lt; v10 (plan D10).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isDigit(c: string):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c &gt;= '0' &amp;&amp; c &lt;= '9';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Compare two strings naturally: digit runs compare numerically,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other characters compare by code point. Returns &lt;0 / 0 / &gt;0.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naturalCompare(a: string, b: string): number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i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let j = 0;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while (i &lt; a.length &amp;&amp; j &lt; b.length)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ca = a.charAt(i);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cb = b.charAt(j);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(isDigit(ca) &amp;&amp; isDigit(cb))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ai = 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bj = j;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while (ai &lt; a.length &amp;&amp; isDigit(a.charAt(ai)))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ai++;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while (bj &lt; b.length &amp;&amp; isDigit(b.charAt(bj)))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bj++;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rawA = a.substring(i, ai);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rawB = b.substring(j, bj);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za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while (za &lt; rawA.length - 1 &amp;&amp; rawA.charAt(za) === '0')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za++;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zb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while (zb &lt; rawB.length - 1 &amp;&amp; rawB.charAt(zb) === '0')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zb++;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tA = rawA.substring(za);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tB = rawB.substring(zb);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(tA.length !== tB.length)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tA.length - tB.length;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(tA !== tB)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tA &lt; tB ? -1 :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(rawA.length !== rawB.length)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rawA.length - rawB.length;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 = ai;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j = bj;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codeA = a.codePointAt(i) ??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codeB = b.codePointAt(j) ??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(codeA !== codeB)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codeA - codeB;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j++;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remA = a.length - i;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remB = b.length - j;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if (remA === remB)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remA &lt; remB ? -1 :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 Return a NEW naturally-sorted array (input untouched).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function naturalSort(names: Array&lt;string&gt;): Array&lt;string&gt;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copy: Array&lt;string&gt; = names.slice(0, names.length);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copy.sort((a: string, b: string): number =&gt; naturalCompare(a, b));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copy;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文件：commons/src/main/ets/ThemeTokens.ets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Moyi HarmonyOS design tokens — 蓝白 / 蓝黑（默认蓝白）.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已移除紫色主题；token 名称保持不变，页面无需改动。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type ThemeMode = 'blue' | 'blueDark';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class ThemeTokens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private static modeValue: ThemeMode = 'blue';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SURFACE: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SURFACE_VARIANT: string = '#F2F7FF';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SURFACE_SECONDARY: string = '#E9F2FF';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SURFACE_HIGH: string = '#DCE9FB';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CARD_BG: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CARD_HOVER: string = '#F5FAFF';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DIVIDER: string = '#DCE8F7';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SCRIM: string = '#CC0B1220';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TEXT_PRIMARY: string = '#0B1F33';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TEXT_SECONDARY: string = '#3E566F';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TEXT_HINT: string = '#6C8299';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TEXT_TERTIARY: string = '#93A7BC';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TEXT_ON_PRIMARY: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PRIMARY: string = '#0A66FF';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PRIMARY_DEEP: string = '#004FCC';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PRIMARY_SOFT: string = '#5B97FF';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ACCENT: string = '#2F7CFF';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RED: string = '#D93B4F';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SUCCESS: string = '#12805C';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WARN: string = '#B26A00';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WHITE: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BLACK: string = '#0A1220';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MATERIAL_TINT: string = '#CCFFFFFF';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GLASS_BORDER: string = '#661F6FEB';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READER_BG_BLACK: string = '#000000';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READER_BG_NOCTURNE: string = '#0B0813';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READER_BG_PLUM: string = '#16112A';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READER_BG_DEEP: string = '#221A38';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READER_BG_PAPER: string = '#F5EFE4';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READER_BG_WHITE: string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READER_BG_GRAY: string = '#808080';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FONT_TITLE: number = 20;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FONT_SUBTITLE: number = 17;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FONT_BODY: number = 16;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FONT_CAPTION: number = 13;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FONT_SMALL: number = 12;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FONT_DISPLAY: number = 28;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RADIUS_CARD: number = 16;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RADIUS_SMALL: number = 10;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RADIUS_PILL: number = 999;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PAGE_PADDING: number = 16;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CARD_PADDING: number = 14;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GAP: number = 12;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DURATION_FAST: number = 150;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readonly DURATION_BASE: number = 240;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/** 蓝白/蓝黑运行时切换；未知旧值（purple/oled/system）迁移到蓝白。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applyMode(mode: string): void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(mode === 'blueDark')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ThemeTokens.modeValue = 'blueDark';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ThemeTokens.SURFACE = '#071426';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ThemeTokens.SURFACE_VARIANT = '#0D1F35';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ThemeTokens.SURFACE_SECONDARY = '#12283F';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ThemeTokens.SURFACE_HIGH = '#18334F';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ThemeTokens.CARD_BG = '#0D1F35';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ThemeTokens.CARD_HOVER = '#14304A';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ThemeTokens.DIVIDER = '#1E3A57';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ThemeTokens.SCRIM = '#E6000000';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ThemeTokens.TEXT_PRIMARY = '#E8F2FF';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ThemeTokens.TEXT_SECONDARY = '#A9C2DD';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ThemeTokens.TEXT_HINT = '#7693B2';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ThemeTokens.TEXT_TERTIARY = '#5A7693';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ThemeTokens.TEXT_ON_PRIMARY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ThemeTokens.PRIMARY = '#5B9CFF';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ThemeTokens.PRIMARY_DEEP = '#3B7BDD';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ThemeTokens.PRIMARY_SOFT = '#8DBCFF';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ThemeTokens.ACCENT = '#6EA8FF';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ThemeTokens.RED = '#FF7A8A';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ThemeTokens.SUCCESS = '#4FD1A5';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ThemeTokens.WARN = '#F0B95C';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ThemeTokens.WHITE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ThemeTokens.BLACK = '#000000';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ThemeTokens.MATERIAL_TINT = '#33FFFFFF';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ThemeTokens.GLASS_BORDER = '#3DFFFFFF';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ThemeTokens.modeValue = 'blue';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ThemeTokens.SURFACE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ThemeTokens.SURFACE_VARIANT = '#F2F7FF';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ThemeTokens.SURFACE_SECONDARY = '#E9F2FF';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ThemeTokens.SURFACE_HIGH = '#DCE9FB';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ThemeTokens.CARD_BG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ThemeTokens.CARD_HOVER = '#F5FAFF';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ThemeTokens.DIVIDER = '#DCE8F7';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ThemeTokens.SCRIM = '#CC0B1220';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ThemeTokens.TEXT_PRIMARY = '#0B1F33';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ThemeTokens.TEXT_SECONDARY = '#3E566F';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ThemeTokens.TEXT_HINT = '#6C8299';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ThemeTokens.TEXT_TERTIARY = '#93A7BC';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ThemeTokens.TEXT_ON_PRIMARY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ThemeTokens.PRIMARY = '#0A66FF';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ThemeTokens.PRIMARY_DEEP = '#004FCC';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ThemeTokens.PRIMARY_SOFT = '#5B97FF';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ThemeTokens.ACCENT = '#2F7CFF';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ThemeTokens.RED = '#D93B4F';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ThemeTokens.SUCCESS = '#12805C';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ThemeTokens.WARN = '#B26A00';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ThemeTokens.WHITE = '#FFFFFF';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ThemeTokens.BLACK = '#0A1220';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ThemeTokens.MATERIAL_TINT = '#CCFFFFFF';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ThemeTokens.GLASS_BORDER = '#661F6FEB';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mode(): ThemeMode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ThemeTokens.modeValue;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static isLight(): boolean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ThemeTokens.modeValue === 'blue';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文件：entry/src/main/cpp/types/libllamacpp/index.d.ets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/**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NAPI contract for libllamacpp.so (plan D11).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generate() streams tokens through onToken and reports completion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 (full text, or error message when isError) through onDone.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*/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getVersion: () =&gt; string;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loadModel: (modelPath: string) =&gt; number;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generate: (handle: number, prompt: string, maxTokens: number, temperature: number,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onToken: (token: string) =&gt; void,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onDone: (text: string, isError: boolean) =&gt; void) =&gt; void;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stopGeneration: (handle: number) =&gt; void;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unloadModel: (handle: number) =&gt; void;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文件：entry/src/main/cpp/types/libocrasync/index.d.ets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initRec: (modelPath: string) =&gt; boolean;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initDet: (modelPath: string) =&gt; boolean;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detectBoxes: (rgba: ArrayBuffer, width: number, height: number) =&gt; Array&lt;number&gt;;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const recognizeBoxes: (rgba: ArrayBuffer, width: number, height: number,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boxes: Array&lt;number&gt;, dict: string) =&gt; Array&lt;string&gt;;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文件：entry/src/test/List.test.ets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describe, it, expect } from '@ohos/hypium';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util } from '@kit.ArkTS';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naturalSort } from 'commons';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DisplayRect,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FontSizeMode,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LayoutEngine,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RenderOptions,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RenderOrientation,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VerticalDirection,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containFit,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pixelToDisplay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 from 'corerender';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BingTranslator, SseParser } from 'coretranslate';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import { makePixelRect } from 'coremodel';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toBuffer(bytes: Array&lt;number&gt;): ArrayBuffer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arr = new Uint8Array(bytes.length);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for (let i = 0; i &lt; bytes.length;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arr[i] = bytes[i] &amp; 0xFF;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arr.buffer;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utf8Bytes(s: string): Array&lt;number&gt;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encoded = new util.TextEncoder().encodeInto(s);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out: Array&lt;number&gt;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for (let i = 0; i &lt; encoded.length; i++)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out.push(encoded[i]);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out;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function renderOptions(orientation: RenderOrientation, mode: FontSizeMode, size: number):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RenderOptions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o: RenderOptions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orientation: orientation,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verticalDirection: VerticalDirection.RTL,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fontSizeMode: mode,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fixedFontSize: size,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padding: 4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o;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function makeBox(w: number, h: number): DisplayRect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const box: DisplayRect = { x: 0, y: 0, w: w, h: h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return box;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export default function localUnitTest()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describe('Moyi local unit tests',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---------- T044: coordinate mapping 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it('containFit_scales_and_centers',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fit = containFit(100, 200, 100, 100);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expect(fit.scale).assertEqual(0.5);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expect(fit.dx).assertEqual(25);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expect(fit.dy).assertEqual(0);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it('pixelToDisplay_maps_box',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rect = pixelToDisplay(makePixelRect(10, 20, 30, 40), 0.5, 5, 5);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expect(rect.x).assertEqual(10);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expect(rect.y).assertEqual(15);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expect(rect.w).assertEqual(15);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expect(rect.h).assertEqual(20);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---------- T044: natural sort (v2 &lt; v10) 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it('naturalSort_numeric_aware',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sorted = naturalSort(['v10.jpg', 'v2.jpg', 'v1.jpg', 'v20.jpg']);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expect(sorted[0]).assertEqual('v1.jpg');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expect(sorted[1]).assertEqual('v2.jpg');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expect(sorted[2]).assertEqual('v10.jpg');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expect(sorted[3]).assertEqual('v20.jpg');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it('naturalSort_mixed_names',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sorted = naturalSort(['page-2.png', 'page-10.png', 'cover.png']);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expect(sorted[0]).assertEqual('cover.png');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expect(sorted[1]).assertEqual('page-2.png');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expect(sorted[2]).assertEqual('page-10.png');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---------- T044: layout / ellipsis / font auto 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it('layout_horizontal_auto_font_nonzero',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layout = LayoutEngine.layout('好', makeBox(120, 120),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renderOptions(RenderOrientation.HORIZONTAL, FontSizeMode.AUTO, 16));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expect(layout.runs.length).assertEqual(1);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expect(layout.measuredFontSize &gt;= 10).assertTrue();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it('layout_vertical_runs_per_char',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layout = LayoutEngine.layout('你好世界', makeBox(80, 240),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renderOptions(RenderOrientation.VERTICAL, FontSizeMode.AUTO, 16));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expect(layout.runs.length).assertEqual(4);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it('layout_fixed_font_overflow_truncates_with_ellipsis',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opts = renderOptions(RenderOrientation.HORIZONTAL, FontSizeMode.FIXED, 24);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layout = LayoutEngine.layout('这是一段很长很长的译文需要被截断处理不能拆行', makeBox(40, 28), opts);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expect(layout.truncated).assertTrue();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last = '';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if (layout.runs.length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last = layout.runs[layout.runs.length - 1].char;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expect(last).assertEqual('…');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it('layout_vertical_rtl_column_order',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opts = renderOptions(RenderOrientation.VERTICAL, FontSizeMode.FIXED, 20);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layout = LayoutEngine.layout('你好世界一二', makeBox(40, 60), opts);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expect(layout.runs.length &gt;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---------- T045: SSE parsing 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it('sse_single_event_and_done',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events: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let done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parser = new SseParser({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onEvent: (data: string)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events.push(data);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onDone: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done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parser.push(toBuffer(utf8Bytes('data: hello\n\n')));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parser.push(toBuffer(utf8Bytes('data: [DONE]\n\n')));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expect(events.length).assertEqual(1);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expect(events[0]).assertEqual('hello');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expect(done).assertTrue();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it('sse_multi_event_framing',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events: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parser = new SseParser({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onEvent: (data: string) =&gt;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events.push(data);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onDone: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parser.push(toBuffer(utf8Bytes('data: a\n\ndata: b\n\n')));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expect(events.length).assertEqual(2);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expect(events[0]).assertEqual('a');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expect(events[1]).assertEqual('b');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it('sse_cross_chunk_utf8_safe',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events: Array&lt;string&gt; = [];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parser = new SseParser({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onEvent: (data: string)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events.push(data);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onDone: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// "data: 日\n\n" — 日 = E6 97 A5, split so the 3 bytes span two chunks.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bytes = utf8Bytes('data: 日\n\n');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split = 7;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parser.push(toBuffer(bytes.slice(0, split)));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parser.push(toBuffer(bytes.slice(split)));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expect(events.length).assertEqual(1);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expect(events[0]).assertEqual('日');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// ---------- T045: Bing request assembly ----------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it('bing_form_body_shape', 0, () =&gt;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const body = BingTranslator.buildFormBody('zh', 'en', '你好', 'tok123', 'key456');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expect(body.indexOf('fromLang=zh-Hans') &gt;=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expect(body.indexOf('to=en') &gt;=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expect(body.indexOf(`text=${encodeURIComponent('你好')}`) &gt;=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expect(body.indexOf('token=tok123') &gt;=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expect(body.indexOf('key=key456') &gt;= 0).assertTrue();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});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文件：entry/src/main/cpp/llamacpp_bridge.cpp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MoyiOhos llama.cpp NAPI bridge (T041 / plan D11).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Exposes: getVersion / loadModel / generate(streaming via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napi_threadsafe_function) / stopGeneration / unloadModel.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Generation runs on a worker std::thread; each decoded token is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marshalled back to the ArkTS thread through a threadsafe function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(逐 token 回调). A handle is returned by loadModel and used by the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other calls.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&lt;napi/native_api.h&gt;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&lt;atomic&gt;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&lt;cstring&gt;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&lt;mutex&gt;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&lt;string&gt;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&lt;thread&gt;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&lt;unordered_map&gt;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&lt;vector&gt;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"llama.h"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namespace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struct ModelEntry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llama_model * model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llama_context * ctx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std::atomic&lt;bool&gt; stop{false};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std::atomic&lt;bool&gt; busy{false};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std::mutex g_mutex;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std::unordered_map&lt;int, ModelEntry *&gt; g_entries;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int g_next_handle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struct GenCallbacks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napi_ref on_token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napi_ref on_done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struct GenMsg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bool done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bool is_error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void finalize_callbacks(napi_env env, void * data, void * hint)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GenCallbacks * cbs = static_cast&lt;GenCallbacks *&gt;(data);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(cbs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(cbs-&gt;on_token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napi_delete_reference(env, cbs-&gt;on_token);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(cbs-&gt;on_done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napi_delete_reference(env, cbs-&gt;on_done);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delete cbs;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void call_js(napi_env env, napi_value js_cb, void * context, void * data)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GenCallbacks * cbs = static_cast&lt;GenCallbacks *&gt;(context);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GenMsg * msg = static_cast&lt;GenMsg *&gt;(data);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(cbs == nullptr || msg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delete msg;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undefined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napi_get_undefined(env, &amp;undefined);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fn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(msg-&gt;done)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(cbs-&gt;on_done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napi_get_reference_value(env, cbs-&gt;on_done, &amp;fn);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(cbs-&gt;on_token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napi_get_reference_value(env, cbs-&gt;on_token, &amp;fn);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(fn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napi_value arg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napi_create_string_utf8(env, msg-&gt;text.c_str(), msg-&gt;text.size(), &amp;arg);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(msg-&gt;done)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napi_value errArg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napi_get_boolean(env, msg-&gt;is_error, &amp;errArg);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napi_value args[2] = {arg, errArg};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napi_call_function(env, undefined, fn, 2, args,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 else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napi_call_function(env, undefined, fn, 1, &amp;arg,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delete msg;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void run_generation(napi_env env, napi_threadsafe_function tsfn, ModelEntry * entry,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std::string prompt, int maxTokens, float temperature)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bool error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error_text;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llama_vocab * vocab = llama_model_get_vocab(entry-&gt;model);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std::vector&lt;llama_token&gt; tokens(prompt.size() + 8);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n = llama_tokenize(vocab, prompt.c_str(), static_cast&lt;int32_t&gt;(prompt.size()),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tokens.data(), static_cast&lt;int32_t&gt;(tokens.size()), true, 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 &lt;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tokens.resize(-n);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 = llama_tokenize(vocab, prompt.c_str(), static_cast&lt;int32_t&gt;(prompt.size()),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tokens.data(), static_cast&lt;int32_t&gt;(tokens.size()), true, 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 &lt;=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GenMsg * msg = new GenMsg();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msg-&gt;done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msg-&gt;is_error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msg-&gt;text = "提示词分词失败";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napi_call_threadsafe_function(tsfn, msg, napi_tsfn_blocking);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napi_release_threadsafe_function(tsfn, napi_tsfn_release);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llama_sampler_chain_params sparams = llama_sampler_chain_default_params();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 * smpl = llama_sampler_chain_init(sparams);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llama_sampler_chain_add(smpl, llama_sampler_init_top_k(40));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llama_sampler_chain_add(smpl, llama_sampler_init_top_p(0.9, 1));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llama_sampler_chain_add(smpl, llama_sampler_init_temp(temperature));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llama_sampler_chain_add(smpl, llama_sampler_init_dist(LLAMA_DEFAULT_SEED));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int n_batch = 512;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(int i = 0; i &lt; n; i += n_batch)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int count = (n - i) &lt; n_batch ? (n - i) : n_batch;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llama_batch batch = llama_batch_get_one(tokens.data() + i, 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(llama_decode(entry-&gt;ctx, batch) !=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error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error_text = "提示词解码失败（模型或上下文不兼容）";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full;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buf[256];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(!error)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(int produced = 0; produced &lt; maxTokens; produced++)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(entry-&gt;stop.load())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llama_token id = llama_sampler_sample(smpl, entry-&gt;ctx, -1);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(llama_vocab_is_eog(vocab, id))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int piece_len = llama_token_to_piece(vocab, id, buf, sizeof(buf), 0, false);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(piece_len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std::string piece(buf, piece_len);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full += piece;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GenMsg * msg = new GenMsg();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msg-&gt;text = piece;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napi_call_threadsafe_function(tsfn, msg, napi_tsfn_blocking);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llama_sampler_accept(smpl, id);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llama_batch batch = llama_batch_get_one(&amp;id,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(llama_decode(entry-&gt;ctx, batch) !=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error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error_text = "推理中断（decode 失败）";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llama_sampler_free(smpl);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entry-&gt;busy.store(false);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GenMsg * done = new GenMsg();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done-&gt;done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done-&gt;is_error = error;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done-&gt;text = error ? error_text : full;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napi_call_threadsafe_function(tsfn, done, napi_tsfn_blocking);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napi_release_threadsafe_function(tsfn, napi_tsfn_release);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get_version(napi_env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result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char * text = "llama.cpp (MoyiOhos NAPI bridge)";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napi_create_string_utf8(env, text, NAPI_AUTO_LENGTH, &amp;result);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load_model(napi_env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args[1]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"loadModel 需要模型路径");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path[1024];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(napi_get_value_string_utf8(env, args[0], path, sizeof(path), &amp;len) != napi_ok)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"模型路径无效");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llama_backend_init();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llama_model_params mparams = llama_model_default_params();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llama_model * model = llama_model_load_from_file(path, mparams);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(model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"模型加载失败：文件损坏或量化类型不受支持（含 1.25bit STQ1_0 本版暂不支持）");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llama_context_params cparams = llama_context_default_params();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cparams.n_ctx = 2048;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llama_context * ctx = llama_init_from_model(model, cparams);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(ctx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llama_model_free(model);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"上下文创建失败（内存不足或模型不兼容）");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ModelEntry * entry = new ModelEntry();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entry-&gt;model = model;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entry-&gt;ctx = ctx;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handle = g_next_handle++;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g_entries[handle] = entry;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result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napi_create_int32(env, handle, &amp;result);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generate(napi_env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6;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args[6] = {nullptr, nullptr, nullptr, nullptr, nullptr, 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6)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"generate 参数不足");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handle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args[0], &amp;handle);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prompt;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plen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napi_get_value_string_utf8(env, args[1], nullptr, 0, &amp;plen);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prompt.resize(plen);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napi_get_value_string_utf8(env, args[1], &amp;prompt[0], plen + 1, &amp;plen);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maxTokens = 128;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args[2], &amp;maxTokens);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double temperature = 0.3;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napi_get_value_double(env, args[3], &amp;temperature);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ModelEntry * entry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auto it = g_entries.find(handle);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(it != g_entries.end())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entry = it-&gt;second;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(entry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"模型句柄无效或已卸载");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(entry-&gt;busy.load())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"该模型正在生成中");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entry-&gt;busy.store(true);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entry-&gt;stop.store(false);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GenCallbacks * cbs = new GenCallbacks();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napi_create_reference(env, args[4], 1, &amp;cbs-&gt;on_token);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napi_create_reference(env, args[5], 1, &amp;cbs-&gt;on_done);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resource_name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napi_create_string_utf8(env, "llamacpp_generate", NAPI_AUTO_LENGTH, &amp;resource_name);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napi_threadsafe_function tsfn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napi_status status = napi_create_threadsafe_function(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env, nullptr, nullptr, resource_name, 0, 1, nullptr, finalize_callbacks, cbs, call_js,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&amp;tsfn);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(status != napi_ok)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entry-&gt;busy.store(false);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napi_delete_reference(env, cbs-&gt;on_token);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napi_delete_reference(env, cbs-&gt;on_done);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delete cbs;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napi_throw_error(env, nullptr, "线程安全回调创建失败");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std::thread worker(run_generation, env, tsfn, entry, prompt, static_cast&lt;int&gt;(maxTokens),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static_cast&lt;float&gt;(temperature));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worker.detach();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undefined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napi_get_undefined(env, &amp;undefined);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stop_generation(napi_env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args[1]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handle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&gt;=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napi_get_value_int32(env, args[0], &amp;handle);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auto it = g_entries.find(handle);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(it != g_entries.end())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it-&gt;second-&gt;stop.store(true);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undefined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napi_get_undefined(env, &amp;undefined);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unload_model(napi_env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args[1]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handle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&gt;= 1)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napi_get_value_int32(env, args[0], &amp;handle);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ModelEntry * entry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auto it = g_entries.find(handle);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(it != g_entries.end())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entry = it-&gt;second;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g_entries.erase(it);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(entry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entry-&gt;stop.store(true);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(entry-&gt;ctx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llama_free(entry-&gt;ctx);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(entry-&gt;model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llama_model_free(entry-&gt;model);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delete entry;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undefined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napi_get_undefined(env, &amp;undefined);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undefined;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 // namespace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EXTERN_C_START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static napi_value Init(napi_env env, napi_value exports)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napi_property_descriptor desc[]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{"getVersion", nullptr, get_version,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{"loadModel", nullptr, load_model,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{"generate", nullptr, generate,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{"stopGeneration", nullptr, stop_generation, nullptr, nullptr, nullptr, napi_default,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{"unloadModel", nullptr, unload_model, nullptr, nullptr, nullptr, napi_default,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napi_define_properties(env, exports, sizeof(desc) / sizeof(desc[0]), desc);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exports;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EXTERN_C_END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static napi_module g_llamacpp_module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.nm_version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.nm_flags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.nm_filename = nullptr,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.nm_register_func = Init,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.nm_modname = "llamacpp",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.nm_priv = nullptr,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.reserved = {0},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 "C" __attribute__((constructor)) void RegisterLlamaCppModule(void)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napi_module_register(&amp;g_llamacpp_module);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==================== 文件：entry/src/main/cpp/ocr_bridge.cpp ====================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Native async-capable PP-OCR rec bridge: ONNX Runtime C API.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Det stays in ArkTS; this module only runs rec boxes on the calling thread,</w:t>
      </w:r>
    </w:p>
    <w:p>
      <w:pPr>
        <w:spacing w:after="0" w:before="0" w:lineRule="exact" w:line="220"/>
      </w:pPr>
      <w:r>
        <w:rPr>
          <w:rFonts w:ascii="Consolas" w:hAnsi="Consolas" w:eastAsia="宋体"/>
          <w:color w:val="555555"/>
          <w:sz w:val="16"/>
        </w:rPr>
        <w:t>// so ArkTS can invoke it from TaskPool/Worker without JS ORT session issues.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&lt;napi/native_api.h&gt;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"onnxruntime_c_api.h"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&lt;algorithm&gt;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&lt;cmath&gt;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&lt;cstring&gt;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&lt;mutex&gt;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&lt;string&gt;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#include &lt;vector&gt;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namespace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const OrtApi * g_api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OrtEnv * g_env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OrtSession * g_session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OrtSession * g_det_session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OrtSessionOptions * g_options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OrtMemoryInfo * g_memory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OrtAllocator * g_allocator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std::mutex g_mutex;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std::string g_input_name;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std::string g_output_name;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std::string g_det_input_name;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std::string g_det_output_name;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bool ensure_api()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 == nullptr)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 = OrtGetApiBase()-&gt;GetApi(ORT_API_VERSION);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g_api !=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bool ensure_env()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(!ensure_api())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(g_env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(g_api-&gt;CreateEnv(ORT_LOGGING_LEVEL_WARNING, "MoyiOcr", &amp;g_env)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g_env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(g_api-&gt;GetAllocatorWithDefaultOptions(&amp;g_allocator) != 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(g_api-&gt;CreateCpuMemoryInfo(OrtArenaAllocator, OrtMemTypeDefault, &amp;g_memory) !=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bool init_rec(const std::string &amp; model_path)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(!ensure_env())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(g_session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g_api-&gt;ReleaseSession(g_session);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(g_options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(g_api-&gt;CreateSessionOptions(&amp;g_options) != 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g_api-&gt;SetIntraOpNumThreads(g_options,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g_api-&gt;SetSessionGraphOptimizationLevel(g_options, ORT_ENABLE_ALL);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(g_api-&gt;CreateSession(g_env, model_path.c_str(), g_options, &amp;g_session)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* name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(g_api-&gt;SessionGetInputName(g_session, 0, g_allocator, &amp;name) != nullptr || name ==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g_input_name = 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g_allocator-&gt;Free(g_allocator, 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name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(g_api-&gt;SessionGetOutputName(g_session, 0, g_allocator, &amp;name) != nullptr || name ==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g_output_name = 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g_allocator-&gt;Free(g_allocator, 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inline void sample_rgb(const unsigned char * rgba, int w, int h, float fx, float fy, float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out[3]);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bool init_det(const std::string &amp; model_path)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(!ensure_env())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(g_det_session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g_api-&gt;ReleaseSession(g_det_session);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g_det_session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(g_options ==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(g_api-&gt;CreateSessionOptions(&amp;g_options) != 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g_api-&gt;SetIntraOpNumThreads(g_options,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g_api-&gt;SetSessionGraphOptimizationLevel(g_options, ORT_ENABLE_ALL);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(g_api-&gt;CreateSession(g_env, model_path.c_str(), g_options, &amp;g_det_session)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g_det_session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* name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(g_api-&gt;SessionGetInputName(g_det_session, 0, g_allocator, &amp;name) != nullptr || name ==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g_det_input_name = 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g_allocator-&gt;Free(g_allocator, 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name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(g_api-&gt;SessionGetOutputName(g_det_session, 0, g_allocator, &amp;name) != nullptr || name ==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nullptr) return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g_det_output_name = name;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g_allocator-&gt;Free(g_allocator, name);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struct DetBox { int x; int y; int w; int h;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std::vector&lt;DetBox&gt; detect_boxes(const unsigned char * rgba, int w, int h)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std::vector&lt;DetBox&gt;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(g_det_session == nullptr || g_api == nullptr || w &lt;= 0 || h &lt;= 0)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int DET_MAX_SIDE = 768;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float scale = 1.0f;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max_side = std::max(w, 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(max_side &gt; DET_MAX_SIDE) scale = (float)DET_MAX_SIDE / (float)max_side;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detW = std::max(32, (int)std::round((float)w * scale / 32.0f)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detH = std::max(32, (int)std::round((float)h * scale / 32.0f)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std::vector&lt;float&gt; input((size_t)3 * detH * detW, 0.0f);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plane = (size_t)detW * detH;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(int y = 0; y &lt; detH; ++y)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float sy = (y + 0.5f) * h / detH - 0.5f;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(int x = 0; x &lt; detW; ++x)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sx = (x + 0.5f) * w / detW - 0.5f;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rgb[3];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sample_rgb(rgba, w, h, sx, sy, rgb);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size_t idx = (size_t)y * detW + x;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input[idx] = (rgb[0]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input[plane + idx] = (rgb[1]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input[plane * 2 + idx] = (rgb[2]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int64_t dims[4] = {1, 3, detH, detW};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OrtValue * tensor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(g_api-&gt;CreateTensorWithDataAsOrtValue(g_memory, input.data(), input.size() *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sizeof(float),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dims, 4, ONNX_TENSOR_ELEMENT_DATA_TYPE_FLOAT, &amp;tensor)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char * input_names[1] = {g_det_input_name.c_str()};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char * output_names[1] = {g_det_output_name.c_str()};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OrtValue * output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(g_api-&gt;Run(g_det_session, nullptr, input_names, &amp;tensor, 1, output_names, 1, &amp;output) ==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nullptr &amp;&amp; output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OrtTensorTypeAndShapeInfo * info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size_t count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g_api-&gt;GetDimensionsCount(info, &amp;count);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std::vector&lt;int64_t&gt; shape(count);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(count &gt;= 2) g_api-&gt;GetDimensions(info, shape.data(), 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* data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(count &gt;= 2 &amp;&amp; g_api-&gt;GetTensorMutableData(output, (void **)&amp;data) == nullptr &amp;&amp;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data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int predH = (int)shape[count - 2];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int predW = (int)shape[count - 1];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std::vector&lt;unsigned char&gt; mask((size_t)predW * predH,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(size_t i = 0; i &lt; mask.size(); ++i) mask[i] = data[i] &gt; 0.3f ? 1 :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std::vector&lt;unsigned char&gt; tmp(mask.size(),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const int radius = 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(int y = 0; y &lt; predH; ++y)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for (int x = 0; x &lt; predW; ++x)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(!mask[(size_t)y * predW + x])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int x0 = std::max(0, x - radius), x1 = std::min(predW - 1, x + radius);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for (int nx = x0; nx &lt;= x1; ++nx) tmp[(size_t)y * predW + nx]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std::vector&lt;unsigned char&gt; dilated(mask.size(),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(int y = 0; y &lt; predH; ++y)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for (int x = 0; x &lt; predW; ++x)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(!tmp[(size_t)y * predW + x])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int y0 = std::max(0, y - radius), y1 = std::min(predH - 1, y + radius);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for (int ny = y0; ny &lt;= y1; ++ny) dilated[(size_t)ny * predW + x]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std::vector&lt;unsigned char&gt; visited(dilated.size(), 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std::vector&lt;int&gt; stack;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float sx = (float)w / predW;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float sy = (float)h / predH;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(int i = 0; i &lt; (int)dilated.size(); ++i)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(!dilated[i] || visited[i])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int minX = predW, maxX = 0, minY = predH, maxY = 0, cc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stack.push_back(i);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visited[i]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while (!stack.empty())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int idx = stack.back();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stack.pop_back();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int x = idx % predW;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int y = idx / predW;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++cc;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minX = std::min(minX, x); maxX = std::max(maxX, 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minY = std::min(minY, y); maxY = std::max(maxY, 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(x &gt; 0 &amp;&amp; dilated[idx - 1] &amp;&amp; !visited[idx - 1]) { visited[idx - 1] =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1; stack.push_back(idx - 1);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(x + 1 &lt; predW &amp;&amp; dilated[idx + 1] &amp;&amp; !visited[idx + 1]) {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visited[idx + 1] = 1; stack.push_back(idx + 1);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(y &gt; 0 &amp;&amp; dilated[idx - predW] &amp;&amp; !visited[idx - predW]) {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visited[idx - predW] = 1; stack.push_back(idx - predW);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(y + 1 &lt; predH &amp;&amp; dilated[idx + predW] &amp;&amp; !visited[idx + predW]) {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visited[idx + predW] = 1; stack.push_back(idx + predW);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(cc &lt; 12)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DetBox box;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box.x = std::max(0, (int)std::floor(minX * sx));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box.y = std::max(0, (int)std::floor(minY * sy));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box.w = std::min(w - box.x, (int)std::ceil((maxX - minX + 1) * sx));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box.h = std::min(h - box.y, (int)std::ceil((maxY - minY + 1) * sy));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(box.w &lt; 8 || box.h &lt; 8)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int ex = (int)std::round(box.w * 0.12f);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int ey = (int)std::round(box.h * 0.12f);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box.x = std::max(0, box.x - 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box.y = std::max(0, box.y - ey);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box.w = std::min(w - box.x, box.w + ex *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box.h = std::min(h - box.y, box.h + ey * 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result.push_back(box);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(result.size() &gt;= 80)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bool changed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while (changed)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changed = false;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for (size_t i = 0; i &lt; result.size() &amp;&amp; !changed; ++i)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for (size_t j = i + 1; j &lt; result.size(); ++j)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const DetBox &amp; a = result[i];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const DetBox &amp; b = result[j];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const int gap = 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bool near = a.x - gap &lt;= b.x + b.w &amp;&amp; b.x - gap &lt;= a.x + a.w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&amp;&amp; a.y - gap &lt;= b.y + b.h &amp;&amp; b.y - gap &lt;= a.y + a.h;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if (near) {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int x0 = std::min(a.x, b.x), y0 = std::min(a.y, b.y);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int x1 = std::max(a.x + a.w, b.x + b.w), y1 = std::max(a.y +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a.h, b.y + b.h);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result[i].x = x0; result[i].y = y0; result[i].w = x1 - x0;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result[i].h = y1 - y0;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result.erase(result.begin() + j);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changed = true;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    break;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g_api-&gt;ReleaseTensorTypeAndShapeInfo(info);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(output != nullptr) g_api-&gt;ReleaseValue(output);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g_api-&gt;ReleaseValue(tensor);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inline void sample_rgb(const unsigned char * rgba, int w, int h, float fx, float fy, float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out[3])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float x = std::max(0.0f, std::min((float)w - 1.0f, fx));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float y = std::max(0.0f, std::min((float)h - 1.0f, fy));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x0 = (int)std::floor(x);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y0 = (int)std::floor(y);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x1 = std::min(w - 1, x0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y1 = std::min(h - 1, y0 + 1);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float wx = x - x0;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float wy = y - y0;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(int c = 0; c &lt; 3; ++c)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float top = rgba[(y0 * w + x0) * 4 + c] * (1.0f - wx) + rgba[(y0 * w + x1) * 4 + c] *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wx;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float bottom = rgba[(y1 * w + x0) * 4 + c] * (1.0f - wx) + rgba[(y1 * w + x1) * 4 + c] *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wx;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out[c] = top * (1.0f - wy) + bottom * wy;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std::string rec_one(const unsigned char * rgba, int w, int h,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int bx, int by, int bw, int bh, const std::vector&lt;std::string&gt; &amp; dict)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int REC_H = 48;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pad = 2;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x0 = std::max(0, bx -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y0 = std::max(0, by -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x1 = std::min(w, bx + bw +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y1 = std::min(h, by + bh + pad);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cw = std::max(1, x1 - x0);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ch = std::max(1, y1 - y0);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target_w = (int)std::ceil((float)REC_H * cw / ch);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target_w = std::max(32, (int)std::ceil(target_w / 32.0f) * 32);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target_w = std::min(target_w, 1280);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std::vector&lt;float&gt; input((size_t)3 * REC_H * target_w, 0.0f);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 used_w = (int)std::ceil((float)REC_H * cw / ch);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(int y = 0; y &lt; REC_H; ++y)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float sy = y0 + (y + 0.5f) * ch / REC_H - 0.5f;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(int x = 0; x &lt; target_w; ++x)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(x &gt;= used_w) continue;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sx = x0 + (x + 0.5f) * cw / used_w - 0.5f;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rgb[3];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sample_rgb(rgba, w, h, sx, sy, rgb);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size_t base = (size_t)y * target_w + x;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input[base] = (rgb[0]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input[REC_H * target_w + base] = (rgb[1]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input[2 * REC_H * target_w + base] = (rgb[2] / 255.0f - 0.5f) / 0.5f;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int64_t dims[4] = {1, 3, REC_H, target_w};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OrtValue * tensor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(g_api-&gt;CreateTensorWithDataAsOrtValue(g_memory, input.data(), input.size() *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sizeof(float),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dims, 4, ONNX_TENSOR_ELEMENT_DATA_TYPE_FLOAT, &amp;tensor)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return "";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char * input_names[1] = {g_input_name.c_str()};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const char * output_names[1] = {g_output_name.c_str()};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OrtValue * output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(g_api-&gt;Run(g_session, nullptr, input_names, &amp;tensor, 1, output_names, 1, &amp;output) ==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 &amp;&amp; output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OrtTensorTypeAndShapeInfo * info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(g_api-&gt;GetTensorTypeAndShape(output, &amp;info) == nullptr &amp;&amp; info != nullptr)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size_t count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g_api-&gt;GetDimensionsCount(info, &amp;count);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std::vector&lt;int64_t&gt; shape(count);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(count &gt; 0) g_api-&gt;GetDimensions(info, shape.data(), 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float * data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(g_api-&gt;GetTensorMutableData(output, (void **)&amp;data) == nullptr &amp;&amp; data !=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 &amp;&amp; count &gt;= 2)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int seq = (int)shape[count - 2];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int classes = (int)shape[count - 1];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int prev = -1;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for (int t = 0; t &lt; seq; ++t)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int best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float prob = data[(size_t)t * classes];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for (int c = 1; c &lt; classes; ++c)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float p = data[(size_t)t * classes + c];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    if (p &gt; prob) { prob = p; best = c;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if (best &gt; 0 &amp;&amp; best != prev &amp;&amp; best &lt; (int)dict.size()) text += dict[best];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    prev = best;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g_api-&gt;ReleaseTensorTypeAndShapeInfo(info);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(output != nullptr) g_api-&gt;ReleaseValue(output);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g_api-&gt;ReleaseValue(tensor);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text;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init_rec_js(napi_env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args[1]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1) { napi_throw_error(env, nullptr, "initRec 需要模型路径"); return nullptr;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path[1024];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(napi_get_value_string_utf8(env, args[0], path, sizeof(path), &amp;len) != napi_ok) return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bool ok = init_rec(std::string(path, len));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result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napi_get_boolean(env, ok, &amp;result);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recognize_boxes(napi_env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5;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args[5]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5) { napi_throw_error(env, nullptr, "recognizeBoxes 参数不足"); return nullptr;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void * raw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raw_len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w = 0, h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args[1], &amp;w);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args[2], &amp;h);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uint32_t box_count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napi_get_array_length(env, args[3], &amp;box_count);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std::vector&lt;int&gt; boxes(box_count);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(uint32_t i = 0; i &lt; box_count; ++i)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napi_value item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napi_get_element(env, args[3], i, &amp;item);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int32_t v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napi_get_value_int32(env, item, &amp;v);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boxes[i] = v;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dict_len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napi_get_value_string_utf8(env, args[4], nullptr, 0, &amp;dict_len);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std::string dict_text(dict_len, '\0');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(dict_len &gt; 0) napi_get_value_string_utf8(env, args[4], &amp;dict_text[0], dict_len + 1,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&amp;dict_len);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std::vector&lt;std::string&gt; dict;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dict.push_back("");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start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(size_t i = 0; i &lt;= dict_text.size(); ++i)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if (i == dict_text.size() || dict_text[i] == '\n')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std::string line = dict_text.substr(start, i - start);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(!line.empty() &amp;&amp; line.back() == '\r') line.pop_back();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if (!line.empty()) dict.push_back(line);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start = i + 1;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arr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napi_create_array_with_length(env, box_count / 4, &amp;arr);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(g_session != nullptr &amp;&amp; w &gt; 0 &amp;&amp; h &gt; 0)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const unsigned char * rgba = (const unsigned char *)raw;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for (uint32_t i = 0, j = 0; i + 3 &lt; box_count; i += 4, ++j)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std::string text = rec_one(rgba, w, h, boxes[i], boxes[i + 1], boxes[i + 2], boxes[i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+ 3], dict);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napi_value s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napi_create_string_utf8(env, text.c_str(), text.size(), &amp;s);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    napi_set_element(env, arr, j, s);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arr;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init_det_js(napi_env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1;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args[1]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1) { napi_throw_error(env, nullptr, "initDet 需要模型路径"); return nullptr;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char path[1024];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(napi_get_value_string_utf8(env, args[0], path, sizeof(path), &amp;len) != napi_ok) return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bool ok = init_det(std::string(path, len));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result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napi_get_boolean(env, ok, &amp;result);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result;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napi_value detect_js(napi_env env, napi_callback_info info)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argc = 3;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args[3] = {nullptr};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napi_get_cb_info(env, info, &amp;argc, args, nullptr, nullptr);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(argc &lt; 3) { napi_throw_error(env, nullptr, "detectBoxes 参数不足"); return nullptr; }</w:t>
      </w:r>
    </w:p>
    <w:p>
      <w:r>
        <w:br w:type="page"/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void * raw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size_t raw_len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if (napi_get_arraybuffer_info(env, args[0], &amp;raw, &amp;raw_len) != napi_ok) return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int32_t w = 0, h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args[1], &amp;w);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napi_get_value_int32(env, args[2], &amp;h);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std::lock_guard&lt;std::mutex&gt; lock(g_mutex);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std::vector&lt;DetBox&gt; boxes = detect_boxes((const unsigned char *)raw, w, h);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napi_value arr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napi_create_array_with_length(env, boxes.size() * 4, &amp;arr);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uint32_t k = 0;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for (const auto &amp; b : boxes)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napi_value v = nullptr;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napi_create_int32(env, b.x, &amp;v); napi_set_element(env, arr, k++, v);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napi_create_int32(env, b.y, &amp;v); napi_set_element(env, arr, k++, v);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napi_create_int32(env, b.w, &amp;v); napi_set_element(env, arr, k++, v);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napi_create_int32(env, b.h, &amp;v); napi_set_element(env, arr, k++, v);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arr;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 // namespace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EXTERN_C_START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static napi_value Init(napi_env env, napi_value exports)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napi_property_descriptor desc[]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{"initRec", nullptr, init_rec_js,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{"initDet", nullptr, init_det_js,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{"detectBoxes", nullptr, detect_js, nullptr, nullptr, nullptr, napi_default, 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    {"recognizeBoxes", nullptr, recognize_boxes, nullptr, nullptr, nullptr, napi_default,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nullptr},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napi_define_properties(env, exports, sizeof(desc) / sizeof(desc[0]), desc);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return exports;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EXTERN_C_END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static napi_module g_ocr_module =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.nm_version = 1,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.nm_flags = 0,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.nm_filename = nullptr,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.nm_register_func = Init,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.nm_modname = "ocrasync",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.nm_priv = nullptr,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.reserved = {0},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extern "C" __attribute__((constructor)) void RegisterOcrModule(void) {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 xml:space="preserve">    napi_module_register(&amp;g_ocr_module);</w:t>
      </w:r>
    </w:p>
    <w:p>
      <w:pPr>
        <w:spacing w:after="0" w:before="0" w:lineRule="exact" w:line="220"/>
      </w:pPr>
      <w:r>
        <w:rPr>
          <w:rFonts w:ascii="Consolas" w:hAnsi="Consolas" w:eastAsia="宋体"/>
          <w:sz w:val="16"/>
        </w:rPr>
        <w:t>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680" w:bottom="68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源程序鉴别材料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Rule="exact" w:line="220"/>
    </w:pPr>
    <w:rPr>
      <w:rFonts w:ascii="Consolas" w:hAnsi="Consola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源程序鉴别材料</dc:title>
  <dc:subject>计算机软件著作权登记源程序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