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9EA0E">
      <w:pPr>
        <w:pStyle w:val="3"/>
        <w:bidi w:val="0"/>
        <w:rPr>
          <w:rFonts w:hint="eastAsia"/>
          <w:lang w:eastAsia="zh-CN"/>
        </w:rPr>
      </w:pPr>
      <w:bookmarkStart w:id="0" w:name="_Toc7385"/>
      <w:r>
        <w:rPr>
          <w:rFonts w:hint="eastAsia"/>
          <w:lang w:eastAsia="zh-CN"/>
        </w:rPr>
        <w:t>功能模块设计</w:t>
      </w:r>
      <w:bookmarkEnd w:id="0"/>
    </w:p>
    <w:p w14:paraId="5F7B128C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互联网电视机顶盒用</w:t>
      </w:r>
      <w:bookmarkStart w:id="1" w:name="_GoBack"/>
      <w:bookmarkEnd w:id="1"/>
      <w:r>
        <w:rPr>
          <w:rFonts w:hint="eastAsia"/>
          <w:lang w:eastAsia="zh-CN"/>
        </w:rPr>
        <w:t>户质量分析</w:t>
      </w:r>
    </w:p>
    <w:p w14:paraId="18CA8074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牌照方监控能力优化</w:t>
      </w:r>
    </w:p>
    <w:p w14:paraId="5A0E231F">
      <w:pPr>
        <w:pStyle w:val="6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牌照方监控告警配置</w:t>
      </w:r>
    </w:p>
    <w:p w14:paraId="0823A6F7">
      <w:pPr>
        <w:pStyle w:val="7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权限配置管理</w:t>
      </w:r>
    </w:p>
    <w:p w14:paraId="5BAFBA98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权限配置管理</w:t>
      </w:r>
    </w:p>
    <w:p w14:paraId="5FC5D43B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权限配置管理</w:t>
      </w:r>
    </w:p>
    <w:p w14:paraId="655E7C67">
      <w:pPr>
        <w:rPr>
          <w:rFonts w:hint="eastAsia"/>
          <w:lang w:eastAsia="zh-CN"/>
        </w:rPr>
      </w:pPr>
    </w:p>
    <w:p w14:paraId="634E801E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（1）功能简介</w:t>
      </w:r>
    </w:p>
    <w:p w14:paraId="3792ADEA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提供牌照方告警模块的权限配置管理能力。</w:t>
      </w:r>
    </w:p>
    <w:p w14:paraId="0AAD7E8B">
      <w:pPr>
        <w:pStyle w:val="15"/>
        <w:bidi w:val="0"/>
        <w:rPr>
          <w:rFonts w:hint="default"/>
          <w:lang w:val="en-US" w:eastAsia="zh-CN"/>
        </w:rPr>
      </w:pPr>
    </w:p>
    <w:p w14:paraId="25E9EAAC">
      <w:pPr>
        <w:pStyle w:val="14"/>
        <w:numPr>
          <w:ilvl w:val="0"/>
          <w:numId w:val="2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功能时序图</w:t>
      </w:r>
    </w:p>
    <w:p w14:paraId="097687FC">
      <w:pPr>
        <w:pStyle w:val="16"/>
        <w:bidi w:val="0"/>
        <w:rPr>
          <w:rFonts w:hint="eastAsia"/>
          <w:lang w:eastAsia="zh-CN"/>
        </w:rPr>
      </w:pPr>
      <w:r>
        <w:drawing>
          <wp:inline distT="0" distB="0" distL="0" distR="0">
            <wp:extent cx="3781425" cy="1781175"/>
            <wp:effectExtent l="0" t="0" r="9525" b="9525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8D09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本流程步骤：</w:t>
      </w:r>
    </w:p>
    <w:p w14:paraId="1B9E8862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接收用户输入的权限配置信息（角色、操作权限等）（数据组属性：角色ID、权限类型、用户ID）</w:t>
      </w:r>
    </w:p>
    <w:p w14:paraId="060D824A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读取系统已有权限规则并校验配置合法性（数据组属性：规则ID、校验逻辑、历史权限模板）</w:t>
      </w:r>
    </w:p>
    <w:p w14:paraId="0B5745EA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写入校验通过的权限配置至系统存储（数据组属性：配置生效时间、角色关联权限映射、数据版本号）</w:t>
      </w:r>
    </w:p>
    <w:p w14:paraId="65A05FB8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输出权限配置结果反馈（成功/失败信息）（数据组属性：反馈状态、失败原因、配置任务ID）</w:t>
      </w:r>
    </w:p>
    <w:p w14:paraId="6B6843FE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35701"/>
    <w:multiLevelType w:val="multilevel"/>
    <w:tmpl w:val="B7E35701"/>
    <w:lvl w:ilvl="0" w:tentative="0">
      <w:start w:val="1"/>
      <w:numFmt w:val="decimal"/>
      <w:pStyle w:val="3"/>
      <w:suff w:val="space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7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B1B08FC"/>
    <w:multiLevelType w:val="singleLevel"/>
    <w:tmpl w:val="6B1B08F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314A9"/>
    <w:rsid w:val="027C5214"/>
    <w:rsid w:val="051E25B2"/>
    <w:rsid w:val="06451DC1"/>
    <w:rsid w:val="093065B7"/>
    <w:rsid w:val="0A3A723D"/>
    <w:rsid w:val="0AFC6289"/>
    <w:rsid w:val="0BB772BD"/>
    <w:rsid w:val="0EE95D44"/>
    <w:rsid w:val="0F2E5AE8"/>
    <w:rsid w:val="0F645140"/>
    <w:rsid w:val="0F851480"/>
    <w:rsid w:val="0FCC70AF"/>
    <w:rsid w:val="111C13B7"/>
    <w:rsid w:val="116F3259"/>
    <w:rsid w:val="11912BCF"/>
    <w:rsid w:val="11985B78"/>
    <w:rsid w:val="13B22F0D"/>
    <w:rsid w:val="155A7DCB"/>
    <w:rsid w:val="17233A58"/>
    <w:rsid w:val="17AA569F"/>
    <w:rsid w:val="1DD40180"/>
    <w:rsid w:val="1E012619"/>
    <w:rsid w:val="1F9736CC"/>
    <w:rsid w:val="212C5413"/>
    <w:rsid w:val="21795D8C"/>
    <w:rsid w:val="21937A2C"/>
    <w:rsid w:val="21DF0EC4"/>
    <w:rsid w:val="22434A60"/>
    <w:rsid w:val="23C95987"/>
    <w:rsid w:val="254E3F27"/>
    <w:rsid w:val="2DDB69E3"/>
    <w:rsid w:val="2F0D0E1E"/>
    <w:rsid w:val="31F31F70"/>
    <w:rsid w:val="328F5FEE"/>
    <w:rsid w:val="32912953"/>
    <w:rsid w:val="32E4458C"/>
    <w:rsid w:val="3723640B"/>
    <w:rsid w:val="3A537A5F"/>
    <w:rsid w:val="3D8F673A"/>
    <w:rsid w:val="41115829"/>
    <w:rsid w:val="41CE268F"/>
    <w:rsid w:val="4550785F"/>
    <w:rsid w:val="487F0EA0"/>
    <w:rsid w:val="48E56510"/>
    <w:rsid w:val="496B6195"/>
    <w:rsid w:val="4F2E29BF"/>
    <w:rsid w:val="50F814D6"/>
    <w:rsid w:val="53A818A5"/>
    <w:rsid w:val="562C577E"/>
    <w:rsid w:val="56C1236A"/>
    <w:rsid w:val="56C52148"/>
    <w:rsid w:val="583A0894"/>
    <w:rsid w:val="59142C25"/>
    <w:rsid w:val="5B5F2152"/>
    <w:rsid w:val="63D86F45"/>
    <w:rsid w:val="6554084E"/>
    <w:rsid w:val="66AC6FB3"/>
    <w:rsid w:val="67214D84"/>
    <w:rsid w:val="675D466E"/>
    <w:rsid w:val="67987E26"/>
    <w:rsid w:val="6AD314A9"/>
    <w:rsid w:val="6C031CBB"/>
    <w:rsid w:val="6CA35367"/>
    <w:rsid w:val="6F6873CF"/>
    <w:rsid w:val="707D6EAA"/>
    <w:rsid w:val="70893AA1"/>
    <w:rsid w:val="70D36142"/>
    <w:rsid w:val="70E17439"/>
    <w:rsid w:val="70E974F5"/>
    <w:rsid w:val="735071F1"/>
    <w:rsid w:val="74C27582"/>
    <w:rsid w:val="74E426D5"/>
    <w:rsid w:val="76BE48E1"/>
    <w:rsid w:val="76F37EC6"/>
    <w:rsid w:val="777803CC"/>
    <w:rsid w:val="7D056BA5"/>
    <w:rsid w:val="7D621902"/>
    <w:rsid w:val="7E4C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napToGrid w:val="0"/>
      <w:spacing w:after="50" w:afterLines="50" w:line="312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宋体" w:cstheme="minorBidi"/>
      <w:b/>
      <w:bCs/>
      <w:kern w:val="44"/>
      <w:sz w:val="28"/>
    </w:rPr>
  </w:style>
  <w:style w:type="paragraph" w:styleId="4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spacing w:before="50" w:after="50"/>
      <w:ind w:left="567" w:hanging="567"/>
      <w:outlineLvl w:val="1"/>
    </w:pPr>
    <w:rPr>
      <w:rFonts w:ascii="Arial" w:hAnsi="Arial" w:eastAsia="宋体" w:cstheme="minorBidi"/>
      <w:b/>
      <w:kern w:val="2"/>
      <w:sz w:val="24"/>
    </w:rPr>
  </w:style>
  <w:style w:type="paragraph" w:styleId="5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ind w:left="709" w:hanging="709"/>
      <w:outlineLvl w:val="2"/>
    </w:pPr>
    <w:rPr>
      <w:rFonts w:ascii="Arial" w:hAnsi="Arial" w:eastAsia="宋体" w:cstheme="minorBidi"/>
      <w:b/>
      <w:kern w:val="2"/>
      <w:sz w:val="24"/>
      <w:szCs w:val="30"/>
    </w:rPr>
  </w:style>
  <w:style w:type="paragraph" w:styleId="6">
    <w:name w:val="heading 4"/>
    <w:next w:val="1"/>
    <w:unhideWhenUsed/>
    <w:qFormat/>
    <w:uiPriority w:val="9"/>
    <w:pPr>
      <w:numPr>
        <w:ilvl w:val="3"/>
        <w:numId w:val="1"/>
      </w:numPr>
      <w:ind w:left="850" w:hanging="850"/>
      <w:outlineLvl w:val="3"/>
    </w:pPr>
    <w:rPr>
      <w:rFonts w:ascii="Arial" w:hAnsi="Arial" w:eastAsia="宋体" w:cstheme="minorBidi"/>
      <w:b/>
      <w:sz w:val="24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</w:tabs>
      <w:spacing w:before="30" w:beforeLines="30" w:after="30" w:afterLines="30"/>
      <w:ind w:left="991" w:hanging="991"/>
      <w:outlineLvl w:val="4"/>
    </w:pPr>
    <w:rPr>
      <w:rFonts w:ascii="Arial" w:hAnsi="Arial" w:eastAsia="宋体" w:cstheme="minorBidi"/>
      <w:b/>
      <w:sz w:val="24"/>
      <w:szCs w:val="22"/>
    </w:rPr>
  </w:style>
  <w:style w:type="paragraph" w:styleId="8">
    <w:name w:val="heading 6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宋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00" w:after="100" w:afterLines="0" w:afterAutospacing="0" w:line="312" w:lineRule="auto"/>
      <w:ind w:firstLine="1041" w:firstLineChars="200"/>
    </w:pPr>
  </w:style>
  <w:style w:type="paragraph" w:customStyle="1" w:styleId="14">
    <w:name w:val="小功能点标题"/>
    <w:basedOn w:val="1"/>
    <w:qFormat/>
    <w:uiPriority w:val="0"/>
    <w:pPr>
      <w:spacing w:before="72" w:line="360" w:lineRule="auto"/>
      <w:outlineLvl w:val="9"/>
    </w:pPr>
    <w:rPr>
      <w:rFonts w:hint="eastAsia" w:ascii="宋体" w:hAnsi="宋体" w:eastAsia="宋体" w:cs="宋体"/>
      <w:b/>
      <w:bCs/>
    </w:rPr>
  </w:style>
  <w:style w:type="paragraph" w:customStyle="1" w:styleId="15">
    <w:name w:val="流程说明文本"/>
    <w:basedOn w:val="1"/>
    <w:qFormat/>
    <w:uiPriority w:val="0"/>
    <w:pPr>
      <w:spacing w:before="60" w:line="405" w:lineRule="atLeast"/>
      <w:outlineLvl w:val="9"/>
    </w:pPr>
    <w:rPr>
      <w:rFonts w:hint="eastAsia" w:ascii="宋体" w:hAnsi="宋体" w:eastAsia="宋体" w:cs="宋体"/>
      <w:color w:val="1F2328"/>
      <w:sz w:val="23"/>
      <w:szCs w:val="23"/>
    </w:rPr>
  </w:style>
  <w:style w:type="paragraph" w:customStyle="1" w:styleId="16">
    <w:name w:val="图片居中"/>
    <w:basedOn w:val="1"/>
    <w:qFormat/>
    <w:uiPriority w:val="0"/>
    <w:pPr>
      <w:spacing w:before="72" w:line="360" w:lineRule="auto"/>
      <w:jc w:val="center"/>
      <w:outlineLvl w:val="9"/>
    </w:pPr>
    <w:rPr>
      <w:rFonts w:hint="eastAsia" w:ascii="宋体" w:hAnsi="宋体" w:eastAsia="宋体" w:cs="宋体"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256</Characters>
  <Lines>0</Lines>
  <Paragraphs>0</Paragraphs>
  <TotalTime>9</TotalTime>
  <ScaleCrop>false</ScaleCrop>
  <LinksUpToDate>false</LinksUpToDate>
  <CharactersWithSpaces>256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2025-03-15T11:45:00Z</dcterms:created>
  <dc:creator>vixtel</dc:creator>
  <cp:lastModifiedBy>墨黑</cp:lastModifiedBy>
  <dcterms:modified xsi:type="dcterms:W3CDTF">2026-05-04T04:04:13Z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ED7A5EE86A36405C9DFC31E1E2547F62_13</vt:lpwstr>
  </property>
  <property fmtid="{D5CDD505-2E9C-101B-9397-08002B2CF9AE}" pid="4" name="KSOTemplateDocerSaveRecord">
    <vt:lpwstr>eyJoZGlkIjoiYmVhM2JjMzdiNGMxMDM2OGNiMDJkM2Y2ZWZjNDliNTMiLCJ1c2VySWQiOiIxMDYyMzk3Njk2In0=</vt:lpwstr>
  </property>
</Properties>
</file>