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 xml:space="preserve">For students, </w:t>
      </w:r>
    </w:p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>G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o to NTU learn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 xml:space="preserve"> (</w:t>
      </w:r>
      <w:r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  <w:t>https://ntulearn.ntu.edu.sg/ultra/institution-page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>)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 xml:space="preserve">, </w:t>
      </w:r>
    </w:p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>S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earch in ‘course</w:t>
      </w:r>
      <w:r>
        <w:rPr>
          <w:rFonts w:hint="eastAsia"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s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’. You can type in course key words or course number. All courses are there.</w:t>
      </w:r>
    </w:p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>Y</w:t>
      </w:r>
      <w:r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  <w:t>o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 xml:space="preserve">u will </w:t>
      </w:r>
      <w:r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  <w:t>need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 xml:space="preserve"> to get 80% for quiz after each course to pass.</w:t>
      </w:r>
    </w:p>
    <w:p>
      <w:pPr>
        <w:shd w:val="clear" w:color="auto" w:fill="FFFFFF"/>
        <w:spacing w:after="0" w:line="240" w:lineRule="auto"/>
        <w:rPr>
          <w:rFonts w:ascii="Calibri" w:hAnsi="Calibri" w:cs="Calibri"/>
          <w:color w:val="242424"/>
          <w:kern w:val="0"/>
          <w:sz w:val="22"/>
          <w:szCs w:val="22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For staff, go to workday, in menu, find ‘learning’, inside click ‘Discover’ to search courses.  To export training history, click’ My learning’.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 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b/>
          <w:bCs/>
          <w:color w:val="242424"/>
          <w:kern w:val="0"/>
          <w:sz w:val="22"/>
          <w:szCs w:val="22"/>
          <w14:ligatures w14:val="none"/>
        </w:rPr>
        <w:t>All course below are required, please send me your training records by this month.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b/>
          <w:bCs/>
          <w:color w:val="242424"/>
          <w:kern w:val="0"/>
          <w:sz w:val="22"/>
          <w:szCs w:val="22"/>
          <w14:ligatures w14:val="none"/>
        </w:rPr>
        <w:t>For those who have finished and sent me records, can ignore this email.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 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b/>
          <w:bCs/>
          <w:color w:val="0000CC"/>
          <w:kern w:val="0"/>
          <w:sz w:val="22"/>
          <w:szCs w:val="22"/>
          <w14:ligatures w14:val="none"/>
        </w:rPr>
        <w:t>Mandatory Courses: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SBS Safety Induction for Lab Users (SBS2SIL01)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SGSECURE Prepared Citizen Training (OHS2PCT01)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Basic Safety Training (OHS2BST01)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Understanding Signage from SS508 (OHS2SIG01)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Risk Management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 xml:space="preserve">: 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Core Module (OHS2RMM01)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Risk Management</w:t>
      </w:r>
      <w:r>
        <w:rPr>
          <w:rFonts w:hint="eastAsia" w:ascii="Calibri" w:hAnsi="Calibri" w:cs="Calibri"/>
          <w:color w:val="242424"/>
          <w:kern w:val="0"/>
          <w:sz w:val="22"/>
          <w:szCs w:val="22"/>
          <w14:ligatures w14:val="none"/>
        </w:rPr>
        <w:t xml:space="preserve">: </w:t>
      </w: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Workplace (OHS2RMW01)</w:t>
      </w:r>
    </w:p>
    <w:p>
      <w:pPr>
        <w:shd w:val="clear" w:color="auto" w:fill="FFFFFF"/>
        <w:spacing w:after="0" w:line="240" w:lineRule="auto"/>
        <w:ind w:left="720"/>
        <w:rPr>
          <w:rFonts w:ascii="Aptos" w:hAnsi="Aptos" w:eastAsia="Times New Roman" w:cs="Times New Roman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 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b/>
          <w:bCs/>
          <w:color w:val="0000CC"/>
          <w:kern w:val="0"/>
          <w:sz w:val="22"/>
          <w:szCs w:val="22"/>
          <w14:ligatures w14:val="none"/>
        </w:rPr>
        <w:t>Wet Lab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Chemical Safety Training (OHS2CST01)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SBS Waste Management in Laboratory (SBS2WML01)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Basic Biosafety Training Course Module 1 (OHS2BBL01)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Basic Biosafety Training Course Module 2 (OHS2BBP02)</w:t>
      </w:r>
    </w:p>
    <w:p>
      <w:pPr>
        <w:shd w:val="clear" w:color="auto" w:fill="FFFFFF"/>
        <w:spacing w:after="0" w:line="240" w:lineRule="auto"/>
        <w:ind w:left="360"/>
        <w:rPr>
          <w:rFonts w:hint="eastAsia"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b/>
          <w:bCs/>
          <w:color w:val="0000CC"/>
          <w:kern w:val="0"/>
          <w:sz w:val="22"/>
          <w:szCs w:val="22"/>
          <w14:ligatures w14:val="none"/>
        </w:rPr>
        <w:t>Ultrasonic, Laser Devices, and Other Laser Source Equipment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ptos" w:hAnsi="Aptos" w:eastAsia="Times New Roman" w:cs="Segoe UI"/>
          <w:color w:val="242424"/>
          <w:kern w:val="0"/>
          <w:sz w:val="22"/>
          <w:szCs w:val="22"/>
          <w14:ligatures w14:val="none"/>
        </w:rPr>
      </w:pPr>
      <w:r>
        <w:rPr>
          <w:rFonts w:ascii="Calibri" w:hAnsi="Calibri" w:eastAsia="Times New Roman" w:cs="Calibri"/>
          <w:color w:val="242424"/>
          <w:kern w:val="0"/>
          <w:sz w:val="22"/>
          <w:szCs w:val="22"/>
          <w14:ligatures w14:val="none"/>
        </w:rPr>
        <w:t>Working with Non-ionising Radiation (OHS2NIR01)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532D3"/>
    <w:multiLevelType w:val="multilevel"/>
    <w:tmpl w:val="13B532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075155"/>
    <w:multiLevelType w:val="multilevel"/>
    <w:tmpl w:val="190751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69130C"/>
    <w:multiLevelType w:val="multilevel"/>
    <w:tmpl w:val="1C6913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0OThkZmE5M2ZhNzE0ZTBmMDRiZTVjMmNjYzA2YmIifQ=="/>
  </w:docVars>
  <w:rsids>
    <w:rsidRoot w:val="00632C3F"/>
    <w:rsid w:val="004C555D"/>
    <w:rsid w:val="00630E6D"/>
    <w:rsid w:val="00632C3F"/>
    <w:rsid w:val="00857010"/>
    <w:rsid w:val="009B2BDB"/>
    <w:rsid w:val="00B85A4D"/>
    <w:rsid w:val="00C966A7"/>
    <w:rsid w:val="00CB5361"/>
    <w:rsid w:val="00D8489D"/>
    <w:rsid w:val="00E52FFE"/>
    <w:rsid w:val="00F41D97"/>
    <w:rsid w:val="2C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SG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976</Characters>
  <Lines>8</Lines>
  <Paragraphs>2</Paragraphs>
  <TotalTime>14</TotalTime>
  <ScaleCrop>false</ScaleCrop>
  <LinksUpToDate>false</LinksUpToDate>
  <CharactersWithSpaces>1118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2025-07-17T03:14:00Z</dcterms:created>
  <dc:creator>Han Xiao</dc:creator>
  <cp:lastModifiedBy>冰栗</cp:lastModifiedBy>
  <dcterms:modified xsi:type="dcterms:W3CDTF">2025-10-17T14:00:49Z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99AFDD5AF15943D4B13C49489931785E</vt:lpwstr>
  </property>
</Properties>
</file>