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bookmarkStart w:id="0" w:name="_Hlk120361628"/>
      <w:r>
        <w:t>簇头与控制中心之间的相互认证与密钥协商</w:t>
      </w:r>
    </w:p>
    <w:bookmarkEnd w:id="0"/>
    <w:p/>
    <w:p>
      <w:pPr>
        <w:jc w:val="center"/>
      </w:pPr>
      <w:bookmarkStart w:id="1" w:name="_Hlk120362182"/>
      <w:r>
        <w:object>
          <v:shape id="_x0000_i1025" o:spt="75" type="#_x0000_t75" style="height:227.25pt;width:311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1"/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bookmarkStart w:id="2" w:name="_Hlk120361869"/>
      <w:r>
        <w:rPr>
          <w:rFonts w:hint="eastAsia"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控制中心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首先发起认证请求，包含新生成的时间戳T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以及随机数r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;</w:t>
      </w:r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簇头收到消息后，如果确认T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是新鲜的，返回响应消息，即</w:t>
      </w:r>
      <w:bookmarkStart w:id="3" w:name="_Hlk117861061"/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,ID</w:t>
      </w:r>
      <w:r>
        <w:rPr>
          <w:rFonts w:ascii="Times New Roman" w:hAnsi="Times New Roman" w:cs="Times New Roman"/>
          <w:vertAlign w:val="subscript"/>
        </w:rPr>
        <w:t>AS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</w:t>
      </w:r>
      <w:bookmarkEnd w:id="3"/>
      <w:r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hint="eastAsia" w:ascii="Times New Roman" w:hAnsi="Times New Roman" w:cs="Times New Roman"/>
        </w:rPr>
        <w:t>，其中MAC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</w:rPr>
        <w:t>hash</w:t>
      </w:r>
      <w:r>
        <w:rPr>
          <w:rFonts w:ascii="Times New Roman" w:hAnsi="Times New Roman" w:cs="Times New Roman"/>
        </w:rPr>
        <w:t>(K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,ID</w:t>
      </w:r>
      <w:r>
        <w:rPr>
          <w:rFonts w:ascii="Times New Roman" w:hAnsi="Times New Roman" w:cs="Times New Roman"/>
          <w:vertAlign w:val="subscript"/>
        </w:rPr>
        <w:t>AS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),</w:t>
      </w:r>
      <w:bookmarkStart w:id="4" w:name="_Hlk117865876"/>
      <w:r>
        <w:rPr>
          <w:rFonts w:hint="eastAsia" w:ascii="Times New Roman" w:hAnsi="Times New Roman" w:cs="Times New Roman"/>
        </w:rPr>
        <w:t>其中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为新生成的时间戳，r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为随机数</w:t>
      </w:r>
      <w:r>
        <w:rPr>
          <w:rFonts w:ascii="Times New Roman" w:hAnsi="Times New Roman" w:cs="Times New Roman"/>
        </w:rPr>
        <w:t>,K</w:t>
      </w:r>
      <w:r>
        <w:rPr>
          <w:rFonts w:hint="eastAsia" w:ascii="Times New Roman" w:hAnsi="Times New Roman" w:cs="Times New Roman"/>
        </w:rPr>
        <w:t>为控制中心与簇头之间的预置密钥；</w:t>
      </w:r>
      <w:bookmarkEnd w:id="4"/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AS</w:t>
      </w:r>
      <w:bookmarkStart w:id="5" w:name="_Hlk117861393"/>
      <w:r>
        <w:rPr>
          <w:rFonts w:hint="eastAsia" w:ascii="Times New Roman" w:hAnsi="Times New Roman" w:cs="Times New Roman"/>
        </w:rPr>
        <w:t>检查T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的新鲜性与MAC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hint="eastAsia" w:ascii="Times New Roman" w:hAnsi="Times New Roman" w:cs="Times New Roman"/>
        </w:rPr>
        <w:t>是否正确</w:t>
      </w:r>
      <w:bookmarkEnd w:id="5"/>
      <w:r>
        <w:rPr>
          <w:rFonts w:hint="eastAsia" w:ascii="Times New Roman" w:hAnsi="Times New Roman" w:cs="Times New Roman"/>
        </w:rPr>
        <w:t>。检查通过则返回认证确认消息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vertAlign w:val="subscript"/>
        </w:rPr>
        <w:t>AS</w:t>
      </w:r>
      <w:r>
        <w:rPr>
          <w:rFonts w:ascii="Times New Roman" w:hAnsi="Times New Roman" w:cs="Times New Roman"/>
        </w:rPr>
        <w:t>, ID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,T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,MAC</w:t>
      </w:r>
      <w:r>
        <w:rPr>
          <w:rFonts w:ascii="Times New Roman" w:hAnsi="Times New Roman" w:cs="Times New Roman"/>
          <w:vertAlign w:val="subscript"/>
        </w:rPr>
        <w:t>AS</w:t>
      </w:r>
      <w:r>
        <w:rPr>
          <w:rFonts w:hint="eastAsia" w:ascii="Times New Roman" w:hAnsi="Times New Roman" w:cs="Times New Roman"/>
        </w:rPr>
        <w:t>，其中MAC</w:t>
      </w:r>
      <w:r>
        <w:rPr>
          <w:rFonts w:hint="eastAsia" w:ascii="Times New Roman" w:hAnsi="Times New Roman" w:cs="Times New Roman"/>
          <w:vertAlign w:val="subscript"/>
        </w:rPr>
        <w:t>AS</w:t>
      </w:r>
      <w:r>
        <w:rPr>
          <w:rFonts w:ascii="Times New Roman" w:hAnsi="Times New Roman" w:cs="Times New Roman"/>
        </w:rPr>
        <w:t>=hash(K，ID</w:t>
      </w:r>
      <w:r>
        <w:rPr>
          <w:rFonts w:ascii="Times New Roman" w:hAnsi="Times New Roman" w:cs="Times New Roman"/>
          <w:vertAlign w:val="subscript"/>
        </w:rPr>
        <w:t>AS</w:t>
      </w:r>
      <w:r>
        <w:rPr>
          <w:rFonts w:ascii="Times New Roman" w:hAnsi="Times New Roman" w:cs="Times New Roman"/>
        </w:rPr>
        <w:t>,ID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),其中T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为</w:t>
      </w:r>
      <w:r>
        <w:rPr>
          <w:rFonts w:hint="eastAsia" w:ascii="Times New Roman" w:hAnsi="Times New Roman" w:cs="Times New Roman"/>
        </w:rPr>
        <w:t>新生成的时间戳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为随机数。</w:t>
      </w:r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簇头检查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的新鲜性与MAC</w:t>
      </w:r>
      <w:r>
        <w:rPr>
          <w:rFonts w:ascii="Times New Roman" w:hAnsi="Times New Roman" w:cs="Times New Roman"/>
          <w:vertAlign w:val="subscript"/>
        </w:rPr>
        <w:t>AS</w:t>
      </w:r>
      <w:r>
        <w:rPr>
          <w:rFonts w:ascii="Times New Roman" w:hAnsi="Times New Roman" w:cs="Times New Roman"/>
        </w:rPr>
        <w:t>是否正确</w:t>
      </w:r>
      <w:r>
        <w:rPr>
          <w:rFonts w:hint="eastAsia" w:ascii="Times New Roman" w:hAnsi="Times New Roman" w:cs="Times New Roman"/>
        </w:rPr>
        <w:t>。检查通过返回认证结果，并开始衍生密钥。</w:t>
      </w:r>
    </w:p>
    <w:p>
      <w:pPr>
        <w:pStyle w:val="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AS根据认证结果决定是否衍生密钥。如果</w:t>
      </w:r>
      <w:r>
        <w:rPr>
          <w:rFonts w:ascii="Times New Roman" w:hAnsi="Times New Roman" w:cs="Times New Roman"/>
        </w:rPr>
        <w:t>认证成功，AS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或者簇头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及时广播簇头的ID</w:t>
      </w:r>
      <w:r>
        <w:rPr>
          <w:rFonts w:hint="eastAsia"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括号主要取决于设定里究竟是否节点能与AS之间信号强度是否支撑通信，是则簇头的主要目的是减少信令数目，否则兼具中继功能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12345678   CK=1234 IK=5678</w:t>
      </w:r>
    </w:p>
    <w:bookmarkEnd w:id="2"/>
    <w:p>
      <w:pPr>
        <w:rPr>
          <w:rFonts w:ascii="Times New Roman" w:hAnsi="Times New Roman" w:cs="Times New Roman"/>
        </w:rPr>
      </w:pPr>
    </w:p>
    <w:p>
      <w:pPr>
        <w:pStyle w:val="2"/>
      </w:pPr>
      <w:r>
        <w:rPr>
          <w:rFonts w:hint="eastAsia"/>
        </w:rPr>
        <w:t>节点</w:t>
      </w:r>
      <w:r>
        <w:t>与控制中心之间的相互认证与密钥协商</w:t>
      </w:r>
    </w:p>
    <w:p>
      <w:pPr>
        <w:jc w:val="center"/>
      </w:pPr>
      <w:r>
        <w:object>
          <v:shape id="_x0000_i1026" o:spt="75" type="#_x0000_t75" style="height:217.05pt;width:415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/>
    <w:p>
      <w:pPr>
        <w:pStyle w:val="3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节点</w:t>
      </w:r>
      <w:r>
        <w:rPr>
          <w:rFonts w:ascii="Times New Roman" w:hAnsi="Times New Roman" w:eastAsia="宋体" w:cs="Times New Roman"/>
        </w:rPr>
        <w:t>i</w:t>
      </w:r>
      <w:r>
        <w:rPr>
          <w:rFonts w:hint="eastAsia" w:ascii="Times New Roman" w:hAnsi="Times New Roman" w:eastAsia="宋体" w:cs="Times New Roman"/>
        </w:rPr>
        <w:t>依据控制中心广播的簇头ID</w:t>
      </w:r>
      <w:r>
        <w:rPr>
          <w:rFonts w:ascii="Times New Roman" w:hAnsi="Times New Roman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发送认证请求消息</w:t>
      </w:r>
      <w:r>
        <w:rPr>
          <w:rFonts w:ascii="Times New Roman" w:hAnsi="Times New Roman" w:eastAsia="宋体" w:cs="Times New Roman"/>
        </w:rPr>
        <w:t>ID</w:t>
      </w:r>
      <w:r>
        <w:rPr>
          <w:rFonts w:ascii="Times New Roman" w:hAnsi="Times New Roman" w:eastAsia="宋体" w:cs="Times New Roman"/>
          <w:vertAlign w:val="subscript"/>
        </w:rPr>
        <w:t>L</w:t>
      </w:r>
      <w:r>
        <w:rPr>
          <w:rFonts w:ascii="Times New Roman" w:hAnsi="Times New Roman" w:eastAsia="宋体" w:cs="Times New Roman"/>
        </w:rPr>
        <w:t>,ID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,r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hint="eastAsia" w:ascii="Times New Roman" w:hAnsi="Times New Roman" w:eastAsia="宋体" w:cs="Times New Roman"/>
        </w:rPr>
        <w:t>，其中MAC</w:t>
      </w:r>
      <w:r>
        <w:rPr>
          <w:rFonts w:ascii="Times New Roman" w:hAnsi="Times New Roman" w:eastAsia="宋体" w:cs="Times New Roman"/>
        </w:rPr>
        <w:t>i=hash(K</w:t>
      </w:r>
      <w:r>
        <w:rPr>
          <w:rFonts w:hint="eastAsia"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ID</w:t>
      </w:r>
      <w:r>
        <w:rPr>
          <w:rFonts w:ascii="Times New Roman" w:hAnsi="Times New Roman" w:eastAsia="宋体" w:cs="Times New Roman"/>
          <w:vertAlign w:val="subscript"/>
        </w:rPr>
        <w:t>L</w:t>
      </w:r>
      <w:r>
        <w:rPr>
          <w:rFonts w:ascii="Times New Roman" w:hAnsi="Times New Roman" w:eastAsia="宋体" w:cs="Times New Roman"/>
        </w:rPr>
        <w:t>,ID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,r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),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其中</w:t>
      </w:r>
      <w:r>
        <w:rPr>
          <w:rFonts w:ascii="Times New Roman" w:hAnsi="Times New Roman" w:eastAsia="宋体" w:cs="Times New Roman"/>
        </w:rPr>
        <w:t>t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hint="eastAsia" w:ascii="Times New Roman" w:hAnsi="Times New Roman" w:eastAsia="宋体" w:cs="Times New Roman"/>
        </w:rPr>
        <w:t>为新生成的时间戳，r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hint="eastAsia" w:ascii="Times New Roman" w:hAnsi="Times New Roman" w:eastAsia="宋体" w:cs="Times New Roman"/>
        </w:rPr>
        <w:t>为随机数</w:t>
      </w:r>
      <w:r>
        <w:rPr>
          <w:rFonts w:ascii="Times New Roman" w:hAnsi="Times New Roman" w:eastAsia="宋体" w:cs="Times New Roman"/>
        </w:rPr>
        <w:t>,K</w:t>
      </w:r>
      <w:r>
        <w:rPr>
          <w:rFonts w:hint="eastAsia" w:ascii="Times New Roman" w:hAnsi="Times New Roman" w:eastAsia="宋体" w:cs="Times New Roman"/>
        </w:rPr>
        <w:t>为节点i与</w:t>
      </w:r>
      <w:r>
        <w:rPr>
          <w:rFonts w:hint="eastAsia" w:ascii="Times New Roman" w:hAnsi="Times New Roman" w:eastAsia="宋体" w:cs="Times New Roman"/>
          <w:lang w:val="en-US" w:eastAsia="zh-CN"/>
        </w:rPr>
        <w:t>AS</w:t>
      </w:r>
      <w:r>
        <w:rPr>
          <w:rFonts w:hint="eastAsia" w:ascii="Times New Roman" w:hAnsi="Times New Roman" w:eastAsia="宋体" w:cs="Times New Roman"/>
        </w:rPr>
        <w:t>之间的预置密钥；</w:t>
      </w:r>
    </w:p>
    <w:p>
      <w:pPr>
        <w:pStyle w:val="3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收到多个节点的认证请求后，簇头检查新鲜性后，按照</w:t>
      </w:r>
      <w:r>
        <w:rPr>
          <w:rFonts w:ascii="Times New Roman" w:hAnsi="Times New Roman" w:eastAsia="宋体" w:cs="Times New Roman"/>
        </w:rPr>
        <w:t>MAC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</w:rPr>
        <w:t>MAC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hint="eastAsia" w:ascii="Times New Roman" w:hAnsi="Times New Roman" w:eastAsia="宋体" w:cs="Times New Roman"/>
        </w:rPr>
        <w:sym w:font="Symbol" w:char="F0C5"/>
      </w:r>
      <w:r>
        <w:rPr>
          <w:rFonts w:ascii="Times New Roman" w:hAnsi="Times New Roman" w:eastAsia="宋体" w:cs="Times New Roman"/>
        </w:rPr>
        <w:t>MAC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sym w:font="Symbol" w:char="F0C5"/>
      </w:r>
      <w:r>
        <w:rPr>
          <w:rFonts w:ascii="Times New Roman" w:hAnsi="Times New Roman" w:eastAsia="宋体" w:cs="Times New Roman"/>
        </w:rPr>
        <w:t>…</w:t>
      </w:r>
      <w:r>
        <w:rPr>
          <w:rFonts w:ascii="Times New Roman" w:hAnsi="Times New Roman" w:eastAsia="宋体" w:cs="Times New Roman"/>
        </w:rPr>
        <w:sym w:font="Symbol" w:char="F0C5"/>
      </w:r>
      <w:r>
        <w:rPr>
          <w:rFonts w:ascii="Times New Roman" w:hAnsi="Times New Roman" w:eastAsia="宋体" w:cs="Times New Roman"/>
        </w:rPr>
        <w:t>MAC</w:t>
      </w:r>
      <w:r>
        <w:rPr>
          <w:rFonts w:hint="eastAsia" w:ascii="Times New Roman" w:hAnsi="Times New Roman" w:eastAsia="宋体" w:cs="Times New Roman"/>
          <w:vertAlign w:val="subscript"/>
        </w:rPr>
        <w:t>n</w:t>
      </w:r>
      <w:r>
        <w:rPr>
          <w:rFonts w:hint="eastAsia" w:ascii="Times New Roman" w:hAnsi="Times New Roman" w:eastAsia="宋体" w:cs="Times New Roman"/>
        </w:rPr>
        <w:t>的方式聚合消息中的MAC值，并发送聚合认证请求</w:t>
      </w:r>
      <w:bookmarkStart w:id="6" w:name="_Hlk117866175"/>
      <w:r>
        <w:rPr>
          <w:rFonts w:ascii="Times New Roman" w:hAnsi="Times New Roman" w:eastAsia="宋体" w:cs="Times New Roman"/>
        </w:rPr>
        <w:t>ID</w:t>
      </w:r>
      <w:r>
        <w:rPr>
          <w:rFonts w:ascii="Times New Roman" w:hAnsi="Times New Roman" w:eastAsia="宋体" w:cs="Times New Roman"/>
          <w:vertAlign w:val="subscript"/>
        </w:rPr>
        <w:t>AS</w:t>
      </w:r>
      <w:r>
        <w:rPr>
          <w:rFonts w:ascii="Times New Roman" w:hAnsi="Times New Roman" w:eastAsia="宋体" w:cs="Times New Roman"/>
        </w:rPr>
        <w:t>, ID</w:t>
      </w:r>
      <w:r>
        <w:rPr>
          <w:rFonts w:ascii="Times New Roman" w:hAnsi="Times New Roman" w:eastAsia="宋体" w:cs="Times New Roman"/>
          <w:vertAlign w:val="subscript"/>
        </w:rPr>
        <w:t>L</w:t>
      </w:r>
      <w:r>
        <w:rPr>
          <w:rFonts w:ascii="Times New Roman" w:hAnsi="Times New Roman" w:eastAsia="宋体" w:cs="Times New Roman"/>
        </w:rPr>
        <w:t>,{(ID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),(ID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),</w:t>
      </w:r>
      <w:r>
        <w:rPr>
          <w:rFonts w:hint="eastAsia" w:ascii="Times New Roman" w:hAnsi="Times New Roman" w:eastAsia="宋体" w:cs="Times New Roman"/>
        </w:rPr>
        <w:t>…</w:t>
      </w:r>
      <w:r>
        <w:rPr>
          <w:rFonts w:ascii="Times New Roman" w:hAnsi="Times New Roman" w:eastAsia="宋体" w:cs="Times New Roman"/>
        </w:rPr>
        <w:t>,(ID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)},MAC</w:t>
      </w:r>
      <w:bookmarkEnd w:id="6"/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L</w:t>
      </w:r>
      <w:r>
        <w:rPr>
          <w:rFonts w:ascii="Times New Roman" w:hAnsi="Times New Roman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其中MAC</w:t>
      </w:r>
      <w:r>
        <w:rPr>
          <w:rFonts w:ascii="Times New Roman" w:hAnsi="Times New Roman" w:eastAsia="宋体" w:cs="Times New Roman"/>
          <w:vertAlign w:val="subscript"/>
        </w:rPr>
        <w:t>L</w:t>
      </w:r>
      <w:r>
        <w:rPr>
          <w:rFonts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</w:rPr>
        <w:t>hash</w:t>
      </w:r>
      <w:r>
        <w:rPr>
          <w:rFonts w:ascii="Times New Roman" w:hAnsi="Times New Roman" w:eastAsia="宋体" w:cs="Times New Roman"/>
        </w:rPr>
        <w:t>(IK, ID</w:t>
      </w:r>
      <w:r>
        <w:rPr>
          <w:rFonts w:ascii="Times New Roman" w:hAnsi="Times New Roman" w:eastAsia="宋体" w:cs="Times New Roman"/>
          <w:vertAlign w:val="subscript"/>
        </w:rPr>
        <w:t>AS</w:t>
      </w:r>
      <w:r>
        <w:rPr>
          <w:rFonts w:ascii="Times New Roman" w:hAnsi="Times New Roman" w:eastAsia="宋体" w:cs="Times New Roman"/>
        </w:rPr>
        <w:t>, ID</w:t>
      </w:r>
      <w:r>
        <w:rPr>
          <w:rFonts w:ascii="Times New Roman" w:hAnsi="Times New Roman" w:eastAsia="宋体" w:cs="Times New Roman"/>
          <w:vertAlign w:val="subscript"/>
        </w:rPr>
        <w:t>L</w:t>
      </w:r>
      <w:r>
        <w:rPr>
          <w:rFonts w:ascii="Times New Roman" w:hAnsi="Times New Roman" w:eastAsia="宋体" w:cs="Times New Roman"/>
        </w:rPr>
        <w:t>,{(ID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),(ID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),</w:t>
      </w:r>
      <w:r>
        <w:rPr>
          <w:rFonts w:hint="eastAsia" w:ascii="Times New Roman" w:hAnsi="Times New Roman" w:eastAsia="宋体" w:cs="Times New Roman"/>
        </w:rPr>
        <w:t>…</w:t>
      </w:r>
      <w:r>
        <w:rPr>
          <w:rFonts w:ascii="Times New Roman" w:hAnsi="Times New Roman" w:eastAsia="宋体" w:cs="Times New Roman"/>
        </w:rPr>
        <w:t>,(ID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)},MAC)</w:t>
      </w:r>
      <w:r>
        <w:rPr>
          <w:rFonts w:hint="eastAsia" w:ascii="Times New Roman" w:hAnsi="Times New Roman" w:eastAsia="宋体" w:cs="Times New Roman"/>
        </w:rPr>
        <w:t>，其中IK为上一阶段簇头与控制中心衍生的密钥</w:t>
      </w:r>
      <w:r>
        <w:rPr>
          <w:rFonts w:ascii="Times New Roman" w:hAnsi="Times New Roman" w:eastAsia="宋体" w:cs="Times New Roman"/>
        </w:rPr>
        <w:t>;</w:t>
      </w:r>
    </w:p>
    <w:p>
      <w:pPr>
        <w:pStyle w:val="3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控制中心核验MAC，如果检查通过，则返回</w:t>
      </w:r>
      <w:r>
        <w:rPr>
          <w:rFonts w:ascii="Times New Roman" w:hAnsi="Times New Roman" w:eastAsia="宋体" w:cs="Times New Roman"/>
        </w:rPr>
        <w:t>ID</w:t>
      </w:r>
      <w:r>
        <w:rPr>
          <w:rFonts w:ascii="Times New Roman" w:hAnsi="Times New Roman" w:eastAsia="宋体" w:cs="Times New Roman"/>
          <w:vertAlign w:val="subscript"/>
        </w:rPr>
        <w:t>L</w:t>
      </w:r>
      <w:r>
        <w:rPr>
          <w:rFonts w:ascii="Times New Roman" w:hAnsi="Times New Roman" w:eastAsia="宋体" w:cs="Times New Roman"/>
        </w:rPr>
        <w:t>, ID</w:t>
      </w:r>
      <w:r>
        <w:rPr>
          <w:rFonts w:ascii="Times New Roman" w:hAnsi="Times New Roman" w:eastAsia="宋体" w:cs="Times New Roman"/>
          <w:vertAlign w:val="subscript"/>
        </w:rPr>
        <w:t>AS</w:t>
      </w:r>
      <w:r>
        <w:rPr>
          <w:rFonts w:ascii="Times New Roman" w:hAnsi="Times New Roman" w:eastAsia="宋体" w:cs="Times New Roman"/>
        </w:rPr>
        <w:t>,{(ID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AS_1</w:t>
      </w:r>
      <w:r>
        <w:rPr>
          <w:rFonts w:ascii="Times New Roman" w:hAnsi="Times New Roman" w:eastAsia="宋体" w:cs="Times New Roman"/>
        </w:rPr>
        <w:t>),(ID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AS_2</w:t>
      </w:r>
      <w:r>
        <w:rPr>
          <w:rFonts w:ascii="Times New Roman" w:hAnsi="Times New Roman" w:eastAsia="宋体" w:cs="Times New Roman"/>
        </w:rPr>
        <w:t>),</w:t>
      </w:r>
      <w:r>
        <w:rPr>
          <w:rFonts w:hint="eastAsia" w:ascii="Times New Roman" w:hAnsi="Times New Roman" w:eastAsia="宋体" w:cs="Times New Roman"/>
        </w:rPr>
        <w:t>…</w:t>
      </w:r>
      <w:r>
        <w:rPr>
          <w:rFonts w:ascii="Times New Roman" w:hAnsi="Times New Roman" w:eastAsia="宋体" w:cs="Times New Roman"/>
        </w:rPr>
        <w:t>,(ID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,R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AS_n</w:t>
      </w:r>
      <w:r>
        <w:rPr>
          <w:rFonts w:ascii="Times New Roman" w:hAnsi="Times New Roman" w:eastAsia="宋体" w:cs="Times New Roman"/>
        </w:rPr>
        <w:t>)},MAC</w:t>
      </w:r>
      <w:r>
        <w:rPr>
          <w:rFonts w:ascii="Times New Roman" w:hAnsi="Times New Roman" w:eastAsia="宋体" w:cs="Times New Roman"/>
          <w:vertAlign w:val="subscript"/>
        </w:rPr>
        <w:t>AS-L</w:t>
      </w:r>
      <w:r>
        <w:rPr>
          <w:rFonts w:hint="eastAsia" w:ascii="Times New Roman" w:hAnsi="Times New Roman" w:eastAsia="宋体" w:cs="Times New Roman"/>
        </w:rPr>
        <w:t>，其中MAC</w:t>
      </w:r>
      <w:r>
        <w:rPr>
          <w:rFonts w:hint="eastAsia" w:ascii="Times New Roman" w:hAnsi="Times New Roman" w:eastAsia="宋体" w:cs="Times New Roman"/>
          <w:vertAlign w:val="subscript"/>
        </w:rPr>
        <w:t>AS</w:t>
      </w:r>
      <w:r>
        <w:rPr>
          <w:rFonts w:ascii="Times New Roman" w:hAnsi="Times New Roman" w:eastAsia="宋体" w:cs="Times New Roman"/>
          <w:vertAlign w:val="subscript"/>
        </w:rPr>
        <w:t>_i</w:t>
      </w:r>
      <w:r>
        <w:rPr>
          <w:rFonts w:ascii="Times New Roman" w:hAnsi="Times New Roman" w:eastAsia="宋体" w:cs="Times New Roman"/>
        </w:rPr>
        <w:t>=hash(K</w:t>
      </w:r>
      <w:r>
        <w:rPr>
          <w:rFonts w:hint="eastAsia"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 ID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,r</w:t>
      </w:r>
      <w:r>
        <w:rPr>
          <w:rFonts w:hint="eastAsia"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MAC</w:t>
      </w:r>
      <w:r>
        <w:rPr>
          <w:rFonts w:hint="eastAsia" w:ascii="Times New Roman" w:hAnsi="Times New Roman" w:eastAsia="宋体" w:cs="Times New Roman"/>
          <w:vertAlign w:val="subscript"/>
        </w:rPr>
        <w:t>AS</w:t>
      </w:r>
      <w:r>
        <w:rPr>
          <w:rFonts w:ascii="Times New Roman" w:hAnsi="Times New Roman" w:eastAsia="宋体" w:cs="Times New Roman"/>
          <w:vertAlign w:val="subscript"/>
        </w:rPr>
        <w:t>_L</w:t>
      </w:r>
      <w:r>
        <w:rPr>
          <w:rFonts w:ascii="Times New Roman" w:hAnsi="Times New Roman" w:eastAsia="宋体" w:cs="Times New Roman"/>
        </w:rPr>
        <w:t>=hash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IK</w:t>
      </w:r>
      <w:r>
        <w:rPr>
          <w:rFonts w:hint="eastAsia" w:ascii="Times New Roman" w:hAnsi="Times New Roman" w:eastAsia="宋体" w:cs="Times New Roman"/>
        </w:rPr>
        <w:t>,</w:t>
      </w:r>
      <w:r>
        <w:rPr>
          <w:rFonts w:ascii="Times New Roman" w:hAnsi="Times New Roman" w:eastAsia="宋体" w:cs="Times New Roman"/>
        </w:rPr>
        <w:t>ID</w:t>
      </w:r>
      <w:r>
        <w:rPr>
          <w:rFonts w:ascii="Times New Roman" w:hAnsi="Times New Roman" w:eastAsia="宋体" w:cs="Times New Roman"/>
          <w:vertAlign w:val="subscript"/>
        </w:rPr>
        <w:t>L</w:t>
      </w:r>
      <w:r>
        <w:rPr>
          <w:rFonts w:ascii="Times New Roman" w:hAnsi="Times New Roman" w:eastAsia="宋体" w:cs="Times New Roman"/>
        </w:rPr>
        <w:t>, ID</w:t>
      </w:r>
      <w:r>
        <w:rPr>
          <w:rFonts w:ascii="Times New Roman" w:hAnsi="Times New Roman" w:eastAsia="宋体" w:cs="Times New Roman"/>
          <w:vertAlign w:val="subscript"/>
        </w:rPr>
        <w:t>AS</w:t>
      </w:r>
      <w:r>
        <w:rPr>
          <w:rFonts w:ascii="Times New Roman" w:hAnsi="Times New Roman" w:eastAsia="宋体" w:cs="Times New Roman"/>
        </w:rPr>
        <w:t>,{(ID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AS_1</w:t>
      </w:r>
      <w:r>
        <w:rPr>
          <w:rFonts w:ascii="Times New Roman" w:hAnsi="Times New Roman" w:eastAsia="宋体" w:cs="Times New Roman"/>
        </w:rPr>
        <w:t>),(ID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AS_2</w:t>
      </w:r>
      <w:r>
        <w:rPr>
          <w:rFonts w:ascii="Times New Roman" w:hAnsi="Times New Roman" w:eastAsia="宋体" w:cs="Times New Roman"/>
        </w:rPr>
        <w:t>),</w:t>
      </w:r>
      <w:r>
        <w:rPr>
          <w:rFonts w:hint="eastAsia" w:ascii="Times New Roman" w:hAnsi="Times New Roman" w:eastAsia="宋体" w:cs="Times New Roman"/>
        </w:rPr>
        <w:t>…</w:t>
      </w:r>
      <w:r>
        <w:rPr>
          <w:rFonts w:ascii="Times New Roman" w:hAnsi="Times New Roman" w:eastAsia="宋体" w:cs="Times New Roman"/>
        </w:rPr>
        <w:t>,(ID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,R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AS_n</w:t>
      </w:r>
      <w:r>
        <w:rPr>
          <w:rFonts w:ascii="Times New Roman" w:hAnsi="Times New Roman" w:eastAsia="宋体" w:cs="Times New Roman"/>
        </w:rPr>
        <w:t>)}),T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hint="eastAsia" w:ascii="Times New Roman" w:hAnsi="Times New Roman" w:eastAsia="宋体" w:cs="Times New Roman"/>
        </w:rPr>
        <w:t>T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</w:rPr>
        <w:t>……</w:t>
      </w:r>
      <w:r>
        <w:rPr>
          <w:rFonts w:ascii="Times New Roman" w:hAnsi="Times New Roman" w:eastAsia="宋体" w:cs="Times New Roman"/>
        </w:rPr>
        <w:t>T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hint="eastAsia" w:ascii="Times New Roman" w:hAnsi="Times New Roman" w:eastAsia="宋体" w:cs="Times New Roman"/>
        </w:rPr>
        <w:t>为新生成的时间戳</w:t>
      </w:r>
      <w:r>
        <w:rPr>
          <w:rFonts w:ascii="Times New Roman" w:hAnsi="Times New Roman" w:eastAsia="宋体" w:cs="Times New Roman"/>
        </w:rPr>
        <w:t>,R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</w:rPr>
        <w:t>……</w:t>
      </w:r>
      <w:r>
        <w:rPr>
          <w:rFonts w:ascii="Times New Roman" w:hAnsi="Times New Roman" w:eastAsia="宋体" w:cs="Times New Roman"/>
        </w:rPr>
        <w:t>R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hint="eastAsia" w:ascii="Times New Roman" w:hAnsi="Times New Roman" w:eastAsia="宋体" w:cs="Times New Roman"/>
        </w:rPr>
        <w:t>为随机数。</w:t>
      </w:r>
    </w:p>
    <w:p>
      <w:pPr>
        <w:pStyle w:val="3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簇头收到消息后核验</w:t>
      </w:r>
      <w:r>
        <w:rPr>
          <w:rFonts w:ascii="Times New Roman" w:hAnsi="Times New Roman" w:eastAsia="宋体" w:cs="Times New Roman"/>
        </w:rPr>
        <w:t>MAC</w:t>
      </w:r>
      <w:r>
        <w:rPr>
          <w:rFonts w:hint="eastAsia" w:ascii="Times New Roman" w:hAnsi="Times New Roman" w:eastAsia="宋体" w:cs="Times New Roman"/>
          <w:vertAlign w:val="subscript"/>
        </w:rPr>
        <w:t>AS</w:t>
      </w:r>
      <w:r>
        <w:rPr>
          <w:rFonts w:ascii="Times New Roman" w:hAnsi="Times New Roman" w:eastAsia="宋体" w:cs="Times New Roman"/>
          <w:vertAlign w:val="subscript"/>
        </w:rPr>
        <w:t>_L</w:t>
      </w:r>
      <w:r>
        <w:rPr>
          <w:rFonts w:hint="eastAsia" w:ascii="Times New Roman" w:hAnsi="Times New Roman" w:eastAsia="宋体" w:cs="Times New Roman"/>
        </w:rPr>
        <w:t>，核验通过后将认证回应分发给相应的节点；</w:t>
      </w:r>
    </w:p>
    <w:p>
      <w:pPr>
        <w:pStyle w:val="3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节点i核验MAC</w:t>
      </w:r>
      <w:r>
        <w:rPr>
          <w:rFonts w:ascii="Times New Roman" w:hAnsi="Times New Roman" w:eastAsia="宋体" w:cs="Times New Roman"/>
          <w:vertAlign w:val="subscript"/>
        </w:rPr>
        <w:t>AS_i</w:t>
      </w:r>
      <w:r>
        <w:rPr>
          <w:rFonts w:ascii="Times New Roman" w:hAnsi="Times New Roman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核验通过后开始衍生密钥。</w:t>
      </w:r>
    </w:p>
    <w:p>
      <w:pPr>
        <w:pStyle w:val="3"/>
        <w:ind w:left="420" w:firstLine="0" w:firstLineChars="0"/>
        <w:rPr>
          <w:rFonts w:ascii="Times New Roman" w:hAnsi="Times New Roman" w:eastAsia="宋体" w:cs="Times New Roman"/>
        </w:rPr>
      </w:pPr>
    </w:p>
    <w:p>
      <w:pPr>
        <w:pStyle w:val="3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依靠簇头</w:t>
      </w:r>
      <w:r>
        <w:rPr>
          <w:rFonts w:hint="eastAsia" w:ascii="Times New Roman" w:hAnsi="Times New Roman" w:eastAsia="宋体" w:cs="Times New Roman"/>
        </w:rPr>
        <w:t>(簇头的选取依靠广播消息</w:t>
      </w:r>
      <w:r>
        <w:rPr>
          <w:rFonts w:ascii="Times New Roman" w:hAnsi="Times New Roman" w:eastAsia="宋体" w:cs="Times New Roman"/>
        </w:rPr>
        <w:t>)，但不与簇头进行身份认证与密钥协商</w:t>
      </w:r>
    </w:p>
    <w:p>
      <w:pPr>
        <w:pStyle w:val="3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聚合认证请求MAC</w:t>
      </w:r>
      <w:r>
        <w:rPr>
          <w:rFonts w:hint="eastAsia"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</w:rPr>
        <w:t>MAC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hint="eastAsia" w:ascii="Times New Roman" w:hAnsi="Times New Roman" w:eastAsia="宋体" w:cs="Times New Roman"/>
        </w:rPr>
        <w:sym w:font="Symbol" w:char="F0C5"/>
      </w:r>
      <w:r>
        <w:rPr>
          <w:rFonts w:ascii="Times New Roman" w:hAnsi="Times New Roman" w:eastAsia="宋体" w:cs="Times New Roman"/>
        </w:rPr>
        <w:t>MAC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sym w:font="Symbol" w:char="F0C5"/>
      </w:r>
      <w:r>
        <w:rPr>
          <w:rFonts w:ascii="Times New Roman" w:hAnsi="Times New Roman" w:eastAsia="宋体" w:cs="Times New Roman"/>
        </w:rPr>
        <w:t>…</w:t>
      </w:r>
      <w:r>
        <w:rPr>
          <w:rFonts w:ascii="Times New Roman" w:hAnsi="Times New Roman" w:eastAsia="宋体" w:cs="Times New Roman"/>
        </w:rPr>
        <w:sym w:font="Symbol" w:char="F0C5"/>
      </w:r>
      <w:r>
        <w:rPr>
          <w:rFonts w:ascii="Times New Roman" w:hAnsi="Times New Roman" w:eastAsia="宋体" w:cs="Times New Roman"/>
        </w:rPr>
        <w:t>MAC</w:t>
      </w:r>
      <w:r>
        <w:rPr>
          <w:rFonts w:hint="eastAsia" w:ascii="Times New Roman" w:hAnsi="Times New Roman" w:eastAsia="宋体" w:cs="Times New Roman"/>
          <w:vertAlign w:val="subscript"/>
        </w:rPr>
        <w:t>n</w:t>
      </w:r>
    </w:p>
    <w:p>
      <w:pPr>
        <w:pStyle w:val="3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bookmarkStart w:id="7" w:name="_Hlk117866359"/>
      <w:bookmarkStart w:id="8" w:name="_Hlk117866349"/>
      <w:r>
        <w:rPr>
          <w:rFonts w:hint="eastAsia" w:ascii="Times New Roman" w:hAnsi="Times New Roman" w:eastAsia="宋体" w:cs="Times New Roman"/>
        </w:rPr>
        <w:t>MAC</w:t>
      </w:r>
      <w:r>
        <w:rPr>
          <w:rFonts w:hint="eastAsia" w:ascii="Times New Roman" w:hAnsi="Times New Roman" w:eastAsia="宋体" w:cs="Times New Roman"/>
          <w:vertAlign w:val="subscript"/>
        </w:rPr>
        <w:t>AS</w:t>
      </w:r>
      <w:r>
        <w:rPr>
          <w:rFonts w:ascii="Times New Roman" w:hAnsi="Times New Roman" w:eastAsia="宋体" w:cs="Times New Roman"/>
          <w:vertAlign w:val="subscript"/>
        </w:rPr>
        <w:t>_i</w:t>
      </w:r>
      <w:r>
        <w:rPr>
          <w:rFonts w:ascii="Times New Roman" w:hAnsi="Times New Roman" w:eastAsia="宋体" w:cs="Times New Roman"/>
        </w:rPr>
        <w:t>=hash(</w:t>
      </w:r>
      <w:r>
        <w:rPr>
          <w:rFonts w:ascii="Times New Roman" w:hAnsi="Times New Roman" w:eastAsia="宋体" w:cs="Times New Roman"/>
          <w:highlight w:val="yellow"/>
        </w:rPr>
        <w:t>K</w:t>
      </w:r>
      <w:r>
        <w:rPr>
          <w:rFonts w:hint="eastAsia" w:ascii="Times New Roman" w:hAnsi="Times New Roman" w:eastAsia="宋体" w:cs="Times New Roman"/>
          <w:highlight w:val="yellow"/>
          <w:vertAlign w:val="subscript"/>
        </w:rPr>
        <w:t>i</w:t>
      </w:r>
      <w:r>
        <w:rPr>
          <w:rFonts w:ascii="Times New Roman" w:hAnsi="Times New Roman" w:eastAsia="宋体" w:cs="Times New Roman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ID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,r</w:t>
      </w:r>
      <w:r>
        <w:rPr>
          <w:rFonts w:hint="eastAsia"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)</w:t>
      </w:r>
      <w:bookmarkEnd w:id="7"/>
      <w:r>
        <w:rPr>
          <w:rFonts w:ascii="Times New Roman" w:hAnsi="Times New Roman" w:eastAsia="宋体" w:cs="Times New Roman"/>
        </w:rPr>
        <w:t>,</w:t>
      </w:r>
    </w:p>
    <w:bookmarkEnd w:id="8"/>
    <w:p>
      <w:pPr>
        <w:pStyle w:val="3"/>
        <w:numPr>
          <w:ilvl w:val="0"/>
          <w:numId w:val="4"/>
        </w:numPr>
        <w:ind w:firstLineChars="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MAC</w:t>
      </w:r>
      <w:r>
        <w:rPr>
          <w:rFonts w:hint="eastAsia" w:ascii="Times New Roman" w:hAnsi="Times New Roman" w:eastAsia="宋体" w:cs="Times New Roman"/>
          <w:vertAlign w:val="subscript"/>
        </w:rPr>
        <w:t>AS</w:t>
      </w:r>
      <w:r>
        <w:rPr>
          <w:rFonts w:ascii="Times New Roman" w:hAnsi="Times New Roman" w:eastAsia="宋体" w:cs="Times New Roman"/>
          <w:vertAlign w:val="subscript"/>
        </w:rPr>
        <w:t>_L</w:t>
      </w:r>
      <w:r>
        <w:rPr>
          <w:rFonts w:ascii="Times New Roman" w:hAnsi="Times New Roman" w:eastAsia="宋体" w:cs="Times New Roman"/>
        </w:rPr>
        <w:t>=hash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highlight w:val="yellow"/>
        </w:rPr>
        <w:t>IK</w:t>
      </w:r>
      <w:r>
        <w:rPr>
          <w:rFonts w:hint="eastAsia" w:ascii="Times New Roman" w:hAnsi="Times New Roman" w:eastAsia="宋体" w:cs="Times New Roman"/>
          <w:highlight w:val="yellow"/>
          <w:vertAlign w:val="subscript"/>
        </w:rPr>
        <w:t>AS</w:t>
      </w:r>
      <w:r>
        <w:rPr>
          <w:rFonts w:ascii="Times New Roman" w:hAnsi="Times New Roman" w:eastAsia="宋体" w:cs="Times New Roman"/>
          <w:highlight w:val="yellow"/>
          <w:vertAlign w:val="subscript"/>
        </w:rPr>
        <w:t>_L</w:t>
      </w:r>
      <w:r>
        <w:rPr>
          <w:rFonts w:hint="eastAsia" w:ascii="Times New Roman" w:hAnsi="Times New Roman" w:eastAsia="宋体" w:cs="Times New Roman"/>
        </w:rPr>
        <w:t>,</w:t>
      </w:r>
      <w:r>
        <w:rPr>
          <w:rFonts w:ascii="Times New Roman" w:hAnsi="Times New Roman" w:eastAsia="宋体" w:cs="Times New Roman"/>
        </w:rPr>
        <w:t>ID</w:t>
      </w:r>
      <w:r>
        <w:rPr>
          <w:rFonts w:ascii="Times New Roman" w:hAnsi="Times New Roman" w:eastAsia="宋体" w:cs="Times New Roman"/>
          <w:vertAlign w:val="subscript"/>
        </w:rPr>
        <w:t>L</w:t>
      </w:r>
      <w:r>
        <w:rPr>
          <w:rFonts w:ascii="Times New Roman" w:hAnsi="Times New Roman" w:eastAsia="宋体" w:cs="Times New Roman"/>
        </w:rPr>
        <w:t>, ID</w:t>
      </w:r>
      <w:r>
        <w:rPr>
          <w:rFonts w:ascii="Times New Roman" w:hAnsi="Times New Roman" w:eastAsia="宋体" w:cs="Times New Roman"/>
          <w:vertAlign w:val="subscript"/>
        </w:rPr>
        <w:t>AS</w:t>
      </w:r>
      <w:r>
        <w:rPr>
          <w:rFonts w:ascii="Times New Roman" w:hAnsi="Times New Roman" w:eastAsia="宋体" w:cs="Times New Roman"/>
        </w:rPr>
        <w:t>,{(ID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AS_1</w:t>
      </w:r>
      <w:r>
        <w:rPr>
          <w:rFonts w:ascii="Times New Roman" w:hAnsi="Times New Roman" w:eastAsia="宋体" w:cs="Times New Roman"/>
        </w:rPr>
        <w:t>),(ID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 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AS_2</w:t>
      </w:r>
      <w:r>
        <w:rPr>
          <w:rFonts w:ascii="Times New Roman" w:hAnsi="Times New Roman" w:eastAsia="宋体" w:cs="Times New Roman"/>
        </w:rPr>
        <w:t>),</w:t>
      </w:r>
      <w:r>
        <w:rPr>
          <w:rFonts w:hint="eastAsia" w:ascii="Times New Roman" w:hAnsi="Times New Roman" w:eastAsia="宋体" w:cs="Times New Roman"/>
        </w:rPr>
        <w:t>…</w:t>
      </w:r>
      <w:r>
        <w:rPr>
          <w:rFonts w:ascii="Times New Roman" w:hAnsi="Times New Roman" w:eastAsia="宋体" w:cs="Times New Roman"/>
        </w:rPr>
        <w:t>,(ID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,T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,R</w:t>
      </w:r>
      <w:r>
        <w:rPr>
          <w:rFonts w:ascii="Times New Roman" w:hAnsi="Times New Roman" w:eastAsia="宋体" w:cs="Times New Roman"/>
          <w:vertAlign w:val="subscript"/>
        </w:rPr>
        <w:t>n</w:t>
      </w:r>
      <w:r>
        <w:rPr>
          <w:rFonts w:ascii="Times New Roman" w:hAnsi="Times New Roman" w:eastAsia="宋体" w:cs="Times New Roman"/>
        </w:rPr>
        <w:t>,MAC</w:t>
      </w:r>
      <w:r>
        <w:rPr>
          <w:rFonts w:ascii="Times New Roman" w:hAnsi="Times New Roman" w:eastAsia="宋体" w:cs="Times New Roman"/>
          <w:vertAlign w:val="subscript"/>
        </w:rPr>
        <w:t>AS_n</w:t>
      </w:r>
      <w:r>
        <w:rPr>
          <w:rFonts w:ascii="Times New Roman" w:hAnsi="Times New Roman" w:eastAsia="宋体" w:cs="Times New Roman"/>
        </w:rPr>
        <w:t>)})(</w:t>
      </w:r>
      <w:r>
        <w:rPr>
          <w:rFonts w:hint="eastAsia" w:ascii="Times New Roman" w:hAnsi="Times New Roman" w:eastAsia="宋体" w:cs="Times New Roman"/>
        </w:rPr>
        <w:t>没加随机数不知道会不会安全性分析出问题</w:t>
      </w:r>
      <w:r>
        <w:rPr>
          <w:rFonts w:ascii="Times New Roman" w:hAnsi="Times New Roman" w:eastAsia="宋体" w:cs="Times New Roman"/>
        </w:rPr>
        <w:t>)</w:t>
      </w:r>
    </w:p>
    <w:p>
      <w:pPr>
        <w:pStyle w:val="3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簇头在这里的作用为转发消息</w:t>
      </w:r>
    </w:p>
    <w:p>
      <w:pPr>
        <w:pStyle w:val="3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簇头的更新依靠AS的广播（或者加密）消息</w:t>
      </w:r>
    </w:p>
    <w:p>
      <w:pPr>
        <w:pStyle w:val="3"/>
        <w:widowControl w:val="0"/>
        <w:numPr>
          <w:numId w:val="0"/>
        </w:numPr>
        <w:jc w:val="both"/>
        <w:rPr>
          <w:rFonts w:ascii="Times New Roman" w:hAnsi="Times New Roman" w:eastAsia="宋体" w:cs="Times New Roman"/>
        </w:rPr>
      </w:pPr>
    </w:p>
    <w:p>
      <w:pPr>
        <w:pStyle w:val="3"/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对簇头的一些合理设定：1.减少认证的信令开销；2.减少AS处控制信令的信令开销2.减少数据传输的信令开销（某些节点采集的数据数据不一定要连续发送，可以采集一段时间集中发送（而节点存储空间不够，所以先加密簇头，可能是与AS的密钥，也可能是与簇头的密钥））</w:t>
      </w:r>
    </w:p>
    <w:p>
      <w:pPr>
        <w:pStyle w:val="2"/>
      </w:pPr>
      <w:bookmarkStart w:id="9" w:name="_Hlk120362469"/>
      <w:r>
        <w:t>节点与簇头之间的相互认证与密钥协商</w:t>
      </w:r>
      <w:r>
        <w:rPr>
          <w:rFonts w:hint="eastAsia"/>
          <w:highlight w:val="green"/>
          <w:lang w:eastAsia="zh-CN"/>
        </w:rPr>
        <w:t>（</w:t>
      </w:r>
      <w:bookmarkEnd w:id="9"/>
      <w:r>
        <w:rPr>
          <w:rFonts w:hint="eastAsia"/>
          <w:highlight w:val="green"/>
          <w:lang w:val="en-US" w:eastAsia="zh-CN"/>
        </w:rPr>
        <w:t>按需选择</w:t>
      </w:r>
      <w:r>
        <w:rPr>
          <w:rFonts w:hint="eastAsia"/>
          <w:highlight w:val="green"/>
          <w:lang w:eastAsia="zh-CN"/>
        </w:rPr>
        <w:t>）</w:t>
      </w:r>
    </w:p>
    <w:p>
      <w:pPr>
        <w:jc w:val="center"/>
      </w:pPr>
      <w:r>
        <w:object>
          <v:shape id="_x0000_i1027" o:spt="75" type="#_x0000_t75" style="height:227.25pt;width:311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  <w:bookmarkStart w:id="12" w:name="_GoBack"/>
      <w:bookmarkEnd w:id="12"/>
    </w:p>
    <w:p>
      <w:pPr>
        <w:pStyle w:val="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Node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</w:rPr>
        <w:t>首先发起认证请求，包含新生成的时间戳T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以及随机数r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;</w:t>
      </w:r>
    </w:p>
    <w:p>
      <w:pPr>
        <w:pStyle w:val="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簇头收到消息后，如果确认T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是新鲜的，返回响应消息，即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,ID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,MAC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hint="eastAsia" w:ascii="Times New Roman" w:hAnsi="Times New Roman" w:cs="Times New Roman"/>
        </w:rPr>
        <w:t>，其中MAC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</w:rPr>
        <w:t>hash</w:t>
      </w:r>
      <w:r>
        <w:rPr>
          <w:rFonts w:ascii="Times New Roman" w:hAnsi="Times New Roman" w:cs="Times New Roman"/>
        </w:rPr>
        <w:t>(K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,ID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),</w:t>
      </w:r>
      <w:r>
        <w:rPr>
          <w:rFonts w:hint="eastAsia" w:ascii="Times New Roman" w:hAnsi="Times New Roman" w:cs="Times New Roman"/>
        </w:rPr>
        <w:t>其中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为新生成的时间戳，r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为随机数</w:t>
      </w:r>
      <w:r>
        <w:rPr>
          <w:rFonts w:ascii="Times New Roman" w:hAnsi="Times New Roman" w:cs="Times New Roman"/>
        </w:rPr>
        <w:t>,K</w:t>
      </w:r>
      <w:r>
        <w:rPr>
          <w:rFonts w:hint="eastAsia" w:ascii="Times New Roman" w:hAnsi="Times New Roman" w:cs="Times New Roman"/>
        </w:rPr>
        <w:t>为节点i与簇头之间的预置密钥；</w:t>
      </w:r>
    </w:p>
    <w:p>
      <w:pPr>
        <w:pStyle w:val="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i</w:t>
      </w:r>
      <w:r>
        <w:rPr>
          <w:rFonts w:hint="eastAsia" w:ascii="Times New Roman" w:hAnsi="Times New Roman" w:cs="Times New Roman"/>
        </w:rPr>
        <w:t>检查T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的新鲜性与MAC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hint="eastAsia" w:ascii="Times New Roman" w:hAnsi="Times New Roman" w:cs="Times New Roman"/>
        </w:rPr>
        <w:t>是否正确。检查通过则返回认证确认消息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, ID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,T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,MAC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hint="eastAsia" w:ascii="Times New Roman" w:hAnsi="Times New Roman" w:cs="Times New Roman"/>
        </w:rPr>
        <w:t>，其中MAC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=hash(K，ID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,ID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),其中T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为</w:t>
      </w:r>
      <w:r>
        <w:rPr>
          <w:rFonts w:hint="eastAsia" w:ascii="Times New Roman" w:hAnsi="Times New Roman" w:cs="Times New Roman"/>
        </w:rPr>
        <w:t>新生成的时间戳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为随机数。</w:t>
      </w:r>
    </w:p>
    <w:p>
      <w:pPr>
        <w:pStyle w:val="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簇头检查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的新鲜性与MAC</w:t>
      </w:r>
      <w:r>
        <w:rPr>
          <w:rFonts w:ascii="Times New Roman" w:hAnsi="Times New Roman" w:cs="Times New Roman"/>
          <w:vertAlign w:val="subscript"/>
        </w:rPr>
        <w:t>AS</w:t>
      </w:r>
      <w:r>
        <w:rPr>
          <w:rFonts w:ascii="Times New Roman" w:hAnsi="Times New Roman" w:cs="Times New Roman"/>
        </w:rPr>
        <w:t>是否正确</w:t>
      </w:r>
      <w:r>
        <w:rPr>
          <w:rFonts w:hint="eastAsia" w:ascii="Times New Roman" w:hAnsi="Times New Roman" w:cs="Times New Roman"/>
        </w:rPr>
        <w:t>。检查通过返回认证结果，并开始衍生密钥。</w:t>
      </w:r>
    </w:p>
    <w:p>
      <w:pPr>
        <w:pStyle w:val="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i</w:t>
      </w:r>
      <w:r>
        <w:rPr>
          <w:rFonts w:hint="eastAsia" w:ascii="Times New Roman" w:hAnsi="Times New Roman" w:cs="Times New Roman"/>
        </w:rPr>
        <w:t>根据认证结果决定是否衍生密钥</w:t>
      </w:r>
    </w:p>
    <w:p>
      <w:pPr>
        <w:rPr>
          <w:rFonts w:ascii="Times New Roman" w:hAnsi="Times New Roman" w:cs="Times New Roman"/>
        </w:rPr>
      </w:pPr>
    </w:p>
    <w:p>
      <w:pPr>
        <w:pStyle w:val="2"/>
      </w:pPr>
      <w:bookmarkStart w:id="10" w:name="_Hlk120362490"/>
      <w:r>
        <w:t>节点之间的相互认证与密钥协商</w:t>
      </w:r>
    </w:p>
    <w:bookmarkEnd w:id="10"/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object>
          <v:shape id="_x0000_i1028" o:spt="75" type="#_x0000_t75" style="height:327.65pt;width:4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Node A与Leader之间已经建立了加密和完整性保护</w:t>
      </w:r>
    </w:p>
    <w:p>
      <w:pPr>
        <w:widowControl w:val="0"/>
        <w:numPr>
          <w:ilvl w:val="0"/>
          <w:numId w:val="6"/>
        </w:numPr>
        <w:ind w:left="360" w:hanging="36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Node A首先发起认证请求，将会话请求消息（ID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,Enc(ID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),MAC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）发送给Leader。其中MAC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=hash(IK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，ID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,Enc(ID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))，IK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为NodeA和Leader两者之间的完整性保护密钥</w:t>
      </w:r>
    </w:p>
    <w:p>
      <w:pPr>
        <w:widowControl w:val="0"/>
        <w:numPr>
          <w:ilvl w:val="0"/>
          <w:numId w:val="6"/>
        </w:numPr>
        <w:ind w:left="360" w:hanging="36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Leader核验MAC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和检验随机数的新鲜性，检查通过生成随机数R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，将会话通知消息(ID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L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,Enc(ID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 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 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⊕R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),MAC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L_B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)发送给Node B，其中MAC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L_B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=hash(IK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L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,Enc(ID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 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 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⊕R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))，IK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为NodeB和Leader两者之间的完整性保护密钥。</w:t>
      </w:r>
    </w:p>
    <w:p>
      <w:pPr>
        <w:widowControl w:val="0"/>
        <w:numPr>
          <w:ilvl w:val="0"/>
          <w:numId w:val="6"/>
        </w:numPr>
        <w:ind w:left="360" w:hanging="36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Node B核验MAC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L_B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和检验R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⊕R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的新鲜性，检查通过生成随机数R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，计算密钥CK||IK=hash(ID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⊕R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⊕R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)，将会话通知回复（ID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,Enc(ID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 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),MAC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）返回给Leader。其中MAC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=hash(IK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，ID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,Enc(ID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 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))，IK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为NodeB和Leader两者之间的完整性保护密钥。</w:t>
      </w:r>
    </w:p>
    <w:p>
      <w:pPr>
        <w:widowControl w:val="0"/>
        <w:numPr>
          <w:ilvl w:val="0"/>
          <w:numId w:val="6"/>
        </w:numPr>
        <w:ind w:left="360" w:hanging="360" w:firstLineChars="0"/>
        <w:jc w:val="both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Leader核验MAC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和检验随机数的新鲜性, 检查通过后将会话请求回复（ID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L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,Enc（ID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⊕R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)MAC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L_A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）发送给Node A，其中MAC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L_A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=hash(IK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L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 Enc(ID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 ID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, 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⊕R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))，IK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vertAlign w:val="subscript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为Node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A和Leader两者之间的完整性保护密钥。</w:t>
      </w:r>
    </w:p>
    <w:p>
      <w:pPr>
        <w:rPr>
          <w:rFonts w:ascii="等线" w:hAnsi="等线" w:eastAsia="等线" w:cs="Times New Roman"/>
        </w:rPr>
      </w:pPr>
    </w:p>
    <w:p>
      <w:pPr>
        <w:rPr>
          <w:rFonts w:hint="eastAsia" w:ascii="等线" w:hAnsi="等线" w:eastAsia="等线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</w:pPr>
      <w:r>
        <w:rPr>
          <w:rFonts w:hint="eastAsia"/>
          <w:lang w:val="en-US" w:eastAsia="zh-CN"/>
        </w:rPr>
        <w:t>群组</w:t>
      </w:r>
      <w:r>
        <w:rPr>
          <w:rFonts w:hint="eastAsia"/>
        </w:rPr>
        <w:t>节点更新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正常情况由AS通过旧簇头将加密的新簇头的ID发送给各个节点，簇头节点损坏的情况重新执行流程</w:t>
      </w:r>
    </w:p>
    <w:p>
      <w:pPr>
        <w:rPr>
          <w:rFonts w:hint="eastAsia"/>
        </w:rPr>
      </w:pPr>
    </w:p>
    <w:p>
      <w:pPr>
        <w:pStyle w:val="2"/>
      </w:pPr>
      <w:bookmarkStart w:id="11" w:name="_Hlk120362608"/>
      <w:r>
        <w:rPr>
          <w:rFonts w:hint="eastAsia"/>
        </w:rPr>
        <w:t>子节点与节点之间的相互认证与密钥协商</w:t>
      </w:r>
      <w:bookmarkEnd w:id="1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同（三）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用户设备与节点之间相互认证与密钥协商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我们这个是要考虑AKA吗？石小平论文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不考虑AKA 普通群组认证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767A3"/>
    <w:multiLevelType w:val="multilevel"/>
    <w:tmpl w:val="0A0767A3"/>
    <w:lvl w:ilvl="0" w:tentative="0">
      <w:start w:val="1"/>
      <w:numFmt w:val="bullet"/>
      <w:lvlText w:val="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061B8"/>
    <w:multiLevelType w:val="multilevel"/>
    <w:tmpl w:val="283061B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2D1EB9"/>
    <w:multiLevelType w:val="multilevel"/>
    <w:tmpl w:val="2E2D1EB9"/>
    <w:lvl w:ilvl="0" w:tentative="0">
      <w:start w:val="1"/>
      <w:numFmt w:val="japaneseCounting"/>
      <w:pStyle w:val="2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DC64EF"/>
    <w:multiLevelType w:val="multilevel"/>
    <w:tmpl w:val="2EDC64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184E00"/>
    <w:multiLevelType w:val="multilevel"/>
    <w:tmpl w:val="42184E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DF22B8"/>
    <w:multiLevelType w:val="multilevel"/>
    <w:tmpl w:val="63DF22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UyMzE4MDQ0ZWQ4MDBiYTlkNjk1M2M3Y2FhODljYjYifQ=="/>
  </w:docVars>
  <w:rsids>
    <w:rsidRoot w:val="00806B96"/>
    <w:rsid w:val="00095CBB"/>
    <w:rsid w:val="005E1EEF"/>
    <w:rsid w:val="005E6732"/>
    <w:rsid w:val="006D0541"/>
    <w:rsid w:val="00750395"/>
    <w:rsid w:val="00806B96"/>
    <w:rsid w:val="008950EB"/>
    <w:rsid w:val="008C45AD"/>
    <w:rsid w:val="00927DC3"/>
    <w:rsid w:val="009A5926"/>
    <w:rsid w:val="009B54CF"/>
    <w:rsid w:val="00BB59DB"/>
    <w:rsid w:val="00DE4152"/>
    <w:rsid w:val="00E03D70"/>
    <w:rsid w:val="00E61CD3"/>
    <w:rsid w:val="324D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3"/>
    <w:next w:val="1"/>
    <w:link w:val="8"/>
    <w:unhideWhenUsed/>
    <w:qFormat/>
    <w:uiPriority w:val="9"/>
    <w:pPr>
      <w:numPr>
        <w:ilvl w:val="0"/>
        <w:numId w:val="1"/>
      </w:numPr>
      <w:ind w:firstLine="0" w:firstLineChars="0"/>
      <w:outlineLvl w:val="1"/>
    </w:pPr>
    <w:rPr>
      <w:rFonts w:ascii="宋体" w:hAnsi="宋体" w:eastAsia="宋体"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字符"/>
    <w:basedOn w:val="7"/>
    <w:link w:val="2"/>
    <w:uiPriority w:val="9"/>
    <w:rPr>
      <w:rFonts w:ascii="宋体" w:hAnsi="宋体" w:eastAsia="宋体"/>
      <w:sz w:val="24"/>
      <w:szCs w:val="24"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904</Words>
  <Characters>1645</Characters>
  <Lines>12</Lines>
  <Paragraphs>3</Paragraphs>
  <TotalTime>120</TotalTime>
  <ScaleCrop>false</ScaleCrop>
  <LinksUpToDate>false</LinksUpToDate>
  <CharactersWithSpaces>1687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2022-10-27T14:40:00Z</dcterms:created>
  <dc:creator>Sheng Li</dc:creator>
  <cp:lastModifiedBy>李晟</cp:lastModifiedBy>
  <dcterms:modified xsi:type="dcterms:W3CDTF">2022-11-26T08:01:42Z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7FE1BB70BDFE4F35A4CB4A91F420A679</vt:lpwstr>
  </property>
</Properties>
</file>