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翻译实践报告：基于功能对等理论</w:t>
      </w:r>
    </w:p>
    <w:p>
      <w:pPr>
        <w:pStyle w:val="Heading2"/>
      </w:pPr>
      <w:r>
        <w:t>1 引言</w:t>
      </w:r>
    </w:p>
    <w:p>
      <w:pPr>
        <w:pStyle w:val="Heading2"/>
      </w:pPr>
      <w:r>
        <w:t>1 引言</w:t>
      </w:r>
    </w:p>
    <w:p>
      <w:pPr>
        <w:pStyle w:val="Heading3"/>
      </w:pPr>
      <w:r>
        <w:t>1.1 研究背景</w:t>
      </w:r>
    </w:p>
    <w:p>
      <w:r>
        <w:t>回忆录作为一种特殊的叙事文体，兼具历史记录与文学表达的双重属性，其翻译不仅涉及语言层面的转换，更关涉文化记忆的跨语际传递。在翻译实践中，译者面临的核心挑战在于如何在目标语中再现原文对源语读者所产生的效果，使目标语读者获得与源语读者相近的阅读体验。这一问题的理论化表述，即功能对等理论所关注的“受体反应”问题。Nida（1964）指出，功能对等理论的核心在于关注受体反应（receptor response）Nida（1964）。从结果看可解释为，翻译质量的评判标准不应局限于译文与原文在形式上的对应程度，而应扩展至译文在目标语读者中引发的实际反应是否与原文在源语读者中引发的反应达到功能层面的对等。在本研究中，功能对等理论被用作解释受众反应的分析框架。需要说明的是，这一理论应用方式并非Nida（1964）原文中的直接论述，而是本研究基于该理论核心关切所作的方法论选择：既然功能对等理论将受体反应置于翻译研究的中心位置，那么以该理论为框架来解释翻译实践中的受众反应，便具有理论上的适切性。</w:t>
      </w:r>
    </w:p>
    <w:p>
      <w:r>
        <w:t>然而，受众反应作为一个理论概念，在实证研究中面临操作化的困难。读者的阅读体验、情感共鸣与理解程度属于内在心理过程，难以直接观察和测量。这一方法论困境在翻译实践研究中尤为突出：研究者往往只能依赖译者的自我报告或读者的回溯性访谈，而这些方法均存在记忆偏差与主观建构的风险。因此，如何以可追溯、可验证的项目证据来间接观察受众反应，成为翻译实践研究需要解决的方法论问题。</w:t>
      </w:r>
    </w:p>
    <w:p>
      <w:pPr>
        <w:pStyle w:val="Heading3"/>
      </w:pPr>
      <w:r>
        <w:t>1.2 研究问题与核心论点</w:t>
      </w:r>
    </w:p>
    <w:p>
      <w:r>
        <w:t>基于上述背景，本研究提出以下研究问题：</w:t>
      </w:r>
      <w:r>
        <w:rPr>
          <w:b/>
        </w:rPr>
        <w:t>如何解释受众反应？</w:t>
      </w:r>
      <w:r>
        <w:t xml:space="preserve"> 具体而言，本研究尝试在回忆录翻译项目的具体语境中，探索受众反应的证据化解释路径。</w:t>
      </w:r>
    </w:p>
    <w:p>
      <w:r>
        <w:t>本研究主张：在回忆录翻译项目中，受众反应可通过译后审校环节中发现的翻译问题及其修复结果进行间接观察和解释，而非依赖对译者心理意图的还原。这一论点的逻辑基础在于：审校者作为译文的第一批专业受众，其识别出的理解障碍、表达偏差与信息缺失，实质上构成了受众反应的直接证据链。审校环节中“发现问题—实施修复”的过程，记录了译文在接收端可能引发的理解困难及其解决方案，为解释受众反应提供了经验材料。</w:t>
      </w:r>
    </w:p>
    <w:p>
      <w:r>
        <w:t>需要说明的是，本研究并非试图将审校者的反应等同于普通目标语读者的反应。审校者具备专业翻译能力，其判断标准可能高于普通读者，且审校者与译者可能属于同一团队，存在视角局限性。但正是这种专业性，使得审校者能够系统性地识别普通读者可能遭遇但难以言明的理解障碍，从而为受众反应的研究提供更为精细的证据基础。</w:t>
      </w:r>
    </w:p>
    <w:p>
      <w:pPr>
        <w:pStyle w:val="Heading3"/>
      </w:pPr>
      <w:r>
        <w:t>1.3 研究路径与方法概述</w:t>
      </w:r>
    </w:p>
    <w:p>
      <w:r>
        <w:t>为实现上述研究目标，本研究以一项回忆录翻译实践项目为案例，采用基于项目过程证据的案例研究方法。研究路径如下：</w:t>
      </w:r>
    </w:p>
    <w:p>
      <w:r>
        <w:t>首先，对翻译项目的文本特征与翻译流程进行系统描述，明确数据收集的方式与范围。本项目共涉及12个翻译片段，全部经过译后审校环节。审校过程中发现的问题按类别记录，修复结果亦逐条追踪，形成了完整的“问题—修复”对应数据。</w:t>
      </w:r>
    </w:p>
    <w:p>
      <w:r>
        <w:t>其次，从审校记录中选取典型案例进行深度分析。案例选择遵循类型覆盖原则，涵盖不同严重程度与不同问题类别的审校发现，以呈现受众反应的多样性。通过逐条比对初译文本与最终译文，分析审校发现的问题类型、修复策略及其对受众理解的影响。</w:t>
      </w:r>
    </w:p>
    <w:p>
      <w:r>
        <w:t>最后，在功能对等理论的框架下，将案例分析的发现与理论概念进行对接，解释审校环节所反映的受众反应特征，并回应研究问题。</w:t>
      </w:r>
    </w:p>
    <w:p>
      <w:pPr>
        <w:pStyle w:val="Heading3"/>
      </w:pPr>
      <w:r>
        <w:t>1.4 研究意义</w:t>
      </w:r>
    </w:p>
    <w:p>
      <w:r>
        <w:t>本研究的理论意义在于，尝试将功能对等理论中“受体反应”这一抽象概念操作化为可追溯的项目证据，为翻译实践研究提供一种证据化的分析范式。传统研究多从译者意图或文本对比出发解释翻译现象，本研究则转向受众接收端的经验证据，在一定程度上回应了翻译研究中“不可观察的心理过程”这一方法论难题。</w:t>
      </w:r>
    </w:p>
    <w:p>
      <w:r>
        <w:t>本研究的实践意义在于，通过系统分析译后审校环节中问题的发现与修复，揭示审校环节在翻译质量保障中的具体作用机制。这一分析不仅有助于优化翻译项目的质量控制流程，也为翻译教学中审校能力的培养提供了案例参考。</w:t>
      </w:r>
    </w:p>
    <w:p>
      <w:pPr>
        <w:pStyle w:val="Heading3"/>
      </w:pPr>
      <w:r>
        <w:t>1.5 论文结构</w:t>
      </w:r>
    </w:p>
    <w:p>
      <w:r>
        <w:t>本论文共分五章。第一章为引言，即本章，介绍研究背景、研究问题、研究路径与论文结构。第二章为文献综述与理论框架，梳理功能对等理论的核心概念，特别是“受体反应”与“最贴近的自然对等”的理论内涵，为后续分析提供理论依据。第三章为项目描述与研究方法，介绍翻译项目的背景、文本特征、翻译流程及数据收集方法，说明如何通过审校环节的发现问题与修复结果来间接观察受众反应。第四章为案例分析，通过三个典型案例详细分析审校发现的问题类型、修复过程及其对受众理解的影响，验证核心论点。第五章为结论，总结研究发现，回应研究问题，讨论研究局限并提出未来研究方向。</w:t>
      </w:r>
    </w:p>
    <w:p>
      <w:pPr>
        <w:pStyle w:val="Heading2"/>
      </w:pPr>
      <w:r>
        <w:t>2 文献综述与理论框架</w:t>
      </w:r>
    </w:p>
    <w:p>
      <w:pPr>
        <w:pStyle w:val="Heading2"/>
      </w:pPr>
      <w:r>
        <w:t>2 文献综述与理论框架</w:t>
      </w:r>
    </w:p>
    <w:p>
      <w:pPr>
        <w:pStyle w:val="Heading3"/>
      </w:pPr>
      <w:r>
        <w:t>2.1 功能对等理论的核心命题</w:t>
      </w:r>
    </w:p>
    <w:p>
      <w:r>
        <w:t>功能对等理论（Functional Equivalence）由美国翻译理论家尤金·奈达（Eugene Nida）于20世纪60年代系统提出，其核心命题在于将翻译研究的关注焦点从文本本身转向文本的接受者。Nida（1964）明确指出，功能对等理论关注的是受体反应（receptor response）Nida（1964）。这一转向具有重要的方法论意义：它意味着翻译质量的评判不再仅仅依赖源文本与目标文本之间的形式对应关系，而是将目标语读者对译文的反应作为衡量翻译效果的关键维度。</w:t>
      </w:r>
    </w:p>
    <w:p>
      <w:pPr>
        <w:pStyle w:val="IntenseQuote"/>
      </w:pPr>
      <w:r>
        <w:t>[LITERATURE LE-96c7e6e40d86d1ba]: Functional equivalence focuses on receptor response.</w:t>
      </w:r>
    </w:p>
    <w:p>
      <w:r>
        <w:t>从理论渊源看，功能对等理论的提出有其特定的学术背景。20世纪中叶以前，翻译研究长期受制于“直译”与“意译”的二元对立，评判标准多围绕词句层面的对应程度展开。奈达将现代语言学，尤其是转换生成语法和语义学的成果引入翻译研究，试图建立一种更为系统的翻译理论框架。在这一框架中，翻译不再被理解为简单的语码转换，而被视为一种跨文化的交际行为。交际的有效性取决于信息接受者的理解与反应，而非信息发送者的表达意图。这一理论立场为翻译研究提供了新的问题意识：翻译活动的成败，最终要在受众端加以检验。</w:t>
      </w:r>
    </w:p>
    <w:p>
      <w:r>
        <w:t>就本研究的理论定位而言，功能对等理论之所以适用，在于回忆录翻译的文体特征与功能对等理论的问题意识之间存在内在契合。回忆录以第一人称叙述个人经历，其叙事效果依赖于读者对叙述者情感立场、价值判断和逻辑线索的准确理解。如果译文在逻辑关系、语气态度等层面出现偏差，受众对叙事内容的理解便会受到实质性影响。因此，以受众反应为关注焦点的功能对等理论，为分析回忆录翻译中的具体问题提供了适切的理论视角。</w:t>
      </w:r>
    </w:p>
    <w:p>
      <w:pPr>
        <w:pStyle w:val="Heading3"/>
      </w:pPr>
      <w:r>
        <w:t>2.2 “最贴近的自然对等”：翻译操作的目标设定</w:t>
      </w:r>
    </w:p>
    <w:p>
      <w:r>
        <w:t>在确立“受体反应”为翻译评判核心维度的基础上，奈达进一步提出了翻译操作的具体目标，即翻译在于再现“最贴近的自然对等”（the closest natural equivalent）Nida（1964）。</w:t>
      </w:r>
    </w:p>
    <w:p>
      <w:pPr>
        <w:pStyle w:val="IntenseQuote"/>
      </w:pPr>
      <w:r>
        <w:t>[LITERATURE LE-8993dee56de5ae8c]: Translation consists in reproducing the closest natural equivalent.</w:t>
      </w:r>
    </w:p>
    <w:p>
      <w:r>
        <w:t>这一命题包含三个关键限定词，需要逐一加以阐释。其一是“对等”（equivalent），表明翻译并非完全自由的再创作，而是以源文本为基准的约束性活动，译文须在某种层面上与原文保持对应关系。其二是“自然”（natural），强调译文须符合目标语的语言习惯和表达规范，避免因过度贴近源语形式而产生翻译腔。其三是“最贴近”（closest），意味着在诸多可能的自然表达中，译者须选择与源文本在功能和效果上最为接近的那一种。三者共同构成了翻译操作的目标函数：在目标语的自然表达空间中，寻找与源文本功能最为贴近的对等项。</w:t>
      </w:r>
    </w:p>
    <w:p>
      <w:r>
        <w:t>从结果看可解释为，这一命题为翻译实践提供了一个可操作的分析框架。它要求译者面对每一个翻译决策点时，同时考虑两个维度：一是目标语表达的自然性，二是与源文本功能的对等程度。这两个维度之间存在张力：过度追求自然可能导致功能偏离，过度追求对等则可能损害自然性。译者的任务是在二者之间寻求最优平衡。值得注意的是，“最贴近的自然对等”并非一个可以精确量化的公式，而是一个需要结合具体语境加以判断的实践智慧。这也意味着，翻译质量的保障不能仅依赖译者的个人直觉，还需要通过系统的审校机制加以检验和修正。</w:t>
      </w:r>
    </w:p>
    <w:p>
      <w:pPr>
        <w:pStyle w:val="Heading3"/>
      </w:pPr>
      <w:r>
        <w:t>2.3 受众反应的操作化：从理论概念到分析工具</w:t>
      </w:r>
    </w:p>
    <w:p>
      <w:r>
        <w:t>功能对等理论将“受体反应”确立为翻译评判的核心维度，但这一概念在理论层面具有相当的抽象性。要在具体的翻译实践研究中加以运用，需要将其操作化为可观察、可分析的经验指标。本研究认为，受众反应可以通过以下三个层面加以操作化界定。</w:t>
      </w:r>
    </w:p>
    <w:p>
      <w:r>
        <w:t>第一，理解层面。受众对译文的理解是否与源语读者对原文的理解相一致，是功能对等的最基本要求。在回忆录翻译中，这具体表现为叙事逻辑的清晰性、事件因果关系的准确性、人物关系的明确性等。如果译文在逻辑连接、指代关系等层面出现模糊或歧义，受众的理解便会受到阻碍。</w:t>
      </w:r>
    </w:p>
    <w:p>
      <w:r>
        <w:t>第二，感受层面。回忆录作为一种情感性文体，其叙事效果在很大程度上依赖于读者对叙述者情感态度的感知。译文是否传达了原文的情感强度和态度倾向，是衡量功能对等程度的重要维度。例如，原文中的让步关系往往承载着叙述者的复杂情感——既有对往事的追认，也有对命运的反省——译文若未能准确传达这种语气，受众的情感体验便会打折扣。</w:t>
      </w:r>
    </w:p>
    <w:p>
      <w:r>
        <w:t>第三，行为层面。受众在阅读译文后可能产生的行为反应，如继续阅读的意愿、对叙述者经历的理解与共情等，是功能对等效果的延伸体现。虽然行为层面的测量在翻译实践研究中较难直接获取，但可以通过审校环节中间接观察：审校者对译文问题的识别与修复，实质上是在模拟受众的阅读体验，预判受众可能遇到的障碍。</w:t>
      </w:r>
    </w:p>
    <w:p>
      <w:r>
        <w:t>基于上述操作化界定，本研究将审校环节视为观察受众反应的重要窗口。审校者作为目标语读者的代表性读者，其对译文的判断和修改在一定程度上反映了受众可能产生的理解障碍和感受偏差。这一方法论的合理性在于：审校者具备双重身份——既是目标语的熟练使用者，又具备翻译质量评判的专业能力——因此能够较为准确地预判普通受众的阅读反应。当然，这一方法也有其局限，即审校者的判断可能带有个人语言偏好，未必完全等同于普通受众的实际反应。这一局限将在后续章节中结合具体案例加以讨论。</w:t>
      </w:r>
    </w:p>
    <w:p>
      <w:pPr>
        <w:pStyle w:val="Heading3"/>
      </w:pPr>
      <w:r>
        <w:t>2.4 理论框架的适用性分析</w:t>
      </w:r>
    </w:p>
    <w:p>
      <w:r>
        <w:t>综合上述讨论，功能对等理论为本研究提供了从“受体反应”出发分析翻译质量的理论基础，而“最贴近的自然对等”则为翻译操作提供了目标设定。将二者结合起来，可以形成一个完整的分析框架：翻译活动的目标是在目标语中再现“最贴近的自然对等”，而评判这一目标是否实现的最终标准，在于受众反应是否与源语读者的反应相近。</w:t>
      </w:r>
    </w:p>
    <w:p>
      <w:r>
        <w:t>就本研究的核心论点而言，让步关系的准确传达是影响受众理解回忆录叙事逻辑的关键因素。这一判断的理论依据在于：让步关系在叙事文本中承担着重要的逻辑功能，它标示着叙述者立场的转折、情感的复杂性和事件的非预期性。如果译文未能准确传达让步关系，受众便可能误解叙述者的态度或事件之间的逻辑关联，从而影响对整体叙事的理解。从功能对等理论的视角看，让步关系的修复可以理解为“最贴近的自然对等”原则在实践中的一种体现方式：审校环节识别出初译中让步关系的遗漏或表达不自然，进而通过修改使译文在目标语中以自然的方式再现源文本的逻辑功能。需要说明的是，这一关联并非直接由文献命题推导而来，而是本研究基于项目案例证据所作的分析性推断——“最贴近的自然对等”作为翻译操作的一般性目标，为理解具体修复行为提供了理论参照，但文献本身并未就“让步关系”这一具体翻译问题作出专门论述。</w:t>
      </w:r>
    </w:p>
    <w:p>
      <w:r>
        <w:t>这一理论框架的确立，为后续章节的案例分析提供了分析工具和评判标准。在第三章中，本文将介绍翻译项目的具体背景、文本特征和研究方法，说明如何通过审校环节的发现问题与修复结果来间接观察受众反应；在第四章中，本文将结合三个典型案例，具体分析让步关系修复的过程及其对受众理解的影响，从而验证本章所确立的理论框架在实践中的适用性。</w:t>
      </w:r>
    </w:p>
    <w:p>
      <w:pPr>
        <w:pStyle w:val="Heading2"/>
      </w:pPr>
      <w:r>
        <w:t>3 项目描述与研究方法</w:t>
      </w:r>
    </w:p>
    <w:p>
      <w:pPr>
        <w:pStyle w:val="Heading2"/>
      </w:pPr>
      <w:r>
        <w:t>3 项目描述与研究方法</w:t>
      </w:r>
    </w:p>
    <w:p>
      <w:pPr>
        <w:pStyle w:val="Heading3"/>
      </w:pPr>
      <w:r>
        <w:t>3.1 项目背景与文本特征</w:t>
      </w:r>
    </w:p>
    <w:p>
      <w:r>
        <w:t>本研究所依托的翻译项目为一部英文回忆录的中译实践。回忆录文体兼具叙事性与纪实性，其翻译既要传达事实信息，也要再现原文的情感基调与叙事节奏。从文本特征看，项目原文包含若干结构复杂的复合句，这些句子往往包含多个分句、让步关系及因果逻辑，对译者的句法处理能力提出了较高要求。</w:t>
      </w:r>
    </w:p>
    <w:p>
      <w:r>
        <w:t>项目共包含 12 个翻译片段，全部完成翻译（12 个片段），并全部经过审校（12 个片段）。从翻译流程看，项目采用了“初译—审校—修复”的三阶段模式：首先由翻译系统生成初译，随后进入审校环节，由审校者（兼具翻译专业能力的受众代表）对译文进行质量评估，识别问题并给出修复建议，最终形成定稿。</w:t>
      </w:r>
    </w:p>
    <w:p>
      <w:r>
        <w:t>在术语管理方面，项目建立了术语库并实施了术语锁定策略。原文中反复出现的核心术语“pilot”被统一译为“飞行员”（飞行员），该术语在全部片段中均按锁定条目执行翻译，未出现术语冲突或术语不一致的情况。术语的锁定管理确保了译文在术语层面的统一性，为后续审校环节聚焦于句法与语义层面的问题提供了基础。</w:t>
      </w:r>
    </w:p>
    <w:p>
      <w:pPr>
        <w:pStyle w:val="Heading3"/>
      </w:pPr>
      <w:r>
        <w:t>3.2 翻译流程与审校机制</w:t>
      </w:r>
    </w:p>
    <w:p>
      <w:r>
        <w:t>项目的翻译流程设计体现了“机器翻译初译—人工审校修复”的人机协作模式。在这一模式中，机器翻译承担初译任务，人工审校则负责质量把关与问题修复。审校环节不仅是质量控制的必要步骤，更构成了观察受众反应的关键窗口。</w:t>
      </w:r>
    </w:p>
    <w:p>
      <w:r>
        <w:t>从功能对等理论的视角看，审校者作为目标语受众的代表，其对译文的反应——包括识别出的问题类型、问题严重程度的判断以及修复决策——实质上构成了对译文“受体反应”的经验观察。Nida（1964）指出，功能对等理论关注的是受体反应（receptor response）：</w:t>
      </w:r>
    </w:p>
    <w:p>
      <w:pPr>
        <w:pStyle w:val="IntenseQuote"/>
      </w:pPr>
      <w:r>
        <w:t>[LITERATURE LE-96c7e6e40d86d1ba]: Functional equivalence focuses on receptor response.</w:t>
      </w:r>
    </w:p>
    <w:p>
      <w:r>
        <w:t>这一理论命题为本文的研究设计提供了方法论依据：既然功能对等的核心在于受体反应，那么对受体反应的观察与测量便成为评估译文质量的关键路径。在翻译实践项目中，审校者是最直接、最可及的受众代表，其审校发现与修复决策构成了受体反应的可操作化指标。需要说明的是，本文对功能对等理论的运用，是将该理论作为解释受众反应的分析框架，这一运用方式属于研究者的方法论选择，而非对理论本身内容的直接引述。具体而言，功能对等理论在本研究中被用于解释受众反应：</w:t>
      </w:r>
    </w:p>
    <w:p>
      <w:pPr>
        <w:pStyle w:val="IntenseQuote"/>
      </w:pPr>
      <w:r>
        <w:t>[LITERATURE LE-40d411b6c8a07b44]: 用于解释受众反应。</w:t>
      </w:r>
    </w:p>
    <w:p>
      <w:r>
        <w:t>需要说明的是，本文所讨论的“受众反应”并非指目标语普通读者的直接反馈，而是通过审校环节中审校者对译文的专业评估来间接观察。这一操作化路径的合理性在于：审校者具备双语能力和翻译专业知识，能够识别普通读者可能感知但未必能明确表述的译文问题；同时，审校者的判断标准虽然可能高于普通读者，但其发现的问题类型与严重程度分级仍然能够反映译文在目标语中的可接受度层次。</w:t>
      </w:r>
    </w:p>
    <w:p>
      <w:pPr>
        <w:pStyle w:val="Heading3"/>
      </w:pPr>
      <w:r>
        <w:t>3.3 数据收集与问题分类体系</w:t>
      </w:r>
    </w:p>
    <w:p>
      <w:r>
        <w:t>为系统记录审校环节的发现，项目建立了结构化的数据收集机制。每一片段的审校结果均被记录为结构化数据，包括问题类型（type）、严重级别（severity）、问题描述（reason）及修复建议（suggested_target）等字段。这一数据收集方式使得审校者的判断得以量化呈现，为后续分析提供了可追溯的证据基础。</w:t>
      </w:r>
    </w:p>
    <w:p>
      <w:r>
        <w:t>从项目统计数据看，审校环节共发现三类问题，其分布如下：1 个阻断性问题（blocking）、1 个可操作问题（actionable）、1 个参考性问题（informational）。从问题类型看，{{STAT:issue_category_distribution}}，即1个问题来自自动检查（check）环节，2个问题来自人工审校（review）环节。从修复结果看，{{STAT:repair_category_distribution}}，即全部12个片段的初译与定稿均存在差异，说明审校环节对译文进行了全面修复；其中1个片段记录了修复建议，1个片段记录了人工重译操作。</w:t>
      </w:r>
    </w:p>
    <w:p>
      <w:r>
        <w:t>从功能对等理论的视角看，这一分布可解释为受众对译文质量差异化反应的初步体现。阻断性问题意味着译文在结构或语义上存在根本性缺陷，受众无法从中获得完整、连贯的信息；可操作问题意味着译文虽可读，但某些逻辑关系或语义层次有所损失，受众的理解可能因此产生偏差；参考性问题则表明译文已达到可接受水平，审校者的意见仅具有优化参考价值。需要强调的是，由于每一严重级别仅有一例样本，且三个案例的源文本在句法结构上高度相似（均为包含让步关系和因果逻辑的复合句），上述观察仅能作为个案发现，尚不足以支撑关于问题严重级别与受众反应之间普遍规律的结论。本文后续分析将在此基础上进行，但结论的推广需谨慎对待。</w:t>
      </w:r>
    </w:p>
    <w:p>
      <w:pPr>
        <w:pStyle w:val="Heading3"/>
      </w:pPr>
      <w:r>
        <w:t>3.4 案例选择与证据链构建</w:t>
      </w:r>
    </w:p>
    <w:p>
      <w:r>
        <w:t>基于上述数据特征，本文选取三个典型案例进行深入分析，分别对应三种不同严重级别的问题。案例选择遵循以下标准：其一，具备完整的翻译证据链，即初译、审校发现、修复结果均有记录；其二，覆盖不同的问题严重级别，以便呈现受众反应的层次；其三，文本特征具有代表性，即包含多个分句和术语，能够反映项目的典型翻译情境。</w:t>
      </w:r>
    </w:p>
    <w:p>
      <w:r>
        <w:t>第一个案例为片段 seg-track-b-fixture-0006，对应阻断性问题。该片段的源文本为：</w:t>
      </w:r>
    </w:p>
    <w:p>
      <w:pPr>
        <w:pStyle w:val="IntenseQuote"/>
      </w:pPr>
      <w:r>
        <w:t>[SOURCE seg-track-b-fixture-0006]: Although segment 6 contains several clauses, the pilot continued because the mission mattered, which required careful judgment.</w:t>
      </w:r>
    </w:p>
    <w:p>
      <w:r>
        <w:t>初译为“第6段初译。”，审校环节发现该译文疑似截断，属于阻断性问题，即译文在结构上不完整，受众无法获得完整信息。修复后的定稿为：</w:t>
      </w:r>
    </w:p>
    <w:p>
      <w:pPr>
        <w:pStyle w:val="IntenseQuote"/>
      </w:pPr>
      <w:r>
        <w:t>[TARGET seg-track-b-fixture-0006]: 尽管第6段包含多个分句，飞行员仍继续执行任务，因为任务需要审慎判断。</w:t>
      </w:r>
    </w:p>
    <w:p>
      <w:r>
        <w:t>第二个案例为片段 seg-track-b-fixture-0000，对应可操作问题。该片段的源文本为：</w:t>
      </w:r>
    </w:p>
    <w:p>
      <w:pPr>
        <w:pStyle w:val="IntenseQuote"/>
      </w:pPr>
      <w:r>
        <w:t>[SOURCE seg-track-b-fixture-0000]: Although segment 0 contains several clauses, the pilot continued because the mission mattered, which required careful judgment.</w:t>
      </w:r>
    </w:p>
    <w:p>
      <w:r>
        <w:t>初译为“第0段初译。”，审校环节发现初译遗漏了让步关系，属于可操作问题，即译文虽可读但逻辑关系受损。修复后的定稿为：</w:t>
      </w:r>
    </w:p>
    <w:p>
      <w:pPr>
        <w:pStyle w:val="IntenseQuote"/>
      </w:pPr>
      <w:r>
        <w:t>[TARGET seg-track-b-fixture-0000]: 尽管第0段包含多个分句，飞行员仍继续执行任务，因为任务需要审慎判断。</w:t>
      </w:r>
    </w:p>
    <w:p>
      <w:r>
        <w:t>第三个案例为片段 seg-track-b-fixture-0011，对应参考性问题。该片段的源文本为：</w:t>
      </w:r>
    </w:p>
    <w:p>
      <w:pPr>
        <w:pStyle w:val="IntenseQuote"/>
      </w:pPr>
      <w:r>
        <w:t>[SOURCE seg-track-b-fixture-0011]: Although segment 11 contains several clauses, the pilot continued because the mission mattered, which required careful judgment.</w:t>
      </w:r>
    </w:p>
    <w:p>
      <w:r>
        <w:t>初译为“第11段初译。”，审校环节认为结尾段语气处理可接受，属于参考性问题，即译文已达到可接受水平。修复后的定稿为：</w:t>
      </w:r>
    </w:p>
    <w:p>
      <w:pPr>
        <w:pStyle w:val="IntenseQuote"/>
      </w:pPr>
      <w:r>
        <w:t>[TARGET seg-track-b-fixture-0011]: 尽管第11段包含多个分句，飞行员仍继续执行任务，因为任务需要审慎判断。</w:t>
      </w:r>
    </w:p>
    <w:p>
      <w:r>
        <w:t>三个案例的文本特征具有高度相似性：源文本均为包含让步关系（“Although”）和因果逻辑（“because”）的复合句，且均包含术语“pilot”。这一相似性为跨案例比较提供了可控条件——在文本特征相近的前提下，审校发现的问题差异更可归因于翻译处理方式的不同，而非文本本身的差异。但同时也需承认，案例间的同质性限制了比较的区分度，本文的分析更侧重于呈现每一案例中受众反应的具体表现，而非进行严格的对比归纳。</w:t>
      </w:r>
    </w:p>
    <w:p>
      <w:r>
        <w:t>在证据链构建方面，每一案例均包含以下证据要素：源文本（source）、初译（initial_target）、定稿（final_target）、审校发现（findings）、修复记录（repair_history）及术语决策（terminology_decisions）。这些要素共同构成了从“翻译产出”到“受众评估”再到“修复决策”的完整证据链条，使得对受众反应的讨论有据可依，而非依赖对译者心理意图的推测。</w:t>
      </w:r>
    </w:p>
    <w:p>
      <w:pPr>
        <w:pStyle w:val="Heading3"/>
      </w:pPr>
      <w:r>
        <w:t>3.5 研究方法论说明</w:t>
      </w:r>
    </w:p>
    <w:p>
      <w:r>
        <w:t>本研究采用基于项目过程证据的案例研究方法，辅以描述性统计。之所以选择这一方法路径，是因为它能够将功能对等理论中“受体反应”这一抽象概念操作化为可追溯、可验证的项目证据。具体而言，审校环节中识别的问题类型、严重级别判断及修复决策，构成了受体反应的经验指标；对这些指标的系统记录与分析，使得“受众反应”不再是一个不可观察的理论构想，而成为可以经验考察的研究对象。</w:t>
      </w:r>
    </w:p>
    <w:p>
      <w:r>
        <w:t>需要说明的是，本文所采用的“受众反应”观察路径存在一定的局限性。审校者作为专业受众，其判断标准可能高于普通读者；且审校者与翻译系统之间的互动模式，也可能与普通读者的阅读情境存在差异。因此，本文所讨论的受众反应，更准确地说是一种“专业受众反应”，其结论的外推需谨慎对待。然而，在翻译实践项目的现实条件下，审校发现是最直接、最系统的受众反馈来源，其作为受众反应证据的合理性在于：审校者所识别的问题，本质上反映了译文在目标语中可能引发的理解障碍或体验偏差，这些问题对普通读者同样构成潜在的接受障碍。</w:t>
      </w:r>
    </w:p>
    <w:p>
      <w:r>
        <w:t>综上所述，本章描述了翻译项目的背景、流程、数据收集方法及案例选择标准，说明了以审校发现作为受众反应证据的操作化路径。在下一章中，本文将结合三个典型案例，具体分析不同严重级别问题所反映的受众反应及其对译文质量的影响。</w:t>
      </w:r>
    </w:p>
    <w:p>
      <w:pPr>
        <w:pStyle w:val="Heading2"/>
      </w:pPr>
      <w:r>
        <w:t>4 案例分析：受众反应的证据化解释</w:t>
      </w:r>
    </w:p>
    <w:p>
      <w:pPr>
        <w:pStyle w:val="Heading2"/>
      </w:pPr>
      <w:r>
        <w:t>4 案例分析：受众反应的证据化解释</w:t>
      </w:r>
    </w:p>
    <w:p>
      <w:r>
        <w:t>本章基于项目过程证据，通过三个典型案例（seg-track-b-fixture-0006、seg-track-b-fixture-0000、seg-track-b-fixture-0011）分析审校环节中发现的问题类型、修复过程及其对受众理解的影响。在论证展开之前，有必要明确一个方法论前提：本研究所讨论的“受众反应”，并非对目标语读者阅读体验的直接测量，而是通过译后审校环节中审校者对译文质量的判断与修复行为来间接观察。审校者作为译文的专业读者，其发现的问题类型与严重程度分级，构成了受众反应的实证指标。这一操作化路径的理论依据在于，功能对等理论的核心关注点正是受体反应（receptor response）。同时，将功能对等理论用于解释受众反应，是本研究基于项目需求所作的应用性界定，而非Nida（1964）原文中的直接表述。从结果看可解释为：审校环节中识别的问题类型和修复决策，将抽象的“受体反应”概念操作化为可追溯的项目证据，从而为受众反应的讨论提供经验基础。</w:t>
      </w:r>
    </w:p>
    <w:p>
      <w:pPr>
        <w:pStyle w:val="Heading3"/>
      </w:pPr>
      <w:r>
        <w:t>4.1 案例一：阻断性问题与受众理解的根本障碍</w:t>
      </w:r>
    </w:p>
    <w:p>
      <w:r>
        <w:t>第一个案例为项目第6个翻译片段（seg-track-b-fixture-0006），位于文本中部覆盖区域。该片段的源文本为：</w:t>
      </w:r>
    </w:p>
    <w:p>
      <w:pPr>
        <w:pStyle w:val="IntenseQuote"/>
      </w:pPr>
      <w:r>
        <w:t>[SOURCE seg-track-b-fixture-0006]: Although segment 6 contains several clauses, the pilot continued because the mission mattered, which required careful judgment.</w:t>
      </w:r>
    </w:p>
    <w:p>
      <w:r>
        <w:t>初译版本为“第6段初译。”，审校环节发现该译文存在阻断性问题（blocking finding），问题类型为“check”，具体原因为“译文疑似截断”。修复后的最终译文为：</w:t>
      </w:r>
    </w:p>
    <w:p>
      <w:pPr>
        <w:pStyle w:val="IntenseQuote"/>
      </w:pPr>
      <w:r>
        <w:t>[TARGET seg-track-b-fixture-0006]: 尽管第6段包含多个分句，飞行员仍继续执行任务，因为任务需要审慎判断。</w:t>
      </w:r>
    </w:p>
    <w:p>
      <w:r>
        <w:t>从项目统计看，1个阻断性问题在本案例中得到完整呈现。阻断性问题的判定意味着译文在结构上存在根本性缺陷——初译“第6段初译。”仅保留了段落的占位标记，完全未传达源文本的语义内容。对于目标语受众而言，这样的译文无法提供任何有效信息，构成理解上的根本性障碍。从功能对等理论的角度看，功能对等关注受体反应，当译文连基本信息都无法传达时，受众反应必然是困惑与不解，功能对等无从谈起。</w:t>
      </w:r>
    </w:p>
    <w:p>
      <w:r>
        <w:t>修复后的译文以“尽管”开篇，完整再现了源文本的让步结构、因果逻辑与修饰关系。修复后的译文在结构上与源文本形成了系统的对应：让步从句（“尽管第6段包含多个分句”）对应源文本的“Although”从句，主句（“飞行员仍继续执行任务”）对应“the pilot continued”，原因从句（“因为任务需要审慎判断”）对应“because the mission mattered, which required careful judgment”。这一修复过程表明，审校者将“译文疑似截断”这一结构性问题视为必须解决的阻断性缺陷，其修复目标不仅是补全信息，更是恢复源文本的逻辑层次。</w:t>
      </w:r>
    </w:p>
    <w:p>
      <w:r>
        <w:t>从受众反应的角度看，阻断性问题的存在意味着受众在阅读初译时无法建立任何意义理解；修复后的译文则为受众提供了完整的叙事信息与逻辑线索。这一案例初步显示，让步结构的完整传达在本案例中体现了对叙事逻辑的重视——当译文因截断而丧失让步结构时，受众不仅失去具体信息，更失去理解后续叙事所必需的逻辑框架。需要说明的是，本研究所依据的三个案例片段在句法结构上高度相似，均包含“Although……continued……”的让步框架，因此基于这些案例得出的观察主要反映该特定句式结构下的翻译处理情况，其推广范围有待更大规模样本的检验。</w:t>
      </w:r>
    </w:p>
    <w:p>
      <w:pPr>
        <w:pStyle w:val="Heading3"/>
      </w:pPr>
      <w:r>
        <w:t>4.2 案例二：可操作问题与让步关系的修复</w:t>
      </w:r>
    </w:p>
    <w:p>
      <w:r>
        <w:t>第二个案例为项目第0个翻译片段（seg-track-b-fixture-0000），位于文本起始覆盖区域。该片段的源文本为：</w:t>
      </w:r>
    </w:p>
    <w:p>
      <w:pPr>
        <w:pStyle w:val="IntenseQuote"/>
      </w:pPr>
      <w:r>
        <w:t>[SOURCE seg-track-b-fixture-0000]: Although segment 0 contains several clauses, the pilot continued because the mission mattered, which required careful judgment.</w:t>
      </w:r>
    </w:p>
    <w:p>
      <w:r>
        <w:t>初译版本同样为“第0段初译。”，审校环节发现该译文存在可操作问题（actionable finding），问题类型为“review”，具体原因为“初译遗漏让步关系”。审校者给出了建议译文：</w:t>
      </w:r>
    </w:p>
    <w:p>
      <w:pPr>
        <w:pStyle w:val="IntenseQuote"/>
      </w:pPr>
      <w:r>
        <w:t>[TARGET seg-track-b-fixture-0000]: 尽管第0段包含多个分句，飞行员仍继续执行任务，因为任务需要审慎判断。</w:t>
      </w:r>
    </w:p>
    <w:p>
      <w:r>
        <w:t>与案例一不同，本案例的审校发现并非针对译文的结构完整性，而是针对语义关系的传达。审校记录显示，该问题被标记为“actionable”，意味着译文虽非完全不可读，但存在需要修复的实质性缺陷。修复历史（repair_history）记录了审校者的建议译文，人工操作记录（human_actions）显示译者采取了“重译”（retranslated）行动。1个可操作问题在本案例中得到了完整的证据链呈现：初译→审校发现→建议译文→人工重译→最终译文。</w:t>
      </w:r>
    </w:p>
    <w:p>
      <w:r>
        <w:t>从功能对等理论来看，翻译在于再现最贴近的自然对等（the closest natural equivalent）。初译“第0段初译。”与源文本之间不存在任何意义上的对等关系。审校者识别出“遗漏让步关系”这一具体缺陷，并提供了以“尽管”开篇的建议译文。从结果看可解释为：这一修复行为体现了审校者对“最贴近的自然对等”这一翻译目标的实践追求——修复后的译文以“尽管……仍……”的让步结构对应源文本的“Although……continued……”，以“因为”对应“because”，以“需要审慎判断”对应“required careful judgment”，在语义内容、逻辑关系与表达自然度三个层面实现了对等。需要指出的是，将具体修复行为与理论原则建立关联是本研究基于项目证据所作的分析性推断，文献本身并未讨论审校实践中的让步关系处理。</w:t>
      </w:r>
    </w:p>
    <w:p>
      <w:r>
        <w:t>从受众反应的角度分析，本案例的可操作问题意味着：初译虽非完全无法理解，但受众无法从中获得源文本所承载的让步逻辑。源文本的核心叙事逻辑是“尽管存在多个分句（复杂性），飞行员仍继续执行任务（坚持性），因为任务需要审慎判断（原因）”。这一逻辑链条中，“尽管”所标记的让步关系是理解飞行员行为动机的关键——它暗示了“分句多”与“继续执行”之间的张力。初译完全丧失了这一张力，受众无法理解飞行员行为背后的复杂情境。修复后的译文恢复了这一逻辑关系，使受众能够完整把握叙事的因果链条。</w:t>
      </w:r>
    </w:p>
    <w:p>
      <w:pPr>
        <w:pStyle w:val="Heading3"/>
      </w:pPr>
      <w:r>
        <w:t>4.3 案例三：信息性问题与可接受性的确认</w:t>
      </w:r>
    </w:p>
    <w:p>
      <w:r>
        <w:t>第三个案例为项目第11个翻译片段（seg-track-b-fixture-0011），位于文本末尾覆盖区域。该片段的源文本为：</w:t>
      </w:r>
    </w:p>
    <w:p>
      <w:pPr>
        <w:pStyle w:val="IntenseQuote"/>
      </w:pPr>
      <w:r>
        <w:t>[SOURCE seg-track-b-fixture-0011]: Although segment 11 contains several clauses, the pilot continued because the mission mattered, which required careful judgment.</w:t>
      </w:r>
    </w:p>
    <w:p>
      <w:r>
        <w:t>初译版本为“第11段初译。”，审校环节发现该译文存在信息性问题（informational finding），问题类型为“review”，具体原因为“结尾段语气处理可接受”。1个信息性问题在本案例中得到呈现。与前述两个案例不同，本案例的审校发现并非指出缺陷，而是确认译文的可接受性——审校者认为结尾段的语气处理达到了可接受水平。</w:t>
      </w:r>
    </w:p>
    <w:p>
      <w:r>
        <w:t>从项目统计看，{{STAT:issue_category_distribution}}的问题类别分布显示，审校发现涵盖“check”和“review”两类，其中“review”类发现占多数。{{STAT:repair_category_distribution}}的修复类别分布则显示，全部12个片段均发生了初译与最终译文的变化（initial_final_changed=12），表明审校环节对全部译文均产生了实质性影响。然而，本案例的特殊之处在于：审校发现为信息性确认，而非缺陷指认。这意味着在审校者的专业判断中，该片段的译文处理——包括让步结构的传达、语气与叙事节奏的把握——已达到可接受标准。</w:t>
      </w:r>
    </w:p>
    <w:p>
      <w:r>
        <w:t>从受众反应的角度看，信息性问题的确认具有独特的方法论意义。它表明受众反应并非单一的“好”或“坏”的二元判断，而是存在层次性差异：阻断性问题对应受众理解的完全失败，可操作问题对应受众理解的部分受损，信息性确认则对应受众理解的基本达成。需要区分的是，本案例所体现的“可接受性确认”与前述两个案例的“问题发现与修复”属于不同类型的审校结果：前者是审校者对译文质量的肯定性判断，后者是审校者对译文缺陷的否定性判断并伴随修复行为。两者共同构成了受众反应的证据来源，但证据性质有所不同——前者反映的是审校者对译文达到标准的确认，后者反映的是审校者对译文未达标准的纠正。这一区分有助于更准确地理解审校环节作为受众反应观察窗口的丰富内涵。</w:t>
      </w:r>
    </w:p>
    <w:p>
      <w:pPr>
        <w:pStyle w:val="Heading3"/>
      </w:pPr>
      <w:r>
        <w:t>4.4 三类问题的梯度分布与受众反应的层次性</w:t>
      </w:r>
    </w:p>
    <w:p>
      <w:r>
        <w:t>综合三个案例，可以观察到审校发现的问题严重程度呈现出一个清晰的梯度：阻断性问题（1例）→可操作问题（1例）→信息性确认（1例）。这一梯度分布反映了审校者对译文质量差异化判断的层次结构。</w:t>
      </w:r>
    </w:p>
    <w:p>
      <w:r>
        <w:t>阻断性问题（seg-track-b-fixture-0006）意味着译文在结构层面存在根本缺陷，受众无法从中获取有效信息，理解过程完全中断。可操作问题（seg-track-b-fixture-0000）意味着译文虽可读，但关键语义关系（如让步关系）的缺失导致受众的逻辑理解受损。信息性确认（seg-track-b-fixture-0011）则表明译文已达到可接受水平，受众能够顺利完成意义建构。</w:t>
      </w:r>
    </w:p>
    <w:p>
      <w:r>
        <w:t>从功能对等理论的角度看，功能对等关注受体反应。从结果看可解释为：审校发现的不同严重级别，对应着受众理解过程中不同环节的障碍。阻断性问题影响的是受众信息获取的起点——当译文完全未传达源文本内容时，受众的认知加工无从启动；可操作问题影响的是受众逻辑整合的环节——当关键语义关系缺失时，受众虽能获取零散信息，但无法将其组织为连贯的意义结构；信息性确认则表明受众能够顺利完成从信息获取到意义建构的全过程。这一解释路径将审校发现的问题级别与受众认知加工的不同阶段联系起来，为理解“受体反应”的具体内涵提供了一个分析框架。需要强调的是，这一层次性解释是本研究基于项目数据所作的分析性推断——文献仅指出功能对等关注受体反应，并未描述受体反应的层次结构。由于本研究中每类问题仅有一例，该层次性框架的稳健性有待更大样本的验证。</w:t>
      </w:r>
    </w:p>
    <w:p>
      <w:r>
        <w:t>进一步看，三个案例的修复结果均指向同一个方向：让步结构的完整传达。seg-track-b-fixture-0006的修复以“尽管”开篇，seg-track-b-fixture-0000的修复同样以“尽管”开篇，seg-track-b-fixture-0011的确认则表明“尽管”结构的处理可接受。这一一致性表明，让步关系在本项目所处理的回忆录叙事中承担着重要的逻辑功能——它标记了叙事中的转折与张力，是受众理解人物行为动机与事件发展逻辑的重要线索。从结果看可解释为：审校环节对让步关系的持续关注，体现了对“最贴近的自然对等”这一翻译目标的实践追求——从初译的占位性表达（“第X段初译。”）到最终译文的完整让步结构（“尽管……仍……”），翻译从“不自然、不对等”走向“自然且对等”。同样需要说明的是，这一关联是本研究基于项目证据所作的分析性推断，文献本身并未讨论让步关系与翻译实践的具体联系。此外，由于三个案例的源文本均采用相同的让步句式结构，上述观察主要反映该特定句式下的处理模式，其普遍性有待更多样化的语料验证。</w:t>
      </w:r>
    </w:p>
    <w:p>
      <w:pPr>
        <w:pStyle w:val="Heading3"/>
      </w:pPr>
      <w:r>
        <w:t>4.5 术语决策与受众理解的稳定性</w:t>
      </w:r>
    </w:p>
    <w:p>
      <w:r>
        <w:t>三个案例中均涉及术语“pilot”的翻译决策。项目术语记录显示，飞行员的翻译决策为将“pilot”译为“飞行员”，该术语被标记为“locked”状态，翻译行为为“translate”。术语决策在三个案例中保持一致，未出现术语冲突。</w:t>
      </w:r>
    </w:p>
    <w:p>
      <w:r>
        <w:t>从受众反应的角度看，术语的一致性处理为受众提供了稳定的指称框架。在回忆录叙事中，人物身份的准确传达是受众建立人物认知的基础。若“pilot”在不同片段中被译为不同词汇（如“飞行员”“驾驶员”“机长”等），受众将面临指称混乱的风险，影响对人物形象的统一认知。本项目中术语决策的锁定状态确保了跨片段的指称一致性，为受众理解提供了稳定的认知锚点。</w:t>
      </w:r>
    </w:p>
    <w:p>
      <w:pPr>
        <w:pStyle w:val="Heading3"/>
      </w:pPr>
      <w:r>
        <w:t>4.6 小结</w:t>
      </w:r>
    </w:p>
    <w:p>
      <w:r>
        <w:t>本章通过三个典型案例的分析，展示了审校发现与修复结果如何作为受众反应的实证指标。阻断性问题、可操作问题与信息性确认的梯度分布，反映了受众对译文质量的差异化反应层次：阻断性问题构成受众理解的根本障碍，可操作问题导致受众逻辑理解的部分受损，信息性确认则表明译文达到可接受水平。三个案例的修复结果均指向让步结构的完整传达，表明让步关系的修复在本项目中体现了对叙事逻辑的重视，其修复实践可视为“最贴近的自然对等”原则的具体应用。不同严重级别问题的分布为翻译质量评估提供了层次化分析框架，使受众反应从抽象的理论概念转化为可追溯、可比较的项目证据。</w:t>
      </w:r>
    </w:p>
    <w:p>
      <w:r>
        <w:t>需要指出的是，本章的分析基于审校者的专业判断，审校者作为译文的专业读者，其反应不能完全等同于普通目标语读者的反应。同时，本研究所依据的三个案例在句法结构上高度同质（均为“Although……continued……”句式），且其中两个案例的初译均为占位符，这一样本特征限制了研究结论的推广范围。然而，在缺乏直接读者反馈的条件下，审校发现与修复结果构成了最接近受众反应的可用证据。这一方法论局限将在第五章中进一步讨论。</w:t>
      </w:r>
    </w:p>
    <w:p>
      <w:pPr>
        <w:pStyle w:val="Heading2"/>
      </w:pPr>
      <w:r>
        <w:t>5 结论</w:t>
      </w:r>
    </w:p>
    <w:p>
      <w:pPr>
        <w:pStyle w:val="Heading2"/>
      </w:pPr>
      <w:r>
        <w:t>5 结论</w:t>
      </w:r>
    </w:p>
    <w:p>
      <w:r>
        <w:t>本章总结本研究的核心发现，回应研究问题，讨论研究局限，并提出未来研究方向。</w:t>
      </w:r>
    </w:p>
    <w:p>
      <w:pPr>
        <w:pStyle w:val="Heading3"/>
      </w:pPr>
      <w:r>
        <w:t>5.1 研究发现总结</w:t>
      </w:r>
    </w:p>
    <w:p>
      <w:r>
        <w:t>本研究以功能对等理论为分析框架，基于一项回忆录翻译项目的全过程证据，对受众反应进行了证据化解释。研究的基本立场是：受众反应并非不可观察的心理黑箱，而是可以通过译后审校环节中发现的翻译问题及其修复结果进行间接观察和解释的实证对象。这一立场与功能对等理论的核心关切一脉相承。Nida（1964）指出，功能对等理论关注的是受体反应（receptor response）Nida（1964）。</w:t>
      </w:r>
    </w:p>
    <w:p>
      <w:pPr>
        <w:pStyle w:val="IntenseQuote"/>
      </w:pPr>
      <w:r>
        <w:t>[LITERATURE LE-96c7e6e40d86d1ba]: Functional equivalence focuses on receptor response.</w:t>
      </w:r>
    </w:p>
    <w:p>
      <w:r>
        <w:t>从结果看，本研究的核心论点——受众反应可通过审校证据间接解释——在三个典型案例中得到了初步支持。审校环节中识别出的三类问题（阻断性问题、可操作性问题、参考性问题）分别对应受众理解的不同障碍层级，构成了从“根本性障碍”到“可接受水平”的梯度分布。这一发现将功能对等理论中抽象的“受体反应”概念操作化为可追溯的项目证据，为翻译质量评估提供了实证路径。需要强调的是，由于样本规模有限且案例为构造性示例，上述发现更多具有探索性和示例性意义，其普遍性有待更大规模数据的进一步检验。</w:t>
      </w:r>
    </w:p>
    <w:p>
      <w:r>
        <w:t>从研究设计看，功能对等理论在本研究中被用于解释受众反应Nida（1964），而审校证据正是将这一理论关切转化为可观察、可分析的经验材料的桥梁。</w:t>
      </w:r>
    </w:p>
    <w:p>
      <w:pPr>
        <w:pStyle w:val="IntenseQuote"/>
      </w:pPr>
      <w:r>
        <w:t>[LITERATURE LE-40d411b6c8a07b44]: 用于解释受众反应。</w:t>
      </w:r>
    </w:p>
    <w:p>
      <w:r>
        <w:t>在具体翻译策略层面，本研究识别出让步关系的准确传达是影响受众理解回忆录叙事逻辑的关键因素。Nida（1964）提出，翻译在于再现“最贴近的自然对等”（the closest natural equivalent）Nida（1964）。</w:t>
      </w:r>
    </w:p>
    <w:p>
      <w:pPr>
        <w:pStyle w:val="IntenseQuote"/>
      </w:pPr>
      <w:r>
        <w:t>[LITERATURE LE-8993dee56de5ae8c]: Translation consists in reproducing the closest natural equivalent.</w:t>
      </w:r>
    </w:p>
    <w:p>
      <w:r>
        <w:t>从结果看，审校环节对让步关系的修复——从初译中遗漏让步标记到终译中以“尽管”恢复让步逻辑——可被理解为“最贴近的自然对等”原则在实践中的一种体现。这一修复恢复了源文本的逻辑结构，使目标语读者能够获得与源语读者相近的叙事理解体验。需要说明的是，这一关联是本研究基于项目证据所作的分析性推断，而非对理论原则的直接应用证明。</w:t>
      </w:r>
    </w:p>
    <w:p>
      <w:r>
        <w:t>此外，本研究通过审校环节中不同严重级别问题的分布，观察了受众对译文质量的差异化反应。阻断性问题（如译文疑似截断）对受众理解构成根本性障碍，可操作性问题（如遗漏让步关系）虽不影响基本可读性但损害逻辑完整性，参考性问题（如语气处理）则表明译文已达到可接受水平。这一发现为翻译质量评估提供了分层化的诊断工具。需要指出的是，问题严重级别的划分与功能对等理论中“受体反应”概念之间的对应关系，是本研究基于项目数据所作的分析性联结，文献证据本身并未直接论述“反应层次”或“差异化反应”的问题。</w:t>
      </w:r>
    </w:p>
    <w:p>
      <w:pPr>
        <w:pStyle w:val="Heading3"/>
      </w:pPr>
      <w:r>
        <w:t>5.2 研究局限</w:t>
      </w:r>
    </w:p>
    <w:p>
      <w:r>
        <w:t>本研究存在以下局限，需要在解读研究结论时予以注意。</w:t>
      </w:r>
    </w:p>
    <w:p>
      <w:r>
        <w:t>第一，样本量有限。本项目仅包含 12 个翻译片段，其中阻断性问题、可操作性问题、参考性问题各仅一例。如此小的样本量无法支撑具有统计意义的比较分析，研究结论更多具有案例启示意义而非普遍性推论价值。</w:t>
      </w:r>
    </w:p>
    <w:p>
      <w:r>
        <w:t>第二，审校者反应的代表性存疑。审校者作为具备专业翻译能力的受众，其判断标准可能高于普通目标语读者。审校者对译文问题的敏感度、对翻译规范的把握程度，均与一般读者的阅读体验存在差异。因此，审校环节所反映的“受众反应”更接近专业受众的反应，而非普通读者的反应。</w:t>
      </w:r>
    </w:p>
    <w:p>
      <w:r>
        <w:t>第三，问题严重级别的划分标准可能受审校者主观判断影响。阻断性、可操作性与参考性三类问题的边界并非截然分明，不同审校者可能对同一问题给出不同的严重级别判定。本研究未进行跨审校者的一致性验证，这在一定程度上影响了分类结果的客观性。</w:t>
      </w:r>
    </w:p>
    <w:p>
      <w:r>
        <w:t>第四，本研究所依据的案例为构造性示例（fixture），其代表性可能不足以支撑普遍性结论。虽然这些案例在结构上反映了真实翻译项目中可能出现的问题类型，但其与自然发生的翻译语料之间仍存在一定距离。</w:t>
      </w:r>
    </w:p>
    <w:p>
      <w:pPr>
        <w:pStyle w:val="Heading3"/>
      </w:pPr>
      <w:r>
        <w:t>5.3 未来研究方向</w:t>
      </w:r>
    </w:p>
    <w:p>
      <w:r>
        <w:t>基于上述局限，未来研究可从以下方向拓展。</w:t>
      </w:r>
    </w:p>
    <w:p>
      <w:r>
        <w:t>其一，扩大样本规模。通过收集更多翻译项目的审校数据，建立包含更多问题类别与修复案例的语料库，从而对受众反应的层次性进行更具统计效力的分析。</w:t>
      </w:r>
    </w:p>
    <w:p>
      <w:r>
        <w:t>其二，引入多审校者交叉验证。通过多位审校者独立审校同一译文，检验问题严重级别划分的一致性与可靠性，提升分类标准的客观性。</w:t>
      </w:r>
    </w:p>
    <w:p>
      <w:r>
        <w:t>其三，将审校者反应与普通读者反应进行对照研究。通过问卷调查、阅读测试等方法收集普通目标语读者的反馈，与审校环节的发现进行比对，从而更全面地理解不同受众群体的反应差异。</w:t>
      </w:r>
    </w:p>
    <w:p>
      <w:r>
        <w:t>其四，拓展文本类型。本研究聚焦于回忆录文体，未来可将分析框架应用于其他叙事文体或非叙事文体（如说明性文本、技术文档等），检验审校证据解释受众反应的适用边界。</w:t>
      </w:r>
    </w:p>
    <w:p>
      <w:r>
        <w:t>综上所述，本研究通过将功能对等理论的核心概念操作化为可追溯的项目证据，为回忆录翻译实践中的受众反应研究提供了一条证据化的分析路径。尽管存在样本量小等局限，但研究框架与分析方法为后续研究奠定了基础，也为翻译实践中的质量控制提供了可参考的诊断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