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173A" w:rsidRDefault="00A7173A" w:rsidP="00A7173A">
      <w:pPr>
        <w:spacing w:before="380" w:after="140" w:line="288" w:lineRule="auto"/>
        <w:jc w:val="left"/>
        <w:outlineLvl w:val="0"/>
        <w:rPr>
          <w:highlight w:val="yellow"/>
        </w:rPr>
      </w:pPr>
      <w:bookmarkStart w:id="0" w:name="heading_56"/>
      <w:r>
        <w:rPr>
          <w:rFonts w:ascii="Arial" w:eastAsia="DengXian" w:hAnsi="Arial" w:cs="Arial"/>
          <w:b/>
          <w:sz w:val="36"/>
          <w:highlight w:val="yellow"/>
        </w:rPr>
        <w:t>Manufacturing</w:t>
      </w:r>
      <w:bookmarkEnd w:id="0"/>
    </w:p>
    <w:p w:rsidR="00A7173A" w:rsidRDefault="00A7173A" w:rsidP="00A7173A">
      <w:pPr>
        <w:spacing w:before="320" w:after="120" w:line="288" w:lineRule="auto"/>
        <w:jc w:val="left"/>
        <w:outlineLvl w:val="1"/>
      </w:pPr>
      <w:bookmarkStart w:id="1" w:name="heading_58"/>
      <w:r>
        <w:rPr>
          <w:rFonts w:ascii="Arial" w:eastAsia="DengXian" w:hAnsi="Arial" w:cs="Arial"/>
          <w:b/>
          <w:sz w:val="32"/>
        </w:rPr>
        <w:t>Driving Forces of Industry 4.0 and Automation Integration in Manufacturing</w:t>
      </w:r>
      <w:bookmarkEnd w:id="1"/>
    </w:p>
    <w:p w:rsidR="00A7173A" w:rsidRDefault="00A7173A" w:rsidP="00A7173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The global manufacturing sector is undergoing the Fourth Industrial Revolution (Industry 4.0), characterized by the deep integration of digitalization, intelligence, and automation. By leveraging Industrial IoT, AI, big data analytics, robotics, and cloud infrastructure, manufacturing is shifting from traditional assembly lines to highly connected, flexible, and adaptive smart production systems. This transformation not only boosts productivity but also drives cost optimization, enhances supply chain transparency, and creates new business models. This report explores key trends, enabling technologies, workforce challenges, and market opportunities.</w:t>
      </w:r>
    </w:p>
    <w:p w:rsidR="00A7173A" w:rsidRDefault="00A7173A" w:rsidP="00A7173A">
      <w:pPr>
        <w:spacing w:before="120" w:after="120" w:line="288" w:lineRule="auto"/>
        <w:jc w:val="left"/>
      </w:pPr>
      <w:r>
        <w:rPr>
          <w:rFonts w:ascii="Arial" w:eastAsia="DengXian" w:hAnsi="Arial" w:cs="Arial"/>
          <w:b/>
          <w:sz w:val="22"/>
        </w:rPr>
        <w:t>Industry Trends</w:t>
      </w:r>
    </w:p>
    <w:p w:rsidR="00A7173A" w:rsidRDefault="00A7173A" w:rsidP="00A7173A">
      <w:pPr>
        <w:numPr>
          <w:ilvl w:val="0"/>
          <w:numId w:val="23"/>
        </w:numPr>
        <w:spacing w:before="120" w:after="120" w:line="288" w:lineRule="auto"/>
        <w:jc w:val="left"/>
      </w:pPr>
      <w:r>
        <w:rPr>
          <w:rFonts w:ascii="Arial" w:eastAsia="DengXian" w:hAnsi="Arial" w:cs="Arial"/>
          <w:b/>
          <w:sz w:val="22"/>
        </w:rPr>
        <w:t>Smart Factories as Competitive Advantage</w:t>
      </w:r>
      <w:r>
        <w:rPr>
          <w:rFonts w:ascii="Arial" w:eastAsia="DengXian" w:hAnsi="Arial" w:cs="Arial"/>
          <w:sz w:val="22"/>
        </w:rPr>
        <w:br/>
        <w:t xml:space="preserve"> Smart factories utilize real-time data collection and machine-to-machine communication to increase transparency and efficiency. Pilot factories have demonstrated 30%–50% improvements in production efficiency.</w:t>
      </w:r>
    </w:p>
    <w:p w:rsidR="00A7173A" w:rsidRDefault="00A7173A" w:rsidP="00A7173A">
      <w:pPr>
        <w:numPr>
          <w:ilvl w:val="0"/>
          <w:numId w:val="24"/>
        </w:numPr>
        <w:spacing w:before="120" w:after="120" w:line="288" w:lineRule="auto"/>
        <w:jc w:val="left"/>
      </w:pPr>
      <w:r>
        <w:rPr>
          <w:rFonts w:ascii="Arial" w:eastAsia="DengXian" w:hAnsi="Arial" w:cs="Arial"/>
          <w:b/>
          <w:sz w:val="22"/>
        </w:rPr>
        <w:t>Shift Toward Flexible Production</w:t>
      </w:r>
      <w:r>
        <w:rPr>
          <w:rFonts w:ascii="Arial" w:eastAsia="DengXian" w:hAnsi="Arial" w:cs="Arial"/>
          <w:sz w:val="22"/>
        </w:rPr>
        <w:br/>
        <w:t xml:space="preserve"> Rising demand for customization and small-batch manufacturing is pushing factories to adopt modular equipment and automated flexible production lines.</w:t>
      </w:r>
    </w:p>
    <w:p w:rsidR="00A7173A" w:rsidRDefault="00A7173A" w:rsidP="00A7173A">
      <w:pPr>
        <w:numPr>
          <w:ilvl w:val="0"/>
          <w:numId w:val="25"/>
        </w:numPr>
        <w:spacing w:before="120" w:after="120" w:line="288" w:lineRule="auto"/>
        <w:jc w:val="left"/>
      </w:pPr>
      <w:r>
        <w:rPr>
          <w:rFonts w:ascii="Arial" w:eastAsia="DengXian" w:hAnsi="Arial" w:cs="Arial"/>
          <w:b/>
          <w:sz w:val="22"/>
        </w:rPr>
        <w:t>Cross-Industry Technology Convergence</w:t>
      </w:r>
      <w:r>
        <w:rPr>
          <w:rFonts w:ascii="Arial" w:eastAsia="DengXian" w:hAnsi="Arial" w:cs="Arial"/>
          <w:sz w:val="22"/>
        </w:rPr>
        <w:br/>
        <w:t xml:space="preserve"> Integration with 5G, cloud, edge computing, and blockchain enhances real-time supply chain visibility and intelligent decision-making.</w:t>
      </w:r>
    </w:p>
    <w:p w:rsidR="00A7173A" w:rsidRDefault="00A7173A" w:rsidP="00A7173A">
      <w:pPr>
        <w:numPr>
          <w:ilvl w:val="0"/>
          <w:numId w:val="26"/>
        </w:numPr>
        <w:spacing w:before="120" w:after="120" w:line="288" w:lineRule="auto"/>
        <w:jc w:val="left"/>
      </w:pPr>
      <w:r>
        <w:rPr>
          <w:rFonts w:ascii="Arial" w:eastAsia="DengXian" w:hAnsi="Arial" w:cs="Arial"/>
          <w:b/>
          <w:sz w:val="22"/>
        </w:rPr>
        <w:t>Green and Sustainable Manufacturing</w:t>
      </w:r>
      <w:r>
        <w:rPr>
          <w:rFonts w:ascii="Arial" w:eastAsia="DengXian" w:hAnsi="Arial" w:cs="Arial"/>
          <w:sz w:val="22"/>
        </w:rPr>
        <w:br/>
        <w:t xml:space="preserve"> Industry 4.0 aligns with sustainability goals by using energy-monitoring systems and optimization algorithms to reduce emissions and waste.</w:t>
      </w:r>
    </w:p>
    <w:p w:rsidR="00A7173A" w:rsidRDefault="00A7173A" w:rsidP="00A7173A">
      <w:pPr>
        <w:spacing w:before="120" w:after="120" w:line="288" w:lineRule="auto"/>
        <w:jc w:val="left"/>
      </w:pPr>
      <w:r>
        <w:rPr>
          <w:rFonts w:ascii="Arial" w:eastAsia="DengXian" w:hAnsi="Arial" w:cs="Arial"/>
          <w:b/>
          <w:sz w:val="22"/>
        </w:rPr>
        <w:t>Key Technology Drivers</w:t>
      </w:r>
    </w:p>
    <w:p w:rsidR="00A7173A" w:rsidRDefault="00A7173A" w:rsidP="00A7173A">
      <w:pPr>
        <w:numPr>
          <w:ilvl w:val="0"/>
          <w:numId w:val="27"/>
        </w:numPr>
        <w:spacing w:before="120" w:after="120" w:line="288" w:lineRule="auto"/>
        <w:jc w:val="left"/>
      </w:pPr>
      <w:r>
        <w:rPr>
          <w:rFonts w:ascii="Arial" w:eastAsia="DengXian" w:hAnsi="Arial" w:cs="Arial"/>
          <w:b/>
          <w:sz w:val="22"/>
        </w:rPr>
        <w:t>Industrial IoT (</w:t>
      </w:r>
      <w:proofErr w:type="spellStart"/>
      <w:r>
        <w:rPr>
          <w:rFonts w:ascii="Arial" w:eastAsia="DengXian" w:hAnsi="Arial" w:cs="Arial"/>
          <w:b/>
          <w:sz w:val="22"/>
        </w:rPr>
        <w:t>IIoT</w:t>
      </w:r>
      <w:proofErr w:type="spellEnd"/>
      <w:r>
        <w:rPr>
          <w:rFonts w:ascii="Arial" w:eastAsia="DengXian" w:hAnsi="Arial" w:cs="Arial"/>
          <w:b/>
          <w:sz w:val="22"/>
        </w:rPr>
        <w:t>)</w:t>
      </w:r>
      <w:r>
        <w:rPr>
          <w:rFonts w:ascii="Arial" w:eastAsia="DengXian" w:hAnsi="Arial" w:cs="Arial"/>
          <w:sz w:val="22"/>
        </w:rPr>
        <w:t>: Enables end-to-end monitoring of production processes, supporting predictive maintenance and energy management.</w:t>
      </w:r>
    </w:p>
    <w:p w:rsidR="00A7173A" w:rsidRDefault="00A7173A" w:rsidP="00A7173A">
      <w:pPr>
        <w:numPr>
          <w:ilvl w:val="0"/>
          <w:numId w:val="28"/>
        </w:numPr>
        <w:spacing w:before="120" w:after="120" w:line="288" w:lineRule="auto"/>
        <w:jc w:val="left"/>
      </w:pPr>
      <w:r>
        <w:rPr>
          <w:rFonts w:ascii="Arial" w:eastAsia="DengXian" w:hAnsi="Arial" w:cs="Arial"/>
          <w:b/>
          <w:sz w:val="22"/>
        </w:rPr>
        <w:t>AI and Machine Learning</w:t>
      </w:r>
      <w:r>
        <w:rPr>
          <w:rFonts w:ascii="Arial" w:eastAsia="DengXian" w:hAnsi="Arial" w:cs="Arial"/>
          <w:sz w:val="22"/>
        </w:rPr>
        <w:t xml:space="preserve">: Applied in quality control, defect detection, and </w:t>
      </w:r>
      <w:r>
        <w:rPr>
          <w:rFonts w:ascii="Arial" w:eastAsia="DengXian" w:hAnsi="Arial" w:cs="Arial"/>
          <w:sz w:val="22"/>
        </w:rPr>
        <w:lastRenderedPageBreak/>
        <w:t>predictive maintenance to minimize downtime and improve yield rates.</w:t>
      </w:r>
    </w:p>
    <w:p w:rsidR="00A7173A" w:rsidRDefault="00A7173A" w:rsidP="00A7173A">
      <w:pPr>
        <w:numPr>
          <w:ilvl w:val="0"/>
          <w:numId w:val="29"/>
        </w:numPr>
        <w:spacing w:before="120" w:after="120" w:line="288" w:lineRule="auto"/>
        <w:jc w:val="left"/>
      </w:pPr>
      <w:r>
        <w:rPr>
          <w:rFonts w:ascii="Arial" w:eastAsia="DengXian" w:hAnsi="Arial" w:cs="Arial"/>
          <w:b/>
          <w:sz w:val="22"/>
        </w:rPr>
        <w:t>Collaborative Robots (</w:t>
      </w:r>
      <w:proofErr w:type="spellStart"/>
      <w:r>
        <w:rPr>
          <w:rFonts w:ascii="Arial" w:eastAsia="DengXian" w:hAnsi="Arial" w:cs="Arial"/>
          <w:b/>
          <w:sz w:val="22"/>
        </w:rPr>
        <w:t>Cobots</w:t>
      </w:r>
      <w:proofErr w:type="spellEnd"/>
      <w:r>
        <w:rPr>
          <w:rFonts w:ascii="Arial" w:eastAsia="DengXian" w:hAnsi="Arial" w:cs="Arial"/>
          <w:b/>
          <w:sz w:val="22"/>
        </w:rPr>
        <w:t>)</w:t>
      </w:r>
      <w:r>
        <w:rPr>
          <w:rFonts w:ascii="Arial" w:eastAsia="DengXian" w:hAnsi="Arial" w:cs="Arial"/>
          <w:sz w:val="22"/>
        </w:rPr>
        <w:t>: Work safely alongside human workers, handling repetitive or hazardous tasks while improving human-machine synergy.</w:t>
      </w:r>
    </w:p>
    <w:p w:rsidR="00A7173A" w:rsidRDefault="00A7173A" w:rsidP="00A7173A">
      <w:pPr>
        <w:numPr>
          <w:ilvl w:val="0"/>
          <w:numId w:val="30"/>
        </w:numPr>
        <w:spacing w:before="120" w:after="120" w:line="288" w:lineRule="auto"/>
        <w:jc w:val="left"/>
      </w:pPr>
      <w:r>
        <w:rPr>
          <w:rFonts w:ascii="Arial" w:eastAsia="DengXian" w:hAnsi="Arial" w:cs="Arial"/>
          <w:b/>
          <w:sz w:val="22"/>
        </w:rPr>
        <w:t>Autonomous Mobile Robots (AMRs)</w:t>
      </w:r>
      <w:r>
        <w:rPr>
          <w:rFonts w:ascii="Arial" w:eastAsia="DengXian" w:hAnsi="Arial" w:cs="Arial"/>
          <w:sz w:val="22"/>
        </w:rPr>
        <w:t>: Widely adopted in warehouses and production lines to enhance material handling and supply chain agility.</w:t>
      </w:r>
    </w:p>
    <w:p w:rsidR="00A7173A" w:rsidRDefault="00A7173A" w:rsidP="00A7173A">
      <w:pPr>
        <w:numPr>
          <w:ilvl w:val="0"/>
          <w:numId w:val="31"/>
        </w:numPr>
        <w:spacing w:before="120" w:after="120" w:line="288" w:lineRule="auto"/>
        <w:jc w:val="left"/>
      </w:pPr>
      <w:r>
        <w:rPr>
          <w:rFonts w:ascii="Arial" w:eastAsia="DengXian" w:hAnsi="Arial" w:cs="Arial"/>
          <w:b/>
          <w:sz w:val="22"/>
        </w:rPr>
        <w:t>Digital Twins</w:t>
      </w:r>
      <w:r>
        <w:rPr>
          <w:rFonts w:ascii="Arial" w:eastAsia="DengXian" w:hAnsi="Arial" w:cs="Arial"/>
          <w:sz w:val="22"/>
        </w:rPr>
        <w:t>: Virtual replicas of factories and processes enable risk-free testing, process optimization, and equipment utilization improvements.</w:t>
      </w:r>
    </w:p>
    <w:p w:rsidR="00A7173A" w:rsidRDefault="00A7173A" w:rsidP="00A7173A">
      <w:pPr>
        <w:numPr>
          <w:ilvl w:val="0"/>
          <w:numId w:val="32"/>
        </w:numPr>
        <w:spacing w:before="120" w:after="120" w:line="288" w:lineRule="auto"/>
        <w:jc w:val="left"/>
      </w:pPr>
      <w:r>
        <w:rPr>
          <w:rFonts w:ascii="Arial" w:eastAsia="DengXian" w:hAnsi="Arial" w:cs="Arial"/>
          <w:b/>
          <w:sz w:val="22"/>
        </w:rPr>
        <w:t>Edge Computing and Cloud Platforms</w:t>
      </w:r>
      <w:r>
        <w:rPr>
          <w:rFonts w:ascii="Arial" w:eastAsia="DengXian" w:hAnsi="Arial" w:cs="Arial"/>
          <w:sz w:val="22"/>
        </w:rPr>
        <w:t>: Edge computing provides real-time responsiveness, while cloud platforms centralize data management and analytics.</w:t>
      </w:r>
    </w:p>
    <w:p w:rsidR="00A7173A" w:rsidRDefault="00A7173A" w:rsidP="00A7173A">
      <w:pPr>
        <w:spacing w:before="120" w:after="120" w:line="288" w:lineRule="auto"/>
        <w:jc w:val="left"/>
      </w:pPr>
      <w:r>
        <w:rPr>
          <w:rFonts w:ascii="Arial" w:eastAsia="DengXian" w:hAnsi="Arial" w:cs="Arial"/>
          <w:b/>
          <w:sz w:val="22"/>
        </w:rPr>
        <w:t>Workforce and Organizational Transformation</w:t>
      </w:r>
    </w:p>
    <w:p w:rsidR="00A7173A" w:rsidRDefault="00A7173A" w:rsidP="00A7173A">
      <w:pPr>
        <w:numPr>
          <w:ilvl w:val="0"/>
          <w:numId w:val="33"/>
        </w:numPr>
        <w:spacing w:before="120" w:after="120" w:line="288" w:lineRule="auto"/>
        <w:jc w:val="left"/>
      </w:pPr>
      <w:r>
        <w:rPr>
          <w:rFonts w:ascii="Arial" w:eastAsia="DengXian" w:hAnsi="Arial" w:cs="Arial"/>
          <w:sz w:val="22"/>
        </w:rPr>
        <w:t>Industry 4.0 is reshaping labor structures, reducing traditional manual roles while increasing demand for data scientists, automation engineers, and AI specialists.</w:t>
      </w:r>
    </w:p>
    <w:p w:rsidR="00A7173A" w:rsidRDefault="00A7173A" w:rsidP="00A7173A">
      <w:pPr>
        <w:numPr>
          <w:ilvl w:val="0"/>
          <w:numId w:val="34"/>
        </w:numPr>
        <w:spacing w:before="120" w:after="120" w:line="288" w:lineRule="auto"/>
        <w:jc w:val="left"/>
      </w:pPr>
      <w:r>
        <w:rPr>
          <w:rFonts w:ascii="Arial" w:eastAsia="DengXian" w:hAnsi="Arial" w:cs="Arial"/>
          <w:sz w:val="22"/>
        </w:rPr>
        <w:t>Companies must invest in workforce training to bridge the digital skills gap and create a talent ecosystem that complements automation.</w:t>
      </w:r>
    </w:p>
    <w:p w:rsidR="00A7173A" w:rsidRDefault="00A7173A" w:rsidP="00A7173A">
      <w:pPr>
        <w:spacing w:before="120" w:after="120" w:line="288" w:lineRule="auto"/>
        <w:jc w:val="left"/>
      </w:pPr>
      <w:r>
        <w:rPr>
          <w:rFonts w:ascii="Arial" w:eastAsia="DengXian" w:hAnsi="Arial" w:cs="Arial"/>
          <w:b/>
          <w:sz w:val="22"/>
        </w:rPr>
        <w:t>Challenges and Opportunities</w:t>
      </w:r>
    </w:p>
    <w:p w:rsidR="00A7173A" w:rsidRDefault="00A7173A" w:rsidP="00A7173A">
      <w:pPr>
        <w:numPr>
          <w:ilvl w:val="0"/>
          <w:numId w:val="35"/>
        </w:numPr>
        <w:spacing w:before="120" w:after="120" w:line="288" w:lineRule="auto"/>
        <w:jc w:val="left"/>
      </w:pPr>
      <w:r>
        <w:rPr>
          <w:rFonts w:ascii="Arial" w:eastAsia="DengXian" w:hAnsi="Arial" w:cs="Arial"/>
          <w:b/>
          <w:sz w:val="22"/>
        </w:rPr>
        <w:t>Challenges</w:t>
      </w:r>
      <w:r>
        <w:rPr>
          <w:rFonts w:ascii="Arial" w:eastAsia="DengXian" w:hAnsi="Arial" w:cs="Arial"/>
          <w:sz w:val="22"/>
        </w:rPr>
        <w:t>:</w:t>
      </w:r>
    </w:p>
    <w:p w:rsidR="00A7173A" w:rsidRDefault="00A7173A" w:rsidP="00A7173A">
      <w:pPr>
        <w:numPr>
          <w:ilvl w:val="0"/>
          <w:numId w:val="36"/>
        </w:numPr>
        <w:spacing w:before="120" w:after="120" w:line="288" w:lineRule="auto"/>
        <w:ind w:left="453"/>
        <w:jc w:val="left"/>
      </w:pPr>
      <w:r>
        <w:rPr>
          <w:rFonts w:ascii="Arial" w:eastAsia="DengXian" w:hAnsi="Arial" w:cs="Arial"/>
          <w:sz w:val="22"/>
        </w:rPr>
        <w:t>High upfront investment, particularly burdensome for SMEs.</w:t>
      </w:r>
    </w:p>
    <w:p w:rsidR="00A7173A" w:rsidRDefault="00A7173A" w:rsidP="00A7173A">
      <w:pPr>
        <w:numPr>
          <w:ilvl w:val="0"/>
          <w:numId w:val="37"/>
        </w:numPr>
        <w:spacing w:before="120" w:after="120" w:line="288" w:lineRule="auto"/>
        <w:ind w:left="453"/>
        <w:jc w:val="left"/>
      </w:pPr>
      <w:r>
        <w:rPr>
          <w:rFonts w:ascii="Arial" w:eastAsia="DengXian" w:hAnsi="Arial" w:cs="Arial"/>
          <w:sz w:val="22"/>
        </w:rPr>
        <w:t>Increased cybersecurity risks threatening operational continuity.</w:t>
      </w:r>
    </w:p>
    <w:p w:rsidR="00A7173A" w:rsidRDefault="00A7173A" w:rsidP="00A7173A">
      <w:pPr>
        <w:numPr>
          <w:ilvl w:val="0"/>
          <w:numId w:val="38"/>
        </w:numPr>
        <w:spacing w:before="120" w:after="120" w:line="288" w:lineRule="auto"/>
        <w:ind w:left="453"/>
        <w:jc w:val="left"/>
      </w:pPr>
      <w:r>
        <w:rPr>
          <w:rFonts w:ascii="Arial" w:eastAsia="DengXian" w:hAnsi="Arial" w:cs="Arial"/>
          <w:sz w:val="22"/>
        </w:rPr>
        <w:t>Lack of standardization complicates system integration.</w:t>
      </w:r>
    </w:p>
    <w:p w:rsidR="00A7173A" w:rsidRDefault="00A7173A" w:rsidP="00A7173A">
      <w:pPr>
        <w:numPr>
          <w:ilvl w:val="0"/>
          <w:numId w:val="39"/>
        </w:numPr>
        <w:spacing w:before="120" w:after="120" w:line="288" w:lineRule="auto"/>
        <w:ind w:left="453"/>
        <w:jc w:val="left"/>
      </w:pPr>
      <w:r>
        <w:rPr>
          <w:rFonts w:ascii="Arial" w:eastAsia="DengXian" w:hAnsi="Arial" w:cs="Arial"/>
          <w:sz w:val="22"/>
        </w:rPr>
        <w:t>Workforce skill transition remains a global challenge.</w:t>
      </w:r>
    </w:p>
    <w:p w:rsidR="00A7173A" w:rsidRDefault="00A7173A" w:rsidP="00A7173A">
      <w:pPr>
        <w:numPr>
          <w:ilvl w:val="0"/>
          <w:numId w:val="40"/>
        </w:numPr>
        <w:spacing w:before="120" w:after="120" w:line="288" w:lineRule="auto"/>
        <w:jc w:val="left"/>
      </w:pPr>
      <w:r>
        <w:rPr>
          <w:rFonts w:ascii="Arial" w:eastAsia="DengXian" w:hAnsi="Arial" w:cs="Arial"/>
          <w:b/>
          <w:sz w:val="22"/>
        </w:rPr>
        <w:t>Opportunities</w:t>
      </w:r>
      <w:r>
        <w:rPr>
          <w:rFonts w:ascii="Arial" w:eastAsia="DengXian" w:hAnsi="Arial" w:cs="Arial"/>
          <w:sz w:val="22"/>
        </w:rPr>
        <w:t>:</w:t>
      </w:r>
    </w:p>
    <w:p w:rsidR="00A7173A" w:rsidRDefault="00A7173A" w:rsidP="00A7173A">
      <w:pPr>
        <w:numPr>
          <w:ilvl w:val="0"/>
          <w:numId w:val="41"/>
        </w:numPr>
        <w:spacing w:before="120" w:after="120" w:line="288" w:lineRule="auto"/>
        <w:ind w:left="453"/>
        <w:jc w:val="left"/>
      </w:pPr>
      <w:r>
        <w:rPr>
          <w:rFonts w:ascii="Arial" w:eastAsia="DengXian" w:hAnsi="Arial" w:cs="Arial"/>
          <w:sz w:val="22"/>
        </w:rPr>
        <w:t>Smart manufacturing can boost overall efficiency by 20%–30%.</w:t>
      </w:r>
    </w:p>
    <w:p w:rsidR="00A7173A" w:rsidRDefault="00A7173A" w:rsidP="00A7173A">
      <w:pPr>
        <w:numPr>
          <w:ilvl w:val="0"/>
          <w:numId w:val="42"/>
        </w:numPr>
        <w:spacing w:before="120" w:after="120" w:line="288" w:lineRule="auto"/>
        <w:ind w:left="453"/>
        <w:jc w:val="left"/>
      </w:pPr>
      <w:r>
        <w:rPr>
          <w:rFonts w:ascii="Arial" w:eastAsia="DengXian" w:hAnsi="Arial" w:cs="Arial"/>
          <w:sz w:val="22"/>
        </w:rPr>
        <w:t>Enhanced supply chain transparency and agility support global operations.</w:t>
      </w:r>
    </w:p>
    <w:p w:rsidR="00A7173A" w:rsidRDefault="00A7173A" w:rsidP="00A7173A">
      <w:pPr>
        <w:numPr>
          <w:ilvl w:val="0"/>
          <w:numId w:val="43"/>
        </w:numPr>
        <w:spacing w:before="120" w:after="120" w:line="288" w:lineRule="auto"/>
        <w:ind w:left="453"/>
        <w:jc w:val="left"/>
      </w:pPr>
      <w:r>
        <w:rPr>
          <w:rFonts w:ascii="Arial" w:eastAsia="DengXian" w:hAnsi="Arial" w:cs="Arial"/>
          <w:sz w:val="22"/>
        </w:rPr>
        <w:t>Integration with sustainable practices attracts ESG-driven investment.</w:t>
      </w:r>
    </w:p>
    <w:p w:rsidR="00A7173A" w:rsidRDefault="00A7173A" w:rsidP="00A7173A">
      <w:pPr>
        <w:numPr>
          <w:ilvl w:val="0"/>
          <w:numId w:val="44"/>
        </w:numPr>
        <w:spacing w:before="120" w:after="120" w:line="288" w:lineRule="auto"/>
        <w:ind w:left="453"/>
        <w:jc w:val="left"/>
      </w:pPr>
      <w:r>
        <w:rPr>
          <w:rFonts w:ascii="Arial" w:eastAsia="DengXian" w:hAnsi="Arial" w:cs="Arial"/>
          <w:sz w:val="22"/>
        </w:rPr>
        <w:t>Automation adoption accelerates industrial upgrading in emerging markets.</w:t>
      </w:r>
    </w:p>
    <w:p w:rsidR="00A7173A" w:rsidRDefault="00A7173A" w:rsidP="00A7173A">
      <w:pPr>
        <w:spacing w:before="120" w:after="120" w:line="288" w:lineRule="auto"/>
        <w:jc w:val="left"/>
      </w:pPr>
      <w:r>
        <w:rPr>
          <w:rFonts w:ascii="Arial" w:eastAsia="DengXian" w:hAnsi="Arial" w:cs="Arial"/>
          <w:b/>
          <w:sz w:val="22"/>
        </w:rPr>
        <w:t>Conclusion</w:t>
      </w:r>
      <w:r>
        <w:rPr>
          <w:rFonts w:ascii="Arial" w:eastAsia="DengXian" w:hAnsi="Arial" w:cs="Arial"/>
          <w:sz w:val="22"/>
        </w:rPr>
        <w:br/>
        <w:t xml:space="preserve"> Industry 4.0 and automation integration are shaping the long-term trajectory of manufacturing. In the coming decade, competitive advantage will depend on digital capabilities, automation maturity, and sustainable integration. Manufacturers that achieve flexible production and intelligent decision-making will lead the evolving global supply chain landscape.</w:t>
      </w:r>
    </w:p>
    <w:p w:rsidR="00A7173A" w:rsidRDefault="00A7173A" w:rsidP="00A7173A">
      <w:pPr>
        <w:spacing w:before="120" w:after="120" w:line="288" w:lineRule="auto"/>
        <w:jc w:val="left"/>
      </w:pPr>
    </w:p>
    <w:p w:rsidR="00A7173A" w:rsidRDefault="00A7173A" w:rsidP="00A7173A">
      <w:pPr>
        <w:spacing w:before="320" w:after="120" w:line="288" w:lineRule="auto"/>
        <w:jc w:val="left"/>
        <w:outlineLvl w:val="1"/>
      </w:pPr>
      <w:bookmarkStart w:id="2" w:name="heading_60"/>
      <w:r>
        <w:rPr>
          <w:rFonts w:ascii="Arial" w:eastAsia="DengXian" w:hAnsi="Arial" w:cs="Arial"/>
          <w:b/>
          <w:sz w:val="32"/>
        </w:rPr>
        <w:t>Supply Chain Digitalization and Automation Upgrade in Manufacturing</w:t>
      </w:r>
      <w:bookmarkEnd w:id="2"/>
    </w:p>
    <w:p w:rsidR="00A7173A" w:rsidRDefault="00A7173A" w:rsidP="00A7173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Manufacturing supply chains are becoming increasingly complex, with globalization, geopolitical uncertainties, and market volatility posing new challenges to traditional supply chain management. Industry 4.0 technologies—combining digitalization and automation—are enabling manufacturers to achieve visibility, transparency, and intelligence across their supply chains. This report analyzes key trends, technology applications, and the strategic implications of digital and automated supply chain integration.</w:t>
      </w:r>
    </w:p>
    <w:p w:rsidR="00A7173A" w:rsidRDefault="00A7173A" w:rsidP="00A7173A">
      <w:pPr>
        <w:spacing w:before="120" w:after="120" w:line="288" w:lineRule="auto"/>
        <w:jc w:val="left"/>
      </w:pPr>
      <w:r>
        <w:rPr>
          <w:rFonts w:ascii="Arial" w:eastAsia="DengXian" w:hAnsi="Arial" w:cs="Arial"/>
          <w:b/>
          <w:sz w:val="22"/>
        </w:rPr>
        <w:t>Industry Trends</w:t>
      </w:r>
    </w:p>
    <w:p w:rsidR="00A7173A" w:rsidRDefault="00A7173A" w:rsidP="00A7173A">
      <w:pPr>
        <w:numPr>
          <w:ilvl w:val="0"/>
          <w:numId w:val="55"/>
        </w:numPr>
        <w:spacing w:before="120" w:after="120" w:line="288" w:lineRule="auto"/>
        <w:jc w:val="left"/>
      </w:pPr>
      <w:r>
        <w:rPr>
          <w:rFonts w:ascii="Arial" w:eastAsia="DengXian" w:hAnsi="Arial" w:cs="Arial"/>
          <w:b/>
          <w:sz w:val="22"/>
        </w:rPr>
        <w:t>End-to-End Visibility</w:t>
      </w:r>
      <w:r>
        <w:rPr>
          <w:rFonts w:ascii="Arial" w:eastAsia="DengXian" w:hAnsi="Arial" w:cs="Arial"/>
          <w:sz w:val="22"/>
        </w:rPr>
        <w:br/>
        <w:t xml:space="preserve"> Manufacturers leverage IoT and blockchain to monitor raw material procurement, production, warehousing, and logistics in real time.</w:t>
      </w:r>
    </w:p>
    <w:p w:rsidR="00A7173A" w:rsidRDefault="00A7173A" w:rsidP="00A7173A">
      <w:pPr>
        <w:numPr>
          <w:ilvl w:val="0"/>
          <w:numId w:val="56"/>
        </w:numPr>
        <w:spacing w:before="120" w:after="120" w:line="288" w:lineRule="auto"/>
        <w:jc w:val="left"/>
      </w:pPr>
      <w:r>
        <w:rPr>
          <w:rFonts w:ascii="Arial" w:eastAsia="DengXian" w:hAnsi="Arial" w:cs="Arial"/>
          <w:b/>
          <w:sz w:val="22"/>
        </w:rPr>
        <w:t>Risk Prediction and Resilience</w:t>
      </w:r>
      <w:r>
        <w:rPr>
          <w:rFonts w:ascii="Arial" w:eastAsia="DengXian" w:hAnsi="Arial" w:cs="Arial"/>
          <w:sz w:val="22"/>
        </w:rPr>
        <w:br/>
        <w:t xml:space="preserve"> AI-powered models help companies forecast supply disruptions, demand fluctuations, and geopolitical risks.</w:t>
      </w:r>
    </w:p>
    <w:p w:rsidR="00A7173A" w:rsidRDefault="00A7173A" w:rsidP="00A7173A">
      <w:pPr>
        <w:numPr>
          <w:ilvl w:val="0"/>
          <w:numId w:val="57"/>
        </w:numPr>
        <w:spacing w:before="120" w:after="120" w:line="288" w:lineRule="auto"/>
        <w:jc w:val="left"/>
      </w:pPr>
      <w:r>
        <w:rPr>
          <w:rFonts w:ascii="Arial" w:eastAsia="DengXian" w:hAnsi="Arial" w:cs="Arial"/>
          <w:b/>
          <w:sz w:val="22"/>
        </w:rPr>
        <w:t>Automated Warehousing and Logistics</w:t>
      </w:r>
      <w:r>
        <w:rPr>
          <w:rFonts w:ascii="Arial" w:eastAsia="DengXian" w:hAnsi="Arial" w:cs="Arial"/>
          <w:sz w:val="22"/>
        </w:rPr>
        <w:br/>
        <w:t xml:space="preserve"> Automated storage systems, driverless forklifts, and delivery robots are being widely adopted to enhance efficiency.</w:t>
      </w:r>
    </w:p>
    <w:p w:rsidR="00A7173A" w:rsidRDefault="00A7173A" w:rsidP="00A7173A">
      <w:pPr>
        <w:numPr>
          <w:ilvl w:val="0"/>
          <w:numId w:val="58"/>
        </w:numPr>
        <w:spacing w:before="120" w:after="120" w:line="288" w:lineRule="auto"/>
        <w:jc w:val="left"/>
      </w:pPr>
      <w:r>
        <w:rPr>
          <w:rFonts w:ascii="Arial" w:eastAsia="DengXian" w:hAnsi="Arial" w:cs="Arial"/>
          <w:b/>
          <w:sz w:val="22"/>
        </w:rPr>
        <w:t>Rise of Green Supply Chains</w:t>
      </w:r>
      <w:r>
        <w:rPr>
          <w:rFonts w:ascii="Arial" w:eastAsia="DengXian" w:hAnsi="Arial" w:cs="Arial"/>
          <w:sz w:val="22"/>
        </w:rPr>
        <w:br/>
        <w:t xml:space="preserve"> Smart systems optimize transportation routes, cut energy use, and support sustainable development.</w:t>
      </w:r>
    </w:p>
    <w:p w:rsidR="00A7173A" w:rsidRDefault="00A7173A" w:rsidP="00A7173A">
      <w:pPr>
        <w:spacing w:before="120" w:after="120" w:line="288" w:lineRule="auto"/>
        <w:jc w:val="left"/>
      </w:pPr>
      <w:r>
        <w:rPr>
          <w:rFonts w:ascii="Arial" w:eastAsia="DengXian" w:hAnsi="Arial" w:cs="Arial"/>
          <w:b/>
          <w:sz w:val="22"/>
        </w:rPr>
        <w:t>Key Technology Drivers</w:t>
      </w:r>
    </w:p>
    <w:p w:rsidR="00A7173A" w:rsidRDefault="00A7173A" w:rsidP="00A7173A">
      <w:pPr>
        <w:numPr>
          <w:ilvl w:val="0"/>
          <w:numId w:val="59"/>
        </w:numPr>
        <w:spacing w:before="120" w:after="120" w:line="288" w:lineRule="auto"/>
        <w:jc w:val="left"/>
      </w:pPr>
      <w:r>
        <w:rPr>
          <w:rFonts w:ascii="Arial" w:eastAsia="DengXian" w:hAnsi="Arial" w:cs="Arial"/>
          <w:b/>
          <w:sz w:val="22"/>
        </w:rPr>
        <w:t>Big Data and AI</w:t>
      </w:r>
      <w:r>
        <w:rPr>
          <w:rFonts w:ascii="Arial" w:eastAsia="DengXian" w:hAnsi="Arial" w:cs="Arial"/>
          <w:sz w:val="22"/>
        </w:rPr>
        <w:t>: Analyze massive supply chain data in real time to optimize inventory management and reduce stockouts or overstocking.</w:t>
      </w:r>
    </w:p>
    <w:p w:rsidR="00A7173A" w:rsidRDefault="00A7173A" w:rsidP="00A7173A">
      <w:pPr>
        <w:numPr>
          <w:ilvl w:val="0"/>
          <w:numId w:val="60"/>
        </w:numPr>
        <w:spacing w:before="120" w:after="120" w:line="288" w:lineRule="auto"/>
        <w:jc w:val="left"/>
      </w:pPr>
      <w:r>
        <w:rPr>
          <w:rFonts w:ascii="Arial" w:eastAsia="DengXian" w:hAnsi="Arial" w:cs="Arial"/>
          <w:b/>
          <w:sz w:val="22"/>
        </w:rPr>
        <w:t>Blockchain</w:t>
      </w:r>
      <w:r>
        <w:rPr>
          <w:rFonts w:ascii="Arial" w:eastAsia="DengXian" w:hAnsi="Arial" w:cs="Arial"/>
          <w:sz w:val="22"/>
        </w:rPr>
        <w:t>: Ensures transaction transparency, prevents forgery, and strengthens trust in the supply chain.</w:t>
      </w:r>
    </w:p>
    <w:p w:rsidR="00A7173A" w:rsidRDefault="00A7173A" w:rsidP="00A7173A">
      <w:pPr>
        <w:numPr>
          <w:ilvl w:val="0"/>
          <w:numId w:val="61"/>
        </w:numPr>
        <w:spacing w:before="120" w:after="120" w:line="288" w:lineRule="auto"/>
        <w:jc w:val="left"/>
      </w:pPr>
      <w:r>
        <w:rPr>
          <w:rFonts w:ascii="Arial" w:eastAsia="DengXian" w:hAnsi="Arial" w:cs="Arial"/>
          <w:b/>
          <w:sz w:val="22"/>
        </w:rPr>
        <w:t>Automation and Robotics</w:t>
      </w:r>
      <w:r>
        <w:rPr>
          <w:rFonts w:ascii="Arial" w:eastAsia="DengXian" w:hAnsi="Arial" w:cs="Arial"/>
          <w:sz w:val="22"/>
        </w:rPr>
        <w:t>: AGVs (Automated Guided Vehicles) and AMRs improve warehouse efficiency and distribution speed.</w:t>
      </w:r>
    </w:p>
    <w:p w:rsidR="00A7173A" w:rsidRDefault="00A7173A" w:rsidP="00A7173A">
      <w:pPr>
        <w:numPr>
          <w:ilvl w:val="0"/>
          <w:numId w:val="62"/>
        </w:numPr>
        <w:spacing w:before="120" w:after="120" w:line="288" w:lineRule="auto"/>
        <w:jc w:val="left"/>
      </w:pPr>
      <w:r>
        <w:rPr>
          <w:rFonts w:ascii="Arial" w:eastAsia="DengXian" w:hAnsi="Arial" w:cs="Arial"/>
          <w:b/>
          <w:sz w:val="22"/>
        </w:rPr>
        <w:lastRenderedPageBreak/>
        <w:t>Cloud and Edge Computing</w:t>
      </w:r>
      <w:r>
        <w:rPr>
          <w:rFonts w:ascii="Arial" w:eastAsia="DengXian" w:hAnsi="Arial" w:cs="Arial"/>
          <w:sz w:val="22"/>
        </w:rPr>
        <w:t>: Enable real-time collaboration and data sharing across multi-regional supply chains.</w:t>
      </w:r>
    </w:p>
    <w:p w:rsidR="00A7173A" w:rsidRDefault="00A7173A" w:rsidP="00A7173A">
      <w:pPr>
        <w:spacing w:before="120" w:after="120" w:line="288" w:lineRule="auto"/>
        <w:jc w:val="left"/>
      </w:pPr>
      <w:r>
        <w:rPr>
          <w:rFonts w:ascii="Arial" w:eastAsia="DengXian" w:hAnsi="Arial" w:cs="Arial"/>
          <w:b/>
          <w:sz w:val="22"/>
        </w:rPr>
        <w:t>Challenges and Opportunities</w:t>
      </w:r>
    </w:p>
    <w:p w:rsidR="00A7173A" w:rsidRDefault="00A7173A" w:rsidP="00A7173A">
      <w:pPr>
        <w:numPr>
          <w:ilvl w:val="0"/>
          <w:numId w:val="63"/>
        </w:numPr>
        <w:spacing w:before="120" w:after="120" w:line="288" w:lineRule="auto"/>
        <w:jc w:val="left"/>
      </w:pPr>
      <w:r>
        <w:rPr>
          <w:rFonts w:ascii="Arial" w:eastAsia="DengXian" w:hAnsi="Arial" w:cs="Arial"/>
          <w:sz w:val="22"/>
        </w:rPr>
        <w:t>Challenges: Cross-border data flow and compliance issues, integration difficulties in diversified supply chains, high upfront investment.</w:t>
      </w:r>
    </w:p>
    <w:p w:rsidR="00A7173A" w:rsidRDefault="00A7173A" w:rsidP="00A7173A">
      <w:pPr>
        <w:numPr>
          <w:ilvl w:val="0"/>
          <w:numId w:val="64"/>
        </w:numPr>
        <w:spacing w:before="120" w:after="120" w:line="288" w:lineRule="auto"/>
        <w:jc w:val="left"/>
      </w:pPr>
      <w:r>
        <w:rPr>
          <w:rFonts w:ascii="Arial" w:eastAsia="DengXian" w:hAnsi="Arial" w:cs="Arial"/>
          <w:sz w:val="22"/>
        </w:rPr>
        <w:t>Opportunities: Smart supply chains shorten delivery cycles, improve customer satisfaction, and attract long-term capital investment.</w:t>
      </w:r>
    </w:p>
    <w:p w:rsidR="00A7173A" w:rsidRDefault="00A7173A" w:rsidP="00A7173A">
      <w:pPr>
        <w:spacing w:before="120" w:after="120" w:line="288" w:lineRule="auto"/>
        <w:jc w:val="left"/>
      </w:pPr>
      <w:r>
        <w:rPr>
          <w:rFonts w:ascii="Arial" w:eastAsia="DengXian" w:hAnsi="Arial" w:cs="Arial"/>
          <w:b/>
          <w:sz w:val="22"/>
        </w:rPr>
        <w:t>Conclusion</w:t>
      </w:r>
      <w:r>
        <w:rPr>
          <w:rFonts w:ascii="Arial" w:eastAsia="DengXian" w:hAnsi="Arial" w:cs="Arial"/>
          <w:sz w:val="22"/>
        </w:rPr>
        <w:br/>
        <w:t xml:space="preserve"> The integration of supply chain digitalization and automation will be central to strengthening manufacturing resilience and competitiveness. Over the next decade, manufacturers with intelligent supply chain capabilities will gain an advantage in the global industrial reshuffling.</w:t>
      </w:r>
    </w:p>
    <w:p w:rsidR="00A7173A" w:rsidRDefault="00A7173A" w:rsidP="00A7173A">
      <w:pPr>
        <w:spacing w:before="320" w:after="120" w:line="288" w:lineRule="auto"/>
        <w:jc w:val="left"/>
        <w:outlineLvl w:val="1"/>
      </w:pPr>
      <w:bookmarkStart w:id="3" w:name="heading_62"/>
      <w:r>
        <w:rPr>
          <w:rFonts w:ascii="Arial" w:eastAsia="DengXian" w:hAnsi="Arial" w:cs="Arial"/>
          <w:b/>
          <w:sz w:val="32"/>
        </w:rPr>
        <w:t>Evolution of Smart Factories and Human-Machine Collaboration</w:t>
      </w:r>
      <w:bookmarkEnd w:id="3"/>
    </w:p>
    <w:p w:rsidR="00A7173A" w:rsidRDefault="00A7173A" w:rsidP="00A7173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Industry 4.0 progresses, manufacturing is evolving from traditional automated factories toward smart factories. These facilities not only rely on digitalization and automation but also emphasize collaboration between humans and machines. By integrating AI, collaborative robots, AR/VR, and data analytics, workers can actively participate in production processes, contributing creativity and decision-making to complement automated systems. This report explores trends, collaboration models, key technologies, and future implications of smart factories.</w:t>
      </w:r>
    </w:p>
    <w:p w:rsidR="00A7173A" w:rsidRDefault="00A7173A" w:rsidP="00A7173A">
      <w:pPr>
        <w:spacing w:before="120" w:after="120" w:line="288" w:lineRule="auto"/>
        <w:jc w:val="left"/>
      </w:pPr>
      <w:r>
        <w:rPr>
          <w:rFonts w:ascii="Arial" w:eastAsia="DengXian" w:hAnsi="Arial" w:cs="Arial"/>
          <w:b/>
          <w:sz w:val="22"/>
        </w:rPr>
        <w:t>Industry Trends</w:t>
      </w:r>
    </w:p>
    <w:p w:rsidR="00A7173A" w:rsidRDefault="00A7173A" w:rsidP="00A7173A">
      <w:pPr>
        <w:numPr>
          <w:ilvl w:val="0"/>
          <w:numId w:val="75"/>
        </w:numPr>
        <w:spacing w:before="120" w:after="120" w:line="288" w:lineRule="auto"/>
        <w:jc w:val="left"/>
      </w:pPr>
      <w:r>
        <w:rPr>
          <w:rFonts w:ascii="Arial" w:eastAsia="DengXian" w:hAnsi="Arial" w:cs="Arial"/>
          <w:b/>
          <w:sz w:val="22"/>
        </w:rPr>
        <w:t>Shift from Automation to Intelligence</w:t>
      </w:r>
      <w:r>
        <w:rPr>
          <w:rFonts w:ascii="Arial" w:eastAsia="DengXian" w:hAnsi="Arial" w:cs="Arial"/>
          <w:sz w:val="22"/>
        </w:rPr>
        <w:br/>
        <w:t xml:space="preserve"> Factories are moving beyond traditional automation, using intelligent systems for adaptive adjustments and optimized production decisions.</w:t>
      </w:r>
    </w:p>
    <w:p w:rsidR="00A7173A" w:rsidRDefault="00A7173A" w:rsidP="00A7173A">
      <w:pPr>
        <w:numPr>
          <w:ilvl w:val="0"/>
          <w:numId w:val="76"/>
        </w:numPr>
        <w:spacing w:before="120" w:after="120" w:line="288" w:lineRule="auto"/>
        <w:jc w:val="left"/>
      </w:pPr>
      <w:r>
        <w:rPr>
          <w:rFonts w:ascii="Arial" w:eastAsia="DengXian" w:hAnsi="Arial" w:cs="Arial"/>
          <w:b/>
          <w:sz w:val="22"/>
        </w:rPr>
        <w:t>Rise of Human-Robot Collaboration (HRC)</w:t>
      </w:r>
      <w:r>
        <w:rPr>
          <w:rFonts w:ascii="Arial" w:eastAsia="DengXian" w:hAnsi="Arial" w:cs="Arial"/>
          <w:sz w:val="22"/>
        </w:rPr>
        <w:br/>
        <w:t xml:space="preserve"> </w:t>
      </w:r>
      <w:proofErr w:type="spellStart"/>
      <w:r>
        <w:rPr>
          <w:rFonts w:ascii="Arial" w:eastAsia="DengXian" w:hAnsi="Arial" w:cs="Arial"/>
          <w:sz w:val="22"/>
        </w:rPr>
        <w:t>Cobots</w:t>
      </w:r>
      <w:proofErr w:type="spellEnd"/>
      <w:r>
        <w:rPr>
          <w:rFonts w:ascii="Arial" w:eastAsia="DengXian" w:hAnsi="Arial" w:cs="Arial"/>
          <w:sz w:val="22"/>
        </w:rPr>
        <w:t xml:space="preserve"> work alongside human operators, taking on repetitive or hazardous tasks while workers focus on higher-value roles.</w:t>
      </w:r>
    </w:p>
    <w:p w:rsidR="00A7173A" w:rsidRDefault="00A7173A" w:rsidP="00A7173A">
      <w:pPr>
        <w:numPr>
          <w:ilvl w:val="0"/>
          <w:numId w:val="77"/>
        </w:numPr>
        <w:spacing w:before="120" w:after="120" w:line="288" w:lineRule="auto"/>
        <w:jc w:val="left"/>
      </w:pPr>
      <w:r>
        <w:rPr>
          <w:rFonts w:ascii="Arial" w:eastAsia="DengXian" w:hAnsi="Arial" w:cs="Arial"/>
          <w:b/>
          <w:sz w:val="22"/>
        </w:rPr>
        <w:t>AR/VR in Training and Production</w:t>
      </w:r>
      <w:r>
        <w:rPr>
          <w:rFonts w:ascii="Arial" w:eastAsia="DengXian" w:hAnsi="Arial" w:cs="Arial"/>
          <w:sz w:val="22"/>
        </w:rPr>
        <w:br/>
        <w:t xml:space="preserve"> Workers use AR/VR tools for guided operations, remote assistance, and immersive training, reducing errors and shortening learning curves.</w:t>
      </w:r>
    </w:p>
    <w:p w:rsidR="00A7173A" w:rsidRDefault="00A7173A" w:rsidP="00A7173A">
      <w:pPr>
        <w:numPr>
          <w:ilvl w:val="0"/>
          <w:numId w:val="78"/>
        </w:numPr>
        <w:spacing w:before="120" w:after="120" w:line="288" w:lineRule="auto"/>
        <w:jc w:val="left"/>
      </w:pPr>
      <w:r>
        <w:rPr>
          <w:rFonts w:ascii="Arial" w:eastAsia="DengXian" w:hAnsi="Arial" w:cs="Arial"/>
          <w:b/>
          <w:sz w:val="22"/>
        </w:rPr>
        <w:lastRenderedPageBreak/>
        <w:t>Transformation of Workforce Roles</w:t>
      </w:r>
      <w:r>
        <w:rPr>
          <w:rFonts w:ascii="Arial" w:eastAsia="DengXian" w:hAnsi="Arial" w:cs="Arial"/>
          <w:sz w:val="22"/>
        </w:rPr>
        <w:br/>
        <w:t xml:space="preserve"> Factory employees are increasingly acting as “data-driven decision-makers” rather than manual laborers.</w:t>
      </w:r>
    </w:p>
    <w:p w:rsidR="00A7173A" w:rsidRDefault="00A7173A" w:rsidP="00A7173A">
      <w:pPr>
        <w:spacing w:before="120" w:after="120" w:line="288" w:lineRule="auto"/>
        <w:jc w:val="left"/>
      </w:pPr>
      <w:r>
        <w:rPr>
          <w:rFonts w:ascii="Arial" w:eastAsia="DengXian" w:hAnsi="Arial" w:cs="Arial"/>
          <w:b/>
          <w:sz w:val="22"/>
        </w:rPr>
        <w:t>Key Technology Drivers</w:t>
      </w:r>
    </w:p>
    <w:p w:rsidR="00A7173A" w:rsidRDefault="00A7173A" w:rsidP="00A7173A">
      <w:pPr>
        <w:numPr>
          <w:ilvl w:val="0"/>
          <w:numId w:val="79"/>
        </w:numPr>
        <w:spacing w:before="120" w:after="120" w:line="288" w:lineRule="auto"/>
        <w:jc w:val="left"/>
      </w:pPr>
      <w:r>
        <w:rPr>
          <w:rFonts w:ascii="Arial" w:eastAsia="DengXian" w:hAnsi="Arial" w:cs="Arial"/>
          <w:b/>
          <w:sz w:val="22"/>
        </w:rPr>
        <w:t>Collaborative Robots (</w:t>
      </w:r>
      <w:proofErr w:type="spellStart"/>
      <w:r>
        <w:rPr>
          <w:rFonts w:ascii="Arial" w:eastAsia="DengXian" w:hAnsi="Arial" w:cs="Arial"/>
          <w:b/>
          <w:sz w:val="22"/>
        </w:rPr>
        <w:t>Cobots</w:t>
      </w:r>
      <w:proofErr w:type="spellEnd"/>
      <w:r>
        <w:rPr>
          <w:rFonts w:ascii="Arial" w:eastAsia="DengXian" w:hAnsi="Arial" w:cs="Arial"/>
          <w:b/>
          <w:sz w:val="22"/>
        </w:rPr>
        <w:t>)</w:t>
      </w:r>
      <w:r>
        <w:rPr>
          <w:rFonts w:ascii="Arial" w:eastAsia="DengXian" w:hAnsi="Arial" w:cs="Arial"/>
          <w:sz w:val="22"/>
        </w:rPr>
        <w:t>: Equipped with safety sensors, enabling close collaboration without physical barriers.</w:t>
      </w:r>
    </w:p>
    <w:p w:rsidR="00A7173A" w:rsidRDefault="00A7173A" w:rsidP="00A7173A">
      <w:pPr>
        <w:numPr>
          <w:ilvl w:val="0"/>
          <w:numId w:val="80"/>
        </w:numPr>
        <w:spacing w:before="120" w:after="120" w:line="288" w:lineRule="auto"/>
        <w:jc w:val="left"/>
      </w:pPr>
      <w:r>
        <w:rPr>
          <w:rFonts w:ascii="Arial" w:eastAsia="DengXian" w:hAnsi="Arial" w:cs="Arial"/>
          <w:b/>
          <w:sz w:val="22"/>
        </w:rPr>
        <w:t>Augmented Reality (AR) &amp; Virtual Reality (VR)</w:t>
      </w:r>
      <w:r>
        <w:rPr>
          <w:rFonts w:ascii="Arial" w:eastAsia="DengXian" w:hAnsi="Arial" w:cs="Arial"/>
          <w:sz w:val="22"/>
        </w:rPr>
        <w:t>: Applied in assembly guidance, maintenance, and workforce training.</w:t>
      </w:r>
    </w:p>
    <w:p w:rsidR="00A7173A" w:rsidRDefault="00A7173A" w:rsidP="00A7173A">
      <w:pPr>
        <w:numPr>
          <w:ilvl w:val="0"/>
          <w:numId w:val="81"/>
        </w:numPr>
        <w:spacing w:before="120" w:after="120" w:line="288" w:lineRule="auto"/>
        <w:jc w:val="left"/>
      </w:pPr>
      <w:r>
        <w:rPr>
          <w:rFonts w:ascii="Arial" w:eastAsia="DengXian" w:hAnsi="Arial" w:cs="Arial"/>
          <w:b/>
          <w:sz w:val="22"/>
        </w:rPr>
        <w:t>Artificial Intelligence</w:t>
      </w:r>
      <w:r>
        <w:rPr>
          <w:rFonts w:ascii="Arial" w:eastAsia="DengXian" w:hAnsi="Arial" w:cs="Arial"/>
          <w:sz w:val="22"/>
        </w:rPr>
        <w:t>: Provides real-time decision support, helping workers respond quickly to production changes.</w:t>
      </w:r>
    </w:p>
    <w:p w:rsidR="00A7173A" w:rsidRDefault="00A7173A" w:rsidP="00A7173A">
      <w:pPr>
        <w:numPr>
          <w:ilvl w:val="0"/>
          <w:numId w:val="82"/>
        </w:numPr>
        <w:spacing w:before="120" w:after="120" w:line="288" w:lineRule="auto"/>
        <w:jc w:val="left"/>
      </w:pPr>
      <w:r>
        <w:rPr>
          <w:rFonts w:ascii="Arial" w:eastAsia="DengXian" w:hAnsi="Arial" w:cs="Arial"/>
          <w:b/>
          <w:sz w:val="22"/>
        </w:rPr>
        <w:t>Wearables and Sensors</w:t>
      </w:r>
      <w:r>
        <w:rPr>
          <w:rFonts w:ascii="Arial" w:eastAsia="DengXian" w:hAnsi="Arial" w:cs="Arial"/>
          <w:sz w:val="22"/>
        </w:rPr>
        <w:t>: Collect worker health and performance data to enhance safety and efficiency.</w:t>
      </w:r>
    </w:p>
    <w:p w:rsidR="00A7173A" w:rsidRDefault="00A7173A" w:rsidP="00A7173A">
      <w:pPr>
        <w:spacing w:before="120" w:after="120" w:line="288" w:lineRule="auto"/>
        <w:jc w:val="left"/>
      </w:pPr>
      <w:r>
        <w:rPr>
          <w:rFonts w:ascii="Arial" w:eastAsia="DengXian" w:hAnsi="Arial" w:cs="Arial"/>
          <w:b/>
          <w:sz w:val="22"/>
        </w:rPr>
        <w:t>Challenges and Opportunities</w:t>
      </w:r>
    </w:p>
    <w:p w:rsidR="00A7173A" w:rsidRDefault="00A7173A" w:rsidP="00A7173A">
      <w:pPr>
        <w:numPr>
          <w:ilvl w:val="0"/>
          <w:numId w:val="83"/>
        </w:numPr>
        <w:spacing w:before="120" w:after="120" w:line="288" w:lineRule="auto"/>
        <w:jc w:val="left"/>
      </w:pPr>
      <w:r>
        <w:rPr>
          <w:rFonts w:ascii="Arial" w:eastAsia="DengXian" w:hAnsi="Arial" w:cs="Arial"/>
          <w:sz w:val="22"/>
        </w:rPr>
        <w:t>Challenges: Workforce reskilling requirements, high deployment costs, and lack of standardized HRC protocols.</w:t>
      </w:r>
    </w:p>
    <w:p w:rsidR="00A7173A" w:rsidRDefault="00A7173A" w:rsidP="00A7173A">
      <w:pPr>
        <w:numPr>
          <w:ilvl w:val="0"/>
          <w:numId w:val="84"/>
        </w:numPr>
        <w:spacing w:before="120" w:after="120" w:line="288" w:lineRule="auto"/>
        <w:jc w:val="left"/>
      </w:pPr>
      <w:r>
        <w:rPr>
          <w:rFonts w:ascii="Arial" w:eastAsia="DengXian" w:hAnsi="Arial" w:cs="Arial"/>
          <w:sz w:val="22"/>
        </w:rPr>
        <w:t>Opportunities: Increased production flexibility, improved workplace safety, enhanced worker engagement, and talent attraction.</w:t>
      </w:r>
    </w:p>
    <w:p w:rsidR="00A7173A" w:rsidRDefault="00A7173A" w:rsidP="00A7173A">
      <w:pPr>
        <w:spacing w:before="120" w:after="120" w:line="288" w:lineRule="auto"/>
        <w:jc w:val="left"/>
      </w:pPr>
      <w:r>
        <w:rPr>
          <w:rFonts w:ascii="Arial" w:eastAsia="DengXian" w:hAnsi="Arial" w:cs="Arial"/>
          <w:b/>
          <w:sz w:val="22"/>
        </w:rPr>
        <w:t>Conclusion</w:t>
      </w:r>
      <w:r>
        <w:rPr>
          <w:rFonts w:ascii="Arial" w:eastAsia="DengXian" w:hAnsi="Arial" w:cs="Arial"/>
          <w:sz w:val="22"/>
        </w:rPr>
        <w:br/>
        <w:t xml:space="preserve"> The essence of smart factories lies not only in automation but in the deep integration of human-machine collaboration. Over the next decade, manufacturers that achieve effective HRC while maintaining employee motivation will stand out in global competition.</w:t>
      </w:r>
    </w:p>
    <w:p w:rsidR="00A7173A" w:rsidRDefault="00A7173A" w:rsidP="00A7173A">
      <w:pPr>
        <w:spacing w:before="320" w:after="120" w:line="288" w:lineRule="auto"/>
        <w:jc w:val="left"/>
        <w:outlineLvl w:val="1"/>
      </w:pPr>
      <w:bookmarkStart w:id="4" w:name="heading_64"/>
      <w:r>
        <w:rPr>
          <w:rFonts w:ascii="Arial" w:eastAsia="DengXian" w:hAnsi="Arial" w:cs="Arial"/>
          <w:b/>
          <w:sz w:val="32"/>
        </w:rPr>
        <w:t>Rise of Predictive Maintenance and Smart Quality Control</w:t>
      </w:r>
      <w:bookmarkEnd w:id="4"/>
    </w:p>
    <w:p w:rsidR="00A7173A" w:rsidRDefault="00A7173A" w:rsidP="00A7173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Driven by Industry 4.0, predictive maintenance and smart quality control are becoming core capabilities in manufacturing. Leveraging IoT sensors, artificial intelligence (AI), and machine learning (ML), manufacturers can intervene before equipment failures occur and monitor quality in real-time during production. This shift reduces downtime, improves product consistency, and enhances customer satisfaction. This report examines key trends, technology enablers, case applications, and future outlook.</w:t>
      </w:r>
    </w:p>
    <w:p w:rsidR="00A7173A" w:rsidRDefault="00A7173A" w:rsidP="00A7173A">
      <w:pPr>
        <w:spacing w:before="120" w:after="120" w:line="288" w:lineRule="auto"/>
        <w:jc w:val="left"/>
      </w:pPr>
      <w:r>
        <w:rPr>
          <w:rFonts w:ascii="Arial" w:eastAsia="DengXian" w:hAnsi="Arial" w:cs="Arial"/>
          <w:b/>
          <w:sz w:val="22"/>
        </w:rPr>
        <w:lastRenderedPageBreak/>
        <w:t>Industry Trends</w:t>
      </w:r>
    </w:p>
    <w:p w:rsidR="00A7173A" w:rsidRDefault="00A7173A" w:rsidP="00A7173A">
      <w:pPr>
        <w:numPr>
          <w:ilvl w:val="0"/>
          <w:numId w:val="95"/>
        </w:numPr>
        <w:spacing w:before="120" w:after="120" w:line="288" w:lineRule="auto"/>
        <w:jc w:val="left"/>
      </w:pPr>
      <w:r>
        <w:rPr>
          <w:rFonts w:ascii="Arial" w:eastAsia="DengXian" w:hAnsi="Arial" w:cs="Arial"/>
          <w:b/>
          <w:sz w:val="22"/>
        </w:rPr>
        <w:t>Predictive Maintenance over Reactive Repair</w:t>
      </w:r>
      <w:r>
        <w:rPr>
          <w:rFonts w:ascii="Arial" w:eastAsia="DengXian" w:hAnsi="Arial" w:cs="Arial"/>
          <w:sz w:val="22"/>
        </w:rPr>
        <w:br/>
        <w:t xml:space="preserve"> Unlike scheduled maintenance or unexpected breakdowns, predictive approaches use data analytics to forecast failures, reducing costs and downtime.</w:t>
      </w:r>
    </w:p>
    <w:p w:rsidR="00A7173A" w:rsidRDefault="00A7173A" w:rsidP="00A7173A">
      <w:pPr>
        <w:numPr>
          <w:ilvl w:val="0"/>
          <w:numId w:val="96"/>
        </w:numPr>
        <w:spacing w:before="120" w:after="120" w:line="288" w:lineRule="auto"/>
        <w:jc w:val="left"/>
      </w:pPr>
      <w:r>
        <w:rPr>
          <w:rFonts w:ascii="Arial" w:eastAsia="DengXian" w:hAnsi="Arial" w:cs="Arial"/>
          <w:b/>
          <w:sz w:val="22"/>
        </w:rPr>
        <w:t>Automation and Intelligence in Quality Inspection</w:t>
      </w:r>
      <w:r>
        <w:rPr>
          <w:rFonts w:ascii="Arial" w:eastAsia="DengXian" w:hAnsi="Arial" w:cs="Arial"/>
          <w:sz w:val="22"/>
        </w:rPr>
        <w:br/>
        <w:t xml:space="preserve"> AI-powered computer vision systems are widely adopted in electronics, automotive, and semiconductor sectors, enabling real-time quality monitoring.</w:t>
      </w:r>
    </w:p>
    <w:p w:rsidR="00A7173A" w:rsidRDefault="00A7173A" w:rsidP="00A7173A">
      <w:pPr>
        <w:numPr>
          <w:ilvl w:val="0"/>
          <w:numId w:val="97"/>
        </w:numPr>
        <w:spacing w:before="120" w:after="120" w:line="288" w:lineRule="auto"/>
        <w:jc w:val="left"/>
      </w:pPr>
      <w:r>
        <w:rPr>
          <w:rFonts w:ascii="Arial" w:eastAsia="DengXian" w:hAnsi="Arial" w:cs="Arial"/>
          <w:b/>
          <w:sz w:val="22"/>
        </w:rPr>
        <w:t>Shift from End-of-Line to In-Process Control</w:t>
      </w:r>
      <w:r>
        <w:rPr>
          <w:rFonts w:ascii="Arial" w:eastAsia="DengXian" w:hAnsi="Arial" w:cs="Arial"/>
          <w:sz w:val="22"/>
        </w:rPr>
        <w:br/>
        <w:t xml:space="preserve"> Smart quality control integrates into the production process, identifying defects earlier and enabling faster corrective actions.</w:t>
      </w:r>
    </w:p>
    <w:p w:rsidR="00A7173A" w:rsidRDefault="00A7173A" w:rsidP="00A7173A">
      <w:pPr>
        <w:numPr>
          <w:ilvl w:val="0"/>
          <w:numId w:val="98"/>
        </w:numPr>
        <w:spacing w:before="120" w:after="120" w:line="288" w:lineRule="auto"/>
        <w:jc w:val="left"/>
      </w:pPr>
      <w:r>
        <w:rPr>
          <w:rFonts w:ascii="Arial" w:eastAsia="DengXian" w:hAnsi="Arial" w:cs="Arial"/>
          <w:b/>
          <w:sz w:val="22"/>
        </w:rPr>
        <w:t>Data-Driven Continuous Improvement</w:t>
      </w:r>
      <w:r>
        <w:rPr>
          <w:rFonts w:ascii="Arial" w:eastAsia="DengXian" w:hAnsi="Arial" w:cs="Arial"/>
          <w:sz w:val="22"/>
        </w:rPr>
        <w:br/>
        <w:t xml:space="preserve"> Factories use feedback loops to refine product design and optimize manufacturing processes.</w:t>
      </w:r>
    </w:p>
    <w:p w:rsidR="00A7173A" w:rsidRDefault="00A7173A" w:rsidP="00A7173A">
      <w:pPr>
        <w:spacing w:before="120" w:after="120" w:line="288" w:lineRule="auto"/>
        <w:jc w:val="left"/>
      </w:pPr>
      <w:r>
        <w:rPr>
          <w:rFonts w:ascii="Arial" w:eastAsia="DengXian" w:hAnsi="Arial" w:cs="Arial"/>
          <w:b/>
          <w:sz w:val="22"/>
        </w:rPr>
        <w:t>Key Technology Drivers</w:t>
      </w:r>
    </w:p>
    <w:p w:rsidR="00A7173A" w:rsidRDefault="00A7173A" w:rsidP="00A7173A">
      <w:pPr>
        <w:numPr>
          <w:ilvl w:val="0"/>
          <w:numId w:val="99"/>
        </w:numPr>
        <w:spacing w:before="120" w:after="120" w:line="288" w:lineRule="auto"/>
        <w:jc w:val="left"/>
      </w:pPr>
      <w:r>
        <w:rPr>
          <w:rFonts w:ascii="Arial" w:eastAsia="DengXian" w:hAnsi="Arial" w:cs="Arial"/>
          <w:b/>
          <w:sz w:val="22"/>
        </w:rPr>
        <w:t>IoT Sensor Networks</w:t>
      </w:r>
      <w:r>
        <w:rPr>
          <w:rFonts w:ascii="Arial" w:eastAsia="DengXian" w:hAnsi="Arial" w:cs="Arial"/>
          <w:sz w:val="22"/>
        </w:rPr>
        <w:t>: Collect real-time equipment and production data.</w:t>
      </w:r>
    </w:p>
    <w:p w:rsidR="00A7173A" w:rsidRDefault="00A7173A" w:rsidP="00A7173A">
      <w:pPr>
        <w:numPr>
          <w:ilvl w:val="0"/>
          <w:numId w:val="100"/>
        </w:numPr>
        <w:spacing w:before="120" w:after="120" w:line="288" w:lineRule="auto"/>
        <w:jc w:val="left"/>
      </w:pPr>
      <w:r>
        <w:rPr>
          <w:rFonts w:ascii="Arial" w:eastAsia="DengXian" w:hAnsi="Arial" w:cs="Arial"/>
          <w:b/>
          <w:sz w:val="22"/>
        </w:rPr>
        <w:t>AI/ML Algorithms</w:t>
      </w:r>
      <w:r>
        <w:rPr>
          <w:rFonts w:ascii="Arial" w:eastAsia="DengXian" w:hAnsi="Arial" w:cs="Arial"/>
          <w:sz w:val="22"/>
        </w:rPr>
        <w:t>: Predict failure patterns and optimize maintenance schedules.</w:t>
      </w:r>
    </w:p>
    <w:p w:rsidR="00A7173A" w:rsidRDefault="00A7173A" w:rsidP="00A7173A">
      <w:pPr>
        <w:numPr>
          <w:ilvl w:val="0"/>
          <w:numId w:val="101"/>
        </w:numPr>
        <w:spacing w:before="120" w:after="120" w:line="288" w:lineRule="auto"/>
        <w:jc w:val="left"/>
      </w:pPr>
      <w:r>
        <w:rPr>
          <w:rFonts w:ascii="Arial" w:eastAsia="DengXian" w:hAnsi="Arial" w:cs="Arial"/>
          <w:b/>
          <w:sz w:val="22"/>
        </w:rPr>
        <w:t>Computer Vision</w:t>
      </w:r>
      <w:r>
        <w:rPr>
          <w:rFonts w:ascii="Arial" w:eastAsia="DengXian" w:hAnsi="Arial" w:cs="Arial"/>
          <w:sz w:val="22"/>
        </w:rPr>
        <w:t>: Applied to defect detection, dimensional measurement, and assembly verification.</w:t>
      </w:r>
    </w:p>
    <w:p w:rsidR="00A7173A" w:rsidRDefault="00A7173A" w:rsidP="00A7173A">
      <w:pPr>
        <w:numPr>
          <w:ilvl w:val="0"/>
          <w:numId w:val="102"/>
        </w:numPr>
        <w:spacing w:before="120" w:after="120" w:line="288" w:lineRule="auto"/>
        <w:jc w:val="left"/>
      </w:pPr>
      <w:r>
        <w:rPr>
          <w:rFonts w:ascii="Arial" w:eastAsia="DengXian" w:hAnsi="Arial" w:cs="Arial"/>
          <w:b/>
          <w:sz w:val="22"/>
        </w:rPr>
        <w:t>Digital Twins</w:t>
      </w:r>
      <w:r>
        <w:rPr>
          <w:rFonts w:ascii="Arial" w:eastAsia="DengXian" w:hAnsi="Arial" w:cs="Arial"/>
          <w:sz w:val="22"/>
        </w:rPr>
        <w:t>: Virtual models of machines simulate operations to detect risks before they occur.</w:t>
      </w:r>
    </w:p>
    <w:p w:rsidR="00A7173A" w:rsidRDefault="00A7173A" w:rsidP="00A7173A">
      <w:pPr>
        <w:spacing w:before="120" w:after="120" w:line="288" w:lineRule="auto"/>
        <w:jc w:val="left"/>
      </w:pPr>
      <w:r>
        <w:rPr>
          <w:rFonts w:ascii="Arial" w:eastAsia="DengXian" w:hAnsi="Arial" w:cs="Arial"/>
          <w:b/>
          <w:sz w:val="22"/>
        </w:rPr>
        <w:t>Challenges and Opportunities</w:t>
      </w:r>
    </w:p>
    <w:p w:rsidR="00A7173A" w:rsidRDefault="00A7173A" w:rsidP="00A7173A">
      <w:pPr>
        <w:numPr>
          <w:ilvl w:val="0"/>
          <w:numId w:val="103"/>
        </w:numPr>
        <w:spacing w:before="120" w:after="120" w:line="288" w:lineRule="auto"/>
        <w:jc w:val="left"/>
      </w:pPr>
      <w:r>
        <w:rPr>
          <w:rFonts w:ascii="Arial" w:eastAsia="DengXian" w:hAnsi="Arial" w:cs="Arial"/>
          <w:sz w:val="22"/>
        </w:rPr>
        <w:t>Challenges: High upfront costs, fragmented data silos, and limitations in algorithm accuracy.</w:t>
      </w:r>
    </w:p>
    <w:p w:rsidR="00A7173A" w:rsidRDefault="00A7173A" w:rsidP="00A7173A">
      <w:pPr>
        <w:numPr>
          <w:ilvl w:val="0"/>
          <w:numId w:val="104"/>
        </w:numPr>
        <w:spacing w:before="120" w:after="120" w:line="288" w:lineRule="auto"/>
        <w:jc w:val="left"/>
      </w:pPr>
      <w:r>
        <w:rPr>
          <w:rFonts w:ascii="Arial" w:eastAsia="DengXian" w:hAnsi="Arial" w:cs="Arial"/>
          <w:sz w:val="22"/>
        </w:rPr>
        <w:t>Opportunities: Significant downtime reduction, lower scrap rates, improved product quality, and stronger customer trust.</w:t>
      </w:r>
    </w:p>
    <w:p w:rsidR="00A7173A" w:rsidRDefault="00A7173A" w:rsidP="00A7173A">
      <w:pPr>
        <w:spacing w:before="120" w:after="120" w:line="288" w:lineRule="auto"/>
        <w:jc w:val="left"/>
      </w:pPr>
      <w:r>
        <w:rPr>
          <w:rFonts w:ascii="Arial" w:eastAsia="DengXian" w:hAnsi="Arial" w:cs="Arial"/>
          <w:b/>
          <w:sz w:val="22"/>
        </w:rPr>
        <w:t>Conclusion</w:t>
      </w:r>
      <w:r>
        <w:rPr>
          <w:rFonts w:ascii="Arial" w:eastAsia="DengXian" w:hAnsi="Arial" w:cs="Arial"/>
          <w:sz w:val="22"/>
        </w:rPr>
        <w:br/>
        <w:t xml:space="preserve"> Predictive maintenance and smart quality control are evolving into critical pillars of manufacturing competitiveness. Companies that achieve “zero unplanned downtime” and “zero-defect production” through AI and data integration will lead the next era of global manufacturing.</w:t>
      </w:r>
    </w:p>
    <w:p w:rsidR="00A7173A" w:rsidRDefault="00A7173A" w:rsidP="00A7173A">
      <w:pPr>
        <w:spacing w:before="120" w:after="120" w:line="288" w:lineRule="auto"/>
        <w:jc w:val="left"/>
      </w:pPr>
    </w:p>
    <w:p w:rsidR="00A7173A" w:rsidRDefault="00A7173A" w:rsidP="00A7173A">
      <w:pPr>
        <w:spacing w:before="320" w:after="120" w:line="288" w:lineRule="auto"/>
        <w:jc w:val="left"/>
        <w:outlineLvl w:val="1"/>
      </w:pPr>
      <w:bookmarkStart w:id="5" w:name="heading_66"/>
      <w:r>
        <w:rPr>
          <w:rFonts w:ascii="Arial" w:eastAsia="DengXian" w:hAnsi="Arial" w:cs="Arial"/>
          <w:b/>
          <w:sz w:val="32"/>
        </w:rPr>
        <w:lastRenderedPageBreak/>
        <w:t>Supply Chain Digitalization and Real-Time Collaboration</w:t>
      </w:r>
      <w:bookmarkEnd w:id="5"/>
    </w:p>
    <w:p w:rsidR="00A7173A" w:rsidRDefault="00A7173A" w:rsidP="00A7173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Industry 4.0 advances, manufacturing companies are shifting their focus beyond factory efficiency to supply chain digitalization and real-time collaboration. Increasing globalization and market volatility challenge the traditional linear supply chain model. By leveraging IoT, blockchain, cloud platforms, and AI, manufacturers gain end-to-end visibility, enhance transparency, shorten delivery cycles, and strengthen resilience.</w:t>
      </w:r>
    </w:p>
    <w:p w:rsidR="00A7173A" w:rsidRDefault="00A7173A" w:rsidP="00A7173A">
      <w:pPr>
        <w:spacing w:before="120" w:after="120" w:line="288" w:lineRule="auto"/>
        <w:jc w:val="left"/>
      </w:pPr>
      <w:r>
        <w:rPr>
          <w:rFonts w:ascii="Arial" w:eastAsia="DengXian" w:hAnsi="Arial" w:cs="Arial"/>
          <w:b/>
          <w:sz w:val="22"/>
        </w:rPr>
        <w:t>Industry Trends</w:t>
      </w:r>
    </w:p>
    <w:p w:rsidR="00A7173A" w:rsidRDefault="00A7173A" w:rsidP="00A7173A">
      <w:pPr>
        <w:numPr>
          <w:ilvl w:val="0"/>
          <w:numId w:val="115"/>
        </w:numPr>
        <w:spacing w:before="120" w:after="120" w:line="288" w:lineRule="auto"/>
        <w:jc w:val="left"/>
      </w:pPr>
      <w:r>
        <w:rPr>
          <w:rFonts w:ascii="Arial" w:eastAsia="DengXian" w:hAnsi="Arial" w:cs="Arial"/>
          <w:b/>
          <w:sz w:val="22"/>
        </w:rPr>
        <w:t>End-to-End Visibility as a Core Competence</w:t>
      </w:r>
      <w:r>
        <w:rPr>
          <w:rFonts w:ascii="Arial" w:eastAsia="DengXian" w:hAnsi="Arial" w:cs="Arial"/>
          <w:sz w:val="22"/>
        </w:rPr>
        <w:br/>
        <w:t xml:space="preserve"> From raw materials to finished goods, sensor-based tracking provides full transparency across the logistics journey.</w:t>
      </w:r>
    </w:p>
    <w:p w:rsidR="00A7173A" w:rsidRDefault="00A7173A" w:rsidP="00A7173A">
      <w:pPr>
        <w:numPr>
          <w:ilvl w:val="0"/>
          <w:numId w:val="116"/>
        </w:numPr>
        <w:spacing w:before="120" w:after="120" w:line="288" w:lineRule="auto"/>
        <w:jc w:val="left"/>
      </w:pPr>
      <w:r>
        <w:rPr>
          <w:rFonts w:ascii="Arial" w:eastAsia="DengXian" w:hAnsi="Arial" w:cs="Arial"/>
          <w:b/>
          <w:sz w:val="22"/>
        </w:rPr>
        <w:t>Real-Time Collaboration for Agility</w:t>
      </w:r>
      <w:r>
        <w:rPr>
          <w:rFonts w:ascii="Arial" w:eastAsia="DengXian" w:hAnsi="Arial" w:cs="Arial"/>
          <w:sz w:val="22"/>
        </w:rPr>
        <w:br/>
        <w:t xml:space="preserve"> Cloud platforms enable manufacturers, suppliers, distributors, and customers to stay connected and respond quickly to disruptions.</w:t>
      </w:r>
    </w:p>
    <w:p w:rsidR="00A7173A" w:rsidRDefault="00A7173A" w:rsidP="00A7173A">
      <w:pPr>
        <w:numPr>
          <w:ilvl w:val="0"/>
          <w:numId w:val="117"/>
        </w:numPr>
        <w:spacing w:before="120" w:after="120" w:line="288" w:lineRule="auto"/>
        <w:jc w:val="left"/>
      </w:pPr>
      <w:r>
        <w:rPr>
          <w:rFonts w:ascii="Arial" w:eastAsia="DengXian" w:hAnsi="Arial" w:cs="Arial"/>
          <w:b/>
          <w:sz w:val="22"/>
        </w:rPr>
        <w:t>Smart Inventory and Demand Forecasting</w:t>
      </w:r>
      <w:r>
        <w:rPr>
          <w:rFonts w:ascii="Arial" w:eastAsia="DengXian" w:hAnsi="Arial" w:cs="Arial"/>
          <w:sz w:val="22"/>
        </w:rPr>
        <w:br/>
        <w:t xml:space="preserve"> AI-driven analytics reduce excess stock, improve production planning, and balance supply with demand.</w:t>
      </w:r>
    </w:p>
    <w:p w:rsidR="00A7173A" w:rsidRDefault="00A7173A" w:rsidP="00A7173A">
      <w:pPr>
        <w:numPr>
          <w:ilvl w:val="0"/>
          <w:numId w:val="118"/>
        </w:numPr>
        <w:spacing w:before="120" w:after="120" w:line="288" w:lineRule="auto"/>
        <w:jc w:val="left"/>
      </w:pPr>
      <w:r>
        <w:rPr>
          <w:rFonts w:ascii="Arial" w:eastAsia="DengXian" w:hAnsi="Arial" w:cs="Arial"/>
          <w:b/>
          <w:sz w:val="22"/>
        </w:rPr>
        <w:t>Decentralization and Resilience</w:t>
      </w:r>
      <w:r>
        <w:rPr>
          <w:rFonts w:ascii="Arial" w:eastAsia="DengXian" w:hAnsi="Arial" w:cs="Arial"/>
          <w:sz w:val="22"/>
        </w:rPr>
        <w:br/>
        <w:t xml:space="preserve"> Blockchain and multi-sourcing strategies reduce dependency on single suppliers and enhance supply chain robustness.</w:t>
      </w:r>
    </w:p>
    <w:p w:rsidR="00A7173A" w:rsidRDefault="00A7173A" w:rsidP="00A7173A">
      <w:pPr>
        <w:spacing w:before="120" w:after="120" w:line="288" w:lineRule="auto"/>
        <w:jc w:val="left"/>
      </w:pPr>
      <w:r>
        <w:rPr>
          <w:rFonts w:ascii="Arial" w:eastAsia="DengXian" w:hAnsi="Arial" w:cs="Arial"/>
          <w:b/>
          <w:sz w:val="22"/>
        </w:rPr>
        <w:t>Key Technology Drivers</w:t>
      </w:r>
    </w:p>
    <w:p w:rsidR="00A7173A" w:rsidRDefault="00A7173A" w:rsidP="00A7173A">
      <w:pPr>
        <w:numPr>
          <w:ilvl w:val="0"/>
          <w:numId w:val="119"/>
        </w:numPr>
        <w:spacing w:before="120" w:after="120" w:line="288" w:lineRule="auto"/>
        <w:jc w:val="left"/>
      </w:pPr>
      <w:r>
        <w:rPr>
          <w:rFonts w:ascii="Arial" w:eastAsia="DengXian" w:hAnsi="Arial" w:cs="Arial"/>
          <w:b/>
          <w:sz w:val="22"/>
        </w:rPr>
        <w:t>IoT and Sensors</w:t>
      </w:r>
      <w:r>
        <w:rPr>
          <w:rFonts w:ascii="Arial" w:eastAsia="DengXian" w:hAnsi="Arial" w:cs="Arial"/>
          <w:sz w:val="22"/>
        </w:rPr>
        <w:t>: Enable real-time cargo monitoring and asset tracking.</w:t>
      </w:r>
    </w:p>
    <w:p w:rsidR="00A7173A" w:rsidRDefault="00A7173A" w:rsidP="00A7173A">
      <w:pPr>
        <w:numPr>
          <w:ilvl w:val="0"/>
          <w:numId w:val="120"/>
        </w:numPr>
        <w:spacing w:before="120" w:after="120" w:line="288" w:lineRule="auto"/>
        <w:jc w:val="left"/>
      </w:pPr>
      <w:r>
        <w:rPr>
          <w:rFonts w:ascii="Arial" w:eastAsia="DengXian" w:hAnsi="Arial" w:cs="Arial"/>
          <w:b/>
          <w:sz w:val="22"/>
        </w:rPr>
        <w:t>Blockchain</w:t>
      </w:r>
      <w:r>
        <w:rPr>
          <w:rFonts w:ascii="Arial" w:eastAsia="DengXian" w:hAnsi="Arial" w:cs="Arial"/>
          <w:sz w:val="22"/>
        </w:rPr>
        <w:t>: Provides tamper-proof records, improving trust across stakeholders.</w:t>
      </w:r>
    </w:p>
    <w:p w:rsidR="00A7173A" w:rsidRDefault="00A7173A" w:rsidP="00A7173A">
      <w:pPr>
        <w:numPr>
          <w:ilvl w:val="0"/>
          <w:numId w:val="121"/>
        </w:numPr>
        <w:spacing w:before="120" w:after="120" w:line="288" w:lineRule="auto"/>
        <w:jc w:val="left"/>
      </w:pPr>
      <w:r>
        <w:rPr>
          <w:rFonts w:ascii="Arial" w:eastAsia="DengXian" w:hAnsi="Arial" w:cs="Arial"/>
          <w:b/>
          <w:sz w:val="22"/>
        </w:rPr>
        <w:t>AI and Big Data</w:t>
      </w:r>
      <w:r>
        <w:rPr>
          <w:rFonts w:ascii="Arial" w:eastAsia="DengXian" w:hAnsi="Arial" w:cs="Arial"/>
          <w:sz w:val="22"/>
        </w:rPr>
        <w:t>: Support demand forecasting and logistics optimization.</w:t>
      </w:r>
    </w:p>
    <w:p w:rsidR="00A7173A" w:rsidRDefault="00A7173A" w:rsidP="00A7173A">
      <w:pPr>
        <w:numPr>
          <w:ilvl w:val="0"/>
          <w:numId w:val="122"/>
        </w:numPr>
        <w:spacing w:before="120" w:after="120" w:line="288" w:lineRule="auto"/>
        <w:jc w:val="left"/>
      </w:pPr>
      <w:r>
        <w:rPr>
          <w:rFonts w:ascii="Arial" w:eastAsia="DengXian" w:hAnsi="Arial" w:cs="Arial"/>
          <w:b/>
          <w:sz w:val="22"/>
        </w:rPr>
        <w:t>Cloud Collaboration Platforms</w:t>
      </w:r>
      <w:r>
        <w:rPr>
          <w:rFonts w:ascii="Arial" w:eastAsia="DengXian" w:hAnsi="Arial" w:cs="Arial"/>
          <w:sz w:val="22"/>
        </w:rPr>
        <w:t>: Facilitate cross-enterprise, cross-border communication.</w:t>
      </w:r>
    </w:p>
    <w:p w:rsidR="00A7173A" w:rsidRDefault="00A7173A" w:rsidP="00A7173A">
      <w:pPr>
        <w:spacing w:before="120" w:after="120" w:line="288" w:lineRule="auto"/>
        <w:jc w:val="left"/>
      </w:pPr>
      <w:r>
        <w:rPr>
          <w:rFonts w:ascii="Arial" w:eastAsia="DengXian" w:hAnsi="Arial" w:cs="Arial"/>
          <w:b/>
          <w:sz w:val="22"/>
        </w:rPr>
        <w:t>Challenges and Opportunities</w:t>
      </w:r>
    </w:p>
    <w:p w:rsidR="00A7173A" w:rsidRDefault="00A7173A" w:rsidP="00A7173A">
      <w:pPr>
        <w:numPr>
          <w:ilvl w:val="0"/>
          <w:numId w:val="123"/>
        </w:numPr>
        <w:spacing w:before="120" w:after="120" w:line="288" w:lineRule="auto"/>
        <w:jc w:val="left"/>
      </w:pPr>
      <w:r>
        <w:rPr>
          <w:rFonts w:ascii="Arial" w:eastAsia="DengXian" w:hAnsi="Arial" w:cs="Arial"/>
          <w:sz w:val="22"/>
        </w:rPr>
        <w:t xml:space="preserve">Challenges: Lack of standardized technologies, cybersecurity risks, and uneven </w:t>
      </w:r>
      <w:r>
        <w:rPr>
          <w:rFonts w:ascii="Arial" w:eastAsia="DengXian" w:hAnsi="Arial" w:cs="Arial"/>
          <w:sz w:val="22"/>
        </w:rPr>
        <w:lastRenderedPageBreak/>
        <w:t>digital maturity among supply chain partners.</w:t>
      </w:r>
    </w:p>
    <w:p w:rsidR="00A7173A" w:rsidRDefault="00A7173A" w:rsidP="00A7173A">
      <w:pPr>
        <w:numPr>
          <w:ilvl w:val="0"/>
          <w:numId w:val="124"/>
        </w:numPr>
        <w:spacing w:before="120" w:after="120" w:line="288" w:lineRule="auto"/>
        <w:jc w:val="left"/>
      </w:pPr>
      <w:r>
        <w:rPr>
          <w:rFonts w:ascii="Arial" w:eastAsia="DengXian" w:hAnsi="Arial" w:cs="Arial"/>
          <w:sz w:val="22"/>
        </w:rPr>
        <w:t>Opportunities: Enhanced customer experience, higher operational efficiency, reduced risks, and accelerated globalization of manufacturing networks.</w:t>
      </w:r>
    </w:p>
    <w:p w:rsidR="00A7173A" w:rsidRDefault="00A7173A" w:rsidP="00A7173A">
      <w:pPr>
        <w:spacing w:before="120" w:after="120" w:line="288" w:lineRule="auto"/>
        <w:jc w:val="left"/>
      </w:pPr>
      <w:r>
        <w:rPr>
          <w:rFonts w:ascii="Arial" w:eastAsia="DengXian" w:hAnsi="Arial" w:cs="Arial"/>
          <w:b/>
          <w:sz w:val="22"/>
        </w:rPr>
        <w:t>Conclusion</w:t>
      </w:r>
      <w:r>
        <w:rPr>
          <w:rFonts w:ascii="Arial" w:eastAsia="DengXian" w:hAnsi="Arial" w:cs="Arial"/>
          <w:sz w:val="22"/>
        </w:rPr>
        <w:br/>
        <w:t xml:space="preserve"> Supply chain digitalization and real-time collaboration are redefining competitiveness in manufacturing. Companies that achieve high transparency, resilience, and intelligence in their supply chains will emerge as leaders in the global marketplace.</w:t>
      </w: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D0353"/>
    <w:multiLevelType w:val="singleLevel"/>
    <w:tmpl w:val="884D0353"/>
    <w:lvl w:ilvl="0">
      <w:start w:val="4"/>
      <w:numFmt w:val="decimal"/>
      <w:lvlText w:val="%1."/>
      <w:lvlJc w:val="left"/>
      <w:rPr>
        <w:color w:val="3370FF"/>
      </w:rPr>
    </w:lvl>
  </w:abstractNum>
  <w:abstractNum w:abstractNumId="1" w15:restartNumberingAfterBreak="0">
    <w:nsid w:val="93370D40"/>
    <w:multiLevelType w:val="singleLevel"/>
    <w:tmpl w:val="93370D40"/>
    <w:lvl w:ilvl="0">
      <w:numFmt w:val="bullet"/>
      <w:lvlText w:val="•"/>
      <w:lvlJc w:val="left"/>
      <w:rPr>
        <w:color w:val="3370FF"/>
      </w:rPr>
    </w:lvl>
  </w:abstractNum>
  <w:abstractNum w:abstractNumId="2" w15:restartNumberingAfterBreak="0">
    <w:nsid w:val="9BF65CEE"/>
    <w:multiLevelType w:val="singleLevel"/>
    <w:tmpl w:val="9BF65CEE"/>
    <w:lvl w:ilvl="0">
      <w:start w:val="1"/>
      <w:numFmt w:val="decimal"/>
      <w:lvlText w:val="%1."/>
      <w:lvlJc w:val="left"/>
      <w:rPr>
        <w:color w:val="3370FF"/>
      </w:rPr>
    </w:lvl>
  </w:abstractNum>
  <w:abstractNum w:abstractNumId="3" w15:restartNumberingAfterBreak="0">
    <w:nsid w:val="9FFE32CE"/>
    <w:multiLevelType w:val="singleLevel"/>
    <w:tmpl w:val="9FFE32CE"/>
    <w:lvl w:ilvl="0">
      <w:start w:val="3"/>
      <w:numFmt w:val="decimal"/>
      <w:lvlText w:val="%1."/>
      <w:lvlJc w:val="left"/>
      <w:rPr>
        <w:color w:val="3370FF"/>
      </w:rPr>
    </w:lvl>
  </w:abstractNum>
  <w:abstractNum w:abstractNumId="4" w15:restartNumberingAfterBreak="0">
    <w:nsid w:val="A7BA6426"/>
    <w:multiLevelType w:val="singleLevel"/>
    <w:tmpl w:val="A7BA6426"/>
    <w:lvl w:ilvl="0">
      <w:start w:val="4"/>
      <w:numFmt w:val="decimal"/>
      <w:lvlText w:val="%1."/>
      <w:lvlJc w:val="left"/>
      <w:rPr>
        <w:color w:val="3370FF"/>
      </w:rPr>
    </w:lvl>
  </w:abstractNum>
  <w:abstractNum w:abstractNumId="5" w15:restartNumberingAfterBreak="0">
    <w:nsid w:val="A91E0FB1"/>
    <w:multiLevelType w:val="singleLevel"/>
    <w:tmpl w:val="A91E0FB1"/>
    <w:lvl w:ilvl="0">
      <w:numFmt w:val="bullet"/>
      <w:lvlText w:val="￮"/>
      <w:lvlJc w:val="left"/>
      <w:rPr>
        <w:color w:val="3370FF"/>
      </w:rPr>
    </w:lvl>
  </w:abstractNum>
  <w:abstractNum w:abstractNumId="6" w15:restartNumberingAfterBreak="0">
    <w:nsid w:val="B7F2DAD4"/>
    <w:multiLevelType w:val="singleLevel"/>
    <w:tmpl w:val="B7F2DAD4"/>
    <w:lvl w:ilvl="0">
      <w:start w:val="3"/>
      <w:numFmt w:val="decimal"/>
      <w:lvlText w:val="%1."/>
      <w:lvlJc w:val="left"/>
      <w:rPr>
        <w:color w:val="3370FF"/>
      </w:rPr>
    </w:lvl>
  </w:abstractNum>
  <w:abstractNum w:abstractNumId="7" w15:restartNumberingAfterBreak="0">
    <w:nsid w:val="B7FACC08"/>
    <w:multiLevelType w:val="singleLevel"/>
    <w:tmpl w:val="B7FACC08"/>
    <w:lvl w:ilvl="0">
      <w:start w:val="3"/>
      <w:numFmt w:val="decimal"/>
      <w:lvlText w:val="%1."/>
      <w:lvlJc w:val="left"/>
      <w:rPr>
        <w:color w:val="3370FF"/>
      </w:rPr>
    </w:lvl>
  </w:abstractNum>
  <w:abstractNum w:abstractNumId="8" w15:restartNumberingAfterBreak="0">
    <w:nsid w:val="BC7B5C7A"/>
    <w:multiLevelType w:val="singleLevel"/>
    <w:tmpl w:val="BC7B5C7A"/>
    <w:lvl w:ilvl="0">
      <w:numFmt w:val="bullet"/>
      <w:lvlText w:val="￮"/>
      <w:lvlJc w:val="left"/>
      <w:rPr>
        <w:color w:val="3370FF"/>
      </w:rPr>
    </w:lvl>
  </w:abstractNum>
  <w:abstractNum w:abstractNumId="9" w15:restartNumberingAfterBreak="0">
    <w:nsid w:val="BD517798"/>
    <w:multiLevelType w:val="singleLevel"/>
    <w:tmpl w:val="BD517798"/>
    <w:lvl w:ilvl="0">
      <w:numFmt w:val="bullet"/>
      <w:lvlText w:val="￮"/>
      <w:lvlJc w:val="left"/>
      <w:rPr>
        <w:color w:val="3370FF"/>
      </w:rPr>
    </w:lvl>
  </w:abstractNum>
  <w:abstractNum w:abstractNumId="10" w15:restartNumberingAfterBreak="0">
    <w:nsid w:val="BE5E3C29"/>
    <w:multiLevelType w:val="singleLevel"/>
    <w:tmpl w:val="BE5E3C29"/>
    <w:lvl w:ilvl="0">
      <w:numFmt w:val="bullet"/>
      <w:lvlText w:val="•"/>
      <w:lvlJc w:val="left"/>
      <w:rPr>
        <w:color w:val="3370FF"/>
      </w:rPr>
    </w:lvl>
  </w:abstractNum>
  <w:abstractNum w:abstractNumId="11" w15:restartNumberingAfterBreak="0">
    <w:nsid w:val="BFBC872B"/>
    <w:multiLevelType w:val="singleLevel"/>
    <w:tmpl w:val="BFBC872B"/>
    <w:lvl w:ilvl="0">
      <w:numFmt w:val="bullet"/>
      <w:lvlText w:val="•"/>
      <w:lvlJc w:val="left"/>
      <w:rPr>
        <w:color w:val="3370FF"/>
      </w:rPr>
    </w:lvl>
  </w:abstractNum>
  <w:abstractNum w:abstractNumId="12" w15:restartNumberingAfterBreak="0">
    <w:nsid w:val="BFFFFF62"/>
    <w:multiLevelType w:val="singleLevel"/>
    <w:tmpl w:val="BFFFFF62"/>
    <w:lvl w:ilvl="0">
      <w:numFmt w:val="bullet"/>
      <w:lvlText w:val="•"/>
      <w:lvlJc w:val="left"/>
      <w:rPr>
        <w:color w:val="3370FF"/>
      </w:rPr>
    </w:lvl>
  </w:abstractNum>
  <w:abstractNum w:abstractNumId="13" w15:restartNumberingAfterBreak="0">
    <w:nsid w:val="C6FF1255"/>
    <w:multiLevelType w:val="singleLevel"/>
    <w:tmpl w:val="C6FF1255"/>
    <w:lvl w:ilvl="0">
      <w:start w:val="3"/>
      <w:numFmt w:val="decimal"/>
      <w:lvlText w:val="%1."/>
      <w:lvlJc w:val="left"/>
      <w:rPr>
        <w:color w:val="3370FF"/>
      </w:rPr>
    </w:lvl>
  </w:abstractNum>
  <w:abstractNum w:abstractNumId="14" w15:restartNumberingAfterBreak="0">
    <w:nsid w:val="CB7E1EAE"/>
    <w:multiLevelType w:val="singleLevel"/>
    <w:tmpl w:val="CB7E1EAE"/>
    <w:lvl w:ilvl="0">
      <w:numFmt w:val="bullet"/>
      <w:lvlText w:val="•"/>
      <w:lvlJc w:val="left"/>
      <w:rPr>
        <w:color w:val="3370FF"/>
      </w:rPr>
    </w:lvl>
  </w:abstractNum>
  <w:abstractNum w:abstractNumId="15" w15:restartNumberingAfterBreak="0">
    <w:nsid w:val="CDB603B7"/>
    <w:multiLevelType w:val="singleLevel"/>
    <w:tmpl w:val="CDB603B7"/>
    <w:lvl w:ilvl="0">
      <w:numFmt w:val="bullet"/>
      <w:lvlText w:val="•"/>
      <w:lvlJc w:val="left"/>
      <w:rPr>
        <w:color w:val="3370FF"/>
      </w:rPr>
    </w:lvl>
  </w:abstractNum>
  <w:abstractNum w:abstractNumId="16" w15:restartNumberingAfterBreak="0">
    <w:nsid w:val="CDF03A81"/>
    <w:multiLevelType w:val="singleLevel"/>
    <w:tmpl w:val="CDF03A81"/>
    <w:lvl w:ilvl="0">
      <w:numFmt w:val="bullet"/>
      <w:lvlText w:val="•"/>
      <w:lvlJc w:val="left"/>
      <w:rPr>
        <w:color w:val="3370FF"/>
      </w:rPr>
    </w:lvl>
  </w:abstractNum>
  <w:abstractNum w:abstractNumId="17" w15:restartNumberingAfterBreak="0">
    <w:nsid w:val="CEBE9D24"/>
    <w:multiLevelType w:val="singleLevel"/>
    <w:tmpl w:val="CEBE9D24"/>
    <w:lvl w:ilvl="0">
      <w:numFmt w:val="bullet"/>
      <w:lvlText w:val="￮"/>
      <w:lvlJc w:val="left"/>
      <w:rPr>
        <w:color w:val="3370FF"/>
      </w:rPr>
    </w:lvl>
  </w:abstractNum>
  <w:abstractNum w:abstractNumId="18" w15:restartNumberingAfterBreak="0">
    <w:nsid w:val="CEEDF130"/>
    <w:multiLevelType w:val="singleLevel"/>
    <w:tmpl w:val="CEEDF130"/>
    <w:lvl w:ilvl="0">
      <w:numFmt w:val="bullet"/>
      <w:lvlText w:val="•"/>
      <w:lvlJc w:val="left"/>
      <w:rPr>
        <w:color w:val="3370FF"/>
      </w:rPr>
    </w:lvl>
  </w:abstractNum>
  <w:abstractNum w:abstractNumId="19" w15:restartNumberingAfterBreak="0">
    <w:nsid w:val="CF5AF2CC"/>
    <w:multiLevelType w:val="singleLevel"/>
    <w:tmpl w:val="CF5AF2CC"/>
    <w:lvl w:ilvl="0">
      <w:numFmt w:val="bullet"/>
      <w:lvlText w:val="•"/>
      <w:lvlJc w:val="left"/>
      <w:rPr>
        <w:color w:val="3370FF"/>
      </w:rPr>
    </w:lvl>
  </w:abstractNum>
  <w:abstractNum w:abstractNumId="20" w15:restartNumberingAfterBreak="0">
    <w:nsid w:val="CFB974E6"/>
    <w:multiLevelType w:val="singleLevel"/>
    <w:tmpl w:val="CFB974E6"/>
    <w:lvl w:ilvl="0">
      <w:numFmt w:val="bullet"/>
      <w:lvlText w:val="•"/>
      <w:lvlJc w:val="left"/>
      <w:rPr>
        <w:color w:val="3370FF"/>
      </w:rPr>
    </w:lvl>
  </w:abstractNum>
  <w:abstractNum w:abstractNumId="21" w15:restartNumberingAfterBreak="0">
    <w:nsid w:val="CFFB227F"/>
    <w:multiLevelType w:val="singleLevel"/>
    <w:tmpl w:val="CFFB227F"/>
    <w:lvl w:ilvl="0">
      <w:numFmt w:val="bullet"/>
      <w:lvlText w:val="•"/>
      <w:lvlJc w:val="left"/>
      <w:rPr>
        <w:color w:val="3370FF"/>
      </w:rPr>
    </w:lvl>
  </w:abstractNum>
  <w:abstractNum w:abstractNumId="22" w15:restartNumberingAfterBreak="0">
    <w:nsid w:val="CFFD8097"/>
    <w:multiLevelType w:val="singleLevel"/>
    <w:tmpl w:val="CFFD8097"/>
    <w:lvl w:ilvl="0">
      <w:start w:val="4"/>
      <w:numFmt w:val="decimal"/>
      <w:lvlText w:val="%1."/>
      <w:lvlJc w:val="left"/>
      <w:rPr>
        <w:color w:val="3370FF"/>
      </w:rPr>
    </w:lvl>
  </w:abstractNum>
  <w:abstractNum w:abstractNumId="23" w15:restartNumberingAfterBreak="0">
    <w:nsid w:val="D07EF217"/>
    <w:multiLevelType w:val="singleLevel"/>
    <w:tmpl w:val="D07EF217"/>
    <w:lvl w:ilvl="0">
      <w:numFmt w:val="bullet"/>
      <w:lvlText w:val="•"/>
      <w:lvlJc w:val="left"/>
      <w:rPr>
        <w:color w:val="3370FF"/>
      </w:rPr>
    </w:lvl>
  </w:abstractNum>
  <w:abstractNum w:abstractNumId="24" w15:restartNumberingAfterBreak="0">
    <w:nsid w:val="D7EBA015"/>
    <w:multiLevelType w:val="singleLevel"/>
    <w:tmpl w:val="D7EBA015"/>
    <w:lvl w:ilvl="0">
      <w:start w:val="2"/>
      <w:numFmt w:val="decimal"/>
      <w:lvlText w:val="%1."/>
      <w:lvlJc w:val="left"/>
      <w:rPr>
        <w:color w:val="3370FF"/>
      </w:rPr>
    </w:lvl>
  </w:abstractNum>
  <w:abstractNum w:abstractNumId="25" w15:restartNumberingAfterBreak="0">
    <w:nsid w:val="D7F8C749"/>
    <w:multiLevelType w:val="singleLevel"/>
    <w:tmpl w:val="D7F8C749"/>
    <w:lvl w:ilvl="0">
      <w:numFmt w:val="bullet"/>
      <w:lvlText w:val="•"/>
      <w:lvlJc w:val="left"/>
      <w:rPr>
        <w:color w:val="3370FF"/>
      </w:rPr>
    </w:lvl>
  </w:abstractNum>
  <w:abstractNum w:abstractNumId="26" w15:restartNumberingAfterBreak="0">
    <w:nsid w:val="DA73B090"/>
    <w:multiLevelType w:val="singleLevel"/>
    <w:tmpl w:val="DA73B090"/>
    <w:lvl w:ilvl="0">
      <w:numFmt w:val="bullet"/>
      <w:lvlText w:val="•"/>
      <w:lvlJc w:val="left"/>
      <w:rPr>
        <w:color w:val="3370FF"/>
      </w:rPr>
    </w:lvl>
  </w:abstractNum>
  <w:abstractNum w:abstractNumId="27" w15:restartNumberingAfterBreak="0">
    <w:nsid w:val="DBEF69F6"/>
    <w:multiLevelType w:val="singleLevel"/>
    <w:tmpl w:val="DBEF69F6"/>
    <w:lvl w:ilvl="0">
      <w:numFmt w:val="bullet"/>
      <w:lvlText w:val="•"/>
      <w:lvlJc w:val="left"/>
      <w:rPr>
        <w:color w:val="3370FF"/>
      </w:rPr>
    </w:lvl>
  </w:abstractNum>
  <w:abstractNum w:abstractNumId="28" w15:restartNumberingAfterBreak="0">
    <w:nsid w:val="DBF41CF3"/>
    <w:multiLevelType w:val="singleLevel"/>
    <w:tmpl w:val="DBF41CF3"/>
    <w:lvl w:ilvl="0">
      <w:numFmt w:val="bullet"/>
      <w:lvlText w:val="•"/>
      <w:lvlJc w:val="left"/>
      <w:rPr>
        <w:color w:val="3370FF"/>
      </w:rPr>
    </w:lvl>
  </w:abstractNum>
  <w:abstractNum w:abstractNumId="29" w15:restartNumberingAfterBreak="0">
    <w:nsid w:val="DCE5D47C"/>
    <w:multiLevelType w:val="singleLevel"/>
    <w:tmpl w:val="DCE5D47C"/>
    <w:lvl w:ilvl="0">
      <w:numFmt w:val="bullet"/>
      <w:lvlText w:val="•"/>
      <w:lvlJc w:val="left"/>
      <w:rPr>
        <w:color w:val="3370FF"/>
      </w:rPr>
    </w:lvl>
  </w:abstractNum>
  <w:abstractNum w:abstractNumId="30" w15:restartNumberingAfterBreak="0">
    <w:nsid w:val="DD7C5D61"/>
    <w:multiLevelType w:val="singleLevel"/>
    <w:tmpl w:val="DD7C5D61"/>
    <w:lvl w:ilvl="0">
      <w:numFmt w:val="bullet"/>
      <w:lvlText w:val="•"/>
      <w:lvlJc w:val="left"/>
      <w:rPr>
        <w:color w:val="3370FF"/>
      </w:rPr>
    </w:lvl>
  </w:abstractNum>
  <w:abstractNum w:abstractNumId="31" w15:restartNumberingAfterBreak="0">
    <w:nsid w:val="DD9F2B99"/>
    <w:multiLevelType w:val="singleLevel"/>
    <w:tmpl w:val="DD9F2B99"/>
    <w:lvl w:ilvl="0">
      <w:numFmt w:val="bullet"/>
      <w:lvlText w:val="•"/>
      <w:lvlJc w:val="left"/>
      <w:rPr>
        <w:color w:val="3370FF"/>
      </w:rPr>
    </w:lvl>
  </w:abstractNum>
  <w:abstractNum w:abstractNumId="32" w15:restartNumberingAfterBreak="0">
    <w:nsid w:val="DDAE3635"/>
    <w:multiLevelType w:val="singleLevel"/>
    <w:tmpl w:val="DDAE3635"/>
    <w:lvl w:ilvl="0">
      <w:start w:val="2"/>
      <w:numFmt w:val="decimal"/>
      <w:lvlText w:val="%1."/>
      <w:lvlJc w:val="left"/>
      <w:rPr>
        <w:color w:val="3370FF"/>
      </w:rPr>
    </w:lvl>
  </w:abstractNum>
  <w:abstractNum w:abstractNumId="33" w15:restartNumberingAfterBreak="0">
    <w:nsid w:val="DFBFB72A"/>
    <w:multiLevelType w:val="singleLevel"/>
    <w:tmpl w:val="DFBFB72A"/>
    <w:lvl w:ilvl="0">
      <w:numFmt w:val="bullet"/>
      <w:lvlText w:val="￮"/>
      <w:lvlJc w:val="left"/>
      <w:rPr>
        <w:color w:val="3370FF"/>
      </w:rPr>
    </w:lvl>
  </w:abstractNum>
  <w:abstractNum w:abstractNumId="34" w15:restartNumberingAfterBreak="0">
    <w:nsid w:val="DFDBDEF1"/>
    <w:multiLevelType w:val="singleLevel"/>
    <w:tmpl w:val="DFDBDEF1"/>
    <w:lvl w:ilvl="0">
      <w:start w:val="2"/>
      <w:numFmt w:val="decimal"/>
      <w:lvlText w:val="%1."/>
      <w:lvlJc w:val="left"/>
      <w:rPr>
        <w:color w:val="3370FF"/>
      </w:rPr>
    </w:lvl>
  </w:abstractNum>
  <w:abstractNum w:abstractNumId="35" w15:restartNumberingAfterBreak="0">
    <w:nsid w:val="DFFDC099"/>
    <w:multiLevelType w:val="singleLevel"/>
    <w:tmpl w:val="DFFDC099"/>
    <w:lvl w:ilvl="0">
      <w:numFmt w:val="bullet"/>
      <w:lvlText w:val="•"/>
      <w:lvlJc w:val="left"/>
      <w:rPr>
        <w:color w:val="3370FF"/>
      </w:rPr>
    </w:lvl>
  </w:abstractNum>
  <w:abstractNum w:abstractNumId="36" w15:restartNumberingAfterBreak="0">
    <w:nsid w:val="E57687DA"/>
    <w:multiLevelType w:val="singleLevel"/>
    <w:tmpl w:val="E57687DA"/>
    <w:lvl w:ilvl="0">
      <w:start w:val="1"/>
      <w:numFmt w:val="decimal"/>
      <w:lvlText w:val="%1."/>
      <w:lvlJc w:val="left"/>
      <w:rPr>
        <w:color w:val="3370FF"/>
      </w:rPr>
    </w:lvl>
  </w:abstractNum>
  <w:abstractNum w:abstractNumId="37" w15:restartNumberingAfterBreak="0">
    <w:nsid w:val="E5FF0729"/>
    <w:multiLevelType w:val="singleLevel"/>
    <w:tmpl w:val="E5FF0729"/>
    <w:lvl w:ilvl="0">
      <w:numFmt w:val="bullet"/>
      <w:lvlText w:val="￮"/>
      <w:lvlJc w:val="left"/>
      <w:rPr>
        <w:color w:val="3370FF"/>
      </w:rPr>
    </w:lvl>
  </w:abstractNum>
  <w:abstractNum w:abstractNumId="38" w15:restartNumberingAfterBreak="0">
    <w:nsid w:val="E67A5BE9"/>
    <w:multiLevelType w:val="singleLevel"/>
    <w:tmpl w:val="E67A5BE9"/>
    <w:lvl w:ilvl="0">
      <w:numFmt w:val="bullet"/>
      <w:lvlText w:val="￮"/>
      <w:lvlJc w:val="left"/>
      <w:rPr>
        <w:color w:val="3370FF"/>
      </w:rPr>
    </w:lvl>
  </w:abstractNum>
  <w:abstractNum w:abstractNumId="39" w15:restartNumberingAfterBreak="0">
    <w:nsid w:val="E7E794CC"/>
    <w:multiLevelType w:val="singleLevel"/>
    <w:tmpl w:val="E7E794CC"/>
    <w:lvl w:ilvl="0">
      <w:numFmt w:val="bullet"/>
      <w:lvlText w:val="•"/>
      <w:lvlJc w:val="left"/>
      <w:rPr>
        <w:color w:val="3370FF"/>
      </w:rPr>
    </w:lvl>
  </w:abstractNum>
  <w:abstractNum w:abstractNumId="40" w15:restartNumberingAfterBreak="0">
    <w:nsid w:val="EAD72066"/>
    <w:multiLevelType w:val="singleLevel"/>
    <w:tmpl w:val="EAD72066"/>
    <w:lvl w:ilvl="0">
      <w:numFmt w:val="bullet"/>
      <w:lvlText w:val="•"/>
      <w:lvlJc w:val="left"/>
      <w:rPr>
        <w:color w:val="3370FF"/>
      </w:rPr>
    </w:lvl>
  </w:abstractNum>
  <w:abstractNum w:abstractNumId="41" w15:restartNumberingAfterBreak="0">
    <w:nsid w:val="EDBBB2C4"/>
    <w:multiLevelType w:val="singleLevel"/>
    <w:tmpl w:val="EDBBB2C4"/>
    <w:lvl w:ilvl="0">
      <w:start w:val="2"/>
      <w:numFmt w:val="decimal"/>
      <w:lvlText w:val="%1."/>
      <w:lvlJc w:val="left"/>
      <w:rPr>
        <w:color w:val="3370FF"/>
      </w:rPr>
    </w:lvl>
  </w:abstractNum>
  <w:abstractNum w:abstractNumId="42" w15:restartNumberingAfterBreak="0">
    <w:nsid w:val="EEB5B9D0"/>
    <w:multiLevelType w:val="singleLevel"/>
    <w:tmpl w:val="EEB5B9D0"/>
    <w:lvl w:ilvl="0">
      <w:numFmt w:val="bullet"/>
      <w:lvlText w:val="•"/>
      <w:lvlJc w:val="left"/>
      <w:rPr>
        <w:color w:val="3370FF"/>
      </w:rPr>
    </w:lvl>
  </w:abstractNum>
  <w:abstractNum w:abstractNumId="43" w15:restartNumberingAfterBreak="0">
    <w:nsid w:val="EEF6230B"/>
    <w:multiLevelType w:val="singleLevel"/>
    <w:tmpl w:val="EEF6230B"/>
    <w:lvl w:ilvl="0">
      <w:numFmt w:val="bullet"/>
      <w:lvlText w:val="•"/>
      <w:lvlJc w:val="left"/>
      <w:rPr>
        <w:color w:val="3370FF"/>
      </w:rPr>
    </w:lvl>
  </w:abstractNum>
  <w:abstractNum w:abstractNumId="44" w15:restartNumberingAfterBreak="0">
    <w:nsid w:val="EF5C6312"/>
    <w:multiLevelType w:val="singleLevel"/>
    <w:tmpl w:val="EF5C6312"/>
    <w:lvl w:ilvl="0">
      <w:numFmt w:val="bullet"/>
      <w:lvlText w:val="•"/>
      <w:lvlJc w:val="left"/>
      <w:rPr>
        <w:color w:val="3370FF"/>
      </w:rPr>
    </w:lvl>
  </w:abstractNum>
  <w:abstractNum w:abstractNumId="45" w15:restartNumberingAfterBreak="0">
    <w:nsid w:val="EF7A1073"/>
    <w:multiLevelType w:val="singleLevel"/>
    <w:tmpl w:val="EF7A1073"/>
    <w:lvl w:ilvl="0">
      <w:numFmt w:val="bullet"/>
      <w:lvlText w:val="•"/>
      <w:lvlJc w:val="left"/>
      <w:rPr>
        <w:color w:val="3370FF"/>
      </w:rPr>
    </w:lvl>
  </w:abstractNum>
  <w:abstractNum w:abstractNumId="46" w15:restartNumberingAfterBreak="0">
    <w:nsid w:val="EF7B420C"/>
    <w:multiLevelType w:val="singleLevel"/>
    <w:tmpl w:val="EF7B420C"/>
    <w:lvl w:ilvl="0">
      <w:numFmt w:val="bullet"/>
      <w:lvlText w:val="•"/>
      <w:lvlJc w:val="left"/>
      <w:rPr>
        <w:color w:val="3370FF"/>
      </w:rPr>
    </w:lvl>
  </w:abstractNum>
  <w:abstractNum w:abstractNumId="47" w15:restartNumberingAfterBreak="0">
    <w:nsid w:val="EF7FBE8F"/>
    <w:multiLevelType w:val="singleLevel"/>
    <w:tmpl w:val="EF7FBE8F"/>
    <w:lvl w:ilvl="0">
      <w:numFmt w:val="bullet"/>
      <w:lvlText w:val="￮"/>
      <w:lvlJc w:val="left"/>
      <w:rPr>
        <w:color w:val="3370FF"/>
      </w:rPr>
    </w:lvl>
  </w:abstractNum>
  <w:abstractNum w:abstractNumId="48" w15:restartNumberingAfterBreak="0">
    <w:nsid w:val="EFCB1E52"/>
    <w:multiLevelType w:val="singleLevel"/>
    <w:tmpl w:val="EFCB1E52"/>
    <w:lvl w:ilvl="0">
      <w:numFmt w:val="bullet"/>
      <w:lvlText w:val="•"/>
      <w:lvlJc w:val="left"/>
      <w:rPr>
        <w:color w:val="3370FF"/>
      </w:rPr>
    </w:lvl>
  </w:abstractNum>
  <w:abstractNum w:abstractNumId="49" w15:restartNumberingAfterBreak="0">
    <w:nsid w:val="EFF34EC7"/>
    <w:multiLevelType w:val="singleLevel"/>
    <w:tmpl w:val="EFF34EC7"/>
    <w:lvl w:ilvl="0">
      <w:numFmt w:val="bullet"/>
      <w:lvlText w:val="•"/>
      <w:lvlJc w:val="left"/>
      <w:rPr>
        <w:color w:val="3370FF"/>
      </w:rPr>
    </w:lvl>
  </w:abstractNum>
  <w:abstractNum w:abstractNumId="50" w15:restartNumberingAfterBreak="0">
    <w:nsid w:val="F3F770DD"/>
    <w:multiLevelType w:val="singleLevel"/>
    <w:tmpl w:val="F3F770DD"/>
    <w:lvl w:ilvl="0">
      <w:start w:val="4"/>
      <w:numFmt w:val="decimal"/>
      <w:lvlText w:val="%1."/>
      <w:lvlJc w:val="left"/>
      <w:rPr>
        <w:color w:val="3370FF"/>
      </w:rPr>
    </w:lvl>
  </w:abstractNum>
  <w:abstractNum w:abstractNumId="51" w15:restartNumberingAfterBreak="0">
    <w:nsid w:val="F54BEEE9"/>
    <w:multiLevelType w:val="singleLevel"/>
    <w:tmpl w:val="F54BEEE9"/>
    <w:lvl w:ilvl="0">
      <w:start w:val="4"/>
      <w:numFmt w:val="decimal"/>
      <w:lvlText w:val="%1."/>
      <w:lvlJc w:val="left"/>
      <w:rPr>
        <w:color w:val="3370FF"/>
      </w:rPr>
    </w:lvl>
  </w:abstractNum>
  <w:abstractNum w:abstractNumId="52" w15:restartNumberingAfterBreak="0">
    <w:nsid w:val="F73DDC7E"/>
    <w:multiLevelType w:val="singleLevel"/>
    <w:tmpl w:val="F73DDC7E"/>
    <w:lvl w:ilvl="0">
      <w:numFmt w:val="bullet"/>
      <w:lvlText w:val="•"/>
      <w:lvlJc w:val="left"/>
      <w:rPr>
        <w:color w:val="3370FF"/>
      </w:rPr>
    </w:lvl>
  </w:abstractNum>
  <w:abstractNum w:abstractNumId="53" w15:restartNumberingAfterBreak="0">
    <w:nsid w:val="F7CEDB73"/>
    <w:multiLevelType w:val="singleLevel"/>
    <w:tmpl w:val="F7CEDB73"/>
    <w:lvl w:ilvl="0">
      <w:numFmt w:val="bullet"/>
      <w:lvlText w:val="•"/>
      <w:lvlJc w:val="left"/>
      <w:rPr>
        <w:color w:val="3370FF"/>
      </w:rPr>
    </w:lvl>
  </w:abstractNum>
  <w:abstractNum w:abstractNumId="54" w15:restartNumberingAfterBreak="0">
    <w:nsid w:val="F7EF9AA5"/>
    <w:multiLevelType w:val="singleLevel"/>
    <w:tmpl w:val="F7EF9AA5"/>
    <w:lvl w:ilvl="0">
      <w:numFmt w:val="bullet"/>
      <w:lvlText w:val="•"/>
      <w:lvlJc w:val="left"/>
      <w:rPr>
        <w:color w:val="3370FF"/>
      </w:rPr>
    </w:lvl>
  </w:abstractNum>
  <w:abstractNum w:abstractNumId="55" w15:restartNumberingAfterBreak="0">
    <w:nsid w:val="F7F6EDD4"/>
    <w:multiLevelType w:val="singleLevel"/>
    <w:tmpl w:val="F7F6EDD4"/>
    <w:lvl w:ilvl="0">
      <w:numFmt w:val="bullet"/>
      <w:lvlText w:val="•"/>
      <w:lvlJc w:val="left"/>
      <w:rPr>
        <w:color w:val="3370FF"/>
      </w:rPr>
    </w:lvl>
  </w:abstractNum>
  <w:abstractNum w:abstractNumId="56" w15:restartNumberingAfterBreak="0">
    <w:nsid w:val="F7FA56D6"/>
    <w:multiLevelType w:val="singleLevel"/>
    <w:tmpl w:val="F7FA56D6"/>
    <w:lvl w:ilvl="0">
      <w:numFmt w:val="bullet"/>
      <w:lvlText w:val="￮"/>
      <w:lvlJc w:val="left"/>
      <w:rPr>
        <w:color w:val="3370FF"/>
      </w:rPr>
    </w:lvl>
  </w:abstractNum>
  <w:abstractNum w:abstractNumId="57" w15:restartNumberingAfterBreak="0">
    <w:nsid w:val="F9BF72B5"/>
    <w:multiLevelType w:val="singleLevel"/>
    <w:tmpl w:val="F9BF72B5"/>
    <w:lvl w:ilvl="0">
      <w:start w:val="1"/>
      <w:numFmt w:val="decimal"/>
      <w:lvlText w:val="%1."/>
      <w:lvlJc w:val="left"/>
      <w:rPr>
        <w:color w:val="3370FF"/>
      </w:rPr>
    </w:lvl>
  </w:abstractNum>
  <w:abstractNum w:abstractNumId="58" w15:restartNumberingAfterBreak="0">
    <w:nsid w:val="FAFF075B"/>
    <w:multiLevelType w:val="singleLevel"/>
    <w:tmpl w:val="FAFF075B"/>
    <w:lvl w:ilvl="0">
      <w:numFmt w:val="bullet"/>
      <w:lvlText w:val="•"/>
      <w:lvlJc w:val="left"/>
      <w:rPr>
        <w:color w:val="3370FF"/>
      </w:rPr>
    </w:lvl>
  </w:abstractNum>
  <w:abstractNum w:abstractNumId="59" w15:restartNumberingAfterBreak="0">
    <w:nsid w:val="FB5B04BC"/>
    <w:multiLevelType w:val="singleLevel"/>
    <w:tmpl w:val="FB5B04BC"/>
    <w:lvl w:ilvl="0">
      <w:start w:val="3"/>
      <w:numFmt w:val="decimal"/>
      <w:lvlText w:val="%1."/>
      <w:lvlJc w:val="left"/>
      <w:rPr>
        <w:color w:val="3370FF"/>
      </w:rPr>
    </w:lvl>
  </w:abstractNum>
  <w:abstractNum w:abstractNumId="60" w15:restartNumberingAfterBreak="0">
    <w:nsid w:val="FB767824"/>
    <w:multiLevelType w:val="singleLevel"/>
    <w:tmpl w:val="FB767824"/>
    <w:lvl w:ilvl="0">
      <w:numFmt w:val="bullet"/>
      <w:lvlText w:val="•"/>
      <w:lvlJc w:val="left"/>
      <w:rPr>
        <w:color w:val="3370FF"/>
      </w:rPr>
    </w:lvl>
  </w:abstractNum>
  <w:abstractNum w:abstractNumId="61" w15:restartNumberingAfterBreak="0">
    <w:nsid w:val="FB7E9EFF"/>
    <w:multiLevelType w:val="singleLevel"/>
    <w:tmpl w:val="FB7E9EFF"/>
    <w:lvl w:ilvl="0">
      <w:start w:val="3"/>
      <w:numFmt w:val="decimal"/>
      <w:lvlText w:val="%1."/>
      <w:lvlJc w:val="left"/>
      <w:rPr>
        <w:color w:val="3370FF"/>
      </w:rPr>
    </w:lvl>
  </w:abstractNum>
  <w:abstractNum w:abstractNumId="62" w15:restartNumberingAfterBreak="0">
    <w:nsid w:val="FBC7B5B3"/>
    <w:multiLevelType w:val="singleLevel"/>
    <w:tmpl w:val="FBC7B5B3"/>
    <w:lvl w:ilvl="0">
      <w:start w:val="2"/>
      <w:numFmt w:val="decimal"/>
      <w:lvlText w:val="%1."/>
      <w:lvlJc w:val="left"/>
      <w:rPr>
        <w:color w:val="3370FF"/>
      </w:rPr>
    </w:lvl>
  </w:abstractNum>
  <w:abstractNum w:abstractNumId="63" w15:restartNumberingAfterBreak="0">
    <w:nsid w:val="FBDF7194"/>
    <w:multiLevelType w:val="singleLevel"/>
    <w:tmpl w:val="FBDF7194"/>
    <w:lvl w:ilvl="0">
      <w:numFmt w:val="bullet"/>
      <w:lvlText w:val="•"/>
      <w:lvlJc w:val="left"/>
      <w:rPr>
        <w:color w:val="3370FF"/>
      </w:rPr>
    </w:lvl>
  </w:abstractNum>
  <w:abstractNum w:abstractNumId="64" w15:restartNumberingAfterBreak="0">
    <w:nsid w:val="FBF7EF1D"/>
    <w:multiLevelType w:val="singleLevel"/>
    <w:tmpl w:val="FBF7EF1D"/>
    <w:lvl w:ilvl="0">
      <w:numFmt w:val="bullet"/>
      <w:lvlText w:val="•"/>
      <w:lvlJc w:val="left"/>
      <w:rPr>
        <w:color w:val="3370FF"/>
      </w:rPr>
    </w:lvl>
  </w:abstractNum>
  <w:abstractNum w:abstractNumId="65" w15:restartNumberingAfterBreak="0">
    <w:nsid w:val="FBFFB108"/>
    <w:multiLevelType w:val="singleLevel"/>
    <w:tmpl w:val="FBFFB108"/>
    <w:lvl w:ilvl="0">
      <w:numFmt w:val="bullet"/>
      <w:lvlText w:val="•"/>
      <w:lvlJc w:val="left"/>
      <w:rPr>
        <w:color w:val="3370FF"/>
      </w:rPr>
    </w:lvl>
  </w:abstractNum>
  <w:abstractNum w:abstractNumId="66" w15:restartNumberingAfterBreak="0">
    <w:nsid w:val="FC7E1CF4"/>
    <w:multiLevelType w:val="singleLevel"/>
    <w:tmpl w:val="FC7E1CF4"/>
    <w:lvl w:ilvl="0">
      <w:start w:val="1"/>
      <w:numFmt w:val="decimal"/>
      <w:lvlText w:val="%1."/>
      <w:lvlJc w:val="left"/>
      <w:rPr>
        <w:color w:val="3370FF"/>
      </w:rPr>
    </w:lvl>
  </w:abstractNum>
  <w:abstractNum w:abstractNumId="67" w15:restartNumberingAfterBreak="0">
    <w:nsid w:val="FDDF8360"/>
    <w:multiLevelType w:val="singleLevel"/>
    <w:tmpl w:val="FDDF8360"/>
    <w:lvl w:ilvl="0">
      <w:start w:val="3"/>
      <w:numFmt w:val="decimal"/>
      <w:lvlText w:val="%1."/>
      <w:lvlJc w:val="left"/>
      <w:rPr>
        <w:color w:val="3370FF"/>
      </w:rPr>
    </w:lvl>
  </w:abstractNum>
  <w:abstractNum w:abstractNumId="68" w15:restartNumberingAfterBreak="0">
    <w:nsid w:val="FDFD14EB"/>
    <w:multiLevelType w:val="singleLevel"/>
    <w:tmpl w:val="FDFD14EB"/>
    <w:lvl w:ilvl="0">
      <w:numFmt w:val="bullet"/>
      <w:lvlText w:val="￮"/>
      <w:lvlJc w:val="left"/>
      <w:rPr>
        <w:color w:val="3370FF"/>
      </w:rPr>
    </w:lvl>
  </w:abstractNum>
  <w:abstractNum w:abstractNumId="69" w15:restartNumberingAfterBreak="0">
    <w:nsid w:val="FE346068"/>
    <w:multiLevelType w:val="singleLevel"/>
    <w:tmpl w:val="FE346068"/>
    <w:lvl w:ilvl="0">
      <w:numFmt w:val="bullet"/>
      <w:lvlText w:val="•"/>
      <w:lvlJc w:val="left"/>
      <w:rPr>
        <w:color w:val="3370FF"/>
      </w:rPr>
    </w:lvl>
  </w:abstractNum>
  <w:abstractNum w:abstractNumId="70" w15:restartNumberingAfterBreak="0">
    <w:nsid w:val="FE68EA12"/>
    <w:multiLevelType w:val="singleLevel"/>
    <w:tmpl w:val="FE68EA12"/>
    <w:lvl w:ilvl="0">
      <w:start w:val="4"/>
      <w:numFmt w:val="decimal"/>
      <w:lvlText w:val="%1."/>
      <w:lvlJc w:val="left"/>
      <w:rPr>
        <w:color w:val="3370FF"/>
      </w:rPr>
    </w:lvl>
  </w:abstractNum>
  <w:abstractNum w:abstractNumId="71" w15:restartNumberingAfterBreak="0">
    <w:nsid w:val="FEAD6A79"/>
    <w:multiLevelType w:val="singleLevel"/>
    <w:tmpl w:val="FEAD6A79"/>
    <w:lvl w:ilvl="0">
      <w:numFmt w:val="bullet"/>
      <w:lvlText w:val="￮"/>
      <w:lvlJc w:val="left"/>
      <w:rPr>
        <w:color w:val="3370FF"/>
      </w:rPr>
    </w:lvl>
  </w:abstractNum>
  <w:abstractNum w:abstractNumId="72" w15:restartNumberingAfterBreak="0">
    <w:nsid w:val="FEFE9CE8"/>
    <w:multiLevelType w:val="singleLevel"/>
    <w:tmpl w:val="FEFE9CE8"/>
    <w:lvl w:ilvl="0">
      <w:start w:val="1"/>
      <w:numFmt w:val="decimal"/>
      <w:lvlText w:val="%1."/>
      <w:lvlJc w:val="left"/>
      <w:rPr>
        <w:color w:val="3370FF"/>
      </w:rPr>
    </w:lvl>
  </w:abstractNum>
  <w:abstractNum w:abstractNumId="73" w15:restartNumberingAfterBreak="0">
    <w:nsid w:val="FF0E2F8F"/>
    <w:multiLevelType w:val="singleLevel"/>
    <w:tmpl w:val="FF0E2F8F"/>
    <w:lvl w:ilvl="0">
      <w:start w:val="3"/>
      <w:numFmt w:val="decimal"/>
      <w:lvlText w:val="%1."/>
      <w:lvlJc w:val="left"/>
      <w:rPr>
        <w:color w:val="3370FF"/>
      </w:rPr>
    </w:lvl>
  </w:abstractNum>
  <w:abstractNum w:abstractNumId="74" w15:restartNumberingAfterBreak="0">
    <w:nsid w:val="FF179A55"/>
    <w:multiLevelType w:val="singleLevel"/>
    <w:tmpl w:val="FF179A55"/>
    <w:lvl w:ilvl="0">
      <w:numFmt w:val="bullet"/>
      <w:lvlText w:val="￮"/>
      <w:lvlJc w:val="left"/>
      <w:rPr>
        <w:color w:val="3370FF"/>
      </w:rPr>
    </w:lvl>
  </w:abstractNum>
  <w:abstractNum w:abstractNumId="75" w15:restartNumberingAfterBreak="0">
    <w:nsid w:val="FF57DB32"/>
    <w:multiLevelType w:val="singleLevel"/>
    <w:tmpl w:val="FF57DB32"/>
    <w:lvl w:ilvl="0">
      <w:numFmt w:val="bullet"/>
      <w:lvlText w:val="•"/>
      <w:lvlJc w:val="left"/>
      <w:rPr>
        <w:color w:val="3370FF"/>
      </w:rPr>
    </w:lvl>
  </w:abstractNum>
  <w:abstractNum w:abstractNumId="76" w15:restartNumberingAfterBreak="0">
    <w:nsid w:val="FF6B45ED"/>
    <w:multiLevelType w:val="singleLevel"/>
    <w:tmpl w:val="FF6B45ED"/>
    <w:lvl w:ilvl="0">
      <w:numFmt w:val="bullet"/>
      <w:lvlText w:val="•"/>
      <w:lvlJc w:val="left"/>
      <w:rPr>
        <w:color w:val="3370FF"/>
      </w:rPr>
    </w:lvl>
  </w:abstractNum>
  <w:abstractNum w:abstractNumId="77" w15:restartNumberingAfterBreak="0">
    <w:nsid w:val="FF728334"/>
    <w:multiLevelType w:val="singleLevel"/>
    <w:tmpl w:val="FF728334"/>
    <w:lvl w:ilvl="0">
      <w:numFmt w:val="bullet"/>
      <w:lvlText w:val="•"/>
      <w:lvlJc w:val="left"/>
      <w:rPr>
        <w:color w:val="3370FF"/>
      </w:rPr>
    </w:lvl>
  </w:abstractNum>
  <w:abstractNum w:abstractNumId="78" w15:restartNumberingAfterBreak="0">
    <w:nsid w:val="FF7B2C74"/>
    <w:multiLevelType w:val="singleLevel"/>
    <w:tmpl w:val="FF7B2C74"/>
    <w:lvl w:ilvl="0">
      <w:numFmt w:val="bullet"/>
      <w:lvlText w:val="•"/>
      <w:lvlJc w:val="left"/>
      <w:rPr>
        <w:color w:val="3370FF"/>
      </w:rPr>
    </w:lvl>
  </w:abstractNum>
  <w:abstractNum w:abstractNumId="79" w15:restartNumberingAfterBreak="0">
    <w:nsid w:val="FF7E3C23"/>
    <w:multiLevelType w:val="singleLevel"/>
    <w:tmpl w:val="FF7E3C23"/>
    <w:lvl w:ilvl="0">
      <w:numFmt w:val="bullet"/>
      <w:lvlText w:val="•"/>
      <w:lvlJc w:val="left"/>
      <w:rPr>
        <w:color w:val="3370FF"/>
      </w:rPr>
    </w:lvl>
  </w:abstractNum>
  <w:abstractNum w:abstractNumId="80" w15:restartNumberingAfterBreak="0">
    <w:nsid w:val="FF7FF2B8"/>
    <w:multiLevelType w:val="singleLevel"/>
    <w:tmpl w:val="FF7FF2B8"/>
    <w:lvl w:ilvl="0">
      <w:numFmt w:val="bullet"/>
      <w:lvlText w:val="•"/>
      <w:lvlJc w:val="left"/>
      <w:rPr>
        <w:color w:val="3370FF"/>
      </w:rPr>
    </w:lvl>
  </w:abstractNum>
  <w:abstractNum w:abstractNumId="81" w15:restartNumberingAfterBreak="0">
    <w:nsid w:val="FF9ECE20"/>
    <w:multiLevelType w:val="singleLevel"/>
    <w:tmpl w:val="FF9ECE20"/>
    <w:lvl w:ilvl="0">
      <w:start w:val="1"/>
      <w:numFmt w:val="decimal"/>
      <w:lvlText w:val="%1."/>
      <w:lvlJc w:val="left"/>
      <w:rPr>
        <w:color w:val="3370FF"/>
      </w:rPr>
    </w:lvl>
  </w:abstractNum>
  <w:abstractNum w:abstractNumId="82" w15:restartNumberingAfterBreak="0">
    <w:nsid w:val="FFAE8406"/>
    <w:multiLevelType w:val="singleLevel"/>
    <w:tmpl w:val="FFAE8406"/>
    <w:lvl w:ilvl="0">
      <w:numFmt w:val="bullet"/>
      <w:lvlText w:val="•"/>
      <w:lvlJc w:val="left"/>
      <w:rPr>
        <w:color w:val="3370FF"/>
      </w:rPr>
    </w:lvl>
  </w:abstractNum>
  <w:abstractNum w:abstractNumId="83" w15:restartNumberingAfterBreak="0">
    <w:nsid w:val="FFAEE452"/>
    <w:multiLevelType w:val="singleLevel"/>
    <w:tmpl w:val="FFAEE452"/>
    <w:lvl w:ilvl="0">
      <w:numFmt w:val="bullet"/>
      <w:lvlText w:val="•"/>
      <w:lvlJc w:val="left"/>
      <w:rPr>
        <w:color w:val="3370FF"/>
      </w:rPr>
    </w:lvl>
  </w:abstractNum>
  <w:abstractNum w:abstractNumId="84" w15:restartNumberingAfterBreak="0">
    <w:nsid w:val="FFB64AC4"/>
    <w:multiLevelType w:val="singleLevel"/>
    <w:tmpl w:val="FFB64AC4"/>
    <w:lvl w:ilvl="0">
      <w:numFmt w:val="bullet"/>
      <w:lvlText w:val="•"/>
      <w:lvlJc w:val="left"/>
      <w:rPr>
        <w:color w:val="3370FF"/>
      </w:rPr>
    </w:lvl>
  </w:abstractNum>
  <w:abstractNum w:abstractNumId="85" w15:restartNumberingAfterBreak="0">
    <w:nsid w:val="FFBC74BC"/>
    <w:multiLevelType w:val="singleLevel"/>
    <w:tmpl w:val="FFBC74BC"/>
    <w:lvl w:ilvl="0">
      <w:start w:val="3"/>
      <w:numFmt w:val="decimal"/>
      <w:lvlText w:val="%1."/>
      <w:lvlJc w:val="left"/>
      <w:rPr>
        <w:color w:val="3370FF"/>
      </w:rPr>
    </w:lvl>
  </w:abstractNum>
  <w:abstractNum w:abstractNumId="86" w15:restartNumberingAfterBreak="0">
    <w:nsid w:val="FFBE7467"/>
    <w:multiLevelType w:val="singleLevel"/>
    <w:tmpl w:val="FFBE7467"/>
    <w:lvl w:ilvl="0">
      <w:numFmt w:val="bullet"/>
      <w:lvlText w:val="•"/>
      <w:lvlJc w:val="left"/>
      <w:rPr>
        <w:color w:val="3370FF"/>
      </w:rPr>
    </w:lvl>
  </w:abstractNum>
  <w:abstractNum w:abstractNumId="87" w15:restartNumberingAfterBreak="0">
    <w:nsid w:val="FFEB742B"/>
    <w:multiLevelType w:val="singleLevel"/>
    <w:tmpl w:val="FFEB742B"/>
    <w:lvl w:ilvl="0">
      <w:start w:val="4"/>
      <w:numFmt w:val="decimal"/>
      <w:lvlText w:val="%1."/>
      <w:lvlJc w:val="left"/>
      <w:rPr>
        <w:color w:val="3370FF"/>
      </w:rPr>
    </w:lvl>
  </w:abstractNum>
  <w:abstractNum w:abstractNumId="88" w15:restartNumberingAfterBreak="0">
    <w:nsid w:val="FFEE0B54"/>
    <w:multiLevelType w:val="singleLevel"/>
    <w:tmpl w:val="FFEE0B54"/>
    <w:lvl w:ilvl="0">
      <w:numFmt w:val="bullet"/>
      <w:lvlText w:val="•"/>
      <w:lvlJc w:val="left"/>
      <w:rPr>
        <w:color w:val="3370FF"/>
      </w:rPr>
    </w:lvl>
  </w:abstractNum>
  <w:abstractNum w:abstractNumId="89" w15:restartNumberingAfterBreak="0">
    <w:nsid w:val="0FEE359D"/>
    <w:multiLevelType w:val="singleLevel"/>
    <w:tmpl w:val="0FEE359D"/>
    <w:lvl w:ilvl="0">
      <w:start w:val="1"/>
      <w:numFmt w:val="decimal"/>
      <w:lvlText w:val="%1."/>
      <w:lvlJc w:val="left"/>
      <w:rPr>
        <w:color w:val="3370FF"/>
      </w:rPr>
    </w:lvl>
  </w:abstractNum>
  <w:abstractNum w:abstractNumId="90" w15:restartNumberingAfterBreak="0">
    <w:nsid w:val="1FED8ED4"/>
    <w:multiLevelType w:val="singleLevel"/>
    <w:tmpl w:val="1FED8ED4"/>
    <w:lvl w:ilvl="0">
      <w:numFmt w:val="bullet"/>
      <w:lvlText w:val="•"/>
      <w:lvlJc w:val="left"/>
      <w:rPr>
        <w:color w:val="3370FF"/>
      </w:rPr>
    </w:lvl>
  </w:abstractNum>
  <w:abstractNum w:abstractNumId="91" w15:restartNumberingAfterBreak="0">
    <w:nsid w:val="2FBB21E5"/>
    <w:multiLevelType w:val="singleLevel"/>
    <w:tmpl w:val="2FBB21E5"/>
    <w:lvl w:ilvl="0">
      <w:start w:val="4"/>
      <w:numFmt w:val="decimal"/>
      <w:lvlText w:val="%1."/>
      <w:lvlJc w:val="left"/>
      <w:rPr>
        <w:color w:val="3370FF"/>
      </w:rPr>
    </w:lvl>
  </w:abstractNum>
  <w:abstractNum w:abstractNumId="92" w15:restartNumberingAfterBreak="0">
    <w:nsid w:val="337F78F6"/>
    <w:multiLevelType w:val="singleLevel"/>
    <w:tmpl w:val="337F78F6"/>
    <w:lvl w:ilvl="0">
      <w:start w:val="3"/>
      <w:numFmt w:val="decimal"/>
      <w:lvlText w:val="%1."/>
      <w:lvlJc w:val="left"/>
      <w:rPr>
        <w:color w:val="3370FF"/>
      </w:rPr>
    </w:lvl>
  </w:abstractNum>
  <w:abstractNum w:abstractNumId="93" w15:restartNumberingAfterBreak="0">
    <w:nsid w:val="3BA66A73"/>
    <w:multiLevelType w:val="singleLevel"/>
    <w:tmpl w:val="3BA66A73"/>
    <w:lvl w:ilvl="0">
      <w:numFmt w:val="bullet"/>
      <w:lvlText w:val="•"/>
      <w:lvlJc w:val="left"/>
      <w:rPr>
        <w:color w:val="3370FF"/>
      </w:rPr>
    </w:lvl>
  </w:abstractNum>
  <w:abstractNum w:abstractNumId="94" w15:restartNumberingAfterBreak="0">
    <w:nsid w:val="3BFC34EF"/>
    <w:multiLevelType w:val="singleLevel"/>
    <w:tmpl w:val="3BFC34EF"/>
    <w:lvl w:ilvl="0">
      <w:start w:val="4"/>
      <w:numFmt w:val="decimal"/>
      <w:lvlText w:val="%1."/>
      <w:lvlJc w:val="left"/>
      <w:rPr>
        <w:color w:val="3370FF"/>
      </w:rPr>
    </w:lvl>
  </w:abstractNum>
  <w:abstractNum w:abstractNumId="95" w15:restartNumberingAfterBreak="0">
    <w:nsid w:val="3EE96FDA"/>
    <w:multiLevelType w:val="singleLevel"/>
    <w:tmpl w:val="3EE96FDA"/>
    <w:lvl w:ilvl="0">
      <w:numFmt w:val="bullet"/>
      <w:lvlText w:val="•"/>
      <w:lvlJc w:val="left"/>
      <w:rPr>
        <w:color w:val="3370FF"/>
      </w:rPr>
    </w:lvl>
  </w:abstractNum>
  <w:abstractNum w:abstractNumId="96" w15:restartNumberingAfterBreak="0">
    <w:nsid w:val="3FCBC9A2"/>
    <w:multiLevelType w:val="singleLevel"/>
    <w:tmpl w:val="3FCBC9A2"/>
    <w:lvl w:ilvl="0">
      <w:numFmt w:val="bullet"/>
      <w:lvlText w:val="•"/>
      <w:lvlJc w:val="left"/>
      <w:rPr>
        <w:color w:val="3370FF"/>
      </w:rPr>
    </w:lvl>
  </w:abstractNum>
  <w:abstractNum w:abstractNumId="97" w15:restartNumberingAfterBreak="0">
    <w:nsid w:val="47FE480E"/>
    <w:multiLevelType w:val="singleLevel"/>
    <w:tmpl w:val="47FE480E"/>
    <w:lvl w:ilvl="0">
      <w:numFmt w:val="bullet"/>
      <w:lvlText w:val="•"/>
      <w:lvlJc w:val="left"/>
      <w:rPr>
        <w:color w:val="3370FF"/>
      </w:rPr>
    </w:lvl>
  </w:abstractNum>
  <w:abstractNum w:abstractNumId="98" w15:restartNumberingAfterBreak="0">
    <w:nsid w:val="506E2CFF"/>
    <w:multiLevelType w:val="singleLevel"/>
    <w:tmpl w:val="506E2CFF"/>
    <w:lvl w:ilvl="0">
      <w:numFmt w:val="bullet"/>
      <w:lvlText w:val="•"/>
      <w:lvlJc w:val="left"/>
      <w:rPr>
        <w:color w:val="3370FF"/>
      </w:rPr>
    </w:lvl>
  </w:abstractNum>
  <w:abstractNum w:abstractNumId="99" w15:restartNumberingAfterBreak="0">
    <w:nsid w:val="56F24C42"/>
    <w:multiLevelType w:val="singleLevel"/>
    <w:tmpl w:val="56F24C42"/>
    <w:lvl w:ilvl="0">
      <w:start w:val="2"/>
      <w:numFmt w:val="decimal"/>
      <w:lvlText w:val="%1."/>
      <w:lvlJc w:val="left"/>
      <w:rPr>
        <w:color w:val="3370FF"/>
      </w:rPr>
    </w:lvl>
  </w:abstractNum>
  <w:abstractNum w:abstractNumId="100" w15:restartNumberingAfterBreak="0">
    <w:nsid w:val="572E0E9B"/>
    <w:multiLevelType w:val="singleLevel"/>
    <w:tmpl w:val="572E0E9B"/>
    <w:lvl w:ilvl="0">
      <w:numFmt w:val="bullet"/>
      <w:lvlText w:val="•"/>
      <w:lvlJc w:val="left"/>
      <w:rPr>
        <w:color w:val="3370FF"/>
      </w:rPr>
    </w:lvl>
  </w:abstractNum>
  <w:abstractNum w:abstractNumId="101" w15:restartNumberingAfterBreak="0">
    <w:nsid w:val="5BBAAABA"/>
    <w:multiLevelType w:val="singleLevel"/>
    <w:tmpl w:val="5BBAAABA"/>
    <w:lvl w:ilvl="0">
      <w:start w:val="1"/>
      <w:numFmt w:val="decimal"/>
      <w:lvlText w:val="%1."/>
      <w:lvlJc w:val="left"/>
      <w:rPr>
        <w:color w:val="3370FF"/>
      </w:rPr>
    </w:lvl>
  </w:abstractNum>
  <w:abstractNum w:abstractNumId="102" w15:restartNumberingAfterBreak="0">
    <w:nsid w:val="5BFED867"/>
    <w:multiLevelType w:val="singleLevel"/>
    <w:tmpl w:val="5BFED867"/>
    <w:lvl w:ilvl="0">
      <w:numFmt w:val="bullet"/>
      <w:lvlText w:val="•"/>
      <w:lvlJc w:val="left"/>
      <w:rPr>
        <w:color w:val="3370FF"/>
      </w:rPr>
    </w:lvl>
  </w:abstractNum>
  <w:abstractNum w:abstractNumId="103" w15:restartNumberingAfterBreak="0">
    <w:nsid w:val="5EF17037"/>
    <w:multiLevelType w:val="singleLevel"/>
    <w:tmpl w:val="5EF17037"/>
    <w:lvl w:ilvl="0">
      <w:start w:val="4"/>
      <w:numFmt w:val="decimal"/>
      <w:lvlText w:val="%1."/>
      <w:lvlJc w:val="left"/>
      <w:rPr>
        <w:color w:val="3370FF"/>
      </w:rPr>
    </w:lvl>
  </w:abstractNum>
  <w:abstractNum w:abstractNumId="104" w15:restartNumberingAfterBreak="0">
    <w:nsid w:val="5FFAD92D"/>
    <w:multiLevelType w:val="singleLevel"/>
    <w:tmpl w:val="5FFAD92D"/>
    <w:lvl w:ilvl="0">
      <w:numFmt w:val="bullet"/>
      <w:lvlText w:val="•"/>
      <w:lvlJc w:val="left"/>
      <w:rPr>
        <w:color w:val="3370FF"/>
      </w:rPr>
    </w:lvl>
  </w:abstractNum>
  <w:abstractNum w:abstractNumId="105" w15:restartNumberingAfterBreak="0">
    <w:nsid w:val="6E520104"/>
    <w:multiLevelType w:val="singleLevel"/>
    <w:tmpl w:val="6E520104"/>
    <w:lvl w:ilvl="0">
      <w:numFmt w:val="bullet"/>
      <w:lvlText w:val="•"/>
      <w:lvlJc w:val="left"/>
      <w:rPr>
        <w:color w:val="3370FF"/>
      </w:rPr>
    </w:lvl>
  </w:abstractNum>
  <w:abstractNum w:abstractNumId="106" w15:restartNumberingAfterBreak="0">
    <w:nsid w:val="6FFF99C6"/>
    <w:multiLevelType w:val="singleLevel"/>
    <w:tmpl w:val="6FFF99C6"/>
    <w:lvl w:ilvl="0">
      <w:numFmt w:val="bullet"/>
      <w:lvlText w:val="￮"/>
      <w:lvlJc w:val="left"/>
      <w:rPr>
        <w:color w:val="3370FF"/>
      </w:rPr>
    </w:lvl>
  </w:abstractNum>
  <w:abstractNum w:abstractNumId="107" w15:restartNumberingAfterBreak="0">
    <w:nsid w:val="71F8F17C"/>
    <w:multiLevelType w:val="singleLevel"/>
    <w:tmpl w:val="71F8F17C"/>
    <w:lvl w:ilvl="0">
      <w:numFmt w:val="bullet"/>
      <w:lvlText w:val="￮"/>
      <w:lvlJc w:val="left"/>
      <w:rPr>
        <w:color w:val="3370FF"/>
      </w:rPr>
    </w:lvl>
  </w:abstractNum>
  <w:abstractNum w:abstractNumId="108" w15:restartNumberingAfterBreak="0">
    <w:nsid w:val="78A85C40"/>
    <w:multiLevelType w:val="singleLevel"/>
    <w:tmpl w:val="78A85C40"/>
    <w:lvl w:ilvl="0">
      <w:numFmt w:val="bullet"/>
      <w:lvlText w:val="•"/>
      <w:lvlJc w:val="left"/>
      <w:rPr>
        <w:color w:val="3370FF"/>
      </w:rPr>
    </w:lvl>
  </w:abstractNum>
  <w:abstractNum w:abstractNumId="109" w15:restartNumberingAfterBreak="0">
    <w:nsid w:val="7AF3400E"/>
    <w:multiLevelType w:val="singleLevel"/>
    <w:tmpl w:val="7AF3400E"/>
    <w:lvl w:ilvl="0">
      <w:numFmt w:val="bullet"/>
      <w:lvlText w:val="•"/>
      <w:lvlJc w:val="left"/>
      <w:rPr>
        <w:color w:val="3370FF"/>
      </w:rPr>
    </w:lvl>
  </w:abstractNum>
  <w:abstractNum w:abstractNumId="110" w15:restartNumberingAfterBreak="0">
    <w:nsid w:val="7AFCFC3C"/>
    <w:multiLevelType w:val="singleLevel"/>
    <w:tmpl w:val="7AFCFC3C"/>
    <w:lvl w:ilvl="0">
      <w:numFmt w:val="bullet"/>
      <w:lvlText w:val="•"/>
      <w:lvlJc w:val="left"/>
      <w:rPr>
        <w:color w:val="3370FF"/>
      </w:rPr>
    </w:lvl>
  </w:abstractNum>
  <w:abstractNum w:abstractNumId="111" w15:restartNumberingAfterBreak="0">
    <w:nsid w:val="7B7FDBFC"/>
    <w:multiLevelType w:val="singleLevel"/>
    <w:tmpl w:val="7B7FDBFC"/>
    <w:lvl w:ilvl="0">
      <w:numFmt w:val="bullet"/>
      <w:lvlText w:val="•"/>
      <w:lvlJc w:val="left"/>
      <w:rPr>
        <w:color w:val="3370FF"/>
      </w:rPr>
    </w:lvl>
  </w:abstractNum>
  <w:abstractNum w:abstractNumId="112" w15:restartNumberingAfterBreak="0">
    <w:nsid w:val="7BCF30A4"/>
    <w:multiLevelType w:val="singleLevel"/>
    <w:tmpl w:val="7BCF30A4"/>
    <w:lvl w:ilvl="0">
      <w:start w:val="2"/>
      <w:numFmt w:val="decimal"/>
      <w:lvlText w:val="%1."/>
      <w:lvlJc w:val="left"/>
      <w:rPr>
        <w:color w:val="3370FF"/>
      </w:rPr>
    </w:lvl>
  </w:abstractNum>
  <w:abstractNum w:abstractNumId="113" w15:restartNumberingAfterBreak="0">
    <w:nsid w:val="7CCD78EA"/>
    <w:multiLevelType w:val="singleLevel"/>
    <w:tmpl w:val="7CCD78EA"/>
    <w:lvl w:ilvl="0">
      <w:numFmt w:val="bullet"/>
      <w:lvlText w:val="•"/>
      <w:lvlJc w:val="left"/>
      <w:rPr>
        <w:color w:val="3370FF"/>
      </w:rPr>
    </w:lvl>
  </w:abstractNum>
  <w:abstractNum w:abstractNumId="114" w15:restartNumberingAfterBreak="0">
    <w:nsid w:val="7D2C9AE3"/>
    <w:multiLevelType w:val="singleLevel"/>
    <w:tmpl w:val="7D2C9AE3"/>
    <w:lvl w:ilvl="0">
      <w:start w:val="2"/>
      <w:numFmt w:val="decimal"/>
      <w:lvlText w:val="%1."/>
      <w:lvlJc w:val="left"/>
      <w:rPr>
        <w:color w:val="3370FF"/>
      </w:rPr>
    </w:lvl>
  </w:abstractNum>
  <w:abstractNum w:abstractNumId="115" w15:restartNumberingAfterBreak="0">
    <w:nsid w:val="7D375F53"/>
    <w:multiLevelType w:val="singleLevel"/>
    <w:tmpl w:val="7D375F53"/>
    <w:lvl w:ilvl="0">
      <w:numFmt w:val="bullet"/>
      <w:lvlText w:val="•"/>
      <w:lvlJc w:val="left"/>
      <w:rPr>
        <w:color w:val="3370FF"/>
      </w:rPr>
    </w:lvl>
  </w:abstractNum>
  <w:abstractNum w:abstractNumId="116" w15:restartNumberingAfterBreak="0">
    <w:nsid w:val="7E9EC955"/>
    <w:multiLevelType w:val="singleLevel"/>
    <w:tmpl w:val="7E9EC955"/>
    <w:lvl w:ilvl="0">
      <w:start w:val="2"/>
      <w:numFmt w:val="decimal"/>
      <w:lvlText w:val="%1."/>
      <w:lvlJc w:val="left"/>
      <w:rPr>
        <w:color w:val="3370FF"/>
      </w:rPr>
    </w:lvl>
  </w:abstractNum>
  <w:abstractNum w:abstractNumId="117" w15:restartNumberingAfterBreak="0">
    <w:nsid w:val="7EBFD851"/>
    <w:multiLevelType w:val="singleLevel"/>
    <w:tmpl w:val="7EBFD851"/>
    <w:lvl w:ilvl="0">
      <w:numFmt w:val="bullet"/>
      <w:lvlText w:val="•"/>
      <w:lvlJc w:val="left"/>
      <w:rPr>
        <w:color w:val="3370FF"/>
      </w:rPr>
    </w:lvl>
  </w:abstractNum>
  <w:abstractNum w:abstractNumId="118" w15:restartNumberingAfterBreak="0">
    <w:nsid w:val="7F4E88F3"/>
    <w:multiLevelType w:val="singleLevel"/>
    <w:tmpl w:val="7F4E88F3"/>
    <w:lvl w:ilvl="0">
      <w:numFmt w:val="bullet"/>
      <w:lvlText w:val="￮"/>
      <w:lvlJc w:val="left"/>
      <w:rPr>
        <w:color w:val="3370FF"/>
      </w:rPr>
    </w:lvl>
  </w:abstractNum>
  <w:abstractNum w:abstractNumId="119" w15:restartNumberingAfterBreak="0">
    <w:nsid w:val="7FDEDDCB"/>
    <w:multiLevelType w:val="singleLevel"/>
    <w:tmpl w:val="7FDEDDCB"/>
    <w:lvl w:ilvl="0">
      <w:numFmt w:val="bullet"/>
      <w:lvlText w:val="￮"/>
      <w:lvlJc w:val="left"/>
      <w:rPr>
        <w:color w:val="3370FF"/>
      </w:rPr>
    </w:lvl>
  </w:abstractNum>
  <w:abstractNum w:abstractNumId="120" w15:restartNumberingAfterBreak="0">
    <w:nsid w:val="7FFD55F4"/>
    <w:multiLevelType w:val="singleLevel"/>
    <w:tmpl w:val="7FFD55F4"/>
    <w:lvl w:ilvl="0">
      <w:start w:val="1"/>
      <w:numFmt w:val="decimal"/>
      <w:lvlText w:val="%1."/>
      <w:lvlJc w:val="left"/>
      <w:rPr>
        <w:color w:val="3370FF"/>
      </w:rPr>
    </w:lvl>
  </w:abstractNum>
  <w:abstractNum w:abstractNumId="121" w15:restartNumberingAfterBreak="0">
    <w:nsid w:val="7FFE619C"/>
    <w:multiLevelType w:val="singleLevel"/>
    <w:tmpl w:val="7FFE619C"/>
    <w:lvl w:ilvl="0">
      <w:start w:val="2"/>
      <w:numFmt w:val="decimal"/>
      <w:lvlText w:val="%1."/>
      <w:lvlJc w:val="left"/>
      <w:rPr>
        <w:color w:val="3370FF"/>
      </w:rPr>
    </w:lvl>
  </w:abstractNum>
  <w:abstractNum w:abstractNumId="122" w15:restartNumberingAfterBreak="0">
    <w:nsid w:val="7FFF3150"/>
    <w:multiLevelType w:val="singleLevel"/>
    <w:tmpl w:val="7FFF3150"/>
    <w:lvl w:ilvl="0">
      <w:start w:val="1"/>
      <w:numFmt w:val="decimal"/>
      <w:lvlText w:val="%1."/>
      <w:lvlJc w:val="left"/>
      <w:rPr>
        <w:color w:val="3370FF"/>
      </w:rPr>
    </w:lvl>
  </w:abstractNum>
  <w:abstractNum w:abstractNumId="123" w15:restartNumberingAfterBreak="0">
    <w:nsid w:val="7FFFB238"/>
    <w:multiLevelType w:val="singleLevel"/>
    <w:tmpl w:val="7FFFB238"/>
    <w:lvl w:ilvl="0">
      <w:numFmt w:val="bullet"/>
      <w:lvlText w:val="•"/>
      <w:lvlJc w:val="left"/>
      <w:rPr>
        <w:color w:val="3370FF"/>
      </w:rPr>
    </w:lvl>
  </w:abstractNum>
  <w:num w:numId="1" w16cid:durableId="762603557">
    <w:abstractNumId w:val="72"/>
  </w:num>
  <w:num w:numId="2" w16cid:durableId="1870868786">
    <w:abstractNumId w:val="112"/>
  </w:num>
  <w:num w:numId="3" w16cid:durableId="1420564648">
    <w:abstractNumId w:val="7"/>
  </w:num>
  <w:num w:numId="4" w16cid:durableId="2102874599">
    <w:abstractNumId w:val="70"/>
  </w:num>
  <w:num w:numId="5" w16cid:durableId="116802547">
    <w:abstractNumId w:val="115"/>
  </w:num>
  <w:num w:numId="6" w16cid:durableId="1992051427">
    <w:abstractNumId w:val="16"/>
  </w:num>
  <w:num w:numId="7" w16cid:durableId="1646352639">
    <w:abstractNumId w:val="76"/>
  </w:num>
  <w:num w:numId="8" w16cid:durableId="366495395">
    <w:abstractNumId w:val="97"/>
  </w:num>
  <w:num w:numId="9" w16cid:durableId="372191970">
    <w:abstractNumId w:val="113"/>
  </w:num>
  <w:num w:numId="10" w16cid:durableId="1303198727">
    <w:abstractNumId w:val="78"/>
  </w:num>
  <w:num w:numId="11" w16cid:durableId="22486290">
    <w:abstractNumId w:val="27"/>
  </w:num>
  <w:num w:numId="12" w16cid:durableId="607322840">
    <w:abstractNumId w:val="79"/>
  </w:num>
  <w:num w:numId="13" w16cid:durableId="1255362966">
    <w:abstractNumId w:val="123"/>
  </w:num>
  <w:num w:numId="14" w16cid:durableId="741177613">
    <w:abstractNumId w:val="9"/>
  </w:num>
  <w:num w:numId="15" w16cid:durableId="1993674354">
    <w:abstractNumId w:val="8"/>
  </w:num>
  <w:num w:numId="16" w16cid:durableId="222566678">
    <w:abstractNumId w:val="37"/>
  </w:num>
  <w:num w:numId="17" w16cid:durableId="46807772">
    <w:abstractNumId w:val="118"/>
  </w:num>
  <w:num w:numId="18" w16cid:durableId="1415006444">
    <w:abstractNumId w:val="95"/>
  </w:num>
  <w:num w:numId="19" w16cid:durableId="264650495">
    <w:abstractNumId w:val="33"/>
  </w:num>
  <w:num w:numId="20" w16cid:durableId="1726105368">
    <w:abstractNumId w:val="47"/>
  </w:num>
  <w:num w:numId="21" w16cid:durableId="1977173203">
    <w:abstractNumId w:val="119"/>
  </w:num>
  <w:num w:numId="22" w16cid:durableId="173231810">
    <w:abstractNumId w:val="106"/>
  </w:num>
  <w:num w:numId="23" w16cid:durableId="591085274">
    <w:abstractNumId w:val="81"/>
  </w:num>
  <w:num w:numId="24" w16cid:durableId="1670017411">
    <w:abstractNumId w:val="41"/>
  </w:num>
  <w:num w:numId="25" w16cid:durableId="735012566">
    <w:abstractNumId w:val="85"/>
  </w:num>
  <w:num w:numId="26" w16cid:durableId="1910774045">
    <w:abstractNumId w:val="22"/>
  </w:num>
  <w:num w:numId="27" w16cid:durableId="2122261823">
    <w:abstractNumId w:val="108"/>
  </w:num>
  <w:num w:numId="28" w16cid:durableId="745421436">
    <w:abstractNumId w:val="39"/>
  </w:num>
  <w:num w:numId="29" w16cid:durableId="2049799584">
    <w:abstractNumId w:val="43"/>
  </w:num>
  <w:num w:numId="30" w16cid:durableId="216475799">
    <w:abstractNumId w:val="83"/>
  </w:num>
  <w:num w:numId="31" w16cid:durableId="1897661376">
    <w:abstractNumId w:val="55"/>
  </w:num>
  <w:num w:numId="32" w16cid:durableId="1313414031">
    <w:abstractNumId w:val="86"/>
  </w:num>
  <w:num w:numId="33" w16cid:durableId="1848791777">
    <w:abstractNumId w:val="64"/>
  </w:num>
  <w:num w:numId="34" w16cid:durableId="1736200362">
    <w:abstractNumId w:val="42"/>
  </w:num>
  <w:num w:numId="35" w16cid:durableId="796488818">
    <w:abstractNumId w:val="77"/>
  </w:num>
  <w:num w:numId="36" w16cid:durableId="722488476">
    <w:abstractNumId w:val="38"/>
  </w:num>
  <w:num w:numId="37" w16cid:durableId="1535650118">
    <w:abstractNumId w:val="17"/>
  </w:num>
  <w:num w:numId="38" w16cid:durableId="1679193946">
    <w:abstractNumId w:val="74"/>
  </w:num>
  <w:num w:numId="39" w16cid:durableId="229459699">
    <w:abstractNumId w:val="56"/>
  </w:num>
  <w:num w:numId="40" w16cid:durableId="188687649">
    <w:abstractNumId w:val="69"/>
  </w:num>
  <w:num w:numId="41" w16cid:durableId="1714885564">
    <w:abstractNumId w:val="107"/>
  </w:num>
  <w:num w:numId="42" w16cid:durableId="1902325889">
    <w:abstractNumId w:val="71"/>
  </w:num>
  <w:num w:numId="43" w16cid:durableId="325011549">
    <w:abstractNumId w:val="68"/>
  </w:num>
  <w:num w:numId="44" w16cid:durableId="1410276046">
    <w:abstractNumId w:val="5"/>
  </w:num>
  <w:num w:numId="45" w16cid:durableId="1971521205">
    <w:abstractNumId w:val="120"/>
  </w:num>
  <w:num w:numId="46" w16cid:durableId="680471366">
    <w:abstractNumId w:val="62"/>
  </w:num>
  <w:num w:numId="47" w16cid:durableId="584923947">
    <w:abstractNumId w:val="59"/>
  </w:num>
  <w:num w:numId="48" w16cid:durableId="1592817383">
    <w:abstractNumId w:val="91"/>
  </w:num>
  <w:num w:numId="49" w16cid:durableId="13503483">
    <w:abstractNumId w:val="54"/>
  </w:num>
  <w:num w:numId="50" w16cid:durableId="1404717527">
    <w:abstractNumId w:val="88"/>
  </w:num>
  <w:num w:numId="51" w16cid:durableId="1193883103">
    <w:abstractNumId w:val="84"/>
  </w:num>
  <w:num w:numId="52" w16cid:durableId="2146969258">
    <w:abstractNumId w:val="1"/>
  </w:num>
  <w:num w:numId="53" w16cid:durableId="443578818">
    <w:abstractNumId w:val="10"/>
  </w:num>
  <w:num w:numId="54" w16cid:durableId="106967644">
    <w:abstractNumId w:val="109"/>
  </w:num>
  <w:num w:numId="55" w16cid:durableId="1028726482">
    <w:abstractNumId w:val="122"/>
  </w:num>
  <w:num w:numId="56" w16cid:durableId="666397568">
    <w:abstractNumId w:val="99"/>
  </w:num>
  <w:num w:numId="57" w16cid:durableId="468938321">
    <w:abstractNumId w:val="92"/>
  </w:num>
  <w:num w:numId="58" w16cid:durableId="722288891">
    <w:abstractNumId w:val="103"/>
  </w:num>
  <w:num w:numId="59" w16cid:durableId="141821394">
    <w:abstractNumId w:val="100"/>
  </w:num>
  <w:num w:numId="60" w16cid:durableId="1230994997">
    <w:abstractNumId w:val="28"/>
  </w:num>
  <w:num w:numId="61" w16cid:durableId="1148479355">
    <w:abstractNumId w:val="18"/>
  </w:num>
  <w:num w:numId="62" w16cid:durableId="150759537">
    <w:abstractNumId w:val="31"/>
  </w:num>
  <w:num w:numId="63" w16cid:durableId="1365791433">
    <w:abstractNumId w:val="44"/>
  </w:num>
  <w:num w:numId="64" w16cid:durableId="1296526647">
    <w:abstractNumId w:val="46"/>
  </w:num>
  <w:num w:numId="65" w16cid:durableId="2130200578">
    <w:abstractNumId w:val="66"/>
  </w:num>
  <w:num w:numId="66" w16cid:durableId="1783376843">
    <w:abstractNumId w:val="34"/>
  </w:num>
  <w:num w:numId="67" w16cid:durableId="199560049">
    <w:abstractNumId w:val="13"/>
  </w:num>
  <w:num w:numId="68" w16cid:durableId="398023094">
    <w:abstractNumId w:val="87"/>
  </w:num>
  <w:num w:numId="69" w16cid:durableId="1760520641">
    <w:abstractNumId w:val="75"/>
  </w:num>
  <w:num w:numId="70" w16cid:durableId="353188212">
    <w:abstractNumId w:val="111"/>
  </w:num>
  <w:num w:numId="71" w16cid:durableId="698550338">
    <w:abstractNumId w:val="20"/>
  </w:num>
  <w:num w:numId="72" w16cid:durableId="325133483">
    <w:abstractNumId w:val="29"/>
  </w:num>
  <w:num w:numId="73" w16cid:durableId="1168668963">
    <w:abstractNumId w:val="104"/>
  </w:num>
  <w:num w:numId="74" w16cid:durableId="1148783049">
    <w:abstractNumId w:val="49"/>
  </w:num>
  <w:num w:numId="75" w16cid:durableId="54208333">
    <w:abstractNumId w:val="101"/>
  </w:num>
  <w:num w:numId="76" w16cid:durableId="1237013760">
    <w:abstractNumId w:val="121"/>
  </w:num>
  <w:num w:numId="77" w16cid:durableId="308942356">
    <w:abstractNumId w:val="3"/>
  </w:num>
  <w:num w:numId="78" w16cid:durableId="692269818">
    <w:abstractNumId w:val="0"/>
  </w:num>
  <w:num w:numId="79" w16cid:durableId="1117257843">
    <w:abstractNumId w:val="98"/>
  </w:num>
  <w:num w:numId="80" w16cid:durableId="815880931">
    <w:abstractNumId w:val="80"/>
  </w:num>
  <w:num w:numId="81" w16cid:durableId="1803036044">
    <w:abstractNumId w:val="11"/>
  </w:num>
  <w:num w:numId="82" w16cid:durableId="1289429792">
    <w:abstractNumId w:val="26"/>
  </w:num>
  <w:num w:numId="83" w16cid:durableId="1802116139">
    <w:abstractNumId w:val="110"/>
  </w:num>
  <w:num w:numId="84" w16cid:durableId="1424493867">
    <w:abstractNumId w:val="102"/>
  </w:num>
  <w:num w:numId="85" w16cid:durableId="357388900">
    <w:abstractNumId w:val="57"/>
  </w:num>
  <w:num w:numId="86" w16cid:durableId="362366699">
    <w:abstractNumId w:val="116"/>
  </w:num>
  <w:num w:numId="87" w16cid:durableId="1904296185">
    <w:abstractNumId w:val="67"/>
  </w:num>
  <w:num w:numId="88" w16cid:durableId="577786185">
    <w:abstractNumId w:val="51"/>
  </w:num>
  <w:num w:numId="89" w16cid:durableId="753822448">
    <w:abstractNumId w:val="90"/>
  </w:num>
  <w:num w:numId="90" w16cid:durableId="604776197">
    <w:abstractNumId w:val="48"/>
  </w:num>
  <w:num w:numId="91" w16cid:durableId="988096470">
    <w:abstractNumId w:val="65"/>
  </w:num>
  <w:num w:numId="92" w16cid:durableId="760877843">
    <w:abstractNumId w:val="96"/>
  </w:num>
  <w:num w:numId="93" w16cid:durableId="1201161157">
    <w:abstractNumId w:val="40"/>
  </w:num>
  <w:num w:numId="94" w16cid:durableId="739517663">
    <w:abstractNumId w:val="15"/>
  </w:num>
  <w:num w:numId="95" w16cid:durableId="1509981770">
    <w:abstractNumId w:val="2"/>
  </w:num>
  <w:num w:numId="96" w16cid:durableId="1079137564">
    <w:abstractNumId w:val="24"/>
  </w:num>
  <w:num w:numId="97" w16cid:durableId="1043863849">
    <w:abstractNumId w:val="73"/>
  </w:num>
  <w:num w:numId="98" w16cid:durableId="1644118099">
    <w:abstractNumId w:val="50"/>
  </w:num>
  <w:num w:numId="99" w16cid:durableId="1645770899">
    <w:abstractNumId w:val="35"/>
  </w:num>
  <w:num w:numId="100" w16cid:durableId="1202983075">
    <w:abstractNumId w:val="23"/>
  </w:num>
  <w:num w:numId="101" w16cid:durableId="925764567">
    <w:abstractNumId w:val="52"/>
  </w:num>
  <w:num w:numId="102" w16cid:durableId="1605192158">
    <w:abstractNumId w:val="45"/>
  </w:num>
  <w:num w:numId="103" w16cid:durableId="1099105453">
    <w:abstractNumId w:val="25"/>
  </w:num>
  <w:num w:numId="104" w16cid:durableId="731002089">
    <w:abstractNumId w:val="105"/>
  </w:num>
  <w:num w:numId="105" w16cid:durableId="1787850457">
    <w:abstractNumId w:val="89"/>
  </w:num>
  <w:num w:numId="106" w16cid:durableId="802042410">
    <w:abstractNumId w:val="32"/>
  </w:num>
  <w:num w:numId="107" w16cid:durableId="615406894">
    <w:abstractNumId w:val="61"/>
  </w:num>
  <w:num w:numId="108" w16cid:durableId="729771627">
    <w:abstractNumId w:val="4"/>
  </w:num>
  <w:num w:numId="109" w16cid:durableId="1674798746">
    <w:abstractNumId w:val="21"/>
  </w:num>
  <w:num w:numId="110" w16cid:durableId="2014799029">
    <w:abstractNumId w:val="12"/>
  </w:num>
  <w:num w:numId="111" w16cid:durableId="2013297862">
    <w:abstractNumId w:val="58"/>
  </w:num>
  <w:num w:numId="112" w16cid:durableId="729771805">
    <w:abstractNumId w:val="82"/>
  </w:num>
  <w:num w:numId="113" w16cid:durableId="1911963844">
    <w:abstractNumId w:val="30"/>
  </w:num>
  <w:num w:numId="114" w16cid:durableId="662441261">
    <w:abstractNumId w:val="60"/>
  </w:num>
  <w:num w:numId="115" w16cid:durableId="389310148">
    <w:abstractNumId w:val="36"/>
  </w:num>
  <w:num w:numId="116" w16cid:durableId="588008275">
    <w:abstractNumId w:val="114"/>
  </w:num>
  <w:num w:numId="117" w16cid:durableId="500123688">
    <w:abstractNumId w:val="6"/>
  </w:num>
  <w:num w:numId="118" w16cid:durableId="688525979">
    <w:abstractNumId w:val="94"/>
  </w:num>
  <w:num w:numId="119" w16cid:durableId="66610943">
    <w:abstractNumId w:val="63"/>
  </w:num>
  <w:num w:numId="120" w16cid:durableId="498733631">
    <w:abstractNumId w:val="93"/>
  </w:num>
  <w:num w:numId="121" w16cid:durableId="1926956210">
    <w:abstractNumId w:val="19"/>
  </w:num>
  <w:num w:numId="122" w16cid:durableId="172502825">
    <w:abstractNumId w:val="117"/>
  </w:num>
  <w:num w:numId="123" w16cid:durableId="1094325565">
    <w:abstractNumId w:val="53"/>
  </w:num>
  <w:num w:numId="124" w16cid:durableId="1054744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3A"/>
    <w:rsid w:val="00042324"/>
    <w:rsid w:val="001C3914"/>
    <w:rsid w:val="00292BB6"/>
    <w:rsid w:val="002F1B14"/>
    <w:rsid w:val="00352BFE"/>
    <w:rsid w:val="00353C5A"/>
    <w:rsid w:val="00453772"/>
    <w:rsid w:val="007F142D"/>
    <w:rsid w:val="008668CE"/>
    <w:rsid w:val="00A56ACA"/>
    <w:rsid w:val="00A7173A"/>
    <w:rsid w:val="00CE11CE"/>
    <w:rsid w:val="00D60BCC"/>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C3FBE42-F31A-394C-AE23-814ECDFD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73A"/>
    <w:pPr>
      <w:widowControl w:val="0"/>
      <w:jc w:val="both"/>
    </w:pPr>
    <w:rPr>
      <w:kern w:val="0"/>
      <w:szCs w:val="22"/>
    </w:rPr>
  </w:style>
  <w:style w:type="paragraph" w:styleId="1">
    <w:name w:val="heading 1"/>
    <w:basedOn w:val="a"/>
    <w:next w:val="a"/>
    <w:link w:val="10"/>
    <w:uiPriority w:val="9"/>
    <w:qFormat/>
    <w:rsid w:val="00A7173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7173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7173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7173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7173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7173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7173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173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173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73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7173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7173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7173A"/>
    <w:rPr>
      <w:rFonts w:cstheme="majorBidi"/>
      <w:color w:val="2F5496" w:themeColor="accent1" w:themeShade="BF"/>
      <w:sz w:val="28"/>
      <w:szCs w:val="28"/>
    </w:rPr>
  </w:style>
  <w:style w:type="character" w:customStyle="1" w:styleId="50">
    <w:name w:val="标题 5 字符"/>
    <w:basedOn w:val="a0"/>
    <w:link w:val="5"/>
    <w:uiPriority w:val="9"/>
    <w:semiHidden/>
    <w:rsid w:val="00A7173A"/>
    <w:rPr>
      <w:rFonts w:cstheme="majorBidi"/>
      <w:color w:val="2F5496" w:themeColor="accent1" w:themeShade="BF"/>
      <w:sz w:val="24"/>
    </w:rPr>
  </w:style>
  <w:style w:type="character" w:customStyle="1" w:styleId="60">
    <w:name w:val="标题 6 字符"/>
    <w:basedOn w:val="a0"/>
    <w:link w:val="6"/>
    <w:uiPriority w:val="9"/>
    <w:semiHidden/>
    <w:rsid w:val="00A7173A"/>
    <w:rPr>
      <w:rFonts w:cstheme="majorBidi"/>
      <w:b/>
      <w:bCs/>
      <w:color w:val="2F5496" w:themeColor="accent1" w:themeShade="BF"/>
    </w:rPr>
  </w:style>
  <w:style w:type="character" w:customStyle="1" w:styleId="70">
    <w:name w:val="标题 7 字符"/>
    <w:basedOn w:val="a0"/>
    <w:link w:val="7"/>
    <w:uiPriority w:val="9"/>
    <w:semiHidden/>
    <w:rsid w:val="00A7173A"/>
    <w:rPr>
      <w:rFonts w:cstheme="majorBidi"/>
      <w:b/>
      <w:bCs/>
      <w:color w:val="595959" w:themeColor="text1" w:themeTint="A6"/>
    </w:rPr>
  </w:style>
  <w:style w:type="character" w:customStyle="1" w:styleId="80">
    <w:name w:val="标题 8 字符"/>
    <w:basedOn w:val="a0"/>
    <w:link w:val="8"/>
    <w:uiPriority w:val="9"/>
    <w:semiHidden/>
    <w:rsid w:val="00A7173A"/>
    <w:rPr>
      <w:rFonts w:cstheme="majorBidi"/>
      <w:color w:val="595959" w:themeColor="text1" w:themeTint="A6"/>
    </w:rPr>
  </w:style>
  <w:style w:type="character" w:customStyle="1" w:styleId="90">
    <w:name w:val="标题 9 字符"/>
    <w:basedOn w:val="a0"/>
    <w:link w:val="9"/>
    <w:uiPriority w:val="9"/>
    <w:semiHidden/>
    <w:rsid w:val="00A7173A"/>
    <w:rPr>
      <w:rFonts w:eastAsiaTheme="majorEastAsia" w:cstheme="majorBidi"/>
      <w:color w:val="595959" w:themeColor="text1" w:themeTint="A6"/>
    </w:rPr>
  </w:style>
  <w:style w:type="paragraph" w:styleId="a3">
    <w:name w:val="Title"/>
    <w:basedOn w:val="a"/>
    <w:next w:val="a"/>
    <w:link w:val="a4"/>
    <w:uiPriority w:val="10"/>
    <w:qFormat/>
    <w:rsid w:val="00A717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17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173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17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173A"/>
    <w:pPr>
      <w:spacing w:before="160" w:after="160"/>
      <w:jc w:val="center"/>
    </w:pPr>
    <w:rPr>
      <w:i/>
      <w:iCs/>
      <w:color w:val="404040" w:themeColor="text1" w:themeTint="BF"/>
    </w:rPr>
  </w:style>
  <w:style w:type="character" w:customStyle="1" w:styleId="a8">
    <w:name w:val="引用 字符"/>
    <w:basedOn w:val="a0"/>
    <w:link w:val="a7"/>
    <w:uiPriority w:val="29"/>
    <w:rsid w:val="00A7173A"/>
    <w:rPr>
      <w:i/>
      <w:iCs/>
      <w:color w:val="404040" w:themeColor="text1" w:themeTint="BF"/>
    </w:rPr>
  </w:style>
  <w:style w:type="paragraph" w:styleId="a9">
    <w:name w:val="List Paragraph"/>
    <w:basedOn w:val="a"/>
    <w:uiPriority w:val="34"/>
    <w:qFormat/>
    <w:rsid w:val="00A7173A"/>
    <w:pPr>
      <w:ind w:left="720"/>
      <w:contextualSpacing/>
    </w:pPr>
  </w:style>
  <w:style w:type="character" w:styleId="aa">
    <w:name w:val="Intense Emphasis"/>
    <w:basedOn w:val="a0"/>
    <w:uiPriority w:val="21"/>
    <w:qFormat/>
    <w:rsid w:val="00A7173A"/>
    <w:rPr>
      <w:i/>
      <w:iCs/>
      <w:color w:val="2F5496" w:themeColor="accent1" w:themeShade="BF"/>
    </w:rPr>
  </w:style>
  <w:style w:type="paragraph" w:styleId="ab">
    <w:name w:val="Intense Quote"/>
    <w:basedOn w:val="a"/>
    <w:next w:val="a"/>
    <w:link w:val="ac"/>
    <w:uiPriority w:val="30"/>
    <w:qFormat/>
    <w:rsid w:val="00A717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7173A"/>
    <w:rPr>
      <w:i/>
      <w:iCs/>
      <w:color w:val="2F5496" w:themeColor="accent1" w:themeShade="BF"/>
    </w:rPr>
  </w:style>
  <w:style w:type="character" w:styleId="ad">
    <w:name w:val="Intense Reference"/>
    <w:basedOn w:val="a0"/>
    <w:uiPriority w:val="32"/>
    <w:qFormat/>
    <w:rsid w:val="00A717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1874</Words>
  <Characters>10688</Characters>
  <Application>Microsoft Office Word</Application>
  <DocSecurity>0</DocSecurity>
  <Lines>89</Lines>
  <Paragraphs>25</Paragraphs>
  <ScaleCrop>false</ScaleCrop>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2025-09-28T13:46:00Z</dcterms:created>
  <dcterms:modified xsi:type="dcterms:W3CDTF">2025-09-28T13:47:00Z</dcterms:modified>
</cp:coreProperties>
</file>