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2021-5-31 by恐龙&amp;羊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我在北京待了很多年了，北京真是一个很包容的城市，各种各样的变态都有。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5"/>
          <w:sz w:val="17"/>
          <w:szCs w:val="17"/>
          <w:shd w:val="clear" w:fill="FFFFFF"/>
        </w:rPr>
        <w:t>首先，恋物癖大家都听说过，就是指在强烈的性欲望与性兴奋的驱使下，反复收集异性使用的物品。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5"/>
          <w:sz w:val="17"/>
          <w:szCs w:val="17"/>
          <w:shd w:val="clear" w:fill="FFFFFF"/>
        </w:rPr>
        <w:t>还是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想不通为什么有人偷女生挂在阳台上的内衣内裤，那些明明都洗过了不是原味的。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恋物癖的原因一般是由于患者恐惧与异性接触，欲望便会从人转化到物品上。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我这样从小就有吸引力的男生就不会有这种问题，我太有吸引力了，女生见到我会脸红，直到我把大衣扣上。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大家是不是以为我是暴露狂？放屁，其实我里面穿了全套维多利亚的秘密。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恋物异装症是指穿异性服装时能体验到性唤起，我不知道站军姿的时候鞋里垫着卫生巾感觉很爽算不算。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性心理障碍很多是与童年经历相关的，在我小时候隔壁楼那个大爷就经常偷穿他老伴儿的裙子，给我留下了极大的心理阴影，从此我再也不敢碰我的望远镜。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学校的井盖被偷了，大家议论纷纷，我不懂为什么都说是河南人干的，这种话我越听越生气，那个井盖明明是我偷的。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最近有点缺钱，决定去打篮球比赛赚点钱，结果刚开场就被吹了走步违例，裁判气急败坏，看着我抱着球飞奔离开球场。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Arial" w:hAnsi="Arial" w:eastAsia="Microsoft YaHei UI" w:cs="Arial"/>
          <w:i w:val="0"/>
          <w:iCs w:val="0"/>
          <w:caps w:val="0"/>
          <w:color w:val="333333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我坐了2趟地铁见到5个咸猪手，但没有人敢说话，这个社会真是不可理喻，为什么？为什么大家这么喜欢我的屁股。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我们周围的恋童癖也是不少的，为了寻觅儿童，他们至少有一个特点：20岁以上还过儿童节。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我写完上一个段子，有人给我科普说恋童癖应该没有这种表现，他们隐藏得很深。我问：“你是哪学的，从变态心理学书上吗？”对方说：“从我舅舅身上。”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（纯属虚构）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绿色恐龙&amp;羊 绿色恐龙之家 2021年05月31日 22：48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阅读377 点赞11 转发2 推荐3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2aae6dda-285b-4e14-ac66-b5127383c1d5"/>
  </w:docVars>
  <w:rsids>
    <w:rsidRoot w:val="00000000"/>
    <w:rsid w:val="0944512D"/>
    <w:rsid w:val="6C1378B8"/>
    <w:rsid w:val="6D9B73DD"/>
    <w:rsid w:val="7758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626</Words>
  <Characters>636</Characters>
  <Lines>0</Lines>
  <Paragraphs>0</Paragraphs>
  <TotalTime>0</TotalTime>
  <ScaleCrop>false</ScaleCrop>
  <LinksUpToDate>false</LinksUpToDate>
  <CharactersWithSpaces>643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2024-06-21T02:11:00Z</dcterms:created>
  <dc:creator>18193</dc:creator>
  <cp:lastModifiedBy>WPS_1694794299</cp:lastModifiedBy>
  <dcterms:modified xsi:type="dcterms:W3CDTF">2025-08-02T09:13:50Z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00CADAFAF8684246B5986B2123D9AC10</vt:lpwstr>
  </property>
</Properties>
</file>