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FAD5" w14:textId="13CCA5E8" w:rsidR="001F4568" w:rsidRDefault="001F4568">
      <w:pPr>
        <w:rPr>
          <w:rFonts w:ascii="Times New Roman" w:hAnsi="Times New Roman" w:cs="Times New Roman"/>
          <w:lang w:val="en-US"/>
        </w:rPr>
      </w:pPr>
      <w:r>
        <w:rPr>
          <w:rFonts w:ascii="Times New Roman" w:hAnsi="Times New Roman" w:cs="Times New Roman"/>
          <w:lang w:val="en-US"/>
        </w:rPr>
        <w:t>Date Created: Jun 27, 2022</w:t>
      </w:r>
    </w:p>
    <w:p w14:paraId="0C3132B6" w14:textId="1ED6A91C" w:rsidR="001F4568" w:rsidRPr="001F4568" w:rsidRDefault="001F4568">
      <w:pPr>
        <w:rPr>
          <w:rFonts w:ascii="Times New Roman" w:hAnsi="Times New Roman" w:cs="Times New Roman"/>
          <w:sz w:val="32"/>
          <w:szCs w:val="32"/>
          <w:lang w:val="en-US"/>
        </w:rPr>
      </w:pPr>
      <w:r w:rsidRPr="001F4568">
        <w:rPr>
          <w:rFonts w:ascii="Times New Roman" w:hAnsi="Times New Roman" w:cs="Times New Roman"/>
          <w:sz w:val="32"/>
          <w:szCs w:val="32"/>
          <w:lang w:val="en-US"/>
        </w:rPr>
        <w:t>Digital Moral Outrage and Modern Activism: What Changed and What Should Change?</w:t>
      </w:r>
    </w:p>
    <w:p w14:paraId="085EE31C" w14:textId="2D0577BE" w:rsidR="001F4568" w:rsidRDefault="001F4568">
      <w:pPr>
        <w:rPr>
          <w:rFonts w:ascii="Times New Roman" w:hAnsi="Times New Roman" w:cs="Times New Roman"/>
          <w:lang w:val="en-US"/>
        </w:rPr>
      </w:pPr>
      <w:r>
        <w:rPr>
          <w:rFonts w:ascii="Times New Roman" w:hAnsi="Times New Roman" w:cs="Times New Roman"/>
          <w:lang w:val="en-US"/>
        </w:rPr>
        <w:t>By Hongkang Xu</w:t>
      </w:r>
    </w:p>
    <w:p w14:paraId="45CF9248" w14:textId="472BC154" w:rsidR="001F4568" w:rsidRDefault="001F4568">
      <w:pPr>
        <w:rPr>
          <w:rFonts w:ascii="Times New Roman" w:hAnsi="Times New Roman" w:cs="Times New Roman"/>
          <w:lang w:val="en-US"/>
        </w:rPr>
      </w:pPr>
    </w:p>
    <w:p w14:paraId="74A47FF1" w14:textId="41C4CADB" w:rsidR="001F4568" w:rsidRDefault="001F4568">
      <w:pPr>
        <w:rPr>
          <w:rFonts w:ascii="Times New Roman" w:hAnsi="Times New Roman" w:cs="Times New Roman"/>
          <w:lang w:val="en-US"/>
        </w:rPr>
      </w:pPr>
      <w:r>
        <w:rPr>
          <w:rFonts w:ascii="Times New Roman" w:hAnsi="Times New Roman" w:cs="Times New Roman"/>
          <w:lang w:val="en-US"/>
        </w:rPr>
        <w:t xml:space="preserve">Imagine this scene: An angry mob of </w:t>
      </w:r>
      <w:r w:rsidR="00E84F62">
        <w:rPr>
          <w:rFonts w:ascii="Times New Roman" w:hAnsi="Times New Roman" w:cs="Times New Roman"/>
          <w:lang w:val="en-US"/>
        </w:rPr>
        <w:t>citizen protesters</w:t>
      </w:r>
      <w:r>
        <w:rPr>
          <w:rFonts w:ascii="Times New Roman" w:hAnsi="Times New Roman" w:cs="Times New Roman"/>
          <w:lang w:val="en-US"/>
        </w:rPr>
        <w:t xml:space="preserve"> </w:t>
      </w:r>
      <w:r w:rsidR="00E84F62">
        <w:rPr>
          <w:rFonts w:ascii="Times New Roman" w:hAnsi="Times New Roman" w:cs="Times New Roman"/>
          <w:lang w:val="en-US"/>
        </w:rPr>
        <w:t>gather outside of some federal building. Seeing prepared police officers</w:t>
      </w:r>
      <w:r w:rsidR="00EB35D5">
        <w:rPr>
          <w:rFonts w:ascii="Times New Roman" w:hAnsi="Times New Roman" w:cs="Times New Roman"/>
          <w:lang w:val="en-US"/>
        </w:rPr>
        <w:t xml:space="preserve"> </w:t>
      </w:r>
      <w:r w:rsidR="00EB35D5">
        <w:rPr>
          <w:rFonts w:ascii="Times New Roman" w:hAnsi="Times New Roman" w:cs="Times New Roman"/>
          <w:lang w:val="en-US"/>
        </w:rPr>
        <w:t>awaiting</w:t>
      </w:r>
      <w:r w:rsidR="00E84F62">
        <w:rPr>
          <w:rFonts w:ascii="Times New Roman" w:hAnsi="Times New Roman" w:cs="Times New Roman"/>
          <w:lang w:val="en-US"/>
        </w:rPr>
        <w:t xml:space="preserve"> in full suit with no intent of backing down, the crowd suddenly </w:t>
      </w:r>
      <w:r w:rsidR="00EB35D5">
        <w:rPr>
          <w:rFonts w:ascii="Times New Roman" w:hAnsi="Times New Roman" w:cs="Times New Roman"/>
          <w:lang w:val="en-US"/>
        </w:rPr>
        <w:t>becomes inflamed. Push comes to shove and activists start to bang on the glass doors at the main entrance</w:t>
      </w:r>
      <w:r w:rsidR="00A9250D">
        <w:rPr>
          <w:rFonts w:ascii="Times New Roman" w:hAnsi="Times New Roman" w:cs="Times New Roman"/>
          <w:lang w:val="en-US"/>
        </w:rPr>
        <w:t>.</w:t>
      </w:r>
      <w:r w:rsidR="00EB35D5">
        <w:rPr>
          <w:rFonts w:ascii="Times New Roman" w:hAnsi="Times New Roman" w:cs="Times New Roman"/>
          <w:lang w:val="en-US"/>
        </w:rPr>
        <w:t xml:space="preserve"> </w:t>
      </w:r>
      <w:r w:rsidR="00A9250D">
        <w:rPr>
          <w:rFonts w:ascii="Times New Roman" w:hAnsi="Times New Roman" w:cs="Times New Roman"/>
          <w:lang w:val="en-US"/>
        </w:rPr>
        <w:t>T</w:t>
      </w:r>
      <w:r w:rsidR="00EB35D5">
        <w:rPr>
          <w:rFonts w:ascii="Times New Roman" w:hAnsi="Times New Roman" w:cs="Times New Roman"/>
          <w:lang w:val="en-US"/>
        </w:rPr>
        <w:t xml:space="preserve">he doors shake violently, and their squeaking adds a terrifying higher note to the </w:t>
      </w:r>
      <w:r w:rsidR="00A9250D">
        <w:rPr>
          <w:rFonts w:ascii="Times New Roman" w:hAnsi="Times New Roman" w:cs="Times New Roman"/>
          <w:lang w:val="en-US"/>
        </w:rPr>
        <w:t>miles</w:t>
      </w:r>
      <w:r w:rsidR="00EB35D5">
        <w:rPr>
          <w:rFonts w:ascii="Times New Roman" w:hAnsi="Times New Roman" w:cs="Times New Roman"/>
          <w:lang w:val="en-US"/>
        </w:rPr>
        <w:t xml:space="preserve"> of en</w:t>
      </w:r>
      <w:r w:rsidR="00A9250D">
        <w:rPr>
          <w:rFonts w:ascii="Times New Roman" w:hAnsi="Times New Roman" w:cs="Times New Roman"/>
          <w:lang w:val="en-US"/>
        </w:rPr>
        <w:t>r</w:t>
      </w:r>
      <w:r w:rsidR="00EB35D5">
        <w:rPr>
          <w:rFonts w:ascii="Times New Roman" w:hAnsi="Times New Roman" w:cs="Times New Roman"/>
          <w:lang w:val="en-US"/>
        </w:rPr>
        <w:t>aged voices</w:t>
      </w:r>
      <w:r w:rsidR="00A9250D">
        <w:rPr>
          <w:rFonts w:ascii="Times New Roman" w:hAnsi="Times New Roman" w:cs="Times New Roman"/>
          <w:lang w:val="en-US"/>
        </w:rPr>
        <w:t xml:space="preserve"> outside</w:t>
      </w:r>
      <w:r w:rsidR="00EB35D5">
        <w:rPr>
          <w:rFonts w:ascii="Times New Roman" w:hAnsi="Times New Roman" w:cs="Times New Roman"/>
          <w:lang w:val="en-US"/>
        </w:rPr>
        <w:t>.</w:t>
      </w:r>
    </w:p>
    <w:p w14:paraId="2ADCAEF7" w14:textId="6F30FA3E" w:rsidR="00EB35D5" w:rsidRDefault="00EB35D5">
      <w:pPr>
        <w:rPr>
          <w:rFonts w:ascii="Times New Roman" w:hAnsi="Times New Roman" w:cs="Times New Roman"/>
          <w:lang w:val="en-US"/>
        </w:rPr>
      </w:pPr>
    </w:p>
    <w:p w14:paraId="7D138D6F" w14:textId="1148EDB2" w:rsidR="00151F65" w:rsidRDefault="00EB35D5">
      <w:pPr>
        <w:rPr>
          <w:rFonts w:ascii="Times New Roman" w:hAnsi="Times New Roman" w:cs="Times New Roman"/>
          <w:lang w:val="en-US"/>
        </w:rPr>
      </w:pPr>
      <w:r>
        <w:rPr>
          <w:rFonts w:ascii="Times New Roman" w:hAnsi="Times New Roman" w:cs="Times New Roman"/>
          <w:lang w:val="en-US"/>
        </w:rPr>
        <w:t xml:space="preserve">Torches, pitchforks, anarchy, this is what comes to mind when government officials and </w:t>
      </w:r>
      <w:r w:rsidR="003616B2">
        <w:rPr>
          <w:rFonts w:ascii="Times New Roman" w:hAnsi="Times New Roman" w:cs="Times New Roman"/>
          <w:lang w:val="en-US"/>
        </w:rPr>
        <w:t>regular employees</w:t>
      </w:r>
      <w:r>
        <w:rPr>
          <w:rFonts w:ascii="Times New Roman" w:hAnsi="Times New Roman" w:cs="Times New Roman"/>
          <w:lang w:val="en-US"/>
        </w:rPr>
        <w:t xml:space="preserve"> </w:t>
      </w:r>
      <w:r w:rsidR="003616B2">
        <w:rPr>
          <w:rFonts w:ascii="Times New Roman" w:hAnsi="Times New Roman" w:cs="Times New Roman"/>
          <w:lang w:val="en-US"/>
        </w:rPr>
        <w:t>think of the word “moral outrage”. If widespread moral outrage occurs, there must be some serious</w:t>
      </w:r>
      <w:r w:rsidR="00C80D2F">
        <w:rPr>
          <w:rFonts w:ascii="Times New Roman" w:hAnsi="Times New Roman" w:cs="Times New Roman"/>
          <w:lang w:val="en-US"/>
        </w:rPr>
        <w:t>ly</w:t>
      </w:r>
      <w:r w:rsidR="003616B2">
        <w:rPr>
          <w:rFonts w:ascii="Times New Roman" w:hAnsi="Times New Roman" w:cs="Times New Roman"/>
          <w:lang w:val="en-US"/>
        </w:rPr>
        <w:t xml:space="preserve"> </w:t>
      </w:r>
      <w:r w:rsidR="003616B2">
        <w:rPr>
          <w:rFonts w:ascii="Times New Roman" w:hAnsi="Times New Roman" w:cs="Times New Roman"/>
          <w:lang w:val="en-US"/>
        </w:rPr>
        <w:t>unresolved</w:t>
      </w:r>
      <w:r w:rsidR="003616B2">
        <w:rPr>
          <w:rFonts w:ascii="Times New Roman" w:hAnsi="Times New Roman" w:cs="Times New Roman"/>
          <w:lang w:val="en-US"/>
        </w:rPr>
        <w:t xml:space="preserve"> underlying social conflict. </w:t>
      </w:r>
      <w:r w:rsidR="00A9250D">
        <w:rPr>
          <w:rFonts w:ascii="Times New Roman" w:hAnsi="Times New Roman" w:cs="Times New Roman"/>
          <w:lang w:val="en-US"/>
        </w:rPr>
        <w:t>They believe that w</w:t>
      </w:r>
      <w:r w:rsidR="003616B2">
        <w:rPr>
          <w:rFonts w:ascii="Times New Roman" w:hAnsi="Times New Roman" w:cs="Times New Roman"/>
          <w:lang w:val="en-US"/>
        </w:rPr>
        <w:t>hen protests like the ones above occur offline, with the aggressive banging at the doors, it’s already the eleventh hour for social reform, for things to return to peace.</w:t>
      </w:r>
    </w:p>
    <w:p w14:paraId="30B443C1" w14:textId="77777777" w:rsidR="00151F65" w:rsidRDefault="00151F65">
      <w:pPr>
        <w:rPr>
          <w:rFonts w:ascii="Times New Roman" w:hAnsi="Times New Roman" w:cs="Times New Roman"/>
          <w:lang w:val="en-US"/>
        </w:rPr>
      </w:pPr>
    </w:p>
    <w:p w14:paraId="44FD056C" w14:textId="52B7CE55" w:rsidR="00EB35D5" w:rsidRDefault="00151F65">
      <w:pPr>
        <w:rPr>
          <w:rFonts w:ascii="Times New Roman" w:hAnsi="Times New Roman" w:cs="Times New Roman"/>
          <w:lang w:val="en-US"/>
        </w:rPr>
      </w:pPr>
      <w:r>
        <w:rPr>
          <w:rFonts w:ascii="Times New Roman" w:hAnsi="Times New Roman" w:cs="Times New Roman"/>
          <w:lang w:val="en-US"/>
        </w:rPr>
        <w:t xml:space="preserve">However, digital moral outrage and online activism </w:t>
      </w:r>
      <w:r w:rsidR="00C80D2F">
        <w:rPr>
          <w:rFonts w:ascii="Times New Roman" w:hAnsi="Times New Roman" w:cs="Times New Roman"/>
          <w:lang w:val="en-US"/>
        </w:rPr>
        <w:t>are</w:t>
      </w:r>
      <w:r>
        <w:rPr>
          <w:rFonts w:ascii="Times New Roman" w:hAnsi="Times New Roman" w:cs="Times New Roman"/>
          <w:lang w:val="en-US"/>
        </w:rPr>
        <w:t xml:space="preserve"> treated very differently. Current policymakers don’t find digital outrage as influential and as bone chilling as the nightmare</w:t>
      </w:r>
      <w:r w:rsidR="003B1117">
        <w:rPr>
          <w:rFonts w:ascii="Times New Roman" w:hAnsi="Times New Roman" w:cs="Times New Roman"/>
          <w:lang w:val="en-US"/>
        </w:rPr>
        <w:t>s</w:t>
      </w:r>
      <w:r>
        <w:rPr>
          <w:rFonts w:ascii="Times New Roman" w:hAnsi="Times New Roman" w:cs="Times New Roman"/>
          <w:lang w:val="en-US"/>
        </w:rPr>
        <w:t xml:space="preserve"> illustrated above. And thus, they’ve missed a critical period in modern activism to address key issues and enact policy changes. </w:t>
      </w:r>
    </w:p>
    <w:p w14:paraId="47482724" w14:textId="65C16061" w:rsidR="00A9250D" w:rsidRDefault="00A9250D">
      <w:pPr>
        <w:rPr>
          <w:rFonts w:ascii="Times New Roman" w:hAnsi="Times New Roman" w:cs="Times New Roman"/>
          <w:lang w:val="en-US"/>
        </w:rPr>
      </w:pPr>
    </w:p>
    <w:p w14:paraId="469B4746" w14:textId="4219E2C9" w:rsidR="00A9250D" w:rsidRDefault="00A9250D">
      <w:pPr>
        <w:rPr>
          <w:rFonts w:ascii="Times New Roman" w:hAnsi="Times New Roman" w:cs="Times New Roman"/>
          <w:lang w:val="en-US"/>
        </w:rPr>
      </w:pPr>
      <w:r>
        <w:rPr>
          <w:rFonts w:ascii="Times New Roman" w:hAnsi="Times New Roman" w:cs="Times New Roman"/>
          <w:lang w:val="en-US"/>
        </w:rPr>
        <w:t xml:space="preserve">With online activism being an increasingly popular and mature channel for collective action, governments need to respond and answer moral outrage appeals </w:t>
      </w:r>
      <w:r w:rsidR="00C80D2F">
        <w:rPr>
          <w:rFonts w:ascii="Times New Roman" w:hAnsi="Times New Roman" w:cs="Times New Roman"/>
          <w:lang w:val="en-US"/>
        </w:rPr>
        <w:t>punctually</w:t>
      </w:r>
      <w:r>
        <w:rPr>
          <w:rFonts w:ascii="Times New Roman" w:hAnsi="Times New Roman" w:cs="Times New Roman"/>
          <w:lang w:val="en-US"/>
        </w:rPr>
        <w:t>. Recent</w:t>
      </w:r>
      <w:r w:rsidR="00C80D2F">
        <w:rPr>
          <w:rFonts w:ascii="Times New Roman" w:hAnsi="Times New Roman" w:cs="Times New Roman"/>
          <w:lang w:val="en-US"/>
        </w:rPr>
        <w:t xml:space="preserve"> protests around the world such as abortion rights in the US, political reform in Ethiopia, cattle trade ban in Australia and migrant worker rights in India,</w:t>
      </w:r>
      <w:r w:rsidR="003B1117">
        <w:rPr>
          <w:rFonts w:ascii="Times New Roman" w:hAnsi="Times New Roman" w:cs="Times New Roman"/>
          <w:lang w:val="en-US"/>
        </w:rPr>
        <w:t xml:space="preserve"> all started in the form of moral outrage and collective action online. This points </w:t>
      </w:r>
      <w:r w:rsidR="00C80D2F">
        <w:rPr>
          <w:rFonts w:ascii="Times New Roman" w:hAnsi="Times New Roman" w:cs="Times New Roman"/>
          <w:lang w:val="en-US"/>
        </w:rPr>
        <w:t xml:space="preserve">to one crucial </w:t>
      </w:r>
      <w:r w:rsidR="003B1117">
        <w:rPr>
          <w:rFonts w:ascii="Times New Roman" w:hAnsi="Times New Roman" w:cs="Times New Roman"/>
          <w:lang w:val="en-US"/>
        </w:rPr>
        <w:t>message</w:t>
      </w:r>
      <w:r w:rsidR="00C80D2F">
        <w:rPr>
          <w:rFonts w:ascii="Times New Roman" w:hAnsi="Times New Roman" w:cs="Times New Roman"/>
          <w:lang w:val="en-US"/>
        </w:rPr>
        <w:t xml:space="preserve">: </w:t>
      </w:r>
      <w:r w:rsidR="003B1117">
        <w:rPr>
          <w:rFonts w:ascii="Times New Roman" w:hAnsi="Times New Roman" w:cs="Times New Roman"/>
          <w:lang w:val="en-US"/>
        </w:rPr>
        <w:t>Is it</w:t>
      </w:r>
      <w:r w:rsidR="00C80D2F">
        <w:rPr>
          <w:rFonts w:ascii="Times New Roman" w:hAnsi="Times New Roman" w:cs="Times New Roman"/>
          <w:lang w:val="en-US"/>
        </w:rPr>
        <w:t xml:space="preserve"> time for governments to take digital outrage and online activism seriously?</w:t>
      </w:r>
    </w:p>
    <w:p w14:paraId="036FC08D" w14:textId="713A8470" w:rsidR="00C80D2F" w:rsidRDefault="00C80D2F">
      <w:pPr>
        <w:rPr>
          <w:rFonts w:ascii="Times New Roman" w:hAnsi="Times New Roman" w:cs="Times New Roman"/>
          <w:lang w:val="en-US"/>
        </w:rPr>
      </w:pPr>
    </w:p>
    <w:p w14:paraId="6CF7A4C3" w14:textId="4AE11BCB" w:rsidR="00C80D2F" w:rsidRDefault="00C80D2F">
      <w:pPr>
        <w:rPr>
          <w:rFonts w:ascii="Times New Roman" w:hAnsi="Times New Roman" w:cs="Times New Roman"/>
          <w:lang w:val="en-US"/>
        </w:rPr>
      </w:pPr>
      <w:r>
        <w:rPr>
          <w:rFonts w:ascii="Times New Roman" w:hAnsi="Times New Roman" w:cs="Times New Roman"/>
          <w:lang w:val="en-US"/>
        </w:rPr>
        <w:t>Moral outrage is not quite “</w:t>
      </w:r>
      <w:r>
        <w:rPr>
          <w:rFonts w:ascii="Times New Roman" w:hAnsi="Times New Roman" w:cs="Times New Roman"/>
          <w:lang w:val="en-US"/>
        </w:rPr>
        <w:t xml:space="preserve">Torches, </w:t>
      </w:r>
      <w:r>
        <w:rPr>
          <w:rFonts w:ascii="Times New Roman" w:hAnsi="Times New Roman" w:cs="Times New Roman"/>
          <w:lang w:val="en-US"/>
        </w:rPr>
        <w:t>P</w:t>
      </w:r>
      <w:r>
        <w:rPr>
          <w:rFonts w:ascii="Times New Roman" w:hAnsi="Times New Roman" w:cs="Times New Roman"/>
          <w:lang w:val="en-US"/>
        </w:rPr>
        <w:t>itchforks</w:t>
      </w:r>
      <w:r>
        <w:rPr>
          <w:rFonts w:ascii="Times New Roman" w:hAnsi="Times New Roman" w:cs="Times New Roman"/>
          <w:lang w:val="en-US"/>
        </w:rPr>
        <w:t xml:space="preserve"> and</w:t>
      </w:r>
      <w:r>
        <w:rPr>
          <w:rFonts w:ascii="Times New Roman" w:hAnsi="Times New Roman" w:cs="Times New Roman"/>
          <w:lang w:val="en-US"/>
        </w:rPr>
        <w:t xml:space="preserve"> </w:t>
      </w:r>
      <w:r>
        <w:rPr>
          <w:rFonts w:ascii="Times New Roman" w:hAnsi="Times New Roman" w:cs="Times New Roman"/>
          <w:lang w:val="en-US"/>
        </w:rPr>
        <w:t>A</w:t>
      </w:r>
      <w:r>
        <w:rPr>
          <w:rFonts w:ascii="Times New Roman" w:hAnsi="Times New Roman" w:cs="Times New Roman"/>
          <w:lang w:val="en-US"/>
        </w:rPr>
        <w:t>narchy</w:t>
      </w:r>
      <w:r w:rsidR="00C27543">
        <w:rPr>
          <w:rFonts w:ascii="Times New Roman" w:hAnsi="Times New Roman" w:cs="Times New Roman"/>
          <w:lang w:val="en-US"/>
        </w:rPr>
        <w:t>”. In fact,</w:t>
      </w:r>
      <w:r>
        <w:rPr>
          <w:rFonts w:ascii="Times New Roman" w:hAnsi="Times New Roman" w:cs="Times New Roman"/>
          <w:lang w:val="en-US"/>
        </w:rPr>
        <w:t xml:space="preserve"> its origins stem from </w:t>
      </w:r>
      <w:r w:rsidR="003B1117">
        <w:rPr>
          <w:rFonts w:ascii="Times New Roman" w:hAnsi="Times New Roman" w:cs="Times New Roman"/>
          <w:lang w:val="en-US"/>
        </w:rPr>
        <w:t>Relative Deprivation Theory, that outlines its nature as a strong negative emotional response that occurs as a respon</w:t>
      </w:r>
      <w:r w:rsidR="00C27543">
        <w:rPr>
          <w:rFonts w:ascii="Times New Roman" w:hAnsi="Times New Roman" w:cs="Times New Roman"/>
          <w:lang w:val="en-US"/>
        </w:rPr>
        <w:t>se</w:t>
      </w:r>
      <w:r w:rsidR="003B1117">
        <w:rPr>
          <w:rFonts w:ascii="Times New Roman" w:hAnsi="Times New Roman" w:cs="Times New Roman"/>
          <w:lang w:val="en-US"/>
        </w:rPr>
        <w:t xml:space="preserve"> to perceived injustice and inequality in the treatment of third parties</w:t>
      </w:r>
      <w:r w:rsidR="00852F07">
        <w:rPr>
          <w:rFonts w:ascii="Times New Roman" w:hAnsi="Times New Roman" w:cs="Times New Roman"/>
          <w:lang w:val="en-US"/>
        </w:rPr>
        <w:t xml:space="preserve"> (Martin et al., 1984)</w:t>
      </w:r>
      <w:r w:rsidR="003B1117">
        <w:rPr>
          <w:rFonts w:ascii="Times New Roman" w:hAnsi="Times New Roman" w:cs="Times New Roman"/>
          <w:lang w:val="en-US"/>
        </w:rPr>
        <w:t xml:space="preserve">. It is not to be confused with collective guilt, a similar emotional response, which later findings suggest is key to promoting reparative </w:t>
      </w:r>
      <w:r w:rsidR="00C27543">
        <w:rPr>
          <w:rFonts w:ascii="Times New Roman" w:hAnsi="Times New Roman" w:cs="Times New Roman"/>
          <w:lang w:val="en-US"/>
        </w:rPr>
        <w:t>actions. Moral outrage is responsible for stimulating retributive actions, which as you can see, the government knows all too well about.</w:t>
      </w:r>
    </w:p>
    <w:p w14:paraId="4C2F4198" w14:textId="4BF434FE" w:rsidR="00C27543" w:rsidRDefault="00C27543">
      <w:pPr>
        <w:rPr>
          <w:rFonts w:ascii="Times New Roman" w:hAnsi="Times New Roman" w:cs="Times New Roman"/>
          <w:lang w:val="en-US"/>
        </w:rPr>
      </w:pPr>
    </w:p>
    <w:p w14:paraId="72A1C6C4" w14:textId="016F59DF" w:rsidR="00C27543" w:rsidRDefault="00C27543">
      <w:pPr>
        <w:rPr>
          <w:rFonts w:ascii="Times New Roman" w:hAnsi="Times New Roman" w:cs="Times New Roman"/>
          <w:lang w:val="en-US"/>
        </w:rPr>
      </w:pPr>
      <w:r>
        <w:rPr>
          <w:rFonts w:ascii="Times New Roman" w:hAnsi="Times New Roman" w:cs="Times New Roman"/>
          <w:lang w:val="en-US"/>
        </w:rPr>
        <w:t>When it comes to digital outrage and its effects on online activism, recent literature analyzing real world protests suggest three distinct and significant characterizations:</w:t>
      </w:r>
      <w:r w:rsidR="00943A58">
        <w:rPr>
          <w:rFonts w:ascii="Times New Roman" w:hAnsi="Times New Roman" w:cs="Times New Roman"/>
          <w:lang w:val="en-US"/>
        </w:rPr>
        <w:t xml:space="preserve"> First, Relative Deprivation Theory still applies on Social Media, tracing digital outrage as a response to injustice; Second, social media amplifies the studied </w:t>
      </w:r>
      <w:r w:rsidR="004E3F8D">
        <w:rPr>
          <w:rFonts w:ascii="Times New Roman" w:hAnsi="Times New Roman" w:cs="Times New Roman"/>
          <w:lang w:val="en-US"/>
        </w:rPr>
        <w:t xml:space="preserve">effects, but inconsistent relations between online and offline activism cause increased unpredictability; Lastly, </w:t>
      </w:r>
      <w:r w:rsidR="004E3F8D" w:rsidRPr="004E3F8D">
        <w:rPr>
          <w:rFonts w:ascii="Times New Roman" w:hAnsi="Times New Roman" w:cs="Times New Roman"/>
          <w:lang w:val="en-US"/>
        </w:rPr>
        <w:t xml:space="preserve">Group-Based Anger Pathways are </w:t>
      </w:r>
      <w:r w:rsidR="004E3F8D">
        <w:rPr>
          <w:rFonts w:ascii="Times New Roman" w:hAnsi="Times New Roman" w:cs="Times New Roman"/>
          <w:lang w:val="en-US"/>
        </w:rPr>
        <w:t>found to be m</w:t>
      </w:r>
      <w:r w:rsidR="004E3F8D" w:rsidRPr="004E3F8D">
        <w:rPr>
          <w:rFonts w:ascii="Times New Roman" w:hAnsi="Times New Roman" w:cs="Times New Roman"/>
          <w:lang w:val="en-US"/>
        </w:rPr>
        <w:t xml:space="preserve">ore </w:t>
      </w:r>
      <w:r w:rsidR="004E3F8D">
        <w:rPr>
          <w:rFonts w:ascii="Times New Roman" w:hAnsi="Times New Roman" w:cs="Times New Roman"/>
          <w:lang w:val="en-US"/>
        </w:rPr>
        <w:t>s</w:t>
      </w:r>
      <w:r w:rsidR="004E3F8D" w:rsidRPr="004E3F8D">
        <w:rPr>
          <w:rFonts w:ascii="Times New Roman" w:hAnsi="Times New Roman" w:cs="Times New Roman"/>
          <w:lang w:val="en-US"/>
        </w:rPr>
        <w:t xml:space="preserve">ophisticated and </w:t>
      </w:r>
      <w:r w:rsidR="004E3F8D">
        <w:rPr>
          <w:rFonts w:ascii="Times New Roman" w:hAnsi="Times New Roman" w:cs="Times New Roman"/>
          <w:lang w:val="en-US"/>
        </w:rPr>
        <w:t>i</w:t>
      </w:r>
      <w:r w:rsidR="004E3F8D" w:rsidRPr="004E3F8D">
        <w:rPr>
          <w:rFonts w:ascii="Times New Roman" w:hAnsi="Times New Roman" w:cs="Times New Roman"/>
          <w:lang w:val="en-US"/>
        </w:rPr>
        <w:t>ntertwined with Group-Efficacy Pathways</w:t>
      </w:r>
      <w:r w:rsidR="004E3F8D">
        <w:rPr>
          <w:rFonts w:ascii="Times New Roman" w:hAnsi="Times New Roman" w:cs="Times New Roman"/>
          <w:lang w:val="en-US"/>
        </w:rPr>
        <w:t xml:space="preserve"> on Social Media</w:t>
      </w:r>
      <w:r w:rsidR="00852F07">
        <w:rPr>
          <w:rFonts w:ascii="Times New Roman" w:hAnsi="Times New Roman" w:cs="Times New Roman"/>
          <w:lang w:val="en-US"/>
        </w:rPr>
        <w:t xml:space="preserve"> (Xu, 2022)</w:t>
      </w:r>
      <w:r w:rsidR="004E3F8D">
        <w:rPr>
          <w:rFonts w:ascii="Times New Roman" w:hAnsi="Times New Roman" w:cs="Times New Roman"/>
          <w:lang w:val="en-US"/>
        </w:rPr>
        <w:t>.</w:t>
      </w:r>
    </w:p>
    <w:p w14:paraId="6C3013EE" w14:textId="0B7982C2" w:rsidR="004E3F8D" w:rsidRDefault="004E3F8D">
      <w:pPr>
        <w:rPr>
          <w:rFonts w:ascii="Times New Roman" w:hAnsi="Times New Roman" w:cs="Times New Roman"/>
          <w:lang w:val="en-US"/>
        </w:rPr>
      </w:pPr>
    </w:p>
    <w:p w14:paraId="4E887762" w14:textId="77777777" w:rsidR="00D64897" w:rsidRDefault="004E3F8D">
      <w:pPr>
        <w:rPr>
          <w:rFonts w:ascii="Times New Roman" w:hAnsi="Times New Roman" w:cs="Times New Roman"/>
          <w:lang w:val="en-US"/>
        </w:rPr>
      </w:pPr>
      <w:r>
        <w:rPr>
          <w:rFonts w:ascii="Times New Roman" w:hAnsi="Times New Roman" w:cs="Times New Roman"/>
          <w:lang w:val="en-US"/>
        </w:rPr>
        <w:t>These conclusions demand further research in terms of deeper and clearer causation effects, but policy makers can start with addressing the many concerns within this process.</w:t>
      </w:r>
    </w:p>
    <w:p w14:paraId="4F99F22A" w14:textId="61A9913D" w:rsidR="004E3F8D" w:rsidRDefault="00D64897">
      <w:pPr>
        <w:rPr>
          <w:rFonts w:ascii="Times New Roman" w:hAnsi="Times New Roman" w:cs="Times New Roman"/>
          <w:lang w:val="en-US"/>
        </w:rPr>
      </w:pPr>
      <w:r>
        <w:rPr>
          <w:rFonts w:ascii="Times New Roman" w:hAnsi="Times New Roman" w:cs="Times New Roman"/>
          <w:lang w:val="en-US"/>
        </w:rPr>
        <w:lastRenderedPageBreak/>
        <w:t xml:space="preserve">The first goal is de-radicalization. </w:t>
      </w:r>
      <w:proofErr w:type="spellStart"/>
      <w:r>
        <w:rPr>
          <w:rFonts w:ascii="Times New Roman" w:hAnsi="Times New Roman" w:cs="Times New Roman"/>
          <w:lang w:val="en-US"/>
        </w:rPr>
        <w:t>Workneh</w:t>
      </w:r>
      <w:proofErr w:type="spellEnd"/>
      <w:r>
        <w:rPr>
          <w:rFonts w:ascii="Times New Roman" w:hAnsi="Times New Roman" w:cs="Times New Roman"/>
          <w:lang w:val="en-US"/>
        </w:rPr>
        <w:t xml:space="preserve"> et al (2021) reported four main negative outcomes of digital outrage from studies into political reform in Ethiopia. These included the i</w:t>
      </w:r>
      <w:r>
        <w:rPr>
          <w:rFonts w:ascii="Times New Roman" w:hAnsi="Times New Roman" w:cs="Times New Roman"/>
          <w:lang w:val="en-US"/>
        </w:rPr>
        <w:t>ncitement of violence, hate speech, political polarization, and misinformation</w:t>
      </w:r>
      <w:r>
        <w:rPr>
          <w:rFonts w:ascii="Times New Roman" w:hAnsi="Times New Roman" w:cs="Times New Roman"/>
          <w:lang w:val="en-US"/>
        </w:rPr>
        <w:t xml:space="preserve">. Previous theorization let by Crockett (2019) pointed out that anonymity of social network systems online </w:t>
      </w:r>
      <w:r w:rsidR="008202A9">
        <w:rPr>
          <w:rFonts w:ascii="Times New Roman" w:hAnsi="Times New Roman" w:cs="Times New Roman"/>
          <w:lang w:val="en-US"/>
        </w:rPr>
        <w:t xml:space="preserve">emboldens hate actors to spread disinformation and violence incitement posts. The effects of echo chambers, where </w:t>
      </w:r>
      <w:r w:rsidR="008202A9">
        <w:rPr>
          <w:rFonts w:ascii="Times New Roman" w:hAnsi="Times New Roman" w:cs="Times New Roman"/>
          <w:lang w:val="en-US"/>
        </w:rPr>
        <w:t>similar shared realities are echoed and socially validated</w:t>
      </w:r>
      <w:r w:rsidR="008202A9">
        <w:rPr>
          <w:rFonts w:ascii="Times New Roman" w:hAnsi="Times New Roman" w:cs="Times New Roman"/>
          <w:lang w:val="en-US"/>
        </w:rPr>
        <w:t xml:space="preserve">, also contribute to misinformation, </w:t>
      </w:r>
      <w:proofErr w:type="gramStart"/>
      <w:r w:rsidR="008202A9">
        <w:rPr>
          <w:rFonts w:ascii="Times New Roman" w:hAnsi="Times New Roman" w:cs="Times New Roman"/>
          <w:lang w:val="en-US"/>
        </w:rPr>
        <w:t>polarization</w:t>
      </w:r>
      <w:proofErr w:type="gramEnd"/>
      <w:r w:rsidR="008202A9">
        <w:rPr>
          <w:rFonts w:ascii="Times New Roman" w:hAnsi="Times New Roman" w:cs="Times New Roman"/>
          <w:lang w:val="en-US"/>
        </w:rPr>
        <w:t xml:space="preserve"> and extremism.</w:t>
      </w:r>
    </w:p>
    <w:p w14:paraId="4135C29A" w14:textId="467767EF" w:rsidR="008202A9" w:rsidRDefault="008202A9">
      <w:pPr>
        <w:rPr>
          <w:rFonts w:ascii="Times New Roman" w:hAnsi="Times New Roman" w:cs="Times New Roman"/>
          <w:lang w:val="en-US"/>
        </w:rPr>
      </w:pPr>
    </w:p>
    <w:p w14:paraId="6DDB1B6E" w14:textId="1533F45F" w:rsidR="008202A9" w:rsidRDefault="008202A9">
      <w:pPr>
        <w:rPr>
          <w:rFonts w:ascii="Times New Roman" w:hAnsi="Times New Roman" w:cs="Times New Roman"/>
          <w:lang w:val="en-US"/>
        </w:rPr>
      </w:pPr>
      <w:r>
        <w:rPr>
          <w:rFonts w:ascii="Times New Roman" w:hAnsi="Times New Roman" w:cs="Times New Roman"/>
          <w:lang w:val="en-US"/>
        </w:rPr>
        <w:t xml:space="preserve">Given significant pushback on censorship from the general public, as well as the high cost of maintenance of censorship policies, </w:t>
      </w:r>
      <w:r w:rsidR="00F4635D">
        <w:rPr>
          <w:rFonts w:ascii="Times New Roman" w:hAnsi="Times New Roman" w:cs="Times New Roman"/>
          <w:lang w:val="en-US"/>
        </w:rPr>
        <w:t>policies can take on more moderate approaches. These may include the placement of anti-hate ads as well as monitoring and punctually addressing emerging sizable hate speech influence on social media.</w:t>
      </w:r>
    </w:p>
    <w:p w14:paraId="053299E9" w14:textId="0147385F" w:rsidR="00F4635D" w:rsidRDefault="00F4635D">
      <w:pPr>
        <w:rPr>
          <w:rFonts w:ascii="Times New Roman" w:hAnsi="Times New Roman" w:cs="Times New Roman"/>
          <w:lang w:val="en-US"/>
        </w:rPr>
      </w:pPr>
    </w:p>
    <w:p w14:paraId="244A34E2" w14:textId="1889D7B1" w:rsidR="00F4635D" w:rsidRDefault="00F4635D">
      <w:pPr>
        <w:rPr>
          <w:rFonts w:ascii="Times New Roman" w:hAnsi="Times New Roman" w:cs="Times New Roman"/>
          <w:lang w:val="en-US"/>
        </w:rPr>
      </w:pPr>
      <w:r>
        <w:rPr>
          <w:rFonts w:ascii="Times New Roman" w:hAnsi="Times New Roman" w:cs="Times New Roman"/>
          <w:lang w:val="en-US"/>
        </w:rPr>
        <w:t>Governments should also try to involve all demographics in online conversation. The current debate on digital moral outrage establishes that moral outrage has</w:t>
      </w:r>
      <w:r w:rsidR="00A97F9C">
        <w:rPr>
          <w:rFonts w:ascii="Times New Roman" w:hAnsi="Times New Roman" w:cs="Times New Roman"/>
          <w:lang w:val="en-US"/>
        </w:rPr>
        <w:t xml:space="preserve"> a powerful mobilization effect, but also may demotivate minority demographics from sharing their opinions under social pressure, in an effect called the spiral of silence. This dissuades online activism from reflecting the needs and wants of the general public and perpetuates polarization.</w:t>
      </w:r>
    </w:p>
    <w:p w14:paraId="7B245E5D" w14:textId="3D451769" w:rsidR="00A97F9C" w:rsidRDefault="00A97F9C">
      <w:pPr>
        <w:rPr>
          <w:rFonts w:ascii="Times New Roman" w:hAnsi="Times New Roman" w:cs="Times New Roman"/>
          <w:lang w:val="en-US"/>
        </w:rPr>
      </w:pPr>
    </w:p>
    <w:p w14:paraId="1E9FFA47" w14:textId="2364DEAA" w:rsidR="00A97F9C" w:rsidRDefault="00A97F9C">
      <w:pPr>
        <w:rPr>
          <w:rFonts w:ascii="Times New Roman" w:hAnsi="Times New Roman" w:cs="Times New Roman"/>
          <w:lang w:val="en-US"/>
        </w:rPr>
      </w:pPr>
      <w:r>
        <w:rPr>
          <w:rFonts w:ascii="Times New Roman" w:hAnsi="Times New Roman" w:cs="Times New Roman"/>
          <w:lang w:val="en-US"/>
        </w:rPr>
        <w:t xml:space="preserve">Policy makers may </w:t>
      </w:r>
      <w:r w:rsidR="00004799">
        <w:rPr>
          <w:rFonts w:ascii="Times New Roman" w:hAnsi="Times New Roman" w:cs="Times New Roman"/>
          <w:lang w:val="en-US"/>
        </w:rPr>
        <w:t>increase internet participation by improving internet facilities and infrastructure. The digital divide effect states that some groups of people are more technologically savvy than others, and thus have a disproportional stake in online opinion. Social Network algorithms may be designed in a way that feeds minority demographic tweets to inhibit this effect, or proactively avoids repeating mainstream opinion.</w:t>
      </w:r>
    </w:p>
    <w:p w14:paraId="6FBEEF41" w14:textId="0AED861B" w:rsidR="00004799" w:rsidRDefault="00004799">
      <w:pPr>
        <w:rPr>
          <w:rFonts w:ascii="Times New Roman" w:hAnsi="Times New Roman" w:cs="Times New Roman"/>
          <w:lang w:val="en-US"/>
        </w:rPr>
      </w:pPr>
    </w:p>
    <w:p w14:paraId="795A6436" w14:textId="380869E9" w:rsidR="00852F07" w:rsidRDefault="00537F92">
      <w:pPr>
        <w:rPr>
          <w:rFonts w:ascii="Times New Roman" w:hAnsi="Times New Roman" w:cs="Times New Roman"/>
          <w:lang w:val="en-US"/>
        </w:rPr>
      </w:pPr>
      <w:r>
        <w:rPr>
          <w:rFonts w:ascii="Times New Roman" w:hAnsi="Times New Roman" w:cs="Times New Roman"/>
          <w:lang w:val="en-US"/>
        </w:rPr>
        <w:t>As we can see, social media provides policy makers with a window into answering public demands. Although changes need to be made to inhibit the many inherently inconsistent and negative effects of social media communication, promising solutions</w:t>
      </w:r>
      <w:r w:rsidR="00852F07">
        <w:rPr>
          <w:rFonts w:ascii="Times New Roman" w:hAnsi="Times New Roman" w:cs="Times New Roman"/>
          <w:lang w:val="en-US"/>
        </w:rPr>
        <w:t xml:space="preserve"> such as deradicalization and increasing internet participation</w:t>
      </w:r>
      <w:r>
        <w:rPr>
          <w:rFonts w:ascii="Times New Roman" w:hAnsi="Times New Roman" w:cs="Times New Roman"/>
          <w:lang w:val="en-US"/>
        </w:rPr>
        <w:t xml:space="preserve"> may utilize the mobilization and connectivity advantages online to address underlying conflicts before it’s too late.</w:t>
      </w:r>
    </w:p>
    <w:p w14:paraId="35D3ED9B" w14:textId="1E4F249C" w:rsidR="00852F07" w:rsidRDefault="00852F07">
      <w:pPr>
        <w:rPr>
          <w:rFonts w:ascii="Times New Roman" w:hAnsi="Times New Roman" w:cs="Times New Roman"/>
          <w:lang w:val="en-US"/>
        </w:rPr>
      </w:pPr>
    </w:p>
    <w:p w14:paraId="5D3C2B38" w14:textId="6852E62C" w:rsidR="00852F07" w:rsidRDefault="00852F07">
      <w:pPr>
        <w:rPr>
          <w:rFonts w:ascii="Times New Roman" w:hAnsi="Times New Roman" w:cs="Times New Roman"/>
          <w:lang w:val="en-US"/>
        </w:rPr>
      </w:pPr>
    </w:p>
    <w:p w14:paraId="4F55163A" w14:textId="0E428CA9" w:rsidR="00852F07" w:rsidRDefault="00852F07">
      <w:pPr>
        <w:rPr>
          <w:rFonts w:ascii="Times New Roman" w:hAnsi="Times New Roman" w:cs="Times New Roman"/>
          <w:lang w:val="en-US"/>
        </w:rPr>
      </w:pPr>
    </w:p>
    <w:p w14:paraId="2A1ADDDA" w14:textId="77777777" w:rsidR="00852F07" w:rsidRDefault="00852F07">
      <w:pPr>
        <w:rPr>
          <w:rFonts w:ascii="Times New Roman" w:hAnsi="Times New Roman" w:cs="Times New Roman"/>
          <w:lang w:val="en-US"/>
        </w:rPr>
      </w:pPr>
    </w:p>
    <w:p w14:paraId="323A528D" w14:textId="380B9BCC" w:rsidR="00852F07" w:rsidRDefault="00852F07">
      <w:pPr>
        <w:rPr>
          <w:rFonts w:ascii="Times New Roman" w:hAnsi="Times New Roman" w:cs="Times New Roman"/>
          <w:lang w:val="en-US"/>
        </w:rPr>
      </w:pPr>
    </w:p>
    <w:p w14:paraId="3064BC26" w14:textId="2392CBE2" w:rsidR="00852F07" w:rsidRDefault="00852F07">
      <w:pPr>
        <w:rPr>
          <w:rFonts w:ascii="Times New Roman" w:hAnsi="Times New Roman" w:cs="Times New Roman"/>
          <w:lang w:val="en-US"/>
        </w:rPr>
      </w:pPr>
    </w:p>
    <w:p w14:paraId="51A45AEB" w14:textId="2940BD98" w:rsidR="00852F07" w:rsidRDefault="00852F07">
      <w:pPr>
        <w:rPr>
          <w:rFonts w:ascii="Times New Roman" w:hAnsi="Times New Roman" w:cs="Times New Roman"/>
          <w:lang w:val="en-US"/>
        </w:rPr>
      </w:pPr>
    </w:p>
    <w:p w14:paraId="33B629FD" w14:textId="6E75AA78" w:rsidR="00852F07" w:rsidRDefault="00852F07">
      <w:pPr>
        <w:rPr>
          <w:rFonts w:ascii="Times New Roman" w:hAnsi="Times New Roman" w:cs="Times New Roman"/>
          <w:lang w:val="en-US"/>
        </w:rPr>
      </w:pPr>
    </w:p>
    <w:p w14:paraId="3319BC73" w14:textId="7D5F4F2E" w:rsidR="00852F07" w:rsidRDefault="00852F07">
      <w:pPr>
        <w:rPr>
          <w:rFonts w:ascii="Times New Roman" w:hAnsi="Times New Roman" w:cs="Times New Roman"/>
          <w:lang w:val="en-US"/>
        </w:rPr>
      </w:pPr>
    </w:p>
    <w:p w14:paraId="4C6D9BE2" w14:textId="240216D4" w:rsidR="00852F07" w:rsidRDefault="00852F07">
      <w:pPr>
        <w:rPr>
          <w:rFonts w:ascii="Times New Roman" w:hAnsi="Times New Roman" w:cs="Times New Roman"/>
          <w:lang w:val="en-US"/>
        </w:rPr>
      </w:pPr>
    </w:p>
    <w:p w14:paraId="7F3281CD" w14:textId="4FAA9DEB" w:rsidR="00852F07" w:rsidRDefault="00852F07">
      <w:pPr>
        <w:rPr>
          <w:rFonts w:ascii="Times New Roman" w:hAnsi="Times New Roman" w:cs="Times New Roman"/>
          <w:lang w:val="en-US"/>
        </w:rPr>
      </w:pPr>
    </w:p>
    <w:p w14:paraId="5F79115E" w14:textId="429C2A8D" w:rsidR="00852F07" w:rsidRDefault="00852F07">
      <w:pPr>
        <w:rPr>
          <w:rFonts w:ascii="Times New Roman" w:hAnsi="Times New Roman" w:cs="Times New Roman"/>
          <w:lang w:val="en-US"/>
        </w:rPr>
      </w:pPr>
    </w:p>
    <w:p w14:paraId="7C19302C" w14:textId="6D59F6BA" w:rsidR="00852F07" w:rsidRDefault="00852F07">
      <w:pPr>
        <w:rPr>
          <w:rFonts w:ascii="Times New Roman" w:hAnsi="Times New Roman" w:cs="Times New Roman"/>
          <w:lang w:val="en-US"/>
        </w:rPr>
      </w:pPr>
    </w:p>
    <w:p w14:paraId="2F5B2965" w14:textId="574FC9DA" w:rsidR="00852F07" w:rsidRDefault="00852F07">
      <w:pPr>
        <w:rPr>
          <w:rFonts w:ascii="Times New Roman" w:hAnsi="Times New Roman" w:cs="Times New Roman"/>
          <w:lang w:val="en-US"/>
        </w:rPr>
      </w:pPr>
    </w:p>
    <w:p w14:paraId="2AFF98F2" w14:textId="2A9B5335" w:rsidR="00852F07" w:rsidRDefault="00852F07">
      <w:pPr>
        <w:rPr>
          <w:rFonts w:ascii="Times New Roman" w:hAnsi="Times New Roman" w:cs="Times New Roman"/>
          <w:lang w:val="en-US"/>
        </w:rPr>
      </w:pPr>
    </w:p>
    <w:p w14:paraId="5025097A" w14:textId="77777777" w:rsidR="00852F07" w:rsidRDefault="00852F07">
      <w:pPr>
        <w:rPr>
          <w:rFonts w:ascii="Times New Roman" w:hAnsi="Times New Roman" w:cs="Times New Roman"/>
          <w:lang w:val="en-US"/>
        </w:rPr>
      </w:pPr>
    </w:p>
    <w:p w14:paraId="2F1A5BAF" w14:textId="6CA66EDD" w:rsidR="00852F07" w:rsidRPr="00852F07" w:rsidRDefault="00852F07">
      <w:pPr>
        <w:rPr>
          <w:rFonts w:ascii="Times New Roman" w:hAnsi="Times New Roman" w:cs="Times New Roman"/>
          <w:b/>
          <w:bCs/>
          <w:lang w:val="en-US"/>
        </w:rPr>
      </w:pPr>
      <w:r w:rsidRPr="00852F07">
        <w:rPr>
          <w:rFonts w:ascii="Times New Roman" w:hAnsi="Times New Roman" w:cs="Times New Roman"/>
          <w:b/>
          <w:bCs/>
          <w:lang w:val="en-US"/>
        </w:rPr>
        <w:lastRenderedPageBreak/>
        <w:t>References</w:t>
      </w:r>
    </w:p>
    <w:p w14:paraId="47F81636" w14:textId="77777777" w:rsidR="00852F07" w:rsidRDefault="00852F07">
      <w:pPr>
        <w:rPr>
          <w:rFonts w:ascii="Times New Roman" w:hAnsi="Times New Roman" w:cs="Times New Roman"/>
          <w:lang w:val="en-US"/>
        </w:rPr>
      </w:pPr>
    </w:p>
    <w:p w14:paraId="07BD1273" w14:textId="0F69E5ED" w:rsidR="00852F07" w:rsidRDefault="00852F07">
      <w:pPr>
        <w:rPr>
          <w:rFonts w:ascii="Times New Roman" w:hAnsi="Times New Roman" w:cs="Times New Roman"/>
          <w:lang w:val="en-US"/>
        </w:rPr>
      </w:pPr>
      <w:r w:rsidRPr="0010706A">
        <w:rPr>
          <w:rFonts w:ascii="Times New Roman" w:hAnsi="Times New Roman" w:cs="Times New Roman"/>
          <w:lang w:val="en-US"/>
        </w:rPr>
        <w:t xml:space="preserve">Crockett, M.J. (2017). Moral outrage in the digital age. </w:t>
      </w:r>
      <w:r w:rsidRPr="001601A9">
        <w:rPr>
          <w:rFonts w:ascii="Times New Roman" w:hAnsi="Times New Roman" w:cs="Times New Roman"/>
          <w:i/>
          <w:iCs/>
          <w:lang w:val="en-US"/>
        </w:rPr>
        <w:t xml:space="preserve">Nat Hum </w:t>
      </w:r>
      <w:proofErr w:type="spellStart"/>
      <w:r w:rsidRPr="001601A9">
        <w:rPr>
          <w:rFonts w:ascii="Times New Roman" w:hAnsi="Times New Roman" w:cs="Times New Roman"/>
          <w:i/>
          <w:iCs/>
          <w:lang w:val="en-US"/>
        </w:rPr>
        <w:t>Behav</w:t>
      </w:r>
      <w:proofErr w:type="spellEnd"/>
      <w:r w:rsidRPr="001601A9">
        <w:rPr>
          <w:rFonts w:ascii="Times New Roman" w:hAnsi="Times New Roman" w:cs="Times New Roman"/>
          <w:i/>
          <w:iCs/>
          <w:lang w:val="en-US"/>
        </w:rPr>
        <w:t xml:space="preserve"> 1</w:t>
      </w:r>
      <w:r w:rsidRPr="0010706A">
        <w:rPr>
          <w:rFonts w:ascii="Times New Roman" w:hAnsi="Times New Roman" w:cs="Times New Roman"/>
          <w:lang w:val="en-US"/>
        </w:rPr>
        <w:t>, 769–771. doi:10.1038/s41562-017-0213-3</w:t>
      </w:r>
      <w:r>
        <w:rPr>
          <w:rFonts w:ascii="Times New Roman" w:hAnsi="Times New Roman" w:cs="Times New Roman"/>
          <w:lang w:val="en-US"/>
        </w:rPr>
        <w:t>.</w:t>
      </w:r>
    </w:p>
    <w:p w14:paraId="01629A4B" w14:textId="3EC5E45F" w:rsidR="00852F07" w:rsidRDefault="00852F07">
      <w:pPr>
        <w:rPr>
          <w:rFonts w:ascii="Times New Roman" w:hAnsi="Times New Roman" w:cs="Times New Roman"/>
          <w:lang w:val="en-US"/>
        </w:rPr>
      </w:pPr>
    </w:p>
    <w:p w14:paraId="19EBB245" w14:textId="77777777" w:rsidR="00852F07" w:rsidRPr="0010706A" w:rsidRDefault="00852F07" w:rsidP="00852F07">
      <w:pPr>
        <w:rPr>
          <w:rFonts w:ascii="Times New Roman" w:hAnsi="Times New Roman" w:cs="Times New Roman"/>
          <w:lang w:val="en-US"/>
        </w:rPr>
      </w:pPr>
      <w:r w:rsidRPr="001601A9">
        <w:rPr>
          <w:rFonts w:ascii="Times New Roman" w:hAnsi="Times New Roman" w:cs="Times New Roman"/>
          <w:lang w:val="en-US"/>
        </w:rPr>
        <w:t xml:space="preserve">Martin, J., Brickman, P., &amp; Murray, A. (1984). Moral outrage and pragmatism: Explanations for collective action. </w:t>
      </w:r>
      <w:r w:rsidRPr="001601A9">
        <w:rPr>
          <w:rFonts w:ascii="Times New Roman" w:hAnsi="Times New Roman" w:cs="Times New Roman"/>
          <w:i/>
          <w:iCs/>
          <w:lang w:val="en-US"/>
        </w:rPr>
        <w:t>Journal of Experimental Social Psychology</w:t>
      </w:r>
      <w:r w:rsidRPr="001601A9">
        <w:rPr>
          <w:rFonts w:ascii="Times New Roman" w:hAnsi="Times New Roman" w:cs="Times New Roman"/>
          <w:lang w:val="en-US"/>
        </w:rPr>
        <w:t>, 20(5), 484–496.</w:t>
      </w:r>
      <w:r>
        <w:rPr>
          <w:rFonts w:ascii="Times New Roman" w:hAnsi="Times New Roman" w:cs="Times New Roman"/>
          <w:lang w:val="en-US"/>
        </w:rPr>
        <w:t xml:space="preserve"> doi:</w:t>
      </w:r>
      <w:r w:rsidRPr="001601A9">
        <w:rPr>
          <w:rFonts w:ascii="Times New Roman" w:hAnsi="Times New Roman" w:cs="Times New Roman"/>
          <w:lang w:val="en-US"/>
        </w:rPr>
        <w:t>10.1016/0022-1031(84)90039-8</w:t>
      </w:r>
      <w:r>
        <w:rPr>
          <w:rFonts w:ascii="Times New Roman" w:hAnsi="Times New Roman" w:cs="Times New Roman"/>
          <w:lang w:val="en-US"/>
        </w:rPr>
        <w:t>.</w:t>
      </w:r>
    </w:p>
    <w:p w14:paraId="48D6E209" w14:textId="7576527C" w:rsidR="00852F07" w:rsidRDefault="00852F07">
      <w:pPr>
        <w:rPr>
          <w:rFonts w:ascii="Times New Roman" w:hAnsi="Times New Roman" w:cs="Times New Roman"/>
          <w:lang w:val="en-US"/>
        </w:rPr>
      </w:pPr>
    </w:p>
    <w:p w14:paraId="79BBE34B" w14:textId="48C76988" w:rsidR="00852F07" w:rsidRDefault="00852F07" w:rsidP="00852F07">
      <w:pPr>
        <w:rPr>
          <w:rFonts w:ascii="Times New Roman" w:hAnsi="Times New Roman" w:cs="Times New Roman"/>
          <w:lang w:val="en-US"/>
        </w:rPr>
      </w:pPr>
      <w:proofErr w:type="spellStart"/>
      <w:r w:rsidRPr="0010706A">
        <w:rPr>
          <w:rFonts w:ascii="Times New Roman" w:hAnsi="Times New Roman" w:cs="Times New Roman"/>
          <w:lang w:val="en-US"/>
        </w:rPr>
        <w:t>Workneh</w:t>
      </w:r>
      <w:proofErr w:type="spellEnd"/>
      <w:r w:rsidRPr="0010706A">
        <w:rPr>
          <w:rFonts w:ascii="Times New Roman" w:hAnsi="Times New Roman" w:cs="Times New Roman"/>
          <w:lang w:val="en-US"/>
        </w:rPr>
        <w:t>, T</w:t>
      </w:r>
      <w:r w:rsidR="00EF35CD">
        <w:rPr>
          <w:rFonts w:ascii="Times New Roman" w:hAnsi="Times New Roman" w:cs="Times New Roman"/>
          <w:lang w:val="en-US"/>
        </w:rPr>
        <w:t>.</w:t>
      </w:r>
      <w:r w:rsidRPr="0010706A">
        <w:rPr>
          <w:rFonts w:ascii="Times New Roman" w:hAnsi="Times New Roman" w:cs="Times New Roman"/>
          <w:lang w:val="en-US"/>
        </w:rPr>
        <w:t xml:space="preserve"> W. (2021) Social media, protest, &amp; outrage communication in Ethiopia: toward fractured publics or pluralistic </w:t>
      </w:r>
      <w:proofErr w:type="gramStart"/>
      <w:r w:rsidRPr="0010706A">
        <w:rPr>
          <w:rFonts w:ascii="Times New Roman" w:hAnsi="Times New Roman" w:cs="Times New Roman"/>
          <w:lang w:val="en-US"/>
        </w:rPr>
        <w:t>polity?,</w:t>
      </w:r>
      <w:proofErr w:type="gramEnd"/>
      <w:r w:rsidRPr="0010706A">
        <w:rPr>
          <w:rFonts w:ascii="Times New Roman" w:hAnsi="Times New Roman" w:cs="Times New Roman"/>
          <w:lang w:val="en-US"/>
        </w:rPr>
        <w:t xml:space="preserve"> </w:t>
      </w:r>
      <w:r w:rsidRPr="001601A9">
        <w:rPr>
          <w:rFonts w:ascii="Times New Roman" w:hAnsi="Times New Roman" w:cs="Times New Roman"/>
          <w:i/>
          <w:iCs/>
          <w:lang w:val="en-US"/>
        </w:rPr>
        <w:t>Information, Communication &amp; Society</w:t>
      </w:r>
      <w:r w:rsidRPr="0010706A">
        <w:rPr>
          <w:rFonts w:ascii="Times New Roman" w:hAnsi="Times New Roman" w:cs="Times New Roman"/>
          <w:lang w:val="en-US"/>
        </w:rPr>
        <w:t>, 24:3, 309-328. doi:10.1080/1369118X.2020.1811367</w:t>
      </w:r>
      <w:r>
        <w:rPr>
          <w:rFonts w:ascii="Times New Roman" w:hAnsi="Times New Roman" w:cs="Times New Roman"/>
          <w:lang w:val="en-US"/>
        </w:rPr>
        <w:t>.</w:t>
      </w:r>
    </w:p>
    <w:p w14:paraId="57474DA4" w14:textId="3A1932A0" w:rsidR="00852F07" w:rsidRDefault="00852F07">
      <w:pPr>
        <w:rPr>
          <w:rFonts w:ascii="Times New Roman" w:hAnsi="Times New Roman" w:cs="Times New Roman"/>
          <w:lang w:val="en-US"/>
        </w:rPr>
      </w:pPr>
    </w:p>
    <w:p w14:paraId="73B7EB3B" w14:textId="27139ED3" w:rsidR="00EF35CD" w:rsidRPr="00EF35CD" w:rsidRDefault="00EF35CD">
      <w:pPr>
        <w:rPr>
          <w:rFonts w:ascii="Times New Roman" w:hAnsi="Times New Roman" w:cs="Times New Roman"/>
        </w:rPr>
      </w:pPr>
      <w:r>
        <w:rPr>
          <w:rFonts w:ascii="Times New Roman" w:hAnsi="Times New Roman" w:cs="Times New Roman"/>
          <w:lang w:val="en-US"/>
        </w:rPr>
        <w:t xml:space="preserve">Xu, H. (2022) </w:t>
      </w:r>
      <w:r w:rsidRPr="00EF35CD">
        <w:rPr>
          <w:rFonts w:ascii="Times New Roman" w:hAnsi="Times New Roman" w:cs="Times New Roman"/>
          <w:lang w:val="en-US"/>
        </w:rPr>
        <w:t>The Role of Moral Outrage in Coordinating Collective Action on Social Media</w:t>
      </w:r>
      <w:r>
        <w:rPr>
          <w:rFonts w:ascii="Times New Roman" w:hAnsi="Times New Roman" w:cs="Times New Roman"/>
          <w:lang w:val="en-US"/>
        </w:rPr>
        <w:t xml:space="preserve">, </w:t>
      </w:r>
      <w:r w:rsidRPr="00EF35CD">
        <w:rPr>
          <w:rFonts w:ascii="Times New Roman" w:hAnsi="Times New Roman" w:cs="Times New Roman"/>
          <w:i/>
          <w:iCs/>
          <w:lang w:val="en-US"/>
        </w:rPr>
        <w:t>Annual Review of Psychology</w:t>
      </w:r>
      <w:r>
        <w:rPr>
          <w:rFonts w:ascii="Times New Roman" w:hAnsi="Times New Roman" w:cs="Times New Roman"/>
          <w:lang w:val="en-US"/>
        </w:rPr>
        <w:t xml:space="preserve"> 70, 69-79. doi:10.1016/</w:t>
      </w:r>
      <w:r w:rsidR="00C4006C" w:rsidRPr="00C4006C">
        <w:rPr>
          <w:rFonts w:ascii="Times New Roman" w:hAnsi="Times New Roman" w:cs="Times New Roman"/>
          <w:lang w:val="en-US"/>
        </w:rPr>
        <w:t>1</w:t>
      </w:r>
      <w:r w:rsidR="00F30188">
        <w:rPr>
          <w:rFonts w:ascii="Times New Roman" w:hAnsi="Times New Roman" w:cs="Times New Roman"/>
          <w:lang w:val="en-US"/>
        </w:rPr>
        <w:t>-M</w:t>
      </w:r>
      <w:r w:rsidR="00C4006C" w:rsidRPr="00C4006C">
        <w:rPr>
          <w:rFonts w:ascii="Times New Roman" w:hAnsi="Times New Roman" w:cs="Times New Roman"/>
          <w:lang w:val="en-US"/>
        </w:rPr>
        <w:t>4</w:t>
      </w:r>
      <w:r w:rsidR="00F30188">
        <w:rPr>
          <w:rFonts w:ascii="Times New Roman" w:hAnsi="Times New Roman" w:cs="Times New Roman"/>
          <w:lang w:val="en-US"/>
        </w:rPr>
        <w:t>D</w:t>
      </w:r>
      <w:r w:rsidR="00C4006C" w:rsidRPr="00C4006C">
        <w:rPr>
          <w:rFonts w:ascii="Times New Roman" w:hAnsi="Times New Roman" w:cs="Times New Roman"/>
          <w:lang w:val="en-US"/>
        </w:rPr>
        <w:t>3</w:t>
      </w:r>
      <w:r w:rsidR="00F30188">
        <w:rPr>
          <w:rFonts w:ascii="Times New Roman" w:hAnsi="Times New Roman" w:cs="Times New Roman"/>
          <w:lang w:val="en-US"/>
        </w:rPr>
        <w:t>-</w:t>
      </w:r>
      <w:r w:rsidR="00C4006C" w:rsidRPr="00C4006C">
        <w:rPr>
          <w:rFonts w:ascii="Times New Roman" w:hAnsi="Times New Roman" w:cs="Times New Roman"/>
          <w:lang w:val="en-US"/>
        </w:rPr>
        <w:t>7</w:t>
      </w:r>
      <w:r w:rsidR="00F30188">
        <w:rPr>
          <w:rFonts w:ascii="Times New Roman" w:hAnsi="Times New Roman" w:cs="Times New Roman"/>
          <w:lang w:val="en-US"/>
        </w:rPr>
        <w:t>H</w:t>
      </w:r>
      <w:r w:rsidR="00C4006C" w:rsidRPr="00C4006C">
        <w:rPr>
          <w:rFonts w:ascii="Times New Roman" w:hAnsi="Times New Roman" w:cs="Times New Roman"/>
          <w:lang w:val="en-US"/>
        </w:rPr>
        <w:t>15</w:t>
      </w:r>
      <w:r w:rsidR="00F30188">
        <w:rPr>
          <w:rFonts w:ascii="Times New Roman" w:hAnsi="Times New Roman" w:cs="Times New Roman"/>
          <w:lang w:val="en-US"/>
        </w:rPr>
        <w:t>-UP-</w:t>
      </w:r>
      <w:r w:rsidR="00F30188" w:rsidRPr="00F30188">
        <w:rPr>
          <w:rFonts w:ascii="Times New Roman" w:hAnsi="Times New Roman" w:cs="Times New Roman"/>
          <w:lang w:val="en-US"/>
        </w:rPr>
        <w:t>52</w:t>
      </w:r>
      <w:r w:rsidR="00F30188">
        <w:rPr>
          <w:rFonts w:ascii="Times New Roman" w:hAnsi="Times New Roman" w:cs="Times New Roman"/>
          <w:lang w:val="en-US"/>
        </w:rPr>
        <w:t>Y</w:t>
      </w:r>
    </w:p>
    <w:sectPr w:rsidR="00EF35CD" w:rsidRPr="00EF3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C9"/>
    <w:rsid w:val="000004EF"/>
    <w:rsid w:val="00004799"/>
    <w:rsid w:val="00151F65"/>
    <w:rsid w:val="001F4568"/>
    <w:rsid w:val="003616B2"/>
    <w:rsid w:val="003B1117"/>
    <w:rsid w:val="004E3F8D"/>
    <w:rsid w:val="00537F92"/>
    <w:rsid w:val="005645EF"/>
    <w:rsid w:val="006B1BC9"/>
    <w:rsid w:val="008202A9"/>
    <w:rsid w:val="0084002F"/>
    <w:rsid w:val="00852F07"/>
    <w:rsid w:val="00943A58"/>
    <w:rsid w:val="00A9250D"/>
    <w:rsid w:val="00A97F9C"/>
    <w:rsid w:val="00C27543"/>
    <w:rsid w:val="00C4006C"/>
    <w:rsid w:val="00C43722"/>
    <w:rsid w:val="00C80D2F"/>
    <w:rsid w:val="00D64897"/>
    <w:rsid w:val="00E84F62"/>
    <w:rsid w:val="00EB35D5"/>
    <w:rsid w:val="00EF35CD"/>
    <w:rsid w:val="00F30188"/>
    <w:rsid w:val="00F4635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85BFEB"/>
  <w15:chartTrackingRefBased/>
  <w15:docId w15:val="{CD91F613-4CF9-614D-A7B3-B07DCA7C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89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Hongkang Xu</dc:creator>
  <cp:keywords/>
  <dc:description/>
  <cp:lastModifiedBy>Hongkang Xu</cp:lastModifiedBy>
  <cp:revision>3</cp:revision>
  <dcterms:created xsi:type="dcterms:W3CDTF">2022-06-27T13:40:00Z</dcterms:created>
  <dcterms:modified xsi:type="dcterms:W3CDTF">2022-06-27T13:45:00Z</dcterms:modified>
</cp:coreProperties>
</file>