
<file path=[Content_Types].xml><?xml version="1.0" encoding="utf-8"?>
<Types xmlns="http://schemas.openxmlformats.org/package/2006/content-types">
  <Default Extension="rels" ContentType="application/vnd.openxmlformats-package.relationships+xml"/>
  <Default Extension="xml" ContentType="application/xml"/>
  <Default Extension="emf" ContentType="application/x-msmetafile"/>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3F466" Type="http://schemas.openxmlformats.org/officeDocument/2006/relationships/officeDocument" Target="/word/document.xml" /><Relationship Id="coreR723F46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before="120"/>
        <w:jc w:val="center"/>
        <w:rPr>
          <w:rStyle w:val="C3"/>
          <w:b w:val="1"/>
          <w:sz w:val="32"/>
          <w:shd w:val="pct15" w:color="auto" w:fill="FFFFFF"/>
        </w:rPr>
      </w:pPr>
      <w:r>
        <w:rPr>
          <w:rStyle w:val="C3"/>
          <w:b w:val="1"/>
          <w:sz w:val="32"/>
          <w:shd w:val="pct15" w:color="auto" w:fill="FFFFFF"/>
        </w:rPr>
        <w:t>2007</w:t>
      </w:r>
      <w:r>
        <w:rPr>
          <w:rStyle w:val="C3"/>
          <w:rFonts w:ascii="方正姚体" w:hAnsi="方正姚体"/>
          <w:b w:val="1"/>
          <w:sz w:val="32"/>
          <w:shd w:val="pct15" w:color="auto" w:fill="FFFFFF"/>
        </w:rPr>
        <w:t>年普通高等学校招生全国统一考试（天津卷）</w:t>
      </w:r>
    </w:p>
    <w:p>
      <w:pPr>
        <w:pStyle w:val="P1"/>
        <w:spacing w:before="120"/>
        <w:jc w:val="center"/>
        <w:rPr>
          <w:rStyle w:val="C3"/>
          <w:b w:val="1"/>
          <w:sz w:val="32"/>
          <w:shd w:val="pct15" w:color="auto" w:fill="FFFFFF"/>
        </w:rPr>
      </w:pPr>
      <w:r>
        <w:rPr>
          <w:rStyle w:val="C3"/>
          <w:rFonts w:ascii="方正姚体" w:hAnsi="方正姚体"/>
          <w:b w:val="1"/>
          <w:sz w:val="32"/>
          <w:shd w:val="pct15" w:color="auto" w:fill="FFFFFF"/>
        </w:rPr>
        <w:t>语</w:t>
      </w:r>
      <w:r>
        <w:rPr>
          <w:rStyle w:val="C3"/>
          <w:rFonts w:ascii="方正姚体" w:hAnsi="方正姚体"/>
          <w:b w:val="1"/>
          <w:sz w:val="32"/>
          <w:shd w:val="pct15" w:color="auto" w:fill="FFFFFF"/>
        </w:rPr>
        <w:t>　</w:t>
      </w:r>
      <w:r>
        <w:rPr>
          <w:rStyle w:val="C3"/>
          <w:rFonts w:ascii="方正姚体" w:hAnsi="方正姚体"/>
          <w:b w:val="1"/>
          <w:sz w:val="32"/>
          <w:shd w:val="pct15" w:color="auto" w:fill="FFFFFF"/>
        </w:rPr>
        <w:t>文</w:t>
      </w:r>
    </w:p>
    <w:p>
      <w:pPr>
        <w:pStyle w:val="P1"/>
        <w:spacing w:before="120"/>
        <w:rPr>
          <w:rStyle w:val="C3"/>
        </w:rPr>
      </w:pPr>
    </w:p>
    <w:p>
      <w:pPr>
        <w:pStyle w:val="P1"/>
        <w:spacing w:before="120"/>
        <w:ind w:firstLine="420"/>
      </w:pPr>
      <w:r>
        <w:rPr>
          <w:rFonts w:ascii="方正姚体" w:hAnsi="方正姚体"/>
        </w:rPr>
        <w:t>本试卷分第</w:t>
      </w:r>
      <w:r>
        <w:t>Ⅰ</w:t>
      </w:r>
      <w:r>
        <w:rPr>
          <w:rFonts w:ascii="方正姚体" w:hAnsi="方正姚体"/>
        </w:rPr>
        <w:t>卷（选择题）和第</w:t>
      </w:r>
      <w:r>
        <w:t>Ⅱ</w:t>
      </w:r>
      <w:r>
        <w:rPr>
          <w:rFonts w:ascii="方正姚体" w:hAnsi="方正姚体"/>
        </w:rPr>
        <w:t>卷两部分，共</w:t>
      </w:r>
      <w:r>
        <w:t>150</w:t>
      </w:r>
      <w:r>
        <w:rPr>
          <w:rFonts w:ascii="方正姚体" w:hAnsi="方正姚体"/>
        </w:rPr>
        <w:t>分，考试用时</w:t>
      </w:r>
      <w:r>
        <w:t>150</w:t>
      </w:r>
      <w:r>
        <w:rPr>
          <w:rFonts w:ascii="方正姚体" w:hAnsi="方正姚体"/>
        </w:rPr>
        <w:t>分钟。第</w:t>
      </w:r>
      <w:r>
        <w:t>Ⅰ</w:t>
      </w:r>
      <w:r>
        <w:rPr>
          <w:rFonts w:ascii="方正姚体" w:hAnsi="方正姚体"/>
        </w:rPr>
        <w:t>卷</w:t>
      </w:r>
      <w:r>
        <w:t>1</w:t>
      </w:r>
      <w:r>
        <w:rPr>
          <w:rFonts w:ascii="方正姚体" w:hAnsi="方正姚体"/>
        </w:rPr>
        <w:t>至</w:t>
      </w:r>
      <w:r>
        <w:t>6</w:t>
      </w:r>
      <w:r>
        <w:rPr>
          <w:rFonts w:ascii="方正姚体" w:hAnsi="方正姚体"/>
        </w:rPr>
        <w:t>页，第</w:t>
      </w:r>
      <w:r>
        <w:t>Ⅱ</w:t>
      </w:r>
      <w:r>
        <w:rPr>
          <w:rFonts w:ascii="方正姚体" w:hAnsi="方正姚体"/>
        </w:rPr>
        <w:t>卷</w:t>
      </w:r>
      <w:r>
        <w:t>7</w:t>
      </w:r>
      <w:r>
        <w:rPr>
          <w:rFonts w:ascii="方正姚体" w:hAnsi="方正姚体"/>
        </w:rPr>
        <w:t>至</w:t>
      </w:r>
      <w:r>
        <w:t>12</w:t>
      </w:r>
      <w:r>
        <w:rPr>
          <w:rFonts w:ascii="方正姚体" w:hAnsi="方正姚体"/>
        </w:rPr>
        <w:t>页。考试结束后，将本试卷和答题卡一并交回。</w:t>
      </w:r>
    </w:p>
    <w:p>
      <w:pPr>
        <w:pStyle w:val="P1"/>
        <w:spacing w:before="120"/>
        <w:jc w:val="center"/>
        <w:rPr>
          <w:rStyle w:val="C3"/>
          <w:b w:val="1"/>
        </w:rPr>
      </w:pPr>
      <w:r>
        <w:rPr>
          <w:rStyle w:val="C3"/>
          <w:rFonts w:ascii="方正姚体" w:hAnsi="方正姚体"/>
          <w:b w:val="1"/>
        </w:rPr>
        <w:t>第</w:t>
      </w:r>
      <w:r>
        <w:rPr>
          <w:rStyle w:val="C3"/>
          <w:b w:val="1"/>
        </w:rPr>
        <w:t>Ⅰ</w:t>
      </w:r>
      <w:r>
        <w:rPr>
          <w:rStyle w:val="C3"/>
          <w:rFonts w:ascii="方正姚体" w:hAnsi="方正姚体"/>
          <w:b w:val="1"/>
        </w:rPr>
        <w:t>卷</w:t>
      </w:r>
    </w:p>
    <w:p>
      <w:pPr>
        <w:pStyle w:val="P1"/>
        <w:spacing w:before="120"/>
      </w:pPr>
      <w:r>
        <w:rPr>
          <w:rFonts w:ascii="方正姚体" w:hAnsi="方正姚体"/>
        </w:rPr>
        <w:t>注意事项：</w:t>
      </w:r>
    </w:p>
    <w:p>
      <w:pPr>
        <w:pStyle w:val="P1"/>
        <w:spacing w:before="120"/>
      </w:pPr>
      <w:r>
        <w:t>1</w:t>
      </w:r>
      <w:r>
        <w:rPr>
          <w:rFonts w:ascii="方正姚体" w:hAnsi="方正姚体"/>
        </w:rPr>
        <w:t>．答第</w:t>
      </w:r>
      <w:r>
        <w:t>Ⅰ</w:t>
      </w:r>
      <w:r>
        <w:rPr>
          <w:rFonts w:ascii="方正姚体" w:hAnsi="方正姚体"/>
        </w:rPr>
        <w:t>卷前，考生务必将自己的姓名、准考号、科目涂写在答题卡上，并在规定位置粘贴考试用条形码。</w:t>
      </w:r>
    </w:p>
    <w:p>
      <w:pPr>
        <w:pStyle w:val="P1"/>
        <w:spacing w:before="120"/>
      </w:pPr>
      <w:r>
        <w:t>2</w:t>
      </w:r>
      <w:r>
        <w:rPr>
          <w:rFonts w:ascii="方正姚体" w:hAnsi="方正姚体"/>
        </w:rPr>
        <w:t>．每小题选出答案后，用铅笔把答题卡上对应题目的答案标号涂黑。如需改动，用橡皮擦干净后，再选涂其他答案标号。答在试卷上的无效。</w:t>
      </w:r>
    </w:p>
    <w:p>
      <w:pPr>
        <w:pStyle w:val="P1"/>
        <w:spacing w:before="120"/>
      </w:pPr>
      <w:r>
        <w:t>3</w:t>
      </w:r>
      <w:r>
        <w:rPr>
          <w:rFonts w:ascii="方正姚体" w:hAnsi="方正姚体"/>
        </w:rPr>
        <w:t>．本卷共</w:t>
      </w:r>
      <w:r>
        <w:t>14</w:t>
      </w:r>
      <w:r>
        <w:rPr>
          <w:rFonts w:ascii="方正姚体" w:hAnsi="方正姚体"/>
        </w:rPr>
        <w:t>小题，每小题</w:t>
      </w:r>
      <w:r>
        <w:t>3</w:t>
      </w:r>
      <w:r>
        <w:rPr>
          <w:rFonts w:ascii="方正姚体" w:hAnsi="方正姚体"/>
        </w:rPr>
        <w:t>分，共</w:t>
      </w:r>
      <w:r>
        <w:t>42</w:t>
      </w:r>
      <w:r>
        <w:rPr>
          <w:rFonts w:ascii="方正姚体" w:hAnsi="方正姚体"/>
        </w:rPr>
        <w:t>分。</w:t>
      </w:r>
    </w:p>
    <w:p>
      <w:pPr>
        <w:pStyle w:val="P1"/>
        <w:spacing w:before="120"/>
        <w:rPr>
          <w:rStyle w:val="C3"/>
          <w:b w:val="1"/>
        </w:rPr>
      </w:pPr>
    </w:p>
    <w:p>
      <w:pPr>
        <w:pStyle w:val="P1"/>
        <w:spacing w:before="120"/>
        <w:rPr>
          <w:rStyle w:val="C3"/>
          <w:b w:val="1"/>
        </w:rPr>
      </w:pPr>
      <w:r>
        <w:rPr>
          <w:rStyle w:val="C3"/>
          <w:rFonts w:ascii="方正姚体" w:hAnsi="方正姚体"/>
          <w:b w:val="1"/>
        </w:rPr>
        <w:t>一、（</w:t>
      </w:r>
      <w:r>
        <w:rPr>
          <w:rStyle w:val="C3"/>
          <w:b w:val="1"/>
        </w:rPr>
        <w:t>12</w:t>
      </w:r>
      <w:r>
        <w:rPr>
          <w:rStyle w:val="C3"/>
          <w:rFonts w:ascii="方正姚体" w:hAnsi="方正姚体"/>
          <w:b w:val="1"/>
        </w:rPr>
        <w:t>分）</w:t>
      </w:r>
    </w:p>
    <w:p>
      <w:pPr>
        <w:pStyle w:val="P1"/>
        <w:spacing w:before="120"/>
      </w:pPr>
      <w:r>
        <w:t>1</w:t>
      </w:r>
      <w:r>
        <w:rPr>
          <w:rFonts w:ascii="方正姚体" w:hAnsi="方正姚体"/>
        </w:rPr>
        <w:t>．下列词语中加点的字的读音全都不相同的一组是</w:t>
      </w:r>
    </w:p>
    <w:p>
      <w:pPr>
        <w:pStyle w:val="P1"/>
        <w:spacing w:before="120"/>
        <w:ind w:firstLine="420"/>
      </w:pPr>
      <w:r>
        <w:t>A</w:t>
      </w:r>
      <w:r>
        <w:rPr>
          <w:rFonts w:ascii="方正姚体" w:hAnsi="方正姚体"/>
        </w:rPr>
        <w:t>．发霉</w:t>
      </w:r>
      <w:r>
        <w:tab/>
        <w:tab/>
      </w:r>
      <w:r>
        <w:rPr>
          <w:rFonts w:ascii="方正姚体" w:hAnsi="方正姚体"/>
        </w:rPr>
        <w:t>懊悔</w:t>
      </w:r>
      <w:r>
        <w:tab/>
      </w:r>
      <w:r>
        <w:rPr>
          <w:rFonts w:ascii="方正姚体" w:hAnsi="方正姚体"/>
        </w:rPr>
        <w:t>欺侮</w:t>
      </w:r>
      <w:r>
        <w:tab/>
      </w:r>
      <w:r>
        <w:rPr>
          <w:rFonts w:ascii="方正姚体" w:hAnsi="方正姚体"/>
        </w:rPr>
        <w:t>风雨如晦</w:t>
      </w:r>
      <w:r>
        <w:tab/>
      </w:r>
      <w:r>
        <w:rPr>
          <w:rFonts w:ascii="方正姚体" w:hAnsi="方正姚体"/>
        </w:rPr>
        <w:t>诲人不倦</w:t>
      </w:r>
    </w:p>
    <w:p>
      <w:pPr>
        <w:pStyle w:val="P1"/>
        <w:spacing w:before="120"/>
        <w:ind w:firstLine="420"/>
      </w:pPr>
      <w:r>
        <w:t>B</w:t>
      </w:r>
      <w:r>
        <w:rPr>
          <w:rFonts w:ascii="方正姚体" w:hAnsi="方正姚体"/>
        </w:rPr>
        <w:t>．疏浚</w:t>
      </w:r>
      <w:r>
        <w:tab/>
        <w:tab/>
      </w:r>
      <w:r>
        <w:rPr>
          <w:rFonts w:ascii="方正姚体" w:hAnsi="方正姚体"/>
        </w:rPr>
        <w:t>皴裂</w:t>
      </w:r>
      <w:r>
        <w:tab/>
      </w:r>
      <w:r>
        <w:rPr>
          <w:rFonts w:ascii="方正姚体" w:hAnsi="方正姚体"/>
        </w:rPr>
        <w:t>逡巡</w:t>
      </w:r>
      <w:r>
        <w:tab/>
      </w:r>
      <w:r>
        <w:rPr>
          <w:rFonts w:ascii="方正姚体" w:hAnsi="方正姚体"/>
        </w:rPr>
        <w:t>日月如梭</w:t>
      </w:r>
      <w:r>
        <w:tab/>
      </w:r>
      <w:r>
        <w:rPr>
          <w:rFonts w:ascii="方正姚体" w:hAnsi="方正姚体"/>
        </w:rPr>
        <w:t>怙恶不悛</w:t>
      </w:r>
    </w:p>
    <w:p>
      <w:pPr>
        <w:pStyle w:val="P1"/>
        <w:spacing w:before="120"/>
        <w:ind w:firstLine="420"/>
      </w:pPr>
      <w:r>
        <w:t>C</w:t>
      </w:r>
      <w:r>
        <w:rPr>
          <w:rFonts w:ascii="方正姚体" w:hAnsi="方正姚体"/>
        </w:rPr>
        <w:t>．犄角</w:t>
      </w:r>
      <w:r>
        <w:tab/>
        <w:tab/>
      </w:r>
      <w:r>
        <w:rPr>
          <w:rFonts w:ascii="方正姚体" w:hAnsi="方正姚体"/>
        </w:rPr>
        <w:t>绮丽</w:t>
      </w:r>
      <w:r>
        <w:tab/>
      </w:r>
      <w:r>
        <w:rPr>
          <w:rFonts w:ascii="方正姚体" w:hAnsi="方正姚体"/>
        </w:rPr>
        <w:t>崎岖</w:t>
      </w:r>
      <w:r>
        <w:tab/>
      </w:r>
      <w:r>
        <w:rPr>
          <w:rFonts w:ascii="方正姚体" w:hAnsi="方正姚体"/>
        </w:rPr>
        <w:t>倚马可待</w:t>
      </w:r>
      <w:r>
        <w:tab/>
      </w:r>
      <w:r>
        <w:rPr>
          <w:rFonts w:ascii="方正姚体" w:hAnsi="方正姚体"/>
        </w:rPr>
        <w:t>风光旖旎</w:t>
      </w:r>
    </w:p>
    <w:p>
      <w:pPr>
        <w:pStyle w:val="P1"/>
        <w:spacing w:before="120"/>
        <w:ind w:firstLine="420"/>
      </w:pPr>
      <w:r>
        <w:t>D</w:t>
      </w:r>
      <w:r>
        <w:rPr>
          <w:rFonts w:ascii="方正姚体" w:hAnsi="方正姚体"/>
        </w:rPr>
        <w:t>．弹劾</w:t>
      </w:r>
      <w:r>
        <w:tab/>
        <w:tab/>
      </w:r>
      <w:r>
        <w:rPr>
          <w:rFonts w:ascii="方正姚体" w:hAnsi="方正姚体"/>
        </w:rPr>
        <w:t>刻薄</w:t>
      </w:r>
      <w:r>
        <w:tab/>
      </w:r>
      <w:r>
        <w:rPr>
          <w:rFonts w:ascii="方正姚体" w:hAnsi="方正姚体"/>
        </w:rPr>
        <w:t>隔阂</w:t>
      </w:r>
      <w:r>
        <w:tab/>
      </w:r>
      <w:r>
        <w:rPr>
          <w:rFonts w:ascii="方正姚体" w:hAnsi="方正姚体"/>
        </w:rPr>
        <w:t>垓下之围</w:t>
      </w:r>
      <w:r>
        <w:tab/>
      </w:r>
      <w:r>
        <w:rPr>
          <w:rFonts w:ascii="方正姚体" w:hAnsi="方正姚体"/>
        </w:rPr>
        <w:t>言简意赅</w:t>
      </w:r>
    </w:p>
    <w:p>
      <w:pPr>
        <w:pStyle w:val="P1"/>
        <w:spacing w:before="120"/>
      </w:pPr>
      <w:r>
        <w:t>2</w:t>
      </w:r>
      <w:r>
        <w:rPr>
          <w:rFonts w:ascii="方正姚体" w:hAnsi="方正姚体"/>
        </w:rPr>
        <w:t>．下列词语中没有错别字的一组是</w:t>
      </w:r>
    </w:p>
    <w:p>
      <w:pPr>
        <w:pStyle w:val="P1"/>
        <w:spacing w:before="120"/>
        <w:ind w:firstLine="420"/>
      </w:pPr>
      <w:r>
        <w:t>A</w:t>
      </w:r>
      <w:r>
        <w:rPr>
          <w:rFonts w:ascii="方正姚体" w:hAnsi="方正姚体"/>
        </w:rPr>
        <w:t>．临摹</w:t>
      </w:r>
      <w:r>
        <w:tab/>
        <w:tab/>
      </w:r>
      <w:r>
        <w:rPr>
          <w:rFonts w:ascii="方正姚体" w:hAnsi="方正姚体"/>
        </w:rPr>
        <w:t>度假</w:t>
      </w:r>
      <w:r>
        <w:tab/>
      </w:r>
      <w:r>
        <w:rPr>
          <w:rFonts w:ascii="方正姚体" w:hAnsi="方正姚体"/>
        </w:rPr>
        <w:t>作客他乡</w:t>
      </w:r>
      <w:r>
        <w:tab/>
      </w:r>
      <w:r>
        <w:rPr>
          <w:rFonts w:ascii="方正姚体" w:hAnsi="方正姚体"/>
        </w:rPr>
        <w:t>螳螂捕蝉，黄雀在后</w:t>
      </w:r>
    </w:p>
    <w:p>
      <w:pPr>
        <w:pStyle w:val="P1"/>
        <w:spacing w:before="120"/>
        <w:ind w:firstLine="420"/>
      </w:pPr>
      <w:r>
        <w:t>B</w:t>
      </w:r>
      <w:r>
        <w:rPr>
          <w:rFonts w:ascii="方正姚体" w:hAnsi="方正姚体"/>
        </w:rPr>
        <w:t>．荫庇</w:t>
      </w:r>
      <w:r>
        <w:tab/>
        <w:tab/>
      </w:r>
      <w:r>
        <w:rPr>
          <w:rFonts w:ascii="方正姚体" w:hAnsi="方正姚体"/>
        </w:rPr>
        <w:t>频律</w:t>
      </w:r>
      <w:r>
        <w:tab/>
      </w:r>
      <w:r>
        <w:rPr>
          <w:rFonts w:ascii="方正姚体" w:hAnsi="方正姚体"/>
        </w:rPr>
        <w:t>涣然冰释</w:t>
      </w:r>
      <w:r>
        <w:tab/>
      </w:r>
      <w:r>
        <w:rPr>
          <w:rFonts w:ascii="方正姚体" w:hAnsi="方正姚体"/>
        </w:rPr>
        <w:t>鞠躬尽悴，死而后已</w:t>
      </w:r>
    </w:p>
    <w:p>
      <w:pPr>
        <w:pStyle w:val="P1"/>
        <w:spacing w:before="120"/>
        <w:ind w:firstLine="420"/>
      </w:pPr>
      <w:r>
        <w:t>C</w:t>
      </w:r>
      <w:r>
        <w:rPr>
          <w:rFonts w:ascii="方正姚体" w:hAnsi="方正姚体"/>
        </w:rPr>
        <w:t>．磋商</w:t>
      </w:r>
      <w:r>
        <w:tab/>
        <w:tab/>
      </w:r>
      <w:r>
        <w:rPr>
          <w:rFonts w:ascii="方正姚体" w:hAnsi="方正姚体"/>
        </w:rPr>
        <w:t>寂寥</w:t>
      </w:r>
      <w:r>
        <w:tab/>
      </w:r>
      <w:r>
        <w:rPr>
          <w:rFonts w:ascii="方正姚体" w:hAnsi="方正姚体"/>
        </w:rPr>
        <w:t>要言不繁</w:t>
      </w:r>
      <w:r>
        <w:tab/>
      </w:r>
      <w:r>
        <w:rPr>
          <w:rFonts w:ascii="方正姚体" w:hAnsi="方正姚体"/>
        </w:rPr>
        <w:t>人为刀俎，我为鱼肉</w:t>
      </w:r>
    </w:p>
    <w:p>
      <w:pPr>
        <w:pStyle w:val="P1"/>
        <w:spacing w:before="120"/>
        <w:ind w:firstLine="420"/>
      </w:pPr>
      <w:r>
        <w:t>D</w:t>
      </w:r>
      <w:r>
        <w:rPr>
          <w:rFonts w:ascii="方正姚体" w:hAnsi="方正姚体"/>
        </w:rPr>
        <w:t>．协迫</w:t>
      </w:r>
      <w:r>
        <w:tab/>
        <w:tab/>
      </w:r>
      <w:r>
        <w:rPr>
          <w:rFonts w:ascii="方正姚体" w:hAnsi="方正姚体"/>
        </w:rPr>
        <w:t>邂逅</w:t>
      </w:r>
      <w:r>
        <w:tab/>
      </w:r>
      <w:r>
        <w:rPr>
          <w:rFonts w:ascii="方正姚体" w:hAnsi="方正姚体"/>
        </w:rPr>
        <w:t>珠联璧合</w:t>
      </w:r>
      <w:r>
        <w:tab/>
      </w:r>
      <w:r>
        <w:rPr>
          <w:rFonts w:ascii="方正姚体" w:hAnsi="方正姚体"/>
        </w:rPr>
        <w:t>老骥伏枥，志在千里</w:t>
      </w:r>
    </w:p>
    <w:p>
      <w:pPr>
        <w:pStyle w:val="P1"/>
        <w:spacing w:before="120"/>
      </w:pPr>
      <w:r>
        <w:t>3</w:t>
      </w:r>
      <w:r>
        <w:rPr>
          <w:rFonts w:ascii="方正姚体" w:hAnsi="方正姚体"/>
        </w:rPr>
        <w:t>．下列各句横线处应填入的词句，最恰当的一组是</w:t>
      </w:r>
    </w:p>
    <w:p>
      <w:pPr>
        <w:pStyle w:val="P1"/>
        <w:spacing w:before="120"/>
        <w:ind w:firstLine="420"/>
      </w:pPr>
      <w:r>
        <w:rPr>
          <w:rFonts w:ascii="Constantia" w:hAnsi="Constantia"/>
        </w:rPr>
        <w:t>①</w:t>
      </w:r>
      <w:r>
        <w:rPr>
          <w:rFonts w:ascii="方正姚体" w:hAnsi="方正姚体"/>
        </w:rPr>
        <w:t>我们在送别朋友时，常常引用</w:t>
      </w:r>
      <w:r>
        <w:t>“</w:t>
      </w:r>
      <w:r>
        <w:rPr>
          <w:rStyle w:val="C3"/>
          <w:u w:val="single"/>
        </w:rPr>
        <w:t xml:space="preserve">                </w:t>
      </w:r>
      <w:r>
        <w:t>”</w:t>
      </w:r>
      <w:r>
        <w:rPr>
          <w:rFonts w:ascii="方正姚体" w:hAnsi="方正姚体"/>
        </w:rPr>
        <w:t>，以表达彼此感情之深厚及对朋友的劝慰。</w:t>
      </w:r>
    </w:p>
    <w:p>
      <w:pPr>
        <w:pStyle w:val="P1"/>
        <w:spacing w:before="120"/>
        <w:ind w:firstLine="420"/>
      </w:pPr>
      <w:r>
        <w:rPr>
          <w:rFonts w:ascii="Constantia" w:hAnsi="Constantia"/>
        </w:rPr>
        <w:t>②</w:t>
      </w:r>
      <w:r>
        <w:rPr>
          <w:rFonts w:ascii="方正姚体" w:hAnsi="方正姚体"/>
        </w:rPr>
        <w:t>欣赏是一种处世哲学，在你得到赞赏的同时，千万别</w:t>
      </w:r>
      <w:r>
        <w:rPr>
          <w:rStyle w:val="C3"/>
          <w:u w:val="single"/>
        </w:rPr>
        <w:t xml:space="preserve">          </w:t>
      </w:r>
      <w:r>
        <w:rPr>
          <w:rFonts w:ascii="方正姚体" w:hAnsi="方正姚体"/>
        </w:rPr>
        <w:t>你对别人的赞赏，因为人与人之间应该互相欣赏，共同进步。</w:t>
      </w:r>
    </w:p>
    <w:p>
      <w:pPr>
        <w:pStyle w:val="P1"/>
        <w:spacing w:before="120"/>
        <w:ind w:firstLine="420"/>
      </w:pPr>
      <w:r>
        <w:rPr>
          <w:rFonts w:ascii="Constantia" w:hAnsi="Constantia"/>
        </w:rPr>
        <w:t>③</w:t>
      </w:r>
      <w:r>
        <w:rPr>
          <w:rFonts w:ascii="方正姚体" w:hAnsi="方正姚体"/>
        </w:rPr>
        <w:t>我们在从事某项工作时，如果进展顺利，</w:t>
      </w:r>
      <w:r>
        <w:rPr>
          <w:rStyle w:val="C3"/>
          <w:u w:val="single"/>
        </w:rPr>
        <w:t xml:space="preserve">          </w:t>
      </w:r>
      <w:r>
        <w:rPr>
          <w:rFonts w:ascii="方正姚体" w:hAnsi="方正姚体"/>
        </w:rPr>
        <w:t>，即使时间长一点，也很少感到疲乏。</w:t>
      </w:r>
    </w:p>
    <w:p>
      <w:pPr>
        <w:pStyle w:val="P1"/>
        <w:spacing w:before="120"/>
        <w:ind w:firstLine="420"/>
      </w:pPr>
      <w:r>
        <w:t>A</w:t>
      </w:r>
      <w:r>
        <w:rPr>
          <w:rFonts w:ascii="方正姚体" w:hAnsi="方正姚体"/>
        </w:rPr>
        <w:t>．莫愁前路无知己，天下谁人不识君</w:t>
      </w:r>
      <w:r>
        <w:tab/>
        <w:tab/>
      </w:r>
      <w:r>
        <w:rPr>
          <w:rFonts w:ascii="方正姚体" w:hAnsi="方正姚体"/>
        </w:rPr>
        <w:t>吝啬</w:t>
      </w:r>
      <w:r>
        <w:tab/>
        <w:tab/>
      </w:r>
      <w:r>
        <w:rPr>
          <w:rFonts w:ascii="方正姚体" w:hAnsi="方正姚体"/>
        </w:rPr>
        <w:t>轻车熟路</w:t>
      </w:r>
    </w:p>
    <w:p>
      <w:pPr>
        <w:pStyle w:val="P1"/>
        <w:spacing w:before="120"/>
        <w:ind w:firstLine="420"/>
      </w:pPr>
      <w:r>
        <w:t>B</w:t>
      </w:r>
      <w:r>
        <w:rPr>
          <w:rFonts w:ascii="方正姚体" w:hAnsi="方正姚体"/>
        </w:rPr>
        <w:t>．海内存知己，天涯若比邻</w:t>
      </w:r>
      <w:r>
        <w:tab/>
        <w:tab/>
        <w:tab/>
        <w:tab/>
      </w:r>
      <w:r>
        <w:rPr>
          <w:rFonts w:ascii="方正姚体" w:hAnsi="方正姚体"/>
        </w:rPr>
        <w:t>吝啬</w:t>
      </w:r>
      <w:r>
        <w:tab/>
        <w:tab/>
      </w:r>
      <w:r>
        <w:rPr>
          <w:rFonts w:ascii="方正姚体" w:hAnsi="方正姚体"/>
        </w:rPr>
        <w:t>得心应手</w:t>
      </w:r>
    </w:p>
    <w:p>
      <w:pPr>
        <w:pStyle w:val="P1"/>
        <w:spacing w:before="120"/>
        <w:ind w:firstLine="420"/>
      </w:pPr>
      <w:r>
        <w:t>C</w:t>
      </w:r>
      <w:r>
        <w:rPr>
          <w:rFonts w:ascii="方正姚体" w:hAnsi="方正姚体"/>
        </w:rPr>
        <w:t>．莫愁前路无知己，天下谁人不识君</w:t>
      </w:r>
      <w:r>
        <w:tab/>
        <w:tab/>
      </w:r>
      <w:r>
        <w:rPr>
          <w:rFonts w:ascii="方正姚体" w:hAnsi="方正姚体"/>
        </w:rPr>
        <w:t>吝惜</w:t>
      </w:r>
      <w:r>
        <w:tab/>
        <w:tab/>
      </w:r>
      <w:r>
        <w:rPr>
          <w:rFonts w:ascii="方正姚体" w:hAnsi="方正姚体"/>
        </w:rPr>
        <w:t>得心应手</w:t>
      </w:r>
    </w:p>
    <w:p>
      <w:pPr>
        <w:pStyle w:val="P1"/>
        <w:spacing w:before="120"/>
        <w:ind w:firstLine="420"/>
      </w:pPr>
      <w:r>
        <w:t>D</w:t>
      </w:r>
      <w:r>
        <w:rPr>
          <w:rFonts w:ascii="方正姚体" w:hAnsi="方正姚体"/>
        </w:rPr>
        <w:t>．海内存知己，天涯若比邻</w:t>
      </w:r>
      <w:r>
        <w:tab/>
        <w:tab/>
        <w:tab/>
        <w:tab/>
      </w:r>
      <w:r>
        <w:rPr>
          <w:rFonts w:ascii="方正姚体" w:hAnsi="方正姚体"/>
        </w:rPr>
        <w:t>吝惜</w:t>
      </w:r>
      <w:r>
        <w:tab/>
        <w:tab/>
      </w:r>
      <w:r>
        <w:rPr>
          <w:rFonts w:ascii="方正姚体" w:hAnsi="方正姚体"/>
        </w:rPr>
        <w:t>轻车熟路</w:t>
      </w:r>
    </w:p>
    <w:p>
      <w:pPr>
        <w:pStyle w:val="P1"/>
        <w:spacing w:before="120"/>
      </w:pPr>
      <w:r>
        <w:t>4</w:t>
      </w:r>
      <w:r>
        <w:rPr>
          <w:rFonts w:ascii="方正姚体" w:hAnsi="方正姚体"/>
        </w:rPr>
        <w:t>．下列各句中没有语病且句意明确的一句是</w:t>
      </w:r>
    </w:p>
    <w:p>
      <w:pPr>
        <w:pStyle w:val="P1"/>
        <w:spacing w:before="120"/>
        <w:ind w:firstLine="420"/>
      </w:pPr>
      <w:r>
        <w:t>A</w:t>
      </w:r>
      <w:r>
        <w:rPr>
          <w:rFonts w:ascii="方正姚体" w:hAnsi="方正姚体"/>
        </w:rPr>
        <w:t>．王维在继承传统的基础上，努力创造的具有鲜明个性的意境，丰富和提高了山水诗的表现技巧，对诗歌发展做出了贡献。</w:t>
      </w:r>
    </w:p>
    <w:p>
      <w:pPr>
        <w:pStyle w:val="P1"/>
        <w:spacing w:before="120"/>
        <w:ind w:firstLine="420"/>
      </w:pPr>
      <w:r>
        <w:t>B</w:t>
      </w:r>
      <w:r>
        <w:rPr>
          <w:rFonts w:ascii="方正姚体" w:hAnsi="方正姚体"/>
        </w:rPr>
        <w:t>．为确保大熊猫入港随俗，科研人员专门安排它们接受语言训练，提升普通话、广东话和英语的能力，为在香港定居做好准备。</w:t>
      </w:r>
    </w:p>
    <w:p>
      <w:pPr>
        <w:pStyle w:val="P1"/>
        <w:spacing w:before="120"/>
        <w:ind w:firstLine="420"/>
      </w:pPr>
      <w:r>
        <w:t>C</w:t>
      </w:r>
      <w:r>
        <w:rPr>
          <w:rFonts w:ascii="方正姚体" w:hAnsi="方正姚体"/>
        </w:rPr>
        <w:t>．许多投资者不了解证券投资和基金产品的风险，没有区别股票和基金产品与储蓄、债券的差异，贸然进行证券和基金投资。</w:t>
      </w:r>
    </w:p>
    <w:p>
      <w:pPr>
        <w:pStyle w:val="P1"/>
        <w:spacing w:before="120"/>
        <w:ind w:firstLine="420"/>
      </w:pPr>
      <w:r>
        <w:t>D</w:t>
      </w:r>
      <w:r>
        <w:rPr>
          <w:rFonts w:ascii="方正姚体" w:hAnsi="方正姚体"/>
        </w:rPr>
        <w:t>．作为古海岸与湿地同处一地的国家级自然保护区，七里海是京津唐三角地带其难得的一片绿洲，被誉为天津滨海地区既大又美的花园。</w:t>
      </w:r>
    </w:p>
    <w:p>
      <w:pPr>
        <w:pStyle w:val="P1"/>
        <w:spacing w:before="120"/>
      </w:pPr>
    </w:p>
    <w:p>
      <w:pPr>
        <w:pStyle w:val="P1"/>
        <w:spacing w:before="120"/>
        <w:rPr>
          <w:rStyle w:val="C3"/>
          <w:b w:val="1"/>
        </w:rPr>
      </w:pPr>
      <w:r>
        <w:rPr>
          <w:rStyle w:val="C3"/>
          <w:rFonts w:ascii="方正姚体" w:hAnsi="方正姚体"/>
          <w:b w:val="1"/>
        </w:rPr>
        <w:t>二、（</w:t>
      </w:r>
      <w:r>
        <w:rPr>
          <w:rStyle w:val="C3"/>
          <w:b w:val="1"/>
        </w:rPr>
        <w:t>18</w:t>
      </w:r>
      <w:r>
        <w:rPr>
          <w:rStyle w:val="C3"/>
          <w:rFonts w:ascii="方正姚体" w:hAnsi="方正姚体"/>
          <w:b w:val="1"/>
        </w:rPr>
        <w:t>分）</w:t>
      </w:r>
    </w:p>
    <w:p>
      <w:pPr>
        <w:pStyle w:val="P1"/>
        <w:spacing w:before="120"/>
      </w:pPr>
      <w:r>
        <w:rPr>
          <w:rFonts w:ascii="方正姚体" w:hAnsi="方正姚体"/>
        </w:rPr>
        <w:t>阅读下面的文字，完成</w:t>
      </w:r>
      <w:r>
        <w:t>5</w:t>
      </w:r>
      <w:r>
        <w:rPr>
          <w:rFonts w:ascii="方正姚体" w:hAnsi="方正姚体"/>
        </w:rPr>
        <w:t>～</w:t>
      </w:r>
      <w:r>
        <w:t>7</w:t>
      </w:r>
      <w:r>
        <w:rPr>
          <w:rFonts w:ascii="方正姚体" w:hAnsi="方正姚体"/>
        </w:rPr>
        <w:t>题。</w:t>
      </w:r>
    </w:p>
    <w:p>
      <w:pPr>
        <w:pStyle w:val="P1"/>
        <w:spacing w:before="120"/>
        <w:ind w:firstLine="420"/>
      </w:pPr>
      <w:r>
        <w:rPr>
          <w:rFonts w:ascii="方正姚体" w:hAnsi="方正姚体"/>
        </w:rPr>
        <w:t>发展中国家的一些企业家对专利有一种顶礼膜拜的心态。对内以为只要有了专利就保护了自己的知识资产，对外财将人家注册的专利视为神圣不可侵犯的。世界上每天都有几百个专利注册成功，也有相当一些专利在诉讼中被判无效。知识产权和私权，本质上是保护排他性权益，有争议是正常的，我们应该尊重保护知识产权的原则和被这些原则认可的技术发明，同样也尊重法律给予他人争辩乃至否定这种保护的权利。所以对具体专利的保护与对自然遗产、文化传统的保护在性质上绝不能同日而语。</w:t>
      </w:r>
    </w:p>
    <w:p>
      <w:pPr>
        <w:pStyle w:val="P1"/>
        <w:spacing w:before="120"/>
        <w:ind w:firstLine="420"/>
      </w:pPr>
      <w:r>
        <w:rPr>
          <w:rFonts w:ascii="方正姚体" w:hAnsi="方正姚体"/>
        </w:rPr>
        <w:t>缺乏竞争意识的知识产权战略追求的只是获得专利，这种</w:t>
      </w:r>
      <w:r>
        <w:t>“</w:t>
      </w:r>
      <w:r>
        <w:rPr>
          <w:rFonts w:ascii="方正姚体" w:hAnsi="方正姚体"/>
        </w:rPr>
        <w:t>唯专利论</w:t>
      </w:r>
      <w:r>
        <w:t>”</w:t>
      </w:r>
      <w:r>
        <w:rPr>
          <w:rFonts w:ascii="方正姚体" w:hAnsi="方正姚体"/>
        </w:rPr>
        <w:t>让企业围着知识产权转。一些企业、科研机构现在知道着力培养帮助注册专利的人才，而对培养在市场竞争中游刃有余、懂技术又有法律资格的专利律师，尚未提到议事日程。然而，市场经济告诉我们，虽然花费很大的借价保护专利，但在利益驱动下，竞争对手往往会千方百计地来破解对专利的保护。</w:t>
      </w:r>
    </w:p>
    <w:p>
      <w:pPr>
        <w:pStyle w:val="P1"/>
        <w:spacing w:before="120"/>
        <w:ind w:firstLine="420"/>
      </w:pPr>
      <w:r>
        <w:rPr>
          <w:rFonts w:ascii="方正姚体" w:hAnsi="方正姚体"/>
        </w:rPr>
        <w:t>在当今中国，绝大多数企业和科研机构尚处在技术积累期，还必须鼓励多申请专利。在目前已经注册的专利中属于发明类的比较少，而属于实用新型的和外观设计型的较多，这种状况一时难以改变，无须责难。特别是不要轻易把某些专利判定为垃圾专利，因为专利不一定以开发产品或服务为最终目的，全世界的专利总量中只有很小一部分可以实现经济价值。有些专利是出于企业的长期战略考虑暂时不会去产品化，有些仅仅是防止别人进入的篱笆，还有些专利注册行是为了迷惑对方，或是准备与对方权利交换用的。</w:t>
      </w:r>
    </w:p>
    <w:p>
      <w:pPr>
        <w:pStyle w:val="P1"/>
        <w:spacing w:before="120"/>
        <w:ind w:firstLine="420"/>
      </w:pPr>
      <w:r>
        <w:rPr>
          <w:rFonts w:ascii="方正姚体" w:hAnsi="方正姚体"/>
        </w:rPr>
        <w:t>企业的专利战略如果从市场竞争出发，就会有无比丰富的内容。在一定条件下不申请专利也是一种知识产权战略。对十分容易被模仿而又难以赢得诉讼的，不申请专利而将这种技术作为商业秘密加以保护可能更加有利。与专利不同，商业秘密没有义务公开技术内容，保护时间可以没有期限。放弃一部分专利也是一种竞争手段。</w:t>
      </w:r>
      <w:r>
        <w:t>IBM</w:t>
      </w:r>
      <w:r>
        <w:rPr>
          <w:rFonts w:ascii="方正姚体" w:hAnsi="方正姚体"/>
        </w:rPr>
        <w:t>公司宣布建立一个专利共享平台，放弃价值千万美元的</w:t>
      </w:r>
      <w:r>
        <w:t>500</w:t>
      </w:r>
      <w:r>
        <w:rPr>
          <w:rFonts w:ascii="方正姚体" w:hAnsi="方正姚体"/>
        </w:rPr>
        <w:t>多项专利，供社会免费使用。这些专利与开源软件开发有关，这样能够做大以开源软件为基础的大量下游企业，为公司自己的产品扩大了市场，其结果恰恰是对竞争对手微软公司的产品构成了重大的挑战。</w:t>
      </w:r>
    </w:p>
    <w:p>
      <w:pPr>
        <w:pStyle w:val="P1"/>
        <w:spacing w:before="120"/>
      </w:pPr>
      <w:r>
        <w:t>5</w:t>
      </w:r>
      <w:r>
        <w:rPr>
          <w:rFonts w:ascii="方正姚体" w:hAnsi="方正姚体"/>
        </w:rPr>
        <w:t>．下列不属于</w:t>
      </w:r>
      <w:r>
        <w:t>“</w:t>
      </w:r>
      <w:r>
        <w:rPr>
          <w:rFonts w:ascii="方正姚体" w:hAnsi="方正姚体"/>
        </w:rPr>
        <w:t>唯专利论</w:t>
      </w:r>
      <w:r>
        <w:t>”</w:t>
      </w:r>
      <w:r>
        <w:rPr>
          <w:rFonts w:ascii="方正姚体" w:hAnsi="方正姚体"/>
        </w:rPr>
        <w:t>表现的一项是</w:t>
      </w:r>
    </w:p>
    <w:p>
      <w:pPr>
        <w:pStyle w:val="P1"/>
        <w:spacing w:before="120"/>
        <w:ind w:firstLine="420"/>
      </w:pPr>
      <w:r>
        <w:t>A</w:t>
      </w:r>
      <w:r>
        <w:rPr>
          <w:rFonts w:ascii="方正姚体" w:hAnsi="方正姚体"/>
        </w:rPr>
        <w:t>．把专利数量和规模作为企业知识产权战略追求的目标，着力培养专利注册人才。</w:t>
      </w:r>
    </w:p>
    <w:p>
      <w:pPr>
        <w:pStyle w:val="P1"/>
        <w:spacing w:before="120"/>
        <w:ind w:firstLine="420"/>
      </w:pPr>
      <w:r>
        <w:t>B</w:t>
      </w:r>
      <w:r>
        <w:rPr>
          <w:rFonts w:ascii="方正姚体" w:hAnsi="方正姚体"/>
        </w:rPr>
        <w:t>．认为有了专利即可有效保护自己的知识资产，别人无权争辩或否定。</w:t>
      </w:r>
    </w:p>
    <w:p>
      <w:pPr>
        <w:pStyle w:val="P1"/>
        <w:spacing w:before="120"/>
        <w:ind w:firstLine="420"/>
      </w:pPr>
      <w:r>
        <w:t>C</w:t>
      </w:r>
      <w:r>
        <w:rPr>
          <w:rFonts w:ascii="方正姚体" w:hAnsi="方正姚体"/>
        </w:rPr>
        <w:t>．积极申请专利，而对有些专利并不急于实现其经济价值。</w:t>
      </w:r>
    </w:p>
    <w:p>
      <w:pPr>
        <w:pStyle w:val="P1"/>
        <w:spacing w:before="120"/>
        <w:ind w:firstLine="420"/>
      </w:pPr>
      <w:r>
        <w:t>D</w:t>
      </w:r>
      <w:r>
        <w:rPr>
          <w:rFonts w:ascii="方正姚体" w:hAnsi="方正姚体"/>
        </w:rPr>
        <w:t>．将所有的技术发明都及时地申报专利，并为之付出很大代价加以保护。</w:t>
      </w:r>
    </w:p>
    <w:p>
      <w:pPr>
        <w:pStyle w:val="P1"/>
        <w:spacing w:before="120"/>
      </w:pPr>
      <w:r>
        <w:t>6</w:t>
      </w:r>
      <w:r>
        <w:rPr>
          <w:rFonts w:ascii="方正姚体" w:hAnsi="方正姚体"/>
        </w:rPr>
        <w:t>．下列对本文所主张的知识产权战略的理解，不正确的一项是</w:t>
      </w:r>
    </w:p>
    <w:p>
      <w:pPr>
        <w:pStyle w:val="P1"/>
        <w:spacing w:before="120"/>
        <w:ind w:firstLine="420"/>
      </w:pPr>
      <w:r>
        <w:t>A</w:t>
      </w:r>
      <w:r>
        <w:rPr>
          <w:rFonts w:ascii="方正姚体" w:hAnsi="方正姚体"/>
        </w:rPr>
        <w:t>．将符合知识产权原则的技术发明注册为专利，并采取一系列策略维护自己的专利权。</w:t>
      </w:r>
    </w:p>
    <w:p>
      <w:pPr>
        <w:pStyle w:val="P1"/>
        <w:spacing w:before="120"/>
        <w:ind w:firstLine="420"/>
      </w:pPr>
      <w:r>
        <w:t>B</w:t>
      </w:r>
      <w:r>
        <w:rPr>
          <w:rFonts w:ascii="方正姚体" w:hAnsi="方正姚体"/>
        </w:rPr>
        <w:t>．对专利制度难以保护的、易被模仿又难以胜诉的技术发明，可以不申请专利，而将其作为商业秘密加以保护。</w:t>
      </w:r>
    </w:p>
    <w:p>
      <w:pPr>
        <w:pStyle w:val="P1"/>
        <w:spacing w:before="120"/>
        <w:ind w:firstLine="420"/>
      </w:pPr>
      <w:r>
        <w:t>C</w:t>
      </w:r>
      <w:r>
        <w:rPr>
          <w:rFonts w:ascii="方正姚体" w:hAnsi="方正姚体"/>
        </w:rPr>
        <w:t>．可以通过部分专利共享，做大下游企业，提高市场竞争能力。</w:t>
      </w:r>
    </w:p>
    <w:p>
      <w:pPr>
        <w:pStyle w:val="P1"/>
        <w:spacing w:before="120"/>
        <w:ind w:firstLine="420"/>
      </w:pPr>
      <w:r>
        <w:t>D</w:t>
      </w:r>
      <w:r>
        <w:rPr>
          <w:rFonts w:ascii="方正姚体" w:hAnsi="方正姚体"/>
        </w:rPr>
        <w:t>．面对市场竞争，把培养懂技术又有法律资格的专利律师列为远期目标。</w:t>
      </w:r>
    </w:p>
    <w:p>
      <w:pPr>
        <w:pStyle w:val="P1"/>
        <w:spacing w:before="120"/>
      </w:pPr>
      <w:r>
        <w:t>7</w:t>
      </w:r>
      <w:r>
        <w:rPr>
          <w:rFonts w:ascii="方正姚体" w:hAnsi="方正姚体"/>
        </w:rPr>
        <w:t>．下列对本文有关内容的分析，正确的一项是</w:t>
      </w:r>
    </w:p>
    <w:p>
      <w:pPr>
        <w:pStyle w:val="P1"/>
        <w:spacing w:before="120"/>
        <w:ind w:firstLine="420"/>
      </w:pPr>
      <w:r>
        <w:t>A</w:t>
      </w:r>
      <w:r>
        <w:rPr>
          <w:rFonts w:ascii="方正姚体" w:hAnsi="方正姚体"/>
        </w:rPr>
        <w:t>．在专利总量中小部分可以实现经济价值，防止对手涉足或迷惑对手的专利则具有战略价值。</w:t>
      </w:r>
    </w:p>
    <w:p>
      <w:pPr>
        <w:pStyle w:val="P1"/>
        <w:spacing w:before="120"/>
        <w:ind w:firstLine="420"/>
      </w:pPr>
      <w:r>
        <w:t>B</w:t>
      </w:r>
      <w:r>
        <w:rPr>
          <w:rFonts w:ascii="方正姚体" w:hAnsi="方正姚体"/>
        </w:rPr>
        <w:t>．在技术积累期，采取鼓励申请专利的措施后，大多数企业的专利中发明类的多了，实用类的少了。</w:t>
      </w:r>
    </w:p>
    <w:p>
      <w:pPr>
        <w:pStyle w:val="P1"/>
        <w:spacing w:before="120"/>
        <w:ind w:firstLine="420"/>
      </w:pPr>
      <w:r>
        <w:t>C</w:t>
      </w:r>
      <w:r>
        <w:rPr>
          <w:rFonts w:ascii="方正姚体" w:hAnsi="方正姚体"/>
        </w:rPr>
        <w:t>．基于市场竞争的知识产权战略，应主要采取专利以外的手段，比如暂时不将专利产品化、主动放弃部分专利等。</w:t>
      </w:r>
    </w:p>
    <w:p>
      <w:pPr>
        <w:pStyle w:val="P1"/>
        <w:spacing w:before="120"/>
        <w:ind w:firstLine="420"/>
      </w:pPr>
      <w:r>
        <w:t>D</w:t>
      </w:r>
      <w:r>
        <w:rPr>
          <w:rFonts w:ascii="方正姚体" w:hAnsi="方正姚体"/>
        </w:rPr>
        <w:t>．保护具体的专利是为了体现专利的公益性，与之不同的是，保护自然遗产、文化传统则是体现其排他性。</w:t>
      </w:r>
    </w:p>
    <w:p>
      <w:pPr>
        <w:pStyle w:val="P1"/>
        <w:spacing w:before="120"/>
        <w:ind w:firstLine="630"/>
      </w:pPr>
    </w:p>
    <w:p>
      <w:pPr>
        <w:pStyle w:val="P1"/>
        <w:spacing w:before="120"/>
        <w:ind w:firstLine="420"/>
      </w:pPr>
      <w:r>
        <w:rPr>
          <w:rFonts w:ascii="方正姚体" w:hAnsi="方正姚体"/>
        </w:rPr>
        <w:t>阅读下面的文字，完成</w:t>
      </w:r>
      <w:r>
        <w:t>8</w:t>
      </w:r>
      <w:r>
        <w:rPr>
          <w:rFonts w:ascii="方正姚体" w:hAnsi="方正姚体"/>
        </w:rPr>
        <w:t>～</w:t>
      </w:r>
      <w:r>
        <w:t>10</w:t>
      </w:r>
      <w:r>
        <w:rPr>
          <w:rFonts w:ascii="方正姚体" w:hAnsi="方正姚体"/>
        </w:rPr>
        <w:t>题。</w:t>
      </w:r>
    </w:p>
    <w:p>
      <w:pPr>
        <w:pStyle w:val="P1"/>
        <w:spacing w:before="120"/>
        <w:ind w:firstLine="420"/>
      </w:pPr>
      <w:r>
        <w:rPr>
          <w:rFonts w:ascii="方正姚体" w:hAnsi="方正姚体"/>
        </w:rPr>
        <w:t>科技的进步把人类的种种幻想变成现实，上古时代异想天开的</w:t>
      </w:r>
      <w:r>
        <w:t>“</w:t>
      </w:r>
      <w:r>
        <w:rPr>
          <w:rFonts w:ascii="方正姚体" w:hAnsi="方正姚体"/>
        </w:rPr>
        <w:t>造人</w:t>
      </w:r>
      <w:r>
        <w:t>”</w:t>
      </w:r>
      <w:r>
        <w:rPr>
          <w:rFonts w:ascii="方正姚体" w:hAnsi="方正姚体"/>
        </w:rPr>
        <w:t>神话，将在当代科学家手中实现，以人造肌肉为主要材料制成的</w:t>
      </w:r>
      <w:r>
        <w:t>“</w:t>
      </w:r>
      <w:r>
        <w:rPr>
          <w:rFonts w:ascii="方正姚体" w:hAnsi="方正姚体"/>
        </w:rPr>
        <w:t>类人机器人</w:t>
      </w:r>
      <w:r>
        <w:t>”</w:t>
      </w:r>
      <w:r>
        <w:rPr>
          <w:rFonts w:ascii="方正姚体" w:hAnsi="方正姚体"/>
        </w:rPr>
        <w:t>正款款向我们走来。</w:t>
      </w:r>
    </w:p>
    <w:p>
      <w:pPr>
        <w:pStyle w:val="P1"/>
        <w:spacing w:before="120"/>
        <w:ind w:firstLine="420"/>
      </w:pPr>
      <w:r>
        <w:rPr>
          <w:rFonts w:ascii="方正姚体" w:hAnsi="方正姚体"/>
        </w:rPr>
        <w:t>科学家发现，非金属材料能在电流的作用下运动，于是产生了制造人造肌肉的构想。研究表明，通过电流刺激，高分子材料能自动伸缩的弯曲，从而可用来制造人造肌肉。这种人造肌肉用黏合性逆料制成，是把管状导电塑料集束成肌肉一样的复合体。在管内注入特殊液体，导电性高分子在溶液中释放出离子，这种复合体在电流的刺激下完成伸缩动作，通过控制电流强弱调整离子的数量，可以有效地改变它的伸缩性。相反，通过改变复合体的形状也可以产生电。</w:t>
      </w:r>
    </w:p>
    <w:p>
      <w:pPr>
        <w:pStyle w:val="P1"/>
        <w:spacing w:before="120"/>
        <w:ind w:firstLine="420"/>
      </w:pPr>
      <w:r>
        <w:rPr>
          <w:rFonts w:ascii="方正姚体" w:hAnsi="方正姚体"/>
        </w:rPr>
        <w:t>人造肌肉具备人体肌肉的功能。在人造肌肉中，一根直径为</w:t>
      </w:r>
      <w:r>
        <w:t>0.25</w:t>
      </w:r>
      <w:r>
        <w:rPr>
          <w:rFonts w:ascii="方正姚体" w:hAnsi="方正姚体"/>
        </w:rPr>
        <w:t>毫米的管状导电塑料可承量</w:t>
      </w:r>
      <w:r>
        <w:t>20</w:t>
      </w:r>
      <w:r>
        <w:rPr>
          <w:rFonts w:ascii="方正姚体" w:hAnsi="方正姚体"/>
        </w:rPr>
        <w:t>克，相同的体积，人造肌肉比人体肌肉的力量强</w:t>
      </w:r>
      <w:r>
        <w:t>10</w:t>
      </w:r>
      <w:r>
        <w:rPr>
          <w:rFonts w:ascii="方正姚体" w:hAnsi="方正姚体"/>
        </w:rPr>
        <w:t>倍。传统引擎驱动的机器人，除了关节之外，四肢没有任何可以活动的关联处，能量上自然是捉襟见肘。如果有了人造肌肉，机器人四肢就会更加发达，能将分子能量的</w:t>
      </w:r>
      <w:r>
        <w:t>70%</w:t>
      </w:r>
      <w:r>
        <w:rPr>
          <w:rFonts w:ascii="方正姚体" w:hAnsi="方正姚体"/>
        </w:rPr>
        <w:t>转化为物理能量，其功率远远大于传统引擎机器人。近年来，一种名为</w:t>
      </w:r>
      <w:r>
        <w:t>Birod</w:t>
      </w:r>
      <w:r>
        <w:rPr>
          <w:rFonts w:ascii="方正姚体" w:hAnsi="方正姚体"/>
        </w:rPr>
        <w:t>的生物机器人已问世，它可以负载超过自身许多倍的重量。科学家正在研制于未来士兵装备的人造肌肉。这种人造肌肉一旦装入手套、制服和军靴，士兵就会有超人的力量、举重物、跳高墙均不在话下。</w:t>
      </w:r>
    </w:p>
    <w:p>
      <w:pPr>
        <w:pStyle w:val="P1"/>
        <w:spacing w:before="120"/>
        <w:ind w:firstLine="420"/>
      </w:pPr>
      <w:r>
        <w:rPr>
          <w:rFonts w:ascii="方正姚体" w:hAnsi="方正姚体"/>
        </w:rPr>
        <w:t>利用人造肌肉可以发电的原理，科学家正在开发一种</w:t>
      </w:r>
      <w:r>
        <w:t>“</w:t>
      </w:r>
      <w:r>
        <w:rPr>
          <w:rFonts w:ascii="方正姚体" w:hAnsi="方正姚体"/>
        </w:rPr>
        <w:t>脚后跟</w:t>
      </w:r>
      <w:r>
        <w:t>”</w:t>
      </w:r>
      <w:r>
        <w:rPr>
          <w:rFonts w:ascii="方正姚体" w:hAnsi="方正姚体"/>
        </w:rPr>
        <w:t>发电机，即把人造肌肉安装在军靴的鞋跟上，通过步行、跑步等运动就能发电。未来，凡是需要小型电动引擎的制造业，人造肌肉都有用武之地。</w:t>
      </w:r>
    </w:p>
    <w:p>
      <w:pPr>
        <w:pStyle w:val="P1"/>
        <w:spacing w:before="120"/>
        <w:ind w:firstLine="420"/>
      </w:pPr>
      <w:r>
        <w:rPr>
          <w:rFonts w:ascii="方正姚体" w:hAnsi="方正姚体"/>
        </w:rPr>
        <w:t>人造肌肉灵活柔软，还可以用来制造医用导管和在救灾中大显身手的蛇形机器人。目前已经有了利用人造肌肉制成的机器鱼，它在水中游动的姿态与真鱼没什么差别，</w:t>
      </w:r>
      <w:r>
        <w:t>“</w:t>
      </w:r>
      <w:r>
        <w:rPr>
          <w:rFonts w:ascii="方正姚体" w:hAnsi="方正姚体"/>
        </w:rPr>
        <w:t>耐力</w:t>
      </w:r>
      <w:r>
        <w:t>”</w:t>
      </w:r>
      <w:r>
        <w:rPr>
          <w:rFonts w:ascii="方正姚体" w:hAnsi="方正姚体"/>
        </w:rPr>
        <w:t>可保持半年时间。机器鱼既没有马达、机轴、齿轮等机械装置，也没有电池，完全是靠伸缩自如的高分子材料自行驱动。</w:t>
      </w:r>
    </w:p>
    <w:p>
      <w:pPr>
        <w:pStyle w:val="P1"/>
        <w:spacing w:before="120"/>
      </w:pPr>
      <w:r>
        <w:t>8</w:t>
      </w:r>
      <w:r>
        <w:rPr>
          <w:rFonts w:ascii="方正姚体" w:hAnsi="方正姚体"/>
        </w:rPr>
        <w:t>．下列对</w:t>
      </w:r>
      <w:r>
        <w:t>“</w:t>
      </w:r>
      <w:r>
        <w:rPr>
          <w:rFonts w:ascii="方正姚体" w:hAnsi="方正姚体"/>
        </w:rPr>
        <w:t>人造肌肉</w:t>
      </w:r>
      <w:r>
        <w:t>”</w:t>
      </w:r>
      <w:r>
        <w:rPr>
          <w:rFonts w:ascii="方正姚体" w:hAnsi="方正姚体"/>
        </w:rPr>
        <w:t>有关内容的理解，正确的一项是</w:t>
      </w:r>
    </w:p>
    <w:p>
      <w:pPr>
        <w:pStyle w:val="P1"/>
        <w:spacing w:before="120"/>
        <w:ind w:firstLine="420"/>
      </w:pPr>
      <w:r>
        <w:t>A</w:t>
      </w:r>
      <w:r>
        <w:rPr>
          <w:rFonts w:ascii="方正姚体" w:hAnsi="方正姚体"/>
        </w:rPr>
        <w:t>．人造肌肉可使高分子材料自动伸缩和弯曲。</w:t>
      </w:r>
    </w:p>
    <w:p>
      <w:pPr>
        <w:pStyle w:val="P1"/>
        <w:spacing w:before="120"/>
        <w:ind w:firstLine="420"/>
      </w:pPr>
      <w:r>
        <w:t>B</w:t>
      </w:r>
      <w:r>
        <w:rPr>
          <w:rFonts w:ascii="方正姚体" w:hAnsi="方正姚体"/>
        </w:rPr>
        <w:t>．人造肌肉的伸缩程度在电流发生变化时可以发生变化。</w:t>
      </w:r>
    </w:p>
    <w:p>
      <w:pPr>
        <w:pStyle w:val="P1"/>
        <w:spacing w:before="120"/>
        <w:ind w:firstLine="420"/>
      </w:pPr>
      <w:r>
        <w:t>C</w:t>
      </w:r>
      <w:r>
        <w:rPr>
          <w:rFonts w:ascii="方正姚体" w:hAnsi="方正姚体"/>
        </w:rPr>
        <w:t>．人造肌肉的巨大能量来源于其伸缩动作所产生的能量。</w:t>
      </w:r>
    </w:p>
    <w:p>
      <w:pPr>
        <w:pStyle w:val="P1"/>
        <w:spacing w:before="120"/>
        <w:ind w:firstLine="420"/>
      </w:pPr>
      <w:r>
        <w:t>D</w:t>
      </w:r>
      <w:r>
        <w:rPr>
          <w:rFonts w:ascii="方正姚体" w:hAnsi="方正姚体"/>
        </w:rPr>
        <w:t>．人造肌肉比人体肌肉力量更强，从而具有比人体肌肉更好的性能。</w:t>
      </w:r>
    </w:p>
    <w:p>
      <w:pPr>
        <w:pStyle w:val="P1"/>
        <w:spacing w:before="120"/>
      </w:pPr>
      <w:r>
        <w:t>9</w:t>
      </w:r>
      <w:r>
        <w:rPr>
          <w:rFonts w:ascii="方正姚体" w:hAnsi="方正姚体"/>
        </w:rPr>
        <w:t>．下列表述符合本文意思的一项是</w:t>
      </w:r>
    </w:p>
    <w:p>
      <w:pPr>
        <w:pStyle w:val="P1"/>
        <w:spacing w:before="120"/>
        <w:ind w:firstLine="420"/>
      </w:pPr>
      <w:r>
        <w:t>A</w:t>
      </w:r>
      <w:r>
        <w:rPr>
          <w:rFonts w:ascii="方正姚体" w:hAnsi="方正姚体"/>
        </w:rPr>
        <w:t>．人造肌肉的特征是可自动伸缩和弯曲，在自动伸缩和弯曲时产生电。</w:t>
      </w:r>
    </w:p>
    <w:p>
      <w:pPr>
        <w:pStyle w:val="P1"/>
        <w:spacing w:before="120"/>
        <w:ind w:firstLine="420"/>
      </w:pPr>
      <w:r>
        <w:t>B</w:t>
      </w:r>
      <w:r>
        <w:rPr>
          <w:rFonts w:ascii="方正姚体" w:hAnsi="方正姚体"/>
        </w:rPr>
        <w:t>．装有人造肌肉的机器人能在各个领域发挥作用，是因为人造肌肉具有灵活性。</w:t>
      </w:r>
    </w:p>
    <w:p>
      <w:pPr>
        <w:pStyle w:val="P1"/>
        <w:spacing w:before="120"/>
        <w:ind w:firstLine="420"/>
      </w:pPr>
      <w:r>
        <w:t>C</w:t>
      </w:r>
      <w:r>
        <w:rPr>
          <w:rFonts w:ascii="方正姚体" w:hAnsi="方正姚体"/>
        </w:rPr>
        <w:t>．装有人造肌肉的机器人四肢发达，其功率比传统引擎驱动的机器人的功率大。</w:t>
      </w:r>
    </w:p>
    <w:p>
      <w:pPr>
        <w:pStyle w:val="P1"/>
        <w:spacing w:before="120"/>
        <w:ind w:firstLine="420"/>
      </w:pPr>
      <w:r>
        <w:t>D</w:t>
      </w:r>
      <w:r>
        <w:rPr>
          <w:rFonts w:ascii="方正姚体" w:hAnsi="方正姚体"/>
        </w:rPr>
        <w:t>．人造肌肉使类人机器人在军事和民用方面代替传统机器人完成了任务。</w:t>
      </w:r>
    </w:p>
    <w:p>
      <w:pPr>
        <w:pStyle w:val="P1"/>
        <w:spacing w:before="120"/>
      </w:pPr>
      <w:r>
        <w:t>10</w:t>
      </w:r>
      <w:r>
        <w:rPr>
          <w:rFonts w:ascii="方正姚体" w:hAnsi="方正姚体"/>
        </w:rPr>
        <w:t>．根据本文提供的信息，下列推断不合理的一项是</w:t>
      </w:r>
    </w:p>
    <w:p>
      <w:pPr>
        <w:pStyle w:val="P1"/>
        <w:spacing w:before="120"/>
        <w:ind w:firstLine="420"/>
      </w:pPr>
      <w:r>
        <w:t>A</w:t>
      </w:r>
      <w:r>
        <w:rPr>
          <w:rFonts w:ascii="方正姚体" w:hAnsi="方正姚体"/>
        </w:rPr>
        <w:t>．高分子材料在一定条件下释放出的离子数量与人造肌肉的伸缩程度有关。</w:t>
      </w:r>
    </w:p>
    <w:p>
      <w:pPr>
        <w:pStyle w:val="P1"/>
        <w:spacing w:before="120"/>
        <w:ind w:firstLine="420"/>
      </w:pPr>
      <w:r>
        <w:t>B</w:t>
      </w:r>
      <w:r>
        <w:rPr>
          <w:rFonts w:ascii="方正姚体" w:hAnsi="方正姚体"/>
        </w:rPr>
        <w:t>．采用了人造肌肉的机器人能将分子能量转化为物理能量，能自行驱动和负重。</w:t>
      </w:r>
    </w:p>
    <w:p>
      <w:pPr>
        <w:pStyle w:val="P1"/>
        <w:spacing w:before="120"/>
        <w:ind w:firstLine="420"/>
      </w:pPr>
      <w:r>
        <w:t>C</w:t>
      </w:r>
      <w:r>
        <w:rPr>
          <w:rFonts w:ascii="方正姚体" w:hAnsi="方正姚体"/>
        </w:rPr>
        <w:t>．未来装有人造肌肉的军靴既可使士兵具有强大的力量，又可充当小型发电机。</w:t>
      </w:r>
    </w:p>
    <w:p>
      <w:pPr>
        <w:pStyle w:val="P1"/>
        <w:spacing w:before="120"/>
        <w:ind w:firstLine="420"/>
      </w:pPr>
      <w:r>
        <w:t>D</w:t>
      </w:r>
      <w:r>
        <w:rPr>
          <w:rFonts w:ascii="方正姚体" w:hAnsi="方正姚体"/>
        </w:rPr>
        <w:t>．用人造肌肉制成的机器鱼，可以在没有外力作用的条件下持续不断地游动。</w:t>
      </w:r>
    </w:p>
    <w:p>
      <w:pPr>
        <w:pStyle w:val="P1"/>
        <w:spacing w:before="120"/>
      </w:pPr>
    </w:p>
    <w:p>
      <w:pPr>
        <w:pStyle w:val="P1"/>
        <w:spacing w:before="120"/>
        <w:rPr>
          <w:rStyle w:val="C3"/>
          <w:b w:val="1"/>
        </w:rPr>
      </w:pPr>
      <w:r>
        <w:rPr>
          <w:rStyle w:val="C3"/>
          <w:rFonts w:ascii="方正姚体" w:hAnsi="方正姚体"/>
          <w:b w:val="1"/>
        </w:rPr>
        <w:t>三、（</w:t>
      </w:r>
      <w:r>
        <w:rPr>
          <w:rStyle w:val="C3"/>
          <w:b w:val="1"/>
        </w:rPr>
        <w:t>12</w:t>
      </w:r>
      <w:r>
        <w:rPr>
          <w:rStyle w:val="C3"/>
          <w:rFonts w:ascii="方正姚体" w:hAnsi="方正姚体"/>
          <w:b w:val="1"/>
        </w:rPr>
        <w:t>分）</w:t>
      </w:r>
    </w:p>
    <w:p>
      <w:pPr>
        <w:pStyle w:val="P1"/>
        <w:spacing w:before="120"/>
      </w:pPr>
      <w:r>
        <w:rPr>
          <w:rFonts w:ascii="方正姚体" w:hAnsi="方正姚体"/>
        </w:rPr>
        <w:t>阅读下面的文言文，完成</w:t>
      </w:r>
      <w:r>
        <w:t>11</w:t>
      </w:r>
      <w:r>
        <w:rPr>
          <w:rFonts w:ascii="方正姚体" w:hAnsi="方正姚体"/>
        </w:rPr>
        <w:t>～</w:t>
      </w:r>
      <w:r>
        <w:t>14</w:t>
      </w:r>
      <w:r>
        <w:rPr>
          <w:rFonts w:ascii="方正姚体" w:hAnsi="方正姚体"/>
        </w:rPr>
        <w:t>题。</w:t>
      </w:r>
    </w:p>
    <w:p>
      <w:pPr>
        <w:pStyle w:val="P1"/>
        <w:spacing w:before="120"/>
        <w:ind w:firstLine="420"/>
        <w:rPr>
          <w:rStyle w:val="C3"/>
        </w:rPr>
      </w:pPr>
      <w:r>
        <w:rPr>
          <w:rFonts w:ascii="方正姚体" w:hAnsi="方正姚体"/>
        </w:rPr>
        <w:t>夫传言不可以不察，数传而白为黑，黑为白。故狗似</w:t>
      </w:r>
      <w:r>
        <w:rPr>
          <w:rFonts w:ascii="华文中宋" w:hAnsi="华文中宋"/>
        </w:rPr>
        <w:t>玃</w:t>
      </w:r>
      <w:r>
        <w:rPr>
          <w:rFonts w:ascii="方正姚体" w:hAnsi="方正姚体"/>
        </w:rPr>
        <w:t>，</w:t>
      </w:r>
      <w:r>
        <w:rPr>
          <w:rFonts w:ascii="华文中宋" w:hAnsi="华文中宋"/>
        </w:rPr>
        <w:t>玃</w:t>
      </w:r>
      <w:r>
        <w:rPr>
          <w:rFonts w:ascii="方正姚体" w:hAnsi="方正姚体"/>
        </w:rPr>
        <w:t>似母猴，母猴似人，人之与狗则远矣。</w:t>
      </w:r>
      <w:r>
        <w:rPr>
          <w:rStyle w:val="C3"/>
          <w:rFonts w:ascii="方正姚体" w:hAnsi="方正姚体"/>
          <w:u w:val="single"/>
        </w:rPr>
        <w:t>此愚者之所以大过也。</w:t>
      </w:r>
    </w:p>
    <w:p>
      <w:pPr>
        <w:pStyle w:val="P1"/>
        <w:spacing w:before="120"/>
      </w:pPr>
      <w:r>
        <w:rPr>
          <w:rFonts w:ascii="方正姚体" w:hAnsi="方正姚体"/>
        </w:rPr>
        <w:t>闻而审，则为福矣</w:t>
      </w:r>
      <w:r>
        <w:t>;</w:t>
      </w:r>
      <w:r>
        <w:rPr>
          <w:rFonts w:ascii="方正姚体" w:hAnsi="方正姚体"/>
        </w:rPr>
        <w:t>闻而不审，不若不闻矣。齐桓公闻管子于鲍叔，楚庄闻孙叔敖于沈尹筮，审之也，故国霸诸侯也。吴王闻越土勾践于太宰嚭，智伯闻赵襄子于张武，不审也。故国亡身死也。</w:t>
      </w:r>
    </w:p>
    <w:p>
      <w:pPr>
        <w:pStyle w:val="P1"/>
        <w:spacing w:before="120"/>
        <w:ind w:firstLine="420"/>
      </w:pPr>
      <w:r>
        <w:rPr>
          <w:rFonts w:ascii="方正姚体" w:hAnsi="方正姚体"/>
        </w:rPr>
        <w:t>凡闻言必熟论，其于人必验之以理。鲁哀公问于孔子曰：</w:t>
      </w:r>
      <w:r>
        <w:t>“</w:t>
      </w:r>
      <w:r>
        <w:rPr>
          <w:rFonts w:ascii="方正姚体" w:hAnsi="方正姚体"/>
        </w:rPr>
        <w:t>乐正夔</w:t>
      </w:r>
      <w:r>
        <w:t>[</w:t>
      </w:r>
      <w:r>
        <w:rPr>
          <w:rFonts w:ascii="方正姚体" w:hAnsi="方正姚体"/>
        </w:rPr>
        <w:t>注</w:t>
      </w:r>
      <w:r>
        <w:t>]</w:t>
      </w:r>
      <w:r>
        <w:rPr>
          <w:rFonts w:ascii="方正姚体" w:hAnsi="方正姚体"/>
        </w:rPr>
        <w:t>一足，信乎？</w:t>
      </w:r>
      <w:r>
        <w:t>”</w:t>
      </w:r>
      <w:r>
        <w:rPr>
          <w:rFonts w:ascii="方正姚体" w:hAnsi="方正姚体"/>
        </w:rPr>
        <w:t>孔子曰：</w:t>
      </w:r>
      <w:r>
        <w:t>“</w:t>
      </w:r>
      <w:r>
        <w:rPr>
          <w:rFonts w:ascii="方正姚体" w:hAnsi="方正姚体"/>
        </w:rPr>
        <w:t>昔者舜欲以乐传教于天下，乃令重黎举夔于草莽之中而进之，舜以为乐正。夔于是正六律，和五声，以通八风。而天下大服。重黎又欲益求人，舜曰：</w:t>
      </w:r>
      <w:r>
        <w:t>‘</w:t>
      </w:r>
      <w:r>
        <w:rPr>
          <w:rFonts w:ascii="方正姚体" w:hAnsi="方正姚体"/>
        </w:rPr>
        <w:t>夫乐，天地之精也，得失之节也。故唯圣人为能和乐之本也。夔能和之，以平天下，若夔者一而足矣。</w:t>
      </w:r>
      <w:r>
        <w:t>’</w:t>
      </w:r>
      <w:r>
        <w:rPr>
          <w:rStyle w:val="C3"/>
          <w:rFonts w:ascii="方正姚体" w:hAnsi="方正姚体"/>
          <w:u w:val="single"/>
        </w:rPr>
        <w:t>故曰</w:t>
      </w:r>
      <w:r>
        <w:rPr>
          <w:rStyle w:val="C3"/>
          <w:u w:val="single"/>
        </w:rPr>
        <w:t>‘</w:t>
      </w:r>
      <w:r>
        <w:rPr>
          <w:rStyle w:val="C3"/>
          <w:rFonts w:ascii="方正姚体" w:hAnsi="方正姚体"/>
          <w:u w:val="single"/>
        </w:rPr>
        <w:t>夔一足</w:t>
      </w:r>
      <w:r>
        <w:rPr>
          <w:rStyle w:val="C3"/>
          <w:u w:val="single"/>
        </w:rPr>
        <w:t>’</w:t>
      </w:r>
      <w:r>
        <w:rPr>
          <w:rStyle w:val="C3"/>
          <w:rFonts w:ascii="方正姚体" w:hAnsi="方正姚体"/>
          <w:u w:val="single"/>
        </w:rPr>
        <w:t>，非</w:t>
      </w:r>
      <w:r>
        <w:rPr>
          <w:rStyle w:val="C3"/>
          <w:u w:val="single"/>
        </w:rPr>
        <w:t>“</w:t>
      </w:r>
      <w:r>
        <w:rPr>
          <w:rStyle w:val="C3"/>
          <w:rFonts w:ascii="方正姚体" w:hAnsi="方正姚体"/>
          <w:u w:val="single"/>
        </w:rPr>
        <w:t>一足</w:t>
      </w:r>
      <w:r>
        <w:rPr>
          <w:rStyle w:val="C3"/>
          <w:u w:val="single"/>
        </w:rPr>
        <w:t>”</w:t>
      </w:r>
      <w:r>
        <w:rPr>
          <w:rStyle w:val="C3"/>
          <w:rFonts w:ascii="方正姚体" w:hAnsi="方正姚体"/>
          <w:u w:val="single"/>
        </w:rPr>
        <w:t>也。</w:t>
      </w:r>
      <w:r>
        <w:t>”</w:t>
      </w:r>
      <w:r>
        <w:rPr>
          <w:rFonts w:ascii="方正姚体" w:hAnsi="方正姚体"/>
        </w:rPr>
        <w:t>宋之丁氏家无井，而出溉汲，常一人居外。及其家穿井，告人曰：</w:t>
      </w:r>
      <w:r>
        <w:t>“</w:t>
      </w:r>
      <w:r>
        <w:rPr>
          <w:rFonts w:ascii="方正姚体" w:hAnsi="方正姚体"/>
        </w:rPr>
        <w:t>吾穿井得一人。</w:t>
      </w:r>
      <w:r>
        <w:t>”</w:t>
      </w:r>
      <w:r>
        <w:rPr>
          <w:rFonts w:ascii="方正姚体" w:hAnsi="方正姚体"/>
        </w:rPr>
        <w:t>有闻而传之者曰：</w:t>
      </w:r>
      <w:r>
        <w:t>“</w:t>
      </w:r>
      <w:r>
        <w:rPr>
          <w:rFonts w:ascii="方正姚体" w:hAnsi="方正姚体"/>
        </w:rPr>
        <w:t>丁氏穿井得一人。</w:t>
      </w:r>
      <w:r>
        <w:t>”</w:t>
      </w:r>
      <w:r>
        <w:rPr>
          <w:rFonts w:ascii="方正姚体" w:hAnsi="方正姚体"/>
        </w:rPr>
        <w:t>国之道之，闻之于宋君。宋君令人问之于丁氏，丁氏对曰：</w:t>
      </w:r>
      <w:r>
        <w:t>“</w:t>
      </w:r>
      <w:r>
        <w:rPr>
          <w:rFonts w:ascii="方正姚体" w:hAnsi="方正姚体"/>
        </w:rPr>
        <w:t>得一人之使，非得一人于井中也。</w:t>
      </w:r>
      <w:r>
        <w:t>”</w:t>
      </w:r>
      <w:r>
        <w:rPr>
          <w:rFonts w:ascii="方正姚体" w:hAnsi="方正姚体"/>
        </w:rPr>
        <w:t>求闻之若此，不若无闻也。子夏之晋，过卫，</w:t>
      </w:r>
      <w:r>
        <w:rPr>
          <w:rStyle w:val="C3"/>
          <w:rFonts w:ascii="方正姚体" w:hAnsi="方正姚体"/>
          <w:u w:val="single"/>
        </w:rPr>
        <w:t>有读史记者曰：</w:t>
      </w:r>
      <w:r>
        <w:rPr>
          <w:rStyle w:val="C3"/>
          <w:u w:val="single"/>
        </w:rPr>
        <w:t>“</w:t>
      </w:r>
      <w:r>
        <w:rPr>
          <w:rStyle w:val="C3"/>
          <w:rFonts w:ascii="方正姚体" w:hAnsi="方正姚体"/>
          <w:u w:val="single"/>
        </w:rPr>
        <w:t>晋师三豕涉河。</w:t>
      </w:r>
      <w:r>
        <w:rPr>
          <w:rStyle w:val="C3"/>
          <w:u w:val="single"/>
        </w:rPr>
        <w:t>”</w:t>
      </w:r>
      <w:r>
        <w:rPr>
          <w:rFonts w:ascii="方正姚体" w:hAnsi="方正姚体"/>
        </w:rPr>
        <w:t>子夏曰：</w:t>
      </w:r>
      <w:r>
        <w:t>“</w:t>
      </w:r>
      <w:r>
        <w:rPr>
          <w:rFonts w:ascii="方正姚体" w:hAnsi="方正姚体"/>
        </w:rPr>
        <w:t>非也，是己亥也。夫已与三相近，豕与亥相似。</w:t>
      </w:r>
      <w:r>
        <w:t>”</w:t>
      </w:r>
      <w:r>
        <w:rPr>
          <w:rFonts w:ascii="方正姚体" w:hAnsi="方正姚体"/>
        </w:rPr>
        <w:t>至于晋而问之，则日，晋师己亥涉河也。</w:t>
      </w:r>
    </w:p>
    <w:p>
      <w:pPr>
        <w:pStyle w:val="P1"/>
        <w:spacing w:before="120"/>
      </w:pPr>
      <w:r>
        <w:rPr>
          <w:rFonts w:ascii="方正姚体" w:hAnsi="方正姚体"/>
        </w:rPr>
        <w:t>辞多类非而是，多类是而非，是非之经，不可不分，此圣人之所慎也。然则何以慎？缘物之情及人之情，以为所闻，则得之矣。（《吕氏春秋</w:t>
      </w:r>
      <w:r>
        <w:t>·</w:t>
      </w:r>
      <w:r>
        <w:rPr>
          <w:rFonts w:ascii="方正姚体" w:hAnsi="方正姚体"/>
        </w:rPr>
        <w:t>慎行论</w:t>
      </w:r>
      <w:r>
        <w:t>·</w:t>
      </w:r>
      <w:r>
        <w:rPr>
          <w:rFonts w:ascii="方正姚体" w:hAnsi="方正姚体"/>
        </w:rPr>
        <w:t>察传》）</w:t>
      </w:r>
    </w:p>
    <w:p>
      <w:pPr>
        <w:pStyle w:val="P1"/>
        <w:spacing w:before="120"/>
        <w:ind w:firstLine="420"/>
      </w:pPr>
      <w:r>
        <w:rPr>
          <w:rFonts w:ascii="方正姚体" w:hAnsi="方正姚体"/>
        </w:rPr>
        <w:t>［注］乐正，乐官之长。夔，人名。</w:t>
      </w:r>
    </w:p>
    <w:p>
      <w:pPr>
        <w:pStyle w:val="P1"/>
        <w:spacing w:before="120"/>
        <w:ind w:firstLine="420"/>
      </w:pPr>
    </w:p>
    <w:p>
      <w:pPr>
        <w:pStyle w:val="P1"/>
        <w:spacing w:before="120"/>
      </w:pPr>
      <w:r>
        <w:t>11</w:t>
      </w:r>
      <w:r>
        <w:rPr>
          <w:rFonts w:ascii="方正姚体" w:hAnsi="方正姚体"/>
        </w:rPr>
        <w:t>．对下列句子中加点的词的解释，不正确的一项是</w:t>
      </w:r>
    </w:p>
    <w:p>
      <w:pPr>
        <w:pStyle w:val="P1"/>
        <w:spacing w:before="120"/>
        <w:ind w:firstLine="420"/>
      </w:pPr>
      <w:r>
        <w:t>A</w:t>
      </w:r>
      <w:r>
        <w:rPr>
          <w:rFonts w:ascii="方正姚体" w:hAnsi="方正姚体"/>
        </w:rPr>
        <w:t>．乐正夔一足，信乎</w:t>
      </w:r>
      <w:r>
        <w:tab/>
        <w:tab/>
        <w:tab/>
        <w:tab/>
        <w:tab/>
        <w:tab/>
        <w:tab/>
      </w:r>
      <w:r>
        <w:rPr>
          <w:rFonts w:ascii="方正姚体" w:hAnsi="方正姚体"/>
        </w:rPr>
        <w:t>信：相信</w:t>
      </w:r>
    </w:p>
    <w:p>
      <w:pPr>
        <w:pStyle w:val="P1"/>
        <w:spacing w:before="120"/>
        <w:ind w:firstLine="420"/>
      </w:pPr>
      <w:r>
        <w:t>B</w:t>
      </w:r>
      <w:r>
        <w:rPr>
          <w:rFonts w:ascii="方正姚体" w:hAnsi="方正姚体"/>
        </w:rPr>
        <w:t>．乃令重黎举受于草莽之中而进之</w:t>
      </w:r>
      <w:r>
        <w:tab/>
        <w:tab/>
        <w:tab/>
        <w:tab/>
      </w:r>
      <w:r>
        <w:rPr>
          <w:rFonts w:ascii="方正姚体" w:hAnsi="方正姚体"/>
        </w:rPr>
        <w:t>进：进用</w:t>
      </w:r>
    </w:p>
    <w:p>
      <w:pPr>
        <w:pStyle w:val="P1"/>
        <w:spacing w:before="120"/>
        <w:ind w:firstLine="420"/>
      </w:pPr>
      <w:r>
        <w:t>C</w:t>
      </w:r>
      <w:r>
        <w:rPr>
          <w:rFonts w:ascii="方正姚体" w:hAnsi="方正姚体"/>
        </w:rPr>
        <w:t>．夫乐，天地之精也，得失之节也</w:t>
      </w:r>
      <w:r>
        <w:tab/>
        <w:tab/>
        <w:tab/>
        <w:tab/>
      </w:r>
      <w:r>
        <w:rPr>
          <w:rFonts w:ascii="方正姚体" w:hAnsi="方正姚体"/>
        </w:rPr>
        <w:t>节：关键</w:t>
      </w:r>
    </w:p>
    <w:p>
      <w:pPr>
        <w:pStyle w:val="P1"/>
        <w:spacing w:before="120"/>
        <w:ind w:firstLine="420"/>
      </w:pPr>
      <w:r>
        <w:t>D</w:t>
      </w:r>
      <w:r>
        <w:rPr>
          <w:rFonts w:ascii="方正姚体" w:hAnsi="方正姚体"/>
        </w:rPr>
        <w:t>．宋之丁氏家无井，而出溉汲</w:t>
      </w:r>
      <w:r>
        <w:tab/>
        <w:tab/>
        <w:tab/>
        <w:tab/>
        <w:tab/>
      </w:r>
      <w:r>
        <w:rPr>
          <w:rFonts w:ascii="方正姚体" w:hAnsi="方正姚体"/>
        </w:rPr>
        <w:t>汲：打水</w:t>
      </w:r>
    </w:p>
    <w:p>
      <w:pPr>
        <w:pStyle w:val="P1"/>
        <w:spacing w:before="120"/>
      </w:pPr>
      <w:r>
        <w:t>12</w:t>
      </w:r>
      <w:r>
        <w:rPr>
          <w:rFonts w:ascii="方正姚体" w:hAnsi="方正姚体"/>
        </w:rPr>
        <w:t>．下列句子中加点的词的意义和用法，不相同的一组是</w:t>
      </w:r>
    </w:p>
    <w:p>
      <w:pPr>
        <w:pStyle w:val="P1"/>
        <w:spacing w:before="120"/>
        <w:ind w:firstLine="420"/>
        <w:rPr>
          <w:rStyle w:val="C3"/>
        </w:rPr>
      </w:pPr>
      <w:r>
        <w:t>A</w:t>
      </w:r>
      <w:r>
        <w:rPr>
          <w:rFonts w:ascii="方正姚体" w:hAnsi="方正姚体"/>
        </w:rPr>
        <w:t>．</w:t>
      </w:r>
      <w:r>
        <w:fldChar w:fldCharType="begin"/>
      </w:r>
      <w:r>
        <w:instrText xml:space="preserve"> EMBED Equation.3  </w:instrText>
      </w:r>
      <w:r>
        <w:fldChar w:fldCharType="separate"/>
      </w:r>
      <w:r>
        <w:drawing>
          <wp:inline xmlns:wp="http://schemas.openxmlformats.org/drawingml/2006/wordprocessingDrawing">
            <wp:extent cx="1409065" cy="60896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409065" cy="608965"/>
                    </a:xfrm>
                    <a:prstGeom prst="rect"/>
                    <a:noFill/>
                  </pic:spPr>
                </pic:pic>
              </a:graphicData>
            </a:graphic>
          </wp:inline>
        </w:drawing>
      </w:r>
      <w:r>
        <w:rPr>
          <w:rStyle w:val="C3"/>
        </w:rPr>
        <w:fldChar w:fldCharType="end"/>
      </w:r>
    </w:p>
    <w:p>
      <w:pPr>
        <w:pStyle w:val="P1"/>
        <w:spacing w:before="120"/>
        <w:ind w:firstLine="420"/>
        <w:rPr>
          <w:rStyle w:val="C3"/>
        </w:rPr>
      </w:pPr>
      <w:r>
        <w:t>B</w:t>
      </w:r>
      <w:r>
        <w:rPr>
          <w:rFonts w:ascii="方正姚体" w:hAnsi="方正姚体"/>
        </w:rPr>
        <w:t>．</w:t>
      </w:r>
      <w:r>
        <w:fldChar w:fldCharType="begin"/>
      </w:r>
      <w:r>
        <w:instrText xml:space="preserve"> EMBED Equation.3  </w:instrText>
      </w:r>
      <w:r>
        <w:fldChar w:fldCharType="separate"/>
      </w:r>
      <w:r>
        <w:drawing>
          <wp:inline xmlns:wp="http://schemas.openxmlformats.org/drawingml/2006/wordprocessingDrawing">
            <wp:extent cx="2272665" cy="608965"/>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2272665" cy="608965"/>
                    </a:xfrm>
                    <a:prstGeom prst="rect"/>
                    <a:noFill/>
                  </pic:spPr>
                </pic:pic>
              </a:graphicData>
            </a:graphic>
          </wp:inline>
        </w:drawing>
      </w:r>
      <w:r>
        <w:rPr>
          <w:rStyle w:val="C3"/>
        </w:rPr>
        <w:fldChar w:fldCharType="end"/>
      </w:r>
    </w:p>
    <w:p>
      <w:pPr>
        <w:pStyle w:val="P1"/>
        <w:spacing w:before="120"/>
        <w:ind w:firstLine="420"/>
        <w:rPr>
          <w:rStyle w:val="C3"/>
        </w:rPr>
      </w:pPr>
      <w:r>
        <w:t>C</w:t>
      </w:r>
      <w:r>
        <w:rPr>
          <w:rFonts w:ascii="方正姚体" w:hAnsi="方正姚体"/>
        </w:rPr>
        <w:t>．</w:t>
      </w:r>
      <w:r>
        <w:drawing>
          <wp:inline xmlns:wp="http://schemas.openxmlformats.org/drawingml/2006/wordprocessingDrawing">
            <wp:extent cx="2238375" cy="62865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2238375" cy="628650"/>
                    </a:xfrm>
                    <a:prstGeom prst="rect"/>
                    <a:noFill/>
                  </pic:spPr>
                </pic:pic>
              </a:graphicData>
            </a:graphic>
          </wp:inline>
        </w:drawing>
      </w:r>
    </w:p>
    <w:p>
      <w:pPr>
        <w:pStyle w:val="P1"/>
        <w:spacing w:before="120"/>
        <w:ind w:firstLine="420"/>
        <w:rPr>
          <w:rStyle w:val="C3"/>
        </w:rPr>
      </w:pPr>
      <w:r>
        <w:t>D</w:t>
      </w:r>
      <w:r>
        <w:rPr>
          <w:rFonts w:ascii="方正姚体" w:hAnsi="方正姚体"/>
        </w:rPr>
        <w:t>．</w:t>
      </w:r>
      <w:r>
        <w:fldChar w:fldCharType="begin"/>
      </w:r>
      <w:r>
        <w:instrText xml:space="preserve"> EMBED Equation.3  </w:instrText>
      </w:r>
      <w:r>
        <w:fldChar w:fldCharType="separate"/>
      </w:r>
      <w:r>
        <w:drawing>
          <wp:inline xmlns:wp="http://schemas.openxmlformats.org/drawingml/2006/wordprocessingDrawing">
            <wp:extent cx="1637665" cy="608965"/>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1637665" cy="608965"/>
                    </a:xfrm>
                    <a:prstGeom prst="rect"/>
                    <a:noFill/>
                  </pic:spPr>
                </pic:pic>
              </a:graphicData>
            </a:graphic>
          </wp:inline>
        </w:drawing>
      </w:r>
      <w:r>
        <w:rPr>
          <w:rStyle w:val="C3"/>
        </w:rPr>
        <w:fldChar w:fldCharType="end"/>
      </w:r>
    </w:p>
    <w:p>
      <w:pPr>
        <w:pStyle w:val="P1"/>
        <w:spacing w:before="120"/>
      </w:pPr>
      <w:r>
        <w:t>13</w:t>
      </w:r>
      <w:r>
        <w:rPr>
          <w:rFonts w:ascii="方正姚体" w:hAnsi="方正姚体"/>
        </w:rPr>
        <w:t>．下列各项中每句话都能体现本文主旨的一项是</w:t>
      </w:r>
    </w:p>
    <w:p>
      <w:pPr>
        <w:pStyle w:val="P1"/>
        <w:spacing w:before="120"/>
        <w:ind w:firstLine="420"/>
      </w:pPr>
      <w:r>
        <w:rPr>
          <w:rFonts w:ascii="Constantia" w:hAnsi="Constantia"/>
        </w:rPr>
        <w:t>①</w:t>
      </w:r>
      <w:r>
        <w:rPr>
          <w:rFonts w:ascii="方正姚体" w:hAnsi="方正姚体"/>
        </w:rPr>
        <w:t>夫传言不可以不察。</w:t>
      </w:r>
    </w:p>
    <w:p>
      <w:pPr>
        <w:pStyle w:val="P1"/>
        <w:spacing w:before="120"/>
        <w:ind w:firstLine="420"/>
      </w:pPr>
      <w:r>
        <w:rPr>
          <w:rFonts w:ascii="Constantia" w:hAnsi="Constantia"/>
        </w:rPr>
        <w:t>②</w:t>
      </w:r>
      <w:r>
        <w:rPr>
          <w:rFonts w:ascii="方正姚体" w:hAnsi="方正姚体"/>
        </w:rPr>
        <w:t>闻而审，则为福矣；闻而不审，不若不闻矣。</w:t>
      </w:r>
    </w:p>
    <w:p>
      <w:pPr>
        <w:pStyle w:val="P1"/>
        <w:spacing w:before="120"/>
        <w:ind w:firstLine="420"/>
      </w:pPr>
      <w:r>
        <w:rPr>
          <w:rFonts w:ascii="Constantia" w:hAnsi="Constantia"/>
        </w:rPr>
        <w:t>③</w:t>
      </w:r>
      <w:r>
        <w:rPr>
          <w:rFonts w:ascii="方正姚体" w:hAnsi="方正姚体"/>
        </w:rPr>
        <w:t>凡闻言必熟论，其于人必验之以理。</w:t>
      </w:r>
    </w:p>
    <w:p>
      <w:pPr>
        <w:pStyle w:val="P1"/>
        <w:spacing w:before="120"/>
        <w:ind w:firstLine="420"/>
      </w:pPr>
      <w:r>
        <w:rPr>
          <w:rFonts w:ascii="Constantia" w:hAnsi="Constantia"/>
        </w:rPr>
        <w:t>④</w:t>
      </w:r>
      <w:r>
        <w:rPr>
          <w:rFonts w:ascii="方正姚体" w:hAnsi="方正姚体"/>
        </w:rPr>
        <w:t>求闻之若此，不若无闻也。</w:t>
      </w:r>
    </w:p>
    <w:p>
      <w:pPr>
        <w:pStyle w:val="P1"/>
        <w:spacing w:before="120"/>
        <w:ind w:firstLine="420"/>
      </w:pPr>
      <w:r>
        <w:rPr>
          <w:rFonts w:ascii="Constantia" w:hAnsi="Constantia"/>
        </w:rPr>
        <w:t>⑤</w:t>
      </w:r>
      <w:r>
        <w:rPr>
          <w:rFonts w:ascii="方正姚体" w:hAnsi="方正姚体"/>
        </w:rPr>
        <w:t>是非之经，不可不分，此圣人之所慎也。</w:t>
      </w:r>
    </w:p>
    <w:p>
      <w:pPr>
        <w:pStyle w:val="P1"/>
        <w:spacing w:before="120"/>
        <w:ind w:firstLine="420"/>
      </w:pPr>
      <w:r>
        <w:rPr>
          <w:rFonts w:ascii="Constantia" w:hAnsi="Constantia"/>
        </w:rPr>
        <w:t>⑥</w:t>
      </w:r>
      <w:r>
        <w:rPr>
          <w:rFonts w:ascii="方正姚体" w:hAnsi="方正姚体"/>
        </w:rPr>
        <w:t>缘物之情及人之情，以为所闻，则得之矣。</w:t>
      </w:r>
    </w:p>
    <w:p>
      <w:pPr>
        <w:pStyle w:val="P1"/>
        <w:spacing w:before="120"/>
        <w:ind w:firstLine="420"/>
      </w:pPr>
      <w:r>
        <w:t>A</w:t>
      </w:r>
      <w:r>
        <w:rPr>
          <w:rFonts w:ascii="方正姚体" w:hAnsi="方正姚体"/>
        </w:rPr>
        <w:t>．</w:t>
      </w:r>
      <w:r>
        <w:rPr>
          <w:rFonts w:ascii="Constantia" w:hAnsi="Constantia"/>
        </w:rPr>
        <w:t>①②⑤</w:t>
      </w:r>
      <w:r>
        <w:rPr>
          <w:rFonts w:ascii="方正姚体" w:hAnsi="方正姚体"/>
        </w:rPr>
        <w:t>　</w:t>
      </w:r>
      <w:r>
        <w:tab/>
        <w:tab/>
        <w:tab/>
      </w:r>
    </w:p>
    <w:p>
      <w:pPr>
        <w:pStyle w:val="P1"/>
        <w:spacing w:before="120"/>
        <w:ind w:firstLine="420"/>
      </w:pPr>
      <w:r>
        <w:t>B</w:t>
      </w:r>
      <w:r>
        <w:rPr>
          <w:rFonts w:ascii="方正姚体" w:hAnsi="方正姚体"/>
        </w:rPr>
        <w:t>．</w:t>
      </w:r>
      <w:r>
        <w:rPr>
          <w:rFonts w:ascii="Constantia" w:hAnsi="Constantia"/>
        </w:rPr>
        <w:t>①③⑥</w:t>
      </w:r>
      <w:r>
        <w:tab/>
        <w:tab/>
      </w:r>
    </w:p>
    <w:p>
      <w:pPr>
        <w:pStyle w:val="P1"/>
        <w:spacing w:before="120"/>
        <w:ind w:firstLine="420"/>
      </w:pPr>
      <w:r>
        <w:t>C</w:t>
      </w:r>
      <w:r>
        <w:rPr>
          <w:rFonts w:ascii="方正姚体" w:hAnsi="方正姚体"/>
        </w:rPr>
        <w:t>．</w:t>
      </w:r>
      <w:r>
        <w:rPr>
          <w:rFonts w:ascii="Constantia" w:hAnsi="Constantia"/>
        </w:rPr>
        <w:t>②④⑤</w:t>
      </w:r>
      <w:r>
        <w:tab/>
        <w:tab/>
      </w:r>
    </w:p>
    <w:p>
      <w:pPr>
        <w:pStyle w:val="P1"/>
        <w:spacing w:before="120"/>
        <w:ind w:firstLine="420"/>
      </w:pPr>
      <w:r>
        <w:t>D</w:t>
      </w:r>
      <w:r>
        <w:rPr>
          <w:rFonts w:ascii="方正姚体" w:hAnsi="方正姚体"/>
        </w:rPr>
        <w:t>．</w:t>
      </w:r>
      <w:r>
        <w:rPr>
          <w:rFonts w:ascii="Constantia" w:hAnsi="Constantia"/>
        </w:rPr>
        <w:t>③④⑥</w:t>
      </w:r>
    </w:p>
    <w:p>
      <w:pPr>
        <w:pStyle w:val="P1"/>
        <w:spacing w:before="120"/>
      </w:pPr>
      <w:r>
        <w:t>14</w:t>
      </w:r>
      <w:r>
        <w:rPr>
          <w:rFonts w:ascii="方正姚体" w:hAnsi="方正姚体"/>
        </w:rPr>
        <w:t>．下列对本文的理解和分析，不正确的一项是</w:t>
      </w:r>
    </w:p>
    <w:p>
      <w:pPr>
        <w:pStyle w:val="P1"/>
        <w:spacing w:before="120"/>
        <w:ind w:firstLine="420"/>
      </w:pPr>
      <w:r>
        <w:t>A.</w:t>
      </w:r>
      <w:r>
        <w:rPr>
          <w:rFonts w:ascii="方正姚体" w:hAnsi="方正姚体"/>
        </w:rPr>
        <w:t>第二段通过齐桓、楚庄王、吴王、智伯的故事，说明对别人的话要仔细分析，认真核查。</w:t>
      </w:r>
    </w:p>
    <w:p>
      <w:pPr>
        <w:pStyle w:val="P1"/>
        <w:spacing w:before="120"/>
        <w:ind w:firstLine="420"/>
      </w:pPr>
      <w:r>
        <w:t>B</w:t>
      </w:r>
      <w:r>
        <w:rPr>
          <w:rFonts w:ascii="方正姚体" w:hAnsi="方正姚体"/>
        </w:rPr>
        <w:t>．第三段与夔、丁氏、子夏有关的文字，说明不结合语言环境，不推究事理，就会造成误解、误传。</w:t>
      </w:r>
    </w:p>
    <w:p>
      <w:pPr>
        <w:pStyle w:val="P1"/>
        <w:spacing w:before="120"/>
        <w:ind w:firstLine="420"/>
      </w:pPr>
      <w:r>
        <w:t>C</w:t>
      </w:r>
      <w:r>
        <w:rPr>
          <w:rFonts w:ascii="方正姚体" w:hAnsi="方正姚体"/>
        </w:rPr>
        <w:t>．本文分别以生活事例、历史事实和寓言故事作为论据，夹叙夹议，深入浅出。</w:t>
      </w:r>
    </w:p>
    <w:p>
      <w:pPr>
        <w:pStyle w:val="P1"/>
        <w:spacing w:before="120"/>
        <w:ind w:firstLine="420"/>
      </w:pPr>
      <w:r>
        <w:t>D</w:t>
      </w:r>
      <w:r>
        <w:rPr>
          <w:rFonts w:ascii="方正姚体" w:hAnsi="方正姚体"/>
        </w:rPr>
        <w:t>．文中有的事例</w:t>
      </w:r>
      <w:r>
        <w:t>“</w:t>
      </w:r>
      <w:r>
        <w:rPr>
          <w:rFonts w:ascii="方正姚体" w:hAnsi="方正姚体"/>
        </w:rPr>
        <w:t>类是而非</w:t>
      </w:r>
      <w:r>
        <w:t>”</w:t>
      </w:r>
      <w:r>
        <w:rPr>
          <w:rFonts w:ascii="方正姚体" w:hAnsi="方正姚体"/>
        </w:rPr>
        <w:t>，有的事例</w:t>
      </w:r>
      <w:r>
        <w:t>“</w:t>
      </w:r>
      <w:r>
        <w:rPr>
          <w:rFonts w:ascii="方正姚体" w:hAnsi="方正姚体"/>
        </w:rPr>
        <w:t>类非而是</w:t>
      </w:r>
      <w:r>
        <w:t>”</w:t>
      </w:r>
      <w:r>
        <w:rPr>
          <w:rFonts w:ascii="方正姚体" w:hAnsi="方正姚体"/>
        </w:rPr>
        <w:t>，分别从正反两方面进行论证。</w:t>
      </w:r>
    </w:p>
    <w:p>
      <w:pPr>
        <w:pStyle w:val="P1"/>
        <w:spacing w:before="120"/>
      </w:pPr>
    </w:p>
    <w:p>
      <w:pPr>
        <w:pStyle w:val="P1"/>
        <w:spacing w:before="120"/>
        <w:rPr>
          <w:rStyle w:val="C3"/>
          <w:b w:val="1"/>
        </w:rPr>
      </w:pPr>
      <w:r>
        <w:rPr>
          <w:rStyle w:val="C3"/>
          <w:rFonts w:ascii="方正姚体" w:hAnsi="方正姚体"/>
          <w:b w:val="1"/>
        </w:rPr>
        <w:t>四</w:t>
      </w:r>
      <w:r>
        <w:rPr>
          <w:rStyle w:val="C3"/>
          <w:rFonts w:ascii="方正姚体" w:hAnsi="方正姚体"/>
          <w:b w:val="1"/>
        </w:rPr>
        <w:t>、</w:t>
      </w:r>
      <w:r>
        <w:rPr>
          <w:rStyle w:val="C3"/>
          <w:rFonts w:ascii="方正姚体" w:hAnsi="方正姚体"/>
          <w:b w:val="1"/>
        </w:rPr>
        <w:t>（</w:t>
      </w:r>
      <w:r>
        <w:rPr>
          <w:rStyle w:val="C3"/>
          <w:b w:val="1"/>
        </w:rPr>
        <w:t>18</w:t>
      </w:r>
      <w:r>
        <w:rPr>
          <w:rStyle w:val="C3"/>
          <w:rFonts w:ascii="方正姚体" w:hAnsi="方正姚体"/>
          <w:b w:val="1"/>
        </w:rPr>
        <w:t>分）</w:t>
      </w:r>
    </w:p>
    <w:p>
      <w:pPr>
        <w:pStyle w:val="P1"/>
        <w:spacing w:before="120"/>
      </w:pPr>
      <w:r>
        <w:t>15</w:t>
      </w:r>
      <w:r>
        <w:rPr>
          <w:rFonts w:ascii="方正姚体" w:hAnsi="方正姚体"/>
        </w:rPr>
        <w:t>．把文言文中画横线的语句翻译成现代汉语。（</w:t>
      </w:r>
      <w:r>
        <w:t>8</w:t>
      </w:r>
      <w:r>
        <w:rPr>
          <w:rFonts w:ascii="方正姚体" w:hAnsi="方正姚体"/>
        </w:rPr>
        <w:t>分）</w:t>
      </w:r>
    </w:p>
    <w:p>
      <w:pPr>
        <w:pStyle w:val="P1"/>
        <w:spacing w:before="120"/>
        <w:ind w:firstLine="420"/>
      </w:pPr>
      <w:r>
        <w:rPr>
          <w:rFonts w:ascii="方正姚体" w:hAnsi="方正姚体"/>
        </w:rPr>
        <w:t>（</w:t>
      </w:r>
      <w:r>
        <w:t>1</w:t>
      </w:r>
      <w:r>
        <w:rPr>
          <w:rFonts w:ascii="方正姚体" w:hAnsi="方正姚体"/>
        </w:rPr>
        <w:t>）此愚者之所以大过也。</w:t>
      </w:r>
    </w:p>
    <w:p>
      <w:pPr>
        <w:pStyle w:val="P1"/>
        <w:spacing w:before="120"/>
        <w:ind w:firstLine="420"/>
      </w:pPr>
      <w:r>
        <w:rPr>
          <w:rFonts w:ascii="方正姚体" w:hAnsi="方正姚体"/>
        </w:rPr>
        <w:t>译文：</w:t>
      </w:r>
      <w:r>
        <w:t>_________________</w:t>
      </w:r>
    </w:p>
    <w:p>
      <w:pPr>
        <w:pStyle w:val="P1"/>
        <w:spacing w:before="120"/>
        <w:ind w:firstLine="420"/>
      </w:pPr>
      <w:r>
        <w:rPr>
          <w:rFonts w:ascii="方正姚体" w:hAnsi="方正姚体"/>
        </w:rPr>
        <w:t>（</w:t>
      </w:r>
      <w:r>
        <w:t>2</w:t>
      </w:r>
      <w:r>
        <w:rPr>
          <w:rFonts w:ascii="方正姚体" w:hAnsi="方正姚体"/>
        </w:rPr>
        <w:t>）故曰</w:t>
      </w:r>
      <w:r>
        <w:t>“</w:t>
      </w:r>
      <w:r>
        <w:rPr>
          <w:rFonts w:ascii="方正姚体" w:hAnsi="方正姚体"/>
        </w:rPr>
        <w:t>夔一足</w:t>
      </w:r>
      <w:r>
        <w:t>”</w:t>
      </w:r>
      <w:r>
        <w:rPr>
          <w:rFonts w:ascii="方正姚体" w:hAnsi="方正姚体"/>
        </w:rPr>
        <w:t>，非</w:t>
      </w:r>
      <w:r>
        <w:t>“</w:t>
      </w:r>
      <w:r>
        <w:rPr>
          <w:rFonts w:ascii="方正姚体" w:hAnsi="方正姚体"/>
        </w:rPr>
        <w:t>一足</w:t>
      </w:r>
      <w:r>
        <w:t>”</w:t>
      </w:r>
      <w:r>
        <w:rPr>
          <w:rFonts w:ascii="方正姚体" w:hAnsi="方正姚体"/>
        </w:rPr>
        <w:t>也。</w:t>
      </w:r>
    </w:p>
    <w:p>
      <w:pPr>
        <w:pStyle w:val="P1"/>
        <w:spacing w:before="120"/>
        <w:ind w:firstLine="420"/>
      </w:pPr>
      <w:r>
        <w:rPr>
          <w:rFonts w:ascii="方正姚体" w:hAnsi="方正姚体"/>
        </w:rPr>
        <w:t>译文：</w:t>
      </w:r>
      <w:r>
        <w:t>___________________</w:t>
      </w:r>
    </w:p>
    <w:p>
      <w:pPr>
        <w:pStyle w:val="P1"/>
        <w:spacing w:before="120"/>
        <w:ind w:firstLine="420"/>
      </w:pPr>
      <w:r>
        <w:rPr>
          <w:rFonts w:ascii="方正姚体" w:hAnsi="方正姚体"/>
        </w:rPr>
        <w:t>（</w:t>
      </w:r>
      <w:r>
        <w:t>3</w:t>
      </w:r>
      <w:r>
        <w:rPr>
          <w:rFonts w:ascii="方正姚体" w:hAnsi="方正姚体"/>
        </w:rPr>
        <w:t>）有读史记者曰：</w:t>
      </w:r>
      <w:r>
        <w:t>“</w:t>
      </w:r>
      <w:r>
        <w:rPr>
          <w:rFonts w:ascii="方正姚体" w:hAnsi="方正姚体"/>
        </w:rPr>
        <w:t>晋师三豕涉河。</w:t>
      </w:r>
      <w:r>
        <w:t>”</w:t>
      </w:r>
    </w:p>
    <w:p>
      <w:pPr>
        <w:pStyle w:val="P1"/>
        <w:spacing w:before="120"/>
        <w:ind w:firstLine="420"/>
      </w:pPr>
      <w:r>
        <w:rPr>
          <w:rFonts w:ascii="方正姚体" w:hAnsi="方正姚体"/>
        </w:rPr>
        <w:t>译文：</w:t>
      </w:r>
      <w:r>
        <w:t>____________________</w:t>
      </w:r>
    </w:p>
    <w:p>
      <w:pPr>
        <w:pStyle w:val="P1"/>
        <w:spacing w:before="120"/>
      </w:pPr>
      <w:r>
        <w:t>16</w:t>
      </w:r>
      <w:r>
        <w:rPr>
          <w:rFonts w:ascii="方正姚体" w:hAnsi="方正姚体"/>
        </w:rPr>
        <w:t>．阅读下面的诗，回答问题。（</w:t>
      </w:r>
      <w:r>
        <w:t>5</w:t>
      </w:r>
      <w:r>
        <w:rPr>
          <w:rFonts w:ascii="方正姚体" w:hAnsi="方正姚体"/>
        </w:rPr>
        <w:t>分）</w:t>
      </w:r>
    </w:p>
    <w:p>
      <w:pPr>
        <w:pStyle w:val="P1"/>
        <w:spacing w:before="120"/>
      </w:pPr>
    </w:p>
    <w:p>
      <w:pPr>
        <w:pStyle w:val="P1"/>
        <w:spacing w:before="120"/>
        <w:jc w:val="center"/>
      </w:pPr>
      <w:r>
        <w:rPr>
          <w:rStyle w:val="C3"/>
          <w:rFonts w:ascii="方正姚体" w:hAnsi="方正姚体"/>
          <w:b w:val="1"/>
        </w:rPr>
        <w:t>黄氏延绿轩</w:t>
      </w:r>
      <w:r>
        <w:rPr>
          <w:rFonts w:ascii="方正姚体" w:hAnsi="方正姚体"/>
        </w:rPr>
        <w:t>　（明）高启</w:t>
      </w:r>
    </w:p>
    <w:p>
      <w:pPr>
        <w:pStyle w:val="P1"/>
        <w:spacing w:before="120"/>
        <w:jc w:val="center"/>
      </w:pPr>
    </w:p>
    <w:p>
      <w:pPr>
        <w:pStyle w:val="P1"/>
        <w:spacing w:before="120"/>
        <w:jc w:val="center"/>
      </w:pPr>
      <w:r>
        <w:rPr>
          <w:rFonts w:ascii="方正姚体" w:hAnsi="方正姚体"/>
        </w:rPr>
        <w:t>葱葱溪树暗，靡靡江芜</w:t>
      </w:r>
      <w:r>
        <w:t>[</w:t>
      </w:r>
      <w:r>
        <w:rPr>
          <w:rFonts w:ascii="方正姚体" w:hAnsi="方正姚体"/>
        </w:rPr>
        <w:t>注</w:t>
      </w:r>
      <w:r>
        <w:t>]</w:t>
      </w:r>
      <w:r>
        <w:rPr>
          <w:rFonts w:ascii="方正姚体" w:hAnsi="方正姚体"/>
        </w:rPr>
        <w:t>湿。</w:t>
      </w:r>
    </w:p>
    <w:p>
      <w:pPr>
        <w:pStyle w:val="P1"/>
        <w:spacing w:before="120"/>
        <w:jc w:val="center"/>
      </w:pPr>
      <w:r>
        <w:rPr>
          <w:rFonts w:ascii="方正姚体" w:hAnsi="方正姚体"/>
        </w:rPr>
        <w:t>雨过晓开帘，一时放春入。</w:t>
      </w:r>
    </w:p>
    <w:p>
      <w:pPr>
        <w:pStyle w:val="P1"/>
        <w:spacing w:before="120"/>
      </w:pPr>
      <w:r>
        <w:rPr>
          <w:rFonts w:ascii="方正姚体" w:hAnsi="方正姚体"/>
        </w:rPr>
        <w:t>［注］芜，丛生的草</w:t>
      </w:r>
    </w:p>
    <w:p>
      <w:pPr>
        <w:pStyle w:val="P1"/>
        <w:spacing w:before="120"/>
        <w:ind w:firstLine="420"/>
      </w:pPr>
      <w:r>
        <w:rPr>
          <w:rFonts w:ascii="方正姚体" w:hAnsi="方正姚体"/>
        </w:rPr>
        <w:t>（</w:t>
      </w:r>
      <w:r>
        <w:t>1</w:t>
      </w:r>
      <w:r>
        <w:rPr>
          <w:rFonts w:ascii="方正姚体" w:hAnsi="方正姚体"/>
        </w:rPr>
        <w:t>）</w:t>
      </w:r>
      <w:r>
        <w:t>“</w:t>
      </w:r>
      <w:r>
        <w:rPr>
          <w:rFonts w:ascii="方正姚体" w:hAnsi="方正姚体"/>
        </w:rPr>
        <w:t>葱葱</w:t>
      </w:r>
      <w:r>
        <w:t>”</w:t>
      </w:r>
      <w:r>
        <w:rPr>
          <w:rFonts w:ascii="方正姚体" w:hAnsi="方正姚体"/>
        </w:rPr>
        <w:t>、</w:t>
      </w:r>
      <w:r>
        <w:t>“</w:t>
      </w:r>
      <w:r>
        <w:rPr>
          <w:rFonts w:ascii="方正姚体" w:hAnsi="方正姚体"/>
        </w:rPr>
        <w:t>靡靡</w:t>
      </w:r>
      <w:r>
        <w:t>”</w:t>
      </w:r>
      <w:r>
        <w:rPr>
          <w:rFonts w:ascii="方正姚体" w:hAnsi="方正姚体"/>
        </w:rPr>
        <w:t>两个叠音词有什么作用？</w:t>
      </w:r>
    </w:p>
    <w:p>
      <w:pPr>
        <w:pStyle w:val="P1"/>
        <w:spacing w:before="120"/>
        <w:ind w:firstLine="420"/>
      </w:pPr>
      <w:r>
        <w:rPr>
          <w:rFonts w:ascii="方正姚体" w:hAnsi="方正姚体"/>
        </w:rPr>
        <w:t>答：</w:t>
      </w:r>
      <w:r>
        <w:t>________________________</w:t>
      </w:r>
    </w:p>
    <w:p>
      <w:pPr>
        <w:pStyle w:val="P1"/>
        <w:spacing w:before="120"/>
        <w:ind w:firstLine="420"/>
      </w:pPr>
      <w:r>
        <w:rPr>
          <w:rFonts w:ascii="方正姚体" w:hAnsi="方正姚体"/>
        </w:rPr>
        <w:t>（</w:t>
      </w:r>
      <w:r>
        <w:t>2</w:t>
      </w:r>
      <w:r>
        <w:rPr>
          <w:rFonts w:ascii="方正姚体" w:hAnsi="方正姚体"/>
        </w:rPr>
        <w:t>）</w:t>
      </w:r>
      <w:r>
        <w:t>“</w:t>
      </w:r>
      <w:r>
        <w:rPr>
          <w:rFonts w:ascii="方正姚体" w:hAnsi="方正姚体"/>
        </w:rPr>
        <w:t>一时放春入</w:t>
      </w:r>
      <w:r>
        <w:t>”</w:t>
      </w:r>
      <w:r>
        <w:rPr>
          <w:rFonts w:ascii="方正姚体" w:hAnsi="方正姚体"/>
        </w:rPr>
        <w:t>表现了怎样的情景？</w:t>
      </w:r>
    </w:p>
    <w:p>
      <w:pPr>
        <w:pStyle w:val="P1"/>
        <w:spacing w:before="120"/>
        <w:ind w:firstLine="420"/>
      </w:pPr>
      <w:r>
        <w:rPr>
          <w:rFonts w:ascii="方正姚体" w:hAnsi="方正姚体"/>
        </w:rPr>
        <w:t>答：</w:t>
      </w:r>
      <w:r>
        <w:t>_________________________</w:t>
      </w:r>
    </w:p>
    <w:p>
      <w:pPr>
        <w:pStyle w:val="P1"/>
        <w:spacing w:before="120"/>
      </w:pPr>
    </w:p>
    <w:p>
      <w:pPr>
        <w:pStyle w:val="P1"/>
        <w:spacing w:before="120"/>
      </w:pPr>
      <w:r>
        <w:t>17</w:t>
      </w:r>
      <w:r>
        <w:rPr>
          <w:rFonts w:ascii="方正姚体" w:hAnsi="方正姚体"/>
        </w:rPr>
        <w:t>．补写下列句中的空缺部分（两组中只选一组）。（</w:t>
      </w:r>
      <w:r>
        <w:t>5</w:t>
      </w:r>
      <w:r>
        <w:rPr>
          <w:rFonts w:ascii="方正姚体" w:hAnsi="方正姚体"/>
        </w:rPr>
        <w:t>分）</w:t>
      </w:r>
    </w:p>
    <w:p>
      <w:pPr>
        <w:pStyle w:val="P1"/>
        <w:spacing w:before="120"/>
        <w:ind w:firstLine="420"/>
      </w:pPr>
      <w:r>
        <w:rPr>
          <w:rFonts w:ascii="方正姚体" w:hAnsi="方正姚体"/>
        </w:rPr>
        <w:t>（</w:t>
      </w:r>
      <w:r>
        <w:t>1</w:t>
      </w:r>
      <w:r>
        <w:rPr>
          <w:rFonts w:ascii="方正姚体" w:hAnsi="方正姚体"/>
        </w:rPr>
        <w:t>）</w:t>
      </w:r>
      <w:r>
        <w:rPr>
          <w:rFonts w:ascii="Constantia" w:hAnsi="Constantia"/>
        </w:rPr>
        <w:t>①</w:t>
      </w:r>
      <w:r>
        <w:rPr>
          <w:rFonts w:ascii="方正姚体" w:hAnsi="方正姚体"/>
        </w:rPr>
        <w:t>贾谊在《过秦论》中写道：</w:t>
      </w:r>
      <w:r>
        <w:t>“</w:t>
      </w:r>
      <w:r>
        <w:rPr>
          <w:rFonts w:ascii="方正姚体" w:hAnsi="方正姚体"/>
        </w:rPr>
        <w:t>然秦以区区之地，</w:t>
      </w:r>
      <w:r>
        <w:rPr>
          <w:rStyle w:val="C3"/>
          <w:u w:val="single"/>
        </w:rPr>
        <w:t xml:space="preserve">            </w:t>
      </w:r>
      <w:r>
        <w:t xml:space="preserve"> </w:t>
      </w:r>
      <w:r>
        <w:rPr>
          <w:rStyle w:val="C3"/>
          <w:u w:val="single"/>
        </w:rPr>
        <w:t xml:space="preserve">             </w:t>
      </w:r>
      <w:r>
        <w:rPr>
          <w:rFonts w:ascii="方正姚体" w:hAnsi="方正姚体"/>
        </w:rPr>
        <w:t>，</w:t>
      </w:r>
    </w:p>
    <w:p>
      <w:pPr>
        <w:pStyle w:val="P1"/>
        <w:spacing w:before="120"/>
      </w:pPr>
      <w:r>
        <w:rPr>
          <w:rFonts w:ascii="方正姚体" w:hAnsi="方正姚体"/>
        </w:rPr>
        <w:t>百有余年矣。</w:t>
      </w:r>
      <w:r>
        <w:t>”</w:t>
      </w:r>
    </w:p>
    <w:p>
      <w:pPr>
        <w:pStyle w:val="P1"/>
        <w:spacing w:before="120"/>
        <w:ind w:firstLine="420"/>
      </w:pPr>
      <w:r>
        <w:rPr>
          <w:rFonts w:ascii="Constantia" w:hAnsi="Constantia"/>
        </w:rPr>
        <w:t>②</w:t>
      </w:r>
      <w:r>
        <w:rPr>
          <w:rFonts w:ascii="方正姚体" w:hAnsi="方正姚体"/>
        </w:rPr>
        <w:t>秦观在《</w:t>
      </w:r>
      <w:r>
        <w:rPr>
          <w:rStyle w:val="C3"/>
          <w:u w:val="single"/>
        </w:rPr>
        <w:t xml:space="preserve">         </w:t>
      </w:r>
      <w:r>
        <w:rPr>
          <w:rFonts w:ascii="方正姚体" w:hAnsi="方正姚体"/>
        </w:rPr>
        <w:t>》词中写道：</w:t>
      </w:r>
      <w:r>
        <w:t>“</w:t>
      </w:r>
      <w:r>
        <w:rPr>
          <w:rFonts w:ascii="方正姚体" w:hAnsi="方正姚体"/>
        </w:rPr>
        <w:t>纤云弄巧，飞星传恨，银汉迢迢暗度。</w:t>
      </w:r>
      <w:r>
        <w:rPr>
          <w:rStyle w:val="C3"/>
          <w:u w:val="single"/>
        </w:rPr>
        <w:t xml:space="preserve">                         </w:t>
      </w:r>
      <w:r>
        <w:rPr>
          <w:rFonts w:ascii="方正姚体" w:hAnsi="方正姚体"/>
        </w:rPr>
        <w:t>，</w:t>
      </w:r>
      <w:r>
        <w:rPr>
          <w:rStyle w:val="C3"/>
          <w:u w:val="single"/>
        </w:rPr>
        <w:t xml:space="preserve">                          </w:t>
      </w:r>
      <w:r>
        <w:rPr>
          <w:rFonts w:ascii="方正姚体" w:hAnsi="方正姚体"/>
        </w:rPr>
        <w:t>。</w:t>
      </w:r>
      <w:r>
        <w:t xml:space="preserve"> ”</w:t>
      </w:r>
    </w:p>
    <w:p>
      <w:pPr>
        <w:pStyle w:val="P1"/>
        <w:spacing w:before="120"/>
        <w:ind w:firstLine="420"/>
      </w:pPr>
      <w:r>
        <w:rPr>
          <w:rFonts w:ascii="方正姚体" w:hAnsi="方正姚体"/>
        </w:rPr>
        <w:t>（</w:t>
      </w:r>
      <w:r>
        <w:t>2</w:t>
      </w:r>
      <w:r>
        <w:rPr>
          <w:rFonts w:ascii="方正姚体" w:hAnsi="方正姚体"/>
        </w:rPr>
        <w:t>）</w:t>
      </w:r>
      <w:r>
        <w:rPr>
          <w:rFonts w:ascii="Constantia" w:hAnsi="Constantia"/>
        </w:rPr>
        <w:t>①</w:t>
      </w:r>
      <w:r>
        <w:rPr>
          <w:rFonts w:ascii="方正姚体" w:hAnsi="方正姚体"/>
        </w:rPr>
        <w:t>王安石在《游褒禅山记》中写道：</w:t>
      </w:r>
      <w:r>
        <w:t>“</w:t>
      </w:r>
      <w:r>
        <w:rPr>
          <w:rFonts w:ascii="方正姚体" w:hAnsi="方正姚体"/>
        </w:rPr>
        <w:t>余于仆碑，</w:t>
      </w:r>
      <w:r>
        <w:rPr>
          <w:rStyle w:val="C3"/>
          <w:u w:val="single"/>
        </w:rPr>
        <w:t xml:space="preserve">          </w:t>
      </w:r>
      <w:r>
        <w:rPr>
          <w:rFonts w:ascii="方正姚体" w:hAnsi="方正姚体"/>
        </w:rPr>
        <w:t>，</w:t>
      </w:r>
      <w:r>
        <w:rPr>
          <w:rStyle w:val="C3"/>
          <w:u w:val="single"/>
        </w:rPr>
        <w:t xml:space="preserve">               </w:t>
      </w:r>
      <w:r>
        <w:rPr>
          <w:rFonts w:ascii="方正姚体" w:hAnsi="方正姚体"/>
        </w:rPr>
        <w:t>，</w:t>
      </w:r>
    </w:p>
    <w:p>
      <w:pPr>
        <w:pStyle w:val="P1"/>
        <w:spacing w:before="120"/>
      </w:pPr>
      <w:r>
        <w:rPr>
          <w:rFonts w:ascii="方正姚体" w:hAnsi="方正姚体"/>
        </w:rPr>
        <w:t>何可胜道也哉！</w:t>
      </w:r>
      <w:r>
        <w:t>”</w:t>
      </w:r>
    </w:p>
    <w:p>
      <w:pPr>
        <w:pStyle w:val="P1"/>
        <w:spacing w:before="120"/>
        <w:ind w:firstLine="420"/>
      </w:pPr>
      <w:r>
        <w:rPr>
          <w:rFonts w:ascii="Constantia" w:hAnsi="Constantia"/>
        </w:rPr>
        <w:t>②</w:t>
      </w:r>
      <w:r>
        <w:rPr>
          <w:rFonts w:ascii="方正姚体" w:hAnsi="方正姚体"/>
        </w:rPr>
        <w:t>杜甫在《</w:t>
      </w:r>
      <w:r>
        <w:rPr>
          <w:rStyle w:val="C3"/>
          <w:u w:val="single"/>
        </w:rPr>
        <w:t xml:space="preserve">         </w:t>
      </w:r>
      <w:r>
        <w:rPr>
          <w:rFonts w:ascii="方正姚体" w:hAnsi="方正姚体"/>
        </w:rPr>
        <w:t>》诗中写道：</w:t>
      </w:r>
      <w:r>
        <w:t>“</w:t>
      </w:r>
      <w:r>
        <w:rPr>
          <w:rStyle w:val="C3"/>
          <w:u w:val="single"/>
        </w:rPr>
        <w:t xml:space="preserve">                 </w:t>
      </w:r>
      <w:r>
        <w:rPr>
          <w:rFonts w:ascii="方正姚体" w:hAnsi="方正姚体"/>
        </w:rPr>
        <w:t>，</w:t>
      </w:r>
      <w:r>
        <w:rPr>
          <w:rStyle w:val="C3"/>
          <w:u w:val="single"/>
        </w:rPr>
        <w:t xml:space="preserve">                   </w:t>
      </w:r>
      <w:r>
        <w:rPr>
          <w:rFonts w:ascii="方正姚体" w:hAnsi="方正姚体"/>
        </w:rPr>
        <w:t>。</w:t>
      </w:r>
    </w:p>
    <w:p>
      <w:pPr>
        <w:pStyle w:val="P1"/>
        <w:spacing w:before="120"/>
      </w:pPr>
      <w:r>
        <w:rPr>
          <w:rFonts w:ascii="方正姚体" w:hAnsi="方正姚体"/>
        </w:rPr>
        <w:t>花径不曾缘客扫，蓬门今始为君开。</w:t>
      </w:r>
      <w:r>
        <w:t>”</w:t>
      </w:r>
    </w:p>
    <w:p>
      <w:pPr>
        <w:pStyle w:val="P1"/>
        <w:spacing w:before="120"/>
        <w:ind w:firstLine="840"/>
      </w:pPr>
    </w:p>
    <w:p>
      <w:pPr>
        <w:pStyle w:val="P1"/>
        <w:spacing w:before="120"/>
        <w:rPr>
          <w:rStyle w:val="C3"/>
          <w:b w:val="1"/>
        </w:rPr>
      </w:pPr>
      <w:r>
        <w:rPr>
          <w:rStyle w:val="C3"/>
          <w:rFonts w:ascii="方正姚体" w:hAnsi="方正姚体"/>
          <w:b w:val="1"/>
        </w:rPr>
        <w:t>五、（</w:t>
      </w:r>
      <w:r>
        <w:rPr>
          <w:rStyle w:val="C3"/>
          <w:b w:val="1"/>
        </w:rPr>
        <w:t>18</w:t>
      </w:r>
      <w:r>
        <w:rPr>
          <w:rStyle w:val="C3"/>
          <w:rFonts w:ascii="方正姚体" w:hAnsi="方正姚体"/>
          <w:b w:val="1"/>
        </w:rPr>
        <w:t>分）</w:t>
      </w:r>
    </w:p>
    <w:p>
      <w:pPr>
        <w:pStyle w:val="P1"/>
        <w:spacing w:before="120"/>
      </w:pPr>
      <w:r>
        <w:rPr>
          <w:rFonts w:ascii="方正姚体" w:hAnsi="方正姚体"/>
        </w:rPr>
        <w:t>阅读下面的文字，完成</w:t>
      </w:r>
      <w:r>
        <w:t>18</w:t>
      </w:r>
      <w:r>
        <w:rPr>
          <w:rFonts w:ascii="方正姚体" w:hAnsi="方正姚体"/>
        </w:rPr>
        <w:t>～</w:t>
      </w:r>
      <w:r>
        <w:t>21</w:t>
      </w:r>
      <w:r>
        <w:rPr>
          <w:rFonts w:ascii="方正姚体" w:hAnsi="方正姚体"/>
        </w:rPr>
        <w:t>题。</w:t>
      </w:r>
    </w:p>
    <w:p>
      <w:pPr>
        <w:pStyle w:val="P1"/>
        <w:spacing w:before="120"/>
      </w:pPr>
    </w:p>
    <w:p>
      <w:pPr>
        <w:pStyle w:val="P1"/>
        <w:spacing w:before="120"/>
        <w:jc w:val="center"/>
      </w:pPr>
      <w:r>
        <w:rPr>
          <w:rStyle w:val="C3"/>
          <w:rFonts w:ascii="方正姚体" w:hAnsi="方正姚体"/>
          <w:b w:val="1"/>
        </w:rPr>
        <w:t>雪</w:t>
      </w:r>
      <w:r>
        <w:rPr>
          <w:rStyle w:val="C3"/>
          <w:b w:val="1"/>
        </w:rPr>
        <w:t xml:space="preserve"> </w:t>
      </w:r>
      <w:r>
        <w:rPr>
          <w:rStyle w:val="C3"/>
          <w:rFonts w:ascii="方正姚体" w:hAnsi="方正姚体"/>
          <w:b w:val="1"/>
        </w:rPr>
        <w:t>野</w:t>
      </w:r>
      <w:r>
        <w:rPr>
          <w:rStyle w:val="C3"/>
          <w:b w:val="1"/>
        </w:rPr>
        <w:t xml:space="preserve"> </w:t>
      </w:r>
      <w:r>
        <w:rPr>
          <w:rStyle w:val="C3"/>
          <w:rFonts w:ascii="方正姚体" w:hAnsi="方正姚体"/>
          <w:b w:val="1"/>
        </w:rPr>
        <w:t>里</w:t>
      </w:r>
      <w:r>
        <w:rPr>
          <w:rStyle w:val="C3"/>
          <w:b w:val="1"/>
        </w:rPr>
        <w:t xml:space="preserve"> </w:t>
      </w:r>
      <w:r>
        <w:rPr>
          <w:rStyle w:val="C3"/>
          <w:rFonts w:ascii="方正姚体" w:hAnsi="方正姚体"/>
          <w:b w:val="1"/>
        </w:rPr>
        <w:t>的</w:t>
      </w:r>
      <w:r>
        <w:rPr>
          <w:rStyle w:val="C3"/>
          <w:b w:val="1"/>
        </w:rPr>
        <w:t xml:space="preserve"> </w:t>
      </w:r>
      <w:r>
        <w:rPr>
          <w:rStyle w:val="C3"/>
          <w:rFonts w:ascii="方正姚体" w:hAnsi="方正姚体"/>
          <w:b w:val="1"/>
        </w:rPr>
        <w:t>精</w:t>
      </w:r>
      <w:r>
        <w:rPr>
          <w:rStyle w:val="C3"/>
          <w:b w:val="1"/>
        </w:rPr>
        <w:t xml:space="preserve"> </w:t>
      </w:r>
      <w:r>
        <w:rPr>
          <w:rStyle w:val="C3"/>
          <w:rFonts w:ascii="方正姚体" w:hAnsi="方正姚体"/>
          <w:b w:val="1"/>
        </w:rPr>
        <w:t>灵</w:t>
      </w:r>
      <w:r>
        <w:t xml:space="preserve">    </w:t>
      </w:r>
      <w:r>
        <w:rPr>
          <w:rFonts w:ascii="方正姚体" w:hAnsi="方正姚体"/>
        </w:rPr>
        <w:t>李存葆</w:t>
      </w:r>
    </w:p>
    <w:p>
      <w:pPr>
        <w:pStyle w:val="P1"/>
        <w:spacing w:before="120"/>
        <w:ind w:firstLine="420"/>
      </w:pPr>
      <w:r>
        <w:rPr>
          <w:rFonts w:ascii="方正姚体" w:hAnsi="方正姚体"/>
        </w:rPr>
        <w:t>东坡居士面对邈远天昊，苍茫坤舆，曾浩叹</w:t>
      </w:r>
      <w:r>
        <w:t>“</w:t>
      </w:r>
      <w:r>
        <w:rPr>
          <w:rFonts w:ascii="方正姚体" w:hAnsi="方正姚体"/>
        </w:rPr>
        <w:t>寄蜉游于天地，渺沧海之一粟</w:t>
      </w:r>
      <w:r>
        <w:t>”</w:t>
      </w:r>
      <w:r>
        <w:rPr>
          <w:rFonts w:ascii="方正姚体" w:hAnsi="方正姚体"/>
        </w:rPr>
        <w:t>。我真正体味出这两句话的奥义，是在多次晋谒了一棵巨树之后。</w:t>
      </w:r>
    </w:p>
    <w:p>
      <w:pPr>
        <w:pStyle w:val="P1"/>
        <w:spacing w:before="120"/>
        <w:ind w:firstLine="420"/>
      </w:pPr>
      <w:r>
        <w:rPr>
          <w:rFonts w:ascii="方正姚体" w:hAnsi="方正姚体"/>
        </w:rPr>
        <w:t>那是苔县城西定林寺中的银杏树。它苍劲葱郁，主枝周逸旁出，状若硕大无朋的莲花。我第一次站在它下面时，顿被一种强大的生命光波所震慑，所征服，所溶解。它那腾游时空的气魄，吐纳古今的恢宏，剪裁春秋的博大，抽黄谢绿的顽强，都使我感到自己的渺小和卑微。</w:t>
      </w:r>
    </w:p>
    <w:p>
      <w:pPr>
        <w:pStyle w:val="P1"/>
        <w:spacing w:before="120"/>
        <w:ind w:firstLine="420"/>
      </w:pPr>
      <w:r>
        <w:rPr>
          <w:rFonts w:ascii="方正姚体" w:hAnsi="方正姚体"/>
        </w:rPr>
        <w:t>后来，我又多次拜谒它，每每都会对苏轼的话产生新的感悟。它的前句喻生命短暂如蜉蝣，后句指生命渺小如沧海一粟。人类虽然可以嘲笑</w:t>
      </w:r>
      <w:r>
        <w:t>“</w:t>
      </w:r>
      <w:r>
        <w:rPr>
          <w:rFonts w:ascii="方正姚体" w:hAnsi="方正姚体"/>
        </w:rPr>
        <w:t>朝菌不如晦朔，蟪蛄不知春秋</w:t>
      </w:r>
      <w:r>
        <w:t>”</w:t>
      </w:r>
      <w:r>
        <w:rPr>
          <w:rFonts w:ascii="方正姚体" w:hAnsi="方正姚体"/>
        </w:rPr>
        <w:t>，但站在这棵古树前，仰望着无涯无际的时空，我们便会感到：在宇宙间，地球仅是一粒微尘，人生更如蜉蝣、朝菌，只不过俄尔一瞬，稍纵即逝。</w:t>
      </w:r>
    </w:p>
    <w:p>
      <w:pPr>
        <w:pStyle w:val="P1"/>
        <w:spacing w:before="120"/>
        <w:ind w:firstLine="420"/>
      </w:pPr>
      <w:r>
        <w:rPr>
          <w:rFonts w:ascii="方正姚体" w:hAnsi="方正姚体"/>
        </w:rPr>
        <w:t>博大与渺小，久远与暂短，都是相对而言的。定林寺里的古银杏无疑是一支巍峨峥嵘的生命进行曲。后来我在雪野中两次偶然所见，则又领略了弱小生命吟出的生的礼赞。</w:t>
      </w:r>
    </w:p>
    <w:p>
      <w:pPr>
        <w:pStyle w:val="P1"/>
        <w:spacing w:before="120"/>
      </w:pPr>
      <w:r>
        <w:rPr>
          <w:rFonts w:ascii="方正姚体" w:hAnsi="方正姚体"/>
        </w:rPr>
        <w:t>那是七十年代末的一个暮冬，我到崂山顶峰的驻军观察哨采访。大雪后的崂山，峰若玉雕，石似晶铸。我与哨长挟石踏雪，拽枝腾挪，来到一向阳处的山坳。这里，我猛然发现，向阳的竹林边，竟有柔草如菌，毛茸茸，青翠翠，密匝匝，在这银色的世界里，织出了一小片绿毯。</w:t>
      </w:r>
    </w:p>
    <w:p>
      <w:pPr>
        <w:pStyle w:val="P1"/>
        <w:spacing w:before="120"/>
        <w:ind w:firstLine="420"/>
      </w:pPr>
      <w:r>
        <w:rPr>
          <w:rFonts w:ascii="方正姚体" w:hAnsi="方正姚体"/>
        </w:rPr>
        <w:t>哨长在这绿毯边沿旁的一巨石前，小心翼翼地用双手扒开雪层，并唤我过去观看。当我走至巨石下，呈现我面前的竟是一片美妍的小花。小花一株株、一簇簇，攒攒挤挤，比肩争头。这些小花仅比米粒儿稍大，白的、紫的、蓝的、红的、黄的，五颜六色，星星点点。</w:t>
      </w:r>
      <w:r>
        <w:rPr>
          <w:rStyle w:val="C3"/>
          <w:rFonts w:ascii="方正姚体" w:hAnsi="方正姚体"/>
          <w:u w:val="single"/>
        </w:rPr>
        <w:t>看到如此众多的小生命，坚忍不拔而又蓬蓬勃勃地活在这雪地里，我的眼睛被染得灿烂起来。</w:t>
      </w:r>
      <w:r>
        <w:rPr>
          <w:rFonts w:ascii="方正姚体" w:hAnsi="方正姚体"/>
        </w:rPr>
        <w:t>我惊异地看着这些小生命，它们也仿佛睁着深情的眼睛凝望着我</w:t>
      </w:r>
      <w:r>
        <w:t>……</w:t>
      </w:r>
      <w:r>
        <w:rPr>
          <w:rFonts w:ascii="方正姚体" w:hAnsi="方正姚体"/>
        </w:rPr>
        <w:t>这些米粒般大小的生命，像是在告喻我：希冀、渴望、追恋、向往，是一切生命的本质。即使天冷了地冷了宇宙的一切都冷了，</w:t>
      </w:r>
      <w:r>
        <w:rPr>
          <w:rStyle w:val="C3"/>
          <w:rFonts w:ascii="方正姚体" w:hAnsi="方正姚体"/>
          <w:u w:val="single"/>
        </w:rPr>
        <w:t>它们也会顽强地举起美的萌芽，</w:t>
      </w:r>
      <w:r>
        <w:rPr>
          <w:rFonts w:ascii="方正姚体" w:hAnsi="方正姚体"/>
        </w:rPr>
        <w:t>决不肯把生命的蓬帆轻易降落。</w:t>
      </w:r>
    </w:p>
    <w:p>
      <w:pPr>
        <w:pStyle w:val="P1"/>
        <w:spacing w:before="120"/>
        <w:ind w:firstLine="420"/>
      </w:pPr>
      <w:r>
        <w:rPr>
          <w:rFonts w:ascii="方正姚体" w:hAnsi="方正姚体"/>
        </w:rPr>
        <w:t>这些美的萌芽，是春的启明星，正在呼唤着春蕊的艳丽，春树的繁茂，春蚕的吐丝</w:t>
      </w:r>
      <w:r>
        <w:t>……</w:t>
      </w:r>
    </w:p>
    <w:p>
      <w:pPr>
        <w:pStyle w:val="P1"/>
        <w:spacing w:before="120"/>
        <w:ind w:firstLine="420"/>
      </w:pPr>
      <w:r>
        <w:rPr>
          <w:rFonts w:ascii="方正姚体" w:hAnsi="方正姚体"/>
        </w:rPr>
        <w:t>前年元宵节前夕，我应长白山林场友人之邀，曾到雪国一游。一日下午，我和友人在莽莽的安睡着的一片杉林里漫游。蓦地，有几点蓝色的彩光在雪地里闪动，一下跃入我的眼帘，燃亮了我的又瞳。我趋前蹲下细瞧，竟是几朵蓝色的小花。这蓝色的小生命，由纤纤的细茎挑着，那吹弹得破的花萼，显得那样稚嫩和孱弱。</w:t>
      </w:r>
    </w:p>
    <w:p>
      <w:pPr>
        <w:pStyle w:val="P1"/>
        <w:spacing w:before="120"/>
        <w:ind w:firstLine="420"/>
      </w:pPr>
      <w:r>
        <w:rPr>
          <w:rFonts w:ascii="方正姚体" w:hAnsi="方正姚体"/>
        </w:rPr>
        <w:t>这雪国中的蓝色小生命，纤细里充溢着坚韧，孱弱里蕴藏着刚强，微小里含纳着博大；这小小的生命里，也浸透着星的璀璨，月的妩媚，日的明丽。它们以小小的蓝色火焰与巨大的寒流搏击，它们以火热的心律终于鼓破了厚厚的冰窖，它们是这漫漫雪国里生命的精灵！友人告诉我，这蓝色的小花名叫</w:t>
      </w:r>
      <w:r>
        <w:t>“</w:t>
      </w:r>
      <w:r>
        <w:rPr>
          <w:rFonts w:ascii="方正姚体" w:hAnsi="方正姚体"/>
        </w:rPr>
        <w:t>白头翁</w:t>
      </w:r>
      <w:r>
        <w:t>”</w:t>
      </w:r>
      <w:r>
        <w:rPr>
          <w:rFonts w:ascii="方正姚体" w:hAnsi="方正姚体"/>
        </w:rPr>
        <w:t>。</w:t>
      </w:r>
    </w:p>
    <w:p>
      <w:pPr>
        <w:pStyle w:val="P1"/>
        <w:spacing w:before="120"/>
      </w:pPr>
      <w:r>
        <w:rPr>
          <w:rFonts w:ascii="方正姚体" w:hAnsi="方正姚体"/>
        </w:rPr>
        <w:t>定林寺中的银杏树，崂山雪地的小花小草，还有这雪国中的</w:t>
      </w:r>
      <w:r>
        <w:t>“</w:t>
      </w:r>
      <w:r>
        <w:rPr>
          <w:rFonts w:ascii="方正姚体" w:hAnsi="方正姚体"/>
        </w:rPr>
        <w:t>白头翁</w:t>
      </w:r>
      <w:r>
        <w:t>”</w:t>
      </w:r>
      <w:r>
        <w:rPr>
          <w:rFonts w:ascii="方正姚体" w:hAnsi="方正姚体"/>
        </w:rPr>
        <w:t>，都是造物主无与伦比的杰作，都是生命的奇观</w:t>
      </w:r>
      <w:r>
        <w:t>……</w:t>
      </w:r>
    </w:p>
    <w:p>
      <w:pPr>
        <w:pStyle w:val="P1"/>
        <w:spacing w:before="120"/>
        <w:ind w:firstLine="420"/>
      </w:pPr>
      <w:r>
        <w:rPr>
          <w:rFonts w:ascii="方正姚体" w:hAnsi="方正姚体"/>
        </w:rPr>
        <w:t>人们惯常喜爱吟诵参天的大树，喜爱聆听它们博大生命的浩歌。但</w:t>
      </w:r>
      <w:r>
        <w:rPr>
          <w:rStyle w:val="C3"/>
          <w:rFonts w:ascii="方正姚体" w:hAnsi="方正姚体"/>
          <w:u w:val="single"/>
        </w:rPr>
        <w:t>浩歌是一种境界，寂寞也是一种境界。</w:t>
      </w:r>
      <w:r>
        <w:rPr>
          <w:rFonts w:ascii="方正姚体" w:hAnsi="方正姚体"/>
        </w:rPr>
        <w:t>浩歌是夏的宣言与旗帜，寂寞则是春的预报和序曲。</w:t>
      </w:r>
    </w:p>
    <w:p>
      <w:pPr>
        <w:pStyle w:val="P1"/>
        <w:spacing w:before="120"/>
        <w:ind w:firstLine="420"/>
      </w:pPr>
      <w:r>
        <w:rPr>
          <w:rFonts w:ascii="方正姚体" w:hAnsi="方正姚体"/>
        </w:rPr>
        <w:t>天无私覆，地无私载。对憧憬着春天却不能轰轰烈烈、大红大紫的众多的小花小草，谁也没有权利去有意或无意地践踏它们</w:t>
      </w:r>
      <w:r>
        <w:t>……</w:t>
      </w:r>
      <w:r>
        <w:rPr>
          <w:rFonts w:ascii="方正姚体" w:hAnsi="方正姚体"/>
        </w:rPr>
        <w:t>（选自《新世纪文学选刊》</w:t>
      </w:r>
      <w:r>
        <w:t>2008</w:t>
      </w:r>
      <w:r>
        <w:rPr>
          <w:rFonts w:ascii="方正姚体" w:hAnsi="方正姚体"/>
        </w:rPr>
        <w:t>年</w:t>
      </w:r>
      <w:r>
        <w:t>8</w:t>
      </w:r>
      <w:r>
        <w:rPr>
          <w:rFonts w:ascii="方正姚体" w:hAnsi="方正姚体"/>
        </w:rPr>
        <w:t>月号，有删改）</w:t>
      </w:r>
    </w:p>
    <w:p>
      <w:pPr>
        <w:pStyle w:val="P1"/>
        <w:spacing w:before="120"/>
        <w:ind w:firstLine="420"/>
      </w:pPr>
      <w:r>
        <w:t>18</w:t>
      </w:r>
      <w:r>
        <w:rPr>
          <w:rFonts w:ascii="方正姚体" w:hAnsi="方正姚体"/>
        </w:rPr>
        <w:t>．文章把小花称作</w:t>
      </w:r>
      <w:r>
        <w:t>“</w:t>
      </w:r>
      <w:r>
        <w:rPr>
          <w:rFonts w:ascii="方正姚体" w:hAnsi="方正姚体"/>
        </w:rPr>
        <w:t>雪野里的精灵</w:t>
      </w:r>
      <w:r>
        <w:t>”</w:t>
      </w:r>
      <w:r>
        <w:rPr>
          <w:rFonts w:ascii="方正姚体" w:hAnsi="方正姚体"/>
        </w:rPr>
        <w:t>，意在表现小花的哪些特点？（</w:t>
      </w:r>
      <w:r>
        <w:t>4</w:t>
      </w:r>
      <w:r>
        <w:rPr>
          <w:rFonts w:ascii="方正姚体" w:hAnsi="方正姚体"/>
        </w:rPr>
        <w:t>分）</w:t>
      </w:r>
    </w:p>
    <w:p>
      <w:pPr>
        <w:pStyle w:val="P1"/>
        <w:spacing w:before="120"/>
        <w:ind w:firstLine="420"/>
      </w:pPr>
      <w:r>
        <w:rPr>
          <w:rFonts w:ascii="方正姚体" w:hAnsi="方正姚体"/>
        </w:rPr>
        <w:t>答：</w:t>
      </w:r>
      <w:r>
        <w:t>__________________</w:t>
      </w:r>
    </w:p>
    <w:p>
      <w:pPr>
        <w:pStyle w:val="P1"/>
        <w:spacing w:before="120"/>
        <w:ind w:firstLine="420"/>
      </w:pPr>
      <w:r>
        <w:t>19</w:t>
      </w:r>
      <w:r>
        <w:rPr>
          <w:rFonts w:ascii="方正姚体" w:hAnsi="方正姚体"/>
        </w:rPr>
        <w:t>．请赏析</w:t>
      </w:r>
      <w:r>
        <w:t>“</w:t>
      </w:r>
      <w:r>
        <w:rPr>
          <w:rFonts w:ascii="方正姚体" w:hAnsi="方正姚体"/>
        </w:rPr>
        <w:t>看到如此众多的小生命，坚忍不拔而又蓬蓬勃勃地活在这雪地里，我的眼睛被染得灿烂起来</w:t>
      </w:r>
      <w:r>
        <w:t>”</w:t>
      </w:r>
      <w:r>
        <w:rPr>
          <w:rFonts w:ascii="方正姚体" w:hAnsi="方正姚体"/>
        </w:rPr>
        <w:t>这句话。（</w:t>
      </w:r>
      <w:r>
        <w:t>4</w:t>
      </w:r>
      <w:r>
        <w:rPr>
          <w:rFonts w:ascii="方正姚体" w:hAnsi="方正姚体"/>
        </w:rPr>
        <w:t>分）</w:t>
      </w:r>
    </w:p>
    <w:p>
      <w:pPr>
        <w:pStyle w:val="P1"/>
        <w:spacing w:before="120"/>
        <w:ind w:firstLine="420"/>
      </w:pPr>
      <w:r>
        <w:rPr>
          <w:rFonts w:ascii="方正姚体" w:hAnsi="方正姚体"/>
        </w:rPr>
        <w:t>答：</w:t>
      </w:r>
      <w:r>
        <w:t>_______________________</w:t>
      </w:r>
    </w:p>
    <w:p>
      <w:pPr>
        <w:pStyle w:val="P1"/>
        <w:spacing w:before="120"/>
        <w:ind w:firstLine="420"/>
      </w:pPr>
      <w:r>
        <w:t>20</w:t>
      </w:r>
      <w:r>
        <w:rPr>
          <w:rFonts w:ascii="方正姚体" w:hAnsi="方正姚体"/>
        </w:rPr>
        <w:t>．文章说</w:t>
      </w:r>
      <w:r>
        <w:t>“</w:t>
      </w:r>
      <w:r>
        <w:rPr>
          <w:rFonts w:ascii="方正姚体" w:hAnsi="方正姚体"/>
        </w:rPr>
        <w:t>浩歌是一种境界，寂寞也是一种境界</w:t>
      </w:r>
      <w:r>
        <w:t>”</w:t>
      </w:r>
      <w:r>
        <w:rPr>
          <w:rFonts w:ascii="方正姚体" w:hAnsi="方正姚体"/>
        </w:rPr>
        <w:t>。两种</w:t>
      </w:r>
      <w:r>
        <w:t>“</w:t>
      </w:r>
      <w:r>
        <w:rPr>
          <w:rFonts w:ascii="方正姚体" w:hAnsi="方正姚体"/>
        </w:rPr>
        <w:t>境界</w:t>
      </w:r>
      <w:r>
        <w:t>”</w:t>
      </w:r>
      <w:r>
        <w:rPr>
          <w:rFonts w:ascii="方正姚体" w:hAnsi="方正姚体"/>
        </w:rPr>
        <w:t>分别指什么？二者有何相同点？（</w:t>
      </w:r>
      <w:r>
        <w:t>6</w:t>
      </w:r>
      <w:r>
        <w:rPr>
          <w:rFonts w:ascii="方正姚体" w:hAnsi="方正姚体"/>
        </w:rPr>
        <w:t>分）</w:t>
      </w:r>
    </w:p>
    <w:p>
      <w:pPr>
        <w:pStyle w:val="P1"/>
        <w:spacing w:before="120"/>
        <w:ind w:firstLine="420"/>
      </w:pPr>
      <w:r>
        <w:rPr>
          <w:rFonts w:ascii="方正姚体" w:hAnsi="方正姚体"/>
        </w:rPr>
        <w:t>答：</w:t>
      </w:r>
      <w:r>
        <w:t>_____________________</w:t>
      </w:r>
    </w:p>
    <w:p>
      <w:pPr>
        <w:pStyle w:val="P1"/>
        <w:spacing w:before="120"/>
      </w:pPr>
      <w:r>
        <w:t>21</w:t>
      </w:r>
      <w:r>
        <w:rPr>
          <w:rFonts w:ascii="方正姚体" w:hAnsi="方正姚体"/>
        </w:rPr>
        <w:t>．下一对文章的理解和分析，正确的两项是（</w:t>
      </w:r>
      <w:r>
        <w:t>4</w:t>
      </w:r>
      <w:r>
        <w:rPr>
          <w:rFonts w:ascii="方正姚体" w:hAnsi="方正姚体"/>
        </w:rPr>
        <w:t>分）</w:t>
      </w:r>
    </w:p>
    <w:p>
      <w:pPr>
        <w:pStyle w:val="P1"/>
        <w:spacing w:before="120"/>
        <w:ind w:firstLine="420"/>
      </w:pPr>
      <w:r>
        <w:t>A</w:t>
      </w:r>
      <w:r>
        <w:rPr>
          <w:rFonts w:ascii="方正姚体" w:hAnsi="方正姚体"/>
        </w:rPr>
        <w:t>．银杏树以其在时空中的伟大，谱写了巍峨峥嵘的生命进行曲，</w:t>
      </w:r>
      <w:r>
        <w:t>“</w:t>
      </w:r>
      <w:r>
        <w:rPr>
          <w:rFonts w:ascii="方正姚体" w:hAnsi="方正姚体"/>
        </w:rPr>
        <w:t>我</w:t>
      </w:r>
      <w:r>
        <w:t>”</w:t>
      </w:r>
      <w:r>
        <w:rPr>
          <w:rFonts w:ascii="方正姚体" w:hAnsi="方正姚体"/>
        </w:rPr>
        <w:t>从第一次见到它开始，就一直感到自己的渺小与卑微。</w:t>
      </w:r>
    </w:p>
    <w:p>
      <w:pPr>
        <w:pStyle w:val="P1"/>
        <w:spacing w:before="120"/>
        <w:ind w:firstLine="420"/>
      </w:pPr>
      <w:r>
        <w:t>B</w:t>
      </w:r>
      <w:r>
        <w:rPr>
          <w:rFonts w:ascii="方正姚体" w:hAnsi="方正姚体"/>
        </w:rPr>
        <w:t>．文章提到古人嘲笑</w:t>
      </w:r>
      <w:r>
        <w:t>“</w:t>
      </w:r>
      <w:r>
        <w:rPr>
          <w:rFonts w:ascii="方正姚体" w:hAnsi="方正姚体"/>
        </w:rPr>
        <w:t>朝菌</w:t>
      </w:r>
      <w:r>
        <w:t>”</w:t>
      </w:r>
      <w:r>
        <w:rPr>
          <w:rFonts w:ascii="方正姚体" w:hAnsi="方正姚体"/>
        </w:rPr>
        <w:t>、</w:t>
      </w:r>
      <w:r>
        <w:t>“</w:t>
      </w:r>
      <w:r>
        <w:rPr>
          <w:rFonts w:ascii="方正姚体" w:hAnsi="方正姚体"/>
        </w:rPr>
        <w:t>蟪蛄</w:t>
      </w:r>
      <w:r>
        <w:t>”</w:t>
      </w:r>
      <w:r>
        <w:rPr>
          <w:rFonts w:ascii="方正姚体" w:hAnsi="方正姚体"/>
        </w:rPr>
        <w:t>生命短暂的话，目的是以人的浅薄自大来补托小花小草的伟大。</w:t>
      </w:r>
    </w:p>
    <w:p>
      <w:pPr>
        <w:pStyle w:val="P1"/>
        <w:spacing w:before="120"/>
        <w:ind w:firstLine="420"/>
      </w:pPr>
      <w:r>
        <w:t>C</w:t>
      </w:r>
      <w:r>
        <w:rPr>
          <w:rFonts w:ascii="方正姚体" w:hAnsi="方正姚体"/>
        </w:rPr>
        <w:t>．</w:t>
      </w:r>
      <w:r>
        <w:t>“</w:t>
      </w:r>
      <w:r>
        <w:rPr>
          <w:rFonts w:ascii="方正姚体" w:hAnsi="方正姚体"/>
        </w:rPr>
        <w:t>它们也会顽强地举起美的萌芽</w:t>
      </w:r>
      <w:r>
        <w:t>”</w:t>
      </w:r>
      <w:r>
        <w:rPr>
          <w:rFonts w:ascii="方正姚体" w:hAnsi="方正姚体"/>
        </w:rPr>
        <w:t>，其中的</w:t>
      </w:r>
      <w:r>
        <w:t>“</w:t>
      </w:r>
      <w:r>
        <w:rPr>
          <w:rFonts w:ascii="方正姚体" w:hAnsi="方正姚体"/>
        </w:rPr>
        <w:t>美</w:t>
      </w:r>
      <w:r>
        <w:t>”</w:t>
      </w:r>
      <w:r>
        <w:rPr>
          <w:rFonts w:ascii="方正姚体" w:hAnsi="方正姚体"/>
        </w:rPr>
        <w:t>，不仅指小花的外观，也指它们的精神。</w:t>
      </w:r>
    </w:p>
    <w:p>
      <w:pPr>
        <w:pStyle w:val="P1"/>
        <w:spacing w:before="120"/>
        <w:ind w:firstLine="420"/>
      </w:pPr>
      <w:r>
        <w:t>D</w:t>
      </w:r>
      <w:r>
        <w:rPr>
          <w:rFonts w:ascii="方正姚体" w:hAnsi="方正姚体"/>
        </w:rPr>
        <w:t>．本文先以苏轼的话开篇，然后用生活中的三个场景，从三个角度说明生命的力量，最后收束全文，含意深远。</w:t>
      </w:r>
    </w:p>
    <w:p>
      <w:pPr>
        <w:pStyle w:val="P1"/>
        <w:spacing w:before="120"/>
        <w:ind w:firstLine="420"/>
      </w:pPr>
      <w:r>
        <w:t>E</w:t>
      </w:r>
      <w:r>
        <w:rPr>
          <w:rFonts w:ascii="方正姚体" w:hAnsi="方正姚体"/>
        </w:rPr>
        <w:t>．结尾一段的意思是，我们应像天地公平地对待万物一样，善待那些弱小生命。</w:t>
      </w:r>
    </w:p>
    <w:p>
      <w:pPr>
        <w:pStyle w:val="P1"/>
        <w:spacing w:before="120"/>
      </w:pPr>
      <w:r>
        <w:rPr>
          <w:rFonts w:ascii="方正姚体" w:hAnsi="方正姚体"/>
        </w:rPr>
        <w:t>答：（</w:t>
      </w:r>
      <w:r>
        <w:t xml:space="preserve">     </w:t>
      </w:r>
      <w:r>
        <w:rPr>
          <w:rFonts w:ascii="方正姚体" w:hAnsi="方正姚体"/>
        </w:rPr>
        <w:t>）（</w:t>
      </w:r>
      <w:r>
        <w:t xml:space="preserve">     </w:t>
      </w:r>
      <w:r>
        <w:rPr>
          <w:rFonts w:ascii="方正姚体" w:hAnsi="方正姚体"/>
        </w:rPr>
        <w:t>）</w:t>
      </w:r>
    </w:p>
    <w:p>
      <w:pPr>
        <w:pStyle w:val="P1"/>
        <w:spacing w:before="120"/>
      </w:pPr>
    </w:p>
    <w:p>
      <w:pPr>
        <w:pStyle w:val="P1"/>
        <w:spacing w:before="120"/>
        <w:rPr>
          <w:rStyle w:val="C3"/>
          <w:b w:val="1"/>
        </w:rPr>
      </w:pPr>
      <w:r>
        <w:rPr>
          <w:rStyle w:val="C3"/>
          <w:rFonts w:ascii="方正姚体" w:hAnsi="方正姚体"/>
          <w:b w:val="1"/>
        </w:rPr>
        <w:t>六、（</w:t>
      </w:r>
      <w:r>
        <w:rPr>
          <w:rStyle w:val="C3"/>
          <w:b w:val="1"/>
        </w:rPr>
        <w:t>12</w:t>
      </w:r>
      <w:r>
        <w:rPr>
          <w:rStyle w:val="C3"/>
          <w:rFonts w:ascii="方正姚体" w:hAnsi="方正姚体"/>
          <w:b w:val="1"/>
        </w:rPr>
        <w:t>分）</w:t>
      </w:r>
    </w:p>
    <w:p>
      <w:pPr>
        <w:pStyle w:val="P1"/>
        <w:spacing w:before="120"/>
      </w:pPr>
      <w:r>
        <w:t>22</w:t>
      </w:r>
      <w:r>
        <w:rPr>
          <w:rFonts w:ascii="方正姚体" w:hAnsi="方正姚体"/>
        </w:rPr>
        <w:t>．给下面一段话加上标点符号（答案依次写在文后的横线上）。（</w:t>
      </w:r>
      <w:r>
        <w:t>2</w:t>
      </w:r>
      <w:r>
        <w:rPr>
          <w:rFonts w:ascii="方正姚体" w:hAnsi="方正姚体"/>
        </w:rPr>
        <w:t>分）</w:t>
      </w:r>
    </w:p>
    <w:p>
      <w:pPr>
        <w:pStyle w:val="P1"/>
        <w:spacing w:before="120"/>
        <w:ind w:firstLine="420"/>
      </w:pPr>
      <w:r>
        <w:rPr>
          <w:rFonts w:ascii="方正姚体" w:hAnsi="方正姚体"/>
        </w:rPr>
        <w:t>语言是思维的工具。著名哲学家、物理学家爱因斯坦说</w:t>
      </w:r>
      <w:r>
        <w:rPr>
          <w:rStyle w:val="C3"/>
          <w:u w:val="single"/>
        </w:rPr>
        <w:t xml:space="preserve"> </w:t>
      </w:r>
      <w:r>
        <w:rPr>
          <w:rStyle w:val="C3"/>
          <w:rFonts w:ascii="Constantia" w:hAnsi="Constantia"/>
          <w:u w:val="single"/>
        </w:rPr>
        <w:t>①</w:t>
      </w:r>
      <w:r>
        <w:rPr>
          <w:rStyle w:val="C3"/>
          <w:u w:val="single"/>
        </w:rPr>
        <w:t xml:space="preserve"> </w:t>
      </w:r>
      <w:r>
        <w:rPr>
          <w:rFonts w:ascii="方正姚体" w:hAnsi="方正姚体"/>
        </w:rPr>
        <w:t>一个人的智力发展和他形成概念的方法在很大程试上是取决于语言的</w:t>
      </w:r>
      <w:r>
        <w:rPr>
          <w:rStyle w:val="C3"/>
          <w:u w:val="single"/>
        </w:rPr>
        <w:t xml:space="preserve"> </w:t>
      </w:r>
      <w:r>
        <w:rPr>
          <w:rStyle w:val="C3"/>
          <w:rFonts w:ascii="Constantia" w:hAnsi="Constantia"/>
          <w:u w:val="single"/>
        </w:rPr>
        <w:t>②</w:t>
      </w:r>
      <w:r>
        <w:rPr>
          <w:rStyle w:val="C3"/>
          <w:u w:val="single"/>
        </w:rPr>
        <w:t xml:space="preserve"> </w:t>
      </w:r>
      <w:r>
        <w:t xml:space="preserve"> </w:t>
      </w:r>
      <w:r>
        <w:rPr>
          <w:rStyle w:val="C3"/>
          <w:u w:val="single"/>
        </w:rPr>
        <w:t xml:space="preserve"> </w:t>
      </w:r>
      <w:r>
        <w:rPr>
          <w:rStyle w:val="C3"/>
          <w:rFonts w:ascii="Constantia" w:hAnsi="Constantia"/>
          <w:u w:val="single"/>
        </w:rPr>
        <w:t>③</w:t>
      </w:r>
      <w:r>
        <w:rPr>
          <w:rStyle w:val="C3"/>
          <w:u w:val="single"/>
        </w:rPr>
        <w:t xml:space="preserve"> </w:t>
      </w:r>
      <w:r>
        <w:t xml:space="preserve"> </w:t>
      </w:r>
      <w:r>
        <w:rPr>
          <w:rFonts w:ascii="方正姚体" w:hAnsi="方正姚体"/>
        </w:rPr>
        <w:t>爱因斯坦文集</w:t>
      </w:r>
      <w:r>
        <w:rPr>
          <w:rStyle w:val="C3"/>
          <w:u w:val="single"/>
        </w:rPr>
        <w:t xml:space="preserve"> </w:t>
      </w:r>
      <w:r>
        <w:rPr>
          <w:rStyle w:val="C3"/>
          <w:rFonts w:ascii="Constantia" w:hAnsi="Constantia"/>
          <w:u w:val="single"/>
        </w:rPr>
        <w:t>④</w:t>
      </w:r>
      <w:r>
        <w:rPr>
          <w:rStyle w:val="C3"/>
          <w:u w:val="single"/>
        </w:rPr>
        <w:t xml:space="preserve"> </w:t>
      </w:r>
      <w:r>
        <w:rPr>
          <w:rFonts w:ascii="方正姚体" w:hAnsi="方正姚体"/>
        </w:rPr>
        <w:t>第一卷</w:t>
      </w:r>
      <w:r>
        <w:rPr>
          <w:rStyle w:val="C3"/>
          <w:u w:val="single"/>
        </w:rPr>
        <w:t xml:space="preserve"> </w:t>
      </w:r>
      <w:r>
        <w:rPr>
          <w:rStyle w:val="C3"/>
          <w:rFonts w:ascii="Constantia" w:hAnsi="Constantia"/>
          <w:u w:val="single"/>
        </w:rPr>
        <w:t>⑤</w:t>
      </w:r>
      <w:r>
        <w:rPr>
          <w:rStyle w:val="C3"/>
          <w:u w:val="single"/>
        </w:rPr>
        <w:t xml:space="preserve"> </w:t>
      </w:r>
      <w:r>
        <w:rPr>
          <w:rFonts w:ascii="方正姚体" w:hAnsi="方正姚体"/>
        </w:rPr>
        <w:t>第</w:t>
      </w:r>
      <w:r>
        <w:t>395</w:t>
      </w:r>
      <w:r>
        <w:rPr>
          <w:rFonts w:ascii="方正姚体" w:hAnsi="方正姚体"/>
        </w:rPr>
        <w:t>页</w:t>
      </w:r>
      <w:r>
        <w:rPr>
          <w:rStyle w:val="C3"/>
          <w:u w:val="single"/>
        </w:rPr>
        <w:t xml:space="preserve"> </w:t>
      </w:r>
      <w:r>
        <w:rPr>
          <w:rStyle w:val="C3"/>
          <w:rFonts w:ascii="Constantia" w:hAnsi="Constantia"/>
          <w:u w:val="single"/>
        </w:rPr>
        <w:t>⑥</w:t>
      </w:r>
      <w:r>
        <w:rPr>
          <w:rStyle w:val="C3"/>
          <w:u w:val="single"/>
        </w:rPr>
        <w:t xml:space="preserve"> </w:t>
      </w:r>
      <w:r>
        <w:rPr>
          <w:rFonts w:ascii="方正姚体" w:hAnsi="方正姚体"/>
        </w:rPr>
        <w:t>一个没有很好掌握语言这一思维工具的人，其智力发展会受到很大的限制。</w:t>
      </w:r>
    </w:p>
    <w:p>
      <w:pPr>
        <w:pStyle w:val="P1"/>
        <w:spacing w:before="120"/>
        <w:ind w:firstLine="420"/>
      </w:pPr>
      <w:r>
        <w:rPr>
          <w:rFonts w:ascii="Constantia" w:hAnsi="Constantia"/>
        </w:rPr>
        <w:t>①</w:t>
      </w:r>
      <w:r>
        <w:rPr>
          <w:rStyle w:val="C3"/>
          <w:u w:val="single"/>
        </w:rPr>
        <w:t xml:space="preserve">      </w:t>
      </w:r>
      <w:r>
        <w:t xml:space="preserve"> </w:t>
      </w:r>
      <w:r>
        <w:rPr>
          <w:rFonts w:ascii="Constantia" w:hAnsi="Constantia"/>
        </w:rPr>
        <w:t>②</w:t>
      </w:r>
      <w:r>
        <w:rPr>
          <w:rStyle w:val="C3"/>
          <w:u w:val="single"/>
        </w:rPr>
        <w:t xml:space="preserve">       </w:t>
      </w:r>
      <w:r>
        <w:t xml:space="preserve"> </w:t>
      </w:r>
      <w:r>
        <w:rPr>
          <w:rFonts w:ascii="Constantia" w:hAnsi="Constantia"/>
        </w:rPr>
        <w:t>③</w:t>
      </w:r>
      <w:r>
        <w:rPr>
          <w:rStyle w:val="C3"/>
          <w:u w:val="single"/>
        </w:rPr>
        <w:t xml:space="preserve">      </w:t>
      </w:r>
      <w:r>
        <w:t xml:space="preserve"> </w:t>
      </w:r>
      <w:r>
        <w:rPr>
          <w:rFonts w:ascii="Constantia" w:hAnsi="Constantia"/>
        </w:rPr>
        <w:t>④</w:t>
      </w:r>
      <w:r>
        <w:rPr>
          <w:rStyle w:val="C3"/>
          <w:u w:val="single"/>
        </w:rPr>
        <w:t xml:space="preserve">       </w:t>
      </w:r>
      <w:r>
        <w:t xml:space="preserve"> </w:t>
      </w:r>
      <w:r>
        <w:rPr>
          <w:rFonts w:ascii="Constantia" w:hAnsi="Constantia"/>
        </w:rPr>
        <w:t>⑤</w:t>
      </w:r>
      <w:r>
        <w:rPr>
          <w:rStyle w:val="C3"/>
          <w:u w:val="single"/>
        </w:rPr>
        <w:t xml:space="preserve">       </w:t>
      </w:r>
      <w:r>
        <w:t xml:space="preserve"> </w:t>
      </w:r>
      <w:r>
        <w:rPr>
          <w:rFonts w:ascii="Constantia" w:hAnsi="Constantia"/>
        </w:rPr>
        <w:t>⑥</w:t>
      </w:r>
    </w:p>
    <w:p>
      <w:pPr>
        <w:pStyle w:val="P1"/>
        <w:spacing w:before="120"/>
      </w:pPr>
      <w:r>
        <w:t>23</w:t>
      </w:r>
      <w:r>
        <w:rPr>
          <w:rFonts w:ascii="方正姚体" w:hAnsi="方正姚体"/>
        </w:rPr>
        <w:t>．在下面横线，续写两句话。（</w:t>
      </w:r>
      <w:r>
        <w:t>4</w:t>
      </w:r>
      <w:r>
        <w:rPr>
          <w:rFonts w:ascii="方正姚体" w:hAnsi="方正姚体"/>
        </w:rPr>
        <w:t>分）</w:t>
      </w:r>
    </w:p>
    <w:p>
      <w:pPr>
        <w:pStyle w:val="P1"/>
        <w:spacing w:before="120"/>
      </w:pPr>
      <w:r>
        <w:rPr>
          <w:rFonts w:ascii="方正姚体" w:hAnsi="方正姚体"/>
        </w:rPr>
        <w:t>兰因春而存在，而春也因有了兰的幽美，才多了些温煦，少了些清寒；</w:t>
      </w:r>
    </w:p>
    <w:p>
      <w:pPr>
        <w:pStyle w:val="P1"/>
        <w:spacing w:before="120"/>
      </w:pPr>
      <w:r>
        <w:rPr>
          <w:rFonts w:ascii="方正姚体" w:hAnsi="方正姚体"/>
        </w:rPr>
        <w:t>荷因夏而存在，而夏也因有了荷的淡雅，才多了些凉爽，少了些燥热；</w:t>
      </w:r>
    </w:p>
    <w:p>
      <w:pPr>
        <w:pStyle w:val="P1"/>
        <w:spacing w:before="120"/>
      </w:pPr>
    </w:p>
    <w:p>
      <w:pPr>
        <w:pStyle w:val="P1"/>
        <w:spacing w:before="120"/>
      </w:pPr>
      <w:r>
        <w:t>_________________________________________________________________</w:t>
      </w:r>
      <w:r>
        <w:rPr>
          <w:rFonts w:ascii="方正姚体" w:hAnsi="方正姚体"/>
        </w:rPr>
        <w:t>。</w:t>
      </w:r>
    </w:p>
    <w:p>
      <w:pPr>
        <w:pStyle w:val="P1"/>
        <w:spacing w:before="120"/>
      </w:pPr>
    </w:p>
    <w:p>
      <w:pPr>
        <w:pStyle w:val="P1"/>
        <w:spacing w:before="120"/>
      </w:pPr>
      <w:r>
        <w:t>24</w:t>
      </w:r>
      <w:r>
        <w:rPr>
          <w:rFonts w:ascii="方正姚体" w:hAnsi="方正姚体"/>
        </w:rPr>
        <w:t>．根据下表写一则短讯，报道本市</w:t>
      </w:r>
      <w:r>
        <w:t>2007</w:t>
      </w:r>
      <w:r>
        <w:rPr>
          <w:rFonts w:ascii="方正姚体" w:hAnsi="方正姚体"/>
        </w:rPr>
        <w:t>年</w:t>
      </w:r>
      <w:r>
        <w:t>“</w:t>
      </w:r>
      <w:r>
        <w:rPr>
          <w:rFonts w:ascii="方正姚体" w:hAnsi="方正姚体"/>
        </w:rPr>
        <w:t>五一</w:t>
      </w:r>
      <w:r>
        <w:t>”</w:t>
      </w:r>
      <w:r>
        <w:rPr>
          <w:rFonts w:ascii="方正姚体" w:hAnsi="方正姚体"/>
        </w:rPr>
        <w:t>黄金周的旅游情况。（</w:t>
      </w:r>
      <w:r>
        <w:t>6</w:t>
      </w:r>
      <w:r>
        <w:rPr>
          <w:rFonts w:ascii="方正姚体" w:hAnsi="方正姚体"/>
        </w:rPr>
        <w:t>分）</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top w:w="0" w:type="dxa"/>
          <w:bottom w:w="0" w:type="dxa"/>
        </w:tblCellMar>
      </w:tblPr>
      <w:tblGrid/>
      <w:tr>
        <w:trPr/>
        <w:tc>
          <w:tcPr>
            <w:tcW w:w="2448" w:type="dxa"/>
          </w:tcPr>
          <w:p>
            <w:pPr>
              <w:pStyle w:val="P1"/>
              <w:spacing w:before="120"/>
            </w:pPr>
          </w:p>
        </w:tc>
        <w:tc>
          <w:tcPr>
            <w:tcW w:w="1980" w:type="dxa"/>
          </w:tcPr>
          <w:p>
            <w:pPr>
              <w:pStyle w:val="P1"/>
              <w:spacing w:before="120"/>
            </w:pPr>
            <w:r>
              <w:rPr>
                <w:rFonts w:ascii="方正姚体" w:hAnsi="方正姚体"/>
              </w:rPr>
              <w:t>全市接待游客</w:t>
            </w:r>
          </w:p>
        </w:tc>
        <w:tc>
          <w:tcPr>
            <w:tcW w:w="2160" w:type="dxa"/>
          </w:tcPr>
          <w:p>
            <w:pPr>
              <w:pStyle w:val="P1"/>
              <w:spacing w:before="120"/>
            </w:pPr>
            <w:r>
              <w:rPr>
                <w:rFonts w:ascii="方正姚体" w:hAnsi="方正姚体"/>
              </w:rPr>
              <w:t>本地游客</w:t>
            </w:r>
          </w:p>
        </w:tc>
        <w:tc>
          <w:tcPr>
            <w:tcW w:w="1934" w:type="dxa"/>
          </w:tcPr>
          <w:p>
            <w:pPr>
              <w:pStyle w:val="P1"/>
              <w:spacing w:before="120"/>
            </w:pPr>
            <w:r>
              <w:rPr>
                <w:rFonts w:ascii="方正姚体" w:hAnsi="方正姚体"/>
              </w:rPr>
              <w:t>外地游客</w:t>
            </w:r>
          </w:p>
        </w:tc>
      </w:tr>
      <w:tr>
        <w:trPr/>
        <w:tc>
          <w:tcPr>
            <w:tcW w:w="2448" w:type="dxa"/>
          </w:tcPr>
          <w:p>
            <w:pPr>
              <w:pStyle w:val="P1"/>
              <w:spacing w:before="120"/>
            </w:pPr>
            <w:r>
              <w:t>2006</w:t>
            </w:r>
            <w:r>
              <w:rPr>
                <w:rFonts w:ascii="方正姚体" w:hAnsi="方正姚体"/>
              </w:rPr>
              <w:t>年游客（万人次）</w:t>
            </w:r>
          </w:p>
        </w:tc>
        <w:tc>
          <w:tcPr>
            <w:tcW w:w="1980" w:type="dxa"/>
          </w:tcPr>
          <w:p>
            <w:pPr>
              <w:pStyle w:val="P1"/>
              <w:spacing w:before="120"/>
            </w:pPr>
            <w:r>
              <w:t>246.85</w:t>
            </w:r>
          </w:p>
        </w:tc>
        <w:tc>
          <w:tcPr>
            <w:tcW w:w="2160" w:type="dxa"/>
          </w:tcPr>
          <w:p>
            <w:pPr>
              <w:pStyle w:val="P1"/>
              <w:spacing w:before="120"/>
            </w:pPr>
            <w:r>
              <w:t>153.49</w:t>
            </w:r>
          </w:p>
        </w:tc>
        <w:tc>
          <w:tcPr>
            <w:tcW w:w="1934" w:type="dxa"/>
          </w:tcPr>
          <w:p>
            <w:pPr>
              <w:pStyle w:val="P1"/>
              <w:spacing w:before="120"/>
            </w:pPr>
            <w:r>
              <w:t>93.36</w:t>
            </w:r>
          </w:p>
        </w:tc>
      </w:tr>
      <w:tr>
        <w:trPr/>
        <w:tc>
          <w:tcPr>
            <w:tcW w:w="2448" w:type="dxa"/>
          </w:tcPr>
          <w:p>
            <w:pPr>
              <w:pStyle w:val="P1"/>
              <w:spacing w:before="120"/>
            </w:pPr>
            <w:r>
              <w:t>2007</w:t>
            </w:r>
            <w:r>
              <w:rPr>
                <w:rFonts w:ascii="方正姚体" w:hAnsi="方正姚体"/>
              </w:rPr>
              <w:t>年游客（万人次）</w:t>
            </w:r>
          </w:p>
        </w:tc>
        <w:tc>
          <w:tcPr>
            <w:tcW w:w="1980" w:type="dxa"/>
          </w:tcPr>
          <w:p>
            <w:pPr>
              <w:pStyle w:val="P1"/>
              <w:spacing w:before="120"/>
            </w:pPr>
            <w:r>
              <w:t>296.80</w:t>
            </w:r>
          </w:p>
        </w:tc>
        <w:tc>
          <w:tcPr>
            <w:tcW w:w="2160" w:type="dxa"/>
          </w:tcPr>
          <w:p>
            <w:pPr>
              <w:pStyle w:val="P1"/>
              <w:spacing w:before="120"/>
            </w:pPr>
            <w:r>
              <w:t>194.94</w:t>
            </w:r>
          </w:p>
        </w:tc>
        <w:tc>
          <w:tcPr>
            <w:tcW w:w="1934" w:type="dxa"/>
          </w:tcPr>
          <w:p>
            <w:pPr>
              <w:pStyle w:val="P1"/>
              <w:spacing w:before="120"/>
            </w:pPr>
            <w:r>
              <w:t>101.86</w:t>
            </w:r>
          </w:p>
        </w:tc>
      </w:tr>
      <w:tr>
        <w:trPr/>
        <w:tc>
          <w:tcPr>
            <w:tcW w:w="2448" w:type="dxa"/>
          </w:tcPr>
          <w:p>
            <w:pPr>
              <w:pStyle w:val="P1"/>
              <w:spacing w:before="120"/>
            </w:pPr>
            <w:r>
              <w:rPr>
                <w:rFonts w:ascii="方正姚体" w:hAnsi="方正姚体"/>
              </w:rPr>
              <w:t>同比增长率</w:t>
            </w:r>
          </w:p>
        </w:tc>
        <w:tc>
          <w:tcPr>
            <w:tcW w:w="1980" w:type="dxa"/>
          </w:tcPr>
          <w:p>
            <w:pPr>
              <w:pStyle w:val="P1"/>
              <w:spacing w:before="120"/>
            </w:pPr>
            <w:r>
              <w:t>20.23%</w:t>
            </w:r>
          </w:p>
        </w:tc>
        <w:tc>
          <w:tcPr>
            <w:tcW w:w="2160" w:type="dxa"/>
          </w:tcPr>
          <w:p>
            <w:pPr>
              <w:pStyle w:val="P1"/>
              <w:spacing w:before="120"/>
            </w:pPr>
            <w:r>
              <w:t>27.01%</w:t>
            </w:r>
          </w:p>
        </w:tc>
        <w:tc>
          <w:tcPr>
            <w:tcW w:w="1934" w:type="dxa"/>
          </w:tcPr>
          <w:p>
            <w:pPr>
              <w:pStyle w:val="P1"/>
              <w:spacing w:before="120"/>
            </w:pPr>
            <w:r>
              <w:t>9.10%</w:t>
            </w:r>
          </w:p>
        </w:tc>
      </w:tr>
    </w:tbl>
    <w:p>
      <w:pPr>
        <w:pStyle w:val="P1"/>
        <w:spacing w:before="120"/>
      </w:pPr>
      <w:r>
        <w:t>___________________________________________________________________________</w:t>
      </w:r>
    </w:p>
    <w:p>
      <w:pPr>
        <w:pStyle w:val="P1"/>
        <w:spacing w:before="120"/>
      </w:pPr>
    </w:p>
    <w:p>
      <w:pPr>
        <w:pStyle w:val="P1"/>
        <w:spacing w:before="120"/>
        <w:rPr>
          <w:rStyle w:val="C3"/>
          <w:b w:val="1"/>
        </w:rPr>
      </w:pPr>
      <w:r>
        <w:rPr>
          <w:rStyle w:val="C3"/>
          <w:rFonts w:ascii="方正姚体" w:hAnsi="方正姚体"/>
          <w:b w:val="1"/>
        </w:rPr>
        <w:t>七、（</w:t>
      </w:r>
      <w:r>
        <w:rPr>
          <w:rStyle w:val="C3"/>
          <w:b w:val="1"/>
        </w:rPr>
        <w:t>60</w:t>
      </w:r>
      <w:r>
        <w:rPr>
          <w:rStyle w:val="C3"/>
          <w:rFonts w:ascii="方正姚体" w:hAnsi="方正姚体"/>
          <w:b w:val="1"/>
        </w:rPr>
        <w:t>分）</w:t>
      </w:r>
    </w:p>
    <w:p>
      <w:pPr>
        <w:pStyle w:val="P1"/>
        <w:spacing w:before="120"/>
      </w:pPr>
      <w:r>
        <w:t>25</w:t>
      </w:r>
      <w:r>
        <w:rPr>
          <w:rFonts w:ascii="方正姚体" w:hAnsi="方正姚体"/>
        </w:rPr>
        <w:t>．请以</w:t>
      </w:r>
      <w:r>
        <w:t>“</w:t>
      </w:r>
      <w:r>
        <w:rPr>
          <w:rFonts w:ascii="方正姚体" w:hAnsi="方正姚体"/>
        </w:rPr>
        <w:t>有句话常挂在嘴边</w:t>
      </w:r>
      <w:r>
        <w:t>”</w:t>
      </w:r>
      <w:r>
        <w:rPr>
          <w:rFonts w:ascii="方正姚体" w:hAnsi="方正姚体"/>
        </w:rPr>
        <w:t>为题写一篇文章。（</w:t>
      </w:r>
      <w:r>
        <w:t>60</w:t>
      </w:r>
      <w:r>
        <w:rPr>
          <w:rFonts w:ascii="方正姚体" w:hAnsi="方正姚体"/>
        </w:rPr>
        <w:t>分）</w:t>
      </w:r>
    </w:p>
    <w:p>
      <w:pPr>
        <w:pStyle w:val="P1"/>
        <w:spacing w:before="120"/>
      </w:pPr>
      <w:r>
        <w:rPr>
          <w:rFonts w:ascii="方正姚体" w:hAnsi="方正姚体"/>
        </w:rPr>
        <w:t>要求：</w:t>
      </w:r>
      <w:r>
        <w:rPr>
          <w:rFonts w:ascii="Constantia" w:hAnsi="Constantia"/>
        </w:rPr>
        <w:t>①</w:t>
      </w:r>
      <w:r>
        <w:rPr>
          <w:rFonts w:ascii="方正姚体" w:hAnsi="方正姚体"/>
        </w:rPr>
        <w:t>除诗歌之外，文体不限。</w:t>
      </w:r>
      <w:r>
        <w:rPr>
          <w:rFonts w:ascii="Constantia" w:hAnsi="Constantia"/>
        </w:rPr>
        <w:t>②</w:t>
      </w:r>
      <w:r>
        <w:rPr>
          <w:rFonts w:ascii="方正姚体" w:hAnsi="方正姚体"/>
        </w:rPr>
        <w:t>不少于</w:t>
      </w:r>
      <w:r>
        <w:t>800</w:t>
      </w:r>
      <w:r>
        <w:rPr>
          <w:rFonts w:ascii="方正姚体" w:hAnsi="方正姚体"/>
        </w:rPr>
        <w:t>字。</w:t>
      </w:r>
    </w:p>
    <w:p>
      <w:pPr>
        <w:pStyle w:val="P1"/>
        <w:spacing w:before="120"/>
      </w:pPr>
      <w:r>
        <w:rPr>
          <w:rFonts w:ascii="方正姚体" w:hAnsi="方正姚体"/>
        </w:rPr>
        <w:t>作文评分表（供评卷人填写）</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top w:w="0" w:type="dxa"/>
          <w:bottom w:w="0" w:type="dxa"/>
        </w:tblCellMar>
      </w:tblPr>
      <w:tblGrid/>
      <w:tr>
        <w:trPr>
          <w:trHeight w:hRule="atLeast" w:val="1020"/>
        </w:trPr>
        <w:tc>
          <w:tcPr>
            <w:tcW w:w="1368" w:type="dxa"/>
          </w:tcPr>
          <w:p>
            <w:pPr>
              <w:pStyle w:val="P1"/>
              <w:spacing w:before="120"/>
            </w:pPr>
          </w:p>
        </w:tc>
        <w:tc>
          <w:tcPr>
            <w:tcW w:w="1440" w:type="dxa"/>
          </w:tcPr>
          <w:p>
            <w:pPr>
              <w:pStyle w:val="P1"/>
              <w:spacing w:before="120"/>
            </w:pPr>
            <w:r>
              <w:rPr>
                <w:rFonts w:ascii="方正姚体" w:hAnsi="方正姚体"/>
              </w:rPr>
              <w:t>一等</w:t>
            </w:r>
          </w:p>
          <w:p>
            <w:pPr>
              <w:pStyle w:val="P1"/>
              <w:spacing w:before="120"/>
            </w:pPr>
            <w:r>
              <w:rPr>
                <w:rFonts w:ascii="方正姚体" w:hAnsi="方正姚体"/>
              </w:rPr>
              <w:t>（</w:t>
            </w:r>
            <w:r>
              <w:t>20</w:t>
            </w:r>
            <w:r>
              <w:rPr>
                <w:rFonts w:ascii="方正姚体" w:hAnsi="方正姚体"/>
              </w:rPr>
              <w:t>～</w:t>
            </w:r>
            <w:r>
              <w:t>17</w:t>
            </w:r>
            <w:r>
              <w:rPr>
                <w:rFonts w:ascii="方正姚体" w:hAnsi="方正姚体"/>
              </w:rPr>
              <w:t>分）</w:t>
            </w:r>
          </w:p>
        </w:tc>
        <w:tc>
          <w:tcPr>
            <w:tcW w:w="1440" w:type="dxa"/>
          </w:tcPr>
          <w:p>
            <w:pPr>
              <w:pStyle w:val="P1"/>
              <w:spacing w:before="120"/>
            </w:pPr>
            <w:r>
              <w:rPr>
                <w:rFonts w:ascii="方正姚体" w:hAnsi="方正姚体"/>
              </w:rPr>
              <w:t>二等</w:t>
            </w:r>
          </w:p>
          <w:p>
            <w:pPr>
              <w:pStyle w:val="P1"/>
              <w:spacing w:before="120"/>
            </w:pPr>
            <w:r>
              <w:rPr>
                <w:rFonts w:ascii="方正姚体" w:hAnsi="方正姚体"/>
              </w:rPr>
              <w:t>（</w:t>
            </w:r>
            <w:r>
              <w:t>16</w:t>
            </w:r>
            <w:r>
              <w:rPr>
                <w:rFonts w:ascii="方正姚体" w:hAnsi="方正姚体"/>
              </w:rPr>
              <w:t>～</w:t>
            </w:r>
            <w:r>
              <w:t>12</w:t>
            </w:r>
            <w:r>
              <w:rPr>
                <w:rFonts w:ascii="方正姚体" w:hAnsi="方正姚体"/>
              </w:rPr>
              <w:t>分）</w:t>
            </w:r>
          </w:p>
        </w:tc>
        <w:tc>
          <w:tcPr>
            <w:tcW w:w="1440" w:type="dxa"/>
            <w:gridSpan w:val="2"/>
          </w:tcPr>
          <w:p>
            <w:pPr>
              <w:pStyle w:val="P1"/>
              <w:spacing w:before="120"/>
            </w:pPr>
            <w:r>
              <w:rPr>
                <w:rFonts w:ascii="方正姚体" w:hAnsi="方正姚体"/>
              </w:rPr>
              <w:t>三等</w:t>
            </w:r>
          </w:p>
          <w:p>
            <w:pPr>
              <w:pStyle w:val="P1"/>
              <w:spacing w:before="120"/>
            </w:pPr>
            <w:r>
              <w:rPr>
                <w:rFonts w:ascii="方正姚体" w:hAnsi="方正姚体"/>
              </w:rPr>
              <w:t>（</w:t>
            </w:r>
            <w:r>
              <w:t>11</w:t>
            </w:r>
            <w:r>
              <w:rPr>
                <w:rFonts w:ascii="方正姚体" w:hAnsi="方正姚体"/>
              </w:rPr>
              <w:t>～</w:t>
            </w:r>
            <w:r>
              <w:t>7</w:t>
            </w:r>
            <w:r>
              <w:rPr>
                <w:rFonts w:ascii="方正姚体" w:hAnsi="方正姚体"/>
              </w:rPr>
              <w:t>分）</w:t>
            </w:r>
          </w:p>
        </w:tc>
        <w:tc>
          <w:tcPr>
            <w:tcW w:w="1260" w:type="dxa"/>
          </w:tcPr>
          <w:p>
            <w:pPr>
              <w:pStyle w:val="P1"/>
              <w:spacing w:before="120"/>
            </w:pPr>
            <w:r>
              <w:rPr>
                <w:rFonts w:ascii="方正姚体" w:hAnsi="方正姚体"/>
              </w:rPr>
              <w:t>四等</w:t>
            </w:r>
          </w:p>
          <w:p>
            <w:pPr>
              <w:pStyle w:val="P1"/>
              <w:spacing w:before="120"/>
            </w:pPr>
            <w:r>
              <w:rPr>
                <w:rFonts w:ascii="方正姚体" w:hAnsi="方正姚体"/>
              </w:rPr>
              <w:t>（</w:t>
            </w:r>
            <w:r>
              <w:t>6</w:t>
            </w:r>
            <w:r>
              <w:rPr>
                <w:rFonts w:ascii="方正姚体" w:hAnsi="方正姚体"/>
              </w:rPr>
              <w:t>～</w:t>
            </w:r>
            <w:r>
              <w:t>0</w:t>
            </w:r>
            <w:r>
              <w:rPr>
                <w:rFonts w:ascii="方正姚体" w:hAnsi="方正姚体"/>
              </w:rPr>
              <w:t>分）</w:t>
            </w:r>
          </w:p>
        </w:tc>
        <w:tc>
          <w:tcPr>
            <w:tcW w:w="720" w:type="dxa"/>
          </w:tcPr>
          <w:p>
            <w:pPr>
              <w:pStyle w:val="P1"/>
              <w:spacing w:before="120"/>
            </w:pPr>
            <w:r>
              <w:rPr>
                <w:rFonts w:ascii="方正姚体" w:hAnsi="方正姚体"/>
              </w:rPr>
              <w:t>总分</w:t>
            </w:r>
          </w:p>
        </w:tc>
        <w:tc>
          <w:tcPr>
            <w:tcW w:w="854" w:type="dxa"/>
          </w:tcPr>
          <w:p>
            <w:pPr>
              <w:pStyle w:val="P1"/>
              <w:spacing w:before="120"/>
            </w:pPr>
            <w:r>
              <w:rPr>
                <w:rFonts w:ascii="方正姚体" w:hAnsi="方正姚体"/>
              </w:rPr>
              <w:t>评卷人</w:t>
            </w:r>
          </w:p>
        </w:tc>
      </w:tr>
      <w:tr>
        <w:trPr/>
        <w:tc>
          <w:tcPr>
            <w:tcW w:w="1368" w:type="dxa"/>
          </w:tcPr>
          <w:p>
            <w:pPr>
              <w:pStyle w:val="P1"/>
              <w:spacing w:before="120"/>
            </w:pPr>
            <w:r>
              <w:rPr>
                <w:rFonts w:ascii="方正姚体" w:hAnsi="方正姚体"/>
              </w:rPr>
              <w:t>内容（</w:t>
            </w:r>
            <w:r>
              <w:t>20</w:t>
            </w:r>
            <w:r>
              <w:rPr>
                <w:rFonts w:ascii="方正姚体" w:hAnsi="方正姚体"/>
              </w:rPr>
              <w:t>分）</w:t>
            </w:r>
          </w:p>
        </w:tc>
        <w:tc>
          <w:tcPr>
            <w:tcW w:w="1440" w:type="dxa"/>
          </w:tcPr>
          <w:p>
            <w:pPr>
              <w:pStyle w:val="P1"/>
              <w:spacing w:before="120"/>
            </w:pPr>
          </w:p>
        </w:tc>
        <w:tc>
          <w:tcPr>
            <w:tcW w:w="1440" w:type="dxa"/>
          </w:tcPr>
          <w:p>
            <w:pPr>
              <w:pStyle w:val="P1"/>
              <w:spacing w:before="120"/>
            </w:pPr>
          </w:p>
        </w:tc>
        <w:tc>
          <w:tcPr>
            <w:tcW w:w="1440" w:type="dxa"/>
            <w:gridSpan w:val="2"/>
          </w:tcPr>
          <w:p>
            <w:pPr>
              <w:pStyle w:val="P1"/>
              <w:spacing w:before="120"/>
            </w:pPr>
          </w:p>
        </w:tc>
        <w:tc>
          <w:tcPr>
            <w:tcW w:w="1260" w:type="dxa"/>
          </w:tcPr>
          <w:p>
            <w:pPr>
              <w:pStyle w:val="P1"/>
              <w:spacing w:before="120"/>
            </w:pPr>
          </w:p>
        </w:tc>
        <w:tc>
          <w:tcPr>
            <w:tcW w:w="720" w:type="dxa"/>
            <w:vMerge w:val="restart"/>
          </w:tcPr>
          <w:p>
            <w:pPr>
              <w:pStyle w:val="P1"/>
              <w:spacing w:before="120"/>
            </w:pPr>
          </w:p>
        </w:tc>
        <w:tc>
          <w:tcPr>
            <w:tcW w:w="854" w:type="dxa"/>
            <w:vMerge w:val="restart"/>
          </w:tcPr>
          <w:p>
            <w:pPr>
              <w:pStyle w:val="P1"/>
              <w:spacing w:before="120"/>
            </w:pPr>
          </w:p>
        </w:tc>
      </w:tr>
      <w:tr>
        <w:trPr/>
        <w:tc>
          <w:tcPr>
            <w:tcW w:w="1368" w:type="dxa"/>
          </w:tcPr>
          <w:p>
            <w:pPr>
              <w:pStyle w:val="P1"/>
              <w:spacing w:before="120"/>
            </w:pPr>
            <w:r>
              <w:rPr>
                <w:rFonts w:ascii="方正姚体" w:hAnsi="方正姚体"/>
              </w:rPr>
              <w:t>表达（</w:t>
            </w:r>
            <w:r>
              <w:t>20</w:t>
            </w:r>
            <w:r>
              <w:rPr>
                <w:rFonts w:ascii="方正姚体" w:hAnsi="方正姚体"/>
              </w:rPr>
              <w:t>分）</w:t>
            </w:r>
          </w:p>
        </w:tc>
        <w:tc>
          <w:tcPr>
            <w:tcW w:w="1440" w:type="dxa"/>
          </w:tcPr>
          <w:p>
            <w:pPr>
              <w:pStyle w:val="P1"/>
              <w:spacing w:before="120"/>
            </w:pPr>
          </w:p>
        </w:tc>
        <w:tc>
          <w:tcPr>
            <w:tcW w:w="1440" w:type="dxa"/>
          </w:tcPr>
          <w:p>
            <w:pPr>
              <w:pStyle w:val="P1"/>
              <w:spacing w:before="120"/>
            </w:pPr>
          </w:p>
        </w:tc>
        <w:tc>
          <w:tcPr>
            <w:tcW w:w="1440" w:type="dxa"/>
            <w:gridSpan w:val="2"/>
          </w:tcPr>
          <w:p>
            <w:pPr>
              <w:pStyle w:val="P1"/>
              <w:spacing w:before="120"/>
            </w:pPr>
          </w:p>
        </w:tc>
        <w:tc>
          <w:tcPr>
            <w:tcW w:w="1260" w:type="dxa"/>
          </w:tcPr>
          <w:p>
            <w:pPr>
              <w:pStyle w:val="P1"/>
              <w:spacing w:before="120"/>
            </w:pPr>
          </w:p>
        </w:tc>
        <w:tc>
          <w:tcPr>
            <w:tcW w:w="720" w:type="dxa"/>
            <w:vMerge w:val="continue"/>
          </w:tcPr>
          <w:p>
            <w:pPr>
              <w:pStyle w:val="P1"/>
              <w:spacing w:before="120"/>
            </w:pPr>
          </w:p>
        </w:tc>
        <w:tc>
          <w:tcPr>
            <w:tcW w:w="854" w:type="dxa"/>
            <w:vMerge w:val="continue"/>
          </w:tcPr>
          <w:p>
            <w:pPr>
              <w:pStyle w:val="P1"/>
              <w:spacing w:before="120"/>
            </w:pPr>
          </w:p>
        </w:tc>
      </w:tr>
      <w:tr>
        <w:trPr/>
        <w:tc>
          <w:tcPr>
            <w:tcW w:w="1368" w:type="dxa"/>
          </w:tcPr>
          <w:p>
            <w:pPr>
              <w:pStyle w:val="P1"/>
              <w:spacing w:before="120"/>
            </w:pPr>
            <w:r>
              <w:rPr>
                <w:rFonts w:ascii="方正姚体" w:hAnsi="方正姚体"/>
              </w:rPr>
              <w:t>特征（</w:t>
            </w:r>
            <w:r>
              <w:t>20</w:t>
            </w:r>
            <w:r>
              <w:rPr>
                <w:rFonts w:ascii="方正姚体" w:hAnsi="方正姚体"/>
              </w:rPr>
              <w:t>分）</w:t>
            </w:r>
          </w:p>
        </w:tc>
        <w:tc>
          <w:tcPr>
            <w:tcW w:w="1440" w:type="dxa"/>
          </w:tcPr>
          <w:p>
            <w:pPr>
              <w:pStyle w:val="P1"/>
              <w:spacing w:before="120"/>
            </w:pPr>
          </w:p>
        </w:tc>
        <w:tc>
          <w:tcPr>
            <w:tcW w:w="1440" w:type="dxa"/>
          </w:tcPr>
          <w:p>
            <w:pPr>
              <w:pStyle w:val="P1"/>
              <w:spacing w:before="120"/>
            </w:pPr>
          </w:p>
        </w:tc>
        <w:tc>
          <w:tcPr>
            <w:tcW w:w="1440" w:type="dxa"/>
            <w:gridSpan w:val="2"/>
          </w:tcPr>
          <w:p>
            <w:pPr>
              <w:pStyle w:val="P1"/>
              <w:spacing w:before="120"/>
            </w:pPr>
          </w:p>
        </w:tc>
        <w:tc>
          <w:tcPr>
            <w:tcW w:w="1260" w:type="dxa"/>
          </w:tcPr>
          <w:p>
            <w:pPr>
              <w:pStyle w:val="P1"/>
              <w:spacing w:before="120"/>
            </w:pPr>
          </w:p>
        </w:tc>
        <w:tc>
          <w:tcPr>
            <w:tcW w:w="720" w:type="dxa"/>
            <w:vMerge w:val="continue"/>
          </w:tcPr>
          <w:p>
            <w:pPr>
              <w:pStyle w:val="P1"/>
              <w:spacing w:before="120"/>
            </w:pPr>
          </w:p>
        </w:tc>
        <w:tc>
          <w:tcPr>
            <w:tcW w:w="854" w:type="dxa"/>
            <w:vMerge w:val="continue"/>
          </w:tcPr>
          <w:p>
            <w:pPr>
              <w:pStyle w:val="P1"/>
              <w:spacing w:before="120"/>
            </w:pPr>
          </w:p>
        </w:tc>
      </w:tr>
      <w:tr>
        <w:trPr/>
        <w:tc>
          <w:tcPr>
            <w:tcW w:w="5148" w:type="dxa"/>
            <w:gridSpan w:val="4"/>
          </w:tcPr>
          <w:p>
            <w:pPr>
              <w:pStyle w:val="P1"/>
              <w:spacing w:before="120"/>
            </w:pPr>
            <w:r>
              <w:rPr>
                <w:rFonts w:ascii="方正姚体" w:hAnsi="方正姚体"/>
              </w:rPr>
              <w:t>（错别字、字数不足、标点错误）减分</w:t>
            </w:r>
          </w:p>
        </w:tc>
        <w:tc>
          <w:tcPr>
            <w:tcW w:w="1800" w:type="dxa"/>
            <w:gridSpan w:val="2"/>
          </w:tcPr>
          <w:p>
            <w:pPr>
              <w:pStyle w:val="P1"/>
              <w:spacing w:before="120"/>
            </w:pPr>
          </w:p>
        </w:tc>
        <w:tc>
          <w:tcPr>
            <w:tcW w:w="720" w:type="dxa"/>
            <w:vMerge w:val="continue"/>
          </w:tcPr>
          <w:p>
            <w:pPr>
              <w:pStyle w:val="P1"/>
              <w:spacing w:before="120"/>
            </w:pPr>
          </w:p>
        </w:tc>
        <w:tc>
          <w:tcPr>
            <w:tcW w:w="854" w:type="dxa"/>
            <w:vMerge w:val="continue"/>
          </w:tcPr>
          <w:p>
            <w:pPr>
              <w:pStyle w:val="P1"/>
              <w:spacing w:before="120"/>
            </w:pPr>
          </w:p>
        </w:tc>
      </w:tr>
    </w:tbl>
    <w:p>
      <w:pPr>
        <w:pStyle w:val="P1"/>
        <w:spacing w:before="120"/>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top w:w="0" w:type="dxa"/>
          <w:bottom w:w="0" w:type="dxa"/>
        </w:tblCellMar>
      </w:tblPr>
      <w:tblGrid/>
      <w:tr>
        <w:trPr/>
        <w:tc>
          <w:tcPr>
            <w:tcW w:w="426" w:type="dxa"/>
          </w:tcPr>
          <w:p>
            <w:pPr>
              <w:pStyle w:val="P1"/>
              <w:spacing w:before="120"/>
            </w:pPr>
          </w:p>
        </w:tc>
        <w:tc>
          <w:tcPr>
            <w:tcW w:w="426" w:type="dxa"/>
          </w:tcPr>
          <w:p>
            <w:pPr>
              <w:pStyle w:val="P1"/>
              <w:spacing w:before="120"/>
            </w:pPr>
          </w:p>
        </w:tc>
        <w:tc>
          <w:tcPr>
            <w:tcW w:w="426" w:type="dxa"/>
          </w:tcPr>
          <w:p>
            <w:pPr>
              <w:pStyle w:val="P1"/>
              <w:spacing w:before="120"/>
            </w:pPr>
          </w:p>
        </w:tc>
        <w:tc>
          <w:tcPr>
            <w:tcW w:w="426" w:type="dxa"/>
          </w:tcPr>
          <w:p>
            <w:pPr>
              <w:pStyle w:val="P1"/>
              <w:spacing w:before="120"/>
            </w:pPr>
          </w:p>
        </w:tc>
        <w:tc>
          <w:tcPr>
            <w:tcW w:w="426" w:type="dxa"/>
          </w:tcPr>
          <w:p>
            <w:pPr>
              <w:pStyle w:val="P1"/>
              <w:spacing w:before="120"/>
            </w:pPr>
          </w:p>
        </w:tc>
        <w:tc>
          <w:tcPr>
            <w:tcW w:w="426" w:type="dxa"/>
          </w:tcPr>
          <w:p>
            <w:pPr>
              <w:pStyle w:val="P1"/>
              <w:spacing w:before="120"/>
            </w:pPr>
            <w:r>
              <w:rPr>
                <w:rFonts w:ascii="方正姚体" w:hAnsi="方正姚体"/>
              </w:rPr>
              <w:t>有</w:t>
            </w:r>
          </w:p>
        </w:tc>
        <w:tc>
          <w:tcPr>
            <w:tcW w:w="426" w:type="dxa"/>
          </w:tcPr>
          <w:p>
            <w:pPr>
              <w:pStyle w:val="P1"/>
              <w:spacing w:before="120"/>
            </w:pPr>
            <w:r>
              <w:rPr>
                <w:rFonts w:ascii="方正姚体" w:hAnsi="方正姚体"/>
              </w:rPr>
              <w:t>句</w:t>
            </w:r>
          </w:p>
        </w:tc>
        <w:tc>
          <w:tcPr>
            <w:tcW w:w="426" w:type="dxa"/>
          </w:tcPr>
          <w:p>
            <w:pPr>
              <w:pStyle w:val="P1"/>
              <w:spacing w:before="120"/>
            </w:pPr>
            <w:r>
              <w:rPr>
                <w:rFonts w:ascii="方正姚体" w:hAnsi="方正姚体"/>
              </w:rPr>
              <w:t>话</w:t>
            </w:r>
          </w:p>
        </w:tc>
        <w:tc>
          <w:tcPr>
            <w:tcW w:w="426" w:type="dxa"/>
          </w:tcPr>
          <w:p>
            <w:pPr>
              <w:pStyle w:val="P1"/>
              <w:spacing w:before="120"/>
            </w:pPr>
            <w:r>
              <w:rPr>
                <w:rFonts w:ascii="方正姚体" w:hAnsi="方正姚体"/>
              </w:rPr>
              <w:t>常</w:t>
            </w:r>
          </w:p>
        </w:tc>
        <w:tc>
          <w:tcPr>
            <w:tcW w:w="426" w:type="dxa"/>
          </w:tcPr>
          <w:p>
            <w:pPr>
              <w:pStyle w:val="P1"/>
              <w:spacing w:before="120"/>
            </w:pPr>
            <w:r>
              <w:rPr>
                <w:rFonts w:ascii="方正姚体" w:hAnsi="方正姚体"/>
              </w:rPr>
              <w:t>挂</w:t>
            </w:r>
          </w:p>
        </w:tc>
        <w:tc>
          <w:tcPr>
            <w:tcW w:w="426" w:type="dxa"/>
          </w:tcPr>
          <w:p>
            <w:pPr>
              <w:pStyle w:val="P1"/>
              <w:spacing w:before="120"/>
            </w:pPr>
            <w:r>
              <w:rPr>
                <w:rFonts w:ascii="方正姚体" w:hAnsi="方正姚体"/>
              </w:rPr>
              <w:t>嘴</w:t>
            </w:r>
          </w:p>
        </w:tc>
        <w:tc>
          <w:tcPr>
            <w:tcW w:w="426" w:type="dxa"/>
          </w:tcPr>
          <w:p>
            <w:pPr>
              <w:pStyle w:val="P1"/>
              <w:spacing w:before="120"/>
            </w:pPr>
            <w:r>
              <w:rPr>
                <w:rFonts w:ascii="方正姚体" w:hAnsi="方正姚体"/>
              </w:rPr>
              <w:t>边</w:t>
            </w:r>
          </w:p>
        </w:tc>
        <w:tc>
          <w:tcPr>
            <w:tcW w:w="426" w:type="dxa"/>
          </w:tcPr>
          <w:p>
            <w:pPr>
              <w:pStyle w:val="P1"/>
              <w:spacing w:before="120"/>
            </w:pPr>
          </w:p>
        </w:tc>
        <w:tc>
          <w:tcPr>
            <w:tcW w:w="426" w:type="dxa"/>
          </w:tcPr>
          <w:p>
            <w:pPr>
              <w:pStyle w:val="P1"/>
              <w:spacing w:before="120"/>
            </w:pPr>
          </w:p>
        </w:tc>
        <w:tc>
          <w:tcPr>
            <w:tcW w:w="426" w:type="dxa"/>
          </w:tcPr>
          <w:p>
            <w:pPr>
              <w:pStyle w:val="P1"/>
              <w:spacing w:before="120"/>
            </w:pPr>
          </w:p>
        </w:tc>
        <w:tc>
          <w:tcPr>
            <w:tcW w:w="426" w:type="dxa"/>
          </w:tcPr>
          <w:p>
            <w:pPr>
              <w:pStyle w:val="P1"/>
              <w:spacing w:before="120"/>
            </w:pPr>
          </w:p>
        </w:tc>
        <w:tc>
          <w:tcPr>
            <w:tcW w:w="426" w:type="dxa"/>
          </w:tcPr>
          <w:p>
            <w:pPr>
              <w:pStyle w:val="P1"/>
              <w:spacing w:before="120"/>
            </w:pPr>
          </w:p>
        </w:tc>
        <w:tc>
          <w:tcPr>
            <w:tcW w:w="426" w:type="dxa"/>
          </w:tcPr>
          <w:p>
            <w:pPr>
              <w:pStyle w:val="P1"/>
              <w:spacing w:before="120"/>
            </w:pPr>
          </w:p>
        </w:tc>
        <w:tc>
          <w:tcPr>
            <w:tcW w:w="427" w:type="dxa"/>
          </w:tcPr>
          <w:p>
            <w:pPr>
              <w:pStyle w:val="P1"/>
              <w:spacing w:before="120"/>
            </w:pPr>
          </w:p>
        </w:tc>
        <w:tc>
          <w:tcPr>
            <w:tcW w:w="427" w:type="dxa"/>
          </w:tcPr>
          <w:p>
            <w:pPr>
              <w:pStyle w:val="P1"/>
              <w:spacing w:before="120"/>
            </w:pPr>
          </w:p>
        </w:tc>
      </w:tr>
    </w:tbl>
    <w:p>
      <w:pPr>
        <w:pStyle w:val="P1"/>
        <w:spacing w:before="120"/>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top w:w="0" w:type="dxa"/>
          <w:bottom w:w="0" w:type="dxa"/>
        </w:tblCellMar>
      </w:tblPr>
      <w:tblGrid/>
      <w:tr>
        <w:trPr/>
        <w:tc>
          <w:tcPr>
            <w:tcW w:w="426" w:type="dxa"/>
          </w:tcPr>
          <w:p>
            <w:pPr>
              <w:pStyle w:val="P1"/>
              <w:spacing w:before="120"/>
            </w:pPr>
          </w:p>
        </w:tc>
        <w:tc>
          <w:tcPr>
            <w:tcW w:w="426" w:type="dxa"/>
          </w:tcPr>
          <w:p>
            <w:pPr>
              <w:pStyle w:val="P1"/>
              <w:spacing w:before="120"/>
            </w:pPr>
          </w:p>
        </w:tc>
        <w:tc>
          <w:tcPr>
            <w:tcW w:w="426" w:type="dxa"/>
          </w:tcPr>
          <w:p>
            <w:pPr>
              <w:pStyle w:val="P1"/>
              <w:spacing w:before="120"/>
            </w:pPr>
          </w:p>
        </w:tc>
        <w:tc>
          <w:tcPr>
            <w:tcW w:w="426" w:type="dxa"/>
          </w:tcPr>
          <w:p>
            <w:pPr>
              <w:pStyle w:val="P1"/>
              <w:spacing w:before="120"/>
            </w:pPr>
          </w:p>
        </w:tc>
        <w:tc>
          <w:tcPr>
            <w:tcW w:w="426" w:type="dxa"/>
          </w:tcPr>
          <w:p>
            <w:pPr>
              <w:pStyle w:val="P1"/>
              <w:spacing w:before="120"/>
            </w:pPr>
          </w:p>
        </w:tc>
        <w:tc>
          <w:tcPr>
            <w:tcW w:w="426" w:type="dxa"/>
          </w:tcPr>
          <w:p>
            <w:pPr>
              <w:pStyle w:val="P1"/>
              <w:spacing w:before="120"/>
            </w:pPr>
          </w:p>
        </w:tc>
        <w:tc>
          <w:tcPr>
            <w:tcW w:w="426" w:type="dxa"/>
          </w:tcPr>
          <w:p>
            <w:pPr>
              <w:pStyle w:val="P1"/>
              <w:spacing w:before="120"/>
            </w:pPr>
          </w:p>
        </w:tc>
        <w:tc>
          <w:tcPr>
            <w:tcW w:w="426" w:type="dxa"/>
          </w:tcPr>
          <w:p>
            <w:pPr>
              <w:pStyle w:val="P1"/>
              <w:spacing w:before="120"/>
            </w:pPr>
          </w:p>
        </w:tc>
        <w:tc>
          <w:tcPr>
            <w:tcW w:w="426" w:type="dxa"/>
          </w:tcPr>
          <w:p>
            <w:pPr>
              <w:pStyle w:val="P1"/>
              <w:spacing w:before="120"/>
            </w:pPr>
          </w:p>
        </w:tc>
        <w:tc>
          <w:tcPr>
            <w:tcW w:w="426" w:type="dxa"/>
          </w:tcPr>
          <w:p>
            <w:pPr>
              <w:pStyle w:val="P1"/>
              <w:spacing w:before="120"/>
            </w:pPr>
          </w:p>
        </w:tc>
        <w:tc>
          <w:tcPr>
            <w:tcW w:w="426" w:type="dxa"/>
          </w:tcPr>
          <w:p>
            <w:pPr>
              <w:pStyle w:val="P1"/>
              <w:spacing w:before="120"/>
            </w:pPr>
          </w:p>
        </w:tc>
        <w:tc>
          <w:tcPr>
            <w:tcW w:w="426" w:type="dxa"/>
          </w:tcPr>
          <w:p>
            <w:pPr>
              <w:pStyle w:val="P1"/>
              <w:spacing w:before="120"/>
            </w:pPr>
          </w:p>
        </w:tc>
        <w:tc>
          <w:tcPr>
            <w:tcW w:w="426" w:type="dxa"/>
          </w:tcPr>
          <w:p>
            <w:pPr>
              <w:pStyle w:val="P1"/>
              <w:spacing w:before="120"/>
            </w:pPr>
          </w:p>
        </w:tc>
        <w:tc>
          <w:tcPr>
            <w:tcW w:w="426" w:type="dxa"/>
          </w:tcPr>
          <w:p>
            <w:pPr>
              <w:pStyle w:val="P1"/>
              <w:spacing w:before="120"/>
            </w:pPr>
          </w:p>
        </w:tc>
        <w:tc>
          <w:tcPr>
            <w:tcW w:w="426" w:type="dxa"/>
          </w:tcPr>
          <w:p>
            <w:pPr>
              <w:pStyle w:val="P1"/>
              <w:spacing w:before="120"/>
            </w:pPr>
          </w:p>
        </w:tc>
        <w:tc>
          <w:tcPr>
            <w:tcW w:w="426" w:type="dxa"/>
          </w:tcPr>
          <w:p>
            <w:pPr>
              <w:pStyle w:val="P1"/>
              <w:spacing w:before="120"/>
            </w:pPr>
          </w:p>
        </w:tc>
        <w:tc>
          <w:tcPr>
            <w:tcW w:w="426" w:type="dxa"/>
          </w:tcPr>
          <w:p>
            <w:pPr>
              <w:pStyle w:val="P1"/>
              <w:spacing w:before="120"/>
            </w:pPr>
          </w:p>
        </w:tc>
        <w:tc>
          <w:tcPr>
            <w:tcW w:w="426" w:type="dxa"/>
          </w:tcPr>
          <w:p>
            <w:pPr>
              <w:pStyle w:val="P1"/>
              <w:spacing w:before="120"/>
            </w:pPr>
          </w:p>
        </w:tc>
        <w:tc>
          <w:tcPr>
            <w:tcW w:w="427" w:type="dxa"/>
          </w:tcPr>
          <w:p>
            <w:pPr>
              <w:pStyle w:val="P1"/>
              <w:spacing w:before="120"/>
            </w:pPr>
          </w:p>
        </w:tc>
        <w:tc>
          <w:tcPr>
            <w:tcW w:w="427" w:type="dxa"/>
          </w:tcPr>
          <w:p>
            <w:pPr>
              <w:pStyle w:val="P1"/>
              <w:spacing w:before="120"/>
            </w:pPr>
          </w:p>
        </w:tc>
      </w:tr>
    </w:tbl>
    <w:p>
      <w:pPr>
        <w:pStyle w:val="P1"/>
        <w:spacing w:before="120"/>
      </w:pPr>
    </w:p>
    <w:p>
      <w:pPr>
        <w:pStyle w:val="P1"/>
        <w:spacing w:before="120"/>
      </w:pPr>
    </w:p>
    <w:sectPr>
      <w:headerReference xmlns:r="http://schemas.openxmlformats.org/officeDocument/2006/relationships" w:type="default" r:id="RelHdr1"/>
      <w:footerReference xmlns:r="http://schemas.openxmlformats.org/officeDocument/2006/relationships" w:type="default" r:id="RelFtr1"/>
      <w:type w:val="nextPage"/>
      <w:pgSz w:w="11907" w:h="16840" w:code="0"/>
      <w:pgMar w:left="1800" w:right="2007" w:top="2041" w:bottom="1869"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jc w:val="center"/>
      <w:rPr>
        <w:rStyle w:val="C7"/>
      </w:rPr>
    </w:pPr>
    <w:r>
      <w:rPr>
        <w:rStyle w:val="C7"/>
        <w:rFonts w:ascii="方正姚体" w:hAnsi="方正姚体"/>
      </w:rPr>
      <w:t>第</w:t>
    </w:r>
    <w:r>
      <w:rPr>
        <w:rStyle w:val="C7"/>
      </w:rPr>
      <w:fldChar w:fldCharType="begin"/>
    </w:r>
    <w:r>
      <w:rPr>
        <w:rStyle w:val="C7"/>
      </w:rPr>
      <w:instrText xml:space="preserve"> PAGE </w:instrText>
    </w:r>
    <w:r>
      <w:rPr>
        <w:rStyle w:val="C7"/>
      </w:rPr>
      <w:fldChar w:fldCharType="separate"/>
    </w:r>
    <w:r>
      <w:rPr>
        <w:rStyle w:val="C7"/>
      </w:rPr>
      <w:t>#</w:t>
    </w:r>
    <w:r>
      <w:rPr>
        <w:rStyle w:val="C7"/>
      </w:rPr>
      <w:fldChar w:fldCharType="end"/>
    </w:r>
    <w:r>
      <w:rPr>
        <w:rStyle w:val="C7"/>
        <w:rFonts w:ascii="方正姚体" w:hAnsi="方正姚体"/>
      </w:rPr>
      <w:t>页（共</w:t>
    </w:r>
    <w:r>
      <w:rPr>
        <w:rStyle w:val="C7"/>
      </w:rPr>
      <w:fldChar w:fldCharType="begin"/>
    </w:r>
    <w:r>
      <w:rPr>
        <w:rStyle w:val="C7"/>
      </w:rPr>
      <w:instrText xml:space="preserve"> NUMPAGES </w:instrText>
    </w:r>
    <w:r>
      <w:rPr>
        <w:rStyle w:val="C7"/>
      </w:rPr>
      <w:fldChar w:fldCharType="separate"/>
    </w:r>
    <w:r>
      <w:rPr>
        <w:rStyle w:val="C7"/>
      </w:rPr>
      <w:t>#</w:t>
    </w:r>
    <w:r>
      <w:rPr>
        <w:rStyle w:val="C7"/>
      </w:rPr>
      <w:fldChar w:fldCharType="end"/>
    </w:r>
    <w:r>
      <w:rPr>
        <w:rStyle w:val="C7"/>
        <w:rFonts w:ascii="方正姚体" w:hAnsi="方正姚体"/>
      </w:rPr>
      <w:t>页）</w:t>
    </w:r>
  </w:p>
  <w:p>
    <w:pPr>
      <w:pStyle w:val="P9"/>
      <w:jc w:val="center"/>
    </w:pPr>
    <w:r>
      <w:t>---------------------------------------------------------------------------------------------------------------------------------------</w:t>
    </w:r>
    <w:r>
      <w:rPr>
        <w:rFonts w:ascii="方正姚体" w:hAnsi="方正姚体"/>
      </w:rPr>
      <w:t>正保远程教育</w:t>
    </w:r>
    <w:r>
      <w:t xml:space="preserve">    </w:t>
    </w:r>
    <w:r>
      <w:rPr>
        <w:rFonts w:ascii="方正姚体" w:hAnsi="方正姚体"/>
      </w:rPr>
      <w:t>地址：北京市知春路</w:t>
    </w:r>
    <w:r>
      <w:t>1</w:t>
    </w:r>
    <w:r>
      <w:rPr>
        <w:rFonts w:ascii="方正姚体" w:hAnsi="方正姚体"/>
      </w:rPr>
      <w:t>号学院国际大厦</w:t>
    </w:r>
    <w:r>
      <w:t>18</w:t>
    </w:r>
    <w:r>
      <w:rPr>
        <w:rFonts w:ascii="方正姚体" w:hAnsi="方正姚体"/>
      </w:rPr>
      <w:t>层</w:t>
    </w:r>
    <w:r>
      <w:t xml:space="preserve">   24</w:t>
    </w:r>
    <w:r>
      <w:rPr>
        <w:rFonts w:ascii="方正姚体" w:hAnsi="方正姚体"/>
      </w:rPr>
      <w:t>小时客服热线：</w:t>
    </w:r>
    <w:r>
      <w:t>010-82310666</w:t>
    </w:r>
  </w:p>
  <w:p>
    <w:pPr>
      <w:pStyle w:val="P1"/>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r>
      <w:drawing>
        <wp:inline xmlns:wp="http://schemas.openxmlformats.org/drawingml/2006/wordprocessingDrawing">
          <wp:extent cx="1764030" cy="473075"/>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1764030" cy="473075"/>
                  </a:xfrm>
                  <a:prstGeom prst="rect"/>
                  <a:noFill/>
                </pic:spPr>
              </pic:pic>
            </a:graphicData>
          </a:graphic>
        </wp:inline>
      </w:drawing>
    </w:r>
    <w:r>
      <w:t xml:space="preserve">      http://www.ehappystudy.com    </w:t>
    </w:r>
    <w:r>
      <w:rPr>
        <w:rFonts w:ascii="方正姚体" w:hAnsi="方正姚体"/>
      </w:rPr>
      <w:t>快乐学习，尽在中小学教育网</w:t>
    </w:r>
  </w:p>
</w:hdr>
</file>

<file path=word/numbering.xml><?xml version="1.0" encoding="utf-8"?>
<w:numbering xmlns:w="http://schemas.openxmlformats.org/wordprocessingml/2006/main">
  <w:abstractNum w:abstractNumId="0">
    <w:nsid w:val="FFFFFF89"/>
    <w:multiLevelType w:val="hybridMultilevel"/>
    <w:lvl w:ilvl="0" w:tplc="77755EB2">
      <w:start w:val="1"/>
      <w:numFmt w:val="bullet"/>
      <w:suff w:val="tab"/>
      <w:lvlText w:val=""/>
      <w:lvlJc w:val="left"/>
      <w:pPr>
        <w:ind w:hanging="360" w:left="360"/>
        <w:tabs>
          <w:tab w:val="left" w:pos="36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6F50D8C"/>
    <w:multiLevelType w:val="hybridMultilevel"/>
    <w:lvl w:ilvl="0" w:tplc="6E08D2DE">
      <w:start w:val="0"/>
      <w:numFmt w:val="bullet"/>
      <w:suff w:val="tab"/>
      <w:lvlText w:val="●"/>
      <w:lvlJc w:val="left"/>
      <w:pPr>
        <w:ind w:hanging="360" w:left="842"/>
        <w:tabs>
          <w:tab w:val="left" w:pos="842" w:leader="none"/>
        </w:tabs>
      </w:pPr>
      <w:rPr>
        <w:rFonts w:ascii="黑体" w:hAnsi="黑体"/>
      </w:rPr>
    </w:lvl>
    <w:lvl w:ilvl="1" w:tplc="6578EFFD">
      <w:start w:val="1"/>
      <w:numFmt w:val="bullet"/>
      <w:suff w:val="tab"/>
      <w:lvlText w:val=""/>
      <w:lvlJc w:val="left"/>
      <w:pPr>
        <w:ind w:hanging="420" w:left="1322"/>
        <w:tabs>
          <w:tab w:val="left" w:pos="1322" w:leader="none"/>
        </w:tabs>
      </w:pPr>
      <w:rPr>
        <w:rFonts w:ascii="Wingdings" w:hAnsi="Wingdings"/>
      </w:rPr>
    </w:lvl>
    <w:lvl w:ilvl="2" w:tplc="4F6D7B54">
      <w:start w:val="1"/>
      <w:numFmt w:val="bullet"/>
      <w:suff w:val="tab"/>
      <w:lvlText w:val=""/>
      <w:lvlJc w:val="left"/>
      <w:pPr>
        <w:ind w:hanging="420" w:left="1742"/>
        <w:tabs>
          <w:tab w:val="left" w:pos="1742" w:leader="none"/>
        </w:tabs>
      </w:pPr>
      <w:rPr>
        <w:rFonts w:ascii="Wingdings" w:hAnsi="Wingdings"/>
      </w:rPr>
    </w:lvl>
    <w:lvl w:ilvl="3" w:tplc="05515443">
      <w:start w:val="1"/>
      <w:numFmt w:val="bullet"/>
      <w:suff w:val="tab"/>
      <w:lvlText w:val=""/>
      <w:lvlJc w:val="left"/>
      <w:pPr>
        <w:ind w:hanging="420" w:left="2162"/>
        <w:tabs>
          <w:tab w:val="left" w:pos="2162" w:leader="none"/>
        </w:tabs>
      </w:pPr>
      <w:rPr>
        <w:rFonts w:ascii="Wingdings" w:hAnsi="Wingdings"/>
      </w:rPr>
    </w:lvl>
    <w:lvl w:ilvl="4" w:tplc="2B13BA05">
      <w:start w:val="1"/>
      <w:numFmt w:val="bullet"/>
      <w:suff w:val="tab"/>
      <w:lvlText w:val=""/>
      <w:lvlJc w:val="left"/>
      <w:pPr>
        <w:ind w:hanging="420" w:left="2582"/>
        <w:tabs>
          <w:tab w:val="left" w:pos="2582" w:leader="none"/>
        </w:tabs>
      </w:pPr>
      <w:rPr>
        <w:rFonts w:ascii="Wingdings" w:hAnsi="Wingdings"/>
      </w:rPr>
    </w:lvl>
    <w:lvl w:ilvl="5" w:tplc="06533EFB">
      <w:start w:val="1"/>
      <w:numFmt w:val="bullet"/>
      <w:suff w:val="tab"/>
      <w:lvlText w:val=""/>
      <w:lvlJc w:val="left"/>
      <w:pPr>
        <w:ind w:hanging="420" w:left="3002"/>
        <w:tabs>
          <w:tab w:val="left" w:pos="3002" w:leader="none"/>
        </w:tabs>
      </w:pPr>
      <w:rPr>
        <w:rFonts w:ascii="Wingdings" w:hAnsi="Wingdings"/>
      </w:rPr>
    </w:lvl>
    <w:lvl w:ilvl="6" w:tplc="3A29F07E">
      <w:start w:val="1"/>
      <w:numFmt w:val="bullet"/>
      <w:suff w:val="tab"/>
      <w:lvlText w:val=""/>
      <w:lvlJc w:val="left"/>
      <w:pPr>
        <w:ind w:hanging="420" w:left="3422"/>
        <w:tabs>
          <w:tab w:val="left" w:pos="3422" w:leader="none"/>
        </w:tabs>
      </w:pPr>
      <w:rPr>
        <w:rFonts w:ascii="Wingdings" w:hAnsi="Wingdings"/>
      </w:rPr>
    </w:lvl>
    <w:lvl w:ilvl="7" w:tplc="65DAD17E">
      <w:start w:val="1"/>
      <w:numFmt w:val="bullet"/>
      <w:suff w:val="tab"/>
      <w:lvlText w:val=""/>
      <w:lvlJc w:val="left"/>
      <w:pPr>
        <w:ind w:hanging="420" w:left="3842"/>
        <w:tabs>
          <w:tab w:val="left" w:pos="3842" w:leader="none"/>
        </w:tabs>
      </w:pPr>
      <w:rPr>
        <w:rFonts w:ascii="Wingdings" w:hAnsi="Wingdings"/>
      </w:rPr>
    </w:lvl>
    <w:lvl w:ilvl="8" w:tplc="30EE6276">
      <w:start w:val="1"/>
      <w:numFmt w:val="bullet"/>
      <w:suff w:val="tab"/>
      <w:lvlText w:val=""/>
      <w:lvlJc w:val="left"/>
      <w:pPr>
        <w:ind w:hanging="420" w:left="4262"/>
        <w:tabs>
          <w:tab w:val="left" w:pos="4262" w:leader="none"/>
        </w:tabs>
      </w:pPr>
      <w:rPr>
        <w:rFonts w:ascii="Wingdings" w:hAnsi="Wingdings"/>
      </w:rPr>
    </w:lvl>
  </w:abstractNum>
  <w:abstractNum w:abstractNumId="2">
    <w:nsid w:val="138340D9"/>
    <w:multiLevelType w:val="multilevel"/>
    <w:lvl w:ilvl="0">
      <w:start w:val="1"/>
      <w:numFmt w:val="decimal"/>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3">
    <w:nsid w:val="34142BF2"/>
    <w:multiLevelType w:val="multilevel"/>
    <w:lvl w:ilvl="0">
      <w:start w:val="2"/>
      <w:numFmt w:val="decimalEnclosedCircle"/>
      <w:suff w:val="tab"/>
      <w:lvlText w:val="%1"/>
      <w:lvlJc w:val="left"/>
      <w:pPr>
        <w:ind w:hanging="360" w:left="800"/>
        <w:tabs>
          <w:tab w:val="left" w:pos="800" w:leader="none"/>
        </w:tabs>
      </w:pPr>
      <w:rPr/>
    </w:lvl>
    <w:lvl w:ilvl="1">
      <w:start w:val="1"/>
      <w:numFmt w:val="lowerLetter"/>
      <w:suff w:val="tab"/>
      <w:lvlText w:val="%2)"/>
      <w:lvlJc w:val="left"/>
      <w:pPr>
        <w:ind w:hanging="420" w:left="1280"/>
        <w:tabs>
          <w:tab w:val="left" w:pos="1280" w:leader="none"/>
        </w:tabs>
      </w:pPr>
      <w:rPr/>
    </w:lvl>
    <w:lvl w:ilvl="2">
      <w:start w:val="1"/>
      <w:numFmt w:val="lowerRoman"/>
      <w:suff w:val="tab"/>
      <w:lvlText w:val="%3."/>
      <w:lvlJc w:val="right"/>
      <w:pPr>
        <w:ind w:hanging="420" w:left="1700"/>
        <w:tabs>
          <w:tab w:val="left" w:pos="1700" w:leader="none"/>
        </w:tabs>
      </w:pPr>
      <w:rPr/>
    </w:lvl>
    <w:lvl w:ilvl="3">
      <w:start w:val="1"/>
      <w:numFmt w:val="decimal"/>
      <w:suff w:val="tab"/>
      <w:lvlText w:val="%4."/>
      <w:lvlJc w:val="left"/>
      <w:pPr>
        <w:ind w:hanging="420" w:left="2120"/>
        <w:tabs>
          <w:tab w:val="left" w:pos="2120" w:leader="none"/>
        </w:tabs>
      </w:pPr>
      <w:rPr/>
    </w:lvl>
    <w:lvl w:ilvl="4">
      <w:start w:val="1"/>
      <w:numFmt w:val="lowerLetter"/>
      <w:suff w:val="tab"/>
      <w:lvlText w:val="%5)"/>
      <w:lvlJc w:val="left"/>
      <w:pPr>
        <w:ind w:hanging="420" w:left="2540"/>
        <w:tabs>
          <w:tab w:val="left" w:pos="2540" w:leader="none"/>
        </w:tabs>
      </w:pPr>
      <w:rPr/>
    </w:lvl>
    <w:lvl w:ilvl="5">
      <w:start w:val="1"/>
      <w:numFmt w:val="lowerRoman"/>
      <w:suff w:val="tab"/>
      <w:lvlText w:val="%6."/>
      <w:lvlJc w:val="right"/>
      <w:pPr>
        <w:ind w:hanging="420" w:left="2960"/>
        <w:tabs>
          <w:tab w:val="left" w:pos="2960" w:leader="none"/>
        </w:tabs>
      </w:pPr>
      <w:rPr/>
    </w:lvl>
    <w:lvl w:ilvl="6">
      <w:start w:val="1"/>
      <w:numFmt w:val="decimal"/>
      <w:suff w:val="tab"/>
      <w:lvlText w:val="%7."/>
      <w:lvlJc w:val="left"/>
      <w:pPr>
        <w:ind w:hanging="420" w:left="3380"/>
        <w:tabs>
          <w:tab w:val="left" w:pos="3380" w:leader="none"/>
        </w:tabs>
      </w:pPr>
      <w:rPr/>
    </w:lvl>
    <w:lvl w:ilvl="7">
      <w:start w:val="1"/>
      <w:numFmt w:val="lowerLetter"/>
      <w:suff w:val="tab"/>
      <w:lvlText w:val="%8)"/>
      <w:lvlJc w:val="left"/>
      <w:pPr>
        <w:ind w:hanging="420" w:left="3800"/>
        <w:tabs>
          <w:tab w:val="left" w:pos="3800" w:leader="none"/>
        </w:tabs>
      </w:pPr>
      <w:rPr/>
    </w:lvl>
    <w:lvl w:ilvl="8">
      <w:start w:val="1"/>
      <w:numFmt w:val="lowerRoman"/>
      <w:suff w:val="tab"/>
      <w:lvlText w:val="%9."/>
      <w:lvlJc w:val="right"/>
      <w:pPr>
        <w:ind w:hanging="420" w:left="4220"/>
        <w:tabs>
          <w:tab w:val="left" w:pos="4220" w:leader="none"/>
        </w:tabs>
      </w:pPr>
      <w:rPr/>
    </w:lvl>
  </w:abstractNum>
  <w:abstractNum w:abstractNumId="4">
    <w:nsid w:val="42FA26AD"/>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5">
    <w:nsid w:val="47252CAA"/>
    <w:multiLevelType w:val="multilevel"/>
    <w:lvl w:ilvl="0">
      <w:start w:val="1"/>
      <w:numFmt w:val="japaneseCounting"/>
      <w:suff w:val="tab"/>
      <w:lvlText w:val="%1、"/>
      <w:lvlJc w:val="left"/>
      <w:pPr>
        <w:ind w:hanging="480" w:left="480"/>
        <w:tabs>
          <w:tab w:val="left" w:pos="4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6">
    <w:nsid w:val="4FC50B0E"/>
    <w:multiLevelType w:val="multilevel"/>
    <w:lvl w:ilvl="0">
      <w:start w:val="1"/>
      <w:numFmt w:val="decimalEnclosedCircle"/>
      <w:suff w:val="tab"/>
      <w:lvlText w:val="%1"/>
      <w:lvlJc w:val="left"/>
      <w:pPr>
        <w:ind w:hanging="360" w:left="930"/>
        <w:tabs>
          <w:tab w:val="left" w:pos="930" w:leader="none"/>
        </w:tabs>
      </w:pPr>
      <w:rPr/>
    </w:lvl>
    <w:lvl w:ilvl="1">
      <w:start w:val="1"/>
      <w:numFmt w:val="lowerLetter"/>
      <w:suff w:val="tab"/>
      <w:lvlText w:val="%2)"/>
      <w:lvlJc w:val="left"/>
      <w:pPr>
        <w:ind w:hanging="420" w:left="1410"/>
        <w:tabs>
          <w:tab w:val="left" w:pos="1410" w:leader="none"/>
        </w:tabs>
      </w:pPr>
      <w:rPr/>
    </w:lvl>
    <w:lvl w:ilvl="2">
      <w:start w:val="1"/>
      <w:numFmt w:val="lowerRoman"/>
      <w:suff w:val="tab"/>
      <w:lvlText w:val="%3."/>
      <w:lvlJc w:val="right"/>
      <w:pPr>
        <w:ind w:hanging="420" w:left="1830"/>
        <w:tabs>
          <w:tab w:val="left" w:pos="1830" w:leader="none"/>
        </w:tabs>
      </w:pPr>
      <w:rPr/>
    </w:lvl>
    <w:lvl w:ilvl="3">
      <w:start w:val="1"/>
      <w:numFmt w:val="decimal"/>
      <w:suff w:val="tab"/>
      <w:lvlText w:val="%4."/>
      <w:lvlJc w:val="left"/>
      <w:pPr>
        <w:ind w:hanging="420" w:left="2250"/>
        <w:tabs>
          <w:tab w:val="left" w:pos="2250" w:leader="none"/>
        </w:tabs>
      </w:pPr>
      <w:rPr/>
    </w:lvl>
    <w:lvl w:ilvl="4">
      <w:start w:val="1"/>
      <w:numFmt w:val="lowerLetter"/>
      <w:suff w:val="tab"/>
      <w:lvlText w:val="%5)"/>
      <w:lvlJc w:val="left"/>
      <w:pPr>
        <w:ind w:hanging="420" w:left="2670"/>
        <w:tabs>
          <w:tab w:val="left" w:pos="2670" w:leader="none"/>
        </w:tabs>
      </w:pPr>
      <w:rPr/>
    </w:lvl>
    <w:lvl w:ilvl="5">
      <w:start w:val="1"/>
      <w:numFmt w:val="lowerRoman"/>
      <w:suff w:val="tab"/>
      <w:lvlText w:val="%6."/>
      <w:lvlJc w:val="right"/>
      <w:pPr>
        <w:ind w:hanging="420" w:left="3090"/>
        <w:tabs>
          <w:tab w:val="left" w:pos="3090" w:leader="none"/>
        </w:tabs>
      </w:pPr>
      <w:rPr/>
    </w:lvl>
    <w:lvl w:ilvl="6">
      <w:start w:val="1"/>
      <w:numFmt w:val="decimal"/>
      <w:suff w:val="tab"/>
      <w:lvlText w:val="%7."/>
      <w:lvlJc w:val="left"/>
      <w:pPr>
        <w:ind w:hanging="420" w:left="3510"/>
        <w:tabs>
          <w:tab w:val="left" w:pos="3510" w:leader="none"/>
        </w:tabs>
      </w:pPr>
      <w:rPr/>
    </w:lvl>
    <w:lvl w:ilvl="7">
      <w:start w:val="1"/>
      <w:numFmt w:val="lowerLetter"/>
      <w:suff w:val="tab"/>
      <w:lvlText w:val="%8)"/>
      <w:lvlJc w:val="left"/>
      <w:pPr>
        <w:ind w:hanging="420" w:left="3930"/>
        <w:tabs>
          <w:tab w:val="left" w:pos="3930" w:leader="none"/>
        </w:tabs>
      </w:pPr>
      <w:rPr/>
    </w:lvl>
    <w:lvl w:ilvl="8">
      <w:start w:val="1"/>
      <w:numFmt w:val="lowerRoman"/>
      <w:suff w:val="tab"/>
      <w:lvlText w:val="%9."/>
      <w:lvlJc w:val="right"/>
      <w:pPr>
        <w:ind w:hanging="420" w:left="4350"/>
        <w:tabs>
          <w:tab w:val="left" w:pos="4350" w:leader="none"/>
        </w:tabs>
      </w:pPr>
      <w:rPr/>
    </w:lvl>
  </w:abstractNum>
  <w:abstractNum w:abstractNumId="7">
    <w:nsid w:val="523D2A81"/>
    <w:multiLevelType w:val="multilevel"/>
    <w:lvl w:ilvl="0">
      <w:start w:val="1"/>
      <w:numFmt w:val="upperLetter"/>
      <w:suff w:val="tab"/>
      <w:lvlText w:val="%1、"/>
      <w:lvlJc w:val="left"/>
      <w:pPr>
        <w:ind w:hanging="360" w:left="720"/>
        <w:tabs>
          <w:tab w:val="left" w:pos="720" w:leader="none"/>
        </w:tabs>
      </w:pPr>
      <w:rPr/>
    </w:lvl>
    <w:lvl w:ilvl="1">
      <w:start w:val="1"/>
      <w:numFmt w:val="lowerLetter"/>
      <w:suff w:val="tab"/>
      <w:lvlText w:val="%2)"/>
      <w:lvlJc w:val="left"/>
      <w:pPr>
        <w:ind w:hanging="420" w:left="1200"/>
        <w:tabs>
          <w:tab w:val="left" w:pos="1200" w:leader="none"/>
        </w:tabs>
      </w:pPr>
      <w:rPr/>
    </w:lvl>
    <w:lvl w:ilvl="2">
      <w:start w:val="1"/>
      <w:numFmt w:val="lowerRoman"/>
      <w:suff w:val="tab"/>
      <w:lvlText w:val="%3."/>
      <w:lvlJc w:val="right"/>
      <w:pPr>
        <w:ind w:hanging="420" w:left="1620"/>
        <w:tabs>
          <w:tab w:val="left" w:pos="1620" w:leader="none"/>
        </w:tabs>
      </w:pPr>
      <w:rPr/>
    </w:lvl>
    <w:lvl w:ilvl="3">
      <w:start w:val="1"/>
      <w:numFmt w:val="decimal"/>
      <w:suff w:val="tab"/>
      <w:lvlText w:val="%4."/>
      <w:lvlJc w:val="left"/>
      <w:pPr>
        <w:ind w:hanging="420" w:left="2040"/>
        <w:tabs>
          <w:tab w:val="left" w:pos="2040" w:leader="none"/>
        </w:tabs>
      </w:pPr>
      <w:rPr/>
    </w:lvl>
    <w:lvl w:ilvl="4">
      <w:start w:val="1"/>
      <w:numFmt w:val="lowerLetter"/>
      <w:suff w:val="tab"/>
      <w:lvlText w:val="%5)"/>
      <w:lvlJc w:val="left"/>
      <w:pPr>
        <w:ind w:hanging="420" w:left="2460"/>
        <w:tabs>
          <w:tab w:val="left" w:pos="2460" w:leader="none"/>
        </w:tabs>
      </w:pPr>
      <w:rPr/>
    </w:lvl>
    <w:lvl w:ilvl="5">
      <w:start w:val="1"/>
      <w:numFmt w:val="lowerRoman"/>
      <w:suff w:val="tab"/>
      <w:lvlText w:val="%6."/>
      <w:lvlJc w:val="right"/>
      <w:pPr>
        <w:ind w:hanging="420" w:left="2880"/>
        <w:tabs>
          <w:tab w:val="left" w:pos="2880" w:leader="none"/>
        </w:tabs>
      </w:pPr>
      <w:rPr/>
    </w:lvl>
    <w:lvl w:ilvl="6">
      <w:start w:val="1"/>
      <w:numFmt w:val="decimal"/>
      <w:suff w:val="tab"/>
      <w:lvlText w:val="%7."/>
      <w:lvlJc w:val="left"/>
      <w:pPr>
        <w:ind w:hanging="420" w:left="3300"/>
        <w:tabs>
          <w:tab w:val="left" w:pos="3300" w:leader="none"/>
        </w:tabs>
      </w:pPr>
      <w:rPr/>
    </w:lvl>
    <w:lvl w:ilvl="7">
      <w:start w:val="1"/>
      <w:numFmt w:val="lowerLetter"/>
      <w:suff w:val="tab"/>
      <w:lvlText w:val="%8)"/>
      <w:lvlJc w:val="left"/>
      <w:pPr>
        <w:ind w:hanging="420" w:left="3720"/>
        <w:tabs>
          <w:tab w:val="left" w:pos="3720" w:leader="none"/>
        </w:tabs>
      </w:pPr>
      <w:rPr/>
    </w:lvl>
    <w:lvl w:ilvl="8">
      <w:start w:val="1"/>
      <w:numFmt w:val="lowerRoman"/>
      <w:suff w:val="tab"/>
      <w:lvlText w:val="%9."/>
      <w:lvlJc w:val="right"/>
      <w:pPr>
        <w:ind w:hanging="420" w:left="4140"/>
        <w:tabs>
          <w:tab w:val="left" w:pos="4140" w:leader="none"/>
        </w:tabs>
      </w:pPr>
      <w:rPr/>
    </w:lvl>
  </w:abstractNum>
  <w:abstractNum w:abstractNumId="8">
    <w:nsid w:val="556122CA"/>
    <w:multiLevelType w:val="multilevel"/>
    <w:lvl w:ilvl="0">
      <w:start w:val="1"/>
      <w:numFmt w:val="decimal"/>
      <w:suff w:val="tab"/>
      <w:lvlText w:val="(%1)"/>
      <w:lvlJc w:val="left"/>
      <w:pPr>
        <w:ind w:hanging="360" w:left="1410"/>
        <w:tabs>
          <w:tab w:val="left" w:pos="141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9">
    <w:nsid w:val="563918D7"/>
    <w:multiLevelType w:val="multilevel"/>
    <w:lvl w:ilvl="0">
      <w:start w:val="1"/>
      <w:numFmt w:val="decimal"/>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0">
    <w:nsid w:val="579D65D6"/>
    <w:multiLevelType w:val="multilevel"/>
    <w:lvl w:ilvl="0">
      <w:start w:val="1"/>
      <w:numFmt w:val="upperLetter"/>
      <w:suff w:val="tab"/>
      <w:lvlText w:val="%1、"/>
      <w:lvlJc w:val="left"/>
      <w:pPr>
        <w:ind w:hanging="360" w:left="360"/>
        <w:tabs>
          <w:tab w:val="left" w:pos="360" w:leader="none"/>
        </w:tabs>
      </w:pPr>
      <w:rPr/>
    </w:lvl>
    <w:lvl w:ilvl="1">
      <w:start w:val="1"/>
      <w:numFmt w:val="upperLetter"/>
      <w:suff w:val="tab"/>
      <w:lvlText w:val="%2．"/>
      <w:lvlJc w:val="left"/>
      <w:pPr>
        <w:ind w:hanging="405" w:left="825"/>
        <w:tabs>
          <w:tab w:val="left" w:pos="825"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1">
    <w:nsid w:val="64822BF6"/>
    <w:multiLevelType w:val="multilevel"/>
    <w:lvl w:ilvl="0">
      <w:start w:val="1"/>
      <w:numFmt w:val="upperLetter"/>
      <w:suff w:val="tab"/>
      <w:lvlText w:val="%1."/>
      <w:lvlJc w:val="left"/>
      <w:pPr>
        <w:ind w:hanging="360" w:left="360"/>
        <w:tabs>
          <w:tab w:val="left" w:pos="36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2">
    <w:nsid w:val="6B7947FA"/>
    <w:multiLevelType w:val="multilevel"/>
    <w:lvl w:ilvl="0">
      <w:start w:val="1"/>
      <w:numFmt w:val="decimal"/>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3">
    <w:nsid w:val="6EC12EB8"/>
    <w:multiLevelType w:val="multilevel"/>
    <w:lvl w:ilvl="0">
      <w:start w:val="1"/>
      <w:numFmt w:val="decimal"/>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4">
    <w:nsid w:val="6ED10AA4"/>
    <w:multiLevelType w:val="multilevel"/>
    <w:lvl w:ilvl="0">
      <w:start w:val="1"/>
      <w:numFmt w:val="japaneseCounting"/>
      <w:suff w:val="tab"/>
      <w:lvlText w:val="%1、"/>
      <w:lvlJc w:val="left"/>
      <w:pPr>
        <w:ind w:hanging="420" w:left="420"/>
        <w:tabs>
          <w:tab w:val="left" w:pos="4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5">
    <w:nsid w:val="734031E7"/>
    <w:multiLevelType w:val="multilevel"/>
    <w:lvl w:ilvl="0">
      <w:start w:val="1"/>
      <w:numFmt w:val="upperLetter"/>
      <w:suff w:val="tab"/>
      <w:lvlText w:val="(%1)"/>
      <w:lvlJc w:val="left"/>
      <w:pPr>
        <w:ind w:hanging="360" w:left="780"/>
        <w:tabs>
          <w:tab w:val="left" w:pos="78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6">
    <w:nsid w:val="7E7A6963"/>
    <w:multiLevelType w:val="multilevel"/>
    <w:lvl w:ilvl="0">
      <w:start w:val="1"/>
      <w:numFmt w:val="decimalEnclosedCircle"/>
      <w:suff w:val="tab"/>
      <w:lvlText w:val="%1"/>
      <w:lvlJc w:val="left"/>
      <w:pPr>
        <w:ind w:hanging="360" w:left="360"/>
        <w:tabs>
          <w:tab w:val="left" w:pos="36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1"/>
  </w:num>
  <w:num w:numId="2">
    <w:abstractNumId w:val="0"/>
  </w:num>
  <w:num w:numId="3">
    <w:abstractNumId w:val="9"/>
  </w:num>
  <w:num w:numId="4">
    <w:abstractNumId w:val="13"/>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4"/>
  </w:num>
  <w:num w:numId="10">
    <w:abstractNumId w:val="12"/>
  </w:num>
  <w:num w:numId="11">
    <w:abstractNumId w:val="2"/>
  </w:num>
  <w:num w:numId="12">
    <w:abstractNumId w:val="5"/>
  </w:num>
  <w:num w:numId="13">
    <w:abstractNumId w:val="3"/>
  </w:num>
  <w:num w:numId="14">
    <w:abstractNumId w:val="6"/>
  </w:num>
  <w:num w:numId="15">
    <w:abstractNumId w:val="10"/>
  </w:num>
  <w:num w:numId="16">
    <w:abstractNumId w:val="7"/>
  </w:num>
  <w:num w:numId="17">
    <w:abstractNumId w:val="11"/>
  </w:num>
  <w:num w:numId="18">
    <w:abstractNumId w:val="16"/>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1"/>
    <w:basedOn w:val="P1"/>
    <w:next w:val="P1"/>
    <w:pPr>
      <w:keepNext w:val="1"/>
      <w:outlineLvl w:val="0"/>
    </w:pPr>
    <w:rPr>
      <w:i w:val="1"/>
    </w:rPr>
  </w:style>
  <w:style w:type="paragraph" w:styleId="P3">
    <w:name w:val="标题 3"/>
    <w:basedOn w:val="P1"/>
    <w:next w:val="P4"/>
    <w:pPr>
      <w:keepNext w:val="1"/>
      <w:outlineLvl w:val="2"/>
    </w:pPr>
    <w:rPr>
      <w:i w:val="1"/>
      <w:sz w:val="18"/>
    </w:rPr>
  </w:style>
  <w:style w:type="paragraph" w:styleId="P4">
    <w:name w:val="正文缩进"/>
    <w:basedOn w:val="P1"/>
    <w:next w:val="P4"/>
    <w:pPr>
      <w:ind w:firstLine="420"/>
    </w:pPr>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纯文本"/>
    <w:aliases w:val="标题1,普通文字 Char,纯文本 Char Char,纯文本 Char,普通文字, Char"/>
    <w:basedOn w:val="P1"/>
    <w:next w:val="P6"/>
    <w:link w:val="C4"/>
    <w:pPr/>
    <w:rPr>
      <w:rFonts w:ascii="宋体" w:hAnsi="宋体"/>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正文文本缩进"/>
    <w:basedOn w:val="P1"/>
    <w:next w:val="P8"/>
    <w:pPr>
      <w:ind w:firstLine="420"/>
    </w:pPr>
    <w:rPr/>
  </w:style>
  <w:style w:type="paragraph" w:styleId="P9">
    <w:name w:val="页脚"/>
    <w:basedOn w:val="P1"/>
    <w:next w:val="P9"/>
    <w:pPr>
      <w:tabs>
        <w:tab w:val="center" w:pos="4153" w:leader="none"/>
        <w:tab w:val="right" w:pos="8306" w:leader="none"/>
      </w:tabs>
      <w:jc w:val="left"/>
    </w:pPr>
    <w:rPr>
      <w:sz w:val="18"/>
    </w:rPr>
  </w:style>
  <w:style w:type="paragraph" w:styleId="P10">
    <w:name w:val="标题2"/>
    <w:basedOn w:val="P1"/>
    <w:next w:val="P10"/>
    <w:pPr>
      <w:spacing w:before="120"/>
    </w:pPr>
    <w:rPr>
      <w:b w:val="1"/>
    </w:rPr>
  </w:style>
  <w:style w:type="paragraph" w:styleId="P11">
    <w:name w:val="简单回函地址"/>
    <w:basedOn w:val="P1"/>
    <w:next w:val="P11"/>
    <w:pPr/>
    <w:rPr/>
  </w:style>
  <w:style w:type="paragraph" w:styleId="P12">
    <w:name w:val="题注"/>
    <w:basedOn w:val="P1"/>
    <w:next w:val="P1"/>
    <w:pPr/>
    <w:rPr>
      <w:rFonts w:ascii="Arial" w:hAnsi="Arial"/>
      <w:sz w:val="20"/>
    </w:rPr>
  </w:style>
  <w:style w:type="paragraph" w:styleId="P13">
    <w:name w:val="列表项目符号"/>
    <w:basedOn w:val="P1"/>
    <w:next w:val="P13"/>
    <w:pPr>
      <w:numPr>
        <w:numId w:val="2"/>
      </w:numPr>
    </w:pPr>
    <w:rPr/>
  </w:style>
  <w:style w:type="paragraph" w:styleId="P14">
    <w:name w:val="正文文本"/>
    <w:basedOn w:val="P1"/>
    <w:next w:val="P14"/>
    <w:pPr>
      <w:spacing w:after="120"/>
    </w:pPr>
    <w:rPr/>
  </w:style>
  <w:style w:type="paragraph" w:styleId="P15">
    <w:name w:val="正文文本缩进 2"/>
    <w:basedOn w:val="P1"/>
    <w:next w:val="P15"/>
    <w:pPr>
      <w:spacing w:lineRule="auto" w:line="480" w:after="120"/>
      <w:ind w:left="420"/>
    </w:pPr>
    <w:rPr/>
  </w:style>
  <w:style w:type="paragraph" w:styleId="P16">
    <w:name w:val="。。"/>
    <w:basedOn w:val="P1"/>
    <w:next w:val="P16"/>
    <w:pPr>
      <w:spacing w:lineRule="atLeast" w:line="312"/>
    </w:pPr>
    <w:rPr/>
  </w:style>
  <w:style w:type="paragraph" w:styleId="P17">
    <w:name w:val="批注框文本"/>
    <w:basedOn w:val="P1"/>
    <w:next w:val="P1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basedOn w:val="C3"/>
    <w:link w:val="P6"/>
    <w:rPr>
      <w:rFonts w:ascii="宋体" w:hAnsi="宋体"/>
    </w:rPr>
  </w:style>
  <w:style w:type="character" w:styleId="C5">
    <w:name w:val="超链接"/>
    <w:basedOn w:val="C3"/>
    <w:rPr>
      <w:color w:val="0000FF"/>
      <w:u w:val="single"/>
    </w:rPr>
  </w:style>
  <w:style w:type="character" w:styleId="C6">
    <w:name w:val="要点"/>
    <w:basedOn w:val="C3"/>
    <w:rPr>
      <w:b w:val="1"/>
    </w:rPr>
  </w:style>
  <w:style w:type="character" w:styleId="C7">
    <w:name w:val="页码"/>
    <w:basedOn w:val="C3"/>
    <w:rPr/>
  </w:style>
  <w:style w:type="character" w:styleId="C8">
    <w:name w:val="msgbodytext"/>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emf" /><Relationship Id="Relimage2" Type="http://schemas.openxmlformats.org/officeDocument/2006/relationships/image" Target="/media/image2.emf" /><Relationship Id="Relimage3" Type="http://schemas.openxmlformats.org/officeDocument/2006/relationships/image" Target="/media/image3.jpg" /><Relationship Id="Relimage4" Type="http://schemas.openxmlformats.org/officeDocument/2006/relationships/image" Target="/media/image4.emf" /><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header1.xml.rels>&#65279;<?xml version="1.0" encoding="utf-8"?><Relationships xmlns="http://schemas.openxmlformats.org/package/2006/relationships"><Relationship Id="Relimage5"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MC SYSTEM</dc:creator>
  <dcterms:created xsi:type="dcterms:W3CDTF">2007-06-11T11:58:00Z</dcterms:created>
  <cp:lastModifiedBy>Hongxu Xu</cp:lastModifiedBy>
  <dcterms:modified xsi:type="dcterms:W3CDTF">2019-03-25T14:07:41Z</dcterms:modified>
  <cp:revision>20</cp:revision>
  <dc:title>专题复习：电和磁</dc:title>
</cp:coreProperties>
</file>