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E77" w:rsidRDefault="003D24F9" w:rsidP="003D24F9">
      <w:pPr>
        <w:pStyle w:val="a3"/>
      </w:pPr>
      <w:r>
        <w:rPr>
          <w:rFonts w:hint="eastAsia"/>
        </w:rPr>
        <w:t>操作系统记忆点</w:t>
      </w:r>
    </w:p>
    <w:p w:rsidR="004B131B" w:rsidRPr="004B131B" w:rsidRDefault="004B131B" w:rsidP="004B131B">
      <w:pPr>
        <w:pStyle w:val="1"/>
        <w:rPr>
          <w:rFonts w:hint="eastAsia"/>
        </w:rPr>
      </w:pPr>
      <w:r>
        <w:rPr>
          <w:rFonts w:hint="eastAsia"/>
        </w:rPr>
        <w:t>第一章 引论</w:t>
      </w:r>
    </w:p>
    <w:p w:rsidR="003D24F9" w:rsidRDefault="003D24F9" w:rsidP="003D24F9">
      <w:pPr>
        <w:pStyle w:val="a9"/>
        <w:numPr>
          <w:ilvl w:val="0"/>
          <w:numId w:val="1"/>
        </w:numPr>
        <w:ind w:firstLineChars="0"/>
      </w:pPr>
      <w:r w:rsidRPr="003D24F9">
        <w:rPr>
          <w:rFonts w:hint="eastAsia"/>
          <w:b/>
        </w:rPr>
        <w:t>UNIX</w:t>
      </w:r>
      <w:r>
        <w:rPr>
          <w:rFonts w:hint="eastAsia"/>
        </w:rPr>
        <w:t>为</w:t>
      </w:r>
      <w:r w:rsidRPr="003D24F9">
        <w:rPr>
          <w:rFonts w:hint="eastAsia"/>
          <w:b/>
        </w:rPr>
        <w:t>分时</w:t>
      </w:r>
      <w:r>
        <w:rPr>
          <w:rFonts w:hint="eastAsia"/>
        </w:rPr>
        <w:t>操作系统，</w:t>
      </w:r>
      <w:r w:rsidRPr="003D24F9">
        <w:rPr>
          <w:rFonts w:hint="eastAsia"/>
          <w:b/>
        </w:rPr>
        <w:t>DOS</w:t>
      </w:r>
      <w:r>
        <w:rPr>
          <w:rFonts w:hint="eastAsia"/>
        </w:rPr>
        <w:t>为</w:t>
      </w:r>
      <w:r w:rsidRPr="003D24F9">
        <w:rPr>
          <w:rFonts w:hint="eastAsia"/>
          <w:b/>
        </w:rPr>
        <w:t>单用户</w:t>
      </w:r>
      <w:r>
        <w:rPr>
          <w:rFonts w:hint="eastAsia"/>
        </w:rPr>
        <w:t>操作系统。</w:t>
      </w:r>
    </w:p>
    <w:p w:rsidR="003D24F9" w:rsidRPr="003D24F9" w:rsidRDefault="003D24F9" w:rsidP="003D24F9">
      <w:pPr>
        <w:pStyle w:val="a9"/>
        <w:numPr>
          <w:ilvl w:val="0"/>
          <w:numId w:val="1"/>
        </w:numPr>
        <w:ind w:firstLineChars="0"/>
      </w:pPr>
      <w:r w:rsidRPr="003D24F9">
        <w:rPr>
          <w:rFonts w:hint="eastAsia"/>
          <w:b/>
        </w:rPr>
        <w:t>批处理系统</w:t>
      </w:r>
      <w:r w:rsidRPr="003D24F9">
        <w:rPr>
          <w:rFonts w:hint="eastAsia"/>
        </w:rPr>
        <w:t>的主要缺点是</w:t>
      </w:r>
      <w:r w:rsidRPr="003D24F9">
        <w:rPr>
          <w:rFonts w:hint="eastAsia"/>
          <w:b/>
        </w:rPr>
        <w:t>失去了交互性</w:t>
      </w:r>
      <w:r w:rsidRPr="003D24F9">
        <w:rPr>
          <w:rFonts w:hint="eastAsia"/>
        </w:rPr>
        <w:t>。</w:t>
      </w:r>
    </w:p>
    <w:p w:rsidR="003D24F9" w:rsidRDefault="003D24F9" w:rsidP="003D24F9">
      <w:pPr>
        <w:pStyle w:val="a9"/>
        <w:numPr>
          <w:ilvl w:val="0"/>
          <w:numId w:val="1"/>
        </w:numPr>
        <w:ind w:firstLineChars="0"/>
      </w:pPr>
      <w:r w:rsidRPr="003D24F9">
        <w:rPr>
          <w:rFonts w:hint="eastAsia"/>
          <w:b/>
        </w:rPr>
        <w:t>独占性</w:t>
      </w:r>
      <w:r>
        <w:rPr>
          <w:rFonts w:hint="eastAsia"/>
        </w:rPr>
        <w:t>不是分时系统的特征。</w:t>
      </w:r>
    </w:p>
    <w:p w:rsidR="003D24F9" w:rsidRDefault="003D24F9" w:rsidP="003D24F9">
      <w:pPr>
        <w:pStyle w:val="a9"/>
        <w:numPr>
          <w:ilvl w:val="0"/>
          <w:numId w:val="1"/>
        </w:numPr>
        <w:ind w:firstLineChars="0"/>
        <w:rPr>
          <w:rFonts w:hint="eastAsia"/>
        </w:rPr>
      </w:pPr>
      <w:r>
        <w:t>UNIX</w:t>
      </w:r>
      <w:r>
        <w:rPr>
          <w:rFonts w:hint="eastAsia"/>
        </w:rPr>
        <w:t>操作系统是采用</w:t>
      </w:r>
      <w:r w:rsidRPr="003D24F9">
        <w:rPr>
          <w:rFonts w:hint="eastAsia"/>
          <w:b/>
        </w:rPr>
        <w:t>层次结构</w:t>
      </w:r>
      <w:r>
        <w:rPr>
          <w:rFonts w:hint="eastAsia"/>
        </w:rPr>
        <w:t>实现设计的。</w:t>
      </w:r>
    </w:p>
    <w:p w:rsidR="003D24F9" w:rsidRDefault="003D24F9" w:rsidP="003D24F9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按照所起的作用和需要的运行环境，软件分为：</w:t>
      </w:r>
      <w:r w:rsidRPr="003D24F9">
        <w:rPr>
          <w:rFonts w:hint="eastAsia"/>
          <w:b/>
        </w:rPr>
        <w:t>应用软件、支撑软件、系统软件</w:t>
      </w:r>
      <w:r>
        <w:rPr>
          <w:rFonts w:hint="eastAsia"/>
        </w:rPr>
        <w:t>。</w:t>
      </w:r>
    </w:p>
    <w:p w:rsidR="003D24F9" w:rsidRDefault="003D24F9" w:rsidP="003D24F9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操作系统的体系结构有</w:t>
      </w:r>
      <w:r w:rsidRPr="003D24F9">
        <w:rPr>
          <w:rFonts w:hint="eastAsia"/>
          <w:b/>
        </w:rPr>
        <w:t>单块结构、层次结构、微内核结构</w:t>
      </w:r>
      <w:r>
        <w:rPr>
          <w:rFonts w:hint="eastAsia"/>
        </w:rPr>
        <w:t>。</w:t>
      </w:r>
    </w:p>
    <w:p w:rsidR="003D24F9" w:rsidRDefault="003D24F9" w:rsidP="003D24F9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CPU工作分为</w:t>
      </w:r>
      <w:r w:rsidRPr="003D24F9">
        <w:rPr>
          <w:rFonts w:hint="eastAsia"/>
          <w:b/>
        </w:rPr>
        <w:t>系统态</w:t>
      </w:r>
      <w:r>
        <w:rPr>
          <w:rFonts w:hint="eastAsia"/>
        </w:rPr>
        <w:t>和</w:t>
      </w:r>
      <w:r w:rsidRPr="003D24F9">
        <w:rPr>
          <w:rFonts w:hint="eastAsia"/>
          <w:b/>
        </w:rPr>
        <w:t>用户态</w:t>
      </w:r>
      <w:r>
        <w:rPr>
          <w:rFonts w:hint="eastAsia"/>
        </w:rPr>
        <w:t>。系统态运行</w:t>
      </w:r>
      <w:r w:rsidRPr="003D24F9">
        <w:rPr>
          <w:rFonts w:hint="eastAsia"/>
          <w:b/>
        </w:rPr>
        <w:t>操作系统</w:t>
      </w:r>
      <w:r>
        <w:rPr>
          <w:rFonts w:hint="eastAsia"/>
        </w:rPr>
        <w:t>程序，用户态运行</w:t>
      </w:r>
      <w:r w:rsidRPr="003D24F9">
        <w:rPr>
          <w:rFonts w:hint="eastAsia"/>
          <w:b/>
        </w:rPr>
        <w:t>用户</w:t>
      </w:r>
      <w:r>
        <w:rPr>
          <w:rFonts w:hint="eastAsia"/>
        </w:rPr>
        <w:t>程序。</w:t>
      </w:r>
    </w:p>
    <w:p w:rsidR="003D24F9" w:rsidRDefault="003D24F9" w:rsidP="003D24F9">
      <w:pPr>
        <w:pStyle w:val="a9"/>
        <w:numPr>
          <w:ilvl w:val="0"/>
          <w:numId w:val="1"/>
        </w:numPr>
        <w:ind w:firstLineChars="0"/>
      </w:pPr>
      <w:r w:rsidRPr="003D24F9">
        <w:rPr>
          <w:rFonts w:hint="eastAsia"/>
          <w:b/>
        </w:rPr>
        <w:t>操作系统</w:t>
      </w:r>
      <w:r>
        <w:rPr>
          <w:rFonts w:hint="eastAsia"/>
          <w:b/>
        </w:rPr>
        <w:t>（定义）</w:t>
      </w:r>
      <w:r>
        <w:rPr>
          <w:rFonts w:hint="eastAsia"/>
        </w:rPr>
        <w:t>是控制和管理计算机系统内各种硬件和软件资源、有效地组织多道程序运行的系统软件（或程序集合），是用户和计算机之间的接口。</w:t>
      </w:r>
    </w:p>
    <w:p w:rsidR="003D24F9" w:rsidRDefault="003D24F9" w:rsidP="003D24F9">
      <w:pPr>
        <w:pStyle w:val="a9"/>
        <w:numPr>
          <w:ilvl w:val="0"/>
          <w:numId w:val="1"/>
        </w:numPr>
        <w:ind w:firstLineChars="0"/>
      </w:pPr>
      <w:r w:rsidRPr="003D24F9">
        <w:rPr>
          <w:rFonts w:hint="eastAsia"/>
          <w:b/>
        </w:rPr>
        <w:t>操作系统功能</w:t>
      </w:r>
      <w:r>
        <w:rPr>
          <w:rFonts w:hint="eastAsia"/>
        </w:rPr>
        <w:t>：存储器、处理机、设备、文件、用户接口管理。</w:t>
      </w:r>
    </w:p>
    <w:p w:rsidR="003D24F9" w:rsidRDefault="003D24F9" w:rsidP="003D24F9">
      <w:pPr>
        <w:pStyle w:val="a9"/>
        <w:numPr>
          <w:ilvl w:val="0"/>
          <w:numId w:val="1"/>
        </w:numPr>
        <w:ind w:firstLineChars="0"/>
      </w:pPr>
      <w:r w:rsidRPr="003D24F9">
        <w:rPr>
          <w:rFonts w:hint="eastAsia"/>
          <w:b/>
        </w:rPr>
        <w:t>硬件</w:t>
      </w:r>
      <w:r>
        <w:rPr>
          <w:rFonts w:hint="eastAsia"/>
        </w:rPr>
        <w:t>：计算机物理装置本身，如处理器、内存等。</w:t>
      </w:r>
    </w:p>
    <w:p w:rsidR="003D24F9" w:rsidRDefault="003D24F9" w:rsidP="003D24F9">
      <w:pPr>
        <w:pStyle w:val="a9"/>
        <w:numPr>
          <w:ilvl w:val="0"/>
          <w:numId w:val="1"/>
        </w:numPr>
        <w:ind w:firstLineChars="0"/>
      </w:pPr>
      <w:r w:rsidRPr="003D24F9">
        <w:rPr>
          <w:rFonts w:hint="eastAsia"/>
          <w:b/>
        </w:rPr>
        <w:t>软件</w:t>
      </w:r>
      <w:r>
        <w:rPr>
          <w:rFonts w:hint="eastAsia"/>
        </w:rPr>
        <w:t>：与数据处理系统操作相关的计算机程序、过程、规则和相关的文档、资料的总称。</w:t>
      </w:r>
    </w:p>
    <w:p w:rsidR="003D24F9" w:rsidRDefault="003D24F9" w:rsidP="003D24F9">
      <w:pPr>
        <w:pStyle w:val="a9"/>
        <w:numPr>
          <w:ilvl w:val="0"/>
          <w:numId w:val="1"/>
        </w:numPr>
        <w:ind w:firstLineChars="0"/>
      </w:pPr>
      <w:r w:rsidRPr="003D24F9">
        <w:rPr>
          <w:rFonts w:hint="eastAsia"/>
          <w:b/>
        </w:rPr>
        <w:t>多道程序设计</w:t>
      </w:r>
      <w:r>
        <w:rPr>
          <w:rFonts w:hint="eastAsia"/>
        </w:rPr>
        <w:t>：内存中能同时存放多道程序，在管理程序的控制下交替执行。这些作业共享CPU和其他系统资源。</w:t>
      </w:r>
    </w:p>
    <w:p w:rsidR="003D24F9" w:rsidRDefault="003D24F9" w:rsidP="003D24F9">
      <w:pPr>
        <w:pStyle w:val="a9"/>
        <w:numPr>
          <w:ilvl w:val="0"/>
          <w:numId w:val="1"/>
        </w:numPr>
        <w:ind w:firstLineChars="0"/>
      </w:pPr>
      <w:r w:rsidRPr="003D24F9">
        <w:rPr>
          <w:rFonts w:hint="eastAsia"/>
          <w:b/>
        </w:rPr>
        <w:t>并发</w:t>
      </w:r>
      <w:r>
        <w:rPr>
          <w:rFonts w:hint="eastAsia"/>
        </w:rPr>
        <w:t>：指两个或多个活动在同一时间间隔进行，宏观概念。</w:t>
      </w:r>
    </w:p>
    <w:p w:rsidR="003D24F9" w:rsidRDefault="003D24F9" w:rsidP="003D24F9">
      <w:pPr>
        <w:pStyle w:val="a9"/>
        <w:numPr>
          <w:ilvl w:val="0"/>
          <w:numId w:val="1"/>
        </w:numPr>
        <w:ind w:firstLineChars="0"/>
      </w:pPr>
      <w:r w:rsidRPr="003D24F9">
        <w:rPr>
          <w:rFonts w:hint="eastAsia"/>
          <w:b/>
        </w:rPr>
        <w:t>吞吐量</w:t>
      </w:r>
      <w:r>
        <w:rPr>
          <w:rFonts w:hint="eastAsia"/>
        </w:rPr>
        <w:t>：在一段时间内，计算机能完成的工作量。</w:t>
      </w:r>
    </w:p>
    <w:p w:rsidR="003D24F9" w:rsidRDefault="003D24F9" w:rsidP="003D24F9">
      <w:pPr>
        <w:pStyle w:val="a9"/>
        <w:numPr>
          <w:ilvl w:val="0"/>
          <w:numId w:val="1"/>
        </w:numPr>
        <w:ind w:firstLineChars="0"/>
      </w:pPr>
      <w:r w:rsidRPr="003D24F9">
        <w:rPr>
          <w:rFonts w:hint="eastAsia"/>
          <w:b/>
        </w:rPr>
        <w:t>实时系统</w:t>
      </w:r>
      <w:r>
        <w:rPr>
          <w:rFonts w:hint="eastAsia"/>
        </w:rPr>
        <w:t>的</w:t>
      </w:r>
      <w:r w:rsidRPr="003D24F9">
        <w:rPr>
          <w:rFonts w:hint="eastAsia"/>
          <w:b/>
        </w:rPr>
        <w:t>交互能力</w:t>
      </w:r>
      <w:r>
        <w:rPr>
          <w:rFonts w:hint="eastAsia"/>
        </w:rPr>
        <w:t>较弱。</w:t>
      </w:r>
    </w:p>
    <w:p w:rsidR="003D24F9" w:rsidRDefault="003D24F9" w:rsidP="003D24F9">
      <w:pPr>
        <w:pStyle w:val="a9"/>
        <w:numPr>
          <w:ilvl w:val="0"/>
          <w:numId w:val="1"/>
        </w:numPr>
        <w:ind w:firstLineChars="0"/>
        <w:rPr>
          <w:rFonts w:hint="eastAsia"/>
        </w:rPr>
      </w:pPr>
      <w:r w:rsidRPr="003D24F9">
        <w:rPr>
          <w:rFonts w:hint="eastAsia"/>
          <w:b/>
        </w:rPr>
        <w:t>操作系统基本特征</w:t>
      </w:r>
      <w:r>
        <w:rPr>
          <w:rFonts w:hint="eastAsia"/>
        </w:rPr>
        <w:t>：并发、共享、虚拟、异步</w:t>
      </w:r>
    </w:p>
    <w:p w:rsidR="003D24F9" w:rsidRDefault="004B131B" w:rsidP="004B131B">
      <w:pPr>
        <w:pStyle w:val="2"/>
      </w:pPr>
      <w:r>
        <w:rPr>
          <w:rFonts w:hint="eastAsia"/>
        </w:rPr>
        <w:t>第二章 进程管理</w:t>
      </w:r>
    </w:p>
    <w:p w:rsidR="004B131B" w:rsidRDefault="004B131B" w:rsidP="004B131B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在单处理机系统中，处于运行状态的进程</w:t>
      </w:r>
      <w:r w:rsidRPr="004B131B">
        <w:rPr>
          <w:rFonts w:hint="eastAsia"/>
          <w:b/>
        </w:rPr>
        <w:t>只有一个</w:t>
      </w:r>
      <w:r>
        <w:rPr>
          <w:rFonts w:hint="eastAsia"/>
        </w:rPr>
        <w:t>。</w:t>
      </w:r>
    </w:p>
    <w:p w:rsidR="004B131B" w:rsidRDefault="004B131B" w:rsidP="004B131B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在操作系统中，对信号量S的原语wait的定义中，使进程进入阻塞队列等待的条件使</w:t>
      </w:r>
      <w:r w:rsidRPr="004B131B">
        <w:rPr>
          <w:rFonts w:hint="eastAsia"/>
          <w:b/>
        </w:rPr>
        <w:t>S &lt; 0</w:t>
      </w:r>
      <w:r>
        <w:rPr>
          <w:rFonts w:hint="eastAsia"/>
        </w:rPr>
        <w:t>；signal定义中，使等待队列中移出一个进程并赋予就绪状态的条件是</w:t>
      </w:r>
      <w:r w:rsidR="00D15220">
        <w:rPr>
          <w:rFonts w:hint="eastAsia"/>
          <w:b/>
        </w:rPr>
        <w:t>S &lt;=</w:t>
      </w:r>
      <w:r w:rsidRPr="004B131B">
        <w:rPr>
          <w:rFonts w:hint="eastAsia"/>
          <w:b/>
        </w:rPr>
        <w:t xml:space="preserve"> 0</w:t>
      </w:r>
      <w:r>
        <w:rPr>
          <w:rFonts w:hint="eastAsia"/>
        </w:rPr>
        <w:t>。</w:t>
      </w:r>
    </w:p>
    <w:p w:rsidR="004B131B" w:rsidRDefault="004B131B" w:rsidP="004B131B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在进程通信中，使用信箱方式交换信息是</w:t>
      </w:r>
      <w:r w:rsidRPr="004B131B">
        <w:rPr>
          <w:rFonts w:hint="eastAsia"/>
          <w:b/>
        </w:rPr>
        <w:t>高级通信</w:t>
      </w:r>
      <w:r>
        <w:rPr>
          <w:rFonts w:hint="eastAsia"/>
        </w:rPr>
        <w:t>。</w:t>
      </w:r>
    </w:p>
    <w:p w:rsidR="004B131B" w:rsidRDefault="004B131B" w:rsidP="004B131B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进程的同步</w:t>
      </w:r>
      <w:r w:rsidR="003707B3">
        <w:rPr>
          <w:rFonts w:hint="eastAsia"/>
        </w:rPr>
        <w:t>和互斥反映了进程间</w:t>
      </w:r>
      <w:r w:rsidR="003707B3" w:rsidRPr="003707B3">
        <w:rPr>
          <w:rFonts w:hint="eastAsia"/>
          <w:b/>
        </w:rPr>
        <w:t>直接制约</w:t>
      </w:r>
      <w:r w:rsidR="003707B3">
        <w:rPr>
          <w:rFonts w:hint="eastAsia"/>
        </w:rPr>
        <w:t>和</w:t>
      </w:r>
      <w:r w:rsidR="003707B3" w:rsidRPr="003707B3">
        <w:rPr>
          <w:rFonts w:hint="eastAsia"/>
          <w:b/>
        </w:rPr>
        <w:t>间接制约</w:t>
      </w:r>
      <w:r w:rsidR="003707B3">
        <w:rPr>
          <w:rFonts w:hint="eastAsia"/>
        </w:rPr>
        <w:t>的关系。</w:t>
      </w:r>
    </w:p>
    <w:p w:rsidR="005A6CC3" w:rsidRDefault="005A6CC3" w:rsidP="00547801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进程与线程比较：</w:t>
      </w:r>
      <w:r>
        <w:br/>
      </w:r>
      <w:r w:rsidRPr="005A6CC3">
        <w:rPr>
          <w:rFonts w:hint="eastAsia"/>
          <w:b/>
        </w:rPr>
        <w:t>调度性</w:t>
      </w:r>
      <w:r>
        <w:rPr>
          <w:rFonts w:hint="eastAsia"/>
        </w:rPr>
        <w:t>：</w:t>
      </w:r>
      <w:r w:rsidRPr="005A6CC3">
        <w:rPr>
          <w:rFonts w:hint="eastAsia"/>
        </w:rPr>
        <w:t>线程作为调度和分配的基本单位，进程作为资源拥有的基本单位。</w:t>
      </w:r>
      <w:r>
        <w:br/>
      </w:r>
      <w:r w:rsidRPr="005A6CC3">
        <w:rPr>
          <w:rFonts w:hint="eastAsia"/>
          <w:b/>
        </w:rPr>
        <w:t>并发性</w:t>
      </w:r>
      <w:r>
        <w:rPr>
          <w:rFonts w:hint="eastAsia"/>
        </w:rPr>
        <w:t>：</w:t>
      </w:r>
      <w:r w:rsidRPr="005A6CC3">
        <w:rPr>
          <w:rFonts w:hint="eastAsia"/>
        </w:rPr>
        <w:t>进程间可以并发执行，进程的多个线程也可以并发执行</w:t>
      </w:r>
      <w:r>
        <w:rPr>
          <w:rFonts w:hint="eastAsia"/>
        </w:rPr>
        <w:t>。</w:t>
      </w:r>
      <w:r>
        <w:br/>
      </w:r>
      <w:r w:rsidRPr="005A6CC3">
        <w:rPr>
          <w:rFonts w:hint="eastAsia"/>
          <w:b/>
        </w:rPr>
        <w:t>拥有资源</w:t>
      </w:r>
      <w:r>
        <w:rPr>
          <w:rFonts w:hint="eastAsia"/>
        </w:rPr>
        <w:t>：基本单位是进程，线程仅有运行必不可少的资源，但可以访问隶属进程的资源。</w:t>
      </w:r>
      <w:r>
        <w:br/>
      </w:r>
      <w:r w:rsidRPr="005A6CC3">
        <w:rPr>
          <w:rFonts w:hint="eastAsia"/>
          <w:b/>
        </w:rPr>
        <w:t>开销</w:t>
      </w:r>
      <w:r>
        <w:rPr>
          <w:rFonts w:hint="eastAsia"/>
        </w:rPr>
        <w:t>：进程切换保存信息多，线程切换开销小；隶属同进程的多个线程共享地址空间，方便同步和通信。</w:t>
      </w:r>
    </w:p>
    <w:p w:rsidR="003707B3" w:rsidRDefault="003F2B28" w:rsidP="003F2B28">
      <w:pPr>
        <w:pStyle w:val="1"/>
      </w:pPr>
      <w:r>
        <w:rPr>
          <w:rFonts w:hint="eastAsia"/>
        </w:rPr>
        <w:t>第三章 处理机管理</w:t>
      </w:r>
    </w:p>
    <w:p w:rsidR="003F2B28" w:rsidRDefault="003F2B28" w:rsidP="003F2B28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处于</w:t>
      </w:r>
      <w:r w:rsidRPr="003E0D98">
        <w:rPr>
          <w:rFonts w:hint="eastAsia"/>
          <w:b/>
        </w:rPr>
        <w:t>后备状态</w:t>
      </w:r>
      <w:r>
        <w:rPr>
          <w:rFonts w:hint="eastAsia"/>
        </w:rPr>
        <w:t>的作业存放在</w:t>
      </w:r>
      <w:r w:rsidRPr="003E0D98">
        <w:rPr>
          <w:rFonts w:hint="eastAsia"/>
          <w:b/>
        </w:rPr>
        <w:t>外存</w:t>
      </w:r>
      <w:r>
        <w:rPr>
          <w:rFonts w:hint="eastAsia"/>
        </w:rPr>
        <w:t>中。</w:t>
      </w:r>
    </w:p>
    <w:p w:rsidR="003E0D98" w:rsidRDefault="003E0D98" w:rsidP="003F2B28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在批处理系统中，周转时间是</w:t>
      </w:r>
      <w:r w:rsidRPr="003E0D98">
        <w:rPr>
          <w:rFonts w:hint="eastAsia"/>
          <w:b/>
        </w:rPr>
        <w:t>作业等待时间和运行时间</w:t>
      </w:r>
      <w:r>
        <w:rPr>
          <w:rFonts w:hint="eastAsia"/>
        </w:rPr>
        <w:t>之和。</w:t>
      </w:r>
    </w:p>
    <w:p w:rsidR="00820CA2" w:rsidRDefault="000272CF" w:rsidP="00820CA2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同步：并发进程因</w:t>
      </w:r>
      <w:r w:rsidRPr="00820CA2">
        <w:rPr>
          <w:rFonts w:hint="eastAsia"/>
          <w:b/>
        </w:rPr>
        <w:t>直接制约</w:t>
      </w:r>
      <w:r>
        <w:rPr>
          <w:rFonts w:hint="eastAsia"/>
        </w:rPr>
        <w:t>进行相互合作、等待，使各进程按一定速度执行的过程。</w:t>
      </w:r>
      <w:r>
        <w:br/>
      </w:r>
      <w:r>
        <w:rPr>
          <w:rFonts w:hint="eastAsia"/>
        </w:rPr>
        <w:t>互斥：不允许两个以上共享资源的并发进程同时进入临界区。</w:t>
      </w:r>
    </w:p>
    <w:p w:rsidR="000272CF" w:rsidRDefault="000272CF" w:rsidP="00820CA2">
      <w:pPr>
        <w:pStyle w:val="a9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写者优先</w:t>
      </w:r>
    </w:p>
    <w:p w:rsidR="000272CF" w:rsidRDefault="000272CF" w:rsidP="000272CF">
      <w:pPr>
        <w:pStyle w:val="CODE"/>
      </w:pPr>
      <w:r>
        <w:rPr>
          <w:rFonts w:hint="eastAsia"/>
        </w:rPr>
        <w:t>var rmutex, wmutex</w:t>
      </w:r>
      <w:r>
        <w:t>, S, wcMutex</w:t>
      </w:r>
      <w:r>
        <w:rPr>
          <w:rFonts w:hint="eastAsia"/>
        </w:rPr>
        <w:t>: semaphore := 1,1</w:t>
      </w:r>
      <w:r>
        <w:t>,1,1</w:t>
      </w:r>
      <w:r>
        <w:rPr>
          <w:rFonts w:hint="eastAsia"/>
        </w:rPr>
        <w:t>;</w:t>
      </w:r>
    </w:p>
    <w:p w:rsidR="000272CF" w:rsidRDefault="000272CF" w:rsidP="000272CF">
      <w:pPr>
        <w:pStyle w:val="CODE"/>
      </w:pPr>
      <w:r>
        <w:tab/>
        <w:t>readcount, writecount: integer := 0,0;</w:t>
      </w:r>
    </w:p>
    <w:p w:rsidR="000272CF" w:rsidRDefault="000272CF" w:rsidP="000272CF">
      <w:pPr>
        <w:pStyle w:val="CODE"/>
      </w:pPr>
      <w:r>
        <w:t>begin</w:t>
      </w:r>
    </w:p>
    <w:p w:rsidR="000272CF" w:rsidRDefault="000272CF" w:rsidP="000272CF">
      <w:pPr>
        <w:pStyle w:val="CODE"/>
      </w:pPr>
      <w:r>
        <w:tab/>
        <w:t>parbegin</w:t>
      </w:r>
    </w:p>
    <w:p w:rsidR="000272CF" w:rsidRDefault="000272CF" w:rsidP="000272CF">
      <w:pPr>
        <w:pStyle w:val="CODE"/>
      </w:pPr>
      <w:r>
        <w:tab/>
      </w:r>
      <w:r>
        <w:tab/>
        <w:t>Reader: begin</w:t>
      </w:r>
    </w:p>
    <w:p w:rsidR="000272CF" w:rsidRDefault="000272CF" w:rsidP="000272CF">
      <w:pPr>
        <w:pStyle w:val="CODE"/>
      </w:pPr>
      <w:r>
        <w:tab/>
      </w:r>
      <w:r>
        <w:tab/>
      </w:r>
      <w:r>
        <w:tab/>
        <w:t>repeat</w:t>
      </w:r>
    </w:p>
    <w:p w:rsidR="000272CF" w:rsidRDefault="000272CF" w:rsidP="000272CF">
      <w:pPr>
        <w:pStyle w:val="CODE"/>
      </w:pPr>
      <w:r>
        <w:tab/>
      </w:r>
      <w:r>
        <w:tab/>
      </w:r>
      <w:r>
        <w:tab/>
      </w:r>
      <w:r>
        <w:tab/>
        <w:t>wait(S);</w:t>
      </w:r>
    </w:p>
    <w:p w:rsidR="000272CF" w:rsidRDefault="000272CF" w:rsidP="000272CF">
      <w:pPr>
        <w:pStyle w:val="CODE"/>
      </w:pPr>
    </w:p>
    <w:p w:rsidR="000272CF" w:rsidRDefault="000272CF" w:rsidP="000272CF">
      <w:pPr>
        <w:pStyle w:val="CODE"/>
      </w:pPr>
      <w:r>
        <w:tab/>
      </w:r>
      <w:r>
        <w:tab/>
      </w:r>
      <w:r>
        <w:tab/>
      </w:r>
      <w:r>
        <w:tab/>
        <w:t>wait(rmutex);</w:t>
      </w:r>
    </w:p>
    <w:p w:rsidR="000272CF" w:rsidRDefault="000272CF" w:rsidP="000272CF">
      <w:pPr>
        <w:pStyle w:val="CODE"/>
      </w:pPr>
      <w:r>
        <w:tab/>
      </w:r>
      <w:r>
        <w:tab/>
      </w:r>
      <w:r>
        <w:tab/>
      </w:r>
      <w:r>
        <w:tab/>
        <w:t>if readcount=0 then</w:t>
      </w:r>
    </w:p>
    <w:p w:rsidR="000272CF" w:rsidRDefault="000272CF" w:rsidP="000272CF">
      <w:pPr>
        <w:pStyle w:val="CODE"/>
      </w:pPr>
      <w:r>
        <w:tab/>
      </w:r>
      <w:r>
        <w:tab/>
      </w:r>
      <w:r>
        <w:tab/>
      </w:r>
      <w:r>
        <w:tab/>
      </w:r>
      <w:r>
        <w:tab/>
        <w:t>wait(wmutex);</w:t>
      </w:r>
    </w:p>
    <w:p w:rsidR="000272CF" w:rsidRDefault="000272CF" w:rsidP="000272CF">
      <w:pPr>
        <w:pStyle w:val="CODE"/>
      </w:pPr>
      <w:r>
        <w:tab/>
      </w:r>
      <w:r>
        <w:tab/>
      </w:r>
      <w:r>
        <w:tab/>
      </w:r>
      <w:r>
        <w:tab/>
        <w:t>readcount := readcount + 1</w:t>
      </w:r>
      <w:r>
        <w:rPr>
          <w:rFonts w:hint="eastAsia"/>
        </w:rPr>
        <w:t>;</w:t>
      </w:r>
    </w:p>
    <w:p w:rsidR="000272CF" w:rsidRDefault="000272CF" w:rsidP="000272CF">
      <w:pPr>
        <w:pStyle w:val="CODE"/>
      </w:pPr>
      <w:r>
        <w:tab/>
      </w:r>
      <w:r>
        <w:tab/>
      </w:r>
      <w:r>
        <w:tab/>
      </w:r>
      <w:r>
        <w:tab/>
        <w:t>signal(rmutex);</w:t>
      </w:r>
    </w:p>
    <w:p w:rsidR="000272CF" w:rsidRDefault="000272CF" w:rsidP="000272CF">
      <w:pPr>
        <w:pStyle w:val="CODE"/>
      </w:pPr>
    </w:p>
    <w:p w:rsidR="000272CF" w:rsidRDefault="000272CF" w:rsidP="000272CF">
      <w:pPr>
        <w:pStyle w:val="CODE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读</w:t>
      </w:r>
    </w:p>
    <w:p w:rsidR="000272CF" w:rsidRDefault="000272CF" w:rsidP="000272CF">
      <w:pPr>
        <w:pStyle w:val="CODE"/>
      </w:pPr>
    </w:p>
    <w:p w:rsidR="000272CF" w:rsidRDefault="000272CF" w:rsidP="000272CF">
      <w:pPr>
        <w:pStyle w:val="CODE"/>
      </w:pPr>
      <w:r>
        <w:tab/>
      </w:r>
      <w:r>
        <w:tab/>
      </w:r>
      <w:r>
        <w:tab/>
      </w:r>
      <w:r>
        <w:tab/>
        <w:t>wait(rmutex);</w:t>
      </w:r>
    </w:p>
    <w:p w:rsidR="000272CF" w:rsidRDefault="000272CF" w:rsidP="000272CF">
      <w:pPr>
        <w:pStyle w:val="CODE"/>
      </w:pPr>
      <w:r>
        <w:tab/>
      </w:r>
      <w:r>
        <w:tab/>
      </w:r>
      <w:r>
        <w:tab/>
      </w:r>
      <w:r>
        <w:tab/>
        <w:t>readcount := readcount – 1;</w:t>
      </w:r>
    </w:p>
    <w:p w:rsidR="000272CF" w:rsidRDefault="000272CF" w:rsidP="000272CF">
      <w:pPr>
        <w:pStyle w:val="CODE"/>
      </w:pPr>
      <w:r>
        <w:tab/>
      </w:r>
      <w:r>
        <w:tab/>
      </w:r>
      <w:r>
        <w:tab/>
      </w:r>
      <w:r>
        <w:tab/>
        <w:t>if readcount = 0 then</w:t>
      </w:r>
    </w:p>
    <w:p w:rsidR="000272CF" w:rsidRDefault="000272CF" w:rsidP="000272CF">
      <w:pPr>
        <w:pStyle w:val="CODE"/>
      </w:pPr>
      <w:r>
        <w:tab/>
      </w:r>
      <w:r>
        <w:tab/>
      </w:r>
      <w:r>
        <w:tab/>
      </w:r>
      <w:r>
        <w:tab/>
      </w:r>
      <w:r>
        <w:tab/>
        <w:t>signal(wmutex);</w:t>
      </w:r>
    </w:p>
    <w:p w:rsidR="000272CF" w:rsidRDefault="000272CF" w:rsidP="000272CF">
      <w:pPr>
        <w:pStyle w:val="CODE"/>
      </w:pPr>
      <w:r>
        <w:tab/>
      </w:r>
      <w:r>
        <w:tab/>
      </w:r>
      <w:r>
        <w:tab/>
      </w:r>
      <w:r>
        <w:tab/>
        <w:t>signal(rmutex);</w:t>
      </w:r>
    </w:p>
    <w:p w:rsidR="000272CF" w:rsidRDefault="000272CF" w:rsidP="000272CF">
      <w:pPr>
        <w:pStyle w:val="CODE"/>
      </w:pPr>
    </w:p>
    <w:p w:rsidR="000272CF" w:rsidRDefault="000272CF" w:rsidP="000272CF">
      <w:pPr>
        <w:pStyle w:val="CODE"/>
      </w:pPr>
      <w:r>
        <w:tab/>
      </w:r>
      <w:r>
        <w:tab/>
      </w:r>
      <w:r>
        <w:tab/>
      </w:r>
      <w:r>
        <w:tab/>
        <w:t>signal(S);</w:t>
      </w:r>
    </w:p>
    <w:p w:rsidR="000272CF" w:rsidRDefault="000272CF" w:rsidP="000272CF">
      <w:pPr>
        <w:pStyle w:val="CODE"/>
      </w:pPr>
      <w:r>
        <w:tab/>
      </w:r>
      <w:r>
        <w:tab/>
      </w:r>
      <w:r>
        <w:tab/>
        <w:t>until false;</w:t>
      </w:r>
    </w:p>
    <w:p w:rsidR="000272CF" w:rsidRDefault="000272CF" w:rsidP="000272CF">
      <w:pPr>
        <w:pStyle w:val="CODE"/>
      </w:pPr>
      <w:r>
        <w:tab/>
      </w:r>
      <w:r>
        <w:tab/>
        <w:t>end</w:t>
      </w:r>
    </w:p>
    <w:p w:rsidR="000272CF" w:rsidRDefault="000272CF" w:rsidP="000272CF">
      <w:pPr>
        <w:pStyle w:val="CODE"/>
      </w:pPr>
      <w:r>
        <w:tab/>
      </w:r>
      <w:r>
        <w:tab/>
        <w:t>Writer: begin</w:t>
      </w:r>
    </w:p>
    <w:p w:rsidR="000272CF" w:rsidRDefault="000272CF" w:rsidP="000272CF">
      <w:pPr>
        <w:pStyle w:val="CODE"/>
      </w:pPr>
      <w:r>
        <w:tab/>
      </w:r>
      <w:r>
        <w:tab/>
      </w:r>
      <w:r>
        <w:tab/>
        <w:t>repeat</w:t>
      </w:r>
    </w:p>
    <w:p w:rsidR="000272CF" w:rsidRDefault="000272CF" w:rsidP="000272CF">
      <w:pPr>
        <w:pStyle w:val="CODE"/>
      </w:pPr>
      <w:r>
        <w:tab/>
      </w:r>
      <w:r>
        <w:tab/>
      </w:r>
      <w:r>
        <w:tab/>
      </w:r>
      <w:r>
        <w:tab/>
        <w:t>wait(wcmutex);</w:t>
      </w:r>
    </w:p>
    <w:p w:rsidR="000272CF" w:rsidRDefault="000272CF" w:rsidP="000272CF">
      <w:pPr>
        <w:pStyle w:val="CODE"/>
        <w:ind w:firstLine="420"/>
      </w:pPr>
      <w:r>
        <w:tab/>
      </w:r>
      <w:r>
        <w:tab/>
      </w:r>
      <w:r>
        <w:tab/>
        <w:t>if writecount = 0 then</w:t>
      </w:r>
    </w:p>
    <w:p w:rsidR="000272CF" w:rsidRPr="00B26042" w:rsidRDefault="000272CF" w:rsidP="000272CF">
      <w:pPr>
        <w:pStyle w:val="CODE"/>
      </w:pPr>
      <w:r>
        <w:tab/>
      </w:r>
      <w:r>
        <w:tab/>
      </w:r>
      <w:r>
        <w:tab/>
      </w:r>
      <w:r>
        <w:tab/>
      </w:r>
      <w:r>
        <w:tab/>
        <w:t>wait(S);</w:t>
      </w:r>
    </w:p>
    <w:p w:rsidR="000272CF" w:rsidRDefault="000272CF" w:rsidP="000272CF">
      <w:pPr>
        <w:pStyle w:val="CODE"/>
      </w:pPr>
      <w:r>
        <w:tab/>
      </w:r>
      <w:r>
        <w:tab/>
      </w:r>
      <w:r>
        <w:tab/>
      </w:r>
      <w:r>
        <w:tab/>
        <w:t>writecount := writecount + 1;</w:t>
      </w:r>
    </w:p>
    <w:p w:rsidR="000272CF" w:rsidRDefault="000272CF" w:rsidP="000272CF">
      <w:pPr>
        <w:pStyle w:val="CODE"/>
      </w:pPr>
      <w:r>
        <w:tab/>
      </w:r>
      <w:r>
        <w:tab/>
      </w:r>
      <w:r>
        <w:tab/>
      </w:r>
      <w:r>
        <w:tab/>
        <w:t xml:space="preserve">signal(wcmutex); </w:t>
      </w:r>
    </w:p>
    <w:p w:rsidR="000272CF" w:rsidRDefault="000272CF" w:rsidP="000272CF">
      <w:pPr>
        <w:pStyle w:val="CODE"/>
      </w:pPr>
    </w:p>
    <w:p w:rsidR="000272CF" w:rsidRDefault="000272CF" w:rsidP="000272CF">
      <w:pPr>
        <w:pStyle w:val="CODE"/>
      </w:pPr>
      <w:r>
        <w:tab/>
      </w:r>
      <w:r>
        <w:tab/>
      </w:r>
      <w:r>
        <w:tab/>
      </w:r>
      <w:r>
        <w:tab/>
        <w:t>wait(wmutex)</w:t>
      </w:r>
    </w:p>
    <w:p w:rsidR="000272CF" w:rsidRDefault="000272CF" w:rsidP="000272CF">
      <w:pPr>
        <w:pStyle w:val="CODE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写</w:t>
      </w:r>
    </w:p>
    <w:p w:rsidR="000272CF" w:rsidRDefault="000272CF" w:rsidP="000272CF">
      <w:pPr>
        <w:pStyle w:val="CODE"/>
      </w:pPr>
      <w:r>
        <w:tab/>
      </w:r>
      <w:r>
        <w:tab/>
      </w:r>
      <w:r>
        <w:tab/>
      </w:r>
      <w:r>
        <w:tab/>
        <w:t>signal(wmutex);</w:t>
      </w:r>
    </w:p>
    <w:p w:rsidR="000272CF" w:rsidRDefault="000272CF" w:rsidP="000272CF">
      <w:pPr>
        <w:pStyle w:val="CODE"/>
      </w:pPr>
    </w:p>
    <w:p w:rsidR="000272CF" w:rsidRDefault="000272CF" w:rsidP="000272CF">
      <w:pPr>
        <w:pStyle w:val="CODE"/>
      </w:pPr>
      <w:r>
        <w:tab/>
      </w:r>
      <w:r>
        <w:tab/>
      </w:r>
      <w:r>
        <w:tab/>
      </w:r>
      <w:r>
        <w:tab/>
        <w:t>wait(wcmutex);</w:t>
      </w:r>
    </w:p>
    <w:p w:rsidR="000272CF" w:rsidRDefault="000272CF" w:rsidP="000272CF">
      <w:pPr>
        <w:pStyle w:val="CODE"/>
      </w:pPr>
      <w:r>
        <w:tab/>
      </w:r>
      <w:r>
        <w:tab/>
      </w:r>
      <w:r>
        <w:tab/>
      </w:r>
      <w:r>
        <w:tab/>
        <w:t>writecount := writecount - 1;</w:t>
      </w:r>
    </w:p>
    <w:p w:rsidR="000272CF" w:rsidRDefault="000272CF" w:rsidP="000272CF">
      <w:pPr>
        <w:pStyle w:val="CODE"/>
      </w:pPr>
      <w:r>
        <w:tab/>
      </w:r>
      <w:r>
        <w:tab/>
      </w:r>
      <w:r>
        <w:tab/>
      </w:r>
      <w:r>
        <w:tab/>
        <w:t>if writecount = 0 then</w:t>
      </w:r>
    </w:p>
    <w:p w:rsidR="000272CF" w:rsidRDefault="000272CF" w:rsidP="000272CF">
      <w:pPr>
        <w:pStyle w:val="CODE"/>
      </w:pPr>
      <w:r>
        <w:tab/>
      </w:r>
      <w:r>
        <w:tab/>
      </w:r>
      <w:r>
        <w:tab/>
      </w:r>
      <w:r>
        <w:tab/>
      </w:r>
      <w:r>
        <w:tab/>
        <w:t>signal(S);</w:t>
      </w:r>
    </w:p>
    <w:p w:rsidR="000272CF" w:rsidRDefault="000272CF" w:rsidP="000272CF">
      <w:pPr>
        <w:pStyle w:val="CODE"/>
      </w:pPr>
      <w:r>
        <w:tab/>
      </w:r>
      <w:r>
        <w:tab/>
      </w:r>
      <w:r>
        <w:tab/>
      </w:r>
      <w:r>
        <w:tab/>
        <w:t xml:space="preserve">signal(wcmutex); </w:t>
      </w:r>
    </w:p>
    <w:p w:rsidR="000272CF" w:rsidRDefault="000272CF" w:rsidP="000272CF">
      <w:pPr>
        <w:pStyle w:val="CODE"/>
      </w:pPr>
      <w:r>
        <w:tab/>
      </w:r>
      <w:r>
        <w:tab/>
      </w:r>
      <w:r>
        <w:tab/>
        <w:t>until false;</w:t>
      </w:r>
    </w:p>
    <w:p w:rsidR="000272CF" w:rsidRDefault="000272CF" w:rsidP="000272CF">
      <w:pPr>
        <w:pStyle w:val="CODE"/>
      </w:pPr>
      <w:r>
        <w:tab/>
      </w:r>
      <w:r>
        <w:tab/>
        <w:t>end</w:t>
      </w:r>
    </w:p>
    <w:p w:rsidR="000272CF" w:rsidRDefault="000272CF" w:rsidP="000272CF">
      <w:pPr>
        <w:pStyle w:val="CODE"/>
      </w:pPr>
      <w:r>
        <w:tab/>
        <w:t>parend</w:t>
      </w:r>
    </w:p>
    <w:p w:rsidR="000272CF" w:rsidRDefault="000272CF" w:rsidP="000272CF">
      <w:pPr>
        <w:pStyle w:val="CODE"/>
      </w:pPr>
      <w:r>
        <w:t>end</w:t>
      </w:r>
    </w:p>
    <w:p w:rsidR="00820CA2" w:rsidRPr="00820CA2" w:rsidRDefault="00820CA2" w:rsidP="000272CF">
      <w:pPr>
        <w:pStyle w:val="a9"/>
        <w:numPr>
          <w:ilvl w:val="0"/>
          <w:numId w:val="6"/>
        </w:numPr>
        <w:ind w:firstLineChars="0"/>
        <w:rPr>
          <w:rFonts w:hint="eastAsia"/>
          <w:vanish/>
        </w:rPr>
      </w:pPr>
    </w:p>
    <w:p w:rsidR="00820CA2" w:rsidRPr="00820CA2" w:rsidRDefault="00820CA2" w:rsidP="000272CF">
      <w:pPr>
        <w:pStyle w:val="a9"/>
        <w:numPr>
          <w:ilvl w:val="0"/>
          <w:numId w:val="6"/>
        </w:numPr>
        <w:ind w:firstLineChars="0"/>
        <w:rPr>
          <w:rFonts w:hint="eastAsia"/>
          <w:vanish/>
        </w:rPr>
      </w:pPr>
    </w:p>
    <w:p w:rsidR="00820CA2" w:rsidRPr="00820CA2" w:rsidRDefault="00820CA2" w:rsidP="000272CF">
      <w:pPr>
        <w:pStyle w:val="a9"/>
        <w:numPr>
          <w:ilvl w:val="0"/>
          <w:numId w:val="6"/>
        </w:numPr>
        <w:ind w:firstLineChars="0"/>
        <w:rPr>
          <w:rFonts w:hint="eastAsia"/>
          <w:vanish/>
        </w:rPr>
      </w:pPr>
    </w:p>
    <w:p w:rsidR="00820CA2" w:rsidRPr="00820CA2" w:rsidRDefault="00820CA2" w:rsidP="000272CF">
      <w:pPr>
        <w:pStyle w:val="a9"/>
        <w:numPr>
          <w:ilvl w:val="0"/>
          <w:numId w:val="6"/>
        </w:numPr>
        <w:ind w:firstLineChars="0"/>
        <w:rPr>
          <w:rFonts w:hint="eastAsia"/>
          <w:vanish/>
        </w:rPr>
      </w:pPr>
    </w:p>
    <w:p w:rsidR="000272CF" w:rsidRDefault="000272CF" w:rsidP="000272CF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死锁必要条件：互斥、请求和保持、不剥夺、环路等待</w:t>
      </w:r>
    </w:p>
    <w:p w:rsidR="00820CA2" w:rsidRDefault="00820CA2" w:rsidP="000272CF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同步规则</w:t>
      </w:r>
      <w:r>
        <w:br/>
      </w:r>
      <w:r>
        <w:rPr>
          <w:rFonts w:hint="eastAsia"/>
        </w:rPr>
        <w:t>空闲让进、忙则等待、有限等待、让权等待</w:t>
      </w:r>
    </w:p>
    <w:p w:rsidR="000272CF" w:rsidRDefault="000272CF" w:rsidP="000272CF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银行家算法</w:t>
      </w:r>
      <w:r>
        <w:br/>
      </w:r>
      <w:r>
        <w:rPr>
          <w:rFonts w:hint="eastAsia"/>
        </w:rPr>
        <w:t>Available Max Allocation Need</w:t>
      </w:r>
      <w:r>
        <w:br/>
      </w:r>
      <w:r>
        <w:rPr>
          <w:rFonts w:hint="eastAsia"/>
        </w:rPr>
        <w:t>请求处理：1.</w:t>
      </w:r>
      <w:r>
        <w:t xml:space="preserve"> </w:t>
      </w:r>
      <w:r>
        <w:rPr>
          <w:rFonts w:hint="eastAsia"/>
        </w:rPr>
        <w:t>请求&gt;需求，报错 2.</w:t>
      </w:r>
      <w:r>
        <w:t xml:space="preserve"> </w:t>
      </w:r>
      <w:r>
        <w:rPr>
          <w:rFonts w:hint="eastAsia"/>
        </w:rPr>
        <w:t>资源不足，等待 3.</w:t>
      </w:r>
      <w:r>
        <w:t xml:space="preserve"> </w:t>
      </w:r>
      <w:r>
        <w:rPr>
          <w:rFonts w:hint="eastAsia"/>
        </w:rPr>
        <w:t>试探分配 4.</w:t>
      </w:r>
      <w:r>
        <w:t xml:space="preserve"> </w:t>
      </w:r>
      <w:r>
        <w:rPr>
          <w:rFonts w:hint="eastAsia"/>
        </w:rPr>
        <w:t>安全性算法</w:t>
      </w:r>
      <w:r>
        <w:br/>
      </w:r>
      <w:r>
        <w:rPr>
          <w:rFonts w:hint="eastAsia"/>
        </w:rPr>
        <w:t>安全性算法：1.</w:t>
      </w:r>
      <w:r>
        <w:t xml:space="preserve"> Work = Available Finish[n] = false 2. </w:t>
      </w:r>
      <w:r>
        <w:rPr>
          <w:rFonts w:hint="eastAsia"/>
        </w:rPr>
        <w:t>找未完成且Need</w:t>
      </w:r>
      <w:r>
        <w:t>&lt;=Work</w:t>
      </w:r>
      <w:r>
        <w:rPr>
          <w:rFonts w:hint="eastAsia"/>
        </w:rPr>
        <w:t>进程 3.</w:t>
      </w:r>
      <w:r>
        <w:t xml:space="preserve"> </w:t>
      </w:r>
      <w:r>
        <w:rPr>
          <w:rFonts w:hint="eastAsia"/>
        </w:rPr>
        <w:t>分配资源 4.</w:t>
      </w:r>
      <w:r>
        <w:t xml:space="preserve"> </w:t>
      </w:r>
      <w:r>
        <w:rPr>
          <w:rFonts w:hint="eastAsia"/>
        </w:rPr>
        <w:t>判断是否都完成</w:t>
      </w:r>
    </w:p>
    <w:p w:rsidR="00820CA2" w:rsidRDefault="00820CA2" w:rsidP="00820CA2">
      <w:pPr>
        <w:pStyle w:val="1"/>
      </w:pPr>
      <w:r>
        <w:rPr>
          <w:rFonts w:hint="eastAsia"/>
        </w:rPr>
        <w:t>第四章 存储器管理</w:t>
      </w:r>
    </w:p>
    <w:p w:rsidR="00820CA2" w:rsidRDefault="00820CA2" w:rsidP="00820CA2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分区管理要求对每一个作业都分配</w:t>
      </w:r>
      <w:r w:rsidRPr="008A6F11">
        <w:rPr>
          <w:rFonts w:hint="eastAsia"/>
          <w:b/>
        </w:rPr>
        <w:t>地址连续</w:t>
      </w:r>
      <w:r>
        <w:rPr>
          <w:rFonts w:hint="eastAsia"/>
        </w:rPr>
        <w:t>的内存单元。</w:t>
      </w:r>
    </w:p>
    <w:p w:rsidR="00820CA2" w:rsidRDefault="00820CA2" w:rsidP="00820CA2">
      <w:pPr>
        <w:pStyle w:val="a9"/>
        <w:numPr>
          <w:ilvl w:val="0"/>
          <w:numId w:val="7"/>
        </w:numPr>
        <w:ind w:firstLineChars="0"/>
      </w:pPr>
      <w:r w:rsidRPr="008A6F11">
        <w:rPr>
          <w:rFonts w:hint="eastAsia"/>
          <w:b/>
        </w:rPr>
        <w:t>段页式</w:t>
      </w:r>
      <w:r>
        <w:rPr>
          <w:rFonts w:hint="eastAsia"/>
        </w:rPr>
        <w:t>管理存储方式能使存储碎片尽可能少，而且使内存利用率较高。</w:t>
      </w:r>
    </w:p>
    <w:p w:rsidR="00820CA2" w:rsidRDefault="00820CA2" w:rsidP="00820CA2">
      <w:pPr>
        <w:pStyle w:val="a9"/>
        <w:numPr>
          <w:ilvl w:val="0"/>
          <w:numId w:val="7"/>
        </w:numPr>
        <w:ind w:firstLineChars="0"/>
      </w:pPr>
      <w:r w:rsidRPr="008A6F11">
        <w:rPr>
          <w:rFonts w:hint="eastAsia"/>
        </w:rPr>
        <w:t>LRU使近期</w:t>
      </w:r>
      <w:r w:rsidRPr="008A6F11">
        <w:rPr>
          <w:rFonts w:hint="eastAsia"/>
          <w:b/>
        </w:rPr>
        <w:t>最久</w:t>
      </w:r>
      <w:r w:rsidRPr="008A6F11">
        <w:rPr>
          <w:rFonts w:hint="eastAsia"/>
        </w:rPr>
        <w:t>未被</w:t>
      </w:r>
      <w:r>
        <w:rPr>
          <w:rFonts w:hint="eastAsia"/>
        </w:rPr>
        <w:t>访问的先淘汰。</w:t>
      </w:r>
    </w:p>
    <w:p w:rsidR="00820CA2" w:rsidRDefault="00820CA2" w:rsidP="00820CA2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经过</w:t>
      </w:r>
      <w:r w:rsidRPr="00587AC5">
        <w:rPr>
          <w:rFonts w:hint="eastAsia"/>
          <w:b/>
        </w:rPr>
        <w:t>动态重定位</w:t>
      </w:r>
      <w:r>
        <w:rPr>
          <w:rFonts w:hint="eastAsia"/>
        </w:rPr>
        <w:t>，目标程序可以</w:t>
      </w:r>
      <w:r w:rsidRPr="00587AC5">
        <w:rPr>
          <w:rFonts w:hint="eastAsia"/>
          <w:b/>
        </w:rPr>
        <w:t>不经过改动</w:t>
      </w:r>
      <w:r>
        <w:rPr>
          <w:rFonts w:hint="eastAsia"/>
        </w:rPr>
        <w:t>而装入物理内存单元。</w:t>
      </w:r>
    </w:p>
    <w:p w:rsidR="000632D5" w:rsidRPr="000632D5" w:rsidRDefault="000632D5" w:rsidP="00820CA2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分区保护：</w:t>
      </w:r>
      <w:r w:rsidRPr="000632D5">
        <w:rPr>
          <w:rFonts w:hint="eastAsia"/>
          <w:b/>
        </w:rPr>
        <w:t>上、下限寄存器</w:t>
      </w:r>
      <w:r>
        <w:rPr>
          <w:rFonts w:hint="eastAsia"/>
        </w:rPr>
        <w:t>或</w:t>
      </w:r>
      <w:r w:rsidRPr="000632D5">
        <w:rPr>
          <w:rFonts w:hint="eastAsia"/>
          <w:b/>
        </w:rPr>
        <w:t>基址、限长寄存器</w:t>
      </w:r>
    </w:p>
    <w:p w:rsidR="000632D5" w:rsidRPr="000632D5" w:rsidRDefault="000632D5" w:rsidP="000632D5">
      <w:pPr>
        <w:pStyle w:val="a9"/>
        <w:numPr>
          <w:ilvl w:val="0"/>
          <w:numId w:val="7"/>
        </w:numPr>
        <w:ind w:firstLineChars="0"/>
        <w:rPr>
          <w:rFonts w:hint="eastAsia"/>
        </w:rPr>
      </w:pPr>
      <w:r w:rsidRPr="000632D5">
        <w:rPr>
          <w:rFonts w:hint="eastAsia"/>
        </w:rPr>
        <w:t>缺页率 =</w:t>
      </w:r>
      <w:r w:rsidRPr="000632D5">
        <w:t xml:space="preserve"> </w:t>
      </w:r>
      <w:r>
        <w:rPr>
          <w:rFonts w:hint="eastAsia"/>
        </w:rPr>
        <w:t>缺页次数 / 内存访问次数</w:t>
      </w:r>
    </w:p>
    <w:p w:rsidR="005E5F33" w:rsidRDefault="005E5F33" w:rsidP="005E5F33">
      <w:pPr>
        <w:pStyle w:val="1"/>
        <w:rPr>
          <w:rFonts w:hint="eastAsia"/>
        </w:rPr>
      </w:pPr>
      <w:r>
        <w:rPr>
          <w:rFonts w:hint="eastAsia"/>
        </w:rPr>
        <w:t>第四章 文件管理</w:t>
      </w:r>
    </w:p>
    <w:p w:rsidR="008A6F11" w:rsidRDefault="008A6F11" w:rsidP="005E5F33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操作系统是通过</w:t>
      </w:r>
      <w:r w:rsidR="004243B9" w:rsidRPr="004243B9">
        <w:rPr>
          <w:rFonts w:hint="eastAsia"/>
          <w:b/>
        </w:rPr>
        <w:t>按名存取</w:t>
      </w:r>
      <w:r w:rsidR="004243B9">
        <w:rPr>
          <w:rFonts w:hint="eastAsia"/>
        </w:rPr>
        <w:t>来对文件进行编排、增删、维护和检索。</w:t>
      </w:r>
    </w:p>
    <w:p w:rsidR="004243B9" w:rsidRDefault="004243B9" w:rsidP="005E5F33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文件系统中，文件的不同物理结构有不同的优缺点。</w:t>
      </w:r>
      <w:r w:rsidRPr="005E5F33">
        <w:rPr>
          <w:rFonts w:hint="eastAsia"/>
          <w:b/>
        </w:rPr>
        <w:t>链接文件</w:t>
      </w:r>
      <w:r>
        <w:rPr>
          <w:rFonts w:hint="eastAsia"/>
        </w:rPr>
        <w:t>不具有直接读写文件任意一个记录的能力的结构。</w:t>
      </w:r>
    </w:p>
    <w:p w:rsidR="003602EE" w:rsidRDefault="005E5F33" w:rsidP="003602EE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UNIX系统采用</w:t>
      </w:r>
      <w:r w:rsidRPr="005E5F33">
        <w:rPr>
          <w:rFonts w:hint="eastAsia"/>
          <w:b/>
        </w:rPr>
        <w:t>非循环图</w:t>
      </w:r>
      <w:r>
        <w:rPr>
          <w:rFonts w:hint="eastAsia"/>
        </w:rPr>
        <w:t>目录结构。</w:t>
      </w:r>
    </w:p>
    <w:p w:rsidR="005E29D6" w:rsidRDefault="005E29D6" w:rsidP="006D123D">
      <w:pPr>
        <w:pStyle w:val="a9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FAT</w:t>
      </w:r>
      <w:r>
        <w:t>12</w:t>
      </w:r>
      <w:r>
        <w:br/>
      </w:r>
      <w:r w:rsidRPr="00F71262">
        <w:object w:dxaOrig="9072" w:dyaOrig="86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8.8pt;height:169.8pt" o:ole="">
            <v:imagedata r:id="rId7" o:title=""/>
          </v:shape>
          <o:OLEObject Type="Embed" ProgID="Unknown" ShapeID="_x0000_i1025" DrawAspect="Content" ObjectID="_1545034574" r:id="rId8"/>
        </w:object>
      </w:r>
    </w:p>
    <w:p w:rsidR="003602EE" w:rsidRDefault="003602EE" w:rsidP="003602EE">
      <w:pPr>
        <w:pStyle w:val="1"/>
      </w:pPr>
      <w:r>
        <w:rPr>
          <w:rFonts w:hint="eastAsia"/>
        </w:rPr>
        <w:t>第五章 设备管理</w:t>
      </w:r>
    </w:p>
    <w:p w:rsidR="003602EE" w:rsidRDefault="003602EE" w:rsidP="00DB4FDA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用户编制的程序与实际使用的物理设备无关是由</w:t>
      </w:r>
      <w:r w:rsidRPr="003602EE">
        <w:rPr>
          <w:rFonts w:hint="eastAsia"/>
          <w:b/>
        </w:rPr>
        <w:t>设备独立性</w:t>
      </w:r>
      <w:r>
        <w:rPr>
          <w:rFonts w:hint="eastAsia"/>
        </w:rPr>
        <w:t>功能实现的。</w:t>
      </w:r>
    </w:p>
    <w:p w:rsidR="00820CA2" w:rsidRDefault="006D123D" w:rsidP="00DB4FDA">
      <w:pPr>
        <w:pStyle w:val="a9"/>
        <w:numPr>
          <w:ilvl w:val="0"/>
          <w:numId w:val="5"/>
        </w:numPr>
        <w:ind w:firstLineChars="0"/>
      </w:pPr>
      <w:r w:rsidRPr="000A5B44">
        <w:rPr>
          <w:noProof/>
        </w:rPr>
        <w:drawing>
          <wp:inline distT="0" distB="0" distL="0" distR="0" wp14:anchorId="6A665A8E" wp14:editId="73ACE003">
            <wp:extent cx="3113405" cy="1198880"/>
            <wp:effectExtent l="0" t="0" r="0" b="1270"/>
            <wp:docPr id="11268" name="Picture 4" descr="6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8" name="Picture 4" descr="6-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3405" cy="119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6D123D" w:rsidRPr="003602EE" w:rsidRDefault="006D123D" w:rsidP="00F03EB2">
      <w:pPr>
        <w:pStyle w:val="a9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中断处理过程</w:t>
      </w:r>
      <w:r>
        <w:br/>
      </w: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唤醒被阻塞的驱动程序进程</w:t>
      </w:r>
      <w:r>
        <w:br/>
        <w:t>2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保护被中断进程的CPU环境</w:t>
      </w:r>
      <w:r>
        <w:br/>
        <w:t>3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分析中断原因，转入相应的设备处理程序</w:t>
      </w:r>
      <w:r>
        <w:br/>
      </w:r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恢复被中断进程的CPU现场</w:t>
      </w:r>
      <w:r>
        <w:br/>
      </w:r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返回被中断的进程，继续执行</w:t>
      </w:r>
      <w:bookmarkStart w:id="0" w:name="_GoBack"/>
      <w:bookmarkEnd w:id="0"/>
    </w:p>
    <w:sectPr w:rsidR="006D123D" w:rsidRPr="003602EE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4ED2" w:rsidRDefault="005B4ED2" w:rsidP="003D24F9">
      <w:pPr>
        <w:spacing w:after="0" w:line="240" w:lineRule="auto"/>
      </w:pPr>
      <w:r>
        <w:separator/>
      </w:r>
    </w:p>
  </w:endnote>
  <w:endnote w:type="continuationSeparator" w:id="0">
    <w:p w:rsidR="005B4ED2" w:rsidRDefault="005B4ED2" w:rsidP="003D24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4ED2" w:rsidRDefault="005B4ED2" w:rsidP="003D24F9">
      <w:pPr>
        <w:spacing w:after="0" w:line="240" w:lineRule="auto"/>
      </w:pPr>
      <w:r>
        <w:separator/>
      </w:r>
    </w:p>
  </w:footnote>
  <w:footnote w:type="continuationSeparator" w:id="0">
    <w:p w:rsidR="005B4ED2" w:rsidRDefault="005B4ED2" w:rsidP="003D24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24F9" w:rsidRDefault="003D24F9">
    <w:pPr>
      <w:pStyle w:val="a5"/>
    </w:pPr>
    <w:r>
      <w:rPr>
        <w:rFonts w:hint="eastAsia"/>
      </w:rPr>
      <w:t>许宏旭 201411212027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22C04"/>
    <w:multiLevelType w:val="hybridMultilevel"/>
    <w:tmpl w:val="A56E1BE6"/>
    <w:lvl w:ilvl="0" w:tplc="0712B13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CB48CF"/>
    <w:multiLevelType w:val="hybridMultilevel"/>
    <w:tmpl w:val="0D7218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D10F49"/>
    <w:multiLevelType w:val="hybridMultilevel"/>
    <w:tmpl w:val="34F4D0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9392DB3"/>
    <w:multiLevelType w:val="hybridMultilevel"/>
    <w:tmpl w:val="D89A2100"/>
    <w:lvl w:ilvl="0" w:tplc="5172E85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69953AC"/>
    <w:multiLevelType w:val="hybridMultilevel"/>
    <w:tmpl w:val="23967B02"/>
    <w:lvl w:ilvl="0" w:tplc="CA2C9E7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1B72FBB"/>
    <w:multiLevelType w:val="hybridMultilevel"/>
    <w:tmpl w:val="B8809062"/>
    <w:lvl w:ilvl="0" w:tplc="5172E85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7402D18"/>
    <w:multiLevelType w:val="hybridMultilevel"/>
    <w:tmpl w:val="D89A2100"/>
    <w:lvl w:ilvl="0" w:tplc="5172E85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3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4F9"/>
    <w:rsid w:val="000272CF"/>
    <w:rsid w:val="000632D5"/>
    <w:rsid w:val="002766A2"/>
    <w:rsid w:val="003602EE"/>
    <w:rsid w:val="003707B3"/>
    <w:rsid w:val="003D24F9"/>
    <w:rsid w:val="003E0D98"/>
    <w:rsid w:val="003F2B28"/>
    <w:rsid w:val="004243B9"/>
    <w:rsid w:val="004B131B"/>
    <w:rsid w:val="004E1FB6"/>
    <w:rsid w:val="00587AC5"/>
    <w:rsid w:val="005A6CC3"/>
    <w:rsid w:val="005B4ED2"/>
    <w:rsid w:val="005E29D6"/>
    <w:rsid w:val="005E5F33"/>
    <w:rsid w:val="006D123D"/>
    <w:rsid w:val="00820CA2"/>
    <w:rsid w:val="00866E77"/>
    <w:rsid w:val="008A6F11"/>
    <w:rsid w:val="00D15220"/>
    <w:rsid w:val="00DB4FDA"/>
    <w:rsid w:val="00EE05B6"/>
    <w:rsid w:val="00EF004C"/>
    <w:rsid w:val="00F03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92A67"/>
  <w15:chartTrackingRefBased/>
  <w15:docId w15:val="{9E0972F8-404C-4FF4-9777-1ED16D806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131B"/>
  </w:style>
  <w:style w:type="paragraph" w:styleId="1">
    <w:name w:val="heading 1"/>
    <w:basedOn w:val="a"/>
    <w:next w:val="a"/>
    <w:link w:val="10"/>
    <w:uiPriority w:val="9"/>
    <w:qFormat/>
    <w:rsid w:val="004B131B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B131B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131B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131B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131B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131B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131B"/>
    <w:pPr>
      <w:keepNext/>
      <w:keepLines/>
      <w:spacing w:before="120" w:after="0"/>
      <w:outlineLvl w:val="6"/>
    </w:pPr>
    <w:rPr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131B"/>
    <w:pPr>
      <w:keepNext/>
      <w:keepLines/>
      <w:spacing w:before="120" w:after="0"/>
      <w:outlineLvl w:val="7"/>
    </w:pPr>
    <w:rPr>
      <w:b/>
      <w:b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131B"/>
    <w:pPr>
      <w:keepNext/>
      <w:keepLines/>
      <w:spacing w:before="120" w:after="0"/>
      <w:outlineLvl w:val="8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B131B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a4">
    <w:name w:val="标题 字符"/>
    <w:basedOn w:val="a0"/>
    <w:link w:val="a3"/>
    <w:uiPriority w:val="10"/>
    <w:rsid w:val="004B131B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3D24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D24F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D24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D24F9"/>
    <w:rPr>
      <w:sz w:val="18"/>
      <w:szCs w:val="18"/>
    </w:rPr>
  </w:style>
  <w:style w:type="paragraph" w:styleId="a9">
    <w:name w:val="List Paragraph"/>
    <w:basedOn w:val="a"/>
    <w:uiPriority w:val="34"/>
    <w:qFormat/>
    <w:rsid w:val="004B131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4B131B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4B131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4B131B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4B131B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rsid w:val="004B131B"/>
    <w:rPr>
      <w:rFonts w:asciiTheme="majorHAnsi" w:eastAsiaTheme="majorEastAsia" w:hAnsiTheme="majorHAnsi" w:cstheme="majorBidi"/>
      <w:b/>
      <w:bCs/>
    </w:rPr>
  </w:style>
  <w:style w:type="character" w:customStyle="1" w:styleId="60">
    <w:name w:val="标题 6 字符"/>
    <w:basedOn w:val="a0"/>
    <w:link w:val="6"/>
    <w:uiPriority w:val="9"/>
    <w:semiHidden/>
    <w:rsid w:val="004B131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70">
    <w:name w:val="标题 7 字符"/>
    <w:basedOn w:val="a0"/>
    <w:link w:val="7"/>
    <w:uiPriority w:val="9"/>
    <w:semiHidden/>
    <w:rsid w:val="004B131B"/>
    <w:rPr>
      <w:i/>
      <w:iCs/>
    </w:rPr>
  </w:style>
  <w:style w:type="character" w:customStyle="1" w:styleId="80">
    <w:name w:val="标题 8 字符"/>
    <w:basedOn w:val="a0"/>
    <w:link w:val="8"/>
    <w:uiPriority w:val="9"/>
    <w:semiHidden/>
    <w:rsid w:val="004B131B"/>
    <w:rPr>
      <w:b/>
      <w:bCs/>
    </w:rPr>
  </w:style>
  <w:style w:type="character" w:customStyle="1" w:styleId="90">
    <w:name w:val="标题 9 字符"/>
    <w:basedOn w:val="a0"/>
    <w:link w:val="9"/>
    <w:uiPriority w:val="9"/>
    <w:semiHidden/>
    <w:rsid w:val="004B131B"/>
    <w:rPr>
      <w:i/>
      <w:iCs/>
    </w:rPr>
  </w:style>
  <w:style w:type="paragraph" w:styleId="aa">
    <w:name w:val="Subtitle"/>
    <w:basedOn w:val="a"/>
    <w:next w:val="a"/>
    <w:link w:val="ab"/>
    <w:uiPriority w:val="11"/>
    <w:qFormat/>
    <w:rsid w:val="004B131B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b">
    <w:name w:val="副标题 字符"/>
    <w:basedOn w:val="a0"/>
    <w:link w:val="aa"/>
    <w:uiPriority w:val="11"/>
    <w:rsid w:val="004B131B"/>
    <w:rPr>
      <w:rFonts w:asciiTheme="majorHAnsi" w:eastAsiaTheme="majorEastAsia" w:hAnsiTheme="majorHAnsi" w:cstheme="majorBidi"/>
      <w:sz w:val="24"/>
      <w:szCs w:val="24"/>
    </w:rPr>
  </w:style>
  <w:style w:type="character" w:styleId="ac">
    <w:name w:val="Strong"/>
    <w:basedOn w:val="a0"/>
    <w:uiPriority w:val="22"/>
    <w:qFormat/>
    <w:rsid w:val="004B131B"/>
    <w:rPr>
      <w:b/>
      <w:bCs/>
      <w:color w:val="auto"/>
    </w:rPr>
  </w:style>
  <w:style w:type="character" w:styleId="ad">
    <w:name w:val="Emphasis"/>
    <w:basedOn w:val="a0"/>
    <w:uiPriority w:val="20"/>
    <w:qFormat/>
    <w:rsid w:val="004B131B"/>
    <w:rPr>
      <w:i/>
      <w:iCs/>
      <w:color w:val="auto"/>
    </w:rPr>
  </w:style>
  <w:style w:type="paragraph" w:styleId="ae">
    <w:name w:val="No Spacing"/>
    <w:uiPriority w:val="1"/>
    <w:qFormat/>
    <w:rsid w:val="004B131B"/>
    <w:pPr>
      <w:spacing w:after="0" w:line="240" w:lineRule="auto"/>
    </w:pPr>
  </w:style>
  <w:style w:type="paragraph" w:styleId="af">
    <w:name w:val="Quote"/>
    <w:basedOn w:val="a"/>
    <w:next w:val="a"/>
    <w:link w:val="af0"/>
    <w:uiPriority w:val="29"/>
    <w:qFormat/>
    <w:rsid w:val="004B131B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af0">
    <w:name w:val="引用 字符"/>
    <w:basedOn w:val="a0"/>
    <w:link w:val="af"/>
    <w:uiPriority w:val="29"/>
    <w:rsid w:val="004B131B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af1">
    <w:name w:val="Intense Quote"/>
    <w:basedOn w:val="a"/>
    <w:next w:val="a"/>
    <w:link w:val="af2"/>
    <w:uiPriority w:val="30"/>
    <w:qFormat/>
    <w:rsid w:val="004B131B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af2">
    <w:name w:val="明显引用 字符"/>
    <w:basedOn w:val="a0"/>
    <w:link w:val="af1"/>
    <w:uiPriority w:val="30"/>
    <w:rsid w:val="004B131B"/>
    <w:rPr>
      <w:rFonts w:asciiTheme="majorHAnsi" w:eastAsiaTheme="majorEastAsia" w:hAnsiTheme="majorHAnsi" w:cstheme="majorBidi"/>
      <w:sz w:val="26"/>
      <w:szCs w:val="26"/>
    </w:rPr>
  </w:style>
  <w:style w:type="character" w:styleId="af3">
    <w:name w:val="Subtle Emphasis"/>
    <w:basedOn w:val="a0"/>
    <w:uiPriority w:val="19"/>
    <w:qFormat/>
    <w:rsid w:val="004B131B"/>
    <w:rPr>
      <w:i/>
      <w:iCs/>
      <w:color w:val="auto"/>
    </w:rPr>
  </w:style>
  <w:style w:type="character" w:styleId="af4">
    <w:name w:val="Intense Emphasis"/>
    <w:basedOn w:val="a0"/>
    <w:uiPriority w:val="21"/>
    <w:qFormat/>
    <w:rsid w:val="004B131B"/>
    <w:rPr>
      <w:b/>
      <w:bCs/>
      <w:i/>
      <w:iCs/>
      <w:color w:val="auto"/>
    </w:rPr>
  </w:style>
  <w:style w:type="character" w:styleId="af5">
    <w:name w:val="Subtle Reference"/>
    <w:basedOn w:val="a0"/>
    <w:uiPriority w:val="31"/>
    <w:qFormat/>
    <w:rsid w:val="004B131B"/>
    <w:rPr>
      <w:smallCaps/>
      <w:color w:val="auto"/>
      <w:u w:val="single" w:color="7F7F7F" w:themeColor="text1" w:themeTint="80"/>
    </w:rPr>
  </w:style>
  <w:style w:type="character" w:styleId="af6">
    <w:name w:val="Intense Reference"/>
    <w:basedOn w:val="a0"/>
    <w:uiPriority w:val="32"/>
    <w:qFormat/>
    <w:rsid w:val="004B131B"/>
    <w:rPr>
      <w:b/>
      <w:bCs/>
      <w:smallCaps/>
      <w:color w:val="auto"/>
      <w:u w:val="single"/>
    </w:rPr>
  </w:style>
  <w:style w:type="character" w:styleId="af7">
    <w:name w:val="Book Title"/>
    <w:basedOn w:val="a0"/>
    <w:uiPriority w:val="33"/>
    <w:qFormat/>
    <w:rsid w:val="004B131B"/>
    <w:rPr>
      <w:b/>
      <w:bCs/>
      <w:smallCaps/>
      <w:color w:val="auto"/>
    </w:rPr>
  </w:style>
  <w:style w:type="paragraph" w:styleId="TOC">
    <w:name w:val="TOC Heading"/>
    <w:basedOn w:val="1"/>
    <w:next w:val="a"/>
    <w:uiPriority w:val="39"/>
    <w:semiHidden/>
    <w:unhideWhenUsed/>
    <w:qFormat/>
    <w:rsid w:val="004B131B"/>
    <w:pPr>
      <w:outlineLvl w:val="9"/>
    </w:pPr>
  </w:style>
  <w:style w:type="paragraph" w:styleId="af8">
    <w:name w:val="caption"/>
    <w:basedOn w:val="a"/>
    <w:next w:val="a"/>
    <w:uiPriority w:val="35"/>
    <w:semiHidden/>
    <w:unhideWhenUsed/>
    <w:qFormat/>
    <w:rsid w:val="004B131B"/>
    <w:rPr>
      <w:b/>
      <w:bCs/>
      <w:sz w:val="18"/>
      <w:szCs w:val="18"/>
    </w:rPr>
  </w:style>
  <w:style w:type="paragraph" w:customStyle="1" w:styleId="CODE">
    <w:name w:val="CODE"/>
    <w:basedOn w:val="a"/>
    <w:link w:val="CODE0"/>
    <w:autoRedefine/>
    <w:qFormat/>
    <w:rsid w:val="005A6CC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napToGrid w:val="0"/>
      <w:spacing w:after="0" w:line="259" w:lineRule="auto"/>
      <w:jc w:val="left"/>
    </w:pPr>
    <w:rPr>
      <w:rFonts w:ascii="Consolas" w:hAnsi="Consolas"/>
      <w:sz w:val="20"/>
    </w:rPr>
  </w:style>
  <w:style w:type="character" w:customStyle="1" w:styleId="CODE0">
    <w:name w:val="CODE 字符"/>
    <w:basedOn w:val="a0"/>
    <w:link w:val="CODE"/>
    <w:rsid w:val="005A6CC3"/>
    <w:rPr>
      <w:rFonts w:ascii="Consolas" w:hAnsi="Consolas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</TotalTime>
  <Pages>4</Pages>
  <Words>352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Hongxu Xu</dc:creator>
  <cp:keywords/>
  <dc:description/>
  <cp:lastModifiedBy>Hongxu Xu</cp:lastModifiedBy>
  <cp:revision>18</cp:revision>
  <dcterms:created xsi:type="dcterms:W3CDTF">2017-01-03T13:44:00Z</dcterms:created>
  <dcterms:modified xsi:type="dcterms:W3CDTF">2017-01-04T03:29:00Z</dcterms:modified>
</cp:coreProperties>
</file>