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87" w:rsidRDefault="00046814" w:rsidP="00046814">
      <w:pPr>
        <w:pStyle w:val="a4"/>
      </w:pPr>
      <w:r>
        <w:rPr>
          <w:rFonts w:hint="eastAsia"/>
        </w:rPr>
        <w:t>概要设计说明书</w:t>
      </w:r>
    </w:p>
    <w:p w:rsidR="00046814" w:rsidRDefault="00046814" w:rsidP="00046814">
      <w:pPr>
        <w:pStyle w:val="a6"/>
      </w:pPr>
      <w:r>
        <w:rPr>
          <w:rFonts w:hint="eastAsia"/>
        </w:rPr>
        <w:t>《北师小鸦</w:t>
      </w:r>
      <w:r>
        <w:t xml:space="preserve"> </w:t>
      </w:r>
      <w:r>
        <w:rPr>
          <w:rFonts w:hint="eastAsia"/>
        </w:rPr>
        <w:t>UWP》</w:t>
      </w:r>
    </w:p>
    <w:p w:rsidR="00046814" w:rsidRDefault="00046814" w:rsidP="00046814">
      <w:pPr>
        <w:pStyle w:val="1"/>
      </w:pPr>
      <w:r>
        <w:rPr>
          <w:rFonts w:hint="eastAsia"/>
        </w:rPr>
        <w:t>导言</w:t>
      </w:r>
    </w:p>
    <w:p w:rsidR="00F357C6" w:rsidRPr="00F357C6" w:rsidRDefault="00F357C6" w:rsidP="00F357C6">
      <w:pPr>
        <w:rPr>
          <w:rFonts w:hint="eastAsia"/>
        </w:rPr>
      </w:pPr>
      <w:r w:rsidRPr="00F357C6">
        <w:rPr>
          <w:rFonts w:hint="eastAsia"/>
        </w:rPr>
        <w:t>本章对该文档的目的、功能范围、术语、相关文档、参考资料、版本更新进行说明。</w:t>
      </w:r>
    </w:p>
    <w:p w:rsidR="00046814" w:rsidRDefault="00046814" w:rsidP="00046814">
      <w:pPr>
        <w:pStyle w:val="2"/>
      </w:pPr>
      <w:r>
        <w:rPr>
          <w:rFonts w:hint="eastAsia"/>
        </w:rPr>
        <w:t>目的</w:t>
      </w:r>
    </w:p>
    <w:p w:rsidR="00F357C6" w:rsidRPr="00F357C6" w:rsidRDefault="00F357C6" w:rsidP="00F357C6">
      <w:pPr>
        <w:rPr>
          <w:rFonts w:hint="eastAsia"/>
        </w:rPr>
      </w:pPr>
      <w:r w:rsidRPr="00F357C6">
        <w:rPr>
          <w:rFonts w:hint="eastAsia"/>
        </w:rPr>
        <w:t>本文档的目的旨在推动软件工程的规范化，使设计人员遵循统一的概要设计书写规范，节省制作文档的时间，降低系统实现的风险，做到系统设计资料的规范性与全面性，以利于系统的实现、测试、维护、版本升级等。</w:t>
      </w:r>
    </w:p>
    <w:p w:rsidR="00046814" w:rsidRDefault="00046814" w:rsidP="00046814">
      <w:pPr>
        <w:pStyle w:val="2"/>
      </w:pPr>
      <w:r>
        <w:rPr>
          <w:rFonts w:hint="eastAsia"/>
        </w:rPr>
        <w:t>范围</w:t>
      </w:r>
    </w:p>
    <w:p w:rsidR="00F357C6" w:rsidRDefault="00F357C6" w:rsidP="00F357C6">
      <w:r>
        <w:rPr>
          <w:rFonts w:hint="eastAsia"/>
        </w:rPr>
        <w:t>本文档用于软件设计阶段的概要设计，它的上游（依据的基线）是《需求分析规格书》，它的下游是</w:t>
      </w:r>
    </w:p>
    <w:p w:rsidR="00F357C6" w:rsidRDefault="00F357C6" w:rsidP="00F357C6">
      <w:r>
        <w:rPr>
          <w:rFonts w:hint="eastAsia"/>
        </w:rPr>
        <w:t>《详细设计说明书》，并为《详细设计说明书》提供测试的依据。</w:t>
      </w:r>
      <w:r>
        <w:t xml:space="preserve"> </w:t>
      </w:r>
    </w:p>
    <w:p w:rsidR="00F357C6" w:rsidRPr="00F357C6" w:rsidRDefault="00F357C6" w:rsidP="00F357C6">
      <w:pPr>
        <w:rPr>
          <w:rFonts w:hint="eastAsia"/>
        </w:rPr>
      </w:pPr>
      <w:r>
        <w:rPr>
          <w:rFonts w:hint="eastAsia"/>
        </w:rPr>
        <w:t>软件概要设计的范围是：软件系统总体结构设计、全局数据库和数据结构设计、外部接口设计、主要部件功能分配设计、部件之间的接口设计等方面的内容。该范围应覆盖《需求规格说明书》中的功能点列表、性能点列表、接口列表。</w:t>
      </w:r>
    </w:p>
    <w:p w:rsidR="00046814" w:rsidRDefault="00046814" w:rsidP="00046814">
      <w:pPr>
        <w:pStyle w:val="2"/>
      </w:pPr>
      <w:r>
        <w:rPr>
          <w:rFonts w:hint="eastAsia"/>
        </w:rPr>
        <w:t>命名规则</w:t>
      </w:r>
    </w:p>
    <w:p w:rsidR="00F357C6" w:rsidRDefault="00F357C6" w:rsidP="00F357C6">
      <w:r w:rsidRPr="00F357C6">
        <w:rPr>
          <w:rFonts w:hint="eastAsia"/>
        </w:rPr>
        <w:t>北师小鸦的数据是通过抓取北师教务处的特定内容来获取，北师小鸦只是判断了需要抓取的内容有哪些，所以变量名的命名主要是根据北师教务处的命名规则进行命名，这样就可以在抓取信息的过程中通过特定的字符来锁定抓取的内容。</w:t>
      </w:r>
    </w:p>
    <w:p w:rsidR="00225169" w:rsidRPr="00F357C6" w:rsidRDefault="00225169" w:rsidP="00F357C6">
      <w:pPr>
        <w:rPr>
          <w:rFonts w:hint="eastAsia"/>
        </w:rPr>
      </w:pPr>
      <w:r>
        <w:rPr>
          <w:rFonts w:hint="eastAsia"/>
        </w:rPr>
        <w:t>类名、类属性名、类方法名等采用大驼峰命名法，局部变量、类成员变量名等采用小驼峰命名法。</w:t>
      </w:r>
    </w:p>
    <w:p w:rsidR="00046814" w:rsidRDefault="00046814" w:rsidP="00046814">
      <w:pPr>
        <w:pStyle w:val="2"/>
      </w:pPr>
      <w:r>
        <w:rPr>
          <w:rFonts w:hint="eastAsia"/>
        </w:rPr>
        <w:t>术语定义</w:t>
      </w:r>
    </w:p>
    <w:p w:rsidR="00F357C6" w:rsidRDefault="00F357C6" w:rsidP="00F357C6">
      <w:r>
        <w:t xml:space="preserve">1 </w:t>
      </w:r>
      <w:r>
        <w:tab/>
      </w:r>
      <w:r>
        <w:tab/>
      </w:r>
      <w:r>
        <w:tab/>
        <w:t xml:space="preserve">PC </w:t>
      </w:r>
      <w:r>
        <w:tab/>
      </w:r>
      <w:r>
        <w:tab/>
      </w:r>
      <w:r>
        <w:tab/>
      </w:r>
      <w:r>
        <w:tab/>
      </w:r>
      <w:r>
        <w:tab/>
      </w:r>
      <w:r>
        <w:tab/>
        <w:t>个人计算机</w:t>
      </w:r>
    </w:p>
    <w:p w:rsidR="00F357C6" w:rsidRDefault="00F357C6" w:rsidP="00F357C6">
      <w:r>
        <w:t xml:space="preserve">2 </w:t>
      </w:r>
      <w:r>
        <w:tab/>
      </w:r>
      <w:r>
        <w:tab/>
      </w:r>
      <w:r>
        <w:tab/>
        <w:t xml:space="preserve">Surface </w:t>
      </w:r>
      <w:r>
        <w:tab/>
      </w:r>
      <w:r>
        <w:tab/>
      </w:r>
      <w:r>
        <w:tab/>
      </w:r>
      <w:r>
        <w:tab/>
        <w:t>微软Surface 平板电脑</w:t>
      </w:r>
    </w:p>
    <w:p w:rsidR="00F357C6" w:rsidRDefault="00F357C6" w:rsidP="00F357C6">
      <w:r>
        <w:t xml:space="preserve">3 </w:t>
      </w:r>
      <w:r>
        <w:tab/>
      </w:r>
      <w:r>
        <w:tab/>
      </w:r>
      <w:r>
        <w:tab/>
        <w:t xml:space="preserve">Xbox </w:t>
      </w:r>
      <w:r>
        <w:tab/>
      </w:r>
      <w:r>
        <w:tab/>
      </w:r>
      <w:r>
        <w:tab/>
      </w:r>
      <w:r>
        <w:tab/>
      </w:r>
      <w:r>
        <w:tab/>
        <w:t>微软 Xbox 游戏机</w:t>
      </w:r>
    </w:p>
    <w:p w:rsidR="00F357C6" w:rsidRDefault="00F357C6" w:rsidP="00F357C6">
      <w:r>
        <w:t xml:space="preserve">4 </w:t>
      </w:r>
      <w:r>
        <w:tab/>
      </w:r>
      <w:r>
        <w:tab/>
      </w:r>
      <w:r>
        <w:tab/>
        <w:t xml:space="preserve">WP </w:t>
      </w:r>
      <w:r>
        <w:tab/>
      </w:r>
      <w:r>
        <w:tab/>
      </w:r>
      <w:r>
        <w:tab/>
      </w:r>
      <w:r>
        <w:tab/>
      </w:r>
      <w:r>
        <w:tab/>
        <w:t>微软 Windows 手机   Windows Phone</w:t>
      </w:r>
    </w:p>
    <w:p w:rsidR="00F357C6" w:rsidRDefault="00F357C6" w:rsidP="00F357C6">
      <w:r>
        <w:lastRenderedPageBreak/>
        <w:t xml:space="preserve">5 </w:t>
      </w:r>
      <w:r>
        <w:tab/>
      </w:r>
      <w:r>
        <w:tab/>
      </w:r>
      <w:r>
        <w:tab/>
        <w:t xml:space="preserve">C# </w:t>
      </w:r>
      <w:r>
        <w:tab/>
      </w:r>
      <w:r>
        <w:tab/>
      </w:r>
      <w:r>
        <w:tab/>
      </w:r>
      <w:r>
        <w:tab/>
      </w:r>
      <w:r>
        <w:tab/>
      </w:r>
      <w:r>
        <w:tab/>
        <w:t>微软 C#/C Sharp 编程语言</w:t>
      </w:r>
    </w:p>
    <w:p w:rsidR="00F357C6" w:rsidRDefault="00F357C6" w:rsidP="00F357C6">
      <w:r>
        <w:t>6</w:t>
      </w:r>
      <w:r>
        <w:tab/>
      </w:r>
      <w:r>
        <w:tab/>
      </w:r>
      <w:r>
        <w:tab/>
        <w:t xml:space="preserve">Windows </w:t>
      </w:r>
      <w:r>
        <w:tab/>
      </w:r>
      <w:r>
        <w:tab/>
      </w:r>
      <w:r>
        <w:tab/>
      </w:r>
      <w:r>
        <w:tab/>
        <w:t>微软视窗操作系统</w:t>
      </w:r>
    </w:p>
    <w:p w:rsidR="00F357C6" w:rsidRDefault="00F357C6" w:rsidP="00F357C6">
      <w:r>
        <w:t xml:space="preserve">7 </w:t>
      </w:r>
      <w:r>
        <w:tab/>
      </w:r>
      <w:r>
        <w:tab/>
      </w:r>
      <w:r>
        <w:tab/>
        <w:t xml:space="preserve">C/S </w:t>
      </w:r>
      <w:r>
        <w:tab/>
      </w:r>
      <w:r>
        <w:tab/>
      </w:r>
      <w:r>
        <w:tab/>
      </w:r>
      <w:r>
        <w:tab/>
      </w:r>
      <w:r>
        <w:tab/>
        <w:t>客户/服务架构 Browser/Server</w:t>
      </w:r>
    </w:p>
    <w:p w:rsidR="00F357C6" w:rsidRPr="00F357C6" w:rsidRDefault="00F357C6" w:rsidP="00F357C6">
      <w:pPr>
        <w:rPr>
          <w:rFonts w:hint="eastAsia"/>
        </w:rPr>
      </w:pPr>
      <w:r>
        <w:t xml:space="preserve">8 </w:t>
      </w:r>
      <w:r>
        <w:tab/>
      </w:r>
      <w:r>
        <w:tab/>
      </w:r>
      <w:r>
        <w:tab/>
        <w:t xml:space="preserve">GPA </w:t>
      </w:r>
      <w:r>
        <w:tab/>
      </w:r>
      <w:r>
        <w:tab/>
      </w:r>
      <w:r>
        <w:tab/>
      </w:r>
      <w:r>
        <w:tab/>
      </w:r>
      <w:r>
        <w:tab/>
        <w:t>平均绩点 Grade Point Averag</w:t>
      </w:r>
    </w:p>
    <w:p w:rsidR="00046814" w:rsidRDefault="00046814" w:rsidP="00046814">
      <w:pPr>
        <w:pStyle w:val="2"/>
      </w:pPr>
      <w:r>
        <w:rPr>
          <w:rFonts w:hint="eastAsia"/>
        </w:rPr>
        <w:t>参考资料</w:t>
      </w:r>
    </w:p>
    <w:p w:rsidR="00F357C6" w:rsidRDefault="00F357C6" w:rsidP="00F357C6">
      <w:r>
        <w:t>[1] Windows 应用入门</w:t>
      </w:r>
    </w:p>
    <w:p w:rsidR="00F357C6" w:rsidRDefault="00F357C6" w:rsidP="00F357C6">
      <w:r>
        <w:t>https://developer.microsoft.com/zh-cn/windows/apps/getstarted</w:t>
      </w:r>
    </w:p>
    <w:p w:rsidR="00F357C6" w:rsidRDefault="00F357C6" w:rsidP="00F357C6">
      <w:r>
        <w:t>[2] C#编程指南</w:t>
      </w:r>
    </w:p>
    <w:p w:rsidR="00F357C6" w:rsidRDefault="00F357C6" w:rsidP="00F357C6">
      <w:r>
        <w:t>https://msdn.microsoft.com/zhcn/library/67ef8sbd.aspx</w:t>
      </w:r>
    </w:p>
    <w:p w:rsidR="00F357C6" w:rsidRPr="00F357C6" w:rsidRDefault="00F357C6" w:rsidP="00F357C6">
      <w:pPr>
        <w:rPr>
          <w:rFonts w:hint="eastAsia"/>
        </w:rPr>
      </w:pPr>
      <w:r>
        <w:t>[3] 《立项调查报告》</w:t>
      </w:r>
    </w:p>
    <w:p w:rsidR="00046814" w:rsidRDefault="00046814" w:rsidP="00046814">
      <w:pPr>
        <w:pStyle w:val="2"/>
      </w:pPr>
      <w:r>
        <w:rPr>
          <w:rFonts w:hint="eastAsia"/>
        </w:rPr>
        <w:t>相关文档</w:t>
      </w:r>
    </w:p>
    <w:p w:rsidR="00F357C6" w:rsidRDefault="00F357C6" w:rsidP="00F357C6">
      <w:r>
        <w:t>[1] 软件产品开发任务书</w:t>
      </w:r>
    </w:p>
    <w:p w:rsidR="00F357C6" w:rsidRDefault="00F357C6" w:rsidP="00F357C6">
      <w:r>
        <w:t>[2] 需求规格说明书</w:t>
      </w:r>
    </w:p>
    <w:p w:rsidR="00F357C6" w:rsidRPr="00F357C6" w:rsidRDefault="00F357C6" w:rsidP="00F357C6">
      <w:pPr>
        <w:rPr>
          <w:rFonts w:hint="eastAsia"/>
        </w:rPr>
      </w:pPr>
      <w:r>
        <w:t>[3] 概要设计说明书</w:t>
      </w:r>
    </w:p>
    <w:p w:rsidR="00046814" w:rsidRDefault="00046814" w:rsidP="00046814">
      <w:pPr>
        <w:pStyle w:val="2"/>
      </w:pPr>
      <w:r>
        <w:rPr>
          <w:rFonts w:hint="eastAsia"/>
        </w:rPr>
        <w:t>版本更新记录</w:t>
      </w:r>
    </w:p>
    <w:tbl>
      <w:tblPr>
        <w:tblStyle w:val="3-3"/>
        <w:tblW w:w="9278" w:type="dxa"/>
        <w:tblLook w:val="04A0" w:firstRow="1" w:lastRow="0" w:firstColumn="1" w:lastColumn="0" w:noHBand="0" w:noVBand="1"/>
      </w:tblPr>
      <w:tblGrid>
        <w:gridCol w:w="1174"/>
        <w:gridCol w:w="1166"/>
        <w:gridCol w:w="1309"/>
        <w:gridCol w:w="1260"/>
        <w:gridCol w:w="1309"/>
        <w:gridCol w:w="3060"/>
      </w:tblGrid>
      <w:tr w:rsidR="00F357C6" w:rsidRPr="00F357C6" w:rsidTr="00F3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4" w:type="dxa"/>
          </w:tcPr>
          <w:p w:rsidR="00F357C6" w:rsidRPr="00F357C6" w:rsidRDefault="00F357C6" w:rsidP="00F357C6">
            <w:pPr>
              <w:widowControl w:val="0"/>
              <w:ind w:left="38"/>
              <w:jc w:val="both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F357C6">
              <w:rPr>
                <w:rFonts w:ascii="微软雅黑" w:eastAsia="微软雅黑" w:hAnsi="微软雅黑" w:cs="黑体"/>
                <w:kern w:val="2"/>
                <w:sz w:val="21"/>
                <w:szCs w:val="21"/>
              </w:rPr>
              <w:t xml:space="preserve">版本号 </w:t>
            </w:r>
          </w:p>
        </w:tc>
        <w:tc>
          <w:tcPr>
            <w:tcW w:w="1166" w:type="dxa"/>
          </w:tcPr>
          <w:p w:rsidR="00F357C6" w:rsidRPr="00F357C6" w:rsidRDefault="00F357C6" w:rsidP="00F357C6">
            <w:pPr>
              <w:widowControl w:val="0"/>
              <w:ind w:left="3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F357C6">
              <w:rPr>
                <w:rFonts w:ascii="微软雅黑" w:eastAsia="微软雅黑" w:hAnsi="微软雅黑" w:cs="黑体"/>
                <w:kern w:val="2"/>
                <w:sz w:val="21"/>
                <w:szCs w:val="21"/>
              </w:rPr>
              <w:t xml:space="preserve">创建者 </w:t>
            </w:r>
          </w:p>
        </w:tc>
        <w:tc>
          <w:tcPr>
            <w:tcW w:w="1309" w:type="dxa"/>
          </w:tcPr>
          <w:p w:rsidR="00F357C6" w:rsidRPr="00F357C6" w:rsidRDefault="00F357C6" w:rsidP="00F357C6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F357C6">
              <w:rPr>
                <w:rFonts w:ascii="微软雅黑" w:eastAsia="微软雅黑" w:hAnsi="微软雅黑" w:cs="黑体"/>
                <w:kern w:val="2"/>
                <w:sz w:val="21"/>
                <w:szCs w:val="21"/>
              </w:rPr>
              <w:t xml:space="preserve">创建日期 </w:t>
            </w:r>
          </w:p>
        </w:tc>
        <w:tc>
          <w:tcPr>
            <w:tcW w:w="1260" w:type="dxa"/>
          </w:tcPr>
          <w:p w:rsidR="00F357C6" w:rsidRPr="00F357C6" w:rsidRDefault="00F357C6" w:rsidP="00F357C6">
            <w:pPr>
              <w:widowControl w:val="0"/>
              <w:ind w:left="8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F357C6">
              <w:rPr>
                <w:rFonts w:ascii="微软雅黑" w:eastAsia="微软雅黑" w:hAnsi="微软雅黑" w:cs="黑体"/>
                <w:kern w:val="2"/>
                <w:sz w:val="21"/>
                <w:szCs w:val="21"/>
              </w:rPr>
              <w:t xml:space="preserve">维护者 </w:t>
            </w:r>
          </w:p>
        </w:tc>
        <w:tc>
          <w:tcPr>
            <w:tcW w:w="1309" w:type="dxa"/>
          </w:tcPr>
          <w:p w:rsidR="00F357C6" w:rsidRPr="00F357C6" w:rsidRDefault="00F357C6" w:rsidP="00F357C6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F357C6">
              <w:rPr>
                <w:rFonts w:ascii="微软雅黑" w:eastAsia="微软雅黑" w:hAnsi="微软雅黑" w:cs="黑体"/>
                <w:kern w:val="2"/>
                <w:sz w:val="21"/>
                <w:szCs w:val="21"/>
              </w:rPr>
              <w:t xml:space="preserve">维护日期 </w:t>
            </w:r>
          </w:p>
        </w:tc>
        <w:tc>
          <w:tcPr>
            <w:tcW w:w="3060" w:type="dxa"/>
          </w:tcPr>
          <w:p w:rsidR="00F357C6" w:rsidRPr="00F357C6" w:rsidRDefault="00F357C6" w:rsidP="00F357C6">
            <w:pPr>
              <w:widowControl w:val="0"/>
              <w:ind w:right="1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F357C6">
              <w:rPr>
                <w:rFonts w:ascii="微软雅黑" w:eastAsia="微软雅黑" w:hAnsi="微软雅黑" w:cs="黑体"/>
                <w:kern w:val="2"/>
                <w:sz w:val="21"/>
                <w:szCs w:val="21"/>
              </w:rPr>
              <w:t xml:space="preserve">维护纪要 </w:t>
            </w:r>
          </w:p>
        </w:tc>
      </w:tr>
    </w:tbl>
    <w:p w:rsidR="00046814" w:rsidRDefault="00046814" w:rsidP="00046814">
      <w:pPr>
        <w:pStyle w:val="1"/>
      </w:pPr>
      <w:r>
        <w:rPr>
          <w:rFonts w:hint="eastAsia"/>
        </w:rPr>
        <w:t>总体设计</w:t>
      </w:r>
    </w:p>
    <w:p w:rsidR="00046814" w:rsidRDefault="00046814" w:rsidP="00046814">
      <w:pPr>
        <w:pStyle w:val="2"/>
      </w:pPr>
      <w:r>
        <w:rPr>
          <w:rFonts w:hint="eastAsia"/>
        </w:rPr>
        <w:t>总体结构设计</w:t>
      </w:r>
    </w:p>
    <w:p w:rsidR="007F7779" w:rsidRDefault="007F7779" w:rsidP="007F7779">
      <w:r>
        <w:rPr>
          <w:rFonts w:hint="eastAsia"/>
        </w:rPr>
        <w:t>各模块与期望实现的功能如下表：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7F7779" w:rsidTr="00381CA0">
        <w:tc>
          <w:tcPr>
            <w:tcW w:w="1980" w:type="dxa"/>
            <w:vAlign w:val="center"/>
          </w:tcPr>
          <w:p w:rsidR="007F7779" w:rsidRPr="00F1672C" w:rsidRDefault="007F7779" w:rsidP="00381CA0">
            <w:pPr>
              <w:jc w:val="center"/>
              <w:rPr>
                <w:b/>
              </w:rPr>
            </w:pPr>
            <w:r w:rsidRPr="00F1672C">
              <w:rPr>
                <w:rFonts w:hint="eastAsia"/>
                <w:b/>
              </w:rPr>
              <w:t>模块清单编号</w:t>
            </w:r>
          </w:p>
        </w:tc>
        <w:tc>
          <w:tcPr>
            <w:tcW w:w="2977" w:type="dxa"/>
            <w:vAlign w:val="center"/>
          </w:tcPr>
          <w:p w:rsidR="007F7779" w:rsidRPr="00F1672C" w:rsidRDefault="007F7779" w:rsidP="00381CA0">
            <w:pPr>
              <w:jc w:val="center"/>
              <w:rPr>
                <w:b/>
              </w:rPr>
            </w:pPr>
            <w:r w:rsidRPr="00F1672C">
              <w:rPr>
                <w:rFonts w:hint="eastAsia"/>
                <w:b/>
              </w:rPr>
              <w:t>模块名称</w:t>
            </w:r>
          </w:p>
        </w:tc>
        <w:tc>
          <w:tcPr>
            <w:tcW w:w="3339" w:type="dxa"/>
            <w:vAlign w:val="center"/>
          </w:tcPr>
          <w:p w:rsidR="007F7779" w:rsidRPr="00F1672C" w:rsidRDefault="007F7779" w:rsidP="00381CA0">
            <w:pPr>
              <w:jc w:val="center"/>
              <w:rPr>
                <w:b/>
              </w:rPr>
            </w:pPr>
            <w:r w:rsidRPr="00F1672C">
              <w:rPr>
                <w:rFonts w:hint="eastAsia"/>
                <w:b/>
              </w:rPr>
              <w:t>功能要求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教务系统数据抓取模块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抓取教务系统网站数据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教务系统数据处理模块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对抓取数据进行分析处理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考试安排模块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考试安排的UI模块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成绩查询模块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成绩查询的UI模块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课程表模块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课表导入和现实的UI模块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图书馆管理模块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馆藏查询和借阅查询等的UI模块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自习室查询模块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自习室查询的UI模块</w:t>
            </w:r>
          </w:p>
        </w:tc>
      </w:tr>
      <w:tr w:rsidR="007F7779" w:rsidTr="00381CA0">
        <w:tc>
          <w:tcPr>
            <w:tcW w:w="1980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北师大网关模块</w:t>
            </w:r>
          </w:p>
        </w:tc>
        <w:tc>
          <w:tcPr>
            <w:tcW w:w="3339" w:type="dxa"/>
            <w:vAlign w:val="center"/>
          </w:tcPr>
          <w:p w:rsidR="007F7779" w:rsidRDefault="007F7779" w:rsidP="00381CA0">
            <w:pPr>
              <w:jc w:val="center"/>
            </w:pPr>
            <w:r>
              <w:rPr>
                <w:rFonts w:hint="eastAsia"/>
              </w:rPr>
              <w:t>北师大上网认证的模块</w:t>
            </w:r>
          </w:p>
        </w:tc>
      </w:tr>
    </w:tbl>
    <w:p w:rsidR="007F7779" w:rsidRDefault="007F7779" w:rsidP="007F7779">
      <w:r w:rsidRPr="00F1672C">
        <w:rPr>
          <w:rFonts w:hint="eastAsia"/>
        </w:rPr>
        <w:t>总体结构示意图</w:t>
      </w:r>
      <w:r>
        <w:rPr>
          <w:rFonts w:hint="eastAsia"/>
        </w:rPr>
        <w:t>如下：</w:t>
      </w:r>
    </w:p>
    <w:p w:rsidR="007F7779" w:rsidRPr="007F7779" w:rsidRDefault="007F7779" w:rsidP="007F7779">
      <w:pPr>
        <w:ind w:firstLineChars="202" w:firstLine="444"/>
      </w:pPr>
      <w:r>
        <w:rPr>
          <w:noProof/>
        </w:rPr>
        <w:drawing>
          <wp:inline distT="0" distB="0" distL="0" distR="0" wp14:anchorId="01F14CBF" wp14:editId="2119FB27">
            <wp:extent cx="476250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演示文稿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4" r="9703" b="29689"/>
                    <a:stretch/>
                  </pic:blipFill>
                  <pic:spPr bwMode="auto"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814" w:rsidRDefault="00046814" w:rsidP="00046814">
      <w:pPr>
        <w:pStyle w:val="2"/>
      </w:pPr>
      <w:r>
        <w:rPr>
          <w:rFonts w:hint="eastAsia"/>
        </w:rPr>
        <w:t>运行环境设计</w:t>
      </w:r>
    </w:p>
    <w:p w:rsidR="00332A9E" w:rsidRDefault="00332A9E" w:rsidP="00332A9E">
      <w:pPr>
        <w:pStyle w:val="3"/>
      </w:pPr>
      <w:r>
        <w:rPr>
          <w:rFonts w:hint="eastAsia"/>
        </w:rPr>
        <w:t>硬件平台</w:t>
      </w:r>
    </w:p>
    <w:p w:rsidR="00332A9E" w:rsidRDefault="00332A9E" w:rsidP="00332A9E">
      <w:r>
        <w:rPr>
          <w:rFonts w:hint="eastAsia"/>
        </w:rPr>
        <w:t>PC、XBOX、Windows</w:t>
      </w:r>
      <w:r>
        <w:t xml:space="preserve"> </w:t>
      </w:r>
      <w:r>
        <w:rPr>
          <w:rFonts w:hint="eastAsia"/>
        </w:rPr>
        <w:t>Phone、Surface等统一Windows平台设备。</w:t>
      </w:r>
    </w:p>
    <w:p w:rsidR="00332A9E" w:rsidRDefault="00332A9E" w:rsidP="00332A9E">
      <w:pPr>
        <w:pStyle w:val="3"/>
      </w:pPr>
      <w:r>
        <w:rPr>
          <w:rFonts w:hint="eastAsia"/>
        </w:rPr>
        <w:t>软件平台</w:t>
      </w:r>
    </w:p>
    <w:p w:rsidR="00332A9E" w:rsidRPr="00332A9E" w:rsidRDefault="00332A9E" w:rsidP="00332A9E">
      <w:r>
        <w:rPr>
          <w:rFonts w:hint="eastAsia"/>
        </w:rPr>
        <w:t>服务端：北师大教务系统</w:t>
      </w:r>
    </w:p>
    <w:p w:rsidR="00332A9E" w:rsidRDefault="00332A9E" w:rsidP="00332A9E">
      <w:r>
        <w:rPr>
          <w:rFonts w:hint="eastAsia"/>
        </w:rPr>
        <w:t>数据库管理系统：基于教育网数据</w:t>
      </w:r>
    </w:p>
    <w:p w:rsidR="00332A9E" w:rsidRDefault="00332A9E" w:rsidP="00332A9E">
      <w:r>
        <w:rPr>
          <w:rFonts w:hint="eastAsia"/>
        </w:rPr>
        <w:t>中间件：Microsoft .NET</w:t>
      </w:r>
    </w:p>
    <w:p w:rsidR="00332A9E" w:rsidRDefault="00332A9E" w:rsidP="00332A9E">
      <w:r>
        <w:rPr>
          <w:rFonts w:hint="eastAsia"/>
        </w:rPr>
        <w:t>客户端操作系统：Windows 10</w:t>
      </w:r>
    </w:p>
    <w:p w:rsidR="00332A9E" w:rsidRDefault="00332A9E" w:rsidP="00332A9E">
      <w:pPr>
        <w:pStyle w:val="3"/>
      </w:pPr>
      <w:r>
        <w:rPr>
          <w:rFonts w:hint="eastAsia"/>
        </w:rPr>
        <w:t>网络平台</w:t>
      </w:r>
    </w:p>
    <w:p w:rsidR="00332A9E" w:rsidRDefault="00332A9E" w:rsidP="00332A9E">
      <w:r>
        <w:rPr>
          <w:rFonts w:hint="eastAsia"/>
        </w:rPr>
        <w:t>通信协议：HTTP</w:t>
      </w:r>
    </w:p>
    <w:p w:rsidR="00332A9E" w:rsidRDefault="00332A9E" w:rsidP="00332A9E">
      <w:r>
        <w:rPr>
          <w:rFonts w:hint="eastAsia"/>
        </w:rPr>
        <w:t>通信带宽：建议10M以上</w:t>
      </w:r>
    </w:p>
    <w:p w:rsidR="00332A9E" w:rsidRPr="00332A9E" w:rsidRDefault="00332A9E" w:rsidP="00332A9E">
      <w:r>
        <w:rPr>
          <w:rFonts w:hint="eastAsia"/>
        </w:rPr>
        <w:t>部分功能需要连接校园网</w:t>
      </w:r>
    </w:p>
    <w:p w:rsidR="00046814" w:rsidRDefault="00046814" w:rsidP="00046814">
      <w:pPr>
        <w:pStyle w:val="2"/>
      </w:pPr>
      <w:r>
        <w:rPr>
          <w:rFonts w:hint="eastAsia"/>
        </w:rPr>
        <w:t>子程序清单</w:t>
      </w:r>
    </w:p>
    <w:tbl>
      <w:tblPr>
        <w:tblStyle w:val="2-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2167" w:rsidTr="000B2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子程序序号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子程序名称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子程序功能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Fetch_Student_info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获得学生的信息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Course_info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选课的相关信息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Get_Courses_Table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查看课表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Cancel_Courses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退课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Evaluation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评教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Courses_Audit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计算成绩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......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2167" w:rsidRPr="000B2167" w:rsidRDefault="000B2167" w:rsidP="000B2167">
      <w:pPr>
        <w:rPr>
          <w:rFonts w:hint="eastAsia"/>
        </w:rPr>
      </w:pPr>
    </w:p>
    <w:p w:rsidR="00046814" w:rsidRDefault="00046814" w:rsidP="00046814">
      <w:pPr>
        <w:pStyle w:val="2"/>
      </w:pPr>
      <w:r>
        <w:rPr>
          <w:rFonts w:hint="eastAsia"/>
        </w:rPr>
        <w:t>功能模块清单</w:t>
      </w:r>
    </w:p>
    <w:tbl>
      <w:tblPr>
        <w:tblStyle w:val="2-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2167" w:rsidTr="000B2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模块功能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教务系统数据抓取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抓取教务系统网站数据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教务系统数据处理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对抓取的数据进行处理分析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相关数据的UI呈现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成绩查询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相关数据的UI呈现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相关数据的UI呈现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图书馆管理</w:t>
            </w:r>
          </w:p>
        </w:tc>
        <w:tc>
          <w:tcPr>
            <w:tcW w:w="2841" w:type="dxa"/>
          </w:tcPr>
          <w:p w:rsidR="000B2167" w:rsidRDefault="000B2167" w:rsidP="00B85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相关数据的UI呈现，对图书相关操作的实现</w:t>
            </w:r>
          </w:p>
        </w:tc>
      </w:tr>
      <w:tr w:rsidR="000B2167" w:rsidTr="000B2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自习室查询</w:t>
            </w:r>
          </w:p>
        </w:tc>
        <w:tc>
          <w:tcPr>
            <w:tcW w:w="2841" w:type="dxa"/>
          </w:tcPr>
          <w:p w:rsidR="000B2167" w:rsidRDefault="000B2167" w:rsidP="00B85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相关数据的UI呈现，选座功能的实现</w:t>
            </w:r>
          </w:p>
        </w:tc>
      </w:tr>
      <w:tr w:rsidR="000B2167" w:rsidTr="000B2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2167" w:rsidRDefault="000B2167" w:rsidP="00B851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北师大网关</w:t>
            </w:r>
          </w:p>
        </w:tc>
        <w:tc>
          <w:tcPr>
            <w:tcW w:w="2841" w:type="dxa"/>
          </w:tcPr>
          <w:p w:rsidR="000B2167" w:rsidRDefault="000B2167" w:rsidP="00B8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上网认证</w:t>
            </w:r>
          </w:p>
        </w:tc>
      </w:tr>
    </w:tbl>
    <w:p w:rsidR="000B2167" w:rsidRPr="000B2167" w:rsidRDefault="000B2167" w:rsidP="000B2167">
      <w:pPr>
        <w:rPr>
          <w:rFonts w:hint="eastAsia"/>
        </w:rPr>
      </w:pPr>
    </w:p>
    <w:p w:rsidR="00046814" w:rsidRDefault="00046814" w:rsidP="00046814">
      <w:pPr>
        <w:pStyle w:val="1"/>
      </w:pPr>
      <w:r>
        <w:rPr>
          <w:rFonts w:hint="eastAsia"/>
        </w:rPr>
        <w:t>模块功能分配</w:t>
      </w:r>
    </w:p>
    <w:p w:rsidR="00C31EFD" w:rsidRPr="00C31EFD" w:rsidRDefault="00C31EFD" w:rsidP="00C31EFD">
      <w:r w:rsidRPr="00C31EFD">
        <w:rPr>
          <w:rFonts w:hint="eastAsia"/>
        </w:rPr>
        <w:t>具有功能独立、能被调用的信息单元叫做模块。模块是结构化设计中的概念，部件是面向对象设计中的概念。模块功能分配的目的，就是为了将具有相同功能的模块合并，从中提取公用模块，形成公用部件，按照构件或中间件的方式加以实现，作为本系统的公用资源，加快开发速度，提高开发质量。</w:t>
      </w:r>
    </w:p>
    <w:p w:rsidR="00046814" w:rsidRDefault="00046814" w:rsidP="00046814">
      <w:pPr>
        <w:pStyle w:val="2"/>
      </w:pPr>
      <w:r>
        <w:rPr>
          <w:rFonts w:hint="eastAsia"/>
        </w:rPr>
        <w:t>专用模块功能分配</w:t>
      </w:r>
    </w:p>
    <w:p w:rsidR="00C31EFD" w:rsidRPr="00F23F1E" w:rsidRDefault="00C31EFD" w:rsidP="00C31EFD">
      <w:r w:rsidRPr="00F23F1E">
        <w:rPr>
          <w:rFonts w:hint="eastAsia"/>
        </w:rPr>
        <w:t>专用功能模块分配，如表</w:t>
      </w:r>
      <w:r w:rsidRPr="00F23F1E">
        <w:t xml:space="preserve"> 6-9 </w:t>
      </w:r>
      <w:r w:rsidRPr="00F23F1E">
        <w:rPr>
          <w:rFonts w:hint="eastAsia"/>
        </w:rPr>
        <w:t>所示。</w:t>
      </w:r>
    </w:p>
    <w:tbl>
      <w:tblPr>
        <w:tblStyle w:val="2-3"/>
        <w:tblW w:w="5000" w:type="pct"/>
        <w:tblLook w:val="04A0" w:firstRow="1" w:lastRow="0" w:firstColumn="1" w:lastColumn="0" w:noHBand="0" w:noVBand="1"/>
      </w:tblPr>
      <w:tblGrid>
        <w:gridCol w:w="1752"/>
        <w:gridCol w:w="1861"/>
        <w:gridCol w:w="2703"/>
        <w:gridCol w:w="1990"/>
      </w:tblGrid>
      <w:tr w:rsidR="00C31EFD" w:rsidRPr="00F23F1E" w:rsidTr="00D75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专用模块编号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模块</w:t>
            </w:r>
            <w:r w:rsidRPr="00F23F1E">
              <w:rPr>
                <w:rFonts w:hint="eastAsia"/>
              </w:rPr>
              <w:t>中</w:t>
            </w:r>
            <w:r w:rsidRPr="00F23F1E">
              <w:t>文名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模块详细功能分配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模块的接口标准</w:t>
            </w:r>
          </w:p>
        </w:tc>
      </w:tr>
      <w:tr w:rsidR="00C31EFD" w:rsidRPr="00F23F1E" w:rsidTr="00D7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M1-1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考试安排模块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考试安排的 UI 模块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  <w:tr w:rsidR="00C31EFD" w:rsidRPr="00F23F1E" w:rsidTr="00D75C8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M1-2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成绩查询模块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成绩查询的 UI 模块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  <w:tr w:rsidR="00C31EFD" w:rsidRPr="00F23F1E" w:rsidTr="00D7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M2-1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rPr>
                <w:rFonts w:hint="eastAsia"/>
              </w:rPr>
              <w:t>课程表</w:t>
            </w:r>
            <w:r w:rsidRPr="00F23F1E">
              <w:t>模块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课表导入和显示的 UI 模块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  <w:tr w:rsidR="00C31EFD" w:rsidRPr="00F23F1E" w:rsidTr="00D75C81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M2-2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图书馆管理模块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馆藏查询和借阅查询等的 UI 模块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  <w:tr w:rsidR="00C31EFD" w:rsidRPr="00F23F1E" w:rsidTr="00D7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M3-1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自习室查询模块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自习室查询的 UI 模块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  <w:tr w:rsidR="00C31EFD" w:rsidRPr="00F23F1E" w:rsidTr="00D75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:rsidR="00C31EFD" w:rsidRPr="00F23F1E" w:rsidRDefault="00C31EFD" w:rsidP="006F0E73">
            <w:r w:rsidRPr="00F23F1E">
              <w:t>M3-2</w:t>
            </w:r>
          </w:p>
        </w:tc>
        <w:tc>
          <w:tcPr>
            <w:tcW w:w="1120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北师大网关模块</w:t>
            </w:r>
          </w:p>
        </w:tc>
        <w:tc>
          <w:tcPr>
            <w:tcW w:w="1627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北师大上网认证的模块</w:t>
            </w:r>
          </w:p>
        </w:tc>
        <w:tc>
          <w:tcPr>
            <w:tcW w:w="1198" w:type="pct"/>
          </w:tcPr>
          <w:p w:rsidR="00C31EFD" w:rsidRPr="00F23F1E" w:rsidRDefault="00C31EFD" w:rsidP="006F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</w:tbl>
    <w:p w:rsidR="00C31EFD" w:rsidRPr="00C31EFD" w:rsidRDefault="00C31EFD" w:rsidP="00C31EFD">
      <w:pPr>
        <w:jc w:val="center"/>
      </w:pPr>
      <w:r w:rsidRPr="00F23F1E">
        <w:lastRenderedPageBreak/>
        <w:t>表 6-9 专用模块功能分配</w:t>
      </w:r>
    </w:p>
    <w:p w:rsidR="00046814" w:rsidRDefault="00046814" w:rsidP="00046814">
      <w:pPr>
        <w:pStyle w:val="2"/>
      </w:pPr>
      <w:r>
        <w:rPr>
          <w:rFonts w:hint="eastAsia"/>
        </w:rPr>
        <w:t>公用模块功能分配</w:t>
      </w:r>
    </w:p>
    <w:p w:rsidR="00C31EFD" w:rsidRPr="00F23F1E" w:rsidRDefault="00C31EFD" w:rsidP="00C31EFD">
      <w:r w:rsidRPr="00F23F1E">
        <w:rPr>
          <w:rFonts w:hint="eastAsia"/>
        </w:rPr>
        <w:t>公用模块功能分配，如表</w:t>
      </w:r>
      <w:r w:rsidRPr="00F23F1E">
        <w:t xml:space="preserve"> 6-10 </w:t>
      </w:r>
      <w:r w:rsidRPr="00F23F1E">
        <w:rPr>
          <w:rFonts w:hint="eastAsia"/>
        </w:rPr>
        <w:t>所示。</w:t>
      </w:r>
    </w:p>
    <w:tbl>
      <w:tblPr>
        <w:tblStyle w:val="2-3"/>
        <w:tblW w:w="5000" w:type="pct"/>
        <w:tblLook w:val="0620" w:firstRow="1" w:lastRow="0" w:firstColumn="0" w:lastColumn="0" w:noHBand="1" w:noVBand="1"/>
      </w:tblPr>
      <w:tblGrid>
        <w:gridCol w:w="1126"/>
        <w:gridCol w:w="2554"/>
        <w:gridCol w:w="2836"/>
        <w:gridCol w:w="1780"/>
      </w:tblGrid>
      <w:tr w:rsidR="00C31EFD" w:rsidRPr="00F23F1E" w:rsidTr="00257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tcW w:w="679" w:type="pct"/>
          </w:tcPr>
          <w:p w:rsidR="00C31EFD" w:rsidRPr="00F23F1E" w:rsidRDefault="00C31EFD" w:rsidP="006F0E73">
            <w:r w:rsidRPr="00F23F1E">
              <w:t>公用模块编号</w:t>
            </w:r>
          </w:p>
        </w:tc>
        <w:tc>
          <w:tcPr>
            <w:tcW w:w="1539" w:type="pct"/>
          </w:tcPr>
          <w:p w:rsidR="00C31EFD" w:rsidRPr="00F23F1E" w:rsidRDefault="00C31EFD" w:rsidP="006F0E73">
            <w:r w:rsidRPr="00F23F1E">
              <w:t>模块</w:t>
            </w:r>
            <w:r w:rsidRPr="00F23F1E">
              <w:rPr>
                <w:rFonts w:hint="eastAsia"/>
              </w:rPr>
              <w:t>中</w:t>
            </w:r>
            <w:r w:rsidRPr="00F23F1E">
              <w:t>文名</w:t>
            </w:r>
          </w:p>
        </w:tc>
        <w:tc>
          <w:tcPr>
            <w:tcW w:w="1709" w:type="pct"/>
          </w:tcPr>
          <w:p w:rsidR="00C31EFD" w:rsidRPr="00F23F1E" w:rsidRDefault="00C31EFD" w:rsidP="006F0E73">
            <w:r w:rsidRPr="00F23F1E">
              <w:t>模块详细功能分配</w:t>
            </w:r>
          </w:p>
        </w:tc>
        <w:tc>
          <w:tcPr>
            <w:tcW w:w="1073" w:type="pct"/>
          </w:tcPr>
          <w:p w:rsidR="00C31EFD" w:rsidRPr="00F23F1E" w:rsidRDefault="00C31EFD" w:rsidP="00C31EFD">
            <w:r w:rsidRPr="00F23F1E">
              <w:rPr>
                <w:noProof/>
              </w:rPr>
              <w:drawing>
                <wp:inline distT="0" distB="0" distL="0" distR="0" wp14:anchorId="76A86350" wp14:editId="34F6F3F7">
                  <wp:extent cx="10160" cy="203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F1E">
              <w:t>模块的接口标准</w:t>
            </w:r>
          </w:p>
        </w:tc>
      </w:tr>
      <w:tr w:rsidR="00C31EFD" w:rsidRPr="00F23F1E" w:rsidTr="002571E6">
        <w:trPr>
          <w:trHeight w:val="543"/>
        </w:trPr>
        <w:tc>
          <w:tcPr>
            <w:tcW w:w="679" w:type="pct"/>
          </w:tcPr>
          <w:p w:rsidR="00C31EFD" w:rsidRPr="00F23F1E" w:rsidRDefault="00C31EFD" w:rsidP="006F0E73">
            <w:r w:rsidRPr="00F23F1E">
              <w:t>G-1</w:t>
            </w:r>
          </w:p>
        </w:tc>
        <w:tc>
          <w:tcPr>
            <w:tcW w:w="1539" w:type="pct"/>
          </w:tcPr>
          <w:p w:rsidR="00C31EFD" w:rsidRPr="00F23F1E" w:rsidRDefault="00C31EFD" w:rsidP="006F0E73">
            <w:r w:rsidRPr="00F23F1E">
              <w:t>教务系统数据抓取模</w:t>
            </w:r>
            <w:bookmarkStart w:id="0" w:name="_GoBack"/>
            <w:bookmarkEnd w:id="0"/>
            <w:r w:rsidRPr="00F23F1E">
              <w:t>块</w:t>
            </w:r>
          </w:p>
        </w:tc>
        <w:tc>
          <w:tcPr>
            <w:tcW w:w="1709" w:type="pct"/>
          </w:tcPr>
          <w:p w:rsidR="00C31EFD" w:rsidRPr="00C31EFD" w:rsidRDefault="00C31EFD" w:rsidP="006F0E73">
            <w:r w:rsidRPr="00F23F1E">
              <w:t>抓取教务系统网站数据</w:t>
            </w:r>
          </w:p>
        </w:tc>
        <w:tc>
          <w:tcPr>
            <w:tcW w:w="1073" w:type="pct"/>
          </w:tcPr>
          <w:p w:rsidR="00C31EFD" w:rsidRPr="00F23F1E" w:rsidRDefault="00C31EFD" w:rsidP="006F0E73">
            <w:r w:rsidRPr="00F23F1E">
              <w:t>OAuth</w:t>
            </w:r>
          </w:p>
        </w:tc>
      </w:tr>
      <w:tr w:rsidR="00C31EFD" w:rsidRPr="00F23F1E" w:rsidTr="002571E6">
        <w:trPr>
          <w:trHeight w:val="416"/>
        </w:trPr>
        <w:tc>
          <w:tcPr>
            <w:tcW w:w="679" w:type="pct"/>
          </w:tcPr>
          <w:p w:rsidR="00C31EFD" w:rsidRPr="00F23F1E" w:rsidRDefault="00C31EFD" w:rsidP="006F0E73">
            <w:r w:rsidRPr="00F23F1E">
              <w:t>G-2</w:t>
            </w:r>
          </w:p>
        </w:tc>
        <w:tc>
          <w:tcPr>
            <w:tcW w:w="1539" w:type="pct"/>
          </w:tcPr>
          <w:p w:rsidR="00C31EFD" w:rsidRPr="00F23F1E" w:rsidRDefault="00C31EFD" w:rsidP="006F0E73">
            <w:r w:rsidRPr="00F23F1E">
              <w:t>教务系统数据处理模块</w:t>
            </w:r>
          </w:p>
        </w:tc>
        <w:tc>
          <w:tcPr>
            <w:tcW w:w="1709" w:type="pct"/>
          </w:tcPr>
          <w:p w:rsidR="00C31EFD" w:rsidRPr="00F23F1E" w:rsidRDefault="00C31EFD" w:rsidP="006F0E73">
            <w:r w:rsidRPr="00F23F1E">
              <w:t>对抓取数据进行处理分析</w:t>
            </w:r>
          </w:p>
        </w:tc>
        <w:tc>
          <w:tcPr>
            <w:tcW w:w="1073" w:type="pct"/>
          </w:tcPr>
          <w:p w:rsidR="00C31EFD" w:rsidRPr="00F23F1E" w:rsidRDefault="00C31EFD" w:rsidP="006F0E73">
            <w:r w:rsidRPr="00F23F1E">
              <w:t>HTT</w:t>
            </w:r>
            <w:r w:rsidRPr="00F23F1E">
              <w:rPr>
                <w:rFonts w:hint="eastAsia"/>
              </w:rPr>
              <w:t>P</w:t>
            </w:r>
          </w:p>
        </w:tc>
      </w:tr>
    </w:tbl>
    <w:p w:rsidR="00C31EFD" w:rsidRPr="00C31EFD" w:rsidRDefault="00C31EFD" w:rsidP="00C31EFD">
      <w:pPr>
        <w:jc w:val="center"/>
      </w:pPr>
      <w:r w:rsidRPr="00F23F1E">
        <w:t>表 6-10 公用模块功能分配</w:t>
      </w:r>
    </w:p>
    <w:p w:rsidR="00046814" w:rsidRDefault="00046814" w:rsidP="00046814">
      <w:pPr>
        <w:pStyle w:val="1"/>
      </w:pPr>
      <w:r>
        <w:rPr>
          <w:rFonts w:hint="eastAsia"/>
        </w:rPr>
        <w:t>数据结构设计</w:t>
      </w:r>
    </w:p>
    <w:p w:rsidR="00046814" w:rsidRDefault="00046814" w:rsidP="00046814">
      <w:pPr>
        <w:pStyle w:val="2"/>
      </w:pPr>
      <w:r>
        <w:rPr>
          <w:rFonts w:hint="eastAsia"/>
        </w:rPr>
        <w:t>数据库表名清单</w:t>
      </w:r>
    </w:p>
    <w:p w:rsidR="005B249B" w:rsidRDefault="005B249B" w:rsidP="005B249B">
      <w:r>
        <w:rPr>
          <w:rFonts w:hint="eastAsia"/>
        </w:rPr>
        <w:t>由于本应用程序数据后端基于北师大教务系统的数据，因此数据库存储内容较少，仅包括用户统计信息等。</w:t>
      </w:r>
    </w:p>
    <w:p w:rsidR="005B249B" w:rsidRPr="005B249B" w:rsidRDefault="005B249B" w:rsidP="005B249B">
      <w:pPr>
        <w:pStyle w:val="ab"/>
        <w:numPr>
          <w:ilvl w:val="0"/>
          <w:numId w:val="11"/>
        </w:numPr>
        <w:ind w:firstLineChars="0"/>
      </w:pPr>
      <w:r>
        <w:t>XiaoyaDB</w:t>
      </w:r>
    </w:p>
    <w:p w:rsidR="00046814" w:rsidRDefault="00046814" w:rsidP="00046814">
      <w:pPr>
        <w:pStyle w:val="2"/>
      </w:pPr>
      <w:r>
        <w:rPr>
          <w:rFonts w:hint="eastAsia"/>
        </w:rPr>
        <w:t>数据库表之间关系说明</w:t>
      </w:r>
    </w:p>
    <w:p w:rsidR="005B249B" w:rsidRPr="005B249B" w:rsidRDefault="005B249B" w:rsidP="005B249B">
      <w:r>
        <w:rPr>
          <w:rFonts w:hint="eastAsia"/>
        </w:rPr>
        <w:t>无</w:t>
      </w:r>
    </w:p>
    <w:p w:rsidR="00046814" w:rsidRDefault="00046814" w:rsidP="00046814">
      <w:pPr>
        <w:pStyle w:val="2"/>
      </w:pPr>
      <w:r>
        <w:rPr>
          <w:rFonts w:hint="eastAsia"/>
        </w:rPr>
        <w:t>数据库表的详细清单</w:t>
      </w:r>
    </w:p>
    <w:p w:rsidR="0026218D" w:rsidRPr="0026218D" w:rsidRDefault="0026218D" w:rsidP="0026218D">
      <w:pPr>
        <w:pStyle w:val="3"/>
      </w:pPr>
      <w:r>
        <w:rPr>
          <w:rFonts w:hint="eastAsia"/>
        </w:rPr>
        <w:t>用户统计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69"/>
        <w:gridCol w:w="1670"/>
        <w:gridCol w:w="1670"/>
        <w:gridCol w:w="1670"/>
        <w:gridCol w:w="1617"/>
      </w:tblGrid>
      <w:tr w:rsidR="0026218D" w:rsidTr="0038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数据项中文名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数据项英文名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数据项类型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数据项算法</w:t>
            </w:r>
          </w:p>
        </w:tc>
      </w:tr>
      <w:tr w:rsidR="0026218D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用户学号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用户籍贯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用户院系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用户专业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major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26218D" w:rsidRDefault="0026218D" w:rsidP="00381CA0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用户年级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grade</w:t>
            </w:r>
          </w:p>
        </w:tc>
        <w:tc>
          <w:tcPr>
            <w:tcW w:w="167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17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</w:tbl>
    <w:p w:rsidR="0026218D" w:rsidRDefault="0026218D" w:rsidP="0026218D">
      <w:pPr>
        <w:pStyle w:val="3"/>
      </w:pPr>
      <w:r>
        <w:rPr>
          <w:rFonts w:hint="eastAsia"/>
        </w:rPr>
        <w:t>使用信息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218D" w:rsidTr="0038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218D" w:rsidRDefault="0026218D" w:rsidP="00381CA0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数据项中文名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数据项英文名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数据项类型</w:t>
            </w:r>
          </w:p>
        </w:tc>
        <w:tc>
          <w:tcPr>
            <w:tcW w:w="1660" w:type="dxa"/>
          </w:tcPr>
          <w:p w:rsidR="0026218D" w:rsidRDefault="0026218D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数据项算法</w:t>
            </w:r>
          </w:p>
        </w:tc>
      </w:tr>
      <w:tr w:rsidR="0026218D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218D" w:rsidRDefault="0026218D" w:rsidP="00381CA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6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218D" w:rsidRDefault="0026218D" w:rsidP="00381CA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使用频次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frequency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6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218D" w:rsidRDefault="0026218D" w:rsidP="00381CA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平均使用时长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avgTime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60" w:type="dxa"/>
          </w:tcPr>
          <w:p w:rsidR="0026218D" w:rsidRDefault="0026218D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26218D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218D" w:rsidRDefault="0026218D" w:rsidP="00381CA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1659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60" w:type="dxa"/>
          </w:tcPr>
          <w:p w:rsidR="0026218D" w:rsidRDefault="0026218D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</w:tbl>
    <w:p w:rsidR="00046814" w:rsidRDefault="00046814" w:rsidP="00046814">
      <w:pPr>
        <w:pStyle w:val="2"/>
      </w:pPr>
      <w:r>
        <w:rPr>
          <w:rFonts w:hint="eastAsia"/>
        </w:rPr>
        <w:t>视图设计</w:t>
      </w:r>
    </w:p>
    <w:p w:rsidR="00820592" w:rsidRDefault="00820592" w:rsidP="00820592">
      <w:pPr>
        <w:pStyle w:val="3"/>
      </w:pPr>
      <w:r>
        <w:rPr>
          <w:rFonts w:hint="eastAsia"/>
        </w:rPr>
        <w:t>用户统计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69"/>
        <w:gridCol w:w="1670"/>
        <w:gridCol w:w="1670"/>
        <w:gridCol w:w="1670"/>
        <w:gridCol w:w="1617"/>
      </w:tblGrid>
      <w:tr w:rsidR="00820592" w:rsidTr="0038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数据项中文名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数据项英文名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数据项类型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数据项算法</w:t>
            </w:r>
          </w:p>
        </w:tc>
      </w:tr>
      <w:tr w:rsidR="00820592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用户学号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用户籍贯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用户院系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用户专业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major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820592" w:rsidRDefault="00820592" w:rsidP="00381CA0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用户年级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grade</w:t>
            </w:r>
          </w:p>
        </w:tc>
        <w:tc>
          <w:tcPr>
            <w:tcW w:w="167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17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</w:tbl>
    <w:p w:rsidR="00820592" w:rsidRDefault="00820592" w:rsidP="00820592">
      <w:pPr>
        <w:pStyle w:val="3"/>
      </w:pPr>
      <w:r>
        <w:rPr>
          <w:rFonts w:hint="eastAsia"/>
        </w:rPr>
        <w:t>使用信息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0592" w:rsidTr="0038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20592" w:rsidRDefault="00820592" w:rsidP="00381CA0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数据项中文名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数据项英文名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数据项类型</w:t>
            </w:r>
          </w:p>
        </w:tc>
        <w:tc>
          <w:tcPr>
            <w:tcW w:w="1660" w:type="dxa"/>
          </w:tcPr>
          <w:p w:rsidR="00820592" w:rsidRDefault="00820592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数据项算法</w:t>
            </w:r>
          </w:p>
        </w:tc>
      </w:tr>
      <w:tr w:rsidR="00820592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20592" w:rsidRDefault="00820592" w:rsidP="00381CA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6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20592" w:rsidRDefault="00820592" w:rsidP="00381CA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使用频次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frequency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6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20592" w:rsidRDefault="00820592" w:rsidP="00381CA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平均使用时长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avgTime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60" w:type="dxa"/>
          </w:tcPr>
          <w:p w:rsidR="00820592" w:rsidRDefault="00820592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  <w:tr w:rsidR="00820592" w:rsidTr="00381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20592" w:rsidRDefault="00820592" w:rsidP="00381CA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1659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660" w:type="dxa"/>
          </w:tcPr>
          <w:p w:rsidR="00820592" w:rsidRDefault="00820592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</w:t>
            </w:r>
          </w:p>
        </w:tc>
      </w:tr>
    </w:tbl>
    <w:p w:rsidR="00046814" w:rsidRDefault="00046814" w:rsidP="00046814">
      <w:pPr>
        <w:pStyle w:val="2"/>
      </w:pPr>
      <w:r>
        <w:rPr>
          <w:rFonts w:hint="eastAsia"/>
        </w:rPr>
        <w:t>其他数据结构设计</w:t>
      </w:r>
    </w:p>
    <w:p w:rsidR="00381CA0" w:rsidRDefault="00381CA0" w:rsidP="00381CA0">
      <w:pPr>
        <w:pStyle w:val="3"/>
      </w:pPr>
      <w:r>
        <w:rPr>
          <w:rFonts w:hint="eastAsia"/>
        </w:rPr>
        <w:t>学生信息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CA0" w:rsidTr="00302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02020" w:rsidP="00381CA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81CA0" w:rsidRDefault="00302020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81CA0" w:rsidRDefault="00302020" w:rsidP="0038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t>id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内部学号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grade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major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专业名称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majorId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专业ID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schoolYear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学年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t>semester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学期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collegeWill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志愿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college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t>totalYear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学年制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registrationGrade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注册学年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通讯地址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middleSchool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毕业中学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pinyin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姓名拼音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className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班级名称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registrationTime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注册时间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lastRenderedPageBreak/>
              <w:t>educationLevel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培养层次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nationality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民族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avatarId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头像ID</w:t>
            </w:r>
          </w:p>
        </w:tc>
      </w:tr>
      <w:tr w:rsidR="00381CA0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gender</w:t>
            </w:r>
          </w:p>
        </w:tc>
        <w:tc>
          <w:tcPr>
            <w:tcW w:w="2765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381CA0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381CA0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81CA0" w:rsidRDefault="00381CA0" w:rsidP="00381CA0">
            <w:r>
              <w:rPr>
                <w:rFonts w:hint="eastAsia"/>
              </w:rPr>
              <w:t>birthday</w:t>
            </w:r>
          </w:p>
        </w:tc>
        <w:tc>
          <w:tcPr>
            <w:tcW w:w="2765" w:type="dxa"/>
          </w:tcPr>
          <w:p w:rsidR="00381CA0" w:rsidRDefault="008A1CF8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CA0" w:rsidRDefault="008A1CF8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8A1CF8" w:rsidTr="00302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1CF8" w:rsidRDefault="008A1CF8" w:rsidP="00381CA0"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:rsidR="008A1CF8" w:rsidRDefault="008A1CF8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A1CF8" w:rsidRDefault="008A1CF8" w:rsidP="00381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A1CF8" w:rsidTr="0030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A1CF8" w:rsidRDefault="008A1CF8" w:rsidP="00381CA0">
            <w:r>
              <w:rPr>
                <w:rFonts w:hint="eastAsia"/>
              </w:rPr>
              <w:t>gaokao</w:t>
            </w:r>
          </w:p>
        </w:tc>
        <w:tc>
          <w:tcPr>
            <w:tcW w:w="2765" w:type="dxa"/>
          </w:tcPr>
          <w:p w:rsidR="008A1CF8" w:rsidRDefault="008A1CF8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A1CF8" w:rsidRDefault="008A1CF8" w:rsidP="00381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高考号</w:t>
            </w:r>
          </w:p>
        </w:tc>
      </w:tr>
    </w:tbl>
    <w:p w:rsidR="00381CA0" w:rsidRDefault="00302020" w:rsidP="00302020">
      <w:pPr>
        <w:pStyle w:val="3"/>
      </w:pPr>
      <w:r>
        <w:rPr>
          <w:rFonts w:hint="eastAsia"/>
        </w:rPr>
        <w:t>考试成绩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2020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semester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courseName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fullName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课程名称（含代号）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credit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学分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classification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general</w:t>
            </w:r>
            <w:r>
              <w:t>Score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平时成绩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final</w:t>
            </w:r>
            <w:r>
              <w:t>Score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期末成绩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score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最终成绩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isMajor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是否主修</w:t>
            </w:r>
          </w:p>
        </w:tc>
      </w:tr>
    </w:tbl>
    <w:p w:rsidR="00302020" w:rsidRDefault="00302020" w:rsidP="00302020">
      <w:pPr>
        <w:pStyle w:val="3"/>
      </w:pPr>
      <w:r>
        <w:rPr>
          <w:rFonts w:hint="eastAsia"/>
        </w:rPr>
        <w:t>考试安排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2020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302020">
            <w:r>
              <w:t>courseN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credit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学分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classification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考核方式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location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seat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座号</w:t>
            </w:r>
          </w:p>
        </w:tc>
      </w:tr>
    </w:tbl>
    <w:p w:rsidR="00302020" w:rsidRDefault="00302020" w:rsidP="00302020">
      <w:pPr>
        <w:pStyle w:val="3"/>
      </w:pPr>
      <w:r>
        <w:rPr>
          <w:rFonts w:hint="eastAsia"/>
        </w:rPr>
        <w:t>评教</w:t>
      </w:r>
    </w:p>
    <w:p w:rsidR="00302020" w:rsidRDefault="00302020" w:rsidP="00302020">
      <w:pPr>
        <w:pStyle w:val="4"/>
      </w:pPr>
      <w:r>
        <w:rPr>
          <w:rFonts w:hint="eastAsia"/>
        </w:rPr>
        <w:t>评教轮次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2020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startDate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开始日期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endDate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截止日期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year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学年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semester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学期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semester</w:t>
            </w:r>
            <w:r>
              <w:t>Name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学期名称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round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sfzbpj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未知参数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sfwjpj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未知参数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lastRenderedPageBreak/>
              <w:t>pjfsbz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未知参数</w:t>
            </w:r>
          </w:p>
        </w:tc>
      </w:tr>
    </w:tbl>
    <w:p w:rsidR="00302020" w:rsidRDefault="00302020" w:rsidP="00302020">
      <w:pPr>
        <w:pStyle w:val="4"/>
      </w:pPr>
      <w:r>
        <w:rPr>
          <w:rFonts w:hint="eastAsia"/>
        </w:rPr>
        <w:t>评教课程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2020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代号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classificationCode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类别代码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classification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teacherId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教师ID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teacherName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教师姓名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teacherNumber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教师工号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credit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学分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classCode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班级代码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t>evaluated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是否已经评教</w:t>
            </w:r>
          </w:p>
        </w:tc>
      </w:tr>
      <w:tr w:rsidR="00302020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sfzjjs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未知参数</w:t>
            </w:r>
          </w:p>
        </w:tc>
      </w:tr>
      <w:tr w:rsidR="00302020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2020" w:rsidRDefault="00302020" w:rsidP="00D1467E">
            <w:r>
              <w:rPr>
                <w:rFonts w:hint="eastAsia"/>
              </w:rPr>
              <w:t>yhdm</w:t>
            </w:r>
          </w:p>
        </w:tc>
        <w:tc>
          <w:tcPr>
            <w:tcW w:w="2765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2020" w:rsidRDefault="00302020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未知参数</w:t>
            </w:r>
          </w:p>
        </w:tc>
      </w:tr>
    </w:tbl>
    <w:p w:rsidR="00302020" w:rsidRDefault="00710999" w:rsidP="00710999">
      <w:pPr>
        <w:pStyle w:val="3"/>
      </w:pPr>
      <w:r>
        <w:rPr>
          <w:rFonts w:hint="eastAsia"/>
        </w:rPr>
        <w:t>课表课程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0999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0999" w:rsidRDefault="00710999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10999" w:rsidRDefault="00710999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710999" w:rsidRDefault="00710999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10999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0999" w:rsidRDefault="00710999" w:rsidP="00D1467E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10999" w:rsidRDefault="00710999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0999" w:rsidRDefault="00710999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710999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0999" w:rsidRDefault="00710999" w:rsidP="00D1467E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0999" w:rsidRDefault="00710999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0999" w:rsidRDefault="00710999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代号</w:t>
            </w:r>
          </w:p>
        </w:tc>
      </w:tr>
      <w:tr w:rsidR="00710999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0999" w:rsidRDefault="00710999" w:rsidP="00D1467E">
            <w:r>
              <w:rPr>
                <w:rFonts w:hint="eastAsia"/>
              </w:rPr>
              <w:t>credit</w:t>
            </w:r>
          </w:p>
        </w:tc>
        <w:tc>
          <w:tcPr>
            <w:tcW w:w="2765" w:type="dxa"/>
          </w:tcPr>
          <w:p w:rsidR="00710999" w:rsidRDefault="00710999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0999" w:rsidRDefault="00710999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学分</w:t>
            </w:r>
          </w:p>
        </w:tc>
      </w:tr>
      <w:tr w:rsidR="00710999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0999" w:rsidRDefault="00710999" w:rsidP="00D1467E">
            <w:r>
              <w:rPr>
                <w:rFonts w:hint="eastAsia"/>
              </w:rPr>
              <w:t>teacher</w:t>
            </w:r>
          </w:p>
        </w:tc>
        <w:tc>
          <w:tcPr>
            <w:tcW w:w="2765" w:type="dxa"/>
          </w:tcPr>
          <w:p w:rsidR="00710999" w:rsidRDefault="00710999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0999" w:rsidRDefault="00710999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</w:tr>
      <w:tr w:rsidR="00710999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10999" w:rsidRDefault="00710999" w:rsidP="00D1467E">
            <w:r>
              <w:rPr>
                <w:rFonts w:hint="eastAsia"/>
              </w:rPr>
              <w:t>locationTime</w:t>
            </w:r>
          </w:p>
        </w:tc>
        <w:tc>
          <w:tcPr>
            <w:tcW w:w="2765" w:type="dxa"/>
          </w:tcPr>
          <w:p w:rsidR="00710999" w:rsidRDefault="00710999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0999" w:rsidRDefault="00710999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时间地点</w:t>
            </w:r>
          </w:p>
        </w:tc>
      </w:tr>
    </w:tbl>
    <w:p w:rsidR="000D192F" w:rsidRDefault="000D192F" w:rsidP="000D192F">
      <w:pPr>
        <w:pStyle w:val="3"/>
      </w:pPr>
      <w:r>
        <w:rPr>
          <w:rFonts w:hint="eastAsia"/>
        </w:rPr>
        <w:t>自习室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192F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D192F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building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所在楼</w:t>
            </w:r>
          </w:p>
        </w:tc>
      </w:tr>
      <w:tr w:rsidR="000D192F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rooms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房间列表</w:t>
            </w:r>
          </w:p>
        </w:tc>
      </w:tr>
    </w:tbl>
    <w:p w:rsidR="000D192F" w:rsidRDefault="000D192F" w:rsidP="000D192F">
      <w:pPr>
        <w:pStyle w:val="3"/>
      </w:pPr>
      <w:r>
        <w:rPr>
          <w:rFonts w:hint="eastAsia"/>
        </w:rPr>
        <w:t>借阅图书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192F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D192F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书名</w:t>
            </w:r>
          </w:p>
        </w:tc>
      </w:tr>
      <w:tr w:rsidR="000D192F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author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</w:tr>
      <w:tr w:rsidR="000D192F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building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图书馆名称</w:t>
            </w:r>
          </w:p>
        </w:tc>
      </w:tr>
      <w:tr w:rsidR="000D192F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position</w:t>
            </w:r>
          </w:p>
        </w:tc>
        <w:tc>
          <w:tcPr>
            <w:tcW w:w="2765" w:type="dxa"/>
          </w:tcPr>
          <w:p w:rsidR="000D192F" w:rsidRDefault="000D192F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索书号</w:t>
            </w:r>
          </w:p>
        </w:tc>
      </w:tr>
      <w:tr w:rsidR="000D192F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D192F" w:rsidRDefault="000D192F" w:rsidP="00D1467E">
            <w:r>
              <w:rPr>
                <w:rFonts w:hint="eastAsia"/>
              </w:rPr>
              <w:t>returnDate</w:t>
            </w:r>
          </w:p>
        </w:tc>
        <w:tc>
          <w:tcPr>
            <w:tcW w:w="2765" w:type="dxa"/>
          </w:tcPr>
          <w:p w:rsidR="000D192F" w:rsidRDefault="000D192F" w:rsidP="000D192F">
            <w:pPr>
              <w:tabs>
                <w:tab w:val="center" w:pos="12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0D192F" w:rsidRDefault="000D192F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应还日期</w:t>
            </w:r>
          </w:p>
        </w:tc>
      </w:tr>
    </w:tbl>
    <w:p w:rsidR="000D192F" w:rsidRDefault="00001745" w:rsidP="00001745">
      <w:pPr>
        <w:pStyle w:val="3"/>
      </w:pPr>
      <w:r>
        <w:rPr>
          <w:rFonts w:hint="eastAsia"/>
        </w:rPr>
        <w:t>馆藏图书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1745" w:rsidTr="00D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01745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书名</w:t>
            </w:r>
          </w:p>
        </w:tc>
      </w:tr>
      <w:tr w:rsidR="00001745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author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</w:tr>
      <w:tr w:rsidR="00001745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publisher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出版社</w:t>
            </w:r>
          </w:p>
        </w:tc>
      </w:tr>
      <w:tr w:rsidR="00001745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lastRenderedPageBreak/>
              <w:t>position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索书号</w:t>
            </w:r>
          </w:p>
        </w:tc>
      </w:tr>
      <w:tr w:rsidR="00001745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year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出版年份</w:t>
            </w:r>
          </w:p>
        </w:tc>
      </w:tr>
      <w:tr w:rsidR="00001745" w:rsidTr="00D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isbn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ISBN</w:t>
            </w:r>
          </w:p>
        </w:tc>
      </w:tr>
      <w:tr w:rsidR="00001745" w:rsidTr="00D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1745" w:rsidRDefault="00001745" w:rsidP="00D1467E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01745" w:rsidRDefault="00001745" w:rsidP="00D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借阅状态</w:t>
            </w:r>
          </w:p>
        </w:tc>
      </w:tr>
    </w:tbl>
    <w:p w:rsidR="00001745" w:rsidRPr="00001745" w:rsidRDefault="00001745" w:rsidP="00001745"/>
    <w:p w:rsidR="00046814" w:rsidRDefault="00046814" w:rsidP="00046814">
      <w:pPr>
        <w:pStyle w:val="1"/>
      </w:pPr>
      <w:r>
        <w:rPr>
          <w:rFonts w:hint="eastAsia"/>
        </w:rPr>
        <w:t>接口设计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9"/>
        <w:gridCol w:w="1379"/>
        <w:gridCol w:w="1380"/>
        <w:gridCol w:w="1586"/>
        <w:gridCol w:w="2572"/>
      </w:tblGrid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编号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接口名称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>
              <w:rPr>
                <w:rFonts w:hint="eastAsia"/>
              </w:rPr>
              <w:t>接口内容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>
              <w:rPr>
                <w:rFonts w:hint="eastAsia"/>
              </w:rPr>
              <w:t>接口协议</w:t>
            </w:r>
          </w:p>
        </w:tc>
        <w:tc>
          <w:tcPr>
            <w:tcW w:w="1034" w:type="pct"/>
          </w:tcPr>
          <w:p w:rsidR="00B93F1C" w:rsidRPr="00BD7B8C" w:rsidRDefault="00B93F1C" w:rsidP="00381CA0">
            <w:pPr>
              <w:spacing w:after="160" w:line="259" w:lineRule="auto"/>
            </w:pPr>
            <w:r>
              <w:rPr>
                <w:rFonts w:hint="eastAsia"/>
              </w:rPr>
              <w:t>接口数据结构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1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数字京师统一身份认证平台接口</w:t>
            </w:r>
          </w:p>
        </w:tc>
        <w:tc>
          <w:tcPr>
            <w:tcW w:w="961" w:type="pct"/>
            <w:vAlign w:val="center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京师统一身份认证系统登录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Oauth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rPr>
                <w:rFonts w:hint="eastAsia"/>
              </w:rPr>
              <w:t>C</w:t>
            </w:r>
            <w:r>
              <w:t>ookies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2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查看课表接口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显示本周或指定周课程表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t>List&lt;</w:t>
            </w:r>
            <w:r>
              <w:rPr>
                <w:rFonts w:hint="eastAsia"/>
              </w:rPr>
              <w:t>TableCourse</w:t>
            </w:r>
            <w:r>
              <w:t>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3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考试安排查询接口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查询指定学期的考试安排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t>List&lt;</w:t>
            </w:r>
            <w:r>
              <w:rPr>
                <w:rFonts w:hint="eastAsia"/>
              </w:rPr>
              <w:t>E</w:t>
            </w:r>
            <w:r>
              <w:t>xamArrangement&gt;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4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成绩查询接口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查询指定学期的成绩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rPr>
                <w:rFonts w:hint="eastAsia"/>
              </w:rPr>
              <w:t>L</w:t>
            </w:r>
            <w:r>
              <w:t>ist&lt;ExamScore&gt;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5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评教接口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对指定学期轮次的教室教学评价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rPr>
                <w:rFonts w:hint="eastAsia"/>
              </w:rPr>
              <w:t>L</w:t>
            </w:r>
            <w:r>
              <w:t>ist&lt;Evaluation&gt;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6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自习室查询接口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查询指定时段的空闲自习室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rPr>
                <w:rFonts w:hint="eastAsia"/>
              </w:rPr>
              <w:t>L</w:t>
            </w:r>
            <w:r>
              <w:t>ist&lt;Room&gt;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7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图书馆馆藏查询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查询图书馆馆藏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rPr>
                <w:rFonts w:hint="eastAsia"/>
              </w:rPr>
              <w:t>L</w:t>
            </w:r>
            <w:r>
              <w:t>ist&lt;</w:t>
            </w:r>
            <w:r>
              <w:rPr>
                <w:rFonts w:hint="eastAsia"/>
              </w:rPr>
              <w:t>Lib</w:t>
            </w:r>
            <w:r>
              <w:t>raryBook&gt;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8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图书馆选座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查询并提交图书馆选座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783CC6" w:rsidP="00381CA0">
            <w:pPr>
              <w:spacing w:after="160" w:line="259" w:lineRule="auto"/>
            </w:pPr>
            <w:r>
              <w:rPr>
                <w:rFonts w:hint="eastAsia"/>
              </w:rPr>
              <w:t>List&lt;LibrarySeat&gt;</w:t>
            </w:r>
          </w:p>
        </w:tc>
      </w:tr>
      <w:tr w:rsidR="00B93F1C" w:rsidRPr="00BD7B8C" w:rsidTr="00B93F1C"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9</w:t>
            </w:r>
          </w:p>
        </w:tc>
        <w:tc>
          <w:tcPr>
            <w:tcW w:w="960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北师大网关</w:t>
            </w:r>
          </w:p>
        </w:tc>
        <w:tc>
          <w:tcPr>
            <w:tcW w:w="961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登陆北师大网关</w:t>
            </w:r>
          </w:p>
        </w:tc>
        <w:tc>
          <w:tcPr>
            <w:tcW w:w="1085" w:type="pct"/>
          </w:tcPr>
          <w:p w:rsidR="00B93F1C" w:rsidRPr="00BD7B8C" w:rsidRDefault="00B93F1C" w:rsidP="00381CA0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034" w:type="pct"/>
          </w:tcPr>
          <w:p w:rsidR="00B93F1C" w:rsidRPr="00BD7B8C" w:rsidRDefault="00E05BE8" w:rsidP="00381CA0">
            <w:pPr>
              <w:spacing w:after="160" w:line="259" w:lineRule="auto"/>
            </w:pPr>
            <w:r>
              <w:t>String</w:t>
            </w:r>
            <w:r w:rsidR="00331473">
              <w:t xml:space="preserve"> </w:t>
            </w:r>
            <w:r>
              <w:t>(</w:t>
            </w:r>
            <w:r w:rsidR="00783CC6">
              <w:rPr>
                <w:rFonts w:hint="eastAsia"/>
              </w:rPr>
              <w:t>HTML</w:t>
            </w:r>
            <w:r>
              <w:t>)</w:t>
            </w:r>
          </w:p>
        </w:tc>
      </w:tr>
    </w:tbl>
    <w:p w:rsidR="00B93F1C" w:rsidRPr="00B93F1C" w:rsidRDefault="00B93F1C" w:rsidP="00B93F1C"/>
    <w:p w:rsidR="00046814" w:rsidRDefault="00046814" w:rsidP="00046814">
      <w:pPr>
        <w:pStyle w:val="1"/>
      </w:pPr>
      <w:r>
        <w:rPr>
          <w:rFonts w:hint="eastAsia"/>
        </w:rPr>
        <w:lastRenderedPageBreak/>
        <w:t>设计检查列表</w:t>
      </w:r>
    </w:p>
    <w:p w:rsidR="00046814" w:rsidRDefault="00046814" w:rsidP="00046814">
      <w:pPr>
        <w:pStyle w:val="2"/>
      </w:pPr>
      <w:r>
        <w:rPr>
          <w:rFonts w:hint="eastAsia"/>
        </w:rPr>
        <w:t>功能设计检查列表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46"/>
        <w:gridCol w:w="1260"/>
        <w:gridCol w:w="1775"/>
        <w:gridCol w:w="1094"/>
        <w:gridCol w:w="1180"/>
        <w:gridCol w:w="1400"/>
        <w:gridCol w:w="841"/>
      </w:tblGrid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编号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功能名称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功能描述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输入内容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系统响应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输出内容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是否覆盖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1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京师认证登陆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用户输入用户名、密码，登录京师统一身份认证系统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登陆京师认证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登陆信息（成功或失败）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用户信息（Cookies）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2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课程表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选择指定学期，导入指定学期课程，显示本周或指定周课程表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获取课程表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课程安排列表（课程名称、时间地点、任课教师）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图形化课表显示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3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考试安排查询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查询指定学期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获取考试列表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t>课程名称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4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成绩查询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查询指定学期的成绩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GPA计算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获取成绩列表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成绩列表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（课程名称、平时成绩、期末成绩、总成绩）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GPA报告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5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评教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对指定学期轮次的教师教学评教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指定学期轮次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指定教学项目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评教内容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反馈评教信息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评教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lastRenderedPageBreak/>
              <w:t>6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自习室查询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查询指定时段的空闲自习室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指定字段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获取自习室列表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空闲自习室列表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7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图书馆馆藏查询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查询图书馆馆藏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图书名称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获取图书列表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相关图书列表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8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图书馆选座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查询并提交图书馆选座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指定座位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指定时段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获取选座信息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选座信息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846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9</w:t>
            </w:r>
          </w:p>
        </w:tc>
        <w:tc>
          <w:tcPr>
            <w:tcW w:w="152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北师大网关</w:t>
            </w:r>
          </w:p>
        </w:tc>
        <w:tc>
          <w:tcPr>
            <w:tcW w:w="2133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登录北师大网关，连接互联网</w:t>
            </w:r>
          </w:p>
        </w:tc>
        <w:tc>
          <w:tcPr>
            <w:tcW w:w="1304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用户名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获取并反馈网络信息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登录信息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流量信息</w:t>
            </w:r>
          </w:p>
        </w:tc>
        <w:tc>
          <w:tcPr>
            <w:tcW w:w="97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</w:tbl>
    <w:p w:rsidR="00BD7B8C" w:rsidRPr="00BD7B8C" w:rsidRDefault="00BD7B8C" w:rsidP="00BD7B8C"/>
    <w:p w:rsidR="00046814" w:rsidRDefault="00046814" w:rsidP="00046814">
      <w:pPr>
        <w:pStyle w:val="2"/>
      </w:pPr>
      <w:r>
        <w:rPr>
          <w:rFonts w:hint="eastAsia"/>
        </w:rPr>
        <w:t>接口设计检查列表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3"/>
        <w:gridCol w:w="1133"/>
        <w:gridCol w:w="1080"/>
        <w:gridCol w:w="1044"/>
        <w:gridCol w:w="1053"/>
        <w:gridCol w:w="979"/>
      </w:tblGrid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编号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接口名称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功能描述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接口标准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入口参数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出口参数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传输频率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是否覆盖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1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数字京师统一身份认证平台接口</w:t>
            </w:r>
          </w:p>
        </w:tc>
        <w:tc>
          <w:tcPr>
            <w:tcW w:w="1312" w:type="dxa"/>
            <w:vAlign w:val="center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京师统一身份认证系统登录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Oauth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用户名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密码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t>K</w:t>
            </w:r>
            <w:r w:rsidRPr="00BD7B8C">
              <w:rPr>
                <w:rFonts w:hint="eastAsia"/>
              </w:rPr>
              <w:t>ey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每次开启app时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2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查看课表接口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显示本周或指定周课程表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课程名称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时间地点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任课教师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查看或导入课表时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3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考试安排查询接口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查询指定学期的考试安排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课程名称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时间地点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座位号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查询考试安排时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lastRenderedPageBreak/>
              <w:t>4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成绩查询接口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查询指定学期的成绩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课程名称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平时成绩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期末成绩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总成绩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查询成绩时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评教接口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对指定学期轮次的教室教学评价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指定学期、教学项目、评教内容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评教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评教时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6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自习室查询接口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查询指定时段的空闲自习室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指定时段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空闲自习室列表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查询空闲自习室时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7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图书馆馆藏查询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查询图书馆馆藏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图书名称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相关图书列表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查询图书馆馆藏时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8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图书馆选座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查询并提交图书馆选座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指定座位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指定时段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选座信息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图书馆选座时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  <w:tr w:rsidR="00BD7B8C" w:rsidRPr="00BD7B8C" w:rsidTr="00381CA0">
        <w:tc>
          <w:tcPr>
            <w:tcW w:w="1310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9</w:t>
            </w:r>
          </w:p>
        </w:tc>
        <w:tc>
          <w:tcPr>
            <w:tcW w:w="1311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北师大网关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登陆北师大网关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HTTP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用户名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密码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登录信息</w:t>
            </w:r>
          </w:p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流量信息</w:t>
            </w:r>
          </w:p>
        </w:tc>
        <w:tc>
          <w:tcPr>
            <w:tcW w:w="1312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登陆网关时</w:t>
            </w:r>
          </w:p>
        </w:tc>
        <w:tc>
          <w:tcPr>
            <w:tcW w:w="1275" w:type="dxa"/>
          </w:tcPr>
          <w:p w:rsidR="00BD7B8C" w:rsidRPr="00BD7B8C" w:rsidRDefault="00BD7B8C" w:rsidP="00BD7B8C">
            <w:pPr>
              <w:spacing w:after="160" w:line="259" w:lineRule="auto"/>
            </w:pPr>
            <w:r w:rsidRPr="00BD7B8C">
              <w:rPr>
                <w:rFonts w:hint="eastAsia"/>
              </w:rPr>
              <w:t>是</w:t>
            </w:r>
          </w:p>
        </w:tc>
      </w:tr>
    </w:tbl>
    <w:p w:rsidR="00BD7B8C" w:rsidRPr="00BD7B8C" w:rsidRDefault="00BD7B8C" w:rsidP="00BD7B8C"/>
    <w:sectPr w:rsidR="00BD7B8C" w:rsidRPr="00BD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3C4" w:rsidRDefault="00D743C4" w:rsidP="00C31EFD">
      <w:pPr>
        <w:spacing w:after="0" w:line="240" w:lineRule="auto"/>
      </w:pPr>
      <w:r>
        <w:separator/>
      </w:r>
    </w:p>
  </w:endnote>
  <w:endnote w:type="continuationSeparator" w:id="0">
    <w:p w:rsidR="00D743C4" w:rsidRDefault="00D743C4" w:rsidP="00C3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3C4" w:rsidRDefault="00D743C4" w:rsidP="00C31EFD">
      <w:pPr>
        <w:spacing w:after="0" w:line="240" w:lineRule="auto"/>
      </w:pPr>
      <w:r>
        <w:separator/>
      </w:r>
    </w:p>
  </w:footnote>
  <w:footnote w:type="continuationSeparator" w:id="0">
    <w:p w:rsidR="00D743C4" w:rsidRDefault="00D743C4" w:rsidP="00C31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85E4E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767A3"/>
    <w:multiLevelType w:val="hybridMultilevel"/>
    <w:tmpl w:val="D292D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75"/>
    <w:rsid w:val="00001745"/>
    <w:rsid w:val="00046814"/>
    <w:rsid w:val="000B2167"/>
    <w:rsid w:val="000D192F"/>
    <w:rsid w:val="00213F87"/>
    <w:rsid w:val="00225169"/>
    <w:rsid w:val="002571E6"/>
    <w:rsid w:val="0026218D"/>
    <w:rsid w:val="00302020"/>
    <w:rsid w:val="00331473"/>
    <w:rsid w:val="00332A9E"/>
    <w:rsid w:val="00381CA0"/>
    <w:rsid w:val="004D1C5D"/>
    <w:rsid w:val="005639CF"/>
    <w:rsid w:val="005B249B"/>
    <w:rsid w:val="00710999"/>
    <w:rsid w:val="00783CC6"/>
    <w:rsid w:val="007B12B5"/>
    <w:rsid w:val="007F7779"/>
    <w:rsid w:val="00820592"/>
    <w:rsid w:val="008A1CF8"/>
    <w:rsid w:val="008D0EC9"/>
    <w:rsid w:val="009C49B1"/>
    <w:rsid w:val="00A36D75"/>
    <w:rsid w:val="00B93F1C"/>
    <w:rsid w:val="00BD7B8C"/>
    <w:rsid w:val="00C31EFD"/>
    <w:rsid w:val="00C52782"/>
    <w:rsid w:val="00D11D83"/>
    <w:rsid w:val="00D743C4"/>
    <w:rsid w:val="00D75C81"/>
    <w:rsid w:val="00E05BE8"/>
    <w:rsid w:val="00E430CB"/>
    <w:rsid w:val="00F357C6"/>
    <w:rsid w:val="00F5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962"/>
  <w15:chartTrackingRefBased/>
  <w15:docId w15:val="{DE3DFE24-BBCF-4A18-9792-105823E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0CB"/>
  </w:style>
  <w:style w:type="paragraph" w:styleId="1">
    <w:name w:val="heading 1"/>
    <w:basedOn w:val="a"/>
    <w:next w:val="a"/>
    <w:link w:val="10"/>
    <w:uiPriority w:val="9"/>
    <w:qFormat/>
    <w:rsid w:val="00E430C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30C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30C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E430C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0C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0C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0C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0C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0C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0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430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430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E430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430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430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430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430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430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430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43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430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430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E430CB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E430CB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E430CB"/>
    <w:rPr>
      <w:i/>
      <w:iCs/>
      <w:color w:val="auto"/>
    </w:rPr>
  </w:style>
  <w:style w:type="paragraph" w:styleId="aa">
    <w:name w:val="No Spacing"/>
    <w:uiPriority w:val="1"/>
    <w:qFormat/>
    <w:rsid w:val="00E430C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430C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E430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430C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430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430CB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430CB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430CB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430CB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430CB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430C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430CB"/>
    <w:pPr>
      <w:outlineLvl w:val="9"/>
    </w:pPr>
  </w:style>
  <w:style w:type="table" w:styleId="af5">
    <w:name w:val="Table Grid"/>
    <w:basedOn w:val="a1"/>
    <w:rsid w:val="00BD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2621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6">
    <w:name w:val="header"/>
    <w:basedOn w:val="a"/>
    <w:link w:val="af7"/>
    <w:uiPriority w:val="99"/>
    <w:unhideWhenUsed/>
    <w:rsid w:val="00C31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C31EFD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31E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C31EFD"/>
    <w:rPr>
      <w:sz w:val="18"/>
      <w:szCs w:val="18"/>
    </w:rPr>
  </w:style>
  <w:style w:type="table" w:styleId="21">
    <w:name w:val="Plain Table 2"/>
    <w:basedOn w:val="a1"/>
    <w:uiPriority w:val="42"/>
    <w:rsid w:val="00C31E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-3">
    <w:name w:val="Grid Table 5 Dark Accent 3"/>
    <w:basedOn w:val="a1"/>
    <w:uiPriority w:val="50"/>
    <w:rsid w:val="00C31E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Grid">
    <w:name w:val="TableGrid"/>
    <w:rsid w:val="00F357C6"/>
    <w:pPr>
      <w:spacing w:after="0" w:line="240" w:lineRule="auto"/>
    </w:pPr>
    <w:rPr>
      <w:kern w:val="2"/>
      <w:sz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3">
    <w:name w:val="Grid Table 3 Accent 3"/>
    <w:basedOn w:val="a1"/>
    <w:uiPriority w:val="48"/>
    <w:rsid w:val="00F357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0B21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30</cp:revision>
  <dcterms:created xsi:type="dcterms:W3CDTF">2017-04-22T12:45:00Z</dcterms:created>
  <dcterms:modified xsi:type="dcterms:W3CDTF">2017-04-26T01:30:00Z</dcterms:modified>
</cp:coreProperties>
</file>