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3B45" w:rsidRDefault="00023B45" w:rsidP="00023B45">
      <w:pPr>
        <w:pStyle w:val="a3"/>
      </w:pPr>
      <w:r>
        <w:rPr>
          <w:rFonts w:hint="eastAsia"/>
        </w:rPr>
        <w:t>立项建议书</w:t>
      </w:r>
    </w:p>
    <w:p w:rsidR="00023B45" w:rsidRDefault="00023B45" w:rsidP="00023B45">
      <w:pPr>
        <w:pStyle w:val="a8"/>
      </w:pPr>
      <w:r>
        <w:rPr>
          <w:rFonts w:hint="eastAsia"/>
        </w:rPr>
        <w:t>《北师小鸦</w:t>
      </w:r>
      <w:r w:rsidR="00F02FF7">
        <w:rPr>
          <w:rFonts w:hint="eastAsia"/>
        </w:rPr>
        <w:t xml:space="preserve"> UWP</w:t>
      </w:r>
      <w:r>
        <w:rPr>
          <w:rFonts w:hint="eastAsia"/>
        </w:rPr>
        <w:t>》</w:t>
      </w:r>
    </w:p>
    <w:p w:rsidR="001E2A45" w:rsidRDefault="001E2A45" w:rsidP="001E2A45">
      <w:pPr>
        <w:pStyle w:val="1"/>
      </w:pPr>
      <w:r>
        <w:rPr>
          <w:rFonts w:hint="eastAsia"/>
        </w:rPr>
        <w:t>引言</w:t>
      </w:r>
    </w:p>
    <w:p w:rsidR="001E2A45" w:rsidRDefault="001E2A45" w:rsidP="001E2A45">
      <w:pPr>
        <w:pStyle w:val="2"/>
      </w:pPr>
      <w:r>
        <w:rPr>
          <w:rFonts w:hint="eastAsia"/>
        </w:rPr>
        <w:t>目的</w:t>
      </w:r>
    </w:p>
    <w:p w:rsidR="001E2A45" w:rsidRDefault="001E2A45" w:rsidP="001E2A45">
      <w:r w:rsidRPr="00A6317A">
        <w:rPr>
          <w:rFonts w:hint="eastAsia"/>
        </w:rPr>
        <w:t>本文档是软件立项书，目的是代替可行性</w:t>
      </w:r>
      <w:r w:rsidRPr="00A6317A">
        <w:t>分析。</w:t>
      </w:r>
      <w:r w:rsidRPr="00A6317A">
        <w:rPr>
          <w:rFonts w:hint="eastAsia"/>
        </w:rPr>
        <w:t>为了保证项目团队按时保质地完成项目目标，便于项目团队成员更好地了解本软件系统开发项目情况，使软件系统开发工作开展的各个过程合理有序，因此以文件化的形式，把对于在软件系统开发生命周期内的工作任务范围、各项工作的任务分解、各团队成员的工作责任、团队内外沟通协作方式、开发进度、经费预算、项目内外环境条件、风险对策等内容做出安排，使项目成员和项目干系人了解项目开发计划书的作用、希望达到的效果，作为项目团队成员以及项目干系人之间的共识与约定，也是项目团队检查项目工作的依据。</w:t>
      </w:r>
    </w:p>
    <w:p w:rsidR="001E2A45" w:rsidRDefault="001E2A45" w:rsidP="001E2A45">
      <w:pPr>
        <w:pStyle w:val="2"/>
      </w:pPr>
      <w:r>
        <w:rPr>
          <w:rFonts w:hint="eastAsia"/>
        </w:rPr>
        <w:t>范围</w:t>
      </w:r>
    </w:p>
    <w:p w:rsidR="001E2A45" w:rsidRDefault="001E2A45" w:rsidP="001E2A45">
      <w:r w:rsidRPr="00A6317A">
        <w:rPr>
          <w:rFonts w:hint="eastAsia"/>
        </w:rPr>
        <w:t>本文档只适应于软件立项。</w:t>
      </w:r>
    </w:p>
    <w:p w:rsidR="001E2A45" w:rsidRDefault="001E2A45" w:rsidP="001E2A45">
      <w:pPr>
        <w:pStyle w:val="2"/>
      </w:pPr>
      <w:r>
        <w:rPr>
          <w:rFonts w:hint="eastAsia"/>
        </w:rPr>
        <w:t>术语定义</w:t>
      </w:r>
    </w:p>
    <w:p w:rsidR="001E2A45" w:rsidRDefault="001E2A45" w:rsidP="001E2A45">
      <w:r w:rsidRPr="00A6317A">
        <w:rPr>
          <w:rFonts w:hint="eastAsia"/>
        </w:rPr>
        <w:t>对软件组织内部和外部有关的行业术语、专用名词进行定义。</w:t>
      </w:r>
    </w:p>
    <w:tbl>
      <w:tblPr>
        <w:tblStyle w:val="41"/>
        <w:tblW w:w="0" w:type="auto"/>
        <w:tblLook w:val="0680" w:firstRow="0" w:lastRow="0" w:firstColumn="1" w:lastColumn="0" w:noHBand="1" w:noVBand="1"/>
      </w:tblPr>
      <w:tblGrid>
        <w:gridCol w:w="3245"/>
        <w:gridCol w:w="3245"/>
        <w:gridCol w:w="3246"/>
      </w:tblGrid>
      <w:tr w:rsidR="00187028" w:rsidTr="00D00F86">
        <w:tc>
          <w:tcPr>
            <w:cnfStyle w:val="001000000000" w:firstRow="0" w:lastRow="0" w:firstColumn="1" w:lastColumn="0" w:oddVBand="0" w:evenVBand="0" w:oddHBand="0" w:evenHBand="0" w:firstRowFirstColumn="0" w:firstRowLastColumn="0" w:lastRowFirstColumn="0" w:lastRowLastColumn="0"/>
            <w:tcW w:w="3245" w:type="dxa"/>
          </w:tcPr>
          <w:p w:rsidR="00187028" w:rsidRDefault="00187028" w:rsidP="001E2A45">
            <w:r>
              <w:rPr>
                <w:rFonts w:hint="eastAsia"/>
              </w:rPr>
              <w:t>1</w:t>
            </w:r>
          </w:p>
        </w:tc>
        <w:tc>
          <w:tcPr>
            <w:tcW w:w="3245" w:type="dxa"/>
          </w:tcPr>
          <w:p w:rsidR="00187028" w:rsidRDefault="00D00F86" w:rsidP="001E2A45">
            <w:pPr>
              <w:cnfStyle w:val="000000000000" w:firstRow="0" w:lastRow="0" w:firstColumn="0" w:lastColumn="0" w:oddVBand="0" w:evenVBand="0" w:oddHBand="0" w:evenHBand="0" w:firstRowFirstColumn="0" w:firstRowLastColumn="0" w:lastRowFirstColumn="0" w:lastRowLastColumn="0"/>
            </w:pPr>
            <w:r>
              <w:rPr>
                <w:rFonts w:hint="eastAsia"/>
              </w:rPr>
              <w:t>PC</w:t>
            </w:r>
          </w:p>
        </w:tc>
        <w:tc>
          <w:tcPr>
            <w:tcW w:w="3246" w:type="dxa"/>
          </w:tcPr>
          <w:p w:rsidR="00187028" w:rsidRDefault="00D00F86" w:rsidP="001E2A45">
            <w:pPr>
              <w:cnfStyle w:val="000000000000" w:firstRow="0" w:lastRow="0" w:firstColumn="0" w:lastColumn="0" w:oddVBand="0" w:evenVBand="0" w:oddHBand="0" w:evenHBand="0" w:firstRowFirstColumn="0" w:firstRowLastColumn="0" w:lastRowFirstColumn="0" w:lastRowLastColumn="0"/>
            </w:pPr>
            <w:r>
              <w:rPr>
                <w:rFonts w:hint="eastAsia"/>
              </w:rPr>
              <w:t>个人计算机</w:t>
            </w:r>
          </w:p>
        </w:tc>
      </w:tr>
      <w:tr w:rsidR="00187028" w:rsidTr="00D00F86">
        <w:tc>
          <w:tcPr>
            <w:cnfStyle w:val="001000000000" w:firstRow="0" w:lastRow="0" w:firstColumn="1" w:lastColumn="0" w:oddVBand="0" w:evenVBand="0" w:oddHBand="0" w:evenHBand="0" w:firstRowFirstColumn="0" w:firstRowLastColumn="0" w:lastRowFirstColumn="0" w:lastRowLastColumn="0"/>
            <w:tcW w:w="3245" w:type="dxa"/>
          </w:tcPr>
          <w:p w:rsidR="00187028" w:rsidRDefault="00187028" w:rsidP="001E2A45">
            <w:r>
              <w:rPr>
                <w:rFonts w:hint="eastAsia"/>
              </w:rPr>
              <w:t>2</w:t>
            </w:r>
          </w:p>
        </w:tc>
        <w:tc>
          <w:tcPr>
            <w:tcW w:w="3245" w:type="dxa"/>
          </w:tcPr>
          <w:p w:rsidR="00187028" w:rsidRDefault="00D00F86" w:rsidP="001E2A45">
            <w:pPr>
              <w:cnfStyle w:val="000000000000" w:firstRow="0" w:lastRow="0" w:firstColumn="0" w:lastColumn="0" w:oddVBand="0" w:evenVBand="0" w:oddHBand="0" w:evenHBand="0" w:firstRowFirstColumn="0" w:firstRowLastColumn="0" w:lastRowFirstColumn="0" w:lastRowLastColumn="0"/>
            </w:pPr>
            <w:r>
              <w:rPr>
                <w:rFonts w:hint="eastAsia"/>
              </w:rPr>
              <w:t>Surface</w:t>
            </w:r>
          </w:p>
        </w:tc>
        <w:tc>
          <w:tcPr>
            <w:tcW w:w="3246" w:type="dxa"/>
          </w:tcPr>
          <w:p w:rsidR="00187028" w:rsidRDefault="00D00F86" w:rsidP="001E2A45">
            <w:pPr>
              <w:cnfStyle w:val="000000000000" w:firstRow="0" w:lastRow="0" w:firstColumn="0" w:lastColumn="0" w:oddVBand="0" w:evenVBand="0" w:oddHBand="0" w:evenHBand="0" w:firstRowFirstColumn="0" w:firstRowLastColumn="0" w:lastRowFirstColumn="0" w:lastRowLastColumn="0"/>
            </w:pPr>
            <w:r>
              <w:rPr>
                <w:rFonts w:hint="eastAsia"/>
              </w:rPr>
              <w:t>微软Surface平板电脑</w:t>
            </w:r>
          </w:p>
        </w:tc>
      </w:tr>
      <w:tr w:rsidR="00187028" w:rsidTr="00D00F86">
        <w:tc>
          <w:tcPr>
            <w:cnfStyle w:val="001000000000" w:firstRow="0" w:lastRow="0" w:firstColumn="1" w:lastColumn="0" w:oddVBand="0" w:evenVBand="0" w:oddHBand="0" w:evenHBand="0" w:firstRowFirstColumn="0" w:firstRowLastColumn="0" w:lastRowFirstColumn="0" w:lastRowLastColumn="0"/>
            <w:tcW w:w="3245" w:type="dxa"/>
          </w:tcPr>
          <w:p w:rsidR="00187028" w:rsidRDefault="00187028" w:rsidP="001E2A45">
            <w:r>
              <w:rPr>
                <w:rFonts w:hint="eastAsia"/>
              </w:rPr>
              <w:t>3</w:t>
            </w:r>
          </w:p>
        </w:tc>
        <w:tc>
          <w:tcPr>
            <w:tcW w:w="3245" w:type="dxa"/>
          </w:tcPr>
          <w:p w:rsidR="00187028" w:rsidRDefault="00D00F86" w:rsidP="001E2A45">
            <w:pPr>
              <w:cnfStyle w:val="000000000000" w:firstRow="0" w:lastRow="0" w:firstColumn="0" w:lastColumn="0" w:oddVBand="0" w:evenVBand="0" w:oddHBand="0" w:evenHBand="0" w:firstRowFirstColumn="0" w:firstRowLastColumn="0" w:lastRowFirstColumn="0" w:lastRowLastColumn="0"/>
            </w:pPr>
            <w:r>
              <w:rPr>
                <w:rFonts w:hint="eastAsia"/>
              </w:rPr>
              <w:t>X</w:t>
            </w:r>
            <w:r>
              <w:t>b</w:t>
            </w:r>
            <w:r>
              <w:rPr>
                <w:rFonts w:hint="eastAsia"/>
              </w:rPr>
              <w:t>ox</w:t>
            </w:r>
          </w:p>
        </w:tc>
        <w:tc>
          <w:tcPr>
            <w:tcW w:w="3246" w:type="dxa"/>
          </w:tcPr>
          <w:p w:rsidR="00187028" w:rsidRDefault="00D00F86" w:rsidP="001E2A45">
            <w:pPr>
              <w:cnfStyle w:val="000000000000" w:firstRow="0" w:lastRow="0" w:firstColumn="0" w:lastColumn="0" w:oddVBand="0" w:evenVBand="0" w:oddHBand="0" w:evenHBand="0" w:firstRowFirstColumn="0" w:firstRowLastColumn="0" w:lastRowFirstColumn="0" w:lastRowLastColumn="0"/>
            </w:pPr>
            <w:r>
              <w:rPr>
                <w:rFonts w:hint="eastAsia"/>
              </w:rPr>
              <w:t>微软X</w:t>
            </w:r>
            <w:r>
              <w:t>b</w:t>
            </w:r>
            <w:r>
              <w:rPr>
                <w:rFonts w:hint="eastAsia"/>
              </w:rPr>
              <w:t>ox游戏机</w:t>
            </w:r>
          </w:p>
        </w:tc>
      </w:tr>
      <w:tr w:rsidR="00187028" w:rsidTr="00D00F86">
        <w:tc>
          <w:tcPr>
            <w:cnfStyle w:val="001000000000" w:firstRow="0" w:lastRow="0" w:firstColumn="1" w:lastColumn="0" w:oddVBand="0" w:evenVBand="0" w:oddHBand="0" w:evenHBand="0" w:firstRowFirstColumn="0" w:firstRowLastColumn="0" w:lastRowFirstColumn="0" w:lastRowLastColumn="0"/>
            <w:tcW w:w="3245" w:type="dxa"/>
          </w:tcPr>
          <w:p w:rsidR="00187028" w:rsidRDefault="00187028" w:rsidP="001E2A45">
            <w:r>
              <w:rPr>
                <w:rFonts w:hint="eastAsia"/>
              </w:rPr>
              <w:t>4</w:t>
            </w:r>
          </w:p>
        </w:tc>
        <w:tc>
          <w:tcPr>
            <w:tcW w:w="3245" w:type="dxa"/>
          </w:tcPr>
          <w:p w:rsidR="00187028" w:rsidRDefault="00D00F86" w:rsidP="001E2A45">
            <w:pPr>
              <w:cnfStyle w:val="000000000000" w:firstRow="0" w:lastRow="0" w:firstColumn="0" w:lastColumn="0" w:oddVBand="0" w:evenVBand="0" w:oddHBand="0" w:evenHBand="0" w:firstRowFirstColumn="0" w:firstRowLastColumn="0" w:lastRowFirstColumn="0" w:lastRowLastColumn="0"/>
            </w:pPr>
            <w:r>
              <w:rPr>
                <w:rFonts w:hint="eastAsia"/>
              </w:rPr>
              <w:t>WP</w:t>
            </w:r>
          </w:p>
        </w:tc>
        <w:tc>
          <w:tcPr>
            <w:tcW w:w="3246" w:type="dxa"/>
          </w:tcPr>
          <w:p w:rsidR="00187028" w:rsidRDefault="00D00F86" w:rsidP="001E2A45">
            <w:pPr>
              <w:cnfStyle w:val="000000000000" w:firstRow="0" w:lastRow="0" w:firstColumn="0" w:lastColumn="0" w:oddVBand="0" w:evenVBand="0" w:oddHBand="0" w:evenHBand="0" w:firstRowFirstColumn="0" w:firstRowLastColumn="0" w:lastRowFirstColumn="0" w:lastRowLastColumn="0"/>
            </w:pPr>
            <w:r>
              <w:rPr>
                <w:rFonts w:hint="eastAsia"/>
              </w:rPr>
              <w:t>微软Windows手机</w:t>
            </w:r>
            <w:r>
              <w:br/>
            </w:r>
            <w:r>
              <w:rPr>
                <w:rFonts w:hint="eastAsia"/>
              </w:rPr>
              <w:t>Windows Phone</w:t>
            </w:r>
          </w:p>
        </w:tc>
      </w:tr>
      <w:tr w:rsidR="00187028" w:rsidTr="00D00F86">
        <w:tc>
          <w:tcPr>
            <w:cnfStyle w:val="001000000000" w:firstRow="0" w:lastRow="0" w:firstColumn="1" w:lastColumn="0" w:oddVBand="0" w:evenVBand="0" w:oddHBand="0" w:evenHBand="0" w:firstRowFirstColumn="0" w:firstRowLastColumn="0" w:lastRowFirstColumn="0" w:lastRowLastColumn="0"/>
            <w:tcW w:w="3245" w:type="dxa"/>
          </w:tcPr>
          <w:p w:rsidR="00187028" w:rsidRDefault="00187028" w:rsidP="001E2A45">
            <w:r>
              <w:rPr>
                <w:rFonts w:hint="eastAsia"/>
              </w:rPr>
              <w:t>5</w:t>
            </w:r>
          </w:p>
        </w:tc>
        <w:tc>
          <w:tcPr>
            <w:tcW w:w="3245" w:type="dxa"/>
          </w:tcPr>
          <w:p w:rsidR="00187028" w:rsidRDefault="00D00F86" w:rsidP="001E2A45">
            <w:pPr>
              <w:cnfStyle w:val="000000000000" w:firstRow="0" w:lastRow="0" w:firstColumn="0" w:lastColumn="0" w:oddVBand="0" w:evenVBand="0" w:oddHBand="0" w:evenHBand="0" w:firstRowFirstColumn="0" w:firstRowLastColumn="0" w:lastRowFirstColumn="0" w:lastRowLastColumn="0"/>
            </w:pPr>
            <w:r>
              <w:rPr>
                <w:rFonts w:hint="eastAsia"/>
              </w:rPr>
              <w:t>C#</w:t>
            </w:r>
          </w:p>
        </w:tc>
        <w:tc>
          <w:tcPr>
            <w:tcW w:w="3246" w:type="dxa"/>
          </w:tcPr>
          <w:p w:rsidR="00187028" w:rsidRDefault="00D00F86" w:rsidP="001E2A45">
            <w:pPr>
              <w:cnfStyle w:val="000000000000" w:firstRow="0" w:lastRow="0" w:firstColumn="0" w:lastColumn="0" w:oddVBand="0" w:evenVBand="0" w:oddHBand="0" w:evenHBand="0" w:firstRowFirstColumn="0" w:firstRowLastColumn="0" w:lastRowFirstColumn="0" w:lastRowLastColumn="0"/>
            </w:pPr>
            <w:r>
              <w:rPr>
                <w:rFonts w:hint="eastAsia"/>
              </w:rPr>
              <w:t>微软C#/C</w:t>
            </w:r>
            <w:r>
              <w:t xml:space="preserve"> </w:t>
            </w:r>
            <w:r>
              <w:rPr>
                <w:rFonts w:hint="eastAsia"/>
              </w:rPr>
              <w:t>Sharp编程语言</w:t>
            </w:r>
          </w:p>
        </w:tc>
      </w:tr>
      <w:tr w:rsidR="00D00F86" w:rsidTr="00D00F86">
        <w:tc>
          <w:tcPr>
            <w:cnfStyle w:val="001000000000" w:firstRow="0" w:lastRow="0" w:firstColumn="1" w:lastColumn="0" w:oddVBand="0" w:evenVBand="0" w:oddHBand="0" w:evenHBand="0" w:firstRowFirstColumn="0" w:firstRowLastColumn="0" w:lastRowFirstColumn="0" w:lastRowLastColumn="0"/>
            <w:tcW w:w="3245" w:type="dxa"/>
          </w:tcPr>
          <w:p w:rsidR="00D00F86" w:rsidRDefault="00D00F86" w:rsidP="001E2A45">
            <w:r>
              <w:rPr>
                <w:rFonts w:hint="eastAsia"/>
              </w:rPr>
              <w:t>6</w:t>
            </w:r>
          </w:p>
        </w:tc>
        <w:tc>
          <w:tcPr>
            <w:tcW w:w="3245" w:type="dxa"/>
          </w:tcPr>
          <w:p w:rsidR="00D00F86" w:rsidRDefault="00D00F86" w:rsidP="001E2A45">
            <w:pPr>
              <w:cnfStyle w:val="000000000000" w:firstRow="0" w:lastRow="0" w:firstColumn="0" w:lastColumn="0" w:oddVBand="0" w:evenVBand="0" w:oddHBand="0" w:evenHBand="0" w:firstRowFirstColumn="0" w:firstRowLastColumn="0" w:lastRowFirstColumn="0" w:lastRowLastColumn="0"/>
            </w:pPr>
            <w:r>
              <w:rPr>
                <w:rFonts w:hint="eastAsia"/>
              </w:rPr>
              <w:t>Windows</w:t>
            </w:r>
          </w:p>
        </w:tc>
        <w:tc>
          <w:tcPr>
            <w:tcW w:w="3246" w:type="dxa"/>
          </w:tcPr>
          <w:p w:rsidR="00D00F86" w:rsidRDefault="00D00F86" w:rsidP="001E2A45">
            <w:pPr>
              <w:cnfStyle w:val="000000000000" w:firstRow="0" w:lastRow="0" w:firstColumn="0" w:lastColumn="0" w:oddVBand="0" w:evenVBand="0" w:oddHBand="0" w:evenHBand="0" w:firstRowFirstColumn="0" w:firstRowLastColumn="0" w:lastRowFirstColumn="0" w:lastRowLastColumn="0"/>
            </w:pPr>
            <w:r>
              <w:rPr>
                <w:rFonts w:hint="eastAsia"/>
              </w:rPr>
              <w:t>微软视窗操作系统</w:t>
            </w:r>
          </w:p>
        </w:tc>
      </w:tr>
      <w:tr w:rsidR="00D00F86" w:rsidTr="00D00F86">
        <w:tc>
          <w:tcPr>
            <w:cnfStyle w:val="001000000000" w:firstRow="0" w:lastRow="0" w:firstColumn="1" w:lastColumn="0" w:oddVBand="0" w:evenVBand="0" w:oddHBand="0" w:evenHBand="0" w:firstRowFirstColumn="0" w:firstRowLastColumn="0" w:lastRowFirstColumn="0" w:lastRowLastColumn="0"/>
            <w:tcW w:w="3245" w:type="dxa"/>
          </w:tcPr>
          <w:p w:rsidR="00D00F86" w:rsidRDefault="00D00F86" w:rsidP="001E2A45">
            <w:r>
              <w:rPr>
                <w:rFonts w:hint="eastAsia"/>
              </w:rPr>
              <w:t>7</w:t>
            </w:r>
          </w:p>
        </w:tc>
        <w:tc>
          <w:tcPr>
            <w:tcW w:w="3245" w:type="dxa"/>
          </w:tcPr>
          <w:p w:rsidR="00D00F86" w:rsidRDefault="00D00F86" w:rsidP="001E2A45">
            <w:pPr>
              <w:cnfStyle w:val="000000000000" w:firstRow="0" w:lastRow="0" w:firstColumn="0" w:lastColumn="0" w:oddVBand="0" w:evenVBand="0" w:oddHBand="0" w:evenHBand="0" w:firstRowFirstColumn="0" w:firstRowLastColumn="0" w:lastRowFirstColumn="0" w:lastRowLastColumn="0"/>
            </w:pPr>
            <w:r>
              <w:rPr>
                <w:rFonts w:hint="eastAsia"/>
              </w:rPr>
              <w:t>C/S</w:t>
            </w:r>
          </w:p>
        </w:tc>
        <w:tc>
          <w:tcPr>
            <w:tcW w:w="3246" w:type="dxa"/>
          </w:tcPr>
          <w:p w:rsidR="00D00F86" w:rsidRDefault="007A177B" w:rsidP="001E2A45">
            <w:pPr>
              <w:cnfStyle w:val="000000000000" w:firstRow="0" w:lastRow="0" w:firstColumn="0" w:lastColumn="0" w:oddVBand="0" w:evenVBand="0" w:oddHBand="0" w:evenHBand="0" w:firstRowFirstColumn="0" w:firstRowLastColumn="0" w:lastRowFirstColumn="0" w:lastRowLastColumn="0"/>
            </w:pPr>
            <w:r>
              <w:rPr>
                <w:rFonts w:hint="eastAsia"/>
              </w:rPr>
              <w:t>客户/服务架构Browser/Server</w:t>
            </w:r>
          </w:p>
        </w:tc>
      </w:tr>
      <w:tr w:rsidR="007A177B" w:rsidTr="00D00F86">
        <w:tc>
          <w:tcPr>
            <w:cnfStyle w:val="001000000000" w:firstRow="0" w:lastRow="0" w:firstColumn="1" w:lastColumn="0" w:oddVBand="0" w:evenVBand="0" w:oddHBand="0" w:evenHBand="0" w:firstRowFirstColumn="0" w:firstRowLastColumn="0" w:lastRowFirstColumn="0" w:lastRowLastColumn="0"/>
            <w:tcW w:w="3245" w:type="dxa"/>
          </w:tcPr>
          <w:p w:rsidR="007A177B" w:rsidRDefault="007A177B" w:rsidP="001E2A45">
            <w:r>
              <w:rPr>
                <w:rFonts w:hint="eastAsia"/>
              </w:rPr>
              <w:t>8</w:t>
            </w:r>
          </w:p>
        </w:tc>
        <w:tc>
          <w:tcPr>
            <w:tcW w:w="3245" w:type="dxa"/>
          </w:tcPr>
          <w:p w:rsidR="007A177B" w:rsidRDefault="007A177B" w:rsidP="001E2A45">
            <w:pPr>
              <w:cnfStyle w:val="000000000000" w:firstRow="0" w:lastRow="0" w:firstColumn="0" w:lastColumn="0" w:oddVBand="0" w:evenVBand="0" w:oddHBand="0" w:evenHBand="0" w:firstRowFirstColumn="0" w:firstRowLastColumn="0" w:lastRowFirstColumn="0" w:lastRowLastColumn="0"/>
            </w:pPr>
            <w:r>
              <w:rPr>
                <w:rFonts w:hint="eastAsia"/>
              </w:rPr>
              <w:t>GPA</w:t>
            </w:r>
          </w:p>
        </w:tc>
        <w:tc>
          <w:tcPr>
            <w:tcW w:w="3246" w:type="dxa"/>
          </w:tcPr>
          <w:p w:rsidR="007A177B" w:rsidRDefault="007A177B" w:rsidP="007A177B">
            <w:pPr>
              <w:cnfStyle w:val="000000000000" w:firstRow="0" w:lastRow="0" w:firstColumn="0" w:lastColumn="0" w:oddVBand="0" w:evenVBand="0" w:oddHBand="0" w:evenHBand="0" w:firstRowFirstColumn="0" w:firstRowLastColumn="0" w:lastRowFirstColumn="0" w:lastRowLastColumn="0"/>
            </w:pPr>
            <w:r>
              <w:rPr>
                <w:rFonts w:hint="eastAsia"/>
              </w:rPr>
              <w:t>平均绩点G</w:t>
            </w:r>
            <w:r>
              <w:t>rade Point A</w:t>
            </w:r>
            <w:r w:rsidRPr="007A177B">
              <w:t>verage</w:t>
            </w:r>
          </w:p>
        </w:tc>
      </w:tr>
    </w:tbl>
    <w:p w:rsidR="001E2A45" w:rsidRDefault="001E2A45" w:rsidP="001E2A45">
      <w:pPr>
        <w:pStyle w:val="2"/>
      </w:pPr>
      <w:r>
        <w:rPr>
          <w:rFonts w:hint="eastAsia"/>
        </w:rPr>
        <w:t>参考资料</w:t>
      </w:r>
    </w:p>
    <w:p w:rsidR="001E2A45" w:rsidRPr="00A6317A" w:rsidRDefault="001E2A45" w:rsidP="001E2A45">
      <w:r w:rsidRPr="00A6317A">
        <w:rPr>
          <w:rFonts w:hint="eastAsia"/>
        </w:rPr>
        <w:t>对书写该立项书所用到的有关资料进行说明。</w:t>
      </w:r>
    </w:p>
    <w:p w:rsidR="001E2A45" w:rsidRPr="00A6317A" w:rsidRDefault="001E2A45" w:rsidP="001E2A45">
      <w:pPr>
        <w:pStyle w:val="a6"/>
        <w:numPr>
          <w:ilvl w:val="0"/>
          <w:numId w:val="18"/>
        </w:numPr>
        <w:ind w:firstLineChars="0"/>
      </w:pPr>
      <w:r w:rsidRPr="00A6317A">
        <w:t>Windows应用</w:t>
      </w:r>
      <w:r w:rsidRPr="00A6317A">
        <w:rPr>
          <w:rFonts w:hint="eastAsia"/>
        </w:rPr>
        <w:t>入门</w:t>
      </w:r>
    </w:p>
    <w:p w:rsidR="001E2A45" w:rsidRPr="00A6317A" w:rsidRDefault="001E2A45" w:rsidP="001E2A45">
      <w:pPr>
        <w:pStyle w:val="a6"/>
        <w:ind w:left="420" w:firstLineChars="0" w:firstLine="0"/>
      </w:pPr>
      <w:r w:rsidRPr="00A6317A">
        <w:t xml:space="preserve">https://developer.microsoft.com/zh-cn/windows/apps/getstarted </w:t>
      </w:r>
    </w:p>
    <w:p w:rsidR="001E2A45" w:rsidRPr="00A6317A" w:rsidRDefault="001E2A45" w:rsidP="001E2A45">
      <w:pPr>
        <w:pStyle w:val="a6"/>
        <w:numPr>
          <w:ilvl w:val="0"/>
          <w:numId w:val="18"/>
        </w:numPr>
        <w:ind w:firstLineChars="0"/>
      </w:pPr>
      <w:r w:rsidRPr="00A6317A">
        <w:rPr>
          <w:rFonts w:hint="eastAsia"/>
        </w:rPr>
        <w:t>C</w:t>
      </w:r>
      <w:r w:rsidRPr="00A6317A">
        <w:t>#</w:t>
      </w:r>
      <w:r w:rsidRPr="00A6317A">
        <w:rPr>
          <w:rFonts w:hint="eastAsia"/>
        </w:rPr>
        <w:t>编程指南</w:t>
      </w:r>
    </w:p>
    <w:p w:rsidR="001E2A45" w:rsidRPr="00A6317A" w:rsidRDefault="001E2A45" w:rsidP="001E2A45">
      <w:pPr>
        <w:pStyle w:val="a6"/>
        <w:ind w:left="420" w:firstLineChars="0" w:firstLine="0"/>
      </w:pPr>
      <w:r w:rsidRPr="00A6317A">
        <w:lastRenderedPageBreak/>
        <w:t>https://msdn.microsoft.com/zhcn/library/67ef8sbd.aspx</w:t>
      </w:r>
    </w:p>
    <w:p w:rsidR="001E2A45" w:rsidRDefault="001E2A45" w:rsidP="001E2A45">
      <w:pPr>
        <w:pStyle w:val="a6"/>
        <w:numPr>
          <w:ilvl w:val="0"/>
          <w:numId w:val="18"/>
        </w:numPr>
        <w:ind w:firstLineChars="0"/>
      </w:pPr>
      <w:r w:rsidRPr="00A6317A">
        <w:rPr>
          <w:rFonts w:hint="eastAsia"/>
        </w:rPr>
        <w:t>《立项调查报告》</w:t>
      </w:r>
    </w:p>
    <w:p w:rsidR="004842A7" w:rsidRDefault="004842A7" w:rsidP="004842A7">
      <w:pPr>
        <w:pStyle w:val="2"/>
      </w:pPr>
      <w:r>
        <w:rPr>
          <w:rFonts w:hint="eastAsia"/>
        </w:rPr>
        <w:t>相关文档</w:t>
      </w:r>
    </w:p>
    <w:p w:rsidR="004842A7" w:rsidRPr="00A6317A" w:rsidRDefault="004842A7" w:rsidP="004842A7">
      <w:r w:rsidRPr="00A6317A">
        <w:rPr>
          <w:rFonts w:hint="eastAsia"/>
        </w:rPr>
        <w:t>当该文档变更时，可能</w:t>
      </w:r>
      <w:r>
        <w:rPr>
          <w:rFonts w:hint="eastAsia"/>
        </w:rPr>
        <w:t>对其他文档产生影响，受影响的文档叫做相关文档，需将它们一一列出。</w:t>
      </w:r>
    </w:p>
    <w:p w:rsidR="004842A7" w:rsidRPr="00A6317A" w:rsidRDefault="004842A7" w:rsidP="004842A7">
      <w:pPr>
        <w:pStyle w:val="a6"/>
        <w:numPr>
          <w:ilvl w:val="0"/>
          <w:numId w:val="19"/>
        </w:numPr>
        <w:ind w:firstLineChars="0"/>
      </w:pPr>
      <w:r w:rsidRPr="00A6317A">
        <w:rPr>
          <w:rFonts w:hint="eastAsia"/>
        </w:rPr>
        <w:t>软件产品开发任务书</w:t>
      </w:r>
    </w:p>
    <w:p w:rsidR="004842A7" w:rsidRPr="00A6317A" w:rsidRDefault="004842A7" w:rsidP="004842A7">
      <w:pPr>
        <w:pStyle w:val="a6"/>
        <w:numPr>
          <w:ilvl w:val="0"/>
          <w:numId w:val="19"/>
        </w:numPr>
        <w:ind w:firstLineChars="0"/>
      </w:pPr>
      <w:r w:rsidRPr="00A6317A">
        <w:rPr>
          <w:rFonts w:hint="eastAsia"/>
        </w:rPr>
        <w:t>需求规格说明书</w:t>
      </w:r>
    </w:p>
    <w:p w:rsidR="004842A7" w:rsidRPr="00A6317A" w:rsidRDefault="004842A7" w:rsidP="004842A7">
      <w:pPr>
        <w:pStyle w:val="a6"/>
        <w:numPr>
          <w:ilvl w:val="0"/>
          <w:numId w:val="19"/>
        </w:numPr>
        <w:ind w:firstLineChars="0"/>
      </w:pPr>
      <w:r w:rsidRPr="00A6317A">
        <w:rPr>
          <w:rFonts w:hint="eastAsia"/>
        </w:rPr>
        <w:t>概要设计说明书</w:t>
      </w:r>
    </w:p>
    <w:p w:rsidR="004842A7" w:rsidRPr="004842A7" w:rsidRDefault="004842A7" w:rsidP="004842A7">
      <w:pPr>
        <w:pStyle w:val="a6"/>
        <w:numPr>
          <w:ilvl w:val="0"/>
          <w:numId w:val="19"/>
        </w:numPr>
        <w:ind w:firstLineChars="0"/>
      </w:pPr>
      <w:r w:rsidRPr="00A6317A">
        <w:rPr>
          <w:rFonts w:hint="eastAsia"/>
        </w:rPr>
        <w:t>详细设计说明书</w:t>
      </w:r>
    </w:p>
    <w:p w:rsidR="002E4DF0" w:rsidRDefault="002E4DF0" w:rsidP="002A23E1">
      <w:pPr>
        <w:pStyle w:val="1"/>
      </w:pPr>
      <w:r>
        <w:rPr>
          <w:rFonts w:hint="eastAsia"/>
        </w:rPr>
        <w:t>项目概述和架构</w:t>
      </w:r>
    </w:p>
    <w:p w:rsidR="00223B15" w:rsidRDefault="00223B15" w:rsidP="00223B15">
      <w:pPr>
        <w:pStyle w:val="2"/>
      </w:pPr>
      <w:r>
        <w:rPr>
          <w:rFonts w:hint="eastAsia"/>
        </w:rPr>
        <w:t>项目概述</w:t>
      </w:r>
    </w:p>
    <w:p w:rsidR="00223B15" w:rsidRDefault="00223B15" w:rsidP="00223B15">
      <w:r>
        <w:rPr>
          <w:rFonts w:hint="eastAsia"/>
        </w:rPr>
        <w:t>该项目</w:t>
      </w:r>
      <w:r w:rsidRPr="00223B15">
        <w:rPr>
          <w:rFonts w:hint="eastAsia"/>
        </w:rPr>
        <w:t>是</w:t>
      </w:r>
      <w:r>
        <w:rPr>
          <w:rFonts w:hint="eastAsia"/>
        </w:rPr>
        <w:t>一款北京师范大学的校园生活助手，可以帮助学生更加方便快捷地查询教务系统等相关信息，实现</w:t>
      </w:r>
      <w:r w:rsidRPr="00223B15">
        <w:rPr>
          <w:rFonts w:hint="eastAsia"/>
        </w:rPr>
        <w:t>一键式功能</w:t>
      </w:r>
      <w:r>
        <w:rPr>
          <w:rFonts w:hint="eastAsia"/>
        </w:rPr>
        <w:t>。例如选课查询、课表导入、考试安排、评教、成绩查询等，从而节约</w:t>
      </w:r>
      <w:r w:rsidRPr="00223B15">
        <w:rPr>
          <w:rFonts w:hint="eastAsia"/>
        </w:rPr>
        <w:t>学生在</w:t>
      </w:r>
      <w:r>
        <w:rPr>
          <w:rFonts w:hint="eastAsia"/>
        </w:rPr>
        <w:t>Web教务系统</w:t>
      </w:r>
      <w:r>
        <w:t>因操作繁琐而浪费的时间</w:t>
      </w:r>
      <w:r>
        <w:rPr>
          <w:rFonts w:hint="eastAsia"/>
        </w:rPr>
        <w:t>。</w:t>
      </w:r>
    </w:p>
    <w:p w:rsidR="00223B15" w:rsidRDefault="00223B15" w:rsidP="00223B15">
      <w:pPr>
        <w:pStyle w:val="2"/>
      </w:pPr>
      <w:r>
        <w:rPr>
          <w:rFonts w:hint="eastAsia"/>
        </w:rPr>
        <w:t>项目架构</w:t>
      </w:r>
    </w:p>
    <w:p w:rsidR="00223B15" w:rsidRDefault="00223B15" w:rsidP="00223B15">
      <w:r>
        <w:rPr>
          <w:rFonts w:hint="eastAsia"/>
        </w:rPr>
        <w:t>本项目采用</w:t>
      </w:r>
      <w:r w:rsidR="00D00F86">
        <w:t>C</w:t>
      </w:r>
      <w:r>
        <w:t>/S</w:t>
      </w:r>
      <w:r w:rsidR="0024232B">
        <w:t>模式架构</w:t>
      </w:r>
      <w:r w:rsidR="0024232B">
        <w:rPr>
          <w:rFonts w:hint="eastAsia"/>
        </w:rPr>
        <w:t>。通过</w:t>
      </w:r>
      <w:r w:rsidR="00D00F86">
        <w:rPr>
          <w:rFonts w:hint="eastAsia"/>
        </w:rPr>
        <w:t>客户端</w:t>
      </w:r>
      <w:r>
        <w:t>对教务</w:t>
      </w:r>
      <w:r>
        <w:rPr>
          <w:rFonts w:hint="eastAsia"/>
        </w:rPr>
        <w:t>系统</w:t>
      </w:r>
      <w:r w:rsidR="0024232B">
        <w:rPr>
          <w:rFonts w:hint="eastAsia"/>
        </w:rPr>
        <w:t>发出请求，</w:t>
      </w:r>
      <w:r>
        <w:t>进行</w:t>
      </w:r>
      <w:r w:rsidR="0024232B">
        <w:rPr>
          <w:rFonts w:hint="eastAsia"/>
        </w:rPr>
        <w:t>与Web端一致</w:t>
      </w:r>
      <w:r>
        <w:t>的操作。</w:t>
      </w:r>
    </w:p>
    <w:p w:rsidR="00223B15" w:rsidRDefault="00223B15" w:rsidP="00223B15">
      <w:pPr>
        <w:pStyle w:val="3"/>
      </w:pPr>
      <w:r>
        <w:rPr>
          <w:rFonts w:hint="eastAsia"/>
        </w:rPr>
        <w:t>硬件平台</w:t>
      </w:r>
    </w:p>
    <w:p w:rsidR="00223B15" w:rsidRPr="00223B15" w:rsidRDefault="00223B15" w:rsidP="00223B15">
      <w:r>
        <w:rPr>
          <w:rFonts w:hint="eastAsia"/>
        </w:rPr>
        <w:t>PC/Surface/</w:t>
      </w:r>
      <w:r w:rsidR="00D00F86">
        <w:t>WP</w:t>
      </w:r>
      <w:r>
        <w:rPr>
          <w:rFonts w:hint="eastAsia"/>
        </w:rPr>
        <w:t xml:space="preserve"> /X</w:t>
      </w:r>
      <w:r>
        <w:t>b</w:t>
      </w:r>
      <w:r>
        <w:rPr>
          <w:rFonts w:hint="eastAsia"/>
        </w:rPr>
        <w:t>ox等</w:t>
      </w:r>
    </w:p>
    <w:p w:rsidR="00223B15" w:rsidRDefault="00223B15" w:rsidP="00223B15">
      <w:pPr>
        <w:pStyle w:val="3"/>
      </w:pPr>
      <w:r>
        <w:rPr>
          <w:rFonts w:hint="eastAsia"/>
        </w:rPr>
        <w:t>软件平台</w:t>
      </w:r>
    </w:p>
    <w:p w:rsidR="00223B15" w:rsidRDefault="00223B15" w:rsidP="00223B15">
      <w:r>
        <w:t>操作系统</w:t>
      </w:r>
      <w:r>
        <w:rPr>
          <w:rFonts w:hint="eastAsia"/>
        </w:rPr>
        <w:t>：</w:t>
      </w:r>
      <w:r>
        <w:t>Windows 10</w:t>
      </w:r>
    </w:p>
    <w:p w:rsidR="002E4DF0" w:rsidRDefault="002E4DF0" w:rsidP="00223B15">
      <w:pPr>
        <w:pStyle w:val="1"/>
      </w:pPr>
      <w:r>
        <w:rPr>
          <w:rFonts w:hint="eastAsia"/>
        </w:rPr>
        <w:t>客户群分析</w:t>
      </w:r>
    </w:p>
    <w:p w:rsidR="002E2B67" w:rsidRDefault="002E2B67" w:rsidP="002E2B67">
      <w:pPr>
        <w:pStyle w:val="2"/>
      </w:pPr>
      <w:r>
        <w:rPr>
          <w:rFonts w:hint="eastAsia"/>
        </w:rPr>
        <w:t>客户群分析</w:t>
      </w:r>
    </w:p>
    <w:p w:rsidR="002E2B67" w:rsidRDefault="002E2B67" w:rsidP="002E2B67">
      <w:r w:rsidRPr="002E2B67">
        <w:rPr>
          <w:rFonts w:hint="eastAsia"/>
        </w:rPr>
        <w:t>产品采用</w:t>
      </w:r>
      <w:r w:rsidRPr="002E2B67">
        <w:t>B/S架构，是一个用户界面友好的助手软件，使用者具有基本的电脑操作知识即可，除此之外，还应是北师的学生；维护人员需要具备一定的C#编程经验。</w:t>
      </w:r>
    </w:p>
    <w:p w:rsidR="002E2B67" w:rsidRDefault="002E2B67" w:rsidP="002E2B67">
      <w:pPr>
        <w:pStyle w:val="2"/>
      </w:pPr>
      <w:r>
        <w:rPr>
          <w:rFonts w:hint="eastAsia"/>
        </w:rPr>
        <w:lastRenderedPageBreak/>
        <w:t>当前客户群分析</w:t>
      </w:r>
    </w:p>
    <w:p w:rsidR="002E2B67" w:rsidRDefault="002E2B67" w:rsidP="002E2B67">
      <w:pPr>
        <w:rPr>
          <w:rFonts w:asciiTheme="minorEastAsia" w:hAnsiTheme="minorEastAsia"/>
        </w:rPr>
      </w:pPr>
      <w:r>
        <w:rPr>
          <w:rFonts w:asciiTheme="minorEastAsia" w:hAnsiTheme="minorEastAsia" w:hint="eastAsia"/>
        </w:rPr>
        <w:t>当前客户以本科生为主，本科生对教务系统需求较高，且目前该项目对校园生活接口的支持多以本科生的接口为主。同时，当前客户大多为教务系统重度使用用户，使用频度高，所以更依赖该项目简化使用流程。</w:t>
      </w:r>
    </w:p>
    <w:p w:rsidR="002E2B67" w:rsidRDefault="002E2B67" w:rsidP="002E2B67">
      <w:pPr>
        <w:pStyle w:val="2"/>
      </w:pPr>
      <w:r>
        <w:rPr>
          <w:rFonts w:hint="eastAsia"/>
        </w:rPr>
        <w:t>潜在客户群分析</w:t>
      </w:r>
    </w:p>
    <w:p w:rsidR="00B94DA1" w:rsidRPr="00B94DA1" w:rsidRDefault="002E2B67" w:rsidP="002E2B67">
      <w:pPr>
        <w:rPr>
          <w:rFonts w:asciiTheme="minorEastAsia" w:hAnsiTheme="minorEastAsia"/>
        </w:rPr>
      </w:pPr>
      <w:r>
        <w:rPr>
          <w:rFonts w:asciiTheme="minorEastAsia" w:hAnsiTheme="minorEastAsia" w:hint="eastAsia"/>
        </w:rPr>
        <w:t>所有北师大的学生都将是这款产品的潜在客户，均有降低时间成本的需求。且该项目正在不断加强对校园生活各方面接口的功能支持，不断满足更多在校学生的需求。</w:t>
      </w:r>
    </w:p>
    <w:p w:rsidR="002A23E1" w:rsidRDefault="002A23E1" w:rsidP="002A23E1">
      <w:pPr>
        <w:pStyle w:val="1"/>
      </w:pPr>
      <w:r>
        <w:rPr>
          <w:rFonts w:hint="eastAsia"/>
        </w:rPr>
        <w:t>项目功能</w:t>
      </w:r>
    </w:p>
    <w:tbl>
      <w:tblPr>
        <w:tblStyle w:val="21"/>
        <w:tblW w:w="5000" w:type="pct"/>
        <w:tblLook w:val="06A0" w:firstRow="1" w:lastRow="0" w:firstColumn="1" w:lastColumn="0" w:noHBand="1" w:noVBand="1"/>
      </w:tblPr>
      <w:tblGrid>
        <w:gridCol w:w="853"/>
        <w:gridCol w:w="1700"/>
        <w:gridCol w:w="2409"/>
        <w:gridCol w:w="2125"/>
        <w:gridCol w:w="2659"/>
      </w:tblGrid>
      <w:tr w:rsidR="008E5A4B" w:rsidTr="008E5A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7" w:type="pct"/>
            <w:vAlign w:val="center"/>
          </w:tcPr>
          <w:p w:rsidR="002A23E1" w:rsidRDefault="002A23E1" w:rsidP="0032724F">
            <w:pPr>
              <w:jc w:val="center"/>
            </w:pPr>
            <w:r>
              <w:rPr>
                <w:rFonts w:hint="eastAsia"/>
              </w:rPr>
              <w:t>编号</w:t>
            </w:r>
          </w:p>
        </w:tc>
        <w:tc>
          <w:tcPr>
            <w:tcW w:w="872" w:type="pct"/>
            <w:vAlign w:val="center"/>
          </w:tcPr>
          <w:p w:rsidR="002A23E1" w:rsidRDefault="002A23E1" w:rsidP="0032724F">
            <w:pPr>
              <w:jc w:val="center"/>
              <w:cnfStyle w:val="100000000000" w:firstRow="1" w:lastRow="0" w:firstColumn="0" w:lastColumn="0" w:oddVBand="0" w:evenVBand="0" w:oddHBand="0" w:evenHBand="0" w:firstRowFirstColumn="0" w:firstRowLastColumn="0" w:lastRowFirstColumn="0" w:lastRowLastColumn="0"/>
            </w:pPr>
            <w:r>
              <w:rPr>
                <w:rFonts w:hint="eastAsia"/>
              </w:rPr>
              <w:t>功能名称</w:t>
            </w:r>
          </w:p>
        </w:tc>
        <w:tc>
          <w:tcPr>
            <w:tcW w:w="1236" w:type="pct"/>
            <w:vAlign w:val="center"/>
          </w:tcPr>
          <w:p w:rsidR="002A23E1" w:rsidRDefault="002A23E1" w:rsidP="0032724F">
            <w:pPr>
              <w:jc w:val="center"/>
              <w:cnfStyle w:val="100000000000" w:firstRow="1" w:lastRow="0" w:firstColumn="0" w:lastColumn="0" w:oddVBand="0" w:evenVBand="0" w:oddHBand="0" w:evenHBand="0" w:firstRowFirstColumn="0" w:firstRowLastColumn="0" w:lastRowFirstColumn="0" w:lastRowLastColumn="0"/>
            </w:pPr>
            <w:r>
              <w:rPr>
                <w:rFonts w:hint="eastAsia"/>
              </w:rPr>
              <w:t>功能描述</w:t>
            </w:r>
          </w:p>
        </w:tc>
        <w:tc>
          <w:tcPr>
            <w:tcW w:w="1090" w:type="pct"/>
            <w:vAlign w:val="center"/>
          </w:tcPr>
          <w:p w:rsidR="002A23E1" w:rsidRDefault="002A23E1" w:rsidP="0032724F">
            <w:pPr>
              <w:jc w:val="center"/>
              <w:cnfStyle w:val="100000000000" w:firstRow="1" w:lastRow="0" w:firstColumn="0" w:lastColumn="0" w:oddVBand="0" w:evenVBand="0" w:oddHBand="0" w:evenHBand="0" w:firstRowFirstColumn="0" w:firstRowLastColumn="0" w:lastRowFirstColumn="0" w:lastRowLastColumn="0"/>
            </w:pPr>
            <w:r>
              <w:rPr>
                <w:rFonts w:hint="eastAsia"/>
              </w:rPr>
              <w:t>输入内容</w:t>
            </w:r>
          </w:p>
        </w:tc>
        <w:tc>
          <w:tcPr>
            <w:tcW w:w="1364" w:type="pct"/>
            <w:vAlign w:val="center"/>
          </w:tcPr>
          <w:p w:rsidR="002A23E1" w:rsidRDefault="002A23E1" w:rsidP="0032724F">
            <w:pPr>
              <w:jc w:val="center"/>
              <w:cnfStyle w:val="100000000000" w:firstRow="1" w:lastRow="0" w:firstColumn="0" w:lastColumn="0" w:oddVBand="0" w:evenVBand="0" w:oddHBand="0" w:evenHBand="0" w:firstRowFirstColumn="0" w:firstRowLastColumn="0" w:lastRowFirstColumn="0" w:lastRowLastColumn="0"/>
            </w:pPr>
            <w:r>
              <w:rPr>
                <w:rFonts w:hint="eastAsia"/>
              </w:rPr>
              <w:t>输出内容</w:t>
            </w:r>
          </w:p>
        </w:tc>
      </w:tr>
      <w:tr w:rsidR="008E5A4B" w:rsidTr="008E5A4B">
        <w:tc>
          <w:tcPr>
            <w:cnfStyle w:val="001000000000" w:firstRow="0" w:lastRow="0" w:firstColumn="1" w:lastColumn="0" w:oddVBand="0" w:evenVBand="0" w:oddHBand="0" w:evenHBand="0" w:firstRowFirstColumn="0" w:firstRowLastColumn="0" w:lastRowFirstColumn="0" w:lastRowLastColumn="0"/>
            <w:tcW w:w="437" w:type="pct"/>
            <w:vAlign w:val="center"/>
          </w:tcPr>
          <w:p w:rsidR="002A23E1" w:rsidRDefault="002A23E1" w:rsidP="0032724F">
            <w:pPr>
              <w:jc w:val="center"/>
            </w:pPr>
            <w:r>
              <w:rPr>
                <w:rFonts w:hint="eastAsia"/>
              </w:rPr>
              <w:t>1</w:t>
            </w:r>
          </w:p>
        </w:tc>
        <w:tc>
          <w:tcPr>
            <w:tcW w:w="872" w:type="pct"/>
            <w:vAlign w:val="center"/>
          </w:tcPr>
          <w:p w:rsidR="002A23E1" w:rsidRDefault="0032724F" w:rsidP="0032724F">
            <w:pPr>
              <w:cnfStyle w:val="000000000000" w:firstRow="0" w:lastRow="0" w:firstColumn="0" w:lastColumn="0" w:oddVBand="0" w:evenVBand="0" w:oddHBand="0" w:evenHBand="0" w:firstRowFirstColumn="0" w:firstRowLastColumn="0" w:lastRowFirstColumn="0" w:lastRowLastColumn="0"/>
            </w:pPr>
            <w:r>
              <w:rPr>
                <w:rFonts w:hint="eastAsia"/>
              </w:rPr>
              <w:t>京师认证登录</w:t>
            </w:r>
          </w:p>
        </w:tc>
        <w:tc>
          <w:tcPr>
            <w:tcW w:w="1236" w:type="pct"/>
            <w:vAlign w:val="center"/>
          </w:tcPr>
          <w:p w:rsidR="002A23E1" w:rsidRDefault="0032724F" w:rsidP="0032724F">
            <w:pPr>
              <w:cnfStyle w:val="000000000000" w:firstRow="0" w:lastRow="0" w:firstColumn="0" w:lastColumn="0" w:oddVBand="0" w:evenVBand="0" w:oddHBand="0" w:evenHBand="0" w:firstRowFirstColumn="0" w:firstRowLastColumn="0" w:lastRowFirstColumn="0" w:lastRowLastColumn="0"/>
            </w:pPr>
            <w:r>
              <w:rPr>
                <w:rFonts w:hint="eastAsia"/>
              </w:rPr>
              <w:t>京师统一身份认证系统登录接口</w:t>
            </w:r>
          </w:p>
        </w:tc>
        <w:tc>
          <w:tcPr>
            <w:tcW w:w="1090" w:type="pct"/>
            <w:vAlign w:val="center"/>
          </w:tcPr>
          <w:p w:rsidR="002A23E1" w:rsidRDefault="0032724F" w:rsidP="008E5A4B">
            <w:pPr>
              <w:pStyle w:val="a6"/>
              <w:numPr>
                <w:ilvl w:val="0"/>
                <w:numId w:val="4"/>
              </w:numPr>
              <w:ind w:firstLineChars="0"/>
              <w:cnfStyle w:val="000000000000" w:firstRow="0" w:lastRow="0" w:firstColumn="0" w:lastColumn="0" w:oddVBand="0" w:evenVBand="0" w:oddHBand="0" w:evenHBand="0" w:firstRowFirstColumn="0" w:firstRowLastColumn="0" w:lastRowFirstColumn="0" w:lastRowLastColumn="0"/>
            </w:pPr>
            <w:r>
              <w:rPr>
                <w:rFonts w:hint="eastAsia"/>
              </w:rPr>
              <w:t>用户名</w:t>
            </w:r>
          </w:p>
          <w:p w:rsidR="0032724F" w:rsidRDefault="0032724F" w:rsidP="008E5A4B">
            <w:pPr>
              <w:pStyle w:val="a6"/>
              <w:numPr>
                <w:ilvl w:val="0"/>
                <w:numId w:val="4"/>
              </w:numPr>
              <w:ind w:firstLineChars="0"/>
              <w:cnfStyle w:val="000000000000" w:firstRow="0" w:lastRow="0" w:firstColumn="0" w:lastColumn="0" w:oddVBand="0" w:evenVBand="0" w:oddHBand="0" w:evenHBand="0" w:firstRowFirstColumn="0" w:firstRowLastColumn="0" w:lastRowFirstColumn="0" w:lastRowLastColumn="0"/>
            </w:pPr>
            <w:r>
              <w:rPr>
                <w:rFonts w:hint="eastAsia"/>
              </w:rPr>
              <w:t>密码</w:t>
            </w:r>
          </w:p>
        </w:tc>
        <w:tc>
          <w:tcPr>
            <w:tcW w:w="1364" w:type="pct"/>
            <w:vAlign w:val="center"/>
          </w:tcPr>
          <w:p w:rsidR="0032724F" w:rsidRDefault="0032724F" w:rsidP="008E5A4B">
            <w:pPr>
              <w:pStyle w:val="a6"/>
              <w:numPr>
                <w:ilvl w:val="0"/>
                <w:numId w:val="2"/>
              </w:numPr>
              <w:ind w:firstLineChars="0"/>
              <w:cnfStyle w:val="000000000000" w:firstRow="0" w:lastRow="0" w:firstColumn="0" w:lastColumn="0" w:oddVBand="0" w:evenVBand="0" w:oddHBand="0" w:evenHBand="0" w:firstRowFirstColumn="0" w:firstRowLastColumn="0" w:lastRowFirstColumn="0" w:lastRowLastColumn="0"/>
            </w:pPr>
            <w:r>
              <w:rPr>
                <w:rFonts w:hint="eastAsia"/>
              </w:rPr>
              <w:t>登录信息</w:t>
            </w:r>
            <w:r>
              <w:br/>
            </w:r>
            <w:r>
              <w:rPr>
                <w:rFonts w:hint="eastAsia"/>
              </w:rPr>
              <w:t>（成功或失败）</w:t>
            </w:r>
          </w:p>
          <w:p w:rsidR="0032724F" w:rsidRDefault="0032724F" w:rsidP="008E5A4B">
            <w:pPr>
              <w:pStyle w:val="a6"/>
              <w:numPr>
                <w:ilvl w:val="0"/>
                <w:numId w:val="2"/>
              </w:numPr>
              <w:ind w:firstLineChars="0"/>
              <w:cnfStyle w:val="000000000000" w:firstRow="0" w:lastRow="0" w:firstColumn="0" w:lastColumn="0" w:oddVBand="0" w:evenVBand="0" w:oddHBand="0" w:evenHBand="0" w:firstRowFirstColumn="0" w:firstRowLastColumn="0" w:lastRowFirstColumn="0" w:lastRowLastColumn="0"/>
            </w:pPr>
            <w:r>
              <w:rPr>
                <w:rFonts w:hint="eastAsia"/>
              </w:rPr>
              <w:t>用户信息</w:t>
            </w:r>
            <w:r>
              <w:br/>
            </w:r>
            <w:r>
              <w:rPr>
                <w:rFonts w:hint="eastAsia"/>
              </w:rPr>
              <w:t>（Cookies）</w:t>
            </w:r>
          </w:p>
        </w:tc>
      </w:tr>
      <w:tr w:rsidR="002A23E1" w:rsidTr="008E5A4B">
        <w:tc>
          <w:tcPr>
            <w:cnfStyle w:val="001000000000" w:firstRow="0" w:lastRow="0" w:firstColumn="1" w:lastColumn="0" w:oddVBand="0" w:evenVBand="0" w:oddHBand="0" w:evenHBand="0" w:firstRowFirstColumn="0" w:firstRowLastColumn="0" w:lastRowFirstColumn="0" w:lastRowLastColumn="0"/>
            <w:tcW w:w="437" w:type="pct"/>
            <w:vAlign w:val="center"/>
          </w:tcPr>
          <w:p w:rsidR="002A23E1" w:rsidRDefault="002A23E1" w:rsidP="0032724F">
            <w:pPr>
              <w:jc w:val="center"/>
            </w:pPr>
            <w:r>
              <w:rPr>
                <w:rFonts w:hint="eastAsia"/>
              </w:rPr>
              <w:t>2</w:t>
            </w:r>
          </w:p>
        </w:tc>
        <w:tc>
          <w:tcPr>
            <w:tcW w:w="872" w:type="pct"/>
            <w:vAlign w:val="center"/>
          </w:tcPr>
          <w:p w:rsidR="002A23E1" w:rsidRDefault="0032724F" w:rsidP="0032724F">
            <w:pPr>
              <w:cnfStyle w:val="000000000000" w:firstRow="0" w:lastRow="0" w:firstColumn="0" w:lastColumn="0" w:oddVBand="0" w:evenVBand="0" w:oddHBand="0" w:evenHBand="0" w:firstRowFirstColumn="0" w:firstRowLastColumn="0" w:lastRowFirstColumn="0" w:lastRowLastColumn="0"/>
            </w:pPr>
            <w:r>
              <w:rPr>
                <w:rFonts w:hint="eastAsia"/>
              </w:rPr>
              <w:t>课程表</w:t>
            </w:r>
          </w:p>
        </w:tc>
        <w:tc>
          <w:tcPr>
            <w:tcW w:w="1236" w:type="pct"/>
            <w:vAlign w:val="center"/>
          </w:tcPr>
          <w:p w:rsidR="002A23E1" w:rsidRDefault="0032724F" w:rsidP="0032724F">
            <w:pPr>
              <w:pStyle w:val="a6"/>
              <w:numPr>
                <w:ilvl w:val="0"/>
                <w:numId w:val="1"/>
              </w:numPr>
              <w:ind w:firstLineChars="0"/>
              <w:cnfStyle w:val="000000000000" w:firstRow="0" w:lastRow="0" w:firstColumn="0" w:lastColumn="0" w:oddVBand="0" w:evenVBand="0" w:oddHBand="0" w:evenHBand="0" w:firstRowFirstColumn="0" w:firstRowLastColumn="0" w:lastRowFirstColumn="0" w:lastRowLastColumn="0"/>
            </w:pPr>
            <w:r>
              <w:rPr>
                <w:rFonts w:hint="eastAsia"/>
              </w:rPr>
              <w:t>导入指定学期课程</w:t>
            </w:r>
          </w:p>
          <w:p w:rsidR="0032724F" w:rsidRDefault="0032724F" w:rsidP="0032724F">
            <w:pPr>
              <w:pStyle w:val="a6"/>
              <w:numPr>
                <w:ilvl w:val="0"/>
                <w:numId w:val="1"/>
              </w:numPr>
              <w:ind w:firstLineChars="0"/>
              <w:cnfStyle w:val="000000000000" w:firstRow="0" w:lastRow="0" w:firstColumn="0" w:lastColumn="0" w:oddVBand="0" w:evenVBand="0" w:oddHBand="0" w:evenHBand="0" w:firstRowFirstColumn="0" w:firstRowLastColumn="0" w:lastRowFirstColumn="0" w:lastRowLastColumn="0"/>
            </w:pPr>
            <w:r>
              <w:rPr>
                <w:rFonts w:hint="eastAsia"/>
              </w:rPr>
              <w:t>显示本周或指定周课程表</w:t>
            </w:r>
          </w:p>
        </w:tc>
        <w:tc>
          <w:tcPr>
            <w:tcW w:w="1090" w:type="pct"/>
            <w:vAlign w:val="center"/>
          </w:tcPr>
          <w:p w:rsidR="0032724F" w:rsidRDefault="0032724F" w:rsidP="0032724F">
            <w:pPr>
              <w:cnfStyle w:val="000000000000" w:firstRow="0" w:lastRow="0" w:firstColumn="0" w:lastColumn="0" w:oddVBand="0" w:evenVBand="0" w:oddHBand="0" w:evenHBand="0" w:firstRowFirstColumn="0" w:firstRowLastColumn="0" w:lastRowFirstColumn="0" w:lastRowLastColumn="0"/>
            </w:pPr>
            <w:r>
              <w:rPr>
                <w:rFonts w:hint="eastAsia"/>
              </w:rPr>
              <w:t>指定学期</w:t>
            </w:r>
          </w:p>
        </w:tc>
        <w:tc>
          <w:tcPr>
            <w:tcW w:w="1364" w:type="pct"/>
            <w:vAlign w:val="center"/>
          </w:tcPr>
          <w:p w:rsidR="00E632AE" w:rsidRDefault="008E5A4B" w:rsidP="00E632AE">
            <w:pPr>
              <w:pStyle w:val="a6"/>
              <w:numPr>
                <w:ilvl w:val="0"/>
                <w:numId w:val="3"/>
              </w:numPr>
              <w:ind w:firstLineChars="0"/>
              <w:cnfStyle w:val="000000000000" w:firstRow="0" w:lastRow="0" w:firstColumn="0" w:lastColumn="0" w:oddVBand="0" w:evenVBand="0" w:oddHBand="0" w:evenHBand="0" w:firstRowFirstColumn="0" w:firstRowLastColumn="0" w:lastRowFirstColumn="0" w:lastRowLastColumn="0"/>
            </w:pPr>
            <w:r>
              <w:rPr>
                <w:rFonts w:hint="eastAsia"/>
              </w:rPr>
              <w:t>课程安排列表</w:t>
            </w:r>
          </w:p>
          <w:p w:rsidR="00E632AE" w:rsidRDefault="00E632AE" w:rsidP="00E632AE">
            <w:pPr>
              <w:pStyle w:val="a6"/>
              <w:numPr>
                <w:ilvl w:val="1"/>
                <w:numId w:val="3"/>
              </w:numPr>
              <w:ind w:firstLineChars="0"/>
              <w:cnfStyle w:val="000000000000" w:firstRow="0" w:lastRow="0" w:firstColumn="0" w:lastColumn="0" w:oddVBand="0" w:evenVBand="0" w:oddHBand="0" w:evenHBand="0" w:firstRowFirstColumn="0" w:firstRowLastColumn="0" w:lastRowFirstColumn="0" w:lastRowLastColumn="0"/>
            </w:pPr>
            <w:r>
              <w:rPr>
                <w:rFonts w:hint="eastAsia"/>
              </w:rPr>
              <w:t>课程名称</w:t>
            </w:r>
          </w:p>
          <w:p w:rsidR="00E632AE" w:rsidRDefault="00E632AE" w:rsidP="00E632AE">
            <w:pPr>
              <w:pStyle w:val="a6"/>
              <w:numPr>
                <w:ilvl w:val="1"/>
                <w:numId w:val="3"/>
              </w:numPr>
              <w:ind w:firstLineChars="0"/>
              <w:cnfStyle w:val="000000000000" w:firstRow="0" w:lastRow="0" w:firstColumn="0" w:lastColumn="0" w:oddVBand="0" w:evenVBand="0" w:oddHBand="0" w:evenHBand="0" w:firstRowFirstColumn="0" w:firstRowLastColumn="0" w:lastRowFirstColumn="0" w:lastRowLastColumn="0"/>
            </w:pPr>
            <w:r>
              <w:rPr>
                <w:rFonts w:hint="eastAsia"/>
              </w:rPr>
              <w:t>时间地点</w:t>
            </w:r>
          </w:p>
          <w:p w:rsidR="00E632AE" w:rsidRDefault="00E632AE" w:rsidP="00E632AE">
            <w:pPr>
              <w:pStyle w:val="a6"/>
              <w:numPr>
                <w:ilvl w:val="1"/>
                <w:numId w:val="3"/>
              </w:numPr>
              <w:ind w:firstLineChars="0"/>
              <w:cnfStyle w:val="000000000000" w:firstRow="0" w:lastRow="0" w:firstColumn="0" w:lastColumn="0" w:oddVBand="0" w:evenVBand="0" w:oddHBand="0" w:evenHBand="0" w:firstRowFirstColumn="0" w:firstRowLastColumn="0" w:lastRowFirstColumn="0" w:lastRowLastColumn="0"/>
            </w:pPr>
            <w:r>
              <w:rPr>
                <w:rFonts w:hint="eastAsia"/>
              </w:rPr>
              <w:t>任课教师</w:t>
            </w:r>
          </w:p>
          <w:p w:rsidR="008E5A4B" w:rsidRDefault="008E5A4B" w:rsidP="00E632AE">
            <w:pPr>
              <w:pStyle w:val="a6"/>
              <w:numPr>
                <w:ilvl w:val="0"/>
                <w:numId w:val="3"/>
              </w:numPr>
              <w:ind w:firstLineChars="0"/>
              <w:cnfStyle w:val="000000000000" w:firstRow="0" w:lastRow="0" w:firstColumn="0" w:lastColumn="0" w:oddVBand="0" w:evenVBand="0" w:oddHBand="0" w:evenHBand="0" w:firstRowFirstColumn="0" w:firstRowLastColumn="0" w:lastRowFirstColumn="0" w:lastRowLastColumn="0"/>
            </w:pPr>
            <w:r>
              <w:rPr>
                <w:rFonts w:hint="eastAsia"/>
              </w:rPr>
              <w:t>图形化课表显示</w:t>
            </w:r>
          </w:p>
        </w:tc>
      </w:tr>
      <w:tr w:rsidR="00E632AE" w:rsidTr="008E5A4B">
        <w:tc>
          <w:tcPr>
            <w:cnfStyle w:val="001000000000" w:firstRow="0" w:lastRow="0" w:firstColumn="1" w:lastColumn="0" w:oddVBand="0" w:evenVBand="0" w:oddHBand="0" w:evenHBand="0" w:firstRowFirstColumn="0" w:firstRowLastColumn="0" w:lastRowFirstColumn="0" w:lastRowLastColumn="0"/>
            <w:tcW w:w="437" w:type="pct"/>
            <w:vAlign w:val="center"/>
          </w:tcPr>
          <w:p w:rsidR="00E632AE" w:rsidRDefault="00E632AE" w:rsidP="0032724F">
            <w:pPr>
              <w:jc w:val="center"/>
            </w:pPr>
            <w:r>
              <w:rPr>
                <w:rFonts w:hint="eastAsia"/>
              </w:rPr>
              <w:t>3</w:t>
            </w:r>
          </w:p>
        </w:tc>
        <w:tc>
          <w:tcPr>
            <w:tcW w:w="872" w:type="pct"/>
            <w:vAlign w:val="center"/>
          </w:tcPr>
          <w:p w:rsidR="00E632AE" w:rsidRDefault="00E632AE" w:rsidP="0032724F">
            <w:pPr>
              <w:cnfStyle w:val="000000000000" w:firstRow="0" w:lastRow="0" w:firstColumn="0" w:lastColumn="0" w:oddVBand="0" w:evenVBand="0" w:oddHBand="0" w:evenHBand="0" w:firstRowFirstColumn="0" w:firstRowLastColumn="0" w:lastRowFirstColumn="0" w:lastRowLastColumn="0"/>
            </w:pPr>
            <w:r>
              <w:rPr>
                <w:rFonts w:hint="eastAsia"/>
              </w:rPr>
              <w:t>考试安排查询</w:t>
            </w:r>
          </w:p>
        </w:tc>
        <w:tc>
          <w:tcPr>
            <w:tcW w:w="1236" w:type="pct"/>
            <w:vAlign w:val="center"/>
          </w:tcPr>
          <w:p w:rsidR="00E632AE" w:rsidRDefault="00E632AE" w:rsidP="00E632AE">
            <w:pPr>
              <w:cnfStyle w:val="000000000000" w:firstRow="0" w:lastRow="0" w:firstColumn="0" w:lastColumn="0" w:oddVBand="0" w:evenVBand="0" w:oddHBand="0" w:evenHBand="0" w:firstRowFirstColumn="0" w:firstRowLastColumn="0" w:lastRowFirstColumn="0" w:lastRowLastColumn="0"/>
            </w:pPr>
            <w:r>
              <w:rPr>
                <w:rFonts w:hint="eastAsia"/>
              </w:rPr>
              <w:t>查询指定学期的考试安排</w:t>
            </w:r>
          </w:p>
        </w:tc>
        <w:tc>
          <w:tcPr>
            <w:tcW w:w="1090" w:type="pct"/>
            <w:vAlign w:val="center"/>
          </w:tcPr>
          <w:p w:rsidR="00E632AE" w:rsidRDefault="00E632AE" w:rsidP="0032724F">
            <w:pPr>
              <w:cnfStyle w:val="000000000000" w:firstRow="0" w:lastRow="0" w:firstColumn="0" w:lastColumn="0" w:oddVBand="0" w:evenVBand="0" w:oddHBand="0" w:evenHBand="0" w:firstRowFirstColumn="0" w:firstRowLastColumn="0" w:lastRowFirstColumn="0" w:lastRowLastColumn="0"/>
            </w:pPr>
            <w:r>
              <w:rPr>
                <w:rFonts w:hint="eastAsia"/>
              </w:rPr>
              <w:t>指定学期</w:t>
            </w:r>
          </w:p>
        </w:tc>
        <w:tc>
          <w:tcPr>
            <w:tcW w:w="1364" w:type="pct"/>
            <w:vAlign w:val="center"/>
          </w:tcPr>
          <w:p w:rsidR="00E632AE" w:rsidRDefault="00E632AE" w:rsidP="00E632AE">
            <w:pPr>
              <w:pStyle w:val="a6"/>
              <w:numPr>
                <w:ilvl w:val="0"/>
                <w:numId w:val="3"/>
              </w:numPr>
              <w:ind w:firstLineChars="0"/>
              <w:cnfStyle w:val="000000000000" w:firstRow="0" w:lastRow="0" w:firstColumn="0" w:lastColumn="0" w:oddVBand="0" w:evenVBand="0" w:oddHBand="0" w:evenHBand="0" w:firstRowFirstColumn="0" w:firstRowLastColumn="0" w:lastRowFirstColumn="0" w:lastRowLastColumn="0"/>
            </w:pPr>
            <w:r>
              <w:rPr>
                <w:rFonts w:hint="eastAsia"/>
              </w:rPr>
              <w:t>课程名称</w:t>
            </w:r>
          </w:p>
          <w:p w:rsidR="00E632AE" w:rsidRDefault="00E632AE" w:rsidP="00E632AE">
            <w:pPr>
              <w:pStyle w:val="a6"/>
              <w:numPr>
                <w:ilvl w:val="0"/>
                <w:numId w:val="3"/>
              </w:numPr>
              <w:ind w:firstLineChars="0"/>
              <w:cnfStyle w:val="000000000000" w:firstRow="0" w:lastRow="0" w:firstColumn="0" w:lastColumn="0" w:oddVBand="0" w:evenVBand="0" w:oddHBand="0" w:evenHBand="0" w:firstRowFirstColumn="0" w:firstRowLastColumn="0" w:lastRowFirstColumn="0" w:lastRowLastColumn="0"/>
            </w:pPr>
            <w:r>
              <w:rPr>
                <w:rFonts w:hint="eastAsia"/>
              </w:rPr>
              <w:t>时间地点</w:t>
            </w:r>
          </w:p>
          <w:p w:rsidR="00E632AE" w:rsidRDefault="00E632AE" w:rsidP="00E632AE">
            <w:pPr>
              <w:pStyle w:val="a6"/>
              <w:numPr>
                <w:ilvl w:val="0"/>
                <w:numId w:val="3"/>
              </w:numPr>
              <w:ind w:firstLineChars="0"/>
              <w:cnfStyle w:val="000000000000" w:firstRow="0" w:lastRow="0" w:firstColumn="0" w:lastColumn="0" w:oddVBand="0" w:evenVBand="0" w:oddHBand="0" w:evenHBand="0" w:firstRowFirstColumn="0" w:firstRowLastColumn="0" w:lastRowFirstColumn="0" w:lastRowLastColumn="0"/>
            </w:pPr>
            <w:r>
              <w:rPr>
                <w:rFonts w:hint="eastAsia"/>
              </w:rPr>
              <w:t>座号</w:t>
            </w:r>
          </w:p>
        </w:tc>
      </w:tr>
      <w:tr w:rsidR="00E632AE" w:rsidTr="008E5A4B">
        <w:tc>
          <w:tcPr>
            <w:cnfStyle w:val="001000000000" w:firstRow="0" w:lastRow="0" w:firstColumn="1" w:lastColumn="0" w:oddVBand="0" w:evenVBand="0" w:oddHBand="0" w:evenHBand="0" w:firstRowFirstColumn="0" w:firstRowLastColumn="0" w:lastRowFirstColumn="0" w:lastRowLastColumn="0"/>
            <w:tcW w:w="437" w:type="pct"/>
            <w:vAlign w:val="center"/>
          </w:tcPr>
          <w:p w:rsidR="00E632AE" w:rsidRDefault="00E632AE" w:rsidP="0032724F">
            <w:pPr>
              <w:jc w:val="center"/>
            </w:pPr>
            <w:r>
              <w:rPr>
                <w:rFonts w:hint="eastAsia"/>
              </w:rPr>
              <w:t>4</w:t>
            </w:r>
          </w:p>
        </w:tc>
        <w:tc>
          <w:tcPr>
            <w:tcW w:w="872" w:type="pct"/>
            <w:vAlign w:val="center"/>
          </w:tcPr>
          <w:p w:rsidR="00E632AE" w:rsidRDefault="00E632AE" w:rsidP="0032724F">
            <w:pPr>
              <w:cnfStyle w:val="000000000000" w:firstRow="0" w:lastRow="0" w:firstColumn="0" w:lastColumn="0" w:oddVBand="0" w:evenVBand="0" w:oddHBand="0" w:evenHBand="0" w:firstRowFirstColumn="0" w:firstRowLastColumn="0" w:lastRowFirstColumn="0" w:lastRowLastColumn="0"/>
            </w:pPr>
            <w:r>
              <w:rPr>
                <w:rFonts w:hint="eastAsia"/>
              </w:rPr>
              <w:t>成绩查询</w:t>
            </w:r>
          </w:p>
        </w:tc>
        <w:tc>
          <w:tcPr>
            <w:tcW w:w="1236" w:type="pct"/>
            <w:vAlign w:val="center"/>
          </w:tcPr>
          <w:p w:rsidR="00E632AE" w:rsidRDefault="00E632AE" w:rsidP="00D90C42">
            <w:pPr>
              <w:pStyle w:val="a6"/>
              <w:numPr>
                <w:ilvl w:val="0"/>
                <w:numId w:val="5"/>
              </w:numPr>
              <w:ind w:firstLineChars="0"/>
              <w:cnfStyle w:val="000000000000" w:firstRow="0" w:lastRow="0" w:firstColumn="0" w:lastColumn="0" w:oddVBand="0" w:evenVBand="0" w:oddHBand="0" w:evenHBand="0" w:firstRowFirstColumn="0" w:firstRowLastColumn="0" w:lastRowFirstColumn="0" w:lastRowLastColumn="0"/>
            </w:pPr>
            <w:r>
              <w:rPr>
                <w:rFonts w:hint="eastAsia"/>
              </w:rPr>
              <w:t>查询指定学期的成绩查询</w:t>
            </w:r>
          </w:p>
          <w:p w:rsidR="00D90C42" w:rsidRDefault="00D90C42" w:rsidP="00D90C42">
            <w:pPr>
              <w:pStyle w:val="a6"/>
              <w:numPr>
                <w:ilvl w:val="0"/>
                <w:numId w:val="5"/>
              </w:numPr>
              <w:ind w:firstLineChars="0"/>
              <w:cnfStyle w:val="000000000000" w:firstRow="0" w:lastRow="0" w:firstColumn="0" w:lastColumn="0" w:oddVBand="0" w:evenVBand="0" w:oddHBand="0" w:evenHBand="0" w:firstRowFirstColumn="0" w:firstRowLastColumn="0" w:lastRowFirstColumn="0" w:lastRowLastColumn="0"/>
            </w:pPr>
            <w:r>
              <w:rPr>
                <w:rFonts w:hint="eastAsia"/>
              </w:rPr>
              <w:t>GPA计算</w:t>
            </w:r>
          </w:p>
        </w:tc>
        <w:tc>
          <w:tcPr>
            <w:tcW w:w="1090" w:type="pct"/>
            <w:vAlign w:val="center"/>
          </w:tcPr>
          <w:p w:rsidR="00E632AE" w:rsidRDefault="00E632AE" w:rsidP="0032724F">
            <w:pPr>
              <w:cnfStyle w:val="000000000000" w:firstRow="0" w:lastRow="0" w:firstColumn="0" w:lastColumn="0" w:oddVBand="0" w:evenVBand="0" w:oddHBand="0" w:evenHBand="0" w:firstRowFirstColumn="0" w:firstRowLastColumn="0" w:lastRowFirstColumn="0" w:lastRowLastColumn="0"/>
            </w:pPr>
            <w:r>
              <w:rPr>
                <w:rFonts w:hint="eastAsia"/>
              </w:rPr>
              <w:t>指定学期</w:t>
            </w:r>
          </w:p>
        </w:tc>
        <w:tc>
          <w:tcPr>
            <w:tcW w:w="1364" w:type="pct"/>
            <w:vAlign w:val="center"/>
          </w:tcPr>
          <w:p w:rsidR="00E632AE" w:rsidRDefault="00E632AE" w:rsidP="00E632AE">
            <w:pPr>
              <w:pStyle w:val="a6"/>
              <w:numPr>
                <w:ilvl w:val="0"/>
                <w:numId w:val="3"/>
              </w:numPr>
              <w:ind w:firstLineChars="0"/>
              <w:cnfStyle w:val="000000000000" w:firstRow="0" w:lastRow="0" w:firstColumn="0" w:lastColumn="0" w:oddVBand="0" w:evenVBand="0" w:oddHBand="0" w:evenHBand="0" w:firstRowFirstColumn="0" w:firstRowLastColumn="0" w:lastRowFirstColumn="0" w:lastRowLastColumn="0"/>
            </w:pPr>
            <w:r>
              <w:rPr>
                <w:rFonts w:hint="eastAsia"/>
              </w:rPr>
              <w:t>成绩列表</w:t>
            </w:r>
          </w:p>
          <w:p w:rsidR="00E632AE" w:rsidRDefault="00E632AE" w:rsidP="00E632AE">
            <w:pPr>
              <w:pStyle w:val="a6"/>
              <w:numPr>
                <w:ilvl w:val="1"/>
                <w:numId w:val="3"/>
              </w:numPr>
              <w:ind w:firstLineChars="0"/>
              <w:cnfStyle w:val="000000000000" w:firstRow="0" w:lastRow="0" w:firstColumn="0" w:lastColumn="0" w:oddVBand="0" w:evenVBand="0" w:oddHBand="0" w:evenHBand="0" w:firstRowFirstColumn="0" w:firstRowLastColumn="0" w:lastRowFirstColumn="0" w:lastRowLastColumn="0"/>
            </w:pPr>
            <w:r>
              <w:rPr>
                <w:rFonts w:hint="eastAsia"/>
              </w:rPr>
              <w:t>课程名称</w:t>
            </w:r>
          </w:p>
          <w:p w:rsidR="00E632AE" w:rsidRDefault="00E632AE" w:rsidP="00E632AE">
            <w:pPr>
              <w:pStyle w:val="a6"/>
              <w:numPr>
                <w:ilvl w:val="1"/>
                <w:numId w:val="3"/>
              </w:numPr>
              <w:ind w:firstLineChars="0"/>
              <w:cnfStyle w:val="000000000000" w:firstRow="0" w:lastRow="0" w:firstColumn="0" w:lastColumn="0" w:oddVBand="0" w:evenVBand="0" w:oddHBand="0" w:evenHBand="0" w:firstRowFirstColumn="0" w:firstRowLastColumn="0" w:lastRowFirstColumn="0" w:lastRowLastColumn="0"/>
            </w:pPr>
            <w:r>
              <w:rPr>
                <w:rFonts w:hint="eastAsia"/>
              </w:rPr>
              <w:t>平时成绩</w:t>
            </w:r>
          </w:p>
          <w:p w:rsidR="00E632AE" w:rsidRDefault="00E632AE" w:rsidP="00E632AE">
            <w:pPr>
              <w:pStyle w:val="a6"/>
              <w:numPr>
                <w:ilvl w:val="1"/>
                <w:numId w:val="3"/>
              </w:numPr>
              <w:ind w:firstLineChars="0"/>
              <w:cnfStyle w:val="000000000000" w:firstRow="0" w:lastRow="0" w:firstColumn="0" w:lastColumn="0" w:oddVBand="0" w:evenVBand="0" w:oddHBand="0" w:evenHBand="0" w:firstRowFirstColumn="0" w:firstRowLastColumn="0" w:lastRowFirstColumn="0" w:lastRowLastColumn="0"/>
            </w:pPr>
            <w:r>
              <w:rPr>
                <w:rFonts w:hint="eastAsia"/>
              </w:rPr>
              <w:t>期末成绩</w:t>
            </w:r>
          </w:p>
          <w:p w:rsidR="00E632AE" w:rsidRDefault="00E632AE" w:rsidP="00E632AE">
            <w:pPr>
              <w:pStyle w:val="a6"/>
              <w:numPr>
                <w:ilvl w:val="1"/>
                <w:numId w:val="3"/>
              </w:numPr>
              <w:ind w:firstLineChars="0"/>
              <w:cnfStyle w:val="000000000000" w:firstRow="0" w:lastRow="0" w:firstColumn="0" w:lastColumn="0" w:oddVBand="0" w:evenVBand="0" w:oddHBand="0" w:evenHBand="0" w:firstRowFirstColumn="0" w:firstRowLastColumn="0" w:lastRowFirstColumn="0" w:lastRowLastColumn="0"/>
            </w:pPr>
            <w:r>
              <w:rPr>
                <w:rFonts w:hint="eastAsia"/>
              </w:rPr>
              <w:t>总成绩</w:t>
            </w:r>
          </w:p>
          <w:p w:rsidR="00D90C42" w:rsidRDefault="00D90C42" w:rsidP="00D90C42">
            <w:pPr>
              <w:pStyle w:val="a6"/>
              <w:numPr>
                <w:ilvl w:val="0"/>
                <w:numId w:val="3"/>
              </w:numPr>
              <w:ind w:firstLineChars="0"/>
              <w:cnfStyle w:val="000000000000" w:firstRow="0" w:lastRow="0" w:firstColumn="0" w:lastColumn="0" w:oddVBand="0" w:evenVBand="0" w:oddHBand="0" w:evenHBand="0" w:firstRowFirstColumn="0" w:firstRowLastColumn="0" w:lastRowFirstColumn="0" w:lastRowLastColumn="0"/>
            </w:pPr>
            <w:r>
              <w:rPr>
                <w:rFonts w:hint="eastAsia"/>
              </w:rPr>
              <w:t>GPA报告</w:t>
            </w:r>
          </w:p>
        </w:tc>
      </w:tr>
      <w:tr w:rsidR="00E632AE" w:rsidTr="008E5A4B">
        <w:tc>
          <w:tcPr>
            <w:cnfStyle w:val="001000000000" w:firstRow="0" w:lastRow="0" w:firstColumn="1" w:lastColumn="0" w:oddVBand="0" w:evenVBand="0" w:oddHBand="0" w:evenHBand="0" w:firstRowFirstColumn="0" w:firstRowLastColumn="0" w:lastRowFirstColumn="0" w:lastRowLastColumn="0"/>
            <w:tcW w:w="437" w:type="pct"/>
            <w:vAlign w:val="center"/>
          </w:tcPr>
          <w:p w:rsidR="00E632AE" w:rsidRDefault="00E632AE" w:rsidP="0032724F">
            <w:pPr>
              <w:jc w:val="center"/>
            </w:pPr>
            <w:r>
              <w:rPr>
                <w:rFonts w:hint="eastAsia"/>
              </w:rPr>
              <w:lastRenderedPageBreak/>
              <w:t>5</w:t>
            </w:r>
          </w:p>
        </w:tc>
        <w:tc>
          <w:tcPr>
            <w:tcW w:w="872" w:type="pct"/>
            <w:vAlign w:val="center"/>
          </w:tcPr>
          <w:p w:rsidR="00E632AE" w:rsidRDefault="00E632AE" w:rsidP="0032724F">
            <w:pPr>
              <w:cnfStyle w:val="000000000000" w:firstRow="0" w:lastRow="0" w:firstColumn="0" w:lastColumn="0" w:oddVBand="0" w:evenVBand="0" w:oddHBand="0" w:evenHBand="0" w:firstRowFirstColumn="0" w:firstRowLastColumn="0" w:lastRowFirstColumn="0" w:lastRowLastColumn="0"/>
            </w:pPr>
            <w:r>
              <w:rPr>
                <w:rFonts w:hint="eastAsia"/>
              </w:rPr>
              <w:t>评教</w:t>
            </w:r>
          </w:p>
        </w:tc>
        <w:tc>
          <w:tcPr>
            <w:tcW w:w="1236" w:type="pct"/>
            <w:vAlign w:val="center"/>
          </w:tcPr>
          <w:p w:rsidR="00E632AE" w:rsidRDefault="00931B90" w:rsidP="00E632AE">
            <w:pPr>
              <w:cnfStyle w:val="000000000000" w:firstRow="0" w:lastRow="0" w:firstColumn="0" w:lastColumn="0" w:oddVBand="0" w:evenVBand="0" w:oddHBand="0" w:evenHBand="0" w:firstRowFirstColumn="0" w:firstRowLastColumn="0" w:lastRowFirstColumn="0" w:lastRowLastColumn="0"/>
            </w:pPr>
            <w:r>
              <w:rPr>
                <w:rFonts w:hint="eastAsia"/>
              </w:rPr>
              <w:t>对指定学期轮次的教师教学评教</w:t>
            </w:r>
          </w:p>
        </w:tc>
        <w:tc>
          <w:tcPr>
            <w:tcW w:w="1090" w:type="pct"/>
            <w:vAlign w:val="center"/>
          </w:tcPr>
          <w:p w:rsidR="00931B90" w:rsidRDefault="00931B90" w:rsidP="00254ADF">
            <w:pPr>
              <w:pStyle w:val="a6"/>
              <w:numPr>
                <w:ilvl w:val="0"/>
                <w:numId w:val="6"/>
              </w:numPr>
              <w:ind w:firstLineChars="0"/>
              <w:cnfStyle w:val="000000000000" w:firstRow="0" w:lastRow="0" w:firstColumn="0" w:lastColumn="0" w:oddVBand="0" w:evenVBand="0" w:oddHBand="0" w:evenHBand="0" w:firstRowFirstColumn="0" w:firstRowLastColumn="0" w:lastRowFirstColumn="0" w:lastRowLastColumn="0"/>
            </w:pPr>
            <w:r>
              <w:rPr>
                <w:rFonts w:hint="eastAsia"/>
              </w:rPr>
              <w:t>指定学期轮次</w:t>
            </w:r>
          </w:p>
          <w:p w:rsidR="00931B90" w:rsidRDefault="00931B90" w:rsidP="00254ADF">
            <w:pPr>
              <w:pStyle w:val="a6"/>
              <w:numPr>
                <w:ilvl w:val="0"/>
                <w:numId w:val="6"/>
              </w:numPr>
              <w:ind w:firstLineChars="0"/>
              <w:cnfStyle w:val="000000000000" w:firstRow="0" w:lastRow="0" w:firstColumn="0" w:lastColumn="0" w:oddVBand="0" w:evenVBand="0" w:oddHBand="0" w:evenHBand="0" w:firstRowFirstColumn="0" w:firstRowLastColumn="0" w:lastRowFirstColumn="0" w:lastRowLastColumn="0"/>
            </w:pPr>
            <w:r>
              <w:rPr>
                <w:rFonts w:hint="eastAsia"/>
              </w:rPr>
              <w:t>指定教学项目</w:t>
            </w:r>
          </w:p>
          <w:p w:rsidR="00931B90" w:rsidRDefault="00931B90" w:rsidP="00254ADF">
            <w:pPr>
              <w:pStyle w:val="a6"/>
              <w:numPr>
                <w:ilvl w:val="0"/>
                <w:numId w:val="6"/>
              </w:numPr>
              <w:ind w:firstLineChars="0"/>
              <w:cnfStyle w:val="000000000000" w:firstRow="0" w:lastRow="0" w:firstColumn="0" w:lastColumn="0" w:oddVBand="0" w:evenVBand="0" w:oddHBand="0" w:evenHBand="0" w:firstRowFirstColumn="0" w:firstRowLastColumn="0" w:lastRowFirstColumn="0" w:lastRowLastColumn="0"/>
            </w:pPr>
            <w:r>
              <w:rPr>
                <w:rFonts w:hint="eastAsia"/>
              </w:rPr>
              <w:t>评教内容</w:t>
            </w:r>
          </w:p>
        </w:tc>
        <w:tc>
          <w:tcPr>
            <w:tcW w:w="1364" w:type="pct"/>
            <w:vAlign w:val="center"/>
          </w:tcPr>
          <w:p w:rsidR="00E632AE" w:rsidRDefault="00931B90" w:rsidP="00F2005B">
            <w:pPr>
              <w:cnfStyle w:val="000000000000" w:firstRow="0" w:lastRow="0" w:firstColumn="0" w:lastColumn="0" w:oddVBand="0" w:evenVBand="0" w:oddHBand="0" w:evenHBand="0" w:firstRowFirstColumn="0" w:firstRowLastColumn="0" w:lastRowFirstColumn="0" w:lastRowLastColumn="0"/>
            </w:pPr>
            <w:r>
              <w:rPr>
                <w:rFonts w:hint="eastAsia"/>
              </w:rPr>
              <w:t>评教</w:t>
            </w:r>
          </w:p>
        </w:tc>
      </w:tr>
      <w:tr w:rsidR="00931B90" w:rsidTr="008E5A4B">
        <w:tc>
          <w:tcPr>
            <w:cnfStyle w:val="001000000000" w:firstRow="0" w:lastRow="0" w:firstColumn="1" w:lastColumn="0" w:oddVBand="0" w:evenVBand="0" w:oddHBand="0" w:evenHBand="0" w:firstRowFirstColumn="0" w:firstRowLastColumn="0" w:lastRowFirstColumn="0" w:lastRowLastColumn="0"/>
            <w:tcW w:w="437" w:type="pct"/>
            <w:vAlign w:val="center"/>
          </w:tcPr>
          <w:p w:rsidR="00931B90" w:rsidRDefault="00931B90" w:rsidP="0032724F">
            <w:pPr>
              <w:jc w:val="center"/>
            </w:pPr>
            <w:r>
              <w:rPr>
                <w:rFonts w:hint="eastAsia"/>
              </w:rPr>
              <w:t>6</w:t>
            </w:r>
          </w:p>
        </w:tc>
        <w:tc>
          <w:tcPr>
            <w:tcW w:w="872" w:type="pct"/>
            <w:vAlign w:val="center"/>
          </w:tcPr>
          <w:p w:rsidR="00931B90" w:rsidRDefault="00D90C42" w:rsidP="0032724F">
            <w:pPr>
              <w:cnfStyle w:val="000000000000" w:firstRow="0" w:lastRow="0" w:firstColumn="0" w:lastColumn="0" w:oddVBand="0" w:evenVBand="0" w:oddHBand="0" w:evenHBand="0" w:firstRowFirstColumn="0" w:firstRowLastColumn="0" w:lastRowFirstColumn="0" w:lastRowLastColumn="0"/>
            </w:pPr>
            <w:r>
              <w:rPr>
                <w:rFonts w:hint="eastAsia"/>
              </w:rPr>
              <w:t>自习室查询</w:t>
            </w:r>
          </w:p>
        </w:tc>
        <w:tc>
          <w:tcPr>
            <w:tcW w:w="1236" w:type="pct"/>
            <w:vAlign w:val="center"/>
          </w:tcPr>
          <w:p w:rsidR="00931B90" w:rsidRDefault="00254ADF" w:rsidP="00E632AE">
            <w:pPr>
              <w:cnfStyle w:val="000000000000" w:firstRow="0" w:lastRow="0" w:firstColumn="0" w:lastColumn="0" w:oddVBand="0" w:evenVBand="0" w:oddHBand="0" w:evenHBand="0" w:firstRowFirstColumn="0" w:firstRowLastColumn="0" w:lastRowFirstColumn="0" w:lastRowLastColumn="0"/>
            </w:pPr>
            <w:r>
              <w:rPr>
                <w:rFonts w:hint="eastAsia"/>
              </w:rPr>
              <w:t>查询指定时段的空闲自习室</w:t>
            </w:r>
          </w:p>
        </w:tc>
        <w:tc>
          <w:tcPr>
            <w:tcW w:w="1090" w:type="pct"/>
            <w:vAlign w:val="center"/>
          </w:tcPr>
          <w:p w:rsidR="00931B90" w:rsidRDefault="00254ADF" w:rsidP="0032724F">
            <w:pPr>
              <w:cnfStyle w:val="000000000000" w:firstRow="0" w:lastRow="0" w:firstColumn="0" w:lastColumn="0" w:oddVBand="0" w:evenVBand="0" w:oddHBand="0" w:evenHBand="0" w:firstRowFirstColumn="0" w:firstRowLastColumn="0" w:lastRowFirstColumn="0" w:lastRowLastColumn="0"/>
            </w:pPr>
            <w:r>
              <w:rPr>
                <w:rFonts w:hint="eastAsia"/>
              </w:rPr>
              <w:t>指定时段</w:t>
            </w:r>
          </w:p>
        </w:tc>
        <w:tc>
          <w:tcPr>
            <w:tcW w:w="1364" w:type="pct"/>
            <w:vAlign w:val="center"/>
          </w:tcPr>
          <w:p w:rsidR="00931B90" w:rsidRDefault="00254ADF" w:rsidP="00F2005B">
            <w:pPr>
              <w:cnfStyle w:val="000000000000" w:firstRow="0" w:lastRow="0" w:firstColumn="0" w:lastColumn="0" w:oddVBand="0" w:evenVBand="0" w:oddHBand="0" w:evenHBand="0" w:firstRowFirstColumn="0" w:firstRowLastColumn="0" w:lastRowFirstColumn="0" w:lastRowLastColumn="0"/>
            </w:pPr>
            <w:r>
              <w:rPr>
                <w:rFonts w:hint="eastAsia"/>
              </w:rPr>
              <w:t>空闲自习室列表</w:t>
            </w:r>
          </w:p>
        </w:tc>
      </w:tr>
      <w:tr w:rsidR="00254ADF" w:rsidTr="008E5A4B">
        <w:tc>
          <w:tcPr>
            <w:cnfStyle w:val="001000000000" w:firstRow="0" w:lastRow="0" w:firstColumn="1" w:lastColumn="0" w:oddVBand="0" w:evenVBand="0" w:oddHBand="0" w:evenHBand="0" w:firstRowFirstColumn="0" w:firstRowLastColumn="0" w:lastRowFirstColumn="0" w:lastRowLastColumn="0"/>
            <w:tcW w:w="437" w:type="pct"/>
            <w:vAlign w:val="center"/>
          </w:tcPr>
          <w:p w:rsidR="00254ADF" w:rsidRDefault="00254ADF" w:rsidP="0032724F">
            <w:pPr>
              <w:jc w:val="center"/>
            </w:pPr>
            <w:r>
              <w:rPr>
                <w:rFonts w:hint="eastAsia"/>
              </w:rPr>
              <w:t>7</w:t>
            </w:r>
          </w:p>
        </w:tc>
        <w:tc>
          <w:tcPr>
            <w:tcW w:w="872" w:type="pct"/>
            <w:vAlign w:val="center"/>
          </w:tcPr>
          <w:p w:rsidR="00254ADF" w:rsidRDefault="00254ADF" w:rsidP="0032724F">
            <w:pPr>
              <w:cnfStyle w:val="000000000000" w:firstRow="0" w:lastRow="0" w:firstColumn="0" w:lastColumn="0" w:oddVBand="0" w:evenVBand="0" w:oddHBand="0" w:evenHBand="0" w:firstRowFirstColumn="0" w:firstRowLastColumn="0" w:lastRowFirstColumn="0" w:lastRowLastColumn="0"/>
            </w:pPr>
            <w:r>
              <w:rPr>
                <w:rFonts w:hint="eastAsia"/>
              </w:rPr>
              <w:t>图书馆馆藏查询</w:t>
            </w:r>
          </w:p>
        </w:tc>
        <w:tc>
          <w:tcPr>
            <w:tcW w:w="1236" w:type="pct"/>
            <w:vAlign w:val="center"/>
          </w:tcPr>
          <w:p w:rsidR="00254ADF" w:rsidRDefault="00254ADF" w:rsidP="00E632AE">
            <w:pPr>
              <w:cnfStyle w:val="000000000000" w:firstRow="0" w:lastRow="0" w:firstColumn="0" w:lastColumn="0" w:oddVBand="0" w:evenVBand="0" w:oddHBand="0" w:evenHBand="0" w:firstRowFirstColumn="0" w:firstRowLastColumn="0" w:lastRowFirstColumn="0" w:lastRowLastColumn="0"/>
            </w:pPr>
            <w:r>
              <w:rPr>
                <w:rFonts w:hint="eastAsia"/>
              </w:rPr>
              <w:t>查询图书馆的馆藏</w:t>
            </w:r>
          </w:p>
        </w:tc>
        <w:tc>
          <w:tcPr>
            <w:tcW w:w="1090" w:type="pct"/>
            <w:vAlign w:val="center"/>
          </w:tcPr>
          <w:p w:rsidR="00254ADF" w:rsidRDefault="00254ADF" w:rsidP="0032724F">
            <w:pPr>
              <w:cnfStyle w:val="000000000000" w:firstRow="0" w:lastRow="0" w:firstColumn="0" w:lastColumn="0" w:oddVBand="0" w:evenVBand="0" w:oddHBand="0" w:evenHBand="0" w:firstRowFirstColumn="0" w:firstRowLastColumn="0" w:lastRowFirstColumn="0" w:lastRowLastColumn="0"/>
            </w:pPr>
            <w:r>
              <w:rPr>
                <w:rFonts w:hint="eastAsia"/>
              </w:rPr>
              <w:t>图书名称</w:t>
            </w:r>
          </w:p>
        </w:tc>
        <w:tc>
          <w:tcPr>
            <w:tcW w:w="1364" w:type="pct"/>
            <w:vAlign w:val="center"/>
          </w:tcPr>
          <w:p w:rsidR="00254ADF" w:rsidRDefault="00254ADF" w:rsidP="00F2005B">
            <w:pPr>
              <w:cnfStyle w:val="000000000000" w:firstRow="0" w:lastRow="0" w:firstColumn="0" w:lastColumn="0" w:oddVBand="0" w:evenVBand="0" w:oddHBand="0" w:evenHBand="0" w:firstRowFirstColumn="0" w:firstRowLastColumn="0" w:lastRowFirstColumn="0" w:lastRowLastColumn="0"/>
            </w:pPr>
            <w:r>
              <w:rPr>
                <w:rFonts w:hint="eastAsia"/>
              </w:rPr>
              <w:t>相关图书列表</w:t>
            </w:r>
          </w:p>
        </w:tc>
      </w:tr>
      <w:tr w:rsidR="00F2005B" w:rsidTr="008E5A4B">
        <w:tc>
          <w:tcPr>
            <w:cnfStyle w:val="001000000000" w:firstRow="0" w:lastRow="0" w:firstColumn="1" w:lastColumn="0" w:oddVBand="0" w:evenVBand="0" w:oddHBand="0" w:evenHBand="0" w:firstRowFirstColumn="0" w:firstRowLastColumn="0" w:lastRowFirstColumn="0" w:lastRowLastColumn="0"/>
            <w:tcW w:w="437" w:type="pct"/>
            <w:vAlign w:val="center"/>
          </w:tcPr>
          <w:p w:rsidR="00F2005B" w:rsidRDefault="00F2005B" w:rsidP="0032724F">
            <w:pPr>
              <w:jc w:val="center"/>
            </w:pPr>
            <w:r>
              <w:rPr>
                <w:rFonts w:hint="eastAsia"/>
              </w:rPr>
              <w:t>8</w:t>
            </w:r>
          </w:p>
        </w:tc>
        <w:tc>
          <w:tcPr>
            <w:tcW w:w="872" w:type="pct"/>
            <w:vAlign w:val="center"/>
          </w:tcPr>
          <w:p w:rsidR="00F2005B" w:rsidRDefault="00F2005B" w:rsidP="0032724F">
            <w:pPr>
              <w:cnfStyle w:val="000000000000" w:firstRow="0" w:lastRow="0" w:firstColumn="0" w:lastColumn="0" w:oddVBand="0" w:evenVBand="0" w:oddHBand="0" w:evenHBand="0" w:firstRowFirstColumn="0" w:firstRowLastColumn="0" w:lastRowFirstColumn="0" w:lastRowLastColumn="0"/>
            </w:pPr>
            <w:r>
              <w:rPr>
                <w:rFonts w:hint="eastAsia"/>
              </w:rPr>
              <w:t>图书馆选座</w:t>
            </w:r>
          </w:p>
        </w:tc>
        <w:tc>
          <w:tcPr>
            <w:tcW w:w="1236" w:type="pct"/>
            <w:vAlign w:val="center"/>
          </w:tcPr>
          <w:p w:rsidR="00F2005B" w:rsidRDefault="00F2005B" w:rsidP="00E632AE">
            <w:pPr>
              <w:cnfStyle w:val="000000000000" w:firstRow="0" w:lastRow="0" w:firstColumn="0" w:lastColumn="0" w:oddVBand="0" w:evenVBand="0" w:oddHBand="0" w:evenHBand="0" w:firstRowFirstColumn="0" w:firstRowLastColumn="0" w:lastRowFirstColumn="0" w:lastRowLastColumn="0"/>
            </w:pPr>
            <w:r>
              <w:rPr>
                <w:rFonts w:hint="eastAsia"/>
              </w:rPr>
              <w:t>查询并提交图书馆选座</w:t>
            </w:r>
          </w:p>
        </w:tc>
        <w:tc>
          <w:tcPr>
            <w:tcW w:w="1090" w:type="pct"/>
            <w:vAlign w:val="center"/>
          </w:tcPr>
          <w:p w:rsidR="00F2005B" w:rsidRDefault="00F2005B" w:rsidP="00F2005B">
            <w:pPr>
              <w:pStyle w:val="a6"/>
              <w:numPr>
                <w:ilvl w:val="0"/>
                <w:numId w:val="3"/>
              </w:numPr>
              <w:ind w:firstLineChars="0"/>
              <w:cnfStyle w:val="000000000000" w:firstRow="0" w:lastRow="0" w:firstColumn="0" w:lastColumn="0" w:oddVBand="0" w:evenVBand="0" w:oddHBand="0" w:evenHBand="0" w:firstRowFirstColumn="0" w:firstRowLastColumn="0" w:lastRowFirstColumn="0" w:lastRowLastColumn="0"/>
            </w:pPr>
            <w:r>
              <w:rPr>
                <w:rFonts w:hint="eastAsia"/>
              </w:rPr>
              <w:t>指定座位</w:t>
            </w:r>
          </w:p>
          <w:p w:rsidR="00F2005B" w:rsidRDefault="00F2005B" w:rsidP="00F2005B">
            <w:pPr>
              <w:pStyle w:val="a6"/>
              <w:numPr>
                <w:ilvl w:val="0"/>
                <w:numId w:val="3"/>
              </w:numPr>
              <w:ind w:firstLineChars="0"/>
              <w:cnfStyle w:val="000000000000" w:firstRow="0" w:lastRow="0" w:firstColumn="0" w:lastColumn="0" w:oddVBand="0" w:evenVBand="0" w:oddHBand="0" w:evenHBand="0" w:firstRowFirstColumn="0" w:firstRowLastColumn="0" w:lastRowFirstColumn="0" w:lastRowLastColumn="0"/>
            </w:pPr>
            <w:r>
              <w:rPr>
                <w:rFonts w:hint="eastAsia"/>
              </w:rPr>
              <w:t>指定时段</w:t>
            </w:r>
          </w:p>
        </w:tc>
        <w:tc>
          <w:tcPr>
            <w:tcW w:w="1364" w:type="pct"/>
            <w:vAlign w:val="center"/>
          </w:tcPr>
          <w:p w:rsidR="00F2005B" w:rsidRDefault="00F2005B" w:rsidP="00F2005B">
            <w:pPr>
              <w:cnfStyle w:val="000000000000" w:firstRow="0" w:lastRow="0" w:firstColumn="0" w:lastColumn="0" w:oddVBand="0" w:evenVBand="0" w:oddHBand="0" w:evenHBand="0" w:firstRowFirstColumn="0" w:firstRowLastColumn="0" w:lastRowFirstColumn="0" w:lastRowLastColumn="0"/>
            </w:pPr>
            <w:r>
              <w:rPr>
                <w:rFonts w:hint="eastAsia"/>
              </w:rPr>
              <w:t>选座信息</w:t>
            </w:r>
          </w:p>
        </w:tc>
      </w:tr>
      <w:tr w:rsidR="00F2005B" w:rsidTr="008E5A4B">
        <w:tc>
          <w:tcPr>
            <w:cnfStyle w:val="001000000000" w:firstRow="0" w:lastRow="0" w:firstColumn="1" w:lastColumn="0" w:oddVBand="0" w:evenVBand="0" w:oddHBand="0" w:evenHBand="0" w:firstRowFirstColumn="0" w:firstRowLastColumn="0" w:lastRowFirstColumn="0" w:lastRowLastColumn="0"/>
            <w:tcW w:w="437" w:type="pct"/>
            <w:vAlign w:val="center"/>
          </w:tcPr>
          <w:p w:rsidR="00F2005B" w:rsidRDefault="00F2005B" w:rsidP="0032724F">
            <w:pPr>
              <w:jc w:val="center"/>
            </w:pPr>
            <w:r>
              <w:rPr>
                <w:rFonts w:hint="eastAsia"/>
              </w:rPr>
              <w:t>9</w:t>
            </w:r>
          </w:p>
        </w:tc>
        <w:tc>
          <w:tcPr>
            <w:tcW w:w="872" w:type="pct"/>
            <w:vAlign w:val="center"/>
          </w:tcPr>
          <w:p w:rsidR="00F2005B" w:rsidRDefault="00F2005B" w:rsidP="0032724F">
            <w:pPr>
              <w:cnfStyle w:val="000000000000" w:firstRow="0" w:lastRow="0" w:firstColumn="0" w:lastColumn="0" w:oddVBand="0" w:evenVBand="0" w:oddHBand="0" w:evenHBand="0" w:firstRowFirstColumn="0" w:firstRowLastColumn="0" w:lastRowFirstColumn="0" w:lastRowLastColumn="0"/>
            </w:pPr>
            <w:r>
              <w:rPr>
                <w:rFonts w:hint="eastAsia"/>
              </w:rPr>
              <w:t>北师大网关</w:t>
            </w:r>
          </w:p>
        </w:tc>
        <w:tc>
          <w:tcPr>
            <w:tcW w:w="1236" w:type="pct"/>
            <w:vAlign w:val="center"/>
          </w:tcPr>
          <w:p w:rsidR="00F2005B" w:rsidRDefault="00F2005B" w:rsidP="00E632AE">
            <w:pPr>
              <w:cnfStyle w:val="000000000000" w:firstRow="0" w:lastRow="0" w:firstColumn="0" w:lastColumn="0" w:oddVBand="0" w:evenVBand="0" w:oddHBand="0" w:evenHBand="0" w:firstRowFirstColumn="0" w:firstRowLastColumn="0" w:lastRowFirstColumn="0" w:lastRowLastColumn="0"/>
            </w:pPr>
            <w:r>
              <w:rPr>
                <w:rFonts w:hint="eastAsia"/>
              </w:rPr>
              <w:t>登录北师大网关，连接互联网</w:t>
            </w:r>
          </w:p>
        </w:tc>
        <w:tc>
          <w:tcPr>
            <w:tcW w:w="1090" w:type="pct"/>
            <w:vAlign w:val="center"/>
          </w:tcPr>
          <w:p w:rsidR="00F2005B" w:rsidRDefault="00F2005B" w:rsidP="00F2005B">
            <w:pPr>
              <w:pStyle w:val="a6"/>
              <w:numPr>
                <w:ilvl w:val="0"/>
                <w:numId w:val="7"/>
              </w:numPr>
              <w:ind w:firstLineChars="0"/>
              <w:cnfStyle w:val="000000000000" w:firstRow="0" w:lastRow="0" w:firstColumn="0" w:lastColumn="0" w:oddVBand="0" w:evenVBand="0" w:oddHBand="0" w:evenHBand="0" w:firstRowFirstColumn="0" w:firstRowLastColumn="0" w:lastRowFirstColumn="0" w:lastRowLastColumn="0"/>
            </w:pPr>
            <w:r>
              <w:rPr>
                <w:rFonts w:hint="eastAsia"/>
              </w:rPr>
              <w:t>用户名</w:t>
            </w:r>
          </w:p>
          <w:p w:rsidR="00F2005B" w:rsidRDefault="00F2005B" w:rsidP="00F2005B">
            <w:pPr>
              <w:pStyle w:val="a6"/>
              <w:numPr>
                <w:ilvl w:val="0"/>
                <w:numId w:val="7"/>
              </w:numPr>
              <w:ind w:firstLineChars="0"/>
              <w:cnfStyle w:val="000000000000" w:firstRow="0" w:lastRow="0" w:firstColumn="0" w:lastColumn="0" w:oddVBand="0" w:evenVBand="0" w:oddHBand="0" w:evenHBand="0" w:firstRowFirstColumn="0" w:firstRowLastColumn="0" w:lastRowFirstColumn="0" w:lastRowLastColumn="0"/>
            </w:pPr>
            <w:r>
              <w:rPr>
                <w:rFonts w:hint="eastAsia"/>
              </w:rPr>
              <w:t>密码</w:t>
            </w:r>
          </w:p>
        </w:tc>
        <w:tc>
          <w:tcPr>
            <w:tcW w:w="1364" w:type="pct"/>
            <w:vAlign w:val="center"/>
          </w:tcPr>
          <w:p w:rsidR="00F2005B" w:rsidRDefault="00F2005B" w:rsidP="00F2005B">
            <w:pPr>
              <w:pStyle w:val="a6"/>
              <w:numPr>
                <w:ilvl w:val="0"/>
                <w:numId w:val="7"/>
              </w:numPr>
              <w:ind w:firstLineChars="0"/>
              <w:cnfStyle w:val="000000000000" w:firstRow="0" w:lastRow="0" w:firstColumn="0" w:lastColumn="0" w:oddVBand="0" w:evenVBand="0" w:oddHBand="0" w:evenHBand="0" w:firstRowFirstColumn="0" w:firstRowLastColumn="0" w:lastRowFirstColumn="0" w:lastRowLastColumn="0"/>
            </w:pPr>
            <w:r>
              <w:rPr>
                <w:rFonts w:hint="eastAsia"/>
              </w:rPr>
              <w:t>登录信息</w:t>
            </w:r>
          </w:p>
          <w:p w:rsidR="00F2005B" w:rsidRDefault="00F2005B" w:rsidP="00F2005B">
            <w:pPr>
              <w:pStyle w:val="a6"/>
              <w:numPr>
                <w:ilvl w:val="0"/>
                <w:numId w:val="7"/>
              </w:numPr>
              <w:ind w:firstLineChars="0"/>
              <w:cnfStyle w:val="000000000000" w:firstRow="0" w:lastRow="0" w:firstColumn="0" w:lastColumn="0" w:oddVBand="0" w:evenVBand="0" w:oddHBand="0" w:evenHBand="0" w:firstRowFirstColumn="0" w:firstRowLastColumn="0" w:lastRowFirstColumn="0" w:lastRowLastColumn="0"/>
            </w:pPr>
            <w:r>
              <w:rPr>
                <w:rFonts w:hint="eastAsia"/>
              </w:rPr>
              <w:t>流量信息</w:t>
            </w:r>
          </w:p>
        </w:tc>
      </w:tr>
    </w:tbl>
    <w:p w:rsidR="002A23E1" w:rsidRDefault="005B4971" w:rsidP="005B4971">
      <w:pPr>
        <w:pStyle w:val="1"/>
      </w:pPr>
      <w:r>
        <w:rPr>
          <w:rFonts w:hint="eastAsia"/>
        </w:rPr>
        <w:t>项目性能</w:t>
      </w:r>
    </w:p>
    <w:p w:rsidR="005B4971" w:rsidRDefault="005B4971" w:rsidP="005B4971">
      <w:pPr>
        <w:pStyle w:val="2"/>
      </w:pPr>
      <w:r>
        <w:rPr>
          <w:rFonts w:hint="eastAsia"/>
        </w:rPr>
        <w:t>响应时间</w:t>
      </w:r>
    </w:p>
    <w:p w:rsidR="00040AD1" w:rsidRDefault="00040AD1" w:rsidP="00040AD1">
      <w:r>
        <w:rPr>
          <w:rFonts w:hint="eastAsia"/>
        </w:rPr>
        <w:t>本应用程序应用大量爬虫程序，依赖于北京师范大学教务系统的服务器，因此响应时间大部分决定于学校教务服务器的响应时间和校园网的数据传输时间。</w:t>
      </w:r>
      <w:r w:rsidR="001C763A">
        <w:rPr>
          <w:rFonts w:hint="eastAsia"/>
        </w:rPr>
        <w:t>在教务系统使用高峰期，响应时间尤其低下。</w:t>
      </w:r>
    </w:p>
    <w:p w:rsidR="00040AD1" w:rsidRDefault="00040AD1" w:rsidP="00040AD1">
      <w:r>
        <w:rPr>
          <w:rFonts w:hint="eastAsia"/>
        </w:rPr>
        <w:t>同时，部分HTML解析器的解析耗时不可忽视，应同样纳入考虑。</w:t>
      </w:r>
    </w:p>
    <w:p w:rsidR="001C763A" w:rsidRPr="00040AD1" w:rsidRDefault="001C763A" w:rsidP="00040AD1">
      <w:r>
        <w:rPr>
          <w:rFonts w:hint="eastAsia"/>
        </w:rPr>
        <w:t>本应用程序使用多线程技术开发，极大程度避免因为校园网阻塞而导致的UI阻塞等问题。</w:t>
      </w:r>
    </w:p>
    <w:p w:rsidR="005B4971" w:rsidRDefault="005B4971" w:rsidP="005B4971">
      <w:pPr>
        <w:pStyle w:val="2"/>
      </w:pPr>
      <w:r>
        <w:rPr>
          <w:rFonts w:hint="eastAsia"/>
        </w:rPr>
        <w:t>处理速度</w:t>
      </w:r>
    </w:p>
    <w:p w:rsidR="000F6DBD" w:rsidRDefault="000F6DBD" w:rsidP="000F6DBD">
      <w:r>
        <w:rPr>
          <w:rFonts w:hint="eastAsia"/>
        </w:rPr>
        <w:t>本应用程序大部分功能依赖于教务系统的数据反馈，处理速度主要指对教务系统返回的XML、HTML或JSON数据的解析的处理速度。</w:t>
      </w:r>
    </w:p>
    <w:p w:rsidR="000F6DBD" w:rsidRPr="000F6DBD" w:rsidRDefault="000F6DBD" w:rsidP="000F6DBD">
      <w:r>
        <w:rPr>
          <w:rFonts w:hint="eastAsia"/>
        </w:rPr>
        <w:t>教务系统返回的XML和JSON数据，一般数据量较小，处理迅速，耗时可忽略不计；对HTML解析时，尤其是在对Table单元格进行提取时，需要大量的HTML解析元素定位，因此处理速度受到限制，但处理速度与校园网数据传输速度相比，所占比例较小，不会明显影响用户使用。</w:t>
      </w:r>
    </w:p>
    <w:p w:rsidR="005B4971" w:rsidRDefault="005B4971" w:rsidP="005B4971">
      <w:pPr>
        <w:pStyle w:val="2"/>
      </w:pPr>
      <w:r>
        <w:rPr>
          <w:rFonts w:hint="eastAsia"/>
        </w:rPr>
        <w:t>最大终端负载</w:t>
      </w:r>
    </w:p>
    <w:p w:rsidR="000F6DBD" w:rsidRDefault="00323BAE" w:rsidP="000F6DBD">
      <w:r>
        <w:rPr>
          <w:rFonts w:hint="eastAsia"/>
        </w:rPr>
        <w:t>由于本应用程序依赖教务系统和校园网数据传输，应用程序本身不存在大量IO或CPU运算，负载较小。</w:t>
      </w:r>
    </w:p>
    <w:p w:rsidR="00323BAE" w:rsidRDefault="00323BAE" w:rsidP="000F6DBD">
      <w:r>
        <w:rPr>
          <w:rFonts w:hint="eastAsia"/>
        </w:rPr>
        <w:t>本应用程序为单用户应用程序，应用多线程进行教务系统的爬虫操作。</w:t>
      </w:r>
    </w:p>
    <w:p w:rsidR="008E7882" w:rsidRDefault="00323BAE" w:rsidP="000F6DBD">
      <w:r>
        <w:rPr>
          <w:rFonts w:hint="eastAsia"/>
        </w:rPr>
        <w:lastRenderedPageBreak/>
        <w:t>由于教务系统和校园网数据传输的限制，本应用程序一般同时只能对教务系统发出1-</w:t>
      </w:r>
      <w:r>
        <w:t>2</w:t>
      </w:r>
      <w:r>
        <w:rPr>
          <w:rFonts w:hint="eastAsia"/>
        </w:rPr>
        <w:t>个HTTP请求；个别请求还需要控制时间间隔在2秒以上，以避免被教务系统限制。</w:t>
      </w:r>
    </w:p>
    <w:p w:rsidR="00FF44C4" w:rsidRDefault="00FF44C4" w:rsidP="00FF44C4">
      <w:pPr>
        <w:pStyle w:val="1"/>
        <w:numPr>
          <w:ilvl w:val="0"/>
          <w:numId w:val="8"/>
        </w:numPr>
      </w:pPr>
      <w:r>
        <w:rPr>
          <w:rFonts w:hint="eastAsia"/>
        </w:rPr>
        <w:t>项目接口</w:t>
      </w:r>
    </w:p>
    <w:tbl>
      <w:tblPr>
        <w:tblStyle w:val="a5"/>
        <w:tblW w:w="5000" w:type="pct"/>
        <w:tblLook w:val="04A0" w:firstRow="1" w:lastRow="0" w:firstColumn="1" w:lastColumn="0" w:noHBand="0" w:noVBand="1"/>
      </w:tblPr>
      <w:tblGrid>
        <w:gridCol w:w="1391"/>
        <w:gridCol w:w="1391"/>
        <w:gridCol w:w="1391"/>
        <w:gridCol w:w="1391"/>
        <w:gridCol w:w="1390"/>
        <w:gridCol w:w="1390"/>
        <w:gridCol w:w="1392"/>
      </w:tblGrid>
      <w:tr w:rsidR="00FF44C4" w:rsidTr="00935A64">
        <w:tc>
          <w:tcPr>
            <w:tcW w:w="714" w:type="pct"/>
          </w:tcPr>
          <w:p w:rsidR="00FF44C4" w:rsidRDefault="00FF44C4" w:rsidP="00935A64">
            <w:r>
              <w:rPr>
                <w:rFonts w:hint="eastAsia"/>
              </w:rPr>
              <w:t>编号</w:t>
            </w:r>
          </w:p>
        </w:tc>
        <w:tc>
          <w:tcPr>
            <w:tcW w:w="714" w:type="pct"/>
          </w:tcPr>
          <w:p w:rsidR="00FF44C4" w:rsidRDefault="00FF44C4" w:rsidP="00935A64">
            <w:r>
              <w:rPr>
                <w:rFonts w:hint="eastAsia"/>
              </w:rPr>
              <w:t>接口名称</w:t>
            </w:r>
          </w:p>
        </w:tc>
        <w:tc>
          <w:tcPr>
            <w:tcW w:w="714" w:type="pct"/>
          </w:tcPr>
          <w:p w:rsidR="00FF44C4" w:rsidRDefault="00FF44C4" w:rsidP="00935A64">
            <w:r>
              <w:rPr>
                <w:rFonts w:hint="eastAsia"/>
              </w:rPr>
              <w:t>功能描述</w:t>
            </w:r>
          </w:p>
        </w:tc>
        <w:tc>
          <w:tcPr>
            <w:tcW w:w="714" w:type="pct"/>
          </w:tcPr>
          <w:p w:rsidR="00FF44C4" w:rsidRDefault="00FF44C4" w:rsidP="00935A64">
            <w:r>
              <w:rPr>
                <w:rFonts w:hint="eastAsia"/>
              </w:rPr>
              <w:t>接口标准</w:t>
            </w:r>
          </w:p>
        </w:tc>
        <w:tc>
          <w:tcPr>
            <w:tcW w:w="714" w:type="pct"/>
          </w:tcPr>
          <w:p w:rsidR="00FF44C4" w:rsidRDefault="00FF44C4" w:rsidP="00935A64">
            <w:r>
              <w:rPr>
                <w:rFonts w:hint="eastAsia"/>
              </w:rPr>
              <w:t>入口参数</w:t>
            </w:r>
          </w:p>
        </w:tc>
        <w:tc>
          <w:tcPr>
            <w:tcW w:w="714" w:type="pct"/>
          </w:tcPr>
          <w:p w:rsidR="00FF44C4" w:rsidRDefault="00FF44C4" w:rsidP="00935A64">
            <w:r>
              <w:rPr>
                <w:rFonts w:hint="eastAsia"/>
              </w:rPr>
              <w:t>出口参数</w:t>
            </w:r>
          </w:p>
        </w:tc>
        <w:tc>
          <w:tcPr>
            <w:tcW w:w="715" w:type="pct"/>
          </w:tcPr>
          <w:p w:rsidR="00FF44C4" w:rsidRDefault="00FF44C4" w:rsidP="00935A64">
            <w:r>
              <w:rPr>
                <w:rFonts w:hint="eastAsia"/>
              </w:rPr>
              <w:t>传输频率</w:t>
            </w:r>
          </w:p>
        </w:tc>
      </w:tr>
      <w:tr w:rsidR="00FF44C4" w:rsidTr="00935A64">
        <w:tc>
          <w:tcPr>
            <w:tcW w:w="714" w:type="pct"/>
          </w:tcPr>
          <w:p w:rsidR="00FF44C4" w:rsidRDefault="00FF44C4" w:rsidP="00935A64">
            <w:r>
              <w:rPr>
                <w:rFonts w:hint="eastAsia"/>
              </w:rPr>
              <w:t>1</w:t>
            </w:r>
          </w:p>
        </w:tc>
        <w:tc>
          <w:tcPr>
            <w:tcW w:w="714" w:type="pct"/>
          </w:tcPr>
          <w:p w:rsidR="00FF44C4" w:rsidRDefault="00FF44C4" w:rsidP="00935A64">
            <w:r>
              <w:rPr>
                <w:rFonts w:hint="eastAsia"/>
              </w:rPr>
              <w:t>数字京师统一身份认证平台接口</w:t>
            </w:r>
          </w:p>
        </w:tc>
        <w:tc>
          <w:tcPr>
            <w:tcW w:w="714" w:type="pct"/>
            <w:vAlign w:val="center"/>
          </w:tcPr>
          <w:p w:rsidR="00FF44C4" w:rsidRDefault="00FF44C4" w:rsidP="00935A64">
            <w:r>
              <w:rPr>
                <w:rFonts w:hint="eastAsia"/>
              </w:rPr>
              <w:t>京师统一身份认证系统登录</w:t>
            </w:r>
          </w:p>
        </w:tc>
        <w:tc>
          <w:tcPr>
            <w:tcW w:w="714" w:type="pct"/>
          </w:tcPr>
          <w:p w:rsidR="00FF44C4" w:rsidRDefault="00FF44C4" w:rsidP="00935A64">
            <w:r>
              <w:rPr>
                <w:rFonts w:hint="eastAsia"/>
              </w:rPr>
              <w:t>OAuth</w:t>
            </w:r>
          </w:p>
        </w:tc>
        <w:tc>
          <w:tcPr>
            <w:tcW w:w="714" w:type="pct"/>
          </w:tcPr>
          <w:p w:rsidR="00FF44C4" w:rsidRDefault="00FF44C4" w:rsidP="00935A64">
            <w:r>
              <w:rPr>
                <w:rFonts w:hint="eastAsia"/>
              </w:rPr>
              <w:t>用户名</w:t>
            </w:r>
          </w:p>
          <w:p w:rsidR="00FF44C4" w:rsidRDefault="00FF44C4" w:rsidP="00935A64">
            <w:r>
              <w:rPr>
                <w:rFonts w:hint="eastAsia"/>
              </w:rPr>
              <w:t>密码</w:t>
            </w:r>
          </w:p>
        </w:tc>
        <w:tc>
          <w:tcPr>
            <w:tcW w:w="714" w:type="pct"/>
          </w:tcPr>
          <w:p w:rsidR="00FF44C4" w:rsidRDefault="00FF44C4" w:rsidP="00935A64">
            <w:r>
              <w:t>K</w:t>
            </w:r>
            <w:r>
              <w:rPr>
                <w:rFonts w:hint="eastAsia"/>
              </w:rPr>
              <w:t>ey</w:t>
            </w:r>
          </w:p>
        </w:tc>
        <w:tc>
          <w:tcPr>
            <w:tcW w:w="715" w:type="pct"/>
          </w:tcPr>
          <w:p w:rsidR="00FF44C4" w:rsidRDefault="00FF44C4" w:rsidP="00935A64">
            <w:r>
              <w:rPr>
                <w:rFonts w:hint="eastAsia"/>
              </w:rPr>
              <w:t>每次开启app时</w:t>
            </w:r>
          </w:p>
        </w:tc>
      </w:tr>
      <w:tr w:rsidR="00FF44C4" w:rsidTr="00935A64">
        <w:tc>
          <w:tcPr>
            <w:tcW w:w="714" w:type="pct"/>
          </w:tcPr>
          <w:p w:rsidR="00FF44C4" w:rsidRDefault="00FF44C4" w:rsidP="00935A64">
            <w:r>
              <w:rPr>
                <w:rFonts w:hint="eastAsia"/>
              </w:rPr>
              <w:t>2</w:t>
            </w:r>
          </w:p>
        </w:tc>
        <w:tc>
          <w:tcPr>
            <w:tcW w:w="714" w:type="pct"/>
          </w:tcPr>
          <w:p w:rsidR="00FF44C4" w:rsidRDefault="00FF44C4" w:rsidP="00935A64">
            <w:r>
              <w:rPr>
                <w:rFonts w:hint="eastAsia"/>
              </w:rPr>
              <w:t>查看课表接口</w:t>
            </w:r>
          </w:p>
        </w:tc>
        <w:tc>
          <w:tcPr>
            <w:tcW w:w="714" w:type="pct"/>
          </w:tcPr>
          <w:p w:rsidR="00FF44C4" w:rsidRDefault="00FF44C4" w:rsidP="00935A64">
            <w:r>
              <w:rPr>
                <w:rFonts w:hint="eastAsia"/>
              </w:rPr>
              <w:t>显示本周或指定周课程表</w:t>
            </w:r>
          </w:p>
        </w:tc>
        <w:tc>
          <w:tcPr>
            <w:tcW w:w="714" w:type="pct"/>
          </w:tcPr>
          <w:p w:rsidR="00FF44C4" w:rsidRPr="004143A6" w:rsidRDefault="00FF44C4" w:rsidP="00935A64">
            <w:r>
              <w:rPr>
                <w:rFonts w:hint="eastAsia"/>
              </w:rPr>
              <w:t>HTTP</w:t>
            </w:r>
          </w:p>
        </w:tc>
        <w:tc>
          <w:tcPr>
            <w:tcW w:w="714" w:type="pct"/>
          </w:tcPr>
          <w:p w:rsidR="00FF44C4" w:rsidRDefault="00FF44C4" w:rsidP="00935A64">
            <w:r>
              <w:rPr>
                <w:rFonts w:hint="eastAsia"/>
              </w:rPr>
              <w:t>指定</w:t>
            </w:r>
          </w:p>
        </w:tc>
        <w:tc>
          <w:tcPr>
            <w:tcW w:w="714" w:type="pct"/>
          </w:tcPr>
          <w:p w:rsidR="00FF44C4" w:rsidRDefault="00FF44C4" w:rsidP="00935A64">
            <w:r>
              <w:rPr>
                <w:rFonts w:hint="eastAsia"/>
              </w:rPr>
              <w:t>课程名称</w:t>
            </w:r>
          </w:p>
          <w:p w:rsidR="00FF44C4" w:rsidRDefault="00FF44C4" w:rsidP="00935A64">
            <w:r>
              <w:rPr>
                <w:rFonts w:hint="eastAsia"/>
              </w:rPr>
              <w:t>时间地点</w:t>
            </w:r>
          </w:p>
          <w:p w:rsidR="00FF44C4" w:rsidRDefault="00FF44C4" w:rsidP="00935A64">
            <w:r>
              <w:rPr>
                <w:rFonts w:hint="eastAsia"/>
              </w:rPr>
              <w:t>任课教师</w:t>
            </w:r>
          </w:p>
        </w:tc>
        <w:tc>
          <w:tcPr>
            <w:tcW w:w="715" w:type="pct"/>
          </w:tcPr>
          <w:p w:rsidR="00FF44C4" w:rsidRDefault="00FF44C4" w:rsidP="00935A64">
            <w:r>
              <w:rPr>
                <w:rFonts w:hint="eastAsia"/>
              </w:rPr>
              <w:t>查看或导入课表时</w:t>
            </w:r>
          </w:p>
        </w:tc>
      </w:tr>
      <w:tr w:rsidR="00FF44C4" w:rsidTr="00935A64">
        <w:tc>
          <w:tcPr>
            <w:tcW w:w="714" w:type="pct"/>
          </w:tcPr>
          <w:p w:rsidR="00FF44C4" w:rsidRDefault="00FF44C4" w:rsidP="00935A64">
            <w:r>
              <w:rPr>
                <w:rFonts w:hint="eastAsia"/>
              </w:rPr>
              <w:t>3</w:t>
            </w:r>
          </w:p>
        </w:tc>
        <w:tc>
          <w:tcPr>
            <w:tcW w:w="714" w:type="pct"/>
          </w:tcPr>
          <w:p w:rsidR="00FF44C4" w:rsidRDefault="00FF44C4" w:rsidP="00935A64">
            <w:r>
              <w:rPr>
                <w:rFonts w:hint="eastAsia"/>
              </w:rPr>
              <w:t>考试安排查询接口</w:t>
            </w:r>
          </w:p>
        </w:tc>
        <w:tc>
          <w:tcPr>
            <w:tcW w:w="714" w:type="pct"/>
          </w:tcPr>
          <w:p w:rsidR="00FF44C4" w:rsidRDefault="00FF44C4" w:rsidP="00935A64">
            <w:r>
              <w:rPr>
                <w:rFonts w:hint="eastAsia"/>
              </w:rPr>
              <w:t>查询指定学期的考试安排</w:t>
            </w:r>
          </w:p>
        </w:tc>
        <w:tc>
          <w:tcPr>
            <w:tcW w:w="714" w:type="pct"/>
          </w:tcPr>
          <w:p w:rsidR="00FF44C4" w:rsidRDefault="00FF44C4" w:rsidP="00935A64">
            <w:r>
              <w:rPr>
                <w:rFonts w:hint="eastAsia"/>
              </w:rPr>
              <w:t>HTTP</w:t>
            </w:r>
          </w:p>
        </w:tc>
        <w:tc>
          <w:tcPr>
            <w:tcW w:w="714" w:type="pct"/>
          </w:tcPr>
          <w:p w:rsidR="00FF44C4" w:rsidRDefault="00FF44C4" w:rsidP="00935A64">
            <w:r>
              <w:rPr>
                <w:rFonts w:hint="eastAsia"/>
              </w:rPr>
              <w:t>指定学期</w:t>
            </w:r>
          </w:p>
        </w:tc>
        <w:tc>
          <w:tcPr>
            <w:tcW w:w="714" w:type="pct"/>
          </w:tcPr>
          <w:p w:rsidR="00FF44C4" w:rsidRDefault="00FF44C4" w:rsidP="00935A64">
            <w:r>
              <w:rPr>
                <w:rFonts w:hint="eastAsia"/>
              </w:rPr>
              <w:t>课程名称</w:t>
            </w:r>
          </w:p>
          <w:p w:rsidR="00FF44C4" w:rsidRDefault="00FF44C4" w:rsidP="00935A64">
            <w:r>
              <w:rPr>
                <w:rFonts w:hint="eastAsia"/>
              </w:rPr>
              <w:t>时间地点</w:t>
            </w:r>
          </w:p>
          <w:p w:rsidR="00FF44C4" w:rsidRDefault="00FF44C4" w:rsidP="00935A64">
            <w:r>
              <w:rPr>
                <w:rFonts w:hint="eastAsia"/>
              </w:rPr>
              <w:t>座位号</w:t>
            </w:r>
          </w:p>
        </w:tc>
        <w:tc>
          <w:tcPr>
            <w:tcW w:w="715" w:type="pct"/>
          </w:tcPr>
          <w:p w:rsidR="00FF44C4" w:rsidRDefault="00FF44C4" w:rsidP="00935A64">
            <w:r>
              <w:rPr>
                <w:rFonts w:hint="eastAsia"/>
              </w:rPr>
              <w:t>查询考试安排时</w:t>
            </w:r>
          </w:p>
        </w:tc>
      </w:tr>
      <w:tr w:rsidR="00FF44C4" w:rsidTr="00935A64">
        <w:tc>
          <w:tcPr>
            <w:tcW w:w="714" w:type="pct"/>
          </w:tcPr>
          <w:p w:rsidR="00FF44C4" w:rsidRDefault="00FF44C4" w:rsidP="00935A64">
            <w:r>
              <w:rPr>
                <w:rFonts w:hint="eastAsia"/>
              </w:rPr>
              <w:t>4</w:t>
            </w:r>
          </w:p>
        </w:tc>
        <w:tc>
          <w:tcPr>
            <w:tcW w:w="714" w:type="pct"/>
          </w:tcPr>
          <w:p w:rsidR="00FF44C4" w:rsidRDefault="00FF44C4" w:rsidP="00935A64">
            <w:r>
              <w:rPr>
                <w:rFonts w:hint="eastAsia"/>
              </w:rPr>
              <w:t>成绩查询接口</w:t>
            </w:r>
          </w:p>
        </w:tc>
        <w:tc>
          <w:tcPr>
            <w:tcW w:w="714" w:type="pct"/>
          </w:tcPr>
          <w:p w:rsidR="00FF44C4" w:rsidRDefault="00FF44C4" w:rsidP="00935A64">
            <w:r>
              <w:rPr>
                <w:rFonts w:hint="eastAsia"/>
              </w:rPr>
              <w:t>查询指定学期的成绩</w:t>
            </w:r>
          </w:p>
        </w:tc>
        <w:tc>
          <w:tcPr>
            <w:tcW w:w="714" w:type="pct"/>
          </w:tcPr>
          <w:p w:rsidR="00FF44C4" w:rsidRDefault="00FF44C4" w:rsidP="00935A64">
            <w:r>
              <w:rPr>
                <w:rFonts w:hint="eastAsia"/>
              </w:rPr>
              <w:t>HTTP</w:t>
            </w:r>
          </w:p>
        </w:tc>
        <w:tc>
          <w:tcPr>
            <w:tcW w:w="714" w:type="pct"/>
          </w:tcPr>
          <w:p w:rsidR="00FF44C4" w:rsidRDefault="00FF44C4" w:rsidP="00935A64">
            <w:r>
              <w:rPr>
                <w:rFonts w:hint="eastAsia"/>
              </w:rPr>
              <w:t>指定学期</w:t>
            </w:r>
          </w:p>
        </w:tc>
        <w:tc>
          <w:tcPr>
            <w:tcW w:w="714" w:type="pct"/>
          </w:tcPr>
          <w:p w:rsidR="00FF44C4" w:rsidRDefault="00FF44C4" w:rsidP="00935A64">
            <w:r>
              <w:rPr>
                <w:rFonts w:hint="eastAsia"/>
              </w:rPr>
              <w:t>课程名称</w:t>
            </w:r>
          </w:p>
          <w:p w:rsidR="00FF44C4" w:rsidRDefault="00FF44C4" w:rsidP="00935A64">
            <w:r>
              <w:rPr>
                <w:rFonts w:hint="eastAsia"/>
              </w:rPr>
              <w:t>平时成绩</w:t>
            </w:r>
          </w:p>
          <w:p w:rsidR="00FF44C4" w:rsidRDefault="00FF44C4" w:rsidP="00935A64">
            <w:r>
              <w:rPr>
                <w:rFonts w:hint="eastAsia"/>
              </w:rPr>
              <w:t>期末成绩</w:t>
            </w:r>
          </w:p>
          <w:p w:rsidR="00FF44C4" w:rsidRDefault="00FF44C4" w:rsidP="00935A64">
            <w:r>
              <w:rPr>
                <w:rFonts w:hint="eastAsia"/>
              </w:rPr>
              <w:t>总成绩</w:t>
            </w:r>
          </w:p>
        </w:tc>
        <w:tc>
          <w:tcPr>
            <w:tcW w:w="715" w:type="pct"/>
          </w:tcPr>
          <w:p w:rsidR="00FF44C4" w:rsidRDefault="00FF44C4" w:rsidP="00935A64">
            <w:r>
              <w:rPr>
                <w:rFonts w:hint="eastAsia"/>
              </w:rPr>
              <w:t>查询成绩时</w:t>
            </w:r>
          </w:p>
        </w:tc>
      </w:tr>
      <w:tr w:rsidR="00FF44C4" w:rsidTr="00935A64">
        <w:tc>
          <w:tcPr>
            <w:tcW w:w="714" w:type="pct"/>
          </w:tcPr>
          <w:p w:rsidR="00FF44C4" w:rsidRDefault="00FF44C4" w:rsidP="00935A64">
            <w:r>
              <w:rPr>
                <w:rFonts w:hint="eastAsia"/>
              </w:rPr>
              <w:t>5</w:t>
            </w:r>
          </w:p>
        </w:tc>
        <w:tc>
          <w:tcPr>
            <w:tcW w:w="714" w:type="pct"/>
          </w:tcPr>
          <w:p w:rsidR="00FF44C4" w:rsidRDefault="00FF44C4" w:rsidP="00935A64">
            <w:r>
              <w:rPr>
                <w:rFonts w:hint="eastAsia"/>
              </w:rPr>
              <w:t>评教接口</w:t>
            </w:r>
          </w:p>
        </w:tc>
        <w:tc>
          <w:tcPr>
            <w:tcW w:w="714" w:type="pct"/>
          </w:tcPr>
          <w:p w:rsidR="00FF44C4" w:rsidRDefault="00FF44C4" w:rsidP="00935A64">
            <w:r>
              <w:rPr>
                <w:rFonts w:hint="eastAsia"/>
              </w:rPr>
              <w:t>对指定学期轮次的教室教学评价</w:t>
            </w:r>
          </w:p>
        </w:tc>
        <w:tc>
          <w:tcPr>
            <w:tcW w:w="714" w:type="pct"/>
          </w:tcPr>
          <w:p w:rsidR="00FF44C4" w:rsidRDefault="00FF44C4" w:rsidP="00935A64">
            <w:r>
              <w:rPr>
                <w:rFonts w:hint="eastAsia"/>
              </w:rPr>
              <w:t>HTTP</w:t>
            </w:r>
          </w:p>
        </w:tc>
        <w:tc>
          <w:tcPr>
            <w:tcW w:w="714" w:type="pct"/>
          </w:tcPr>
          <w:p w:rsidR="00FF44C4" w:rsidRDefault="00FF44C4" w:rsidP="00935A64">
            <w:r>
              <w:rPr>
                <w:rFonts w:hint="eastAsia"/>
              </w:rPr>
              <w:t>指定学期、教学项目、评教内容</w:t>
            </w:r>
          </w:p>
        </w:tc>
        <w:tc>
          <w:tcPr>
            <w:tcW w:w="714" w:type="pct"/>
          </w:tcPr>
          <w:p w:rsidR="00FF44C4" w:rsidRDefault="00FF44C4" w:rsidP="00935A64">
            <w:r>
              <w:rPr>
                <w:rFonts w:hint="eastAsia"/>
              </w:rPr>
              <w:t>评教</w:t>
            </w:r>
          </w:p>
        </w:tc>
        <w:tc>
          <w:tcPr>
            <w:tcW w:w="715" w:type="pct"/>
          </w:tcPr>
          <w:p w:rsidR="00FF44C4" w:rsidRDefault="00FF44C4" w:rsidP="00935A64">
            <w:r>
              <w:rPr>
                <w:rFonts w:hint="eastAsia"/>
              </w:rPr>
              <w:t>评教时</w:t>
            </w:r>
          </w:p>
        </w:tc>
      </w:tr>
      <w:tr w:rsidR="00FF44C4" w:rsidTr="00935A64">
        <w:tc>
          <w:tcPr>
            <w:tcW w:w="714" w:type="pct"/>
          </w:tcPr>
          <w:p w:rsidR="00FF44C4" w:rsidRDefault="00FF44C4" w:rsidP="00935A64">
            <w:r>
              <w:rPr>
                <w:rFonts w:hint="eastAsia"/>
              </w:rPr>
              <w:t>6</w:t>
            </w:r>
          </w:p>
        </w:tc>
        <w:tc>
          <w:tcPr>
            <w:tcW w:w="714" w:type="pct"/>
          </w:tcPr>
          <w:p w:rsidR="00FF44C4" w:rsidRDefault="00FF44C4" w:rsidP="00935A64">
            <w:r>
              <w:rPr>
                <w:rFonts w:hint="eastAsia"/>
              </w:rPr>
              <w:t>自习室查询接口</w:t>
            </w:r>
          </w:p>
        </w:tc>
        <w:tc>
          <w:tcPr>
            <w:tcW w:w="714" w:type="pct"/>
          </w:tcPr>
          <w:p w:rsidR="00FF44C4" w:rsidRDefault="00FF44C4" w:rsidP="00935A64">
            <w:r>
              <w:rPr>
                <w:rFonts w:hint="eastAsia"/>
              </w:rPr>
              <w:t>查询指定时段的空闲自习室</w:t>
            </w:r>
          </w:p>
        </w:tc>
        <w:tc>
          <w:tcPr>
            <w:tcW w:w="714" w:type="pct"/>
          </w:tcPr>
          <w:p w:rsidR="00FF44C4" w:rsidRDefault="00FF44C4" w:rsidP="00935A64">
            <w:r>
              <w:rPr>
                <w:rFonts w:hint="eastAsia"/>
              </w:rPr>
              <w:t>HTTP</w:t>
            </w:r>
          </w:p>
        </w:tc>
        <w:tc>
          <w:tcPr>
            <w:tcW w:w="714" w:type="pct"/>
          </w:tcPr>
          <w:p w:rsidR="00FF44C4" w:rsidRDefault="00FF44C4" w:rsidP="00935A64">
            <w:r>
              <w:rPr>
                <w:rFonts w:hint="eastAsia"/>
              </w:rPr>
              <w:t>指定时段</w:t>
            </w:r>
          </w:p>
        </w:tc>
        <w:tc>
          <w:tcPr>
            <w:tcW w:w="714" w:type="pct"/>
          </w:tcPr>
          <w:p w:rsidR="00FF44C4" w:rsidRDefault="00FF44C4" w:rsidP="00935A64">
            <w:r>
              <w:rPr>
                <w:rFonts w:hint="eastAsia"/>
              </w:rPr>
              <w:t>空闲自习室列表</w:t>
            </w:r>
          </w:p>
        </w:tc>
        <w:tc>
          <w:tcPr>
            <w:tcW w:w="715" w:type="pct"/>
          </w:tcPr>
          <w:p w:rsidR="00FF44C4" w:rsidRDefault="00FF44C4" w:rsidP="00935A64">
            <w:r>
              <w:rPr>
                <w:rFonts w:hint="eastAsia"/>
              </w:rPr>
              <w:t>查询空闲自习室时</w:t>
            </w:r>
          </w:p>
        </w:tc>
      </w:tr>
      <w:tr w:rsidR="00FF44C4" w:rsidTr="00935A64">
        <w:tc>
          <w:tcPr>
            <w:tcW w:w="714" w:type="pct"/>
          </w:tcPr>
          <w:p w:rsidR="00FF44C4" w:rsidRDefault="00FF44C4" w:rsidP="00935A64">
            <w:r>
              <w:rPr>
                <w:rFonts w:hint="eastAsia"/>
              </w:rPr>
              <w:t>7</w:t>
            </w:r>
          </w:p>
        </w:tc>
        <w:tc>
          <w:tcPr>
            <w:tcW w:w="714" w:type="pct"/>
          </w:tcPr>
          <w:p w:rsidR="00FF44C4" w:rsidRDefault="00FF44C4" w:rsidP="00935A64">
            <w:r>
              <w:rPr>
                <w:rFonts w:hint="eastAsia"/>
              </w:rPr>
              <w:t>图书馆馆藏查询</w:t>
            </w:r>
          </w:p>
        </w:tc>
        <w:tc>
          <w:tcPr>
            <w:tcW w:w="714" w:type="pct"/>
          </w:tcPr>
          <w:p w:rsidR="00FF44C4" w:rsidRDefault="00FF44C4" w:rsidP="00935A64">
            <w:r>
              <w:rPr>
                <w:rFonts w:hint="eastAsia"/>
              </w:rPr>
              <w:t>查询图书馆馆藏</w:t>
            </w:r>
          </w:p>
        </w:tc>
        <w:tc>
          <w:tcPr>
            <w:tcW w:w="714" w:type="pct"/>
          </w:tcPr>
          <w:p w:rsidR="00FF44C4" w:rsidRDefault="00FF44C4" w:rsidP="00935A64">
            <w:r>
              <w:rPr>
                <w:rFonts w:hint="eastAsia"/>
              </w:rPr>
              <w:t>HTTP</w:t>
            </w:r>
          </w:p>
        </w:tc>
        <w:tc>
          <w:tcPr>
            <w:tcW w:w="714" w:type="pct"/>
          </w:tcPr>
          <w:p w:rsidR="00FF44C4" w:rsidRDefault="00FF44C4" w:rsidP="00935A64">
            <w:r>
              <w:rPr>
                <w:rFonts w:hint="eastAsia"/>
              </w:rPr>
              <w:t>图书名称</w:t>
            </w:r>
          </w:p>
        </w:tc>
        <w:tc>
          <w:tcPr>
            <w:tcW w:w="714" w:type="pct"/>
          </w:tcPr>
          <w:p w:rsidR="00FF44C4" w:rsidRDefault="00FF44C4" w:rsidP="00935A64">
            <w:r>
              <w:rPr>
                <w:rFonts w:hint="eastAsia"/>
              </w:rPr>
              <w:t>相关图书列表</w:t>
            </w:r>
          </w:p>
        </w:tc>
        <w:tc>
          <w:tcPr>
            <w:tcW w:w="715" w:type="pct"/>
          </w:tcPr>
          <w:p w:rsidR="00FF44C4" w:rsidRDefault="00FF44C4" w:rsidP="00935A64">
            <w:r>
              <w:rPr>
                <w:rFonts w:hint="eastAsia"/>
              </w:rPr>
              <w:t>查询图书馆馆藏时</w:t>
            </w:r>
          </w:p>
        </w:tc>
      </w:tr>
      <w:tr w:rsidR="00FF44C4" w:rsidTr="00935A64">
        <w:tc>
          <w:tcPr>
            <w:tcW w:w="714" w:type="pct"/>
          </w:tcPr>
          <w:p w:rsidR="00FF44C4" w:rsidRDefault="00FF44C4" w:rsidP="00935A64">
            <w:r>
              <w:rPr>
                <w:rFonts w:hint="eastAsia"/>
              </w:rPr>
              <w:t>8</w:t>
            </w:r>
          </w:p>
        </w:tc>
        <w:tc>
          <w:tcPr>
            <w:tcW w:w="714" w:type="pct"/>
          </w:tcPr>
          <w:p w:rsidR="00FF44C4" w:rsidRDefault="00FF44C4" w:rsidP="00935A64">
            <w:r>
              <w:rPr>
                <w:rFonts w:hint="eastAsia"/>
              </w:rPr>
              <w:t>图书馆选座</w:t>
            </w:r>
          </w:p>
        </w:tc>
        <w:tc>
          <w:tcPr>
            <w:tcW w:w="714" w:type="pct"/>
          </w:tcPr>
          <w:p w:rsidR="00FF44C4" w:rsidRDefault="00FF44C4" w:rsidP="00935A64">
            <w:r>
              <w:rPr>
                <w:rFonts w:hint="eastAsia"/>
              </w:rPr>
              <w:t>查询并提交图书馆选座</w:t>
            </w:r>
          </w:p>
        </w:tc>
        <w:tc>
          <w:tcPr>
            <w:tcW w:w="714" w:type="pct"/>
          </w:tcPr>
          <w:p w:rsidR="00FF44C4" w:rsidRDefault="00FF44C4" w:rsidP="00935A64">
            <w:r>
              <w:rPr>
                <w:rFonts w:hint="eastAsia"/>
              </w:rPr>
              <w:t>HTTP</w:t>
            </w:r>
          </w:p>
        </w:tc>
        <w:tc>
          <w:tcPr>
            <w:tcW w:w="714" w:type="pct"/>
          </w:tcPr>
          <w:p w:rsidR="00FF44C4" w:rsidRDefault="00FF44C4" w:rsidP="00935A64">
            <w:r>
              <w:rPr>
                <w:rFonts w:hint="eastAsia"/>
              </w:rPr>
              <w:t>指定座位</w:t>
            </w:r>
          </w:p>
          <w:p w:rsidR="00FF44C4" w:rsidRDefault="00FF44C4" w:rsidP="00935A64">
            <w:r>
              <w:rPr>
                <w:rFonts w:hint="eastAsia"/>
              </w:rPr>
              <w:t>指定时段</w:t>
            </w:r>
          </w:p>
        </w:tc>
        <w:tc>
          <w:tcPr>
            <w:tcW w:w="714" w:type="pct"/>
          </w:tcPr>
          <w:p w:rsidR="00FF44C4" w:rsidRDefault="00FF44C4" w:rsidP="00935A64">
            <w:r>
              <w:rPr>
                <w:rFonts w:hint="eastAsia"/>
              </w:rPr>
              <w:t>选座信息</w:t>
            </w:r>
          </w:p>
        </w:tc>
        <w:tc>
          <w:tcPr>
            <w:tcW w:w="715" w:type="pct"/>
          </w:tcPr>
          <w:p w:rsidR="00FF44C4" w:rsidRDefault="00FF44C4" w:rsidP="00935A64">
            <w:r>
              <w:rPr>
                <w:rFonts w:hint="eastAsia"/>
              </w:rPr>
              <w:t>图书馆选座时</w:t>
            </w:r>
          </w:p>
        </w:tc>
      </w:tr>
      <w:tr w:rsidR="00FF44C4" w:rsidTr="00935A64">
        <w:tc>
          <w:tcPr>
            <w:tcW w:w="714" w:type="pct"/>
          </w:tcPr>
          <w:p w:rsidR="00FF44C4" w:rsidRDefault="00FF44C4" w:rsidP="00935A64">
            <w:r>
              <w:rPr>
                <w:rFonts w:hint="eastAsia"/>
              </w:rPr>
              <w:t>9</w:t>
            </w:r>
          </w:p>
        </w:tc>
        <w:tc>
          <w:tcPr>
            <w:tcW w:w="714" w:type="pct"/>
          </w:tcPr>
          <w:p w:rsidR="00FF44C4" w:rsidRDefault="00FF44C4" w:rsidP="00935A64">
            <w:r>
              <w:rPr>
                <w:rFonts w:hint="eastAsia"/>
              </w:rPr>
              <w:t>北师大网关</w:t>
            </w:r>
          </w:p>
        </w:tc>
        <w:tc>
          <w:tcPr>
            <w:tcW w:w="714" w:type="pct"/>
          </w:tcPr>
          <w:p w:rsidR="00FF44C4" w:rsidRDefault="00FF44C4" w:rsidP="00935A64">
            <w:r>
              <w:rPr>
                <w:rFonts w:hint="eastAsia"/>
              </w:rPr>
              <w:t>登陆北师大网关</w:t>
            </w:r>
          </w:p>
        </w:tc>
        <w:tc>
          <w:tcPr>
            <w:tcW w:w="714" w:type="pct"/>
          </w:tcPr>
          <w:p w:rsidR="00FF44C4" w:rsidRDefault="00FF44C4" w:rsidP="00935A64">
            <w:r>
              <w:rPr>
                <w:rFonts w:hint="eastAsia"/>
              </w:rPr>
              <w:t>HTTP</w:t>
            </w:r>
          </w:p>
        </w:tc>
        <w:tc>
          <w:tcPr>
            <w:tcW w:w="714" w:type="pct"/>
          </w:tcPr>
          <w:p w:rsidR="00FF44C4" w:rsidRDefault="00FF44C4" w:rsidP="00935A64">
            <w:r>
              <w:rPr>
                <w:rFonts w:hint="eastAsia"/>
              </w:rPr>
              <w:t>用户名</w:t>
            </w:r>
          </w:p>
          <w:p w:rsidR="00FF44C4" w:rsidRDefault="00FF44C4" w:rsidP="00935A64">
            <w:r>
              <w:rPr>
                <w:rFonts w:hint="eastAsia"/>
              </w:rPr>
              <w:t>密码</w:t>
            </w:r>
          </w:p>
        </w:tc>
        <w:tc>
          <w:tcPr>
            <w:tcW w:w="714" w:type="pct"/>
          </w:tcPr>
          <w:p w:rsidR="00FF44C4" w:rsidRDefault="00FF44C4" w:rsidP="00935A64">
            <w:r>
              <w:rPr>
                <w:rFonts w:hint="eastAsia"/>
              </w:rPr>
              <w:t>登录信息</w:t>
            </w:r>
          </w:p>
          <w:p w:rsidR="00FF44C4" w:rsidRDefault="00FF44C4" w:rsidP="00935A64">
            <w:r>
              <w:rPr>
                <w:rFonts w:hint="eastAsia"/>
              </w:rPr>
              <w:t>流量信息</w:t>
            </w:r>
          </w:p>
        </w:tc>
        <w:tc>
          <w:tcPr>
            <w:tcW w:w="715" w:type="pct"/>
          </w:tcPr>
          <w:p w:rsidR="00FF44C4" w:rsidRDefault="00FF44C4" w:rsidP="00935A64">
            <w:r>
              <w:rPr>
                <w:rFonts w:hint="eastAsia"/>
              </w:rPr>
              <w:t>登陆网关时</w:t>
            </w:r>
          </w:p>
        </w:tc>
      </w:tr>
    </w:tbl>
    <w:p w:rsidR="00FF44C4" w:rsidRDefault="00FF44C4" w:rsidP="00FF44C4">
      <w:pPr>
        <w:pStyle w:val="1"/>
        <w:numPr>
          <w:ilvl w:val="0"/>
          <w:numId w:val="8"/>
        </w:numPr>
      </w:pPr>
      <w:r>
        <w:rPr>
          <w:rFonts w:hint="eastAsia"/>
        </w:rPr>
        <w:lastRenderedPageBreak/>
        <w:t>投入产生分析</w:t>
      </w:r>
    </w:p>
    <w:p w:rsidR="00FF44C4" w:rsidRDefault="00FF44C4" w:rsidP="00FF44C4">
      <w:pPr>
        <w:pStyle w:val="2"/>
        <w:numPr>
          <w:ilvl w:val="1"/>
          <w:numId w:val="8"/>
        </w:numPr>
      </w:pPr>
      <w:r>
        <w:rPr>
          <w:rFonts w:hint="eastAsia"/>
        </w:rPr>
        <w:t>人力资源投入</w:t>
      </w:r>
    </w:p>
    <w:tbl>
      <w:tblPr>
        <w:tblStyle w:val="a5"/>
        <w:tblW w:w="5000" w:type="pct"/>
        <w:tblLook w:val="04A0" w:firstRow="1" w:lastRow="0" w:firstColumn="1" w:lastColumn="0" w:noHBand="0" w:noVBand="1"/>
      </w:tblPr>
      <w:tblGrid>
        <w:gridCol w:w="1948"/>
        <w:gridCol w:w="1947"/>
        <w:gridCol w:w="1947"/>
        <w:gridCol w:w="1947"/>
        <w:gridCol w:w="1947"/>
      </w:tblGrid>
      <w:tr w:rsidR="00FF44C4" w:rsidTr="00935A64">
        <w:tc>
          <w:tcPr>
            <w:tcW w:w="1000" w:type="pct"/>
          </w:tcPr>
          <w:p w:rsidR="00FF44C4" w:rsidRDefault="00FF44C4" w:rsidP="00935A64">
            <w:r>
              <w:rPr>
                <w:rFonts w:hint="eastAsia"/>
              </w:rPr>
              <w:t>阶段名称</w:t>
            </w:r>
          </w:p>
        </w:tc>
        <w:tc>
          <w:tcPr>
            <w:tcW w:w="1000" w:type="pct"/>
          </w:tcPr>
          <w:p w:rsidR="00FF44C4" w:rsidRDefault="00FF44C4" w:rsidP="00935A64">
            <w:r>
              <w:rPr>
                <w:rFonts w:hint="eastAsia"/>
              </w:rPr>
              <w:t>需求岗位</w:t>
            </w:r>
          </w:p>
        </w:tc>
        <w:tc>
          <w:tcPr>
            <w:tcW w:w="1000" w:type="pct"/>
          </w:tcPr>
          <w:p w:rsidR="00FF44C4" w:rsidRDefault="00FF44C4" w:rsidP="00935A64">
            <w:r>
              <w:rPr>
                <w:rFonts w:hint="eastAsia"/>
              </w:rPr>
              <w:t>需求人数</w:t>
            </w:r>
          </w:p>
        </w:tc>
        <w:tc>
          <w:tcPr>
            <w:tcW w:w="1000" w:type="pct"/>
          </w:tcPr>
          <w:p w:rsidR="00FF44C4" w:rsidRDefault="00FF44C4" w:rsidP="00935A64">
            <w:r>
              <w:rPr>
                <w:rFonts w:hint="eastAsia"/>
              </w:rPr>
              <w:t>工作量</w:t>
            </w:r>
          </w:p>
        </w:tc>
        <w:tc>
          <w:tcPr>
            <w:tcW w:w="1000" w:type="pct"/>
          </w:tcPr>
          <w:p w:rsidR="00FF44C4" w:rsidRDefault="00FF44C4" w:rsidP="00935A64">
            <w:r>
              <w:rPr>
                <w:rFonts w:hint="eastAsia"/>
              </w:rPr>
              <w:t>到岗日期</w:t>
            </w:r>
          </w:p>
        </w:tc>
      </w:tr>
      <w:tr w:rsidR="00FF44C4" w:rsidTr="00935A64">
        <w:tc>
          <w:tcPr>
            <w:tcW w:w="1000" w:type="pct"/>
          </w:tcPr>
          <w:p w:rsidR="00FF44C4" w:rsidRDefault="00FF44C4" w:rsidP="00935A64">
            <w:r>
              <w:rPr>
                <w:rFonts w:hint="eastAsia"/>
              </w:rPr>
              <w:t>需求分析</w:t>
            </w:r>
          </w:p>
        </w:tc>
        <w:tc>
          <w:tcPr>
            <w:tcW w:w="1000" w:type="pct"/>
          </w:tcPr>
          <w:p w:rsidR="00FF44C4" w:rsidRDefault="00FF44C4" w:rsidP="00935A64">
            <w:r>
              <w:rPr>
                <w:rFonts w:hint="eastAsia"/>
              </w:rPr>
              <w:t>分析师</w:t>
            </w:r>
          </w:p>
        </w:tc>
        <w:tc>
          <w:tcPr>
            <w:tcW w:w="1000" w:type="pct"/>
          </w:tcPr>
          <w:p w:rsidR="00FF44C4" w:rsidRDefault="00FF44C4" w:rsidP="00935A64">
            <w:r>
              <w:rPr>
                <w:rFonts w:hint="eastAsia"/>
              </w:rPr>
              <w:t>3</w:t>
            </w:r>
          </w:p>
        </w:tc>
        <w:tc>
          <w:tcPr>
            <w:tcW w:w="1000" w:type="pct"/>
          </w:tcPr>
          <w:p w:rsidR="00FF44C4" w:rsidRDefault="00FF44C4" w:rsidP="00935A64">
            <w:r>
              <w:rPr>
                <w:rFonts w:hint="eastAsia"/>
              </w:rPr>
              <w:t>一周</w:t>
            </w:r>
          </w:p>
        </w:tc>
        <w:tc>
          <w:tcPr>
            <w:tcW w:w="1000" w:type="pct"/>
          </w:tcPr>
          <w:p w:rsidR="00FF44C4" w:rsidRDefault="00FF44C4" w:rsidP="00935A64">
            <w:r>
              <w:rPr>
                <w:rFonts w:hint="eastAsia"/>
              </w:rPr>
              <w:t>2017</w:t>
            </w:r>
            <w:r>
              <w:t>.03.24</w:t>
            </w:r>
          </w:p>
        </w:tc>
      </w:tr>
      <w:tr w:rsidR="00FF44C4" w:rsidTr="00935A64">
        <w:tc>
          <w:tcPr>
            <w:tcW w:w="1000" w:type="pct"/>
          </w:tcPr>
          <w:p w:rsidR="00FF44C4" w:rsidRDefault="00FF44C4" w:rsidP="00935A64">
            <w:r>
              <w:rPr>
                <w:rFonts w:hint="eastAsia"/>
              </w:rPr>
              <w:t>概要设计</w:t>
            </w:r>
          </w:p>
        </w:tc>
        <w:tc>
          <w:tcPr>
            <w:tcW w:w="1000" w:type="pct"/>
          </w:tcPr>
          <w:p w:rsidR="00FF44C4" w:rsidRDefault="00FF44C4" w:rsidP="00935A64">
            <w:r>
              <w:rPr>
                <w:rFonts w:hint="eastAsia"/>
              </w:rPr>
              <w:t>设计师/产品经理</w:t>
            </w:r>
          </w:p>
        </w:tc>
        <w:tc>
          <w:tcPr>
            <w:tcW w:w="1000" w:type="pct"/>
          </w:tcPr>
          <w:p w:rsidR="00FF44C4" w:rsidRDefault="00FF44C4" w:rsidP="00935A64">
            <w:r>
              <w:rPr>
                <w:rFonts w:hint="eastAsia"/>
              </w:rPr>
              <w:t>3</w:t>
            </w:r>
          </w:p>
        </w:tc>
        <w:tc>
          <w:tcPr>
            <w:tcW w:w="1000" w:type="pct"/>
          </w:tcPr>
          <w:p w:rsidR="00FF44C4" w:rsidRDefault="00FF44C4" w:rsidP="00935A64">
            <w:r>
              <w:rPr>
                <w:rFonts w:hint="eastAsia"/>
              </w:rPr>
              <w:t>一周</w:t>
            </w:r>
          </w:p>
        </w:tc>
        <w:tc>
          <w:tcPr>
            <w:tcW w:w="1000" w:type="pct"/>
          </w:tcPr>
          <w:p w:rsidR="00FF44C4" w:rsidRDefault="00FF44C4" w:rsidP="00935A64">
            <w:r>
              <w:rPr>
                <w:rFonts w:hint="eastAsia"/>
              </w:rPr>
              <w:t>2017.03.</w:t>
            </w:r>
            <w:r>
              <w:t>24</w:t>
            </w:r>
          </w:p>
        </w:tc>
      </w:tr>
      <w:tr w:rsidR="00FF44C4" w:rsidTr="00935A64">
        <w:tc>
          <w:tcPr>
            <w:tcW w:w="1000" w:type="pct"/>
          </w:tcPr>
          <w:p w:rsidR="00FF44C4" w:rsidRDefault="00FF44C4" w:rsidP="00935A64">
            <w:r>
              <w:rPr>
                <w:rFonts w:hint="eastAsia"/>
              </w:rPr>
              <w:t>详细设计</w:t>
            </w:r>
          </w:p>
        </w:tc>
        <w:tc>
          <w:tcPr>
            <w:tcW w:w="1000" w:type="pct"/>
          </w:tcPr>
          <w:p w:rsidR="00FF44C4" w:rsidRDefault="00FF44C4" w:rsidP="00935A64">
            <w:r>
              <w:rPr>
                <w:rFonts w:hint="eastAsia"/>
              </w:rPr>
              <w:t>设计师/程序员</w:t>
            </w:r>
          </w:p>
        </w:tc>
        <w:tc>
          <w:tcPr>
            <w:tcW w:w="1000" w:type="pct"/>
          </w:tcPr>
          <w:p w:rsidR="00FF44C4" w:rsidRDefault="00FF44C4" w:rsidP="00935A64">
            <w:r>
              <w:rPr>
                <w:rFonts w:hint="eastAsia"/>
              </w:rPr>
              <w:t>6</w:t>
            </w:r>
          </w:p>
        </w:tc>
        <w:tc>
          <w:tcPr>
            <w:tcW w:w="1000" w:type="pct"/>
          </w:tcPr>
          <w:p w:rsidR="00FF44C4" w:rsidRDefault="00FF44C4" w:rsidP="00935A64">
            <w:r>
              <w:rPr>
                <w:rFonts w:hint="eastAsia"/>
              </w:rPr>
              <w:t>一周</w:t>
            </w:r>
          </w:p>
        </w:tc>
        <w:tc>
          <w:tcPr>
            <w:tcW w:w="1000" w:type="pct"/>
          </w:tcPr>
          <w:p w:rsidR="00FF44C4" w:rsidRDefault="00FF44C4" w:rsidP="00935A64">
            <w:r>
              <w:rPr>
                <w:rFonts w:hint="eastAsia"/>
              </w:rPr>
              <w:t>2017.03.</w:t>
            </w:r>
            <w:r>
              <w:t>31</w:t>
            </w:r>
          </w:p>
        </w:tc>
      </w:tr>
      <w:tr w:rsidR="00FF44C4" w:rsidTr="00935A64">
        <w:tc>
          <w:tcPr>
            <w:tcW w:w="1000" w:type="pct"/>
          </w:tcPr>
          <w:p w:rsidR="00FF44C4" w:rsidRDefault="00FF44C4" w:rsidP="00935A64">
            <w:r>
              <w:rPr>
                <w:rFonts w:hint="eastAsia"/>
              </w:rPr>
              <w:t>编码</w:t>
            </w:r>
          </w:p>
        </w:tc>
        <w:tc>
          <w:tcPr>
            <w:tcW w:w="1000" w:type="pct"/>
          </w:tcPr>
          <w:p w:rsidR="00FF44C4" w:rsidRDefault="00FF44C4" w:rsidP="00935A64">
            <w:r>
              <w:rPr>
                <w:rFonts w:hint="eastAsia"/>
              </w:rPr>
              <w:t>程序员</w:t>
            </w:r>
          </w:p>
        </w:tc>
        <w:tc>
          <w:tcPr>
            <w:tcW w:w="1000" w:type="pct"/>
          </w:tcPr>
          <w:p w:rsidR="00FF44C4" w:rsidRDefault="00FF44C4" w:rsidP="00935A64">
            <w:r>
              <w:rPr>
                <w:rFonts w:hint="eastAsia"/>
              </w:rPr>
              <w:t>6</w:t>
            </w:r>
          </w:p>
        </w:tc>
        <w:tc>
          <w:tcPr>
            <w:tcW w:w="1000" w:type="pct"/>
          </w:tcPr>
          <w:p w:rsidR="00FF44C4" w:rsidRDefault="00FF44C4" w:rsidP="00935A64">
            <w:r>
              <w:rPr>
                <w:rFonts w:hint="eastAsia"/>
              </w:rPr>
              <w:t>六周</w:t>
            </w:r>
          </w:p>
        </w:tc>
        <w:tc>
          <w:tcPr>
            <w:tcW w:w="1000" w:type="pct"/>
          </w:tcPr>
          <w:p w:rsidR="00FF44C4" w:rsidRDefault="00FF44C4" w:rsidP="00935A64">
            <w:r>
              <w:rPr>
                <w:rFonts w:hint="eastAsia"/>
              </w:rPr>
              <w:t>2017.03.31</w:t>
            </w:r>
          </w:p>
        </w:tc>
      </w:tr>
      <w:tr w:rsidR="00FF44C4" w:rsidTr="00935A64">
        <w:tc>
          <w:tcPr>
            <w:tcW w:w="1000" w:type="pct"/>
          </w:tcPr>
          <w:p w:rsidR="00FF44C4" w:rsidRDefault="00FF44C4" w:rsidP="00935A64">
            <w:r>
              <w:rPr>
                <w:rFonts w:hint="eastAsia"/>
              </w:rPr>
              <w:t>测试与发布</w:t>
            </w:r>
          </w:p>
        </w:tc>
        <w:tc>
          <w:tcPr>
            <w:tcW w:w="1000" w:type="pct"/>
          </w:tcPr>
          <w:p w:rsidR="00FF44C4" w:rsidRDefault="00FF44C4" w:rsidP="00935A64">
            <w:r>
              <w:rPr>
                <w:rFonts w:hint="eastAsia"/>
              </w:rPr>
              <w:t>测试师/产品经理</w:t>
            </w:r>
          </w:p>
        </w:tc>
        <w:tc>
          <w:tcPr>
            <w:tcW w:w="1000" w:type="pct"/>
          </w:tcPr>
          <w:p w:rsidR="00FF44C4" w:rsidRDefault="00FF44C4" w:rsidP="00935A64">
            <w:r>
              <w:rPr>
                <w:rFonts w:hint="eastAsia"/>
              </w:rPr>
              <w:t>3</w:t>
            </w:r>
          </w:p>
        </w:tc>
        <w:tc>
          <w:tcPr>
            <w:tcW w:w="1000" w:type="pct"/>
          </w:tcPr>
          <w:p w:rsidR="00FF44C4" w:rsidRDefault="00FF44C4" w:rsidP="00935A64">
            <w:r>
              <w:rPr>
                <w:rFonts w:hint="eastAsia"/>
              </w:rPr>
              <w:t>两周</w:t>
            </w:r>
          </w:p>
        </w:tc>
        <w:tc>
          <w:tcPr>
            <w:tcW w:w="1000" w:type="pct"/>
          </w:tcPr>
          <w:p w:rsidR="00FF44C4" w:rsidRDefault="00FF44C4" w:rsidP="00935A64">
            <w:r>
              <w:rPr>
                <w:rFonts w:hint="eastAsia"/>
              </w:rPr>
              <w:t>2017.05</w:t>
            </w:r>
            <w:r>
              <w:t>.12</w:t>
            </w:r>
          </w:p>
        </w:tc>
      </w:tr>
      <w:tr w:rsidR="00FF44C4" w:rsidTr="00935A64">
        <w:tc>
          <w:tcPr>
            <w:tcW w:w="1000" w:type="pct"/>
          </w:tcPr>
          <w:p w:rsidR="00FF44C4" w:rsidRDefault="00FF44C4" w:rsidP="00935A64">
            <w:r>
              <w:rPr>
                <w:rFonts w:hint="eastAsia"/>
              </w:rPr>
              <w:t>总人数</w:t>
            </w:r>
          </w:p>
        </w:tc>
        <w:tc>
          <w:tcPr>
            <w:tcW w:w="1000" w:type="pct"/>
          </w:tcPr>
          <w:p w:rsidR="00FF44C4" w:rsidRDefault="00FF44C4" w:rsidP="00935A64">
            <w:r>
              <w:rPr>
                <w:rFonts w:hint="eastAsia"/>
              </w:rPr>
              <w:t>6</w:t>
            </w:r>
          </w:p>
        </w:tc>
        <w:tc>
          <w:tcPr>
            <w:tcW w:w="1000" w:type="pct"/>
          </w:tcPr>
          <w:p w:rsidR="00FF44C4" w:rsidRDefault="00FF44C4" w:rsidP="00935A64"/>
        </w:tc>
        <w:tc>
          <w:tcPr>
            <w:tcW w:w="1000" w:type="pct"/>
          </w:tcPr>
          <w:p w:rsidR="00FF44C4" w:rsidRDefault="00FF44C4" w:rsidP="00935A64">
            <w:r>
              <w:rPr>
                <w:rFonts w:hint="eastAsia"/>
              </w:rPr>
              <w:t>总工作量</w:t>
            </w:r>
          </w:p>
        </w:tc>
        <w:tc>
          <w:tcPr>
            <w:tcW w:w="1000" w:type="pct"/>
          </w:tcPr>
          <w:p w:rsidR="00FF44C4" w:rsidRDefault="00FF44C4" w:rsidP="00935A64">
            <w:r>
              <w:rPr>
                <w:rFonts w:hint="eastAsia"/>
              </w:rPr>
              <w:t>十周</w:t>
            </w:r>
          </w:p>
        </w:tc>
      </w:tr>
    </w:tbl>
    <w:p w:rsidR="00FF44C4" w:rsidRDefault="00FF44C4" w:rsidP="00FF44C4">
      <w:pPr>
        <w:pStyle w:val="2"/>
        <w:numPr>
          <w:ilvl w:val="1"/>
          <w:numId w:val="8"/>
        </w:numPr>
      </w:pPr>
      <w:r>
        <w:rPr>
          <w:rFonts w:hint="eastAsia"/>
        </w:rPr>
        <w:t>设备资源投入</w:t>
      </w:r>
    </w:p>
    <w:tbl>
      <w:tblPr>
        <w:tblStyle w:val="a5"/>
        <w:tblW w:w="5000" w:type="pct"/>
        <w:tblLook w:val="04A0" w:firstRow="1" w:lastRow="0" w:firstColumn="1" w:lastColumn="0" w:noHBand="0" w:noVBand="1"/>
      </w:tblPr>
      <w:tblGrid>
        <w:gridCol w:w="1622"/>
        <w:gridCol w:w="1622"/>
        <w:gridCol w:w="1624"/>
        <w:gridCol w:w="1624"/>
        <w:gridCol w:w="1624"/>
        <w:gridCol w:w="1620"/>
      </w:tblGrid>
      <w:tr w:rsidR="00FF44C4" w:rsidTr="00935A64">
        <w:tc>
          <w:tcPr>
            <w:tcW w:w="833" w:type="pct"/>
          </w:tcPr>
          <w:p w:rsidR="00FF44C4" w:rsidRDefault="00FF44C4" w:rsidP="00935A64">
            <w:r>
              <w:rPr>
                <w:rFonts w:hint="eastAsia"/>
              </w:rPr>
              <w:t>设备名称</w:t>
            </w:r>
          </w:p>
        </w:tc>
        <w:tc>
          <w:tcPr>
            <w:tcW w:w="833" w:type="pct"/>
          </w:tcPr>
          <w:p w:rsidR="00FF44C4" w:rsidRDefault="00FF44C4" w:rsidP="00935A64">
            <w:r>
              <w:rPr>
                <w:rFonts w:hint="eastAsia"/>
              </w:rPr>
              <w:t>规格型号</w:t>
            </w:r>
          </w:p>
        </w:tc>
        <w:tc>
          <w:tcPr>
            <w:tcW w:w="834" w:type="pct"/>
          </w:tcPr>
          <w:p w:rsidR="00FF44C4" w:rsidRDefault="00FF44C4" w:rsidP="00935A64">
            <w:r>
              <w:rPr>
                <w:rFonts w:hint="eastAsia"/>
              </w:rPr>
              <w:t>数量</w:t>
            </w:r>
          </w:p>
        </w:tc>
        <w:tc>
          <w:tcPr>
            <w:tcW w:w="834" w:type="pct"/>
          </w:tcPr>
          <w:p w:rsidR="00FF44C4" w:rsidRDefault="00FF44C4" w:rsidP="00935A64">
            <w:r>
              <w:rPr>
                <w:rFonts w:hint="eastAsia"/>
              </w:rPr>
              <w:t>单价</w:t>
            </w:r>
          </w:p>
        </w:tc>
        <w:tc>
          <w:tcPr>
            <w:tcW w:w="834" w:type="pct"/>
          </w:tcPr>
          <w:p w:rsidR="00FF44C4" w:rsidRDefault="00FF44C4" w:rsidP="00935A64">
            <w:r>
              <w:rPr>
                <w:rFonts w:hint="eastAsia"/>
              </w:rPr>
              <w:t>金额</w:t>
            </w:r>
          </w:p>
        </w:tc>
        <w:tc>
          <w:tcPr>
            <w:tcW w:w="834" w:type="pct"/>
          </w:tcPr>
          <w:p w:rsidR="00FF44C4" w:rsidRDefault="00FF44C4" w:rsidP="00935A64">
            <w:r>
              <w:rPr>
                <w:rFonts w:hint="eastAsia"/>
              </w:rPr>
              <w:t>到位日期</w:t>
            </w:r>
          </w:p>
        </w:tc>
      </w:tr>
      <w:tr w:rsidR="00FF44C4" w:rsidTr="00935A64">
        <w:tc>
          <w:tcPr>
            <w:tcW w:w="833" w:type="pct"/>
          </w:tcPr>
          <w:p w:rsidR="00FF44C4" w:rsidRDefault="00FF44C4" w:rsidP="00935A64">
            <w:r>
              <w:rPr>
                <w:rFonts w:hint="eastAsia"/>
              </w:rPr>
              <w:t>Thinkpad x1 Carbon</w:t>
            </w:r>
          </w:p>
        </w:tc>
        <w:tc>
          <w:tcPr>
            <w:tcW w:w="833" w:type="pct"/>
          </w:tcPr>
          <w:p w:rsidR="00FF44C4" w:rsidRDefault="00FF44C4" w:rsidP="00935A64">
            <w:r>
              <w:t>I</w:t>
            </w:r>
            <w:r>
              <w:rPr>
                <w:rFonts w:hint="eastAsia"/>
              </w:rPr>
              <w:t>5-6200U</w:t>
            </w:r>
          </w:p>
        </w:tc>
        <w:tc>
          <w:tcPr>
            <w:tcW w:w="834" w:type="pct"/>
          </w:tcPr>
          <w:p w:rsidR="00FF44C4" w:rsidRDefault="00FF44C4" w:rsidP="00935A64">
            <w:r>
              <w:rPr>
                <w:rFonts w:hint="eastAsia"/>
              </w:rPr>
              <w:t>1</w:t>
            </w:r>
          </w:p>
        </w:tc>
        <w:tc>
          <w:tcPr>
            <w:tcW w:w="834" w:type="pct"/>
          </w:tcPr>
          <w:p w:rsidR="00FF44C4" w:rsidRDefault="00FF44C4" w:rsidP="00935A64">
            <w:r>
              <w:t>xxxxx</w:t>
            </w:r>
          </w:p>
        </w:tc>
        <w:tc>
          <w:tcPr>
            <w:tcW w:w="834" w:type="pct"/>
          </w:tcPr>
          <w:p w:rsidR="00FF44C4" w:rsidRDefault="00FF44C4" w:rsidP="00935A64">
            <w:r>
              <w:t>x</w:t>
            </w:r>
            <w:r>
              <w:rPr>
                <w:rFonts w:hint="eastAsia"/>
              </w:rPr>
              <w:t>xxxx</w:t>
            </w:r>
          </w:p>
        </w:tc>
        <w:tc>
          <w:tcPr>
            <w:tcW w:w="834" w:type="pct"/>
          </w:tcPr>
          <w:p w:rsidR="00FF44C4" w:rsidRDefault="00FF44C4" w:rsidP="00935A64">
            <w:r>
              <w:rPr>
                <w:rFonts w:hint="eastAsia"/>
              </w:rPr>
              <w:t>2017.03.24</w:t>
            </w:r>
          </w:p>
        </w:tc>
      </w:tr>
      <w:tr w:rsidR="00FF44C4" w:rsidTr="00935A64">
        <w:tc>
          <w:tcPr>
            <w:tcW w:w="833" w:type="pct"/>
          </w:tcPr>
          <w:p w:rsidR="00FF44C4" w:rsidRDefault="00FF44C4" w:rsidP="00935A64">
            <w:r>
              <w:rPr>
                <w:rFonts w:hint="eastAsia"/>
              </w:rPr>
              <w:t>Thinkpad p50</w:t>
            </w:r>
          </w:p>
        </w:tc>
        <w:tc>
          <w:tcPr>
            <w:tcW w:w="833" w:type="pct"/>
          </w:tcPr>
          <w:p w:rsidR="00FF44C4" w:rsidRDefault="00FF44C4" w:rsidP="00935A64">
            <w:r>
              <w:t>I</w:t>
            </w:r>
            <w:r>
              <w:rPr>
                <w:rFonts w:hint="eastAsia"/>
              </w:rPr>
              <w:t>7</w:t>
            </w:r>
            <w:r>
              <w:t>-6700HQ</w:t>
            </w:r>
          </w:p>
        </w:tc>
        <w:tc>
          <w:tcPr>
            <w:tcW w:w="834" w:type="pct"/>
          </w:tcPr>
          <w:p w:rsidR="00FF44C4" w:rsidRDefault="00FF44C4" w:rsidP="00935A64">
            <w:r>
              <w:rPr>
                <w:rFonts w:hint="eastAsia"/>
              </w:rPr>
              <w:t>1</w:t>
            </w:r>
          </w:p>
        </w:tc>
        <w:tc>
          <w:tcPr>
            <w:tcW w:w="834" w:type="pct"/>
          </w:tcPr>
          <w:p w:rsidR="00FF44C4" w:rsidRDefault="00FF44C4" w:rsidP="00935A64">
            <w:r>
              <w:rPr>
                <w:rFonts w:hint="eastAsia"/>
              </w:rPr>
              <w:t>xxxxx</w:t>
            </w:r>
          </w:p>
        </w:tc>
        <w:tc>
          <w:tcPr>
            <w:tcW w:w="834" w:type="pct"/>
          </w:tcPr>
          <w:p w:rsidR="00FF44C4" w:rsidRDefault="00FF44C4" w:rsidP="00935A64">
            <w:r>
              <w:rPr>
                <w:rFonts w:hint="eastAsia"/>
              </w:rPr>
              <w:t>xxxxx</w:t>
            </w:r>
          </w:p>
        </w:tc>
        <w:tc>
          <w:tcPr>
            <w:tcW w:w="834" w:type="pct"/>
          </w:tcPr>
          <w:p w:rsidR="00FF44C4" w:rsidRDefault="00FF44C4" w:rsidP="00935A64">
            <w:r>
              <w:rPr>
                <w:rFonts w:hint="eastAsia"/>
              </w:rPr>
              <w:t>2017.03.24</w:t>
            </w:r>
          </w:p>
        </w:tc>
      </w:tr>
      <w:tr w:rsidR="00FF44C4" w:rsidTr="00935A64">
        <w:tc>
          <w:tcPr>
            <w:tcW w:w="833" w:type="pct"/>
          </w:tcPr>
          <w:p w:rsidR="00FF44C4" w:rsidRDefault="00FF44C4" w:rsidP="00935A64">
            <w:r>
              <w:t>A</w:t>
            </w:r>
            <w:r>
              <w:rPr>
                <w:rFonts w:hint="eastAsia"/>
              </w:rPr>
              <w:t xml:space="preserve">pple </w:t>
            </w:r>
            <w:r>
              <w:t>Mac pro</w:t>
            </w:r>
          </w:p>
        </w:tc>
        <w:tc>
          <w:tcPr>
            <w:tcW w:w="833" w:type="pct"/>
          </w:tcPr>
          <w:p w:rsidR="00FF44C4" w:rsidRDefault="00FF44C4" w:rsidP="00935A64">
            <w:r>
              <w:t>I</w:t>
            </w:r>
            <w:r>
              <w:rPr>
                <w:rFonts w:hint="eastAsia"/>
              </w:rPr>
              <w:t>5</w:t>
            </w:r>
          </w:p>
        </w:tc>
        <w:tc>
          <w:tcPr>
            <w:tcW w:w="834" w:type="pct"/>
          </w:tcPr>
          <w:p w:rsidR="00FF44C4" w:rsidRDefault="00FF44C4" w:rsidP="00935A64">
            <w:r>
              <w:rPr>
                <w:rFonts w:hint="eastAsia"/>
              </w:rPr>
              <w:t>1</w:t>
            </w:r>
          </w:p>
        </w:tc>
        <w:tc>
          <w:tcPr>
            <w:tcW w:w="834" w:type="pct"/>
          </w:tcPr>
          <w:p w:rsidR="00FF44C4" w:rsidRDefault="00FF44C4" w:rsidP="00935A64">
            <w:r>
              <w:t>x</w:t>
            </w:r>
            <w:r>
              <w:rPr>
                <w:rFonts w:hint="eastAsia"/>
              </w:rPr>
              <w:t>xxxx</w:t>
            </w:r>
          </w:p>
        </w:tc>
        <w:tc>
          <w:tcPr>
            <w:tcW w:w="834" w:type="pct"/>
          </w:tcPr>
          <w:p w:rsidR="00FF44C4" w:rsidRDefault="00FF44C4" w:rsidP="00935A64">
            <w:r>
              <w:rPr>
                <w:rFonts w:hint="eastAsia"/>
              </w:rPr>
              <w:t>xxxxx</w:t>
            </w:r>
          </w:p>
        </w:tc>
        <w:tc>
          <w:tcPr>
            <w:tcW w:w="834" w:type="pct"/>
          </w:tcPr>
          <w:p w:rsidR="00FF44C4" w:rsidRDefault="00FF44C4" w:rsidP="00935A64">
            <w:r>
              <w:rPr>
                <w:rFonts w:hint="eastAsia"/>
              </w:rPr>
              <w:t>2017.03.24</w:t>
            </w:r>
          </w:p>
        </w:tc>
      </w:tr>
      <w:tr w:rsidR="00FF44C4" w:rsidTr="00935A64">
        <w:tc>
          <w:tcPr>
            <w:tcW w:w="833" w:type="pct"/>
          </w:tcPr>
          <w:p w:rsidR="00FF44C4" w:rsidRDefault="00FF44C4" w:rsidP="00935A64">
            <w:r>
              <w:t>A</w:t>
            </w:r>
            <w:r>
              <w:rPr>
                <w:rFonts w:hint="eastAsia"/>
              </w:rPr>
              <w:t>sus</w:t>
            </w:r>
          </w:p>
        </w:tc>
        <w:tc>
          <w:tcPr>
            <w:tcW w:w="833" w:type="pct"/>
          </w:tcPr>
          <w:p w:rsidR="00FF44C4" w:rsidRDefault="00FF44C4" w:rsidP="00935A64">
            <w:r>
              <w:t>I</w:t>
            </w:r>
            <w:r>
              <w:rPr>
                <w:rFonts w:hint="eastAsia"/>
              </w:rPr>
              <w:t>5</w:t>
            </w:r>
          </w:p>
        </w:tc>
        <w:tc>
          <w:tcPr>
            <w:tcW w:w="834" w:type="pct"/>
          </w:tcPr>
          <w:p w:rsidR="00FF44C4" w:rsidRDefault="00FF44C4" w:rsidP="00935A64">
            <w:r>
              <w:rPr>
                <w:rFonts w:hint="eastAsia"/>
              </w:rPr>
              <w:t>2</w:t>
            </w:r>
          </w:p>
        </w:tc>
        <w:tc>
          <w:tcPr>
            <w:tcW w:w="834" w:type="pct"/>
          </w:tcPr>
          <w:p w:rsidR="00FF44C4" w:rsidRDefault="00FF44C4" w:rsidP="00935A64">
            <w:r>
              <w:rPr>
                <w:rFonts w:hint="eastAsia"/>
              </w:rPr>
              <w:t>xxxx</w:t>
            </w:r>
          </w:p>
        </w:tc>
        <w:tc>
          <w:tcPr>
            <w:tcW w:w="834" w:type="pct"/>
          </w:tcPr>
          <w:p w:rsidR="00FF44C4" w:rsidRDefault="00FF44C4" w:rsidP="00935A64">
            <w:r>
              <w:rPr>
                <w:rFonts w:hint="eastAsia"/>
              </w:rPr>
              <w:t>xxxx</w:t>
            </w:r>
          </w:p>
        </w:tc>
        <w:tc>
          <w:tcPr>
            <w:tcW w:w="834" w:type="pct"/>
          </w:tcPr>
          <w:p w:rsidR="00FF44C4" w:rsidRDefault="00FF44C4" w:rsidP="00935A64">
            <w:r>
              <w:rPr>
                <w:rFonts w:hint="eastAsia"/>
              </w:rPr>
              <w:t>2017.03.24</w:t>
            </w:r>
          </w:p>
        </w:tc>
      </w:tr>
    </w:tbl>
    <w:p w:rsidR="00FF44C4" w:rsidRDefault="00FF44C4" w:rsidP="00FF44C4">
      <w:pPr>
        <w:pStyle w:val="2"/>
        <w:numPr>
          <w:ilvl w:val="1"/>
          <w:numId w:val="8"/>
        </w:numPr>
      </w:pPr>
      <w:r>
        <w:rPr>
          <w:rFonts w:hint="eastAsia"/>
        </w:rPr>
        <w:t>其他经费资源投入</w:t>
      </w:r>
    </w:p>
    <w:tbl>
      <w:tblPr>
        <w:tblStyle w:val="a5"/>
        <w:tblW w:w="5000" w:type="pct"/>
        <w:tblLook w:val="04A0" w:firstRow="1" w:lastRow="0" w:firstColumn="1" w:lastColumn="0" w:noHBand="0" w:noVBand="1"/>
      </w:tblPr>
      <w:tblGrid>
        <w:gridCol w:w="1948"/>
        <w:gridCol w:w="1947"/>
        <w:gridCol w:w="1947"/>
        <w:gridCol w:w="1947"/>
        <w:gridCol w:w="1947"/>
      </w:tblGrid>
      <w:tr w:rsidR="00FF44C4" w:rsidTr="00935A64">
        <w:tc>
          <w:tcPr>
            <w:tcW w:w="1000" w:type="pct"/>
          </w:tcPr>
          <w:p w:rsidR="00FF44C4" w:rsidRDefault="00FF44C4" w:rsidP="00935A64">
            <w:r>
              <w:rPr>
                <w:rFonts w:hint="eastAsia"/>
              </w:rPr>
              <w:t>开支项目</w:t>
            </w:r>
          </w:p>
        </w:tc>
        <w:tc>
          <w:tcPr>
            <w:tcW w:w="1000" w:type="pct"/>
          </w:tcPr>
          <w:p w:rsidR="00FF44C4" w:rsidRDefault="00FF44C4" w:rsidP="00935A64">
            <w:r>
              <w:rPr>
                <w:rFonts w:hint="eastAsia"/>
              </w:rPr>
              <w:t>开支金额</w:t>
            </w:r>
          </w:p>
        </w:tc>
        <w:tc>
          <w:tcPr>
            <w:tcW w:w="1000" w:type="pct"/>
          </w:tcPr>
          <w:p w:rsidR="00FF44C4" w:rsidRDefault="00FF44C4" w:rsidP="00935A64">
            <w:r>
              <w:rPr>
                <w:rFonts w:hint="eastAsia"/>
              </w:rPr>
              <w:t>支付日期</w:t>
            </w:r>
          </w:p>
        </w:tc>
        <w:tc>
          <w:tcPr>
            <w:tcW w:w="1000" w:type="pct"/>
          </w:tcPr>
          <w:p w:rsidR="00FF44C4" w:rsidRDefault="00FF44C4" w:rsidP="00935A64">
            <w:r>
              <w:rPr>
                <w:rFonts w:hint="eastAsia"/>
              </w:rPr>
              <w:t>支付方式</w:t>
            </w:r>
          </w:p>
        </w:tc>
        <w:tc>
          <w:tcPr>
            <w:tcW w:w="1000" w:type="pct"/>
          </w:tcPr>
          <w:p w:rsidR="00FF44C4" w:rsidRDefault="00FF44C4" w:rsidP="00935A64">
            <w:r>
              <w:rPr>
                <w:rFonts w:hint="eastAsia"/>
              </w:rPr>
              <w:t>备注</w:t>
            </w:r>
          </w:p>
        </w:tc>
      </w:tr>
      <w:tr w:rsidR="00FF44C4" w:rsidTr="00935A64">
        <w:tc>
          <w:tcPr>
            <w:tcW w:w="1000" w:type="pct"/>
          </w:tcPr>
          <w:p w:rsidR="00FF44C4" w:rsidRDefault="00FF44C4" w:rsidP="00935A64">
            <w:r>
              <w:t>V</w:t>
            </w:r>
            <w:r>
              <w:rPr>
                <w:rFonts w:hint="eastAsia"/>
              </w:rPr>
              <w:t>isual</w:t>
            </w:r>
            <w:r>
              <w:t xml:space="preserve"> </w:t>
            </w:r>
            <w:r>
              <w:rPr>
                <w:rFonts w:hint="eastAsia"/>
              </w:rPr>
              <w:t>Studio</w:t>
            </w:r>
          </w:p>
        </w:tc>
        <w:tc>
          <w:tcPr>
            <w:tcW w:w="1000" w:type="pct"/>
          </w:tcPr>
          <w:p w:rsidR="00FF44C4" w:rsidRDefault="00FF44C4" w:rsidP="00935A64">
            <w:r>
              <w:t>X</w:t>
            </w:r>
            <w:r>
              <w:rPr>
                <w:rFonts w:hint="eastAsia"/>
              </w:rPr>
              <w:t>xxx</w:t>
            </w:r>
          </w:p>
        </w:tc>
        <w:tc>
          <w:tcPr>
            <w:tcW w:w="1000" w:type="pct"/>
          </w:tcPr>
          <w:p w:rsidR="00FF44C4" w:rsidRDefault="00FF44C4" w:rsidP="00935A64">
            <w:r>
              <w:rPr>
                <w:rFonts w:hint="eastAsia"/>
              </w:rPr>
              <w:t>2017.03.05</w:t>
            </w:r>
          </w:p>
        </w:tc>
        <w:tc>
          <w:tcPr>
            <w:tcW w:w="1000" w:type="pct"/>
          </w:tcPr>
          <w:p w:rsidR="00FF44C4" w:rsidRDefault="00FF44C4" w:rsidP="00935A64">
            <w:r>
              <w:rPr>
                <w:rFonts w:hint="eastAsia"/>
              </w:rPr>
              <w:t>信用卡</w:t>
            </w:r>
          </w:p>
        </w:tc>
        <w:tc>
          <w:tcPr>
            <w:tcW w:w="1000" w:type="pct"/>
          </w:tcPr>
          <w:p w:rsidR="00FF44C4" w:rsidRDefault="00FF44C4" w:rsidP="00935A64"/>
        </w:tc>
      </w:tr>
      <w:tr w:rsidR="00FF44C4" w:rsidTr="00935A64">
        <w:tc>
          <w:tcPr>
            <w:tcW w:w="1000" w:type="pct"/>
          </w:tcPr>
          <w:p w:rsidR="00FF44C4" w:rsidRDefault="00FF44C4" w:rsidP="00935A64">
            <w:r>
              <w:t>W</w:t>
            </w:r>
            <w:r>
              <w:rPr>
                <w:rFonts w:hint="eastAsia"/>
              </w:rPr>
              <w:t>indows</w:t>
            </w:r>
            <w:r>
              <w:t xml:space="preserve"> </w:t>
            </w:r>
            <w:r>
              <w:rPr>
                <w:rFonts w:hint="eastAsia"/>
              </w:rPr>
              <w:t>10</w:t>
            </w:r>
          </w:p>
        </w:tc>
        <w:tc>
          <w:tcPr>
            <w:tcW w:w="1000" w:type="pct"/>
          </w:tcPr>
          <w:p w:rsidR="00FF44C4" w:rsidRDefault="00FF44C4" w:rsidP="00935A64">
            <w:r>
              <w:t>X</w:t>
            </w:r>
            <w:r>
              <w:rPr>
                <w:rFonts w:hint="eastAsia"/>
              </w:rPr>
              <w:t>xxx</w:t>
            </w:r>
          </w:p>
        </w:tc>
        <w:tc>
          <w:tcPr>
            <w:tcW w:w="1000" w:type="pct"/>
          </w:tcPr>
          <w:p w:rsidR="00FF44C4" w:rsidRDefault="00FF44C4" w:rsidP="00935A64">
            <w:r>
              <w:rPr>
                <w:rFonts w:hint="eastAsia"/>
              </w:rPr>
              <w:t>2017.03.15</w:t>
            </w:r>
          </w:p>
        </w:tc>
        <w:tc>
          <w:tcPr>
            <w:tcW w:w="1000" w:type="pct"/>
          </w:tcPr>
          <w:p w:rsidR="00FF44C4" w:rsidRDefault="00FF44C4" w:rsidP="00935A64">
            <w:r>
              <w:t>P</w:t>
            </w:r>
            <w:r>
              <w:rPr>
                <w:rFonts w:hint="eastAsia"/>
              </w:rPr>
              <w:t>aypal</w:t>
            </w:r>
          </w:p>
        </w:tc>
        <w:tc>
          <w:tcPr>
            <w:tcW w:w="1000" w:type="pct"/>
          </w:tcPr>
          <w:p w:rsidR="00FF44C4" w:rsidRDefault="00FF44C4" w:rsidP="00935A64"/>
        </w:tc>
      </w:tr>
      <w:tr w:rsidR="00FF44C4" w:rsidTr="00935A64">
        <w:tc>
          <w:tcPr>
            <w:tcW w:w="1000" w:type="pct"/>
          </w:tcPr>
          <w:p w:rsidR="00FF44C4" w:rsidRDefault="00FF44C4" w:rsidP="00935A64">
            <w:r>
              <w:rPr>
                <w:rFonts w:hint="eastAsia"/>
              </w:rPr>
              <w:t>校园网</w:t>
            </w:r>
          </w:p>
        </w:tc>
        <w:tc>
          <w:tcPr>
            <w:tcW w:w="1000" w:type="pct"/>
          </w:tcPr>
          <w:p w:rsidR="00FF44C4" w:rsidRDefault="00FF44C4" w:rsidP="00935A64">
            <w:r>
              <w:rPr>
                <w:rFonts w:hint="eastAsia"/>
              </w:rPr>
              <w:t>100</w:t>
            </w:r>
          </w:p>
        </w:tc>
        <w:tc>
          <w:tcPr>
            <w:tcW w:w="1000" w:type="pct"/>
          </w:tcPr>
          <w:p w:rsidR="00FF44C4" w:rsidRDefault="00FF44C4" w:rsidP="00935A64">
            <w:r>
              <w:rPr>
                <w:rFonts w:hint="eastAsia"/>
              </w:rPr>
              <w:t>2017.03.01</w:t>
            </w:r>
          </w:p>
        </w:tc>
        <w:tc>
          <w:tcPr>
            <w:tcW w:w="1000" w:type="pct"/>
          </w:tcPr>
          <w:p w:rsidR="00FF44C4" w:rsidRDefault="00FF44C4" w:rsidP="00935A64">
            <w:r>
              <w:rPr>
                <w:rFonts w:hint="eastAsia"/>
              </w:rPr>
              <w:t>校园卡</w:t>
            </w:r>
          </w:p>
        </w:tc>
        <w:tc>
          <w:tcPr>
            <w:tcW w:w="1000" w:type="pct"/>
          </w:tcPr>
          <w:p w:rsidR="00FF44C4" w:rsidRDefault="00FF44C4" w:rsidP="00935A64"/>
        </w:tc>
      </w:tr>
      <w:tr w:rsidR="00FF44C4" w:rsidTr="00935A64">
        <w:tc>
          <w:tcPr>
            <w:tcW w:w="1000" w:type="pct"/>
          </w:tcPr>
          <w:p w:rsidR="00FF44C4" w:rsidRDefault="00FF44C4" w:rsidP="00935A64">
            <w:r>
              <w:t>D</w:t>
            </w:r>
            <w:r>
              <w:rPr>
                <w:rFonts w:hint="eastAsia"/>
              </w:rPr>
              <w:t>igital</w:t>
            </w:r>
            <w:r>
              <w:t>O</w:t>
            </w:r>
            <w:r>
              <w:rPr>
                <w:rFonts w:hint="eastAsia"/>
              </w:rPr>
              <w:t>cean</w:t>
            </w:r>
          </w:p>
        </w:tc>
        <w:tc>
          <w:tcPr>
            <w:tcW w:w="1000" w:type="pct"/>
          </w:tcPr>
          <w:p w:rsidR="00FF44C4" w:rsidRDefault="00FF44C4" w:rsidP="00935A64">
            <w:r>
              <w:rPr>
                <w:rFonts w:hint="eastAsia"/>
              </w:rPr>
              <w:t>$30</w:t>
            </w:r>
          </w:p>
        </w:tc>
        <w:tc>
          <w:tcPr>
            <w:tcW w:w="1000" w:type="pct"/>
          </w:tcPr>
          <w:p w:rsidR="00FF44C4" w:rsidRDefault="00FF44C4" w:rsidP="00935A64">
            <w:r>
              <w:rPr>
                <w:rFonts w:hint="eastAsia"/>
              </w:rPr>
              <w:t>2017.03.01</w:t>
            </w:r>
          </w:p>
        </w:tc>
        <w:tc>
          <w:tcPr>
            <w:tcW w:w="1000" w:type="pct"/>
          </w:tcPr>
          <w:p w:rsidR="00FF44C4" w:rsidRDefault="00FF44C4" w:rsidP="00935A64">
            <w:r>
              <w:t>P</w:t>
            </w:r>
            <w:r>
              <w:rPr>
                <w:rFonts w:hint="eastAsia"/>
              </w:rPr>
              <w:t>aypal</w:t>
            </w:r>
          </w:p>
        </w:tc>
        <w:tc>
          <w:tcPr>
            <w:tcW w:w="1000" w:type="pct"/>
          </w:tcPr>
          <w:p w:rsidR="00FF44C4" w:rsidRDefault="00FF44C4" w:rsidP="00935A64"/>
        </w:tc>
      </w:tr>
    </w:tbl>
    <w:p w:rsidR="00FF44C4" w:rsidRDefault="00FF44C4" w:rsidP="00FF44C4">
      <w:pPr>
        <w:pStyle w:val="2"/>
        <w:numPr>
          <w:ilvl w:val="1"/>
          <w:numId w:val="8"/>
        </w:numPr>
      </w:pPr>
      <w:r>
        <w:rPr>
          <w:rFonts w:hint="eastAsia"/>
        </w:rPr>
        <w:t>产出分析</w:t>
      </w:r>
    </w:p>
    <w:p w:rsidR="00FF44C4" w:rsidRPr="00873F4C" w:rsidRDefault="00FF44C4" w:rsidP="00FF44C4">
      <w:r>
        <w:rPr>
          <w:rFonts w:hint="eastAsia"/>
        </w:rPr>
        <w:t>本产品免费。</w:t>
      </w:r>
    </w:p>
    <w:p w:rsidR="002E4DF0" w:rsidRDefault="002E4DF0" w:rsidP="002E4DF0">
      <w:pPr>
        <w:pStyle w:val="1"/>
      </w:pPr>
      <w:bookmarkStart w:id="0" w:name="_GoBack"/>
      <w:bookmarkEnd w:id="0"/>
      <w:r>
        <w:rPr>
          <w:rFonts w:hint="eastAsia"/>
        </w:rPr>
        <w:lastRenderedPageBreak/>
        <w:t>开发计划</w:t>
      </w:r>
    </w:p>
    <w:tbl>
      <w:tblPr>
        <w:tblStyle w:val="a5"/>
        <w:tblW w:w="0" w:type="auto"/>
        <w:tblLook w:val="04A0" w:firstRow="1" w:lastRow="0" w:firstColumn="1" w:lastColumn="0" w:noHBand="0" w:noVBand="1"/>
      </w:tblPr>
      <w:tblGrid>
        <w:gridCol w:w="1390"/>
        <w:gridCol w:w="1157"/>
        <w:gridCol w:w="1134"/>
        <w:gridCol w:w="1134"/>
        <w:gridCol w:w="1984"/>
        <w:gridCol w:w="1546"/>
        <w:gridCol w:w="1391"/>
      </w:tblGrid>
      <w:tr w:rsidR="00715953" w:rsidTr="00715953">
        <w:tc>
          <w:tcPr>
            <w:tcW w:w="1390" w:type="dxa"/>
          </w:tcPr>
          <w:p w:rsidR="00715953" w:rsidRDefault="00715953" w:rsidP="00715953">
            <w:r>
              <w:rPr>
                <w:rFonts w:hint="eastAsia"/>
              </w:rPr>
              <w:t>阶段名称</w:t>
            </w:r>
          </w:p>
        </w:tc>
        <w:tc>
          <w:tcPr>
            <w:tcW w:w="1157" w:type="dxa"/>
          </w:tcPr>
          <w:p w:rsidR="00715953" w:rsidRDefault="00715953" w:rsidP="00715953">
            <w:r>
              <w:rPr>
                <w:rFonts w:hint="eastAsia"/>
              </w:rPr>
              <w:t>需求分析</w:t>
            </w:r>
          </w:p>
        </w:tc>
        <w:tc>
          <w:tcPr>
            <w:tcW w:w="1134" w:type="dxa"/>
          </w:tcPr>
          <w:p w:rsidR="00715953" w:rsidRDefault="00715953" w:rsidP="00715953">
            <w:r>
              <w:rPr>
                <w:rFonts w:hint="eastAsia"/>
              </w:rPr>
              <w:t>概要设计</w:t>
            </w:r>
          </w:p>
        </w:tc>
        <w:tc>
          <w:tcPr>
            <w:tcW w:w="1134" w:type="dxa"/>
          </w:tcPr>
          <w:p w:rsidR="00715953" w:rsidRDefault="00715953" w:rsidP="00715953">
            <w:r>
              <w:rPr>
                <w:rFonts w:hint="eastAsia"/>
              </w:rPr>
              <w:t>详细设计</w:t>
            </w:r>
          </w:p>
        </w:tc>
        <w:tc>
          <w:tcPr>
            <w:tcW w:w="1984" w:type="dxa"/>
          </w:tcPr>
          <w:p w:rsidR="00715953" w:rsidRDefault="00715953" w:rsidP="00715953">
            <w:r>
              <w:rPr>
                <w:rFonts w:hint="eastAsia"/>
              </w:rPr>
              <w:t>编码</w:t>
            </w:r>
          </w:p>
        </w:tc>
        <w:tc>
          <w:tcPr>
            <w:tcW w:w="1546" w:type="dxa"/>
          </w:tcPr>
          <w:p w:rsidR="00715953" w:rsidRDefault="00715953" w:rsidP="00715953">
            <w:r>
              <w:rPr>
                <w:rFonts w:hint="eastAsia"/>
              </w:rPr>
              <w:t>测试</w:t>
            </w:r>
          </w:p>
        </w:tc>
        <w:tc>
          <w:tcPr>
            <w:tcW w:w="1391" w:type="dxa"/>
          </w:tcPr>
          <w:p w:rsidR="00715953" w:rsidRDefault="00715953" w:rsidP="00715953">
            <w:r>
              <w:rPr>
                <w:rFonts w:hint="eastAsia"/>
              </w:rPr>
              <w:t>包装和发布</w:t>
            </w:r>
          </w:p>
        </w:tc>
      </w:tr>
      <w:tr w:rsidR="00715953" w:rsidTr="00715953">
        <w:tc>
          <w:tcPr>
            <w:tcW w:w="1390" w:type="dxa"/>
          </w:tcPr>
          <w:p w:rsidR="00715953" w:rsidRDefault="00715953" w:rsidP="00715953">
            <w:r>
              <w:rPr>
                <w:rFonts w:hint="eastAsia"/>
              </w:rPr>
              <w:t>第1周进度</w:t>
            </w:r>
          </w:p>
        </w:tc>
        <w:tc>
          <w:tcPr>
            <w:tcW w:w="1157" w:type="dxa"/>
          </w:tcPr>
          <w:p w:rsidR="00715953" w:rsidRDefault="00715953" w:rsidP="00715953">
            <w:r>
              <w:rPr>
                <w:rFonts w:hint="eastAsia"/>
              </w:rPr>
              <w:t>需求分析</w:t>
            </w:r>
          </w:p>
        </w:tc>
        <w:tc>
          <w:tcPr>
            <w:tcW w:w="1134" w:type="dxa"/>
          </w:tcPr>
          <w:p w:rsidR="00715953" w:rsidRDefault="00715953" w:rsidP="00715953"/>
        </w:tc>
        <w:tc>
          <w:tcPr>
            <w:tcW w:w="1134" w:type="dxa"/>
          </w:tcPr>
          <w:p w:rsidR="00715953" w:rsidRDefault="00715953" w:rsidP="00715953"/>
        </w:tc>
        <w:tc>
          <w:tcPr>
            <w:tcW w:w="1984" w:type="dxa"/>
          </w:tcPr>
          <w:p w:rsidR="00715953" w:rsidRDefault="00715953" w:rsidP="00715953"/>
        </w:tc>
        <w:tc>
          <w:tcPr>
            <w:tcW w:w="1546" w:type="dxa"/>
          </w:tcPr>
          <w:p w:rsidR="00715953" w:rsidRDefault="00715953" w:rsidP="00715953"/>
        </w:tc>
        <w:tc>
          <w:tcPr>
            <w:tcW w:w="1391" w:type="dxa"/>
          </w:tcPr>
          <w:p w:rsidR="00715953" w:rsidRDefault="00715953" w:rsidP="00715953"/>
        </w:tc>
      </w:tr>
      <w:tr w:rsidR="00715953" w:rsidTr="00715953">
        <w:tc>
          <w:tcPr>
            <w:tcW w:w="1390" w:type="dxa"/>
          </w:tcPr>
          <w:p w:rsidR="00715953" w:rsidRDefault="00715953" w:rsidP="00715953">
            <w:r>
              <w:rPr>
                <w:rFonts w:hint="eastAsia"/>
              </w:rPr>
              <w:t>第2周进度</w:t>
            </w:r>
          </w:p>
        </w:tc>
        <w:tc>
          <w:tcPr>
            <w:tcW w:w="1157" w:type="dxa"/>
          </w:tcPr>
          <w:p w:rsidR="00715953" w:rsidRDefault="00715953" w:rsidP="00715953"/>
        </w:tc>
        <w:tc>
          <w:tcPr>
            <w:tcW w:w="1134" w:type="dxa"/>
          </w:tcPr>
          <w:p w:rsidR="00715953" w:rsidRDefault="00715953" w:rsidP="00715953">
            <w:r>
              <w:rPr>
                <w:rFonts w:hint="eastAsia"/>
              </w:rPr>
              <w:t>概要设计</w:t>
            </w:r>
          </w:p>
        </w:tc>
        <w:tc>
          <w:tcPr>
            <w:tcW w:w="1134" w:type="dxa"/>
          </w:tcPr>
          <w:p w:rsidR="00715953" w:rsidRDefault="00715953" w:rsidP="00715953"/>
        </w:tc>
        <w:tc>
          <w:tcPr>
            <w:tcW w:w="1984" w:type="dxa"/>
          </w:tcPr>
          <w:p w:rsidR="00715953" w:rsidRDefault="00715953" w:rsidP="00715953"/>
        </w:tc>
        <w:tc>
          <w:tcPr>
            <w:tcW w:w="1546" w:type="dxa"/>
          </w:tcPr>
          <w:p w:rsidR="00715953" w:rsidRDefault="00715953" w:rsidP="00715953"/>
        </w:tc>
        <w:tc>
          <w:tcPr>
            <w:tcW w:w="1391" w:type="dxa"/>
          </w:tcPr>
          <w:p w:rsidR="00715953" w:rsidRDefault="00715953" w:rsidP="00715953"/>
        </w:tc>
      </w:tr>
      <w:tr w:rsidR="00715953" w:rsidTr="00715953">
        <w:tc>
          <w:tcPr>
            <w:tcW w:w="1390" w:type="dxa"/>
          </w:tcPr>
          <w:p w:rsidR="00715953" w:rsidRDefault="00715953" w:rsidP="00715953">
            <w:r>
              <w:rPr>
                <w:rFonts w:hint="eastAsia"/>
              </w:rPr>
              <w:t>第3周进度</w:t>
            </w:r>
          </w:p>
        </w:tc>
        <w:tc>
          <w:tcPr>
            <w:tcW w:w="1157" w:type="dxa"/>
          </w:tcPr>
          <w:p w:rsidR="00715953" w:rsidRDefault="00715953" w:rsidP="00715953"/>
        </w:tc>
        <w:tc>
          <w:tcPr>
            <w:tcW w:w="1134" w:type="dxa"/>
          </w:tcPr>
          <w:p w:rsidR="00715953" w:rsidRDefault="00715953" w:rsidP="00715953"/>
        </w:tc>
        <w:tc>
          <w:tcPr>
            <w:tcW w:w="1134" w:type="dxa"/>
          </w:tcPr>
          <w:p w:rsidR="00715953" w:rsidRDefault="00715953" w:rsidP="00715953">
            <w:r>
              <w:rPr>
                <w:rFonts w:hint="eastAsia"/>
              </w:rPr>
              <w:t>详细设计</w:t>
            </w:r>
          </w:p>
        </w:tc>
        <w:tc>
          <w:tcPr>
            <w:tcW w:w="1984" w:type="dxa"/>
          </w:tcPr>
          <w:p w:rsidR="00715953" w:rsidRDefault="00715953" w:rsidP="00715953"/>
        </w:tc>
        <w:tc>
          <w:tcPr>
            <w:tcW w:w="1546" w:type="dxa"/>
          </w:tcPr>
          <w:p w:rsidR="00715953" w:rsidRDefault="00715953" w:rsidP="00715953"/>
        </w:tc>
        <w:tc>
          <w:tcPr>
            <w:tcW w:w="1391" w:type="dxa"/>
          </w:tcPr>
          <w:p w:rsidR="00715953" w:rsidRDefault="00715953" w:rsidP="00715953"/>
        </w:tc>
      </w:tr>
      <w:tr w:rsidR="00715953" w:rsidTr="00715953">
        <w:tc>
          <w:tcPr>
            <w:tcW w:w="1390" w:type="dxa"/>
          </w:tcPr>
          <w:p w:rsidR="00715953" w:rsidRDefault="00715953" w:rsidP="00715953">
            <w:r>
              <w:rPr>
                <w:rFonts w:hint="eastAsia"/>
              </w:rPr>
              <w:t>第4周进度</w:t>
            </w:r>
          </w:p>
        </w:tc>
        <w:tc>
          <w:tcPr>
            <w:tcW w:w="1157" w:type="dxa"/>
          </w:tcPr>
          <w:p w:rsidR="00715953" w:rsidRDefault="00715953" w:rsidP="00715953"/>
        </w:tc>
        <w:tc>
          <w:tcPr>
            <w:tcW w:w="1134" w:type="dxa"/>
          </w:tcPr>
          <w:p w:rsidR="00715953" w:rsidRDefault="00715953" w:rsidP="00715953"/>
        </w:tc>
        <w:tc>
          <w:tcPr>
            <w:tcW w:w="1134" w:type="dxa"/>
          </w:tcPr>
          <w:p w:rsidR="00715953" w:rsidRDefault="00715953" w:rsidP="00715953"/>
        </w:tc>
        <w:tc>
          <w:tcPr>
            <w:tcW w:w="1984" w:type="dxa"/>
          </w:tcPr>
          <w:p w:rsidR="00715953" w:rsidRDefault="00715953" w:rsidP="00715953">
            <w:r>
              <w:rPr>
                <w:rFonts w:hint="eastAsia"/>
              </w:rPr>
              <w:t>教务接口逻辑代码</w:t>
            </w:r>
          </w:p>
        </w:tc>
        <w:tc>
          <w:tcPr>
            <w:tcW w:w="1546" w:type="dxa"/>
          </w:tcPr>
          <w:p w:rsidR="00715953" w:rsidRDefault="00715953" w:rsidP="00715953"/>
        </w:tc>
        <w:tc>
          <w:tcPr>
            <w:tcW w:w="1391" w:type="dxa"/>
          </w:tcPr>
          <w:p w:rsidR="00715953" w:rsidRDefault="00715953" w:rsidP="00715953"/>
        </w:tc>
      </w:tr>
      <w:tr w:rsidR="00715953" w:rsidTr="00715953">
        <w:tc>
          <w:tcPr>
            <w:tcW w:w="1390" w:type="dxa"/>
          </w:tcPr>
          <w:p w:rsidR="00715953" w:rsidRDefault="00715953" w:rsidP="00715953">
            <w:r>
              <w:rPr>
                <w:rFonts w:hint="eastAsia"/>
              </w:rPr>
              <w:t>第5周进度</w:t>
            </w:r>
          </w:p>
        </w:tc>
        <w:tc>
          <w:tcPr>
            <w:tcW w:w="1157" w:type="dxa"/>
          </w:tcPr>
          <w:p w:rsidR="00715953" w:rsidRDefault="00715953" w:rsidP="00715953"/>
        </w:tc>
        <w:tc>
          <w:tcPr>
            <w:tcW w:w="1134" w:type="dxa"/>
          </w:tcPr>
          <w:p w:rsidR="00715953" w:rsidRDefault="00715953" w:rsidP="00715953"/>
        </w:tc>
        <w:tc>
          <w:tcPr>
            <w:tcW w:w="1134" w:type="dxa"/>
          </w:tcPr>
          <w:p w:rsidR="00715953" w:rsidRDefault="00715953" w:rsidP="00715953"/>
        </w:tc>
        <w:tc>
          <w:tcPr>
            <w:tcW w:w="1984" w:type="dxa"/>
          </w:tcPr>
          <w:p w:rsidR="00715953" w:rsidRDefault="00715953" w:rsidP="00715953">
            <w:r>
              <w:rPr>
                <w:rFonts w:hint="eastAsia"/>
              </w:rPr>
              <w:t>教务接口逻辑代码</w:t>
            </w:r>
          </w:p>
        </w:tc>
        <w:tc>
          <w:tcPr>
            <w:tcW w:w="1546" w:type="dxa"/>
          </w:tcPr>
          <w:p w:rsidR="00715953" w:rsidRDefault="00715953" w:rsidP="00715953"/>
        </w:tc>
        <w:tc>
          <w:tcPr>
            <w:tcW w:w="1391" w:type="dxa"/>
          </w:tcPr>
          <w:p w:rsidR="00715953" w:rsidRDefault="00715953" w:rsidP="00715953"/>
        </w:tc>
      </w:tr>
      <w:tr w:rsidR="00715953" w:rsidTr="00715953">
        <w:tc>
          <w:tcPr>
            <w:tcW w:w="1390" w:type="dxa"/>
          </w:tcPr>
          <w:p w:rsidR="00715953" w:rsidRDefault="00715953" w:rsidP="00715953">
            <w:r>
              <w:rPr>
                <w:rFonts w:hint="eastAsia"/>
              </w:rPr>
              <w:t>第6周进度</w:t>
            </w:r>
          </w:p>
        </w:tc>
        <w:tc>
          <w:tcPr>
            <w:tcW w:w="1157" w:type="dxa"/>
          </w:tcPr>
          <w:p w:rsidR="00715953" w:rsidRDefault="00715953" w:rsidP="00715953"/>
        </w:tc>
        <w:tc>
          <w:tcPr>
            <w:tcW w:w="1134" w:type="dxa"/>
          </w:tcPr>
          <w:p w:rsidR="00715953" w:rsidRDefault="00715953" w:rsidP="00715953"/>
        </w:tc>
        <w:tc>
          <w:tcPr>
            <w:tcW w:w="1134" w:type="dxa"/>
          </w:tcPr>
          <w:p w:rsidR="00715953" w:rsidRDefault="00715953" w:rsidP="00715953"/>
        </w:tc>
        <w:tc>
          <w:tcPr>
            <w:tcW w:w="1984" w:type="dxa"/>
          </w:tcPr>
          <w:p w:rsidR="00715953" w:rsidRDefault="00715953" w:rsidP="00715953">
            <w:r>
              <w:rPr>
                <w:rFonts w:hint="eastAsia"/>
              </w:rPr>
              <w:t>用户界面代码</w:t>
            </w:r>
          </w:p>
        </w:tc>
        <w:tc>
          <w:tcPr>
            <w:tcW w:w="1546" w:type="dxa"/>
          </w:tcPr>
          <w:p w:rsidR="00715953" w:rsidRDefault="00715953" w:rsidP="00715953"/>
        </w:tc>
        <w:tc>
          <w:tcPr>
            <w:tcW w:w="1391" w:type="dxa"/>
          </w:tcPr>
          <w:p w:rsidR="00715953" w:rsidRDefault="00715953" w:rsidP="00715953"/>
        </w:tc>
      </w:tr>
      <w:tr w:rsidR="00715953" w:rsidTr="00715953">
        <w:tc>
          <w:tcPr>
            <w:tcW w:w="1390" w:type="dxa"/>
          </w:tcPr>
          <w:p w:rsidR="00715953" w:rsidRDefault="00715953" w:rsidP="00715953">
            <w:r>
              <w:rPr>
                <w:rFonts w:hint="eastAsia"/>
              </w:rPr>
              <w:t>第7周进度</w:t>
            </w:r>
          </w:p>
        </w:tc>
        <w:tc>
          <w:tcPr>
            <w:tcW w:w="1157" w:type="dxa"/>
          </w:tcPr>
          <w:p w:rsidR="00715953" w:rsidRDefault="00715953" w:rsidP="00715953"/>
        </w:tc>
        <w:tc>
          <w:tcPr>
            <w:tcW w:w="1134" w:type="dxa"/>
          </w:tcPr>
          <w:p w:rsidR="00715953" w:rsidRDefault="00715953" w:rsidP="00715953"/>
        </w:tc>
        <w:tc>
          <w:tcPr>
            <w:tcW w:w="1134" w:type="dxa"/>
          </w:tcPr>
          <w:p w:rsidR="00715953" w:rsidRDefault="00715953" w:rsidP="00715953"/>
        </w:tc>
        <w:tc>
          <w:tcPr>
            <w:tcW w:w="1984" w:type="dxa"/>
          </w:tcPr>
          <w:p w:rsidR="00715953" w:rsidRDefault="00715953" w:rsidP="00715953">
            <w:r>
              <w:rPr>
                <w:rFonts w:hint="eastAsia"/>
              </w:rPr>
              <w:t>用户界面代码</w:t>
            </w:r>
          </w:p>
        </w:tc>
        <w:tc>
          <w:tcPr>
            <w:tcW w:w="1546" w:type="dxa"/>
          </w:tcPr>
          <w:p w:rsidR="00715953" w:rsidRDefault="00715953" w:rsidP="00715953"/>
        </w:tc>
        <w:tc>
          <w:tcPr>
            <w:tcW w:w="1391" w:type="dxa"/>
          </w:tcPr>
          <w:p w:rsidR="00715953" w:rsidRDefault="00715953" w:rsidP="00715953"/>
        </w:tc>
      </w:tr>
      <w:tr w:rsidR="00715953" w:rsidTr="00715953">
        <w:tc>
          <w:tcPr>
            <w:tcW w:w="1390" w:type="dxa"/>
          </w:tcPr>
          <w:p w:rsidR="00715953" w:rsidRDefault="00715953" w:rsidP="00715953">
            <w:r>
              <w:rPr>
                <w:rFonts w:hint="eastAsia"/>
              </w:rPr>
              <w:t>第8周进度</w:t>
            </w:r>
          </w:p>
        </w:tc>
        <w:tc>
          <w:tcPr>
            <w:tcW w:w="1157" w:type="dxa"/>
          </w:tcPr>
          <w:p w:rsidR="00715953" w:rsidRDefault="00715953" w:rsidP="00715953"/>
        </w:tc>
        <w:tc>
          <w:tcPr>
            <w:tcW w:w="1134" w:type="dxa"/>
          </w:tcPr>
          <w:p w:rsidR="00715953" w:rsidRDefault="00715953" w:rsidP="00715953"/>
        </w:tc>
        <w:tc>
          <w:tcPr>
            <w:tcW w:w="1134" w:type="dxa"/>
          </w:tcPr>
          <w:p w:rsidR="00715953" w:rsidRDefault="00715953" w:rsidP="00715953"/>
        </w:tc>
        <w:tc>
          <w:tcPr>
            <w:tcW w:w="1984" w:type="dxa"/>
          </w:tcPr>
          <w:p w:rsidR="00715953" w:rsidRDefault="00715953" w:rsidP="00715953"/>
        </w:tc>
        <w:tc>
          <w:tcPr>
            <w:tcW w:w="1546" w:type="dxa"/>
          </w:tcPr>
          <w:p w:rsidR="00715953" w:rsidRDefault="00715953" w:rsidP="00715953">
            <w:r>
              <w:rPr>
                <w:rFonts w:hint="eastAsia"/>
              </w:rPr>
              <w:t>测试功能逻辑</w:t>
            </w:r>
          </w:p>
        </w:tc>
        <w:tc>
          <w:tcPr>
            <w:tcW w:w="1391" w:type="dxa"/>
          </w:tcPr>
          <w:p w:rsidR="00715953" w:rsidRDefault="00715953" w:rsidP="00715953"/>
        </w:tc>
      </w:tr>
      <w:tr w:rsidR="00715953" w:rsidTr="00715953">
        <w:tc>
          <w:tcPr>
            <w:tcW w:w="1390" w:type="dxa"/>
          </w:tcPr>
          <w:p w:rsidR="00715953" w:rsidRDefault="00715953" w:rsidP="00715953">
            <w:r>
              <w:rPr>
                <w:rFonts w:hint="eastAsia"/>
              </w:rPr>
              <w:t>第9周进度</w:t>
            </w:r>
          </w:p>
        </w:tc>
        <w:tc>
          <w:tcPr>
            <w:tcW w:w="1157" w:type="dxa"/>
          </w:tcPr>
          <w:p w:rsidR="00715953" w:rsidRDefault="00715953" w:rsidP="00715953"/>
        </w:tc>
        <w:tc>
          <w:tcPr>
            <w:tcW w:w="1134" w:type="dxa"/>
          </w:tcPr>
          <w:p w:rsidR="00715953" w:rsidRDefault="00715953" w:rsidP="00715953"/>
        </w:tc>
        <w:tc>
          <w:tcPr>
            <w:tcW w:w="1134" w:type="dxa"/>
          </w:tcPr>
          <w:p w:rsidR="00715953" w:rsidRDefault="00715953" w:rsidP="00715953"/>
        </w:tc>
        <w:tc>
          <w:tcPr>
            <w:tcW w:w="1984" w:type="dxa"/>
          </w:tcPr>
          <w:p w:rsidR="00715953" w:rsidRDefault="00715953" w:rsidP="00715953"/>
        </w:tc>
        <w:tc>
          <w:tcPr>
            <w:tcW w:w="1546" w:type="dxa"/>
          </w:tcPr>
          <w:p w:rsidR="00715953" w:rsidRDefault="00715953" w:rsidP="00715953">
            <w:r>
              <w:rPr>
                <w:rFonts w:hint="eastAsia"/>
              </w:rPr>
              <w:t>测试UI</w:t>
            </w:r>
          </w:p>
        </w:tc>
        <w:tc>
          <w:tcPr>
            <w:tcW w:w="1391" w:type="dxa"/>
          </w:tcPr>
          <w:p w:rsidR="00715953" w:rsidRDefault="00715953" w:rsidP="00715953"/>
        </w:tc>
      </w:tr>
      <w:tr w:rsidR="00715953" w:rsidTr="00715953">
        <w:tc>
          <w:tcPr>
            <w:tcW w:w="1390" w:type="dxa"/>
          </w:tcPr>
          <w:p w:rsidR="00715953" w:rsidRDefault="00715953" w:rsidP="00715953">
            <w:r>
              <w:rPr>
                <w:rFonts w:hint="eastAsia"/>
              </w:rPr>
              <w:t>第10周进度</w:t>
            </w:r>
          </w:p>
        </w:tc>
        <w:tc>
          <w:tcPr>
            <w:tcW w:w="1157" w:type="dxa"/>
          </w:tcPr>
          <w:p w:rsidR="00715953" w:rsidRDefault="00715953" w:rsidP="00715953"/>
        </w:tc>
        <w:tc>
          <w:tcPr>
            <w:tcW w:w="1134" w:type="dxa"/>
          </w:tcPr>
          <w:p w:rsidR="00715953" w:rsidRDefault="00715953" w:rsidP="00715953"/>
        </w:tc>
        <w:tc>
          <w:tcPr>
            <w:tcW w:w="1134" w:type="dxa"/>
          </w:tcPr>
          <w:p w:rsidR="00715953" w:rsidRDefault="00715953" w:rsidP="00715953"/>
        </w:tc>
        <w:tc>
          <w:tcPr>
            <w:tcW w:w="1984" w:type="dxa"/>
          </w:tcPr>
          <w:p w:rsidR="00715953" w:rsidRDefault="00715953" w:rsidP="00715953"/>
        </w:tc>
        <w:tc>
          <w:tcPr>
            <w:tcW w:w="1546" w:type="dxa"/>
          </w:tcPr>
          <w:p w:rsidR="00715953" w:rsidRDefault="00715953" w:rsidP="00715953"/>
        </w:tc>
        <w:tc>
          <w:tcPr>
            <w:tcW w:w="1391" w:type="dxa"/>
          </w:tcPr>
          <w:p w:rsidR="00715953" w:rsidRDefault="00715953" w:rsidP="00715953">
            <w:r>
              <w:rPr>
                <w:rFonts w:hint="eastAsia"/>
              </w:rPr>
              <w:t>包装和发布</w:t>
            </w:r>
          </w:p>
        </w:tc>
      </w:tr>
    </w:tbl>
    <w:p w:rsidR="002E4DF0" w:rsidRDefault="002E4DF0" w:rsidP="002E4DF0">
      <w:pPr>
        <w:pStyle w:val="1"/>
      </w:pPr>
      <w:r>
        <w:rPr>
          <w:rFonts w:hint="eastAsia"/>
        </w:rPr>
        <w:t>案例分析</w:t>
      </w:r>
    </w:p>
    <w:p w:rsidR="00DB1799" w:rsidRPr="00DB1799" w:rsidRDefault="00DB1799" w:rsidP="00DB1799">
      <w:pPr>
        <w:rPr>
          <w:rStyle w:val="aa"/>
        </w:rPr>
      </w:pPr>
      <w:r w:rsidRPr="00DB1799">
        <w:rPr>
          <w:rStyle w:val="aa"/>
          <w:rFonts w:hint="eastAsia"/>
        </w:rPr>
        <w:t>案例</w:t>
      </w:r>
      <w:r w:rsidRPr="00DB1799">
        <w:rPr>
          <w:rStyle w:val="aa"/>
        </w:rPr>
        <w:t>1：Android版北师小鸦</w:t>
      </w:r>
    </w:p>
    <w:p w:rsidR="000A3491" w:rsidRDefault="00DB1799" w:rsidP="00DB1799">
      <w:r>
        <w:t>Android版北师小鸦于2016年推出，本着方便北京师范大学学生使用教务管理系统的原则，推出后获得广大师生的一致好评，该版本现已实现了选课、</w:t>
      </w:r>
      <w:r>
        <w:rPr>
          <w:rFonts w:hint="eastAsia"/>
        </w:rPr>
        <w:t>课程表自动导入</w:t>
      </w:r>
      <w:r>
        <w:t>、考试安排</w:t>
      </w:r>
      <w:r>
        <w:rPr>
          <w:rFonts w:hint="eastAsia"/>
        </w:rPr>
        <w:t>查询、考试成绩查询</w:t>
      </w:r>
      <w:r>
        <w:t>、评教及日常工具箱等功能，现版本号更新为4.5，各项功能相对稳定，极大的减少了学生使用教务网的时间消耗，而且通过后台的非隐私数据</w:t>
      </w:r>
      <w:r w:rsidR="000A3491">
        <w:t>的监测</w:t>
      </w:r>
      <w:r w:rsidR="000A3491">
        <w:rPr>
          <w:rFonts w:hint="eastAsia"/>
        </w:rPr>
        <w:t>进行数据统计分析。</w:t>
      </w:r>
    </w:p>
    <w:p w:rsidR="00DB1799" w:rsidRPr="00DB1799" w:rsidRDefault="00DB1799" w:rsidP="00DB1799">
      <w:pPr>
        <w:rPr>
          <w:rStyle w:val="aa"/>
        </w:rPr>
      </w:pPr>
      <w:r w:rsidRPr="00DB1799">
        <w:rPr>
          <w:rStyle w:val="aa"/>
          <w:rFonts w:hint="eastAsia"/>
        </w:rPr>
        <w:t>案例</w:t>
      </w:r>
      <w:r w:rsidRPr="00DB1799">
        <w:rPr>
          <w:rStyle w:val="aa"/>
        </w:rPr>
        <w:t>2：IOS版北师小鸦</w:t>
      </w:r>
    </w:p>
    <w:p w:rsidR="00DB1799" w:rsidRDefault="008713BA" w:rsidP="00DB1799">
      <w:r>
        <w:t>i</w:t>
      </w:r>
      <w:r w:rsidR="00DB1799">
        <w:t>OS版北师小鸦于2017年推出，实现了北师小鸦跨平台的移植，而且添加了图书馆借阅查询与课表插入日程等功能。但是用户界面需要进</w:t>
      </w:r>
      <w:r>
        <w:t>一步完善，版本也正在不断的完善与更新当中，受到了广大师生的期待</w:t>
      </w:r>
      <w:r>
        <w:rPr>
          <w:rFonts w:hint="eastAsia"/>
        </w:rPr>
        <w:t>。</w:t>
      </w:r>
    </w:p>
    <w:p w:rsidR="00DB1799" w:rsidRPr="00DB1799" w:rsidRDefault="00DB1799" w:rsidP="00DB1799">
      <w:pPr>
        <w:rPr>
          <w:rStyle w:val="aa"/>
        </w:rPr>
      </w:pPr>
      <w:r w:rsidRPr="00DB1799">
        <w:rPr>
          <w:rStyle w:val="aa"/>
          <w:rFonts w:hint="eastAsia"/>
        </w:rPr>
        <w:t>案例</w:t>
      </w:r>
      <w:r w:rsidRPr="00DB1799">
        <w:rPr>
          <w:rStyle w:val="aa"/>
        </w:rPr>
        <w:t>3：超级课程表</w:t>
      </w:r>
    </w:p>
    <w:p w:rsidR="00DB1799" w:rsidRDefault="00DB1799" w:rsidP="00DB1799">
      <w:r>
        <w:rPr>
          <w:rFonts w:hint="eastAsia"/>
        </w:rPr>
        <w:t>超级课程表最初针对自己的定义是做最好的课表，后来逐渐开始做大学生活的各个方面，到如今的功能定位为上大学一个</w:t>
      </w:r>
      <w:r w:rsidR="008713BA">
        <w:rPr>
          <w:rFonts w:hint="eastAsia"/>
        </w:rPr>
        <w:t>App</w:t>
      </w:r>
      <w:r>
        <w:t>就够了，这体现了它从一个工具到一个平台的转变。超级课程表如今每一步发展最重要的都是为了商业实现，一切以商业布局为前提，从课表需求上的痛点切入大学生领域。超级课程表的产品核心的转变</w:t>
      </w:r>
      <w:r w:rsidR="008713BA">
        <w:rPr>
          <w:rFonts w:hint="eastAsia"/>
        </w:rPr>
        <w:t>——</w:t>
      </w:r>
      <w:r>
        <w:t>从学业性工具转型做了社交类的平台，对老用户造成了很大的影响。</w:t>
      </w:r>
      <w:r>
        <w:lastRenderedPageBreak/>
        <w:t>然而转型之后，超级课程表战略上却没有很好地达到要求，它所做的社交功能已经被一些现有市场里面各种各样的产品覆盖，比如</w:t>
      </w:r>
      <w:r w:rsidR="008713BA">
        <w:rPr>
          <w:rFonts w:hint="eastAsia"/>
        </w:rPr>
        <w:t>QQ</w:t>
      </w:r>
      <w:r>
        <w:t>、贴吧，甚至有学校本地的LBS</w:t>
      </w:r>
      <w:r w:rsidR="008713BA">
        <w:t>内容。</w:t>
      </w:r>
    </w:p>
    <w:p w:rsidR="008713BA" w:rsidRPr="008713BA" w:rsidRDefault="008713BA" w:rsidP="00DB1799">
      <w:r>
        <w:rPr>
          <w:rFonts w:hint="eastAsia"/>
        </w:rPr>
        <w:t>而本项目组的应用作为单纯的教务和校园生活助手，不存在社交等纷杂的功能，做到了需求差异。同时本应用作为北师大的特有应用，功能上更全面。</w:t>
      </w:r>
    </w:p>
    <w:p w:rsidR="00DB1799" w:rsidRPr="00DB1799" w:rsidRDefault="00DB1799" w:rsidP="00DB1799">
      <w:pPr>
        <w:rPr>
          <w:rStyle w:val="aa"/>
        </w:rPr>
      </w:pPr>
      <w:r w:rsidRPr="00DB1799">
        <w:rPr>
          <w:rStyle w:val="aa"/>
          <w:rFonts w:hint="eastAsia"/>
        </w:rPr>
        <w:t>案例</w:t>
      </w:r>
      <w:r w:rsidRPr="00DB1799">
        <w:rPr>
          <w:rStyle w:val="aa"/>
        </w:rPr>
        <w:t>4：课程格子</w:t>
      </w:r>
    </w:p>
    <w:p w:rsidR="00DB1799" w:rsidRDefault="00DB1799" w:rsidP="00DB1799">
      <w:r>
        <w:rPr>
          <w:rFonts w:hint="eastAsia"/>
        </w:rPr>
        <w:t>课程格子与超级课程表在战略上有一些区别，</w:t>
      </w:r>
      <w:r>
        <w:t>而购卖功能即提供生活服务，抓住大学生的一些需求，达到一定的用户转化的，这是超级课程表所未达到的。在课程格子</w:t>
      </w:r>
      <w:r w:rsidR="008713BA">
        <w:t>7</w:t>
      </w:r>
      <w:r>
        <w:t>版本里，BBS或者是社交依然处于附庸状态，主要就是课表，外加推荐商品变现。课程格子与超级课程表面临着同样问题是，主要功能仍是课表，其他功能并没有做到很强，即使被放在</w:t>
      </w:r>
      <w:r w:rsidR="008713BA">
        <w:rPr>
          <w:rFonts w:hint="eastAsia"/>
        </w:rPr>
        <w:t>首页</w:t>
      </w:r>
      <w:r>
        <w:t>的位置也是如此，因而转型前后它们所面临的问题均是一样的。</w:t>
      </w:r>
    </w:p>
    <w:p w:rsidR="008713BA" w:rsidRPr="00DB1799" w:rsidRDefault="008713BA" w:rsidP="00DB1799">
      <w:r>
        <w:rPr>
          <w:rFonts w:hint="eastAsia"/>
        </w:rPr>
        <w:t>本项目组应用同样与课程格子的方向不同，不会掺杂不实用不纯粹的复杂功能，聚焦于校园生活助手。</w:t>
      </w:r>
    </w:p>
    <w:p w:rsidR="002E4DF0" w:rsidRDefault="002E4DF0" w:rsidP="002E4DF0">
      <w:pPr>
        <w:pStyle w:val="1"/>
      </w:pPr>
      <w:r>
        <w:rPr>
          <w:rFonts w:hint="eastAsia"/>
        </w:rPr>
        <w:t>风险分析</w:t>
      </w:r>
    </w:p>
    <w:p w:rsidR="00D53805" w:rsidRDefault="00665158" w:rsidP="00665158">
      <w:pPr>
        <w:pStyle w:val="2"/>
      </w:pPr>
      <w:r>
        <w:rPr>
          <w:rFonts w:hint="eastAsia"/>
        </w:rPr>
        <w:t>需求分析</w:t>
      </w:r>
    </w:p>
    <w:p w:rsidR="00665158" w:rsidRDefault="00665158" w:rsidP="00665158">
      <w:r>
        <w:rPr>
          <w:rFonts w:hint="eastAsia"/>
        </w:rPr>
        <w:t>在北师大，在校学生想要知道很多与自己相关的教务信息通常都是要登录到北师大的教务处网站查看，例如自己的课表，学业成绩，考试安排，网上选课等，经常登录网站查看这些信息显得十分的不方便。北师小鸦就是为了方便北师大的学生更好的查看相关的信息而开发的应用，用户只需要通过应用界面登录，便可方便的查找自己所需要的信息。</w:t>
      </w:r>
    </w:p>
    <w:p w:rsidR="00665158" w:rsidRPr="00665158" w:rsidRDefault="00665158" w:rsidP="00665158">
      <w:r>
        <w:rPr>
          <w:rFonts w:hint="eastAsia"/>
        </w:rPr>
        <w:t>北师小鸦是基于北师大教务系统的应用。用户通过应用登录，相当于实现了用户在北师大统一身份认证系统的登录验证，然后抓取用户相关的信息，把抓取到的信息通过应用界面呈现给用户。简化了用户操作，完全满足了用户对教务系统的便捷实用的需求。</w:t>
      </w:r>
    </w:p>
    <w:p w:rsidR="00665158" w:rsidRDefault="00665158" w:rsidP="00665158">
      <w:pPr>
        <w:pStyle w:val="2"/>
      </w:pPr>
      <w:r>
        <w:rPr>
          <w:rFonts w:hint="eastAsia"/>
        </w:rPr>
        <w:t>政策风险</w:t>
      </w:r>
    </w:p>
    <w:p w:rsidR="00764D22" w:rsidRDefault="00665158" w:rsidP="00665158">
      <w:r>
        <w:rPr>
          <w:rFonts w:hint="eastAsia"/>
        </w:rPr>
        <w:t>由于北师大教务处为官僚机构，不能与时俱进，维稳当先，倾向于拒绝新鲜事物，对本应用目前持封堵态度。</w:t>
      </w:r>
    </w:p>
    <w:p w:rsidR="00665158" w:rsidRDefault="00665158" w:rsidP="00665158">
      <w:r>
        <w:rPr>
          <w:rFonts w:hint="eastAsia"/>
        </w:rPr>
        <w:t>教务处已经多次修改HTTP</w:t>
      </w:r>
      <w:r>
        <w:t xml:space="preserve"> </w:t>
      </w:r>
      <w:r>
        <w:rPr>
          <w:rFonts w:hint="eastAsia"/>
        </w:rPr>
        <w:t>Header的Origin项验证字段，使本应用不得不随之适配，频繁发布新版本。教务处还可以通过学校行政手段，对本项目组进行批评教育，甚至校纪处分以阻止本应用的开发。</w:t>
      </w:r>
    </w:p>
    <w:p w:rsidR="00665158" w:rsidRPr="00665158" w:rsidRDefault="00665158" w:rsidP="00665158">
      <w:r>
        <w:rPr>
          <w:rFonts w:hint="eastAsia"/>
        </w:rPr>
        <w:t>但本应用全部数据来自对浏览器的模拟，抓取教务网站的信息，不存在对校园网的破解破坏，不存在违规行为，因此教务处用行政手段阻止应用开发的概率极低。同时，项目组会积极与教务处沟通，争取做到共赢。</w:t>
      </w:r>
    </w:p>
    <w:p w:rsidR="00665158" w:rsidRDefault="00665158" w:rsidP="00665158">
      <w:pPr>
        <w:pStyle w:val="2"/>
      </w:pPr>
      <w:r>
        <w:rPr>
          <w:rFonts w:hint="eastAsia"/>
        </w:rPr>
        <w:lastRenderedPageBreak/>
        <w:t>资源风险</w:t>
      </w:r>
    </w:p>
    <w:p w:rsidR="00B75C81" w:rsidRDefault="00B75C81" w:rsidP="00B75C81">
      <w:r w:rsidRPr="00B75C81">
        <w:rPr>
          <w:rFonts w:hint="eastAsia"/>
        </w:rPr>
        <w:t>北师小鸦是把北师大教务处抓取的信息以更加方便的形式呈现给用户，资源是来自与北师大教务处，并不需要额外的开销来获取用户需求资源。</w:t>
      </w:r>
    </w:p>
    <w:p w:rsidR="00B75C81" w:rsidRPr="00B75C81" w:rsidRDefault="00B75C81" w:rsidP="00B75C81">
      <w:r w:rsidRPr="00B75C81">
        <w:rPr>
          <w:rFonts w:hint="eastAsia"/>
        </w:rPr>
        <w:t>所需的资源主要是开发和维护所需要的资源，例如</w:t>
      </w:r>
      <w:r>
        <w:rPr>
          <w:rFonts w:hint="eastAsia"/>
        </w:rPr>
        <w:t>PC</w:t>
      </w:r>
      <w:r w:rsidRPr="00B75C81">
        <w:t>机，开发所需要的应用软件，技术人员。这些资源是能够很容易满足的，所以资源风险比较小。</w:t>
      </w:r>
    </w:p>
    <w:p w:rsidR="00665158" w:rsidRDefault="00665158" w:rsidP="00665158">
      <w:pPr>
        <w:pStyle w:val="2"/>
      </w:pPr>
      <w:r>
        <w:rPr>
          <w:rFonts w:hint="eastAsia"/>
        </w:rPr>
        <w:t>技术风险</w:t>
      </w:r>
    </w:p>
    <w:p w:rsidR="00B75C81" w:rsidRPr="00B75C81" w:rsidRDefault="00B75C81" w:rsidP="00B75C81">
      <w:r>
        <w:rPr>
          <w:rFonts w:hint="eastAsia"/>
        </w:rPr>
        <w:t>由于本应用依托于教务系统的数据，</w:t>
      </w:r>
      <w:r w:rsidRPr="00B75C81">
        <w:rPr>
          <w:rFonts w:hint="eastAsia"/>
        </w:rPr>
        <w:t>一旦数据源北师大教务处有相应的改动，北师小鸦也必须升级来适应这些改动。这就使得北师小鸦的后期维护和更新会显得比较的困难</w:t>
      </w:r>
      <w:r>
        <w:rPr>
          <w:rFonts w:hint="eastAsia"/>
        </w:rPr>
        <w:t>，需要有足够地互联网基础技术支撑，才能重新进行适配。</w:t>
      </w:r>
    </w:p>
    <w:p w:rsidR="00B75C81" w:rsidRDefault="00764D22" w:rsidP="00764D22">
      <w:pPr>
        <w:pStyle w:val="2"/>
      </w:pPr>
      <w:r>
        <w:rPr>
          <w:rFonts w:hint="eastAsia"/>
        </w:rPr>
        <w:t>技能风险</w:t>
      </w:r>
    </w:p>
    <w:p w:rsidR="002A3B40" w:rsidRPr="002A3B40" w:rsidRDefault="002A3B40" w:rsidP="002A3B40">
      <w:r>
        <w:rPr>
          <w:rFonts w:hint="eastAsia"/>
        </w:rPr>
        <w:t>本应用开发所使用的技术均为成熟技术，项目组成员可以通过学习很好地掌握，后期维护工作也较为单纯，主要监测教务是否改动，及时与技术人员或教务处方面沟通</w:t>
      </w:r>
      <w:r w:rsidR="00A56732">
        <w:rPr>
          <w:rFonts w:hint="eastAsia"/>
        </w:rPr>
        <w:t>，技能风险不大。</w:t>
      </w:r>
    </w:p>
    <w:sectPr w:rsidR="002A3B40" w:rsidRPr="002A3B40" w:rsidSect="0032724F">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C4FE3" w:rsidRDefault="003C4FE3" w:rsidP="00C57651">
      <w:pPr>
        <w:spacing w:after="0" w:line="240" w:lineRule="auto"/>
      </w:pPr>
      <w:r>
        <w:separator/>
      </w:r>
    </w:p>
  </w:endnote>
  <w:endnote w:type="continuationSeparator" w:id="0">
    <w:p w:rsidR="003C4FE3" w:rsidRDefault="003C4FE3" w:rsidP="00C576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C4FE3" w:rsidRDefault="003C4FE3" w:rsidP="00C57651">
      <w:pPr>
        <w:spacing w:after="0" w:line="240" w:lineRule="auto"/>
      </w:pPr>
      <w:r>
        <w:separator/>
      </w:r>
    </w:p>
  </w:footnote>
  <w:footnote w:type="continuationSeparator" w:id="0">
    <w:p w:rsidR="003C4FE3" w:rsidRDefault="003C4FE3" w:rsidP="00C5765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E777F5"/>
    <w:multiLevelType w:val="hybridMultilevel"/>
    <w:tmpl w:val="762261E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202008E"/>
    <w:multiLevelType w:val="hybridMultilevel"/>
    <w:tmpl w:val="EA1829CE"/>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482775B"/>
    <w:multiLevelType w:val="multilevel"/>
    <w:tmpl w:val="4BB60644"/>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3" w15:restartNumberingAfterBreak="0">
    <w:nsid w:val="28550E01"/>
    <w:multiLevelType w:val="hybridMultilevel"/>
    <w:tmpl w:val="CA34E03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2AD0343D"/>
    <w:multiLevelType w:val="hybridMultilevel"/>
    <w:tmpl w:val="6A1AC56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31D754EB"/>
    <w:multiLevelType w:val="hybridMultilevel"/>
    <w:tmpl w:val="F2EAAF22"/>
    <w:lvl w:ilvl="0" w:tplc="EA9AD456">
      <w:start w:val="1"/>
      <w:numFmt w:val="decimal"/>
      <w:lvlText w:val="[%1]"/>
      <w:lvlJc w:val="left"/>
      <w:pPr>
        <w:ind w:left="4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E5E2F89"/>
    <w:multiLevelType w:val="hybridMultilevel"/>
    <w:tmpl w:val="9AA63C6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5A2D31DF"/>
    <w:multiLevelType w:val="hybridMultilevel"/>
    <w:tmpl w:val="E924D21E"/>
    <w:lvl w:ilvl="0" w:tplc="EA9AD45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DE61311"/>
    <w:multiLevelType w:val="hybridMultilevel"/>
    <w:tmpl w:val="E9B0BDF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7F5F34F5"/>
    <w:multiLevelType w:val="hybridMultilevel"/>
    <w:tmpl w:val="D1C4D2A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3"/>
  </w:num>
  <w:num w:numId="2">
    <w:abstractNumId w:val="4"/>
  </w:num>
  <w:num w:numId="3">
    <w:abstractNumId w:val="1"/>
  </w:num>
  <w:num w:numId="4">
    <w:abstractNumId w:val="6"/>
  </w:num>
  <w:num w:numId="5">
    <w:abstractNumId w:val="9"/>
  </w:num>
  <w:num w:numId="6">
    <w:abstractNumId w:val="0"/>
  </w:num>
  <w:num w:numId="7">
    <w:abstractNumId w:val="8"/>
  </w:num>
  <w:num w:numId="8">
    <w:abstractNumId w:val="2"/>
  </w:num>
  <w:num w:numId="9">
    <w:abstractNumId w:val="2"/>
  </w:num>
  <w:num w:numId="10">
    <w:abstractNumId w:val="2"/>
  </w:num>
  <w:num w:numId="11">
    <w:abstractNumId w:val="2"/>
  </w:num>
  <w:num w:numId="12">
    <w:abstractNumId w:val="2"/>
  </w:num>
  <w:num w:numId="13">
    <w:abstractNumId w:val="2"/>
  </w:num>
  <w:num w:numId="14">
    <w:abstractNumId w:val="2"/>
  </w:num>
  <w:num w:numId="15">
    <w:abstractNumId w:val="2"/>
  </w:num>
  <w:num w:numId="16">
    <w:abstractNumId w:val="2"/>
  </w:num>
  <w:num w:numId="17">
    <w:abstractNumId w:val="2"/>
  </w:num>
  <w:num w:numId="18">
    <w:abstractNumId w:val="5"/>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58CB"/>
    <w:rsid w:val="00023B45"/>
    <w:rsid w:val="00040AD1"/>
    <w:rsid w:val="000A3491"/>
    <w:rsid w:val="000F6DBD"/>
    <w:rsid w:val="00102A17"/>
    <w:rsid w:val="00187028"/>
    <w:rsid w:val="001C763A"/>
    <w:rsid w:val="001E1331"/>
    <w:rsid w:val="001E2A45"/>
    <w:rsid w:val="00223B15"/>
    <w:rsid w:val="0024232B"/>
    <w:rsid w:val="00254ADF"/>
    <w:rsid w:val="002A23E1"/>
    <w:rsid w:val="002A3B40"/>
    <w:rsid w:val="002E2B67"/>
    <w:rsid w:val="002E4DF0"/>
    <w:rsid w:val="00323BAE"/>
    <w:rsid w:val="0032724F"/>
    <w:rsid w:val="00347580"/>
    <w:rsid w:val="003C4FE3"/>
    <w:rsid w:val="004842A7"/>
    <w:rsid w:val="005B4971"/>
    <w:rsid w:val="005D61AF"/>
    <w:rsid w:val="005F0AF6"/>
    <w:rsid w:val="00665158"/>
    <w:rsid w:val="00715953"/>
    <w:rsid w:val="00764D22"/>
    <w:rsid w:val="007A177B"/>
    <w:rsid w:val="007C481E"/>
    <w:rsid w:val="008713BA"/>
    <w:rsid w:val="008E5A4B"/>
    <w:rsid w:val="008E7882"/>
    <w:rsid w:val="00931B90"/>
    <w:rsid w:val="00A31453"/>
    <w:rsid w:val="00A470F4"/>
    <w:rsid w:val="00A56732"/>
    <w:rsid w:val="00B458CB"/>
    <w:rsid w:val="00B75C81"/>
    <w:rsid w:val="00B94DA1"/>
    <w:rsid w:val="00BA1AD3"/>
    <w:rsid w:val="00C57651"/>
    <w:rsid w:val="00CD36E3"/>
    <w:rsid w:val="00D00F86"/>
    <w:rsid w:val="00D53805"/>
    <w:rsid w:val="00D90C42"/>
    <w:rsid w:val="00DB1799"/>
    <w:rsid w:val="00E632AE"/>
    <w:rsid w:val="00F02FF7"/>
    <w:rsid w:val="00F2005B"/>
    <w:rsid w:val="00F606BE"/>
    <w:rsid w:val="00FF44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4DF6136-AE94-469D-90A9-9CAD57A89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23B45"/>
  </w:style>
  <w:style w:type="paragraph" w:styleId="1">
    <w:name w:val="heading 1"/>
    <w:basedOn w:val="a"/>
    <w:next w:val="a"/>
    <w:link w:val="10"/>
    <w:uiPriority w:val="9"/>
    <w:qFormat/>
    <w:rsid w:val="00023B45"/>
    <w:pPr>
      <w:keepNext/>
      <w:keepLines/>
      <w:numPr>
        <w:numId w:val="17"/>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2">
    <w:name w:val="heading 2"/>
    <w:basedOn w:val="a"/>
    <w:next w:val="a"/>
    <w:link w:val="20"/>
    <w:uiPriority w:val="9"/>
    <w:unhideWhenUsed/>
    <w:qFormat/>
    <w:rsid w:val="00023B45"/>
    <w:pPr>
      <w:keepNext/>
      <w:keepLines/>
      <w:numPr>
        <w:ilvl w:val="1"/>
        <w:numId w:val="17"/>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3">
    <w:name w:val="heading 3"/>
    <w:basedOn w:val="a"/>
    <w:next w:val="a"/>
    <w:link w:val="30"/>
    <w:uiPriority w:val="9"/>
    <w:unhideWhenUsed/>
    <w:qFormat/>
    <w:rsid w:val="00023B45"/>
    <w:pPr>
      <w:keepNext/>
      <w:keepLines/>
      <w:numPr>
        <w:ilvl w:val="2"/>
        <w:numId w:val="17"/>
      </w:numPr>
      <w:spacing w:before="200" w:after="0"/>
      <w:outlineLvl w:val="2"/>
    </w:pPr>
    <w:rPr>
      <w:rFonts w:asciiTheme="majorHAnsi" w:eastAsiaTheme="majorEastAsia" w:hAnsiTheme="majorHAnsi" w:cstheme="majorBidi"/>
      <w:b/>
      <w:bCs/>
      <w:color w:val="000000" w:themeColor="text1"/>
    </w:rPr>
  </w:style>
  <w:style w:type="paragraph" w:styleId="4">
    <w:name w:val="heading 4"/>
    <w:basedOn w:val="a"/>
    <w:next w:val="a"/>
    <w:link w:val="40"/>
    <w:uiPriority w:val="9"/>
    <w:semiHidden/>
    <w:unhideWhenUsed/>
    <w:qFormat/>
    <w:rsid w:val="00023B45"/>
    <w:pPr>
      <w:keepNext/>
      <w:keepLines/>
      <w:numPr>
        <w:ilvl w:val="3"/>
        <w:numId w:val="17"/>
      </w:numPr>
      <w:spacing w:before="200" w:after="0"/>
      <w:outlineLvl w:val="3"/>
    </w:pPr>
    <w:rPr>
      <w:rFonts w:asciiTheme="majorHAnsi" w:eastAsiaTheme="majorEastAsia" w:hAnsiTheme="majorHAnsi" w:cstheme="majorBidi"/>
      <w:b/>
      <w:bCs/>
      <w:i/>
      <w:iCs/>
      <w:color w:val="000000" w:themeColor="text1"/>
    </w:rPr>
  </w:style>
  <w:style w:type="paragraph" w:styleId="5">
    <w:name w:val="heading 5"/>
    <w:basedOn w:val="a"/>
    <w:next w:val="a"/>
    <w:link w:val="50"/>
    <w:uiPriority w:val="9"/>
    <w:semiHidden/>
    <w:unhideWhenUsed/>
    <w:qFormat/>
    <w:rsid w:val="00023B45"/>
    <w:pPr>
      <w:keepNext/>
      <w:keepLines/>
      <w:numPr>
        <w:ilvl w:val="4"/>
        <w:numId w:val="17"/>
      </w:numPr>
      <w:spacing w:before="200" w:after="0"/>
      <w:outlineLvl w:val="4"/>
    </w:pPr>
    <w:rPr>
      <w:rFonts w:asciiTheme="majorHAnsi" w:eastAsiaTheme="majorEastAsia" w:hAnsiTheme="majorHAnsi" w:cstheme="majorBidi"/>
      <w:color w:val="323E4F" w:themeColor="text2" w:themeShade="BF"/>
    </w:rPr>
  </w:style>
  <w:style w:type="paragraph" w:styleId="6">
    <w:name w:val="heading 6"/>
    <w:basedOn w:val="a"/>
    <w:next w:val="a"/>
    <w:link w:val="60"/>
    <w:uiPriority w:val="9"/>
    <w:semiHidden/>
    <w:unhideWhenUsed/>
    <w:qFormat/>
    <w:rsid w:val="00023B45"/>
    <w:pPr>
      <w:keepNext/>
      <w:keepLines/>
      <w:numPr>
        <w:ilvl w:val="5"/>
        <w:numId w:val="17"/>
      </w:numPr>
      <w:spacing w:before="200" w:after="0"/>
      <w:outlineLvl w:val="5"/>
    </w:pPr>
    <w:rPr>
      <w:rFonts w:asciiTheme="majorHAnsi" w:eastAsiaTheme="majorEastAsia" w:hAnsiTheme="majorHAnsi" w:cstheme="majorBidi"/>
      <w:i/>
      <w:iCs/>
      <w:color w:val="323E4F" w:themeColor="text2" w:themeShade="BF"/>
    </w:rPr>
  </w:style>
  <w:style w:type="paragraph" w:styleId="7">
    <w:name w:val="heading 7"/>
    <w:basedOn w:val="a"/>
    <w:next w:val="a"/>
    <w:link w:val="70"/>
    <w:uiPriority w:val="9"/>
    <w:semiHidden/>
    <w:unhideWhenUsed/>
    <w:qFormat/>
    <w:rsid w:val="00023B45"/>
    <w:pPr>
      <w:keepNext/>
      <w:keepLines/>
      <w:numPr>
        <w:ilvl w:val="6"/>
        <w:numId w:val="17"/>
      </w:numPr>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023B45"/>
    <w:pPr>
      <w:keepNext/>
      <w:keepLines/>
      <w:numPr>
        <w:ilvl w:val="7"/>
        <w:numId w:val="17"/>
      </w:numPr>
      <w:spacing w:before="200" w:after="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0"/>
    <w:uiPriority w:val="9"/>
    <w:semiHidden/>
    <w:unhideWhenUsed/>
    <w:qFormat/>
    <w:rsid w:val="00023B45"/>
    <w:pPr>
      <w:keepNext/>
      <w:keepLines/>
      <w:numPr>
        <w:ilvl w:val="8"/>
        <w:numId w:val="17"/>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023B45"/>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a4">
    <w:name w:val="标题 字符"/>
    <w:basedOn w:val="a0"/>
    <w:link w:val="a3"/>
    <w:uiPriority w:val="10"/>
    <w:rsid w:val="00023B45"/>
    <w:rPr>
      <w:rFonts w:asciiTheme="majorHAnsi" w:eastAsiaTheme="majorEastAsia" w:hAnsiTheme="majorHAnsi" w:cstheme="majorBidi"/>
      <w:color w:val="000000" w:themeColor="text1"/>
      <w:sz w:val="56"/>
      <w:szCs w:val="56"/>
    </w:rPr>
  </w:style>
  <w:style w:type="character" w:customStyle="1" w:styleId="10">
    <w:name w:val="标题 1 字符"/>
    <w:basedOn w:val="a0"/>
    <w:link w:val="1"/>
    <w:uiPriority w:val="9"/>
    <w:rsid w:val="00023B45"/>
    <w:rPr>
      <w:rFonts w:asciiTheme="majorHAnsi" w:eastAsiaTheme="majorEastAsia" w:hAnsiTheme="majorHAnsi" w:cstheme="majorBidi"/>
      <w:b/>
      <w:bCs/>
      <w:smallCaps/>
      <w:color w:val="000000" w:themeColor="text1"/>
      <w:sz w:val="36"/>
      <w:szCs w:val="36"/>
    </w:rPr>
  </w:style>
  <w:style w:type="character" w:customStyle="1" w:styleId="20">
    <w:name w:val="标题 2 字符"/>
    <w:basedOn w:val="a0"/>
    <w:link w:val="2"/>
    <w:uiPriority w:val="9"/>
    <w:rsid w:val="00023B45"/>
    <w:rPr>
      <w:rFonts w:asciiTheme="majorHAnsi" w:eastAsiaTheme="majorEastAsia" w:hAnsiTheme="majorHAnsi" w:cstheme="majorBidi"/>
      <w:b/>
      <w:bCs/>
      <w:smallCaps/>
      <w:color w:val="000000" w:themeColor="text1"/>
      <w:sz w:val="28"/>
      <w:szCs w:val="28"/>
    </w:rPr>
  </w:style>
  <w:style w:type="table" w:styleId="a5">
    <w:name w:val="Table Grid"/>
    <w:basedOn w:val="a1"/>
    <w:uiPriority w:val="39"/>
    <w:rsid w:val="002A23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3-3">
    <w:name w:val="Grid Table 3 Accent 3"/>
    <w:basedOn w:val="a1"/>
    <w:uiPriority w:val="48"/>
    <w:rsid w:val="0032724F"/>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21">
    <w:name w:val="Grid Table 2"/>
    <w:basedOn w:val="a1"/>
    <w:uiPriority w:val="47"/>
    <w:rsid w:val="0032724F"/>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a6">
    <w:name w:val="List Paragraph"/>
    <w:basedOn w:val="a"/>
    <w:uiPriority w:val="34"/>
    <w:qFormat/>
    <w:rsid w:val="0032724F"/>
    <w:pPr>
      <w:ind w:firstLineChars="200" w:firstLine="420"/>
    </w:pPr>
  </w:style>
  <w:style w:type="character" w:customStyle="1" w:styleId="30">
    <w:name w:val="标题 3 字符"/>
    <w:basedOn w:val="a0"/>
    <w:link w:val="3"/>
    <w:uiPriority w:val="9"/>
    <w:rsid w:val="00023B45"/>
    <w:rPr>
      <w:rFonts w:asciiTheme="majorHAnsi" w:eastAsiaTheme="majorEastAsia" w:hAnsiTheme="majorHAnsi" w:cstheme="majorBidi"/>
      <w:b/>
      <w:bCs/>
      <w:color w:val="000000" w:themeColor="text1"/>
    </w:rPr>
  </w:style>
  <w:style w:type="character" w:customStyle="1" w:styleId="40">
    <w:name w:val="标题 4 字符"/>
    <w:basedOn w:val="a0"/>
    <w:link w:val="4"/>
    <w:uiPriority w:val="9"/>
    <w:semiHidden/>
    <w:rsid w:val="00023B45"/>
    <w:rPr>
      <w:rFonts w:asciiTheme="majorHAnsi" w:eastAsiaTheme="majorEastAsia" w:hAnsiTheme="majorHAnsi" w:cstheme="majorBidi"/>
      <w:b/>
      <w:bCs/>
      <w:i/>
      <w:iCs/>
      <w:color w:val="000000" w:themeColor="text1"/>
    </w:rPr>
  </w:style>
  <w:style w:type="character" w:customStyle="1" w:styleId="50">
    <w:name w:val="标题 5 字符"/>
    <w:basedOn w:val="a0"/>
    <w:link w:val="5"/>
    <w:uiPriority w:val="9"/>
    <w:semiHidden/>
    <w:rsid w:val="00023B45"/>
    <w:rPr>
      <w:rFonts w:asciiTheme="majorHAnsi" w:eastAsiaTheme="majorEastAsia" w:hAnsiTheme="majorHAnsi" w:cstheme="majorBidi"/>
      <w:color w:val="323E4F" w:themeColor="text2" w:themeShade="BF"/>
    </w:rPr>
  </w:style>
  <w:style w:type="character" w:customStyle="1" w:styleId="60">
    <w:name w:val="标题 6 字符"/>
    <w:basedOn w:val="a0"/>
    <w:link w:val="6"/>
    <w:uiPriority w:val="9"/>
    <w:semiHidden/>
    <w:rsid w:val="00023B45"/>
    <w:rPr>
      <w:rFonts w:asciiTheme="majorHAnsi" w:eastAsiaTheme="majorEastAsia" w:hAnsiTheme="majorHAnsi" w:cstheme="majorBidi"/>
      <w:i/>
      <w:iCs/>
      <w:color w:val="323E4F" w:themeColor="text2" w:themeShade="BF"/>
    </w:rPr>
  </w:style>
  <w:style w:type="character" w:customStyle="1" w:styleId="70">
    <w:name w:val="标题 7 字符"/>
    <w:basedOn w:val="a0"/>
    <w:link w:val="7"/>
    <w:uiPriority w:val="9"/>
    <w:semiHidden/>
    <w:rsid w:val="00023B45"/>
    <w:rPr>
      <w:rFonts w:asciiTheme="majorHAnsi" w:eastAsiaTheme="majorEastAsia" w:hAnsiTheme="majorHAnsi" w:cstheme="majorBidi"/>
      <w:i/>
      <w:iCs/>
      <w:color w:val="404040" w:themeColor="text1" w:themeTint="BF"/>
    </w:rPr>
  </w:style>
  <w:style w:type="character" w:customStyle="1" w:styleId="80">
    <w:name w:val="标题 8 字符"/>
    <w:basedOn w:val="a0"/>
    <w:link w:val="8"/>
    <w:uiPriority w:val="9"/>
    <w:semiHidden/>
    <w:rsid w:val="00023B45"/>
    <w:rPr>
      <w:rFonts w:asciiTheme="majorHAnsi" w:eastAsiaTheme="majorEastAsia" w:hAnsiTheme="majorHAnsi" w:cstheme="majorBidi"/>
      <w:color w:val="404040" w:themeColor="text1" w:themeTint="BF"/>
      <w:sz w:val="20"/>
      <w:szCs w:val="20"/>
    </w:rPr>
  </w:style>
  <w:style w:type="character" w:customStyle="1" w:styleId="90">
    <w:name w:val="标题 9 字符"/>
    <w:basedOn w:val="a0"/>
    <w:link w:val="9"/>
    <w:uiPriority w:val="9"/>
    <w:semiHidden/>
    <w:rsid w:val="00023B45"/>
    <w:rPr>
      <w:rFonts w:asciiTheme="majorHAnsi" w:eastAsiaTheme="majorEastAsia" w:hAnsiTheme="majorHAnsi" w:cstheme="majorBidi"/>
      <w:i/>
      <w:iCs/>
      <w:color w:val="404040" w:themeColor="text1" w:themeTint="BF"/>
      <w:sz w:val="20"/>
      <w:szCs w:val="20"/>
    </w:rPr>
  </w:style>
  <w:style w:type="paragraph" w:styleId="a7">
    <w:name w:val="caption"/>
    <w:basedOn w:val="a"/>
    <w:next w:val="a"/>
    <w:uiPriority w:val="35"/>
    <w:semiHidden/>
    <w:unhideWhenUsed/>
    <w:qFormat/>
    <w:rsid w:val="00023B45"/>
    <w:pPr>
      <w:spacing w:after="200" w:line="240" w:lineRule="auto"/>
    </w:pPr>
    <w:rPr>
      <w:i/>
      <w:iCs/>
      <w:color w:val="44546A" w:themeColor="text2"/>
      <w:sz w:val="18"/>
      <w:szCs w:val="18"/>
    </w:rPr>
  </w:style>
  <w:style w:type="paragraph" w:styleId="a8">
    <w:name w:val="Subtitle"/>
    <w:basedOn w:val="a"/>
    <w:next w:val="a"/>
    <w:link w:val="a9"/>
    <w:uiPriority w:val="11"/>
    <w:qFormat/>
    <w:rsid w:val="00023B45"/>
    <w:pPr>
      <w:numPr>
        <w:ilvl w:val="1"/>
      </w:numPr>
    </w:pPr>
    <w:rPr>
      <w:color w:val="5A5A5A" w:themeColor="text1" w:themeTint="A5"/>
      <w:spacing w:val="10"/>
    </w:rPr>
  </w:style>
  <w:style w:type="character" w:customStyle="1" w:styleId="a9">
    <w:name w:val="副标题 字符"/>
    <w:basedOn w:val="a0"/>
    <w:link w:val="a8"/>
    <w:uiPriority w:val="11"/>
    <w:rsid w:val="00023B45"/>
    <w:rPr>
      <w:color w:val="5A5A5A" w:themeColor="text1" w:themeTint="A5"/>
      <w:spacing w:val="10"/>
    </w:rPr>
  </w:style>
  <w:style w:type="character" w:styleId="aa">
    <w:name w:val="Strong"/>
    <w:basedOn w:val="a0"/>
    <w:uiPriority w:val="22"/>
    <w:qFormat/>
    <w:rsid w:val="00023B45"/>
    <w:rPr>
      <w:b/>
      <w:bCs/>
      <w:color w:val="000000" w:themeColor="text1"/>
    </w:rPr>
  </w:style>
  <w:style w:type="character" w:styleId="ab">
    <w:name w:val="Emphasis"/>
    <w:basedOn w:val="a0"/>
    <w:uiPriority w:val="20"/>
    <w:qFormat/>
    <w:rsid w:val="00023B45"/>
    <w:rPr>
      <w:i/>
      <w:iCs/>
      <w:color w:val="auto"/>
    </w:rPr>
  </w:style>
  <w:style w:type="paragraph" w:styleId="ac">
    <w:name w:val="No Spacing"/>
    <w:uiPriority w:val="1"/>
    <w:qFormat/>
    <w:rsid w:val="00023B45"/>
    <w:pPr>
      <w:spacing w:after="0" w:line="240" w:lineRule="auto"/>
    </w:pPr>
  </w:style>
  <w:style w:type="paragraph" w:styleId="ad">
    <w:name w:val="Quote"/>
    <w:basedOn w:val="a"/>
    <w:next w:val="a"/>
    <w:link w:val="ae"/>
    <w:uiPriority w:val="29"/>
    <w:qFormat/>
    <w:rsid w:val="00023B45"/>
    <w:pPr>
      <w:spacing w:before="160"/>
      <w:ind w:left="720" w:right="720"/>
    </w:pPr>
    <w:rPr>
      <w:i/>
      <w:iCs/>
      <w:color w:val="000000" w:themeColor="text1"/>
    </w:rPr>
  </w:style>
  <w:style w:type="character" w:customStyle="1" w:styleId="ae">
    <w:name w:val="引用 字符"/>
    <w:basedOn w:val="a0"/>
    <w:link w:val="ad"/>
    <w:uiPriority w:val="29"/>
    <w:rsid w:val="00023B45"/>
    <w:rPr>
      <w:i/>
      <w:iCs/>
      <w:color w:val="000000" w:themeColor="text1"/>
    </w:rPr>
  </w:style>
  <w:style w:type="paragraph" w:styleId="af">
    <w:name w:val="Intense Quote"/>
    <w:basedOn w:val="a"/>
    <w:next w:val="a"/>
    <w:link w:val="af0"/>
    <w:uiPriority w:val="30"/>
    <w:qFormat/>
    <w:rsid w:val="00023B45"/>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af0">
    <w:name w:val="明显引用 字符"/>
    <w:basedOn w:val="a0"/>
    <w:link w:val="af"/>
    <w:uiPriority w:val="30"/>
    <w:rsid w:val="00023B45"/>
    <w:rPr>
      <w:color w:val="000000" w:themeColor="text1"/>
      <w:shd w:val="clear" w:color="auto" w:fill="F2F2F2" w:themeFill="background1" w:themeFillShade="F2"/>
    </w:rPr>
  </w:style>
  <w:style w:type="character" w:styleId="af1">
    <w:name w:val="Subtle Emphasis"/>
    <w:basedOn w:val="a0"/>
    <w:uiPriority w:val="19"/>
    <w:qFormat/>
    <w:rsid w:val="00023B45"/>
    <w:rPr>
      <w:i/>
      <w:iCs/>
      <w:color w:val="404040" w:themeColor="text1" w:themeTint="BF"/>
    </w:rPr>
  </w:style>
  <w:style w:type="character" w:styleId="af2">
    <w:name w:val="Intense Emphasis"/>
    <w:basedOn w:val="a0"/>
    <w:uiPriority w:val="21"/>
    <w:qFormat/>
    <w:rsid w:val="00023B45"/>
    <w:rPr>
      <w:b/>
      <w:bCs/>
      <w:i/>
      <w:iCs/>
      <w:caps/>
    </w:rPr>
  </w:style>
  <w:style w:type="character" w:styleId="af3">
    <w:name w:val="Subtle Reference"/>
    <w:basedOn w:val="a0"/>
    <w:uiPriority w:val="31"/>
    <w:qFormat/>
    <w:rsid w:val="00023B45"/>
    <w:rPr>
      <w:smallCaps/>
      <w:color w:val="404040" w:themeColor="text1" w:themeTint="BF"/>
      <w:u w:val="single" w:color="7F7F7F" w:themeColor="text1" w:themeTint="80"/>
    </w:rPr>
  </w:style>
  <w:style w:type="character" w:styleId="af4">
    <w:name w:val="Intense Reference"/>
    <w:basedOn w:val="a0"/>
    <w:uiPriority w:val="32"/>
    <w:qFormat/>
    <w:rsid w:val="00023B45"/>
    <w:rPr>
      <w:b/>
      <w:bCs/>
      <w:smallCaps/>
      <w:u w:val="single"/>
    </w:rPr>
  </w:style>
  <w:style w:type="character" w:styleId="af5">
    <w:name w:val="Book Title"/>
    <w:basedOn w:val="a0"/>
    <w:uiPriority w:val="33"/>
    <w:qFormat/>
    <w:rsid w:val="00023B45"/>
    <w:rPr>
      <w:b w:val="0"/>
      <w:bCs w:val="0"/>
      <w:smallCaps/>
      <w:spacing w:val="5"/>
    </w:rPr>
  </w:style>
  <w:style w:type="paragraph" w:styleId="TOC">
    <w:name w:val="TOC Heading"/>
    <w:basedOn w:val="1"/>
    <w:next w:val="a"/>
    <w:uiPriority w:val="39"/>
    <w:semiHidden/>
    <w:unhideWhenUsed/>
    <w:qFormat/>
    <w:rsid w:val="00023B45"/>
    <w:pPr>
      <w:outlineLvl w:val="9"/>
    </w:pPr>
  </w:style>
  <w:style w:type="paragraph" w:styleId="af6">
    <w:name w:val="header"/>
    <w:basedOn w:val="a"/>
    <w:link w:val="af7"/>
    <w:uiPriority w:val="99"/>
    <w:unhideWhenUsed/>
    <w:rsid w:val="00C57651"/>
    <w:pPr>
      <w:pBdr>
        <w:bottom w:val="single" w:sz="6" w:space="1" w:color="auto"/>
      </w:pBdr>
      <w:tabs>
        <w:tab w:val="center" w:pos="4153"/>
        <w:tab w:val="right" w:pos="8306"/>
      </w:tabs>
      <w:snapToGrid w:val="0"/>
      <w:spacing w:line="240" w:lineRule="auto"/>
      <w:jc w:val="center"/>
    </w:pPr>
    <w:rPr>
      <w:sz w:val="18"/>
      <w:szCs w:val="18"/>
    </w:rPr>
  </w:style>
  <w:style w:type="character" w:customStyle="1" w:styleId="af7">
    <w:name w:val="页眉 字符"/>
    <w:basedOn w:val="a0"/>
    <w:link w:val="af6"/>
    <w:uiPriority w:val="99"/>
    <w:rsid w:val="00C57651"/>
    <w:rPr>
      <w:sz w:val="18"/>
      <w:szCs w:val="18"/>
    </w:rPr>
  </w:style>
  <w:style w:type="paragraph" w:styleId="af8">
    <w:name w:val="footer"/>
    <w:basedOn w:val="a"/>
    <w:link w:val="af9"/>
    <w:uiPriority w:val="99"/>
    <w:unhideWhenUsed/>
    <w:rsid w:val="00C57651"/>
    <w:pPr>
      <w:tabs>
        <w:tab w:val="center" w:pos="4153"/>
        <w:tab w:val="right" w:pos="8306"/>
      </w:tabs>
      <w:snapToGrid w:val="0"/>
      <w:spacing w:line="240" w:lineRule="auto"/>
    </w:pPr>
    <w:rPr>
      <w:sz w:val="18"/>
      <w:szCs w:val="18"/>
    </w:rPr>
  </w:style>
  <w:style w:type="character" w:customStyle="1" w:styleId="af9">
    <w:name w:val="页脚 字符"/>
    <w:basedOn w:val="a0"/>
    <w:link w:val="af8"/>
    <w:uiPriority w:val="99"/>
    <w:rsid w:val="00C57651"/>
    <w:rPr>
      <w:sz w:val="18"/>
      <w:szCs w:val="18"/>
    </w:rPr>
  </w:style>
  <w:style w:type="table" w:styleId="afa">
    <w:name w:val="Grid Table Light"/>
    <w:basedOn w:val="a1"/>
    <w:uiPriority w:val="40"/>
    <w:rsid w:val="0018702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22">
    <w:name w:val="Plain Table 2"/>
    <w:basedOn w:val="a1"/>
    <w:uiPriority w:val="42"/>
    <w:rsid w:val="00187028"/>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41">
    <w:name w:val="Plain Table 4"/>
    <w:basedOn w:val="a1"/>
    <w:uiPriority w:val="44"/>
    <w:rsid w:val="00187028"/>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FB1857-ED99-48F9-8EB7-42197A5605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788</TotalTime>
  <Pages>9</Pages>
  <Words>785</Words>
  <Characters>4481</Characters>
  <Application>Microsoft Office Word</Application>
  <DocSecurity>0</DocSecurity>
  <Lines>37</Lines>
  <Paragraphs>10</Paragraphs>
  <ScaleCrop>false</ScaleCrop>
  <Company/>
  <LinksUpToDate>false</LinksUpToDate>
  <CharactersWithSpaces>5256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Hongxu Xu</dc:creator>
  <cp:keywords/>
  <dc:description/>
  <cp:lastModifiedBy>Hongxu Xu</cp:lastModifiedBy>
  <cp:revision>36</cp:revision>
  <dcterms:created xsi:type="dcterms:W3CDTF">2017-03-24T00:58:00Z</dcterms:created>
  <dcterms:modified xsi:type="dcterms:W3CDTF">2017-03-28T09:03:00Z</dcterms:modified>
</cp:coreProperties>
</file>