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661E3">
      <w:pPr>
        <w:pStyle w:val="13"/>
      </w:pPr>
      <w:bookmarkStart w:id="0" w:name="bookmark3"/>
      <w:bookmarkEnd w:id="0"/>
      <w:r>
        <w:t>第一篇|言语理解与表达</w:t>
      </w:r>
    </w:p>
    <w:p w14:paraId="09964066">
      <w:pPr>
        <w:pStyle w:val="11"/>
        <w:spacing w:line="287" w:lineRule="auto"/>
        <w:rPr>
          <w:lang w:eastAsia="zh-CN"/>
        </w:rPr>
      </w:pPr>
    </w:p>
    <w:p w14:paraId="643130FD">
      <w:pPr>
        <w:pStyle w:val="11"/>
        <w:spacing w:line="288" w:lineRule="auto"/>
        <w:rPr>
          <w:lang w:eastAsia="zh-CN"/>
        </w:rPr>
      </w:pPr>
    </w:p>
    <w:p w14:paraId="4E3152FE">
      <w:pPr>
        <w:pStyle w:val="11"/>
        <w:spacing w:line="288" w:lineRule="auto"/>
        <w:rPr>
          <w:lang w:eastAsia="zh-CN"/>
        </w:rPr>
      </w:pPr>
    </w:p>
    <w:p w14:paraId="5549C87E">
      <w:pPr>
        <w:pStyle w:val="11"/>
        <w:spacing w:line="288" w:lineRule="auto"/>
        <w:rPr>
          <w:lang w:eastAsia="zh-CN"/>
        </w:rPr>
      </w:pPr>
    </w:p>
    <w:p w14:paraId="0A9D6B09">
      <w:pPr>
        <w:pStyle w:val="2"/>
        <w:widowControl/>
        <w:numPr>
          <w:ilvl w:val="0"/>
          <w:numId w:val="1"/>
        </w:numPr>
        <w:ind w:left="0" w:leftChars="0" w:firstLine="0" w:firstLineChars="0"/>
        <w:rPr>
          <w:b w:val="0"/>
          <w:bdr w:val="none" w:sz="0" w:space="0"/>
        </w:rPr>
      </w:pPr>
      <w:bookmarkStart w:id="1" w:name="bookmark1"/>
      <w:bookmarkEnd w:id="1"/>
      <w:r>
        <w:t>片段阅读</w:t>
      </w:r>
    </w:p>
    <w:p w14:paraId="541FE2E7">
      <w:pPr>
        <w:pStyle w:val="11"/>
        <w:spacing w:line="270" w:lineRule="auto"/>
        <w:rPr>
          <w:lang w:eastAsia="zh-CN"/>
        </w:rPr>
      </w:pPr>
    </w:p>
    <w:p w14:paraId="66509F51">
      <w:pPr>
        <w:pStyle w:val="11"/>
        <w:spacing w:line="271" w:lineRule="auto"/>
        <w:rPr>
          <w:lang w:eastAsia="zh-CN"/>
        </w:rPr>
      </w:pPr>
    </w:p>
    <w:p w14:paraId="3DFCD9BE">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随着市场经济潮流的冲击和社会不良风气的影响，有些人开始注重名和利，而 学术则变成了谋取</w:t>
      </w:r>
      <w:bookmarkStart w:id="11" w:name="_GoBack"/>
      <w:bookmarkEnd w:id="11"/>
      <w:r>
        <w:rPr>
          <w:rFonts w:ascii="Times New Roman" w:hAnsi="Times New Roman" w:eastAsia="宋体" w:cs="Times New Roman"/>
          <w:sz w:val="24"/>
          <w:szCs w:val="24"/>
        </w:rPr>
        <w:t>名利的工具。为了能够尽早地脱颖而出，有些学人甚至完全放弃学 术之追求真理性认识的本然功能，将学术批判变成自我彰显的“噱头”,于是，专批 名人、伟人，借助媒体虚造声势，以致钻进为批判而批判的死胡同。不难想象，当这 种现象泛化为普遍之时，必将是学术死亡之日。</w:t>
      </w:r>
    </w:p>
    <w:p w14:paraId="283A166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这段文字意在表明(    )。</w:t>
      </w:r>
    </w:p>
    <w:p w14:paraId="577A5917">
      <w:pPr>
        <w:pStyle w:val="11"/>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当学术批判发展为普遍之时，将是学术死亡之日</w:t>
      </w:r>
    </w:p>
    <w:p w14:paraId="0BB8A1DF">
      <w:pPr>
        <w:pStyle w:val="11"/>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学术批判会被别有用心的人利用，转而演变成政治斗争的工具</w:t>
      </w:r>
    </w:p>
    <w:p w14:paraId="4526ABAC">
      <w:pPr>
        <w:pStyle w:val="11"/>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只有经过全面调查和研究，才能使批判真正做到“有的放矢”</w:t>
      </w:r>
    </w:p>
    <w:p w14:paraId="7794C025">
      <w:pPr>
        <w:pStyle w:val="11"/>
        <w:widowControl/>
        <w:numPr>
          <w:ilvl w:val="0"/>
          <w:numId w:val="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唯有坚持真理取向的学术批判才能真正促进学术的繁荣</w:t>
      </w:r>
    </w:p>
    <w:p w14:paraId="209C4367">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从不同食物成分对人类营养的贡献，到人类需要依赖不同的食物可以看到，素 食并不能提供给人以必需的营养，更不能满足生长发育的孩子的能量所需。肉食中的 蛋白质、脂肪、钙、脂溶性维生素的含量多于素食，并且肉食中的蛋白质和脂肪都是 优质营养素。蛋白质是建造和修补人体细胞组织的主要原料，脂肪产热量很高，可对 人持续供能，因而能极大促进人脑和身体的发育，并能使人精力充沛。</w:t>
      </w:r>
    </w:p>
    <w:p w14:paraId="25D298E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这段文字表达的真实意图是(    )。</w:t>
      </w:r>
    </w:p>
    <w:p w14:paraId="1B412253">
      <w:pPr>
        <w:pStyle w:val="11"/>
        <w:widowControl/>
        <w:numPr>
          <w:ilvl w:val="0"/>
          <w:numId w:val="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素食中的营养成分含量远不如肉食</w:t>
      </w:r>
    </w:p>
    <w:p w14:paraId="2CCE9169">
      <w:pPr>
        <w:pStyle w:val="11"/>
        <w:widowControl/>
        <w:numPr>
          <w:ilvl w:val="0"/>
          <w:numId w:val="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蛋白质和脂肪对人体的作用很重要</w:t>
      </w:r>
    </w:p>
    <w:p w14:paraId="0BAD3906">
      <w:pPr>
        <w:pStyle w:val="11"/>
        <w:widowControl/>
        <w:numPr>
          <w:ilvl w:val="0"/>
          <w:numId w:val="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不同的食物对人类营养的贡献不同</w:t>
      </w:r>
    </w:p>
    <w:p w14:paraId="0F71406C">
      <w:pPr>
        <w:pStyle w:val="11"/>
        <w:widowControl/>
        <w:numPr>
          <w:ilvl w:val="0"/>
          <w:numId w:val="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人类科学地摄取营养不能仅靠素食</w:t>
      </w:r>
    </w:p>
    <w:p w14:paraId="06C12D47">
      <w:pPr>
        <w:spacing w:before="131" w:line="219" w:lineRule="auto"/>
        <w:ind w:left="379"/>
        <w:rPr>
          <w:rFonts w:hint="eastAsia" w:ascii="宋体" w:hAnsi="宋体" w:eastAsia="宋体" w:cs="宋体"/>
          <w:spacing w:val="-13"/>
          <w:sz w:val="22"/>
          <w:szCs w:val="22"/>
          <w:lang w:eastAsia="zh-CN"/>
        </w:rPr>
      </w:pPr>
    </w:p>
    <w:p w14:paraId="3BF2BF8E">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民间进行商业活动时，在没有破产法的年代，为了防止钱铺、当铺之类金融从业者歇业倒闭后携资逃匿，政府不断加强商户联保、陪保的各种章程规定。商业活动 借助于保人的惯例俯拾可见，就连平常借钱、买卖交割房屋田土、订立契约，通常也 需要中人写纸立据作保。对于官场公事应该作保的种类也数不胜数。人保现象之所以 在传统中国社会如此广泛存在，是因为面对广泛的空间进行信息控制的技术手段极其 有限。</w:t>
      </w:r>
    </w:p>
    <w:p w14:paraId="6AAB7E5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这段文字主要说明(    )。</w:t>
      </w:r>
    </w:p>
    <w:p w14:paraId="501B45BF">
      <w:pPr>
        <w:pStyle w:val="11"/>
        <w:widowControl/>
        <w:numPr>
          <w:ilvl w:val="0"/>
          <w:numId w:val="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传统社会普遍存在人保现象的具体原因</w:t>
      </w:r>
    </w:p>
    <w:p w14:paraId="414F7E50">
      <w:pPr>
        <w:pStyle w:val="11"/>
        <w:widowControl/>
        <w:numPr>
          <w:ilvl w:val="0"/>
          <w:numId w:val="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旧时的政府借助保人制度管理商家信誉</w:t>
      </w:r>
    </w:p>
    <w:p w14:paraId="21AD994F">
      <w:pPr>
        <w:pStyle w:val="11"/>
        <w:widowControl/>
        <w:numPr>
          <w:ilvl w:val="0"/>
          <w:numId w:val="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保人制度对于民间和官场都能发挥作用</w:t>
      </w:r>
    </w:p>
    <w:p w14:paraId="1BDF21CD">
      <w:pPr>
        <w:pStyle w:val="11"/>
        <w:widowControl/>
        <w:numPr>
          <w:ilvl w:val="0"/>
          <w:numId w:val="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传统社会进行信息控制的手段极其有限</w:t>
      </w:r>
    </w:p>
    <w:p w14:paraId="5A206E7E">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衰老固然是不可逆的，而让自己的生活充实起来，才是对自己负责。的确，对 不少老年人来说，接受老年教育，是一种精神上的寄托。老年人因为生理机能逐步衰 退、交际圈子有限，生活本就相对单调；再加上不少老人与子女分居两地，面对“通 讯录里的儿女”,老年人也更易因缺少陪伴而产生孤独感。如今，一些老年人患上“手 机依赖症”,各种养生骗局、传销骗局频频盯上老年人，某种程度上和老年人精神生 活空虚有关。通过老年教育，以课会友，学习技能，不仅可以满足被陪伴的需要，也 能再次挖掘自己的价值，这也是为什么不少老年人会感慨，“学习是最好的养老”。</w:t>
      </w:r>
    </w:p>
    <w:p w14:paraId="293BBA6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这段文字旨在强调(    )。</w:t>
      </w:r>
    </w:p>
    <w:p w14:paraId="7369F693">
      <w:pPr>
        <w:pStyle w:val="11"/>
        <w:widowControl/>
        <w:numPr>
          <w:ilvl w:val="0"/>
          <w:numId w:val="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老年人应该努力让自己生活充实</w:t>
      </w:r>
    </w:p>
    <w:p w14:paraId="43254F5A">
      <w:pPr>
        <w:pStyle w:val="11"/>
        <w:widowControl/>
        <w:numPr>
          <w:ilvl w:val="0"/>
          <w:numId w:val="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老年人的生活不幸源于精神生活空虚</w:t>
      </w:r>
    </w:p>
    <w:p w14:paraId="0962038B">
      <w:pPr>
        <w:pStyle w:val="11"/>
        <w:widowControl/>
        <w:numPr>
          <w:ilvl w:val="0"/>
          <w:numId w:val="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老年人教育可以提高老年人的生活质量</w:t>
      </w:r>
    </w:p>
    <w:p w14:paraId="102EA8CA">
      <w:pPr>
        <w:pStyle w:val="11"/>
        <w:widowControl/>
        <w:numPr>
          <w:ilvl w:val="0"/>
          <w:numId w:val="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孤独的老年人需要儿女们的长期陪伴</w:t>
      </w:r>
    </w:p>
    <w:p w14:paraId="690E172F">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习近平总书记指出，实现中华民族伟大复兴，坚持和发展中国特色社会主义， 关键在党，关键在人，归根到底在培养造就一代又一代的可靠接班人。“可靠”从哪 里来?就是要在经历煎熬和历练后，增长才干，练就本领，成熟心智。</w:t>
      </w:r>
    </w:p>
    <w:p w14:paraId="5C9C630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根据这段文字，“可靠接班人”必须具备什么特质?(    )</w:t>
      </w:r>
    </w:p>
    <w:p w14:paraId="7690E906">
      <w:pPr>
        <w:pStyle w:val="11"/>
        <w:widowControl/>
        <w:numPr>
          <w:ilvl w:val="0"/>
          <w:numId w:val="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粉身碎骨浑不怕，要留清白在人间</w:t>
      </w:r>
    </w:p>
    <w:p w14:paraId="30487C53">
      <w:pPr>
        <w:pStyle w:val="11"/>
        <w:widowControl/>
        <w:numPr>
          <w:ilvl w:val="0"/>
          <w:numId w:val="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千磨万击还坚劲，任尔东西南北风</w:t>
      </w:r>
    </w:p>
    <w:p w14:paraId="67D63A6A">
      <w:pPr>
        <w:pStyle w:val="11"/>
        <w:widowControl/>
        <w:numPr>
          <w:ilvl w:val="0"/>
          <w:numId w:val="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春蚕到死丝方尽，蜡炬成灰泪始干</w:t>
      </w:r>
    </w:p>
    <w:p w14:paraId="208BF28A">
      <w:pPr>
        <w:pStyle w:val="11"/>
        <w:widowControl/>
        <w:numPr>
          <w:ilvl w:val="0"/>
          <w:numId w:val="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宝剑锋从磨砺出，梅花香自苦寒来</w:t>
      </w:r>
    </w:p>
    <w:p w14:paraId="33E45F8A">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如今我们已无可回避地面临着环境教育的新课题。环保意识通过社会舆论、公 众文化设施以及多种教育而传播、扩展。环境教育实际是一种社会公德教育，也是宇</w:t>
      </w:r>
    </w:p>
    <w:p w14:paraId="5B320EF1">
      <w:pPr>
        <w:spacing w:line="312" w:lineRule="auto"/>
        <w:rPr>
          <w:rFonts w:hint="eastAsia" w:ascii="宋体" w:hAnsi="宋体" w:eastAsia="宋体" w:cs="宋体"/>
          <w:sz w:val="22"/>
          <w:szCs w:val="22"/>
          <w:lang w:eastAsia="zh-CN"/>
        </w:rPr>
        <w:sectPr>
          <w:headerReference r:id="rId5" w:type="default"/>
          <w:footerReference r:id="rId6" w:type="default"/>
          <w:pgSz w:w="10340" w:h="14570"/>
          <w:pgMar w:top="400" w:right="1310" w:bottom="918" w:left="1290" w:header="0" w:footer="739" w:gutter="0"/>
          <w:cols w:space="720" w:num="1"/>
        </w:sectPr>
      </w:pPr>
    </w:p>
    <w:p w14:paraId="574932B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宙观和对地球生命的认识过程。美国的《环境教育法》规定，必须为青少年开设环境  科学管理课程。从70年代开始，环境教育在美国就以多种形式，在各地开展进行。 一个人要想有爱护环境的良好习惯，应该从孩童时期开始培养。</w:t>
      </w:r>
    </w:p>
    <w:p w14:paraId="2E2CB7C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04925650">
      <w:pPr>
        <w:pStyle w:val="11"/>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环保意识通过社会舆论、公众文化设施以及多种教育传播</w:t>
      </w:r>
    </w:p>
    <w:p w14:paraId="7D05DD74">
      <w:pPr>
        <w:pStyle w:val="11"/>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环境教育亟待加强</w:t>
      </w:r>
    </w:p>
    <w:p w14:paraId="650D934A">
      <w:pPr>
        <w:pStyle w:val="11"/>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环境教育是一种社会公德教育</w:t>
      </w:r>
    </w:p>
    <w:p w14:paraId="54D86A4E">
      <w:pPr>
        <w:pStyle w:val="11"/>
        <w:widowControl/>
        <w:numPr>
          <w:ilvl w:val="0"/>
          <w:numId w:val="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美国的环境教育</w:t>
      </w:r>
    </w:p>
    <w:p w14:paraId="0D7305CF">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对于国家实力与国际话语权之间的关系，我们的舆论往往作片面的理解，认为 国际话语权的大小根本取决于国家实力的大小。当然，这种观点似乎来自当今世界一 个令人迷惑的现象，即最为强大的美国拥有最强的国际话语权，传统强国比较集中的 欧洲也拥有很大的国际话语权。但是，美国和欧洲之所以拥有强大的国际话语权，并 非仅仅因其实力强大，更是因为他们的话语中所包含的观念创新性引导着大多重要国 际议题的设置，他们话语中的逻辑性和说服力较强，等等。虽然不能否认实力强大对 于话语权是一个积极性因素，但国际话语权从来不是按国家的实力大小来分配的，在 某些问题或领域，一些实力小的国家比一些实力大的国家拥有更多话语权的情况比比 皆是。</w:t>
      </w:r>
    </w:p>
    <w:p w14:paraId="10B2970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这段文字意在强调(    )。</w:t>
      </w:r>
    </w:p>
    <w:p w14:paraId="2E582C80">
      <w:pPr>
        <w:pStyle w:val="11"/>
        <w:widowControl/>
        <w:numPr>
          <w:ilvl w:val="0"/>
          <w:numId w:val="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国家的实力决定了国际话语权的强弱</w:t>
      </w:r>
    </w:p>
    <w:p w14:paraId="07AFFF3F">
      <w:pPr>
        <w:pStyle w:val="11"/>
        <w:widowControl/>
        <w:numPr>
          <w:ilvl w:val="0"/>
          <w:numId w:val="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强化话语质量对提升国际话语权至关重要</w:t>
      </w:r>
    </w:p>
    <w:p w14:paraId="05DFD813">
      <w:pPr>
        <w:pStyle w:val="11"/>
        <w:widowControl/>
        <w:numPr>
          <w:ilvl w:val="0"/>
          <w:numId w:val="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国际话语权为个别实力强大的国家所掌控</w:t>
      </w:r>
    </w:p>
    <w:p w14:paraId="77710F9D">
      <w:pPr>
        <w:pStyle w:val="11"/>
        <w:widowControl/>
        <w:numPr>
          <w:ilvl w:val="0"/>
          <w:numId w:val="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国家实力对话语权影响在不同领域中不同</w:t>
      </w:r>
    </w:p>
    <w:p w14:paraId="4770FB83">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在环境生物学领域，人们将生物非正常生长发育对环境变化发出的警示，称为 环境污染生物指示作用。能够进行指示作用的生物则为指示生物，一般指对环境敏感 的动物和植物。不幸的是，如今人类的新生胎儿也成了指示生物。我国每年新增先天 残疾儿童约为50万～120万，其中很多儿童先天残疾都是受到环境恶化的影响而造 成的。</w:t>
      </w:r>
    </w:p>
    <w:p w14:paraId="546DA5A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通过这段文字，作者意在表达(    )。</w:t>
      </w:r>
    </w:p>
    <w:p w14:paraId="0D7817EA">
      <w:pPr>
        <w:pStyle w:val="11"/>
        <w:widowControl/>
        <w:numPr>
          <w:ilvl w:val="0"/>
          <w:numId w:val="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环境恶化日益严重，我们应该引起重视和关注</w:t>
      </w:r>
    </w:p>
    <w:p w14:paraId="533A1A3D">
      <w:pPr>
        <w:pStyle w:val="11"/>
        <w:widowControl/>
        <w:numPr>
          <w:ilvl w:val="0"/>
          <w:numId w:val="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全球儿童的先天残疾都受到了环境恶化的影响</w:t>
      </w:r>
    </w:p>
    <w:p w14:paraId="770D72C5">
      <w:pPr>
        <w:pStyle w:val="11"/>
        <w:widowControl/>
        <w:numPr>
          <w:ilvl w:val="0"/>
          <w:numId w:val="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我国很多儿童的先天残疾都是环境恶化引起的</w:t>
      </w:r>
    </w:p>
    <w:p w14:paraId="59F8DCE3">
      <w:pPr>
        <w:pStyle w:val="11"/>
        <w:widowControl/>
        <w:numPr>
          <w:ilvl w:val="0"/>
          <w:numId w:val="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不只是动物和植物，如今人类也成了指示生物</w:t>
      </w:r>
    </w:p>
    <w:p w14:paraId="3B3ECAE7">
      <w:pPr>
        <w:spacing w:line="219" w:lineRule="auto"/>
        <w:rPr>
          <w:rFonts w:hint="eastAsia" w:ascii="宋体" w:hAnsi="宋体" w:eastAsia="宋体" w:cs="宋体"/>
          <w:sz w:val="22"/>
          <w:szCs w:val="22"/>
          <w:lang w:eastAsia="zh-CN"/>
        </w:rPr>
        <w:sectPr>
          <w:footerReference r:id="rId7" w:type="default"/>
          <w:pgSz w:w="10340" w:h="14570"/>
          <w:pgMar w:top="400" w:right="1430" w:bottom="838" w:left="1160" w:header="0" w:footer="606" w:gutter="0"/>
          <w:cols w:space="720" w:num="1"/>
        </w:sectPr>
      </w:pPr>
    </w:p>
    <w:p w14:paraId="538B085B">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“一带一路”是一个沿线国家共同推进的系统工程，要求必须强调发挥市场在 资源配置中的决定性作用和各类企业的主体作用，这是首要方面。但考虑到“一带一 路”沿线国家复杂的国情和具体特点，如果没有政府的示范、引导和服务，受经济地 理学规律影响，经济社会资源很难自动向这些地区配置。</w:t>
      </w:r>
    </w:p>
    <w:p w14:paraId="17CC7B4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这段文字意在指出(    )。</w:t>
      </w:r>
    </w:p>
    <w:p w14:paraId="1AA31690">
      <w:pPr>
        <w:pStyle w:val="11"/>
        <w:widowControl/>
        <w:numPr>
          <w:ilvl w:val="0"/>
          <w:numId w:val="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“一带一路”建设需要发挥政府作用</w:t>
      </w:r>
    </w:p>
    <w:p w14:paraId="7DA540C4">
      <w:pPr>
        <w:pStyle w:val="11"/>
        <w:widowControl/>
        <w:numPr>
          <w:ilvl w:val="0"/>
          <w:numId w:val="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发挥市场调节机制的作用是实现“一带一路”的重点</w:t>
      </w:r>
    </w:p>
    <w:p w14:paraId="47B290B8">
      <w:pPr>
        <w:pStyle w:val="11"/>
        <w:widowControl/>
        <w:numPr>
          <w:ilvl w:val="0"/>
          <w:numId w:val="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政府的示范、引导和服务能够消除经济地理学规律的影响</w:t>
      </w:r>
    </w:p>
    <w:p w14:paraId="2866C3E1">
      <w:pPr>
        <w:pStyle w:val="11"/>
        <w:widowControl/>
        <w:numPr>
          <w:ilvl w:val="0"/>
          <w:numId w:val="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如何更好地发挥政府作用是“一带一路”工程面临的难题</w:t>
      </w:r>
    </w:p>
    <w:p w14:paraId="09754AD6">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人民是历史的创造者，是决定党和国家命运的根本力量，必须坚持人民主体 地位，坚持立党为公、执政为民，践行全心全意为人民服务的根本宗旨，把党的群众 路线贯彻到治国理政全部活动之中，把人民对美好生活的向往作为奋斗目标，依靠人 民创造历史伟业。</w:t>
      </w:r>
    </w:p>
    <w:p w14:paraId="73C49AC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这段话的主旨是(    。</w:t>
      </w:r>
    </w:p>
    <w:p w14:paraId="5872B67C">
      <w:pPr>
        <w:pStyle w:val="11"/>
        <w:widowControl/>
        <w:numPr>
          <w:ilvl w:val="0"/>
          <w:numId w:val="1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人民是历史的创造者</w:t>
      </w:r>
    </w:p>
    <w:p w14:paraId="43CF85FE">
      <w:pPr>
        <w:pStyle w:val="11"/>
        <w:widowControl/>
        <w:numPr>
          <w:ilvl w:val="0"/>
          <w:numId w:val="1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坚持人民当家作主</w:t>
      </w:r>
    </w:p>
    <w:p w14:paraId="0B543E0A">
      <w:pPr>
        <w:pStyle w:val="11"/>
        <w:widowControl/>
        <w:numPr>
          <w:ilvl w:val="0"/>
          <w:numId w:val="1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人民是国家的主人</w:t>
      </w:r>
    </w:p>
    <w:p w14:paraId="39DCB42A">
      <w:pPr>
        <w:pStyle w:val="11"/>
        <w:widowControl/>
        <w:numPr>
          <w:ilvl w:val="0"/>
          <w:numId w:val="1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坚持以人民为中心</w:t>
      </w:r>
    </w:p>
    <w:p w14:paraId="62F88161">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大数据给人类呈现的是一幅既美好又可怕的未来图景：美好之处在于，它将给  我们带来更大的视野和更新的发现，进而改变我们的工作和生活方式，可怕之处在于， 它给我们带来更多的风险和更大的挑战，除了数据本身的安全之外，它更多地关乎人  们的隐私。与此同时，在研究和制定大数据发展的政策中，需要打破思想上的束缚， 做到与时俱进，与网俱进；需要有一个强有力的集中统一指挥与协调机制；需要处理  好发展与安全的辩证关系；需要主动平衡全球治理的责权利。</w:t>
      </w:r>
    </w:p>
    <w:p w14:paraId="7288431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这段文字旨在说明(    )。</w:t>
      </w:r>
    </w:p>
    <w:p w14:paraId="70820BC3">
      <w:pPr>
        <w:pStyle w:val="11"/>
        <w:widowControl/>
        <w:numPr>
          <w:ilvl w:val="0"/>
          <w:numId w:val="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大数据的政策选择要考虑发展与安全</w:t>
      </w:r>
    </w:p>
    <w:p w14:paraId="480A2C5A">
      <w:pPr>
        <w:pStyle w:val="11"/>
        <w:widowControl/>
        <w:numPr>
          <w:ilvl w:val="0"/>
          <w:numId w:val="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安全问题将成为大数据应用的瓶颈</w:t>
      </w:r>
    </w:p>
    <w:p w14:paraId="495463EB">
      <w:pPr>
        <w:pStyle w:val="11"/>
        <w:widowControl/>
        <w:numPr>
          <w:ilvl w:val="0"/>
          <w:numId w:val="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大数据应用对人们生活的影响利大于弊</w:t>
      </w:r>
    </w:p>
    <w:p w14:paraId="458A0570">
      <w:pPr>
        <w:pStyle w:val="11"/>
        <w:widowControl/>
        <w:numPr>
          <w:ilvl w:val="0"/>
          <w:numId w:val="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大数据的安全风险应该引起足够的重视</w:t>
      </w:r>
    </w:p>
    <w:p w14:paraId="5AFF7613">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通俗文学的通俗性并不绝对地排斥文学性。在优秀的通俗文学中，通俗性和 文学性是统一的。有的通俗文学作品只注重故事的编织、情节的安排，而不注重人物 性格的刻画、典型的塑造，人物形象僵化、刻板，思想显得苍白、乏味。就其作品数</w:t>
      </w:r>
    </w:p>
    <w:p w14:paraId="15618F52">
      <w:pPr>
        <w:spacing w:line="303" w:lineRule="auto"/>
        <w:rPr>
          <w:rFonts w:hint="eastAsia" w:ascii="宋体" w:hAnsi="宋体" w:eastAsia="宋体" w:cs="宋体"/>
          <w:sz w:val="22"/>
          <w:szCs w:val="22"/>
          <w:lang w:eastAsia="zh-CN"/>
        </w:rPr>
        <w:sectPr>
          <w:footerReference r:id="rId8" w:type="default"/>
          <w:pgSz w:w="10340" w:h="14570"/>
          <w:pgMar w:top="400" w:right="1269" w:bottom="829" w:left="1309" w:header="0" w:footer="649" w:gutter="0"/>
          <w:cols w:space="720" w:num="1"/>
        </w:sectPr>
      </w:pPr>
    </w:p>
    <w:p w14:paraId="002047D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量而言，这种类型不在少数，但是这不能代表通俗文学的应有品性。</w:t>
      </w:r>
    </w:p>
    <w:p w14:paraId="7171D97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这段文字的主旨是(    )。</w:t>
      </w:r>
    </w:p>
    <w:p w14:paraId="37B00DC3">
      <w:pPr>
        <w:pStyle w:val="11"/>
        <w:widowControl/>
        <w:numPr>
          <w:ilvl w:val="0"/>
          <w:numId w:val="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优秀的通俗文学往往是通俗性与文学性的统一</w:t>
      </w:r>
    </w:p>
    <w:p w14:paraId="780CB2CD">
      <w:pPr>
        <w:pStyle w:val="11"/>
        <w:widowControl/>
        <w:numPr>
          <w:ilvl w:val="0"/>
          <w:numId w:val="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通俗文学的特点就是通俗性</w:t>
      </w:r>
    </w:p>
    <w:p w14:paraId="1A344ED2">
      <w:pPr>
        <w:pStyle w:val="11"/>
        <w:widowControl/>
        <w:numPr>
          <w:ilvl w:val="0"/>
          <w:numId w:val="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很多通俗文学只注重形式，而忽视了内涵</w:t>
      </w:r>
    </w:p>
    <w:p w14:paraId="63C09AF0">
      <w:pPr>
        <w:pStyle w:val="11"/>
        <w:widowControl/>
        <w:numPr>
          <w:ilvl w:val="0"/>
          <w:numId w:val="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兼具通俗性与文学性的文学作品占少数</w:t>
      </w:r>
    </w:p>
    <w:p w14:paraId="6F04E26B">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尽管历史语境和社会环境对文学批评的影响是巨大的，有时甚至是决定性的， 但任何事物的改变，必须要在外在与内在两个方面去寻找原因。文学批评必须在冷静 面对外在环境的前提下，清醒地认识自我，积极地寻求更新之路。</w:t>
      </w:r>
    </w:p>
    <w:p w14:paraId="296F1F0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根据这段文字可以看出作者意在强调(    。</w:t>
      </w:r>
    </w:p>
    <w:p w14:paraId="270628A2">
      <w:pPr>
        <w:pStyle w:val="11"/>
        <w:widowControl/>
        <w:numPr>
          <w:ilvl w:val="0"/>
          <w:numId w:val="1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文学批评受历史语境和社会环境的影响很大</w:t>
      </w:r>
    </w:p>
    <w:p w14:paraId="3251A791">
      <w:pPr>
        <w:pStyle w:val="11"/>
        <w:widowControl/>
        <w:numPr>
          <w:ilvl w:val="0"/>
          <w:numId w:val="1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事物的改变要从外在与内在两个方面找原因</w:t>
      </w:r>
    </w:p>
    <w:p w14:paraId="019641EB">
      <w:pPr>
        <w:pStyle w:val="11"/>
        <w:widowControl/>
        <w:numPr>
          <w:ilvl w:val="0"/>
          <w:numId w:val="1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文学批评应保有独立的品格来面对外部环境</w:t>
      </w:r>
    </w:p>
    <w:p w14:paraId="7C6B787C">
      <w:pPr>
        <w:pStyle w:val="11"/>
        <w:widowControl/>
        <w:numPr>
          <w:ilvl w:val="0"/>
          <w:numId w:val="1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文学批评对自我要有清醒的认识并努力更新</w:t>
      </w:r>
    </w:p>
    <w:p w14:paraId="41FA1C04">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很多家长之所以争先恐后将孩子送到校外培训机构，并非不近人情，实在是  大环境使然。为了“赢在起跑线上”,一个孩子从幼儿园开始，学业竞争被不断提前。 当别人家的孩子都去了补习班，哪个家长敢做“异类”,让自己的孩子独享“快乐”?  即便家长超然淡定，在全民机构式补课中，在考试及各种大赛的热闹中，也不可能无  动于衷。</w:t>
      </w:r>
    </w:p>
    <w:p w14:paraId="3311AB4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47E4BD3A">
      <w:pPr>
        <w:pStyle w:val="11"/>
        <w:widowControl/>
        <w:numPr>
          <w:ilvl w:val="0"/>
          <w:numId w:val="1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“赢在起跑线上”的理念深入人心</w:t>
      </w:r>
    </w:p>
    <w:p w14:paraId="2D3C2C45">
      <w:pPr>
        <w:pStyle w:val="11"/>
        <w:widowControl/>
        <w:numPr>
          <w:ilvl w:val="0"/>
          <w:numId w:val="1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应该对孩子的教育抱有淡定心态</w:t>
      </w:r>
    </w:p>
    <w:p w14:paraId="787B1081">
      <w:pPr>
        <w:pStyle w:val="11"/>
        <w:widowControl/>
        <w:numPr>
          <w:ilvl w:val="0"/>
          <w:numId w:val="1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教育中的种种跟风行为愈演愈烈</w:t>
      </w:r>
    </w:p>
    <w:p w14:paraId="243522F8">
      <w:pPr>
        <w:pStyle w:val="11"/>
        <w:widowControl/>
        <w:numPr>
          <w:ilvl w:val="0"/>
          <w:numId w:val="1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送孩子参加校外培训多是无奈之举</w:t>
      </w:r>
    </w:p>
    <w:p w14:paraId="258B528C">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英国有着高福利的传统，1601年英国引入世界首部《济贫法》,1948年依据  《贝弗里奇计划》,宣布建成世界上第一个福利国家，承诺提供“从摇篮到坟墓”全天 候福利保障制度服务。但随着经济不景气，尤其是老龄化的日趋严重，英国65岁以  上老年人口目前已达16%,养老金严重入不敷出，目前养老金缺口已达GDP的26%。 养老金改革合情合理，但这无疑触动了国民养老费用的奶酪，招致强烈反抗也在情理  之中。显然，福利制度的刚性特征使得由俭入奢易，由奢入俭难。</w:t>
      </w:r>
    </w:p>
    <w:p w14:paraId="6CEA7F2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对这段文字概括最准确的是(    )。</w:t>
      </w:r>
    </w:p>
    <w:p w14:paraId="7B1CE124">
      <w:pPr>
        <w:pStyle w:val="11"/>
        <w:widowControl/>
        <w:numPr>
          <w:ilvl w:val="0"/>
          <w:numId w:val="1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描述英国养老金改革计划举步维艰的状况</w:t>
      </w:r>
    </w:p>
    <w:p w14:paraId="1DF62A86">
      <w:pPr>
        <w:spacing w:line="219" w:lineRule="auto"/>
        <w:rPr>
          <w:rFonts w:hint="eastAsia" w:ascii="宋体" w:hAnsi="宋体" w:eastAsia="宋体" w:cs="宋体"/>
          <w:sz w:val="22"/>
          <w:szCs w:val="22"/>
          <w:lang w:eastAsia="zh-CN"/>
        </w:rPr>
        <w:sectPr>
          <w:footerReference r:id="rId9" w:type="default"/>
          <w:pgSz w:w="10340" w:h="14570"/>
          <w:pgMar w:top="400" w:right="1399" w:bottom="826" w:left="1080" w:header="0" w:footer="649" w:gutter="0"/>
          <w:cols w:space="720" w:num="1"/>
        </w:sectPr>
      </w:pPr>
    </w:p>
    <w:p w14:paraId="12EB089D">
      <w:pPr>
        <w:pStyle w:val="11"/>
        <w:widowControl/>
        <w:numPr>
          <w:ilvl w:val="0"/>
          <w:numId w:val="1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揭示人口老龄化对英国政府提出的新要求</w:t>
      </w:r>
    </w:p>
    <w:p w14:paraId="5DB61F10">
      <w:pPr>
        <w:pStyle w:val="11"/>
        <w:widowControl/>
        <w:numPr>
          <w:ilvl w:val="0"/>
          <w:numId w:val="1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反思英国实行全天候福利保障制度的弊端</w:t>
      </w:r>
    </w:p>
    <w:p w14:paraId="2ED29336">
      <w:pPr>
        <w:pStyle w:val="11"/>
        <w:widowControl/>
        <w:numPr>
          <w:ilvl w:val="0"/>
          <w:numId w:val="1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讲述英国高福利制度的由来</w:t>
      </w:r>
    </w:p>
    <w:p w14:paraId="5F6655C2">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智能戒指内置蓝牙传感器、加速度计、监测器和锂电子电池等器件，并能通 过手机应用与手机配套。有的智能戒指表面有耀眼的LED 显示屏，白天、黑夜使用 都能看得清清楚楚。它采用液态钨金、钛金等材料打造，强度高，且不掉色，不会导 致人体过敏。</w:t>
      </w:r>
    </w:p>
    <w:p w14:paraId="73F4D6D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上面这段话作者主要说明的是(    )。</w:t>
      </w:r>
    </w:p>
    <w:p w14:paraId="12E27DAD">
      <w:pPr>
        <w:pStyle w:val="11"/>
        <w:widowControl/>
        <w:numPr>
          <w:ilvl w:val="0"/>
          <w:numId w:val="1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智能戒指的功能</w:t>
      </w:r>
    </w:p>
    <w:p w14:paraId="15FC16AA">
      <w:pPr>
        <w:pStyle w:val="11"/>
        <w:widowControl/>
        <w:numPr>
          <w:ilvl w:val="0"/>
          <w:numId w:val="1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智能戒指的构造</w:t>
      </w:r>
    </w:p>
    <w:p w14:paraId="02FE2FCF">
      <w:pPr>
        <w:pStyle w:val="11"/>
        <w:widowControl/>
        <w:numPr>
          <w:ilvl w:val="0"/>
          <w:numId w:val="1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智能戒指的材质</w:t>
      </w:r>
    </w:p>
    <w:p w14:paraId="6C7CC694">
      <w:pPr>
        <w:pStyle w:val="11"/>
        <w:widowControl/>
        <w:numPr>
          <w:ilvl w:val="0"/>
          <w:numId w:val="1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智能戒指的用途</w:t>
      </w:r>
    </w:p>
    <w:p w14:paraId="09DB0652">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刘邦战胜项羽后，大宴文武百官，席间他要众大臣总结取得天下的原因。在 高起、王陵等人发表看法后，刘邦说：“夫运筹帷幄之中，决胜于千里之外，吾不如 子房。镇国家，抚百姓，给馈饷，不绝粮道，吾不如萧何。连百万之军，战必胜，攻 必取，吾不如韩信。此三者，皆人杰也，吾能用之，此吾所以取天下也。”</w:t>
      </w:r>
    </w:p>
    <w:p w14:paraId="328E273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这一语段所要表达的主要意思是(    。</w:t>
      </w:r>
    </w:p>
    <w:p w14:paraId="1283685D">
      <w:pPr>
        <w:pStyle w:val="11"/>
        <w:widowControl/>
        <w:numPr>
          <w:ilvl w:val="0"/>
          <w:numId w:val="1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善于用人是刘邦取得天下的原因</w:t>
      </w:r>
    </w:p>
    <w:p w14:paraId="5647632B">
      <w:pPr>
        <w:pStyle w:val="11"/>
        <w:widowControl/>
        <w:numPr>
          <w:ilvl w:val="0"/>
          <w:numId w:val="1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刘邦有自知之明，敢于在大臣面前自揭其短</w:t>
      </w:r>
    </w:p>
    <w:p w14:paraId="0BB448FB">
      <w:pPr>
        <w:pStyle w:val="11"/>
        <w:widowControl/>
        <w:numPr>
          <w:ilvl w:val="0"/>
          <w:numId w:val="1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阐明了“尺有所短，寸有所长”的道理</w:t>
      </w:r>
    </w:p>
    <w:p w14:paraId="1E608F4A">
      <w:pPr>
        <w:pStyle w:val="11"/>
        <w:widowControl/>
        <w:numPr>
          <w:ilvl w:val="0"/>
          <w:numId w:val="1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张良、萧何、韩信三人也不是完人</w:t>
      </w:r>
    </w:p>
    <w:p w14:paraId="7965D602">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木星和月球是地球有力的保镖，它们用自身的引力捕捉近地天体，并用身躯 为地球抵挡近地天体的撞击伤害。同时，地球的大气层也是一件非常厉害的防护罩， 大部分外来物体还没有落到地面就会被燃烧殆尽，不会对人类社会造成影响。但是， 每年依然有大概1.7万枚重量大于50g的陨石落到地球上。原因是对于直径大于10 米的外来天体，地球的大气层也不能完全抵挡它们。如果这些天体撞击地球的话，会 对人类造成一定影响，天体的直径越大，破坏力越强。</w:t>
      </w:r>
    </w:p>
    <w:p w14:paraId="52CFF98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这段文字最可能是回答(    )。</w:t>
      </w:r>
    </w:p>
    <w:p w14:paraId="0FA53C37">
      <w:pPr>
        <w:pStyle w:val="11"/>
        <w:widowControl/>
        <w:numPr>
          <w:ilvl w:val="0"/>
          <w:numId w:val="2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为什么外来天体撞击地球会对人类造成一定影响</w:t>
      </w:r>
    </w:p>
    <w:p w14:paraId="5103C0FA">
      <w:pPr>
        <w:pStyle w:val="11"/>
        <w:widowControl/>
        <w:numPr>
          <w:ilvl w:val="0"/>
          <w:numId w:val="2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为什么木星和月球可用自身的引力捕获近地天体</w:t>
      </w:r>
    </w:p>
    <w:p w14:paraId="180F1D1A">
      <w:pPr>
        <w:pStyle w:val="11"/>
        <w:widowControl/>
        <w:numPr>
          <w:ilvl w:val="0"/>
          <w:numId w:val="2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为什么要积极地开展近地天体的监测和预警工作</w:t>
      </w:r>
    </w:p>
    <w:p w14:paraId="16DC1F9A">
      <w:pPr>
        <w:pStyle w:val="11"/>
        <w:widowControl/>
        <w:numPr>
          <w:ilvl w:val="0"/>
          <w:numId w:val="2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为什么地球大气层不能抵挡直径大于10米的天体</w:t>
      </w:r>
    </w:p>
    <w:p w14:paraId="15B5106B">
      <w:pPr>
        <w:spacing w:line="219" w:lineRule="auto"/>
        <w:rPr>
          <w:rFonts w:hint="eastAsia" w:ascii="宋体" w:hAnsi="宋体" w:eastAsia="宋体" w:cs="宋体"/>
          <w:sz w:val="22"/>
          <w:szCs w:val="22"/>
          <w:lang w:eastAsia="zh-CN"/>
        </w:rPr>
        <w:sectPr>
          <w:footerReference r:id="rId10" w:type="default"/>
          <w:pgSz w:w="10340" w:h="14570"/>
          <w:pgMar w:top="400" w:right="1320" w:bottom="909" w:left="1279" w:header="0" w:footer="650" w:gutter="0"/>
          <w:cols w:space="720" w:num="1"/>
        </w:sectPr>
      </w:pPr>
    </w:p>
    <w:p w14:paraId="5390D926">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维生素E 是一种溶解于油中的维生素，它是一种抗氧化剂，能清除氧自由基， 从而保护细胞膜上的脂质，而脂质的氧化与冠心病、癌症、衰老等密切相关。总之， 维生素E 是人体不可缺少的营养成分。但是“需要”并不意味着越多越好。维生素E   缺乏在人群中很少发生，只有几种人可能存在问题：胆汁缺乏或脂肪代谢困难的人； 罕见的基因异常导致缺乏维生素E 转移蛋白的人；因早产而体重严重不足的婴儿。这  些情况在人群中都不易出现。</w:t>
      </w:r>
    </w:p>
    <w:p w14:paraId="76E7661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这段文字所传达的观点是(    )。</w:t>
      </w:r>
    </w:p>
    <w:p w14:paraId="2645422D">
      <w:pPr>
        <w:pStyle w:val="11"/>
        <w:widowControl/>
        <w:numPr>
          <w:ilvl w:val="0"/>
          <w:numId w:val="2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正常人没必要补充维生素E</w:t>
      </w:r>
    </w:p>
    <w:p w14:paraId="4A087185">
      <w:pPr>
        <w:pStyle w:val="11"/>
        <w:widowControl/>
        <w:numPr>
          <w:ilvl w:val="0"/>
          <w:numId w:val="2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应该正确认识维生素E 的作用</w:t>
      </w:r>
    </w:p>
    <w:p w14:paraId="40F7C57F">
      <w:pPr>
        <w:pStyle w:val="11"/>
        <w:widowControl/>
        <w:numPr>
          <w:ilvl w:val="0"/>
          <w:numId w:val="2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人们对维生素E的认识存在误区</w:t>
      </w:r>
    </w:p>
    <w:p w14:paraId="7C606C3B">
      <w:pPr>
        <w:pStyle w:val="11"/>
        <w:widowControl/>
        <w:numPr>
          <w:ilvl w:val="0"/>
          <w:numId w:val="2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要特别注意可能缺乏维生素E 的人</w:t>
      </w:r>
    </w:p>
    <w:p w14:paraId="1A24FE22">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书店在西汉长安就已经出现，记录汉长安城地方制度和文化风俗的《三辅黄  图》 一书中，就有关于特殊的文化场所“槐市”的文字，据《艺文类聚》卷三八引文： “列槐树数百行为隧，无墙屋，诸生朔望会此市，各持其郡所出货物及经传书记、笙磬  乐器，相与买卖。雍容揖让，论说槐下。”都城中有以槐树林为标志的专门设置的开放  空间，国家官学的学生们在月初和月中聚会在这里，以家乡地方特产以及“经传书记、 笙磬乐器”彼此交换，“相与买卖”,这样定时交易的图书和其他文化用品市场，参与  流通者是特定的人群，所谓“雍容揖让，论说槐下”,形容了这里特殊的文化气氛。</w:t>
      </w:r>
    </w:p>
    <w:p w14:paraId="18362B0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这段文字主要介绍了(    )。</w:t>
      </w:r>
    </w:p>
    <w:p w14:paraId="711C983B">
      <w:pPr>
        <w:pStyle w:val="11"/>
        <w:widowControl/>
        <w:numPr>
          <w:ilvl w:val="0"/>
          <w:numId w:val="2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书店在汉朝时期的演变</w:t>
      </w:r>
    </w:p>
    <w:p w14:paraId="71090B96">
      <w:pPr>
        <w:pStyle w:val="11"/>
        <w:widowControl/>
        <w:numPr>
          <w:ilvl w:val="0"/>
          <w:numId w:val="2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汉长安城“槐市”的景象</w:t>
      </w:r>
    </w:p>
    <w:p w14:paraId="030E78F3">
      <w:pPr>
        <w:pStyle w:val="11"/>
        <w:widowControl/>
        <w:numPr>
          <w:ilvl w:val="0"/>
          <w:numId w:val="2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古代有关书店的文献记录</w:t>
      </w:r>
    </w:p>
    <w:p w14:paraId="5D42B4B4">
      <w:pPr>
        <w:pStyle w:val="11"/>
        <w:widowControl/>
        <w:numPr>
          <w:ilvl w:val="0"/>
          <w:numId w:val="2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西汉时期书店的特殊用途</w:t>
      </w:r>
    </w:p>
    <w:p w14:paraId="631B4099">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与其他物种相比，人类拥有非凡的认知能力。人脑究竞有什么独到之处，使  得我们能在众多物种间脱颖而出呢?脑容量是一个显而易见的候选者：如果大脑是产  生意识认知的部位，更大的脑容量则意味着更高的认知能力。但大象有着比人类更大  的脑容量，却不具备像我们一样灵活而复杂的行为。这是为什么呢?对于这个问题有  一个简单的解释：首先，我们是灵长类，能够将大量神经元装进较小的大脑皮层里； 其次，人类大脑的能量消耗可谓奢侈，只占不到2%的体重，却占了至少20%的代谢  率，而其他动物在野外摄取生肉中获取的能量，并不足以支持如此丰富的大脑皮层神  经元活动。</w:t>
      </w:r>
    </w:p>
    <w:p w14:paraId="278A0AF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这段文字旨在说明(    )。</w:t>
      </w:r>
    </w:p>
    <w:p w14:paraId="75D2A5D3">
      <w:pPr>
        <w:spacing w:line="219" w:lineRule="auto"/>
        <w:rPr>
          <w:rFonts w:hint="eastAsia" w:ascii="宋体" w:hAnsi="宋体" w:eastAsia="宋体" w:cs="宋体"/>
          <w:sz w:val="22"/>
          <w:szCs w:val="22"/>
          <w:lang w:eastAsia="zh-CN"/>
        </w:rPr>
        <w:sectPr>
          <w:footerReference r:id="rId11" w:type="default"/>
          <w:pgSz w:w="10340" w:h="14570"/>
          <w:pgMar w:top="400" w:right="1379" w:bottom="836" w:left="1089" w:header="0" w:footer="676" w:gutter="0"/>
          <w:cols w:space="720" w:num="1"/>
        </w:sectPr>
      </w:pPr>
    </w:p>
    <w:p w14:paraId="3240C921">
      <w:pPr>
        <w:pStyle w:val="11"/>
        <w:widowControl/>
        <w:numPr>
          <w:ilvl w:val="0"/>
          <w:numId w:val="2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脑容量不能决定物种的认知水平</w:t>
      </w:r>
    </w:p>
    <w:p w14:paraId="7A70BC85">
      <w:pPr>
        <w:pStyle w:val="11"/>
        <w:widowControl/>
        <w:numPr>
          <w:ilvl w:val="0"/>
          <w:numId w:val="2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人类在认知能力上有绝对的优越性</w:t>
      </w:r>
    </w:p>
    <w:p w14:paraId="51FD29BC">
      <w:pPr>
        <w:pStyle w:val="11"/>
        <w:widowControl/>
        <w:numPr>
          <w:ilvl w:val="0"/>
          <w:numId w:val="2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人脑认知能力的形成十分复杂</w:t>
      </w:r>
    </w:p>
    <w:p w14:paraId="7836EF07">
      <w:pPr>
        <w:pStyle w:val="11"/>
        <w:widowControl/>
        <w:numPr>
          <w:ilvl w:val="0"/>
          <w:numId w:val="2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生理因素决定了人类认知水平的优势</w:t>
      </w:r>
    </w:p>
    <w:p w14:paraId="6E7CE8A9">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“非物质文化遗产”概念兴起的最初几年，群众对它的理解大多为“跟主流、 大众不一样”“已经没用了”。然而，非遗不是“物”,今天“用不上”、偏离大众的非  遗，恰是过去百姓最“有用”的日常生活，是历史中由普通民众以“物”与“用”为  根本需求构建起的精神体系：以人为主体，以物质为媒介，以口传心授为途径，将世  代积淀的思想、观念和方法论，传导到社会生态链的各个序列。在近代特定历史和社  会背景下，它长期呈现为“无用”的状态，却具有固定且持续变化的价值——其塑造  了整个民族的审美和人格，赋予了个体独特的生活情趣。</w:t>
      </w:r>
    </w:p>
    <w:p w14:paraId="48F684D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345235A5">
      <w:pPr>
        <w:pStyle w:val="11"/>
        <w:widowControl/>
        <w:numPr>
          <w:ilvl w:val="0"/>
          <w:numId w:val="2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大众对非遗的认知和理解有失偏颇</w:t>
      </w:r>
    </w:p>
    <w:p w14:paraId="50E0CE1C">
      <w:pPr>
        <w:pStyle w:val="11"/>
        <w:widowControl/>
        <w:numPr>
          <w:ilvl w:val="0"/>
          <w:numId w:val="2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应该结合非遗所属的历史时期来评价它的价值</w:t>
      </w:r>
    </w:p>
    <w:p w14:paraId="5B4FF9D6">
      <w:pPr>
        <w:pStyle w:val="11"/>
        <w:widowControl/>
        <w:numPr>
          <w:ilvl w:val="0"/>
          <w:numId w:val="2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非遗看似“无用”却对塑造民族性格有重要价值</w:t>
      </w:r>
    </w:p>
    <w:p w14:paraId="263075A3">
      <w:pPr>
        <w:pStyle w:val="11"/>
        <w:widowControl/>
        <w:numPr>
          <w:ilvl w:val="0"/>
          <w:numId w:val="2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对于非遗的理解会影响整个社会生态链的各个环节</w:t>
      </w:r>
    </w:p>
    <w:p w14:paraId="2C1DC176">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正常情况下，细胞表面上的受体，会把降解的蛋白的一些短肽链释放到细胞   表面上，让这个“哨兵”T 细胞来检查，如果他们检查出这是“自己人”,那就没事   儿。即使年轻人DNA复制出现了一些变异，细胞发生癌变，也没关系。因有“哨兵” 的存在，它能马上识别出来，将其杀死，所以年轻人就不太容易得癌症。但是随着年   龄的增长，身体里的T 细胞的种类会越来越少，因此有一些变异，无法及时识别出  来，就导致了癌症的发生。</w:t>
      </w:r>
    </w:p>
    <w:p w14:paraId="0C939E2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对这段文字的主旨概括最准确的是(    )。</w:t>
      </w:r>
    </w:p>
    <w:p w14:paraId="16268F7E">
      <w:pPr>
        <w:pStyle w:val="11"/>
        <w:widowControl/>
        <w:numPr>
          <w:ilvl w:val="0"/>
          <w:numId w:val="2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年轻人DNA 复制也会出现一些变异</w:t>
      </w:r>
    </w:p>
    <w:p w14:paraId="605B8207">
      <w:pPr>
        <w:pStyle w:val="11"/>
        <w:widowControl/>
        <w:numPr>
          <w:ilvl w:val="0"/>
          <w:numId w:val="2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癌症的发生是因为没有相应可识别的T 细胞</w:t>
      </w:r>
    </w:p>
    <w:p w14:paraId="31983BA8">
      <w:pPr>
        <w:pStyle w:val="11"/>
        <w:widowControl/>
        <w:numPr>
          <w:ilvl w:val="0"/>
          <w:numId w:val="2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年轻人因身体T 细胞种类庞大而更能抵御细胞癌变 D.T 细胞数量随着年龄的增长而减少</w:t>
      </w:r>
    </w:p>
    <w:p w14:paraId="38357233">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当然，视频的发展前景有目共睹，风险挑战也必须引起重视，现实中，有的  视频只关注视听享受，不注意价值导向，有的视频平台只在乎吸引流量，不关心社会  责任。一帧帧跳动的画面，带给观众的不应该是沉迷，而应该是更开阔的视野、更丰  富的认知，突出时代价值观、彰显人性闪光点的视频才会拥有影响力和生命力。这固 然需要优化创作者的内容供给，也要警惕视频平台的“茧房效应”。这也就意味着，</w:t>
      </w:r>
    </w:p>
    <w:p w14:paraId="756AE405">
      <w:pPr>
        <w:spacing w:line="311" w:lineRule="auto"/>
        <w:rPr>
          <w:rFonts w:hint="eastAsia" w:ascii="宋体" w:hAnsi="宋体" w:eastAsia="宋体" w:cs="宋体"/>
          <w:sz w:val="22"/>
          <w:szCs w:val="22"/>
          <w:lang w:eastAsia="zh-CN"/>
        </w:rPr>
        <w:sectPr>
          <w:footerReference r:id="rId12" w:type="default"/>
          <w:pgSz w:w="10340" w:h="14570"/>
          <w:pgMar w:top="400" w:right="1249" w:bottom="929" w:left="1230" w:header="0" w:footer="670" w:gutter="0"/>
          <w:cols w:space="720" w:num="1"/>
        </w:sectPr>
      </w:pPr>
    </w:p>
    <w:p w14:paraId="3E32907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在信息增量、情感增量之外，责任增量不可或缺。</w:t>
      </w:r>
    </w:p>
    <w:p w14:paraId="34DD11A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这段文字意在强调(    )。</w:t>
      </w:r>
    </w:p>
    <w:p w14:paraId="1FFB0724">
      <w:pPr>
        <w:pStyle w:val="11"/>
        <w:widowControl/>
        <w:numPr>
          <w:ilvl w:val="0"/>
          <w:numId w:val="2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视频产业风头正劲</w:t>
      </w:r>
    </w:p>
    <w:p w14:paraId="7C4DB0E3">
      <w:pPr>
        <w:pStyle w:val="11"/>
        <w:widowControl/>
        <w:numPr>
          <w:ilvl w:val="0"/>
          <w:numId w:val="2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视频具有强大的现实感和说服力</w:t>
      </w:r>
    </w:p>
    <w:p w14:paraId="4B87F93D">
      <w:pPr>
        <w:pStyle w:val="11"/>
        <w:widowControl/>
        <w:numPr>
          <w:ilvl w:val="0"/>
          <w:numId w:val="2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要发挥视频传播的社会价值</w:t>
      </w:r>
    </w:p>
    <w:p w14:paraId="3A716DE8">
      <w:pPr>
        <w:pStyle w:val="11"/>
        <w:widowControl/>
        <w:numPr>
          <w:ilvl w:val="0"/>
          <w:numId w:val="2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要创作优质的视频内容</w:t>
      </w:r>
    </w:p>
    <w:p w14:paraId="2C922178">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利用量子叠加和量子纠缠特性，量子计算可以实现人类计算能力的几何级数 增长，将某些经典计算机处理复杂问题的运行时间从几百年缩短至几秒钟。量子计算 作为一项颠覆性技术，在核爆模拟、密码破译、人工智能、基础研究等领域具有广阔 应用前景，有可能改变未来世界的竞争格局。</w:t>
      </w:r>
    </w:p>
    <w:p w14:paraId="7D1AB74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这段文字意在强调的是(    。</w:t>
      </w:r>
    </w:p>
    <w:p w14:paraId="04F72CD1">
      <w:pPr>
        <w:pStyle w:val="11"/>
        <w:widowControl/>
        <w:numPr>
          <w:ilvl w:val="0"/>
          <w:numId w:val="2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量子计算的特点</w:t>
      </w:r>
    </w:p>
    <w:p w14:paraId="197EFC9C">
      <w:pPr>
        <w:pStyle w:val="11"/>
        <w:widowControl/>
        <w:numPr>
          <w:ilvl w:val="0"/>
          <w:numId w:val="2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量子计算的原理</w:t>
      </w:r>
    </w:p>
    <w:p w14:paraId="37ADA65E">
      <w:pPr>
        <w:pStyle w:val="11"/>
        <w:widowControl/>
        <w:numPr>
          <w:ilvl w:val="0"/>
          <w:numId w:val="2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量子计算的前景</w:t>
      </w:r>
    </w:p>
    <w:p w14:paraId="1BD438BF">
      <w:pPr>
        <w:pStyle w:val="11"/>
        <w:widowControl/>
        <w:numPr>
          <w:ilvl w:val="0"/>
          <w:numId w:val="2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量子计算的创新</w:t>
      </w:r>
    </w:p>
    <w:p w14:paraId="3791ADA3">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随着生产的发展，人们的分工越来越细，科学与文学逐渐分开，形成了“科 学界”“文学界”。如今，分工更细了，研究科学的人，一辈子只限于某一学科、某一 专业以至某一专题。这样，“隔行如隔山”,常使人的视听囿于很小的天地，成为分工 的奴隶。</w:t>
      </w:r>
    </w:p>
    <w:p w14:paraId="6ABF0D2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这段话直接支持了这样一种观点，即(    )。</w:t>
      </w:r>
    </w:p>
    <w:p w14:paraId="3E692B59">
      <w:pPr>
        <w:pStyle w:val="11"/>
        <w:widowControl/>
        <w:numPr>
          <w:ilvl w:val="0"/>
          <w:numId w:val="2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生产的发展导致“科学”和“文学”的分开</w:t>
      </w:r>
    </w:p>
    <w:p w14:paraId="63B0D16B">
      <w:pPr>
        <w:pStyle w:val="11"/>
        <w:widowControl/>
        <w:numPr>
          <w:ilvl w:val="0"/>
          <w:numId w:val="2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文与理密不可分，学文的应该懂点“理”,学理的应该懂点“文”</w:t>
      </w:r>
    </w:p>
    <w:p w14:paraId="115ED8C8">
      <w:pPr>
        <w:pStyle w:val="11"/>
        <w:widowControl/>
        <w:numPr>
          <w:ilvl w:val="0"/>
          <w:numId w:val="2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文理分科是必要的，但各自不应画地为牢，研究者应该文理兼通</w:t>
      </w:r>
    </w:p>
    <w:p w14:paraId="7EAF1B23">
      <w:pPr>
        <w:pStyle w:val="11"/>
        <w:widowControl/>
        <w:numPr>
          <w:ilvl w:val="0"/>
          <w:numId w:val="2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要同等地对待文科和理科，既不能重文轻理，也不应重理轻文</w:t>
      </w:r>
    </w:p>
    <w:p w14:paraId="1EB10D8B">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全国统一的不动产登记信息管理基础平台已实现全国联网，我国不动产登记 体系进入到全面运行阶段。不动产统一登记是为了更好地落实《物权法》,保障不动 产交易安全，有效保护不动产权利人的合法财产权。虽然不动产统一登记的初衷不是 以反腐为目标，但是如果司法机关、纪检监察机关等依法查询的话，确实可以迅速查 询到以人为单位的名下所有不动产，这会对贪腐官员起到震慑作用。</w:t>
      </w:r>
    </w:p>
    <w:p w14:paraId="096162D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7819A7AC">
      <w:pPr>
        <w:pStyle w:val="11"/>
        <w:widowControl/>
        <w:numPr>
          <w:ilvl w:val="0"/>
          <w:numId w:val="2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不动产已实现全国统一登记</w:t>
      </w:r>
    </w:p>
    <w:p w14:paraId="0B425BF6">
      <w:pPr>
        <w:pStyle w:val="11"/>
        <w:widowControl/>
        <w:numPr>
          <w:ilvl w:val="0"/>
          <w:numId w:val="2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不动产登记制度可抑制房价上涨</w:t>
      </w:r>
    </w:p>
    <w:p w14:paraId="0BCEA431">
      <w:pPr>
        <w:spacing w:line="218" w:lineRule="auto"/>
        <w:rPr>
          <w:rFonts w:hint="eastAsia" w:ascii="宋体" w:hAnsi="宋体" w:eastAsia="宋体" w:cs="宋体"/>
          <w:sz w:val="22"/>
          <w:szCs w:val="22"/>
          <w:lang w:eastAsia="zh-CN"/>
        </w:rPr>
        <w:sectPr>
          <w:footerReference r:id="rId13" w:type="default"/>
          <w:pgSz w:w="10340" w:h="14570"/>
          <w:pgMar w:top="400" w:right="1451" w:bottom="847" w:left="1220" w:header="0" w:footer="666" w:gutter="0"/>
          <w:cols w:space="720" w:num="1"/>
        </w:sectPr>
      </w:pPr>
    </w:p>
    <w:p w14:paraId="6D03B88B">
      <w:pPr>
        <w:pStyle w:val="11"/>
        <w:widowControl/>
        <w:numPr>
          <w:ilvl w:val="0"/>
          <w:numId w:val="2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不动产统一登记可帮助减少腐败</w:t>
      </w:r>
    </w:p>
    <w:p w14:paraId="42CBAD4C">
      <w:pPr>
        <w:pStyle w:val="11"/>
        <w:widowControl/>
        <w:numPr>
          <w:ilvl w:val="0"/>
          <w:numId w:val="2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财产的互联可有效保护权利人的合法财产</w:t>
      </w:r>
    </w:p>
    <w:p w14:paraId="1AC41FBE">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在西方哲学的童年，它与“神话”尚未完全分化，人们好奇地注视着这个世 界、这个宇宙，只能通过“神话”来解释一切自然现象。为了摆脱这一局限，柏拉图 曾反复求索，但是他最终没能给出普遍性答案。把哲学从“神话”中唤醒的是苏格拉 底，他让哲学归于一切朴素的道理。在中国，哲学也经历了相似的过程。当年伏羲 “王天下”的时候，始作八卦，以通神明之德，以类万物之情。八卦既是对事物的认 识，又是对人神之间关系的考察，同时也讲出了若干普遍的朴素道理。</w:t>
      </w:r>
    </w:p>
    <w:p w14:paraId="71027B6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这段文字主要介绍了(    )。</w:t>
      </w:r>
    </w:p>
    <w:p w14:paraId="07455E9D">
      <w:pPr>
        <w:pStyle w:val="11"/>
        <w:widowControl/>
        <w:numPr>
          <w:ilvl w:val="0"/>
          <w:numId w:val="3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哲学摆脱“神话”的历史过程</w:t>
      </w:r>
    </w:p>
    <w:p w14:paraId="0B4B5D11">
      <w:pPr>
        <w:pStyle w:val="11"/>
        <w:widowControl/>
        <w:numPr>
          <w:ilvl w:val="0"/>
          <w:numId w:val="3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哲学思想演变需要漫长的时间</w:t>
      </w:r>
    </w:p>
    <w:p w14:paraId="653E1935">
      <w:pPr>
        <w:pStyle w:val="11"/>
        <w:widowControl/>
        <w:numPr>
          <w:ilvl w:val="0"/>
          <w:numId w:val="3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古代“八卦”思想的丰富内涵</w:t>
      </w:r>
    </w:p>
    <w:p w14:paraId="1A5A03C3">
      <w:pPr>
        <w:pStyle w:val="11"/>
        <w:widowControl/>
        <w:numPr>
          <w:ilvl w:val="0"/>
          <w:numId w:val="3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苏格拉底与中国哲学的历史渊源</w:t>
      </w:r>
    </w:p>
    <w:p w14:paraId="0A4F0CD6">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地球上的岩石可以分为火成岩、沉积岩、变质岩。由硅酸盐溶浆凝结而成的  火成岩构成了地壳的主体，按体积和重量计算都最多。但地面最常见到的则是沉积岩， 它是早先形成的岩石破坏后，又经过物理或化学作用在地球表面的低凹部位沉积，经  过压实、胶结再次硬化，形成具有层状结构特征的岩石。在地壳中，在大大高于地表 的温度和压力作用下，岩石的结构、构造或化学成分发生变化，形成不同于火成岩和  沉积岩的变质岩。</w:t>
      </w:r>
    </w:p>
    <w:p w14:paraId="15AC1BA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这段文字主要介绍了地球上各类岩石的(    )。</w:t>
      </w:r>
    </w:p>
    <w:p w14:paraId="06AE7C97">
      <w:pPr>
        <w:pStyle w:val="11"/>
        <w:widowControl/>
        <w:numPr>
          <w:ilvl w:val="0"/>
          <w:numId w:val="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形成条件</w:t>
      </w:r>
    </w:p>
    <w:p w14:paraId="6EEE5DEE">
      <w:pPr>
        <w:pStyle w:val="11"/>
        <w:widowControl/>
        <w:numPr>
          <w:ilvl w:val="0"/>
          <w:numId w:val="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结构特征</w:t>
      </w:r>
    </w:p>
    <w:p w14:paraId="499672B0">
      <w:pPr>
        <w:pStyle w:val="11"/>
        <w:widowControl/>
        <w:numPr>
          <w:ilvl w:val="0"/>
          <w:numId w:val="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地质分布</w:t>
      </w:r>
    </w:p>
    <w:p w14:paraId="2BBAB443">
      <w:pPr>
        <w:pStyle w:val="11"/>
        <w:widowControl/>
        <w:numPr>
          <w:ilvl w:val="0"/>
          <w:numId w:val="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化学成分</w:t>
      </w:r>
    </w:p>
    <w:p w14:paraId="34A23E84">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制定与当地平均工资挂钩的处罚标准，按受侵害的劳动者超时加班时长、工 作强度、恶性程度等确定处罚金额，大幅增加企业的违法成本。此外，还要完善现有 工时制度。在认定加班时间时，不应过度关注工作强度，而应当从受雇主支配的程度 来判断，对标准工作时间之外的工作强制培训、受支配程度达一定程度的值班时间要 认定为加班，杜绝企业假借培训、值班之名行加班之实。</w:t>
      </w:r>
    </w:p>
    <w:p w14:paraId="4F450F1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这段文字意在强调(    )。</w:t>
      </w:r>
    </w:p>
    <w:p w14:paraId="275FD319">
      <w:pPr>
        <w:pStyle w:val="11"/>
        <w:widowControl/>
        <w:numPr>
          <w:ilvl w:val="0"/>
          <w:numId w:val="3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面对违规加班不能够主动借助法律武器维权</w:t>
      </w:r>
    </w:p>
    <w:p w14:paraId="22322A58">
      <w:pPr>
        <w:pStyle w:val="11"/>
        <w:widowControl/>
        <w:numPr>
          <w:ilvl w:val="0"/>
          <w:numId w:val="3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完善现行劳动监察法律法规，加大处罚力度</w:t>
      </w:r>
    </w:p>
    <w:p w14:paraId="798F37A6">
      <w:pPr>
        <w:spacing w:line="219" w:lineRule="auto"/>
        <w:rPr>
          <w:rFonts w:hint="eastAsia" w:ascii="宋体" w:hAnsi="宋体" w:eastAsia="宋体" w:cs="宋体"/>
          <w:sz w:val="22"/>
          <w:szCs w:val="22"/>
          <w:lang w:eastAsia="zh-CN"/>
        </w:rPr>
        <w:sectPr>
          <w:footerReference r:id="rId14" w:type="default"/>
          <w:pgSz w:w="10340" w:h="14570"/>
          <w:pgMar w:top="400" w:right="1340" w:bottom="858" w:left="1129" w:header="0" w:footer="679" w:gutter="0"/>
          <w:cols w:space="720" w:num="1"/>
        </w:sectPr>
      </w:pPr>
    </w:p>
    <w:p w14:paraId="00C78D49">
      <w:pPr>
        <w:pStyle w:val="11"/>
        <w:widowControl/>
        <w:numPr>
          <w:ilvl w:val="0"/>
          <w:numId w:val="3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用人单位须增强法律意识，保护劳动者权益</w:t>
      </w:r>
    </w:p>
    <w:p w14:paraId="0283D4FB">
      <w:pPr>
        <w:pStyle w:val="11"/>
        <w:widowControl/>
        <w:numPr>
          <w:ilvl w:val="0"/>
          <w:numId w:val="3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认定值班时间，杜绝借培训、值班之名加班</w:t>
      </w:r>
    </w:p>
    <w:p w14:paraId="168E6227">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黄河流域是我国文明的重要发源地，关中文化是黄河文明的重要组成部分， 与其他优秀地域文化共同构成了中华优秀传统文化的核心。关中蕴藏着悠久绵长历史  积淀，包含着丰厚深沉的文化底蕴。关中文化对中国历史进程，对中华传统文化、传 统美德和民族精神的形成和发展，乃至对世界科技、教育、文化等都产生了重大影响。</w:t>
      </w:r>
    </w:p>
    <w:p w14:paraId="6F581D4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这段文字的主要内容是(    。</w:t>
      </w:r>
    </w:p>
    <w:p w14:paraId="22686408">
      <w:pPr>
        <w:pStyle w:val="11"/>
        <w:widowControl/>
        <w:numPr>
          <w:ilvl w:val="0"/>
          <w:numId w:val="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黄河文明是我国文明的最重要组成部分</w:t>
      </w:r>
    </w:p>
    <w:p w14:paraId="19D2555C">
      <w:pPr>
        <w:pStyle w:val="11"/>
        <w:widowControl/>
        <w:numPr>
          <w:ilvl w:val="0"/>
          <w:numId w:val="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关中文化对我国乃至世界文化都有影响</w:t>
      </w:r>
    </w:p>
    <w:p w14:paraId="352164B8">
      <w:pPr>
        <w:pStyle w:val="11"/>
        <w:widowControl/>
        <w:numPr>
          <w:ilvl w:val="0"/>
          <w:numId w:val="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我国深度挖掘、大力弘扬优秀关中文化</w:t>
      </w:r>
    </w:p>
    <w:p w14:paraId="5D21A675">
      <w:pPr>
        <w:pStyle w:val="11"/>
        <w:widowControl/>
        <w:numPr>
          <w:ilvl w:val="0"/>
          <w:numId w:val="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黄河文明由多种优秀地域文化共同组成</w:t>
      </w:r>
    </w:p>
    <w:p w14:paraId="6EFBB882">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人在社会上生活，当然有适应现实的必要，但这不该是教育的主要目的。蒙  田说：“学习不是为了适应外界，而是为了丰富自己。”孔子也主张，学习是“为己” 而非“为人”的事情。古往今来的哲人都强调，学习是为了发展个人内在的精神能力， 从而在外部现实面前获得自由。当然，这只是一种内在自由，但是，正是凭借这种内  在自由，这种独立人格和独立思考的能力，那些优秀的灵魂和头脑对于改变人类社会  的现实才发生了伟大的作用。</w:t>
      </w:r>
    </w:p>
    <w:p w14:paraId="49E2438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这段话想表达(    。</w:t>
      </w:r>
    </w:p>
    <w:p w14:paraId="08461021">
      <w:pPr>
        <w:pStyle w:val="11"/>
        <w:widowControl/>
        <w:numPr>
          <w:ilvl w:val="0"/>
          <w:numId w:val="3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教育的目的是让人适应社会</w:t>
      </w:r>
    </w:p>
    <w:p w14:paraId="02E5734C">
      <w:pPr>
        <w:pStyle w:val="11"/>
        <w:widowControl/>
        <w:numPr>
          <w:ilvl w:val="0"/>
          <w:numId w:val="3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学习是为了发展个人的内在精神能力</w:t>
      </w:r>
    </w:p>
    <w:p w14:paraId="3784CBA7">
      <w:pPr>
        <w:pStyle w:val="11"/>
        <w:widowControl/>
        <w:numPr>
          <w:ilvl w:val="0"/>
          <w:numId w:val="3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人的内在自由对改变人类社会的现实具有伟大的作用</w:t>
      </w:r>
    </w:p>
    <w:p w14:paraId="7C85A37A">
      <w:pPr>
        <w:pStyle w:val="11"/>
        <w:widowControl/>
        <w:numPr>
          <w:ilvl w:val="0"/>
          <w:numId w:val="3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教育的主要目的是让学生摆脱现实的束缚，而非适应现实</w:t>
      </w:r>
    </w:p>
    <w:p w14:paraId="2DDD800C">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我们的容貌是我们自己看不见的，较之我们为照相机所记录下的形象，它在 向众人敞开之际唯独对我们自己遮蔽了起来。由于造物主的缘故，我们的目光只能宿 命地注视他人，而我们所谓的容貌永远存在于我们自身之外的他者的世界。</w:t>
      </w:r>
    </w:p>
    <w:p w14:paraId="2586289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这段话告诉我们的道理是(    。</w:t>
      </w:r>
    </w:p>
    <w:p w14:paraId="26D04010">
      <w:pPr>
        <w:pStyle w:val="11"/>
        <w:widowControl/>
        <w:numPr>
          <w:ilvl w:val="0"/>
          <w:numId w:val="3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我们要为自己的容貌负责</w:t>
      </w:r>
    </w:p>
    <w:p w14:paraId="1E366E6C">
      <w:pPr>
        <w:pStyle w:val="11"/>
        <w:widowControl/>
        <w:numPr>
          <w:ilvl w:val="0"/>
          <w:numId w:val="3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正确认识自我十分困难</w:t>
      </w:r>
    </w:p>
    <w:p w14:paraId="2936D916">
      <w:pPr>
        <w:pStyle w:val="11"/>
        <w:widowControl/>
        <w:numPr>
          <w:ilvl w:val="0"/>
          <w:numId w:val="3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欺骗别人就是欺骗自己</w:t>
      </w:r>
    </w:p>
    <w:p w14:paraId="3832EF25">
      <w:pPr>
        <w:pStyle w:val="11"/>
        <w:widowControl/>
        <w:numPr>
          <w:ilvl w:val="0"/>
          <w:numId w:val="3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心灵丰富比容貌美重要</w:t>
      </w:r>
    </w:p>
    <w:p w14:paraId="150D233B">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网络文学在改变文学传统传播方式的同时，也在不断创新文学传播的传统路 径，具有信息量大、传播范围广、创作发挥空间多等诸多优势。然而，凡事都有两面</w:t>
      </w:r>
    </w:p>
    <w:p w14:paraId="340D382B">
      <w:pPr>
        <w:spacing w:line="312" w:lineRule="auto"/>
        <w:rPr>
          <w:rFonts w:hint="eastAsia" w:ascii="宋体" w:hAnsi="宋体" w:eastAsia="宋体" w:cs="宋体"/>
          <w:sz w:val="22"/>
          <w:szCs w:val="22"/>
          <w:lang w:eastAsia="zh-CN"/>
        </w:rPr>
        <w:sectPr>
          <w:footerReference r:id="rId15" w:type="default"/>
          <w:pgSz w:w="10340" w:h="14570"/>
          <w:pgMar w:top="400" w:right="1311" w:bottom="879" w:left="1190" w:header="0" w:footer="620" w:gutter="0"/>
          <w:cols w:space="720" w:num="1"/>
        </w:sectPr>
      </w:pPr>
    </w:p>
    <w:p w14:paraId="69BF85C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性，网络文学创作因其优势突出，也使得网络原创知识产权保护难上加难，对网络抄 袭的治理难度更大。要知道，网络文学“洗稿”“融梗”与传统纸媒情景下的抄袭在 具体界定上尚存在一定的差异：因其更新速度快、语言生成性强以及口语化特征明显 等特点，很难确认一部网络文学作品是否在文字表述或故事情节上存在抄袭现象。</w:t>
      </w:r>
    </w:p>
    <w:p w14:paraId="737B841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648883E2">
      <w:pPr>
        <w:pStyle w:val="11"/>
        <w:widowControl/>
        <w:numPr>
          <w:ilvl w:val="0"/>
          <w:numId w:val="3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治理网络文学抄袭现象的难度很大</w:t>
      </w:r>
    </w:p>
    <w:p w14:paraId="64386139">
      <w:pPr>
        <w:pStyle w:val="11"/>
        <w:widowControl/>
        <w:numPr>
          <w:ilvl w:val="0"/>
          <w:numId w:val="3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网络文学的发展重塑了抄袭的界定范围</w:t>
      </w:r>
    </w:p>
    <w:p w14:paraId="61F6A5AA">
      <w:pPr>
        <w:pStyle w:val="11"/>
        <w:widowControl/>
        <w:numPr>
          <w:ilvl w:val="0"/>
          <w:numId w:val="3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出台网络文学行为规范和维权办法迫在眉睫</w:t>
      </w:r>
    </w:p>
    <w:p w14:paraId="4E3E626B">
      <w:pPr>
        <w:pStyle w:val="11"/>
        <w:widowControl/>
        <w:numPr>
          <w:ilvl w:val="0"/>
          <w:numId w:val="3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界定网络文学作品的抄袭行为比界定传统纸媒的更难</w:t>
      </w:r>
    </w:p>
    <w:p w14:paraId="4A527FC8">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知识产权作为一种现代产权制度，本质是通过产权激励，帮助创新者获得与 其技术贡献相适应的回报。一家创新型企业研发新产品，必然要投入大量人力、物力 和财力，如果知识产权得不到有效保护，就会严重影响企业的积极性及生产效益，进 而影响整个创新环境。没有知识产权这一无形资产，企业就会失去核心竞争力，创新 就成了无根之木、无源之水。</w:t>
      </w:r>
    </w:p>
    <w:p w14:paraId="59FCFE7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对这段文字的主旨概括最准确的是(    </w:t>
      </w:r>
      <w:r>
        <w:rPr>
          <w:rFonts w:ascii="Times New Roman" w:hAnsi="Times New Roman" w:eastAsia="宋体" w:cs="Times New Roman"/>
          <w:color w:val="605050"/>
          <w:sz w:val="24"/>
          <w:szCs w:val="24"/>
        </w:rPr>
        <w:t>)。</w:t>
      </w:r>
    </w:p>
    <w:p w14:paraId="59BBCB4A">
      <w:pPr>
        <w:pStyle w:val="11"/>
        <w:widowControl/>
        <w:numPr>
          <w:ilvl w:val="0"/>
          <w:numId w:val="3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产权激励是创新的动力之源</w:t>
      </w:r>
    </w:p>
    <w:p w14:paraId="1472B379">
      <w:pPr>
        <w:pStyle w:val="11"/>
        <w:widowControl/>
        <w:numPr>
          <w:ilvl w:val="0"/>
          <w:numId w:val="3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保护知识产权就是保护创新</w:t>
      </w:r>
    </w:p>
    <w:p w14:paraId="0F5BD76A">
      <w:pPr>
        <w:pStyle w:val="11"/>
        <w:widowControl/>
        <w:numPr>
          <w:ilvl w:val="0"/>
          <w:numId w:val="3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任何创新都需要大量人力、物力投入</w:t>
      </w:r>
    </w:p>
    <w:p w14:paraId="5163C8A9">
      <w:pPr>
        <w:pStyle w:val="11"/>
        <w:widowControl/>
        <w:numPr>
          <w:ilvl w:val="0"/>
          <w:numId w:val="3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知识产权是企业或个人的核心竞争力</w:t>
      </w:r>
    </w:p>
    <w:p w14:paraId="7C15DC59">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随着全媒体时代的到来，人们阅读快餐化、功利化成为不争的事实。各地政  府越来越重视全民阅读活动，其主要表现形式是不断增加图书馆的藏书量，不断改善  图书馆的条件。这样做当然很好，但需要指出的是，很多人过于看重传统的纸质阅读， 而排斥手机、网络等新媒体阅读，认为这些新兴的阅读方式，影响了阅读的氛围和质 量。其实，新媒体阅读和纸质阅读一样，都是全民阅读的一种体现，不仅不能厚此薄  彼，而且应大力提倡。</w:t>
      </w:r>
    </w:p>
    <w:p w14:paraId="6DB3442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这段文字意在强调(    )。</w:t>
      </w:r>
    </w:p>
    <w:p w14:paraId="114B90AD">
      <w:pPr>
        <w:pStyle w:val="11"/>
        <w:widowControl/>
        <w:numPr>
          <w:ilvl w:val="0"/>
          <w:numId w:val="3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全媒体时代将改变人们的阅读习惯</w:t>
      </w:r>
    </w:p>
    <w:p w14:paraId="1AF9E8FC">
      <w:pPr>
        <w:pStyle w:val="11"/>
        <w:widowControl/>
        <w:numPr>
          <w:ilvl w:val="0"/>
          <w:numId w:val="3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各地政府应更重视阅读环境的创造</w:t>
      </w:r>
    </w:p>
    <w:p w14:paraId="006BBE81">
      <w:pPr>
        <w:pStyle w:val="11"/>
        <w:widowControl/>
        <w:numPr>
          <w:ilvl w:val="0"/>
          <w:numId w:val="3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纸质阅读的体验更优于新媒体阅读</w:t>
      </w:r>
    </w:p>
    <w:p w14:paraId="4077FBC2">
      <w:pPr>
        <w:pStyle w:val="11"/>
        <w:widowControl/>
        <w:numPr>
          <w:ilvl w:val="0"/>
          <w:numId w:val="3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阅读的体验和阅读的方式关系不大</w:t>
      </w:r>
    </w:p>
    <w:p w14:paraId="5602115A">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从政治经济到日常生活，从全球化到地区的复兴，从实用技术到话语表达所 面对的诸多难题乃至危机，都与空间这一因素密切相关。这是以地震海啸灾难、边界</w:t>
      </w:r>
    </w:p>
    <w:p w14:paraId="286080C4">
      <w:pPr>
        <w:spacing w:line="312" w:lineRule="auto"/>
        <w:rPr>
          <w:rFonts w:hint="eastAsia" w:ascii="宋体" w:hAnsi="宋体" w:eastAsia="宋体" w:cs="宋体"/>
          <w:sz w:val="22"/>
          <w:szCs w:val="22"/>
          <w:lang w:eastAsia="zh-CN"/>
        </w:rPr>
        <w:sectPr>
          <w:footerReference r:id="rId16" w:type="default"/>
          <w:pgSz w:w="10340" w:h="14570"/>
          <w:pgMar w:top="400" w:right="1290" w:bottom="848" w:left="1290" w:header="0" w:footer="669" w:gutter="0"/>
          <w:cols w:space="720" w:num="1"/>
        </w:sectPr>
      </w:pPr>
    </w:p>
    <w:p w14:paraId="58A4AB4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武装冲突、房地产业的崩盘、道路拥堵以及空间竞争日趋激烈等多种形式表现出来的。</w:t>
      </w:r>
    </w:p>
    <w:p w14:paraId="404C6AE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4EAE407D">
      <w:pPr>
        <w:pStyle w:val="11"/>
        <w:widowControl/>
        <w:numPr>
          <w:ilvl w:val="0"/>
          <w:numId w:val="3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如今空间变得越来越为重要</w:t>
      </w:r>
    </w:p>
    <w:p w14:paraId="0DECDF11">
      <w:pPr>
        <w:pStyle w:val="11"/>
        <w:widowControl/>
        <w:numPr>
          <w:ilvl w:val="0"/>
          <w:numId w:val="3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经济全球化带来很多空间危机</w:t>
      </w:r>
    </w:p>
    <w:p w14:paraId="533658FB">
      <w:pPr>
        <w:pStyle w:val="11"/>
        <w:widowControl/>
        <w:numPr>
          <w:ilvl w:val="0"/>
          <w:numId w:val="3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人口增多带来很多空间问题</w:t>
      </w:r>
    </w:p>
    <w:p w14:paraId="67006BCC">
      <w:pPr>
        <w:pStyle w:val="11"/>
        <w:widowControl/>
        <w:numPr>
          <w:ilvl w:val="0"/>
          <w:numId w:val="3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自然和人为空间危机日趋突出</w:t>
      </w:r>
    </w:p>
    <w:p w14:paraId="1634706A">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目前，我国影视外译活动丰富多彩，国家赞助体系下的影视翻译将影视作品 的外译和传播推到了前所未有的广度和高度。商业翻译更加注重影视作品的商业属性， 主要依据供求关系对影视作品进行翻译，有助于满足需求。影迷翻译可以成为国家赞 助体系下的影视外译和商业外译的有益补充。这些不同的翻译模式，共同促进中国影 视的跨境传播，将更多的中国影视佳作带给世界。</w:t>
      </w:r>
    </w:p>
    <w:p w14:paraId="74C95D4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这段文字重在说明的是(    )。</w:t>
      </w:r>
    </w:p>
    <w:p w14:paraId="6C0C9DFF">
      <w:pPr>
        <w:pStyle w:val="11"/>
        <w:widowControl/>
        <w:numPr>
          <w:ilvl w:val="0"/>
          <w:numId w:val="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我国影视外译的基本模式</w:t>
      </w:r>
    </w:p>
    <w:p w14:paraId="3B162FCE">
      <w:pPr>
        <w:pStyle w:val="11"/>
        <w:widowControl/>
        <w:numPr>
          <w:ilvl w:val="0"/>
          <w:numId w:val="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我国影视外译的多元发展</w:t>
      </w:r>
    </w:p>
    <w:p w14:paraId="5D34C887">
      <w:pPr>
        <w:pStyle w:val="11"/>
        <w:widowControl/>
        <w:numPr>
          <w:ilvl w:val="0"/>
          <w:numId w:val="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不同翻译模式对中国影视境外传播的作用</w:t>
      </w:r>
    </w:p>
    <w:p w14:paraId="4CFDC2F3">
      <w:pPr>
        <w:pStyle w:val="11"/>
        <w:widowControl/>
        <w:numPr>
          <w:ilvl w:val="0"/>
          <w:numId w:val="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不同翻译模式所对应的不同文化传播主体</w:t>
      </w:r>
    </w:p>
    <w:p w14:paraId="3E2CD14C">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贾玲执导的首部电影《你好，李焕英》跻身内地票房前三，成为2021年贺岁 档的黑马。有关部门评价该片：母女间的这份简单、纯粹、诚挚的情感内核触碰了人 们内心柔软的地方，打动了千万观众!</w:t>
      </w:r>
    </w:p>
    <w:p w14:paraId="5866357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这段话意在说明(    。</w:t>
      </w:r>
    </w:p>
    <w:p w14:paraId="641DDC70">
      <w:pPr>
        <w:pStyle w:val="11"/>
        <w:widowControl/>
        <w:numPr>
          <w:ilvl w:val="0"/>
          <w:numId w:val="4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文化消费市场日益活跃</w:t>
      </w:r>
    </w:p>
    <w:p w14:paraId="689E9618">
      <w:pPr>
        <w:pStyle w:val="11"/>
        <w:widowControl/>
        <w:numPr>
          <w:ilvl w:val="0"/>
          <w:numId w:val="4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文化作为精神力量能转化为物质力量</w:t>
      </w:r>
    </w:p>
    <w:p w14:paraId="26F0F5A8">
      <w:pPr>
        <w:pStyle w:val="11"/>
        <w:widowControl/>
        <w:numPr>
          <w:ilvl w:val="0"/>
          <w:numId w:val="4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要推动文化内容形式、传播手段创新</w:t>
      </w:r>
    </w:p>
    <w:p w14:paraId="050CE6D5">
      <w:pPr>
        <w:pStyle w:val="11"/>
        <w:widowControl/>
        <w:numPr>
          <w:ilvl w:val="0"/>
          <w:numId w:val="4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文化产品应该贴近群众，服务人民</w:t>
      </w:r>
    </w:p>
    <w:p w14:paraId="5B0020B7">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被社交媒体包围的青少年，他们对媒介信息的认知怎么样?对某地中小学 学生的调查问卷显示，“微信朋友圈的消息是真的，可以相信”“短视频里的内容是 现实生活中真实发生的”“点击率越高的网站，内容质量也一定越好”,这些问题有 35.9%、59.2%、55.4%的中小学生分别选择了“认可”这一选项。他们不仅认为社交 媒介的信息都是真实发生的，还常常随意转发和分享。</w:t>
      </w:r>
    </w:p>
    <w:p w14:paraId="2EF3F42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这段文字主要反映了中小学生(    )。</w:t>
      </w:r>
    </w:p>
    <w:p w14:paraId="5FEB7189">
      <w:pPr>
        <w:pStyle w:val="11"/>
        <w:widowControl/>
        <w:numPr>
          <w:ilvl w:val="0"/>
          <w:numId w:val="4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没有获取真实有效网络信息的渠道</w:t>
      </w:r>
    </w:p>
    <w:p w14:paraId="666F7307">
      <w:pPr>
        <w:pStyle w:val="11"/>
        <w:widowControl/>
        <w:numPr>
          <w:ilvl w:val="0"/>
          <w:numId w:val="4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没有掌握甄别网络信息真伪的技能</w:t>
      </w:r>
    </w:p>
    <w:p w14:paraId="5C9CC0B6">
      <w:pPr>
        <w:spacing w:line="219" w:lineRule="auto"/>
        <w:rPr>
          <w:rFonts w:hint="eastAsia" w:ascii="宋体" w:hAnsi="宋体" w:eastAsia="宋体" w:cs="宋体"/>
          <w:sz w:val="22"/>
          <w:szCs w:val="22"/>
        </w:rPr>
        <w:sectPr>
          <w:footerReference r:id="rId17" w:type="default"/>
          <w:pgSz w:w="10340" w:h="14570"/>
          <w:pgMar w:top="400" w:right="1430" w:bottom="829" w:left="1160" w:header="0" w:footer="649" w:gutter="0"/>
          <w:cols w:space="720" w:num="1"/>
        </w:sectPr>
      </w:pPr>
    </w:p>
    <w:p w14:paraId="5B67DE97">
      <w:pPr>
        <w:pStyle w:val="11"/>
        <w:widowControl/>
        <w:numPr>
          <w:ilvl w:val="0"/>
          <w:numId w:val="4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成为网络谎言与不当言论的传播者</w:t>
      </w:r>
    </w:p>
    <w:p w14:paraId="3AD33EAB">
      <w:pPr>
        <w:pStyle w:val="11"/>
        <w:widowControl/>
        <w:numPr>
          <w:ilvl w:val="0"/>
          <w:numId w:val="4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虚拟社区成为现实交往的主要阻碍</w:t>
      </w:r>
    </w:p>
    <w:p w14:paraId="5517F612">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咏史诗是融文学与史学特质于一体的重要诗歌体类，其创作的素材乃立足于 史事。《史记》作为历史上第一部纪传体通史，又是史学与文学完美结合的经典之作， 自然成为咏史创作取材的渊薮之一。咏史诗人的创作结合时代特征和审美趋向，选取  《史记》中的人和事，通过批判或褒扬，以达到寄寓抱负和针砭时弊的艺术效果。在 现存的文学史料中，最早一首咏史诗的素材即出自《史记 ·扁鹊仓公列传》</w:t>
      </w:r>
    </w:p>
    <w:p w14:paraId="1347E31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47E08974">
      <w:pPr>
        <w:pStyle w:val="11"/>
        <w:widowControl/>
        <w:numPr>
          <w:ilvl w:val="0"/>
          <w:numId w:val="4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《史记》中记述的人物与事件是咏史诗的取材要素</w:t>
      </w:r>
    </w:p>
    <w:p w14:paraId="0C0610A5">
      <w:pPr>
        <w:pStyle w:val="11"/>
        <w:widowControl/>
        <w:numPr>
          <w:ilvl w:val="0"/>
          <w:numId w:val="4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《史记》助推了咏史诗这一诗歌体类的产生</w:t>
      </w:r>
    </w:p>
    <w:p w14:paraId="5FB933D3">
      <w:pPr>
        <w:pStyle w:val="11"/>
        <w:widowControl/>
        <w:numPr>
          <w:ilvl w:val="0"/>
          <w:numId w:val="4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咏史诗吟诵的人物皆可在《史记》中找到原型</w:t>
      </w:r>
    </w:p>
    <w:p w14:paraId="5F061418">
      <w:pPr>
        <w:pStyle w:val="11"/>
        <w:widowControl/>
        <w:numPr>
          <w:ilvl w:val="0"/>
          <w:numId w:val="4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咏史诗本身也是纪传体史书的重要组成部分</w:t>
      </w:r>
    </w:p>
    <w:p w14:paraId="073DD2E2">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回流儿童，是指有城市流动经历的儿童。他们至少有过一次跟随父母双方或 一方在城市生活或求学，但由于某种或多种原因又返回家乡的经历。“流动”与“留 守”之间，他们不断艰难地转换身份。而当“回流”成为新型城镇化背景下流动人口 家庭的新抉择，在这群孩子身上，人际交往、学业融入等困境接踵而至。我国是流动 人口大国，根据2015年全国1%人口抽样调查数据，高中阶段留守儿童有过流动经 历的比例大约为15%。有学者提出：如果不正视、解决上述问题，将直接影响这些孩 子怎么看待自己、家庭和社会，甚至产生中长期的负面影响。</w:t>
      </w:r>
    </w:p>
    <w:p w14:paraId="69CFECB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这段文字旨在说明(    )。</w:t>
      </w:r>
    </w:p>
    <w:p w14:paraId="68B9D0D2">
      <w:pPr>
        <w:pStyle w:val="11"/>
        <w:widowControl/>
        <w:numPr>
          <w:ilvl w:val="0"/>
          <w:numId w:val="4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回流儿童面临的问题</w:t>
      </w:r>
    </w:p>
    <w:p w14:paraId="3B8CF10A">
      <w:pPr>
        <w:pStyle w:val="11"/>
        <w:widowControl/>
        <w:numPr>
          <w:ilvl w:val="0"/>
          <w:numId w:val="4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要重视回流儿童问题</w:t>
      </w:r>
    </w:p>
    <w:p w14:paraId="2907E3ED">
      <w:pPr>
        <w:pStyle w:val="11"/>
        <w:widowControl/>
        <w:numPr>
          <w:ilvl w:val="0"/>
          <w:numId w:val="4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回流儿童问题的重要性</w:t>
      </w:r>
    </w:p>
    <w:p w14:paraId="2EBFC607">
      <w:pPr>
        <w:pStyle w:val="11"/>
        <w:widowControl/>
        <w:numPr>
          <w:ilvl w:val="0"/>
          <w:numId w:val="4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回流儿童问题的普遍性</w:t>
      </w:r>
    </w:p>
    <w:p w14:paraId="0E1CC699">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算法技术开发的本意，是精准匹配用户个性化需要，降低用户面对海量信息 筛选内容的难度，提高分发效率。但不可否认，过度依赖算法也导致用户自主性的偏 离、助长惰性；过度依赖数据，导致用户放弃思考自主权，退化审美感受力。文艺产 品有别于一般信息，如果算法设计人员、工程师缺乏足够的审美判断、人文素养和专 业知识，很可能形成数据偏见。</w:t>
      </w:r>
    </w:p>
    <w:p w14:paraId="00FB9D1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通过这段文字，作者最想表达的是(    )。</w:t>
      </w:r>
    </w:p>
    <w:p w14:paraId="4FC58BF0">
      <w:pPr>
        <w:pStyle w:val="11"/>
        <w:widowControl/>
        <w:numPr>
          <w:ilvl w:val="0"/>
          <w:numId w:val="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算法技术开发是为了精准匹配用户个性化需要，降低信息筛选难度</w:t>
      </w:r>
    </w:p>
    <w:p w14:paraId="68964C34">
      <w:pPr>
        <w:pStyle w:val="11"/>
        <w:widowControl/>
        <w:numPr>
          <w:ilvl w:val="0"/>
          <w:numId w:val="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过度依赖算法导致用户自主性偏离、助长惰性</w:t>
      </w:r>
    </w:p>
    <w:p w14:paraId="68F66046">
      <w:pPr>
        <w:spacing w:line="219" w:lineRule="auto"/>
        <w:rPr>
          <w:rFonts w:hint="eastAsia" w:ascii="宋体" w:hAnsi="宋体" w:eastAsia="宋体" w:cs="宋体"/>
          <w:sz w:val="22"/>
          <w:szCs w:val="22"/>
        </w:rPr>
        <w:sectPr>
          <w:footerReference r:id="rId18" w:type="default"/>
          <w:pgSz w:w="10340" w:h="14570"/>
          <w:pgMar w:top="400" w:right="1290" w:bottom="919" w:left="1180" w:header="0" w:footer="660" w:gutter="0"/>
          <w:cols w:space="720" w:num="1"/>
        </w:sectPr>
      </w:pPr>
    </w:p>
    <w:p w14:paraId="6B253DBC">
      <w:pPr>
        <w:pStyle w:val="11"/>
        <w:widowControl/>
        <w:numPr>
          <w:ilvl w:val="0"/>
          <w:numId w:val="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过度依赖数据导致用户放弃思考自主权，审美感受力退化</w:t>
      </w:r>
    </w:p>
    <w:p w14:paraId="0EBE4B89">
      <w:pPr>
        <w:pStyle w:val="11"/>
        <w:widowControl/>
        <w:numPr>
          <w:ilvl w:val="0"/>
          <w:numId w:val="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文艺产品的算法设计人员、工程师要有足够的审美判断和人文素养</w:t>
      </w:r>
    </w:p>
    <w:p w14:paraId="35649286">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研究者发现，日本海在核泄漏事件后，海水受到严重污染，水生物的特性得 到改变，主要是一些放射性物质集中被某些生物吸收而集中或消解，于是海洋中通过 复杂的食物网和捕食层次来推导核污染对人类生活的影响几乎是不可能的，相比之下， 陆地食物链较为简单，通常只有三个步骤，可以得到控制与预测。</w:t>
      </w:r>
    </w:p>
    <w:p w14:paraId="6E55EAA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71180FE9">
      <w:pPr>
        <w:pStyle w:val="11"/>
        <w:widowControl/>
        <w:numPr>
          <w:ilvl w:val="0"/>
          <w:numId w:val="4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核污染可能使海洋生物发生巨变</w:t>
      </w:r>
    </w:p>
    <w:p w14:paraId="4327589A">
      <w:pPr>
        <w:pStyle w:val="11"/>
        <w:widowControl/>
        <w:numPr>
          <w:ilvl w:val="0"/>
          <w:numId w:val="4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海洋食物链的复杂性为评估海洋核污染的影响带来困难</w:t>
      </w:r>
    </w:p>
    <w:p w14:paraId="577EE8A1">
      <w:pPr>
        <w:pStyle w:val="11"/>
        <w:widowControl/>
        <w:numPr>
          <w:ilvl w:val="0"/>
          <w:numId w:val="4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陆地食物链与海洋食物链的差异性</w:t>
      </w:r>
    </w:p>
    <w:p w14:paraId="3AAF5CC7">
      <w:pPr>
        <w:pStyle w:val="11"/>
        <w:widowControl/>
        <w:numPr>
          <w:ilvl w:val="0"/>
          <w:numId w:val="4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利用海洋生物的特性治理海洋核污染</w:t>
      </w:r>
    </w:p>
    <w:p w14:paraId="74871488">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“阅”与“读”两个字，前者代表目光的注视，后者则是声音的萌生。在理 想的儿童教育蓝图中，阅读过程除了要有经典的文本、明亮的光线，还应该在老师的 带领下发出朗朗读书声。但在中国广袤的乡村地区，随着青壮年劳动力走出村庄，声 音逐渐消散了。除了花鸟鱼虫带来的有限声响，被留守在乡村的老人儿童，无力再发 出更多关于知识的共鸣。除了课堂上的40分钟，孩子真正能够亲近书本的机会非常 有限，当语文课上的读书声结束，乡村儿童的阅读渠道往往也随之关闭。“凋敝—成 年人出走一更凋敝”,在最需要声音哺育的童年，乡村儿童无法摆脱这样的怪圈，最 终被带进了更加沉默的螺旋。</w:t>
      </w:r>
    </w:p>
    <w:p w14:paraId="7D2BA83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这段文字意在强调(    )。</w:t>
      </w:r>
    </w:p>
    <w:p w14:paraId="0EE1BEF8">
      <w:pPr>
        <w:pStyle w:val="11"/>
        <w:widowControl/>
        <w:numPr>
          <w:ilvl w:val="0"/>
          <w:numId w:val="4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理想的阅读过程与现实的差距</w:t>
      </w:r>
    </w:p>
    <w:p w14:paraId="0567FA5A">
      <w:pPr>
        <w:pStyle w:val="11"/>
        <w:widowControl/>
        <w:numPr>
          <w:ilvl w:val="0"/>
          <w:numId w:val="4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乡村青壮年劳动力的重要性</w:t>
      </w:r>
    </w:p>
    <w:p w14:paraId="00FC0266">
      <w:pPr>
        <w:pStyle w:val="11"/>
        <w:widowControl/>
        <w:numPr>
          <w:ilvl w:val="0"/>
          <w:numId w:val="4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乡村儿童阅读中的声音缺乏</w:t>
      </w:r>
    </w:p>
    <w:p w14:paraId="5EF4C344">
      <w:pPr>
        <w:pStyle w:val="11"/>
        <w:widowControl/>
        <w:numPr>
          <w:ilvl w:val="0"/>
          <w:numId w:val="4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乡村儿童教育严重落后</w:t>
      </w:r>
    </w:p>
    <w:p w14:paraId="6EF3FB17">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随着哥本哈根气候大会的召开，气候问题再次成了人们关注的焦点，而科学 家又有了惊人的发现。根据McAfee研究结果，垃圾邮件可以说是超大的“碳”制造 机。据统计，全球垃圾邮件每年消耗的能源总计为330亿度，这一数字相当于美国 240万户家庭的耗电量。而转化成碳排放的结果，平均一封垃圾短信会造成0.2克的 二氧化碳排放量，按此计算，全球垃圾邮件每年相当于往大气中排放1700万吨二氧 化碳。</w:t>
      </w:r>
    </w:p>
    <w:p w14:paraId="20F4A28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这段文字的主要观点是(    )。</w:t>
      </w:r>
    </w:p>
    <w:p w14:paraId="640C1AF0">
      <w:pPr>
        <w:pStyle w:val="11"/>
        <w:widowControl/>
        <w:numPr>
          <w:ilvl w:val="0"/>
          <w:numId w:val="4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科学家的惊人发现</w:t>
      </w:r>
    </w:p>
    <w:p w14:paraId="3F7259BB">
      <w:pPr>
        <w:spacing w:line="219" w:lineRule="auto"/>
        <w:rPr>
          <w:rFonts w:hint="eastAsia" w:ascii="宋体" w:hAnsi="宋体" w:eastAsia="宋体" w:cs="宋体"/>
          <w:sz w:val="22"/>
          <w:szCs w:val="22"/>
        </w:rPr>
        <w:sectPr>
          <w:footerReference r:id="rId19" w:type="default"/>
          <w:pgSz w:w="10340" w:h="14570"/>
          <w:pgMar w:top="400" w:right="1399" w:bottom="859" w:left="1199" w:header="0" w:footer="679" w:gutter="0"/>
          <w:cols w:space="720" w:num="1"/>
        </w:sectPr>
      </w:pPr>
    </w:p>
    <w:p w14:paraId="0A285724">
      <w:pPr>
        <w:pStyle w:val="11"/>
        <w:widowControl/>
        <w:numPr>
          <w:ilvl w:val="0"/>
          <w:numId w:val="4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垃圾邮件严重影响气候变化</w:t>
      </w:r>
    </w:p>
    <w:p w14:paraId="48A3B2BB">
      <w:pPr>
        <w:pStyle w:val="11"/>
        <w:widowControl/>
        <w:numPr>
          <w:ilvl w:val="0"/>
          <w:numId w:val="4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垃圾邮件是超大的“碳”制造机</w:t>
      </w:r>
    </w:p>
    <w:p w14:paraId="4B0C81AE">
      <w:pPr>
        <w:pStyle w:val="11"/>
        <w:widowControl/>
        <w:numPr>
          <w:ilvl w:val="0"/>
          <w:numId w:val="4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垃圾邮件既消耗能量，又产生二氧化碳排放</w:t>
      </w:r>
    </w:p>
    <w:p w14:paraId="39D7D092">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美国经济学家罗伯特 ·卢卡斯曾经说过：“人们一旦开始思考经济增长这个问 题，就再也不会去想其他事情。”百年间，在经济学家的不断努力下，增长模型对于 现实经济的拟合能力越来越强，但无论是索洛模型还是无限期模型，抑或是内生增长 模型，其增长路径以及最终稳态形式都强调了人口增长的重要性。尤其是按照索洛模 型，最终经济增长率完全收敛于人口增长率，这意味着，一个国家或地区经济增长取 决于人口的增长。</w:t>
      </w:r>
    </w:p>
    <w:p w14:paraId="27693B2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通过这段文字，作者最想表达的是(     )。</w:t>
      </w:r>
    </w:p>
    <w:p w14:paraId="0B0EC692">
      <w:pPr>
        <w:pStyle w:val="11"/>
        <w:widowControl/>
        <w:numPr>
          <w:ilvl w:val="0"/>
          <w:numId w:val="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经济增长是经济学家关注的重要问题</w:t>
      </w:r>
    </w:p>
    <w:p w14:paraId="50E4977E">
      <w:pPr>
        <w:pStyle w:val="11"/>
        <w:widowControl/>
        <w:numPr>
          <w:ilvl w:val="0"/>
          <w:numId w:val="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增长模型对于现实经济的拟合能力越来越强</w:t>
      </w:r>
    </w:p>
    <w:p w14:paraId="6C94AF69">
      <w:pPr>
        <w:pStyle w:val="11"/>
        <w:widowControl/>
        <w:numPr>
          <w:ilvl w:val="0"/>
          <w:numId w:val="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要促进经济增长，就要重视人口增长</w:t>
      </w:r>
    </w:p>
    <w:p w14:paraId="1F1A4BE7">
      <w:pPr>
        <w:pStyle w:val="11"/>
        <w:widowControl/>
        <w:numPr>
          <w:ilvl w:val="0"/>
          <w:numId w:val="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一个国家或地区经济增长取决于人口的增长</w:t>
      </w:r>
    </w:p>
    <w:p w14:paraId="4EDEA107">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近代以来，史学界发展出几种“专门之学”,即简帛学、敦煌学、徽学、黑城  学等，主要对象是出土或传世的文书，包括简帛文书、敦煌吐鲁番文书、徽州文书、 黑城文书，时间跨度从战国秦汉直至明清。虽然这些研究的对象多是文书，中国却并  没有自己的“古文书学”。原因当然是多方面的，其中一个重要原因，就是这些研究  是随着出土或传世文书的不断发现而逐步扩大兴盛，却又各自为界。所以，只有在文  书数量足够多、研究足够丰富、积累足够厚重、交流足够频繁的情况下，才有可能建  立“中国古文书学”。</w:t>
      </w:r>
    </w:p>
    <w:p w14:paraId="4DD467A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这段文字主要反映了史学界怎样的研究状况?(    )</w:t>
      </w:r>
    </w:p>
    <w:p w14:paraId="689950E6">
      <w:pPr>
        <w:pStyle w:val="11"/>
        <w:widowControl/>
        <w:numPr>
          <w:ilvl w:val="0"/>
          <w:numId w:val="5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重考据、轻分析</w:t>
      </w:r>
    </w:p>
    <w:p w14:paraId="5CC18296">
      <w:pPr>
        <w:pStyle w:val="11"/>
        <w:widowControl/>
        <w:numPr>
          <w:ilvl w:val="0"/>
          <w:numId w:val="5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重发展、轻交流</w:t>
      </w:r>
    </w:p>
    <w:p w14:paraId="06BB9813">
      <w:pPr>
        <w:pStyle w:val="11"/>
        <w:widowControl/>
        <w:numPr>
          <w:ilvl w:val="0"/>
          <w:numId w:val="5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重理论、轻实践</w:t>
      </w:r>
    </w:p>
    <w:p w14:paraId="65C5D3BD">
      <w:pPr>
        <w:pStyle w:val="11"/>
        <w:widowControl/>
        <w:numPr>
          <w:ilvl w:val="0"/>
          <w:numId w:val="5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重传统、轻创新</w:t>
      </w:r>
    </w:p>
    <w:p w14:paraId="7158D465">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精准医疗模式以患者的最大利益和社区医疗投入的高效配置为宗旨，结合现 代流行病学和预防医学、临床诊断学和治疗学、分子医学、医学信息学技术以及卫生 经济学和医学社会学，使传统的医疗模式走向现代化，为每个人提供量体裁衣般的疾 病预防、筛查、诊断，从而提高整体人群的健康水平。</w:t>
      </w:r>
    </w:p>
    <w:p w14:paraId="77D9259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根据这段文字，精准医疗模式的核心是(    )。</w:t>
      </w:r>
    </w:p>
    <w:p w14:paraId="60851336">
      <w:pPr>
        <w:pStyle w:val="11"/>
        <w:widowControl/>
        <w:numPr>
          <w:ilvl w:val="0"/>
          <w:numId w:val="5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精益求精</w:t>
      </w:r>
    </w:p>
    <w:p w14:paraId="6C3EDF59">
      <w:pPr>
        <w:spacing w:line="219" w:lineRule="auto"/>
        <w:rPr>
          <w:rFonts w:hint="eastAsia" w:ascii="宋体" w:hAnsi="宋体" w:eastAsia="宋体" w:cs="宋体"/>
          <w:sz w:val="22"/>
          <w:szCs w:val="22"/>
        </w:rPr>
        <w:sectPr>
          <w:footerReference r:id="rId20" w:type="default"/>
          <w:pgSz w:w="10340" w:h="14570"/>
          <w:pgMar w:top="400" w:right="1310" w:bottom="929" w:left="1260" w:header="0" w:footer="670" w:gutter="0"/>
          <w:cols w:space="720" w:num="1"/>
        </w:sectPr>
      </w:pPr>
    </w:p>
    <w:p w14:paraId="4754F89F">
      <w:pPr>
        <w:pStyle w:val="11"/>
        <w:widowControl/>
        <w:numPr>
          <w:ilvl w:val="0"/>
          <w:numId w:val="5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因人而异</w:t>
      </w:r>
    </w:p>
    <w:p w14:paraId="21D2B4BE">
      <w:pPr>
        <w:pStyle w:val="11"/>
        <w:widowControl/>
        <w:numPr>
          <w:ilvl w:val="0"/>
          <w:numId w:val="5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高效配置</w:t>
      </w:r>
    </w:p>
    <w:p w14:paraId="2B6CB3B8">
      <w:pPr>
        <w:pStyle w:val="11"/>
        <w:widowControl/>
        <w:numPr>
          <w:ilvl w:val="0"/>
          <w:numId w:val="5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统筹考虑</w:t>
      </w:r>
    </w:p>
    <w:p w14:paraId="04375365">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通过实名制网络预约订票、执行单日最大游客承载量限制、按时段设置不同  档门票……近年来，一些热门景区通过各种限流举措，合理引导客流，取得良好效果。 而通过预约、限流等方式，不仅能缓解节假日游客拥挤不堪的状况，保障游客游览安  全顺畅，也能提升观赏体验。但是还有一些情况，例如一些老年人不习惯网上预约购  票，是否有针对不同人群的购票方式?能否尽量延长网上预约时间，充分考虑外地游  客安排行程的需要?景区限流是我们迈出的重要一步，找准保护和开放之间的平衡点， 借助大数据进行更精细化的管理，提供更科学的管理、更人性化的举措，才能回应公  众高涨的热情、实现人们对美好生活的向往。</w:t>
      </w:r>
    </w:p>
    <w:p w14:paraId="5986E9F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上述文字意在表明(    )。</w:t>
      </w:r>
    </w:p>
    <w:p w14:paraId="27CB4D67">
      <w:pPr>
        <w:pStyle w:val="11"/>
        <w:widowControl/>
        <w:numPr>
          <w:ilvl w:val="0"/>
          <w:numId w:val="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游客对各种体验型消费的热情，都在影响社会新风</w:t>
      </w:r>
    </w:p>
    <w:p w14:paraId="3D652EA0">
      <w:pPr>
        <w:pStyle w:val="11"/>
        <w:widowControl/>
        <w:numPr>
          <w:ilvl w:val="0"/>
          <w:numId w:val="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限制客量，提升了游客的观赏体验和安全指数</w:t>
      </w:r>
    </w:p>
    <w:p w14:paraId="6DBA9188">
      <w:pPr>
        <w:pStyle w:val="11"/>
        <w:widowControl/>
        <w:numPr>
          <w:ilvl w:val="0"/>
          <w:numId w:val="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景区可以限流，但旅游业服务升级才是今后的努力方向</w:t>
      </w:r>
    </w:p>
    <w:p w14:paraId="296DED58">
      <w:pPr>
        <w:pStyle w:val="11"/>
        <w:widowControl/>
        <w:numPr>
          <w:ilvl w:val="0"/>
          <w:numId w:val="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景区限流的重要动因就是对文化产业、自然资源的保护</w:t>
      </w:r>
    </w:p>
    <w:p w14:paraId="793701D6">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在如今这个打开手机就能知道“时间”“位置”的时代，人们获取时间、空间 的方式变得极为简单，简单到人们可能都意识不到，在没有卫星导航系统提供时空基 准服务之前，定位“我在哪”是根本无法想象的事情，更不必说步入所谓的万物互联 时代。继美国GPS、俄罗斯GLONASS之后，北斗系统让中国成为世界上第三个拥 有自主卫星导航系统的国家，正是这些卫星导航系统，以广泛、便捷、廉价的方式连 接时间和空间，为万物互联提供最基本的可能。</w:t>
      </w:r>
    </w:p>
    <w:p w14:paraId="4E4E69C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313CB4A9">
      <w:pPr>
        <w:pStyle w:val="11"/>
        <w:widowControl/>
        <w:numPr>
          <w:ilvl w:val="0"/>
          <w:numId w:val="5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卫星已改变了人们获取时间和空间的方式</w:t>
      </w:r>
    </w:p>
    <w:p w14:paraId="00EB882C">
      <w:pPr>
        <w:pStyle w:val="11"/>
        <w:widowControl/>
        <w:numPr>
          <w:ilvl w:val="0"/>
          <w:numId w:val="5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北斗系统是中国自主研发的卫星导航系统</w:t>
      </w:r>
    </w:p>
    <w:p w14:paraId="66D3AC1D">
      <w:pPr>
        <w:pStyle w:val="11"/>
        <w:widowControl/>
        <w:numPr>
          <w:ilvl w:val="0"/>
          <w:numId w:val="5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中国进入万物互联的时代正逐渐成为现实</w:t>
      </w:r>
    </w:p>
    <w:p w14:paraId="617ED436">
      <w:pPr>
        <w:pStyle w:val="11"/>
        <w:widowControl/>
        <w:numPr>
          <w:ilvl w:val="0"/>
          <w:numId w:val="5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卫星导航系统是实现万物互联的前提条件</w:t>
      </w:r>
    </w:p>
    <w:p w14:paraId="59A014B3">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2019年，37.2%的网民平均二到四天就会接到一个骚扰电话，8.5%的网民甚 至每天都会接到五个以上骚扰电话，近年来，依托相关部门的重拳整治，通过手机号  码直接发送的垃圾短信近乎销声匿迹。但与此同时，发送垃圾短信的不法分子手段更 加隐蔽，且不断拓展“战场”,运用短信群发平台、垃圾短信车等一系列智能手段， 形成完整的产业链条，越过法律监管，让手机用户难以招架、无处躲藏。</w:t>
      </w:r>
    </w:p>
    <w:p w14:paraId="6D47053F">
      <w:pPr>
        <w:spacing w:line="303" w:lineRule="auto"/>
        <w:rPr>
          <w:rFonts w:hint="eastAsia" w:ascii="宋体" w:hAnsi="宋体" w:eastAsia="宋体" w:cs="宋体"/>
          <w:sz w:val="22"/>
          <w:szCs w:val="22"/>
        </w:rPr>
        <w:sectPr>
          <w:footerReference r:id="rId21" w:type="default"/>
          <w:pgSz w:w="10340" w:h="14570"/>
          <w:pgMar w:top="400" w:right="1399" w:bottom="899" w:left="1190" w:header="0" w:footer="640" w:gutter="0"/>
          <w:cols w:space="720" w:num="1"/>
        </w:sectPr>
      </w:pPr>
    </w:p>
    <w:p w14:paraId="290FB17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这段文字主要说明(    )。</w:t>
      </w:r>
    </w:p>
    <w:p w14:paraId="5A18C6AD">
      <w:pPr>
        <w:pStyle w:val="11"/>
        <w:widowControl/>
        <w:numPr>
          <w:ilvl w:val="0"/>
          <w:numId w:val="5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垃圾短信治理已取得一定成效</w:t>
      </w:r>
    </w:p>
    <w:p w14:paraId="038AB285">
      <w:pPr>
        <w:pStyle w:val="11"/>
        <w:widowControl/>
        <w:numPr>
          <w:ilvl w:val="0"/>
          <w:numId w:val="5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骚扰电话取代垃圾短信成为新的通信骚扰方式</w:t>
      </w:r>
    </w:p>
    <w:p w14:paraId="7AEF395B">
      <w:pPr>
        <w:pStyle w:val="11"/>
        <w:widowControl/>
        <w:numPr>
          <w:ilvl w:val="0"/>
          <w:numId w:val="5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垃圾短信的新型发送方式已让法律监管无能为力</w:t>
      </w:r>
    </w:p>
    <w:p w14:paraId="46785C3B">
      <w:pPr>
        <w:pStyle w:val="11"/>
        <w:widowControl/>
        <w:numPr>
          <w:ilvl w:val="0"/>
          <w:numId w:val="5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垃圾短信让现代人防不胜防，且有愈演愈烈之势</w:t>
      </w:r>
    </w:p>
    <w:p w14:paraId="12772D29">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当大家谈论即将到来的人工智能时代时，多数人都保有一丝担忧。在谈到人 工智能是否会造成大量失业问题时，多数的答案是肯定的。业内专家表示未来十年， 人工智能会取代50%的人类工作。不过，纵观历史上每一次技术革命，不难发现技  术革命总是在革掉一些东西的同时，也创造出了一些新的就业机会。因此，面对人工  智能技术的快速发展，与其担忧惶恐，不如不断适应新技术时代的就业环境，抓住新  机会。</w:t>
      </w:r>
    </w:p>
    <w:p w14:paraId="010C3CB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这段文字意在强调(    )。</w:t>
      </w:r>
    </w:p>
    <w:p w14:paraId="4D80E7A8">
      <w:pPr>
        <w:pStyle w:val="11"/>
        <w:widowControl/>
        <w:numPr>
          <w:ilvl w:val="0"/>
          <w:numId w:val="5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新技术革命将持续促进人工智能的发展</w:t>
      </w:r>
    </w:p>
    <w:p w14:paraId="6543E8F4">
      <w:pPr>
        <w:pStyle w:val="11"/>
        <w:widowControl/>
        <w:numPr>
          <w:ilvl w:val="0"/>
          <w:numId w:val="5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有更多的传统岗位将被人工智能所取代</w:t>
      </w:r>
    </w:p>
    <w:p w14:paraId="794CC489">
      <w:pPr>
        <w:pStyle w:val="11"/>
        <w:widowControl/>
        <w:numPr>
          <w:ilvl w:val="0"/>
          <w:numId w:val="5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人们应理性面对人工智能所带来的挑战</w:t>
      </w:r>
    </w:p>
    <w:p w14:paraId="111CAB31">
      <w:pPr>
        <w:pStyle w:val="11"/>
        <w:widowControl/>
        <w:numPr>
          <w:ilvl w:val="0"/>
          <w:numId w:val="5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人工智能会给人们提供更多的发展机遇</w:t>
      </w:r>
    </w:p>
    <w:p w14:paraId="13E02E2D">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按照享誉全球的未来学家阿尔文 ·托夫勒的划分，我们目前所处时代已是信  息社会时代，各类信息的披露和传播非常方便快捷且成本低廉，因此各种各样窃取、 买卖个人信息的违法犯罪活动日益猖獗。虽然，国家相关部门对此也有重视，但有关  保护个人信息安全的法律建设却严重滞后，一部《个人信息保护法》千呼万唤出不来， 实在没理由再拖延不决了。</w:t>
      </w:r>
    </w:p>
    <w:p w14:paraId="1A5830B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这段文字意在强调(    )。</w:t>
      </w:r>
    </w:p>
    <w:p w14:paraId="4452ABEF">
      <w:pPr>
        <w:pStyle w:val="11"/>
        <w:widowControl/>
        <w:numPr>
          <w:ilvl w:val="0"/>
          <w:numId w:val="5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信息时代催生各类窃取、买卖个人信息的违法犯罪活动</w:t>
      </w:r>
    </w:p>
    <w:p w14:paraId="329AD188">
      <w:pPr>
        <w:pStyle w:val="11"/>
        <w:widowControl/>
        <w:numPr>
          <w:ilvl w:val="0"/>
          <w:numId w:val="5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我国目前为止还没有制定保护个人信息安全的相关法律</w:t>
      </w:r>
    </w:p>
    <w:p w14:paraId="786522D9">
      <w:pPr>
        <w:pStyle w:val="11"/>
        <w:widowControl/>
        <w:numPr>
          <w:ilvl w:val="0"/>
          <w:numId w:val="5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我国相关部门特别重视对公民个人信息安全的保护工作</w:t>
      </w:r>
    </w:p>
    <w:p w14:paraId="5AF6D3DE">
      <w:pPr>
        <w:pStyle w:val="11"/>
        <w:widowControl/>
        <w:numPr>
          <w:ilvl w:val="0"/>
          <w:numId w:val="5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信息时代已来临，《个人信息保护法》的出台刻不容缓</w:t>
      </w:r>
    </w:p>
    <w:p w14:paraId="4A2AE15C">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在工业企业中，职工培训工作十分重要，从发展的观点看，它还将变得越来 越重要。科学技术在迅速发展，生产和制造方法正经历着急剧的变化，企业职工都面 临着提高个人素质，以适应这种变化的问题。</w:t>
      </w:r>
    </w:p>
    <w:p w14:paraId="6A146DF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这段文字强调的是(    )。</w:t>
      </w:r>
    </w:p>
    <w:p w14:paraId="2CCBC459">
      <w:pPr>
        <w:pStyle w:val="11"/>
        <w:widowControl/>
        <w:numPr>
          <w:ilvl w:val="0"/>
          <w:numId w:val="5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目前企业对职工的培训工作还不十分重视</w:t>
      </w:r>
    </w:p>
    <w:p w14:paraId="20384A79">
      <w:pPr>
        <w:pStyle w:val="11"/>
        <w:widowControl/>
        <w:numPr>
          <w:ilvl w:val="0"/>
          <w:numId w:val="5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科学技术迅猛发展，推动着生产和制造技术不断改进和革新</w:t>
      </w:r>
    </w:p>
    <w:p w14:paraId="2A8DCA04">
      <w:pPr>
        <w:spacing w:line="219" w:lineRule="auto"/>
        <w:rPr>
          <w:rFonts w:hint="eastAsia" w:ascii="宋体" w:hAnsi="宋体" w:eastAsia="宋体" w:cs="宋体"/>
          <w:sz w:val="22"/>
          <w:szCs w:val="22"/>
        </w:rPr>
        <w:sectPr>
          <w:footerReference r:id="rId22" w:type="default"/>
          <w:pgSz w:w="10340" w:h="14570"/>
          <w:pgMar w:top="400" w:right="1309" w:bottom="909" w:left="1269" w:header="0" w:footer="650" w:gutter="0"/>
          <w:cols w:space="720" w:num="1"/>
        </w:sectPr>
      </w:pPr>
    </w:p>
    <w:p w14:paraId="54C71BA3">
      <w:pPr>
        <w:pStyle w:val="11"/>
        <w:widowControl/>
        <w:numPr>
          <w:ilvl w:val="0"/>
          <w:numId w:val="5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职工培训工作是十分重要的，必须一直抓下去</w:t>
      </w:r>
    </w:p>
    <w:p w14:paraId="757C2842">
      <w:pPr>
        <w:pStyle w:val="11"/>
        <w:widowControl/>
        <w:numPr>
          <w:ilvl w:val="0"/>
          <w:numId w:val="5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随着科学技术的发展，企业职工的素质需要提高</w:t>
      </w:r>
    </w:p>
    <w:p w14:paraId="37216955">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历史是一个众说纷纭的概念，每个国家不同时期对历史都有不同的定义，要 统计出来是件很不容易的事情。目前一般的看法是，从小处讲是过去人们的行动、品 格、思想、意志以及相互作用的过程；从大处讲是一个国家民族传承积累的文化和精 神，不仅是一个生命的过程，还是一个知识思想积累的过程，是凝聚一个国家民族的 文明和价值基础。最早提出历史概念的是古希腊作家希罗多德写的一本书，书名叫 《历史》,本意是调查、探索发现的意思，古希腊另一位学者亚里士多德也说，历史就 是通过不懈的追问获得的知识。</w:t>
      </w:r>
    </w:p>
    <w:p w14:paraId="17D2B76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这段文字的关键词是(    )。</w:t>
      </w:r>
    </w:p>
    <w:p w14:paraId="09D19B05">
      <w:pPr>
        <w:pStyle w:val="11"/>
        <w:widowControl/>
        <w:numPr>
          <w:ilvl w:val="0"/>
          <w:numId w:val="5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历史 定 义 知 识</w:t>
      </w:r>
    </w:p>
    <w:p w14:paraId="4934CAAF">
      <w:pPr>
        <w:pStyle w:val="11"/>
        <w:widowControl/>
        <w:numPr>
          <w:ilvl w:val="0"/>
          <w:numId w:val="5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历史  国家知识</w:t>
      </w:r>
    </w:p>
    <w:p w14:paraId="09507A70">
      <w:pPr>
        <w:pStyle w:val="11"/>
        <w:widowControl/>
        <w:numPr>
          <w:ilvl w:val="0"/>
          <w:numId w:val="5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概念 历史 本意</w:t>
      </w:r>
    </w:p>
    <w:p w14:paraId="6F75CC83">
      <w:pPr>
        <w:pStyle w:val="11"/>
        <w:widowControl/>
        <w:numPr>
          <w:ilvl w:val="0"/>
          <w:numId w:val="5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过程 历史 基础</w:t>
      </w:r>
    </w:p>
    <w:p w14:paraId="1533B5C7">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我们党的纪律规矩与“潜规则”水火不相容。只要把党的纪律和规矩真正挺  起来、立起来，“潜规则”就丧失了立足之地。结合工作实际，把对党的纪律规矩的  学习教育做细做实，让广大党员干部知道哪些可为、哪些不可为，具体到干部怎么选、 会议怎么开、政绩怎么评价、违纪怎么处理等，都要清清楚楚、明明白白，自觉抵制  “潜规则”。“明规矩”落地生根，不仅要靠教育，还要靠制度。要针对突出问题，建  立完善的制度体系，为铲除“潜规则”提供坚强制度保障。“明规矩”能不能立得稳、 管得住，关键要看执行。要用全面从严治党的纪律“戒尺”来“治树护林”,形成强  大的纪律震慑。</w:t>
      </w:r>
    </w:p>
    <w:p w14:paraId="7BD1544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289A2DF6">
      <w:pPr>
        <w:pStyle w:val="11"/>
        <w:widowControl/>
        <w:numPr>
          <w:ilvl w:val="0"/>
          <w:numId w:val="5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树立“明规矩”才能铲除“潜规则”</w:t>
      </w:r>
    </w:p>
    <w:p w14:paraId="3DE20305">
      <w:pPr>
        <w:pStyle w:val="11"/>
        <w:widowControl/>
        <w:numPr>
          <w:ilvl w:val="0"/>
          <w:numId w:val="5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“明规矩”与“潜规则”的相互关系</w:t>
      </w:r>
    </w:p>
    <w:p w14:paraId="229AA9B0">
      <w:pPr>
        <w:pStyle w:val="11"/>
        <w:widowControl/>
        <w:numPr>
          <w:ilvl w:val="0"/>
          <w:numId w:val="5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“明规矩”的树立关键在于执行</w:t>
      </w:r>
    </w:p>
    <w:p w14:paraId="226C9ABC">
      <w:pPr>
        <w:pStyle w:val="11"/>
        <w:widowControl/>
        <w:numPr>
          <w:ilvl w:val="0"/>
          <w:numId w:val="5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铲除“潜规则”需完善的制度体系</w:t>
      </w:r>
    </w:p>
    <w:p w14:paraId="3B78D0F3">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中非合作论坛顺应和平发展合作共赢的时代潮流而生，是践行多边主义的成  功范例。开放包容是我们始终坚守的宗旨原则，封闭排他从不是我们的政治选项。殖  民掠夺、冷战争夺曾给非洲人民带来深重苦难，历史不应再重返旧时代，非洲不可再  成为大国博弈的竞技场，这是非洲人民的普遍呼声，国际社会各方都应该认真倾听。 中非合作增强了非洲的发展能力，改善了非洲的营商环境，而这也给其他国家对非合</w:t>
      </w:r>
    </w:p>
    <w:p w14:paraId="24F4CC07">
      <w:pPr>
        <w:spacing w:line="303" w:lineRule="auto"/>
        <w:rPr>
          <w:rFonts w:hint="eastAsia" w:ascii="宋体" w:hAnsi="宋体" w:eastAsia="宋体" w:cs="宋体"/>
          <w:sz w:val="22"/>
          <w:szCs w:val="22"/>
        </w:rPr>
        <w:sectPr>
          <w:footerReference r:id="rId23" w:type="default"/>
          <w:pgSz w:w="10340" w:h="14570"/>
          <w:pgMar w:top="400" w:right="1399" w:bottom="948" w:left="1080" w:header="0" w:footer="769" w:gutter="0"/>
          <w:cols w:space="720" w:num="1"/>
        </w:sectPr>
      </w:pPr>
    </w:p>
    <w:p w14:paraId="1F0A22E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作创造了有利条件。</w:t>
      </w:r>
    </w:p>
    <w:p w14:paraId="62E90E7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这段文字的核心含义是(    )。</w:t>
      </w:r>
    </w:p>
    <w:p w14:paraId="21DDE22C">
      <w:pPr>
        <w:pStyle w:val="11"/>
        <w:widowControl/>
        <w:numPr>
          <w:ilvl w:val="0"/>
          <w:numId w:val="6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殖民掠夺曾给非洲人民带来深重灾难</w:t>
      </w:r>
    </w:p>
    <w:p w14:paraId="583A8920">
      <w:pPr>
        <w:pStyle w:val="11"/>
        <w:widowControl/>
        <w:numPr>
          <w:ilvl w:val="0"/>
          <w:numId w:val="6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对非洲合作应秉持开放、包容的心态</w:t>
      </w:r>
    </w:p>
    <w:p w14:paraId="58AB73FB">
      <w:pPr>
        <w:pStyle w:val="11"/>
        <w:widowControl/>
        <w:numPr>
          <w:ilvl w:val="0"/>
          <w:numId w:val="6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中非合作是一件对多方都有益处的事</w:t>
      </w:r>
    </w:p>
    <w:p w14:paraId="448D387A">
      <w:pPr>
        <w:pStyle w:val="11"/>
        <w:widowControl/>
        <w:numPr>
          <w:ilvl w:val="0"/>
          <w:numId w:val="6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中国对外始终坚持开放包容兼收并蓄</w:t>
      </w:r>
    </w:p>
    <w:p w14:paraId="78BC876B">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在山西，已有1500多年历史的剪纸艺术，几乎是每家每户妇女必备的手艺， 为了传承这项活着的艺术，当地政府在2010年申报并使其成功入选联合国教科文组  织的非遗名录。但是大量的商业合作，用机器以模式化大量压制剪纸，导致手工剪纸  一直难有持续的模式生存和发展。又如，一些地方戏曲过度商业开发，往其中“添油 加醋”。艺术原貌被人为地改变，这种形式的保护实际上是变相破坏，也是毁灭性的。</w:t>
      </w:r>
    </w:p>
    <w:p w14:paraId="73A411A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对这段文字概括最准确的是(    )。</w:t>
      </w:r>
    </w:p>
    <w:p w14:paraId="7846F2C9">
      <w:pPr>
        <w:pStyle w:val="11"/>
        <w:widowControl/>
        <w:numPr>
          <w:ilvl w:val="0"/>
          <w:numId w:val="6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商业化与艺术保护的矛盾是不可调和的</w:t>
      </w:r>
    </w:p>
    <w:p w14:paraId="54DCFA3C">
      <w:pPr>
        <w:pStyle w:val="11"/>
        <w:widowControl/>
        <w:numPr>
          <w:ilvl w:val="0"/>
          <w:numId w:val="6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文化艺术保护应转变“赛跑”心态</w:t>
      </w:r>
    </w:p>
    <w:p w14:paraId="3C78BB52">
      <w:pPr>
        <w:pStyle w:val="11"/>
        <w:widowControl/>
        <w:numPr>
          <w:ilvl w:val="0"/>
          <w:numId w:val="6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重申报、轻保护，致使文化艺术难以延续发展</w:t>
      </w:r>
    </w:p>
    <w:p w14:paraId="7EB7055D">
      <w:pPr>
        <w:pStyle w:val="11"/>
        <w:widowControl/>
        <w:numPr>
          <w:ilvl w:val="0"/>
          <w:numId w:val="6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过度的商业介入致使文化艺术难以延续发展</w:t>
      </w:r>
    </w:p>
    <w:p w14:paraId="4E55B30D">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口才表达所运用的丰富知识，不仅为对方提供了更多的知识、信息，而且知 识本身就具有很强的美感，是一种智慧的美。广博的知识会使你的讲说精彩纷呈，美 不胜收，让听者如沐朝阳，如坐春风。文化修养愈高，文化知识愈丰富，你的视野和 思路就越开阔，说起话来就能目光四射，挥洒自如，宏论滔滔，振聋发聩。</w:t>
      </w:r>
    </w:p>
    <w:p w14:paraId="48C2D3B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7540CCB9">
      <w:pPr>
        <w:pStyle w:val="11"/>
        <w:widowControl/>
        <w:numPr>
          <w:ilvl w:val="0"/>
          <w:numId w:val="6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口才表达与知识积累都很重要</w:t>
      </w:r>
    </w:p>
    <w:p w14:paraId="51FACCB8">
      <w:pPr>
        <w:pStyle w:val="11"/>
        <w:widowControl/>
        <w:numPr>
          <w:ilvl w:val="0"/>
          <w:numId w:val="6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知识的积累有利于促进言语表达</w:t>
      </w:r>
    </w:p>
    <w:p w14:paraId="1D8C7DE5">
      <w:pPr>
        <w:pStyle w:val="11"/>
        <w:widowControl/>
        <w:numPr>
          <w:ilvl w:val="0"/>
          <w:numId w:val="6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知识的美感就在于知识愈丰富，修养愈高</w:t>
      </w:r>
    </w:p>
    <w:p w14:paraId="31C685DF">
      <w:pPr>
        <w:pStyle w:val="11"/>
        <w:widowControl/>
        <w:numPr>
          <w:ilvl w:val="0"/>
          <w:numId w:val="6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知识博与知识广是自信的动力</w:t>
      </w:r>
    </w:p>
    <w:p w14:paraId="280A8106">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一些非遗，如传统技艺与传统美术，不仅具有历史性、文化性、艺术性，亦  具有生产性，即其文化内涵和技艺价值要靠人的手工创造来体现，只有在生产实践中， 其传统工艺流程、关键技艺等才能实现保护、传承和弘扬。因此，“生产性保护”理  念在我国非遗保护工作中应运而生，100个国家级非遗生产性保护示范基地挂牌亮相。 “生产性保护”不仅可以使非遗得到活态传承和保护，还在改善和提升人民生活水平  等方面发挥着积极作用。</w:t>
      </w:r>
    </w:p>
    <w:p w14:paraId="360481D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这段话主要阐明了(    )。</w:t>
      </w:r>
    </w:p>
    <w:p w14:paraId="65F5296E">
      <w:pPr>
        <w:spacing w:line="219" w:lineRule="auto"/>
        <w:rPr>
          <w:rFonts w:hint="eastAsia" w:ascii="宋体" w:hAnsi="宋体" w:eastAsia="宋体" w:cs="宋体"/>
          <w:sz w:val="22"/>
          <w:szCs w:val="22"/>
        </w:rPr>
        <w:sectPr>
          <w:footerReference r:id="rId24" w:type="default"/>
          <w:pgSz w:w="10340" w:h="14570"/>
          <w:pgMar w:top="400" w:right="1329" w:bottom="968" w:left="1129" w:header="0" w:footer="789" w:gutter="0"/>
          <w:cols w:space="720" w:num="1"/>
        </w:sectPr>
      </w:pPr>
    </w:p>
    <w:p w14:paraId="3B06F5AB">
      <w:pPr>
        <w:pStyle w:val="11"/>
        <w:widowControl/>
        <w:numPr>
          <w:ilvl w:val="0"/>
          <w:numId w:val="6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非遗具有的特性中，生产性是尤为重要的一个</w:t>
      </w:r>
    </w:p>
    <w:p w14:paraId="150B66BC">
      <w:pPr>
        <w:pStyle w:val="11"/>
        <w:widowControl/>
        <w:numPr>
          <w:ilvl w:val="0"/>
          <w:numId w:val="6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“生产性保护”的出现及应用对非遗保护有益</w:t>
      </w:r>
    </w:p>
    <w:p w14:paraId="7170E3F4">
      <w:pPr>
        <w:pStyle w:val="11"/>
        <w:widowControl/>
        <w:numPr>
          <w:ilvl w:val="0"/>
          <w:numId w:val="6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“生产性保护”是在非遗的保护工作中产生的</w:t>
      </w:r>
    </w:p>
    <w:p w14:paraId="12E6078C">
      <w:pPr>
        <w:pStyle w:val="11"/>
        <w:widowControl/>
        <w:numPr>
          <w:ilvl w:val="0"/>
          <w:numId w:val="6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实现非遗的保护和传承需要靠生产实践去体现</w:t>
      </w:r>
    </w:p>
    <w:p w14:paraId="1DBC3BBC">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幼儿对大千世界新事物了解贫乏，因而语言交往的机会相对就少。在班上， 他们往往只是在扮演“旁听”的角色，光听不说的局面时常存在。所以要想发展他们  的语言，首先要做的就是拓展他们的眼界，增长他们的知识，这样他们才会有语言交  流的素材。这就要求我们在组织语言教育活动中，教师必须首先积累丰富的知识，不  断更新教育内容，让幼儿眼界开阔。</w:t>
      </w:r>
    </w:p>
    <w:p w14:paraId="594C65C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62E94BE6">
      <w:pPr>
        <w:pStyle w:val="11"/>
        <w:widowControl/>
        <w:numPr>
          <w:ilvl w:val="0"/>
          <w:numId w:val="6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幼儿语言教育最基本的要求是从小教会孩子说话</w:t>
      </w:r>
    </w:p>
    <w:p w14:paraId="2B1190C5">
      <w:pPr>
        <w:pStyle w:val="11"/>
        <w:widowControl/>
        <w:numPr>
          <w:ilvl w:val="0"/>
          <w:numId w:val="6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幼儿接触社会，离不开教师的丰富知识和教学的更新</w:t>
      </w:r>
    </w:p>
    <w:p w14:paraId="5BEBA3B7">
      <w:pPr>
        <w:pStyle w:val="11"/>
        <w:widowControl/>
        <w:numPr>
          <w:ilvl w:val="0"/>
          <w:numId w:val="6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教师对幼儿的教育存在着局限性，抑制了孩子了解大千世界</w:t>
      </w:r>
    </w:p>
    <w:p w14:paraId="79F48EA0">
      <w:pPr>
        <w:pStyle w:val="11"/>
        <w:widowControl/>
        <w:numPr>
          <w:ilvl w:val="0"/>
          <w:numId w:val="6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提高幼儿的语言能力，前提是教师必须要积累知识</w:t>
      </w:r>
    </w:p>
    <w:p w14:paraId="36108696">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职场霸凌是一个沉重话题，面对职场霸凌别认怂，多少有点“站着说话不腰 疼”的意思，因为还有一句俗话，叫“人在屋檐下，不得不低头”。审时度势，适度 让步是必要的，戒急用忍也是理性人权衡利弊之后的一个优势决策。但当忍无可忍时， 起而怼之，对职场霸凌说“不”是必要的，因为“狼性”的霸凌者不会因为你的隐忍 而收敛，反而会得寸进尺、变本加厉。</w:t>
      </w:r>
    </w:p>
    <w:p w14:paraId="3308091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通过这段话，作者想表达的是(    )。</w:t>
      </w:r>
    </w:p>
    <w:p w14:paraId="5650FCE9">
      <w:pPr>
        <w:pStyle w:val="11"/>
        <w:widowControl/>
        <w:numPr>
          <w:ilvl w:val="0"/>
          <w:numId w:val="6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一味退让会让霸凌者变本加厉</w:t>
      </w:r>
    </w:p>
    <w:p w14:paraId="7C035CC5">
      <w:pPr>
        <w:pStyle w:val="11"/>
        <w:widowControl/>
        <w:numPr>
          <w:ilvl w:val="0"/>
          <w:numId w:val="6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面对职场霸凌要适度让步</w:t>
      </w:r>
    </w:p>
    <w:p w14:paraId="280AE183">
      <w:pPr>
        <w:pStyle w:val="11"/>
        <w:widowControl/>
        <w:numPr>
          <w:ilvl w:val="0"/>
          <w:numId w:val="6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对某些职场霸凌行为勇敢说不</w:t>
      </w:r>
    </w:p>
    <w:p w14:paraId="447A2074">
      <w:pPr>
        <w:pStyle w:val="11"/>
        <w:widowControl/>
        <w:numPr>
          <w:ilvl w:val="0"/>
          <w:numId w:val="6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回击职场霸凌需权衡利弊</w:t>
      </w:r>
    </w:p>
    <w:p w14:paraId="1C3BCF05">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按照经济学的供求关系的商品定价原理，投机资本既没有需求，也不需要供  给，根本不应该成为商品市场的主体。商品市场的投机资本规模应该保持在价差套利  的合理水平上，才能真正保持大宗商品的市场真正按照市场供求关系形成均衡价格。 限制投机资本进入商品市场，在一定程度上也可以防止全球已经释放的巨大流动性过  度泛滥。否则，大宗商品市场将成为全球危机的制造厂。</w:t>
      </w:r>
    </w:p>
    <w:p w14:paraId="3D81B43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最能准确概括这段文字主要意思的是(    )。</w:t>
      </w:r>
    </w:p>
    <w:p w14:paraId="33EC04DD">
      <w:pPr>
        <w:pStyle w:val="11"/>
        <w:widowControl/>
        <w:numPr>
          <w:ilvl w:val="0"/>
          <w:numId w:val="6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投机资本不能成为市场主体</w:t>
      </w:r>
    </w:p>
    <w:p w14:paraId="00836C6E">
      <w:pPr>
        <w:pStyle w:val="11"/>
        <w:widowControl/>
        <w:numPr>
          <w:ilvl w:val="0"/>
          <w:numId w:val="6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大宗商品应该按照市场供求关系形成均衡价格</w:t>
      </w:r>
    </w:p>
    <w:p w14:paraId="4CE358C7">
      <w:pPr>
        <w:spacing w:line="218" w:lineRule="auto"/>
        <w:rPr>
          <w:rFonts w:hint="eastAsia" w:ascii="宋体" w:hAnsi="宋体" w:eastAsia="宋体" w:cs="宋体"/>
          <w:sz w:val="22"/>
          <w:szCs w:val="22"/>
        </w:rPr>
        <w:sectPr>
          <w:footerReference r:id="rId25" w:type="default"/>
          <w:pgSz w:w="10340" w:h="14570"/>
          <w:pgMar w:top="400" w:right="1419" w:bottom="969" w:left="1169" w:header="0" w:footer="710" w:gutter="0"/>
          <w:cols w:space="720" w:num="1"/>
        </w:sectPr>
      </w:pPr>
    </w:p>
    <w:p w14:paraId="12118704">
      <w:pPr>
        <w:pStyle w:val="11"/>
        <w:widowControl/>
        <w:numPr>
          <w:ilvl w:val="0"/>
          <w:numId w:val="6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切实限制投机资本在商品市场的规模</w:t>
      </w:r>
    </w:p>
    <w:p w14:paraId="4575572F">
      <w:pPr>
        <w:pStyle w:val="11"/>
        <w:widowControl/>
        <w:numPr>
          <w:ilvl w:val="0"/>
          <w:numId w:val="6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大宗商品市场可能会成为全球危机的制造厂</w:t>
      </w:r>
    </w:p>
    <w:p w14:paraId="419E6F6E">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以植树造林为主，建设京津地区生态屏障；以退耕还林为中心，在内蒙古中 西部浑善达克建设生态恢复保护带，严禁过度放牧，恢复和保护草地资源，适度建设 防风林；建设以黄河灌溉带和毛乌素沙地为中心的鄂尔多斯生态屏障，保护水土资源 和天然绿洲，控制土地沙化，逐步扩大人工林。</w:t>
      </w:r>
    </w:p>
    <w:p w14:paraId="7625A22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上述措施的共同目标是(    。</w:t>
      </w:r>
    </w:p>
    <w:p w14:paraId="1CC9BDA8">
      <w:pPr>
        <w:numPr>
          <w:ilvl w:val="0"/>
          <w:numId w:val="67"/>
        </w:numPr>
        <w:spacing w:before="109"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建设生态屏障</w:t>
      </w:r>
      <w:r>
        <w:rPr>
          <w:rFonts w:ascii="宋体" w:hAnsi="宋体" w:eastAsia="宋体" w:cs="宋体"/>
          <w:sz w:val="22"/>
          <w:szCs w:val="22"/>
        </w:rPr>
        <w:t xml:space="preserve">                </w:t>
      </w:r>
      <w:r>
        <w:rPr>
          <w:rFonts w:ascii="Times New Roman" w:hAnsi="Times New Roman" w:eastAsia="Times New Roman" w:cs="Times New Roman"/>
          <w:spacing w:val="-8"/>
          <w:sz w:val="22"/>
          <w:szCs w:val="22"/>
        </w:rPr>
        <w:t>B.</w:t>
      </w:r>
      <w:r>
        <w:rPr>
          <w:rFonts w:ascii="Times New Roman" w:hAnsi="Times New Roman" w:eastAsia="Times New Roman" w:cs="Times New Roman"/>
          <w:spacing w:val="-2"/>
          <w:sz w:val="22"/>
          <w:szCs w:val="22"/>
        </w:rPr>
        <w:t xml:space="preserve"> </w:t>
      </w:r>
      <w:r>
        <w:rPr>
          <w:rFonts w:ascii="宋体" w:hAnsi="宋体" w:eastAsia="宋体" w:cs="宋体"/>
          <w:spacing w:val="-8"/>
          <w:sz w:val="22"/>
          <w:szCs w:val="22"/>
        </w:rPr>
        <w:t>保护草地资源</w:t>
      </w:r>
    </w:p>
    <w:p w14:paraId="027D9EA4">
      <w:pPr>
        <w:numPr>
          <w:ilvl w:val="0"/>
          <w:numId w:val="67"/>
        </w:numPr>
        <w:spacing w:before="119"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9"/>
          <w:sz w:val="22"/>
          <w:szCs w:val="22"/>
        </w:rPr>
        <w:t>控制土地沙漠化</w:t>
      </w:r>
      <w:r>
        <w:rPr>
          <w:rFonts w:ascii="宋体" w:hAnsi="宋体" w:eastAsia="宋体" w:cs="宋体"/>
          <w:spacing w:val="2"/>
          <w:sz w:val="22"/>
          <w:szCs w:val="22"/>
        </w:rPr>
        <w:t xml:space="preserve">              </w:t>
      </w:r>
      <w:r>
        <w:rPr>
          <w:rFonts w:ascii="Times New Roman" w:hAnsi="Times New Roman" w:eastAsia="Times New Roman" w:cs="Times New Roman"/>
          <w:spacing w:val="-9"/>
          <w:sz w:val="22"/>
          <w:szCs w:val="22"/>
        </w:rPr>
        <w:t>D.</w:t>
      </w:r>
      <w:r>
        <w:rPr>
          <w:rFonts w:ascii="Times New Roman" w:hAnsi="Times New Roman" w:eastAsia="Times New Roman" w:cs="Times New Roman"/>
          <w:spacing w:val="-11"/>
          <w:sz w:val="22"/>
          <w:szCs w:val="22"/>
        </w:rPr>
        <w:t xml:space="preserve"> </w:t>
      </w:r>
      <w:r>
        <w:rPr>
          <w:rFonts w:ascii="宋体" w:hAnsi="宋体" w:eastAsia="宋体" w:cs="宋体"/>
          <w:spacing w:val="-9"/>
          <w:sz w:val="22"/>
          <w:szCs w:val="22"/>
        </w:rPr>
        <w:t>建设防风林带</w:t>
      </w:r>
    </w:p>
    <w:p w14:paraId="283BAD6E">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新能源技术的发展与其他技术的发展一样，很大程度上受社会需要的制约。 化石燃料价格的稳中有降使新能源技术的发展趋势减弱。但从长远看，科学的发展和  资源条件的演变将推动能源技术的发展出现新的突破，产生真正代替化石能源技术的  新能源技术。</w:t>
      </w:r>
    </w:p>
    <w:p w14:paraId="1479231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这段话主要支持了这样一个论点，即(    )。</w:t>
      </w:r>
    </w:p>
    <w:p w14:paraId="0644EB53">
      <w:pPr>
        <w:pStyle w:val="11"/>
        <w:widowControl/>
        <w:numPr>
          <w:ilvl w:val="0"/>
          <w:numId w:val="6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新能源的发展阻力很大</w:t>
      </w:r>
    </w:p>
    <w:p w14:paraId="1D049630">
      <w:pPr>
        <w:pStyle w:val="11"/>
        <w:widowControl/>
        <w:numPr>
          <w:ilvl w:val="0"/>
          <w:numId w:val="6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新能源必将代替化石能源</w:t>
      </w:r>
    </w:p>
    <w:p w14:paraId="54026A68">
      <w:pPr>
        <w:pStyle w:val="11"/>
        <w:widowControl/>
        <w:numPr>
          <w:ilvl w:val="0"/>
          <w:numId w:val="6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新能源不可能成为化石能源的替代产品</w:t>
      </w:r>
    </w:p>
    <w:p w14:paraId="7BB8EFBE">
      <w:pPr>
        <w:pStyle w:val="11"/>
        <w:widowControl/>
        <w:numPr>
          <w:ilvl w:val="0"/>
          <w:numId w:val="6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新能源技术虽在目前发展缓慢，仍是一项很有发展前途的技术</w:t>
      </w:r>
    </w:p>
    <w:p w14:paraId="00D255AC">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越经历过不同的文化背景和各种场合，我越发认同英国文化批评家雷蒙 ·威 廉斯的话：“边界是用来打破的。”当我们把文化供奉在高高在上的圣坛，与普罗大众 脱离交流和讨论的时候，人们心中自然产生自卑和壁垒。成功跳上神坛的“文化人”, 有了居高临下指点江山的资格，而坐在台下的芸芸众生，则对其顶礼膜拜。文化无需 要被神化，它更加需要对普通个体的关怀，以及个体之间的自由交流和探讨。</w:t>
      </w:r>
    </w:p>
    <w:p w14:paraId="202D4E8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这段文字主要想告诉我们(    )。</w:t>
      </w:r>
    </w:p>
    <w:p w14:paraId="052A3683">
      <w:pPr>
        <w:pStyle w:val="11"/>
        <w:widowControl/>
        <w:numPr>
          <w:ilvl w:val="0"/>
          <w:numId w:val="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要打破文化的不同背景的边界</w:t>
      </w:r>
    </w:p>
    <w:p w14:paraId="3F79F7AD">
      <w:pPr>
        <w:pStyle w:val="11"/>
        <w:widowControl/>
        <w:numPr>
          <w:ilvl w:val="0"/>
          <w:numId w:val="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文化存在“阳春白雪”和“下里巴人”的边界</w:t>
      </w:r>
    </w:p>
    <w:p w14:paraId="451F6CE5">
      <w:pPr>
        <w:pStyle w:val="11"/>
        <w:widowControl/>
        <w:numPr>
          <w:ilvl w:val="0"/>
          <w:numId w:val="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出现文化壁垒的原因</w:t>
      </w:r>
    </w:p>
    <w:p w14:paraId="61A16275">
      <w:pPr>
        <w:pStyle w:val="11"/>
        <w:widowControl/>
        <w:numPr>
          <w:ilvl w:val="0"/>
          <w:numId w:val="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文化应该走下神坛，走进寻常百姓家</w:t>
      </w:r>
    </w:p>
    <w:p w14:paraId="074B1779">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“真实”是指事实、真理，它可以用于客观事物：自然、社会、个人；它的反 面是虚假，是不真。“真诚”也是“真”,但是指主观意识领域里的真，它仅涉及人， 而且是主体的个人，它强调的是向内反省，要求的是忠实于自己，是不欺己、不欺心， 这就好像内心有一个法官在检查所有的意识和念头，看它们是真的发自内心，还是一</w:t>
      </w:r>
    </w:p>
    <w:p w14:paraId="66D01ED3">
      <w:pPr>
        <w:spacing w:line="312" w:lineRule="auto"/>
        <w:rPr>
          <w:rFonts w:hint="eastAsia" w:ascii="宋体" w:hAnsi="宋体" w:eastAsia="宋体" w:cs="宋体"/>
          <w:sz w:val="22"/>
          <w:szCs w:val="22"/>
        </w:rPr>
        <w:sectPr>
          <w:footerReference r:id="rId26" w:type="default"/>
          <w:pgSz w:w="10340" w:h="14570"/>
          <w:pgMar w:top="400" w:right="1299" w:bottom="928" w:left="1269" w:header="0" w:footer="749" w:gutter="0"/>
          <w:cols w:space="720" w:num="1"/>
        </w:sectPr>
      </w:pPr>
    </w:p>
    <w:p w14:paraId="143CE4C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些浮在表层的托辞和借口。彻底的真诚要求一个人能鉴别和杜绝一切有意无意哄骗自 己的念头，在行为上就反映为：言其真心所欲言，行其真心所欲行。</w:t>
      </w:r>
    </w:p>
    <w:p w14:paraId="7F208ED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1F158A74">
      <w:pPr>
        <w:pStyle w:val="11"/>
        <w:widowControl/>
        <w:numPr>
          <w:ilvl w:val="0"/>
          <w:numId w:val="7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“真实”与“真诚”的区别</w:t>
      </w:r>
    </w:p>
    <w:p w14:paraId="186D59C9">
      <w:pPr>
        <w:pStyle w:val="11"/>
        <w:widowControl/>
        <w:numPr>
          <w:ilvl w:val="0"/>
          <w:numId w:val="7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“真诚”的本质含义及外部表现</w:t>
      </w:r>
    </w:p>
    <w:p w14:paraId="361A3F19">
      <w:pPr>
        <w:pStyle w:val="11"/>
        <w:widowControl/>
        <w:numPr>
          <w:ilvl w:val="0"/>
          <w:numId w:val="7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“真诚”行为属于主观表现因而难以鉴别</w:t>
      </w:r>
    </w:p>
    <w:p w14:paraId="27F37C13">
      <w:pPr>
        <w:pStyle w:val="11"/>
        <w:widowControl/>
        <w:numPr>
          <w:ilvl w:val="0"/>
          <w:numId w:val="7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如何使“真实”与“真诚”实现内在统一</w:t>
      </w:r>
    </w:p>
    <w:p w14:paraId="42EB9E26">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艺术如何现代化是当代画家面临的最大命题。“江山代有才人出，各领风骚数 百年。”每个时代，都有不同的艺术表现对象和形式，也给画家提供了无尽的素材和  灵感。笔墨当随时代，艺术才能找到肥沃的土壤，也才会有凝聚时代精神的皇皇大作。</w:t>
      </w:r>
    </w:p>
    <w:p w14:paraId="641EE8F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这段文字中，作者的主要观点是(    )。</w:t>
      </w:r>
    </w:p>
    <w:p w14:paraId="10DBA79E">
      <w:pPr>
        <w:pStyle w:val="11"/>
        <w:widowControl/>
        <w:numPr>
          <w:ilvl w:val="0"/>
          <w:numId w:val="7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每个时代都有其代表艺术家</w:t>
      </w:r>
    </w:p>
    <w:p w14:paraId="55BA1D1B">
      <w:pPr>
        <w:pStyle w:val="11"/>
        <w:widowControl/>
        <w:numPr>
          <w:ilvl w:val="0"/>
          <w:numId w:val="7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当代画家应该做到艺术现代化</w:t>
      </w:r>
    </w:p>
    <w:p w14:paraId="5FFB844D">
      <w:pPr>
        <w:pStyle w:val="11"/>
        <w:widowControl/>
        <w:numPr>
          <w:ilvl w:val="0"/>
          <w:numId w:val="7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时代赋予艺术表现的多样性</w:t>
      </w:r>
    </w:p>
    <w:p w14:paraId="4F0F629A">
      <w:pPr>
        <w:pStyle w:val="11"/>
        <w:widowControl/>
        <w:numPr>
          <w:ilvl w:val="0"/>
          <w:numId w:val="7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画家创作时要学习前人精神</w:t>
      </w:r>
    </w:p>
    <w:p w14:paraId="1C46859D">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除了书本上的知识之外，我们更要明白“常识”的重要。只有学问而无常识， 与人谈话时，会缺少轻松平易的话题。有你在座，空气即会紧张严肃，你就成为不受  欢迎的人物。所谓常识，包罗万象，一切都该去留神知道，才可使你活泼风趣，谈起  话来左右逢源。</w:t>
      </w:r>
    </w:p>
    <w:p w14:paraId="58809F7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这段话的主要意思是(    。</w:t>
      </w:r>
    </w:p>
    <w:p w14:paraId="59718FDC">
      <w:pPr>
        <w:pStyle w:val="11"/>
        <w:widowControl/>
        <w:numPr>
          <w:ilvl w:val="0"/>
          <w:numId w:val="7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没有常识的人是没有价值的人</w:t>
      </w:r>
    </w:p>
    <w:p w14:paraId="74A8D4A5">
      <w:pPr>
        <w:pStyle w:val="11"/>
        <w:widowControl/>
        <w:numPr>
          <w:ilvl w:val="0"/>
          <w:numId w:val="7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缺乏常识的人不易与人交往</w:t>
      </w:r>
    </w:p>
    <w:p w14:paraId="0BF2A319">
      <w:pPr>
        <w:pStyle w:val="11"/>
        <w:widowControl/>
        <w:numPr>
          <w:ilvl w:val="0"/>
          <w:numId w:val="7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常识包罗万象</w:t>
      </w:r>
    </w:p>
    <w:p w14:paraId="7667B1F2">
      <w:pPr>
        <w:pStyle w:val="11"/>
        <w:widowControl/>
        <w:numPr>
          <w:ilvl w:val="0"/>
          <w:numId w:val="7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常识比学问更重要</w:t>
      </w:r>
    </w:p>
    <w:p w14:paraId="03229624">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脑健康是人工智能应用的一片蓝海。大脑是人体最重要的器官，但目前人类 对它的了解还很有限。一方面，人工智能有助于脑健康筛查诊断。智能脑电图分析产 品可以检测脑电波各类异常放电，分析脑功能状态，仅需5分钟即可处理完成两小时 的脑电图数据，为在常规体检中引入脑健康测试带来了便利。另一方面，脑机接口等 技术对大脑更深层的研究也有利于人工智能的发展。人工智能技术的核心，是模拟 人类大脑的神经网络系统和学习认知功能，对大脑了解越多，人工智能就越有人的 “智慧”。</w:t>
      </w:r>
    </w:p>
    <w:p w14:paraId="60E6950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08F119DA">
      <w:pPr>
        <w:spacing w:line="219" w:lineRule="auto"/>
        <w:rPr>
          <w:rFonts w:hint="eastAsia" w:ascii="宋体" w:hAnsi="宋体" w:eastAsia="宋体" w:cs="宋体"/>
          <w:sz w:val="22"/>
          <w:szCs w:val="22"/>
        </w:rPr>
        <w:sectPr>
          <w:footerReference r:id="rId27" w:type="default"/>
          <w:pgSz w:w="10340" w:h="14570"/>
          <w:pgMar w:top="400" w:right="1469" w:bottom="979" w:left="1010" w:header="0" w:footer="720" w:gutter="0"/>
          <w:cols w:space="720" w:num="1"/>
        </w:sectPr>
      </w:pPr>
    </w:p>
    <w:p w14:paraId="31B45F4E">
      <w:pPr>
        <w:pStyle w:val="11"/>
        <w:widowControl/>
        <w:numPr>
          <w:ilvl w:val="0"/>
          <w:numId w:val="7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大脑与人工智能作用机制的相似性</w:t>
      </w:r>
    </w:p>
    <w:p w14:paraId="6FB912DE">
      <w:pPr>
        <w:pStyle w:val="11"/>
        <w:widowControl/>
        <w:numPr>
          <w:ilvl w:val="0"/>
          <w:numId w:val="7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人类对大脑的认知程度仍需要提高</w:t>
      </w:r>
    </w:p>
    <w:p w14:paraId="2A15BF31">
      <w:pPr>
        <w:pStyle w:val="11"/>
        <w:widowControl/>
        <w:numPr>
          <w:ilvl w:val="0"/>
          <w:numId w:val="7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脑健康与人工智能的相互促进作用</w:t>
      </w:r>
    </w:p>
    <w:p w14:paraId="1F548E0C">
      <w:pPr>
        <w:pStyle w:val="11"/>
        <w:widowControl/>
        <w:numPr>
          <w:ilvl w:val="0"/>
          <w:numId w:val="7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人工智能对脑医学发展的积极意义</w:t>
      </w:r>
    </w:p>
    <w:p w14:paraId="09DA34A2">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在“意义”一词的日常用法中，它意味着意图，意图意味着设计，设计意味 着设计者。任何实体过程都是设计者头脑意图的结果。这是宗教的哲学观，认为人类 是为一个目标存在的，但意义还有第二种更广泛的含义。意义之源是历史的偶然，而 非一个设计者的意图。没有预先设计，只有相互重叠的因果之网。历史的展开只服从 普遍的宇宙法则。每件事都是随机的，但又都会有改变后面的事件的可能性。这种意 义概念是科学的世界观。人类的每一个决定都有着意识的意义。但做决定的能力，这 种能力如何、为何会出现，以及随后的结果，都是人类存在以科学为基础的含义。</w:t>
      </w:r>
    </w:p>
    <w:p w14:paraId="1321EF4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根据上述文字可知，作者认为(    。</w:t>
      </w:r>
    </w:p>
    <w:p w14:paraId="17E4B0F6">
      <w:pPr>
        <w:pStyle w:val="11"/>
        <w:widowControl/>
        <w:numPr>
          <w:ilvl w:val="0"/>
          <w:numId w:val="7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任何实体和过程都是设计者头脑意图的结果</w:t>
      </w:r>
    </w:p>
    <w:p w14:paraId="3B659C1E">
      <w:pPr>
        <w:pStyle w:val="11"/>
        <w:widowControl/>
        <w:numPr>
          <w:ilvl w:val="0"/>
          <w:numId w:val="7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大部分的人认为人类是为一个目标而存在的</w:t>
      </w:r>
    </w:p>
    <w:p w14:paraId="44230111">
      <w:pPr>
        <w:pStyle w:val="11"/>
        <w:widowControl/>
        <w:numPr>
          <w:ilvl w:val="0"/>
          <w:numId w:val="7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人类并非上帝有目的的创造，而是历史与自然的随机产物</w:t>
      </w:r>
    </w:p>
    <w:p w14:paraId="0DECBEAC">
      <w:pPr>
        <w:pStyle w:val="11"/>
        <w:widowControl/>
        <w:numPr>
          <w:ilvl w:val="0"/>
          <w:numId w:val="7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至高无上的上帝法则操纵着人世间的每一个人</w:t>
      </w:r>
    </w:p>
    <w:p w14:paraId="4E5B89A0">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人工智能和人类心灵最根本的差异在哪里呢?人工智能可以模拟人类心灵的  很多重要特征，比如自主性。但这仅仅是模仿，因为自主性概念本质上是排斥模仿的。 而且，自主性还会涉及我们的行动和自我意识，而自我意识对于人工智能来说又很难  实现，因为数据的完全共享性与自我意识的个体性难以兼容。另外，我们的认知、知  觉和行动模块里面又存在现象性。即使我们了解清楚了大脑的一切构造，在我们的物  理世界里面也无法做出这种现象性的东西来，这就是所谓的意识的“难问题”。</w:t>
      </w:r>
    </w:p>
    <w:p w14:paraId="28BBA15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这段文字说明(    )。</w:t>
      </w:r>
    </w:p>
    <w:p w14:paraId="4129FEEB">
      <w:pPr>
        <w:pStyle w:val="11"/>
        <w:widowControl/>
        <w:numPr>
          <w:ilvl w:val="0"/>
          <w:numId w:val="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人工智能可以模仿人类，但不能替代人类思考</w:t>
      </w:r>
    </w:p>
    <w:p w14:paraId="03255591">
      <w:pPr>
        <w:pStyle w:val="11"/>
        <w:widowControl/>
        <w:numPr>
          <w:ilvl w:val="0"/>
          <w:numId w:val="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人工智能不能全部替代人类心灵，但有自主性</w:t>
      </w:r>
    </w:p>
    <w:p w14:paraId="4A504722">
      <w:pPr>
        <w:pStyle w:val="11"/>
        <w:widowControl/>
        <w:numPr>
          <w:ilvl w:val="0"/>
          <w:numId w:val="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人工智能可以模仿人类的个体性</w:t>
      </w:r>
    </w:p>
    <w:p w14:paraId="04C5CAAF">
      <w:pPr>
        <w:pStyle w:val="11"/>
        <w:widowControl/>
        <w:numPr>
          <w:ilvl w:val="0"/>
          <w:numId w:val="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人工智能和人类心灵的根本差异</w:t>
      </w:r>
    </w:p>
    <w:p w14:paraId="32FD5233">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我们不得不承认，今天是一个影像主导传播的时代。人们获取信息的渠道主 要是四块屏幕——电脑、电视、电影和手机，它们主导了我们这个时代的感知系统， 甚至决定着我们对这个世界的认知。如果我们不能利用视觉媒介有效地传播文化，还 只停留在文字的地界内，也许就会被这个由视觉符号覆盖的时代所淘汰。</w:t>
      </w:r>
    </w:p>
    <w:p w14:paraId="3B4731F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3554967D">
      <w:pPr>
        <w:spacing w:line="219" w:lineRule="auto"/>
        <w:rPr>
          <w:rFonts w:hint="eastAsia" w:ascii="宋体" w:hAnsi="宋体" w:eastAsia="宋体" w:cs="宋体"/>
          <w:sz w:val="22"/>
          <w:szCs w:val="22"/>
        </w:rPr>
        <w:sectPr>
          <w:footerReference r:id="rId28" w:type="default"/>
          <w:pgSz w:w="10340" w:h="14570"/>
          <w:pgMar w:top="400" w:right="1269" w:bottom="999" w:left="1300" w:header="0" w:footer="740" w:gutter="0"/>
          <w:cols w:space="720" w:num="1"/>
        </w:sectPr>
      </w:pPr>
    </w:p>
    <w:p w14:paraId="202F0B3F">
      <w:pPr>
        <w:pStyle w:val="11"/>
        <w:widowControl/>
        <w:numPr>
          <w:ilvl w:val="0"/>
          <w:numId w:val="7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新媒体时代是由视觉符号覆盖的时代</w:t>
      </w:r>
    </w:p>
    <w:p w14:paraId="47CF329C">
      <w:pPr>
        <w:pStyle w:val="11"/>
        <w:widowControl/>
        <w:numPr>
          <w:ilvl w:val="0"/>
          <w:numId w:val="7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影像内容比文字更容易为人们所接受</w:t>
      </w:r>
    </w:p>
    <w:p w14:paraId="72D56E23">
      <w:pPr>
        <w:pStyle w:val="11"/>
        <w:widowControl/>
        <w:numPr>
          <w:ilvl w:val="0"/>
          <w:numId w:val="7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当代应更多地利用影像媒介传播文化</w:t>
      </w:r>
    </w:p>
    <w:p w14:paraId="00EF269C">
      <w:pPr>
        <w:pStyle w:val="11"/>
        <w:widowControl/>
        <w:numPr>
          <w:ilvl w:val="0"/>
          <w:numId w:val="7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当今人们获取信息的渠道更加多元化</w:t>
      </w:r>
    </w:p>
    <w:p w14:paraId="71A8E5BE">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传统时间制度与观念，代表一种文化归属。在每个节气点，通过共同的仪式 活动以及食物，带来一种共同的感受，凝聚大家的认同感。马来西亚为什么搞二十四 节令鼓?因为他们意识到二十四节气作为华人族群的文化标志，所能带来的文化认同 的精神价值。此外，二十四节气，在农业、养生方面仍然发挥着持续的价值。尤其带 给人们的一种自然价值，也非常重要。因为人类最终逃不出自然的时间秩序，违背这 些客观规律，就会带来灾难，比如今天人们对自然环境的破坏，以及与之相关的气候 灾难。</w:t>
      </w:r>
    </w:p>
    <w:p w14:paraId="7782974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这段文字主要说明了(    。</w:t>
      </w:r>
    </w:p>
    <w:p w14:paraId="67F21100">
      <w:pPr>
        <w:pStyle w:val="11"/>
        <w:widowControl/>
        <w:numPr>
          <w:ilvl w:val="0"/>
          <w:numId w:val="7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我们应如何保护与传承二十四节气文化</w:t>
      </w:r>
    </w:p>
    <w:p w14:paraId="4C830C3C">
      <w:pPr>
        <w:pStyle w:val="11"/>
        <w:widowControl/>
        <w:numPr>
          <w:ilvl w:val="0"/>
          <w:numId w:val="7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二十四节气如何体现在人们的具体生活之中</w:t>
      </w:r>
    </w:p>
    <w:p w14:paraId="5A792E77">
      <w:pPr>
        <w:pStyle w:val="11"/>
        <w:widowControl/>
        <w:numPr>
          <w:ilvl w:val="0"/>
          <w:numId w:val="7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二十四节气在马来西亚主要发挥的功用</w:t>
      </w:r>
    </w:p>
    <w:p w14:paraId="75F86ECF">
      <w:pPr>
        <w:pStyle w:val="11"/>
        <w:widowControl/>
        <w:numPr>
          <w:ilvl w:val="0"/>
          <w:numId w:val="7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二十四节气在当今社会的意义与价值</w:t>
      </w:r>
    </w:p>
    <w:p w14:paraId="56BFE466">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推动实现共同富裕，一方面，要满足广大人民群众的美好生活需要，切实采 取针对性措施，从人民群众最关心最直接最现实的问题抓起，从人民群众最需要最迫 切的事情做起，让人民群众有切实的获得感、幸福感、满足感。另一方面，从我国还 处于社会主义初级阶段的基本国情出发，根据我国经济社会发展可承受程度，多做现 实条件下可以实现的事情，不做脱离现实基础和条件的承诺，更不能吊高胃口。</w:t>
      </w:r>
    </w:p>
    <w:p w14:paraId="1AA9F7C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这段文字意在强调推进共同富裕(    )。</w:t>
      </w:r>
    </w:p>
    <w:p w14:paraId="0593FF51">
      <w:pPr>
        <w:pStyle w:val="11"/>
        <w:widowControl/>
        <w:numPr>
          <w:ilvl w:val="0"/>
          <w:numId w:val="7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既要做大“蛋糕”,又要分好“蛋糕”</w:t>
      </w:r>
    </w:p>
    <w:p w14:paraId="19B66E5D">
      <w:pPr>
        <w:pStyle w:val="11"/>
        <w:widowControl/>
        <w:numPr>
          <w:ilvl w:val="0"/>
          <w:numId w:val="7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既要尽力而为，又要量力而行</w:t>
      </w:r>
    </w:p>
    <w:p w14:paraId="06B4B883">
      <w:pPr>
        <w:pStyle w:val="11"/>
        <w:widowControl/>
        <w:numPr>
          <w:ilvl w:val="0"/>
          <w:numId w:val="7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既要统筹谋划，又要坚持循序渐进</w:t>
      </w:r>
    </w:p>
    <w:p w14:paraId="5E171B15">
      <w:pPr>
        <w:pStyle w:val="11"/>
        <w:widowControl/>
        <w:numPr>
          <w:ilvl w:val="0"/>
          <w:numId w:val="7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既要全面部署，又要突出重点</w:t>
      </w:r>
    </w:p>
    <w:p w14:paraId="3776D5E3">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许多学者担忧，社区内部种族异质性的增强，正在侵蚀社区认同、人际信任 和社区互动，但基于英国的实证分析表明，社区的社会经济地位过低才是破坏社区社 会资本的关键因素，而种族多样性的侵蚀作用却是有限的( Letki,2008) 。 另一项研 究则表明，尽管种族异质性的增强确实会对社会资本产生负面影响，但同时也改善了 人们对其他族群的认知和族群之间的关系；更重要的是，种族异质性较高的社区环境 中所建立的“桥梁”纽带，可以有效提升族群之间的包容程度，并降低种族异质性对</w:t>
      </w:r>
    </w:p>
    <w:p w14:paraId="64F83676">
      <w:pPr>
        <w:spacing w:line="310" w:lineRule="auto"/>
        <w:rPr>
          <w:rFonts w:hint="eastAsia" w:ascii="宋体" w:hAnsi="宋体" w:eastAsia="宋体" w:cs="宋体"/>
          <w:sz w:val="22"/>
          <w:szCs w:val="22"/>
        </w:rPr>
        <w:sectPr>
          <w:footerReference r:id="rId29" w:type="default"/>
          <w:pgSz w:w="10340" w:h="14570"/>
          <w:pgMar w:top="400" w:right="1551" w:bottom="958" w:left="1120" w:header="0" w:footer="779" w:gutter="0"/>
          <w:cols w:space="720" w:num="1"/>
        </w:sectPr>
      </w:pPr>
    </w:p>
    <w:p w14:paraId="1B8D014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社会资本的负面影响。这就意味着，社区内部的跨种族社会网络，可以加强不同种族 之间彼此认知、遏制种族冲突和促进种族融合。</w:t>
      </w:r>
    </w:p>
    <w:p w14:paraId="0B7604A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499CBBE1">
      <w:pPr>
        <w:pStyle w:val="11"/>
        <w:widowControl/>
        <w:numPr>
          <w:ilvl w:val="0"/>
          <w:numId w:val="7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跨种族或跨族群社会网络通常在移民比例较高的国家比较常见</w:t>
      </w:r>
    </w:p>
    <w:p w14:paraId="1CE07856">
      <w:pPr>
        <w:pStyle w:val="11"/>
        <w:widowControl/>
        <w:numPr>
          <w:ilvl w:val="0"/>
          <w:numId w:val="7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在社区场域，研究者关注种族异质性如何影响社区社会资本</w:t>
      </w:r>
    </w:p>
    <w:p w14:paraId="6A754DA9">
      <w:pPr>
        <w:pStyle w:val="11"/>
        <w:widowControl/>
        <w:numPr>
          <w:ilvl w:val="0"/>
          <w:numId w:val="7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在工作场域，学者们关注不同种族间的社会网络和潜在问题</w:t>
      </w:r>
    </w:p>
    <w:p w14:paraId="3131451B">
      <w:pPr>
        <w:pStyle w:val="11"/>
        <w:widowControl/>
        <w:numPr>
          <w:ilvl w:val="0"/>
          <w:numId w:val="7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跨种族交往会增加人们的社会资本</w:t>
      </w:r>
    </w:p>
    <w:p w14:paraId="4A34E830">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马斯克说，未来人工智能将取代翻译，除了通用语英语，人类将无需学习外 语。果真如此吗?这还要从语言是什么说起，亚里士多德说，人在本质上是语言存在  物。语言的产生无疑为人类提供了交际、沟通的工具，但交际功能并非语言的本质。 事实上，其他动物在同类中间亦可进行交流。此外，人类如果仅仅是进行交际并非一  定要借助语言。语言作为人与动物区分开来的标志之一，就在于语言是知识的工具， 人类借助语言能够认识世界并改造世界。也是在这个意义上，人类要学习不同的语言， 如维特根斯坦说，语言的边界就是世界的边界，一个人的语言能力关系到他对世界的  认识水平。</w:t>
      </w:r>
    </w:p>
    <w:p w14:paraId="6ABC48E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5446EE50">
      <w:pPr>
        <w:pStyle w:val="11"/>
        <w:widowControl/>
        <w:numPr>
          <w:ilvl w:val="0"/>
          <w:numId w:val="8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人类将无需学习外语</w:t>
      </w:r>
    </w:p>
    <w:p w14:paraId="403145B5">
      <w:pPr>
        <w:pStyle w:val="11"/>
        <w:widowControl/>
        <w:numPr>
          <w:ilvl w:val="0"/>
          <w:numId w:val="8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交际功能并非语言的本质</w:t>
      </w:r>
    </w:p>
    <w:p w14:paraId="3D4C1801">
      <w:pPr>
        <w:pStyle w:val="11"/>
        <w:widowControl/>
        <w:numPr>
          <w:ilvl w:val="0"/>
          <w:numId w:val="8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语言的边界就是世界的边界</w:t>
      </w:r>
    </w:p>
    <w:p w14:paraId="2B41C3BE">
      <w:pPr>
        <w:pStyle w:val="11"/>
        <w:widowControl/>
        <w:numPr>
          <w:ilvl w:val="0"/>
          <w:numId w:val="8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语言的本质是知识的工具</w:t>
      </w:r>
    </w:p>
    <w:p w14:paraId="14FF20A6">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在一个特定的生态经济区域内，人口的增长必须与其赖以生存、享受和发展 的土地、粮食、森林、草地、淡水、能源等资源相适应。如果人口过多，那么人均资 源不足，这就必然一方面导致盲目扩大生产规模，使生态经济区域更趋劣化，另一方 面又限制了人类自身的生存和发展。例如，中国人口过多并且集中分布在东南部，人 均资源拥有量与世界平均水平相比严重不足，并且已经体现了人口作为重要原因之一 的滥垦、滥伐、滥捕的现象。有人根据中国淡水供应、能源生产、粮食生产、土地资 源、人均收入和人口老化等因素综合考察，提出中国生态理想负载能力是7亿到10 亿人。</w:t>
      </w:r>
    </w:p>
    <w:p w14:paraId="1A9444D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这段文字的主旨是(    )。</w:t>
      </w:r>
    </w:p>
    <w:p w14:paraId="4522B3D8">
      <w:pPr>
        <w:pStyle w:val="11"/>
        <w:widowControl/>
        <w:numPr>
          <w:ilvl w:val="0"/>
          <w:numId w:val="8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中国生态理想负载是7亿到10亿人</w:t>
      </w:r>
    </w:p>
    <w:p w14:paraId="5F5A2BFA">
      <w:pPr>
        <w:pStyle w:val="11"/>
        <w:widowControl/>
        <w:numPr>
          <w:ilvl w:val="0"/>
          <w:numId w:val="8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社会群落规模要适度，要与环境相适应</w:t>
      </w:r>
    </w:p>
    <w:p w14:paraId="2155ECBD">
      <w:pPr>
        <w:pStyle w:val="11"/>
        <w:widowControl/>
        <w:numPr>
          <w:ilvl w:val="0"/>
          <w:numId w:val="8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中国人口规模已经与环境和生态资源不相适应</w:t>
      </w:r>
    </w:p>
    <w:p w14:paraId="7867DD1B">
      <w:pPr>
        <w:spacing w:line="219" w:lineRule="auto"/>
        <w:rPr>
          <w:rFonts w:hint="eastAsia" w:ascii="宋体" w:hAnsi="宋体" w:eastAsia="宋体" w:cs="宋体"/>
          <w:sz w:val="22"/>
          <w:szCs w:val="22"/>
        </w:rPr>
        <w:sectPr>
          <w:footerReference r:id="rId30" w:type="default"/>
          <w:pgSz w:w="10340" w:h="14570"/>
          <w:pgMar w:top="400" w:right="1290" w:bottom="1039" w:left="1290" w:header="0" w:footer="780" w:gutter="0"/>
          <w:cols w:space="720" w:num="1"/>
        </w:sectPr>
      </w:pPr>
    </w:p>
    <w:p w14:paraId="352D1A22">
      <w:pPr>
        <w:pStyle w:val="11"/>
        <w:widowControl/>
        <w:numPr>
          <w:ilvl w:val="0"/>
          <w:numId w:val="8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人口规模过大就会导致滥垦、滥砍、滥捕的现象</w:t>
      </w:r>
    </w:p>
    <w:p w14:paraId="1E505402">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寒潮是一种持续数日的天气尺度过程，“冷冬”是季节平均的气温异常。在一  个季节里可能有剧烈的冷暖起伏，但是短时的冷暖并不能直接决定一个季节总体的温  度高低，它们更多的是受短期气候因子影响，如极地海冰的多寡、海温的冷暖异常等。 国家气候中心通常会在每年12月之前给出冬季总体气候形势的预测，但最终还是要  等到次年3月气候学意义的冬季结束之后，根据12月—次年2月全国平均的气温实  况，正式宣布是否为“冷冬”。</w:t>
      </w:r>
    </w:p>
    <w:p w14:paraId="0AB3996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27110BF7">
      <w:pPr>
        <w:pStyle w:val="11"/>
        <w:widowControl/>
        <w:numPr>
          <w:ilvl w:val="0"/>
          <w:numId w:val="8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冷冬的产生会受多种因素影响</w:t>
      </w:r>
    </w:p>
    <w:p w14:paraId="5404CCC2">
      <w:pPr>
        <w:pStyle w:val="11"/>
        <w:widowControl/>
        <w:numPr>
          <w:ilvl w:val="0"/>
          <w:numId w:val="8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寒潮与冷冬之间没有直接关联</w:t>
      </w:r>
    </w:p>
    <w:p w14:paraId="573019FF">
      <w:pPr>
        <w:pStyle w:val="11"/>
        <w:widowControl/>
        <w:numPr>
          <w:ilvl w:val="0"/>
          <w:numId w:val="8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判定是否冷冬最终要看气温实况</w:t>
      </w:r>
    </w:p>
    <w:p w14:paraId="6B623E93">
      <w:pPr>
        <w:pStyle w:val="11"/>
        <w:widowControl/>
        <w:numPr>
          <w:ilvl w:val="0"/>
          <w:numId w:val="8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大众对寒潮与冷冬的认知有误解</w:t>
      </w:r>
    </w:p>
    <w:p w14:paraId="33077FAB">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对于在线阅读是否会提高人们的阅读效率，伦敦大学花了5年时间研究大英  图书馆的在线读者，发现读者总是忙于一篇又一篇地浏览，却极少细看访问过的文章。 他们打开一篇文章，通常读上一两页，便“蹦”到别处去了。报告说：“很明显，网 络阅读让人们读得更多，却读得更浅。人们上网正是为了回避传统意义上的阅读。”</w:t>
      </w:r>
    </w:p>
    <w:p w14:paraId="41B99D1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08CD1AC9">
      <w:pPr>
        <w:pStyle w:val="11"/>
        <w:widowControl/>
        <w:numPr>
          <w:ilvl w:val="0"/>
          <w:numId w:val="8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网络使我们步入了信息社会，但也会造成信息泛滥</w:t>
      </w:r>
    </w:p>
    <w:p w14:paraId="3F893BCE">
      <w:pPr>
        <w:pStyle w:val="11"/>
        <w:widowControl/>
        <w:numPr>
          <w:ilvl w:val="0"/>
          <w:numId w:val="8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传统阅读比网络阅读更有韵味和深度，我们不应回避</w:t>
      </w:r>
    </w:p>
    <w:p w14:paraId="0EC81CD0">
      <w:pPr>
        <w:pStyle w:val="11"/>
        <w:widowControl/>
        <w:numPr>
          <w:ilvl w:val="0"/>
          <w:numId w:val="8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网络容易分散人们的注意力，会影响网络阅读效率</w:t>
      </w:r>
    </w:p>
    <w:p w14:paraId="2E061C46">
      <w:pPr>
        <w:pStyle w:val="11"/>
        <w:widowControl/>
        <w:numPr>
          <w:ilvl w:val="0"/>
          <w:numId w:val="8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网络阅读使人读得更浅，并不能真正提高阅读效率</w:t>
      </w:r>
    </w:p>
    <w:p w14:paraId="3B77728F">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当今世界正发生复杂深刻的变化，国际金融危机深层次影响继续显现，世界 经济缓慢复苏、发展分化，国际投资贸易格局和多边投资贸易规则酝酿深刻调整，各 国面临的发展问题依然严峻。共建“一带一路”顺应世界多极化、经济全球化、文化 多样化、社会信息化的潮流，秉持开放的区域合作精神，致力于维护全球自由贸易体 系和开放型世界经济。</w:t>
      </w:r>
    </w:p>
    <w:p w14:paraId="7072BC9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这段文字主要介绍的是(    。</w:t>
      </w:r>
    </w:p>
    <w:p w14:paraId="7CB9516E">
      <w:pPr>
        <w:pStyle w:val="11"/>
        <w:widowControl/>
        <w:numPr>
          <w:ilvl w:val="0"/>
          <w:numId w:val="8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共建“一带一路”的时代背景</w:t>
      </w:r>
    </w:p>
    <w:p w14:paraId="6C75D6E1">
      <w:pPr>
        <w:pStyle w:val="11"/>
        <w:widowControl/>
        <w:numPr>
          <w:ilvl w:val="0"/>
          <w:numId w:val="8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共建“一带一路”的历史意义</w:t>
      </w:r>
    </w:p>
    <w:p w14:paraId="7FC1618E">
      <w:pPr>
        <w:pStyle w:val="11"/>
        <w:widowControl/>
        <w:numPr>
          <w:ilvl w:val="0"/>
          <w:numId w:val="8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共建“一带一路”的总体方法</w:t>
      </w:r>
    </w:p>
    <w:p w14:paraId="38C8937A">
      <w:pPr>
        <w:pStyle w:val="11"/>
        <w:widowControl/>
        <w:numPr>
          <w:ilvl w:val="0"/>
          <w:numId w:val="8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共建“一带一路”的整体思路</w:t>
      </w:r>
    </w:p>
    <w:p w14:paraId="01CE71C9">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有事好商量，众人的事情由众人商量，是人民民主的真谛。协商民主是实现</w:t>
      </w:r>
    </w:p>
    <w:p w14:paraId="67EFE3EA">
      <w:pPr>
        <w:spacing w:line="219" w:lineRule="auto"/>
        <w:rPr>
          <w:rFonts w:hint="eastAsia" w:ascii="宋体" w:hAnsi="宋体" w:eastAsia="宋体" w:cs="宋体"/>
          <w:sz w:val="22"/>
          <w:szCs w:val="22"/>
        </w:rPr>
        <w:sectPr>
          <w:footerReference r:id="rId31" w:type="default"/>
          <w:pgSz w:w="10340" w:h="14570"/>
          <w:pgMar w:top="400" w:right="1409" w:bottom="949" w:left="1180" w:header="0" w:footer="690" w:gutter="0"/>
          <w:cols w:space="720" w:num="1"/>
        </w:sectPr>
      </w:pPr>
    </w:p>
    <w:p w14:paraId="783D253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党的领导的重要方式，是我国社会主义民主政治的特有形式和独特优势，要推动协商  民主广泛、多层、制度化发展，统筹推进政党协商、人大协商、政府协商、政协协商、 人民团体协商、基层协商以及社会组织协商，加强协商民主制度建设，形成完整的制  度程序和参与实践，保证人民在日常政治生活中有广泛持续深入参与的权利。</w:t>
      </w:r>
    </w:p>
    <w:p w14:paraId="5CC8EB3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这段话反映出(    )。</w:t>
      </w:r>
    </w:p>
    <w:p w14:paraId="22F5A1EF">
      <w:pPr>
        <w:pStyle w:val="11"/>
        <w:widowControl/>
        <w:numPr>
          <w:ilvl w:val="0"/>
          <w:numId w:val="8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要充分发挥社会主义协商民主的重要作用</w:t>
      </w:r>
    </w:p>
    <w:p w14:paraId="445223B1">
      <w:pPr>
        <w:pStyle w:val="11"/>
        <w:widowControl/>
        <w:numPr>
          <w:ilvl w:val="0"/>
          <w:numId w:val="8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社会主义协商民主是中国特有的制度形式</w:t>
      </w:r>
    </w:p>
    <w:p w14:paraId="1E301D49">
      <w:pPr>
        <w:pStyle w:val="11"/>
        <w:widowControl/>
        <w:numPr>
          <w:ilvl w:val="0"/>
          <w:numId w:val="8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社会主义协商民主具有西方选举民主没有的制度优势</w:t>
      </w:r>
    </w:p>
    <w:p w14:paraId="36E04725">
      <w:pPr>
        <w:pStyle w:val="11"/>
        <w:widowControl/>
        <w:numPr>
          <w:ilvl w:val="0"/>
          <w:numId w:val="8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社会主义协商民主是保障人民群众当家作主的制度</w:t>
      </w:r>
    </w:p>
    <w:p w14:paraId="5516372C">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猪可以记住不同的食物储藏地，以及每个储藏室的大小，如果它们嗅出哪个 小伙伴知道了食物的储藏地，它们会立即跟在那头猪的身后。而被尾随的猪也非常聪 明，它会想办法把尾随者甩开，以独自享用食物。在法国的一些地区的地皮下，生长 着一种珍贵的黑块菌。当地的农民把猪当作收获黑块菌的得力助手。猪在6米远的地 方，就能嗅到长在25～30厘米深的地底下的黑块菌。狗虽然也可以担当这一工作， 但训练狗要比训练猪困难得多，而且还得天天让狗去搜寻，如果间隔几天，它就要忘 记。而猪即使每星期只搜寻一次，也不会忘记学会的本领。布里斯托大学的黑尔德教 授说：“因为它们的好记性，一旦它们学会了什么,就很难让它们再忘记那些东西。”</w:t>
      </w:r>
    </w:p>
    <w:p w14:paraId="504F7FE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这段文字意在表明(    )。</w:t>
      </w:r>
    </w:p>
    <w:p w14:paraId="14EBAB59">
      <w:pPr>
        <w:pStyle w:val="11"/>
        <w:widowControl/>
        <w:numPr>
          <w:ilvl w:val="0"/>
          <w:numId w:val="8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猪是农民收获黑块菌的得力助手</w:t>
      </w:r>
    </w:p>
    <w:p w14:paraId="30193FAA">
      <w:pPr>
        <w:pStyle w:val="11"/>
        <w:widowControl/>
        <w:numPr>
          <w:ilvl w:val="0"/>
          <w:numId w:val="8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猪的记忆力惊人</w:t>
      </w:r>
    </w:p>
    <w:p w14:paraId="53AC176D">
      <w:pPr>
        <w:pStyle w:val="11"/>
        <w:widowControl/>
        <w:numPr>
          <w:ilvl w:val="0"/>
          <w:numId w:val="8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猪比狗更加聪明</w:t>
      </w:r>
    </w:p>
    <w:p w14:paraId="0C0B930F">
      <w:pPr>
        <w:pStyle w:val="11"/>
        <w:widowControl/>
        <w:numPr>
          <w:ilvl w:val="0"/>
          <w:numId w:val="8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猪很擅长寻找食物</w:t>
      </w:r>
    </w:p>
    <w:p w14:paraId="33154D7D">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一直以来，化学家们的工作都通过人工方式完成，虽然自动化在化学领域并 非新鲜事，比如多肽的自动合成以及高通量筛选等，但这些自动化合成仅囿于单一类 型的化学反应或流程，目前还没有可以涵盖所有合成有机化学的数字自动化标准和通 用的化学操作编程语言。许多科学家都在设法完成这个挑战，据美国消费者新闻与商 业频道网站报道，包括英国格拉斯哥大学化学家李 ·克罗宁等人在内，都在想方设法 让化学合成变得更自动化。</w:t>
      </w:r>
    </w:p>
    <w:p w14:paraId="534A803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这段文字意在表达(    )。</w:t>
      </w:r>
    </w:p>
    <w:p w14:paraId="6C26771A">
      <w:pPr>
        <w:pStyle w:val="11"/>
        <w:widowControl/>
        <w:numPr>
          <w:ilvl w:val="0"/>
          <w:numId w:val="8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自动化在化学领域已有应用</w:t>
      </w:r>
    </w:p>
    <w:p w14:paraId="1AB42393">
      <w:pPr>
        <w:pStyle w:val="11"/>
        <w:widowControl/>
        <w:numPr>
          <w:ilvl w:val="0"/>
          <w:numId w:val="8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自动化在化学领域尚不成熟</w:t>
      </w:r>
    </w:p>
    <w:p w14:paraId="0BC56D16">
      <w:pPr>
        <w:pStyle w:val="11"/>
        <w:widowControl/>
        <w:numPr>
          <w:ilvl w:val="0"/>
          <w:numId w:val="8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自动化在化学领域发展缓慢</w:t>
      </w:r>
    </w:p>
    <w:p w14:paraId="2FF69EB0">
      <w:pPr>
        <w:spacing w:line="219" w:lineRule="auto"/>
        <w:rPr>
          <w:rFonts w:hint="eastAsia" w:ascii="宋体" w:hAnsi="宋体" w:eastAsia="宋体" w:cs="宋体"/>
          <w:sz w:val="22"/>
          <w:szCs w:val="22"/>
        </w:rPr>
        <w:sectPr>
          <w:footerReference r:id="rId32" w:type="default"/>
          <w:pgSz w:w="10340" w:h="14570"/>
          <w:pgMar w:top="400" w:right="1309" w:bottom="980" w:left="1260" w:header="0" w:footer="694" w:gutter="0"/>
          <w:cols w:space="720" w:num="1"/>
        </w:sectPr>
      </w:pPr>
    </w:p>
    <w:p w14:paraId="6F56ED55">
      <w:pPr>
        <w:pStyle w:val="11"/>
        <w:widowControl/>
        <w:numPr>
          <w:ilvl w:val="0"/>
          <w:numId w:val="8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自动化在化学领域属于冷门</w:t>
      </w:r>
    </w:p>
    <w:p w14:paraId="74DBB8C8">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某公司的经验充分显示出，成功的行销运作除了有赖专门的行销部门外，还 需要有优异的产品、精密的市场调研，更少不了专业的业务部门、公关部门、擅长分 析的财务部门以及物流后勤等部门的全力配合与支持。如果行销部门独强而其他部门 弱，或是行销部门与其他部门不合，或是公司各部门无法有效地整合，都会让行销运 作无法顺利有效地进行，难以发挥应有的强大威力。</w:t>
      </w:r>
    </w:p>
    <w:p w14:paraId="2C4CC7D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这段文字主要强调的是(   。</w:t>
      </w:r>
    </w:p>
    <w:p w14:paraId="189C6931">
      <w:pPr>
        <w:pStyle w:val="11"/>
        <w:widowControl/>
        <w:numPr>
          <w:ilvl w:val="0"/>
          <w:numId w:val="8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行销部门只有与其他部门紧密配合才能更好地发挥作用</w:t>
      </w:r>
    </w:p>
    <w:p w14:paraId="437C3299">
      <w:pPr>
        <w:pStyle w:val="11"/>
        <w:widowControl/>
        <w:numPr>
          <w:ilvl w:val="0"/>
          <w:numId w:val="8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注重团队合作是该公司取得成功的宝贵经验</w:t>
      </w:r>
    </w:p>
    <w:p w14:paraId="0EAE0176">
      <w:pPr>
        <w:pStyle w:val="11"/>
        <w:widowControl/>
        <w:numPr>
          <w:ilvl w:val="0"/>
          <w:numId w:val="8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成功的行销运作可以给企业带来巨大的经济效益</w:t>
      </w:r>
    </w:p>
    <w:p w14:paraId="447AB23B">
      <w:pPr>
        <w:pStyle w:val="11"/>
        <w:widowControl/>
        <w:numPr>
          <w:ilvl w:val="0"/>
          <w:numId w:val="8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该公司各个部门的有效整合是其成功的关键</w:t>
      </w:r>
    </w:p>
    <w:p w14:paraId="32145B46">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要是月饼安全出了问题，流通环节也要负连带责任——新修订的《食品安全  法》特别规定了在流通中各个环节参与者的民事连带责任。因此，无论是商场、酒楼， 还是西饼店，月饼销售者都要绷紧安全这根弦。坚持不销售无厂名、无厂址、无保质 期和来源不明的月饼，不以裸装、散装和篡改保质期等方式经营超过保质期的月饼， 更不要对月饼进行夸大宣传、虚假宣传。</w:t>
      </w:r>
    </w:p>
    <w:p w14:paraId="51FE5E1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这段文字意在强调(    )。</w:t>
      </w:r>
    </w:p>
    <w:p w14:paraId="266CE4D6">
      <w:pPr>
        <w:pStyle w:val="11"/>
        <w:widowControl/>
        <w:numPr>
          <w:ilvl w:val="0"/>
          <w:numId w:val="8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《食品安全法》加强了食品流通环节的有关法律责任</w:t>
      </w:r>
    </w:p>
    <w:p w14:paraId="3A93B3F8">
      <w:pPr>
        <w:pStyle w:val="11"/>
        <w:widowControl/>
        <w:numPr>
          <w:ilvl w:val="0"/>
          <w:numId w:val="8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月饼流通环节的各方主体应当重视食品安全问题</w:t>
      </w:r>
    </w:p>
    <w:p w14:paraId="4F6BFCD8">
      <w:pPr>
        <w:pStyle w:val="11"/>
        <w:widowControl/>
        <w:numPr>
          <w:ilvl w:val="0"/>
          <w:numId w:val="8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月饼行业存在诸多销售乱象不利于市场发展</w:t>
      </w:r>
    </w:p>
    <w:p w14:paraId="7CCFDCCE">
      <w:pPr>
        <w:pStyle w:val="11"/>
        <w:widowControl/>
        <w:numPr>
          <w:ilvl w:val="0"/>
          <w:numId w:val="8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消费者在购买月饼时要学会辨别真伪理性消费</w:t>
      </w:r>
    </w:p>
    <w:p w14:paraId="4D56D215">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要在一个本就是俗的东西上融入雅的东西，喜剧演员都深谙其道，但有的只 是简单地披上了雅的外衣，有的却在孜孜以求地追求雅的内核。无论如何，大家的目 的都是一致的，那就是喜剧的本质——笑。离开了这一点，喜剧也就不成为喜剧。可 悲的是，有些喜剧人陷入雅俗之间，找不准自己创作的方向，既想满足俗，又想迎合 雅，结果反而丢掉了喜剧的特质。</w:t>
      </w:r>
    </w:p>
    <w:p w14:paraId="16C6443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这段文字主要批评了喜剧创作中的哪种倾向?(    )</w:t>
      </w:r>
    </w:p>
    <w:p w14:paraId="4F341B51">
      <w:pPr>
        <w:pStyle w:val="11"/>
        <w:widowControl/>
        <w:numPr>
          <w:ilvl w:val="0"/>
          <w:numId w:val="9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一味迎合观众而流于庸俗</w:t>
      </w:r>
    </w:p>
    <w:p w14:paraId="1D08DFC0">
      <w:pPr>
        <w:pStyle w:val="11"/>
        <w:widowControl/>
        <w:numPr>
          <w:ilvl w:val="0"/>
          <w:numId w:val="9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过分追求雅的形式而忽视了内容</w:t>
      </w:r>
    </w:p>
    <w:p w14:paraId="787C7CBF">
      <w:pPr>
        <w:pStyle w:val="11"/>
        <w:widowControl/>
        <w:numPr>
          <w:ilvl w:val="0"/>
          <w:numId w:val="9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偏离了给人带来欢乐的宗旨</w:t>
      </w:r>
    </w:p>
    <w:p w14:paraId="5ACAADD6">
      <w:pPr>
        <w:pStyle w:val="11"/>
        <w:widowControl/>
        <w:numPr>
          <w:ilvl w:val="0"/>
          <w:numId w:val="9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无法准确把握观众的需求</w:t>
      </w:r>
    </w:p>
    <w:p w14:paraId="2C7BCDB9">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有人认为，中国人把自己的国家称为“中国”,表示自己坐镇世界的中央，说</w:t>
      </w:r>
    </w:p>
    <w:p w14:paraId="24900A06">
      <w:pPr>
        <w:spacing w:line="216" w:lineRule="auto"/>
        <w:rPr>
          <w:rFonts w:hint="eastAsia" w:ascii="宋体" w:hAnsi="宋体" w:eastAsia="宋体" w:cs="宋体"/>
          <w:sz w:val="22"/>
          <w:szCs w:val="22"/>
        </w:rPr>
        <w:sectPr>
          <w:footerReference r:id="rId33" w:type="default"/>
          <w:pgSz w:w="10340" w:h="14570"/>
          <w:pgMar w:top="400" w:right="1439" w:bottom="928" w:left="1160" w:header="0" w:footer="697" w:gutter="0"/>
          <w:cols w:space="720" w:num="1"/>
        </w:sectPr>
      </w:pPr>
    </w:p>
    <w:p w14:paraId="18F1BD8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明中国人自傲。可是，中国人在翻译其他国家国名的时候，称“美国”而不是“霉 国”,“英国”而不是“阴国”,总是选择具有美好含义的词语，比如“荷兰”“芬兰”, 或者“祥瑞”的“瑞”、“品德”的“德”、“法理”的“法”……</w:t>
      </w:r>
    </w:p>
    <w:p w14:paraId="0D001B2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这段文字旨在表明(    )。</w:t>
      </w:r>
    </w:p>
    <w:p w14:paraId="581DF1AB">
      <w:pPr>
        <w:pStyle w:val="11"/>
        <w:widowControl/>
        <w:numPr>
          <w:ilvl w:val="0"/>
          <w:numId w:val="9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中国人自傲，因此自称“中国”</w:t>
      </w:r>
    </w:p>
    <w:p w14:paraId="0FCD12CD">
      <w:pPr>
        <w:pStyle w:val="11"/>
        <w:widowControl/>
        <w:numPr>
          <w:ilvl w:val="0"/>
          <w:numId w:val="9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国名表达中国人美好的情感</w:t>
      </w:r>
    </w:p>
    <w:p w14:paraId="4957089B">
      <w:pPr>
        <w:pStyle w:val="11"/>
        <w:widowControl/>
        <w:numPr>
          <w:ilvl w:val="0"/>
          <w:numId w:val="9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国名体现中国人的文化自信</w:t>
      </w:r>
    </w:p>
    <w:p w14:paraId="2AF1FCC0">
      <w:pPr>
        <w:pStyle w:val="11"/>
        <w:widowControl/>
        <w:numPr>
          <w:ilvl w:val="0"/>
          <w:numId w:val="9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中国人用美好含义的词语翻译国名</w:t>
      </w:r>
    </w:p>
    <w:p w14:paraId="207A0E72">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近年来，随着网络购物快速发展，快递业呈现爆炸式增长。快递行业飞速发 展，不可避免地消耗大量的包装材料。国家邮政局此前发布的报告显示，2015年我 国快递行业消耗99亿个包装箱、169亿米胶带……同比增长几乎都超过四成。这些 包装垃圾可摆满近20万个足球场，胶带总长可绕赤道425圈。虽然快递业务总量提 升是包装垃圾数量增加的直接原因，但“过度包装”现象不容忽视。</w:t>
      </w:r>
    </w:p>
    <w:p w14:paraId="0588E3D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通过这段文字旨在说明(    。</w:t>
      </w:r>
    </w:p>
    <w:p w14:paraId="6F9959F6">
      <w:pPr>
        <w:pStyle w:val="11"/>
        <w:widowControl/>
        <w:numPr>
          <w:ilvl w:val="0"/>
          <w:numId w:val="9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过度包装是当下快递业包装形成垃圾增多的重要原因</w:t>
      </w:r>
    </w:p>
    <w:p w14:paraId="691D2EAC">
      <w:pPr>
        <w:pStyle w:val="11"/>
        <w:widowControl/>
        <w:numPr>
          <w:ilvl w:val="0"/>
          <w:numId w:val="9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快递业发展与经济息息相关</w:t>
      </w:r>
    </w:p>
    <w:p w14:paraId="1F946383">
      <w:pPr>
        <w:pStyle w:val="11"/>
        <w:widowControl/>
        <w:numPr>
          <w:ilvl w:val="0"/>
          <w:numId w:val="9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快递业务量的增加致使包装垃圾增多</w:t>
      </w:r>
    </w:p>
    <w:p w14:paraId="1ABA6911">
      <w:pPr>
        <w:pStyle w:val="11"/>
        <w:widowControl/>
        <w:numPr>
          <w:ilvl w:val="0"/>
          <w:numId w:val="9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我国快递业务发展迅速</w:t>
      </w:r>
    </w:p>
    <w:p w14:paraId="7C5D67CC">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在互联网风靡的当下，直播不再是“网红”和明星的专利，作家直播卖书， 已经在一些电商平台悄然兴起。在不久前的“世界读书日”,国内文学界、出版界迎  来了直播最密集的一天。多位作家来到直播间，和读者分享知识，有的也带货售书。 只不过，就卖书数量而言，作家们的直播效果还是比不上“顶流”专业主播。</w:t>
      </w:r>
    </w:p>
    <w:p w14:paraId="2663E6E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619E3E67">
      <w:pPr>
        <w:pStyle w:val="11"/>
        <w:widowControl/>
        <w:numPr>
          <w:ilvl w:val="0"/>
          <w:numId w:val="9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作家们也开始走进直播间</w:t>
      </w:r>
    </w:p>
    <w:p w14:paraId="0ECCD362">
      <w:pPr>
        <w:pStyle w:val="11"/>
        <w:widowControl/>
        <w:numPr>
          <w:ilvl w:val="0"/>
          <w:numId w:val="9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作家直播带货不敌专业主播</w:t>
      </w:r>
    </w:p>
    <w:p w14:paraId="62D60189">
      <w:pPr>
        <w:pStyle w:val="11"/>
        <w:widowControl/>
        <w:numPr>
          <w:ilvl w:val="0"/>
          <w:numId w:val="9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作家直播的前景非常看好</w:t>
      </w:r>
    </w:p>
    <w:p w14:paraId="4705C1AE">
      <w:pPr>
        <w:pStyle w:val="11"/>
        <w:widowControl/>
        <w:numPr>
          <w:ilvl w:val="0"/>
          <w:numId w:val="9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专业主播的带货能力非常强</w:t>
      </w:r>
    </w:p>
    <w:p w14:paraId="42E4130B">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气孔是叶片上水汽溢出和二氧化碳吸收的“阀门”,调节着蒸腾作用和光合作  用。不同的植物气孔对蒸腾的控制能力不同，所以形成了多样化的“水分利用策略”。 对草本植物或树龄不大的树而言，它们的蒸腾能力很强，气孔对蒸腾的控制能力相对  较弱，植物生长速度往往较快。但随着环境条件变差，植物就会懂得“节约用水”, 如干旱来临的时候，很多植物都会通过气孔加强对蒸腾的控制。</w:t>
      </w:r>
    </w:p>
    <w:p w14:paraId="42BB56E0">
      <w:pPr>
        <w:spacing w:line="312" w:lineRule="auto"/>
        <w:rPr>
          <w:rFonts w:hint="eastAsia" w:ascii="宋体" w:hAnsi="宋体" w:eastAsia="宋体" w:cs="宋体"/>
          <w:sz w:val="22"/>
          <w:szCs w:val="22"/>
        </w:rPr>
        <w:sectPr>
          <w:footerReference r:id="rId34" w:type="default"/>
          <w:pgSz w:w="10340" w:h="14570"/>
          <w:pgMar w:top="400" w:right="1329" w:bottom="959" w:left="1250" w:header="0" w:footer="700" w:gutter="0"/>
          <w:cols w:space="720" w:num="1"/>
        </w:sectPr>
      </w:pPr>
    </w:p>
    <w:p w14:paraId="42BDA60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上述语段主要论述的是(    )。</w:t>
      </w:r>
    </w:p>
    <w:p w14:paraId="00981240">
      <w:pPr>
        <w:pStyle w:val="11"/>
        <w:widowControl/>
        <w:numPr>
          <w:ilvl w:val="0"/>
          <w:numId w:val="9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植物气孔的蒸腾与光合作用</w:t>
      </w:r>
    </w:p>
    <w:p w14:paraId="6500C656">
      <w:pPr>
        <w:pStyle w:val="11"/>
        <w:widowControl/>
        <w:numPr>
          <w:ilvl w:val="0"/>
          <w:numId w:val="9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植物气孔适应环境的能力</w:t>
      </w:r>
    </w:p>
    <w:p w14:paraId="69C5CE12">
      <w:pPr>
        <w:pStyle w:val="11"/>
        <w:widowControl/>
        <w:numPr>
          <w:ilvl w:val="0"/>
          <w:numId w:val="9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植物气孔如何“节约用水”</w:t>
      </w:r>
    </w:p>
    <w:p w14:paraId="647F855E">
      <w:pPr>
        <w:pStyle w:val="11"/>
        <w:widowControl/>
        <w:numPr>
          <w:ilvl w:val="0"/>
          <w:numId w:val="9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植物气孔的“水分利用策略”</w:t>
      </w:r>
    </w:p>
    <w:p w14:paraId="0B2C5885">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当需要在突破式创新方面有所作为时，拥有较深知识基础的</w:t>
      </w:r>
      <w:r>
        <w:rPr>
          <w:rFonts w:ascii="Times New Roman" w:hAnsi="Times New Roman" w:eastAsia="宋体" w:cs="Times New Roman"/>
          <w:sz w:val="24"/>
          <w:szCs w:val="24"/>
          <w:u w:val="single"/>
        </w:rPr>
        <w:t>企业应</w:t>
      </w:r>
      <w:r>
        <w:rPr>
          <w:rFonts w:ascii="Times New Roman" w:hAnsi="Times New Roman" w:eastAsia="宋体" w:cs="Times New Roman"/>
          <w:sz w:val="24"/>
          <w:szCs w:val="24"/>
        </w:rPr>
        <w:t>加强与外 部组织的合作研发，从而能更广泛地为创新提供知识来源，改善创新；而知识基础较 宽的企业则应注重通过内部研发策略发展知识转化和应用能力，从而降低其创新成本， 并避免进入技术陷阱。当企业想要提升渐进式创新的效果时，拥有较宽知识基础的企 业应侧重内部研发，从而把有限的研发资源投入到现有技术的改善和拓展上；而知识 基础较深的企业在重视自主创新的同时也要加强外部合作，关注新技术、新市场的发 展趋势以达到最优发展效果。</w:t>
      </w:r>
    </w:p>
    <w:p w14:paraId="3F4C92F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这段文字旨在说明(    )。</w:t>
      </w:r>
    </w:p>
    <w:p w14:paraId="77AF3E2F">
      <w:pPr>
        <w:pStyle w:val="11"/>
        <w:widowControl/>
        <w:numPr>
          <w:ilvl w:val="0"/>
          <w:numId w:val="9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应评估企业的知识基础以合理选择企业的研发策略</w:t>
      </w:r>
    </w:p>
    <w:p w14:paraId="18F18837">
      <w:pPr>
        <w:pStyle w:val="11"/>
        <w:widowControl/>
        <w:numPr>
          <w:ilvl w:val="0"/>
          <w:numId w:val="9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企业管理中应综合考虑员工知识基础的宽度和深度</w:t>
      </w:r>
    </w:p>
    <w:p w14:paraId="05035244">
      <w:pPr>
        <w:pStyle w:val="11"/>
        <w:widowControl/>
        <w:numPr>
          <w:ilvl w:val="0"/>
          <w:numId w:val="9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在掌握核心技术、自力更生的同时应加强外部合作</w:t>
      </w:r>
    </w:p>
    <w:p w14:paraId="6B77BB97">
      <w:pPr>
        <w:pStyle w:val="11"/>
        <w:widowControl/>
        <w:numPr>
          <w:ilvl w:val="0"/>
          <w:numId w:val="9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在企业知识转化中，应重视渐进式和突破式相结合</w:t>
      </w:r>
    </w:p>
    <w:p w14:paraId="6B64753B">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人体内存在白色和褐色两种不同的脂肪细胞：白色脂肪细胞储存热量，褐色 脂肪细胞有利于燃脂减肥。科学家由此提出：如果能化“白”为“褐”,或将有助于 治疗和预防肥胖。最近，研究人员利用CRISPR 基因编辑技术使人体白色脂肪细胞产 生一种通常来自褐色脂肪细胞的蛋白质( UCP1),  这种蛋白质被认为是提高细胞燃脂 能力的关键。研究人员将这些细胞移植到高脂饮食的小鼠体内。小鼠新陈代谢能力得 到了提高，体重增加也明显少于对照组。</w:t>
      </w:r>
    </w:p>
    <w:p w14:paraId="07F24F8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研究人员的思路可以概括为(    )。</w:t>
      </w:r>
    </w:p>
    <w:p w14:paraId="75E086BD">
      <w:pPr>
        <w:pStyle w:val="11"/>
        <w:widowControl/>
        <w:numPr>
          <w:ilvl w:val="0"/>
          <w:numId w:val="9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增加褐色脂肪细胞的数目</w:t>
      </w:r>
    </w:p>
    <w:p w14:paraId="419DE510">
      <w:pPr>
        <w:pStyle w:val="11"/>
        <w:widowControl/>
        <w:numPr>
          <w:ilvl w:val="0"/>
          <w:numId w:val="9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提高褐色脂肪细胞的活性</w:t>
      </w:r>
    </w:p>
    <w:p w14:paraId="61697FEF">
      <w:pPr>
        <w:pStyle w:val="11"/>
        <w:widowControl/>
        <w:numPr>
          <w:ilvl w:val="0"/>
          <w:numId w:val="9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抑制白色脂肪细胞的分裂</w:t>
      </w:r>
    </w:p>
    <w:p w14:paraId="275DEDF6">
      <w:pPr>
        <w:pStyle w:val="11"/>
        <w:widowControl/>
        <w:numPr>
          <w:ilvl w:val="0"/>
          <w:numId w:val="9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改变白色脂肪细胞的功能</w:t>
      </w:r>
    </w:p>
    <w:p w14:paraId="597EACB0">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现代人每天通过微信、微博、新闻客户端等渠道，接触大量信息。单论文字 量，今人的阅读总量恐怕要数倍于古人，也多于过去纸媒主导时代。然而，从阅读的 “质”来说，我们的阅读效率正面临大面积滑坡。从社交网络、移动媒体获取的碎片 化文本，我们很难系统、深入地学习知识、获得感悟。</w:t>
      </w:r>
    </w:p>
    <w:p w14:paraId="6BB3D039">
      <w:pPr>
        <w:spacing w:line="303" w:lineRule="auto"/>
        <w:rPr>
          <w:rFonts w:hint="eastAsia" w:ascii="宋体" w:hAnsi="宋体" w:eastAsia="宋体" w:cs="宋体"/>
          <w:sz w:val="22"/>
          <w:szCs w:val="22"/>
        </w:rPr>
        <w:sectPr>
          <w:footerReference r:id="rId35" w:type="default"/>
          <w:pgSz w:w="10340" w:h="14570"/>
          <w:pgMar w:top="400" w:right="1430" w:bottom="939" w:left="1070" w:header="0" w:footer="680" w:gutter="0"/>
          <w:cols w:space="720" w:num="1"/>
        </w:sectPr>
      </w:pPr>
    </w:p>
    <w:p w14:paraId="67105E4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上述材料的主要观点是(    )。</w:t>
      </w:r>
    </w:p>
    <w:p w14:paraId="79FE96C5">
      <w:pPr>
        <w:pStyle w:val="11"/>
        <w:widowControl/>
        <w:numPr>
          <w:ilvl w:val="0"/>
          <w:numId w:val="9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碎片化阅读量多但收获不大</w:t>
      </w:r>
    </w:p>
    <w:p w14:paraId="36EB0BDD">
      <w:pPr>
        <w:pStyle w:val="11"/>
        <w:widowControl/>
        <w:numPr>
          <w:ilvl w:val="0"/>
          <w:numId w:val="9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碎片化阅读可接触到丰富信息</w:t>
      </w:r>
    </w:p>
    <w:p w14:paraId="7232E058">
      <w:pPr>
        <w:pStyle w:val="11"/>
        <w:widowControl/>
        <w:numPr>
          <w:ilvl w:val="0"/>
          <w:numId w:val="9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碎片化文本深刻性明显不足</w:t>
      </w:r>
    </w:p>
    <w:p w14:paraId="24D57F9D">
      <w:pPr>
        <w:pStyle w:val="11"/>
        <w:widowControl/>
        <w:numPr>
          <w:ilvl w:val="0"/>
          <w:numId w:val="9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碎片化文本缺乏完整的系统性</w:t>
      </w:r>
    </w:p>
    <w:p w14:paraId="2D8D766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96.20世纪50年代中期，事实上我国已经出现了人口问题，但处于一种半潜伏  状态。当时马寅初等人已经认识到了我国人口问题的严重性，但社会上大多数人并没  有认识到这点，而且对马寅初的人口理论还进行了错误的批判。只是到了后来，人口 问题的严重性日益暴露出来，成为我国社会发展中的一个巨大障碍，人口问题才成为  得到全社会充分认识的一个重大社会问题。也就是说一个社会问题并不是突然出现的， 它往往有一个潜伏期。</w:t>
      </w:r>
    </w:p>
    <w:p w14:paraId="2703915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这段话意在说明(    。</w:t>
      </w:r>
    </w:p>
    <w:p w14:paraId="4EEB036E">
      <w:pPr>
        <w:pStyle w:val="11"/>
        <w:widowControl/>
        <w:numPr>
          <w:ilvl w:val="0"/>
          <w:numId w:val="9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社会问题的出现不是突然的</w:t>
      </w:r>
    </w:p>
    <w:p w14:paraId="28EF6A7B">
      <w:pPr>
        <w:pStyle w:val="11"/>
        <w:widowControl/>
        <w:numPr>
          <w:ilvl w:val="0"/>
          <w:numId w:val="9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我国人口问题早就已经存在</w:t>
      </w:r>
    </w:p>
    <w:p w14:paraId="03D4AA28">
      <w:pPr>
        <w:pStyle w:val="11"/>
        <w:widowControl/>
        <w:numPr>
          <w:ilvl w:val="0"/>
          <w:numId w:val="9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正确的认知在初期会受歧视</w:t>
      </w:r>
    </w:p>
    <w:p w14:paraId="10908039">
      <w:pPr>
        <w:pStyle w:val="11"/>
        <w:widowControl/>
        <w:numPr>
          <w:ilvl w:val="0"/>
          <w:numId w:val="9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人口问题是严重的社会问题</w:t>
      </w:r>
    </w:p>
    <w:p w14:paraId="1293CD52">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景区雕像也好，城市雕像也罢，都是供公众欣赏的艺术品，需要保持起码的 严肃性、庄重感。一尊合格的雕像，应该凝聚一地的历史文化内涵，彰显人的精神风 貌，内容与形式应体现鲜明的时代气息，传达文明进步理念，给人精神的鼓舞、艺术 的享受、美的熏陶。景区里、城市里的雕像往往都具有公共属性，其设计、创作和摆 放应该获得有关部门的审核和批准，绝非想怎么造就怎么造，想摆哪里就摆哪里。</w:t>
      </w:r>
    </w:p>
    <w:p w14:paraId="4B38889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上述文字意在强调(    )。</w:t>
      </w:r>
    </w:p>
    <w:p w14:paraId="52DE20B0">
      <w:pPr>
        <w:pStyle w:val="11"/>
        <w:widowControl/>
        <w:numPr>
          <w:ilvl w:val="0"/>
          <w:numId w:val="9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人们应对历史文化保持起码的敬畏与尊重</w:t>
      </w:r>
    </w:p>
    <w:p w14:paraId="2E98F37A">
      <w:pPr>
        <w:pStyle w:val="11"/>
        <w:widowControl/>
        <w:numPr>
          <w:ilvl w:val="0"/>
          <w:numId w:val="9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景区雕像是景区文化、城市文明的重要体现</w:t>
      </w:r>
    </w:p>
    <w:p w14:paraId="3CC16C9B">
      <w:pPr>
        <w:pStyle w:val="11"/>
        <w:widowControl/>
        <w:numPr>
          <w:ilvl w:val="0"/>
          <w:numId w:val="9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雕像的摆放要注意讲究地理位置、形式和程序</w:t>
      </w:r>
    </w:p>
    <w:p w14:paraId="6370559E">
      <w:pPr>
        <w:pStyle w:val="11"/>
        <w:widowControl/>
        <w:numPr>
          <w:ilvl w:val="0"/>
          <w:numId w:val="9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设计创造具有公共属性的雕像要注重艺术性、文化性、合规性</w:t>
      </w:r>
    </w:p>
    <w:p w14:paraId="67916A09">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放眼望去，在落日的余晖里，郁金香花田一望无际。这里的郁金香是按不同 的颜色分开栽种的，黄色、白色、红色、紫色……一片连着一片，充分表现了荷兰花 农的艺术功力。如果花田是清一色的黄色或红色，看上去固然壮观，却不免有些单调； 而像这样的一片片排列开来，真像一幅无边的油画铺在田野上，既壮观又绚丽。</w:t>
      </w:r>
    </w:p>
    <w:p w14:paraId="509DBAB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从上述文字可以看出，作者认为这些郁金香花田美的关键在于(    )。</w:t>
      </w:r>
    </w:p>
    <w:p w14:paraId="4E115B25">
      <w:pPr>
        <w:pStyle w:val="11"/>
        <w:widowControl/>
        <w:numPr>
          <w:ilvl w:val="0"/>
          <w:numId w:val="10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品种丰富，五彩缤纷</w:t>
      </w:r>
    </w:p>
    <w:p w14:paraId="0AE271A9">
      <w:pPr>
        <w:spacing w:line="220" w:lineRule="auto"/>
        <w:rPr>
          <w:rFonts w:hint="eastAsia" w:ascii="宋体" w:hAnsi="宋体" w:eastAsia="宋体" w:cs="宋体"/>
          <w:sz w:val="22"/>
          <w:szCs w:val="22"/>
        </w:rPr>
        <w:sectPr>
          <w:footerReference r:id="rId36" w:type="default"/>
          <w:pgSz w:w="10340" w:h="14570"/>
          <w:pgMar w:top="400" w:right="1329" w:bottom="949" w:left="1239" w:header="0" w:footer="690" w:gutter="0"/>
          <w:cols w:space="720" w:num="1"/>
        </w:sectPr>
      </w:pPr>
    </w:p>
    <w:p w14:paraId="295B55F0">
      <w:pPr>
        <w:pStyle w:val="11"/>
        <w:widowControl/>
        <w:numPr>
          <w:ilvl w:val="0"/>
          <w:numId w:val="10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面积广阔，壮美无边</w:t>
      </w:r>
    </w:p>
    <w:p w14:paraId="2FFC9DDF">
      <w:pPr>
        <w:pStyle w:val="11"/>
        <w:widowControl/>
        <w:numPr>
          <w:ilvl w:val="0"/>
          <w:numId w:val="10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艺术搭配，分隔有致</w:t>
      </w:r>
    </w:p>
    <w:p w14:paraId="09414B02">
      <w:pPr>
        <w:pStyle w:val="11"/>
        <w:widowControl/>
        <w:numPr>
          <w:ilvl w:val="0"/>
          <w:numId w:val="10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落日映照，宛如油画</w:t>
      </w:r>
    </w:p>
    <w:p w14:paraId="28E73AC9">
      <w:pPr>
        <w:pStyle w:val="11"/>
        <w:widowControl/>
        <w:numPr>
          <w:ilvl w:val="0"/>
          <w:numId w:val="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幸福是一种人生的感悟，一个人的体验。也许，幸福是你风尘仆仆地走进家 门时体贴的话语；也许，幸福是你谅解别人冰释前嫌时感激的笑脸；也许，幸福是你 历经坎坷得到成功时赞赏的掌声。得到幸福，关键是你要有热爱生活的心肠，你才会 时刻感到幸福。</w:t>
      </w:r>
    </w:p>
    <w:p w14:paraId="49C6E73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这段文字的主要意思是(    )。</w:t>
      </w:r>
    </w:p>
    <w:p w14:paraId="6EA02926">
      <w:pPr>
        <w:pStyle w:val="11"/>
        <w:widowControl/>
        <w:numPr>
          <w:ilvl w:val="0"/>
          <w:numId w:val="10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幸福很简单，人人都能幸福</w:t>
      </w:r>
    </w:p>
    <w:p w14:paraId="11579BA8">
      <w:pPr>
        <w:pStyle w:val="11"/>
        <w:widowControl/>
        <w:numPr>
          <w:ilvl w:val="0"/>
          <w:numId w:val="10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幸福是一种发自内心的感悟和体验</w:t>
      </w:r>
    </w:p>
    <w:p w14:paraId="68FB3174">
      <w:pPr>
        <w:pStyle w:val="11"/>
        <w:widowControl/>
        <w:numPr>
          <w:ilvl w:val="0"/>
          <w:numId w:val="10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幸福是创造出来的，只要你有心</w:t>
      </w:r>
    </w:p>
    <w:p w14:paraId="07A51C8A">
      <w:pPr>
        <w:pStyle w:val="11"/>
        <w:widowControl/>
        <w:numPr>
          <w:ilvl w:val="0"/>
          <w:numId w:val="10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幸福是挫折之后的甘甜给予</w:t>
      </w:r>
    </w:p>
    <w:p w14:paraId="6444951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100.社会学家戈夫曼的“拟剧论”将处于社会中的我们分为“前台”与“后台” 两种状态。在公共的社交场合，我们往往处于“前台”的“表演状态”,恪守礼仪， 收敛情绪，保持端庄稳妥。而社会性死亡，恰恰类似于一场破坏了我们在社会互动中  流畅表演的“舞台事故”,将我们不想为人所知的“后台”直接暴露给了观众，让人  不禁因为表演的失败，而从内心感到挫败与尴尬。</w:t>
      </w:r>
    </w:p>
    <w:p w14:paraId="3618DE6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这段话告诉我们(   。</w:t>
      </w:r>
    </w:p>
    <w:p w14:paraId="7319456C">
      <w:pPr>
        <w:pStyle w:val="11"/>
        <w:widowControl/>
        <w:numPr>
          <w:ilvl w:val="0"/>
          <w:numId w:val="10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“拟剧论”将人分为“前台”和“后台”两种状态</w:t>
      </w:r>
    </w:p>
    <w:p w14:paraId="2B8933ED">
      <w:pPr>
        <w:pStyle w:val="11"/>
        <w:widowControl/>
        <w:numPr>
          <w:ilvl w:val="0"/>
          <w:numId w:val="10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“拟剧论”把社会比做舞台，人们是舞台上的演员</w:t>
      </w:r>
    </w:p>
    <w:p w14:paraId="4999CFF5">
      <w:pPr>
        <w:pStyle w:val="11"/>
        <w:widowControl/>
        <w:numPr>
          <w:ilvl w:val="0"/>
          <w:numId w:val="10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社会性死亡暴露了人们不为人知的“后台”</w:t>
      </w:r>
    </w:p>
    <w:p w14:paraId="2CCBC112">
      <w:pPr>
        <w:pStyle w:val="11"/>
        <w:widowControl/>
        <w:numPr>
          <w:ilvl w:val="0"/>
          <w:numId w:val="10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社会性死亡类似于一场突如其来的“舞台事故”</w:t>
      </w:r>
    </w:p>
    <w:p w14:paraId="1FBAABE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101.道德常常隐藏在怀疑的地方。这体现在两方面：一方面，存疑之时，最能考  验人心道德；另一方面，众疑之际，亦有道德光芒闪耀。比如“流浪汉向路人借手  机”,依然有人借出了手机，甚至做出了更温暖的事。因此，所有向往温暖的人们， 永远不要失去信任的能力，永远要看到这个世界的暖色调。在道德生长中，信心和信  任真的比黄金还重要。</w:t>
      </w:r>
    </w:p>
    <w:p w14:paraId="57627B8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78293750">
      <w:pPr>
        <w:pStyle w:val="11"/>
        <w:widowControl/>
        <w:numPr>
          <w:ilvl w:val="0"/>
          <w:numId w:val="1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要用信任来保护道德</w:t>
      </w:r>
    </w:p>
    <w:p w14:paraId="603BF963">
      <w:pPr>
        <w:pStyle w:val="11"/>
        <w:widowControl/>
        <w:numPr>
          <w:ilvl w:val="0"/>
          <w:numId w:val="1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道德是不会被怀疑所隐藏的</w:t>
      </w:r>
    </w:p>
    <w:p w14:paraId="77DB3895">
      <w:pPr>
        <w:pStyle w:val="11"/>
        <w:widowControl/>
        <w:numPr>
          <w:ilvl w:val="0"/>
          <w:numId w:val="1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道德常常受到怀疑</w:t>
      </w:r>
    </w:p>
    <w:p w14:paraId="3016A25E">
      <w:pPr>
        <w:pStyle w:val="11"/>
        <w:widowControl/>
        <w:numPr>
          <w:ilvl w:val="0"/>
          <w:numId w:val="1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社会中要彰显道德的温暖</w:t>
      </w:r>
    </w:p>
    <w:p w14:paraId="6F5FBBE6">
      <w:pPr>
        <w:spacing w:line="219" w:lineRule="auto"/>
        <w:rPr>
          <w:rFonts w:hint="eastAsia" w:ascii="宋体" w:hAnsi="宋体" w:eastAsia="宋体" w:cs="宋体"/>
          <w:sz w:val="22"/>
          <w:szCs w:val="22"/>
        </w:rPr>
        <w:sectPr>
          <w:footerReference r:id="rId37" w:type="default"/>
          <w:pgSz w:w="10340" w:h="14570"/>
          <w:pgMar w:top="400" w:right="1357" w:bottom="929" w:left="1150" w:header="0" w:footer="670" w:gutter="0"/>
          <w:cols w:space="720" w:num="1"/>
        </w:sectPr>
      </w:pPr>
    </w:p>
    <w:p w14:paraId="33D53E3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102.川藏铁路、雅鲁藏布江下游水电开发等重大工程地质条件复杂，技术难度大， 需以重大科技难题攻关需求为牵引。这将有助于加强创新成果转移转化，对国家相关 产业领域技术创新发挥战略支撑引领作用。星际探测、北斗产业化等重大工程的实施 不但能带动一大批重大前沿技术和基础研究进步，还能催生一大批科学技术成果应用 到国民经济的各个领域。</w:t>
      </w:r>
    </w:p>
    <w:p w14:paraId="16C0E3A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这段文字重在说明(    )。</w:t>
      </w:r>
    </w:p>
    <w:p w14:paraId="00EA5A6F">
      <w:pPr>
        <w:pStyle w:val="11"/>
        <w:widowControl/>
        <w:numPr>
          <w:ilvl w:val="0"/>
          <w:numId w:val="10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通过重大工程投资，加快创新驱动发展</w:t>
      </w:r>
    </w:p>
    <w:p w14:paraId="399C02DB">
      <w:pPr>
        <w:pStyle w:val="11"/>
        <w:widowControl/>
        <w:numPr>
          <w:ilvl w:val="0"/>
          <w:numId w:val="10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通过重大工程投资，提升资源优化配置</w:t>
      </w:r>
    </w:p>
    <w:p w14:paraId="31265DAF">
      <w:pPr>
        <w:pStyle w:val="11"/>
        <w:widowControl/>
        <w:numPr>
          <w:ilvl w:val="0"/>
          <w:numId w:val="10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通过重大工程投资，促进区域持续发展</w:t>
      </w:r>
    </w:p>
    <w:p w14:paraId="27E4C483">
      <w:pPr>
        <w:pStyle w:val="11"/>
        <w:widowControl/>
        <w:numPr>
          <w:ilvl w:val="0"/>
          <w:numId w:val="10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通过重大工程投资，改善人民生活品质</w:t>
      </w:r>
    </w:p>
    <w:p w14:paraId="0E53A97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103. 在美国，学术界、工商界、主管部门和多数消费者倾向于认为用豆浆代替牛 奶是一种更健康的选择。不过，绝大多数西方人很不喜欢豆味，所以美国的豆浆有进 一步去除或掩盖豆味的操作，而中国人就会觉得这样一点儿豆浆味也没有。对奶味的 偏好和对豆味的排斥，是豆浆在西方不够受欢迎的主要原因。此外，豆浆在保存过程 中比牛奶容易发生聚集下沉，这也给豆浆成为牛奶那样的方便食品带来了难度。保存 难度高，加上市场需求量不是那么大，导致美国豆浆的价格远远高于牛奶。</w:t>
      </w:r>
    </w:p>
    <w:p w14:paraId="3A97EAF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对这段文字的主旨概括最准确的是(    )。</w:t>
      </w:r>
    </w:p>
    <w:p w14:paraId="711E68FC">
      <w:pPr>
        <w:pStyle w:val="11"/>
        <w:widowControl/>
        <w:numPr>
          <w:ilvl w:val="0"/>
          <w:numId w:val="10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豆浆相比牛奶而言是一种更健康的选择</w:t>
      </w:r>
    </w:p>
    <w:p w14:paraId="36AE8887">
      <w:pPr>
        <w:pStyle w:val="11"/>
        <w:widowControl/>
        <w:numPr>
          <w:ilvl w:val="0"/>
          <w:numId w:val="10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指出豆浆打入美国市场所必需的技术手段</w:t>
      </w:r>
    </w:p>
    <w:p w14:paraId="60B87BFB">
      <w:pPr>
        <w:pStyle w:val="11"/>
        <w:widowControl/>
        <w:numPr>
          <w:ilvl w:val="0"/>
          <w:numId w:val="10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剖析豆浆在美国市场上价格偏高的原因</w:t>
      </w:r>
    </w:p>
    <w:p w14:paraId="20793D54">
      <w:pPr>
        <w:pStyle w:val="11"/>
        <w:widowControl/>
        <w:numPr>
          <w:ilvl w:val="0"/>
          <w:numId w:val="10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分析豆浆在西方不受欢迎的原因</w:t>
      </w:r>
    </w:p>
    <w:p w14:paraId="66327DA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104. 相当长的一段时间里，我国基础教育领域都很强调学生对“知识”和“技能” 的掌握。由此带来的导向就是注重对学生基础知识和基本技能的巩固和训练。这种知  识本位的观念植根于绝大部分教师的头脑中，贯穿于教师课堂教学的整个过程中，并   投射于学生的作业设计与实施中。由于知识本位观念根深蒂固，教师们过于注重学科   基础知识，乃至把夯实基础窄化为夯实基础知识，对学生掌握知识的过程、方法和效   能考虑不到位。由此导致作业设计的内容多是巩固知识和反复训练所谓的“技能”。</w:t>
      </w:r>
    </w:p>
    <w:p w14:paraId="3A0A799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3EE718C7">
      <w:pPr>
        <w:pStyle w:val="11"/>
        <w:widowControl/>
        <w:numPr>
          <w:ilvl w:val="0"/>
          <w:numId w:val="10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教师知识本位观念窄化了作业的功能和目的</w:t>
      </w:r>
    </w:p>
    <w:p w14:paraId="42AE675B">
      <w:pPr>
        <w:pStyle w:val="11"/>
        <w:widowControl/>
        <w:numPr>
          <w:ilvl w:val="0"/>
          <w:numId w:val="10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我国基础教育领域的作业管理有待进一步加强</w:t>
      </w:r>
    </w:p>
    <w:p w14:paraId="37BFD877">
      <w:pPr>
        <w:pStyle w:val="11"/>
        <w:widowControl/>
        <w:numPr>
          <w:ilvl w:val="0"/>
          <w:numId w:val="10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现有作业设计与实施对学生主体地位不够重视</w:t>
      </w:r>
    </w:p>
    <w:p w14:paraId="55E00EDE">
      <w:pPr>
        <w:pStyle w:val="11"/>
        <w:widowControl/>
        <w:numPr>
          <w:ilvl w:val="0"/>
          <w:numId w:val="10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如何激发教师原创设计作业的动力尚待解决</w:t>
      </w:r>
    </w:p>
    <w:p w14:paraId="0FA738FD">
      <w:pPr>
        <w:spacing w:line="219" w:lineRule="auto"/>
        <w:rPr>
          <w:rFonts w:hint="eastAsia" w:ascii="宋体" w:hAnsi="宋体" w:eastAsia="宋体" w:cs="宋体"/>
          <w:sz w:val="22"/>
          <w:szCs w:val="22"/>
        </w:rPr>
        <w:sectPr>
          <w:footerReference r:id="rId38" w:type="default"/>
          <w:pgSz w:w="10340" w:h="14570"/>
          <w:pgMar w:top="400" w:right="1200" w:bottom="949" w:left="1269" w:header="0" w:footer="690" w:gutter="0"/>
          <w:cols w:space="720" w:num="1"/>
        </w:sectPr>
      </w:pPr>
    </w:p>
    <w:p w14:paraId="479AC1B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105. 一个学校在不同的发展阶段，有不同的发展需求，与时俱进选择一个适当的  名字，是学校的权利，无可厚非。同时，国家对高校的更名出台了明确的规定，这也 意味着只要符合相关的条件，国家对于高校的更名是尊重和支持的，高校的更名渠道 也是畅通的。但是也应该看到，高校的名字固然重要，但是如今的更名门槛并不低， 高校没有必要将过多的精力放在更名上，而将主业抛在一边。</w:t>
      </w:r>
    </w:p>
    <w:p w14:paraId="1706960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根据上述文段，作者认为(    )。</w:t>
      </w:r>
    </w:p>
    <w:p w14:paraId="72B71AE8">
      <w:pPr>
        <w:pStyle w:val="11"/>
        <w:widowControl/>
        <w:numPr>
          <w:ilvl w:val="0"/>
          <w:numId w:val="10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高校是否更名应慎重考虑</w:t>
      </w:r>
    </w:p>
    <w:p w14:paraId="75901A3C">
      <w:pPr>
        <w:pStyle w:val="11"/>
        <w:widowControl/>
        <w:numPr>
          <w:ilvl w:val="0"/>
          <w:numId w:val="10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国家应采取更加严格的规定限制高校更名</w:t>
      </w:r>
    </w:p>
    <w:p w14:paraId="344B55A0">
      <w:pPr>
        <w:pStyle w:val="11"/>
        <w:widowControl/>
        <w:numPr>
          <w:ilvl w:val="0"/>
          <w:numId w:val="10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国家不应支持高校更名</w:t>
      </w:r>
    </w:p>
    <w:p w14:paraId="4920AF45">
      <w:pPr>
        <w:pStyle w:val="11"/>
        <w:widowControl/>
        <w:numPr>
          <w:ilvl w:val="0"/>
          <w:numId w:val="10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高校更名是一种浪费精力的行为</w:t>
      </w:r>
    </w:p>
    <w:p w14:paraId="05F0C33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106.鸡蛋煮太久会破坏其营养素。鸡蛋煮的时间太久，不仅会导致其中的B 族维 生素、维生素E 等营养素被破坏，还会致使其中的脂肪酸、胆固醇发生氧化。鸡蛋 中含有的不饱和脂肪酸，如亚油酸、花生四烯酸和DHA等，本就容易被氧化，在加 热的过程中，随着温度上升，氧化反应的速率加快，氧化后的不饱和脂肪酸如同一位 “良民”变为“妖魔”一样，它们进入人体会增加自由基产生，甚至会破坏DHA 和细 胞结构等。</w:t>
      </w:r>
    </w:p>
    <w:p w14:paraId="007E8E1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这段文字主要介绍(    )。</w:t>
      </w:r>
    </w:p>
    <w:p w14:paraId="121EED04">
      <w:pPr>
        <w:pStyle w:val="11"/>
        <w:widowControl/>
        <w:numPr>
          <w:ilvl w:val="0"/>
          <w:numId w:val="10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鸡蛋煮太长时间会使其营养成分流失</w:t>
      </w:r>
    </w:p>
    <w:p w14:paraId="47777D4F">
      <w:pPr>
        <w:pStyle w:val="11"/>
        <w:widowControl/>
        <w:numPr>
          <w:ilvl w:val="0"/>
          <w:numId w:val="10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鸡蛋中含有的不饱和脂肪酸很容易氧化</w:t>
      </w:r>
    </w:p>
    <w:p w14:paraId="4E0F1049">
      <w:pPr>
        <w:pStyle w:val="11"/>
        <w:widowControl/>
        <w:numPr>
          <w:ilvl w:val="0"/>
          <w:numId w:val="10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氧化后的不饱和脂肪酸如同妖魔</w:t>
      </w:r>
    </w:p>
    <w:p w14:paraId="32F094BD">
      <w:pPr>
        <w:pStyle w:val="11"/>
        <w:widowControl/>
        <w:numPr>
          <w:ilvl w:val="0"/>
          <w:numId w:val="10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鸡蛋煮太久会使胆固醇发生氧化</w:t>
      </w:r>
    </w:p>
    <w:p w14:paraId="5286F6C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107.鉴于制造业重心的转移多由跨国公司主导，且相关经济利益均由发达国家获 取 ，因此，发达国家应该更多承担这部分额外排放的减排责任，通过技术转移、扩大 在发展中国家的低碳技术研发和应用投资等手段，使得从事制造业生产特别是低端制 造业生产的发展中国家能够应用更高能效、更低碳的生产技术，以减缓温室气体排放 增速，控制气候变暖效应，实现全球可持续发展。</w:t>
      </w:r>
    </w:p>
    <w:p w14:paraId="1EB6A55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5FF0A030">
      <w:pPr>
        <w:pStyle w:val="11"/>
        <w:widowControl/>
        <w:numPr>
          <w:ilvl w:val="0"/>
          <w:numId w:val="10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跨国公司是产业转移的幕后推手</w:t>
      </w:r>
    </w:p>
    <w:p w14:paraId="2D3E3F22">
      <w:pPr>
        <w:pStyle w:val="11"/>
        <w:widowControl/>
        <w:numPr>
          <w:ilvl w:val="0"/>
          <w:numId w:val="10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发达国家应当承</w:t>
      </w:r>
      <w:r>
        <w:rPr>
          <w:rFonts w:ascii="Times New Roman" w:hAnsi="Times New Roman" w:eastAsia="宋体" w:cs="Times New Roman"/>
          <w:sz w:val="24"/>
          <w:szCs w:val="24"/>
          <w:u w:val="single"/>
        </w:rPr>
        <w:t>担主</w:t>
      </w:r>
      <w:r>
        <w:rPr>
          <w:rFonts w:ascii="Times New Roman" w:hAnsi="Times New Roman" w:eastAsia="宋体" w:cs="Times New Roman"/>
          <w:sz w:val="24"/>
          <w:szCs w:val="24"/>
        </w:rPr>
        <w:t>要的减排责任</w:t>
      </w:r>
    </w:p>
    <w:p w14:paraId="4808D231">
      <w:pPr>
        <w:pStyle w:val="11"/>
        <w:widowControl/>
        <w:numPr>
          <w:ilvl w:val="0"/>
          <w:numId w:val="10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发展中国家迫切需要技术援助</w:t>
      </w:r>
    </w:p>
    <w:p w14:paraId="15748FA6">
      <w:pPr>
        <w:pStyle w:val="11"/>
        <w:widowControl/>
        <w:numPr>
          <w:ilvl w:val="0"/>
          <w:numId w:val="10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可持续发展应当成为全世界的共同选择</w:t>
      </w:r>
    </w:p>
    <w:p w14:paraId="33B791B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108. 法律面前，谁都不能享受特权，名气再大，“粉丝”再多，人脉再广，也绝</w:t>
      </w:r>
    </w:p>
    <w:p w14:paraId="245E2573">
      <w:pPr>
        <w:spacing w:line="219" w:lineRule="auto"/>
        <w:rPr>
          <w:rFonts w:hint="eastAsia" w:ascii="宋体" w:hAnsi="宋体" w:eastAsia="宋体" w:cs="宋体"/>
          <w:sz w:val="22"/>
          <w:szCs w:val="22"/>
        </w:rPr>
        <w:sectPr>
          <w:footerReference r:id="rId39" w:type="default"/>
          <w:pgSz w:w="10340" w:h="14570"/>
          <w:pgMar w:top="400" w:right="1460" w:bottom="879" w:left="1040" w:header="0" w:footer="620" w:gutter="0"/>
          <w:cols w:space="720" w:num="1"/>
        </w:sectPr>
      </w:pPr>
    </w:p>
    <w:p w14:paraId="6DFF485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不能凌驾于法律之上。按照国家税务总局的部署，接下来相关部门将在对部分高收入、 高风险影视从业人员依法纳税情况进行评估调查的基础上，进一步强化风险防控分析， 加大征管力度，依法查处违法违规行为。换言之，国家税务总局“盯”住的绝不是  “范冰冰事件”这一个案，而是“部分高收入、高风险影视从业人员”。其实，逃税从  来都不是单方面的，“阴阳合同”既牵涉明星，也牵涉制作公司，还牵涉投资方等等， 每一个责任主体都不能放过。</w:t>
      </w:r>
    </w:p>
    <w:p w14:paraId="7586929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以下哪个结论更符合本段的主旨? (    )</w:t>
      </w:r>
    </w:p>
    <w:p w14:paraId="46B256D7">
      <w:pPr>
        <w:pStyle w:val="11"/>
        <w:widowControl/>
        <w:numPr>
          <w:ilvl w:val="0"/>
          <w:numId w:val="1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任何人都不能凌驾于法律之上</w:t>
      </w:r>
    </w:p>
    <w:p w14:paraId="42BA418F">
      <w:pPr>
        <w:pStyle w:val="11"/>
        <w:widowControl/>
        <w:numPr>
          <w:ilvl w:val="0"/>
          <w:numId w:val="1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应该限制影视从业人员的高收入</w:t>
      </w:r>
    </w:p>
    <w:p w14:paraId="7E71E16A">
      <w:pPr>
        <w:pStyle w:val="11"/>
        <w:widowControl/>
        <w:numPr>
          <w:ilvl w:val="0"/>
          <w:numId w:val="1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加大征管力度，依法查处违法行为</w:t>
      </w:r>
    </w:p>
    <w:p w14:paraId="71E190DF">
      <w:pPr>
        <w:pStyle w:val="11"/>
        <w:widowControl/>
        <w:numPr>
          <w:ilvl w:val="0"/>
          <w:numId w:val="1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从个案入手，掀起全方位查税行动</w:t>
      </w:r>
    </w:p>
    <w:p w14:paraId="757FB47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109.明末以来，海外学界(尤其是西方世界)在译介中华传统思想文化时，主要 集中于四书、五经及《道德经》,以致西方学界一度认为中国再无其他具有哲学价值 的优秀思想作品。阳明学说形成之际，欧洲与中国已经开始了真正意义上的文化、学 术的接触与交流，大批来华传教士开始向欧洲介绍、翻译中国的文化典籍。然而，传 教士为了便于在华开展传教事业，寻求本土文化支持，主要关注中国的儒道经典。阳 明学说提倡“知行合一”“致良知”,是“圣学”“心学”与“实学”的统一，有别于 儒、佛、道之学，因此并未进入明末以来西方研究者的视野。</w:t>
      </w:r>
    </w:p>
    <w:p w14:paraId="3F3B4A5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60A0CBD7">
      <w:pPr>
        <w:pStyle w:val="11"/>
        <w:widowControl/>
        <w:numPr>
          <w:ilvl w:val="0"/>
          <w:numId w:val="1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海外学界对中国传统文化认知的狭隘</w:t>
      </w:r>
    </w:p>
    <w:p w14:paraId="13B8F331">
      <w:pPr>
        <w:pStyle w:val="11"/>
        <w:widowControl/>
        <w:numPr>
          <w:ilvl w:val="0"/>
          <w:numId w:val="1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传教士在中国传统文化传播中的作用</w:t>
      </w:r>
    </w:p>
    <w:p w14:paraId="39564A7C">
      <w:pPr>
        <w:pStyle w:val="11"/>
        <w:widowControl/>
        <w:numPr>
          <w:ilvl w:val="0"/>
          <w:numId w:val="1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阳明学说在中国儒家学说中的独特性</w:t>
      </w:r>
    </w:p>
    <w:p w14:paraId="3E744CEA">
      <w:pPr>
        <w:pStyle w:val="11"/>
        <w:widowControl/>
        <w:numPr>
          <w:ilvl w:val="0"/>
          <w:numId w:val="1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阳明学说不为西方学界所重视的原因</w:t>
      </w:r>
    </w:p>
    <w:p w14:paraId="0EB78CF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110.任何事物的发展都是一个不断完善的过程，国家的发展也是如此。在发展的 道路上不存在没有问题的国家。如果仅仅因为问题没有爆发，就不采取任何有针对性 的防范措施，那么矛盾就会越积越多，问题的“能量储备”也会越来越大，一旦爆发 就是灾难性的。</w:t>
      </w:r>
    </w:p>
    <w:p w14:paraId="32A8B9E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这段文字意在强调(    )。</w:t>
      </w:r>
    </w:p>
    <w:p w14:paraId="0DF08D4A">
      <w:pPr>
        <w:pStyle w:val="11"/>
        <w:widowControl/>
        <w:numPr>
          <w:ilvl w:val="0"/>
          <w:numId w:val="11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没有一个国家的发展能避免出现问题</w:t>
      </w:r>
    </w:p>
    <w:p w14:paraId="60691677">
      <w:pPr>
        <w:pStyle w:val="11"/>
        <w:widowControl/>
        <w:numPr>
          <w:ilvl w:val="0"/>
          <w:numId w:val="11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采取有效的防范措施以防止问题的爆发</w:t>
      </w:r>
    </w:p>
    <w:p w14:paraId="3A8FB11E">
      <w:pPr>
        <w:pStyle w:val="11"/>
        <w:widowControl/>
        <w:numPr>
          <w:ilvl w:val="0"/>
          <w:numId w:val="11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国家发展是不断发现和解决问题的过程</w:t>
      </w:r>
    </w:p>
    <w:p w14:paraId="358A963A">
      <w:pPr>
        <w:pStyle w:val="11"/>
        <w:widowControl/>
        <w:numPr>
          <w:ilvl w:val="0"/>
          <w:numId w:val="11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加强对群众心理情绪的积极疏导和化解</w:t>
      </w:r>
    </w:p>
    <w:p w14:paraId="20B2101B">
      <w:pPr>
        <w:spacing w:line="219" w:lineRule="auto"/>
        <w:rPr>
          <w:rFonts w:hint="eastAsia" w:ascii="宋体" w:hAnsi="宋体" w:eastAsia="宋体" w:cs="宋体"/>
          <w:sz w:val="22"/>
          <w:szCs w:val="22"/>
        </w:rPr>
        <w:sectPr>
          <w:footerReference r:id="rId40" w:type="default"/>
          <w:pgSz w:w="10340" w:h="14570"/>
          <w:pgMar w:top="400" w:right="1290" w:bottom="909" w:left="1169" w:header="0" w:footer="650" w:gutter="0"/>
          <w:cols w:space="720" w:num="1"/>
        </w:sectPr>
      </w:pPr>
    </w:p>
    <w:p w14:paraId="794845D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111.所有作品都迫使或者说是启示我们要静下心来，要努力使诗歌保持朴素的品 格，要经常默念“敲打”这个词，要让它在耳边震荡、回响，它要像一把锤子来到手 上，要敲掉那些多余的、浮华的、虚妄的东西，比如那些夸张的、沉滞的、缺乏生命  力的想象，或者那些硬拼凑上去的、所谓的“意义”等等——这些东西应被彻底敲掉， 从而使诗歌变得结实、有力，露出筋和骨。</w:t>
      </w:r>
    </w:p>
    <w:p w14:paraId="64ABA82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这段话的主旨是(   。</w:t>
      </w:r>
    </w:p>
    <w:p w14:paraId="285E238E">
      <w:pPr>
        <w:pStyle w:val="11"/>
        <w:widowControl/>
        <w:numPr>
          <w:ilvl w:val="0"/>
          <w:numId w:val="1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意义对于诗歌来说并不重要</w:t>
      </w:r>
    </w:p>
    <w:p w14:paraId="3E86B416">
      <w:pPr>
        <w:pStyle w:val="11"/>
        <w:widowControl/>
        <w:numPr>
          <w:ilvl w:val="0"/>
          <w:numId w:val="1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朴素是诗歌应有的品质</w:t>
      </w:r>
    </w:p>
    <w:p w14:paraId="50B77DFE">
      <w:pPr>
        <w:pStyle w:val="11"/>
        <w:widowControl/>
        <w:numPr>
          <w:ilvl w:val="0"/>
          <w:numId w:val="1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读诗需要平心静气</w:t>
      </w:r>
    </w:p>
    <w:p w14:paraId="2A69567C">
      <w:pPr>
        <w:pStyle w:val="11"/>
        <w:widowControl/>
        <w:numPr>
          <w:ilvl w:val="0"/>
          <w:numId w:val="1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诗歌要经常去“敲打”</w:t>
      </w:r>
    </w:p>
    <w:p w14:paraId="2627AB6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112.北大西洋暖流使得整个挪威海域常年不结冰。这股暖流虽然受盛行西风的影  响，但是北冰洋的影响也不容忽视。北冰洋海水结冰时，会释放出其中含有的盐分， 含盐量高的冰冷海水比重大，迅速沉入海底，于是来自墨西哥湾的温暖海水就会流过 来填补空白。这股暖流为西欧带去大量热量，使得冬季的气温比同纬度的其他地区高 出很多。</w:t>
      </w:r>
    </w:p>
    <w:p w14:paraId="5AE6D4B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这段文字主要介绍(    )。</w:t>
      </w:r>
    </w:p>
    <w:p w14:paraId="647B9C4A">
      <w:pPr>
        <w:pStyle w:val="11"/>
        <w:widowControl/>
        <w:numPr>
          <w:ilvl w:val="0"/>
          <w:numId w:val="1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北冰洋海冰与洋流的关系</w:t>
      </w:r>
    </w:p>
    <w:p w14:paraId="7527AFFA">
      <w:pPr>
        <w:pStyle w:val="11"/>
        <w:widowControl/>
        <w:numPr>
          <w:ilvl w:val="0"/>
          <w:numId w:val="1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南北半球冬季的气候差异</w:t>
      </w:r>
    </w:p>
    <w:p w14:paraId="0E96F5A5">
      <w:pPr>
        <w:pStyle w:val="11"/>
        <w:widowControl/>
        <w:numPr>
          <w:ilvl w:val="0"/>
          <w:numId w:val="1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北大西洋暖流的成因与影响</w:t>
      </w:r>
    </w:p>
    <w:p w14:paraId="505A7D1A">
      <w:pPr>
        <w:pStyle w:val="11"/>
        <w:widowControl/>
        <w:numPr>
          <w:ilvl w:val="0"/>
          <w:numId w:val="1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欧洲冬季温度相对较高的原因</w:t>
      </w:r>
    </w:p>
    <w:p w14:paraId="3A7E373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113.随着互联网技术的不断更新迭代，信息传播的速度、深度、广度都是传统媒 体无法企及的，一句言论、一个事件、一个现象只要经过几个小时发酵就可以成为全 民关注的热点，因此，传统文艺评论需要积极调整思路，要深入文艺现场，以敏锐的 洞察力、真切的感悟力和精准的判断力，针对当下热点文艺现象和作品迅速推出短小 精悍、观点鲜明、通俗易懂、易于传播的微评、短评、快评，以便快速形成话题，在 不良文艺现象肆意发酵成大规模社会热点造成不良社会影响之前，及时发出权威、专 业、积极、有效的声音，驱邪扶正、激浊扬清，才不至于让文艺评论姗姗来迟、频频 缺位。</w:t>
      </w:r>
    </w:p>
    <w:p w14:paraId="1718507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这段文字主要讲述了(    )</w:t>
      </w:r>
    </w:p>
    <w:p w14:paraId="1AD3636F">
      <w:pPr>
        <w:pStyle w:val="11"/>
        <w:widowControl/>
        <w:numPr>
          <w:ilvl w:val="0"/>
          <w:numId w:val="11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打通融媒体文艺评论阵地壁垒形成合力，重在一个“多”字</w:t>
      </w:r>
    </w:p>
    <w:p w14:paraId="3A9A6561">
      <w:pPr>
        <w:pStyle w:val="11"/>
        <w:widowControl/>
        <w:numPr>
          <w:ilvl w:val="0"/>
          <w:numId w:val="11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适应新媒体时代受众欣赏习惯，重在一个“新”字</w:t>
      </w:r>
    </w:p>
    <w:p w14:paraId="502FFBBA">
      <w:pPr>
        <w:pStyle w:val="11"/>
        <w:widowControl/>
        <w:numPr>
          <w:ilvl w:val="0"/>
          <w:numId w:val="11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适应新媒体传播速度要求，重在一个“快”字</w:t>
      </w:r>
    </w:p>
    <w:p w14:paraId="5BD8DEF8">
      <w:pPr>
        <w:spacing w:line="219" w:lineRule="auto"/>
        <w:rPr>
          <w:rFonts w:hint="eastAsia" w:ascii="宋体" w:hAnsi="宋体" w:eastAsia="宋体" w:cs="宋体"/>
          <w:sz w:val="22"/>
          <w:szCs w:val="22"/>
        </w:rPr>
        <w:sectPr>
          <w:footerReference r:id="rId41" w:type="default"/>
          <w:pgSz w:w="10340" w:h="14570"/>
          <w:pgMar w:top="400" w:right="1410" w:bottom="899" w:left="1190" w:header="0" w:footer="640" w:gutter="0"/>
          <w:cols w:space="720" w:num="1"/>
        </w:sectPr>
      </w:pPr>
    </w:p>
    <w:p w14:paraId="2DE14C14">
      <w:pPr>
        <w:pStyle w:val="11"/>
        <w:widowControl/>
        <w:numPr>
          <w:ilvl w:val="0"/>
          <w:numId w:val="11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做好“剜烂苹果”的工作，重在一个“敢”字</w:t>
      </w:r>
    </w:p>
    <w:p w14:paraId="373056E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114.东数西算作为一项重要战略工程，对于经济社会发展会产生深刻影响，各级 政府自然会高度重视，但是，在数字化领域，市场力量也是非常关键的。地方政府只 有找准自身的角色定位，正确处理政府作用和市场驱动的关系，在政策指引下，更好 地发挥市场在资源配置、应用创新、需求牵引中的关键作用，才能保障算力行业健康 发展；同时，面对全社会各行业对算力的巨大需求，地方政府一定要保持冷静头脑， 以满足算力应用需求为导向，推动东数西算事业沿着正确的方向不断前进，并在实践 中创造新的辉煌。</w:t>
      </w:r>
    </w:p>
    <w:p w14:paraId="5482F29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这段文字意在强调(    )。</w:t>
      </w:r>
    </w:p>
    <w:p w14:paraId="3EA1BC23">
      <w:pPr>
        <w:pStyle w:val="11"/>
        <w:widowControl/>
        <w:numPr>
          <w:ilvl w:val="0"/>
          <w:numId w:val="11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东数西算工程是对经济社会发展产生深刻影响的战略工程</w:t>
      </w:r>
    </w:p>
    <w:p w14:paraId="5DBB5B69">
      <w:pPr>
        <w:pStyle w:val="11"/>
        <w:widowControl/>
        <w:numPr>
          <w:ilvl w:val="0"/>
          <w:numId w:val="11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东数西算工程需要政府作用与市场力量实现有机统一结合</w:t>
      </w:r>
    </w:p>
    <w:p w14:paraId="77AEBD08">
      <w:pPr>
        <w:pStyle w:val="11"/>
        <w:widowControl/>
        <w:numPr>
          <w:ilvl w:val="0"/>
          <w:numId w:val="11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地方政府要适当利用政策指引市场更好地发挥其关键作用</w:t>
      </w:r>
    </w:p>
    <w:p w14:paraId="0596DFB6">
      <w:pPr>
        <w:pStyle w:val="11"/>
        <w:widowControl/>
        <w:numPr>
          <w:ilvl w:val="0"/>
          <w:numId w:val="11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地方政府要以满足算力应用需求为导向推动数字化工程前进</w:t>
      </w:r>
    </w:p>
    <w:p w14:paraId="0810E9B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115.消费是最终需求，直接关系到经济发展和民生改善。2020年一季度，我国社 会消费品零售总额10.9万亿元，最终消费支出对经济增长的贡献率达69.4%,成为经 济增长的第一拉动力。同时，绿色消费渐成时尚，健康消费更受关注，智能产品备受 青睐，消费领域提质增效，居民消费需求从生存型向发展型、品质型逐步升级。</w:t>
      </w:r>
    </w:p>
    <w:p w14:paraId="0BE2C57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这段文字意在强调(    )。</w:t>
      </w:r>
    </w:p>
    <w:p w14:paraId="15BEDBC6">
      <w:pPr>
        <w:pStyle w:val="11"/>
        <w:widowControl/>
        <w:numPr>
          <w:ilvl w:val="0"/>
          <w:numId w:val="11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消费水平制约着经济与民生发展水平</w:t>
      </w:r>
    </w:p>
    <w:p w14:paraId="5601F779">
      <w:pPr>
        <w:pStyle w:val="11"/>
        <w:widowControl/>
        <w:numPr>
          <w:ilvl w:val="0"/>
          <w:numId w:val="11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我国居民消费总体规模巨大、体量惊人</w:t>
      </w:r>
    </w:p>
    <w:p w14:paraId="247FADCF">
      <w:pPr>
        <w:pStyle w:val="11"/>
        <w:widowControl/>
        <w:numPr>
          <w:ilvl w:val="0"/>
          <w:numId w:val="11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居民消费需求已完成转型升级</w:t>
      </w:r>
    </w:p>
    <w:p w14:paraId="513B914D">
      <w:pPr>
        <w:pStyle w:val="11"/>
        <w:widowControl/>
        <w:numPr>
          <w:ilvl w:val="0"/>
          <w:numId w:val="11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消费对经济具有持久的拉动力</w:t>
      </w:r>
    </w:p>
    <w:p w14:paraId="75420C2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116. 老年衰弱已被视为一个重大的公共卫生问题，相对于大规模筛查老年衰弱的 量表类工具而言，生物标志物可以更早、更客观地识别衰弱高危人群。与衰弱相关的 炎症、内分泌、氧化应激标志物等传统生物标志物存在局限性，对蛋白质生物标志 物、表观遗传标记、神经元标志物、细胞外水分率比值等新兴标志物的潜在性进行探 讨，通过标志物与功能参数结合、建立衰弱核心标志物小组、针对衰弱的过程状态选 择不同的标志物等评估衰弱的新方法，探索有价值的衰弱生物标志物补充到已有的研 究中，有利于阐明衰弱的发病机制，对衰弱的预防、诊断及预后具有重要作用。</w:t>
      </w:r>
    </w:p>
    <w:p w14:paraId="01D9954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下列对该文段总结最准确的是(    )。</w:t>
      </w:r>
    </w:p>
    <w:p w14:paraId="133FAAF8">
      <w:pPr>
        <w:pStyle w:val="11"/>
        <w:widowControl/>
        <w:numPr>
          <w:ilvl w:val="0"/>
          <w:numId w:val="11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公共卫生问题大规模筛查</w:t>
      </w:r>
    </w:p>
    <w:p w14:paraId="0C8EA319">
      <w:pPr>
        <w:pStyle w:val="11"/>
        <w:widowControl/>
        <w:numPr>
          <w:ilvl w:val="0"/>
          <w:numId w:val="11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老年衰弱新兴标志物研究</w:t>
      </w:r>
    </w:p>
    <w:p w14:paraId="5713A6A2">
      <w:pPr>
        <w:spacing w:line="219" w:lineRule="auto"/>
        <w:rPr>
          <w:rFonts w:hint="eastAsia" w:ascii="宋体" w:hAnsi="宋体" w:eastAsia="宋体" w:cs="宋体"/>
          <w:sz w:val="22"/>
          <w:szCs w:val="22"/>
        </w:rPr>
        <w:sectPr>
          <w:footerReference r:id="rId42" w:type="default"/>
          <w:pgSz w:w="10340" w:h="14570"/>
          <w:pgMar w:top="400" w:right="1339" w:bottom="950" w:left="1260" w:header="0" w:footer="664" w:gutter="0"/>
          <w:cols w:space="720" w:num="1"/>
        </w:sectPr>
      </w:pPr>
    </w:p>
    <w:p w14:paraId="71B2C10A">
      <w:pPr>
        <w:pStyle w:val="11"/>
        <w:widowControl/>
        <w:numPr>
          <w:ilvl w:val="0"/>
          <w:numId w:val="11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传统生物标志物的局限性</w:t>
      </w:r>
    </w:p>
    <w:p w14:paraId="71A48142">
      <w:pPr>
        <w:pStyle w:val="11"/>
        <w:widowControl/>
        <w:numPr>
          <w:ilvl w:val="0"/>
          <w:numId w:val="11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衰弱生物标志物的重要性</w:t>
      </w:r>
    </w:p>
    <w:p w14:paraId="4EFFBF1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117.比起传统形式的“文化带货”,艺术直播的“文化带货”极为重视对文化IP   资源的发掘和利用，而这种资源利用又根植于社交媒体平台的预热推广和运营维护。 如此一来便重新定义了“文化带货”的消费人群，因为活跃在社交网站上、有直播间 消费习惯的群体大多是年轻人。对文化产品有兴趣但购买力有限的年轻网友构成直播  间的观众主体，但是一些高雅艺术表演或高端艺术品交易主要还是以资金较为充裕、 有一定文化审美积淀的中年群体为主。消费主体的差异使线上的“文化带货”亟需在 老粉新粉的更迭和代际审美的差异中找到平衡点。</w:t>
      </w:r>
    </w:p>
    <w:p w14:paraId="4452571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25E37AED">
      <w:pPr>
        <w:pStyle w:val="11"/>
        <w:widowControl/>
        <w:numPr>
          <w:ilvl w:val="0"/>
          <w:numId w:val="11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艺术直播亟需找到他们的目标受众</w:t>
      </w:r>
    </w:p>
    <w:p w14:paraId="22EF95B7">
      <w:pPr>
        <w:pStyle w:val="11"/>
        <w:widowControl/>
        <w:numPr>
          <w:ilvl w:val="0"/>
          <w:numId w:val="11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艺术直播的观众主体本质上并未改变</w:t>
      </w:r>
    </w:p>
    <w:p w14:paraId="5C4F491F">
      <w:pPr>
        <w:pStyle w:val="11"/>
        <w:widowControl/>
        <w:numPr>
          <w:ilvl w:val="0"/>
          <w:numId w:val="11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“文化带货”的消费人群细分程度非常大</w:t>
      </w:r>
    </w:p>
    <w:p w14:paraId="68B51A94">
      <w:pPr>
        <w:pStyle w:val="11"/>
        <w:widowControl/>
        <w:numPr>
          <w:ilvl w:val="0"/>
          <w:numId w:val="11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做好内容平衡仍是“文化带货”面临的挑战</w:t>
      </w:r>
    </w:p>
    <w:p w14:paraId="06C9845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118. 耕地破碎化是制约中国农业发展的重要因素，它不但阻碍了农业机械的普及， 更影响了农业生产率的提高，同时也带来了农产品生产成本的极大浪费。有数据表明， 2013年末，中国农民户均地块数5.722块，其中规模不足0.033公顷的就有2.858块， 接近半数，可见中国耕地破碎化程度已经达到了惊人的地步。</w:t>
      </w:r>
    </w:p>
    <w:p w14:paraId="7BE60E7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这段文字意在说明(    )。</w:t>
      </w:r>
    </w:p>
    <w:p w14:paraId="43C69CF0">
      <w:pPr>
        <w:pStyle w:val="11"/>
        <w:widowControl/>
        <w:numPr>
          <w:ilvl w:val="0"/>
          <w:numId w:val="12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中国农民的人均耕地资源十分有限</w:t>
      </w:r>
    </w:p>
    <w:p w14:paraId="357F80A0">
      <w:pPr>
        <w:pStyle w:val="11"/>
        <w:widowControl/>
        <w:numPr>
          <w:ilvl w:val="0"/>
          <w:numId w:val="12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应尽快采取措施促进农业的集约化发展</w:t>
      </w:r>
    </w:p>
    <w:p w14:paraId="77764101">
      <w:pPr>
        <w:pStyle w:val="11"/>
        <w:widowControl/>
        <w:numPr>
          <w:ilvl w:val="0"/>
          <w:numId w:val="12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耕地面积是制约农业规模化发展的瓶颈</w:t>
      </w:r>
    </w:p>
    <w:p w14:paraId="0EA8BD20">
      <w:pPr>
        <w:pStyle w:val="11"/>
        <w:widowControl/>
        <w:numPr>
          <w:ilvl w:val="0"/>
          <w:numId w:val="12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机械化生产是提高农业生产率的主要方法</w:t>
      </w:r>
    </w:p>
    <w:p w14:paraId="7A6C2E8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119.在保护文化遗产的同时，如何让它们“活”起来是值得思考的话题。几千年 来熠熠生辉的中国传统文化精华，完全可以从严肃、古老等人们固有的印象中跳出， 依托更生活化的载体、借助灵动的设计“活”在当下。这几年，火得一塌糊涂的故宫 文创产品就是最好的印证，一直被视为庄严肃穆之地的故宫从建筑、文物等着手，开 发出既有内涵又实用的文创产品，不仅创造出文创产品一年卖出10亿元的成绩，更 受到广泛好评。</w:t>
      </w:r>
    </w:p>
    <w:p w14:paraId="234273F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这段文字旨在说明(    )。</w:t>
      </w:r>
    </w:p>
    <w:p w14:paraId="4768CDE3">
      <w:pPr>
        <w:pStyle w:val="11"/>
        <w:widowControl/>
        <w:numPr>
          <w:ilvl w:val="0"/>
          <w:numId w:val="12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要让文化遗产“活”在当下</w:t>
      </w:r>
    </w:p>
    <w:p w14:paraId="1AAF458C">
      <w:pPr>
        <w:pStyle w:val="11"/>
        <w:widowControl/>
        <w:numPr>
          <w:ilvl w:val="0"/>
          <w:numId w:val="12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中国传统文化要与时代相结合</w:t>
      </w:r>
    </w:p>
    <w:p w14:paraId="510BDBA8">
      <w:pPr>
        <w:spacing w:line="219" w:lineRule="auto"/>
        <w:rPr>
          <w:rFonts w:hint="eastAsia" w:ascii="宋体" w:hAnsi="宋体" w:eastAsia="宋体" w:cs="宋体"/>
          <w:sz w:val="22"/>
          <w:szCs w:val="22"/>
        </w:rPr>
        <w:sectPr>
          <w:footerReference r:id="rId43" w:type="default"/>
          <w:pgSz w:w="10340" w:h="14570"/>
          <w:pgMar w:top="400" w:right="1390" w:bottom="874" w:left="1199" w:header="0" w:footer="684" w:gutter="0"/>
          <w:cols w:space="720" w:num="1"/>
        </w:sectPr>
      </w:pPr>
    </w:p>
    <w:p w14:paraId="4F320A41">
      <w:pPr>
        <w:pStyle w:val="11"/>
        <w:widowControl/>
        <w:numPr>
          <w:ilvl w:val="0"/>
          <w:numId w:val="12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故宫的文创产品使传统文化有了生命力</w:t>
      </w:r>
    </w:p>
    <w:p w14:paraId="4DC05207">
      <w:pPr>
        <w:pStyle w:val="11"/>
        <w:widowControl/>
        <w:numPr>
          <w:ilvl w:val="0"/>
          <w:numId w:val="12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依托传统文化开发的文创周边既有内涵又实用</w:t>
      </w:r>
    </w:p>
    <w:p w14:paraId="6617BE6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120. 在东西两侧附属建筑的簇拥下，紫禁城中轴线的建筑犹如一条蜿蜒游动的巨  龙，高低起伏，收放自如。其中，午门是紫禁城的南大门，也是紫禁城内的最高建筑， 城楼建在城台之上，犹如升起的龙头，显示出震慑和防卫功能；外朝三大殿和内廷后  三宫均为马鞍形起伏的高度变化，总体有秩序地由高至低，再由低至高，其屋顶正中 的连线犹如贯穿紫禁城南北向起伏的龙身；而北部御花园内的钦安殿及神武门出口， 其屋顶正中连线又变得平缓，犹如舒展的龙尾。龙在古代是帝王的象征，紫禁城中轴  线建筑群立面如游龙一般的建筑规划特征，体现了紫禁城中轴线建筑的核心地位和造  型艺术。</w:t>
      </w:r>
    </w:p>
    <w:p w14:paraId="37EFF91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这段文字主要介绍了紫禁城中轴线建筑的(    </w:t>
      </w:r>
      <w:r>
        <w:rPr>
          <w:rFonts w:ascii="Times New Roman" w:hAnsi="Times New Roman" w:eastAsia="宋体" w:cs="Times New Roman"/>
          <w:color w:val="606060"/>
          <w:sz w:val="24"/>
          <w:szCs w:val="24"/>
        </w:rPr>
        <w:t>)。</w:t>
      </w:r>
    </w:p>
    <w:p w14:paraId="0C33BD60">
      <w:pPr>
        <w:numPr>
          <w:ilvl w:val="0"/>
          <w:numId w:val="122"/>
        </w:numPr>
        <w:spacing w:before="110"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文化内涵</w:t>
      </w:r>
      <w:r>
        <w:rPr>
          <w:rFonts w:ascii="宋体" w:hAnsi="宋体" w:eastAsia="宋体" w:cs="宋体"/>
          <w:spacing w:val="5"/>
          <w:sz w:val="22"/>
          <w:szCs w:val="22"/>
        </w:rPr>
        <w:t xml:space="preserve">                   </w:t>
      </w:r>
      <w:r>
        <w:rPr>
          <w:rFonts w:ascii="Times New Roman" w:hAnsi="Times New Roman" w:eastAsia="Times New Roman" w:cs="Times New Roman"/>
          <w:spacing w:val="-7"/>
          <w:sz w:val="22"/>
          <w:szCs w:val="22"/>
        </w:rPr>
        <w:t xml:space="preserve">B. </w:t>
      </w:r>
      <w:r>
        <w:rPr>
          <w:rFonts w:ascii="宋体" w:hAnsi="宋体" w:eastAsia="宋体" w:cs="宋体"/>
          <w:spacing w:val="-7"/>
          <w:sz w:val="22"/>
          <w:szCs w:val="22"/>
        </w:rPr>
        <w:t>营建技艺</w:t>
      </w:r>
    </w:p>
    <w:p w14:paraId="37F4D36F">
      <w:pPr>
        <w:numPr>
          <w:ilvl w:val="0"/>
          <w:numId w:val="122"/>
        </w:numPr>
        <w:spacing w:before="98"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 xml:space="preserve">立面规划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pacing w:val="-2"/>
          <w:sz w:val="22"/>
          <w:szCs w:val="22"/>
        </w:rPr>
        <w:t>平面</w:t>
      </w:r>
      <w:r>
        <w:rPr>
          <w:rFonts w:ascii="宋体" w:hAnsi="宋体" w:eastAsia="宋体" w:cs="宋体"/>
          <w:spacing w:val="-3"/>
          <w:sz w:val="22"/>
          <w:szCs w:val="22"/>
        </w:rPr>
        <w:t>布局</w:t>
      </w:r>
    </w:p>
    <w:p w14:paraId="46600EB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121.西方哲学是人类智慧中理性分析和建构的精致代表，西方哲学的形态虽然特  殊，但其中不少问题的讨论是具有普遍性的。西方哲学的论述虽然不是哲学所以为哲  学的根本规定，但学习西方哲学可以为研究其他哲学提供具有普遍意义的重要方法。 特别是西方近代以来的哲学，虽然它仍然内在于西方语言的限制，但伴随着人类的历  史走向世界史，其中的讨论地方性局限渐渐减少，与科学与工业文明发展的普遍性之  联结越来越多。</w:t>
      </w:r>
    </w:p>
    <w:p w14:paraId="6E21173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根据文意，由此可以推出(    )。</w:t>
      </w:r>
    </w:p>
    <w:p w14:paraId="06853EB4">
      <w:pPr>
        <w:pStyle w:val="11"/>
        <w:widowControl/>
        <w:numPr>
          <w:ilvl w:val="0"/>
          <w:numId w:val="12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西方哲学是非常完美的哲学</w:t>
      </w:r>
    </w:p>
    <w:p w14:paraId="40C33411">
      <w:pPr>
        <w:pStyle w:val="11"/>
        <w:widowControl/>
        <w:numPr>
          <w:ilvl w:val="0"/>
          <w:numId w:val="12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科学与工业文明使哲学普遍化</w:t>
      </w:r>
    </w:p>
    <w:p w14:paraId="1BB13E41">
      <w:pPr>
        <w:pStyle w:val="11"/>
        <w:widowControl/>
        <w:numPr>
          <w:ilvl w:val="0"/>
          <w:numId w:val="12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西方哲学可以为他国所学习</w:t>
      </w:r>
    </w:p>
    <w:p w14:paraId="79AE016D">
      <w:pPr>
        <w:pStyle w:val="11"/>
        <w:widowControl/>
        <w:numPr>
          <w:ilvl w:val="0"/>
          <w:numId w:val="12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语言的差异限制了西方哲学的传播</w:t>
      </w:r>
    </w:p>
    <w:p w14:paraId="2379AD2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122.在众多仿生机器人中，爬行仿生机器人体形虽略显笨重，运输能力和移动速  度却令人咋舌。其具有稳定的平衡系统，能在负重情况下行走、奔跑，还可跨越一定  高度的障碍物。“体形多样、机动灵活”是爬行仿生机器人用于运输任务的一大优势。 其内部安装有信号处理器和环境传感器，可根据环境的变化调整行进姿态，既能自行  沿着预设路线行进，也能接受远程控制。</w:t>
      </w:r>
    </w:p>
    <w:p w14:paraId="0DF59DD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这段文字没有介绍爬行仿生机器人的(    )。</w:t>
      </w:r>
    </w:p>
    <w:p w14:paraId="22B54309">
      <w:pPr>
        <w:pStyle w:val="11"/>
        <w:widowControl/>
        <w:numPr>
          <w:ilvl w:val="0"/>
          <w:numId w:val="12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外形特征</w:t>
      </w:r>
    </w:p>
    <w:p w14:paraId="1ED96266">
      <w:pPr>
        <w:pStyle w:val="11"/>
        <w:widowControl/>
        <w:numPr>
          <w:ilvl w:val="0"/>
          <w:numId w:val="12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内部元件</w:t>
      </w:r>
    </w:p>
    <w:p w14:paraId="14A0AA64">
      <w:pPr>
        <w:spacing w:line="219" w:lineRule="auto"/>
        <w:rPr>
          <w:rFonts w:hint="eastAsia" w:ascii="宋体" w:hAnsi="宋体" w:eastAsia="宋体" w:cs="宋体"/>
          <w:sz w:val="22"/>
          <w:szCs w:val="22"/>
        </w:rPr>
        <w:sectPr>
          <w:footerReference r:id="rId44" w:type="default"/>
          <w:pgSz w:w="10340" w:h="14570"/>
          <w:pgMar w:top="400" w:right="1319" w:bottom="888" w:left="1260" w:header="0" w:footer="709" w:gutter="0"/>
          <w:cols w:space="720" w:num="1"/>
        </w:sectPr>
      </w:pPr>
    </w:p>
    <w:p w14:paraId="0B6B46E7">
      <w:pPr>
        <w:pStyle w:val="11"/>
        <w:widowControl/>
        <w:numPr>
          <w:ilvl w:val="0"/>
          <w:numId w:val="12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设计思路</w:t>
      </w:r>
    </w:p>
    <w:p w14:paraId="2D8BC4DD">
      <w:pPr>
        <w:pStyle w:val="11"/>
        <w:widowControl/>
        <w:numPr>
          <w:ilvl w:val="0"/>
          <w:numId w:val="12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功能优势</w:t>
      </w:r>
    </w:p>
    <w:p w14:paraId="660C2DE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123. 拆还是不拆?这是城市化进程中必须回答的问题。以往，推平村庄建设城市 是常见做法，而伴随着反思和乡村价值的再认识，这个问题有了新答案。比如河南孟 州的产业聚集区，没有拆掉莫沟这个城中村，而是引入乡建设计团队进行修复，在重 塑村庄面貌的同时，让城市发展更有质量。这样的案例启示我们，城市化并不是“毁 村”运动。</w:t>
      </w:r>
    </w:p>
    <w:p w14:paraId="7C4A963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下列说法与文意相符的是(    。</w:t>
      </w:r>
    </w:p>
    <w:p w14:paraId="5470BF60">
      <w:pPr>
        <w:pStyle w:val="11"/>
        <w:widowControl/>
        <w:numPr>
          <w:ilvl w:val="0"/>
          <w:numId w:val="12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推平村庄的做法阻碍了城市化的进程</w:t>
      </w:r>
    </w:p>
    <w:p w14:paraId="046A9D2C">
      <w:pPr>
        <w:pStyle w:val="11"/>
        <w:widowControl/>
        <w:numPr>
          <w:ilvl w:val="0"/>
          <w:numId w:val="12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推平村庄建设城市将被修复村庄取代</w:t>
      </w:r>
    </w:p>
    <w:p w14:paraId="091C458E">
      <w:pPr>
        <w:pStyle w:val="11"/>
        <w:widowControl/>
        <w:numPr>
          <w:ilvl w:val="0"/>
          <w:numId w:val="12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重塑村庄面貌必须引入乡建设计团队</w:t>
      </w:r>
    </w:p>
    <w:p w14:paraId="1CA4FE47">
      <w:pPr>
        <w:pStyle w:val="11"/>
        <w:widowControl/>
        <w:numPr>
          <w:ilvl w:val="0"/>
          <w:numId w:val="12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城市化的建设不能以毁灭村庄为代价</w:t>
      </w:r>
    </w:p>
    <w:p w14:paraId="00BBAB4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124.太阳能光伏板的规格一般为158cm×88cm,   倾角一般为35°~45°(有的可  旋转或变换倾角),假如平均按40°计算，则每块光伏板的投影面积为0.98平方米， 光伏板的行距为4.5～5.5米，平均按5.0米计算，则单位面积光伏投影度为24.2%。 雨水降落到光伏板后，即会沿倾斜板面向下落到光伏板下沿地面，使得光伏板下沿地  面80厘米宽的范围内土壤含水率提高30%～60%,亦即光伏板形成了集雨面。光伏  板倾斜边下沿的地面，不仅植物密度大、植株高，而且植物多样性也有明显增加。</w:t>
      </w:r>
    </w:p>
    <w:p w14:paraId="3AA6B98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关于太阳能光伏板，这段文字没有提及(    </w:t>
      </w:r>
      <w:r>
        <w:rPr>
          <w:rFonts w:ascii="Times New Roman" w:hAnsi="Times New Roman" w:eastAsia="宋体" w:cs="Times New Roman"/>
          <w:color w:val="504050"/>
          <w:sz w:val="24"/>
          <w:szCs w:val="24"/>
        </w:rPr>
        <w:t>)。</w:t>
      </w:r>
    </w:p>
    <w:p w14:paraId="2929529B">
      <w:pPr>
        <w:pStyle w:val="11"/>
        <w:widowControl/>
        <w:numPr>
          <w:ilvl w:val="0"/>
          <w:numId w:val="12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发电原理</w:t>
      </w:r>
    </w:p>
    <w:p w14:paraId="3152D755">
      <w:pPr>
        <w:pStyle w:val="11"/>
        <w:widowControl/>
        <w:numPr>
          <w:ilvl w:val="0"/>
          <w:numId w:val="12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规格尺寸</w:t>
      </w:r>
    </w:p>
    <w:p w14:paraId="521B953F">
      <w:pPr>
        <w:pStyle w:val="11"/>
        <w:widowControl/>
        <w:numPr>
          <w:ilvl w:val="0"/>
          <w:numId w:val="12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排列布设状况</w:t>
      </w:r>
    </w:p>
    <w:p w14:paraId="073962AA">
      <w:pPr>
        <w:pStyle w:val="11"/>
        <w:widowControl/>
        <w:numPr>
          <w:ilvl w:val="0"/>
          <w:numId w:val="12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对植被的影响</w:t>
      </w:r>
    </w:p>
    <w:p w14:paraId="3F8ABFE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125.昆虫的繁殖数量受到限制是由于存在一种被生态学家们称为环境防御作用的 东西，这种作用从第一个生命出现以来就一直存在着。可利用的食物数量、气候和 天气情况、竞争生物或捕食性生物的存在，这一切都是极为重要的。昆虫学家罗伯 特 ·麦特卡夫说：“防止昆虫破坏我们世界安宁的最重大的一个因素是昆虫在它们内部 进行的自相残杀的战争。”然而，现在大部分化学药物被用来杀死一切昆虫，无论是 我们的朋友还是我们的敌人都一律格杀勿论。</w:t>
      </w:r>
    </w:p>
    <w:p w14:paraId="48F0672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下列说法与原文相符的是(    。</w:t>
      </w:r>
    </w:p>
    <w:p w14:paraId="49B1BDB3">
      <w:pPr>
        <w:pStyle w:val="11"/>
        <w:widowControl/>
        <w:numPr>
          <w:ilvl w:val="0"/>
          <w:numId w:val="12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人类应该是控制昆虫数量的主导者</w:t>
      </w:r>
    </w:p>
    <w:p w14:paraId="42C74BE7">
      <w:pPr>
        <w:pStyle w:val="11"/>
        <w:widowControl/>
        <w:numPr>
          <w:ilvl w:val="0"/>
          <w:numId w:val="12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人类可以通过引导昆虫内部自相残杀来控制昆虫数量</w:t>
      </w:r>
    </w:p>
    <w:p w14:paraId="72B7A885">
      <w:pPr>
        <w:spacing w:line="219" w:lineRule="auto"/>
        <w:rPr>
          <w:rFonts w:hint="eastAsia" w:ascii="宋体" w:hAnsi="宋体" w:eastAsia="宋体" w:cs="宋体"/>
          <w:sz w:val="22"/>
          <w:szCs w:val="22"/>
        </w:rPr>
        <w:sectPr>
          <w:footerReference r:id="rId45" w:type="default"/>
          <w:pgSz w:w="10340" w:h="14570"/>
          <w:pgMar w:top="400" w:right="1379" w:bottom="949" w:left="1199" w:header="0" w:footer="690" w:gutter="0"/>
          <w:cols w:space="720" w:num="1"/>
        </w:sectPr>
      </w:pPr>
    </w:p>
    <w:p w14:paraId="399CF662">
      <w:pPr>
        <w:pStyle w:val="11"/>
        <w:widowControl/>
        <w:numPr>
          <w:ilvl w:val="0"/>
          <w:numId w:val="12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化学药物能起到有效控制昆虫的目的</w:t>
      </w:r>
    </w:p>
    <w:p w14:paraId="55A4E3D8">
      <w:pPr>
        <w:pStyle w:val="11"/>
        <w:widowControl/>
        <w:numPr>
          <w:ilvl w:val="0"/>
          <w:numId w:val="12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对昆虫真正有效的调控是环境防御作用的结果</w:t>
      </w:r>
    </w:p>
    <w:p w14:paraId="31C5B1E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126. 生活中，选择仰卧睡姿的人群占比较大，这种睡眠姿势不会压迫体内脏腑等  器官，可以减轻内脏、胸腔的压迫感，还可以让脊椎部位成一条线，能有效缓解颈部、 背部酸痛的症状。同时，它也是美容觉的最佳姿势，因为脸部不会因枕头挤压而产生  皱纹，可以放松皮肤。</w:t>
      </w:r>
    </w:p>
    <w:p w14:paraId="0847D6D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根据这段文字，下列说法中正确的是(    )。</w:t>
      </w:r>
    </w:p>
    <w:p w14:paraId="4709FF13">
      <w:pPr>
        <w:pStyle w:val="11"/>
        <w:widowControl/>
        <w:numPr>
          <w:ilvl w:val="0"/>
          <w:numId w:val="12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仰卧是最适合人类的睡姿</w:t>
      </w:r>
    </w:p>
    <w:p w14:paraId="658B573D">
      <w:pPr>
        <w:pStyle w:val="11"/>
        <w:widowControl/>
        <w:numPr>
          <w:ilvl w:val="0"/>
          <w:numId w:val="12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颈部与背部的酸痛是由于不良睡姿造成的</w:t>
      </w:r>
    </w:p>
    <w:p w14:paraId="2D9EA91C">
      <w:pPr>
        <w:pStyle w:val="11"/>
        <w:widowControl/>
        <w:numPr>
          <w:ilvl w:val="0"/>
          <w:numId w:val="12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想要减少脸部皱纹的产生，可以选择仰卧睡姿</w:t>
      </w:r>
    </w:p>
    <w:p w14:paraId="3ACA6ADE">
      <w:pPr>
        <w:pStyle w:val="11"/>
        <w:widowControl/>
        <w:numPr>
          <w:ilvl w:val="0"/>
          <w:numId w:val="12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仰卧睡姿比较适合女性，不适合男性</w:t>
      </w:r>
    </w:p>
    <w:p w14:paraId="02729C5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127.数据主义认为，宇宙由数据流组成，任何现象或实体的价值就在于对数据处 理的贡献。音乐、股市、文学、经济、政治，蚁群、蜂群、菌群背后都是数据流的不 同模式，都可以用算法来分析决策。以前我们要把数据转化为信息，信息转化为知识， 知识转化为智能。而今天，数据量太大了，人类已经无法直接处理海量数据并形成信 息，于是计算机算法接管了数据处理的工作，而之后得出的信息、知识，也就随之成 了计算机算法的收获，成了计算机的智能。</w:t>
      </w:r>
    </w:p>
    <w:p w14:paraId="01E5943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对这段文字理解最不准确的是(    )。</w:t>
      </w:r>
    </w:p>
    <w:p w14:paraId="5F731808">
      <w:pPr>
        <w:pStyle w:val="11"/>
        <w:widowControl/>
        <w:numPr>
          <w:ilvl w:val="0"/>
          <w:numId w:val="12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人类处理数据的能力是有限的</w:t>
      </w:r>
    </w:p>
    <w:p w14:paraId="5D6DE1E3">
      <w:pPr>
        <w:pStyle w:val="11"/>
        <w:widowControl/>
        <w:numPr>
          <w:ilvl w:val="0"/>
          <w:numId w:val="12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计算机智能是建立在处理数据基础上的</w:t>
      </w:r>
    </w:p>
    <w:p w14:paraId="5B7FA4BE">
      <w:pPr>
        <w:pStyle w:val="11"/>
        <w:widowControl/>
        <w:numPr>
          <w:ilvl w:val="0"/>
          <w:numId w:val="12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数据主义认为宇宙即数据</w:t>
      </w:r>
    </w:p>
    <w:p w14:paraId="4AE000B6">
      <w:pPr>
        <w:pStyle w:val="11"/>
        <w:widowControl/>
        <w:numPr>
          <w:ilvl w:val="0"/>
          <w:numId w:val="12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计算机可以处理无限的数据</w:t>
      </w:r>
    </w:p>
    <w:p w14:paraId="0E88315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128.长时间保持同一个姿势，容易导致下肢血液回流不畅，形成血栓。静脉血栓  是血栓把血管堵塞，造成血液无法流通，从而引起肢体肿胀、疼痛，以及浅静脉扩张、 曲张等临床表现。静脉血回流到心脏后，会进入肺部来完成氧气的交换。深静脉血栓  在血管的一端与血管壁仅有轻度粘连，血栓另一端则自由地漂浮在血管壁内。热敷、 按摩和挤压下肢，容易使血栓脱落，随血流进心脏，最后“卡”在肺动脉里面，导致  肺动脉血流受阻，进而引发咳嗽、胸闷等症状，甚至导致窒息死亡，即肺栓塞。</w:t>
      </w:r>
    </w:p>
    <w:p w14:paraId="19D9ADA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对这段文字理解错误的是(    )。</w:t>
      </w:r>
    </w:p>
    <w:p w14:paraId="4EE87BDF">
      <w:pPr>
        <w:pStyle w:val="11"/>
        <w:widowControl/>
        <w:numPr>
          <w:ilvl w:val="0"/>
          <w:numId w:val="13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用热敷、按摩的方法来缓解静脉血栓是错误的</w:t>
      </w:r>
    </w:p>
    <w:p w14:paraId="47E4F26D">
      <w:pPr>
        <w:pStyle w:val="11"/>
        <w:widowControl/>
        <w:numPr>
          <w:ilvl w:val="0"/>
          <w:numId w:val="13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深静脉血栓比浅静脉扩张更加危险</w:t>
      </w:r>
    </w:p>
    <w:p w14:paraId="35352653">
      <w:pPr>
        <w:pStyle w:val="11"/>
        <w:widowControl/>
        <w:numPr>
          <w:ilvl w:val="0"/>
          <w:numId w:val="13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预防静脉血栓，需要人们运动起来</w:t>
      </w:r>
    </w:p>
    <w:p w14:paraId="530C191D">
      <w:pPr>
        <w:spacing w:line="219" w:lineRule="auto"/>
        <w:rPr>
          <w:rFonts w:hint="eastAsia" w:ascii="宋体" w:hAnsi="宋体" w:eastAsia="宋体" w:cs="宋体"/>
          <w:sz w:val="22"/>
          <w:szCs w:val="22"/>
        </w:rPr>
        <w:sectPr>
          <w:footerReference r:id="rId46" w:type="default"/>
          <w:pgSz w:w="10340" w:h="14570"/>
          <w:pgMar w:top="400" w:right="1320" w:bottom="898" w:left="1260" w:header="0" w:footer="719" w:gutter="0"/>
          <w:cols w:space="720" w:num="1"/>
        </w:sectPr>
      </w:pPr>
    </w:p>
    <w:p w14:paraId="2BCE9EC0">
      <w:pPr>
        <w:pStyle w:val="11"/>
        <w:widowControl/>
        <w:numPr>
          <w:ilvl w:val="0"/>
          <w:numId w:val="13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具有堵塞性是血栓的“原罪”</w:t>
      </w:r>
    </w:p>
    <w:p w14:paraId="30AD027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129. 管理交通噪音污染一直让研究人员很为难，部分原因在于人们在路上遇到的  噪音频率范围非常广。日前，研究人员提出了一种新方法，并且展示了能减轻道路噪  音的折纸晶格原型。该技术通过调整噪音传播要素之间的距离，选择性地抑制处于各  种频率的噪音。在折纸声障中，传播噪音的四柱体内含物被放置在弯曲成“三浦折叠” 的铝片上。“三浦折叠”是一种常见的折纸折叠方法。随着由此导致的晶格折叠出现， 内含物之间变得越来越近，或者进一步分开，从而在不同的频率范围内传播噪音。</w:t>
      </w:r>
    </w:p>
    <w:p w14:paraId="784388F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根据这段文字，下列说法正确的是(    )。</w:t>
      </w:r>
    </w:p>
    <w:p w14:paraId="51EA0C06">
      <w:pPr>
        <w:pStyle w:val="11"/>
        <w:widowControl/>
        <w:numPr>
          <w:ilvl w:val="0"/>
          <w:numId w:val="1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噪音的频率范围广是管理交通噪音污染的最主要难题</w:t>
      </w:r>
    </w:p>
    <w:p w14:paraId="1ADC271C">
      <w:pPr>
        <w:pStyle w:val="11"/>
        <w:widowControl/>
        <w:numPr>
          <w:ilvl w:val="0"/>
          <w:numId w:val="1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“三浦折叠”能选择性地抑制处于各种频率的噪音</w:t>
      </w:r>
    </w:p>
    <w:p w14:paraId="0AD52A5A">
      <w:pPr>
        <w:pStyle w:val="11"/>
        <w:widowControl/>
        <w:numPr>
          <w:ilvl w:val="0"/>
          <w:numId w:val="1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针对不同频率的噪音，折纸晶格原型采用不同材质的设备</w:t>
      </w:r>
    </w:p>
    <w:p w14:paraId="2EC6759E">
      <w:pPr>
        <w:pStyle w:val="11"/>
        <w:widowControl/>
        <w:numPr>
          <w:ilvl w:val="0"/>
          <w:numId w:val="1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折纸晶格原型通过调整噪音传播要素之间的距离抑制噪音</w:t>
      </w:r>
    </w:p>
    <w:p w14:paraId="0E9B0DB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130. 史料记载的历史都是特定视角的历史，而非全景的历史，特别是涉及社会冲  突的历史，无不带有特定立场并反映特定主体的利益。在传统正史中，执政者的反对  者往往被描述为乱臣贼子，而被成功的政变推翻的前任或前朝则被记载为无道、无能。 把史料等同于真实的历史，这是历史研究中的史料陷阱。应该学会史料批判，应该给  缺失的史料留下相应的位置。研究者应该具有学术的理性，在史料和史实间建立一道  “防火墙”。</w:t>
      </w:r>
    </w:p>
    <w:p w14:paraId="6D69B46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根据这段文字，下列说法不正确的是(    。</w:t>
      </w:r>
    </w:p>
    <w:p w14:paraId="0B3A3FCA">
      <w:pPr>
        <w:pStyle w:val="11"/>
        <w:widowControl/>
        <w:numPr>
          <w:ilvl w:val="0"/>
          <w:numId w:val="13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史料反映的是特定视角的历史观</w:t>
      </w:r>
    </w:p>
    <w:p w14:paraId="54ADEBBE">
      <w:pPr>
        <w:pStyle w:val="11"/>
        <w:widowControl/>
        <w:numPr>
          <w:ilvl w:val="0"/>
          <w:numId w:val="13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史料往往带有修史者的主观意愿</w:t>
      </w:r>
    </w:p>
    <w:p w14:paraId="2F39BD2E">
      <w:pPr>
        <w:pStyle w:val="11"/>
        <w:widowControl/>
        <w:numPr>
          <w:ilvl w:val="0"/>
          <w:numId w:val="13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史料并不完全等同于真实的历史</w:t>
      </w:r>
    </w:p>
    <w:p w14:paraId="551B496E">
      <w:pPr>
        <w:pStyle w:val="11"/>
        <w:widowControl/>
        <w:numPr>
          <w:ilvl w:val="0"/>
          <w:numId w:val="13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缺失的史料在历史描述中意义非凡</w:t>
      </w:r>
    </w:p>
    <w:p w14:paraId="12DCD1E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131.虽然现在大学低年级学生的集体活动参与度和自主性比较高，大多数同学愿  意服从组织安排，有些学生在集体活动中也投入了很大的热情，但是，随着年级的升  高，集体活动就很难开展了。以学院、专业、班级等为单位的正式学生组织仍会按例  开展集体活动，但其中有不少活动是以集体评优评先为目的，拍照留痕、写新闻稿是  重要目标，学生往往持有“被迫参加”的心态，活动本身趋于松散化以致流于形式。 二三人的小圈子成为不少大学生基本的人际网络，无论是完成课程作业、听取学术讲 座还是参加学生活动、吃饭逛街，学生身边往往是固定的交往对象。很多同学也参加  协会、学会等非正式学生组织，但真正融入者不多，归属感、获得感不强，功利化地  获取“第二课堂”或综合评定分数成为重要动力。</w:t>
      </w:r>
    </w:p>
    <w:p w14:paraId="3C6CAB89">
      <w:pPr>
        <w:spacing w:line="303" w:lineRule="auto"/>
        <w:rPr>
          <w:rFonts w:hint="eastAsia" w:ascii="宋体" w:hAnsi="宋体" w:eastAsia="宋体" w:cs="宋体"/>
          <w:sz w:val="22"/>
          <w:szCs w:val="22"/>
        </w:rPr>
        <w:sectPr>
          <w:footerReference r:id="rId47" w:type="default"/>
          <w:pgSz w:w="10340" w:h="14570"/>
          <w:pgMar w:top="400" w:right="1281" w:bottom="939" w:left="1099" w:header="0" w:footer="680" w:gutter="0"/>
          <w:cols w:space="720" w:num="1"/>
        </w:sectPr>
      </w:pPr>
    </w:p>
    <w:p w14:paraId="4706A3E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从上述文段不能得出的结论是(    )。</w:t>
      </w:r>
    </w:p>
    <w:p w14:paraId="64CA015F">
      <w:pPr>
        <w:pStyle w:val="11"/>
        <w:widowControl/>
        <w:numPr>
          <w:ilvl w:val="0"/>
          <w:numId w:val="1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低年级学生更喜欢参加集体活动</w:t>
      </w:r>
    </w:p>
    <w:p w14:paraId="34A38569">
      <w:pPr>
        <w:pStyle w:val="11"/>
        <w:widowControl/>
        <w:numPr>
          <w:ilvl w:val="0"/>
          <w:numId w:val="1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学生身边往往有固定的交往对象</w:t>
      </w:r>
    </w:p>
    <w:p w14:paraId="0041D634">
      <w:pPr>
        <w:pStyle w:val="11"/>
        <w:widowControl/>
        <w:numPr>
          <w:ilvl w:val="0"/>
          <w:numId w:val="1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高年级学生参加集体活动更功利</w:t>
      </w:r>
    </w:p>
    <w:p w14:paraId="78C3402F">
      <w:pPr>
        <w:pStyle w:val="11"/>
        <w:widowControl/>
        <w:numPr>
          <w:ilvl w:val="0"/>
          <w:numId w:val="1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学生的群体经验产生于集体活动</w:t>
      </w:r>
    </w:p>
    <w:p w14:paraId="75824D3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132.销售途径畅通了，杨梅产业链不断发展壮大，“棒冰型杨梅果”等10余个杨</w:t>
      </w:r>
    </w:p>
    <w:p w14:paraId="22D97F9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梅深加工企业落户仙居，让仙居杨梅在高速公路上跑出致富“加速度”,成为梅农致</w:t>
      </w:r>
    </w:p>
    <w:p w14:paraId="0CFF9AE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富的法宝，更是仙居农村经济发展的产业之一。2020年，仙居杨梅投产面积达13.5</w:t>
      </w:r>
    </w:p>
    <w:p w14:paraId="44E6060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万亩，鲜果产值达8.5亿元，全产业链产值达20亿元，带动梅农户均增收2.6万余元。</w:t>
      </w:r>
    </w:p>
    <w:p w14:paraId="4782154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这段文字表明杨梅之所以能成为仙居梅农致富的法宝，主要是因为(    。</w:t>
      </w:r>
    </w:p>
    <w:p w14:paraId="647743B8">
      <w:pPr>
        <w:pStyle w:val="11"/>
        <w:widowControl/>
        <w:numPr>
          <w:ilvl w:val="0"/>
          <w:numId w:val="13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销售途径的畅通</w:t>
      </w:r>
    </w:p>
    <w:p w14:paraId="4E6DDE82">
      <w:pPr>
        <w:pStyle w:val="11"/>
        <w:widowControl/>
        <w:numPr>
          <w:ilvl w:val="0"/>
          <w:numId w:val="13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杨梅深加工企业的入驻</w:t>
      </w:r>
    </w:p>
    <w:p w14:paraId="67FDF3F2">
      <w:pPr>
        <w:pStyle w:val="11"/>
        <w:widowControl/>
        <w:numPr>
          <w:ilvl w:val="0"/>
          <w:numId w:val="13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高速公路的建设，方便了运输</w:t>
      </w:r>
    </w:p>
    <w:p w14:paraId="14847923">
      <w:pPr>
        <w:pStyle w:val="11"/>
        <w:widowControl/>
        <w:numPr>
          <w:ilvl w:val="0"/>
          <w:numId w:val="13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投产面积的增大</w:t>
      </w:r>
    </w:p>
    <w:p w14:paraId="3927EE9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133.阴山岩画是迄今为止在中国已发现的岩画中分布最为广泛、内容最为多样、 艺术最为精湛的岩画，目前已发现上万幅，年代跨越了石器时代晚期、新石器时代、 青铜时代、战国时期、秦汉时期、南北朝时期、隋唐时期、西夏时期、蒙元时期、明 清时期等足足10个阶段。其中有匈奴、敕勒、柔然、鲜卑、蒙古等游牧民族生产、 生活样态的记录，并多见打猎的场景。画中的动物有着强烈的动态感，形态各异，而  人往往在构图中占据领导地位。有的岩画中还绘有茂密的森林，可见曾经的阴山南麓  气候较为湿润，并且是居民们埋在心中深深的乡愁。</w:t>
      </w:r>
    </w:p>
    <w:p w14:paraId="4BF9A7A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关于阴山岩画，这段文字没有提及(    )。</w:t>
      </w:r>
    </w:p>
    <w:p w14:paraId="43A23286">
      <w:pPr>
        <w:numPr>
          <w:ilvl w:val="0"/>
          <w:numId w:val="135"/>
        </w:numPr>
        <w:spacing w:before="98"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发现过程</w:t>
      </w:r>
      <w:r>
        <w:rPr>
          <w:rFonts w:ascii="宋体" w:hAnsi="宋体" w:eastAsia="宋体" w:cs="宋体"/>
          <w:spacing w:val="4"/>
          <w:sz w:val="22"/>
          <w:szCs w:val="22"/>
        </w:rPr>
        <w:t xml:space="preserve">                   </w:t>
      </w:r>
      <w:r>
        <w:rPr>
          <w:rFonts w:ascii="Times New Roman" w:hAnsi="Times New Roman" w:eastAsia="Times New Roman" w:cs="Times New Roman"/>
          <w:spacing w:val="-6"/>
          <w:sz w:val="22"/>
          <w:szCs w:val="22"/>
        </w:rPr>
        <w:t xml:space="preserve">B. </w:t>
      </w:r>
      <w:r>
        <w:rPr>
          <w:rFonts w:ascii="宋体" w:hAnsi="宋体" w:eastAsia="宋体" w:cs="宋体"/>
          <w:spacing w:val="-6"/>
          <w:sz w:val="22"/>
          <w:szCs w:val="22"/>
        </w:rPr>
        <w:t>艺术特点</w:t>
      </w:r>
    </w:p>
    <w:p w14:paraId="40790BA2">
      <w:pPr>
        <w:numPr>
          <w:ilvl w:val="0"/>
          <w:numId w:val="135"/>
        </w:numPr>
        <w:spacing w:before="89" w:line="225"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8"/>
          <w:position w:val="-1"/>
          <w:sz w:val="22"/>
          <w:szCs w:val="22"/>
        </w:rPr>
        <w:t>历史价值</w:t>
      </w:r>
      <w:r>
        <w:rPr>
          <w:rFonts w:ascii="宋体" w:hAnsi="宋体" w:eastAsia="宋体" w:cs="宋体"/>
          <w:position w:val="-1"/>
          <w:sz w:val="22"/>
          <w:szCs w:val="22"/>
        </w:rPr>
        <w:t xml:space="preserve">                    </w:t>
      </w:r>
      <w:r>
        <w:rPr>
          <w:rFonts w:ascii="Times New Roman" w:hAnsi="Times New Roman" w:eastAsia="Times New Roman" w:cs="Times New Roman"/>
          <w:spacing w:val="-8"/>
          <w:position w:val="1"/>
          <w:sz w:val="22"/>
          <w:szCs w:val="22"/>
        </w:rPr>
        <w:t>D.</w:t>
      </w:r>
      <w:r>
        <w:rPr>
          <w:rFonts w:ascii="Times New Roman" w:hAnsi="Times New Roman" w:eastAsia="Times New Roman" w:cs="Times New Roman"/>
          <w:spacing w:val="-13"/>
          <w:position w:val="1"/>
          <w:sz w:val="22"/>
          <w:szCs w:val="22"/>
        </w:rPr>
        <w:t xml:space="preserve"> </w:t>
      </w:r>
      <w:r>
        <w:rPr>
          <w:rFonts w:ascii="宋体" w:hAnsi="宋体" w:eastAsia="宋体" w:cs="宋体"/>
          <w:spacing w:val="-8"/>
          <w:position w:val="1"/>
          <w:sz w:val="22"/>
          <w:szCs w:val="22"/>
        </w:rPr>
        <w:t>产生时间</w:t>
      </w:r>
    </w:p>
    <w:p w14:paraId="7EC00E3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134.速度快、力量强、负载高、防护好、用途广、续航久将是未来机械外骨骼技  术发展的主要方向。该技术能大幅度提高士兵的适应能力，帮助其在高寒地区、山地  丛林、沙漠戈壁等环境复杂区域执行各类军事任务；还可以装备于特种部队、边防部  队以及海军陆战队等，能有效增强部队的战斗力。而将其用于特种作战、反恐维稳、 抢险救灾等军事任务或非战争军事行动，则可提高任务效率。目前，世界各国的军用 机械外骨骼系统还处在快速发展过程中，作为提高单兵作战能力的外部辅助系统，机  械外骨骼系统有着极大的吸引力，但在减少自身重量和电源能耗、增大装置灵活性、 降低成本等方面还尚待突破。</w:t>
      </w:r>
    </w:p>
    <w:p w14:paraId="28EED91B">
      <w:pPr>
        <w:spacing w:line="311" w:lineRule="auto"/>
        <w:rPr>
          <w:rFonts w:hint="eastAsia" w:ascii="宋体" w:hAnsi="宋体" w:eastAsia="宋体" w:cs="宋体"/>
          <w:sz w:val="22"/>
          <w:szCs w:val="22"/>
        </w:rPr>
        <w:sectPr>
          <w:footerReference r:id="rId48" w:type="default"/>
          <w:pgSz w:w="10340" w:h="14570"/>
          <w:pgMar w:top="400" w:right="1329" w:bottom="959" w:left="1250" w:header="0" w:footer="700" w:gutter="0"/>
          <w:cols w:space="720" w:num="1"/>
        </w:sectPr>
      </w:pPr>
    </w:p>
    <w:p w14:paraId="2A08E3E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这段文字没有谈到机械外骨骼技术(    )。</w:t>
      </w:r>
    </w:p>
    <w:p w14:paraId="321C45C0">
      <w:pPr>
        <w:pStyle w:val="11"/>
        <w:widowControl/>
        <w:numPr>
          <w:ilvl w:val="0"/>
          <w:numId w:val="13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存在的优势与短板</w:t>
      </w:r>
    </w:p>
    <w:p w14:paraId="01ACA401">
      <w:pPr>
        <w:pStyle w:val="11"/>
        <w:widowControl/>
        <w:numPr>
          <w:ilvl w:val="0"/>
          <w:numId w:val="13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在未来的发展趋势</w:t>
      </w:r>
    </w:p>
    <w:p w14:paraId="571C7841">
      <w:pPr>
        <w:pStyle w:val="11"/>
        <w:widowControl/>
        <w:numPr>
          <w:ilvl w:val="0"/>
          <w:numId w:val="13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对于单兵作战的意义</w:t>
      </w:r>
    </w:p>
    <w:p w14:paraId="7A3E30CD">
      <w:pPr>
        <w:pStyle w:val="11"/>
        <w:widowControl/>
        <w:numPr>
          <w:ilvl w:val="0"/>
          <w:numId w:val="13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在民用领域的应用前景</w:t>
      </w:r>
    </w:p>
    <w:p w14:paraId="3EE31B7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135.孟子的政治思想主要表现在两个方面：一是“王道”,一是“民本”。孟子崇  尚“王道”政治，以“王道”为最高政治理想，而贬黜“霸道”,他分别以尧舜禹、 “春秋五霸”为“王道”和“霸道”的代表，孟子所说的“王”,就是“以德行仁”, 让人“中心悦而诚服”;他所说的“霸”是“以力服人”,结果是“非心服”。孟子要  求行“仁政”、讲“民本”,其落脚点都在“王道”上。</w:t>
      </w:r>
    </w:p>
    <w:p w14:paraId="29A25D5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以下说法不符合原文意思的是(    。</w:t>
      </w:r>
    </w:p>
    <w:p w14:paraId="54E448D2">
      <w:pPr>
        <w:pStyle w:val="11"/>
        <w:widowControl/>
        <w:numPr>
          <w:ilvl w:val="0"/>
          <w:numId w:val="13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“王道”和“民本”是孟子的主要政治思想，其中，“王道”是最高政治理想</w:t>
      </w:r>
    </w:p>
    <w:p w14:paraId="54CA752F">
      <w:pPr>
        <w:pStyle w:val="11"/>
        <w:widowControl/>
        <w:numPr>
          <w:ilvl w:val="0"/>
          <w:numId w:val="13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在孟子看来，尧舜禹是“王道”的代表，“春秋五霸”是“霸道”的代表</w:t>
      </w:r>
    </w:p>
    <w:p w14:paraId="75FE5E31">
      <w:pPr>
        <w:pStyle w:val="11"/>
        <w:widowControl/>
        <w:numPr>
          <w:ilvl w:val="0"/>
          <w:numId w:val="13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在孟子看来，“霸”与“王”的区别在于“霸”不能“服人”,而“王”能让人 “中心悦而诚服”</w:t>
      </w:r>
    </w:p>
    <w:p w14:paraId="3A708100">
      <w:pPr>
        <w:pStyle w:val="11"/>
        <w:widowControl/>
        <w:numPr>
          <w:ilvl w:val="0"/>
          <w:numId w:val="13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孟子立足于“王道”,主张统治者施行“仁政”,重视“民本”</w:t>
      </w:r>
    </w:p>
    <w:p w14:paraId="0911B8F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136.反式脂肪酸是碳链上含有一个或多个非共轭反式双键的不饱和脂肪酸及所有  异构体的总称，是人体非必需脂肪酸，而含有反式脂肪酸的脂肪则被称为反式脂肪。 食品中反式脂肪酸有两种来源，即天然来源和加工来源。</w:t>
      </w:r>
    </w:p>
    <w:p w14:paraId="07F0A42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下列说法与文意相符的一项是(    )。</w:t>
      </w:r>
    </w:p>
    <w:p w14:paraId="35D66B9F">
      <w:pPr>
        <w:pStyle w:val="11"/>
        <w:widowControl/>
        <w:numPr>
          <w:ilvl w:val="0"/>
          <w:numId w:val="13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反式脂肪酸是饱和脂肪酸的一类</w:t>
      </w:r>
    </w:p>
    <w:p w14:paraId="7DEB8B79">
      <w:pPr>
        <w:pStyle w:val="11"/>
        <w:widowControl/>
        <w:numPr>
          <w:ilvl w:val="0"/>
          <w:numId w:val="13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反式脂肪不一定含有反式脂肪酸</w:t>
      </w:r>
    </w:p>
    <w:p w14:paraId="5052A38E">
      <w:pPr>
        <w:pStyle w:val="11"/>
        <w:widowControl/>
        <w:numPr>
          <w:ilvl w:val="0"/>
          <w:numId w:val="13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人体必需少量的反式脂肪酸以维持正常生命活动</w:t>
      </w:r>
    </w:p>
    <w:p w14:paraId="0D596F82">
      <w:pPr>
        <w:pStyle w:val="11"/>
        <w:widowControl/>
        <w:numPr>
          <w:ilvl w:val="0"/>
          <w:numId w:val="13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食物加工过程中可能产生反式脂肪酸</w:t>
      </w:r>
    </w:p>
    <w:p w14:paraId="3B17777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137.“德”在《老子》中占据重要的位置，它是沟通“道”与“万物”最重要的 一环。借由“德”,“道”得以降落于万事万物之中。经过老子改造过的“德”,其内 涵较西周时期有了巨大的变化。老子在使用“德”时，大多是针对人而言的。虽然人 是万物中最具灵性的存在，但是人之“德”并非固定不变的。这就要求人们要时刻注 意修养自身的“德”。</w:t>
      </w:r>
    </w:p>
    <w:p w14:paraId="0E4DD9C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下列说法符合文意的是(    )。</w:t>
      </w:r>
    </w:p>
    <w:p w14:paraId="5BA89C2E">
      <w:pPr>
        <w:pStyle w:val="11"/>
        <w:widowControl/>
        <w:numPr>
          <w:ilvl w:val="0"/>
          <w:numId w:val="13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“德”补足了“道”所缺失的人文精神</w:t>
      </w:r>
    </w:p>
    <w:p w14:paraId="6E7C7856">
      <w:pPr>
        <w:pStyle w:val="11"/>
        <w:widowControl/>
        <w:numPr>
          <w:ilvl w:val="0"/>
          <w:numId w:val="13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“德”之重要在于其融于万事万物之中</w:t>
      </w:r>
    </w:p>
    <w:p w14:paraId="38215D19">
      <w:pPr>
        <w:spacing w:line="220" w:lineRule="auto"/>
        <w:rPr>
          <w:rFonts w:hint="eastAsia" w:ascii="宋体" w:hAnsi="宋体" w:eastAsia="宋体" w:cs="宋体"/>
          <w:sz w:val="22"/>
          <w:szCs w:val="22"/>
        </w:rPr>
        <w:sectPr>
          <w:footerReference r:id="rId49" w:type="default"/>
          <w:pgSz w:w="10340" w:h="14570"/>
          <w:pgMar w:top="400" w:right="1349" w:bottom="868" w:left="1120" w:header="0" w:footer="689" w:gutter="0"/>
          <w:cols w:space="720" w:num="1"/>
        </w:sectPr>
      </w:pPr>
    </w:p>
    <w:p w14:paraId="24887ED4">
      <w:pPr>
        <w:pStyle w:val="11"/>
        <w:widowControl/>
        <w:numPr>
          <w:ilvl w:val="0"/>
          <w:numId w:val="13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老子之“德”与西周时期之“德”的内涵截然不同</w:t>
      </w:r>
    </w:p>
    <w:p w14:paraId="237647EF">
      <w:pPr>
        <w:pStyle w:val="11"/>
        <w:widowControl/>
        <w:numPr>
          <w:ilvl w:val="0"/>
          <w:numId w:val="13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人们要不断修身养德，因为“德”也在不断发展</w:t>
      </w:r>
    </w:p>
    <w:p w14:paraId="0BB2692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138.中国画，至少是中国工笔画，其精神意度、方式方法，在很大程度上是与西 方绘画相通的。当然，这里大体上是指晋唐画风。晋唐画风造型饱满、气势磅礴、高 逸充盈、朴素自然，原因何在?除了才气学养、心态，是不是原生的深刻的直觉感受 起了重要作用呢?我在想，晋唐人所创立的艺术范式是从切身的感受中生发的，其间 一定经历了反复观察、审视、理解和提炼的艰苦过程。明清时期，工笔人物画与晋唐 不同，甚至走向了反面，变得纤弱而萎靡。我们有一个伟大的传统，却被轻弃；我们 还有一个惰性的传统，却被继承。惰性的传统使我们把晋唐的传统简化为一个形式套 路，一个抽去了内涵的外壳，这真是荒谬。所以一定要回归，回到晋唐，继承优秀的 传统。</w:t>
      </w:r>
    </w:p>
    <w:p w14:paraId="5678C20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下列描述不符合上述段落的是(    )。</w:t>
      </w:r>
    </w:p>
    <w:p w14:paraId="71B85D9B">
      <w:pPr>
        <w:pStyle w:val="11"/>
        <w:widowControl/>
        <w:numPr>
          <w:ilvl w:val="0"/>
          <w:numId w:val="1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中国画与西方绘画是相通的</w:t>
      </w:r>
    </w:p>
    <w:p w14:paraId="48EC060F">
      <w:pPr>
        <w:pStyle w:val="11"/>
        <w:widowControl/>
        <w:numPr>
          <w:ilvl w:val="0"/>
          <w:numId w:val="1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晋唐的画风造型饱满、气势磅礴、高逸充盈、朴素自然</w:t>
      </w:r>
    </w:p>
    <w:p w14:paraId="21B145F1">
      <w:pPr>
        <w:pStyle w:val="11"/>
        <w:widowControl/>
        <w:numPr>
          <w:ilvl w:val="0"/>
          <w:numId w:val="1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作者认为晋唐人创立艺术范式经历了反复观察、审视、理解和提炼的艰苦过程</w:t>
      </w:r>
    </w:p>
    <w:p w14:paraId="28D4F5E2">
      <w:pPr>
        <w:pStyle w:val="11"/>
        <w:widowControl/>
        <w:numPr>
          <w:ilvl w:val="0"/>
          <w:numId w:val="1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明清时期，工笔人物画变得纤弱和萎靡</w:t>
      </w:r>
    </w:p>
    <w:p w14:paraId="0CE9B5F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139.人类非常善于适应气候变化，然而动物却并非如此。当它们的栖居地发生  不可逆转的变化时，雨林枯竭或热带地区清凉的山区变得酷热，动物也许就会灭绝。 《科学》杂志上一项最近的研究展示了上述情形是如何发生的。罗伯特 ·科尔韦尔分 析了热带地区近2000种的植物、昆虫和真菌的数据。热带地区的生物往往不能通过  前往北方或南方来逃避不断升高的气温；相反，它们不得不去较高的海拔地带以寻找  较低的气温。这意味着我们将可能会看到科学家所称的“物种多样性”的减少。与此  同时，已经生活在最高海拔的物种或许除了灭绝以外已无路可逃。生活在哥斯达黎加  高海拔云雾林中的金蟾蜍就突然消失了。</w:t>
      </w:r>
    </w:p>
    <w:p w14:paraId="7CF5CC6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从上面这段话中可以看出，面对气温升高，热带野生生物会(    。</w:t>
      </w:r>
    </w:p>
    <w:p w14:paraId="7CAF2377">
      <w:pPr>
        <w:pStyle w:val="11"/>
        <w:widowControl/>
        <w:numPr>
          <w:ilvl w:val="0"/>
          <w:numId w:val="14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适应已改变的栖息地</w:t>
      </w:r>
    </w:p>
    <w:p w14:paraId="65F09845">
      <w:pPr>
        <w:pStyle w:val="11"/>
        <w:widowControl/>
        <w:numPr>
          <w:ilvl w:val="0"/>
          <w:numId w:val="14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迁移到寒冷地带</w:t>
      </w:r>
    </w:p>
    <w:p w14:paraId="5A0E7BA3">
      <w:pPr>
        <w:pStyle w:val="11"/>
        <w:widowControl/>
        <w:numPr>
          <w:ilvl w:val="0"/>
          <w:numId w:val="14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被迫走向灭绝</w:t>
      </w:r>
    </w:p>
    <w:p w14:paraId="78A9FD9E">
      <w:pPr>
        <w:pStyle w:val="11"/>
        <w:widowControl/>
        <w:numPr>
          <w:ilvl w:val="0"/>
          <w:numId w:val="14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出现物种多样性的减少</w:t>
      </w:r>
    </w:p>
    <w:p w14:paraId="2C739BB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140.宋朝人最爱簪的花有多种，但最受簪花者喜爱的除去牡丹和芍药，就是月季 和玫瑰了。尤其是月季，因它是月月开花，时簪时鲜，所以更受世人的青睐。当时的 习俗，凡宫中隆重喜庆活动，除去宫内宫外摆满鲜花外，参与者也都要簪花，就像今</w:t>
      </w:r>
    </w:p>
    <w:p w14:paraId="6A28DAE5">
      <w:pPr>
        <w:spacing w:line="303" w:lineRule="auto"/>
        <w:rPr>
          <w:rFonts w:hint="eastAsia" w:ascii="宋体" w:hAnsi="宋体" w:eastAsia="宋体" w:cs="宋体"/>
          <w:sz w:val="22"/>
          <w:szCs w:val="22"/>
        </w:rPr>
        <w:sectPr>
          <w:footerReference r:id="rId50" w:type="default"/>
          <w:pgSz w:w="10340" w:h="14570"/>
          <w:pgMar w:top="400" w:right="1339" w:bottom="959" w:left="1120" w:header="0" w:footer="700" w:gutter="0"/>
          <w:cols w:space="720" w:num="1"/>
        </w:sectPr>
      </w:pPr>
    </w:p>
    <w:p w14:paraId="5D652AB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天的婚礼、开业大典和奠基仪式贵宾都戴鲜花一样，皆是为了烘托喜庆气氛。南宋周 密《武林旧事》记载，在庆贺太上皇帝宋高宗八十寿诞的御宴上，大臣们按照座次 各就各位后，仪仗大臣便捧着装满月季、玫瑰的金盘进入宴会大厅，然后开始簪花， “自皇帝以至群臣禁卫吏卒，往来皆簪花。”</w:t>
      </w:r>
    </w:p>
    <w:p w14:paraId="0D23BCF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根据这段文字，以下说法正确的是(    )。</w:t>
      </w:r>
    </w:p>
    <w:p w14:paraId="2F152274">
      <w:pPr>
        <w:pStyle w:val="11"/>
        <w:widowControl/>
        <w:numPr>
          <w:ilvl w:val="0"/>
          <w:numId w:val="14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簪花在宋朝时颇为盛行</w:t>
      </w:r>
    </w:p>
    <w:p w14:paraId="58D783FF">
      <w:pPr>
        <w:pStyle w:val="11"/>
        <w:widowControl/>
        <w:numPr>
          <w:ilvl w:val="0"/>
          <w:numId w:val="14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宋朝时簪花是身份的象征</w:t>
      </w:r>
    </w:p>
    <w:p w14:paraId="5EEFAEE4">
      <w:pPr>
        <w:pStyle w:val="11"/>
        <w:widowControl/>
        <w:numPr>
          <w:ilvl w:val="0"/>
          <w:numId w:val="14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官员簪花由宋朝统治者强令实行</w:t>
      </w:r>
    </w:p>
    <w:p w14:paraId="2C155831">
      <w:pPr>
        <w:pStyle w:val="11"/>
        <w:widowControl/>
        <w:numPr>
          <w:ilvl w:val="0"/>
          <w:numId w:val="14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簪花在封建社会中具有举足轻重的地位</w:t>
      </w:r>
    </w:p>
    <w:p w14:paraId="49E510D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141.中国人其实是最爱面子的，存在着一种面子文化。古往今来，种种冲突，种 种流血，种种官司，最主要的原因无非两个，一个是利益，一个是面子。有时候，面 子甚至比实际利益还重要。我国社会存在着面子文化，同时又存在着等级文化。在等 级社会里，上等人可以打下等人的耳光，长辈可以打小辈的耳光，有钱人可以打穷人 的耳光，扇人家的耳光本身就是一种身份的体现，似乎是很过瘾的。而且，所谓爱面 子只是爱自己的面子，不是爱别人的面子，别人的面子于己无关，必要的时候是可以 伤害的，尤其是当自己高人一等的时候。不懂得尊重他人，不懂得尊重他人的人格是 封建等级社会的一大特点。而这一点，恰恰与现代文明格格不入。</w:t>
      </w:r>
    </w:p>
    <w:p w14:paraId="73C3D50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对“面子文化”的理解错误的是(    )。</w:t>
      </w:r>
    </w:p>
    <w:p w14:paraId="3AD168D5">
      <w:pPr>
        <w:pStyle w:val="11"/>
        <w:widowControl/>
        <w:numPr>
          <w:ilvl w:val="0"/>
          <w:numId w:val="14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面子总是比利益更重要</w:t>
      </w:r>
    </w:p>
    <w:p w14:paraId="0EAF78D7">
      <w:pPr>
        <w:pStyle w:val="11"/>
        <w:widowControl/>
        <w:numPr>
          <w:ilvl w:val="0"/>
          <w:numId w:val="14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上等人会拿下等人的面子体现自己的身份</w:t>
      </w:r>
    </w:p>
    <w:p w14:paraId="7CBB9230">
      <w:pPr>
        <w:pStyle w:val="11"/>
        <w:widowControl/>
        <w:numPr>
          <w:ilvl w:val="0"/>
          <w:numId w:val="14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爱面子多是爱自己的面子</w:t>
      </w:r>
    </w:p>
    <w:p w14:paraId="42E44395">
      <w:pPr>
        <w:pStyle w:val="11"/>
        <w:widowControl/>
        <w:numPr>
          <w:ilvl w:val="0"/>
          <w:numId w:val="14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不懂得爱别人的面子与现代文明格格不入</w:t>
      </w:r>
    </w:p>
    <w:p w14:paraId="4A01869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142.我国的建筑，从古代的宫殿到近代的一般住房，绝大部分是对称的，左边怎 么样，右边也是怎么样，苏州园林却不讲究对称，好像故意避免似的，东边有了一个 亭子或者一条回廊，西边决不会来一个同样的亭子或者一道同样的回廊，这是为什 么?我想，用图画来比方，对称的建筑是图案画，不是美术画，而园林是美术画，美 术画要求自然之趣，是不讲究对称的。</w:t>
      </w:r>
    </w:p>
    <w:p w14:paraId="37962CE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下列选项中，对上述文字理解错误的是(    )。</w:t>
      </w:r>
    </w:p>
    <w:p w14:paraId="17462531">
      <w:pPr>
        <w:pStyle w:val="11"/>
        <w:widowControl/>
        <w:numPr>
          <w:ilvl w:val="0"/>
          <w:numId w:val="14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古代苏州建筑一般不讲究对称</w:t>
      </w:r>
    </w:p>
    <w:p w14:paraId="790D78E7">
      <w:pPr>
        <w:pStyle w:val="11"/>
        <w:widowControl/>
        <w:numPr>
          <w:ilvl w:val="0"/>
          <w:numId w:val="14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中国古代的建筑绝大部分都是图案画</w:t>
      </w:r>
    </w:p>
    <w:p w14:paraId="14E4274A">
      <w:pPr>
        <w:pStyle w:val="11"/>
        <w:widowControl/>
        <w:numPr>
          <w:ilvl w:val="0"/>
          <w:numId w:val="14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苏州园林是“美术画”</w:t>
      </w:r>
    </w:p>
    <w:p w14:paraId="0FC3EE9E">
      <w:pPr>
        <w:pStyle w:val="11"/>
        <w:widowControl/>
        <w:numPr>
          <w:ilvl w:val="0"/>
          <w:numId w:val="14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苏州园林是不讲究对称的</w:t>
      </w:r>
    </w:p>
    <w:p w14:paraId="6AA5E7BB">
      <w:pPr>
        <w:spacing w:line="219" w:lineRule="auto"/>
        <w:rPr>
          <w:rFonts w:hint="eastAsia" w:ascii="宋体" w:hAnsi="宋体" w:eastAsia="宋体" w:cs="宋体"/>
          <w:sz w:val="22"/>
          <w:szCs w:val="22"/>
        </w:rPr>
        <w:sectPr>
          <w:footerReference r:id="rId51" w:type="default"/>
          <w:pgSz w:w="10340" w:h="14570"/>
          <w:pgMar w:top="400" w:right="1380" w:bottom="939" w:left="1120" w:header="0" w:footer="680" w:gutter="0"/>
          <w:cols w:space="720" w:num="1"/>
        </w:sectPr>
      </w:pPr>
    </w:p>
    <w:p w14:paraId="4D5E044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143. 南极冰藻是生长在南极海冰、海冰边缘或海水中的一种微生物。严酷的极地 环境，造就了南极冰藻特殊的生物学特征。在海冰形成过程中，海水中的南极冰藻从 海水中析出，结合到冰中。许多种类的南极冰藻能够抵御这种变化，形成明显的海冰 生物群落。在海冰的形成、冰体的生长和海冰融化的季节性周期中，南极冰藻必须经 受光照辐射、温度和盐度巨大的梯度变化，才能成功生存下来。而储藏在海冰中的冰 藻，在冬天便成为南极磷虾的“粮仓”。</w:t>
      </w:r>
    </w:p>
    <w:p w14:paraId="2AD6470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下列说法与文段不相符的是(    )。</w:t>
      </w:r>
    </w:p>
    <w:p w14:paraId="796F6BFF">
      <w:pPr>
        <w:pStyle w:val="11"/>
        <w:widowControl/>
        <w:numPr>
          <w:ilvl w:val="0"/>
          <w:numId w:val="1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南极冰藻是南极磷虾在冬季的重要食物来源</w:t>
      </w:r>
    </w:p>
    <w:p w14:paraId="428F0608">
      <w:pPr>
        <w:pStyle w:val="11"/>
        <w:widowControl/>
        <w:numPr>
          <w:ilvl w:val="0"/>
          <w:numId w:val="1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南极冰藻有特殊的适应机制来响应南极地区的极端环境</w:t>
      </w:r>
    </w:p>
    <w:p w14:paraId="03E72612">
      <w:pPr>
        <w:pStyle w:val="11"/>
        <w:widowControl/>
        <w:numPr>
          <w:ilvl w:val="0"/>
          <w:numId w:val="1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光合作用有助于南极冰藻形成明显的海冰生物群落</w:t>
      </w:r>
    </w:p>
    <w:p w14:paraId="55AC26C0">
      <w:pPr>
        <w:pStyle w:val="11"/>
        <w:widowControl/>
        <w:numPr>
          <w:ilvl w:val="0"/>
          <w:numId w:val="1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海冰为南极冰藻的生长提供了合适的栖息地</w:t>
      </w:r>
    </w:p>
    <w:p w14:paraId="4857860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144. 什么是“教育信息化”?许多人会将之与“在线教育”混为一谈。事实上，教 育信息化是指在教育过程中比较全面地运用现代化信息技术，促进教育系统的全面改 革，使之适应正在到来的信息化社会对于教育发展的新要求。某种意义上来说，教育 信息化更重要的是对教育思想、观念、模式、内容和方法产生深刻影响，对深化教育 改革，实施素质教育具有重大的意义。</w:t>
      </w:r>
    </w:p>
    <w:p w14:paraId="60BD215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对于上述文字，以下理解正确的是(    )。</w:t>
      </w:r>
    </w:p>
    <w:p w14:paraId="52B5EBCA">
      <w:pPr>
        <w:pStyle w:val="11"/>
        <w:widowControl/>
        <w:numPr>
          <w:ilvl w:val="0"/>
          <w:numId w:val="14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教育信息化首要目的是深化教育改革</w:t>
      </w:r>
    </w:p>
    <w:p w14:paraId="282379A7">
      <w:pPr>
        <w:pStyle w:val="11"/>
        <w:widowControl/>
        <w:numPr>
          <w:ilvl w:val="0"/>
          <w:numId w:val="14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教育信息化不等于在线教育</w:t>
      </w:r>
    </w:p>
    <w:p w14:paraId="73FECA44">
      <w:pPr>
        <w:pStyle w:val="11"/>
        <w:widowControl/>
        <w:numPr>
          <w:ilvl w:val="0"/>
          <w:numId w:val="14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在线教育适应了正在到来的信息化社会</w:t>
      </w:r>
    </w:p>
    <w:p w14:paraId="10A2814D">
      <w:pPr>
        <w:pStyle w:val="11"/>
        <w:widowControl/>
        <w:numPr>
          <w:ilvl w:val="0"/>
          <w:numId w:val="14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教育观念对实施素质教育具有重大的意义</w:t>
      </w:r>
    </w:p>
    <w:p w14:paraId="45471E5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145. 伦敦国王学院口水生物学教授戈登 ·普罗克托说，食物的气味会加速人类唾 液腺分泌口水。虽然99%的成分是水，但唾液是人体不可或缺的一种重要物质。唾 液中含有睾丸激素、皮质醇、褪黑素、钙、电解质和抗菌物质等。这些成分让唾液粘 稠而富有弹性，能够在口腔黏膜上形成一层保护屏障。没有唾液，人类无从咀嚼或吞 咽食物，牙齿也会过早衰败，人还可能感染鹅口疮、口腔溃疡或者其他牙龈疾病。</w:t>
      </w:r>
    </w:p>
    <w:p w14:paraId="5463F8B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据此，下列选项与原文相符的是(    )。</w:t>
      </w:r>
    </w:p>
    <w:p w14:paraId="1A49BA7C">
      <w:pPr>
        <w:pStyle w:val="11"/>
        <w:widowControl/>
        <w:numPr>
          <w:ilvl w:val="0"/>
          <w:numId w:val="14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分泌唾液有助于咀嚼、消化食物</w:t>
      </w:r>
    </w:p>
    <w:p w14:paraId="1983E265">
      <w:pPr>
        <w:pStyle w:val="11"/>
        <w:widowControl/>
        <w:numPr>
          <w:ilvl w:val="0"/>
          <w:numId w:val="14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人感染鹅口疮、口腔溃疡或者其他牙龈疾病是因为口腔中没有分泌唾液</w:t>
      </w:r>
    </w:p>
    <w:p w14:paraId="7390EAC5">
      <w:pPr>
        <w:pStyle w:val="11"/>
        <w:widowControl/>
        <w:numPr>
          <w:ilvl w:val="0"/>
          <w:numId w:val="14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口水是因为有美食的刺激才分泌的</w:t>
      </w:r>
    </w:p>
    <w:p w14:paraId="198B7C9B">
      <w:pPr>
        <w:pStyle w:val="11"/>
        <w:widowControl/>
        <w:numPr>
          <w:ilvl w:val="0"/>
          <w:numId w:val="14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人体可以通过唾液补充睾丸激素、皮质醇、褪黑素、钙、电解质和抗菌物质</w:t>
      </w:r>
    </w:p>
    <w:p w14:paraId="173815A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146. 火山爆发喷出来的高温熔岩本身是不带磁性的，但其冷却后，就会被当时所</w:t>
      </w:r>
    </w:p>
    <w:p w14:paraId="5DA3B595">
      <w:pPr>
        <w:spacing w:line="218" w:lineRule="auto"/>
        <w:rPr>
          <w:rFonts w:hint="eastAsia" w:ascii="宋体" w:hAnsi="宋体" w:eastAsia="宋体" w:cs="宋体"/>
          <w:sz w:val="22"/>
          <w:szCs w:val="22"/>
        </w:rPr>
        <w:sectPr>
          <w:footerReference r:id="rId52" w:type="default"/>
          <w:pgSz w:w="10340" w:h="14570"/>
          <w:pgMar w:top="400" w:right="1401" w:bottom="949" w:left="1250" w:header="0" w:footer="690" w:gutter="0"/>
          <w:cols w:space="720" w:num="1"/>
        </w:sectPr>
      </w:pPr>
    </w:p>
    <w:p w14:paraId="2FE3F95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处的地磁磁化，并与磁场方向一致。这是因为其含铁，而含铁的矿物易受到地磁场的 影响，我们称被锁定在岩石内部的磁场为“热剩余磁性”,带有热剩余磁性的岩石会 持续保留被磁化的磁性，即使之后遇到不同方向的磁场也不会产生变化。因此，只要 我们调查岩石带有的热剩余磁性的方向，同时根据放射性元素的衰变情况进行年代测 定，就可以推断出这块岩石形成(熔岩凝固)的年代，进而得知地球的磁场是如何随 时间的推移而变化的。</w:t>
      </w:r>
    </w:p>
    <w:p w14:paraId="57E2407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下列说法与原文不符的是(    。</w:t>
      </w:r>
    </w:p>
    <w:p w14:paraId="1DD12E91">
      <w:pPr>
        <w:pStyle w:val="11"/>
        <w:widowControl/>
        <w:numPr>
          <w:ilvl w:val="0"/>
          <w:numId w:val="14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带有热剩余磁性的岩石不会因为地磁场的影响改变磁性</w:t>
      </w:r>
    </w:p>
    <w:p w14:paraId="7CF42FC3">
      <w:pPr>
        <w:pStyle w:val="11"/>
        <w:widowControl/>
        <w:numPr>
          <w:ilvl w:val="0"/>
          <w:numId w:val="14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冷却后的高温熔岩之所以带有热剩余磁性是因为其含铁</w:t>
      </w:r>
    </w:p>
    <w:p w14:paraId="3ED949CB">
      <w:pPr>
        <w:pStyle w:val="11"/>
        <w:widowControl/>
        <w:numPr>
          <w:ilvl w:val="0"/>
          <w:numId w:val="14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岩石带有的热剩余磁性的方向与现在地球磁场方向一致</w:t>
      </w:r>
    </w:p>
    <w:p w14:paraId="30F0D7A0">
      <w:pPr>
        <w:pStyle w:val="11"/>
        <w:widowControl/>
        <w:numPr>
          <w:ilvl w:val="0"/>
          <w:numId w:val="14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带有热剩余磁性的岩石有助于我们研究地球磁场的变化</w:t>
      </w:r>
    </w:p>
    <w:p w14:paraId="228CD7A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147.鲁宣公三年，楚国的军队直抵洛阳周天子脚下。楚王就派人去打听，象征天 子权威的九鼎到底有多重，由此留下来一个成语——问鼎中原。结果周天子派王孙满 去跟楚庄王讲了一通大道理，说：“周德虽衰，天命未改，鼎之轻重，未可问也。”王 孙满话说得漂亮。并且仿佛也可以看见，《左传》的作者记录这种情节的时候，也是 写得眉飞色舞的。</w:t>
      </w:r>
    </w:p>
    <w:p w14:paraId="103A53A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根据文意推断，下列理解正确的是(    )。</w:t>
      </w:r>
    </w:p>
    <w:p w14:paraId="28A6E3D0">
      <w:pPr>
        <w:pStyle w:val="11"/>
        <w:widowControl/>
        <w:numPr>
          <w:ilvl w:val="0"/>
          <w:numId w:val="1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周天子认为周王室依然强大</w:t>
      </w:r>
    </w:p>
    <w:p w14:paraId="257E6F5E">
      <w:pPr>
        <w:pStyle w:val="11"/>
        <w:widowControl/>
        <w:numPr>
          <w:ilvl w:val="0"/>
          <w:numId w:val="1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该文段作者认为楚国难以撼动周天子权威</w:t>
      </w:r>
    </w:p>
    <w:p w14:paraId="7E832397">
      <w:pPr>
        <w:pStyle w:val="11"/>
        <w:widowControl/>
        <w:numPr>
          <w:ilvl w:val="0"/>
          <w:numId w:val="1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王孙满认为楚庄王不应当问鼎之轻重</w:t>
      </w:r>
    </w:p>
    <w:p w14:paraId="07F94BC6">
      <w:pPr>
        <w:pStyle w:val="11"/>
        <w:widowControl/>
        <w:numPr>
          <w:ilvl w:val="0"/>
          <w:numId w:val="1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《左传》认为王孙满在说漂亮的大道理</w:t>
      </w:r>
    </w:p>
    <w:p w14:paraId="01DC9E6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148.2021年，科学界有项重要的突破值得被记上一笔，科学家们首次从世界不同 洞穴遗址的沉积物里，相继获取各种古熊、尼安德特古人类、古欧亚人及多种古代哺 乳动物的核基因组。这些研究为我们揭露出沉积物里埋藏着巨大的古DNA宝库，为 我们探索更多人类演化的历史细节以至远古丰富的生命世界打开一扇新的窗户。</w:t>
      </w:r>
    </w:p>
    <w:p w14:paraId="07B5CD7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下列在原文中没有提到的一项是(    )。</w:t>
      </w:r>
    </w:p>
    <w:p w14:paraId="6497B488">
      <w:pPr>
        <w:pStyle w:val="11"/>
        <w:widowControl/>
        <w:numPr>
          <w:ilvl w:val="0"/>
          <w:numId w:val="15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沉积物中古DNA的提取成为我们探秘远古世界的新方法</w:t>
      </w:r>
    </w:p>
    <w:p w14:paraId="2AF5AAA0">
      <w:pPr>
        <w:pStyle w:val="11"/>
        <w:widowControl/>
        <w:numPr>
          <w:ilvl w:val="0"/>
          <w:numId w:val="15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古DNA 研究不能摆脱生物骨骸或化石材料的限制</w:t>
      </w:r>
    </w:p>
    <w:p w14:paraId="2D9F95E4">
      <w:pPr>
        <w:pStyle w:val="11"/>
        <w:widowControl/>
        <w:numPr>
          <w:ilvl w:val="0"/>
          <w:numId w:val="15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古DNA 可以在沉积物中长期保存</w:t>
      </w:r>
    </w:p>
    <w:p w14:paraId="5E461688">
      <w:pPr>
        <w:pStyle w:val="11"/>
        <w:widowControl/>
        <w:numPr>
          <w:ilvl w:val="0"/>
          <w:numId w:val="15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世界各地遗址中的沉积物将为古DNA研究提供大量材料</w:t>
      </w:r>
    </w:p>
    <w:p w14:paraId="41DB3CE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149. 根据最近的一项研究，一些被称为“超级老年人”的个体可以在衰老过程中   仍旧保持良好的记忆，维持住大脑皮层的厚度。当研究人员观察这些“超级老年人”</w:t>
      </w:r>
    </w:p>
    <w:p w14:paraId="12BCD13A">
      <w:pPr>
        <w:spacing w:line="321" w:lineRule="auto"/>
        <w:rPr>
          <w:rFonts w:hint="eastAsia" w:ascii="宋体" w:hAnsi="宋体" w:eastAsia="宋体" w:cs="宋体"/>
          <w:sz w:val="22"/>
          <w:szCs w:val="22"/>
        </w:rPr>
        <w:sectPr>
          <w:footerReference r:id="rId53" w:type="default"/>
          <w:pgSz w:w="10340" w:h="14570"/>
          <w:pgMar w:top="400" w:right="1248" w:bottom="929" w:left="1230" w:header="0" w:footer="683" w:gutter="0"/>
          <w:cols w:space="720" w:num="1"/>
        </w:sectPr>
      </w:pPr>
    </w:p>
    <w:p w14:paraId="27B900D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大脑的磁共振扫描图像时，发现他们的大脑不仅在工作能力上可以和年轻的大脑相媲 美，而且看起来也和年轻的大脑很相似。研究者发现，这些人的大脑中有两个网络在 衰老过程中似乎受到特殊保护而不“缩水”:一个是用于存储和回忆新摄取信息的默 认模式网络，另一个是用于转移注意并发现关键细节的突显网络。研究表明，这两个 区域的厚度与“超级老年人”记忆力的好坏呈正相关。</w:t>
      </w:r>
    </w:p>
    <w:p w14:paraId="7F62BA0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从这段文字中，可以得出(    )</w:t>
      </w:r>
    </w:p>
    <w:p w14:paraId="0986C083">
      <w:pPr>
        <w:pStyle w:val="11"/>
        <w:widowControl/>
        <w:numPr>
          <w:ilvl w:val="0"/>
          <w:numId w:val="15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“超级老年人”是指记忆力比成年人好的老年人</w:t>
      </w:r>
    </w:p>
    <w:p w14:paraId="119416B8">
      <w:pPr>
        <w:pStyle w:val="11"/>
        <w:widowControl/>
        <w:numPr>
          <w:ilvl w:val="0"/>
          <w:numId w:val="15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默认模式网络与突显网络对记忆力有很大影响</w:t>
      </w:r>
    </w:p>
    <w:p w14:paraId="79383C00">
      <w:pPr>
        <w:pStyle w:val="11"/>
        <w:widowControl/>
        <w:numPr>
          <w:ilvl w:val="0"/>
          <w:numId w:val="15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良好记忆力的决定因素是大脑皮层的厚度</w:t>
      </w:r>
    </w:p>
    <w:p w14:paraId="7D62BDD0">
      <w:pPr>
        <w:pStyle w:val="11"/>
        <w:widowControl/>
        <w:numPr>
          <w:ilvl w:val="0"/>
          <w:numId w:val="15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“超级老年人”的大脑并未出现衰老的迹象</w:t>
      </w:r>
    </w:p>
    <w:p w14:paraId="5018D17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150. 劳动教育自身的复杂性与实践的条件性，决定了劳动教育的有效推进不是学  校自身就能够独立实现的。在很大程度上，劳动教育对象的获得、目标的落实、实践  的路径等方面均需得到社会物质层面、文化层面和制度层面的大力支持。目前，在劳  动教育的社会物质支持、文化支持和制度支持方面存在着不容忽视的教育性不足、价  值观念冲突和制度不够健全等诸多现实问题，严重影响了劳动教育效果的取得。为此， 需要在劳动教育的物质支持方面强化教育的专业性和公共性，在文化支持方面突出价  值取向的一致性，在制度支持方面则强化制度自身的公正性。</w:t>
      </w:r>
    </w:p>
    <w:p w14:paraId="6328BAA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下列对文意理解错误的是(    )。</w:t>
      </w:r>
    </w:p>
    <w:p w14:paraId="2C8CFB73">
      <w:pPr>
        <w:pStyle w:val="11"/>
        <w:widowControl/>
        <w:numPr>
          <w:ilvl w:val="0"/>
          <w:numId w:val="1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学校不能独立完成劳动教育</w:t>
      </w:r>
    </w:p>
    <w:p w14:paraId="37972466">
      <w:pPr>
        <w:pStyle w:val="11"/>
        <w:widowControl/>
        <w:numPr>
          <w:ilvl w:val="0"/>
          <w:numId w:val="1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社会对劳动教育支持还不够</w:t>
      </w:r>
    </w:p>
    <w:p w14:paraId="3C5C2AAE">
      <w:pPr>
        <w:pStyle w:val="11"/>
        <w:widowControl/>
        <w:numPr>
          <w:ilvl w:val="0"/>
          <w:numId w:val="1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价值观念影响劳动教育的效果</w:t>
      </w:r>
    </w:p>
    <w:p w14:paraId="36DE35F2">
      <w:pPr>
        <w:pStyle w:val="11"/>
        <w:widowControl/>
        <w:numPr>
          <w:ilvl w:val="0"/>
          <w:numId w:val="1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物质支持体现劳动教育的专业性</w:t>
      </w:r>
    </w:p>
    <w:p w14:paraId="05C84B8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151.自古以来，改进战争技术，一直比改善和平生活更需要科学。这并不是由于 科学家具有好战的特性，而是因为战争的需要比其他需要更加急迫。各国君主和政府 不那么乐于向其他研究工作提供津贴，都乐于向军用研究工作提供经费，因为科学界 能研制出新的装备，而这种装备由于十分新颖，在军事上极为重要。</w:t>
      </w:r>
    </w:p>
    <w:p w14:paraId="7005250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根据上文，下面正确的是(    )。</w:t>
      </w:r>
    </w:p>
    <w:p w14:paraId="106A2183">
      <w:pPr>
        <w:pStyle w:val="11"/>
        <w:widowControl/>
        <w:numPr>
          <w:ilvl w:val="0"/>
          <w:numId w:val="15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与一般研究工作相比，各国政府都更乐于资助新武器装备的研究</w:t>
      </w:r>
    </w:p>
    <w:p w14:paraId="52945942">
      <w:pPr>
        <w:pStyle w:val="11"/>
        <w:widowControl/>
        <w:numPr>
          <w:ilvl w:val="0"/>
          <w:numId w:val="15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军事能够重视研究的原因是战争比民用来得更紧迫</w:t>
      </w:r>
    </w:p>
    <w:p w14:paraId="20311B6F">
      <w:pPr>
        <w:pStyle w:val="11"/>
        <w:widowControl/>
        <w:numPr>
          <w:ilvl w:val="0"/>
          <w:numId w:val="15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军工研究的深度和难度决定了它更需要科学</w:t>
      </w:r>
    </w:p>
    <w:p w14:paraId="16F63EBA">
      <w:pPr>
        <w:pStyle w:val="11"/>
        <w:widowControl/>
        <w:numPr>
          <w:ilvl w:val="0"/>
          <w:numId w:val="15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科学家进行军事装备的研究，主要是由于政府的推动，而非出自自愿和兴趣</w:t>
      </w:r>
    </w:p>
    <w:p w14:paraId="7FD1316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152.利用身体免疫系统来对抗癌症是最有潜力的治疗方法之一。免疫系统是身体</w:t>
      </w:r>
    </w:p>
    <w:p w14:paraId="1760E901">
      <w:pPr>
        <w:spacing w:line="219" w:lineRule="auto"/>
        <w:rPr>
          <w:rFonts w:hint="eastAsia" w:ascii="宋体" w:hAnsi="宋体" w:eastAsia="宋体" w:cs="宋体"/>
          <w:sz w:val="22"/>
          <w:szCs w:val="22"/>
        </w:rPr>
        <w:sectPr>
          <w:footerReference r:id="rId54" w:type="default"/>
          <w:pgSz w:w="10340" w:h="14570"/>
          <w:pgMar w:top="400" w:right="1350" w:bottom="949" w:left="1220" w:header="0" w:footer="690" w:gutter="0"/>
          <w:cols w:space="720" w:num="1"/>
        </w:sectPr>
      </w:pPr>
    </w:p>
    <w:p w14:paraId="68B75AB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内一套由细胞、组织和器官组成的网络，是人的健康保镖，保护人免于疾病的威胁。 自然，这套免疫系统也会像雷达一样，时时刻刻监视着是否有癌细胞出现，科学家们  很早已经认识到，这套免疫系统在预防癌症方面也起着关键的作用。有丰富的证据可 以说明这一点。而且，那些免疫系统受到抑制的病人比别的病人更容易罹患癌症更是 让这一点不言自明。</w:t>
      </w:r>
    </w:p>
    <w:p w14:paraId="5D1FD02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关于这段文字，下列理解准确的是(    )。</w:t>
      </w:r>
    </w:p>
    <w:p w14:paraId="288178C8">
      <w:pPr>
        <w:pStyle w:val="11"/>
        <w:widowControl/>
        <w:numPr>
          <w:ilvl w:val="0"/>
          <w:numId w:val="15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人体可以利用自身的免疫系统治愈癌症</w:t>
      </w:r>
    </w:p>
    <w:p w14:paraId="0A0359DD">
      <w:pPr>
        <w:pStyle w:val="11"/>
        <w:widowControl/>
        <w:numPr>
          <w:ilvl w:val="0"/>
          <w:numId w:val="15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免疫受到抑制的人很可能罹患癌症</w:t>
      </w:r>
    </w:p>
    <w:p w14:paraId="3D9B3885">
      <w:pPr>
        <w:pStyle w:val="11"/>
        <w:widowControl/>
        <w:numPr>
          <w:ilvl w:val="0"/>
          <w:numId w:val="15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免疫系统一旦发现癌细胞就会向大脑传递信息</w:t>
      </w:r>
    </w:p>
    <w:p w14:paraId="06D419DE">
      <w:pPr>
        <w:pStyle w:val="11"/>
        <w:widowControl/>
        <w:numPr>
          <w:ilvl w:val="0"/>
          <w:numId w:val="15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未来的抗癌技术可能产生于对免疫系统的研究</w:t>
      </w:r>
    </w:p>
    <w:p w14:paraId="11F0FB1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153.腊月初八煮食腊八粥的风俗起源，流传版本较多，但现今见到的最早文字记  载，是宋代孟元老的《东京梦华录》:“是日诸大寺作浴佛会，并送七宝五味粥与门徒， 谓之腊八粥。”</w:t>
      </w:r>
    </w:p>
    <w:p w14:paraId="64DC957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根据这则材料，下列说法不正确的是(    )。</w:t>
      </w:r>
    </w:p>
    <w:p w14:paraId="7D5ECB58">
      <w:pPr>
        <w:pStyle w:val="11"/>
        <w:widowControl/>
        <w:numPr>
          <w:ilvl w:val="0"/>
          <w:numId w:val="15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腊八喝粥的风俗始于宋代</w:t>
      </w:r>
    </w:p>
    <w:p w14:paraId="38ABFC5C">
      <w:pPr>
        <w:pStyle w:val="11"/>
        <w:widowControl/>
        <w:numPr>
          <w:ilvl w:val="0"/>
          <w:numId w:val="15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腊八粥”的起源有各种说法</w:t>
      </w:r>
    </w:p>
    <w:p w14:paraId="38FD25F8">
      <w:pPr>
        <w:pStyle w:val="11"/>
        <w:widowControl/>
        <w:numPr>
          <w:ilvl w:val="0"/>
          <w:numId w:val="15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“腊八粥”风俗可能与佛教有关</w:t>
      </w:r>
    </w:p>
    <w:p w14:paraId="62A67F0C">
      <w:pPr>
        <w:pStyle w:val="11"/>
        <w:widowControl/>
        <w:numPr>
          <w:ilvl w:val="0"/>
          <w:numId w:val="15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“腊八粥”之名可能出现在宋代之前</w:t>
      </w:r>
    </w:p>
    <w:p w14:paraId="2864D50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154.生态兴，则文明兴；生态衰，则文明衰。古代黄河流域的河西走廊、黄土高 原都曾经水丰草茂，但由于毁林开荒、乱砍滥伐，生态环境遭到严重破坏，加剧了经 济衰落。唐代中叶以来，我国经济中心逐步向东、向南转移，极大程度上同黄河中上 游生态环境变迁有关。历史证明，实现中华民族伟大复兴，必须加强大江大河生态保 护和系统治理，保护好我们生存发展的生态根基。黄河流域既是我国重要的农产品主 产区，又是重要的能源、化工、原材料和基础工业基地。</w:t>
      </w:r>
    </w:p>
    <w:p w14:paraId="3F4DA6C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根据本段文字，下列说法错误的是(    )。</w:t>
      </w:r>
    </w:p>
    <w:p w14:paraId="210387A5">
      <w:pPr>
        <w:pStyle w:val="11"/>
        <w:widowControl/>
        <w:numPr>
          <w:ilvl w:val="0"/>
          <w:numId w:val="15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黄河流域生态破坏比较严重</w:t>
      </w:r>
    </w:p>
    <w:p w14:paraId="1F7781A3">
      <w:pPr>
        <w:pStyle w:val="11"/>
        <w:widowControl/>
        <w:numPr>
          <w:ilvl w:val="0"/>
          <w:numId w:val="15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黄河流域是我国的经济中心</w:t>
      </w:r>
    </w:p>
    <w:p w14:paraId="46B502A3">
      <w:pPr>
        <w:pStyle w:val="11"/>
        <w:widowControl/>
        <w:numPr>
          <w:ilvl w:val="0"/>
          <w:numId w:val="15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生态文明是生存发展的根基</w:t>
      </w:r>
    </w:p>
    <w:p w14:paraId="2932F870">
      <w:pPr>
        <w:pStyle w:val="11"/>
        <w:widowControl/>
        <w:numPr>
          <w:ilvl w:val="0"/>
          <w:numId w:val="15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黄河流域生态地位十分突出</w:t>
      </w:r>
    </w:p>
    <w:p w14:paraId="2371B6A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155.除了暴雨积水导致的城市内涝外，洪水倒灌城市也是导致内涝的一个重要原 因。实际上，相对洪水灌城而言，暴雨积水导致的内涝虽然较多，但在古代城市内涝 中所占比重远比洪水灌城低。在文献记载中，可以看到关于“(江)河水涨溢”“大水</w:t>
      </w:r>
    </w:p>
    <w:p w14:paraId="5C782570">
      <w:pPr>
        <w:spacing w:line="304" w:lineRule="auto"/>
        <w:rPr>
          <w:rFonts w:hint="eastAsia" w:ascii="宋体" w:hAnsi="宋体" w:eastAsia="宋体" w:cs="宋体"/>
          <w:sz w:val="22"/>
          <w:szCs w:val="22"/>
        </w:rPr>
        <w:sectPr>
          <w:footerReference r:id="rId55" w:type="default"/>
          <w:pgSz w:w="10340" w:h="14570"/>
          <w:pgMar w:top="400" w:right="1409" w:bottom="909" w:left="1180" w:header="0" w:footer="650" w:gutter="0"/>
          <w:cols w:space="720" w:num="1"/>
        </w:sectPr>
      </w:pPr>
    </w:p>
    <w:p w14:paraId="0567E76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人城”“水入州郭”“水溢入城”“洪水泛城”的记载远比城内暴雨积水的记载多。长  江流域、黄河流域、淮河流域、海河流域、松花江流域、珠江流域等主要流域的许多  城市都有大量洪水灌城的记载，而暴雨积水的记载反倒较少。出现这种现象的原因： 一方面是文献记载本身的取舍，对于易对城市产生巨大影响的洪水灌城更加关注；另 一方面则是古代城市排水系统可更好应对多数情况下因暴雨导致的积水，使因此导致  的城市内涝出现的频率更低，程度较轻。</w:t>
      </w:r>
    </w:p>
    <w:p w14:paraId="7E25037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上述文字不涉及(    。</w:t>
      </w:r>
    </w:p>
    <w:p w14:paraId="6D034DD6">
      <w:pPr>
        <w:pStyle w:val="11"/>
        <w:widowControl/>
        <w:numPr>
          <w:ilvl w:val="0"/>
          <w:numId w:val="15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我国古代发生城市内涝的地区分布</w:t>
      </w:r>
    </w:p>
    <w:p w14:paraId="32CE07F3">
      <w:pPr>
        <w:pStyle w:val="11"/>
        <w:widowControl/>
        <w:numPr>
          <w:ilvl w:val="0"/>
          <w:numId w:val="15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导致我国城市内涝的原因</w:t>
      </w:r>
    </w:p>
    <w:p w14:paraId="2513BCD6">
      <w:pPr>
        <w:pStyle w:val="11"/>
        <w:widowControl/>
        <w:numPr>
          <w:ilvl w:val="0"/>
          <w:numId w:val="15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我国古代城市应对内涝的部分措施</w:t>
      </w:r>
    </w:p>
    <w:p w14:paraId="01402321">
      <w:pPr>
        <w:pStyle w:val="11"/>
        <w:widowControl/>
        <w:numPr>
          <w:ilvl w:val="0"/>
          <w:numId w:val="15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我国城市洪水灌城的变迁</w:t>
      </w:r>
    </w:p>
    <w:p w14:paraId="1490641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156.古代“高考”和现代其实还是有很大差别的。古代科举评卷是第一印象决定 命运。为了加快阅卷速度，按时完成朝廷规定的工作，阅卷人员也是想尽办法，其中 最主要的一个手段就是看“第一印象”,也就是重点看考生的头场卷子，此即古人所 谓“止阅前场，又止阅书义”。一般情况下，如果考生的头场卷考得好，阅卷时得了 “高分”,基本上榜便有戏了。即便允许查分，也查不出来什么。</w:t>
      </w:r>
    </w:p>
    <w:p w14:paraId="025D45B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下列与原文相符的是(    。</w:t>
      </w:r>
    </w:p>
    <w:p w14:paraId="4F483DA8">
      <w:pPr>
        <w:pStyle w:val="11"/>
        <w:widowControl/>
        <w:numPr>
          <w:ilvl w:val="0"/>
          <w:numId w:val="15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古代“高考”评卷和现代一样看重“第一印象”</w:t>
      </w:r>
    </w:p>
    <w:p w14:paraId="217232C2">
      <w:pPr>
        <w:pStyle w:val="11"/>
        <w:widowControl/>
        <w:numPr>
          <w:ilvl w:val="0"/>
          <w:numId w:val="15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古代“高考”阅卷人员要按时完成规定的阅卷量</w:t>
      </w:r>
    </w:p>
    <w:p w14:paraId="351211AC">
      <w:pPr>
        <w:pStyle w:val="11"/>
        <w:widowControl/>
        <w:numPr>
          <w:ilvl w:val="0"/>
          <w:numId w:val="15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古代“高考”的考生很难有查分的机会</w:t>
      </w:r>
    </w:p>
    <w:p w14:paraId="113CBB1E">
      <w:pPr>
        <w:pStyle w:val="11"/>
        <w:widowControl/>
        <w:numPr>
          <w:ilvl w:val="0"/>
          <w:numId w:val="15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如果考生的卷面整洁，则上榜的可能性相对较高</w:t>
      </w:r>
    </w:p>
    <w:p w14:paraId="61E33A4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157.“美术片”是20世纪中国动画的一种特殊称谓，20世纪下半叶是其发展的  黄金时期，所呈现的作品在世界影坛中频频获奖，声名鹊起，被国际上誉为独树一帜  的“中国学派”,成为20世纪中国参与全球化竞争的一张重要文化名片。美术片“美” 的核心在于它以极其风格化的“民族性”演绎了中国文化的魅力。这种魅力，不仅是  造型语言上的美学形式，在内容上更是借助对中国古典文学的改编将中国哲学思想和  文化精髓融入奇幻的“中国故事”之中，从而引领了一场美术与电影的跨文化之旅， 率先在西方视域中塑造了中国的文化形象。</w:t>
      </w:r>
    </w:p>
    <w:p w14:paraId="653E869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关于美术片，这段文字没有提到(    )。</w:t>
      </w:r>
    </w:p>
    <w:p w14:paraId="2ABEF4F3">
      <w:pPr>
        <w:pStyle w:val="11"/>
        <w:widowControl/>
        <w:numPr>
          <w:ilvl w:val="0"/>
          <w:numId w:val="15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发展趋势</w:t>
      </w:r>
    </w:p>
    <w:p w14:paraId="7AC7E5CA">
      <w:pPr>
        <w:pStyle w:val="11"/>
        <w:widowControl/>
        <w:numPr>
          <w:ilvl w:val="0"/>
          <w:numId w:val="15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国际影响</w:t>
      </w:r>
    </w:p>
    <w:p w14:paraId="61C77C94">
      <w:pPr>
        <w:pStyle w:val="11"/>
        <w:widowControl/>
        <w:numPr>
          <w:ilvl w:val="0"/>
          <w:numId w:val="15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内容来源</w:t>
      </w:r>
    </w:p>
    <w:p w14:paraId="3D031FE5">
      <w:pPr>
        <w:spacing w:line="219" w:lineRule="auto"/>
        <w:rPr>
          <w:rFonts w:hint="eastAsia" w:ascii="宋体" w:hAnsi="宋体" w:eastAsia="宋体" w:cs="宋体"/>
          <w:sz w:val="22"/>
          <w:szCs w:val="22"/>
        </w:rPr>
        <w:sectPr>
          <w:footerReference r:id="rId56" w:type="default"/>
          <w:pgSz w:w="10340" w:h="14570"/>
          <w:pgMar w:top="400" w:right="1249" w:bottom="929" w:left="1120" w:header="0" w:footer="670" w:gutter="0"/>
          <w:cols w:space="720" w:num="1"/>
        </w:sectPr>
      </w:pPr>
    </w:p>
    <w:p w14:paraId="2B77CC3C">
      <w:pPr>
        <w:pStyle w:val="11"/>
        <w:widowControl/>
        <w:numPr>
          <w:ilvl w:val="0"/>
          <w:numId w:val="15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文化内涵</w:t>
      </w:r>
    </w:p>
    <w:p w14:paraId="2DE2DB9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158.巨石阵的石柱中藏着许多未解之谜，英国某一最新研究成果或许可以帮助解 释巨石阵的功能。声学工程师参照考古研究，复原了共157块巨石的完整巨石阵(现 存巨石阵仅有63块巨石),在实验室中建立了：</w:t>
      </w:r>
      <w:r>
        <w:rPr>
          <w:rFonts w:ascii="Times New Roman" w:hAnsi="Times New Roman" w:eastAsia="宋体" w:cs="Times New Roman"/>
          <w:sz w:val="24"/>
          <w:szCs w:val="24"/>
        </w:rPr>
        <w:drawing>
          <wp:inline distT="0" distB="0" distL="0" distR="0">
            <wp:extent cx="145415" cy="30416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83"/>
                    <a:stretch>
                      <a:fillRect/>
                    </a:stretch>
                  </pic:blipFill>
                  <pic:spPr>
                    <a:xfrm>
                      <a:off x="0" y="0"/>
                      <a:ext cx="146025" cy="304758"/>
                    </a:xfrm>
                    <a:prstGeom prst="rect">
                      <a:avLst/>
                    </a:prstGeom>
                  </pic:spPr>
                </pic:pic>
              </a:graphicData>
            </a:graphic>
          </wp:inline>
        </w:drawing>
      </w:r>
      <w:r>
        <w:rPr>
          <w:rFonts w:ascii="Times New Roman" w:hAnsi="Times New Roman" w:eastAsia="宋体" w:cs="Times New Roman"/>
          <w:sz w:val="24"/>
          <w:szCs w:val="24"/>
        </w:rPr>
        <w:t>尺寸的巨石阵模型。通过对模型进行</w:t>
      </w:r>
    </w:p>
    <w:p w14:paraId="730ECF6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声学测试，发现尽管巨石阵没有屋顶且巨石之间存在间隙，仍然可以起到不错的混响 作用，古代仪式中的人声和器乐效果都可以得到增强，而且巨石阵内外的声音可以被 较好地互相隔绝。不过，科学家并不认为声学结构是古人在建造巨石阵时的主要考虑 因素，天象等原因更有可能是灵感来源。</w:t>
      </w:r>
    </w:p>
    <w:p w14:paraId="1A3767F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关于这项研究，下列说法正确的是(    )。</w:t>
      </w:r>
    </w:p>
    <w:p w14:paraId="5A9BC4B2">
      <w:pPr>
        <w:pStyle w:val="11"/>
        <w:widowControl/>
        <w:numPr>
          <w:ilvl w:val="0"/>
          <w:numId w:val="16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发现了巨石阵声学结构的缺陷</w:t>
      </w:r>
    </w:p>
    <w:p w14:paraId="24D5BE54">
      <w:pPr>
        <w:pStyle w:val="11"/>
        <w:widowControl/>
        <w:numPr>
          <w:ilvl w:val="0"/>
          <w:numId w:val="16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揭开了古人建造巨石阵的奥秘</w:t>
      </w:r>
    </w:p>
    <w:p w14:paraId="36F351F1">
      <w:pPr>
        <w:pStyle w:val="11"/>
        <w:widowControl/>
        <w:numPr>
          <w:ilvl w:val="0"/>
          <w:numId w:val="16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所建巨石阵模型与现存实物一致</w:t>
      </w:r>
    </w:p>
    <w:p w14:paraId="2F9B5196">
      <w:pPr>
        <w:pStyle w:val="11"/>
        <w:widowControl/>
        <w:numPr>
          <w:ilvl w:val="0"/>
          <w:numId w:val="16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证实巨石阵具有卓越的音响效果</w:t>
      </w:r>
    </w:p>
    <w:p w14:paraId="7495A27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159.月球是一个优良的天体矿区。由于月球没有大气、没有明显的构造活动，因 此，小行星撞击月球后所带来的矿物质都堆积在月球表面，开采无需像地球那样进行 大规模掘进。月球引力场对天体开采计划而言也是一个好消息，这意味着地球上使用 的黄金或其他矿物开采设备只需稍作调整便可满足月球开采使用。</w:t>
      </w:r>
    </w:p>
    <w:p w14:paraId="2B8660D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根据上述语段，下列说法正确的是(    )。</w:t>
      </w:r>
    </w:p>
    <w:p w14:paraId="5D3DAECF">
      <w:pPr>
        <w:pStyle w:val="11"/>
        <w:widowControl/>
        <w:numPr>
          <w:ilvl w:val="0"/>
          <w:numId w:val="16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在月球上采矿轻而易举</w:t>
      </w:r>
    </w:p>
    <w:p w14:paraId="22681677">
      <w:pPr>
        <w:pStyle w:val="11"/>
        <w:widowControl/>
        <w:numPr>
          <w:ilvl w:val="0"/>
          <w:numId w:val="16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月球表面富含大量金矿</w:t>
      </w:r>
    </w:p>
    <w:p w14:paraId="0E328FDA">
      <w:pPr>
        <w:pStyle w:val="11"/>
        <w:widowControl/>
        <w:numPr>
          <w:ilvl w:val="0"/>
          <w:numId w:val="16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月球受到过小行星撞击</w:t>
      </w:r>
    </w:p>
    <w:p w14:paraId="44C54FA6">
      <w:pPr>
        <w:pStyle w:val="11"/>
        <w:widowControl/>
        <w:numPr>
          <w:ilvl w:val="0"/>
          <w:numId w:val="16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月球引力场与地球一样</w:t>
      </w:r>
    </w:p>
    <w:p w14:paraId="608D68A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160.随着历史的发展，人类对世界的了解越来越少。虽然看上去大多数人都明白 牛顿经典力学，也多少知道爱因斯坦相对论，但是有多少人知道拉链是怎么做出来的， 原材料是什么,原理是什么。别说消费者，就是工厂里的熟练工人也不清楚，因为他  们只用完成好自己的那一道工序就好。反观我们的祖先，对自己周遭环境是了如指掌， 对自己的午饭从哪里来也很清楚。人类群体智慧的知识错觉让人们以为自己懂得很多， 不用去操心那些无知的事。这有好处，去寻找所有的真相最需要的就是时间，这势必  会耽误人们工作、学习、奋斗。</w:t>
      </w:r>
    </w:p>
    <w:p w14:paraId="2BF47DE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根据文段内容，下列推断最准确的是(    )。</w:t>
      </w:r>
    </w:p>
    <w:p w14:paraId="5D8DBE7C">
      <w:pPr>
        <w:pStyle w:val="11"/>
        <w:widowControl/>
        <w:numPr>
          <w:ilvl w:val="0"/>
          <w:numId w:val="16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寻找真相比生存要花更多时间</w:t>
      </w:r>
    </w:p>
    <w:p w14:paraId="21D17929">
      <w:pPr>
        <w:spacing w:line="219" w:lineRule="auto"/>
        <w:rPr>
          <w:rFonts w:hint="eastAsia" w:ascii="宋体" w:hAnsi="宋体" w:eastAsia="宋体" w:cs="宋体"/>
          <w:sz w:val="22"/>
          <w:szCs w:val="22"/>
        </w:rPr>
        <w:sectPr>
          <w:footerReference r:id="rId57" w:type="default"/>
          <w:pgSz w:w="10340" w:h="14570"/>
          <w:pgMar w:top="400" w:right="1469" w:bottom="898" w:left="1120" w:header="0" w:footer="613" w:gutter="0"/>
          <w:cols w:space="720" w:num="1"/>
        </w:sectPr>
      </w:pPr>
    </w:p>
    <w:p w14:paraId="0EB7989C">
      <w:pPr>
        <w:pStyle w:val="11"/>
        <w:widowControl/>
        <w:numPr>
          <w:ilvl w:val="0"/>
          <w:numId w:val="16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熟练工人更了解拉链生产过程</w:t>
      </w:r>
    </w:p>
    <w:p w14:paraId="34664BA0">
      <w:pPr>
        <w:pStyle w:val="11"/>
        <w:widowControl/>
        <w:numPr>
          <w:ilvl w:val="0"/>
          <w:numId w:val="16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经典力学比相对论更容易理解</w:t>
      </w:r>
    </w:p>
    <w:p w14:paraId="53700062">
      <w:pPr>
        <w:pStyle w:val="11"/>
        <w:widowControl/>
        <w:numPr>
          <w:ilvl w:val="0"/>
          <w:numId w:val="16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我们的祖先比我们更了解彼时周遭世界</w:t>
      </w:r>
    </w:p>
    <w:p w14:paraId="0ACB7F7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161. 野火是一种会影响生物多样性和生境质量的关键生态过程。火灾会影响蝙蝠  的觅食和栖息，可能是决定其生境质量的一个重要因素。加州大学戴维斯分校的研 究团队监测了2014—2017年间内华达森林野火严重程度和火场多样性对蝙蝠群落的  影响，在该区域常见的17种蝙蝠中，6种蝙蝠的占有率随火烧严重度的增加而增加， 只有小足蝠的占有率降低了。研究显示，程度中等、火烧严重度多样的野火对蝙蝠最  为有利。</w:t>
      </w:r>
    </w:p>
    <w:p w14:paraId="3BE636E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最适合做这段文字标题的是(    。</w:t>
      </w:r>
    </w:p>
    <w:p w14:paraId="09D5E024">
      <w:pPr>
        <w:pStyle w:val="11"/>
        <w:widowControl/>
        <w:numPr>
          <w:ilvl w:val="0"/>
          <w:numId w:val="16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野火影响生物多样性</w:t>
      </w:r>
    </w:p>
    <w:p w14:paraId="6D0487D6">
      <w:pPr>
        <w:pStyle w:val="11"/>
        <w:widowControl/>
        <w:numPr>
          <w:ilvl w:val="0"/>
          <w:numId w:val="16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野火或有益森林蝙蝠</w:t>
      </w:r>
    </w:p>
    <w:p w14:paraId="61DC16E0">
      <w:pPr>
        <w:pStyle w:val="11"/>
        <w:widowControl/>
        <w:numPr>
          <w:ilvl w:val="0"/>
          <w:numId w:val="16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火灾决定蝙蝠的生境</w:t>
      </w:r>
    </w:p>
    <w:p w14:paraId="53666C36">
      <w:pPr>
        <w:pStyle w:val="11"/>
        <w:widowControl/>
        <w:numPr>
          <w:ilvl w:val="0"/>
          <w:numId w:val="16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火灾会影响蝙蝠群落</w:t>
      </w:r>
    </w:p>
    <w:p w14:paraId="1B522F7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162.在不少攸关民生的领域，相关社会政策也还停留在“一孩时代”,而缺乏针 对二孩家庭的周全考虑。比如，1名成人只能免费携带1名儿童的规定，在不少场所 都是标准操作，包括公共景点和游乐场所等。一些景区亲子套票只含“两大一小”, 酒店也没有适合一家四口的房间，只能额外付费。这些，无不是给二孩家庭徒增 困扰。</w:t>
      </w:r>
    </w:p>
    <w:p w14:paraId="3AF44FA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最适合做这段文字标题的是(    )。</w:t>
      </w:r>
    </w:p>
    <w:p w14:paraId="49A1C9C9">
      <w:pPr>
        <w:pStyle w:val="11"/>
        <w:widowControl/>
        <w:numPr>
          <w:ilvl w:val="0"/>
          <w:numId w:val="16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“二孩时代”呼唤改变</w:t>
      </w:r>
    </w:p>
    <w:p w14:paraId="5EC6FC5C">
      <w:pPr>
        <w:pStyle w:val="11"/>
        <w:widowControl/>
        <w:numPr>
          <w:ilvl w:val="0"/>
          <w:numId w:val="16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“二孩时代”,社会政策需去除“一孩思维”</w:t>
      </w:r>
    </w:p>
    <w:p w14:paraId="12CC352F">
      <w:pPr>
        <w:pStyle w:val="11"/>
        <w:widowControl/>
        <w:numPr>
          <w:ilvl w:val="0"/>
          <w:numId w:val="16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“二孩时代”的困扰</w:t>
      </w:r>
    </w:p>
    <w:p w14:paraId="3F2104CC">
      <w:pPr>
        <w:pStyle w:val="11"/>
        <w:widowControl/>
        <w:numPr>
          <w:ilvl w:val="0"/>
          <w:numId w:val="16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平稳过渡到“二孩时代”</w:t>
      </w:r>
    </w:p>
    <w:p w14:paraId="70C1CCD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163. 我国地域广阔，各地经济社会发展的类型和水平差异显著,不同区域、层 次、类型的教育发展的历史传统、现实模式和未来图景也各有特点。高质量教育体系 由充满活力、因地制宜和各具特色的子系统组成，这需要将教育发展的普遍性和特殊 性统一起来，既为各地、各校教育改革发展提出硬性底线要求以确保改革创新方向不 动摇，也为不同地区、学校发展提供更多弹性和广阔空间以促进更丰富多样的特色 发展。</w:t>
      </w:r>
    </w:p>
    <w:p w14:paraId="55DC3FE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最适合做这段文字标题的是(    )。</w:t>
      </w:r>
    </w:p>
    <w:p w14:paraId="7D8D4F9F">
      <w:pPr>
        <w:pStyle w:val="11"/>
        <w:widowControl/>
        <w:numPr>
          <w:ilvl w:val="0"/>
          <w:numId w:val="16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建设高质量教育体系，需要实施分类指导</w:t>
      </w:r>
    </w:p>
    <w:p w14:paraId="31346F83">
      <w:pPr>
        <w:spacing w:line="219" w:lineRule="auto"/>
        <w:rPr>
          <w:rFonts w:hint="eastAsia" w:ascii="宋体" w:hAnsi="宋体" w:eastAsia="宋体" w:cs="宋体"/>
          <w:sz w:val="22"/>
          <w:szCs w:val="22"/>
        </w:rPr>
        <w:sectPr>
          <w:footerReference r:id="rId58" w:type="default"/>
          <w:pgSz w:w="10340" w:h="14570"/>
          <w:pgMar w:top="400" w:right="1299" w:bottom="909" w:left="1279" w:header="0" w:footer="650" w:gutter="0"/>
          <w:cols w:space="720" w:num="1"/>
        </w:sectPr>
      </w:pPr>
    </w:p>
    <w:p w14:paraId="79390CA3">
      <w:pPr>
        <w:pStyle w:val="11"/>
        <w:widowControl/>
        <w:numPr>
          <w:ilvl w:val="0"/>
          <w:numId w:val="16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建设高质量教育体系，需要突出制度引领</w:t>
      </w:r>
    </w:p>
    <w:p w14:paraId="1CA6C599">
      <w:pPr>
        <w:pStyle w:val="11"/>
        <w:widowControl/>
        <w:numPr>
          <w:ilvl w:val="0"/>
          <w:numId w:val="16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建设高质量教育体系，需要持续改革创新</w:t>
      </w:r>
    </w:p>
    <w:p w14:paraId="44F74623">
      <w:pPr>
        <w:pStyle w:val="11"/>
        <w:widowControl/>
        <w:numPr>
          <w:ilvl w:val="0"/>
          <w:numId w:val="16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建设高质量教育体系，需要夯实资源保障</w:t>
      </w:r>
    </w:p>
    <w:p w14:paraId="5D4A987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164.随着信息技术的飞速发展，人们逐步进入信息时代。不过，信息技术在提高  社会生产力，改善人们生活、工作、学习方式的同时，也会无形中给一些个体带来许 多压力。近年来，这种新的压力现象——科技压力逐渐引起了关注和重视。科技压力 是指持续使用科技软件而造成的压力，是由于人们无法适应或应对繁杂的信息造成的， 目前主要出现在商务群体中。虽然科技压力可能会使人们产生焦虑情绪，甚至降低人  们的工作效率，但当个体在妥善处理科技压力的相关问题后，科学技术可以更好地为 个人和团体服务。因此，分析科技压力产生的原因，了解如何缓解人们的科技压力， 显得尤为重要。</w:t>
      </w:r>
    </w:p>
    <w:p w14:paraId="11C7C85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这段文字是一篇文章的开头，最适合做这篇文章标题的是(    )。</w:t>
      </w:r>
    </w:p>
    <w:p w14:paraId="385DE43C">
      <w:pPr>
        <w:pStyle w:val="11"/>
        <w:widowControl/>
        <w:numPr>
          <w:ilvl w:val="0"/>
          <w:numId w:val="16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科技正使年轻人充满压力</w:t>
      </w:r>
    </w:p>
    <w:p w14:paraId="0509ACD7">
      <w:pPr>
        <w:pStyle w:val="11"/>
        <w:widowControl/>
        <w:numPr>
          <w:ilvl w:val="0"/>
          <w:numId w:val="16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积极应对信息时代科技压力</w:t>
      </w:r>
    </w:p>
    <w:p w14:paraId="5F385BD1">
      <w:pPr>
        <w:pStyle w:val="11"/>
        <w:widowControl/>
        <w:numPr>
          <w:ilvl w:val="0"/>
          <w:numId w:val="16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科技压力对我们真的有害吗</w:t>
      </w:r>
    </w:p>
    <w:p w14:paraId="1027451C">
      <w:pPr>
        <w:pStyle w:val="11"/>
        <w:widowControl/>
        <w:numPr>
          <w:ilvl w:val="0"/>
          <w:numId w:val="16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影响人类心理健康的科技压力</w:t>
      </w:r>
    </w:p>
    <w:p w14:paraId="4D92F10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165.自然界中电磁波波谱范围很广，以波长划分由短至长包括γ射线、X 射线、 UV 光、可见光、红外线、微波、无线电波等。能被我们眼睛感受的可见光只占电磁 波谱里很小的一部分，这是由视网膜感光细胞中的感光蛋白所固有的理化特性所决定 的。不仅人类，在生物的进化历程中，尚未发现任何动物能够基于感光蛋白感知波长 超过700纳米的红外线，更没有动物能够在大脑中形成红外线图像视觉。不过已有研 究证实，个别动物，如部分蛇类，可以通过温度感知红外线。红外线广泛地存在于自 然界中，对其探测感知将帮助我们获取超过可见光谱范围的信息。</w:t>
      </w:r>
    </w:p>
    <w:p w14:paraId="193579A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最适合做这段文字标题的是(    )。</w:t>
      </w:r>
    </w:p>
    <w:p w14:paraId="3389BD69">
      <w:pPr>
        <w:pStyle w:val="11"/>
        <w:widowControl/>
        <w:numPr>
          <w:ilvl w:val="0"/>
          <w:numId w:val="16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如何感知红外线</w:t>
      </w:r>
    </w:p>
    <w:p w14:paraId="46343DA3">
      <w:pPr>
        <w:pStyle w:val="11"/>
        <w:widowControl/>
        <w:numPr>
          <w:ilvl w:val="0"/>
          <w:numId w:val="16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自然界中的红外线</w:t>
      </w:r>
    </w:p>
    <w:p w14:paraId="5D2D5D8C">
      <w:pPr>
        <w:pStyle w:val="11"/>
        <w:widowControl/>
        <w:numPr>
          <w:ilvl w:val="0"/>
          <w:numId w:val="16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sz w:val="24"/>
          <w:szCs w:val="24"/>
        </w:rPr>
        <w:t>人类为何看不到红外线</w:t>
      </w:r>
    </w:p>
    <w:p w14:paraId="306A9AB4">
      <w:pPr>
        <w:pStyle w:val="11"/>
        <w:widowControl/>
        <w:numPr>
          <w:ilvl w:val="0"/>
          <w:numId w:val="16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探测红外线或将“看到”新世界</w:t>
      </w:r>
    </w:p>
    <w:p w14:paraId="04BDB2E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166. 研究者调查了消费者在一家大型全国连锁商店的消费习惯，以考察回头客除  重复购买外，是否还有其他消费习惯。他们发现，这些顾客中有非常多的人喜欢退货， 或是只在打折时才来购物。研究者认为这一发现很有意义，因为过去回头客被认为是  对企业有益的，而事实上，他们对企业有着不好的影响——他们爱退货或是很少购买</w:t>
      </w:r>
    </w:p>
    <w:p w14:paraId="7C83F9C9">
      <w:pPr>
        <w:spacing w:line="311" w:lineRule="auto"/>
        <w:rPr>
          <w:rFonts w:hint="eastAsia" w:ascii="宋体" w:hAnsi="宋体" w:eastAsia="宋体" w:cs="宋体"/>
          <w:sz w:val="22"/>
          <w:szCs w:val="22"/>
        </w:rPr>
        <w:sectPr>
          <w:footerReference r:id="rId59" w:type="default"/>
          <w:pgSz w:w="10340" w:h="14570"/>
          <w:pgMar w:top="400" w:right="1500" w:bottom="919" w:left="1109" w:header="0" w:footer="660" w:gutter="0"/>
          <w:cols w:space="720" w:num="1"/>
        </w:sectPr>
      </w:pPr>
    </w:p>
    <w:p w14:paraId="71ACBF0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原价商品。</w:t>
      </w:r>
    </w:p>
    <w:p w14:paraId="0B2A624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最适合做这段文字的标题的是(    。</w:t>
      </w:r>
    </w:p>
    <w:p w14:paraId="7409816E">
      <w:pPr>
        <w:pStyle w:val="11"/>
        <w:widowControl/>
        <w:numPr>
          <w:ilvl w:val="0"/>
          <w:numId w:val="16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消费习惯影响利润</w:t>
      </w:r>
    </w:p>
    <w:p w14:paraId="2BB73CEB">
      <w:pPr>
        <w:pStyle w:val="11"/>
        <w:widowControl/>
        <w:numPr>
          <w:ilvl w:val="0"/>
          <w:numId w:val="16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回头客决定商业利润</w:t>
      </w:r>
    </w:p>
    <w:p w14:paraId="2FA8C2D6">
      <w:pPr>
        <w:pStyle w:val="11"/>
        <w:widowControl/>
        <w:numPr>
          <w:ilvl w:val="0"/>
          <w:numId w:val="16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回头客多，未必是好事</w:t>
      </w:r>
    </w:p>
    <w:p w14:paraId="78475FCF">
      <w:pPr>
        <w:pStyle w:val="11"/>
        <w:widowControl/>
        <w:numPr>
          <w:ilvl w:val="0"/>
          <w:numId w:val="16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回头客不为人知的消费习惯未必是好事</w:t>
      </w:r>
    </w:p>
    <w:p w14:paraId="653380C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167. 最新研究显示，所谓“好胆固醇”也许并非真的那么好。研究者引用大量基 因资料，发现俗称“好胆固醇”的高密度蛋白质胆固醇( HDL)  水平即使升高，对降 低心脏病风险也不一定有帮助；与此同时，因遗传因素而有较高HDL水平的人士患 心脏病的风险并不低于天生HDL水平较低的人士，如果HDL真的有助于降低心脏病 风险，前者患心脏病的机会应该较低，人们对这一相关研究成果感到不安。</w:t>
      </w:r>
    </w:p>
    <w:p w14:paraId="03DF765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下列哪项最适合做这段文字的标题?(    )</w:t>
      </w:r>
    </w:p>
    <w:p w14:paraId="2ECC5FC5">
      <w:pPr>
        <w:pStyle w:val="11"/>
        <w:widowControl/>
        <w:numPr>
          <w:ilvl w:val="0"/>
          <w:numId w:val="1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遗传因素与心脏病</w:t>
      </w:r>
    </w:p>
    <w:p w14:paraId="7182D2D1">
      <w:pPr>
        <w:pStyle w:val="11"/>
        <w:widowControl/>
        <w:numPr>
          <w:ilvl w:val="0"/>
          <w:numId w:val="1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心脏病研究的新发现</w:t>
      </w:r>
    </w:p>
    <w:p w14:paraId="42DE9C5A">
      <w:pPr>
        <w:pStyle w:val="11"/>
        <w:widowControl/>
        <w:numPr>
          <w:ilvl w:val="0"/>
          <w:numId w:val="1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胆固醇对心脏病的影响</w:t>
      </w:r>
    </w:p>
    <w:p w14:paraId="71210F6B">
      <w:pPr>
        <w:pStyle w:val="11"/>
        <w:widowControl/>
        <w:numPr>
          <w:ilvl w:val="0"/>
          <w:numId w:val="1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“好胆固醇”或并不存在</w:t>
      </w:r>
    </w:p>
    <w:p w14:paraId="1C597D3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168. 匿名其实都是伪匿名，所有互联网产品在你使用之前都会有一个注册用户的 步骤，要么是用电子邮件，要么是用手机号码，反正服务提供者至少有一个联系你的 方式。虽然你电子邮件注册了一个叫“阿猫阿狗”的账号，表面上是匿名的，但实际 上，提供这个服务的供应商知道“阿猫阿狗”这个账号背后联系的电子邮件是谁，如 果用手机注册，那就更直接了。</w:t>
      </w:r>
    </w:p>
    <w:p w14:paraId="3024D4C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最适合做这段文字标题的是(    )。</w:t>
      </w:r>
    </w:p>
    <w:p w14:paraId="1003F2E5">
      <w:pPr>
        <w:pStyle w:val="11"/>
        <w:widowControl/>
        <w:numPr>
          <w:ilvl w:val="0"/>
          <w:numId w:val="17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匿名的原因</w:t>
      </w:r>
    </w:p>
    <w:p w14:paraId="028A06CC">
      <w:pPr>
        <w:pStyle w:val="11"/>
        <w:widowControl/>
        <w:numPr>
          <w:ilvl w:val="0"/>
          <w:numId w:val="17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匿名究竟是不是真匿名</w:t>
      </w:r>
    </w:p>
    <w:p w14:paraId="04337E27">
      <w:pPr>
        <w:pStyle w:val="11"/>
        <w:widowControl/>
        <w:numPr>
          <w:ilvl w:val="0"/>
          <w:numId w:val="17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b/>
          <w:sz w:val="24"/>
          <w:szCs w:val="24"/>
        </w:rPr>
        <w:t>匿名的背后</w:t>
      </w:r>
    </w:p>
    <w:p w14:paraId="467B60EE">
      <w:pPr>
        <w:pStyle w:val="11"/>
        <w:widowControl/>
        <w:numPr>
          <w:ilvl w:val="0"/>
          <w:numId w:val="17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怎样进行匿名</w:t>
      </w:r>
    </w:p>
    <w:p w14:paraId="0642753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169. 一个国家和社会活力的迸发，离不开朝气蓬勃的青年；青年的开拓进取，也  总会成为推动国家、民族社会发展的重要力量。从五四运动时为国家前途命运振臂高  呼的新青年到战争年代浴血奋战的英雄儿女，从新中国初期奔赴各地支援经济建设的  毕业生到改革开放时期下海创业的追梦人，一代代中国青年以青春之我、奋斗之我， 为民族复兴铺路架桥，为祖国建设添砖加瓦，谱写了一曲曲壮丽的青春之歌。</w:t>
      </w:r>
    </w:p>
    <w:p w14:paraId="3E97F66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最适合作为以上文字标题的是(    )。</w:t>
      </w:r>
    </w:p>
    <w:p w14:paraId="66D4C06E">
      <w:pPr>
        <w:spacing w:line="219" w:lineRule="auto"/>
        <w:rPr>
          <w:rFonts w:hint="eastAsia" w:ascii="宋体" w:hAnsi="宋体" w:eastAsia="宋体" w:cs="宋体"/>
          <w:sz w:val="22"/>
          <w:szCs w:val="22"/>
        </w:rPr>
        <w:sectPr>
          <w:footerReference r:id="rId60" w:type="default"/>
          <w:pgSz w:w="10340" w:h="14570"/>
          <w:pgMar w:top="400" w:right="1329" w:bottom="939" w:left="1250" w:header="0" w:footer="680" w:gutter="0"/>
          <w:cols w:space="720" w:num="1"/>
        </w:sectPr>
      </w:pPr>
    </w:p>
    <w:p w14:paraId="322315AC">
      <w:pPr>
        <w:pStyle w:val="11"/>
        <w:widowControl/>
        <w:numPr>
          <w:ilvl w:val="0"/>
          <w:numId w:val="17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时代向前 青年向上</w:t>
      </w:r>
    </w:p>
    <w:p w14:paraId="07033198">
      <w:pPr>
        <w:pStyle w:val="11"/>
        <w:widowControl/>
        <w:numPr>
          <w:ilvl w:val="0"/>
          <w:numId w:val="17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青年向上 国家向前</w:t>
      </w:r>
    </w:p>
    <w:p w14:paraId="209239FC">
      <w:pPr>
        <w:pStyle w:val="11"/>
        <w:widowControl/>
        <w:numPr>
          <w:ilvl w:val="0"/>
          <w:numId w:val="17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中国青年</w:t>
      </w:r>
    </w:p>
    <w:p w14:paraId="24C74101">
      <w:pPr>
        <w:pStyle w:val="11"/>
        <w:widowControl/>
        <w:numPr>
          <w:ilvl w:val="0"/>
          <w:numId w:val="17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青春之歌</w:t>
      </w:r>
    </w:p>
    <w:p w14:paraId="0B158FA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170.时间是一条河，书籍是一叶帆。文明顺着水流生长，逝者如斯，我们却可以 乘着一叶扁舟溯流而上，与历史对话，与思想对弈，与智者一路前行。春节将至，扬 帆启航，时光易逝，最是一年读书时。</w:t>
      </w:r>
    </w:p>
    <w:p w14:paraId="55345CF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下列作为文段标题最恰当的是(    )。</w:t>
      </w:r>
    </w:p>
    <w:p w14:paraId="54DF807E">
      <w:pPr>
        <w:pStyle w:val="11"/>
        <w:widowControl/>
        <w:numPr>
          <w:ilvl w:val="0"/>
          <w:numId w:val="17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读书，我们必须的生活</w:t>
      </w:r>
    </w:p>
    <w:p w14:paraId="1D5138EB">
      <w:pPr>
        <w:pStyle w:val="11"/>
        <w:widowControl/>
        <w:numPr>
          <w:ilvl w:val="0"/>
          <w:numId w:val="17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读书，与智者同行</w:t>
      </w:r>
    </w:p>
    <w:p w14:paraId="50014C5D">
      <w:pPr>
        <w:pStyle w:val="11"/>
        <w:widowControl/>
        <w:numPr>
          <w:ilvl w:val="0"/>
          <w:numId w:val="17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读书，不可或缺的生活</w:t>
      </w:r>
    </w:p>
    <w:p w14:paraId="5CDB6014">
      <w:pPr>
        <w:pStyle w:val="11"/>
        <w:widowControl/>
        <w:numPr>
          <w:ilvl w:val="0"/>
          <w:numId w:val="17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让读书成为春节的一道美味大餐</w:t>
      </w:r>
    </w:p>
    <w:p w14:paraId="6701C65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171.北京秋天的美，承载了众多文学大师的溢美之词。枫叶红、秋叶黄，曾是京 城的名片，而秋高气爽4个字更是北京秋天的真实写照。然而，近年来，雾霾成了 “哮喘病”,一到秋天就喘上了，秋天的颜色也变得单调起来。人们在4月—8月乐于 在朋友圈晒蓝天，而到了9月又要开始面对残酷的现实，抱怨“病”怎么还没治好? 显然，这场病与季节交替带来的不利气象条件密切相关。</w:t>
      </w:r>
    </w:p>
    <w:p w14:paraId="4A23DB9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为文段增加一个标题，下列最恰当的一项是(    )。</w:t>
      </w:r>
    </w:p>
    <w:p w14:paraId="5CAC08B8">
      <w:pPr>
        <w:pStyle w:val="11"/>
        <w:widowControl/>
        <w:numPr>
          <w:ilvl w:val="0"/>
          <w:numId w:val="17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凉意袭来雾霾紧跟其后</w:t>
      </w:r>
    </w:p>
    <w:p w14:paraId="4ED76504">
      <w:pPr>
        <w:pStyle w:val="11"/>
        <w:widowControl/>
        <w:numPr>
          <w:ilvl w:val="0"/>
          <w:numId w:val="17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一直在努力为何霾还在</w:t>
      </w:r>
    </w:p>
    <w:p w14:paraId="384B330E">
      <w:pPr>
        <w:pStyle w:val="11"/>
        <w:widowControl/>
        <w:numPr>
          <w:ilvl w:val="0"/>
          <w:numId w:val="17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北京的秋天为何变了色</w:t>
      </w:r>
    </w:p>
    <w:p w14:paraId="37F26971">
      <w:pPr>
        <w:pStyle w:val="11"/>
        <w:widowControl/>
        <w:numPr>
          <w:ilvl w:val="0"/>
          <w:numId w:val="17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雾霾治理并非一蹴而就</w:t>
      </w:r>
    </w:p>
    <w:p w14:paraId="69C3E73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172. 面对老城区面积大、老龄人口多的“两老”问题，某市经过近10年的创新  探索，走出了一条全领域、全局性、成体系、成规模的“睦邻家园”建设之路。目前， 该市内已建成60个睦邻中心，形成了“1510”睦邻服务圈：居民步行15分钟就能到  达一个睦邻中心，每个睦邻中心至少有10个以上服务项目。用党建联盟“大联动”, 打造“大睦邻”社区格局，使高档社区和老旧小区之间的门打开了，为居民共享公共  设施提供了新思路。</w:t>
      </w:r>
    </w:p>
    <w:p w14:paraId="1B8A410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最适合做这段文字标题的是(    )。</w:t>
      </w:r>
    </w:p>
    <w:p w14:paraId="21ECD89F">
      <w:pPr>
        <w:pStyle w:val="11"/>
        <w:widowControl/>
        <w:numPr>
          <w:ilvl w:val="0"/>
          <w:numId w:val="17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睦邻建设，老城区更有新服务</w:t>
      </w:r>
    </w:p>
    <w:p w14:paraId="163F1F03">
      <w:pPr>
        <w:pStyle w:val="11"/>
        <w:widowControl/>
        <w:numPr>
          <w:ilvl w:val="0"/>
          <w:numId w:val="17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创新建设，覆盖大面积老城区</w:t>
      </w:r>
    </w:p>
    <w:p w14:paraId="0E956200">
      <w:pPr>
        <w:pStyle w:val="11"/>
        <w:widowControl/>
        <w:numPr>
          <w:ilvl w:val="0"/>
          <w:numId w:val="17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幸福养老，社区公共设施再上新</w:t>
      </w:r>
    </w:p>
    <w:p w14:paraId="13DD5E6A">
      <w:pPr>
        <w:spacing w:line="219" w:lineRule="auto"/>
        <w:rPr>
          <w:rFonts w:hint="eastAsia" w:ascii="宋体" w:hAnsi="宋体" w:eastAsia="宋体" w:cs="宋体"/>
        </w:rPr>
        <w:sectPr>
          <w:footerReference r:id="rId61" w:type="default"/>
          <w:pgSz w:w="10340" w:h="14570"/>
          <w:pgMar w:top="400" w:right="1490" w:bottom="939" w:left="999" w:header="0" w:footer="680" w:gutter="0"/>
          <w:cols w:space="720" w:num="1"/>
        </w:sectPr>
      </w:pPr>
    </w:p>
    <w:p w14:paraId="535557CE">
      <w:pPr>
        <w:pStyle w:val="11"/>
        <w:widowControl/>
        <w:numPr>
          <w:ilvl w:val="0"/>
          <w:numId w:val="17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打通门户，社区家园实现“大联动”</w:t>
      </w:r>
    </w:p>
    <w:p w14:paraId="0C165C1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173. 一个寒冷的冬天，纽约一条繁华的大街上，有一个双目失明的乞丐。那乞丐  的脖子上挂一块牌子，上面写着“自幼失明”。有一天，一个诗人走近他身旁，他便  向诗人乞讨。诗人说：“我也很穷，不过我给你点别的吧。”说完，他便随手在乞丐的  牌子上写了一句话，那一天，乞丐得到很多人的同情和施舍。后来，他又碰到那诗人， 很奇怪地问：“你给我写了什么呢?”那诗人笑笑，念那牌子上他所写的句子道：“春  天就要来了，可我不能见到它。”</w:t>
      </w:r>
    </w:p>
    <w:p w14:paraId="50D6D70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最适合做这段文字标题的是(    )。</w:t>
      </w:r>
    </w:p>
    <w:p w14:paraId="5D044C75">
      <w:pPr>
        <w:pStyle w:val="11"/>
        <w:widowControl/>
        <w:numPr>
          <w:ilvl w:val="0"/>
          <w:numId w:val="1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幸运的乞丐</w:t>
      </w:r>
    </w:p>
    <w:p w14:paraId="08F61CB1">
      <w:pPr>
        <w:pStyle w:val="11"/>
        <w:widowControl/>
        <w:numPr>
          <w:ilvl w:val="0"/>
          <w:numId w:val="1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温暖的冬天</w:t>
      </w:r>
    </w:p>
    <w:p w14:paraId="64B77343">
      <w:pPr>
        <w:pStyle w:val="11"/>
        <w:widowControl/>
        <w:numPr>
          <w:ilvl w:val="0"/>
          <w:numId w:val="1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春天的收获</w:t>
      </w:r>
    </w:p>
    <w:p w14:paraId="6CCDBDAF">
      <w:pPr>
        <w:pStyle w:val="11"/>
        <w:widowControl/>
        <w:numPr>
          <w:ilvl w:val="0"/>
          <w:numId w:val="1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诗歌的妙用</w:t>
      </w:r>
    </w:p>
    <w:p w14:paraId="2BF2D57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174. 在漫长的历史进程中，中华民族始终认为暴力强权绝非国与国之间的相处之 道，各国在处理邦交关系上应遵循亲仁善邻的和平之道。在中华文化中，穷兵黩武一 向被斥为“霸道”。历代王朝的邦交之道大多以道义德教为价值取向，倡导“怀远以 德，不闻以兵”的和平外交原则。在边疆治理中，倡导修德安民，将开边垦殖、互市 交流、融合发展作为治边要务，致力于营造祥和安宁的周边环境。</w:t>
      </w:r>
    </w:p>
    <w:p w14:paraId="1DF3151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最适合做上述材料标题的是(    )。</w:t>
      </w:r>
    </w:p>
    <w:p w14:paraId="117BC575">
      <w:pPr>
        <w:pStyle w:val="11"/>
        <w:widowControl/>
        <w:numPr>
          <w:ilvl w:val="0"/>
          <w:numId w:val="17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重道尚义，以德立国</w:t>
      </w:r>
    </w:p>
    <w:p w14:paraId="5452C749">
      <w:pPr>
        <w:pStyle w:val="11"/>
        <w:widowControl/>
        <w:numPr>
          <w:ilvl w:val="0"/>
          <w:numId w:val="17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居安思危，有备无患</w:t>
      </w:r>
    </w:p>
    <w:p w14:paraId="06B414B0">
      <w:pPr>
        <w:pStyle w:val="11"/>
        <w:widowControl/>
        <w:numPr>
          <w:ilvl w:val="0"/>
          <w:numId w:val="17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禁暴止战，以谋取胜</w:t>
      </w:r>
    </w:p>
    <w:p w14:paraId="458A5D42">
      <w:pPr>
        <w:pStyle w:val="11"/>
        <w:widowControl/>
        <w:numPr>
          <w:ilvl w:val="0"/>
          <w:numId w:val="17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内修文德，外治武备</w:t>
      </w:r>
    </w:p>
    <w:p w14:paraId="6828851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175.日前，一项问卷调查结果显示，56.7%的受访家长认为以身高作为儿童票收  取标准不合理，36.7%的受访家长曾因孩子该不该买票与工作人员发生争执，57.6%  的受访家长认为以年龄作为收费标准更公平、更合理，53.1%的受访家长认为以年龄  作为收费标准更灵活、更能服众。近六成受访家长认为以年龄作为收费标准更公平、 更合理，也更灵活、更能服众。</w:t>
      </w:r>
    </w:p>
    <w:p w14:paraId="7586B49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最合适做这段话标题的是(    )。</w:t>
      </w:r>
    </w:p>
    <w:p w14:paraId="4BCA307C">
      <w:pPr>
        <w:pStyle w:val="11"/>
        <w:widowControl/>
        <w:numPr>
          <w:ilvl w:val="0"/>
          <w:numId w:val="17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儿童票收费标准非改不可</w:t>
      </w:r>
    </w:p>
    <w:p w14:paraId="26B2F12C">
      <w:pPr>
        <w:pStyle w:val="11"/>
        <w:widowControl/>
        <w:numPr>
          <w:ilvl w:val="0"/>
          <w:numId w:val="17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儿童票收费应以何为准</w:t>
      </w:r>
    </w:p>
    <w:p w14:paraId="39DADC95">
      <w:pPr>
        <w:pStyle w:val="11"/>
        <w:widowControl/>
        <w:numPr>
          <w:ilvl w:val="0"/>
          <w:numId w:val="17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儿童票收费标准应该修改吗</w:t>
      </w:r>
    </w:p>
    <w:p w14:paraId="1C4D116E">
      <w:pPr>
        <w:pStyle w:val="11"/>
        <w:widowControl/>
        <w:numPr>
          <w:ilvl w:val="0"/>
          <w:numId w:val="17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儿童票收费标准应以年龄为标准</w:t>
      </w:r>
    </w:p>
    <w:p w14:paraId="53A25F82">
      <w:pPr>
        <w:spacing w:line="219" w:lineRule="auto"/>
        <w:rPr>
          <w:rFonts w:hint="eastAsia" w:ascii="宋体" w:hAnsi="宋体" w:eastAsia="宋体" w:cs="宋体"/>
          <w:sz w:val="22"/>
          <w:szCs w:val="22"/>
        </w:rPr>
        <w:sectPr>
          <w:footerReference r:id="rId62" w:type="default"/>
          <w:pgSz w:w="10340" w:h="14570"/>
          <w:pgMar w:top="400" w:right="1299" w:bottom="980" w:left="1269" w:header="0" w:footer="694" w:gutter="0"/>
          <w:cols w:space="720" w:num="1"/>
        </w:sectPr>
      </w:pPr>
    </w:p>
    <w:p w14:paraId="630E7FD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176. 如何讲好中国故事，是中国电影市场面对好莱坞压境的重大考验。中国文化 资源的丰富性、多样性和差异性自不待言，关键在于如何以更加开放、灵活、智慧的 态度对其进行现代性的理解和世界性的观照。当下的中国电影处于传统与现代的交汇 地带，固步自封必然会遭淘汰，但若对好莱坞亦步亦趋，也会丧失自我。中国电影需 要体现中华美学风貌，应当参与中华文明的历史进程。中国电影创作的当务之急是要 立足传统，再生经典，以电影化的手段来促成中华文化的现代化转型，形成具有中华 文化标识的产品。</w:t>
      </w:r>
    </w:p>
    <w:p w14:paraId="3E4BD58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最适合做这段文字标题的是(    )。</w:t>
      </w:r>
    </w:p>
    <w:p w14:paraId="7E4B0470">
      <w:pPr>
        <w:pStyle w:val="11"/>
        <w:widowControl/>
        <w:numPr>
          <w:ilvl w:val="0"/>
          <w:numId w:val="17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应对考验，提升中国电影质量</w:t>
      </w:r>
    </w:p>
    <w:p w14:paraId="1EF63493">
      <w:pPr>
        <w:pStyle w:val="11"/>
        <w:widowControl/>
        <w:numPr>
          <w:ilvl w:val="0"/>
          <w:numId w:val="17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立足传统，打造中国电影品牌</w:t>
      </w:r>
    </w:p>
    <w:p w14:paraId="664BB6DA">
      <w:pPr>
        <w:pStyle w:val="11"/>
        <w:widowControl/>
        <w:numPr>
          <w:ilvl w:val="0"/>
          <w:numId w:val="17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坚定文化自信，促成文化转型</w:t>
      </w:r>
    </w:p>
    <w:p w14:paraId="01B2C608">
      <w:pPr>
        <w:pStyle w:val="11"/>
        <w:widowControl/>
        <w:numPr>
          <w:ilvl w:val="0"/>
          <w:numId w:val="17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突破本土局限，讲好中国故事</w:t>
      </w:r>
    </w:p>
    <w:p w14:paraId="4263C58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177.一直以来，有人认为早在唐代中国就有郁金香，诗人李白的《客中作》一诗   可以为证：“兰陵美酒郁金香，玉碗盛来琥珀光。但使主人能醉客，不知何处是他乡。” 其实，这是一种因同名异物而出现的误解。经植物学家考证“兰陵美酒郁金香”是指  用中药材郁金泡制的一种美酒，其味道特别醇香。郁金为中药名，属姜科植物，产于  我国东南部及西南部，因产地不同分温郁金和黄丝郁金，因性状不同则被称为桂郁金  或绿丝郁金。</w:t>
      </w:r>
    </w:p>
    <w:p w14:paraId="089E5EE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下列选项中，最适合作为本段文字标题的是(     )。</w:t>
      </w:r>
    </w:p>
    <w:p w14:paraId="3EAAD879">
      <w:pPr>
        <w:pStyle w:val="11"/>
        <w:widowControl/>
        <w:numPr>
          <w:ilvl w:val="0"/>
          <w:numId w:val="17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郁金香何时引进中国</w:t>
      </w:r>
    </w:p>
    <w:p w14:paraId="3B3F61AA">
      <w:pPr>
        <w:pStyle w:val="11"/>
        <w:widowControl/>
        <w:numPr>
          <w:ilvl w:val="0"/>
          <w:numId w:val="17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郁金香是怎样的花</w:t>
      </w:r>
    </w:p>
    <w:p w14:paraId="09928A15">
      <w:pPr>
        <w:pStyle w:val="11"/>
        <w:widowControl/>
        <w:numPr>
          <w:ilvl w:val="0"/>
          <w:numId w:val="17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为什么郁金香受欢迎</w:t>
      </w:r>
    </w:p>
    <w:p w14:paraId="55C7FA81">
      <w:pPr>
        <w:pStyle w:val="11"/>
        <w:widowControl/>
        <w:numPr>
          <w:ilvl w:val="0"/>
          <w:numId w:val="17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唐代中国有郁金香吗</w:t>
      </w:r>
    </w:p>
    <w:p w14:paraId="73E20D8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178.如今文化事业蓬勃发展，然而文化遗产能否得到科学合理的保护，依然要画  个问号。就可移动文物来说，展览策划越来越丰富，但文物安全保护意识则有待提高。 特别是在一些基层文保单位，由于资金、人员不足，管理意识不到位，藏品库房分类  混乱，甚至连库房基本温湿条件都难以保证。而就不可移动文物而言，有些地区存在  文物保护完全让步于城市经济建设的现象，甚至出现了“破坏性修复”。前有云接寺  清代壁画被重绘成“现代动画”,后有辽宁绥中用少量水泥抹平“最美野长城”…… 督促落实“修旧如旧”“最小干预”“不改变文物原状”等修缮原则，推广预防性保护  的理念，任重道远。</w:t>
      </w:r>
    </w:p>
    <w:p w14:paraId="422D54F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最适合做这段文字标题的是(    )。</w:t>
      </w:r>
    </w:p>
    <w:p w14:paraId="6020B994">
      <w:pPr>
        <w:spacing w:line="219" w:lineRule="auto"/>
        <w:rPr>
          <w:rFonts w:hint="eastAsia" w:ascii="宋体" w:hAnsi="宋体" w:eastAsia="宋体" w:cs="宋体"/>
          <w:sz w:val="22"/>
          <w:szCs w:val="22"/>
        </w:rPr>
        <w:sectPr>
          <w:footerReference r:id="rId63" w:type="default"/>
          <w:pgSz w:w="10340" w:h="14570"/>
          <w:pgMar w:top="400" w:right="1343" w:bottom="959" w:left="1129" w:header="0" w:footer="700" w:gutter="0"/>
          <w:cols w:space="720" w:num="1"/>
        </w:sectPr>
      </w:pPr>
    </w:p>
    <w:p w14:paraId="33908CEE">
      <w:pPr>
        <w:pStyle w:val="11"/>
        <w:widowControl/>
        <w:numPr>
          <w:ilvl w:val="0"/>
          <w:numId w:val="18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让文化遗产传承不绝</w:t>
      </w:r>
    </w:p>
    <w:p w14:paraId="4B7B5536">
      <w:pPr>
        <w:pStyle w:val="11"/>
        <w:widowControl/>
        <w:numPr>
          <w:ilvl w:val="0"/>
          <w:numId w:val="18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文化遗产保护任重而道远</w:t>
      </w:r>
    </w:p>
    <w:p w14:paraId="5580CEC9">
      <w:pPr>
        <w:pStyle w:val="11"/>
        <w:widowControl/>
        <w:numPr>
          <w:ilvl w:val="0"/>
          <w:numId w:val="18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基层文化遗产保护不容乐观</w:t>
      </w:r>
    </w:p>
    <w:p w14:paraId="4989CA83">
      <w:pPr>
        <w:pStyle w:val="11"/>
        <w:widowControl/>
        <w:numPr>
          <w:ilvl w:val="0"/>
          <w:numId w:val="18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提高文化遗产保护意识刻不容缓</w:t>
      </w:r>
    </w:p>
    <w:p w14:paraId="462AE71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179.深圳此番推行强制休假制度，当然符合公众所愿。不过，理想丰满，现实骨  感。无论是双休还是2.5天休假，无论是年休假还是独生子女护理假，无论是男职工  陪产假还是女职工痛经假，太多假期改革在从政策走向实践过程中就无疾而终。不少  员工表示“有假不知道，知道也难休”,甚至发出“休不了的假要它何用”等质疑。 深圳推行强制休假也难以让人乐观。</w:t>
      </w:r>
    </w:p>
    <w:p w14:paraId="76F065F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最适合做这段文字标题的是(    )</w:t>
      </w:r>
    </w:p>
    <w:p w14:paraId="7F83FA22">
      <w:pPr>
        <w:pStyle w:val="11"/>
        <w:widowControl/>
        <w:numPr>
          <w:ilvl w:val="0"/>
          <w:numId w:val="18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强制休假制度民心所向</w:t>
      </w:r>
    </w:p>
    <w:p w14:paraId="051FE90F">
      <w:pPr>
        <w:pStyle w:val="11"/>
        <w:widowControl/>
        <w:numPr>
          <w:ilvl w:val="0"/>
          <w:numId w:val="18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强制休假制度路在何方</w:t>
      </w:r>
    </w:p>
    <w:p w14:paraId="343C9DEC">
      <w:pPr>
        <w:pStyle w:val="11"/>
        <w:widowControl/>
        <w:numPr>
          <w:ilvl w:val="0"/>
          <w:numId w:val="18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强制休假制度不容乐观</w:t>
      </w:r>
    </w:p>
    <w:p w14:paraId="1483266D">
      <w:pPr>
        <w:pStyle w:val="11"/>
        <w:widowControl/>
        <w:numPr>
          <w:ilvl w:val="0"/>
          <w:numId w:val="18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深圳推行强制休假制度的缘起</w:t>
      </w:r>
    </w:p>
    <w:p w14:paraId="0665E63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180.在培育和涵养文明乡风的具体实践中，要抓住“关键少数”。党员干部是农  村各项事业发展的“领头雁”,在培育和涵养文明乡风过程中也必须发挥带头作用， 除了要倡导他们“做给农民看，带着农民干”,还要探索建立婚丧事宜报备制度，加  强对他们的纪律约束。要善于发挥道德模范的引领作用，广泛开展农村道德模范、最 美邻里、最美家庭等选树活动，通过选典型、评典型、学典型，让良好的乡风、民风、 家风在农村蔚然成风。乡村文明建设需要社会各个方面的支持和参与，要充分发挥退  休人员、企业人士等乡贤群体的作用，使之成为引领、培育和涵养文明乡风的重要  力量。</w:t>
      </w:r>
    </w:p>
    <w:p w14:paraId="0E3D6B7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下列最适合做这段文字标题的是(    )。</w:t>
      </w:r>
    </w:p>
    <w:p w14:paraId="654FFFB4">
      <w:pPr>
        <w:pStyle w:val="11"/>
        <w:widowControl/>
        <w:numPr>
          <w:ilvl w:val="0"/>
          <w:numId w:val="18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党员干部在乡风文明建设中的作用</w:t>
      </w:r>
    </w:p>
    <w:p w14:paraId="49118FEE">
      <w:pPr>
        <w:pStyle w:val="11"/>
        <w:widowControl/>
        <w:numPr>
          <w:ilvl w:val="0"/>
          <w:numId w:val="18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良好乡风需要“关键少数”来推动和引领</w:t>
      </w:r>
    </w:p>
    <w:p w14:paraId="41CB7ABF">
      <w:pPr>
        <w:pStyle w:val="11"/>
        <w:widowControl/>
        <w:numPr>
          <w:ilvl w:val="0"/>
          <w:numId w:val="18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道德模范在乡风建设中具有示范作用</w:t>
      </w:r>
    </w:p>
    <w:p w14:paraId="3630D0B2">
      <w:pPr>
        <w:pStyle w:val="11"/>
        <w:widowControl/>
        <w:numPr>
          <w:ilvl w:val="0"/>
          <w:numId w:val="18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乡风文明建设需要齐抓共管</w:t>
      </w:r>
    </w:p>
    <w:p w14:paraId="09C3184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181.毋庸置疑，晚清以来中国遭逢千百年未遇之大变局，被强行纳入世界资本主  义体系当中，从世界中心沦为所谓边缘的“远东”,在世界历史和文化上一再缺席， 遭遇了深刻的文化身份危机，不断被误读、曲解和妖魔化。正是在这一历史语境中， 发现东方与文化输出就显得越发重要和紧迫。</w:t>
      </w:r>
    </w:p>
    <w:p w14:paraId="1C88216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这段文字中的“历史语境”是指(    )。</w:t>
      </w:r>
    </w:p>
    <w:p w14:paraId="2D776289">
      <w:pPr>
        <w:spacing w:line="219" w:lineRule="auto"/>
        <w:rPr>
          <w:rFonts w:hint="eastAsia" w:ascii="宋体" w:hAnsi="宋体" w:eastAsia="宋体" w:cs="宋体"/>
          <w:sz w:val="22"/>
          <w:szCs w:val="22"/>
        </w:rPr>
        <w:sectPr>
          <w:footerReference r:id="rId64" w:type="default"/>
          <w:pgSz w:w="10340" w:h="14570"/>
          <w:pgMar w:top="400" w:right="1290" w:bottom="979" w:left="1290" w:header="0" w:footer="720" w:gutter="0"/>
          <w:cols w:space="720" w:num="1"/>
        </w:sectPr>
      </w:pPr>
    </w:p>
    <w:p w14:paraId="4DDB0B25">
      <w:pPr>
        <w:pStyle w:val="11"/>
        <w:widowControl/>
        <w:numPr>
          <w:ilvl w:val="0"/>
          <w:numId w:val="18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中国被西方列强边缘化</w:t>
      </w:r>
    </w:p>
    <w:p w14:paraId="674765B4">
      <w:pPr>
        <w:pStyle w:val="11"/>
        <w:widowControl/>
        <w:numPr>
          <w:ilvl w:val="0"/>
          <w:numId w:val="18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晚清中国所遭遇的历史大变局</w:t>
      </w:r>
    </w:p>
    <w:p w14:paraId="39158D5F">
      <w:pPr>
        <w:pStyle w:val="11"/>
        <w:widowControl/>
        <w:numPr>
          <w:ilvl w:val="0"/>
          <w:numId w:val="18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中国融入资本主义体系的时机</w:t>
      </w:r>
    </w:p>
    <w:p w14:paraId="0ADD4D55">
      <w:pPr>
        <w:pStyle w:val="11"/>
        <w:widowControl/>
        <w:numPr>
          <w:ilvl w:val="0"/>
          <w:numId w:val="18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对中国文化的误读、曲解和妖魔化</w:t>
      </w:r>
    </w:p>
    <w:p w14:paraId="66EC64D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182.作为投资人，你需要思考：谁会站在这些巨人的肩膀上创造出更大的世界。 所谓“前人种树，后人乘凉”,先前的巨人企业给后来的初创公司提供了完善的基础 设备，要大数据有大数据，要云服务有云服务。而</w:t>
      </w:r>
      <w:r>
        <w:rPr>
          <w:rFonts w:ascii="Times New Roman" w:hAnsi="Times New Roman" w:eastAsia="宋体" w:cs="Times New Roman"/>
          <w:sz w:val="24"/>
          <w:szCs w:val="24"/>
          <w:u w:val="single"/>
        </w:rPr>
        <w:t>后者</w:t>
      </w:r>
      <w:r>
        <w:rPr>
          <w:rFonts w:ascii="Times New Roman" w:hAnsi="Times New Roman" w:eastAsia="宋体" w:cs="Times New Roman"/>
          <w:sz w:val="24"/>
          <w:szCs w:val="24"/>
        </w:rPr>
        <w:t>就是在这些基础上创造出新的 东西，并以此颠覆前者。</w:t>
      </w:r>
    </w:p>
    <w:p w14:paraId="15E6217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这段文字中，画横线词语“后者”指的是(    )。</w:t>
      </w:r>
    </w:p>
    <w:p w14:paraId="389FA2E2">
      <w:pPr>
        <w:pStyle w:val="11"/>
        <w:widowControl/>
        <w:numPr>
          <w:ilvl w:val="0"/>
          <w:numId w:val="18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巨人企业</w:t>
      </w:r>
    </w:p>
    <w:p w14:paraId="5F389636">
      <w:pPr>
        <w:pStyle w:val="11"/>
        <w:widowControl/>
        <w:numPr>
          <w:ilvl w:val="0"/>
          <w:numId w:val="18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大数据</w:t>
      </w:r>
    </w:p>
    <w:p w14:paraId="18E774DB">
      <w:pPr>
        <w:pStyle w:val="11"/>
        <w:widowControl/>
        <w:numPr>
          <w:ilvl w:val="0"/>
          <w:numId w:val="18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初创公司</w:t>
      </w:r>
    </w:p>
    <w:p w14:paraId="027AA3DE">
      <w:pPr>
        <w:pStyle w:val="11"/>
        <w:widowControl/>
        <w:numPr>
          <w:ilvl w:val="0"/>
          <w:numId w:val="18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云服务</w:t>
      </w:r>
    </w:p>
    <w:p w14:paraId="35ED38D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183.德国研究人员发现一种以体温加热蜂巢的“暖气”蜜蜂。这种蜜蜂通过控制 幼虫孵化期的温度决定成虫种类，进而确保蜂群社会结构的合理性。研究人员发现 “暖气”蜜蜂可以通过肌肉运动积蓄热量，把体温提高至44摄氏度，随后爬到蜂巢中 的“育儿室”供暖。先前有人认为蜜蜂幼虫自身能发热，其他蜜蜂进入“育儿室”取 暖，研究成果纠正了这一</w:t>
      </w:r>
      <w:r>
        <w:rPr>
          <w:rFonts w:ascii="Times New Roman" w:hAnsi="Times New Roman" w:eastAsia="宋体" w:cs="Times New Roman"/>
          <w:sz w:val="24"/>
          <w:szCs w:val="24"/>
          <w:u w:val="single"/>
        </w:rPr>
        <w:t>错误认识</w:t>
      </w:r>
      <w:r>
        <w:rPr>
          <w:rFonts w:ascii="Times New Roman" w:hAnsi="Times New Roman" w:eastAsia="宋体" w:cs="Times New Roman"/>
          <w:sz w:val="24"/>
          <w:szCs w:val="24"/>
        </w:rPr>
        <w:t>。</w:t>
      </w:r>
    </w:p>
    <w:p w14:paraId="68AB5F7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这段话中，画横线词语“错误认识”指的是(    )。</w:t>
      </w:r>
    </w:p>
    <w:p w14:paraId="117B09CB">
      <w:pPr>
        <w:pStyle w:val="11"/>
        <w:widowControl/>
        <w:numPr>
          <w:ilvl w:val="0"/>
          <w:numId w:val="18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蜜蜂自身不会发热，需要进到“育儿室”中进行取暖</w:t>
      </w:r>
    </w:p>
    <w:p w14:paraId="383359E2">
      <w:pPr>
        <w:pStyle w:val="11"/>
        <w:widowControl/>
        <w:numPr>
          <w:ilvl w:val="0"/>
          <w:numId w:val="18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蜂群的社会组成结构不是由“暖气”蜜蜂决定的</w:t>
      </w:r>
    </w:p>
    <w:p w14:paraId="250C023A">
      <w:pPr>
        <w:pStyle w:val="11"/>
        <w:widowControl/>
        <w:numPr>
          <w:ilvl w:val="0"/>
          <w:numId w:val="18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“育儿室”中的温度由蜜蜂幼虫提供，并供其他蜜蜂取暖</w:t>
      </w:r>
    </w:p>
    <w:p w14:paraId="58BE3DB7">
      <w:pPr>
        <w:pStyle w:val="11"/>
        <w:widowControl/>
        <w:numPr>
          <w:ilvl w:val="0"/>
          <w:numId w:val="18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“暖气”蜜蜂进入“育儿室”是供暖，而不是取暖</w:t>
      </w:r>
    </w:p>
    <w:p w14:paraId="15527CB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184.北京某环卫女工耍扫帚走红网络，被多家电视台邀请表演，称为“扫帚  姐”,却因常要请假上节目而被单位辞退。“扫帚姐”能把一米多长的大扫帚玩出“魔  法”,这种由岗位技能延伸出的特殊技巧，是她长期使用扫帚的劳动心得与锻炼体会。 “扫帚姐”走红，正体现了环卫工人的另一面，虽然工作辛苦，但他们也充满了智慧  与想象力，也同样乐观开朗、热爱生活。这种立足岗位、健康工作、乐观生活的态  度，正是现代社会中不可多得的财富，有着打动人心的力量。“扫帚姐”展现了环卫  工人内修与外练的形象，本可以成为环卫部门很好的“形象代言人”,让更多人关注  支持这个群体。但她却没有引起环卫部门的重视，反而被辞退，这不能不说是一种</w:t>
      </w:r>
    </w:p>
    <w:p w14:paraId="1887F750">
      <w:pPr>
        <w:spacing w:line="319" w:lineRule="auto"/>
        <w:rPr>
          <w:rFonts w:hint="eastAsia" w:ascii="宋体" w:hAnsi="宋体" w:eastAsia="宋体" w:cs="宋体"/>
          <w:sz w:val="22"/>
          <w:szCs w:val="22"/>
        </w:rPr>
        <w:sectPr>
          <w:footerReference r:id="rId65" w:type="default"/>
          <w:pgSz w:w="10340" w:h="14570"/>
          <w:pgMar w:top="400" w:right="1419" w:bottom="979" w:left="1059" w:header="0" w:footer="720" w:gutter="0"/>
          <w:cols w:space="720" w:num="1"/>
        </w:sectPr>
      </w:pPr>
    </w:p>
    <w:p w14:paraId="786EE2E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遗憾。</w:t>
      </w:r>
    </w:p>
    <w:p w14:paraId="5103865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上文所说的“遗憾”指的是(    。</w:t>
      </w:r>
    </w:p>
    <w:p w14:paraId="0F46A4E2">
      <w:pPr>
        <w:pStyle w:val="11"/>
        <w:widowControl/>
        <w:numPr>
          <w:ilvl w:val="0"/>
          <w:numId w:val="18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她虽是环卫圈里的拔尖人才，却没让她做环卫形象大使</w:t>
      </w:r>
    </w:p>
    <w:p w14:paraId="243038B0">
      <w:pPr>
        <w:pStyle w:val="11"/>
        <w:widowControl/>
        <w:numPr>
          <w:ilvl w:val="0"/>
          <w:numId w:val="18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兴趣爱好反客为主，违背了行业的社会秩序</w:t>
      </w:r>
    </w:p>
    <w:p w14:paraId="68FB6F75">
      <w:pPr>
        <w:pStyle w:val="11"/>
        <w:widowControl/>
        <w:numPr>
          <w:ilvl w:val="0"/>
          <w:numId w:val="18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扫帚姐”应该更好地充实自己，切实承担自身的责任</w:t>
      </w:r>
    </w:p>
    <w:p w14:paraId="10EFCC33">
      <w:pPr>
        <w:pStyle w:val="11"/>
        <w:widowControl/>
        <w:numPr>
          <w:ilvl w:val="0"/>
          <w:numId w:val="18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成名草根在应对社会生活中的规则和责任时不要被消费化</w:t>
      </w:r>
    </w:p>
    <w:p w14:paraId="5A797B3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185. 佛系，并不是一种信仰，而是一种生活态度。现在的年轻人，刚刚走出校园， 就面临着巨大的压力。他们外表看上去和普通人一样，但是内心比较麻木和随意。有 也行，没有也行，不争不抢，不求输赢，随心所欲地活着。他们当然知道这种生活状 态是不好的，但是在社会的重压下，他们实在疲于反抗。</w:t>
      </w:r>
    </w:p>
    <w:p w14:paraId="01780FA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根据对文段的理解给“佛系”下个定义，最恰当的是(    )。</w:t>
      </w:r>
    </w:p>
    <w:p w14:paraId="75FC1429">
      <w:pPr>
        <w:pStyle w:val="11"/>
        <w:widowControl/>
        <w:numPr>
          <w:ilvl w:val="0"/>
          <w:numId w:val="18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佛系是年轻人对生活的一种超然与洒脱</w:t>
      </w:r>
    </w:p>
    <w:p w14:paraId="629E5B16">
      <w:pPr>
        <w:pStyle w:val="11"/>
        <w:widowControl/>
        <w:numPr>
          <w:ilvl w:val="0"/>
          <w:numId w:val="18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佛系是年轻人看淡生活的一种消极的态度</w:t>
      </w:r>
    </w:p>
    <w:p w14:paraId="70193979">
      <w:pPr>
        <w:pStyle w:val="11"/>
        <w:widowControl/>
        <w:numPr>
          <w:ilvl w:val="0"/>
          <w:numId w:val="18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佛系是年轻人面对压力的一种沉沦与无奈</w:t>
      </w:r>
    </w:p>
    <w:p w14:paraId="12BED909">
      <w:pPr>
        <w:pStyle w:val="11"/>
        <w:widowControl/>
        <w:numPr>
          <w:ilvl w:val="0"/>
          <w:numId w:val="18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佛系是年轻人摆脱压力的一种调节方式</w:t>
      </w:r>
    </w:p>
    <w:p w14:paraId="3E98EE5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186.体育之于成长的价值，在于让孩子学会如何在规则约束下赢，也学会如何正  确地面对输，更在于通过掌握技能、养成习惯、提高意识的体育终身教育，全面发展  体质、才智和意志，并将之融合为一体，加深对生活的理解和对生命的热爱。在体育  与教育之间搭建通道，助力孩子完成成长这场长跑，还需学校、家庭和社会共同携手、 务实努力，既夯实硬件的“基石”,也填平认知的“洼地”。帮助孩子提高参与体育运  动、接受体育终身教育的意识和能力，有益于他们更好健康成长。</w:t>
      </w:r>
    </w:p>
    <w:p w14:paraId="0BFC185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这段文字中的“洼地”指的是(    )。</w:t>
      </w:r>
    </w:p>
    <w:p w14:paraId="613E4C78">
      <w:pPr>
        <w:pStyle w:val="11"/>
        <w:widowControl/>
        <w:numPr>
          <w:ilvl w:val="0"/>
          <w:numId w:val="18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学校体育课程课时不足、活动组织滞后、体育设施短缺</w:t>
      </w:r>
    </w:p>
    <w:p w14:paraId="2E087E66">
      <w:pPr>
        <w:pStyle w:val="11"/>
        <w:widowControl/>
        <w:numPr>
          <w:ilvl w:val="0"/>
          <w:numId w:val="18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让孩子“德智体美劳”各方面均衡发展的理念淡薄缺失</w:t>
      </w:r>
    </w:p>
    <w:p w14:paraId="16E5CAA0">
      <w:pPr>
        <w:pStyle w:val="11"/>
        <w:widowControl/>
        <w:numPr>
          <w:ilvl w:val="0"/>
          <w:numId w:val="18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人们对体育在孩子成长过程中发挥的作用重视程度不够</w:t>
      </w:r>
    </w:p>
    <w:p w14:paraId="089B1F1D">
      <w:pPr>
        <w:pStyle w:val="11"/>
        <w:widowControl/>
        <w:numPr>
          <w:ilvl w:val="0"/>
          <w:numId w:val="18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家长认为过多的体育锻炼会对孩子的身体健康造成影响</w:t>
      </w:r>
    </w:p>
    <w:p w14:paraId="42055DD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187.中国各行业的“德”如今都多少出了问题，除了官德频遭批评外，医德是行 业道德中饱受的诟病之一。全国有200多万医师，针对他们的职业道德的标准既很容 易列出来，又有很多强大的现实因素有可能把它们变成贴在墙上的一张纸。行业的普 遍道德问题往往有着深刻的原因，在一个行业开展“教育”,通常要比惩罚它的个别 败坏分子难得多。</w:t>
      </w:r>
    </w:p>
    <w:p w14:paraId="62EE1E27">
      <w:pPr>
        <w:spacing w:line="311" w:lineRule="auto"/>
        <w:rPr>
          <w:rFonts w:hint="eastAsia" w:ascii="宋体" w:hAnsi="宋体" w:eastAsia="宋体" w:cs="宋体"/>
          <w:sz w:val="22"/>
          <w:szCs w:val="22"/>
        </w:rPr>
        <w:sectPr>
          <w:footerReference r:id="rId66" w:type="default"/>
          <w:pgSz w:w="10340" w:h="14570"/>
          <w:pgMar w:top="400" w:right="1320" w:bottom="999" w:left="1260" w:header="0" w:footer="740" w:gutter="0"/>
          <w:cols w:space="720" w:num="1"/>
        </w:sectPr>
      </w:pPr>
    </w:p>
    <w:p w14:paraId="1125CE2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对“把它们变成贴在墙上的一张纸”理解正确的是(    )。</w:t>
      </w:r>
    </w:p>
    <w:p w14:paraId="7261546C">
      <w:pPr>
        <w:pStyle w:val="11"/>
        <w:widowControl/>
        <w:numPr>
          <w:ilvl w:val="0"/>
          <w:numId w:val="18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医师职业道德标准制度化</w:t>
      </w:r>
    </w:p>
    <w:p w14:paraId="1AF0B949">
      <w:pPr>
        <w:pStyle w:val="11"/>
        <w:widowControl/>
        <w:numPr>
          <w:ilvl w:val="0"/>
          <w:numId w:val="18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医师职业道德标准成为一纸空文</w:t>
      </w:r>
    </w:p>
    <w:p w14:paraId="2000D759">
      <w:pPr>
        <w:pStyle w:val="11"/>
        <w:widowControl/>
        <w:numPr>
          <w:ilvl w:val="0"/>
          <w:numId w:val="18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作为管理制度，医师职业道德标准要上墙</w:t>
      </w:r>
    </w:p>
    <w:p w14:paraId="5B524327">
      <w:pPr>
        <w:pStyle w:val="11"/>
        <w:widowControl/>
        <w:numPr>
          <w:ilvl w:val="0"/>
          <w:numId w:val="18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对医师职业道德的监督知易行难</w:t>
      </w:r>
    </w:p>
    <w:p w14:paraId="7DE7167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188.个人认为，电动汽车的部件品种应该由企业选择，市场来当裁判员。电池、 电机、电控等部件的品种都很多，都应该由企业根据总体设计和市场进行选择，没有 必要由标准来越俎代庖。欧、美、日法规当中低速电动车标准里面都没有限定电池， 未排斥铅酸电池，而装有铅酸电池的中国品牌低速电动车畅销国外。因此，中国的低 速电动车标准不应该限制铅酸电池。</w:t>
      </w:r>
    </w:p>
    <w:p w14:paraId="2556CC1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文段中“越俎代庖”的“庖”指的是(    )。</w:t>
      </w:r>
    </w:p>
    <w:p w14:paraId="0DE18DEB">
      <w:pPr>
        <w:pStyle w:val="11"/>
        <w:widowControl/>
        <w:numPr>
          <w:ilvl w:val="0"/>
          <w:numId w:val="19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装有铅酸电池的中国品牌低速电动车畅销国外的事实</w:t>
      </w:r>
    </w:p>
    <w:p w14:paraId="210E1CE1">
      <w:pPr>
        <w:pStyle w:val="11"/>
        <w:widowControl/>
        <w:numPr>
          <w:ilvl w:val="0"/>
          <w:numId w:val="19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欧、美、日法规里的中低速电动车标准</w:t>
      </w:r>
    </w:p>
    <w:p w14:paraId="3576B988">
      <w:pPr>
        <w:pStyle w:val="11"/>
        <w:widowControl/>
        <w:numPr>
          <w:ilvl w:val="0"/>
          <w:numId w:val="19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市场以及企业的总体设计</w:t>
      </w:r>
    </w:p>
    <w:p w14:paraId="26B86F6C">
      <w:pPr>
        <w:pStyle w:val="11"/>
        <w:widowControl/>
        <w:numPr>
          <w:ilvl w:val="0"/>
          <w:numId w:val="19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国内对低速电动车的限定</w:t>
      </w:r>
    </w:p>
    <w:p w14:paraId="0C9753F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189.熊蜂，隶属于膜翅目蜜蜂科熊蜂属，由15个亚属组成，是传粉昆虫的一类 代表，是众多野生植物和农作物的重要传粉者，在生态链中有着举足轻重的作用。其 主要贡献就是保持植物多样性，保障植物正常繁衍，维系生态系统平衡，以及保证农 作物产量，维护人类食物的安全。然而，近几十年来，全球多个地区出现熊蜂多样性 下降或一些物种面临濒危甚至灭绝的报道。欧洲和北美等地区的熊蜂生物多样性下降 十分严重，在北美地区，熊蜂种群数量甚至已经下降了90%多，4种熊蜂正濒临灭 绝……这给我国熊蜂资源保护敲响了警钟。</w:t>
      </w:r>
    </w:p>
    <w:p w14:paraId="247DA48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文段中的“警钟”主要指的是(    )。</w:t>
      </w:r>
    </w:p>
    <w:p w14:paraId="031E329B">
      <w:pPr>
        <w:pStyle w:val="11"/>
        <w:widowControl/>
        <w:numPr>
          <w:ilvl w:val="0"/>
          <w:numId w:val="19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熊蜂的群体数量急剧下降</w:t>
      </w:r>
    </w:p>
    <w:p w14:paraId="38880A13">
      <w:pPr>
        <w:pStyle w:val="11"/>
        <w:widowControl/>
        <w:numPr>
          <w:ilvl w:val="0"/>
          <w:numId w:val="19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熊蜂的生存环境越来越恶劣</w:t>
      </w:r>
    </w:p>
    <w:p w14:paraId="55F7435C">
      <w:pPr>
        <w:pStyle w:val="11"/>
        <w:widowControl/>
        <w:numPr>
          <w:ilvl w:val="0"/>
          <w:numId w:val="19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熊蜂生物多样性面临严重挑战</w:t>
      </w:r>
    </w:p>
    <w:p w14:paraId="09E003B5">
      <w:pPr>
        <w:pStyle w:val="11"/>
        <w:widowControl/>
        <w:numPr>
          <w:ilvl w:val="0"/>
          <w:numId w:val="19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熊蜂在生态链中的作用有所削弱</w:t>
      </w:r>
    </w:p>
    <w:p w14:paraId="71FADDB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190.在社会与生活步伐加快的今天，人们难得闲暇去仔细翻阅报刊来捕捉当下 集体意识的火花、把握社会想象的脉搏。互联网上的搜索引擎为难以脱身的人们提 供了方便，它已成为人们获取信息的重要手段。网民只需手指一点，即可了解社会 当天所发生的事情和最受关注的热点。然而网络搜索以及与此相关的讨论，会因网 络信息的不断更新而很快成为“历史”。探讨如何把这些作为社会发展轨迹的“暂时</w:t>
      </w:r>
    </w:p>
    <w:p w14:paraId="4018A0B4">
      <w:pPr>
        <w:spacing w:line="311" w:lineRule="auto"/>
        <w:rPr>
          <w:rFonts w:hint="eastAsia" w:ascii="宋体" w:hAnsi="宋体" w:eastAsia="宋体" w:cs="宋体"/>
          <w:sz w:val="22"/>
          <w:szCs w:val="22"/>
        </w:rPr>
        <w:sectPr>
          <w:footerReference r:id="rId67" w:type="default"/>
          <w:pgSz w:w="10340" w:h="14570"/>
          <w:pgMar w:top="400" w:right="1439" w:bottom="979" w:left="1160" w:header="0" w:footer="720" w:gutter="0"/>
          <w:cols w:space="720" w:num="1"/>
        </w:sectPr>
      </w:pPr>
    </w:p>
    <w:p w14:paraId="1C625596">
      <w:pPr>
        <w:pStyle w:val="11"/>
        <w:widowControl/>
        <w:rPr>
          <w:rFonts w:ascii="Times New Roman" w:hAnsi="Times New Roman" w:eastAsia="宋体" w:cs="Times New Roman"/>
          <w:sz w:val="24"/>
          <w:szCs w:val="24"/>
        </w:rPr>
      </w:pPr>
      <w:bookmarkStart w:id="2" w:name="bookmark13"/>
      <w:bookmarkEnd w:id="2"/>
      <w:r>
        <w:rPr>
          <w:rFonts w:ascii="Times New Roman" w:hAnsi="Times New Roman" w:eastAsia="宋体" w:cs="Times New Roman"/>
          <w:sz w:val="24"/>
          <w:szCs w:val="24"/>
        </w:rPr>
        <w:t>性”保留下来，以便现在和将来把它作为了解社会的独特窗口，将是一种富有创意的 工作。</w:t>
      </w:r>
    </w:p>
    <w:p w14:paraId="037A0DF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这段文字中画横线词语“它”指代的是(    )。</w:t>
      </w:r>
    </w:p>
    <w:p w14:paraId="7C77B372">
      <w:pPr>
        <w:pStyle w:val="11"/>
        <w:widowControl/>
        <w:numPr>
          <w:ilvl w:val="0"/>
          <w:numId w:val="19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网络信息不断更新</w:t>
      </w:r>
    </w:p>
    <w:p w14:paraId="172C0504">
      <w:pPr>
        <w:pStyle w:val="11"/>
        <w:widowControl/>
        <w:numPr>
          <w:ilvl w:val="0"/>
          <w:numId w:val="19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当代网络上流行的各种搜索引擎</w:t>
      </w:r>
    </w:p>
    <w:p w14:paraId="0EC933D0">
      <w:pPr>
        <w:pStyle w:val="11"/>
        <w:widowControl/>
        <w:numPr>
          <w:ilvl w:val="0"/>
          <w:numId w:val="19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网民用搜索引擎代替翻阅报刊获取资讯的行为</w:t>
      </w:r>
    </w:p>
    <w:p w14:paraId="57D55F5E">
      <w:pPr>
        <w:pStyle w:val="11"/>
        <w:widowControl/>
        <w:numPr>
          <w:ilvl w:val="0"/>
          <w:numId w:val="19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保留下来的网络搜索以及与此相关的讨论</w:t>
      </w:r>
    </w:p>
    <w:p w14:paraId="2FB88AD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191.他的梦想是成为一名自由摄影师，本职工作却是做水利工程，很忙，未婚， 为钱着急，也为前途着急。然而，当他谈起这套明信片，眼睛闪闪发光，我知道他从 中尝到了成就感，这件看上去无意义的事情让他很快乐。</w:t>
      </w:r>
    </w:p>
    <w:p w14:paraId="55B23C7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这段文字中的“成就感”最可能说的是(    )。</w:t>
      </w:r>
    </w:p>
    <w:p w14:paraId="31C627C0">
      <w:pPr>
        <w:pStyle w:val="11"/>
        <w:widowControl/>
        <w:numPr>
          <w:ilvl w:val="0"/>
          <w:numId w:val="19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拥有自己的梦想</w:t>
      </w:r>
    </w:p>
    <w:p w14:paraId="19EFC306">
      <w:pPr>
        <w:pStyle w:val="11"/>
        <w:widowControl/>
        <w:numPr>
          <w:ilvl w:val="0"/>
          <w:numId w:val="19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为本职工作努力</w:t>
      </w:r>
    </w:p>
    <w:p w14:paraId="1E198197">
      <w:pPr>
        <w:pStyle w:val="11"/>
        <w:widowControl/>
        <w:numPr>
          <w:ilvl w:val="0"/>
          <w:numId w:val="19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为实现理想所做的事</w:t>
      </w:r>
    </w:p>
    <w:p w14:paraId="538D5179">
      <w:pPr>
        <w:pStyle w:val="11"/>
        <w:widowControl/>
        <w:numPr>
          <w:ilvl w:val="0"/>
          <w:numId w:val="19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让自己快乐的事</w:t>
      </w:r>
    </w:p>
    <w:p w14:paraId="6F7B841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192.在狂热紧张繁忙的工作中，主要的精神状态应该是什么?那就是认定你在做 一件对你来说是前所未有的工作，甚至是做一件前无古人的工作。不论实质上是否如 此，你就得这样来认为，这样的时刻，你可以让你尊敬的所有作家都安坐在远方历史 为他们准备的“先圣祠”中，让他们各自光芒四射地闪耀大地，但照耀你的世界的光 芒应该是你自己发出的。</w:t>
      </w:r>
    </w:p>
    <w:p w14:paraId="70867CB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这段话中“你可以让你尊敬的所有作家都安坐在远方历史为他们准备的‘先圣祠’ 中”的意思是(    )。</w:t>
      </w:r>
    </w:p>
    <w:p w14:paraId="726B0165">
      <w:pPr>
        <w:pStyle w:val="11"/>
        <w:widowControl/>
        <w:numPr>
          <w:ilvl w:val="0"/>
          <w:numId w:val="19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伟大作家的作品将永远光芒四射，被后代所尊奉</w:t>
      </w:r>
    </w:p>
    <w:p w14:paraId="0E217136">
      <w:pPr>
        <w:pStyle w:val="11"/>
        <w:widowControl/>
        <w:numPr>
          <w:ilvl w:val="0"/>
          <w:numId w:val="19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创作有时需要抛开经典的影响，完全用自己的心灵去写作</w:t>
      </w:r>
    </w:p>
    <w:p w14:paraId="3400DF49">
      <w:pPr>
        <w:pStyle w:val="11"/>
        <w:widowControl/>
        <w:numPr>
          <w:ilvl w:val="0"/>
          <w:numId w:val="19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这些伟大的作家是写作道路上的指明灯，因此被放入“先圣祠”中</w:t>
      </w:r>
    </w:p>
    <w:p w14:paraId="2082D5FA">
      <w:pPr>
        <w:pStyle w:val="11"/>
        <w:widowControl/>
        <w:numPr>
          <w:ilvl w:val="0"/>
          <w:numId w:val="19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伟大的作品只能属于过去，不适应现代</w:t>
      </w:r>
    </w:p>
    <w:p w14:paraId="5657A53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193. 如何在“公德”二字面前“做好自己”?一种是“弱德”说，当今社会上许 多人以强者为德，提倡争夺和竞争，但实际上“弱”才是品德。无论以存心养性、修 身齐家、达观处世为代表的传统文化，还是以遵纪守法、诚实守信、奉规守约为代表 的现代规则，处处都有“弱德”的影子。</w:t>
      </w:r>
    </w:p>
    <w:p w14:paraId="7B6A478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文段中提到的“弱德”指的是(    )。</w:t>
      </w:r>
    </w:p>
    <w:p w14:paraId="374725B7">
      <w:pPr>
        <w:pStyle w:val="11"/>
        <w:widowControl/>
        <w:numPr>
          <w:ilvl w:val="0"/>
          <w:numId w:val="19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遵纪守法，墨守陈规</w:t>
      </w:r>
    </w:p>
    <w:p w14:paraId="3F7EBA51">
      <w:pPr>
        <w:spacing w:line="219" w:lineRule="auto"/>
        <w:rPr>
          <w:rFonts w:hint="eastAsia" w:ascii="宋体" w:hAnsi="宋体" w:eastAsia="宋体" w:cs="宋体"/>
          <w:sz w:val="22"/>
          <w:szCs w:val="22"/>
        </w:rPr>
        <w:sectPr>
          <w:footerReference r:id="rId68" w:type="default"/>
          <w:pgSz w:w="10340" w:h="14570"/>
          <w:pgMar w:top="400" w:right="1178" w:bottom="1009" w:left="1269" w:header="0" w:footer="750" w:gutter="0"/>
          <w:cols w:space="720" w:num="1"/>
        </w:sectPr>
      </w:pPr>
    </w:p>
    <w:p w14:paraId="5E48C211">
      <w:pPr>
        <w:pStyle w:val="11"/>
        <w:widowControl/>
        <w:numPr>
          <w:ilvl w:val="0"/>
          <w:numId w:val="19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修身养性，不理世事</w:t>
      </w:r>
    </w:p>
    <w:p w14:paraId="2849E5A3">
      <w:pPr>
        <w:pStyle w:val="11"/>
        <w:widowControl/>
        <w:numPr>
          <w:ilvl w:val="0"/>
          <w:numId w:val="19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不争不抢，坚守自持</w:t>
      </w:r>
    </w:p>
    <w:p w14:paraId="35FB616D">
      <w:pPr>
        <w:pStyle w:val="11"/>
        <w:widowControl/>
        <w:numPr>
          <w:ilvl w:val="0"/>
          <w:numId w:val="19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助人为乐，与人为善</w:t>
      </w:r>
    </w:p>
    <w:p w14:paraId="07D569D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194.许多民间文化是在自己适应的文化土壤中产生和存在的，这种民间文化拥有 它原初的特性和独有的文化意义，扎根于它生存的土壤。它直接表达了传统村落的精 神特质，是它的灵魂所在。甚至有些村名以山、水命名。</w:t>
      </w:r>
    </w:p>
    <w:p w14:paraId="21493AE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这段文字中画横线的“它”指的是(    )。</w:t>
      </w:r>
    </w:p>
    <w:p w14:paraId="1164E6A4">
      <w:pPr>
        <w:pStyle w:val="11"/>
        <w:widowControl/>
        <w:numPr>
          <w:ilvl w:val="0"/>
          <w:numId w:val="19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许多民间文化</w:t>
      </w:r>
    </w:p>
    <w:p w14:paraId="66F0E2B0">
      <w:pPr>
        <w:pStyle w:val="11"/>
        <w:widowControl/>
        <w:numPr>
          <w:ilvl w:val="0"/>
          <w:numId w:val="19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文化特征</w:t>
      </w:r>
    </w:p>
    <w:p w14:paraId="42357438">
      <w:pPr>
        <w:pStyle w:val="11"/>
        <w:widowControl/>
        <w:numPr>
          <w:ilvl w:val="0"/>
          <w:numId w:val="19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文化土壤</w:t>
      </w:r>
    </w:p>
    <w:p w14:paraId="17B872F8">
      <w:pPr>
        <w:pStyle w:val="11"/>
        <w:widowControl/>
        <w:numPr>
          <w:ilvl w:val="0"/>
          <w:numId w:val="19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文化意义</w:t>
      </w:r>
    </w:p>
    <w:p w14:paraId="1A1F59C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195.东坡的诗句写得好：不识庐山真面目，只缘身在此山中。身在一个发展迅速  的新兴国家，凭借着俯拾皆是的大把机遇，和所受到的良好教育、所积累的不俗履历， 70后、80后乃至90后的人们，不仅获得了个人事业的成功、生活的富足，还为自己 可置身于一个大时代、亲手参与造就一番大事业，而感到莫大的满足和自豪，但其中 深知</w:t>
      </w:r>
      <w:r>
        <w:rPr>
          <w:rFonts w:ascii="Times New Roman" w:hAnsi="Times New Roman" w:eastAsia="宋体" w:cs="Times New Roman"/>
          <w:sz w:val="24"/>
          <w:szCs w:val="24"/>
          <w:u w:val="single"/>
        </w:rPr>
        <w:t>此点</w:t>
      </w:r>
      <w:r>
        <w:rPr>
          <w:rFonts w:ascii="Times New Roman" w:hAnsi="Times New Roman" w:eastAsia="宋体" w:cs="Times New Roman"/>
          <w:sz w:val="24"/>
          <w:szCs w:val="24"/>
        </w:rPr>
        <w:t>的却少之又少。</w:t>
      </w:r>
    </w:p>
    <w:p w14:paraId="3FC3FE4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根据文意，文段中画横线的“此点”指代 (    。</w:t>
      </w:r>
    </w:p>
    <w:p w14:paraId="5CFF0BF0">
      <w:pPr>
        <w:pStyle w:val="11"/>
        <w:widowControl/>
        <w:numPr>
          <w:ilvl w:val="0"/>
          <w:numId w:val="19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苏东坡诗句的含义</w:t>
      </w:r>
    </w:p>
    <w:p w14:paraId="3F79D2B9">
      <w:pPr>
        <w:pStyle w:val="11"/>
        <w:widowControl/>
        <w:numPr>
          <w:ilvl w:val="0"/>
          <w:numId w:val="19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时代所赐予的一切</w:t>
      </w:r>
    </w:p>
    <w:p w14:paraId="3F95E98F">
      <w:pPr>
        <w:pStyle w:val="11"/>
        <w:widowControl/>
        <w:numPr>
          <w:ilvl w:val="0"/>
          <w:numId w:val="19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莫大的满足和自豪</w:t>
      </w:r>
    </w:p>
    <w:p w14:paraId="752DF16E">
      <w:pPr>
        <w:pStyle w:val="11"/>
        <w:widowControl/>
        <w:numPr>
          <w:ilvl w:val="0"/>
          <w:numId w:val="19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前辈所未有的机遇</w:t>
      </w:r>
    </w:p>
    <w:p w14:paraId="7E940B0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196. 地球进入第四纪冰川期后，我们的祖先在严苛的环境下，学会了在条件允许  时尽可能多囤积能量以免在寒冬死去。其中将囤积倾向发挥得最为极致的，莫过于被  称为尼安德特人的欧亚人。尼安德特人生活在今天的欧洲、西亚等地，需要面对更寒  冷的气候，因此更喜欢囤积食物。这种“囤积”癖慢慢固化为一种罕见的基因遗传下  来，换句话说，我们身上的很多基因还没有从上百万年漫长的冰川期中“回过神”来。 当商家打出“错过的再等一年”的口号时，很多人是受不了这种“荒野的呼唤”的， 因为它符合人类生存的本能。</w:t>
      </w:r>
    </w:p>
    <w:p w14:paraId="10783EB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对材料中“荒野的呼唤”的理解正确的是(    )。</w:t>
      </w:r>
    </w:p>
    <w:p w14:paraId="700A1830">
      <w:pPr>
        <w:pStyle w:val="11"/>
        <w:widowControl/>
        <w:numPr>
          <w:ilvl w:val="0"/>
          <w:numId w:val="19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生活在第四纪冰川期的尼安德特人囤积食物的行为习惯</w:t>
      </w:r>
    </w:p>
    <w:p w14:paraId="4E4EEE5C">
      <w:pPr>
        <w:pStyle w:val="11"/>
        <w:widowControl/>
        <w:numPr>
          <w:ilvl w:val="0"/>
          <w:numId w:val="19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现代人从生存在第四纪冰川期的始祖那里继承来的基因</w:t>
      </w:r>
    </w:p>
    <w:p w14:paraId="451B2241">
      <w:pPr>
        <w:pStyle w:val="11"/>
        <w:widowControl/>
        <w:numPr>
          <w:ilvl w:val="0"/>
          <w:numId w:val="19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人类始祖为了生存囤积食物的行为演化而成的一种习惯</w:t>
      </w:r>
    </w:p>
    <w:p w14:paraId="3CFDE17E">
      <w:pPr>
        <w:spacing w:line="219" w:lineRule="auto"/>
        <w:rPr>
          <w:rFonts w:hint="eastAsia" w:ascii="宋体" w:hAnsi="宋体" w:eastAsia="宋体" w:cs="宋体"/>
          <w:sz w:val="22"/>
          <w:szCs w:val="22"/>
        </w:rPr>
        <w:sectPr>
          <w:footerReference r:id="rId69" w:type="default"/>
          <w:pgSz w:w="10340" w:h="14570"/>
          <w:pgMar w:top="400" w:right="1439" w:bottom="969" w:left="1150" w:header="0" w:footer="710" w:gutter="0"/>
          <w:cols w:space="720" w:num="1"/>
        </w:sectPr>
      </w:pPr>
    </w:p>
    <w:p w14:paraId="25880253">
      <w:pPr>
        <w:pStyle w:val="11"/>
        <w:widowControl/>
        <w:numPr>
          <w:ilvl w:val="0"/>
          <w:numId w:val="19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现代人抢购东西的行为与原始人囤积食物行为的一致性</w:t>
      </w:r>
    </w:p>
    <w:p w14:paraId="6DCDFBA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197.在莎士比亚四大悲剧之一的《麦克白》中，麦克白夫人在参与了谋杀之后， 不断地洗手，试图洗掉自己的负罪感，甚至在洗干净之后依旧觉得自己的手沾满鲜血， 不断地擦拭。可见，在人们的潜意识中，认为清洗不仅能洗掉污渍，也能洗掉心理上 的内疚或自责等负面情绪。有研究者将这种现象命名为“麦克白效应”。</w:t>
      </w:r>
    </w:p>
    <w:p w14:paraId="123CE74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下列对“麦克白效应”的内涵理解正确的是(    )。</w:t>
      </w:r>
    </w:p>
    <w:p w14:paraId="45824B84">
      <w:pPr>
        <w:pStyle w:val="11"/>
        <w:widowControl/>
        <w:numPr>
          <w:ilvl w:val="0"/>
          <w:numId w:val="19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麦克白夫人通过不断洗手，以减轻负罪感</w:t>
      </w:r>
    </w:p>
    <w:p w14:paraId="3297D8ED">
      <w:pPr>
        <w:pStyle w:val="11"/>
        <w:widowControl/>
        <w:numPr>
          <w:ilvl w:val="0"/>
          <w:numId w:val="19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麦克白夫人通过清洗，减轻谋杀应受到的惩罚</w:t>
      </w:r>
    </w:p>
    <w:p w14:paraId="0669CB00">
      <w:pPr>
        <w:pStyle w:val="11"/>
        <w:widowControl/>
        <w:numPr>
          <w:ilvl w:val="0"/>
          <w:numId w:val="19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罪犯通过清洗，在潜意识中释放负罪压力</w:t>
      </w:r>
    </w:p>
    <w:p w14:paraId="239D7CBE">
      <w:pPr>
        <w:pStyle w:val="11"/>
        <w:widowControl/>
        <w:numPr>
          <w:ilvl w:val="0"/>
          <w:numId w:val="19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人们犯罪后，通过洗手，可以减少负罪感</w:t>
      </w:r>
    </w:p>
    <w:p w14:paraId="6BC7524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198.时代不同了，理念也不同了，但“王子犯法与庶民同罪”,仍不时挂在人们 嘴边，当作“法律面前人人平等”的同义语。但我担心，既有“王子”,便无法与庶 民同罪。法定的特权取消后，因金钱，因权力，因关系而形成的事实上的特权依然 存在。</w:t>
      </w:r>
    </w:p>
    <w:p w14:paraId="58AC2BA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“既有‘王子’,便无法与庶民同罪”的意思是(    )。</w:t>
      </w:r>
    </w:p>
    <w:p w14:paraId="6014B3E9">
      <w:pPr>
        <w:pStyle w:val="11"/>
        <w:widowControl/>
        <w:numPr>
          <w:ilvl w:val="0"/>
          <w:numId w:val="20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现代社会不存在王子和庶民</w:t>
      </w:r>
    </w:p>
    <w:p w14:paraId="1546DB99">
      <w:pPr>
        <w:pStyle w:val="11"/>
        <w:widowControl/>
        <w:numPr>
          <w:ilvl w:val="0"/>
          <w:numId w:val="20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现代社会还有特权存在</w:t>
      </w:r>
    </w:p>
    <w:p w14:paraId="5A6329EA">
      <w:pPr>
        <w:pStyle w:val="11"/>
        <w:widowControl/>
        <w:numPr>
          <w:ilvl w:val="0"/>
          <w:numId w:val="20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在封建社会，王子不可能与庶民同罪</w:t>
      </w:r>
    </w:p>
    <w:p w14:paraId="294BCBBA">
      <w:pPr>
        <w:pStyle w:val="11"/>
        <w:widowControl/>
        <w:numPr>
          <w:ilvl w:val="0"/>
          <w:numId w:val="20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不消除隐形特权就谈不上“法律面前人人平等”</w:t>
      </w:r>
    </w:p>
    <w:p w14:paraId="5BD3709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199.某科学家利用卫星进行了有关实验：一些星际空间的小分子物质在太阳紫外 线照射下生成了氨基酸等大分子。一些科学家认为彗星在空间运行时会吸附上这些大 分子；而且，由于彗星结构松散，其吸附的大分子在紫外线的照射下更容易产生类生 命物质。它们虽具有类似原始生命的结构，但不能自我复制。</w:t>
      </w:r>
    </w:p>
    <w:p w14:paraId="5994334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文段中的“它们”指的是(    )。</w:t>
      </w:r>
    </w:p>
    <w:p w14:paraId="257F97B0">
      <w:pPr>
        <w:pStyle w:val="11"/>
        <w:widowControl/>
        <w:numPr>
          <w:ilvl w:val="0"/>
          <w:numId w:val="20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大分子物质</w:t>
      </w:r>
    </w:p>
    <w:p w14:paraId="2AEB0891">
      <w:pPr>
        <w:pStyle w:val="11"/>
        <w:widowControl/>
        <w:numPr>
          <w:ilvl w:val="0"/>
          <w:numId w:val="20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类生命物质</w:t>
      </w:r>
    </w:p>
    <w:p w14:paraId="15B45D0C">
      <w:pPr>
        <w:pStyle w:val="11"/>
        <w:widowControl/>
        <w:numPr>
          <w:ilvl w:val="0"/>
          <w:numId w:val="20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接受紫外线照射过的氨基酸</w:t>
      </w:r>
    </w:p>
    <w:p w14:paraId="43625BF1">
      <w:pPr>
        <w:pStyle w:val="11"/>
        <w:widowControl/>
        <w:numPr>
          <w:ilvl w:val="0"/>
          <w:numId w:val="20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经紫外线照射的小分子物质</w:t>
      </w:r>
    </w:p>
    <w:p w14:paraId="2F6E0A7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200.一个运动项目，锦标和荣誉是不可能与对手共享的，但通过竞争达到技术交 流，可以让人深切感受其中的文化内涵。中国乒乓球需要的不是培养对手向自己挑战， 也不能刻意限制自身优势，而是在交流融合中，共同丰富乒乓文化。不必“养狼”, 胜于“养狼”,这是对自己、对对手、对乒乓球运动的尊重。</w:t>
      </w:r>
    </w:p>
    <w:p w14:paraId="2B933505">
      <w:pPr>
        <w:spacing w:line="310" w:lineRule="auto"/>
        <w:rPr>
          <w:rFonts w:hint="eastAsia" w:ascii="宋体" w:hAnsi="宋体" w:eastAsia="宋体" w:cs="宋体"/>
          <w:sz w:val="22"/>
          <w:szCs w:val="22"/>
        </w:rPr>
        <w:sectPr>
          <w:footerReference r:id="rId70" w:type="default"/>
          <w:pgSz w:w="10340" w:h="14570"/>
          <w:pgMar w:top="400" w:right="1310" w:bottom="999" w:left="1290" w:header="0" w:footer="740" w:gutter="0"/>
          <w:cols w:space="720" w:num="1"/>
        </w:sectPr>
      </w:pPr>
    </w:p>
    <w:p w14:paraId="3D3E097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上文中的“养狼”理解最准确的是(    )。</w:t>
      </w:r>
    </w:p>
    <w:p w14:paraId="0FFDA267">
      <w:pPr>
        <w:pStyle w:val="11"/>
        <w:widowControl/>
        <w:numPr>
          <w:ilvl w:val="0"/>
          <w:numId w:val="20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提高体育竞争意识</w:t>
      </w:r>
    </w:p>
    <w:p w14:paraId="104BF52E">
      <w:pPr>
        <w:pStyle w:val="11"/>
        <w:widowControl/>
        <w:numPr>
          <w:ilvl w:val="0"/>
          <w:numId w:val="20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让竞争达到技术交流目的</w:t>
      </w:r>
    </w:p>
    <w:p w14:paraId="4D099C2F">
      <w:pPr>
        <w:pStyle w:val="11"/>
        <w:widowControl/>
        <w:numPr>
          <w:ilvl w:val="0"/>
          <w:numId w:val="20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培养对手向自己挑战</w:t>
      </w:r>
    </w:p>
    <w:p w14:paraId="04B992F1">
      <w:pPr>
        <w:pStyle w:val="11"/>
        <w:widowControl/>
        <w:numPr>
          <w:ilvl w:val="0"/>
          <w:numId w:val="20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向对手输出技术</w:t>
      </w:r>
    </w:p>
    <w:p w14:paraId="5E46CF30">
      <w:pPr>
        <w:spacing w:line="219" w:lineRule="auto"/>
        <w:rPr>
          <w:rFonts w:hint="eastAsia" w:ascii="宋体" w:hAnsi="宋体" w:eastAsia="宋体" w:cs="宋体"/>
          <w:sz w:val="22"/>
          <w:szCs w:val="22"/>
        </w:rPr>
        <w:sectPr>
          <w:footerReference r:id="rId71" w:type="default"/>
          <w:pgSz w:w="10340" w:h="14570"/>
          <w:pgMar w:top="400" w:right="1551" w:bottom="910" w:left="1540" w:header="0" w:footer="624" w:gutter="0"/>
          <w:cols w:space="720" w:num="1"/>
        </w:sectPr>
      </w:pPr>
    </w:p>
    <w:p w14:paraId="2511D6BD">
      <w:pPr>
        <w:pStyle w:val="2"/>
        <w:widowControl/>
        <w:numPr>
          <w:ilvl w:val="0"/>
          <w:numId w:val="1"/>
        </w:numPr>
        <w:ind w:left="0" w:leftChars="0" w:firstLine="0" w:firstLineChars="0"/>
        <w:rPr>
          <w:b w:val="0"/>
          <w:bdr w:val="none" w:sz="0" w:space="0"/>
        </w:rPr>
      </w:pPr>
      <w:bookmarkStart w:id="3" w:name="bookmark4"/>
      <w:bookmarkEnd w:id="3"/>
      <w:r>
        <w:t>语句表达</w:t>
      </w:r>
    </w:p>
    <w:p w14:paraId="3867E03C">
      <w:pPr>
        <w:pStyle w:val="11"/>
        <w:spacing w:line="275" w:lineRule="auto"/>
      </w:pPr>
    </w:p>
    <w:p w14:paraId="041233E5">
      <w:pPr>
        <w:pStyle w:val="11"/>
        <w:spacing w:line="276" w:lineRule="auto"/>
      </w:pPr>
    </w:p>
    <w:p w14:paraId="495D805A">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①通过手写方式记录信息的人能够更好地记住枯燥的信息</w:t>
      </w:r>
    </w:p>
    <w:p w14:paraId="2311E453">
      <w:pPr>
        <w:pStyle w:val="11"/>
        <w:widowControl/>
        <w:numPr>
          <w:ilvl w:val="0"/>
          <w:numId w:val="20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通过手写方式做笔记的人对资料的理解更加到位，记忆也更牢固</w:t>
      </w:r>
    </w:p>
    <w:p w14:paraId="0070FFA6">
      <w:pPr>
        <w:pStyle w:val="11"/>
        <w:widowControl/>
        <w:numPr>
          <w:ilvl w:val="0"/>
          <w:numId w:val="20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不但如此，当人们重新拿起纸和笔的时候，就会发现，这些“老伙计”有另外 一些朴素的优势</w:t>
      </w:r>
    </w:p>
    <w:p w14:paraId="0A0C3F53">
      <w:pPr>
        <w:pStyle w:val="11"/>
        <w:widowControl/>
        <w:numPr>
          <w:ilvl w:val="0"/>
          <w:numId w:val="20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人们在完成某些任务时，似乎重新喜欢上了纸张和笔带来的简单、灵活和伸手 可及的触感</w:t>
      </w:r>
    </w:p>
    <w:p w14:paraId="12E61997">
      <w:pPr>
        <w:pStyle w:val="11"/>
        <w:widowControl/>
        <w:numPr>
          <w:ilvl w:val="0"/>
          <w:numId w:val="20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最新研究发现，在回答概念问题时，用笔记本电脑做笔记的学生，其表现不如 使用传统笔记本的学生</w:t>
      </w:r>
    </w:p>
    <w:p w14:paraId="20706AF2">
      <w:pPr>
        <w:pStyle w:val="11"/>
        <w:widowControl/>
        <w:numPr>
          <w:ilvl w:val="0"/>
          <w:numId w:val="20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比如，一个带有皮革封面的笔记本永远不会没电，也不会在工作进行到一半时 突然死机</w:t>
      </w:r>
    </w:p>
    <w:p w14:paraId="13C380C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将以上6个句子重新排列，语序正确的是(    )。</w:t>
      </w:r>
    </w:p>
    <w:p w14:paraId="4E2FE643">
      <w:pPr>
        <w:numPr>
          <w:ilvl w:val="0"/>
          <w:numId w:val="205"/>
        </w:numPr>
        <w:spacing w:before="97" w:line="217" w:lineRule="auto"/>
        <w:ind w:left="0" w:leftChars="0" w:firstLine="379" w:firstLineChars="0"/>
        <w:rPr>
          <w:rFonts w:hint="default" w:ascii="Times New Roman" w:hAnsi="Times New Roman" w:eastAsia="宋体" w:cs="Times New Roman"/>
          <w:b w:val="0"/>
          <w:sz w:val="24"/>
          <w:szCs w:val="24"/>
          <w:bdr w:val="none" w:sz="0" w:space="0"/>
        </w:rPr>
      </w:pPr>
      <w:r>
        <w:rPr>
          <w:rFonts w:ascii="宋体" w:hAnsi="宋体" w:eastAsia="宋体" w:cs="宋体"/>
          <w:spacing w:val="-16"/>
          <w:sz w:val="24"/>
          <w:szCs w:val="24"/>
        </w:rPr>
        <w:t xml:space="preserve">①②④⑤③⑥                </w:t>
      </w:r>
      <w:r>
        <w:rPr>
          <w:rFonts w:ascii="Times New Roman" w:hAnsi="Times New Roman" w:eastAsia="Times New Roman" w:cs="Times New Roman"/>
          <w:spacing w:val="-16"/>
          <w:sz w:val="24"/>
          <w:szCs w:val="24"/>
        </w:rPr>
        <w:t>B.</w:t>
      </w:r>
      <w:r>
        <w:rPr>
          <w:rFonts w:ascii="宋体" w:hAnsi="宋体" w:eastAsia="宋体" w:cs="宋体"/>
          <w:spacing w:val="-16"/>
          <w:sz w:val="24"/>
          <w:szCs w:val="24"/>
        </w:rPr>
        <w:t>⑤⑥②①④③</w:t>
      </w:r>
    </w:p>
    <w:p w14:paraId="1EA16E9F">
      <w:pPr>
        <w:numPr>
          <w:ilvl w:val="0"/>
          <w:numId w:val="205"/>
        </w:numPr>
        <w:spacing w:before="78" w:line="217" w:lineRule="auto"/>
        <w:ind w:left="0" w:leftChars="0" w:firstLine="379"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④⑥①③⑤②                </w:t>
      </w:r>
      <w:r>
        <w:rPr>
          <w:rFonts w:ascii="Times New Roman" w:hAnsi="Times New Roman" w:eastAsia="Times New Roman" w:cs="Times New Roman"/>
          <w:spacing w:val="-14"/>
          <w:sz w:val="24"/>
          <w:szCs w:val="24"/>
        </w:rPr>
        <w:t>D.</w:t>
      </w:r>
      <w:r>
        <w:rPr>
          <w:rFonts w:ascii="宋体" w:hAnsi="宋体" w:eastAsia="宋体" w:cs="宋体"/>
          <w:spacing w:val="-14"/>
          <w:sz w:val="24"/>
          <w:szCs w:val="24"/>
        </w:rPr>
        <w:t>⑤②①③⑥④</w:t>
      </w:r>
    </w:p>
    <w:p w14:paraId="321D967D">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①因而，用汉语进行创作的青藏高原各民族作家大都具有双重或多重文化背景</w:t>
      </w:r>
    </w:p>
    <w:p w14:paraId="34231340">
      <w:pPr>
        <w:pStyle w:val="11"/>
        <w:widowControl/>
        <w:numPr>
          <w:ilvl w:val="0"/>
          <w:numId w:val="20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生活在青藏高原多元文化背景中的各民族作家，除了一小部分用本民族的语言 进行创作之外，大多数作家都用汉语或双语进行创作</w:t>
      </w:r>
    </w:p>
    <w:p w14:paraId="40A64FEC">
      <w:pPr>
        <w:pStyle w:val="11"/>
        <w:widowControl/>
        <w:numPr>
          <w:ilvl w:val="0"/>
          <w:numId w:val="20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他们既熟稔于本民族的传统文化，又了解熟悉汉民族或其他民族的文化</w:t>
      </w:r>
    </w:p>
    <w:p w14:paraId="4754EA20">
      <w:pPr>
        <w:pStyle w:val="11"/>
        <w:widowControl/>
        <w:numPr>
          <w:ilvl w:val="0"/>
          <w:numId w:val="20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青藏高原多民族文学的多元性首先表现在文学语言的表现方式上</w:t>
      </w:r>
    </w:p>
    <w:p w14:paraId="1FA69BDA">
      <w:pPr>
        <w:pStyle w:val="11"/>
        <w:widowControl/>
        <w:numPr>
          <w:ilvl w:val="0"/>
          <w:numId w:val="20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一位作家掌握何种语言，实际上就意味着他掌握了何种文化</w:t>
      </w:r>
    </w:p>
    <w:p w14:paraId="55B5C5F2">
      <w:pPr>
        <w:pStyle w:val="11"/>
        <w:widowControl/>
        <w:numPr>
          <w:ilvl w:val="0"/>
          <w:numId w:val="20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这为他们的文学创作提供了广阔的文化视野</w:t>
      </w:r>
    </w:p>
    <w:p w14:paraId="3977C74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将以上6个句子重新排列，语序正确的是(    )。</w:t>
      </w:r>
    </w:p>
    <w:p w14:paraId="4323E97F">
      <w:pPr>
        <w:numPr>
          <w:ilvl w:val="0"/>
          <w:numId w:val="207"/>
        </w:numPr>
        <w:spacing w:before="87" w:line="217" w:lineRule="auto"/>
        <w:ind w:left="0" w:leftChars="0" w:firstLine="379" w:firstLineChars="0"/>
        <w:rPr>
          <w:rFonts w:hint="default" w:ascii="Times New Roman" w:hAnsi="Times New Roman" w:eastAsia="宋体" w:cs="Times New Roman"/>
          <w:b w:val="0"/>
          <w:sz w:val="24"/>
          <w:szCs w:val="24"/>
          <w:bdr w:val="none" w:sz="0" w:space="0"/>
        </w:rPr>
      </w:pPr>
      <w:r>
        <w:rPr>
          <w:rFonts w:ascii="宋体" w:hAnsi="宋体" w:eastAsia="宋体" w:cs="宋体"/>
          <w:spacing w:val="-16"/>
          <w:sz w:val="24"/>
          <w:szCs w:val="24"/>
        </w:rPr>
        <w:t xml:space="preserve">④②⑤①③⑥                </w:t>
      </w:r>
      <w:r>
        <w:rPr>
          <w:rFonts w:ascii="Times New Roman" w:hAnsi="Times New Roman" w:eastAsia="Times New Roman" w:cs="Times New Roman"/>
          <w:spacing w:val="-16"/>
          <w:sz w:val="24"/>
          <w:szCs w:val="24"/>
        </w:rPr>
        <w:t>B.</w:t>
      </w:r>
      <w:r>
        <w:rPr>
          <w:rFonts w:ascii="宋体" w:hAnsi="宋体" w:eastAsia="宋体" w:cs="宋体"/>
          <w:spacing w:val="-16"/>
          <w:sz w:val="24"/>
          <w:szCs w:val="24"/>
        </w:rPr>
        <w:t>⑤④①③⑥②</w:t>
      </w:r>
    </w:p>
    <w:p w14:paraId="53C181A8">
      <w:pPr>
        <w:numPr>
          <w:ilvl w:val="0"/>
          <w:numId w:val="207"/>
        </w:numPr>
        <w:spacing w:before="98" w:line="217" w:lineRule="auto"/>
        <w:ind w:left="0" w:leftChars="0" w:firstLine="379"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②⑤④①⑥③                </w:t>
      </w:r>
      <w:r>
        <w:rPr>
          <w:rFonts w:ascii="Times New Roman" w:hAnsi="Times New Roman" w:eastAsia="Times New Roman" w:cs="Times New Roman"/>
          <w:spacing w:val="-14"/>
          <w:sz w:val="24"/>
          <w:szCs w:val="24"/>
        </w:rPr>
        <w:t>D.</w:t>
      </w:r>
      <w:r>
        <w:rPr>
          <w:rFonts w:ascii="宋体" w:hAnsi="宋体" w:eastAsia="宋体" w:cs="宋体"/>
          <w:spacing w:val="-14"/>
          <w:sz w:val="24"/>
          <w:szCs w:val="24"/>
        </w:rPr>
        <w:t>④③②⑥⑤①</w:t>
      </w:r>
    </w:p>
    <w:p w14:paraId="4197DFAD">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①2021年，我国货币政策体现了灵活精准、合理适度的要求，前瞻性、稳定 性、针对性、有效性、自主性进一步提升</w:t>
      </w:r>
    </w:p>
    <w:p w14:paraId="7A6CBAEC">
      <w:pPr>
        <w:pStyle w:val="11"/>
        <w:widowControl/>
        <w:numPr>
          <w:ilvl w:val="0"/>
          <w:numId w:val="20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中国人民银行发布的2021年第四季度中国货币政策执行报告显示</w:t>
      </w:r>
    </w:p>
    <w:p w14:paraId="384BF016">
      <w:pPr>
        <w:spacing w:line="217" w:lineRule="auto"/>
        <w:rPr>
          <w:rFonts w:hint="eastAsia" w:ascii="宋体" w:hAnsi="宋体" w:eastAsia="宋体" w:cs="宋体"/>
          <w:sz w:val="22"/>
          <w:szCs w:val="22"/>
        </w:rPr>
        <w:sectPr>
          <w:footerReference r:id="rId72" w:type="default"/>
          <w:pgSz w:w="10340" w:h="14570"/>
          <w:pgMar w:top="400" w:right="1354" w:bottom="899" w:left="1320" w:header="0" w:footer="640" w:gutter="0"/>
          <w:cols w:space="720" w:num="1"/>
        </w:sectPr>
      </w:pPr>
    </w:p>
    <w:p w14:paraId="047039E7">
      <w:pPr>
        <w:pStyle w:val="11"/>
        <w:widowControl/>
        <w:numPr>
          <w:ilvl w:val="0"/>
          <w:numId w:val="20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主要金融指标在2020年高基数基础上继续保持有力增长，金融对实体经济支 持力度稳固</w:t>
      </w:r>
    </w:p>
    <w:p w14:paraId="606A0618">
      <w:pPr>
        <w:pStyle w:val="11"/>
        <w:widowControl/>
        <w:numPr>
          <w:ilvl w:val="0"/>
          <w:numId w:val="20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报告提出，下一阶段，稳健的货币政策要灵活适度，加大跨周期调节力度</w:t>
      </w:r>
    </w:p>
    <w:p w14:paraId="5E78A2E1">
      <w:pPr>
        <w:pStyle w:val="11"/>
        <w:widowControl/>
        <w:numPr>
          <w:ilvl w:val="0"/>
          <w:numId w:val="20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发挥好货币政策工具的总量和结构双重功能，注重充分发力、精准发力、靠前 发力</w:t>
      </w:r>
    </w:p>
    <w:p w14:paraId="550D7B9C">
      <w:pPr>
        <w:pStyle w:val="11"/>
        <w:widowControl/>
        <w:numPr>
          <w:ilvl w:val="0"/>
          <w:numId w:val="20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既不搞“大水漫灌”,又满足实体经济合理有效融资需求，着力加大对重点领 域和薄弱环节的金融支持，实现总量稳、结构优的较好组合</w:t>
      </w:r>
    </w:p>
    <w:p w14:paraId="014C02C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将以上6个句子重新排列，语序正确的是(    )。</w:t>
      </w:r>
    </w:p>
    <w:p w14:paraId="5C12CCAD">
      <w:pPr>
        <w:numPr>
          <w:ilvl w:val="0"/>
          <w:numId w:val="209"/>
        </w:numPr>
        <w:spacing w:before="87" w:line="217" w:lineRule="auto"/>
        <w:ind w:left="0" w:leftChars="0" w:firstLine="489"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②①③④⑤⑥                </w:t>
      </w:r>
      <w:r>
        <w:rPr>
          <w:rFonts w:ascii="Times New Roman" w:hAnsi="Times New Roman" w:eastAsia="Times New Roman" w:cs="Times New Roman"/>
          <w:spacing w:val="-15"/>
          <w:sz w:val="24"/>
          <w:szCs w:val="24"/>
        </w:rPr>
        <w:t>B.</w:t>
      </w:r>
      <w:r>
        <w:rPr>
          <w:rFonts w:ascii="宋体" w:hAnsi="宋体" w:eastAsia="宋体" w:cs="宋体"/>
          <w:spacing w:val="-15"/>
          <w:sz w:val="24"/>
          <w:szCs w:val="24"/>
        </w:rPr>
        <w:t>③①②④⑥⑤</w:t>
      </w:r>
    </w:p>
    <w:p w14:paraId="584300E2">
      <w:pPr>
        <w:numPr>
          <w:ilvl w:val="0"/>
          <w:numId w:val="209"/>
        </w:numPr>
        <w:spacing w:before="97" w:line="217" w:lineRule="auto"/>
        <w:ind w:left="0" w:leftChars="0" w:firstLine="489" w:firstLineChars="0"/>
        <w:rPr>
          <w:rFonts w:hint="default" w:ascii="Times New Roman" w:hAnsi="Times New Roman" w:eastAsia="宋体" w:cs="Times New Roman"/>
          <w:b w:val="0"/>
          <w:sz w:val="23"/>
          <w:szCs w:val="23"/>
          <w:bdr w:val="none" w:sz="0" w:space="0"/>
        </w:rPr>
      </w:pPr>
      <w:r>
        <w:rPr>
          <w:rFonts w:ascii="宋体" w:hAnsi="宋体" w:eastAsia="宋体" w:cs="宋体"/>
          <w:spacing w:val="-8"/>
          <w:sz w:val="23"/>
          <w:szCs w:val="23"/>
        </w:rPr>
        <w:t xml:space="preserve">④⑤⑥③②①                </w:t>
      </w:r>
      <w:r>
        <w:rPr>
          <w:rFonts w:ascii="Times New Roman" w:hAnsi="Times New Roman" w:eastAsia="Times New Roman" w:cs="Times New Roman"/>
          <w:spacing w:val="-8"/>
          <w:sz w:val="23"/>
          <w:szCs w:val="23"/>
        </w:rPr>
        <w:t>D.</w:t>
      </w:r>
      <w:r>
        <w:rPr>
          <w:rFonts w:ascii="宋体" w:hAnsi="宋体" w:eastAsia="宋体" w:cs="宋体"/>
          <w:spacing w:val="-8"/>
          <w:sz w:val="23"/>
          <w:szCs w:val="23"/>
        </w:rPr>
        <w:t>②③①④⑥⑤</w:t>
      </w:r>
    </w:p>
    <w:p w14:paraId="1D85C2F5">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①因此，对生产力水平低下的先民来说，头顶上的那圆的天，就成了他们顶礼 膜拜的对象</w:t>
      </w:r>
    </w:p>
    <w:p w14:paraId="2F94F737">
      <w:pPr>
        <w:pStyle w:val="11"/>
        <w:widowControl/>
        <w:numPr>
          <w:ilvl w:val="0"/>
          <w:numId w:val="21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由于中国是一个古老的农耕国家，“天”的好坏又直接关系到农业收成的多寡</w:t>
      </w:r>
    </w:p>
    <w:p w14:paraId="00DCB407">
      <w:pPr>
        <w:pStyle w:val="11"/>
        <w:widowControl/>
        <w:numPr>
          <w:ilvl w:val="0"/>
          <w:numId w:val="21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这种对“天”的崇拜就导致了对于“天”的运行规律——“圆”的亲和与崇尚</w:t>
      </w:r>
    </w:p>
    <w:p w14:paraId="2DF3291E">
      <w:pPr>
        <w:pStyle w:val="11"/>
        <w:widowControl/>
        <w:numPr>
          <w:ilvl w:val="0"/>
          <w:numId w:val="21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春夏秋冬的往复，白天黑夜的交替，日出日落的循环，使他们直观地形成了 “乾为天，为圆”,以及“浑天如鸡子，天体如弹丸”的观念</w:t>
      </w:r>
    </w:p>
    <w:p w14:paraId="647D1CB1">
      <w:pPr>
        <w:pStyle w:val="11"/>
        <w:widowControl/>
        <w:numPr>
          <w:ilvl w:val="0"/>
          <w:numId w:val="21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华夏初民对客观世界的考察，大概是从“天”开始的 将以上5个句子重新排列，语序正确的是(    )。</w:t>
      </w:r>
    </w:p>
    <w:p w14:paraId="2EC2B1DE">
      <w:pPr>
        <w:numPr>
          <w:ilvl w:val="0"/>
          <w:numId w:val="211"/>
        </w:numPr>
        <w:spacing w:before="97" w:line="217" w:lineRule="auto"/>
        <w:ind w:left="0" w:leftChars="0" w:firstLine="489" w:firstLineChars="0"/>
        <w:rPr>
          <w:rFonts w:hint="default" w:ascii="Times New Roman" w:hAnsi="Times New Roman" w:eastAsia="宋体" w:cs="Times New Roman"/>
          <w:b w:val="0"/>
          <w:sz w:val="24"/>
          <w:szCs w:val="24"/>
          <w:bdr w:val="none" w:sz="0" w:space="0"/>
        </w:rPr>
      </w:pPr>
      <w:r>
        <w:rPr>
          <w:rFonts w:ascii="宋体" w:hAnsi="宋体" w:eastAsia="宋体" w:cs="宋体"/>
          <w:spacing w:val="-14"/>
          <w:w w:val="98"/>
          <w:sz w:val="24"/>
          <w:szCs w:val="24"/>
        </w:rPr>
        <w:t>②⑤①③④</w:t>
      </w:r>
      <w:r>
        <w:rPr>
          <w:rFonts w:ascii="宋体" w:hAnsi="宋体" w:eastAsia="宋体" w:cs="宋体"/>
          <w:spacing w:val="3"/>
          <w:sz w:val="24"/>
          <w:szCs w:val="24"/>
        </w:rPr>
        <w:t xml:space="preserve">                </w:t>
      </w:r>
      <w:r>
        <w:rPr>
          <w:rFonts w:ascii="Times New Roman" w:hAnsi="Times New Roman" w:eastAsia="Times New Roman" w:cs="Times New Roman"/>
          <w:spacing w:val="-14"/>
          <w:w w:val="98"/>
          <w:sz w:val="24"/>
          <w:szCs w:val="24"/>
        </w:rPr>
        <w:t>B.</w:t>
      </w:r>
      <w:r>
        <w:rPr>
          <w:rFonts w:ascii="宋体" w:hAnsi="宋体" w:eastAsia="宋体" w:cs="宋体"/>
          <w:spacing w:val="-14"/>
          <w:w w:val="98"/>
          <w:sz w:val="24"/>
          <w:szCs w:val="24"/>
        </w:rPr>
        <w:t>⑤④②①③</w:t>
      </w:r>
    </w:p>
    <w:p w14:paraId="7E2E61AB">
      <w:pPr>
        <w:numPr>
          <w:ilvl w:val="0"/>
          <w:numId w:val="211"/>
        </w:numPr>
        <w:spacing w:before="88" w:line="217" w:lineRule="auto"/>
        <w:ind w:left="0" w:leftChars="0" w:firstLine="489" w:firstLineChars="0"/>
        <w:rPr>
          <w:rFonts w:hint="default" w:ascii="Times New Roman" w:hAnsi="Times New Roman" w:eastAsia="宋体" w:cs="Times New Roman"/>
          <w:b w:val="0"/>
          <w:sz w:val="24"/>
          <w:szCs w:val="24"/>
          <w:bdr w:val="none" w:sz="0" w:space="0"/>
        </w:rPr>
      </w:pPr>
      <w:r>
        <w:rPr>
          <w:rFonts w:ascii="宋体" w:hAnsi="宋体" w:eastAsia="宋体" w:cs="宋体"/>
          <w:spacing w:val="-16"/>
          <w:sz w:val="24"/>
          <w:szCs w:val="24"/>
        </w:rPr>
        <w:t>②⑤④①③</w:t>
      </w:r>
      <w:r>
        <w:rPr>
          <w:rFonts w:ascii="宋体" w:hAnsi="宋体" w:eastAsia="宋体" w:cs="宋体"/>
          <w:spacing w:val="2"/>
          <w:sz w:val="24"/>
          <w:szCs w:val="24"/>
        </w:rPr>
        <w:t xml:space="preserve">                </w:t>
      </w:r>
      <w:r>
        <w:rPr>
          <w:rFonts w:ascii="Times New Roman" w:hAnsi="Times New Roman" w:eastAsia="Times New Roman" w:cs="Times New Roman"/>
          <w:spacing w:val="-16"/>
          <w:sz w:val="24"/>
          <w:szCs w:val="24"/>
        </w:rPr>
        <w:t>D.</w:t>
      </w:r>
      <w:r>
        <w:rPr>
          <w:rFonts w:ascii="宋体" w:hAnsi="宋体" w:eastAsia="宋体" w:cs="宋体"/>
          <w:spacing w:val="-16"/>
          <w:sz w:val="24"/>
          <w:szCs w:val="24"/>
        </w:rPr>
        <w:t>⑤④①③②</w:t>
      </w:r>
    </w:p>
    <w:p w14:paraId="5465DD06">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①但是他不主张用暴力去实现这一理想，他有时把希望寄托在统治者身上，有 时又诉诸人类的理性</w:t>
      </w:r>
    </w:p>
    <w:p w14:paraId="62DD0B6A">
      <w:pPr>
        <w:pStyle w:val="11"/>
        <w:widowControl/>
        <w:numPr>
          <w:ilvl w:val="0"/>
          <w:numId w:val="21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他在《自由法典》等著作中阐述了掘土派的空想共产主义理论</w:t>
      </w:r>
    </w:p>
    <w:p w14:paraId="550BD259">
      <w:pPr>
        <w:pStyle w:val="11"/>
        <w:widowControl/>
        <w:numPr>
          <w:ilvl w:val="0"/>
          <w:numId w:val="21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在英国，古代时期，土地本来是公有的，但自从诺曼底登陆后，征服者威廉将 他侵占的土地分给他的随从归为私有，从而使英国人民变成了无地的农奴</w:t>
      </w:r>
    </w:p>
    <w:p w14:paraId="41918F4D">
      <w:pPr>
        <w:pStyle w:val="11"/>
        <w:widowControl/>
        <w:numPr>
          <w:ilvl w:val="0"/>
          <w:numId w:val="21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掘土派的思想在温斯坦莱的著作中流传了下来</w:t>
      </w:r>
    </w:p>
    <w:p w14:paraId="08335731">
      <w:pPr>
        <w:pStyle w:val="11"/>
        <w:widowControl/>
        <w:numPr>
          <w:ilvl w:val="0"/>
          <w:numId w:val="21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他认为，社会上一切罪恶的根源是土地私有制；贫富悬殊、专制暴政及战争杀 伐等罪恶的根源都是土地私有制</w:t>
      </w:r>
    </w:p>
    <w:p w14:paraId="34A49A97">
      <w:pPr>
        <w:pStyle w:val="11"/>
        <w:widowControl/>
        <w:numPr>
          <w:ilvl w:val="0"/>
          <w:numId w:val="21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温斯坦莱认为在未来的理想社会里，土地属于人民，人民都组织在公社里，“共 同劳动，共同吃饭”</w:t>
      </w:r>
    </w:p>
    <w:p w14:paraId="29CB57A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将以上6个句子重新排列，语序正确的是(    )。</w:t>
      </w:r>
    </w:p>
    <w:p w14:paraId="78EDFEAC">
      <w:pPr>
        <w:numPr>
          <w:ilvl w:val="0"/>
          <w:numId w:val="213"/>
        </w:numPr>
        <w:spacing w:before="76" w:line="233" w:lineRule="auto"/>
        <w:ind w:left="0" w:leftChars="0" w:firstLine="489"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②⑤⑥③①④                </w:t>
      </w:r>
      <w:r>
        <w:rPr>
          <w:rFonts w:ascii="Times New Roman" w:hAnsi="Times New Roman" w:eastAsia="Times New Roman" w:cs="Times New Roman"/>
          <w:spacing w:val="-15"/>
          <w:sz w:val="24"/>
          <w:szCs w:val="24"/>
        </w:rPr>
        <w:t>B.</w:t>
      </w:r>
      <w:r>
        <w:rPr>
          <w:rFonts w:ascii="宋体" w:hAnsi="宋体" w:eastAsia="宋体" w:cs="宋体"/>
          <w:spacing w:val="-15"/>
          <w:sz w:val="24"/>
          <w:szCs w:val="24"/>
        </w:rPr>
        <w:t>④②⑤③⑥①</w:t>
      </w:r>
    </w:p>
    <w:p w14:paraId="5D50135B">
      <w:pPr>
        <w:spacing w:line="233" w:lineRule="auto"/>
        <w:rPr>
          <w:rFonts w:hint="eastAsia" w:ascii="宋体" w:hAnsi="宋体" w:eastAsia="宋体" w:cs="宋体"/>
          <w:sz w:val="24"/>
          <w:szCs w:val="24"/>
        </w:rPr>
        <w:sectPr>
          <w:footerReference r:id="rId73" w:type="default"/>
          <w:pgSz w:w="10340" w:h="14570"/>
          <w:pgMar w:top="400" w:right="1508" w:bottom="815" w:left="1059" w:header="0" w:footer="627" w:gutter="0"/>
          <w:cols w:space="720" w:num="1"/>
        </w:sectPr>
      </w:pPr>
    </w:p>
    <w:p w14:paraId="04F9167D">
      <w:pPr>
        <w:numPr>
          <w:ilvl w:val="0"/>
          <w:numId w:val="213"/>
        </w:numPr>
        <w:spacing w:before="78" w:line="225" w:lineRule="auto"/>
        <w:ind w:left="0" w:leftChars="0" w:firstLine="489"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③④②①⑥⑤                </w:t>
      </w:r>
      <w:r>
        <w:rPr>
          <w:rFonts w:ascii="Times New Roman" w:hAnsi="Times New Roman" w:eastAsia="Times New Roman" w:cs="Times New Roman"/>
          <w:spacing w:val="-14"/>
          <w:sz w:val="24"/>
          <w:szCs w:val="24"/>
        </w:rPr>
        <w:t>D.</w:t>
      </w:r>
      <w:r>
        <w:rPr>
          <w:rFonts w:ascii="宋体" w:hAnsi="宋体" w:eastAsia="宋体" w:cs="宋体"/>
          <w:spacing w:val="-14"/>
          <w:sz w:val="24"/>
          <w:szCs w:val="24"/>
        </w:rPr>
        <w:t>④</w:t>
      </w:r>
      <w:r>
        <w:rPr>
          <w:rFonts w:ascii="宋体" w:hAnsi="宋体" w:eastAsia="宋体" w:cs="宋体"/>
          <w:spacing w:val="-15"/>
          <w:sz w:val="24"/>
          <w:szCs w:val="24"/>
        </w:rPr>
        <w:t>③②⑤①⑥</w:t>
      </w:r>
    </w:p>
    <w:p w14:paraId="62E07D12">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①“阿尔法围棋”构建了两套神经网络，对大量棋谱进行学习，在此基础上进 行“左右互搏”,即自对弈学习</w:t>
      </w:r>
    </w:p>
    <w:p w14:paraId="592AF633">
      <w:pPr>
        <w:pStyle w:val="11"/>
        <w:widowControl/>
        <w:numPr>
          <w:ilvl w:val="0"/>
          <w:numId w:val="21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其实，深度学习的方法在十年之前就已经出现，但在近年大数据的背景下才展 现出惊人的威力</w:t>
      </w:r>
    </w:p>
    <w:p w14:paraId="6033FA7C">
      <w:pPr>
        <w:pStyle w:val="11"/>
        <w:widowControl/>
        <w:numPr>
          <w:ilvl w:val="0"/>
          <w:numId w:val="21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深度学习的一大特点是，它不依赖于任何对象的具体知识，只需通过大量图像 和结果的比对就能完成学习</w:t>
      </w:r>
    </w:p>
    <w:p w14:paraId="451D5FD5">
      <w:pPr>
        <w:pStyle w:val="11"/>
        <w:widowControl/>
        <w:numPr>
          <w:ilvl w:val="0"/>
          <w:numId w:val="21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这一方法也是目前人工智能领域最热门的方向</w:t>
      </w:r>
    </w:p>
    <w:p w14:paraId="12F240BA">
      <w:pPr>
        <w:pStyle w:val="11"/>
        <w:widowControl/>
        <w:numPr>
          <w:ilvl w:val="0"/>
          <w:numId w:val="21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横空出世的“阿尔法围棋”取得突破的核心在于深度学习</w:t>
      </w:r>
    </w:p>
    <w:p w14:paraId="72A9EAF2">
      <w:pPr>
        <w:pStyle w:val="11"/>
        <w:widowControl/>
        <w:numPr>
          <w:ilvl w:val="0"/>
          <w:numId w:val="21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围棋的复杂程度是棋类之最，人和计算机都难以通过暴力计算达到穷尽 将以上6个句子重新排列，语序正确的是(    )。</w:t>
      </w:r>
    </w:p>
    <w:p w14:paraId="7BA73BC6">
      <w:pPr>
        <w:numPr>
          <w:ilvl w:val="0"/>
          <w:numId w:val="215"/>
        </w:numPr>
        <w:spacing w:before="97" w:line="217" w:lineRule="auto"/>
        <w:ind w:left="0" w:leftChars="0" w:firstLine="389" w:firstLineChars="0"/>
        <w:rPr>
          <w:rFonts w:hint="default" w:ascii="Times New Roman" w:hAnsi="Times New Roman" w:eastAsia="宋体" w:cs="Times New Roman"/>
          <w:b w:val="0"/>
          <w:sz w:val="23"/>
          <w:szCs w:val="23"/>
          <w:bdr w:val="none" w:sz="0" w:space="0"/>
        </w:rPr>
      </w:pPr>
      <w:r>
        <w:rPr>
          <w:rFonts w:ascii="宋体" w:hAnsi="宋体" w:eastAsia="宋体" w:cs="宋体"/>
          <w:spacing w:val="-8"/>
          <w:sz w:val="23"/>
          <w:szCs w:val="23"/>
        </w:rPr>
        <w:t xml:space="preserve">⑤①③⑥④②                </w:t>
      </w:r>
      <w:r>
        <w:rPr>
          <w:rFonts w:ascii="Times New Roman" w:hAnsi="Times New Roman" w:eastAsia="Times New Roman" w:cs="Times New Roman"/>
          <w:spacing w:val="-8"/>
          <w:sz w:val="23"/>
          <w:szCs w:val="23"/>
        </w:rPr>
        <w:t>B.</w:t>
      </w:r>
      <w:r>
        <w:rPr>
          <w:rFonts w:ascii="宋体" w:hAnsi="宋体" w:eastAsia="宋体" w:cs="宋体"/>
          <w:spacing w:val="-8"/>
          <w:sz w:val="23"/>
          <w:szCs w:val="23"/>
        </w:rPr>
        <w:t>③②⑤①④⑥</w:t>
      </w:r>
    </w:p>
    <w:p w14:paraId="59AD107E">
      <w:pPr>
        <w:numPr>
          <w:ilvl w:val="0"/>
          <w:numId w:val="215"/>
        </w:numPr>
        <w:spacing w:before="90" w:line="217" w:lineRule="auto"/>
        <w:ind w:left="0" w:leftChars="0" w:firstLine="389"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②⑤⑥④①③                </w:t>
      </w:r>
      <w:r>
        <w:rPr>
          <w:rFonts w:ascii="Times New Roman" w:hAnsi="Times New Roman" w:eastAsia="Times New Roman" w:cs="Times New Roman"/>
          <w:spacing w:val="-14"/>
          <w:sz w:val="24"/>
          <w:szCs w:val="24"/>
        </w:rPr>
        <w:t>D.</w:t>
      </w:r>
      <w:r>
        <w:rPr>
          <w:rFonts w:ascii="宋体" w:hAnsi="宋体" w:eastAsia="宋体" w:cs="宋体"/>
          <w:spacing w:val="-14"/>
          <w:sz w:val="24"/>
          <w:szCs w:val="24"/>
        </w:rPr>
        <w:t>⑥</w:t>
      </w:r>
      <w:r>
        <w:rPr>
          <w:rFonts w:ascii="宋体" w:hAnsi="宋体" w:eastAsia="宋体" w:cs="宋体"/>
          <w:spacing w:val="-15"/>
          <w:sz w:val="24"/>
          <w:szCs w:val="24"/>
        </w:rPr>
        <w:t>⑤④①③②</w:t>
      </w:r>
    </w:p>
    <w:p w14:paraId="5F5E8B76">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①这些河谷高山群，北连亚洲腹地和青藏高原，南接亚洲南部热带地区，成为 动植物南北扩散通道和东西交汇之地</w:t>
      </w:r>
    </w:p>
    <w:p w14:paraId="491917F7">
      <w:pPr>
        <w:pStyle w:val="11"/>
        <w:widowControl/>
        <w:numPr>
          <w:ilvl w:val="0"/>
          <w:numId w:val="21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学界认为横断山脉是古老物种的庇护所和物种的演化中心</w:t>
      </w:r>
    </w:p>
    <w:p w14:paraId="62B9405C">
      <w:pPr>
        <w:pStyle w:val="11"/>
        <w:widowControl/>
        <w:numPr>
          <w:ilvl w:val="0"/>
          <w:numId w:val="21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在喜马拉雅山脉以东，有一系列南北走向的高山峻岭，这就是中外闻名的横断 山地区</w:t>
      </w:r>
    </w:p>
    <w:p w14:paraId="77E6FD42">
      <w:pPr>
        <w:pStyle w:val="11"/>
        <w:widowControl/>
        <w:numPr>
          <w:ilvl w:val="0"/>
          <w:numId w:val="21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因此，这里的动植物不仅种类多，而且特有种所占比例很高，亚种分化复杂， 还有不少古老原始的种类</w:t>
      </w:r>
    </w:p>
    <w:p w14:paraId="738EC622">
      <w:pPr>
        <w:pStyle w:val="11"/>
        <w:widowControl/>
        <w:numPr>
          <w:ilvl w:val="0"/>
          <w:numId w:val="21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当地民谣“一山有四季，几里不同天，隔山能说话，相见要一天”便是对这里 地貌和气候的生动描述</w:t>
      </w:r>
    </w:p>
    <w:p w14:paraId="4753FB9D">
      <w:pPr>
        <w:pStyle w:val="11"/>
        <w:widowControl/>
        <w:numPr>
          <w:ilvl w:val="0"/>
          <w:numId w:val="21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高山深谷纵列，海拔高差巨大，形成垂直多变的立体气候 将以上6个句子重新排列，语序正确的是(    。</w:t>
      </w:r>
    </w:p>
    <w:p w14:paraId="7BE89A36">
      <w:pPr>
        <w:numPr>
          <w:ilvl w:val="0"/>
          <w:numId w:val="217"/>
        </w:numPr>
        <w:spacing w:before="96" w:line="217" w:lineRule="auto"/>
        <w:ind w:left="0" w:leftChars="0" w:firstLine="389" w:firstLineChars="0"/>
        <w:rPr>
          <w:rFonts w:hint="default" w:ascii="Times New Roman" w:hAnsi="Times New Roman" w:eastAsia="宋体" w:cs="Times New Roman"/>
          <w:b w:val="0"/>
          <w:sz w:val="23"/>
          <w:szCs w:val="23"/>
          <w:bdr w:val="none" w:sz="0" w:space="0"/>
        </w:rPr>
      </w:pPr>
      <w:r>
        <w:rPr>
          <w:rFonts w:ascii="宋体" w:hAnsi="宋体" w:eastAsia="宋体" w:cs="宋体"/>
          <w:spacing w:val="-12"/>
          <w:sz w:val="23"/>
          <w:szCs w:val="23"/>
        </w:rPr>
        <w:t>③⑥⑤①④②</w:t>
      </w:r>
      <w:r>
        <w:rPr>
          <w:rFonts w:ascii="宋体" w:hAnsi="宋体" w:eastAsia="宋体" w:cs="宋体"/>
          <w:spacing w:val="4"/>
          <w:sz w:val="23"/>
          <w:szCs w:val="23"/>
        </w:rPr>
        <w:t xml:space="preserve">               </w:t>
      </w:r>
      <w:r>
        <w:rPr>
          <w:rFonts w:ascii="Times New Roman" w:hAnsi="Times New Roman" w:eastAsia="Times New Roman" w:cs="Times New Roman"/>
          <w:spacing w:val="-12"/>
          <w:sz w:val="23"/>
          <w:szCs w:val="23"/>
        </w:rPr>
        <w:t>B.</w:t>
      </w:r>
      <w:r>
        <w:rPr>
          <w:rFonts w:ascii="宋体" w:hAnsi="宋体" w:eastAsia="宋体" w:cs="宋体"/>
          <w:spacing w:val="-12"/>
          <w:sz w:val="23"/>
          <w:szCs w:val="23"/>
        </w:rPr>
        <w:t>③⑥⑤④①②</w:t>
      </w:r>
    </w:p>
    <w:p w14:paraId="25710434">
      <w:pPr>
        <w:numPr>
          <w:ilvl w:val="0"/>
          <w:numId w:val="217"/>
        </w:numPr>
        <w:spacing w:before="90" w:line="217" w:lineRule="auto"/>
        <w:ind w:left="0" w:leftChars="0" w:firstLine="389"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②③⑤④⑥①                </w:t>
      </w:r>
      <w:r>
        <w:rPr>
          <w:rFonts w:ascii="Times New Roman" w:hAnsi="Times New Roman" w:eastAsia="Times New Roman" w:cs="Times New Roman"/>
          <w:spacing w:val="-14"/>
          <w:sz w:val="24"/>
          <w:szCs w:val="24"/>
        </w:rPr>
        <w:t>D.</w:t>
      </w:r>
      <w:r>
        <w:rPr>
          <w:rFonts w:ascii="宋体" w:hAnsi="宋体" w:eastAsia="宋体" w:cs="宋体"/>
          <w:spacing w:val="-14"/>
          <w:sz w:val="24"/>
          <w:szCs w:val="24"/>
        </w:rPr>
        <w:t>②</w:t>
      </w:r>
      <w:r>
        <w:rPr>
          <w:rFonts w:ascii="宋体" w:hAnsi="宋体" w:eastAsia="宋体" w:cs="宋体"/>
          <w:spacing w:val="-15"/>
          <w:sz w:val="24"/>
          <w:szCs w:val="24"/>
        </w:rPr>
        <w:t>③⑥⑤④①</w:t>
      </w:r>
    </w:p>
    <w:p w14:paraId="7BBAF8A8">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①几千年来他们只记住不多的几句圣人教言，自在度日</w:t>
      </w:r>
    </w:p>
    <w:p w14:paraId="4EE246F5">
      <w:pPr>
        <w:pStyle w:val="11"/>
        <w:widowControl/>
        <w:numPr>
          <w:ilvl w:val="0"/>
          <w:numId w:val="21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如果这些人成了气候，空论、激论、偏论泛滥，那么对谁也没有好处</w:t>
      </w:r>
    </w:p>
    <w:p w14:paraId="59C8FDA5">
      <w:pPr>
        <w:pStyle w:val="11"/>
        <w:widowControl/>
        <w:numPr>
          <w:ilvl w:val="0"/>
          <w:numId w:val="21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从古到今，中国民众对于抽象学理缺少“消费欲望”</w:t>
      </w:r>
    </w:p>
    <w:p w14:paraId="0EB77837">
      <w:pPr>
        <w:pStyle w:val="11"/>
        <w:widowControl/>
        <w:numPr>
          <w:ilvl w:val="0"/>
          <w:numId w:val="21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那些评古论道、咬文嚼字的人并不多，与千家炊烟、万案灯火也关系不深</w:t>
      </w:r>
    </w:p>
    <w:p w14:paraId="2F8B7E38">
      <w:pPr>
        <w:pStyle w:val="11"/>
        <w:widowControl/>
        <w:numPr>
          <w:ilvl w:val="0"/>
          <w:numId w:val="21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 xml:space="preserve">因此，中国民众的躲避灌输，不喜喂食，有可能正是生命的一种自救 将以上5个句子重新排列，语序正确的是(    </w:t>
      </w:r>
      <w:r>
        <w:rPr>
          <w:rFonts w:ascii="Times New Roman" w:hAnsi="Times New Roman" w:eastAsia="宋体" w:cs="Times New Roman"/>
          <w:color w:val="706060"/>
          <w:sz w:val="24"/>
          <w:szCs w:val="24"/>
        </w:rPr>
        <w:t>)。</w:t>
      </w:r>
    </w:p>
    <w:p w14:paraId="1575F294">
      <w:pPr>
        <w:spacing w:line="262" w:lineRule="auto"/>
        <w:rPr>
          <w:rFonts w:hint="eastAsia" w:ascii="宋体" w:hAnsi="宋体" w:eastAsia="宋体" w:cs="宋体"/>
          <w:sz w:val="22"/>
          <w:szCs w:val="22"/>
        </w:rPr>
        <w:sectPr>
          <w:footerReference r:id="rId74" w:type="default"/>
          <w:pgSz w:w="10340" w:h="14570"/>
          <w:pgMar w:top="400" w:right="1269" w:bottom="863" w:left="1300" w:header="0" w:footer="665" w:gutter="0"/>
          <w:cols w:space="720" w:num="1"/>
        </w:sectPr>
      </w:pPr>
    </w:p>
    <w:p w14:paraId="4C1E3C8A">
      <w:pPr>
        <w:numPr>
          <w:ilvl w:val="0"/>
          <w:numId w:val="219"/>
        </w:numPr>
        <w:spacing w:before="78" w:line="217" w:lineRule="auto"/>
        <w:ind w:left="0" w:leftChars="0" w:firstLine="499" w:firstLineChars="0"/>
        <w:rPr>
          <w:rFonts w:hint="default" w:ascii="Times New Roman" w:hAnsi="Times New Roman" w:eastAsia="宋体" w:cs="Times New Roman"/>
          <w:b w:val="0"/>
          <w:sz w:val="24"/>
          <w:szCs w:val="24"/>
          <w:bdr w:val="none" w:sz="0" w:space="0"/>
        </w:rPr>
      </w:pPr>
      <w:r>
        <w:rPr>
          <w:rFonts w:ascii="宋体" w:hAnsi="宋体" w:eastAsia="宋体" w:cs="宋体"/>
          <w:spacing w:val="-15"/>
          <w:w w:val="99"/>
          <w:sz w:val="24"/>
          <w:szCs w:val="24"/>
        </w:rPr>
        <w:t>④②①③⑤</w:t>
      </w:r>
      <w:r>
        <w:rPr>
          <w:rFonts w:ascii="宋体" w:hAnsi="宋体" w:eastAsia="宋体" w:cs="宋体"/>
          <w:spacing w:val="2"/>
          <w:sz w:val="24"/>
          <w:szCs w:val="24"/>
        </w:rPr>
        <w:t xml:space="preserve">                </w:t>
      </w:r>
      <w:r>
        <w:rPr>
          <w:rFonts w:ascii="Times New Roman" w:hAnsi="Times New Roman" w:eastAsia="Times New Roman" w:cs="Times New Roman"/>
          <w:spacing w:val="-15"/>
          <w:w w:val="99"/>
          <w:sz w:val="24"/>
          <w:szCs w:val="24"/>
        </w:rPr>
        <w:t>B.</w:t>
      </w:r>
      <w:r>
        <w:rPr>
          <w:rFonts w:ascii="宋体" w:hAnsi="宋体" w:eastAsia="宋体" w:cs="宋体"/>
          <w:spacing w:val="-15"/>
          <w:w w:val="99"/>
          <w:sz w:val="24"/>
          <w:szCs w:val="24"/>
        </w:rPr>
        <w:t>③①④②⑤</w:t>
      </w:r>
    </w:p>
    <w:p w14:paraId="3F054955">
      <w:pPr>
        <w:numPr>
          <w:ilvl w:val="0"/>
          <w:numId w:val="219"/>
        </w:numPr>
        <w:spacing w:before="87" w:line="217" w:lineRule="auto"/>
        <w:ind w:left="0" w:leftChars="0" w:firstLine="499" w:firstLineChars="0"/>
        <w:rPr>
          <w:rFonts w:hint="default" w:ascii="Times New Roman" w:hAnsi="Times New Roman" w:eastAsia="宋体" w:cs="Times New Roman"/>
          <w:b w:val="0"/>
          <w:sz w:val="24"/>
          <w:szCs w:val="24"/>
          <w:bdr w:val="none" w:sz="0" w:space="0"/>
        </w:rPr>
      </w:pPr>
      <w:r>
        <w:rPr>
          <w:rFonts w:ascii="宋体" w:hAnsi="宋体" w:eastAsia="宋体" w:cs="宋体"/>
          <w:spacing w:val="-17"/>
          <w:sz w:val="24"/>
          <w:szCs w:val="24"/>
        </w:rPr>
        <w:t>④②⑤③①</w:t>
      </w:r>
      <w:r>
        <w:rPr>
          <w:rFonts w:ascii="宋体" w:hAnsi="宋体" w:eastAsia="宋体" w:cs="宋体"/>
          <w:spacing w:val="2"/>
          <w:sz w:val="24"/>
          <w:szCs w:val="24"/>
        </w:rPr>
        <w:t xml:space="preserve">                </w:t>
      </w:r>
      <w:r>
        <w:rPr>
          <w:rFonts w:ascii="Times New Roman" w:hAnsi="Times New Roman" w:eastAsia="Times New Roman" w:cs="Times New Roman"/>
          <w:spacing w:val="-17"/>
          <w:sz w:val="24"/>
          <w:szCs w:val="24"/>
        </w:rPr>
        <w:t>D.</w:t>
      </w:r>
      <w:r>
        <w:rPr>
          <w:rFonts w:ascii="宋体" w:hAnsi="宋体" w:eastAsia="宋体" w:cs="宋体"/>
          <w:spacing w:val="-17"/>
          <w:sz w:val="24"/>
          <w:szCs w:val="24"/>
        </w:rPr>
        <w:t>③①②⑤④</w:t>
      </w:r>
    </w:p>
    <w:p w14:paraId="48DB1B7E">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①诚如朱寿桐教授所指出，从现代到古典、从思想到文学、从叙事到抒情、从 汉族到民族、从文化到宗教、从中国到外国、从心理到地理、从空间到时间……</w:t>
      </w:r>
    </w:p>
    <w:p w14:paraId="18BA93E8">
      <w:pPr>
        <w:pStyle w:val="11"/>
        <w:widowControl/>
        <w:numPr>
          <w:ilvl w:val="0"/>
          <w:numId w:val="22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几乎生命所能感触到的维度，尽在作者的学术表达之中</w:t>
      </w:r>
    </w:p>
    <w:p w14:paraId="48C8EAAC">
      <w:pPr>
        <w:pStyle w:val="11"/>
        <w:widowControl/>
        <w:numPr>
          <w:ilvl w:val="0"/>
          <w:numId w:val="22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令这一部皇皇巨制阅读起来，如同进入穿越时空的旅行</w:t>
      </w:r>
    </w:p>
    <w:p w14:paraId="5EDF9596">
      <w:pPr>
        <w:pStyle w:val="11"/>
        <w:widowControl/>
        <w:numPr>
          <w:ilvl w:val="0"/>
          <w:numId w:val="22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杨义先生学术代表作自选集《中国文化的精神》——涵盖了作者几十年之间研 究领域五年一转、十年一换的学术轨迹</w:t>
      </w:r>
    </w:p>
    <w:p w14:paraId="427A71CF">
      <w:pPr>
        <w:pStyle w:val="11"/>
        <w:widowControl/>
        <w:numPr>
          <w:ilvl w:val="0"/>
          <w:numId w:val="22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正是杨义先生对古今中外学术资源的组合、启动、对话，让我们领略到他学术 的创意之美</w:t>
      </w:r>
    </w:p>
    <w:p w14:paraId="6E6CF5A0">
      <w:pPr>
        <w:pStyle w:val="11"/>
        <w:widowControl/>
        <w:numPr>
          <w:ilvl w:val="0"/>
          <w:numId w:val="22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我们可随时通过杨义先生的文字，与不同的思想巨匠平等对话，感受智慧心灵 的律动</w:t>
      </w:r>
    </w:p>
    <w:p w14:paraId="6517FCC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将以上6个句子重新排列，语序正确的是(    )。</w:t>
      </w:r>
    </w:p>
    <w:p w14:paraId="644834E1">
      <w:pPr>
        <w:numPr>
          <w:ilvl w:val="0"/>
          <w:numId w:val="221"/>
        </w:numPr>
        <w:spacing w:before="87" w:line="217" w:lineRule="auto"/>
        <w:ind w:left="0" w:leftChars="0" w:firstLine="499" w:firstLineChars="0"/>
        <w:rPr>
          <w:rFonts w:hint="default" w:ascii="Times New Roman" w:hAnsi="Times New Roman" w:eastAsia="宋体" w:cs="Times New Roman"/>
          <w:b w:val="0"/>
          <w:sz w:val="23"/>
          <w:szCs w:val="23"/>
          <w:bdr w:val="none" w:sz="0" w:space="0"/>
        </w:rPr>
      </w:pPr>
      <w:r>
        <w:rPr>
          <w:rFonts w:ascii="宋体" w:hAnsi="宋体" w:eastAsia="宋体" w:cs="宋体"/>
          <w:spacing w:val="-8"/>
          <w:sz w:val="23"/>
          <w:szCs w:val="23"/>
        </w:rPr>
        <w:t xml:space="preserve">①③⑤⑥④②               </w:t>
      </w:r>
      <w:r>
        <w:rPr>
          <w:rFonts w:ascii="宋体" w:hAnsi="宋体" w:eastAsia="宋体" w:cs="宋体"/>
          <w:spacing w:val="-9"/>
          <w:sz w:val="23"/>
          <w:szCs w:val="23"/>
        </w:rPr>
        <w:t xml:space="preserve"> </w:t>
      </w:r>
      <w:r>
        <w:rPr>
          <w:rFonts w:ascii="Times New Roman" w:hAnsi="Times New Roman" w:eastAsia="Times New Roman" w:cs="Times New Roman"/>
          <w:spacing w:val="-9"/>
          <w:sz w:val="23"/>
          <w:szCs w:val="23"/>
        </w:rPr>
        <w:t>B.</w:t>
      </w:r>
      <w:r>
        <w:rPr>
          <w:rFonts w:ascii="宋体" w:hAnsi="宋体" w:eastAsia="宋体" w:cs="宋体"/>
          <w:spacing w:val="-9"/>
          <w:sz w:val="23"/>
          <w:szCs w:val="23"/>
        </w:rPr>
        <w:t>⑥④⑤②①③</w:t>
      </w:r>
    </w:p>
    <w:p w14:paraId="4121817E">
      <w:pPr>
        <w:numPr>
          <w:ilvl w:val="0"/>
          <w:numId w:val="221"/>
        </w:numPr>
        <w:spacing w:before="90" w:line="217" w:lineRule="auto"/>
        <w:ind w:left="0" w:leftChars="0" w:firstLine="499" w:firstLineChars="0"/>
        <w:rPr>
          <w:rFonts w:hint="default" w:ascii="Times New Roman" w:hAnsi="Times New Roman" w:eastAsia="宋体" w:cs="Times New Roman"/>
          <w:b w:val="0"/>
          <w:sz w:val="24"/>
          <w:szCs w:val="24"/>
          <w:bdr w:val="none" w:sz="0" w:space="0"/>
        </w:rPr>
      </w:pPr>
      <w:r>
        <w:rPr>
          <w:rFonts w:ascii="宋体" w:hAnsi="宋体" w:eastAsia="宋体" w:cs="宋体"/>
          <w:spacing w:val="-15"/>
          <w:w w:val="97"/>
          <w:sz w:val="24"/>
          <w:szCs w:val="24"/>
        </w:rPr>
        <w:t>②⑥④①⑤③</w:t>
      </w:r>
      <w:r>
        <w:rPr>
          <w:rFonts w:ascii="宋体" w:hAnsi="宋体" w:eastAsia="宋体" w:cs="宋体"/>
          <w:spacing w:val="7"/>
          <w:sz w:val="24"/>
          <w:szCs w:val="24"/>
        </w:rPr>
        <w:t xml:space="preserve">              </w:t>
      </w:r>
      <w:r>
        <w:rPr>
          <w:rFonts w:ascii="Times New Roman" w:hAnsi="Times New Roman" w:eastAsia="Times New Roman" w:cs="Times New Roman"/>
          <w:spacing w:val="-15"/>
          <w:w w:val="97"/>
          <w:sz w:val="24"/>
          <w:szCs w:val="24"/>
        </w:rPr>
        <w:t>D.</w:t>
      </w:r>
      <w:r>
        <w:rPr>
          <w:rFonts w:ascii="宋体" w:hAnsi="宋体" w:eastAsia="宋体" w:cs="宋体"/>
          <w:spacing w:val="-15"/>
          <w:w w:val="97"/>
          <w:sz w:val="24"/>
          <w:szCs w:val="24"/>
        </w:rPr>
        <w:t>④①②⑤③⑥</w:t>
      </w:r>
    </w:p>
    <w:p w14:paraId="3D718BE0">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①好的喜剧作品具有让人久久不能忘怀、使人的精神得到升华的效果</w:t>
      </w:r>
    </w:p>
    <w:p w14:paraId="480FE6B1">
      <w:pPr>
        <w:pStyle w:val="11"/>
        <w:widowControl/>
        <w:numPr>
          <w:ilvl w:val="0"/>
          <w:numId w:val="22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挠痒痒和喜剧都能使人为之一乐，为什么挠痒痒不是文化，而喜剧却是受欢迎 的艺术</w:t>
      </w:r>
    </w:p>
    <w:p w14:paraId="2511F7BC">
      <w:pPr>
        <w:pStyle w:val="11"/>
        <w:widowControl/>
        <w:numPr>
          <w:ilvl w:val="0"/>
          <w:numId w:val="22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而挠痒痒却只能使人一时发笑，不会留下生动的记忆，更谈不上精神的升华</w:t>
      </w:r>
    </w:p>
    <w:p w14:paraId="3D599C32">
      <w:pPr>
        <w:pStyle w:val="11"/>
        <w:widowControl/>
        <w:numPr>
          <w:ilvl w:val="0"/>
          <w:numId w:val="22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忘记了喜剧真正的价值是笑过之后在人们心里留下更深远的影响，笑只是一种 外在的形式</w:t>
      </w:r>
    </w:p>
    <w:p w14:paraId="31CA0D25">
      <w:pPr>
        <w:pStyle w:val="11"/>
        <w:widowControl/>
        <w:numPr>
          <w:ilvl w:val="0"/>
          <w:numId w:val="22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那是因为挠痒痒是通过感官刺激来达到让人笑的目的，而喜剧则具有戏剧的感 染力</w:t>
      </w:r>
    </w:p>
    <w:p w14:paraId="2F671C42">
      <w:pPr>
        <w:pStyle w:val="11"/>
        <w:widowControl/>
        <w:numPr>
          <w:ilvl w:val="0"/>
          <w:numId w:val="22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可惜受利益的影响，时下的许多作品都更乐于“挠痒痒”,甚至把喜剧混同于 “挠痒痒”</w:t>
      </w:r>
    </w:p>
    <w:p w14:paraId="21B3E55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将以上6个句子重新排列，语序正确的是(    。</w:t>
      </w:r>
    </w:p>
    <w:p w14:paraId="0D71505C">
      <w:pPr>
        <w:numPr>
          <w:ilvl w:val="0"/>
          <w:numId w:val="223"/>
        </w:numPr>
        <w:spacing w:before="87" w:line="217" w:lineRule="auto"/>
        <w:ind w:left="0" w:leftChars="0" w:firstLine="499" w:firstLineChars="0"/>
        <w:rPr>
          <w:rFonts w:hint="default" w:ascii="Times New Roman" w:hAnsi="Times New Roman" w:eastAsia="宋体" w:cs="Times New Roman"/>
          <w:b w:val="0"/>
          <w:sz w:val="24"/>
          <w:szCs w:val="24"/>
          <w:bdr w:val="none" w:sz="0" w:space="0"/>
        </w:rPr>
      </w:pPr>
      <w:r>
        <w:rPr>
          <w:rFonts w:ascii="宋体" w:hAnsi="宋体" w:eastAsia="宋体" w:cs="宋体"/>
          <w:spacing w:val="-15"/>
          <w:sz w:val="24"/>
          <w:szCs w:val="24"/>
        </w:rPr>
        <w:t xml:space="preserve">②⑤①③⑥④                </w:t>
      </w:r>
      <w:r>
        <w:rPr>
          <w:rFonts w:ascii="Times New Roman" w:hAnsi="Times New Roman" w:eastAsia="Times New Roman" w:cs="Times New Roman"/>
          <w:spacing w:val="-15"/>
          <w:sz w:val="24"/>
          <w:szCs w:val="24"/>
        </w:rPr>
        <w:t>B.</w:t>
      </w:r>
      <w:r>
        <w:rPr>
          <w:rFonts w:ascii="宋体" w:hAnsi="宋体" w:eastAsia="宋体" w:cs="宋体"/>
          <w:spacing w:val="-15"/>
          <w:sz w:val="24"/>
          <w:szCs w:val="24"/>
        </w:rPr>
        <w:t>①③⑥④②⑤</w:t>
      </w:r>
    </w:p>
    <w:p w14:paraId="4F249D88">
      <w:pPr>
        <w:numPr>
          <w:ilvl w:val="0"/>
          <w:numId w:val="223"/>
        </w:numPr>
        <w:spacing w:before="88" w:line="217" w:lineRule="auto"/>
        <w:ind w:left="0" w:leftChars="0" w:firstLine="499" w:firstLineChars="0"/>
        <w:rPr>
          <w:rFonts w:hint="default" w:ascii="Times New Roman" w:hAnsi="Times New Roman" w:eastAsia="宋体" w:cs="Times New Roman"/>
          <w:b w:val="0"/>
          <w:sz w:val="24"/>
          <w:szCs w:val="24"/>
          <w:bdr w:val="none" w:sz="0" w:space="0"/>
        </w:rPr>
      </w:pPr>
      <w:r>
        <w:rPr>
          <w:rFonts w:ascii="宋体" w:hAnsi="宋体" w:eastAsia="宋体" w:cs="宋体"/>
          <w:spacing w:val="-15"/>
          <w:sz w:val="24"/>
          <w:szCs w:val="24"/>
        </w:rPr>
        <w:t xml:space="preserve">②⑤⑥④①③                </w:t>
      </w:r>
      <w:r>
        <w:rPr>
          <w:rFonts w:ascii="Times New Roman" w:hAnsi="Times New Roman" w:eastAsia="Times New Roman" w:cs="Times New Roman"/>
          <w:spacing w:val="-15"/>
          <w:sz w:val="24"/>
          <w:szCs w:val="24"/>
        </w:rPr>
        <w:t>D.</w:t>
      </w:r>
      <w:r>
        <w:rPr>
          <w:rFonts w:ascii="宋体" w:hAnsi="宋体" w:eastAsia="宋体" w:cs="宋体"/>
          <w:spacing w:val="-15"/>
          <w:sz w:val="24"/>
          <w:szCs w:val="24"/>
        </w:rPr>
        <w:t>②①③⑤⑥④</w:t>
      </w:r>
    </w:p>
    <w:p w14:paraId="4ABC4884">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①由于古代生产技术落后，很多毒药特别是砒霜中会含有少量硫和硫化物</w:t>
      </w:r>
    </w:p>
    <w:p w14:paraId="3436CF30">
      <w:pPr>
        <w:pStyle w:val="11"/>
        <w:widowControl/>
        <w:numPr>
          <w:ilvl w:val="0"/>
          <w:numId w:val="22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尽管不科学，但银制品成为中国古代从普通百姓到宫廷皇帝都会使用的验毒工具</w:t>
      </w:r>
    </w:p>
    <w:p w14:paraId="35B7391C">
      <w:pPr>
        <w:pStyle w:val="11"/>
        <w:widowControl/>
        <w:numPr>
          <w:ilvl w:val="0"/>
          <w:numId w:val="22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在南宋，银钗验毒法被当时的大理寺所肯定</w:t>
      </w:r>
    </w:p>
    <w:p w14:paraId="5116A463">
      <w:pPr>
        <w:pStyle w:val="11"/>
        <w:widowControl/>
        <w:numPr>
          <w:ilvl w:val="0"/>
          <w:numId w:val="22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其实，银钗变黑并不是与毒素作用的结果</w:t>
      </w:r>
    </w:p>
    <w:p w14:paraId="6CAD5329">
      <w:pPr>
        <w:spacing w:line="217" w:lineRule="auto"/>
        <w:rPr>
          <w:rFonts w:hint="eastAsia" w:ascii="宋体" w:hAnsi="宋体" w:eastAsia="宋体" w:cs="宋体"/>
          <w:sz w:val="22"/>
          <w:szCs w:val="22"/>
        </w:rPr>
        <w:sectPr>
          <w:footerReference r:id="rId75" w:type="default"/>
          <w:pgSz w:w="10340" w:h="14570"/>
          <w:pgMar w:top="400" w:right="1454" w:bottom="909" w:left="1120" w:header="0" w:footer="650" w:gutter="0"/>
          <w:cols w:space="720" w:num="1"/>
        </w:sectPr>
      </w:pPr>
    </w:p>
    <w:p w14:paraId="18C2F494">
      <w:pPr>
        <w:pStyle w:val="11"/>
        <w:widowControl/>
        <w:numPr>
          <w:ilvl w:val="0"/>
          <w:numId w:val="22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硫与银接触发生化学反应，会产生黑色的硫化银</w:t>
      </w:r>
    </w:p>
    <w:p w14:paraId="0A2D7E0D">
      <w:pPr>
        <w:pStyle w:val="11"/>
        <w:widowControl/>
        <w:numPr>
          <w:ilvl w:val="0"/>
          <w:numId w:val="22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插入死者喉咙里的银钗，如果拔出变成了青黑色，则代表死者中毒身亡 将以上6个句子重新排列，语序正确的是(    。</w:t>
      </w:r>
    </w:p>
    <w:p w14:paraId="0E49799D">
      <w:pPr>
        <w:numPr>
          <w:ilvl w:val="0"/>
          <w:numId w:val="225"/>
        </w:numPr>
        <w:spacing w:line="217" w:lineRule="auto"/>
        <w:ind w:left="0" w:leftChars="0" w:firstLine="409" w:firstLineChars="0"/>
        <w:rPr>
          <w:rFonts w:hint="default" w:ascii="Times New Roman" w:hAnsi="Times New Roman" w:eastAsia="宋体" w:cs="Times New Roman"/>
          <w:b w:val="0"/>
          <w:sz w:val="23"/>
          <w:szCs w:val="23"/>
          <w:bdr w:val="none" w:sz="0" w:space="0"/>
        </w:rPr>
      </w:pPr>
      <w:r>
        <w:rPr>
          <w:rFonts w:ascii="宋体" w:hAnsi="宋体" w:eastAsia="宋体" w:cs="宋体"/>
          <w:spacing w:val="-8"/>
          <w:sz w:val="23"/>
          <w:szCs w:val="23"/>
        </w:rPr>
        <w:t xml:space="preserve">①⑤③②④⑥                </w:t>
      </w:r>
      <w:r>
        <w:rPr>
          <w:rFonts w:ascii="Times New Roman" w:hAnsi="Times New Roman" w:eastAsia="Times New Roman" w:cs="Times New Roman"/>
          <w:spacing w:val="-8"/>
          <w:sz w:val="23"/>
          <w:szCs w:val="23"/>
        </w:rPr>
        <w:t>B.</w:t>
      </w:r>
      <w:r>
        <w:rPr>
          <w:rFonts w:ascii="宋体" w:hAnsi="宋体" w:eastAsia="宋体" w:cs="宋体"/>
          <w:spacing w:val="-8"/>
          <w:sz w:val="23"/>
          <w:szCs w:val="23"/>
        </w:rPr>
        <w:t>③⑥④①⑤②</w:t>
      </w:r>
    </w:p>
    <w:p w14:paraId="33CB3B0D">
      <w:pPr>
        <w:numPr>
          <w:ilvl w:val="0"/>
          <w:numId w:val="225"/>
        </w:numPr>
        <w:spacing w:before="90" w:line="217" w:lineRule="auto"/>
        <w:ind w:left="0" w:leftChars="0" w:firstLine="409" w:firstLineChars="0"/>
        <w:rPr>
          <w:rFonts w:hint="default" w:ascii="Times New Roman" w:hAnsi="Times New Roman" w:eastAsia="宋体" w:cs="Times New Roman"/>
          <w:b w:val="0"/>
          <w:sz w:val="24"/>
          <w:szCs w:val="24"/>
          <w:bdr w:val="none" w:sz="0" w:space="0"/>
        </w:rPr>
      </w:pPr>
      <w:r>
        <w:rPr>
          <w:rFonts w:ascii="宋体" w:hAnsi="宋体" w:eastAsia="宋体" w:cs="宋体"/>
          <w:spacing w:val="-15"/>
          <w:sz w:val="24"/>
          <w:szCs w:val="24"/>
        </w:rPr>
        <w:t xml:space="preserve">④⑥⑤①③②                </w:t>
      </w:r>
      <w:r>
        <w:rPr>
          <w:rFonts w:ascii="Times New Roman" w:hAnsi="Times New Roman" w:eastAsia="Times New Roman" w:cs="Times New Roman"/>
          <w:spacing w:val="-15"/>
          <w:sz w:val="24"/>
          <w:szCs w:val="24"/>
        </w:rPr>
        <w:t>D.</w:t>
      </w:r>
      <w:r>
        <w:rPr>
          <w:rFonts w:ascii="宋体" w:hAnsi="宋体" w:eastAsia="宋体" w:cs="宋体"/>
          <w:spacing w:val="-15"/>
          <w:sz w:val="24"/>
          <w:szCs w:val="24"/>
        </w:rPr>
        <w:t>⑥④⑤①③②</w:t>
      </w:r>
    </w:p>
    <w:p w14:paraId="16A53259">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①这就会让人产生对阶层问题的焦虑感，因为教育包含财富和知识的传递问 题，它也更能反映这种焦虑</w:t>
      </w:r>
    </w:p>
    <w:p w14:paraId="5A8944E4">
      <w:pPr>
        <w:pStyle w:val="11"/>
        <w:widowControl/>
        <w:numPr>
          <w:ilvl w:val="0"/>
          <w:numId w:val="22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他们在保住自身阶层的同时，担心孩子不能继承自己的“能力”,不能迈向更 高阶层，反而滑落到更低阶层</w:t>
      </w:r>
    </w:p>
    <w:p w14:paraId="5F24C062">
      <w:pPr>
        <w:pStyle w:val="11"/>
        <w:widowControl/>
        <w:numPr>
          <w:ilvl w:val="0"/>
          <w:numId w:val="22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一方面，一些人渴望跨越自身阶层限制，实现人生“逆袭”</w:t>
      </w:r>
    </w:p>
    <w:p w14:paraId="1FF55C7A">
      <w:pPr>
        <w:pStyle w:val="11"/>
        <w:widowControl/>
        <w:numPr>
          <w:ilvl w:val="0"/>
          <w:numId w:val="22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在社会转型期，阶层分化加速，伴随而来的往往是经济增速放缓和阶层流动趋 势下降的问题，由此产生许多人对阶层问题的幻想</w:t>
      </w:r>
    </w:p>
    <w:p w14:paraId="22E964E0">
      <w:pPr>
        <w:pStyle w:val="11"/>
        <w:widowControl/>
        <w:numPr>
          <w:ilvl w:val="0"/>
          <w:numId w:val="22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另一方面，一些人恐惧于从自身阶层跌落，尤其是刚刚迈入中等收入群体的一 批人</w:t>
      </w:r>
    </w:p>
    <w:p w14:paraId="6ECFB3D3">
      <w:pPr>
        <w:pStyle w:val="11"/>
        <w:widowControl/>
        <w:numPr>
          <w:ilvl w:val="0"/>
          <w:numId w:val="22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其中最简单的办法还是考取北清这一级别的名校，进而跻身更高的知识层次和 经济层次</w:t>
      </w:r>
    </w:p>
    <w:p w14:paraId="3132865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将以上6个句子重新排列，语序正确的是(    )。</w:t>
      </w:r>
    </w:p>
    <w:p w14:paraId="7A576AD3">
      <w:pPr>
        <w:numPr>
          <w:ilvl w:val="0"/>
          <w:numId w:val="227"/>
        </w:numPr>
        <w:spacing w:before="87" w:line="217" w:lineRule="auto"/>
        <w:ind w:left="0" w:leftChars="0" w:firstLine="409" w:firstLineChars="0"/>
        <w:rPr>
          <w:rFonts w:hint="default" w:ascii="Times New Roman" w:hAnsi="Times New Roman" w:eastAsia="宋体" w:cs="Times New Roman"/>
          <w:b w:val="0"/>
          <w:sz w:val="24"/>
          <w:szCs w:val="24"/>
          <w:bdr w:val="none" w:sz="0" w:space="0"/>
        </w:rPr>
      </w:pPr>
      <w:r>
        <w:rPr>
          <w:rFonts w:ascii="宋体" w:hAnsi="宋体" w:eastAsia="宋体" w:cs="宋体"/>
          <w:spacing w:val="-15"/>
          <w:sz w:val="24"/>
          <w:szCs w:val="24"/>
        </w:rPr>
        <w:t xml:space="preserve">④③⑤⑥②①                </w:t>
      </w:r>
      <w:r>
        <w:rPr>
          <w:rFonts w:ascii="Times New Roman" w:hAnsi="Times New Roman" w:eastAsia="Times New Roman" w:cs="Times New Roman"/>
          <w:spacing w:val="-15"/>
          <w:sz w:val="24"/>
          <w:szCs w:val="24"/>
        </w:rPr>
        <w:t>B.</w:t>
      </w:r>
      <w:r>
        <w:rPr>
          <w:rFonts w:ascii="宋体" w:hAnsi="宋体" w:eastAsia="宋体" w:cs="宋体"/>
          <w:spacing w:val="-15"/>
          <w:sz w:val="24"/>
          <w:szCs w:val="24"/>
        </w:rPr>
        <w:t>②④③⑥⑤①</w:t>
      </w:r>
    </w:p>
    <w:p w14:paraId="06AA1099">
      <w:pPr>
        <w:numPr>
          <w:ilvl w:val="0"/>
          <w:numId w:val="227"/>
        </w:numPr>
        <w:spacing w:before="88" w:line="217" w:lineRule="auto"/>
        <w:ind w:left="0" w:leftChars="0" w:firstLine="409" w:firstLineChars="0"/>
        <w:rPr>
          <w:rFonts w:hint="default" w:ascii="Times New Roman" w:hAnsi="Times New Roman" w:eastAsia="宋体" w:cs="Times New Roman"/>
          <w:b w:val="0"/>
          <w:sz w:val="24"/>
          <w:szCs w:val="24"/>
          <w:bdr w:val="none" w:sz="0" w:space="0"/>
        </w:rPr>
      </w:pPr>
      <w:r>
        <w:rPr>
          <w:rFonts w:ascii="宋体" w:hAnsi="宋体" w:eastAsia="宋体" w:cs="宋体"/>
          <w:spacing w:val="-15"/>
          <w:sz w:val="24"/>
          <w:szCs w:val="24"/>
        </w:rPr>
        <w:t xml:space="preserve">④③⑥⑤②①                </w:t>
      </w:r>
      <w:r>
        <w:rPr>
          <w:rFonts w:ascii="Times New Roman" w:hAnsi="Times New Roman" w:eastAsia="Times New Roman" w:cs="Times New Roman"/>
          <w:spacing w:val="-15"/>
          <w:sz w:val="24"/>
          <w:szCs w:val="24"/>
        </w:rPr>
        <w:t>D.</w:t>
      </w:r>
      <w:r>
        <w:rPr>
          <w:rFonts w:ascii="宋体" w:hAnsi="宋体" w:eastAsia="宋体" w:cs="宋体"/>
          <w:spacing w:val="-15"/>
          <w:sz w:val="24"/>
          <w:szCs w:val="24"/>
        </w:rPr>
        <w:t>⑥④③⑤②①</w:t>
      </w:r>
    </w:p>
    <w:p w14:paraId="454B7F72">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①粗细不均、长短不一、弯直各异的线条，经土著“大师”们的巧妙组合、 排布，再配合上平涂的点、面，一幅幅形象生动的绘画便跃然于树皮之上</w:t>
      </w:r>
    </w:p>
    <w:p w14:paraId="7C65054A">
      <w:pPr>
        <w:pStyle w:val="11"/>
        <w:widowControl/>
        <w:numPr>
          <w:ilvl w:val="0"/>
          <w:numId w:val="22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在取材用料上，20世纪的澳洲树皮画创作，依然保持了土著艺术的“原汁原 味”——以桉树皮为画布，以赭石等矿物质为颜料</w:t>
      </w:r>
    </w:p>
    <w:p w14:paraId="4A88CFA8">
      <w:pPr>
        <w:pStyle w:val="11"/>
        <w:widowControl/>
        <w:numPr>
          <w:ilvl w:val="0"/>
          <w:numId w:val="22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正是这种特殊的画笔，使得树皮面在艺术形式上呈现出以线条表现为主的特色</w:t>
      </w:r>
    </w:p>
    <w:p w14:paraId="7D934FE5">
      <w:pPr>
        <w:pStyle w:val="11"/>
        <w:widowControl/>
        <w:numPr>
          <w:ilvl w:val="0"/>
          <w:numId w:val="22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得益于延续几千年的历史和人文传统，澳大利亚树皮画带有强烈的原始艺术 趣味</w:t>
      </w:r>
    </w:p>
    <w:p w14:paraId="176D0BAA">
      <w:pPr>
        <w:pStyle w:val="11"/>
        <w:widowControl/>
        <w:numPr>
          <w:ilvl w:val="0"/>
          <w:numId w:val="22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绘画工具简单便利，多是在细木棒一端固定上细长毛发制作而成</w:t>
      </w:r>
    </w:p>
    <w:p w14:paraId="4D653BD1">
      <w:pPr>
        <w:pStyle w:val="11"/>
        <w:widowControl/>
        <w:numPr>
          <w:ilvl w:val="0"/>
          <w:numId w:val="22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每一笔线条都好似岁月留痕，勾勒出古老部落的传说、祭拜乃至先民的视野与 思想所及</w:t>
      </w:r>
    </w:p>
    <w:p w14:paraId="3FB4B09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以上6个句子重新排列，语序正确的是(    )。</w:t>
      </w:r>
    </w:p>
    <w:p w14:paraId="11E69D3F">
      <w:pPr>
        <w:numPr>
          <w:ilvl w:val="0"/>
          <w:numId w:val="229"/>
        </w:numPr>
        <w:spacing w:before="87" w:line="217" w:lineRule="auto"/>
        <w:ind w:left="0" w:leftChars="0" w:firstLine="409" w:firstLineChars="0"/>
        <w:rPr>
          <w:rFonts w:hint="default" w:ascii="Times New Roman" w:hAnsi="Times New Roman" w:eastAsia="宋体" w:cs="Times New Roman"/>
          <w:b w:val="0"/>
          <w:sz w:val="24"/>
          <w:szCs w:val="24"/>
          <w:bdr w:val="none" w:sz="0" w:space="0"/>
        </w:rPr>
      </w:pPr>
      <w:r>
        <w:rPr>
          <w:rFonts w:ascii="宋体" w:hAnsi="宋体" w:eastAsia="宋体" w:cs="宋体"/>
          <w:spacing w:val="-15"/>
          <w:sz w:val="24"/>
          <w:szCs w:val="24"/>
        </w:rPr>
        <w:t xml:space="preserve">④②⑤③①⑥                </w:t>
      </w:r>
      <w:r>
        <w:rPr>
          <w:rFonts w:ascii="Times New Roman" w:hAnsi="Times New Roman" w:eastAsia="Times New Roman" w:cs="Times New Roman"/>
          <w:spacing w:val="-15"/>
          <w:sz w:val="24"/>
          <w:szCs w:val="24"/>
        </w:rPr>
        <w:t>B.</w:t>
      </w:r>
      <w:r>
        <w:rPr>
          <w:rFonts w:ascii="宋体" w:hAnsi="宋体" w:eastAsia="宋体" w:cs="宋体"/>
          <w:spacing w:val="-15"/>
          <w:sz w:val="24"/>
          <w:szCs w:val="24"/>
        </w:rPr>
        <w:t>①⑥④⑤③②</w:t>
      </w:r>
    </w:p>
    <w:p w14:paraId="572B22F2">
      <w:pPr>
        <w:numPr>
          <w:ilvl w:val="0"/>
          <w:numId w:val="229"/>
        </w:numPr>
        <w:spacing w:before="87" w:line="217" w:lineRule="auto"/>
        <w:ind w:left="0" w:leftChars="0" w:firstLine="409" w:firstLineChars="0"/>
        <w:rPr>
          <w:rFonts w:hint="default" w:ascii="Times New Roman" w:hAnsi="Times New Roman" w:eastAsia="宋体" w:cs="Times New Roman"/>
          <w:b w:val="0"/>
          <w:sz w:val="24"/>
          <w:szCs w:val="24"/>
          <w:bdr w:val="none" w:sz="0" w:space="0"/>
        </w:rPr>
      </w:pPr>
      <w:r>
        <w:rPr>
          <w:rFonts w:ascii="宋体" w:hAnsi="宋体" w:eastAsia="宋体" w:cs="宋体"/>
          <w:spacing w:val="-15"/>
          <w:sz w:val="24"/>
          <w:szCs w:val="24"/>
        </w:rPr>
        <w:t xml:space="preserve">④⑤⑥②③①                </w:t>
      </w:r>
      <w:r>
        <w:rPr>
          <w:rFonts w:ascii="Times New Roman" w:hAnsi="Times New Roman" w:eastAsia="Times New Roman" w:cs="Times New Roman"/>
          <w:spacing w:val="-15"/>
          <w:sz w:val="24"/>
          <w:szCs w:val="24"/>
        </w:rPr>
        <w:t>D.</w:t>
      </w:r>
      <w:r>
        <w:rPr>
          <w:rFonts w:ascii="宋体" w:hAnsi="宋体" w:eastAsia="宋体" w:cs="宋体"/>
          <w:spacing w:val="-15"/>
          <w:sz w:val="24"/>
          <w:szCs w:val="24"/>
        </w:rPr>
        <w:t>①④⑥⑤②③</w:t>
      </w:r>
    </w:p>
    <w:p w14:paraId="2CE88C6F">
      <w:pPr>
        <w:spacing w:line="217" w:lineRule="auto"/>
        <w:rPr>
          <w:rFonts w:hint="eastAsia" w:ascii="宋体" w:hAnsi="宋体" w:eastAsia="宋体" w:cs="宋体"/>
          <w:sz w:val="24"/>
          <w:szCs w:val="24"/>
        </w:rPr>
        <w:sectPr>
          <w:footerReference r:id="rId76" w:type="default"/>
          <w:pgSz w:w="10340" w:h="14570"/>
          <w:pgMar w:top="400" w:right="1320" w:bottom="882" w:left="1239" w:header="0" w:footer="685" w:gutter="0"/>
          <w:cols w:space="720" w:num="1"/>
        </w:sectPr>
      </w:pPr>
    </w:p>
    <w:p w14:paraId="28C404EE">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①在唐朝之前我们国家都没有菠菜的记载</w:t>
      </w:r>
    </w:p>
    <w:p w14:paraId="02FDD563">
      <w:pPr>
        <w:pStyle w:val="11"/>
        <w:widowControl/>
        <w:numPr>
          <w:ilvl w:val="0"/>
          <w:numId w:val="23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虽说菠菜有一种浓浓的乡土味道，但是它们真不是原产中土之物</w:t>
      </w:r>
    </w:p>
    <w:p w14:paraId="5EEFEFE9">
      <w:pPr>
        <w:pStyle w:val="11"/>
        <w:widowControl/>
        <w:numPr>
          <w:ilvl w:val="0"/>
          <w:numId w:val="23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如今学界比较公认的菠菜传播路径是：先由波斯传入印度，之后大约公元647 年的时候，才经尼泊尔传入中国</w:t>
      </w:r>
    </w:p>
    <w:p w14:paraId="35D39949">
      <w:pPr>
        <w:pStyle w:val="11"/>
        <w:widowControl/>
        <w:numPr>
          <w:ilvl w:val="0"/>
          <w:numId w:val="23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曾经有学者认为菠菜是在张骞出使西域的时候就带回中国了，却没有实际的证 据来支持这种说法</w:t>
      </w:r>
    </w:p>
    <w:p w14:paraId="11AC559F">
      <w:pPr>
        <w:pStyle w:val="11"/>
        <w:widowControl/>
        <w:numPr>
          <w:ilvl w:val="0"/>
          <w:numId w:val="23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至于菠菜的名字，有个说法就是从“波斯菜”演化而来，就跟它的来源有关</w:t>
      </w:r>
    </w:p>
    <w:p w14:paraId="1B5D6EE9">
      <w:pPr>
        <w:pStyle w:val="11"/>
        <w:widowControl/>
        <w:numPr>
          <w:ilvl w:val="0"/>
          <w:numId w:val="23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菠菜的老家在波斯，也就是今天的伊朗及其周边区域</w:t>
      </w:r>
    </w:p>
    <w:p w14:paraId="6A74925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将以上6个句子重新排列，语序正确的是(    )。</w:t>
      </w:r>
    </w:p>
    <w:p w14:paraId="151E3E0A">
      <w:pPr>
        <w:numPr>
          <w:ilvl w:val="0"/>
          <w:numId w:val="231"/>
        </w:numPr>
        <w:spacing w:before="77" w:line="217" w:lineRule="auto"/>
        <w:ind w:left="0" w:leftChars="0" w:firstLine="400" w:firstLineChars="0"/>
        <w:rPr>
          <w:rFonts w:hint="default" w:ascii="Times New Roman" w:hAnsi="Times New Roman" w:eastAsia="宋体" w:cs="Times New Roman"/>
          <w:b w:val="0"/>
          <w:sz w:val="25"/>
          <w:szCs w:val="25"/>
          <w:bdr w:val="none" w:sz="0" w:space="0"/>
        </w:rPr>
      </w:pPr>
      <w:r>
        <w:rPr>
          <w:rFonts w:ascii="宋体" w:hAnsi="宋体" w:eastAsia="宋体" w:cs="宋体"/>
          <w:spacing w:val="-21"/>
          <w:sz w:val="25"/>
          <w:szCs w:val="25"/>
        </w:rPr>
        <w:t xml:space="preserve">①⑤④⑥③②             </w:t>
      </w:r>
      <w:r>
        <w:rPr>
          <w:rFonts w:ascii="宋体" w:hAnsi="宋体" w:eastAsia="宋体" w:cs="宋体"/>
          <w:spacing w:val="-22"/>
          <w:sz w:val="25"/>
          <w:szCs w:val="25"/>
        </w:rPr>
        <w:t xml:space="preserve">   </w:t>
      </w:r>
      <w:r>
        <w:rPr>
          <w:rFonts w:ascii="Times New Roman" w:hAnsi="Times New Roman" w:eastAsia="Times New Roman" w:cs="Times New Roman"/>
          <w:spacing w:val="-22"/>
          <w:sz w:val="25"/>
          <w:szCs w:val="25"/>
        </w:rPr>
        <w:t>B.</w:t>
      </w:r>
      <w:r>
        <w:rPr>
          <w:rFonts w:ascii="宋体" w:hAnsi="宋体" w:eastAsia="宋体" w:cs="宋体"/>
          <w:spacing w:val="-22"/>
          <w:sz w:val="25"/>
          <w:szCs w:val="25"/>
        </w:rPr>
        <w:t>②①⑥⑤④③</w:t>
      </w:r>
    </w:p>
    <w:p w14:paraId="443ECED6">
      <w:pPr>
        <w:numPr>
          <w:ilvl w:val="0"/>
          <w:numId w:val="231"/>
        </w:numPr>
        <w:spacing w:before="76" w:line="217" w:lineRule="auto"/>
        <w:ind w:left="0" w:leftChars="0" w:firstLine="400" w:firstLineChars="0"/>
        <w:rPr>
          <w:rFonts w:hint="default" w:ascii="Times New Roman" w:hAnsi="Times New Roman" w:eastAsia="宋体" w:cs="Times New Roman"/>
          <w:b w:val="0"/>
          <w:sz w:val="24"/>
          <w:szCs w:val="24"/>
          <w:bdr w:val="none" w:sz="0" w:space="0"/>
        </w:rPr>
      </w:pPr>
      <w:r>
        <w:rPr>
          <w:rFonts w:ascii="宋体" w:hAnsi="宋体" w:eastAsia="宋体" w:cs="宋体"/>
          <w:spacing w:val="-15"/>
          <w:sz w:val="24"/>
          <w:szCs w:val="24"/>
        </w:rPr>
        <w:t xml:space="preserve">②④⑤③①⑥                </w:t>
      </w:r>
      <w:r>
        <w:rPr>
          <w:rFonts w:ascii="Times New Roman" w:hAnsi="Times New Roman" w:eastAsia="Times New Roman" w:cs="Times New Roman"/>
          <w:spacing w:val="-15"/>
          <w:sz w:val="24"/>
          <w:szCs w:val="24"/>
        </w:rPr>
        <w:t>D.</w:t>
      </w:r>
      <w:r>
        <w:rPr>
          <w:rFonts w:ascii="宋体" w:hAnsi="宋体" w:eastAsia="宋体" w:cs="宋体"/>
          <w:spacing w:val="-15"/>
          <w:sz w:val="24"/>
          <w:szCs w:val="24"/>
        </w:rPr>
        <w:t>⑥③④⑤②①</w:t>
      </w:r>
    </w:p>
    <w:p w14:paraId="3891D357">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①但在利用小鼠和人类细胞开展的进一步实验中发现，这把“剪刀”实际上 经常导致广泛突变，虽然这些突变都发生在距目标位点较远的地方</w:t>
      </w:r>
    </w:p>
    <w:p w14:paraId="4D658426">
      <w:pPr>
        <w:pStyle w:val="11"/>
        <w:widowControl/>
        <w:numPr>
          <w:ilvl w:val="0"/>
          <w:numId w:val="23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因此有专家声明，我们发现( CRISPR带来的)DNA ( 脱氧核糖核酸)变化此 前被严重低估</w:t>
      </w:r>
    </w:p>
    <w:p w14:paraId="4A8B93F3">
      <w:pPr>
        <w:pStyle w:val="11"/>
        <w:widowControl/>
        <w:numPr>
          <w:ilvl w:val="0"/>
          <w:numId w:val="23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有“基因剪刀”之称的CRISPR基因组编辑技术，被认为是生命科学领域的革 命性技术</w:t>
      </w:r>
    </w:p>
    <w:p w14:paraId="67B7AB90">
      <w:pPr>
        <w:pStyle w:val="11"/>
        <w:widowControl/>
        <w:numPr>
          <w:ilvl w:val="0"/>
          <w:numId w:val="23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但英国某研究所研究人员警告说，使用CRISPR会导致细胞出现先前没有预料 到的基因组损伤，基于该技术开发基因疗法可能存在安全隐患</w:t>
      </w:r>
    </w:p>
    <w:p w14:paraId="0C3DAECC">
      <w:pPr>
        <w:pStyle w:val="11"/>
        <w:widowControl/>
        <w:numPr>
          <w:ilvl w:val="0"/>
          <w:numId w:val="23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任何人如果想把这项技术用于基因疗法，都应谨慎行事，仔细研究可能出现的 有害影响</w:t>
      </w:r>
    </w:p>
    <w:p w14:paraId="356788C6">
      <w:pPr>
        <w:pStyle w:val="11"/>
        <w:widowControl/>
        <w:numPr>
          <w:ilvl w:val="0"/>
          <w:numId w:val="23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先前研究表明，使用CRISPR编辑基因组时，目标位点处并未出现许多无法预 见的突变</w:t>
      </w:r>
    </w:p>
    <w:p w14:paraId="5FF6E46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将以上6个句子重新排列，语序正确的是(    )。</w:t>
      </w:r>
    </w:p>
    <w:p w14:paraId="1DA52068">
      <w:pPr>
        <w:numPr>
          <w:ilvl w:val="0"/>
          <w:numId w:val="233"/>
        </w:numPr>
        <w:spacing w:before="87" w:line="217" w:lineRule="auto"/>
        <w:ind w:left="0" w:leftChars="0" w:firstLine="400" w:firstLineChars="0"/>
        <w:rPr>
          <w:rFonts w:hint="default" w:ascii="Times New Roman" w:hAnsi="Times New Roman" w:eastAsia="宋体" w:cs="Times New Roman"/>
          <w:b w:val="0"/>
          <w:sz w:val="23"/>
          <w:szCs w:val="23"/>
          <w:bdr w:val="none" w:sz="0" w:space="0"/>
        </w:rPr>
      </w:pPr>
      <w:r>
        <w:rPr>
          <w:rFonts w:ascii="宋体" w:hAnsi="宋体" w:eastAsia="宋体" w:cs="宋体"/>
          <w:spacing w:val="-8"/>
          <w:sz w:val="23"/>
          <w:szCs w:val="23"/>
        </w:rPr>
        <w:t xml:space="preserve">⑥③④①②⑤               </w:t>
      </w:r>
      <w:r>
        <w:rPr>
          <w:rFonts w:ascii="宋体" w:hAnsi="宋体" w:eastAsia="宋体" w:cs="宋体"/>
          <w:spacing w:val="-9"/>
          <w:sz w:val="23"/>
          <w:szCs w:val="23"/>
        </w:rPr>
        <w:t xml:space="preserve"> </w:t>
      </w:r>
      <w:r>
        <w:rPr>
          <w:rFonts w:ascii="Times New Roman" w:hAnsi="Times New Roman" w:eastAsia="Times New Roman" w:cs="Times New Roman"/>
          <w:spacing w:val="-9"/>
          <w:sz w:val="23"/>
          <w:szCs w:val="23"/>
        </w:rPr>
        <w:t>B.</w:t>
      </w:r>
      <w:r>
        <w:rPr>
          <w:rFonts w:ascii="宋体" w:hAnsi="宋体" w:eastAsia="宋体" w:cs="宋体"/>
          <w:spacing w:val="-9"/>
          <w:sz w:val="23"/>
          <w:szCs w:val="23"/>
        </w:rPr>
        <w:t>③④⑥①⑤②</w:t>
      </w:r>
    </w:p>
    <w:p w14:paraId="62D8F937">
      <w:pPr>
        <w:numPr>
          <w:ilvl w:val="0"/>
          <w:numId w:val="233"/>
        </w:numPr>
        <w:spacing w:before="100" w:line="217" w:lineRule="auto"/>
        <w:ind w:left="0" w:leftChars="0" w:firstLine="400" w:firstLineChars="0"/>
        <w:rPr>
          <w:rFonts w:hint="default" w:ascii="Times New Roman" w:hAnsi="Times New Roman" w:eastAsia="宋体" w:cs="Times New Roman"/>
          <w:b w:val="0"/>
          <w:sz w:val="23"/>
          <w:szCs w:val="23"/>
          <w:bdr w:val="none" w:sz="0" w:space="0"/>
        </w:rPr>
      </w:pPr>
      <w:r>
        <w:rPr>
          <w:rFonts w:ascii="宋体" w:hAnsi="宋体" w:eastAsia="宋体" w:cs="宋体"/>
          <w:spacing w:val="-8"/>
          <w:sz w:val="23"/>
          <w:szCs w:val="23"/>
        </w:rPr>
        <w:t xml:space="preserve">⑥③④①⑤②                </w:t>
      </w:r>
      <w:r>
        <w:rPr>
          <w:rFonts w:ascii="Times New Roman" w:hAnsi="Times New Roman" w:eastAsia="Times New Roman" w:cs="Times New Roman"/>
          <w:spacing w:val="-9"/>
          <w:sz w:val="23"/>
          <w:szCs w:val="23"/>
        </w:rPr>
        <w:t>D.</w:t>
      </w:r>
      <w:r>
        <w:rPr>
          <w:rFonts w:ascii="宋体" w:hAnsi="宋体" w:eastAsia="宋体" w:cs="宋体"/>
          <w:spacing w:val="-9"/>
          <w:sz w:val="23"/>
          <w:szCs w:val="23"/>
        </w:rPr>
        <w:t>③④⑥①②⑤</w:t>
      </w:r>
    </w:p>
    <w:p w14:paraId="38DD9F1A">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①但也有一些植物进化了千奇百怪的防御手段，来抵御食草动物的啃食</w:t>
      </w:r>
    </w:p>
    <w:p w14:paraId="292D8668">
      <w:pPr>
        <w:pStyle w:val="11"/>
        <w:widowControl/>
        <w:numPr>
          <w:ilvl w:val="0"/>
          <w:numId w:val="23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由于无法移动和逃跑，植物在食物链中处于绝对劣势</w:t>
      </w:r>
    </w:p>
    <w:p w14:paraId="528A1514">
      <w:pPr>
        <w:pStyle w:val="11"/>
        <w:widowControl/>
        <w:numPr>
          <w:ilvl w:val="0"/>
          <w:numId w:val="23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在自然界中，捕食者与被捕食者的斗争始终都在上演</w:t>
      </w:r>
    </w:p>
    <w:p w14:paraId="16577D2E">
      <w:pPr>
        <w:pStyle w:val="11"/>
        <w:widowControl/>
        <w:numPr>
          <w:ilvl w:val="0"/>
          <w:numId w:val="23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这些植物的黏性表面可以吸附沙子，用以在面对食草昆虫时保护自己</w:t>
      </w:r>
    </w:p>
    <w:p w14:paraId="356A0A2E">
      <w:pPr>
        <w:pStyle w:val="11"/>
        <w:widowControl/>
        <w:numPr>
          <w:ilvl w:val="0"/>
          <w:numId w:val="23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一些植物，如沙地马鞭草，学会了用沙粒“制作”盔甲来磨碎啃咬他们的动物 的牙齿</w:t>
      </w:r>
    </w:p>
    <w:p w14:paraId="40155097">
      <w:pPr>
        <w:spacing w:line="259" w:lineRule="auto"/>
        <w:rPr>
          <w:rFonts w:hint="eastAsia" w:ascii="宋体" w:hAnsi="宋体" w:eastAsia="宋体" w:cs="宋体"/>
          <w:sz w:val="22"/>
          <w:szCs w:val="22"/>
        </w:rPr>
        <w:sectPr>
          <w:footerReference r:id="rId77" w:type="default"/>
          <w:pgSz w:w="10340" w:h="14570"/>
          <w:pgMar w:top="400" w:right="1463" w:bottom="949" w:left="1209" w:header="0" w:footer="690" w:gutter="0"/>
          <w:cols w:space="720" w:num="1"/>
        </w:sectPr>
      </w:pPr>
    </w:p>
    <w:p w14:paraId="13D1185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将以上5个句子重新排列，语序正确的是(    )。</w:t>
      </w:r>
    </w:p>
    <w:p w14:paraId="579F8F01">
      <w:pPr>
        <w:numPr>
          <w:ilvl w:val="0"/>
          <w:numId w:val="235"/>
        </w:numPr>
        <w:spacing w:before="96" w:line="217" w:lineRule="auto"/>
        <w:ind w:left="0" w:leftChars="0" w:firstLine="399" w:firstLineChars="0"/>
        <w:rPr>
          <w:rFonts w:hint="default" w:ascii="Times New Roman" w:hAnsi="Times New Roman" w:eastAsia="宋体" w:cs="Times New Roman"/>
          <w:b w:val="0"/>
          <w:sz w:val="23"/>
          <w:szCs w:val="23"/>
          <w:bdr w:val="none" w:sz="0" w:space="0"/>
        </w:rPr>
      </w:pPr>
      <w:r>
        <w:rPr>
          <w:rFonts w:ascii="宋体" w:hAnsi="宋体" w:eastAsia="宋体" w:cs="宋体"/>
          <w:spacing w:val="-7"/>
          <w:sz w:val="23"/>
          <w:szCs w:val="23"/>
        </w:rPr>
        <w:t xml:space="preserve">③②①⑤④                  </w:t>
      </w:r>
      <w:r>
        <w:rPr>
          <w:rFonts w:ascii="Times New Roman" w:hAnsi="Times New Roman" w:eastAsia="Times New Roman" w:cs="Times New Roman"/>
          <w:spacing w:val="-7"/>
          <w:sz w:val="23"/>
          <w:szCs w:val="23"/>
        </w:rPr>
        <w:t>B.</w:t>
      </w:r>
      <w:r>
        <w:rPr>
          <w:rFonts w:ascii="宋体" w:hAnsi="宋体" w:eastAsia="宋体" w:cs="宋体"/>
          <w:spacing w:val="-7"/>
          <w:sz w:val="23"/>
          <w:szCs w:val="23"/>
        </w:rPr>
        <w:t>②①⑤④③</w:t>
      </w:r>
    </w:p>
    <w:p w14:paraId="1F3E0B8E">
      <w:pPr>
        <w:numPr>
          <w:ilvl w:val="0"/>
          <w:numId w:val="235"/>
        </w:numPr>
        <w:spacing w:before="80" w:line="217" w:lineRule="auto"/>
        <w:ind w:left="0" w:leftChars="0" w:firstLine="399" w:firstLineChars="0"/>
        <w:rPr>
          <w:rFonts w:hint="default" w:ascii="Times New Roman" w:hAnsi="Times New Roman" w:eastAsia="宋体" w:cs="Times New Roman"/>
          <w:b w:val="0"/>
          <w:sz w:val="25"/>
          <w:szCs w:val="25"/>
          <w:bdr w:val="none" w:sz="0" w:space="0"/>
        </w:rPr>
      </w:pPr>
      <w:r>
        <w:rPr>
          <w:rFonts w:ascii="宋体" w:hAnsi="宋体" w:eastAsia="宋体" w:cs="宋体"/>
          <w:spacing w:val="-19"/>
          <w:sz w:val="25"/>
          <w:szCs w:val="25"/>
        </w:rPr>
        <w:t xml:space="preserve">①⑤③④②                  </w:t>
      </w:r>
      <w:r>
        <w:rPr>
          <w:rFonts w:ascii="Times New Roman" w:hAnsi="Times New Roman" w:eastAsia="Times New Roman" w:cs="Times New Roman"/>
          <w:spacing w:val="-19"/>
          <w:sz w:val="25"/>
          <w:szCs w:val="25"/>
        </w:rPr>
        <w:t>D.</w:t>
      </w:r>
      <w:r>
        <w:rPr>
          <w:rFonts w:ascii="宋体" w:hAnsi="宋体" w:eastAsia="宋体" w:cs="宋体"/>
          <w:spacing w:val="-19"/>
          <w:sz w:val="25"/>
          <w:szCs w:val="25"/>
        </w:rPr>
        <w:t>③①⑤②④</w:t>
      </w:r>
    </w:p>
    <w:p w14:paraId="2A4E1989">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①三教堂真美，那里被群山环抱着，山上树林密布，杂树居多</w:t>
      </w:r>
    </w:p>
    <w:p w14:paraId="1136532C">
      <w:pPr>
        <w:pStyle w:val="11"/>
        <w:widowControl/>
        <w:numPr>
          <w:ilvl w:val="0"/>
          <w:numId w:val="23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秋天，满目的野菊花盛开，白的、黄的、粉的</w:t>
      </w:r>
    </w:p>
    <w:p w14:paraId="6C216D83">
      <w:pPr>
        <w:pStyle w:val="11"/>
        <w:widowControl/>
        <w:numPr>
          <w:ilvl w:val="0"/>
          <w:numId w:val="23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春天，漫山遍野的山花，最先开的是山杏花，雪白雪白的</w:t>
      </w:r>
    </w:p>
    <w:p w14:paraId="59733313">
      <w:pPr>
        <w:pStyle w:val="11"/>
        <w:widowControl/>
        <w:numPr>
          <w:ilvl w:val="0"/>
          <w:numId w:val="23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不久，山桃花也开了，粉红粉红的</w:t>
      </w:r>
    </w:p>
    <w:p w14:paraId="337B3CBD">
      <w:pPr>
        <w:pStyle w:val="11"/>
        <w:widowControl/>
        <w:numPr>
          <w:ilvl w:val="0"/>
          <w:numId w:val="23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夏天，大片大片的山梨花、槐树花、荆条花，争奇斗妍</w:t>
      </w:r>
    </w:p>
    <w:p w14:paraId="19D5FA86">
      <w:pPr>
        <w:pStyle w:val="11"/>
        <w:widowControl/>
        <w:numPr>
          <w:ilvl w:val="0"/>
          <w:numId w:val="23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到了老秋，枫叶、菠篱叶，漫山红遍</w:t>
      </w:r>
    </w:p>
    <w:p w14:paraId="40F8B4AE">
      <w:pPr>
        <w:pStyle w:val="11"/>
        <w:widowControl/>
        <w:numPr>
          <w:ilvl w:val="0"/>
          <w:numId w:val="23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冬天，白雪覆盖松柏树和各种灌木丛，远远看去，犹如一幅幅水墨丹青 将以上7个句子重新排列，语序正确的是(    )。</w:t>
      </w:r>
    </w:p>
    <w:p w14:paraId="2038546D">
      <w:pPr>
        <w:numPr>
          <w:ilvl w:val="0"/>
          <w:numId w:val="237"/>
        </w:numPr>
        <w:spacing w:before="97" w:line="217" w:lineRule="auto"/>
        <w:ind w:left="0" w:leftChars="0" w:firstLine="399" w:firstLineChars="0"/>
        <w:rPr>
          <w:rFonts w:hint="default" w:ascii="Times New Roman" w:hAnsi="Times New Roman" w:eastAsia="宋体" w:cs="Times New Roman"/>
          <w:b w:val="0"/>
          <w:sz w:val="23"/>
          <w:szCs w:val="23"/>
          <w:bdr w:val="none" w:sz="0" w:space="0"/>
        </w:rPr>
      </w:pPr>
      <w:r>
        <w:rPr>
          <w:rFonts w:ascii="宋体" w:hAnsi="宋体" w:eastAsia="宋体" w:cs="宋体"/>
          <w:spacing w:val="-8"/>
          <w:sz w:val="23"/>
          <w:szCs w:val="23"/>
        </w:rPr>
        <w:t xml:space="preserve">①③⑤④②⑥⑦              </w:t>
      </w:r>
      <w:r>
        <w:rPr>
          <w:rFonts w:ascii="Times New Roman" w:hAnsi="Times New Roman" w:eastAsia="Times New Roman" w:cs="Times New Roman"/>
          <w:spacing w:val="-8"/>
          <w:sz w:val="23"/>
          <w:szCs w:val="23"/>
        </w:rPr>
        <w:t>B.</w:t>
      </w:r>
      <w:r>
        <w:rPr>
          <w:rFonts w:ascii="宋体" w:hAnsi="宋体" w:eastAsia="宋体" w:cs="宋体"/>
          <w:spacing w:val="-8"/>
          <w:sz w:val="23"/>
          <w:szCs w:val="23"/>
        </w:rPr>
        <w:t>③⑤④②⑥⑦①</w:t>
      </w:r>
    </w:p>
    <w:p w14:paraId="2C0B8B94">
      <w:pPr>
        <w:numPr>
          <w:ilvl w:val="0"/>
          <w:numId w:val="237"/>
        </w:numPr>
        <w:spacing w:before="90" w:line="217" w:lineRule="auto"/>
        <w:ind w:left="0" w:leftChars="0" w:firstLine="399" w:firstLineChars="0"/>
        <w:rPr>
          <w:rFonts w:hint="default" w:ascii="Times New Roman" w:hAnsi="Times New Roman" w:eastAsia="宋体" w:cs="Times New Roman"/>
          <w:b w:val="0"/>
          <w:sz w:val="24"/>
          <w:szCs w:val="24"/>
          <w:bdr w:val="none" w:sz="0" w:space="0"/>
        </w:rPr>
      </w:pPr>
      <w:r>
        <w:rPr>
          <w:rFonts w:ascii="宋体" w:hAnsi="宋体" w:eastAsia="宋体" w:cs="宋体"/>
          <w:spacing w:val="-16"/>
          <w:w w:val="97"/>
          <w:sz w:val="24"/>
          <w:szCs w:val="24"/>
        </w:rPr>
        <w:t>①③④⑤②⑥⑦</w:t>
      </w:r>
      <w:r>
        <w:rPr>
          <w:rFonts w:ascii="宋体" w:hAnsi="宋体" w:eastAsia="宋体" w:cs="宋体"/>
          <w:spacing w:val="1"/>
          <w:sz w:val="24"/>
          <w:szCs w:val="24"/>
        </w:rPr>
        <w:t xml:space="preserve">             </w:t>
      </w:r>
      <w:r>
        <w:rPr>
          <w:rFonts w:ascii="Times New Roman" w:hAnsi="Times New Roman" w:eastAsia="Times New Roman" w:cs="Times New Roman"/>
          <w:spacing w:val="-16"/>
          <w:w w:val="97"/>
          <w:sz w:val="24"/>
          <w:szCs w:val="24"/>
        </w:rPr>
        <w:t>D.</w:t>
      </w:r>
      <w:r>
        <w:rPr>
          <w:rFonts w:ascii="宋体" w:hAnsi="宋体" w:eastAsia="宋体" w:cs="宋体"/>
          <w:spacing w:val="-16"/>
          <w:w w:val="97"/>
          <w:sz w:val="24"/>
          <w:szCs w:val="24"/>
        </w:rPr>
        <w:t>⑦②⑥⑤④③①</w:t>
      </w:r>
    </w:p>
    <w:p w14:paraId="51F66629">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①因此有人认为，宇宙半径约为138亿光年</w:t>
      </w:r>
    </w:p>
    <w:p w14:paraId="74BA11FA">
      <w:pPr>
        <w:pStyle w:val="11"/>
        <w:widowControl/>
        <w:numPr>
          <w:ilvl w:val="0"/>
          <w:numId w:val="23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而且在宇宙大爆炸之后的37.8万年中，宇宙只是带电的粒子场，是高温高密 度的电浆云，光子在这团电浆云里跑不远</w:t>
      </w:r>
    </w:p>
    <w:p w14:paraId="215090EB">
      <w:pPr>
        <w:pStyle w:val="11"/>
        <w:widowControl/>
        <w:numPr>
          <w:ilvl w:val="0"/>
          <w:numId w:val="23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如果要计算宇宙大小，光速是一个很好的指标</w:t>
      </w:r>
    </w:p>
    <w:p w14:paraId="2AD44CD5">
      <w:pPr>
        <w:pStyle w:val="11"/>
        <w:widowControl/>
        <w:numPr>
          <w:ilvl w:val="0"/>
          <w:numId w:val="23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但真实情况并非如此，因为物理学家们已经反复证明，宇宙在加速膨胀</w:t>
      </w:r>
    </w:p>
    <w:p w14:paraId="2D944978">
      <w:pPr>
        <w:pStyle w:val="11"/>
        <w:widowControl/>
        <w:numPr>
          <w:ilvl w:val="0"/>
          <w:numId w:val="23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之后发生了名为重组的事件，粒子最终冷却到足够低的温度，首批原子形成， 光才能自由移动</w:t>
      </w:r>
    </w:p>
    <w:p w14:paraId="2CD33C03">
      <w:pPr>
        <w:pStyle w:val="11"/>
        <w:widowControl/>
        <w:numPr>
          <w:ilvl w:val="0"/>
          <w:numId w:val="23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现有理论认为，宇宙产生于约138亿年前的一次大爆炸 将以上6个句子重新排列，语序正确的是(    )。</w:t>
      </w:r>
    </w:p>
    <w:p w14:paraId="3EB21A81">
      <w:pPr>
        <w:numPr>
          <w:ilvl w:val="0"/>
          <w:numId w:val="239"/>
        </w:numPr>
        <w:spacing w:before="97" w:line="217" w:lineRule="auto"/>
        <w:ind w:left="0" w:leftChars="0" w:firstLine="399" w:firstLineChars="0"/>
        <w:rPr>
          <w:rFonts w:hint="default" w:ascii="Times New Roman" w:hAnsi="Times New Roman" w:eastAsia="宋体" w:cs="Times New Roman"/>
          <w:b w:val="0"/>
          <w:sz w:val="23"/>
          <w:szCs w:val="23"/>
          <w:bdr w:val="none" w:sz="0" w:space="0"/>
        </w:rPr>
      </w:pPr>
      <w:r>
        <w:rPr>
          <w:rFonts w:ascii="宋体" w:hAnsi="宋体" w:eastAsia="宋体" w:cs="宋体"/>
          <w:spacing w:val="-10"/>
          <w:sz w:val="23"/>
          <w:szCs w:val="23"/>
        </w:rPr>
        <w:t>③④⑥⑤②①</w:t>
      </w:r>
      <w:r>
        <w:rPr>
          <w:rFonts w:ascii="宋体" w:hAnsi="宋体" w:eastAsia="宋体" w:cs="宋体"/>
          <w:spacing w:val="2"/>
          <w:sz w:val="23"/>
          <w:szCs w:val="23"/>
        </w:rPr>
        <w:t xml:space="preserve">               </w:t>
      </w:r>
      <w:r>
        <w:rPr>
          <w:rFonts w:ascii="Times New Roman" w:hAnsi="Times New Roman" w:eastAsia="Times New Roman" w:cs="Times New Roman"/>
          <w:spacing w:val="-10"/>
          <w:sz w:val="23"/>
          <w:szCs w:val="23"/>
        </w:rPr>
        <w:t>B.</w:t>
      </w:r>
      <w:r>
        <w:rPr>
          <w:rFonts w:ascii="宋体" w:hAnsi="宋体" w:eastAsia="宋体" w:cs="宋体"/>
          <w:spacing w:val="-10"/>
          <w:sz w:val="23"/>
          <w:szCs w:val="23"/>
        </w:rPr>
        <w:t>③⑥①④②⑤</w:t>
      </w:r>
    </w:p>
    <w:p w14:paraId="51AF916B">
      <w:pPr>
        <w:numPr>
          <w:ilvl w:val="0"/>
          <w:numId w:val="239"/>
        </w:numPr>
        <w:spacing w:before="80" w:line="217" w:lineRule="auto"/>
        <w:ind w:left="0" w:leftChars="0" w:firstLine="399"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⑥⑤①④③②                </w:t>
      </w:r>
      <w:r>
        <w:rPr>
          <w:rFonts w:ascii="Times New Roman" w:hAnsi="Times New Roman" w:eastAsia="Times New Roman" w:cs="Times New Roman"/>
          <w:spacing w:val="-14"/>
          <w:sz w:val="24"/>
          <w:szCs w:val="24"/>
        </w:rPr>
        <w:t>D.</w:t>
      </w:r>
      <w:r>
        <w:rPr>
          <w:rFonts w:ascii="宋体" w:hAnsi="宋体" w:eastAsia="宋体" w:cs="宋体"/>
          <w:spacing w:val="-14"/>
          <w:sz w:val="24"/>
          <w:szCs w:val="24"/>
        </w:rPr>
        <w:t>⑥④③⑤①②</w:t>
      </w:r>
    </w:p>
    <w:p w14:paraId="576A8572">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①向日葵的花粉畏惧高温，气温超过30℃很容易被灼伤</w:t>
      </w:r>
    </w:p>
    <w:p w14:paraId="2C8E3C82">
      <w:pPr>
        <w:pStyle w:val="11"/>
        <w:widowControl/>
        <w:numPr>
          <w:ilvl w:val="0"/>
          <w:numId w:val="24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因此，到这个时期，向日葵方阵会齐刷刷地面朝东南方向</w:t>
      </w:r>
    </w:p>
    <w:p w14:paraId="67B415C0">
      <w:pPr>
        <w:pStyle w:val="11"/>
        <w:widowControl/>
        <w:numPr>
          <w:ilvl w:val="0"/>
          <w:numId w:val="24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一旦花粉成熟后，花盘始终面向东偏南方向</w:t>
      </w:r>
    </w:p>
    <w:p w14:paraId="02B34E61">
      <w:pPr>
        <w:pStyle w:val="11"/>
        <w:widowControl/>
        <w:numPr>
          <w:ilvl w:val="0"/>
          <w:numId w:val="24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向日葵在开花初期，花盘的确是每日里追着太阳，自东向西</w:t>
      </w:r>
    </w:p>
    <w:p w14:paraId="33D29ABB">
      <w:pPr>
        <w:pStyle w:val="11"/>
        <w:widowControl/>
        <w:numPr>
          <w:ilvl w:val="0"/>
          <w:numId w:val="24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实际上，向日葵花盘不是始终追随太阳，而是阶段性向阳</w:t>
      </w:r>
    </w:p>
    <w:p w14:paraId="3186DA51">
      <w:pPr>
        <w:pStyle w:val="11"/>
        <w:widowControl/>
        <w:numPr>
          <w:ilvl w:val="0"/>
          <w:numId w:val="24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再加上这个时候，生长素分泌量减少，且木栓层形成 将以上6个句子重新排列，语序正确的是(    )。</w:t>
      </w:r>
    </w:p>
    <w:p w14:paraId="1D7232DD">
      <w:pPr>
        <w:numPr>
          <w:ilvl w:val="0"/>
          <w:numId w:val="241"/>
        </w:numPr>
        <w:spacing w:before="76" w:line="225" w:lineRule="auto"/>
        <w:ind w:left="0" w:leftChars="0" w:firstLine="399"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④③①⑤②⑥                </w:t>
      </w:r>
      <w:r>
        <w:rPr>
          <w:rFonts w:ascii="Times New Roman" w:hAnsi="Times New Roman" w:eastAsia="Times New Roman" w:cs="Times New Roman"/>
          <w:spacing w:val="-14"/>
          <w:sz w:val="24"/>
          <w:szCs w:val="24"/>
        </w:rPr>
        <w:t>B.</w:t>
      </w:r>
      <w:r>
        <w:rPr>
          <w:rFonts w:ascii="宋体" w:hAnsi="宋体" w:eastAsia="宋体" w:cs="宋体"/>
          <w:spacing w:val="-14"/>
          <w:sz w:val="24"/>
          <w:szCs w:val="24"/>
        </w:rPr>
        <w:t>③①②⑤⑥④</w:t>
      </w:r>
    </w:p>
    <w:p w14:paraId="41160F2B">
      <w:pPr>
        <w:spacing w:line="225" w:lineRule="auto"/>
        <w:rPr>
          <w:rFonts w:hint="eastAsia" w:ascii="宋体" w:hAnsi="宋体" w:eastAsia="宋体" w:cs="宋体"/>
          <w:sz w:val="24"/>
          <w:szCs w:val="24"/>
        </w:rPr>
        <w:sectPr>
          <w:footerReference r:id="rId78" w:type="default"/>
          <w:pgSz w:w="10340" w:h="14570"/>
          <w:pgMar w:top="400" w:right="1320" w:bottom="949" w:left="1250" w:header="0" w:footer="690" w:gutter="0"/>
          <w:cols w:space="720" w:num="1"/>
        </w:sectPr>
      </w:pPr>
    </w:p>
    <w:p w14:paraId="2498ED4D">
      <w:pPr>
        <w:numPr>
          <w:ilvl w:val="0"/>
          <w:numId w:val="241"/>
        </w:numPr>
        <w:spacing w:before="78" w:line="225" w:lineRule="auto"/>
        <w:ind w:left="0" w:leftChars="0" w:firstLine="399" w:firstLineChars="0"/>
        <w:rPr>
          <w:rFonts w:hint="default" w:ascii="Times New Roman" w:hAnsi="Times New Roman" w:eastAsia="宋体" w:cs="Times New Roman"/>
          <w:b w:val="0"/>
          <w:sz w:val="24"/>
          <w:szCs w:val="24"/>
          <w:bdr w:val="none" w:sz="0" w:space="0"/>
        </w:rPr>
      </w:pPr>
      <w:r>
        <w:rPr>
          <w:rFonts w:ascii="宋体" w:hAnsi="宋体" w:eastAsia="宋体" w:cs="宋体"/>
          <w:spacing w:val="-15"/>
          <w:sz w:val="24"/>
          <w:szCs w:val="24"/>
        </w:rPr>
        <w:t xml:space="preserve">⑤④③①⑥②                </w:t>
      </w:r>
      <w:r>
        <w:rPr>
          <w:rFonts w:ascii="Times New Roman" w:hAnsi="Times New Roman" w:eastAsia="Times New Roman" w:cs="Times New Roman"/>
          <w:spacing w:val="-15"/>
          <w:sz w:val="24"/>
          <w:szCs w:val="24"/>
        </w:rPr>
        <w:t>D.</w:t>
      </w:r>
      <w:r>
        <w:rPr>
          <w:rFonts w:ascii="宋体" w:hAnsi="宋体" w:eastAsia="宋体" w:cs="宋体"/>
          <w:spacing w:val="-15"/>
          <w:sz w:val="24"/>
          <w:szCs w:val="24"/>
        </w:rPr>
        <w:t>①②③④⑤⑥</w:t>
      </w:r>
    </w:p>
    <w:p w14:paraId="19D4765F">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①另一位加拿大科学家发现，植物缺水时发出的响声大小和缺水程度是有相 关性的，缺水越严重，发出的响声越大</w:t>
      </w:r>
    </w:p>
    <w:p w14:paraId="06CDD45C">
      <w:pPr>
        <w:pStyle w:val="11"/>
        <w:widowControl/>
        <w:numPr>
          <w:ilvl w:val="0"/>
          <w:numId w:val="24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倘若是因为植物缺水而有意发出这种声音的话，这种具有意识性的表现实在令 人惊叹</w:t>
      </w:r>
    </w:p>
    <w:p w14:paraId="21588997">
      <w:pPr>
        <w:pStyle w:val="11"/>
        <w:widowControl/>
        <w:numPr>
          <w:ilvl w:val="0"/>
          <w:numId w:val="24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通过进一步的测量和收集数据，他发现声音的源头在植物体内的输水管上，植 物在缺水的情况下会发生微小的震动</w:t>
      </w:r>
    </w:p>
    <w:p w14:paraId="5CA33A39">
      <w:pPr>
        <w:pStyle w:val="11"/>
        <w:widowControl/>
        <w:numPr>
          <w:ilvl w:val="0"/>
          <w:numId w:val="24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20世纪70年代，一位澳大利亚科学家研究了植物对气候环境的反应，发现在 严重干旱时期，植物会发出一些奇特的声音</w:t>
      </w:r>
    </w:p>
    <w:p w14:paraId="7CFD8AC6">
      <w:pPr>
        <w:pStyle w:val="11"/>
        <w:widowControl/>
        <w:numPr>
          <w:ilvl w:val="0"/>
          <w:numId w:val="24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但是，当时还无法对这种现象进行合理的解释   将以上5个句子重新排列，语序正确的是(    )。</w:t>
      </w:r>
    </w:p>
    <w:p w14:paraId="25C1C79D">
      <w:pPr>
        <w:numPr>
          <w:ilvl w:val="0"/>
          <w:numId w:val="243"/>
        </w:numPr>
        <w:spacing w:before="77" w:line="217" w:lineRule="auto"/>
        <w:ind w:left="0" w:leftChars="0" w:firstLine="379"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②③⑤④①                  </w:t>
      </w:r>
      <w:r>
        <w:rPr>
          <w:rFonts w:ascii="Times New Roman" w:hAnsi="Times New Roman" w:eastAsia="Times New Roman" w:cs="Times New Roman"/>
          <w:spacing w:val="-14"/>
          <w:sz w:val="24"/>
          <w:szCs w:val="24"/>
        </w:rPr>
        <w:t>B.</w:t>
      </w:r>
      <w:r>
        <w:rPr>
          <w:rFonts w:ascii="宋体" w:hAnsi="宋体" w:eastAsia="宋体" w:cs="宋体"/>
          <w:spacing w:val="-14"/>
          <w:sz w:val="24"/>
          <w:szCs w:val="24"/>
        </w:rPr>
        <w:t>②①④③⑤</w:t>
      </w:r>
    </w:p>
    <w:p w14:paraId="1613AB47">
      <w:pPr>
        <w:numPr>
          <w:ilvl w:val="0"/>
          <w:numId w:val="243"/>
        </w:numPr>
        <w:spacing w:before="88" w:line="217" w:lineRule="auto"/>
        <w:ind w:left="0" w:leftChars="0" w:firstLine="379"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④①③②⑤                  </w:t>
      </w:r>
      <w:r>
        <w:rPr>
          <w:rFonts w:ascii="Times New Roman" w:hAnsi="Times New Roman" w:eastAsia="Times New Roman" w:cs="Times New Roman"/>
          <w:spacing w:val="-14"/>
          <w:sz w:val="24"/>
          <w:szCs w:val="24"/>
        </w:rPr>
        <w:t>D.</w:t>
      </w:r>
      <w:r>
        <w:rPr>
          <w:rFonts w:ascii="宋体" w:hAnsi="宋体" w:eastAsia="宋体" w:cs="宋体"/>
          <w:spacing w:val="-14"/>
          <w:sz w:val="24"/>
          <w:szCs w:val="24"/>
        </w:rPr>
        <w:t>④③①⑤②</w:t>
      </w:r>
    </w:p>
    <w:p w14:paraId="0B9E8316">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①从这个意义上讲，因地制宜做好改革，不断提升精细化管理，方能实现户 籍制度和城市发展的良性互动</w:t>
      </w:r>
    </w:p>
    <w:p w14:paraId="5B17909F">
      <w:pPr>
        <w:pStyle w:val="11"/>
        <w:widowControl/>
        <w:numPr>
          <w:ilvl w:val="0"/>
          <w:numId w:val="24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再比如，不少地方把户籍制度和人才制度挂钩，体现了鲜明的人才导向</w:t>
      </w:r>
    </w:p>
    <w:p w14:paraId="3214155B">
      <w:pPr>
        <w:pStyle w:val="11"/>
        <w:widowControl/>
        <w:numPr>
          <w:ilvl w:val="0"/>
          <w:numId w:val="24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作为户籍改革的一项任务要求，步入“积分时代”展现的是城市管理的绣花功 夫和精细化水准，“因地制宜”最重要</w:t>
      </w:r>
    </w:p>
    <w:p w14:paraId="4784059F">
      <w:pPr>
        <w:pStyle w:val="11"/>
        <w:widowControl/>
        <w:numPr>
          <w:ilvl w:val="0"/>
          <w:numId w:val="24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不可否认，当前户籍制度上还存在与发展要求不相符合的环节，距离老百姓的 期待还存在不少短板</w:t>
      </w:r>
    </w:p>
    <w:p w14:paraId="2ED87C21">
      <w:pPr>
        <w:pStyle w:val="11"/>
        <w:widowControl/>
        <w:numPr>
          <w:ilvl w:val="0"/>
          <w:numId w:val="24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但是对于普通劳动者，如何保障他们的基本福利，兼顾效率和公平，需要城市 管理者多想办法、出实招</w:t>
      </w:r>
    </w:p>
    <w:p w14:paraId="421ECFE3">
      <w:pPr>
        <w:pStyle w:val="11"/>
        <w:widowControl/>
        <w:numPr>
          <w:ilvl w:val="0"/>
          <w:numId w:val="24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就拿积分落户政策来说，如何科学设计各项指标，如何精准对接群众需求，如 何优化提升管理服务，都需要各地在实践中不断探索完善</w:t>
      </w:r>
    </w:p>
    <w:p w14:paraId="3319FF6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将以上6个句子重新排列，语序正确的是(    )。</w:t>
      </w:r>
    </w:p>
    <w:p w14:paraId="0767ADEC">
      <w:pPr>
        <w:numPr>
          <w:ilvl w:val="0"/>
          <w:numId w:val="245"/>
        </w:numPr>
        <w:spacing w:before="77" w:line="217" w:lineRule="auto"/>
        <w:ind w:left="0" w:leftChars="0" w:firstLine="379" w:firstLineChars="0"/>
        <w:rPr>
          <w:rFonts w:hint="default" w:ascii="Times New Roman" w:hAnsi="Times New Roman" w:eastAsia="宋体" w:cs="Times New Roman"/>
          <w:b w:val="0"/>
          <w:sz w:val="25"/>
          <w:szCs w:val="25"/>
          <w:bdr w:val="none" w:sz="0" w:space="0"/>
        </w:rPr>
      </w:pPr>
      <w:r>
        <w:rPr>
          <w:rFonts w:ascii="宋体" w:hAnsi="宋体" w:eastAsia="宋体" w:cs="宋体"/>
          <w:spacing w:val="-22"/>
          <w:sz w:val="25"/>
          <w:szCs w:val="25"/>
        </w:rPr>
        <w:t xml:space="preserve">①③⑥②④⑤                </w:t>
      </w:r>
      <w:r>
        <w:rPr>
          <w:rFonts w:ascii="Times New Roman" w:hAnsi="Times New Roman" w:eastAsia="Times New Roman" w:cs="Times New Roman"/>
          <w:spacing w:val="-22"/>
          <w:sz w:val="25"/>
          <w:szCs w:val="25"/>
        </w:rPr>
        <w:t>B.</w:t>
      </w:r>
      <w:r>
        <w:rPr>
          <w:rFonts w:ascii="宋体" w:hAnsi="宋体" w:eastAsia="宋体" w:cs="宋体"/>
          <w:spacing w:val="-22"/>
          <w:sz w:val="25"/>
          <w:szCs w:val="25"/>
        </w:rPr>
        <w:t>⑥</w:t>
      </w:r>
      <w:r>
        <w:rPr>
          <w:rFonts w:ascii="宋体" w:hAnsi="宋体" w:eastAsia="宋体" w:cs="宋体"/>
          <w:spacing w:val="-23"/>
          <w:sz w:val="25"/>
          <w:szCs w:val="25"/>
        </w:rPr>
        <w:t>①③②④⑤</w:t>
      </w:r>
    </w:p>
    <w:p w14:paraId="2F87DD40">
      <w:pPr>
        <w:numPr>
          <w:ilvl w:val="0"/>
          <w:numId w:val="245"/>
        </w:numPr>
        <w:spacing w:before="86" w:line="217" w:lineRule="auto"/>
        <w:ind w:left="0" w:leftChars="0" w:firstLine="379" w:firstLineChars="0"/>
        <w:rPr>
          <w:rFonts w:hint="default" w:ascii="Times New Roman" w:hAnsi="Times New Roman" w:eastAsia="宋体" w:cs="Times New Roman"/>
          <w:b w:val="0"/>
          <w:sz w:val="24"/>
          <w:szCs w:val="24"/>
          <w:bdr w:val="none" w:sz="0" w:space="0"/>
        </w:rPr>
      </w:pPr>
      <w:r>
        <w:rPr>
          <w:rFonts w:ascii="宋体" w:hAnsi="宋体" w:eastAsia="宋体" w:cs="宋体"/>
          <w:spacing w:val="-15"/>
          <w:sz w:val="24"/>
          <w:szCs w:val="24"/>
        </w:rPr>
        <w:t xml:space="preserve">③④⑥②⑤①                </w:t>
      </w:r>
      <w:r>
        <w:rPr>
          <w:rFonts w:ascii="Times New Roman" w:hAnsi="Times New Roman" w:eastAsia="Times New Roman" w:cs="Times New Roman"/>
          <w:spacing w:val="-15"/>
          <w:sz w:val="24"/>
          <w:szCs w:val="24"/>
        </w:rPr>
        <w:t>D.</w:t>
      </w:r>
      <w:r>
        <w:rPr>
          <w:rFonts w:ascii="宋体" w:hAnsi="宋体" w:eastAsia="宋体" w:cs="宋体"/>
          <w:spacing w:val="-15"/>
          <w:sz w:val="24"/>
          <w:szCs w:val="24"/>
        </w:rPr>
        <w:t>⑤①④③②⑥</w:t>
      </w:r>
    </w:p>
    <w:p w14:paraId="0A3FA1AA">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①有的认为涨价方案较细，而“兜底”政策较粗，此次涨价还是会加重低收 入家庭的经济负担；有的质疑高校是否存在“一边乱花钱，一边钱不够”的问题</w:t>
      </w:r>
    </w:p>
    <w:p w14:paraId="4629C030">
      <w:pPr>
        <w:pStyle w:val="11"/>
        <w:widowControl/>
        <w:numPr>
          <w:ilvl w:val="0"/>
          <w:numId w:val="24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质疑者则罗列出不少理由</w:t>
      </w:r>
    </w:p>
    <w:p w14:paraId="4ABECB93">
      <w:pPr>
        <w:pStyle w:val="11"/>
        <w:widowControl/>
        <w:numPr>
          <w:ilvl w:val="0"/>
          <w:numId w:val="24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支持者认为，与前几年相比，这一轮高校学费上调幅度相对不大，强调群众经 济上可承受，特困人群有“兜底”</w:t>
      </w:r>
    </w:p>
    <w:p w14:paraId="1494B3F3">
      <w:pPr>
        <w:spacing w:line="262" w:lineRule="auto"/>
        <w:rPr>
          <w:rFonts w:hint="eastAsia" w:ascii="宋体" w:hAnsi="宋体" w:eastAsia="宋体" w:cs="宋体"/>
          <w:sz w:val="22"/>
          <w:szCs w:val="22"/>
        </w:rPr>
        <w:sectPr>
          <w:footerReference r:id="rId79" w:type="default"/>
          <w:pgSz w:w="10340" w:h="14570"/>
          <w:pgMar w:top="400" w:right="1450" w:bottom="870" w:left="1220" w:header="0" w:footer="675" w:gutter="0"/>
          <w:cols w:space="720" w:num="1"/>
        </w:sectPr>
      </w:pPr>
    </w:p>
    <w:p w14:paraId="19D492CD">
      <w:pPr>
        <w:pStyle w:val="11"/>
        <w:widowControl/>
        <w:numPr>
          <w:ilvl w:val="0"/>
          <w:numId w:val="24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高校学费多年不变，会影响到教育投入，只要幅度合理、程序合法、公开透明， 可以调整</w:t>
      </w:r>
    </w:p>
    <w:p w14:paraId="0B1076ED">
      <w:pPr>
        <w:pStyle w:val="11"/>
        <w:widowControl/>
        <w:numPr>
          <w:ilvl w:val="0"/>
          <w:numId w:val="24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由于牵涉面广、社会影响大，高校学费上调引发争议</w:t>
      </w:r>
    </w:p>
    <w:p w14:paraId="11AF29A3">
      <w:pPr>
        <w:pStyle w:val="11"/>
        <w:widowControl/>
        <w:numPr>
          <w:ilvl w:val="0"/>
          <w:numId w:val="24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还有的担心财政对高校投入不足，只好用学费来补；担心今后高校上调学费成 常态</w:t>
      </w:r>
    </w:p>
    <w:p w14:paraId="07DD1F7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将以上6个句子重新排列，语序正确的是(    )。</w:t>
      </w:r>
    </w:p>
    <w:p w14:paraId="490C4484">
      <w:pPr>
        <w:numPr>
          <w:ilvl w:val="0"/>
          <w:numId w:val="247"/>
        </w:numPr>
        <w:spacing w:before="96" w:line="217" w:lineRule="auto"/>
        <w:ind w:left="0" w:leftChars="0" w:firstLine="390" w:firstLineChars="0"/>
        <w:rPr>
          <w:rFonts w:hint="default" w:ascii="Times New Roman" w:hAnsi="Times New Roman" w:eastAsia="宋体" w:cs="Times New Roman"/>
          <w:b w:val="0"/>
          <w:sz w:val="23"/>
          <w:szCs w:val="23"/>
          <w:bdr w:val="none" w:sz="0" w:space="0"/>
        </w:rPr>
      </w:pPr>
      <w:r>
        <w:rPr>
          <w:rFonts w:ascii="宋体" w:hAnsi="宋体" w:eastAsia="宋体" w:cs="宋体"/>
          <w:spacing w:val="-9"/>
          <w:sz w:val="23"/>
          <w:szCs w:val="23"/>
        </w:rPr>
        <w:t xml:space="preserve">⑤③④②①⑥                </w:t>
      </w:r>
      <w:r>
        <w:rPr>
          <w:rFonts w:ascii="Times New Roman" w:hAnsi="Times New Roman" w:eastAsia="Times New Roman" w:cs="Times New Roman"/>
          <w:spacing w:val="-9"/>
          <w:sz w:val="23"/>
          <w:szCs w:val="23"/>
        </w:rPr>
        <w:t>B.</w:t>
      </w:r>
      <w:r>
        <w:rPr>
          <w:rFonts w:ascii="宋体" w:hAnsi="宋体" w:eastAsia="宋体" w:cs="宋体"/>
          <w:spacing w:val="-9"/>
          <w:sz w:val="23"/>
          <w:szCs w:val="23"/>
        </w:rPr>
        <w:t>④③②⑥①⑤</w:t>
      </w:r>
    </w:p>
    <w:p w14:paraId="76AD61C2">
      <w:pPr>
        <w:numPr>
          <w:ilvl w:val="0"/>
          <w:numId w:val="247"/>
        </w:numPr>
        <w:spacing w:before="80" w:line="217" w:lineRule="auto"/>
        <w:ind w:left="0" w:leftChars="0" w:firstLine="390" w:firstLineChars="0"/>
        <w:rPr>
          <w:rFonts w:hint="default" w:ascii="Times New Roman" w:hAnsi="Times New Roman" w:eastAsia="宋体" w:cs="Times New Roman"/>
          <w:b w:val="0"/>
          <w:sz w:val="25"/>
          <w:szCs w:val="25"/>
          <w:bdr w:val="none" w:sz="0" w:space="0"/>
        </w:rPr>
      </w:pPr>
      <w:r>
        <w:rPr>
          <w:rFonts w:ascii="宋体" w:hAnsi="宋体" w:eastAsia="宋体" w:cs="宋体"/>
          <w:spacing w:val="-21"/>
          <w:sz w:val="25"/>
          <w:szCs w:val="25"/>
        </w:rPr>
        <w:t xml:space="preserve">④⑤①⑥②③                </w:t>
      </w:r>
      <w:r>
        <w:rPr>
          <w:rFonts w:ascii="Times New Roman" w:hAnsi="Times New Roman" w:eastAsia="Times New Roman" w:cs="Times New Roman"/>
          <w:spacing w:val="-21"/>
          <w:sz w:val="25"/>
          <w:szCs w:val="25"/>
        </w:rPr>
        <w:t>D.</w:t>
      </w:r>
      <w:r>
        <w:rPr>
          <w:rFonts w:ascii="宋体" w:hAnsi="宋体" w:eastAsia="宋体" w:cs="宋体"/>
          <w:spacing w:val="-21"/>
          <w:sz w:val="25"/>
          <w:szCs w:val="25"/>
        </w:rPr>
        <w:t>⑤②①⑥③④</w:t>
      </w:r>
    </w:p>
    <w:p w14:paraId="748C51C6">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①这是一个上不着天、下不着地的阶层：他们既无固定的政治地位，又无稳 定的经济收入</w:t>
      </w:r>
    </w:p>
    <w:p w14:paraId="462A1456">
      <w:pPr>
        <w:pStyle w:val="11"/>
        <w:widowControl/>
        <w:numPr>
          <w:ilvl w:val="0"/>
          <w:numId w:val="24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在春秋战国之际，随着私学的兴起，文化话语权从贵族转到了新兴的士人阶层 的手中</w:t>
      </w:r>
    </w:p>
    <w:p w14:paraId="575B0760">
      <w:pPr>
        <w:pStyle w:val="11"/>
        <w:widowControl/>
        <w:numPr>
          <w:ilvl w:val="0"/>
          <w:numId w:val="24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士人阶层纷纷提出自己作为救世之术的话语系统，这就造成了百家争鸣的繁荣 局面</w:t>
      </w:r>
    </w:p>
    <w:p w14:paraId="5A36C970">
      <w:pPr>
        <w:pStyle w:val="11"/>
        <w:widowControl/>
        <w:numPr>
          <w:ilvl w:val="0"/>
          <w:numId w:val="24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士人阶层的忧愁和焦虑是可想而知的，然而他们却掌握了话语构建之权</w:t>
      </w:r>
    </w:p>
    <w:p w14:paraId="02DAA62F">
      <w:pPr>
        <w:pStyle w:val="11"/>
        <w:widowControl/>
        <w:numPr>
          <w:ilvl w:val="0"/>
          <w:numId w:val="24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仅靠讲学授徒和奔走游说维持生存，而且又是生活在那样一个社会动荡的现实中</w:t>
      </w:r>
    </w:p>
    <w:p w14:paraId="1925FA0C">
      <w:pPr>
        <w:pStyle w:val="11"/>
        <w:widowControl/>
        <w:numPr>
          <w:ilvl w:val="0"/>
          <w:numId w:val="24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于是话语构建便成为士人阶层干预社会、实现理想的唯一可能的途径 将以上6个句子重新排列，语序正确的是(     )。</w:t>
      </w:r>
    </w:p>
    <w:p w14:paraId="60F64ED7">
      <w:pPr>
        <w:numPr>
          <w:ilvl w:val="0"/>
          <w:numId w:val="249"/>
        </w:numPr>
        <w:spacing w:before="77" w:line="217" w:lineRule="auto"/>
        <w:ind w:left="0" w:leftChars="0" w:firstLine="390" w:firstLineChars="0"/>
        <w:rPr>
          <w:rFonts w:hint="default" w:ascii="Times New Roman" w:hAnsi="Times New Roman" w:eastAsia="宋体" w:cs="Times New Roman"/>
          <w:b w:val="0"/>
          <w:sz w:val="25"/>
          <w:szCs w:val="25"/>
          <w:bdr w:val="none" w:sz="0" w:space="0"/>
        </w:rPr>
      </w:pPr>
      <w:r>
        <w:rPr>
          <w:rFonts w:ascii="宋体" w:hAnsi="宋体" w:eastAsia="宋体" w:cs="宋体"/>
          <w:spacing w:val="-21"/>
          <w:sz w:val="25"/>
          <w:szCs w:val="25"/>
        </w:rPr>
        <w:t xml:space="preserve">②①⑤④⑥③                </w:t>
      </w:r>
      <w:r>
        <w:rPr>
          <w:rFonts w:ascii="Times New Roman" w:hAnsi="Times New Roman" w:eastAsia="Times New Roman" w:cs="Times New Roman"/>
          <w:spacing w:val="-21"/>
          <w:sz w:val="25"/>
          <w:szCs w:val="25"/>
        </w:rPr>
        <w:t>B.</w:t>
      </w:r>
      <w:r>
        <w:rPr>
          <w:rFonts w:ascii="宋体" w:hAnsi="宋体" w:eastAsia="宋体" w:cs="宋体"/>
          <w:spacing w:val="-21"/>
          <w:sz w:val="25"/>
          <w:szCs w:val="25"/>
        </w:rPr>
        <w:t>①⑤②④⑥③</w:t>
      </w:r>
    </w:p>
    <w:p w14:paraId="643B6C97">
      <w:pPr>
        <w:numPr>
          <w:ilvl w:val="0"/>
          <w:numId w:val="249"/>
        </w:numPr>
        <w:spacing w:before="86" w:line="217" w:lineRule="auto"/>
        <w:ind w:left="0" w:leftChars="0" w:firstLine="390"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①⑤④②⑥③                </w:t>
      </w:r>
      <w:r>
        <w:rPr>
          <w:rFonts w:ascii="Times New Roman" w:hAnsi="Times New Roman" w:eastAsia="Times New Roman" w:cs="Times New Roman"/>
          <w:spacing w:val="-14"/>
          <w:sz w:val="24"/>
          <w:szCs w:val="24"/>
        </w:rPr>
        <w:t>D.</w:t>
      </w:r>
      <w:r>
        <w:rPr>
          <w:rFonts w:ascii="宋体" w:hAnsi="宋体" w:eastAsia="宋体" w:cs="宋体"/>
          <w:spacing w:val="-14"/>
          <w:sz w:val="24"/>
          <w:szCs w:val="24"/>
        </w:rPr>
        <w:t>②①④⑥⑤③</w:t>
      </w:r>
    </w:p>
    <w:p w14:paraId="56C1B891">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①从历史上看，严重的干旱和洪水给生命和财产带来了难以估计的损失</w:t>
      </w:r>
    </w:p>
    <w:p w14:paraId="60D2791A">
      <w:pPr>
        <w:pStyle w:val="11"/>
        <w:widowControl/>
        <w:numPr>
          <w:ilvl w:val="0"/>
          <w:numId w:val="25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但却未能从根本上摆脱严重的干旱和洪水反复给经济社会带来的巨大灾难</w:t>
      </w:r>
    </w:p>
    <w:p w14:paraId="057CBFE7">
      <w:pPr>
        <w:pStyle w:val="11"/>
        <w:widowControl/>
        <w:numPr>
          <w:ilvl w:val="0"/>
          <w:numId w:val="25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几千年来，人类以巨大的努力不屈不挠地进行着筑堤防洪、截流蓄水、开渠引 水、掘井取水等传统模式的水利建设，推动着文明的发展</w:t>
      </w:r>
    </w:p>
    <w:p w14:paraId="1DDAB226">
      <w:pPr>
        <w:pStyle w:val="11"/>
        <w:widowControl/>
        <w:numPr>
          <w:ilvl w:val="0"/>
          <w:numId w:val="25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而现代社会在严重的旱涝灾害面前仍然脆弱无力</w:t>
      </w:r>
    </w:p>
    <w:p w14:paraId="69F11C3E">
      <w:pPr>
        <w:pStyle w:val="11"/>
        <w:widowControl/>
        <w:numPr>
          <w:ilvl w:val="0"/>
          <w:numId w:val="25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而且到处分布和大规模聚集的人口更易受生态破坏、气候恶化所带来的自然灾 害高频率、高难度的更大冲击</w:t>
      </w:r>
    </w:p>
    <w:p w14:paraId="61D5587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将以上5个句子重新排列，语序正确的是(    )。</w:t>
      </w:r>
    </w:p>
    <w:p w14:paraId="50AF437D">
      <w:pPr>
        <w:numPr>
          <w:ilvl w:val="0"/>
          <w:numId w:val="251"/>
        </w:numPr>
        <w:spacing w:before="97" w:line="217" w:lineRule="auto"/>
        <w:ind w:left="0" w:leftChars="0" w:firstLine="390" w:firstLineChars="0"/>
        <w:rPr>
          <w:rFonts w:hint="default" w:ascii="Times New Roman" w:hAnsi="Times New Roman" w:eastAsia="宋体" w:cs="Times New Roman"/>
          <w:b w:val="0"/>
          <w:sz w:val="24"/>
          <w:szCs w:val="24"/>
          <w:bdr w:val="none" w:sz="0" w:space="0"/>
        </w:rPr>
      </w:pPr>
      <w:r>
        <w:rPr>
          <w:rFonts w:ascii="宋体" w:hAnsi="宋体" w:eastAsia="宋体" w:cs="宋体"/>
          <w:spacing w:val="-15"/>
          <w:w w:val="99"/>
          <w:sz w:val="24"/>
          <w:szCs w:val="24"/>
        </w:rPr>
        <w:t>③②①④⑤</w:t>
      </w:r>
      <w:r>
        <w:rPr>
          <w:rFonts w:ascii="宋体" w:hAnsi="宋体" w:eastAsia="宋体" w:cs="宋体"/>
          <w:spacing w:val="3"/>
          <w:sz w:val="24"/>
          <w:szCs w:val="24"/>
        </w:rPr>
        <w:t xml:space="preserve">                </w:t>
      </w:r>
      <w:r>
        <w:rPr>
          <w:rFonts w:ascii="Times New Roman" w:hAnsi="Times New Roman" w:eastAsia="Times New Roman" w:cs="Times New Roman"/>
          <w:spacing w:val="-15"/>
          <w:w w:val="99"/>
          <w:sz w:val="24"/>
          <w:szCs w:val="24"/>
        </w:rPr>
        <w:t>B.</w:t>
      </w:r>
      <w:r>
        <w:rPr>
          <w:rFonts w:ascii="宋体" w:hAnsi="宋体" w:eastAsia="宋体" w:cs="宋体"/>
          <w:spacing w:val="-15"/>
          <w:w w:val="99"/>
          <w:sz w:val="24"/>
          <w:szCs w:val="24"/>
        </w:rPr>
        <w:t>①④③②⑤</w:t>
      </w:r>
    </w:p>
    <w:p w14:paraId="6EBCFB15">
      <w:pPr>
        <w:numPr>
          <w:ilvl w:val="0"/>
          <w:numId w:val="251"/>
        </w:numPr>
        <w:spacing w:before="88" w:line="217" w:lineRule="auto"/>
        <w:ind w:left="0" w:leftChars="0" w:firstLine="390" w:firstLineChars="0"/>
        <w:rPr>
          <w:rFonts w:hint="default" w:ascii="Times New Roman" w:hAnsi="Times New Roman" w:eastAsia="宋体" w:cs="Times New Roman"/>
          <w:b w:val="0"/>
          <w:sz w:val="24"/>
          <w:szCs w:val="24"/>
          <w:bdr w:val="none" w:sz="0" w:space="0"/>
        </w:rPr>
      </w:pPr>
      <w:r>
        <w:rPr>
          <w:rFonts w:ascii="宋体" w:hAnsi="宋体" w:eastAsia="宋体" w:cs="宋体"/>
          <w:spacing w:val="-16"/>
          <w:sz w:val="24"/>
          <w:szCs w:val="24"/>
        </w:rPr>
        <w:t>③④⑤②①</w:t>
      </w:r>
      <w:r>
        <w:rPr>
          <w:rFonts w:ascii="宋体" w:hAnsi="宋体" w:eastAsia="宋体" w:cs="宋体"/>
          <w:spacing w:val="3"/>
          <w:sz w:val="24"/>
          <w:szCs w:val="24"/>
        </w:rPr>
        <w:t xml:space="preserve">                </w:t>
      </w:r>
      <w:r>
        <w:rPr>
          <w:rFonts w:ascii="Times New Roman" w:hAnsi="Times New Roman" w:eastAsia="Times New Roman" w:cs="Times New Roman"/>
          <w:spacing w:val="-16"/>
          <w:sz w:val="24"/>
          <w:szCs w:val="24"/>
        </w:rPr>
        <w:t>D.</w:t>
      </w:r>
      <w:r>
        <w:rPr>
          <w:rFonts w:ascii="宋体" w:hAnsi="宋体" w:eastAsia="宋体" w:cs="宋体"/>
          <w:spacing w:val="-16"/>
          <w:sz w:val="24"/>
          <w:szCs w:val="24"/>
        </w:rPr>
        <w:t>①③④②⑤</w:t>
      </w:r>
    </w:p>
    <w:p w14:paraId="62F94B50">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①在以往许多“纠纷”中，大部分冲突都是狗主人的言行不当，以及爱狗人 士过分拔高狗的权益所致</w:t>
      </w:r>
    </w:p>
    <w:p w14:paraId="10CB317A">
      <w:pPr>
        <w:spacing w:line="323" w:lineRule="auto"/>
        <w:rPr>
          <w:rFonts w:hint="eastAsia" w:ascii="宋体" w:hAnsi="宋体" w:eastAsia="宋体" w:cs="宋体"/>
          <w:sz w:val="22"/>
          <w:szCs w:val="22"/>
        </w:rPr>
        <w:sectPr>
          <w:footerReference r:id="rId80" w:type="default"/>
          <w:pgSz w:w="10340" w:h="14570"/>
          <w:pgMar w:top="400" w:right="1319" w:bottom="939" w:left="1269" w:header="0" w:footer="680" w:gutter="0"/>
          <w:cols w:space="720" w:num="1"/>
        </w:sectPr>
      </w:pPr>
    </w:p>
    <w:p w14:paraId="344DF497">
      <w:pPr>
        <w:pStyle w:val="11"/>
        <w:widowControl/>
        <w:numPr>
          <w:ilvl w:val="0"/>
          <w:numId w:val="25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之所以很多人反感养狗，在很大程度上和养狗者的不文明行为有关</w:t>
      </w:r>
    </w:p>
    <w:p w14:paraId="2DAD1FD2">
      <w:pPr>
        <w:pStyle w:val="11"/>
        <w:widowControl/>
        <w:numPr>
          <w:ilvl w:val="0"/>
          <w:numId w:val="25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既不让正常养狗者的利益被“伪爱狗者”的行为所误伤，也不让“狗患”成为 困扰公众生活的难题，这还需要将视角从极端个案转移到社会公共事务管理层面</w:t>
      </w:r>
    </w:p>
    <w:p w14:paraId="65AA8265">
      <w:pPr>
        <w:pStyle w:val="11"/>
        <w:widowControl/>
        <w:numPr>
          <w:ilvl w:val="0"/>
          <w:numId w:val="25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而在文明养狗这件事上，又能否达成社会共识</w:t>
      </w:r>
    </w:p>
    <w:p w14:paraId="595944FE">
      <w:pPr>
        <w:pStyle w:val="11"/>
        <w:widowControl/>
        <w:numPr>
          <w:ilvl w:val="0"/>
          <w:numId w:val="25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对于养狗者的个人行为控制，能否从道德约束层面，上升到制度约束 将以上5个句子重新排列，语序正确的是(    。</w:t>
      </w:r>
    </w:p>
    <w:p w14:paraId="50B8981E">
      <w:pPr>
        <w:numPr>
          <w:ilvl w:val="0"/>
          <w:numId w:val="253"/>
        </w:numPr>
        <w:spacing w:before="97" w:line="217" w:lineRule="auto"/>
        <w:ind w:left="0" w:leftChars="0" w:firstLine="389" w:firstLineChars="0"/>
        <w:rPr>
          <w:rFonts w:hint="default" w:ascii="Times New Roman" w:hAnsi="Times New Roman" w:eastAsia="宋体" w:cs="Times New Roman"/>
          <w:b w:val="0"/>
          <w:sz w:val="24"/>
          <w:szCs w:val="24"/>
          <w:bdr w:val="none" w:sz="0" w:space="0"/>
        </w:rPr>
      </w:pPr>
      <w:r>
        <w:rPr>
          <w:rFonts w:ascii="宋体" w:hAnsi="宋体" w:eastAsia="宋体" w:cs="宋体"/>
          <w:spacing w:val="-17"/>
          <w:sz w:val="24"/>
          <w:szCs w:val="24"/>
        </w:rPr>
        <w:t>⑤②①③④</w:t>
      </w:r>
      <w:r>
        <w:rPr>
          <w:rFonts w:ascii="宋体" w:hAnsi="宋体" w:eastAsia="宋体" w:cs="宋体"/>
          <w:spacing w:val="3"/>
          <w:sz w:val="24"/>
          <w:szCs w:val="24"/>
        </w:rPr>
        <w:t xml:space="preserve">                </w:t>
      </w:r>
      <w:r>
        <w:rPr>
          <w:rFonts w:ascii="Times New Roman" w:hAnsi="Times New Roman" w:eastAsia="Times New Roman" w:cs="Times New Roman"/>
          <w:spacing w:val="-17"/>
          <w:sz w:val="24"/>
          <w:szCs w:val="24"/>
        </w:rPr>
        <w:t>B.</w:t>
      </w:r>
      <w:r>
        <w:rPr>
          <w:rFonts w:ascii="宋体" w:hAnsi="宋体" w:eastAsia="宋体" w:cs="宋体"/>
          <w:spacing w:val="-17"/>
          <w:sz w:val="24"/>
          <w:szCs w:val="24"/>
        </w:rPr>
        <w:t>①②⑤③④</w:t>
      </w:r>
    </w:p>
    <w:p w14:paraId="54B09A8D">
      <w:pPr>
        <w:numPr>
          <w:ilvl w:val="0"/>
          <w:numId w:val="253"/>
        </w:numPr>
        <w:spacing w:before="97" w:line="217" w:lineRule="auto"/>
        <w:ind w:left="0" w:leftChars="0" w:firstLine="389" w:firstLineChars="0"/>
        <w:rPr>
          <w:rFonts w:hint="default" w:ascii="Times New Roman" w:hAnsi="Times New Roman" w:eastAsia="宋体" w:cs="Times New Roman"/>
          <w:b w:val="0"/>
          <w:sz w:val="23"/>
          <w:szCs w:val="23"/>
          <w:bdr w:val="none" w:sz="0" w:space="0"/>
        </w:rPr>
      </w:pPr>
      <w:r>
        <w:rPr>
          <w:rFonts w:ascii="宋体" w:hAnsi="宋体" w:eastAsia="宋体" w:cs="宋体"/>
          <w:spacing w:val="-9"/>
          <w:sz w:val="23"/>
          <w:szCs w:val="23"/>
        </w:rPr>
        <w:t>②①⑤④③</w:t>
      </w:r>
      <w:r>
        <w:rPr>
          <w:rFonts w:ascii="宋体" w:hAnsi="宋体" w:eastAsia="宋体" w:cs="宋体"/>
          <w:sz w:val="23"/>
          <w:szCs w:val="23"/>
        </w:rPr>
        <w:t xml:space="preserve">                 </w:t>
      </w:r>
      <w:r>
        <w:rPr>
          <w:rFonts w:ascii="Times New Roman" w:hAnsi="Times New Roman" w:eastAsia="Times New Roman" w:cs="Times New Roman"/>
          <w:spacing w:val="-9"/>
          <w:sz w:val="23"/>
          <w:szCs w:val="23"/>
        </w:rPr>
        <w:t>D.</w:t>
      </w:r>
      <w:r>
        <w:rPr>
          <w:rFonts w:ascii="宋体" w:hAnsi="宋体" w:eastAsia="宋体" w:cs="宋体"/>
          <w:spacing w:val="-9"/>
          <w:sz w:val="23"/>
          <w:szCs w:val="23"/>
        </w:rPr>
        <w:t>①②④③⑤</w:t>
      </w:r>
    </w:p>
    <w:p w14:paraId="16260365">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①肠道微生物群形成了一个非常复杂的肠道环境，维持着人体的代谢平衡</w:t>
      </w:r>
    </w:p>
    <w:p w14:paraId="4B5CE9F2">
      <w:pPr>
        <w:pStyle w:val="11"/>
        <w:widowControl/>
        <w:numPr>
          <w:ilvl w:val="0"/>
          <w:numId w:val="25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如果肠道微生物生态系统失衡，将导致代谢功能失调，造成胃肠道疾病</w:t>
      </w:r>
    </w:p>
    <w:p w14:paraId="4687C1DB">
      <w:pPr>
        <w:pStyle w:val="11"/>
        <w:widowControl/>
        <w:numPr>
          <w:ilvl w:val="0"/>
          <w:numId w:val="25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同时，一些肠道免疫性疾病也与肠道微生物生态系统的免疫调节相关</w:t>
      </w:r>
    </w:p>
    <w:p w14:paraId="6124B956">
      <w:pPr>
        <w:pStyle w:val="11"/>
        <w:widowControl/>
        <w:numPr>
          <w:ilvl w:val="0"/>
          <w:numId w:val="25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人类的肠道是细菌、真菌等微生物的家园，这些微生物被统称为肠道微生物群</w:t>
      </w:r>
    </w:p>
    <w:p w14:paraId="58E6FCB8">
      <w:pPr>
        <w:pStyle w:val="11"/>
        <w:widowControl/>
        <w:numPr>
          <w:ilvl w:val="0"/>
          <w:numId w:val="25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肠道微生物在人类代谢食物、抵御感染和药物应答等过程中起着非常重要的 作用</w:t>
      </w:r>
    </w:p>
    <w:p w14:paraId="307A0EF0">
      <w:pPr>
        <w:pStyle w:val="11"/>
        <w:widowControl/>
        <w:numPr>
          <w:ilvl w:val="0"/>
          <w:numId w:val="25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因此，肠道微生物群一直是科学家们最关注的议题之一 将以上6个句子重新排列，语序正确的是(    )。</w:t>
      </w:r>
    </w:p>
    <w:p w14:paraId="559BDCD6">
      <w:pPr>
        <w:numPr>
          <w:ilvl w:val="0"/>
          <w:numId w:val="255"/>
        </w:numPr>
        <w:spacing w:before="87" w:line="217" w:lineRule="auto"/>
        <w:ind w:left="0" w:leftChars="0" w:firstLine="389" w:firstLineChars="0"/>
        <w:rPr>
          <w:rFonts w:hint="default" w:ascii="Times New Roman" w:hAnsi="Times New Roman" w:eastAsia="宋体" w:cs="Times New Roman"/>
          <w:b w:val="0"/>
          <w:sz w:val="23"/>
          <w:szCs w:val="23"/>
          <w:bdr w:val="none" w:sz="0" w:space="0"/>
        </w:rPr>
      </w:pPr>
      <w:r>
        <w:rPr>
          <w:rFonts w:ascii="宋体" w:hAnsi="宋体" w:eastAsia="宋体" w:cs="宋体"/>
          <w:spacing w:val="-8"/>
          <w:sz w:val="23"/>
          <w:szCs w:val="23"/>
        </w:rPr>
        <w:t xml:space="preserve">④①⑤②③⑥                </w:t>
      </w:r>
      <w:r>
        <w:rPr>
          <w:rFonts w:ascii="Times New Roman" w:hAnsi="Times New Roman" w:eastAsia="Times New Roman" w:cs="Times New Roman"/>
          <w:spacing w:val="-9"/>
          <w:sz w:val="23"/>
          <w:szCs w:val="23"/>
        </w:rPr>
        <w:t>B.</w:t>
      </w:r>
      <w:r>
        <w:rPr>
          <w:rFonts w:ascii="宋体" w:hAnsi="宋体" w:eastAsia="宋体" w:cs="宋体"/>
          <w:spacing w:val="-9"/>
          <w:sz w:val="23"/>
          <w:szCs w:val="23"/>
        </w:rPr>
        <w:t>④①⑥③②⑤</w:t>
      </w:r>
    </w:p>
    <w:p w14:paraId="5773DACD">
      <w:pPr>
        <w:numPr>
          <w:ilvl w:val="0"/>
          <w:numId w:val="255"/>
        </w:numPr>
        <w:spacing w:before="90" w:line="217" w:lineRule="auto"/>
        <w:ind w:left="0" w:leftChars="0" w:firstLine="389"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⑤③①②④⑥                </w:t>
      </w:r>
      <w:r>
        <w:rPr>
          <w:rFonts w:ascii="Times New Roman" w:hAnsi="Times New Roman" w:eastAsia="Times New Roman" w:cs="Times New Roman"/>
          <w:spacing w:val="-14"/>
          <w:sz w:val="24"/>
          <w:szCs w:val="24"/>
        </w:rPr>
        <w:t>D</w:t>
      </w:r>
      <w:r>
        <w:rPr>
          <w:rFonts w:ascii="Times New Roman" w:hAnsi="Times New Roman" w:eastAsia="Times New Roman" w:cs="Times New Roman"/>
          <w:spacing w:val="-15"/>
          <w:sz w:val="24"/>
          <w:szCs w:val="24"/>
        </w:rPr>
        <w:t>.</w:t>
      </w:r>
      <w:r>
        <w:rPr>
          <w:rFonts w:ascii="宋体" w:hAnsi="宋体" w:eastAsia="宋体" w:cs="宋体"/>
          <w:spacing w:val="-15"/>
          <w:sz w:val="24"/>
          <w:szCs w:val="24"/>
        </w:rPr>
        <w:t>⑤④③②⑥①</w:t>
      </w:r>
    </w:p>
    <w:p w14:paraId="129DDB3E">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①但是，这么成熟、精美的刺绣，不应该是最原始的状态</w:t>
      </w:r>
    </w:p>
    <w:p w14:paraId="4CF09B29">
      <w:pPr>
        <w:pStyle w:val="11"/>
        <w:widowControl/>
        <w:numPr>
          <w:ilvl w:val="0"/>
          <w:numId w:val="25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已经发现的最早的刺绣实物，年代属西周</w:t>
      </w:r>
    </w:p>
    <w:p w14:paraId="457D523B">
      <w:pPr>
        <w:pStyle w:val="11"/>
        <w:widowControl/>
        <w:numPr>
          <w:ilvl w:val="0"/>
          <w:numId w:val="25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这就是陕西省宝鸡市茹家庄西周墓葬中出土的泥土上的刺绣印痕</w:t>
      </w:r>
    </w:p>
    <w:p w14:paraId="73C86F35">
      <w:pPr>
        <w:pStyle w:val="11"/>
        <w:widowControl/>
        <w:numPr>
          <w:ilvl w:val="0"/>
          <w:numId w:val="25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泥土中印痕清晰鲜艳，有红、黄、褐、棕四种颜料</w:t>
      </w:r>
    </w:p>
    <w:p w14:paraId="6B5F32EC">
      <w:pPr>
        <w:pStyle w:val="11"/>
        <w:widowControl/>
        <w:numPr>
          <w:ilvl w:val="0"/>
          <w:numId w:val="25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在此之前，还应该有更为初级的绣作</w:t>
      </w:r>
    </w:p>
    <w:p w14:paraId="3E316C83">
      <w:pPr>
        <w:pStyle w:val="11"/>
        <w:widowControl/>
        <w:numPr>
          <w:ilvl w:val="0"/>
          <w:numId w:val="25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源于服饰的刺绣，诞生的年代可能比人们想象的要早 将以上6个句子重新排列，语序正确的是(    )。</w:t>
      </w:r>
    </w:p>
    <w:p w14:paraId="091CC345">
      <w:pPr>
        <w:numPr>
          <w:ilvl w:val="0"/>
          <w:numId w:val="257"/>
        </w:numPr>
        <w:spacing w:before="77" w:line="217" w:lineRule="auto"/>
        <w:ind w:left="0" w:leftChars="0" w:firstLine="389" w:firstLineChars="0"/>
        <w:rPr>
          <w:rFonts w:hint="default" w:ascii="Times New Roman" w:hAnsi="Times New Roman" w:eastAsia="宋体" w:cs="Times New Roman"/>
          <w:b w:val="0"/>
          <w:sz w:val="24"/>
          <w:szCs w:val="24"/>
          <w:bdr w:val="none" w:sz="0" w:space="0"/>
        </w:rPr>
      </w:pPr>
      <w:r>
        <w:rPr>
          <w:rFonts w:ascii="宋体" w:hAnsi="宋体" w:eastAsia="宋体" w:cs="宋体"/>
          <w:spacing w:val="-15"/>
          <w:sz w:val="24"/>
          <w:szCs w:val="24"/>
        </w:rPr>
        <w:t xml:space="preserve">②③④①⑥⑤                </w:t>
      </w:r>
      <w:r>
        <w:rPr>
          <w:rFonts w:ascii="Times New Roman" w:hAnsi="Times New Roman" w:eastAsia="Times New Roman" w:cs="Times New Roman"/>
          <w:spacing w:val="-15"/>
          <w:sz w:val="24"/>
          <w:szCs w:val="24"/>
        </w:rPr>
        <w:t>B.</w:t>
      </w:r>
      <w:r>
        <w:rPr>
          <w:rFonts w:ascii="宋体" w:hAnsi="宋体" w:eastAsia="宋体" w:cs="宋体"/>
          <w:spacing w:val="-15"/>
          <w:sz w:val="24"/>
          <w:szCs w:val="24"/>
        </w:rPr>
        <w:t>①⑤②③④⑥</w:t>
      </w:r>
    </w:p>
    <w:p w14:paraId="2F7BF433">
      <w:pPr>
        <w:numPr>
          <w:ilvl w:val="0"/>
          <w:numId w:val="257"/>
        </w:numPr>
        <w:spacing w:before="108" w:line="217" w:lineRule="auto"/>
        <w:ind w:left="0" w:leftChars="0" w:firstLine="389" w:firstLineChars="0"/>
        <w:rPr>
          <w:rFonts w:hint="default" w:ascii="Times New Roman" w:hAnsi="Times New Roman" w:eastAsia="宋体" w:cs="Times New Roman"/>
          <w:b w:val="0"/>
          <w:sz w:val="24"/>
          <w:szCs w:val="24"/>
          <w:bdr w:val="none" w:sz="0" w:space="0"/>
        </w:rPr>
      </w:pPr>
      <w:r>
        <w:rPr>
          <w:rFonts w:ascii="宋体" w:hAnsi="宋体" w:eastAsia="宋体" w:cs="宋体"/>
          <w:spacing w:val="-15"/>
          <w:w w:val="97"/>
          <w:sz w:val="24"/>
          <w:szCs w:val="24"/>
        </w:rPr>
        <w:t>③①④⑥②⑤</w:t>
      </w:r>
      <w:r>
        <w:rPr>
          <w:rFonts w:ascii="宋体" w:hAnsi="宋体" w:eastAsia="宋体" w:cs="宋体"/>
          <w:spacing w:val="7"/>
          <w:sz w:val="24"/>
          <w:szCs w:val="24"/>
        </w:rPr>
        <w:t xml:space="preserve">              </w:t>
      </w:r>
      <w:r>
        <w:rPr>
          <w:rFonts w:ascii="Times New Roman" w:hAnsi="Times New Roman" w:eastAsia="Times New Roman" w:cs="Times New Roman"/>
          <w:spacing w:val="-15"/>
          <w:w w:val="97"/>
          <w:sz w:val="24"/>
          <w:szCs w:val="24"/>
        </w:rPr>
        <w:t>D.</w:t>
      </w:r>
      <w:r>
        <w:rPr>
          <w:rFonts w:ascii="宋体" w:hAnsi="宋体" w:eastAsia="宋体" w:cs="宋体"/>
          <w:spacing w:val="-15"/>
          <w:w w:val="97"/>
          <w:sz w:val="24"/>
          <w:szCs w:val="24"/>
        </w:rPr>
        <w:t>⑥②③④①⑤</w:t>
      </w:r>
    </w:p>
    <w:p w14:paraId="415422F7">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①以上三个属，在新版《国家重点保护野生植物名录》中共列入5个物种， 相比我国的苔藓多样性来说还远远不足，却是一个好的开始</w:t>
      </w:r>
    </w:p>
    <w:p w14:paraId="53CE40C9">
      <w:pPr>
        <w:pStyle w:val="11"/>
        <w:widowControl/>
        <w:numPr>
          <w:ilvl w:val="0"/>
          <w:numId w:val="25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总的来说，苔藓植物“不太皮实”,对环境改变比较敏感</w:t>
      </w:r>
    </w:p>
    <w:p w14:paraId="2A983DCE">
      <w:pPr>
        <w:pStyle w:val="11"/>
        <w:widowControl/>
        <w:numPr>
          <w:ilvl w:val="0"/>
          <w:numId w:val="25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苔藓植物若论多样性，比蕨类和裸子植物都要高，但是因为长得实在太不起眼， 极少受到保护工作者的关注</w:t>
      </w:r>
    </w:p>
    <w:p w14:paraId="2D87D90F">
      <w:pPr>
        <w:spacing w:line="267" w:lineRule="auto"/>
        <w:rPr>
          <w:rFonts w:hint="eastAsia" w:ascii="宋体" w:hAnsi="宋体" w:eastAsia="宋体" w:cs="宋体"/>
          <w:sz w:val="22"/>
          <w:szCs w:val="22"/>
        </w:rPr>
        <w:sectPr>
          <w:footerReference r:id="rId81" w:type="default"/>
          <w:pgSz w:w="10340" w:h="14570"/>
          <w:pgMar w:top="400" w:right="1430" w:bottom="899" w:left="1160" w:header="0" w:footer="640" w:gutter="0"/>
          <w:cols w:space="720" w:num="1"/>
        </w:sectPr>
      </w:pPr>
    </w:p>
    <w:p w14:paraId="1888DFED">
      <w:pPr>
        <w:pStyle w:val="11"/>
        <w:widowControl/>
        <w:numPr>
          <w:ilvl w:val="0"/>
          <w:numId w:val="25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值得一提的是，在新名录征求意见稿里没有苔藓，这5个种是根据各界提交的 意见加进名录的，体现了主管部门对专业意见的尊重</w:t>
      </w:r>
    </w:p>
    <w:p w14:paraId="56035060">
      <w:pPr>
        <w:pStyle w:val="11"/>
        <w:widowControl/>
        <w:numPr>
          <w:ilvl w:val="0"/>
          <w:numId w:val="25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比如藻苔，国内只在少数海拔4000米以上的高山上有分布，一旦生境改变， 则有灭绝之虞</w:t>
      </w:r>
    </w:p>
    <w:p w14:paraId="582F6570">
      <w:pPr>
        <w:pStyle w:val="11"/>
        <w:widowControl/>
        <w:numPr>
          <w:ilvl w:val="0"/>
          <w:numId w:val="25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同时，国内园艺界对苔藓的需求正在高涨，无论是用于植材的泥炭藓属，还是 用于观赏的白发藓属，野生种群都受到比较严重的威胁</w:t>
      </w:r>
    </w:p>
    <w:p w14:paraId="2D536F7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将以上6个句子重新排列，语序正确的是(    )。</w:t>
      </w:r>
    </w:p>
    <w:p w14:paraId="74E86379">
      <w:pPr>
        <w:numPr>
          <w:ilvl w:val="0"/>
          <w:numId w:val="259"/>
        </w:numPr>
        <w:spacing w:before="96" w:line="217" w:lineRule="auto"/>
        <w:ind w:left="0" w:leftChars="0" w:firstLine="390" w:firstLineChars="0"/>
        <w:rPr>
          <w:rFonts w:hint="default" w:ascii="Times New Roman" w:hAnsi="Times New Roman" w:eastAsia="宋体" w:cs="Times New Roman"/>
          <w:b w:val="0"/>
          <w:sz w:val="23"/>
          <w:szCs w:val="23"/>
          <w:bdr w:val="none" w:sz="0" w:space="0"/>
        </w:rPr>
      </w:pPr>
      <w:r>
        <w:rPr>
          <w:rFonts w:ascii="宋体" w:hAnsi="宋体" w:eastAsia="宋体" w:cs="宋体"/>
          <w:spacing w:val="-10"/>
          <w:sz w:val="23"/>
          <w:szCs w:val="23"/>
        </w:rPr>
        <w:t>②③⑥④⑤①</w:t>
      </w:r>
      <w:r>
        <w:rPr>
          <w:rFonts w:ascii="宋体" w:hAnsi="宋体" w:eastAsia="宋体" w:cs="宋体"/>
          <w:spacing w:val="1"/>
          <w:sz w:val="23"/>
          <w:szCs w:val="23"/>
        </w:rPr>
        <w:t xml:space="preserve">               </w:t>
      </w:r>
      <w:r>
        <w:rPr>
          <w:rFonts w:ascii="Times New Roman" w:hAnsi="Times New Roman" w:eastAsia="Times New Roman" w:cs="Times New Roman"/>
          <w:spacing w:val="-10"/>
          <w:sz w:val="23"/>
          <w:szCs w:val="23"/>
        </w:rPr>
        <w:t>B.</w:t>
      </w:r>
      <w:r>
        <w:rPr>
          <w:rFonts w:ascii="宋体" w:hAnsi="宋体" w:eastAsia="宋体" w:cs="宋体"/>
          <w:spacing w:val="-10"/>
          <w:sz w:val="23"/>
          <w:szCs w:val="23"/>
        </w:rPr>
        <w:t>②⑥⑤①③④</w:t>
      </w:r>
    </w:p>
    <w:p w14:paraId="123D1617">
      <w:pPr>
        <w:numPr>
          <w:ilvl w:val="0"/>
          <w:numId w:val="259"/>
        </w:numPr>
        <w:spacing w:before="90" w:line="217" w:lineRule="auto"/>
        <w:ind w:left="0" w:leftChars="0" w:firstLine="390"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③②⑤⑥①④                </w:t>
      </w:r>
      <w:r>
        <w:rPr>
          <w:rFonts w:ascii="Times New Roman" w:hAnsi="Times New Roman" w:eastAsia="Times New Roman" w:cs="Times New Roman"/>
          <w:spacing w:val="-14"/>
          <w:sz w:val="24"/>
          <w:szCs w:val="24"/>
        </w:rPr>
        <w:t>D</w:t>
      </w:r>
      <w:r>
        <w:rPr>
          <w:rFonts w:ascii="Times New Roman" w:hAnsi="Times New Roman" w:eastAsia="Times New Roman" w:cs="Times New Roman"/>
          <w:spacing w:val="-15"/>
          <w:sz w:val="24"/>
          <w:szCs w:val="24"/>
        </w:rPr>
        <w:t>.</w:t>
      </w:r>
      <w:r>
        <w:rPr>
          <w:rFonts w:ascii="宋体" w:hAnsi="宋体" w:eastAsia="宋体" w:cs="宋体"/>
          <w:spacing w:val="-15"/>
          <w:sz w:val="24"/>
          <w:szCs w:val="24"/>
        </w:rPr>
        <w:t>③⑤⑥④②①</w:t>
      </w:r>
    </w:p>
    <w:p w14:paraId="4C853105">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将以下6个句子重新排列，语序正确的是(    )。</w:t>
      </w:r>
    </w:p>
    <w:p w14:paraId="2CB65D4A">
      <w:pPr>
        <w:pStyle w:val="11"/>
        <w:widowControl/>
        <w:numPr>
          <w:ilvl w:val="0"/>
          <w:numId w:val="26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节能减排，促进低碳经济发展，既是救治全球气候变暖的关键性方案，也是践 行科学发展观的重要手段</w:t>
      </w:r>
    </w:p>
    <w:p w14:paraId="6B25BCDE">
      <w:pPr>
        <w:pStyle w:val="11"/>
        <w:widowControl/>
        <w:numPr>
          <w:ilvl w:val="0"/>
          <w:numId w:val="26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低碳经济不一定成本很高，温室气体减排甚至会帮助节省成本，并且不需要很 高的技术</w:t>
      </w:r>
    </w:p>
    <w:p w14:paraId="21CB7A73">
      <w:pPr>
        <w:pStyle w:val="11"/>
        <w:widowControl/>
        <w:numPr>
          <w:ilvl w:val="0"/>
          <w:numId w:val="26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在全球气候变化的大背景下，发展低碳经济正在成为各级部门决策者的共识</w:t>
      </w:r>
    </w:p>
    <w:p w14:paraId="1625538A">
      <w:pPr>
        <w:pStyle w:val="11"/>
        <w:widowControl/>
        <w:numPr>
          <w:ilvl w:val="0"/>
          <w:numId w:val="26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发展低碳经济是关乎每个人的事情，应对全球变暖，关乎地球上每个国家和地 区，关乎每一个人</w:t>
      </w:r>
    </w:p>
    <w:p w14:paraId="31028CBB">
      <w:pPr>
        <w:pStyle w:val="11"/>
        <w:widowControl/>
        <w:numPr>
          <w:ilvl w:val="0"/>
          <w:numId w:val="26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然而，低碳不等于贫困，贫困不是低碳经济，低碳经济的目标是低碳高增长</w:t>
      </w:r>
    </w:p>
    <w:p w14:paraId="49DDB33B">
      <w:pPr>
        <w:pStyle w:val="11"/>
        <w:widowControl/>
        <w:numPr>
          <w:ilvl w:val="0"/>
          <w:numId w:val="26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低碳经济并不是未来需要做的事情，而是应从现在做起</w:t>
      </w:r>
    </w:p>
    <w:p w14:paraId="5931BB58">
      <w:pPr>
        <w:numPr>
          <w:ilvl w:val="0"/>
          <w:numId w:val="261"/>
        </w:numPr>
        <w:spacing w:before="93" w:line="217" w:lineRule="auto"/>
        <w:ind w:left="0" w:leftChars="0" w:firstLine="390"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①③②⑤⑥④                </w:t>
      </w:r>
      <w:r>
        <w:rPr>
          <w:rFonts w:ascii="Times New Roman" w:hAnsi="Times New Roman" w:eastAsia="Times New Roman" w:cs="Times New Roman"/>
          <w:spacing w:val="-15"/>
          <w:sz w:val="24"/>
          <w:szCs w:val="24"/>
        </w:rPr>
        <w:t>B.</w:t>
      </w:r>
      <w:r>
        <w:rPr>
          <w:rFonts w:ascii="宋体" w:hAnsi="宋体" w:eastAsia="宋体" w:cs="宋体"/>
          <w:spacing w:val="-15"/>
          <w:sz w:val="24"/>
          <w:szCs w:val="24"/>
        </w:rPr>
        <w:t>⑥③②①⑤④</w:t>
      </w:r>
    </w:p>
    <w:p w14:paraId="63ED01CC">
      <w:pPr>
        <w:numPr>
          <w:ilvl w:val="0"/>
          <w:numId w:val="261"/>
        </w:numPr>
        <w:spacing w:before="87" w:line="217" w:lineRule="auto"/>
        <w:ind w:left="0" w:leftChars="0" w:firstLine="390"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④⑥②①⑤③                </w:t>
      </w:r>
      <w:r>
        <w:rPr>
          <w:rFonts w:ascii="Times New Roman" w:hAnsi="Times New Roman" w:eastAsia="Times New Roman" w:cs="Times New Roman"/>
          <w:spacing w:val="-14"/>
          <w:sz w:val="24"/>
          <w:szCs w:val="24"/>
        </w:rPr>
        <w:t>D.</w:t>
      </w:r>
      <w:r>
        <w:rPr>
          <w:rFonts w:ascii="宋体" w:hAnsi="宋体" w:eastAsia="宋体" w:cs="宋体"/>
          <w:spacing w:val="-15"/>
          <w:sz w:val="24"/>
          <w:szCs w:val="24"/>
        </w:rPr>
        <w:t>③①⑤②⑥④</w:t>
      </w:r>
    </w:p>
    <w:p w14:paraId="166ADF5B">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①度量“才”的词汇是成绩、成功、成就，形容“人”的词汇则是自由、快 乐、幸福</w:t>
      </w:r>
    </w:p>
    <w:p w14:paraId="1D075D49">
      <w:pPr>
        <w:pStyle w:val="11"/>
        <w:widowControl/>
        <w:numPr>
          <w:ilvl w:val="0"/>
          <w:numId w:val="26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在中文里，“人才”是一个词，而且我们经常把“人才”简单地落脚为“才”</w:t>
      </w:r>
    </w:p>
    <w:p w14:paraId="3E9267FA">
      <w:pPr>
        <w:pStyle w:val="11"/>
        <w:widowControl/>
        <w:numPr>
          <w:ilvl w:val="0"/>
          <w:numId w:val="26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“育人”比“育才”更根本，因为“学”的最终目的，是为了“人”</w:t>
      </w:r>
    </w:p>
    <w:p w14:paraId="11ABACFA">
      <w:pPr>
        <w:pStyle w:val="11"/>
        <w:widowControl/>
        <w:numPr>
          <w:ilvl w:val="0"/>
          <w:numId w:val="26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所谓的“拔尖创新人才”或“杰出人才”等，实际上指的都是“才”</w:t>
      </w:r>
    </w:p>
    <w:p w14:paraId="0217AD6B">
      <w:pPr>
        <w:pStyle w:val="11"/>
        <w:widowControl/>
        <w:numPr>
          <w:ilvl w:val="0"/>
          <w:numId w:val="26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但是，“人才”是由“人”和“才”两个汉字组成的，“才”的英文是talent, 而“人”的英文是person或human being</w:t>
      </w:r>
    </w:p>
    <w:p w14:paraId="616496FE">
      <w:pPr>
        <w:pStyle w:val="11"/>
        <w:widowControl/>
        <w:numPr>
          <w:ilvl w:val="0"/>
          <w:numId w:val="26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“才”关注的是“三力”,即创造力、分析力、领导力，“人”却有“三观”, 即世界观、人生观、价值观</w:t>
      </w:r>
    </w:p>
    <w:p w14:paraId="6B01862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将以上6个句子重新排列，语序正确的是(    )。</w:t>
      </w:r>
    </w:p>
    <w:p w14:paraId="3484B55A">
      <w:pPr>
        <w:numPr>
          <w:ilvl w:val="0"/>
          <w:numId w:val="263"/>
        </w:numPr>
        <w:spacing w:before="97" w:line="217" w:lineRule="auto"/>
        <w:ind w:left="0" w:leftChars="0" w:firstLine="390" w:firstLineChars="0"/>
        <w:rPr>
          <w:rFonts w:hint="default" w:ascii="Times New Roman" w:hAnsi="Times New Roman" w:eastAsia="宋体" w:cs="Times New Roman"/>
          <w:b w:val="0"/>
          <w:sz w:val="24"/>
          <w:szCs w:val="22"/>
          <w:bdr w:val="none" w:sz="0" w:space="0"/>
        </w:rPr>
      </w:pPr>
      <w:r>
        <w:rPr>
          <w:rFonts w:ascii="宋体" w:hAnsi="宋体" w:eastAsia="宋体" w:cs="宋体"/>
          <w:spacing w:val="-11"/>
          <w:sz w:val="24"/>
          <w:szCs w:val="24"/>
        </w:rPr>
        <w:t>④②⑤①③⑥</w:t>
      </w:r>
      <w:r>
        <w:rPr>
          <w:rFonts w:ascii="宋体" w:hAnsi="宋体" w:eastAsia="宋体" w:cs="宋体"/>
          <w:spacing w:val="6"/>
          <w:sz w:val="24"/>
          <w:szCs w:val="24"/>
        </w:rPr>
        <w:t xml:space="preserve">              </w:t>
      </w:r>
      <w:r>
        <w:rPr>
          <w:rFonts w:ascii="Times New Roman" w:hAnsi="Times New Roman" w:eastAsia="Times New Roman" w:cs="Times New Roman"/>
          <w:spacing w:val="-11"/>
          <w:sz w:val="22"/>
          <w:szCs w:val="22"/>
        </w:rPr>
        <w:t>B.</w:t>
      </w:r>
      <w:r>
        <w:rPr>
          <w:rFonts w:ascii="宋体" w:hAnsi="宋体" w:eastAsia="宋体" w:cs="宋体"/>
          <w:spacing w:val="-11"/>
          <w:sz w:val="22"/>
          <w:szCs w:val="22"/>
        </w:rPr>
        <w:t>②④⑤⑥①③</w:t>
      </w:r>
    </w:p>
    <w:p w14:paraId="622E0B3F">
      <w:pPr>
        <w:spacing w:line="217" w:lineRule="auto"/>
        <w:rPr>
          <w:rFonts w:hint="eastAsia" w:ascii="宋体" w:hAnsi="宋体" w:eastAsia="宋体" w:cs="宋体"/>
          <w:sz w:val="22"/>
          <w:szCs w:val="22"/>
        </w:rPr>
        <w:sectPr>
          <w:footerReference r:id="rId82" w:type="default"/>
          <w:pgSz w:w="10340" w:h="14570"/>
          <w:pgMar w:top="400" w:right="1290" w:bottom="929" w:left="1290" w:header="0" w:footer="670" w:gutter="0"/>
          <w:cols w:space="720" w:num="1"/>
        </w:sectPr>
      </w:pPr>
    </w:p>
    <w:p w14:paraId="01EB7E42">
      <w:pPr>
        <w:numPr>
          <w:ilvl w:val="0"/>
          <w:numId w:val="263"/>
        </w:numPr>
        <w:spacing w:before="78" w:line="217" w:lineRule="auto"/>
        <w:ind w:left="0" w:leftChars="0" w:firstLine="390" w:firstLineChars="0"/>
        <w:rPr>
          <w:rFonts w:hint="default" w:ascii="Times New Roman" w:hAnsi="Times New Roman" w:eastAsia="宋体" w:cs="Times New Roman"/>
          <w:b w:val="0"/>
          <w:sz w:val="24"/>
          <w:szCs w:val="24"/>
          <w:bdr w:val="none" w:sz="0" w:space="0"/>
        </w:rPr>
      </w:pPr>
      <w:r>
        <w:rPr>
          <w:rFonts w:ascii="宋体" w:hAnsi="宋体" w:eastAsia="宋体" w:cs="宋体"/>
          <w:spacing w:val="-15"/>
          <w:sz w:val="24"/>
          <w:szCs w:val="24"/>
        </w:rPr>
        <w:t xml:space="preserve">②①⑥④③⑤                </w:t>
      </w:r>
      <w:r>
        <w:rPr>
          <w:rFonts w:ascii="Times New Roman" w:hAnsi="Times New Roman" w:eastAsia="Times New Roman" w:cs="Times New Roman"/>
          <w:spacing w:val="-15"/>
          <w:sz w:val="24"/>
          <w:szCs w:val="24"/>
        </w:rPr>
        <w:t>D.</w:t>
      </w:r>
      <w:r>
        <w:rPr>
          <w:rFonts w:ascii="宋体" w:hAnsi="宋体" w:eastAsia="宋体" w:cs="宋体"/>
          <w:spacing w:val="-15"/>
          <w:sz w:val="24"/>
          <w:szCs w:val="24"/>
        </w:rPr>
        <w:t>④③②⑥⑤①</w:t>
      </w:r>
    </w:p>
    <w:p w14:paraId="42576B2A">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①英国人不久便获得了这一贸易的最大部分，这一方面是因为他们日渐增长 的商业和工业优势，一方面是因为他们设在印度的无可比拟的活动根据地</w:t>
      </w:r>
    </w:p>
    <w:p w14:paraId="2EB70526">
      <w:pPr>
        <w:pStyle w:val="11"/>
        <w:widowControl/>
        <w:numPr>
          <w:ilvl w:val="0"/>
          <w:numId w:val="26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1514年，葡萄牙商人与广州通商，1557年他们又在澳门设立了永久的商业根 据地，这时，中国开始直接感受到生气勃勃的新兴欧洲的影响</w:t>
      </w:r>
    </w:p>
    <w:p w14:paraId="3E4D59F2">
      <w:pPr>
        <w:pStyle w:val="11"/>
        <w:widowControl/>
        <w:numPr>
          <w:ilvl w:val="0"/>
          <w:numId w:val="26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到18世纪中叶，中国人向所有国家开放贸易，不过贸易地点仅限于广州和澳门</w:t>
      </w:r>
    </w:p>
    <w:p w14:paraId="38807C45">
      <w:pPr>
        <w:pStyle w:val="11"/>
        <w:widowControl/>
        <w:numPr>
          <w:ilvl w:val="0"/>
          <w:numId w:val="26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中国与西方之间的关系，直到欧洲继哥伦布和葡萄牙航海者远航探险之后、进 行海上扩张时，才持续不断交往起来</w:t>
      </w:r>
    </w:p>
    <w:p w14:paraId="342C375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将以上4个句子重新排列，语序正确的是(    )。</w:t>
      </w:r>
    </w:p>
    <w:p w14:paraId="1F54AB87">
      <w:pPr>
        <w:numPr>
          <w:ilvl w:val="0"/>
          <w:numId w:val="265"/>
        </w:numPr>
        <w:spacing w:before="96" w:line="217" w:lineRule="auto"/>
        <w:ind w:left="0" w:leftChars="0" w:firstLine="400" w:firstLineChars="0"/>
        <w:rPr>
          <w:rFonts w:hint="default" w:ascii="Times New Roman" w:hAnsi="Times New Roman" w:eastAsia="宋体" w:cs="Times New Roman"/>
          <w:b w:val="0"/>
          <w:sz w:val="23"/>
          <w:szCs w:val="23"/>
          <w:bdr w:val="none" w:sz="0" w:space="0"/>
        </w:rPr>
      </w:pPr>
      <w:r>
        <w:rPr>
          <w:rFonts w:ascii="宋体" w:hAnsi="宋体" w:eastAsia="宋体" w:cs="宋体"/>
          <w:spacing w:val="-11"/>
          <w:sz w:val="23"/>
          <w:szCs w:val="23"/>
        </w:rPr>
        <w:t>②③①④</w:t>
      </w:r>
      <w:r>
        <w:rPr>
          <w:rFonts w:ascii="宋体" w:hAnsi="宋体" w:eastAsia="宋体" w:cs="宋体"/>
          <w:spacing w:val="5"/>
          <w:sz w:val="23"/>
          <w:szCs w:val="23"/>
        </w:rPr>
        <w:t xml:space="preserve">                  </w:t>
      </w:r>
      <w:r>
        <w:rPr>
          <w:rFonts w:ascii="Times New Roman" w:hAnsi="Times New Roman" w:eastAsia="Times New Roman" w:cs="Times New Roman"/>
          <w:spacing w:val="-11"/>
          <w:sz w:val="23"/>
          <w:szCs w:val="23"/>
        </w:rPr>
        <w:t>B.</w:t>
      </w:r>
      <w:r>
        <w:rPr>
          <w:rFonts w:ascii="宋体" w:hAnsi="宋体" w:eastAsia="宋体" w:cs="宋体"/>
          <w:spacing w:val="-11"/>
          <w:sz w:val="23"/>
          <w:szCs w:val="23"/>
        </w:rPr>
        <w:t>④③①②</w:t>
      </w:r>
    </w:p>
    <w:p w14:paraId="0E450B20">
      <w:pPr>
        <w:numPr>
          <w:ilvl w:val="0"/>
          <w:numId w:val="265"/>
        </w:numPr>
        <w:spacing w:before="80" w:line="217" w:lineRule="auto"/>
        <w:ind w:left="0" w:leftChars="0" w:firstLine="400" w:firstLineChars="0"/>
        <w:rPr>
          <w:rFonts w:hint="default" w:ascii="Times New Roman" w:hAnsi="Times New Roman" w:eastAsia="宋体" w:cs="Times New Roman"/>
          <w:b w:val="0"/>
          <w:sz w:val="24"/>
          <w:szCs w:val="24"/>
          <w:bdr w:val="none" w:sz="0" w:space="0"/>
        </w:rPr>
      </w:pPr>
      <w:r>
        <w:rPr>
          <w:rFonts w:ascii="宋体" w:hAnsi="宋体" w:eastAsia="宋体" w:cs="宋体"/>
          <w:spacing w:val="-16"/>
          <w:sz w:val="24"/>
          <w:szCs w:val="24"/>
        </w:rPr>
        <w:t>③④①②</w:t>
      </w:r>
      <w:r>
        <w:rPr>
          <w:rFonts w:ascii="宋体" w:hAnsi="宋体" w:eastAsia="宋体" w:cs="宋体"/>
          <w:spacing w:val="1"/>
          <w:sz w:val="24"/>
          <w:szCs w:val="24"/>
        </w:rPr>
        <w:t xml:space="preserve">                  </w:t>
      </w:r>
      <w:r>
        <w:rPr>
          <w:rFonts w:ascii="Times New Roman" w:hAnsi="Times New Roman" w:eastAsia="Times New Roman" w:cs="Times New Roman"/>
          <w:spacing w:val="-16"/>
          <w:sz w:val="24"/>
          <w:szCs w:val="24"/>
        </w:rPr>
        <w:t>D.</w:t>
      </w:r>
      <w:r>
        <w:rPr>
          <w:rFonts w:ascii="宋体" w:hAnsi="宋体" w:eastAsia="宋体" w:cs="宋体"/>
          <w:spacing w:val="-16"/>
          <w:sz w:val="24"/>
          <w:szCs w:val="24"/>
        </w:rPr>
        <w:t>④②③①</w:t>
      </w:r>
    </w:p>
    <w:p w14:paraId="09C87D21">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将下列句子组成一段逻辑严谨、语言流畅的文字，排列顺序最合理的是(    )。</w:t>
      </w:r>
    </w:p>
    <w:p w14:paraId="6B751ECC">
      <w:pPr>
        <w:pStyle w:val="11"/>
        <w:widowControl/>
        <w:numPr>
          <w:ilvl w:val="0"/>
          <w:numId w:val="26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有人讲“孝道”即“笑道”,精神上的愉悦也是孝顺的重要内容</w:t>
      </w:r>
    </w:p>
    <w:p w14:paraId="072B60B7">
      <w:pPr>
        <w:pStyle w:val="11"/>
        <w:widowControl/>
        <w:numPr>
          <w:ilvl w:val="0"/>
          <w:numId w:val="26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孝老爱亲是中华民族的传统美德</w:t>
      </w:r>
    </w:p>
    <w:p w14:paraId="2629EF79">
      <w:pPr>
        <w:pStyle w:val="11"/>
        <w:widowControl/>
        <w:numPr>
          <w:ilvl w:val="0"/>
          <w:numId w:val="26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想方设法博老人一笑，也是用心行孝</w:t>
      </w:r>
    </w:p>
    <w:p w14:paraId="31D4C821">
      <w:pPr>
        <w:pStyle w:val="11"/>
        <w:widowControl/>
        <w:numPr>
          <w:ilvl w:val="0"/>
          <w:numId w:val="26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敬亲养亲，很重要的一点是愉亲悦亲，让父母、祖父母从精神上感到高兴</w:t>
      </w:r>
    </w:p>
    <w:p w14:paraId="4B0E654A">
      <w:pPr>
        <w:numPr>
          <w:ilvl w:val="0"/>
          <w:numId w:val="267"/>
        </w:numPr>
        <w:spacing w:before="73" w:line="217" w:lineRule="auto"/>
        <w:ind w:left="0" w:leftChars="0" w:firstLine="400" w:firstLineChars="0"/>
        <w:rPr>
          <w:rFonts w:hint="default" w:ascii="Times New Roman" w:hAnsi="Times New Roman" w:eastAsia="宋体" w:cs="Times New Roman"/>
          <w:b w:val="0"/>
          <w:sz w:val="26"/>
          <w:szCs w:val="22"/>
          <w:bdr w:val="none" w:sz="0" w:space="0"/>
        </w:rPr>
      </w:pPr>
      <w:r>
        <w:rPr>
          <w:rFonts w:ascii="宋体" w:hAnsi="宋体" w:eastAsia="宋体" w:cs="宋体"/>
          <w:spacing w:val="-13"/>
          <w:sz w:val="26"/>
          <w:szCs w:val="26"/>
        </w:rPr>
        <w:t xml:space="preserve">①②③④                  </w:t>
      </w:r>
      <w:r>
        <w:rPr>
          <w:rFonts w:ascii="Times New Roman" w:hAnsi="Times New Roman" w:eastAsia="Times New Roman" w:cs="Times New Roman"/>
          <w:spacing w:val="-13"/>
          <w:sz w:val="22"/>
          <w:szCs w:val="22"/>
        </w:rPr>
        <w:t>B.</w:t>
      </w:r>
      <w:r>
        <w:rPr>
          <w:rFonts w:ascii="宋体" w:hAnsi="宋体" w:eastAsia="宋体" w:cs="宋体"/>
          <w:spacing w:val="-13"/>
          <w:sz w:val="22"/>
          <w:szCs w:val="22"/>
        </w:rPr>
        <w:t>②④①③</w:t>
      </w:r>
    </w:p>
    <w:p w14:paraId="0250B6C8">
      <w:pPr>
        <w:numPr>
          <w:ilvl w:val="0"/>
          <w:numId w:val="267"/>
        </w:numPr>
        <w:spacing w:before="83" w:line="217" w:lineRule="auto"/>
        <w:ind w:left="0" w:leftChars="0" w:firstLine="400" w:firstLineChars="0"/>
        <w:rPr>
          <w:rFonts w:hint="default" w:ascii="Times New Roman" w:hAnsi="Times New Roman" w:eastAsia="宋体" w:cs="Times New Roman"/>
          <w:b w:val="0"/>
          <w:sz w:val="24"/>
          <w:szCs w:val="24"/>
          <w:bdr w:val="none" w:sz="0" w:space="0"/>
        </w:rPr>
      </w:pPr>
      <w:r>
        <w:rPr>
          <w:rFonts w:ascii="宋体" w:hAnsi="宋体" w:eastAsia="宋体" w:cs="宋体"/>
          <w:spacing w:val="-9"/>
          <w:sz w:val="24"/>
          <w:szCs w:val="24"/>
        </w:rPr>
        <w:t xml:space="preserve">③④②①                   </w:t>
      </w:r>
      <w:r>
        <w:rPr>
          <w:rFonts w:ascii="Times New Roman" w:hAnsi="Times New Roman" w:eastAsia="Times New Roman" w:cs="Times New Roman"/>
          <w:spacing w:val="-9"/>
          <w:sz w:val="24"/>
          <w:szCs w:val="24"/>
        </w:rPr>
        <w:t>D.</w:t>
      </w:r>
      <w:r>
        <w:rPr>
          <w:rFonts w:ascii="宋体" w:hAnsi="宋体" w:eastAsia="宋体" w:cs="宋体"/>
          <w:spacing w:val="-9"/>
          <w:sz w:val="24"/>
          <w:szCs w:val="24"/>
        </w:rPr>
        <w:t>④③</w:t>
      </w:r>
      <w:r>
        <w:rPr>
          <w:rFonts w:ascii="宋体" w:hAnsi="宋体" w:eastAsia="宋体" w:cs="宋体"/>
          <w:spacing w:val="-10"/>
          <w:sz w:val="24"/>
          <w:szCs w:val="24"/>
        </w:rPr>
        <w:t>①②</w:t>
      </w:r>
    </w:p>
    <w:p w14:paraId="6D80C389">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①以浙江省的上虞为中心的地区以其得天独厚的条件成为中国瓷器的发源地</w:t>
      </w:r>
    </w:p>
    <w:p w14:paraId="7FDA5767">
      <w:pPr>
        <w:pStyle w:val="11"/>
        <w:widowControl/>
        <w:numPr>
          <w:ilvl w:val="0"/>
          <w:numId w:val="26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清代从制坯、装饰、施釉到烧成，技术上又都超过前代</w:t>
      </w:r>
    </w:p>
    <w:p w14:paraId="76580C44">
      <w:pPr>
        <w:pStyle w:val="11"/>
        <w:widowControl/>
        <w:numPr>
          <w:ilvl w:val="0"/>
          <w:numId w:val="26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宋代制瓷业蓬勃发展，名窑涌现</w:t>
      </w:r>
    </w:p>
    <w:p w14:paraId="2ADB84AA">
      <w:pPr>
        <w:pStyle w:val="11"/>
        <w:widowControl/>
        <w:numPr>
          <w:ilvl w:val="0"/>
          <w:numId w:val="26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中国是瓷器的故乡，瓷器的发明是中华民族对世界文明的伟大贡献</w:t>
      </w:r>
    </w:p>
    <w:p w14:paraId="427D4041">
      <w:pPr>
        <w:pStyle w:val="11"/>
        <w:widowControl/>
        <w:numPr>
          <w:ilvl w:val="0"/>
          <w:numId w:val="26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唐代瓷器的制作技术和艺术创作已高度成熟</w:t>
      </w:r>
    </w:p>
    <w:p w14:paraId="5A16D6ED">
      <w:pPr>
        <w:pStyle w:val="11"/>
        <w:widowControl/>
        <w:numPr>
          <w:ilvl w:val="0"/>
          <w:numId w:val="26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东汉时期，在前代陶器和原始瓷器制作工艺发展、北方人民南迁和厚葬之风盛 行的基础上</w:t>
      </w:r>
    </w:p>
    <w:p w14:paraId="39402FB8">
      <w:pPr>
        <w:pStyle w:val="11"/>
        <w:widowControl/>
        <w:numPr>
          <w:ilvl w:val="0"/>
          <w:numId w:val="26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中国真正意义上的瓷器产生于东汉时期</w:t>
      </w:r>
    </w:p>
    <w:p w14:paraId="6E7375B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将以上7个句子重新排列，语序正确的一项是(    )。</w:t>
      </w:r>
    </w:p>
    <w:p w14:paraId="5E77DF72">
      <w:pPr>
        <w:numPr>
          <w:ilvl w:val="0"/>
          <w:numId w:val="269"/>
        </w:numPr>
        <w:spacing w:before="87" w:line="217" w:lineRule="auto"/>
        <w:ind w:left="0" w:leftChars="0" w:firstLine="400" w:firstLineChars="0"/>
        <w:rPr>
          <w:rFonts w:hint="default" w:ascii="Times New Roman" w:hAnsi="Times New Roman" w:eastAsia="宋体" w:cs="Times New Roman"/>
          <w:b w:val="0"/>
          <w:sz w:val="24"/>
          <w:szCs w:val="24"/>
          <w:bdr w:val="none" w:sz="0" w:space="0"/>
        </w:rPr>
      </w:pPr>
      <w:r>
        <w:rPr>
          <w:rFonts w:ascii="宋体" w:hAnsi="宋体" w:eastAsia="宋体" w:cs="宋体"/>
          <w:spacing w:val="-16"/>
          <w:sz w:val="24"/>
          <w:szCs w:val="24"/>
        </w:rPr>
        <w:t xml:space="preserve">⑦⑥①⑤③②④              </w:t>
      </w:r>
      <w:r>
        <w:rPr>
          <w:rFonts w:ascii="Times New Roman" w:hAnsi="Times New Roman" w:eastAsia="Times New Roman" w:cs="Times New Roman"/>
          <w:spacing w:val="-16"/>
          <w:sz w:val="24"/>
          <w:szCs w:val="24"/>
        </w:rPr>
        <w:t>B.</w:t>
      </w:r>
      <w:r>
        <w:rPr>
          <w:rFonts w:ascii="宋体" w:hAnsi="宋体" w:eastAsia="宋体" w:cs="宋体"/>
          <w:spacing w:val="-16"/>
          <w:sz w:val="24"/>
          <w:szCs w:val="24"/>
        </w:rPr>
        <w:t>④⑤③②⑦⑥①</w:t>
      </w:r>
    </w:p>
    <w:p w14:paraId="37C3FCE5">
      <w:pPr>
        <w:numPr>
          <w:ilvl w:val="0"/>
          <w:numId w:val="269"/>
        </w:numPr>
        <w:spacing w:before="88" w:line="217" w:lineRule="auto"/>
        <w:ind w:left="0" w:leftChars="0" w:firstLine="400" w:firstLineChars="0"/>
        <w:rPr>
          <w:rFonts w:hint="default" w:ascii="Times New Roman" w:hAnsi="Times New Roman" w:eastAsia="宋体" w:cs="Times New Roman"/>
          <w:b w:val="0"/>
          <w:sz w:val="24"/>
          <w:szCs w:val="24"/>
          <w:bdr w:val="none" w:sz="0" w:space="0"/>
        </w:rPr>
      </w:pPr>
      <w:r>
        <w:rPr>
          <w:rFonts w:ascii="宋体" w:hAnsi="宋体" w:eastAsia="宋体" w:cs="宋体"/>
          <w:spacing w:val="-16"/>
          <w:sz w:val="24"/>
          <w:szCs w:val="24"/>
        </w:rPr>
        <w:t xml:space="preserve">⑦⑥④①⑤③②              </w:t>
      </w:r>
      <w:r>
        <w:rPr>
          <w:rFonts w:ascii="Times New Roman" w:hAnsi="Times New Roman" w:eastAsia="Times New Roman" w:cs="Times New Roman"/>
          <w:spacing w:val="-16"/>
          <w:sz w:val="24"/>
          <w:szCs w:val="24"/>
        </w:rPr>
        <w:t>D.</w:t>
      </w:r>
      <w:r>
        <w:rPr>
          <w:rFonts w:ascii="宋体" w:hAnsi="宋体" w:eastAsia="宋体" w:cs="宋体"/>
          <w:spacing w:val="-16"/>
          <w:sz w:val="24"/>
          <w:szCs w:val="24"/>
        </w:rPr>
        <w:t>④⑦⑥①⑤③②</w:t>
      </w:r>
    </w:p>
    <w:p w14:paraId="74C9A6EB">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①外生菌根真菌还可以减缓森林土壤中的碳返回到大气中的自然过程，增强 森林固碳的能力</w:t>
      </w:r>
    </w:p>
    <w:p w14:paraId="77157B61">
      <w:pPr>
        <w:pStyle w:val="11"/>
        <w:widowControl/>
        <w:numPr>
          <w:ilvl w:val="0"/>
          <w:numId w:val="27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树木与许多不同的菌根真菌形成共生关系，通过这些与树木同步生长的微生物，</w:t>
      </w:r>
    </w:p>
    <w:p w14:paraId="0E2B3BBE">
      <w:pPr>
        <w:spacing w:line="217" w:lineRule="auto"/>
        <w:rPr>
          <w:rFonts w:hint="eastAsia" w:ascii="宋体" w:hAnsi="宋体" w:eastAsia="宋体" w:cs="宋体"/>
          <w:sz w:val="22"/>
          <w:szCs w:val="22"/>
        </w:rPr>
        <w:sectPr>
          <w:footerReference r:id="rId83" w:type="default"/>
          <w:pgSz w:w="10340" w:h="14570"/>
          <w:pgMar w:top="400" w:right="1379" w:bottom="888" w:left="1199" w:header="0" w:footer="643" w:gutter="0"/>
          <w:cols w:space="720" w:num="1"/>
        </w:sectPr>
      </w:pPr>
    </w:p>
    <w:p w14:paraId="3ED488D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牢牢将碳固定在土壤中</w:t>
      </w:r>
    </w:p>
    <w:p w14:paraId="7A93A4FB">
      <w:pPr>
        <w:pStyle w:val="11"/>
        <w:widowControl/>
        <w:numPr>
          <w:ilvl w:val="0"/>
          <w:numId w:val="27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科学家们已经了解到，一种叫做外生菌根真菌的特殊菌根真菌正在帮助树木更 快地吸收二氧化碳</w:t>
      </w:r>
    </w:p>
    <w:p w14:paraId="0D2D2673">
      <w:pPr>
        <w:pStyle w:val="11"/>
        <w:widowControl/>
        <w:numPr>
          <w:ilvl w:val="0"/>
          <w:numId w:val="27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只要将这些碳元素留在森林、不进入大气，就能减少对全球变暖的影响</w:t>
      </w:r>
    </w:p>
    <w:p w14:paraId="1828C799">
      <w:pPr>
        <w:pStyle w:val="11"/>
        <w:widowControl/>
        <w:numPr>
          <w:ilvl w:val="0"/>
          <w:numId w:val="27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但树木并不能独立完成这一固碳过程，每一片森林中都有一个微生物群</w:t>
      </w:r>
    </w:p>
    <w:p w14:paraId="6F7DE670">
      <w:pPr>
        <w:pStyle w:val="11"/>
        <w:widowControl/>
        <w:numPr>
          <w:ilvl w:val="0"/>
          <w:numId w:val="27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目前全球森林大概吸收了三分之一的人类排放的二氧化碳 将以上6个句子重新排列，语序正确的是(    )。</w:t>
      </w:r>
    </w:p>
    <w:p w14:paraId="4BFE36D2">
      <w:pPr>
        <w:numPr>
          <w:ilvl w:val="0"/>
          <w:numId w:val="271"/>
        </w:numPr>
        <w:spacing w:before="87" w:line="217" w:lineRule="auto"/>
        <w:ind w:left="0" w:leftChars="0" w:firstLine="399"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③①②⑤④⑥                </w:t>
      </w:r>
      <w:r>
        <w:rPr>
          <w:rFonts w:ascii="Times New Roman" w:hAnsi="Times New Roman" w:eastAsia="Times New Roman" w:cs="Times New Roman"/>
          <w:spacing w:val="-15"/>
          <w:sz w:val="24"/>
          <w:szCs w:val="24"/>
        </w:rPr>
        <w:t>B.</w:t>
      </w:r>
      <w:r>
        <w:rPr>
          <w:rFonts w:ascii="宋体" w:hAnsi="宋体" w:eastAsia="宋体" w:cs="宋体"/>
          <w:spacing w:val="-15"/>
          <w:sz w:val="24"/>
          <w:szCs w:val="24"/>
        </w:rPr>
        <w:t>③①④⑤⑥②</w:t>
      </w:r>
    </w:p>
    <w:p w14:paraId="7289F1EC">
      <w:pPr>
        <w:numPr>
          <w:ilvl w:val="0"/>
          <w:numId w:val="271"/>
        </w:numPr>
        <w:spacing w:before="88" w:line="217" w:lineRule="auto"/>
        <w:ind w:left="0" w:leftChars="0" w:firstLine="399"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⑥②③①⑤④                </w:t>
      </w:r>
      <w:r>
        <w:rPr>
          <w:rFonts w:ascii="Times New Roman" w:hAnsi="Times New Roman" w:eastAsia="Times New Roman" w:cs="Times New Roman"/>
          <w:spacing w:val="-14"/>
          <w:sz w:val="24"/>
          <w:szCs w:val="24"/>
        </w:rPr>
        <w:t>D</w:t>
      </w:r>
      <w:r>
        <w:rPr>
          <w:rFonts w:ascii="Times New Roman" w:hAnsi="Times New Roman" w:eastAsia="Times New Roman" w:cs="Times New Roman"/>
          <w:spacing w:val="-15"/>
          <w:sz w:val="24"/>
          <w:szCs w:val="24"/>
        </w:rPr>
        <w:t>.</w:t>
      </w:r>
      <w:r>
        <w:rPr>
          <w:rFonts w:ascii="宋体" w:hAnsi="宋体" w:eastAsia="宋体" w:cs="宋体"/>
          <w:spacing w:val="-15"/>
          <w:sz w:val="24"/>
          <w:szCs w:val="24"/>
        </w:rPr>
        <w:t>⑥④⑤②③①</w:t>
      </w:r>
    </w:p>
    <w:p w14:paraId="3112F08F">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①随着网络媒体的兴起和大众文化的发展</w:t>
      </w:r>
    </w:p>
    <w:p w14:paraId="3EA3614F">
      <w:pPr>
        <w:pStyle w:val="11"/>
        <w:widowControl/>
        <w:numPr>
          <w:ilvl w:val="0"/>
          <w:numId w:val="27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但结果是不仅未塑造出几个脍炙人口的人物形象</w:t>
      </w:r>
    </w:p>
    <w:p w14:paraId="1CD8F8DB">
      <w:pPr>
        <w:pStyle w:val="11"/>
        <w:widowControl/>
        <w:numPr>
          <w:ilvl w:val="0"/>
          <w:numId w:val="27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而是从便于传播和吸引眼球的角度进行改编</w:t>
      </w:r>
    </w:p>
    <w:p w14:paraId="4ACFA547">
      <w:pPr>
        <w:pStyle w:val="11"/>
        <w:widowControl/>
        <w:numPr>
          <w:ilvl w:val="0"/>
          <w:numId w:val="27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一些制作者、导演对经典不再有敬畏之心</w:t>
      </w:r>
    </w:p>
    <w:p w14:paraId="1B0465B8">
      <w:pPr>
        <w:pStyle w:val="11"/>
        <w:widowControl/>
        <w:numPr>
          <w:ilvl w:val="0"/>
          <w:numId w:val="27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反而破坏了原著的经典性</w:t>
      </w:r>
    </w:p>
    <w:p w14:paraId="12BEFDEB">
      <w:pPr>
        <w:pStyle w:val="11"/>
        <w:widowControl/>
        <w:numPr>
          <w:ilvl w:val="0"/>
          <w:numId w:val="27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商业化和娱乐化成为影视改编的主导性特征</w:t>
      </w:r>
    </w:p>
    <w:p w14:paraId="441FCB1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将上述句子组成语意连贯的语段，排序最恰当的一项是(    )。</w:t>
      </w:r>
    </w:p>
    <w:p w14:paraId="12BEACA3">
      <w:pPr>
        <w:numPr>
          <w:ilvl w:val="0"/>
          <w:numId w:val="273"/>
        </w:numPr>
        <w:spacing w:before="89" w:line="217" w:lineRule="auto"/>
        <w:ind w:left="0" w:leftChars="0" w:firstLine="399"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④⑥③⑤②①                </w:t>
      </w:r>
      <w:r>
        <w:rPr>
          <w:rFonts w:ascii="Times New Roman" w:hAnsi="Times New Roman" w:eastAsia="Times New Roman" w:cs="Times New Roman"/>
          <w:spacing w:val="-15"/>
          <w:sz w:val="24"/>
          <w:szCs w:val="24"/>
        </w:rPr>
        <w:t>B.</w:t>
      </w:r>
      <w:r>
        <w:rPr>
          <w:rFonts w:ascii="宋体" w:hAnsi="宋体" w:eastAsia="宋体" w:cs="宋体"/>
          <w:spacing w:val="-15"/>
          <w:sz w:val="24"/>
          <w:szCs w:val="24"/>
        </w:rPr>
        <w:t>①⑥⑤②③④</w:t>
      </w:r>
    </w:p>
    <w:p w14:paraId="37F1B20C">
      <w:pPr>
        <w:numPr>
          <w:ilvl w:val="0"/>
          <w:numId w:val="273"/>
        </w:numPr>
        <w:spacing w:before="88" w:line="217" w:lineRule="auto"/>
        <w:ind w:left="0" w:leftChars="0" w:firstLine="399" w:firstLineChars="0"/>
        <w:rPr>
          <w:rFonts w:hint="default" w:ascii="Times New Roman" w:hAnsi="Times New Roman" w:eastAsia="宋体" w:cs="Times New Roman"/>
          <w:b w:val="0"/>
          <w:sz w:val="24"/>
          <w:szCs w:val="24"/>
          <w:bdr w:val="none" w:sz="0" w:space="0"/>
        </w:rPr>
      </w:pPr>
      <w:r>
        <w:rPr>
          <w:rFonts w:ascii="宋体" w:hAnsi="宋体" w:eastAsia="宋体" w:cs="宋体"/>
          <w:spacing w:val="-14"/>
          <w:sz w:val="24"/>
          <w:szCs w:val="24"/>
        </w:rPr>
        <w:t xml:space="preserve">⑥④①②③⑤                </w:t>
      </w:r>
      <w:r>
        <w:rPr>
          <w:rFonts w:ascii="Times New Roman" w:hAnsi="Times New Roman" w:eastAsia="Times New Roman" w:cs="Times New Roman"/>
          <w:spacing w:val="-14"/>
          <w:sz w:val="24"/>
          <w:szCs w:val="24"/>
        </w:rPr>
        <w:t>D.</w:t>
      </w:r>
      <w:r>
        <w:rPr>
          <w:rFonts w:ascii="宋体" w:hAnsi="宋体" w:eastAsia="宋体" w:cs="宋体"/>
          <w:spacing w:val="-15"/>
          <w:sz w:val="24"/>
          <w:szCs w:val="24"/>
        </w:rPr>
        <w:t>①⑥④③②⑤</w:t>
      </w:r>
    </w:p>
    <w:p w14:paraId="4E483F1D">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①再将这一“线段”延长五倍左右，就找到了北极星</w:t>
      </w:r>
    </w:p>
    <w:p w14:paraId="44AA23AF">
      <w:pPr>
        <w:pStyle w:val="11"/>
        <w:widowControl/>
        <w:numPr>
          <w:ilvl w:val="0"/>
          <w:numId w:val="27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很久以前，人们想要找着北，唯一的办法就是看星星</w:t>
      </w:r>
    </w:p>
    <w:p w14:paraId="4E27DCD8">
      <w:pPr>
        <w:pStyle w:val="11"/>
        <w:widowControl/>
        <w:numPr>
          <w:ilvl w:val="0"/>
          <w:numId w:val="27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以天璇为原点，连接至天枢</w:t>
      </w:r>
    </w:p>
    <w:p w14:paraId="6A50365D">
      <w:pPr>
        <w:pStyle w:val="11"/>
        <w:widowControl/>
        <w:numPr>
          <w:ilvl w:val="0"/>
          <w:numId w:val="27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北极星当然就是指北的了，找到北极星也就相当于找着了北</w:t>
      </w:r>
    </w:p>
    <w:p w14:paraId="22427D35">
      <w:pPr>
        <w:pStyle w:val="11"/>
        <w:widowControl/>
        <w:numPr>
          <w:ilvl w:val="0"/>
          <w:numId w:val="27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先找到大熊座的北斗七星(天枢、天璇、天玑、天权、玉衡、开阳、摇光) 将以上5个句子重新排列，语序正确的一项是(    。</w:t>
      </w:r>
    </w:p>
    <w:p w14:paraId="6BCA118C">
      <w:pPr>
        <w:numPr>
          <w:ilvl w:val="0"/>
          <w:numId w:val="275"/>
        </w:numPr>
        <w:spacing w:before="87" w:line="217" w:lineRule="auto"/>
        <w:ind w:left="0" w:leftChars="0" w:firstLine="399" w:firstLineChars="0"/>
        <w:rPr>
          <w:rFonts w:hint="default" w:ascii="Times New Roman" w:hAnsi="Times New Roman" w:eastAsia="宋体" w:cs="Times New Roman"/>
          <w:b w:val="0"/>
          <w:sz w:val="24"/>
          <w:szCs w:val="24"/>
          <w:bdr w:val="none" w:sz="0" w:space="0"/>
        </w:rPr>
      </w:pPr>
      <w:r>
        <w:rPr>
          <w:rFonts w:ascii="宋体" w:hAnsi="宋体" w:eastAsia="宋体" w:cs="宋体"/>
          <w:spacing w:val="-13"/>
          <w:sz w:val="24"/>
          <w:szCs w:val="24"/>
        </w:rPr>
        <w:t xml:space="preserve">②④③⑤①              </w:t>
      </w:r>
      <w:r>
        <w:rPr>
          <w:rFonts w:ascii="宋体" w:hAnsi="宋体" w:eastAsia="宋体" w:cs="宋体"/>
          <w:spacing w:val="-14"/>
          <w:sz w:val="24"/>
          <w:szCs w:val="24"/>
        </w:rPr>
        <w:t xml:space="preserve">    </w:t>
      </w:r>
      <w:r>
        <w:rPr>
          <w:rFonts w:ascii="Times New Roman" w:hAnsi="Times New Roman" w:eastAsia="Times New Roman" w:cs="Times New Roman"/>
          <w:spacing w:val="-14"/>
          <w:sz w:val="24"/>
          <w:szCs w:val="24"/>
        </w:rPr>
        <w:t>B.</w:t>
      </w:r>
      <w:r>
        <w:rPr>
          <w:rFonts w:ascii="宋体" w:hAnsi="宋体" w:eastAsia="宋体" w:cs="宋体"/>
          <w:spacing w:val="-14"/>
          <w:sz w:val="24"/>
          <w:szCs w:val="24"/>
        </w:rPr>
        <w:t>②⑤③①④</w:t>
      </w:r>
    </w:p>
    <w:p w14:paraId="42102A03">
      <w:pPr>
        <w:numPr>
          <w:ilvl w:val="0"/>
          <w:numId w:val="275"/>
        </w:numPr>
        <w:spacing w:before="98" w:line="217" w:lineRule="auto"/>
        <w:ind w:left="0" w:leftChars="0" w:firstLine="399" w:firstLineChars="0"/>
        <w:rPr>
          <w:rFonts w:hint="default" w:ascii="Times New Roman" w:hAnsi="Times New Roman" w:eastAsia="宋体" w:cs="Times New Roman"/>
          <w:b w:val="0"/>
          <w:sz w:val="24"/>
          <w:szCs w:val="24"/>
          <w:bdr w:val="none" w:sz="0" w:space="0"/>
        </w:rPr>
      </w:pPr>
      <w:r>
        <w:rPr>
          <w:rFonts w:ascii="宋体" w:hAnsi="宋体" w:eastAsia="宋体" w:cs="宋体"/>
          <w:spacing w:val="-13"/>
          <w:sz w:val="24"/>
          <w:szCs w:val="24"/>
        </w:rPr>
        <w:t xml:space="preserve">③②④⑤①                </w:t>
      </w:r>
      <w:r>
        <w:rPr>
          <w:rFonts w:ascii="宋体" w:hAnsi="宋体" w:eastAsia="宋体" w:cs="宋体"/>
          <w:spacing w:val="-14"/>
          <w:sz w:val="24"/>
          <w:szCs w:val="24"/>
        </w:rPr>
        <w:t xml:space="preserve">  </w:t>
      </w:r>
      <w:r>
        <w:rPr>
          <w:rFonts w:ascii="Times New Roman" w:hAnsi="Times New Roman" w:eastAsia="Times New Roman" w:cs="Times New Roman"/>
          <w:spacing w:val="-14"/>
          <w:sz w:val="24"/>
          <w:szCs w:val="24"/>
        </w:rPr>
        <w:t>D.</w:t>
      </w:r>
      <w:r>
        <w:rPr>
          <w:rFonts w:ascii="宋体" w:hAnsi="宋体" w:eastAsia="宋体" w:cs="宋体"/>
          <w:spacing w:val="-14"/>
          <w:sz w:val="24"/>
          <w:szCs w:val="24"/>
        </w:rPr>
        <w:t>③①②⑤④</w:t>
      </w:r>
    </w:p>
    <w:p w14:paraId="01287C33">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①位于新疆准噶尔盆地东部的卡山保护区，面积近1.5万平方公里，成立于 1982年，是我国西北最重要的荒漠生态系统与荒漠有蹄类野生动物保护区，这里不 仅是蒙古野驴的故乡，也是中国野马人工繁育复壮后最重要的野放地</w:t>
      </w:r>
    </w:p>
    <w:p w14:paraId="09317278">
      <w:pPr>
        <w:pStyle w:val="11"/>
        <w:widowControl/>
        <w:numPr>
          <w:ilvl w:val="0"/>
          <w:numId w:val="27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值得一提的是，该保护区是我国现存蒙古野驴种群数量最大、分布最集中的地 区，全国80%以上的蒙古野驴分布于此，在我国蒙古野驴的保护方面具有举足轻重 的地位和作用</w:t>
      </w:r>
    </w:p>
    <w:p w14:paraId="49011314">
      <w:pPr>
        <w:spacing w:line="276" w:lineRule="auto"/>
        <w:rPr>
          <w:rFonts w:hint="eastAsia" w:ascii="宋体" w:hAnsi="宋体" w:eastAsia="宋体" w:cs="宋体"/>
          <w:sz w:val="22"/>
          <w:szCs w:val="22"/>
        </w:rPr>
        <w:sectPr>
          <w:footerReference r:id="rId84" w:type="default"/>
          <w:pgSz w:w="10340" w:h="14570"/>
          <w:pgMar w:top="400" w:right="1407" w:bottom="919" w:left="1260" w:header="0" w:footer="660" w:gutter="0"/>
          <w:cols w:space="720" w:num="1"/>
        </w:sectPr>
      </w:pPr>
    </w:p>
    <w:p w14:paraId="7F2BC12C">
      <w:pPr>
        <w:pStyle w:val="11"/>
        <w:widowControl/>
        <w:numPr>
          <w:ilvl w:val="0"/>
          <w:numId w:val="27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其实画面里奔跑的不是马，而是生活在新疆北部准噶尔盆地卡拉麦里山有蹄类 野生动物自然保护区的蒙古野驴</w:t>
      </w:r>
    </w:p>
    <w:p w14:paraId="4C9EB63C">
      <w:pPr>
        <w:pStyle w:val="11"/>
        <w:widowControl/>
        <w:numPr>
          <w:ilvl w:val="0"/>
          <w:numId w:val="27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蒙古野驴体长200厘米～220厘米，肩高126厘米～130厘米，体重200千 克～260千克。体型比马小，比家驴要大一些</w:t>
      </w:r>
    </w:p>
    <w:p w14:paraId="7FC2025F">
      <w:pPr>
        <w:pStyle w:val="11"/>
        <w:widowControl/>
        <w:numPr>
          <w:ilvl w:val="0"/>
          <w:numId w:val="27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它是亚洲野驴野生种群数量最大的亚种，国家一级重点保护野生动物，《世界 自然保护联盟》濒危物种红色名录近危物种。作为典型的荒漠有蹄类动物，目前仅分 布在蒙古国南部戈壁地区，我国内蒙古、甘肃和新疆的局部区域</w:t>
      </w:r>
    </w:p>
    <w:p w14:paraId="50E1E9E7">
      <w:pPr>
        <w:pStyle w:val="11"/>
        <w:widowControl/>
        <w:numPr>
          <w:ilvl w:val="0"/>
          <w:numId w:val="27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北京冬奥会开幕式，二十四节气倒计时惊艳亮相，不知你是否注意到其中冬至 画面里万“马”奔腾的景象</w:t>
      </w:r>
    </w:p>
    <w:p w14:paraId="05D7124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将以上6个句子重新排列，语序正确的是(    )。</w:t>
      </w:r>
    </w:p>
    <w:p w14:paraId="26E4A242">
      <w:pPr>
        <w:numPr>
          <w:ilvl w:val="0"/>
          <w:numId w:val="277"/>
        </w:numPr>
        <w:spacing w:before="77" w:line="217" w:lineRule="auto"/>
        <w:ind w:left="0" w:leftChars="0" w:firstLine="410" w:firstLineChars="0"/>
        <w:rPr>
          <w:rFonts w:hint="default" w:ascii="Times New Roman" w:hAnsi="Times New Roman" w:eastAsia="宋体" w:cs="Times New Roman"/>
          <w:b w:val="0"/>
          <w:sz w:val="24"/>
          <w:szCs w:val="24"/>
          <w:bdr w:val="none" w:sz="0" w:space="0"/>
        </w:rPr>
      </w:pPr>
      <w:r>
        <w:rPr>
          <w:rFonts w:ascii="宋体" w:hAnsi="宋体" w:eastAsia="宋体" w:cs="宋体"/>
          <w:spacing w:val="-16"/>
          <w:sz w:val="24"/>
          <w:szCs w:val="24"/>
        </w:rPr>
        <w:t xml:space="preserve">⑥③⑤④②①                </w:t>
      </w:r>
      <w:r>
        <w:rPr>
          <w:rFonts w:ascii="Times New Roman" w:hAnsi="Times New Roman" w:eastAsia="Times New Roman" w:cs="Times New Roman"/>
          <w:spacing w:val="-16"/>
          <w:sz w:val="24"/>
          <w:szCs w:val="24"/>
        </w:rPr>
        <w:t>B</w:t>
      </w:r>
      <w:r>
        <w:rPr>
          <w:rFonts w:ascii="Times New Roman" w:hAnsi="Times New Roman" w:eastAsia="Times New Roman" w:cs="Times New Roman"/>
          <w:spacing w:val="-17"/>
          <w:sz w:val="24"/>
          <w:szCs w:val="24"/>
        </w:rPr>
        <w:t>.</w:t>
      </w:r>
      <w:r>
        <w:rPr>
          <w:rFonts w:ascii="宋体" w:hAnsi="宋体" w:eastAsia="宋体" w:cs="宋体"/>
          <w:spacing w:val="-17"/>
          <w:sz w:val="24"/>
          <w:szCs w:val="24"/>
        </w:rPr>
        <w:t>⑥②⑤④①③</w:t>
      </w:r>
    </w:p>
    <w:p w14:paraId="2C317281">
      <w:pPr>
        <w:numPr>
          <w:ilvl w:val="0"/>
          <w:numId w:val="277"/>
        </w:numPr>
        <w:spacing w:before="87" w:line="217" w:lineRule="auto"/>
        <w:ind w:left="0" w:leftChars="0" w:firstLine="410" w:firstLineChars="0"/>
        <w:rPr>
          <w:rFonts w:hint="default" w:ascii="Times New Roman" w:hAnsi="Times New Roman" w:eastAsia="宋体" w:cs="Times New Roman"/>
          <w:b w:val="0"/>
          <w:sz w:val="24"/>
          <w:szCs w:val="24"/>
          <w:bdr w:val="none" w:sz="0" w:space="0"/>
        </w:rPr>
      </w:pPr>
      <w:r>
        <w:rPr>
          <w:rFonts w:ascii="宋体" w:hAnsi="宋体" w:eastAsia="宋体" w:cs="宋体"/>
          <w:spacing w:val="-15"/>
          <w:sz w:val="24"/>
          <w:szCs w:val="24"/>
        </w:rPr>
        <w:t xml:space="preserve">⑥③④⑤①②                </w:t>
      </w:r>
      <w:r>
        <w:rPr>
          <w:rFonts w:ascii="Times New Roman" w:hAnsi="Times New Roman" w:eastAsia="Times New Roman" w:cs="Times New Roman"/>
          <w:spacing w:val="-15"/>
          <w:sz w:val="24"/>
          <w:szCs w:val="24"/>
        </w:rPr>
        <w:t>D.</w:t>
      </w:r>
      <w:r>
        <w:rPr>
          <w:rFonts w:ascii="宋体" w:hAnsi="宋体" w:eastAsia="宋体" w:cs="宋体"/>
          <w:spacing w:val="-15"/>
          <w:sz w:val="24"/>
          <w:szCs w:val="24"/>
        </w:rPr>
        <w:t>⑥②④⑤③①</w:t>
      </w:r>
    </w:p>
    <w:p w14:paraId="00027F02">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①还有一次，主人喝醉酒，为了和别人打赌，竟然从2米多高的地方跳了下 来，那次经历，对于它来说简直太痛苦了，钻心的疼痛让它好几天都没缓过劲来</w:t>
      </w:r>
    </w:p>
    <w:p w14:paraId="7ACF0F6B">
      <w:pPr>
        <w:pStyle w:val="11"/>
        <w:widowControl/>
        <w:numPr>
          <w:ilvl w:val="0"/>
          <w:numId w:val="27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它出生时，家里的房子就很小，充其量不过15个平方厘米，房间里的采光也 差，周围被一圈厚厚的纤维环和韧带挡着，常年见不到阳光</w:t>
      </w:r>
    </w:p>
    <w:p w14:paraId="748F75B4">
      <w:pPr>
        <w:pStyle w:val="11"/>
        <w:widowControl/>
        <w:numPr>
          <w:ilvl w:val="0"/>
          <w:numId w:val="27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稍微长大一点，它就和它的23个兄弟姐妹们开始了卖苦力的工作。他们在主 人站着、坐着时，要支撑起上半身的重量</w:t>
      </w:r>
    </w:p>
    <w:p w14:paraId="3EA36F81">
      <w:pPr>
        <w:pStyle w:val="11"/>
        <w:widowControl/>
        <w:numPr>
          <w:ilvl w:val="0"/>
          <w:numId w:val="27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命运，有时候是不公平的。这一点对于一枚小小的腰间盘来说尤其如此</w:t>
      </w:r>
    </w:p>
    <w:p w14:paraId="1EF97E1C">
      <w:pPr>
        <w:pStyle w:val="11"/>
        <w:widowControl/>
        <w:numPr>
          <w:ilvl w:val="0"/>
          <w:numId w:val="27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说实话，这真是个特别辛苦的工作，好几次主人忘我的加班或疯狂的玩电子游 戏时，对于它和它的兄弟姐妹们来说都是一次折磨，大家常常被压得喘不过气来</w:t>
      </w:r>
    </w:p>
    <w:p w14:paraId="6467AE45">
      <w:pPr>
        <w:pStyle w:val="11"/>
        <w:widowControl/>
        <w:numPr>
          <w:ilvl w:val="0"/>
          <w:numId w:val="27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只有在夜晚来临，主人躺下睡觉时，腰间盘才卸下了一天的担子，得到暂时的 休息</w:t>
      </w:r>
    </w:p>
    <w:p w14:paraId="78956C7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将以上6个句子重新排列，语序正确的是(    )。</w:t>
      </w:r>
    </w:p>
    <w:p w14:paraId="176E5A63">
      <w:pPr>
        <w:numPr>
          <w:ilvl w:val="0"/>
          <w:numId w:val="279"/>
        </w:numPr>
        <w:spacing w:before="87" w:line="217" w:lineRule="auto"/>
        <w:ind w:left="0" w:leftChars="0" w:firstLine="410" w:firstLineChars="0"/>
        <w:rPr>
          <w:rFonts w:hint="default" w:ascii="Times New Roman" w:hAnsi="Times New Roman" w:eastAsia="宋体" w:cs="Times New Roman"/>
          <w:b w:val="0"/>
          <w:sz w:val="24"/>
          <w:szCs w:val="24"/>
          <w:bdr w:val="none" w:sz="0" w:space="0"/>
        </w:rPr>
      </w:pPr>
      <w:r>
        <w:rPr>
          <w:rFonts w:ascii="宋体" w:hAnsi="宋体" w:eastAsia="宋体" w:cs="宋体"/>
          <w:spacing w:val="-15"/>
          <w:sz w:val="24"/>
          <w:szCs w:val="24"/>
        </w:rPr>
        <w:t xml:space="preserve">④②①③⑤⑥                </w:t>
      </w:r>
      <w:r>
        <w:rPr>
          <w:rFonts w:ascii="Times New Roman" w:hAnsi="Times New Roman" w:eastAsia="Times New Roman" w:cs="Times New Roman"/>
          <w:spacing w:val="-15"/>
          <w:sz w:val="24"/>
          <w:szCs w:val="24"/>
        </w:rPr>
        <w:t>B.</w:t>
      </w:r>
      <w:r>
        <w:rPr>
          <w:rFonts w:ascii="宋体" w:hAnsi="宋体" w:eastAsia="宋体" w:cs="宋体"/>
          <w:spacing w:val="-15"/>
          <w:sz w:val="24"/>
          <w:szCs w:val="24"/>
        </w:rPr>
        <w:t>④②③⑤①⑥</w:t>
      </w:r>
    </w:p>
    <w:p w14:paraId="7F8E3CF0">
      <w:pPr>
        <w:numPr>
          <w:ilvl w:val="0"/>
          <w:numId w:val="279"/>
        </w:numPr>
        <w:spacing w:before="88" w:line="217" w:lineRule="auto"/>
        <w:ind w:left="0" w:leftChars="0" w:firstLine="410" w:firstLineChars="0"/>
        <w:rPr>
          <w:rFonts w:hint="default" w:ascii="Times New Roman" w:hAnsi="Times New Roman" w:eastAsia="宋体" w:cs="Times New Roman"/>
          <w:b w:val="0"/>
          <w:sz w:val="24"/>
          <w:szCs w:val="24"/>
          <w:bdr w:val="none" w:sz="0" w:space="0"/>
        </w:rPr>
      </w:pPr>
      <w:r>
        <w:rPr>
          <w:rFonts w:ascii="宋体" w:hAnsi="宋体" w:eastAsia="宋体" w:cs="宋体"/>
          <w:spacing w:val="-15"/>
          <w:sz w:val="24"/>
          <w:szCs w:val="24"/>
        </w:rPr>
        <w:t xml:space="preserve">⑥④⑤③②①                </w:t>
      </w:r>
      <w:r>
        <w:rPr>
          <w:rFonts w:ascii="Times New Roman" w:hAnsi="Times New Roman" w:eastAsia="Times New Roman" w:cs="Times New Roman"/>
          <w:spacing w:val="-15"/>
          <w:sz w:val="24"/>
          <w:szCs w:val="24"/>
        </w:rPr>
        <w:t>D.</w:t>
      </w:r>
      <w:r>
        <w:rPr>
          <w:rFonts w:ascii="宋体" w:hAnsi="宋体" w:eastAsia="宋体" w:cs="宋体"/>
          <w:spacing w:val="-15"/>
          <w:sz w:val="24"/>
          <w:szCs w:val="24"/>
        </w:rPr>
        <w:t>⑥④①⑤③②</w:t>
      </w:r>
    </w:p>
    <w:p w14:paraId="0EC4AD24">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①他们用血肉之躯筑起了救亡图存、保家卫国的坚固长城，用钢铁意志谱写 了一首首荡气回肠的英雄之歌</w:t>
      </w:r>
    </w:p>
    <w:p w14:paraId="2A32EB90">
      <w:pPr>
        <w:pStyle w:val="11"/>
        <w:widowControl/>
        <w:numPr>
          <w:ilvl w:val="0"/>
          <w:numId w:val="28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历史的天空里，无数英雄犹如一颗颗璀璨明星，指引人们披荆斩棘，继往开来</w:t>
      </w:r>
    </w:p>
    <w:p w14:paraId="7E83B09A">
      <w:pPr>
        <w:pStyle w:val="11"/>
        <w:widowControl/>
        <w:numPr>
          <w:ilvl w:val="0"/>
          <w:numId w:val="28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中华民族是一个英雄辈出的民族，是有着非凡英雄气概的民族</w:t>
      </w:r>
    </w:p>
    <w:p w14:paraId="1D1AF41E">
      <w:pPr>
        <w:pStyle w:val="11"/>
        <w:widowControl/>
        <w:numPr>
          <w:ilvl w:val="0"/>
          <w:numId w:val="28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从戚继光、郑成功到林则徐、邓世昌，从杨靖宇、张自忠到佟麟阁、赵登 禹……在中华民族危难的时刻，英雄们为了抗击外敌入侵、争取民族解放浴血奋战、</w:t>
      </w:r>
    </w:p>
    <w:p w14:paraId="2E13D33B">
      <w:pPr>
        <w:spacing w:line="270" w:lineRule="auto"/>
        <w:rPr>
          <w:rFonts w:hint="eastAsia" w:ascii="宋体" w:hAnsi="宋体" w:eastAsia="宋体" w:cs="宋体"/>
          <w:sz w:val="22"/>
          <w:szCs w:val="22"/>
        </w:rPr>
        <w:sectPr>
          <w:footerReference r:id="rId85" w:type="default"/>
          <w:pgSz w:w="10340" w:h="14570"/>
          <w:pgMar w:top="400" w:right="1409" w:bottom="929" w:left="1199" w:header="0" w:footer="670" w:gutter="0"/>
          <w:cols w:space="720" w:num="1"/>
        </w:sectPr>
      </w:pPr>
    </w:p>
    <w:p w14:paraId="4BA0F1C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舍生忘死，救人民于水火、救国家于困厄</w:t>
      </w:r>
    </w:p>
    <w:p w14:paraId="7869712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将以上4个句子重新排列，语序正确的是(    。</w:t>
      </w:r>
    </w:p>
    <w:p w14:paraId="00260484">
      <w:pPr>
        <w:numPr>
          <w:ilvl w:val="0"/>
          <w:numId w:val="281"/>
        </w:numPr>
        <w:spacing w:before="96" w:line="217" w:lineRule="auto"/>
        <w:ind w:left="0" w:leftChars="0" w:firstLine="530" w:firstLineChars="0"/>
        <w:rPr>
          <w:rFonts w:hint="default" w:ascii="Times New Roman" w:hAnsi="Times New Roman" w:eastAsia="宋体" w:cs="Times New Roman"/>
          <w:b w:val="0"/>
          <w:sz w:val="24"/>
          <w:szCs w:val="24"/>
          <w:bdr w:val="none" w:sz="0" w:space="0"/>
        </w:rPr>
      </w:pPr>
      <w:r>
        <w:rPr>
          <w:rFonts w:ascii="宋体" w:hAnsi="宋体" w:eastAsia="宋体" w:cs="宋体"/>
          <w:spacing w:val="-15"/>
          <w:sz w:val="24"/>
          <w:szCs w:val="24"/>
        </w:rPr>
        <w:t>②③①④</w:t>
      </w:r>
      <w:r>
        <w:rPr>
          <w:rFonts w:ascii="宋体" w:hAnsi="宋体" w:eastAsia="宋体" w:cs="宋体"/>
          <w:spacing w:val="1"/>
          <w:sz w:val="24"/>
          <w:szCs w:val="24"/>
        </w:rPr>
        <w:t xml:space="preserve">                  </w:t>
      </w:r>
      <w:r>
        <w:rPr>
          <w:rFonts w:ascii="Times New Roman" w:hAnsi="Times New Roman" w:eastAsia="Times New Roman" w:cs="Times New Roman"/>
          <w:spacing w:val="-15"/>
          <w:sz w:val="24"/>
          <w:szCs w:val="24"/>
        </w:rPr>
        <w:t>B.</w:t>
      </w:r>
      <w:r>
        <w:rPr>
          <w:rFonts w:ascii="宋体" w:hAnsi="宋体" w:eastAsia="宋体" w:cs="宋体"/>
          <w:spacing w:val="-15"/>
          <w:sz w:val="24"/>
          <w:szCs w:val="24"/>
        </w:rPr>
        <w:t>③④②①</w:t>
      </w:r>
    </w:p>
    <w:p w14:paraId="4D87E371">
      <w:pPr>
        <w:numPr>
          <w:ilvl w:val="0"/>
          <w:numId w:val="281"/>
        </w:numPr>
        <w:spacing w:before="87" w:line="217" w:lineRule="auto"/>
        <w:ind w:left="0" w:leftChars="0" w:firstLine="530" w:firstLineChars="0"/>
        <w:rPr>
          <w:rFonts w:hint="default" w:ascii="Times New Roman" w:hAnsi="Times New Roman" w:eastAsia="宋体" w:cs="Times New Roman"/>
          <w:b w:val="0"/>
          <w:sz w:val="24"/>
          <w:szCs w:val="24"/>
          <w:bdr w:val="none" w:sz="0" w:space="0"/>
        </w:rPr>
      </w:pPr>
      <w:r>
        <w:rPr>
          <w:rFonts w:ascii="宋体" w:hAnsi="宋体" w:eastAsia="宋体" w:cs="宋体"/>
          <w:spacing w:val="-15"/>
          <w:sz w:val="24"/>
          <w:szCs w:val="24"/>
        </w:rPr>
        <w:t>③②④①</w:t>
      </w:r>
      <w:r>
        <w:rPr>
          <w:rFonts w:ascii="宋体" w:hAnsi="宋体" w:eastAsia="宋体" w:cs="宋体"/>
          <w:spacing w:val="1"/>
          <w:sz w:val="24"/>
          <w:szCs w:val="24"/>
        </w:rPr>
        <w:t xml:space="preserve">                  </w:t>
      </w:r>
      <w:r>
        <w:rPr>
          <w:rFonts w:ascii="Times New Roman" w:hAnsi="Times New Roman" w:eastAsia="Times New Roman" w:cs="Times New Roman"/>
          <w:spacing w:val="-15"/>
          <w:sz w:val="24"/>
          <w:szCs w:val="24"/>
        </w:rPr>
        <w:t>D.</w:t>
      </w:r>
      <w:r>
        <w:rPr>
          <w:rFonts w:ascii="宋体" w:hAnsi="宋体" w:eastAsia="宋体" w:cs="宋体"/>
          <w:spacing w:val="-15"/>
          <w:sz w:val="24"/>
          <w:szCs w:val="24"/>
        </w:rPr>
        <w:t>④③①②</w:t>
      </w:r>
    </w:p>
    <w:p w14:paraId="712D3553">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①可见，几千年前的古人，已经知道使用冰块</w:t>
      </w:r>
    </w:p>
    <w:p w14:paraId="6E63A01E">
      <w:pPr>
        <w:pStyle w:val="11"/>
        <w:widowControl/>
        <w:numPr>
          <w:ilvl w:val="0"/>
          <w:numId w:val="28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冰块几乎成了达官贵人才能享用的奢侈品，一般老百姓可望不可及</w:t>
      </w:r>
    </w:p>
    <w:p w14:paraId="7F029F8C">
      <w:pPr>
        <w:pStyle w:val="11"/>
        <w:widowControl/>
        <w:numPr>
          <w:ilvl w:val="0"/>
          <w:numId w:val="28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《诗经 ·七月》里有“二之日凿冰冲冲，三之日纳于凌阴”的记载，其中的 “凌阴”即冰窖</w:t>
      </w:r>
    </w:p>
    <w:p w14:paraId="22AFB96B">
      <w:pPr>
        <w:pStyle w:val="11"/>
        <w:widowControl/>
        <w:numPr>
          <w:ilvl w:val="0"/>
          <w:numId w:val="28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有史记载的储冰，最早可追溯到先秦时代</w:t>
      </w:r>
    </w:p>
    <w:p w14:paraId="4A690594">
      <w:pPr>
        <w:pStyle w:val="11"/>
        <w:widowControl/>
        <w:numPr>
          <w:ilvl w:val="0"/>
          <w:numId w:val="28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冷饮在古代被称为冰食</w:t>
      </w:r>
    </w:p>
    <w:p w14:paraId="3A07D216">
      <w:pPr>
        <w:pStyle w:val="11"/>
        <w:widowControl/>
        <w:numPr>
          <w:ilvl w:val="0"/>
          <w:numId w:val="28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但在科技不发达的古代，藏冰很难，成本极高</w:t>
      </w:r>
    </w:p>
    <w:p w14:paraId="59136F3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将以上6个句子重新排列，语序正确的是(    )。</w:t>
      </w:r>
    </w:p>
    <w:p w14:paraId="599F1116">
      <w:pPr>
        <w:numPr>
          <w:ilvl w:val="0"/>
          <w:numId w:val="283"/>
        </w:numPr>
        <w:spacing w:before="87" w:line="217" w:lineRule="auto"/>
        <w:ind w:left="0" w:leftChars="0" w:firstLine="530" w:firstLineChars="0"/>
        <w:rPr>
          <w:rFonts w:hint="default" w:ascii="Times New Roman" w:hAnsi="Times New Roman" w:eastAsia="宋体" w:cs="Times New Roman"/>
          <w:b w:val="0"/>
          <w:sz w:val="24"/>
          <w:szCs w:val="24"/>
          <w:bdr w:val="none" w:sz="0" w:space="0"/>
        </w:rPr>
      </w:pPr>
      <w:r>
        <w:rPr>
          <w:rFonts w:ascii="宋体" w:hAnsi="宋体" w:eastAsia="宋体" w:cs="宋体"/>
          <w:spacing w:val="-15"/>
          <w:w w:val="97"/>
          <w:sz w:val="24"/>
          <w:szCs w:val="24"/>
        </w:rPr>
        <w:t>④①③⑥②⑤</w:t>
      </w:r>
      <w:r>
        <w:rPr>
          <w:rFonts w:ascii="宋体" w:hAnsi="宋体" w:eastAsia="宋体" w:cs="宋体"/>
          <w:spacing w:val="7"/>
          <w:sz w:val="24"/>
          <w:szCs w:val="24"/>
        </w:rPr>
        <w:t xml:space="preserve">              </w:t>
      </w:r>
      <w:r>
        <w:rPr>
          <w:rFonts w:ascii="Times New Roman" w:hAnsi="Times New Roman" w:eastAsia="Times New Roman" w:cs="Times New Roman"/>
          <w:spacing w:val="-15"/>
          <w:w w:val="97"/>
          <w:sz w:val="24"/>
          <w:szCs w:val="24"/>
        </w:rPr>
        <w:t>B.</w:t>
      </w:r>
      <w:r>
        <w:rPr>
          <w:rFonts w:ascii="宋体" w:hAnsi="宋体" w:eastAsia="宋体" w:cs="宋体"/>
          <w:spacing w:val="-15"/>
          <w:w w:val="97"/>
          <w:sz w:val="24"/>
          <w:szCs w:val="24"/>
        </w:rPr>
        <w:t>④③①⑤⑥②</w:t>
      </w:r>
    </w:p>
    <w:p w14:paraId="465F4CFD">
      <w:pPr>
        <w:numPr>
          <w:ilvl w:val="0"/>
          <w:numId w:val="283"/>
        </w:numPr>
        <w:spacing w:before="88" w:line="217" w:lineRule="auto"/>
        <w:ind w:left="0" w:leftChars="0" w:firstLine="530" w:firstLineChars="0"/>
        <w:rPr>
          <w:rFonts w:hint="default" w:ascii="Times New Roman" w:hAnsi="Times New Roman" w:eastAsia="宋体" w:cs="Times New Roman"/>
          <w:b w:val="0"/>
          <w:sz w:val="24"/>
          <w:szCs w:val="24"/>
          <w:bdr w:val="none" w:sz="0" w:space="0"/>
        </w:rPr>
      </w:pPr>
      <w:r>
        <w:rPr>
          <w:rFonts w:ascii="宋体" w:hAnsi="宋体" w:eastAsia="宋体" w:cs="宋体"/>
          <w:spacing w:val="-15"/>
          <w:sz w:val="24"/>
          <w:szCs w:val="24"/>
        </w:rPr>
        <w:t xml:space="preserve">⑤③④①②⑥                </w:t>
      </w:r>
      <w:r>
        <w:rPr>
          <w:rFonts w:ascii="Times New Roman" w:hAnsi="Times New Roman" w:eastAsia="Times New Roman" w:cs="Times New Roman"/>
          <w:spacing w:val="-15"/>
          <w:sz w:val="24"/>
          <w:szCs w:val="24"/>
        </w:rPr>
        <w:t>D.</w:t>
      </w:r>
      <w:r>
        <w:rPr>
          <w:rFonts w:ascii="宋体" w:hAnsi="宋体" w:eastAsia="宋体" w:cs="宋体"/>
          <w:spacing w:val="-15"/>
          <w:sz w:val="24"/>
          <w:szCs w:val="24"/>
        </w:rPr>
        <w:t>⑤④③①⑥②</w:t>
      </w:r>
    </w:p>
    <w:p w14:paraId="51195123">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①换句话说，淞沪会战时期，正值全民族全面抗战爆发的初期，中国军民开 展了一系列抗击日本法西斯的作战</w:t>
      </w:r>
    </w:p>
    <w:p w14:paraId="534A93A4">
      <w:pPr>
        <w:pStyle w:val="11"/>
        <w:widowControl/>
        <w:numPr>
          <w:ilvl w:val="0"/>
          <w:numId w:val="28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淞沪会战是与当时全中国抗战整体时局紧密相连的，不应该把它看作一场单独 的战役</w:t>
      </w:r>
    </w:p>
    <w:p w14:paraId="6F0ED1F1">
      <w:pPr>
        <w:pStyle w:val="11"/>
        <w:widowControl/>
        <w:numPr>
          <w:ilvl w:val="0"/>
          <w:numId w:val="28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毋庸置疑，淞沪会战时期，正值全中国全面抗战烽火熊熊燃烧的初期</w:t>
      </w:r>
    </w:p>
    <w:p w14:paraId="269902D0">
      <w:pPr>
        <w:pStyle w:val="11"/>
        <w:widowControl/>
        <w:numPr>
          <w:ilvl w:val="0"/>
          <w:numId w:val="28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因为任何历史都不是孤立的，都与当时的整体社会政治环境紧密相联</w:t>
      </w:r>
    </w:p>
    <w:p w14:paraId="570DAD91">
      <w:pPr>
        <w:pStyle w:val="11"/>
        <w:widowControl/>
        <w:numPr>
          <w:ilvl w:val="0"/>
          <w:numId w:val="28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淞沪会战正是在中国共产党倡导全民族抗战之后，发生在正面战场上的第一场 较大规模的战役，它属于全民族抗战初期阶段的一部分</w:t>
      </w:r>
    </w:p>
    <w:p w14:paraId="42C882DF">
      <w:pPr>
        <w:pStyle w:val="11"/>
        <w:widowControl/>
        <w:numPr>
          <w:ilvl w:val="0"/>
          <w:numId w:val="28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淞沪会战不仅把蒋介石从“不抵抗、不扩大”方针的道路上逼到了全面抗战的 道路上来了，而且直接影响了第二次国共合作的实现</w:t>
      </w:r>
    </w:p>
    <w:p w14:paraId="21516DC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将以上6个句子重新排列，语序正确的是(    )。</w:t>
      </w:r>
    </w:p>
    <w:p w14:paraId="4BECE05A">
      <w:pPr>
        <w:numPr>
          <w:ilvl w:val="0"/>
          <w:numId w:val="285"/>
        </w:numPr>
        <w:spacing w:before="97" w:line="217" w:lineRule="auto"/>
        <w:ind w:left="0" w:leftChars="0" w:firstLine="530" w:firstLineChars="0"/>
        <w:rPr>
          <w:rFonts w:hint="default" w:ascii="Times New Roman" w:hAnsi="Times New Roman" w:eastAsia="宋体" w:cs="Times New Roman"/>
          <w:b w:val="0"/>
          <w:sz w:val="23"/>
          <w:szCs w:val="23"/>
          <w:bdr w:val="none" w:sz="0" w:space="0"/>
        </w:rPr>
      </w:pPr>
      <w:r>
        <w:rPr>
          <w:rFonts w:ascii="宋体" w:hAnsi="宋体" w:eastAsia="宋体" w:cs="宋体"/>
          <w:spacing w:val="-11"/>
          <w:sz w:val="23"/>
          <w:szCs w:val="23"/>
        </w:rPr>
        <w:t>③②④⑤①⑥</w:t>
      </w:r>
      <w:r>
        <w:rPr>
          <w:rFonts w:ascii="宋体" w:hAnsi="宋体" w:eastAsia="宋体" w:cs="宋体"/>
          <w:spacing w:val="1"/>
          <w:sz w:val="23"/>
          <w:szCs w:val="23"/>
        </w:rPr>
        <w:t xml:space="preserve">               </w:t>
      </w:r>
      <w:r>
        <w:rPr>
          <w:rFonts w:ascii="Times New Roman" w:hAnsi="Times New Roman" w:eastAsia="Times New Roman" w:cs="Times New Roman"/>
          <w:spacing w:val="-11"/>
          <w:sz w:val="23"/>
          <w:szCs w:val="23"/>
        </w:rPr>
        <w:t>B.</w:t>
      </w:r>
      <w:r>
        <w:rPr>
          <w:rFonts w:ascii="宋体" w:hAnsi="宋体" w:eastAsia="宋体" w:cs="宋体"/>
          <w:spacing w:val="-11"/>
          <w:sz w:val="23"/>
          <w:szCs w:val="23"/>
        </w:rPr>
        <w:t>③②⑤①④⑥</w:t>
      </w:r>
    </w:p>
    <w:p w14:paraId="5967C8F7">
      <w:pPr>
        <w:numPr>
          <w:ilvl w:val="0"/>
          <w:numId w:val="285"/>
        </w:numPr>
        <w:spacing w:before="89" w:line="217" w:lineRule="auto"/>
        <w:ind w:left="0" w:leftChars="0" w:firstLine="530" w:firstLineChars="0"/>
        <w:rPr>
          <w:rFonts w:hint="default" w:ascii="Times New Roman" w:hAnsi="Times New Roman" w:eastAsia="宋体" w:cs="Times New Roman"/>
          <w:b w:val="0"/>
          <w:sz w:val="24"/>
          <w:szCs w:val="24"/>
          <w:bdr w:val="none" w:sz="0" w:space="0"/>
        </w:rPr>
      </w:pPr>
      <w:r>
        <w:rPr>
          <w:rFonts w:ascii="宋体" w:hAnsi="宋体" w:eastAsia="宋体" w:cs="宋体"/>
          <w:spacing w:val="-15"/>
          <w:sz w:val="24"/>
          <w:szCs w:val="24"/>
        </w:rPr>
        <w:t xml:space="preserve">⑥③④②①⑤                </w:t>
      </w:r>
      <w:r>
        <w:rPr>
          <w:rFonts w:ascii="Times New Roman" w:hAnsi="Times New Roman" w:eastAsia="Times New Roman" w:cs="Times New Roman"/>
          <w:spacing w:val="-15"/>
          <w:sz w:val="24"/>
          <w:szCs w:val="24"/>
        </w:rPr>
        <w:t>D.</w:t>
      </w:r>
      <w:r>
        <w:rPr>
          <w:rFonts w:ascii="宋体" w:hAnsi="宋体" w:eastAsia="宋体" w:cs="宋体"/>
          <w:spacing w:val="-15"/>
          <w:sz w:val="24"/>
          <w:szCs w:val="24"/>
        </w:rPr>
        <w:t>⑥②④③⑤①</w:t>
      </w:r>
    </w:p>
    <w:p w14:paraId="7D9597A0">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①内陆亚洲的绿洲呈串珠状分布于欧亚大陆的中部，从东面的河西走廊一直 延伸到地中海之滨的荒漠之中</w:t>
      </w:r>
    </w:p>
    <w:p w14:paraId="6EE6C48A">
      <w:pPr>
        <w:pStyle w:val="11"/>
        <w:widowControl/>
        <w:numPr>
          <w:ilvl w:val="0"/>
          <w:numId w:val="28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几千万年前开始的喜马拉雅造山运动改变了亚洲的地貌，造就了青藏高原、兴 都库什山和伊朗高原，阻断了来自印度洋的暖湿气流，使辽阔的亚洲大陆中部出现了 大片荒漠地区</w:t>
      </w:r>
    </w:p>
    <w:p w14:paraId="260EE63C">
      <w:pPr>
        <w:spacing w:line="281" w:lineRule="auto"/>
        <w:rPr>
          <w:rFonts w:hint="eastAsia" w:ascii="宋体" w:hAnsi="宋体" w:eastAsia="宋体" w:cs="宋体"/>
          <w:sz w:val="22"/>
          <w:szCs w:val="22"/>
        </w:rPr>
        <w:sectPr>
          <w:footerReference r:id="rId86" w:type="default"/>
          <w:pgSz w:w="10340" w:h="14570"/>
          <w:pgMar w:top="400" w:right="1383" w:bottom="939" w:left="1150" w:header="0" w:footer="680" w:gutter="0"/>
          <w:cols w:space="720" w:num="1"/>
        </w:sectPr>
      </w:pPr>
    </w:p>
    <w:p w14:paraId="6F351520">
      <w:pPr>
        <w:pStyle w:val="11"/>
        <w:widowControl/>
        <w:numPr>
          <w:ilvl w:val="0"/>
          <w:numId w:val="28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从隆起的高山上融化的雪水汇成的河流，因远离海洋而成为内陆河</w:t>
      </w:r>
    </w:p>
    <w:p w14:paraId="62784D95">
      <w:pPr>
        <w:pStyle w:val="11"/>
        <w:widowControl/>
        <w:numPr>
          <w:ilvl w:val="0"/>
          <w:numId w:val="28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古代人类在这里引水灌溉，以谷类为食；他们织布为衣、烧土为陶，发展手工 业，形成农耕区和村镇，使之与大江大河流域的平原一起，成为人类农耕文化的另一 个产生地</w:t>
      </w:r>
    </w:p>
    <w:p w14:paraId="3C4528C4">
      <w:pPr>
        <w:pStyle w:val="11"/>
        <w:widowControl/>
        <w:numPr>
          <w:ilvl w:val="0"/>
          <w:numId w:val="28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在这些内陆河流经和渗入沙碛的地方，形成了一个个肥美的绿洲</w:t>
      </w:r>
    </w:p>
    <w:p w14:paraId="4439C6A9">
      <w:pPr>
        <w:pStyle w:val="11"/>
        <w:widowControl/>
        <w:numPr>
          <w:ilvl w:val="0"/>
          <w:numId w:val="28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由于生活环境相对稳定，因此人口密集程度较高  将以上6个句子重新排列，语序正确的是(    )。</w:t>
      </w:r>
    </w:p>
    <w:p w14:paraId="77872AF7">
      <w:pPr>
        <w:numPr>
          <w:ilvl w:val="0"/>
          <w:numId w:val="287"/>
        </w:numPr>
        <w:spacing w:before="96" w:line="217" w:lineRule="auto"/>
        <w:ind w:left="0" w:leftChars="0" w:firstLine="399" w:firstLineChars="0"/>
        <w:rPr>
          <w:rFonts w:hint="default" w:ascii="Times New Roman" w:hAnsi="Times New Roman" w:eastAsia="宋体" w:cs="Times New Roman"/>
          <w:b w:val="0"/>
          <w:sz w:val="23"/>
          <w:szCs w:val="23"/>
          <w:bdr w:val="none" w:sz="0" w:space="0"/>
        </w:rPr>
      </w:pPr>
      <w:r>
        <w:rPr>
          <w:rFonts w:ascii="宋体" w:hAnsi="宋体" w:eastAsia="宋体" w:cs="宋体"/>
          <w:spacing w:val="-9"/>
          <w:sz w:val="23"/>
          <w:szCs w:val="23"/>
        </w:rPr>
        <w:t xml:space="preserve">④⑤⑥①②③                </w:t>
      </w:r>
      <w:r>
        <w:rPr>
          <w:rFonts w:ascii="Times New Roman" w:hAnsi="Times New Roman" w:eastAsia="Times New Roman" w:cs="Times New Roman"/>
          <w:spacing w:val="-9"/>
          <w:sz w:val="23"/>
          <w:szCs w:val="23"/>
        </w:rPr>
        <w:t>B.</w:t>
      </w:r>
      <w:r>
        <w:rPr>
          <w:rFonts w:ascii="宋体" w:hAnsi="宋体" w:eastAsia="宋体" w:cs="宋体"/>
          <w:spacing w:val="-9"/>
          <w:sz w:val="23"/>
          <w:szCs w:val="23"/>
        </w:rPr>
        <w:t>②③⑤①④⑥</w:t>
      </w:r>
    </w:p>
    <w:p w14:paraId="17884350">
      <w:pPr>
        <w:numPr>
          <w:ilvl w:val="0"/>
          <w:numId w:val="287"/>
        </w:numPr>
        <w:spacing w:before="100" w:line="217" w:lineRule="auto"/>
        <w:ind w:left="0" w:leftChars="0" w:firstLine="399" w:firstLineChars="0"/>
        <w:rPr>
          <w:rFonts w:hint="default" w:ascii="Times New Roman" w:hAnsi="Times New Roman" w:eastAsia="宋体" w:cs="Times New Roman"/>
          <w:b w:val="0"/>
          <w:sz w:val="24"/>
          <w:szCs w:val="24"/>
          <w:bdr w:val="none" w:sz="0" w:space="0"/>
        </w:rPr>
      </w:pPr>
      <w:r>
        <w:rPr>
          <w:rFonts w:ascii="宋体" w:hAnsi="宋体" w:eastAsia="宋体" w:cs="宋体"/>
          <w:spacing w:val="-15"/>
          <w:w w:val="97"/>
          <w:sz w:val="24"/>
          <w:szCs w:val="24"/>
        </w:rPr>
        <w:t>①②⑤⑥④③</w:t>
      </w:r>
      <w:r>
        <w:rPr>
          <w:rFonts w:ascii="宋体" w:hAnsi="宋体" w:eastAsia="宋体" w:cs="宋体"/>
          <w:spacing w:val="7"/>
          <w:sz w:val="24"/>
          <w:szCs w:val="24"/>
        </w:rPr>
        <w:t xml:space="preserve">              </w:t>
      </w:r>
      <w:r>
        <w:rPr>
          <w:rFonts w:ascii="Times New Roman" w:hAnsi="Times New Roman" w:eastAsia="Times New Roman" w:cs="Times New Roman"/>
          <w:spacing w:val="-15"/>
          <w:w w:val="97"/>
          <w:sz w:val="24"/>
          <w:szCs w:val="24"/>
        </w:rPr>
        <w:t>D.</w:t>
      </w:r>
      <w:r>
        <w:rPr>
          <w:rFonts w:ascii="宋体" w:hAnsi="宋体" w:eastAsia="宋体" w:cs="宋体"/>
          <w:spacing w:val="-15"/>
          <w:w w:val="97"/>
          <w:sz w:val="24"/>
          <w:szCs w:val="24"/>
        </w:rPr>
        <w:t>④③①②⑤⑥</w:t>
      </w:r>
    </w:p>
    <w:p w14:paraId="618B1805">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①其中包括生存权、自由权和追求幸福的权利</w:t>
      </w:r>
    </w:p>
    <w:p w14:paraId="30256E5B">
      <w:pPr>
        <w:pStyle w:val="11"/>
        <w:widowControl/>
        <w:numPr>
          <w:ilvl w:val="0"/>
          <w:numId w:val="28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人人生而平等</w:t>
      </w:r>
    </w:p>
    <w:p w14:paraId="27075A2C">
      <w:pPr>
        <w:pStyle w:val="11"/>
        <w:widowControl/>
        <w:numPr>
          <w:ilvl w:val="0"/>
          <w:numId w:val="28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为了保障这些权利，人类才在他们中间建立政府</w:t>
      </w:r>
    </w:p>
    <w:p w14:paraId="601B1DE7">
      <w:pPr>
        <w:pStyle w:val="11"/>
        <w:widowControl/>
        <w:numPr>
          <w:ilvl w:val="0"/>
          <w:numId w:val="28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造物主赋予他们若干不可让与的权利</w:t>
      </w:r>
    </w:p>
    <w:p w14:paraId="0B57118B">
      <w:pPr>
        <w:pStyle w:val="11"/>
        <w:widowControl/>
        <w:numPr>
          <w:ilvl w:val="0"/>
          <w:numId w:val="28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而政府的正当权力，则是经被统治者同意所授予的</w:t>
      </w:r>
    </w:p>
    <w:p w14:paraId="2648C72E">
      <w:pPr>
        <w:pStyle w:val="11"/>
        <w:widowControl/>
        <w:numPr>
          <w:ilvl w:val="0"/>
          <w:numId w:val="28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我们认为下述真理是不言而喻的</w:t>
      </w:r>
    </w:p>
    <w:p w14:paraId="510E06B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将以上6个句子重新排列，语序正确的是(    )。</w:t>
      </w:r>
    </w:p>
    <w:p w14:paraId="2223FCD0">
      <w:pPr>
        <w:numPr>
          <w:ilvl w:val="0"/>
          <w:numId w:val="289"/>
        </w:numPr>
        <w:spacing w:before="67" w:line="217" w:lineRule="auto"/>
        <w:ind w:left="0" w:leftChars="0" w:firstLine="399" w:firstLineChars="0"/>
        <w:rPr>
          <w:rFonts w:hint="default" w:ascii="Times New Roman" w:hAnsi="Times New Roman" w:eastAsia="宋体" w:cs="Times New Roman"/>
          <w:b w:val="0"/>
          <w:sz w:val="26"/>
          <w:szCs w:val="22"/>
          <w:bdr w:val="none" w:sz="0" w:space="0"/>
        </w:rPr>
      </w:pPr>
      <w:r>
        <w:rPr>
          <w:rFonts w:ascii="宋体" w:hAnsi="宋体" w:eastAsia="宋体" w:cs="宋体"/>
          <w:spacing w:val="-14"/>
          <w:w w:val="97"/>
          <w:sz w:val="26"/>
          <w:szCs w:val="26"/>
        </w:rPr>
        <w:t>①⑥④③⑤②</w:t>
      </w:r>
      <w:r>
        <w:rPr>
          <w:rFonts w:ascii="宋体" w:hAnsi="宋体" w:eastAsia="宋体" w:cs="宋体"/>
          <w:spacing w:val="4"/>
          <w:sz w:val="26"/>
          <w:szCs w:val="26"/>
        </w:rPr>
        <w:t xml:space="preserve">             </w:t>
      </w:r>
      <w:r>
        <w:rPr>
          <w:rFonts w:ascii="Times New Roman" w:hAnsi="Times New Roman" w:eastAsia="Times New Roman" w:cs="Times New Roman"/>
          <w:spacing w:val="-14"/>
          <w:w w:val="97"/>
          <w:sz w:val="22"/>
          <w:szCs w:val="22"/>
        </w:rPr>
        <w:t>B.</w:t>
      </w:r>
      <w:r>
        <w:rPr>
          <w:rFonts w:ascii="宋体" w:hAnsi="宋体" w:eastAsia="宋体" w:cs="宋体"/>
          <w:spacing w:val="-14"/>
          <w:w w:val="97"/>
          <w:sz w:val="22"/>
          <w:szCs w:val="22"/>
        </w:rPr>
        <w:t>⑥④③⑤②①</w:t>
      </w:r>
    </w:p>
    <w:p w14:paraId="59A66DBC">
      <w:pPr>
        <w:numPr>
          <w:ilvl w:val="0"/>
          <w:numId w:val="289"/>
        </w:numPr>
        <w:spacing w:before="94" w:line="217" w:lineRule="auto"/>
        <w:ind w:left="0" w:leftChars="0" w:firstLine="399" w:firstLineChars="0"/>
        <w:rPr>
          <w:rFonts w:hint="default" w:ascii="Times New Roman" w:hAnsi="Times New Roman" w:eastAsia="宋体" w:cs="Times New Roman"/>
          <w:b w:val="0"/>
          <w:sz w:val="24"/>
          <w:szCs w:val="24"/>
          <w:bdr w:val="none" w:sz="0" w:space="0"/>
        </w:rPr>
      </w:pPr>
      <w:r>
        <w:rPr>
          <w:rFonts w:ascii="宋体" w:hAnsi="宋体" w:eastAsia="宋体" w:cs="宋体"/>
          <w:spacing w:val="-15"/>
          <w:w w:val="97"/>
          <w:sz w:val="24"/>
          <w:szCs w:val="24"/>
        </w:rPr>
        <w:t>⑥③②④①⑤</w:t>
      </w:r>
      <w:r>
        <w:rPr>
          <w:rFonts w:ascii="宋体" w:hAnsi="宋体" w:eastAsia="宋体" w:cs="宋体"/>
          <w:spacing w:val="7"/>
          <w:sz w:val="24"/>
          <w:szCs w:val="24"/>
        </w:rPr>
        <w:t xml:space="preserve">              </w:t>
      </w:r>
      <w:r>
        <w:rPr>
          <w:rFonts w:ascii="Times New Roman" w:hAnsi="Times New Roman" w:eastAsia="Times New Roman" w:cs="Times New Roman"/>
          <w:spacing w:val="-15"/>
          <w:w w:val="97"/>
          <w:sz w:val="24"/>
          <w:szCs w:val="24"/>
        </w:rPr>
        <w:t>D.</w:t>
      </w:r>
      <w:r>
        <w:rPr>
          <w:rFonts w:ascii="宋体" w:hAnsi="宋体" w:eastAsia="宋体" w:cs="宋体"/>
          <w:spacing w:val="-15"/>
          <w:w w:val="97"/>
          <w:sz w:val="24"/>
          <w:szCs w:val="24"/>
        </w:rPr>
        <w:t>⑥②④①③⑤</w:t>
      </w:r>
    </w:p>
    <w:p w14:paraId="60CCABA6">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①打开历史，从“口与耳”到“铅与火”,再到“光与电”“数与网”,信息技 术的每一次重大进步，无不带来传播方式的重大跃升、媒体形态的重大提升</w:t>
      </w:r>
    </w:p>
    <w:p w14:paraId="26E1DDCB">
      <w:pPr>
        <w:pStyle w:val="11"/>
        <w:widowControl/>
        <w:numPr>
          <w:ilvl w:val="0"/>
          <w:numId w:val="29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机遇与挑战并存，压力与动力同在</w:t>
      </w:r>
    </w:p>
    <w:p w14:paraId="42066A18">
      <w:pPr>
        <w:pStyle w:val="11"/>
        <w:widowControl/>
        <w:numPr>
          <w:ilvl w:val="0"/>
          <w:numId w:val="29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审视现实，5G、云计算、大数据、物联网、人工智能等新技术的迅猛发展，催 生出全程媒体、全息媒体、全员媒体、全效媒体，重塑着媒体格局，舆论生态、传播 方式，赋予了媒体新的时代内涵和发展空间</w:t>
      </w:r>
    </w:p>
    <w:p w14:paraId="0B210126">
      <w:pPr>
        <w:pStyle w:val="11"/>
        <w:widowControl/>
        <w:numPr>
          <w:ilvl w:val="0"/>
          <w:numId w:val="29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不管是从强身健体、更好扛起使命任务来看，还是从定国安邦、做大做强主流 舆论来看，媒体融合这场自我革命都回避不了，也不容回避</w:t>
      </w:r>
    </w:p>
    <w:p w14:paraId="0C35CDE6">
      <w:pPr>
        <w:pStyle w:val="11"/>
        <w:widowControl/>
        <w:numPr>
          <w:ilvl w:val="0"/>
          <w:numId w:val="29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坐而论道、踟蹰不前必然错失良机，起而行之、主动迎战方能赢得未来</w:t>
      </w:r>
    </w:p>
    <w:p w14:paraId="0728A1C9">
      <w:pPr>
        <w:pStyle w:val="11"/>
        <w:widowControl/>
        <w:numPr>
          <w:ilvl w:val="0"/>
          <w:numId w:val="290"/>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媒体的变革和发展，从来都是与时代大潮同行，与技术创新同进 将以上6个句子重新排列，语序正确的是(    )。</w:t>
      </w:r>
    </w:p>
    <w:p w14:paraId="3CD35C75">
      <w:pPr>
        <w:numPr>
          <w:ilvl w:val="0"/>
          <w:numId w:val="291"/>
        </w:numPr>
        <w:spacing w:before="87" w:line="217" w:lineRule="auto"/>
        <w:ind w:left="0" w:leftChars="0" w:firstLine="399" w:firstLineChars="0"/>
        <w:rPr>
          <w:rFonts w:hint="default" w:ascii="Times New Roman" w:hAnsi="Times New Roman" w:eastAsia="宋体" w:cs="Times New Roman"/>
          <w:b w:val="0"/>
          <w:sz w:val="24"/>
          <w:szCs w:val="24"/>
          <w:bdr w:val="none" w:sz="0" w:space="0"/>
        </w:rPr>
      </w:pPr>
      <w:r>
        <w:rPr>
          <w:rFonts w:ascii="宋体" w:hAnsi="宋体" w:eastAsia="宋体" w:cs="宋体"/>
          <w:spacing w:val="-15"/>
          <w:w w:val="98"/>
          <w:sz w:val="24"/>
          <w:szCs w:val="24"/>
        </w:rPr>
        <w:t>②③④⑥①⑤</w:t>
      </w:r>
      <w:r>
        <w:rPr>
          <w:rFonts w:ascii="宋体" w:hAnsi="宋体" w:eastAsia="宋体" w:cs="宋体"/>
          <w:spacing w:val="5"/>
          <w:sz w:val="24"/>
          <w:szCs w:val="24"/>
        </w:rPr>
        <w:t xml:space="preserve">              </w:t>
      </w:r>
      <w:r>
        <w:rPr>
          <w:rFonts w:ascii="Times New Roman" w:hAnsi="Times New Roman" w:eastAsia="Times New Roman" w:cs="Times New Roman"/>
          <w:spacing w:val="-15"/>
          <w:w w:val="98"/>
          <w:sz w:val="24"/>
          <w:szCs w:val="24"/>
        </w:rPr>
        <w:t>B.</w:t>
      </w:r>
      <w:r>
        <w:rPr>
          <w:rFonts w:ascii="宋体" w:hAnsi="宋体" w:eastAsia="宋体" w:cs="宋体"/>
          <w:spacing w:val="-15"/>
          <w:w w:val="98"/>
          <w:sz w:val="24"/>
          <w:szCs w:val="24"/>
        </w:rPr>
        <w:t>⑥③②④⑤①</w:t>
      </w:r>
    </w:p>
    <w:p w14:paraId="138ED670">
      <w:pPr>
        <w:numPr>
          <w:ilvl w:val="0"/>
          <w:numId w:val="291"/>
        </w:numPr>
        <w:spacing w:before="58" w:line="225" w:lineRule="auto"/>
        <w:ind w:left="0" w:leftChars="0" w:firstLine="399" w:firstLineChars="0"/>
        <w:rPr>
          <w:rFonts w:hint="default" w:ascii="Times New Roman" w:hAnsi="Times New Roman" w:eastAsia="宋体" w:cs="Times New Roman"/>
          <w:b w:val="0"/>
          <w:sz w:val="24"/>
          <w:szCs w:val="24"/>
          <w:bdr w:val="none" w:sz="0" w:space="0"/>
        </w:rPr>
      </w:pPr>
      <w:r>
        <w:rPr>
          <w:rFonts w:ascii="宋体" w:hAnsi="宋体" w:eastAsia="宋体" w:cs="宋体"/>
          <w:spacing w:val="-15"/>
          <w:w w:val="97"/>
          <w:position w:val="1"/>
          <w:sz w:val="24"/>
          <w:szCs w:val="24"/>
        </w:rPr>
        <w:t>②⑥③④①⑤</w:t>
      </w:r>
      <w:r>
        <w:rPr>
          <w:rFonts w:ascii="宋体" w:hAnsi="宋体" w:eastAsia="宋体" w:cs="宋体"/>
          <w:spacing w:val="7"/>
          <w:position w:val="1"/>
          <w:sz w:val="24"/>
          <w:szCs w:val="24"/>
        </w:rPr>
        <w:t xml:space="preserve">              </w:t>
      </w:r>
      <w:r>
        <w:rPr>
          <w:rFonts w:ascii="Times New Roman" w:hAnsi="Times New Roman" w:eastAsia="Times New Roman" w:cs="Times New Roman"/>
          <w:spacing w:val="-15"/>
          <w:w w:val="97"/>
          <w:position w:val="-1"/>
          <w:sz w:val="24"/>
          <w:szCs w:val="24"/>
        </w:rPr>
        <w:t>D.</w:t>
      </w:r>
      <w:r>
        <w:rPr>
          <w:rFonts w:ascii="宋体" w:hAnsi="宋体" w:eastAsia="宋体" w:cs="宋体"/>
          <w:spacing w:val="-15"/>
          <w:w w:val="97"/>
          <w:position w:val="-1"/>
          <w:sz w:val="24"/>
          <w:szCs w:val="24"/>
        </w:rPr>
        <w:t>⑥①③②④⑤</w:t>
      </w:r>
    </w:p>
    <w:p w14:paraId="69C549AC">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①目前所有对于重子声学振荡的测量都是通过光学手段</w:t>
      </w:r>
    </w:p>
    <w:p w14:paraId="50A83429">
      <w:pPr>
        <w:spacing w:line="217" w:lineRule="auto"/>
        <w:rPr>
          <w:rFonts w:hint="eastAsia" w:ascii="宋体" w:hAnsi="宋体" w:eastAsia="宋体" w:cs="宋体"/>
          <w:sz w:val="22"/>
          <w:szCs w:val="22"/>
        </w:rPr>
        <w:sectPr>
          <w:footerReference r:id="rId87" w:type="default"/>
          <w:pgSz w:w="10340" w:h="14570"/>
          <w:pgMar w:top="400" w:right="1518" w:bottom="939" w:left="1150" w:header="0" w:footer="680" w:gutter="0"/>
          <w:cols w:space="720" w:num="1"/>
        </w:sectPr>
      </w:pPr>
    </w:p>
    <w:p w14:paraId="74F13664">
      <w:pPr>
        <w:pStyle w:val="11"/>
        <w:widowControl/>
        <w:numPr>
          <w:ilvl w:val="0"/>
          <w:numId w:val="29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而观测21厘米线使用的则是射电望远镜</w:t>
      </w:r>
    </w:p>
    <w:p w14:paraId="64C09BCD">
      <w:pPr>
        <w:pStyle w:val="11"/>
        <w:widowControl/>
        <w:numPr>
          <w:ilvl w:val="0"/>
          <w:numId w:val="29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中性氢射电观测所依赖的示踪物不同于光学观测，可拓宽重子声学振荡观测的 红移范围</w:t>
      </w:r>
    </w:p>
    <w:p w14:paraId="4C2602E1">
      <w:pPr>
        <w:pStyle w:val="11"/>
        <w:widowControl/>
        <w:numPr>
          <w:ilvl w:val="0"/>
          <w:numId w:val="29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通过观测宇宙中最常见的成分中性氢在原子基态能级改变时以21厘米波长发 出的电磁辐射，可以精确测量中性氢分布的功率谱</w:t>
      </w:r>
    </w:p>
    <w:p w14:paraId="694951CB">
      <w:pPr>
        <w:pStyle w:val="11"/>
        <w:widowControl/>
        <w:numPr>
          <w:ilvl w:val="0"/>
          <w:numId w:val="29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射电观测被认为是未来探测更遥远宇宙中物质分布的有力手段之一</w:t>
      </w:r>
    </w:p>
    <w:p w14:paraId="3CD3D3B4">
      <w:pPr>
        <w:pStyle w:val="11"/>
        <w:widowControl/>
        <w:numPr>
          <w:ilvl w:val="0"/>
          <w:numId w:val="29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也就是使用光学望远镜，在较低红移处得到的，受仪器探测能力和系统误差影 响较大</w:t>
      </w:r>
    </w:p>
    <w:p w14:paraId="256D7D0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将上述句子组成语意连贯的语段，排序最恰当的一项是(    )。</w:t>
      </w:r>
    </w:p>
    <w:p w14:paraId="74615651">
      <w:pPr>
        <w:numPr>
          <w:ilvl w:val="0"/>
          <w:numId w:val="293"/>
        </w:numPr>
        <w:spacing w:before="98" w:line="217" w:lineRule="auto"/>
        <w:ind w:left="0" w:leftChars="0" w:firstLine="390" w:firstLineChars="0"/>
        <w:rPr>
          <w:rFonts w:hint="default" w:ascii="Times New Roman" w:hAnsi="Times New Roman" w:eastAsia="宋体" w:cs="Times New Roman"/>
          <w:b w:val="0"/>
          <w:sz w:val="23"/>
          <w:szCs w:val="23"/>
          <w:bdr w:val="none" w:sz="0" w:space="0"/>
        </w:rPr>
      </w:pPr>
      <w:r>
        <w:rPr>
          <w:rFonts w:ascii="宋体" w:hAnsi="宋体" w:eastAsia="宋体" w:cs="宋体"/>
          <w:spacing w:val="-7"/>
          <w:sz w:val="23"/>
          <w:szCs w:val="23"/>
        </w:rPr>
        <w:t xml:space="preserve">①⑥②⑤④③            </w:t>
      </w:r>
      <w:r>
        <w:rPr>
          <w:rFonts w:ascii="宋体" w:hAnsi="宋体" w:eastAsia="宋体" w:cs="宋体"/>
          <w:spacing w:val="-8"/>
          <w:sz w:val="23"/>
          <w:szCs w:val="23"/>
        </w:rPr>
        <w:t xml:space="preserve">    </w:t>
      </w:r>
      <w:r>
        <w:rPr>
          <w:rFonts w:ascii="Times New Roman" w:hAnsi="Times New Roman" w:eastAsia="Times New Roman" w:cs="Times New Roman"/>
          <w:spacing w:val="-8"/>
          <w:sz w:val="23"/>
          <w:szCs w:val="23"/>
        </w:rPr>
        <w:t>B.</w:t>
      </w:r>
      <w:r>
        <w:rPr>
          <w:rFonts w:ascii="宋体" w:hAnsi="宋体" w:eastAsia="宋体" w:cs="宋体"/>
          <w:spacing w:val="-8"/>
          <w:sz w:val="23"/>
          <w:szCs w:val="23"/>
        </w:rPr>
        <w:t>③④⑤①②⑥</w:t>
      </w:r>
    </w:p>
    <w:p w14:paraId="55396227">
      <w:pPr>
        <w:numPr>
          <w:ilvl w:val="0"/>
          <w:numId w:val="293"/>
        </w:numPr>
        <w:spacing w:before="90" w:line="217" w:lineRule="auto"/>
        <w:ind w:left="0" w:leftChars="0" w:firstLine="390" w:firstLineChars="0"/>
        <w:rPr>
          <w:rFonts w:hint="default" w:ascii="Times New Roman" w:hAnsi="Times New Roman" w:eastAsia="宋体" w:cs="Times New Roman"/>
          <w:b w:val="0"/>
          <w:sz w:val="24"/>
          <w:szCs w:val="24"/>
          <w:bdr w:val="none" w:sz="0" w:space="0"/>
        </w:rPr>
      </w:pPr>
      <w:r>
        <w:rPr>
          <w:rFonts w:ascii="宋体" w:hAnsi="宋体" w:eastAsia="宋体" w:cs="宋体"/>
          <w:spacing w:val="-15"/>
          <w:w w:val="97"/>
          <w:sz w:val="24"/>
          <w:szCs w:val="24"/>
        </w:rPr>
        <w:t>④⑥①⑤③②</w:t>
      </w:r>
      <w:r>
        <w:rPr>
          <w:rFonts w:ascii="宋体" w:hAnsi="宋体" w:eastAsia="宋体" w:cs="宋体"/>
          <w:spacing w:val="1"/>
          <w:sz w:val="24"/>
          <w:szCs w:val="24"/>
        </w:rPr>
        <w:t xml:space="preserve">               </w:t>
      </w:r>
      <w:r>
        <w:rPr>
          <w:rFonts w:ascii="Times New Roman" w:hAnsi="Times New Roman" w:eastAsia="Times New Roman" w:cs="Times New Roman"/>
          <w:spacing w:val="-15"/>
          <w:w w:val="97"/>
          <w:sz w:val="24"/>
          <w:szCs w:val="24"/>
        </w:rPr>
        <w:t>D.</w:t>
      </w:r>
      <w:r>
        <w:rPr>
          <w:rFonts w:ascii="宋体" w:hAnsi="宋体" w:eastAsia="宋体" w:cs="宋体"/>
          <w:spacing w:val="-15"/>
          <w:w w:val="97"/>
          <w:sz w:val="24"/>
          <w:szCs w:val="24"/>
        </w:rPr>
        <w:t>⑤②①⑥④③</w:t>
      </w:r>
    </w:p>
    <w:p w14:paraId="15774E68">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为什么要虚心呢?庄子曾经说过：</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。个人学得的知识总是微不足道 的，而知识的海洋却是广袤无边的。英国科学家牛顿可谓人类历史上最伟大的科学家之  一，他发现了“三大运动定律”,为科学的发展做出了巨大贡献。可是面对个人取得的成 绩，他却说：“我只觉得自己好像是一个在海边玩耍的孩子，有幸拾得光滑美丽的石子， 但真理的大海，我还没有发现。”正因为这样谦虚，他才能向科学高峰不断攀登，终于获  得巨大的成就。</w:t>
      </w:r>
    </w:p>
    <w:p w14:paraId="1D07B64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4BE7F0F2">
      <w:pPr>
        <w:pStyle w:val="11"/>
        <w:widowControl/>
        <w:numPr>
          <w:ilvl w:val="0"/>
          <w:numId w:val="29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“井蛙不可以语于海，夏虫不可以语于冰”</w:t>
      </w:r>
    </w:p>
    <w:p w14:paraId="1C134E21">
      <w:pPr>
        <w:pStyle w:val="11"/>
        <w:widowControl/>
        <w:numPr>
          <w:ilvl w:val="0"/>
          <w:numId w:val="29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“狗不以善吠为良，人不以善言为贤”</w:t>
      </w:r>
    </w:p>
    <w:p w14:paraId="2BA91624">
      <w:pPr>
        <w:pStyle w:val="11"/>
        <w:widowControl/>
        <w:numPr>
          <w:ilvl w:val="0"/>
          <w:numId w:val="29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“吾生也有涯，而知也无涯”</w:t>
      </w:r>
    </w:p>
    <w:p w14:paraId="10C327DE">
      <w:pPr>
        <w:pStyle w:val="11"/>
        <w:widowControl/>
        <w:numPr>
          <w:ilvl w:val="0"/>
          <w:numId w:val="29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“哀莫大于心死，而人死亦次之”</w:t>
      </w:r>
    </w:p>
    <w:p w14:paraId="29DD1963">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苏轼让人觉得他很亲切。但是，不是古代的每一位诗人都会让人有这种感觉。 比如李白，就像朱熹说的，“李诗不可学”,那么飘，有点高高在上的感觉；杜甫的诗  沉郁顿挫，又显得格外沉重，让人心生敬重，拉开了与普通人的距离；辛弃疾的词刚  猛迅烈，他本人武力超群，曾率小队直闯金军大营生擒仇人，更是让人望尘莫及。苏 轼不一样，他的面貌很多元，学霸、学渣、文青、吃货……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_,我们都仿 佛可以从苏轼身上看到自己的一部分。</w:t>
      </w:r>
    </w:p>
    <w:p w14:paraId="2223A51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填人画横线部分最恰当的一项是(    )。</w:t>
      </w:r>
    </w:p>
    <w:p w14:paraId="4C81FB36">
      <w:pPr>
        <w:pStyle w:val="11"/>
        <w:widowControl/>
        <w:numPr>
          <w:ilvl w:val="0"/>
          <w:numId w:val="29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他就是我们每一个人</w:t>
      </w:r>
    </w:p>
    <w:p w14:paraId="318F30DE">
      <w:pPr>
        <w:pStyle w:val="11"/>
        <w:widowControl/>
        <w:numPr>
          <w:ilvl w:val="0"/>
          <w:numId w:val="29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就没有他没有干过的职业</w:t>
      </w:r>
    </w:p>
    <w:p w14:paraId="5D527DDA">
      <w:pPr>
        <w:pStyle w:val="11"/>
        <w:widowControl/>
        <w:numPr>
          <w:ilvl w:val="0"/>
          <w:numId w:val="29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很多侧面单拎出来都是C 位</w:t>
      </w:r>
    </w:p>
    <w:p w14:paraId="40B2FFCB">
      <w:pPr>
        <w:spacing w:line="219" w:lineRule="auto"/>
        <w:rPr>
          <w:rFonts w:hint="eastAsia" w:ascii="宋体" w:hAnsi="宋体" w:eastAsia="宋体" w:cs="宋体"/>
          <w:sz w:val="22"/>
          <w:szCs w:val="22"/>
        </w:rPr>
        <w:sectPr>
          <w:footerReference r:id="rId88" w:type="default"/>
          <w:pgSz w:w="10340" w:h="14570"/>
          <w:pgMar w:top="400" w:right="1329" w:bottom="949" w:left="1250" w:header="0" w:footer="690" w:gutter="0"/>
          <w:cols w:space="720" w:num="1"/>
        </w:sectPr>
      </w:pPr>
    </w:p>
    <w:p w14:paraId="439AE02A">
      <w:pPr>
        <w:pStyle w:val="11"/>
        <w:widowControl/>
        <w:numPr>
          <w:ilvl w:val="0"/>
          <w:numId w:val="29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这种境界并非人人可以达到</w:t>
      </w:r>
    </w:p>
    <w:p w14:paraId="27967BBC">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。说到明月诗，最为妇孺皆知的，莫过于李白的《静夜思》,李 白这首诗表达的思乡情感也是明月寄托中最为常见的，看到了天上的月亮，便想起了 远方的故乡，这短短的二十个字，为所有中国人在幼年时就都烙上了明月的印迹。</w:t>
      </w:r>
    </w:p>
    <w:p w14:paraId="531591E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填人画横线部分最恰当的一项是(    )。</w:t>
      </w:r>
    </w:p>
    <w:p w14:paraId="7D8BCE2B">
      <w:pPr>
        <w:pStyle w:val="11"/>
        <w:widowControl/>
        <w:numPr>
          <w:ilvl w:val="0"/>
          <w:numId w:val="29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明月是诗人的知己</w:t>
      </w:r>
    </w:p>
    <w:p w14:paraId="777133BD">
      <w:pPr>
        <w:pStyle w:val="11"/>
        <w:widowControl/>
        <w:numPr>
          <w:ilvl w:val="0"/>
          <w:numId w:val="29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明月是相思的影子</w:t>
      </w:r>
    </w:p>
    <w:p w14:paraId="4CDADE0F">
      <w:pPr>
        <w:pStyle w:val="11"/>
        <w:widowControl/>
        <w:numPr>
          <w:ilvl w:val="0"/>
          <w:numId w:val="29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明月是无私而博爱的</w:t>
      </w:r>
    </w:p>
    <w:p w14:paraId="0385BDCB">
      <w:pPr>
        <w:pStyle w:val="11"/>
        <w:widowControl/>
        <w:numPr>
          <w:ilvl w:val="0"/>
          <w:numId w:val="29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明月让我们看到了自己</w:t>
      </w:r>
    </w:p>
    <w:p w14:paraId="3CCECE24">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。幸福不会从天而降，美好生活靠劳动创造。全面建成小康社 会的奋斗目标，为广大劳动群众指明了光明的未来；全面建成小康社会的历史任务， 为广大劳动群众赋予了光荣的使命；全面建成小康社会的伟大征程，为广大劳动群众 提供了宝贵的机遇。面对这样一个千帆竞发、百舸争流、有机会干事业、能干成事业  的时代，广大劳动群众一定要倍加珍惜、倍加努力。</w:t>
      </w:r>
    </w:p>
    <w:p w14:paraId="64C71A2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454383FD">
      <w:pPr>
        <w:pStyle w:val="11"/>
        <w:widowControl/>
        <w:numPr>
          <w:ilvl w:val="0"/>
          <w:numId w:val="29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人生在勤，勤则不匮</w:t>
      </w:r>
    </w:p>
    <w:p w14:paraId="4A2B6CBB">
      <w:pPr>
        <w:pStyle w:val="11"/>
        <w:widowControl/>
        <w:numPr>
          <w:ilvl w:val="0"/>
          <w:numId w:val="29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业精于勤，荒于嬉</w:t>
      </w:r>
    </w:p>
    <w:p w14:paraId="7EF72A61">
      <w:pPr>
        <w:pStyle w:val="11"/>
        <w:widowControl/>
        <w:numPr>
          <w:ilvl w:val="0"/>
          <w:numId w:val="29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书山有路勤为径</w:t>
      </w:r>
    </w:p>
    <w:p w14:paraId="6B21D361">
      <w:pPr>
        <w:pStyle w:val="11"/>
        <w:widowControl/>
        <w:numPr>
          <w:ilvl w:val="0"/>
          <w:numId w:val="29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富贵本无根，尽从勤里得</w:t>
      </w:r>
    </w:p>
    <w:p w14:paraId="0BB73218">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据说现在大家都习惯于看电子书，但就不以故事性为唯一追求的欧美漫画 而言，纸张对色彩、线条及布局的美学表现却是独一无二、不可替代的，因此，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,而且最好也不要站在书店里把漫画看完，这种快餐式的体验，怎么说 都有点不厚道。</w:t>
      </w:r>
    </w:p>
    <w:p w14:paraId="0E096DF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1ACBFC10">
      <w:pPr>
        <w:pStyle w:val="11"/>
        <w:widowControl/>
        <w:numPr>
          <w:ilvl w:val="0"/>
          <w:numId w:val="29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我们不仅要阅读纸质版的欧美漫画</w:t>
      </w:r>
    </w:p>
    <w:p w14:paraId="1E91C429">
      <w:pPr>
        <w:pStyle w:val="11"/>
        <w:widowControl/>
        <w:numPr>
          <w:ilvl w:val="0"/>
          <w:numId w:val="29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我们不但不要追求故事性的欧美漫画</w:t>
      </w:r>
    </w:p>
    <w:p w14:paraId="591F2445">
      <w:pPr>
        <w:pStyle w:val="11"/>
        <w:widowControl/>
        <w:numPr>
          <w:ilvl w:val="0"/>
          <w:numId w:val="29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我们不但要重视电子版的欧美漫画</w:t>
      </w:r>
    </w:p>
    <w:p w14:paraId="1ABF60EE">
      <w:pPr>
        <w:pStyle w:val="11"/>
        <w:widowControl/>
        <w:numPr>
          <w:ilvl w:val="0"/>
          <w:numId w:val="29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我们不仅不要站在书店外把漫画看完</w:t>
      </w:r>
    </w:p>
    <w:p w14:paraId="3AF65996">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如果可以，机器人甚至能挽救你的生命。以自动驾驶汽车为例，美国近年 来年均车祸致死量高达13000人，自动驾驶汽车至少能够降低醉酒和走神导致的车 祸数量。然而大部分美国人声称，乘坐自动驾驶的交通工具会让他们感觉不适，若 此类想法得不到改变，科技的发展必然受阻。事实上，在很多领域机器人都可以替</w:t>
      </w:r>
    </w:p>
    <w:p w14:paraId="17D7A224">
      <w:pPr>
        <w:spacing w:line="303" w:lineRule="auto"/>
        <w:rPr>
          <w:rFonts w:hint="eastAsia" w:ascii="宋体" w:hAnsi="宋体" w:eastAsia="宋体" w:cs="宋体"/>
          <w:sz w:val="22"/>
          <w:szCs w:val="22"/>
        </w:rPr>
        <w:sectPr>
          <w:footerReference r:id="rId89" w:type="default"/>
          <w:pgSz w:w="10340" w:h="14570"/>
          <w:pgMar w:top="400" w:right="1489" w:bottom="949" w:left="1099" w:header="0" w:footer="690" w:gutter="0"/>
          <w:cols w:space="720" w:num="1"/>
        </w:sectPr>
      </w:pPr>
    </w:p>
    <w:p w14:paraId="56CB0DA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代人工以提高安全系数。令人讽刺的是，在一个至关重要的方面机器人却束手无 策：</w:t>
      </w:r>
      <w:r>
        <w:rPr>
          <w:rFonts w:ascii="Times New Roman" w:hAnsi="Times New Roman" w:eastAsia="宋体" w:cs="Times New Roman"/>
          <w:sz w:val="24"/>
          <w:szCs w:val="24"/>
          <w:u w:val="single"/>
        </w:rPr>
        <w:t xml:space="preserve">            </w:t>
      </w:r>
    </w:p>
    <w:p w14:paraId="46D892B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7D8173C2">
      <w:pPr>
        <w:pStyle w:val="11"/>
        <w:widowControl/>
        <w:numPr>
          <w:ilvl w:val="0"/>
          <w:numId w:val="29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人类对机器人仍缺乏信任</w:t>
      </w:r>
    </w:p>
    <w:p w14:paraId="6A42CE4A">
      <w:pPr>
        <w:pStyle w:val="11"/>
        <w:widowControl/>
        <w:numPr>
          <w:ilvl w:val="0"/>
          <w:numId w:val="29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人类在社会中仍居主导地位</w:t>
      </w:r>
    </w:p>
    <w:p w14:paraId="1FF0CD9E">
      <w:pPr>
        <w:pStyle w:val="11"/>
        <w:widowControl/>
        <w:numPr>
          <w:ilvl w:val="0"/>
          <w:numId w:val="29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人类还不能制造出超过人类本身智慧的机器</w:t>
      </w:r>
    </w:p>
    <w:p w14:paraId="740CECFA">
      <w:pPr>
        <w:pStyle w:val="11"/>
        <w:widowControl/>
        <w:numPr>
          <w:ilvl w:val="0"/>
          <w:numId w:val="29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机器人还未寻找到更接近人类智能的进化路径</w:t>
      </w:r>
    </w:p>
    <w:p w14:paraId="2EEC3712">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怀疑论者称读书疗法是江湖郎中的吹嘘之辞，但20多年来相当多的支持性研 究表明，</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。一项研究证明，辅以读书疗法比单纯服药更能降低抑郁症复 发的概率，甚至对心血管病也有正向作用。老年病学教授塔利斯虽然对此持谨慎态 度，说：“我做过多年临床医生，所以不会夸大文学在医疗中的作用。也不会有医生 送重病号一首诗。”即使如此，他也承认他的上司在临终前最后几周要靠镇静剂来镇 痛，但是阅读《战争与和平》也起到了巨大的临终安慰作用。</w:t>
      </w:r>
    </w:p>
    <w:p w14:paraId="370977F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填入画横线部分最恰当的一句是(    )。</w:t>
      </w:r>
    </w:p>
    <w:p w14:paraId="014B408E">
      <w:pPr>
        <w:pStyle w:val="11"/>
        <w:widowControl/>
        <w:numPr>
          <w:ilvl w:val="0"/>
          <w:numId w:val="30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医学界对读书疗法尚未达成共识</w:t>
      </w:r>
    </w:p>
    <w:p w14:paraId="3EF83F8F">
      <w:pPr>
        <w:pStyle w:val="11"/>
        <w:widowControl/>
        <w:numPr>
          <w:ilvl w:val="0"/>
          <w:numId w:val="30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读书疗法的作用效果会因人而异</w:t>
      </w:r>
    </w:p>
    <w:p w14:paraId="54AB1EBA">
      <w:pPr>
        <w:pStyle w:val="11"/>
        <w:widowControl/>
        <w:numPr>
          <w:ilvl w:val="0"/>
          <w:numId w:val="30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文学能对疾病针对性地产生影响</w:t>
      </w:r>
    </w:p>
    <w:p w14:paraId="43C69957">
      <w:pPr>
        <w:pStyle w:val="11"/>
        <w:widowControl/>
        <w:numPr>
          <w:ilvl w:val="0"/>
          <w:numId w:val="30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治疗效果取决于文学篇目的选择</w:t>
      </w:r>
    </w:p>
    <w:p w14:paraId="34F57B4B">
      <w:pPr>
        <w:pStyle w:val="11"/>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早早定了复习计划，但不到考前最后一晚就复习不下去。布置了作业，虽然 自我祷告了几百遍“早点动手”,但多数是踩着最后的截止日期匆忙提交……等一会 儿、拖一下，之后随着时间的累积，不断发酵的内疚、自责、挫败、愤懑等情绪将 自己包围继而吞没其中。估计不少人会对这种描述很熟悉。据调查，66.1%的受访青 年坦言自己是“口头积极者”,78.1%的受访青年表示周围“口头积极者”多，其中 21.7%直言非常多。“口头积极者”的言外之意是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_o</w:t>
      </w:r>
    </w:p>
    <w:p w14:paraId="4887BA2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19FE003B">
      <w:pPr>
        <w:pStyle w:val="11"/>
        <w:widowControl/>
        <w:numPr>
          <w:ilvl w:val="0"/>
          <w:numId w:val="30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行动十分受限</w:t>
      </w:r>
    </w:p>
    <w:p w14:paraId="405B8D88">
      <w:pPr>
        <w:pStyle w:val="11"/>
        <w:widowControl/>
        <w:numPr>
          <w:ilvl w:val="0"/>
          <w:numId w:val="30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口头积极决定行动积极</w:t>
      </w:r>
    </w:p>
    <w:p w14:paraId="135179CB">
      <w:pPr>
        <w:pStyle w:val="11"/>
        <w:widowControl/>
        <w:numPr>
          <w:ilvl w:val="0"/>
          <w:numId w:val="30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口头上并不积极</w:t>
      </w:r>
    </w:p>
    <w:p w14:paraId="37BA1CFD">
      <w:pPr>
        <w:pStyle w:val="11"/>
        <w:widowControl/>
        <w:numPr>
          <w:ilvl w:val="0"/>
          <w:numId w:val="30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行动上没那么积极</w:t>
      </w:r>
    </w:p>
    <w:p w14:paraId="79F6F13F">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中国历史上的传统手工艺门类齐全，品类众多，与民众的行为习惯共同构成  传统生活方式，一直延续到近代，不同的器物满足了多方面的生活需求。人们为满足  自己的生活之需而创造了各种器物，而器物的精准制作和正确使用又形成了行为规范，</w:t>
      </w:r>
    </w:p>
    <w:p w14:paraId="1191E7D7">
      <w:pPr>
        <w:spacing w:line="303" w:lineRule="auto"/>
        <w:rPr>
          <w:rFonts w:hint="eastAsia" w:ascii="宋体" w:hAnsi="宋体" w:eastAsia="宋体" w:cs="宋体"/>
          <w:sz w:val="22"/>
          <w:szCs w:val="22"/>
        </w:rPr>
        <w:sectPr>
          <w:footerReference r:id="rId90" w:type="default"/>
          <w:pgSz w:w="10340" w:h="14570"/>
          <w:pgMar w:top="400" w:right="1290" w:bottom="949" w:left="1260" w:header="0" w:footer="690" w:gutter="0"/>
          <w:cols w:space="720" w:num="1"/>
        </w:sectPr>
      </w:pPr>
    </w:p>
    <w:p w14:paraId="715D2F4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多个方面的行为规范构成了民间社会生活方式的基础，而生活方式的传播与延续则是</w:t>
      </w:r>
    </w:p>
    <w:p w14:paraId="1EEBECA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文化传统的重要组成部分。从这个意义上来说，</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填入画横线部分最恰当的一句是(    )。</w:t>
      </w:r>
    </w:p>
    <w:p w14:paraId="5BE260B6">
      <w:pPr>
        <w:pStyle w:val="11"/>
        <w:widowControl/>
        <w:numPr>
          <w:ilvl w:val="0"/>
          <w:numId w:val="30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传统手工艺与民间社会生活方式相互依赖</w:t>
      </w:r>
    </w:p>
    <w:p w14:paraId="16A5201A">
      <w:pPr>
        <w:pStyle w:val="11"/>
        <w:widowControl/>
        <w:numPr>
          <w:ilvl w:val="0"/>
          <w:numId w:val="30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传统手工艺体现着当时科学技术的最高水平</w:t>
      </w:r>
    </w:p>
    <w:p w14:paraId="57CD5432">
      <w:pPr>
        <w:pStyle w:val="11"/>
        <w:widowControl/>
        <w:numPr>
          <w:ilvl w:val="0"/>
          <w:numId w:val="30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应该建立有中国特色的传统手工艺知识体系</w:t>
      </w:r>
    </w:p>
    <w:p w14:paraId="7B23D854">
      <w:pPr>
        <w:pStyle w:val="11"/>
        <w:widowControl/>
        <w:numPr>
          <w:ilvl w:val="0"/>
          <w:numId w:val="30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不同门类的传统手工艺有自身的发展规律</w:t>
      </w:r>
    </w:p>
    <w:p w14:paraId="292F0A60">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人们常说，三人成虎。</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。尤其面临极端天气，防御准备责重山 岳，应急抢险十万火急，在这种紧急、重大关头，网络谣言还广泛传播，其破坏力绝 非“添乱”所能概括。</w:t>
      </w:r>
    </w:p>
    <w:p w14:paraId="0CADC21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00FBD58F">
      <w:pPr>
        <w:pStyle w:val="11"/>
        <w:widowControl/>
        <w:numPr>
          <w:ilvl w:val="0"/>
          <w:numId w:val="3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网络谣言必须好好治理</w:t>
      </w:r>
    </w:p>
    <w:p w14:paraId="583C8353">
      <w:pPr>
        <w:pStyle w:val="11"/>
        <w:widowControl/>
        <w:numPr>
          <w:ilvl w:val="0"/>
          <w:numId w:val="3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谣言的危害性不言而喻</w:t>
      </w:r>
    </w:p>
    <w:p w14:paraId="2486DFB9">
      <w:pPr>
        <w:pStyle w:val="11"/>
        <w:widowControl/>
        <w:numPr>
          <w:ilvl w:val="0"/>
          <w:numId w:val="3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网络谣言不会不攻自破</w:t>
      </w:r>
    </w:p>
    <w:p w14:paraId="65416F9B">
      <w:pPr>
        <w:pStyle w:val="11"/>
        <w:widowControl/>
        <w:numPr>
          <w:ilvl w:val="0"/>
          <w:numId w:val="3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决不能成为谣言的推手</w:t>
      </w:r>
    </w:p>
    <w:p w14:paraId="1A637E61">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任何一门艺术的道理都包含在作品表达中，因此长期大量欣赏优秀艺术作品， 永远都是“懂”这门艺术最佳的途径。戏曲的道理也不例外。在戏曲风行的千百年里， 无数目不识丁的农民扶老携幼在乡村戏台下津津有味地欣赏，从来没有生发过“不懂” 戏曲的感慨。戏曲之所以曾经拥有广泛的受众，</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:他们既熟悉戏曲演绎  的故事，亦熟悉戏曲叙事方式和舞台表演手段，所以才能与舞台上戏剧人物的喜怒哀  乐产生共鸣，才能为生旦净丑的唱念做打鼓掌喝彩。</w:t>
      </w:r>
    </w:p>
    <w:p w14:paraId="75F4066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填人画横线部分最恰当的一项是(    )。</w:t>
      </w:r>
    </w:p>
    <w:p w14:paraId="2DA5D1D1">
      <w:pPr>
        <w:pStyle w:val="11"/>
        <w:widowControl/>
        <w:numPr>
          <w:ilvl w:val="0"/>
          <w:numId w:val="30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主要是由于其本身就具有丰富的文化历史积淀</w:t>
      </w:r>
    </w:p>
    <w:p w14:paraId="4D6F0E46">
      <w:pPr>
        <w:pStyle w:val="11"/>
        <w:widowControl/>
        <w:numPr>
          <w:ilvl w:val="0"/>
          <w:numId w:val="30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是因为戏曲作品的故事与他们的生活息息相关</w:t>
      </w:r>
    </w:p>
    <w:p w14:paraId="38837AFB">
      <w:pPr>
        <w:pStyle w:val="11"/>
        <w:widowControl/>
        <w:numPr>
          <w:ilvl w:val="0"/>
          <w:numId w:val="30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其作品内容的经典性、持续性是最重要的原因</w:t>
      </w:r>
    </w:p>
    <w:p w14:paraId="2711CA13">
      <w:pPr>
        <w:pStyle w:val="11"/>
        <w:widowControl/>
        <w:numPr>
          <w:ilvl w:val="0"/>
          <w:numId w:val="30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就是由于这些观众有长期欣赏戏曲的经验积累</w:t>
      </w:r>
    </w:p>
    <w:p w14:paraId="7081FB0A">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传统社会中，不管是中国还是欧洲，由于绝大多数技术知识都被行会、手工 作坊等保留为私人知识，相互之间难以共享，不能取长补短，于是人们往往是简单重 复前人的工作，而不是“站在巨人的肩膀上”进行累积创新。那么在各个种族的平均 寿命、智力水平都基本相同的情况下，人均创新效率并不会有多大差异，中国对西方 的人口优势将导致中国对西方的技术优势，因此 </w:t>
      </w:r>
      <w:r>
        <w:rPr>
          <w:rFonts w:ascii="Times New Roman" w:hAnsi="Times New Roman" w:eastAsia="宋体" w:cs="Times New Roman"/>
          <w:sz w:val="24"/>
          <w:szCs w:val="24"/>
          <w:u w:val="single"/>
        </w:rPr>
        <w:t xml:space="preserve">            </w:t>
      </w:r>
    </w:p>
    <w:p w14:paraId="45889B0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24B13BA2">
      <w:pPr>
        <w:spacing w:line="218" w:lineRule="auto"/>
        <w:rPr>
          <w:rFonts w:hint="eastAsia" w:ascii="宋体" w:hAnsi="宋体" w:eastAsia="宋体" w:cs="宋体"/>
          <w:sz w:val="22"/>
          <w:szCs w:val="22"/>
        </w:rPr>
        <w:sectPr>
          <w:footerReference r:id="rId91" w:type="default"/>
          <w:pgSz w:w="10340" w:h="14570"/>
          <w:pgMar w:top="400" w:right="1411" w:bottom="959" w:left="1080" w:header="0" w:footer="700" w:gutter="0"/>
          <w:cols w:space="720" w:num="1"/>
        </w:sectPr>
      </w:pPr>
    </w:p>
    <w:p w14:paraId="3C681546">
      <w:pPr>
        <w:pStyle w:val="11"/>
        <w:widowControl/>
        <w:numPr>
          <w:ilvl w:val="0"/>
          <w:numId w:val="30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专利制度是导致产业革命在欧洲而非中国发生的关键所在</w:t>
      </w:r>
    </w:p>
    <w:p w14:paraId="0004FB6C">
      <w:pPr>
        <w:pStyle w:val="11"/>
        <w:widowControl/>
        <w:numPr>
          <w:ilvl w:val="0"/>
          <w:numId w:val="30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近代中国与欧洲在知识积累和技术进步模式上产生了巨大分野</w:t>
      </w:r>
    </w:p>
    <w:p w14:paraId="5A2DFB4E">
      <w:pPr>
        <w:pStyle w:val="11"/>
        <w:widowControl/>
        <w:numPr>
          <w:ilvl w:val="0"/>
          <w:numId w:val="30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技术进步是长期经济增长最重要的推动力</w:t>
      </w:r>
    </w:p>
    <w:p w14:paraId="310ECB76">
      <w:pPr>
        <w:pStyle w:val="11"/>
        <w:widowControl/>
        <w:numPr>
          <w:ilvl w:val="0"/>
          <w:numId w:val="30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中国很长时间都在技术总量上遥遥领先于欧洲</w:t>
      </w:r>
    </w:p>
    <w:p w14:paraId="1FA03354">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人类历史上，从“地理大发现”一直到今天，真正推动全球化往前演化的， 是底层的经济过程，而不是上层的政治意志。政治意志有可能导致全球化出现一个短 期的逆转，但这是走不远的，比如两次世界大战，全球化都出现了短期的逆转，但大 战之后全球化反而往更深层次走了。所以，</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尤其是今天的全球化跟过 去相比，到达的深度已经完全不可同日而语了。</w:t>
      </w:r>
    </w:p>
    <w:p w14:paraId="5FDDDF9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5DD7F8BA">
      <w:pPr>
        <w:pStyle w:val="11"/>
        <w:widowControl/>
        <w:numPr>
          <w:ilvl w:val="0"/>
          <w:numId w:val="30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现在全球化已经发展得非常深入</w:t>
      </w:r>
    </w:p>
    <w:p w14:paraId="416DD2FC">
      <w:pPr>
        <w:pStyle w:val="11"/>
        <w:widowControl/>
        <w:numPr>
          <w:ilvl w:val="0"/>
          <w:numId w:val="30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经济层面的全球化仍然是大势所趋</w:t>
      </w:r>
    </w:p>
    <w:p w14:paraId="2D43D81A">
      <w:pPr>
        <w:pStyle w:val="11"/>
        <w:widowControl/>
        <w:numPr>
          <w:ilvl w:val="0"/>
          <w:numId w:val="30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未来经济全球化面临巨大的不确定性</w:t>
      </w:r>
    </w:p>
    <w:p w14:paraId="1EC62D06">
      <w:pPr>
        <w:pStyle w:val="11"/>
        <w:widowControl/>
        <w:numPr>
          <w:ilvl w:val="0"/>
          <w:numId w:val="30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这次新冠肺炎疫情使全球化遭遇了新的挑战</w:t>
      </w:r>
    </w:p>
    <w:p w14:paraId="33B9EEE9">
      <w:pPr>
        <w:pStyle w:val="11"/>
        <w:widowControl/>
        <w:numPr>
          <w:ilvl w:val="0"/>
          <w:numId w:val="2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许多明星人物喜欢名牌，一身行头往往价值数十万元。受偶像影响，许多工 薪族花数月工资买奢侈品。结果，身份没提高，债倒背了不少。这些人虽然经济水 平不同，但都信奉一个可疑的贵族美学：名牌是身份的标志。他们希望通过购买名 牌产品来抬高自己的身份。所以，名牌产品的销售不应采用薄利多销的策略，因为</w:t>
      </w:r>
    </w:p>
    <w:p w14:paraId="7F0F2F2A">
      <w:pPr>
        <w:pStyle w:val="11"/>
        <w:tabs>
          <w:tab w:val="left" w:pos="1260"/>
        </w:tabs>
        <w:spacing w:before="164" w:line="156" w:lineRule="auto"/>
        <w:rPr>
          <w:sz w:val="8"/>
          <w:szCs w:val="8"/>
        </w:rPr>
      </w:pPr>
      <w:r>
        <w:rPr>
          <w:sz w:val="8"/>
          <w:szCs w:val="8"/>
          <w:u w:val="single"/>
        </w:rPr>
        <w:tab/>
      </w:r>
      <w:r>
        <w:rPr>
          <w:spacing w:val="-3"/>
          <w:sz w:val="8"/>
          <w:szCs w:val="8"/>
        </w:rPr>
        <w:t xml:space="preserve"> </w:t>
      </w:r>
      <w:r>
        <w:rPr>
          <w:sz w:val="8"/>
          <w:szCs w:val="8"/>
        </w:rPr>
        <w:t>o</w:t>
      </w:r>
    </w:p>
    <w:p w14:paraId="04916C4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以下哪项填入画横线部分最恰当?(    )</w:t>
      </w:r>
    </w:p>
    <w:p w14:paraId="59F28ED1">
      <w:pPr>
        <w:pStyle w:val="11"/>
        <w:widowControl/>
        <w:numPr>
          <w:ilvl w:val="0"/>
          <w:numId w:val="30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如今出手阔绰的购买者越来越少</w:t>
      </w:r>
    </w:p>
    <w:p w14:paraId="495DD146">
      <w:pPr>
        <w:pStyle w:val="11"/>
        <w:widowControl/>
        <w:numPr>
          <w:ilvl w:val="0"/>
          <w:numId w:val="30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保持销售额靠的是保持名牌产品“独一无二”的魅力</w:t>
      </w:r>
    </w:p>
    <w:p w14:paraId="2F32531B">
      <w:pPr>
        <w:pStyle w:val="11"/>
        <w:widowControl/>
        <w:numPr>
          <w:ilvl w:val="0"/>
          <w:numId w:val="30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名牌产品的购买者对产品的质量和价格同样关心</w:t>
      </w:r>
    </w:p>
    <w:p w14:paraId="38AB0322">
      <w:pPr>
        <w:pStyle w:val="11"/>
        <w:widowControl/>
        <w:numPr>
          <w:ilvl w:val="0"/>
          <w:numId w:val="30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扩大市场范围有助于提高盈利</w:t>
      </w:r>
    </w:p>
    <w:p w14:paraId="13A3FE6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0" distR="0" simplePos="0" relativeHeight="251659264" behindDoc="0" locked="0" layoutInCell="1" allowOverlap="1">
            <wp:simplePos x="0" y="0"/>
            <wp:positionH relativeFrom="column">
              <wp:posOffset>12065</wp:posOffset>
            </wp:positionH>
            <wp:positionV relativeFrom="paragraph">
              <wp:posOffset>1087120</wp:posOffset>
            </wp:positionV>
            <wp:extent cx="946150" cy="635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84"/>
                    <a:stretch>
                      <a:fillRect/>
                    </a:stretch>
                  </pic:blipFill>
                  <pic:spPr>
                    <a:xfrm>
                      <a:off x="0" y="0"/>
                      <a:ext cx="946146" cy="6350"/>
                    </a:xfrm>
                    <a:prstGeom prst="rect">
                      <a:avLst/>
                    </a:prstGeom>
                  </pic:spPr>
                </pic:pic>
              </a:graphicData>
            </a:graphic>
          </wp:anchor>
        </w:drawing>
      </w:r>
      <w:r>
        <w:rPr>
          <w:rFonts w:ascii="Times New Roman" w:hAnsi="Times New Roman" w:eastAsia="宋体" w:cs="Times New Roman"/>
          <w:sz w:val="24"/>
          <w:szCs w:val="24"/>
        </w:rPr>
        <w:t>60.“科技新词”,尤其是“热点名词”,正以一种大家所熟知的方式深入我们的 生活。科技专业领域和公众日常生活这两者，因为“热点名词”的存在而变得不再遥 远，</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。正确掌握和理解这些新科技新概念，已不单单是为了增长科学文 化知识，更重要的是，它已然成为现代生活不可或缺的一部分。</w:t>
      </w:r>
    </w:p>
    <w:p w14:paraId="1563811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大2022年12月26日，国家卫生健康委员会发布2022年第7号公告，明确将新型冠状病毒肺炎更名为 新型冠状病毒感染。经国务院批准，自2023年1月8日起，解除对新型冠状病毒感染采取的《中华人民共和 国传染病防治法》规定的甲类传染病预防、控制措施；新型冠状病毒感染不再纳入《中华人民共和国国境卫生 检疫法》规定的检疫传染病管理。</w:t>
      </w:r>
    </w:p>
    <w:p w14:paraId="255C6118">
      <w:pPr>
        <w:spacing w:line="359" w:lineRule="auto"/>
        <w:rPr>
          <w:rFonts w:hint="eastAsia" w:ascii="宋体" w:hAnsi="宋体" w:eastAsia="宋体" w:cs="宋体"/>
          <w:sz w:val="16"/>
          <w:szCs w:val="16"/>
        </w:rPr>
        <w:sectPr>
          <w:footerReference r:id="rId92" w:type="default"/>
          <w:pgSz w:w="10340" w:h="14570"/>
          <w:pgMar w:top="400" w:right="1290" w:bottom="1000" w:left="1320" w:header="0" w:footer="714" w:gutter="0"/>
          <w:cols w:space="720" w:num="1"/>
        </w:sectPr>
      </w:pPr>
    </w:p>
    <w:p w14:paraId="4DE9C89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1CC0814D">
      <w:pPr>
        <w:pStyle w:val="11"/>
        <w:widowControl/>
        <w:numPr>
          <w:ilvl w:val="0"/>
          <w:numId w:val="30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忽视这些“热点名词”就可能不知所云</w:t>
      </w:r>
    </w:p>
    <w:p w14:paraId="202D2EE8">
      <w:pPr>
        <w:pStyle w:val="11"/>
        <w:widowControl/>
        <w:numPr>
          <w:ilvl w:val="0"/>
          <w:numId w:val="30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这也使公众对科技概念的理解更加准确</w:t>
      </w:r>
    </w:p>
    <w:p w14:paraId="006D3C26">
      <w:pPr>
        <w:pStyle w:val="11"/>
        <w:widowControl/>
        <w:numPr>
          <w:ilvl w:val="0"/>
          <w:numId w:val="30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科技新词俨然成为两者连通的重要桥梁</w:t>
      </w:r>
    </w:p>
    <w:p w14:paraId="79A92451">
      <w:pPr>
        <w:pStyle w:val="11"/>
        <w:widowControl/>
        <w:numPr>
          <w:ilvl w:val="0"/>
          <w:numId w:val="30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也是加强科技名词宣传推广的良好途径</w:t>
      </w:r>
    </w:p>
    <w:p w14:paraId="68E31F3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61. 文字是文明发展的载体，记录了一个国家和民族的历史发展进程与经验教训。 古人说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。同样，如果一个国家和民族的文字消亡了，其文明发展的根 基也就动摇了。汉字是中华优秀传统文化能够代代相传并不断繁荣发展的根基。传承  中华优秀传统文化、建设社会主义文化强国，应将汉字教育作为凝神聚力、铸魂固本  的战略工程。</w:t>
      </w:r>
    </w:p>
    <w:p w14:paraId="6C30E2E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2A7ECAE2">
      <w:pPr>
        <w:pStyle w:val="11"/>
        <w:widowControl/>
        <w:numPr>
          <w:ilvl w:val="0"/>
          <w:numId w:val="30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不读史书，则无从爱其国家</w:t>
      </w:r>
    </w:p>
    <w:p w14:paraId="5D3A14D8">
      <w:pPr>
        <w:pStyle w:val="11"/>
        <w:widowControl/>
        <w:numPr>
          <w:ilvl w:val="0"/>
          <w:numId w:val="30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先天下之忧而忧，后天下之乐而乐</w:t>
      </w:r>
    </w:p>
    <w:p w14:paraId="183E8D05">
      <w:pPr>
        <w:pStyle w:val="11"/>
        <w:widowControl/>
        <w:numPr>
          <w:ilvl w:val="0"/>
          <w:numId w:val="30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为国者无使为积威之所劫</w:t>
      </w:r>
    </w:p>
    <w:p w14:paraId="32B4B788">
      <w:pPr>
        <w:pStyle w:val="11"/>
        <w:widowControl/>
        <w:numPr>
          <w:ilvl w:val="0"/>
          <w:numId w:val="30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欲灭其族者，必先灭其文</w:t>
      </w:r>
    </w:p>
    <w:p w14:paraId="59F1B78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62. 中国的城市也一样，到处在寻找能够成为文化遗迹的地方，来加以开发，制造 旅游上的噱头，但是，我们对身边这种鲜活的、灵魂丰盈的文化场所，却又缺乏基本 的尊重。出现一个季风书店不容易，但是毁掉它却很简单。不过，如果我们承认文化 的力量，我们就会承认季风的名字所蕴含的意义：</w:t>
      </w:r>
      <w:r>
        <w:rPr>
          <w:rFonts w:ascii="Times New Roman" w:hAnsi="Times New Roman" w:eastAsia="宋体" w:cs="Times New Roman"/>
          <w:sz w:val="24"/>
          <w:szCs w:val="24"/>
          <w:u w:val="single"/>
        </w:rPr>
        <w:t xml:space="preserve">            </w:t>
      </w:r>
    </w:p>
    <w:p w14:paraId="291A3E5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6ED72F7A">
      <w:pPr>
        <w:pStyle w:val="11"/>
        <w:widowControl/>
        <w:numPr>
          <w:ilvl w:val="0"/>
          <w:numId w:val="3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城市应该为这样的书店提供支持</w:t>
      </w:r>
    </w:p>
    <w:p w14:paraId="50455647">
      <w:pPr>
        <w:pStyle w:val="11"/>
        <w:widowControl/>
        <w:numPr>
          <w:ilvl w:val="0"/>
          <w:numId w:val="3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城市对这样的书店应该有包容之心</w:t>
      </w:r>
    </w:p>
    <w:p w14:paraId="0F0BBE7C">
      <w:pPr>
        <w:pStyle w:val="11"/>
        <w:widowControl/>
        <w:numPr>
          <w:ilvl w:val="0"/>
          <w:numId w:val="3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书店已经完成了它的历史使命</w:t>
      </w:r>
    </w:p>
    <w:p w14:paraId="5097429C">
      <w:pPr>
        <w:pStyle w:val="11"/>
        <w:widowControl/>
        <w:numPr>
          <w:ilvl w:val="0"/>
          <w:numId w:val="3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它会在这个季节消失，也会在该来的季节再来</w:t>
      </w:r>
    </w:p>
    <w:p w14:paraId="55E330E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63. 与国外相比，我国景区生存经营还普遍存在“门票依赖”的情况。适时推动  景区门票价格降低，虽然会在短时间内影响景区门票收入，但是从中长期来看却能带  来客流量的增长。这时，如果景区把握住机会，提供更多满足游客需要的产品和服务， 就会实现更大的经济收益。从这个意义上来说，</w:t>
      </w:r>
      <w:r>
        <w:rPr>
          <w:rFonts w:ascii="Times New Roman" w:hAnsi="Times New Roman" w:eastAsia="宋体" w:cs="Times New Roman"/>
          <w:sz w:val="24"/>
          <w:szCs w:val="24"/>
          <w:u w:val="single"/>
        </w:rPr>
        <w:t xml:space="preserve">            </w:t>
      </w:r>
    </w:p>
    <w:p w14:paraId="07D85D7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1286A3FB">
      <w:pPr>
        <w:pStyle w:val="11"/>
        <w:widowControl/>
        <w:numPr>
          <w:ilvl w:val="0"/>
          <w:numId w:val="3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降低门票价格是未来景区发展的必然趋势</w:t>
      </w:r>
    </w:p>
    <w:p w14:paraId="524D906D">
      <w:pPr>
        <w:pStyle w:val="11"/>
        <w:widowControl/>
        <w:numPr>
          <w:ilvl w:val="0"/>
          <w:numId w:val="3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景区门票降价有助于促进民众、景区、商家共赢</w:t>
      </w:r>
    </w:p>
    <w:p w14:paraId="04AA80F0">
      <w:pPr>
        <w:pStyle w:val="11"/>
        <w:widowControl/>
        <w:numPr>
          <w:ilvl w:val="0"/>
          <w:numId w:val="3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配套服务业水平对旅游消费体验的影响比票价更大</w:t>
      </w:r>
    </w:p>
    <w:p w14:paraId="1C213AC6">
      <w:pPr>
        <w:spacing w:line="218" w:lineRule="auto"/>
        <w:rPr>
          <w:rFonts w:hint="eastAsia" w:ascii="宋体" w:hAnsi="宋体" w:eastAsia="宋体" w:cs="宋体"/>
          <w:sz w:val="22"/>
          <w:szCs w:val="22"/>
        </w:rPr>
        <w:sectPr>
          <w:footerReference r:id="rId93" w:type="default"/>
          <w:pgSz w:w="10340" w:h="14570"/>
          <w:pgMar w:top="400" w:right="1469" w:bottom="969" w:left="1120" w:header="0" w:footer="710" w:gutter="0"/>
          <w:cols w:space="720" w:num="1"/>
        </w:sectPr>
      </w:pPr>
    </w:p>
    <w:p w14:paraId="3AD37D46">
      <w:pPr>
        <w:pStyle w:val="11"/>
        <w:widowControl/>
        <w:numPr>
          <w:ilvl w:val="0"/>
          <w:numId w:val="3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要在更广范围内、更大程度上降低相关景区门票价格</w:t>
      </w:r>
    </w:p>
    <w:p w14:paraId="5E79B40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64.同时，</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。传统文化既是一个丰厚的思想库，深邃厚重，又是巨 大的素材库，内容驳杂，良莠并存，其中包含了丰富的哲学思想、价值观念和科学智 慧等，也潜沉了一些落后残余；既有自强不息、扶正扬善、孝老爱亲等传统美德，也 有男尊女卑、因循守旧等思想糟粕。因此，网络文学弘扬传统文化，需用正确的价值 观和审美观对其进行分辨、过滤，然后吸纳精粹，融入文学观念，成为创作素材。近 年网络文学中那些备受好评之作，在很大程度上都是源自作者对中华传统文化的科学 理解。</w:t>
      </w:r>
    </w:p>
    <w:p w14:paraId="7DFD5DD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7C0507DE">
      <w:pPr>
        <w:pStyle w:val="11"/>
        <w:widowControl/>
        <w:numPr>
          <w:ilvl w:val="0"/>
          <w:numId w:val="31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弘扬优秀传统文化还需要网络作家拥有较强的文化辨识能力</w:t>
      </w:r>
    </w:p>
    <w:p w14:paraId="680BD40B">
      <w:pPr>
        <w:pStyle w:val="11"/>
        <w:widowControl/>
        <w:numPr>
          <w:ilvl w:val="0"/>
          <w:numId w:val="31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网络作家必须有文化、懂文化，拥有文化传承与创新意识</w:t>
      </w:r>
    </w:p>
    <w:p w14:paraId="28D2A8B4">
      <w:pPr>
        <w:pStyle w:val="11"/>
        <w:widowControl/>
        <w:numPr>
          <w:ilvl w:val="0"/>
          <w:numId w:val="31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弘扬传统文化不是为了复古</w:t>
      </w:r>
    </w:p>
    <w:p w14:paraId="349EBAC9">
      <w:pPr>
        <w:pStyle w:val="11"/>
        <w:widowControl/>
        <w:numPr>
          <w:ilvl w:val="0"/>
          <w:numId w:val="31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网络文学是一个性价比最高的精神文明载体</w:t>
      </w:r>
    </w:p>
    <w:p w14:paraId="4870901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65.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,专家指出，苦瓜性寒，易伤脾胃，孕妇、儿童及体质较差或 怕冷、脾胃虚寒者不宜过量食用。而且苦瓜也并非整个夏天都适合吃，北京中医药大 学中医学院副教授认为，苦瓜只适合于长夏季节食用，而不适合初夏食用。</w:t>
      </w:r>
    </w:p>
    <w:p w14:paraId="2155228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5A1AF3F4">
      <w:pPr>
        <w:pStyle w:val="11"/>
        <w:widowControl/>
        <w:numPr>
          <w:ilvl w:val="0"/>
          <w:numId w:val="3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苦瓜是人们夏季常吃的蔬菜</w:t>
      </w:r>
    </w:p>
    <w:p w14:paraId="570DC017">
      <w:pPr>
        <w:pStyle w:val="11"/>
        <w:widowControl/>
        <w:numPr>
          <w:ilvl w:val="0"/>
          <w:numId w:val="3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喜欢吃苦瓜的人一定要选对的时候</w:t>
      </w:r>
    </w:p>
    <w:p w14:paraId="458F1423">
      <w:pPr>
        <w:pStyle w:val="11"/>
        <w:widowControl/>
        <w:numPr>
          <w:ilvl w:val="0"/>
          <w:numId w:val="3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与其他蔬菜相比，苦瓜在夏季更显得老少咸宜</w:t>
      </w:r>
    </w:p>
    <w:p w14:paraId="1D045E21">
      <w:pPr>
        <w:pStyle w:val="11"/>
        <w:widowControl/>
        <w:numPr>
          <w:ilvl w:val="0"/>
          <w:numId w:val="3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虽然苦瓜营养丰富，但并非人人都适合吃</w:t>
      </w:r>
    </w:p>
    <w:p w14:paraId="4B9BE28B">
      <w:pPr>
        <w:pStyle w:val="11"/>
        <w:rPr>
          <w:rFonts w:ascii="Times New Roman" w:hAnsi="Times New Roman" w:eastAsia="宋体" w:cs="Times New Roman"/>
          <w:sz w:val="24"/>
          <w:szCs w:val="24"/>
        </w:rPr>
      </w:pPr>
      <w:r>
        <w:rPr>
          <w:rFonts w:ascii="Times New Roman" w:hAnsi="Times New Roman" w:eastAsia="宋体" w:cs="Times New Roman"/>
          <w:sz w:val="24"/>
          <w:szCs w:val="24"/>
        </w:rPr>
        <w:t>66. 什么时候喝水，喝水量是多少，是有讲究的。最好的喝水时机，</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o 因为当你感到口渴的时候，事实上机体的细胞已经处于疲劳失水的状态了，这时再狂 喝一气，也很伤身体。</w:t>
      </w:r>
    </w:p>
    <w:p w14:paraId="364EBE1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05DE8EA3">
      <w:pPr>
        <w:pStyle w:val="11"/>
        <w:widowControl/>
        <w:numPr>
          <w:ilvl w:val="0"/>
          <w:numId w:val="3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是在你闲暇的时候喝</w:t>
      </w:r>
    </w:p>
    <w:p w14:paraId="4612AB60">
      <w:pPr>
        <w:pStyle w:val="11"/>
        <w:widowControl/>
        <w:numPr>
          <w:ilvl w:val="0"/>
          <w:numId w:val="3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是在你刚感到渴的时候喝</w:t>
      </w:r>
    </w:p>
    <w:p w14:paraId="55456980">
      <w:pPr>
        <w:pStyle w:val="11"/>
        <w:widowControl/>
        <w:numPr>
          <w:ilvl w:val="0"/>
          <w:numId w:val="3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是在你不渴的时候喝</w:t>
      </w:r>
    </w:p>
    <w:p w14:paraId="62ED355B">
      <w:pPr>
        <w:pStyle w:val="11"/>
        <w:widowControl/>
        <w:numPr>
          <w:ilvl w:val="0"/>
          <w:numId w:val="3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是在你感到很渴的时候喝</w:t>
      </w:r>
    </w:p>
    <w:p w14:paraId="4124C67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67.一个具备工匠精神的人，在面对自己的工作时，不会左顾右盼，朝秦暮楚， 总是幻想找到一步登天的终南捷径，哪怕只是一件在他人看来微不足道的小事，往往 也会将毕生的志趣和难以想象的精力贯注其中，以一种“</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”的韧劲，日</w:t>
      </w:r>
    </w:p>
    <w:p w14:paraId="3ADDA37C">
      <w:pPr>
        <w:spacing w:line="312" w:lineRule="auto"/>
        <w:rPr>
          <w:rFonts w:hint="eastAsia" w:ascii="宋体" w:hAnsi="宋体" w:eastAsia="宋体" w:cs="宋体"/>
          <w:sz w:val="22"/>
          <w:szCs w:val="22"/>
        </w:rPr>
        <w:sectPr>
          <w:footerReference r:id="rId94" w:type="default"/>
          <w:pgSz w:w="10340" w:h="14570"/>
          <w:pgMar w:top="400" w:right="1290" w:bottom="989" w:left="1290" w:header="0" w:footer="730" w:gutter="0"/>
          <w:cols w:space="720" w:num="1"/>
        </w:sectPr>
      </w:pPr>
    </w:p>
    <w:p w14:paraId="2270055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复一日地将之做到极致。</w:t>
      </w:r>
    </w:p>
    <w:p w14:paraId="3E88BC8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1EB49707">
      <w:pPr>
        <w:numPr>
          <w:ilvl w:val="0"/>
          <w:numId w:val="315"/>
        </w:numPr>
        <w:spacing w:before="10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天生我材必有用</w:t>
      </w:r>
      <w:r>
        <w:rPr>
          <w:rFonts w:ascii="宋体" w:hAnsi="宋体" w:eastAsia="宋体" w:cs="宋体"/>
          <w:spacing w:val="3"/>
          <w:sz w:val="22"/>
          <w:szCs w:val="22"/>
        </w:rPr>
        <w:t xml:space="preserve">              </w:t>
      </w:r>
      <w:r>
        <w:rPr>
          <w:rFonts w:ascii="Times New Roman" w:hAnsi="Times New Roman" w:eastAsia="Times New Roman" w:cs="Times New Roman"/>
          <w:spacing w:val="-8"/>
          <w:sz w:val="22"/>
          <w:szCs w:val="22"/>
        </w:rPr>
        <w:t>B.</w:t>
      </w:r>
      <w:r>
        <w:rPr>
          <w:rFonts w:ascii="Times New Roman" w:hAnsi="Times New Roman" w:eastAsia="Times New Roman" w:cs="Times New Roman"/>
          <w:spacing w:val="-20"/>
          <w:sz w:val="22"/>
          <w:szCs w:val="22"/>
        </w:rPr>
        <w:t xml:space="preserve"> </w:t>
      </w:r>
      <w:r>
        <w:rPr>
          <w:rFonts w:ascii="宋体" w:hAnsi="宋体" w:eastAsia="宋体" w:cs="宋体"/>
          <w:spacing w:val="-8"/>
          <w:sz w:val="22"/>
          <w:szCs w:val="22"/>
        </w:rPr>
        <w:t>竹杖芒鞋轻胜马</w:t>
      </w:r>
    </w:p>
    <w:p w14:paraId="1112AC2E">
      <w:pPr>
        <w:numPr>
          <w:ilvl w:val="0"/>
          <w:numId w:val="315"/>
        </w:numPr>
        <w:spacing w:before="80" w:line="22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position w:val="1"/>
          <w:sz w:val="22"/>
          <w:szCs w:val="22"/>
        </w:rPr>
        <w:t xml:space="preserve">衣带渐宽终不悔               </w:t>
      </w:r>
      <w:r>
        <w:rPr>
          <w:rFonts w:ascii="Times New Roman" w:hAnsi="Times New Roman" w:eastAsia="Times New Roman" w:cs="Times New Roman"/>
          <w:spacing w:val="-7"/>
          <w:position w:val="-1"/>
          <w:sz w:val="22"/>
          <w:szCs w:val="22"/>
        </w:rPr>
        <w:t>D.</w:t>
      </w:r>
      <w:r>
        <w:rPr>
          <w:rFonts w:ascii="Times New Roman" w:hAnsi="Times New Roman" w:eastAsia="Times New Roman" w:cs="Times New Roman"/>
          <w:spacing w:val="-15"/>
          <w:position w:val="-1"/>
          <w:sz w:val="22"/>
          <w:szCs w:val="22"/>
        </w:rPr>
        <w:t xml:space="preserve"> </w:t>
      </w:r>
      <w:r>
        <w:rPr>
          <w:rFonts w:ascii="宋体" w:hAnsi="宋体" w:eastAsia="宋体" w:cs="宋体"/>
          <w:spacing w:val="-7"/>
          <w:position w:val="-1"/>
          <w:sz w:val="22"/>
          <w:szCs w:val="22"/>
        </w:rPr>
        <w:t>此时无声胜有声</w:t>
      </w:r>
    </w:p>
    <w:p w14:paraId="146422E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68.俗话说，“蓬生麻中，不扶而直；白沙在涅，与之俱黑”,字里行间说明了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的特殊影响，家风的建设与巩固也离不开一个优良的环境。要通过文  化下乡、榜样宣讲等形式，积极宣扬良好家风，借助微信微博、电视节目、报栏横幅   等方式宣传，凝心聚力、驰而不息地营造一个大众参与的“学良好家风、树良好家风” 的社会环境，力争在全民学习中取得“春风化雨、润物无声”的效果。</w:t>
      </w:r>
    </w:p>
    <w:p w14:paraId="609AADC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2908E922">
      <w:pPr>
        <w:numPr>
          <w:ilvl w:val="0"/>
          <w:numId w:val="316"/>
        </w:numPr>
        <w:spacing w:before="108" w:line="219" w:lineRule="auto"/>
        <w:ind w:left="0" w:leftChars="0" w:firstLine="390" w:firstLineChars="0"/>
        <w:rPr>
          <w:rFonts w:hint="default" w:ascii="Times New Roman" w:hAnsi="Times New Roman" w:eastAsia="宋体" w:cs="Times New Roman"/>
          <w:b/>
          <w:sz w:val="22"/>
          <w:szCs w:val="22"/>
          <w:bdr w:val="none" w:sz="0" w:space="0"/>
        </w:rPr>
      </w:pPr>
      <w:r>
        <w:rPr>
          <w:rFonts w:ascii="宋体" w:hAnsi="宋体" w:eastAsia="宋体" w:cs="宋体"/>
          <w:b/>
          <w:bCs/>
          <w:spacing w:val="-8"/>
          <w:sz w:val="22"/>
          <w:szCs w:val="22"/>
        </w:rPr>
        <w:t>方式手段对环境建设</w:t>
      </w:r>
      <w:r>
        <w:rPr>
          <w:rFonts w:ascii="宋体" w:hAnsi="宋体" w:eastAsia="宋体" w:cs="宋体"/>
          <w:spacing w:val="-8"/>
          <w:sz w:val="22"/>
          <w:szCs w:val="22"/>
        </w:rPr>
        <w:t xml:space="preserve">           </w:t>
      </w:r>
      <w:r>
        <w:rPr>
          <w:rFonts w:ascii="Times New Roman" w:hAnsi="Times New Roman" w:eastAsia="Times New Roman" w:cs="Times New Roman"/>
          <w:spacing w:val="-8"/>
          <w:sz w:val="22"/>
          <w:szCs w:val="22"/>
        </w:rPr>
        <w:t>B</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2"/>
          <w:sz w:val="22"/>
          <w:szCs w:val="22"/>
        </w:rPr>
        <w:t xml:space="preserve"> </w:t>
      </w:r>
      <w:r>
        <w:rPr>
          <w:rFonts w:ascii="宋体" w:hAnsi="宋体" w:eastAsia="宋体" w:cs="宋体"/>
          <w:spacing w:val="-9"/>
          <w:sz w:val="22"/>
          <w:szCs w:val="22"/>
        </w:rPr>
        <w:t>外部环境对事物发展</w:t>
      </w:r>
    </w:p>
    <w:p w14:paraId="55E48847">
      <w:pPr>
        <w:numPr>
          <w:ilvl w:val="0"/>
          <w:numId w:val="316"/>
        </w:numPr>
        <w:spacing w:before="11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 xml:space="preserve">外界环境对植物生长           </w:t>
      </w:r>
      <w:r>
        <w:rPr>
          <w:rFonts w:ascii="Times New Roman" w:hAnsi="Times New Roman" w:eastAsia="Times New Roman" w:cs="Times New Roman"/>
          <w:spacing w:val="-7"/>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7"/>
          <w:sz w:val="22"/>
          <w:szCs w:val="22"/>
        </w:rPr>
        <w:t>社会环境对家风建设</w:t>
      </w:r>
    </w:p>
    <w:p w14:paraId="3B4CFE3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69.“对牛弹琴”本义是指对不明道理的人讲道理，毫无用处地白费时间和精力。 但广西柳州的一个奶牛场的职工“对牛弹琴”却收到奇效。原来，</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。那 里的420头奶牛每天都和着节奏舒缓、旋律优美的音乐吃草、产奶。自从听了音乐， 420头奶牛每天比不听音乐时多产172公斤的牛奶。可见，给奶牛播放舒缓的音乐可 以增加产奶量。</w:t>
      </w:r>
    </w:p>
    <w:p w14:paraId="13C11F1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72D31F34">
      <w:pPr>
        <w:pStyle w:val="11"/>
        <w:widowControl/>
        <w:numPr>
          <w:ilvl w:val="0"/>
          <w:numId w:val="31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听节奏舒缓、旋律优美的音乐有助于奶牛多产牛奶</w:t>
      </w:r>
    </w:p>
    <w:p w14:paraId="28610A46">
      <w:pPr>
        <w:pStyle w:val="11"/>
        <w:widowControl/>
        <w:numPr>
          <w:ilvl w:val="0"/>
          <w:numId w:val="31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他们发现，听音乐的奶牛产奶量较不听音乐的要多</w:t>
      </w:r>
    </w:p>
    <w:p w14:paraId="2DD3E6FD">
      <w:pPr>
        <w:pStyle w:val="11"/>
        <w:widowControl/>
        <w:numPr>
          <w:ilvl w:val="0"/>
          <w:numId w:val="31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他们根据动物的条件反射原理，每天给奶牛放音乐</w:t>
      </w:r>
    </w:p>
    <w:p w14:paraId="35513D4B">
      <w:pPr>
        <w:pStyle w:val="11"/>
        <w:widowControl/>
        <w:numPr>
          <w:ilvl w:val="0"/>
          <w:numId w:val="31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奶牛听音乐之后，性情更加温顺，产奶量更多</w:t>
      </w:r>
    </w:p>
    <w:p w14:paraId="08A947B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70. 职业病的机理和发生规律的基础研究是许多工作推进的基础。当前对职业 病的认定仍然停留在2013年制定的《职业病分类和目录》,10大类132种，以呼吸 系统、皮肤、眼睛、耳鼻喉口腔等为主。但随着我国经济转型升级，新技术、新材  料的广泛应用，新业态的产生，新的职业危害因素不断出现，与工作相关的肌肉骨 骼系统疾病和心理健康等职业健康问题已引起广大劳动者和社会各界的广泛关注。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,如何认定、如何核查、如何治疗都是我们不得不面对的问题。</w:t>
      </w:r>
    </w:p>
    <w:p w14:paraId="6131907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45804CFF">
      <w:pPr>
        <w:pStyle w:val="11"/>
        <w:widowControl/>
        <w:numPr>
          <w:ilvl w:val="0"/>
          <w:numId w:val="31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新的职业危害引发的安全与健康问题</w:t>
      </w:r>
    </w:p>
    <w:p w14:paraId="6616A0B6">
      <w:pPr>
        <w:pStyle w:val="11"/>
        <w:widowControl/>
        <w:numPr>
          <w:ilvl w:val="0"/>
          <w:numId w:val="31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新的经济形势下职业病的分类和目录</w:t>
      </w:r>
    </w:p>
    <w:p w14:paraId="0D204A4D">
      <w:pPr>
        <w:pStyle w:val="11"/>
        <w:widowControl/>
        <w:numPr>
          <w:ilvl w:val="0"/>
          <w:numId w:val="31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经济转型期职业病的机理和发生规律</w:t>
      </w:r>
    </w:p>
    <w:p w14:paraId="2ACF19D5">
      <w:pPr>
        <w:spacing w:line="219" w:lineRule="auto"/>
        <w:rPr>
          <w:rFonts w:hint="eastAsia" w:ascii="宋体" w:hAnsi="宋体" w:eastAsia="宋体" w:cs="宋体"/>
          <w:sz w:val="22"/>
          <w:szCs w:val="22"/>
        </w:rPr>
        <w:sectPr>
          <w:footerReference r:id="rId95" w:type="default"/>
          <w:pgSz w:w="10340" w:h="14570"/>
          <w:pgMar w:top="400" w:right="1351" w:bottom="939" w:left="1129" w:header="0" w:footer="680" w:gutter="0"/>
          <w:cols w:space="720" w:num="1"/>
        </w:sectPr>
      </w:pPr>
    </w:p>
    <w:p w14:paraId="7768EC7C">
      <w:pPr>
        <w:pStyle w:val="11"/>
        <w:widowControl/>
        <w:numPr>
          <w:ilvl w:val="0"/>
          <w:numId w:val="31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职业病的出现与新业态新技术的关系</w:t>
      </w:r>
    </w:p>
    <w:p w14:paraId="0F453EE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71.从前些年有机构调查显示“超9成孩子将娱乐明星当作自己的榜样和偶像” 进而引发社会担忧，到如今“超9成青少年以科学家为榜样”“科学家成为青少年'第   一偶像'”,尽管调查统计的主体、方法不同，但如此明显的反差依然很能说明问题： </w:t>
      </w:r>
      <w:r>
        <w:rPr>
          <w:rFonts w:ascii="Times New Roman" w:hAnsi="Times New Roman" w:eastAsia="宋体" w:cs="Times New Roman"/>
          <w:sz w:val="24"/>
          <w:szCs w:val="24"/>
          <w:u w:val="single"/>
        </w:rPr>
        <w:tab/>
      </w:r>
      <w:r>
        <w:rPr>
          <w:rFonts w:ascii="Times New Roman" w:hAnsi="Times New Roman" w:eastAsia="宋体" w:cs="Times New Roman"/>
          <w:sz w:val="24"/>
          <w:szCs w:val="24"/>
        </w:rPr>
        <w:t>。越来越多青少年认识到，相较于一夜成名的所谓“明星”,那些埋头   苦干、艰苦研发、经世济民的科学家更有“偶像价值”。</w:t>
      </w:r>
    </w:p>
    <w:p w14:paraId="6E8A95C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55A000A7">
      <w:pPr>
        <w:pStyle w:val="11"/>
        <w:widowControl/>
        <w:numPr>
          <w:ilvl w:val="0"/>
          <w:numId w:val="31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把科学家可亲可爱、生动活泼的一面展现在人们面前非常必要</w:t>
      </w:r>
    </w:p>
    <w:p w14:paraId="7645E41A">
      <w:pPr>
        <w:pStyle w:val="11"/>
        <w:widowControl/>
        <w:numPr>
          <w:ilvl w:val="0"/>
          <w:numId w:val="31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科学家身上散发着理想之光，他们才是这个时代最闪亮的星</w:t>
      </w:r>
    </w:p>
    <w:p w14:paraId="724CA6B0">
      <w:pPr>
        <w:pStyle w:val="11"/>
        <w:widowControl/>
        <w:numPr>
          <w:ilvl w:val="0"/>
          <w:numId w:val="31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近些年青少年的“偶像观”的确在悄无声息发生深刻变化</w:t>
      </w:r>
    </w:p>
    <w:p w14:paraId="01A3A7DA">
      <w:pPr>
        <w:pStyle w:val="11"/>
        <w:widowControl/>
        <w:numPr>
          <w:ilvl w:val="0"/>
          <w:numId w:val="31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个体崇拜什么样的偶像，暗示着自己想要成为什么样的人</w:t>
      </w:r>
    </w:p>
    <w:p w14:paraId="7E6AF7A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72. 浪漫的古人，常借助一些动植物来表达爱情，常见的有鸳鸯、凤凰、大雁、 红豆、梧桐等。为什么梧桐会成为爱情的象征呢?可能原因有二，一是梧桐雌雄异株， 其中“梧”为雄株，“桐”为雌株，因此古人看见梧桐树，便联想到比翼双飞的爱情。</w:t>
      </w:r>
    </w:p>
    <w:p w14:paraId="68ACFC32">
      <w:pPr>
        <w:pStyle w:val="11"/>
        <w:rPr>
          <w:rFonts w:ascii="Times New Roman" w:hAnsi="Times New Roman" w:eastAsia="宋体" w:cs="Times New Roman"/>
          <w:sz w:val="24"/>
          <w:szCs w:val="24"/>
        </w:rPr>
      </w:pPr>
      <w:r>
        <w:rPr>
          <w:rFonts w:ascii="Times New Roman" w:hAnsi="Times New Roman" w:eastAsia="宋体" w:cs="Times New Roman"/>
          <w:sz w:val="24"/>
          <w:szCs w:val="24"/>
        </w:rPr>
        <w:t>另外一个原因，梧桐树高大茂密，常引来一些鸟儿共筑爱巢，</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o 填入画横线部分最恰当的一项是(    )。</w:t>
      </w:r>
    </w:p>
    <w:p w14:paraId="4F53E6B3">
      <w:pPr>
        <w:pStyle w:val="11"/>
        <w:widowControl/>
        <w:numPr>
          <w:ilvl w:val="0"/>
          <w:numId w:val="32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由此可见，古人很早就有了对爱情的浪漫追求</w:t>
      </w:r>
    </w:p>
    <w:p w14:paraId="60C64761">
      <w:pPr>
        <w:pStyle w:val="11"/>
        <w:widowControl/>
        <w:numPr>
          <w:ilvl w:val="0"/>
          <w:numId w:val="32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由此可见，爱情是人类永恒的主题</w:t>
      </w:r>
    </w:p>
    <w:p w14:paraId="31AD32B9">
      <w:pPr>
        <w:pStyle w:val="11"/>
        <w:widowControl/>
        <w:numPr>
          <w:ilvl w:val="0"/>
          <w:numId w:val="32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这就是梧桐成为爱情象征的主要原因</w:t>
      </w:r>
    </w:p>
    <w:p w14:paraId="5C7FBEEB">
      <w:pPr>
        <w:pStyle w:val="11"/>
        <w:widowControl/>
        <w:numPr>
          <w:ilvl w:val="0"/>
          <w:numId w:val="32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这就是常说的“栽下梧桐树，引来金凤凰”</w:t>
      </w:r>
    </w:p>
    <w:p w14:paraId="2BCC23C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73. 黑土地是肥力最高、最适宜农耕和最具生产潜力的土壤，被誉为“地中的大  熊猫”。我国东北地区作为北半球仅有的三大黑土区之一，是我国重要的粮食生产优  势区、最大的商品粮生产基地。</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。近年来，由于长期高强度开发利用、 地下水超采严重等原因，我国黑土区耕地出现退化，肥沃的黑土变得越来越“瘦”、 越来越“薄”、越来越“硬”,打赢黑土地“保卫战”势在必行。</w:t>
      </w:r>
    </w:p>
    <w:p w14:paraId="51862E9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23B521E8">
      <w:pPr>
        <w:pStyle w:val="11"/>
        <w:widowControl/>
        <w:numPr>
          <w:ilvl w:val="0"/>
          <w:numId w:val="32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确保黑土地不减少，是保障粮食生产和粮食安全的必然要求</w:t>
      </w:r>
    </w:p>
    <w:p w14:paraId="76E281B7">
      <w:pPr>
        <w:pStyle w:val="11"/>
        <w:widowControl/>
        <w:numPr>
          <w:ilvl w:val="0"/>
          <w:numId w:val="32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加强东北黑土地保护是促进农业可持续发展的基础支撑作用</w:t>
      </w:r>
    </w:p>
    <w:p w14:paraId="6A9751C6">
      <w:pPr>
        <w:pStyle w:val="11"/>
        <w:widowControl/>
        <w:numPr>
          <w:ilvl w:val="0"/>
          <w:numId w:val="32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然而，维护国家粮食安全需加强东北黑土地保护和地力恢复</w:t>
      </w:r>
    </w:p>
    <w:p w14:paraId="4A29025A">
      <w:pPr>
        <w:pStyle w:val="11"/>
        <w:widowControl/>
        <w:numPr>
          <w:ilvl w:val="0"/>
          <w:numId w:val="32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但是，黑土高产丰产的同时，也面临着土地肥力透支的问题</w:t>
      </w:r>
    </w:p>
    <w:p w14:paraId="224C265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74.光，是人类的好朋友，是人类永远不可缺少的东西。然而，光一旦变成污染， 就会变成披着美丽外衣的杀手：比如过强过滥的光、变化过于迅速的光会破坏植物的</w:t>
      </w:r>
    </w:p>
    <w:p w14:paraId="5E67A3CE">
      <w:pPr>
        <w:spacing w:line="303" w:lineRule="auto"/>
        <w:rPr>
          <w:rFonts w:hint="eastAsia" w:ascii="宋体" w:hAnsi="宋体" w:eastAsia="宋体" w:cs="宋体"/>
          <w:sz w:val="22"/>
          <w:szCs w:val="22"/>
        </w:rPr>
        <w:sectPr>
          <w:footerReference r:id="rId96" w:type="default"/>
          <w:pgSz w:w="10340" w:h="14570"/>
          <w:pgMar w:top="400" w:right="1214" w:bottom="959" w:left="1260" w:header="0" w:footer="700" w:gutter="0"/>
          <w:cols w:space="720" w:num="1"/>
        </w:sectPr>
      </w:pPr>
    </w:p>
    <w:p w14:paraId="7E7362A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生长规律，会影响人的生理与正常心理。现在，国内不少城市还在不惜重金打造一座  座“不夜城”,而这些所谓的“不夜城”恰是光污染的重灾区。看美国大片，总以为  纽约是一座不眠的美丽城市。其实纽约对夜间强光和霓虹灯的照明时段和适用地段都  是有严格规定的。由此可知，</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_,光是可以起到美化环境的作用而不是制 造光污染的。</w:t>
      </w:r>
    </w:p>
    <w:p w14:paraId="2B9C402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填入画横线部分最恰当的一句是(    )。</w:t>
      </w:r>
    </w:p>
    <w:p w14:paraId="245563A5">
      <w:pPr>
        <w:pStyle w:val="11"/>
        <w:widowControl/>
        <w:numPr>
          <w:ilvl w:val="0"/>
          <w:numId w:val="32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只要不使用过强过滥、变化过快的光</w:t>
      </w:r>
    </w:p>
    <w:p w14:paraId="7ADC7E1D">
      <w:pPr>
        <w:pStyle w:val="11"/>
        <w:widowControl/>
        <w:numPr>
          <w:ilvl w:val="0"/>
          <w:numId w:val="32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只要让照明设备在城市合理布置</w:t>
      </w:r>
    </w:p>
    <w:p w14:paraId="77DF222E">
      <w:pPr>
        <w:pStyle w:val="11"/>
        <w:widowControl/>
        <w:numPr>
          <w:ilvl w:val="0"/>
          <w:numId w:val="32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只要合理布置光源和科学管理照明</w:t>
      </w:r>
    </w:p>
    <w:p w14:paraId="462F4475">
      <w:pPr>
        <w:pStyle w:val="11"/>
        <w:widowControl/>
        <w:numPr>
          <w:ilvl w:val="0"/>
          <w:numId w:val="32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只要严格管理霓虹灯的照明时段</w:t>
      </w:r>
    </w:p>
    <w:p w14:paraId="1E621F30">
      <w:pPr>
        <w:pStyle w:val="11"/>
        <w:rPr>
          <w:rFonts w:ascii="Times New Roman" w:hAnsi="Times New Roman" w:eastAsia="宋体" w:cs="Times New Roman"/>
          <w:sz w:val="24"/>
          <w:szCs w:val="24"/>
        </w:rPr>
      </w:pPr>
      <w:r>
        <w:rPr>
          <w:rFonts w:ascii="Times New Roman" w:hAnsi="Times New Roman" w:eastAsia="宋体" w:cs="Times New Roman"/>
          <w:sz w:val="24"/>
          <w:szCs w:val="24"/>
        </w:rPr>
        <w:t>75. 人工甜味剂能像糖一样，对舌头上同样的细胞产生刺激。这些替代化学物比  普通的糖甜几百甚至几百万倍，只需一点儿就很甜，它们几乎不会给食物增加热量。 对正在减肥的人来说，这无疑是一个好消息。另外，对那些需要严格控制血糖水平的  糖尿病患者来说，人工甜味剂也是一大福音——既满足了他们的口味需要，又不会使  血糖升高。然而，人工甜味剂毕竟是诞生于实验室的化学制品。与之相比，糖类则来  源于植物。因此许多人担心人工甜味剂会像其他一些人造化学品一样，带来健康隐患。 数十年来，</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o</w:t>
      </w:r>
    </w:p>
    <w:p w14:paraId="3553306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5373DF11">
      <w:pPr>
        <w:pStyle w:val="11"/>
        <w:widowControl/>
        <w:numPr>
          <w:ilvl w:val="0"/>
          <w:numId w:val="32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人们一直在寻找避免这些危害的对策</w:t>
      </w:r>
    </w:p>
    <w:p w14:paraId="1F41633F">
      <w:pPr>
        <w:pStyle w:val="11"/>
        <w:widowControl/>
        <w:numPr>
          <w:ilvl w:val="0"/>
          <w:numId w:val="32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关于其安全性的问题一直在争论中</w:t>
      </w:r>
    </w:p>
    <w:p w14:paraId="2A893A16">
      <w:pPr>
        <w:pStyle w:val="11"/>
        <w:widowControl/>
        <w:numPr>
          <w:ilvl w:val="0"/>
          <w:numId w:val="32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肥胖人士一直在使用人工甜味剂进行减肥</w:t>
      </w:r>
    </w:p>
    <w:p w14:paraId="6D861B6E">
      <w:pPr>
        <w:pStyle w:val="11"/>
        <w:widowControl/>
        <w:numPr>
          <w:ilvl w:val="0"/>
          <w:numId w:val="32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人工甜味剂在人体内的代谢过程得到了充分研究</w:t>
      </w:r>
    </w:p>
    <w:p w14:paraId="4CD7491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76. 作为高铁大国，为什么我们还要研发高速磁悬浮?从技术上来说，高速磁悬 浮具有高速快捷、安全可靠、运输力强、绿色环保等多种优势；从应用场景来说，尤 其是在大力推动城市群建设、推动区域协同发展的今天，我们对更高速度的运输系统 也存在着更强的需求。但高速磁悬浮是否会取代现有高铁网络?答案并非如此。在可 预见的未来，人们倾向于认为，</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,它可以填补飞机和高铁之间的速度空 白，满足人们的出行需求。</w:t>
      </w:r>
    </w:p>
    <w:p w14:paraId="7A1ADF9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7401DDC8">
      <w:pPr>
        <w:pStyle w:val="11"/>
        <w:widowControl/>
        <w:numPr>
          <w:ilvl w:val="0"/>
          <w:numId w:val="32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磁悬浮技术应用最终能与现有铁路体系兼容</w:t>
      </w:r>
    </w:p>
    <w:p w14:paraId="06A627CA">
      <w:pPr>
        <w:pStyle w:val="11"/>
        <w:widowControl/>
        <w:numPr>
          <w:ilvl w:val="0"/>
          <w:numId w:val="32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高速磁悬浮会对现有交通网络形成重要补充</w:t>
      </w:r>
    </w:p>
    <w:p w14:paraId="2F5113AD">
      <w:pPr>
        <w:pStyle w:val="11"/>
        <w:widowControl/>
        <w:numPr>
          <w:ilvl w:val="0"/>
          <w:numId w:val="32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磁悬浮技术能让列车获得“飞”一样的速度</w:t>
      </w:r>
    </w:p>
    <w:p w14:paraId="546C9C87">
      <w:pPr>
        <w:spacing w:line="219" w:lineRule="auto"/>
        <w:rPr>
          <w:rFonts w:hint="eastAsia" w:ascii="宋体" w:hAnsi="宋体" w:eastAsia="宋体" w:cs="宋体"/>
          <w:sz w:val="22"/>
          <w:szCs w:val="22"/>
        </w:rPr>
        <w:sectPr>
          <w:footerReference r:id="rId97" w:type="default"/>
          <w:pgSz w:w="10340" w:h="14570"/>
          <w:pgMar w:top="400" w:right="1351" w:bottom="949" w:left="1199" w:header="0" w:footer="690" w:gutter="0"/>
          <w:cols w:space="720" w:num="1"/>
        </w:sectPr>
      </w:pPr>
    </w:p>
    <w:p w14:paraId="4FAC275E">
      <w:pPr>
        <w:pStyle w:val="11"/>
        <w:widowControl/>
        <w:numPr>
          <w:ilvl w:val="0"/>
          <w:numId w:val="32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高速磁悬浮必将成为战略性新兴产业制高点</w:t>
      </w:r>
    </w:p>
    <w:p w14:paraId="1A6F1B1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77. 萝卜青菜各有所爱，同样的食物有人吃上一口就欲罢不能，有人则难以下咽， 这到底是为什么呢?科学研究告诉我们，人们喜欢或不喜欢某一种食品其实不仅在于  食品本身的味道，还在于人们的不同感觉，</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。这就是说，食物中的化学 物质跟味蕾反应并产生一个信号，信号在传入大脑后立即被精确地给予分析，由此甜、 酸、苦、辣一一体味出来。</w:t>
      </w:r>
    </w:p>
    <w:p w14:paraId="336E0D7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联系上下文，填入画横线部分最恰当的是(    )。</w:t>
      </w:r>
    </w:p>
    <w:p w14:paraId="2006F069">
      <w:pPr>
        <w:pStyle w:val="11"/>
        <w:widowControl/>
        <w:numPr>
          <w:ilvl w:val="0"/>
          <w:numId w:val="32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味觉的本质其实是一种“化学感觉”</w:t>
      </w:r>
    </w:p>
    <w:p w14:paraId="4541BABF">
      <w:pPr>
        <w:pStyle w:val="11"/>
        <w:widowControl/>
        <w:numPr>
          <w:ilvl w:val="0"/>
          <w:numId w:val="32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味蕾需要强刺激才能引起化学反应</w:t>
      </w:r>
    </w:p>
    <w:p w14:paraId="05A5F99F">
      <w:pPr>
        <w:pStyle w:val="11"/>
        <w:widowControl/>
        <w:numPr>
          <w:ilvl w:val="0"/>
          <w:numId w:val="32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味觉反应不应仅仅限于舌头的味蕾</w:t>
      </w:r>
    </w:p>
    <w:p w14:paraId="4B660022">
      <w:pPr>
        <w:pStyle w:val="11"/>
        <w:widowControl/>
        <w:numPr>
          <w:ilvl w:val="0"/>
          <w:numId w:val="32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味觉器官能在短时间内区分出物质</w:t>
      </w:r>
    </w:p>
    <w:p w14:paraId="231FFB1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78. 知识产权是科技成果向现实生产力转化的桥梁和纽带，一头连着创新，一  头连着市场。从政策制度上强化对科技成果转化应用的引导和激励，建立完善高标  准、高效率的知识产权运营管理平台，打造一支高水平、专业化的知识产权队伍，</w:t>
      </w:r>
    </w:p>
    <w:p w14:paraId="1CF12416">
      <w:pPr>
        <w:pStyle w:val="11"/>
        <w:tabs>
          <w:tab w:val="left" w:pos="1250"/>
        </w:tabs>
        <w:spacing w:before="168" w:line="156" w:lineRule="auto"/>
        <w:rPr>
          <w:sz w:val="7"/>
          <w:szCs w:val="7"/>
        </w:rPr>
      </w:pPr>
      <w:r>
        <w:rPr>
          <w:sz w:val="7"/>
          <w:szCs w:val="7"/>
          <w:u w:val="single"/>
        </w:rPr>
        <w:tab/>
      </w:r>
      <w:r>
        <w:rPr>
          <w:spacing w:val="-10"/>
          <w:sz w:val="7"/>
          <w:szCs w:val="7"/>
        </w:rPr>
        <w:t xml:space="preserve"> </w:t>
      </w:r>
      <w:r>
        <w:rPr>
          <w:sz w:val="7"/>
          <w:szCs w:val="7"/>
        </w:rPr>
        <w:t>o</w:t>
      </w:r>
    </w:p>
    <w:p w14:paraId="6A021B5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下列句子填入画横线部分最恰当的是(    )。</w:t>
      </w:r>
    </w:p>
    <w:p w14:paraId="6DDF86AF">
      <w:pPr>
        <w:pStyle w:val="11"/>
        <w:widowControl/>
        <w:numPr>
          <w:ilvl w:val="0"/>
          <w:numId w:val="32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为原始创新提供智力依托</w:t>
      </w:r>
    </w:p>
    <w:p w14:paraId="333EDC9D">
      <w:pPr>
        <w:pStyle w:val="11"/>
        <w:widowControl/>
        <w:numPr>
          <w:ilvl w:val="0"/>
          <w:numId w:val="32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为科技自立自强提供强大动力</w:t>
      </w:r>
    </w:p>
    <w:p w14:paraId="0DA24263">
      <w:pPr>
        <w:pStyle w:val="11"/>
        <w:widowControl/>
        <w:numPr>
          <w:ilvl w:val="0"/>
          <w:numId w:val="32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为我国版权企业走向国际市场保驾护航</w:t>
      </w:r>
    </w:p>
    <w:p w14:paraId="24D99128">
      <w:pPr>
        <w:pStyle w:val="11"/>
        <w:widowControl/>
        <w:numPr>
          <w:ilvl w:val="0"/>
          <w:numId w:val="32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更好地促进知识产权保护和科技创新成果转化应用</w:t>
      </w:r>
    </w:p>
    <w:p w14:paraId="49A2600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79. 农业文明中的人与自然的关系是以自然为中心的。这种文明的主要生产方式   是农业生产，而农业生产的基本特征就是它的“自然性”:这种生产是由“自然生命” 直接进行的，而不是由人直接进行的，因而是一种“自然性生产”—粮食是庄稼自  己长出来的，而不是由人在生产过程中制造出来的，从这个意义上说，“庄稼”才是   真正的“生产者”。而农民的劳动只是为这种生产创造一个比较好的外部条件，“帮助  庄稼”进行生产而已。农民在生产中的作用，只是提高了产品的质量和数量。在这种  生产中，决定产品的质量和数量的主要条件是自然条件(种子的优劣，土地肥沃还是</w:t>
      </w:r>
    </w:p>
    <w:p w14:paraId="754BDF96">
      <w:pPr>
        <w:pStyle w:val="11"/>
        <w:rPr>
          <w:rFonts w:ascii="Times New Roman" w:hAnsi="Times New Roman" w:eastAsia="宋体" w:cs="Times New Roman"/>
          <w:sz w:val="24"/>
          <w:szCs w:val="24"/>
        </w:rPr>
      </w:pPr>
      <w:r>
        <w:rPr>
          <w:rFonts w:ascii="Times New Roman" w:hAnsi="Times New Roman" w:eastAsia="宋体" w:cs="Times New Roman"/>
          <w:sz w:val="24"/>
          <w:szCs w:val="24"/>
        </w:rPr>
        <w:t>贫瘠，风调雨顺还是旱涝成灾)。总而言之，</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o</w:t>
      </w:r>
    </w:p>
    <w:p w14:paraId="7ACD69E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根据文段，填入画横线部分最恰当的一项是(    )。</w:t>
      </w:r>
    </w:p>
    <w:p w14:paraId="3565098E">
      <w:pPr>
        <w:pStyle w:val="11"/>
        <w:widowControl/>
        <w:numPr>
          <w:ilvl w:val="0"/>
          <w:numId w:val="32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农业文明是完全不同于工业文明的</w:t>
      </w:r>
    </w:p>
    <w:p w14:paraId="002C5472">
      <w:pPr>
        <w:pStyle w:val="11"/>
        <w:widowControl/>
        <w:numPr>
          <w:ilvl w:val="0"/>
          <w:numId w:val="32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农产品不是由人在生产过程中制造出来的</w:t>
      </w:r>
    </w:p>
    <w:p w14:paraId="3FB0544F">
      <w:pPr>
        <w:pStyle w:val="11"/>
        <w:widowControl/>
        <w:numPr>
          <w:ilvl w:val="0"/>
          <w:numId w:val="32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农业文明中人与自然的关系是以自然为中心的</w:t>
      </w:r>
    </w:p>
    <w:p w14:paraId="6A9F2BB2">
      <w:pPr>
        <w:spacing w:line="219" w:lineRule="auto"/>
        <w:rPr>
          <w:rFonts w:hint="eastAsia" w:ascii="宋体" w:hAnsi="宋体" w:eastAsia="宋体" w:cs="宋体"/>
          <w:sz w:val="22"/>
          <w:szCs w:val="22"/>
        </w:rPr>
        <w:sectPr>
          <w:footerReference r:id="rId98" w:type="default"/>
          <w:pgSz w:w="10340" w:h="14570"/>
          <w:pgMar w:top="400" w:right="1259" w:bottom="969" w:left="1220" w:header="0" w:footer="710" w:gutter="0"/>
          <w:cols w:space="720" w:num="1"/>
        </w:sectPr>
      </w:pPr>
    </w:p>
    <w:p w14:paraId="44E60A8A">
      <w:pPr>
        <w:pStyle w:val="11"/>
        <w:widowControl/>
        <w:numPr>
          <w:ilvl w:val="0"/>
          <w:numId w:val="32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农业生产中人工的作用仅限于提升产品的质与量</w:t>
      </w:r>
    </w:p>
    <w:p w14:paraId="482F35C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80. 丑感是广义的美感(审美经验、审美感受)的一种。历史上很多美学家认为 丑感主要是一种痛感。例如施莱格尔对丑下的定义(这是丑的最早的定义)是“恶的 令人不愉快的表现”。谷鲁斯也说，丑感就是高级感官感到不快。</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。丑 感不像美感(优美感)那样是一种单一纯粹的感觉，而是一种包含多种内容的复合体 验。李斯托威尔说丑感是“一种混合的感情，一种带有苦味的愉快，一种肯定染上了 痛苦色彩的快乐”。这是一种比较好的概括，既有“快乐”又是带有“苦味”的，这 正是丑感与美感(优美感)的不同，也是丑感与对丑的伦理态度的不同。</w:t>
      </w:r>
    </w:p>
    <w:p w14:paraId="563032B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1215B11B">
      <w:pPr>
        <w:pStyle w:val="11"/>
        <w:widowControl/>
        <w:numPr>
          <w:ilvl w:val="0"/>
          <w:numId w:val="32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但是，丑感也会给人带来一种满足感</w:t>
      </w:r>
    </w:p>
    <w:p w14:paraId="65381580">
      <w:pPr>
        <w:pStyle w:val="11"/>
        <w:widowControl/>
        <w:numPr>
          <w:ilvl w:val="0"/>
          <w:numId w:val="32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美感与丑感是审美体验的两种对立类型</w:t>
      </w:r>
    </w:p>
    <w:p w14:paraId="339DAE49">
      <w:pPr>
        <w:pStyle w:val="11"/>
        <w:widowControl/>
        <w:numPr>
          <w:ilvl w:val="0"/>
          <w:numId w:val="32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但是，仅仅不快还不足以囊括丑感的全部</w:t>
      </w:r>
    </w:p>
    <w:p w14:paraId="4333F7BE">
      <w:pPr>
        <w:pStyle w:val="11"/>
        <w:widowControl/>
        <w:numPr>
          <w:ilvl w:val="0"/>
          <w:numId w:val="32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不过，大部分人还是喜欢能够产生美感的事物</w:t>
      </w:r>
    </w:p>
    <w:p w14:paraId="3BB409F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81.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。在中华民族伟大复兴征程上，端正历史观，才能更好开创未 来。评价历史人物的功过是非应坚持历史唯物主义基本原理，即将历史人物放在历史 发展进程中进行思考，努力揭示其发展的内在逻辑和规律性。强调杰出人物在历史上 的巨大影响是以人民创造历史的决定作用为前提，而不能仅从抽象的人性角度、超阶 级的标准去评判。</w:t>
      </w:r>
    </w:p>
    <w:p w14:paraId="04EF2FB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67051614">
      <w:pPr>
        <w:pStyle w:val="11"/>
        <w:widowControl/>
        <w:numPr>
          <w:ilvl w:val="0"/>
          <w:numId w:val="32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见贤思齐，求正以得正矣</w:t>
      </w:r>
    </w:p>
    <w:p w14:paraId="492CDE5F">
      <w:pPr>
        <w:pStyle w:val="11"/>
        <w:widowControl/>
        <w:numPr>
          <w:ilvl w:val="0"/>
          <w:numId w:val="32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礼之用，和为贵</w:t>
      </w:r>
    </w:p>
    <w:p w14:paraId="595BCBEF">
      <w:pPr>
        <w:pStyle w:val="11"/>
        <w:widowControl/>
        <w:numPr>
          <w:ilvl w:val="0"/>
          <w:numId w:val="32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博学而笃志，切问而近思，仁在其中矣</w:t>
      </w:r>
    </w:p>
    <w:p w14:paraId="31AB7F78">
      <w:pPr>
        <w:pStyle w:val="11"/>
        <w:widowControl/>
        <w:numPr>
          <w:ilvl w:val="0"/>
          <w:numId w:val="32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言必行，行必果，果必信</w:t>
      </w:r>
    </w:p>
    <w:p w14:paraId="1B45EAC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82. 玉是东方传统的艺术珍品，尤以饰物受到妇女的喜爱。玉的发现和珍重均源 于我国。</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,如喻其坚硬象征智慧，圆润象征纯洁，瑕疵象征真诚。我国 产玉、琢玉的历史可以追溯到五千多年前，《尚书》《山海经》等古籍中，多有玉的记 载。黄帝曾以玉分赐部落首领，作为享有权力的标志。商周时，玉被充当祀神的供物 与护身符。以后历代许多帝王的“传国玉玺”,都是以玉刻制的。</w:t>
      </w:r>
    </w:p>
    <w:p w14:paraId="644D638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填入文中画横线部分最恰当的一项是(    )。</w:t>
      </w:r>
    </w:p>
    <w:p w14:paraId="07F046EE">
      <w:pPr>
        <w:pStyle w:val="11"/>
        <w:widowControl/>
        <w:numPr>
          <w:ilvl w:val="0"/>
          <w:numId w:val="33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我国自古把玉当作美德的镜子</w:t>
      </w:r>
    </w:p>
    <w:p w14:paraId="27DDC8DE">
      <w:pPr>
        <w:pStyle w:val="11"/>
        <w:widowControl/>
        <w:numPr>
          <w:ilvl w:val="0"/>
          <w:numId w:val="33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我国自古重视玉的加工和使用</w:t>
      </w:r>
    </w:p>
    <w:p w14:paraId="026FAD2A">
      <w:pPr>
        <w:pStyle w:val="11"/>
        <w:widowControl/>
        <w:numPr>
          <w:ilvl w:val="0"/>
          <w:numId w:val="33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中国人喜欢用玉作为装饰</w:t>
      </w:r>
    </w:p>
    <w:p w14:paraId="1152E6CC">
      <w:pPr>
        <w:spacing w:line="219" w:lineRule="auto"/>
        <w:rPr>
          <w:rFonts w:hint="eastAsia" w:ascii="宋体" w:hAnsi="宋体" w:eastAsia="宋体" w:cs="宋体"/>
          <w:sz w:val="22"/>
          <w:szCs w:val="22"/>
        </w:rPr>
        <w:sectPr>
          <w:footerReference r:id="rId99" w:type="default"/>
          <w:pgSz w:w="10340" w:h="14570"/>
          <w:pgMar w:top="400" w:right="1490" w:bottom="939" w:left="1139" w:header="0" w:footer="680" w:gutter="0"/>
          <w:cols w:space="720" w:num="1"/>
        </w:sectPr>
      </w:pPr>
    </w:p>
    <w:p w14:paraId="6812747E">
      <w:pPr>
        <w:pStyle w:val="11"/>
        <w:widowControl/>
        <w:numPr>
          <w:ilvl w:val="0"/>
          <w:numId w:val="33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中国人喜欢对玉进行收藏</w:t>
      </w:r>
    </w:p>
    <w:p w14:paraId="270BFEF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83. 相对于二维码，人脸识别无疑又是一次技术创新。而且，人脸识别可以广泛 地应用到支付、考勤、门禁、解锁等方方面面。但应认识到，</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,否则， 越便捷的技术，越有可能给用户带来麻烦甚至灾难。</w:t>
      </w:r>
    </w:p>
    <w:p w14:paraId="123FFCA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填人画横线部分最恰当的一句是(    )。</w:t>
      </w:r>
    </w:p>
    <w:p w14:paraId="3BCC66BD">
      <w:pPr>
        <w:pStyle w:val="11"/>
        <w:widowControl/>
        <w:numPr>
          <w:ilvl w:val="0"/>
          <w:numId w:val="3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人脸信息一旦泄露，则处于不可逆转的状态</w:t>
      </w:r>
    </w:p>
    <w:p w14:paraId="2B8E32DC">
      <w:pPr>
        <w:pStyle w:val="11"/>
        <w:widowControl/>
        <w:numPr>
          <w:ilvl w:val="0"/>
          <w:numId w:val="3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人脸识别虽然有很大的便利性，但不能以牺牲安全为代价</w:t>
      </w:r>
    </w:p>
    <w:p w14:paraId="0941DF5E">
      <w:pPr>
        <w:pStyle w:val="11"/>
        <w:widowControl/>
        <w:numPr>
          <w:ilvl w:val="0"/>
          <w:numId w:val="3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人脸识别的大规模应用，势必以确保信息安全为前提</w:t>
      </w:r>
    </w:p>
    <w:p w14:paraId="3F22CA87">
      <w:pPr>
        <w:pStyle w:val="11"/>
        <w:widowControl/>
        <w:numPr>
          <w:ilvl w:val="0"/>
          <w:numId w:val="3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即使设置了安全措施，并不代表确保所采集的消费者生物信息不泄露</w:t>
      </w:r>
    </w:p>
    <w:p w14:paraId="34C06B6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84. 作为成年人，做出一种选择必定会面对然后的结果。年龄渐增，</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便有越来越多的人放弃选择，继续原来的路，殊不知有选择、敢于选择本身就是一种 幸福——听从内心，方能找回更自由、更洒脱的自己。</w:t>
      </w:r>
    </w:p>
    <w:p w14:paraId="54E5C18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0D3F750D">
      <w:pPr>
        <w:pStyle w:val="11"/>
        <w:widowControl/>
        <w:numPr>
          <w:ilvl w:val="0"/>
          <w:numId w:val="33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选择的空间越来越大</w:t>
      </w:r>
    </w:p>
    <w:p w14:paraId="567A2EFD">
      <w:pPr>
        <w:pStyle w:val="11"/>
        <w:widowControl/>
        <w:numPr>
          <w:ilvl w:val="0"/>
          <w:numId w:val="33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安逸的生活必然出现</w:t>
      </w:r>
    </w:p>
    <w:p w14:paraId="286993C0">
      <w:pPr>
        <w:pStyle w:val="11"/>
        <w:widowControl/>
        <w:numPr>
          <w:ilvl w:val="0"/>
          <w:numId w:val="33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懒惰的思想时常闪现</w:t>
      </w:r>
    </w:p>
    <w:p w14:paraId="7555FF8B">
      <w:pPr>
        <w:pStyle w:val="11"/>
        <w:widowControl/>
        <w:numPr>
          <w:ilvl w:val="0"/>
          <w:numId w:val="33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改变的成本越来越高</w:t>
      </w:r>
    </w:p>
    <w:p w14:paraId="7F396CA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85.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。知识更新的周期不断缩短，通过及时学习实现了水涨船高。 然而，有的人只注重这种知识文化的及时补充，忽视了道德修养的修炼养成。有的人  升迁了，却开始有架子；有的人名气大了，却忘记了谦逊；有的人面对名利，只想着  去争，从不想自己是否够格。凡此种种，都值得我们警惕。</w:t>
      </w:r>
    </w:p>
    <w:p w14:paraId="590B52B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填入画横线部分的句子，与下文衔接最恰当的一项是(    )。</w:t>
      </w:r>
    </w:p>
    <w:p w14:paraId="2270E191">
      <w:pPr>
        <w:pStyle w:val="11"/>
        <w:widowControl/>
        <w:numPr>
          <w:ilvl w:val="0"/>
          <w:numId w:val="3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人的思想境界高低，表现为思想修养的优劣</w:t>
      </w:r>
    </w:p>
    <w:p w14:paraId="5F8A3C29">
      <w:pPr>
        <w:pStyle w:val="11"/>
        <w:widowControl/>
        <w:numPr>
          <w:ilvl w:val="0"/>
          <w:numId w:val="3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一般来说，知识文化重在学，道德修养重在修</w:t>
      </w:r>
    </w:p>
    <w:p w14:paraId="5532CB7B">
      <w:pPr>
        <w:pStyle w:val="11"/>
        <w:widowControl/>
        <w:numPr>
          <w:ilvl w:val="0"/>
          <w:numId w:val="3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人生应当有崇高境界的追求</w:t>
      </w:r>
    </w:p>
    <w:p w14:paraId="18B51EAE">
      <w:pPr>
        <w:pStyle w:val="11"/>
        <w:widowControl/>
        <w:numPr>
          <w:ilvl w:val="0"/>
          <w:numId w:val="3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人生在于不断突破和进取</w:t>
      </w:r>
    </w:p>
    <w:p w14:paraId="7766A96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86. 为确保秋粮和全年粮食丰收，农业农村部要求各级部门通过抓好科学防灾减 灾、重大病虫防控、分区分类精准指导、加强农资市场监管工作，千方百计夺取秋粮 好收成。具体来说，</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。强化监测预警，及时发布预警信息，重大灾情实 行日报制度。完善防灾减灾预案，确保抗灾救灾需要。</w:t>
      </w:r>
    </w:p>
    <w:p w14:paraId="387D334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填入画横线部分最恰当的一句是(    )。</w:t>
      </w:r>
    </w:p>
    <w:p w14:paraId="3625E006">
      <w:pPr>
        <w:pStyle w:val="11"/>
        <w:widowControl/>
        <w:numPr>
          <w:ilvl w:val="0"/>
          <w:numId w:val="33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在重大病虫害防控方面</w:t>
      </w:r>
    </w:p>
    <w:p w14:paraId="661011DB">
      <w:pPr>
        <w:spacing w:line="220" w:lineRule="auto"/>
        <w:rPr>
          <w:rFonts w:hint="eastAsia" w:ascii="宋体" w:hAnsi="宋体" w:eastAsia="宋体" w:cs="宋体"/>
          <w:sz w:val="22"/>
          <w:szCs w:val="22"/>
        </w:rPr>
        <w:sectPr>
          <w:footerReference r:id="rId100" w:type="default"/>
          <w:pgSz w:w="10340" w:h="14570"/>
          <w:pgMar w:top="400" w:right="1269" w:bottom="1000" w:left="1279" w:header="0" w:footer="714" w:gutter="0"/>
          <w:cols w:space="720" w:num="1"/>
        </w:sectPr>
      </w:pPr>
    </w:p>
    <w:p w14:paraId="46B6C030">
      <w:pPr>
        <w:pStyle w:val="11"/>
        <w:widowControl/>
        <w:numPr>
          <w:ilvl w:val="0"/>
          <w:numId w:val="33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在分区分类精准指导方面</w:t>
      </w:r>
    </w:p>
    <w:p w14:paraId="6BF7C56E">
      <w:pPr>
        <w:pStyle w:val="11"/>
        <w:widowControl/>
        <w:numPr>
          <w:ilvl w:val="0"/>
          <w:numId w:val="33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在加强农资市场监管工作方面</w:t>
      </w:r>
    </w:p>
    <w:p w14:paraId="1B5DFE8E">
      <w:pPr>
        <w:pStyle w:val="11"/>
        <w:widowControl/>
        <w:numPr>
          <w:ilvl w:val="0"/>
          <w:numId w:val="33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在科学防灾减灾方面</w:t>
      </w:r>
    </w:p>
    <w:p w14:paraId="7FFB4F2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87. 我们要清醒地认识到，降成本政策只能从某些方面帮助企业，并不能为企业   包办所有事情。从长远来看，</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_。随着我国经济社会发展，人力、环境、 资源等各类要素成本呈不断走高的趋势，我国正快速进入高成本的发展阶段。面对高   昂的要素成本，政府无法一味采取各种行政性命令孤立地降成本。这既违背经济规律， 也无助于解决企业内生发展的问题。因此，下一步降成本的重点将是，通过政府创新， 引导、推动企业创新，努力提高全要素生产率，增加附加值，从根本上化解我国经济   面临的高成本压力。</w:t>
      </w:r>
    </w:p>
    <w:p w14:paraId="67183C2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填入画横线部分最恰当的一句是(    )。</w:t>
      </w:r>
    </w:p>
    <w:p w14:paraId="27C93608">
      <w:pPr>
        <w:pStyle w:val="11"/>
        <w:widowControl/>
        <w:numPr>
          <w:ilvl w:val="0"/>
          <w:numId w:val="33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其中很多做法在很大程度上是违背了市场规律的</w:t>
      </w:r>
    </w:p>
    <w:p w14:paraId="6D2AA6C6">
      <w:pPr>
        <w:pStyle w:val="11"/>
        <w:widowControl/>
        <w:numPr>
          <w:ilvl w:val="0"/>
          <w:numId w:val="33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仅仅依靠政府推动的政策式降成本是不可持续的</w:t>
      </w:r>
    </w:p>
    <w:p w14:paraId="184CD9EA">
      <w:pPr>
        <w:pStyle w:val="11"/>
        <w:widowControl/>
        <w:numPr>
          <w:ilvl w:val="0"/>
          <w:numId w:val="33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改革式降成本是降低实体经济企业成本的唯一出路</w:t>
      </w:r>
    </w:p>
    <w:p w14:paraId="5750B3B5">
      <w:pPr>
        <w:pStyle w:val="11"/>
        <w:widowControl/>
        <w:numPr>
          <w:ilvl w:val="0"/>
          <w:numId w:val="33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减少企业对政策的依赖才能提高企业主动降成本的意识</w:t>
      </w:r>
    </w:p>
    <w:p w14:paraId="4E0B0E7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88.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。今年春季，江苏省气象部门多次与省农业农村厅植物保护站、 扬州大学等单位合作，联合多学科、使用多方法建模预测，问诊赤霉病，并组织召开  全省赤霉病防治视频会议进行会商，联合各市局探讨今年红须赤霉病发生发展趋势， 预测结果通过APP平台发布并持续更新，为精准防治、科学用药提供气象依据，也  为夏粮丰收打上坚实的根基。</w:t>
      </w:r>
    </w:p>
    <w:p w14:paraId="193660F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填入画横线部分最合适的一项是(    )。</w:t>
      </w:r>
    </w:p>
    <w:p w14:paraId="5632C1FD">
      <w:pPr>
        <w:pStyle w:val="11"/>
        <w:widowControl/>
        <w:numPr>
          <w:ilvl w:val="0"/>
          <w:numId w:val="33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江苏省生态气象发展的每一步都应脚踏实地，想群众所想，急群众所急</w:t>
      </w:r>
    </w:p>
    <w:p w14:paraId="7448F414">
      <w:pPr>
        <w:pStyle w:val="11"/>
        <w:widowControl/>
        <w:numPr>
          <w:ilvl w:val="0"/>
          <w:numId w:val="33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气象部门是防灾减灾第一道防线，应为建设“强富美高”新江苏提供保障</w:t>
      </w:r>
    </w:p>
    <w:p w14:paraId="2DC8960F">
      <w:pPr>
        <w:pStyle w:val="11"/>
        <w:widowControl/>
        <w:numPr>
          <w:ilvl w:val="0"/>
          <w:numId w:val="33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江苏省人工影响天气政策环境更加优化，业务服务能力达全国领先水平</w:t>
      </w:r>
    </w:p>
    <w:p w14:paraId="03317B6B">
      <w:pPr>
        <w:pStyle w:val="11"/>
        <w:widowControl/>
        <w:numPr>
          <w:ilvl w:val="0"/>
          <w:numId w:val="33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我省精确有效的气象服务，得益于多部门的联合会商和先进的科学技术</w:t>
      </w:r>
    </w:p>
    <w:p w14:paraId="1C5873A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89. 五四运动是一场伟大的爱国运动、一场伟大的思想启蒙运动、一场伟大的社 会革命，五四运动是由青年发起的，是全民族的，通过培养广大青少年爱国主义精神 的同时，也应该激发起各行各业、各族各界，全社会各领域的创新创造热情。青年作 为汹涌而至的“后辈”,人类文明总是由他们接续传承的，从这个意义上讲，增强爱 国认同，凝聚民族共识，进而在现代化进程中领跑时代，</w:t>
      </w:r>
      <w:r>
        <w:rPr>
          <w:rFonts w:ascii="Times New Roman" w:hAnsi="Times New Roman" w:eastAsia="宋体" w:cs="Times New Roman"/>
          <w:sz w:val="24"/>
          <w:szCs w:val="24"/>
          <w:u w:val="single"/>
        </w:rPr>
        <w:t xml:space="preserve">            </w:t>
      </w:r>
    </w:p>
    <w:p w14:paraId="085A18A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填入画横线部分，正确的语句应是(    )。</w:t>
      </w:r>
    </w:p>
    <w:p w14:paraId="03708BA0">
      <w:pPr>
        <w:pStyle w:val="11"/>
        <w:widowControl/>
        <w:numPr>
          <w:ilvl w:val="0"/>
          <w:numId w:val="33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青年人使命在肩</w:t>
      </w:r>
    </w:p>
    <w:p w14:paraId="0FA91B25">
      <w:pPr>
        <w:spacing w:line="219" w:lineRule="auto"/>
        <w:rPr>
          <w:rFonts w:hint="eastAsia" w:ascii="宋体" w:hAnsi="宋体" w:eastAsia="宋体" w:cs="宋体"/>
          <w:sz w:val="22"/>
          <w:szCs w:val="22"/>
        </w:rPr>
        <w:sectPr>
          <w:footerReference r:id="rId101" w:type="default"/>
          <w:pgSz w:w="10340" w:h="14570"/>
          <w:pgMar w:top="400" w:right="1290" w:bottom="919" w:left="1139" w:header="0" w:footer="660" w:gutter="0"/>
          <w:cols w:space="720" w:num="1"/>
        </w:sectPr>
      </w:pPr>
    </w:p>
    <w:p w14:paraId="1F57523F">
      <w:pPr>
        <w:pStyle w:val="11"/>
        <w:widowControl/>
        <w:numPr>
          <w:ilvl w:val="0"/>
          <w:numId w:val="33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将是一次更伟大的运动</w:t>
      </w:r>
    </w:p>
    <w:p w14:paraId="73FB092F">
      <w:pPr>
        <w:pStyle w:val="11"/>
        <w:widowControl/>
        <w:numPr>
          <w:ilvl w:val="0"/>
          <w:numId w:val="33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是未来教育的核心 D.90 后是主力</w:t>
      </w:r>
    </w:p>
    <w:p w14:paraId="009C492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90. 舆论场上围绕“女性应该过怎样的生活，什么样的女性才是成功”各种观点 僵持不下，一定程度来说，</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。对一个社会来说，能够进入公共空间对话的 女性话题越来越多，可以交锋的观念和层次越来越丰富，在很大的程度充分展现这个 社会文明程度不断提高。</w:t>
      </w:r>
    </w:p>
    <w:p w14:paraId="06AF71C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13ABB403">
      <w:pPr>
        <w:pStyle w:val="11"/>
        <w:widowControl/>
        <w:numPr>
          <w:ilvl w:val="0"/>
          <w:numId w:val="33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女性话题容易成为社会焦点</w:t>
      </w:r>
    </w:p>
    <w:p w14:paraId="3D258D3A">
      <w:pPr>
        <w:pStyle w:val="11"/>
        <w:widowControl/>
        <w:numPr>
          <w:ilvl w:val="0"/>
          <w:numId w:val="33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女性是否成功的标准很难确定</w:t>
      </w:r>
    </w:p>
    <w:p w14:paraId="64A7B9C1">
      <w:pPr>
        <w:pStyle w:val="11"/>
        <w:widowControl/>
        <w:numPr>
          <w:ilvl w:val="0"/>
          <w:numId w:val="33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对女性成功标准的讨论是必须的</w:t>
      </w:r>
    </w:p>
    <w:p w14:paraId="118E14CE">
      <w:pPr>
        <w:pStyle w:val="11"/>
        <w:widowControl/>
        <w:numPr>
          <w:ilvl w:val="0"/>
          <w:numId w:val="33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这种争议值得鼓励</w:t>
      </w:r>
    </w:p>
    <w:p w14:paraId="12C0E7B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91. 文凭是一个人学历高低的标志，当然可以作为判断其水平高低的依据。但是， 切不可把文凭与水平等同起来，也就是说，在文凭与水平之间不能画等号。</w:t>
      </w:r>
    </w:p>
    <w:p w14:paraId="0D856EB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这段文字接下来最可能讲的是(    )。</w:t>
      </w:r>
    </w:p>
    <w:p w14:paraId="52F5D852">
      <w:pPr>
        <w:pStyle w:val="11"/>
        <w:widowControl/>
        <w:numPr>
          <w:ilvl w:val="0"/>
          <w:numId w:val="33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有文凭的人肯定有水平</w:t>
      </w:r>
    </w:p>
    <w:p w14:paraId="3C789A34">
      <w:pPr>
        <w:pStyle w:val="11"/>
        <w:widowControl/>
        <w:numPr>
          <w:ilvl w:val="0"/>
          <w:numId w:val="33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有文凭的人不一定有水平</w:t>
      </w:r>
    </w:p>
    <w:p w14:paraId="79C0A39D">
      <w:pPr>
        <w:pStyle w:val="11"/>
        <w:widowControl/>
        <w:numPr>
          <w:ilvl w:val="0"/>
          <w:numId w:val="33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没水平的人肯定没文凭</w:t>
      </w:r>
    </w:p>
    <w:p w14:paraId="6E51BF5C">
      <w:pPr>
        <w:pStyle w:val="11"/>
        <w:widowControl/>
        <w:numPr>
          <w:ilvl w:val="0"/>
          <w:numId w:val="33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有水平的人不一定有文凭</w:t>
      </w:r>
    </w:p>
    <w:p w14:paraId="51271A0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92. 网络空间的蓬勃发展以其特有的公开性和便捷性将公共生活的现实空间拓展 到了虚拟世界。公民在网络中跨越了身份阶层、地域限制和空间制约，以自由的姿态 对社会事件进行评论进而迅速聚汇合成舆论海洋，裹挟着海量的真假信息以井喷式呈 现在网络中。</w:t>
      </w:r>
    </w:p>
    <w:p w14:paraId="641EE7F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这段文字接下来最有可能讲的是(    )。</w:t>
      </w:r>
    </w:p>
    <w:p w14:paraId="10B5017D">
      <w:pPr>
        <w:pStyle w:val="11"/>
        <w:widowControl/>
        <w:numPr>
          <w:ilvl w:val="0"/>
          <w:numId w:val="3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公众在舆论裹挟中理性精神的缺失</w:t>
      </w:r>
    </w:p>
    <w:p w14:paraId="0B06D255">
      <w:pPr>
        <w:pStyle w:val="11"/>
        <w:widowControl/>
        <w:numPr>
          <w:ilvl w:val="0"/>
          <w:numId w:val="3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网络舆论真假难辨带来的危害</w:t>
      </w:r>
    </w:p>
    <w:p w14:paraId="1FBFCA04">
      <w:pPr>
        <w:pStyle w:val="11"/>
        <w:widowControl/>
        <w:numPr>
          <w:ilvl w:val="0"/>
          <w:numId w:val="3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政府如何及时回应和掌控舆论</w:t>
      </w:r>
    </w:p>
    <w:p w14:paraId="1BB5CBB4">
      <w:pPr>
        <w:pStyle w:val="11"/>
        <w:widowControl/>
        <w:numPr>
          <w:ilvl w:val="0"/>
          <w:numId w:val="3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网络舆论危机事件的发生和化解</w:t>
      </w:r>
    </w:p>
    <w:p w14:paraId="2854807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93. 近年来，通过“葛优躺”“懒猫瘫”等娱乐文化符号表达态度情绪的“丧文  化”,借助网络社交平台、搭车商业营销在部分青年中流行开来。“我差不多是个废人   了”等散发着绝望特质的话语，成为时下一些青年人的口头禅。客观来讲，我们尚不   至于谈“丧”色变，然而语言毕竟是传播人们思想和情绪的交互性工具。“丧文化”</w:t>
      </w:r>
    </w:p>
    <w:p w14:paraId="4CD171C1">
      <w:pPr>
        <w:spacing w:line="311" w:lineRule="auto"/>
        <w:rPr>
          <w:rFonts w:hint="eastAsia" w:ascii="宋体" w:hAnsi="宋体" w:eastAsia="宋体" w:cs="宋体"/>
          <w:sz w:val="22"/>
          <w:szCs w:val="22"/>
        </w:rPr>
        <w:sectPr>
          <w:footerReference r:id="rId102" w:type="default"/>
          <w:pgSz w:w="10340" w:h="14570"/>
          <w:pgMar w:top="400" w:right="1258" w:bottom="970" w:left="1220" w:header="0" w:footer="684" w:gutter="0"/>
          <w:cols w:space="720" w:num="1"/>
        </w:sectPr>
      </w:pPr>
    </w:p>
    <w:p w14:paraId="318A1E4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消极的解构话语在相互调侃中，自然会将负面消极情绪渲染开来。“丧文化”的背后  是西方资本主义个人至上价值观，其极端自我功利性误导人们轻视家庭、蔑视亲情， 偶遇挫折便自暴自弃、甘于堕落、颓废人生。</w:t>
      </w:r>
    </w:p>
    <w:p w14:paraId="1AB765D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接下来最可能讲的是(    )。</w:t>
      </w:r>
    </w:p>
    <w:p w14:paraId="08CB258E">
      <w:pPr>
        <w:pStyle w:val="11"/>
        <w:widowControl/>
        <w:numPr>
          <w:ilvl w:val="0"/>
          <w:numId w:val="34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我们要警惕和抵制丧文化</w:t>
      </w:r>
    </w:p>
    <w:p w14:paraId="746C6564">
      <w:pPr>
        <w:pStyle w:val="11"/>
        <w:widowControl/>
        <w:numPr>
          <w:ilvl w:val="0"/>
          <w:numId w:val="34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丧文化源自互联网，注定只会是昙花一现</w:t>
      </w:r>
    </w:p>
    <w:p w14:paraId="7D7A9EFE">
      <w:pPr>
        <w:pStyle w:val="11"/>
        <w:widowControl/>
        <w:numPr>
          <w:ilvl w:val="0"/>
          <w:numId w:val="34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年轻人更要正视挫折和困难，不能一味躲避乃至屈服</w:t>
      </w:r>
    </w:p>
    <w:p w14:paraId="6432653E">
      <w:pPr>
        <w:pStyle w:val="11"/>
        <w:widowControl/>
        <w:numPr>
          <w:ilvl w:val="0"/>
          <w:numId w:val="34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文化氛围的造就需要网民媒体社会组织乃至国家机构齐心协力</w:t>
      </w:r>
    </w:p>
    <w:p w14:paraId="7C62D5C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94. 人有“人设”,城有“城设”。在城市形象传播中，每个城市都想在人们心中 种下一颗有标签的种子，或温婉豪放，或休闲激情，等人们要出门之时，这颗种子即 刻生长，“抢夺”出行人的最终决定。短视频出现之前，城市标签多是由地方政府主 导，集中来自旅游、传播、历史、文化等方面学者的智慧，共同拟定出一个城市的象 征性标签，然后动用各种传播资源，花掉不菲宣传费用，甚至不惜因此建构事实上的 标志性建筑，让这个标签亮起来。但现实是，这样的形象传播效果并不尽如人意。</w:t>
      </w:r>
    </w:p>
    <w:p w14:paraId="76B161A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接下来最可能介绍的是(    )。</w:t>
      </w:r>
    </w:p>
    <w:p w14:paraId="0DFD373E">
      <w:pPr>
        <w:pStyle w:val="11"/>
        <w:widowControl/>
        <w:numPr>
          <w:ilvl w:val="0"/>
          <w:numId w:val="34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影响城市形象的重要因素</w:t>
      </w:r>
    </w:p>
    <w:p w14:paraId="463CEFB5">
      <w:pPr>
        <w:pStyle w:val="11"/>
        <w:widowControl/>
        <w:numPr>
          <w:ilvl w:val="0"/>
          <w:numId w:val="34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以短视频为代表的新传播形式的发展前景</w:t>
      </w:r>
    </w:p>
    <w:p w14:paraId="2AC4D6B6">
      <w:pPr>
        <w:pStyle w:val="11"/>
        <w:widowControl/>
        <w:numPr>
          <w:ilvl w:val="0"/>
          <w:numId w:val="34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城市标签对城市形象传播的重要性与必要性</w:t>
      </w:r>
    </w:p>
    <w:p w14:paraId="5C6DC36E">
      <w:pPr>
        <w:pStyle w:val="11"/>
        <w:widowControl/>
        <w:numPr>
          <w:ilvl w:val="0"/>
          <w:numId w:val="34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城市形象传播在短视频新势力下出现的新景象</w:t>
      </w:r>
    </w:p>
    <w:p w14:paraId="79EF3F7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95. 在群体决策中，由于群体成员心理相互作用影响，易屈于权威或大多数人意 见，形成所谓的“群体思维”。群体思维削弱了群体的批判精神和创造力，损害了决 策的质量。为了保证群体决策的创造性，提高决策质量，管理上发展了一系列改善群 体决策的方法，头脑风暴法是较为典型的一个。</w:t>
      </w:r>
    </w:p>
    <w:p w14:paraId="6A6245F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文段接下来最可能讲述的是(    )。</w:t>
      </w:r>
    </w:p>
    <w:p w14:paraId="572211AE">
      <w:pPr>
        <w:pStyle w:val="11"/>
        <w:widowControl/>
        <w:numPr>
          <w:ilvl w:val="0"/>
          <w:numId w:val="34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头脑风暴法的特点</w:t>
      </w:r>
    </w:p>
    <w:p w14:paraId="510D25F6">
      <w:pPr>
        <w:pStyle w:val="11"/>
        <w:widowControl/>
        <w:numPr>
          <w:ilvl w:val="0"/>
          <w:numId w:val="34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头脑风暴法的定义</w:t>
      </w:r>
    </w:p>
    <w:p w14:paraId="007641D6">
      <w:pPr>
        <w:pStyle w:val="11"/>
        <w:widowControl/>
        <w:numPr>
          <w:ilvl w:val="0"/>
          <w:numId w:val="34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头脑风暴法的原则</w:t>
      </w:r>
    </w:p>
    <w:p w14:paraId="53C85EB2">
      <w:pPr>
        <w:pStyle w:val="11"/>
        <w:widowControl/>
        <w:numPr>
          <w:ilvl w:val="0"/>
          <w:numId w:val="34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头脑风暴法的使用</w:t>
      </w:r>
    </w:p>
    <w:p w14:paraId="48E5B61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96. 最近，天气越来越冷，温度持续下降，寒冷、潮湿的环境会引起类风湿性关 节炎吗?这种病在中国大陆地区的发病率为0.42%,总患病人群约500万，其中主要 是女性病人，男女患病比率约为1:4。关于其发病原因，人们众说纷纭。有人说产 褥期冷水洗手容易得类风湿，也有人认为是长期湿冷环境造成的。</w:t>
      </w:r>
    </w:p>
    <w:p w14:paraId="2F879D72">
      <w:pPr>
        <w:spacing w:line="303" w:lineRule="auto"/>
        <w:rPr>
          <w:rFonts w:hint="eastAsia" w:ascii="宋体" w:hAnsi="宋体" w:eastAsia="宋体" w:cs="宋体"/>
          <w:sz w:val="22"/>
          <w:szCs w:val="22"/>
        </w:rPr>
        <w:sectPr>
          <w:footerReference r:id="rId103" w:type="default"/>
          <w:pgSz w:w="10340" w:h="14570"/>
          <w:pgMar w:top="400" w:right="1430" w:bottom="899" w:left="1150" w:header="0" w:footer="640" w:gutter="0"/>
          <w:cols w:space="720" w:num="1"/>
        </w:sectPr>
      </w:pPr>
    </w:p>
    <w:p w14:paraId="22A76D6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根据这段文字，接下来最有可能讲述的是(    )。</w:t>
      </w:r>
    </w:p>
    <w:p w14:paraId="0C1C23F1">
      <w:pPr>
        <w:pStyle w:val="11"/>
        <w:widowControl/>
        <w:numPr>
          <w:ilvl w:val="0"/>
          <w:numId w:val="34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类风湿性关节炎的病因</w:t>
      </w:r>
    </w:p>
    <w:p w14:paraId="2E9B9823">
      <w:pPr>
        <w:pStyle w:val="11"/>
        <w:widowControl/>
        <w:numPr>
          <w:ilvl w:val="0"/>
          <w:numId w:val="34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类风湿性关节炎是否会导致贫血</w:t>
      </w:r>
    </w:p>
    <w:p w14:paraId="22284A69">
      <w:pPr>
        <w:pStyle w:val="11"/>
        <w:widowControl/>
        <w:numPr>
          <w:ilvl w:val="0"/>
          <w:numId w:val="34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为什么类风湿性关节炎被称作“不死的癌症”</w:t>
      </w:r>
    </w:p>
    <w:p w14:paraId="7EBB73DC">
      <w:pPr>
        <w:pStyle w:val="11"/>
        <w:widowControl/>
        <w:numPr>
          <w:ilvl w:val="0"/>
          <w:numId w:val="34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日常生活中该如何预防类风湿性关节炎</w:t>
      </w:r>
    </w:p>
    <w:p w14:paraId="7858B75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97. 按照古代先哲的“天然”或“自然”的观点来看，今天的生态系统退化是由 人类掠夺式利用自然资源而引起的。如果没有现代化石燃料，生态系统中很多的物种 不会消失得那么快，热带森林也会得以保存，全球变暖也不会提前那么早。</w:t>
      </w:r>
    </w:p>
    <w:p w14:paraId="7E7E0DD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接下来可能论证(    )。</w:t>
      </w:r>
    </w:p>
    <w:p w14:paraId="44E51851">
      <w:pPr>
        <w:pStyle w:val="11"/>
        <w:widowControl/>
        <w:numPr>
          <w:ilvl w:val="0"/>
          <w:numId w:val="3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顺应自然、以自然修复为主的生态理念</w:t>
      </w:r>
    </w:p>
    <w:p w14:paraId="23E2ABFA">
      <w:pPr>
        <w:pStyle w:val="11"/>
        <w:widowControl/>
        <w:numPr>
          <w:ilvl w:val="0"/>
          <w:numId w:val="3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目前人类对自然的破坏已造成了极其恶劣的后果</w:t>
      </w:r>
    </w:p>
    <w:p w14:paraId="49EC5369">
      <w:pPr>
        <w:pStyle w:val="11"/>
        <w:widowControl/>
        <w:numPr>
          <w:ilvl w:val="0"/>
          <w:numId w:val="3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古代先哲的“天然”或“自然”的观点</w:t>
      </w:r>
    </w:p>
    <w:p w14:paraId="0A48C8D3">
      <w:pPr>
        <w:pStyle w:val="11"/>
        <w:widowControl/>
        <w:numPr>
          <w:ilvl w:val="0"/>
          <w:numId w:val="3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“人定胜天”观点的荒谬</w:t>
      </w:r>
    </w:p>
    <w:p w14:paraId="254D0CC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98. 几种威胁视力的疾病，如青光眼和年龄相关性黄斑变性，常常令医生感觉非  常棘手。一方面是因为这类疾病较为严重，如青光眼已经是导致人类失明的三大致盲  眼病之一，而黄斑变性作为高龄退化的自然结果，是造成50岁以上人群失明的主要  原因；另一方面则是因为治疗这一类疾病时，许多药物直接入眼是最安全和最有效的， 但注射可能引起不适、感染和严重眼损伤等问题，滴眼液则可能会被洗掉并且通常效  率低下。</w:t>
      </w:r>
    </w:p>
    <w:p w14:paraId="17F0557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接下来这段文字最可能论述的内容是(    )。</w:t>
      </w:r>
    </w:p>
    <w:p w14:paraId="7A0B4C8E">
      <w:pPr>
        <w:pStyle w:val="11"/>
        <w:widowControl/>
        <w:numPr>
          <w:ilvl w:val="0"/>
          <w:numId w:val="34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人们应该重视对眼睛的保护</w:t>
      </w:r>
    </w:p>
    <w:p w14:paraId="1E84E8BC">
      <w:pPr>
        <w:pStyle w:val="11"/>
        <w:widowControl/>
        <w:numPr>
          <w:ilvl w:val="0"/>
          <w:numId w:val="34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谨慎选择眼部疾病的药物</w:t>
      </w:r>
    </w:p>
    <w:p w14:paraId="6BE14597">
      <w:pPr>
        <w:pStyle w:val="11"/>
        <w:widowControl/>
        <w:numPr>
          <w:ilvl w:val="0"/>
          <w:numId w:val="34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一种新的治疗眼部疾病的方法</w:t>
      </w:r>
    </w:p>
    <w:p w14:paraId="3C37B521">
      <w:pPr>
        <w:pStyle w:val="11"/>
        <w:widowControl/>
        <w:numPr>
          <w:ilvl w:val="0"/>
          <w:numId w:val="34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目前根治眼疾尚处于困境之中</w:t>
      </w:r>
    </w:p>
    <w:p w14:paraId="402C95D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99. 综合各方面反映，当前“为官不为”主要有3种情况：一是能力不足而“不能 为”;二是动力不足而“不想为”;三是担当不足而“不敢为”。这些情况，过去也有， 为什么当前表现得特别突出?除了一些干部自身素质不适应新形势新任务要求外，也 有我们工作上的原因，还有社会上种种复杂因素的影响。</w:t>
      </w:r>
    </w:p>
    <w:p w14:paraId="097C632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根据这段文字，接下来最可能讲述的是(    )。</w:t>
      </w:r>
    </w:p>
    <w:p w14:paraId="03F54636">
      <w:pPr>
        <w:pStyle w:val="11"/>
        <w:widowControl/>
        <w:numPr>
          <w:ilvl w:val="0"/>
          <w:numId w:val="34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“为官不为”现象要尽快扭转</w:t>
      </w:r>
    </w:p>
    <w:p w14:paraId="73933412">
      <w:pPr>
        <w:pStyle w:val="11"/>
        <w:widowControl/>
        <w:numPr>
          <w:ilvl w:val="0"/>
          <w:numId w:val="34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如何调动干部的积极性</w:t>
      </w:r>
    </w:p>
    <w:p w14:paraId="7141880E">
      <w:pPr>
        <w:pStyle w:val="11"/>
        <w:widowControl/>
        <w:numPr>
          <w:ilvl w:val="0"/>
          <w:numId w:val="34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具体有哪些工作和社会因素影响</w:t>
      </w:r>
    </w:p>
    <w:p w14:paraId="7A0D621D">
      <w:pPr>
        <w:spacing w:line="219" w:lineRule="auto"/>
        <w:rPr>
          <w:rFonts w:hint="eastAsia" w:ascii="宋体" w:hAnsi="宋体" w:eastAsia="宋体" w:cs="宋体"/>
          <w:sz w:val="22"/>
          <w:szCs w:val="22"/>
        </w:rPr>
        <w:sectPr>
          <w:footerReference r:id="rId104" w:type="default"/>
          <w:pgSz w:w="10340" w:h="14570"/>
          <w:pgMar w:top="400" w:right="1309" w:bottom="929" w:left="1269" w:header="0" w:footer="670" w:gutter="0"/>
          <w:cols w:space="720" w:num="1"/>
        </w:sectPr>
      </w:pPr>
    </w:p>
    <w:p w14:paraId="043DF2B3">
      <w:pPr>
        <w:pStyle w:val="11"/>
        <w:widowControl/>
        <w:numPr>
          <w:ilvl w:val="0"/>
          <w:numId w:val="34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“为官不为”的后果</w:t>
      </w:r>
    </w:p>
    <w:p w14:paraId="579478E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100.中国的历史地理学，除了国土规划、边界划分、军事设施等的实用价值外，从  开始就高扬爱国主义的旗帜。过去，全国各地教育部门编写的乡土教材，也有历史、人 文地理的内容，目的还是爱家乡、爱祖国。自然地理，是科学家的研究对象，它是客观 存在；经济地理，是部门经济学家对物产的研究，它是个相对的变量；历史地理是人类  活动的、分朝代、年代记录的社会存在，是真实的；人文地理，如果包括神话传说的话， 是附丽于历史地理的文化创造。有些现象，自然、历史、人文地理是融合在一起的。</w:t>
      </w:r>
    </w:p>
    <w:p w14:paraId="75EEC80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这段文字接下来最可能讲述的是(    )。</w:t>
      </w:r>
    </w:p>
    <w:p w14:paraId="647D72E9">
      <w:pPr>
        <w:pStyle w:val="11"/>
        <w:widowControl/>
        <w:numPr>
          <w:ilvl w:val="0"/>
          <w:numId w:val="34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自然、历史、人文地理交叉融合的例证</w:t>
      </w:r>
    </w:p>
    <w:p w14:paraId="3BAE4CE8">
      <w:pPr>
        <w:pStyle w:val="11"/>
        <w:widowControl/>
        <w:numPr>
          <w:ilvl w:val="0"/>
          <w:numId w:val="34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我国的历史地理学的实用价值</w:t>
      </w:r>
    </w:p>
    <w:p w14:paraId="28C92837">
      <w:pPr>
        <w:pStyle w:val="11"/>
        <w:widowControl/>
        <w:numPr>
          <w:ilvl w:val="0"/>
          <w:numId w:val="34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乡土教材中编写历史、人文地理内容的目的</w:t>
      </w:r>
    </w:p>
    <w:p w14:paraId="481887D8">
      <w:pPr>
        <w:pStyle w:val="11"/>
        <w:widowControl/>
        <w:numPr>
          <w:ilvl w:val="0"/>
          <w:numId w:val="34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历史地理学中蕴含的爱国主义</w:t>
      </w:r>
    </w:p>
    <w:p w14:paraId="7020365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101. 樱花是蔷薇科樱属几种植物的统称，其原产于北半球温带环喜马拉雅山地区， 在世界各地都有生长。根据文献资料考证，在两千多年前的秦汉时期，樱花已在中国 宫苑内栽培，唐朝时期樱花已普遍出现在私家庭院。桃花为蔷薇科桃属植物，原产于 中国，如今在世界各地均有栽植。由此可见，桃花与樱花都属于蔷薇科植物，彼此之 间亲缘关系较近，因此相似度很高。</w:t>
      </w:r>
    </w:p>
    <w:p w14:paraId="1ED1B5B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接下来作者最有可能讲述的内容是(    )。</w:t>
      </w:r>
    </w:p>
    <w:p w14:paraId="6E3629E4">
      <w:pPr>
        <w:pStyle w:val="11"/>
        <w:widowControl/>
        <w:numPr>
          <w:ilvl w:val="0"/>
          <w:numId w:val="3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蔷薇科植物的形态特征</w:t>
      </w:r>
    </w:p>
    <w:p w14:paraId="2EF1F0F0">
      <w:pPr>
        <w:pStyle w:val="11"/>
        <w:widowControl/>
        <w:numPr>
          <w:ilvl w:val="0"/>
          <w:numId w:val="3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桃花在世界各地的分布情况</w:t>
      </w:r>
    </w:p>
    <w:p w14:paraId="12B4EA40">
      <w:pPr>
        <w:pStyle w:val="11"/>
        <w:widowControl/>
        <w:numPr>
          <w:ilvl w:val="0"/>
          <w:numId w:val="3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如何区分樱花和桃花</w:t>
      </w:r>
    </w:p>
    <w:p w14:paraId="418B6288">
      <w:pPr>
        <w:pStyle w:val="11"/>
        <w:widowControl/>
        <w:numPr>
          <w:ilvl w:val="0"/>
          <w:numId w:val="3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樱花与桃花的亲缘关系</w:t>
      </w:r>
    </w:p>
    <w:p w14:paraId="1B4FC79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102.当人们下意识地模仿同伴表情时，通过感受每分每秒的情感回应，他们能够  在同伴的情绪中感受到自己也产生了相似的情绪体验，这一过程被称为“情绪感染”。 这种体验被他人所激发，并最终会使情绪的接受者产生与最初激发者趋于一致的情绪， 这也就是所谓的“看到别人笑我也会开心，看到别人哭我也会难过”。</w:t>
      </w:r>
    </w:p>
    <w:p w14:paraId="5EA97B1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这段文字接下来最不可能讲述的是(     )。</w:t>
      </w:r>
    </w:p>
    <w:p w14:paraId="26E4363D">
      <w:pPr>
        <w:pStyle w:val="11"/>
        <w:widowControl/>
        <w:numPr>
          <w:ilvl w:val="0"/>
          <w:numId w:val="35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为什么情绪会传染</w:t>
      </w:r>
    </w:p>
    <w:p w14:paraId="1C0198EE">
      <w:pPr>
        <w:pStyle w:val="11"/>
        <w:widowControl/>
        <w:numPr>
          <w:ilvl w:val="0"/>
          <w:numId w:val="35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什么是情绪感染</w:t>
      </w:r>
    </w:p>
    <w:p w14:paraId="0454A2FA">
      <w:pPr>
        <w:pStyle w:val="11"/>
        <w:widowControl/>
        <w:numPr>
          <w:ilvl w:val="0"/>
          <w:numId w:val="35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哪种人更易被情绪感染</w:t>
      </w:r>
    </w:p>
    <w:p w14:paraId="3DFD135B">
      <w:pPr>
        <w:pStyle w:val="11"/>
        <w:widowControl/>
        <w:numPr>
          <w:ilvl w:val="0"/>
          <w:numId w:val="35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如何提升自身的情绪感染力</w:t>
      </w:r>
    </w:p>
    <w:p w14:paraId="30DC6F4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103.吃着涪陵榨菜，喝着二锅头，出门共享单车，购物拼多多……在有些人看来，</w:t>
      </w:r>
    </w:p>
    <w:p w14:paraId="13A62C92">
      <w:pPr>
        <w:spacing w:line="219" w:lineRule="auto"/>
        <w:rPr>
          <w:rFonts w:hint="eastAsia" w:ascii="宋体" w:hAnsi="宋体" w:eastAsia="宋体" w:cs="宋体"/>
          <w:sz w:val="22"/>
          <w:szCs w:val="22"/>
        </w:rPr>
        <w:sectPr>
          <w:footerReference r:id="rId105" w:type="default"/>
          <w:pgSz w:w="10340" w:h="14570"/>
          <w:pgMar w:top="400" w:right="1409" w:bottom="869" w:left="1180" w:header="0" w:footer="610" w:gutter="0"/>
          <w:cols w:space="720" w:num="1"/>
        </w:sectPr>
      </w:pPr>
    </w:p>
    <w:p w14:paraId="4553C12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时下这些挂在不少人嘴上的口头禅所映射的问题是，因为口袋瘪了，许多老百姓不得 不购买和消费那些低价商品，用学术语言来说就是国内市场出现了消费降级。</w:t>
      </w:r>
    </w:p>
    <w:p w14:paraId="3927059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接下来作者最有可能论述的是(    )。</w:t>
      </w:r>
    </w:p>
    <w:p w14:paraId="290E1958">
      <w:pPr>
        <w:pStyle w:val="11"/>
        <w:widowControl/>
        <w:numPr>
          <w:ilvl w:val="0"/>
          <w:numId w:val="35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选择低价使用商品是消费心态的升级</w:t>
      </w:r>
    </w:p>
    <w:p w14:paraId="1CEF143F">
      <w:pPr>
        <w:pStyle w:val="11"/>
        <w:widowControl/>
        <w:numPr>
          <w:ilvl w:val="0"/>
          <w:numId w:val="35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强化消费升级的持续动能</w:t>
      </w:r>
    </w:p>
    <w:p w14:paraId="1AE86F1C">
      <w:pPr>
        <w:pStyle w:val="11"/>
        <w:widowControl/>
        <w:numPr>
          <w:ilvl w:val="0"/>
          <w:numId w:val="35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支撑市场出现消费降级的事实依据</w:t>
      </w:r>
    </w:p>
    <w:p w14:paraId="61FB3DD1">
      <w:pPr>
        <w:pStyle w:val="11"/>
        <w:widowControl/>
        <w:numPr>
          <w:ilvl w:val="0"/>
          <w:numId w:val="35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国内市场消费升级趋势不可逆转</w:t>
      </w:r>
    </w:p>
    <w:p w14:paraId="7E7F610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104.加强小农户和现代农业的有机衔接，离不开农业社会化服务体系的建立，以 及多元化生产性服务业的健康成长。为了推动农业生产性服务业的发展，近年来相关 政策给予有力扶持。数据显示，仅2017年至2018年，我国直接面向小农户的农业社 会化服务项目财政补助累计已达70亿元。</w:t>
      </w:r>
    </w:p>
    <w:p w14:paraId="77BB1FA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这段文字接下来最应该补充的是(    )。</w:t>
      </w:r>
    </w:p>
    <w:p w14:paraId="60BAA4FB">
      <w:pPr>
        <w:pStyle w:val="11"/>
        <w:widowControl/>
        <w:numPr>
          <w:ilvl w:val="0"/>
          <w:numId w:val="3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受服务的小农户的具体情况</w:t>
      </w:r>
    </w:p>
    <w:p w14:paraId="7358247F">
      <w:pPr>
        <w:pStyle w:val="11"/>
        <w:widowControl/>
        <w:numPr>
          <w:ilvl w:val="0"/>
          <w:numId w:val="3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社会化服务体系的基本框架</w:t>
      </w:r>
    </w:p>
    <w:p w14:paraId="177D0AE2">
      <w:pPr>
        <w:pStyle w:val="11"/>
        <w:widowControl/>
        <w:numPr>
          <w:ilvl w:val="0"/>
          <w:numId w:val="3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农业社会化生产服务的前景</w:t>
      </w:r>
    </w:p>
    <w:p w14:paraId="33174590">
      <w:pPr>
        <w:pStyle w:val="11"/>
        <w:widowControl/>
        <w:numPr>
          <w:ilvl w:val="0"/>
          <w:numId w:val="3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小农户在农业生产中的困境</w:t>
      </w:r>
    </w:p>
    <w:p w14:paraId="1ED4676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105. 长期以来，石墨一直是锂离子电池的关键组成部分。这种碳导电且稳定，非  常适合在充电时将锂离子填充到电池的阳极中。但随着对更高能量密度电池需求的不  断增加，石墨基电极也需要升级，而硅被认为是一种很好的升级版材料。与石墨相比， 硅可以吸收更多的锂，但问题是，硅在遇到锂时会大幅膨胀，可能会导致锂电池阳极  破裂粉化。</w:t>
      </w:r>
    </w:p>
    <w:p w14:paraId="558F95D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这段文字接下来最可能讲述的是(    )。</w:t>
      </w:r>
    </w:p>
    <w:p w14:paraId="00740E29">
      <w:pPr>
        <w:pStyle w:val="11"/>
        <w:widowControl/>
        <w:numPr>
          <w:ilvl w:val="0"/>
          <w:numId w:val="35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攻克锂电池阳极粉化难题的重要性</w:t>
      </w:r>
    </w:p>
    <w:p w14:paraId="7F4FDF15">
      <w:pPr>
        <w:pStyle w:val="11"/>
        <w:widowControl/>
        <w:numPr>
          <w:ilvl w:val="0"/>
          <w:numId w:val="35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开发锂离子电池硅基阳极的必要性</w:t>
      </w:r>
    </w:p>
    <w:p w14:paraId="362E1E91">
      <w:pPr>
        <w:pStyle w:val="11"/>
        <w:widowControl/>
        <w:numPr>
          <w:ilvl w:val="0"/>
          <w:numId w:val="35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硅是如何提高锂离子电池的性能的</w:t>
      </w:r>
    </w:p>
    <w:p w14:paraId="2257824F">
      <w:pPr>
        <w:pStyle w:val="11"/>
        <w:widowControl/>
        <w:numPr>
          <w:ilvl w:val="0"/>
          <w:numId w:val="35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如何解决石墨基电池中的主要问题</w:t>
      </w:r>
    </w:p>
    <w:p w14:paraId="122EDE2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106. 当螃蟹断肢行为发生时，血液会聚集在断面形成一个类似伤疤状的保护膜， 防止体液流失。新的附肢会开始以芽孢的形式慢慢生长。为了尽快地恢复断肢，螃蟹  会缩短蜕壳周期，把用来长个头的更多营养用在恢复断肢上。断肢的芽孢逐渐长大， 在断面处形成一个囊状体，只待下一次蜕壳，这只丢失的附肢就可以再长回来了。不 过，再长出来的附肢通常会小于原先的，需要多次蜕壳才能恢复相应尺寸。对于用来  行走的步足，慢慢恢复尺寸影响不大，但如果鳌足受损丢失对螃蟹的影响就太大了。</w:t>
      </w:r>
    </w:p>
    <w:p w14:paraId="2B0E3725">
      <w:pPr>
        <w:spacing w:line="311" w:lineRule="auto"/>
        <w:rPr>
          <w:rFonts w:hint="eastAsia" w:ascii="宋体" w:hAnsi="宋体" w:eastAsia="宋体" w:cs="宋体"/>
          <w:sz w:val="22"/>
          <w:szCs w:val="22"/>
        </w:rPr>
        <w:sectPr>
          <w:footerReference r:id="rId106" w:type="default"/>
          <w:pgSz w:w="10340" w:h="14570"/>
          <w:pgMar w:top="400" w:right="1309" w:bottom="930" w:left="1269" w:header="0" w:footer="657" w:gutter="0"/>
          <w:cols w:space="720" w:num="1"/>
        </w:sectPr>
      </w:pPr>
    </w:p>
    <w:p w14:paraId="2C9C605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这段文字接下来最可能讲述的是(    。</w:t>
      </w:r>
    </w:p>
    <w:p w14:paraId="0628F8B9">
      <w:pPr>
        <w:pStyle w:val="11"/>
        <w:widowControl/>
        <w:numPr>
          <w:ilvl w:val="0"/>
          <w:numId w:val="35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断肢对螃蟹产生的影响</w:t>
      </w:r>
    </w:p>
    <w:p w14:paraId="6CDA8222">
      <w:pPr>
        <w:pStyle w:val="11"/>
        <w:widowControl/>
        <w:numPr>
          <w:ilvl w:val="0"/>
          <w:numId w:val="35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螯足对螃蟹的重要价值</w:t>
      </w:r>
    </w:p>
    <w:p w14:paraId="15BF43A5">
      <w:pPr>
        <w:pStyle w:val="11"/>
        <w:widowControl/>
        <w:numPr>
          <w:ilvl w:val="0"/>
          <w:numId w:val="35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螃蟹螯足断后如何恢复</w:t>
      </w:r>
    </w:p>
    <w:p w14:paraId="6592DCFE">
      <w:pPr>
        <w:pStyle w:val="11"/>
        <w:widowControl/>
        <w:numPr>
          <w:ilvl w:val="0"/>
          <w:numId w:val="35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螃蟹断肢的原因</w:t>
      </w:r>
    </w:p>
    <w:p w14:paraId="4E34E42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107.有作家认为，现有规定没有考虑作家稿酬收入的周期性和波动性。作家不同 于普通劳动者，不能以年、月、日简单计算劳动周期。一些作家历时几年完成作品， 取得的收入是若干年劳动的结晶。有的作家几年没收入，作品完成后一次性取得较多 收入，但分摊到完成作品的期限内，则平均收入并不高。目前的规定没有考虑这些特 点，稿酬收入按次纳税，因而税负较重。</w:t>
      </w:r>
    </w:p>
    <w:p w14:paraId="5E20700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这段文字接下来可能讲的是(    )。</w:t>
      </w:r>
    </w:p>
    <w:p w14:paraId="1D766C33">
      <w:pPr>
        <w:pStyle w:val="11"/>
        <w:widowControl/>
        <w:numPr>
          <w:ilvl w:val="0"/>
          <w:numId w:val="35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按照作家稿酬的高低，采用不同的纳税标准</w:t>
      </w:r>
    </w:p>
    <w:p w14:paraId="6321A815">
      <w:pPr>
        <w:pStyle w:val="11"/>
        <w:widowControl/>
        <w:numPr>
          <w:ilvl w:val="0"/>
          <w:numId w:val="35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作为特殊行业，稿酬应该有特殊的纳税规定</w:t>
      </w:r>
    </w:p>
    <w:p w14:paraId="1D3A1961">
      <w:pPr>
        <w:pStyle w:val="11"/>
        <w:widowControl/>
        <w:numPr>
          <w:ilvl w:val="0"/>
          <w:numId w:val="35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按照作家稿酬收入的次数进行纳税</w:t>
      </w:r>
    </w:p>
    <w:p w14:paraId="58EC595B">
      <w:pPr>
        <w:pStyle w:val="11"/>
        <w:widowControl/>
        <w:numPr>
          <w:ilvl w:val="0"/>
          <w:numId w:val="35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降低作家稿酬的纳税标准</w:t>
      </w:r>
    </w:p>
    <w:p w14:paraId="7E2CDDF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108.无论是在世界范围内比较，还是在历史视野下进行观察，我国当下正经历着  规模巨大的人口迁移流动。“大迁移”背景下的社会分化问题被广泛加以关注，大量  迁移流动人口难以有效融入城市，带来城乡之间、城市内部的社会分化。与此同时， “大迁移”背景下也出现相当严峻的“大留守”问题。我国当前有6000多万留守儿童、 5000多万留守妇女和5000多万留守老人。</w:t>
      </w:r>
    </w:p>
    <w:p w14:paraId="1A4C016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文章接下来最不可能讲述的是(    )。</w:t>
      </w:r>
    </w:p>
    <w:p w14:paraId="70DEC0EE">
      <w:pPr>
        <w:pStyle w:val="11"/>
        <w:widowControl/>
        <w:numPr>
          <w:ilvl w:val="0"/>
          <w:numId w:val="35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“大留守”引发的各种社会问题</w:t>
      </w:r>
    </w:p>
    <w:p w14:paraId="2C9C559C">
      <w:pPr>
        <w:pStyle w:val="11"/>
        <w:widowControl/>
        <w:numPr>
          <w:ilvl w:val="0"/>
          <w:numId w:val="35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我国“大迁移”现象存在的原因和解决思路</w:t>
      </w:r>
    </w:p>
    <w:p w14:paraId="048D11ED">
      <w:pPr>
        <w:pStyle w:val="11"/>
        <w:widowControl/>
        <w:numPr>
          <w:ilvl w:val="0"/>
          <w:numId w:val="35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“大留守”人员生存现状</w:t>
      </w:r>
    </w:p>
    <w:p w14:paraId="32F552D1">
      <w:pPr>
        <w:pStyle w:val="11"/>
        <w:widowControl/>
        <w:numPr>
          <w:ilvl w:val="0"/>
          <w:numId w:val="35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动物界“大迁移”带给我们人类的启示</w:t>
      </w:r>
    </w:p>
    <w:p w14:paraId="0876EBB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109.生态整体主义超越了以人类利益为根本尺度的人类中心主义，颠覆了长期以  来被人类普遍认同的一些基本的价值观。它要求人们不再仅仅从人的角度认识世界、 关注和谋求人类自身的利益，不只是人类自身的利益自觉主动地限制超越生态系统承  载能力的物质欲求、经济增长和生活消费，而是要求人们充分关照生态整体的利益。 正因为如此，生态整体主义引起了许多人的质疑和批评，也成为生态思想领域的一个  最具争议的问题。</w:t>
      </w:r>
    </w:p>
    <w:p w14:paraId="553E033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短文接下来最有可能叙述的是(    )。</w:t>
      </w:r>
    </w:p>
    <w:p w14:paraId="470DCA6A">
      <w:pPr>
        <w:spacing w:line="219" w:lineRule="auto"/>
        <w:rPr>
          <w:rFonts w:hint="eastAsia" w:ascii="宋体" w:hAnsi="宋体" w:eastAsia="宋体" w:cs="宋体"/>
          <w:sz w:val="22"/>
          <w:szCs w:val="22"/>
        </w:rPr>
        <w:sectPr>
          <w:footerReference r:id="rId107" w:type="default"/>
          <w:pgSz w:w="10340" w:h="14570"/>
          <w:pgMar w:top="400" w:right="1359" w:bottom="899" w:left="1120" w:header="0" w:footer="640" w:gutter="0"/>
          <w:cols w:space="720" w:num="1"/>
        </w:sectPr>
      </w:pPr>
    </w:p>
    <w:p w14:paraId="2B9BB8AE">
      <w:pPr>
        <w:pStyle w:val="11"/>
        <w:widowControl/>
        <w:numPr>
          <w:ilvl w:val="0"/>
          <w:numId w:val="357"/>
        </w:numPr>
        <w:ind w:left="0" w:leftChars="0" w:firstLine="480" w:firstLineChars="0"/>
        <w:rPr>
          <w:rFonts w:ascii="Times New Roman" w:hAnsi="Times New Roman" w:eastAsia="宋体" w:cs="Times New Roman"/>
          <w:b w:val="0"/>
          <w:sz w:val="24"/>
          <w:szCs w:val="24"/>
          <w:bdr w:val="none" w:sz="0" w:space="0"/>
        </w:rPr>
      </w:pPr>
      <w:bookmarkStart w:id="4" w:name="bookmark14"/>
      <w:bookmarkEnd w:id="4"/>
      <w:r>
        <w:rPr>
          <w:rFonts w:ascii="Times New Roman" w:hAnsi="Times New Roman" w:eastAsia="宋体" w:cs="Times New Roman"/>
          <w:sz w:val="24"/>
          <w:szCs w:val="24"/>
        </w:rPr>
        <w:t>生态整体主义的价值和作用</w:t>
      </w:r>
    </w:p>
    <w:p w14:paraId="1008BBFD">
      <w:pPr>
        <w:pStyle w:val="11"/>
        <w:widowControl/>
        <w:numPr>
          <w:ilvl w:val="0"/>
          <w:numId w:val="35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人们对于生态整体主义的批评</w:t>
      </w:r>
    </w:p>
    <w:p w14:paraId="3A20850B">
      <w:pPr>
        <w:pStyle w:val="11"/>
        <w:widowControl/>
        <w:numPr>
          <w:ilvl w:val="0"/>
          <w:numId w:val="35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生态整体主义的产生背景</w:t>
      </w:r>
    </w:p>
    <w:p w14:paraId="0C9CD050">
      <w:pPr>
        <w:pStyle w:val="11"/>
        <w:widowControl/>
        <w:numPr>
          <w:ilvl w:val="0"/>
          <w:numId w:val="35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生态整体主义对现代社会的影响</w:t>
      </w:r>
    </w:p>
    <w:p w14:paraId="76F0545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110.古语有云，“慎终追远，民德归厚矣”。作为文化的重要载体，传统节日集中 体现了中华民族的传统信仰、伦理道德、价值观念、行为规范等。我们在端午节纪念 2000多年前的爱国者屈原，就是为了忆念其伟大，传承其精神。又因为农历五月是 仲夏，第一个午日正是登高顺阳的好日子，故五月初五也被称为“端阳节”。这些丰 富的历史意义、文化意涵，赋予中华民族传统节日以巨大魅力，并以潜移默化的方式， 将中华民族的精神操守、道德力量根植人心。然而，包括端午节在内的许多传统节日 的内涵一度被人们淡忘，不少人索性将端午节称为“粽子节”,仿佛节日除了吃粽子 再无别的含义。</w:t>
      </w:r>
    </w:p>
    <w:p w14:paraId="7CDF9DA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这段文字接下来最应当探讨并解决的问题是(     )。</w:t>
      </w:r>
    </w:p>
    <w:p w14:paraId="29B04E83">
      <w:pPr>
        <w:pStyle w:val="11"/>
        <w:widowControl/>
        <w:numPr>
          <w:ilvl w:val="0"/>
          <w:numId w:val="35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怎样重拾传统文化</w:t>
      </w:r>
    </w:p>
    <w:p w14:paraId="6BC0C3A4">
      <w:pPr>
        <w:pStyle w:val="11"/>
        <w:widowControl/>
        <w:numPr>
          <w:ilvl w:val="0"/>
          <w:numId w:val="35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怎样才能给端午节赋予更强的传统文化内涵</w:t>
      </w:r>
    </w:p>
    <w:p w14:paraId="5D1E526D">
      <w:pPr>
        <w:pStyle w:val="11"/>
        <w:widowControl/>
        <w:numPr>
          <w:ilvl w:val="0"/>
          <w:numId w:val="35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怎样过节才是对中华民族传统信仰的传承</w:t>
      </w:r>
    </w:p>
    <w:p w14:paraId="6F4D1682">
      <w:pPr>
        <w:pStyle w:val="11"/>
        <w:widowControl/>
        <w:numPr>
          <w:ilvl w:val="0"/>
          <w:numId w:val="35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怎样才能让人们更好地体验传统节日背后传统的文化</w:t>
      </w:r>
    </w:p>
    <w:p w14:paraId="7B655D2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111.医院感染一旦发生，负担巨大。预防医院感染的成本效益十分可观。预防与  控制医院感染的每一项措施都需要与之相关的医务人员落实，需要每个人都成为感染 控制实践者。然而由于医院人员在学历教育中未接受过感染控制的系统课程教育，毕 业时仍然是一张“白纸”,缺乏感染控制的基本理论、基本知识与基本技能，全靠入 职后医疗机构的培训与跟班学习，才勉强可以应付工作中感染控制实践的基本需要， 很难开展感染风险评估与主动预防，尤其在开展医疗技术时，更是手足无措，难以 应对。</w:t>
      </w:r>
    </w:p>
    <w:p w14:paraId="7AB4938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这段文字接下来最有可能论述(    。</w:t>
      </w:r>
    </w:p>
    <w:p w14:paraId="7C8CE946">
      <w:pPr>
        <w:pStyle w:val="11"/>
        <w:widowControl/>
        <w:numPr>
          <w:ilvl w:val="0"/>
          <w:numId w:val="35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我国感染控制专职人员数量与需求间存在的巨大缺口</w:t>
      </w:r>
    </w:p>
    <w:p w14:paraId="44DE2208">
      <w:pPr>
        <w:pStyle w:val="11"/>
        <w:widowControl/>
        <w:numPr>
          <w:ilvl w:val="0"/>
          <w:numId w:val="35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提升广大医务人员感染控制素质和水平的关键措施</w:t>
      </w:r>
    </w:p>
    <w:p w14:paraId="18CC73A3">
      <w:pPr>
        <w:pStyle w:val="11"/>
        <w:widowControl/>
        <w:numPr>
          <w:ilvl w:val="0"/>
          <w:numId w:val="35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医院感染防控工作对个别诊疗活动开展的实践性价值</w:t>
      </w:r>
    </w:p>
    <w:p w14:paraId="767CE8D0">
      <w:pPr>
        <w:pStyle w:val="11"/>
        <w:widowControl/>
        <w:numPr>
          <w:ilvl w:val="0"/>
          <w:numId w:val="35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当前的形势下在医院感染防控工作中经常被忽视的漏洞</w:t>
      </w:r>
    </w:p>
    <w:p w14:paraId="30FC610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112.天气干燥，很多人都有这样的困扰——手指边缘会起倒刺。在临床研究中， 尽管已证实维生素对于皮肤健康和皮肤黏膜的修复有一定的辅助作用，但并没有任何 证据可以证明产生倒刺是因为体内缺乏某类维生素。目前临床上普遍认为，手指出现</w:t>
      </w:r>
    </w:p>
    <w:p w14:paraId="5D235848">
      <w:pPr>
        <w:spacing w:line="312" w:lineRule="auto"/>
        <w:rPr>
          <w:rFonts w:hint="eastAsia" w:ascii="宋体" w:hAnsi="宋体" w:eastAsia="宋体" w:cs="宋体"/>
          <w:sz w:val="22"/>
          <w:szCs w:val="22"/>
        </w:rPr>
        <w:sectPr>
          <w:footerReference r:id="rId108" w:type="default"/>
          <w:pgSz w:w="10340" w:h="14570"/>
          <w:pgMar w:top="400" w:right="1399" w:bottom="919" w:left="1190" w:header="0" w:footer="660" w:gutter="0"/>
          <w:cols w:space="720" w:num="1"/>
        </w:sectPr>
      </w:pPr>
    </w:p>
    <w:p w14:paraId="7D8032C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倒刺主要还是和皮肤干燥、化学刺激有直接关系。有很多人一看到倒刺，就想撕掉它， 但这个操作是非常错误的。</w:t>
      </w:r>
    </w:p>
    <w:p w14:paraId="3A27E9B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这段文字接下来最有可能讲述的是(    )。</w:t>
      </w:r>
    </w:p>
    <w:p w14:paraId="283EA00C">
      <w:pPr>
        <w:pStyle w:val="11"/>
        <w:widowControl/>
        <w:numPr>
          <w:ilvl w:val="0"/>
          <w:numId w:val="36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倒刺的形成原因</w:t>
      </w:r>
    </w:p>
    <w:p w14:paraId="058EC288">
      <w:pPr>
        <w:pStyle w:val="11"/>
        <w:widowControl/>
        <w:numPr>
          <w:ilvl w:val="0"/>
          <w:numId w:val="36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随意拔倒刺会造成什么样的后果</w:t>
      </w:r>
    </w:p>
    <w:p w14:paraId="50C98A89">
      <w:pPr>
        <w:pStyle w:val="11"/>
        <w:widowControl/>
        <w:numPr>
          <w:ilvl w:val="0"/>
          <w:numId w:val="36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怎么处理倒刺才是正确的</w:t>
      </w:r>
    </w:p>
    <w:p w14:paraId="5ED48D46">
      <w:pPr>
        <w:pStyle w:val="11"/>
        <w:widowControl/>
        <w:numPr>
          <w:ilvl w:val="0"/>
          <w:numId w:val="36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我们该如何避免长倒刺</w:t>
      </w:r>
    </w:p>
    <w:p w14:paraId="1B3C98A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113.在漫长的历史中，采集与狩猎曾经是人类最持久、最重要的生活方式，也是 最接近人类族群应有的生活方式。尽管面对猛兽我们也曾野蛮，但是相对而言，这些 人和平、小群，以家为基本单位，相互协作、扶持；向着荒野出发，不断开辟荒芜， 探索未知，和周边的动物、植物乃至整个世界，具有最原始、真切的互动，并因此始 终对周围的世界保持一种神秘和敬畏感。但是，今天我们渐渐失去了这些。</w:t>
      </w:r>
    </w:p>
    <w:p w14:paraId="7EB96A4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接下来最可能论述的是(    )。</w:t>
      </w:r>
    </w:p>
    <w:p w14:paraId="2A2E17CE">
      <w:pPr>
        <w:pStyle w:val="11"/>
        <w:widowControl/>
        <w:numPr>
          <w:ilvl w:val="0"/>
          <w:numId w:val="36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人类族群如何相互协作击退猛兽</w:t>
      </w:r>
    </w:p>
    <w:p w14:paraId="45540BBC">
      <w:pPr>
        <w:pStyle w:val="11"/>
        <w:widowControl/>
        <w:numPr>
          <w:ilvl w:val="0"/>
          <w:numId w:val="36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有朝一日人类可以向外太空移民</w:t>
      </w:r>
    </w:p>
    <w:p w14:paraId="4452F33A">
      <w:pPr>
        <w:pStyle w:val="11"/>
        <w:widowControl/>
        <w:numPr>
          <w:ilvl w:val="0"/>
          <w:numId w:val="36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农业和工业的发展改变了我们对周围世界的态度</w:t>
      </w:r>
    </w:p>
    <w:p w14:paraId="3D49E04C">
      <w:pPr>
        <w:pStyle w:val="11"/>
        <w:widowControl/>
        <w:numPr>
          <w:ilvl w:val="0"/>
          <w:numId w:val="36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人类如何不断拓展自身生存空间，攀上进化高峰</w:t>
      </w:r>
    </w:p>
    <w:p w14:paraId="562E907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114.目前，中国社区治理实行城乡有别的两种体制。国家社区治理体制的局限， 特别是城乡两种社区治理体制的分割，造成了当前城郊社区治理体制的不确定性。城 郊社区正处于城镇化进程之中，具有城乡兼容的“边缘性”“两栖性”特点，因此在 具体的社区治理实践中，城郊社区既可以引用城镇社区治理制度，也可沿用原有农村 社区治理制度。可供依据的治理制度模糊不定，导致了独特的边缘治理现象，并产生 了一系列特殊问题和挑战。</w:t>
      </w:r>
    </w:p>
    <w:p w14:paraId="5369CCD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根据上述文字，作者接下来最可能探讨的是(    )。</w:t>
      </w:r>
    </w:p>
    <w:p w14:paraId="1CE38416">
      <w:pPr>
        <w:pStyle w:val="11"/>
        <w:widowControl/>
        <w:numPr>
          <w:ilvl w:val="0"/>
          <w:numId w:val="36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城郊社区有效治理的新模式</w:t>
      </w:r>
    </w:p>
    <w:p w14:paraId="5F4EF3C4">
      <w:pPr>
        <w:pStyle w:val="11"/>
        <w:widowControl/>
        <w:numPr>
          <w:ilvl w:val="0"/>
          <w:numId w:val="36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城郊社区治理体制的合理性</w:t>
      </w:r>
    </w:p>
    <w:p w14:paraId="72EA93BF">
      <w:pPr>
        <w:pStyle w:val="11"/>
        <w:widowControl/>
        <w:numPr>
          <w:ilvl w:val="0"/>
          <w:numId w:val="36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中国社区治理的弊端</w:t>
      </w:r>
    </w:p>
    <w:p w14:paraId="2C32F5A8">
      <w:pPr>
        <w:pStyle w:val="11"/>
        <w:widowControl/>
        <w:numPr>
          <w:ilvl w:val="0"/>
          <w:numId w:val="36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中国社区治理的演变</w:t>
      </w:r>
    </w:p>
    <w:p w14:paraId="3A06FDD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115.公众对知识视频的热捧意味着这是一个极为广阔的市场，也是一片蔚蓝的海 洋，值得院士、专家学者和科学传播者去开拓、去耕耘、去创造。但是，从现在的情 况看，院士、专家做视频做主播也还只是一种“副业”。如被百万粉丝亲切地称为“吴 姥姥”的同济大学退休教授吴於人也只是在退休后做科普，汪品先院士同样如此。即</w:t>
      </w:r>
    </w:p>
    <w:p w14:paraId="39449904">
      <w:pPr>
        <w:spacing w:line="303" w:lineRule="auto"/>
        <w:rPr>
          <w:rFonts w:hint="eastAsia" w:ascii="宋体" w:hAnsi="宋体" w:eastAsia="宋体" w:cs="宋体"/>
          <w:sz w:val="22"/>
          <w:szCs w:val="22"/>
        </w:rPr>
        <w:sectPr>
          <w:footerReference r:id="rId109" w:type="default"/>
          <w:pgSz w:w="10340" w:h="14570"/>
          <w:pgMar w:top="400" w:right="1350" w:bottom="970" w:left="1230" w:header="0" w:footer="684" w:gutter="0"/>
          <w:cols w:space="720" w:num="1"/>
        </w:sectPr>
      </w:pPr>
    </w:p>
    <w:p w14:paraId="6AE6685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使有在职的院士、专家做主播，也只是其研究工作之外的一种业余行为。</w:t>
      </w:r>
    </w:p>
    <w:p w14:paraId="243D200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根据上述文段，接下来作者最有可能说的是(    )。</w:t>
      </w:r>
    </w:p>
    <w:p w14:paraId="580196E9">
      <w:pPr>
        <w:pStyle w:val="11"/>
        <w:widowControl/>
        <w:numPr>
          <w:ilvl w:val="0"/>
          <w:numId w:val="36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科普视频的主要类别及代表作品</w:t>
      </w:r>
    </w:p>
    <w:p w14:paraId="50074C99">
      <w:pPr>
        <w:pStyle w:val="11"/>
        <w:widowControl/>
        <w:numPr>
          <w:ilvl w:val="0"/>
          <w:numId w:val="36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现在主要有哪些人参与制作科普视频</w:t>
      </w:r>
    </w:p>
    <w:p w14:paraId="43126F43">
      <w:pPr>
        <w:pStyle w:val="11"/>
        <w:widowControl/>
        <w:numPr>
          <w:ilvl w:val="0"/>
          <w:numId w:val="36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公众对知识视频的热捧将引发这一领域的投资热潮</w:t>
      </w:r>
    </w:p>
    <w:p w14:paraId="35432379">
      <w:pPr>
        <w:pStyle w:val="11"/>
        <w:widowControl/>
        <w:numPr>
          <w:ilvl w:val="0"/>
          <w:numId w:val="36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在职院士、专家做科普视频主播较少的主要原因</w:t>
      </w:r>
    </w:p>
    <w:p w14:paraId="6BB4B36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116.成年人的心肌细胞没有再生能力。当人类的心脏受损之后，会出现一些纤维  化疤痕组织，影响心脏的跳动。人的心脏受损时，肾脏也会出问题。肾脏是我们身体  里的“血液过滤器”,它会把血液里多余的水分和废料过滤出来，形成尿液，同时调  节我们身体的水盐平衡、控制血压。当心脏受损后，可能会导致肾脏血流不足、肾静  脉血压升高、肾脏受损甚至肾衰竭等一系列问题。而斑马鱼的心脏再生能力就强多了， 当它的心脏受到损伤后，剩下的心肌细胞会开始自我繁殖，重新长出损失的部分；与  此同时，肾脏也能迅速进行自我调节，高效地进行液体交换。人类心脏受损后，肾脏  只能坐等灾难降临；而斑马鱼的心脏和肾脏已经高效联通了，对它们来说，当远方的  肾脏得到心脏受损的消息时，会及时应对。</w:t>
      </w:r>
    </w:p>
    <w:p w14:paraId="0E530CC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这段文字接下来最有可能讲述的是(    )。</w:t>
      </w:r>
    </w:p>
    <w:p w14:paraId="231CDA53">
      <w:pPr>
        <w:pStyle w:val="11"/>
        <w:widowControl/>
        <w:numPr>
          <w:ilvl w:val="0"/>
          <w:numId w:val="36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人类是否有能够再生的器官</w:t>
      </w:r>
    </w:p>
    <w:p w14:paraId="24F05AF3">
      <w:pPr>
        <w:pStyle w:val="11"/>
        <w:widowControl/>
        <w:numPr>
          <w:ilvl w:val="0"/>
          <w:numId w:val="36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斑马鱼的心脏是怎么再生的</w:t>
      </w:r>
    </w:p>
    <w:p w14:paraId="33DDE9FB">
      <w:pPr>
        <w:pStyle w:val="11"/>
        <w:widowControl/>
        <w:numPr>
          <w:ilvl w:val="0"/>
          <w:numId w:val="36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斑马鱼的肾脏哨兵是如何协同作战的</w:t>
      </w:r>
    </w:p>
    <w:p w14:paraId="63660385">
      <w:pPr>
        <w:pStyle w:val="11"/>
        <w:widowControl/>
        <w:numPr>
          <w:ilvl w:val="0"/>
          <w:numId w:val="36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让人类心脏获得再生能力有何重要意义</w:t>
      </w:r>
    </w:p>
    <w:p w14:paraId="5BA1EE2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117.一位老人早上起床时突然感到眩晕，无论躺下、翻身或是爬起，都会出现眩 晕的症状。开始怀疑是脑供血不足，但服药之后还是晕，最终经医生诊断，原来是得 了“耳石症”。在做了手法复位后，既没打针，也没吃药，病就奇迹般好了。很多人 可能都没有听说过耳石症，但其实它还挺常见，很多人的头晕都是耳石症造成的，而 且女性高发。</w:t>
      </w:r>
    </w:p>
    <w:p w14:paraId="6E39B95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根据上述文字，接下来最有可能讲述的是(    )。</w:t>
      </w:r>
    </w:p>
    <w:p w14:paraId="3788056A">
      <w:pPr>
        <w:pStyle w:val="11"/>
        <w:widowControl/>
        <w:numPr>
          <w:ilvl w:val="0"/>
          <w:numId w:val="36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什么是耳石症</w:t>
      </w:r>
    </w:p>
    <w:p w14:paraId="78448002">
      <w:pPr>
        <w:pStyle w:val="11"/>
        <w:widowControl/>
        <w:numPr>
          <w:ilvl w:val="0"/>
          <w:numId w:val="36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耳石症有哪些危害</w:t>
      </w:r>
    </w:p>
    <w:p w14:paraId="76EFB805">
      <w:pPr>
        <w:pStyle w:val="11"/>
        <w:widowControl/>
        <w:numPr>
          <w:ilvl w:val="0"/>
          <w:numId w:val="36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耳石症复位后需注意哪些事情</w:t>
      </w:r>
    </w:p>
    <w:p w14:paraId="65739C36">
      <w:pPr>
        <w:pStyle w:val="11"/>
        <w:widowControl/>
        <w:numPr>
          <w:ilvl w:val="0"/>
          <w:numId w:val="36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如何预防耳石症复发</w:t>
      </w:r>
    </w:p>
    <w:p w14:paraId="1F3CC25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118.“国际化”是中药行业领军者以岭药业发展的重要战略之一，中医药走向世 界的重点难点是临床疗效和安全性难以取得国际认可。为了突破中医药走出国门的</w:t>
      </w:r>
    </w:p>
    <w:p w14:paraId="78F7A38B">
      <w:pPr>
        <w:spacing w:line="313" w:lineRule="auto"/>
        <w:rPr>
          <w:rFonts w:hint="eastAsia" w:ascii="宋体" w:hAnsi="宋体" w:eastAsia="宋体" w:cs="宋体"/>
          <w:sz w:val="22"/>
          <w:szCs w:val="22"/>
        </w:rPr>
        <w:sectPr>
          <w:footerReference r:id="rId110" w:type="default"/>
          <w:pgSz w:w="10340" w:h="14570"/>
          <w:pgMar w:top="400" w:right="1329" w:bottom="959" w:left="1239" w:header="0" w:footer="700" w:gutter="0"/>
          <w:cols w:space="720" w:num="1"/>
        </w:sectPr>
      </w:pPr>
    </w:p>
    <w:p w14:paraId="11A414D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“瓶颈”,以岭药业与英国卡迪夫大学、荷兰莱顿大学、哈佛大学医学心脏研究中心等 多家国际医学科研机构开展了广泛合作，对通络方药展开研究，并且取得了大量科研 成果。</w:t>
      </w:r>
    </w:p>
    <w:p w14:paraId="5EC1608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这段文字接下来最可能讲的是(    )。</w:t>
      </w:r>
    </w:p>
    <w:p w14:paraId="3BA16A72">
      <w:pPr>
        <w:pStyle w:val="11"/>
        <w:widowControl/>
        <w:numPr>
          <w:ilvl w:val="0"/>
          <w:numId w:val="36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中医药的重要价值</w:t>
      </w:r>
    </w:p>
    <w:p w14:paraId="3A7D68DD">
      <w:pPr>
        <w:pStyle w:val="11"/>
        <w:widowControl/>
        <w:numPr>
          <w:ilvl w:val="0"/>
          <w:numId w:val="36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以岭药业的发展战略</w:t>
      </w:r>
    </w:p>
    <w:p w14:paraId="782CAAC4">
      <w:pPr>
        <w:pStyle w:val="11"/>
        <w:widowControl/>
        <w:numPr>
          <w:ilvl w:val="0"/>
          <w:numId w:val="36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以岭药业与国际接轨的中药现代研究路径</w:t>
      </w:r>
    </w:p>
    <w:p w14:paraId="64A02227">
      <w:pPr>
        <w:pStyle w:val="11"/>
        <w:widowControl/>
        <w:numPr>
          <w:ilvl w:val="0"/>
          <w:numId w:val="36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中医与西医的主要区别</w:t>
      </w:r>
    </w:p>
    <w:p w14:paraId="6E4B233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119.2021年4月8日，国家发展改革委印发《2021年新型城镇化和城乡融合发 展重点任务》,落实适用、经济、绿色、美观的新时期建筑方针，严格限制建设500 米以上超高层建筑，严禁建设“丑陋建筑”。</w:t>
      </w:r>
    </w:p>
    <w:p w14:paraId="5393924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作者接下来最有可能讲述的是(    )。</w:t>
      </w:r>
    </w:p>
    <w:p w14:paraId="5F60AE8C">
      <w:pPr>
        <w:pStyle w:val="11"/>
        <w:widowControl/>
        <w:numPr>
          <w:ilvl w:val="0"/>
          <w:numId w:val="36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“丑陋建筑”上新闻的具体实例</w:t>
      </w:r>
    </w:p>
    <w:p w14:paraId="1B152680">
      <w:pPr>
        <w:pStyle w:val="11"/>
        <w:widowControl/>
        <w:numPr>
          <w:ilvl w:val="0"/>
          <w:numId w:val="36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网友的审美是不可捉摸的</w:t>
      </w:r>
    </w:p>
    <w:p w14:paraId="1572B6B9">
      <w:pPr>
        <w:pStyle w:val="11"/>
        <w:widowControl/>
        <w:numPr>
          <w:ilvl w:val="0"/>
          <w:numId w:val="36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“丑陋建筑”的共同特点</w:t>
      </w:r>
    </w:p>
    <w:p w14:paraId="6CD88FDA">
      <w:pPr>
        <w:pStyle w:val="11"/>
        <w:widowControl/>
        <w:numPr>
          <w:ilvl w:val="0"/>
          <w:numId w:val="36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网友们对这些建筑物外形的反感和不认可</w:t>
      </w:r>
    </w:p>
    <w:p w14:paraId="4B13845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120.无人机蜂群由大量无人机组成，以单机的作战能力为基础，以无人机之间的  通信能力为支撑，以智能化为核心，具有抗毁性、单机成本低、功能分布化等特征， 通常以数量优势突破防空火力网，对目标形成打击，给未来防空作战带来巨大威胁。 构成蜂群的无人机体型较小，造价低廉，数量众多且具有一定机动能力，使得机枪、 高炮等难以命中，而导弹等攻击手段作战效率比很低，作战成本无法承受。因此，迫  切需要反制无人机蜂群的新型手段和作战模式，尤其是作为战略要害的防御地区，更  加迫切需要新式防空作战模式来抵消无人机蜂群带来的威胁。</w:t>
      </w:r>
    </w:p>
    <w:p w14:paraId="46C82DC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文段接下来最有可能介绍的内容是(    )。</w:t>
      </w:r>
    </w:p>
    <w:p w14:paraId="089226E2">
      <w:pPr>
        <w:pStyle w:val="11"/>
        <w:widowControl/>
        <w:numPr>
          <w:ilvl w:val="0"/>
          <w:numId w:val="36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无人机蜂群的主要作战模式</w:t>
      </w:r>
    </w:p>
    <w:p w14:paraId="69EA66EB">
      <w:pPr>
        <w:pStyle w:val="11"/>
        <w:widowControl/>
        <w:numPr>
          <w:ilvl w:val="0"/>
          <w:numId w:val="36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无人机蜂群的防御对策</w:t>
      </w:r>
    </w:p>
    <w:p w14:paraId="607B35C3">
      <w:pPr>
        <w:pStyle w:val="11"/>
        <w:widowControl/>
        <w:numPr>
          <w:ilvl w:val="0"/>
          <w:numId w:val="36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无人机蜂群对未来防空作战的影响</w:t>
      </w:r>
    </w:p>
    <w:p w14:paraId="71CA655C">
      <w:pPr>
        <w:pStyle w:val="11"/>
        <w:widowControl/>
        <w:numPr>
          <w:ilvl w:val="0"/>
          <w:numId w:val="36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无人机蜂群对战略要害防御地区的威胁</w:t>
      </w:r>
    </w:p>
    <w:p w14:paraId="7C9F6D5C">
      <w:pPr>
        <w:spacing w:line="219" w:lineRule="auto"/>
        <w:rPr>
          <w:rFonts w:hint="eastAsia" w:ascii="宋体" w:hAnsi="宋体" w:eastAsia="宋体" w:cs="宋体"/>
          <w:sz w:val="20"/>
          <w:szCs w:val="20"/>
        </w:rPr>
        <w:sectPr>
          <w:footerReference r:id="rId111" w:type="default"/>
          <w:pgSz w:w="10340" w:h="14570"/>
          <w:pgMar w:top="400" w:right="1399" w:bottom="929" w:left="1070" w:header="0" w:footer="670" w:gutter="0"/>
          <w:cols w:space="720" w:num="1"/>
        </w:sectPr>
      </w:pPr>
    </w:p>
    <w:p w14:paraId="467D4D2C">
      <w:pPr>
        <w:pStyle w:val="2"/>
        <w:widowControl/>
        <w:numPr>
          <w:ilvl w:val="0"/>
          <w:numId w:val="1"/>
        </w:numPr>
        <w:ind w:left="0" w:leftChars="0" w:firstLine="0" w:firstLineChars="0"/>
        <w:rPr>
          <w:b w:val="0"/>
          <w:bdr w:val="none" w:sz="0" w:space="0"/>
        </w:rPr>
      </w:pPr>
      <w:bookmarkStart w:id="5" w:name="bookmark5"/>
      <w:bookmarkEnd w:id="5"/>
      <w:r>
        <w:t>逻辑填空</w:t>
      </w:r>
    </w:p>
    <w:p w14:paraId="50066B1F">
      <w:pPr>
        <w:pStyle w:val="11"/>
        <w:spacing w:line="273" w:lineRule="auto"/>
      </w:pPr>
    </w:p>
    <w:p w14:paraId="214871CF">
      <w:pPr>
        <w:pStyle w:val="11"/>
        <w:spacing w:line="274" w:lineRule="auto"/>
      </w:pPr>
    </w:p>
    <w:p w14:paraId="7342DB1A">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教育，被提到博物馆功能之首，其背后是国内博物馆人在认知上的转变：与国 际一流博物馆相比，国内博物馆教育缺的不是能力，而是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—作为公共文化 机构，博物馆不能将视野仅局限在馆内，而应该具有推动社会向更高文明水平迈进的</w:t>
      </w:r>
    </w:p>
    <w:p w14:paraId="66DC6A88">
      <w:pPr>
        <w:pStyle w:val="11"/>
        <w:tabs>
          <w:tab w:val="left" w:pos="630"/>
        </w:tabs>
        <w:spacing w:before="132" w:line="196" w:lineRule="auto"/>
        <w:rPr>
          <w:sz w:val="9"/>
          <w:szCs w:val="9"/>
        </w:rPr>
      </w:pPr>
      <w:r>
        <w:rPr>
          <w:sz w:val="9"/>
          <w:szCs w:val="9"/>
          <w:u w:val="single"/>
        </w:rPr>
        <w:tab/>
      </w:r>
      <w:r>
        <w:rPr>
          <w:spacing w:val="15"/>
          <w:sz w:val="9"/>
          <w:szCs w:val="9"/>
        </w:rPr>
        <w:t xml:space="preserve"> </w:t>
      </w:r>
      <w:r>
        <w:rPr>
          <w:sz w:val="9"/>
          <w:szCs w:val="9"/>
        </w:rPr>
        <w:t>D</w:t>
      </w:r>
    </w:p>
    <w:p w14:paraId="30EFC77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79C2D9F8">
      <w:pPr>
        <w:numPr>
          <w:ilvl w:val="0"/>
          <w:numId w:val="370"/>
        </w:numPr>
        <w:spacing w:before="111"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高度</w:t>
      </w:r>
      <w:r>
        <w:rPr>
          <w:rFonts w:ascii="宋体" w:hAnsi="宋体" w:eastAsia="宋体" w:cs="宋体"/>
          <w:spacing w:val="95"/>
          <w:sz w:val="22"/>
          <w:szCs w:val="22"/>
        </w:rPr>
        <w:t xml:space="preserve"> </w:t>
      </w:r>
      <w:r>
        <w:rPr>
          <w:rFonts w:ascii="宋体" w:hAnsi="宋体" w:eastAsia="宋体" w:cs="宋体"/>
          <w:spacing w:val="-1"/>
          <w:sz w:val="22"/>
          <w:szCs w:val="22"/>
        </w:rPr>
        <w:t xml:space="preserve">责任                  </w:t>
      </w:r>
      <w:r>
        <w:rPr>
          <w:rFonts w:ascii="Times New Roman" w:hAnsi="Times New Roman" w:eastAsia="Times New Roman" w:cs="Times New Roman"/>
          <w:spacing w:val="-1"/>
          <w:sz w:val="22"/>
          <w:szCs w:val="22"/>
        </w:rPr>
        <w:t xml:space="preserve">B. </w:t>
      </w:r>
      <w:r>
        <w:rPr>
          <w:rFonts w:ascii="宋体" w:hAnsi="宋体" w:eastAsia="宋体" w:cs="宋体"/>
          <w:spacing w:val="-1"/>
          <w:sz w:val="22"/>
          <w:szCs w:val="22"/>
        </w:rPr>
        <w:t>胸怀</w:t>
      </w:r>
      <w:r>
        <w:rPr>
          <w:rFonts w:ascii="宋体" w:hAnsi="宋体" w:eastAsia="宋体" w:cs="宋体"/>
          <w:spacing w:val="46"/>
          <w:sz w:val="22"/>
          <w:szCs w:val="22"/>
        </w:rPr>
        <w:t xml:space="preserve"> </w:t>
      </w:r>
      <w:r>
        <w:rPr>
          <w:rFonts w:ascii="宋体" w:hAnsi="宋体" w:eastAsia="宋体" w:cs="宋体"/>
          <w:spacing w:val="-1"/>
          <w:sz w:val="22"/>
          <w:szCs w:val="22"/>
        </w:rPr>
        <w:t>决心</w:t>
      </w:r>
    </w:p>
    <w:p w14:paraId="4330E778">
      <w:pPr>
        <w:numPr>
          <w:ilvl w:val="0"/>
          <w:numId w:val="370"/>
        </w:numPr>
        <w:spacing w:before="10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格局</w:t>
      </w:r>
      <w:r>
        <w:rPr>
          <w:rFonts w:ascii="宋体" w:hAnsi="宋体" w:eastAsia="宋体" w:cs="宋体"/>
          <w:spacing w:val="98"/>
          <w:sz w:val="22"/>
          <w:szCs w:val="22"/>
        </w:rPr>
        <w:t xml:space="preserve"> </w:t>
      </w:r>
      <w:r>
        <w:rPr>
          <w:rFonts w:ascii="宋体" w:hAnsi="宋体" w:eastAsia="宋体" w:cs="宋体"/>
          <w:spacing w:val="-6"/>
          <w:sz w:val="22"/>
          <w:szCs w:val="22"/>
        </w:rPr>
        <w:t>目标</w:t>
      </w:r>
      <w:r>
        <w:rPr>
          <w:rFonts w:ascii="宋体" w:hAnsi="宋体" w:eastAsia="宋体" w:cs="宋体"/>
          <w:sz w:val="22"/>
          <w:szCs w:val="22"/>
        </w:rPr>
        <w:t xml:space="preserve">                  </w:t>
      </w:r>
      <w:r>
        <w:rPr>
          <w:rFonts w:ascii="Times New Roman" w:hAnsi="Times New Roman" w:eastAsia="Times New Roman" w:cs="Times New Roman"/>
          <w:spacing w:val="-6"/>
          <w:sz w:val="22"/>
          <w:szCs w:val="22"/>
        </w:rPr>
        <w:t xml:space="preserve">D. </w:t>
      </w:r>
      <w:r>
        <w:rPr>
          <w:rFonts w:ascii="宋体" w:hAnsi="宋体" w:eastAsia="宋体" w:cs="宋体"/>
          <w:spacing w:val="-6"/>
          <w:sz w:val="22"/>
          <w:szCs w:val="22"/>
        </w:rPr>
        <w:t>眼界</w:t>
      </w:r>
      <w:r>
        <w:rPr>
          <w:rFonts w:ascii="宋体" w:hAnsi="宋体" w:eastAsia="宋体" w:cs="宋体"/>
          <w:spacing w:val="94"/>
          <w:sz w:val="22"/>
          <w:szCs w:val="22"/>
        </w:rPr>
        <w:t xml:space="preserve"> </w:t>
      </w:r>
      <w:r>
        <w:rPr>
          <w:rFonts w:ascii="宋体" w:hAnsi="宋体" w:eastAsia="宋体" w:cs="宋体"/>
          <w:spacing w:val="-6"/>
          <w:sz w:val="22"/>
          <w:szCs w:val="22"/>
        </w:rPr>
        <w:t>担当</w:t>
      </w:r>
    </w:p>
    <w:p w14:paraId="462CC17B">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带薪休假是现代社会的文明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,它可以让职工灵活地制定度假、休闲计 划，享受自由闲适的生活，充分体现了对劳动者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权的尊重。</w:t>
      </w:r>
    </w:p>
    <w:p w14:paraId="3E07723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EB4617F">
      <w:pPr>
        <w:numPr>
          <w:ilvl w:val="0"/>
          <w:numId w:val="371"/>
        </w:numPr>
        <w:spacing w:before="111"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z w:val="22"/>
          <w:szCs w:val="22"/>
        </w:rPr>
        <w:t>制度</w:t>
      </w:r>
      <w:r>
        <w:rPr>
          <w:rFonts w:ascii="宋体" w:hAnsi="宋体" w:eastAsia="宋体" w:cs="宋体"/>
          <w:spacing w:val="39"/>
          <w:sz w:val="22"/>
          <w:szCs w:val="22"/>
        </w:rPr>
        <w:t xml:space="preserve"> </w:t>
      </w:r>
      <w:r>
        <w:rPr>
          <w:rFonts w:ascii="宋体" w:hAnsi="宋体" w:eastAsia="宋体" w:cs="宋体"/>
          <w:sz w:val="22"/>
          <w:szCs w:val="22"/>
        </w:rPr>
        <w:t xml:space="preserve">休息              </w:t>
      </w:r>
      <w:r>
        <w:rPr>
          <w:rFonts w:ascii="宋体" w:hAnsi="宋体" w:eastAsia="宋体" w:cs="宋体"/>
          <w:spacing w:val="-1"/>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23"/>
          <w:sz w:val="22"/>
          <w:szCs w:val="22"/>
        </w:rPr>
        <w:t xml:space="preserve"> </w:t>
      </w:r>
      <w:r>
        <w:rPr>
          <w:rFonts w:ascii="宋体" w:hAnsi="宋体" w:eastAsia="宋体" w:cs="宋体"/>
          <w:spacing w:val="-1"/>
          <w:sz w:val="22"/>
          <w:szCs w:val="22"/>
        </w:rPr>
        <w:t>方案</w:t>
      </w:r>
      <w:r>
        <w:rPr>
          <w:rFonts w:ascii="宋体" w:hAnsi="宋体" w:eastAsia="宋体" w:cs="宋体"/>
          <w:spacing w:val="80"/>
          <w:sz w:val="22"/>
          <w:szCs w:val="22"/>
        </w:rPr>
        <w:t xml:space="preserve"> </w:t>
      </w:r>
      <w:r>
        <w:rPr>
          <w:rFonts w:ascii="宋体" w:hAnsi="宋体" w:eastAsia="宋体" w:cs="宋体"/>
          <w:spacing w:val="-1"/>
          <w:sz w:val="22"/>
          <w:szCs w:val="22"/>
        </w:rPr>
        <w:t>劳动</w:t>
      </w:r>
    </w:p>
    <w:p w14:paraId="290D189C">
      <w:pPr>
        <w:numPr>
          <w:ilvl w:val="0"/>
          <w:numId w:val="371"/>
        </w:numPr>
        <w:spacing w:before="9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方式</w:t>
      </w:r>
      <w:r>
        <w:rPr>
          <w:rFonts w:ascii="宋体" w:hAnsi="宋体" w:eastAsia="宋体" w:cs="宋体"/>
          <w:spacing w:val="79"/>
          <w:sz w:val="22"/>
          <w:szCs w:val="22"/>
        </w:rPr>
        <w:t xml:space="preserve"> </w:t>
      </w:r>
      <w:r>
        <w:rPr>
          <w:rFonts w:ascii="宋体" w:hAnsi="宋体" w:eastAsia="宋体" w:cs="宋体"/>
          <w:spacing w:val="-3"/>
          <w:sz w:val="22"/>
          <w:szCs w:val="22"/>
        </w:rPr>
        <w:t>生存</w:t>
      </w:r>
      <w:r>
        <w:rPr>
          <w:rFonts w:ascii="宋体" w:hAnsi="宋体" w:eastAsia="宋体" w:cs="宋体"/>
          <w:spacing w:val="1"/>
          <w:sz w:val="22"/>
          <w:szCs w:val="22"/>
        </w:rPr>
        <w:t xml:space="preserve">                  </w:t>
      </w:r>
      <w:r>
        <w:rPr>
          <w:rFonts w:ascii="Times New Roman" w:hAnsi="Times New Roman" w:eastAsia="Times New Roman" w:cs="Times New Roman"/>
          <w:spacing w:val="-3"/>
          <w:sz w:val="22"/>
          <w:szCs w:val="22"/>
        </w:rPr>
        <w:t>D.</w:t>
      </w:r>
      <w:r>
        <w:rPr>
          <w:rFonts w:ascii="宋体" w:hAnsi="宋体" w:eastAsia="宋体" w:cs="宋体"/>
          <w:spacing w:val="-3"/>
          <w:sz w:val="22"/>
          <w:szCs w:val="22"/>
        </w:rPr>
        <w:t>体制  健康</w:t>
      </w:r>
    </w:p>
    <w:p w14:paraId="7675D97B">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同心掬得满庭芳，文明花开满园春。一座城的文明，是一个地方的骄傲；座座 城的文明，是一个国家的荣耀。从文明城市中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经验和智慧，在美好城市建设 中做好每件实事，用行动的自觉、制度的力量、文明的习惯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我们心中的文明 因子，既建好符合时代要求的文明城市，又构建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时代追求的精神文明，我们 才能真正向着未来越走越稳。</w:t>
      </w:r>
    </w:p>
    <w:p w14:paraId="2225487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0B598540">
      <w:pPr>
        <w:numPr>
          <w:ilvl w:val="0"/>
          <w:numId w:val="372"/>
        </w:numPr>
        <w:spacing w:before="10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获取</w:t>
      </w:r>
      <w:r>
        <w:rPr>
          <w:rFonts w:ascii="宋体" w:hAnsi="宋体" w:eastAsia="宋体" w:cs="宋体"/>
          <w:spacing w:val="82"/>
          <w:sz w:val="22"/>
          <w:szCs w:val="22"/>
        </w:rPr>
        <w:t xml:space="preserve"> </w:t>
      </w:r>
      <w:r>
        <w:rPr>
          <w:rFonts w:ascii="宋体" w:hAnsi="宋体" w:eastAsia="宋体" w:cs="宋体"/>
          <w:spacing w:val="-1"/>
          <w:sz w:val="22"/>
          <w:szCs w:val="22"/>
        </w:rPr>
        <w:t>激活</w:t>
      </w:r>
      <w:r>
        <w:rPr>
          <w:rFonts w:ascii="宋体" w:hAnsi="宋体" w:eastAsia="宋体" w:cs="宋体"/>
          <w:spacing w:val="77"/>
          <w:sz w:val="22"/>
          <w:szCs w:val="22"/>
        </w:rPr>
        <w:t xml:space="preserve"> </w:t>
      </w:r>
      <w:r>
        <w:rPr>
          <w:rFonts w:ascii="宋体" w:hAnsi="宋体" w:eastAsia="宋体" w:cs="宋体"/>
          <w:spacing w:val="-1"/>
          <w:sz w:val="22"/>
          <w:szCs w:val="22"/>
        </w:rPr>
        <w:t>凝聚</w:t>
      </w:r>
      <w:r>
        <w:rPr>
          <w:rFonts w:ascii="宋体" w:hAnsi="宋体" w:eastAsia="宋体" w:cs="宋体"/>
          <w:spacing w:val="4"/>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23"/>
          <w:sz w:val="22"/>
          <w:szCs w:val="22"/>
        </w:rPr>
        <w:t xml:space="preserve"> </w:t>
      </w:r>
      <w:r>
        <w:rPr>
          <w:rFonts w:ascii="宋体" w:hAnsi="宋体" w:eastAsia="宋体" w:cs="宋体"/>
          <w:spacing w:val="-1"/>
          <w:sz w:val="22"/>
          <w:szCs w:val="22"/>
        </w:rPr>
        <w:t>借鉴</w:t>
      </w:r>
      <w:r>
        <w:rPr>
          <w:rFonts w:ascii="宋体" w:hAnsi="宋体" w:eastAsia="宋体" w:cs="宋体"/>
          <w:spacing w:val="47"/>
          <w:sz w:val="22"/>
          <w:szCs w:val="22"/>
        </w:rPr>
        <w:t xml:space="preserve"> </w:t>
      </w:r>
      <w:r>
        <w:rPr>
          <w:rFonts w:ascii="宋体" w:hAnsi="宋体" w:eastAsia="宋体" w:cs="宋体"/>
          <w:spacing w:val="-1"/>
          <w:sz w:val="22"/>
          <w:szCs w:val="22"/>
        </w:rPr>
        <w:t>养成</w:t>
      </w:r>
      <w:r>
        <w:rPr>
          <w:rFonts w:ascii="宋体" w:hAnsi="宋体" w:eastAsia="宋体" w:cs="宋体"/>
          <w:spacing w:val="47"/>
          <w:sz w:val="22"/>
          <w:szCs w:val="22"/>
        </w:rPr>
        <w:t xml:space="preserve"> </w:t>
      </w:r>
      <w:r>
        <w:rPr>
          <w:rFonts w:ascii="宋体" w:hAnsi="宋体" w:eastAsia="宋体" w:cs="宋体"/>
          <w:spacing w:val="-1"/>
          <w:sz w:val="22"/>
          <w:szCs w:val="22"/>
        </w:rPr>
        <w:t>勾勒</w:t>
      </w:r>
    </w:p>
    <w:p w14:paraId="0459AC70">
      <w:pPr>
        <w:numPr>
          <w:ilvl w:val="0"/>
          <w:numId w:val="372"/>
        </w:numPr>
        <w:spacing w:before="11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汲取</w:t>
      </w:r>
      <w:r>
        <w:rPr>
          <w:rFonts w:ascii="宋体" w:hAnsi="宋体" w:eastAsia="宋体" w:cs="宋体"/>
          <w:spacing w:val="92"/>
          <w:sz w:val="22"/>
          <w:szCs w:val="22"/>
        </w:rPr>
        <w:t xml:space="preserve"> </w:t>
      </w:r>
      <w:r>
        <w:rPr>
          <w:rFonts w:ascii="宋体" w:hAnsi="宋体" w:eastAsia="宋体" w:cs="宋体"/>
          <w:spacing w:val="-6"/>
          <w:sz w:val="22"/>
          <w:szCs w:val="22"/>
        </w:rPr>
        <w:t>唤醒</w:t>
      </w:r>
      <w:r>
        <w:rPr>
          <w:rFonts w:ascii="宋体" w:hAnsi="宋体" w:eastAsia="宋体" w:cs="宋体"/>
          <w:spacing w:val="97"/>
          <w:sz w:val="22"/>
          <w:szCs w:val="22"/>
        </w:rPr>
        <w:t xml:space="preserve"> </w:t>
      </w:r>
      <w:r>
        <w:rPr>
          <w:rFonts w:ascii="宋体" w:hAnsi="宋体" w:eastAsia="宋体" w:cs="宋体"/>
          <w:spacing w:val="-6"/>
          <w:sz w:val="22"/>
          <w:szCs w:val="22"/>
        </w:rPr>
        <w:t>匹配</w:t>
      </w:r>
      <w:r>
        <w:rPr>
          <w:rFonts w:ascii="宋体" w:hAnsi="宋体" w:eastAsia="宋体" w:cs="宋体"/>
          <w:spacing w:val="4"/>
          <w:sz w:val="22"/>
          <w:szCs w:val="22"/>
        </w:rPr>
        <w:t xml:space="preserve">            </w:t>
      </w:r>
      <w:r>
        <w:rPr>
          <w:rFonts w:ascii="Times New Roman" w:hAnsi="Times New Roman" w:eastAsia="Times New Roman" w:cs="Times New Roman"/>
          <w:spacing w:val="-6"/>
          <w:sz w:val="22"/>
          <w:szCs w:val="22"/>
        </w:rPr>
        <w:t>D.</w:t>
      </w:r>
      <w:r>
        <w:rPr>
          <w:rFonts w:ascii="宋体" w:hAnsi="宋体" w:eastAsia="宋体" w:cs="宋体"/>
          <w:spacing w:val="-6"/>
          <w:sz w:val="22"/>
          <w:szCs w:val="22"/>
        </w:rPr>
        <w:t>总结  引领</w:t>
      </w:r>
      <w:r>
        <w:rPr>
          <w:rFonts w:ascii="宋体" w:hAnsi="宋体" w:eastAsia="宋体" w:cs="宋体"/>
          <w:spacing w:val="97"/>
          <w:sz w:val="22"/>
          <w:szCs w:val="22"/>
        </w:rPr>
        <w:t xml:space="preserve"> </w:t>
      </w:r>
      <w:r>
        <w:rPr>
          <w:rFonts w:ascii="宋体" w:hAnsi="宋体" w:eastAsia="宋体" w:cs="宋体"/>
          <w:spacing w:val="-6"/>
          <w:sz w:val="22"/>
          <w:szCs w:val="22"/>
        </w:rPr>
        <w:t>推动</w:t>
      </w:r>
    </w:p>
    <w:p w14:paraId="7F390366">
      <w:pPr>
        <w:pStyle w:val="11"/>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超现实主义产生于20世纪20年代的法国，是西方文学艺术发展史上的重要流 派之一，它不仅表现在诗歌、戏剧、电影、绘画等艺术领域，而且还渗透到了当今许 多西方人的思想和行为之中。然而，由于种种原因，这一流派在我国没有得到全面、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的介绍和研究，许多人把它当作一种脱离现实的文学创作面加以</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0</w:t>
      </w:r>
    </w:p>
    <w:p w14:paraId="4944618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5F5E7373">
      <w:pPr>
        <w:numPr>
          <w:ilvl w:val="0"/>
          <w:numId w:val="373"/>
        </w:numPr>
        <w:spacing w:before="101" w:line="228"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系统  否定</w:t>
      </w:r>
      <w:r>
        <w:rPr>
          <w:rFonts w:ascii="宋体" w:hAnsi="宋体" w:eastAsia="宋体" w:cs="宋体"/>
          <w:sz w:val="22"/>
          <w:szCs w:val="22"/>
        </w:rPr>
        <w:t xml:space="preserve">                  </w:t>
      </w:r>
      <w:r>
        <w:rPr>
          <w:rFonts w:ascii="Times New Roman" w:hAnsi="Times New Roman" w:eastAsia="Times New Roman" w:cs="Times New Roman"/>
          <w:spacing w:val="-7"/>
          <w:sz w:val="22"/>
          <w:szCs w:val="22"/>
        </w:rPr>
        <w:t>B.</w:t>
      </w:r>
      <w:r>
        <w:rPr>
          <w:rFonts w:ascii="Times New Roman" w:hAnsi="Times New Roman" w:eastAsia="Times New Roman" w:cs="Times New Roman"/>
          <w:spacing w:val="-4"/>
          <w:sz w:val="22"/>
          <w:szCs w:val="22"/>
        </w:rPr>
        <w:t xml:space="preserve"> </w:t>
      </w:r>
      <w:r>
        <w:rPr>
          <w:rFonts w:ascii="宋体" w:hAnsi="宋体" w:eastAsia="宋体" w:cs="宋体"/>
          <w:spacing w:val="-7"/>
          <w:sz w:val="22"/>
          <w:szCs w:val="22"/>
        </w:rPr>
        <w:t>深</w:t>
      </w:r>
      <w:r>
        <w:rPr>
          <w:rFonts w:ascii="宋体" w:hAnsi="宋体" w:eastAsia="宋体" w:cs="宋体"/>
          <w:spacing w:val="-42"/>
          <w:sz w:val="22"/>
          <w:szCs w:val="22"/>
        </w:rPr>
        <w:t xml:space="preserve"> </w:t>
      </w:r>
      <w:r>
        <w:rPr>
          <w:rFonts w:ascii="宋体" w:hAnsi="宋体" w:eastAsia="宋体" w:cs="宋体"/>
          <w:spacing w:val="-7"/>
          <w:sz w:val="22"/>
          <w:szCs w:val="22"/>
        </w:rPr>
        <w:t>入</w:t>
      </w:r>
      <w:r>
        <w:rPr>
          <w:rFonts w:ascii="宋体" w:hAnsi="宋体" w:eastAsia="宋体" w:cs="宋体"/>
          <w:spacing w:val="-35"/>
          <w:sz w:val="22"/>
          <w:szCs w:val="22"/>
        </w:rPr>
        <w:t xml:space="preserve"> </w:t>
      </w:r>
      <w:r>
        <w:rPr>
          <w:rFonts w:ascii="宋体" w:hAnsi="宋体" w:eastAsia="宋体" w:cs="宋体"/>
          <w:spacing w:val="-7"/>
          <w:sz w:val="22"/>
          <w:szCs w:val="22"/>
        </w:rPr>
        <w:t>否</w:t>
      </w:r>
      <w:r>
        <w:rPr>
          <w:rFonts w:ascii="宋体" w:hAnsi="宋体" w:eastAsia="宋体" w:cs="宋体"/>
          <w:spacing w:val="-41"/>
          <w:sz w:val="22"/>
          <w:szCs w:val="22"/>
        </w:rPr>
        <w:t xml:space="preserve"> </w:t>
      </w:r>
      <w:r>
        <w:rPr>
          <w:rFonts w:ascii="宋体" w:hAnsi="宋体" w:eastAsia="宋体" w:cs="宋体"/>
          <w:spacing w:val="-7"/>
          <w:sz w:val="22"/>
          <w:szCs w:val="22"/>
        </w:rPr>
        <w:t>认</w:t>
      </w:r>
    </w:p>
    <w:p w14:paraId="457FE2D6">
      <w:pPr>
        <w:spacing w:line="228" w:lineRule="auto"/>
        <w:rPr>
          <w:rFonts w:hint="eastAsia" w:ascii="宋体" w:hAnsi="宋体" w:eastAsia="宋体" w:cs="宋体"/>
          <w:sz w:val="22"/>
          <w:szCs w:val="22"/>
        </w:rPr>
        <w:sectPr>
          <w:footerReference r:id="rId112" w:type="default"/>
          <w:pgSz w:w="10340" w:h="14570"/>
          <w:pgMar w:top="400" w:right="1290" w:bottom="959" w:left="1290" w:header="0" w:footer="700" w:gutter="0"/>
          <w:cols w:space="720" w:num="1"/>
        </w:sectPr>
      </w:pPr>
    </w:p>
    <w:p w14:paraId="254AEC84">
      <w:pPr>
        <w:numPr>
          <w:ilvl w:val="0"/>
          <w:numId w:val="373"/>
        </w:numPr>
        <w:spacing w:before="72" w:line="221" w:lineRule="auto"/>
        <w:ind w:left="0" w:leftChars="0" w:firstLine="390" w:firstLineChars="0"/>
        <w:rPr>
          <w:rFonts w:hint="default" w:ascii="Times New Roman" w:hAnsi="Times New Roman" w:eastAsia="宋体" w:cs="Times New Roman"/>
          <w:b w:val="0"/>
          <w:sz w:val="21"/>
          <w:szCs w:val="22"/>
          <w:bdr w:val="none" w:sz="0" w:space="0"/>
        </w:rPr>
      </w:pPr>
      <w:r>
        <w:rPr>
          <w:rFonts w:ascii="宋体" w:hAnsi="宋体" w:eastAsia="宋体" w:cs="宋体"/>
          <w:spacing w:val="2"/>
        </w:rPr>
        <w:t>深刻</w:t>
      </w:r>
      <w:r>
        <w:rPr>
          <w:rFonts w:ascii="宋体" w:hAnsi="宋体" w:eastAsia="宋体" w:cs="宋体"/>
          <w:spacing w:val="48"/>
        </w:rPr>
        <w:t xml:space="preserve"> </w:t>
      </w:r>
      <w:r>
        <w:rPr>
          <w:rFonts w:ascii="宋体" w:hAnsi="宋体" w:eastAsia="宋体" w:cs="宋体"/>
          <w:spacing w:val="2"/>
        </w:rPr>
        <w:t>排斥</w:t>
      </w:r>
      <w:r>
        <w:rPr>
          <w:rFonts w:ascii="宋体" w:hAnsi="宋体" w:eastAsia="宋体" w:cs="宋体"/>
          <w:spacing w:val="4"/>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z w:val="22"/>
          <w:szCs w:val="22"/>
        </w:rPr>
        <w:t xml:space="preserve"> </w:t>
      </w:r>
      <w:r>
        <w:rPr>
          <w:rFonts w:ascii="宋体" w:hAnsi="宋体" w:eastAsia="宋体" w:cs="宋体"/>
          <w:spacing w:val="2"/>
          <w:sz w:val="22"/>
          <w:szCs w:val="22"/>
        </w:rPr>
        <w:t>细致</w:t>
      </w:r>
      <w:r>
        <w:rPr>
          <w:rFonts w:ascii="宋体" w:hAnsi="宋体" w:eastAsia="宋体" w:cs="宋体"/>
          <w:spacing w:val="80"/>
          <w:sz w:val="22"/>
          <w:szCs w:val="22"/>
        </w:rPr>
        <w:t xml:space="preserve"> </w:t>
      </w:r>
      <w:r>
        <w:rPr>
          <w:rFonts w:ascii="宋体" w:hAnsi="宋体" w:eastAsia="宋体" w:cs="宋体"/>
          <w:spacing w:val="2"/>
          <w:sz w:val="22"/>
          <w:szCs w:val="22"/>
        </w:rPr>
        <w:t>贬斥</w:t>
      </w:r>
    </w:p>
    <w:p w14:paraId="4660407F">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当然，想象并不是凭空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的。丰富的想象来源于知识的广博和平时对生 活深入、细致地观察。观察就要用专业的角度去关注、</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周围的事物，有意识 地汲取、思索、分析，看在眼里，记在心里。</w:t>
      </w:r>
    </w:p>
    <w:p w14:paraId="759718F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依次填人画横线部分最恰当的一项是(    )。</w:t>
      </w:r>
    </w:p>
    <w:p w14:paraId="40A65503">
      <w:pPr>
        <w:numPr>
          <w:ilvl w:val="0"/>
          <w:numId w:val="374"/>
        </w:numPr>
        <w:spacing w:before="120"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杜撰</w:t>
      </w:r>
      <w:r>
        <w:rPr>
          <w:rFonts w:ascii="宋体" w:hAnsi="宋体" w:eastAsia="宋体" w:cs="宋体"/>
          <w:spacing w:val="92"/>
          <w:sz w:val="22"/>
          <w:szCs w:val="22"/>
        </w:rPr>
        <w:t xml:space="preserve"> </w:t>
      </w:r>
      <w:r>
        <w:rPr>
          <w:rFonts w:ascii="宋体" w:hAnsi="宋体" w:eastAsia="宋体" w:cs="宋体"/>
          <w:spacing w:val="-6"/>
          <w:sz w:val="22"/>
          <w:szCs w:val="22"/>
        </w:rPr>
        <w:t>体验</w:t>
      </w:r>
      <w:r>
        <w:rPr>
          <w:rFonts w:ascii="宋体" w:hAnsi="宋体" w:eastAsia="宋体" w:cs="宋体"/>
          <w:spacing w:val="5"/>
          <w:sz w:val="22"/>
          <w:szCs w:val="22"/>
        </w:rPr>
        <w:t xml:space="preserve">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9"/>
          <w:sz w:val="22"/>
          <w:szCs w:val="22"/>
        </w:rPr>
        <w:t xml:space="preserve"> </w:t>
      </w:r>
      <w:r>
        <w:rPr>
          <w:rFonts w:ascii="宋体" w:hAnsi="宋体" w:eastAsia="宋体" w:cs="宋体"/>
          <w:spacing w:val="-6"/>
          <w:sz w:val="22"/>
          <w:szCs w:val="22"/>
        </w:rPr>
        <w:t>虚构</w:t>
      </w:r>
      <w:r>
        <w:rPr>
          <w:rFonts w:ascii="宋体" w:hAnsi="宋体" w:eastAsia="宋体" w:cs="宋体"/>
          <w:spacing w:val="100"/>
          <w:sz w:val="22"/>
          <w:szCs w:val="22"/>
        </w:rPr>
        <w:t xml:space="preserve"> </w:t>
      </w:r>
      <w:r>
        <w:rPr>
          <w:rFonts w:ascii="宋体" w:hAnsi="宋体" w:eastAsia="宋体" w:cs="宋体"/>
          <w:spacing w:val="-6"/>
          <w:sz w:val="22"/>
          <w:szCs w:val="22"/>
        </w:rPr>
        <w:t>体味</w:t>
      </w:r>
    </w:p>
    <w:p w14:paraId="4818296F">
      <w:pPr>
        <w:numPr>
          <w:ilvl w:val="0"/>
          <w:numId w:val="374"/>
        </w:numPr>
        <w:spacing w:before="107"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捏造</w:t>
      </w:r>
      <w:r>
        <w:rPr>
          <w:rFonts w:ascii="宋体" w:hAnsi="宋体" w:eastAsia="宋体" w:cs="宋体"/>
          <w:spacing w:val="48"/>
          <w:sz w:val="22"/>
          <w:szCs w:val="22"/>
        </w:rPr>
        <w:t xml:space="preserve"> </w:t>
      </w:r>
      <w:r>
        <w:rPr>
          <w:rFonts w:ascii="宋体" w:hAnsi="宋体" w:eastAsia="宋体" w:cs="宋体"/>
          <w:spacing w:val="-1"/>
          <w:sz w:val="22"/>
          <w:szCs w:val="22"/>
        </w:rPr>
        <w:t>体会</w:t>
      </w:r>
      <w:r>
        <w:rPr>
          <w:rFonts w:ascii="宋体" w:hAnsi="宋体" w:eastAsia="宋体" w:cs="宋体"/>
          <w:spacing w:val="5"/>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19"/>
          <w:sz w:val="22"/>
          <w:szCs w:val="22"/>
        </w:rPr>
        <w:t xml:space="preserve"> </w:t>
      </w:r>
      <w:r>
        <w:rPr>
          <w:rFonts w:ascii="宋体" w:hAnsi="宋体" w:eastAsia="宋体" w:cs="宋体"/>
          <w:spacing w:val="-1"/>
          <w:sz w:val="22"/>
          <w:szCs w:val="22"/>
        </w:rPr>
        <w:t>臆造</w:t>
      </w:r>
      <w:r>
        <w:rPr>
          <w:rFonts w:ascii="宋体" w:hAnsi="宋体" w:eastAsia="宋体" w:cs="宋体"/>
          <w:spacing w:val="88"/>
          <w:sz w:val="22"/>
          <w:szCs w:val="22"/>
        </w:rPr>
        <w:t xml:space="preserve"> </w:t>
      </w:r>
      <w:r>
        <w:rPr>
          <w:rFonts w:ascii="宋体" w:hAnsi="宋体" w:eastAsia="宋体" w:cs="宋体"/>
          <w:spacing w:val="-1"/>
          <w:sz w:val="22"/>
          <w:szCs w:val="22"/>
        </w:rPr>
        <w:t>体察</w:t>
      </w:r>
    </w:p>
    <w:p w14:paraId="61FA5CE4">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数十年来，很多天体生物学家都在尝试搜寻外星生命存在的证据。他们有的在 深邃的宇宙背景中搜寻地外生命存在的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_,而有的则在地球上生存环境最严峻 的地方，寻找一些极端生命。在极端环境中，每发现一种生命体都意味着，在地外行 星上可能也栖息着同样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的生命体。</w:t>
      </w:r>
    </w:p>
    <w:p w14:paraId="5CCA814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依次填人画横线部分最恰当的一项是(    )。</w:t>
      </w:r>
    </w:p>
    <w:p w14:paraId="5FCF4515">
      <w:pPr>
        <w:numPr>
          <w:ilvl w:val="0"/>
          <w:numId w:val="375"/>
        </w:numPr>
        <w:spacing w:before="111"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信号</w:t>
      </w:r>
      <w:r>
        <w:rPr>
          <w:rFonts w:ascii="宋体" w:hAnsi="宋体" w:eastAsia="宋体" w:cs="宋体"/>
          <w:spacing w:val="78"/>
          <w:sz w:val="22"/>
          <w:szCs w:val="22"/>
        </w:rPr>
        <w:t xml:space="preserve"> </w:t>
      </w:r>
      <w:r>
        <w:rPr>
          <w:rFonts w:ascii="宋体" w:hAnsi="宋体" w:eastAsia="宋体" w:cs="宋体"/>
          <w:spacing w:val="-2"/>
          <w:sz w:val="22"/>
          <w:szCs w:val="22"/>
        </w:rPr>
        <w:t xml:space="preserve">顽强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2"/>
          <w:sz w:val="22"/>
          <w:szCs w:val="22"/>
        </w:rPr>
        <w:t xml:space="preserve"> </w:t>
      </w:r>
      <w:r>
        <w:rPr>
          <w:rFonts w:ascii="宋体" w:hAnsi="宋体" w:eastAsia="宋体" w:cs="宋体"/>
          <w:spacing w:val="-2"/>
          <w:sz w:val="22"/>
          <w:szCs w:val="22"/>
        </w:rPr>
        <w:t>痕</w:t>
      </w:r>
      <w:r>
        <w:rPr>
          <w:rFonts w:ascii="宋体" w:hAnsi="宋体" w:eastAsia="宋体" w:cs="宋体"/>
          <w:spacing w:val="-3"/>
          <w:sz w:val="22"/>
          <w:szCs w:val="22"/>
        </w:rPr>
        <w:t>迹</w:t>
      </w:r>
      <w:r>
        <w:rPr>
          <w:rFonts w:ascii="宋体" w:hAnsi="宋体" w:eastAsia="宋体" w:cs="宋体"/>
          <w:spacing w:val="73"/>
          <w:sz w:val="22"/>
          <w:szCs w:val="22"/>
        </w:rPr>
        <w:t xml:space="preserve"> </w:t>
      </w:r>
      <w:r>
        <w:rPr>
          <w:rFonts w:ascii="宋体" w:hAnsi="宋体" w:eastAsia="宋体" w:cs="宋体"/>
          <w:spacing w:val="-3"/>
          <w:sz w:val="22"/>
          <w:szCs w:val="22"/>
        </w:rPr>
        <w:t>独立</w:t>
      </w:r>
    </w:p>
    <w:p w14:paraId="2D9A15DD">
      <w:pPr>
        <w:numPr>
          <w:ilvl w:val="0"/>
          <w:numId w:val="375"/>
        </w:numPr>
        <w:spacing w:before="119"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事实</w:t>
      </w:r>
      <w:r>
        <w:rPr>
          <w:rFonts w:ascii="宋体" w:hAnsi="宋体" w:eastAsia="宋体" w:cs="宋体"/>
          <w:spacing w:val="57"/>
          <w:sz w:val="22"/>
          <w:szCs w:val="22"/>
        </w:rPr>
        <w:t xml:space="preserve"> </w:t>
      </w:r>
      <w:r>
        <w:rPr>
          <w:rFonts w:ascii="宋体" w:hAnsi="宋体" w:eastAsia="宋体" w:cs="宋体"/>
          <w:spacing w:val="-2"/>
          <w:sz w:val="22"/>
          <w:szCs w:val="22"/>
        </w:rPr>
        <w:t>独特</w:t>
      </w:r>
      <w:r>
        <w:rPr>
          <w:rFonts w:ascii="宋体" w:hAnsi="宋体" w:eastAsia="宋体" w:cs="宋体"/>
          <w:spacing w:val="5"/>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8"/>
          <w:sz w:val="22"/>
          <w:szCs w:val="22"/>
        </w:rPr>
        <w:t xml:space="preserve"> </w:t>
      </w:r>
      <w:r>
        <w:rPr>
          <w:rFonts w:ascii="宋体" w:hAnsi="宋体" w:eastAsia="宋体" w:cs="宋体"/>
          <w:spacing w:val="-2"/>
          <w:sz w:val="22"/>
          <w:szCs w:val="22"/>
        </w:rPr>
        <w:t>条件</w:t>
      </w:r>
      <w:r>
        <w:rPr>
          <w:rFonts w:ascii="宋体" w:hAnsi="宋体" w:eastAsia="宋体" w:cs="宋体"/>
          <w:spacing w:val="81"/>
          <w:sz w:val="22"/>
          <w:szCs w:val="22"/>
        </w:rPr>
        <w:t xml:space="preserve"> </w:t>
      </w:r>
      <w:r>
        <w:rPr>
          <w:rFonts w:ascii="宋体" w:hAnsi="宋体" w:eastAsia="宋体" w:cs="宋体"/>
          <w:spacing w:val="-2"/>
          <w:sz w:val="22"/>
          <w:szCs w:val="22"/>
        </w:rPr>
        <w:t>神秘</w:t>
      </w:r>
    </w:p>
    <w:p w14:paraId="0B4593F5">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虚拟性、交互性带来的无限故事的可能，在网络游戏里体现得非常明显。游戏 可一次次重来，玩家成为“不朽之身”,但游戏的重来并非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 游戏故事是在玩 家与系统、玩家与玩家的交互作用中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生成的，每次游戏体验都不尽相同，这 也是网络游戏让人上瘾的原因之一。</w:t>
      </w:r>
    </w:p>
    <w:p w14:paraId="0749DB3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76BDC8B">
      <w:pPr>
        <w:numPr>
          <w:ilvl w:val="0"/>
          <w:numId w:val="376"/>
        </w:numPr>
        <w:spacing w:before="99"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复制</w:t>
      </w:r>
      <w:r>
        <w:rPr>
          <w:rFonts w:ascii="宋体" w:hAnsi="宋体" w:eastAsia="宋体" w:cs="宋体"/>
          <w:spacing w:val="85"/>
          <w:sz w:val="22"/>
          <w:szCs w:val="22"/>
        </w:rPr>
        <w:t xml:space="preserve"> </w:t>
      </w:r>
      <w:r>
        <w:rPr>
          <w:rFonts w:ascii="宋体" w:hAnsi="宋体" w:eastAsia="宋体" w:cs="宋体"/>
          <w:spacing w:val="-2"/>
          <w:sz w:val="22"/>
          <w:szCs w:val="22"/>
        </w:rPr>
        <w:t xml:space="preserve">连续                  </w:t>
      </w:r>
      <w:r>
        <w:rPr>
          <w:rFonts w:ascii="Times New Roman" w:hAnsi="Times New Roman" w:eastAsia="Times New Roman" w:cs="Times New Roman"/>
          <w:spacing w:val="-2"/>
          <w:sz w:val="22"/>
          <w:szCs w:val="22"/>
        </w:rPr>
        <w:t>B.</w:t>
      </w:r>
      <w:r>
        <w:rPr>
          <w:rFonts w:ascii="宋体" w:hAnsi="宋体" w:eastAsia="宋体" w:cs="宋体"/>
          <w:spacing w:val="-2"/>
          <w:sz w:val="22"/>
          <w:szCs w:val="22"/>
        </w:rPr>
        <w:t>推倒</w:t>
      </w:r>
      <w:r>
        <w:rPr>
          <w:rFonts w:ascii="宋体" w:hAnsi="宋体" w:eastAsia="宋体" w:cs="宋体"/>
          <w:spacing w:val="89"/>
          <w:sz w:val="22"/>
          <w:szCs w:val="22"/>
        </w:rPr>
        <w:t xml:space="preserve"> </w:t>
      </w:r>
      <w:r>
        <w:rPr>
          <w:rFonts w:ascii="宋体" w:hAnsi="宋体" w:eastAsia="宋体" w:cs="宋体"/>
          <w:spacing w:val="-2"/>
          <w:sz w:val="22"/>
          <w:szCs w:val="22"/>
        </w:rPr>
        <w:t>随机</w:t>
      </w:r>
    </w:p>
    <w:p w14:paraId="3FF89B3C">
      <w:pPr>
        <w:numPr>
          <w:ilvl w:val="0"/>
          <w:numId w:val="376"/>
        </w:numPr>
        <w:spacing w:before="109"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继</w:t>
      </w:r>
      <w:r>
        <w:rPr>
          <w:rFonts w:ascii="宋体" w:hAnsi="宋体" w:eastAsia="宋体" w:cs="宋体"/>
          <w:spacing w:val="-31"/>
          <w:sz w:val="22"/>
          <w:szCs w:val="22"/>
        </w:rPr>
        <w:t xml:space="preserve"> </w:t>
      </w:r>
      <w:r>
        <w:rPr>
          <w:rFonts w:ascii="宋体" w:hAnsi="宋体" w:eastAsia="宋体" w:cs="宋体"/>
          <w:spacing w:val="-3"/>
          <w:sz w:val="22"/>
          <w:szCs w:val="22"/>
        </w:rPr>
        <w:t>承</w:t>
      </w:r>
      <w:r>
        <w:rPr>
          <w:rFonts w:ascii="宋体" w:hAnsi="宋体" w:eastAsia="宋体" w:cs="宋体"/>
          <w:spacing w:val="-34"/>
          <w:sz w:val="22"/>
          <w:szCs w:val="22"/>
        </w:rPr>
        <w:t xml:space="preserve"> </w:t>
      </w:r>
      <w:r>
        <w:rPr>
          <w:rFonts w:ascii="宋体" w:hAnsi="宋体" w:eastAsia="宋体" w:cs="宋体"/>
          <w:spacing w:val="-3"/>
          <w:sz w:val="22"/>
          <w:szCs w:val="22"/>
        </w:rPr>
        <w:t>不</w:t>
      </w:r>
      <w:r>
        <w:rPr>
          <w:rFonts w:ascii="宋体" w:hAnsi="宋体" w:eastAsia="宋体" w:cs="宋体"/>
          <w:spacing w:val="-28"/>
          <w:sz w:val="22"/>
          <w:szCs w:val="22"/>
        </w:rPr>
        <w:t xml:space="preserve"> </w:t>
      </w:r>
      <w:r>
        <w:rPr>
          <w:rFonts w:ascii="宋体" w:hAnsi="宋体" w:eastAsia="宋体" w:cs="宋体"/>
          <w:spacing w:val="-3"/>
          <w:sz w:val="22"/>
          <w:szCs w:val="22"/>
        </w:rPr>
        <w:t xml:space="preserve">断                  </w:t>
      </w:r>
      <w:r>
        <w:rPr>
          <w:rFonts w:ascii="Times New Roman" w:hAnsi="Times New Roman" w:eastAsia="Times New Roman" w:cs="Times New Roman"/>
          <w:spacing w:val="-3"/>
          <w:sz w:val="22"/>
          <w:szCs w:val="22"/>
        </w:rPr>
        <w:t>D.</w:t>
      </w:r>
      <w:r>
        <w:rPr>
          <w:rFonts w:ascii="宋体" w:hAnsi="宋体" w:eastAsia="宋体" w:cs="宋体"/>
          <w:spacing w:val="-3"/>
          <w:sz w:val="22"/>
          <w:szCs w:val="22"/>
        </w:rPr>
        <w:t>重复</w:t>
      </w:r>
      <w:r>
        <w:rPr>
          <w:rFonts w:ascii="宋体" w:hAnsi="宋体" w:eastAsia="宋体" w:cs="宋体"/>
          <w:spacing w:val="69"/>
          <w:sz w:val="22"/>
          <w:szCs w:val="22"/>
        </w:rPr>
        <w:t xml:space="preserve"> </w:t>
      </w:r>
      <w:r>
        <w:rPr>
          <w:rFonts w:ascii="宋体" w:hAnsi="宋体" w:eastAsia="宋体" w:cs="宋体"/>
          <w:spacing w:val="-3"/>
          <w:sz w:val="22"/>
          <w:szCs w:val="22"/>
        </w:rPr>
        <w:t>偶然</w:t>
      </w:r>
    </w:p>
    <w:p w14:paraId="3F68255D">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面对“出生证造假”情况，相关教育部门的合理合法做法只能是，一面加强 审核把关，一面配合执法部门追究造假者的法律责任，而不是为了自己省事，便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_现有法定的亲子关系证明文件，将证明成本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给学生家长，并在没有法 律依据情况下，任性地新增“亲子鉴定证明”这样的“烦民证明”。</w:t>
      </w:r>
    </w:p>
    <w:p w14:paraId="196E2F1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31131B7">
      <w:pPr>
        <w:numPr>
          <w:ilvl w:val="0"/>
          <w:numId w:val="377"/>
        </w:numPr>
        <w:spacing w:before="101"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放弃</w:t>
      </w:r>
      <w:r>
        <w:rPr>
          <w:rFonts w:ascii="宋体" w:hAnsi="宋体" w:eastAsia="宋体" w:cs="宋体"/>
          <w:spacing w:val="99"/>
          <w:sz w:val="22"/>
          <w:szCs w:val="22"/>
        </w:rPr>
        <w:t xml:space="preserve"> </w:t>
      </w:r>
      <w:r>
        <w:rPr>
          <w:rFonts w:ascii="宋体" w:hAnsi="宋体" w:eastAsia="宋体" w:cs="宋体"/>
          <w:spacing w:val="-2"/>
          <w:sz w:val="22"/>
          <w:szCs w:val="22"/>
        </w:rPr>
        <w:t xml:space="preserve">转移                 </w:t>
      </w:r>
      <w:r>
        <w:rPr>
          <w:rFonts w:ascii="宋体" w:hAnsi="宋体" w:eastAsia="宋体" w:cs="宋体"/>
          <w:spacing w:val="-3"/>
          <w:sz w:val="22"/>
          <w:szCs w:val="22"/>
        </w:rPr>
        <w:t xml:space="preserve"> </w:t>
      </w:r>
      <w:r>
        <w:rPr>
          <w:rFonts w:ascii="Times New Roman" w:hAnsi="Times New Roman" w:eastAsia="Times New Roman" w:cs="Times New Roman"/>
          <w:spacing w:val="-3"/>
          <w:sz w:val="22"/>
          <w:szCs w:val="22"/>
        </w:rPr>
        <w:t>B</w:t>
      </w:r>
      <w:r>
        <w:rPr>
          <w:rFonts w:ascii="宋体" w:hAnsi="宋体" w:eastAsia="宋体" w:cs="宋体"/>
          <w:spacing w:val="-3"/>
          <w:sz w:val="22"/>
          <w:szCs w:val="22"/>
        </w:rPr>
        <w:t>.否定</w:t>
      </w:r>
      <w:r>
        <w:rPr>
          <w:rFonts w:ascii="宋体" w:hAnsi="宋体" w:eastAsia="宋体" w:cs="宋体"/>
          <w:spacing w:val="47"/>
          <w:sz w:val="22"/>
          <w:szCs w:val="22"/>
        </w:rPr>
        <w:t xml:space="preserve"> </w:t>
      </w:r>
      <w:r>
        <w:rPr>
          <w:rFonts w:ascii="宋体" w:hAnsi="宋体" w:eastAsia="宋体" w:cs="宋体"/>
          <w:spacing w:val="-3"/>
          <w:sz w:val="22"/>
          <w:szCs w:val="22"/>
        </w:rPr>
        <w:t>转让</w:t>
      </w:r>
    </w:p>
    <w:p w14:paraId="35AD0156">
      <w:pPr>
        <w:numPr>
          <w:ilvl w:val="0"/>
          <w:numId w:val="377"/>
        </w:numPr>
        <w:spacing w:before="109"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舍弃</w:t>
      </w:r>
      <w:r>
        <w:rPr>
          <w:rFonts w:ascii="宋体" w:hAnsi="宋体" w:eastAsia="宋体" w:cs="宋体"/>
          <w:spacing w:val="79"/>
          <w:sz w:val="22"/>
          <w:szCs w:val="22"/>
        </w:rPr>
        <w:t xml:space="preserve"> </w:t>
      </w:r>
      <w:r>
        <w:rPr>
          <w:rFonts w:ascii="宋体" w:hAnsi="宋体" w:eastAsia="宋体" w:cs="宋体"/>
          <w:spacing w:val="-4"/>
          <w:sz w:val="22"/>
          <w:szCs w:val="22"/>
        </w:rPr>
        <w:t>转嫁</w:t>
      </w:r>
      <w:r>
        <w:rPr>
          <w:rFonts w:ascii="宋体" w:hAnsi="宋体" w:eastAsia="宋体" w:cs="宋体"/>
          <w:spacing w:val="6"/>
          <w:sz w:val="22"/>
          <w:szCs w:val="22"/>
        </w:rPr>
        <w:t xml:space="preserve">                 </w:t>
      </w:r>
      <w:r>
        <w:rPr>
          <w:rFonts w:ascii="Times New Roman" w:hAnsi="Times New Roman" w:eastAsia="Times New Roman" w:cs="Times New Roman"/>
          <w:spacing w:val="-4"/>
          <w:sz w:val="22"/>
          <w:szCs w:val="22"/>
        </w:rPr>
        <w:t xml:space="preserve">D. </w:t>
      </w:r>
      <w:r>
        <w:rPr>
          <w:rFonts w:ascii="宋体" w:hAnsi="宋体" w:eastAsia="宋体" w:cs="宋体"/>
          <w:spacing w:val="-4"/>
          <w:sz w:val="22"/>
          <w:szCs w:val="22"/>
        </w:rPr>
        <w:t>排除</w:t>
      </w:r>
      <w:r>
        <w:rPr>
          <w:rFonts w:ascii="宋体" w:hAnsi="宋体" w:eastAsia="宋体" w:cs="宋体"/>
          <w:spacing w:val="76"/>
          <w:sz w:val="22"/>
          <w:szCs w:val="22"/>
        </w:rPr>
        <w:t xml:space="preserve"> </w:t>
      </w:r>
      <w:r>
        <w:rPr>
          <w:rFonts w:ascii="宋体" w:hAnsi="宋体" w:eastAsia="宋体" w:cs="宋体"/>
          <w:spacing w:val="-4"/>
          <w:sz w:val="22"/>
          <w:szCs w:val="22"/>
        </w:rPr>
        <w:t>过渡</w:t>
      </w:r>
    </w:p>
    <w:p w14:paraId="49192180">
      <w:pPr>
        <w:pStyle w:val="11"/>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环境就是民生，青山就是美丽，蓝天也是幸福。要像保护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一样保护生 态环境，像对待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一样对待生态环境，把不损害生态环境作为发展的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_o</w:t>
      </w:r>
    </w:p>
    <w:p w14:paraId="6426FC7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6B17B8A">
      <w:pPr>
        <w:numPr>
          <w:ilvl w:val="0"/>
          <w:numId w:val="378"/>
        </w:numPr>
        <w:spacing w:before="109"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眼睛</w:t>
      </w:r>
      <w:r>
        <w:rPr>
          <w:rFonts w:ascii="宋体" w:hAnsi="宋体" w:eastAsia="宋体" w:cs="宋体"/>
          <w:spacing w:val="73"/>
          <w:sz w:val="22"/>
          <w:szCs w:val="22"/>
        </w:rPr>
        <w:t xml:space="preserve"> </w:t>
      </w:r>
      <w:r>
        <w:rPr>
          <w:rFonts w:ascii="宋体" w:hAnsi="宋体" w:eastAsia="宋体" w:cs="宋体"/>
          <w:spacing w:val="-5"/>
          <w:sz w:val="22"/>
          <w:szCs w:val="22"/>
        </w:rPr>
        <w:t>宝贝</w:t>
      </w:r>
      <w:r>
        <w:rPr>
          <w:rFonts w:ascii="宋体" w:hAnsi="宋体" w:eastAsia="宋体" w:cs="宋体"/>
          <w:spacing w:val="101"/>
          <w:sz w:val="22"/>
          <w:szCs w:val="22"/>
        </w:rPr>
        <w:t xml:space="preserve"> </w:t>
      </w:r>
      <w:r>
        <w:rPr>
          <w:rFonts w:ascii="宋体" w:hAnsi="宋体" w:eastAsia="宋体" w:cs="宋体"/>
          <w:spacing w:val="-5"/>
          <w:sz w:val="22"/>
          <w:szCs w:val="22"/>
        </w:rPr>
        <w:t>红线</w:t>
      </w:r>
      <w:r>
        <w:rPr>
          <w:rFonts w:ascii="宋体" w:hAnsi="宋体" w:eastAsia="宋体" w:cs="宋体"/>
          <w:spacing w:val="2"/>
          <w:sz w:val="22"/>
          <w:szCs w:val="22"/>
        </w:rPr>
        <w:t xml:space="preserve">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23"/>
          <w:sz w:val="22"/>
          <w:szCs w:val="22"/>
        </w:rPr>
        <w:t xml:space="preserve"> </w:t>
      </w:r>
      <w:r>
        <w:rPr>
          <w:rFonts w:ascii="宋体" w:hAnsi="宋体" w:eastAsia="宋体" w:cs="宋体"/>
          <w:spacing w:val="-5"/>
          <w:sz w:val="22"/>
          <w:szCs w:val="22"/>
        </w:rPr>
        <w:t>心脏  宝贝</w:t>
      </w:r>
      <w:r>
        <w:rPr>
          <w:rFonts w:ascii="宋体" w:hAnsi="宋体" w:eastAsia="宋体" w:cs="宋体"/>
          <w:spacing w:val="71"/>
          <w:sz w:val="22"/>
          <w:szCs w:val="22"/>
        </w:rPr>
        <w:t xml:space="preserve"> </w:t>
      </w:r>
      <w:r>
        <w:rPr>
          <w:rFonts w:ascii="宋体" w:hAnsi="宋体" w:eastAsia="宋体" w:cs="宋体"/>
          <w:spacing w:val="-5"/>
          <w:sz w:val="22"/>
          <w:szCs w:val="22"/>
        </w:rPr>
        <w:t>底线</w:t>
      </w:r>
    </w:p>
    <w:p w14:paraId="21DD2A16">
      <w:pPr>
        <w:spacing w:line="219" w:lineRule="auto"/>
        <w:rPr>
          <w:rFonts w:hint="eastAsia" w:ascii="宋体" w:hAnsi="宋体" w:eastAsia="宋体" w:cs="宋体"/>
          <w:sz w:val="22"/>
          <w:szCs w:val="22"/>
        </w:rPr>
        <w:sectPr>
          <w:footerReference r:id="rId113" w:type="default"/>
          <w:pgSz w:w="10340" w:h="14570"/>
          <w:pgMar w:top="400" w:right="1517" w:bottom="853" w:left="1129" w:header="0" w:footer="691" w:gutter="0"/>
          <w:cols w:space="720" w:num="1"/>
        </w:sectPr>
      </w:pPr>
    </w:p>
    <w:p w14:paraId="1D0FC19E">
      <w:pPr>
        <w:numPr>
          <w:ilvl w:val="0"/>
          <w:numId w:val="378"/>
        </w:numPr>
        <w:spacing w:before="71" w:line="221"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6"/>
          <w:position w:val="-1"/>
          <w:sz w:val="22"/>
          <w:szCs w:val="22"/>
        </w:rPr>
        <w:t>心脏</w:t>
      </w:r>
      <w:r>
        <w:rPr>
          <w:rFonts w:ascii="宋体" w:hAnsi="宋体" w:eastAsia="宋体" w:cs="宋体"/>
          <w:spacing w:val="43"/>
          <w:position w:val="-1"/>
          <w:sz w:val="22"/>
          <w:szCs w:val="22"/>
        </w:rPr>
        <w:t xml:space="preserve"> </w:t>
      </w:r>
      <w:r>
        <w:rPr>
          <w:rFonts w:ascii="宋体" w:hAnsi="宋体" w:eastAsia="宋体" w:cs="宋体"/>
          <w:spacing w:val="-6"/>
          <w:position w:val="-1"/>
          <w:sz w:val="22"/>
          <w:szCs w:val="22"/>
        </w:rPr>
        <w:t xml:space="preserve">生命  红线             </w:t>
      </w:r>
      <w:r>
        <w:rPr>
          <w:rFonts w:ascii="Times New Roman" w:hAnsi="Times New Roman" w:eastAsia="Times New Roman" w:cs="Times New Roman"/>
          <w:spacing w:val="-6"/>
          <w:position w:val="1"/>
          <w:sz w:val="22"/>
          <w:szCs w:val="22"/>
        </w:rPr>
        <w:t>D.</w:t>
      </w:r>
      <w:r>
        <w:rPr>
          <w:rFonts w:ascii="Times New Roman" w:hAnsi="Times New Roman" w:eastAsia="Times New Roman" w:cs="Times New Roman"/>
          <w:spacing w:val="-25"/>
          <w:position w:val="1"/>
          <w:sz w:val="22"/>
          <w:szCs w:val="22"/>
        </w:rPr>
        <w:t xml:space="preserve"> </w:t>
      </w:r>
      <w:r>
        <w:rPr>
          <w:rFonts w:ascii="宋体" w:hAnsi="宋体" w:eastAsia="宋体" w:cs="宋体"/>
          <w:spacing w:val="-6"/>
          <w:position w:val="1"/>
          <w:sz w:val="22"/>
          <w:szCs w:val="22"/>
        </w:rPr>
        <w:t>眼</w:t>
      </w:r>
      <w:r>
        <w:rPr>
          <w:rFonts w:ascii="宋体" w:hAnsi="宋体" w:eastAsia="宋体" w:cs="宋体"/>
          <w:spacing w:val="26"/>
          <w:position w:val="1"/>
          <w:sz w:val="22"/>
          <w:szCs w:val="22"/>
        </w:rPr>
        <w:t xml:space="preserve">  </w:t>
      </w:r>
      <w:r>
        <w:rPr>
          <w:rFonts w:ascii="宋体" w:hAnsi="宋体" w:eastAsia="宋体" w:cs="宋体"/>
          <w:spacing w:val="-6"/>
          <w:position w:val="1"/>
          <w:sz w:val="22"/>
          <w:szCs w:val="22"/>
        </w:rPr>
        <w:t>睛生命</w:t>
      </w:r>
      <w:r>
        <w:rPr>
          <w:rFonts w:ascii="宋体" w:hAnsi="宋体" w:eastAsia="宋体" w:cs="宋体"/>
          <w:spacing w:val="81"/>
          <w:position w:val="1"/>
          <w:sz w:val="22"/>
          <w:szCs w:val="22"/>
        </w:rPr>
        <w:t xml:space="preserve"> </w:t>
      </w:r>
      <w:r>
        <w:rPr>
          <w:rFonts w:ascii="宋体" w:hAnsi="宋体" w:eastAsia="宋体" w:cs="宋体"/>
          <w:spacing w:val="-6"/>
          <w:position w:val="1"/>
          <w:sz w:val="22"/>
          <w:szCs w:val="22"/>
        </w:rPr>
        <w:t>底线</w:t>
      </w:r>
    </w:p>
    <w:p w14:paraId="00839C00">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无论科技如何发展，美感都是衡量文艺作品极为重要的尺度，也是文艺评价   应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的基本标准。因此，网络文艺评论仅重视“网感”不够，还应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并发  掘“美感”,探究“网感”和“美感”相互作用的机制，</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从“网感”到“美感” 的基本框架。陶冶情操，净化心灵。</w:t>
      </w:r>
    </w:p>
    <w:p w14:paraId="5404580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5B309CC">
      <w:pPr>
        <w:numPr>
          <w:ilvl w:val="0"/>
          <w:numId w:val="379"/>
        </w:numPr>
        <w:spacing w:before="99" w:line="219" w:lineRule="auto"/>
        <w:ind w:left="0" w:leftChars="0" w:firstLine="36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秉持</w:t>
      </w:r>
      <w:r>
        <w:rPr>
          <w:rFonts w:ascii="宋体" w:hAnsi="宋体" w:eastAsia="宋体" w:cs="宋体"/>
          <w:spacing w:val="81"/>
          <w:sz w:val="22"/>
          <w:szCs w:val="22"/>
        </w:rPr>
        <w:t xml:space="preserve"> </w:t>
      </w:r>
      <w:r>
        <w:rPr>
          <w:rFonts w:ascii="宋体" w:hAnsi="宋体" w:eastAsia="宋体" w:cs="宋体"/>
          <w:spacing w:val="-2"/>
          <w:sz w:val="22"/>
          <w:szCs w:val="22"/>
        </w:rPr>
        <w:t>探寻</w:t>
      </w:r>
      <w:r>
        <w:rPr>
          <w:rFonts w:ascii="宋体" w:hAnsi="宋体" w:eastAsia="宋体" w:cs="宋体"/>
          <w:spacing w:val="78"/>
          <w:sz w:val="22"/>
          <w:szCs w:val="22"/>
        </w:rPr>
        <w:t xml:space="preserve"> </w:t>
      </w:r>
      <w:r>
        <w:rPr>
          <w:rFonts w:ascii="宋体" w:hAnsi="宋体" w:eastAsia="宋体" w:cs="宋体"/>
          <w:spacing w:val="-2"/>
          <w:sz w:val="22"/>
          <w:szCs w:val="22"/>
        </w:rPr>
        <w:t>勾勒</w:t>
      </w:r>
      <w:r>
        <w:rPr>
          <w:rFonts w:ascii="宋体" w:hAnsi="宋体" w:eastAsia="宋体" w:cs="宋体"/>
          <w:spacing w:val="4"/>
          <w:sz w:val="22"/>
          <w:szCs w:val="22"/>
        </w:rPr>
        <w:t xml:space="preserve">            </w:t>
      </w:r>
      <w:r>
        <w:rPr>
          <w:rFonts w:ascii="Times New Roman" w:hAnsi="Times New Roman" w:eastAsia="Times New Roman" w:cs="Times New Roman"/>
          <w:spacing w:val="-2"/>
          <w:sz w:val="22"/>
          <w:szCs w:val="22"/>
        </w:rPr>
        <w:t>B.</w:t>
      </w:r>
      <w:r>
        <w:rPr>
          <w:rFonts w:ascii="宋体" w:hAnsi="宋体" w:eastAsia="宋体" w:cs="宋体"/>
          <w:spacing w:val="-2"/>
          <w:sz w:val="22"/>
          <w:szCs w:val="22"/>
        </w:rPr>
        <w:t>构建</w:t>
      </w:r>
      <w:r>
        <w:rPr>
          <w:rFonts w:ascii="宋体" w:hAnsi="宋体" w:eastAsia="宋体" w:cs="宋体"/>
          <w:spacing w:val="83"/>
          <w:sz w:val="22"/>
          <w:szCs w:val="22"/>
        </w:rPr>
        <w:t xml:space="preserve"> </w:t>
      </w:r>
      <w:r>
        <w:rPr>
          <w:rFonts w:ascii="宋体" w:hAnsi="宋体" w:eastAsia="宋体" w:cs="宋体"/>
          <w:spacing w:val="-2"/>
          <w:sz w:val="22"/>
          <w:szCs w:val="22"/>
        </w:rPr>
        <w:t>汲取</w:t>
      </w:r>
      <w:r>
        <w:rPr>
          <w:rFonts w:ascii="宋体" w:hAnsi="宋体" w:eastAsia="宋体" w:cs="宋体"/>
          <w:spacing w:val="43"/>
          <w:sz w:val="22"/>
          <w:szCs w:val="22"/>
        </w:rPr>
        <w:t xml:space="preserve"> </w:t>
      </w:r>
      <w:r>
        <w:rPr>
          <w:rFonts w:ascii="宋体" w:hAnsi="宋体" w:eastAsia="宋体" w:cs="宋体"/>
          <w:spacing w:val="-2"/>
          <w:sz w:val="22"/>
          <w:szCs w:val="22"/>
        </w:rPr>
        <w:t>勾画</w:t>
      </w:r>
    </w:p>
    <w:p w14:paraId="008BADF5">
      <w:pPr>
        <w:numPr>
          <w:ilvl w:val="0"/>
          <w:numId w:val="379"/>
        </w:numPr>
        <w:spacing w:before="108" w:line="219" w:lineRule="auto"/>
        <w:ind w:left="0" w:leftChars="0" w:firstLine="36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遵循</w:t>
      </w:r>
      <w:r>
        <w:rPr>
          <w:rFonts w:ascii="宋体" w:hAnsi="宋体" w:eastAsia="宋体" w:cs="宋体"/>
          <w:spacing w:val="99"/>
          <w:sz w:val="22"/>
          <w:szCs w:val="22"/>
        </w:rPr>
        <w:t xml:space="preserve"> </w:t>
      </w:r>
      <w:r>
        <w:rPr>
          <w:rFonts w:ascii="宋体" w:hAnsi="宋体" w:eastAsia="宋体" w:cs="宋体"/>
          <w:spacing w:val="-3"/>
          <w:sz w:val="22"/>
          <w:szCs w:val="22"/>
        </w:rPr>
        <w:t>探索</w:t>
      </w:r>
      <w:r>
        <w:rPr>
          <w:rFonts w:ascii="宋体" w:hAnsi="宋体" w:eastAsia="宋体" w:cs="宋体"/>
          <w:spacing w:val="47"/>
          <w:sz w:val="22"/>
          <w:szCs w:val="22"/>
        </w:rPr>
        <w:t xml:space="preserve"> </w:t>
      </w:r>
      <w:r>
        <w:rPr>
          <w:rFonts w:ascii="宋体" w:hAnsi="宋体" w:eastAsia="宋体" w:cs="宋体"/>
          <w:spacing w:val="-3"/>
          <w:sz w:val="22"/>
          <w:szCs w:val="22"/>
        </w:rPr>
        <w:t>描绘</w:t>
      </w:r>
      <w:r>
        <w:rPr>
          <w:rFonts w:ascii="宋体" w:hAnsi="宋体" w:eastAsia="宋体" w:cs="宋体"/>
          <w:spacing w:val="5"/>
          <w:sz w:val="22"/>
          <w:szCs w:val="22"/>
        </w:rPr>
        <w:t xml:space="preserve">            </w:t>
      </w:r>
      <w:r>
        <w:rPr>
          <w:rFonts w:ascii="Times New Roman" w:hAnsi="Times New Roman" w:eastAsia="Times New Roman" w:cs="Times New Roman"/>
          <w:spacing w:val="-3"/>
          <w:sz w:val="22"/>
          <w:szCs w:val="22"/>
        </w:rPr>
        <w:t>D.</w:t>
      </w:r>
      <w:r>
        <w:rPr>
          <w:rFonts w:ascii="宋体" w:hAnsi="宋体" w:eastAsia="宋体" w:cs="宋体"/>
          <w:spacing w:val="-3"/>
          <w:sz w:val="22"/>
          <w:szCs w:val="22"/>
        </w:rPr>
        <w:t>坚持  寻找</w:t>
      </w:r>
      <w:r>
        <w:rPr>
          <w:rFonts w:ascii="宋体" w:hAnsi="宋体" w:eastAsia="宋体" w:cs="宋体"/>
          <w:spacing w:val="74"/>
          <w:sz w:val="22"/>
          <w:szCs w:val="22"/>
        </w:rPr>
        <w:t xml:space="preserve"> </w:t>
      </w:r>
      <w:r>
        <w:rPr>
          <w:rFonts w:ascii="宋体" w:hAnsi="宋体" w:eastAsia="宋体" w:cs="宋体"/>
          <w:spacing w:val="-3"/>
          <w:sz w:val="22"/>
          <w:szCs w:val="22"/>
        </w:rPr>
        <w:t>描摹</w:t>
      </w:r>
    </w:p>
    <w:p w14:paraId="099D3120">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一台电脑，一根网线，一头连着土地，一头连着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。电子商务打通深山 与外界的联系，让“久藏深闺无人识”的农产品成为“网货”。电商发展带来了“指 尖上的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_”,确实改变了很多人的命运。</w:t>
      </w:r>
    </w:p>
    <w:p w14:paraId="6E72570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3820BBD">
      <w:pPr>
        <w:numPr>
          <w:ilvl w:val="0"/>
          <w:numId w:val="380"/>
        </w:numPr>
        <w:spacing w:before="110" w:line="219" w:lineRule="auto"/>
        <w:ind w:left="0" w:leftChars="0" w:firstLine="369" w:firstLineChars="0"/>
        <w:rPr>
          <w:rFonts w:hint="default" w:ascii="Times New Roman" w:hAnsi="Times New Roman" w:eastAsia="宋体" w:cs="Times New Roman"/>
          <w:b w:val="0"/>
          <w:sz w:val="22"/>
          <w:szCs w:val="22"/>
          <w:bdr w:val="none" w:sz="0" w:space="0"/>
        </w:rPr>
      </w:pPr>
      <w:r>
        <w:rPr>
          <w:rFonts w:ascii="宋体" w:hAnsi="宋体" w:eastAsia="宋体" w:cs="宋体"/>
          <w:sz w:val="22"/>
          <w:szCs w:val="22"/>
        </w:rPr>
        <w:t>客户</w:t>
      </w:r>
      <w:r>
        <w:rPr>
          <w:rFonts w:ascii="宋体" w:hAnsi="宋体" w:eastAsia="宋体" w:cs="宋体"/>
          <w:spacing w:val="71"/>
          <w:sz w:val="22"/>
          <w:szCs w:val="22"/>
        </w:rPr>
        <w:t xml:space="preserve"> </w:t>
      </w:r>
      <w:r>
        <w:rPr>
          <w:rFonts w:ascii="宋体" w:hAnsi="宋体" w:eastAsia="宋体" w:cs="宋体"/>
          <w:sz w:val="22"/>
          <w:szCs w:val="22"/>
        </w:rPr>
        <w:t xml:space="preserve">便捷              </w:t>
      </w:r>
      <w:r>
        <w:rPr>
          <w:rFonts w:ascii="宋体" w:hAnsi="宋体" w:eastAsia="宋体" w:cs="宋体"/>
          <w:spacing w:val="-1"/>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1"/>
          <w:sz w:val="22"/>
          <w:szCs w:val="22"/>
        </w:rPr>
        <w:t>财富</w:t>
      </w:r>
      <w:r>
        <w:rPr>
          <w:rFonts w:ascii="宋体" w:hAnsi="宋体" w:eastAsia="宋体" w:cs="宋体"/>
          <w:spacing w:val="43"/>
          <w:sz w:val="22"/>
          <w:szCs w:val="22"/>
        </w:rPr>
        <w:t xml:space="preserve"> </w:t>
      </w:r>
      <w:r>
        <w:rPr>
          <w:rFonts w:ascii="宋体" w:hAnsi="宋体" w:eastAsia="宋体" w:cs="宋体"/>
          <w:spacing w:val="-1"/>
          <w:sz w:val="22"/>
          <w:szCs w:val="22"/>
        </w:rPr>
        <w:t>销量</w:t>
      </w:r>
    </w:p>
    <w:p w14:paraId="1F091F83">
      <w:pPr>
        <w:numPr>
          <w:ilvl w:val="0"/>
          <w:numId w:val="380"/>
        </w:numPr>
        <w:spacing w:before="98" w:line="219" w:lineRule="auto"/>
        <w:ind w:left="0" w:leftChars="0" w:firstLine="369"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市场</w:t>
      </w:r>
      <w:r>
        <w:rPr>
          <w:rFonts w:ascii="宋体" w:hAnsi="宋体" w:eastAsia="宋体" w:cs="宋体"/>
          <w:spacing w:val="69"/>
          <w:sz w:val="22"/>
          <w:szCs w:val="22"/>
        </w:rPr>
        <w:t xml:space="preserve"> </w:t>
      </w:r>
      <w:r>
        <w:rPr>
          <w:rFonts w:ascii="宋体" w:hAnsi="宋体" w:eastAsia="宋体" w:cs="宋体"/>
          <w:spacing w:val="-4"/>
          <w:sz w:val="22"/>
          <w:szCs w:val="22"/>
        </w:rPr>
        <w:t>机遇</w:t>
      </w:r>
      <w:r>
        <w:rPr>
          <w:rFonts w:ascii="宋体" w:hAnsi="宋体" w:eastAsia="宋体" w:cs="宋体"/>
          <w:spacing w:val="1"/>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5"/>
          <w:sz w:val="22"/>
          <w:szCs w:val="22"/>
        </w:rPr>
        <w:t xml:space="preserve"> </w:t>
      </w:r>
      <w:r>
        <w:rPr>
          <w:rFonts w:ascii="宋体" w:hAnsi="宋体" w:eastAsia="宋体" w:cs="宋体"/>
          <w:spacing w:val="-4"/>
          <w:sz w:val="22"/>
          <w:szCs w:val="22"/>
        </w:rPr>
        <w:t>城市</w:t>
      </w:r>
      <w:r>
        <w:rPr>
          <w:rFonts w:ascii="宋体" w:hAnsi="宋体" w:eastAsia="宋体" w:cs="宋体"/>
          <w:spacing w:val="79"/>
          <w:sz w:val="22"/>
          <w:szCs w:val="22"/>
        </w:rPr>
        <w:t xml:space="preserve"> </w:t>
      </w:r>
      <w:r>
        <w:rPr>
          <w:rFonts w:ascii="宋体" w:hAnsi="宋体" w:eastAsia="宋体" w:cs="宋体"/>
          <w:spacing w:val="-4"/>
          <w:sz w:val="22"/>
          <w:szCs w:val="22"/>
        </w:rPr>
        <w:t>变革</w:t>
      </w:r>
    </w:p>
    <w:p w14:paraId="3C0AB3DD">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尽管环境保护任务艰巨，但却迫在眉睫，不容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。经济发展与环境保护 不是对立的关系：一方面，经济发展一定要以环境的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能力为基础；另一方面， 环境保护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的是粗放型的经济发展模式，不会阻碍经济的健康发展。</w:t>
      </w:r>
    </w:p>
    <w:p w14:paraId="01A305D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624F4A8">
      <w:pPr>
        <w:numPr>
          <w:ilvl w:val="0"/>
          <w:numId w:val="381"/>
        </w:numPr>
        <w:spacing w:before="101" w:line="219" w:lineRule="auto"/>
        <w:ind w:left="0" w:leftChars="0" w:firstLine="36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推脱</w:t>
      </w:r>
      <w:r>
        <w:rPr>
          <w:rFonts w:ascii="宋体" w:hAnsi="宋体" w:eastAsia="宋体" w:cs="宋体"/>
          <w:spacing w:val="88"/>
          <w:sz w:val="22"/>
          <w:szCs w:val="22"/>
        </w:rPr>
        <w:t xml:space="preserve"> </w:t>
      </w:r>
      <w:r>
        <w:rPr>
          <w:rFonts w:ascii="宋体" w:hAnsi="宋体" w:eastAsia="宋体" w:cs="宋体"/>
          <w:spacing w:val="-2"/>
          <w:sz w:val="22"/>
          <w:szCs w:val="22"/>
        </w:rPr>
        <w:t>承受</w:t>
      </w:r>
      <w:r>
        <w:rPr>
          <w:rFonts w:ascii="宋体" w:hAnsi="宋体" w:eastAsia="宋体" w:cs="宋体"/>
          <w:spacing w:val="38"/>
          <w:sz w:val="22"/>
          <w:szCs w:val="22"/>
        </w:rPr>
        <w:t xml:space="preserve"> </w:t>
      </w:r>
      <w:r>
        <w:rPr>
          <w:rFonts w:ascii="宋体" w:hAnsi="宋体" w:eastAsia="宋体" w:cs="宋体"/>
          <w:spacing w:val="-2"/>
          <w:sz w:val="22"/>
          <w:szCs w:val="22"/>
        </w:rPr>
        <w:t>抑制</w:t>
      </w:r>
      <w:r>
        <w:rPr>
          <w:rFonts w:ascii="宋体" w:hAnsi="宋体" w:eastAsia="宋体" w:cs="宋体"/>
          <w:spacing w:val="4"/>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0"/>
          <w:sz w:val="22"/>
          <w:szCs w:val="22"/>
        </w:rPr>
        <w:t xml:space="preserve"> </w:t>
      </w:r>
      <w:r>
        <w:rPr>
          <w:rFonts w:ascii="宋体" w:hAnsi="宋体" w:eastAsia="宋体" w:cs="宋体"/>
          <w:spacing w:val="-2"/>
          <w:sz w:val="22"/>
          <w:szCs w:val="22"/>
        </w:rPr>
        <w:t>推脱</w:t>
      </w:r>
      <w:r>
        <w:rPr>
          <w:rFonts w:ascii="宋体" w:hAnsi="宋体" w:eastAsia="宋体" w:cs="宋体"/>
          <w:spacing w:val="89"/>
          <w:sz w:val="22"/>
          <w:szCs w:val="22"/>
        </w:rPr>
        <w:t xml:space="preserve"> </w:t>
      </w:r>
      <w:r>
        <w:rPr>
          <w:rFonts w:ascii="宋体" w:hAnsi="宋体" w:eastAsia="宋体" w:cs="宋体"/>
          <w:spacing w:val="-2"/>
          <w:sz w:val="22"/>
          <w:szCs w:val="22"/>
        </w:rPr>
        <w:t>承载</w:t>
      </w:r>
      <w:r>
        <w:rPr>
          <w:rFonts w:ascii="宋体" w:hAnsi="宋体" w:eastAsia="宋体" w:cs="宋体"/>
          <w:spacing w:val="78"/>
          <w:sz w:val="22"/>
          <w:szCs w:val="22"/>
        </w:rPr>
        <w:t xml:space="preserve"> </w:t>
      </w:r>
      <w:r>
        <w:rPr>
          <w:rFonts w:ascii="宋体" w:hAnsi="宋体" w:eastAsia="宋体" w:cs="宋体"/>
          <w:spacing w:val="-2"/>
          <w:sz w:val="22"/>
          <w:szCs w:val="22"/>
        </w:rPr>
        <w:t>制约</w:t>
      </w:r>
    </w:p>
    <w:p w14:paraId="32CAB729">
      <w:pPr>
        <w:numPr>
          <w:ilvl w:val="0"/>
          <w:numId w:val="381"/>
        </w:numPr>
        <w:spacing w:before="109" w:line="219" w:lineRule="auto"/>
        <w:ind w:left="0" w:leftChars="0" w:firstLine="36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推托</w:t>
      </w:r>
      <w:r>
        <w:rPr>
          <w:rFonts w:ascii="宋体" w:hAnsi="宋体" w:eastAsia="宋体" w:cs="宋体"/>
          <w:spacing w:val="52"/>
          <w:sz w:val="22"/>
          <w:szCs w:val="22"/>
        </w:rPr>
        <w:t xml:space="preserve"> </w:t>
      </w:r>
      <w:r>
        <w:rPr>
          <w:rFonts w:ascii="宋体" w:hAnsi="宋体" w:eastAsia="宋体" w:cs="宋体"/>
          <w:spacing w:val="-3"/>
          <w:sz w:val="22"/>
          <w:szCs w:val="22"/>
        </w:rPr>
        <w:t>承受</w:t>
      </w:r>
      <w:r>
        <w:rPr>
          <w:rFonts w:ascii="宋体" w:hAnsi="宋体" w:eastAsia="宋体" w:cs="宋体"/>
          <w:spacing w:val="80"/>
          <w:sz w:val="22"/>
          <w:szCs w:val="22"/>
        </w:rPr>
        <w:t xml:space="preserve"> </w:t>
      </w:r>
      <w:r>
        <w:rPr>
          <w:rFonts w:ascii="宋体" w:hAnsi="宋体" w:eastAsia="宋体" w:cs="宋体"/>
          <w:spacing w:val="-3"/>
          <w:sz w:val="22"/>
          <w:szCs w:val="22"/>
        </w:rPr>
        <w:t>抑制</w:t>
      </w:r>
      <w:r>
        <w:rPr>
          <w:rFonts w:ascii="宋体" w:hAnsi="宋体" w:eastAsia="宋体" w:cs="宋体"/>
          <w:spacing w:val="4"/>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4"/>
          <w:sz w:val="22"/>
          <w:szCs w:val="22"/>
        </w:rPr>
        <w:t xml:space="preserve"> </w:t>
      </w:r>
      <w:r>
        <w:rPr>
          <w:rFonts w:ascii="宋体" w:hAnsi="宋体" w:eastAsia="宋体" w:cs="宋体"/>
          <w:spacing w:val="-3"/>
          <w:sz w:val="22"/>
          <w:szCs w:val="22"/>
        </w:rPr>
        <w:t>推托</w:t>
      </w:r>
      <w:r>
        <w:rPr>
          <w:rFonts w:ascii="宋体" w:hAnsi="宋体" w:eastAsia="宋体" w:cs="宋体"/>
          <w:spacing w:val="68"/>
          <w:sz w:val="22"/>
          <w:szCs w:val="22"/>
        </w:rPr>
        <w:t xml:space="preserve"> </w:t>
      </w:r>
      <w:r>
        <w:rPr>
          <w:rFonts w:ascii="宋体" w:hAnsi="宋体" w:eastAsia="宋体" w:cs="宋体"/>
          <w:spacing w:val="-3"/>
          <w:sz w:val="22"/>
          <w:szCs w:val="22"/>
        </w:rPr>
        <w:t>承载  制约</w:t>
      </w:r>
    </w:p>
    <w:p w14:paraId="25E174F1">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依次填入下列句子画横线部分的词语最恰当的一项是(    。</w:t>
      </w:r>
    </w:p>
    <w:p w14:paraId="554FFB3F">
      <w:pPr>
        <w:pStyle w:val="11"/>
        <w:widowControl/>
        <w:numPr>
          <w:ilvl w:val="0"/>
          <w:numId w:val="38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 xml:space="preserve">井冈山是革命的山、战斗的山，也是英雄的山、光荣的山，每次来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革命先烈，思想都受到洗礼，心灵都产生触动。</w:t>
      </w:r>
    </w:p>
    <w:p w14:paraId="7866747A">
      <w:pPr>
        <w:pStyle w:val="11"/>
        <w:widowControl/>
        <w:numPr>
          <w:ilvl w:val="0"/>
          <w:numId w:val="382"/>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 xml:space="preserve">今天，改革又到了一个新的历史关头，更需要千千万万改革行动派、实干家，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起新时代改革开放的大潮。</w:t>
      </w:r>
    </w:p>
    <w:p w14:paraId="0D8F6F4C">
      <w:pPr>
        <w:numPr>
          <w:ilvl w:val="0"/>
          <w:numId w:val="383"/>
        </w:numPr>
        <w:spacing w:before="107" w:line="219" w:lineRule="auto"/>
        <w:ind w:left="0" w:leftChars="0" w:firstLine="36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缅</w:t>
      </w:r>
      <w:r>
        <w:rPr>
          <w:rFonts w:ascii="宋体" w:hAnsi="宋体" w:eastAsia="宋体" w:cs="宋体"/>
          <w:spacing w:val="-44"/>
          <w:sz w:val="22"/>
          <w:szCs w:val="22"/>
        </w:rPr>
        <w:t xml:space="preserve"> </w:t>
      </w:r>
      <w:r>
        <w:rPr>
          <w:rFonts w:ascii="宋体" w:hAnsi="宋体" w:eastAsia="宋体" w:cs="宋体"/>
          <w:spacing w:val="-3"/>
          <w:sz w:val="22"/>
          <w:szCs w:val="22"/>
        </w:rPr>
        <w:t>怀</w:t>
      </w:r>
      <w:r>
        <w:rPr>
          <w:rFonts w:ascii="宋体" w:hAnsi="宋体" w:eastAsia="宋体" w:cs="宋体"/>
          <w:spacing w:val="-44"/>
          <w:sz w:val="22"/>
          <w:szCs w:val="22"/>
        </w:rPr>
        <w:t xml:space="preserve"> </w:t>
      </w:r>
      <w:r>
        <w:rPr>
          <w:rFonts w:ascii="宋体" w:hAnsi="宋体" w:eastAsia="宋体" w:cs="宋体"/>
          <w:spacing w:val="-3"/>
          <w:sz w:val="22"/>
          <w:szCs w:val="22"/>
        </w:rPr>
        <w:t>激</w:t>
      </w:r>
      <w:r>
        <w:rPr>
          <w:rFonts w:ascii="宋体" w:hAnsi="宋体" w:eastAsia="宋体" w:cs="宋体"/>
          <w:spacing w:val="-37"/>
          <w:sz w:val="22"/>
          <w:szCs w:val="22"/>
        </w:rPr>
        <w:t xml:space="preserve"> </w:t>
      </w:r>
      <w:r>
        <w:rPr>
          <w:rFonts w:ascii="宋体" w:hAnsi="宋体" w:eastAsia="宋体" w:cs="宋体"/>
          <w:spacing w:val="-3"/>
          <w:sz w:val="22"/>
          <w:szCs w:val="22"/>
        </w:rPr>
        <w:t>荡</w:t>
      </w:r>
      <w:r>
        <w:rPr>
          <w:rFonts w:ascii="宋体" w:hAnsi="宋体" w:eastAsia="宋体" w:cs="宋体"/>
          <w:sz w:val="22"/>
          <w:szCs w:val="22"/>
        </w:rPr>
        <w:t xml:space="preserve">                  </w:t>
      </w:r>
      <w:r>
        <w:rPr>
          <w:rFonts w:ascii="Times New Roman" w:hAnsi="Times New Roman" w:eastAsia="Times New Roman" w:cs="Times New Roman"/>
          <w:spacing w:val="-3"/>
          <w:sz w:val="22"/>
          <w:szCs w:val="22"/>
        </w:rPr>
        <w:t xml:space="preserve">B. </w:t>
      </w:r>
      <w:r>
        <w:rPr>
          <w:rFonts w:ascii="宋体" w:hAnsi="宋体" w:eastAsia="宋体" w:cs="宋体"/>
          <w:spacing w:val="-3"/>
          <w:sz w:val="22"/>
          <w:szCs w:val="22"/>
        </w:rPr>
        <w:t>缅怀</w:t>
      </w:r>
      <w:r>
        <w:rPr>
          <w:rFonts w:ascii="宋体" w:hAnsi="宋体" w:eastAsia="宋体" w:cs="宋体"/>
          <w:spacing w:val="57"/>
          <w:sz w:val="22"/>
          <w:szCs w:val="22"/>
        </w:rPr>
        <w:t xml:space="preserve"> </w:t>
      </w:r>
      <w:r>
        <w:rPr>
          <w:rFonts w:ascii="宋体" w:hAnsi="宋体" w:eastAsia="宋体" w:cs="宋体"/>
          <w:spacing w:val="-3"/>
          <w:sz w:val="22"/>
          <w:szCs w:val="22"/>
        </w:rPr>
        <w:t>涤荡</w:t>
      </w:r>
    </w:p>
    <w:p w14:paraId="52AD7D91">
      <w:pPr>
        <w:numPr>
          <w:ilvl w:val="0"/>
          <w:numId w:val="383"/>
        </w:numPr>
        <w:spacing w:before="99" w:line="219" w:lineRule="auto"/>
        <w:ind w:left="0" w:leftChars="0" w:firstLine="369" w:firstLineChars="0"/>
        <w:rPr>
          <w:rFonts w:hint="default" w:ascii="Times New Roman" w:hAnsi="Times New Roman" w:eastAsia="宋体" w:cs="Times New Roman"/>
          <w:b w:val="0"/>
          <w:sz w:val="23"/>
          <w:szCs w:val="23"/>
          <w:bdr w:val="none" w:sz="0" w:space="0"/>
        </w:rPr>
      </w:pPr>
      <w:r>
        <w:rPr>
          <w:rFonts w:ascii="宋体" w:hAnsi="宋体" w:eastAsia="宋体" w:cs="宋体"/>
          <w:spacing w:val="20"/>
          <w:sz w:val="23"/>
          <w:szCs w:val="23"/>
        </w:rPr>
        <w:t>感怀涤荡</w:t>
      </w:r>
      <w:r>
        <w:rPr>
          <w:rFonts w:ascii="宋体" w:hAnsi="宋体" w:eastAsia="宋体" w:cs="宋体"/>
          <w:spacing w:val="2"/>
          <w:sz w:val="23"/>
          <w:szCs w:val="23"/>
        </w:rPr>
        <w:t xml:space="preserve">                 </w:t>
      </w:r>
      <w:r>
        <w:rPr>
          <w:rFonts w:ascii="Times New Roman" w:hAnsi="Times New Roman" w:eastAsia="Times New Roman" w:cs="Times New Roman"/>
          <w:spacing w:val="20"/>
          <w:sz w:val="23"/>
          <w:szCs w:val="23"/>
        </w:rPr>
        <w:t>D.</w:t>
      </w:r>
      <w:r>
        <w:rPr>
          <w:rFonts w:ascii="Times New Roman" w:hAnsi="Times New Roman" w:eastAsia="Times New Roman" w:cs="Times New Roman"/>
          <w:spacing w:val="-21"/>
          <w:sz w:val="23"/>
          <w:szCs w:val="23"/>
        </w:rPr>
        <w:t xml:space="preserve"> </w:t>
      </w:r>
      <w:r>
        <w:rPr>
          <w:rFonts w:ascii="宋体" w:hAnsi="宋体" w:eastAsia="宋体" w:cs="宋体"/>
          <w:spacing w:val="20"/>
          <w:sz w:val="23"/>
          <w:szCs w:val="23"/>
        </w:rPr>
        <w:t>感怀激荡</w:t>
      </w:r>
    </w:p>
    <w:p w14:paraId="64B6FE0A">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依次填入下列各句横线处的词语，最恰当的一项是(    )。</w:t>
      </w:r>
    </w:p>
    <w:p w14:paraId="5B3CA1B8">
      <w:pPr>
        <w:pStyle w:val="11"/>
        <w:widowControl/>
        <w:numPr>
          <w:ilvl w:val="0"/>
          <w:numId w:val="38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岫岩古称大宁镇，其采玉的历史可以</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到汉代以前。</w:t>
      </w:r>
    </w:p>
    <w:p w14:paraId="4014F2C0">
      <w:pPr>
        <w:pStyle w:val="11"/>
        <w:widowControl/>
        <w:numPr>
          <w:ilvl w:val="0"/>
          <w:numId w:val="38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 xml:space="preserve">如果不彻底转变旧观念，没有一种创新精神，在振兴老工业基地的道路上， 我们就迈不开前进的 </w:t>
      </w:r>
      <w:r>
        <w:rPr>
          <w:rFonts w:ascii="Times New Roman" w:hAnsi="Times New Roman" w:eastAsia="宋体" w:cs="Times New Roman"/>
          <w:sz w:val="24"/>
          <w:szCs w:val="24"/>
          <w:u w:val="single"/>
        </w:rPr>
        <w:t xml:space="preserve">        </w:t>
      </w:r>
    </w:p>
    <w:p w14:paraId="7EB18098">
      <w:pPr>
        <w:pStyle w:val="11"/>
        <w:spacing w:before="148" w:line="37" w:lineRule="exact"/>
        <w:ind w:left="2559"/>
        <w:rPr>
          <w:sz w:val="5"/>
          <w:szCs w:val="5"/>
        </w:rPr>
      </w:pPr>
      <w:r>
        <w:rPr>
          <w:sz w:val="5"/>
          <w:szCs w:val="5"/>
        </w:rPr>
        <w:t>o</w:t>
      </w:r>
    </w:p>
    <w:p w14:paraId="7A9F470B">
      <w:pPr>
        <w:pStyle w:val="11"/>
        <w:widowControl/>
        <w:numPr>
          <w:ilvl w:val="0"/>
          <w:numId w:val="384"/>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校园流行语，各个时期都有，各类学校又各有不同，但却有一个共同的特点，</w:t>
      </w:r>
    </w:p>
    <w:p w14:paraId="4B756CB4">
      <w:pPr>
        <w:spacing w:line="219" w:lineRule="auto"/>
        <w:rPr>
          <w:rFonts w:hint="eastAsia" w:ascii="宋体" w:hAnsi="宋体" w:eastAsia="宋体" w:cs="宋体"/>
          <w:sz w:val="22"/>
          <w:szCs w:val="22"/>
        </w:rPr>
        <w:sectPr>
          <w:footerReference r:id="rId114" w:type="default"/>
          <w:pgSz w:w="10340" w:h="14570"/>
          <w:pgMar w:top="400" w:right="1140" w:bottom="898" w:left="1320" w:header="0" w:footer="719" w:gutter="0"/>
          <w:cols w:space="720" w:num="1"/>
        </w:sectPr>
      </w:pPr>
    </w:p>
    <w:p w14:paraId="5FE56058">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那就是不适用于正式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o</w:t>
      </w:r>
    </w:p>
    <w:p w14:paraId="7DADFAF7">
      <w:pPr>
        <w:numPr>
          <w:ilvl w:val="0"/>
          <w:numId w:val="385"/>
        </w:numPr>
        <w:spacing w:before="107" w:line="219" w:lineRule="auto"/>
        <w:ind w:left="0" w:leftChars="0" w:firstLine="151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回溯</w:t>
      </w:r>
      <w:r>
        <w:rPr>
          <w:rFonts w:ascii="宋体" w:hAnsi="宋体" w:eastAsia="宋体" w:cs="宋体"/>
          <w:spacing w:val="95"/>
          <w:sz w:val="22"/>
          <w:szCs w:val="22"/>
        </w:rPr>
        <w:t xml:space="preserve"> </w:t>
      </w:r>
      <w:r>
        <w:rPr>
          <w:rFonts w:ascii="宋体" w:hAnsi="宋体" w:eastAsia="宋体" w:cs="宋体"/>
          <w:spacing w:val="-2"/>
          <w:sz w:val="22"/>
          <w:szCs w:val="22"/>
        </w:rPr>
        <w:t>步子</w:t>
      </w:r>
      <w:r>
        <w:rPr>
          <w:rFonts w:ascii="宋体" w:hAnsi="宋体" w:eastAsia="宋体" w:cs="宋体"/>
          <w:spacing w:val="38"/>
          <w:sz w:val="22"/>
          <w:szCs w:val="22"/>
        </w:rPr>
        <w:t xml:space="preserve"> </w:t>
      </w:r>
      <w:r>
        <w:rPr>
          <w:rFonts w:ascii="宋体" w:hAnsi="宋体" w:eastAsia="宋体" w:cs="宋体"/>
          <w:spacing w:val="-2"/>
          <w:sz w:val="22"/>
          <w:szCs w:val="22"/>
        </w:rPr>
        <w:t>场所</w:t>
      </w:r>
      <w:r>
        <w:rPr>
          <w:rFonts w:ascii="宋体" w:hAnsi="宋体" w:eastAsia="宋体" w:cs="宋体"/>
          <w:spacing w:val="3"/>
          <w:sz w:val="22"/>
          <w:szCs w:val="22"/>
        </w:rPr>
        <w:t xml:space="preserve">            </w:t>
      </w:r>
      <w:r>
        <w:rPr>
          <w:rFonts w:ascii="Times New Roman" w:hAnsi="Times New Roman" w:eastAsia="Times New Roman" w:cs="Times New Roman"/>
          <w:spacing w:val="-2"/>
          <w:sz w:val="22"/>
          <w:szCs w:val="22"/>
        </w:rPr>
        <w:t xml:space="preserve">B. </w:t>
      </w:r>
      <w:r>
        <w:rPr>
          <w:rFonts w:ascii="宋体" w:hAnsi="宋体" w:eastAsia="宋体" w:cs="宋体"/>
          <w:spacing w:val="-2"/>
          <w:sz w:val="22"/>
          <w:szCs w:val="22"/>
        </w:rPr>
        <w:t>上溯</w:t>
      </w:r>
      <w:r>
        <w:rPr>
          <w:rFonts w:ascii="宋体" w:hAnsi="宋体" w:eastAsia="宋体" w:cs="宋体"/>
          <w:spacing w:val="86"/>
          <w:sz w:val="22"/>
          <w:szCs w:val="22"/>
        </w:rPr>
        <w:t xml:space="preserve"> </w:t>
      </w:r>
      <w:r>
        <w:rPr>
          <w:rFonts w:ascii="宋体" w:hAnsi="宋体" w:eastAsia="宋体" w:cs="宋体"/>
          <w:spacing w:val="-2"/>
          <w:sz w:val="22"/>
          <w:szCs w:val="22"/>
        </w:rPr>
        <w:t>步伐</w:t>
      </w:r>
      <w:r>
        <w:rPr>
          <w:rFonts w:ascii="宋体" w:hAnsi="宋体" w:eastAsia="宋体" w:cs="宋体"/>
          <w:spacing w:val="43"/>
          <w:sz w:val="22"/>
          <w:szCs w:val="22"/>
        </w:rPr>
        <w:t xml:space="preserve"> </w:t>
      </w:r>
      <w:r>
        <w:rPr>
          <w:rFonts w:ascii="宋体" w:hAnsi="宋体" w:eastAsia="宋体" w:cs="宋体"/>
          <w:spacing w:val="-2"/>
          <w:sz w:val="22"/>
          <w:szCs w:val="22"/>
        </w:rPr>
        <w:t>场合</w:t>
      </w:r>
    </w:p>
    <w:p w14:paraId="1681BE42">
      <w:pPr>
        <w:numPr>
          <w:ilvl w:val="0"/>
          <w:numId w:val="385"/>
        </w:numPr>
        <w:spacing w:before="109" w:line="219" w:lineRule="auto"/>
        <w:ind w:left="0" w:leftChars="0" w:firstLine="151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上溯</w:t>
      </w:r>
      <w:r>
        <w:rPr>
          <w:rFonts w:ascii="宋体" w:hAnsi="宋体" w:eastAsia="宋体" w:cs="宋体"/>
          <w:spacing w:val="83"/>
          <w:sz w:val="22"/>
          <w:szCs w:val="22"/>
        </w:rPr>
        <w:t xml:space="preserve"> </w:t>
      </w:r>
      <w:r>
        <w:rPr>
          <w:rFonts w:ascii="宋体" w:hAnsi="宋体" w:eastAsia="宋体" w:cs="宋体"/>
          <w:spacing w:val="-2"/>
          <w:sz w:val="22"/>
          <w:szCs w:val="22"/>
        </w:rPr>
        <w:t>步伐</w:t>
      </w:r>
      <w:r>
        <w:rPr>
          <w:rFonts w:ascii="宋体" w:hAnsi="宋体" w:eastAsia="宋体" w:cs="宋体"/>
          <w:spacing w:val="42"/>
          <w:sz w:val="22"/>
          <w:szCs w:val="22"/>
        </w:rPr>
        <w:t xml:space="preserve"> </w:t>
      </w:r>
      <w:r>
        <w:rPr>
          <w:rFonts w:ascii="宋体" w:hAnsi="宋体" w:eastAsia="宋体" w:cs="宋体"/>
          <w:spacing w:val="-2"/>
          <w:sz w:val="22"/>
          <w:szCs w:val="22"/>
        </w:rPr>
        <w:t>场所</w:t>
      </w:r>
      <w:r>
        <w:rPr>
          <w:rFonts w:ascii="宋体" w:hAnsi="宋体" w:eastAsia="宋体" w:cs="宋体"/>
          <w:spacing w:val="3"/>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9"/>
          <w:sz w:val="22"/>
          <w:szCs w:val="22"/>
        </w:rPr>
        <w:t xml:space="preserve"> </w:t>
      </w:r>
      <w:r>
        <w:rPr>
          <w:rFonts w:ascii="宋体" w:hAnsi="宋体" w:eastAsia="宋体" w:cs="宋体"/>
          <w:spacing w:val="-2"/>
          <w:sz w:val="22"/>
          <w:szCs w:val="22"/>
        </w:rPr>
        <w:t>回溯  步子</w:t>
      </w:r>
      <w:r>
        <w:rPr>
          <w:rFonts w:ascii="宋体" w:hAnsi="宋体" w:eastAsia="宋体" w:cs="宋体"/>
          <w:spacing w:val="38"/>
          <w:sz w:val="22"/>
          <w:szCs w:val="22"/>
        </w:rPr>
        <w:t xml:space="preserve"> </w:t>
      </w:r>
      <w:r>
        <w:rPr>
          <w:rFonts w:ascii="宋体" w:hAnsi="宋体" w:eastAsia="宋体" w:cs="宋体"/>
          <w:spacing w:val="-2"/>
          <w:sz w:val="22"/>
          <w:szCs w:val="22"/>
        </w:rPr>
        <w:t>场合</w:t>
      </w:r>
    </w:p>
    <w:p w14:paraId="0A6CAC71">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(1)虽然他尽了最大的努力，还是没能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住对方凌厉的攻势，痛失 奖杯。</w:t>
      </w:r>
    </w:p>
    <w:p w14:paraId="062022F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(2)那些见利忘义、损人利己的人，不仅为正人君子所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,还很可能滑向 犯罪的深渊。</w:t>
      </w:r>
    </w:p>
    <w:p w14:paraId="19E98B1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2F89976C">
      <w:pPr>
        <w:numPr>
          <w:ilvl w:val="0"/>
          <w:numId w:val="386"/>
        </w:numPr>
        <w:spacing w:before="110" w:line="219" w:lineRule="auto"/>
        <w:ind w:left="0" w:leftChars="0" w:firstLine="1519"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遏制</w:t>
      </w:r>
      <w:r>
        <w:rPr>
          <w:rFonts w:ascii="宋体" w:hAnsi="宋体" w:eastAsia="宋体" w:cs="宋体"/>
          <w:spacing w:val="78"/>
          <w:sz w:val="22"/>
          <w:szCs w:val="22"/>
        </w:rPr>
        <w:t xml:space="preserve"> </w:t>
      </w:r>
      <w:r>
        <w:rPr>
          <w:rFonts w:ascii="宋体" w:hAnsi="宋体" w:eastAsia="宋体" w:cs="宋体"/>
          <w:spacing w:val="-5"/>
          <w:sz w:val="22"/>
          <w:szCs w:val="22"/>
        </w:rPr>
        <w:t>不耻</w:t>
      </w:r>
      <w:r>
        <w:rPr>
          <w:rFonts w:ascii="宋体" w:hAnsi="宋体" w:eastAsia="宋体" w:cs="宋体"/>
          <w:spacing w:val="6"/>
          <w:sz w:val="22"/>
          <w:szCs w:val="22"/>
        </w:rPr>
        <w:t xml:space="preserve">                 </w:t>
      </w:r>
      <w:r>
        <w:rPr>
          <w:rFonts w:ascii="Times New Roman" w:hAnsi="Times New Roman" w:eastAsia="Times New Roman" w:cs="Times New Roman"/>
          <w:spacing w:val="-5"/>
          <w:sz w:val="22"/>
          <w:szCs w:val="22"/>
        </w:rPr>
        <w:t xml:space="preserve">B. </w:t>
      </w:r>
      <w:r>
        <w:rPr>
          <w:rFonts w:ascii="宋体" w:hAnsi="宋体" w:eastAsia="宋体" w:cs="宋体"/>
          <w:spacing w:val="-5"/>
          <w:sz w:val="22"/>
          <w:szCs w:val="22"/>
        </w:rPr>
        <w:t>遏止</w:t>
      </w:r>
      <w:r>
        <w:rPr>
          <w:rFonts w:ascii="宋体" w:hAnsi="宋体" w:eastAsia="宋体" w:cs="宋体"/>
          <w:spacing w:val="100"/>
          <w:sz w:val="22"/>
          <w:szCs w:val="22"/>
        </w:rPr>
        <w:t xml:space="preserve"> </w:t>
      </w:r>
      <w:r>
        <w:rPr>
          <w:rFonts w:ascii="宋体" w:hAnsi="宋体" w:eastAsia="宋体" w:cs="宋体"/>
          <w:spacing w:val="-5"/>
          <w:sz w:val="22"/>
          <w:szCs w:val="22"/>
        </w:rPr>
        <w:t>不耻</w:t>
      </w:r>
    </w:p>
    <w:p w14:paraId="4C82C833">
      <w:pPr>
        <w:numPr>
          <w:ilvl w:val="0"/>
          <w:numId w:val="386"/>
        </w:numPr>
        <w:spacing w:before="120" w:line="220" w:lineRule="auto"/>
        <w:ind w:left="0" w:leftChars="0" w:firstLine="1519"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遏止</w:t>
      </w:r>
      <w:r>
        <w:rPr>
          <w:rFonts w:ascii="宋体" w:hAnsi="宋体" w:eastAsia="宋体" w:cs="宋体"/>
          <w:spacing w:val="68"/>
          <w:sz w:val="22"/>
          <w:szCs w:val="22"/>
        </w:rPr>
        <w:t xml:space="preserve"> </w:t>
      </w:r>
      <w:r>
        <w:rPr>
          <w:rFonts w:ascii="宋体" w:hAnsi="宋体" w:eastAsia="宋体" w:cs="宋体"/>
          <w:spacing w:val="-6"/>
          <w:sz w:val="22"/>
          <w:szCs w:val="22"/>
        </w:rPr>
        <w:t>不齿</w:t>
      </w:r>
      <w:r>
        <w:rPr>
          <w:rFonts w:ascii="宋体" w:hAnsi="宋体" w:eastAsia="宋体" w:cs="宋体"/>
          <w:spacing w:val="1"/>
          <w:sz w:val="22"/>
          <w:szCs w:val="22"/>
        </w:rPr>
        <w:t xml:space="preserve">                  </w:t>
      </w:r>
      <w:r>
        <w:rPr>
          <w:rFonts w:ascii="Times New Roman" w:hAnsi="Times New Roman" w:eastAsia="Times New Roman" w:cs="Times New Roman"/>
          <w:spacing w:val="-6"/>
          <w:sz w:val="22"/>
          <w:szCs w:val="22"/>
        </w:rPr>
        <w:t xml:space="preserve">D. </w:t>
      </w:r>
      <w:r>
        <w:rPr>
          <w:rFonts w:ascii="宋体" w:hAnsi="宋体" w:eastAsia="宋体" w:cs="宋体"/>
          <w:spacing w:val="-6"/>
          <w:sz w:val="22"/>
          <w:szCs w:val="22"/>
        </w:rPr>
        <w:t>遏制</w:t>
      </w:r>
      <w:r>
        <w:rPr>
          <w:rFonts w:ascii="宋体" w:hAnsi="宋体" w:eastAsia="宋体" w:cs="宋体"/>
          <w:spacing w:val="106"/>
          <w:sz w:val="22"/>
          <w:szCs w:val="22"/>
        </w:rPr>
        <w:t xml:space="preserve"> </w:t>
      </w:r>
      <w:r>
        <w:rPr>
          <w:rFonts w:ascii="宋体" w:hAnsi="宋体" w:eastAsia="宋体" w:cs="宋体"/>
          <w:spacing w:val="-6"/>
          <w:sz w:val="22"/>
          <w:szCs w:val="22"/>
        </w:rPr>
        <w:t>不齿</w:t>
      </w:r>
    </w:p>
    <w:p w14:paraId="50472EAF">
      <w:pPr>
        <w:pStyle w:val="11"/>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交流互鉴是文明存在和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的必要条件，是人类文明有机体的基本特 征，人类在不同地区耕耘灌溉、铸器取皿、建设家园，在生产生活中创造出不同文 明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o</w:t>
      </w:r>
    </w:p>
    <w:p w14:paraId="55D6C777">
      <w:pPr>
        <w:tabs>
          <w:tab w:val="left" w:pos="895"/>
        </w:tabs>
        <w:spacing w:before="1" w:line="218" w:lineRule="auto"/>
        <w:rPr>
          <w:rFonts w:hint="eastAsia" w:ascii="宋体" w:hAnsi="宋体" w:eastAsia="宋体" w:cs="宋体"/>
          <w:sz w:val="22"/>
          <w:szCs w:val="22"/>
        </w:rPr>
      </w:pPr>
      <w:r>
        <w:rPr>
          <w:rFonts w:ascii="宋体" w:hAnsi="宋体" w:eastAsia="宋体" w:cs="宋体"/>
          <w:sz w:val="22"/>
          <w:szCs w:val="22"/>
          <w:u w:val="single"/>
        </w:rPr>
        <w:tab/>
      </w:r>
      <w:r>
        <w:rPr>
          <w:rFonts w:ascii="宋体" w:hAnsi="宋体" w:eastAsia="宋体" w:cs="宋体"/>
          <w:spacing w:val="22"/>
          <w:sz w:val="22"/>
          <w:szCs w:val="22"/>
          <w:u w:val="single"/>
        </w:rPr>
        <w:t>依次填入画横线部分最恰当的</w:t>
      </w:r>
      <w:r>
        <w:rPr>
          <w:rFonts w:ascii="宋体" w:hAnsi="宋体" w:eastAsia="宋体" w:cs="宋体"/>
          <w:spacing w:val="-48"/>
          <w:sz w:val="22"/>
          <w:szCs w:val="22"/>
          <w:u w:val="single"/>
        </w:rPr>
        <w:t xml:space="preserve"> </w:t>
      </w:r>
      <w:r>
        <w:rPr>
          <w:rFonts w:ascii="宋体" w:hAnsi="宋体" w:eastAsia="宋体" w:cs="宋体"/>
          <w:spacing w:val="22"/>
          <w:sz w:val="22"/>
          <w:szCs w:val="22"/>
          <w:u w:val="single"/>
        </w:rPr>
        <w:t>一</w:t>
      </w:r>
      <w:r>
        <w:rPr>
          <w:rFonts w:ascii="宋体" w:hAnsi="宋体" w:eastAsia="宋体" w:cs="宋体"/>
          <w:spacing w:val="22"/>
          <w:sz w:val="22"/>
          <w:szCs w:val="22"/>
        </w:rPr>
        <w:t>项是(</w:t>
      </w:r>
      <w:r>
        <w:rPr>
          <w:rFonts w:ascii="宋体" w:hAnsi="宋体" w:eastAsia="宋体" w:cs="宋体"/>
          <w:spacing w:val="10"/>
          <w:sz w:val="22"/>
          <w:szCs w:val="22"/>
        </w:rPr>
        <w:t xml:space="preserve">    </w:t>
      </w:r>
      <w:r>
        <w:rPr>
          <w:rFonts w:ascii="宋体" w:hAnsi="宋体" w:eastAsia="宋体" w:cs="宋体"/>
          <w:spacing w:val="22"/>
          <w:sz w:val="22"/>
          <w:szCs w:val="22"/>
        </w:rPr>
        <w:t>)。</w:t>
      </w:r>
    </w:p>
    <w:p w14:paraId="2BAEFC8B">
      <w:pPr>
        <w:numPr>
          <w:ilvl w:val="0"/>
          <w:numId w:val="387"/>
        </w:numPr>
        <w:spacing w:before="100" w:line="219" w:lineRule="auto"/>
        <w:ind w:left="0" w:leftChars="0" w:firstLine="1519"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发展</w:t>
      </w:r>
      <w:r>
        <w:rPr>
          <w:rFonts w:ascii="宋体" w:hAnsi="宋体" w:eastAsia="宋体" w:cs="宋体"/>
          <w:spacing w:val="99"/>
          <w:sz w:val="22"/>
          <w:szCs w:val="22"/>
        </w:rPr>
        <w:t xml:space="preserve"> </w:t>
      </w:r>
      <w:r>
        <w:rPr>
          <w:rFonts w:ascii="宋体" w:hAnsi="宋体" w:eastAsia="宋体" w:cs="宋体"/>
          <w:spacing w:val="-6"/>
          <w:sz w:val="22"/>
          <w:szCs w:val="22"/>
        </w:rPr>
        <w:t>形态</w:t>
      </w:r>
      <w:r>
        <w:rPr>
          <w:rFonts w:ascii="宋体" w:hAnsi="宋体" w:eastAsia="宋体" w:cs="宋体"/>
          <w:spacing w:val="5"/>
          <w:sz w:val="22"/>
          <w:szCs w:val="22"/>
        </w:rPr>
        <w:t xml:space="preserve">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3"/>
          <w:sz w:val="22"/>
          <w:szCs w:val="22"/>
        </w:rPr>
        <w:t xml:space="preserve"> </w:t>
      </w:r>
      <w:r>
        <w:rPr>
          <w:rFonts w:ascii="宋体" w:hAnsi="宋体" w:eastAsia="宋体" w:cs="宋体"/>
          <w:spacing w:val="-6"/>
          <w:sz w:val="22"/>
          <w:szCs w:val="22"/>
        </w:rPr>
        <w:t>延续</w:t>
      </w:r>
      <w:r>
        <w:rPr>
          <w:rFonts w:ascii="宋体" w:hAnsi="宋体" w:eastAsia="宋体" w:cs="宋体"/>
          <w:spacing w:val="80"/>
          <w:sz w:val="22"/>
          <w:szCs w:val="22"/>
        </w:rPr>
        <w:t xml:space="preserve"> </w:t>
      </w:r>
      <w:r>
        <w:rPr>
          <w:rFonts w:ascii="宋体" w:hAnsi="宋体" w:eastAsia="宋体" w:cs="宋体"/>
          <w:spacing w:val="-6"/>
          <w:sz w:val="22"/>
          <w:szCs w:val="22"/>
        </w:rPr>
        <w:t>特质</w:t>
      </w:r>
    </w:p>
    <w:p w14:paraId="731B31F1">
      <w:pPr>
        <w:numPr>
          <w:ilvl w:val="0"/>
          <w:numId w:val="387"/>
        </w:numPr>
        <w:spacing w:before="107" w:line="218" w:lineRule="auto"/>
        <w:ind w:left="0" w:leftChars="0" w:firstLine="1519"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洗礼</w:t>
      </w:r>
      <w:r>
        <w:rPr>
          <w:rFonts w:ascii="宋体" w:hAnsi="宋体" w:eastAsia="宋体" w:cs="宋体"/>
          <w:spacing w:val="78"/>
          <w:sz w:val="22"/>
          <w:szCs w:val="22"/>
        </w:rPr>
        <w:t xml:space="preserve"> </w:t>
      </w:r>
      <w:r>
        <w:rPr>
          <w:rFonts w:ascii="宋体" w:hAnsi="宋体" w:eastAsia="宋体" w:cs="宋体"/>
          <w:spacing w:val="-4"/>
          <w:sz w:val="22"/>
          <w:szCs w:val="22"/>
        </w:rPr>
        <w:t>影响</w:t>
      </w:r>
      <w:r>
        <w:rPr>
          <w:rFonts w:ascii="宋体" w:hAnsi="宋体" w:eastAsia="宋体" w:cs="宋体"/>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7"/>
          <w:sz w:val="22"/>
          <w:szCs w:val="22"/>
        </w:rPr>
        <w:t xml:space="preserve"> </w:t>
      </w:r>
      <w:r>
        <w:rPr>
          <w:rFonts w:ascii="宋体" w:hAnsi="宋体" w:eastAsia="宋体" w:cs="宋体"/>
          <w:spacing w:val="-4"/>
          <w:sz w:val="22"/>
          <w:szCs w:val="22"/>
        </w:rPr>
        <w:t>蕴藏</w:t>
      </w:r>
      <w:r>
        <w:rPr>
          <w:rFonts w:ascii="宋体" w:hAnsi="宋体" w:eastAsia="宋体" w:cs="宋体"/>
          <w:spacing w:val="81"/>
          <w:sz w:val="22"/>
          <w:szCs w:val="22"/>
        </w:rPr>
        <w:t xml:space="preserve"> </w:t>
      </w:r>
      <w:r>
        <w:rPr>
          <w:rFonts w:ascii="宋体" w:hAnsi="宋体" w:eastAsia="宋体" w:cs="宋体"/>
          <w:spacing w:val="-4"/>
          <w:sz w:val="22"/>
          <w:szCs w:val="22"/>
        </w:rPr>
        <w:t>价值</w:t>
      </w:r>
    </w:p>
    <w:p w14:paraId="7557D565">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缺乏必要的试错机制，很多政府部门和领导干部对改革创新都心存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情  绪，“不求有功，但求无过”导致改革创新动力普遍不足。以此来看，</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“改革  失败”的责任，创造一个宽容的创新环境，才能让更多的政府部门和官员“甩开膀子” 谋改革、搞创新。</w:t>
      </w:r>
    </w:p>
    <w:p w14:paraId="45A284C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06CD3864">
      <w:pPr>
        <w:numPr>
          <w:ilvl w:val="0"/>
          <w:numId w:val="388"/>
        </w:numPr>
        <w:spacing w:before="91" w:line="219" w:lineRule="auto"/>
        <w:ind w:left="0" w:leftChars="0" w:firstLine="1519"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畏难</w:t>
      </w:r>
      <w:r>
        <w:rPr>
          <w:rFonts w:ascii="宋体" w:hAnsi="宋体" w:eastAsia="宋体" w:cs="宋体"/>
          <w:spacing w:val="101"/>
          <w:sz w:val="22"/>
          <w:szCs w:val="22"/>
        </w:rPr>
        <w:t xml:space="preserve"> </w:t>
      </w:r>
      <w:r>
        <w:rPr>
          <w:rFonts w:ascii="宋体" w:hAnsi="宋体" w:eastAsia="宋体" w:cs="宋体"/>
          <w:spacing w:val="-5"/>
          <w:sz w:val="22"/>
          <w:szCs w:val="22"/>
        </w:rPr>
        <w:t>豁免</w:t>
      </w:r>
      <w:r>
        <w:rPr>
          <w:rFonts w:ascii="宋体" w:hAnsi="宋体" w:eastAsia="宋体" w:cs="宋体"/>
          <w:spacing w:val="5"/>
          <w:sz w:val="22"/>
          <w:szCs w:val="22"/>
        </w:rPr>
        <w:t xml:space="preserve">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11"/>
          <w:sz w:val="22"/>
          <w:szCs w:val="22"/>
        </w:rPr>
        <w:t xml:space="preserve"> </w:t>
      </w:r>
      <w:r>
        <w:rPr>
          <w:rFonts w:ascii="宋体" w:hAnsi="宋体" w:eastAsia="宋体" w:cs="宋体"/>
          <w:spacing w:val="-5"/>
          <w:sz w:val="22"/>
          <w:szCs w:val="22"/>
        </w:rPr>
        <w:t>紧张</w:t>
      </w:r>
      <w:r>
        <w:rPr>
          <w:rFonts w:ascii="宋体" w:hAnsi="宋体" w:eastAsia="宋体" w:cs="宋体"/>
          <w:spacing w:val="75"/>
          <w:sz w:val="22"/>
          <w:szCs w:val="22"/>
        </w:rPr>
        <w:t xml:space="preserve"> </w:t>
      </w:r>
      <w:r>
        <w:rPr>
          <w:rFonts w:ascii="宋体" w:hAnsi="宋体" w:eastAsia="宋体" w:cs="宋体"/>
          <w:spacing w:val="-5"/>
          <w:sz w:val="22"/>
          <w:szCs w:val="22"/>
        </w:rPr>
        <w:t>宽恕</w:t>
      </w:r>
    </w:p>
    <w:p w14:paraId="09F9033D">
      <w:pPr>
        <w:numPr>
          <w:ilvl w:val="0"/>
          <w:numId w:val="388"/>
        </w:numPr>
        <w:spacing w:before="107" w:line="219" w:lineRule="auto"/>
        <w:ind w:left="0" w:leftChars="0" w:firstLine="1519"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侥幸</w:t>
      </w:r>
      <w:r>
        <w:rPr>
          <w:rFonts w:ascii="宋体" w:hAnsi="宋体" w:eastAsia="宋体" w:cs="宋体"/>
          <w:spacing w:val="77"/>
          <w:sz w:val="22"/>
          <w:szCs w:val="22"/>
        </w:rPr>
        <w:t xml:space="preserve"> </w:t>
      </w:r>
      <w:r>
        <w:rPr>
          <w:rFonts w:ascii="宋体" w:hAnsi="宋体" w:eastAsia="宋体" w:cs="宋体"/>
          <w:spacing w:val="-1"/>
          <w:sz w:val="22"/>
          <w:szCs w:val="22"/>
        </w:rPr>
        <w:t xml:space="preserve">淡化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6"/>
          <w:sz w:val="22"/>
          <w:szCs w:val="22"/>
        </w:rPr>
        <w:t xml:space="preserve"> </w:t>
      </w:r>
      <w:r>
        <w:rPr>
          <w:rFonts w:ascii="宋体" w:hAnsi="宋体" w:eastAsia="宋体" w:cs="宋体"/>
          <w:spacing w:val="-2"/>
          <w:sz w:val="22"/>
          <w:szCs w:val="22"/>
        </w:rPr>
        <w:t>抵触</w:t>
      </w:r>
      <w:r>
        <w:rPr>
          <w:rFonts w:ascii="宋体" w:hAnsi="宋体" w:eastAsia="宋体" w:cs="宋体"/>
          <w:spacing w:val="68"/>
          <w:sz w:val="22"/>
          <w:szCs w:val="22"/>
        </w:rPr>
        <w:t xml:space="preserve"> </w:t>
      </w:r>
      <w:r>
        <w:rPr>
          <w:rFonts w:ascii="宋体" w:hAnsi="宋体" w:eastAsia="宋体" w:cs="宋体"/>
          <w:spacing w:val="-2"/>
          <w:sz w:val="22"/>
          <w:szCs w:val="22"/>
        </w:rPr>
        <w:t>忽略</w:t>
      </w:r>
    </w:p>
    <w:p w14:paraId="30FDE366">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“表情包”是人际交流“娱乐化”的体现.也是自媒体时代的“亚文化”现 象，与主流文化相互交错与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,传达社会百态。在人人都可以参与创造的互联 网机制下，表情包的生态不断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,作品异彩纷呈。</w:t>
      </w:r>
    </w:p>
    <w:p w14:paraId="1709884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3BE3641">
      <w:pPr>
        <w:numPr>
          <w:ilvl w:val="0"/>
          <w:numId w:val="389"/>
        </w:numPr>
        <w:spacing w:before="109" w:line="219" w:lineRule="auto"/>
        <w:ind w:left="0" w:leftChars="0" w:firstLine="1519"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参合  肥沃</w:t>
      </w:r>
      <w:r>
        <w:rPr>
          <w:rFonts w:ascii="宋体" w:hAnsi="宋体" w:eastAsia="宋体" w:cs="宋体"/>
          <w:spacing w:val="5"/>
          <w:sz w:val="22"/>
          <w:szCs w:val="22"/>
        </w:rPr>
        <w:t xml:space="preserve">                 </w:t>
      </w:r>
      <w:r>
        <w:rPr>
          <w:rFonts w:ascii="Times New Roman" w:hAnsi="Times New Roman" w:eastAsia="Times New Roman" w:cs="Times New Roman"/>
          <w:spacing w:val="-5"/>
          <w:sz w:val="22"/>
          <w:szCs w:val="22"/>
        </w:rPr>
        <w:t xml:space="preserve">B. </w:t>
      </w:r>
      <w:r>
        <w:rPr>
          <w:rFonts w:ascii="宋体" w:hAnsi="宋体" w:eastAsia="宋体" w:cs="宋体"/>
          <w:spacing w:val="-5"/>
          <w:sz w:val="22"/>
          <w:szCs w:val="22"/>
        </w:rPr>
        <w:t>混合</w:t>
      </w:r>
      <w:r>
        <w:rPr>
          <w:rFonts w:ascii="宋体" w:hAnsi="宋体" w:eastAsia="宋体" w:cs="宋体"/>
          <w:spacing w:val="85"/>
          <w:sz w:val="22"/>
          <w:szCs w:val="22"/>
        </w:rPr>
        <w:t xml:space="preserve"> </w:t>
      </w:r>
      <w:r>
        <w:rPr>
          <w:rFonts w:ascii="宋体" w:hAnsi="宋体" w:eastAsia="宋体" w:cs="宋体"/>
          <w:spacing w:val="-5"/>
          <w:sz w:val="22"/>
          <w:szCs w:val="22"/>
        </w:rPr>
        <w:t>丰厚</w:t>
      </w:r>
    </w:p>
    <w:p w14:paraId="13343E5F">
      <w:pPr>
        <w:numPr>
          <w:ilvl w:val="0"/>
          <w:numId w:val="389"/>
        </w:numPr>
        <w:spacing w:before="89" w:line="219" w:lineRule="auto"/>
        <w:ind w:left="0" w:leftChars="0" w:firstLine="151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渗透</w:t>
      </w:r>
      <w:r>
        <w:rPr>
          <w:rFonts w:ascii="宋体" w:hAnsi="宋体" w:eastAsia="宋体" w:cs="宋体"/>
          <w:spacing w:val="92"/>
          <w:sz w:val="22"/>
          <w:szCs w:val="22"/>
        </w:rPr>
        <w:t xml:space="preserve"> </w:t>
      </w:r>
      <w:r>
        <w:rPr>
          <w:rFonts w:ascii="宋体" w:hAnsi="宋体" w:eastAsia="宋体" w:cs="宋体"/>
          <w:spacing w:val="-3"/>
          <w:sz w:val="22"/>
          <w:szCs w:val="22"/>
        </w:rPr>
        <w:t xml:space="preserve">肥厚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3"/>
          <w:sz w:val="22"/>
          <w:szCs w:val="22"/>
        </w:rPr>
        <w:t>融合  丰沃</w:t>
      </w:r>
    </w:p>
    <w:p w14:paraId="5649856C">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小张购买了一套儿童家具，然而，半年时间过去了，该套家具还散发着一股 刺鼻的怪味。小张多次找到厂家进行</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,厂家工作人员却采取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的态度， 迟迟不解决问题。</w:t>
      </w:r>
    </w:p>
    <w:p w14:paraId="5D9061F0">
      <w:pPr>
        <w:spacing w:line="303" w:lineRule="auto"/>
        <w:rPr>
          <w:rFonts w:hint="eastAsia" w:ascii="宋体" w:hAnsi="宋体" w:eastAsia="宋体" w:cs="宋体"/>
          <w:sz w:val="22"/>
          <w:szCs w:val="22"/>
        </w:rPr>
        <w:sectPr>
          <w:footerReference r:id="rId115" w:type="default"/>
          <w:pgSz w:w="10340" w:h="14570"/>
          <w:pgMar w:top="400" w:right="1311" w:bottom="949" w:left="40" w:header="0" w:footer="690" w:gutter="0"/>
          <w:cols w:space="720" w:num="1"/>
        </w:sectPr>
      </w:pPr>
    </w:p>
    <w:p w14:paraId="3C00BDC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037D1453">
      <w:pPr>
        <w:numPr>
          <w:ilvl w:val="0"/>
          <w:numId w:val="390"/>
        </w:numPr>
        <w:spacing w:before="121" w:line="220" w:lineRule="auto"/>
        <w:ind w:left="0" w:leftChars="0" w:firstLine="370" w:firstLineChars="0"/>
        <w:rPr>
          <w:rFonts w:hint="default" w:ascii="Times New Roman" w:hAnsi="Times New Roman" w:eastAsia="宋体" w:cs="Times New Roman"/>
          <w:b w:val="0"/>
          <w:sz w:val="22"/>
          <w:szCs w:val="22"/>
          <w:bdr w:val="none" w:sz="0" w:space="0"/>
        </w:rPr>
      </w:pPr>
      <w:r>
        <w:rPr>
          <w:rFonts w:ascii="宋体" w:hAnsi="宋体" w:eastAsia="宋体" w:cs="宋体"/>
          <w:sz w:val="22"/>
          <w:szCs w:val="22"/>
        </w:rPr>
        <w:t>协商</w:t>
      </w:r>
      <w:r>
        <w:rPr>
          <w:rFonts w:ascii="宋体" w:hAnsi="宋体" w:eastAsia="宋体" w:cs="宋体"/>
          <w:spacing w:val="37"/>
          <w:sz w:val="22"/>
          <w:szCs w:val="22"/>
        </w:rPr>
        <w:t xml:space="preserve"> </w:t>
      </w:r>
      <w:r>
        <w:rPr>
          <w:rFonts w:ascii="宋体" w:hAnsi="宋体" w:eastAsia="宋体" w:cs="宋体"/>
          <w:sz w:val="22"/>
          <w:szCs w:val="22"/>
        </w:rPr>
        <w:t xml:space="preserve">推托            </w:t>
      </w:r>
      <w:r>
        <w:rPr>
          <w:rFonts w:ascii="宋体" w:hAnsi="宋体" w:eastAsia="宋体" w:cs="宋体"/>
          <w:spacing w:val="-1"/>
          <w:sz w:val="22"/>
          <w:szCs w:val="22"/>
        </w:rPr>
        <w:t xml:space="preserve">      </w:t>
      </w:r>
      <w:r>
        <w:rPr>
          <w:rFonts w:ascii="Times New Roman" w:hAnsi="Times New Roman" w:eastAsia="Times New Roman" w:cs="Times New Roman"/>
          <w:spacing w:val="-1"/>
          <w:sz w:val="22"/>
          <w:szCs w:val="22"/>
        </w:rPr>
        <w:t>B.</w:t>
      </w:r>
      <w:r>
        <w:rPr>
          <w:rFonts w:ascii="宋体" w:hAnsi="宋体" w:eastAsia="宋体" w:cs="宋体"/>
          <w:spacing w:val="-1"/>
          <w:sz w:val="22"/>
          <w:szCs w:val="22"/>
        </w:rPr>
        <w:t>交涉  推脱</w:t>
      </w:r>
    </w:p>
    <w:p w14:paraId="70815AE3">
      <w:pPr>
        <w:numPr>
          <w:ilvl w:val="0"/>
          <w:numId w:val="390"/>
        </w:numPr>
        <w:spacing w:before="97" w:line="220" w:lineRule="auto"/>
        <w:ind w:left="0" w:leftChars="0" w:firstLine="370"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交流</w:t>
      </w:r>
      <w:r>
        <w:rPr>
          <w:rFonts w:ascii="宋体" w:hAnsi="宋体" w:eastAsia="宋体" w:cs="宋体"/>
          <w:spacing w:val="93"/>
          <w:sz w:val="22"/>
          <w:szCs w:val="22"/>
        </w:rPr>
        <w:t xml:space="preserve"> </w:t>
      </w:r>
      <w:r>
        <w:rPr>
          <w:rFonts w:ascii="宋体" w:hAnsi="宋体" w:eastAsia="宋体" w:cs="宋体"/>
          <w:spacing w:val="-4"/>
          <w:sz w:val="22"/>
          <w:szCs w:val="22"/>
        </w:rPr>
        <w:t>推辞</w:t>
      </w:r>
      <w:r>
        <w:rPr>
          <w:rFonts w:ascii="宋体" w:hAnsi="宋体" w:eastAsia="宋体" w:cs="宋体"/>
          <w:spacing w:val="1"/>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5"/>
          <w:sz w:val="22"/>
          <w:szCs w:val="22"/>
        </w:rPr>
        <w:t xml:space="preserve"> </w:t>
      </w:r>
      <w:r>
        <w:rPr>
          <w:rFonts w:ascii="宋体" w:hAnsi="宋体" w:eastAsia="宋体" w:cs="宋体"/>
          <w:spacing w:val="-4"/>
          <w:sz w:val="22"/>
          <w:szCs w:val="22"/>
        </w:rPr>
        <w:t>协调</w:t>
      </w:r>
      <w:r>
        <w:rPr>
          <w:rFonts w:ascii="宋体" w:hAnsi="宋体" w:eastAsia="宋体" w:cs="宋体"/>
          <w:spacing w:val="90"/>
          <w:sz w:val="22"/>
          <w:szCs w:val="22"/>
        </w:rPr>
        <w:t xml:space="preserve"> </w:t>
      </w:r>
      <w:r>
        <w:rPr>
          <w:rFonts w:ascii="宋体" w:hAnsi="宋体" w:eastAsia="宋体" w:cs="宋体"/>
          <w:spacing w:val="-4"/>
          <w:sz w:val="22"/>
          <w:szCs w:val="22"/>
        </w:rPr>
        <w:t>推让</w:t>
      </w:r>
    </w:p>
    <w:p w14:paraId="2D88B326">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在为期一天半的研讨会中，与会嘉宾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数字化时代，探索营销案例新范 式，</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守正创新、立德树人的教育理念，</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了如何开发中国本土化案例等 话题，给线上线下的嘉宾观众都带来了极具启发的思考。</w:t>
      </w:r>
    </w:p>
    <w:p w14:paraId="704D75D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6AFC746">
      <w:pPr>
        <w:numPr>
          <w:ilvl w:val="0"/>
          <w:numId w:val="391"/>
        </w:numPr>
        <w:spacing w:before="121" w:line="220" w:lineRule="auto"/>
        <w:ind w:left="0" w:leftChars="0" w:firstLine="37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聚焦</w:t>
      </w:r>
      <w:r>
        <w:rPr>
          <w:rFonts w:ascii="宋体" w:hAnsi="宋体" w:eastAsia="宋体" w:cs="宋体"/>
          <w:spacing w:val="88"/>
          <w:sz w:val="22"/>
          <w:szCs w:val="22"/>
        </w:rPr>
        <w:t xml:space="preserve"> </w:t>
      </w:r>
      <w:r>
        <w:rPr>
          <w:rFonts w:ascii="宋体" w:hAnsi="宋体" w:eastAsia="宋体" w:cs="宋体"/>
          <w:spacing w:val="-5"/>
          <w:sz w:val="22"/>
          <w:szCs w:val="22"/>
        </w:rPr>
        <w:t>倡导</w:t>
      </w:r>
      <w:r>
        <w:rPr>
          <w:rFonts w:ascii="宋体" w:hAnsi="宋体" w:eastAsia="宋体" w:cs="宋体"/>
          <w:spacing w:val="80"/>
          <w:sz w:val="22"/>
          <w:szCs w:val="22"/>
        </w:rPr>
        <w:t xml:space="preserve"> </w:t>
      </w:r>
      <w:r>
        <w:rPr>
          <w:rFonts w:ascii="宋体" w:hAnsi="宋体" w:eastAsia="宋体" w:cs="宋体"/>
          <w:spacing w:val="-5"/>
          <w:sz w:val="22"/>
          <w:szCs w:val="22"/>
        </w:rPr>
        <w:t>探讨</w:t>
      </w:r>
      <w:r>
        <w:rPr>
          <w:rFonts w:ascii="宋体" w:hAnsi="宋体" w:eastAsia="宋体" w:cs="宋体"/>
          <w:spacing w:val="4"/>
          <w:sz w:val="22"/>
          <w:szCs w:val="22"/>
        </w:rPr>
        <w:t xml:space="preserve">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5"/>
          <w:sz w:val="22"/>
          <w:szCs w:val="22"/>
        </w:rPr>
        <w:t>探讨</w:t>
      </w:r>
      <w:r>
        <w:rPr>
          <w:rFonts w:ascii="宋体" w:hAnsi="宋体" w:eastAsia="宋体" w:cs="宋体"/>
          <w:spacing w:val="98"/>
          <w:sz w:val="22"/>
          <w:szCs w:val="22"/>
        </w:rPr>
        <w:t xml:space="preserve"> </w:t>
      </w:r>
      <w:r>
        <w:rPr>
          <w:rFonts w:ascii="宋体" w:hAnsi="宋体" w:eastAsia="宋体" w:cs="宋体"/>
          <w:spacing w:val="-5"/>
          <w:sz w:val="22"/>
          <w:szCs w:val="22"/>
        </w:rPr>
        <w:t>聚焦</w:t>
      </w:r>
      <w:r>
        <w:rPr>
          <w:rFonts w:ascii="宋体" w:hAnsi="宋体" w:eastAsia="宋体" w:cs="宋体"/>
          <w:spacing w:val="77"/>
          <w:sz w:val="22"/>
          <w:szCs w:val="22"/>
        </w:rPr>
        <w:t xml:space="preserve"> </w:t>
      </w:r>
      <w:r>
        <w:rPr>
          <w:rFonts w:ascii="宋体" w:hAnsi="宋体" w:eastAsia="宋体" w:cs="宋体"/>
          <w:spacing w:val="-5"/>
          <w:sz w:val="22"/>
          <w:szCs w:val="22"/>
        </w:rPr>
        <w:t>倡导</w:t>
      </w:r>
    </w:p>
    <w:p w14:paraId="007CAB90">
      <w:pPr>
        <w:numPr>
          <w:ilvl w:val="0"/>
          <w:numId w:val="391"/>
        </w:numPr>
        <w:spacing w:before="108" w:line="220" w:lineRule="auto"/>
        <w:ind w:left="0" w:leftChars="0" w:firstLine="370"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探讨</w:t>
      </w:r>
      <w:r>
        <w:rPr>
          <w:rFonts w:ascii="宋体" w:hAnsi="宋体" w:eastAsia="宋体" w:cs="宋体"/>
          <w:spacing w:val="68"/>
          <w:sz w:val="22"/>
          <w:szCs w:val="22"/>
        </w:rPr>
        <w:t xml:space="preserve"> </w:t>
      </w:r>
      <w:r>
        <w:rPr>
          <w:rFonts w:ascii="宋体" w:hAnsi="宋体" w:eastAsia="宋体" w:cs="宋体"/>
          <w:spacing w:val="-4"/>
          <w:sz w:val="22"/>
          <w:szCs w:val="22"/>
        </w:rPr>
        <w:t>倡导</w:t>
      </w:r>
      <w:r>
        <w:rPr>
          <w:rFonts w:ascii="宋体" w:hAnsi="宋体" w:eastAsia="宋体" w:cs="宋体"/>
          <w:spacing w:val="90"/>
          <w:sz w:val="22"/>
          <w:szCs w:val="22"/>
        </w:rPr>
        <w:t xml:space="preserve"> </w:t>
      </w:r>
      <w:r>
        <w:rPr>
          <w:rFonts w:ascii="宋体" w:hAnsi="宋体" w:eastAsia="宋体" w:cs="宋体"/>
          <w:spacing w:val="-4"/>
          <w:sz w:val="22"/>
          <w:szCs w:val="22"/>
        </w:rPr>
        <w:t xml:space="preserve">聚焦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4"/>
          <w:sz w:val="22"/>
          <w:szCs w:val="22"/>
        </w:rPr>
        <w:t>聚焦</w:t>
      </w:r>
      <w:r>
        <w:rPr>
          <w:rFonts w:ascii="宋体" w:hAnsi="宋体" w:eastAsia="宋体" w:cs="宋体"/>
          <w:spacing w:val="87"/>
          <w:sz w:val="22"/>
          <w:szCs w:val="22"/>
        </w:rPr>
        <w:t xml:space="preserve"> </w:t>
      </w:r>
      <w:r>
        <w:rPr>
          <w:rFonts w:ascii="宋体" w:hAnsi="宋体" w:eastAsia="宋体" w:cs="宋体"/>
          <w:spacing w:val="-4"/>
          <w:sz w:val="22"/>
          <w:szCs w:val="22"/>
        </w:rPr>
        <w:t>探讨</w:t>
      </w:r>
      <w:r>
        <w:rPr>
          <w:rFonts w:ascii="宋体" w:hAnsi="宋体" w:eastAsia="宋体" w:cs="宋体"/>
          <w:spacing w:val="48"/>
          <w:sz w:val="22"/>
          <w:szCs w:val="22"/>
        </w:rPr>
        <w:t xml:space="preserve"> </w:t>
      </w:r>
      <w:r>
        <w:rPr>
          <w:rFonts w:ascii="宋体" w:hAnsi="宋体" w:eastAsia="宋体" w:cs="宋体"/>
          <w:spacing w:val="-4"/>
          <w:sz w:val="22"/>
          <w:szCs w:val="22"/>
        </w:rPr>
        <w:t>倡导</w:t>
      </w:r>
    </w:p>
    <w:p w14:paraId="49CE72B4">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年是一团火焰，把隆冬的坚冰融化；年是一枝红梅，把素淡的雪野妆点；年是 一串红辣椒样的鞭炮，噼里啪啦，火辣辣的激情就在人们的骨骼里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_;年是大红 大绿的喜庆年画，把腊月的土墙扮成了花旦，扮成了新娘，扮成了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的春天。</w:t>
      </w:r>
    </w:p>
    <w:p w14:paraId="1013307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B38338E">
      <w:pPr>
        <w:numPr>
          <w:ilvl w:val="0"/>
          <w:numId w:val="392"/>
        </w:numPr>
        <w:spacing w:before="111" w:line="219" w:lineRule="auto"/>
        <w:ind w:left="0" w:leftChars="0" w:firstLine="370"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释放</w:t>
      </w:r>
      <w:r>
        <w:rPr>
          <w:rFonts w:ascii="宋体" w:hAnsi="宋体" w:eastAsia="宋体" w:cs="宋体"/>
          <w:spacing w:val="39"/>
          <w:sz w:val="22"/>
          <w:szCs w:val="22"/>
        </w:rPr>
        <w:t xml:space="preserve"> </w:t>
      </w:r>
      <w:r>
        <w:rPr>
          <w:rFonts w:ascii="宋体" w:hAnsi="宋体" w:eastAsia="宋体" w:cs="宋体"/>
          <w:spacing w:val="-3"/>
          <w:sz w:val="22"/>
          <w:szCs w:val="22"/>
        </w:rPr>
        <w:t>永远</w:t>
      </w:r>
      <w:r>
        <w:rPr>
          <w:rFonts w:ascii="宋体" w:hAnsi="宋体" w:eastAsia="宋体" w:cs="宋体"/>
          <w:spacing w:val="2"/>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19"/>
          <w:sz w:val="22"/>
          <w:szCs w:val="22"/>
        </w:rPr>
        <w:t xml:space="preserve"> </w:t>
      </w:r>
      <w:r>
        <w:rPr>
          <w:rFonts w:ascii="宋体" w:hAnsi="宋体" w:eastAsia="宋体" w:cs="宋体"/>
          <w:spacing w:val="-3"/>
          <w:sz w:val="22"/>
          <w:szCs w:val="22"/>
        </w:rPr>
        <w:t>沸腾  永远</w:t>
      </w:r>
    </w:p>
    <w:p w14:paraId="461EAA00">
      <w:pPr>
        <w:numPr>
          <w:ilvl w:val="0"/>
          <w:numId w:val="392"/>
        </w:numPr>
        <w:spacing w:before="117" w:line="219" w:lineRule="auto"/>
        <w:ind w:left="0" w:leftChars="0" w:firstLine="37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酝酿</w:t>
      </w:r>
      <w:r>
        <w:rPr>
          <w:rFonts w:ascii="宋体" w:hAnsi="宋体" w:eastAsia="宋体" w:cs="宋体"/>
          <w:spacing w:val="68"/>
          <w:sz w:val="22"/>
          <w:szCs w:val="22"/>
        </w:rPr>
        <w:t xml:space="preserve"> </w:t>
      </w:r>
      <w:r>
        <w:rPr>
          <w:rFonts w:ascii="宋体" w:hAnsi="宋体" w:eastAsia="宋体" w:cs="宋体"/>
          <w:spacing w:val="-5"/>
          <w:sz w:val="22"/>
          <w:szCs w:val="22"/>
        </w:rPr>
        <w:t>永恒</w:t>
      </w:r>
      <w:r>
        <w:rPr>
          <w:rFonts w:ascii="宋体" w:hAnsi="宋体" w:eastAsia="宋体" w:cs="宋体"/>
          <w:spacing w:val="2"/>
          <w:sz w:val="22"/>
          <w:szCs w:val="22"/>
        </w:rPr>
        <w:t xml:space="preserve">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11"/>
          <w:sz w:val="22"/>
          <w:szCs w:val="22"/>
        </w:rPr>
        <w:t xml:space="preserve"> </w:t>
      </w:r>
      <w:r>
        <w:rPr>
          <w:rFonts w:ascii="宋体" w:hAnsi="宋体" w:eastAsia="宋体" w:cs="宋体"/>
          <w:spacing w:val="-5"/>
          <w:sz w:val="22"/>
          <w:szCs w:val="22"/>
        </w:rPr>
        <w:t>燃烧</w:t>
      </w:r>
      <w:r>
        <w:rPr>
          <w:rFonts w:ascii="宋体" w:hAnsi="宋体" w:eastAsia="宋体" w:cs="宋体"/>
          <w:spacing w:val="90"/>
          <w:sz w:val="22"/>
          <w:szCs w:val="22"/>
        </w:rPr>
        <w:t xml:space="preserve"> </w:t>
      </w:r>
      <w:r>
        <w:rPr>
          <w:rFonts w:ascii="宋体" w:hAnsi="宋体" w:eastAsia="宋体" w:cs="宋体"/>
          <w:spacing w:val="-5"/>
          <w:sz w:val="22"/>
          <w:szCs w:val="22"/>
        </w:rPr>
        <w:t>永恒</w:t>
      </w:r>
    </w:p>
    <w:p w14:paraId="216C8C8E">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中国国际进口博览会，作为世界上首个以进口为主题的国家级展会，印刻着 中国扩大开放的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足迹，彰显了中国海纳百川的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胸襟。</w:t>
      </w:r>
    </w:p>
    <w:p w14:paraId="5C58F32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5B7541FC">
      <w:pPr>
        <w:numPr>
          <w:ilvl w:val="0"/>
          <w:numId w:val="393"/>
        </w:numPr>
        <w:spacing w:before="91" w:line="219" w:lineRule="auto"/>
        <w:ind w:left="0" w:leftChars="0" w:firstLine="37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坚韧</w:t>
      </w:r>
      <w:r>
        <w:rPr>
          <w:rFonts w:ascii="宋体" w:hAnsi="宋体" w:eastAsia="宋体" w:cs="宋体"/>
          <w:spacing w:val="62"/>
          <w:sz w:val="22"/>
          <w:szCs w:val="22"/>
        </w:rPr>
        <w:t xml:space="preserve"> </w:t>
      </w:r>
      <w:r>
        <w:rPr>
          <w:rFonts w:ascii="宋体" w:hAnsi="宋体" w:eastAsia="宋体" w:cs="宋体"/>
          <w:spacing w:val="-5"/>
          <w:sz w:val="22"/>
          <w:szCs w:val="22"/>
        </w:rPr>
        <w:t>宽敞</w:t>
      </w:r>
      <w:r>
        <w:rPr>
          <w:rFonts w:ascii="宋体" w:hAnsi="宋体" w:eastAsia="宋体" w:cs="宋体"/>
          <w:spacing w:val="2"/>
          <w:sz w:val="22"/>
          <w:szCs w:val="22"/>
        </w:rPr>
        <w:t xml:space="preserve">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9"/>
          <w:sz w:val="22"/>
          <w:szCs w:val="22"/>
        </w:rPr>
        <w:t xml:space="preserve"> </w:t>
      </w:r>
      <w:r>
        <w:rPr>
          <w:rFonts w:ascii="宋体" w:hAnsi="宋体" w:eastAsia="宋体" w:cs="宋体"/>
          <w:spacing w:val="-5"/>
          <w:sz w:val="22"/>
          <w:szCs w:val="22"/>
        </w:rPr>
        <w:t>坚强</w:t>
      </w:r>
      <w:r>
        <w:rPr>
          <w:rFonts w:ascii="宋体" w:hAnsi="宋体" w:eastAsia="宋体" w:cs="宋体"/>
          <w:spacing w:val="82"/>
          <w:sz w:val="22"/>
          <w:szCs w:val="22"/>
        </w:rPr>
        <w:t xml:space="preserve"> </w:t>
      </w:r>
      <w:r>
        <w:rPr>
          <w:rFonts w:ascii="宋体" w:hAnsi="宋体" w:eastAsia="宋体" w:cs="宋体"/>
          <w:spacing w:val="-5"/>
          <w:sz w:val="22"/>
          <w:szCs w:val="22"/>
        </w:rPr>
        <w:t>博大</w:t>
      </w:r>
    </w:p>
    <w:p w14:paraId="3C715570">
      <w:pPr>
        <w:numPr>
          <w:ilvl w:val="0"/>
          <w:numId w:val="393"/>
        </w:numPr>
        <w:spacing w:before="129" w:line="220" w:lineRule="auto"/>
        <w:ind w:left="0" w:leftChars="0" w:firstLine="37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坚</w:t>
      </w:r>
      <w:r>
        <w:rPr>
          <w:rFonts w:ascii="宋体" w:hAnsi="宋体" w:eastAsia="宋体" w:cs="宋体"/>
          <w:spacing w:val="-35"/>
          <w:sz w:val="22"/>
          <w:szCs w:val="22"/>
        </w:rPr>
        <w:t xml:space="preserve"> </w:t>
      </w:r>
      <w:r>
        <w:rPr>
          <w:rFonts w:ascii="宋体" w:hAnsi="宋体" w:eastAsia="宋体" w:cs="宋体"/>
          <w:spacing w:val="-6"/>
          <w:sz w:val="22"/>
          <w:szCs w:val="22"/>
        </w:rPr>
        <w:t>实</w:t>
      </w:r>
      <w:r>
        <w:rPr>
          <w:rFonts w:ascii="宋体" w:hAnsi="宋体" w:eastAsia="宋体" w:cs="宋体"/>
          <w:spacing w:val="-41"/>
          <w:sz w:val="22"/>
          <w:szCs w:val="22"/>
        </w:rPr>
        <w:t xml:space="preserve"> </w:t>
      </w:r>
      <w:r>
        <w:rPr>
          <w:rFonts w:ascii="宋体" w:hAnsi="宋体" w:eastAsia="宋体" w:cs="宋体"/>
          <w:spacing w:val="-6"/>
          <w:sz w:val="22"/>
          <w:szCs w:val="22"/>
        </w:rPr>
        <w:t>广</w:t>
      </w:r>
      <w:r>
        <w:rPr>
          <w:rFonts w:ascii="宋体" w:hAnsi="宋体" w:eastAsia="宋体" w:cs="宋体"/>
          <w:spacing w:val="-24"/>
          <w:sz w:val="22"/>
          <w:szCs w:val="22"/>
        </w:rPr>
        <w:t xml:space="preserve"> </w:t>
      </w:r>
      <w:r>
        <w:rPr>
          <w:rFonts w:ascii="宋体" w:hAnsi="宋体" w:eastAsia="宋体" w:cs="宋体"/>
          <w:spacing w:val="-6"/>
          <w:sz w:val="22"/>
          <w:szCs w:val="22"/>
        </w:rPr>
        <w:t>阔</w:t>
      </w:r>
      <w:r>
        <w:rPr>
          <w:rFonts w:ascii="宋体" w:hAnsi="宋体" w:eastAsia="宋体" w:cs="宋体"/>
          <w:spacing w:val="1"/>
          <w:sz w:val="22"/>
          <w:szCs w:val="22"/>
        </w:rPr>
        <w:t xml:space="preserve">                  </w:t>
      </w:r>
      <w:r>
        <w:rPr>
          <w:rFonts w:ascii="Times New Roman" w:hAnsi="Times New Roman" w:eastAsia="Times New Roman" w:cs="Times New Roman"/>
          <w:spacing w:val="-6"/>
          <w:sz w:val="22"/>
          <w:szCs w:val="22"/>
        </w:rPr>
        <w:t>D.</w:t>
      </w:r>
      <w:r>
        <w:rPr>
          <w:rFonts w:ascii="Times New Roman" w:hAnsi="Times New Roman" w:eastAsia="Times New Roman" w:cs="Times New Roman"/>
          <w:spacing w:val="-3"/>
          <w:sz w:val="22"/>
          <w:szCs w:val="22"/>
        </w:rPr>
        <w:t xml:space="preserve"> </w:t>
      </w:r>
      <w:r>
        <w:rPr>
          <w:rFonts w:ascii="宋体" w:hAnsi="宋体" w:eastAsia="宋体" w:cs="宋体"/>
          <w:spacing w:val="-6"/>
          <w:sz w:val="22"/>
          <w:szCs w:val="22"/>
        </w:rPr>
        <w:t>坚定</w:t>
      </w:r>
      <w:r>
        <w:rPr>
          <w:rFonts w:ascii="宋体" w:hAnsi="宋体" w:eastAsia="宋体" w:cs="宋体"/>
          <w:spacing w:val="34"/>
          <w:sz w:val="22"/>
          <w:szCs w:val="22"/>
        </w:rPr>
        <w:t xml:space="preserve"> </w:t>
      </w:r>
      <w:r>
        <w:rPr>
          <w:rFonts w:ascii="宋体" w:hAnsi="宋体" w:eastAsia="宋体" w:cs="宋体"/>
          <w:spacing w:val="-6"/>
          <w:sz w:val="22"/>
          <w:szCs w:val="22"/>
        </w:rPr>
        <w:t>广博</w:t>
      </w:r>
    </w:p>
    <w:p w14:paraId="62E76AF3">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中国坚定不移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互利共赢的对外开放战略，遵循世贸组织自由贸易理念， 在对外开放中展现大国担当。从加入世贸组织到共建“一带一路”,中国开放胸襟、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世界，为促进世界经济贸易发展、增加全球民众福祉做出了重大贡献。</w:t>
      </w:r>
    </w:p>
    <w:p w14:paraId="62FECE2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436D0BB">
      <w:pPr>
        <w:numPr>
          <w:ilvl w:val="0"/>
          <w:numId w:val="394"/>
        </w:numPr>
        <w:spacing w:before="110" w:line="219" w:lineRule="auto"/>
        <w:ind w:left="0" w:leftChars="0" w:firstLine="370"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奉行</w:t>
      </w:r>
      <w:r>
        <w:rPr>
          <w:rFonts w:ascii="宋体" w:hAnsi="宋体" w:eastAsia="宋体" w:cs="宋体"/>
          <w:spacing w:val="90"/>
          <w:sz w:val="22"/>
          <w:szCs w:val="22"/>
        </w:rPr>
        <w:t xml:space="preserve"> </w:t>
      </w:r>
      <w:r>
        <w:rPr>
          <w:rFonts w:ascii="宋体" w:hAnsi="宋体" w:eastAsia="宋体" w:cs="宋体"/>
          <w:spacing w:val="1"/>
          <w:sz w:val="22"/>
          <w:szCs w:val="22"/>
        </w:rPr>
        <w:t xml:space="preserve">拥抱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1"/>
          <w:sz w:val="22"/>
          <w:szCs w:val="22"/>
        </w:rPr>
        <w:t>实行</w:t>
      </w:r>
      <w:r>
        <w:rPr>
          <w:rFonts w:ascii="宋体" w:hAnsi="宋体" w:eastAsia="宋体" w:cs="宋体"/>
          <w:spacing w:val="45"/>
          <w:sz w:val="22"/>
          <w:szCs w:val="22"/>
        </w:rPr>
        <w:t xml:space="preserve"> </w:t>
      </w:r>
      <w:r>
        <w:rPr>
          <w:rFonts w:ascii="宋体" w:hAnsi="宋体" w:eastAsia="宋体" w:cs="宋体"/>
          <w:spacing w:val="1"/>
          <w:sz w:val="22"/>
          <w:szCs w:val="22"/>
        </w:rPr>
        <w:t>容纳</w:t>
      </w:r>
    </w:p>
    <w:p w14:paraId="25F282BB">
      <w:pPr>
        <w:numPr>
          <w:ilvl w:val="0"/>
          <w:numId w:val="394"/>
        </w:numPr>
        <w:spacing w:before="120" w:line="220" w:lineRule="auto"/>
        <w:ind w:left="0" w:leftChars="0" w:firstLine="37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推行</w:t>
      </w:r>
      <w:r>
        <w:rPr>
          <w:rFonts w:ascii="宋体" w:hAnsi="宋体" w:eastAsia="宋体" w:cs="宋体"/>
          <w:spacing w:val="79"/>
          <w:sz w:val="22"/>
          <w:szCs w:val="22"/>
        </w:rPr>
        <w:t xml:space="preserve"> </w:t>
      </w:r>
      <w:r>
        <w:rPr>
          <w:rFonts w:ascii="宋体" w:hAnsi="宋体" w:eastAsia="宋体" w:cs="宋体"/>
          <w:spacing w:val="-2"/>
          <w:sz w:val="22"/>
          <w:szCs w:val="22"/>
        </w:rPr>
        <w:t>融入</w:t>
      </w:r>
      <w:r>
        <w:rPr>
          <w:rFonts w:ascii="宋体" w:hAnsi="宋体" w:eastAsia="宋体" w:cs="宋体"/>
          <w:spacing w:val="2"/>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8"/>
          <w:sz w:val="22"/>
          <w:szCs w:val="22"/>
        </w:rPr>
        <w:t xml:space="preserve"> </w:t>
      </w:r>
      <w:r>
        <w:rPr>
          <w:rFonts w:ascii="宋体" w:hAnsi="宋体" w:eastAsia="宋体" w:cs="宋体"/>
          <w:spacing w:val="-2"/>
          <w:sz w:val="22"/>
          <w:szCs w:val="22"/>
        </w:rPr>
        <w:t>践行</w:t>
      </w:r>
      <w:r>
        <w:rPr>
          <w:rFonts w:ascii="宋体" w:hAnsi="宋体" w:eastAsia="宋体" w:cs="宋体"/>
          <w:spacing w:val="42"/>
          <w:sz w:val="22"/>
          <w:szCs w:val="22"/>
        </w:rPr>
        <w:t xml:space="preserve"> </w:t>
      </w:r>
      <w:r>
        <w:rPr>
          <w:rFonts w:ascii="宋体" w:hAnsi="宋体" w:eastAsia="宋体" w:cs="宋体"/>
          <w:spacing w:val="-2"/>
          <w:sz w:val="22"/>
          <w:szCs w:val="22"/>
        </w:rPr>
        <w:t>接纳</w:t>
      </w:r>
    </w:p>
    <w:p w14:paraId="638E0FE1">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(1)天空的使者——鸟，也会教给那些留心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它们的人许多本领。</w:t>
      </w:r>
    </w:p>
    <w:p w14:paraId="5C0423AC">
      <w:pPr>
        <w:pStyle w:val="11"/>
        <w:widowControl/>
        <w:numPr>
          <w:ilvl w:val="0"/>
          <w:numId w:val="395"/>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 xml:space="preserve">我一直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于科学世界的优美之中，我所热爱的科学不断地显现出它崭 新的远景。</w:t>
      </w:r>
    </w:p>
    <w:p w14:paraId="25D95DC5">
      <w:pPr>
        <w:pStyle w:val="11"/>
        <w:widowControl/>
        <w:numPr>
          <w:ilvl w:val="0"/>
          <w:numId w:val="395"/>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 xml:space="preserve">无论植树还是种草，土壤中必须有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的水分。</w:t>
      </w:r>
    </w:p>
    <w:p w14:paraId="1EEF11B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5486F6A3">
      <w:pPr>
        <w:numPr>
          <w:ilvl w:val="0"/>
          <w:numId w:val="396"/>
        </w:numPr>
        <w:spacing w:before="110" w:line="220" w:lineRule="auto"/>
        <w:ind w:left="0" w:leftChars="0" w:firstLine="37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观察</w:t>
      </w:r>
      <w:r>
        <w:rPr>
          <w:rFonts w:ascii="宋体" w:hAnsi="宋体" w:eastAsia="宋体" w:cs="宋体"/>
          <w:spacing w:val="100"/>
          <w:sz w:val="22"/>
          <w:szCs w:val="22"/>
        </w:rPr>
        <w:t xml:space="preserve"> </w:t>
      </w:r>
      <w:r>
        <w:rPr>
          <w:rFonts w:ascii="宋体" w:hAnsi="宋体" w:eastAsia="宋体" w:cs="宋体"/>
          <w:spacing w:val="-6"/>
          <w:sz w:val="22"/>
          <w:szCs w:val="22"/>
        </w:rPr>
        <w:t>沉迷</w:t>
      </w:r>
      <w:r>
        <w:rPr>
          <w:rFonts w:ascii="宋体" w:hAnsi="宋体" w:eastAsia="宋体" w:cs="宋体"/>
          <w:spacing w:val="92"/>
          <w:sz w:val="22"/>
          <w:szCs w:val="22"/>
        </w:rPr>
        <w:t xml:space="preserve"> </w:t>
      </w:r>
      <w:r>
        <w:rPr>
          <w:rFonts w:ascii="宋体" w:hAnsi="宋体" w:eastAsia="宋体" w:cs="宋体"/>
          <w:spacing w:val="-6"/>
          <w:sz w:val="22"/>
          <w:szCs w:val="22"/>
        </w:rPr>
        <w:t xml:space="preserve">充足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23"/>
          <w:sz w:val="22"/>
          <w:szCs w:val="22"/>
        </w:rPr>
        <w:t xml:space="preserve"> </w:t>
      </w:r>
      <w:r>
        <w:rPr>
          <w:rFonts w:ascii="宋体" w:hAnsi="宋体" w:eastAsia="宋体" w:cs="宋体"/>
          <w:spacing w:val="-6"/>
          <w:sz w:val="22"/>
          <w:szCs w:val="22"/>
        </w:rPr>
        <w:t>观看</w:t>
      </w:r>
      <w:r>
        <w:rPr>
          <w:rFonts w:ascii="宋体" w:hAnsi="宋体" w:eastAsia="宋体" w:cs="宋体"/>
          <w:spacing w:val="68"/>
          <w:sz w:val="22"/>
          <w:szCs w:val="22"/>
        </w:rPr>
        <w:t xml:space="preserve"> </w:t>
      </w:r>
      <w:r>
        <w:rPr>
          <w:rFonts w:ascii="宋体" w:hAnsi="宋体" w:eastAsia="宋体" w:cs="宋体"/>
          <w:spacing w:val="-6"/>
          <w:sz w:val="22"/>
          <w:szCs w:val="22"/>
        </w:rPr>
        <w:t>沉醉  充沛</w:t>
      </w:r>
    </w:p>
    <w:p w14:paraId="58B0B9A8">
      <w:pPr>
        <w:spacing w:line="220" w:lineRule="auto"/>
        <w:rPr>
          <w:rFonts w:hint="eastAsia" w:ascii="宋体" w:hAnsi="宋体" w:eastAsia="宋体" w:cs="宋体"/>
          <w:sz w:val="22"/>
          <w:szCs w:val="22"/>
        </w:rPr>
        <w:sectPr>
          <w:footerReference r:id="rId116" w:type="default"/>
          <w:pgSz w:w="10340" w:h="14570"/>
          <w:pgMar w:top="400" w:right="1309" w:bottom="888" w:left="1269" w:header="0" w:footer="709" w:gutter="0"/>
          <w:cols w:space="720" w:num="1"/>
        </w:sectPr>
      </w:pPr>
    </w:p>
    <w:p w14:paraId="3578EA3D">
      <w:pPr>
        <w:numPr>
          <w:ilvl w:val="0"/>
          <w:numId w:val="396"/>
        </w:numPr>
        <w:spacing w:before="71" w:line="220" w:lineRule="auto"/>
        <w:ind w:left="0" w:leftChars="0" w:firstLine="37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观察</w:t>
      </w:r>
      <w:r>
        <w:rPr>
          <w:rFonts w:ascii="宋体" w:hAnsi="宋体" w:eastAsia="宋体" w:cs="宋体"/>
          <w:spacing w:val="59"/>
          <w:sz w:val="22"/>
          <w:szCs w:val="22"/>
        </w:rPr>
        <w:t xml:space="preserve"> </w:t>
      </w:r>
      <w:r>
        <w:rPr>
          <w:rFonts w:ascii="宋体" w:hAnsi="宋体" w:eastAsia="宋体" w:cs="宋体"/>
          <w:spacing w:val="-2"/>
          <w:sz w:val="22"/>
          <w:szCs w:val="22"/>
        </w:rPr>
        <w:t>沉醉</w:t>
      </w:r>
      <w:r>
        <w:rPr>
          <w:rFonts w:ascii="宋体" w:hAnsi="宋体" w:eastAsia="宋体" w:cs="宋体"/>
          <w:spacing w:val="48"/>
          <w:sz w:val="22"/>
          <w:szCs w:val="22"/>
        </w:rPr>
        <w:t xml:space="preserve"> </w:t>
      </w:r>
      <w:r>
        <w:rPr>
          <w:rFonts w:ascii="宋体" w:hAnsi="宋体" w:eastAsia="宋体" w:cs="宋体"/>
          <w:spacing w:val="-2"/>
          <w:sz w:val="22"/>
          <w:szCs w:val="22"/>
        </w:rPr>
        <w:t>充足</w:t>
      </w:r>
      <w:r>
        <w:rPr>
          <w:rFonts w:ascii="宋体" w:hAnsi="宋体" w:eastAsia="宋体" w:cs="宋体"/>
          <w:spacing w:val="4"/>
          <w:sz w:val="22"/>
          <w:szCs w:val="22"/>
        </w:rPr>
        <w:t xml:space="preserve">            </w:t>
      </w:r>
      <w:r>
        <w:rPr>
          <w:rFonts w:ascii="Times New Roman" w:hAnsi="Times New Roman" w:eastAsia="Times New Roman" w:cs="Times New Roman"/>
          <w:spacing w:val="-2"/>
          <w:sz w:val="22"/>
          <w:szCs w:val="22"/>
        </w:rPr>
        <w:t>D.</w:t>
      </w:r>
      <w:r>
        <w:rPr>
          <w:rFonts w:ascii="宋体" w:hAnsi="宋体" w:eastAsia="宋体" w:cs="宋体"/>
          <w:spacing w:val="-2"/>
          <w:sz w:val="22"/>
          <w:szCs w:val="22"/>
        </w:rPr>
        <w:t>观看</w:t>
      </w:r>
      <w:r>
        <w:rPr>
          <w:rFonts w:ascii="宋体" w:hAnsi="宋体" w:eastAsia="宋体" w:cs="宋体"/>
          <w:spacing w:val="101"/>
          <w:sz w:val="22"/>
          <w:szCs w:val="22"/>
        </w:rPr>
        <w:t xml:space="preserve"> </w:t>
      </w:r>
      <w:r>
        <w:rPr>
          <w:rFonts w:ascii="宋体" w:hAnsi="宋体" w:eastAsia="宋体" w:cs="宋体"/>
          <w:spacing w:val="-2"/>
          <w:sz w:val="22"/>
          <w:szCs w:val="22"/>
        </w:rPr>
        <w:t>沉迷  充沛</w:t>
      </w:r>
    </w:p>
    <w:p w14:paraId="7ABEF116">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(1)群众生活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的其他农产品的销价，也要坚决保持稳定，某些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提价的，要给予消费者以适当补贴。</w:t>
      </w:r>
    </w:p>
    <w:p w14:paraId="0A33CB6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(2)为了迅速扭转连年亏损的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,厂长决定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精通业务、有决定能力 的退休科技人员。</w:t>
      </w:r>
    </w:p>
    <w:p w14:paraId="000F3CB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398C31E">
      <w:pPr>
        <w:pStyle w:val="11"/>
        <w:widowControl/>
        <w:numPr>
          <w:ilvl w:val="0"/>
          <w:numId w:val="39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必需 必须 局面 起用      B. 必须 必需 局势 起用</w:t>
      </w:r>
    </w:p>
    <w:p w14:paraId="76824E28">
      <w:pPr>
        <w:pStyle w:val="11"/>
        <w:widowControl/>
        <w:numPr>
          <w:ilvl w:val="0"/>
          <w:numId w:val="39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必需 必须 局面 启用      D. 必须 必需 局面 启用</w:t>
      </w:r>
    </w:p>
    <w:p w14:paraId="7FFD5076">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千百年来，这里的茂密丛林一直守护着长江水系，从20世纪50年代开始， 10万多人的伐木队伍开进大山，从此森林的水源涵养能力日渐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,全省水土流 失面积一度接近20万平方公里，成为长江上游最大的泥沙输出地。莽莽青山，是应  该做人类的伐木场，还是应该做长江的守护神?最终，绿色发展成为人们的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 艰难的转型由此起步。今天，层层叠叠的茂林，奔流不息的江水，</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着造林、治  水的故事。</w:t>
      </w:r>
    </w:p>
    <w:p w14:paraId="3404A97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1E70C88">
      <w:pPr>
        <w:numPr>
          <w:ilvl w:val="0"/>
          <w:numId w:val="398"/>
        </w:numPr>
        <w:spacing w:before="10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z w:val="22"/>
          <w:szCs w:val="22"/>
        </w:rPr>
        <w:t>衰竭</w:t>
      </w:r>
      <w:r>
        <w:rPr>
          <w:rFonts w:ascii="宋体" w:hAnsi="宋体" w:eastAsia="宋体" w:cs="宋体"/>
          <w:spacing w:val="89"/>
          <w:sz w:val="22"/>
          <w:szCs w:val="22"/>
        </w:rPr>
        <w:t xml:space="preserve"> </w:t>
      </w:r>
      <w:r>
        <w:rPr>
          <w:rFonts w:ascii="宋体" w:hAnsi="宋体" w:eastAsia="宋体" w:cs="宋体"/>
          <w:sz w:val="22"/>
          <w:szCs w:val="22"/>
        </w:rPr>
        <w:t>选择</w:t>
      </w:r>
      <w:r>
        <w:rPr>
          <w:rFonts w:ascii="宋体" w:hAnsi="宋体" w:eastAsia="宋体" w:cs="宋体"/>
          <w:spacing w:val="42"/>
          <w:sz w:val="22"/>
          <w:szCs w:val="22"/>
        </w:rPr>
        <w:t xml:space="preserve"> </w:t>
      </w:r>
      <w:r>
        <w:rPr>
          <w:rFonts w:ascii="宋体" w:hAnsi="宋体" w:eastAsia="宋体" w:cs="宋体"/>
          <w:sz w:val="22"/>
          <w:szCs w:val="22"/>
        </w:rPr>
        <w:t xml:space="preserve">叙述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1"/>
          <w:sz w:val="22"/>
          <w:szCs w:val="22"/>
        </w:rPr>
        <w:t>枯槁  决定</w:t>
      </w:r>
      <w:r>
        <w:rPr>
          <w:rFonts w:ascii="宋体" w:hAnsi="宋体" w:eastAsia="宋体" w:cs="宋体"/>
          <w:spacing w:val="51"/>
          <w:sz w:val="22"/>
          <w:szCs w:val="22"/>
        </w:rPr>
        <w:t xml:space="preserve"> </w:t>
      </w:r>
      <w:r>
        <w:rPr>
          <w:rFonts w:ascii="宋体" w:hAnsi="宋体" w:eastAsia="宋体" w:cs="宋体"/>
          <w:spacing w:val="-1"/>
          <w:sz w:val="22"/>
          <w:szCs w:val="22"/>
        </w:rPr>
        <w:t>叙说</w:t>
      </w:r>
    </w:p>
    <w:p w14:paraId="07D89B5F">
      <w:pPr>
        <w:numPr>
          <w:ilvl w:val="0"/>
          <w:numId w:val="398"/>
        </w:numPr>
        <w:spacing w:before="10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贫乏</w:t>
      </w:r>
      <w:r>
        <w:rPr>
          <w:rFonts w:ascii="宋体" w:hAnsi="宋体" w:eastAsia="宋体" w:cs="宋体"/>
          <w:spacing w:val="99"/>
          <w:sz w:val="22"/>
          <w:szCs w:val="22"/>
        </w:rPr>
        <w:t xml:space="preserve"> </w:t>
      </w:r>
      <w:r>
        <w:rPr>
          <w:rFonts w:ascii="宋体" w:hAnsi="宋体" w:eastAsia="宋体" w:cs="宋体"/>
          <w:spacing w:val="5"/>
          <w:sz w:val="22"/>
          <w:szCs w:val="22"/>
        </w:rPr>
        <w:t xml:space="preserve">决议倾诉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5"/>
          <w:sz w:val="22"/>
          <w:szCs w:val="22"/>
        </w:rPr>
        <w:t>枯竭</w:t>
      </w:r>
      <w:r>
        <w:rPr>
          <w:rFonts w:ascii="宋体" w:hAnsi="宋体" w:eastAsia="宋体" w:cs="宋体"/>
          <w:spacing w:val="79"/>
          <w:sz w:val="22"/>
          <w:szCs w:val="22"/>
        </w:rPr>
        <w:t xml:space="preserve"> </w:t>
      </w:r>
      <w:r>
        <w:rPr>
          <w:rFonts w:ascii="宋体" w:hAnsi="宋体" w:eastAsia="宋体" w:cs="宋体"/>
          <w:spacing w:val="5"/>
          <w:sz w:val="22"/>
          <w:szCs w:val="22"/>
        </w:rPr>
        <w:t>抉</w:t>
      </w:r>
      <w:r>
        <w:rPr>
          <w:rFonts w:ascii="宋体" w:hAnsi="宋体" w:eastAsia="宋体" w:cs="宋体"/>
          <w:spacing w:val="-43"/>
          <w:sz w:val="22"/>
          <w:szCs w:val="22"/>
        </w:rPr>
        <w:t xml:space="preserve"> </w:t>
      </w:r>
      <w:r>
        <w:rPr>
          <w:rFonts w:ascii="宋体" w:hAnsi="宋体" w:eastAsia="宋体" w:cs="宋体"/>
          <w:spacing w:val="5"/>
          <w:sz w:val="22"/>
          <w:szCs w:val="22"/>
        </w:rPr>
        <w:t>择</w:t>
      </w:r>
      <w:r>
        <w:rPr>
          <w:rFonts w:ascii="宋体" w:hAnsi="宋体" w:eastAsia="宋体" w:cs="宋体"/>
          <w:spacing w:val="-46"/>
          <w:sz w:val="22"/>
          <w:szCs w:val="22"/>
        </w:rPr>
        <w:t xml:space="preserve"> </w:t>
      </w:r>
      <w:r>
        <w:rPr>
          <w:rFonts w:ascii="宋体" w:hAnsi="宋体" w:eastAsia="宋体" w:cs="宋体"/>
          <w:spacing w:val="5"/>
          <w:sz w:val="22"/>
          <w:szCs w:val="22"/>
        </w:rPr>
        <w:t>诉</w:t>
      </w:r>
      <w:r>
        <w:rPr>
          <w:rFonts w:ascii="宋体" w:hAnsi="宋体" w:eastAsia="宋体" w:cs="宋体"/>
          <w:spacing w:val="-42"/>
          <w:sz w:val="22"/>
          <w:szCs w:val="22"/>
        </w:rPr>
        <w:t xml:space="preserve"> </w:t>
      </w:r>
      <w:r>
        <w:rPr>
          <w:rFonts w:ascii="宋体" w:hAnsi="宋体" w:eastAsia="宋体" w:cs="宋体"/>
          <w:spacing w:val="5"/>
          <w:sz w:val="22"/>
          <w:szCs w:val="22"/>
        </w:rPr>
        <w:t>说</w:t>
      </w:r>
    </w:p>
    <w:p w14:paraId="1BCD3673">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对当代中国而言，研究草原文化的意义并非仅仅为了表现文化由精细走向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,由典雅走向质朴，而是要透过草原民俗与草原风情，</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草原风貌中保 存尚好的历史文化精髓以及民族的精神和灵魂。</w:t>
      </w:r>
    </w:p>
    <w:p w14:paraId="2AAE905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05E3A2FD">
      <w:pPr>
        <w:numPr>
          <w:ilvl w:val="0"/>
          <w:numId w:val="399"/>
        </w:numPr>
        <w:spacing w:before="10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全面</w:t>
      </w:r>
      <w:r>
        <w:rPr>
          <w:rFonts w:ascii="宋体" w:hAnsi="宋体" w:eastAsia="宋体" w:cs="宋体"/>
          <w:spacing w:val="101"/>
          <w:sz w:val="22"/>
          <w:szCs w:val="22"/>
        </w:rPr>
        <w:t xml:space="preserve"> </w:t>
      </w:r>
      <w:r>
        <w:rPr>
          <w:rFonts w:ascii="宋体" w:hAnsi="宋体" w:eastAsia="宋体" w:cs="宋体"/>
          <w:spacing w:val="-6"/>
          <w:sz w:val="22"/>
          <w:szCs w:val="22"/>
        </w:rPr>
        <w:t>传承</w:t>
      </w:r>
      <w:r>
        <w:rPr>
          <w:rFonts w:ascii="宋体" w:hAnsi="宋体" w:eastAsia="宋体" w:cs="宋体"/>
          <w:spacing w:val="5"/>
          <w:sz w:val="22"/>
          <w:szCs w:val="22"/>
        </w:rPr>
        <w:t xml:space="preserve">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1"/>
          <w:sz w:val="22"/>
          <w:szCs w:val="22"/>
        </w:rPr>
        <w:t xml:space="preserve"> </w:t>
      </w:r>
      <w:r>
        <w:rPr>
          <w:rFonts w:ascii="宋体" w:hAnsi="宋体" w:eastAsia="宋体" w:cs="宋体"/>
          <w:spacing w:val="-6"/>
          <w:sz w:val="22"/>
          <w:szCs w:val="22"/>
        </w:rPr>
        <w:t>简单</w:t>
      </w:r>
      <w:r>
        <w:rPr>
          <w:rFonts w:ascii="宋体" w:hAnsi="宋体" w:eastAsia="宋体" w:cs="宋体"/>
          <w:spacing w:val="73"/>
          <w:sz w:val="22"/>
          <w:szCs w:val="22"/>
        </w:rPr>
        <w:t xml:space="preserve"> </w:t>
      </w:r>
      <w:r>
        <w:rPr>
          <w:rFonts w:ascii="宋体" w:hAnsi="宋体" w:eastAsia="宋体" w:cs="宋体"/>
          <w:spacing w:val="-6"/>
          <w:sz w:val="22"/>
          <w:szCs w:val="22"/>
        </w:rPr>
        <w:t>探寻</w:t>
      </w:r>
    </w:p>
    <w:p w14:paraId="08F0676E">
      <w:pPr>
        <w:numPr>
          <w:ilvl w:val="0"/>
          <w:numId w:val="399"/>
        </w:numPr>
        <w:spacing w:before="10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粗犷</w:t>
      </w:r>
      <w:r>
        <w:rPr>
          <w:rFonts w:ascii="宋体" w:hAnsi="宋体" w:eastAsia="宋体" w:cs="宋体"/>
          <w:spacing w:val="69"/>
          <w:sz w:val="22"/>
          <w:szCs w:val="22"/>
        </w:rPr>
        <w:t xml:space="preserve"> </w:t>
      </w:r>
      <w:r>
        <w:rPr>
          <w:rFonts w:ascii="宋体" w:hAnsi="宋体" w:eastAsia="宋体" w:cs="宋体"/>
          <w:spacing w:val="-3"/>
          <w:sz w:val="22"/>
          <w:szCs w:val="22"/>
        </w:rPr>
        <w:t>发掘</w:t>
      </w:r>
      <w:r>
        <w:rPr>
          <w:rFonts w:ascii="宋体" w:hAnsi="宋体" w:eastAsia="宋体" w:cs="宋体"/>
          <w:spacing w:val="1"/>
          <w:sz w:val="22"/>
          <w:szCs w:val="22"/>
        </w:rPr>
        <w:t xml:space="preserve">                  </w:t>
      </w:r>
      <w:r>
        <w:rPr>
          <w:rFonts w:ascii="Times New Roman" w:hAnsi="Times New Roman" w:eastAsia="Times New Roman" w:cs="Times New Roman"/>
          <w:spacing w:val="-3"/>
          <w:sz w:val="22"/>
          <w:szCs w:val="22"/>
        </w:rPr>
        <w:t>D.</w:t>
      </w:r>
      <w:r>
        <w:rPr>
          <w:rFonts w:ascii="宋体" w:hAnsi="宋体" w:eastAsia="宋体" w:cs="宋体"/>
          <w:spacing w:val="-3"/>
          <w:sz w:val="22"/>
          <w:szCs w:val="22"/>
        </w:rPr>
        <w:t>豪放</w:t>
      </w:r>
      <w:r>
        <w:rPr>
          <w:rFonts w:ascii="宋体" w:hAnsi="宋体" w:eastAsia="宋体" w:cs="宋体"/>
          <w:spacing w:val="110"/>
          <w:sz w:val="22"/>
          <w:szCs w:val="22"/>
        </w:rPr>
        <w:t xml:space="preserve"> </w:t>
      </w:r>
      <w:r>
        <w:rPr>
          <w:rFonts w:ascii="宋体" w:hAnsi="宋体" w:eastAsia="宋体" w:cs="宋体"/>
          <w:spacing w:val="-3"/>
          <w:sz w:val="22"/>
          <w:szCs w:val="22"/>
        </w:rPr>
        <w:t>领略</w:t>
      </w:r>
    </w:p>
    <w:p w14:paraId="09BC9E30">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知识的获取门槛变得更低，专家、学者也更愿意在公共平台阐述那些原本艰 深晦涩的内容，在出版市场里，纸书也没有像悲观者预言的那样走向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,然后 消亡，各门类书籍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而生，多元的声音也给予我们看待世界更为广阔的视角。</w:t>
      </w:r>
    </w:p>
    <w:p w14:paraId="240D45E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2C3F2D59">
      <w:pPr>
        <w:numPr>
          <w:ilvl w:val="0"/>
          <w:numId w:val="400"/>
        </w:numPr>
        <w:spacing w:before="120" w:line="219" w:lineRule="auto"/>
        <w:ind w:left="0" w:leftChars="0" w:firstLine="379" w:firstLineChars="0"/>
        <w:rPr>
          <w:rFonts w:hint="default" w:ascii="Times New Roman" w:hAnsi="Times New Roman" w:eastAsia="宋体" w:cs="Times New Roman"/>
          <w:b w:val="0"/>
          <w:bdr w:val="none" w:sz="0" w:space="0"/>
        </w:rPr>
      </w:pPr>
      <w:r>
        <w:rPr>
          <w:rFonts w:ascii="宋体" w:hAnsi="宋体" w:eastAsia="宋体" w:cs="宋体"/>
          <w:spacing w:val="2"/>
        </w:rPr>
        <w:t>凋零  繁荣</w:t>
      </w:r>
      <w:r>
        <w:rPr>
          <w:rFonts w:ascii="宋体" w:hAnsi="宋体" w:eastAsia="宋体" w:cs="宋体"/>
          <w:spacing w:val="4"/>
        </w:rPr>
        <w:t xml:space="preserve">                  </w:t>
      </w:r>
      <w:r>
        <w:rPr>
          <w:rFonts w:ascii="Times New Roman" w:hAnsi="Times New Roman" w:eastAsia="Times New Roman" w:cs="Times New Roman"/>
          <w:spacing w:val="2"/>
        </w:rPr>
        <w:t xml:space="preserve">B. </w:t>
      </w:r>
      <w:r>
        <w:rPr>
          <w:rFonts w:ascii="宋体" w:hAnsi="宋体" w:eastAsia="宋体" w:cs="宋体"/>
          <w:spacing w:val="2"/>
        </w:rPr>
        <w:t>式微</w:t>
      </w:r>
      <w:r>
        <w:rPr>
          <w:rFonts w:ascii="宋体" w:hAnsi="宋体" w:eastAsia="宋体" w:cs="宋体"/>
          <w:spacing w:val="64"/>
        </w:rPr>
        <w:t xml:space="preserve"> </w:t>
      </w:r>
      <w:r>
        <w:rPr>
          <w:rFonts w:ascii="宋体" w:hAnsi="宋体" w:eastAsia="宋体" w:cs="宋体"/>
          <w:spacing w:val="2"/>
        </w:rPr>
        <w:t>蓬勃</w:t>
      </w:r>
    </w:p>
    <w:p w14:paraId="0EBB69EE">
      <w:pPr>
        <w:numPr>
          <w:ilvl w:val="0"/>
          <w:numId w:val="400"/>
        </w:numPr>
        <w:spacing w:before="111"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衰落</w:t>
      </w:r>
      <w:r>
        <w:rPr>
          <w:rFonts w:ascii="宋体" w:hAnsi="宋体" w:eastAsia="宋体" w:cs="宋体"/>
          <w:spacing w:val="91"/>
          <w:sz w:val="22"/>
          <w:szCs w:val="22"/>
        </w:rPr>
        <w:t xml:space="preserve"> </w:t>
      </w:r>
      <w:r>
        <w:rPr>
          <w:rFonts w:ascii="宋体" w:hAnsi="宋体" w:eastAsia="宋体" w:cs="宋体"/>
          <w:spacing w:val="-3"/>
          <w:sz w:val="22"/>
          <w:szCs w:val="22"/>
        </w:rPr>
        <w:t xml:space="preserve">崛起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3"/>
          <w:sz w:val="22"/>
          <w:szCs w:val="22"/>
        </w:rPr>
        <w:t>衰败  繁盛</w:t>
      </w:r>
    </w:p>
    <w:p w14:paraId="46DB8496">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近日，一档来自河南卫视春晚的歌舞节目《唐宫夜宴》成功出圈，登上网络 热搜。这些舞剧看似普通，但背后作为支撑的中华传统文化却足够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广阔，让 人们能够有持续的动力去发掘和探寻。《唐宫夜宴》的出圈是一个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,在互联网</w:t>
      </w:r>
    </w:p>
    <w:p w14:paraId="6E7A4003">
      <w:pPr>
        <w:spacing w:line="301" w:lineRule="auto"/>
        <w:rPr>
          <w:rFonts w:hint="eastAsia" w:ascii="宋体" w:hAnsi="宋体" w:eastAsia="宋体" w:cs="宋体"/>
          <w:sz w:val="22"/>
          <w:szCs w:val="22"/>
        </w:rPr>
        <w:sectPr>
          <w:footerReference r:id="rId117" w:type="default"/>
          <w:pgSz w:w="10340" w:h="14570"/>
          <w:pgMar w:top="400" w:right="1409" w:bottom="959" w:left="1180" w:header="0" w:footer="700" w:gutter="0"/>
          <w:cols w:space="720" w:num="1"/>
        </w:sectPr>
      </w:pPr>
    </w:p>
    <w:p w14:paraId="4F6AA54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上早有“国风舞蹈”的热潮。</w:t>
      </w:r>
    </w:p>
    <w:p w14:paraId="4953AEC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2A649FD2">
      <w:pPr>
        <w:numPr>
          <w:ilvl w:val="0"/>
          <w:numId w:val="401"/>
        </w:numPr>
        <w:spacing w:before="110"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深远  前兆</w:t>
      </w:r>
      <w:r>
        <w:rPr>
          <w:rFonts w:ascii="宋体" w:hAnsi="宋体" w:eastAsia="宋体" w:cs="宋体"/>
          <w:spacing w:val="6"/>
          <w:sz w:val="22"/>
          <w:szCs w:val="22"/>
        </w:rPr>
        <w:t xml:space="preserve">                 </w:t>
      </w:r>
      <w:r>
        <w:rPr>
          <w:rFonts w:ascii="Times New Roman" w:hAnsi="Times New Roman" w:eastAsia="Times New Roman" w:cs="Times New Roman"/>
          <w:spacing w:val="-7"/>
          <w:sz w:val="22"/>
          <w:szCs w:val="22"/>
        </w:rPr>
        <w:t xml:space="preserve">B. </w:t>
      </w:r>
      <w:r>
        <w:rPr>
          <w:rFonts w:ascii="宋体" w:hAnsi="宋体" w:eastAsia="宋体" w:cs="宋体"/>
          <w:spacing w:val="-7"/>
          <w:sz w:val="22"/>
          <w:szCs w:val="22"/>
        </w:rPr>
        <w:t>深挚  意外</w:t>
      </w:r>
    </w:p>
    <w:p w14:paraId="71541679">
      <w:pPr>
        <w:numPr>
          <w:ilvl w:val="0"/>
          <w:numId w:val="401"/>
        </w:numPr>
        <w:spacing w:before="107" w:line="218"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深奥</w:t>
      </w:r>
      <w:r>
        <w:rPr>
          <w:rFonts w:ascii="宋体" w:hAnsi="宋体" w:eastAsia="宋体" w:cs="宋体"/>
          <w:spacing w:val="77"/>
          <w:sz w:val="22"/>
          <w:szCs w:val="22"/>
        </w:rPr>
        <w:t xml:space="preserve"> </w:t>
      </w:r>
      <w:r>
        <w:rPr>
          <w:rFonts w:ascii="宋体" w:hAnsi="宋体" w:eastAsia="宋体" w:cs="宋体"/>
          <w:spacing w:val="-6"/>
          <w:sz w:val="22"/>
          <w:szCs w:val="22"/>
        </w:rPr>
        <w:t>憧憬</w:t>
      </w:r>
      <w:r>
        <w:rPr>
          <w:rFonts w:ascii="宋体" w:hAnsi="宋体" w:eastAsia="宋体" w:cs="宋体"/>
          <w:sz w:val="22"/>
          <w:szCs w:val="22"/>
        </w:rPr>
        <w:t xml:space="preserve">                  </w:t>
      </w:r>
      <w:r>
        <w:rPr>
          <w:rFonts w:ascii="Times New Roman" w:hAnsi="Times New Roman" w:eastAsia="Times New Roman" w:cs="Times New Roman"/>
          <w:spacing w:val="-6"/>
          <w:sz w:val="22"/>
          <w:szCs w:val="22"/>
        </w:rPr>
        <w:t xml:space="preserve">D. </w:t>
      </w:r>
      <w:r>
        <w:rPr>
          <w:rFonts w:ascii="宋体" w:hAnsi="宋体" w:eastAsia="宋体" w:cs="宋体"/>
          <w:spacing w:val="-6"/>
          <w:sz w:val="22"/>
          <w:szCs w:val="22"/>
        </w:rPr>
        <w:t>深</w:t>
      </w:r>
      <w:r>
        <w:rPr>
          <w:rFonts w:ascii="宋体" w:hAnsi="宋体" w:eastAsia="宋体" w:cs="宋体"/>
          <w:spacing w:val="-26"/>
          <w:sz w:val="22"/>
          <w:szCs w:val="22"/>
        </w:rPr>
        <w:t xml:space="preserve"> </w:t>
      </w:r>
      <w:r>
        <w:rPr>
          <w:rFonts w:ascii="宋体" w:hAnsi="宋体" w:eastAsia="宋体" w:cs="宋体"/>
          <w:spacing w:val="-6"/>
          <w:sz w:val="22"/>
          <w:szCs w:val="22"/>
        </w:rPr>
        <w:t>厚</w:t>
      </w:r>
      <w:r>
        <w:rPr>
          <w:rFonts w:ascii="宋体" w:hAnsi="宋体" w:eastAsia="宋体" w:cs="宋体"/>
          <w:spacing w:val="-41"/>
          <w:sz w:val="22"/>
          <w:szCs w:val="22"/>
        </w:rPr>
        <w:t xml:space="preserve"> </w:t>
      </w:r>
      <w:r>
        <w:rPr>
          <w:rFonts w:ascii="宋体" w:hAnsi="宋体" w:eastAsia="宋体" w:cs="宋体"/>
          <w:spacing w:val="-6"/>
          <w:sz w:val="22"/>
          <w:szCs w:val="22"/>
        </w:rPr>
        <w:t>信</w:t>
      </w:r>
      <w:r>
        <w:rPr>
          <w:rFonts w:ascii="宋体" w:hAnsi="宋体" w:eastAsia="宋体" w:cs="宋体"/>
          <w:spacing w:val="-36"/>
          <w:sz w:val="22"/>
          <w:szCs w:val="22"/>
        </w:rPr>
        <w:t xml:space="preserve"> </w:t>
      </w:r>
      <w:r>
        <w:rPr>
          <w:rFonts w:ascii="宋体" w:hAnsi="宋体" w:eastAsia="宋体" w:cs="宋体"/>
          <w:spacing w:val="-6"/>
          <w:sz w:val="22"/>
          <w:szCs w:val="22"/>
        </w:rPr>
        <w:t>号</w:t>
      </w:r>
    </w:p>
    <w:p w14:paraId="41EF2255">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数学这一古老的学科是一切科学的基础，数学实力也往往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着国家实力。 近代以来，几乎所有重大科技发现都与数学的发展进步有关。如今，数学已成为国家  航空航天、国防安全等诸多领域中不可或缺的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支撑。</w:t>
      </w:r>
    </w:p>
    <w:p w14:paraId="0E04F2D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EE410E4">
      <w:pPr>
        <w:numPr>
          <w:ilvl w:val="0"/>
          <w:numId w:val="402"/>
        </w:numPr>
        <w:spacing w:before="101" w:line="220"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制约</w:t>
      </w:r>
      <w:r>
        <w:rPr>
          <w:rFonts w:ascii="宋体" w:hAnsi="宋体" w:eastAsia="宋体" w:cs="宋体"/>
          <w:spacing w:val="79"/>
          <w:sz w:val="22"/>
          <w:szCs w:val="22"/>
        </w:rPr>
        <w:t xml:space="preserve"> </w:t>
      </w:r>
      <w:r>
        <w:rPr>
          <w:rFonts w:ascii="宋体" w:hAnsi="宋体" w:eastAsia="宋体" w:cs="宋体"/>
          <w:spacing w:val="-2"/>
          <w:sz w:val="22"/>
          <w:szCs w:val="22"/>
        </w:rPr>
        <w:t xml:space="preserve">重大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3"/>
          <w:sz w:val="22"/>
          <w:szCs w:val="22"/>
        </w:rPr>
        <w:t xml:space="preserve"> </w:t>
      </w:r>
      <w:r>
        <w:rPr>
          <w:rFonts w:ascii="宋体" w:hAnsi="宋体" w:eastAsia="宋体" w:cs="宋体"/>
          <w:spacing w:val="-3"/>
          <w:sz w:val="22"/>
          <w:szCs w:val="22"/>
        </w:rPr>
        <w:t>制约  重要</w:t>
      </w:r>
    </w:p>
    <w:p w14:paraId="3E68FA48">
      <w:pPr>
        <w:numPr>
          <w:ilvl w:val="0"/>
          <w:numId w:val="402"/>
        </w:numPr>
        <w:spacing w:before="106"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影响</w:t>
      </w:r>
      <w:r>
        <w:rPr>
          <w:rFonts w:ascii="宋体" w:hAnsi="宋体" w:eastAsia="宋体" w:cs="宋体"/>
          <w:spacing w:val="88"/>
          <w:sz w:val="22"/>
          <w:szCs w:val="22"/>
        </w:rPr>
        <w:t xml:space="preserve"> </w:t>
      </w:r>
      <w:r>
        <w:rPr>
          <w:rFonts w:ascii="宋体" w:hAnsi="宋体" w:eastAsia="宋体" w:cs="宋体"/>
          <w:spacing w:val="-5"/>
          <w:sz w:val="22"/>
          <w:szCs w:val="22"/>
        </w:rPr>
        <w:t>重要</w:t>
      </w:r>
      <w:r>
        <w:rPr>
          <w:rFonts w:ascii="宋体" w:hAnsi="宋体" w:eastAsia="宋体" w:cs="宋体"/>
          <w:spacing w:val="6"/>
          <w:sz w:val="22"/>
          <w:szCs w:val="22"/>
        </w:rPr>
        <w:t xml:space="preserve">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17"/>
          <w:sz w:val="22"/>
          <w:szCs w:val="22"/>
        </w:rPr>
        <w:t xml:space="preserve"> </w:t>
      </w:r>
      <w:r>
        <w:rPr>
          <w:rFonts w:ascii="宋体" w:hAnsi="宋体" w:eastAsia="宋体" w:cs="宋体"/>
          <w:spacing w:val="-5"/>
          <w:sz w:val="22"/>
          <w:szCs w:val="22"/>
        </w:rPr>
        <w:t>促进  主要</w:t>
      </w:r>
    </w:p>
    <w:p w14:paraId="5C5674F2">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近年来，由于网络众筹存在法治建设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、网络众筹平台管理能力不足、 公众对个人求助信息难以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等问题，骗捐和诈捐现象时有发生，在一定程度上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了网民和社会公众的信任。</w:t>
      </w:r>
    </w:p>
    <w:p w14:paraId="7BD14B1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273BAA9F">
      <w:pPr>
        <w:numPr>
          <w:ilvl w:val="0"/>
          <w:numId w:val="403"/>
        </w:numPr>
        <w:spacing w:before="101"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薄弱</w:t>
      </w:r>
      <w:r>
        <w:rPr>
          <w:rFonts w:ascii="宋体" w:hAnsi="宋体" w:eastAsia="宋体" w:cs="宋体"/>
          <w:spacing w:val="83"/>
          <w:sz w:val="22"/>
          <w:szCs w:val="22"/>
        </w:rPr>
        <w:t xml:space="preserve"> </w:t>
      </w:r>
      <w:r>
        <w:rPr>
          <w:rFonts w:ascii="宋体" w:hAnsi="宋体" w:eastAsia="宋体" w:cs="宋体"/>
          <w:spacing w:val="-4"/>
          <w:sz w:val="22"/>
          <w:szCs w:val="22"/>
        </w:rPr>
        <w:t>区别</w:t>
      </w:r>
      <w:r>
        <w:rPr>
          <w:rFonts w:ascii="宋体" w:hAnsi="宋体" w:eastAsia="宋体" w:cs="宋体"/>
          <w:spacing w:val="85"/>
          <w:sz w:val="22"/>
          <w:szCs w:val="22"/>
        </w:rPr>
        <w:t xml:space="preserve"> </w:t>
      </w:r>
      <w:r>
        <w:rPr>
          <w:rFonts w:ascii="宋体" w:hAnsi="宋体" w:eastAsia="宋体" w:cs="宋体"/>
          <w:spacing w:val="-4"/>
          <w:sz w:val="22"/>
          <w:szCs w:val="22"/>
        </w:rPr>
        <w:t>破坏</w:t>
      </w:r>
      <w:r>
        <w:rPr>
          <w:rFonts w:ascii="宋体" w:hAnsi="宋体" w:eastAsia="宋体" w:cs="宋体"/>
          <w:spacing w:val="3"/>
          <w:sz w:val="22"/>
          <w:szCs w:val="22"/>
        </w:rPr>
        <w:t xml:space="preserve">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11"/>
          <w:sz w:val="22"/>
          <w:szCs w:val="22"/>
        </w:rPr>
        <w:t xml:space="preserve"> </w:t>
      </w:r>
      <w:r>
        <w:rPr>
          <w:rFonts w:ascii="宋体" w:hAnsi="宋体" w:eastAsia="宋体" w:cs="宋体"/>
          <w:spacing w:val="-4"/>
          <w:sz w:val="22"/>
          <w:szCs w:val="22"/>
        </w:rPr>
        <w:t>缺失</w:t>
      </w:r>
      <w:r>
        <w:rPr>
          <w:rFonts w:ascii="宋体" w:hAnsi="宋体" w:eastAsia="宋体" w:cs="宋体"/>
          <w:spacing w:val="99"/>
          <w:sz w:val="22"/>
          <w:szCs w:val="22"/>
        </w:rPr>
        <w:t xml:space="preserve"> </w:t>
      </w:r>
      <w:r>
        <w:rPr>
          <w:rFonts w:ascii="宋体" w:hAnsi="宋体" w:eastAsia="宋体" w:cs="宋体"/>
          <w:spacing w:val="-4"/>
          <w:sz w:val="22"/>
          <w:szCs w:val="22"/>
        </w:rPr>
        <w:t>甄别</w:t>
      </w:r>
      <w:r>
        <w:rPr>
          <w:rFonts w:ascii="宋体" w:hAnsi="宋体" w:eastAsia="宋体" w:cs="宋体"/>
          <w:spacing w:val="51"/>
          <w:sz w:val="22"/>
          <w:szCs w:val="22"/>
        </w:rPr>
        <w:t xml:space="preserve"> </w:t>
      </w:r>
      <w:r>
        <w:rPr>
          <w:rFonts w:ascii="宋体" w:hAnsi="宋体" w:eastAsia="宋体" w:cs="宋体"/>
          <w:spacing w:val="-4"/>
          <w:sz w:val="22"/>
          <w:szCs w:val="22"/>
        </w:rPr>
        <w:t>伤害</w:t>
      </w:r>
    </w:p>
    <w:p w14:paraId="370D5ED1">
      <w:pPr>
        <w:numPr>
          <w:ilvl w:val="0"/>
          <w:numId w:val="403"/>
        </w:numPr>
        <w:spacing w:before="10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松散</w:t>
      </w:r>
      <w:r>
        <w:rPr>
          <w:rFonts w:ascii="宋体" w:hAnsi="宋体" w:eastAsia="宋体" w:cs="宋体"/>
          <w:spacing w:val="77"/>
          <w:sz w:val="22"/>
          <w:szCs w:val="22"/>
        </w:rPr>
        <w:t xml:space="preserve"> </w:t>
      </w:r>
      <w:r>
        <w:rPr>
          <w:rFonts w:ascii="宋体" w:hAnsi="宋体" w:eastAsia="宋体" w:cs="宋体"/>
          <w:spacing w:val="-3"/>
          <w:sz w:val="22"/>
          <w:szCs w:val="22"/>
        </w:rPr>
        <w:t>辨别</w:t>
      </w:r>
      <w:r>
        <w:rPr>
          <w:rFonts w:ascii="宋体" w:hAnsi="宋体" w:eastAsia="宋体" w:cs="宋体"/>
          <w:spacing w:val="49"/>
          <w:sz w:val="22"/>
          <w:szCs w:val="22"/>
        </w:rPr>
        <w:t xml:space="preserve"> </w:t>
      </w:r>
      <w:r>
        <w:rPr>
          <w:rFonts w:ascii="宋体" w:hAnsi="宋体" w:eastAsia="宋体" w:cs="宋体"/>
          <w:spacing w:val="-3"/>
          <w:sz w:val="22"/>
          <w:szCs w:val="22"/>
        </w:rPr>
        <w:t>抹杀</w:t>
      </w:r>
      <w:r>
        <w:rPr>
          <w:rFonts w:ascii="宋体" w:hAnsi="宋体" w:eastAsia="宋体" w:cs="宋体"/>
          <w:spacing w:val="3"/>
          <w:sz w:val="22"/>
          <w:szCs w:val="22"/>
        </w:rPr>
        <w:t xml:space="preserve">            </w:t>
      </w:r>
      <w:r>
        <w:rPr>
          <w:rFonts w:ascii="Times New Roman" w:hAnsi="Times New Roman" w:eastAsia="Times New Roman" w:cs="Times New Roman"/>
          <w:spacing w:val="-3"/>
          <w:sz w:val="22"/>
          <w:szCs w:val="22"/>
        </w:rPr>
        <w:t xml:space="preserve">D. </w:t>
      </w:r>
      <w:r>
        <w:rPr>
          <w:rFonts w:ascii="宋体" w:hAnsi="宋体" w:eastAsia="宋体" w:cs="宋体"/>
          <w:spacing w:val="-3"/>
          <w:sz w:val="22"/>
          <w:szCs w:val="22"/>
        </w:rPr>
        <w:t>滞后</w:t>
      </w:r>
      <w:r>
        <w:rPr>
          <w:rFonts w:ascii="宋体" w:hAnsi="宋体" w:eastAsia="宋体" w:cs="宋体"/>
          <w:spacing w:val="79"/>
          <w:sz w:val="22"/>
          <w:szCs w:val="22"/>
        </w:rPr>
        <w:t xml:space="preserve"> </w:t>
      </w:r>
      <w:r>
        <w:rPr>
          <w:rFonts w:ascii="宋体" w:hAnsi="宋体" w:eastAsia="宋体" w:cs="宋体"/>
          <w:spacing w:val="-3"/>
          <w:sz w:val="22"/>
          <w:szCs w:val="22"/>
        </w:rPr>
        <w:t>鉴别</w:t>
      </w:r>
      <w:r>
        <w:rPr>
          <w:rFonts w:ascii="宋体" w:hAnsi="宋体" w:eastAsia="宋体" w:cs="宋体"/>
          <w:spacing w:val="92"/>
          <w:sz w:val="22"/>
          <w:szCs w:val="22"/>
        </w:rPr>
        <w:t xml:space="preserve"> </w:t>
      </w:r>
      <w:r>
        <w:rPr>
          <w:rFonts w:ascii="宋体" w:hAnsi="宋体" w:eastAsia="宋体" w:cs="宋体"/>
          <w:spacing w:val="-3"/>
          <w:sz w:val="22"/>
          <w:szCs w:val="22"/>
        </w:rPr>
        <w:t>透支</w:t>
      </w:r>
    </w:p>
    <w:p w14:paraId="16FB5597">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服装厂的工人们用了一年的时间，到处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资金，购买了必需的材料。帮 助工厂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了难关，重新产生了效益。</w:t>
      </w:r>
    </w:p>
    <w:p w14:paraId="430F374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9C88C30">
      <w:pPr>
        <w:numPr>
          <w:ilvl w:val="0"/>
          <w:numId w:val="404"/>
        </w:numPr>
        <w:spacing w:before="110" w:line="219" w:lineRule="auto"/>
        <w:ind w:left="0" w:leftChars="0" w:firstLine="379" w:firstLineChars="0"/>
        <w:rPr>
          <w:rFonts w:hint="eastAsia" w:ascii="宋体" w:hAnsi="宋体" w:eastAsia="宋体" w:cs="宋体"/>
          <w:b w:val="0"/>
          <w:sz w:val="22"/>
          <w:szCs w:val="22"/>
          <w:bdr w:val="none" w:sz="0" w:space="0"/>
        </w:rPr>
      </w:pPr>
      <w:r>
        <w:rPr>
          <w:rFonts w:ascii="宋体" w:hAnsi="宋体" w:eastAsia="宋体" w:cs="宋体"/>
          <w:spacing w:val="-6"/>
          <w:sz w:val="22"/>
          <w:szCs w:val="22"/>
        </w:rPr>
        <w:t>收集  渡过</w:t>
      </w:r>
      <w:r>
        <w:rPr>
          <w:rFonts w:ascii="宋体" w:hAnsi="宋体" w:eastAsia="宋体" w:cs="宋体"/>
          <w:spacing w:val="5"/>
          <w:sz w:val="22"/>
          <w:szCs w:val="22"/>
        </w:rPr>
        <w:t xml:space="preserve">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12"/>
          <w:sz w:val="22"/>
          <w:szCs w:val="22"/>
        </w:rPr>
        <w:t xml:space="preserve"> </w:t>
      </w:r>
      <w:r>
        <w:rPr>
          <w:rFonts w:ascii="宋体" w:hAnsi="宋体" w:eastAsia="宋体" w:cs="宋体"/>
          <w:spacing w:val="-6"/>
          <w:sz w:val="22"/>
          <w:szCs w:val="22"/>
        </w:rPr>
        <w:t>筹集  渡过</w:t>
      </w:r>
    </w:p>
    <w:p w14:paraId="5DB6EEC5">
      <w:pPr>
        <w:numPr>
          <w:ilvl w:val="0"/>
          <w:numId w:val="404"/>
        </w:numPr>
        <w:spacing w:before="10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收集</w:t>
      </w:r>
      <w:r>
        <w:rPr>
          <w:rFonts w:ascii="宋体" w:hAnsi="宋体" w:eastAsia="宋体" w:cs="宋体"/>
          <w:spacing w:val="69"/>
          <w:sz w:val="22"/>
          <w:szCs w:val="22"/>
        </w:rPr>
        <w:t xml:space="preserve"> </w:t>
      </w:r>
      <w:r>
        <w:rPr>
          <w:rFonts w:ascii="宋体" w:hAnsi="宋体" w:eastAsia="宋体" w:cs="宋体"/>
          <w:spacing w:val="-3"/>
          <w:sz w:val="22"/>
          <w:szCs w:val="22"/>
        </w:rPr>
        <w:t>度过</w:t>
      </w:r>
      <w:r>
        <w:rPr>
          <w:rFonts w:ascii="宋体" w:hAnsi="宋体" w:eastAsia="宋体" w:cs="宋体"/>
          <w:sz w:val="22"/>
          <w:szCs w:val="22"/>
        </w:rPr>
        <w:t xml:space="preserve">                  </w:t>
      </w:r>
      <w:r>
        <w:rPr>
          <w:rFonts w:ascii="Times New Roman" w:hAnsi="Times New Roman" w:eastAsia="Times New Roman" w:cs="Times New Roman"/>
          <w:spacing w:val="-3"/>
          <w:sz w:val="22"/>
          <w:szCs w:val="22"/>
        </w:rPr>
        <w:t>D.</w:t>
      </w:r>
      <w:r>
        <w:rPr>
          <w:rFonts w:ascii="宋体" w:hAnsi="宋体" w:eastAsia="宋体" w:cs="宋体"/>
          <w:spacing w:val="-3"/>
          <w:sz w:val="22"/>
          <w:szCs w:val="22"/>
        </w:rPr>
        <w:t>筹集  度过</w:t>
      </w:r>
    </w:p>
    <w:p w14:paraId="4DF2D388">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作为文化符号的“江南”,是古代诗词的原生地，是由春雨含蓄</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的书 画。不论水墨轻岚或者浓彩明丽，在画家的笔下，总是那样温润、柔美、宁静，江南 山水名作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着中国山水画的精神内核，在中国画史</w:t>
      </w:r>
      <w:r>
        <w:rPr>
          <w:rFonts w:ascii="Times New Roman" w:hAnsi="Times New Roman" w:eastAsia="宋体" w:cs="Times New Roman"/>
          <w:sz w:val="24"/>
          <w:szCs w:val="24"/>
          <w:u w:val="single"/>
        </w:rPr>
        <w:t xml:space="preserve">上      </w:t>
      </w:r>
      <w:r>
        <w:rPr>
          <w:rFonts w:ascii="Times New Roman" w:hAnsi="Times New Roman" w:eastAsia="宋体" w:cs="Times New Roman"/>
          <w:sz w:val="24"/>
          <w:szCs w:val="24"/>
        </w:rPr>
        <w:t xml:space="preserve"> 了重要地位。</w:t>
      </w:r>
    </w:p>
    <w:p w14:paraId="77A9EBA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CC38C43">
      <w:pPr>
        <w:numPr>
          <w:ilvl w:val="0"/>
          <w:numId w:val="405"/>
        </w:numPr>
        <w:spacing w:before="110"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z w:val="22"/>
          <w:szCs w:val="22"/>
        </w:rPr>
        <w:t>描绘</w:t>
      </w:r>
      <w:r>
        <w:rPr>
          <w:rFonts w:ascii="宋体" w:hAnsi="宋体" w:eastAsia="宋体" w:cs="宋体"/>
          <w:spacing w:val="90"/>
          <w:sz w:val="22"/>
          <w:szCs w:val="22"/>
        </w:rPr>
        <w:t xml:space="preserve"> </w:t>
      </w:r>
      <w:r>
        <w:rPr>
          <w:rFonts w:ascii="宋体" w:hAnsi="宋体" w:eastAsia="宋体" w:cs="宋体"/>
          <w:sz w:val="22"/>
          <w:szCs w:val="22"/>
        </w:rPr>
        <w:t>意味</w:t>
      </w:r>
      <w:r>
        <w:rPr>
          <w:rFonts w:ascii="宋体" w:hAnsi="宋体" w:eastAsia="宋体" w:cs="宋体"/>
          <w:spacing w:val="37"/>
          <w:sz w:val="22"/>
          <w:szCs w:val="22"/>
        </w:rPr>
        <w:t xml:space="preserve"> </w:t>
      </w:r>
      <w:r>
        <w:rPr>
          <w:rFonts w:ascii="宋体" w:hAnsi="宋体" w:eastAsia="宋体" w:cs="宋体"/>
          <w:sz w:val="22"/>
          <w:szCs w:val="22"/>
        </w:rPr>
        <w:t>拥有</w:t>
      </w:r>
      <w:r>
        <w:rPr>
          <w:rFonts w:ascii="宋体" w:hAnsi="宋体" w:eastAsia="宋体" w:cs="宋体"/>
          <w:spacing w:val="3"/>
          <w:sz w:val="22"/>
          <w:szCs w:val="22"/>
        </w:rPr>
        <w:t xml:space="preserve">            </w:t>
      </w:r>
      <w:r>
        <w:rPr>
          <w:rFonts w:ascii="Times New Roman" w:hAnsi="Times New Roman" w:eastAsia="Times New Roman" w:cs="Times New Roman"/>
          <w:sz w:val="22"/>
          <w:szCs w:val="22"/>
        </w:rPr>
        <w:t>B.</w:t>
      </w:r>
      <w:r>
        <w:rPr>
          <w:rFonts w:ascii="宋体" w:hAnsi="宋体" w:eastAsia="宋体" w:cs="宋体"/>
          <w:sz w:val="22"/>
          <w:szCs w:val="22"/>
        </w:rPr>
        <w:t>养育  蕴含</w:t>
      </w:r>
      <w:r>
        <w:rPr>
          <w:rFonts w:ascii="宋体" w:hAnsi="宋体" w:eastAsia="宋体" w:cs="宋体"/>
          <w:spacing w:val="79"/>
          <w:sz w:val="22"/>
          <w:szCs w:val="22"/>
        </w:rPr>
        <w:t xml:space="preserve"> </w:t>
      </w:r>
      <w:r>
        <w:rPr>
          <w:rFonts w:ascii="宋体" w:hAnsi="宋体" w:eastAsia="宋体" w:cs="宋体"/>
          <w:sz w:val="22"/>
          <w:szCs w:val="22"/>
        </w:rPr>
        <w:t>占据</w:t>
      </w:r>
    </w:p>
    <w:p w14:paraId="04E8D191">
      <w:pPr>
        <w:numPr>
          <w:ilvl w:val="0"/>
          <w:numId w:val="405"/>
        </w:numPr>
        <w:spacing w:before="9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抚慰</w:t>
      </w:r>
      <w:r>
        <w:rPr>
          <w:rFonts w:ascii="宋体" w:hAnsi="宋体" w:eastAsia="宋体" w:cs="宋体"/>
          <w:spacing w:val="91"/>
          <w:sz w:val="22"/>
          <w:szCs w:val="22"/>
        </w:rPr>
        <w:t xml:space="preserve"> </w:t>
      </w:r>
      <w:r>
        <w:rPr>
          <w:rFonts w:ascii="宋体" w:hAnsi="宋体" w:eastAsia="宋体" w:cs="宋体"/>
          <w:spacing w:val="-4"/>
          <w:sz w:val="22"/>
          <w:szCs w:val="22"/>
        </w:rPr>
        <w:t>彰显</w:t>
      </w:r>
      <w:r>
        <w:rPr>
          <w:rFonts w:ascii="宋体" w:hAnsi="宋体" w:eastAsia="宋体" w:cs="宋体"/>
          <w:spacing w:val="38"/>
          <w:sz w:val="22"/>
          <w:szCs w:val="22"/>
        </w:rPr>
        <w:t xml:space="preserve"> </w:t>
      </w:r>
      <w:r>
        <w:rPr>
          <w:rFonts w:ascii="宋体" w:hAnsi="宋体" w:eastAsia="宋体" w:cs="宋体"/>
          <w:spacing w:val="-4"/>
          <w:sz w:val="22"/>
          <w:szCs w:val="22"/>
        </w:rPr>
        <w:t>树立</w:t>
      </w:r>
      <w:r>
        <w:rPr>
          <w:rFonts w:ascii="宋体" w:hAnsi="宋体" w:eastAsia="宋体" w:cs="宋体"/>
          <w:spacing w:val="3"/>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20"/>
          <w:sz w:val="22"/>
          <w:szCs w:val="22"/>
        </w:rPr>
        <w:t xml:space="preserve"> </w:t>
      </w:r>
      <w:r>
        <w:rPr>
          <w:rFonts w:ascii="宋体" w:hAnsi="宋体" w:eastAsia="宋体" w:cs="宋体"/>
          <w:spacing w:val="-4"/>
          <w:sz w:val="22"/>
          <w:szCs w:val="22"/>
        </w:rPr>
        <w:t>滋润</w:t>
      </w:r>
      <w:r>
        <w:rPr>
          <w:rFonts w:ascii="宋体" w:hAnsi="宋体" w:eastAsia="宋体" w:cs="宋体"/>
          <w:spacing w:val="101"/>
          <w:sz w:val="22"/>
          <w:szCs w:val="22"/>
        </w:rPr>
        <w:t xml:space="preserve"> </w:t>
      </w:r>
      <w:r>
        <w:rPr>
          <w:rFonts w:ascii="宋体" w:hAnsi="宋体" w:eastAsia="宋体" w:cs="宋体"/>
          <w:spacing w:val="-4"/>
          <w:sz w:val="22"/>
          <w:szCs w:val="22"/>
        </w:rPr>
        <w:t>展示</w:t>
      </w:r>
      <w:r>
        <w:rPr>
          <w:rFonts w:ascii="宋体" w:hAnsi="宋体" w:eastAsia="宋体" w:cs="宋体"/>
          <w:spacing w:val="91"/>
          <w:sz w:val="22"/>
          <w:szCs w:val="22"/>
        </w:rPr>
        <w:t xml:space="preserve"> </w:t>
      </w:r>
      <w:r>
        <w:rPr>
          <w:rFonts w:ascii="宋体" w:hAnsi="宋体" w:eastAsia="宋体" w:cs="宋体"/>
          <w:spacing w:val="-4"/>
          <w:sz w:val="22"/>
          <w:szCs w:val="22"/>
        </w:rPr>
        <w:t>体现</w:t>
      </w:r>
    </w:p>
    <w:p w14:paraId="72BC5860">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没有互联网的时候，商家跟消费者之间的交易以信息不对称为基础，</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地讲，就是“买的不如卖的精”。但有了互联网，消费者掌握的信息越来越多，于是 变得越来越精明，越来越具有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。如果你的产品或服务做得好，好得超出他们 的预期，即使一分钱广告不投，消费者也愿意在网上分享，</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_为你树口碑。</w:t>
      </w:r>
    </w:p>
    <w:p w14:paraId="3E975DA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FEF9B9D">
      <w:pPr>
        <w:spacing w:line="219" w:lineRule="auto"/>
        <w:rPr>
          <w:rFonts w:hint="eastAsia" w:ascii="宋体" w:hAnsi="宋体" w:eastAsia="宋体" w:cs="宋体"/>
          <w:sz w:val="22"/>
          <w:szCs w:val="22"/>
        </w:rPr>
        <w:sectPr>
          <w:footerReference r:id="rId118" w:type="default"/>
          <w:pgSz w:w="10340" w:h="14570"/>
          <w:pgMar w:top="400" w:right="1229" w:bottom="969" w:left="1309" w:header="0" w:footer="710" w:gutter="0"/>
          <w:cols w:space="720" w:num="1"/>
        </w:sectPr>
      </w:pPr>
    </w:p>
    <w:p w14:paraId="2526F55C">
      <w:pPr>
        <w:numPr>
          <w:ilvl w:val="0"/>
          <w:numId w:val="406"/>
        </w:numPr>
        <w:spacing w:before="72"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z w:val="22"/>
          <w:szCs w:val="22"/>
        </w:rPr>
        <w:t>简单</w:t>
      </w:r>
      <w:r>
        <w:rPr>
          <w:rFonts w:ascii="宋体" w:hAnsi="宋体" w:eastAsia="宋体" w:cs="宋体"/>
          <w:spacing w:val="30"/>
          <w:sz w:val="22"/>
          <w:szCs w:val="22"/>
        </w:rPr>
        <w:t xml:space="preserve"> </w:t>
      </w:r>
      <w:r>
        <w:rPr>
          <w:rFonts w:ascii="宋体" w:hAnsi="宋体" w:eastAsia="宋体" w:cs="宋体"/>
          <w:sz w:val="22"/>
          <w:szCs w:val="22"/>
        </w:rPr>
        <w:t xml:space="preserve">知情权  主动          </w:t>
      </w:r>
      <w:r>
        <w:rPr>
          <w:rFonts w:ascii="Times New Roman" w:hAnsi="Times New Roman" w:eastAsia="Times New Roman" w:cs="Times New Roman"/>
          <w:sz w:val="22"/>
          <w:szCs w:val="22"/>
        </w:rPr>
        <w:t xml:space="preserve">B. </w:t>
      </w:r>
      <w:r>
        <w:rPr>
          <w:rFonts w:ascii="宋体" w:hAnsi="宋体" w:eastAsia="宋体" w:cs="宋体"/>
          <w:sz w:val="22"/>
          <w:szCs w:val="22"/>
        </w:rPr>
        <w:t>通俗</w:t>
      </w:r>
      <w:r>
        <w:rPr>
          <w:rFonts w:ascii="宋体" w:hAnsi="宋体" w:eastAsia="宋体" w:cs="宋体"/>
          <w:spacing w:val="78"/>
          <w:sz w:val="22"/>
          <w:szCs w:val="22"/>
        </w:rPr>
        <w:t xml:space="preserve"> </w:t>
      </w:r>
      <w:r>
        <w:rPr>
          <w:rFonts w:ascii="宋体" w:hAnsi="宋体" w:eastAsia="宋体" w:cs="宋体"/>
          <w:sz w:val="22"/>
          <w:szCs w:val="22"/>
        </w:rPr>
        <w:t>话语权</w:t>
      </w:r>
      <w:r>
        <w:rPr>
          <w:rFonts w:ascii="宋体" w:hAnsi="宋体" w:eastAsia="宋体" w:cs="宋体"/>
          <w:spacing w:val="35"/>
          <w:sz w:val="22"/>
          <w:szCs w:val="22"/>
        </w:rPr>
        <w:t xml:space="preserve"> </w:t>
      </w:r>
      <w:r>
        <w:rPr>
          <w:rFonts w:ascii="宋体" w:hAnsi="宋体" w:eastAsia="宋体" w:cs="宋体"/>
          <w:sz w:val="22"/>
          <w:szCs w:val="22"/>
        </w:rPr>
        <w:t>免费</w:t>
      </w:r>
    </w:p>
    <w:p w14:paraId="629F8996">
      <w:pPr>
        <w:numPr>
          <w:ilvl w:val="0"/>
          <w:numId w:val="406"/>
        </w:numPr>
        <w:spacing w:before="12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确切</w:t>
      </w:r>
      <w:r>
        <w:rPr>
          <w:rFonts w:ascii="宋体" w:hAnsi="宋体" w:eastAsia="宋体" w:cs="宋体"/>
          <w:spacing w:val="89"/>
          <w:sz w:val="22"/>
          <w:szCs w:val="22"/>
        </w:rPr>
        <w:t xml:space="preserve"> </w:t>
      </w:r>
      <w:r>
        <w:rPr>
          <w:rFonts w:ascii="宋体" w:hAnsi="宋体" w:eastAsia="宋体" w:cs="宋体"/>
          <w:spacing w:val="-4"/>
          <w:sz w:val="22"/>
          <w:szCs w:val="22"/>
        </w:rPr>
        <w:t>主动权  自愿</w:t>
      </w:r>
      <w:r>
        <w:rPr>
          <w:rFonts w:ascii="宋体" w:hAnsi="宋体" w:eastAsia="宋体" w:cs="宋体"/>
          <w:spacing w:val="3"/>
          <w:sz w:val="22"/>
          <w:szCs w:val="22"/>
        </w:rPr>
        <w:t xml:space="preserve">          </w:t>
      </w:r>
      <w:r>
        <w:rPr>
          <w:rFonts w:ascii="Times New Roman" w:hAnsi="Times New Roman" w:eastAsia="Times New Roman" w:cs="Times New Roman"/>
          <w:spacing w:val="-4"/>
          <w:sz w:val="22"/>
          <w:szCs w:val="22"/>
        </w:rPr>
        <w:t xml:space="preserve">D. </w:t>
      </w:r>
      <w:r>
        <w:rPr>
          <w:rFonts w:ascii="宋体" w:hAnsi="宋体" w:eastAsia="宋体" w:cs="宋体"/>
          <w:spacing w:val="-4"/>
          <w:sz w:val="22"/>
          <w:szCs w:val="22"/>
        </w:rPr>
        <w:t>坦白</w:t>
      </w:r>
      <w:r>
        <w:rPr>
          <w:rFonts w:ascii="宋体" w:hAnsi="宋体" w:eastAsia="宋体" w:cs="宋体"/>
          <w:spacing w:val="84"/>
          <w:sz w:val="22"/>
          <w:szCs w:val="22"/>
        </w:rPr>
        <w:t xml:space="preserve"> </w:t>
      </w:r>
      <w:r>
        <w:rPr>
          <w:rFonts w:ascii="宋体" w:hAnsi="宋体" w:eastAsia="宋体" w:cs="宋体"/>
          <w:spacing w:val="-4"/>
          <w:sz w:val="22"/>
          <w:szCs w:val="22"/>
        </w:rPr>
        <w:t>选择权</w:t>
      </w:r>
      <w:r>
        <w:rPr>
          <w:rFonts w:ascii="宋体" w:hAnsi="宋体" w:eastAsia="宋体" w:cs="宋体"/>
          <w:spacing w:val="34"/>
          <w:sz w:val="22"/>
          <w:szCs w:val="22"/>
        </w:rPr>
        <w:t xml:space="preserve"> </w:t>
      </w:r>
      <w:r>
        <w:rPr>
          <w:rFonts w:ascii="宋体" w:hAnsi="宋体" w:eastAsia="宋体" w:cs="宋体"/>
          <w:spacing w:val="-4"/>
          <w:sz w:val="22"/>
          <w:szCs w:val="22"/>
        </w:rPr>
        <w:t>义务</w:t>
      </w:r>
    </w:p>
    <w:p w14:paraId="1D6E1E0E">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深圳的40年是中国经济特区建设的缩影，也是无数党员与人民群众努力的成 果，</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。每个人的一小步都是建设成功的关键。</w:t>
      </w:r>
    </w:p>
    <w:p w14:paraId="2483BB6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6CB940B9">
      <w:pPr>
        <w:numPr>
          <w:ilvl w:val="0"/>
          <w:numId w:val="407"/>
        </w:numPr>
        <w:spacing w:before="12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厚积薄发</w:t>
      </w:r>
      <w:r>
        <w:rPr>
          <w:rFonts w:ascii="宋体" w:hAnsi="宋体" w:eastAsia="宋体" w:cs="宋体"/>
          <w:spacing w:val="4"/>
          <w:sz w:val="22"/>
          <w:szCs w:val="22"/>
        </w:rPr>
        <w:t xml:space="preserve">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8"/>
          <w:sz w:val="22"/>
          <w:szCs w:val="22"/>
        </w:rPr>
        <w:t xml:space="preserve"> </w:t>
      </w:r>
      <w:r>
        <w:rPr>
          <w:rFonts w:ascii="宋体" w:hAnsi="宋体" w:eastAsia="宋体" w:cs="宋体"/>
          <w:spacing w:val="-6"/>
          <w:sz w:val="22"/>
          <w:szCs w:val="22"/>
        </w:rPr>
        <w:t>积羽沉舟</w:t>
      </w:r>
    </w:p>
    <w:p w14:paraId="19F4DF0A">
      <w:pPr>
        <w:numPr>
          <w:ilvl w:val="0"/>
          <w:numId w:val="407"/>
        </w:numPr>
        <w:spacing w:before="9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 xml:space="preserve">万众一心                    </w:t>
      </w:r>
      <w:r>
        <w:rPr>
          <w:rFonts w:ascii="Times New Roman" w:hAnsi="Times New Roman" w:eastAsia="Times New Roman" w:cs="Times New Roman"/>
          <w:spacing w:val="-3"/>
          <w:sz w:val="22"/>
          <w:szCs w:val="22"/>
        </w:rPr>
        <w:t xml:space="preserve">D. </w:t>
      </w:r>
      <w:r>
        <w:rPr>
          <w:rFonts w:ascii="宋体" w:hAnsi="宋体" w:eastAsia="宋体" w:cs="宋体"/>
          <w:spacing w:val="-3"/>
          <w:sz w:val="22"/>
          <w:szCs w:val="22"/>
        </w:rPr>
        <w:t>聚沙成塔</w:t>
      </w:r>
    </w:p>
    <w:p w14:paraId="621D306A">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在政府扩张性政策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的前提下，各国政府不得不千方百计寻找新的增长  动力。通过本币贬值或者逼迫竞争对手货币升值，来提高本国出口商品的国际竞争力， 通过扩大贸易顺差或者缩小贸易赤字来带动经济增长，就成为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的选择。</w:t>
      </w:r>
    </w:p>
    <w:p w14:paraId="14D72BA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1DB3452C">
      <w:pPr>
        <w:numPr>
          <w:ilvl w:val="0"/>
          <w:numId w:val="408"/>
        </w:numPr>
        <w:spacing w:before="9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难以为继</w:t>
      </w:r>
      <w:r>
        <w:rPr>
          <w:rFonts w:ascii="宋体" w:hAnsi="宋体" w:eastAsia="宋体" w:cs="宋体"/>
          <w:spacing w:val="90"/>
          <w:sz w:val="22"/>
          <w:szCs w:val="22"/>
        </w:rPr>
        <w:t xml:space="preserve"> </w:t>
      </w:r>
      <w:r>
        <w:rPr>
          <w:rFonts w:ascii="宋体" w:hAnsi="宋体" w:eastAsia="宋体" w:cs="宋体"/>
          <w:spacing w:val="-7"/>
          <w:sz w:val="22"/>
          <w:szCs w:val="22"/>
        </w:rPr>
        <w:t>顺理成章</w:t>
      </w:r>
      <w:r>
        <w:rPr>
          <w:rFonts w:ascii="宋体" w:hAnsi="宋体" w:eastAsia="宋体" w:cs="宋体"/>
          <w:sz w:val="22"/>
          <w:szCs w:val="22"/>
        </w:rPr>
        <w:t xml:space="preserve">          </w:t>
      </w:r>
      <w:r>
        <w:rPr>
          <w:rFonts w:ascii="Times New Roman" w:hAnsi="Times New Roman" w:eastAsia="Times New Roman" w:cs="Times New Roman"/>
          <w:spacing w:val="-7"/>
          <w:sz w:val="22"/>
          <w:szCs w:val="22"/>
        </w:rPr>
        <w:t xml:space="preserve">B. </w:t>
      </w:r>
      <w:r>
        <w:rPr>
          <w:rFonts w:ascii="宋体" w:hAnsi="宋体" w:eastAsia="宋体" w:cs="宋体"/>
          <w:spacing w:val="-7"/>
          <w:sz w:val="22"/>
          <w:szCs w:val="22"/>
        </w:rPr>
        <w:t>遥遥无期</w:t>
      </w:r>
      <w:r>
        <w:rPr>
          <w:rFonts w:ascii="宋体" w:hAnsi="宋体" w:eastAsia="宋体" w:cs="宋体"/>
          <w:spacing w:val="95"/>
          <w:sz w:val="22"/>
          <w:szCs w:val="22"/>
        </w:rPr>
        <w:t xml:space="preserve"> </w:t>
      </w:r>
      <w:r>
        <w:rPr>
          <w:rFonts w:ascii="宋体" w:hAnsi="宋体" w:eastAsia="宋体" w:cs="宋体"/>
          <w:spacing w:val="-7"/>
          <w:sz w:val="22"/>
          <w:szCs w:val="22"/>
        </w:rPr>
        <w:t>急中生智</w:t>
      </w:r>
    </w:p>
    <w:p w14:paraId="01715ABE">
      <w:pPr>
        <w:numPr>
          <w:ilvl w:val="0"/>
          <w:numId w:val="408"/>
        </w:numPr>
        <w:spacing w:before="121"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适得其反  无可奈何</w:t>
      </w:r>
      <w:r>
        <w:rPr>
          <w:rFonts w:ascii="宋体" w:hAnsi="宋体" w:eastAsia="宋体" w:cs="宋体"/>
          <w:spacing w:val="2"/>
          <w:sz w:val="22"/>
          <w:szCs w:val="22"/>
        </w:rPr>
        <w:t xml:space="preserve">          </w:t>
      </w:r>
      <w:r>
        <w:rPr>
          <w:rFonts w:ascii="Times New Roman" w:hAnsi="Times New Roman" w:eastAsia="Times New Roman" w:cs="Times New Roman"/>
          <w:spacing w:val="-7"/>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pacing w:val="-7"/>
          <w:sz w:val="22"/>
          <w:szCs w:val="22"/>
        </w:rPr>
        <w:t>无济于事</w:t>
      </w:r>
      <w:r>
        <w:rPr>
          <w:rFonts w:ascii="宋体" w:hAnsi="宋体" w:eastAsia="宋体" w:cs="宋体"/>
          <w:spacing w:val="90"/>
          <w:sz w:val="22"/>
          <w:szCs w:val="22"/>
        </w:rPr>
        <w:t xml:space="preserve"> </w:t>
      </w:r>
      <w:r>
        <w:rPr>
          <w:rFonts w:ascii="宋体" w:hAnsi="宋体" w:eastAsia="宋体" w:cs="宋体"/>
          <w:spacing w:val="-7"/>
          <w:sz w:val="22"/>
          <w:szCs w:val="22"/>
        </w:rPr>
        <w:t>委曲求全</w:t>
      </w:r>
    </w:p>
    <w:p w14:paraId="74B2CF83">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对于传承儒家的优良传统、发扬儒学的真精神而言，只有回到其经典系统， 才能真正领悟为什么儒家思想是历久弥新的。面对以经典注释为基本形式的儒学体系，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的细微功夫显得尤为重要。如何承续传统，在汗牛充栋的历史资料中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是理解与解释这些经典的要义所在。</w:t>
      </w:r>
    </w:p>
    <w:p w14:paraId="0ACFC00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5F0710C7">
      <w:pPr>
        <w:numPr>
          <w:ilvl w:val="0"/>
          <w:numId w:val="409"/>
        </w:numPr>
        <w:spacing w:before="11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明察秋毫</w:t>
      </w:r>
      <w:r>
        <w:rPr>
          <w:rFonts w:ascii="宋体" w:hAnsi="宋体" w:eastAsia="宋体" w:cs="宋体"/>
          <w:spacing w:val="103"/>
          <w:sz w:val="22"/>
          <w:szCs w:val="22"/>
        </w:rPr>
        <w:t xml:space="preserve"> </w:t>
      </w:r>
      <w:r>
        <w:rPr>
          <w:rFonts w:ascii="宋体" w:hAnsi="宋体" w:eastAsia="宋体" w:cs="宋体"/>
          <w:spacing w:val="-8"/>
          <w:sz w:val="22"/>
          <w:szCs w:val="22"/>
        </w:rPr>
        <w:t>大浪淘沙</w:t>
      </w:r>
      <w:r>
        <w:rPr>
          <w:rFonts w:ascii="宋体" w:hAnsi="宋体" w:eastAsia="宋体" w:cs="宋体"/>
          <w:spacing w:val="2"/>
          <w:sz w:val="22"/>
          <w:szCs w:val="22"/>
        </w:rPr>
        <w:t xml:space="preserve">          </w:t>
      </w:r>
      <w:r>
        <w:rPr>
          <w:rFonts w:ascii="Times New Roman" w:hAnsi="Times New Roman" w:eastAsia="Times New Roman" w:cs="Times New Roman"/>
          <w:spacing w:val="-8"/>
          <w:sz w:val="22"/>
          <w:szCs w:val="22"/>
        </w:rPr>
        <w:t xml:space="preserve">B. </w:t>
      </w:r>
      <w:r>
        <w:rPr>
          <w:rFonts w:ascii="宋体" w:hAnsi="宋体" w:eastAsia="宋体" w:cs="宋体"/>
          <w:spacing w:val="-8"/>
          <w:sz w:val="22"/>
          <w:szCs w:val="22"/>
        </w:rPr>
        <w:t>剖玄析微</w:t>
      </w:r>
      <w:r>
        <w:rPr>
          <w:rFonts w:ascii="宋体" w:hAnsi="宋体" w:eastAsia="宋体" w:cs="宋体"/>
          <w:spacing w:val="88"/>
          <w:sz w:val="22"/>
          <w:szCs w:val="22"/>
        </w:rPr>
        <w:t xml:space="preserve"> </w:t>
      </w:r>
      <w:r>
        <w:rPr>
          <w:rFonts w:ascii="宋体" w:hAnsi="宋体" w:eastAsia="宋体" w:cs="宋体"/>
          <w:spacing w:val="-8"/>
          <w:sz w:val="22"/>
          <w:szCs w:val="22"/>
        </w:rPr>
        <w:t>泥沙俱下</w:t>
      </w:r>
    </w:p>
    <w:p w14:paraId="2D1B97A2">
      <w:pPr>
        <w:numPr>
          <w:ilvl w:val="0"/>
          <w:numId w:val="409"/>
        </w:numPr>
        <w:spacing w:before="108"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9"/>
          <w:sz w:val="22"/>
          <w:szCs w:val="22"/>
        </w:rPr>
        <w:t>抽丝剥茧</w:t>
      </w:r>
      <w:r>
        <w:rPr>
          <w:rFonts w:ascii="宋体" w:hAnsi="宋体" w:eastAsia="宋体" w:cs="宋体"/>
          <w:spacing w:val="88"/>
          <w:sz w:val="22"/>
          <w:szCs w:val="22"/>
        </w:rPr>
        <w:t xml:space="preserve"> </w:t>
      </w:r>
      <w:r>
        <w:rPr>
          <w:rFonts w:ascii="宋体" w:hAnsi="宋体" w:eastAsia="宋体" w:cs="宋体"/>
          <w:spacing w:val="-9"/>
          <w:sz w:val="22"/>
          <w:szCs w:val="22"/>
        </w:rPr>
        <w:t>披沙拣金</w:t>
      </w:r>
      <w:r>
        <w:rPr>
          <w:rFonts w:ascii="宋体" w:hAnsi="宋体" w:eastAsia="宋体" w:cs="宋体"/>
          <w:spacing w:val="5"/>
          <w:sz w:val="22"/>
          <w:szCs w:val="22"/>
        </w:rPr>
        <w:t xml:space="preserve">          </w:t>
      </w:r>
      <w:r>
        <w:rPr>
          <w:rFonts w:ascii="Times New Roman" w:hAnsi="Times New Roman" w:eastAsia="Times New Roman" w:cs="Times New Roman"/>
          <w:spacing w:val="-9"/>
          <w:sz w:val="22"/>
          <w:szCs w:val="22"/>
        </w:rPr>
        <w:t>D.</w:t>
      </w:r>
      <w:r>
        <w:rPr>
          <w:rFonts w:ascii="Times New Roman" w:hAnsi="Times New Roman" w:eastAsia="Times New Roman" w:cs="Times New Roman"/>
          <w:spacing w:val="-14"/>
          <w:sz w:val="22"/>
          <w:szCs w:val="22"/>
        </w:rPr>
        <w:t xml:space="preserve"> </w:t>
      </w:r>
      <w:r>
        <w:rPr>
          <w:rFonts w:ascii="宋体" w:hAnsi="宋体" w:eastAsia="宋体" w:cs="宋体"/>
          <w:spacing w:val="-9"/>
          <w:sz w:val="22"/>
          <w:szCs w:val="22"/>
        </w:rPr>
        <w:t>殚精竭虑</w:t>
      </w:r>
      <w:r>
        <w:rPr>
          <w:rFonts w:ascii="宋体" w:hAnsi="宋体" w:eastAsia="宋体" w:cs="宋体"/>
          <w:spacing w:val="95"/>
          <w:sz w:val="22"/>
          <w:szCs w:val="22"/>
        </w:rPr>
        <w:t xml:space="preserve"> </w:t>
      </w:r>
      <w:r>
        <w:rPr>
          <w:rFonts w:ascii="宋体" w:hAnsi="宋体" w:eastAsia="宋体" w:cs="宋体"/>
          <w:spacing w:val="-9"/>
          <w:sz w:val="22"/>
          <w:szCs w:val="22"/>
        </w:rPr>
        <w:t>澄沙汰砾</w:t>
      </w:r>
    </w:p>
    <w:p w14:paraId="1694E690">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就公共安全而言，老旧小区也是“隐患突出”的一个“老大难”问题，不 仅仅是建筑内部设施设备配备难以满足当下公共安全需要，而且外部车位数量的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”使得乱停乱放、随意停车的现象也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,在居民遇有突发紧急情况(急 救、火警、工程抢险等)时，应急救援车辆难以进入小区并实施救援，给人民群众日 常的生活带来了突出的安全隐患。</w:t>
      </w:r>
    </w:p>
    <w:p w14:paraId="695DEB7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531E32AE">
      <w:pPr>
        <w:numPr>
          <w:ilvl w:val="0"/>
          <w:numId w:val="410"/>
        </w:numPr>
        <w:spacing w:before="98" w:line="218"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先天不足  比比皆是</w:t>
      </w:r>
      <w:r>
        <w:rPr>
          <w:rFonts w:ascii="宋体" w:hAnsi="宋体" w:eastAsia="宋体" w:cs="宋体"/>
          <w:spacing w:val="2"/>
          <w:sz w:val="22"/>
          <w:szCs w:val="22"/>
        </w:rPr>
        <w:t xml:space="preserve">          </w:t>
      </w:r>
      <w:r>
        <w:rPr>
          <w:rFonts w:ascii="Times New Roman" w:hAnsi="Times New Roman" w:eastAsia="Times New Roman" w:cs="Times New Roman"/>
          <w:spacing w:val="-8"/>
          <w:sz w:val="22"/>
          <w:szCs w:val="22"/>
        </w:rPr>
        <w:t xml:space="preserve">B. </w:t>
      </w:r>
      <w:r>
        <w:rPr>
          <w:rFonts w:ascii="宋体" w:hAnsi="宋体" w:eastAsia="宋体" w:cs="宋体"/>
          <w:spacing w:val="-8"/>
          <w:sz w:val="22"/>
          <w:szCs w:val="22"/>
        </w:rPr>
        <w:t>江湖告急  司空见惯</w:t>
      </w:r>
    </w:p>
    <w:p w14:paraId="488B14E0">
      <w:pPr>
        <w:numPr>
          <w:ilvl w:val="0"/>
          <w:numId w:val="410"/>
        </w:numPr>
        <w:spacing w:before="121"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 xml:space="preserve">寥寥无几 层出不穷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16"/>
          <w:sz w:val="22"/>
          <w:szCs w:val="22"/>
        </w:rPr>
        <w:t xml:space="preserve"> </w:t>
      </w:r>
      <w:r>
        <w:rPr>
          <w:rFonts w:ascii="宋体" w:hAnsi="宋体" w:eastAsia="宋体" w:cs="宋体"/>
          <w:spacing w:val="5"/>
          <w:sz w:val="22"/>
          <w:szCs w:val="22"/>
        </w:rPr>
        <w:t>所剩无几</w:t>
      </w:r>
      <w:r>
        <w:rPr>
          <w:rFonts w:ascii="宋体" w:hAnsi="宋体" w:eastAsia="宋体" w:cs="宋体"/>
          <w:spacing w:val="4"/>
          <w:sz w:val="22"/>
          <w:szCs w:val="22"/>
        </w:rPr>
        <w:t>触目惊心</w:t>
      </w:r>
    </w:p>
    <w:p w14:paraId="1AACC326">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口罩的重要性，对于当下的我们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,然而，让人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的是，在目前 这样特殊的时期竟然有人敢为了一己私利，不顾生命健康甚至安危，违背商业伦理、 违背道德、违背良心制售假劣口罩。</w:t>
      </w:r>
    </w:p>
    <w:p w14:paraId="70C7404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26F8C0FA">
      <w:pPr>
        <w:spacing w:line="218" w:lineRule="auto"/>
        <w:rPr>
          <w:rFonts w:hint="eastAsia" w:ascii="宋体" w:hAnsi="宋体" w:eastAsia="宋体" w:cs="宋体"/>
          <w:sz w:val="22"/>
          <w:szCs w:val="22"/>
        </w:rPr>
        <w:sectPr>
          <w:footerReference r:id="rId119" w:type="default"/>
          <w:pgSz w:w="10340" w:h="14570"/>
          <w:pgMar w:top="400" w:right="1430" w:bottom="898" w:left="1150" w:header="0" w:footer="719" w:gutter="0"/>
          <w:cols w:space="720" w:num="1"/>
        </w:sectPr>
      </w:pPr>
    </w:p>
    <w:p w14:paraId="4399EAB4">
      <w:pPr>
        <w:numPr>
          <w:ilvl w:val="0"/>
          <w:numId w:val="411"/>
        </w:numPr>
        <w:spacing w:before="71"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不言而喻  意想不到</w:t>
      </w:r>
      <w:r>
        <w:rPr>
          <w:rFonts w:ascii="宋体" w:hAnsi="宋体" w:eastAsia="宋体" w:cs="宋体"/>
          <w:spacing w:val="4"/>
          <w:sz w:val="22"/>
          <w:szCs w:val="22"/>
        </w:rPr>
        <w:t xml:space="preserve">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7"/>
          <w:sz w:val="22"/>
          <w:szCs w:val="22"/>
        </w:rPr>
        <w:t xml:space="preserve"> </w:t>
      </w:r>
      <w:r>
        <w:rPr>
          <w:rFonts w:ascii="宋体" w:hAnsi="宋体" w:eastAsia="宋体" w:cs="宋体"/>
          <w:spacing w:val="-5"/>
          <w:sz w:val="22"/>
          <w:szCs w:val="22"/>
        </w:rPr>
        <w:t>举足轻重 怒不可遏</w:t>
      </w:r>
    </w:p>
    <w:p w14:paraId="02CDD10A">
      <w:pPr>
        <w:numPr>
          <w:ilvl w:val="0"/>
          <w:numId w:val="411"/>
        </w:numPr>
        <w:spacing w:before="11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显而易见</w:t>
      </w:r>
      <w:r>
        <w:rPr>
          <w:rFonts w:ascii="宋体" w:hAnsi="宋体" w:eastAsia="宋体" w:cs="宋体"/>
          <w:spacing w:val="100"/>
          <w:sz w:val="22"/>
          <w:szCs w:val="22"/>
        </w:rPr>
        <w:t xml:space="preserve"> </w:t>
      </w:r>
      <w:r>
        <w:rPr>
          <w:rFonts w:ascii="宋体" w:hAnsi="宋体" w:eastAsia="宋体" w:cs="宋体"/>
          <w:spacing w:val="-7"/>
          <w:sz w:val="22"/>
          <w:szCs w:val="22"/>
        </w:rPr>
        <w:t xml:space="preserve">细思极恐           </w:t>
      </w:r>
      <w:r>
        <w:rPr>
          <w:rFonts w:ascii="Times New Roman" w:hAnsi="Times New Roman" w:eastAsia="Times New Roman" w:cs="Times New Roman"/>
          <w:spacing w:val="-7"/>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7"/>
          <w:sz w:val="22"/>
          <w:szCs w:val="22"/>
        </w:rPr>
        <w:t>毋庸赘言</w:t>
      </w:r>
      <w:r>
        <w:rPr>
          <w:rFonts w:ascii="宋体" w:hAnsi="宋体" w:eastAsia="宋体" w:cs="宋体"/>
          <w:spacing w:val="84"/>
          <w:sz w:val="22"/>
          <w:szCs w:val="22"/>
        </w:rPr>
        <w:t xml:space="preserve"> </w:t>
      </w:r>
      <w:r>
        <w:rPr>
          <w:rFonts w:ascii="宋体" w:hAnsi="宋体" w:eastAsia="宋体" w:cs="宋体"/>
          <w:spacing w:val="-7"/>
          <w:sz w:val="22"/>
          <w:szCs w:val="22"/>
        </w:rPr>
        <w:t>惶惶不安</w:t>
      </w:r>
    </w:p>
    <w:p w14:paraId="2CD91159">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随着新职业需求的增长，高校也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,陆续开设新专业，为学生更好地就 业提供教育或培训。</w:t>
      </w:r>
    </w:p>
    <w:p w14:paraId="1E7B5D5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7DB80966">
      <w:pPr>
        <w:numPr>
          <w:ilvl w:val="0"/>
          <w:numId w:val="412"/>
        </w:numPr>
        <w:spacing w:before="10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因势利导</w:t>
      </w:r>
      <w:r>
        <w:rPr>
          <w:rFonts w:ascii="宋体" w:hAnsi="宋体" w:eastAsia="宋体" w:cs="宋体"/>
          <w:spacing w:val="6"/>
          <w:sz w:val="22"/>
          <w:szCs w:val="22"/>
        </w:rPr>
        <w:t xml:space="preserve">                   </w:t>
      </w:r>
      <w:r>
        <w:rPr>
          <w:rFonts w:ascii="Times New Roman" w:hAnsi="Times New Roman" w:eastAsia="Times New Roman" w:cs="Times New Roman"/>
          <w:spacing w:val="-8"/>
          <w:sz w:val="22"/>
          <w:szCs w:val="22"/>
        </w:rPr>
        <w:t>B.</w:t>
      </w:r>
      <w:r>
        <w:rPr>
          <w:rFonts w:ascii="Times New Roman" w:hAnsi="Times New Roman" w:eastAsia="Times New Roman" w:cs="Times New Roman"/>
          <w:spacing w:val="-20"/>
          <w:sz w:val="22"/>
          <w:szCs w:val="22"/>
        </w:rPr>
        <w:t xml:space="preserve"> </w:t>
      </w:r>
      <w:r>
        <w:rPr>
          <w:rFonts w:ascii="宋体" w:hAnsi="宋体" w:eastAsia="宋体" w:cs="宋体"/>
          <w:spacing w:val="-8"/>
          <w:sz w:val="22"/>
          <w:szCs w:val="22"/>
        </w:rPr>
        <w:t>顺水推舟</w:t>
      </w:r>
    </w:p>
    <w:p w14:paraId="184D7C80">
      <w:pPr>
        <w:numPr>
          <w:ilvl w:val="0"/>
          <w:numId w:val="412"/>
        </w:numPr>
        <w:spacing w:before="98"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因地制宜</w:t>
      </w:r>
      <w:r>
        <w:rPr>
          <w:rFonts w:ascii="宋体" w:hAnsi="宋体" w:eastAsia="宋体" w:cs="宋体"/>
          <w:spacing w:val="5"/>
          <w:sz w:val="22"/>
          <w:szCs w:val="22"/>
        </w:rPr>
        <w:t xml:space="preserve">                   </w:t>
      </w:r>
      <w:r>
        <w:rPr>
          <w:rFonts w:ascii="Times New Roman" w:hAnsi="Times New Roman" w:eastAsia="Times New Roman" w:cs="Times New Roman"/>
          <w:spacing w:val="-5"/>
          <w:sz w:val="22"/>
          <w:szCs w:val="22"/>
        </w:rPr>
        <w:t xml:space="preserve">D. </w:t>
      </w:r>
      <w:r>
        <w:rPr>
          <w:rFonts w:ascii="宋体" w:hAnsi="宋体" w:eastAsia="宋体" w:cs="宋体"/>
          <w:spacing w:val="-5"/>
          <w:sz w:val="22"/>
          <w:szCs w:val="22"/>
        </w:rPr>
        <w:t>随机应变</w:t>
      </w:r>
    </w:p>
    <w:p w14:paraId="6FAE0A72">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“备豫不虞，为国常道。”当前，我国正处于一个大有可为的历史机遇期，但 前进道路不可能一帆风顺，越是取得成绩的时候，越是要有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的谨慎，越是要 有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的忧患，绝不能犯战略性、颠覆性错误。</w:t>
      </w:r>
    </w:p>
    <w:p w14:paraId="02D3B05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0E2126C5">
      <w:pPr>
        <w:numPr>
          <w:ilvl w:val="0"/>
          <w:numId w:val="413"/>
        </w:numPr>
        <w:spacing w:before="111"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如临深渊</w:t>
      </w:r>
      <w:r>
        <w:rPr>
          <w:rFonts w:ascii="宋体" w:hAnsi="宋体" w:eastAsia="宋体" w:cs="宋体"/>
          <w:spacing w:val="95"/>
          <w:sz w:val="22"/>
          <w:szCs w:val="22"/>
        </w:rPr>
        <w:t xml:space="preserve"> </w:t>
      </w:r>
      <w:r>
        <w:rPr>
          <w:rFonts w:ascii="宋体" w:hAnsi="宋体" w:eastAsia="宋体" w:cs="宋体"/>
          <w:spacing w:val="-5"/>
          <w:sz w:val="22"/>
          <w:szCs w:val="22"/>
        </w:rPr>
        <w:t>载舟覆舟</w:t>
      </w:r>
      <w:r>
        <w:rPr>
          <w:rFonts w:ascii="宋体" w:hAnsi="宋体" w:eastAsia="宋体" w:cs="宋体"/>
          <w:spacing w:val="5"/>
          <w:sz w:val="22"/>
          <w:szCs w:val="22"/>
        </w:rPr>
        <w:t xml:space="preserve">          </w:t>
      </w:r>
      <w:r>
        <w:rPr>
          <w:rFonts w:ascii="Times New Roman" w:hAnsi="Times New Roman" w:eastAsia="Times New Roman" w:cs="Times New Roman"/>
          <w:spacing w:val="-5"/>
          <w:sz w:val="22"/>
          <w:szCs w:val="22"/>
        </w:rPr>
        <w:t xml:space="preserve">B. </w:t>
      </w:r>
      <w:r>
        <w:rPr>
          <w:rFonts w:ascii="宋体" w:hAnsi="宋体" w:eastAsia="宋体" w:cs="宋体"/>
          <w:spacing w:val="-5"/>
          <w:sz w:val="22"/>
          <w:szCs w:val="22"/>
        </w:rPr>
        <w:t>如履薄冰 载舟覆舟</w:t>
      </w:r>
    </w:p>
    <w:p w14:paraId="28D8FE48">
      <w:pPr>
        <w:numPr>
          <w:ilvl w:val="0"/>
          <w:numId w:val="413"/>
        </w:numPr>
        <w:spacing w:before="11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如临深渊  居安思危</w:t>
      </w:r>
      <w:r>
        <w:rPr>
          <w:rFonts w:ascii="宋体" w:hAnsi="宋体" w:eastAsia="宋体" w:cs="宋体"/>
          <w:spacing w:val="4"/>
          <w:sz w:val="22"/>
          <w:szCs w:val="22"/>
        </w:rPr>
        <w:t xml:space="preserve">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7"/>
          <w:sz w:val="22"/>
          <w:szCs w:val="22"/>
        </w:rPr>
        <w:t xml:space="preserve"> </w:t>
      </w:r>
      <w:r>
        <w:rPr>
          <w:rFonts w:ascii="宋体" w:hAnsi="宋体" w:eastAsia="宋体" w:cs="宋体"/>
          <w:spacing w:val="-5"/>
          <w:sz w:val="22"/>
          <w:szCs w:val="22"/>
        </w:rPr>
        <w:t>如履薄冰 居安思危</w:t>
      </w:r>
    </w:p>
    <w:p w14:paraId="279FC8CE">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家庭是社会的基本细胞，是人生的第一所学校。家庭美德建设，不仅需注重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中华民族传统家庭美德，也要紧密结合培育和弘扬社会主义核心价值观。一 个人的成长成才，离不开家风的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_;一个社会的文明程度，是千万家庭家教家风 的总和。</w:t>
      </w:r>
    </w:p>
    <w:p w14:paraId="37E7469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E8C4B86">
      <w:pPr>
        <w:numPr>
          <w:ilvl w:val="0"/>
          <w:numId w:val="414"/>
        </w:numPr>
        <w:spacing w:before="9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发扬光大 耳濡目染</w:t>
      </w:r>
      <w:r>
        <w:rPr>
          <w:rFonts w:ascii="宋体" w:hAnsi="宋体" w:eastAsia="宋体" w:cs="宋体"/>
          <w:spacing w:val="7"/>
          <w:sz w:val="22"/>
          <w:szCs w:val="22"/>
        </w:rPr>
        <w:t xml:space="preserve">          </w:t>
      </w:r>
      <w:r>
        <w:rPr>
          <w:rFonts w:ascii="Times New Roman" w:hAnsi="Times New Roman" w:eastAsia="Times New Roman" w:cs="Times New Roman"/>
          <w:spacing w:val="-2"/>
          <w:sz w:val="22"/>
          <w:szCs w:val="22"/>
        </w:rPr>
        <w:t xml:space="preserve">B. </w:t>
      </w:r>
      <w:r>
        <w:rPr>
          <w:rFonts w:ascii="宋体" w:hAnsi="宋体" w:eastAsia="宋体" w:cs="宋体"/>
          <w:spacing w:val="-2"/>
          <w:sz w:val="22"/>
          <w:szCs w:val="22"/>
        </w:rPr>
        <w:t>发扬光大 潜移默化</w:t>
      </w:r>
    </w:p>
    <w:p w14:paraId="273A3BC2">
      <w:pPr>
        <w:numPr>
          <w:ilvl w:val="0"/>
          <w:numId w:val="414"/>
        </w:numPr>
        <w:spacing w:before="10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继往开来 潜移默化</w:t>
      </w:r>
      <w:r>
        <w:rPr>
          <w:rFonts w:ascii="宋体" w:hAnsi="宋体" w:eastAsia="宋体" w:cs="宋体"/>
          <w:spacing w:val="6"/>
          <w:sz w:val="22"/>
          <w:szCs w:val="22"/>
        </w:rPr>
        <w:t xml:space="preserve">          </w:t>
      </w:r>
      <w:r>
        <w:rPr>
          <w:rFonts w:ascii="Times New Roman" w:hAnsi="Times New Roman" w:eastAsia="Times New Roman" w:cs="Times New Roman"/>
          <w:spacing w:val="-5"/>
          <w:sz w:val="22"/>
          <w:szCs w:val="22"/>
        </w:rPr>
        <w:t xml:space="preserve">D. </w:t>
      </w:r>
      <w:r>
        <w:rPr>
          <w:rFonts w:ascii="宋体" w:hAnsi="宋体" w:eastAsia="宋体" w:cs="宋体"/>
          <w:spacing w:val="-5"/>
          <w:sz w:val="22"/>
          <w:szCs w:val="22"/>
        </w:rPr>
        <w:t>继往开来  耳濡目染</w:t>
      </w:r>
    </w:p>
    <w:p w14:paraId="0013406C">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亚特兰蒂斯文明的传说，在今天听来有些像是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。然而柏拉图反复强调， 这是历代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的事实。古希腊另一位伟大的哲学家苏格拉底也认为，确实曾经存 在着一个亚特兰蒂斯岛。而世界各地的民间传说也在不约而同地认证着那个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的古代文明。</w:t>
      </w:r>
    </w:p>
    <w:p w14:paraId="7D9B128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1228DBA">
      <w:pPr>
        <w:pStyle w:val="11"/>
        <w:widowControl/>
        <w:numPr>
          <w:ilvl w:val="0"/>
          <w:numId w:val="41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离奇古怪  口说耳听 神秘莫测</w:t>
      </w:r>
    </w:p>
    <w:p w14:paraId="65A3E12D">
      <w:pPr>
        <w:pStyle w:val="11"/>
        <w:widowControl/>
        <w:numPr>
          <w:ilvl w:val="0"/>
          <w:numId w:val="41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无稽之谈 口传心授 望而不及</w:t>
      </w:r>
    </w:p>
    <w:p w14:paraId="5B02558F">
      <w:pPr>
        <w:pStyle w:val="11"/>
        <w:widowControl/>
        <w:numPr>
          <w:ilvl w:val="0"/>
          <w:numId w:val="41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天方夜谭  口耳相传 遥不可及</w:t>
      </w:r>
    </w:p>
    <w:p w14:paraId="03994377">
      <w:pPr>
        <w:pStyle w:val="11"/>
        <w:widowControl/>
        <w:numPr>
          <w:ilvl w:val="0"/>
          <w:numId w:val="41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荒诞不经 流传不息 高不可攀</w:t>
      </w:r>
    </w:p>
    <w:p w14:paraId="29BDF104">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当前，传统电视面临着视频网站的冲击，媒介融合是必走之路。然而有些从  业者对“融合”的理解并不到位。比如一些剧集为了制造话题、掀起讨论，剪辑一  些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的片段在短视频平台上发酵，从而出现了“热搜看剧”的局面。话题有了，</w:t>
      </w:r>
    </w:p>
    <w:p w14:paraId="76D3F68C">
      <w:pPr>
        <w:spacing w:line="322" w:lineRule="auto"/>
        <w:rPr>
          <w:rFonts w:hint="eastAsia" w:ascii="宋体" w:hAnsi="宋体" w:eastAsia="宋体" w:cs="宋体"/>
          <w:sz w:val="22"/>
          <w:szCs w:val="22"/>
        </w:rPr>
        <w:sectPr>
          <w:footerReference r:id="rId120" w:type="default"/>
          <w:pgSz w:w="10340" w:h="14570"/>
          <w:pgMar w:top="400" w:right="1280" w:bottom="949" w:left="1279" w:header="0" w:footer="690" w:gutter="0"/>
          <w:cols w:space="720" w:num="1"/>
        </w:sectPr>
      </w:pPr>
    </w:p>
    <w:p w14:paraId="09E3549B">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但实际上很多人从未真正点开剧集，仍是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_o</w:t>
      </w:r>
    </w:p>
    <w:p w14:paraId="71316B7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0FF5888F">
      <w:pPr>
        <w:numPr>
          <w:ilvl w:val="0"/>
          <w:numId w:val="416"/>
        </w:numPr>
        <w:spacing w:before="11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 xml:space="preserve">哗众取宠  隔靴搔痒           </w:t>
      </w:r>
      <w:r>
        <w:rPr>
          <w:rFonts w:ascii="Times New Roman" w:hAnsi="Times New Roman" w:eastAsia="Times New Roman" w:cs="Times New Roman"/>
          <w:spacing w:val="-9"/>
          <w:sz w:val="22"/>
          <w:szCs w:val="22"/>
        </w:rPr>
        <w:t>B.</w:t>
      </w:r>
      <w:r>
        <w:rPr>
          <w:rFonts w:ascii="Times New Roman" w:hAnsi="Times New Roman" w:eastAsia="Times New Roman" w:cs="Times New Roman"/>
          <w:spacing w:val="-23"/>
          <w:sz w:val="22"/>
          <w:szCs w:val="22"/>
        </w:rPr>
        <w:t xml:space="preserve"> </w:t>
      </w:r>
      <w:r>
        <w:rPr>
          <w:rFonts w:ascii="宋体" w:hAnsi="宋体" w:eastAsia="宋体" w:cs="宋体"/>
          <w:spacing w:val="-9"/>
          <w:sz w:val="22"/>
          <w:szCs w:val="22"/>
        </w:rPr>
        <w:t>五花八门  道听途说</w:t>
      </w:r>
    </w:p>
    <w:p w14:paraId="59848A06">
      <w:pPr>
        <w:numPr>
          <w:ilvl w:val="0"/>
          <w:numId w:val="416"/>
        </w:numPr>
        <w:spacing w:before="117"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杂乱无章</w:t>
      </w:r>
      <w:r>
        <w:rPr>
          <w:rFonts w:ascii="宋体" w:hAnsi="宋体" w:eastAsia="宋体" w:cs="宋体"/>
          <w:spacing w:val="99"/>
          <w:sz w:val="22"/>
          <w:szCs w:val="22"/>
        </w:rPr>
        <w:t xml:space="preserve"> </w:t>
      </w:r>
      <w:r>
        <w:rPr>
          <w:rFonts w:ascii="宋体" w:hAnsi="宋体" w:eastAsia="宋体" w:cs="宋体"/>
          <w:spacing w:val="-5"/>
          <w:sz w:val="22"/>
          <w:szCs w:val="22"/>
        </w:rPr>
        <w:t>囫囵吞枣</w:t>
      </w:r>
      <w:r>
        <w:rPr>
          <w:rFonts w:ascii="宋体" w:hAnsi="宋体" w:eastAsia="宋体" w:cs="宋体"/>
          <w:spacing w:val="3"/>
          <w:sz w:val="22"/>
          <w:szCs w:val="22"/>
        </w:rPr>
        <w:t xml:space="preserve">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21"/>
          <w:sz w:val="22"/>
          <w:szCs w:val="22"/>
        </w:rPr>
        <w:t xml:space="preserve"> </w:t>
      </w:r>
      <w:r>
        <w:rPr>
          <w:rFonts w:ascii="宋体" w:hAnsi="宋体" w:eastAsia="宋体" w:cs="宋体"/>
          <w:spacing w:val="-5"/>
          <w:sz w:val="22"/>
          <w:szCs w:val="22"/>
        </w:rPr>
        <w:t>断章取义 鞭长莫及</w:t>
      </w:r>
    </w:p>
    <w:p w14:paraId="4CAFEB3C">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“真香”定律是指一个人做之前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都不会做的事情，并从拒绝到喜欢的 转变过程。比如，拿破仑曾指着墙上的一张画像问：“这是谁?”有人回答他：“这是 奥地利公主。”这位出生在科西嘉岛的法国皇帝对此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:“这么丑，只有傻子才会 娶她。”结果，多年之后，这位名为玛丽 ·路易莎的奥地利女大公嫁给了一个叫作拿 破仑 ·波拿巴的傻子。</w:t>
      </w:r>
    </w:p>
    <w:p w14:paraId="13E03B9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1C5A945B">
      <w:pPr>
        <w:numPr>
          <w:ilvl w:val="0"/>
          <w:numId w:val="417"/>
        </w:numPr>
        <w:spacing w:before="121"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心甘情愿 不屑一顾</w:t>
      </w:r>
      <w:r>
        <w:rPr>
          <w:rFonts w:ascii="宋体" w:hAnsi="宋体" w:eastAsia="宋体" w:cs="宋体"/>
          <w:spacing w:val="4"/>
          <w:sz w:val="22"/>
          <w:szCs w:val="22"/>
        </w:rPr>
        <w:t xml:space="preserve">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25"/>
          <w:sz w:val="22"/>
          <w:szCs w:val="22"/>
        </w:rPr>
        <w:t xml:space="preserve"> </w:t>
      </w:r>
      <w:r>
        <w:rPr>
          <w:rFonts w:ascii="宋体" w:hAnsi="宋体" w:eastAsia="宋体" w:cs="宋体"/>
          <w:spacing w:val="-5"/>
          <w:sz w:val="22"/>
          <w:szCs w:val="22"/>
        </w:rPr>
        <w:t>信誓旦旦</w:t>
      </w:r>
      <w:r>
        <w:rPr>
          <w:rFonts w:ascii="宋体" w:hAnsi="宋体" w:eastAsia="宋体" w:cs="宋体"/>
          <w:spacing w:val="14"/>
          <w:sz w:val="22"/>
          <w:szCs w:val="22"/>
        </w:rPr>
        <w:t xml:space="preserve">  </w:t>
      </w:r>
      <w:r>
        <w:rPr>
          <w:rFonts w:ascii="宋体" w:hAnsi="宋体" w:eastAsia="宋体" w:cs="宋体"/>
          <w:spacing w:val="-5"/>
          <w:sz w:val="22"/>
          <w:szCs w:val="22"/>
        </w:rPr>
        <w:t>嗤之以鼻</w:t>
      </w:r>
    </w:p>
    <w:p w14:paraId="59FA16A3">
      <w:pPr>
        <w:numPr>
          <w:ilvl w:val="0"/>
          <w:numId w:val="417"/>
        </w:numPr>
        <w:spacing w:before="9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言之凿凿</w:t>
      </w:r>
      <w:r>
        <w:rPr>
          <w:rFonts w:ascii="宋体" w:hAnsi="宋体" w:eastAsia="宋体" w:cs="宋体"/>
          <w:spacing w:val="100"/>
          <w:sz w:val="22"/>
          <w:szCs w:val="22"/>
        </w:rPr>
        <w:t xml:space="preserve"> </w:t>
      </w:r>
      <w:r>
        <w:rPr>
          <w:rFonts w:ascii="宋体" w:hAnsi="宋体" w:eastAsia="宋体" w:cs="宋体"/>
          <w:spacing w:val="-6"/>
          <w:sz w:val="22"/>
          <w:szCs w:val="22"/>
        </w:rPr>
        <w:t>不赞一词</w:t>
      </w:r>
      <w:r>
        <w:rPr>
          <w:rFonts w:ascii="宋体" w:hAnsi="宋体" w:eastAsia="宋体" w:cs="宋体"/>
          <w:spacing w:val="5"/>
          <w:sz w:val="22"/>
          <w:szCs w:val="22"/>
        </w:rPr>
        <w:t xml:space="preserve">          </w:t>
      </w:r>
      <w:r>
        <w:rPr>
          <w:rFonts w:ascii="Times New Roman" w:hAnsi="Times New Roman" w:eastAsia="Times New Roman" w:cs="Times New Roman"/>
          <w:spacing w:val="-6"/>
          <w:sz w:val="22"/>
          <w:szCs w:val="22"/>
        </w:rPr>
        <w:t>D.</w:t>
      </w:r>
      <w:r>
        <w:rPr>
          <w:rFonts w:ascii="Times New Roman" w:hAnsi="Times New Roman" w:eastAsia="Times New Roman" w:cs="Times New Roman"/>
          <w:spacing w:val="-23"/>
          <w:sz w:val="22"/>
          <w:szCs w:val="22"/>
        </w:rPr>
        <w:t xml:space="preserve"> </w:t>
      </w:r>
      <w:r>
        <w:rPr>
          <w:rFonts w:ascii="宋体" w:hAnsi="宋体" w:eastAsia="宋体" w:cs="宋体"/>
          <w:spacing w:val="-6"/>
          <w:sz w:val="22"/>
          <w:szCs w:val="22"/>
        </w:rPr>
        <w:t>指天誓日  一傅众咻</w:t>
      </w:r>
    </w:p>
    <w:p w14:paraId="6A43522A">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前不久，我回到了故乡，见到了儿时的伙伴。大家畅所欲言，从儿时的单纯 有趣，到毕业前的难舍难依。更多地聊到毕业后工作的经历，有人谈及工作中的一 些成绩时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,一脸的优越感；而也有一些人是满腹牢骚，面对现实中的落差时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_,满是沮丧和失落感。</w:t>
      </w:r>
    </w:p>
    <w:p w14:paraId="33B4052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1C357DBC">
      <w:pPr>
        <w:numPr>
          <w:ilvl w:val="0"/>
          <w:numId w:val="418"/>
        </w:numPr>
        <w:spacing w:before="11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口若悬河 望洋兴叹</w:t>
      </w:r>
      <w:r>
        <w:rPr>
          <w:rFonts w:ascii="宋体" w:hAnsi="宋体" w:eastAsia="宋体" w:cs="宋体"/>
          <w:spacing w:val="6"/>
          <w:sz w:val="22"/>
          <w:szCs w:val="22"/>
        </w:rPr>
        <w:t xml:space="preserve">          </w:t>
      </w:r>
      <w:r>
        <w:rPr>
          <w:rFonts w:ascii="Times New Roman" w:hAnsi="Times New Roman" w:eastAsia="Times New Roman" w:cs="Times New Roman"/>
          <w:spacing w:val="-3"/>
          <w:sz w:val="22"/>
          <w:szCs w:val="22"/>
        </w:rPr>
        <w:t>B.</w:t>
      </w:r>
      <w:r>
        <w:rPr>
          <w:rFonts w:ascii="宋体" w:hAnsi="宋体" w:eastAsia="宋体" w:cs="宋体"/>
          <w:spacing w:val="-3"/>
          <w:sz w:val="22"/>
          <w:szCs w:val="22"/>
        </w:rPr>
        <w:t>眉开眼笑</w:t>
      </w:r>
      <w:r>
        <w:rPr>
          <w:rFonts w:ascii="宋体" w:hAnsi="宋体" w:eastAsia="宋体" w:cs="宋体"/>
          <w:spacing w:val="47"/>
          <w:sz w:val="22"/>
          <w:szCs w:val="22"/>
        </w:rPr>
        <w:t xml:space="preserve"> </w:t>
      </w:r>
      <w:r>
        <w:rPr>
          <w:rFonts w:ascii="宋体" w:hAnsi="宋体" w:eastAsia="宋体" w:cs="宋体"/>
          <w:spacing w:val="-3"/>
          <w:sz w:val="22"/>
          <w:szCs w:val="22"/>
        </w:rPr>
        <w:t>自暴自弃</w:t>
      </w:r>
    </w:p>
    <w:p w14:paraId="4B25585B">
      <w:pPr>
        <w:numPr>
          <w:ilvl w:val="0"/>
          <w:numId w:val="418"/>
        </w:numPr>
        <w:spacing w:before="91"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眉飞色舞</w:t>
      </w:r>
      <w:r>
        <w:rPr>
          <w:rFonts w:ascii="宋体" w:hAnsi="宋体" w:eastAsia="宋体" w:cs="宋体"/>
          <w:spacing w:val="103"/>
          <w:sz w:val="22"/>
          <w:szCs w:val="22"/>
        </w:rPr>
        <w:t xml:space="preserve"> </w:t>
      </w:r>
      <w:r>
        <w:rPr>
          <w:rFonts w:ascii="宋体" w:hAnsi="宋体" w:eastAsia="宋体" w:cs="宋体"/>
          <w:spacing w:val="-7"/>
          <w:sz w:val="22"/>
          <w:szCs w:val="22"/>
        </w:rPr>
        <w:t>自怨自艾</w:t>
      </w:r>
      <w:r>
        <w:rPr>
          <w:rFonts w:ascii="宋体" w:hAnsi="宋体" w:eastAsia="宋体" w:cs="宋体"/>
          <w:spacing w:val="5"/>
          <w:sz w:val="22"/>
          <w:szCs w:val="22"/>
        </w:rPr>
        <w:t xml:space="preserve">          </w:t>
      </w:r>
      <w:r>
        <w:rPr>
          <w:rFonts w:ascii="Times New Roman" w:hAnsi="Times New Roman" w:eastAsia="Times New Roman" w:cs="Times New Roman"/>
          <w:spacing w:val="-7"/>
          <w:sz w:val="22"/>
          <w:szCs w:val="22"/>
        </w:rPr>
        <w:t>D.</w:t>
      </w:r>
      <w:r>
        <w:rPr>
          <w:rFonts w:ascii="宋体" w:hAnsi="宋体" w:eastAsia="宋体" w:cs="宋体"/>
          <w:spacing w:val="-7"/>
          <w:sz w:val="22"/>
          <w:szCs w:val="22"/>
        </w:rPr>
        <w:t>滔滔不绝</w:t>
      </w:r>
      <w:r>
        <w:rPr>
          <w:rFonts w:ascii="宋体" w:hAnsi="宋体" w:eastAsia="宋体" w:cs="宋体"/>
          <w:spacing w:val="49"/>
          <w:sz w:val="22"/>
          <w:szCs w:val="22"/>
        </w:rPr>
        <w:t xml:space="preserve"> </w:t>
      </w:r>
      <w:r>
        <w:rPr>
          <w:rFonts w:ascii="宋体" w:hAnsi="宋体" w:eastAsia="宋体" w:cs="宋体"/>
          <w:spacing w:val="-7"/>
          <w:sz w:val="22"/>
          <w:szCs w:val="22"/>
        </w:rPr>
        <w:t>自惭形秽</w:t>
      </w:r>
    </w:p>
    <w:p w14:paraId="72BB8AB3">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用管控替代教育，用生硬的管理措施替代柔性的引导，是很多教育者一种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的思维。教育者以一种简单化、一刀切的措施，期待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地解决教育过程 中出现的各种新问题，从表面看是犯懒，实质上是没有摆正自己与学生之间的关系。</w:t>
      </w:r>
    </w:p>
    <w:p w14:paraId="1FC4E79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5FF581B7">
      <w:pPr>
        <w:numPr>
          <w:ilvl w:val="0"/>
          <w:numId w:val="419"/>
        </w:numPr>
        <w:spacing w:before="10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根深蒂固</w:t>
      </w:r>
      <w:r>
        <w:rPr>
          <w:rFonts w:ascii="宋体" w:hAnsi="宋体" w:eastAsia="宋体" w:cs="宋体"/>
          <w:spacing w:val="99"/>
          <w:sz w:val="22"/>
          <w:szCs w:val="22"/>
        </w:rPr>
        <w:t xml:space="preserve"> </w:t>
      </w:r>
      <w:r>
        <w:rPr>
          <w:rFonts w:ascii="宋体" w:hAnsi="宋体" w:eastAsia="宋体" w:cs="宋体"/>
          <w:spacing w:val="-8"/>
          <w:sz w:val="22"/>
          <w:szCs w:val="22"/>
        </w:rPr>
        <w:t xml:space="preserve">雷厉风行           </w:t>
      </w:r>
      <w:r>
        <w:rPr>
          <w:rFonts w:ascii="Times New Roman" w:hAnsi="Times New Roman" w:eastAsia="Times New Roman" w:cs="Times New Roman"/>
          <w:spacing w:val="-8"/>
          <w:sz w:val="22"/>
          <w:szCs w:val="22"/>
        </w:rPr>
        <w:t xml:space="preserve">B. </w:t>
      </w:r>
      <w:r>
        <w:rPr>
          <w:rFonts w:ascii="宋体" w:hAnsi="宋体" w:eastAsia="宋体" w:cs="宋体"/>
          <w:spacing w:val="-8"/>
          <w:sz w:val="22"/>
          <w:szCs w:val="22"/>
        </w:rPr>
        <w:t>司空</w:t>
      </w:r>
      <w:r>
        <w:rPr>
          <w:rFonts w:ascii="宋体" w:hAnsi="宋体" w:eastAsia="宋体" w:cs="宋体"/>
          <w:spacing w:val="-9"/>
          <w:sz w:val="22"/>
          <w:szCs w:val="22"/>
        </w:rPr>
        <w:t>见惯</w:t>
      </w:r>
      <w:r>
        <w:rPr>
          <w:rFonts w:ascii="宋体" w:hAnsi="宋体" w:eastAsia="宋体" w:cs="宋体"/>
          <w:spacing w:val="90"/>
          <w:sz w:val="22"/>
          <w:szCs w:val="22"/>
        </w:rPr>
        <w:t xml:space="preserve"> </w:t>
      </w:r>
      <w:r>
        <w:rPr>
          <w:rFonts w:ascii="宋体" w:hAnsi="宋体" w:eastAsia="宋体" w:cs="宋体"/>
          <w:spacing w:val="-9"/>
          <w:sz w:val="22"/>
          <w:szCs w:val="22"/>
        </w:rPr>
        <w:t>一针见血</w:t>
      </w:r>
    </w:p>
    <w:p w14:paraId="687E3EF7">
      <w:pPr>
        <w:numPr>
          <w:ilvl w:val="0"/>
          <w:numId w:val="419"/>
        </w:numPr>
        <w:spacing w:before="11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 xml:space="preserve">习以为常  一劳永逸          </w:t>
      </w:r>
      <w:r>
        <w:rPr>
          <w:rFonts w:ascii="宋体" w:hAnsi="宋体" w:eastAsia="宋体" w:cs="宋体"/>
          <w:spacing w:val="-9"/>
          <w:sz w:val="22"/>
          <w:szCs w:val="22"/>
        </w:rPr>
        <w:t xml:space="preserve"> </w:t>
      </w:r>
      <w:r>
        <w:rPr>
          <w:rFonts w:ascii="Times New Roman" w:hAnsi="Times New Roman" w:eastAsia="Times New Roman" w:cs="Times New Roman"/>
          <w:spacing w:val="-9"/>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pacing w:val="-9"/>
          <w:sz w:val="22"/>
          <w:szCs w:val="22"/>
        </w:rPr>
        <w:t>积重难返  事半功倍</w:t>
      </w:r>
    </w:p>
    <w:p w14:paraId="4E4282BD">
      <w:pPr>
        <w:pStyle w:val="11"/>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世界上没有完美无缺的医疗体系，无论是免费医疗还是市场化的医疗体系， 都各有弊端，但从生存权和人的尊严的角度看，对个人免费或少量收费的医疗实 乃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_o</w:t>
      </w:r>
    </w:p>
    <w:p w14:paraId="689E73E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21D19706">
      <w:pPr>
        <w:numPr>
          <w:ilvl w:val="0"/>
          <w:numId w:val="420"/>
        </w:numPr>
        <w:spacing w:before="11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大势所趋</w:t>
      </w:r>
      <w:r>
        <w:rPr>
          <w:rFonts w:ascii="宋体" w:hAnsi="宋体" w:eastAsia="宋体" w:cs="宋体"/>
          <w:spacing w:val="4"/>
          <w:sz w:val="22"/>
          <w:szCs w:val="22"/>
        </w:rPr>
        <w:t xml:space="preserve">                   </w:t>
      </w:r>
      <w:r>
        <w:rPr>
          <w:rFonts w:ascii="Times New Roman" w:hAnsi="Times New Roman" w:eastAsia="Times New Roman" w:cs="Times New Roman"/>
          <w:spacing w:val="-8"/>
          <w:sz w:val="22"/>
          <w:szCs w:val="22"/>
        </w:rPr>
        <w:t>B.</w:t>
      </w:r>
      <w:r>
        <w:rPr>
          <w:rFonts w:ascii="Times New Roman" w:hAnsi="Times New Roman" w:eastAsia="Times New Roman" w:cs="Times New Roman"/>
          <w:spacing w:val="-7"/>
          <w:sz w:val="22"/>
          <w:szCs w:val="22"/>
        </w:rPr>
        <w:t xml:space="preserve"> </w:t>
      </w:r>
      <w:r>
        <w:rPr>
          <w:rFonts w:ascii="宋体" w:hAnsi="宋体" w:eastAsia="宋体" w:cs="宋体"/>
          <w:spacing w:val="-8"/>
          <w:sz w:val="22"/>
          <w:szCs w:val="22"/>
        </w:rPr>
        <w:t>当务之急</w:t>
      </w:r>
    </w:p>
    <w:p w14:paraId="009B91CF">
      <w:pPr>
        <w:numPr>
          <w:ilvl w:val="0"/>
          <w:numId w:val="420"/>
        </w:numPr>
        <w:spacing w:before="100" w:line="220"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未雨绸缪</w:t>
      </w:r>
      <w:r>
        <w:rPr>
          <w:rFonts w:ascii="宋体" w:hAnsi="宋体" w:eastAsia="宋体" w:cs="宋体"/>
          <w:spacing w:val="5"/>
          <w:sz w:val="22"/>
          <w:szCs w:val="22"/>
        </w:rPr>
        <w:t xml:space="preserve">                   </w:t>
      </w:r>
      <w:r>
        <w:rPr>
          <w:rFonts w:ascii="Times New Roman" w:hAnsi="Times New Roman" w:eastAsia="Times New Roman" w:cs="Times New Roman"/>
          <w:spacing w:val="-7"/>
          <w:sz w:val="22"/>
          <w:szCs w:val="22"/>
        </w:rPr>
        <w:t>D.</w:t>
      </w:r>
      <w:r>
        <w:rPr>
          <w:rFonts w:ascii="Times New Roman" w:hAnsi="Times New Roman" w:eastAsia="Times New Roman" w:cs="Times New Roman"/>
          <w:spacing w:val="-10"/>
          <w:sz w:val="22"/>
          <w:szCs w:val="22"/>
        </w:rPr>
        <w:t xml:space="preserve"> </w:t>
      </w:r>
      <w:r>
        <w:rPr>
          <w:rFonts w:ascii="宋体" w:hAnsi="宋体" w:eastAsia="宋体" w:cs="宋体"/>
          <w:spacing w:val="-7"/>
          <w:sz w:val="22"/>
          <w:szCs w:val="22"/>
        </w:rPr>
        <w:t>万全之策</w:t>
      </w:r>
    </w:p>
    <w:p w14:paraId="6B355065">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古往今来，中华民族之所以在世界上有地位，有影响，不是靠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_,不是</w:t>
      </w:r>
    </w:p>
    <w:p w14:paraId="775A143F">
      <w:pPr>
        <w:spacing w:line="219" w:lineRule="auto"/>
        <w:rPr>
          <w:rFonts w:hint="eastAsia" w:ascii="宋体" w:hAnsi="宋体" w:eastAsia="宋体" w:cs="宋体"/>
          <w:sz w:val="22"/>
          <w:szCs w:val="22"/>
        </w:rPr>
        <w:sectPr>
          <w:footerReference r:id="rId121" w:type="default"/>
          <w:pgSz w:w="10340" w:h="14570"/>
          <w:pgMar w:top="400" w:right="1469" w:bottom="989" w:left="1129" w:header="0" w:footer="730" w:gutter="0"/>
          <w:cols w:space="720" w:num="1"/>
        </w:sectPr>
      </w:pPr>
    </w:p>
    <w:p w14:paraId="2A90394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靠对外扩张，而是靠中华文化的强大感召力和吸引力，我们的先人早就认识到“远人 不服，则修文德以来之”的道理。</w:t>
      </w:r>
    </w:p>
    <w:p w14:paraId="79F3286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00619A57">
      <w:pPr>
        <w:numPr>
          <w:ilvl w:val="0"/>
          <w:numId w:val="421"/>
        </w:numPr>
        <w:spacing w:before="10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 xml:space="preserve">偃武修文                    </w:t>
      </w:r>
      <w:r>
        <w:rPr>
          <w:rFonts w:ascii="Times New Roman" w:hAnsi="Times New Roman" w:eastAsia="Times New Roman" w:cs="Times New Roman"/>
          <w:spacing w:val="-2"/>
          <w:sz w:val="22"/>
          <w:szCs w:val="22"/>
        </w:rPr>
        <w:t>B.</w:t>
      </w:r>
      <w:r>
        <w:rPr>
          <w:rFonts w:ascii="宋体" w:hAnsi="宋体" w:eastAsia="宋体" w:cs="宋体"/>
          <w:spacing w:val="-2"/>
          <w:sz w:val="22"/>
          <w:szCs w:val="22"/>
        </w:rPr>
        <w:t>顺天应命</w:t>
      </w:r>
    </w:p>
    <w:p w14:paraId="3B6AA198">
      <w:pPr>
        <w:numPr>
          <w:ilvl w:val="0"/>
          <w:numId w:val="421"/>
        </w:numPr>
        <w:spacing w:before="109" w:line="220"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穷兵黩武</w:t>
      </w:r>
      <w:r>
        <w:rPr>
          <w:rFonts w:ascii="宋体" w:hAnsi="宋体" w:eastAsia="宋体" w:cs="宋体"/>
          <w:spacing w:val="5"/>
          <w:sz w:val="22"/>
          <w:szCs w:val="22"/>
        </w:rPr>
        <w:t xml:space="preserve">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pacing w:val="-5"/>
          <w:sz w:val="22"/>
          <w:szCs w:val="22"/>
        </w:rPr>
        <w:t>远交近攻</w:t>
      </w:r>
    </w:p>
    <w:p w14:paraId="04C62196">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“小事小节是一面镜子，小事小节中有党性、有原则、有人格。”习近平提醒 党员干部要牢记“堤溃蚁孔，</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”的古训，坚持从小事小节上加强修养，从一点 一滴中完善自己。</w:t>
      </w:r>
    </w:p>
    <w:p w14:paraId="40031F6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52D991AE">
      <w:pPr>
        <w:numPr>
          <w:ilvl w:val="0"/>
          <w:numId w:val="422"/>
        </w:numPr>
        <w:spacing w:before="9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冰厚三尺</w:t>
      </w:r>
      <w:r>
        <w:rPr>
          <w:rFonts w:ascii="宋体" w:hAnsi="宋体" w:eastAsia="宋体" w:cs="宋体"/>
          <w:spacing w:val="5"/>
          <w:sz w:val="22"/>
          <w:szCs w:val="22"/>
        </w:rPr>
        <w:t xml:space="preserve">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17"/>
          <w:sz w:val="22"/>
          <w:szCs w:val="22"/>
        </w:rPr>
        <w:t xml:space="preserve"> </w:t>
      </w:r>
      <w:r>
        <w:rPr>
          <w:rFonts w:ascii="宋体" w:hAnsi="宋体" w:eastAsia="宋体" w:cs="宋体"/>
          <w:spacing w:val="-5"/>
          <w:sz w:val="22"/>
          <w:szCs w:val="22"/>
        </w:rPr>
        <w:t>气泄针芒</w:t>
      </w:r>
    </w:p>
    <w:p w14:paraId="7FB6AE6D">
      <w:pPr>
        <w:numPr>
          <w:ilvl w:val="0"/>
          <w:numId w:val="422"/>
        </w:numPr>
        <w:spacing w:before="121"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水滴石穿</w:t>
      </w:r>
      <w:r>
        <w:rPr>
          <w:rFonts w:ascii="宋体" w:hAnsi="宋体" w:eastAsia="宋体" w:cs="宋体"/>
          <w:sz w:val="22"/>
          <w:szCs w:val="22"/>
        </w:rPr>
        <w:t xml:space="preserve">                    </w:t>
      </w:r>
      <w:r>
        <w:rPr>
          <w:rFonts w:ascii="Times New Roman" w:hAnsi="Times New Roman" w:eastAsia="Times New Roman" w:cs="Times New Roman"/>
          <w:spacing w:val="-6"/>
          <w:sz w:val="22"/>
          <w:szCs w:val="22"/>
        </w:rPr>
        <w:t>D.</w:t>
      </w:r>
      <w:r>
        <w:rPr>
          <w:rFonts w:ascii="Times New Roman" w:hAnsi="Times New Roman" w:eastAsia="Times New Roman" w:cs="Times New Roman"/>
          <w:spacing w:val="-11"/>
          <w:sz w:val="22"/>
          <w:szCs w:val="22"/>
        </w:rPr>
        <w:t xml:space="preserve"> </w:t>
      </w:r>
      <w:r>
        <w:rPr>
          <w:rFonts w:ascii="宋体" w:hAnsi="宋体" w:eastAsia="宋体" w:cs="宋体"/>
          <w:spacing w:val="-6"/>
          <w:sz w:val="22"/>
          <w:szCs w:val="22"/>
        </w:rPr>
        <w:t>积土成山</w:t>
      </w:r>
    </w:p>
    <w:p w14:paraId="1E4E9338">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如果能从偶像身上汲取向上向善的正能量，当然值得鼓励。做到这一点，必  须得有一个正确的价值观引领。当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的“饭圈”风气已经从网上蔓延到了网下， 当为偶像应援砸钱可以不顾一切，当法律道德和社会秩序在偶像面前被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 相 应的整治就已经到了刻不容缓的地步。</w:t>
      </w:r>
    </w:p>
    <w:p w14:paraId="47729C7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12EA5CC0">
      <w:pPr>
        <w:numPr>
          <w:ilvl w:val="0"/>
          <w:numId w:val="423"/>
        </w:numPr>
        <w:spacing w:before="10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党同伐异</w:t>
      </w:r>
      <w:r>
        <w:rPr>
          <w:rFonts w:ascii="宋体" w:hAnsi="宋体" w:eastAsia="宋体" w:cs="宋体"/>
          <w:spacing w:val="97"/>
          <w:sz w:val="22"/>
          <w:szCs w:val="22"/>
        </w:rPr>
        <w:t xml:space="preserve"> </w:t>
      </w:r>
      <w:r>
        <w:rPr>
          <w:rFonts w:ascii="宋体" w:hAnsi="宋体" w:eastAsia="宋体" w:cs="宋体"/>
          <w:spacing w:val="-4"/>
          <w:sz w:val="22"/>
          <w:szCs w:val="22"/>
        </w:rPr>
        <w:t>置若罔闻</w:t>
      </w:r>
      <w:r>
        <w:rPr>
          <w:rFonts w:ascii="宋体" w:hAnsi="宋体" w:eastAsia="宋体" w:cs="宋体"/>
          <w:spacing w:val="4"/>
          <w:sz w:val="22"/>
          <w:szCs w:val="22"/>
        </w:rPr>
        <w:t xml:space="preserve">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14"/>
          <w:sz w:val="22"/>
          <w:szCs w:val="22"/>
        </w:rPr>
        <w:t xml:space="preserve"> </w:t>
      </w:r>
      <w:r>
        <w:rPr>
          <w:rFonts w:ascii="宋体" w:hAnsi="宋体" w:eastAsia="宋体" w:cs="宋体"/>
          <w:spacing w:val="-4"/>
          <w:sz w:val="22"/>
          <w:szCs w:val="22"/>
        </w:rPr>
        <w:t>结党营私 视若无睹</w:t>
      </w:r>
    </w:p>
    <w:p w14:paraId="43F4F676">
      <w:pPr>
        <w:numPr>
          <w:ilvl w:val="0"/>
          <w:numId w:val="423"/>
        </w:numPr>
        <w:spacing w:before="89" w:line="228"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8"/>
          <w:position w:val="-1"/>
          <w:sz w:val="22"/>
          <w:szCs w:val="22"/>
        </w:rPr>
        <w:t>朋比为奸</w:t>
      </w:r>
      <w:r>
        <w:rPr>
          <w:rFonts w:ascii="宋体" w:hAnsi="宋体" w:eastAsia="宋体" w:cs="宋体"/>
          <w:spacing w:val="108"/>
          <w:position w:val="-1"/>
          <w:sz w:val="22"/>
          <w:szCs w:val="22"/>
        </w:rPr>
        <w:t xml:space="preserve"> </w:t>
      </w:r>
      <w:r>
        <w:rPr>
          <w:rFonts w:ascii="宋体" w:hAnsi="宋体" w:eastAsia="宋体" w:cs="宋体"/>
          <w:spacing w:val="-8"/>
          <w:position w:val="-1"/>
          <w:sz w:val="22"/>
          <w:szCs w:val="22"/>
        </w:rPr>
        <w:t xml:space="preserve">习以为常           </w:t>
      </w:r>
      <w:r>
        <w:rPr>
          <w:rFonts w:ascii="Times New Roman" w:hAnsi="Times New Roman" w:eastAsia="Times New Roman" w:cs="Times New Roman"/>
          <w:spacing w:val="-8"/>
          <w:position w:val="1"/>
          <w:sz w:val="22"/>
          <w:szCs w:val="22"/>
        </w:rPr>
        <w:t>D.</w:t>
      </w:r>
      <w:r>
        <w:rPr>
          <w:rFonts w:ascii="Times New Roman" w:hAnsi="Times New Roman" w:eastAsia="Times New Roman" w:cs="Times New Roman"/>
          <w:spacing w:val="-15"/>
          <w:position w:val="1"/>
          <w:sz w:val="22"/>
          <w:szCs w:val="22"/>
        </w:rPr>
        <w:t xml:space="preserve"> </w:t>
      </w:r>
      <w:r>
        <w:rPr>
          <w:rFonts w:ascii="宋体" w:hAnsi="宋体" w:eastAsia="宋体" w:cs="宋体"/>
          <w:spacing w:val="-8"/>
          <w:position w:val="1"/>
          <w:sz w:val="22"/>
          <w:szCs w:val="22"/>
        </w:rPr>
        <w:t>诛除异己</w:t>
      </w:r>
      <w:r>
        <w:rPr>
          <w:rFonts w:ascii="宋体" w:hAnsi="宋体" w:eastAsia="宋体" w:cs="宋体"/>
          <w:spacing w:val="99"/>
          <w:position w:val="1"/>
          <w:sz w:val="22"/>
          <w:szCs w:val="22"/>
        </w:rPr>
        <w:t xml:space="preserve"> </w:t>
      </w:r>
      <w:r>
        <w:rPr>
          <w:rFonts w:ascii="宋体" w:hAnsi="宋体" w:eastAsia="宋体" w:cs="宋体"/>
          <w:spacing w:val="-8"/>
          <w:position w:val="1"/>
          <w:sz w:val="22"/>
          <w:szCs w:val="22"/>
        </w:rPr>
        <w:t>充耳不闻</w:t>
      </w:r>
    </w:p>
    <w:p w14:paraId="279FD600">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售票厅、候车室……火车站里，有这样一批身穿橘色马甲的“小甜橙”,为旅 客们答疑解惑，为行动不便的老人推轮椅，帮助旅客拎行李，忙得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,他们就 是铁路志愿者，虽然他们是“编外工作者”,却是冬日里不可或缺的“暖色”。</w:t>
      </w:r>
    </w:p>
    <w:p w14:paraId="39E17C4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1A69145F">
      <w:pPr>
        <w:numPr>
          <w:ilvl w:val="0"/>
          <w:numId w:val="424"/>
        </w:numPr>
        <w:spacing w:before="80" w:line="232"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position w:val="-1"/>
          <w:sz w:val="22"/>
          <w:szCs w:val="22"/>
        </w:rPr>
        <w:t>疲惫不堪</w:t>
      </w:r>
      <w:r>
        <w:rPr>
          <w:rFonts w:ascii="宋体" w:hAnsi="宋体" w:eastAsia="宋体" w:cs="宋体"/>
          <w:spacing w:val="5"/>
          <w:position w:val="-1"/>
          <w:sz w:val="22"/>
          <w:szCs w:val="22"/>
        </w:rPr>
        <w:t xml:space="preserve">                   </w:t>
      </w:r>
      <w:r>
        <w:rPr>
          <w:rFonts w:ascii="Times New Roman" w:hAnsi="Times New Roman" w:eastAsia="Times New Roman" w:cs="Times New Roman"/>
          <w:spacing w:val="-5"/>
          <w:position w:val="1"/>
          <w:sz w:val="22"/>
          <w:szCs w:val="22"/>
        </w:rPr>
        <w:t>B.</w:t>
      </w:r>
      <w:r>
        <w:rPr>
          <w:rFonts w:ascii="Times New Roman" w:hAnsi="Times New Roman" w:eastAsia="Times New Roman" w:cs="Times New Roman"/>
          <w:spacing w:val="-17"/>
          <w:position w:val="1"/>
          <w:sz w:val="22"/>
          <w:szCs w:val="22"/>
        </w:rPr>
        <w:t xml:space="preserve"> </w:t>
      </w:r>
      <w:r>
        <w:rPr>
          <w:rFonts w:ascii="宋体" w:hAnsi="宋体" w:eastAsia="宋体" w:cs="宋体"/>
          <w:spacing w:val="-5"/>
          <w:position w:val="1"/>
          <w:sz w:val="22"/>
          <w:szCs w:val="22"/>
        </w:rPr>
        <w:t>东倒西歪</w:t>
      </w:r>
    </w:p>
    <w:p w14:paraId="4C3F47EB">
      <w:pPr>
        <w:numPr>
          <w:ilvl w:val="0"/>
          <w:numId w:val="424"/>
        </w:numPr>
        <w:spacing w:before="94" w:line="220"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 xml:space="preserve">不知所以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2"/>
          <w:sz w:val="22"/>
          <w:szCs w:val="22"/>
        </w:rPr>
        <w:t>不亦乐乎</w:t>
      </w:r>
    </w:p>
    <w:p w14:paraId="32B6E02F">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国产片目前处在产业化的起步阶段，良莠不齐的影片倾巢而出，“不可捉摸性” 成为一大现象。电影发展无规律可循，票房成为衡量影片是否“成功”的最大标准。</w:t>
      </w:r>
    </w:p>
    <w:p w14:paraId="2CC32E70">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刷新票房纪录让片方、媒体和观众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,对于内容质量的讨论却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_o 依次填入画横线部分最恰当的一项是(    )。</w:t>
      </w:r>
    </w:p>
    <w:p w14:paraId="56D93D7A">
      <w:pPr>
        <w:numPr>
          <w:ilvl w:val="0"/>
          <w:numId w:val="425"/>
        </w:numPr>
        <w:spacing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9"/>
          <w:sz w:val="22"/>
          <w:szCs w:val="22"/>
        </w:rPr>
        <w:t>津津乐道</w:t>
      </w:r>
      <w:r>
        <w:rPr>
          <w:rFonts w:ascii="宋体" w:hAnsi="宋体" w:eastAsia="宋体" w:cs="宋体"/>
          <w:spacing w:val="90"/>
          <w:sz w:val="22"/>
          <w:szCs w:val="22"/>
        </w:rPr>
        <w:t xml:space="preserve"> </w:t>
      </w:r>
      <w:r>
        <w:rPr>
          <w:rFonts w:ascii="宋体" w:hAnsi="宋体" w:eastAsia="宋体" w:cs="宋体"/>
          <w:spacing w:val="-9"/>
          <w:sz w:val="22"/>
          <w:szCs w:val="22"/>
        </w:rPr>
        <w:t>囫囵吞枣</w:t>
      </w:r>
      <w:r>
        <w:rPr>
          <w:rFonts w:ascii="宋体" w:hAnsi="宋体" w:eastAsia="宋体" w:cs="宋体"/>
          <w:spacing w:val="5"/>
          <w:sz w:val="22"/>
          <w:szCs w:val="22"/>
        </w:rPr>
        <w:t xml:space="preserve">          </w:t>
      </w:r>
      <w:r>
        <w:rPr>
          <w:rFonts w:ascii="Times New Roman" w:hAnsi="Times New Roman" w:eastAsia="Times New Roman" w:cs="Times New Roman"/>
          <w:spacing w:val="-9"/>
          <w:sz w:val="22"/>
          <w:szCs w:val="22"/>
        </w:rPr>
        <w:t>B.</w:t>
      </w:r>
      <w:r>
        <w:rPr>
          <w:rFonts w:ascii="Times New Roman" w:hAnsi="Times New Roman" w:eastAsia="Times New Roman" w:cs="Times New Roman"/>
          <w:spacing w:val="-4"/>
          <w:sz w:val="22"/>
          <w:szCs w:val="22"/>
        </w:rPr>
        <w:t xml:space="preserve"> </w:t>
      </w:r>
      <w:r>
        <w:rPr>
          <w:rFonts w:ascii="宋体" w:hAnsi="宋体" w:eastAsia="宋体" w:cs="宋体"/>
          <w:spacing w:val="-9"/>
          <w:sz w:val="22"/>
          <w:szCs w:val="22"/>
        </w:rPr>
        <w:t>津津乐道</w:t>
      </w:r>
      <w:r>
        <w:rPr>
          <w:rFonts w:ascii="宋体" w:hAnsi="宋体" w:eastAsia="宋体" w:cs="宋体"/>
          <w:spacing w:val="80"/>
          <w:sz w:val="22"/>
          <w:szCs w:val="22"/>
        </w:rPr>
        <w:t xml:space="preserve"> </w:t>
      </w:r>
      <w:r>
        <w:rPr>
          <w:rFonts w:ascii="宋体" w:hAnsi="宋体" w:eastAsia="宋体" w:cs="宋体"/>
          <w:spacing w:val="-9"/>
          <w:sz w:val="22"/>
          <w:szCs w:val="22"/>
        </w:rPr>
        <w:t>浅尝辄止</w:t>
      </w:r>
    </w:p>
    <w:p w14:paraId="67185366">
      <w:pPr>
        <w:numPr>
          <w:ilvl w:val="0"/>
          <w:numId w:val="425"/>
        </w:numPr>
        <w:spacing w:before="10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 xml:space="preserve">皆大欢喜 半途而废           </w:t>
      </w:r>
      <w:r>
        <w:rPr>
          <w:rFonts w:ascii="Times New Roman" w:hAnsi="Times New Roman" w:eastAsia="Times New Roman" w:cs="Times New Roman"/>
          <w:spacing w:val="-5"/>
          <w:sz w:val="22"/>
          <w:szCs w:val="22"/>
        </w:rPr>
        <w:t xml:space="preserve">D. </w:t>
      </w:r>
      <w:r>
        <w:rPr>
          <w:rFonts w:ascii="宋体" w:hAnsi="宋体" w:eastAsia="宋体" w:cs="宋体"/>
          <w:spacing w:val="-5"/>
          <w:sz w:val="22"/>
          <w:szCs w:val="22"/>
        </w:rPr>
        <w:t>皆大欢喜</w:t>
      </w:r>
      <w:r>
        <w:rPr>
          <w:rFonts w:ascii="宋体" w:hAnsi="宋体" w:eastAsia="宋体" w:cs="宋体"/>
          <w:spacing w:val="95"/>
          <w:sz w:val="22"/>
          <w:szCs w:val="22"/>
        </w:rPr>
        <w:t xml:space="preserve"> </w:t>
      </w:r>
      <w:r>
        <w:rPr>
          <w:rFonts w:ascii="宋体" w:hAnsi="宋体" w:eastAsia="宋体" w:cs="宋体"/>
          <w:spacing w:val="-5"/>
          <w:sz w:val="22"/>
          <w:szCs w:val="22"/>
        </w:rPr>
        <w:t>无人问津</w:t>
      </w:r>
    </w:p>
    <w:p w14:paraId="2B446758">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月饼因为“过度包装”而抬高身价，这是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的秘密。包装精美的月饼不 值这么多钱，为什么都有人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地纷纷掏钱购买呢?这应该与他们的过度消费习</w:t>
      </w:r>
    </w:p>
    <w:p w14:paraId="7A3D5509">
      <w:pPr>
        <w:spacing w:line="331" w:lineRule="auto"/>
        <w:rPr>
          <w:rFonts w:hint="eastAsia" w:ascii="宋体" w:hAnsi="宋体" w:eastAsia="宋体" w:cs="宋体"/>
          <w:sz w:val="22"/>
          <w:szCs w:val="22"/>
        </w:rPr>
        <w:sectPr>
          <w:footerReference r:id="rId122" w:type="default"/>
          <w:pgSz w:w="10340" w:h="14570"/>
          <w:pgMar w:top="400" w:right="1192" w:bottom="999" w:left="1290" w:header="0" w:footer="740" w:gutter="0"/>
          <w:cols w:space="720" w:num="1"/>
        </w:sectPr>
      </w:pPr>
    </w:p>
    <w:p w14:paraId="3AF4ECB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惯和“死要面子”有关。</w:t>
      </w:r>
    </w:p>
    <w:p w14:paraId="612A0DB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255CC1CE">
      <w:pPr>
        <w:numPr>
          <w:ilvl w:val="0"/>
          <w:numId w:val="426"/>
        </w:numPr>
        <w:spacing w:before="11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尽人皆知  络绎不绝</w:t>
      </w:r>
      <w:r>
        <w:rPr>
          <w:rFonts w:ascii="宋体" w:hAnsi="宋体" w:eastAsia="宋体" w:cs="宋体"/>
          <w:spacing w:val="7"/>
          <w:sz w:val="22"/>
          <w:szCs w:val="22"/>
        </w:rPr>
        <w:t xml:space="preserve">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23"/>
          <w:sz w:val="22"/>
          <w:szCs w:val="22"/>
        </w:rPr>
        <w:t xml:space="preserve"> </w:t>
      </w:r>
      <w:r>
        <w:rPr>
          <w:rFonts w:ascii="宋体" w:hAnsi="宋体" w:eastAsia="宋体" w:cs="宋体"/>
          <w:spacing w:val="-5"/>
          <w:sz w:val="22"/>
          <w:szCs w:val="22"/>
        </w:rPr>
        <w:t>众所周知 趋之若鹜</w:t>
      </w:r>
    </w:p>
    <w:p w14:paraId="7283C8A2">
      <w:pPr>
        <w:numPr>
          <w:ilvl w:val="0"/>
          <w:numId w:val="426"/>
        </w:numPr>
        <w:spacing w:before="10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不言而喻</w:t>
      </w:r>
      <w:r>
        <w:rPr>
          <w:rFonts w:ascii="宋体" w:hAnsi="宋体" w:eastAsia="宋体" w:cs="宋体"/>
          <w:spacing w:val="101"/>
          <w:sz w:val="22"/>
          <w:szCs w:val="22"/>
        </w:rPr>
        <w:t xml:space="preserve"> </w:t>
      </w:r>
      <w:r>
        <w:rPr>
          <w:rFonts w:ascii="宋体" w:hAnsi="宋体" w:eastAsia="宋体" w:cs="宋体"/>
          <w:spacing w:val="-5"/>
          <w:sz w:val="22"/>
          <w:szCs w:val="22"/>
        </w:rPr>
        <w:t xml:space="preserve">挥金如土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5"/>
          <w:sz w:val="22"/>
          <w:szCs w:val="22"/>
        </w:rPr>
        <w:t>家喻户晓</w:t>
      </w:r>
      <w:r>
        <w:rPr>
          <w:rFonts w:ascii="宋体" w:hAnsi="宋体" w:eastAsia="宋体" w:cs="宋体"/>
          <w:spacing w:val="-6"/>
          <w:sz w:val="22"/>
          <w:szCs w:val="22"/>
        </w:rPr>
        <w:t xml:space="preserve"> 争先恐后</w:t>
      </w:r>
    </w:p>
    <w:p w14:paraId="44B4F606">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唐宋是我国封建文化的鼎盛时期，尤其是诗词作品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、洋洋大观，缤纷 的作者群舞文弄墨、抱膝长吟。</w:t>
      </w:r>
    </w:p>
    <w:p w14:paraId="6D4F11B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0D680CB3">
      <w:pPr>
        <w:numPr>
          <w:ilvl w:val="0"/>
          <w:numId w:val="427"/>
        </w:numPr>
        <w:spacing w:before="111" w:line="220"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寥若晨星</w:t>
      </w:r>
      <w:r>
        <w:rPr>
          <w:rFonts w:ascii="宋体" w:hAnsi="宋体" w:eastAsia="宋体" w:cs="宋体"/>
          <w:spacing w:val="5"/>
          <w:sz w:val="22"/>
          <w:szCs w:val="22"/>
        </w:rPr>
        <w:t xml:space="preserve">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10"/>
          <w:sz w:val="22"/>
          <w:szCs w:val="22"/>
        </w:rPr>
        <w:t xml:space="preserve"> </w:t>
      </w:r>
      <w:r>
        <w:rPr>
          <w:rFonts w:ascii="宋体" w:hAnsi="宋体" w:eastAsia="宋体" w:cs="宋体"/>
          <w:spacing w:val="-5"/>
          <w:sz w:val="22"/>
          <w:szCs w:val="22"/>
        </w:rPr>
        <w:t>漫山遍野</w:t>
      </w:r>
    </w:p>
    <w:p w14:paraId="6BBBF9E1">
      <w:pPr>
        <w:numPr>
          <w:ilvl w:val="0"/>
          <w:numId w:val="427"/>
        </w:numPr>
        <w:spacing w:before="96"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 xml:space="preserve">汗牛充栋                    </w:t>
      </w:r>
      <w:r>
        <w:rPr>
          <w:rFonts w:ascii="Times New Roman" w:hAnsi="Times New Roman" w:eastAsia="Times New Roman" w:cs="Times New Roman"/>
          <w:spacing w:val="-3"/>
          <w:sz w:val="22"/>
          <w:szCs w:val="22"/>
        </w:rPr>
        <w:t xml:space="preserve">D. </w:t>
      </w:r>
      <w:r>
        <w:rPr>
          <w:rFonts w:ascii="宋体" w:hAnsi="宋体" w:eastAsia="宋体" w:cs="宋体"/>
          <w:spacing w:val="-3"/>
          <w:sz w:val="22"/>
          <w:szCs w:val="22"/>
        </w:rPr>
        <w:t>鱼龙混杂</w:t>
      </w:r>
    </w:p>
    <w:p w14:paraId="256E1830">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教育实践活动开展至今，一些部门谈起自身工作，往往是总体情况不错，但  自身存在哪些问题，却是遮遮掩掩，甚至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。一些干部倒是反思了自己的问题， 但往往是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_,大而化之，甚至有时听起来是批评，实际却是表扬，与群众的期  待还有相当的差距。概而言之，“发现不了问题”,觉得自己“没问题”,甚至自我感  觉好得不得了。</w:t>
      </w:r>
    </w:p>
    <w:p w14:paraId="0BA2AF3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7B27EF1F">
      <w:pPr>
        <w:numPr>
          <w:ilvl w:val="0"/>
          <w:numId w:val="428"/>
        </w:numPr>
        <w:spacing w:before="111"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装傻充愣</w:t>
      </w:r>
      <w:r>
        <w:rPr>
          <w:rFonts w:ascii="宋体" w:hAnsi="宋体" w:eastAsia="宋体" w:cs="宋体"/>
          <w:spacing w:val="88"/>
          <w:sz w:val="22"/>
          <w:szCs w:val="22"/>
        </w:rPr>
        <w:t xml:space="preserve"> </w:t>
      </w:r>
      <w:r>
        <w:rPr>
          <w:rFonts w:ascii="宋体" w:hAnsi="宋体" w:eastAsia="宋体" w:cs="宋体"/>
          <w:spacing w:val="-6"/>
          <w:sz w:val="22"/>
          <w:szCs w:val="22"/>
        </w:rPr>
        <w:t>一意孤行</w:t>
      </w:r>
      <w:r>
        <w:rPr>
          <w:rFonts w:ascii="宋体" w:hAnsi="宋体" w:eastAsia="宋体" w:cs="宋体"/>
          <w:spacing w:val="2"/>
          <w:sz w:val="22"/>
          <w:szCs w:val="22"/>
        </w:rPr>
        <w:t xml:space="preserve">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10"/>
          <w:sz w:val="22"/>
          <w:szCs w:val="22"/>
        </w:rPr>
        <w:t xml:space="preserve"> </w:t>
      </w:r>
      <w:r>
        <w:rPr>
          <w:rFonts w:ascii="宋体" w:hAnsi="宋体" w:eastAsia="宋体" w:cs="宋体"/>
          <w:spacing w:val="-6"/>
          <w:sz w:val="22"/>
          <w:szCs w:val="22"/>
        </w:rPr>
        <w:t>浑然不觉</w:t>
      </w:r>
      <w:r>
        <w:rPr>
          <w:rFonts w:ascii="宋体" w:hAnsi="宋体" w:eastAsia="宋体" w:cs="宋体"/>
          <w:spacing w:val="60"/>
          <w:sz w:val="22"/>
          <w:szCs w:val="22"/>
        </w:rPr>
        <w:t xml:space="preserve"> </w:t>
      </w:r>
      <w:r>
        <w:rPr>
          <w:rFonts w:ascii="宋体" w:hAnsi="宋体" w:eastAsia="宋体" w:cs="宋体"/>
          <w:spacing w:val="-6"/>
          <w:sz w:val="22"/>
          <w:szCs w:val="22"/>
        </w:rPr>
        <w:t>避重就轻</w:t>
      </w:r>
    </w:p>
    <w:p w14:paraId="460D6FEC">
      <w:pPr>
        <w:numPr>
          <w:ilvl w:val="0"/>
          <w:numId w:val="428"/>
        </w:numPr>
        <w:spacing w:before="10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熟视无睹</w:t>
      </w:r>
      <w:r>
        <w:rPr>
          <w:rFonts w:ascii="宋体" w:hAnsi="宋体" w:eastAsia="宋体" w:cs="宋体"/>
          <w:spacing w:val="99"/>
          <w:sz w:val="22"/>
          <w:szCs w:val="22"/>
        </w:rPr>
        <w:t xml:space="preserve"> </w:t>
      </w:r>
      <w:r>
        <w:rPr>
          <w:rFonts w:ascii="宋体" w:hAnsi="宋体" w:eastAsia="宋体" w:cs="宋体"/>
          <w:spacing w:val="-7"/>
          <w:sz w:val="22"/>
          <w:szCs w:val="22"/>
        </w:rPr>
        <w:t xml:space="preserve">屡教不改           </w:t>
      </w:r>
      <w:r>
        <w:rPr>
          <w:rFonts w:ascii="Times New Roman" w:hAnsi="Times New Roman" w:eastAsia="Times New Roman" w:cs="Times New Roman"/>
          <w:spacing w:val="-7"/>
          <w:sz w:val="22"/>
          <w:szCs w:val="22"/>
        </w:rPr>
        <w:t>D.</w:t>
      </w:r>
      <w:r>
        <w:rPr>
          <w:rFonts w:ascii="宋体" w:hAnsi="宋体" w:eastAsia="宋体" w:cs="宋体"/>
          <w:spacing w:val="-7"/>
          <w:sz w:val="22"/>
          <w:szCs w:val="22"/>
        </w:rPr>
        <w:t>欺上瞒下</w:t>
      </w:r>
      <w:r>
        <w:rPr>
          <w:rFonts w:ascii="宋体" w:hAnsi="宋体" w:eastAsia="宋体" w:cs="宋体"/>
          <w:spacing w:val="86"/>
          <w:sz w:val="22"/>
          <w:szCs w:val="22"/>
        </w:rPr>
        <w:t xml:space="preserve"> </w:t>
      </w:r>
      <w:r>
        <w:rPr>
          <w:rFonts w:ascii="宋体" w:hAnsi="宋体" w:eastAsia="宋体" w:cs="宋体"/>
          <w:spacing w:val="-7"/>
          <w:sz w:val="22"/>
          <w:szCs w:val="22"/>
        </w:rPr>
        <w:t>得过且过</w:t>
      </w:r>
    </w:p>
    <w:p w14:paraId="0C8B8DB9">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近些年，很多人对胆固醇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,尤其是一些身体出现了“三高”问题的老 年人，更是把胆固醇当作“洪水猛兽”,认为胆固醇是有害的，恨不得天天吃素。</w:t>
      </w:r>
    </w:p>
    <w:p w14:paraId="60C8B5A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0EED40B4">
      <w:pPr>
        <w:numPr>
          <w:ilvl w:val="0"/>
          <w:numId w:val="429"/>
        </w:numPr>
        <w:spacing w:before="101" w:line="221"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 xml:space="preserve">退避三舍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23"/>
          <w:sz w:val="22"/>
          <w:szCs w:val="22"/>
        </w:rPr>
        <w:t xml:space="preserve"> </w:t>
      </w:r>
      <w:r>
        <w:rPr>
          <w:rFonts w:ascii="宋体" w:hAnsi="宋体" w:eastAsia="宋体" w:cs="宋体"/>
          <w:spacing w:val="-2"/>
          <w:sz w:val="22"/>
          <w:szCs w:val="22"/>
        </w:rPr>
        <w:t>委曲求全</w:t>
      </w:r>
    </w:p>
    <w:p w14:paraId="3ED7F0FD">
      <w:pPr>
        <w:numPr>
          <w:ilvl w:val="0"/>
          <w:numId w:val="429"/>
        </w:numPr>
        <w:spacing w:before="116" w:line="220"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 xml:space="preserve">若即若离               </w:t>
      </w:r>
      <w:r>
        <w:rPr>
          <w:rFonts w:ascii="宋体" w:hAnsi="宋体" w:eastAsia="宋体" w:cs="宋体"/>
          <w:spacing w:val="-3"/>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3"/>
          <w:sz w:val="22"/>
          <w:szCs w:val="22"/>
        </w:rPr>
        <w:t>敬而远之</w:t>
      </w:r>
    </w:p>
    <w:p w14:paraId="7D44EB34">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韩愈认为，要写出好的文章，必须经过三个阶段，第一阶段起步须正，不可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,第二阶段已有分析批判能力，能识古书中何为合乎儒道之“正”,何为似是 而非之“伪”,到了第三个阶段，作文如长江大河，滔滔而至，但仍不可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 须 平心静气，对所欲言者一一加以细心地体察和检点，确知其醇而不染，然后才能奔涌 而出。</w:t>
      </w:r>
    </w:p>
    <w:p w14:paraId="58002D2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19D18717">
      <w:pPr>
        <w:numPr>
          <w:ilvl w:val="0"/>
          <w:numId w:val="430"/>
        </w:numPr>
        <w:spacing w:before="11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误入歧途</w:t>
      </w:r>
      <w:r>
        <w:rPr>
          <w:rFonts w:ascii="宋体" w:hAnsi="宋体" w:eastAsia="宋体" w:cs="宋体"/>
          <w:spacing w:val="34"/>
          <w:sz w:val="22"/>
          <w:szCs w:val="22"/>
        </w:rPr>
        <w:t xml:space="preserve"> </w:t>
      </w:r>
      <w:r>
        <w:rPr>
          <w:rFonts w:ascii="宋体" w:hAnsi="宋体" w:eastAsia="宋体" w:cs="宋体"/>
          <w:spacing w:val="-5"/>
          <w:sz w:val="22"/>
          <w:szCs w:val="22"/>
        </w:rPr>
        <w:t>掉以轻心</w:t>
      </w:r>
      <w:r>
        <w:rPr>
          <w:rFonts w:ascii="宋体" w:hAnsi="宋体" w:eastAsia="宋体" w:cs="宋体"/>
          <w:spacing w:val="3"/>
          <w:sz w:val="22"/>
          <w:szCs w:val="22"/>
        </w:rPr>
        <w:t xml:space="preserve">          </w:t>
      </w:r>
      <w:r>
        <w:rPr>
          <w:rFonts w:ascii="Times New Roman" w:hAnsi="Times New Roman" w:eastAsia="Times New Roman" w:cs="Times New Roman"/>
          <w:spacing w:val="-5"/>
          <w:sz w:val="22"/>
          <w:szCs w:val="22"/>
        </w:rPr>
        <w:t>B.</w:t>
      </w:r>
      <w:r>
        <w:rPr>
          <w:rFonts w:ascii="宋体" w:hAnsi="宋体" w:eastAsia="宋体" w:cs="宋体"/>
          <w:spacing w:val="-5"/>
          <w:sz w:val="22"/>
          <w:szCs w:val="22"/>
        </w:rPr>
        <w:t>一曝十寒</w:t>
      </w:r>
      <w:r>
        <w:rPr>
          <w:rFonts w:ascii="宋体" w:hAnsi="宋体" w:eastAsia="宋体" w:cs="宋体"/>
          <w:spacing w:val="91"/>
          <w:sz w:val="22"/>
          <w:szCs w:val="22"/>
        </w:rPr>
        <w:t xml:space="preserve"> </w:t>
      </w:r>
      <w:r>
        <w:rPr>
          <w:rFonts w:ascii="宋体" w:hAnsi="宋体" w:eastAsia="宋体" w:cs="宋体"/>
          <w:spacing w:val="-5"/>
          <w:sz w:val="22"/>
          <w:szCs w:val="22"/>
        </w:rPr>
        <w:t>狂妄自大</w:t>
      </w:r>
    </w:p>
    <w:p w14:paraId="1638473D">
      <w:pPr>
        <w:numPr>
          <w:ilvl w:val="0"/>
          <w:numId w:val="430"/>
        </w:numPr>
        <w:spacing w:before="9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离经叛道</w:t>
      </w:r>
      <w:r>
        <w:rPr>
          <w:rFonts w:ascii="宋体" w:hAnsi="宋体" w:eastAsia="宋体" w:cs="宋体"/>
          <w:spacing w:val="107"/>
          <w:sz w:val="22"/>
          <w:szCs w:val="22"/>
        </w:rPr>
        <w:t xml:space="preserve"> </w:t>
      </w:r>
      <w:r>
        <w:rPr>
          <w:rFonts w:ascii="宋体" w:hAnsi="宋体" w:eastAsia="宋体" w:cs="宋体"/>
          <w:spacing w:val="-6"/>
          <w:sz w:val="22"/>
          <w:szCs w:val="22"/>
        </w:rPr>
        <w:t>高枕无忧</w:t>
      </w:r>
      <w:r>
        <w:rPr>
          <w:rFonts w:ascii="宋体" w:hAnsi="宋体" w:eastAsia="宋体" w:cs="宋体"/>
          <w:spacing w:val="6"/>
          <w:sz w:val="22"/>
          <w:szCs w:val="22"/>
        </w:rPr>
        <w:t xml:space="preserve">          </w:t>
      </w:r>
      <w:r>
        <w:rPr>
          <w:rFonts w:ascii="Times New Roman" w:hAnsi="Times New Roman" w:eastAsia="Times New Roman" w:cs="Times New Roman"/>
          <w:spacing w:val="-6"/>
          <w:sz w:val="22"/>
          <w:szCs w:val="22"/>
        </w:rPr>
        <w:t>D.</w:t>
      </w:r>
      <w:r>
        <w:rPr>
          <w:rFonts w:ascii="Times New Roman" w:hAnsi="Times New Roman" w:eastAsia="Times New Roman" w:cs="Times New Roman"/>
          <w:spacing w:val="-18"/>
          <w:sz w:val="22"/>
          <w:szCs w:val="22"/>
        </w:rPr>
        <w:t xml:space="preserve"> </w:t>
      </w:r>
      <w:r>
        <w:rPr>
          <w:rFonts w:ascii="宋体" w:hAnsi="宋体" w:eastAsia="宋体" w:cs="宋体"/>
          <w:spacing w:val="-6"/>
          <w:sz w:val="22"/>
          <w:szCs w:val="22"/>
        </w:rPr>
        <w:t>朝三暮四 得意忘形</w:t>
      </w:r>
    </w:p>
    <w:p w14:paraId="0811A663">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无规矩不成方圆，规范、准确、生动地使用祖国的语言文字，对于我们交流 沟通情感、表达思想认识和传承文化记忆，都有极其重要的意义。尽管如此，社会</w:t>
      </w:r>
    </w:p>
    <w:p w14:paraId="2828D26C">
      <w:pPr>
        <w:spacing w:line="303" w:lineRule="auto"/>
        <w:rPr>
          <w:rFonts w:hint="eastAsia" w:ascii="宋体" w:hAnsi="宋体" w:eastAsia="宋体" w:cs="宋体"/>
          <w:sz w:val="22"/>
          <w:szCs w:val="22"/>
        </w:rPr>
        <w:sectPr>
          <w:footerReference r:id="rId123" w:type="default"/>
          <w:pgSz w:w="10340" w:h="14570"/>
          <w:pgMar w:top="400" w:right="1490" w:bottom="938" w:left="1080" w:header="0" w:footer="759" w:gutter="0"/>
          <w:cols w:space="720" w:num="1"/>
        </w:sectPr>
      </w:pPr>
    </w:p>
    <w:p w14:paraId="366CE1E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上却一直存在一些声音，认为写几个错别字是细枝末节，</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;规范标点符号是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,没事找事；</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、文理不通是个性时尚；甚至“无错不成书，无错不成刊， 无错不成报”几成常态。</w:t>
      </w:r>
    </w:p>
    <w:p w14:paraId="0A2297F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C2B76D3">
      <w:pPr>
        <w:pStyle w:val="11"/>
        <w:widowControl/>
        <w:numPr>
          <w:ilvl w:val="0"/>
          <w:numId w:val="4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不值一提  吹毛求疵  闪烁其词</w:t>
      </w:r>
    </w:p>
    <w:p w14:paraId="5A7A7609">
      <w:pPr>
        <w:pStyle w:val="11"/>
        <w:widowControl/>
        <w:numPr>
          <w:ilvl w:val="0"/>
          <w:numId w:val="4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无关大局 矫枉过正 颠三倒四</w:t>
      </w:r>
    </w:p>
    <w:p w14:paraId="270F1B00">
      <w:pPr>
        <w:pStyle w:val="11"/>
        <w:widowControl/>
        <w:numPr>
          <w:ilvl w:val="0"/>
          <w:numId w:val="4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无关紧要 小题大做 词不达意</w:t>
      </w:r>
    </w:p>
    <w:p w14:paraId="098B9FC7">
      <w:pPr>
        <w:pStyle w:val="11"/>
        <w:widowControl/>
        <w:numPr>
          <w:ilvl w:val="0"/>
          <w:numId w:val="4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无足轻重  多此一举  言不尽意</w:t>
      </w:r>
    </w:p>
    <w:p w14:paraId="4C7D416D">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分析美术刊物在不同历史时段的作用，我们可以看到和平时期与战乱时期美  术刊物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的立场。和平时期，美术刊物得到的是陶冶心灵、美化情操之功能。 战乱时期尤其是抵御外侮、事关民族存亡的危难时刻，那些刊物中的漫画和木刻发出 了抗争与愤怒的呐喊，起到了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、鼓舞斗志的正面效果。</w:t>
      </w:r>
    </w:p>
    <w:p w14:paraId="7C43CBE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FF29744">
      <w:pPr>
        <w:numPr>
          <w:ilvl w:val="0"/>
          <w:numId w:val="432"/>
        </w:numPr>
        <w:spacing w:before="121" w:line="220"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截然不同</w:t>
      </w:r>
      <w:r>
        <w:rPr>
          <w:rFonts w:ascii="宋体" w:hAnsi="宋体" w:eastAsia="宋体" w:cs="宋体"/>
          <w:spacing w:val="101"/>
          <w:sz w:val="22"/>
          <w:szCs w:val="22"/>
        </w:rPr>
        <w:t xml:space="preserve"> </w:t>
      </w:r>
      <w:r>
        <w:rPr>
          <w:rFonts w:ascii="宋体" w:hAnsi="宋体" w:eastAsia="宋体" w:cs="宋体"/>
          <w:spacing w:val="-6"/>
          <w:sz w:val="22"/>
          <w:szCs w:val="22"/>
        </w:rPr>
        <w:t>激昂慷慨</w:t>
      </w:r>
      <w:r>
        <w:rPr>
          <w:rFonts w:ascii="宋体" w:hAnsi="宋体" w:eastAsia="宋体" w:cs="宋体"/>
          <w:spacing w:val="6"/>
          <w:sz w:val="22"/>
          <w:szCs w:val="22"/>
        </w:rPr>
        <w:t xml:space="preserve">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11"/>
          <w:sz w:val="22"/>
          <w:szCs w:val="22"/>
        </w:rPr>
        <w:t xml:space="preserve"> </w:t>
      </w:r>
      <w:r>
        <w:rPr>
          <w:rFonts w:ascii="宋体" w:hAnsi="宋体" w:eastAsia="宋体" w:cs="宋体"/>
          <w:spacing w:val="-6"/>
          <w:sz w:val="22"/>
          <w:szCs w:val="22"/>
        </w:rPr>
        <w:t>坚定不移 意气风发</w:t>
      </w:r>
    </w:p>
    <w:p w14:paraId="28A1DBA7">
      <w:pPr>
        <w:numPr>
          <w:ilvl w:val="0"/>
          <w:numId w:val="432"/>
        </w:numPr>
        <w:spacing w:before="107"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 xml:space="preserve">刚正不阿  振聋发聩         </w:t>
      </w:r>
      <w:r>
        <w:rPr>
          <w:rFonts w:ascii="宋体" w:hAnsi="宋体" w:eastAsia="宋体" w:cs="宋体"/>
          <w:spacing w:val="-7"/>
          <w:sz w:val="22"/>
          <w:szCs w:val="22"/>
        </w:rPr>
        <w:t xml:space="preserve">  </w:t>
      </w:r>
      <w:r>
        <w:rPr>
          <w:rFonts w:ascii="Times New Roman" w:hAnsi="Times New Roman" w:eastAsia="Times New Roman" w:cs="Times New Roman"/>
          <w:spacing w:val="-7"/>
          <w:sz w:val="22"/>
          <w:szCs w:val="22"/>
        </w:rPr>
        <w:t>D.</w:t>
      </w:r>
      <w:r>
        <w:rPr>
          <w:rFonts w:ascii="宋体" w:hAnsi="宋体" w:eastAsia="宋体" w:cs="宋体"/>
          <w:spacing w:val="-7"/>
          <w:sz w:val="22"/>
          <w:szCs w:val="22"/>
        </w:rPr>
        <w:t>泾渭分明</w:t>
      </w:r>
      <w:r>
        <w:rPr>
          <w:rFonts w:ascii="宋体" w:hAnsi="宋体" w:eastAsia="宋体" w:cs="宋体"/>
          <w:spacing w:val="87"/>
          <w:sz w:val="22"/>
          <w:szCs w:val="22"/>
        </w:rPr>
        <w:t xml:space="preserve"> </w:t>
      </w:r>
      <w:r>
        <w:rPr>
          <w:rFonts w:ascii="宋体" w:hAnsi="宋体" w:eastAsia="宋体" w:cs="宋体"/>
          <w:spacing w:val="-7"/>
          <w:sz w:val="22"/>
          <w:szCs w:val="22"/>
        </w:rPr>
        <w:t>振奋人心</w:t>
      </w:r>
    </w:p>
    <w:p w14:paraId="6474683D">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二月河在谈到写作时指出，每一位作家都有自己的独到的风格，都有自己独到 的语言，而写作技巧与语言与风格与吃饭走路一样平常，越是铜墙铁壁，</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 作 家越能在表现时驰骋想象，随心所欲。同样，越是观察入微，越是深入解析作品的思 想与思路，思考也就越能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,表现只会越灵活越丰富，而非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 动辄得咎。</w:t>
      </w:r>
    </w:p>
    <w:p w14:paraId="60CFCC7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1EE2F48D">
      <w:pPr>
        <w:pStyle w:val="11"/>
        <w:widowControl/>
        <w:numPr>
          <w:ilvl w:val="0"/>
          <w:numId w:val="4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固若金汤  触类旁通 投鼠忌器</w:t>
      </w:r>
    </w:p>
    <w:p w14:paraId="03CC957A">
      <w:pPr>
        <w:pStyle w:val="11"/>
        <w:widowControl/>
        <w:numPr>
          <w:ilvl w:val="0"/>
          <w:numId w:val="4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坚如磐石 删繁就简 循规蹈矩</w:t>
      </w:r>
    </w:p>
    <w:p w14:paraId="5A8F0B09">
      <w:pPr>
        <w:pStyle w:val="11"/>
        <w:widowControl/>
        <w:numPr>
          <w:ilvl w:val="0"/>
          <w:numId w:val="4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积重难返  出神入化 墨守成规</w:t>
      </w:r>
    </w:p>
    <w:p w14:paraId="3CA74E6F">
      <w:pPr>
        <w:pStyle w:val="11"/>
        <w:widowControl/>
        <w:numPr>
          <w:ilvl w:val="0"/>
          <w:numId w:val="4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举一反三 进退维谷  根深蒂固</w:t>
      </w:r>
    </w:p>
    <w:p w14:paraId="7978BCF5">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如果说社会主义历经高潮与低潮、成功与挫折的历程，是一部气势恢宏、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的交响乐，那么中国特色社会主义就是这部交响乐的华彩乐章。</w:t>
      </w:r>
    </w:p>
    <w:p w14:paraId="27F5EB8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205982DF">
      <w:pPr>
        <w:numPr>
          <w:ilvl w:val="0"/>
          <w:numId w:val="434"/>
        </w:numPr>
        <w:spacing w:before="10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 xml:space="preserve">跌宕起伏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3"/>
          <w:sz w:val="22"/>
          <w:szCs w:val="22"/>
        </w:rPr>
        <w:t>曲折动人</w:t>
      </w:r>
    </w:p>
    <w:p w14:paraId="24FE5CE9">
      <w:pPr>
        <w:numPr>
          <w:ilvl w:val="0"/>
          <w:numId w:val="434"/>
        </w:numPr>
        <w:spacing w:before="131"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悦耳动听</w:t>
      </w:r>
      <w:r>
        <w:rPr>
          <w:rFonts w:ascii="宋体" w:hAnsi="宋体" w:eastAsia="宋体" w:cs="宋体"/>
          <w:sz w:val="22"/>
          <w:szCs w:val="22"/>
        </w:rPr>
        <w:t xml:space="preserve">                    </w:t>
      </w:r>
      <w:r>
        <w:rPr>
          <w:rFonts w:ascii="Times New Roman" w:hAnsi="Times New Roman" w:eastAsia="Times New Roman" w:cs="Times New Roman"/>
          <w:spacing w:val="-7"/>
          <w:sz w:val="22"/>
          <w:szCs w:val="22"/>
        </w:rPr>
        <w:t xml:space="preserve">D. </w:t>
      </w:r>
      <w:r>
        <w:rPr>
          <w:rFonts w:ascii="宋体" w:hAnsi="宋体" w:eastAsia="宋体" w:cs="宋体"/>
          <w:spacing w:val="-7"/>
          <w:sz w:val="22"/>
          <w:szCs w:val="22"/>
        </w:rPr>
        <w:t>旋律高亢</w:t>
      </w:r>
    </w:p>
    <w:p w14:paraId="4D3F1D74">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吾倾心于李杜之间纯洁的倾慕之情，他羡他“天子呼来不上船，自称臣是酒 中仙”的无限浪漫疯狂，他又戏他“借问别来太瘦生，总为从前作诗苦”。杜甫甚至 跟随李白一人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_,寻仙求药。这一双忘年之交，一个豁达自信，一个 </w:t>
      </w:r>
      <w:r>
        <w:rPr>
          <w:rFonts w:ascii="Times New Roman" w:hAnsi="Times New Roman" w:eastAsia="宋体" w:cs="Times New Roman"/>
          <w:sz w:val="24"/>
          <w:szCs w:val="24"/>
          <w:u w:val="single"/>
        </w:rPr>
        <w:t xml:space="preserve">      </w:t>
      </w:r>
    </w:p>
    <w:p w14:paraId="0959B792">
      <w:pPr>
        <w:spacing w:line="298" w:lineRule="auto"/>
        <w:rPr>
          <w:rFonts w:hint="eastAsia" w:ascii="宋体" w:hAnsi="宋体" w:eastAsia="宋体" w:cs="宋体"/>
          <w:sz w:val="22"/>
          <w:szCs w:val="22"/>
        </w:rPr>
        <w:sectPr>
          <w:footerReference r:id="rId124" w:type="default"/>
          <w:pgSz w:w="10340" w:h="14570"/>
          <w:pgMar w:top="400" w:right="1209" w:bottom="958" w:left="1360" w:header="0" w:footer="779" w:gutter="0"/>
          <w:cols w:space="720" w:num="1"/>
        </w:sectPr>
      </w:pPr>
    </w:p>
    <w:p w14:paraId="7038DD1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可在仕途上的不如意使他们视对方为知己。两大文豪，诗中仙圣，如此成就了一代 盛唐。</w:t>
      </w:r>
    </w:p>
    <w:p w14:paraId="5087D91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06A0E1EA">
      <w:pPr>
        <w:numPr>
          <w:ilvl w:val="0"/>
          <w:numId w:val="435"/>
        </w:numPr>
        <w:spacing w:before="11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东奔西走</w:t>
      </w:r>
      <w:r>
        <w:rPr>
          <w:rFonts w:ascii="宋体" w:hAnsi="宋体" w:eastAsia="宋体" w:cs="宋体"/>
          <w:spacing w:val="90"/>
          <w:sz w:val="22"/>
          <w:szCs w:val="22"/>
        </w:rPr>
        <w:t xml:space="preserve"> </w:t>
      </w:r>
      <w:r>
        <w:rPr>
          <w:rFonts w:ascii="宋体" w:hAnsi="宋体" w:eastAsia="宋体" w:cs="宋体"/>
          <w:spacing w:val="-6"/>
          <w:sz w:val="22"/>
          <w:szCs w:val="22"/>
        </w:rPr>
        <w:t xml:space="preserve">杞人忧天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22"/>
          <w:sz w:val="22"/>
          <w:szCs w:val="22"/>
        </w:rPr>
        <w:t xml:space="preserve"> </w:t>
      </w:r>
      <w:r>
        <w:rPr>
          <w:rFonts w:ascii="宋体" w:hAnsi="宋体" w:eastAsia="宋体" w:cs="宋体"/>
          <w:spacing w:val="-6"/>
          <w:sz w:val="22"/>
          <w:szCs w:val="22"/>
        </w:rPr>
        <w:t>颠沛</w:t>
      </w:r>
      <w:r>
        <w:rPr>
          <w:rFonts w:ascii="宋体" w:hAnsi="宋体" w:eastAsia="宋体" w:cs="宋体"/>
          <w:spacing w:val="-7"/>
          <w:sz w:val="22"/>
          <w:szCs w:val="22"/>
        </w:rPr>
        <w:t>流离</w:t>
      </w:r>
      <w:r>
        <w:rPr>
          <w:rFonts w:ascii="宋体" w:hAnsi="宋体" w:eastAsia="宋体" w:cs="宋体"/>
          <w:spacing w:val="77"/>
          <w:sz w:val="22"/>
          <w:szCs w:val="22"/>
        </w:rPr>
        <w:t xml:space="preserve"> </w:t>
      </w:r>
      <w:r>
        <w:rPr>
          <w:rFonts w:ascii="宋体" w:hAnsi="宋体" w:eastAsia="宋体" w:cs="宋体"/>
          <w:spacing w:val="-7"/>
          <w:sz w:val="22"/>
          <w:szCs w:val="22"/>
        </w:rPr>
        <w:t>居安思危</w:t>
      </w:r>
    </w:p>
    <w:p w14:paraId="65078035">
      <w:pPr>
        <w:numPr>
          <w:ilvl w:val="0"/>
          <w:numId w:val="435"/>
        </w:numPr>
        <w:spacing w:before="107"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b/>
          <w:bCs/>
          <w:spacing w:val="-6"/>
          <w:sz w:val="22"/>
          <w:szCs w:val="22"/>
        </w:rPr>
        <w:t>四海为家</w:t>
      </w:r>
      <w:r>
        <w:rPr>
          <w:rFonts w:ascii="宋体" w:hAnsi="宋体" w:eastAsia="宋体" w:cs="宋体"/>
          <w:spacing w:val="93"/>
          <w:sz w:val="22"/>
          <w:szCs w:val="22"/>
        </w:rPr>
        <w:t xml:space="preserve"> </w:t>
      </w:r>
      <w:r>
        <w:rPr>
          <w:rFonts w:ascii="宋体" w:hAnsi="宋体" w:eastAsia="宋体" w:cs="宋体"/>
          <w:b/>
          <w:bCs/>
          <w:spacing w:val="-6"/>
          <w:sz w:val="22"/>
          <w:szCs w:val="22"/>
        </w:rPr>
        <w:t>家国情怀</w:t>
      </w:r>
      <w:r>
        <w:rPr>
          <w:rFonts w:ascii="宋体" w:hAnsi="宋体" w:eastAsia="宋体" w:cs="宋体"/>
          <w:spacing w:val="-6"/>
          <w:sz w:val="22"/>
          <w:szCs w:val="22"/>
        </w:rPr>
        <w:t xml:space="preserve">           </w:t>
      </w:r>
      <w:r>
        <w:rPr>
          <w:rFonts w:ascii="Times New Roman" w:hAnsi="Times New Roman" w:eastAsia="Times New Roman" w:cs="Times New Roman"/>
          <w:spacing w:val="-6"/>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6"/>
          <w:sz w:val="22"/>
          <w:szCs w:val="22"/>
        </w:rPr>
        <w:t>浪迹天涯</w:t>
      </w:r>
      <w:r>
        <w:rPr>
          <w:rFonts w:ascii="宋体" w:hAnsi="宋体" w:eastAsia="宋体" w:cs="宋体"/>
          <w:spacing w:val="10"/>
          <w:sz w:val="22"/>
          <w:szCs w:val="22"/>
        </w:rPr>
        <w:t xml:space="preserve"> </w:t>
      </w:r>
      <w:r>
        <w:rPr>
          <w:rFonts w:ascii="宋体" w:hAnsi="宋体" w:eastAsia="宋体" w:cs="宋体"/>
          <w:spacing w:val="-6"/>
          <w:sz w:val="22"/>
          <w:szCs w:val="22"/>
        </w:rPr>
        <w:t>忧国忧民</w:t>
      </w:r>
    </w:p>
    <w:p w14:paraId="6BCE65EA">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如果留心就会发现，海南坡鹿种群的警惕性很高，分工也很明确，每当清晨 或傍晚觅食进餐时，必有一只公鹿负责放哨，</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,一丝不苟，其他伙伴则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地边吃边喝边玩耍。</w:t>
      </w:r>
    </w:p>
    <w:p w14:paraId="6828BB1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7D9E4F92">
      <w:pPr>
        <w:numPr>
          <w:ilvl w:val="0"/>
          <w:numId w:val="436"/>
        </w:numPr>
        <w:spacing w:before="10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抓耳挠腮</w:t>
      </w:r>
      <w:r>
        <w:rPr>
          <w:rFonts w:ascii="宋体" w:hAnsi="宋体" w:eastAsia="宋体" w:cs="宋体"/>
          <w:spacing w:val="69"/>
          <w:sz w:val="22"/>
          <w:szCs w:val="22"/>
        </w:rPr>
        <w:t xml:space="preserve"> </w:t>
      </w:r>
      <w:r>
        <w:rPr>
          <w:rFonts w:ascii="宋体" w:hAnsi="宋体" w:eastAsia="宋体" w:cs="宋体"/>
          <w:spacing w:val="-4"/>
          <w:sz w:val="22"/>
          <w:szCs w:val="22"/>
        </w:rPr>
        <w:t>诚惶诚恐</w:t>
      </w:r>
      <w:r>
        <w:rPr>
          <w:rFonts w:ascii="宋体" w:hAnsi="宋体" w:eastAsia="宋体" w:cs="宋体"/>
          <w:spacing w:val="7"/>
          <w:sz w:val="22"/>
          <w:szCs w:val="22"/>
        </w:rPr>
        <w:t xml:space="preserve">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23"/>
          <w:sz w:val="22"/>
          <w:szCs w:val="22"/>
        </w:rPr>
        <w:t xml:space="preserve"> </w:t>
      </w:r>
      <w:r>
        <w:rPr>
          <w:rFonts w:ascii="宋体" w:hAnsi="宋体" w:eastAsia="宋体" w:cs="宋体"/>
          <w:spacing w:val="-4"/>
          <w:sz w:val="22"/>
          <w:szCs w:val="22"/>
        </w:rPr>
        <w:t>左顾右盼 战战兢兢</w:t>
      </w:r>
    </w:p>
    <w:p w14:paraId="3D5F9BA9">
      <w:pPr>
        <w:numPr>
          <w:ilvl w:val="0"/>
          <w:numId w:val="436"/>
        </w:numPr>
        <w:spacing w:before="11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 xml:space="preserve">高瞻远瞩  悠然自得           </w:t>
      </w:r>
      <w:r>
        <w:rPr>
          <w:rFonts w:ascii="Times New Roman" w:hAnsi="Times New Roman" w:eastAsia="Times New Roman" w:cs="Times New Roman"/>
          <w:spacing w:val="-8"/>
          <w:sz w:val="22"/>
          <w:szCs w:val="22"/>
        </w:rPr>
        <w:t>D.</w:t>
      </w:r>
      <w:r>
        <w:rPr>
          <w:rFonts w:ascii="Times New Roman" w:hAnsi="Times New Roman" w:eastAsia="Times New Roman" w:cs="Times New Roman"/>
          <w:spacing w:val="-4"/>
          <w:sz w:val="22"/>
          <w:szCs w:val="22"/>
        </w:rPr>
        <w:t xml:space="preserve"> </w:t>
      </w:r>
      <w:r>
        <w:rPr>
          <w:rFonts w:ascii="宋体" w:hAnsi="宋体" w:eastAsia="宋体" w:cs="宋体"/>
          <w:spacing w:val="-8"/>
          <w:sz w:val="22"/>
          <w:szCs w:val="22"/>
        </w:rPr>
        <w:t>东张西望  优哉游哉</w:t>
      </w:r>
    </w:p>
    <w:p w14:paraId="17E3738B">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井冈山作为中国革命的摇篮，两年零四个月的革命斗争为井冈山留下了众多 革命遗址、革命史料和革命英雄故事，让这里成为一座没有围墙的红色博物馆。依托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的红色资源，井冈山创新红色培训管理模式，打造沉浸式互动课程，培训效 果得到学员们的普遍好评。</w:t>
      </w:r>
    </w:p>
    <w:p w14:paraId="0BD46A7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6F0568AA">
      <w:pPr>
        <w:numPr>
          <w:ilvl w:val="0"/>
          <w:numId w:val="437"/>
        </w:numPr>
        <w:spacing w:before="121" w:line="219" w:lineRule="auto"/>
        <w:ind w:left="0" w:leftChars="0" w:firstLine="390" w:firstLineChars="0"/>
        <w:rPr>
          <w:rFonts w:hint="default" w:ascii="Times New Roman" w:hAnsi="Times New Roman" w:eastAsia="宋体" w:cs="Times New Roman"/>
          <w:b w:val="0"/>
          <w:bdr w:val="none" w:sz="0" w:space="0"/>
        </w:rPr>
      </w:pPr>
      <w:r>
        <w:rPr>
          <w:rFonts w:ascii="宋体" w:hAnsi="宋体" w:eastAsia="宋体" w:cs="宋体"/>
          <w:spacing w:val="-1"/>
        </w:rPr>
        <w:t xml:space="preserve">史无前例                     </w:t>
      </w:r>
      <w:r>
        <w:rPr>
          <w:rFonts w:ascii="Times New Roman" w:hAnsi="Times New Roman" w:eastAsia="Times New Roman" w:cs="Times New Roman"/>
          <w:spacing w:val="-1"/>
        </w:rPr>
        <w:t>B.</w:t>
      </w:r>
      <w:r>
        <w:rPr>
          <w:rFonts w:ascii="Times New Roman" w:hAnsi="Times New Roman" w:eastAsia="Times New Roman" w:cs="Times New Roman"/>
          <w:spacing w:val="-11"/>
        </w:rPr>
        <w:t xml:space="preserve"> </w:t>
      </w:r>
      <w:r>
        <w:rPr>
          <w:rFonts w:ascii="宋体" w:hAnsi="宋体" w:eastAsia="宋体" w:cs="宋体"/>
          <w:spacing w:val="-1"/>
        </w:rPr>
        <w:t>得天独厚</w:t>
      </w:r>
    </w:p>
    <w:p w14:paraId="3D8D3140">
      <w:pPr>
        <w:numPr>
          <w:ilvl w:val="0"/>
          <w:numId w:val="437"/>
        </w:numPr>
        <w:spacing w:before="101" w:line="220"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 xml:space="preserve">无出其右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sz w:val="22"/>
          <w:szCs w:val="22"/>
        </w:rPr>
        <w:t xml:space="preserve"> </w:t>
      </w:r>
      <w:r>
        <w:rPr>
          <w:rFonts w:ascii="宋体" w:hAnsi="宋体" w:eastAsia="宋体" w:cs="宋体"/>
          <w:spacing w:val="-3"/>
          <w:sz w:val="22"/>
          <w:szCs w:val="22"/>
        </w:rPr>
        <w:t>独一无二</w:t>
      </w:r>
    </w:p>
    <w:p w14:paraId="6CA748E0">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很多人过着浅薄、空虚和充满麻烦的生活，甚至将这样一种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的生活视 为人生目标。而对于那些聪明的人来说，会始终把对精神的追求放在其他一切追求之 上：通过内在和知识的持续提升增长，生活的境界逐步提高，使之越来越连贯，并具 有恒久的强度与统一性，就像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的艺术品逐渐成形。与之相较，致力于追求个 人舒适的人生，或许其宽度确实得到了拓展，却无法加深深度。可惜的是，这种所谓 的“现实生活”对大众来说就是人生的目的，却不知道自己终此一生无非是做了一场 可怜的表演。</w:t>
      </w:r>
    </w:p>
    <w:p w14:paraId="68A3B76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BBFD856">
      <w:pPr>
        <w:numPr>
          <w:ilvl w:val="0"/>
          <w:numId w:val="438"/>
        </w:numPr>
        <w:spacing w:before="10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 xml:space="preserve">庸庸碌碌  精心雕琢        </w:t>
      </w:r>
      <w:r>
        <w:rPr>
          <w:rFonts w:ascii="宋体" w:hAnsi="宋体" w:eastAsia="宋体" w:cs="宋体"/>
          <w:spacing w:val="-6"/>
          <w:sz w:val="22"/>
          <w:szCs w:val="22"/>
        </w:rPr>
        <w:t xml:space="preserve">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22"/>
          <w:sz w:val="22"/>
          <w:szCs w:val="22"/>
        </w:rPr>
        <w:t xml:space="preserve"> </w:t>
      </w:r>
      <w:r>
        <w:rPr>
          <w:rFonts w:ascii="宋体" w:hAnsi="宋体" w:eastAsia="宋体" w:cs="宋体"/>
          <w:spacing w:val="-6"/>
          <w:sz w:val="22"/>
          <w:szCs w:val="22"/>
        </w:rPr>
        <w:t>碌碌无为</w:t>
      </w:r>
      <w:r>
        <w:rPr>
          <w:rFonts w:ascii="宋体" w:hAnsi="宋体" w:eastAsia="宋体" w:cs="宋体"/>
          <w:spacing w:val="79"/>
          <w:sz w:val="22"/>
          <w:szCs w:val="22"/>
        </w:rPr>
        <w:t xml:space="preserve"> </w:t>
      </w:r>
      <w:r>
        <w:rPr>
          <w:rFonts w:ascii="宋体" w:hAnsi="宋体" w:eastAsia="宋体" w:cs="宋体"/>
          <w:spacing w:val="-6"/>
          <w:sz w:val="22"/>
          <w:szCs w:val="22"/>
        </w:rPr>
        <w:t>巧夺天工</w:t>
      </w:r>
    </w:p>
    <w:p w14:paraId="39DB46FD">
      <w:pPr>
        <w:numPr>
          <w:ilvl w:val="0"/>
          <w:numId w:val="438"/>
        </w:numPr>
        <w:spacing w:before="11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 xml:space="preserve">浑浑噩噩  鬼斧神工           </w:t>
      </w:r>
      <w:r>
        <w:rPr>
          <w:rFonts w:ascii="Times New Roman" w:hAnsi="Times New Roman" w:eastAsia="Times New Roman" w:cs="Times New Roman"/>
          <w:spacing w:val="-7"/>
          <w:sz w:val="22"/>
          <w:szCs w:val="22"/>
        </w:rPr>
        <w:t>D.</w:t>
      </w:r>
      <w:r>
        <w:rPr>
          <w:rFonts w:ascii="宋体" w:hAnsi="宋体" w:eastAsia="宋体" w:cs="宋体"/>
          <w:spacing w:val="-7"/>
          <w:sz w:val="22"/>
          <w:szCs w:val="22"/>
        </w:rPr>
        <w:t>平淡无奇  精雕细刻</w:t>
      </w:r>
    </w:p>
    <w:p w14:paraId="2C3F398B">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近年来，“天使投资”的方向盘已然发生了变化并成为热门话题，“天使”不 再是那么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。它逐渐从神坛飞到我们的身边，尽管依然自带着一层欲说还休的 神秘光环，但可以预见的是：在中国经济的加速转型之下，在互联网技术和移动通信 的更新发展之时，在“天使”与创业者愈加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之际，“中国天使”的成长必将对</w:t>
      </w:r>
    </w:p>
    <w:p w14:paraId="108F56FA">
      <w:pPr>
        <w:spacing w:line="312" w:lineRule="auto"/>
        <w:rPr>
          <w:rFonts w:hint="eastAsia" w:ascii="宋体" w:hAnsi="宋体" w:eastAsia="宋体" w:cs="宋体"/>
          <w:sz w:val="22"/>
          <w:szCs w:val="22"/>
        </w:rPr>
        <w:sectPr>
          <w:footerReference r:id="rId125" w:type="default"/>
          <w:pgSz w:w="10340" w:h="14570"/>
          <w:pgMar w:top="400" w:right="1550" w:bottom="979" w:left="1109" w:header="0" w:footer="720" w:gutter="0"/>
          <w:cols w:space="720" w:num="1"/>
        </w:sectPr>
      </w:pPr>
    </w:p>
    <w:p w14:paraId="2F98F43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未来中国创新经济的发展起到至关重要的作用。</w:t>
      </w:r>
    </w:p>
    <w:p w14:paraId="19DD81E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1CD3CEE">
      <w:pPr>
        <w:numPr>
          <w:ilvl w:val="0"/>
          <w:numId w:val="439"/>
        </w:numPr>
        <w:spacing w:before="10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 xml:space="preserve">遥不可及 水乳交融         </w:t>
      </w:r>
      <w:r>
        <w:rPr>
          <w:rFonts w:ascii="宋体" w:hAnsi="宋体" w:eastAsia="宋体" w:cs="宋体"/>
          <w:spacing w:val="-3"/>
          <w:sz w:val="22"/>
          <w:szCs w:val="22"/>
        </w:rPr>
        <w:t xml:space="preserve">  </w:t>
      </w:r>
      <w:r>
        <w:rPr>
          <w:rFonts w:ascii="Times New Roman" w:hAnsi="Times New Roman" w:eastAsia="Times New Roman" w:cs="Times New Roman"/>
          <w:spacing w:val="-3"/>
          <w:sz w:val="22"/>
          <w:szCs w:val="22"/>
        </w:rPr>
        <w:t>B.</w:t>
      </w:r>
      <w:r>
        <w:rPr>
          <w:rFonts w:ascii="宋体" w:hAnsi="宋体" w:eastAsia="宋体" w:cs="宋体"/>
          <w:spacing w:val="-3"/>
          <w:sz w:val="22"/>
          <w:szCs w:val="22"/>
        </w:rPr>
        <w:t>难以企及  合而为一</w:t>
      </w:r>
    </w:p>
    <w:p w14:paraId="19A75147">
      <w:pPr>
        <w:numPr>
          <w:ilvl w:val="0"/>
          <w:numId w:val="439"/>
        </w:numPr>
        <w:spacing w:before="107"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12"/>
          <w:sz w:val="22"/>
          <w:szCs w:val="22"/>
        </w:rPr>
        <w:t>高不可攀  琴瑟和鸣</w:t>
      </w:r>
      <w:r>
        <w:rPr>
          <w:rFonts w:ascii="宋体" w:hAnsi="宋体" w:eastAsia="宋体" w:cs="宋体"/>
          <w:spacing w:val="11"/>
          <w:sz w:val="22"/>
          <w:szCs w:val="22"/>
        </w:rPr>
        <w:t xml:space="preserve">          </w:t>
      </w:r>
      <w:r>
        <w:rPr>
          <w:rFonts w:ascii="Times New Roman" w:hAnsi="Times New Roman" w:eastAsia="Times New Roman" w:cs="Times New Roman"/>
          <w:spacing w:val="-12"/>
          <w:sz w:val="22"/>
          <w:szCs w:val="22"/>
        </w:rPr>
        <w:t>D</w:t>
      </w:r>
      <w:r>
        <w:rPr>
          <w:rFonts w:ascii="宋体" w:hAnsi="宋体" w:eastAsia="宋体" w:cs="宋体"/>
          <w:spacing w:val="-12"/>
          <w:sz w:val="22"/>
          <w:szCs w:val="22"/>
        </w:rPr>
        <w:t>.触手可及</w:t>
      </w:r>
      <w:r>
        <w:rPr>
          <w:rFonts w:ascii="宋体" w:hAnsi="宋体" w:eastAsia="宋体" w:cs="宋体"/>
          <w:spacing w:val="91"/>
          <w:sz w:val="22"/>
          <w:szCs w:val="22"/>
        </w:rPr>
        <w:t xml:space="preserve"> </w:t>
      </w:r>
      <w:r>
        <w:rPr>
          <w:rFonts w:ascii="宋体" w:hAnsi="宋体" w:eastAsia="宋体" w:cs="宋体"/>
          <w:spacing w:val="-12"/>
          <w:sz w:val="22"/>
          <w:szCs w:val="22"/>
        </w:rPr>
        <w:t>相辅相成</w:t>
      </w:r>
    </w:p>
    <w:p w14:paraId="42E5C9F7">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①汽车向云台山景区奔驰，只见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扑面而来。</w:t>
      </w:r>
    </w:p>
    <w:p w14:paraId="0481D2E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②货柜上摆满了具有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的珠宝、翡翠、玉雕、字画，品种齐全，真是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drawing>
          <wp:inline distT="0" distB="0" distL="0" distR="0">
            <wp:extent cx="50800" cy="5016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85"/>
                    <a:stretch>
                      <a:fillRect/>
                    </a:stretch>
                  </pic:blipFill>
                  <pic:spPr>
                    <a:xfrm>
                      <a:off x="0" y="0"/>
                      <a:ext cx="50820" cy="50793"/>
                    </a:xfrm>
                    <a:prstGeom prst="rect">
                      <a:avLst/>
                    </a:prstGeom>
                  </pic:spPr>
                </pic:pic>
              </a:graphicData>
            </a:graphic>
          </wp:inline>
        </w:drawing>
      </w:r>
      <w:r>
        <w:rPr>
          <w:rFonts w:ascii="Times New Roman" w:hAnsi="Times New Roman" w:eastAsia="宋体" w:cs="Times New Roman"/>
          <w:sz w:val="24"/>
          <w:szCs w:val="24"/>
        </w:rPr>
        <w:t xml:space="preserve"> 依次填入画横线部分最恰当的一项是(    )。</w:t>
      </w:r>
    </w:p>
    <w:p w14:paraId="038507BE">
      <w:pPr>
        <w:pStyle w:val="11"/>
        <w:widowControl/>
        <w:numPr>
          <w:ilvl w:val="0"/>
          <w:numId w:val="4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壮丽山河 传统色彩  琳琅满目</w:t>
      </w:r>
    </w:p>
    <w:p w14:paraId="2186C85C">
      <w:pPr>
        <w:pStyle w:val="11"/>
        <w:widowControl/>
        <w:numPr>
          <w:ilvl w:val="0"/>
          <w:numId w:val="4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壮丽山河 古典精神  眼花缭乱</w:t>
      </w:r>
    </w:p>
    <w:p w14:paraId="4AC13E13">
      <w:pPr>
        <w:pStyle w:val="11"/>
        <w:widowControl/>
        <w:numPr>
          <w:ilvl w:val="0"/>
          <w:numId w:val="4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奇峰异岭 传统色彩 琳琅满目</w:t>
      </w:r>
    </w:p>
    <w:p w14:paraId="727731C5">
      <w:pPr>
        <w:pStyle w:val="11"/>
        <w:widowControl/>
        <w:numPr>
          <w:ilvl w:val="0"/>
          <w:numId w:val="4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奇峰异岭 古典精神 眼花缭乱</w:t>
      </w:r>
    </w:p>
    <w:p w14:paraId="61BD4EB9">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成语是人们长期以来常用的简洁精辟的固定词组或短语，</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而文化因素 深刻隽永，蕴含着中华民族千年的文化传统和古人的生命体验，同时也浓缩了时代的 </w:t>
      </w:r>
      <w:r>
        <w:rPr>
          <w:rFonts w:ascii="Times New Roman" w:hAnsi="Times New Roman" w:eastAsia="宋体" w:cs="Times New Roman"/>
          <w:sz w:val="24"/>
          <w:szCs w:val="24"/>
          <w:u w:val="single"/>
        </w:rPr>
        <w:tab/>
      </w:r>
      <w:r>
        <w:rPr>
          <w:rFonts w:ascii="Times New Roman" w:hAnsi="Times New Roman" w:eastAsia="宋体" w:cs="Times New Roman"/>
          <w:sz w:val="24"/>
          <w:szCs w:val="24"/>
        </w:rPr>
        <w:t>。要翻译出汉语成语的真正内涵，最重要的是要探究成语蕴含的文化因素，了 解其中的文化典故，才能翻译出汉语成语的历史性、趣味性及其哲理性，进而提高汉 语成语在国际传播的效度。</w:t>
      </w:r>
    </w:p>
    <w:p w14:paraId="3681E84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0B98453">
      <w:pPr>
        <w:numPr>
          <w:ilvl w:val="0"/>
          <w:numId w:val="441"/>
        </w:numPr>
        <w:spacing w:before="101" w:line="220"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z w:val="22"/>
          <w:szCs w:val="22"/>
        </w:rPr>
        <w:t>有的放矢 沧海桑田</w:t>
      </w:r>
      <w:r>
        <w:rPr>
          <w:rFonts w:ascii="宋体" w:hAnsi="宋体" w:eastAsia="宋体" w:cs="宋体"/>
          <w:spacing w:val="6"/>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22"/>
          <w:sz w:val="22"/>
          <w:szCs w:val="22"/>
        </w:rPr>
        <w:t xml:space="preserve"> </w:t>
      </w:r>
      <w:r>
        <w:rPr>
          <w:rFonts w:ascii="宋体" w:hAnsi="宋体" w:eastAsia="宋体" w:cs="宋体"/>
          <w:sz w:val="22"/>
          <w:szCs w:val="22"/>
        </w:rPr>
        <w:t>意味深长 千秋百态</w:t>
      </w:r>
    </w:p>
    <w:p w14:paraId="58164063">
      <w:pPr>
        <w:numPr>
          <w:ilvl w:val="0"/>
          <w:numId w:val="441"/>
        </w:numPr>
        <w:spacing w:before="106"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一针见血</w:t>
      </w:r>
      <w:r>
        <w:rPr>
          <w:rFonts w:ascii="宋体" w:hAnsi="宋体" w:eastAsia="宋体" w:cs="宋体"/>
          <w:spacing w:val="93"/>
          <w:sz w:val="22"/>
          <w:szCs w:val="22"/>
        </w:rPr>
        <w:t xml:space="preserve"> </w:t>
      </w:r>
      <w:r>
        <w:rPr>
          <w:rFonts w:ascii="宋体" w:hAnsi="宋体" w:eastAsia="宋体" w:cs="宋体"/>
          <w:spacing w:val="-8"/>
          <w:sz w:val="22"/>
          <w:szCs w:val="22"/>
        </w:rPr>
        <w:t>蓬勃兴盛</w:t>
      </w:r>
      <w:r>
        <w:rPr>
          <w:rFonts w:ascii="宋体" w:hAnsi="宋体" w:eastAsia="宋体" w:cs="宋体"/>
          <w:spacing w:val="6"/>
          <w:sz w:val="22"/>
          <w:szCs w:val="22"/>
        </w:rPr>
        <w:t xml:space="preserve">          </w:t>
      </w:r>
      <w:r>
        <w:rPr>
          <w:rFonts w:ascii="Times New Roman" w:hAnsi="Times New Roman" w:eastAsia="Times New Roman" w:cs="Times New Roman"/>
          <w:spacing w:val="-8"/>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pacing w:val="-8"/>
          <w:sz w:val="22"/>
          <w:szCs w:val="22"/>
        </w:rPr>
        <w:t>言简意赅</w:t>
      </w:r>
      <w:r>
        <w:rPr>
          <w:rFonts w:ascii="宋体" w:hAnsi="宋体" w:eastAsia="宋体" w:cs="宋体"/>
          <w:spacing w:val="81"/>
          <w:sz w:val="22"/>
          <w:szCs w:val="22"/>
        </w:rPr>
        <w:t xml:space="preserve"> </w:t>
      </w:r>
      <w:r>
        <w:rPr>
          <w:rFonts w:ascii="宋体" w:hAnsi="宋体" w:eastAsia="宋体" w:cs="宋体"/>
          <w:spacing w:val="-8"/>
          <w:sz w:val="22"/>
          <w:szCs w:val="22"/>
        </w:rPr>
        <w:t>风云变幻</w:t>
      </w:r>
    </w:p>
    <w:p w14:paraId="68B106CE">
      <w:pPr>
        <w:pStyle w:val="11"/>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道德楼宇的重建，除了靠制度地基，更要靠个体道德践履的“</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”。因为， 道德构筑，需要你我他的身体力行，在公德的修复链中，没人能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_o</w:t>
      </w:r>
    </w:p>
    <w:p w14:paraId="6A5EFBC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58EEE80C">
      <w:pPr>
        <w:numPr>
          <w:ilvl w:val="0"/>
          <w:numId w:val="442"/>
        </w:numPr>
        <w:spacing w:before="12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锦上添花</w:t>
      </w:r>
      <w:r>
        <w:rPr>
          <w:rFonts w:ascii="宋体" w:hAnsi="宋体" w:eastAsia="宋体" w:cs="宋体"/>
          <w:spacing w:val="102"/>
          <w:sz w:val="22"/>
          <w:szCs w:val="22"/>
        </w:rPr>
        <w:t xml:space="preserve"> </w:t>
      </w:r>
      <w:r>
        <w:rPr>
          <w:rFonts w:ascii="宋体" w:hAnsi="宋体" w:eastAsia="宋体" w:cs="宋体"/>
          <w:spacing w:val="-5"/>
          <w:sz w:val="22"/>
          <w:szCs w:val="22"/>
        </w:rPr>
        <w:t xml:space="preserve">置身事外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33"/>
          <w:sz w:val="22"/>
          <w:szCs w:val="22"/>
        </w:rPr>
        <w:t xml:space="preserve"> </w:t>
      </w:r>
      <w:r>
        <w:rPr>
          <w:rFonts w:ascii="宋体" w:hAnsi="宋体" w:eastAsia="宋体" w:cs="宋体"/>
          <w:spacing w:val="-5"/>
          <w:sz w:val="22"/>
          <w:szCs w:val="22"/>
        </w:rPr>
        <w:t>大兴土木 独善其身</w:t>
      </w:r>
    </w:p>
    <w:p w14:paraId="604908DF">
      <w:pPr>
        <w:numPr>
          <w:ilvl w:val="0"/>
          <w:numId w:val="442"/>
        </w:numPr>
        <w:spacing w:before="9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 xml:space="preserve">添砖加瓦 抽身其外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17"/>
          <w:sz w:val="22"/>
          <w:szCs w:val="22"/>
        </w:rPr>
        <w:t xml:space="preserve"> </w:t>
      </w:r>
      <w:r>
        <w:rPr>
          <w:rFonts w:ascii="宋体" w:hAnsi="宋体" w:eastAsia="宋体" w:cs="宋体"/>
          <w:spacing w:val="-4"/>
          <w:sz w:val="22"/>
          <w:szCs w:val="22"/>
        </w:rPr>
        <w:t>聚沙成塔</w:t>
      </w:r>
      <w:r>
        <w:rPr>
          <w:rFonts w:ascii="宋体" w:hAnsi="宋体" w:eastAsia="宋体" w:cs="宋体"/>
          <w:spacing w:val="81"/>
          <w:sz w:val="22"/>
          <w:szCs w:val="22"/>
        </w:rPr>
        <w:t xml:space="preserve"> </w:t>
      </w:r>
      <w:r>
        <w:rPr>
          <w:rFonts w:ascii="宋体" w:hAnsi="宋体" w:eastAsia="宋体" w:cs="宋体"/>
          <w:spacing w:val="-4"/>
          <w:sz w:val="22"/>
          <w:szCs w:val="22"/>
        </w:rPr>
        <w:t>明哲保身</w:t>
      </w:r>
    </w:p>
    <w:p w14:paraId="6CE63E28">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我国古代不少建筑都有坡屋顶结构，这种屋顶形式使得屋面板与天花板之间 形成了一个架空层。冬季，架空层的存在使得室外的寒冷不能直接传入建筑内部，夏 天，架空层也可以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照射到屋顶的太阳辐射热，使屋顶形成两次传热，避免太</w:t>
      </w:r>
    </w:p>
    <w:p w14:paraId="57EB7AF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阳辐射热直接作用于建筑内部，保证了古建筑的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o</w:t>
      </w:r>
    </w:p>
    <w:p w14:paraId="7FDA42D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7343AA91">
      <w:pPr>
        <w:numPr>
          <w:ilvl w:val="0"/>
          <w:numId w:val="443"/>
        </w:numPr>
        <w:spacing w:before="11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拦截 冬暖夏凉</w:t>
      </w:r>
      <w:r>
        <w:rPr>
          <w:rFonts w:ascii="宋体" w:hAnsi="宋体" w:eastAsia="宋体" w:cs="宋体"/>
          <w:spacing w:val="4"/>
          <w:sz w:val="22"/>
          <w:szCs w:val="22"/>
        </w:rPr>
        <w:t xml:space="preserve">              </w:t>
      </w:r>
      <w:r>
        <w:rPr>
          <w:rFonts w:ascii="Times New Roman" w:hAnsi="Times New Roman" w:eastAsia="Times New Roman" w:cs="Times New Roman"/>
          <w:spacing w:val="1"/>
          <w:sz w:val="22"/>
          <w:szCs w:val="22"/>
        </w:rPr>
        <w:t>B.</w:t>
      </w:r>
      <w:r>
        <w:rPr>
          <w:rFonts w:ascii="宋体" w:hAnsi="宋体" w:eastAsia="宋体" w:cs="宋体"/>
          <w:spacing w:val="1"/>
          <w:sz w:val="22"/>
          <w:szCs w:val="22"/>
        </w:rPr>
        <w:t>储存</w:t>
      </w:r>
      <w:r>
        <w:rPr>
          <w:rFonts w:ascii="宋体" w:hAnsi="宋体" w:eastAsia="宋体" w:cs="宋体"/>
          <w:spacing w:val="27"/>
          <w:sz w:val="22"/>
          <w:szCs w:val="22"/>
        </w:rPr>
        <w:t xml:space="preserve"> </w:t>
      </w:r>
      <w:r>
        <w:rPr>
          <w:rFonts w:ascii="宋体" w:hAnsi="宋体" w:eastAsia="宋体" w:cs="宋体"/>
          <w:spacing w:val="1"/>
          <w:sz w:val="22"/>
          <w:szCs w:val="22"/>
        </w:rPr>
        <w:t>凉爽舒适</w:t>
      </w:r>
    </w:p>
    <w:p w14:paraId="05F362CF">
      <w:pPr>
        <w:numPr>
          <w:ilvl w:val="0"/>
          <w:numId w:val="443"/>
        </w:numPr>
        <w:spacing w:before="80" w:line="226"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传导</w:t>
      </w:r>
      <w:r>
        <w:rPr>
          <w:rFonts w:ascii="宋体" w:hAnsi="宋体" w:eastAsia="宋体" w:cs="宋体"/>
          <w:spacing w:val="77"/>
          <w:sz w:val="22"/>
          <w:szCs w:val="22"/>
        </w:rPr>
        <w:t xml:space="preserve"> </w:t>
      </w:r>
      <w:r>
        <w:rPr>
          <w:rFonts w:ascii="宋体" w:hAnsi="宋体" w:eastAsia="宋体" w:cs="宋体"/>
          <w:spacing w:val="-5"/>
          <w:sz w:val="22"/>
          <w:szCs w:val="22"/>
        </w:rPr>
        <w:t xml:space="preserve">历久弥坚             </w:t>
      </w:r>
      <w:r>
        <w:rPr>
          <w:rFonts w:ascii="宋体" w:hAnsi="宋体" w:eastAsia="宋体" w:cs="宋体"/>
          <w:spacing w:val="-6"/>
          <w:sz w:val="22"/>
          <w:szCs w:val="22"/>
        </w:rPr>
        <w:t xml:space="preserve">  </w:t>
      </w:r>
      <w:r>
        <w:rPr>
          <w:rFonts w:ascii="Times New Roman" w:hAnsi="Times New Roman" w:eastAsia="Times New Roman" w:cs="Times New Roman"/>
          <w:spacing w:val="-6"/>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pacing w:val="-6"/>
          <w:sz w:val="22"/>
          <w:szCs w:val="22"/>
        </w:rPr>
        <w:t>阻隔</w:t>
      </w:r>
      <w:r>
        <w:rPr>
          <w:rFonts w:ascii="宋体" w:hAnsi="宋体" w:eastAsia="宋体" w:cs="宋体"/>
          <w:spacing w:val="93"/>
          <w:sz w:val="22"/>
          <w:szCs w:val="22"/>
        </w:rPr>
        <w:t xml:space="preserve"> </w:t>
      </w:r>
      <w:r>
        <w:rPr>
          <w:rFonts w:ascii="宋体" w:hAnsi="宋体" w:eastAsia="宋体" w:cs="宋体"/>
          <w:spacing w:val="-6"/>
          <w:position w:val="2"/>
          <w:sz w:val="22"/>
          <w:szCs w:val="22"/>
        </w:rPr>
        <w:t>独树一帜</w:t>
      </w:r>
    </w:p>
    <w:p w14:paraId="6522427D">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在巨额资本补贴加持下，低到几块钱甚至几毛钱的农副产品，借助各式各样</w:t>
      </w:r>
    </w:p>
    <w:p w14:paraId="6E5DA474">
      <w:pPr>
        <w:spacing w:line="219" w:lineRule="auto"/>
        <w:rPr>
          <w:rFonts w:hint="eastAsia" w:ascii="宋体" w:hAnsi="宋体" w:eastAsia="宋体" w:cs="宋体"/>
          <w:sz w:val="22"/>
          <w:szCs w:val="22"/>
        </w:rPr>
        <w:sectPr>
          <w:footerReference r:id="rId126" w:type="default"/>
          <w:pgSz w:w="10340" w:h="14570"/>
          <w:pgMar w:top="400" w:right="1260" w:bottom="948" w:left="1309" w:header="0" w:footer="769" w:gutter="0"/>
          <w:cols w:space="720" w:num="1"/>
        </w:sectPr>
      </w:pPr>
    </w:p>
    <w:p w14:paraId="6904D9F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的低价拼团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,原本的小微经济生态被摧得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,一家人的生计往往就成了</w:t>
      </w:r>
    </w:p>
    <w:p w14:paraId="7A2B4893">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问题。低价拼团得来的瓜果禽蛋，又往往存在这样或者那样的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_o 依次填入画横线部分最恰当的一项是(    。</w:t>
      </w:r>
    </w:p>
    <w:p w14:paraId="698C19CC">
      <w:pPr>
        <w:pStyle w:val="11"/>
        <w:widowControl/>
        <w:numPr>
          <w:ilvl w:val="0"/>
          <w:numId w:val="44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顺势而为 凤毛麟角 不足</w:t>
      </w:r>
    </w:p>
    <w:p w14:paraId="3EC6A49D">
      <w:pPr>
        <w:pStyle w:val="11"/>
        <w:widowControl/>
        <w:numPr>
          <w:ilvl w:val="0"/>
          <w:numId w:val="44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汹涌而至 七零八落 瑕疵</w:t>
      </w:r>
    </w:p>
    <w:p w14:paraId="65A5FE63">
      <w:pPr>
        <w:pStyle w:val="11"/>
        <w:widowControl/>
        <w:numPr>
          <w:ilvl w:val="0"/>
          <w:numId w:val="44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风起云涌  杂乱无章 问题</w:t>
      </w:r>
    </w:p>
    <w:p w14:paraId="2C1D16A0">
      <w:pPr>
        <w:pStyle w:val="11"/>
        <w:widowControl/>
        <w:numPr>
          <w:ilvl w:val="0"/>
          <w:numId w:val="44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改天换地  翻天覆地 矛盾</w:t>
      </w:r>
    </w:p>
    <w:p w14:paraId="72F9B8D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73.5G时代的来临意味着又一次网络大洗牌即将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 就像以前每一次人类退 步的标志性时刻总有无数的企业站出来，这些企业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,希望率先将新的技术发 扬传播到每一个传统领域，争做新时代的先锋。</w:t>
      </w:r>
    </w:p>
    <w:p w14:paraId="7135CDB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8223183">
      <w:pPr>
        <w:numPr>
          <w:ilvl w:val="0"/>
          <w:numId w:val="445"/>
        </w:numPr>
        <w:spacing w:before="109" w:line="218"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暴发 前赴后继</w:t>
      </w:r>
      <w:r>
        <w:rPr>
          <w:rFonts w:ascii="宋体" w:hAnsi="宋体" w:eastAsia="宋体" w:cs="宋体"/>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24"/>
          <w:sz w:val="22"/>
          <w:szCs w:val="22"/>
        </w:rPr>
        <w:t xml:space="preserve"> </w:t>
      </w:r>
      <w:r>
        <w:rPr>
          <w:rFonts w:ascii="宋体" w:hAnsi="宋体" w:eastAsia="宋体" w:cs="宋体"/>
          <w:spacing w:val="-2"/>
          <w:sz w:val="22"/>
          <w:szCs w:val="22"/>
        </w:rPr>
        <w:t>爆发</w:t>
      </w:r>
      <w:r>
        <w:rPr>
          <w:rFonts w:ascii="宋体" w:hAnsi="宋体" w:eastAsia="宋体" w:cs="宋体"/>
          <w:spacing w:val="9"/>
          <w:sz w:val="22"/>
          <w:szCs w:val="22"/>
        </w:rPr>
        <w:t xml:space="preserve">  </w:t>
      </w:r>
      <w:r>
        <w:rPr>
          <w:rFonts w:ascii="宋体" w:hAnsi="宋体" w:eastAsia="宋体" w:cs="宋体"/>
          <w:spacing w:val="-2"/>
          <w:sz w:val="22"/>
          <w:szCs w:val="22"/>
        </w:rPr>
        <w:t>争先恐后</w:t>
      </w:r>
    </w:p>
    <w:p w14:paraId="12D23972">
      <w:pPr>
        <w:numPr>
          <w:ilvl w:val="0"/>
          <w:numId w:val="445"/>
        </w:numPr>
        <w:spacing w:before="112"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迸发</w:t>
      </w:r>
      <w:r>
        <w:rPr>
          <w:rFonts w:ascii="宋体" w:hAnsi="宋体" w:eastAsia="宋体" w:cs="宋体"/>
          <w:spacing w:val="32"/>
          <w:sz w:val="22"/>
          <w:szCs w:val="22"/>
        </w:rPr>
        <w:t xml:space="preserve"> </w:t>
      </w:r>
      <w:r>
        <w:rPr>
          <w:rFonts w:ascii="宋体" w:hAnsi="宋体" w:eastAsia="宋体" w:cs="宋体"/>
          <w:spacing w:val="-1"/>
          <w:sz w:val="22"/>
          <w:szCs w:val="22"/>
        </w:rPr>
        <w:t xml:space="preserve">各司其职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pacing w:val="-1"/>
          <w:sz w:val="22"/>
          <w:szCs w:val="22"/>
        </w:rPr>
        <w:t>发生  任劳任怨</w:t>
      </w:r>
    </w:p>
    <w:p w14:paraId="25F28F80">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法治建设是一个系统工程，法律文本与法律体系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_,通过立法不断完善 法律体系，通过施法让“纸面上的法律”成为“践行中的法律”,法治才能真正成为 良法之治，治理现代化才能在坚实的法治轨道上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运行。</w:t>
      </w:r>
    </w:p>
    <w:p w14:paraId="6577E71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3E9ED32">
      <w:pPr>
        <w:numPr>
          <w:ilvl w:val="0"/>
          <w:numId w:val="446"/>
        </w:numPr>
        <w:spacing w:before="121"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9"/>
          <w:sz w:val="22"/>
          <w:szCs w:val="22"/>
        </w:rPr>
        <w:t>一脉相承  明确</w:t>
      </w:r>
      <w:r>
        <w:rPr>
          <w:rFonts w:ascii="宋体" w:hAnsi="宋体" w:eastAsia="宋体" w:cs="宋体"/>
          <w:spacing w:val="9"/>
          <w:sz w:val="22"/>
          <w:szCs w:val="22"/>
        </w:rPr>
        <w:t xml:space="preserve">             </w:t>
      </w:r>
      <w:r>
        <w:rPr>
          <w:rFonts w:ascii="Times New Roman" w:hAnsi="Times New Roman" w:eastAsia="Times New Roman" w:cs="Times New Roman"/>
          <w:spacing w:val="-9"/>
          <w:sz w:val="22"/>
          <w:szCs w:val="22"/>
        </w:rPr>
        <w:t>B.</w:t>
      </w:r>
      <w:r>
        <w:rPr>
          <w:rFonts w:ascii="Times New Roman" w:hAnsi="Times New Roman" w:eastAsia="Times New Roman" w:cs="Times New Roman"/>
          <w:spacing w:val="-10"/>
          <w:sz w:val="22"/>
          <w:szCs w:val="22"/>
        </w:rPr>
        <w:t xml:space="preserve"> </w:t>
      </w:r>
      <w:r>
        <w:rPr>
          <w:rFonts w:ascii="宋体" w:hAnsi="宋体" w:eastAsia="宋体" w:cs="宋体"/>
          <w:spacing w:val="-9"/>
          <w:sz w:val="22"/>
          <w:szCs w:val="22"/>
        </w:rPr>
        <w:t>缺一不可  有序</w:t>
      </w:r>
    </w:p>
    <w:p w14:paraId="003D70B5">
      <w:pPr>
        <w:numPr>
          <w:ilvl w:val="0"/>
          <w:numId w:val="446"/>
        </w:numPr>
        <w:spacing w:before="10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 xml:space="preserve">相得益彰 有效              </w:t>
      </w:r>
      <w:r>
        <w:rPr>
          <w:rFonts w:ascii="Times New Roman" w:hAnsi="Times New Roman" w:eastAsia="Times New Roman" w:cs="Times New Roman"/>
          <w:spacing w:val="2"/>
          <w:sz w:val="22"/>
          <w:szCs w:val="22"/>
        </w:rPr>
        <w:t>D.</w:t>
      </w:r>
      <w:r>
        <w:rPr>
          <w:rFonts w:ascii="宋体" w:hAnsi="宋体" w:eastAsia="宋体" w:cs="宋体"/>
          <w:spacing w:val="2"/>
          <w:sz w:val="22"/>
          <w:szCs w:val="22"/>
        </w:rPr>
        <w:t>休戚相关 协调</w:t>
      </w:r>
    </w:p>
    <w:p w14:paraId="5019858D">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儿科又被称作“哑科”,因为幼童要么不会说话，要么能说却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 在 治疗时也不懂得配合，所以，治小儿病往往最难最累。与之相对应的，理应是更为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的薪酬待遇和更高的社会认同。</w:t>
      </w:r>
    </w:p>
    <w:p w14:paraId="7E255C1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依次填人画横线部分最恰当的一项是(    )。</w:t>
      </w:r>
    </w:p>
    <w:p w14:paraId="7A4B0631">
      <w:pPr>
        <w:numPr>
          <w:ilvl w:val="0"/>
          <w:numId w:val="447"/>
        </w:numPr>
        <w:spacing w:before="10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颠三倒四</w:t>
      </w:r>
      <w:r>
        <w:rPr>
          <w:rFonts w:ascii="宋体" w:hAnsi="宋体" w:eastAsia="宋体" w:cs="宋体"/>
          <w:spacing w:val="98"/>
          <w:sz w:val="22"/>
          <w:szCs w:val="22"/>
        </w:rPr>
        <w:t xml:space="preserve"> </w:t>
      </w:r>
      <w:r>
        <w:rPr>
          <w:rFonts w:ascii="宋体" w:hAnsi="宋体" w:eastAsia="宋体" w:cs="宋体"/>
          <w:spacing w:val="-7"/>
          <w:sz w:val="22"/>
          <w:szCs w:val="22"/>
        </w:rPr>
        <w:t>优厚</w:t>
      </w:r>
      <w:r>
        <w:rPr>
          <w:rFonts w:ascii="宋体" w:hAnsi="宋体" w:eastAsia="宋体" w:cs="宋体"/>
          <w:spacing w:val="1"/>
          <w:sz w:val="22"/>
          <w:szCs w:val="22"/>
        </w:rPr>
        <w:t xml:space="preserve">              </w:t>
      </w:r>
      <w:r>
        <w:rPr>
          <w:rFonts w:ascii="Times New Roman" w:hAnsi="Times New Roman" w:eastAsia="Times New Roman" w:cs="Times New Roman"/>
          <w:spacing w:val="-7"/>
          <w:sz w:val="22"/>
          <w:szCs w:val="22"/>
        </w:rPr>
        <w:t xml:space="preserve">B. </w:t>
      </w:r>
      <w:r>
        <w:rPr>
          <w:rFonts w:ascii="宋体" w:hAnsi="宋体" w:eastAsia="宋体" w:cs="宋体"/>
          <w:spacing w:val="-7"/>
          <w:sz w:val="22"/>
          <w:szCs w:val="22"/>
        </w:rPr>
        <w:t>口不择言  丰厚</w:t>
      </w:r>
    </w:p>
    <w:p w14:paraId="2B398136">
      <w:pPr>
        <w:numPr>
          <w:ilvl w:val="0"/>
          <w:numId w:val="447"/>
        </w:numPr>
        <w:spacing w:before="10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答非所问</w:t>
      </w:r>
      <w:r>
        <w:rPr>
          <w:rFonts w:ascii="宋体" w:hAnsi="宋体" w:eastAsia="宋体" w:cs="宋体"/>
          <w:spacing w:val="100"/>
          <w:sz w:val="22"/>
          <w:szCs w:val="22"/>
        </w:rPr>
        <w:t xml:space="preserve"> </w:t>
      </w:r>
      <w:r>
        <w:rPr>
          <w:rFonts w:ascii="宋体" w:hAnsi="宋体" w:eastAsia="宋体" w:cs="宋体"/>
          <w:spacing w:val="-8"/>
          <w:sz w:val="22"/>
          <w:szCs w:val="22"/>
        </w:rPr>
        <w:t>恰当</w:t>
      </w:r>
      <w:r>
        <w:rPr>
          <w:rFonts w:ascii="宋体" w:hAnsi="宋体" w:eastAsia="宋体" w:cs="宋体"/>
          <w:spacing w:val="2"/>
          <w:sz w:val="22"/>
          <w:szCs w:val="22"/>
        </w:rPr>
        <w:t xml:space="preserve">              </w:t>
      </w:r>
      <w:r>
        <w:rPr>
          <w:rFonts w:ascii="Times New Roman" w:hAnsi="Times New Roman" w:eastAsia="Times New Roman" w:cs="Times New Roman"/>
          <w:spacing w:val="-8"/>
          <w:sz w:val="22"/>
          <w:szCs w:val="22"/>
        </w:rPr>
        <w:t>D.</w:t>
      </w:r>
      <w:r>
        <w:rPr>
          <w:rFonts w:ascii="Times New Roman" w:hAnsi="Times New Roman" w:eastAsia="Times New Roman" w:cs="Times New Roman"/>
          <w:spacing w:val="-13"/>
          <w:sz w:val="22"/>
          <w:szCs w:val="22"/>
        </w:rPr>
        <w:t xml:space="preserve"> </w:t>
      </w:r>
      <w:r>
        <w:rPr>
          <w:rFonts w:ascii="宋体" w:hAnsi="宋体" w:eastAsia="宋体" w:cs="宋体"/>
          <w:spacing w:val="-8"/>
          <w:sz w:val="22"/>
          <w:szCs w:val="22"/>
        </w:rPr>
        <w:t>词不达意</w:t>
      </w:r>
      <w:r>
        <w:rPr>
          <w:rFonts w:ascii="宋体" w:hAnsi="宋体" w:eastAsia="宋体" w:cs="宋体"/>
          <w:spacing w:val="96"/>
          <w:sz w:val="22"/>
          <w:szCs w:val="22"/>
        </w:rPr>
        <w:t xml:space="preserve"> </w:t>
      </w:r>
      <w:r>
        <w:rPr>
          <w:rFonts w:ascii="宋体" w:hAnsi="宋体" w:eastAsia="宋体" w:cs="宋体"/>
          <w:spacing w:val="-8"/>
          <w:sz w:val="22"/>
          <w:szCs w:val="22"/>
        </w:rPr>
        <w:t>合理</w:t>
      </w:r>
    </w:p>
    <w:p w14:paraId="581EAE63">
      <w:pPr>
        <w:pStyle w:val="11"/>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明星八卦应接不暇，重磅爆料引发热议，新闻反转刷新三观。如今打开社交 平台，娱乐信息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,随之而来的问题着实令人担忧。近日，因持续传播炒作导 向错误、低俗色情、民族歧视等违法违规有害信息，微博热搜榜被下线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。与 此同时，治理炒作明星绯闻、过度消费明星隐私的娱乐圈乱象，也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o</w:t>
      </w:r>
    </w:p>
    <w:p w14:paraId="2C14E78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902FE89">
      <w:pPr>
        <w:pStyle w:val="11"/>
        <w:widowControl/>
        <w:numPr>
          <w:ilvl w:val="0"/>
          <w:numId w:val="44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比比皆是 整顿 大快人心    B. 无孔不入 整改 刻不容缓</w:t>
      </w:r>
    </w:p>
    <w:p w14:paraId="42EB951A">
      <w:pPr>
        <w:pStyle w:val="11"/>
        <w:widowControl/>
        <w:numPr>
          <w:ilvl w:val="0"/>
          <w:numId w:val="44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泛滥成灾 整治  呼之欲出     D. 遍地开花 整办  非同小可</w:t>
      </w:r>
    </w:p>
    <w:p w14:paraId="62C3DD49">
      <w:pPr>
        <w:spacing w:line="219" w:lineRule="auto"/>
        <w:rPr>
          <w:rFonts w:hint="eastAsia" w:ascii="宋体" w:hAnsi="宋体" w:eastAsia="宋体" w:cs="宋体"/>
          <w:sz w:val="22"/>
          <w:szCs w:val="22"/>
        </w:rPr>
        <w:sectPr>
          <w:footerReference r:id="rId127" w:type="default"/>
          <w:pgSz w:w="10340" w:h="14570"/>
          <w:pgMar w:top="400" w:right="1482" w:bottom="939" w:left="1150" w:header="0" w:footer="693" w:gutter="0"/>
          <w:cols w:space="720" w:num="1"/>
        </w:sectPr>
      </w:pPr>
    </w:p>
    <w:p w14:paraId="500BC054">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(1)目前我国高校博物馆的数量已有150多座，然而这些博物馆却很寂寞， 终年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,有的连自己学校的师生都不知晓，有的由于没有展出条件，众多的宝 贝常年灰尘满面，利用率很低，至于说到免费开放和惠及民众，更是很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的话题。</w:t>
      </w:r>
    </w:p>
    <w:p w14:paraId="6DDE393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(2)对经典的质疑不会使经典变得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,反倒有助于公众更加清醒地认识经</w:t>
      </w:r>
    </w:p>
    <w:p w14:paraId="01451579">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典的意义所在，并正确对待经典中可能存有的某些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o</w:t>
      </w:r>
    </w:p>
    <w:p w14:paraId="5255826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5793D4E">
      <w:pPr>
        <w:pStyle w:val="11"/>
        <w:widowControl/>
        <w:numPr>
          <w:ilvl w:val="0"/>
          <w:numId w:val="4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人迹罕至 超前 平淡无奇  缺陷</w:t>
      </w:r>
    </w:p>
    <w:p w14:paraId="0731B700">
      <w:pPr>
        <w:pStyle w:val="11"/>
        <w:widowControl/>
        <w:numPr>
          <w:ilvl w:val="0"/>
          <w:numId w:val="4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门可罗雀 遥远 黯淡无光 瑕疵</w:t>
      </w:r>
    </w:p>
    <w:p w14:paraId="1946306D">
      <w:pPr>
        <w:pStyle w:val="11"/>
        <w:widowControl/>
        <w:numPr>
          <w:ilvl w:val="0"/>
          <w:numId w:val="4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门庭冷落 生僻 一文不值 不足</w:t>
      </w:r>
    </w:p>
    <w:p w14:paraId="34BC8CA1">
      <w:pPr>
        <w:pStyle w:val="11"/>
        <w:widowControl/>
        <w:numPr>
          <w:ilvl w:val="0"/>
          <w:numId w:val="4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无人问津 突兀 百无一用 弊病</w:t>
      </w:r>
    </w:p>
    <w:p w14:paraId="406BDDD2">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研究发现，睡眠存在障碍与很多疾病有着难以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的联系。有时候通过改 善睡眠状况，可连带对另一种疾病的治疗起到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的功效。</w:t>
      </w:r>
    </w:p>
    <w:p w14:paraId="0529994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27E935E5">
      <w:pPr>
        <w:numPr>
          <w:ilvl w:val="0"/>
          <w:numId w:val="450"/>
        </w:numPr>
        <w:spacing w:before="10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区分</w:t>
      </w:r>
      <w:r>
        <w:rPr>
          <w:rFonts w:ascii="宋体" w:hAnsi="宋体" w:eastAsia="宋体" w:cs="宋体"/>
          <w:spacing w:val="31"/>
          <w:sz w:val="22"/>
          <w:szCs w:val="22"/>
        </w:rPr>
        <w:t xml:space="preserve"> </w:t>
      </w:r>
      <w:r>
        <w:rPr>
          <w:rFonts w:ascii="宋体" w:hAnsi="宋体" w:eastAsia="宋体" w:cs="宋体"/>
          <w:spacing w:val="-2"/>
          <w:sz w:val="22"/>
          <w:szCs w:val="22"/>
        </w:rPr>
        <w:t xml:space="preserve">釜底抽薪           </w:t>
      </w:r>
      <w:r>
        <w:rPr>
          <w:rFonts w:ascii="宋体" w:hAnsi="宋体" w:eastAsia="宋体" w:cs="宋体"/>
          <w:spacing w:val="-3"/>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33"/>
          <w:sz w:val="22"/>
          <w:szCs w:val="22"/>
        </w:rPr>
        <w:t xml:space="preserve"> </w:t>
      </w:r>
      <w:r>
        <w:rPr>
          <w:rFonts w:ascii="宋体" w:hAnsi="宋体" w:eastAsia="宋体" w:cs="宋体"/>
          <w:spacing w:val="-3"/>
          <w:sz w:val="22"/>
          <w:szCs w:val="22"/>
        </w:rPr>
        <w:t>确认</w:t>
      </w:r>
      <w:r>
        <w:rPr>
          <w:rFonts w:ascii="宋体" w:hAnsi="宋体" w:eastAsia="宋体" w:cs="宋体"/>
          <w:spacing w:val="79"/>
          <w:sz w:val="22"/>
          <w:szCs w:val="22"/>
        </w:rPr>
        <w:t xml:space="preserve"> </w:t>
      </w:r>
      <w:r>
        <w:rPr>
          <w:rFonts w:ascii="宋体" w:hAnsi="宋体" w:eastAsia="宋体" w:cs="宋体"/>
          <w:spacing w:val="-3"/>
          <w:sz w:val="22"/>
          <w:szCs w:val="22"/>
        </w:rPr>
        <w:t>投石问路</w:t>
      </w:r>
    </w:p>
    <w:p w14:paraId="38C55F85">
      <w:pPr>
        <w:numPr>
          <w:ilvl w:val="0"/>
          <w:numId w:val="450"/>
        </w:numPr>
        <w:spacing w:before="108"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割裂</w:t>
      </w:r>
      <w:r>
        <w:rPr>
          <w:rFonts w:ascii="宋体" w:hAnsi="宋体" w:eastAsia="宋体" w:cs="宋体"/>
          <w:spacing w:val="103"/>
          <w:sz w:val="22"/>
          <w:szCs w:val="22"/>
        </w:rPr>
        <w:t xml:space="preserve"> </w:t>
      </w:r>
      <w:r>
        <w:rPr>
          <w:rFonts w:ascii="宋体" w:hAnsi="宋体" w:eastAsia="宋体" w:cs="宋体"/>
          <w:spacing w:val="-8"/>
          <w:sz w:val="22"/>
          <w:szCs w:val="22"/>
        </w:rPr>
        <w:t>一石二鸟</w:t>
      </w:r>
      <w:r>
        <w:rPr>
          <w:rFonts w:ascii="宋体" w:hAnsi="宋体" w:eastAsia="宋体" w:cs="宋体"/>
          <w:sz w:val="22"/>
          <w:szCs w:val="22"/>
        </w:rPr>
        <w:t xml:space="preserve">              </w:t>
      </w:r>
      <w:r>
        <w:rPr>
          <w:rFonts w:ascii="Times New Roman" w:hAnsi="Times New Roman" w:eastAsia="Times New Roman" w:cs="Times New Roman"/>
          <w:spacing w:val="-8"/>
          <w:sz w:val="22"/>
          <w:szCs w:val="22"/>
        </w:rPr>
        <w:t>D.</w:t>
      </w:r>
      <w:r>
        <w:rPr>
          <w:rFonts w:ascii="Times New Roman" w:hAnsi="Times New Roman" w:eastAsia="Times New Roman" w:cs="Times New Roman"/>
          <w:spacing w:val="-24"/>
          <w:sz w:val="22"/>
          <w:szCs w:val="22"/>
        </w:rPr>
        <w:t xml:space="preserve"> </w:t>
      </w:r>
      <w:r>
        <w:rPr>
          <w:rFonts w:ascii="宋体" w:hAnsi="宋体" w:eastAsia="宋体" w:cs="宋体"/>
          <w:spacing w:val="-8"/>
          <w:sz w:val="22"/>
          <w:szCs w:val="22"/>
        </w:rPr>
        <w:t>分割</w:t>
      </w:r>
      <w:r>
        <w:rPr>
          <w:rFonts w:ascii="宋体" w:hAnsi="宋体" w:eastAsia="宋体" w:cs="宋体"/>
          <w:spacing w:val="16"/>
          <w:sz w:val="22"/>
          <w:szCs w:val="22"/>
        </w:rPr>
        <w:t xml:space="preserve">  </w:t>
      </w:r>
      <w:r>
        <w:rPr>
          <w:rFonts w:ascii="宋体" w:hAnsi="宋体" w:eastAsia="宋体" w:cs="宋体"/>
          <w:spacing w:val="-8"/>
          <w:sz w:val="22"/>
          <w:szCs w:val="22"/>
        </w:rPr>
        <w:t>正本清源</w:t>
      </w:r>
    </w:p>
    <w:p w14:paraId="06EE362E">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根据有关规定，对于列入保护名录的不可移动文物，文物部门须定期巡查。 但是，如果文物部门对文物的保护仅以“</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_”的原则进行，一些没有被列入保  护名录的文物就会成为城市开发建设的牺牲品，离开人们的视野，其历史意义也就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了。</w:t>
      </w:r>
    </w:p>
    <w:p w14:paraId="7BA1336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723E45E4">
      <w:pPr>
        <w:numPr>
          <w:ilvl w:val="0"/>
          <w:numId w:val="451"/>
        </w:numPr>
        <w:spacing w:before="101"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按图索骥</w:t>
      </w:r>
      <w:r>
        <w:rPr>
          <w:rFonts w:ascii="宋体" w:hAnsi="宋体" w:eastAsia="宋体" w:cs="宋体"/>
          <w:spacing w:val="91"/>
          <w:sz w:val="22"/>
          <w:szCs w:val="22"/>
        </w:rPr>
        <w:t xml:space="preserve"> </w:t>
      </w:r>
      <w:r>
        <w:rPr>
          <w:rFonts w:ascii="宋体" w:hAnsi="宋体" w:eastAsia="宋体" w:cs="宋体"/>
          <w:spacing w:val="-8"/>
          <w:sz w:val="22"/>
          <w:szCs w:val="22"/>
        </w:rPr>
        <w:t>湮没</w:t>
      </w:r>
      <w:r>
        <w:rPr>
          <w:rFonts w:ascii="宋体" w:hAnsi="宋体" w:eastAsia="宋体" w:cs="宋体"/>
          <w:sz w:val="22"/>
          <w:szCs w:val="22"/>
        </w:rPr>
        <w:t xml:space="preserve">              </w:t>
      </w:r>
      <w:r>
        <w:rPr>
          <w:rFonts w:ascii="Times New Roman" w:hAnsi="Times New Roman" w:eastAsia="Times New Roman" w:cs="Times New Roman"/>
          <w:spacing w:val="-8"/>
          <w:sz w:val="22"/>
          <w:szCs w:val="22"/>
        </w:rPr>
        <w:t>B.</w:t>
      </w:r>
      <w:r>
        <w:rPr>
          <w:rFonts w:ascii="Times New Roman" w:hAnsi="Times New Roman" w:eastAsia="Times New Roman" w:cs="Times New Roman"/>
          <w:spacing w:val="-3"/>
          <w:sz w:val="22"/>
          <w:szCs w:val="22"/>
        </w:rPr>
        <w:t xml:space="preserve"> </w:t>
      </w:r>
      <w:r>
        <w:rPr>
          <w:rFonts w:ascii="宋体" w:hAnsi="宋体" w:eastAsia="宋体" w:cs="宋体"/>
          <w:spacing w:val="-8"/>
          <w:sz w:val="22"/>
          <w:szCs w:val="22"/>
        </w:rPr>
        <w:t>刻舟求剑</w:t>
      </w:r>
      <w:r>
        <w:rPr>
          <w:rFonts w:ascii="宋体" w:hAnsi="宋体" w:eastAsia="宋体" w:cs="宋体"/>
          <w:spacing w:val="82"/>
          <w:sz w:val="22"/>
          <w:szCs w:val="22"/>
        </w:rPr>
        <w:t xml:space="preserve"> </w:t>
      </w:r>
      <w:r>
        <w:rPr>
          <w:rFonts w:ascii="宋体" w:hAnsi="宋体" w:eastAsia="宋体" w:cs="宋体"/>
          <w:spacing w:val="-8"/>
          <w:sz w:val="22"/>
          <w:szCs w:val="22"/>
        </w:rPr>
        <w:t>泯没</w:t>
      </w:r>
    </w:p>
    <w:p w14:paraId="5A0C3AAE">
      <w:pPr>
        <w:numPr>
          <w:ilvl w:val="0"/>
          <w:numId w:val="451"/>
        </w:numPr>
        <w:spacing w:before="10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亡羊补牢</w:t>
      </w:r>
      <w:r>
        <w:rPr>
          <w:rFonts w:ascii="宋体" w:hAnsi="宋体" w:eastAsia="宋体" w:cs="宋体"/>
          <w:spacing w:val="72"/>
          <w:sz w:val="22"/>
          <w:szCs w:val="22"/>
        </w:rPr>
        <w:t xml:space="preserve"> </w:t>
      </w:r>
      <w:r>
        <w:rPr>
          <w:rFonts w:ascii="宋体" w:hAnsi="宋体" w:eastAsia="宋体" w:cs="宋体"/>
          <w:spacing w:val="-1"/>
          <w:sz w:val="22"/>
          <w:szCs w:val="22"/>
        </w:rPr>
        <w:t xml:space="preserve">隐没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1"/>
          <w:sz w:val="22"/>
          <w:szCs w:val="22"/>
        </w:rPr>
        <w:t>守株待兔 埋没</w:t>
      </w:r>
    </w:p>
    <w:p w14:paraId="223412FC">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居天下之广居，立天下之正位，行天下之大道。面对国家间、文化间的差异， 中国主张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、开放包容、互学互鉴；面对经济全球化大潮，中国致力于 </w:t>
      </w:r>
      <w:r>
        <w:rPr>
          <w:rFonts w:ascii="Times New Roman" w:hAnsi="Times New Roman" w:eastAsia="宋体" w:cs="Times New Roman"/>
          <w:sz w:val="24"/>
          <w:szCs w:val="24"/>
          <w:u w:val="single"/>
        </w:rPr>
        <w:tab/>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开放合作、开放创新、开放共享的世界经济；面对人类共同挑战，中国秉持共商共建  共享的全球治理观，</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国际关系民主化……习近平总书记强调：我们要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时代风云，把握时代大势，站在人类发展前沿，积极探索关系人类前途命运的重大问 题，为应对当今世界面临的全球性挑战、解决人类面临的共性问题贡献中国智慧、中 国方案。</w:t>
      </w:r>
    </w:p>
    <w:p w14:paraId="42C904F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4D16E00">
      <w:pPr>
        <w:pStyle w:val="11"/>
        <w:widowControl/>
        <w:numPr>
          <w:ilvl w:val="0"/>
          <w:numId w:val="4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携手共进 建造  推进  紧跟</w:t>
      </w:r>
    </w:p>
    <w:p w14:paraId="6175B4CA">
      <w:pPr>
        <w:pStyle w:val="11"/>
        <w:widowControl/>
        <w:numPr>
          <w:ilvl w:val="0"/>
          <w:numId w:val="4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合作共赢 打造 促进 关注</w:t>
      </w:r>
    </w:p>
    <w:p w14:paraId="7BA58B76">
      <w:pPr>
        <w:spacing w:line="219" w:lineRule="auto"/>
        <w:rPr>
          <w:rFonts w:hint="eastAsia" w:ascii="宋体" w:hAnsi="宋体" w:eastAsia="宋体" w:cs="宋体"/>
          <w:sz w:val="22"/>
          <w:szCs w:val="22"/>
        </w:rPr>
        <w:sectPr>
          <w:footerReference r:id="rId128" w:type="default"/>
          <w:pgSz w:w="10340" w:h="14570"/>
          <w:pgMar w:top="400" w:right="1278" w:bottom="969" w:left="1279" w:header="0" w:footer="710" w:gutter="0"/>
          <w:cols w:space="720" w:num="1"/>
        </w:sectPr>
      </w:pPr>
    </w:p>
    <w:p w14:paraId="3522B9CE">
      <w:pPr>
        <w:pStyle w:val="11"/>
        <w:widowControl/>
        <w:numPr>
          <w:ilvl w:val="0"/>
          <w:numId w:val="4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求同存异 共建 倡导 洞察</w:t>
      </w:r>
    </w:p>
    <w:p w14:paraId="103ED5A0">
      <w:pPr>
        <w:pStyle w:val="11"/>
        <w:widowControl/>
        <w:numPr>
          <w:ilvl w:val="0"/>
          <w:numId w:val="4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和平崛起 构建 力挺 识别</w:t>
      </w:r>
    </w:p>
    <w:p w14:paraId="55962108">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中秋佳节，阖家欢聚。不如，就让我们过个有传统仪式感的中秋节吧。一路 沿袭，一路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,在仪轨仪式中感受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的情怀、感念、文化，体验绵延千古 的习俗、活动、历程。</w:t>
      </w:r>
    </w:p>
    <w:p w14:paraId="7B7E1BC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2FFD76E4">
      <w:pPr>
        <w:numPr>
          <w:ilvl w:val="0"/>
          <w:numId w:val="453"/>
        </w:numPr>
        <w:spacing w:before="120"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继承</w:t>
      </w:r>
      <w:r>
        <w:rPr>
          <w:rFonts w:ascii="宋体" w:hAnsi="宋体" w:eastAsia="宋体" w:cs="宋体"/>
          <w:spacing w:val="93"/>
          <w:sz w:val="22"/>
          <w:szCs w:val="22"/>
        </w:rPr>
        <w:t xml:space="preserve"> </w:t>
      </w:r>
      <w:r>
        <w:rPr>
          <w:rFonts w:ascii="宋体" w:hAnsi="宋体" w:eastAsia="宋体" w:cs="宋体"/>
          <w:spacing w:val="-3"/>
          <w:sz w:val="22"/>
          <w:szCs w:val="22"/>
        </w:rPr>
        <w:t>与时俱进</w:t>
      </w:r>
      <w:r>
        <w:rPr>
          <w:rFonts w:ascii="宋体" w:hAnsi="宋体" w:eastAsia="宋体" w:cs="宋体"/>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11"/>
          <w:sz w:val="22"/>
          <w:szCs w:val="22"/>
        </w:rPr>
        <w:t xml:space="preserve"> </w:t>
      </w:r>
      <w:r>
        <w:rPr>
          <w:rFonts w:ascii="宋体" w:hAnsi="宋体" w:eastAsia="宋体" w:cs="宋体"/>
          <w:spacing w:val="-3"/>
          <w:sz w:val="22"/>
          <w:szCs w:val="22"/>
        </w:rPr>
        <w:t>继承 赓续不绝</w:t>
      </w:r>
    </w:p>
    <w:p w14:paraId="29C6E691">
      <w:pPr>
        <w:numPr>
          <w:ilvl w:val="0"/>
          <w:numId w:val="453"/>
        </w:numPr>
        <w:spacing w:before="107"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传承 赓续不绝</w:t>
      </w:r>
      <w:r>
        <w:rPr>
          <w:rFonts w:ascii="宋体" w:hAnsi="宋体" w:eastAsia="宋体" w:cs="宋体"/>
          <w:spacing w:val="1"/>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1"/>
          <w:sz w:val="22"/>
          <w:szCs w:val="22"/>
        </w:rPr>
        <w:t xml:space="preserve"> </w:t>
      </w:r>
      <w:r>
        <w:rPr>
          <w:rFonts w:ascii="宋体" w:hAnsi="宋体" w:eastAsia="宋体" w:cs="宋体"/>
          <w:spacing w:val="-2"/>
          <w:sz w:val="22"/>
          <w:szCs w:val="22"/>
        </w:rPr>
        <w:t>传承</w:t>
      </w:r>
      <w:r>
        <w:rPr>
          <w:rFonts w:ascii="宋体" w:hAnsi="宋体" w:eastAsia="宋体" w:cs="宋体"/>
          <w:spacing w:val="8"/>
          <w:sz w:val="22"/>
          <w:szCs w:val="22"/>
        </w:rPr>
        <w:t xml:space="preserve">  </w:t>
      </w:r>
      <w:r>
        <w:rPr>
          <w:rFonts w:ascii="宋体" w:hAnsi="宋体" w:eastAsia="宋体" w:cs="宋体"/>
          <w:spacing w:val="-2"/>
          <w:sz w:val="22"/>
          <w:szCs w:val="22"/>
        </w:rPr>
        <w:t>与时俱进</w:t>
      </w:r>
    </w:p>
    <w:p w14:paraId="4E880511">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全民阅读活动应该把青少年作为重中之重，把培养青少年阅读习惯作为主要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,有针对性地提供阅读资源和阅读指导。令人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的是，多年来的调查都  显示，学生群体一直是我国阅读量最大的群体之一，青少年的阅读量远远高于成年人。 可以相信，未来，当他们长大成人、走上社会，阅读习惯也将伴随终生，他们将成为  中国阅读人口</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、不断壮大的希望。</w:t>
      </w:r>
    </w:p>
    <w:p w14:paraId="5337467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0A968B7D">
      <w:pPr>
        <w:pStyle w:val="11"/>
        <w:widowControl/>
        <w:numPr>
          <w:ilvl w:val="0"/>
          <w:numId w:val="45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抓手欣慰 生生不息        B. 任务 不解 与日俱增</w:t>
      </w:r>
    </w:p>
    <w:p w14:paraId="4C71E87E">
      <w:pPr>
        <w:pStyle w:val="11"/>
        <w:widowControl/>
        <w:numPr>
          <w:ilvl w:val="0"/>
          <w:numId w:val="45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对象 欣喜  日积月累         D. 目标  振奋  节节攀升</w:t>
      </w:r>
    </w:p>
    <w:p w14:paraId="48F0F873">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鉴于公共博物馆的公益属性，引入市场机制要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、切忌跑偏。公共博物 馆不是不能“商用”,但是“商用”有两个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,一是不能放任博物馆的管理风险， 二是不能让经济效益盖过社会效益。</w:t>
      </w:r>
    </w:p>
    <w:p w14:paraId="5F7822F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1EE2AA70">
      <w:pPr>
        <w:numPr>
          <w:ilvl w:val="0"/>
          <w:numId w:val="455"/>
        </w:numPr>
        <w:spacing w:before="100"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防微杜渐</w:t>
      </w:r>
      <w:r>
        <w:rPr>
          <w:rFonts w:ascii="宋体" w:hAnsi="宋体" w:eastAsia="宋体" w:cs="宋体"/>
          <w:spacing w:val="82"/>
          <w:sz w:val="22"/>
          <w:szCs w:val="22"/>
        </w:rPr>
        <w:t xml:space="preserve"> </w:t>
      </w:r>
      <w:r>
        <w:rPr>
          <w:rFonts w:ascii="宋体" w:hAnsi="宋体" w:eastAsia="宋体" w:cs="宋体"/>
          <w:spacing w:val="-4"/>
          <w:sz w:val="22"/>
          <w:szCs w:val="22"/>
        </w:rPr>
        <w:t xml:space="preserve">原则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4"/>
          <w:sz w:val="22"/>
          <w:szCs w:val="22"/>
        </w:rPr>
        <w:t>小心谨慎  前提</w:t>
      </w:r>
    </w:p>
    <w:p w14:paraId="78B14774">
      <w:pPr>
        <w:numPr>
          <w:ilvl w:val="0"/>
          <w:numId w:val="455"/>
        </w:numPr>
        <w:spacing w:before="10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步步为营</w:t>
      </w:r>
      <w:r>
        <w:rPr>
          <w:rFonts w:ascii="宋体" w:hAnsi="宋体" w:eastAsia="宋体" w:cs="宋体"/>
          <w:spacing w:val="98"/>
          <w:sz w:val="22"/>
          <w:szCs w:val="22"/>
        </w:rPr>
        <w:t xml:space="preserve"> </w:t>
      </w:r>
      <w:r>
        <w:rPr>
          <w:rFonts w:ascii="宋体" w:hAnsi="宋体" w:eastAsia="宋体" w:cs="宋体"/>
          <w:spacing w:val="-2"/>
          <w:sz w:val="22"/>
          <w:szCs w:val="22"/>
        </w:rPr>
        <w:t xml:space="preserve">限制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pacing w:val="-2"/>
          <w:sz w:val="22"/>
          <w:szCs w:val="22"/>
        </w:rPr>
        <w:t>适可而止</w:t>
      </w:r>
      <w:r>
        <w:rPr>
          <w:rFonts w:ascii="宋体" w:hAnsi="宋体" w:eastAsia="宋体" w:cs="宋体"/>
          <w:spacing w:val="23"/>
          <w:sz w:val="22"/>
          <w:szCs w:val="22"/>
        </w:rPr>
        <w:t xml:space="preserve"> </w:t>
      </w:r>
      <w:r>
        <w:rPr>
          <w:rFonts w:ascii="宋体" w:hAnsi="宋体" w:eastAsia="宋体" w:cs="宋体"/>
          <w:spacing w:val="-2"/>
          <w:sz w:val="22"/>
          <w:szCs w:val="22"/>
        </w:rPr>
        <w:t>条件</w:t>
      </w:r>
    </w:p>
    <w:p w14:paraId="440F12E5">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迪士尼利用衍生品来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创业行业的不确定性，当迪士尼开始卖玩具时， 很多电影行业的人以为，迪士尼只不过是想通过这种方式来宣传自己的电影，让更多  的人走进电影院。结果</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,“电影只是概念，电影行业的未来是电影院之外的一  切，电影的未来在商店里”。</w:t>
      </w:r>
    </w:p>
    <w:p w14:paraId="1154A87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77CEDB4D">
      <w:pPr>
        <w:numPr>
          <w:ilvl w:val="0"/>
          <w:numId w:val="456"/>
        </w:numPr>
        <w:spacing w:before="10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对冲</w:t>
      </w:r>
      <w:r>
        <w:rPr>
          <w:rFonts w:ascii="宋体" w:hAnsi="宋体" w:eastAsia="宋体" w:cs="宋体"/>
          <w:spacing w:val="88"/>
          <w:sz w:val="22"/>
          <w:szCs w:val="22"/>
        </w:rPr>
        <w:t xml:space="preserve"> </w:t>
      </w:r>
      <w:r>
        <w:rPr>
          <w:rFonts w:ascii="宋体" w:hAnsi="宋体" w:eastAsia="宋体" w:cs="宋体"/>
          <w:spacing w:val="-2"/>
          <w:sz w:val="22"/>
          <w:szCs w:val="22"/>
        </w:rPr>
        <w:t xml:space="preserve">恰恰相反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2"/>
          <w:sz w:val="22"/>
          <w:szCs w:val="22"/>
        </w:rPr>
        <w:t>弥补</w:t>
      </w:r>
      <w:r>
        <w:rPr>
          <w:rFonts w:ascii="宋体" w:hAnsi="宋体" w:eastAsia="宋体" w:cs="宋体"/>
          <w:spacing w:val="27"/>
          <w:sz w:val="22"/>
          <w:szCs w:val="22"/>
        </w:rPr>
        <w:t xml:space="preserve"> </w:t>
      </w:r>
      <w:r>
        <w:rPr>
          <w:rFonts w:ascii="宋体" w:hAnsi="宋体" w:eastAsia="宋体" w:cs="宋体"/>
          <w:spacing w:val="-2"/>
          <w:sz w:val="22"/>
          <w:szCs w:val="22"/>
        </w:rPr>
        <w:t>如出一辙</w:t>
      </w:r>
    </w:p>
    <w:p w14:paraId="55C01A86">
      <w:pPr>
        <w:numPr>
          <w:ilvl w:val="0"/>
          <w:numId w:val="456"/>
        </w:numPr>
        <w:spacing w:before="110"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减弱</w:t>
      </w:r>
      <w:r>
        <w:rPr>
          <w:rFonts w:ascii="宋体" w:hAnsi="宋体" w:eastAsia="宋体" w:cs="宋体"/>
          <w:spacing w:val="71"/>
          <w:sz w:val="22"/>
          <w:szCs w:val="22"/>
        </w:rPr>
        <w:t xml:space="preserve"> </w:t>
      </w:r>
      <w:r>
        <w:rPr>
          <w:rFonts w:ascii="宋体" w:hAnsi="宋体" w:eastAsia="宋体" w:cs="宋体"/>
          <w:spacing w:val="-2"/>
          <w:sz w:val="22"/>
          <w:szCs w:val="22"/>
        </w:rPr>
        <w:t xml:space="preserve">出人意料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3"/>
          <w:sz w:val="22"/>
          <w:szCs w:val="22"/>
        </w:rPr>
        <w:t xml:space="preserve">. </w:t>
      </w:r>
      <w:r>
        <w:rPr>
          <w:rFonts w:ascii="宋体" w:hAnsi="宋体" w:eastAsia="宋体" w:cs="宋体"/>
          <w:spacing w:val="-3"/>
          <w:sz w:val="22"/>
          <w:szCs w:val="22"/>
        </w:rPr>
        <w:t>缓冲</w:t>
      </w:r>
      <w:r>
        <w:rPr>
          <w:rFonts w:ascii="宋体" w:hAnsi="宋体" w:eastAsia="宋体" w:cs="宋体"/>
          <w:spacing w:val="82"/>
          <w:sz w:val="22"/>
          <w:szCs w:val="22"/>
        </w:rPr>
        <w:t xml:space="preserve"> </w:t>
      </w:r>
      <w:r>
        <w:rPr>
          <w:rFonts w:ascii="宋体" w:hAnsi="宋体" w:eastAsia="宋体" w:cs="宋体"/>
          <w:spacing w:val="-3"/>
          <w:sz w:val="22"/>
          <w:szCs w:val="22"/>
        </w:rPr>
        <w:t>正中下怀</w:t>
      </w:r>
    </w:p>
    <w:p w14:paraId="45C662C4">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音乐的诞生对于古希腊节日的发展有着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的作用。至今我们仍然能够从 古希腊时期的雕塑、陶瓷、壁画等艺术作品中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感受到当时人们的享乐精神。 例如，雅典娜既是战神，也是和平女神，还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了军号和长笛。</w:t>
      </w:r>
    </w:p>
    <w:p w14:paraId="66C7DC1B">
      <w:pPr>
        <w:spacing w:line="303" w:lineRule="auto"/>
        <w:rPr>
          <w:rFonts w:hint="eastAsia" w:ascii="宋体" w:hAnsi="宋体" w:eastAsia="宋体" w:cs="宋体"/>
          <w:sz w:val="22"/>
          <w:szCs w:val="22"/>
        </w:rPr>
        <w:sectPr>
          <w:footerReference r:id="rId129" w:type="default"/>
          <w:pgSz w:w="10340" w:h="14570"/>
          <w:pgMar w:top="400" w:right="1379" w:bottom="828" w:left="1209" w:header="0" w:footer="649" w:gutter="0"/>
          <w:cols w:space="720" w:num="1"/>
        </w:sectPr>
      </w:pPr>
    </w:p>
    <w:p w14:paraId="382609D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26556703">
      <w:pPr>
        <w:pStyle w:val="11"/>
        <w:widowControl/>
        <w:numPr>
          <w:ilvl w:val="0"/>
          <w:numId w:val="45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举足轻重  朦胧  创造         B. 不可忽视 隐约 发明</w:t>
      </w:r>
    </w:p>
    <w:p w14:paraId="355DAC64">
      <w:pPr>
        <w:pStyle w:val="11"/>
        <w:widowControl/>
        <w:numPr>
          <w:ilvl w:val="0"/>
          <w:numId w:val="45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不容置疑 清晰 发现        D. 不置可否 强烈  制造</w:t>
      </w:r>
    </w:p>
    <w:p w14:paraId="65AB4B0C">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世界万物的有与无、聚与散、难与易、长与短、高与下、前与后都是相对而 言并相互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的，没有一成不变的事物。没必要碰到点不顺心、不如意的事情就 唉声叹气、</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。要相信，事情总会向好的方面发展，风雨过后会有晴天，从而乐 观对今天，快乐奔明天。</w:t>
      </w:r>
    </w:p>
    <w:p w14:paraId="776AF99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依次填人画横线部分最恰当的一项是(    )。</w:t>
      </w:r>
    </w:p>
    <w:p w14:paraId="5DF58405">
      <w:pPr>
        <w:numPr>
          <w:ilvl w:val="0"/>
          <w:numId w:val="458"/>
        </w:numPr>
        <w:spacing w:before="10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关联</w:t>
      </w:r>
      <w:r>
        <w:rPr>
          <w:rFonts w:ascii="宋体" w:hAnsi="宋体" w:eastAsia="宋体" w:cs="宋体"/>
          <w:spacing w:val="92"/>
          <w:sz w:val="22"/>
          <w:szCs w:val="22"/>
        </w:rPr>
        <w:t xml:space="preserve"> </w:t>
      </w:r>
      <w:r>
        <w:rPr>
          <w:rFonts w:ascii="宋体" w:hAnsi="宋体" w:eastAsia="宋体" w:cs="宋体"/>
          <w:spacing w:val="-7"/>
          <w:sz w:val="22"/>
          <w:szCs w:val="22"/>
        </w:rPr>
        <w:t>怨天尤人</w:t>
      </w:r>
      <w:r>
        <w:rPr>
          <w:rFonts w:ascii="宋体" w:hAnsi="宋体" w:eastAsia="宋体" w:cs="宋体"/>
          <w:sz w:val="22"/>
          <w:szCs w:val="22"/>
        </w:rPr>
        <w:t xml:space="preserve">              </w:t>
      </w:r>
      <w:r>
        <w:rPr>
          <w:rFonts w:ascii="Times New Roman" w:hAnsi="Times New Roman" w:eastAsia="Times New Roman" w:cs="Times New Roman"/>
          <w:spacing w:val="-7"/>
          <w:sz w:val="22"/>
          <w:szCs w:val="22"/>
        </w:rPr>
        <w:t>B.</w:t>
      </w:r>
      <w:r>
        <w:rPr>
          <w:rFonts w:ascii="Times New Roman" w:hAnsi="Times New Roman" w:eastAsia="Times New Roman" w:cs="Times New Roman"/>
          <w:spacing w:val="-12"/>
          <w:sz w:val="22"/>
          <w:szCs w:val="22"/>
        </w:rPr>
        <w:t xml:space="preserve"> </w:t>
      </w:r>
      <w:r>
        <w:rPr>
          <w:rFonts w:ascii="宋体" w:hAnsi="宋体" w:eastAsia="宋体" w:cs="宋体"/>
          <w:spacing w:val="-7"/>
          <w:sz w:val="22"/>
          <w:szCs w:val="22"/>
        </w:rPr>
        <w:t>对立</w:t>
      </w:r>
      <w:r>
        <w:rPr>
          <w:rFonts w:ascii="宋体" w:hAnsi="宋体" w:eastAsia="宋体" w:cs="宋体"/>
          <w:spacing w:val="98"/>
          <w:sz w:val="22"/>
          <w:szCs w:val="22"/>
        </w:rPr>
        <w:t xml:space="preserve"> </w:t>
      </w:r>
      <w:r>
        <w:rPr>
          <w:rFonts w:ascii="宋体" w:hAnsi="宋体" w:eastAsia="宋体" w:cs="宋体"/>
          <w:spacing w:val="-7"/>
          <w:sz w:val="22"/>
          <w:szCs w:val="22"/>
        </w:rPr>
        <w:t>闷闷不乐</w:t>
      </w:r>
    </w:p>
    <w:p w14:paraId="2ED6AB54">
      <w:pPr>
        <w:numPr>
          <w:ilvl w:val="0"/>
          <w:numId w:val="458"/>
        </w:numPr>
        <w:spacing w:before="11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排斥</w:t>
      </w:r>
      <w:r>
        <w:rPr>
          <w:rFonts w:ascii="宋体" w:hAnsi="宋体" w:eastAsia="宋体" w:cs="宋体"/>
          <w:spacing w:val="86"/>
          <w:sz w:val="22"/>
          <w:szCs w:val="22"/>
        </w:rPr>
        <w:t xml:space="preserve"> </w:t>
      </w:r>
      <w:r>
        <w:rPr>
          <w:rFonts w:ascii="宋体" w:hAnsi="宋体" w:eastAsia="宋体" w:cs="宋体"/>
          <w:spacing w:val="-7"/>
          <w:sz w:val="22"/>
          <w:szCs w:val="22"/>
        </w:rPr>
        <w:t>愁眉不展</w:t>
      </w:r>
      <w:r>
        <w:rPr>
          <w:rFonts w:ascii="宋体" w:hAnsi="宋体" w:eastAsia="宋体" w:cs="宋体"/>
          <w:spacing w:val="2"/>
          <w:sz w:val="22"/>
          <w:szCs w:val="22"/>
        </w:rPr>
        <w:t xml:space="preserve">              </w:t>
      </w:r>
      <w:r>
        <w:rPr>
          <w:rFonts w:ascii="Times New Roman" w:hAnsi="Times New Roman" w:eastAsia="Times New Roman" w:cs="Times New Roman"/>
          <w:spacing w:val="-7"/>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7"/>
          <w:sz w:val="22"/>
          <w:szCs w:val="22"/>
        </w:rPr>
        <w:t>转化</w:t>
      </w:r>
      <w:r>
        <w:rPr>
          <w:rFonts w:ascii="宋体" w:hAnsi="宋体" w:eastAsia="宋体" w:cs="宋体"/>
          <w:spacing w:val="89"/>
          <w:sz w:val="22"/>
          <w:szCs w:val="22"/>
        </w:rPr>
        <w:t xml:space="preserve"> </w:t>
      </w:r>
      <w:r>
        <w:rPr>
          <w:rFonts w:ascii="宋体" w:hAnsi="宋体" w:eastAsia="宋体" w:cs="宋体"/>
          <w:spacing w:val="-7"/>
          <w:sz w:val="22"/>
          <w:szCs w:val="22"/>
        </w:rPr>
        <w:t>一蹶不振</w:t>
      </w:r>
    </w:p>
    <w:p w14:paraId="7C77847D">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操场上有一排树，本应该活得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才是，可它们的样子，一点也不散淡。 这几年，它们一直暗地里憋着劲儿长，棵棵很粗壮，一副谁也不服谁的姿态。有几棵  长得甚至有点不讲理，不仅腰粗，树冠也大，往这家伸条枝柯，又往那家伸条枝柯。 那些被挤得相对瘦弱的，就使劲往上蹿个儿，梢头锋利，直刺天空，</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着臃肿 的众生。</w:t>
      </w:r>
    </w:p>
    <w:p w14:paraId="10229A7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1A8D5041">
      <w:pPr>
        <w:numPr>
          <w:ilvl w:val="0"/>
          <w:numId w:val="459"/>
        </w:numPr>
        <w:spacing w:before="9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与世无争  睥睨</w:t>
      </w:r>
      <w:r>
        <w:rPr>
          <w:rFonts w:ascii="宋体" w:hAnsi="宋体" w:eastAsia="宋体" w:cs="宋体"/>
          <w:spacing w:val="2"/>
          <w:sz w:val="22"/>
          <w:szCs w:val="22"/>
        </w:rPr>
        <w:t xml:space="preserve">              </w:t>
      </w:r>
      <w:r>
        <w:rPr>
          <w:rFonts w:ascii="Times New Roman" w:hAnsi="Times New Roman" w:eastAsia="Times New Roman" w:cs="Times New Roman"/>
          <w:spacing w:val="-5"/>
          <w:sz w:val="22"/>
          <w:szCs w:val="22"/>
        </w:rPr>
        <w:t xml:space="preserve">B. </w:t>
      </w:r>
      <w:r>
        <w:rPr>
          <w:rFonts w:ascii="宋体" w:hAnsi="宋体" w:eastAsia="宋体" w:cs="宋体"/>
          <w:spacing w:val="-5"/>
          <w:sz w:val="22"/>
          <w:szCs w:val="22"/>
        </w:rPr>
        <w:t>随遇而安 仰视</w:t>
      </w:r>
    </w:p>
    <w:p w14:paraId="3A4C92D9">
      <w:pPr>
        <w:numPr>
          <w:ilvl w:val="0"/>
          <w:numId w:val="459"/>
        </w:numPr>
        <w:spacing w:before="10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z w:val="22"/>
          <w:szCs w:val="22"/>
        </w:rPr>
        <w:t>无拘无束</w:t>
      </w:r>
      <w:r>
        <w:rPr>
          <w:rFonts w:ascii="宋体" w:hAnsi="宋体" w:eastAsia="宋体" w:cs="宋体"/>
          <w:spacing w:val="34"/>
          <w:sz w:val="22"/>
          <w:szCs w:val="22"/>
        </w:rPr>
        <w:t xml:space="preserve"> </w:t>
      </w:r>
      <w:r>
        <w:rPr>
          <w:rFonts w:ascii="宋体" w:hAnsi="宋体" w:eastAsia="宋体" w:cs="宋体"/>
          <w:sz w:val="22"/>
          <w:szCs w:val="22"/>
        </w:rPr>
        <w:t xml:space="preserve">眺望              </w:t>
      </w:r>
      <w:r>
        <w:rPr>
          <w:rFonts w:ascii="Times New Roman" w:hAnsi="Times New Roman" w:eastAsia="Times New Roman" w:cs="Times New Roman"/>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z w:val="22"/>
          <w:szCs w:val="22"/>
        </w:rPr>
        <w:t>肆意妄为 傲视</w:t>
      </w:r>
    </w:p>
    <w:p w14:paraId="26AA6261">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有文化才能传承，有创新才有活力。一个城市，如果不能形成自己的独特文 化脉系，就不能保持不竭的动力和活力，也就不可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,更无法引领世界。打造 雄安文化，除了应突出中华的传统文化，还应强调国家提出的新五大发展理念文化， 尤其要让创新文化和共享文化成为雄安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的标志性文化。</w:t>
      </w:r>
    </w:p>
    <w:p w14:paraId="718CEB0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620F91B">
      <w:pPr>
        <w:numPr>
          <w:ilvl w:val="0"/>
          <w:numId w:val="460"/>
        </w:numPr>
        <w:spacing w:before="8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成长</w:t>
      </w:r>
      <w:r>
        <w:rPr>
          <w:rFonts w:ascii="宋体" w:hAnsi="宋体" w:eastAsia="宋体" w:cs="宋体"/>
          <w:spacing w:val="80"/>
          <w:sz w:val="22"/>
          <w:szCs w:val="22"/>
        </w:rPr>
        <w:t xml:space="preserve"> </w:t>
      </w:r>
      <w:r>
        <w:rPr>
          <w:rFonts w:ascii="宋体" w:hAnsi="宋体" w:eastAsia="宋体" w:cs="宋体"/>
          <w:spacing w:val="-3"/>
          <w:sz w:val="22"/>
          <w:szCs w:val="22"/>
        </w:rPr>
        <w:t xml:space="preserve">举世瞩目              </w:t>
      </w:r>
      <w:r>
        <w:rPr>
          <w:rFonts w:ascii="Times New Roman" w:hAnsi="Times New Roman" w:eastAsia="Times New Roman" w:cs="Times New Roman"/>
          <w:spacing w:val="-3"/>
          <w:sz w:val="22"/>
          <w:szCs w:val="22"/>
        </w:rPr>
        <w:t xml:space="preserve">B. </w:t>
      </w:r>
      <w:r>
        <w:rPr>
          <w:rFonts w:ascii="宋体" w:hAnsi="宋体" w:eastAsia="宋体" w:cs="宋体"/>
          <w:spacing w:val="-3"/>
          <w:sz w:val="22"/>
          <w:szCs w:val="22"/>
        </w:rPr>
        <w:t>崛起</w:t>
      </w:r>
      <w:r>
        <w:rPr>
          <w:rFonts w:ascii="宋体" w:hAnsi="宋体" w:eastAsia="宋体" w:cs="宋体"/>
          <w:spacing w:val="65"/>
          <w:sz w:val="22"/>
          <w:szCs w:val="22"/>
        </w:rPr>
        <w:t xml:space="preserve"> </w:t>
      </w:r>
      <w:r>
        <w:rPr>
          <w:rFonts w:ascii="宋体" w:hAnsi="宋体" w:eastAsia="宋体" w:cs="宋体"/>
          <w:spacing w:val="-3"/>
          <w:sz w:val="22"/>
          <w:szCs w:val="22"/>
        </w:rPr>
        <w:t>前所未有</w:t>
      </w:r>
    </w:p>
    <w:p w14:paraId="7A015600">
      <w:pPr>
        <w:numPr>
          <w:ilvl w:val="0"/>
          <w:numId w:val="460"/>
        </w:numPr>
        <w:spacing w:before="12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持续 独树一帜</w:t>
      </w:r>
      <w:r>
        <w:rPr>
          <w:rFonts w:ascii="宋体" w:hAnsi="宋体" w:eastAsia="宋体" w:cs="宋体"/>
          <w:spacing w:val="2"/>
          <w:sz w:val="22"/>
          <w:szCs w:val="22"/>
        </w:rPr>
        <w:t xml:space="preserve">              </w:t>
      </w:r>
      <w:r>
        <w:rPr>
          <w:rFonts w:ascii="Times New Roman" w:hAnsi="Times New Roman" w:eastAsia="Times New Roman" w:cs="Times New Roman"/>
          <w:spacing w:val="-1"/>
          <w:sz w:val="22"/>
          <w:szCs w:val="22"/>
        </w:rPr>
        <w:t>D.</w:t>
      </w:r>
      <w:r>
        <w:rPr>
          <w:rFonts w:ascii="宋体" w:hAnsi="宋体" w:eastAsia="宋体" w:cs="宋体"/>
          <w:spacing w:val="-1"/>
          <w:sz w:val="22"/>
          <w:szCs w:val="22"/>
        </w:rPr>
        <w:t>突破</w:t>
      </w:r>
      <w:r>
        <w:rPr>
          <w:rFonts w:ascii="宋体" w:hAnsi="宋体" w:eastAsia="宋体" w:cs="宋体"/>
          <w:spacing w:val="92"/>
          <w:sz w:val="22"/>
          <w:szCs w:val="22"/>
        </w:rPr>
        <w:t xml:space="preserve"> </w:t>
      </w:r>
      <w:r>
        <w:rPr>
          <w:rFonts w:ascii="宋体" w:hAnsi="宋体" w:eastAsia="宋体" w:cs="宋体"/>
          <w:spacing w:val="-1"/>
          <w:sz w:val="22"/>
          <w:szCs w:val="22"/>
        </w:rPr>
        <w:t>兼收并蓄</w:t>
      </w:r>
    </w:p>
    <w:p w14:paraId="204D2BFF">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这对教授夫妇无疑都是极具创造力的学者，他们分别在各自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的科学领 域内锐意进取、</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,几十年如一日，至今都已著作等身，</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;但他们依然坚 持学术研究，不断开创新的学术天地。</w:t>
      </w:r>
    </w:p>
    <w:p w14:paraId="4B9DA1F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795C4445">
      <w:pPr>
        <w:pStyle w:val="11"/>
        <w:widowControl/>
        <w:numPr>
          <w:ilvl w:val="0"/>
          <w:numId w:val="46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专擅 笔耕不辍 功成名就    B. 从事 孜孜不倦 大功告成</w:t>
      </w:r>
    </w:p>
    <w:p w14:paraId="63B3F157">
      <w:pPr>
        <w:pStyle w:val="11"/>
        <w:widowControl/>
        <w:numPr>
          <w:ilvl w:val="0"/>
          <w:numId w:val="46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钻研 披星戴月 如日中天    D.擅长 苦心孤诣 声名鹊起</w:t>
      </w:r>
    </w:p>
    <w:p w14:paraId="093E9490">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心态决定状态，心态影响效果。有这样一种“初学者”心态：不因为暂时的</w:t>
      </w:r>
    </w:p>
    <w:p w14:paraId="40D618C0">
      <w:pPr>
        <w:spacing w:line="219" w:lineRule="auto"/>
        <w:rPr>
          <w:rFonts w:hint="eastAsia" w:ascii="宋体" w:hAnsi="宋体" w:eastAsia="宋体" w:cs="宋体"/>
          <w:sz w:val="22"/>
          <w:szCs w:val="22"/>
        </w:rPr>
        <w:sectPr>
          <w:footerReference r:id="rId130" w:type="default"/>
          <w:pgSz w:w="10340" w:h="14570"/>
          <w:pgMar w:top="400" w:right="1339" w:bottom="909" w:left="1239" w:header="0" w:footer="650" w:gutter="0"/>
          <w:cols w:space="720" w:num="1"/>
        </w:sectPr>
      </w:pPr>
    </w:p>
    <w:p w14:paraId="35DECA2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成功而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,也不因为一时的平凡而碌碌无为，像新人入门一样保持谦虚好学的 态度和乐观开放的心胸，始终以新鲜感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事物、葆有“初学者”心态，一个人 就能面对批评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,面对挫折勇往直前，面对成绩谦虚内敛。</w:t>
      </w:r>
    </w:p>
    <w:p w14:paraId="3EFEE54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53AED931">
      <w:pPr>
        <w:pStyle w:val="11"/>
        <w:widowControl/>
        <w:numPr>
          <w:ilvl w:val="0"/>
          <w:numId w:val="46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得意忘形 包容 戒骄戒躁     B.恃才傲物 探索 谨言慎行</w:t>
      </w:r>
    </w:p>
    <w:p w14:paraId="75CF0510">
      <w:pPr>
        <w:pStyle w:val="11"/>
        <w:widowControl/>
        <w:numPr>
          <w:ilvl w:val="0"/>
          <w:numId w:val="46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骄傲自满 挑战 改过自新     D.沾沾自喜 接纳 虚怀若谷</w:t>
      </w:r>
    </w:p>
    <w:p w14:paraId="220235F8">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也许有一天，人类能到毗邻行星进行自由探险，使用大功率望远镜认识我们 周围的星球；总有一天，我们也许将切实探索地球上大洋深处的每一寸土地，以及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的原始森林，却很可能永远无法到地球中心去旅行。由于温度极高、压力极</w:t>
      </w:r>
    </w:p>
    <w:p w14:paraId="49DD2803">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大，地球内部很可能永久性地成为人类无法到达的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o</w:t>
      </w:r>
    </w:p>
    <w:p w14:paraId="4454C86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依次填人画横线部分最恰当的一项是(    )。</w:t>
      </w:r>
    </w:p>
    <w:p w14:paraId="039975BC">
      <w:pPr>
        <w:numPr>
          <w:ilvl w:val="0"/>
          <w:numId w:val="463"/>
        </w:numPr>
        <w:spacing w:before="111"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z w:val="22"/>
          <w:szCs w:val="22"/>
        </w:rPr>
        <w:t>人迹罕至</w:t>
      </w:r>
      <w:r>
        <w:rPr>
          <w:rFonts w:ascii="宋体" w:hAnsi="宋体" w:eastAsia="宋体" w:cs="宋体"/>
          <w:spacing w:val="70"/>
          <w:sz w:val="22"/>
          <w:szCs w:val="22"/>
        </w:rPr>
        <w:t xml:space="preserve"> </w:t>
      </w:r>
      <w:r>
        <w:rPr>
          <w:rFonts w:ascii="宋体" w:hAnsi="宋体" w:eastAsia="宋体" w:cs="宋体"/>
          <w:sz w:val="22"/>
          <w:szCs w:val="22"/>
        </w:rPr>
        <w:t xml:space="preserve">禁区              </w:t>
      </w:r>
      <w:r>
        <w:rPr>
          <w:rFonts w:ascii="Times New Roman" w:hAnsi="Times New Roman" w:eastAsia="Times New Roman" w:cs="Times New Roman"/>
          <w:sz w:val="22"/>
          <w:szCs w:val="22"/>
        </w:rPr>
        <w:t>B.</w:t>
      </w:r>
      <w:r>
        <w:rPr>
          <w:rFonts w:ascii="Times New Roman" w:hAnsi="Times New Roman" w:eastAsia="Times New Roman" w:cs="Times New Roman"/>
          <w:spacing w:val="-12"/>
          <w:sz w:val="22"/>
          <w:szCs w:val="22"/>
        </w:rPr>
        <w:t xml:space="preserve"> </w:t>
      </w:r>
      <w:r>
        <w:rPr>
          <w:rFonts w:ascii="宋体" w:hAnsi="宋体" w:eastAsia="宋体" w:cs="宋体"/>
          <w:sz w:val="22"/>
          <w:szCs w:val="22"/>
        </w:rPr>
        <w:t>郁郁葱葱 深渊</w:t>
      </w:r>
    </w:p>
    <w:p w14:paraId="31465E00">
      <w:pPr>
        <w:numPr>
          <w:ilvl w:val="0"/>
          <w:numId w:val="463"/>
        </w:numPr>
        <w:spacing w:before="109"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 xml:space="preserve">一望无际  绝境               </w:t>
      </w:r>
      <w:r>
        <w:rPr>
          <w:rFonts w:ascii="Times New Roman" w:hAnsi="Times New Roman" w:eastAsia="Times New Roman" w:cs="Times New Roman"/>
          <w:spacing w:val="-8"/>
          <w:sz w:val="22"/>
          <w:szCs w:val="22"/>
        </w:rPr>
        <w:t>D.</w:t>
      </w:r>
      <w:r>
        <w:rPr>
          <w:rFonts w:ascii="Times New Roman" w:hAnsi="Times New Roman" w:eastAsia="Times New Roman" w:cs="Times New Roman"/>
          <w:spacing w:val="-4"/>
          <w:sz w:val="22"/>
          <w:szCs w:val="22"/>
        </w:rPr>
        <w:t xml:space="preserve"> </w:t>
      </w:r>
      <w:r>
        <w:rPr>
          <w:rFonts w:ascii="宋体" w:hAnsi="宋体" w:eastAsia="宋体" w:cs="宋体"/>
          <w:spacing w:val="-8"/>
          <w:sz w:val="22"/>
          <w:szCs w:val="22"/>
        </w:rPr>
        <w:t>神秘莫测  彼岸</w:t>
      </w:r>
    </w:p>
    <w:p w14:paraId="73910262">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时下的带娃老人不仅要付出体力劳动，还可能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,自然也就不愿意再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这样的压力了。</w:t>
      </w:r>
    </w:p>
    <w:p w14:paraId="1D15686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595237F7">
      <w:pPr>
        <w:numPr>
          <w:ilvl w:val="0"/>
          <w:numId w:val="464"/>
        </w:numPr>
        <w:spacing w:before="110"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动辄得咎</w:t>
      </w:r>
      <w:r>
        <w:rPr>
          <w:rFonts w:ascii="宋体" w:hAnsi="宋体" w:eastAsia="宋体" w:cs="宋体"/>
          <w:spacing w:val="90"/>
          <w:sz w:val="22"/>
          <w:szCs w:val="22"/>
        </w:rPr>
        <w:t xml:space="preserve"> </w:t>
      </w:r>
      <w:r>
        <w:rPr>
          <w:rFonts w:ascii="宋体" w:hAnsi="宋体" w:eastAsia="宋体" w:cs="宋体"/>
          <w:spacing w:val="-2"/>
          <w:sz w:val="22"/>
          <w:szCs w:val="22"/>
        </w:rPr>
        <w:t xml:space="preserve">承受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2"/>
          <w:sz w:val="22"/>
          <w:szCs w:val="22"/>
        </w:rPr>
        <w:t xml:space="preserve"> </w:t>
      </w:r>
      <w:r>
        <w:rPr>
          <w:rFonts w:ascii="宋体" w:hAnsi="宋体" w:eastAsia="宋体" w:cs="宋体"/>
          <w:spacing w:val="-2"/>
          <w:sz w:val="22"/>
          <w:szCs w:val="22"/>
        </w:rPr>
        <w:t>求全责备</w:t>
      </w:r>
      <w:r>
        <w:rPr>
          <w:rFonts w:ascii="宋体" w:hAnsi="宋体" w:eastAsia="宋体" w:cs="宋体"/>
          <w:spacing w:val="18"/>
          <w:sz w:val="22"/>
          <w:szCs w:val="22"/>
        </w:rPr>
        <w:t xml:space="preserve"> </w:t>
      </w:r>
      <w:r>
        <w:rPr>
          <w:rFonts w:ascii="宋体" w:hAnsi="宋体" w:eastAsia="宋体" w:cs="宋体"/>
          <w:spacing w:val="-2"/>
          <w:sz w:val="22"/>
          <w:szCs w:val="22"/>
        </w:rPr>
        <w:t>承受</w:t>
      </w:r>
    </w:p>
    <w:p w14:paraId="4239D9B2">
      <w:pPr>
        <w:numPr>
          <w:ilvl w:val="0"/>
          <w:numId w:val="464"/>
        </w:numPr>
        <w:spacing w:before="119"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动辄得咎  承担</w:t>
      </w:r>
      <w:r>
        <w:rPr>
          <w:rFonts w:ascii="宋体" w:hAnsi="宋体" w:eastAsia="宋体" w:cs="宋体"/>
          <w:spacing w:val="1"/>
          <w:sz w:val="22"/>
          <w:szCs w:val="22"/>
        </w:rPr>
        <w:t xml:space="preserve">              </w:t>
      </w:r>
      <w:r>
        <w:rPr>
          <w:rFonts w:ascii="Times New Roman" w:hAnsi="Times New Roman" w:eastAsia="Times New Roman" w:cs="Times New Roman"/>
          <w:spacing w:val="-8"/>
          <w:sz w:val="22"/>
          <w:szCs w:val="22"/>
        </w:rPr>
        <w:t>D.</w:t>
      </w:r>
      <w:r>
        <w:rPr>
          <w:rFonts w:ascii="Times New Roman" w:hAnsi="Times New Roman" w:eastAsia="Times New Roman" w:cs="Times New Roman"/>
          <w:spacing w:val="-14"/>
          <w:sz w:val="22"/>
          <w:szCs w:val="22"/>
        </w:rPr>
        <w:t xml:space="preserve"> </w:t>
      </w:r>
      <w:r>
        <w:rPr>
          <w:rFonts w:ascii="宋体" w:hAnsi="宋体" w:eastAsia="宋体" w:cs="宋体"/>
          <w:spacing w:val="-8"/>
          <w:sz w:val="22"/>
          <w:szCs w:val="22"/>
        </w:rPr>
        <w:t>求全责备</w:t>
      </w:r>
      <w:r>
        <w:rPr>
          <w:rFonts w:ascii="宋体" w:hAnsi="宋体" w:eastAsia="宋体" w:cs="宋体"/>
          <w:spacing w:val="91"/>
          <w:sz w:val="22"/>
          <w:szCs w:val="22"/>
        </w:rPr>
        <w:t xml:space="preserve"> </w:t>
      </w:r>
      <w:r>
        <w:rPr>
          <w:rFonts w:ascii="宋体" w:hAnsi="宋体" w:eastAsia="宋体" w:cs="宋体"/>
          <w:spacing w:val="-8"/>
          <w:sz w:val="22"/>
          <w:szCs w:val="22"/>
        </w:rPr>
        <w:t>承担</w:t>
      </w:r>
    </w:p>
    <w:p w14:paraId="406148C5">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校园不单要让学生“文明其精神”,还要“野蛮其体魄”。体育是促进青少年 身心全面发展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的手段。青少年体育则是提高青少年体质健康和身心健康水平 最积极的干预方式，也是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各年龄阶段人群体育发展并形成终身体育的基础。</w:t>
      </w:r>
    </w:p>
    <w:p w14:paraId="6F3195D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5C4F397E">
      <w:pPr>
        <w:numPr>
          <w:ilvl w:val="0"/>
          <w:numId w:val="465"/>
        </w:numPr>
        <w:spacing w:before="109"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立竿见影</w:t>
      </w:r>
      <w:r>
        <w:rPr>
          <w:rFonts w:ascii="宋体" w:hAnsi="宋体" w:eastAsia="宋体" w:cs="宋体"/>
          <w:spacing w:val="101"/>
          <w:sz w:val="22"/>
          <w:szCs w:val="22"/>
        </w:rPr>
        <w:t xml:space="preserve"> </w:t>
      </w:r>
      <w:r>
        <w:rPr>
          <w:rFonts w:ascii="宋体" w:hAnsi="宋体" w:eastAsia="宋体" w:cs="宋体"/>
          <w:spacing w:val="-2"/>
          <w:sz w:val="22"/>
          <w:szCs w:val="22"/>
        </w:rPr>
        <w:t xml:space="preserve">促进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23"/>
          <w:sz w:val="22"/>
          <w:szCs w:val="22"/>
        </w:rPr>
        <w:t xml:space="preserve"> </w:t>
      </w:r>
      <w:r>
        <w:rPr>
          <w:rFonts w:ascii="宋体" w:hAnsi="宋体" w:eastAsia="宋体" w:cs="宋体"/>
          <w:spacing w:val="-2"/>
          <w:sz w:val="22"/>
          <w:szCs w:val="22"/>
        </w:rPr>
        <w:t>必不可少 推行</w:t>
      </w:r>
    </w:p>
    <w:p w14:paraId="665D7A80">
      <w:pPr>
        <w:numPr>
          <w:ilvl w:val="0"/>
          <w:numId w:val="465"/>
        </w:numPr>
        <w:spacing w:before="109"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z w:val="22"/>
          <w:szCs w:val="22"/>
        </w:rPr>
        <w:t>行之有效</w:t>
      </w:r>
      <w:r>
        <w:rPr>
          <w:rFonts w:ascii="宋体" w:hAnsi="宋体" w:eastAsia="宋体" w:cs="宋体"/>
          <w:spacing w:val="82"/>
          <w:sz w:val="22"/>
          <w:szCs w:val="22"/>
        </w:rPr>
        <w:t xml:space="preserve"> </w:t>
      </w:r>
      <w:r>
        <w:rPr>
          <w:rFonts w:ascii="宋体" w:hAnsi="宋体" w:eastAsia="宋体" w:cs="宋体"/>
          <w:sz w:val="22"/>
          <w:szCs w:val="22"/>
        </w:rPr>
        <w:t xml:space="preserve">推动              </w:t>
      </w:r>
      <w:r>
        <w:rPr>
          <w:rFonts w:ascii="Times New Roman" w:hAnsi="Times New Roman" w:eastAsia="Times New Roman" w:cs="Times New Roman"/>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z w:val="22"/>
          <w:szCs w:val="22"/>
        </w:rPr>
        <w:t>卓</w:t>
      </w:r>
      <w:r>
        <w:rPr>
          <w:rFonts w:ascii="宋体" w:hAnsi="宋体" w:eastAsia="宋体" w:cs="宋体"/>
          <w:spacing w:val="-1"/>
          <w:sz w:val="22"/>
          <w:szCs w:val="22"/>
        </w:rPr>
        <w:t>有成效</w:t>
      </w:r>
      <w:r>
        <w:rPr>
          <w:rFonts w:ascii="宋体" w:hAnsi="宋体" w:eastAsia="宋体" w:cs="宋体"/>
          <w:spacing w:val="20"/>
          <w:sz w:val="22"/>
          <w:szCs w:val="22"/>
        </w:rPr>
        <w:t xml:space="preserve"> </w:t>
      </w:r>
      <w:r>
        <w:rPr>
          <w:rFonts w:ascii="宋体" w:hAnsi="宋体" w:eastAsia="宋体" w:cs="宋体"/>
          <w:spacing w:val="-1"/>
          <w:sz w:val="22"/>
          <w:szCs w:val="22"/>
        </w:rPr>
        <w:t>督促</w:t>
      </w:r>
    </w:p>
    <w:p w14:paraId="2B3177A3">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一个明理的人，总是把可靠的知识作为根本；也时常想想那些猜测，假如猜 测可以被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,就扩大了知识的领域；最后，偶尔也准许自己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,在荒诞的 想象中，人也能得到一些启迪。</w:t>
      </w:r>
    </w:p>
    <w:p w14:paraId="23C77AB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6BB716F">
      <w:pPr>
        <w:numPr>
          <w:ilvl w:val="0"/>
          <w:numId w:val="466"/>
        </w:numPr>
        <w:spacing w:before="101"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证实</w:t>
      </w:r>
      <w:r>
        <w:rPr>
          <w:rFonts w:ascii="宋体" w:hAnsi="宋体" w:eastAsia="宋体" w:cs="宋体"/>
          <w:spacing w:val="35"/>
          <w:sz w:val="22"/>
          <w:szCs w:val="22"/>
        </w:rPr>
        <w:t xml:space="preserve"> </w:t>
      </w:r>
      <w:r>
        <w:rPr>
          <w:rFonts w:ascii="宋体" w:hAnsi="宋体" w:eastAsia="宋体" w:cs="宋体"/>
          <w:spacing w:val="1"/>
          <w:sz w:val="22"/>
          <w:szCs w:val="22"/>
        </w:rPr>
        <w:t>思前想后</w:t>
      </w:r>
      <w:r>
        <w:rPr>
          <w:rFonts w:ascii="宋体" w:hAnsi="宋体" w:eastAsia="宋体" w:cs="宋体"/>
          <w:spacing w:val="8"/>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1"/>
          <w:sz w:val="22"/>
          <w:szCs w:val="22"/>
        </w:rPr>
        <w:t>怀疑 浮想联翩</w:t>
      </w:r>
    </w:p>
    <w:p w14:paraId="4FFB7695">
      <w:pPr>
        <w:numPr>
          <w:ilvl w:val="0"/>
          <w:numId w:val="466"/>
        </w:numPr>
        <w:spacing w:before="110" w:line="220"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验证 想入非非</w:t>
      </w:r>
      <w:r>
        <w:rPr>
          <w:rFonts w:ascii="宋体" w:hAnsi="宋体" w:eastAsia="宋体" w:cs="宋体"/>
          <w:spacing w:val="2"/>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14"/>
          <w:sz w:val="22"/>
          <w:szCs w:val="22"/>
        </w:rPr>
        <w:t xml:space="preserve"> </w:t>
      </w:r>
      <w:r>
        <w:rPr>
          <w:rFonts w:ascii="宋体" w:hAnsi="宋体" w:eastAsia="宋体" w:cs="宋体"/>
          <w:spacing w:val="-3"/>
          <w:sz w:val="22"/>
          <w:szCs w:val="22"/>
        </w:rPr>
        <w:t>打破</w:t>
      </w:r>
      <w:r>
        <w:rPr>
          <w:rFonts w:ascii="宋体" w:hAnsi="宋体" w:eastAsia="宋体" w:cs="宋体"/>
          <w:spacing w:val="82"/>
          <w:sz w:val="22"/>
          <w:szCs w:val="22"/>
        </w:rPr>
        <w:t xml:space="preserve"> </w:t>
      </w:r>
      <w:r>
        <w:rPr>
          <w:rFonts w:ascii="宋体" w:hAnsi="宋体" w:eastAsia="宋体" w:cs="宋体"/>
          <w:spacing w:val="-3"/>
          <w:sz w:val="22"/>
          <w:szCs w:val="22"/>
        </w:rPr>
        <w:t>左思右想</w:t>
      </w:r>
    </w:p>
    <w:p w14:paraId="7D010200">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对不同的事件、现象和过程，人类的指数化表达能力是不一样的：编制“消 费价格指数”,是一项技术上比较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的工作；编制一个国家或地区的“市场经济</w:t>
      </w:r>
    </w:p>
    <w:p w14:paraId="2AB6ABF8">
      <w:pPr>
        <w:spacing w:line="300" w:lineRule="auto"/>
        <w:rPr>
          <w:rFonts w:hint="eastAsia" w:ascii="宋体" w:hAnsi="宋体" w:eastAsia="宋体" w:cs="宋体"/>
          <w:sz w:val="22"/>
          <w:szCs w:val="22"/>
        </w:rPr>
        <w:sectPr>
          <w:footerReference r:id="rId131" w:type="default"/>
          <w:pgSz w:w="10340" w:h="14570"/>
          <w:pgMar w:top="400" w:right="1523" w:bottom="879" w:left="1120" w:header="0" w:footer="620" w:gutter="0"/>
          <w:cols w:space="720" w:num="1"/>
        </w:sectPr>
      </w:pPr>
    </w:p>
    <w:p w14:paraId="2757B64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发展指数”,难度要高得多。现在有些指数偏离实际较远，除了个别机构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 另 一个原因恐怕是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了编制的难度，结果心有余而力不足，“挑战”失利。</w:t>
      </w:r>
    </w:p>
    <w:p w14:paraId="6AF91CE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71D5E86F">
      <w:pPr>
        <w:pStyle w:val="11"/>
        <w:widowControl/>
        <w:numPr>
          <w:ilvl w:val="0"/>
          <w:numId w:val="46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规范 别有用心  增加        B. 复杂 信口开河  回避</w:t>
      </w:r>
    </w:p>
    <w:p w14:paraId="3642DE8A">
      <w:pPr>
        <w:pStyle w:val="11"/>
        <w:widowControl/>
        <w:numPr>
          <w:ilvl w:val="0"/>
          <w:numId w:val="46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超前 异想天开 忽略        D. 成熟 粗制滥造 低估</w:t>
      </w:r>
    </w:p>
    <w:p w14:paraId="3E60237B">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多数游戏是无罪的，依托市场营利也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,但不设限并产生了极端后果， 就不能听之任之。这种负面影响如果以各种方式施加于未成年的孩子身上，就该尽早</w:t>
      </w:r>
    </w:p>
    <w:p w14:paraId="093E0D3D">
      <w:pPr>
        <w:pStyle w:val="11"/>
        <w:tabs>
          <w:tab w:val="left" w:pos="630"/>
        </w:tabs>
        <w:spacing w:before="165" w:line="156" w:lineRule="auto"/>
        <w:rPr>
          <w:sz w:val="7"/>
          <w:szCs w:val="7"/>
        </w:rPr>
      </w:pPr>
      <w:r>
        <w:rPr>
          <w:sz w:val="7"/>
          <w:szCs w:val="7"/>
          <w:u w:val="single"/>
        </w:rPr>
        <w:tab/>
      </w:r>
      <w:r>
        <w:rPr>
          <w:sz w:val="7"/>
          <w:szCs w:val="7"/>
        </w:rPr>
        <w:t>o</w:t>
      </w:r>
    </w:p>
    <w:p w14:paraId="2C8E91B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7477CD13">
      <w:pPr>
        <w:numPr>
          <w:ilvl w:val="0"/>
          <w:numId w:val="468"/>
        </w:numPr>
        <w:spacing w:before="111"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无可厚非</w:t>
      </w:r>
      <w:r>
        <w:rPr>
          <w:rFonts w:ascii="宋体" w:hAnsi="宋体" w:eastAsia="宋体" w:cs="宋体"/>
          <w:spacing w:val="101"/>
          <w:sz w:val="22"/>
          <w:szCs w:val="22"/>
        </w:rPr>
        <w:t xml:space="preserve"> </w:t>
      </w:r>
      <w:r>
        <w:rPr>
          <w:rFonts w:ascii="宋体" w:hAnsi="宋体" w:eastAsia="宋体" w:cs="宋体"/>
          <w:spacing w:val="-3"/>
          <w:sz w:val="22"/>
          <w:szCs w:val="22"/>
        </w:rPr>
        <w:t>遏制</w:t>
      </w:r>
      <w:r>
        <w:rPr>
          <w:rFonts w:ascii="宋体" w:hAnsi="宋体" w:eastAsia="宋体" w:cs="宋体"/>
          <w:spacing w:val="1"/>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9"/>
          <w:sz w:val="22"/>
          <w:szCs w:val="22"/>
        </w:rPr>
        <w:t xml:space="preserve"> </w:t>
      </w:r>
      <w:r>
        <w:rPr>
          <w:rFonts w:ascii="宋体" w:hAnsi="宋体" w:eastAsia="宋体" w:cs="宋体"/>
          <w:spacing w:val="-3"/>
          <w:sz w:val="22"/>
          <w:szCs w:val="22"/>
        </w:rPr>
        <w:t>无可非议 扼杀</w:t>
      </w:r>
    </w:p>
    <w:p w14:paraId="33033E53">
      <w:pPr>
        <w:numPr>
          <w:ilvl w:val="0"/>
          <w:numId w:val="468"/>
        </w:numPr>
        <w:spacing w:before="9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 xml:space="preserve">无可非议 遏制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pacing w:val="2"/>
          <w:sz w:val="22"/>
          <w:szCs w:val="22"/>
        </w:rPr>
        <w:t>无可厚非</w:t>
      </w:r>
      <w:r>
        <w:rPr>
          <w:rFonts w:ascii="宋体" w:hAnsi="宋体" w:eastAsia="宋体" w:cs="宋体"/>
          <w:spacing w:val="18"/>
          <w:sz w:val="22"/>
          <w:szCs w:val="22"/>
        </w:rPr>
        <w:t xml:space="preserve"> </w:t>
      </w:r>
      <w:r>
        <w:rPr>
          <w:rFonts w:ascii="宋体" w:hAnsi="宋体" w:eastAsia="宋体" w:cs="宋体"/>
          <w:spacing w:val="2"/>
          <w:sz w:val="22"/>
          <w:szCs w:val="22"/>
        </w:rPr>
        <w:t>扼杀</w:t>
      </w:r>
    </w:p>
    <w:p w14:paraId="1E7AC9B3">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真正的文化不是那些发黄的典籍，不是那些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的乐谱，不是那些破损的 壁画，那些都只是一部分文化遗产。真正的文化是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,是我们见老、见小、见 他人的生活礼仪，这些让我们的生活过得很舒服。</w:t>
      </w:r>
    </w:p>
    <w:p w14:paraId="67989FC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537A27C">
      <w:pPr>
        <w:numPr>
          <w:ilvl w:val="0"/>
          <w:numId w:val="469"/>
        </w:numPr>
        <w:spacing w:before="80" w:line="22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8"/>
          <w:position w:val="-1"/>
          <w:sz w:val="22"/>
          <w:szCs w:val="22"/>
        </w:rPr>
        <w:t>拗口</w:t>
      </w:r>
      <w:r>
        <w:rPr>
          <w:rFonts w:ascii="宋体" w:hAnsi="宋体" w:eastAsia="宋体" w:cs="宋体"/>
          <w:spacing w:val="87"/>
          <w:position w:val="-1"/>
          <w:sz w:val="22"/>
          <w:szCs w:val="22"/>
        </w:rPr>
        <w:t xml:space="preserve"> </w:t>
      </w:r>
      <w:r>
        <w:rPr>
          <w:rFonts w:ascii="宋体" w:hAnsi="宋体" w:eastAsia="宋体" w:cs="宋体"/>
          <w:spacing w:val="-8"/>
          <w:position w:val="-1"/>
          <w:sz w:val="22"/>
          <w:szCs w:val="22"/>
        </w:rPr>
        <w:t>情感认同</w:t>
      </w:r>
      <w:r>
        <w:rPr>
          <w:rFonts w:ascii="宋体" w:hAnsi="宋体" w:eastAsia="宋体" w:cs="宋体"/>
          <w:spacing w:val="1"/>
          <w:position w:val="-1"/>
          <w:sz w:val="22"/>
          <w:szCs w:val="22"/>
        </w:rPr>
        <w:t xml:space="preserve">              </w:t>
      </w:r>
      <w:r>
        <w:rPr>
          <w:rFonts w:ascii="Times New Roman" w:hAnsi="Times New Roman" w:eastAsia="Times New Roman" w:cs="Times New Roman"/>
          <w:spacing w:val="-8"/>
          <w:position w:val="1"/>
          <w:sz w:val="22"/>
          <w:szCs w:val="22"/>
        </w:rPr>
        <w:t xml:space="preserve">B. </w:t>
      </w:r>
      <w:r>
        <w:rPr>
          <w:rFonts w:ascii="宋体" w:hAnsi="宋体" w:eastAsia="宋体" w:cs="宋体"/>
          <w:spacing w:val="-8"/>
          <w:position w:val="1"/>
          <w:sz w:val="22"/>
          <w:szCs w:val="22"/>
        </w:rPr>
        <w:t>消失</w:t>
      </w:r>
      <w:r>
        <w:rPr>
          <w:rFonts w:ascii="宋体" w:hAnsi="宋体" w:eastAsia="宋体" w:cs="宋体"/>
          <w:spacing w:val="90"/>
          <w:position w:val="1"/>
          <w:sz w:val="22"/>
          <w:szCs w:val="22"/>
        </w:rPr>
        <w:t xml:space="preserve"> </w:t>
      </w:r>
      <w:r>
        <w:rPr>
          <w:rFonts w:ascii="宋体" w:hAnsi="宋体" w:eastAsia="宋体" w:cs="宋体"/>
          <w:spacing w:val="-8"/>
          <w:position w:val="1"/>
          <w:sz w:val="22"/>
          <w:szCs w:val="22"/>
        </w:rPr>
        <w:t>追根溯源</w:t>
      </w:r>
    </w:p>
    <w:p w14:paraId="22616A88">
      <w:pPr>
        <w:numPr>
          <w:ilvl w:val="0"/>
          <w:numId w:val="469"/>
        </w:numPr>
        <w:spacing w:before="78" w:line="226"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6"/>
          <w:position w:val="-1"/>
          <w:sz w:val="22"/>
          <w:szCs w:val="22"/>
        </w:rPr>
        <w:t>失传  心灵共鸣</w:t>
      </w:r>
      <w:r>
        <w:rPr>
          <w:rFonts w:ascii="宋体" w:hAnsi="宋体" w:eastAsia="宋体" w:cs="宋体"/>
          <w:spacing w:val="2"/>
          <w:position w:val="-1"/>
          <w:sz w:val="22"/>
          <w:szCs w:val="22"/>
        </w:rPr>
        <w:t xml:space="preserve">              </w:t>
      </w:r>
      <w:r>
        <w:rPr>
          <w:rFonts w:ascii="Times New Roman" w:hAnsi="Times New Roman" w:eastAsia="Times New Roman" w:cs="Times New Roman"/>
          <w:spacing w:val="-6"/>
          <w:position w:val="1"/>
          <w:sz w:val="22"/>
          <w:szCs w:val="22"/>
        </w:rPr>
        <w:t>D.</w:t>
      </w:r>
      <w:r>
        <w:rPr>
          <w:rFonts w:ascii="Times New Roman" w:hAnsi="Times New Roman" w:eastAsia="Times New Roman" w:cs="Times New Roman"/>
          <w:spacing w:val="-4"/>
          <w:position w:val="1"/>
          <w:sz w:val="22"/>
          <w:szCs w:val="22"/>
        </w:rPr>
        <w:t xml:space="preserve"> </w:t>
      </w:r>
      <w:r>
        <w:rPr>
          <w:rFonts w:ascii="宋体" w:hAnsi="宋体" w:eastAsia="宋体" w:cs="宋体"/>
          <w:spacing w:val="-6"/>
          <w:position w:val="1"/>
          <w:sz w:val="22"/>
          <w:szCs w:val="22"/>
        </w:rPr>
        <w:t>散佚  生活方式</w:t>
      </w:r>
    </w:p>
    <w:p w14:paraId="0E40A413">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本届“荷花奖”在题材、内容、体裁多样性上有所突破，为期三天的评奖聚 集了藏族、彝族、朝鲜族、蒙古族、苗族、哈尼族等多民族优秀舞蹈作品。许多作品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过多的套路，回归舞蹈本身，在舞台上营造出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的效果。</w:t>
      </w:r>
    </w:p>
    <w:p w14:paraId="60E3170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02F6AB14">
      <w:pPr>
        <w:numPr>
          <w:ilvl w:val="0"/>
          <w:numId w:val="470"/>
        </w:numPr>
        <w:spacing w:before="111"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转变 返璞归真</w:t>
      </w:r>
      <w:r>
        <w:rPr>
          <w:rFonts w:ascii="宋体" w:hAnsi="宋体" w:eastAsia="宋体" w:cs="宋体"/>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12"/>
          <w:sz w:val="22"/>
          <w:szCs w:val="22"/>
        </w:rPr>
        <w:t xml:space="preserve"> </w:t>
      </w:r>
      <w:r>
        <w:rPr>
          <w:rFonts w:ascii="宋体" w:hAnsi="宋体" w:eastAsia="宋体" w:cs="宋体"/>
          <w:spacing w:val="-1"/>
          <w:sz w:val="22"/>
          <w:szCs w:val="22"/>
        </w:rPr>
        <w:t>摒弃</w:t>
      </w:r>
      <w:r>
        <w:rPr>
          <w:rFonts w:ascii="宋体" w:hAnsi="宋体" w:eastAsia="宋体" w:cs="宋体"/>
          <w:spacing w:val="78"/>
          <w:sz w:val="22"/>
          <w:szCs w:val="22"/>
        </w:rPr>
        <w:t xml:space="preserve"> </w:t>
      </w:r>
      <w:r>
        <w:rPr>
          <w:rFonts w:ascii="宋体" w:hAnsi="宋体" w:eastAsia="宋体" w:cs="宋体"/>
          <w:spacing w:val="-1"/>
          <w:sz w:val="22"/>
          <w:szCs w:val="22"/>
        </w:rPr>
        <w:t>异彩纷呈</w:t>
      </w:r>
    </w:p>
    <w:p w14:paraId="4C0DE1B3">
      <w:pPr>
        <w:numPr>
          <w:ilvl w:val="0"/>
          <w:numId w:val="470"/>
        </w:numPr>
        <w:spacing w:before="9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舍弃</w:t>
      </w:r>
      <w:r>
        <w:rPr>
          <w:rFonts w:ascii="宋体" w:hAnsi="宋体" w:eastAsia="宋体" w:cs="宋体"/>
          <w:spacing w:val="83"/>
          <w:sz w:val="22"/>
          <w:szCs w:val="22"/>
        </w:rPr>
        <w:t xml:space="preserve"> </w:t>
      </w:r>
      <w:r>
        <w:rPr>
          <w:rFonts w:ascii="宋体" w:hAnsi="宋体" w:eastAsia="宋体" w:cs="宋体"/>
          <w:spacing w:val="-7"/>
          <w:sz w:val="22"/>
          <w:szCs w:val="22"/>
        </w:rPr>
        <w:t>去芜存菁</w:t>
      </w:r>
      <w:r>
        <w:rPr>
          <w:rFonts w:ascii="宋体" w:hAnsi="宋体" w:eastAsia="宋体" w:cs="宋体"/>
          <w:spacing w:val="2"/>
          <w:sz w:val="22"/>
          <w:szCs w:val="22"/>
        </w:rPr>
        <w:t xml:space="preserve">              </w:t>
      </w:r>
      <w:r>
        <w:rPr>
          <w:rFonts w:ascii="Times New Roman" w:hAnsi="Times New Roman" w:eastAsia="Times New Roman" w:cs="Times New Roman"/>
          <w:spacing w:val="-7"/>
          <w:sz w:val="22"/>
          <w:szCs w:val="22"/>
        </w:rPr>
        <w:t>D.</w:t>
      </w:r>
      <w:r>
        <w:rPr>
          <w:rFonts w:ascii="Times New Roman" w:hAnsi="Times New Roman" w:eastAsia="Times New Roman" w:cs="Times New Roman"/>
          <w:spacing w:val="-16"/>
          <w:sz w:val="22"/>
          <w:szCs w:val="22"/>
        </w:rPr>
        <w:t xml:space="preserve"> </w:t>
      </w:r>
      <w:r>
        <w:rPr>
          <w:rFonts w:ascii="宋体" w:hAnsi="宋体" w:eastAsia="宋体" w:cs="宋体"/>
          <w:spacing w:val="-7"/>
          <w:sz w:val="22"/>
          <w:szCs w:val="22"/>
        </w:rPr>
        <w:t>扭转</w:t>
      </w:r>
      <w:r>
        <w:rPr>
          <w:rFonts w:ascii="宋体" w:hAnsi="宋体" w:eastAsia="宋体" w:cs="宋体"/>
          <w:spacing w:val="100"/>
          <w:sz w:val="22"/>
          <w:szCs w:val="22"/>
        </w:rPr>
        <w:t xml:space="preserve"> </w:t>
      </w:r>
      <w:r>
        <w:rPr>
          <w:rFonts w:ascii="宋体" w:hAnsi="宋体" w:eastAsia="宋体" w:cs="宋体"/>
          <w:spacing w:val="-7"/>
          <w:sz w:val="22"/>
          <w:szCs w:val="22"/>
        </w:rPr>
        <w:t>争奇斗艳</w:t>
      </w:r>
    </w:p>
    <w:p w14:paraId="4B987C27">
      <w:pPr>
        <w:pStyle w:val="11"/>
        <w:widowControl/>
        <w:numPr>
          <w:ilvl w:val="0"/>
          <w:numId w:val="3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 xml:space="preserve">全球化时代，人才的跨国流动推动了全球范围内科技和经济进步，盲目上演 自我封闭、仇恨、排外的闹剧，无异于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。开放带来进步，封闭必然落后，这 是必须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的历史经验和教训。</w:t>
      </w:r>
    </w:p>
    <w:p w14:paraId="33DFB2C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27D9F7CD">
      <w:pPr>
        <w:numPr>
          <w:ilvl w:val="0"/>
          <w:numId w:val="471"/>
        </w:numPr>
        <w:spacing w:before="10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10"/>
          <w:sz w:val="22"/>
          <w:szCs w:val="22"/>
        </w:rPr>
        <w:t>画地为牢</w:t>
      </w:r>
      <w:r>
        <w:rPr>
          <w:rFonts w:ascii="宋体" w:hAnsi="宋体" w:eastAsia="宋体" w:cs="宋体"/>
          <w:spacing w:val="98"/>
          <w:sz w:val="22"/>
          <w:szCs w:val="22"/>
        </w:rPr>
        <w:t xml:space="preserve"> </w:t>
      </w:r>
      <w:r>
        <w:rPr>
          <w:rFonts w:ascii="宋体" w:hAnsi="宋体" w:eastAsia="宋体" w:cs="宋体"/>
          <w:spacing w:val="-10"/>
          <w:sz w:val="22"/>
          <w:szCs w:val="22"/>
        </w:rPr>
        <w:t>接收</w:t>
      </w:r>
      <w:r>
        <w:rPr>
          <w:rFonts w:ascii="宋体" w:hAnsi="宋体" w:eastAsia="宋体" w:cs="宋体"/>
          <w:spacing w:val="1"/>
          <w:sz w:val="22"/>
          <w:szCs w:val="22"/>
        </w:rPr>
        <w:t xml:space="preserve">              </w:t>
      </w:r>
      <w:r>
        <w:rPr>
          <w:rFonts w:ascii="Times New Roman" w:hAnsi="Times New Roman" w:eastAsia="Times New Roman" w:cs="Times New Roman"/>
          <w:spacing w:val="-10"/>
          <w:sz w:val="22"/>
          <w:szCs w:val="22"/>
        </w:rPr>
        <w:t>B.</w:t>
      </w:r>
      <w:r>
        <w:rPr>
          <w:rFonts w:ascii="Times New Roman" w:hAnsi="Times New Roman" w:eastAsia="Times New Roman" w:cs="Times New Roman"/>
          <w:spacing w:val="21"/>
          <w:w w:val="101"/>
          <w:sz w:val="22"/>
          <w:szCs w:val="22"/>
        </w:rPr>
        <w:t xml:space="preserve"> </w:t>
      </w:r>
      <w:r>
        <w:rPr>
          <w:rFonts w:ascii="宋体" w:hAnsi="宋体" w:eastAsia="宋体" w:cs="宋体"/>
          <w:spacing w:val="-10"/>
          <w:sz w:val="22"/>
          <w:szCs w:val="22"/>
        </w:rPr>
        <w:t>自取其咎</w:t>
      </w:r>
      <w:r>
        <w:rPr>
          <w:rFonts w:ascii="宋体" w:hAnsi="宋体" w:eastAsia="宋体" w:cs="宋体"/>
          <w:spacing w:val="80"/>
          <w:sz w:val="22"/>
          <w:szCs w:val="22"/>
        </w:rPr>
        <w:t xml:space="preserve"> </w:t>
      </w:r>
      <w:r>
        <w:rPr>
          <w:rFonts w:ascii="宋体" w:hAnsi="宋体" w:eastAsia="宋体" w:cs="宋体"/>
          <w:spacing w:val="-10"/>
          <w:sz w:val="22"/>
          <w:szCs w:val="22"/>
        </w:rPr>
        <w:t>接纳</w:t>
      </w:r>
    </w:p>
    <w:p w14:paraId="70042AD8">
      <w:pPr>
        <w:numPr>
          <w:ilvl w:val="0"/>
          <w:numId w:val="471"/>
        </w:numPr>
        <w:spacing w:before="11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自食其果</w:t>
      </w:r>
      <w:r>
        <w:rPr>
          <w:rFonts w:ascii="宋体" w:hAnsi="宋体" w:eastAsia="宋体" w:cs="宋体"/>
          <w:spacing w:val="97"/>
          <w:sz w:val="22"/>
          <w:szCs w:val="22"/>
        </w:rPr>
        <w:t xml:space="preserve"> </w:t>
      </w:r>
      <w:r>
        <w:rPr>
          <w:rFonts w:ascii="宋体" w:hAnsi="宋体" w:eastAsia="宋体" w:cs="宋体"/>
          <w:spacing w:val="-6"/>
          <w:sz w:val="22"/>
          <w:szCs w:val="22"/>
        </w:rPr>
        <w:t>吸取</w:t>
      </w:r>
      <w:r>
        <w:rPr>
          <w:rFonts w:ascii="宋体" w:hAnsi="宋体" w:eastAsia="宋体" w:cs="宋体"/>
          <w:spacing w:val="2"/>
          <w:sz w:val="22"/>
          <w:szCs w:val="22"/>
        </w:rPr>
        <w:t xml:space="preserve">              </w:t>
      </w:r>
      <w:r>
        <w:rPr>
          <w:rFonts w:ascii="Times New Roman" w:hAnsi="Times New Roman" w:eastAsia="Times New Roman" w:cs="Times New Roman"/>
          <w:spacing w:val="-6"/>
          <w:sz w:val="22"/>
          <w:szCs w:val="22"/>
        </w:rPr>
        <w:t xml:space="preserve">D. </w:t>
      </w:r>
      <w:r>
        <w:rPr>
          <w:rFonts w:ascii="宋体" w:hAnsi="宋体" w:eastAsia="宋体" w:cs="宋体"/>
          <w:spacing w:val="-6"/>
          <w:sz w:val="22"/>
          <w:szCs w:val="22"/>
        </w:rPr>
        <w:t>作茧自缚</w:t>
      </w:r>
      <w:r>
        <w:rPr>
          <w:rFonts w:ascii="宋体" w:hAnsi="宋体" w:eastAsia="宋体" w:cs="宋体"/>
          <w:spacing w:val="100"/>
          <w:sz w:val="22"/>
          <w:szCs w:val="22"/>
        </w:rPr>
        <w:t xml:space="preserve"> </w:t>
      </w:r>
      <w:r>
        <w:rPr>
          <w:rFonts w:ascii="宋体" w:hAnsi="宋体" w:eastAsia="宋体" w:cs="宋体"/>
          <w:spacing w:val="-6"/>
          <w:sz w:val="22"/>
          <w:szCs w:val="22"/>
        </w:rPr>
        <w:t>汲取</w:t>
      </w:r>
    </w:p>
    <w:p w14:paraId="6AEC833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100.走进书房，荷笔当锄，精神家园种满稚嫩的庄稼，也许远离了丰收的季节， 但心里总装着一个秋天。也有受挫后乏味地走进书房的时候，</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间与书群对话， 慢慢地愁肠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,残雪消融，浮躁渐趋平静，紊乱变得有序，顷刻间阴霾一扫，</w:t>
      </w:r>
    </w:p>
    <w:p w14:paraId="0E730B22">
      <w:pPr>
        <w:spacing w:line="310" w:lineRule="auto"/>
        <w:rPr>
          <w:rFonts w:hint="eastAsia" w:ascii="宋体" w:hAnsi="宋体" w:eastAsia="宋体" w:cs="宋体"/>
          <w:sz w:val="22"/>
          <w:szCs w:val="22"/>
        </w:rPr>
        <w:sectPr>
          <w:footerReference r:id="rId132" w:type="default"/>
          <w:pgSz w:w="10340" w:h="14570"/>
          <w:pgMar w:top="400" w:right="1284" w:bottom="899" w:left="1279" w:header="0" w:footer="640" w:gutter="0"/>
          <w:cols w:space="720" w:num="1"/>
        </w:sectPr>
      </w:pPr>
    </w:p>
    <w:p w14:paraId="69F5AD7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心空一片晴朗亮丽。</w:t>
      </w:r>
    </w:p>
    <w:p w14:paraId="110C1C2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18A1A671">
      <w:pPr>
        <w:numPr>
          <w:ilvl w:val="0"/>
          <w:numId w:val="472"/>
        </w:numPr>
        <w:spacing w:before="110"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百无聊赖</w:t>
      </w:r>
      <w:r>
        <w:rPr>
          <w:rFonts w:ascii="宋体" w:hAnsi="宋体" w:eastAsia="宋体" w:cs="宋体"/>
          <w:spacing w:val="90"/>
          <w:sz w:val="22"/>
          <w:szCs w:val="22"/>
        </w:rPr>
        <w:t xml:space="preserve"> </w:t>
      </w:r>
      <w:r>
        <w:rPr>
          <w:rFonts w:ascii="宋体" w:hAnsi="宋体" w:eastAsia="宋体" w:cs="宋体"/>
          <w:spacing w:val="-7"/>
          <w:sz w:val="22"/>
          <w:szCs w:val="22"/>
        </w:rPr>
        <w:t>舒缓</w:t>
      </w:r>
      <w:r>
        <w:rPr>
          <w:rFonts w:ascii="宋体" w:hAnsi="宋体" w:eastAsia="宋体" w:cs="宋体"/>
          <w:sz w:val="22"/>
          <w:szCs w:val="22"/>
        </w:rPr>
        <w:t xml:space="preserve">              </w:t>
      </w:r>
      <w:r>
        <w:rPr>
          <w:rFonts w:ascii="Times New Roman" w:hAnsi="Times New Roman" w:eastAsia="Times New Roman" w:cs="Times New Roman"/>
          <w:spacing w:val="-7"/>
          <w:sz w:val="22"/>
          <w:szCs w:val="22"/>
        </w:rPr>
        <w:t>B.</w:t>
      </w:r>
      <w:r>
        <w:rPr>
          <w:rFonts w:ascii="Times New Roman" w:hAnsi="Times New Roman" w:eastAsia="Times New Roman" w:cs="Times New Roman"/>
          <w:spacing w:val="-4"/>
          <w:sz w:val="22"/>
          <w:szCs w:val="22"/>
        </w:rPr>
        <w:t xml:space="preserve"> </w:t>
      </w:r>
      <w:r>
        <w:rPr>
          <w:rFonts w:ascii="宋体" w:hAnsi="宋体" w:eastAsia="宋体" w:cs="宋体"/>
          <w:spacing w:val="-7"/>
          <w:sz w:val="22"/>
          <w:szCs w:val="22"/>
        </w:rPr>
        <w:t>万念俱灰</w:t>
      </w:r>
      <w:r>
        <w:rPr>
          <w:rFonts w:ascii="宋体" w:hAnsi="宋体" w:eastAsia="宋体" w:cs="宋体"/>
          <w:spacing w:val="81"/>
          <w:sz w:val="22"/>
          <w:szCs w:val="22"/>
        </w:rPr>
        <w:t xml:space="preserve"> </w:t>
      </w:r>
      <w:r>
        <w:rPr>
          <w:rFonts w:ascii="宋体" w:hAnsi="宋体" w:eastAsia="宋体" w:cs="宋体"/>
          <w:spacing w:val="-7"/>
          <w:sz w:val="22"/>
          <w:szCs w:val="22"/>
        </w:rPr>
        <w:t>疏散</w:t>
      </w:r>
    </w:p>
    <w:p w14:paraId="0C7B0A75">
      <w:pPr>
        <w:numPr>
          <w:ilvl w:val="0"/>
          <w:numId w:val="472"/>
        </w:numPr>
        <w:spacing w:before="109"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无地自容</w:t>
      </w:r>
      <w:r>
        <w:rPr>
          <w:rFonts w:ascii="宋体" w:hAnsi="宋体" w:eastAsia="宋体" w:cs="宋体"/>
          <w:spacing w:val="70"/>
          <w:sz w:val="22"/>
          <w:szCs w:val="22"/>
        </w:rPr>
        <w:t xml:space="preserve"> </w:t>
      </w:r>
      <w:r>
        <w:rPr>
          <w:rFonts w:ascii="宋体" w:hAnsi="宋体" w:eastAsia="宋体" w:cs="宋体"/>
          <w:spacing w:val="-1"/>
          <w:sz w:val="22"/>
          <w:szCs w:val="22"/>
        </w:rPr>
        <w:t xml:space="preserve">舒展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1"/>
          <w:sz w:val="22"/>
          <w:szCs w:val="22"/>
        </w:rPr>
        <w:t>心灰</w:t>
      </w:r>
      <w:r>
        <w:rPr>
          <w:rFonts w:ascii="宋体" w:hAnsi="宋体" w:eastAsia="宋体" w:cs="宋体"/>
          <w:spacing w:val="-2"/>
          <w:sz w:val="22"/>
          <w:szCs w:val="22"/>
        </w:rPr>
        <w:t>意冷</w:t>
      </w:r>
      <w:r>
        <w:rPr>
          <w:rFonts w:ascii="宋体" w:hAnsi="宋体" w:eastAsia="宋体" w:cs="宋体"/>
          <w:spacing w:val="24"/>
          <w:sz w:val="22"/>
          <w:szCs w:val="22"/>
        </w:rPr>
        <w:t xml:space="preserve"> </w:t>
      </w:r>
      <w:r>
        <w:rPr>
          <w:rFonts w:ascii="宋体" w:hAnsi="宋体" w:eastAsia="宋体" w:cs="宋体"/>
          <w:spacing w:val="-2"/>
          <w:sz w:val="22"/>
          <w:szCs w:val="22"/>
        </w:rPr>
        <w:t>纾解</w:t>
      </w:r>
    </w:p>
    <w:p w14:paraId="674CCFF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101.少了必要的仪式感，优秀传统文化的传承和发展也就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,我们着实需 要一些仪式感的东西来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自己，在仪式中去铭记历史、凝聚力量、增强自信。</w:t>
      </w:r>
    </w:p>
    <w:p w14:paraId="08D3300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依次填人画横线部分最恰当的一项是(    )。</w:t>
      </w:r>
    </w:p>
    <w:p w14:paraId="28E6CC65">
      <w:pPr>
        <w:numPr>
          <w:ilvl w:val="0"/>
          <w:numId w:val="473"/>
        </w:numPr>
        <w:spacing w:before="121"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止步不前</w:t>
      </w:r>
      <w:r>
        <w:rPr>
          <w:rFonts w:ascii="宋体" w:hAnsi="宋体" w:eastAsia="宋体" w:cs="宋体"/>
          <w:spacing w:val="90"/>
          <w:sz w:val="22"/>
          <w:szCs w:val="22"/>
        </w:rPr>
        <w:t xml:space="preserve"> </w:t>
      </w:r>
      <w:r>
        <w:rPr>
          <w:rFonts w:ascii="宋体" w:hAnsi="宋体" w:eastAsia="宋体" w:cs="宋体"/>
          <w:spacing w:val="-2"/>
          <w:sz w:val="22"/>
          <w:szCs w:val="22"/>
        </w:rPr>
        <w:t xml:space="preserve">警示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33"/>
          <w:sz w:val="22"/>
          <w:szCs w:val="22"/>
        </w:rPr>
        <w:t xml:space="preserve"> </w:t>
      </w:r>
      <w:r>
        <w:rPr>
          <w:rFonts w:ascii="宋体" w:hAnsi="宋体" w:eastAsia="宋体" w:cs="宋体"/>
          <w:spacing w:val="-2"/>
          <w:sz w:val="22"/>
          <w:szCs w:val="22"/>
        </w:rPr>
        <w:t>步履维艰</w:t>
      </w:r>
      <w:r>
        <w:rPr>
          <w:rFonts w:ascii="宋体" w:hAnsi="宋体" w:eastAsia="宋体" w:cs="宋体"/>
          <w:spacing w:val="20"/>
          <w:sz w:val="22"/>
          <w:szCs w:val="22"/>
        </w:rPr>
        <w:t xml:space="preserve"> </w:t>
      </w:r>
      <w:r>
        <w:rPr>
          <w:rFonts w:ascii="宋体" w:hAnsi="宋体" w:eastAsia="宋体" w:cs="宋体"/>
          <w:spacing w:val="-2"/>
          <w:sz w:val="22"/>
          <w:szCs w:val="22"/>
        </w:rPr>
        <w:t>提醒</w:t>
      </w:r>
    </w:p>
    <w:p w14:paraId="393C1396">
      <w:pPr>
        <w:numPr>
          <w:ilvl w:val="0"/>
          <w:numId w:val="473"/>
        </w:numPr>
        <w:spacing w:before="99" w:line="226"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1"/>
          <w:position w:val="1"/>
          <w:sz w:val="22"/>
          <w:szCs w:val="22"/>
        </w:rPr>
        <w:t>进退维谷</w:t>
      </w:r>
      <w:r>
        <w:rPr>
          <w:rFonts w:ascii="宋体" w:hAnsi="宋体" w:eastAsia="宋体" w:cs="宋体"/>
          <w:spacing w:val="30"/>
          <w:position w:val="1"/>
          <w:sz w:val="22"/>
          <w:szCs w:val="22"/>
        </w:rPr>
        <w:t xml:space="preserve"> </w:t>
      </w:r>
      <w:r>
        <w:rPr>
          <w:rFonts w:ascii="宋体" w:hAnsi="宋体" w:eastAsia="宋体" w:cs="宋体"/>
          <w:spacing w:val="-1"/>
          <w:position w:val="1"/>
          <w:sz w:val="22"/>
          <w:szCs w:val="22"/>
        </w:rPr>
        <w:t xml:space="preserve">充实              </w:t>
      </w:r>
      <w:r>
        <w:rPr>
          <w:rFonts w:ascii="Times New Roman" w:hAnsi="Times New Roman" w:eastAsia="Times New Roman" w:cs="Times New Roman"/>
          <w:spacing w:val="-1"/>
          <w:position w:val="-1"/>
          <w:sz w:val="22"/>
          <w:szCs w:val="22"/>
        </w:rPr>
        <w:t>D.</w:t>
      </w:r>
      <w:r>
        <w:rPr>
          <w:rFonts w:ascii="宋体" w:hAnsi="宋体" w:eastAsia="宋体" w:cs="宋体"/>
          <w:spacing w:val="-1"/>
          <w:position w:val="-1"/>
          <w:sz w:val="22"/>
          <w:szCs w:val="22"/>
        </w:rPr>
        <w:t>舍本逐末  丰富</w:t>
      </w:r>
    </w:p>
    <w:p w14:paraId="50C8339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102.工业化社会之前，化石燃料的使用无法和现代社会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,因此在历史气 候变化的研究领域中，也不涉及人类社会经济活动和制度对气候变化的反向影响。虽 然如此，在对人类社会存在负面影响这一点上，历史气候变化和当今气候变暖有着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_,所以可以提供一些可能的适应气候变化的有效方案。</w:t>
      </w:r>
    </w:p>
    <w:p w14:paraId="2B70EAD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25EF48E0">
      <w:pPr>
        <w:numPr>
          <w:ilvl w:val="0"/>
          <w:numId w:val="474"/>
        </w:numPr>
        <w:spacing w:before="120"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同日而语</w:t>
      </w:r>
      <w:r>
        <w:rPr>
          <w:rFonts w:ascii="宋体" w:hAnsi="宋体" w:eastAsia="宋体" w:cs="宋体"/>
          <w:spacing w:val="93"/>
          <w:sz w:val="22"/>
          <w:szCs w:val="22"/>
        </w:rPr>
        <w:t xml:space="preserve"> </w:t>
      </w:r>
      <w:r>
        <w:rPr>
          <w:rFonts w:ascii="宋体" w:hAnsi="宋体" w:eastAsia="宋体" w:cs="宋体"/>
          <w:spacing w:val="-4"/>
          <w:sz w:val="22"/>
          <w:szCs w:val="22"/>
        </w:rPr>
        <w:t>连续性</w:t>
      </w:r>
      <w:r>
        <w:rPr>
          <w:rFonts w:ascii="宋体" w:hAnsi="宋体" w:eastAsia="宋体" w:cs="宋体"/>
          <w:spacing w:val="2"/>
          <w:sz w:val="22"/>
          <w:szCs w:val="22"/>
        </w:rPr>
        <w:t xml:space="preserve">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5"/>
          <w:sz w:val="22"/>
          <w:szCs w:val="22"/>
        </w:rPr>
        <w:t xml:space="preserve"> </w:t>
      </w:r>
      <w:r>
        <w:rPr>
          <w:rFonts w:ascii="宋体" w:hAnsi="宋体" w:eastAsia="宋体" w:cs="宋体"/>
          <w:spacing w:val="-4"/>
          <w:sz w:val="22"/>
          <w:szCs w:val="22"/>
        </w:rPr>
        <w:t>等量齐观 相关性</w:t>
      </w:r>
    </w:p>
    <w:p w14:paraId="67CB8760">
      <w:pPr>
        <w:numPr>
          <w:ilvl w:val="0"/>
          <w:numId w:val="474"/>
        </w:numPr>
        <w:spacing w:before="99"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衡短论长</w:t>
      </w:r>
      <w:r>
        <w:rPr>
          <w:rFonts w:ascii="宋体" w:hAnsi="宋体" w:eastAsia="宋体" w:cs="宋体"/>
          <w:spacing w:val="89"/>
          <w:sz w:val="22"/>
          <w:szCs w:val="22"/>
        </w:rPr>
        <w:t xml:space="preserve"> </w:t>
      </w:r>
      <w:r>
        <w:rPr>
          <w:rFonts w:ascii="宋体" w:hAnsi="宋体" w:eastAsia="宋体" w:cs="宋体"/>
          <w:spacing w:val="-6"/>
          <w:sz w:val="22"/>
          <w:szCs w:val="22"/>
        </w:rPr>
        <w:t>一致性</w:t>
      </w:r>
      <w:r>
        <w:rPr>
          <w:rFonts w:ascii="宋体" w:hAnsi="宋体" w:eastAsia="宋体" w:cs="宋体"/>
          <w:spacing w:val="1"/>
          <w:sz w:val="22"/>
          <w:szCs w:val="22"/>
        </w:rPr>
        <w:t xml:space="preserve">            </w:t>
      </w:r>
      <w:r>
        <w:rPr>
          <w:rFonts w:ascii="Times New Roman" w:hAnsi="Times New Roman" w:eastAsia="Times New Roman" w:cs="Times New Roman"/>
          <w:spacing w:val="-6"/>
          <w:sz w:val="22"/>
          <w:szCs w:val="22"/>
        </w:rPr>
        <w:t>D.</w:t>
      </w:r>
      <w:r>
        <w:rPr>
          <w:rFonts w:ascii="宋体" w:hAnsi="宋体" w:eastAsia="宋体" w:cs="宋体"/>
          <w:spacing w:val="-6"/>
          <w:sz w:val="22"/>
          <w:szCs w:val="22"/>
        </w:rPr>
        <w:t>相提并论</w:t>
      </w:r>
      <w:r>
        <w:rPr>
          <w:rFonts w:ascii="宋体" w:hAnsi="宋体" w:eastAsia="宋体" w:cs="宋体"/>
          <w:spacing w:val="-50"/>
          <w:sz w:val="22"/>
          <w:szCs w:val="22"/>
        </w:rPr>
        <w:t xml:space="preserve"> </w:t>
      </w:r>
      <w:r>
        <w:rPr>
          <w:position w:val="-1"/>
          <w:sz w:val="22"/>
          <w:szCs w:val="22"/>
        </w:rPr>
        <w:drawing>
          <wp:inline distT="0" distB="0" distL="0" distR="0">
            <wp:extent cx="88265" cy="8191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86"/>
                    <a:stretch>
                      <a:fillRect/>
                    </a:stretch>
                  </pic:blipFill>
                  <pic:spPr>
                    <a:xfrm>
                      <a:off x="0" y="0"/>
                      <a:ext cx="88836" cy="82527"/>
                    </a:xfrm>
                    <a:prstGeom prst="rect">
                      <a:avLst/>
                    </a:prstGeom>
                  </pic:spPr>
                </pic:pic>
              </a:graphicData>
            </a:graphic>
          </wp:inline>
        </w:drawing>
      </w:r>
      <w:r>
        <w:rPr>
          <w:rFonts w:ascii="宋体" w:hAnsi="宋体" w:eastAsia="宋体" w:cs="宋体"/>
          <w:spacing w:val="-6"/>
          <w:sz w:val="22"/>
          <w:szCs w:val="22"/>
        </w:rPr>
        <w:t>相似性</w:t>
      </w:r>
    </w:p>
    <w:p w14:paraId="06154B1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103.相对于其他作品，史书有太多芜杂的琐碎记载，把主线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得有些模糊 不清。然而细节有细节的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之处，因为虽然撰写史书的史官难免受到某些思维 导向的影响，有意无意地隐此扬彼，但所谓“细节之中有魔鬼”,某个历史人物的性 格总会在一些细节之中 </w:t>
      </w:r>
      <w:r>
        <w:rPr>
          <w:rFonts w:ascii="Times New Roman" w:hAnsi="Times New Roman" w:eastAsia="宋体" w:cs="Times New Roman"/>
          <w:sz w:val="24"/>
          <w:szCs w:val="24"/>
          <w:u w:val="single"/>
        </w:rPr>
        <w:t xml:space="preserve">      </w:t>
      </w:r>
    </w:p>
    <w:p w14:paraId="79EE635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96593A3">
      <w:pPr>
        <w:pStyle w:val="11"/>
        <w:widowControl/>
        <w:numPr>
          <w:ilvl w:val="0"/>
          <w:numId w:val="4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遮蔽 精妙 若隐若现        B. 叙述 可爱 露出马脚</w:t>
      </w:r>
    </w:p>
    <w:p w14:paraId="58DDB373">
      <w:pPr>
        <w:pStyle w:val="11"/>
        <w:widowControl/>
        <w:numPr>
          <w:ilvl w:val="0"/>
          <w:numId w:val="4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衬托 精彩 昭然若揭        D. 隐藏  奇巧 跃然纸上</w:t>
      </w:r>
    </w:p>
    <w:p w14:paraId="4C3A177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104.在偶像级人物的背后，往往有追逐经济利益的资本力量的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,它们利 用舆论制造全民的娱乐狂欢，以此牟利。因此，对于追星现象，我们也要保持一分清 醒，在狂热追星之前，看一些不同角度不同观点的文章，多一些思考和冷静，就不会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。一旦看清偶像背后的真相，就不会轻易陷入狂热与沉迷。</w:t>
      </w:r>
    </w:p>
    <w:p w14:paraId="6BA253F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D7D2079">
      <w:pPr>
        <w:numPr>
          <w:ilvl w:val="0"/>
          <w:numId w:val="476"/>
        </w:numPr>
        <w:spacing w:before="100" w:line="228"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position w:val="1"/>
          <w:sz w:val="22"/>
          <w:szCs w:val="22"/>
        </w:rPr>
        <w:t>操纵</w:t>
      </w:r>
      <w:r>
        <w:rPr>
          <w:rFonts w:ascii="宋体" w:hAnsi="宋体" w:eastAsia="宋体" w:cs="宋体"/>
          <w:spacing w:val="78"/>
          <w:position w:val="1"/>
          <w:sz w:val="22"/>
          <w:szCs w:val="22"/>
        </w:rPr>
        <w:t xml:space="preserve"> </w:t>
      </w:r>
      <w:r>
        <w:rPr>
          <w:rFonts w:ascii="宋体" w:hAnsi="宋体" w:eastAsia="宋体" w:cs="宋体"/>
          <w:position w:val="1"/>
          <w:sz w:val="22"/>
          <w:szCs w:val="22"/>
        </w:rPr>
        <w:t>迷失</w:t>
      </w:r>
      <w:r>
        <w:rPr>
          <w:rFonts w:ascii="宋体" w:hAnsi="宋体" w:eastAsia="宋体" w:cs="宋体"/>
          <w:spacing w:val="5"/>
          <w:position w:val="1"/>
          <w:sz w:val="22"/>
          <w:szCs w:val="22"/>
        </w:rPr>
        <w:t xml:space="preserve">                 </w:t>
      </w:r>
      <w:r>
        <w:rPr>
          <w:rFonts w:ascii="Times New Roman" w:hAnsi="Times New Roman" w:eastAsia="Times New Roman" w:cs="Times New Roman"/>
          <w:position w:val="-1"/>
          <w:sz w:val="22"/>
          <w:szCs w:val="22"/>
        </w:rPr>
        <w:t>B.</w:t>
      </w:r>
      <w:r>
        <w:rPr>
          <w:rFonts w:ascii="宋体" w:hAnsi="宋体" w:eastAsia="宋体" w:cs="宋体"/>
          <w:position w:val="-1"/>
          <w:sz w:val="22"/>
          <w:szCs w:val="22"/>
        </w:rPr>
        <w:t>操控</w:t>
      </w:r>
      <w:r>
        <w:rPr>
          <w:rFonts w:ascii="宋体" w:hAnsi="宋体" w:eastAsia="宋体" w:cs="宋体"/>
          <w:spacing w:val="56"/>
          <w:position w:val="-1"/>
          <w:sz w:val="22"/>
          <w:szCs w:val="22"/>
        </w:rPr>
        <w:t xml:space="preserve"> </w:t>
      </w:r>
      <w:r>
        <w:rPr>
          <w:rFonts w:ascii="宋体" w:hAnsi="宋体" w:eastAsia="宋体" w:cs="宋体"/>
          <w:position w:val="-1"/>
          <w:sz w:val="22"/>
          <w:szCs w:val="22"/>
        </w:rPr>
        <w:t>盲从</w:t>
      </w:r>
    </w:p>
    <w:p w14:paraId="54539CB2">
      <w:pPr>
        <w:numPr>
          <w:ilvl w:val="0"/>
          <w:numId w:val="476"/>
        </w:numPr>
        <w:spacing w:before="97"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挟制</w:t>
      </w:r>
      <w:r>
        <w:rPr>
          <w:rFonts w:ascii="宋体" w:hAnsi="宋体" w:eastAsia="宋体" w:cs="宋体"/>
          <w:spacing w:val="104"/>
          <w:sz w:val="22"/>
          <w:szCs w:val="22"/>
        </w:rPr>
        <w:t xml:space="preserve"> </w:t>
      </w:r>
      <w:r>
        <w:rPr>
          <w:rFonts w:ascii="宋体" w:hAnsi="宋体" w:eastAsia="宋体" w:cs="宋体"/>
          <w:spacing w:val="-3"/>
          <w:sz w:val="22"/>
          <w:szCs w:val="22"/>
        </w:rPr>
        <w:t xml:space="preserve">冲动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26"/>
          <w:sz w:val="22"/>
          <w:szCs w:val="22"/>
        </w:rPr>
        <w:t xml:space="preserve"> </w:t>
      </w:r>
      <w:r>
        <w:rPr>
          <w:rFonts w:ascii="宋体" w:hAnsi="宋体" w:eastAsia="宋体" w:cs="宋体"/>
          <w:spacing w:val="-3"/>
          <w:sz w:val="22"/>
          <w:szCs w:val="22"/>
        </w:rPr>
        <w:t>辖制  跟风</w:t>
      </w:r>
    </w:p>
    <w:p w14:paraId="26AF313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105. 在新常态下，虽然也面临不少困难，但中国坚决不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,而是采取负责 任的大国态度，积极作为，断腕改革，以非凡的勇气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自身发展中存在的问题。</w:t>
      </w:r>
    </w:p>
    <w:p w14:paraId="2A0072BC">
      <w:pPr>
        <w:spacing w:line="323" w:lineRule="auto"/>
        <w:rPr>
          <w:rFonts w:hint="eastAsia" w:ascii="宋体" w:hAnsi="宋体" w:eastAsia="宋体" w:cs="宋体"/>
          <w:sz w:val="22"/>
          <w:szCs w:val="22"/>
        </w:rPr>
        <w:sectPr>
          <w:footerReference r:id="rId133" w:type="default"/>
          <w:pgSz w:w="10340" w:h="14570"/>
          <w:pgMar w:top="400" w:right="1469" w:bottom="929" w:left="1139" w:header="0" w:footer="670" w:gutter="0"/>
          <w:cols w:space="720" w:num="1"/>
        </w:sectPr>
      </w:pPr>
    </w:p>
    <w:p w14:paraId="16E54DF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75ED5F63">
      <w:pPr>
        <w:numPr>
          <w:ilvl w:val="0"/>
          <w:numId w:val="477"/>
        </w:numPr>
        <w:spacing w:before="79" w:line="228"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8"/>
          <w:position w:val="-1"/>
          <w:sz w:val="22"/>
          <w:szCs w:val="22"/>
        </w:rPr>
        <w:t>损人利己</w:t>
      </w:r>
      <w:r>
        <w:rPr>
          <w:rFonts w:ascii="宋体" w:hAnsi="宋体" w:eastAsia="宋体" w:cs="宋体"/>
          <w:spacing w:val="100"/>
          <w:position w:val="-1"/>
          <w:sz w:val="22"/>
          <w:szCs w:val="22"/>
        </w:rPr>
        <w:t xml:space="preserve"> </w:t>
      </w:r>
      <w:r>
        <w:rPr>
          <w:rFonts w:ascii="宋体" w:hAnsi="宋体" w:eastAsia="宋体" w:cs="宋体"/>
          <w:spacing w:val="-8"/>
          <w:position w:val="-1"/>
          <w:sz w:val="22"/>
          <w:szCs w:val="22"/>
        </w:rPr>
        <w:t>解决</w:t>
      </w:r>
      <w:r>
        <w:rPr>
          <w:rFonts w:ascii="宋体" w:hAnsi="宋体" w:eastAsia="宋体" w:cs="宋体"/>
          <w:spacing w:val="2"/>
          <w:position w:val="-1"/>
          <w:sz w:val="22"/>
          <w:szCs w:val="22"/>
        </w:rPr>
        <w:t xml:space="preserve">              </w:t>
      </w:r>
      <w:r>
        <w:rPr>
          <w:rFonts w:ascii="Times New Roman" w:hAnsi="Times New Roman" w:eastAsia="Times New Roman" w:cs="Times New Roman"/>
          <w:spacing w:val="-8"/>
          <w:position w:val="1"/>
          <w:sz w:val="22"/>
          <w:szCs w:val="22"/>
        </w:rPr>
        <w:t xml:space="preserve">B. </w:t>
      </w:r>
      <w:r>
        <w:rPr>
          <w:rFonts w:ascii="宋体" w:hAnsi="宋体" w:eastAsia="宋体" w:cs="宋体"/>
          <w:spacing w:val="-8"/>
          <w:position w:val="1"/>
          <w:sz w:val="22"/>
          <w:szCs w:val="22"/>
        </w:rPr>
        <w:t>随波逐流</w:t>
      </w:r>
      <w:r>
        <w:rPr>
          <w:rFonts w:ascii="宋体" w:hAnsi="宋体" w:eastAsia="宋体" w:cs="宋体"/>
          <w:spacing w:val="80"/>
          <w:position w:val="1"/>
          <w:sz w:val="22"/>
          <w:szCs w:val="22"/>
        </w:rPr>
        <w:t xml:space="preserve"> </w:t>
      </w:r>
      <w:r>
        <w:rPr>
          <w:rFonts w:ascii="宋体" w:hAnsi="宋体" w:eastAsia="宋体" w:cs="宋体"/>
          <w:spacing w:val="-8"/>
          <w:position w:val="1"/>
          <w:sz w:val="22"/>
          <w:szCs w:val="22"/>
        </w:rPr>
        <w:t>处理</w:t>
      </w:r>
    </w:p>
    <w:p w14:paraId="2E714490">
      <w:pPr>
        <w:numPr>
          <w:ilvl w:val="0"/>
          <w:numId w:val="477"/>
        </w:numPr>
        <w:spacing w:before="99" w:line="220"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 xml:space="preserve">同流合污  面对               </w:t>
      </w:r>
      <w:r>
        <w:rPr>
          <w:rFonts w:ascii="Times New Roman" w:hAnsi="Times New Roman" w:eastAsia="Times New Roman" w:cs="Times New Roman"/>
          <w:spacing w:val="-8"/>
          <w:sz w:val="22"/>
          <w:szCs w:val="22"/>
        </w:rPr>
        <w:t xml:space="preserve">D. </w:t>
      </w:r>
      <w:r>
        <w:rPr>
          <w:rFonts w:ascii="宋体" w:hAnsi="宋体" w:eastAsia="宋体" w:cs="宋体"/>
          <w:spacing w:val="-8"/>
          <w:sz w:val="22"/>
          <w:szCs w:val="22"/>
        </w:rPr>
        <w:t>以邻为壑  正视</w:t>
      </w:r>
    </w:p>
    <w:p w14:paraId="4A601BD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106. 清正廉洁的形象，历史</w:t>
      </w:r>
      <w:r>
        <w:rPr>
          <w:rFonts w:ascii="Times New Roman" w:hAnsi="Times New Roman" w:eastAsia="宋体" w:cs="Times New Roman"/>
          <w:sz w:val="24"/>
          <w:szCs w:val="24"/>
          <w:u w:val="single"/>
        </w:rPr>
        <w:t xml:space="preserve">上      </w:t>
      </w:r>
      <w:r>
        <w:rPr>
          <w:rFonts w:ascii="Times New Roman" w:hAnsi="Times New Roman" w:eastAsia="宋体" w:cs="Times New Roman"/>
          <w:sz w:val="24"/>
          <w:szCs w:val="24"/>
        </w:rPr>
        <w:t xml:space="preserve"> ,唐代颜真卿是典型的代表。自北宋欧阳修 以来的文人士大夫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颜真卿的根本原因在于其“人书合一”,即书品与人品融为 一体。</w:t>
      </w:r>
    </w:p>
    <w:p w14:paraId="64198EB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38469AE">
      <w:pPr>
        <w:numPr>
          <w:ilvl w:val="0"/>
          <w:numId w:val="478"/>
        </w:numPr>
        <w:spacing w:before="119"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 xml:space="preserve">寥若晨星  推荐              </w:t>
      </w:r>
      <w:r>
        <w:rPr>
          <w:rFonts w:ascii="Times New Roman" w:hAnsi="Times New Roman" w:eastAsia="Times New Roman" w:cs="Times New Roman"/>
          <w:spacing w:val="-1"/>
          <w:sz w:val="22"/>
          <w:szCs w:val="22"/>
        </w:rPr>
        <w:t>B.</w:t>
      </w:r>
      <w:r>
        <w:rPr>
          <w:rFonts w:ascii="宋体" w:hAnsi="宋体" w:eastAsia="宋体" w:cs="宋体"/>
          <w:spacing w:val="-1"/>
          <w:sz w:val="22"/>
          <w:szCs w:val="22"/>
        </w:rPr>
        <w:t>不乏其人</w:t>
      </w:r>
      <w:r>
        <w:rPr>
          <w:rFonts w:ascii="宋体" w:hAnsi="宋体" w:eastAsia="宋体" w:cs="宋体"/>
          <w:spacing w:val="38"/>
          <w:sz w:val="22"/>
          <w:szCs w:val="22"/>
        </w:rPr>
        <w:t xml:space="preserve"> </w:t>
      </w:r>
      <w:r>
        <w:rPr>
          <w:rFonts w:ascii="宋体" w:hAnsi="宋体" w:eastAsia="宋体" w:cs="宋体"/>
          <w:spacing w:val="-1"/>
          <w:sz w:val="22"/>
          <w:szCs w:val="22"/>
        </w:rPr>
        <w:t>推崇</w:t>
      </w:r>
    </w:p>
    <w:p w14:paraId="49D70D54">
      <w:pPr>
        <w:numPr>
          <w:ilvl w:val="0"/>
          <w:numId w:val="478"/>
        </w:numPr>
        <w:spacing w:before="96"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b/>
          <w:bCs/>
          <w:spacing w:val="-3"/>
          <w:sz w:val="22"/>
          <w:szCs w:val="22"/>
        </w:rPr>
        <w:t>寥若晨星</w:t>
      </w:r>
      <w:r>
        <w:rPr>
          <w:rFonts w:ascii="宋体" w:hAnsi="宋体" w:eastAsia="宋体" w:cs="宋体"/>
          <w:spacing w:val="-3"/>
          <w:sz w:val="22"/>
          <w:szCs w:val="22"/>
        </w:rPr>
        <w:t xml:space="preserve">  </w:t>
      </w:r>
      <w:r>
        <w:rPr>
          <w:rFonts w:ascii="宋体" w:hAnsi="宋体" w:eastAsia="宋体" w:cs="宋体"/>
          <w:b/>
          <w:bCs/>
          <w:spacing w:val="-3"/>
          <w:sz w:val="22"/>
          <w:szCs w:val="22"/>
        </w:rPr>
        <w:t>推崇</w:t>
      </w:r>
      <w:r>
        <w:rPr>
          <w:rFonts w:ascii="宋体" w:hAnsi="宋体" w:eastAsia="宋体" w:cs="宋体"/>
          <w:spacing w:val="3"/>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18"/>
          <w:sz w:val="22"/>
          <w:szCs w:val="22"/>
        </w:rPr>
        <w:t xml:space="preserve"> </w:t>
      </w:r>
      <w:r>
        <w:rPr>
          <w:rFonts w:ascii="宋体" w:hAnsi="宋体" w:eastAsia="宋体" w:cs="宋体"/>
          <w:spacing w:val="-3"/>
          <w:sz w:val="22"/>
          <w:szCs w:val="22"/>
        </w:rPr>
        <w:t>不乏其人 推荐</w:t>
      </w:r>
    </w:p>
    <w:p w14:paraId="5A27368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107.重大传染性疾病往往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,传播速度快、感染范围广、防控难度大。这 就需要在第一时间开展传染源、传播致病机理等研究，尽快弄清疫病从哪里来、如何 传播、怎样才能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传播，提高治愈率、降低病亡率。</w:t>
      </w:r>
    </w:p>
    <w:p w14:paraId="2D6442F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依次填人画横线部分最恰当的一项是(    )。</w:t>
      </w:r>
    </w:p>
    <w:p w14:paraId="7A6A0114">
      <w:pPr>
        <w:numPr>
          <w:ilvl w:val="0"/>
          <w:numId w:val="479"/>
        </w:numPr>
        <w:spacing w:before="91"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骇人听闻</w:t>
      </w:r>
      <w:r>
        <w:rPr>
          <w:rFonts w:ascii="宋体" w:hAnsi="宋体" w:eastAsia="宋体" w:cs="宋体"/>
          <w:spacing w:val="88"/>
          <w:sz w:val="22"/>
          <w:szCs w:val="22"/>
        </w:rPr>
        <w:t xml:space="preserve"> </w:t>
      </w:r>
      <w:r>
        <w:rPr>
          <w:rFonts w:ascii="宋体" w:hAnsi="宋体" w:eastAsia="宋体" w:cs="宋体"/>
          <w:spacing w:val="-2"/>
          <w:sz w:val="22"/>
          <w:szCs w:val="22"/>
        </w:rPr>
        <w:t xml:space="preserve">控制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2"/>
          <w:sz w:val="22"/>
          <w:szCs w:val="22"/>
        </w:rPr>
        <w:t>错综复杂</w:t>
      </w:r>
      <w:r>
        <w:rPr>
          <w:rFonts w:ascii="宋体" w:hAnsi="宋体" w:eastAsia="宋体" w:cs="宋体"/>
          <w:spacing w:val="19"/>
          <w:sz w:val="22"/>
          <w:szCs w:val="22"/>
        </w:rPr>
        <w:t xml:space="preserve"> </w:t>
      </w:r>
      <w:r>
        <w:rPr>
          <w:rFonts w:ascii="宋体" w:hAnsi="宋体" w:eastAsia="宋体" w:cs="宋体"/>
          <w:spacing w:val="-2"/>
          <w:sz w:val="22"/>
          <w:szCs w:val="22"/>
        </w:rPr>
        <w:t>延缓</w:t>
      </w:r>
    </w:p>
    <w:p w14:paraId="4FB84610">
      <w:pPr>
        <w:numPr>
          <w:ilvl w:val="0"/>
          <w:numId w:val="479"/>
        </w:numPr>
        <w:spacing w:before="116"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b/>
          <w:bCs/>
          <w:spacing w:val="-4"/>
          <w:sz w:val="22"/>
          <w:szCs w:val="22"/>
        </w:rPr>
        <w:t>猝不及防</w:t>
      </w:r>
      <w:r>
        <w:rPr>
          <w:rFonts w:ascii="宋体" w:hAnsi="宋体" w:eastAsia="宋体" w:cs="宋体"/>
          <w:spacing w:val="-4"/>
          <w:sz w:val="22"/>
          <w:szCs w:val="22"/>
        </w:rPr>
        <w:t xml:space="preserve">  </w:t>
      </w:r>
      <w:r>
        <w:rPr>
          <w:rFonts w:ascii="宋体" w:hAnsi="宋体" w:eastAsia="宋体" w:cs="宋体"/>
          <w:b/>
          <w:bCs/>
          <w:spacing w:val="-4"/>
          <w:sz w:val="22"/>
          <w:szCs w:val="22"/>
        </w:rPr>
        <w:t>防止</w:t>
      </w:r>
      <w:r>
        <w:rPr>
          <w:rFonts w:ascii="宋体" w:hAnsi="宋体" w:eastAsia="宋体" w:cs="宋体"/>
          <w:spacing w:val="1"/>
          <w:sz w:val="22"/>
          <w:szCs w:val="22"/>
        </w:rPr>
        <w:t xml:space="preserve">              </w:t>
      </w:r>
      <w:r>
        <w:rPr>
          <w:rFonts w:ascii="Times New Roman" w:hAnsi="Times New Roman" w:eastAsia="Times New Roman" w:cs="Times New Roman"/>
          <w:spacing w:val="-4"/>
          <w:sz w:val="22"/>
          <w:szCs w:val="22"/>
        </w:rPr>
        <w:t>D.</w:t>
      </w:r>
      <w:r>
        <w:rPr>
          <w:rFonts w:ascii="宋体" w:hAnsi="宋体" w:eastAsia="宋体" w:cs="宋体"/>
          <w:spacing w:val="-4"/>
          <w:sz w:val="22"/>
          <w:szCs w:val="22"/>
        </w:rPr>
        <w:t>来势汹汹</w:t>
      </w:r>
      <w:r>
        <w:rPr>
          <w:rFonts w:ascii="宋体" w:hAnsi="宋体" w:eastAsia="宋体" w:cs="宋体"/>
          <w:spacing w:val="64"/>
          <w:sz w:val="22"/>
          <w:szCs w:val="22"/>
        </w:rPr>
        <w:t xml:space="preserve"> </w:t>
      </w:r>
      <w:r>
        <w:rPr>
          <w:rFonts w:ascii="宋体" w:hAnsi="宋体" w:eastAsia="宋体" w:cs="宋体"/>
          <w:spacing w:val="-4"/>
          <w:sz w:val="22"/>
          <w:szCs w:val="22"/>
        </w:rPr>
        <w:t>阻断</w:t>
      </w:r>
    </w:p>
    <w:p w14:paraId="6B64BFE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108. 扬善必须抑恶，扶正自应祛邪，一个健康、文明的社会，当然不应让横行一 方为非作歹的黑恶势力逍遥法外，不应为毒害健康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暴利的无良企业庇护，不 应对权钱勾结贪婪攫取的腐败现象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,不应让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侵夺他人权益的缺德行为 无所制约。</w:t>
      </w:r>
    </w:p>
    <w:p w14:paraId="132411C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9CB1D77">
      <w:pPr>
        <w:pStyle w:val="11"/>
        <w:widowControl/>
        <w:numPr>
          <w:ilvl w:val="0"/>
          <w:numId w:val="48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获取 漠然置之 随意        B. 获取 不闻不问 恣意</w:t>
      </w:r>
    </w:p>
    <w:p w14:paraId="30364914">
      <w:pPr>
        <w:pStyle w:val="11"/>
        <w:widowControl/>
        <w:numPr>
          <w:ilvl w:val="0"/>
          <w:numId w:val="48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牟取 置之不理 任意        D. 牟取 麻木不仁 肆意</w:t>
      </w:r>
    </w:p>
    <w:p w14:paraId="2D9E5EDB">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109.回首中国文学的曲线，可以看到，昔日有些文学作品一部接着一部出笼，也许 曾红极一时，但是，终究因为其并非出自心灵，在生活的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中，很快就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_o</w:t>
      </w:r>
    </w:p>
    <w:p w14:paraId="2FA9C23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1E8B81FB">
      <w:pPr>
        <w:numPr>
          <w:ilvl w:val="0"/>
          <w:numId w:val="481"/>
        </w:numPr>
        <w:spacing w:before="120"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磨耗</w:t>
      </w:r>
      <w:r>
        <w:rPr>
          <w:rFonts w:ascii="宋体" w:hAnsi="宋体" w:eastAsia="宋体" w:cs="宋体"/>
          <w:spacing w:val="81"/>
          <w:sz w:val="22"/>
          <w:szCs w:val="22"/>
        </w:rPr>
        <w:t xml:space="preserve"> </w:t>
      </w:r>
      <w:r>
        <w:rPr>
          <w:rFonts w:ascii="宋体" w:hAnsi="宋体" w:eastAsia="宋体" w:cs="宋体"/>
          <w:spacing w:val="-3"/>
          <w:sz w:val="22"/>
          <w:szCs w:val="22"/>
        </w:rPr>
        <w:t xml:space="preserve">黯然神伤              </w:t>
      </w:r>
      <w:r>
        <w:rPr>
          <w:rFonts w:ascii="Times New Roman" w:hAnsi="Times New Roman" w:eastAsia="Times New Roman" w:cs="Times New Roman"/>
          <w:spacing w:val="-3"/>
          <w:sz w:val="22"/>
          <w:szCs w:val="22"/>
        </w:rPr>
        <w:t>B.</w:t>
      </w:r>
      <w:r>
        <w:rPr>
          <w:rFonts w:ascii="宋体" w:hAnsi="宋体" w:eastAsia="宋体" w:cs="宋体"/>
          <w:spacing w:val="-3"/>
          <w:sz w:val="22"/>
          <w:szCs w:val="22"/>
        </w:rPr>
        <w:t>磨炼</w:t>
      </w:r>
      <w:r>
        <w:rPr>
          <w:rFonts w:ascii="宋体" w:hAnsi="宋体" w:eastAsia="宋体" w:cs="宋体"/>
          <w:spacing w:val="91"/>
          <w:sz w:val="22"/>
          <w:szCs w:val="22"/>
        </w:rPr>
        <w:t xml:space="preserve"> </w:t>
      </w:r>
      <w:r>
        <w:rPr>
          <w:rFonts w:ascii="宋体" w:hAnsi="宋体" w:eastAsia="宋体" w:cs="宋体"/>
          <w:spacing w:val="-4"/>
          <w:sz w:val="22"/>
          <w:szCs w:val="22"/>
        </w:rPr>
        <w:t>消失殆尽</w:t>
      </w:r>
    </w:p>
    <w:p w14:paraId="69064C27">
      <w:pPr>
        <w:numPr>
          <w:ilvl w:val="0"/>
          <w:numId w:val="481"/>
        </w:numPr>
        <w:spacing w:before="100" w:line="220"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磨砺</w:t>
      </w:r>
      <w:r>
        <w:rPr>
          <w:rFonts w:ascii="宋体" w:hAnsi="宋体" w:eastAsia="宋体" w:cs="宋体"/>
          <w:spacing w:val="82"/>
          <w:sz w:val="22"/>
          <w:szCs w:val="22"/>
        </w:rPr>
        <w:t xml:space="preserve"> </w:t>
      </w:r>
      <w:r>
        <w:rPr>
          <w:rFonts w:ascii="宋体" w:hAnsi="宋体" w:eastAsia="宋体" w:cs="宋体"/>
          <w:spacing w:val="-2"/>
          <w:sz w:val="22"/>
          <w:szCs w:val="22"/>
        </w:rPr>
        <w:t xml:space="preserve">黯然失色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2"/>
          <w:sz w:val="22"/>
          <w:szCs w:val="22"/>
        </w:rPr>
        <w:t>磨损</w:t>
      </w:r>
      <w:r>
        <w:rPr>
          <w:rFonts w:ascii="宋体" w:hAnsi="宋体" w:eastAsia="宋体" w:cs="宋体"/>
          <w:spacing w:val="9"/>
          <w:sz w:val="22"/>
          <w:szCs w:val="22"/>
        </w:rPr>
        <w:t xml:space="preserve"> </w:t>
      </w:r>
      <w:r>
        <w:rPr>
          <w:rFonts w:ascii="宋体" w:hAnsi="宋体" w:eastAsia="宋体" w:cs="宋体"/>
          <w:spacing w:val="-2"/>
          <w:sz w:val="22"/>
          <w:szCs w:val="22"/>
        </w:rPr>
        <w:t>稍纵即逝</w:t>
      </w:r>
    </w:p>
    <w:p w14:paraId="31A4696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110.20世纪末到21世纪初，信息传播的途径进一步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_,最突出的是视听手 段和互联网空前快速的发展，声音和图像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涌到了大家的面前；连那些识字不 多的百姓，也能通过电视获得不少信息。</w:t>
      </w:r>
    </w:p>
    <w:p w14:paraId="0B6D851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0396AA6E">
      <w:pPr>
        <w:numPr>
          <w:ilvl w:val="0"/>
          <w:numId w:val="482"/>
        </w:numPr>
        <w:spacing w:before="92" w:line="228"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position w:val="-1"/>
          <w:sz w:val="22"/>
          <w:szCs w:val="22"/>
        </w:rPr>
        <w:t>全面化 铺天盖地</w:t>
      </w:r>
      <w:r>
        <w:rPr>
          <w:rFonts w:ascii="宋体" w:hAnsi="宋体" w:eastAsia="宋体" w:cs="宋体"/>
          <w:spacing w:val="2"/>
          <w:position w:val="-1"/>
          <w:sz w:val="22"/>
          <w:szCs w:val="22"/>
        </w:rPr>
        <w:t xml:space="preserve">            </w:t>
      </w:r>
      <w:r>
        <w:rPr>
          <w:rFonts w:ascii="Times New Roman" w:hAnsi="Times New Roman" w:eastAsia="Times New Roman" w:cs="Times New Roman"/>
          <w:position w:val="1"/>
          <w:sz w:val="22"/>
          <w:szCs w:val="22"/>
        </w:rPr>
        <w:t xml:space="preserve">B. </w:t>
      </w:r>
      <w:r>
        <w:rPr>
          <w:rFonts w:ascii="宋体" w:hAnsi="宋体" w:eastAsia="宋体" w:cs="宋体"/>
          <w:position w:val="1"/>
          <w:sz w:val="22"/>
          <w:szCs w:val="22"/>
        </w:rPr>
        <w:t>多元化 铺天盖地</w:t>
      </w:r>
    </w:p>
    <w:p w14:paraId="4614FBDA">
      <w:pPr>
        <w:spacing w:line="228" w:lineRule="auto"/>
        <w:rPr>
          <w:rFonts w:hint="eastAsia" w:ascii="宋体" w:hAnsi="宋体" w:eastAsia="宋体" w:cs="宋体"/>
          <w:sz w:val="22"/>
          <w:szCs w:val="22"/>
        </w:rPr>
        <w:sectPr>
          <w:footerReference r:id="rId134" w:type="default"/>
          <w:pgSz w:w="10340" w:h="14570"/>
          <w:pgMar w:top="400" w:right="1378" w:bottom="949" w:left="1260" w:header="0" w:footer="690" w:gutter="0"/>
          <w:cols w:space="720" w:num="1"/>
        </w:sectPr>
      </w:pPr>
    </w:p>
    <w:p w14:paraId="79B40DAF">
      <w:pPr>
        <w:numPr>
          <w:ilvl w:val="0"/>
          <w:numId w:val="482"/>
        </w:numPr>
        <w:spacing w:before="72" w:line="228"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全面化</w:t>
      </w:r>
      <w:r>
        <w:rPr>
          <w:rFonts w:ascii="宋体" w:hAnsi="宋体" w:eastAsia="宋体" w:cs="宋体"/>
          <w:spacing w:val="84"/>
          <w:sz w:val="22"/>
          <w:szCs w:val="22"/>
        </w:rPr>
        <w:t xml:space="preserve"> </w:t>
      </w:r>
      <w:r>
        <w:rPr>
          <w:rFonts w:ascii="宋体" w:hAnsi="宋体" w:eastAsia="宋体" w:cs="宋体"/>
          <w:spacing w:val="-1"/>
          <w:sz w:val="22"/>
          <w:szCs w:val="22"/>
        </w:rPr>
        <w:t>争先恐后</w:t>
      </w:r>
      <w:r>
        <w:rPr>
          <w:rFonts w:ascii="宋体" w:hAnsi="宋体" w:eastAsia="宋体" w:cs="宋体"/>
          <w:spacing w:val="3"/>
          <w:sz w:val="22"/>
          <w:szCs w:val="22"/>
        </w:rPr>
        <w:t xml:space="preserve">            </w:t>
      </w:r>
      <w:r>
        <w:rPr>
          <w:rFonts w:ascii="Times New Roman" w:hAnsi="Times New Roman" w:eastAsia="Times New Roman" w:cs="Times New Roman"/>
          <w:spacing w:val="-1"/>
          <w:sz w:val="22"/>
          <w:szCs w:val="22"/>
        </w:rPr>
        <w:t>D.</w:t>
      </w:r>
      <w:r>
        <w:rPr>
          <w:rFonts w:ascii="宋体" w:hAnsi="宋体" w:eastAsia="宋体" w:cs="宋体"/>
          <w:spacing w:val="-1"/>
          <w:sz w:val="22"/>
          <w:szCs w:val="22"/>
        </w:rPr>
        <w:t>多元化 争先恐后</w:t>
      </w:r>
    </w:p>
    <w:p w14:paraId="0B7DF1A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111. (1)中国的一年四季，季季都令人神往，春日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,夏天绿荫满枝，秋 时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,冬季银装素裹。</w:t>
      </w:r>
    </w:p>
    <w:p w14:paraId="79AC6FE7">
      <w:pPr>
        <w:pStyle w:val="11"/>
        <w:widowControl/>
        <w:numPr>
          <w:ilvl w:val="0"/>
          <w:numId w:val="483"/>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 xml:space="preserve">这些在今天看起来新奇、鲜活的历史，在当时却是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的事情，并不被 社会重视，大多是作为逸闻而散见于外地来京人士的私人笔记或清末以来出现的报章 之中。资料的极端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,成为社会史研究者和爱好者进入这个领域的重重难关。</w:t>
      </w:r>
    </w:p>
    <w:p w14:paraId="674DE1C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1DABE99">
      <w:pPr>
        <w:pStyle w:val="11"/>
        <w:widowControl/>
        <w:numPr>
          <w:ilvl w:val="0"/>
          <w:numId w:val="48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婀娜多姿  五谷丰登  妇孺皆知  匮乏</w:t>
      </w:r>
    </w:p>
    <w:p w14:paraId="2FCEB55F">
      <w:pPr>
        <w:pStyle w:val="11"/>
        <w:widowControl/>
        <w:numPr>
          <w:ilvl w:val="0"/>
          <w:numId w:val="48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风光旖旎 充实丰盈 耳熟能详  隐秘</w:t>
      </w:r>
    </w:p>
    <w:p w14:paraId="2810C36C">
      <w:pPr>
        <w:pStyle w:val="11"/>
        <w:widowControl/>
        <w:numPr>
          <w:ilvl w:val="0"/>
          <w:numId w:val="48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生机勃勃 琳琅满目 街谈巷议 晦涩</w:t>
      </w:r>
    </w:p>
    <w:p w14:paraId="2625CBC5">
      <w:pPr>
        <w:pStyle w:val="11"/>
        <w:widowControl/>
        <w:numPr>
          <w:ilvl w:val="0"/>
          <w:numId w:val="48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姹紫嫣红  硕果累累 司空见惯  分散</w:t>
      </w:r>
    </w:p>
    <w:p w14:paraId="13070DA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112.民族性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在与其他民族的交往中，在世界舞台上展现自己的美丽并不 断改变自己的舞姿，才真正具有魅力。对待全球化既不必咬牙切齿，也不必 </w:t>
      </w:r>
      <w:r>
        <w:rPr>
          <w:rFonts w:ascii="Times New Roman" w:hAnsi="Times New Roman" w:eastAsia="宋体" w:cs="Times New Roman"/>
          <w:sz w:val="24"/>
          <w:szCs w:val="24"/>
          <w:u w:val="single"/>
        </w:rPr>
        <w:t xml:space="preserve">      </w:t>
      </w:r>
    </w:p>
    <w:p w14:paraId="10A26A6D">
      <w:pPr>
        <w:pStyle w:val="11"/>
        <w:spacing w:before="176" w:line="45" w:lineRule="exact"/>
        <w:ind w:left="7600"/>
        <w:rPr>
          <w:sz w:val="6"/>
          <w:szCs w:val="6"/>
        </w:rPr>
      </w:pPr>
      <w:r>
        <w:rPr>
          <w:sz w:val="6"/>
          <w:szCs w:val="6"/>
        </w:rPr>
        <w:t>o</w:t>
      </w:r>
    </w:p>
    <w:p w14:paraId="41D98D0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西方文化既不是洪水猛兽，也不是济世良药。面对挑战和机遇，我们不仅要进行选择， 还要在选择中</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民族文化品格，在发展中提高民族文化的核心竞争力。</w:t>
      </w:r>
    </w:p>
    <w:p w14:paraId="5203E63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7AA386F2">
      <w:pPr>
        <w:pStyle w:val="11"/>
        <w:widowControl/>
        <w:numPr>
          <w:ilvl w:val="0"/>
          <w:numId w:val="48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只有 敬而远之 彰显        B. 只有 趋之若鹜  提升</w:t>
      </w:r>
    </w:p>
    <w:p w14:paraId="6E7CF03E">
      <w:pPr>
        <w:pStyle w:val="11"/>
        <w:widowControl/>
        <w:numPr>
          <w:ilvl w:val="0"/>
          <w:numId w:val="48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只要 避犹不及 提高        D. 只要 蜂拥而至 加强</w:t>
      </w:r>
    </w:p>
    <w:p w14:paraId="4A195DF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113.3D电视是一种能够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实际景物的真实空间关系的新型电视，对观众而 言，延伸于屏幕的景物具有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的震撼效果。</w:t>
      </w:r>
    </w:p>
    <w:p w14:paraId="4A3634F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1C9B44C5">
      <w:pPr>
        <w:numPr>
          <w:ilvl w:val="0"/>
          <w:numId w:val="486"/>
        </w:numPr>
        <w:spacing w:before="109" w:line="219" w:lineRule="auto"/>
        <w:ind w:left="0" w:leftChars="0" w:firstLine="409" w:firstLineChars="0"/>
        <w:rPr>
          <w:rFonts w:hint="default" w:ascii="Times New Roman" w:hAnsi="Times New Roman" w:eastAsia="宋体" w:cs="Times New Roman"/>
          <w:b w:val="0"/>
          <w:bdr w:val="none" w:sz="0" w:space="0"/>
        </w:rPr>
      </w:pPr>
      <w:r>
        <w:rPr>
          <w:rFonts w:ascii="宋体" w:hAnsi="宋体" w:eastAsia="宋体" w:cs="宋体"/>
          <w:spacing w:val="-2"/>
        </w:rPr>
        <w:t>模仿  近在咫尺</w:t>
      </w:r>
      <w:r>
        <w:rPr>
          <w:rFonts w:ascii="宋体" w:hAnsi="宋体" w:eastAsia="宋体" w:cs="宋体"/>
          <w:spacing w:val="6"/>
        </w:rPr>
        <w:t xml:space="preserve">              </w:t>
      </w:r>
      <w:r>
        <w:rPr>
          <w:rFonts w:ascii="Times New Roman" w:hAnsi="Times New Roman" w:eastAsia="Times New Roman" w:cs="Times New Roman"/>
          <w:spacing w:val="-2"/>
        </w:rPr>
        <w:t>B.</w:t>
      </w:r>
      <w:r>
        <w:rPr>
          <w:rFonts w:ascii="Times New Roman" w:hAnsi="Times New Roman" w:eastAsia="Times New Roman" w:cs="Times New Roman"/>
          <w:spacing w:val="-4"/>
        </w:rPr>
        <w:t xml:space="preserve"> </w:t>
      </w:r>
      <w:r>
        <w:rPr>
          <w:rFonts w:ascii="宋体" w:hAnsi="宋体" w:eastAsia="宋体" w:cs="宋体"/>
          <w:spacing w:val="-2"/>
        </w:rPr>
        <w:t>展示  活灵活现</w:t>
      </w:r>
    </w:p>
    <w:p w14:paraId="0BAA0D44">
      <w:pPr>
        <w:numPr>
          <w:ilvl w:val="0"/>
          <w:numId w:val="486"/>
        </w:numPr>
        <w:spacing w:before="111" w:line="219" w:lineRule="auto"/>
        <w:ind w:left="0" w:leftChars="0" w:firstLine="40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展现</w:t>
      </w:r>
      <w:r>
        <w:rPr>
          <w:rFonts w:ascii="宋体" w:hAnsi="宋体" w:eastAsia="宋体" w:cs="宋体"/>
          <w:spacing w:val="91"/>
          <w:sz w:val="22"/>
          <w:szCs w:val="22"/>
        </w:rPr>
        <w:t xml:space="preserve"> </w:t>
      </w:r>
      <w:r>
        <w:rPr>
          <w:rFonts w:ascii="宋体" w:hAnsi="宋体" w:eastAsia="宋体" w:cs="宋体"/>
          <w:spacing w:val="-2"/>
          <w:sz w:val="22"/>
          <w:szCs w:val="22"/>
        </w:rPr>
        <w:t xml:space="preserve">栩栩如生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2"/>
          <w:sz w:val="22"/>
          <w:szCs w:val="22"/>
        </w:rPr>
        <w:t>模拟</w:t>
      </w:r>
      <w:r>
        <w:rPr>
          <w:rFonts w:ascii="宋体" w:hAnsi="宋体" w:eastAsia="宋体" w:cs="宋体"/>
          <w:spacing w:val="18"/>
          <w:sz w:val="22"/>
          <w:szCs w:val="22"/>
        </w:rPr>
        <w:t xml:space="preserve"> </w:t>
      </w:r>
      <w:r>
        <w:rPr>
          <w:rFonts w:ascii="宋体" w:hAnsi="宋体" w:eastAsia="宋体" w:cs="宋体"/>
          <w:spacing w:val="-2"/>
          <w:sz w:val="22"/>
          <w:szCs w:val="22"/>
        </w:rPr>
        <w:t>触手可及</w:t>
      </w:r>
    </w:p>
    <w:p w14:paraId="15CB991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114.日前的短视频内容市场，一面是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的电视台，一面是蓬勃发展的网剧。 从被视为“网剧元年”的2014年开始，两者之间的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逐步形成，呈现出的轨迹  则是优质平台和优质制作团队之间的互相寻找。</w:t>
      </w:r>
    </w:p>
    <w:p w14:paraId="3EBBA67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FEF2C01">
      <w:pPr>
        <w:numPr>
          <w:ilvl w:val="0"/>
          <w:numId w:val="487"/>
        </w:numPr>
        <w:spacing w:before="111" w:line="220" w:lineRule="auto"/>
        <w:ind w:left="0" w:leftChars="0" w:firstLine="409"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江河日下</w:t>
      </w:r>
      <w:r>
        <w:rPr>
          <w:rFonts w:ascii="宋体" w:hAnsi="宋体" w:eastAsia="宋体" w:cs="宋体"/>
          <w:spacing w:val="76"/>
          <w:sz w:val="22"/>
          <w:szCs w:val="22"/>
        </w:rPr>
        <w:t xml:space="preserve"> </w:t>
      </w:r>
      <w:r>
        <w:rPr>
          <w:rFonts w:ascii="宋体" w:hAnsi="宋体" w:eastAsia="宋体" w:cs="宋体"/>
          <w:spacing w:val="-6"/>
          <w:sz w:val="22"/>
          <w:szCs w:val="22"/>
        </w:rPr>
        <w:t>互动</w:t>
      </w:r>
      <w:r>
        <w:rPr>
          <w:rFonts w:ascii="宋体" w:hAnsi="宋体" w:eastAsia="宋体" w:cs="宋体"/>
          <w:sz w:val="22"/>
          <w:szCs w:val="22"/>
        </w:rPr>
        <w:t xml:space="preserve">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21"/>
          <w:sz w:val="22"/>
          <w:szCs w:val="22"/>
        </w:rPr>
        <w:t xml:space="preserve"> </w:t>
      </w:r>
      <w:r>
        <w:rPr>
          <w:rFonts w:ascii="宋体" w:hAnsi="宋体" w:eastAsia="宋体" w:cs="宋体"/>
          <w:spacing w:val="-6"/>
          <w:sz w:val="22"/>
          <w:szCs w:val="22"/>
        </w:rPr>
        <w:t>日薄西山</w:t>
      </w:r>
      <w:r>
        <w:rPr>
          <w:rFonts w:ascii="宋体" w:hAnsi="宋体" w:eastAsia="宋体" w:cs="宋体"/>
          <w:spacing w:val="86"/>
          <w:sz w:val="22"/>
          <w:szCs w:val="22"/>
        </w:rPr>
        <w:t xml:space="preserve"> </w:t>
      </w:r>
      <w:r>
        <w:rPr>
          <w:rFonts w:ascii="宋体" w:hAnsi="宋体" w:eastAsia="宋体" w:cs="宋体"/>
          <w:spacing w:val="-6"/>
          <w:sz w:val="22"/>
          <w:szCs w:val="22"/>
        </w:rPr>
        <w:t>融合</w:t>
      </w:r>
    </w:p>
    <w:p w14:paraId="55780258">
      <w:pPr>
        <w:numPr>
          <w:ilvl w:val="0"/>
          <w:numId w:val="487"/>
        </w:numPr>
        <w:spacing w:before="96" w:line="219" w:lineRule="auto"/>
        <w:ind w:left="0" w:leftChars="0" w:firstLine="409" w:firstLineChars="0"/>
        <w:rPr>
          <w:rFonts w:hint="default" w:ascii="Times New Roman" w:hAnsi="Times New Roman" w:eastAsia="宋体" w:cs="Times New Roman"/>
          <w:b w:val="0"/>
          <w:sz w:val="22"/>
          <w:szCs w:val="22"/>
          <w:bdr w:val="none" w:sz="0" w:space="0"/>
        </w:rPr>
      </w:pPr>
      <w:r>
        <w:rPr>
          <w:rFonts w:ascii="宋体" w:hAnsi="宋体" w:eastAsia="宋体" w:cs="宋体"/>
          <w:sz w:val="22"/>
          <w:szCs w:val="22"/>
        </w:rPr>
        <w:t>岌岌可危</w:t>
      </w:r>
      <w:r>
        <w:rPr>
          <w:rFonts w:ascii="宋体" w:hAnsi="宋体" w:eastAsia="宋体" w:cs="宋体"/>
          <w:spacing w:val="96"/>
          <w:sz w:val="22"/>
          <w:szCs w:val="22"/>
        </w:rPr>
        <w:t xml:space="preserve"> </w:t>
      </w:r>
      <w:r>
        <w:rPr>
          <w:rFonts w:ascii="宋体" w:hAnsi="宋体" w:eastAsia="宋体" w:cs="宋体"/>
          <w:sz w:val="22"/>
          <w:szCs w:val="22"/>
        </w:rPr>
        <w:t xml:space="preserve">通路              </w:t>
      </w:r>
      <w:r>
        <w:rPr>
          <w:rFonts w:ascii="Times New Roman" w:hAnsi="Times New Roman" w:eastAsia="Times New Roman" w:cs="Times New Roman"/>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z w:val="22"/>
          <w:szCs w:val="22"/>
        </w:rPr>
        <w:t>老气横秋 借鉴</w:t>
      </w:r>
    </w:p>
    <w:p w14:paraId="77FEDDF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115.享乐主义与奢靡之风则呈现出完全的消费异化本质，</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、挥霍无度、 好逸恶劳的蔓延造成高档消费品占用的资金和资源过多，更对少数年轻人的精神开 始</w:t>
      </w:r>
      <w:r>
        <w:rPr>
          <w:rFonts w:ascii="Times New Roman" w:hAnsi="Times New Roman" w:eastAsia="宋体" w:cs="Times New Roman"/>
          <w:sz w:val="24"/>
          <w:szCs w:val="24"/>
          <w:u w:val="single"/>
        </w:rPr>
        <w:t xml:space="preserve">       </w:t>
      </w:r>
    </w:p>
    <w:p w14:paraId="0795E0BD">
      <w:pPr>
        <w:pStyle w:val="11"/>
        <w:spacing w:before="147" w:line="67" w:lineRule="exact"/>
        <w:ind w:left="889"/>
        <w:rPr>
          <w:sz w:val="9"/>
          <w:szCs w:val="9"/>
        </w:rPr>
      </w:pPr>
      <w:r>
        <w:rPr>
          <w:sz w:val="9"/>
          <w:szCs w:val="9"/>
        </w:rPr>
        <w:t>o</w:t>
      </w:r>
    </w:p>
    <w:p w14:paraId="1BDB7952">
      <w:pPr>
        <w:spacing w:line="67" w:lineRule="exact"/>
        <w:rPr>
          <w:sz w:val="9"/>
          <w:szCs w:val="9"/>
        </w:rPr>
        <w:sectPr>
          <w:footerReference r:id="rId135" w:type="default"/>
          <w:pgSz w:w="10340" w:h="14570"/>
          <w:pgMar w:top="400" w:right="1399" w:bottom="939" w:left="1180" w:header="0" w:footer="680" w:gutter="0"/>
          <w:cols w:space="720" w:num="1"/>
        </w:sectPr>
      </w:pPr>
    </w:p>
    <w:p w14:paraId="7B881F7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02B9935">
      <w:pPr>
        <w:numPr>
          <w:ilvl w:val="0"/>
          <w:numId w:val="488"/>
        </w:numPr>
        <w:spacing w:before="11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坐享其成</w:t>
      </w:r>
      <w:r>
        <w:rPr>
          <w:rFonts w:ascii="宋体" w:hAnsi="宋体" w:eastAsia="宋体" w:cs="宋体"/>
          <w:spacing w:val="27"/>
          <w:sz w:val="22"/>
          <w:szCs w:val="22"/>
        </w:rPr>
        <w:t xml:space="preserve"> </w:t>
      </w:r>
      <w:r>
        <w:rPr>
          <w:rFonts w:ascii="宋体" w:hAnsi="宋体" w:eastAsia="宋体" w:cs="宋体"/>
          <w:spacing w:val="-2"/>
          <w:sz w:val="22"/>
          <w:szCs w:val="22"/>
        </w:rPr>
        <w:t xml:space="preserve">侵蚀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3"/>
          <w:sz w:val="22"/>
          <w:szCs w:val="22"/>
        </w:rPr>
        <w:t xml:space="preserve">. </w:t>
      </w:r>
      <w:r>
        <w:rPr>
          <w:rFonts w:ascii="宋体" w:hAnsi="宋体" w:eastAsia="宋体" w:cs="宋体"/>
          <w:spacing w:val="-3"/>
          <w:sz w:val="22"/>
          <w:szCs w:val="22"/>
        </w:rPr>
        <w:t>饱食终日  蚕食</w:t>
      </w:r>
    </w:p>
    <w:p w14:paraId="13A147AB">
      <w:pPr>
        <w:numPr>
          <w:ilvl w:val="0"/>
          <w:numId w:val="488"/>
        </w:numPr>
        <w:spacing w:before="9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z w:val="22"/>
          <w:szCs w:val="22"/>
        </w:rPr>
        <w:t>得过且过</w:t>
      </w:r>
      <w:r>
        <w:rPr>
          <w:rFonts w:ascii="宋体" w:hAnsi="宋体" w:eastAsia="宋体" w:cs="宋体"/>
          <w:spacing w:val="32"/>
          <w:sz w:val="22"/>
          <w:szCs w:val="22"/>
        </w:rPr>
        <w:t xml:space="preserve"> </w:t>
      </w:r>
      <w:r>
        <w:rPr>
          <w:rFonts w:ascii="宋体" w:hAnsi="宋体" w:eastAsia="宋体" w:cs="宋体"/>
          <w:sz w:val="22"/>
          <w:szCs w:val="22"/>
        </w:rPr>
        <w:t xml:space="preserve">侵害              </w:t>
      </w:r>
      <w:r>
        <w:rPr>
          <w:rFonts w:ascii="Times New Roman" w:hAnsi="Times New Roman" w:eastAsia="Times New Roman" w:cs="Times New Roman"/>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z w:val="22"/>
          <w:szCs w:val="22"/>
        </w:rPr>
        <w:t>拈轻怕重</w:t>
      </w:r>
      <w:r>
        <w:rPr>
          <w:rFonts w:ascii="宋体" w:hAnsi="宋体" w:eastAsia="宋体" w:cs="宋体"/>
          <w:spacing w:val="43"/>
          <w:sz w:val="22"/>
          <w:szCs w:val="22"/>
        </w:rPr>
        <w:t xml:space="preserve"> </w:t>
      </w:r>
      <w:r>
        <w:rPr>
          <w:rFonts w:ascii="宋体" w:hAnsi="宋体" w:eastAsia="宋体" w:cs="宋体"/>
          <w:sz w:val="22"/>
          <w:szCs w:val="22"/>
        </w:rPr>
        <w:t>腐蚀</w:t>
      </w:r>
    </w:p>
    <w:p w14:paraId="2D47348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116. 每个人的需求都是不同的，真正的大学生活，根本就没有什么“标配”。所 谓的“标配”其实是一种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印象，其中甚至可能有商家为了促销而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 影子。</w:t>
      </w:r>
    </w:p>
    <w:p w14:paraId="1FB7DF5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C00B9F7">
      <w:pPr>
        <w:numPr>
          <w:ilvl w:val="0"/>
          <w:numId w:val="489"/>
        </w:numPr>
        <w:spacing w:before="79" w:line="228"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position w:val="-1"/>
          <w:sz w:val="22"/>
          <w:szCs w:val="22"/>
        </w:rPr>
        <w:t>偏执</w:t>
      </w:r>
      <w:r>
        <w:rPr>
          <w:rFonts w:ascii="宋体" w:hAnsi="宋体" w:eastAsia="宋体" w:cs="宋体"/>
          <w:spacing w:val="88"/>
          <w:position w:val="-1"/>
          <w:sz w:val="22"/>
          <w:szCs w:val="22"/>
        </w:rPr>
        <w:t xml:space="preserve"> </w:t>
      </w:r>
      <w:r>
        <w:rPr>
          <w:rFonts w:ascii="宋体" w:hAnsi="宋体" w:eastAsia="宋体" w:cs="宋体"/>
          <w:spacing w:val="-7"/>
          <w:position w:val="-1"/>
          <w:sz w:val="22"/>
          <w:szCs w:val="22"/>
        </w:rPr>
        <w:t>趁火打劫</w:t>
      </w:r>
      <w:r>
        <w:rPr>
          <w:rFonts w:ascii="宋体" w:hAnsi="宋体" w:eastAsia="宋体" w:cs="宋体"/>
          <w:spacing w:val="1"/>
          <w:position w:val="-1"/>
          <w:sz w:val="22"/>
          <w:szCs w:val="22"/>
        </w:rPr>
        <w:t xml:space="preserve">              </w:t>
      </w:r>
      <w:r>
        <w:rPr>
          <w:rFonts w:ascii="Times New Roman" w:hAnsi="Times New Roman" w:eastAsia="Times New Roman" w:cs="Times New Roman"/>
          <w:spacing w:val="-7"/>
          <w:position w:val="1"/>
          <w:sz w:val="22"/>
          <w:szCs w:val="22"/>
        </w:rPr>
        <w:t>B.</w:t>
      </w:r>
      <w:r>
        <w:rPr>
          <w:rFonts w:ascii="宋体" w:hAnsi="宋体" w:eastAsia="宋体" w:cs="宋体"/>
          <w:spacing w:val="-7"/>
          <w:position w:val="1"/>
          <w:sz w:val="22"/>
          <w:szCs w:val="22"/>
        </w:rPr>
        <w:t>刻板</w:t>
      </w:r>
      <w:r>
        <w:rPr>
          <w:rFonts w:ascii="宋体" w:hAnsi="宋体" w:eastAsia="宋体" w:cs="宋体"/>
          <w:spacing w:val="20"/>
          <w:position w:val="1"/>
          <w:sz w:val="22"/>
          <w:szCs w:val="22"/>
        </w:rPr>
        <w:t xml:space="preserve">  </w:t>
      </w:r>
      <w:r>
        <w:rPr>
          <w:rFonts w:ascii="宋体" w:hAnsi="宋体" w:eastAsia="宋体" w:cs="宋体"/>
          <w:spacing w:val="-7"/>
          <w:position w:val="1"/>
          <w:sz w:val="22"/>
          <w:szCs w:val="22"/>
        </w:rPr>
        <w:t>推波助澜</w:t>
      </w:r>
    </w:p>
    <w:p w14:paraId="72EB27FF">
      <w:pPr>
        <w:numPr>
          <w:ilvl w:val="0"/>
          <w:numId w:val="489"/>
        </w:numPr>
        <w:spacing w:before="98"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虚假</w:t>
      </w:r>
      <w:r>
        <w:rPr>
          <w:rFonts w:ascii="宋体" w:hAnsi="宋体" w:eastAsia="宋体" w:cs="宋体"/>
          <w:spacing w:val="69"/>
          <w:sz w:val="22"/>
          <w:szCs w:val="22"/>
        </w:rPr>
        <w:t xml:space="preserve"> </w:t>
      </w:r>
      <w:r>
        <w:rPr>
          <w:rFonts w:ascii="宋体" w:hAnsi="宋体" w:eastAsia="宋体" w:cs="宋体"/>
          <w:spacing w:val="-5"/>
          <w:sz w:val="22"/>
          <w:szCs w:val="22"/>
        </w:rPr>
        <w:t>顺水推舟</w:t>
      </w:r>
      <w:r>
        <w:rPr>
          <w:rFonts w:ascii="宋体" w:hAnsi="宋体" w:eastAsia="宋体" w:cs="宋体"/>
          <w:spacing w:val="2"/>
          <w:sz w:val="22"/>
          <w:szCs w:val="22"/>
        </w:rPr>
        <w:t xml:space="preserve">              </w:t>
      </w:r>
      <w:r>
        <w:rPr>
          <w:rFonts w:ascii="Times New Roman" w:hAnsi="Times New Roman" w:eastAsia="Times New Roman" w:cs="Times New Roman"/>
          <w:spacing w:val="-5"/>
          <w:sz w:val="22"/>
          <w:szCs w:val="22"/>
        </w:rPr>
        <w:t>D.</w:t>
      </w:r>
      <w:r>
        <w:rPr>
          <w:rFonts w:ascii="宋体" w:hAnsi="宋体" w:eastAsia="宋体" w:cs="宋体"/>
          <w:spacing w:val="-5"/>
          <w:sz w:val="22"/>
          <w:szCs w:val="22"/>
        </w:rPr>
        <w:t>从众</w:t>
      </w:r>
      <w:r>
        <w:rPr>
          <w:rFonts w:ascii="宋体" w:hAnsi="宋体" w:eastAsia="宋体" w:cs="宋体"/>
          <w:spacing w:val="103"/>
          <w:sz w:val="22"/>
          <w:szCs w:val="22"/>
        </w:rPr>
        <w:t xml:space="preserve"> </w:t>
      </w:r>
      <w:r>
        <w:rPr>
          <w:rFonts w:ascii="宋体" w:hAnsi="宋体" w:eastAsia="宋体" w:cs="宋体"/>
          <w:spacing w:val="-5"/>
          <w:sz w:val="22"/>
          <w:szCs w:val="22"/>
        </w:rPr>
        <w:t>添油加醋</w:t>
      </w:r>
    </w:p>
    <w:p w14:paraId="426A57C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117.东北人喜欢的酸菜，四川人喜欢的泡菜，广东人喜欢的梅菜，都是依靠时间 64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_”的美食。但在腌制食品中</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;存在的亚硝酸盐，是健康的一大威胁。更 何况很多中国家庭还特别喜欢自制腌制品，一旦操作不当就会引发中毒。腌制品和腐 败食物，美味和损伤，有时候只是</w:t>
      </w:r>
      <w:r>
        <w:rPr>
          <w:rFonts w:ascii="Times New Roman" w:hAnsi="Times New Roman" w:eastAsia="宋体" w:cs="Times New Roman"/>
          <w:sz w:val="24"/>
          <w:szCs w:val="24"/>
          <w:u w:val="single"/>
        </w:rPr>
        <w:t xml:space="preserve">      </w:t>
      </w:r>
    </w:p>
    <w:p w14:paraId="04B7183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7F278C33">
      <w:pPr>
        <w:pStyle w:val="11"/>
        <w:widowControl/>
        <w:numPr>
          <w:ilvl w:val="0"/>
          <w:numId w:val="49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精雕细琢 广泛  一墙之隔     B. 点石成金 少量  一念之差</w:t>
      </w:r>
    </w:p>
    <w:p w14:paraId="2B3A8B85">
      <w:pPr>
        <w:pStyle w:val="11"/>
        <w:widowControl/>
        <w:numPr>
          <w:ilvl w:val="0"/>
          <w:numId w:val="49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脱胎换骨 普遍  一步之遥     D. 改头换面 长期  一时之选</w:t>
      </w:r>
    </w:p>
    <w:p w14:paraId="0007451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118.一些大型社交平台和信息平台使用推荐算法，根据用户的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向其推荐 内容，从而让用户陷入了“信息茧房”而不自知。一些报道甚至认为，很多谣言甚嚣 尘上，正是社交媒体的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所致。</w:t>
      </w:r>
    </w:p>
    <w:p w14:paraId="31F11ED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0A385E59">
      <w:pPr>
        <w:numPr>
          <w:ilvl w:val="0"/>
          <w:numId w:val="491"/>
        </w:numPr>
        <w:spacing w:before="10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兴趣</w:t>
      </w:r>
      <w:r>
        <w:rPr>
          <w:rFonts w:ascii="宋体" w:hAnsi="宋体" w:eastAsia="宋体" w:cs="宋体"/>
          <w:spacing w:val="93"/>
          <w:sz w:val="22"/>
          <w:szCs w:val="22"/>
        </w:rPr>
        <w:t xml:space="preserve"> </w:t>
      </w:r>
      <w:r>
        <w:rPr>
          <w:rFonts w:ascii="宋体" w:hAnsi="宋体" w:eastAsia="宋体" w:cs="宋体"/>
          <w:spacing w:val="-3"/>
          <w:sz w:val="22"/>
          <w:szCs w:val="22"/>
        </w:rPr>
        <w:t xml:space="preserve">煽风点火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12"/>
          <w:sz w:val="22"/>
          <w:szCs w:val="22"/>
        </w:rPr>
        <w:t xml:space="preserve"> </w:t>
      </w:r>
      <w:r>
        <w:rPr>
          <w:rFonts w:ascii="宋体" w:hAnsi="宋体" w:eastAsia="宋体" w:cs="宋体"/>
          <w:spacing w:val="-3"/>
          <w:sz w:val="22"/>
          <w:szCs w:val="22"/>
        </w:rPr>
        <w:t>偏好  推</w:t>
      </w:r>
      <w:r>
        <w:rPr>
          <w:rFonts w:ascii="宋体" w:hAnsi="宋体" w:eastAsia="宋体" w:cs="宋体"/>
          <w:spacing w:val="-4"/>
          <w:sz w:val="22"/>
          <w:szCs w:val="22"/>
        </w:rPr>
        <w:t>波助澜</w:t>
      </w:r>
    </w:p>
    <w:p w14:paraId="2F882758">
      <w:pPr>
        <w:numPr>
          <w:ilvl w:val="0"/>
          <w:numId w:val="491"/>
        </w:numPr>
        <w:spacing w:before="10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个性</w:t>
      </w:r>
      <w:r>
        <w:rPr>
          <w:rFonts w:ascii="宋体" w:hAnsi="宋体" w:eastAsia="宋体" w:cs="宋体"/>
          <w:spacing w:val="99"/>
          <w:sz w:val="22"/>
          <w:szCs w:val="22"/>
        </w:rPr>
        <w:t xml:space="preserve"> </w:t>
      </w:r>
      <w:r>
        <w:rPr>
          <w:rFonts w:ascii="宋体" w:hAnsi="宋体" w:eastAsia="宋体" w:cs="宋体"/>
          <w:spacing w:val="-8"/>
          <w:sz w:val="22"/>
          <w:szCs w:val="22"/>
        </w:rPr>
        <w:t>别有用心</w:t>
      </w:r>
      <w:r>
        <w:rPr>
          <w:rFonts w:ascii="宋体" w:hAnsi="宋体" w:eastAsia="宋体" w:cs="宋体"/>
          <w:spacing w:val="1"/>
          <w:sz w:val="22"/>
          <w:szCs w:val="22"/>
        </w:rPr>
        <w:t xml:space="preserve">              </w:t>
      </w:r>
      <w:r>
        <w:rPr>
          <w:rFonts w:ascii="Times New Roman" w:hAnsi="Times New Roman" w:eastAsia="Times New Roman" w:cs="Times New Roman"/>
          <w:spacing w:val="-8"/>
          <w:sz w:val="22"/>
          <w:szCs w:val="22"/>
        </w:rPr>
        <w:t>D.</w:t>
      </w:r>
      <w:r>
        <w:rPr>
          <w:rFonts w:ascii="Times New Roman" w:hAnsi="Times New Roman" w:eastAsia="Times New Roman" w:cs="Times New Roman"/>
          <w:spacing w:val="-3"/>
          <w:sz w:val="22"/>
          <w:szCs w:val="22"/>
        </w:rPr>
        <w:t xml:space="preserve"> </w:t>
      </w:r>
      <w:r>
        <w:rPr>
          <w:rFonts w:ascii="宋体" w:hAnsi="宋体" w:eastAsia="宋体" w:cs="宋体"/>
          <w:spacing w:val="-8"/>
          <w:sz w:val="22"/>
          <w:szCs w:val="22"/>
        </w:rPr>
        <w:t>喜好</w:t>
      </w:r>
      <w:r>
        <w:rPr>
          <w:rFonts w:ascii="宋体" w:hAnsi="宋体" w:eastAsia="宋体" w:cs="宋体"/>
          <w:spacing w:val="92"/>
          <w:sz w:val="22"/>
          <w:szCs w:val="22"/>
        </w:rPr>
        <w:t xml:space="preserve"> </w:t>
      </w:r>
      <w:r>
        <w:rPr>
          <w:rFonts w:ascii="宋体" w:hAnsi="宋体" w:eastAsia="宋体" w:cs="宋体"/>
          <w:spacing w:val="-8"/>
          <w:sz w:val="22"/>
          <w:szCs w:val="22"/>
        </w:rPr>
        <w:t>添油加醋</w:t>
      </w:r>
    </w:p>
    <w:p w14:paraId="155A187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119.新媒体时代，“最美书店”成为一个传播学上的噱头。人们会为巴黎的莎士  比亚书店和花神咖啡馆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,因为那里曾经有过海明威、萨特这样的文化人出没。 即便是巴黎这样杰出的城市，也会因为这样的文化地标而多几分魅力。任何一个有文  化的城市，都不是靠大建设而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的，而是靠这样的一个个书店，靠一个个文化 人，经过漫长的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,最终才能形成一个传统。</w:t>
      </w:r>
    </w:p>
    <w:p w14:paraId="3C6A2BC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501D7BBB">
      <w:pPr>
        <w:pStyle w:val="11"/>
        <w:widowControl/>
        <w:numPr>
          <w:ilvl w:val="0"/>
          <w:numId w:val="49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沾沾自喜 举世闻名 积累     B. 喋喋不休 驰名中外 沉淀</w:t>
      </w:r>
    </w:p>
    <w:p w14:paraId="16208F00">
      <w:pPr>
        <w:pStyle w:val="11"/>
        <w:widowControl/>
        <w:numPr>
          <w:ilvl w:val="0"/>
          <w:numId w:val="49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津津乐道 声名鹊起  积淀    D. 流连忘返 名扬四海  积聚</w:t>
      </w:r>
    </w:p>
    <w:p w14:paraId="7A1AB33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120.1968年以后，特吕佛影片中的商业性逐渐加强，戈达尔却在实验先锋的路 上越走越远，这两位法国新浪潮电影的导演在创作风格上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,而实际上，在他</w:t>
      </w:r>
    </w:p>
    <w:p w14:paraId="6D5A1201">
      <w:pPr>
        <w:spacing w:line="317" w:lineRule="auto"/>
        <w:rPr>
          <w:rFonts w:hint="eastAsia" w:ascii="宋体" w:hAnsi="宋体" w:eastAsia="宋体" w:cs="宋体"/>
          <w:sz w:val="22"/>
          <w:szCs w:val="22"/>
        </w:rPr>
        <w:sectPr>
          <w:footerReference r:id="rId136" w:type="default"/>
          <w:pgSz w:w="10340" w:h="14570"/>
          <w:pgMar w:top="400" w:right="1290" w:bottom="949" w:left="1279" w:header="0" w:footer="690" w:gutter="0"/>
          <w:cols w:space="720" w:num="1"/>
        </w:sectPr>
      </w:pPr>
    </w:p>
    <w:p w14:paraId="342654B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们早期的作品中，这种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已经有所显现。</w:t>
      </w:r>
    </w:p>
    <w:p w14:paraId="3D8C079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00BAD94">
      <w:pPr>
        <w:numPr>
          <w:ilvl w:val="0"/>
          <w:numId w:val="493"/>
        </w:numPr>
        <w:spacing w:before="108" w:line="219" w:lineRule="auto"/>
        <w:ind w:left="0" w:leftChars="0" w:firstLine="389"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 xml:space="preserve">分崩离析 差异              </w:t>
      </w:r>
      <w:r>
        <w:rPr>
          <w:rFonts w:ascii="Times New Roman" w:hAnsi="Times New Roman" w:eastAsia="Times New Roman" w:cs="Times New Roman"/>
          <w:spacing w:val="1"/>
          <w:sz w:val="22"/>
          <w:szCs w:val="22"/>
        </w:rPr>
        <w:t xml:space="preserve">B. </w:t>
      </w:r>
      <w:r>
        <w:rPr>
          <w:rFonts w:ascii="宋体" w:hAnsi="宋体" w:eastAsia="宋体" w:cs="宋体"/>
          <w:spacing w:val="1"/>
          <w:sz w:val="22"/>
          <w:szCs w:val="22"/>
        </w:rPr>
        <w:t>格格不入</w:t>
      </w:r>
      <w:r>
        <w:rPr>
          <w:rFonts w:ascii="宋体" w:hAnsi="宋体" w:eastAsia="宋体" w:cs="宋体"/>
          <w:spacing w:val="25"/>
          <w:sz w:val="22"/>
          <w:szCs w:val="22"/>
        </w:rPr>
        <w:t xml:space="preserve"> </w:t>
      </w:r>
      <w:r>
        <w:rPr>
          <w:rFonts w:ascii="宋体" w:hAnsi="宋体" w:eastAsia="宋体" w:cs="宋体"/>
          <w:spacing w:val="1"/>
          <w:sz w:val="22"/>
          <w:szCs w:val="22"/>
        </w:rPr>
        <w:t>差距</w:t>
      </w:r>
    </w:p>
    <w:p w14:paraId="1B0EE76D">
      <w:pPr>
        <w:numPr>
          <w:ilvl w:val="0"/>
          <w:numId w:val="493"/>
        </w:numPr>
        <w:spacing w:before="109" w:line="219" w:lineRule="auto"/>
        <w:ind w:left="0" w:leftChars="0" w:firstLine="38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貌合神离</w:t>
      </w:r>
      <w:r>
        <w:rPr>
          <w:rFonts w:ascii="宋体" w:hAnsi="宋体" w:eastAsia="宋体" w:cs="宋体"/>
          <w:spacing w:val="97"/>
          <w:sz w:val="22"/>
          <w:szCs w:val="22"/>
        </w:rPr>
        <w:t xml:space="preserve"> </w:t>
      </w:r>
      <w:r>
        <w:rPr>
          <w:rFonts w:ascii="宋体" w:hAnsi="宋体" w:eastAsia="宋体" w:cs="宋体"/>
          <w:spacing w:val="-2"/>
          <w:sz w:val="22"/>
          <w:szCs w:val="22"/>
        </w:rPr>
        <w:t xml:space="preserve">分化           </w:t>
      </w:r>
      <w:r>
        <w:rPr>
          <w:rFonts w:ascii="宋体" w:hAnsi="宋体" w:eastAsia="宋体" w:cs="宋体"/>
          <w:spacing w:val="-3"/>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3"/>
          <w:sz w:val="22"/>
          <w:szCs w:val="22"/>
        </w:rPr>
        <w:t>分道扬镳</w:t>
      </w:r>
      <w:r>
        <w:rPr>
          <w:rFonts w:ascii="宋体" w:hAnsi="宋体" w:eastAsia="宋体" w:cs="宋体"/>
          <w:spacing w:val="25"/>
          <w:sz w:val="22"/>
          <w:szCs w:val="22"/>
        </w:rPr>
        <w:t xml:space="preserve"> </w:t>
      </w:r>
      <w:r>
        <w:rPr>
          <w:rFonts w:ascii="宋体" w:hAnsi="宋体" w:eastAsia="宋体" w:cs="宋体"/>
          <w:spacing w:val="-3"/>
          <w:sz w:val="22"/>
          <w:szCs w:val="22"/>
        </w:rPr>
        <w:t>分歧</w:t>
      </w:r>
    </w:p>
    <w:p w14:paraId="25D1003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121. 人类早期的某一个段落，历史学与文学曾经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。古希腊的荷马“史诗” 既是历史事件的记载，又存在强烈的美学特征。历史学与文学的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意味着另一  个文化阶段的开始。</w:t>
      </w:r>
    </w:p>
    <w:p w14:paraId="5E01F99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0CD23915">
      <w:pPr>
        <w:numPr>
          <w:ilvl w:val="0"/>
          <w:numId w:val="494"/>
        </w:numPr>
        <w:spacing w:before="111" w:line="219" w:lineRule="auto"/>
        <w:ind w:left="0" w:leftChars="0" w:firstLine="389" w:firstLineChars="0"/>
        <w:rPr>
          <w:rFonts w:hint="default" w:ascii="Times New Roman" w:hAnsi="Times New Roman" w:eastAsia="宋体" w:cs="Times New Roman"/>
          <w:b w:val="0"/>
          <w:sz w:val="22"/>
          <w:szCs w:val="22"/>
          <w:bdr w:val="none" w:sz="0" w:space="0"/>
        </w:rPr>
      </w:pPr>
      <w:r>
        <w:rPr>
          <w:rFonts w:ascii="宋体" w:hAnsi="宋体" w:eastAsia="宋体" w:cs="宋体"/>
          <w:spacing w:val="-10"/>
          <w:sz w:val="22"/>
          <w:szCs w:val="22"/>
        </w:rPr>
        <w:t>浑然一体  背道而驰</w:t>
      </w:r>
      <w:r>
        <w:rPr>
          <w:rFonts w:ascii="宋体" w:hAnsi="宋体" w:eastAsia="宋体" w:cs="宋体"/>
          <w:spacing w:val="3"/>
          <w:sz w:val="22"/>
          <w:szCs w:val="22"/>
        </w:rPr>
        <w:t xml:space="preserve">          </w:t>
      </w:r>
      <w:r>
        <w:rPr>
          <w:rFonts w:ascii="Times New Roman" w:hAnsi="Times New Roman" w:eastAsia="Times New Roman" w:cs="Times New Roman"/>
          <w:spacing w:val="-10"/>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10"/>
          <w:sz w:val="22"/>
          <w:szCs w:val="22"/>
        </w:rPr>
        <w:t>如出一辙</w:t>
      </w:r>
      <w:r>
        <w:rPr>
          <w:rFonts w:ascii="宋体" w:hAnsi="宋体" w:eastAsia="宋体" w:cs="宋体"/>
          <w:spacing w:val="92"/>
          <w:sz w:val="22"/>
          <w:szCs w:val="22"/>
        </w:rPr>
        <w:t xml:space="preserve"> </w:t>
      </w:r>
      <w:r>
        <w:rPr>
          <w:rFonts w:ascii="宋体" w:hAnsi="宋体" w:eastAsia="宋体" w:cs="宋体"/>
          <w:spacing w:val="-10"/>
          <w:sz w:val="22"/>
          <w:szCs w:val="22"/>
        </w:rPr>
        <w:t>分道扬镳</w:t>
      </w:r>
    </w:p>
    <w:p w14:paraId="77E498D1">
      <w:pPr>
        <w:numPr>
          <w:ilvl w:val="0"/>
          <w:numId w:val="494"/>
        </w:numPr>
        <w:spacing w:before="98" w:line="219" w:lineRule="auto"/>
        <w:ind w:left="0" w:leftChars="0" w:firstLine="389"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浑然一体 分道扬镳</w:t>
      </w:r>
      <w:r>
        <w:rPr>
          <w:rFonts w:ascii="宋体" w:hAnsi="宋体" w:eastAsia="宋体" w:cs="宋体"/>
          <w:spacing w:val="6"/>
          <w:sz w:val="22"/>
          <w:szCs w:val="22"/>
        </w:rPr>
        <w:t xml:space="preserve">          </w:t>
      </w:r>
      <w:r>
        <w:rPr>
          <w:rFonts w:ascii="Times New Roman" w:hAnsi="Times New Roman" w:eastAsia="Times New Roman" w:cs="Times New Roman"/>
          <w:spacing w:val="-5"/>
          <w:sz w:val="22"/>
          <w:szCs w:val="22"/>
        </w:rPr>
        <w:t>D.</w:t>
      </w:r>
      <w:r>
        <w:rPr>
          <w:rFonts w:ascii="宋体" w:hAnsi="宋体" w:eastAsia="宋体" w:cs="宋体"/>
          <w:spacing w:val="-5"/>
          <w:sz w:val="22"/>
          <w:szCs w:val="22"/>
        </w:rPr>
        <w:t>如出一辙</w:t>
      </w:r>
      <w:r>
        <w:rPr>
          <w:rFonts w:ascii="宋体" w:hAnsi="宋体" w:eastAsia="宋体" w:cs="宋体"/>
          <w:spacing w:val="93"/>
          <w:sz w:val="22"/>
          <w:szCs w:val="22"/>
        </w:rPr>
        <w:t xml:space="preserve"> </w:t>
      </w:r>
      <w:r>
        <w:rPr>
          <w:rFonts w:ascii="宋体" w:hAnsi="宋体" w:eastAsia="宋体" w:cs="宋体"/>
          <w:spacing w:val="-5"/>
          <w:sz w:val="22"/>
          <w:szCs w:val="22"/>
        </w:rPr>
        <w:t>背道而驰</w:t>
      </w:r>
    </w:p>
    <w:p w14:paraId="17C780F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122.年画于南方是细腻柔媚，在北方是粗犷豪放，呈现出很强的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。若是 再仔细分辨的话，区别就更大了。比如，河南朱仙镇的年画，传承着中古时期的典雅 与大气；苏州桃花坞的年画，汲取了江南文化的精秀细巧……这些个性鲜明、</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的年画，只有在农家的墙壁上才彰显出活力，是乡村屋舍的画龙点睛之笔。</w:t>
      </w:r>
    </w:p>
    <w:p w14:paraId="5BAC358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788DC6FE">
      <w:pPr>
        <w:numPr>
          <w:ilvl w:val="0"/>
          <w:numId w:val="495"/>
        </w:numPr>
        <w:spacing w:before="120" w:line="219" w:lineRule="auto"/>
        <w:ind w:left="0" w:leftChars="0" w:firstLine="389" w:firstLineChars="0"/>
        <w:rPr>
          <w:rFonts w:hint="default" w:ascii="Times New Roman" w:hAnsi="Times New Roman" w:eastAsia="宋体" w:cs="Times New Roman"/>
          <w:b w:val="0"/>
          <w:bdr w:val="none" w:sz="0" w:space="0"/>
        </w:rPr>
      </w:pPr>
      <w:r>
        <w:rPr>
          <w:rFonts w:ascii="宋体" w:hAnsi="宋体" w:eastAsia="宋体" w:cs="宋体"/>
        </w:rPr>
        <w:t>艺术性  美轮美奂</w:t>
      </w:r>
      <w:r>
        <w:rPr>
          <w:rFonts w:ascii="宋体" w:hAnsi="宋体" w:eastAsia="宋体" w:cs="宋体"/>
          <w:spacing w:val="8"/>
        </w:rPr>
        <w:t xml:space="preserve">            </w:t>
      </w:r>
      <w:r>
        <w:rPr>
          <w:rFonts w:ascii="Times New Roman" w:hAnsi="Times New Roman" w:eastAsia="Times New Roman" w:cs="Times New Roman"/>
        </w:rPr>
        <w:t xml:space="preserve">B. </w:t>
      </w:r>
      <w:r>
        <w:rPr>
          <w:rFonts w:ascii="宋体" w:hAnsi="宋体" w:eastAsia="宋体" w:cs="宋体"/>
        </w:rPr>
        <w:t>独特性</w:t>
      </w:r>
      <w:r>
        <w:rPr>
          <w:rFonts w:ascii="宋体" w:hAnsi="宋体" w:eastAsia="宋体" w:cs="宋体"/>
          <w:spacing w:val="36"/>
        </w:rPr>
        <w:t xml:space="preserve"> </w:t>
      </w:r>
      <w:r>
        <w:rPr>
          <w:rFonts w:ascii="宋体" w:hAnsi="宋体" w:eastAsia="宋体" w:cs="宋体"/>
        </w:rPr>
        <w:t>栩栩如生</w:t>
      </w:r>
    </w:p>
    <w:p w14:paraId="7217E765">
      <w:pPr>
        <w:numPr>
          <w:ilvl w:val="0"/>
          <w:numId w:val="495"/>
        </w:numPr>
        <w:spacing w:before="111" w:line="219" w:lineRule="auto"/>
        <w:ind w:left="0" w:leftChars="0" w:firstLine="389" w:firstLineChars="0"/>
        <w:rPr>
          <w:rFonts w:hint="default" w:ascii="Times New Roman" w:hAnsi="Times New Roman" w:eastAsia="宋体" w:cs="Times New Roman"/>
          <w:b w:val="0"/>
          <w:sz w:val="22"/>
          <w:szCs w:val="22"/>
          <w:bdr w:val="none" w:sz="0" w:space="0"/>
        </w:rPr>
      </w:pPr>
      <w:r>
        <w:rPr>
          <w:rFonts w:ascii="宋体" w:hAnsi="宋体" w:eastAsia="宋体" w:cs="宋体"/>
          <w:spacing w:val="-9"/>
          <w:sz w:val="22"/>
          <w:szCs w:val="22"/>
        </w:rPr>
        <w:t>差异性</w:t>
      </w:r>
      <w:r>
        <w:rPr>
          <w:rFonts w:ascii="宋体" w:hAnsi="宋体" w:eastAsia="宋体" w:cs="宋体"/>
          <w:spacing w:val="98"/>
          <w:sz w:val="22"/>
          <w:szCs w:val="22"/>
        </w:rPr>
        <w:t xml:space="preserve"> </w:t>
      </w:r>
      <w:r>
        <w:rPr>
          <w:rFonts w:ascii="宋体" w:hAnsi="宋体" w:eastAsia="宋体" w:cs="宋体"/>
          <w:spacing w:val="-9"/>
          <w:sz w:val="22"/>
          <w:szCs w:val="22"/>
        </w:rPr>
        <w:t>五颜六色</w:t>
      </w:r>
      <w:r>
        <w:rPr>
          <w:rFonts w:ascii="宋体" w:hAnsi="宋体" w:eastAsia="宋体" w:cs="宋体"/>
          <w:spacing w:val="1"/>
          <w:sz w:val="22"/>
          <w:szCs w:val="22"/>
        </w:rPr>
        <w:t xml:space="preserve">            </w:t>
      </w:r>
      <w:r>
        <w:rPr>
          <w:rFonts w:ascii="Times New Roman" w:hAnsi="Times New Roman" w:eastAsia="Times New Roman" w:cs="Times New Roman"/>
          <w:spacing w:val="-9"/>
          <w:sz w:val="22"/>
          <w:szCs w:val="22"/>
        </w:rPr>
        <w:t>D.</w:t>
      </w:r>
      <w:r>
        <w:rPr>
          <w:rFonts w:ascii="Times New Roman" w:hAnsi="Times New Roman" w:eastAsia="Times New Roman" w:cs="Times New Roman"/>
          <w:spacing w:val="-16"/>
          <w:sz w:val="22"/>
          <w:szCs w:val="22"/>
        </w:rPr>
        <w:t xml:space="preserve"> </w:t>
      </w:r>
      <w:r>
        <w:rPr>
          <w:rFonts w:ascii="宋体" w:hAnsi="宋体" w:eastAsia="宋体" w:cs="宋体"/>
          <w:spacing w:val="-9"/>
          <w:sz w:val="22"/>
          <w:szCs w:val="22"/>
        </w:rPr>
        <w:t>地域性</w:t>
      </w:r>
      <w:r>
        <w:rPr>
          <w:rFonts w:ascii="宋体" w:hAnsi="宋体" w:eastAsia="宋体" w:cs="宋体"/>
          <w:spacing w:val="92"/>
          <w:sz w:val="22"/>
          <w:szCs w:val="22"/>
        </w:rPr>
        <w:t xml:space="preserve"> </w:t>
      </w:r>
      <w:r>
        <w:rPr>
          <w:rFonts w:ascii="宋体" w:hAnsi="宋体" w:eastAsia="宋体" w:cs="宋体"/>
          <w:spacing w:val="-9"/>
          <w:sz w:val="22"/>
          <w:szCs w:val="22"/>
        </w:rPr>
        <w:t>异彩纷呈</w:t>
      </w:r>
    </w:p>
    <w:p w14:paraId="1A1507E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123. 文化如水，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。它具有极强的渗透力，能够以无形的思想、特定的观念、 丰富的形式，渗透到社会生活的方方面面。</w:t>
      </w:r>
    </w:p>
    <w:p w14:paraId="33DCE64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3C7B4F4B">
      <w:pPr>
        <w:numPr>
          <w:ilvl w:val="0"/>
          <w:numId w:val="496"/>
        </w:numPr>
        <w:spacing w:before="111" w:line="219" w:lineRule="auto"/>
        <w:ind w:left="0" w:leftChars="0" w:firstLine="389"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春风化雨</w:t>
      </w:r>
      <w:r>
        <w:rPr>
          <w:rFonts w:ascii="宋体" w:hAnsi="宋体" w:eastAsia="宋体" w:cs="宋体"/>
          <w:spacing w:val="2"/>
          <w:sz w:val="22"/>
          <w:szCs w:val="22"/>
        </w:rPr>
        <w:t xml:space="preserve">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4"/>
          <w:sz w:val="22"/>
          <w:szCs w:val="22"/>
        </w:rPr>
        <w:t>水滴石穿</w:t>
      </w:r>
    </w:p>
    <w:p w14:paraId="619DC2BE">
      <w:pPr>
        <w:numPr>
          <w:ilvl w:val="0"/>
          <w:numId w:val="496"/>
        </w:numPr>
        <w:spacing w:before="107" w:line="219" w:lineRule="auto"/>
        <w:ind w:left="0" w:leftChars="0" w:firstLine="389" w:firstLineChars="0"/>
        <w:rPr>
          <w:rFonts w:hint="default" w:ascii="Times New Roman" w:hAnsi="Times New Roman" w:eastAsia="宋体" w:cs="Times New Roman"/>
          <w:b w:val="0"/>
          <w:bdr w:val="none" w:sz="0" w:space="0"/>
        </w:rPr>
      </w:pPr>
      <w:r>
        <w:rPr>
          <w:rFonts w:ascii="宋体" w:hAnsi="宋体" w:eastAsia="宋体" w:cs="宋体"/>
          <w:spacing w:val="-2"/>
        </w:rPr>
        <w:t xml:space="preserve">润物无声                     </w:t>
      </w:r>
      <w:r>
        <w:rPr>
          <w:rFonts w:ascii="Times New Roman" w:hAnsi="Times New Roman" w:eastAsia="Times New Roman" w:cs="Times New Roman"/>
          <w:spacing w:val="-2"/>
        </w:rPr>
        <w:t xml:space="preserve">D. </w:t>
      </w:r>
      <w:r>
        <w:rPr>
          <w:rFonts w:ascii="宋体" w:hAnsi="宋体" w:eastAsia="宋体" w:cs="宋体"/>
          <w:spacing w:val="-2"/>
        </w:rPr>
        <w:t>潜移默化</w:t>
      </w:r>
    </w:p>
    <w:p w14:paraId="7C44CC56">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124.定义的使命是抽象、概括出某些事物的本质特征。当定义概括不了时，本应 修正定义，而有人却常“开除”那些概括不了的同类事物，以维护定义的纯洁性，这 无疑是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_o</w:t>
      </w:r>
    </w:p>
    <w:p w14:paraId="765FECD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590EAA3C">
      <w:pPr>
        <w:numPr>
          <w:ilvl w:val="0"/>
          <w:numId w:val="497"/>
        </w:numPr>
        <w:spacing w:before="111" w:line="220" w:lineRule="auto"/>
        <w:ind w:left="0" w:leftChars="0" w:firstLine="389"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指鹿为马</w:t>
      </w:r>
      <w:r>
        <w:rPr>
          <w:rFonts w:ascii="宋体" w:hAnsi="宋体" w:eastAsia="宋体" w:cs="宋体"/>
          <w:spacing w:val="2"/>
          <w:sz w:val="22"/>
          <w:szCs w:val="22"/>
        </w:rPr>
        <w:t xml:space="preserve">                   </w:t>
      </w:r>
      <w:r>
        <w:rPr>
          <w:rFonts w:ascii="Times New Roman" w:hAnsi="Times New Roman" w:eastAsia="Times New Roman" w:cs="Times New Roman"/>
          <w:spacing w:val="-6"/>
          <w:sz w:val="22"/>
          <w:szCs w:val="22"/>
        </w:rPr>
        <w:t xml:space="preserve">B. </w:t>
      </w:r>
      <w:r>
        <w:rPr>
          <w:rFonts w:ascii="宋体" w:hAnsi="宋体" w:eastAsia="宋体" w:cs="宋体"/>
          <w:spacing w:val="-6"/>
          <w:sz w:val="22"/>
          <w:szCs w:val="22"/>
        </w:rPr>
        <w:t>削足适履</w:t>
      </w:r>
    </w:p>
    <w:p w14:paraId="22A59272">
      <w:pPr>
        <w:numPr>
          <w:ilvl w:val="0"/>
          <w:numId w:val="497"/>
        </w:numPr>
        <w:spacing w:before="107" w:line="219" w:lineRule="auto"/>
        <w:ind w:left="0" w:leftChars="0" w:firstLine="389"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自欺欺人</w:t>
      </w:r>
      <w:r>
        <w:rPr>
          <w:rFonts w:ascii="宋体" w:hAnsi="宋体" w:eastAsia="宋体" w:cs="宋体"/>
          <w:spacing w:val="3"/>
          <w:sz w:val="22"/>
          <w:szCs w:val="22"/>
        </w:rPr>
        <w:t xml:space="preserve">                   </w:t>
      </w:r>
      <w:r>
        <w:rPr>
          <w:rFonts w:ascii="Times New Roman" w:hAnsi="Times New Roman" w:eastAsia="Times New Roman" w:cs="Times New Roman"/>
          <w:spacing w:val="-6"/>
          <w:sz w:val="22"/>
          <w:szCs w:val="22"/>
        </w:rPr>
        <w:t>D.</w:t>
      </w:r>
      <w:r>
        <w:rPr>
          <w:rFonts w:ascii="Times New Roman" w:hAnsi="Times New Roman" w:eastAsia="Times New Roman" w:cs="Times New Roman"/>
          <w:spacing w:val="1"/>
          <w:sz w:val="22"/>
          <w:szCs w:val="22"/>
        </w:rPr>
        <w:t xml:space="preserve"> </w:t>
      </w:r>
      <w:r>
        <w:rPr>
          <w:rFonts w:ascii="宋体" w:hAnsi="宋体" w:eastAsia="宋体" w:cs="宋体"/>
          <w:spacing w:val="-6"/>
          <w:sz w:val="22"/>
          <w:szCs w:val="22"/>
        </w:rPr>
        <w:t>掩耳盗铃</w:t>
      </w:r>
    </w:p>
    <w:p w14:paraId="44EFE04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125.非物质文化遗产的形式、内容、表现手法乃至传统技艺，都必须尽量是原汁 原味，随便地“</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”就失去了本来的文化意义了。就好像京剧，加入西洋器乐 或其他剧种的表演技法、剧目等，只能算是移植、开发新艺术形式，而不是保护和 传承了。再如国画加油彩，茶道添歌舞，梆子、越剧或黄梅戏塞进街舞等等，岂非</w:t>
      </w:r>
    </w:p>
    <w:p w14:paraId="417CCF5A">
      <w:pPr>
        <w:spacing w:line="311" w:lineRule="auto"/>
        <w:rPr>
          <w:rFonts w:hint="eastAsia" w:ascii="宋体" w:hAnsi="宋体" w:eastAsia="宋体" w:cs="宋体"/>
          <w:sz w:val="22"/>
          <w:szCs w:val="22"/>
        </w:rPr>
        <w:sectPr>
          <w:footerReference r:id="rId137" w:type="default"/>
          <w:pgSz w:w="10340" w:h="14570"/>
          <w:pgMar w:top="400" w:right="1379" w:bottom="989" w:left="1190" w:header="0" w:footer="730" w:gutter="0"/>
          <w:cols w:space="720" w:num="1"/>
        </w:sectPr>
      </w:pPr>
    </w:p>
    <w:p w14:paraId="78F30F8B">
      <w:pPr>
        <w:spacing w:line="91" w:lineRule="atLeast"/>
      </w:pPr>
      <w:r>
        <w:rPr>
          <w:position w:val="-2"/>
        </w:rPr>
        <w:drawing>
          <wp:inline distT="0" distB="0" distL="0" distR="0">
            <wp:extent cx="463550" cy="5778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87"/>
                    <a:stretch>
                      <a:fillRect/>
                    </a:stretch>
                  </pic:blipFill>
                  <pic:spPr>
                    <a:xfrm>
                      <a:off x="0" y="0"/>
                      <a:ext cx="463552" cy="57905"/>
                    </a:xfrm>
                    <a:prstGeom prst="rect">
                      <a:avLst/>
                    </a:prstGeom>
                  </pic:spPr>
                </pic:pic>
              </a:graphicData>
            </a:graphic>
          </wp:inline>
        </w:drawing>
      </w:r>
    </w:p>
    <w:p w14:paraId="1FA84B0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1651F5A0">
      <w:pPr>
        <w:numPr>
          <w:ilvl w:val="0"/>
          <w:numId w:val="498"/>
        </w:numPr>
        <w:spacing w:before="100"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添枝加叶 不伦不类</w:t>
      </w:r>
      <w:r>
        <w:rPr>
          <w:rFonts w:ascii="宋体" w:hAnsi="宋体" w:eastAsia="宋体" w:cs="宋体"/>
          <w:spacing w:val="4"/>
          <w:sz w:val="22"/>
          <w:szCs w:val="22"/>
        </w:rPr>
        <w:t xml:space="preserve">          </w:t>
      </w:r>
      <w:r>
        <w:rPr>
          <w:rFonts w:ascii="Times New Roman" w:hAnsi="Times New Roman" w:eastAsia="Times New Roman" w:cs="Times New Roman"/>
          <w:spacing w:val="-3"/>
          <w:sz w:val="22"/>
          <w:szCs w:val="22"/>
        </w:rPr>
        <w:t xml:space="preserve">B. </w:t>
      </w:r>
      <w:r>
        <w:rPr>
          <w:rFonts w:ascii="宋体" w:hAnsi="宋体" w:eastAsia="宋体" w:cs="宋体"/>
          <w:spacing w:val="-3"/>
          <w:sz w:val="22"/>
          <w:szCs w:val="22"/>
        </w:rPr>
        <w:t>洋为中用</w:t>
      </w:r>
      <w:r>
        <w:rPr>
          <w:rFonts w:ascii="宋体" w:hAnsi="宋体" w:eastAsia="宋体" w:cs="宋体"/>
          <w:spacing w:val="75"/>
          <w:sz w:val="22"/>
          <w:szCs w:val="22"/>
        </w:rPr>
        <w:t xml:space="preserve"> </w:t>
      </w:r>
      <w:r>
        <w:rPr>
          <w:rFonts w:ascii="宋体" w:hAnsi="宋体" w:eastAsia="宋体" w:cs="宋体"/>
          <w:spacing w:val="-3"/>
          <w:sz w:val="22"/>
          <w:szCs w:val="22"/>
        </w:rPr>
        <w:t>买椟还珠</w:t>
      </w:r>
    </w:p>
    <w:p w14:paraId="6148BE8F">
      <w:pPr>
        <w:numPr>
          <w:ilvl w:val="0"/>
          <w:numId w:val="498"/>
        </w:numPr>
        <w:spacing w:before="107"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 xml:space="preserve">照猫画虎  得不偿失           </w:t>
      </w:r>
      <w:r>
        <w:rPr>
          <w:rFonts w:ascii="Times New Roman" w:hAnsi="Times New Roman" w:eastAsia="Times New Roman" w:cs="Times New Roman"/>
          <w:spacing w:val="-8"/>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pacing w:val="-8"/>
          <w:sz w:val="22"/>
          <w:szCs w:val="22"/>
        </w:rPr>
        <w:t>改</w:t>
      </w:r>
      <w:r>
        <w:rPr>
          <w:rFonts w:ascii="宋体" w:hAnsi="宋体" w:eastAsia="宋体" w:cs="宋体"/>
          <w:spacing w:val="-9"/>
          <w:sz w:val="22"/>
          <w:szCs w:val="22"/>
        </w:rPr>
        <w:t>头换面  邯郸学步</w:t>
      </w:r>
    </w:p>
    <w:p w14:paraId="3EC3601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126.学术界时常有这样的情形，一些争论看似“你来我往很热闹”,但仔细考量， 却发现论辩双方所争的是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的假问题、伪命题，这也是“学术泡沫”滋生的重 要原因。</w:t>
      </w:r>
    </w:p>
    <w:p w14:paraId="6849707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646DAFCC">
      <w:pPr>
        <w:numPr>
          <w:ilvl w:val="0"/>
          <w:numId w:val="499"/>
        </w:numPr>
        <w:spacing w:before="110"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子虚乌有</w:t>
      </w:r>
      <w:r>
        <w:rPr>
          <w:rFonts w:ascii="宋体" w:hAnsi="宋体" w:eastAsia="宋体" w:cs="宋体"/>
          <w:spacing w:val="4"/>
          <w:sz w:val="22"/>
          <w:szCs w:val="22"/>
        </w:rPr>
        <w:t xml:space="preserve">                   </w:t>
      </w:r>
      <w:r>
        <w:rPr>
          <w:rFonts w:ascii="Times New Roman" w:hAnsi="Times New Roman" w:eastAsia="Times New Roman" w:cs="Times New Roman"/>
          <w:spacing w:val="-7"/>
          <w:sz w:val="22"/>
          <w:szCs w:val="22"/>
        </w:rPr>
        <w:t>B.</w:t>
      </w:r>
      <w:r>
        <w:rPr>
          <w:rFonts w:ascii="Times New Roman" w:hAnsi="Times New Roman" w:eastAsia="Times New Roman" w:cs="Times New Roman"/>
          <w:sz w:val="22"/>
          <w:szCs w:val="22"/>
        </w:rPr>
        <w:t xml:space="preserve"> </w:t>
      </w:r>
      <w:r>
        <w:rPr>
          <w:rFonts w:ascii="宋体" w:hAnsi="宋体" w:eastAsia="宋体" w:cs="宋体"/>
          <w:spacing w:val="-7"/>
          <w:sz w:val="22"/>
          <w:szCs w:val="22"/>
        </w:rPr>
        <w:t>荒诞不经</w:t>
      </w:r>
    </w:p>
    <w:p w14:paraId="5EFE0205">
      <w:pPr>
        <w:numPr>
          <w:ilvl w:val="0"/>
          <w:numId w:val="499"/>
        </w:numPr>
        <w:spacing w:before="99"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一纸空文</w:t>
      </w:r>
      <w:r>
        <w:rPr>
          <w:rFonts w:ascii="宋体" w:hAnsi="宋体" w:eastAsia="宋体" w:cs="宋体"/>
          <w:sz w:val="22"/>
          <w:szCs w:val="22"/>
        </w:rPr>
        <w:t xml:space="preserve">                    </w:t>
      </w:r>
      <w:r>
        <w:rPr>
          <w:rFonts w:ascii="Times New Roman" w:hAnsi="Times New Roman" w:eastAsia="Times New Roman" w:cs="Times New Roman"/>
          <w:spacing w:val="-8"/>
          <w:sz w:val="22"/>
          <w:szCs w:val="22"/>
        </w:rPr>
        <w:t xml:space="preserve">D. </w:t>
      </w:r>
      <w:r>
        <w:rPr>
          <w:rFonts w:ascii="宋体" w:hAnsi="宋体" w:eastAsia="宋体" w:cs="宋体"/>
          <w:spacing w:val="-8"/>
          <w:sz w:val="22"/>
          <w:szCs w:val="22"/>
        </w:rPr>
        <w:t>拾人牙慧</w:t>
      </w:r>
    </w:p>
    <w:p w14:paraId="51A05CA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127.常言道：水火不相容。但暴烈的火山却有可能塑造出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的湖泊。这些 湖泊往往能够吸引众多游客前来，不仅因为秀丽的风光，也和其具有特殊的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价值息息相关。通过对湖泊沉积层的分析，学者们可以分析出全球气候变化的规律。</w:t>
      </w:r>
    </w:p>
    <w:p w14:paraId="100F163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2DD2E6A9">
      <w:pPr>
        <w:numPr>
          <w:ilvl w:val="0"/>
          <w:numId w:val="500"/>
        </w:numPr>
        <w:spacing w:before="80" w:line="228"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1"/>
          <w:position w:val="-1"/>
          <w:sz w:val="22"/>
          <w:szCs w:val="22"/>
        </w:rPr>
        <w:t>清澈</w:t>
      </w:r>
      <w:r>
        <w:rPr>
          <w:rFonts w:ascii="宋体" w:hAnsi="宋体" w:eastAsia="宋体" w:cs="宋体"/>
          <w:spacing w:val="45"/>
          <w:position w:val="-1"/>
          <w:sz w:val="22"/>
          <w:szCs w:val="22"/>
        </w:rPr>
        <w:t xml:space="preserve"> </w:t>
      </w:r>
      <w:r>
        <w:rPr>
          <w:rFonts w:ascii="宋体" w:hAnsi="宋体" w:eastAsia="宋体" w:cs="宋体"/>
          <w:spacing w:val="-1"/>
          <w:position w:val="-1"/>
          <w:sz w:val="22"/>
          <w:szCs w:val="22"/>
        </w:rPr>
        <w:t>考古</w:t>
      </w:r>
      <w:r>
        <w:rPr>
          <w:rFonts w:ascii="宋体" w:hAnsi="宋体" w:eastAsia="宋体" w:cs="宋体"/>
          <w:spacing w:val="5"/>
          <w:position w:val="-1"/>
          <w:sz w:val="22"/>
          <w:szCs w:val="22"/>
        </w:rPr>
        <w:t xml:space="preserve">                 </w:t>
      </w:r>
      <w:r>
        <w:rPr>
          <w:rFonts w:ascii="Times New Roman" w:hAnsi="Times New Roman" w:eastAsia="Times New Roman" w:cs="Times New Roman"/>
          <w:spacing w:val="-1"/>
          <w:position w:val="1"/>
          <w:sz w:val="22"/>
          <w:szCs w:val="22"/>
        </w:rPr>
        <w:t>B.</w:t>
      </w:r>
      <w:r>
        <w:rPr>
          <w:rFonts w:ascii="Times New Roman" w:hAnsi="Times New Roman" w:eastAsia="Times New Roman" w:cs="Times New Roman"/>
          <w:spacing w:val="-11"/>
          <w:position w:val="1"/>
          <w:sz w:val="22"/>
          <w:szCs w:val="22"/>
        </w:rPr>
        <w:t xml:space="preserve"> </w:t>
      </w:r>
      <w:r>
        <w:rPr>
          <w:rFonts w:ascii="宋体" w:hAnsi="宋体" w:eastAsia="宋体" w:cs="宋体"/>
          <w:spacing w:val="-1"/>
          <w:position w:val="1"/>
          <w:sz w:val="22"/>
          <w:szCs w:val="22"/>
        </w:rPr>
        <w:t>壮阔</w:t>
      </w:r>
      <w:r>
        <w:rPr>
          <w:rFonts w:ascii="宋体" w:hAnsi="宋体" w:eastAsia="宋体" w:cs="宋体"/>
          <w:spacing w:val="89"/>
          <w:position w:val="1"/>
          <w:sz w:val="22"/>
          <w:szCs w:val="22"/>
        </w:rPr>
        <w:t xml:space="preserve"> </w:t>
      </w:r>
      <w:r>
        <w:rPr>
          <w:rFonts w:ascii="宋体" w:hAnsi="宋体" w:eastAsia="宋体" w:cs="宋体"/>
          <w:spacing w:val="-1"/>
          <w:position w:val="1"/>
          <w:sz w:val="22"/>
          <w:szCs w:val="22"/>
        </w:rPr>
        <w:t>科学</w:t>
      </w:r>
    </w:p>
    <w:p w14:paraId="0EE7B637">
      <w:pPr>
        <w:numPr>
          <w:ilvl w:val="0"/>
          <w:numId w:val="500"/>
        </w:numPr>
        <w:spacing w:before="87"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宁静</w:t>
      </w:r>
      <w:r>
        <w:rPr>
          <w:rFonts w:ascii="宋体" w:hAnsi="宋体" w:eastAsia="宋体" w:cs="宋体"/>
          <w:spacing w:val="80"/>
          <w:sz w:val="22"/>
          <w:szCs w:val="22"/>
        </w:rPr>
        <w:t xml:space="preserve"> </w:t>
      </w:r>
      <w:r>
        <w:rPr>
          <w:rFonts w:ascii="宋体" w:hAnsi="宋体" w:eastAsia="宋体" w:cs="宋体"/>
          <w:spacing w:val="-7"/>
          <w:sz w:val="22"/>
          <w:szCs w:val="22"/>
        </w:rPr>
        <w:t>科研</w:t>
      </w:r>
      <w:r>
        <w:rPr>
          <w:rFonts w:ascii="宋体" w:hAnsi="宋体" w:eastAsia="宋体" w:cs="宋体"/>
          <w:spacing w:val="1"/>
          <w:sz w:val="22"/>
          <w:szCs w:val="22"/>
        </w:rPr>
        <w:t xml:space="preserve">                  </w:t>
      </w:r>
      <w:r>
        <w:rPr>
          <w:rFonts w:ascii="Times New Roman" w:hAnsi="Times New Roman" w:eastAsia="Times New Roman" w:cs="Times New Roman"/>
          <w:spacing w:val="-7"/>
          <w:sz w:val="22"/>
          <w:szCs w:val="22"/>
        </w:rPr>
        <w:t xml:space="preserve">D. </w:t>
      </w:r>
      <w:r>
        <w:rPr>
          <w:rFonts w:ascii="宋体" w:hAnsi="宋体" w:eastAsia="宋体" w:cs="宋体"/>
          <w:spacing w:val="-7"/>
          <w:sz w:val="22"/>
          <w:szCs w:val="22"/>
        </w:rPr>
        <w:t>幽</w:t>
      </w:r>
      <w:r>
        <w:rPr>
          <w:rFonts w:ascii="宋体" w:hAnsi="宋体" w:eastAsia="宋体" w:cs="宋体"/>
          <w:spacing w:val="-39"/>
          <w:sz w:val="22"/>
          <w:szCs w:val="22"/>
        </w:rPr>
        <w:t xml:space="preserve"> </w:t>
      </w:r>
      <w:r>
        <w:rPr>
          <w:rFonts w:ascii="宋体" w:hAnsi="宋体" w:eastAsia="宋体" w:cs="宋体"/>
          <w:spacing w:val="-7"/>
          <w:sz w:val="22"/>
          <w:szCs w:val="22"/>
        </w:rPr>
        <w:t>深</w:t>
      </w:r>
      <w:r>
        <w:rPr>
          <w:rFonts w:ascii="宋体" w:hAnsi="宋体" w:eastAsia="宋体" w:cs="宋体"/>
          <w:spacing w:val="-34"/>
          <w:sz w:val="22"/>
          <w:szCs w:val="22"/>
        </w:rPr>
        <w:t xml:space="preserve"> </w:t>
      </w:r>
      <w:r>
        <w:rPr>
          <w:rFonts w:ascii="宋体" w:hAnsi="宋体" w:eastAsia="宋体" w:cs="宋体"/>
          <w:spacing w:val="-7"/>
          <w:sz w:val="22"/>
          <w:szCs w:val="22"/>
        </w:rPr>
        <w:t>学</w:t>
      </w:r>
      <w:r>
        <w:rPr>
          <w:rFonts w:ascii="宋体" w:hAnsi="宋体" w:eastAsia="宋体" w:cs="宋体"/>
          <w:spacing w:val="-37"/>
          <w:sz w:val="22"/>
          <w:szCs w:val="22"/>
        </w:rPr>
        <w:t xml:space="preserve"> </w:t>
      </w:r>
      <w:r>
        <w:rPr>
          <w:rFonts w:ascii="宋体" w:hAnsi="宋体" w:eastAsia="宋体" w:cs="宋体"/>
          <w:spacing w:val="-7"/>
          <w:sz w:val="22"/>
          <w:szCs w:val="22"/>
        </w:rPr>
        <w:t>术</w:t>
      </w:r>
    </w:p>
    <w:p w14:paraId="6A46272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128.像一根细小的针，蚂蚁以它自己的精神穿过我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的外表，刺痛我的灵  魂。比起蚂蚁，我们有什么理由言渺小、说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,有什么脸面自暴自弃、玩世不恭。</w:t>
      </w:r>
    </w:p>
    <w:p w14:paraId="2058245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7075C62F">
      <w:pPr>
        <w:numPr>
          <w:ilvl w:val="0"/>
          <w:numId w:val="501"/>
        </w:numPr>
        <w:spacing w:before="90"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软弱</w:t>
      </w:r>
      <w:r>
        <w:rPr>
          <w:rFonts w:ascii="宋体" w:hAnsi="宋体" w:eastAsia="宋体" w:cs="宋体"/>
          <w:spacing w:val="91"/>
          <w:sz w:val="22"/>
          <w:szCs w:val="22"/>
        </w:rPr>
        <w:t xml:space="preserve"> </w:t>
      </w:r>
      <w:r>
        <w:rPr>
          <w:rFonts w:ascii="宋体" w:hAnsi="宋体" w:eastAsia="宋体" w:cs="宋体"/>
          <w:spacing w:val="-5"/>
          <w:sz w:val="22"/>
          <w:szCs w:val="22"/>
        </w:rPr>
        <w:t>卑俗</w:t>
      </w:r>
      <w:r>
        <w:rPr>
          <w:rFonts w:ascii="宋体" w:hAnsi="宋体" w:eastAsia="宋体" w:cs="宋体"/>
          <w:spacing w:val="5"/>
          <w:sz w:val="22"/>
          <w:szCs w:val="22"/>
        </w:rPr>
        <w:t xml:space="preserve">                 </w:t>
      </w:r>
      <w:r>
        <w:rPr>
          <w:rFonts w:ascii="Times New Roman" w:hAnsi="Times New Roman" w:eastAsia="Times New Roman" w:cs="Times New Roman"/>
          <w:spacing w:val="-5"/>
          <w:sz w:val="22"/>
          <w:szCs w:val="22"/>
        </w:rPr>
        <w:t xml:space="preserve">B. </w:t>
      </w:r>
      <w:r>
        <w:rPr>
          <w:rFonts w:ascii="宋体" w:hAnsi="宋体" w:eastAsia="宋体" w:cs="宋体"/>
          <w:spacing w:val="-5"/>
          <w:sz w:val="22"/>
          <w:szCs w:val="22"/>
        </w:rPr>
        <w:t>孱弱  卑微</w:t>
      </w:r>
    </w:p>
    <w:p w14:paraId="7140F0F5">
      <w:pPr>
        <w:numPr>
          <w:ilvl w:val="0"/>
          <w:numId w:val="501"/>
        </w:numPr>
        <w:spacing w:before="109"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虚弱</w:t>
      </w:r>
      <w:r>
        <w:rPr>
          <w:rFonts w:ascii="宋体" w:hAnsi="宋体" w:eastAsia="宋体" w:cs="宋体"/>
          <w:spacing w:val="79"/>
          <w:sz w:val="22"/>
          <w:szCs w:val="22"/>
        </w:rPr>
        <w:t xml:space="preserve"> </w:t>
      </w:r>
      <w:r>
        <w:rPr>
          <w:rFonts w:ascii="宋体" w:hAnsi="宋体" w:eastAsia="宋体" w:cs="宋体"/>
          <w:spacing w:val="-5"/>
          <w:sz w:val="22"/>
          <w:szCs w:val="22"/>
        </w:rPr>
        <w:t>卑微</w:t>
      </w:r>
      <w:r>
        <w:rPr>
          <w:rFonts w:ascii="宋体" w:hAnsi="宋体" w:eastAsia="宋体" w:cs="宋体"/>
          <w:sz w:val="22"/>
          <w:szCs w:val="22"/>
        </w:rPr>
        <w:t xml:space="preserve">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3"/>
          <w:sz w:val="22"/>
          <w:szCs w:val="22"/>
        </w:rPr>
        <w:t xml:space="preserve"> </w:t>
      </w:r>
      <w:r>
        <w:rPr>
          <w:rFonts w:ascii="宋体" w:hAnsi="宋体" w:eastAsia="宋体" w:cs="宋体"/>
          <w:spacing w:val="-5"/>
          <w:sz w:val="22"/>
          <w:szCs w:val="22"/>
        </w:rPr>
        <w:t>羸弱  卑怯</w:t>
      </w:r>
    </w:p>
    <w:p w14:paraId="6368D8D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129.如果你点过几条八卦新闻，媒体就会源源不断地为你推送下去，这样人们 接收到的内容就会变得愈加单一、同质，如此下去受众将不知不觉被困于“信息茧 房”。原本人们聊八卦是希望获取更多消息、扩大社交面，但在这种形势下，它可能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,使人们困在八卦之“蛹”中，反而使信息接收的维度变窄。</w:t>
      </w:r>
    </w:p>
    <w:p w14:paraId="4852C6D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2AA2AB5A">
      <w:pPr>
        <w:numPr>
          <w:ilvl w:val="0"/>
          <w:numId w:val="502"/>
        </w:numPr>
        <w:spacing w:before="99"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 xml:space="preserve">买椟还珠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22"/>
          <w:sz w:val="22"/>
          <w:szCs w:val="22"/>
        </w:rPr>
        <w:t xml:space="preserve"> </w:t>
      </w:r>
      <w:r>
        <w:rPr>
          <w:rFonts w:ascii="宋体" w:hAnsi="宋体" w:eastAsia="宋体" w:cs="宋体"/>
          <w:spacing w:val="-3"/>
          <w:sz w:val="22"/>
          <w:szCs w:val="22"/>
        </w:rPr>
        <w:t>本末倒置</w:t>
      </w:r>
    </w:p>
    <w:p w14:paraId="3D946A98">
      <w:pPr>
        <w:numPr>
          <w:ilvl w:val="0"/>
          <w:numId w:val="502"/>
        </w:numPr>
        <w:spacing w:before="111" w:line="220"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 xml:space="preserve">喧宾夺主                     </w:t>
      </w:r>
      <w:r>
        <w:rPr>
          <w:rFonts w:ascii="Times New Roman" w:hAnsi="Times New Roman" w:eastAsia="Times New Roman" w:cs="Times New Roman"/>
          <w:spacing w:val="-6"/>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6"/>
          <w:sz w:val="22"/>
          <w:szCs w:val="22"/>
        </w:rPr>
        <w:t>缘</w:t>
      </w:r>
      <w:r>
        <w:rPr>
          <w:rFonts w:ascii="宋体" w:hAnsi="宋体" w:eastAsia="宋体" w:cs="宋体"/>
          <w:spacing w:val="-7"/>
          <w:sz w:val="22"/>
          <w:szCs w:val="22"/>
        </w:rPr>
        <w:t>木求鱼</w:t>
      </w:r>
    </w:p>
    <w:p w14:paraId="01CA2D5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130.武汉沦陷后，许孟雄到重庆中央大学等学校任英语老师，深受当地学子欢 迎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。1949年秋回到北京后，他先后任北京外国语学院(今北京外国语大学) 和中国人民大学英语教授，一面教书，一面翻译。许孟雄是国内为数不多真正精通 英语的学者之一，他能不假思索地写下流畅纯正的英文，一挥而就，</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,达到</w:t>
      </w:r>
    </w:p>
    <w:p w14:paraId="44399667">
      <w:pPr>
        <w:spacing w:line="301" w:lineRule="auto"/>
        <w:rPr>
          <w:rFonts w:hint="eastAsia" w:ascii="宋体" w:hAnsi="宋体" w:eastAsia="宋体" w:cs="宋体"/>
          <w:sz w:val="22"/>
          <w:szCs w:val="22"/>
        </w:rPr>
        <w:sectPr>
          <w:footerReference r:id="rId138" w:type="default"/>
          <w:pgSz w:w="10340" w:h="14570"/>
          <w:pgMar w:top="400" w:right="1280" w:bottom="1019" w:left="1279" w:header="0" w:footer="760" w:gutter="0"/>
          <w:cols w:space="720" w:num="1"/>
        </w:sectPr>
      </w:pPr>
    </w:p>
    <w:p w14:paraId="1276A820">
      <w:pPr>
        <w:tabs>
          <w:tab w:val="left" w:pos="630"/>
        </w:tabs>
        <w:spacing w:before="68" w:line="219" w:lineRule="auto"/>
        <w:rPr>
          <w:rFonts w:hint="eastAsia" w:ascii="宋体" w:hAnsi="宋体" w:eastAsia="宋体" w:cs="宋体"/>
        </w:rPr>
      </w:pPr>
      <w:r>
        <w:rPr>
          <w:rFonts w:ascii="宋体" w:hAnsi="宋体" w:eastAsia="宋体" w:cs="宋体"/>
          <w:u w:val="single"/>
        </w:rPr>
        <w:tab/>
      </w:r>
      <w:r>
        <w:rPr>
          <w:rFonts w:ascii="宋体" w:hAnsi="宋体" w:eastAsia="宋体" w:cs="宋体"/>
          <w:spacing w:val="-55"/>
        </w:rPr>
        <w:t xml:space="preserve"> </w:t>
      </w:r>
      <w:r>
        <w:rPr>
          <w:rFonts w:ascii="宋体" w:hAnsi="宋体" w:eastAsia="宋体" w:cs="宋体"/>
          <w:spacing w:val="-5"/>
        </w:rPr>
        <w:t>的地步。</w:t>
      </w:r>
    </w:p>
    <w:p w14:paraId="6D1C7F6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794FAF6F">
      <w:pPr>
        <w:pStyle w:val="11"/>
        <w:widowControl/>
        <w:numPr>
          <w:ilvl w:val="0"/>
          <w:numId w:val="5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声名鹊起 一气呵成白璧无瑕</w:t>
      </w:r>
    </w:p>
    <w:p w14:paraId="010A37A1">
      <w:pPr>
        <w:pStyle w:val="11"/>
        <w:widowControl/>
        <w:numPr>
          <w:ilvl w:val="0"/>
          <w:numId w:val="5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显赫一时  一鼓作气 挥洒自如</w:t>
      </w:r>
    </w:p>
    <w:p w14:paraId="0004CA2C">
      <w:pPr>
        <w:pStyle w:val="11"/>
        <w:widowControl/>
        <w:numPr>
          <w:ilvl w:val="0"/>
          <w:numId w:val="5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名噪一时  文不加点 炉火纯青</w:t>
      </w:r>
    </w:p>
    <w:p w14:paraId="52CCB3AE">
      <w:pPr>
        <w:pStyle w:val="11"/>
        <w:widowControl/>
        <w:numPr>
          <w:ilvl w:val="0"/>
          <w:numId w:val="5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蜚声中外 一蹴而就 登峰造极</w:t>
      </w:r>
    </w:p>
    <w:p w14:paraId="1215FA4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131.将下列选项中的词语，依次填入各句横线处，最恰当的一组是(    )。</w:t>
      </w:r>
    </w:p>
    <w:p w14:paraId="703058F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如果我国地质工作者不打破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的地质理论，相信“陆相贫油论”,</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“山 前凹陷”“地台边缘凹陷”找油理论，那么,在五十年代我国的石油普查工作就不会 有打破局限于西北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,把力量转移到东部来的胆略，在发现大庆油田之后，也 不可能高屋建瓴、势如破竹地展开战略部署。</w:t>
      </w:r>
    </w:p>
    <w:p w14:paraId="09D16196">
      <w:pPr>
        <w:numPr>
          <w:ilvl w:val="0"/>
          <w:numId w:val="504"/>
        </w:numPr>
        <w:spacing w:line="218"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陈腐  安于</w:t>
      </w:r>
      <w:r>
        <w:rPr>
          <w:rFonts w:ascii="宋体" w:hAnsi="宋体" w:eastAsia="宋体" w:cs="宋体"/>
          <w:spacing w:val="106"/>
          <w:sz w:val="22"/>
          <w:szCs w:val="22"/>
        </w:rPr>
        <w:t xml:space="preserve"> </w:t>
      </w:r>
      <w:r>
        <w:rPr>
          <w:rFonts w:ascii="宋体" w:hAnsi="宋体" w:eastAsia="宋体" w:cs="宋体"/>
          <w:spacing w:val="-7"/>
          <w:sz w:val="22"/>
          <w:szCs w:val="22"/>
        </w:rPr>
        <w:t>一带</w:t>
      </w:r>
      <w:r>
        <w:rPr>
          <w:rFonts w:ascii="宋体" w:hAnsi="宋体" w:eastAsia="宋体" w:cs="宋体"/>
          <w:spacing w:val="1"/>
          <w:sz w:val="22"/>
          <w:szCs w:val="22"/>
        </w:rPr>
        <w:t xml:space="preserve">            </w:t>
      </w:r>
      <w:r>
        <w:rPr>
          <w:rFonts w:ascii="Times New Roman" w:hAnsi="Times New Roman" w:eastAsia="Times New Roman" w:cs="Times New Roman"/>
          <w:spacing w:val="-7"/>
          <w:sz w:val="22"/>
          <w:szCs w:val="22"/>
        </w:rPr>
        <w:t xml:space="preserve">B. </w:t>
      </w:r>
      <w:r>
        <w:rPr>
          <w:rFonts w:ascii="宋体" w:hAnsi="宋体" w:eastAsia="宋体" w:cs="宋体"/>
          <w:spacing w:val="-7"/>
          <w:sz w:val="22"/>
          <w:szCs w:val="22"/>
        </w:rPr>
        <w:t>陈腐</w:t>
      </w:r>
      <w:r>
        <w:rPr>
          <w:rFonts w:ascii="宋体" w:hAnsi="宋体" w:eastAsia="宋体" w:cs="宋体"/>
          <w:spacing w:val="100"/>
          <w:sz w:val="22"/>
          <w:szCs w:val="22"/>
        </w:rPr>
        <w:t xml:space="preserve"> </w:t>
      </w:r>
      <w:r>
        <w:rPr>
          <w:rFonts w:ascii="宋体" w:hAnsi="宋体" w:eastAsia="宋体" w:cs="宋体"/>
          <w:spacing w:val="-7"/>
          <w:sz w:val="22"/>
          <w:szCs w:val="22"/>
        </w:rPr>
        <w:t>囿于</w:t>
      </w:r>
      <w:r>
        <w:rPr>
          <w:rFonts w:ascii="宋体" w:hAnsi="宋体" w:eastAsia="宋体" w:cs="宋体"/>
          <w:spacing w:val="38"/>
          <w:sz w:val="22"/>
          <w:szCs w:val="22"/>
        </w:rPr>
        <w:t xml:space="preserve"> </w:t>
      </w:r>
      <w:r>
        <w:rPr>
          <w:rFonts w:ascii="宋体" w:hAnsi="宋体" w:eastAsia="宋体" w:cs="宋体"/>
          <w:spacing w:val="-7"/>
          <w:sz w:val="22"/>
          <w:szCs w:val="22"/>
        </w:rPr>
        <w:t>一隅</w:t>
      </w:r>
    </w:p>
    <w:p w14:paraId="40995BFC">
      <w:pPr>
        <w:numPr>
          <w:ilvl w:val="0"/>
          <w:numId w:val="504"/>
        </w:numPr>
        <w:spacing w:before="121"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迂腐  囿于</w:t>
      </w:r>
      <w:r>
        <w:rPr>
          <w:rFonts w:ascii="宋体" w:hAnsi="宋体" w:eastAsia="宋体" w:cs="宋体"/>
          <w:spacing w:val="41"/>
          <w:sz w:val="22"/>
          <w:szCs w:val="22"/>
        </w:rPr>
        <w:t xml:space="preserve"> </w:t>
      </w:r>
      <w:r>
        <w:rPr>
          <w:rFonts w:ascii="宋体" w:hAnsi="宋体" w:eastAsia="宋体" w:cs="宋体"/>
          <w:spacing w:val="-3"/>
          <w:sz w:val="22"/>
          <w:szCs w:val="22"/>
        </w:rPr>
        <w:t>一带</w:t>
      </w:r>
      <w:r>
        <w:rPr>
          <w:rFonts w:ascii="宋体" w:hAnsi="宋体" w:eastAsia="宋体" w:cs="宋体"/>
          <w:spacing w:val="4"/>
          <w:sz w:val="22"/>
          <w:szCs w:val="22"/>
        </w:rPr>
        <w:t xml:space="preserve">            </w:t>
      </w:r>
      <w:r>
        <w:rPr>
          <w:rFonts w:ascii="Times New Roman" w:hAnsi="Times New Roman" w:eastAsia="Times New Roman" w:cs="Times New Roman"/>
          <w:spacing w:val="-3"/>
          <w:sz w:val="22"/>
          <w:szCs w:val="22"/>
        </w:rPr>
        <w:t>D.</w:t>
      </w:r>
      <w:r>
        <w:rPr>
          <w:rFonts w:ascii="宋体" w:hAnsi="宋体" w:eastAsia="宋体" w:cs="宋体"/>
          <w:spacing w:val="-3"/>
          <w:sz w:val="22"/>
          <w:szCs w:val="22"/>
        </w:rPr>
        <w:t>迂腐  安于</w:t>
      </w:r>
      <w:r>
        <w:rPr>
          <w:rFonts w:ascii="宋体" w:hAnsi="宋体" w:eastAsia="宋体" w:cs="宋体"/>
          <w:spacing w:val="51"/>
          <w:sz w:val="22"/>
          <w:szCs w:val="22"/>
        </w:rPr>
        <w:t xml:space="preserve"> </w:t>
      </w:r>
      <w:r>
        <w:rPr>
          <w:rFonts w:ascii="宋体" w:hAnsi="宋体" w:eastAsia="宋体" w:cs="宋体"/>
          <w:spacing w:val="-3"/>
          <w:sz w:val="22"/>
          <w:szCs w:val="22"/>
        </w:rPr>
        <w:t>一隅</w:t>
      </w:r>
    </w:p>
    <w:p w14:paraId="566A97A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132.皮影戏是我国民间工艺美术与戏曲巧妙结合的独特艺术品种，某种程度上可 以说是我国动画最早的表现形态。有人说，对于现在的孩子，皮影戏这门古老的艺术 已经太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。其实，皮影戏并没有因为历史的久远而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,相反，皮影戏的幽 默诙谐、简约古朴完全可以转换为颇具时尚气息的中国式卡通形象。</w:t>
      </w:r>
    </w:p>
    <w:p w14:paraId="5247E77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2B8769E4">
      <w:pPr>
        <w:numPr>
          <w:ilvl w:val="0"/>
          <w:numId w:val="505"/>
        </w:numPr>
        <w:spacing w:before="12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幼稚</w:t>
      </w:r>
      <w:r>
        <w:rPr>
          <w:rFonts w:ascii="宋体" w:hAnsi="宋体" w:eastAsia="宋体" w:cs="宋体"/>
          <w:spacing w:val="103"/>
          <w:sz w:val="22"/>
          <w:szCs w:val="22"/>
        </w:rPr>
        <w:t xml:space="preserve"> </w:t>
      </w:r>
      <w:r>
        <w:rPr>
          <w:rFonts w:ascii="宋体" w:hAnsi="宋体" w:eastAsia="宋体" w:cs="宋体"/>
          <w:spacing w:val="-8"/>
          <w:sz w:val="22"/>
          <w:szCs w:val="22"/>
        </w:rPr>
        <w:t>不适时宜</w:t>
      </w:r>
      <w:r>
        <w:rPr>
          <w:rFonts w:ascii="宋体" w:hAnsi="宋体" w:eastAsia="宋体" w:cs="宋体"/>
          <w:spacing w:val="7"/>
          <w:sz w:val="22"/>
          <w:szCs w:val="22"/>
        </w:rPr>
        <w:t xml:space="preserve">             </w:t>
      </w:r>
      <w:r>
        <w:rPr>
          <w:rFonts w:ascii="Times New Roman" w:hAnsi="Times New Roman" w:eastAsia="Times New Roman" w:cs="Times New Roman"/>
          <w:spacing w:val="-8"/>
          <w:sz w:val="22"/>
          <w:szCs w:val="22"/>
        </w:rPr>
        <w:t>B.</w:t>
      </w:r>
      <w:r>
        <w:rPr>
          <w:rFonts w:ascii="Times New Roman" w:hAnsi="Times New Roman" w:eastAsia="Times New Roman" w:cs="Times New Roman"/>
          <w:spacing w:val="-22"/>
          <w:sz w:val="22"/>
          <w:szCs w:val="22"/>
        </w:rPr>
        <w:t xml:space="preserve"> </w:t>
      </w:r>
      <w:r>
        <w:rPr>
          <w:rFonts w:ascii="宋体" w:hAnsi="宋体" w:eastAsia="宋体" w:cs="宋体"/>
          <w:spacing w:val="-8"/>
          <w:sz w:val="22"/>
          <w:szCs w:val="22"/>
        </w:rPr>
        <w:t>晦涩</w:t>
      </w:r>
      <w:r>
        <w:rPr>
          <w:rFonts w:ascii="宋体" w:hAnsi="宋体" w:eastAsia="宋体" w:cs="宋体"/>
          <w:spacing w:val="88"/>
          <w:sz w:val="22"/>
          <w:szCs w:val="22"/>
        </w:rPr>
        <w:t xml:space="preserve"> </w:t>
      </w:r>
      <w:r>
        <w:rPr>
          <w:rFonts w:ascii="宋体" w:hAnsi="宋体" w:eastAsia="宋体" w:cs="宋体"/>
          <w:spacing w:val="-8"/>
          <w:sz w:val="22"/>
          <w:szCs w:val="22"/>
        </w:rPr>
        <w:t>一成不变</w:t>
      </w:r>
    </w:p>
    <w:p w14:paraId="04F6295F">
      <w:pPr>
        <w:numPr>
          <w:ilvl w:val="0"/>
          <w:numId w:val="505"/>
        </w:numPr>
        <w:spacing w:before="9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遥远</w:t>
      </w:r>
      <w:r>
        <w:rPr>
          <w:rFonts w:ascii="宋体" w:hAnsi="宋体" w:eastAsia="宋体" w:cs="宋体"/>
          <w:spacing w:val="101"/>
          <w:sz w:val="22"/>
          <w:szCs w:val="22"/>
        </w:rPr>
        <w:t xml:space="preserve"> </w:t>
      </w:r>
      <w:r>
        <w:rPr>
          <w:rFonts w:ascii="宋体" w:hAnsi="宋体" w:eastAsia="宋体" w:cs="宋体"/>
          <w:spacing w:val="-3"/>
          <w:sz w:val="22"/>
          <w:szCs w:val="22"/>
        </w:rPr>
        <w:t>老气横秋</w:t>
      </w:r>
      <w:r>
        <w:rPr>
          <w:rFonts w:ascii="宋体" w:hAnsi="宋体" w:eastAsia="宋体" w:cs="宋体"/>
          <w:spacing w:val="1"/>
          <w:sz w:val="22"/>
          <w:szCs w:val="22"/>
        </w:rPr>
        <w:t xml:space="preserve">              </w:t>
      </w:r>
      <w:r>
        <w:rPr>
          <w:rFonts w:ascii="Times New Roman" w:hAnsi="Times New Roman" w:eastAsia="Times New Roman" w:cs="Times New Roman"/>
          <w:spacing w:val="-3"/>
          <w:sz w:val="22"/>
          <w:szCs w:val="22"/>
        </w:rPr>
        <w:t>D.</w:t>
      </w:r>
      <w:r>
        <w:rPr>
          <w:rFonts w:ascii="宋体" w:hAnsi="宋体" w:eastAsia="宋体" w:cs="宋体"/>
          <w:spacing w:val="-3"/>
          <w:sz w:val="22"/>
          <w:szCs w:val="22"/>
        </w:rPr>
        <w:t>落伍 每况愈下</w:t>
      </w:r>
    </w:p>
    <w:p w14:paraId="729DD74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133.董仲舒在向汉武帝陈述朝廷利弊时，直言“当更化而不更化，虽有大贤不能 善治也”。其意思为朝廷虽然不缺人才，但要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施政理念和治理措施，才能国强 民富。这话的主旨是为巩固封建王朝统治的，与现代善治不可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。但仅从善治 的词面意思来讲，也是指贤良的治理，实现国强民富，开创太平盛世。</w:t>
      </w:r>
    </w:p>
    <w:p w14:paraId="2C59DB9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0E496335">
      <w:pPr>
        <w:numPr>
          <w:ilvl w:val="0"/>
          <w:numId w:val="506"/>
        </w:numPr>
        <w:spacing w:before="101"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转变</w:t>
      </w:r>
      <w:r>
        <w:rPr>
          <w:rFonts w:ascii="宋体" w:hAnsi="宋体" w:eastAsia="宋体" w:cs="宋体"/>
          <w:spacing w:val="99"/>
          <w:sz w:val="22"/>
          <w:szCs w:val="22"/>
        </w:rPr>
        <w:t xml:space="preserve"> </w:t>
      </w:r>
      <w:r>
        <w:rPr>
          <w:rFonts w:ascii="宋体" w:hAnsi="宋体" w:eastAsia="宋体" w:cs="宋体"/>
          <w:spacing w:val="-7"/>
          <w:sz w:val="22"/>
          <w:szCs w:val="22"/>
        </w:rPr>
        <w:t>一以贯之</w:t>
      </w:r>
      <w:r>
        <w:rPr>
          <w:rFonts w:ascii="宋体" w:hAnsi="宋体" w:eastAsia="宋体" w:cs="宋体"/>
          <w:sz w:val="22"/>
          <w:szCs w:val="22"/>
        </w:rPr>
        <w:t xml:space="preserve">              </w:t>
      </w:r>
      <w:r>
        <w:rPr>
          <w:rFonts w:ascii="Times New Roman" w:hAnsi="Times New Roman" w:eastAsia="Times New Roman" w:cs="Times New Roman"/>
          <w:spacing w:val="-7"/>
          <w:sz w:val="22"/>
          <w:szCs w:val="22"/>
        </w:rPr>
        <w:t>B.</w:t>
      </w:r>
      <w:r>
        <w:rPr>
          <w:rFonts w:ascii="Times New Roman" w:hAnsi="Times New Roman" w:eastAsia="Times New Roman" w:cs="Times New Roman"/>
          <w:spacing w:val="-21"/>
          <w:sz w:val="22"/>
          <w:szCs w:val="22"/>
        </w:rPr>
        <w:t xml:space="preserve"> </w:t>
      </w:r>
      <w:r>
        <w:rPr>
          <w:rFonts w:ascii="宋体" w:hAnsi="宋体" w:eastAsia="宋体" w:cs="宋体"/>
          <w:spacing w:val="-7"/>
          <w:sz w:val="22"/>
          <w:szCs w:val="22"/>
        </w:rPr>
        <w:t>革新</w:t>
      </w:r>
      <w:r>
        <w:rPr>
          <w:rFonts w:ascii="宋体" w:hAnsi="宋体" w:eastAsia="宋体" w:cs="宋体"/>
          <w:spacing w:val="101"/>
          <w:sz w:val="22"/>
          <w:szCs w:val="22"/>
        </w:rPr>
        <w:t xml:space="preserve"> </w:t>
      </w:r>
      <w:r>
        <w:rPr>
          <w:rFonts w:ascii="宋体" w:hAnsi="宋体" w:eastAsia="宋体" w:cs="宋体"/>
          <w:spacing w:val="-7"/>
          <w:sz w:val="22"/>
          <w:szCs w:val="22"/>
        </w:rPr>
        <w:t>同日而语</w:t>
      </w:r>
    </w:p>
    <w:p w14:paraId="306FA2B3">
      <w:pPr>
        <w:numPr>
          <w:ilvl w:val="0"/>
          <w:numId w:val="506"/>
        </w:numPr>
        <w:spacing w:before="10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升级</w:t>
      </w:r>
      <w:r>
        <w:rPr>
          <w:rFonts w:ascii="宋体" w:hAnsi="宋体" w:eastAsia="宋体" w:cs="宋体"/>
          <w:spacing w:val="81"/>
          <w:sz w:val="22"/>
          <w:szCs w:val="22"/>
        </w:rPr>
        <w:t xml:space="preserve"> </w:t>
      </w:r>
      <w:r>
        <w:rPr>
          <w:rFonts w:ascii="宋体" w:hAnsi="宋体" w:eastAsia="宋体" w:cs="宋体"/>
          <w:spacing w:val="-7"/>
          <w:sz w:val="22"/>
          <w:szCs w:val="22"/>
        </w:rPr>
        <w:t>一概而论</w:t>
      </w:r>
      <w:r>
        <w:rPr>
          <w:rFonts w:ascii="宋体" w:hAnsi="宋体" w:eastAsia="宋体" w:cs="宋体"/>
          <w:spacing w:val="2"/>
          <w:sz w:val="22"/>
          <w:szCs w:val="22"/>
        </w:rPr>
        <w:t xml:space="preserve">              </w:t>
      </w:r>
      <w:r>
        <w:rPr>
          <w:rFonts w:ascii="Times New Roman" w:hAnsi="Times New Roman" w:eastAsia="Times New Roman" w:cs="Times New Roman"/>
          <w:spacing w:val="-7"/>
          <w:sz w:val="22"/>
          <w:szCs w:val="22"/>
        </w:rPr>
        <w:t>D.</w:t>
      </w:r>
      <w:r>
        <w:rPr>
          <w:rFonts w:ascii="Times New Roman" w:hAnsi="Times New Roman" w:eastAsia="Times New Roman" w:cs="Times New Roman"/>
          <w:spacing w:val="-4"/>
          <w:sz w:val="22"/>
          <w:szCs w:val="22"/>
        </w:rPr>
        <w:t xml:space="preserve"> </w:t>
      </w:r>
      <w:r>
        <w:rPr>
          <w:rFonts w:ascii="宋体" w:hAnsi="宋体" w:eastAsia="宋体" w:cs="宋体"/>
          <w:spacing w:val="-7"/>
          <w:sz w:val="22"/>
          <w:szCs w:val="22"/>
        </w:rPr>
        <w:t>调整</w:t>
      </w:r>
      <w:r>
        <w:rPr>
          <w:rFonts w:ascii="宋体" w:hAnsi="宋体" w:eastAsia="宋体" w:cs="宋体"/>
          <w:spacing w:val="91"/>
          <w:sz w:val="22"/>
          <w:szCs w:val="22"/>
        </w:rPr>
        <w:t xml:space="preserve"> </w:t>
      </w:r>
      <w:r>
        <w:rPr>
          <w:rFonts w:ascii="宋体" w:hAnsi="宋体" w:eastAsia="宋体" w:cs="宋体"/>
          <w:spacing w:val="-7"/>
          <w:sz w:val="22"/>
          <w:szCs w:val="22"/>
        </w:rPr>
        <w:t>混为一谈</w:t>
      </w:r>
    </w:p>
    <w:p w14:paraId="45C17A9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134.电影是“文化名片”,生动地展示着一个国家的形象；电影也是“文化底片”, 形象地显影着一个国家的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;电影更是“文化芯片”,深刻地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着一个国家  的精神密码。电影并不提供解决方案，但却让陌生的心灵相通，成为我们彼此贴近、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对方的“通行证”。</w:t>
      </w:r>
    </w:p>
    <w:p w14:paraId="2A88598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依次填人画横线部分最恰当的一项是(    )。</w:t>
      </w:r>
    </w:p>
    <w:p w14:paraId="4BDF811C">
      <w:pPr>
        <w:spacing w:line="219" w:lineRule="auto"/>
        <w:rPr>
          <w:rFonts w:hint="eastAsia" w:ascii="宋体" w:hAnsi="宋体" w:eastAsia="宋体" w:cs="宋体"/>
          <w:sz w:val="22"/>
          <w:szCs w:val="22"/>
        </w:rPr>
        <w:sectPr>
          <w:footerReference r:id="rId139" w:type="default"/>
          <w:pgSz w:w="10340" w:h="14570"/>
          <w:pgMar w:top="400" w:right="1339" w:bottom="1009" w:left="1250" w:header="0" w:footer="750" w:gutter="0"/>
          <w:cols w:space="720" w:num="1"/>
        </w:sectPr>
      </w:pPr>
    </w:p>
    <w:p w14:paraId="3263F83B">
      <w:pPr>
        <w:numPr>
          <w:ilvl w:val="0"/>
          <w:numId w:val="507"/>
        </w:numPr>
        <w:spacing w:before="72"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z w:val="22"/>
          <w:szCs w:val="22"/>
        </w:rPr>
        <w:t>内涵</w:t>
      </w:r>
      <w:r>
        <w:rPr>
          <w:rFonts w:ascii="宋体" w:hAnsi="宋体" w:eastAsia="宋体" w:cs="宋体"/>
          <w:spacing w:val="63"/>
          <w:sz w:val="22"/>
          <w:szCs w:val="22"/>
        </w:rPr>
        <w:t xml:space="preserve"> </w:t>
      </w:r>
      <w:r>
        <w:rPr>
          <w:rFonts w:ascii="宋体" w:hAnsi="宋体" w:eastAsia="宋体" w:cs="宋体"/>
          <w:sz w:val="22"/>
          <w:szCs w:val="22"/>
        </w:rPr>
        <w:t xml:space="preserve">传递  理解            </w:t>
      </w:r>
      <w:r>
        <w:rPr>
          <w:rFonts w:ascii="Times New Roman" w:hAnsi="Times New Roman" w:eastAsia="Times New Roman" w:cs="Times New Roman"/>
          <w:sz w:val="22"/>
          <w:szCs w:val="22"/>
        </w:rPr>
        <w:t>B.</w:t>
      </w:r>
      <w:r>
        <w:rPr>
          <w:rFonts w:ascii="Times New Roman" w:hAnsi="Times New Roman" w:eastAsia="Times New Roman" w:cs="Times New Roman"/>
          <w:spacing w:val="-22"/>
          <w:sz w:val="22"/>
          <w:szCs w:val="22"/>
        </w:rPr>
        <w:t xml:space="preserve"> </w:t>
      </w:r>
      <w:r>
        <w:rPr>
          <w:rFonts w:ascii="宋体" w:hAnsi="宋体" w:eastAsia="宋体" w:cs="宋体"/>
          <w:sz w:val="22"/>
          <w:szCs w:val="22"/>
        </w:rPr>
        <w:t>底蕴  揭示</w:t>
      </w:r>
      <w:r>
        <w:rPr>
          <w:rFonts w:ascii="宋体" w:hAnsi="宋体" w:eastAsia="宋体" w:cs="宋体"/>
          <w:spacing w:val="35"/>
          <w:sz w:val="22"/>
          <w:szCs w:val="22"/>
        </w:rPr>
        <w:t xml:space="preserve"> </w:t>
      </w:r>
      <w:r>
        <w:rPr>
          <w:rFonts w:ascii="宋体" w:hAnsi="宋体" w:eastAsia="宋体" w:cs="宋体"/>
          <w:sz w:val="22"/>
          <w:szCs w:val="22"/>
        </w:rPr>
        <w:t>抵达</w:t>
      </w:r>
    </w:p>
    <w:p w14:paraId="4036AF33">
      <w:pPr>
        <w:numPr>
          <w:ilvl w:val="0"/>
          <w:numId w:val="507"/>
        </w:numPr>
        <w:spacing w:before="10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神采</w:t>
      </w:r>
      <w:r>
        <w:rPr>
          <w:rFonts w:ascii="宋体" w:hAnsi="宋体" w:eastAsia="宋体" w:cs="宋体"/>
          <w:spacing w:val="50"/>
          <w:sz w:val="22"/>
          <w:szCs w:val="22"/>
        </w:rPr>
        <w:t xml:space="preserve"> </w:t>
      </w:r>
      <w:r>
        <w:rPr>
          <w:rFonts w:ascii="宋体" w:hAnsi="宋体" w:eastAsia="宋体" w:cs="宋体"/>
          <w:spacing w:val="1"/>
          <w:sz w:val="22"/>
          <w:szCs w:val="22"/>
        </w:rPr>
        <w:t xml:space="preserve">谱写  拥抱            </w:t>
      </w:r>
      <w:r>
        <w:rPr>
          <w:rFonts w:ascii="Times New Roman" w:hAnsi="Times New Roman" w:eastAsia="Times New Roman" w:cs="Times New Roman"/>
          <w:spacing w:val="1"/>
          <w:sz w:val="22"/>
          <w:szCs w:val="22"/>
        </w:rPr>
        <w:t>D.</w:t>
      </w:r>
      <w:r>
        <w:rPr>
          <w:rFonts w:ascii="宋体" w:hAnsi="宋体" w:eastAsia="宋体" w:cs="宋体"/>
          <w:spacing w:val="1"/>
          <w:sz w:val="22"/>
          <w:szCs w:val="22"/>
        </w:rPr>
        <w:t>气质  建</w:t>
      </w:r>
      <w:r>
        <w:rPr>
          <w:rFonts w:ascii="宋体" w:hAnsi="宋体" w:eastAsia="宋体" w:cs="宋体"/>
          <w:sz w:val="22"/>
          <w:szCs w:val="22"/>
        </w:rPr>
        <w:t>构  接纳</w:t>
      </w:r>
    </w:p>
    <w:p w14:paraId="0CEC011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135.电影是最适合表现现实社会问题的一种艺术形式，电视难以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。电影 艺术所具有的第一特征就是纪实特征，它完成了人类几千年来的一个伟大抱负——复 制一个神秘又客观的“现实”,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地反映现实问题。</w:t>
      </w:r>
    </w:p>
    <w:p w14:paraId="54F350E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1572D368">
      <w:pPr>
        <w:numPr>
          <w:ilvl w:val="0"/>
          <w:numId w:val="508"/>
        </w:numPr>
        <w:spacing w:before="110"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取而代之</w:t>
      </w:r>
      <w:r>
        <w:rPr>
          <w:rFonts w:ascii="宋体" w:hAnsi="宋体" w:eastAsia="宋体" w:cs="宋体"/>
          <w:spacing w:val="81"/>
          <w:sz w:val="22"/>
          <w:szCs w:val="22"/>
        </w:rPr>
        <w:t xml:space="preserve"> </w:t>
      </w:r>
      <w:r>
        <w:rPr>
          <w:rFonts w:ascii="宋体" w:hAnsi="宋体" w:eastAsia="宋体" w:cs="宋体"/>
          <w:spacing w:val="-2"/>
          <w:sz w:val="22"/>
          <w:szCs w:val="22"/>
        </w:rPr>
        <w:t xml:space="preserve">不经意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2"/>
          <w:sz w:val="22"/>
          <w:szCs w:val="22"/>
        </w:rPr>
        <w:t xml:space="preserve"> </w:t>
      </w:r>
      <w:r>
        <w:rPr>
          <w:rFonts w:ascii="宋体" w:hAnsi="宋体" w:eastAsia="宋体" w:cs="宋体"/>
          <w:spacing w:val="-2"/>
          <w:sz w:val="22"/>
          <w:szCs w:val="22"/>
        </w:rPr>
        <w:t>望其项背</w:t>
      </w:r>
      <w:r>
        <w:rPr>
          <w:rFonts w:ascii="宋体" w:hAnsi="宋体" w:eastAsia="宋体" w:cs="宋体"/>
          <w:spacing w:val="23"/>
          <w:sz w:val="22"/>
          <w:szCs w:val="22"/>
        </w:rPr>
        <w:t xml:space="preserve"> </w:t>
      </w:r>
      <w:r>
        <w:rPr>
          <w:rFonts w:ascii="宋体" w:hAnsi="宋体" w:eastAsia="宋体" w:cs="宋体"/>
          <w:spacing w:val="-2"/>
          <w:sz w:val="22"/>
          <w:szCs w:val="22"/>
        </w:rPr>
        <w:t>原生态</w:t>
      </w:r>
    </w:p>
    <w:p w14:paraId="7125066F">
      <w:pPr>
        <w:numPr>
          <w:ilvl w:val="0"/>
          <w:numId w:val="508"/>
        </w:numPr>
        <w:spacing w:before="10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比肩齐声</w:t>
      </w:r>
      <w:r>
        <w:rPr>
          <w:rFonts w:ascii="宋体" w:hAnsi="宋体" w:eastAsia="宋体" w:cs="宋体"/>
          <w:spacing w:val="86"/>
          <w:sz w:val="22"/>
          <w:szCs w:val="22"/>
        </w:rPr>
        <w:t xml:space="preserve"> </w:t>
      </w:r>
      <w:r>
        <w:rPr>
          <w:rFonts w:ascii="宋体" w:hAnsi="宋体" w:eastAsia="宋体" w:cs="宋体"/>
          <w:spacing w:val="-4"/>
          <w:sz w:val="22"/>
          <w:szCs w:val="22"/>
        </w:rPr>
        <w:t>戏剧化</w:t>
      </w:r>
      <w:r>
        <w:rPr>
          <w:rFonts w:ascii="宋体" w:hAnsi="宋体" w:eastAsia="宋体" w:cs="宋体"/>
          <w:spacing w:val="3"/>
          <w:sz w:val="22"/>
          <w:szCs w:val="22"/>
        </w:rPr>
        <w:t xml:space="preserve">            </w:t>
      </w:r>
      <w:r>
        <w:rPr>
          <w:rFonts w:ascii="Times New Roman" w:hAnsi="Times New Roman" w:eastAsia="Times New Roman" w:cs="Times New Roman"/>
          <w:spacing w:val="-4"/>
          <w:sz w:val="22"/>
          <w:szCs w:val="22"/>
        </w:rPr>
        <w:t>D.</w:t>
      </w:r>
      <w:r>
        <w:rPr>
          <w:rFonts w:ascii="宋体" w:hAnsi="宋体" w:eastAsia="宋体" w:cs="宋体"/>
          <w:spacing w:val="-4"/>
          <w:sz w:val="22"/>
          <w:szCs w:val="22"/>
        </w:rPr>
        <w:t>后来居上</w:t>
      </w:r>
      <w:r>
        <w:rPr>
          <w:rFonts w:ascii="宋体" w:hAnsi="宋体" w:eastAsia="宋体" w:cs="宋体"/>
          <w:spacing w:val="62"/>
          <w:sz w:val="22"/>
          <w:szCs w:val="22"/>
        </w:rPr>
        <w:t xml:space="preserve"> </w:t>
      </w:r>
      <w:r>
        <w:rPr>
          <w:rFonts w:ascii="宋体" w:hAnsi="宋体" w:eastAsia="宋体" w:cs="宋体"/>
          <w:spacing w:val="-4"/>
          <w:sz w:val="22"/>
          <w:szCs w:val="22"/>
        </w:rPr>
        <w:t>批判性</w:t>
      </w:r>
    </w:p>
    <w:p w14:paraId="3474BF5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136.食物变质，多是由微生物繁殖引起的。食品辐照技术以辐射加工技术为基础， 利用射线打断微生物的DNA分子链，杀灭致病菌，进而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食品储存时间。经一 次性辐照的食品，不仅不会沾染放射性物质，而且因很少使用防腐剂，反而提升了食 品的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_o</w:t>
      </w:r>
    </w:p>
    <w:p w14:paraId="7DDE5A7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依次填人画横线部分最恰当的一项是(    )。</w:t>
      </w:r>
    </w:p>
    <w:p w14:paraId="5641F8A6">
      <w:pPr>
        <w:numPr>
          <w:ilvl w:val="0"/>
          <w:numId w:val="509"/>
        </w:numPr>
        <w:spacing w:before="101"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延长</w:t>
      </w:r>
      <w:r>
        <w:rPr>
          <w:rFonts w:ascii="宋体" w:hAnsi="宋体" w:eastAsia="宋体" w:cs="宋体"/>
          <w:spacing w:val="80"/>
          <w:sz w:val="22"/>
          <w:szCs w:val="22"/>
        </w:rPr>
        <w:t xml:space="preserve"> </w:t>
      </w:r>
      <w:r>
        <w:rPr>
          <w:rFonts w:ascii="宋体" w:hAnsi="宋体" w:eastAsia="宋体" w:cs="宋体"/>
          <w:spacing w:val="-2"/>
          <w:sz w:val="22"/>
          <w:szCs w:val="22"/>
        </w:rPr>
        <w:t>安全性</w:t>
      </w:r>
      <w:r>
        <w:rPr>
          <w:rFonts w:ascii="宋体" w:hAnsi="宋体" w:eastAsia="宋体" w:cs="宋体"/>
          <w:spacing w:val="6"/>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0"/>
          <w:sz w:val="22"/>
          <w:szCs w:val="22"/>
        </w:rPr>
        <w:t xml:space="preserve"> </w:t>
      </w:r>
      <w:r>
        <w:rPr>
          <w:rFonts w:ascii="宋体" w:hAnsi="宋体" w:eastAsia="宋体" w:cs="宋体"/>
          <w:spacing w:val="-2"/>
          <w:sz w:val="22"/>
          <w:szCs w:val="22"/>
        </w:rPr>
        <w:t>改变</w:t>
      </w:r>
      <w:r>
        <w:rPr>
          <w:rFonts w:ascii="宋体" w:hAnsi="宋体" w:eastAsia="宋体" w:cs="宋体"/>
          <w:spacing w:val="33"/>
          <w:sz w:val="22"/>
          <w:szCs w:val="22"/>
        </w:rPr>
        <w:t xml:space="preserve"> </w:t>
      </w:r>
      <w:r>
        <w:rPr>
          <w:rFonts w:ascii="宋体" w:hAnsi="宋体" w:eastAsia="宋体" w:cs="宋体"/>
          <w:spacing w:val="-2"/>
          <w:sz w:val="22"/>
          <w:szCs w:val="22"/>
        </w:rPr>
        <w:t>新鲜度</w:t>
      </w:r>
    </w:p>
    <w:p w14:paraId="3BECDBBC">
      <w:pPr>
        <w:numPr>
          <w:ilvl w:val="0"/>
          <w:numId w:val="509"/>
        </w:numPr>
        <w:spacing w:before="10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增加</w:t>
      </w:r>
      <w:r>
        <w:rPr>
          <w:rFonts w:ascii="宋体" w:hAnsi="宋体" w:eastAsia="宋体" w:cs="宋体"/>
          <w:spacing w:val="72"/>
          <w:sz w:val="22"/>
          <w:szCs w:val="22"/>
        </w:rPr>
        <w:t xml:space="preserve"> </w:t>
      </w:r>
      <w:r>
        <w:rPr>
          <w:rFonts w:ascii="宋体" w:hAnsi="宋体" w:eastAsia="宋体" w:cs="宋体"/>
          <w:spacing w:val="-2"/>
          <w:sz w:val="22"/>
          <w:szCs w:val="22"/>
        </w:rPr>
        <w:t xml:space="preserve">抗菌性                </w:t>
      </w:r>
      <w:r>
        <w:rPr>
          <w:rFonts w:ascii="Times New Roman" w:hAnsi="Times New Roman" w:eastAsia="Times New Roman" w:cs="Times New Roman"/>
          <w:spacing w:val="-2"/>
          <w:sz w:val="22"/>
          <w:szCs w:val="22"/>
        </w:rPr>
        <w:t xml:space="preserve">D. </w:t>
      </w:r>
      <w:r>
        <w:rPr>
          <w:rFonts w:ascii="宋体" w:hAnsi="宋体" w:eastAsia="宋体" w:cs="宋体"/>
          <w:spacing w:val="-2"/>
          <w:sz w:val="22"/>
          <w:szCs w:val="22"/>
        </w:rPr>
        <w:t>确定</w:t>
      </w:r>
      <w:r>
        <w:rPr>
          <w:rFonts w:ascii="宋体" w:hAnsi="宋体" w:eastAsia="宋体" w:cs="宋体"/>
          <w:spacing w:val="79"/>
          <w:sz w:val="22"/>
          <w:szCs w:val="22"/>
        </w:rPr>
        <w:t xml:space="preserve"> </w:t>
      </w:r>
      <w:r>
        <w:rPr>
          <w:rFonts w:ascii="宋体" w:hAnsi="宋体" w:eastAsia="宋体" w:cs="宋体"/>
          <w:spacing w:val="-2"/>
          <w:sz w:val="22"/>
          <w:szCs w:val="22"/>
        </w:rPr>
        <w:t>保质期</w:t>
      </w:r>
    </w:p>
    <w:p w14:paraId="08B6969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137.想象的好处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,坏处是有时会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。当它还是浮在空中的时候，往 往一切都非常美好；但一旦落地变成现实，它就可能瞬间崩塌。</w:t>
      </w:r>
    </w:p>
    <w:p w14:paraId="5FBACEE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1CA15848">
      <w:pPr>
        <w:numPr>
          <w:ilvl w:val="0"/>
          <w:numId w:val="510"/>
        </w:numPr>
        <w:spacing w:before="11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形形色色  白日做梦</w:t>
      </w:r>
      <w:r>
        <w:rPr>
          <w:rFonts w:ascii="宋体" w:hAnsi="宋体" w:eastAsia="宋体" w:cs="宋体"/>
          <w:spacing w:val="2"/>
          <w:sz w:val="22"/>
          <w:szCs w:val="22"/>
        </w:rPr>
        <w:t xml:space="preserve">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12"/>
          <w:sz w:val="22"/>
          <w:szCs w:val="22"/>
        </w:rPr>
        <w:t xml:space="preserve"> </w:t>
      </w:r>
      <w:r>
        <w:rPr>
          <w:rFonts w:ascii="宋体" w:hAnsi="宋体" w:eastAsia="宋体" w:cs="宋体"/>
          <w:spacing w:val="-5"/>
          <w:sz w:val="22"/>
          <w:szCs w:val="22"/>
        </w:rPr>
        <w:t>不胜枚举</w:t>
      </w:r>
      <w:r>
        <w:rPr>
          <w:rFonts w:ascii="宋体" w:hAnsi="宋体" w:eastAsia="宋体" w:cs="宋体"/>
          <w:spacing w:val="16"/>
          <w:sz w:val="22"/>
          <w:szCs w:val="22"/>
        </w:rPr>
        <w:t xml:space="preserve"> </w:t>
      </w:r>
      <w:r>
        <w:rPr>
          <w:rFonts w:ascii="宋体" w:hAnsi="宋体" w:eastAsia="宋体" w:cs="宋体"/>
          <w:spacing w:val="-5"/>
          <w:sz w:val="22"/>
          <w:szCs w:val="22"/>
        </w:rPr>
        <w:t>异想天开</w:t>
      </w:r>
    </w:p>
    <w:p w14:paraId="74C47122">
      <w:pPr>
        <w:numPr>
          <w:ilvl w:val="0"/>
          <w:numId w:val="510"/>
        </w:numPr>
        <w:spacing w:before="9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五花八门</w:t>
      </w:r>
      <w:r>
        <w:rPr>
          <w:rFonts w:ascii="宋体" w:hAnsi="宋体" w:eastAsia="宋体" w:cs="宋体"/>
          <w:spacing w:val="99"/>
          <w:sz w:val="22"/>
          <w:szCs w:val="22"/>
        </w:rPr>
        <w:t xml:space="preserve"> </w:t>
      </w:r>
      <w:r>
        <w:rPr>
          <w:rFonts w:ascii="宋体" w:hAnsi="宋体" w:eastAsia="宋体" w:cs="宋体"/>
          <w:spacing w:val="-8"/>
          <w:sz w:val="22"/>
          <w:szCs w:val="22"/>
        </w:rPr>
        <w:t>空中楼阁</w:t>
      </w:r>
      <w:r>
        <w:rPr>
          <w:rFonts w:ascii="宋体" w:hAnsi="宋体" w:eastAsia="宋体" w:cs="宋体"/>
          <w:spacing w:val="2"/>
          <w:sz w:val="22"/>
          <w:szCs w:val="22"/>
        </w:rPr>
        <w:t xml:space="preserve">          </w:t>
      </w:r>
      <w:r>
        <w:rPr>
          <w:rFonts w:ascii="Times New Roman" w:hAnsi="Times New Roman" w:eastAsia="Times New Roman" w:cs="Times New Roman"/>
          <w:spacing w:val="-8"/>
          <w:sz w:val="22"/>
          <w:szCs w:val="22"/>
        </w:rPr>
        <w:t>D.</w:t>
      </w:r>
      <w:r>
        <w:rPr>
          <w:rFonts w:ascii="Times New Roman" w:hAnsi="Times New Roman" w:eastAsia="Times New Roman" w:cs="Times New Roman"/>
          <w:spacing w:val="-10"/>
          <w:sz w:val="22"/>
          <w:szCs w:val="22"/>
        </w:rPr>
        <w:t xml:space="preserve"> </w:t>
      </w:r>
      <w:r>
        <w:rPr>
          <w:rFonts w:ascii="宋体" w:hAnsi="宋体" w:eastAsia="宋体" w:cs="宋体"/>
          <w:spacing w:val="-8"/>
          <w:sz w:val="22"/>
          <w:szCs w:val="22"/>
        </w:rPr>
        <w:t>应有尽有</w:t>
      </w:r>
      <w:r>
        <w:rPr>
          <w:rFonts w:ascii="宋体" w:hAnsi="宋体" w:eastAsia="宋体" w:cs="宋体"/>
          <w:spacing w:val="99"/>
          <w:sz w:val="22"/>
          <w:szCs w:val="22"/>
        </w:rPr>
        <w:t xml:space="preserve"> </w:t>
      </w:r>
      <w:r>
        <w:rPr>
          <w:rFonts w:ascii="宋体" w:hAnsi="宋体" w:eastAsia="宋体" w:cs="宋体"/>
          <w:spacing w:val="-8"/>
          <w:sz w:val="22"/>
          <w:szCs w:val="22"/>
        </w:rPr>
        <w:t>脆弱易碎</w:t>
      </w:r>
    </w:p>
    <w:p w14:paraId="2F352149">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138.在反对历史虚无主义问题上，广大党员干部头脑要特别清醒、眼睛要特别明 亮、立场要特别坚定。无论遇到什么风浪，在坚持党的领导、坚持中国特色社会主义 道路这些根本问题上都要一以贯之，决不因各种杂音噪音而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o</w:t>
      </w:r>
    </w:p>
    <w:p w14:paraId="244AB1C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60930B57">
      <w:pPr>
        <w:numPr>
          <w:ilvl w:val="0"/>
          <w:numId w:val="511"/>
        </w:numPr>
        <w:spacing w:before="100"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 xml:space="preserve">改弦更张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22"/>
          <w:sz w:val="22"/>
          <w:szCs w:val="22"/>
        </w:rPr>
        <w:t xml:space="preserve"> </w:t>
      </w:r>
      <w:r>
        <w:rPr>
          <w:rFonts w:ascii="宋体" w:hAnsi="宋体" w:eastAsia="宋体" w:cs="宋体"/>
          <w:spacing w:val="-3"/>
          <w:sz w:val="22"/>
          <w:szCs w:val="22"/>
        </w:rPr>
        <w:t>心猿意马</w:t>
      </w:r>
    </w:p>
    <w:p w14:paraId="0426DF9A">
      <w:pPr>
        <w:numPr>
          <w:ilvl w:val="0"/>
          <w:numId w:val="511"/>
        </w:numPr>
        <w:spacing w:before="120" w:line="220"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无所适从</w:t>
      </w:r>
      <w:r>
        <w:rPr>
          <w:rFonts w:ascii="宋体" w:hAnsi="宋体" w:eastAsia="宋体" w:cs="宋体"/>
          <w:spacing w:val="3"/>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12"/>
          <w:sz w:val="22"/>
          <w:szCs w:val="22"/>
        </w:rPr>
        <w:t xml:space="preserve"> </w:t>
      </w:r>
      <w:r>
        <w:rPr>
          <w:rFonts w:ascii="宋体" w:hAnsi="宋体" w:eastAsia="宋体" w:cs="宋体"/>
          <w:spacing w:val="-3"/>
          <w:sz w:val="22"/>
          <w:szCs w:val="22"/>
        </w:rPr>
        <w:t>委曲求全</w:t>
      </w:r>
    </w:p>
    <w:p w14:paraId="625CC60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139.大麻因为在医疗领域存在药用价值，确实在少数国家和地区属于合法存在， 但这并不足以成为“大麻合法化”的依据。吸食大麻合法在国际上只是个别情况，而</w:t>
      </w:r>
    </w:p>
    <w:p w14:paraId="1C24CA8A">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且大多亦是“有限度的合法化”,而非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o</w:t>
      </w:r>
    </w:p>
    <w:p w14:paraId="4A7AD01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648F13BF">
      <w:pPr>
        <w:numPr>
          <w:ilvl w:val="0"/>
          <w:numId w:val="512"/>
        </w:numPr>
        <w:spacing w:before="8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司空见惯</w:t>
      </w:r>
      <w:r>
        <w:rPr>
          <w:rFonts w:ascii="宋体" w:hAnsi="宋体" w:eastAsia="宋体" w:cs="宋体"/>
          <w:spacing w:val="4"/>
          <w:sz w:val="22"/>
          <w:szCs w:val="22"/>
        </w:rPr>
        <w:t xml:space="preserve">                   </w:t>
      </w:r>
      <w:r>
        <w:rPr>
          <w:rFonts w:ascii="Times New Roman" w:hAnsi="Times New Roman" w:eastAsia="Times New Roman" w:cs="Times New Roman"/>
          <w:spacing w:val="-7"/>
          <w:sz w:val="22"/>
          <w:szCs w:val="22"/>
        </w:rPr>
        <w:t>B.</w:t>
      </w:r>
      <w:r>
        <w:rPr>
          <w:rFonts w:ascii="Times New Roman" w:hAnsi="Times New Roman" w:eastAsia="Times New Roman" w:cs="Times New Roman"/>
          <w:spacing w:val="-15"/>
          <w:sz w:val="22"/>
          <w:szCs w:val="22"/>
        </w:rPr>
        <w:t xml:space="preserve"> </w:t>
      </w:r>
      <w:r>
        <w:rPr>
          <w:rFonts w:ascii="宋体" w:hAnsi="宋体" w:eastAsia="宋体" w:cs="宋体"/>
          <w:spacing w:val="-7"/>
          <w:sz w:val="22"/>
          <w:szCs w:val="22"/>
        </w:rPr>
        <w:t>放任自流</w:t>
      </w:r>
    </w:p>
    <w:p w14:paraId="5FF56219">
      <w:pPr>
        <w:numPr>
          <w:ilvl w:val="0"/>
          <w:numId w:val="512"/>
        </w:numPr>
        <w:spacing w:before="131"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 xml:space="preserve">权宜之计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7"/>
          <w:sz w:val="22"/>
          <w:szCs w:val="22"/>
        </w:rPr>
        <w:t xml:space="preserve"> </w:t>
      </w:r>
      <w:r>
        <w:rPr>
          <w:rFonts w:ascii="宋体" w:hAnsi="宋体" w:eastAsia="宋体" w:cs="宋体"/>
          <w:spacing w:val="-3"/>
          <w:sz w:val="22"/>
          <w:szCs w:val="22"/>
        </w:rPr>
        <w:t>大行其道</w:t>
      </w:r>
    </w:p>
    <w:p w14:paraId="63C13F82">
      <w:pPr>
        <w:spacing w:line="219" w:lineRule="auto"/>
        <w:rPr>
          <w:rFonts w:hint="eastAsia" w:ascii="宋体" w:hAnsi="宋体" w:eastAsia="宋体" w:cs="宋体"/>
          <w:sz w:val="22"/>
          <w:szCs w:val="22"/>
        </w:rPr>
        <w:sectPr>
          <w:footerReference r:id="rId140" w:type="default"/>
          <w:pgSz w:w="10340" w:h="14570"/>
          <w:pgMar w:top="400" w:right="1409" w:bottom="1019" w:left="1209" w:header="0" w:footer="760" w:gutter="0"/>
          <w:cols w:space="720" w:num="1"/>
        </w:sectPr>
      </w:pPr>
    </w:p>
    <w:p w14:paraId="242151D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140.某80后作家曾炮轰“高考作文很蠢”,其休学、叛逆、成功之路一直被一些 青少年所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,但后来他承认，退学是一件很失败的事情，不值得学习。这是一 位少年成长、成熟之后对后来者发出的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。在未来社会，“文盲”表现为读书太 少、知识掌握不足、缺少持续学习的能力。如果到那时，再去妄谈“读书无用”,更 是要 </w:t>
      </w:r>
      <w:r>
        <w:rPr>
          <w:rFonts w:ascii="Times New Roman" w:hAnsi="Times New Roman" w:eastAsia="宋体" w:cs="Times New Roman"/>
          <w:sz w:val="24"/>
          <w:szCs w:val="24"/>
          <w:u w:val="single"/>
        </w:rPr>
        <w:t xml:space="preserve">      </w:t>
      </w:r>
    </w:p>
    <w:p w14:paraId="2D4DBB1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1A1013BD">
      <w:pPr>
        <w:pStyle w:val="11"/>
        <w:widowControl/>
        <w:numPr>
          <w:ilvl w:val="0"/>
          <w:numId w:val="5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效仿 警告 相形见绌        B. 尊崇 忏悔 误人子弟</w:t>
      </w:r>
    </w:p>
    <w:p w14:paraId="75D20915">
      <w:pPr>
        <w:pStyle w:val="11"/>
        <w:widowControl/>
        <w:numPr>
          <w:ilvl w:val="0"/>
          <w:numId w:val="5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膜拜 告诫 贻笑大方        D. 青睐 劝解 悔不当初</w:t>
      </w:r>
    </w:p>
    <w:p w14:paraId="15B3592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141. 创新是引领发展的第一动力。无论是完善学科布局、强化基础研究能力，还 是提升科技含量、锻造产业国际竞争力，跟在别人后面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是不可能获得突破性 成就的。</w:t>
      </w:r>
    </w:p>
    <w:p w14:paraId="1C6FDDA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0A96F0CA">
      <w:pPr>
        <w:numPr>
          <w:ilvl w:val="0"/>
          <w:numId w:val="514"/>
        </w:numPr>
        <w:spacing w:before="90"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 xml:space="preserve">步履蹒跚                    </w:t>
      </w:r>
      <w:r>
        <w:rPr>
          <w:rFonts w:ascii="Times New Roman" w:hAnsi="Times New Roman" w:eastAsia="Times New Roman" w:cs="Times New Roman"/>
          <w:spacing w:val="-3"/>
          <w:sz w:val="22"/>
          <w:szCs w:val="22"/>
        </w:rPr>
        <w:t xml:space="preserve">B. </w:t>
      </w:r>
      <w:r>
        <w:rPr>
          <w:rFonts w:ascii="宋体" w:hAnsi="宋体" w:eastAsia="宋体" w:cs="宋体"/>
          <w:spacing w:val="-3"/>
          <w:sz w:val="22"/>
          <w:szCs w:val="22"/>
        </w:rPr>
        <w:t>如履薄冰</w:t>
      </w:r>
    </w:p>
    <w:p w14:paraId="5BA033CC">
      <w:pPr>
        <w:numPr>
          <w:ilvl w:val="0"/>
          <w:numId w:val="514"/>
        </w:numPr>
        <w:spacing w:before="119"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 xml:space="preserve">亦步亦趋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3"/>
          <w:sz w:val="22"/>
          <w:szCs w:val="22"/>
        </w:rPr>
        <w:t>邯郸学步</w:t>
      </w:r>
    </w:p>
    <w:p w14:paraId="2BEFFEB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142. 当企业的业务都实现计算机化后，那些从事计算机业务的企业却遭遇了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。如果需要计算机化的业务流程没有增加，顾客对性能没有特别需求，他们就 无法继续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自己的产品。所以，所有与计算机相关的企业，都必须为已经得到</w:t>
      </w:r>
    </w:p>
    <w:p w14:paraId="310B71A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满足的顾客们，提供一个购买他们更新技术的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drawing>
          <wp:inline distT="0" distB="0" distL="0" distR="0">
            <wp:extent cx="50800" cy="5715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88"/>
                    <a:stretch>
                      <a:fillRect/>
                    </a:stretch>
                  </pic:blipFill>
                  <pic:spPr>
                    <a:xfrm>
                      <a:off x="0" y="0"/>
                      <a:ext cx="50819" cy="57177"/>
                    </a:xfrm>
                    <a:prstGeom prst="rect">
                      <a:avLst/>
                    </a:prstGeom>
                  </pic:spPr>
                </pic:pic>
              </a:graphicData>
            </a:graphic>
          </wp:inline>
        </w:drawing>
      </w:r>
    </w:p>
    <w:p w14:paraId="1F13A58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FC1022E">
      <w:pPr>
        <w:numPr>
          <w:ilvl w:val="0"/>
          <w:numId w:val="515"/>
        </w:numPr>
        <w:spacing w:before="120"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瓶颈</w:t>
      </w:r>
      <w:r>
        <w:rPr>
          <w:rFonts w:ascii="宋体" w:hAnsi="宋体" w:eastAsia="宋体" w:cs="宋体"/>
          <w:spacing w:val="78"/>
          <w:sz w:val="22"/>
          <w:szCs w:val="22"/>
        </w:rPr>
        <w:t xml:space="preserve"> </w:t>
      </w:r>
      <w:r>
        <w:rPr>
          <w:rFonts w:ascii="宋体" w:hAnsi="宋体" w:eastAsia="宋体" w:cs="宋体"/>
          <w:spacing w:val="-4"/>
          <w:sz w:val="22"/>
          <w:szCs w:val="22"/>
        </w:rPr>
        <w:t>销售</w:t>
      </w:r>
      <w:r>
        <w:rPr>
          <w:rFonts w:ascii="宋体" w:hAnsi="宋体" w:eastAsia="宋体" w:cs="宋体"/>
          <w:spacing w:val="80"/>
          <w:sz w:val="22"/>
          <w:szCs w:val="22"/>
        </w:rPr>
        <w:t xml:space="preserve"> </w:t>
      </w:r>
      <w:r>
        <w:rPr>
          <w:rFonts w:ascii="宋体" w:hAnsi="宋体" w:eastAsia="宋体" w:cs="宋体"/>
          <w:spacing w:val="-4"/>
          <w:sz w:val="22"/>
          <w:szCs w:val="22"/>
        </w:rPr>
        <w:t>理由</w:t>
      </w:r>
      <w:r>
        <w:rPr>
          <w:rFonts w:ascii="宋体" w:hAnsi="宋体" w:eastAsia="宋体" w:cs="宋体"/>
          <w:spacing w:val="2"/>
          <w:sz w:val="22"/>
          <w:szCs w:val="22"/>
        </w:rPr>
        <w:t xml:space="preserve">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6"/>
          <w:sz w:val="22"/>
          <w:szCs w:val="22"/>
        </w:rPr>
        <w:t xml:space="preserve"> </w:t>
      </w:r>
      <w:r>
        <w:rPr>
          <w:rFonts w:ascii="宋体" w:hAnsi="宋体" w:eastAsia="宋体" w:cs="宋体"/>
          <w:spacing w:val="-4"/>
          <w:sz w:val="22"/>
          <w:szCs w:val="22"/>
        </w:rPr>
        <w:t>阻碍</w:t>
      </w:r>
      <w:r>
        <w:rPr>
          <w:rFonts w:ascii="宋体" w:hAnsi="宋体" w:eastAsia="宋体" w:cs="宋体"/>
          <w:spacing w:val="103"/>
          <w:sz w:val="22"/>
          <w:szCs w:val="22"/>
        </w:rPr>
        <w:t xml:space="preserve"> </w:t>
      </w:r>
      <w:r>
        <w:rPr>
          <w:rFonts w:ascii="宋体" w:hAnsi="宋体" w:eastAsia="宋体" w:cs="宋体"/>
          <w:spacing w:val="-4"/>
          <w:sz w:val="22"/>
          <w:szCs w:val="22"/>
        </w:rPr>
        <w:t>生产</w:t>
      </w:r>
      <w:r>
        <w:rPr>
          <w:rFonts w:ascii="宋体" w:hAnsi="宋体" w:eastAsia="宋体" w:cs="宋体"/>
          <w:spacing w:val="34"/>
          <w:sz w:val="22"/>
          <w:szCs w:val="22"/>
        </w:rPr>
        <w:t xml:space="preserve"> </w:t>
      </w:r>
      <w:r>
        <w:rPr>
          <w:rFonts w:ascii="宋体" w:hAnsi="宋体" w:eastAsia="宋体" w:cs="宋体"/>
          <w:spacing w:val="-4"/>
          <w:sz w:val="22"/>
          <w:szCs w:val="22"/>
        </w:rPr>
        <w:t>方法</w:t>
      </w:r>
    </w:p>
    <w:p w14:paraId="3A7D8104">
      <w:pPr>
        <w:numPr>
          <w:ilvl w:val="0"/>
          <w:numId w:val="515"/>
        </w:numPr>
        <w:spacing w:before="109" w:line="219" w:lineRule="auto"/>
        <w:ind w:left="0" w:leftChars="0" w:firstLine="399" w:firstLineChars="0"/>
        <w:rPr>
          <w:rFonts w:hint="eastAsia" w:ascii="宋体" w:hAnsi="宋体" w:eastAsia="宋体" w:cs="宋体"/>
          <w:b w:val="0"/>
          <w:sz w:val="22"/>
          <w:szCs w:val="22"/>
          <w:bdr w:val="none" w:sz="0" w:space="0"/>
        </w:rPr>
      </w:pPr>
      <w:r>
        <w:rPr>
          <w:rFonts w:ascii="宋体" w:hAnsi="宋体" w:eastAsia="宋体" w:cs="宋体"/>
          <w:spacing w:val="-5"/>
          <w:sz w:val="22"/>
          <w:szCs w:val="22"/>
        </w:rPr>
        <w:t>困境</w:t>
      </w:r>
      <w:r>
        <w:rPr>
          <w:rFonts w:ascii="宋体" w:hAnsi="宋体" w:eastAsia="宋体" w:cs="宋体"/>
          <w:spacing w:val="77"/>
          <w:sz w:val="22"/>
          <w:szCs w:val="22"/>
        </w:rPr>
        <w:t xml:space="preserve"> </w:t>
      </w:r>
      <w:r>
        <w:rPr>
          <w:rFonts w:ascii="宋体" w:hAnsi="宋体" w:eastAsia="宋体" w:cs="宋体"/>
          <w:spacing w:val="-5"/>
          <w:sz w:val="22"/>
          <w:szCs w:val="22"/>
        </w:rPr>
        <w:t>改进  渠道</w:t>
      </w:r>
      <w:r>
        <w:rPr>
          <w:rFonts w:ascii="宋体" w:hAnsi="宋体" w:eastAsia="宋体" w:cs="宋体"/>
          <w:spacing w:val="1"/>
          <w:sz w:val="22"/>
          <w:szCs w:val="22"/>
        </w:rPr>
        <w:t xml:space="preserve">            </w:t>
      </w:r>
      <w:r>
        <w:rPr>
          <w:rFonts w:ascii="Times New Roman" w:hAnsi="Times New Roman" w:eastAsia="Times New Roman" w:cs="Times New Roman"/>
          <w:spacing w:val="-5"/>
          <w:sz w:val="22"/>
          <w:szCs w:val="22"/>
        </w:rPr>
        <w:t xml:space="preserve">D. </w:t>
      </w:r>
      <w:r>
        <w:rPr>
          <w:rFonts w:ascii="宋体" w:hAnsi="宋体" w:eastAsia="宋体" w:cs="宋体"/>
          <w:spacing w:val="-5"/>
          <w:sz w:val="22"/>
          <w:szCs w:val="22"/>
        </w:rPr>
        <w:t>障碍</w:t>
      </w:r>
      <w:r>
        <w:rPr>
          <w:rFonts w:ascii="宋体" w:hAnsi="宋体" w:eastAsia="宋体" w:cs="宋体"/>
          <w:spacing w:val="86"/>
          <w:sz w:val="22"/>
          <w:szCs w:val="22"/>
        </w:rPr>
        <w:t xml:space="preserve"> </w:t>
      </w:r>
      <w:r>
        <w:rPr>
          <w:rFonts w:ascii="宋体" w:hAnsi="宋体" w:eastAsia="宋体" w:cs="宋体"/>
          <w:spacing w:val="-5"/>
          <w:sz w:val="22"/>
          <w:szCs w:val="22"/>
        </w:rPr>
        <w:t>推广</w:t>
      </w:r>
      <w:r>
        <w:rPr>
          <w:rFonts w:ascii="宋体" w:hAnsi="宋体" w:eastAsia="宋体" w:cs="宋体"/>
          <w:spacing w:val="79"/>
          <w:sz w:val="22"/>
          <w:szCs w:val="22"/>
        </w:rPr>
        <w:t xml:space="preserve"> </w:t>
      </w:r>
      <w:r>
        <w:rPr>
          <w:rFonts w:ascii="宋体" w:hAnsi="宋体" w:eastAsia="宋体" w:cs="宋体"/>
          <w:spacing w:val="-5"/>
          <w:sz w:val="22"/>
          <w:szCs w:val="22"/>
        </w:rPr>
        <w:t>优惠</w:t>
      </w:r>
    </w:p>
    <w:p w14:paraId="7BCB5C4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143. 在中华文明悠久的发展历程中，有很多典故是批评和讽刺形而上学思想方法 的，如盲人摸象、</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、坐井观天、掩耳盗铃、揠苗助长、削足适履、</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等。</w:t>
      </w:r>
    </w:p>
    <w:p w14:paraId="43A00A3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DB5256A">
      <w:pPr>
        <w:numPr>
          <w:ilvl w:val="0"/>
          <w:numId w:val="516"/>
        </w:numPr>
        <w:spacing w:before="131"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孔融让梨 刻舟求剑</w:t>
      </w:r>
      <w:r>
        <w:rPr>
          <w:rFonts w:ascii="宋体" w:hAnsi="宋体" w:eastAsia="宋体" w:cs="宋体"/>
          <w:spacing w:val="3"/>
          <w:sz w:val="22"/>
          <w:szCs w:val="22"/>
        </w:rPr>
        <w:t xml:space="preserve">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12"/>
          <w:sz w:val="22"/>
          <w:szCs w:val="22"/>
        </w:rPr>
        <w:t xml:space="preserve"> </w:t>
      </w:r>
      <w:r>
        <w:rPr>
          <w:rFonts w:ascii="宋体" w:hAnsi="宋体" w:eastAsia="宋体" w:cs="宋体"/>
          <w:spacing w:val="-4"/>
          <w:sz w:val="22"/>
          <w:szCs w:val="22"/>
        </w:rPr>
        <w:t>郑人买履  画蛇添足</w:t>
      </w:r>
    </w:p>
    <w:p w14:paraId="5969453F">
      <w:pPr>
        <w:numPr>
          <w:ilvl w:val="0"/>
          <w:numId w:val="516"/>
        </w:numPr>
        <w:spacing w:before="109"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 xml:space="preserve">孟母三迁 守株待兔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pacing w:val="-2"/>
          <w:sz w:val="22"/>
          <w:szCs w:val="22"/>
        </w:rPr>
        <w:t>闻鸡起舞 项庄舞剑</w:t>
      </w:r>
    </w:p>
    <w:p w14:paraId="369277E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144.在人类文明史上，古埃及人和两河流域的苏美尔人，都曾创造过古老的文字。 然而，随着时间的流逝，这些文字早已消亡。时至今日，</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的古老文字，唯有 中国人创立的汉字。作为伟大的汉文化的载体和媒介，汉字依然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,堪称当今  世界上最有生命力的文字之一。</w:t>
      </w:r>
    </w:p>
    <w:p w14:paraId="2C0E8F9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5A86ACD">
      <w:pPr>
        <w:numPr>
          <w:ilvl w:val="0"/>
          <w:numId w:val="517"/>
        </w:numPr>
        <w:spacing w:before="100" w:line="227"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9"/>
          <w:sz w:val="22"/>
          <w:szCs w:val="22"/>
        </w:rPr>
        <w:t>硕果仅存</w:t>
      </w:r>
      <w:r>
        <w:rPr>
          <w:rFonts w:ascii="宋体" w:hAnsi="宋体" w:eastAsia="宋体" w:cs="宋体"/>
          <w:spacing w:val="90"/>
          <w:sz w:val="22"/>
          <w:szCs w:val="22"/>
        </w:rPr>
        <w:t xml:space="preserve"> </w:t>
      </w:r>
      <w:r>
        <w:rPr>
          <w:rFonts w:ascii="宋体" w:hAnsi="宋体" w:eastAsia="宋体" w:cs="宋体"/>
          <w:spacing w:val="-9"/>
          <w:sz w:val="22"/>
          <w:szCs w:val="22"/>
        </w:rPr>
        <w:t>长盛不衰</w:t>
      </w:r>
      <w:r>
        <w:rPr>
          <w:rFonts w:ascii="宋体" w:hAnsi="宋体" w:eastAsia="宋体" w:cs="宋体"/>
          <w:spacing w:val="4"/>
          <w:sz w:val="22"/>
          <w:szCs w:val="22"/>
        </w:rPr>
        <w:t xml:space="preserve">          </w:t>
      </w:r>
      <w:r>
        <w:rPr>
          <w:rFonts w:ascii="Times New Roman" w:hAnsi="Times New Roman" w:eastAsia="Times New Roman" w:cs="Times New Roman"/>
          <w:spacing w:val="-9"/>
          <w:sz w:val="22"/>
          <w:szCs w:val="22"/>
        </w:rPr>
        <w:t xml:space="preserve">B. </w:t>
      </w:r>
      <w:r>
        <w:rPr>
          <w:rFonts w:ascii="宋体" w:hAnsi="宋体" w:eastAsia="宋体" w:cs="宋体"/>
          <w:spacing w:val="-9"/>
          <w:sz w:val="22"/>
          <w:szCs w:val="22"/>
        </w:rPr>
        <w:t>凤毛麟角</w:t>
      </w:r>
      <w:r>
        <w:rPr>
          <w:rFonts w:ascii="宋体" w:hAnsi="宋体" w:eastAsia="宋体" w:cs="宋体"/>
          <w:spacing w:val="94"/>
          <w:sz w:val="22"/>
          <w:szCs w:val="22"/>
        </w:rPr>
        <w:t xml:space="preserve"> </w:t>
      </w:r>
      <w:r>
        <w:rPr>
          <w:rFonts w:ascii="宋体" w:hAnsi="宋体" w:eastAsia="宋体" w:cs="宋体"/>
          <w:spacing w:val="-9"/>
          <w:sz w:val="22"/>
          <w:szCs w:val="22"/>
        </w:rPr>
        <w:t>源远流长</w:t>
      </w:r>
    </w:p>
    <w:p w14:paraId="69162279">
      <w:pPr>
        <w:spacing w:line="227" w:lineRule="auto"/>
        <w:rPr>
          <w:rFonts w:hint="eastAsia" w:ascii="宋体" w:hAnsi="宋体" w:eastAsia="宋体" w:cs="宋体"/>
          <w:sz w:val="22"/>
          <w:szCs w:val="22"/>
        </w:rPr>
        <w:sectPr>
          <w:footerReference r:id="rId141" w:type="default"/>
          <w:pgSz w:w="10340" w:h="14570"/>
          <w:pgMar w:top="400" w:right="1369" w:bottom="989" w:left="1220" w:header="0" w:footer="730" w:gutter="0"/>
          <w:cols w:space="720" w:num="1"/>
        </w:sectPr>
      </w:pPr>
    </w:p>
    <w:p w14:paraId="6F96E862">
      <w:pPr>
        <w:numPr>
          <w:ilvl w:val="0"/>
          <w:numId w:val="517"/>
        </w:numPr>
        <w:spacing w:before="71" w:line="226"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出类拔萃  博大精深</w:t>
      </w:r>
      <w:r>
        <w:rPr>
          <w:rFonts w:ascii="宋体" w:hAnsi="宋体" w:eastAsia="宋体" w:cs="宋体"/>
          <w:spacing w:val="3"/>
          <w:sz w:val="22"/>
          <w:szCs w:val="22"/>
        </w:rPr>
        <w:t xml:space="preserve">          </w:t>
      </w:r>
      <w:r>
        <w:rPr>
          <w:rFonts w:ascii="Times New Roman" w:hAnsi="Times New Roman" w:eastAsia="Times New Roman" w:cs="Times New Roman"/>
          <w:spacing w:val="-8"/>
          <w:sz w:val="22"/>
          <w:szCs w:val="22"/>
        </w:rPr>
        <w:t xml:space="preserve">D. </w:t>
      </w:r>
      <w:r>
        <w:rPr>
          <w:rFonts w:ascii="宋体" w:hAnsi="宋体" w:eastAsia="宋体" w:cs="宋体"/>
          <w:spacing w:val="-8"/>
          <w:sz w:val="22"/>
          <w:szCs w:val="22"/>
        </w:rPr>
        <w:t>鹤立鸡群</w:t>
      </w:r>
      <w:r>
        <w:rPr>
          <w:rFonts w:ascii="宋体" w:hAnsi="宋体" w:eastAsia="宋体" w:cs="宋体"/>
          <w:spacing w:val="95"/>
          <w:sz w:val="22"/>
          <w:szCs w:val="22"/>
        </w:rPr>
        <w:t xml:space="preserve"> </w:t>
      </w:r>
      <w:r>
        <w:rPr>
          <w:rFonts w:ascii="宋体" w:hAnsi="宋体" w:eastAsia="宋体" w:cs="宋体"/>
          <w:spacing w:val="-8"/>
          <w:sz w:val="22"/>
          <w:szCs w:val="22"/>
        </w:rPr>
        <w:t>方兴未艾</w:t>
      </w:r>
    </w:p>
    <w:p w14:paraId="0B5DE14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145.课程思政并非只是简单地在授课中加入思想政治教育内容，更不是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drawing>
          <wp:inline distT="0" distB="0" distL="0" distR="0">
            <wp:extent cx="44450" cy="4445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89"/>
                    <a:stretch>
                      <a:fillRect/>
                    </a:stretch>
                  </pic:blipFill>
                  <pic:spPr>
                    <a:xfrm>
                      <a:off x="0" y="0"/>
                      <a:ext cx="44451" cy="44501"/>
                    </a:xfrm>
                    <a:prstGeom prst="rect">
                      <a:avLst/>
                    </a:prstGeom>
                  </pic:spPr>
                </pic:pic>
              </a:graphicData>
            </a:graphic>
          </wp:inline>
        </w:drawing>
      </w:r>
      <w:r>
        <w:rPr>
          <w:rFonts w:ascii="Times New Roman" w:hAnsi="Times New Roman" w:eastAsia="宋体" w:cs="Times New Roman"/>
          <w:sz w:val="24"/>
          <w:szCs w:val="24"/>
        </w:rPr>
        <w:t xml:space="preserve"> 这只会引起学生的负面情感。要做到润物细无声地培育学生成才，就要在内容选取上 突出课程的育人功能，帮助教师在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中建立、夯实、提升学生的认知建构能力、 独立思考能力和信念树立能力等综合素质。</w:t>
      </w:r>
    </w:p>
    <w:p w14:paraId="2B97329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27C7244">
      <w:pPr>
        <w:numPr>
          <w:ilvl w:val="0"/>
          <w:numId w:val="518"/>
        </w:numPr>
        <w:spacing w:before="109"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亦步亦趋</w:t>
      </w:r>
      <w:r>
        <w:rPr>
          <w:rFonts w:ascii="宋体" w:hAnsi="宋体" w:eastAsia="宋体" w:cs="宋体"/>
          <w:spacing w:val="102"/>
          <w:sz w:val="22"/>
          <w:szCs w:val="22"/>
        </w:rPr>
        <w:t xml:space="preserve"> </w:t>
      </w:r>
      <w:r>
        <w:rPr>
          <w:rFonts w:ascii="宋体" w:hAnsi="宋体" w:eastAsia="宋体" w:cs="宋体"/>
          <w:spacing w:val="-6"/>
          <w:sz w:val="22"/>
          <w:szCs w:val="22"/>
        </w:rPr>
        <w:t>细枝末节</w:t>
      </w:r>
      <w:r>
        <w:rPr>
          <w:rFonts w:ascii="宋体" w:hAnsi="宋体" w:eastAsia="宋体" w:cs="宋体"/>
          <w:spacing w:val="4"/>
          <w:sz w:val="22"/>
          <w:szCs w:val="22"/>
        </w:rPr>
        <w:t xml:space="preserve">          </w:t>
      </w:r>
      <w:r>
        <w:rPr>
          <w:rFonts w:ascii="Times New Roman" w:hAnsi="Times New Roman" w:eastAsia="Times New Roman" w:cs="Times New Roman"/>
          <w:spacing w:val="-6"/>
          <w:sz w:val="22"/>
          <w:szCs w:val="22"/>
        </w:rPr>
        <w:t xml:space="preserve">B. </w:t>
      </w:r>
      <w:r>
        <w:rPr>
          <w:rFonts w:ascii="宋体" w:hAnsi="宋体" w:eastAsia="宋体" w:cs="宋体"/>
          <w:spacing w:val="-6"/>
          <w:sz w:val="22"/>
          <w:szCs w:val="22"/>
        </w:rPr>
        <w:t>咬文嚼字 传道解惑</w:t>
      </w:r>
    </w:p>
    <w:p w14:paraId="5B38895F">
      <w:pPr>
        <w:numPr>
          <w:ilvl w:val="0"/>
          <w:numId w:val="518"/>
        </w:numPr>
        <w:spacing w:before="108"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囫囵吞枣 条分缕析</w:t>
      </w:r>
      <w:r>
        <w:rPr>
          <w:rFonts w:ascii="宋体" w:hAnsi="宋体" w:eastAsia="宋体" w:cs="宋体"/>
          <w:spacing w:val="5"/>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12"/>
          <w:sz w:val="22"/>
          <w:szCs w:val="22"/>
        </w:rPr>
        <w:t xml:space="preserve"> </w:t>
      </w:r>
      <w:r>
        <w:rPr>
          <w:rFonts w:ascii="宋体" w:hAnsi="宋体" w:eastAsia="宋体" w:cs="宋体"/>
          <w:spacing w:val="-1"/>
          <w:sz w:val="22"/>
          <w:szCs w:val="22"/>
        </w:rPr>
        <w:t>生搬硬套 潜移默化</w:t>
      </w:r>
    </w:p>
    <w:p w14:paraId="22FAE638">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146.在人工智能研究热潮中，国内外已形成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的局面，但总体上人工智能 还处于发展的初级阶段。人们对于智能的本质和机理的认识还不够深刻、全面，尚未 形成完善的理论体系。如果没有人工智能基础研究的支撑，应用层面上的技术创新和 产业创新都将是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_o</w:t>
      </w:r>
    </w:p>
    <w:p w14:paraId="0E5EAA9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0C432AF">
      <w:pPr>
        <w:numPr>
          <w:ilvl w:val="0"/>
          <w:numId w:val="519"/>
        </w:numPr>
        <w:spacing w:before="101"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 xml:space="preserve">千帆竞发 无源之水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5"/>
          <w:sz w:val="22"/>
          <w:szCs w:val="22"/>
        </w:rPr>
        <w:t>百家争鸣  昙花一现</w:t>
      </w:r>
    </w:p>
    <w:p w14:paraId="61D941C2">
      <w:pPr>
        <w:numPr>
          <w:ilvl w:val="0"/>
          <w:numId w:val="519"/>
        </w:numPr>
        <w:spacing w:before="117"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龙争虎斗 空中楼阁</w:t>
      </w:r>
      <w:r>
        <w:rPr>
          <w:rFonts w:ascii="宋体" w:hAnsi="宋体" w:eastAsia="宋体" w:cs="宋体"/>
          <w:spacing w:val="5"/>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23"/>
          <w:sz w:val="22"/>
          <w:szCs w:val="22"/>
        </w:rPr>
        <w:t xml:space="preserve"> </w:t>
      </w:r>
      <w:r>
        <w:rPr>
          <w:rFonts w:ascii="宋体" w:hAnsi="宋体" w:eastAsia="宋体" w:cs="宋体"/>
          <w:spacing w:val="-1"/>
          <w:sz w:val="22"/>
          <w:szCs w:val="22"/>
        </w:rPr>
        <w:t>星火燎原 纸上谈兵</w:t>
      </w:r>
    </w:p>
    <w:p w14:paraId="66BC95A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147.衰老是一个全面的过程，多器官功能相继衰退，老年人往往有多种疾病同时 存在。给老年人看病必须更加注重系统分析，分清主次，解决主要矛盾。如果按一个 一个病分科诊治，必然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,甚至互相冲突，带来严重后果。</w:t>
      </w:r>
    </w:p>
    <w:p w14:paraId="6BC704C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4D0E6A6E">
      <w:pPr>
        <w:numPr>
          <w:ilvl w:val="0"/>
          <w:numId w:val="520"/>
        </w:numPr>
        <w:spacing w:before="99"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9"/>
          <w:sz w:val="22"/>
          <w:szCs w:val="22"/>
        </w:rPr>
        <w:t>坐失良机</w:t>
      </w:r>
      <w:r>
        <w:rPr>
          <w:rFonts w:ascii="宋体" w:hAnsi="宋体" w:eastAsia="宋体" w:cs="宋体"/>
          <w:spacing w:val="5"/>
          <w:sz w:val="22"/>
          <w:szCs w:val="22"/>
        </w:rPr>
        <w:t xml:space="preserve">                   </w:t>
      </w:r>
      <w:r>
        <w:rPr>
          <w:rFonts w:ascii="Times New Roman" w:hAnsi="Times New Roman" w:eastAsia="Times New Roman" w:cs="Times New Roman"/>
          <w:spacing w:val="-9"/>
          <w:sz w:val="22"/>
          <w:szCs w:val="22"/>
        </w:rPr>
        <w:t>B.</w:t>
      </w:r>
      <w:r>
        <w:rPr>
          <w:rFonts w:ascii="Times New Roman" w:hAnsi="Times New Roman" w:eastAsia="Times New Roman" w:cs="Times New Roman"/>
          <w:spacing w:val="-6"/>
          <w:sz w:val="22"/>
          <w:szCs w:val="22"/>
        </w:rPr>
        <w:t xml:space="preserve"> </w:t>
      </w:r>
      <w:r>
        <w:rPr>
          <w:rFonts w:ascii="宋体" w:hAnsi="宋体" w:eastAsia="宋体" w:cs="宋体"/>
          <w:spacing w:val="-9"/>
          <w:sz w:val="22"/>
          <w:szCs w:val="22"/>
        </w:rPr>
        <w:t>收效甚微</w:t>
      </w:r>
    </w:p>
    <w:p w14:paraId="3D15E3CA">
      <w:pPr>
        <w:numPr>
          <w:ilvl w:val="0"/>
          <w:numId w:val="520"/>
        </w:numPr>
        <w:spacing w:before="101"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 xml:space="preserve">无力回天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3"/>
          <w:sz w:val="22"/>
          <w:szCs w:val="22"/>
        </w:rPr>
        <w:t>顾此失彼</w:t>
      </w:r>
    </w:p>
    <w:p w14:paraId="0BD0907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148.对于日益“水涨船高”的家庭教育期望，不能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地用“对错”“高低” 去评判。父母、孩子和教师三方应坐下，共同溯源和分析家庭教育期望的形成是否合  理，这个过程本身就有助于家长理性地反思期望，有助于孩子正面理解期望，也有助  于教师充分了解期望并获得亲子双方的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。因为，对动机的判断虽然未必能换  来对结果的肯定，但却有助于达成情感上的理解和包容。</w:t>
      </w:r>
    </w:p>
    <w:p w14:paraId="5B42845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21DBBB0D">
      <w:pPr>
        <w:numPr>
          <w:ilvl w:val="0"/>
          <w:numId w:val="521"/>
        </w:numPr>
        <w:spacing w:before="119"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粗暴</w:t>
      </w:r>
      <w:r>
        <w:rPr>
          <w:rFonts w:ascii="宋体" w:hAnsi="宋体" w:eastAsia="宋体" w:cs="宋体"/>
          <w:spacing w:val="79"/>
          <w:sz w:val="22"/>
          <w:szCs w:val="22"/>
        </w:rPr>
        <w:t xml:space="preserve"> </w:t>
      </w:r>
      <w:r>
        <w:rPr>
          <w:rFonts w:ascii="宋体" w:hAnsi="宋体" w:eastAsia="宋体" w:cs="宋体"/>
          <w:spacing w:val="-1"/>
          <w:sz w:val="22"/>
          <w:szCs w:val="22"/>
        </w:rPr>
        <w:t xml:space="preserve">接纳                  </w:t>
      </w:r>
      <w:r>
        <w:rPr>
          <w:rFonts w:ascii="Times New Roman" w:hAnsi="Times New Roman" w:eastAsia="Times New Roman" w:cs="Times New Roman"/>
          <w:spacing w:val="-1"/>
          <w:sz w:val="22"/>
          <w:szCs w:val="22"/>
        </w:rPr>
        <w:t>B</w:t>
      </w:r>
      <w:r>
        <w:rPr>
          <w:rFonts w:ascii="宋体" w:hAnsi="宋体" w:eastAsia="宋体" w:cs="宋体"/>
          <w:spacing w:val="-1"/>
          <w:sz w:val="22"/>
          <w:szCs w:val="22"/>
        </w:rPr>
        <w:t>.</w:t>
      </w:r>
      <w:r>
        <w:rPr>
          <w:rFonts w:ascii="宋体" w:hAnsi="宋体" w:eastAsia="宋体" w:cs="宋体"/>
          <w:spacing w:val="-2"/>
          <w:sz w:val="22"/>
          <w:szCs w:val="22"/>
        </w:rPr>
        <w:t>简单</w:t>
      </w:r>
      <w:r>
        <w:rPr>
          <w:rFonts w:ascii="宋体" w:hAnsi="宋体" w:eastAsia="宋体" w:cs="宋体"/>
          <w:spacing w:val="44"/>
          <w:sz w:val="22"/>
          <w:szCs w:val="22"/>
        </w:rPr>
        <w:t xml:space="preserve"> </w:t>
      </w:r>
      <w:r>
        <w:rPr>
          <w:rFonts w:ascii="宋体" w:hAnsi="宋体" w:eastAsia="宋体" w:cs="宋体"/>
          <w:spacing w:val="-2"/>
          <w:sz w:val="22"/>
          <w:szCs w:val="22"/>
        </w:rPr>
        <w:t>信任</w:t>
      </w:r>
    </w:p>
    <w:p w14:paraId="05A3931B">
      <w:pPr>
        <w:numPr>
          <w:ilvl w:val="0"/>
          <w:numId w:val="521"/>
        </w:numPr>
        <w:spacing w:before="101" w:line="220"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直接</w:t>
      </w:r>
      <w:r>
        <w:rPr>
          <w:rFonts w:ascii="宋体" w:hAnsi="宋体" w:eastAsia="宋体" w:cs="宋体"/>
          <w:spacing w:val="93"/>
          <w:sz w:val="22"/>
          <w:szCs w:val="22"/>
        </w:rPr>
        <w:t xml:space="preserve"> </w:t>
      </w:r>
      <w:r>
        <w:rPr>
          <w:rFonts w:ascii="宋体" w:hAnsi="宋体" w:eastAsia="宋体" w:cs="宋体"/>
          <w:spacing w:val="-7"/>
          <w:sz w:val="22"/>
          <w:szCs w:val="22"/>
        </w:rPr>
        <w:t>赞许</w:t>
      </w:r>
      <w:r>
        <w:rPr>
          <w:rFonts w:ascii="宋体" w:hAnsi="宋体" w:eastAsia="宋体" w:cs="宋体"/>
          <w:sz w:val="22"/>
          <w:szCs w:val="22"/>
        </w:rPr>
        <w:t xml:space="preserve">                  </w:t>
      </w:r>
      <w:r>
        <w:rPr>
          <w:rFonts w:ascii="Times New Roman" w:hAnsi="Times New Roman" w:eastAsia="Times New Roman" w:cs="Times New Roman"/>
          <w:spacing w:val="-7"/>
          <w:sz w:val="22"/>
          <w:szCs w:val="22"/>
        </w:rPr>
        <w:t>D.</w:t>
      </w:r>
      <w:r>
        <w:rPr>
          <w:rFonts w:ascii="Times New Roman" w:hAnsi="Times New Roman" w:eastAsia="Times New Roman" w:cs="Times New Roman"/>
          <w:sz w:val="22"/>
          <w:szCs w:val="22"/>
        </w:rPr>
        <w:t xml:space="preserve"> </w:t>
      </w:r>
      <w:r>
        <w:rPr>
          <w:rFonts w:ascii="宋体" w:hAnsi="宋体" w:eastAsia="宋体" w:cs="宋体"/>
          <w:spacing w:val="-7"/>
          <w:sz w:val="22"/>
          <w:szCs w:val="22"/>
        </w:rPr>
        <w:t>片面</w:t>
      </w:r>
      <w:r>
        <w:rPr>
          <w:rFonts w:ascii="宋体" w:hAnsi="宋体" w:eastAsia="宋体" w:cs="宋体"/>
          <w:spacing w:val="84"/>
          <w:sz w:val="22"/>
          <w:szCs w:val="22"/>
        </w:rPr>
        <w:t xml:space="preserve"> </w:t>
      </w:r>
      <w:r>
        <w:rPr>
          <w:rFonts w:ascii="宋体" w:hAnsi="宋体" w:eastAsia="宋体" w:cs="宋体"/>
          <w:spacing w:val="-7"/>
          <w:sz w:val="22"/>
          <w:szCs w:val="22"/>
        </w:rPr>
        <w:t>融洽</w:t>
      </w:r>
    </w:p>
    <w:p w14:paraId="6F4F1AD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149.当今中国的“城市极限运动”,已经异化成了亡命之徒和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的代名词。 极限运动的内涵究竟是什么?挑战身体极限是其字面含义，而更高层次的追求，应当 是通过与自然力量的搏斗，达到身体与精神的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。在这一过程中存在吸引大众</w:t>
      </w:r>
    </w:p>
    <w:p w14:paraId="48C4C3FA">
      <w:pPr>
        <w:spacing w:line="313" w:lineRule="auto"/>
        <w:rPr>
          <w:rFonts w:hint="eastAsia" w:ascii="宋体" w:hAnsi="宋体" w:eastAsia="宋体" w:cs="宋体"/>
          <w:sz w:val="22"/>
          <w:szCs w:val="22"/>
        </w:rPr>
        <w:sectPr>
          <w:footerReference r:id="rId142" w:type="default"/>
          <w:pgSz w:w="10340" w:h="14570"/>
          <w:pgMar w:top="400" w:right="1272" w:bottom="999" w:left="1230" w:header="0" w:footer="740" w:gutter="0"/>
          <w:cols w:space="720" w:num="1"/>
        </w:sectPr>
      </w:pPr>
    </w:p>
    <w:p w14:paraId="60D0151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眼球的内容，但这绝非极限运动的根本目的，而只是实现自我的副产品，如果把副产 物作为终极目的，甚至不惜赔掉性命，实属本末倒置。</w:t>
      </w:r>
    </w:p>
    <w:p w14:paraId="29C6C21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90FD96C">
      <w:pPr>
        <w:numPr>
          <w:ilvl w:val="0"/>
          <w:numId w:val="522"/>
        </w:numPr>
        <w:spacing w:before="130" w:line="219" w:lineRule="auto"/>
        <w:ind w:left="0" w:leftChars="0" w:firstLine="40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 xml:space="preserve">实事求是解脱              </w:t>
      </w:r>
      <w:r>
        <w:rPr>
          <w:rFonts w:ascii="Times New Roman" w:hAnsi="Times New Roman" w:eastAsia="Times New Roman" w:cs="Times New Roman"/>
          <w:spacing w:val="2"/>
          <w:sz w:val="22"/>
          <w:szCs w:val="22"/>
        </w:rPr>
        <w:t xml:space="preserve">B. </w:t>
      </w:r>
      <w:r>
        <w:rPr>
          <w:rFonts w:ascii="宋体" w:hAnsi="宋体" w:eastAsia="宋体" w:cs="宋体"/>
          <w:spacing w:val="2"/>
          <w:sz w:val="22"/>
          <w:szCs w:val="22"/>
        </w:rPr>
        <w:t>随波逐流</w:t>
      </w:r>
      <w:r>
        <w:rPr>
          <w:rFonts w:ascii="宋体" w:hAnsi="宋体" w:eastAsia="宋体" w:cs="宋体"/>
          <w:spacing w:val="105"/>
          <w:sz w:val="22"/>
          <w:szCs w:val="22"/>
        </w:rPr>
        <w:t xml:space="preserve"> </w:t>
      </w:r>
      <w:r>
        <w:rPr>
          <w:rFonts w:ascii="宋体" w:hAnsi="宋体" w:eastAsia="宋体" w:cs="宋体"/>
          <w:spacing w:val="2"/>
          <w:sz w:val="22"/>
          <w:szCs w:val="22"/>
        </w:rPr>
        <w:t>超脱</w:t>
      </w:r>
    </w:p>
    <w:p w14:paraId="0014D683">
      <w:pPr>
        <w:numPr>
          <w:ilvl w:val="0"/>
          <w:numId w:val="522"/>
        </w:numPr>
        <w:spacing w:before="95" w:line="219" w:lineRule="auto"/>
        <w:ind w:left="0" w:leftChars="0" w:firstLine="409" w:firstLineChars="0"/>
        <w:rPr>
          <w:rFonts w:hint="default" w:ascii="Times New Roman" w:hAnsi="Times New Roman" w:eastAsia="宋体" w:cs="Times New Roman"/>
          <w:b w:val="0"/>
          <w:sz w:val="22"/>
          <w:szCs w:val="22"/>
          <w:bdr w:val="none" w:sz="0" w:space="0"/>
        </w:rPr>
      </w:pPr>
      <w:r>
        <w:rPr>
          <w:rFonts w:ascii="宋体" w:hAnsi="宋体" w:eastAsia="宋体" w:cs="宋体"/>
          <w:b/>
          <w:bCs/>
          <w:spacing w:val="-9"/>
          <w:sz w:val="22"/>
          <w:szCs w:val="22"/>
        </w:rPr>
        <w:t>谦谦君子</w:t>
      </w:r>
      <w:r>
        <w:rPr>
          <w:rFonts w:ascii="宋体" w:hAnsi="宋体" w:eastAsia="宋体" w:cs="宋体"/>
          <w:spacing w:val="90"/>
          <w:sz w:val="22"/>
          <w:szCs w:val="22"/>
        </w:rPr>
        <w:t xml:space="preserve"> </w:t>
      </w:r>
      <w:r>
        <w:rPr>
          <w:rFonts w:ascii="宋体" w:hAnsi="宋体" w:eastAsia="宋体" w:cs="宋体"/>
          <w:spacing w:val="-9"/>
          <w:sz w:val="22"/>
          <w:szCs w:val="22"/>
        </w:rPr>
        <w:t>极限</w:t>
      </w:r>
      <w:r>
        <w:rPr>
          <w:rFonts w:ascii="宋体" w:hAnsi="宋体" w:eastAsia="宋体" w:cs="宋体"/>
          <w:spacing w:val="2"/>
          <w:sz w:val="22"/>
          <w:szCs w:val="22"/>
        </w:rPr>
        <w:t xml:space="preserve">              </w:t>
      </w:r>
      <w:r>
        <w:rPr>
          <w:rFonts w:ascii="Times New Roman" w:hAnsi="Times New Roman" w:eastAsia="Times New Roman" w:cs="Times New Roman"/>
          <w:spacing w:val="-9"/>
          <w:sz w:val="22"/>
          <w:szCs w:val="22"/>
        </w:rPr>
        <w:t xml:space="preserve">D. </w:t>
      </w:r>
      <w:r>
        <w:rPr>
          <w:rFonts w:ascii="宋体" w:hAnsi="宋体" w:eastAsia="宋体" w:cs="宋体"/>
          <w:spacing w:val="-9"/>
          <w:sz w:val="22"/>
          <w:szCs w:val="22"/>
        </w:rPr>
        <w:t>哗众取宠</w:t>
      </w:r>
      <w:r>
        <w:rPr>
          <w:rFonts w:ascii="宋体" w:hAnsi="宋体" w:eastAsia="宋体" w:cs="宋体"/>
          <w:spacing w:val="92"/>
          <w:sz w:val="22"/>
          <w:szCs w:val="22"/>
        </w:rPr>
        <w:t xml:space="preserve"> </w:t>
      </w:r>
      <w:r>
        <w:rPr>
          <w:rFonts w:ascii="宋体" w:hAnsi="宋体" w:eastAsia="宋体" w:cs="宋体"/>
          <w:spacing w:val="-9"/>
          <w:sz w:val="22"/>
          <w:szCs w:val="22"/>
        </w:rPr>
        <w:t>超越</w:t>
      </w:r>
    </w:p>
    <w:p w14:paraId="3A75FDA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150.在我国几千年的历史中，白霜也不是净背黑锅，而是同样也有因这类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而冒受“荣誉”的情况——最典型的是秋天的美景红叶。因为，古人们认为秋天的红 叶是由于“霜打”而形成的。</w:t>
      </w:r>
    </w:p>
    <w:p w14:paraId="5B9029D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44A1D321">
      <w:pPr>
        <w:numPr>
          <w:ilvl w:val="0"/>
          <w:numId w:val="523"/>
        </w:numPr>
        <w:spacing w:before="110" w:line="219" w:lineRule="auto"/>
        <w:ind w:left="0" w:leftChars="0" w:firstLine="409"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张冠李戴</w:t>
      </w:r>
      <w:r>
        <w:rPr>
          <w:rFonts w:ascii="宋体" w:hAnsi="宋体" w:eastAsia="宋体" w:cs="宋体"/>
          <w:spacing w:val="5"/>
          <w:sz w:val="22"/>
          <w:szCs w:val="22"/>
        </w:rPr>
        <w:t xml:space="preserve">                   </w:t>
      </w:r>
      <w:r>
        <w:rPr>
          <w:rFonts w:ascii="Times New Roman" w:hAnsi="Times New Roman" w:eastAsia="Times New Roman" w:cs="Times New Roman"/>
          <w:spacing w:val="-8"/>
          <w:sz w:val="22"/>
          <w:szCs w:val="22"/>
        </w:rPr>
        <w:t>B.</w:t>
      </w:r>
      <w:r>
        <w:rPr>
          <w:rFonts w:ascii="Times New Roman" w:hAnsi="Times New Roman" w:eastAsia="Times New Roman" w:cs="Times New Roman"/>
          <w:spacing w:val="-16"/>
          <w:sz w:val="22"/>
          <w:szCs w:val="22"/>
        </w:rPr>
        <w:t xml:space="preserve"> </w:t>
      </w:r>
      <w:r>
        <w:rPr>
          <w:rFonts w:ascii="宋体" w:hAnsi="宋体" w:eastAsia="宋体" w:cs="宋体"/>
          <w:spacing w:val="-8"/>
          <w:sz w:val="22"/>
          <w:szCs w:val="22"/>
        </w:rPr>
        <w:t>李代桃僵</w:t>
      </w:r>
    </w:p>
    <w:p w14:paraId="0F2D7168">
      <w:pPr>
        <w:numPr>
          <w:ilvl w:val="0"/>
          <w:numId w:val="523"/>
        </w:numPr>
        <w:spacing w:before="119" w:line="219" w:lineRule="auto"/>
        <w:ind w:left="0" w:leftChars="0" w:firstLine="40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 xml:space="preserve">指鹿为马                 </w:t>
      </w:r>
      <w:r>
        <w:rPr>
          <w:rFonts w:ascii="宋体" w:hAnsi="宋体" w:eastAsia="宋体" w:cs="宋体"/>
          <w:spacing w:val="-4"/>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pacing w:val="-4"/>
          <w:sz w:val="22"/>
          <w:szCs w:val="22"/>
        </w:rPr>
        <w:t>越俎代庖</w:t>
      </w:r>
    </w:p>
    <w:p w14:paraId="5D64632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151.生命在于运动，运动能塑造我们强健的身体，增强抵抗疾病的能力。当然， 它对大脑也是有益的。但事实上，运动应该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,否则会使人反应迟钝。长时间 大强度运动会使脑组织兴奋性降低，会使能源物质ATP( 腺嘌呤核苷三磷酸)耗竭， 对大脑机能造成损害。</w:t>
      </w:r>
    </w:p>
    <w:p w14:paraId="6F3C5D6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79D825E3">
      <w:pPr>
        <w:numPr>
          <w:ilvl w:val="0"/>
          <w:numId w:val="524"/>
        </w:numPr>
        <w:spacing w:before="100" w:line="219" w:lineRule="auto"/>
        <w:ind w:left="0" w:leftChars="0" w:firstLine="409"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 xml:space="preserve">因人而异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3"/>
          <w:sz w:val="22"/>
          <w:szCs w:val="22"/>
        </w:rPr>
        <w:t xml:space="preserve"> </w:t>
      </w:r>
      <w:r>
        <w:rPr>
          <w:rFonts w:ascii="宋体" w:hAnsi="宋体" w:eastAsia="宋体" w:cs="宋体"/>
          <w:spacing w:val="-4"/>
          <w:sz w:val="22"/>
          <w:szCs w:val="22"/>
        </w:rPr>
        <w:t>张弛有道</w:t>
      </w:r>
    </w:p>
    <w:p w14:paraId="74325DD6">
      <w:pPr>
        <w:numPr>
          <w:ilvl w:val="0"/>
          <w:numId w:val="524"/>
        </w:numPr>
        <w:spacing w:before="109" w:line="219" w:lineRule="auto"/>
        <w:ind w:left="0" w:leftChars="0" w:firstLine="409"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适可而止</w:t>
      </w:r>
      <w:r>
        <w:rPr>
          <w:rFonts w:ascii="宋体" w:hAnsi="宋体" w:eastAsia="宋体" w:cs="宋体"/>
          <w:spacing w:val="5"/>
          <w:sz w:val="22"/>
          <w:szCs w:val="22"/>
        </w:rPr>
        <w:t xml:space="preserve">                   </w:t>
      </w:r>
      <w:r>
        <w:rPr>
          <w:rFonts w:ascii="Times New Roman" w:hAnsi="Times New Roman" w:eastAsia="Times New Roman" w:cs="Times New Roman"/>
          <w:spacing w:val="-7"/>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7"/>
          <w:sz w:val="22"/>
          <w:szCs w:val="22"/>
        </w:rPr>
        <w:t>循序渐进</w:t>
      </w:r>
    </w:p>
    <w:p w14:paraId="4B46DBFE">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152. 现代社会高度复杂，现代科技也有种种不确定性，形势发展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,危机的 后果往往难以预料。在这种情况下，科学家必须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不唯上、不唯书、只唯实的 精神，敢于提出并坚持科学判断，特别是要及时为可能出现的风险隐患提出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o  坚持科学判断，有时意味着要承受某种委屈，但这样的科学家才是真正的人民英雄。</w:t>
      </w:r>
    </w:p>
    <w:p w14:paraId="787285D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5C85C938">
      <w:pPr>
        <w:pStyle w:val="11"/>
        <w:widowControl/>
        <w:numPr>
          <w:ilvl w:val="0"/>
          <w:numId w:val="52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变幻莫测 沿袭  对策        B. 瞬息万变 秉持 预警</w:t>
      </w:r>
    </w:p>
    <w:p w14:paraId="13855F0F">
      <w:pPr>
        <w:pStyle w:val="11"/>
        <w:widowControl/>
        <w:numPr>
          <w:ilvl w:val="0"/>
          <w:numId w:val="52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日新月异 发扬 质疑         D.一日千里  笃定 告诫</w:t>
      </w:r>
    </w:p>
    <w:p w14:paraId="7E9C83A2">
      <w:pPr>
        <w:pStyle w:val="11"/>
        <w:rPr>
          <w:rFonts w:ascii="Times New Roman" w:hAnsi="Times New Roman" w:eastAsia="宋体" w:cs="Times New Roman"/>
          <w:sz w:val="24"/>
          <w:szCs w:val="24"/>
        </w:rPr>
      </w:pPr>
      <w:r>
        <w:rPr>
          <w:rFonts w:ascii="Times New Roman" w:hAnsi="Times New Roman" w:eastAsia="宋体" w:cs="Times New Roman"/>
          <w:sz w:val="24"/>
          <w:szCs w:val="24"/>
        </w:rPr>
        <w:t>153.科技正重构舞台艺术呈现，赋予艺术“呈于象，感于目，会于心”的简约美， 营造诗化意境。机械舞台移动，可看作山脉涌动；光影交错辉映，可译为日月起落； 虚拟视觉成像，可形塑万里山河……科技元素潜藏在视觉语言结构中，为观众创造着  美好的视效体验。</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图像处理算法，冬奥会开幕式震撼人心的“冰瀑”环节中， 一滴水墨从天而降晕染开来，“黄河之水天上来”的意境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_,唤起人们心底的文  化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o</w:t>
      </w:r>
    </w:p>
    <w:p w14:paraId="5572DF1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2E5CF06">
      <w:pPr>
        <w:spacing w:line="219" w:lineRule="auto"/>
        <w:rPr>
          <w:rFonts w:hint="eastAsia" w:ascii="宋体" w:hAnsi="宋体" w:eastAsia="宋体" w:cs="宋体"/>
          <w:sz w:val="22"/>
          <w:szCs w:val="22"/>
        </w:rPr>
        <w:sectPr>
          <w:footerReference r:id="rId143" w:type="default"/>
          <w:pgSz w:w="10340" w:h="14570"/>
          <w:pgMar w:top="400" w:right="1409" w:bottom="868" w:left="1180" w:header="0" w:footer="689" w:gutter="0"/>
          <w:cols w:space="720" w:num="1"/>
        </w:sectPr>
      </w:pPr>
    </w:p>
    <w:p w14:paraId="6144DCAE">
      <w:pPr>
        <w:pStyle w:val="11"/>
        <w:widowControl/>
        <w:numPr>
          <w:ilvl w:val="0"/>
          <w:numId w:val="52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依据 栩栩如生 情感        B. 依托 呼之欲出 情结</w:t>
      </w:r>
    </w:p>
    <w:p w14:paraId="29D2EBA2">
      <w:pPr>
        <w:pStyle w:val="11"/>
        <w:widowControl/>
        <w:numPr>
          <w:ilvl w:val="0"/>
          <w:numId w:val="52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依照 活灵活现 情愫        D. 依靠  跃然纸上 情意</w:t>
      </w:r>
    </w:p>
    <w:p w14:paraId="1BA6795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154. 纪录片也要注重挖掘人的情感和历史，因为一部好的纪录片不仅是对人和事 物的简单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,更是对世界的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发现。</w:t>
      </w:r>
    </w:p>
    <w:p w14:paraId="5C8925F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依次填人画横线部分最恰当的一项是(    )。</w:t>
      </w:r>
    </w:p>
    <w:p w14:paraId="14825325">
      <w:pPr>
        <w:numPr>
          <w:ilvl w:val="0"/>
          <w:numId w:val="527"/>
        </w:numPr>
        <w:spacing w:before="91" w:line="227"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2"/>
          <w:position w:val="-1"/>
          <w:sz w:val="22"/>
          <w:szCs w:val="22"/>
        </w:rPr>
        <w:t>记录</w:t>
      </w:r>
      <w:r>
        <w:rPr>
          <w:rFonts w:ascii="宋体" w:hAnsi="宋体" w:eastAsia="宋体" w:cs="宋体"/>
          <w:spacing w:val="87"/>
          <w:position w:val="-1"/>
          <w:sz w:val="22"/>
          <w:szCs w:val="22"/>
        </w:rPr>
        <w:t xml:space="preserve"> </w:t>
      </w:r>
      <w:r>
        <w:rPr>
          <w:rFonts w:ascii="宋体" w:hAnsi="宋体" w:eastAsia="宋体" w:cs="宋体"/>
          <w:spacing w:val="-2"/>
          <w:position w:val="-1"/>
          <w:sz w:val="22"/>
          <w:szCs w:val="22"/>
        </w:rPr>
        <w:t xml:space="preserve">独特                  </w:t>
      </w:r>
      <w:r>
        <w:rPr>
          <w:rFonts w:ascii="Times New Roman" w:hAnsi="Times New Roman" w:eastAsia="Times New Roman" w:cs="Times New Roman"/>
          <w:spacing w:val="-2"/>
          <w:position w:val="1"/>
          <w:sz w:val="22"/>
          <w:szCs w:val="22"/>
        </w:rPr>
        <w:t>B.</w:t>
      </w:r>
      <w:r>
        <w:rPr>
          <w:rFonts w:ascii="Times New Roman" w:hAnsi="Times New Roman" w:eastAsia="Times New Roman" w:cs="Times New Roman"/>
          <w:spacing w:val="-12"/>
          <w:position w:val="1"/>
          <w:sz w:val="22"/>
          <w:szCs w:val="22"/>
        </w:rPr>
        <w:t xml:space="preserve"> </w:t>
      </w:r>
      <w:r>
        <w:rPr>
          <w:rFonts w:ascii="宋体" w:hAnsi="宋体" w:eastAsia="宋体" w:cs="宋体"/>
          <w:spacing w:val="-2"/>
          <w:position w:val="1"/>
          <w:sz w:val="22"/>
          <w:szCs w:val="22"/>
        </w:rPr>
        <w:t>记</w:t>
      </w:r>
      <w:r>
        <w:rPr>
          <w:rFonts w:ascii="宋体" w:hAnsi="宋体" w:eastAsia="宋体" w:cs="宋体"/>
          <w:spacing w:val="-3"/>
          <w:position w:val="1"/>
          <w:sz w:val="22"/>
          <w:szCs w:val="22"/>
        </w:rPr>
        <w:t>叙  独到</w:t>
      </w:r>
    </w:p>
    <w:p w14:paraId="66BC60D2">
      <w:pPr>
        <w:numPr>
          <w:ilvl w:val="0"/>
          <w:numId w:val="527"/>
        </w:numPr>
        <w:spacing w:before="99" w:line="220"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记述</w:t>
      </w:r>
      <w:r>
        <w:rPr>
          <w:rFonts w:ascii="宋体" w:hAnsi="宋体" w:eastAsia="宋体" w:cs="宋体"/>
          <w:spacing w:val="47"/>
          <w:sz w:val="22"/>
          <w:szCs w:val="22"/>
        </w:rPr>
        <w:t xml:space="preserve"> </w:t>
      </w:r>
      <w:r>
        <w:rPr>
          <w:rFonts w:ascii="宋体" w:hAnsi="宋体" w:eastAsia="宋体" w:cs="宋体"/>
          <w:spacing w:val="-1"/>
          <w:sz w:val="22"/>
          <w:szCs w:val="22"/>
        </w:rPr>
        <w:t xml:space="preserve">独立                </w:t>
      </w:r>
      <w:r>
        <w:rPr>
          <w:rFonts w:ascii="宋体" w:hAnsi="宋体" w:eastAsia="宋体" w:cs="宋体"/>
          <w:spacing w:val="-2"/>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2"/>
          <w:sz w:val="22"/>
          <w:szCs w:val="22"/>
        </w:rPr>
        <w:t>记载  独创</w:t>
      </w:r>
    </w:p>
    <w:p w14:paraId="63DB42D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155. 为什么会出现过度包装问题?无论是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的礼盒包装，还是包裹过于严 实的快递物品，背后都绕不开商家趋利避害的心理。对于商家来说，面对生产、销售 趋向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,市场竞争日益激烈，与其花费大量时间精力提升产品质量，不如在包 装上下功夫来得“性价比高”。</w:t>
      </w:r>
    </w:p>
    <w:p w14:paraId="6D9FF0D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依次填人画横线部分最恰当的一项是(    )。</w:t>
      </w:r>
    </w:p>
    <w:p w14:paraId="2BE68367">
      <w:pPr>
        <w:numPr>
          <w:ilvl w:val="0"/>
          <w:numId w:val="528"/>
        </w:numPr>
        <w:spacing w:before="12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精美绝伦</w:t>
      </w:r>
      <w:r>
        <w:rPr>
          <w:rFonts w:ascii="宋体" w:hAnsi="宋体" w:eastAsia="宋体" w:cs="宋体"/>
          <w:spacing w:val="90"/>
          <w:sz w:val="22"/>
          <w:szCs w:val="22"/>
        </w:rPr>
        <w:t xml:space="preserve"> </w:t>
      </w:r>
      <w:r>
        <w:rPr>
          <w:rFonts w:ascii="宋体" w:hAnsi="宋体" w:eastAsia="宋体" w:cs="宋体"/>
          <w:spacing w:val="-2"/>
          <w:sz w:val="22"/>
          <w:szCs w:val="22"/>
        </w:rPr>
        <w:t xml:space="preserve">大众化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2"/>
          <w:sz w:val="22"/>
          <w:szCs w:val="22"/>
        </w:rPr>
        <w:t>华而不实</w:t>
      </w:r>
      <w:r>
        <w:rPr>
          <w:rFonts w:ascii="宋体" w:hAnsi="宋体" w:eastAsia="宋体" w:cs="宋体"/>
          <w:spacing w:val="39"/>
          <w:sz w:val="22"/>
          <w:szCs w:val="22"/>
        </w:rPr>
        <w:t xml:space="preserve"> </w:t>
      </w:r>
      <w:r>
        <w:rPr>
          <w:rFonts w:ascii="宋体" w:hAnsi="宋体" w:eastAsia="宋体" w:cs="宋体"/>
          <w:spacing w:val="-2"/>
          <w:sz w:val="22"/>
          <w:szCs w:val="22"/>
        </w:rPr>
        <w:t>同质化</w:t>
      </w:r>
    </w:p>
    <w:p w14:paraId="454BDB76">
      <w:pPr>
        <w:numPr>
          <w:ilvl w:val="0"/>
          <w:numId w:val="528"/>
        </w:numPr>
        <w:spacing w:before="9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z w:val="22"/>
          <w:szCs w:val="22"/>
        </w:rPr>
        <w:t>美轮美奂 标准化</w:t>
      </w:r>
      <w:r>
        <w:rPr>
          <w:rFonts w:ascii="宋体" w:hAnsi="宋体" w:eastAsia="宋体" w:cs="宋体"/>
          <w:spacing w:val="2"/>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6"/>
          <w:sz w:val="22"/>
          <w:szCs w:val="22"/>
        </w:rPr>
        <w:t xml:space="preserve"> </w:t>
      </w:r>
      <w:r>
        <w:rPr>
          <w:rFonts w:ascii="宋体" w:hAnsi="宋体" w:eastAsia="宋体" w:cs="宋体"/>
          <w:sz w:val="22"/>
          <w:szCs w:val="22"/>
        </w:rPr>
        <w:t>表里不一 个性化</w:t>
      </w:r>
    </w:p>
    <w:p w14:paraId="0A2F1DE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156. 当然，互联网虽好，但并非存百利而无一弊。如果说互联网带给社会的 积极影响是海面上精彩的浪花，那么其带来的潜在挑战或许就是海底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的暗 流。比如，网上虚假信息泛滥，网络侵权频出，甚至网络还成了某些犯罪滋生的 44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 ”……我们必须认识到，互联网的发展需要用心治理。</w:t>
      </w:r>
    </w:p>
    <w:p w14:paraId="4C9BE1B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132E1FEA">
      <w:pPr>
        <w:numPr>
          <w:ilvl w:val="0"/>
          <w:numId w:val="529"/>
        </w:numPr>
        <w:spacing w:before="11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汹涌澎湃</w:t>
      </w:r>
      <w:r>
        <w:rPr>
          <w:rFonts w:ascii="宋体" w:hAnsi="宋体" w:eastAsia="宋体" w:cs="宋体"/>
          <w:spacing w:val="92"/>
          <w:sz w:val="22"/>
          <w:szCs w:val="22"/>
        </w:rPr>
        <w:t xml:space="preserve"> </w:t>
      </w:r>
      <w:r>
        <w:rPr>
          <w:rFonts w:ascii="宋体" w:hAnsi="宋体" w:eastAsia="宋体" w:cs="宋体"/>
          <w:spacing w:val="-2"/>
          <w:sz w:val="22"/>
          <w:szCs w:val="22"/>
        </w:rPr>
        <w:t xml:space="preserve">温床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2"/>
          <w:sz w:val="22"/>
          <w:szCs w:val="22"/>
        </w:rPr>
        <w:t>危机四伏</w:t>
      </w:r>
      <w:r>
        <w:rPr>
          <w:rFonts w:ascii="宋体" w:hAnsi="宋体" w:eastAsia="宋体" w:cs="宋体"/>
          <w:spacing w:val="20"/>
          <w:sz w:val="22"/>
          <w:szCs w:val="22"/>
        </w:rPr>
        <w:t xml:space="preserve"> </w:t>
      </w:r>
      <w:r>
        <w:rPr>
          <w:rFonts w:ascii="宋体" w:hAnsi="宋体" w:eastAsia="宋体" w:cs="宋体"/>
          <w:spacing w:val="-2"/>
          <w:sz w:val="22"/>
          <w:szCs w:val="22"/>
        </w:rPr>
        <w:t>渠道</w:t>
      </w:r>
    </w:p>
    <w:p w14:paraId="6B8B1AF6">
      <w:pPr>
        <w:numPr>
          <w:ilvl w:val="0"/>
          <w:numId w:val="529"/>
        </w:numPr>
        <w:spacing w:before="79" w:line="228"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1"/>
          <w:position w:val="-1"/>
          <w:sz w:val="22"/>
          <w:szCs w:val="22"/>
        </w:rPr>
        <w:t xml:space="preserve">蓄势待发 推手              </w:t>
      </w:r>
      <w:r>
        <w:rPr>
          <w:rFonts w:ascii="Times New Roman" w:hAnsi="Times New Roman" w:eastAsia="Times New Roman" w:cs="Times New Roman"/>
          <w:spacing w:val="1"/>
          <w:position w:val="1"/>
          <w:sz w:val="22"/>
          <w:szCs w:val="22"/>
        </w:rPr>
        <w:t>D.</w:t>
      </w:r>
      <w:r>
        <w:rPr>
          <w:rFonts w:ascii="Times New Roman" w:hAnsi="Times New Roman" w:eastAsia="Times New Roman" w:cs="Times New Roman"/>
          <w:spacing w:val="-7"/>
          <w:position w:val="1"/>
          <w:sz w:val="22"/>
          <w:szCs w:val="22"/>
        </w:rPr>
        <w:t xml:space="preserve"> </w:t>
      </w:r>
      <w:r>
        <w:rPr>
          <w:rFonts w:ascii="宋体" w:hAnsi="宋体" w:eastAsia="宋体" w:cs="宋体"/>
          <w:spacing w:val="1"/>
          <w:position w:val="1"/>
          <w:sz w:val="22"/>
          <w:szCs w:val="22"/>
        </w:rPr>
        <w:t>剑拔弩张</w:t>
      </w:r>
      <w:r>
        <w:rPr>
          <w:rFonts w:ascii="宋体" w:hAnsi="宋体" w:eastAsia="宋体" w:cs="宋体"/>
          <w:spacing w:val="23"/>
          <w:position w:val="1"/>
          <w:sz w:val="22"/>
          <w:szCs w:val="22"/>
        </w:rPr>
        <w:t xml:space="preserve"> </w:t>
      </w:r>
      <w:r>
        <w:rPr>
          <w:rFonts w:ascii="宋体" w:hAnsi="宋体" w:eastAsia="宋体" w:cs="宋体"/>
          <w:spacing w:val="1"/>
          <w:position w:val="1"/>
          <w:sz w:val="22"/>
          <w:szCs w:val="22"/>
        </w:rPr>
        <w:t>帮凶</w:t>
      </w:r>
    </w:p>
    <w:p w14:paraId="5296501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157.年会并无原罪，只是当明争暗斗取代了感恩、交流与分享，丢失了文化特 色而沦为一场场表演“秀”,</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的年会在热闹喧嚣之外，还能让员工有多少获 得感?</w:t>
      </w:r>
    </w:p>
    <w:p w14:paraId="6B8B84F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填人画横线部分最恰当的一项是(    )。</w:t>
      </w:r>
    </w:p>
    <w:p w14:paraId="6278757B">
      <w:pPr>
        <w:numPr>
          <w:ilvl w:val="0"/>
          <w:numId w:val="530"/>
        </w:numPr>
        <w:spacing w:before="90" w:line="221"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7"/>
          <w:position w:val="-2"/>
          <w:sz w:val="22"/>
          <w:szCs w:val="22"/>
        </w:rPr>
        <w:t>买椟还珠</w:t>
      </w:r>
      <w:r>
        <w:rPr>
          <w:rFonts w:ascii="宋体" w:hAnsi="宋体" w:eastAsia="宋体" w:cs="宋体"/>
          <w:spacing w:val="4"/>
          <w:position w:val="-2"/>
          <w:sz w:val="22"/>
          <w:szCs w:val="22"/>
        </w:rPr>
        <w:t xml:space="preserve">                   </w:t>
      </w:r>
      <w:r>
        <w:rPr>
          <w:rFonts w:ascii="Times New Roman" w:hAnsi="Times New Roman" w:eastAsia="Times New Roman" w:cs="Times New Roman"/>
          <w:spacing w:val="-7"/>
          <w:position w:val="2"/>
          <w:sz w:val="22"/>
          <w:szCs w:val="22"/>
        </w:rPr>
        <w:t xml:space="preserve">B. </w:t>
      </w:r>
      <w:r>
        <w:rPr>
          <w:rFonts w:ascii="宋体" w:hAnsi="宋体" w:eastAsia="宋体" w:cs="宋体"/>
          <w:spacing w:val="-7"/>
          <w:position w:val="2"/>
          <w:sz w:val="22"/>
          <w:szCs w:val="22"/>
        </w:rPr>
        <w:t>本末倒置</w:t>
      </w:r>
    </w:p>
    <w:p w14:paraId="423FDECD">
      <w:pPr>
        <w:numPr>
          <w:ilvl w:val="0"/>
          <w:numId w:val="530"/>
        </w:numPr>
        <w:spacing w:before="85"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逆行倒施</w:t>
      </w:r>
      <w:r>
        <w:rPr>
          <w:rFonts w:ascii="宋体" w:hAnsi="宋体" w:eastAsia="宋体" w:cs="宋体"/>
          <w:spacing w:val="4"/>
          <w:sz w:val="22"/>
          <w:szCs w:val="22"/>
        </w:rPr>
        <w:t xml:space="preserve">                   </w:t>
      </w:r>
      <w:r>
        <w:rPr>
          <w:rFonts w:ascii="Times New Roman" w:hAnsi="Times New Roman" w:eastAsia="Times New Roman" w:cs="Times New Roman"/>
          <w:spacing w:val="-6"/>
          <w:sz w:val="22"/>
          <w:szCs w:val="22"/>
        </w:rPr>
        <w:t>D.</w:t>
      </w:r>
      <w:r>
        <w:rPr>
          <w:rFonts w:ascii="Times New Roman" w:hAnsi="Times New Roman" w:eastAsia="Times New Roman" w:cs="Times New Roman"/>
          <w:spacing w:val="-1"/>
          <w:sz w:val="22"/>
          <w:szCs w:val="22"/>
        </w:rPr>
        <w:t xml:space="preserve"> </w:t>
      </w:r>
      <w:r>
        <w:rPr>
          <w:rFonts w:ascii="宋体" w:hAnsi="宋体" w:eastAsia="宋体" w:cs="宋体"/>
          <w:spacing w:val="-6"/>
          <w:sz w:val="22"/>
          <w:szCs w:val="22"/>
        </w:rPr>
        <w:t>左书右息</w:t>
      </w:r>
    </w:p>
    <w:p w14:paraId="275346A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158.人生能像芒果一样，用那么短暂的时光活出精彩吗?每一个芒果看起来相似， 但仍有大小、酸甜之分，犹如人之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。芒果由懵懂的种子开始萌芽，到硕果累 累的璀璨，其间经历了多少的风吹雨打、花开花落，由繁华到落寞的轮回，何尝不是 在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着人生。</w:t>
      </w:r>
    </w:p>
    <w:p w14:paraId="40C92E0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00F7D4CF">
      <w:pPr>
        <w:spacing w:line="219" w:lineRule="auto"/>
        <w:rPr>
          <w:rFonts w:hint="eastAsia" w:ascii="宋体" w:hAnsi="宋体" w:eastAsia="宋体" w:cs="宋体"/>
          <w:sz w:val="22"/>
          <w:szCs w:val="22"/>
        </w:rPr>
        <w:sectPr>
          <w:footerReference r:id="rId144" w:type="default"/>
          <w:pgSz w:w="10340" w:h="14570"/>
          <w:pgMar w:top="400" w:right="1329" w:bottom="898" w:left="1279" w:header="0" w:footer="719" w:gutter="0"/>
          <w:cols w:space="720" w:num="1"/>
        </w:sectPr>
      </w:pPr>
    </w:p>
    <w:p w14:paraId="22EBC9A1">
      <w:pPr>
        <w:numPr>
          <w:ilvl w:val="0"/>
          <w:numId w:val="531"/>
        </w:numPr>
        <w:spacing w:before="72" w:line="228"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2"/>
          <w:position w:val="1"/>
          <w:sz w:val="22"/>
          <w:szCs w:val="22"/>
        </w:rPr>
        <w:t>差距</w:t>
      </w:r>
      <w:r>
        <w:rPr>
          <w:rFonts w:ascii="宋体" w:hAnsi="宋体" w:eastAsia="宋体" w:cs="宋体"/>
          <w:spacing w:val="81"/>
          <w:position w:val="1"/>
          <w:sz w:val="22"/>
          <w:szCs w:val="22"/>
        </w:rPr>
        <w:t xml:space="preserve"> </w:t>
      </w:r>
      <w:r>
        <w:rPr>
          <w:rFonts w:ascii="宋体" w:hAnsi="宋体" w:eastAsia="宋体" w:cs="宋体"/>
          <w:spacing w:val="-2"/>
          <w:position w:val="1"/>
          <w:sz w:val="22"/>
          <w:szCs w:val="22"/>
        </w:rPr>
        <w:t>领略</w:t>
      </w:r>
      <w:r>
        <w:rPr>
          <w:rFonts w:ascii="宋体" w:hAnsi="宋体" w:eastAsia="宋体" w:cs="宋体"/>
          <w:spacing w:val="4"/>
          <w:position w:val="1"/>
          <w:sz w:val="22"/>
          <w:szCs w:val="22"/>
        </w:rPr>
        <w:t xml:space="preserve">                 </w:t>
      </w:r>
      <w:r>
        <w:rPr>
          <w:rFonts w:ascii="Times New Roman" w:hAnsi="Times New Roman" w:eastAsia="Times New Roman" w:cs="Times New Roman"/>
          <w:spacing w:val="-2"/>
          <w:position w:val="-1"/>
          <w:sz w:val="22"/>
          <w:szCs w:val="22"/>
        </w:rPr>
        <w:t xml:space="preserve">B. </w:t>
      </w:r>
      <w:r>
        <w:rPr>
          <w:rFonts w:ascii="宋体" w:hAnsi="宋体" w:eastAsia="宋体" w:cs="宋体"/>
          <w:spacing w:val="-2"/>
          <w:position w:val="-1"/>
          <w:sz w:val="22"/>
          <w:szCs w:val="22"/>
        </w:rPr>
        <w:t>区分</w:t>
      </w:r>
      <w:r>
        <w:rPr>
          <w:rFonts w:ascii="宋体" w:hAnsi="宋体" w:eastAsia="宋体" w:cs="宋体"/>
          <w:spacing w:val="46"/>
          <w:position w:val="-1"/>
          <w:sz w:val="22"/>
          <w:szCs w:val="22"/>
        </w:rPr>
        <w:t xml:space="preserve"> </w:t>
      </w:r>
      <w:r>
        <w:rPr>
          <w:rFonts w:ascii="宋体" w:hAnsi="宋体" w:eastAsia="宋体" w:cs="宋体"/>
          <w:spacing w:val="-2"/>
          <w:position w:val="-1"/>
          <w:sz w:val="22"/>
          <w:szCs w:val="22"/>
        </w:rPr>
        <w:t>体味</w:t>
      </w:r>
    </w:p>
    <w:p w14:paraId="4AA2F117">
      <w:pPr>
        <w:numPr>
          <w:ilvl w:val="0"/>
          <w:numId w:val="531"/>
        </w:numPr>
        <w:spacing w:before="77" w:line="227"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3"/>
          <w:position w:val="1"/>
          <w:sz w:val="22"/>
          <w:szCs w:val="22"/>
        </w:rPr>
        <w:t>差别</w:t>
      </w:r>
      <w:r>
        <w:rPr>
          <w:rFonts w:ascii="宋体" w:hAnsi="宋体" w:eastAsia="宋体" w:cs="宋体"/>
          <w:spacing w:val="89"/>
          <w:position w:val="1"/>
          <w:sz w:val="22"/>
          <w:szCs w:val="22"/>
        </w:rPr>
        <w:t xml:space="preserve"> </w:t>
      </w:r>
      <w:r>
        <w:rPr>
          <w:rFonts w:ascii="宋体" w:hAnsi="宋体" w:eastAsia="宋体" w:cs="宋体"/>
          <w:spacing w:val="-3"/>
          <w:position w:val="1"/>
          <w:sz w:val="22"/>
          <w:szCs w:val="22"/>
        </w:rPr>
        <w:t xml:space="preserve">饰演                  </w:t>
      </w:r>
      <w:r>
        <w:rPr>
          <w:rFonts w:ascii="Times New Roman" w:hAnsi="Times New Roman" w:eastAsia="Times New Roman" w:cs="Times New Roman"/>
          <w:spacing w:val="-3"/>
          <w:position w:val="-1"/>
          <w:sz w:val="22"/>
          <w:szCs w:val="22"/>
        </w:rPr>
        <w:t>D.</w:t>
      </w:r>
      <w:r>
        <w:rPr>
          <w:rFonts w:ascii="Times New Roman" w:hAnsi="Times New Roman" w:eastAsia="Times New Roman" w:cs="Times New Roman"/>
          <w:spacing w:val="-15"/>
          <w:position w:val="-1"/>
          <w:sz w:val="22"/>
          <w:szCs w:val="22"/>
        </w:rPr>
        <w:t xml:space="preserve"> </w:t>
      </w:r>
      <w:r>
        <w:rPr>
          <w:rFonts w:ascii="宋体" w:hAnsi="宋体" w:eastAsia="宋体" w:cs="宋体"/>
          <w:spacing w:val="-3"/>
          <w:position w:val="-1"/>
          <w:sz w:val="22"/>
          <w:szCs w:val="22"/>
        </w:rPr>
        <w:t>迥异</w:t>
      </w:r>
      <w:r>
        <w:rPr>
          <w:rFonts w:ascii="宋体" w:hAnsi="宋体" w:eastAsia="宋体" w:cs="宋体"/>
          <w:spacing w:val="87"/>
          <w:position w:val="-1"/>
          <w:sz w:val="22"/>
          <w:szCs w:val="22"/>
        </w:rPr>
        <w:t xml:space="preserve"> </w:t>
      </w:r>
      <w:r>
        <w:rPr>
          <w:rFonts w:ascii="宋体" w:hAnsi="宋体" w:eastAsia="宋体" w:cs="宋体"/>
          <w:spacing w:val="-3"/>
          <w:position w:val="-1"/>
          <w:sz w:val="22"/>
          <w:szCs w:val="22"/>
        </w:rPr>
        <w:t>演绎</w:t>
      </w:r>
    </w:p>
    <w:p w14:paraId="6807E3C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159. 社会的快速发展，不断为人类的发展创新提供机会和可能，也随时提出新的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,单靠学历教育已经远远不够满足社会的发展变化，个人还需要通过持续学习、 终身学习，不断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自己的知识技能和能力。</w:t>
      </w:r>
    </w:p>
    <w:p w14:paraId="11B9729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126E51B8">
      <w:pPr>
        <w:numPr>
          <w:ilvl w:val="0"/>
          <w:numId w:val="532"/>
        </w:numPr>
        <w:spacing w:before="101" w:line="220"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期许</w:t>
      </w:r>
      <w:r>
        <w:rPr>
          <w:rFonts w:ascii="宋体" w:hAnsi="宋体" w:eastAsia="宋体" w:cs="宋体"/>
          <w:spacing w:val="46"/>
          <w:sz w:val="22"/>
          <w:szCs w:val="22"/>
        </w:rPr>
        <w:t xml:space="preserve"> </w:t>
      </w:r>
      <w:r>
        <w:rPr>
          <w:rFonts w:ascii="宋体" w:hAnsi="宋体" w:eastAsia="宋体" w:cs="宋体"/>
          <w:spacing w:val="-2"/>
          <w:sz w:val="22"/>
          <w:szCs w:val="22"/>
        </w:rPr>
        <w:t>调整</w:t>
      </w:r>
      <w:r>
        <w:rPr>
          <w:rFonts w:ascii="宋体" w:hAnsi="宋体" w:eastAsia="宋体" w:cs="宋体"/>
          <w:spacing w:val="4"/>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22"/>
          <w:sz w:val="22"/>
          <w:szCs w:val="22"/>
        </w:rPr>
        <w:t xml:space="preserve"> </w:t>
      </w:r>
      <w:r>
        <w:rPr>
          <w:rFonts w:ascii="宋体" w:hAnsi="宋体" w:eastAsia="宋体" w:cs="宋体"/>
          <w:spacing w:val="-2"/>
          <w:sz w:val="22"/>
          <w:szCs w:val="22"/>
        </w:rPr>
        <w:t>挑战</w:t>
      </w:r>
      <w:r>
        <w:rPr>
          <w:rFonts w:ascii="宋体" w:hAnsi="宋体" w:eastAsia="宋体" w:cs="宋体"/>
          <w:spacing w:val="98"/>
          <w:sz w:val="22"/>
          <w:szCs w:val="22"/>
        </w:rPr>
        <w:t xml:space="preserve"> </w:t>
      </w:r>
      <w:r>
        <w:rPr>
          <w:rFonts w:ascii="宋体" w:hAnsi="宋体" w:eastAsia="宋体" w:cs="宋体"/>
          <w:spacing w:val="-2"/>
          <w:sz w:val="22"/>
          <w:szCs w:val="22"/>
        </w:rPr>
        <w:t>丰富</w:t>
      </w:r>
    </w:p>
    <w:p w14:paraId="2D41B62B">
      <w:pPr>
        <w:numPr>
          <w:ilvl w:val="0"/>
          <w:numId w:val="532"/>
        </w:numPr>
        <w:spacing w:before="117"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标</w:t>
      </w:r>
      <w:r>
        <w:rPr>
          <w:rFonts w:ascii="宋体" w:hAnsi="宋体" w:eastAsia="宋体" w:cs="宋体"/>
          <w:spacing w:val="-42"/>
          <w:sz w:val="22"/>
          <w:szCs w:val="22"/>
        </w:rPr>
        <w:t xml:space="preserve"> </w:t>
      </w:r>
      <w:r>
        <w:rPr>
          <w:rFonts w:ascii="宋体" w:hAnsi="宋体" w:eastAsia="宋体" w:cs="宋体"/>
          <w:spacing w:val="-7"/>
          <w:sz w:val="22"/>
          <w:szCs w:val="22"/>
        </w:rPr>
        <w:t>准</w:t>
      </w:r>
      <w:r>
        <w:rPr>
          <w:rFonts w:ascii="宋体" w:hAnsi="宋体" w:eastAsia="宋体" w:cs="宋体"/>
          <w:spacing w:val="-43"/>
          <w:sz w:val="22"/>
          <w:szCs w:val="22"/>
        </w:rPr>
        <w:t xml:space="preserve"> </w:t>
      </w:r>
      <w:r>
        <w:rPr>
          <w:rFonts w:ascii="宋体" w:hAnsi="宋体" w:eastAsia="宋体" w:cs="宋体"/>
          <w:spacing w:val="-7"/>
          <w:sz w:val="22"/>
          <w:szCs w:val="22"/>
        </w:rPr>
        <w:t>完</w:t>
      </w:r>
      <w:r>
        <w:rPr>
          <w:rFonts w:ascii="宋体" w:hAnsi="宋体" w:eastAsia="宋体" w:cs="宋体"/>
          <w:spacing w:val="-42"/>
          <w:sz w:val="22"/>
          <w:szCs w:val="22"/>
        </w:rPr>
        <w:t xml:space="preserve"> </w:t>
      </w:r>
      <w:r>
        <w:rPr>
          <w:rFonts w:ascii="宋体" w:hAnsi="宋体" w:eastAsia="宋体" w:cs="宋体"/>
          <w:spacing w:val="-7"/>
          <w:sz w:val="22"/>
          <w:szCs w:val="22"/>
        </w:rPr>
        <w:t>善</w:t>
      </w:r>
      <w:r>
        <w:rPr>
          <w:rFonts w:ascii="宋体" w:hAnsi="宋体" w:eastAsia="宋体" w:cs="宋体"/>
          <w:spacing w:val="5"/>
          <w:sz w:val="22"/>
          <w:szCs w:val="22"/>
        </w:rPr>
        <w:t xml:space="preserve">                 </w:t>
      </w:r>
      <w:r>
        <w:rPr>
          <w:rFonts w:ascii="Times New Roman" w:hAnsi="Times New Roman" w:eastAsia="Times New Roman" w:cs="Times New Roman"/>
          <w:spacing w:val="-7"/>
          <w:sz w:val="22"/>
          <w:szCs w:val="22"/>
        </w:rPr>
        <w:t>D.</w:t>
      </w:r>
      <w:r>
        <w:rPr>
          <w:rFonts w:ascii="Times New Roman" w:hAnsi="Times New Roman" w:eastAsia="Times New Roman" w:cs="Times New Roman"/>
          <w:spacing w:val="-22"/>
          <w:sz w:val="22"/>
          <w:szCs w:val="22"/>
        </w:rPr>
        <w:t xml:space="preserve"> </w:t>
      </w:r>
      <w:r>
        <w:rPr>
          <w:rFonts w:ascii="宋体" w:hAnsi="宋体" w:eastAsia="宋体" w:cs="宋体"/>
          <w:spacing w:val="-7"/>
          <w:sz w:val="22"/>
          <w:szCs w:val="22"/>
        </w:rPr>
        <w:t>要求</w:t>
      </w:r>
      <w:r>
        <w:rPr>
          <w:rFonts w:ascii="宋体" w:hAnsi="宋体" w:eastAsia="宋体" w:cs="宋体"/>
          <w:spacing w:val="90"/>
          <w:sz w:val="22"/>
          <w:szCs w:val="22"/>
        </w:rPr>
        <w:t xml:space="preserve"> </w:t>
      </w:r>
      <w:r>
        <w:rPr>
          <w:rFonts w:ascii="宋体" w:hAnsi="宋体" w:eastAsia="宋体" w:cs="宋体"/>
          <w:spacing w:val="-7"/>
          <w:sz w:val="22"/>
          <w:szCs w:val="22"/>
        </w:rPr>
        <w:t>重构</w:t>
      </w:r>
    </w:p>
    <w:p w14:paraId="4CF65D8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160.在过去的时间里，我们把西方的文化当做模特甚至是榜样来看待，我们谈论  西方作家和诗人的时候，可以侃侃而谈，</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。而西方谈中国诗人的时候，除了李 白、杜甫，除了当代诗人中的两三个名字，简直是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。但是现在全球化的时代， 完全改变了原来的文化态势，西方在今天同样跟中国，跟阿拉伯，跟印度一样，面临  这样一个重新给自己提问的处境，不仅是整个西方文化，而且是每个西方人。</w:t>
      </w:r>
    </w:p>
    <w:p w14:paraId="226F9A1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2E77B3E9">
      <w:pPr>
        <w:numPr>
          <w:ilvl w:val="0"/>
          <w:numId w:val="533"/>
        </w:numPr>
        <w:spacing w:before="120"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10"/>
          <w:sz w:val="22"/>
          <w:szCs w:val="22"/>
        </w:rPr>
        <w:t>了如指掌</w:t>
      </w:r>
      <w:r>
        <w:rPr>
          <w:rFonts w:ascii="宋体" w:hAnsi="宋体" w:eastAsia="宋体" w:cs="宋体"/>
          <w:spacing w:val="97"/>
          <w:sz w:val="22"/>
          <w:szCs w:val="22"/>
        </w:rPr>
        <w:t xml:space="preserve"> </w:t>
      </w:r>
      <w:r>
        <w:rPr>
          <w:rFonts w:ascii="宋体" w:hAnsi="宋体" w:eastAsia="宋体" w:cs="宋体"/>
          <w:spacing w:val="-10"/>
          <w:sz w:val="22"/>
          <w:szCs w:val="22"/>
        </w:rPr>
        <w:t>谙熟于心</w:t>
      </w:r>
      <w:r>
        <w:rPr>
          <w:rFonts w:ascii="宋体" w:hAnsi="宋体" w:eastAsia="宋体" w:cs="宋体"/>
          <w:spacing w:val="2"/>
          <w:sz w:val="22"/>
          <w:szCs w:val="22"/>
        </w:rPr>
        <w:t xml:space="preserve">          </w:t>
      </w:r>
      <w:r>
        <w:rPr>
          <w:rFonts w:ascii="Times New Roman" w:hAnsi="Times New Roman" w:eastAsia="Times New Roman" w:cs="Times New Roman"/>
          <w:spacing w:val="-10"/>
          <w:sz w:val="22"/>
          <w:szCs w:val="22"/>
        </w:rPr>
        <w:t>B.</w:t>
      </w:r>
      <w:r>
        <w:rPr>
          <w:rFonts w:ascii="Times New Roman" w:hAnsi="Times New Roman" w:eastAsia="Times New Roman" w:cs="Times New Roman"/>
          <w:spacing w:val="-6"/>
          <w:sz w:val="22"/>
          <w:szCs w:val="22"/>
        </w:rPr>
        <w:t xml:space="preserve"> </w:t>
      </w:r>
      <w:r>
        <w:rPr>
          <w:rFonts w:ascii="宋体" w:hAnsi="宋体" w:eastAsia="宋体" w:cs="宋体"/>
          <w:spacing w:val="-10"/>
          <w:sz w:val="22"/>
          <w:szCs w:val="22"/>
        </w:rPr>
        <w:t>洋洋洒洒  糊里糊涂</w:t>
      </w:r>
    </w:p>
    <w:p w14:paraId="413DAAAA">
      <w:pPr>
        <w:numPr>
          <w:ilvl w:val="0"/>
          <w:numId w:val="533"/>
        </w:numPr>
        <w:spacing w:before="88" w:line="228"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10"/>
          <w:position w:val="1"/>
          <w:sz w:val="22"/>
          <w:szCs w:val="22"/>
        </w:rPr>
        <w:t>由此及彼</w:t>
      </w:r>
      <w:r>
        <w:rPr>
          <w:rFonts w:ascii="宋体" w:hAnsi="宋体" w:eastAsia="宋体" w:cs="宋体"/>
          <w:spacing w:val="96"/>
          <w:position w:val="1"/>
          <w:sz w:val="22"/>
          <w:szCs w:val="22"/>
        </w:rPr>
        <w:t xml:space="preserve"> </w:t>
      </w:r>
      <w:r>
        <w:rPr>
          <w:rFonts w:ascii="宋体" w:hAnsi="宋体" w:eastAsia="宋体" w:cs="宋体"/>
          <w:spacing w:val="-10"/>
          <w:position w:val="1"/>
          <w:sz w:val="22"/>
          <w:szCs w:val="22"/>
        </w:rPr>
        <w:t>东拉西扯</w:t>
      </w:r>
      <w:r>
        <w:rPr>
          <w:rFonts w:ascii="宋体" w:hAnsi="宋体" w:eastAsia="宋体" w:cs="宋体"/>
          <w:spacing w:val="3"/>
          <w:position w:val="1"/>
          <w:sz w:val="22"/>
          <w:szCs w:val="22"/>
        </w:rPr>
        <w:t xml:space="preserve">          </w:t>
      </w:r>
      <w:r>
        <w:rPr>
          <w:rFonts w:ascii="Times New Roman" w:hAnsi="Times New Roman" w:eastAsia="Times New Roman" w:cs="Times New Roman"/>
          <w:spacing w:val="-10"/>
          <w:position w:val="-1"/>
          <w:sz w:val="22"/>
          <w:szCs w:val="22"/>
        </w:rPr>
        <w:t>D.</w:t>
      </w:r>
      <w:r>
        <w:rPr>
          <w:rFonts w:ascii="Times New Roman" w:hAnsi="Times New Roman" w:eastAsia="Times New Roman" w:cs="Times New Roman"/>
          <w:spacing w:val="-13"/>
          <w:position w:val="-1"/>
          <w:sz w:val="22"/>
          <w:szCs w:val="22"/>
        </w:rPr>
        <w:t xml:space="preserve"> </w:t>
      </w:r>
      <w:r>
        <w:rPr>
          <w:rFonts w:ascii="宋体" w:hAnsi="宋体" w:eastAsia="宋体" w:cs="宋体"/>
          <w:spacing w:val="-10"/>
          <w:position w:val="-1"/>
          <w:sz w:val="22"/>
          <w:szCs w:val="22"/>
        </w:rPr>
        <w:t>如数家珍  一片茫然</w:t>
      </w:r>
    </w:p>
    <w:p w14:paraId="75C91E5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161.一个人从小就生活在平等、尊重的环境中，长大了就会更平等地对待人和事。 反之，从小就生活在</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的训导或者宠物般的溺爱中，就很难养成健康的人格， 容易变得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,甚至容易走极端。</w:t>
      </w:r>
    </w:p>
    <w:p w14:paraId="3F9EB12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5FDDC49">
      <w:pPr>
        <w:numPr>
          <w:ilvl w:val="0"/>
          <w:numId w:val="534"/>
        </w:numPr>
        <w:spacing w:before="110"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盛气凌人 平庸</w:t>
      </w:r>
      <w:r>
        <w:rPr>
          <w:rFonts w:ascii="宋体" w:hAnsi="宋体" w:eastAsia="宋体" w:cs="宋体"/>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14"/>
          <w:sz w:val="22"/>
          <w:szCs w:val="22"/>
        </w:rPr>
        <w:t xml:space="preserve"> </w:t>
      </w:r>
      <w:r>
        <w:rPr>
          <w:rFonts w:ascii="宋体" w:hAnsi="宋体" w:eastAsia="宋体" w:cs="宋体"/>
          <w:spacing w:val="-1"/>
          <w:sz w:val="22"/>
          <w:szCs w:val="22"/>
        </w:rPr>
        <w:t>吹毛求疵  固执</w:t>
      </w:r>
    </w:p>
    <w:p w14:paraId="36F8B72F">
      <w:pPr>
        <w:numPr>
          <w:ilvl w:val="0"/>
          <w:numId w:val="534"/>
        </w:numPr>
        <w:spacing w:before="109"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 xml:space="preserve">唠唠叨叨  偏激              </w:t>
      </w:r>
      <w:r>
        <w:rPr>
          <w:rFonts w:ascii="Times New Roman" w:hAnsi="Times New Roman" w:eastAsia="Times New Roman" w:cs="Times New Roman"/>
          <w:spacing w:val="-4"/>
          <w:sz w:val="22"/>
          <w:szCs w:val="22"/>
        </w:rPr>
        <w:t>D.</w:t>
      </w:r>
      <w:r>
        <w:rPr>
          <w:rFonts w:ascii="宋体" w:hAnsi="宋体" w:eastAsia="宋体" w:cs="宋体"/>
          <w:spacing w:val="-4"/>
          <w:sz w:val="22"/>
          <w:szCs w:val="22"/>
        </w:rPr>
        <w:t>居高临下</w:t>
      </w:r>
      <w:r>
        <w:rPr>
          <w:rFonts w:ascii="宋体" w:hAnsi="宋体" w:eastAsia="宋体" w:cs="宋体"/>
          <w:spacing w:val="3"/>
          <w:sz w:val="22"/>
          <w:szCs w:val="22"/>
        </w:rPr>
        <w:t xml:space="preserve">  </w:t>
      </w:r>
      <w:r>
        <w:rPr>
          <w:rFonts w:ascii="宋体" w:hAnsi="宋体" w:eastAsia="宋体" w:cs="宋体"/>
          <w:spacing w:val="-5"/>
          <w:sz w:val="22"/>
          <w:szCs w:val="22"/>
        </w:rPr>
        <w:t>偏执</w:t>
      </w:r>
    </w:p>
    <w:p w14:paraId="7E9857A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162.因为有了规律，所以预测开始有了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。而真实的预测则建立在大量数 据资料的基础上，大数据时代的到来，人们喜忧参半，既期待大数据给生活带来的便 利，又担心大数据造成隐私权的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。在许多科学家和企业家眼中，隐私权是个 伪命题。一方面，不是任何数据都威胁到个人安全，例如我们喜欢什么歌曲；另一方 面，人已经习惯了自由，这就使得人不可能接受任何形式的倒退。而无论如何，现代 通讯技术的发展已经将人的行为置于显微镜之下，我们的任何行为都可能在某个数据 库中找到</w:t>
      </w:r>
      <w:r>
        <w:rPr>
          <w:rFonts w:ascii="Times New Roman" w:hAnsi="Times New Roman" w:eastAsia="宋体" w:cs="Times New Roman"/>
          <w:sz w:val="24"/>
          <w:szCs w:val="24"/>
          <w:u w:val="single"/>
        </w:rPr>
        <w:t xml:space="preserve">      </w:t>
      </w:r>
    </w:p>
    <w:p w14:paraId="356833E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799C1DA0">
      <w:pPr>
        <w:pStyle w:val="11"/>
        <w:widowControl/>
        <w:numPr>
          <w:ilvl w:val="0"/>
          <w:numId w:val="53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根据 漏洞 千头万绪        B. 可能 缺失 蛛丝马迹</w:t>
      </w:r>
    </w:p>
    <w:p w14:paraId="752974DD">
      <w:pPr>
        <w:pStyle w:val="11"/>
        <w:numPr>
          <w:ilvl w:val="0"/>
          <w:numId w:val="53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前提 损失 风吹草动        D. 线索 侵害 千丝万缕</w:t>
      </w:r>
    </w:p>
    <w:p w14:paraId="5275384C">
      <w:pPr>
        <w:spacing w:line="219" w:lineRule="auto"/>
        <w:rPr>
          <w:rFonts w:hint="eastAsia" w:ascii="宋体" w:hAnsi="宋体" w:eastAsia="宋体" w:cs="宋体"/>
          <w:sz w:val="22"/>
          <w:szCs w:val="22"/>
        </w:rPr>
        <w:sectPr>
          <w:footerReference r:id="rId145" w:type="default"/>
          <w:pgSz w:w="10340" w:h="14570"/>
          <w:pgMar w:top="400" w:right="1435" w:bottom="969" w:left="1120" w:header="0" w:footer="710" w:gutter="0"/>
          <w:cols w:space="720" w:num="1"/>
        </w:sectPr>
      </w:pPr>
    </w:p>
    <w:p w14:paraId="2B8E6E9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163.污水处理厂的建设必须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,充分结合地方的污水处理需求和成本消化 能力。如果明知道后期运营负担重却还是“先建了再说”,这就是赤裸裸的形式主义 和形象工程，不仅不能发挥应有的环保作用，反倒会加大地方负担和资源浪费。</w:t>
      </w:r>
    </w:p>
    <w:p w14:paraId="1235E4C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3895C603">
      <w:pPr>
        <w:numPr>
          <w:ilvl w:val="0"/>
          <w:numId w:val="536"/>
        </w:numPr>
        <w:spacing w:before="108"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未雨绸缪</w:t>
      </w:r>
      <w:r>
        <w:rPr>
          <w:rFonts w:ascii="宋体" w:hAnsi="宋体" w:eastAsia="宋体" w:cs="宋体"/>
          <w:spacing w:val="4"/>
          <w:sz w:val="22"/>
          <w:szCs w:val="22"/>
        </w:rPr>
        <w:t xml:space="preserve">                   </w:t>
      </w:r>
      <w:r>
        <w:rPr>
          <w:rFonts w:ascii="Times New Roman" w:hAnsi="Times New Roman" w:eastAsia="Times New Roman" w:cs="Times New Roman"/>
          <w:spacing w:val="-7"/>
          <w:sz w:val="22"/>
          <w:szCs w:val="22"/>
        </w:rPr>
        <w:t>B.</w:t>
      </w:r>
      <w:r>
        <w:rPr>
          <w:rFonts w:ascii="Times New Roman" w:hAnsi="Times New Roman" w:eastAsia="Times New Roman" w:cs="Times New Roman"/>
          <w:spacing w:val="-9"/>
          <w:sz w:val="22"/>
          <w:szCs w:val="22"/>
        </w:rPr>
        <w:t xml:space="preserve"> </w:t>
      </w:r>
      <w:r>
        <w:rPr>
          <w:rFonts w:ascii="宋体" w:hAnsi="宋体" w:eastAsia="宋体" w:cs="宋体"/>
          <w:spacing w:val="-7"/>
          <w:sz w:val="22"/>
          <w:szCs w:val="22"/>
        </w:rPr>
        <w:t>精打细算</w:t>
      </w:r>
    </w:p>
    <w:p w14:paraId="64DA2B44">
      <w:pPr>
        <w:numPr>
          <w:ilvl w:val="0"/>
          <w:numId w:val="536"/>
        </w:numPr>
        <w:spacing w:before="100"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 xml:space="preserve">循序渐进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3"/>
          <w:sz w:val="22"/>
          <w:szCs w:val="22"/>
        </w:rPr>
        <w:t>量力而行</w:t>
      </w:r>
    </w:p>
    <w:p w14:paraId="20BAC92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164. 传统医学可能只能考虑到一两种致病因素，精准医疗却把每个人都当作一个  巨大的数据库，把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的信息都当作“可疑分子”记录下来。精准医疗的目标是， 通过分析整合这些数据，确定对特定疾病或特定健康状况最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的因素，并找到 针对每一个个体特异的疾病预防与治疗方案，</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来讲，就是“对症下药”。</w:t>
      </w:r>
    </w:p>
    <w:p w14:paraId="38C4149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5556D7DF">
      <w:pPr>
        <w:pStyle w:val="11"/>
        <w:widowControl/>
        <w:numPr>
          <w:ilvl w:val="0"/>
          <w:numId w:val="53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点点滴滴 活跃概括        B. 零零碎碎 主要 准确</w:t>
      </w:r>
    </w:p>
    <w:p w14:paraId="7FA458E1">
      <w:pPr>
        <w:pStyle w:val="11"/>
        <w:widowControl/>
        <w:numPr>
          <w:ilvl w:val="0"/>
          <w:numId w:val="53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方方面面关键 通俗        D.林林总总 复 杂 简 单</w:t>
      </w:r>
    </w:p>
    <w:p w14:paraId="5EF2ABE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165. 今天，专业的</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让我们谁都无法补齐所有的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。互联网合作的成 本越来越低，与其花精力治愈自己的“</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”,不如花精力和时间把自己的优势发 挥出来。</w:t>
      </w:r>
    </w:p>
    <w:p w14:paraId="1EB9494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53D27DF">
      <w:pPr>
        <w:numPr>
          <w:ilvl w:val="0"/>
          <w:numId w:val="538"/>
        </w:numPr>
        <w:spacing w:before="99"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划分短处</w:t>
      </w:r>
      <w:r>
        <w:rPr>
          <w:rFonts w:ascii="宋体" w:hAnsi="宋体" w:eastAsia="宋体" w:cs="宋体"/>
          <w:spacing w:val="79"/>
          <w:sz w:val="22"/>
          <w:szCs w:val="22"/>
        </w:rPr>
        <w:t xml:space="preserve"> </w:t>
      </w:r>
      <w:r>
        <w:rPr>
          <w:rFonts w:ascii="宋体" w:hAnsi="宋体" w:eastAsia="宋体" w:cs="宋体"/>
          <w:spacing w:val="3"/>
          <w:sz w:val="22"/>
          <w:szCs w:val="22"/>
        </w:rPr>
        <w:t>重疾</w:t>
      </w:r>
      <w:r>
        <w:rPr>
          <w:rFonts w:ascii="宋体" w:hAnsi="宋体" w:eastAsia="宋体" w:cs="宋体"/>
          <w:spacing w:val="5"/>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22"/>
          <w:sz w:val="22"/>
          <w:szCs w:val="22"/>
        </w:rPr>
        <w:t xml:space="preserve"> </w:t>
      </w:r>
      <w:r>
        <w:rPr>
          <w:rFonts w:ascii="宋体" w:hAnsi="宋体" w:eastAsia="宋体" w:cs="宋体"/>
          <w:spacing w:val="3"/>
          <w:sz w:val="22"/>
          <w:szCs w:val="22"/>
        </w:rPr>
        <w:t>细分  短</w:t>
      </w:r>
      <w:r>
        <w:rPr>
          <w:rFonts w:ascii="宋体" w:hAnsi="宋体" w:eastAsia="宋体" w:cs="宋体"/>
          <w:spacing w:val="-44"/>
          <w:sz w:val="22"/>
          <w:szCs w:val="22"/>
        </w:rPr>
        <w:t xml:space="preserve"> </w:t>
      </w:r>
      <w:r>
        <w:rPr>
          <w:rFonts w:ascii="宋体" w:hAnsi="宋体" w:eastAsia="宋体" w:cs="宋体"/>
          <w:spacing w:val="3"/>
          <w:sz w:val="22"/>
          <w:szCs w:val="22"/>
        </w:rPr>
        <w:t>板</w:t>
      </w:r>
      <w:r>
        <w:rPr>
          <w:rFonts w:ascii="宋体" w:hAnsi="宋体" w:eastAsia="宋体" w:cs="宋体"/>
          <w:spacing w:val="-45"/>
          <w:sz w:val="22"/>
          <w:szCs w:val="22"/>
        </w:rPr>
        <w:t xml:space="preserve"> </w:t>
      </w:r>
      <w:r>
        <w:rPr>
          <w:rFonts w:ascii="宋体" w:hAnsi="宋体" w:eastAsia="宋体" w:cs="宋体"/>
          <w:spacing w:val="3"/>
          <w:sz w:val="22"/>
          <w:szCs w:val="22"/>
        </w:rPr>
        <w:t>顽</w:t>
      </w:r>
      <w:r>
        <w:rPr>
          <w:rFonts w:ascii="宋体" w:hAnsi="宋体" w:eastAsia="宋体" w:cs="宋体"/>
          <w:spacing w:val="-45"/>
          <w:sz w:val="22"/>
          <w:szCs w:val="22"/>
        </w:rPr>
        <w:t xml:space="preserve"> </w:t>
      </w:r>
      <w:r>
        <w:rPr>
          <w:rFonts w:ascii="宋体" w:hAnsi="宋体" w:eastAsia="宋体" w:cs="宋体"/>
          <w:spacing w:val="3"/>
          <w:sz w:val="22"/>
          <w:szCs w:val="22"/>
        </w:rPr>
        <w:t>疾</w:t>
      </w:r>
    </w:p>
    <w:p w14:paraId="562F723F">
      <w:pPr>
        <w:numPr>
          <w:ilvl w:val="0"/>
          <w:numId w:val="538"/>
        </w:numPr>
        <w:spacing w:before="110"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细化缺陷</w:t>
      </w:r>
      <w:r>
        <w:rPr>
          <w:rFonts w:ascii="宋体" w:hAnsi="宋体" w:eastAsia="宋体" w:cs="宋体"/>
          <w:spacing w:val="83"/>
          <w:sz w:val="22"/>
          <w:szCs w:val="22"/>
        </w:rPr>
        <w:t xml:space="preserve"> </w:t>
      </w:r>
      <w:r>
        <w:rPr>
          <w:rFonts w:ascii="宋体" w:hAnsi="宋体" w:eastAsia="宋体" w:cs="宋体"/>
          <w:spacing w:val="6"/>
          <w:sz w:val="22"/>
          <w:szCs w:val="22"/>
        </w:rPr>
        <w:t xml:space="preserve">弊病            </w:t>
      </w:r>
      <w:r>
        <w:rPr>
          <w:rFonts w:ascii="Times New Roman" w:hAnsi="Times New Roman" w:eastAsia="Times New Roman" w:cs="Times New Roman"/>
          <w:spacing w:val="6"/>
          <w:sz w:val="22"/>
          <w:szCs w:val="22"/>
        </w:rPr>
        <w:t>D.</w:t>
      </w:r>
      <w:r>
        <w:rPr>
          <w:rFonts w:ascii="宋体" w:hAnsi="宋体" w:eastAsia="宋体" w:cs="宋体"/>
          <w:spacing w:val="6"/>
          <w:sz w:val="22"/>
          <w:szCs w:val="22"/>
        </w:rPr>
        <w:t>分工</w:t>
      </w:r>
      <w:r>
        <w:rPr>
          <w:rFonts w:ascii="宋体" w:hAnsi="宋体" w:eastAsia="宋体" w:cs="宋体"/>
          <w:spacing w:val="98"/>
          <w:sz w:val="22"/>
          <w:szCs w:val="22"/>
        </w:rPr>
        <w:t xml:space="preserve"> </w:t>
      </w:r>
      <w:r>
        <w:rPr>
          <w:rFonts w:ascii="宋体" w:hAnsi="宋体" w:eastAsia="宋体" w:cs="宋体"/>
          <w:spacing w:val="6"/>
          <w:sz w:val="22"/>
          <w:szCs w:val="22"/>
        </w:rPr>
        <w:t>缺项</w:t>
      </w:r>
      <w:r>
        <w:rPr>
          <w:rFonts w:ascii="宋体" w:hAnsi="宋体" w:eastAsia="宋体" w:cs="宋体"/>
          <w:spacing w:val="57"/>
          <w:sz w:val="22"/>
          <w:szCs w:val="22"/>
        </w:rPr>
        <w:t xml:space="preserve"> </w:t>
      </w:r>
      <w:r>
        <w:rPr>
          <w:rFonts w:ascii="宋体" w:hAnsi="宋体" w:eastAsia="宋体" w:cs="宋体"/>
          <w:spacing w:val="6"/>
          <w:sz w:val="22"/>
          <w:szCs w:val="22"/>
        </w:rPr>
        <w:t>旧疾</w:t>
      </w:r>
    </w:p>
    <w:p w14:paraId="753ECBB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166.《千里江山图》给人视觉上的冲击与震撼，绘者王希孟的传奇人生更成为此 图最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的注脚。王希孟是谁?他为何能得宋徽宗的亲自指导?这幅巨制是在怎 样的情况下创作的?又为何英年早逝?王希孟的人生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着重重谜团，很多疑问 至今都没有定论，甚至无从找寻线索，这些后世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出的零星故事，为这件作品 的传奇增添了新的维度。</w:t>
      </w:r>
    </w:p>
    <w:p w14:paraId="051A8D8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6B4C16B">
      <w:pPr>
        <w:numPr>
          <w:ilvl w:val="0"/>
          <w:numId w:val="539"/>
        </w:numPr>
        <w:spacing w:before="119"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15"/>
          <w:sz w:val="22"/>
          <w:szCs w:val="22"/>
        </w:rPr>
        <w:t>精彩背负</w:t>
      </w:r>
      <w:r>
        <w:rPr>
          <w:rFonts w:ascii="宋体" w:hAnsi="宋体" w:eastAsia="宋体" w:cs="宋体"/>
          <w:spacing w:val="76"/>
          <w:sz w:val="22"/>
          <w:szCs w:val="22"/>
        </w:rPr>
        <w:t xml:space="preserve"> </w:t>
      </w:r>
      <w:r>
        <w:rPr>
          <w:rFonts w:ascii="宋体" w:hAnsi="宋体" w:eastAsia="宋体" w:cs="宋体"/>
          <w:spacing w:val="15"/>
          <w:sz w:val="22"/>
          <w:szCs w:val="22"/>
        </w:rPr>
        <w:t>杜撰</w:t>
      </w:r>
      <w:r>
        <w:rPr>
          <w:rFonts w:ascii="宋体" w:hAnsi="宋体" w:eastAsia="宋体" w:cs="宋体"/>
          <w:spacing w:val="5"/>
          <w:sz w:val="22"/>
          <w:szCs w:val="22"/>
        </w:rPr>
        <w:t xml:space="preserve">            </w:t>
      </w:r>
      <w:r>
        <w:rPr>
          <w:rFonts w:ascii="Times New Roman" w:hAnsi="Times New Roman" w:eastAsia="Times New Roman" w:cs="Times New Roman"/>
          <w:spacing w:val="15"/>
          <w:sz w:val="22"/>
          <w:szCs w:val="22"/>
        </w:rPr>
        <w:t>B.</w:t>
      </w:r>
      <w:r>
        <w:rPr>
          <w:rFonts w:ascii="宋体" w:hAnsi="宋体" w:eastAsia="宋体" w:cs="宋体"/>
          <w:spacing w:val="15"/>
          <w:sz w:val="22"/>
          <w:szCs w:val="22"/>
        </w:rPr>
        <w:t>神秘包裹</w:t>
      </w:r>
      <w:r>
        <w:rPr>
          <w:rFonts w:ascii="宋体" w:hAnsi="宋体" w:eastAsia="宋体" w:cs="宋体"/>
          <w:spacing w:val="90"/>
          <w:sz w:val="22"/>
          <w:szCs w:val="22"/>
        </w:rPr>
        <w:t xml:space="preserve"> </w:t>
      </w:r>
      <w:r>
        <w:rPr>
          <w:rFonts w:ascii="宋体" w:hAnsi="宋体" w:eastAsia="宋体" w:cs="宋体"/>
          <w:spacing w:val="15"/>
          <w:sz w:val="22"/>
          <w:szCs w:val="22"/>
        </w:rPr>
        <w:t>拼凑</w:t>
      </w:r>
    </w:p>
    <w:p w14:paraId="3F6D215A">
      <w:pPr>
        <w:numPr>
          <w:ilvl w:val="0"/>
          <w:numId w:val="539"/>
        </w:numPr>
        <w:spacing w:before="109" w:line="219" w:lineRule="auto"/>
        <w:ind w:left="0" w:leftChars="0" w:firstLine="40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悲情交织</w:t>
      </w:r>
      <w:r>
        <w:rPr>
          <w:rFonts w:ascii="宋体" w:hAnsi="宋体" w:eastAsia="宋体" w:cs="宋体"/>
          <w:spacing w:val="81"/>
          <w:sz w:val="22"/>
          <w:szCs w:val="22"/>
        </w:rPr>
        <w:t xml:space="preserve"> </w:t>
      </w:r>
      <w:r>
        <w:rPr>
          <w:rFonts w:ascii="宋体" w:hAnsi="宋体" w:eastAsia="宋体" w:cs="宋体"/>
          <w:spacing w:val="2"/>
          <w:sz w:val="22"/>
          <w:szCs w:val="22"/>
        </w:rPr>
        <w:t>演绎</w:t>
      </w:r>
      <w:r>
        <w:rPr>
          <w:rFonts w:ascii="宋体" w:hAnsi="宋体" w:eastAsia="宋体" w:cs="宋体"/>
          <w:spacing w:val="5"/>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6"/>
          <w:sz w:val="22"/>
          <w:szCs w:val="22"/>
        </w:rPr>
        <w:t xml:space="preserve"> </w:t>
      </w:r>
      <w:r>
        <w:rPr>
          <w:rFonts w:ascii="宋体" w:hAnsi="宋体" w:eastAsia="宋体" w:cs="宋体"/>
          <w:spacing w:val="2"/>
          <w:sz w:val="22"/>
          <w:szCs w:val="22"/>
        </w:rPr>
        <w:t>完</w:t>
      </w:r>
      <w:r>
        <w:rPr>
          <w:rFonts w:ascii="宋体" w:hAnsi="宋体" w:eastAsia="宋体" w:cs="宋体"/>
          <w:spacing w:val="-35"/>
          <w:sz w:val="22"/>
          <w:szCs w:val="22"/>
        </w:rPr>
        <w:t xml:space="preserve"> </w:t>
      </w:r>
      <w:r>
        <w:rPr>
          <w:rFonts w:ascii="宋体" w:hAnsi="宋体" w:eastAsia="宋体" w:cs="宋体"/>
          <w:spacing w:val="2"/>
          <w:sz w:val="22"/>
          <w:szCs w:val="22"/>
        </w:rPr>
        <w:t>美</w:t>
      </w:r>
      <w:r>
        <w:rPr>
          <w:rFonts w:ascii="宋体" w:hAnsi="宋体" w:eastAsia="宋体" w:cs="宋体"/>
          <w:spacing w:val="-24"/>
          <w:sz w:val="22"/>
          <w:szCs w:val="22"/>
        </w:rPr>
        <w:t xml:space="preserve"> </w:t>
      </w:r>
      <w:r>
        <w:rPr>
          <w:rFonts w:ascii="宋体" w:hAnsi="宋体" w:eastAsia="宋体" w:cs="宋体"/>
          <w:spacing w:val="2"/>
          <w:sz w:val="22"/>
          <w:szCs w:val="22"/>
        </w:rPr>
        <w:t>隐</w:t>
      </w:r>
      <w:r>
        <w:rPr>
          <w:rFonts w:ascii="宋体" w:hAnsi="宋体" w:eastAsia="宋体" w:cs="宋体"/>
          <w:spacing w:val="-36"/>
          <w:sz w:val="22"/>
          <w:szCs w:val="22"/>
        </w:rPr>
        <w:t xml:space="preserve"> </w:t>
      </w:r>
      <w:r>
        <w:rPr>
          <w:rFonts w:ascii="宋体" w:hAnsi="宋体" w:eastAsia="宋体" w:cs="宋体"/>
          <w:spacing w:val="2"/>
          <w:sz w:val="22"/>
          <w:szCs w:val="22"/>
        </w:rPr>
        <w:t>藏</w:t>
      </w:r>
      <w:r>
        <w:rPr>
          <w:rFonts w:ascii="宋体" w:hAnsi="宋体" w:eastAsia="宋体" w:cs="宋体"/>
          <w:spacing w:val="-37"/>
          <w:sz w:val="22"/>
          <w:szCs w:val="22"/>
        </w:rPr>
        <w:t xml:space="preserve"> </w:t>
      </w:r>
      <w:r>
        <w:rPr>
          <w:rFonts w:ascii="宋体" w:hAnsi="宋体" w:eastAsia="宋体" w:cs="宋体"/>
          <w:spacing w:val="2"/>
          <w:sz w:val="22"/>
          <w:szCs w:val="22"/>
        </w:rPr>
        <w:t>勾</w:t>
      </w:r>
      <w:r>
        <w:rPr>
          <w:rFonts w:ascii="宋体" w:hAnsi="宋体" w:eastAsia="宋体" w:cs="宋体"/>
          <w:spacing w:val="-36"/>
          <w:sz w:val="22"/>
          <w:szCs w:val="22"/>
        </w:rPr>
        <w:t xml:space="preserve"> </w:t>
      </w:r>
      <w:r>
        <w:rPr>
          <w:rFonts w:ascii="宋体" w:hAnsi="宋体" w:eastAsia="宋体" w:cs="宋体"/>
          <w:spacing w:val="2"/>
          <w:sz w:val="22"/>
          <w:szCs w:val="22"/>
        </w:rPr>
        <w:t>勒</w:t>
      </w:r>
    </w:p>
    <w:p w14:paraId="58A560B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167.一段时间以来，中国周边海域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,暗潮汹涌，这边厢“南海仲裁”荒  诞剧的蹩脚演员还来不及卸妆谢幕，那边厢一场直接威胁中国战略安全利益的“萨德” 闹剧又迫不及待要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,打着“维护航海自由”幌子的某国军机军舰更是在中国  近海频频闪现。</w:t>
      </w:r>
    </w:p>
    <w:p w14:paraId="5B7C69A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EEF1532">
      <w:pPr>
        <w:spacing w:line="219" w:lineRule="auto"/>
        <w:rPr>
          <w:rFonts w:hint="eastAsia" w:ascii="宋体" w:hAnsi="宋体" w:eastAsia="宋体" w:cs="宋体"/>
          <w:sz w:val="22"/>
          <w:szCs w:val="22"/>
        </w:rPr>
        <w:sectPr>
          <w:footerReference r:id="rId146" w:type="default"/>
          <w:pgSz w:w="10340" w:h="14570"/>
          <w:pgMar w:top="400" w:right="1140" w:bottom="938" w:left="1309" w:header="0" w:footer="759" w:gutter="0"/>
          <w:cols w:space="720" w:num="1"/>
        </w:sectPr>
      </w:pPr>
    </w:p>
    <w:p w14:paraId="748E311B">
      <w:pPr>
        <w:numPr>
          <w:ilvl w:val="0"/>
          <w:numId w:val="540"/>
        </w:numPr>
        <w:spacing w:before="71"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 xml:space="preserve">风起云涌 鱼贯而出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2"/>
          <w:sz w:val="22"/>
          <w:szCs w:val="22"/>
        </w:rPr>
        <w:t xml:space="preserve"> </w:t>
      </w:r>
      <w:r>
        <w:rPr>
          <w:rFonts w:ascii="宋体" w:hAnsi="宋体" w:eastAsia="宋体" w:cs="宋体"/>
          <w:spacing w:val="-2"/>
          <w:sz w:val="22"/>
          <w:szCs w:val="22"/>
        </w:rPr>
        <w:t>蜂附云集 横空出世</w:t>
      </w:r>
    </w:p>
    <w:p w14:paraId="0DFEE201">
      <w:pPr>
        <w:numPr>
          <w:ilvl w:val="0"/>
          <w:numId w:val="540"/>
        </w:numPr>
        <w:spacing w:before="120"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 xml:space="preserve">波诡云谲 粉墨登场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25"/>
          <w:sz w:val="22"/>
          <w:szCs w:val="22"/>
        </w:rPr>
        <w:t xml:space="preserve"> </w:t>
      </w:r>
      <w:r>
        <w:rPr>
          <w:rFonts w:ascii="宋体" w:hAnsi="宋体" w:eastAsia="宋体" w:cs="宋体"/>
          <w:spacing w:val="-1"/>
          <w:sz w:val="22"/>
          <w:szCs w:val="22"/>
        </w:rPr>
        <w:t>云合雾集 应</w:t>
      </w:r>
      <w:r>
        <w:rPr>
          <w:rFonts w:ascii="宋体" w:hAnsi="宋体" w:eastAsia="宋体" w:cs="宋体"/>
          <w:spacing w:val="-2"/>
          <w:sz w:val="22"/>
          <w:szCs w:val="22"/>
        </w:rPr>
        <w:t>运而生</w:t>
      </w:r>
    </w:p>
    <w:p w14:paraId="06310A5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168.这种由自然力引起的原生环境问题是人们无法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的客观事实，但是人 为的作用可以影响原生环境问题的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,加大或减轻灾害的影响和损失。</w:t>
      </w:r>
    </w:p>
    <w:p w14:paraId="2265A9F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136D2E2">
      <w:pPr>
        <w:numPr>
          <w:ilvl w:val="0"/>
          <w:numId w:val="541"/>
        </w:numPr>
        <w:spacing w:before="100" w:line="220"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z w:val="22"/>
          <w:szCs w:val="22"/>
        </w:rPr>
        <w:t>逃避</w:t>
      </w:r>
      <w:r>
        <w:rPr>
          <w:rFonts w:ascii="宋体" w:hAnsi="宋体" w:eastAsia="宋体" w:cs="宋体"/>
          <w:spacing w:val="53"/>
          <w:sz w:val="22"/>
          <w:szCs w:val="22"/>
        </w:rPr>
        <w:t xml:space="preserve"> </w:t>
      </w:r>
      <w:r>
        <w:rPr>
          <w:rFonts w:ascii="宋体" w:hAnsi="宋体" w:eastAsia="宋体" w:cs="宋体"/>
          <w:sz w:val="22"/>
          <w:szCs w:val="22"/>
        </w:rPr>
        <w:t xml:space="preserve">发展                  </w:t>
      </w:r>
      <w:r>
        <w:rPr>
          <w:rFonts w:ascii="Times New Roman" w:hAnsi="Times New Roman" w:eastAsia="Times New Roman" w:cs="Times New Roman"/>
          <w:sz w:val="22"/>
          <w:szCs w:val="22"/>
        </w:rPr>
        <w:t xml:space="preserve">B. </w:t>
      </w:r>
      <w:r>
        <w:rPr>
          <w:rFonts w:ascii="宋体" w:hAnsi="宋体" w:eastAsia="宋体" w:cs="宋体"/>
          <w:sz w:val="22"/>
          <w:szCs w:val="22"/>
        </w:rPr>
        <w:t>回避</w:t>
      </w:r>
      <w:r>
        <w:rPr>
          <w:rFonts w:ascii="宋体" w:hAnsi="宋体" w:eastAsia="宋体" w:cs="宋体"/>
          <w:spacing w:val="57"/>
          <w:sz w:val="22"/>
          <w:szCs w:val="22"/>
        </w:rPr>
        <w:t xml:space="preserve"> </w:t>
      </w:r>
      <w:r>
        <w:rPr>
          <w:rFonts w:ascii="宋体" w:hAnsi="宋体" w:eastAsia="宋体" w:cs="宋体"/>
          <w:sz w:val="22"/>
          <w:szCs w:val="22"/>
        </w:rPr>
        <w:t>出现</w:t>
      </w:r>
    </w:p>
    <w:p w14:paraId="1F44F3A2">
      <w:pPr>
        <w:numPr>
          <w:ilvl w:val="0"/>
          <w:numId w:val="541"/>
        </w:numPr>
        <w:spacing w:before="108"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躲闪</w:t>
      </w:r>
      <w:r>
        <w:rPr>
          <w:rFonts w:ascii="宋体" w:hAnsi="宋体" w:eastAsia="宋体" w:cs="宋体"/>
          <w:spacing w:val="59"/>
          <w:sz w:val="22"/>
          <w:szCs w:val="22"/>
        </w:rPr>
        <w:t xml:space="preserve"> </w:t>
      </w:r>
      <w:r>
        <w:rPr>
          <w:rFonts w:ascii="宋体" w:hAnsi="宋体" w:eastAsia="宋体" w:cs="宋体"/>
          <w:spacing w:val="-3"/>
          <w:sz w:val="22"/>
          <w:szCs w:val="22"/>
        </w:rPr>
        <w:t>产生</w:t>
      </w:r>
      <w:r>
        <w:rPr>
          <w:rFonts w:ascii="宋体" w:hAnsi="宋体" w:eastAsia="宋体" w:cs="宋体"/>
          <w:spacing w:val="3"/>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21"/>
          <w:sz w:val="22"/>
          <w:szCs w:val="22"/>
        </w:rPr>
        <w:t xml:space="preserve"> </w:t>
      </w:r>
      <w:r>
        <w:rPr>
          <w:rFonts w:ascii="宋体" w:hAnsi="宋体" w:eastAsia="宋体" w:cs="宋体"/>
          <w:spacing w:val="-3"/>
          <w:sz w:val="22"/>
          <w:szCs w:val="22"/>
        </w:rPr>
        <w:t>逃离</w:t>
      </w:r>
      <w:r>
        <w:rPr>
          <w:rFonts w:ascii="宋体" w:hAnsi="宋体" w:eastAsia="宋体" w:cs="宋体"/>
          <w:spacing w:val="52"/>
          <w:sz w:val="22"/>
          <w:szCs w:val="22"/>
        </w:rPr>
        <w:t xml:space="preserve"> </w:t>
      </w:r>
      <w:r>
        <w:rPr>
          <w:rFonts w:ascii="宋体" w:hAnsi="宋体" w:eastAsia="宋体" w:cs="宋体"/>
          <w:spacing w:val="-3"/>
          <w:sz w:val="22"/>
          <w:szCs w:val="22"/>
        </w:rPr>
        <w:t>出现</w:t>
      </w:r>
    </w:p>
    <w:p w14:paraId="334344E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169.移动终端快餐化、碎片化阅读受到大学生的推崇，但松散的阅读习惯很难使 人构建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的思想体系。在浮躁的社会环境中，经典著作虽然能够对人有潜移默 化的影响，但却不能像实用书籍那样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,这也是部分读者远离经典的原因。</w:t>
      </w:r>
    </w:p>
    <w:p w14:paraId="36B7FEF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BBDB694">
      <w:pPr>
        <w:numPr>
          <w:ilvl w:val="0"/>
          <w:numId w:val="542"/>
        </w:numPr>
        <w:spacing w:before="10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完整 立竿见影</w:t>
      </w:r>
      <w:r>
        <w:rPr>
          <w:rFonts w:ascii="宋体" w:hAnsi="宋体" w:eastAsia="宋体" w:cs="宋体"/>
          <w:spacing w:val="4"/>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8"/>
          <w:sz w:val="22"/>
          <w:szCs w:val="22"/>
        </w:rPr>
        <w:t xml:space="preserve"> </w:t>
      </w:r>
      <w:r>
        <w:rPr>
          <w:rFonts w:ascii="宋体" w:hAnsi="宋体" w:eastAsia="宋体" w:cs="宋体"/>
          <w:spacing w:val="-2"/>
          <w:sz w:val="22"/>
          <w:szCs w:val="22"/>
        </w:rPr>
        <w:t>深刻</w:t>
      </w:r>
      <w:r>
        <w:rPr>
          <w:rFonts w:ascii="宋体" w:hAnsi="宋体" w:eastAsia="宋体" w:cs="宋体"/>
          <w:spacing w:val="59"/>
          <w:sz w:val="22"/>
          <w:szCs w:val="22"/>
        </w:rPr>
        <w:t xml:space="preserve"> </w:t>
      </w:r>
      <w:r>
        <w:rPr>
          <w:rFonts w:ascii="宋体" w:hAnsi="宋体" w:eastAsia="宋体" w:cs="宋体"/>
          <w:spacing w:val="-2"/>
          <w:sz w:val="22"/>
          <w:szCs w:val="22"/>
        </w:rPr>
        <w:t>行之有效</w:t>
      </w:r>
    </w:p>
    <w:p w14:paraId="48122BF9">
      <w:pPr>
        <w:numPr>
          <w:ilvl w:val="0"/>
          <w:numId w:val="542"/>
        </w:numPr>
        <w:spacing w:before="111" w:line="220"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 xml:space="preserve">系统 屡试不爽              </w:t>
      </w:r>
      <w:r>
        <w:rPr>
          <w:rFonts w:ascii="Times New Roman" w:hAnsi="Times New Roman" w:eastAsia="Times New Roman" w:cs="Times New Roman"/>
          <w:spacing w:val="7"/>
          <w:sz w:val="22"/>
          <w:szCs w:val="22"/>
        </w:rPr>
        <w:t>D.</w:t>
      </w:r>
      <w:r>
        <w:rPr>
          <w:rFonts w:ascii="宋体" w:hAnsi="宋体" w:eastAsia="宋体" w:cs="宋体"/>
          <w:spacing w:val="7"/>
          <w:sz w:val="22"/>
          <w:szCs w:val="22"/>
        </w:rPr>
        <w:t>宏大学以致用</w:t>
      </w:r>
    </w:p>
    <w:p w14:paraId="7C2DD1F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170.依次填入下列各句横线处的词语，最恰当的一项是(    )。</w:t>
      </w:r>
    </w:p>
    <w:p w14:paraId="04DDAB49">
      <w:pPr>
        <w:pStyle w:val="11"/>
        <w:numPr>
          <w:ilvl w:val="0"/>
          <w:numId w:val="543"/>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 xml:space="preserve">岗位培训改变了只在学校接受教育的状况，一个人离开学校并不意味着学习 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o</w:t>
      </w:r>
    </w:p>
    <w:p w14:paraId="4700B103">
      <w:pPr>
        <w:pStyle w:val="11"/>
        <w:widowControl/>
        <w:numPr>
          <w:ilvl w:val="0"/>
          <w:numId w:val="543"/>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由于环境污染和一些人为的原因，著名的阿尔巴斯白山羊绒的品质正在逐步</w:t>
      </w:r>
    </w:p>
    <w:p w14:paraId="0093A15A">
      <w:pPr>
        <w:pStyle w:val="11"/>
        <w:tabs>
          <w:tab w:val="left" w:pos="630"/>
        </w:tabs>
        <w:spacing w:before="250" w:line="156" w:lineRule="auto"/>
        <w:rPr>
          <w:sz w:val="9"/>
          <w:szCs w:val="9"/>
        </w:rPr>
      </w:pPr>
      <w:r>
        <w:rPr>
          <w:sz w:val="9"/>
          <w:szCs w:val="9"/>
          <w:u w:val="single"/>
        </w:rPr>
        <w:tab/>
      </w:r>
      <w:r>
        <w:rPr>
          <w:spacing w:val="-15"/>
          <w:sz w:val="9"/>
          <w:szCs w:val="9"/>
        </w:rPr>
        <w:t xml:space="preserve"> </w:t>
      </w:r>
      <w:r>
        <w:rPr>
          <w:sz w:val="9"/>
          <w:szCs w:val="9"/>
        </w:rPr>
        <w:t>o</w:t>
      </w:r>
    </w:p>
    <w:p w14:paraId="3AA1A455">
      <w:pPr>
        <w:pStyle w:val="11"/>
        <w:widowControl/>
        <w:numPr>
          <w:ilvl w:val="0"/>
          <w:numId w:val="483"/>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终于回到了魂牵梦萦的故乡，再次走上熟悉的大街小巷，</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想起许多 童年的往事。</w:t>
      </w:r>
    </w:p>
    <w:p w14:paraId="662A11EA">
      <w:pPr>
        <w:spacing w:line="297" w:lineRule="auto"/>
        <w:rPr>
          <w:rFonts w:hint="eastAsia" w:ascii="宋体" w:hAnsi="宋体" w:eastAsia="宋体" w:cs="宋体"/>
          <w:sz w:val="22"/>
          <w:szCs w:val="22"/>
        </w:rPr>
        <w:sectPr>
          <w:footerReference r:id="rId147" w:type="default"/>
          <w:pgSz w:w="10340" w:h="14570"/>
          <w:pgMar w:top="400" w:right="1460" w:bottom="999" w:left="1199" w:header="0" w:footer="740" w:gutter="0"/>
          <w:cols w:equalWidth="0" w:num="1">
            <w:col w:w="7680"/>
          </w:cols>
        </w:sectPr>
      </w:pPr>
    </w:p>
    <w:p w14:paraId="76FE3CC9">
      <w:pPr>
        <w:numPr>
          <w:ilvl w:val="0"/>
          <w:numId w:val="544"/>
        </w:numPr>
        <w:spacing w:before="44" w:line="226" w:lineRule="auto"/>
        <w:ind w:left="0" w:leftChars="0" w:right="16" w:firstLine="0" w:firstLineChars="0"/>
        <w:jc w:val="right"/>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终止</w:t>
      </w:r>
    </w:p>
    <w:p w14:paraId="126ED1C0">
      <w:pPr>
        <w:numPr>
          <w:ilvl w:val="0"/>
          <w:numId w:val="544"/>
        </w:numPr>
        <w:spacing w:before="101" w:line="220" w:lineRule="auto"/>
        <w:ind w:left="0" w:leftChars="0" w:firstLine="0" w:firstLineChars="0"/>
        <w:jc w:val="right"/>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中止</w:t>
      </w:r>
    </w:p>
    <w:p w14:paraId="4071676D">
      <w:pPr>
        <w:numPr>
          <w:ilvl w:val="0"/>
          <w:numId w:val="544"/>
        </w:numPr>
        <w:spacing w:before="108" w:line="220" w:lineRule="auto"/>
        <w:ind w:left="0" w:leftChars="0" w:right="15" w:firstLine="0" w:firstLineChars="0"/>
        <w:jc w:val="right"/>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中止</w:t>
      </w:r>
    </w:p>
    <w:p w14:paraId="59998EAC">
      <w:pPr>
        <w:numPr>
          <w:ilvl w:val="0"/>
          <w:numId w:val="544"/>
        </w:numPr>
        <w:spacing w:before="87" w:line="226" w:lineRule="auto"/>
        <w:ind w:left="0" w:leftChars="0" w:right="6" w:firstLine="0" w:firstLineChars="0"/>
        <w:jc w:val="right"/>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终止</w:t>
      </w:r>
    </w:p>
    <w:p w14:paraId="730340A9">
      <w:pPr>
        <w:pStyle w:val="11"/>
        <w:spacing w:line="14" w:lineRule="auto"/>
        <w:rPr>
          <w:sz w:val="2"/>
        </w:rPr>
      </w:pPr>
      <w:r>
        <w:rPr>
          <w:sz w:val="2"/>
          <w:szCs w:val="2"/>
        </w:rPr>
        <w:br w:type="column"/>
      </w:r>
    </w:p>
    <w:p w14:paraId="5ED48DF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蜕化 退化 蜕化 退化</w:t>
      </w:r>
    </w:p>
    <w:p w14:paraId="1B578FF5">
      <w:pPr>
        <w:pStyle w:val="11"/>
        <w:spacing w:line="14" w:lineRule="auto"/>
        <w:rPr>
          <w:sz w:val="2"/>
        </w:rPr>
      </w:pPr>
      <w:r>
        <w:rPr>
          <w:sz w:val="2"/>
          <w:szCs w:val="2"/>
        </w:rPr>
        <w:br w:type="column"/>
      </w:r>
    </w:p>
    <w:p w14:paraId="093A5F3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难免 难免 不免 不免</w:t>
      </w:r>
    </w:p>
    <w:p w14:paraId="1F632662">
      <w:pPr>
        <w:spacing w:line="302" w:lineRule="auto"/>
        <w:rPr>
          <w:rFonts w:hint="eastAsia" w:ascii="宋体" w:hAnsi="宋体" w:eastAsia="宋体" w:cs="宋体"/>
          <w:sz w:val="22"/>
          <w:szCs w:val="22"/>
        </w:rPr>
        <w:sectPr>
          <w:type w:val="continuous"/>
          <w:pgSz w:w="10340" w:h="14570"/>
          <w:pgMar w:top="400" w:right="1460" w:bottom="999" w:left="1199" w:header="0" w:footer="740" w:gutter="0"/>
          <w:cols w:equalWidth="0" w:num="3">
            <w:col w:w="1071" w:space="59"/>
            <w:col w:w="720" w:space="0"/>
            <w:col w:w="5830"/>
          </w:cols>
        </w:sectPr>
      </w:pPr>
    </w:p>
    <w:p w14:paraId="39C444E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171.其实“拥有秘密”是成年的一个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,孩子要长大成人，必然要进入一 个拥有秘密的世界。这是一个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的过程，最初，孩子并没分清哪些是秘密，不 知道如何保守秘密。不懂得给秘密分级，但是他们又极为渴望拥有秘密。于是，他们 的生活变得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,好像每个人都守着很多不能告诉别人的秘密。</w:t>
      </w:r>
    </w:p>
    <w:p w14:paraId="39955BA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1EA769B">
      <w:pPr>
        <w:pStyle w:val="11"/>
        <w:widowControl/>
        <w:numPr>
          <w:ilvl w:val="0"/>
          <w:numId w:val="5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标志 学习 神秘兮兮</w:t>
      </w:r>
    </w:p>
    <w:p w14:paraId="0AD4D6BA">
      <w:pPr>
        <w:pStyle w:val="11"/>
        <w:widowControl/>
        <w:numPr>
          <w:ilvl w:val="0"/>
          <w:numId w:val="5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界线 成长 神秘莫测</w:t>
      </w:r>
    </w:p>
    <w:p w14:paraId="223E5CD0">
      <w:pPr>
        <w:pStyle w:val="11"/>
        <w:widowControl/>
        <w:numPr>
          <w:ilvl w:val="0"/>
          <w:numId w:val="5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特征 积累 莫测高深</w:t>
      </w:r>
    </w:p>
    <w:p w14:paraId="4D7B56BA">
      <w:pPr>
        <w:spacing w:line="184" w:lineRule="auto"/>
        <w:rPr>
          <w:rFonts w:hint="eastAsia" w:ascii="宋体" w:hAnsi="宋体" w:eastAsia="宋体" w:cs="宋体"/>
          <w:sz w:val="22"/>
          <w:szCs w:val="22"/>
        </w:rPr>
        <w:sectPr>
          <w:type w:val="continuous"/>
          <w:pgSz w:w="10340" w:h="14570"/>
          <w:pgMar w:top="400" w:right="1460" w:bottom="999" w:left="1199" w:header="0" w:footer="740" w:gutter="0"/>
          <w:cols w:equalWidth="0" w:num="1">
            <w:col w:w="7680"/>
          </w:cols>
        </w:sectPr>
      </w:pPr>
    </w:p>
    <w:p w14:paraId="4CB88ABE">
      <w:pPr>
        <w:pStyle w:val="11"/>
        <w:widowControl/>
        <w:numPr>
          <w:ilvl w:val="0"/>
          <w:numId w:val="5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象征 变化  深不可测</w:t>
      </w:r>
    </w:p>
    <w:p w14:paraId="5EAF743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172.武侠精神是中华民族传统文化的宝贵财富，也是伴随着“功夫”走向世界 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的中华文化符号。无论“兼济天下”的入世情怀，“士不可不弘毅”的责 任担当，还是“诗酒年华、仗剑天涯”的洒脱性格，都吸引着一代又一代的年轻人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。正因此，充分折射这些精神的金庸小说才会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,引领了二十世纪八九 十年代万人空巷的武侠热，也引领了前些年武侠题材翻拍剧的创作热潮。</w:t>
      </w:r>
    </w:p>
    <w:p w14:paraId="0C09352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5847BE60">
      <w:pPr>
        <w:spacing w:line="66" w:lineRule="exact"/>
      </w:pPr>
    </w:p>
    <w:p w14:paraId="535F5A17">
      <w:pPr>
        <w:spacing w:line="66" w:lineRule="exact"/>
        <w:sectPr>
          <w:footerReference r:id="rId148" w:type="default"/>
          <w:pgSz w:w="10340" w:h="14570"/>
          <w:pgMar w:top="400" w:right="1391" w:bottom="1009" w:left="1260" w:header="0" w:footer="750" w:gutter="0"/>
          <w:cols w:equalWidth="0" w:num="1">
            <w:col w:w="7689"/>
          </w:cols>
        </w:sectPr>
      </w:pPr>
    </w:p>
    <w:p w14:paraId="0C100FCE">
      <w:pPr>
        <w:pStyle w:val="11"/>
        <w:widowControl/>
        <w:numPr>
          <w:ilvl w:val="0"/>
          <w:numId w:val="54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鲜明</w:t>
      </w:r>
    </w:p>
    <w:p w14:paraId="5F3B1771">
      <w:pPr>
        <w:pStyle w:val="11"/>
        <w:widowControl/>
        <w:numPr>
          <w:ilvl w:val="0"/>
          <w:numId w:val="54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典型</w:t>
      </w:r>
    </w:p>
    <w:p w14:paraId="78FF406F">
      <w:pPr>
        <w:pStyle w:val="11"/>
        <w:widowControl/>
        <w:numPr>
          <w:ilvl w:val="0"/>
          <w:numId w:val="54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独特</w:t>
      </w:r>
    </w:p>
    <w:p w14:paraId="7357E239">
      <w:pPr>
        <w:numPr>
          <w:ilvl w:val="0"/>
          <w:numId w:val="546"/>
        </w:numPr>
        <w:spacing w:before="121" w:line="220" w:lineRule="auto"/>
        <w:ind w:left="0" w:leftChars="0" w:right="30" w:firstLine="480" w:firstLineChars="0"/>
        <w:jc w:val="right"/>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生动</w:t>
      </w:r>
    </w:p>
    <w:p w14:paraId="0D8EA74F">
      <w:pPr>
        <w:pStyle w:val="11"/>
        <w:spacing w:line="14" w:lineRule="auto"/>
        <w:rPr>
          <w:sz w:val="2"/>
        </w:rPr>
      </w:pPr>
      <w:r>
        <w:rPr>
          <w:sz w:val="2"/>
          <w:szCs w:val="2"/>
        </w:rPr>
        <w:br w:type="column"/>
      </w:r>
    </w:p>
    <w:p w14:paraId="34B54C4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心向往之 魂牵梦绕 前赴后继 孜孜以求</w:t>
      </w:r>
    </w:p>
    <w:p w14:paraId="2A3B2930">
      <w:pPr>
        <w:pStyle w:val="11"/>
        <w:spacing w:line="14" w:lineRule="auto"/>
        <w:rPr>
          <w:sz w:val="2"/>
        </w:rPr>
      </w:pPr>
      <w:r>
        <w:rPr>
          <w:sz w:val="2"/>
          <w:szCs w:val="2"/>
        </w:rPr>
        <w:br w:type="column"/>
      </w:r>
    </w:p>
    <w:p w14:paraId="3AA7EC8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长盛不衰 方兴未艾</w:t>
      </w:r>
    </w:p>
    <w:p w14:paraId="5729EBE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家喻户晓 炙手可热</w:t>
      </w:r>
    </w:p>
    <w:p w14:paraId="7E4CF115">
      <w:pPr>
        <w:spacing w:line="308" w:lineRule="auto"/>
        <w:rPr>
          <w:rFonts w:hint="eastAsia" w:ascii="宋体" w:hAnsi="宋体" w:eastAsia="宋体" w:cs="宋体"/>
          <w:sz w:val="22"/>
          <w:szCs w:val="22"/>
        </w:rPr>
        <w:sectPr>
          <w:type w:val="continuous"/>
          <w:pgSz w:w="10340" w:h="14570"/>
          <w:pgMar w:top="400" w:right="1391" w:bottom="1009" w:left="1260" w:header="0" w:footer="750" w:gutter="0"/>
          <w:cols w:equalWidth="0" w:num="3">
            <w:col w:w="1115" w:space="100"/>
            <w:col w:w="976" w:space="100"/>
            <w:col w:w="5399"/>
          </w:cols>
        </w:sectPr>
      </w:pPr>
    </w:p>
    <w:p w14:paraId="68C9BAD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173.海洋是一座蕴含各种元素的大宝藏。其中有些微量元素就像看不见的木偶大 师一样，它们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着海洋生物，既可以赋予其生命也可以将其扼杀，然而我们却 很难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它们的痕迹。</w:t>
      </w:r>
    </w:p>
    <w:p w14:paraId="1E11F95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2983928">
      <w:pPr>
        <w:numPr>
          <w:ilvl w:val="0"/>
          <w:numId w:val="547"/>
        </w:numPr>
        <w:spacing w:before="90" w:line="228"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6"/>
          <w:position w:val="-1"/>
          <w:sz w:val="22"/>
          <w:szCs w:val="22"/>
        </w:rPr>
        <w:t>决定</w:t>
      </w:r>
      <w:r>
        <w:rPr>
          <w:rFonts w:ascii="宋体" w:hAnsi="宋体" w:eastAsia="宋体" w:cs="宋体"/>
          <w:spacing w:val="85"/>
          <w:position w:val="-1"/>
          <w:sz w:val="22"/>
          <w:szCs w:val="22"/>
        </w:rPr>
        <w:t xml:space="preserve"> </w:t>
      </w:r>
      <w:r>
        <w:rPr>
          <w:rFonts w:ascii="宋体" w:hAnsi="宋体" w:eastAsia="宋体" w:cs="宋体"/>
          <w:spacing w:val="-6"/>
          <w:position w:val="-1"/>
          <w:sz w:val="22"/>
          <w:szCs w:val="22"/>
        </w:rPr>
        <w:t>尾随</w:t>
      </w:r>
      <w:r>
        <w:rPr>
          <w:rFonts w:ascii="宋体" w:hAnsi="宋体" w:eastAsia="宋体" w:cs="宋体"/>
          <w:spacing w:val="5"/>
          <w:position w:val="-1"/>
          <w:sz w:val="22"/>
          <w:szCs w:val="22"/>
        </w:rPr>
        <w:t xml:space="preserve">                 </w:t>
      </w:r>
      <w:r>
        <w:rPr>
          <w:rFonts w:ascii="Times New Roman" w:hAnsi="Times New Roman" w:eastAsia="Times New Roman" w:cs="Times New Roman"/>
          <w:spacing w:val="-6"/>
          <w:position w:val="1"/>
          <w:sz w:val="22"/>
          <w:szCs w:val="22"/>
        </w:rPr>
        <w:t xml:space="preserve">B. </w:t>
      </w:r>
      <w:r>
        <w:rPr>
          <w:rFonts w:ascii="宋体" w:hAnsi="宋体" w:eastAsia="宋体" w:cs="宋体"/>
          <w:spacing w:val="-6"/>
          <w:position w:val="1"/>
          <w:sz w:val="22"/>
          <w:szCs w:val="22"/>
        </w:rPr>
        <w:t>牵制</w:t>
      </w:r>
      <w:r>
        <w:rPr>
          <w:rFonts w:ascii="宋体" w:hAnsi="宋体" w:eastAsia="宋体" w:cs="宋体"/>
          <w:spacing w:val="96"/>
          <w:position w:val="1"/>
          <w:sz w:val="22"/>
          <w:szCs w:val="22"/>
        </w:rPr>
        <w:t xml:space="preserve"> </w:t>
      </w:r>
      <w:r>
        <w:rPr>
          <w:rFonts w:ascii="宋体" w:hAnsi="宋体" w:eastAsia="宋体" w:cs="宋体"/>
          <w:spacing w:val="-6"/>
          <w:position w:val="1"/>
          <w:sz w:val="22"/>
          <w:szCs w:val="22"/>
        </w:rPr>
        <w:t>追踪</w:t>
      </w:r>
    </w:p>
    <w:p w14:paraId="14D57B3E">
      <w:pPr>
        <w:numPr>
          <w:ilvl w:val="0"/>
          <w:numId w:val="547"/>
        </w:numPr>
        <w:spacing w:before="79" w:line="22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5"/>
          <w:position w:val="-1"/>
          <w:sz w:val="22"/>
          <w:szCs w:val="22"/>
        </w:rPr>
        <w:t>制约</w:t>
      </w:r>
      <w:r>
        <w:rPr>
          <w:rFonts w:ascii="宋体" w:hAnsi="宋体" w:eastAsia="宋体" w:cs="宋体"/>
          <w:spacing w:val="72"/>
          <w:position w:val="-1"/>
          <w:sz w:val="22"/>
          <w:szCs w:val="22"/>
        </w:rPr>
        <w:t xml:space="preserve"> </w:t>
      </w:r>
      <w:r>
        <w:rPr>
          <w:rFonts w:ascii="宋体" w:hAnsi="宋体" w:eastAsia="宋体" w:cs="宋体"/>
          <w:spacing w:val="-5"/>
          <w:position w:val="-1"/>
          <w:sz w:val="22"/>
          <w:szCs w:val="22"/>
        </w:rPr>
        <w:t>定位</w:t>
      </w:r>
      <w:r>
        <w:rPr>
          <w:rFonts w:ascii="宋体" w:hAnsi="宋体" w:eastAsia="宋体" w:cs="宋体"/>
          <w:position w:val="-1"/>
          <w:sz w:val="22"/>
          <w:szCs w:val="22"/>
        </w:rPr>
        <w:t xml:space="preserve">                  </w:t>
      </w:r>
      <w:r>
        <w:rPr>
          <w:rFonts w:ascii="Times New Roman" w:hAnsi="Times New Roman" w:eastAsia="Times New Roman" w:cs="Times New Roman"/>
          <w:spacing w:val="-5"/>
          <w:position w:val="1"/>
          <w:sz w:val="22"/>
          <w:szCs w:val="22"/>
        </w:rPr>
        <w:t xml:space="preserve">D. </w:t>
      </w:r>
      <w:r>
        <w:rPr>
          <w:rFonts w:ascii="宋体" w:hAnsi="宋体" w:eastAsia="宋体" w:cs="宋体"/>
          <w:spacing w:val="-5"/>
          <w:position w:val="1"/>
          <w:sz w:val="22"/>
          <w:szCs w:val="22"/>
        </w:rPr>
        <w:t>滋养</w:t>
      </w:r>
      <w:r>
        <w:rPr>
          <w:rFonts w:ascii="宋体" w:hAnsi="宋体" w:eastAsia="宋体" w:cs="宋体"/>
          <w:spacing w:val="84"/>
          <w:position w:val="1"/>
          <w:sz w:val="22"/>
          <w:szCs w:val="22"/>
        </w:rPr>
        <w:t xml:space="preserve"> </w:t>
      </w:r>
      <w:r>
        <w:rPr>
          <w:rFonts w:ascii="宋体" w:hAnsi="宋体" w:eastAsia="宋体" w:cs="宋体"/>
          <w:spacing w:val="-5"/>
          <w:position w:val="1"/>
          <w:sz w:val="22"/>
          <w:szCs w:val="22"/>
        </w:rPr>
        <w:t>监测</w:t>
      </w:r>
    </w:p>
    <w:p w14:paraId="5CE5A67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174.近几年，不少银行向影视业提供了较多的贷款支持，但迫切渴望融资渠道的 中小影视公司仍难以得到扶持，银行往往只是“</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”。而私募基金投资影视业则 是“</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”:尽管目前号称以影视产业为主要投资方向的基金已有近20只，声称募 集资金达200亿元，但披露的有影响力的投资项目却寥寥可数。</w:t>
      </w:r>
    </w:p>
    <w:p w14:paraId="713095E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FF46562">
      <w:pPr>
        <w:numPr>
          <w:ilvl w:val="0"/>
          <w:numId w:val="548"/>
        </w:numPr>
        <w:spacing w:before="129"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借花献佛</w:t>
      </w:r>
      <w:r>
        <w:rPr>
          <w:rFonts w:ascii="宋体" w:hAnsi="宋体" w:eastAsia="宋体" w:cs="宋体"/>
          <w:spacing w:val="95"/>
          <w:sz w:val="22"/>
          <w:szCs w:val="22"/>
        </w:rPr>
        <w:t xml:space="preserve"> </w:t>
      </w:r>
      <w:r>
        <w:rPr>
          <w:rFonts w:ascii="宋体" w:hAnsi="宋体" w:eastAsia="宋体" w:cs="宋体"/>
          <w:spacing w:val="-8"/>
          <w:sz w:val="22"/>
          <w:szCs w:val="22"/>
        </w:rPr>
        <w:t xml:space="preserve">小心翼翼           </w:t>
      </w:r>
      <w:r>
        <w:rPr>
          <w:rFonts w:ascii="Times New Roman" w:hAnsi="Times New Roman" w:eastAsia="Times New Roman" w:cs="Times New Roman"/>
          <w:spacing w:val="-8"/>
          <w:sz w:val="22"/>
          <w:szCs w:val="22"/>
        </w:rPr>
        <w:t>B.</w:t>
      </w:r>
      <w:r>
        <w:rPr>
          <w:rFonts w:ascii="Times New Roman" w:hAnsi="Times New Roman" w:eastAsia="Times New Roman" w:cs="Times New Roman"/>
          <w:spacing w:val="-12"/>
          <w:sz w:val="22"/>
          <w:szCs w:val="22"/>
        </w:rPr>
        <w:t xml:space="preserve"> </w:t>
      </w:r>
      <w:r>
        <w:rPr>
          <w:rFonts w:ascii="宋体" w:hAnsi="宋体" w:eastAsia="宋体" w:cs="宋体"/>
          <w:spacing w:val="-8"/>
          <w:sz w:val="22"/>
          <w:szCs w:val="22"/>
        </w:rPr>
        <w:t>雪中送炭  纸上谈兵</w:t>
      </w:r>
    </w:p>
    <w:p w14:paraId="0DE25B1D">
      <w:pPr>
        <w:numPr>
          <w:ilvl w:val="0"/>
          <w:numId w:val="548"/>
        </w:numPr>
        <w:spacing w:before="111" w:line="220"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点到为止画饼充饥</w:t>
      </w:r>
      <w:r>
        <w:rPr>
          <w:rFonts w:ascii="宋体" w:hAnsi="宋体" w:eastAsia="宋体" w:cs="宋体"/>
          <w:spacing w:val="7"/>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19"/>
          <w:sz w:val="22"/>
          <w:szCs w:val="22"/>
        </w:rPr>
        <w:t xml:space="preserve"> </w:t>
      </w:r>
      <w:r>
        <w:rPr>
          <w:rFonts w:ascii="宋体" w:hAnsi="宋体" w:eastAsia="宋体" w:cs="宋体"/>
          <w:spacing w:val="-1"/>
          <w:sz w:val="22"/>
          <w:szCs w:val="22"/>
        </w:rPr>
        <w:t>锦上添花</w:t>
      </w:r>
      <w:r>
        <w:rPr>
          <w:rFonts w:ascii="宋体" w:hAnsi="宋体" w:eastAsia="宋体" w:cs="宋体"/>
          <w:spacing w:val="91"/>
          <w:sz w:val="22"/>
          <w:szCs w:val="22"/>
        </w:rPr>
        <w:t xml:space="preserve"> </w:t>
      </w:r>
      <w:r>
        <w:rPr>
          <w:rFonts w:ascii="宋体" w:hAnsi="宋体" w:eastAsia="宋体" w:cs="宋体"/>
          <w:spacing w:val="-1"/>
          <w:sz w:val="22"/>
          <w:szCs w:val="22"/>
        </w:rPr>
        <w:t>雷大雨小</w:t>
      </w:r>
    </w:p>
    <w:p w14:paraId="3FCE1A6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175.大海里蕴藏着丰富的资源，但由于海水的阻隔，人类多年来只能</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。现 在，技术的发展使人类可以在海面上建造一座座巨大的海洋平台，这些漂浮的平台通 过缆绳和管道与海底相连，可以从数千米深的海底开采出大量的油气资源，有效保障 了能源供给。</w:t>
      </w:r>
    </w:p>
    <w:p w14:paraId="60D814C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5CA2AA1A">
      <w:pPr>
        <w:numPr>
          <w:ilvl w:val="0"/>
          <w:numId w:val="549"/>
        </w:numPr>
        <w:spacing w:before="111"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 xml:space="preserve">浅尝辄止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4"/>
          <w:sz w:val="22"/>
          <w:szCs w:val="22"/>
        </w:rPr>
        <w:t>知难而进</w:t>
      </w:r>
    </w:p>
    <w:p w14:paraId="67649909">
      <w:pPr>
        <w:numPr>
          <w:ilvl w:val="0"/>
          <w:numId w:val="549"/>
        </w:numPr>
        <w:spacing w:before="110" w:line="220"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望而生畏</w:t>
      </w:r>
      <w:r>
        <w:rPr>
          <w:rFonts w:ascii="宋体" w:hAnsi="宋体" w:eastAsia="宋体" w:cs="宋体"/>
          <w:spacing w:val="1"/>
          <w:sz w:val="22"/>
          <w:szCs w:val="22"/>
        </w:rPr>
        <w:t xml:space="preserve">                    </w:t>
      </w:r>
      <w:r>
        <w:rPr>
          <w:rFonts w:ascii="Times New Roman" w:hAnsi="Times New Roman" w:eastAsia="Times New Roman" w:cs="Times New Roman"/>
          <w:spacing w:val="-7"/>
          <w:sz w:val="22"/>
          <w:szCs w:val="22"/>
        </w:rPr>
        <w:t>D.</w:t>
      </w:r>
      <w:r>
        <w:rPr>
          <w:rFonts w:ascii="Times New Roman" w:hAnsi="Times New Roman" w:eastAsia="Times New Roman" w:cs="Times New Roman"/>
          <w:spacing w:val="-14"/>
          <w:sz w:val="22"/>
          <w:szCs w:val="22"/>
        </w:rPr>
        <w:t xml:space="preserve"> </w:t>
      </w:r>
      <w:r>
        <w:rPr>
          <w:rFonts w:ascii="宋体" w:hAnsi="宋体" w:eastAsia="宋体" w:cs="宋体"/>
          <w:spacing w:val="-7"/>
          <w:sz w:val="22"/>
          <w:szCs w:val="22"/>
        </w:rPr>
        <w:t>望洋兴叹</w:t>
      </w:r>
    </w:p>
    <w:p w14:paraId="194FD63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176.纳马夸兰拥有丰富的地形地貌，包括平原、山丘、坡地、沙漠，既有富含铁</w:t>
      </w:r>
    </w:p>
    <w:p w14:paraId="26D91388">
      <w:pPr>
        <w:spacing w:line="184" w:lineRule="auto"/>
        <w:rPr>
          <w:rFonts w:hint="eastAsia" w:ascii="宋体" w:hAnsi="宋体" w:eastAsia="宋体" w:cs="宋体"/>
          <w:sz w:val="22"/>
          <w:szCs w:val="22"/>
        </w:rPr>
        <w:sectPr>
          <w:type w:val="continuous"/>
          <w:pgSz w:w="10340" w:h="14570"/>
          <w:pgMar w:top="400" w:right="1391" w:bottom="1009" w:left="1260" w:header="0" w:footer="750" w:gutter="0"/>
          <w:cols w:equalWidth="0" w:num="1">
            <w:col w:w="7689"/>
          </w:cols>
        </w:sectPr>
      </w:pPr>
    </w:p>
    <w:p w14:paraId="20FD702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锰的沙石区，又有以沙土为主的沙壤区，为植物提供了多样的选择。因此，这里成为 无数人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的神奇之地。</w:t>
      </w:r>
    </w:p>
    <w:p w14:paraId="35C4F8F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6090D3CE">
      <w:pPr>
        <w:numPr>
          <w:ilvl w:val="0"/>
          <w:numId w:val="550"/>
        </w:numPr>
        <w:spacing w:before="90" w:line="226" w:lineRule="auto"/>
        <w:ind w:left="0" w:leftChars="0" w:firstLine="419" w:firstLineChars="0"/>
        <w:rPr>
          <w:rFonts w:hint="default" w:ascii="Times New Roman" w:hAnsi="Times New Roman" w:eastAsia="宋体" w:cs="Times New Roman"/>
          <w:b w:val="0"/>
          <w:sz w:val="22"/>
          <w:szCs w:val="22"/>
          <w:bdr w:val="none" w:sz="0" w:space="0"/>
        </w:rPr>
      </w:pPr>
      <w:r>
        <w:rPr>
          <w:rFonts w:ascii="宋体" w:hAnsi="宋体" w:eastAsia="宋体" w:cs="宋体"/>
          <w:spacing w:val="-4"/>
          <w:position w:val="1"/>
          <w:sz w:val="22"/>
          <w:szCs w:val="22"/>
        </w:rPr>
        <w:t>春树暮云</w:t>
      </w:r>
      <w:r>
        <w:rPr>
          <w:rFonts w:ascii="宋体" w:hAnsi="宋体" w:eastAsia="宋体" w:cs="宋体"/>
          <w:spacing w:val="2"/>
          <w:position w:val="1"/>
          <w:sz w:val="22"/>
          <w:szCs w:val="22"/>
        </w:rPr>
        <w:t xml:space="preserve">                   </w:t>
      </w:r>
      <w:r>
        <w:rPr>
          <w:rFonts w:ascii="Times New Roman" w:hAnsi="Times New Roman" w:eastAsia="Times New Roman" w:cs="Times New Roman"/>
          <w:spacing w:val="-4"/>
          <w:position w:val="-1"/>
          <w:sz w:val="22"/>
          <w:szCs w:val="22"/>
        </w:rPr>
        <w:t xml:space="preserve">B. </w:t>
      </w:r>
      <w:r>
        <w:rPr>
          <w:rFonts w:ascii="宋体" w:hAnsi="宋体" w:eastAsia="宋体" w:cs="宋体"/>
          <w:spacing w:val="-4"/>
          <w:position w:val="-1"/>
          <w:sz w:val="22"/>
          <w:szCs w:val="22"/>
        </w:rPr>
        <w:t>魂牵梦绕</w:t>
      </w:r>
    </w:p>
    <w:p w14:paraId="2F1A7422">
      <w:pPr>
        <w:numPr>
          <w:ilvl w:val="0"/>
          <w:numId w:val="550"/>
        </w:numPr>
        <w:spacing w:before="88" w:line="219" w:lineRule="auto"/>
        <w:ind w:left="0" w:leftChars="0" w:firstLine="41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 xml:space="preserve">神魂颠倒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3"/>
          <w:sz w:val="22"/>
          <w:szCs w:val="22"/>
        </w:rPr>
        <w:t>耿耿于怀</w:t>
      </w:r>
    </w:p>
    <w:p w14:paraId="24E5FE3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177.在医药行业的广告投放统计中，风湿骨病药物曾一度占据首位，大街小巷的  小诊所广告也随处可见。在各种广告长年累月、</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的洗脑下，很多人只要腿疼、 手脚腕疼、关节僵硬，都以“风湿”二字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。无数人因为得不到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的治疗， 在残疾和疼痛中度过余生。</w:t>
      </w:r>
    </w:p>
    <w:p w14:paraId="265650D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5868C955">
      <w:pPr>
        <w:spacing w:line="57" w:lineRule="exact"/>
      </w:pPr>
    </w:p>
    <w:p w14:paraId="4700B1AC">
      <w:pPr>
        <w:spacing w:line="57" w:lineRule="exact"/>
        <w:sectPr>
          <w:footerReference r:id="rId149" w:type="default"/>
          <w:pgSz w:w="10340" w:h="14570"/>
          <w:pgMar w:top="400" w:right="1379" w:bottom="898" w:left="1160" w:header="0" w:footer="719" w:gutter="0"/>
          <w:cols w:equalWidth="0" w:num="1">
            <w:col w:w="7800"/>
          </w:cols>
        </w:sectPr>
      </w:pPr>
    </w:p>
    <w:p w14:paraId="00ACEDA1">
      <w:pPr>
        <w:numPr>
          <w:ilvl w:val="0"/>
          <w:numId w:val="551"/>
        </w:numPr>
        <w:spacing w:before="44" w:line="220" w:lineRule="auto"/>
        <w:ind w:left="0" w:leftChars="0" w:right="2" w:firstLine="0" w:firstLineChars="0"/>
        <w:jc w:val="right"/>
        <w:rPr>
          <w:rFonts w:hint="default" w:ascii="Times New Roman" w:hAnsi="Times New Roman" w:eastAsia="宋体" w:cs="Times New Roman"/>
          <w:b w:val="0"/>
          <w:sz w:val="22"/>
          <w:szCs w:val="22"/>
          <w:bdr w:val="none" w:sz="0" w:space="0"/>
        </w:rPr>
      </w:pPr>
      <w:r>
        <w:rPr>
          <w:rFonts w:ascii="宋体" w:hAnsi="宋体" w:eastAsia="宋体" w:cs="宋体"/>
          <w:sz w:val="22"/>
          <w:szCs w:val="22"/>
        </w:rPr>
        <w:t>积非成是</w:t>
      </w:r>
    </w:p>
    <w:p w14:paraId="0524DA50">
      <w:pPr>
        <w:pStyle w:val="11"/>
        <w:widowControl/>
        <w:numPr>
          <w:ilvl w:val="0"/>
          <w:numId w:val="551"/>
        </w:numPr>
        <w:ind w:left="0" w:leftChars="0" w:firstLine="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以讹传讹</w:t>
      </w:r>
    </w:p>
    <w:p w14:paraId="71D7D19A">
      <w:pPr>
        <w:pStyle w:val="11"/>
        <w:widowControl/>
        <w:numPr>
          <w:ilvl w:val="0"/>
          <w:numId w:val="551"/>
        </w:numPr>
        <w:ind w:left="0" w:leftChars="0" w:firstLine="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潜移默化</w:t>
      </w:r>
    </w:p>
    <w:p w14:paraId="7F910287">
      <w:pPr>
        <w:numPr>
          <w:ilvl w:val="0"/>
          <w:numId w:val="551"/>
        </w:numPr>
        <w:spacing w:before="101" w:line="220" w:lineRule="auto"/>
        <w:ind w:left="0" w:leftChars="0" w:right="15" w:firstLine="0" w:firstLineChars="0"/>
        <w:jc w:val="right"/>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无孔不入</w:t>
      </w:r>
    </w:p>
    <w:p w14:paraId="791AE01D">
      <w:pPr>
        <w:pStyle w:val="11"/>
        <w:spacing w:line="14" w:lineRule="auto"/>
        <w:rPr>
          <w:sz w:val="2"/>
        </w:rPr>
      </w:pPr>
      <w:r>
        <w:rPr>
          <w:sz w:val="2"/>
          <w:szCs w:val="2"/>
        </w:rPr>
        <w:br w:type="column"/>
      </w:r>
    </w:p>
    <w:p w14:paraId="1714A81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一视同仁 混为一谈 一言蔽之 一概而论</w:t>
      </w:r>
    </w:p>
    <w:p w14:paraId="0E81D91F">
      <w:pPr>
        <w:pStyle w:val="11"/>
        <w:spacing w:line="14" w:lineRule="auto"/>
        <w:rPr>
          <w:sz w:val="2"/>
        </w:rPr>
      </w:pPr>
      <w:r>
        <w:rPr>
          <w:sz w:val="2"/>
          <w:szCs w:val="2"/>
        </w:rPr>
        <w:br w:type="column"/>
      </w:r>
    </w:p>
    <w:p w14:paraId="26732E6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规范 及时 有效 正确</w:t>
      </w:r>
    </w:p>
    <w:p w14:paraId="2BC85C2B">
      <w:pPr>
        <w:spacing w:line="306" w:lineRule="auto"/>
        <w:rPr>
          <w:rFonts w:hint="eastAsia" w:ascii="宋体" w:hAnsi="宋体" w:eastAsia="宋体" w:cs="宋体"/>
          <w:sz w:val="22"/>
          <w:szCs w:val="22"/>
        </w:rPr>
        <w:sectPr>
          <w:type w:val="continuous"/>
          <w:pgSz w:w="10340" w:h="14570"/>
          <w:pgMar w:top="400" w:right="1379" w:bottom="898" w:left="1160" w:header="0" w:footer="719" w:gutter="0"/>
          <w:cols w:equalWidth="0" w:num="3">
            <w:col w:w="1577" w:space="100"/>
            <w:col w:w="935" w:space="100"/>
            <w:col w:w="5090"/>
          </w:cols>
        </w:sectPr>
      </w:pPr>
    </w:p>
    <w:p w14:paraId="4084B84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178.户籍准人年限同城化累计互认是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由当前户籍制度所造成的多种难题 的有力措施之一。打破户籍制度限制，加速劳动力要素充分流动也是全社会的发展共 识。因此，</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同城化累计互认制度措施与发展之间的关系尤为重要。</w:t>
      </w:r>
    </w:p>
    <w:p w14:paraId="3E9E9A1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58B4351">
      <w:pPr>
        <w:numPr>
          <w:ilvl w:val="0"/>
          <w:numId w:val="552"/>
        </w:numPr>
        <w:spacing w:before="111" w:line="219" w:lineRule="auto"/>
        <w:ind w:left="0" w:leftChars="0" w:firstLine="419" w:firstLineChars="0"/>
        <w:rPr>
          <w:rFonts w:hint="default" w:ascii="Times New Roman" w:hAnsi="Times New Roman" w:eastAsia="宋体" w:cs="Times New Roman"/>
          <w:b w:val="0"/>
          <w:sz w:val="22"/>
          <w:szCs w:val="22"/>
          <w:bdr w:val="none" w:sz="0" w:space="0"/>
        </w:rPr>
      </w:pPr>
      <w:r>
        <w:rPr>
          <w:rFonts w:ascii="宋体" w:hAnsi="宋体" w:eastAsia="宋体" w:cs="宋体"/>
          <w:sz w:val="22"/>
          <w:szCs w:val="22"/>
        </w:rPr>
        <w:t>解决</w:t>
      </w:r>
      <w:r>
        <w:rPr>
          <w:rFonts w:ascii="宋体" w:hAnsi="宋体" w:eastAsia="宋体" w:cs="宋体"/>
          <w:spacing w:val="49"/>
          <w:sz w:val="22"/>
          <w:szCs w:val="22"/>
        </w:rPr>
        <w:t xml:space="preserve"> </w:t>
      </w:r>
      <w:r>
        <w:rPr>
          <w:rFonts w:ascii="宋体" w:hAnsi="宋体" w:eastAsia="宋体" w:cs="宋体"/>
          <w:sz w:val="22"/>
          <w:szCs w:val="22"/>
        </w:rPr>
        <w:t>分辨</w:t>
      </w:r>
      <w:r>
        <w:rPr>
          <w:rFonts w:ascii="宋体" w:hAnsi="宋体" w:eastAsia="宋体" w:cs="宋体"/>
          <w:spacing w:val="4"/>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10"/>
          <w:sz w:val="22"/>
          <w:szCs w:val="22"/>
        </w:rPr>
        <w:t xml:space="preserve"> </w:t>
      </w:r>
      <w:r>
        <w:rPr>
          <w:rFonts w:ascii="宋体" w:hAnsi="宋体" w:eastAsia="宋体" w:cs="宋体"/>
          <w:sz w:val="22"/>
          <w:szCs w:val="22"/>
        </w:rPr>
        <w:t>破解</w:t>
      </w:r>
      <w:r>
        <w:rPr>
          <w:rFonts w:ascii="宋体" w:hAnsi="宋体" w:eastAsia="宋体" w:cs="宋体"/>
          <w:spacing w:val="107"/>
          <w:sz w:val="22"/>
          <w:szCs w:val="22"/>
        </w:rPr>
        <w:t xml:space="preserve"> </w:t>
      </w:r>
      <w:r>
        <w:rPr>
          <w:rFonts w:ascii="宋体" w:hAnsi="宋体" w:eastAsia="宋体" w:cs="宋体"/>
          <w:sz w:val="22"/>
          <w:szCs w:val="22"/>
        </w:rPr>
        <w:t>厘清</w:t>
      </w:r>
    </w:p>
    <w:p w14:paraId="2AA27323">
      <w:pPr>
        <w:numPr>
          <w:ilvl w:val="0"/>
          <w:numId w:val="552"/>
        </w:numPr>
        <w:spacing w:before="109" w:line="219" w:lineRule="auto"/>
        <w:ind w:left="0" w:leftChars="0" w:firstLine="41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处理</w:t>
      </w:r>
      <w:r>
        <w:rPr>
          <w:rFonts w:ascii="宋体" w:hAnsi="宋体" w:eastAsia="宋体" w:cs="宋体"/>
          <w:spacing w:val="93"/>
          <w:sz w:val="22"/>
          <w:szCs w:val="22"/>
        </w:rPr>
        <w:t xml:space="preserve"> </w:t>
      </w:r>
      <w:r>
        <w:rPr>
          <w:rFonts w:ascii="宋体" w:hAnsi="宋体" w:eastAsia="宋体" w:cs="宋体"/>
          <w:spacing w:val="-3"/>
          <w:sz w:val="22"/>
          <w:szCs w:val="22"/>
        </w:rPr>
        <w:t xml:space="preserve">辨清                  </w:t>
      </w:r>
      <w:r>
        <w:rPr>
          <w:rFonts w:ascii="Times New Roman" w:hAnsi="Times New Roman" w:eastAsia="Times New Roman" w:cs="Times New Roman"/>
          <w:spacing w:val="-3"/>
          <w:sz w:val="22"/>
          <w:szCs w:val="22"/>
        </w:rPr>
        <w:t>D.</w:t>
      </w:r>
      <w:r>
        <w:rPr>
          <w:rFonts w:ascii="宋体" w:hAnsi="宋体" w:eastAsia="宋体" w:cs="宋体"/>
          <w:spacing w:val="-3"/>
          <w:sz w:val="22"/>
          <w:szCs w:val="22"/>
        </w:rPr>
        <w:t>处分</w:t>
      </w:r>
      <w:r>
        <w:rPr>
          <w:rFonts w:ascii="宋体" w:hAnsi="宋体" w:eastAsia="宋体" w:cs="宋体"/>
          <w:spacing w:val="16"/>
          <w:sz w:val="22"/>
          <w:szCs w:val="22"/>
        </w:rPr>
        <w:t xml:space="preserve">  </w:t>
      </w:r>
      <w:r>
        <w:rPr>
          <w:rFonts w:ascii="宋体" w:hAnsi="宋体" w:eastAsia="宋体" w:cs="宋体"/>
          <w:spacing w:val="-3"/>
          <w:sz w:val="22"/>
          <w:szCs w:val="22"/>
        </w:rPr>
        <w:t>厘正</w:t>
      </w:r>
    </w:p>
    <w:p w14:paraId="3527D11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179.研究表明，奥陶纪末大灭绝事件前后腕足动物组合的生态分布变化不大，大 灭绝事件对生态系统的影响可能确实有限。通过分析华南奥陶纪末大灭绝前后腕足动 物丰度及多样性资料在高级分类阶元上的表现，</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了具志留纪特色的腕足动物 于大灭绝前就已开始大量出现甚至在局部趋于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_,奥陶纪末大灭绝只是短暂点 断了它们取代奥陶纪特色腕足动物的进程。</w:t>
      </w:r>
    </w:p>
    <w:p w14:paraId="538D553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700B1477">
      <w:pPr>
        <w:numPr>
          <w:ilvl w:val="0"/>
          <w:numId w:val="553"/>
        </w:numPr>
        <w:spacing w:before="111" w:line="219" w:lineRule="auto"/>
        <w:ind w:left="0" w:leftChars="0" w:firstLine="419"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印证</w:t>
      </w:r>
      <w:r>
        <w:rPr>
          <w:rFonts w:ascii="宋体" w:hAnsi="宋体" w:eastAsia="宋体" w:cs="宋体"/>
          <w:spacing w:val="96"/>
          <w:sz w:val="22"/>
          <w:szCs w:val="22"/>
        </w:rPr>
        <w:t xml:space="preserve"> </w:t>
      </w:r>
      <w:r>
        <w:rPr>
          <w:rFonts w:ascii="宋体" w:hAnsi="宋体" w:eastAsia="宋体" w:cs="宋体"/>
          <w:spacing w:val="-4"/>
          <w:sz w:val="22"/>
          <w:szCs w:val="22"/>
        </w:rPr>
        <w:t xml:space="preserve">繁茂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4"/>
          <w:sz w:val="22"/>
          <w:szCs w:val="22"/>
        </w:rPr>
        <w:t>证</w:t>
      </w:r>
      <w:r>
        <w:rPr>
          <w:rFonts w:ascii="宋体" w:hAnsi="宋体" w:eastAsia="宋体" w:cs="宋体"/>
          <w:spacing w:val="-32"/>
          <w:sz w:val="22"/>
          <w:szCs w:val="22"/>
        </w:rPr>
        <w:t xml:space="preserve"> </w:t>
      </w:r>
      <w:r>
        <w:rPr>
          <w:rFonts w:ascii="宋体" w:hAnsi="宋体" w:eastAsia="宋体" w:cs="宋体"/>
          <w:spacing w:val="-4"/>
          <w:sz w:val="22"/>
          <w:szCs w:val="22"/>
        </w:rPr>
        <w:t>实</w:t>
      </w:r>
      <w:r>
        <w:rPr>
          <w:rFonts w:ascii="宋体" w:hAnsi="宋体" w:eastAsia="宋体" w:cs="宋体"/>
          <w:spacing w:val="-35"/>
          <w:sz w:val="22"/>
          <w:szCs w:val="22"/>
        </w:rPr>
        <w:t xml:space="preserve"> </w:t>
      </w:r>
      <w:r>
        <w:rPr>
          <w:rFonts w:ascii="宋体" w:hAnsi="宋体" w:eastAsia="宋体" w:cs="宋体"/>
          <w:spacing w:val="-4"/>
          <w:sz w:val="22"/>
          <w:szCs w:val="22"/>
        </w:rPr>
        <w:t>繁</w:t>
      </w:r>
      <w:r>
        <w:rPr>
          <w:rFonts w:ascii="宋体" w:hAnsi="宋体" w:eastAsia="宋体" w:cs="宋体"/>
          <w:spacing w:val="-36"/>
          <w:sz w:val="22"/>
          <w:szCs w:val="22"/>
        </w:rPr>
        <w:t xml:space="preserve"> </w:t>
      </w:r>
      <w:r>
        <w:rPr>
          <w:rFonts w:ascii="宋体" w:hAnsi="宋体" w:eastAsia="宋体" w:cs="宋体"/>
          <w:spacing w:val="-4"/>
          <w:sz w:val="22"/>
          <w:szCs w:val="22"/>
        </w:rPr>
        <w:t>盛</w:t>
      </w:r>
    </w:p>
    <w:p w14:paraId="741D123D">
      <w:pPr>
        <w:numPr>
          <w:ilvl w:val="0"/>
          <w:numId w:val="553"/>
        </w:numPr>
        <w:spacing w:before="109" w:line="219" w:lineRule="auto"/>
        <w:ind w:left="0" w:leftChars="0" w:firstLine="41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验证</w:t>
      </w:r>
      <w:r>
        <w:rPr>
          <w:rFonts w:ascii="宋体" w:hAnsi="宋体" w:eastAsia="宋体" w:cs="宋体"/>
          <w:spacing w:val="61"/>
          <w:sz w:val="22"/>
          <w:szCs w:val="22"/>
        </w:rPr>
        <w:t xml:space="preserve"> </w:t>
      </w:r>
      <w:r>
        <w:rPr>
          <w:rFonts w:ascii="宋体" w:hAnsi="宋体" w:eastAsia="宋体" w:cs="宋体"/>
          <w:spacing w:val="-2"/>
          <w:sz w:val="22"/>
          <w:szCs w:val="22"/>
        </w:rPr>
        <w:t>兴隆</w:t>
      </w:r>
      <w:r>
        <w:rPr>
          <w:rFonts w:ascii="宋体" w:hAnsi="宋体" w:eastAsia="宋体" w:cs="宋体"/>
          <w:spacing w:val="4"/>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5"/>
          <w:sz w:val="22"/>
          <w:szCs w:val="22"/>
        </w:rPr>
        <w:t xml:space="preserve"> </w:t>
      </w:r>
      <w:r>
        <w:rPr>
          <w:rFonts w:ascii="宋体" w:hAnsi="宋体" w:eastAsia="宋体" w:cs="宋体"/>
          <w:spacing w:val="-2"/>
          <w:sz w:val="22"/>
          <w:szCs w:val="22"/>
        </w:rPr>
        <w:t>证明</w:t>
      </w:r>
      <w:r>
        <w:rPr>
          <w:rFonts w:ascii="宋体" w:hAnsi="宋体" w:eastAsia="宋体" w:cs="宋体"/>
          <w:spacing w:val="78"/>
          <w:sz w:val="22"/>
          <w:szCs w:val="22"/>
        </w:rPr>
        <w:t xml:space="preserve"> </w:t>
      </w:r>
      <w:r>
        <w:rPr>
          <w:rFonts w:ascii="宋体" w:hAnsi="宋体" w:eastAsia="宋体" w:cs="宋体"/>
          <w:spacing w:val="-2"/>
          <w:sz w:val="22"/>
          <w:szCs w:val="22"/>
        </w:rPr>
        <w:t>兴盛</w:t>
      </w:r>
    </w:p>
    <w:p w14:paraId="1A51957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180.无论是古代的邮驿系统还是现代的邮政系统，书信从寄信人到收信人手中， 都需要经过一个时间、空间的旅行，它的特点是慢。而这种慢又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了人们的情  感体验方式和书信体验方式。正是因为书信的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,古人的时空感知才变得遥远 而漫长，而等待、盼望、忐忑、焦虑等等，便成为这种时空感的产物。</w:t>
      </w:r>
    </w:p>
    <w:p w14:paraId="46E0A278">
      <w:pPr>
        <w:spacing w:line="273" w:lineRule="auto"/>
        <w:rPr>
          <w:rFonts w:hint="eastAsia" w:ascii="宋体" w:hAnsi="宋体" w:eastAsia="宋体" w:cs="宋体"/>
          <w:sz w:val="22"/>
          <w:szCs w:val="22"/>
        </w:rPr>
        <w:sectPr>
          <w:type w:val="continuous"/>
          <w:pgSz w:w="10340" w:h="14570"/>
          <w:pgMar w:top="400" w:right="1379" w:bottom="898" w:left="1160" w:header="0" w:footer="719" w:gutter="0"/>
          <w:cols w:equalWidth="0" w:num="1">
            <w:col w:w="7800"/>
          </w:cols>
        </w:sectPr>
      </w:pPr>
    </w:p>
    <w:p w14:paraId="7746AEF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依次填人画横线部分最恰当的一项是(    )。</w:t>
      </w:r>
    </w:p>
    <w:p w14:paraId="6DB2ABDE">
      <w:pPr>
        <w:numPr>
          <w:ilvl w:val="0"/>
          <w:numId w:val="554"/>
        </w:numPr>
        <w:spacing w:before="99" w:line="228" w:lineRule="auto"/>
        <w:ind w:left="0" w:leftChars="0" w:firstLine="500" w:firstLineChars="0"/>
        <w:rPr>
          <w:rFonts w:hint="default" w:ascii="Times New Roman" w:hAnsi="Times New Roman" w:eastAsia="宋体" w:cs="Times New Roman"/>
          <w:b w:val="0"/>
          <w:bdr w:val="none" w:sz="0" w:space="0"/>
        </w:rPr>
      </w:pPr>
      <w:r>
        <w:rPr>
          <w:rFonts w:ascii="宋体" w:hAnsi="宋体" w:eastAsia="宋体" w:cs="宋体"/>
          <w:spacing w:val="-2"/>
          <w:position w:val="-1"/>
        </w:rPr>
        <w:t xml:space="preserve">成就  真实                   </w:t>
      </w:r>
      <w:r>
        <w:rPr>
          <w:rFonts w:ascii="Times New Roman" w:hAnsi="Times New Roman" w:eastAsia="Times New Roman" w:cs="Times New Roman"/>
          <w:spacing w:val="-2"/>
          <w:position w:val="1"/>
        </w:rPr>
        <w:t>B.</w:t>
      </w:r>
      <w:r>
        <w:rPr>
          <w:rFonts w:ascii="Times New Roman" w:hAnsi="Times New Roman" w:eastAsia="Times New Roman" w:cs="Times New Roman"/>
          <w:spacing w:val="26"/>
          <w:w w:val="101"/>
          <w:position w:val="1"/>
        </w:rPr>
        <w:t xml:space="preserve"> </w:t>
      </w:r>
      <w:r>
        <w:rPr>
          <w:rFonts w:ascii="宋体" w:hAnsi="宋体" w:eastAsia="宋体" w:cs="宋体"/>
          <w:spacing w:val="-2"/>
          <w:position w:val="1"/>
        </w:rPr>
        <w:t>培养</w:t>
      </w:r>
      <w:r>
        <w:rPr>
          <w:rFonts w:ascii="宋体" w:hAnsi="宋体" w:eastAsia="宋体" w:cs="宋体"/>
          <w:spacing w:val="4"/>
          <w:position w:val="1"/>
        </w:rPr>
        <w:t xml:space="preserve">  </w:t>
      </w:r>
      <w:r>
        <w:rPr>
          <w:rFonts w:ascii="宋体" w:hAnsi="宋体" w:eastAsia="宋体" w:cs="宋体"/>
          <w:spacing w:val="-2"/>
          <w:position w:val="1"/>
        </w:rPr>
        <w:t>细腻</w:t>
      </w:r>
    </w:p>
    <w:p w14:paraId="7A784CC5">
      <w:pPr>
        <w:numPr>
          <w:ilvl w:val="0"/>
          <w:numId w:val="554"/>
        </w:numPr>
        <w:spacing w:before="111" w:line="219" w:lineRule="auto"/>
        <w:ind w:left="0" w:leftChars="0" w:firstLine="500"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塑造</w:t>
      </w:r>
      <w:r>
        <w:rPr>
          <w:rFonts w:ascii="宋体" w:hAnsi="宋体" w:eastAsia="宋体" w:cs="宋体"/>
          <w:spacing w:val="54"/>
          <w:sz w:val="22"/>
          <w:szCs w:val="22"/>
        </w:rPr>
        <w:t xml:space="preserve"> </w:t>
      </w:r>
      <w:r>
        <w:rPr>
          <w:rFonts w:ascii="宋体" w:hAnsi="宋体" w:eastAsia="宋体" w:cs="宋体"/>
          <w:spacing w:val="-2"/>
          <w:sz w:val="22"/>
          <w:szCs w:val="22"/>
        </w:rPr>
        <w:t>迟缓</w:t>
      </w:r>
      <w:r>
        <w:rPr>
          <w:rFonts w:ascii="宋体" w:hAnsi="宋体" w:eastAsia="宋体" w:cs="宋体"/>
          <w:spacing w:val="5"/>
          <w:sz w:val="22"/>
          <w:szCs w:val="22"/>
        </w:rPr>
        <w:t xml:space="preserve">                 </w:t>
      </w:r>
      <w:r>
        <w:rPr>
          <w:rFonts w:ascii="Times New Roman" w:hAnsi="Times New Roman" w:eastAsia="Times New Roman" w:cs="Times New Roman"/>
          <w:spacing w:val="-2"/>
          <w:sz w:val="22"/>
          <w:szCs w:val="22"/>
        </w:rPr>
        <w:t xml:space="preserve">D. </w:t>
      </w:r>
      <w:r>
        <w:rPr>
          <w:rFonts w:ascii="宋体" w:hAnsi="宋体" w:eastAsia="宋体" w:cs="宋体"/>
          <w:spacing w:val="-2"/>
          <w:sz w:val="22"/>
          <w:szCs w:val="22"/>
        </w:rPr>
        <w:t>丰富</w:t>
      </w:r>
      <w:r>
        <w:rPr>
          <w:rFonts w:ascii="宋体" w:hAnsi="宋体" w:eastAsia="宋体" w:cs="宋体"/>
          <w:spacing w:val="96"/>
          <w:sz w:val="22"/>
          <w:szCs w:val="22"/>
        </w:rPr>
        <w:t xml:space="preserve"> </w:t>
      </w:r>
      <w:r>
        <w:rPr>
          <w:rFonts w:ascii="宋体" w:hAnsi="宋体" w:eastAsia="宋体" w:cs="宋体"/>
          <w:spacing w:val="-2"/>
          <w:sz w:val="22"/>
          <w:szCs w:val="22"/>
        </w:rPr>
        <w:t>浪漫</w:t>
      </w:r>
    </w:p>
    <w:p w14:paraId="74261BC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181. (1)新的支援措施能够帮助旅游、零售等企业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_资金压力，不用通过 大规模裁员来降低营运成本。</w:t>
      </w:r>
    </w:p>
    <w:p w14:paraId="75045EA8">
      <w:pPr>
        <w:pStyle w:val="11"/>
        <w:widowControl/>
        <w:numPr>
          <w:ilvl w:val="0"/>
          <w:numId w:val="483"/>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 xml:space="preserve">中央政府坚定支持特区政府、广大教育工作者和市民采取有力措施，制止任 何人以任何名义用教唆、煽惑、威胁、引诱等手段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青年学生参与到激进政治 活动中，保护学生受教育权利，还校园纯洁和宁静。</w:t>
      </w:r>
    </w:p>
    <w:p w14:paraId="43B04A3E">
      <w:pPr>
        <w:pStyle w:val="11"/>
        <w:widowControl/>
        <w:numPr>
          <w:ilvl w:val="0"/>
          <w:numId w:val="483"/>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 xml:space="preserve">如果能够观测到火星，由于它此时位于距离地球最远的位置上，火星也将看 起来非常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且极为渺小。</w:t>
      </w:r>
    </w:p>
    <w:p w14:paraId="5D1D061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依次填人画横线部分最恰当的一项是(    )。</w:t>
      </w:r>
    </w:p>
    <w:p w14:paraId="3D7E6FFA">
      <w:pPr>
        <w:numPr>
          <w:ilvl w:val="0"/>
          <w:numId w:val="555"/>
        </w:numPr>
        <w:spacing w:before="99" w:line="219" w:lineRule="auto"/>
        <w:ind w:left="0" w:leftChars="0" w:firstLine="500" w:firstLineChars="0"/>
        <w:rPr>
          <w:rFonts w:hint="default" w:ascii="Times New Roman" w:hAnsi="Times New Roman" w:eastAsia="宋体" w:cs="Times New Roman"/>
          <w:b w:val="0"/>
          <w:sz w:val="22"/>
          <w:szCs w:val="22"/>
          <w:bdr w:val="none" w:sz="0" w:space="0"/>
        </w:rPr>
      </w:pPr>
      <w:r>
        <w:rPr>
          <w:rFonts w:ascii="宋体" w:hAnsi="宋体" w:eastAsia="宋体" w:cs="宋体"/>
          <w:spacing w:val="-4"/>
          <w:position w:val="-1"/>
          <w:sz w:val="22"/>
          <w:szCs w:val="22"/>
        </w:rPr>
        <w:t>舒缓</w:t>
      </w:r>
      <w:r>
        <w:rPr>
          <w:rFonts w:ascii="宋体" w:hAnsi="宋体" w:eastAsia="宋体" w:cs="宋体"/>
          <w:spacing w:val="79"/>
          <w:position w:val="-1"/>
          <w:sz w:val="22"/>
          <w:szCs w:val="22"/>
        </w:rPr>
        <w:t xml:space="preserve"> </w:t>
      </w:r>
      <w:r>
        <w:rPr>
          <w:rFonts w:ascii="宋体" w:hAnsi="宋体" w:eastAsia="宋体" w:cs="宋体"/>
          <w:spacing w:val="-4"/>
          <w:position w:val="-1"/>
          <w:sz w:val="22"/>
          <w:szCs w:val="22"/>
        </w:rPr>
        <w:t>裹挟  黯淡</w:t>
      </w:r>
      <w:r>
        <w:rPr>
          <w:rFonts w:ascii="宋体" w:hAnsi="宋体" w:eastAsia="宋体" w:cs="宋体"/>
          <w:position w:val="-1"/>
          <w:sz w:val="22"/>
          <w:szCs w:val="22"/>
        </w:rPr>
        <w:t xml:space="preserve">            </w:t>
      </w:r>
      <w:r>
        <w:rPr>
          <w:rFonts w:ascii="Times New Roman" w:hAnsi="Times New Roman" w:eastAsia="Times New Roman" w:cs="Times New Roman"/>
          <w:spacing w:val="-4"/>
          <w:position w:val="1"/>
          <w:sz w:val="22"/>
          <w:szCs w:val="22"/>
        </w:rPr>
        <w:t>B.</w:t>
      </w:r>
      <w:r>
        <w:rPr>
          <w:rFonts w:ascii="Times New Roman" w:hAnsi="Times New Roman" w:eastAsia="Times New Roman" w:cs="Times New Roman"/>
          <w:spacing w:val="-14"/>
          <w:position w:val="1"/>
          <w:sz w:val="22"/>
          <w:szCs w:val="22"/>
        </w:rPr>
        <w:t xml:space="preserve"> </w:t>
      </w:r>
      <w:r>
        <w:rPr>
          <w:rFonts w:ascii="宋体" w:hAnsi="宋体" w:eastAsia="宋体" w:cs="宋体"/>
          <w:spacing w:val="-4"/>
          <w:position w:val="1"/>
          <w:sz w:val="22"/>
          <w:szCs w:val="22"/>
        </w:rPr>
        <w:t xml:space="preserve">缓解  </w:t>
      </w:r>
      <w:r>
        <w:rPr>
          <w:rFonts w:ascii="仿宋" w:hAnsi="仿宋" w:eastAsia="仿宋" w:cs="仿宋"/>
          <w:spacing w:val="-4"/>
          <w:position w:val="1"/>
          <w:sz w:val="22"/>
          <w:szCs w:val="22"/>
        </w:rPr>
        <w:t>裹</w:t>
      </w:r>
      <w:r>
        <w:rPr>
          <w:rFonts w:ascii="宋体" w:hAnsi="宋体" w:eastAsia="宋体" w:cs="宋体"/>
          <w:spacing w:val="-4"/>
          <w:position w:val="1"/>
          <w:sz w:val="22"/>
          <w:szCs w:val="22"/>
        </w:rPr>
        <w:t>挟</w:t>
      </w:r>
      <w:r>
        <w:rPr>
          <w:rFonts w:ascii="宋体" w:hAnsi="宋体" w:eastAsia="宋体" w:cs="宋体"/>
          <w:spacing w:val="88"/>
          <w:position w:val="1"/>
          <w:sz w:val="22"/>
          <w:szCs w:val="22"/>
        </w:rPr>
        <w:t xml:space="preserve"> </w:t>
      </w:r>
      <w:r>
        <w:rPr>
          <w:rFonts w:ascii="宋体" w:hAnsi="宋体" w:eastAsia="宋体" w:cs="宋体"/>
          <w:spacing w:val="-4"/>
          <w:position w:val="1"/>
          <w:sz w:val="22"/>
          <w:szCs w:val="22"/>
        </w:rPr>
        <w:t>黯淡</w:t>
      </w:r>
    </w:p>
    <w:p w14:paraId="369A8D55">
      <w:pPr>
        <w:numPr>
          <w:ilvl w:val="0"/>
          <w:numId w:val="555"/>
        </w:numPr>
        <w:spacing w:before="109" w:line="219" w:lineRule="auto"/>
        <w:ind w:left="0" w:leftChars="0" w:firstLine="50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舒缓</w:t>
      </w:r>
      <w:r>
        <w:rPr>
          <w:rFonts w:ascii="宋体" w:hAnsi="宋体" w:eastAsia="宋体" w:cs="宋体"/>
          <w:spacing w:val="87"/>
          <w:sz w:val="22"/>
          <w:szCs w:val="22"/>
        </w:rPr>
        <w:t xml:space="preserve"> </w:t>
      </w:r>
      <w:r>
        <w:rPr>
          <w:rFonts w:ascii="宋体" w:hAnsi="宋体" w:eastAsia="宋体" w:cs="宋体"/>
          <w:spacing w:val="-7"/>
          <w:sz w:val="22"/>
          <w:szCs w:val="22"/>
        </w:rPr>
        <w:t>要挟</w:t>
      </w:r>
      <w:r>
        <w:rPr>
          <w:rFonts w:ascii="宋体" w:hAnsi="宋体" w:eastAsia="宋体" w:cs="宋体"/>
          <w:spacing w:val="90"/>
          <w:sz w:val="22"/>
          <w:szCs w:val="22"/>
        </w:rPr>
        <w:t xml:space="preserve"> </w:t>
      </w:r>
      <w:r>
        <w:rPr>
          <w:rFonts w:ascii="宋体" w:hAnsi="宋体" w:eastAsia="宋体" w:cs="宋体"/>
          <w:spacing w:val="-7"/>
          <w:sz w:val="22"/>
          <w:szCs w:val="22"/>
        </w:rPr>
        <w:t>暗淡</w:t>
      </w:r>
      <w:r>
        <w:rPr>
          <w:rFonts w:ascii="宋体" w:hAnsi="宋体" w:eastAsia="宋体" w:cs="宋体"/>
          <w:spacing w:val="3"/>
          <w:sz w:val="22"/>
          <w:szCs w:val="22"/>
        </w:rPr>
        <w:t xml:space="preserve">            </w:t>
      </w:r>
      <w:r>
        <w:rPr>
          <w:rFonts w:ascii="Times New Roman" w:hAnsi="Times New Roman" w:eastAsia="Times New Roman" w:cs="Times New Roman"/>
          <w:spacing w:val="-7"/>
          <w:sz w:val="22"/>
          <w:szCs w:val="22"/>
        </w:rPr>
        <w:t>D.</w:t>
      </w:r>
      <w:r>
        <w:rPr>
          <w:rFonts w:ascii="Times New Roman" w:hAnsi="Times New Roman" w:eastAsia="Times New Roman" w:cs="Times New Roman"/>
          <w:spacing w:val="-13"/>
          <w:sz w:val="22"/>
          <w:szCs w:val="22"/>
        </w:rPr>
        <w:t xml:space="preserve"> </w:t>
      </w:r>
      <w:r>
        <w:rPr>
          <w:rFonts w:ascii="宋体" w:hAnsi="宋体" w:eastAsia="宋体" w:cs="宋体"/>
          <w:spacing w:val="-7"/>
          <w:sz w:val="22"/>
          <w:szCs w:val="22"/>
        </w:rPr>
        <w:t>缓解</w:t>
      </w:r>
      <w:r>
        <w:rPr>
          <w:rFonts w:ascii="宋体" w:hAnsi="宋体" w:eastAsia="宋体" w:cs="宋体"/>
          <w:spacing w:val="101"/>
          <w:sz w:val="22"/>
          <w:szCs w:val="22"/>
        </w:rPr>
        <w:t xml:space="preserve"> </w:t>
      </w:r>
      <w:r>
        <w:rPr>
          <w:rFonts w:ascii="宋体" w:hAnsi="宋体" w:eastAsia="宋体" w:cs="宋体"/>
          <w:spacing w:val="-7"/>
          <w:sz w:val="22"/>
          <w:szCs w:val="22"/>
        </w:rPr>
        <w:t>要挟</w:t>
      </w:r>
      <w:r>
        <w:rPr>
          <w:rFonts w:ascii="宋体" w:hAnsi="宋体" w:eastAsia="宋体" w:cs="宋体"/>
          <w:spacing w:val="102"/>
          <w:sz w:val="22"/>
          <w:szCs w:val="22"/>
        </w:rPr>
        <w:t xml:space="preserve"> </w:t>
      </w:r>
      <w:r>
        <w:rPr>
          <w:rFonts w:ascii="宋体" w:hAnsi="宋体" w:eastAsia="宋体" w:cs="宋体"/>
          <w:spacing w:val="-7"/>
          <w:sz w:val="22"/>
          <w:szCs w:val="22"/>
        </w:rPr>
        <w:t>暗淡</w:t>
      </w:r>
    </w:p>
    <w:p w14:paraId="622CC29B">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182.社会各界更加关心残疾人群体，残疾人平等参与社会生活的环境进一步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,现代文明社会的残疾人观逐步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_o</w:t>
      </w:r>
    </w:p>
    <w:p w14:paraId="6A328E2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084197A">
      <w:pPr>
        <w:numPr>
          <w:ilvl w:val="0"/>
          <w:numId w:val="556"/>
        </w:numPr>
        <w:spacing w:before="80" w:line="228" w:lineRule="auto"/>
        <w:ind w:left="0" w:leftChars="0" w:firstLine="500" w:firstLineChars="0"/>
        <w:rPr>
          <w:rFonts w:hint="default" w:ascii="Times New Roman" w:hAnsi="Times New Roman" w:eastAsia="宋体" w:cs="Times New Roman"/>
          <w:b w:val="0"/>
          <w:sz w:val="22"/>
          <w:szCs w:val="22"/>
          <w:bdr w:val="none" w:sz="0" w:space="0"/>
        </w:rPr>
      </w:pPr>
      <w:r>
        <w:rPr>
          <w:rFonts w:ascii="宋体" w:hAnsi="宋体" w:eastAsia="宋体" w:cs="宋体"/>
          <w:spacing w:val="-2"/>
          <w:position w:val="-1"/>
          <w:sz w:val="22"/>
          <w:szCs w:val="22"/>
        </w:rPr>
        <w:t>改变</w:t>
      </w:r>
      <w:r>
        <w:rPr>
          <w:rFonts w:ascii="宋体" w:hAnsi="宋体" w:eastAsia="宋体" w:cs="宋体"/>
          <w:spacing w:val="31"/>
          <w:position w:val="-1"/>
          <w:sz w:val="22"/>
          <w:szCs w:val="22"/>
        </w:rPr>
        <w:t xml:space="preserve"> </w:t>
      </w:r>
      <w:r>
        <w:rPr>
          <w:rFonts w:ascii="宋体" w:hAnsi="宋体" w:eastAsia="宋体" w:cs="宋体"/>
          <w:spacing w:val="-2"/>
          <w:position w:val="-1"/>
          <w:sz w:val="22"/>
          <w:szCs w:val="22"/>
        </w:rPr>
        <w:t xml:space="preserve">取得共识              </w:t>
      </w:r>
      <w:r>
        <w:rPr>
          <w:rFonts w:ascii="Times New Roman" w:hAnsi="Times New Roman" w:eastAsia="Times New Roman" w:cs="Times New Roman"/>
          <w:spacing w:val="-2"/>
          <w:position w:val="1"/>
          <w:sz w:val="22"/>
          <w:szCs w:val="22"/>
        </w:rPr>
        <w:t>B.</w:t>
      </w:r>
      <w:r>
        <w:rPr>
          <w:rFonts w:ascii="Times New Roman" w:hAnsi="Times New Roman" w:eastAsia="Times New Roman" w:cs="Times New Roman"/>
          <w:spacing w:val="-23"/>
          <w:position w:val="1"/>
          <w:sz w:val="22"/>
          <w:szCs w:val="22"/>
        </w:rPr>
        <w:t xml:space="preserve"> </w:t>
      </w:r>
      <w:r>
        <w:rPr>
          <w:rFonts w:ascii="宋体" w:hAnsi="宋体" w:eastAsia="宋体" w:cs="宋体"/>
          <w:spacing w:val="-2"/>
          <w:position w:val="1"/>
          <w:sz w:val="22"/>
          <w:szCs w:val="22"/>
        </w:rPr>
        <w:t>改进  深得人心</w:t>
      </w:r>
    </w:p>
    <w:p w14:paraId="56D236B5">
      <w:pPr>
        <w:numPr>
          <w:ilvl w:val="0"/>
          <w:numId w:val="556"/>
        </w:numPr>
        <w:spacing w:before="109" w:line="219" w:lineRule="auto"/>
        <w:ind w:left="0" w:leftChars="0" w:firstLine="500"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改善</w:t>
      </w:r>
      <w:r>
        <w:rPr>
          <w:rFonts w:ascii="宋体" w:hAnsi="宋体" w:eastAsia="宋体" w:cs="宋体"/>
          <w:spacing w:val="108"/>
          <w:sz w:val="22"/>
          <w:szCs w:val="22"/>
        </w:rPr>
        <w:t xml:space="preserve"> </w:t>
      </w:r>
      <w:r>
        <w:rPr>
          <w:rFonts w:ascii="宋体" w:hAnsi="宋体" w:eastAsia="宋体" w:cs="宋体"/>
          <w:spacing w:val="-7"/>
          <w:sz w:val="22"/>
          <w:szCs w:val="22"/>
        </w:rPr>
        <w:t>深入人心</w:t>
      </w:r>
      <w:r>
        <w:rPr>
          <w:rFonts w:ascii="宋体" w:hAnsi="宋体" w:eastAsia="宋体" w:cs="宋体"/>
          <w:spacing w:val="4"/>
          <w:sz w:val="22"/>
          <w:szCs w:val="22"/>
        </w:rPr>
        <w:t xml:space="preserve">              </w:t>
      </w:r>
      <w:r>
        <w:rPr>
          <w:rFonts w:ascii="Times New Roman" w:hAnsi="Times New Roman" w:eastAsia="Times New Roman" w:cs="Times New Roman"/>
          <w:spacing w:val="-7"/>
          <w:sz w:val="22"/>
          <w:szCs w:val="22"/>
        </w:rPr>
        <w:t>D.</w:t>
      </w:r>
      <w:r>
        <w:rPr>
          <w:rFonts w:ascii="Times New Roman" w:hAnsi="Times New Roman" w:eastAsia="Times New Roman" w:cs="Times New Roman"/>
          <w:spacing w:val="-15"/>
          <w:sz w:val="22"/>
          <w:szCs w:val="22"/>
        </w:rPr>
        <w:t xml:space="preserve"> </w:t>
      </w:r>
      <w:r>
        <w:rPr>
          <w:rFonts w:ascii="宋体" w:hAnsi="宋体" w:eastAsia="宋体" w:cs="宋体"/>
          <w:spacing w:val="-7"/>
          <w:sz w:val="22"/>
          <w:szCs w:val="22"/>
        </w:rPr>
        <w:t>完善</w:t>
      </w:r>
      <w:r>
        <w:rPr>
          <w:rFonts w:ascii="宋体" w:hAnsi="宋体" w:eastAsia="宋体" w:cs="宋体"/>
          <w:spacing w:val="90"/>
          <w:sz w:val="22"/>
          <w:szCs w:val="22"/>
        </w:rPr>
        <w:t xml:space="preserve"> </w:t>
      </w:r>
      <w:r>
        <w:rPr>
          <w:rFonts w:ascii="宋体" w:hAnsi="宋体" w:eastAsia="宋体" w:cs="宋体"/>
          <w:spacing w:val="-7"/>
          <w:sz w:val="22"/>
          <w:szCs w:val="22"/>
        </w:rPr>
        <w:t>初见成效</w:t>
      </w:r>
    </w:p>
    <w:p w14:paraId="5989B25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183.保护草原是一本生态账，也是一本发展账，过去，我们走过弯路，过度放 牧让草原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。如今，越来越多的人认识到，要尊重自然规律，让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的草原 “喘口气”,禁牧、休牧、轮牧措施扎实推进，以草定畜、退牧还草、生态养殖，逐步 偿还草原生态欠账，实现了保护和双赢的发展。</w:t>
      </w:r>
    </w:p>
    <w:p w14:paraId="128BA5B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12617630">
      <w:pPr>
        <w:numPr>
          <w:ilvl w:val="0"/>
          <w:numId w:val="557"/>
        </w:numPr>
        <w:spacing w:before="100" w:line="219" w:lineRule="auto"/>
        <w:ind w:left="0" w:leftChars="0" w:firstLine="500"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不堪重负</w:t>
      </w:r>
      <w:r>
        <w:rPr>
          <w:rFonts w:ascii="宋体" w:hAnsi="宋体" w:eastAsia="宋体" w:cs="宋体"/>
          <w:spacing w:val="88"/>
          <w:sz w:val="22"/>
          <w:szCs w:val="22"/>
        </w:rPr>
        <w:t xml:space="preserve"> </w:t>
      </w:r>
      <w:r>
        <w:rPr>
          <w:rFonts w:ascii="宋体" w:hAnsi="宋体" w:eastAsia="宋体" w:cs="宋体"/>
          <w:spacing w:val="-5"/>
          <w:sz w:val="22"/>
          <w:szCs w:val="22"/>
        </w:rPr>
        <w:t>疲惫</w:t>
      </w:r>
      <w:r>
        <w:rPr>
          <w:rFonts w:ascii="宋体" w:hAnsi="宋体" w:eastAsia="宋体" w:cs="宋体"/>
          <w:sz w:val="22"/>
          <w:szCs w:val="22"/>
        </w:rPr>
        <w:t xml:space="preserve">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3"/>
          <w:sz w:val="22"/>
          <w:szCs w:val="22"/>
        </w:rPr>
        <w:t xml:space="preserve"> </w:t>
      </w:r>
      <w:r>
        <w:rPr>
          <w:rFonts w:ascii="宋体" w:hAnsi="宋体" w:eastAsia="宋体" w:cs="宋体"/>
          <w:spacing w:val="-5"/>
          <w:sz w:val="22"/>
          <w:szCs w:val="22"/>
        </w:rPr>
        <w:t>寸草不生</w:t>
      </w:r>
      <w:r>
        <w:rPr>
          <w:rFonts w:ascii="宋体" w:hAnsi="宋体" w:eastAsia="宋体" w:cs="宋体"/>
          <w:spacing w:val="72"/>
          <w:sz w:val="22"/>
          <w:szCs w:val="22"/>
        </w:rPr>
        <w:t xml:space="preserve"> </w:t>
      </w:r>
      <w:r>
        <w:rPr>
          <w:rFonts w:ascii="宋体" w:hAnsi="宋体" w:eastAsia="宋体" w:cs="宋体"/>
          <w:spacing w:val="-5"/>
          <w:sz w:val="22"/>
          <w:szCs w:val="22"/>
        </w:rPr>
        <w:t>荒芜</w:t>
      </w:r>
    </w:p>
    <w:p w14:paraId="3FFFC9F5">
      <w:pPr>
        <w:numPr>
          <w:ilvl w:val="0"/>
          <w:numId w:val="557"/>
        </w:numPr>
        <w:spacing w:before="109" w:line="219" w:lineRule="auto"/>
        <w:ind w:left="0" w:leftChars="0" w:firstLine="500"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千疮百孔 过载</w:t>
      </w:r>
      <w:r>
        <w:rPr>
          <w:rFonts w:ascii="宋体" w:hAnsi="宋体" w:eastAsia="宋体" w:cs="宋体"/>
          <w:spacing w:val="2"/>
          <w:sz w:val="22"/>
          <w:szCs w:val="22"/>
        </w:rPr>
        <w:t xml:space="preserve">              </w:t>
      </w:r>
      <w:r>
        <w:rPr>
          <w:rFonts w:ascii="Times New Roman" w:hAnsi="Times New Roman" w:eastAsia="Times New Roman" w:cs="Times New Roman"/>
          <w:spacing w:val="-3"/>
          <w:sz w:val="22"/>
          <w:szCs w:val="22"/>
        </w:rPr>
        <w:t xml:space="preserve">D. </w:t>
      </w:r>
      <w:r>
        <w:rPr>
          <w:rFonts w:ascii="宋体" w:hAnsi="宋体" w:eastAsia="宋体" w:cs="宋体"/>
          <w:spacing w:val="-3"/>
          <w:sz w:val="22"/>
          <w:szCs w:val="22"/>
        </w:rPr>
        <w:t>满目疮痍</w:t>
      </w:r>
      <w:r>
        <w:rPr>
          <w:rFonts w:ascii="宋体" w:hAnsi="宋体" w:eastAsia="宋体" w:cs="宋体"/>
          <w:spacing w:val="93"/>
          <w:sz w:val="22"/>
          <w:szCs w:val="22"/>
        </w:rPr>
        <w:t xml:space="preserve"> </w:t>
      </w:r>
      <w:r>
        <w:rPr>
          <w:rFonts w:ascii="宋体" w:hAnsi="宋体" w:eastAsia="宋体" w:cs="宋体"/>
          <w:spacing w:val="-3"/>
          <w:sz w:val="22"/>
          <w:szCs w:val="22"/>
        </w:rPr>
        <w:t>负重</w:t>
      </w:r>
    </w:p>
    <w:p w14:paraId="52F3908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184. 科学需要想象力，考古更是如此。古人留下的信息总是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_,出土的文物 也不会说话。我们需要想象力来弥合认知缝隙，获得一幅完整的图景，需要想象力神 游时空与古人对话，也需要以想象力驱动求知欲，读懂先民留给我们的文明“密码”, 从已知向未知不断进发。</w:t>
      </w:r>
    </w:p>
    <w:p w14:paraId="64FC3A5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3B564D3B">
      <w:pPr>
        <w:numPr>
          <w:ilvl w:val="0"/>
          <w:numId w:val="558"/>
        </w:numPr>
        <w:spacing w:before="101" w:line="219" w:lineRule="auto"/>
        <w:ind w:left="0" w:leftChars="0" w:firstLine="50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艰深晦涩</w:t>
      </w:r>
      <w:r>
        <w:rPr>
          <w:rFonts w:ascii="宋体" w:hAnsi="宋体" w:eastAsia="宋体" w:cs="宋体"/>
          <w:spacing w:val="5"/>
          <w:sz w:val="22"/>
          <w:szCs w:val="22"/>
        </w:rPr>
        <w:t xml:space="preserve">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11"/>
          <w:sz w:val="22"/>
          <w:szCs w:val="22"/>
        </w:rPr>
        <w:t xml:space="preserve"> </w:t>
      </w:r>
      <w:r>
        <w:rPr>
          <w:rFonts w:ascii="宋体" w:hAnsi="宋体" w:eastAsia="宋体" w:cs="宋体"/>
          <w:spacing w:val="-6"/>
          <w:sz w:val="22"/>
          <w:szCs w:val="22"/>
        </w:rPr>
        <w:t>支离破碎</w:t>
      </w:r>
    </w:p>
    <w:p w14:paraId="78DDAA6B">
      <w:pPr>
        <w:numPr>
          <w:ilvl w:val="0"/>
          <w:numId w:val="558"/>
        </w:numPr>
        <w:spacing w:before="109" w:line="219" w:lineRule="auto"/>
        <w:ind w:left="0" w:leftChars="0" w:firstLine="50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模棱两可</w:t>
      </w:r>
      <w:r>
        <w:rPr>
          <w:rFonts w:ascii="宋体" w:hAnsi="宋体" w:eastAsia="宋体" w:cs="宋体"/>
          <w:spacing w:val="5"/>
          <w:sz w:val="22"/>
          <w:szCs w:val="22"/>
        </w:rPr>
        <w:t xml:space="preserve">                   </w:t>
      </w:r>
      <w:r>
        <w:rPr>
          <w:rFonts w:ascii="Times New Roman" w:hAnsi="Times New Roman" w:eastAsia="Times New Roman" w:cs="Times New Roman"/>
          <w:spacing w:val="-6"/>
          <w:sz w:val="22"/>
          <w:szCs w:val="22"/>
        </w:rPr>
        <w:t>D.</w:t>
      </w:r>
      <w:r>
        <w:rPr>
          <w:rFonts w:ascii="Times New Roman" w:hAnsi="Times New Roman" w:eastAsia="Times New Roman" w:cs="Times New Roman"/>
          <w:spacing w:val="-9"/>
          <w:sz w:val="22"/>
          <w:szCs w:val="22"/>
        </w:rPr>
        <w:t xml:space="preserve"> </w:t>
      </w:r>
      <w:r>
        <w:rPr>
          <w:rFonts w:ascii="宋体" w:hAnsi="宋体" w:eastAsia="宋体" w:cs="宋体"/>
          <w:spacing w:val="-6"/>
          <w:sz w:val="22"/>
          <w:szCs w:val="22"/>
        </w:rPr>
        <w:t>错综复杂</w:t>
      </w:r>
    </w:p>
    <w:p w14:paraId="6ADFD0D7">
      <w:pPr>
        <w:spacing w:line="219" w:lineRule="auto"/>
        <w:rPr>
          <w:rFonts w:hint="eastAsia" w:ascii="宋体" w:hAnsi="宋体" w:eastAsia="宋体" w:cs="宋体"/>
          <w:sz w:val="22"/>
          <w:szCs w:val="22"/>
        </w:rPr>
        <w:sectPr>
          <w:footerReference r:id="rId150" w:type="default"/>
          <w:pgSz w:w="10340" w:h="14570"/>
          <w:pgMar w:top="400" w:right="1281" w:bottom="969" w:left="1180" w:header="0" w:footer="710" w:gutter="0"/>
          <w:cols w:space="720" w:num="1"/>
        </w:sectPr>
      </w:pPr>
    </w:p>
    <w:p w14:paraId="216AF05E">
      <w:pPr>
        <w:pStyle w:val="11"/>
        <w:widowControl/>
        <w:rPr>
          <w:rFonts w:ascii="Times New Roman" w:hAnsi="Times New Roman" w:eastAsia="宋体" w:cs="Times New Roman"/>
          <w:sz w:val="24"/>
          <w:szCs w:val="24"/>
        </w:rPr>
      </w:pPr>
      <w:bookmarkStart w:id="6" w:name="bookmark15"/>
      <w:bookmarkEnd w:id="6"/>
      <w:r>
        <w:rPr>
          <w:rFonts w:ascii="Times New Roman" w:hAnsi="Times New Roman" w:eastAsia="宋体" w:cs="Times New Roman"/>
          <w:sz w:val="24"/>
          <w:szCs w:val="24"/>
        </w:rPr>
        <w:t xml:space="preserve">185. 这些年来，人们耳边“涨声”阵阵，涨价收费成了某些“改革”的万金油。 以涨价收费为急先锋的“改革”理念，反映出一些地方政府角色意识严重错位：一方 面将“改革的红利”收到政府和少部分利益集团囊中，一方面却将“改革的风险”转 嫁给广大民众。这实质上是对改革的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,不仅与民众的期望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_,而且败坏 了改革的声誉，令政府的公信力受损。</w:t>
      </w:r>
    </w:p>
    <w:p w14:paraId="1E93F8F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2DC261F6">
      <w:pPr>
        <w:numPr>
          <w:ilvl w:val="0"/>
          <w:numId w:val="559"/>
        </w:numPr>
        <w:spacing w:before="110"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乱用</w:t>
      </w:r>
      <w:r>
        <w:rPr>
          <w:rFonts w:ascii="宋体" w:hAnsi="宋体" w:eastAsia="宋体" w:cs="宋体"/>
          <w:spacing w:val="79"/>
          <w:sz w:val="22"/>
          <w:szCs w:val="22"/>
        </w:rPr>
        <w:t xml:space="preserve"> </w:t>
      </w:r>
      <w:r>
        <w:rPr>
          <w:rFonts w:ascii="宋体" w:hAnsi="宋体" w:eastAsia="宋体" w:cs="宋体"/>
          <w:spacing w:val="-7"/>
          <w:sz w:val="22"/>
          <w:szCs w:val="22"/>
        </w:rPr>
        <w:t>南辕北辙</w:t>
      </w:r>
      <w:r>
        <w:rPr>
          <w:rFonts w:ascii="宋体" w:hAnsi="宋体" w:eastAsia="宋体" w:cs="宋体"/>
          <w:spacing w:val="1"/>
          <w:sz w:val="22"/>
          <w:szCs w:val="22"/>
        </w:rPr>
        <w:t xml:space="preserve">              </w:t>
      </w:r>
      <w:r>
        <w:rPr>
          <w:rFonts w:ascii="Times New Roman" w:hAnsi="Times New Roman" w:eastAsia="Times New Roman" w:cs="Times New Roman"/>
          <w:spacing w:val="-7"/>
          <w:sz w:val="22"/>
          <w:szCs w:val="22"/>
        </w:rPr>
        <w:t xml:space="preserve">B. </w:t>
      </w:r>
      <w:r>
        <w:rPr>
          <w:rFonts w:ascii="宋体" w:hAnsi="宋体" w:eastAsia="宋体" w:cs="宋体"/>
          <w:spacing w:val="-7"/>
          <w:sz w:val="22"/>
          <w:szCs w:val="22"/>
        </w:rPr>
        <w:t>亵渎</w:t>
      </w:r>
      <w:r>
        <w:rPr>
          <w:rFonts w:ascii="宋体" w:hAnsi="宋体" w:eastAsia="宋体" w:cs="宋体"/>
          <w:spacing w:val="87"/>
          <w:sz w:val="22"/>
          <w:szCs w:val="22"/>
        </w:rPr>
        <w:t xml:space="preserve"> </w:t>
      </w:r>
      <w:r>
        <w:rPr>
          <w:rFonts w:ascii="宋体" w:hAnsi="宋体" w:eastAsia="宋体" w:cs="宋体"/>
          <w:spacing w:val="-7"/>
          <w:sz w:val="22"/>
          <w:szCs w:val="22"/>
        </w:rPr>
        <w:t>大相径庭</w:t>
      </w:r>
    </w:p>
    <w:p w14:paraId="1534F27C">
      <w:pPr>
        <w:numPr>
          <w:ilvl w:val="0"/>
          <w:numId w:val="559"/>
        </w:numPr>
        <w:spacing w:before="9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3"/>
          <w:position w:val="1"/>
          <w:sz w:val="22"/>
          <w:szCs w:val="22"/>
        </w:rPr>
        <w:t>滥用</w:t>
      </w:r>
      <w:r>
        <w:rPr>
          <w:rFonts w:ascii="宋体" w:hAnsi="宋体" w:eastAsia="宋体" w:cs="宋体"/>
          <w:spacing w:val="78"/>
          <w:position w:val="1"/>
          <w:sz w:val="22"/>
          <w:szCs w:val="22"/>
        </w:rPr>
        <w:t xml:space="preserve"> </w:t>
      </w:r>
      <w:r>
        <w:rPr>
          <w:rFonts w:ascii="宋体" w:hAnsi="宋体" w:eastAsia="宋体" w:cs="宋体"/>
          <w:spacing w:val="-3"/>
          <w:position w:val="1"/>
          <w:sz w:val="22"/>
          <w:szCs w:val="22"/>
        </w:rPr>
        <w:t xml:space="preserve">背道而驰              </w:t>
      </w:r>
      <w:r>
        <w:rPr>
          <w:rFonts w:ascii="Times New Roman" w:hAnsi="Times New Roman" w:eastAsia="Times New Roman" w:cs="Times New Roman"/>
          <w:spacing w:val="-3"/>
          <w:position w:val="-1"/>
          <w:sz w:val="22"/>
          <w:szCs w:val="22"/>
        </w:rPr>
        <w:t>D.</w:t>
      </w:r>
      <w:r>
        <w:rPr>
          <w:rFonts w:ascii="Times New Roman" w:hAnsi="Times New Roman" w:eastAsia="Times New Roman" w:cs="Times New Roman"/>
          <w:spacing w:val="-25"/>
          <w:position w:val="-1"/>
          <w:sz w:val="22"/>
          <w:szCs w:val="22"/>
        </w:rPr>
        <w:t xml:space="preserve"> </w:t>
      </w:r>
      <w:r>
        <w:rPr>
          <w:rFonts w:ascii="宋体" w:hAnsi="宋体" w:eastAsia="宋体" w:cs="宋体"/>
          <w:spacing w:val="-3"/>
          <w:position w:val="-1"/>
          <w:sz w:val="22"/>
          <w:szCs w:val="22"/>
        </w:rPr>
        <w:t>误解</w:t>
      </w:r>
      <w:r>
        <w:rPr>
          <w:rFonts w:ascii="宋体" w:hAnsi="宋体" w:eastAsia="宋体" w:cs="宋体"/>
          <w:spacing w:val="5"/>
          <w:position w:val="-1"/>
          <w:sz w:val="22"/>
          <w:szCs w:val="22"/>
        </w:rPr>
        <w:t xml:space="preserve">  </w:t>
      </w:r>
      <w:r>
        <w:rPr>
          <w:rFonts w:ascii="宋体" w:hAnsi="宋体" w:eastAsia="宋体" w:cs="宋体"/>
          <w:spacing w:val="-3"/>
          <w:position w:val="-1"/>
          <w:sz w:val="22"/>
          <w:szCs w:val="22"/>
        </w:rPr>
        <w:t>适得其反</w:t>
      </w:r>
    </w:p>
    <w:p w14:paraId="2B4749E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186. 在日常生活中，有人的确遭遇过这样的现象， 一些天气预警短信总是 </w:t>
      </w:r>
      <w:r>
        <w:rPr>
          <w:rFonts w:ascii="Times New Roman" w:hAnsi="Times New Roman" w:eastAsia="宋体" w:cs="Times New Roman"/>
          <w:sz w:val="24"/>
          <w:szCs w:val="24"/>
          <w:u w:val="single"/>
        </w:rPr>
        <w:tab/>
      </w:r>
      <w:r>
        <w:rPr>
          <w:rFonts w:ascii="Times New Roman" w:hAnsi="Times New Roman" w:eastAsia="宋体" w:cs="Times New Roman"/>
          <w:sz w:val="24"/>
          <w:szCs w:val="24"/>
        </w:rPr>
        <w:t>_,这样的行为不仅给市民应对天气变化造成巨大困扰，也存在着很大的安全 隐患。</w:t>
      </w:r>
    </w:p>
    <w:p w14:paraId="68EAE80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16D333F9">
      <w:pPr>
        <w:numPr>
          <w:ilvl w:val="0"/>
          <w:numId w:val="560"/>
        </w:numPr>
        <w:spacing w:before="100"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2"/>
          <w:sz w:val="22"/>
          <w:szCs w:val="22"/>
        </w:rPr>
        <w:t xml:space="preserve">姗姗来迟              </w:t>
      </w:r>
      <w:r>
        <w:rPr>
          <w:rFonts w:ascii="宋体" w:hAnsi="宋体" w:eastAsia="宋体" w:cs="宋体"/>
          <w:spacing w:val="-3"/>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23"/>
          <w:sz w:val="22"/>
          <w:szCs w:val="22"/>
        </w:rPr>
        <w:t xml:space="preserve"> </w:t>
      </w:r>
      <w:r>
        <w:rPr>
          <w:rFonts w:ascii="宋体" w:hAnsi="宋体" w:eastAsia="宋体" w:cs="宋体"/>
          <w:spacing w:val="-3"/>
          <w:sz w:val="22"/>
          <w:szCs w:val="22"/>
        </w:rPr>
        <w:t>不期而至</w:t>
      </w:r>
    </w:p>
    <w:p w14:paraId="3F7DA77B">
      <w:pPr>
        <w:numPr>
          <w:ilvl w:val="0"/>
          <w:numId w:val="560"/>
        </w:numPr>
        <w:spacing w:before="10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不疾不徐</w:t>
      </w:r>
      <w:r>
        <w:rPr>
          <w:rFonts w:ascii="宋体" w:hAnsi="宋体" w:eastAsia="宋体" w:cs="宋体"/>
          <w:spacing w:val="5"/>
          <w:sz w:val="22"/>
          <w:szCs w:val="22"/>
        </w:rPr>
        <w:t xml:space="preserve">                   </w:t>
      </w:r>
      <w:r>
        <w:rPr>
          <w:rFonts w:ascii="Times New Roman" w:hAnsi="Times New Roman" w:eastAsia="Times New Roman" w:cs="Times New Roman"/>
          <w:spacing w:val="-8"/>
          <w:sz w:val="22"/>
          <w:szCs w:val="22"/>
        </w:rPr>
        <w:t xml:space="preserve">D. </w:t>
      </w:r>
      <w:r>
        <w:rPr>
          <w:rFonts w:ascii="宋体" w:hAnsi="宋体" w:eastAsia="宋体" w:cs="宋体"/>
          <w:spacing w:val="-8"/>
          <w:sz w:val="22"/>
          <w:szCs w:val="22"/>
        </w:rPr>
        <w:t>缓不济急</w:t>
      </w:r>
    </w:p>
    <w:p w14:paraId="528EF33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187.对于古埃及的农民来说，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尼罗河泛滥的规律是性命攸关的大事，因 此他们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着去计算天数，小心地记录日期，他们把月亮和星星作为日历，当天 狼星在夏天升起的时候，古埃及人知道尼罗河就要泛滥了。</w:t>
      </w:r>
    </w:p>
    <w:p w14:paraId="5115ADD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7BC0786">
      <w:pPr>
        <w:numPr>
          <w:ilvl w:val="0"/>
          <w:numId w:val="561"/>
        </w:numPr>
        <w:spacing w:before="110"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掌握</w:t>
      </w:r>
      <w:r>
        <w:rPr>
          <w:rFonts w:ascii="宋体" w:hAnsi="宋体" w:eastAsia="宋体" w:cs="宋体"/>
          <w:spacing w:val="101"/>
          <w:sz w:val="22"/>
          <w:szCs w:val="22"/>
        </w:rPr>
        <w:t xml:space="preserve"> </w:t>
      </w:r>
      <w:r>
        <w:rPr>
          <w:rFonts w:ascii="宋体" w:hAnsi="宋体" w:eastAsia="宋体" w:cs="宋体"/>
          <w:spacing w:val="-4"/>
          <w:sz w:val="22"/>
          <w:szCs w:val="22"/>
        </w:rPr>
        <w:t>摸索</w:t>
      </w:r>
      <w:r>
        <w:rPr>
          <w:rFonts w:ascii="宋体" w:hAnsi="宋体" w:eastAsia="宋体" w:cs="宋体"/>
          <w:spacing w:val="3"/>
          <w:sz w:val="22"/>
          <w:szCs w:val="22"/>
        </w:rPr>
        <w:t xml:space="preserve">                 </w:t>
      </w:r>
      <w:r>
        <w:rPr>
          <w:rFonts w:ascii="Times New Roman" w:hAnsi="Times New Roman" w:eastAsia="Times New Roman" w:cs="Times New Roman"/>
          <w:spacing w:val="-4"/>
          <w:sz w:val="22"/>
          <w:szCs w:val="22"/>
        </w:rPr>
        <w:t>B.</w:t>
      </w:r>
      <w:r>
        <w:rPr>
          <w:rFonts w:ascii="Times New Roman" w:hAnsi="Times New Roman" w:eastAsia="Times New Roman" w:cs="Times New Roman"/>
          <w:sz w:val="22"/>
          <w:szCs w:val="22"/>
        </w:rPr>
        <w:t xml:space="preserve"> </w:t>
      </w:r>
      <w:r>
        <w:rPr>
          <w:rFonts w:ascii="宋体" w:hAnsi="宋体" w:eastAsia="宋体" w:cs="宋体"/>
          <w:spacing w:val="-4"/>
          <w:sz w:val="22"/>
          <w:szCs w:val="22"/>
        </w:rPr>
        <w:t>遵循</w:t>
      </w:r>
      <w:r>
        <w:rPr>
          <w:rFonts w:ascii="宋体" w:hAnsi="宋体" w:eastAsia="宋体" w:cs="宋体"/>
          <w:spacing w:val="77"/>
          <w:sz w:val="22"/>
          <w:szCs w:val="22"/>
        </w:rPr>
        <w:t xml:space="preserve"> </w:t>
      </w:r>
      <w:r>
        <w:rPr>
          <w:rFonts w:ascii="宋体" w:hAnsi="宋体" w:eastAsia="宋体" w:cs="宋体"/>
          <w:spacing w:val="-4"/>
          <w:sz w:val="22"/>
          <w:szCs w:val="22"/>
        </w:rPr>
        <w:t>持续</w:t>
      </w:r>
    </w:p>
    <w:p w14:paraId="13796C69">
      <w:pPr>
        <w:numPr>
          <w:ilvl w:val="0"/>
          <w:numId w:val="561"/>
        </w:numPr>
        <w:spacing w:before="119" w:line="219" w:lineRule="auto"/>
        <w:ind w:left="0" w:leftChars="0" w:firstLine="379" w:firstLineChars="0"/>
        <w:rPr>
          <w:rFonts w:hint="eastAsia" w:ascii="宋体" w:hAnsi="宋体" w:eastAsia="宋体" w:cs="宋体"/>
          <w:b w:val="0"/>
          <w:sz w:val="22"/>
          <w:szCs w:val="22"/>
          <w:bdr w:val="none" w:sz="0" w:space="0"/>
        </w:rPr>
      </w:pPr>
      <w:r>
        <w:rPr>
          <w:rFonts w:ascii="宋体" w:hAnsi="宋体" w:eastAsia="宋体" w:cs="宋体"/>
          <w:spacing w:val="1"/>
          <w:sz w:val="22"/>
          <w:szCs w:val="22"/>
        </w:rPr>
        <w:t>总结</w:t>
      </w:r>
      <w:r>
        <w:rPr>
          <w:rFonts w:ascii="宋体" w:hAnsi="宋体" w:eastAsia="宋体" w:cs="宋体"/>
          <w:spacing w:val="51"/>
          <w:sz w:val="22"/>
          <w:szCs w:val="22"/>
        </w:rPr>
        <w:t xml:space="preserve"> </w:t>
      </w:r>
      <w:r>
        <w:rPr>
          <w:rFonts w:ascii="宋体" w:hAnsi="宋体" w:eastAsia="宋体" w:cs="宋体"/>
          <w:spacing w:val="1"/>
          <w:sz w:val="22"/>
          <w:szCs w:val="22"/>
        </w:rPr>
        <w:t>学习</w:t>
      </w:r>
      <w:r>
        <w:rPr>
          <w:rFonts w:ascii="宋体" w:hAnsi="宋体" w:eastAsia="宋体" w:cs="宋体"/>
          <w:spacing w:val="5"/>
          <w:sz w:val="22"/>
          <w:szCs w:val="22"/>
        </w:rPr>
        <w:t xml:space="preserve">                 </w:t>
      </w:r>
      <w:r>
        <w:rPr>
          <w:rFonts w:ascii="Times New Roman" w:hAnsi="Times New Roman" w:eastAsia="Times New Roman" w:cs="Times New Roman"/>
          <w:spacing w:val="1"/>
          <w:sz w:val="22"/>
          <w:szCs w:val="22"/>
        </w:rPr>
        <w:t>D.</w:t>
      </w:r>
      <w:r>
        <w:rPr>
          <w:rFonts w:ascii="宋体" w:hAnsi="宋体" w:eastAsia="宋体" w:cs="宋体"/>
          <w:spacing w:val="1"/>
          <w:sz w:val="22"/>
          <w:szCs w:val="22"/>
        </w:rPr>
        <w:t>揭示  推算</w:t>
      </w:r>
    </w:p>
    <w:p w14:paraId="3440AB9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188. 在这个万物互通互联的时代，单个企业是无法“</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_”的，只有人人安全， 合作伙伴都安全，整个环境都安全，才能最大限度地保障自己的网络安全，这也是网 络安全的更高等级——生态安全。</w:t>
      </w:r>
    </w:p>
    <w:p w14:paraId="3004C46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41F0AFB7">
      <w:pPr>
        <w:numPr>
          <w:ilvl w:val="0"/>
          <w:numId w:val="562"/>
        </w:numPr>
        <w:spacing w:before="111"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明哲保身</w:t>
      </w:r>
      <w:r>
        <w:rPr>
          <w:rFonts w:ascii="宋体" w:hAnsi="宋体" w:eastAsia="宋体" w:cs="宋体"/>
          <w:spacing w:val="4"/>
          <w:sz w:val="22"/>
          <w:szCs w:val="22"/>
        </w:rPr>
        <w:t xml:space="preserve">                   </w:t>
      </w:r>
      <w:r>
        <w:rPr>
          <w:rFonts w:ascii="Times New Roman" w:hAnsi="Times New Roman" w:eastAsia="Times New Roman" w:cs="Times New Roman"/>
          <w:spacing w:val="-8"/>
          <w:sz w:val="22"/>
          <w:szCs w:val="22"/>
        </w:rPr>
        <w:t xml:space="preserve">B. </w:t>
      </w:r>
      <w:r>
        <w:rPr>
          <w:rFonts w:ascii="宋体" w:hAnsi="宋体" w:eastAsia="宋体" w:cs="宋体"/>
          <w:spacing w:val="-8"/>
          <w:sz w:val="22"/>
          <w:szCs w:val="22"/>
        </w:rPr>
        <w:t>自力更生</w:t>
      </w:r>
    </w:p>
    <w:p w14:paraId="4991CDB5">
      <w:pPr>
        <w:numPr>
          <w:ilvl w:val="0"/>
          <w:numId w:val="562"/>
        </w:numPr>
        <w:spacing w:before="10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独善其身</w:t>
      </w:r>
      <w:r>
        <w:rPr>
          <w:rFonts w:ascii="宋体" w:hAnsi="宋体" w:eastAsia="宋体" w:cs="宋体"/>
          <w:spacing w:val="4"/>
          <w:sz w:val="22"/>
          <w:szCs w:val="22"/>
        </w:rPr>
        <w:t xml:space="preserve">                   </w:t>
      </w:r>
      <w:r>
        <w:rPr>
          <w:rFonts w:ascii="Times New Roman" w:hAnsi="Times New Roman" w:eastAsia="Times New Roman" w:cs="Times New Roman"/>
          <w:spacing w:val="-7"/>
          <w:sz w:val="22"/>
          <w:szCs w:val="22"/>
        </w:rPr>
        <w:t>D.</w:t>
      </w:r>
      <w:r>
        <w:rPr>
          <w:rFonts w:ascii="Times New Roman" w:hAnsi="Times New Roman" w:eastAsia="Times New Roman" w:cs="Times New Roman"/>
          <w:spacing w:val="-6"/>
          <w:sz w:val="22"/>
          <w:szCs w:val="22"/>
        </w:rPr>
        <w:t xml:space="preserve"> </w:t>
      </w:r>
      <w:r>
        <w:rPr>
          <w:rFonts w:ascii="宋体" w:hAnsi="宋体" w:eastAsia="宋体" w:cs="宋体"/>
          <w:spacing w:val="-7"/>
          <w:sz w:val="22"/>
          <w:szCs w:val="22"/>
        </w:rPr>
        <w:t>自给自足</w:t>
      </w:r>
    </w:p>
    <w:p w14:paraId="798D648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189.自动驾驶、智能汽车的出现，让原本在汽车领域并不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的互联网企业， 有了更多的用武之地。部分大型互联网公司都已经全部入场，在汽车产业变革的赛道  上，再一次</w:t>
      </w:r>
      <w:r>
        <w:rPr>
          <w:rFonts w:ascii="Times New Roman" w:hAnsi="Times New Roman" w:eastAsia="宋体" w:cs="Times New Roman"/>
          <w:sz w:val="24"/>
          <w:szCs w:val="24"/>
          <w:u w:val="single"/>
        </w:rPr>
        <w:t xml:space="preserve">      </w:t>
      </w:r>
    </w:p>
    <w:p w14:paraId="40559B3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2F2FFAED">
      <w:pPr>
        <w:numPr>
          <w:ilvl w:val="0"/>
          <w:numId w:val="563"/>
        </w:numPr>
        <w:spacing w:before="100"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 xml:space="preserve">擅长 不期而遇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5"/>
          <w:sz w:val="22"/>
          <w:szCs w:val="22"/>
        </w:rPr>
        <w:t xml:space="preserve"> </w:t>
      </w:r>
      <w:r>
        <w:rPr>
          <w:rFonts w:ascii="宋体" w:hAnsi="宋体" w:eastAsia="宋体" w:cs="宋体"/>
          <w:spacing w:val="1"/>
          <w:sz w:val="22"/>
          <w:szCs w:val="22"/>
        </w:rPr>
        <w:t>领先</w:t>
      </w:r>
      <w:r>
        <w:rPr>
          <w:rFonts w:ascii="宋体" w:hAnsi="宋体" w:eastAsia="宋体" w:cs="宋体"/>
          <w:spacing w:val="24"/>
          <w:sz w:val="22"/>
          <w:szCs w:val="22"/>
        </w:rPr>
        <w:t xml:space="preserve"> </w:t>
      </w:r>
      <w:r>
        <w:rPr>
          <w:rFonts w:ascii="宋体" w:hAnsi="宋体" w:eastAsia="宋体" w:cs="宋体"/>
          <w:spacing w:val="1"/>
          <w:sz w:val="22"/>
          <w:szCs w:val="22"/>
        </w:rPr>
        <w:t>兵戎相见</w:t>
      </w:r>
    </w:p>
    <w:p w14:paraId="5EBA1230">
      <w:pPr>
        <w:numPr>
          <w:ilvl w:val="0"/>
          <w:numId w:val="563"/>
        </w:numPr>
        <w:spacing w:before="109"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活跃 狭路相逢</w:t>
      </w:r>
      <w:r>
        <w:rPr>
          <w:rFonts w:ascii="宋体" w:hAnsi="宋体" w:eastAsia="宋体" w:cs="宋体"/>
          <w:spacing w:val="2"/>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9"/>
          <w:sz w:val="22"/>
          <w:szCs w:val="22"/>
        </w:rPr>
        <w:t xml:space="preserve"> </w:t>
      </w:r>
      <w:r>
        <w:rPr>
          <w:rFonts w:ascii="宋体" w:hAnsi="宋体" w:eastAsia="宋体" w:cs="宋体"/>
          <w:spacing w:val="-3"/>
          <w:sz w:val="22"/>
          <w:szCs w:val="22"/>
        </w:rPr>
        <w:t>积极</w:t>
      </w:r>
      <w:r>
        <w:rPr>
          <w:rFonts w:ascii="宋体" w:hAnsi="宋体" w:eastAsia="宋体" w:cs="宋体"/>
          <w:spacing w:val="79"/>
          <w:sz w:val="22"/>
          <w:szCs w:val="22"/>
        </w:rPr>
        <w:t xml:space="preserve"> </w:t>
      </w:r>
      <w:r>
        <w:rPr>
          <w:rFonts w:ascii="宋体" w:hAnsi="宋体" w:eastAsia="宋体" w:cs="宋体"/>
          <w:spacing w:val="-3"/>
          <w:sz w:val="22"/>
          <w:szCs w:val="22"/>
        </w:rPr>
        <w:t>跃跃欲试</w:t>
      </w:r>
    </w:p>
    <w:p w14:paraId="2358AF34">
      <w:pPr>
        <w:spacing w:line="219" w:lineRule="auto"/>
        <w:rPr>
          <w:rFonts w:hint="eastAsia" w:ascii="宋体" w:hAnsi="宋体" w:eastAsia="宋体" w:cs="宋体"/>
          <w:sz w:val="22"/>
          <w:szCs w:val="22"/>
        </w:rPr>
        <w:sectPr>
          <w:footerReference r:id="rId151" w:type="default"/>
          <w:pgSz w:w="10340" w:h="14570"/>
          <w:pgMar w:top="400" w:right="1425" w:bottom="899" w:left="1150" w:header="0" w:footer="640" w:gutter="0"/>
          <w:cols w:space="720" w:num="1"/>
        </w:sectPr>
      </w:pPr>
    </w:p>
    <w:p w14:paraId="7B76B95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190. 声音由听觉加工，图像识别则由视觉分管。音乐和绘画是不同感官的艺术形  式，应该没有相互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的可能。不过，有人却能“看到”身边的音乐，并且将旋 律凝固到画板上。许多研究机构也正在进行“声音视觉化”的尝试，在不久的将来， 人们也许就能从真正意义上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音乐的“色彩”。</w:t>
      </w:r>
    </w:p>
    <w:p w14:paraId="14B201A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0BF50CB4">
      <w:pPr>
        <w:numPr>
          <w:ilvl w:val="0"/>
          <w:numId w:val="564"/>
        </w:numPr>
        <w:spacing w:before="100"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转化</w:t>
      </w:r>
      <w:r>
        <w:rPr>
          <w:rFonts w:ascii="宋体" w:hAnsi="宋体" w:eastAsia="宋体" w:cs="宋体"/>
          <w:spacing w:val="90"/>
          <w:sz w:val="22"/>
          <w:szCs w:val="22"/>
        </w:rPr>
        <w:t xml:space="preserve"> </w:t>
      </w:r>
      <w:r>
        <w:rPr>
          <w:rFonts w:ascii="宋体" w:hAnsi="宋体" w:eastAsia="宋体" w:cs="宋体"/>
          <w:spacing w:val="-1"/>
          <w:sz w:val="22"/>
          <w:szCs w:val="22"/>
        </w:rPr>
        <w:t xml:space="preserve">表达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23"/>
          <w:sz w:val="22"/>
          <w:szCs w:val="22"/>
        </w:rPr>
        <w:t xml:space="preserve"> </w:t>
      </w:r>
      <w:r>
        <w:rPr>
          <w:rFonts w:ascii="宋体" w:hAnsi="宋体" w:eastAsia="宋体" w:cs="宋体"/>
          <w:spacing w:val="-1"/>
          <w:sz w:val="22"/>
          <w:szCs w:val="22"/>
        </w:rPr>
        <w:t xml:space="preserve">代替  </w:t>
      </w:r>
      <w:r>
        <w:rPr>
          <w:rFonts w:ascii="宋体" w:hAnsi="宋体" w:eastAsia="宋体" w:cs="宋体"/>
          <w:spacing w:val="-2"/>
          <w:sz w:val="22"/>
          <w:szCs w:val="22"/>
        </w:rPr>
        <w:t>展现</w:t>
      </w:r>
    </w:p>
    <w:p w14:paraId="52F503FF">
      <w:pPr>
        <w:numPr>
          <w:ilvl w:val="0"/>
          <w:numId w:val="564"/>
        </w:numPr>
        <w:spacing w:before="119"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替换</w:t>
      </w:r>
      <w:r>
        <w:rPr>
          <w:rFonts w:ascii="宋体" w:hAnsi="宋体" w:eastAsia="宋体" w:cs="宋体"/>
          <w:spacing w:val="48"/>
          <w:sz w:val="22"/>
          <w:szCs w:val="22"/>
        </w:rPr>
        <w:t xml:space="preserve"> </w:t>
      </w:r>
      <w:r>
        <w:rPr>
          <w:rFonts w:ascii="宋体" w:hAnsi="宋体" w:eastAsia="宋体" w:cs="宋体"/>
          <w:spacing w:val="-3"/>
          <w:sz w:val="22"/>
          <w:szCs w:val="22"/>
        </w:rPr>
        <w:t>感受</w:t>
      </w:r>
      <w:r>
        <w:rPr>
          <w:rFonts w:ascii="宋体" w:hAnsi="宋体" w:eastAsia="宋体" w:cs="宋体"/>
          <w:spacing w:val="1"/>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13"/>
          <w:sz w:val="22"/>
          <w:szCs w:val="22"/>
        </w:rPr>
        <w:t xml:space="preserve"> </w:t>
      </w:r>
      <w:r>
        <w:rPr>
          <w:rFonts w:ascii="宋体" w:hAnsi="宋体" w:eastAsia="宋体" w:cs="宋体"/>
          <w:spacing w:val="-3"/>
          <w:sz w:val="22"/>
          <w:szCs w:val="22"/>
        </w:rPr>
        <w:t>转换</w:t>
      </w:r>
      <w:r>
        <w:rPr>
          <w:rFonts w:ascii="宋体" w:hAnsi="宋体" w:eastAsia="宋体" w:cs="宋体"/>
          <w:spacing w:val="101"/>
          <w:sz w:val="22"/>
          <w:szCs w:val="22"/>
        </w:rPr>
        <w:t xml:space="preserve"> </w:t>
      </w:r>
      <w:r>
        <w:rPr>
          <w:rFonts w:ascii="宋体" w:hAnsi="宋体" w:eastAsia="宋体" w:cs="宋体"/>
          <w:spacing w:val="-3"/>
          <w:sz w:val="22"/>
          <w:szCs w:val="22"/>
        </w:rPr>
        <w:t>观赏</w:t>
      </w:r>
    </w:p>
    <w:p w14:paraId="1CA726B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191.学术、科技评价体系事关改革创新大局、国家兴衰，虽前路漫漫，</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但只要我们立足中国国情，尊重科技和人才发展规律，勇于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,自我变革，必 然能够走出一条中国特色评价体系的康庄大道。</w:t>
      </w:r>
    </w:p>
    <w:p w14:paraId="5385864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47D7AC2">
      <w:pPr>
        <w:numPr>
          <w:ilvl w:val="0"/>
          <w:numId w:val="565"/>
        </w:numPr>
        <w:spacing w:before="71" w:line="227"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7"/>
          <w:position w:val="-1"/>
          <w:sz w:val="22"/>
          <w:szCs w:val="22"/>
        </w:rPr>
        <w:t xml:space="preserve">任重道远  破旧立新           </w:t>
      </w:r>
      <w:r>
        <w:rPr>
          <w:rFonts w:ascii="Times New Roman" w:hAnsi="Times New Roman" w:eastAsia="Times New Roman" w:cs="Times New Roman"/>
          <w:spacing w:val="-8"/>
          <w:position w:val="1"/>
          <w:sz w:val="22"/>
          <w:szCs w:val="22"/>
        </w:rPr>
        <w:t>B.</w:t>
      </w:r>
      <w:r>
        <w:rPr>
          <w:rFonts w:ascii="Times New Roman" w:hAnsi="Times New Roman" w:eastAsia="Times New Roman" w:cs="Times New Roman"/>
          <w:spacing w:val="-23"/>
          <w:position w:val="1"/>
          <w:sz w:val="22"/>
          <w:szCs w:val="22"/>
        </w:rPr>
        <w:t xml:space="preserve"> </w:t>
      </w:r>
      <w:r>
        <w:rPr>
          <w:rFonts w:ascii="宋体" w:hAnsi="宋体" w:eastAsia="宋体" w:cs="宋体"/>
          <w:spacing w:val="-8"/>
          <w:position w:val="1"/>
          <w:sz w:val="22"/>
          <w:szCs w:val="22"/>
        </w:rPr>
        <w:t>艰难险阻  突破重围</w:t>
      </w:r>
    </w:p>
    <w:p w14:paraId="1CDB2EF5">
      <w:pPr>
        <w:numPr>
          <w:ilvl w:val="0"/>
          <w:numId w:val="565"/>
        </w:numPr>
        <w:spacing w:before="109"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筚路蓝缕</w:t>
      </w:r>
      <w:r>
        <w:rPr>
          <w:rFonts w:ascii="宋体" w:hAnsi="宋体" w:eastAsia="宋体" w:cs="宋体"/>
          <w:spacing w:val="109"/>
          <w:sz w:val="22"/>
          <w:szCs w:val="22"/>
        </w:rPr>
        <w:t xml:space="preserve"> </w:t>
      </w:r>
      <w:r>
        <w:rPr>
          <w:rFonts w:ascii="宋体" w:hAnsi="宋体" w:eastAsia="宋体" w:cs="宋体"/>
          <w:spacing w:val="-6"/>
          <w:sz w:val="22"/>
          <w:szCs w:val="22"/>
        </w:rPr>
        <w:t>摧枯拉朽</w:t>
      </w:r>
      <w:r>
        <w:rPr>
          <w:rFonts w:ascii="宋体" w:hAnsi="宋体" w:eastAsia="宋体" w:cs="宋体"/>
          <w:spacing w:val="6"/>
          <w:sz w:val="22"/>
          <w:szCs w:val="22"/>
        </w:rPr>
        <w:t xml:space="preserve">          </w:t>
      </w:r>
      <w:r>
        <w:rPr>
          <w:rFonts w:ascii="Times New Roman" w:hAnsi="Times New Roman" w:eastAsia="Times New Roman" w:cs="Times New Roman"/>
          <w:spacing w:val="-6"/>
          <w:sz w:val="22"/>
          <w:szCs w:val="22"/>
        </w:rPr>
        <w:t>D.</w:t>
      </w:r>
      <w:r>
        <w:rPr>
          <w:rFonts w:ascii="Times New Roman" w:hAnsi="Times New Roman" w:eastAsia="Times New Roman" w:cs="Times New Roman"/>
          <w:spacing w:val="-26"/>
          <w:sz w:val="22"/>
          <w:szCs w:val="22"/>
        </w:rPr>
        <w:t xml:space="preserve"> </w:t>
      </w:r>
      <w:r>
        <w:rPr>
          <w:rFonts w:ascii="宋体" w:hAnsi="宋体" w:eastAsia="宋体" w:cs="宋体"/>
          <w:spacing w:val="-6"/>
          <w:sz w:val="22"/>
          <w:szCs w:val="22"/>
        </w:rPr>
        <w:t>云遮雾罩 不断进取</w:t>
      </w:r>
    </w:p>
    <w:p w14:paraId="1FA5359D">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192. 在互联网浪潮下，报纸逐渐淡出了人们的视野，大家都被推着向前走，你总 是想知道这一秒发生着什么,下一秒会发生什么。机器算法就像是一位懂你的知心 朋友，随时给你推送着你关心的、你熟悉的话题与内容，于是，你不再思考、不再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,你乐于接受、</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_o</w:t>
      </w:r>
    </w:p>
    <w:p w14:paraId="20067BE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依次填人画横线部分最恰当的一项是(    )。</w:t>
      </w:r>
    </w:p>
    <w:p w14:paraId="33CB819E">
      <w:pPr>
        <w:numPr>
          <w:ilvl w:val="0"/>
          <w:numId w:val="566"/>
        </w:numPr>
        <w:spacing w:before="110"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好奇</w:t>
      </w:r>
      <w:r>
        <w:rPr>
          <w:rFonts w:ascii="宋体" w:hAnsi="宋体" w:eastAsia="宋体" w:cs="宋体"/>
          <w:spacing w:val="89"/>
          <w:sz w:val="22"/>
          <w:szCs w:val="22"/>
        </w:rPr>
        <w:t xml:space="preserve"> </w:t>
      </w:r>
      <w:r>
        <w:rPr>
          <w:rFonts w:ascii="宋体" w:hAnsi="宋体" w:eastAsia="宋体" w:cs="宋体"/>
          <w:spacing w:val="-3"/>
          <w:sz w:val="22"/>
          <w:szCs w:val="22"/>
        </w:rPr>
        <w:t xml:space="preserve">乐此不疲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33"/>
          <w:sz w:val="22"/>
          <w:szCs w:val="22"/>
        </w:rPr>
        <w:t xml:space="preserve"> </w:t>
      </w:r>
      <w:r>
        <w:rPr>
          <w:rFonts w:ascii="宋体" w:hAnsi="宋体" w:eastAsia="宋体" w:cs="宋体"/>
          <w:spacing w:val="-3"/>
          <w:sz w:val="22"/>
          <w:szCs w:val="22"/>
        </w:rPr>
        <w:t>行动</w:t>
      </w:r>
      <w:r>
        <w:rPr>
          <w:rFonts w:ascii="宋体" w:hAnsi="宋体" w:eastAsia="宋体" w:cs="宋体"/>
          <w:spacing w:val="1"/>
          <w:sz w:val="22"/>
          <w:szCs w:val="22"/>
        </w:rPr>
        <w:t xml:space="preserve">  </w:t>
      </w:r>
      <w:r>
        <w:rPr>
          <w:rFonts w:ascii="宋体" w:hAnsi="宋体" w:eastAsia="宋体" w:cs="宋体"/>
          <w:spacing w:val="-3"/>
          <w:sz w:val="22"/>
          <w:szCs w:val="22"/>
        </w:rPr>
        <w:t>心猿意马</w:t>
      </w:r>
    </w:p>
    <w:p w14:paraId="21384F2F">
      <w:pPr>
        <w:numPr>
          <w:ilvl w:val="0"/>
          <w:numId w:val="566"/>
        </w:numPr>
        <w:spacing w:before="90" w:line="231"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8"/>
          <w:position w:val="-1"/>
          <w:sz w:val="22"/>
          <w:szCs w:val="22"/>
        </w:rPr>
        <w:t>感受</w:t>
      </w:r>
      <w:r>
        <w:rPr>
          <w:rFonts w:ascii="宋体" w:hAnsi="宋体" w:eastAsia="宋体" w:cs="宋体"/>
          <w:spacing w:val="94"/>
          <w:position w:val="-1"/>
          <w:sz w:val="22"/>
          <w:szCs w:val="22"/>
        </w:rPr>
        <w:t xml:space="preserve"> </w:t>
      </w:r>
      <w:r>
        <w:rPr>
          <w:rFonts w:ascii="宋体" w:hAnsi="宋体" w:eastAsia="宋体" w:cs="宋体"/>
          <w:spacing w:val="-8"/>
          <w:position w:val="-1"/>
          <w:sz w:val="22"/>
          <w:szCs w:val="22"/>
        </w:rPr>
        <w:t>流连忘返</w:t>
      </w:r>
      <w:r>
        <w:rPr>
          <w:rFonts w:ascii="宋体" w:hAnsi="宋体" w:eastAsia="宋体" w:cs="宋体"/>
          <w:spacing w:val="3"/>
          <w:position w:val="-1"/>
          <w:sz w:val="22"/>
          <w:szCs w:val="22"/>
        </w:rPr>
        <w:t xml:space="preserve">              </w:t>
      </w:r>
      <w:r>
        <w:rPr>
          <w:rFonts w:ascii="Times New Roman" w:hAnsi="Times New Roman" w:eastAsia="Times New Roman" w:cs="Times New Roman"/>
          <w:spacing w:val="-8"/>
          <w:position w:val="1"/>
          <w:sz w:val="22"/>
          <w:szCs w:val="22"/>
        </w:rPr>
        <w:t>D.</w:t>
      </w:r>
      <w:r>
        <w:rPr>
          <w:rFonts w:ascii="Times New Roman" w:hAnsi="Times New Roman" w:eastAsia="Times New Roman" w:cs="Times New Roman"/>
          <w:spacing w:val="-15"/>
          <w:position w:val="1"/>
          <w:sz w:val="22"/>
          <w:szCs w:val="22"/>
        </w:rPr>
        <w:t xml:space="preserve"> </w:t>
      </w:r>
      <w:r>
        <w:rPr>
          <w:rFonts w:ascii="宋体" w:hAnsi="宋体" w:eastAsia="宋体" w:cs="宋体"/>
          <w:spacing w:val="-8"/>
          <w:position w:val="1"/>
          <w:sz w:val="22"/>
          <w:szCs w:val="22"/>
        </w:rPr>
        <w:t>疑惑</w:t>
      </w:r>
      <w:r>
        <w:rPr>
          <w:rFonts w:ascii="宋体" w:hAnsi="宋体" w:eastAsia="宋体" w:cs="宋体"/>
          <w:spacing w:val="92"/>
          <w:position w:val="1"/>
          <w:sz w:val="22"/>
          <w:szCs w:val="22"/>
        </w:rPr>
        <w:t xml:space="preserve"> </w:t>
      </w:r>
      <w:r>
        <w:rPr>
          <w:rFonts w:ascii="宋体" w:hAnsi="宋体" w:eastAsia="宋体" w:cs="宋体"/>
          <w:spacing w:val="-8"/>
          <w:position w:val="1"/>
          <w:sz w:val="22"/>
          <w:szCs w:val="22"/>
        </w:rPr>
        <w:t>乐不可支</w:t>
      </w:r>
    </w:p>
    <w:p w14:paraId="08428E2D">
      <w:pPr>
        <w:pStyle w:val="11"/>
        <w:rPr>
          <w:rFonts w:ascii="Times New Roman" w:hAnsi="Times New Roman" w:eastAsia="宋体" w:cs="Times New Roman"/>
          <w:sz w:val="24"/>
          <w:szCs w:val="24"/>
        </w:rPr>
      </w:pPr>
      <w:r>
        <w:rPr>
          <w:rFonts w:ascii="Times New Roman" w:hAnsi="Times New Roman" w:eastAsia="宋体" w:cs="Times New Roman"/>
          <w:sz w:val="24"/>
          <w:szCs w:val="24"/>
        </w:rPr>
        <w:t xml:space="preserve">193.一时间，歌功颂德之词如同雪花一样，纷纷落至朱棣的案头，这正是朱棣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的结果。为此，明朝内阁专门命人将这些诗歌编纂成册。经过整理的《瑞应 麒麟诗》竟然多达16册，祥瑞“麒麟”的受欢迎程度由此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o</w:t>
      </w:r>
    </w:p>
    <w:p w14:paraId="7C550E7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619CFD0">
      <w:pPr>
        <w:numPr>
          <w:ilvl w:val="0"/>
          <w:numId w:val="567"/>
        </w:numPr>
        <w:spacing w:before="120"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5"/>
          <w:sz w:val="22"/>
          <w:szCs w:val="22"/>
        </w:rPr>
        <w:t>朝思暮想  一目了然</w:t>
      </w:r>
      <w:r>
        <w:rPr>
          <w:rFonts w:ascii="宋体" w:hAnsi="宋体" w:eastAsia="宋体" w:cs="宋体"/>
          <w:spacing w:val="5"/>
          <w:sz w:val="22"/>
          <w:szCs w:val="22"/>
        </w:rPr>
        <w:t xml:space="preserve">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24"/>
          <w:sz w:val="22"/>
          <w:szCs w:val="22"/>
        </w:rPr>
        <w:t xml:space="preserve"> </w:t>
      </w:r>
      <w:r>
        <w:rPr>
          <w:rFonts w:ascii="宋体" w:hAnsi="宋体" w:eastAsia="宋体" w:cs="宋体"/>
          <w:spacing w:val="-5"/>
          <w:sz w:val="22"/>
          <w:szCs w:val="22"/>
        </w:rPr>
        <w:t>喜闻乐见 可见一斑</w:t>
      </w:r>
    </w:p>
    <w:p w14:paraId="074648E4">
      <w:pPr>
        <w:numPr>
          <w:ilvl w:val="0"/>
          <w:numId w:val="567"/>
        </w:numPr>
        <w:spacing w:before="79" w:line="228"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4"/>
          <w:position w:val="-1"/>
          <w:sz w:val="22"/>
          <w:szCs w:val="22"/>
        </w:rPr>
        <w:t>如数家珍 不言而喻</w:t>
      </w:r>
      <w:r>
        <w:rPr>
          <w:rFonts w:ascii="宋体" w:hAnsi="宋体" w:eastAsia="宋体" w:cs="宋体"/>
          <w:spacing w:val="6"/>
          <w:position w:val="-1"/>
          <w:sz w:val="22"/>
          <w:szCs w:val="22"/>
        </w:rPr>
        <w:t xml:space="preserve">          </w:t>
      </w:r>
      <w:r>
        <w:rPr>
          <w:rFonts w:ascii="Times New Roman" w:hAnsi="Times New Roman" w:eastAsia="Times New Roman" w:cs="Times New Roman"/>
          <w:spacing w:val="-4"/>
          <w:position w:val="2"/>
          <w:sz w:val="22"/>
          <w:szCs w:val="22"/>
        </w:rPr>
        <w:t>D.</w:t>
      </w:r>
      <w:r>
        <w:rPr>
          <w:rFonts w:ascii="Times New Roman" w:hAnsi="Times New Roman" w:eastAsia="Times New Roman" w:cs="Times New Roman"/>
          <w:spacing w:val="-24"/>
          <w:position w:val="2"/>
          <w:sz w:val="22"/>
          <w:szCs w:val="22"/>
        </w:rPr>
        <w:t xml:space="preserve"> </w:t>
      </w:r>
      <w:r>
        <w:rPr>
          <w:rFonts w:ascii="宋体" w:hAnsi="宋体" w:eastAsia="宋体" w:cs="宋体"/>
          <w:spacing w:val="-4"/>
          <w:position w:val="2"/>
          <w:sz w:val="22"/>
          <w:szCs w:val="22"/>
        </w:rPr>
        <w:t>雅俗共赏</w:t>
      </w:r>
      <w:r>
        <w:rPr>
          <w:rFonts w:ascii="宋体" w:hAnsi="宋体" w:eastAsia="宋体" w:cs="宋体"/>
          <w:spacing w:val="85"/>
          <w:position w:val="2"/>
          <w:sz w:val="22"/>
          <w:szCs w:val="22"/>
        </w:rPr>
        <w:t xml:space="preserve"> </w:t>
      </w:r>
      <w:r>
        <w:rPr>
          <w:rFonts w:ascii="宋体" w:hAnsi="宋体" w:eastAsia="宋体" w:cs="宋体"/>
          <w:spacing w:val="-4"/>
          <w:position w:val="2"/>
          <w:sz w:val="22"/>
          <w:szCs w:val="22"/>
        </w:rPr>
        <w:t>见微</w:t>
      </w:r>
      <w:r>
        <w:rPr>
          <w:rFonts w:ascii="宋体" w:hAnsi="宋体" w:eastAsia="宋体" w:cs="宋体"/>
          <w:spacing w:val="-5"/>
          <w:position w:val="2"/>
          <w:sz w:val="22"/>
          <w:szCs w:val="22"/>
        </w:rPr>
        <w:t>知著</w:t>
      </w:r>
    </w:p>
    <w:p w14:paraId="2E66FCA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194. 在我国，核工业为国民经济的发展做出了重要贡献，我们不能因为日本发生 福岛核电事故而</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,停止对和平利用核能的探索。</w:t>
      </w:r>
    </w:p>
    <w:p w14:paraId="3FF6E0B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填入画横线部分最恰当的一项是(    )。</w:t>
      </w:r>
    </w:p>
    <w:p w14:paraId="7D16BA38">
      <w:pPr>
        <w:numPr>
          <w:ilvl w:val="0"/>
          <w:numId w:val="568"/>
        </w:numPr>
        <w:spacing w:before="111" w:line="220"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 xml:space="preserve">听天由命             </w:t>
      </w:r>
      <w:r>
        <w:rPr>
          <w:rFonts w:ascii="宋体" w:hAnsi="宋体" w:eastAsia="宋体" w:cs="宋体"/>
          <w:spacing w:val="-7"/>
          <w:sz w:val="22"/>
          <w:szCs w:val="22"/>
        </w:rPr>
        <w:t xml:space="preserve">        </w:t>
      </w:r>
      <w:r>
        <w:rPr>
          <w:rFonts w:ascii="Times New Roman" w:hAnsi="Times New Roman" w:eastAsia="Times New Roman" w:cs="Times New Roman"/>
          <w:spacing w:val="-7"/>
          <w:sz w:val="22"/>
          <w:szCs w:val="22"/>
        </w:rPr>
        <w:t xml:space="preserve">B. </w:t>
      </w:r>
      <w:r>
        <w:rPr>
          <w:rFonts w:ascii="宋体" w:hAnsi="宋体" w:eastAsia="宋体" w:cs="宋体"/>
          <w:spacing w:val="-7"/>
          <w:sz w:val="22"/>
          <w:szCs w:val="22"/>
        </w:rPr>
        <w:t>因噎废食</w:t>
      </w:r>
    </w:p>
    <w:p w14:paraId="6BF2E0F7">
      <w:pPr>
        <w:numPr>
          <w:ilvl w:val="0"/>
          <w:numId w:val="568"/>
        </w:numPr>
        <w:spacing w:before="117"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患得患失</w:t>
      </w:r>
      <w:r>
        <w:rPr>
          <w:rFonts w:ascii="宋体" w:hAnsi="宋体" w:eastAsia="宋体" w:cs="宋体"/>
          <w:sz w:val="22"/>
          <w:szCs w:val="22"/>
        </w:rPr>
        <w:t xml:space="preserve">                    </w:t>
      </w:r>
      <w:r>
        <w:rPr>
          <w:rFonts w:ascii="Times New Roman" w:hAnsi="Times New Roman" w:eastAsia="Times New Roman" w:cs="Times New Roman"/>
          <w:spacing w:val="-8"/>
          <w:sz w:val="22"/>
          <w:szCs w:val="22"/>
        </w:rPr>
        <w:t>D.</w:t>
      </w:r>
      <w:r>
        <w:rPr>
          <w:rFonts w:ascii="Times New Roman" w:hAnsi="Times New Roman" w:eastAsia="Times New Roman" w:cs="Times New Roman"/>
          <w:spacing w:val="-13"/>
          <w:sz w:val="22"/>
          <w:szCs w:val="22"/>
        </w:rPr>
        <w:t xml:space="preserve"> </w:t>
      </w:r>
      <w:r>
        <w:rPr>
          <w:rFonts w:ascii="宋体" w:hAnsi="宋体" w:eastAsia="宋体" w:cs="宋体"/>
          <w:spacing w:val="-8"/>
          <w:sz w:val="22"/>
          <w:szCs w:val="22"/>
        </w:rPr>
        <w:t>杞人忧天</w:t>
      </w:r>
    </w:p>
    <w:p w14:paraId="5FAD4FD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195. 其实，法律和道德是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的。善意不是单方面的强调奉献，而是通过法</w:t>
      </w:r>
    </w:p>
    <w:p w14:paraId="16DD3C3C">
      <w:pPr>
        <w:spacing w:line="228" w:lineRule="auto"/>
        <w:rPr>
          <w:rFonts w:hint="eastAsia" w:ascii="宋体" w:hAnsi="宋体" w:eastAsia="宋体" w:cs="宋体"/>
          <w:sz w:val="22"/>
          <w:szCs w:val="22"/>
        </w:rPr>
        <w:sectPr>
          <w:footerReference r:id="rId152" w:type="default"/>
          <w:pgSz w:w="10340" w:h="14570"/>
          <w:pgMar w:top="400" w:right="1309" w:bottom="909" w:left="1260" w:header="0" w:footer="650" w:gutter="0"/>
          <w:cols w:space="720" w:num="1"/>
        </w:sectPr>
      </w:pPr>
    </w:p>
    <w:p w14:paraId="5A2EB9A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律强化社会的道德内核，形成更坚实的法理支点。让法律为道德撑腰，长此以往，更 多的人才会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,创造和谐有序的公共生活。</w:t>
      </w:r>
    </w:p>
    <w:p w14:paraId="4D94CAB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60322EF7">
      <w:pPr>
        <w:numPr>
          <w:ilvl w:val="0"/>
          <w:numId w:val="569"/>
        </w:numPr>
        <w:spacing w:before="120" w:line="219" w:lineRule="auto"/>
        <w:ind w:left="0" w:leftChars="0" w:firstLine="510"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珠联璧合</w:t>
      </w:r>
      <w:r>
        <w:rPr>
          <w:rFonts w:ascii="宋体" w:hAnsi="宋体" w:eastAsia="宋体" w:cs="宋体"/>
          <w:spacing w:val="91"/>
          <w:sz w:val="22"/>
          <w:szCs w:val="22"/>
        </w:rPr>
        <w:t xml:space="preserve"> </w:t>
      </w:r>
      <w:r>
        <w:rPr>
          <w:rFonts w:ascii="宋体" w:hAnsi="宋体" w:eastAsia="宋体" w:cs="宋体"/>
          <w:spacing w:val="-4"/>
          <w:sz w:val="22"/>
          <w:szCs w:val="22"/>
        </w:rPr>
        <w:t>好善乐施</w:t>
      </w:r>
      <w:r>
        <w:rPr>
          <w:rFonts w:ascii="宋体" w:hAnsi="宋体" w:eastAsia="宋体" w:cs="宋体"/>
          <w:spacing w:val="5"/>
          <w:sz w:val="22"/>
          <w:szCs w:val="22"/>
        </w:rPr>
        <w:t xml:space="preserve">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12"/>
          <w:sz w:val="22"/>
          <w:szCs w:val="22"/>
        </w:rPr>
        <w:t xml:space="preserve"> </w:t>
      </w:r>
      <w:r>
        <w:rPr>
          <w:rFonts w:ascii="宋体" w:hAnsi="宋体" w:eastAsia="宋体" w:cs="宋体"/>
          <w:spacing w:val="-4"/>
          <w:sz w:val="22"/>
          <w:szCs w:val="22"/>
        </w:rPr>
        <w:t>相得益彰 乐于助人</w:t>
      </w:r>
    </w:p>
    <w:p w14:paraId="00409B11">
      <w:pPr>
        <w:numPr>
          <w:ilvl w:val="0"/>
          <w:numId w:val="569"/>
        </w:numPr>
        <w:spacing w:before="99" w:line="219" w:lineRule="auto"/>
        <w:ind w:left="0" w:leftChars="0" w:firstLine="510" w:firstLineChars="0"/>
        <w:rPr>
          <w:rFonts w:hint="default" w:ascii="Times New Roman" w:hAnsi="Times New Roman" w:eastAsia="宋体" w:cs="Times New Roman"/>
          <w:b w:val="0"/>
          <w:sz w:val="22"/>
          <w:szCs w:val="22"/>
          <w:bdr w:val="none" w:sz="0" w:space="0"/>
        </w:rPr>
      </w:pPr>
      <w:r>
        <w:rPr>
          <w:rFonts w:ascii="宋体" w:hAnsi="宋体" w:eastAsia="宋体" w:cs="宋体"/>
          <w:spacing w:val="-4"/>
          <w:sz w:val="22"/>
          <w:szCs w:val="22"/>
        </w:rPr>
        <w:t>休戚与共 设身处地</w:t>
      </w:r>
      <w:r>
        <w:rPr>
          <w:rFonts w:ascii="宋体" w:hAnsi="宋体" w:eastAsia="宋体" w:cs="宋体"/>
          <w:spacing w:val="5"/>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14"/>
          <w:sz w:val="22"/>
          <w:szCs w:val="22"/>
        </w:rPr>
        <w:t xml:space="preserve"> </w:t>
      </w:r>
      <w:r>
        <w:rPr>
          <w:rFonts w:ascii="宋体" w:hAnsi="宋体" w:eastAsia="宋体" w:cs="宋体"/>
          <w:spacing w:val="-4"/>
          <w:sz w:val="22"/>
          <w:szCs w:val="22"/>
        </w:rPr>
        <w:t>相辅相成  推己及人</w:t>
      </w:r>
    </w:p>
    <w:p w14:paraId="49898CC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196. 流量时代，流量等于价值，吸粉能力就是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。娱乐圈中，流量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制片方，于是电视电影业“苦面瘫小鲜肉久矣”。</w:t>
      </w:r>
    </w:p>
    <w:p w14:paraId="3CEA919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0DDF901E">
      <w:pPr>
        <w:numPr>
          <w:ilvl w:val="0"/>
          <w:numId w:val="570"/>
        </w:numPr>
        <w:spacing w:before="121" w:line="219" w:lineRule="auto"/>
        <w:ind w:left="0" w:leftChars="0" w:firstLine="51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首选  吸引</w:t>
      </w:r>
      <w:r>
        <w:rPr>
          <w:rFonts w:ascii="宋体" w:hAnsi="宋体" w:eastAsia="宋体" w:cs="宋体"/>
          <w:spacing w:val="5"/>
          <w:sz w:val="22"/>
          <w:szCs w:val="22"/>
        </w:rPr>
        <w:t xml:space="preserve">                 </w:t>
      </w:r>
      <w:r>
        <w:rPr>
          <w:rFonts w:ascii="Times New Roman" w:hAnsi="Times New Roman" w:eastAsia="Times New Roman" w:cs="Times New Roman"/>
          <w:spacing w:val="-6"/>
          <w:sz w:val="22"/>
          <w:szCs w:val="22"/>
        </w:rPr>
        <w:t>B.</w:t>
      </w:r>
      <w:r>
        <w:rPr>
          <w:rFonts w:ascii="宋体" w:hAnsi="宋体" w:eastAsia="宋体" w:cs="宋体"/>
          <w:spacing w:val="-6"/>
          <w:sz w:val="22"/>
          <w:szCs w:val="22"/>
        </w:rPr>
        <w:t>钞票</w:t>
      </w:r>
      <w:r>
        <w:rPr>
          <w:rFonts w:ascii="宋体" w:hAnsi="宋体" w:eastAsia="宋体" w:cs="宋体"/>
          <w:spacing w:val="6"/>
          <w:sz w:val="22"/>
          <w:szCs w:val="22"/>
        </w:rPr>
        <w:t xml:space="preserve">  </w:t>
      </w:r>
      <w:r>
        <w:rPr>
          <w:rFonts w:ascii="宋体" w:hAnsi="宋体" w:eastAsia="宋体" w:cs="宋体"/>
          <w:spacing w:val="-6"/>
          <w:sz w:val="22"/>
          <w:szCs w:val="22"/>
        </w:rPr>
        <w:t>诱惑</w:t>
      </w:r>
    </w:p>
    <w:p w14:paraId="54A88EF6">
      <w:pPr>
        <w:numPr>
          <w:ilvl w:val="0"/>
          <w:numId w:val="570"/>
        </w:numPr>
        <w:spacing w:before="90" w:line="220" w:lineRule="auto"/>
        <w:ind w:left="0" w:leftChars="0" w:firstLine="510" w:firstLineChars="0"/>
        <w:rPr>
          <w:rFonts w:hint="default" w:ascii="Times New Roman" w:hAnsi="Times New Roman" w:eastAsia="宋体" w:cs="Times New Roman"/>
          <w:b w:val="0"/>
          <w:sz w:val="23"/>
          <w:szCs w:val="23"/>
          <w:bdr w:val="none" w:sz="0" w:space="0"/>
        </w:rPr>
      </w:pPr>
      <w:r>
        <w:rPr>
          <w:rFonts w:ascii="宋体" w:hAnsi="宋体" w:eastAsia="宋体" w:cs="宋体"/>
          <w:spacing w:val="-7"/>
          <w:sz w:val="23"/>
          <w:szCs w:val="23"/>
        </w:rPr>
        <w:t>利器</w:t>
      </w:r>
      <w:r>
        <w:rPr>
          <w:rFonts w:ascii="宋体" w:hAnsi="宋体" w:eastAsia="宋体" w:cs="宋体"/>
          <w:spacing w:val="76"/>
          <w:sz w:val="23"/>
          <w:szCs w:val="23"/>
        </w:rPr>
        <w:t xml:space="preserve"> </w:t>
      </w:r>
      <w:r>
        <w:rPr>
          <w:rFonts w:ascii="宋体" w:hAnsi="宋体" w:eastAsia="宋体" w:cs="宋体"/>
          <w:spacing w:val="-7"/>
          <w:sz w:val="23"/>
          <w:szCs w:val="23"/>
        </w:rPr>
        <w:t>制约</w:t>
      </w:r>
      <w:r>
        <w:rPr>
          <w:rFonts w:ascii="宋体" w:hAnsi="宋体" w:eastAsia="宋体" w:cs="宋体"/>
          <w:spacing w:val="1"/>
          <w:sz w:val="23"/>
          <w:szCs w:val="23"/>
        </w:rPr>
        <w:t xml:space="preserve">                 </w:t>
      </w:r>
      <w:r>
        <w:rPr>
          <w:rFonts w:ascii="Times New Roman" w:hAnsi="Times New Roman" w:eastAsia="Times New Roman" w:cs="Times New Roman"/>
          <w:spacing w:val="-7"/>
          <w:sz w:val="23"/>
          <w:szCs w:val="23"/>
        </w:rPr>
        <w:t>D.</w:t>
      </w:r>
      <w:r>
        <w:rPr>
          <w:rFonts w:ascii="宋体" w:hAnsi="宋体" w:eastAsia="宋体" w:cs="宋体"/>
          <w:spacing w:val="-7"/>
          <w:sz w:val="23"/>
          <w:szCs w:val="23"/>
        </w:rPr>
        <w:t>王道</w:t>
      </w:r>
      <w:r>
        <w:rPr>
          <w:rFonts w:ascii="宋体" w:hAnsi="宋体" w:eastAsia="宋体" w:cs="宋体"/>
          <w:spacing w:val="113"/>
          <w:sz w:val="23"/>
          <w:szCs w:val="23"/>
        </w:rPr>
        <w:t xml:space="preserve"> </w:t>
      </w:r>
      <w:r>
        <w:rPr>
          <w:rFonts w:ascii="宋体" w:hAnsi="宋体" w:eastAsia="宋体" w:cs="宋体"/>
          <w:spacing w:val="-7"/>
          <w:sz w:val="23"/>
          <w:szCs w:val="23"/>
        </w:rPr>
        <w:t>绑架</w:t>
      </w:r>
    </w:p>
    <w:p w14:paraId="618158D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197.经过高尔顿、宾尼特、戈达德等人百年来的“不懈努力”,终于将智商测试 </w:t>
      </w:r>
      <w:r>
        <w:rPr>
          <w:rFonts w:ascii="Times New Roman" w:hAnsi="Times New Roman" w:eastAsia="宋体" w:cs="Times New Roman"/>
          <w:sz w:val="24"/>
          <w:szCs w:val="24"/>
          <w:u w:val="single"/>
        </w:rPr>
        <w:tab/>
      </w:r>
      <w:r>
        <w:rPr>
          <w:rFonts w:ascii="Times New Roman" w:hAnsi="Times New Roman" w:eastAsia="宋体" w:cs="Times New Roman"/>
          <w:sz w:val="24"/>
          <w:szCs w:val="24"/>
        </w:rPr>
        <w:t xml:space="preserve"> 成一门“科学”,并得到了社会的普遍认同，于是智商测试实际上就成为又一 个相对“</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_”的筛选机制。它和作为主要筛选机制的现代教育相伴而行，作为 “教育筛选”的辅助手段，确实有着某种程度的 </w:t>
      </w:r>
      <w:r>
        <w:rPr>
          <w:rFonts w:ascii="Times New Roman" w:hAnsi="Times New Roman" w:eastAsia="宋体" w:cs="Times New Roman"/>
          <w:sz w:val="24"/>
          <w:szCs w:val="24"/>
          <w:u w:val="single"/>
        </w:rPr>
        <w:t xml:space="preserve">      </w:t>
      </w:r>
    </w:p>
    <w:p w14:paraId="3A3947E2">
      <w:pPr>
        <w:pStyle w:val="11"/>
        <w:tabs>
          <w:tab w:val="left" w:pos="5102"/>
        </w:tabs>
        <w:spacing w:before="139" w:line="156" w:lineRule="auto"/>
        <w:ind w:left="5050"/>
        <w:rPr>
          <w:sz w:val="9"/>
          <w:szCs w:val="9"/>
        </w:rPr>
      </w:pPr>
      <w:r>
        <w:rPr>
          <w:sz w:val="9"/>
          <w:szCs w:val="9"/>
          <w:u w:val="dotted"/>
        </w:rPr>
        <w:tab/>
      </w:r>
      <w:r>
        <w:rPr>
          <w:spacing w:val="-23"/>
          <w:sz w:val="9"/>
          <w:szCs w:val="9"/>
        </w:rPr>
        <w:t xml:space="preserve"> </w:t>
      </w:r>
      <w:r>
        <w:rPr>
          <w:sz w:val="9"/>
          <w:szCs w:val="9"/>
        </w:rPr>
        <w:t>o</w:t>
      </w:r>
    </w:p>
    <w:p w14:paraId="4287698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5FE8B510">
      <w:pPr>
        <w:pStyle w:val="11"/>
        <w:widowControl/>
        <w:numPr>
          <w:ilvl w:val="0"/>
          <w:numId w:val="57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塑造 有效 特殊性</w:t>
      </w:r>
    </w:p>
    <w:p w14:paraId="7D771029">
      <w:pPr>
        <w:pStyle w:val="11"/>
        <w:widowControl/>
        <w:numPr>
          <w:ilvl w:val="0"/>
          <w:numId w:val="57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打造 公平 合理性</w:t>
      </w:r>
    </w:p>
    <w:p w14:paraId="5BB3DD91">
      <w:pPr>
        <w:pStyle w:val="11"/>
        <w:widowControl/>
        <w:numPr>
          <w:ilvl w:val="0"/>
          <w:numId w:val="57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改造 科学 偶然性</w:t>
      </w:r>
    </w:p>
    <w:p w14:paraId="1E47FA71">
      <w:pPr>
        <w:pStyle w:val="11"/>
        <w:widowControl/>
        <w:numPr>
          <w:ilvl w:val="0"/>
          <w:numId w:val="57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营造 快速 必要性</w:t>
      </w:r>
    </w:p>
    <w:p w14:paraId="4A5F70B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198. 欧盟《传统植物药注册程序指令》大限将至，中药出口欧洲遭遇严冬，人们 不禁对中药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产生了不小的怀疑。这其中确有中药自身种植、生产加工不统一 的原因，致使药效和安全性能受到国际市场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,但究其深层原因，则与国际中 药市场暗藏的利益争夺不无关系。</w:t>
      </w:r>
    </w:p>
    <w:p w14:paraId="4A73974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4F809D72">
      <w:pPr>
        <w:numPr>
          <w:ilvl w:val="0"/>
          <w:numId w:val="572"/>
        </w:numPr>
        <w:spacing w:before="120" w:line="219" w:lineRule="auto"/>
        <w:ind w:left="0" w:leftChars="0" w:firstLine="510"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标准化</w:t>
      </w:r>
      <w:r>
        <w:rPr>
          <w:rFonts w:ascii="宋体" w:hAnsi="宋体" w:eastAsia="宋体" w:cs="宋体"/>
          <w:spacing w:val="91"/>
          <w:sz w:val="22"/>
          <w:szCs w:val="22"/>
        </w:rPr>
        <w:t xml:space="preserve"> </w:t>
      </w:r>
      <w:r>
        <w:rPr>
          <w:rFonts w:ascii="宋体" w:hAnsi="宋体" w:eastAsia="宋体" w:cs="宋体"/>
          <w:spacing w:val="-1"/>
          <w:sz w:val="22"/>
          <w:szCs w:val="22"/>
        </w:rPr>
        <w:t xml:space="preserve">排斥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13"/>
          <w:sz w:val="22"/>
          <w:szCs w:val="22"/>
        </w:rPr>
        <w:t xml:space="preserve"> </w:t>
      </w:r>
      <w:r>
        <w:rPr>
          <w:rFonts w:ascii="宋体" w:hAnsi="宋体" w:eastAsia="宋体" w:cs="宋体"/>
          <w:spacing w:val="-1"/>
          <w:sz w:val="22"/>
          <w:szCs w:val="22"/>
        </w:rPr>
        <w:t>现代化</w:t>
      </w:r>
      <w:r>
        <w:rPr>
          <w:rFonts w:ascii="宋体" w:hAnsi="宋体" w:eastAsia="宋体" w:cs="宋体"/>
          <w:spacing w:val="33"/>
          <w:sz w:val="22"/>
          <w:szCs w:val="22"/>
        </w:rPr>
        <w:t xml:space="preserve"> </w:t>
      </w:r>
      <w:r>
        <w:rPr>
          <w:rFonts w:ascii="宋体" w:hAnsi="宋体" w:eastAsia="宋体" w:cs="宋体"/>
          <w:spacing w:val="-1"/>
          <w:sz w:val="22"/>
          <w:szCs w:val="22"/>
        </w:rPr>
        <w:t>指责</w:t>
      </w:r>
    </w:p>
    <w:p w14:paraId="1424FFE6">
      <w:pPr>
        <w:numPr>
          <w:ilvl w:val="0"/>
          <w:numId w:val="572"/>
        </w:numPr>
        <w:spacing w:before="89" w:line="219" w:lineRule="auto"/>
        <w:ind w:left="0" w:leftChars="0" w:firstLine="510"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产业化</w:t>
      </w:r>
      <w:r>
        <w:rPr>
          <w:rFonts w:ascii="宋体" w:hAnsi="宋体" w:eastAsia="宋体" w:cs="宋体"/>
          <w:spacing w:val="31"/>
          <w:sz w:val="22"/>
          <w:szCs w:val="22"/>
        </w:rPr>
        <w:t xml:space="preserve"> </w:t>
      </w:r>
      <w:r>
        <w:rPr>
          <w:rFonts w:ascii="宋体" w:hAnsi="宋体" w:eastAsia="宋体" w:cs="宋体"/>
          <w:spacing w:val="-1"/>
          <w:sz w:val="22"/>
          <w:szCs w:val="22"/>
        </w:rPr>
        <w:t xml:space="preserve">发难                </w:t>
      </w:r>
      <w:r>
        <w:rPr>
          <w:rFonts w:ascii="Times New Roman" w:hAnsi="Times New Roman" w:eastAsia="Times New Roman" w:cs="Times New Roman"/>
          <w:spacing w:val="-1"/>
          <w:sz w:val="22"/>
          <w:szCs w:val="22"/>
        </w:rPr>
        <w:t xml:space="preserve">D. </w:t>
      </w:r>
      <w:r>
        <w:rPr>
          <w:rFonts w:ascii="宋体" w:hAnsi="宋体" w:eastAsia="宋体" w:cs="宋体"/>
          <w:spacing w:val="-1"/>
          <w:sz w:val="22"/>
          <w:szCs w:val="22"/>
        </w:rPr>
        <w:t>国际化</w:t>
      </w:r>
      <w:r>
        <w:rPr>
          <w:rFonts w:ascii="宋体" w:hAnsi="宋体" w:eastAsia="宋体" w:cs="宋体"/>
          <w:spacing w:val="70"/>
          <w:sz w:val="22"/>
          <w:szCs w:val="22"/>
        </w:rPr>
        <w:t xml:space="preserve"> </w:t>
      </w:r>
      <w:r>
        <w:rPr>
          <w:rFonts w:ascii="宋体" w:hAnsi="宋体" w:eastAsia="宋体" w:cs="宋体"/>
          <w:spacing w:val="-1"/>
          <w:sz w:val="22"/>
          <w:szCs w:val="22"/>
        </w:rPr>
        <w:t>质疑</w:t>
      </w:r>
    </w:p>
    <w:p w14:paraId="6A79DA17">
      <w:pPr>
        <w:pStyle w:val="11"/>
        <w:rPr>
          <w:rFonts w:ascii="Times New Roman" w:hAnsi="Times New Roman" w:eastAsia="宋体" w:cs="Times New Roman"/>
          <w:sz w:val="24"/>
          <w:szCs w:val="24"/>
        </w:rPr>
      </w:pPr>
      <w:r>
        <w:rPr>
          <w:rFonts w:ascii="Times New Roman" w:hAnsi="Times New Roman" w:eastAsia="宋体" w:cs="Times New Roman"/>
          <w:sz w:val="24"/>
          <w:szCs w:val="24"/>
        </w:rPr>
        <w:t>199.当然，如果你对学习乐器演奏</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,常常听听音乐，对大脑也是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o   音乐，尤其是复杂的古典音乐，对大脑各种功能也能产生良性刺激，增强我们的空间 分析能力和听觉处理能力。普通人如果提高了这些能力，对考试、记住重要的信息、 改善语言回忆能力都有很大帮助。</w:t>
      </w:r>
    </w:p>
    <w:p w14:paraId="5FB0A5C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16D3D18E">
      <w:pPr>
        <w:numPr>
          <w:ilvl w:val="0"/>
          <w:numId w:val="573"/>
        </w:numPr>
        <w:spacing w:before="100" w:line="228" w:lineRule="auto"/>
        <w:ind w:left="0" w:leftChars="0" w:firstLine="51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退避三舍  别出机杼</w:t>
      </w:r>
      <w:r>
        <w:rPr>
          <w:rFonts w:ascii="宋体" w:hAnsi="宋体" w:eastAsia="宋体" w:cs="宋体"/>
          <w:spacing w:val="4"/>
          <w:sz w:val="22"/>
          <w:szCs w:val="22"/>
        </w:rPr>
        <w:t xml:space="preserve">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14"/>
          <w:sz w:val="22"/>
          <w:szCs w:val="22"/>
        </w:rPr>
        <w:t xml:space="preserve"> </w:t>
      </w:r>
      <w:r>
        <w:rPr>
          <w:rFonts w:ascii="宋体" w:hAnsi="宋体" w:eastAsia="宋体" w:cs="宋体"/>
          <w:spacing w:val="-6"/>
          <w:sz w:val="22"/>
          <w:szCs w:val="22"/>
        </w:rPr>
        <w:t>望洋兴叹 有益无害</w:t>
      </w:r>
    </w:p>
    <w:p w14:paraId="571AF267">
      <w:pPr>
        <w:spacing w:line="228" w:lineRule="auto"/>
        <w:rPr>
          <w:rFonts w:hint="eastAsia" w:ascii="宋体" w:hAnsi="宋体" w:eastAsia="宋体" w:cs="宋体"/>
          <w:sz w:val="22"/>
          <w:szCs w:val="22"/>
        </w:rPr>
        <w:sectPr>
          <w:footerReference r:id="rId153" w:type="default"/>
          <w:pgSz w:w="10340" w:h="14570"/>
          <w:pgMar w:top="400" w:right="1460" w:bottom="799" w:left="1019" w:header="0" w:footer="619" w:gutter="0"/>
          <w:cols w:space="720" w:num="1"/>
        </w:sectPr>
      </w:pPr>
    </w:p>
    <w:p w14:paraId="15B65CA6">
      <w:pPr>
        <w:numPr>
          <w:ilvl w:val="0"/>
          <w:numId w:val="573"/>
        </w:numPr>
        <w:spacing w:before="71" w:line="227" w:lineRule="auto"/>
        <w:ind w:left="0" w:leftChars="0" w:firstLine="51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望而生畏</w:t>
      </w:r>
      <w:r>
        <w:rPr>
          <w:rFonts w:ascii="宋体" w:hAnsi="宋体" w:eastAsia="宋体" w:cs="宋体"/>
          <w:spacing w:val="90"/>
          <w:sz w:val="22"/>
          <w:szCs w:val="22"/>
        </w:rPr>
        <w:t xml:space="preserve"> </w:t>
      </w:r>
      <w:r>
        <w:rPr>
          <w:rFonts w:ascii="宋体" w:hAnsi="宋体" w:eastAsia="宋体" w:cs="宋体"/>
          <w:spacing w:val="-6"/>
          <w:sz w:val="22"/>
          <w:szCs w:val="22"/>
        </w:rPr>
        <w:t xml:space="preserve">大有裨益           </w:t>
      </w:r>
      <w:r>
        <w:rPr>
          <w:rFonts w:ascii="Times New Roman" w:hAnsi="Times New Roman" w:eastAsia="Times New Roman" w:cs="Times New Roman"/>
          <w:spacing w:val="-6"/>
          <w:position w:val="1"/>
          <w:sz w:val="22"/>
          <w:szCs w:val="22"/>
        </w:rPr>
        <w:t>D.</w:t>
      </w:r>
      <w:r>
        <w:rPr>
          <w:rFonts w:ascii="宋体" w:hAnsi="宋体" w:eastAsia="宋体" w:cs="宋体"/>
          <w:spacing w:val="-6"/>
          <w:position w:val="1"/>
          <w:sz w:val="22"/>
          <w:szCs w:val="22"/>
        </w:rPr>
        <w:t>捉襟见肘</w:t>
      </w:r>
      <w:r>
        <w:rPr>
          <w:rFonts w:ascii="宋体" w:hAnsi="宋体" w:eastAsia="宋体" w:cs="宋体"/>
          <w:spacing w:val="-7"/>
          <w:position w:val="1"/>
          <w:sz w:val="22"/>
          <w:szCs w:val="22"/>
        </w:rPr>
        <w:t xml:space="preserve">  </w:t>
      </w:r>
      <w:r>
        <w:rPr>
          <w:rFonts w:ascii="宋体" w:hAnsi="宋体" w:eastAsia="宋体" w:cs="宋体"/>
          <w:spacing w:val="-7"/>
          <w:sz w:val="22"/>
          <w:szCs w:val="22"/>
        </w:rPr>
        <w:t>举足轻重</w:t>
      </w:r>
    </w:p>
    <w:p w14:paraId="100D1AE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200.阅读是心灵的旅行，但一些党员干部却觉得马列经典等著作已经老旧落伍。 阅读它们于工作无益，故而最多将其视为“差事”,</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,蜻蜓点水，浅尝辄止。 更有甚者，不看马列不说，反而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研究厚黑学、风水学。</w:t>
      </w:r>
    </w:p>
    <w:p w14:paraId="61CDFE8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依次填入画横线部分最恰当的一项是(    )。</w:t>
      </w:r>
    </w:p>
    <w:p w14:paraId="36A9C553">
      <w:pPr>
        <w:numPr>
          <w:ilvl w:val="0"/>
          <w:numId w:val="574"/>
        </w:numPr>
        <w:spacing w:before="90" w:line="219" w:lineRule="auto"/>
        <w:ind w:left="0" w:leftChars="0" w:firstLine="389"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浮光掠影  热衷</w:t>
      </w:r>
      <w:r>
        <w:rPr>
          <w:rFonts w:ascii="宋体" w:hAnsi="宋体" w:eastAsia="宋体" w:cs="宋体"/>
          <w:spacing w:val="1"/>
          <w:sz w:val="22"/>
          <w:szCs w:val="22"/>
        </w:rPr>
        <w:t xml:space="preserve">              </w:t>
      </w:r>
      <w:r>
        <w:rPr>
          <w:rFonts w:ascii="Times New Roman" w:hAnsi="Times New Roman" w:eastAsia="Times New Roman" w:cs="Times New Roman"/>
          <w:spacing w:val="-8"/>
          <w:sz w:val="22"/>
          <w:szCs w:val="22"/>
        </w:rPr>
        <w:t>B.</w:t>
      </w:r>
      <w:r>
        <w:rPr>
          <w:rFonts w:ascii="Times New Roman" w:hAnsi="Times New Roman" w:eastAsia="Times New Roman" w:cs="Times New Roman"/>
          <w:spacing w:val="-3"/>
          <w:sz w:val="22"/>
          <w:szCs w:val="22"/>
        </w:rPr>
        <w:t xml:space="preserve"> </w:t>
      </w:r>
      <w:r>
        <w:rPr>
          <w:rFonts w:ascii="宋体" w:hAnsi="宋体" w:eastAsia="宋体" w:cs="宋体"/>
          <w:spacing w:val="-8"/>
          <w:sz w:val="22"/>
          <w:szCs w:val="22"/>
        </w:rPr>
        <w:t>烟消云散</w:t>
      </w:r>
      <w:r>
        <w:rPr>
          <w:rFonts w:ascii="宋体" w:hAnsi="宋体" w:eastAsia="宋体" w:cs="宋体"/>
          <w:spacing w:val="91"/>
          <w:sz w:val="22"/>
          <w:szCs w:val="22"/>
        </w:rPr>
        <w:t xml:space="preserve"> </w:t>
      </w:r>
      <w:r>
        <w:rPr>
          <w:rFonts w:ascii="宋体" w:hAnsi="宋体" w:eastAsia="宋体" w:cs="宋体"/>
          <w:spacing w:val="-8"/>
          <w:sz w:val="22"/>
          <w:szCs w:val="22"/>
        </w:rPr>
        <w:t>热忱</w:t>
      </w:r>
    </w:p>
    <w:p w14:paraId="2A03E3E9">
      <w:pPr>
        <w:numPr>
          <w:ilvl w:val="0"/>
          <w:numId w:val="574"/>
        </w:numPr>
        <w:spacing w:before="109" w:line="219" w:lineRule="auto"/>
        <w:ind w:left="0" w:leftChars="0" w:firstLine="389" w:firstLineChars="0"/>
        <w:rPr>
          <w:rFonts w:hint="default" w:ascii="Times New Roman" w:hAnsi="Times New Roman" w:eastAsia="宋体" w:cs="Times New Roman"/>
          <w:b w:val="0"/>
          <w:sz w:val="22"/>
          <w:szCs w:val="22"/>
          <w:bdr w:val="none" w:sz="0" w:space="0"/>
        </w:rPr>
      </w:pPr>
      <w:r>
        <w:rPr>
          <w:rFonts w:ascii="宋体" w:hAnsi="宋体" w:eastAsia="宋体" w:cs="宋体"/>
          <w:spacing w:val="9"/>
          <w:sz w:val="22"/>
          <w:szCs w:val="22"/>
        </w:rPr>
        <w:t>洞察秋毫 热忱</w:t>
      </w:r>
      <w:r>
        <w:rPr>
          <w:rFonts w:ascii="宋体" w:hAnsi="宋体" w:eastAsia="宋体" w:cs="宋体"/>
          <w:spacing w:val="2"/>
          <w:sz w:val="22"/>
          <w:szCs w:val="22"/>
        </w:rPr>
        <w:t xml:space="preserve">              </w:t>
      </w:r>
      <w:r>
        <w:rPr>
          <w:rFonts w:ascii="Times New Roman" w:hAnsi="Times New Roman" w:eastAsia="Times New Roman" w:cs="Times New Roman"/>
          <w:spacing w:val="9"/>
          <w:sz w:val="22"/>
          <w:szCs w:val="22"/>
        </w:rPr>
        <w:t>D.</w:t>
      </w:r>
      <w:r>
        <w:rPr>
          <w:rFonts w:ascii="Times New Roman" w:hAnsi="Times New Roman" w:eastAsia="Times New Roman" w:cs="Times New Roman"/>
          <w:spacing w:val="-3"/>
          <w:sz w:val="22"/>
          <w:szCs w:val="22"/>
        </w:rPr>
        <w:t xml:space="preserve"> </w:t>
      </w:r>
      <w:r>
        <w:rPr>
          <w:rFonts w:ascii="宋体" w:hAnsi="宋体" w:eastAsia="宋体" w:cs="宋体"/>
          <w:spacing w:val="9"/>
          <w:sz w:val="22"/>
          <w:szCs w:val="22"/>
        </w:rPr>
        <w:t>雪泥鸿爪热衷</w:t>
      </w:r>
    </w:p>
    <w:p w14:paraId="724B248E">
      <w:pPr>
        <w:spacing w:line="219" w:lineRule="auto"/>
        <w:rPr>
          <w:rFonts w:hint="eastAsia" w:ascii="宋体" w:hAnsi="宋体" w:eastAsia="宋体" w:cs="宋体"/>
          <w:sz w:val="22"/>
          <w:szCs w:val="22"/>
        </w:rPr>
        <w:sectPr>
          <w:footerReference r:id="rId154" w:type="default"/>
          <w:pgSz w:w="10340" w:h="14570"/>
          <w:pgMar w:top="400" w:right="1290" w:bottom="869" w:left="1260" w:header="0" w:footer="610" w:gutter="0"/>
          <w:cols w:space="720" w:num="1"/>
        </w:sectPr>
      </w:pPr>
    </w:p>
    <w:p w14:paraId="413500D1">
      <w:pPr>
        <w:pStyle w:val="2"/>
        <w:widowControl/>
        <w:numPr>
          <w:ilvl w:val="0"/>
          <w:numId w:val="1"/>
        </w:numPr>
        <w:ind w:left="0" w:leftChars="0" w:firstLine="0" w:firstLineChars="0"/>
        <w:rPr>
          <w:b w:val="0"/>
          <w:bdr w:val="none" w:sz="0" w:space="0"/>
        </w:rPr>
      </w:pPr>
      <w:bookmarkStart w:id="7" w:name="bookmark6"/>
      <w:bookmarkEnd w:id="7"/>
      <w:r>
        <w:t>病句歧义句</w:t>
      </w:r>
    </w:p>
    <w:p w14:paraId="296D2D31">
      <w:pPr>
        <w:pStyle w:val="11"/>
        <w:spacing w:line="275" w:lineRule="auto"/>
      </w:pPr>
    </w:p>
    <w:p w14:paraId="5C6B6D6B">
      <w:pPr>
        <w:pStyle w:val="11"/>
        <w:spacing w:line="276" w:lineRule="auto"/>
      </w:pPr>
    </w:p>
    <w:p w14:paraId="205179B0">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为了使平淡无奇的内容吸引更多的读者、网民关注，很多媒体从业者片面追求 标题的精彩，无视甚至忽视标题与内容的贴切关系，成为标题党的一员。</w:t>
      </w:r>
    </w:p>
    <w:p w14:paraId="70B62A4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上述句子的语病是(    )。</w:t>
      </w:r>
    </w:p>
    <w:p w14:paraId="1780E1BA">
      <w:pPr>
        <w:numPr>
          <w:ilvl w:val="0"/>
          <w:numId w:val="576"/>
        </w:numPr>
        <w:spacing w:before="89" w:line="230" w:lineRule="auto"/>
        <w:ind w:left="0" w:leftChars="0" w:firstLine="349" w:firstLineChars="0"/>
        <w:rPr>
          <w:rFonts w:hint="default" w:ascii="Times New Roman" w:hAnsi="Times New Roman" w:eastAsia="宋体" w:cs="Times New Roman"/>
          <w:b w:val="0"/>
          <w:sz w:val="22"/>
          <w:szCs w:val="22"/>
          <w:bdr w:val="none" w:sz="0" w:space="0"/>
        </w:rPr>
      </w:pPr>
      <w:r>
        <w:rPr>
          <w:rFonts w:ascii="宋体" w:hAnsi="宋体" w:eastAsia="宋体" w:cs="宋体"/>
          <w:spacing w:val="-2"/>
          <w:position w:val="1"/>
          <w:sz w:val="22"/>
          <w:szCs w:val="22"/>
        </w:rPr>
        <w:t xml:space="preserve">搭配不当                    </w:t>
      </w:r>
      <w:r>
        <w:rPr>
          <w:rFonts w:ascii="Times New Roman" w:hAnsi="Times New Roman" w:eastAsia="Times New Roman" w:cs="Times New Roman"/>
          <w:spacing w:val="-2"/>
          <w:position w:val="-1"/>
          <w:sz w:val="22"/>
          <w:szCs w:val="22"/>
        </w:rPr>
        <w:t>B.</w:t>
      </w:r>
      <w:r>
        <w:rPr>
          <w:rFonts w:ascii="Times New Roman" w:hAnsi="Times New Roman" w:eastAsia="Times New Roman" w:cs="Times New Roman"/>
          <w:spacing w:val="-13"/>
          <w:position w:val="-1"/>
          <w:sz w:val="22"/>
          <w:szCs w:val="22"/>
        </w:rPr>
        <w:t xml:space="preserve"> </w:t>
      </w:r>
      <w:r>
        <w:rPr>
          <w:rFonts w:ascii="宋体" w:hAnsi="宋体" w:eastAsia="宋体" w:cs="宋体"/>
          <w:spacing w:val="-2"/>
          <w:position w:val="-1"/>
          <w:sz w:val="22"/>
          <w:szCs w:val="22"/>
        </w:rPr>
        <w:t>语</w:t>
      </w:r>
      <w:r>
        <w:rPr>
          <w:rFonts w:ascii="宋体" w:hAnsi="宋体" w:eastAsia="宋体" w:cs="宋体"/>
          <w:spacing w:val="-3"/>
          <w:position w:val="-1"/>
          <w:sz w:val="22"/>
          <w:szCs w:val="22"/>
        </w:rPr>
        <w:t>序不当</w:t>
      </w:r>
    </w:p>
    <w:p w14:paraId="466060D4">
      <w:pPr>
        <w:numPr>
          <w:ilvl w:val="0"/>
          <w:numId w:val="576"/>
        </w:numPr>
        <w:spacing w:before="106" w:line="220" w:lineRule="auto"/>
        <w:ind w:left="0" w:leftChars="0" w:firstLine="349" w:firstLineChars="0"/>
        <w:rPr>
          <w:rFonts w:hint="default" w:ascii="Times New Roman" w:hAnsi="Times New Roman" w:eastAsia="宋体" w:cs="Times New Roman"/>
          <w:b w:val="0"/>
          <w:sz w:val="22"/>
          <w:szCs w:val="22"/>
          <w:bdr w:val="none" w:sz="0" w:space="0"/>
        </w:rPr>
      </w:pPr>
      <w:r>
        <w:rPr>
          <w:rFonts w:ascii="宋体" w:hAnsi="宋体" w:eastAsia="宋体" w:cs="宋体"/>
          <w:spacing w:val="-7"/>
          <w:sz w:val="22"/>
          <w:szCs w:val="22"/>
        </w:rPr>
        <w:t>成分残缺</w:t>
      </w:r>
      <w:r>
        <w:rPr>
          <w:rFonts w:ascii="宋体" w:hAnsi="宋体" w:eastAsia="宋体" w:cs="宋体"/>
          <w:spacing w:val="1"/>
          <w:sz w:val="22"/>
          <w:szCs w:val="22"/>
        </w:rPr>
        <w:t xml:space="preserve">                    </w:t>
      </w:r>
      <w:r>
        <w:rPr>
          <w:rFonts w:ascii="Times New Roman" w:hAnsi="Times New Roman" w:eastAsia="Times New Roman" w:cs="Times New Roman"/>
          <w:spacing w:val="-7"/>
          <w:sz w:val="22"/>
          <w:szCs w:val="22"/>
        </w:rPr>
        <w:t>D.</w:t>
      </w:r>
      <w:r>
        <w:rPr>
          <w:rFonts w:ascii="Times New Roman" w:hAnsi="Times New Roman" w:eastAsia="Times New Roman" w:cs="Times New Roman"/>
          <w:spacing w:val="-4"/>
          <w:sz w:val="22"/>
          <w:szCs w:val="22"/>
        </w:rPr>
        <w:t xml:space="preserve"> </w:t>
      </w:r>
      <w:r>
        <w:rPr>
          <w:rFonts w:ascii="宋体" w:hAnsi="宋体" w:eastAsia="宋体" w:cs="宋体"/>
          <w:spacing w:val="-7"/>
          <w:sz w:val="22"/>
          <w:szCs w:val="22"/>
        </w:rPr>
        <w:t>结构混乱</w:t>
      </w:r>
    </w:p>
    <w:p w14:paraId="7A6F910F">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下列句子中，没有语病的一项是(    )。</w:t>
      </w:r>
    </w:p>
    <w:p w14:paraId="251CE9CE">
      <w:pPr>
        <w:pStyle w:val="11"/>
        <w:widowControl/>
        <w:numPr>
          <w:ilvl w:val="0"/>
          <w:numId w:val="57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这将是中国国家主席首次10年来对英国进行国事访问，也是中方面向欧洲的 又一次重大外交行动。</w:t>
      </w:r>
    </w:p>
    <w:p w14:paraId="61425954">
      <w:pPr>
        <w:pStyle w:val="11"/>
        <w:widowControl/>
        <w:numPr>
          <w:ilvl w:val="0"/>
          <w:numId w:val="57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英国为此次习近平到访准备的迎接仪式可谓异常隆重。从接机到送机，英国皇 室将进行最高规格的接待，欢迎习近平主席的到访。</w:t>
      </w:r>
    </w:p>
    <w:p w14:paraId="4969CF05">
      <w:pPr>
        <w:pStyle w:val="11"/>
        <w:widowControl/>
        <w:numPr>
          <w:ilvl w:val="0"/>
          <w:numId w:val="57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在全球经济萎靡不振的大背景下，中国已当之无愧地成为拉动世界经济增长的 重要引擎作用。</w:t>
      </w:r>
    </w:p>
    <w:p w14:paraId="7B37D50B">
      <w:pPr>
        <w:pStyle w:val="11"/>
        <w:widowControl/>
        <w:numPr>
          <w:ilvl w:val="0"/>
          <w:numId w:val="57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英国近年来经济增长较为突出，中国对英国进出口均快速增长，这为中英双方 经贸合作进一步开展创造了平台。</w:t>
      </w:r>
    </w:p>
    <w:p w14:paraId="27F50C38">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下列各句中，有语病的一项是(    )。</w:t>
      </w:r>
    </w:p>
    <w:p w14:paraId="7EE298AE">
      <w:pPr>
        <w:pStyle w:val="11"/>
        <w:widowControl/>
        <w:numPr>
          <w:ilvl w:val="0"/>
          <w:numId w:val="57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在网络时代到来以后，争鸣性质的学术文章，更强调要得到作者本人认可的文 本为学术争论的起点。</w:t>
      </w:r>
    </w:p>
    <w:p w14:paraId="56085155">
      <w:pPr>
        <w:pStyle w:val="11"/>
        <w:widowControl/>
        <w:numPr>
          <w:ilvl w:val="0"/>
          <w:numId w:val="57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湛江的亚热带城市风光迷人，还有那味美的海鲜也吸引着大量的游客。</w:t>
      </w:r>
    </w:p>
    <w:p w14:paraId="1825091E">
      <w:pPr>
        <w:pStyle w:val="11"/>
        <w:widowControl/>
        <w:numPr>
          <w:ilvl w:val="0"/>
          <w:numId w:val="57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当你不去旅行、不去冒险、不过没试过的生活，每天只是挂着QQ,  刷着微信 朋友圈，逛着淘宝，干着80岁都能做的事情，那么你要青春有什么用。</w:t>
      </w:r>
    </w:p>
    <w:p w14:paraId="5FDB7234">
      <w:pPr>
        <w:pStyle w:val="11"/>
        <w:widowControl/>
        <w:numPr>
          <w:ilvl w:val="0"/>
          <w:numId w:val="57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深受天津人民喜爱的曲艺名家苏文茂先生，是津味相声的杰出代表。</w:t>
      </w:r>
    </w:p>
    <w:p w14:paraId="00B91879">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下列各句中有语病的一句是(    )。</w:t>
      </w:r>
    </w:p>
    <w:p w14:paraId="57EC9CCB">
      <w:pPr>
        <w:pStyle w:val="11"/>
        <w:widowControl/>
        <w:numPr>
          <w:ilvl w:val="0"/>
          <w:numId w:val="57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一项新的研究成果显示，动物不但具有独特的性格，而且性格相当复杂，它们 性格的复杂性甚至能够与人类的相媲美。</w:t>
      </w:r>
    </w:p>
    <w:p w14:paraId="2B47F27D">
      <w:pPr>
        <w:pStyle w:val="11"/>
        <w:widowControl/>
        <w:numPr>
          <w:ilvl w:val="0"/>
          <w:numId w:val="57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进入21世纪，随着经济全球化进程的加快和知识经济的深入发展，国与国之 间的竞争越来越集中到知识和人才方面。</w:t>
      </w:r>
    </w:p>
    <w:p w14:paraId="022E6315">
      <w:pPr>
        <w:spacing w:line="273" w:lineRule="auto"/>
        <w:rPr>
          <w:rFonts w:hint="eastAsia" w:ascii="宋体" w:hAnsi="宋体" w:eastAsia="宋体" w:cs="宋体"/>
          <w:sz w:val="22"/>
          <w:szCs w:val="22"/>
        </w:rPr>
        <w:sectPr>
          <w:footerReference r:id="rId155" w:type="default"/>
          <w:pgSz w:w="10340" w:h="14570"/>
          <w:pgMar w:top="400" w:right="1551" w:bottom="899" w:left="1090" w:header="0" w:footer="640" w:gutter="0"/>
          <w:cols w:space="720" w:num="1"/>
        </w:sectPr>
      </w:pPr>
    </w:p>
    <w:p w14:paraId="2D997ADE">
      <w:pPr>
        <w:pStyle w:val="11"/>
        <w:widowControl/>
        <w:numPr>
          <w:ilvl w:val="0"/>
          <w:numId w:val="57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电视的普及，在给现代人带来丰富多彩的视听艺术的同时，也悄然改变着人们 在印刷媒介时代所形成的审美趣味和欣赏习惯。</w:t>
      </w:r>
    </w:p>
    <w:p w14:paraId="740B69BE">
      <w:pPr>
        <w:pStyle w:val="11"/>
        <w:widowControl/>
        <w:numPr>
          <w:ilvl w:val="0"/>
          <w:numId w:val="57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生物入侵就是指那些本来不属于某一生态系统，但通过某种方式被引入到这一 生态系统，然后定居、扩散、暴发危害的物种。</w:t>
      </w:r>
    </w:p>
    <w:p w14:paraId="74E488B8">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下列选项中，没有语病的一项是(    )。</w:t>
      </w:r>
    </w:p>
    <w:p w14:paraId="7E5DEDDB">
      <w:pPr>
        <w:pStyle w:val="11"/>
        <w:widowControl/>
        <w:numPr>
          <w:ilvl w:val="0"/>
          <w:numId w:val="58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音乐剧是19世纪末诞生的，它具有极富时代感的艺术形式和强烈的娱乐性， 使它成为很多国家的观众都喜欢的表演艺术。</w:t>
      </w:r>
    </w:p>
    <w:p w14:paraId="747AE3DD">
      <w:pPr>
        <w:pStyle w:val="11"/>
        <w:widowControl/>
        <w:numPr>
          <w:ilvl w:val="0"/>
          <w:numId w:val="58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由此可见，当时的设计者们不仅希望该过程中艺术活动是富有创造性的，而且 技术活动也是富有创造性的。</w:t>
      </w:r>
    </w:p>
    <w:p w14:paraId="2984987C">
      <w:pPr>
        <w:pStyle w:val="11"/>
        <w:widowControl/>
        <w:numPr>
          <w:ilvl w:val="0"/>
          <w:numId w:val="58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和传统书法艺术不同，现代书法艺术追求的是视觉艺术性，更注重以造型来抒 发自己的感情和个性。</w:t>
      </w:r>
    </w:p>
    <w:p w14:paraId="5EDAA8FB">
      <w:pPr>
        <w:pStyle w:val="11"/>
        <w:widowControl/>
        <w:numPr>
          <w:ilvl w:val="0"/>
          <w:numId w:val="58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城镇建设要充分体现天人合一理念，突出优秀传统文化特色，构建生态与文化 保护体系，实现城镇与自然和谐发展。</w:t>
      </w:r>
    </w:p>
    <w:p w14:paraId="0591A085">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下列选项中，没有语病的一项是(    )。</w:t>
      </w:r>
    </w:p>
    <w:p w14:paraId="3EC7C10B">
      <w:pPr>
        <w:pStyle w:val="11"/>
        <w:widowControl/>
        <w:numPr>
          <w:ilvl w:val="0"/>
          <w:numId w:val="58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数字化时代，文字记录方式发生了重大变化，致使很多人提笔忘字，长此以 往，将影响到汉字文化能否很好地传承。</w:t>
      </w:r>
    </w:p>
    <w:p w14:paraId="10459BB7">
      <w:pPr>
        <w:pStyle w:val="11"/>
        <w:widowControl/>
        <w:numPr>
          <w:ilvl w:val="0"/>
          <w:numId w:val="58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随着智能手机的普及，越来越多的“银发族”学会通过网络获取资讯、进行 沟通。</w:t>
      </w:r>
    </w:p>
    <w:p w14:paraId="5973715A">
      <w:pPr>
        <w:pStyle w:val="11"/>
        <w:widowControl/>
        <w:numPr>
          <w:ilvl w:val="0"/>
          <w:numId w:val="58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《中国人最易读错的字》一书以近200个中国人最易读错的字为对象，除了从 语音的正误方面作出判断外，还注重对读错的原因进行分析。</w:t>
      </w:r>
    </w:p>
    <w:p w14:paraId="3CD07A8A">
      <w:pPr>
        <w:pStyle w:val="11"/>
        <w:widowControl/>
        <w:numPr>
          <w:ilvl w:val="0"/>
          <w:numId w:val="58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学生不能把书本上学到的知识运用到生活实践中，这才是教育是否成功的最重 要的考量。</w:t>
      </w:r>
    </w:p>
    <w:p w14:paraId="24F9C8BE">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下列各句中，没有语病的一项是(    )。</w:t>
      </w:r>
    </w:p>
    <w:p w14:paraId="1D96D4E0">
      <w:pPr>
        <w:pStyle w:val="11"/>
        <w:widowControl/>
        <w:numPr>
          <w:ilvl w:val="0"/>
          <w:numId w:val="58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自从这位教练接掌球队以来，队员们的精神焕然一新。</w:t>
      </w:r>
    </w:p>
    <w:p w14:paraId="3E716387">
      <w:pPr>
        <w:pStyle w:val="11"/>
        <w:widowControl/>
        <w:numPr>
          <w:ilvl w:val="0"/>
          <w:numId w:val="58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市卫生监督部门要求各餐饮单位切实提高食品安全管理。</w:t>
      </w:r>
    </w:p>
    <w:p w14:paraId="1F03F6D4">
      <w:pPr>
        <w:pStyle w:val="11"/>
        <w:widowControl/>
        <w:numPr>
          <w:ilvl w:val="0"/>
          <w:numId w:val="58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出国旅游代表的不仅是自己，更不要忘记祖国的身份。</w:t>
      </w:r>
    </w:p>
    <w:p w14:paraId="7620F31C">
      <w:pPr>
        <w:pStyle w:val="11"/>
        <w:widowControl/>
        <w:numPr>
          <w:ilvl w:val="0"/>
          <w:numId w:val="58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凡是吃过这家餐厅的招牌菜的朋友，都被厨师的手艺所深深折服。</w:t>
      </w:r>
    </w:p>
    <w:p w14:paraId="691B800A">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下列各句中，没有语病的一项是(    )。</w:t>
      </w:r>
    </w:p>
    <w:p w14:paraId="5F0BFE09">
      <w:pPr>
        <w:pStyle w:val="11"/>
        <w:widowControl/>
        <w:numPr>
          <w:ilvl w:val="0"/>
          <w:numId w:val="58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青年教师容易在工作初期出现与学生过于亲近，上课时强拉多于引导，阅卷中 标准忽上忽下，出题时难度偏高且缺少梯度等，需要长时间磨炼。</w:t>
      </w:r>
    </w:p>
    <w:p w14:paraId="6A1D8984">
      <w:pPr>
        <w:pStyle w:val="11"/>
        <w:widowControl/>
        <w:numPr>
          <w:ilvl w:val="0"/>
          <w:numId w:val="58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由于食品安全问题不断曝光，使老百姓越来越不相信市场上销售的食品，总觉 得都有问题。</w:t>
      </w:r>
    </w:p>
    <w:p w14:paraId="0A317C86">
      <w:pPr>
        <w:spacing w:line="265" w:lineRule="auto"/>
        <w:rPr>
          <w:rFonts w:hint="eastAsia" w:ascii="宋体" w:hAnsi="宋体" w:eastAsia="宋体" w:cs="宋体"/>
          <w:sz w:val="22"/>
          <w:szCs w:val="22"/>
        </w:rPr>
        <w:sectPr>
          <w:footerReference r:id="rId156" w:type="default"/>
          <w:pgSz w:w="10340" w:h="14570"/>
          <w:pgMar w:top="400" w:right="1210" w:bottom="909" w:left="1409" w:header="0" w:footer="650" w:gutter="0"/>
          <w:cols w:space="720" w:num="1"/>
        </w:sectPr>
      </w:pPr>
    </w:p>
    <w:p w14:paraId="0166FDCF">
      <w:pPr>
        <w:pStyle w:val="11"/>
        <w:widowControl/>
        <w:numPr>
          <w:ilvl w:val="0"/>
          <w:numId w:val="58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随着韩流影响日益扩大，整容也逐渐被大家接受，是否整容也不再是判断一个 人美丽的标准了。</w:t>
      </w:r>
    </w:p>
    <w:p w14:paraId="6723AEDC">
      <w:pPr>
        <w:pStyle w:val="11"/>
        <w:widowControl/>
        <w:numPr>
          <w:ilvl w:val="0"/>
          <w:numId w:val="58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只有不断吸收正能量，一直往前看，才能集中所有的力气，向最终目标迈进。</w:t>
      </w:r>
    </w:p>
    <w:p w14:paraId="5EF824C2">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下列各句中，没有语病的一句是(    )。</w:t>
      </w:r>
    </w:p>
    <w:p w14:paraId="70A70EED">
      <w:pPr>
        <w:pStyle w:val="11"/>
        <w:widowControl/>
        <w:numPr>
          <w:ilvl w:val="0"/>
          <w:numId w:val="58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目前，国家发改委正在研究天然气价格政策及天然气利用政策，将有计划地加 快天然气的价格水平，提高与国际接轨的步伐。</w:t>
      </w:r>
    </w:p>
    <w:p w14:paraId="53F47BE1">
      <w:pPr>
        <w:pStyle w:val="11"/>
        <w:widowControl/>
        <w:numPr>
          <w:ilvl w:val="0"/>
          <w:numId w:val="58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据搜房网最新统计数据显示看，目前，北京打折促销的项目已达到75个，折 扣力度也从9.9折、9.8折扩大到9折。</w:t>
      </w:r>
    </w:p>
    <w:p w14:paraId="65414239">
      <w:pPr>
        <w:pStyle w:val="11"/>
        <w:widowControl/>
        <w:numPr>
          <w:ilvl w:val="0"/>
          <w:numId w:val="58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入选“2010年困难家庭大学生就业援助计划”的大学生们，招生就业指导服 务中心将安排他们到相关的企业参加实习。</w:t>
      </w:r>
    </w:p>
    <w:p w14:paraId="13967C98">
      <w:pPr>
        <w:pStyle w:val="11"/>
        <w:widowControl/>
        <w:numPr>
          <w:ilvl w:val="0"/>
          <w:numId w:val="58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“网络问政”制度的设立，不仅有利于政府随时接受舆论监督，提高行政效率， 而且有助于民众更加便捷地参政议政。</w:t>
      </w:r>
    </w:p>
    <w:p w14:paraId="0F369EAD">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下列句子表达最连贯、通顺的是(    )。</w:t>
      </w:r>
    </w:p>
    <w:p w14:paraId="3D7202F4">
      <w:pPr>
        <w:pStyle w:val="11"/>
        <w:widowControl/>
        <w:numPr>
          <w:ilvl w:val="0"/>
          <w:numId w:val="58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作为驰名中外的“世界葡萄植物园”,据了解，吐鲁番葡萄种植历史悠久，品 种资源达到550种。</w:t>
      </w:r>
    </w:p>
    <w:p w14:paraId="59E815A5">
      <w:pPr>
        <w:pStyle w:val="11"/>
        <w:widowControl/>
        <w:numPr>
          <w:ilvl w:val="0"/>
          <w:numId w:val="58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吐鲁番葡萄种植历史悠久，据了解，作为驰名中外的“世界葡萄植物园”,品 种资源达到550种。</w:t>
      </w:r>
    </w:p>
    <w:p w14:paraId="37932DF6">
      <w:pPr>
        <w:pStyle w:val="11"/>
        <w:widowControl/>
        <w:numPr>
          <w:ilvl w:val="0"/>
          <w:numId w:val="58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作为驰名中外的“世界葡萄植物园”,品种资源达到550种，据了解，吐鲁番 葡萄种植历史悠久。</w:t>
      </w:r>
    </w:p>
    <w:p w14:paraId="24571A19">
      <w:pPr>
        <w:pStyle w:val="11"/>
        <w:widowControl/>
        <w:numPr>
          <w:ilvl w:val="0"/>
          <w:numId w:val="58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据了解，作为驰名中外的“世界葡萄植物园”,吐鲁番葡萄种植历史悠久，品 种资源达到550种。</w:t>
      </w:r>
    </w:p>
    <w:p w14:paraId="3C9101DB">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下列语句中没有语病的是(    )。</w:t>
      </w:r>
    </w:p>
    <w:p w14:paraId="2201010F">
      <w:pPr>
        <w:pStyle w:val="11"/>
        <w:widowControl/>
        <w:numPr>
          <w:ilvl w:val="0"/>
          <w:numId w:val="58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由于没有制度支持和保障，使一些具有改革魄力和发展思路的地方领导干部成 为不敢做事的“四平八稳”式干部。</w:t>
      </w:r>
    </w:p>
    <w:p w14:paraId="1B924F67">
      <w:pPr>
        <w:pStyle w:val="11"/>
        <w:widowControl/>
        <w:numPr>
          <w:ilvl w:val="0"/>
          <w:numId w:val="58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通过开展赛龙舟、包粽子等活动，可以促进端午文化和屈原精神的传承。</w:t>
      </w:r>
    </w:p>
    <w:p w14:paraId="56FCE9AC">
      <w:pPr>
        <w:pStyle w:val="11"/>
        <w:widowControl/>
        <w:numPr>
          <w:ilvl w:val="0"/>
          <w:numId w:val="58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理想信念是共产党人精神上的“钙”,没有理想信念或者理想信念不坚定，精 神上就会缺钙，就会得“软骨病”。</w:t>
      </w:r>
    </w:p>
    <w:p w14:paraId="3F9D61B9">
      <w:pPr>
        <w:pStyle w:val="11"/>
        <w:widowControl/>
        <w:numPr>
          <w:ilvl w:val="0"/>
          <w:numId w:val="58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他如果不能实事求是，事业就会受到重创，长期以来所恪守的诚信待人的美好 品德也会随之而失去。</w:t>
      </w:r>
    </w:p>
    <w:p w14:paraId="13BAC1D0">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下列句子有语病的是(    )。</w:t>
      </w:r>
    </w:p>
    <w:p w14:paraId="7EAA069A">
      <w:pPr>
        <w:pStyle w:val="11"/>
        <w:widowControl/>
        <w:numPr>
          <w:ilvl w:val="0"/>
          <w:numId w:val="58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朝气蓬勃的新时代画卷正在我们面前展开，等待有为青年去描绘属于自己的 辉煌。</w:t>
      </w:r>
    </w:p>
    <w:p w14:paraId="5BCC2B11">
      <w:pPr>
        <w:spacing w:line="279" w:lineRule="auto"/>
        <w:rPr>
          <w:rFonts w:hint="eastAsia" w:ascii="宋体" w:hAnsi="宋体" w:eastAsia="宋体" w:cs="宋体"/>
          <w:sz w:val="22"/>
          <w:szCs w:val="22"/>
        </w:rPr>
        <w:sectPr>
          <w:footerReference r:id="rId157" w:type="default"/>
          <w:pgSz w:w="10340" w:h="14570"/>
          <w:pgMar w:top="400" w:right="1539" w:bottom="929" w:left="1460" w:header="0" w:footer="670" w:gutter="0"/>
          <w:cols w:space="720" w:num="1"/>
        </w:sectPr>
      </w:pPr>
    </w:p>
    <w:p w14:paraId="6175725E">
      <w:pPr>
        <w:pStyle w:val="11"/>
        <w:widowControl/>
        <w:numPr>
          <w:ilvl w:val="0"/>
          <w:numId w:val="587"/>
        </w:numPr>
        <w:ind w:left="0" w:leftChars="0" w:firstLine="480" w:firstLineChars="0"/>
        <w:rPr>
          <w:rFonts w:ascii="Times New Roman" w:hAnsi="Times New Roman" w:eastAsia="宋体" w:cs="Times New Roman"/>
          <w:b w:val="0"/>
          <w:sz w:val="24"/>
          <w:szCs w:val="24"/>
          <w:bdr w:val="none" w:sz="0" w:space="0"/>
        </w:rPr>
      </w:pPr>
      <w:bookmarkStart w:id="8" w:name="bookmark16"/>
      <w:bookmarkEnd w:id="8"/>
      <w:r>
        <w:rPr>
          <w:rFonts w:ascii="Times New Roman" w:hAnsi="Times New Roman" w:eastAsia="宋体" w:cs="Times New Roman"/>
          <w:sz w:val="24"/>
          <w:szCs w:val="24"/>
        </w:rPr>
        <w:t>如何更好地使用互联网，使之利于社会、利于民众，是我们社会应当直面的现 实问题。</w:t>
      </w:r>
    </w:p>
    <w:p w14:paraId="71B1714A">
      <w:pPr>
        <w:pStyle w:val="11"/>
        <w:widowControl/>
        <w:numPr>
          <w:ilvl w:val="0"/>
          <w:numId w:val="58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广大科技工作者要坚守正道，涵养爱国为民的崇高情怀与民族复兴的大局。</w:t>
      </w:r>
    </w:p>
    <w:p w14:paraId="3F54085D">
      <w:pPr>
        <w:pStyle w:val="11"/>
        <w:widowControl/>
        <w:numPr>
          <w:ilvl w:val="0"/>
          <w:numId w:val="58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神话是世界历史文化宝库中的珍贵遗产，是认知各民族早期历史和文化的凭据 之一。</w:t>
      </w:r>
    </w:p>
    <w:p w14:paraId="15D1A198">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下列各句中，有语病的一句是(    )。</w:t>
      </w:r>
    </w:p>
    <w:p w14:paraId="2630F479">
      <w:pPr>
        <w:pStyle w:val="11"/>
        <w:widowControl/>
        <w:numPr>
          <w:ilvl w:val="0"/>
          <w:numId w:val="58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只能接受掌声和鲜花、一遇到反对意见就暴跳如雷的人，是不成熟的人；真正 成熟的人，会冷静睿智地对待各种不同的意见。</w:t>
      </w:r>
    </w:p>
    <w:p w14:paraId="3F1F9EE6">
      <w:pPr>
        <w:pStyle w:val="11"/>
        <w:widowControl/>
        <w:numPr>
          <w:ilvl w:val="0"/>
          <w:numId w:val="58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面对和平而不太平的价值多元化的世界，国与国的主要竞争方式从残酷的军事 对抗转向经济、社会、文化综合能力的比拼。</w:t>
      </w:r>
    </w:p>
    <w:p w14:paraId="3B1FA855">
      <w:pPr>
        <w:pStyle w:val="11"/>
        <w:widowControl/>
        <w:numPr>
          <w:ilvl w:val="0"/>
          <w:numId w:val="58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在国外，围绕《魔戒》《哈利 ·波特》《纳尼亚传奇》《金刚》等小说进行的边 缘产品开发，已经渗透到人们文化生活的多个层面。</w:t>
      </w:r>
    </w:p>
    <w:p w14:paraId="4889A95C">
      <w:pPr>
        <w:pStyle w:val="11"/>
        <w:widowControl/>
        <w:numPr>
          <w:ilvl w:val="0"/>
          <w:numId w:val="58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千万考生所命运攸关的高考作文不再有意回避社会热点，引导考生关注他人、 关注社会、关注自我与外部世界之间的联系。</w:t>
      </w:r>
    </w:p>
    <w:p w14:paraId="6432F826">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下列各句中，没有语病的一句是(    )。</w:t>
      </w:r>
    </w:p>
    <w:p w14:paraId="1266BFD2">
      <w:pPr>
        <w:pStyle w:val="11"/>
        <w:widowControl/>
        <w:numPr>
          <w:ilvl w:val="0"/>
          <w:numId w:val="58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用“光尺”测量几十千米长的距离，误差比人的头发还细几倍。</w:t>
      </w:r>
    </w:p>
    <w:p w14:paraId="0AD991FE">
      <w:pPr>
        <w:pStyle w:val="11"/>
        <w:widowControl/>
        <w:numPr>
          <w:ilvl w:val="0"/>
          <w:numId w:val="58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如何防备展览会的贵重物品免遭盗窃，这是西方国家深感头痛的问题。</w:t>
      </w:r>
    </w:p>
    <w:p w14:paraId="57C26150">
      <w:pPr>
        <w:pStyle w:val="11"/>
        <w:widowControl/>
        <w:numPr>
          <w:ilvl w:val="0"/>
          <w:numId w:val="58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故宫博物院新近展出了一批2000多年前新出土的文物。</w:t>
      </w:r>
    </w:p>
    <w:p w14:paraId="571C2210">
      <w:pPr>
        <w:pStyle w:val="11"/>
        <w:widowControl/>
        <w:numPr>
          <w:ilvl w:val="0"/>
          <w:numId w:val="58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张老师退休了，但他无时无刻不在牵挂着那些孩子们。</w:t>
      </w:r>
    </w:p>
    <w:p w14:paraId="6D539E25">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下列句子没有语病的一项是(    )。</w:t>
      </w:r>
    </w:p>
    <w:p w14:paraId="3BE6E595">
      <w:pPr>
        <w:pStyle w:val="11"/>
        <w:widowControl/>
        <w:numPr>
          <w:ilvl w:val="0"/>
          <w:numId w:val="59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由于计算机应用技术的提高和普及，为各级各类学校开展多媒体教学工作提供 了良好的条件。</w:t>
      </w:r>
    </w:p>
    <w:p w14:paraId="24024D96">
      <w:pPr>
        <w:pStyle w:val="11"/>
        <w:widowControl/>
        <w:numPr>
          <w:ilvl w:val="0"/>
          <w:numId w:val="59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采取各种办法，大力提高和培养工人的现代技术水平，是加快制造业发展的一 件迫在眉睫的大事。</w:t>
      </w:r>
    </w:p>
    <w:p w14:paraId="07673FC6">
      <w:pPr>
        <w:pStyle w:val="11"/>
        <w:widowControl/>
        <w:numPr>
          <w:ilvl w:val="0"/>
          <w:numId w:val="59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这家乒乓球馆设施齐全，可为乒乓球爱好者提供不同档次的球台、球拍、球 衣、球鞋等乒乓器材。</w:t>
      </w:r>
    </w:p>
    <w:p w14:paraId="1F063EF6">
      <w:pPr>
        <w:pStyle w:val="11"/>
        <w:widowControl/>
        <w:numPr>
          <w:ilvl w:val="0"/>
          <w:numId w:val="59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政治体制能不能和日益市场化的经济体制相适应，是当今中国能否实现社会和 谐的关键问题。</w:t>
      </w:r>
    </w:p>
    <w:p w14:paraId="4DAA2767">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下列句子没有语病的一项是(    )。</w:t>
      </w:r>
    </w:p>
    <w:p w14:paraId="13B67190">
      <w:pPr>
        <w:pStyle w:val="11"/>
        <w:widowControl/>
        <w:numPr>
          <w:ilvl w:val="0"/>
          <w:numId w:val="59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家庭和学校教育将孩子的自主精神放在首位，才能让孩子长成有用之才。</w:t>
      </w:r>
    </w:p>
    <w:p w14:paraId="592F5E4E">
      <w:pPr>
        <w:pStyle w:val="11"/>
        <w:widowControl/>
        <w:numPr>
          <w:ilvl w:val="0"/>
          <w:numId w:val="59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想培养孩子长成有用之才，家庭和学校首先将教育孩子的自主精神放在首位。</w:t>
      </w:r>
    </w:p>
    <w:p w14:paraId="0941AAA2">
      <w:pPr>
        <w:pStyle w:val="11"/>
        <w:widowControl/>
        <w:numPr>
          <w:ilvl w:val="0"/>
          <w:numId w:val="59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若想让孩子长成有用之才，家庭和学校应将培养孩子的自主精神放在首位。</w:t>
      </w:r>
    </w:p>
    <w:p w14:paraId="373BC997">
      <w:pPr>
        <w:spacing w:line="219" w:lineRule="auto"/>
        <w:rPr>
          <w:rFonts w:hint="eastAsia" w:ascii="宋体" w:hAnsi="宋体" w:eastAsia="宋体" w:cs="宋体"/>
          <w:sz w:val="22"/>
          <w:szCs w:val="22"/>
        </w:rPr>
        <w:sectPr>
          <w:footerReference r:id="rId158" w:type="default"/>
          <w:pgSz w:w="10340" w:h="14570"/>
          <w:pgMar w:top="400" w:right="1270" w:bottom="959" w:left="1370" w:header="0" w:footer="700" w:gutter="0"/>
          <w:cols w:space="720" w:num="1"/>
        </w:sectPr>
      </w:pPr>
    </w:p>
    <w:p w14:paraId="41C34136">
      <w:pPr>
        <w:pStyle w:val="11"/>
        <w:widowControl/>
        <w:numPr>
          <w:ilvl w:val="0"/>
          <w:numId w:val="59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若想让孩子长成有用之才，家庭和学校教育首先应将培养孩子自主的精神放在 首位。</w:t>
      </w:r>
    </w:p>
    <w:p w14:paraId="7AA987C9">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下列各项中，有语病的一句是(    。</w:t>
      </w:r>
    </w:p>
    <w:p w14:paraId="54CB1BAF">
      <w:pPr>
        <w:pStyle w:val="11"/>
        <w:widowControl/>
        <w:numPr>
          <w:ilvl w:val="0"/>
          <w:numId w:val="59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我国实行了10多年的以地区倾斜为主要特征的吸引外资的政策，在引进外资 的初期发挥了巨大的作用。</w:t>
      </w:r>
    </w:p>
    <w:p w14:paraId="0EF1F78C">
      <w:pPr>
        <w:pStyle w:val="11"/>
        <w:widowControl/>
        <w:numPr>
          <w:ilvl w:val="0"/>
          <w:numId w:val="59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但随着全方位对外开放态势的形成，它也日益暴露出弊端。</w:t>
      </w:r>
    </w:p>
    <w:p w14:paraId="73B269B5">
      <w:pPr>
        <w:pStyle w:val="11"/>
        <w:widowControl/>
        <w:numPr>
          <w:ilvl w:val="0"/>
          <w:numId w:val="59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造成各种竞相减免所得税，竞相搞开发区，加剧了沿海与内地经济发展的差距。</w:t>
      </w:r>
    </w:p>
    <w:p w14:paraId="1E8E3945">
      <w:pPr>
        <w:pStyle w:val="11"/>
        <w:widowControl/>
        <w:numPr>
          <w:ilvl w:val="0"/>
          <w:numId w:val="59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因此应尽快将这一政策转变为依据产业不同实行倾斜的政策。</w:t>
      </w:r>
    </w:p>
    <w:p w14:paraId="5137D0ED">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下列各句没有语病、语义明确的一句是(    )。</w:t>
      </w:r>
    </w:p>
    <w:p w14:paraId="6556EB2A">
      <w:pPr>
        <w:pStyle w:val="11"/>
        <w:widowControl/>
        <w:numPr>
          <w:ilvl w:val="0"/>
          <w:numId w:val="59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加强对全民环保意识的教育，是当前非常至关重要的问题。</w:t>
      </w:r>
    </w:p>
    <w:p w14:paraId="528886A5">
      <w:pPr>
        <w:pStyle w:val="11"/>
        <w:widowControl/>
        <w:numPr>
          <w:ilvl w:val="0"/>
          <w:numId w:val="59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张义和王强上课说话，被老师叫到办公室去了。</w:t>
      </w:r>
    </w:p>
    <w:p w14:paraId="5AA2405B">
      <w:pPr>
        <w:pStyle w:val="11"/>
        <w:widowControl/>
        <w:numPr>
          <w:ilvl w:val="0"/>
          <w:numId w:val="59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选修课的开设，使同学们的志趣和特长得到了充分的发挥。</w:t>
      </w:r>
    </w:p>
    <w:p w14:paraId="1D8BC9CA">
      <w:pPr>
        <w:pStyle w:val="11"/>
        <w:widowControl/>
        <w:numPr>
          <w:ilvl w:val="0"/>
          <w:numId w:val="59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教育优先发展的战略地位，在《中华人民共和国教育法》颁布后，得到了进一 步落实。</w:t>
      </w:r>
    </w:p>
    <w:p w14:paraId="16C8FEFC">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下列各项中，没有语病的一项是(    )。</w:t>
      </w:r>
    </w:p>
    <w:p w14:paraId="37EAD0A8">
      <w:pPr>
        <w:pStyle w:val="11"/>
        <w:widowControl/>
        <w:numPr>
          <w:ilvl w:val="0"/>
          <w:numId w:val="59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美丽的南海是祖国的南大门，一座座岛礁鳞次栉比，犹如一颗颗珍珠，纷乱地 镶嵌在碧波之上。</w:t>
      </w:r>
    </w:p>
    <w:p w14:paraId="46537EF8">
      <w:pPr>
        <w:pStyle w:val="11"/>
        <w:widowControl/>
        <w:numPr>
          <w:ilvl w:val="0"/>
          <w:numId w:val="59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三沙海事局管辖着超过200多万平方公里海域，履行“保障海上交通安全、保 护海洋环境、保障船员整体权益，维护国家海上主权”等职责。</w:t>
      </w:r>
    </w:p>
    <w:p w14:paraId="0C3AC3F1">
      <w:pPr>
        <w:pStyle w:val="11"/>
        <w:widowControl/>
        <w:numPr>
          <w:ilvl w:val="0"/>
          <w:numId w:val="59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三沙老兵的一席话，对新兵的斗志起到了莫大的鼓舞，有着深刻的教育意义。</w:t>
      </w:r>
    </w:p>
    <w:p w14:paraId="457BB1D8">
      <w:pPr>
        <w:pStyle w:val="11"/>
        <w:widowControl/>
        <w:numPr>
          <w:ilvl w:val="0"/>
          <w:numId w:val="59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一代代南海军民，好似由抗风桐铸成的绿色屏障，他们用身躯抗击着狂风暴 雨，努力把这里建设成为和平之海、友谊之海、合作之海。</w:t>
      </w:r>
    </w:p>
    <w:p w14:paraId="35627546">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下列语句中，没有语病的一句是(    )。</w:t>
      </w:r>
    </w:p>
    <w:p w14:paraId="1D39D50D">
      <w:pPr>
        <w:pStyle w:val="11"/>
        <w:widowControl/>
        <w:numPr>
          <w:ilvl w:val="0"/>
          <w:numId w:val="59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让旅游产业回归生活，回归游客，不仅在于旅游品质的全面升级，更在于整体 环境的持续优化，在于特定时间的惠民之举。</w:t>
      </w:r>
    </w:p>
    <w:p w14:paraId="4EAF064C">
      <w:pPr>
        <w:pStyle w:val="11"/>
        <w:widowControl/>
        <w:numPr>
          <w:ilvl w:val="0"/>
          <w:numId w:val="59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卫冕冠军遭遇了尴尬的“五连败”,主帅认为失败的原因是由于裁判的“不 给力”。</w:t>
      </w:r>
    </w:p>
    <w:p w14:paraId="2B9182C1">
      <w:pPr>
        <w:pStyle w:val="11"/>
        <w:widowControl/>
        <w:numPr>
          <w:ilvl w:val="0"/>
          <w:numId w:val="59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奥运圣火登顶珠峰的瞬间，无论是参与登顶的勇士，还是全世界观看这一壮举 的人们，无不毫无例外地感受到了心灵的震撼。</w:t>
      </w:r>
    </w:p>
    <w:p w14:paraId="0851E43C">
      <w:pPr>
        <w:pStyle w:val="11"/>
        <w:widowControl/>
        <w:numPr>
          <w:ilvl w:val="0"/>
          <w:numId w:val="59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由于高校逐渐注重体育的发展，而且将运动队作为高校体育发展的重要一环， 致使高校的体育氛围正在逐步增强。</w:t>
      </w:r>
    </w:p>
    <w:p w14:paraId="48AD752A">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下列各句中，意思明确、无歧义的是(    )。</w:t>
      </w:r>
    </w:p>
    <w:p w14:paraId="41749BE8">
      <w:pPr>
        <w:spacing w:line="219" w:lineRule="auto"/>
        <w:rPr>
          <w:rFonts w:hint="eastAsia" w:ascii="宋体" w:hAnsi="宋体" w:eastAsia="宋体" w:cs="宋体"/>
          <w:sz w:val="22"/>
          <w:szCs w:val="22"/>
        </w:rPr>
        <w:sectPr>
          <w:footerReference r:id="rId159" w:type="default"/>
          <w:pgSz w:w="10340" w:h="14570"/>
          <w:pgMar w:top="400" w:right="1420" w:bottom="979" w:left="1540" w:header="0" w:footer="720" w:gutter="0"/>
          <w:cols w:space="720" w:num="1"/>
        </w:sectPr>
      </w:pPr>
    </w:p>
    <w:p w14:paraId="67FE8ADF">
      <w:pPr>
        <w:pStyle w:val="11"/>
        <w:widowControl/>
        <w:numPr>
          <w:ilvl w:val="0"/>
          <w:numId w:val="59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许多外国大学生认为，中国将成为全球经济增长的重要引擎，掌握汉语并熟悉 中国文化对自己未来的职业生涯很有益处。</w:t>
      </w:r>
    </w:p>
    <w:p w14:paraId="2B227BAF">
      <w:pPr>
        <w:pStyle w:val="11"/>
        <w:widowControl/>
        <w:numPr>
          <w:ilvl w:val="0"/>
          <w:numId w:val="59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战后几十年来，亚太地区的许多国家取得发展成就的原因，正是建立在本地区 和平稳定的国际秩序和国际环境基础之上的。</w:t>
      </w:r>
    </w:p>
    <w:p w14:paraId="64EFA6EA">
      <w:pPr>
        <w:pStyle w:val="11"/>
        <w:widowControl/>
        <w:numPr>
          <w:ilvl w:val="0"/>
          <w:numId w:val="59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树立和落实科学发展观，发展和重视农业产业经济，应当成为解决我国“三 农”问题的重要组成部分。</w:t>
      </w:r>
    </w:p>
    <w:p w14:paraId="58E33DA4">
      <w:pPr>
        <w:pStyle w:val="11"/>
        <w:widowControl/>
        <w:numPr>
          <w:ilvl w:val="0"/>
          <w:numId w:val="59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从事养老护理服务的家政人员，政府从城镇下岗失业人员及农村贫困家庭人员 中招聘，进行统一培训后上岗。</w:t>
      </w:r>
    </w:p>
    <w:p w14:paraId="20C0A63B">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下列句子中没有歧义的一句是(    )。</w:t>
      </w:r>
    </w:p>
    <w:p w14:paraId="19B5DD42">
      <w:pPr>
        <w:pStyle w:val="11"/>
        <w:widowControl/>
        <w:numPr>
          <w:ilvl w:val="0"/>
          <w:numId w:val="59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数百位死难者的亲属出席了隆重的葬礼。</w:t>
      </w:r>
    </w:p>
    <w:p w14:paraId="70F5ECD0">
      <w:pPr>
        <w:pStyle w:val="11"/>
        <w:widowControl/>
        <w:numPr>
          <w:ilvl w:val="0"/>
          <w:numId w:val="59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人类语言的特点就在于能用变化无穷的语音，表达变化无穷的意义。</w:t>
      </w:r>
    </w:p>
    <w:p w14:paraId="258ADE7A">
      <w:pPr>
        <w:pStyle w:val="11"/>
        <w:widowControl/>
        <w:numPr>
          <w:ilvl w:val="0"/>
          <w:numId w:val="59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躺在床上没多久，他想起来了。</w:t>
      </w:r>
    </w:p>
    <w:p w14:paraId="5B85ABFC">
      <w:pPr>
        <w:pStyle w:val="11"/>
        <w:widowControl/>
        <w:numPr>
          <w:ilvl w:val="0"/>
          <w:numId w:val="59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局长嘱咐几个学校的领导，新学期的工作一定要有新的起色。</w:t>
      </w:r>
    </w:p>
    <w:p w14:paraId="3223CF32">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下列句子中，没有歧义的一项是(    。</w:t>
      </w:r>
    </w:p>
    <w:p w14:paraId="22D0732E">
      <w:pPr>
        <w:pStyle w:val="11"/>
        <w:widowControl/>
        <w:numPr>
          <w:ilvl w:val="0"/>
          <w:numId w:val="59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别急着走啊，我还没来得及和你算账呢。</w:t>
      </w:r>
    </w:p>
    <w:p w14:paraId="31DF6029">
      <w:pPr>
        <w:pStyle w:val="11"/>
        <w:widowControl/>
        <w:numPr>
          <w:ilvl w:val="0"/>
          <w:numId w:val="59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塑造完美形象，引领时代潮流，需要从头开始。</w:t>
      </w:r>
    </w:p>
    <w:p w14:paraId="6178E46D">
      <w:pPr>
        <w:pStyle w:val="11"/>
        <w:widowControl/>
        <w:numPr>
          <w:ilvl w:val="0"/>
          <w:numId w:val="59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那人已经没生气了，我们不用再管他了。</w:t>
      </w:r>
    </w:p>
    <w:p w14:paraId="75E01A23">
      <w:pPr>
        <w:pStyle w:val="11"/>
        <w:widowControl/>
        <w:numPr>
          <w:ilvl w:val="0"/>
          <w:numId w:val="59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好的，我马上给你们办理。</w:t>
      </w:r>
    </w:p>
    <w:p w14:paraId="3157AA2D">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下列句子中，有歧义的一句是(    )。</w:t>
      </w:r>
    </w:p>
    <w:p w14:paraId="0B2844C3">
      <w:pPr>
        <w:pStyle w:val="11"/>
        <w:widowControl/>
        <w:numPr>
          <w:ilvl w:val="0"/>
          <w:numId w:val="59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这个合理化建议一经采纳，大大激发了全体员工献计献策的积极性。</w:t>
      </w:r>
    </w:p>
    <w:p w14:paraId="22E29A19">
      <w:pPr>
        <w:pStyle w:val="11"/>
        <w:widowControl/>
        <w:numPr>
          <w:ilvl w:val="0"/>
          <w:numId w:val="59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部队是个大熔炉，三年里，我进步很大，因为首长对自己的要求十分严格。</w:t>
      </w:r>
    </w:p>
    <w:p w14:paraId="6A3E7FD4">
      <w:pPr>
        <w:pStyle w:val="11"/>
        <w:widowControl/>
        <w:numPr>
          <w:ilvl w:val="0"/>
          <w:numId w:val="59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他事先没做充分准备，遇到这样的意外情况就显得不知所措。</w:t>
      </w:r>
    </w:p>
    <w:p w14:paraId="7ABAE48B">
      <w:pPr>
        <w:pStyle w:val="11"/>
        <w:widowControl/>
        <w:numPr>
          <w:ilvl w:val="0"/>
          <w:numId w:val="59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古人尚且能闻过则喜，今天有些人却常常讳疾忌医，这实在不应该。</w:t>
      </w:r>
    </w:p>
    <w:p w14:paraId="6EDEA45A">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下列句子没有歧义的一句是(    )。</w:t>
      </w:r>
    </w:p>
    <w:p w14:paraId="6E53F446">
      <w:pPr>
        <w:pStyle w:val="11"/>
        <w:widowControl/>
        <w:numPr>
          <w:ilvl w:val="0"/>
          <w:numId w:val="60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两个职业中学的刚刚组建的女子排球队正在体育馆比赛。</w:t>
      </w:r>
    </w:p>
    <w:p w14:paraId="25CF0AB5">
      <w:pPr>
        <w:pStyle w:val="11"/>
        <w:widowControl/>
        <w:numPr>
          <w:ilvl w:val="0"/>
          <w:numId w:val="60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两个刚刚组建的职业中学的女子排球队正在体育馆内比赛。</w:t>
      </w:r>
    </w:p>
    <w:p w14:paraId="12DA7D2D">
      <w:pPr>
        <w:pStyle w:val="11"/>
        <w:widowControl/>
        <w:numPr>
          <w:ilvl w:val="0"/>
          <w:numId w:val="60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职业中学的两个刚刚组建的女子排球队正在体育馆内比赛。</w:t>
      </w:r>
    </w:p>
    <w:p w14:paraId="6300DC65">
      <w:pPr>
        <w:pStyle w:val="11"/>
        <w:widowControl/>
        <w:numPr>
          <w:ilvl w:val="0"/>
          <w:numId w:val="60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刚刚组建的职业中学的两个女子排球队正在体育馆内比赛。</w:t>
      </w:r>
    </w:p>
    <w:p w14:paraId="3313FF9C">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下列句子中，有歧义的一句是(    )。</w:t>
      </w:r>
    </w:p>
    <w:p w14:paraId="2141D33F">
      <w:pPr>
        <w:pStyle w:val="11"/>
        <w:widowControl/>
        <w:numPr>
          <w:ilvl w:val="0"/>
          <w:numId w:val="60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空气的特点是看不见、摸不着，感觉不到，但又无时不在。</w:t>
      </w:r>
    </w:p>
    <w:p w14:paraId="7551EDFA">
      <w:pPr>
        <w:pStyle w:val="11"/>
        <w:widowControl/>
        <w:numPr>
          <w:ilvl w:val="0"/>
          <w:numId w:val="60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在国际贸易大厦左边的墙上，贴着一张关于出租汽车的广告。</w:t>
      </w:r>
    </w:p>
    <w:p w14:paraId="632384B5">
      <w:pPr>
        <w:pStyle w:val="11"/>
        <w:widowControl/>
        <w:numPr>
          <w:ilvl w:val="0"/>
          <w:numId w:val="60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由于地球上有生命，有人类，人类总希望有地球外的文明，总是在进行寻找地</w:t>
      </w:r>
    </w:p>
    <w:p w14:paraId="64A6FB61">
      <w:pPr>
        <w:spacing w:line="219" w:lineRule="auto"/>
        <w:rPr>
          <w:rFonts w:hint="eastAsia" w:ascii="宋体" w:hAnsi="宋体" w:eastAsia="宋体" w:cs="宋体"/>
          <w:sz w:val="22"/>
          <w:szCs w:val="22"/>
        </w:rPr>
        <w:sectPr>
          <w:footerReference r:id="rId160" w:type="default"/>
          <w:pgSz w:w="10340" w:h="14570"/>
          <w:pgMar w:top="400" w:right="1392" w:bottom="999" w:left="1290" w:header="0" w:footer="740" w:gutter="0"/>
          <w:cols w:space="720" w:num="1"/>
        </w:sectPr>
      </w:pPr>
    </w:p>
    <w:p w14:paraId="2F780B6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球外文明的努力，然而至今毫无结果。</w:t>
      </w:r>
    </w:p>
    <w:p w14:paraId="2B5A28CA">
      <w:pPr>
        <w:pStyle w:val="11"/>
        <w:widowControl/>
        <w:numPr>
          <w:ilvl w:val="0"/>
          <w:numId w:val="60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大地是白茫茫一片无尽的雪野，你想象一下，那是什么样的景色!</w:t>
      </w:r>
    </w:p>
    <w:p w14:paraId="3CDB93F7">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下列各句没有歧义的是(    )。</w:t>
      </w:r>
    </w:p>
    <w:p w14:paraId="4EC8489D">
      <w:pPr>
        <w:pStyle w:val="11"/>
        <w:widowControl/>
        <w:numPr>
          <w:ilvl w:val="0"/>
          <w:numId w:val="60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退休五年内的职工不得享受此种待遇。</w:t>
      </w:r>
    </w:p>
    <w:p w14:paraId="74969FB9">
      <w:pPr>
        <w:pStyle w:val="11"/>
        <w:widowControl/>
        <w:numPr>
          <w:ilvl w:val="0"/>
          <w:numId w:val="60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有人主张接受，有人主张反对，我同意这种主张。</w:t>
      </w:r>
    </w:p>
    <w:p w14:paraId="517A839A">
      <w:pPr>
        <w:pStyle w:val="11"/>
        <w:widowControl/>
        <w:numPr>
          <w:ilvl w:val="0"/>
          <w:numId w:val="60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难道我老得连你都认不出了吗?</w:t>
      </w:r>
    </w:p>
    <w:p w14:paraId="64178D79">
      <w:pPr>
        <w:pStyle w:val="11"/>
        <w:widowControl/>
        <w:numPr>
          <w:ilvl w:val="0"/>
          <w:numId w:val="60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在这件事情上，他们谁也没有干涉我的权利。</w:t>
      </w:r>
    </w:p>
    <w:p w14:paraId="769B55B0">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下列语句有歧义的是(    )。</w:t>
      </w:r>
    </w:p>
    <w:p w14:paraId="40332F02">
      <w:pPr>
        <w:pStyle w:val="11"/>
        <w:widowControl/>
        <w:numPr>
          <w:ilvl w:val="0"/>
          <w:numId w:val="6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日子一页一页地被撕去，散乱地布满房间，像秋天里的落叶。</w:t>
      </w:r>
    </w:p>
    <w:p w14:paraId="069F3320">
      <w:pPr>
        <w:pStyle w:val="11"/>
        <w:widowControl/>
        <w:numPr>
          <w:ilvl w:val="0"/>
          <w:numId w:val="60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中国正处在经济转轨和社会转型的加速期，在重大利益关系的调整中，思想领 域日趋多元多样多变。</w:t>
      </w:r>
    </w:p>
    <w:p w14:paraId="24790C7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C.2013 年10月，1个基因被替换的猕猴出生；11月，3个基因被替换的猕猴 出生。</w:t>
      </w:r>
    </w:p>
    <w:p w14:paraId="52E03A2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D.1985 年2月20日，我国第一个南极科学考察站——中国南极长城站胜利建成， 标志着我国南极科学考察进入了一个新阶段。</w:t>
      </w:r>
    </w:p>
    <w:p w14:paraId="7F22B1FE">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下列各句没有歧义的是(    )。</w:t>
      </w:r>
    </w:p>
    <w:p w14:paraId="71134B57">
      <w:pPr>
        <w:pStyle w:val="11"/>
        <w:widowControl/>
        <w:numPr>
          <w:ilvl w:val="0"/>
          <w:numId w:val="60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走好选择的路，不只是选择好走的路。</w:t>
      </w:r>
    </w:p>
    <w:p w14:paraId="0C3E425E">
      <w:pPr>
        <w:pStyle w:val="11"/>
        <w:widowControl/>
        <w:numPr>
          <w:ilvl w:val="0"/>
          <w:numId w:val="60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两个师范学校的领导要来我们学校参观学习。</w:t>
      </w:r>
    </w:p>
    <w:p w14:paraId="4B84CA11">
      <w:pPr>
        <w:pStyle w:val="11"/>
        <w:widowControl/>
        <w:numPr>
          <w:ilvl w:val="0"/>
          <w:numId w:val="60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最近我读了鲁迅的作品《范爱农》,他是旧时代的知识分子。</w:t>
      </w:r>
    </w:p>
    <w:p w14:paraId="4048D7AD">
      <w:pPr>
        <w:pStyle w:val="11"/>
        <w:widowControl/>
        <w:numPr>
          <w:ilvl w:val="0"/>
          <w:numId w:val="60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批评与自我批评是改正错误、提高思想水平的有效方法。</w:t>
      </w:r>
    </w:p>
    <w:p w14:paraId="4586D819">
      <w:pPr>
        <w:pStyle w:val="11"/>
        <w:widowControl/>
        <w:numPr>
          <w:ilvl w:val="0"/>
          <w:numId w:val="57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下列句子中有歧义的一项是(    )。</w:t>
      </w:r>
    </w:p>
    <w:p w14:paraId="611CFF29">
      <w:pPr>
        <w:pStyle w:val="11"/>
        <w:widowControl/>
        <w:numPr>
          <w:ilvl w:val="0"/>
          <w:numId w:val="60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不能说生活有条理就产生记忆，但是，可以大大提高记忆效果。</w:t>
      </w:r>
    </w:p>
    <w:p w14:paraId="3075BE0F">
      <w:pPr>
        <w:pStyle w:val="11"/>
        <w:widowControl/>
        <w:numPr>
          <w:ilvl w:val="0"/>
          <w:numId w:val="60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妈妈借了张阿姨五百元钱。</w:t>
      </w:r>
    </w:p>
    <w:p w14:paraId="30090A16">
      <w:pPr>
        <w:pStyle w:val="11"/>
        <w:widowControl/>
        <w:numPr>
          <w:ilvl w:val="0"/>
          <w:numId w:val="60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在现代社会中，所有的人都应该有法律知识和法制观念。</w:t>
      </w:r>
    </w:p>
    <w:p w14:paraId="65D4B027">
      <w:pPr>
        <w:pStyle w:val="11"/>
        <w:widowControl/>
        <w:numPr>
          <w:ilvl w:val="0"/>
          <w:numId w:val="60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由于京九铁路停靠站太多，以致它的速度明显慢于京广干线。</w:t>
      </w:r>
    </w:p>
    <w:p w14:paraId="2B76B0EB">
      <w:pPr>
        <w:spacing w:line="219" w:lineRule="auto"/>
        <w:rPr>
          <w:rFonts w:hint="eastAsia" w:ascii="宋体" w:hAnsi="宋体" w:eastAsia="宋体" w:cs="宋体"/>
          <w:sz w:val="22"/>
          <w:szCs w:val="22"/>
        </w:rPr>
        <w:sectPr>
          <w:footerReference r:id="rId161" w:type="default"/>
          <w:pgSz w:w="10340" w:h="14570"/>
          <w:pgMar w:top="400" w:right="1419" w:bottom="999" w:left="1551" w:header="0" w:footer="740" w:gutter="0"/>
          <w:cols w:space="720" w:num="1"/>
        </w:sectPr>
      </w:pPr>
    </w:p>
    <w:p w14:paraId="4B876357">
      <w:pPr>
        <w:pStyle w:val="2"/>
        <w:widowControl/>
        <w:numPr>
          <w:ilvl w:val="0"/>
          <w:numId w:val="1"/>
        </w:numPr>
        <w:ind w:left="0" w:leftChars="0" w:firstLine="0" w:firstLineChars="0"/>
        <w:rPr>
          <w:b w:val="0"/>
          <w:bdr w:val="none" w:sz="0" w:space="0"/>
        </w:rPr>
      </w:pPr>
      <w:bookmarkStart w:id="9" w:name="bookmark7"/>
      <w:bookmarkEnd w:id="9"/>
      <w:r>
        <w:t>篇章阅读</w:t>
      </w:r>
    </w:p>
    <w:p w14:paraId="23FAE277">
      <w:pPr>
        <w:pStyle w:val="11"/>
        <w:spacing w:line="282" w:lineRule="auto"/>
      </w:pPr>
    </w:p>
    <w:p w14:paraId="6ACEAB3F">
      <w:pPr>
        <w:pStyle w:val="11"/>
        <w:spacing w:line="283" w:lineRule="auto"/>
      </w:pPr>
    </w:p>
    <w:p w14:paraId="158C7CAF">
      <w:pPr>
        <w:pStyle w:val="11"/>
        <w:widowControl/>
      </w:pPr>
      <w:r>
        <w:t>(一)</w:t>
      </w:r>
    </w:p>
    <w:p w14:paraId="49981586">
      <w:pPr>
        <w:pStyle w:val="11"/>
        <w:widowControl/>
        <w:numPr>
          <w:ilvl w:val="0"/>
          <w:numId w:val="60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1978年，中国的下乡知识青年正在热切期盼回城，他们的欧美同龄人则已玩 上了牛郎星、苹果等个人电脑。但在网络通信领域，中国后来居上，30年后的2008 年6月即以2.53亿网民数量跃居世界首位。40年后这一数字更是达到8.02亿，并且 其中70.8%为10～39岁的青年。</w:t>
      </w:r>
    </w:p>
    <w:p w14:paraId="6A7E8840">
      <w:pPr>
        <w:pStyle w:val="11"/>
        <w:widowControl/>
        <w:numPr>
          <w:ilvl w:val="0"/>
          <w:numId w:val="60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在前网络时代，青年只能在由父辈掌控一切权力、资源的实体空间中建构自身  文化，他们的奇思妙想往往只能寄托给纸团、课桌和墙壁。进入互联网时代，青年通  过学校教育率先习得相关技术，进而在这片虚拟空间中掌握了种种自由。在缺乏“把  关人”的环境里，几乎任何灵感创意或荒诞念头都可以迅速萌芽生长。以“恶搞”亚  文化为例，在现实空间中生产“恶搞”文化，素材、场地、人员、设备都是不菲成本， 产品更可能无处推广发布。然而在互联网上，素材可以下载，软件也有多种选择，注  册视频网站即可发布成果，于是一个人、一台电脑、一根网线就是一个工作室了。一  些网络技术还可以将传播隐匿化，加大查找源头的难度。例如在一些论坛中出现的所  谓“福利图”,即利用了图片代码尾部加入下载链接不影响图片展示的特点，导致明 面上的图片分享实际成为另类信息交换。网银尤其是支付宝、微信支付的普及，则让  财富转移支配更便捷，青年可以随时随地发起转账和打赏来进行购买、捐助或众筹， 当然，网络支付既有积极的一面(比如使一些小众cosplay团队方便地买到服装道具), 也有趋于消极的可能(比如一些直播平台上发生的炫富、包养问题)。技术本身并无  对错，青年通过网络技术创造自己的文化也是时代使然，值得关注的是，这些被创造  出来的文化中是否存在负面因素，又该如何引导管理。</w:t>
      </w:r>
    </w:p>
    <w:p w14:paraId="133DDF89">
      <w:pPr>
        <w:pStyle w:val="11"/>
        <w:widowControl/>
        <w:numPr>
          <w:ilvl w:val="0"/>
          <w:numId w:val="60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有专家指出，网络时代青年文化存在“疏离”倾向。从符号、风格乃至观念层 面与主文化都有背离的一面；同时对另类文化理念表现出喜爱和认同，甚至乐于花钱 消费。网络小说创作中颇为流行“架空历史”,即将历史背景架空，这是大部分写手 无力精细还原历史的无奈之举。作品因此被认为“在场景、服装、化妆上都与真实的 历史情况相去甚远……将各种不符合历史逻辑的、任意编排的故事，拼贴成为一连串 无意义的情节”。然而，批评之声没能阻止这些小说成为很火的IP,  不少代表作甚至</w:t>
      </w:r>
    </w:p>
    <w:p w14:paraId="47B54DE8">
      <w:pPr>
        <w:spacing w:line="292" w:lineRule="auto"/>
        <w:rPr>
          <w:rFonts w:hint="eastAsia" w:ascii="宋体" w:hAnsi="宋体" w:eastAsia="宋体" w:cs="宋体"/>
          <w:sz w:val="22"/>
          <w:szCs w:val="22"/>
        </w:rPr>
        <w:sectPr>
          <w:footerReference r:id="rId162" w:type="default"/>
          <w:pgSz w:w="10340" w:h="14570"/>
          <w:pgMar w:top="400" w:right="1320" w:bottom="1040" w:left="1250" w:header="0" w:footer="754" w:gutter="0"/>
          <w:cols w:space="720" w:num="1"/>
        </w:sectPr>
      </w:pPr>
    </w:p>
    <w:p w14:paraId="432B78C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被改编成连续剧且收获超高收视率。因此，在充分认知与理解青年文化时代发展的 基础上，积极吸纳其中优质正向内容为己所用，同时完善法律监管并确立技术优势， 才可能对朝向反文化、负文化发展的网络文化进行有效治理。例如共青团中央于2017年 1月在二次元文化聚集地“B 站”开设了频道，自称“团团”并以动漫等二次元爱好者 喜闻乐见的形式推送内容的做法，让B 站会员大为惊喜并集体</w:t>
      </w:r>
      <w:r>
        <w:rPr>
          <w:rFonts w:ascii="Times New Roman" w:hAnsi="Times New Roman" w:eastAsia="宋体" w:cs="Times New Roman"/>
          <w:sz w:val="24"/>
          <w:szCs w:val="24"/>
          <w:u w:val="single"/>
        </w:rPr>
        <w:t>送上</w:t>
      </w:r>
      <w:r>
        <w:rPr>
          <w:rFonts w:ascii="Times New Roman" w:hAnsi="Times New Roman" w:eastAsia="宋体" w:cs="Times New Roman"/>
          <w:sz w:val="24"/>
          <w:szCs w:val="24"/>
        </w:rPr>
        <w:t>关注和支持。</w:t>
      </w:r>
    </w:p>
    <w:p w14:paraId="75C52CAD">
      <w:pPr>
        <w:pStyle w:val="11"/>
        <w:widowControl/>
        <w:numPr>
          <w:ilvl w:val="0"/>
          <w:numId w:val="60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本文讨论的主题是(   。</w:t>
      </w:r>
    </w:p>
    <w:p w14:paraId="284FE681">
      <w:pPr>
        <w:pStyle w:val="11"/>
        <w:widowControl/>
        <w:numPr>
          <w:ilvl w:val="0"/>
          <w:numId w:val="60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时代变迁中的青年文化</w:t>
      </w:r>
    </w:p>
    <w:p w14:paraId="1C4AADDE">
      <w:pPr>
        <w:pStyle w:val="11"/>
        <w:widowControl/>
        <w:numPr>
          <w:ilvl w:val="0"/>
          <w:numId w:val="60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网络时代的青年文化</w:t>
      </w:r>
    </w:p>
    <w:p w14:paraId="77FCF0AA">
      <w:pPr>
        <w:pStyle w:val="11"/>
        <w:widowControl/>
        <w:numPr>
          <w:ilvl w:val="0"/>
          <w:numId w:val="60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网络文化的疏离倾向</w:t>
      </w:r>
    </w:p>
    <w:p w14:paraId="3DA9B3DA">
      <w:pPr>
        <w:pStyle w:val="11"/>
        <w:widowControl/>
        <w:numPr>
          <w:ilvl w:val="0"/>
          <w:numId w:val="60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青年在虚拟空间的自由</w:t>
      </w:r>
    </w:p>
    <w:p w14:paraId="3265830B">
      <w:pPr>
        <w:pStyle w:val="11"/>
        <w:widowControl/>
        <w:numPr>
          <w:ilvl w:val="0"/>
          <w:numId w:val="60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关于第②段“种种自由”,文段没有论及的是(    )。</w:t>
      </w:r>
    </w:p>
    <w:p w14:paraId="7B611675">
      <w:pPr>
        <w:pStyle w:val="11"/>
        <w:widowControl/>
        <w:numPr>
          <w:ilvl w:val="0"/>
          <w:numId w:val="60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内容生产与传播的自由</w:t>
      </w:r>
    </w:p>
    <w:p w14:paraId="56A7820F">
      <w:pPr>
        <w:pStyle w:val="11"/>
        <w:widowControl/>
        <w:numPr>
          <w:ilvl w:val="0"/>
          <w:numId w:val="60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便捷快速支付的自由</w:t>
      </w:r>
    </w:p>
    <w:p w14:paraId="73356784">
      <w:pPr>
        <w:pStyle w:val="11"/>
        <w:widowControl/>
        <w:numPr>
          <w:ilvl w:val="0"/>
          <w:numId w:val="60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传播隐匿难以发现的自由</w:t>
      </w:r>
    </w:p>
    <w:p w14:paraId="62D12CA3">
      <w:pPr>
        <w:pStyle w:val="11"/>
        <w:widowControl/>
        <w:numPr>
          <w:ilvl w:val="0"/>
          <w:numId w:val="60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扩展社交手段的自由</w:t>
      </w:r>
    </w:p>
    <w:p w14:paraId="0DAA4275">
      <w:pPr>
        <w:pStyle w:val="11"/>
        <w:widowControl/>
        <w:numPr>
          <w:ilvl w:val="0"/>
          <w:numId w:val="60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下列说法，符合文意的是(    )。</w:t>
      </w:r>
    </w:p>
    <w:p w14:paraId="57C442CB">
      <w:pPr>
        <w:pStyle w:val="11"/>
        <w:widowControl/>
        <w:numPr>
          <w:ilvl w:val="0"/>
          <w:numId w:val="6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网络虚拟空间的掌握权在父辈手中</w:t>
      </w:r>
    </w:p>
    <w:p w14:paraId="1F4339BE">
      <w:pPr>
        <w:pStyle w:val="11"/>
        <w:widowControl/>
        <w:numPr>
          <w:ilvl w:val="0"/>
          <w:numId w:val="6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大部分“架空”小说的产生是因为无力精细还原历史</w:t>
      </w:r>
    </w:p>
    <w:p w14:paraId="710AF940">
      <w:pPr>
        <w:pStyle w:val="11"/>
        <w:widowControl/>
        <w:numPr>
          <w:ilvl w:val="0"/>
          <w:numId w:val="6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网络技术太多，应该限制发展</w:t>
      </w:r>
    </w:p>
    <w:p w14:paraId="4D08F42D">
      <w:pPr>
        <w:pStyle w:val="11"/>
        <w:widowControl/>
        <w:numPr>
          <w:ilvl w:val="0"/>
          <w:numId w:val="61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“恶搞”亚文化的出现，是因为缺乏“把关人”</w:t>
      </w:r>
    </w:p>
    <w:p w14:paraId="6B8C39C9">
      <w:pPr>
        <w:pStyle w:val="11"/>
        <w:widowControl/>
        <w:numPr>
          <w:ilvl w:val="0"/>
          <w:numId w:val="60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关于“架空历史”小说，下列说法不符合文意的是(    )。</w:t>
      </w:r>
    </w:p>
    <w:p w14:paraId="7D91D33F">
      <w:pPr>
        <w:pStyle w:val="11"/>
        <w:widowControl/>
        <w:numPr>
          <w:ilvl w:val="0"/>
          <w:numId w:val="6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在观念层面与主文化背离</w:t>
      </w:r>
    </w:p>
    <w:p w14:paraId="5E620235">
      <w:pPr>
        <w:pStyle w:val="11"/>
        <w:widowControl/>
        <w:numPr>
          <w:ilvl w:val="0"/>
          <w:numId w:val="6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得到青年人的不断追捧</w:t>
      </w:r>
    </w:p>
    <w:p w14:paraId="70FBA1DD">
      <w:pPr>
        <w:pStyle w:val="11"/>
        <w:widowControl/>
        <w:numPr>
          <w:ilvl w:val="0"/>
          <w:numId w:val="6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任意编排故事，拼贴情节</w:t>
      </w:r>
    </w:p>
    <w:p w14:paraId="007D89BC">
      <w:pPr>
        <w:pStyle w:val="11"/>
        <w:widowControl/>
        <w:numPr>
          <w:ilvl w:val="0"/>
          <w:numId w:val="61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是“反疏离”的典型代表</w:t>
      </w:r>
    </w:p>
    <w:p w14:paraId="6B199AE1">
      <w:pPr>
        <w:pStyle w:val="11"/>
        <w:widowControl/>
        <w:numPr>
          <w:ilvl w:val="0"/>
          <w:numId w:val="60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根据文意，应对反文化、负文化发展的网络文化，做法不正确的是(    )。</w:t>
      </w:r>
    </w:p>
    <w:p w14:paraId="5057A2AC">
      <w:pPr>
        <w:pStyle w:val="11"/>
        <w:widowControl/>
        <w:numPr>
          <w:ilvl w:val="0"/>
          <w:numId w:val="61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在“B站”等开设频道推送内容</w:t>
      </w:r>
    </w:p>
    <w:p w14:paraId="4D088C4E">
      <w:pPr>
        <w:pStyle w:val="11"/>
        <w:widowControl/>
        <w:numPr>
          <w:ilvl w:val="0"/>
          <w:numId w:val="61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用受众喜欢的视频方式进行传达</w:t>
      </w:r>
    </w:p>
    <w:p w14:paraId="5BFB74C9">
      <w:pPr>
        <w:pStyle w:val="11"/>
        <w:widowControl/>
        <w:numPr>
          <w:ilvl w:val="0"/>
          <w:numId w:val="61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对网络游戏采取禁止、惩罚手段</w:t>
      </w:r>
    </w:p>
    <w:p w14:paraId="58BC24CD">
      <w:pPr>
        <w:pStyle w:val="11"/>
        <w:widowControl/>
        <w:numPr>
          <w:ilvl w:val="0"/>
          <w:numId w:val="61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吸纳优质正向内容并且加以引导</w:t>
      </w:r>
    </w:p>
    <w:p w14:paraId="44DCA7E3">
      <w:pPr>
        <w:spacing w:line="219" w:lineRule="auto"/>
        <w:rPr>
          <w:rFonts w:hint="eastAsia" w:ascii="宋体" w:hAnsi="宋体" w:eastAsia="宋体" w:cs="宋体"/>
          <w:sz w:val="22"/>
          <w:szCs w:val="22"/>
        </w:rPr>
        <w:sectPr>
          <w:footerReference r:id="rId163" w:type="default"/>
          <w:pgSz w:w="10340" w:h="14570"/>
          <w:pgMar w:top="400" w:right="1389" w:bottom="959" w:left="1209" w:header="0" w:footer="700" w:gutter="0"/>
          <w:cols w:space="720" w:num="1"/>
        </w:sectPr>
      </w:pPr>
    </w:p>
    <w:p w14:paraId="728B09F8">
      <w:pPr>
        <w:pStyle w:val="11"/>
        <w:widowControl/>
      </w:pPr>
      <w:r>
        <w:t>( 二)</w:t>
      </w:r>
    </w:p>
    <w:p w14:paraId="5B0A733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文献里的“科学与技术”是一个固定的词组，其中科学位于技术前头。但是，很 多人却把它们看成是同样的东西，在实践中往往还把它们的位置颠倒过来。</w:t>
      </w:r>
    </w:p>
    <w:p w14:paraId="3AF201A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科学，更明确地说，自然科学，指的是通过观察、实验、仿真和分析去研究大自 然中各种事物和现象并探求其原理的学科总类，目的是认知世界；技术，则是解决各 种问题的手段、形式、方法及过程的集成，它在现有事物基础上产生新事物，或者改 变现有事物的性能和功用，目的是为人类社会服务。两者之间，科学为技术的发展提 供基础和支撑，技术进步则不断地向科学研究提出新的课题，反过来激励科学发展。</w:t>
      </w:r>
    </w:p>
    <w:p w14:paraId="71356DBA">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科学的进步一直是由人类试图认知世界内在基本原理的好奇心所推动，而不是出 于人类自身生存的需要。许多科学发现都是之前不曾预测过或者从来都未有计划去实 现的偶发事件，而且短期内往往看不出有什么用处。这样的例子俯首可拾。数学中的 数论有3000多年历史，但它在成为现代信息保密手段之前一直被认为是最无用处的。</w:t>
      </w:r>
    </w:p>
    <w:p w14:paraId="29BF7C8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显而易见，我们对科学发展和技术发展的推动不应该采取同样的做法：特别是， 不应该简单地把发展技术的思路和措施直接搬过来为发展科学铺路，也不应该简单地  套用管理技术发展的政策和方式来经营科学发展。但是，今天学术部门中常见的却是  决策者们以“技术管理思维”去指引和管治科学发展，以为通过集中筹划、巨额资助、 快捷升职等手段便可以刺激基础科学迅速发展并立即开花结果。这样一来，许多基础  科学研究都被贴上“无用”的标签，得不到应有的重视和支持。</w:t>
      </w:r>
    </w:p>
    <w:p w14:paraId="3218CF3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在这里回顾一下科学与技术发展的管理经验是有益的。亚历山大 ·洪堡基金会主 席Helmut Schwarz最近刊文指出：“科学研究中大多数颠覆性的发现都不是事前就计 划好的。相反，它们都像淘气的小妖精那样突然出现在墙角，因为它们都是科学家们 满腔热忱地探讨未知事物所导致的发现和发明。因此，挑选优秀的研究人员并给予他 们学术自由及充足的经费是一个学术机构成功的关键。”</w:t>
      </w:r>
    </w:p>
    <w:p w14:paraId="7CD21CB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值得指出的是，中文里的常用词“科技”是“科学与技术”的简写，但它往往导  致一种错误的理解，即把科学与技术看成是同一回事，让许多人对它们作同等的分析  演绎。在中国漫长的历史上，这一直是一个被不恰当地解释和处置的问题。无数的事  件和事实表明，这种错误的观念很可能还是现代科学没有在中国产生的主要原因。事  实上，中国古代的进步着眼于具有实用价值的各种技术，但它们并没有演化出现代科  学知识和基本理论。例如，熟知的火药发明并没有建立起现代化学，指南针的应用 并没有建立物理学的电磁理论，数学中著名的中国剩余定理并没有建立起现代数论， 等等。</w:t>
      </w:r>
    </w:p>
    <w:p w14:paraId="23A55B80">
      <w:pPr>
        <w:spacing w:line="311" w:lineRule="auto"/>
        <w:rPr>
          <w:rFonts w:hint="eastAsia" w:ascii="宋体" w:hAnsi="宋体" w:eastAsia="宋体" w:cs="宋体"/>
          <w:sz w:val="22"/>
          <w:szCs w:val="22"/>
        </w:rPr>
        <w:sectPr>
          <w:footerReference r:id="rId164" w:type="default"/>
          <w:pgSz w:w="10340" w:h="14570"/>
          <w:pgMar w:top="400" w:right="1309" w:bottom="1020" w:left="1260" w:header="0" w:footer="734" w:gutter="0"/>
          <w:cols w:space="720" w:num="1"/>
        </w:sectPr>
      </w:pPr>
    </w:p>
    <w:p w14:paraId="48082F2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中国在古代曾经有过诸多先进技术发明和改进，但却没有让自己成为一个创立现  代自然科学体系的国家，这一事实长期以来让中国科学家和技术人员感到迷茫困惑。 不言而喻，只有问题的根本原因得到真正的理解和解决，中国才有希望能够很快地进  入世界现代科学技术领域的最前沿。</w:t>
      </w:r>
    </w:p>
    <w:p w14:paraId="7D04F5D4">
      <w:pPr>
        <w:pStyle w:val="11"/>
        <w:widowControl/>
        <w:numPr>
          <w:ilvl w:val="0"/>
          <w:numId w:val="6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下列关于原文内容的理解和分析，不正确的一项是(    )</w:t>
      </w:r>
    </w:p>
    <w:p w14:paraId="4257B4FC">
      <w:pPr>
        <w:pStyle w:val="11"/>
        <w:widowControl/>
        <w:numPr>
          <w:ilvl w:val="0"/>
          <w:numId w:val="6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现代科学没有在中国产生的主要原因是许多人对科学与技术作同等的分析演绎</w:t>
      </w:r>
    </w:p>
    <w:p w14:paraId="39C701D6">
      <w:pPr>
        <w:pStyle w:val="11"/>
        <w:widowControl/>
        <w:numPr>
          <w:ilvl w:val="0"/>
          <w:numId w:val="6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科学以认知世界为目的，人类试图认知世界内在基本原理的好奇心推动科学的 进步</w:t>
      </w:r>
    </w:p>
    <w:p w14:paraId="229E43DD">
      <w:pPr>
        <w:pStyle w:val="11"/>
        <w:widowControl/>
        <w:numPr>
          <w:ilvl w:val="0"/>
          <w:numId w:val="6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技术以为人类社会服务为目的，人类自身生存的需要不断地推动着技术的进步</w:t>
      </w:r>
    </w:p>
    <w:p w14:paraId="2C9E35F3">
      <w:pPr>
        <w:pStyle w:val="11"/>
        <w:widowControl/>
        <w:numPr>
          <w:ilvl w:val="0"/>
          <w:numId w:val="61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文献里“科学与技术”是一个固定词组，现实中很多人往往对两者不加区分， 混为一谈</w:t>
      </w:r>
    </w:p>
    <w:p w14:paraId="4C887BC0">
      <w:pPr>
        <w:pStyle w:val="11"/>
        <w:widowControl/>
        <w:numPr>
          <w:ilvl w:val="0"/>
          <w:numId w:val="6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下列对原文论证的相关分析，不正确的一项是(    。</w:t>
      </w:r>
    </w:p>
    <w:p w14:paraId="2B0051BD">
      <w:pPr>
        <w:pStyle w:val="11"/>
        <w:widowControl/>
        <w:numPr>
          <w:ilvl w:val="0"/>
          <w:numId w:val="61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文章通过数论的例子，论证了许多科学发现不仅是偶发事件，有时短期内还看 不出有什么用处</w:t>
      </w:r>
    </w:p>
    <w:p w14:paraId="464C8318">
      <w:pPr>
        <w:pStyle w:val="11"/>
        <w:widowControl/>
        <w:numPr>
          <w:ilvl w:val="0"/>
          <w:numId w:val="61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文章通过分析科学与技术的不同点，来论证如何推动技术的发展</w:t>
      </w:r>
    </w:p>
    <w:p w14:paraId="004E1BD8">
      <w:pPr>
        <w:pStyle w:val="11"/>
        <w:widowControl/>
        <w:numPr>
          <w:ilvl w:val="0"/>
          <w:numId w:val="61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文章引用Helmut Schwarz的话批评了以“技术管理思维”去指引和管治科学 发展的做法</w:t>
      </w:r>
    </w:p>
    <w:p w14:paraId="4F8EE511">
      <w:pPr>
        <w:pStyle w:val="11"/>
        <w:widowControl/>
        <w:numPr>
          <w:ilvl w:val="0"/>
          <w:numId w:val="61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文章在论述中提到了我国对科学与技术认识的现状及历史上存在的问题，有其 现实的意义</w:t>
      </w:r>
    </w:p>
    <w:p w14:paraId="37F68E7A">
      <w:pPr>
        <w:pStyle w:val="11"/>
        <w:widowControl/>
        <w:numPr>
          <w:ilvl w:val="0"/>
          <w:numId w:val="6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根据原文内容，下列关于科学与技术的关系，说法正确的一项是(    )。</w:t>
      </w:r>
    </w:p>
    <w:p w14:paraId="08C4A342">
      <w:pPr>
        <w:pStyle w:val="11"/>
        <w:widowControl/>
        <w:numPr>
          <w:ilvl w:val="0"/>
          <w:numId w:val="61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科学和技术同等重要</w:t>
      </w:r>
    </w:p>
    <w:p w14:paraId="7AB7D2A5">
      <w:pPr>
        <w:pStyle w:val="11"/>
        <w:widowControl/>
        <w:numPr>
          <w:ilvl w:val="0"/>
          <w:numId w:val="61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科学研究向技术进步提出新的课题</w:t>
      </w:r>
    </w:p>
    <w:p w14:paraId="79190291">
      <w:pPr>
        <w:pStyle w:val="11"/>
        <w:widowControl/>
        <w:numPr>
          <w:ilvl w:val="0"/>
          <w:numId w:val="61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科学发展反过来激励技术进步</w:t>
      </w:r>
    </w:p>
    <w:p w14:paraId="4F8473FA">
      <w:pPr>
        <w:pStyle w:val="11"/>
        <w:widowControl/>
        <w:numPr>
          <w:ilvl w:val="0"/>
          <w:numId w:val="61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科学为技术的发展提供基础和支撑</w:t>
      </w:r>
    </w:p>
    <w:p w14:paraId="27622F0A">
      <w:pPr>
        <w:pStyle w:val="11"/>
        <w:widowControl/>
        <w:numPr>
          <w:ilvl w:val="0"/>
          <w:numId w:val="6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根据原文内容，下列说法正确的一项是(    )。</w:t>
      </w:r>
    </w:p>
    <w:p w14:paraId="7CB357B7">
      <w:pPr>
        <w:pStyle w:val="11"/>
        <w:widowControl/>
        <w:numPr>
          <w:ilvl w:val="0"/>
          <w:numId w:val="61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我国许多基础科学研究被贴上“无用”的标签是因为学术部门中决策者们没有 分清科学与技术的不同</w:t>
      </w:r>
    </w:p>
    <w:p w14:paraId="0738F375">
      <w:pPr>
        <w:pStyle w:val="11"/>
        <w:widowControl/>
        <w:numPr>
          <w:ilvl w:val="0"/>
          <w:numId w:val="61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只要挑选优秀的研究人员并给予他们学术自由，就能有颠覆性的科学发展</w:t>
      </w:r>
    </w:p>
    <w:p w14:paraId="2EE0793E">
      <w:pPr>
        <w:pStyle w:val="11"/>
        <w:widowControl/>
        <w:numPr>
          <w:ilvl w:val="0"/>
          <w:numId w:val="61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只有真正地理解和解决了科学与技术的问题，中国才有机会进入世界现代科学 技术领域的最前沿</w:t>
      </w:r>
    </w:p>
    <w:p w14:paraId="7497F9AA">
      <w:pPr>
        <w:pStyle w:val="11"/>
        <w:widowControl/>
        <w:numPr>
          <w:ilvl w:val="0"/>
          <w:numId w:val="61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着眼于具有实用价值的技术并不能演化出现代科学知识和基本理论，所以技术 进步没有意义</w:t>
      </w:r>
    </w:p>
    <w:p w14:paraId="0551ED2A">
      <w:pPr>
        <w:spacing w:line="261" w:lineRule="auto"/>
        <w:rPr>
          <w:rFonts w:hint="eastAsia" w:ascii="宋体" w:hAnsi="宋体" w:eastAsia="宋体" w:cs="宋体"/>
          <w:sz w:val="22"/>
          <w:szCs w:val="22"/>
        </w:rPr>
        <w:sectPr>
          <w:footerReference r:id="rId165" w:type="default"/>
          <w:pgSz w:w="10340" w:h="14570"/>
          <w:pgMar w:top="400" w:right="1399" w:bottom="959" w:left="1180" w:header="0" w:footer="700" w:gutter="0"/>
          <w:cols w:space="720" w:num="1"/>
        </w:sectPr>
      </w:pPr>
    </w:p>
    <w:p w14:paraId="13F1685D">
      <w:pPr>
        <w:pStyle w:val="11"/>
        <w:widowControl/>
        <w:numPr>
          <w:ilvl w:val="0"/>
          <w:numId w:val="61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最适合做这篇文章标题的是(    )。</w:t>
      </w:r>
    </w:p>
    <w:p w14:paraId="2F3D7D78">
      <w:pPr>
        <w:pStyle w:val="11"/>
        <w:widowControl/>
        <w:numPr>
          <w:ilvl w:val="0"/>
          <w:numId w:val="61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科学与技术发展的管理经验</w:t>
      </w:r>
    </w:p>
    <w:p w14:paraId="65033B95">
      <w:pPr>
        <w:pStyle w:val="11"/>
        <w:widowControl/>
        <w:numPr>
          <w:ilvl w:val="0"/>
          <w:numId w:val="61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科学与技术</w:t>
      </w:r>
    </w:p>
    <w:p w14:paraId="4811BEE9">
      <w:pPr>
        <w:pStyle w:val="11"/>
        <w:widowControl/>
        <w:numPr>
          <w:ilvl w:val="0"/>
          <w:numId w:val="61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真正理解科技</w:t>
      </w:r>
    </w:p>
    <w:p w14:paraId="6BD5CD2E">
      <w:pPr>
        <w:pStyle w:val="11"/>
        <w:widowControl/>
        <w:numPr>
          <w:ilvl w:val="0"/>
          <w:numId w:val="61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“科学与技术”不完全是“科技”</w:t>
      </w:r>
    </w:p>
    <w:p w14:paraId="042D4411">
      <w:pPr>
        <w:pStyle w:val="11"/>
        <w:spacing w:line="360" w:lineRule="auto"/>
      </w:pPr>
    </w:p>
    <w:p w14:paraId="5798F872">
      <w:pPr>
        <w:pStyle w:val="11"/>
        <w:widowControl/>
      </w:pPr>
      <w:r>
        <w:t>( 三)</w:t>
      </w:r>
    </w:p>
    <w:p w14:paraId="22801711">
      <w:pPr>
        <w:pStyle w:val="11"/>
        <w:widowControl/>
        <w:numPr>
          <w:ilvl w:val="0"/>
          <w:numId w:val="619"/>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身处闹市的喧嚣，我们常常被周遭的浮华所侵染。很多时候，心总是被蒙上一 层淡淡的阴霾。而秋天的苍凉悲戚无疑让这个季节的我们更感到压抑。于是，心灵急  需在纯净的自然环境中进行交换、净化，急需寻求一个超脱于世俗的清净之地。然而， 这种地方是可遇不可求的，我也曾经踏足过些许名胜古迹，偶尔也去农庄体验一下生  活情趣，源潭的查冲给了我很好的印象，然而其文化特色却不那么浓厚，以至于在游  走间会渐渐模糊此行的目的，常常陷入拥挤的人群中。予我本身而言，源潭古镇的美， 无意间掺杂了些许“味道”,而这种味道常常让人心生胆怯。</w:t>
      </w:r>
    </w:p>
    <w:p w14:paraId="27019F00">
      <w:pPr>
        <w:pStyle w:val="11"/>
        <w:widowControl/>
        <w:numPr>
          <w:ilvl w:val="0"/>
          <w:numId w:val="619"/>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我是在无意间踏上板仓之行的。这也许跟城市的喧嚣扯得上些许关系，过了龙  山岭进入板仓界面，之前满目的颓败秋景霎时间更换了色彩，绿色是这里的主角!  板仓的景象让人联想到陶渊明描绘的桃花源，然而，我更希望把板仓的美亲切地称  为</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江南桃源。因为这里具备江南水多的特点，同时也有桃源“与世隔绝”的清幽。 不过，这还不能全面概括板仓的特色。</w:t>
      </w:r>
    </w:p>
    <w:p w14:paraId="043D82D8">
      <w:pPr>
        <w:pStyle w:val="11"/>
        <w:widowControl/>
        <w:numPr>
          <w:ilvl w:val="0"/>
          <w:numId w:val="619"/>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板仓的特色，首先是原始的野性美。境内峰峦起伏，奇石兀立，层林叠翠，飞  瀑流泉，鸟语花香，沁人心脾，特别令人陶醉的是那天然大氧吧——万亩原始次生阔  叶林。专家称赞这里是华东地区目前保护完好且具有很高科学研究价值的自然保护区。 一投入板仓绿色的怀抱，心灵便被她的博大渊深征服。心底就会迸发出难以言表的激  情，让人生出深深扎根在此的念头。</w:t>
      </w:r>
    </w:p>
    <w:p w14:paraId="46D142A7">
      <w:pPr>
        <w:pStyle w:val="11"/>
        <w:widowControl/>
        <w:numPr>
          <w:ilvl w:val="0"/>
          <w:numId w:val="619"/>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不过，让人感动的还是孝子的故事。相传很久以前，有一个姓贺的年轻人，家 境贫寒，父母节衣缩食供他读书。进京赶考时，父母双双离世。他皇榜得中，硬是守 孝三年，从此人们就把他当年住过的石洞称为孝子洞。令人称奇的是，孝子洞的崖壁 上现出人形，传说那是当年的孝子。</w:t>
      </w:r>
    </w:p>
    <w:p w14:paraId="64F6E49F">
      <w:pPr>
        <w:pStyle w:val="11"/>
        <w:widowControl/>
        <w:numPr>
          <w:ilvl w:val="0"/>
          <w:numId w:val="619"/>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板仓，因一天然生成的大青石形似农家的仓门板而得名。相传，一个十分贪心  的人将天佛山的宝藏私藏于仓洞中而从不接济穷人。神仙为让清澈的河水洗涤他的心  灵，便在他的仓门前划上一条大河，将仓门板搬到河对岸，并点木为石摞于仓洞前。</w:t>
      </w:r>
    </w:p>
    <w:p w14:paraId="6EAD8D70">
      <w:pPr>
        <w:spacing w:line="286" w:lineRule="auto"/>
        <w:rPr>
          <w:rFonts w:hint="eastAsia" w:ascii="宋体" w:hAnsi="宋体" w:eastAsia="宋体" w:cs="宋体"/>
          <w:sz w:val="22"/>
          <w:szCs w:val="22"/>
        </w:rPr>
        <w:sectPr>
          <w:footerReference r:id="rId166" w:type="default"/>
          <w:pgSz w:w="10340" w:h="14570"/>
          <w:pgMar w:top="400" w:right="1289" w:bottom="989" w:left="1279" w:header="0" w:footer="730" w:gutter="0"/>
          <w:cols w:space="720" w:num="1"/>
        </w:sectPr>
      </w:pPr>
    </w:p>
    <w:p w14:paraId="77E268B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从此，宝藏被深埋在大山之中，千百年来，高山、峡谷、河流和古老的森林把宝仓大 门紧紧锁住。人们无法找到打开宝仓的钥匙，板仓犹如养在深闺人未识的娇女，直到 改革开放以后，宝仓才首露真容。转眼路上归途。车窗外的田埂、农舍、牛鸭，都弥 漫着自然的超脱，板仓的美，因不染红尘而涤荡人心，而我希望背上一季的苍茫与疲 倦，结庐于此，拥抱阳光，与溪水相伴，与山石共眠……</w:t>
      </w:r>
    </w:p>
    <w:p w14:paraId="43D70EE4">
      <w:pPr>
        <w:pStyle w:val="11"/>
        <w:widowControl/>
        <w:numPr>
          <w:ilvl w:val="0"/>
          <w:numId w:val="62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文中写源潭古镇的意图是(    )。</w:t>
      </w:r>
    </w:p>
    <w:p w14:paraId="2C630A7C">
      <w:pPr>
        <w:pStyle w:val="11"/>
        <w:widowControl/>
        <w:numPr>
          <w:ilvl w:val="0"/>
          <w:numId w:val="62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类比曾经踏足的不同名胜古迹</w:t>
      </w:r>
    </w:p>
    <w:p w14:paraId="6E95FFBA">
      <w:pPr>
        <w:pStyle w:val="11"/>
        <w:widowControl/>
        <w:numPr>
          <w:ilvl w:val="0"/>
          <w:numId w:val="62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表明各古镇具有不同生活情趣</w:t>
      </w:r>
    </w:p>
    <w:p w14:paraId="0B8063C1">
      <w:pPr>
        <w:pStyle w:val="11"/>
        <w:widowControl/>
        <w:numPr>
          <w:ilvl w:val="0"/>
          <w:numId w:val="62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回顾所遇见的喧嚣的古镇味道</w:t>
      </w:r>
    </w:p>
    <w:p w14:paraId="577FAD37">
      <w:pPr>
        <w:pStyle w:val="11"/>
        <w:widowControl/>
        <w:numPr>
          <w:ilvl w:val="0"/>
          <w:numId w:val="62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衬托对偶遇的板仓之美的挚爱</w:t>
      </w:r>
    </w:p>
    <w:p w14:paraId="58250978">
      <w:pPr>
        <w:pStyle w:val="11"/>
        <w:widowControl/>
        <w:numPr>
          <w:ilvl w:val="0"/>
          <w:numId w:val="62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对文中“无意间踏上板仓之行”理解正确的是(    。</w:t>
      </w:r>
    </w:p>
    <w:p w14:paraId="1FE92F6A">
      <w:pPr>
        <w:pStyle w:val="11"/>
        <w:widowControl/>
        <w:numPr>
          <w:ilvl w:val="0"/>
          <w:numId w:val="62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说明作者潜意识中一直在寻访心灵得以交换、净化的地方</w:t>
      </w:r>
    </w:p>
    <w:p w14:paraId="4FCCC1C9">
      <w:pPr>
        <w:pStyle w:val="11"/>
        <w:widowControl/>
        <w:numPr>
          <w:ilvl w:val="0"/>
          <w:numId w:val="62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作者先抑后扬，为突出板仓之美无可替代而埋下重要的伏笔</w:t>
      </w:r>
    </w:p>
    <w:p w14:paraId="7D331269">
      <w:pPr>
        <w:pStyle w:val="11"/>
        <w:widowControl/>
        <w:numPr>
          <w:ilvl w:val="0"/>
          <w:numId w:val="62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表明板仓还未广为人知，需要大宣传强打造吸引游客</w:t>
      </w:r>
    </w:p>
    <w:p w14:paraId="2B56308B">
      <w:pPr>
        <w:pStyle w:val="11"/>
        <w:widowControl/>
        <w:numPr>
          <w:ilvl w:val="0"/>
          <w:numId w:val="62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说明一场说走就走的旅行才能真正体验不一样的人间风景</w:t>
      </w:r>
    </w:p>
    <w:p w14:paraId="24911BA4">
      <w:pPr>
        <w:pStyle w:val="11"/>
        <w:widowControl/>
        <w:numPr>
          <w:ilvl w:val="0"/>
          <w:numId w:val="62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作者爱上板仓的根本原因是(    )。</w:t>
      </w:r>
    </w:p>
    <w:p w14:paraId="6DDE1F91">
      <w:pPr>
        <w:pStyle w:val="11"/>
        <w:widowControl/>
        <w:numPr>
          <w:ilvl w:val="0"/>
          <w:numId w:val="62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板仓堪称江南桃源</w:t>
      </w:r>
    </w:p>
    <w:p w14:paraId="7D6DF854">
      <w:pPr>
        <w:pStyle w:val="11"/>
        <w:widowControl/>
        <w:numPr>
          <w:ilvl w:val="0"/>
          <w:numId w:val="62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板仓具有野性之美</w:t>
      </w:r>
    </w:p>
    <w:p w14:paraId="7EDCBC0D">
      <w:pPr>
        <w:pStyle w:val="11"/>
        <w:widowControl/>
        <w:numPr>
          <w:ilvl w:val="0"/>
          <w:numId w:val="62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板仓富于文化气息</w:t>
      </w:r>
    </w:p>
    <w:p w14:paraId="75274391">
      <w:pPr>
        <w:pStyle w:val="11"/>
        <w:widowControl/>
        <w:numPr>
          <w:ilvl w:val="0"/>
          <w:numId w:val="62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板仓不染喧嚣和浮华</w:t>
      </w:r>
    </w:p>
    <w:p w14:paraId="7E5813D3">
      <w:pPr>
        <w:pStyle w:val="11"/>
        <w:widowControl/>
        <w:numPr>
          <w:ilvl w:val="0"/>
          <w:numId w:val="62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对文中“人们无法找到打开宝仓的钥匙，板仓犹如养在深闺人未识的娇女， 直到改革开放以后，宝仓才首露真容”理解正确的是(    )。</w:t>
      </w:r>
    </w:p>
    <w:p w14:paraId="13FD7320">
      <w:pPr>
        <w:pStyle w:val="11"/>
        <w:widowControl/>
        <w:numPr>
          <w:ilvl w:val="0"/>
          <w:numId w:val="62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私藏于仓洞的宝藏在新时代才首次被找到</w:t>
      </w:r>
    </w:p>
    <w:p w14:paraId="7D3654A2">
      <w:pPr>
        <w:pStyle w:val="11"/>
        <w:widowControl/>
        <w:numPr>
          <w:ilvl w:val="0"/>
          <w:numId w:val="62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宝藏和宝仓在新时代被发掘并供给当地民生</w:t>
      </w:r>
    </w:p>
    <w:p w14:paraId="2859CC08">
      <w:pPr>
        <w:pStyle w:val="11"/>
        <w:widowControl/>
        <w:numPr>
          <w:ilvl w:val="0"/>
          <w:numId w:val="62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新时代的人们才探寻到这片珍贵的清净圣地</w:t>
      </w:r>
    </w:p>
    <w:p w14:paraId="17F50814">
      <w:pPr>
        <w:pStyle w:val="11"/>
        <w:widowControl/>
        <w:numPr>
          <w:ilvl w:val="0"/>
          <w:numId w:val="62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新时代人们找到打开宝仓板门的钥匙一览真容</w:t>
      </w:r>
    </w:p>
    <w:p w14:paraId="2E43B172">
      <w:pPr>
        <w:pStyle w:val="11"/>
        <w:widowControl/>
        <w:numPr>
          <w:ilvl w:val="0"/>
          <w:numId w:val="62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这篇文章作者的情志基调是(    )。</w:t>
      </w:r>
    </w:p>
    <w:p w14:paraId="75FB3582">
      <w:pPr>
        <w:numPr>
          <w:ilvl w:val="0"/>
          <w:numId w:val="625"/>
        </w:numPr>
        <w:spacing w:before="111" w:line="220" w:lineRule="auto"/>
        <w:ind w:left="0" w:leftChars="0" w:firstLine="37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疲惫压抑</w:t>
      </w:r>
      <w:r>
        <w:rPr>
          <w:rFonts w:ascii="宋体" w:hAnsi="宋体" w:eastAsia="宋体" w:cs="宋体"/>
          <w:spacing w:val="4"/>
          <w:sz w:val="22"/>
          <w:szCs w:val="22"/>
        </w:rPr>
        <w:t xml:space="preserve">                   </w:t>
      </w:r>
      <w:r>
        <w:rPr>
          <w:rFonts w:ascii="Times New Roman" w:hAnsi="Times New Roman" w:eastAsia="Times New Roman" w:cs="Times New Roman"/>
          <w:spacing w:val="-6"/>
          <w:sz w:val="22"/>
          <w:szCs w:val="22"/>
        </w:rPr>
        <w:t xml:space="preserve">B. </w:t>
      </w:r>
      <w:r>
        <w:rPr>
          <w:rFonts w:ascii="宋体" w:hAnsi="宋体" w:eastAsia="宋体" w:cs="宋体"/>
          <w:spacing w:val="-6"/>
          <w:sz w:val="22"/>
          <w:szCs w:val="22"/>
        </w:rPr>
        <w:t>寻求超脱</w:t>
      </w:r>
    </w:p>
    <w:p w14:paraId="4140A6ED">
      <w:pPr>
        <w:numPr>
          <w:ilvl w:val="0"/>
          <w:numId w:val="625"/>
        </w:numPr>
        <w:spacing w:before="108" w:line="219" w:lineRule="auto"/>
        <w:ind w:left="0" w:leftChars="0" w:firstLine="37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积极奋进</w:t>
      </w:r>
      <w:r>
        <w:rPr>
          <w:rFonts w:ascii="宋体" w:hAnsi="宋体" w:eastAsia="宋体" w:cs="宋体"/>
          <w:spacing w:val="5"/>
          <w:sz w:val="22"/>
          <w:szCs w:val="22"/>
        </w:rPr>
        <w:t xml:space="preserve">                   </w:t>
      </w:r>
      <w:r>
        <w:rPr>
          <w:rFonts w:ascii="Times New Roman" w:hAnsi="Times New Roman" w:eastAsia="Times New Roman" w:cs="Times New Roman"/>
          <w:spacing w:val="-6"/>
          <w:sz w:val="22"/>
          <w:szCs w:val="22"/>
        </w:rPr>
        <w:t xml:space="preserve">D. </w:t>
      </w:r>
      <w:r>
        <w:rPr>
          <w:rFonts w:ascii="宋体" w:hAnsi="宋体" w:eastAsia="宋体" w:cs="宋体"/>
          <w:spacing w:val="-6"/>
          <w:sz w:val="22"/>
          <w:szCs w:val="22"/>
        </w:rPr>
        <w:t>阴郁弃世</w:t>
      </w:r>
    </w:p>
    <w:p w14:paraId="68509EBF">
      <w:pPr>
        <w:spacing w:line="219" w:lineRule="auto"/>
        <w:rPr>
          <w:rFonts w:hint="eastAsia" w:ascii="宋体" w:hAnsi="宋体" w:eastAsia="宋体" w:cs="宋体"/>
          <w:sz w:val="22"/>
          <w:szCs w:val="22"/>
        </w:rPr>
        <w:sectPr>
          <w:footerReference r:id="rId167" w:type="default"/>
          <w:pgSz w:w="10340" w:h="14570"/>
          <w:pgMar w:top="400" w:right="1420" w:bottom="909" w:left="1199" w:header="0" w:footer="650" w:gutter="0"/>
          <w:cols w:space="720" w:num="1"/>
        </w:sectPr>
      </w:pPr>
    </w:p>
    <w:p w14:paraId="236AAC6C">
      <w:pPr>
        <w:pStyle w:val="11"/>
        <w:widowControl/>
      </w:pPr>
      <w:r>
        <w:t>( 四 )</w:t>
      </w:r>
    </w:p>
    <w:p w14:paraId="4E657197">
      <w:pPr>
        <w:pStyle w:val="11"/>
        <w:widowControl/>
        <w:numPr>
          <w:ilvl w:val="0"/>
          <w:numId w:val="62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满足人民基本文化需求是社会主义文化建设的基本任务。必须坚持政府主导， 按照</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的要求，加强文化基础设施建设，完善公共文化</w:t>
      </w:r>
    </w:p>
    <w:p w14:paraId="24C39D3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w:t>
      </w:r>
    </w:p>
    <w:p w14:paraId="7F72843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服务网络，让群众广泛享有免费或优惠的基本公共文化服务。</w:t>
      </w:r>
    </w:p>
    <w:p w14:paraId="67473840">
      <w:pPr>
        <w:pStyle w:val="11"/>
        <w:widowControl/>
        <w:numPr>
          <w:ilvl w:val="0"/>
          <w:numId w:val="626"/>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构建公共文化服务体系。要以公共财政为支撑，以公益性文化为单位骨干，以 全体人民为服务对象，以保障人民群众看电视、听广播、读书看报、进行公共文化鉴 赏、参与公共文化活动等基本文化权益为主要内容，完善覆盖城乡、结构合理、功能 健全、实用高效的公共文化服务体系。把主要公共文化产品和服务项目、公益性文化 活动纳入公共财政支出预算。采取政府采购、项目补贴、定向资助、贷款贴息、税收 减免等政策措施，鼓励各类文化企业参与公共文化服务。鼓励国家投资、资助或拥有 版权的文化产品无偿用于公共文化服务。加强文化馆、博物馆、图书馆等公共文化服 务设施和爱国主义教育示范基地建设，鼓励其他国有文化单位、教育机构等开展公益 性文化活动，各类公共场所要为群众性文化活动提供便利。加强社区公共文化设施建 设，把社区文化中心建设纳入城乡规划，拓展投资渠道。引导和鼓励社会力量通过兴 办实体、资助项目、赞助活动、提供设施形式参与公共文化服务。推进国家公共文化 服务体系示范区创建。制定公共文化服务指标体系和绩效考核办法。</w:t>
      </w:r>
    </w:p>
    <w:p w14:paraId="3245DC46">
      <w:pPr>
        <w:pStyle w:val="11"/>
        <w:widowControl/>
        <w:numPr>
          <w:ilvl w:val="0"/>
          <w:numId w:val="62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提高社会主义先进文化辐射力和影响力，必须加快构建技术先 进、传输快捷、覆盖广泛的现代传播体系。要加强党报党刊、通讯社、电台电视台和  重要出版社建设，进一步完善采编、发行、播发系统，加快数字化转型，扩大有效覆  盖面。加强国际传播能力建设，打造国际一流媒体，提高新闻信息原创率、首发率、 落地率。建立统一联动、安全可靠的国家应急广播体系。完善国家数字图书馆建设。 整合有线电视网络，组建广播电视网络公司。推进电信网、广电网、互联网三网融合， 建设国家新资本集成播控平台，创新业务形态，发挥各类信息网络设施的文化传播作  用，实现互联互动，有序运行。</w:t>
      </w:r>
    </w:p>
    <w:p w14:paraId="3D2027EC">
      <w:pPr>
        <w:pStyle w:val="11"/>
        <w:widowControl/>
        <w:numPr>
          <w:ilvl w:val="0"/>
          <w:numId w:val="62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填入第①段画横线部分最恰当的一项是(    )。</w:t>
      </w:r>
    </w:p>
    <w:p w14:paraId="15A84EF2">
      <w:pPr>
        <w:pStyle w:val="11"/>
        <w:widowControl/>
        <w:numPr>
          <w:ilvl w:val="0"/>
          <w:numId w:val="62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先进性 必要性  普遍性 重要性</w:t>
      </w:r>
    </w:p>
    <w:p w14:paraId="74E954F4">
      <w:pPr>
        <w:pStyle w:val="11"/>
        <w:widowControl/>
        <w:numPr>
          <w:ilvl w:val="0"/>
          <w:numId w:val="62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实用性 可行性国际性 原创性</w:t>
      </w:r>
    </w:p>
    <w:p w14:paraId="366D19F0">
      <w:pPr>
        <w:pStyle w:val="11"/>
        <w:widowControl/>
        <w:numPr>
          <w:ilvl w:val="0"/>
          <w:numId w:val="62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导向性 创新性  多元性 示范性</w:t>
      </w:r>
    </w:p>
    <w:p w14:paraId="1288EB6D">
      <w:pPr>
        <w:pStyle w:val="11"/>
        <w:widowControl/>
        <w:numPr>
          <w:ilvl w:val="0"/>
          <w:numId w:val="62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公益性 基本性 均等性 便利性</w:t>
      </w:r>
    </w:p>
    <w:p w14:paraId="29BC62E8">
      <w:pPr>
        <w:pStyle w:val="11"/>
        <w:widowControl/>
        <w:numPr>
          <w:ilvl w:val="0"/>
          <w:numId w:val="62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关于公共文化服务体系，第②段中没有提及的是(    )。</w:t>
      </w:r>
    </w:p>
    <w:p w14:paraId="3B2B1B80">
      <w:pPr>
        <w:numPr>
          <w:ilvl w:val="0"/>
          <w:numId w:val="629"/>
        </w:numPr>
        <w:spacing w:before="104" w:line="22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配套政策</w:t>
      </w:r>
      <w:r>
        <w:rPr>
          <w:rFonts w:ascii="宋体" w:hAnsi="宋体" w:eastAsia="宋体" w:cs="宋体"/>
          <w:spacing w:val="4"/>
          <w:sz w:val="22"/>
          <w:szCs w:val="22"/>
        </w:rPr>
        <w:t xml:space="preserve">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2"/>
          <w:sz w:val="22"/>
          <w:szCs w:val="22"/>
        </w:rPr>
        <w:t xml:space="preserve"> </w:t>
      </w:r>
      <w:r>
        <w:rPr>
          <w:rFonts w:ascii="宋体" w:hAnsi="宋体" w:eastAsia="宋体" w:cs="宋体"/>
          <w:spacing w:val="-6"/>
          <w:sz w:val="22"/>
          <w:szCs w:val="22"/>
        </w:rPr>
        <w:t>经费来源</w:t>
      </w:r>
    </w:p>
    <w:p w14:paraId="7FCAC055">
      <w:pPr>
        <w:spacing w:line="229" w:lineRule="auto"/>
        <w:rPr>
          <w:rFonts w:hint="eastAsia" w:ascii="宋体" w:hAnsi="宋体" w:eastAsia="宋体" w:cs="宋体"/>
          <w:sz w:val="22"/>
          <w:szCs w:val="22"/>
        </w:rPr>
        <w:sectPr>
          <w:footerReference r:id="rId168" w:type="default"/>
          <w:pgSz w:w="10340" w:h="14570"/>
          <w:pgMar w:top="400" w:right="1269" w:bottom="929" w:left="1290" w:header="0" w:footer="670" w:gutter="0"/>
          <w:cols w:space="720" w:num="1"/>
        </w:sectPr>
      </w:pPr>
    </w:p>
    <w:p w14:paraId="47154879">
      <w:pPr>
        <w:numPr>
          <w:ilvl w:val="0"/>
          <w:numId w:val="629"/>
        </w:numPr>
        <w:spacing w:before="71" w:line="219" w:lineRule="auto"/>
        <w:ind w:left="0" w:leftChars="0" w:firstLine="379"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监督机制</w:t>
      </w:r>
      <w:r>
        <w:rPr>
          <w:rFonts w:ascii="宋体" w:hAnsi="宋体" w:eastAsia="宋体" w:cs="宋体"/>
          <w:spacing w:val="5"/>
          <w:sz w:val="22"/>
          <w:szCs w:val="22"/>
        </w:rPr>
        <w:t xml:space="preserve">                   </w:t>
      </w:r>
      <w:r>
        <w:rPr>
          <w:rFonts w:ascii="Times New Roman" w:hAnsi="Times New Roman" w:eastAsia="Times New Roman" w:cs="Times New Roman"/>
          <w:spacing w:val="-8"/>
          <w:sz w:val="22"/>
          <w:szCs w:val="22"/>
        </w:rPr>
        <w:t>D.</w:t>
      </w:r>
      <w:r>
        <w:rPr>
          <w:rFonts w:ascii="Times New Roman" w:hAnsi="Times New Roman" w:eastAsia="Times New Roman" w:cs="Times New Roman"/>
          <w:sz w:val="22"/>
          <w:szCs w:val="22"/>
        </w:rPr>
        <w:t xml:space="preserve"> </w:t>
      </w:r>
      <w:r>
        <w:rPr>
          <w:rFonts w:ascii="宋体" w:hAnsi="宋体" w:eastAsia="宋体" w:cs="宋体"/>
          <w:spacing w:val="-8"/>
          <w:sz w:val="22"/>
          <w:szCs w:val="22"/>
        </w:rPr>
        <w:t>考核办法</w:t>
      </w:r>
    </w:p>
    <w:p w14:paraId="168A27B2">
      <w:pPr>
        <w:pStyle w:val="11"/>
        <w:widowControl/>
        <w:numPr>
          <w:ilvl w:val="0"/>
          <w:numId w:val="62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根据本文，公共文化服务体系的特征不包括(    )。</w:t>
      </w:r>
    </w:p>
    <w:p w14:paraId="4D21940E">
      <w:pPr>
        <w:numPr>
          <w:ilvl w:val="0"/>
          <w:numId w:val="630"/>
        </w:numPr>
        <w:spacing w:before="110"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6"/>
          <w:sz w:val="22"/>
          <w:szCs w:val="22"/>
        </w:rPr>
        <w:t>覆盖城乡</w:t>
      </w:r>
      <w:r>
        <w:rPr>
          <w:rFonts w:ascii="宋体" w:hAnsi="宋体" w:eastAsia="宋体" w:cs="宋体"/>
          <w:spacing w:val="4"/>
          <w:sz w:val="22"/>
          <w:szCs w:val="22"/>
        </w:rPr>
        <w:t xml:space="preserve">                   </w:t>
      </w:r>
      <w:r>
        <w:rPr>
          <w:rFonts w:ascii="Times New Roman" w:hAnsi="Times New Roman" w:eastAsia="Times New Roman" w:cs="Times New Roman"/>
          <w:spacing w:val="-6"/>
          <w:sz w:val="22"/>
          <w:szCs w:val="22"/>
        </w:rPr>
        <w:t>B.</w:t>
      </w:r>
      <w:r>
        <w:rPr>
          <w:rFonts w:ascii="Times New Roman" w:hAnsi="Times New Roman" w:eastAsia="Times New Roman" w:cs="Times New Roman"/>
          <w:spacing w:val="5"/>
          <w:sz w:val="22"/>
          <w:szCs w:val="22"/>
        </w:rPr>
        <w:t xml:space="preserve"> </w:t>
      </w:r>
      <w:r>
        <w:rPr>
          <w:rFonts w:ascii="宋体" w:hAnsi="宋体" w:eastAsia="宋体" w:cs="宋体"/>
          <w:spacing w:val="-6"/>
          <w:sz w:val="22"/>
          <w:szCs w:val="22"/>
        </w:rPr>
        <w:t>结构合理</w:t>
      </w:r>
    </w:p>
    <w:p w14:paraId="1C39C65D">
      <w:pPr>
        <w:numPr>
          <w:ilvl w:val="0"/>
          <w:numId w:val="630"/>
        </w:numPr>
        <w:spacing w:before="119" w:line="219"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服务高端</w:t>
      </w:r>
      <w:r>
        <w:rPr>
          <w:rFonts w:ascii="宋体" w:hAnsi="宋体" w:eastAsia="宋体" w:cs="宋体"/>
          <w:spacing w:val="5"/>
          <w:sz w:val="22"/>
          <w:szCs w:val="22"/>
        </w:rPr>
        <w:t xml:space="preserve">                   </w:t>
      </w:r>
      <w:r>
        <w:rPr>
          <w:rFonts w:ascii="Times New Roman" w:hAnsi="Times New Roman" w:eastAsia="Times New Roman" w:cs="Times New Roman"/>
          <w:spacing w:val="-8"/>
          <w:sz w:val="22"/>
          <w:szCs w:val="22"/>
        </w:rPr>
        <w:t>D.</w:t>
      </w:r>
      <w:r>
        <w:rPr>
          <w:rFonts w:ascii="Times New Roman" w:hAnsi="Times New Roman" w:eastAsia="Times New Roman" w:cs="Times New Roman"/>
          <w:spacing w:val="2"/>
          <w:sz w:val="22"/>
          <w:szCs w:val="22"/>
        </w:rPr>
        <w:t xml:space="preserve"> </w:t>
      </w:r>
      <w:r>
        <w:rPr>
          <w:rFonts w:ascii="宋体" w:hAnsi="宋体" w:eastAsia="宋体" w:cs="宋体"/>
          <w:spacing w:val="-8"/>
          <w:sz w:val="22"/>
          <w:szCs w:val="22"/>
        </w:rPr>
        <w:t>功能健全</w:t>
      </w:r>
    </w:p>
    <w:p w14:paraId="6F7B9920">
      <w:pPr>
        <w:pStyle w:val="11"/>
        <w:widowControl/>
        <w:numPr>
          <w:ilvl w:val="0"/>
          <w:numId w:val="62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填入第③段画横线部分最恰当的一项是(    )。</w:t>
      </w:r>
    </w:p>
    <w:p w14:paraId="73AE5B6E">
      <w:pPr>
        <w:pStyle w:val="11"/>
        <w:widowControl/>
        <w:numPr>
          <w:ilvl w:val="0"/>
          <w:numId w:val="6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发展现代传播体系</w:t>
      </w:r>
    </w:p>
    <w:p w14:paraId="02F68014">
      <w:pPr>
        <w:pStyle w:val="11"/>
        <w:widowControl/>
        <w:numPr>
          <w:ilvl w:val="0"/>
          <w:numId w:val="6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构建国家新媒体播控平台</w:t>
      </w:r>
    </w:p>
    <w:p w14:paraId="459C2F25">
      <w:pPr>
        <w:pStyle w:val="11"/>
        <w:widowControl/>
        <w:numPr>
          <w:ilvl w:val="0"/>
          <w:numId w:val="6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实现三网互联互通</w:t>
      </w:r>
    </w:p>
    <w:p w14:paraId="13C97AE9">
      <w:pPr>
        <w:pStyle w:val="11"/>
        <w:widowControl/>
        <w:numPr>
          <w:ilvl w:val="0"/>
          <w:numId w:val="63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加快传播体系数字化转型</w:t>
      </w:r>
    </w:p>
    <w:p w14:paraId="337CE64E">
      <w:pPr>
        <w:pStyle w:val="11"/>
        <w:widowControl/>
        <w:numPr>
          <w:ilvl w:val="0"/>
          <w:numId w:val="62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构建现代化传播体系的要求不涉及(    。</w:t>
      </w:r>
    </w:p>
    <w:p w14:paraId="599C17E0">
      <w:pPr>
        <w:pStyle w:val="11"/>
        <w:widowControl/>
        <w:numPr>
          <w:ilvl w:val="0"/>
          <w:numId w:val="63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完善采编、发行、播发系统</w:t>
      </w:r>
    </w:p>
    <w:p w14:paraId="544CC889">
      <w:pPr>
        <w:pStyle w:val="11"/>
        <w:widowControl/>
        <w:numPr>
          <w:ilvl w:val="0"/>
          <w:numId w:val="63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打造国际一流媒体</w:t>
      </w:r>
    </w:p>
    <w:p w14:paraId="20B619A5">
      <w:pPr>
        <w:pStyle w:val="11"/>
        <w:widowControl/>
        <w:numPr>
          <w:ilvl w:val="0"/>
          <w:numId w:val="63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建立国家应急广播体系</w:t>
      </w:r>
    </w:p>
    <w:p w14:paraId="05029BAC">
      <w:pPr>
        <w:pStyle w:val="11"/>
        <w:widowControl/>
        <w:numPr>
          <w:ilvl w:val="0"/>
          <w:numId w:val="63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加速城乡文化一体化</w:t>
      </w:r>
    </w:p>
    <w:p w14:paraId="501AC8F6">
      <w:pPr>
        <w:pStyle w:val="11"/>
        <w:spacing w:line="408" w:lineRule="auto"/>
      </w:pPr>
    </w:p>
    <w:p w14:paraId="2E9C570A">
      <w:pPr>
        <w:pStyle w:val="11"/>
        <w:widowControl/>
      </w:pPr>
      <w:r>
        <w:t>( 五 )</w:t>
      </w:r>
    </w:p>
    <w:p w14:paraId="3EC3F40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吉尼斯世界纪录和趣味有关，也和无聊有关。27个法国人用牙签搭建了微型的 埃菲尔铁塔，一个美国人收集了600余双匡威运动鞋，一个古巴人做出了世界上最长 的雪茄。吉尼斯就是无聊大观园，没有想不到，也不存在做不到。但太无聊的纪录连 吉尼斯也会望而生畏，有人注册了互联网时代以来最长的域名，长达70个字符，当 域名的主人找到吉尼斯组委会申请纪录时被婉然拒绝，理由是：曾经不断有神经病宣 称自己发现了世界上最大的数字，要求载入纪录。我们可以无聊，但不能过分。</w:t>
      </w:r>
    </w:p>
    <w:p w14:paraId="7E75586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挪威学者在《无聊的哲学》中说：无聊是现代人的专利，人类的快乐与愤怒是保 持不变的，然而当下人们的无聊感却是与日俱增，世界明显变得越来越无聊。在人类 历史的绝大部分时间，无聊是身份的象征。这话自有道理，我们发现了天然气，发明 了电饭煲，把厨房变成全自动化，腾出了双手，省出了时间，那些凭空多出来的分秒 该如何消耗?人类每被自己的发明解放一次，就离无聊更近一步。</w:t>
      </w:r>
    </w:p>
    <w:p w14:paraId="76CD598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无聊曾经是需要物质作为基础的，英国贵族发明了下午茶，法国贵族觉得为一顿 丰盛的晚餐等待两个小时并不算过分，当其余人都在奔忙时，无聊是他们的专属权利。 但现在，谷歌都在搭建1G 带宽的跨海网络电缆了，无聊的成本越来越低，蔓延至社 会的各个角落，已经不再有排他性——坐长途飞机的商务人士会感到百无聊赖，挤在 地铁上的上班族也觉得拥堵的生活实在 </w:t>
      </w:r>
      <w:r>
        <w:rPr>
          <w:rFonts w:ascii="Times New Roman" w:hAnsi="Times New Roman" w:eastAsia="宋体" w:cs="Times New Roman"/>
          <w:sz w:val="24"/>
          <w:szCs w:val="24"/>
          <w:u w:val="single"/>
        </w:rPr>
        <w:t xml:space="preserve">     </w:t>
      </w:r>
      <w:r>
        <w:rPr>
          <w:rFonts w:ascii="Times New Roman" w:hAnsi="Times New Roman" w:eastAsia="宋体" w:cs="Times New Roman"/>
          <w:sz w:val="24"/>
          <w:szCs w:val="24"/>
        </w:rPr>
        <w:t xml:space="preserve"> , 只有无聊感是没有阶级性的。</w:t>
      </w:r>
    </w:p>
    <w:p w14:paraId="3EF0A8D2">
      <w:pPr>
        <w:spacing w:line="302" w:lineRule="auto"/>
        <w:rPr>
          <w:rFonts w:hint="eastAsia" w:ascii="宋体" w:hAnsi="宋体" w:eastAsia="宋体" w:cs="宋体"/>
          <w:sz w:val="22"/>
          <w:szCs w:val="22"/>
        </w:rPr>
        <w:sectPr>
          <w:footerReference r:id="rId169" w:type="default"/>
          <w:pgSz w:w="10340" w:h="14570"/>
          <w:pgMar w:top="400" w:right="1409" w:bottom="909" w:left="1199" w:header="0" w:footer="650" w:gutter="0"/>
          <w:cols w:space="720" w:num="1"/>
        </w:sectPr>
      </w:pPr>
    </w:p>
    <w:p w14:paraId="1F7B33E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看看苹果公司的联合创始人史蒂夫 ·沃兹尼克是怎样实践无聊的，这位为苹果立 下奇功的人最喜欢的事情是用电烙铁复制软盘，没事找事计算e 值算到小数点后十万 位(用电脑计算要花三天，打印要四个月),老外的无聊之道总隐约带有科学属性和 商业属性，要么就像英国人那样研究下午茶该吃什么,开化出全新的休闲生活。中国 人的无聊则异化为生活本身，你问问自己为什么每天上网16个小时，是为了消除无 聊还是不由自主的惯性使然?</w:t>
      </w:r>
    </w:p>
    <w:p w14:paraId="54823952">
      <w:pPr>
        <w:pStyle w:val="11"/>
        <w:widowControl/>
        <w:numPr>
          <w:ilvl w:val="0"/>
          <w:numId w:val="6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根据原文，关于吉尼斯世界纪录的说法，不正确的是(    )。</w:t>
      </w:r>
    </w:p>
    <w:p w14:paraId="22DDDEED">
      <w:pPr>
        <w:pStyle w:val="11"/>
        <w:widowControl/>
        <w:numPr>
          <w:ilvl w:val="0"/>
          <w:numId w:val="63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有的吉尼斯世界纪录是很无聊的</w:t>
      </w:r>
    </w:p>
    <w:p w14:paraId="34BDDF4C">
      <w:pPr>
        <w:pStyle w:val="11"/>
        <w:widowControl/>
        <w:numPr>
          <w:ilvl w:val="0"/>
          <w:numId w:val="63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世界上并不存在“最长”域名</w:t>
      </w:r>
    </w:p>
    <w:p w14:paraId="732C3F19">
      <w:pPr>
        <w:pStyle w:val="11"/>
        <w:widowControl/>
        <w:numPr>
          <w:ilvl w:val="0"/>
          <w:numId w:val="63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吉尼斯世界纪录也无法忍受过分的无聊</w:t>
      </w:r>
    </w:p>
    <w:p w14:paraId="037D8FC8">
      <w:pPr>
        <w:pStyle w:val="11"/>
        <w:widowControl/>
        <w:numPr>
          <w:ilvl w:val="0"/>
          <w:numId w:val="63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能否入选吉尼斯世界纪录，关键在于趣味性</w:t>
      </w:r>
    </w:p>
    <w:p w14:paraId="03019C24">
      <w:pPr>
        <w:pStyle w:val="11"/>
        <w:widowControl/>
        <w:numPr>
          <w:ilvl w:val="0"/>
          <w:numId w:val="6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填入文中画横线部分的词语最恰当的是(    )。</w:t>
      </w:r>
    </w:p>
    <w:p w14:paraId="6FCFB232">
      <w:pPr>
        <w:numPr>
          <w:ilvl w:val="0"/>
          <w:numId w:val="635"/>
        </w:numPr>
        <w:spacing w:before="109"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痛苦不堪</w:t>
      </w:r>
      <w:r>
        <w:rPr>
          <w:rFonts w:ascii="宋体" w:hAnsi="宋体" w:eastAsia="宋体" w:cs="宋体"/>
          <w:spacing w:val="3"/>
          <w:sz w:val="22"/>
          <w:szCs w:val="22"/>
        </w:rPr>
        <w:t xml:space="preserve">                   </w:t>
      </w:r>
      <w:r>
        <w:rPr>
          <w:rFonts w:ascii="Times New Roman" w:hAnsi="Times New Roman" w:eastAsia="Times New Roman" w:cs="Times New Roman"/>
          <w:spacing w:val="-3"/>
          <w:sz w:val="22"/>
          <w:szCs w:val="22"/>
        </w:rPr>
        <w:t xml:space="preserve">B. </w:t>
      </w:r>
      <w:r>
        <w:rPr>
          <w:rFonts w:ascii="宋体" w:hAnsi="宋体" w:eastAsia="宋体" w:cs="宋体"/>
          <w:spacing w:val="-3"/>
          <w:sz w:val="22"/>
          <w:szCs w:val="22"/>
        </w:rPr>
        <w:t>乏善可陈</w:t>
      </w:r>
    </w:p>
    <w:p w14:paraId="0DF40CF3">
      <w:pPr>
        <w:numPr>
          <w:ilvl w:val="0"/>
          <w:numId w:val="635"/>
        </w:numPr>
        <w:spacing w:before="91" w:line="227"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7"/>
          <w:position w:val="-1"/>
          <w:sz w:val="22"/>
          <w:szCs w:val="22"/>
        </w:rPr>
        <w:t>普普通通</w:t>
      </w:r>
      <w:r>
        <w:rPr>
          <w:rFonts w:ascii="宋体" w:hAnsi="宋体" w:eastAsia="宋体" w:cs="宋体"/>
          <w:position w:val="-1"/>
          <w:sz w:val="22"/>
          <w:szCs w:val="22"/>
        </w:rPr>
        <w:t xml:space="preserve">                    </w:t>
      </w:r>
      <w:r>
        <w:rPr>
          <w:rFonts w:ascii="Times New Roman" w:hAnsi="Times New Roman" w:eastAsia="Times New Roman" w:cs="Times New Roman"/>
          <w:spacing w:val="-7"/>
          <w:position w:val="1"/>
          <w:sz w:val="22"/>
          <w:szCs w:val="22"/>
        </w:rPr>
        <w:t>D.</w:t>
      </w:r>
      <w:r>
        <w:rPr>
          <w:rFonts w:ascii="Times New Roman" w:hAnsi="Times New Roman" w:eastAsia="Times New Roman" w:cs="Times New Roman"/>
          <w:position w:val="1"/>
          <w:sz w:val="22"/>
          <w:szCs w:val="22"/>
        </w:rPr>
        <w:t xml:space="preserve"> </w:t>
      </w:r>
      <w:r>
        <w:rPr>
          <w:rFonts w:ascii="宋体" w:hAnsi="宋体" w:eastAsia="宋体" w:cs="宋体"/>
          <w:spacing w:val="-7"/>
          <w:position w:val="1"/>
          <w:sz w:val="22"/>
          <w:szCs w:val="22"/>
        </w:rPr>
        <w:t>忍无可忍</w:t>
      </w:r>
    </w:p>
    <w:p w14:paraId="66A17628">
      <w:pPr>
        <w:pStyle w:val="11"/>
        <w:widowControl/>
        <w:numPr>
          <w:ilvl w:val="0"/>
          <w:numId w:val="6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下列说法符合文意的是(    )。</w:t>
      </w:r>
    </w:p>
    <w:p w14:paraId="5B3EB8FE">
      <w:pPr>
        <w:pStyle w:val="11"/>
        <w:widowControl/>
        <w:numPr>
          <w:ilvl w:val="0"/>
          <w:numId w:val="63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上网就是为了消除无聊</w:t>
      </w:r>
    </w:p>
    <w:p w14:paraId="104BC7A9">
      <w:pPr>
        <w:pStyle w:val="11"/>
        <w:widowControl/>
        <w:numPr>
          <w:ilvl w:val="0"/>
          <w:numId w:val="63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无聊是没有阶级性的</w:t>
      </w:r>
    </w:p>
    <w:p w14:paraId="46375AA3">
      <w:pPr>
        <w:pStyle w:val="11"/>
        <w:widowControl/>
        <w:numPr>
          <w:ilvl w:val="0"/>
          <w:numId w:val="63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人的欲望决定了人的无聊</w:t>
      </w:r>
    </w:p>
    <w:p w14:paraId="549CFA8D">
      <w:pPr>
        <w:pStyle w:val="11"/>
        <w:widowControl/>
        <w:numPr>
          <w:ilvl w:val="0"/>
          <w:numId w:val="63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无聊从不需要物质基础</w:t>
      </w:r>
    </w:p>
    <w:p w14:paraId="2544DD2C">
      <w:pPr>
        <w:pStyle w:val="11"/>
        <w:widowControl/>
        <w:numPr>
          <w:ilvl w:val="0"/>
          <w:numId w:val="6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根据原文，下列分析不正确的是(    。</w:t>
      </w:r>
    </w:p>
    <w:p w14:paraId="5DE5B4AE">
      <w:pPr>
        <w:pStyle w:val="11"/>
        <w:widowControl/>
        <w:numPr>
          <w:ilvl w:val="0"/>
          <w:numId w:val="63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从趋势上讲，世界正变得越来越无聊</w:t>
      </w:r>
    </w:p>
    <w:p w14:paraId="50514CEE">
      <w:pPr>
        <w:pStyle w:val="11"/>
        <w:widowControl/>
        <w:numPr>
          <w:ilvl w:val="0"/>
          <w:numId w:val="63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发明带来便捷，但人们却没因此增加更多的趣味性</w:t>
      </w:r>
    </w:p>
    <w:p w14:paraId="5A011882">
      <w:pPr>
        <w:pStyle w:val="11"/>
        <w:widowControl/>
        <w:numPr>
          <w:ilvl w:val="0"/>
          <w:numId w:val="63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中国人的无聊与世界上其他国家没什么不同，但更注重生活</w:t>
      </w:r>
    </w:p>
    <w:p w14:paraId="77160917">
      <w:pPr>
        <w:pStyle w:val="11"/>
        <w:widowControl/>
        <w:numPr>
          <w:ilvl w:val="0"/>
          <w:numId w:val="63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侧面上，外国人的无聊中可能具有科学性与商业性</w:t>
      </w:r>
    </w:p>
    <w:p w14:paraId="2367BDB4">
      <w:pPr>
        <w:pStyle w:val="11"/>
        <w:widowControl/>
        <w:numPr>
          <w:ilvl w:val="0"/>
          <w:numId w:val="63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根据文章的内容，下列最适合作为本文标题的是(    。</w:t>
      </w:r>
    </w:p>
    <w:p w14:paraId="5DE57017">
      <w:pPr>
        <w:numPr>
          <w:ilvl w:val="0"/>
          <w:numId w:val="638"/>
        </w:numPr>
        <w:spacing w:before="99" w:line="219"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3"/>
          <w:sz w:val="22"/>
          <w:szCs w:val="22"/>
        </w:rPr>
        <w:t xml:space="preserve">无聊的本质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23"/>
          <w:sz w:val="22"/>
          <w:szCs w:val="22"/>
        </w:rPr>
        <w:t xml:space="preserve"> </w:t>
      </w:r>
      <w:r>
        <w:rPr>
          <w:rFonts w:ascii="宋体" w:hAnsi="宋体" w:eastAsia="宋体" w:cs="宋体"/>
          <w:spacing w:val="-3"/>
          <w:sz w:val="22"/>
          <w:szCs w:val="22"/>
        </w:rPr>
        <w:t>无聊的象征</w:t>
      </w:r>
    </w:p>
    <w:p w14:paraId="460A0A0E">
      <w:pPr>
        <w:numPr>
          <w:ilvl w:val="0"/>
          <w:numId w:val="638"/>
        </w:numPr>
        <w:spacing w:before="111" w:line="220" w:lineRule="auto"/>
        <w:ind w:left="0" w:leftChars="0" w:firstLine="399" w:firstLineChars="0"/>
        <w:rPr>
          <w:rFonts w:hint="default" w:ascii="Times New Roman" w:hAnsi="Times New Roman" w:eastAsia="宋体" w:cs="Times New Roman"/>
          <w:b w:val="0"/>
          <w:sz w:val="22"/>
          <w:szCs w:val="22"/>
          <w:bdr w:val="none" w:sz="0" w:space="0"/>
        </w:rPr>
      </w:pPr>
      <w:r>
        <w:rPr>
          <w:rFonts w:ascii="宋体" w:hAnsi="宋体" w:eastAsia="宋体" w:cs="宋体"/>
          <w:spacing w:val="-8"/>
          <w:sz w:val="22"/>
          <w:szCs w:val="22"/>
        </w:rPr>
        <w:t>无聊的生活</w:t>
      </w:r>
      <w:r>
        <w:rPr>
          <w:rFonts w:ascii="宋体" w:hAnsi="宋体" w:eastAsia="宋体" w:cs="宋体"/>
          <w:spacing w:val="1"/>
          <w:sz w:val="22"/>
          <w:szCs w:val="22"/>
        </w:rPr>
        <w:t xml:space="preserve">                  </w:t>
      </w:r>
      <w:r>
        <w:rPr>
          <w:rFonts w:ascii="Times New Roman" w:hAnsi="Times New Roman" w:eastAsia="Times New Roman" w:cs="Times New Roman"/>
          <w:spacing w:val="-8"/>
          <w:sz w:val="22"/>
          <w:szCs w:val="22"/>
        </w:rPr>
        <w:t>D.</w:t>
      </w:r>
      <w:r>
        <w:rPr>
          <w:rFonts w:ascii="Times New Roman" w:hAnsi="Times New Roman" w:eastAsia="Times New Roman" w:cs="Times New Roman"/>
          <w:spacing w:val="-13"/>
          <w:sz w:val="22"/>
          <w:szCs w:val="22"/>
        </w:rPr>
        <w:t xml:space="preserve"> </w:t>
      </w:r>
      <w:r>
        <w:rPr>
          <w:rFonts w:ascii="宋体" w:hAnsi="宋体" w:eastAsia="宋体" w:cs="宋体"/>
          <w:spacing w:val="-8"/>
          <w:sz w:val="22"/>
          <w:szCs w:val="22"/>
        </w:rPr>
        <w:t>无聊的中外之别</w:t>
      </w:r>
    </w:p>
    <w:p w14:paraId="0A30A3EA">
      <w:pPr>
        <w:pStyle w:val="11"/>
        <w:spacing w:line="379" w:lineRule="auto"/>
      </w:pPr>
    </w:p>
    <w:p w14:paraId="070CFFE8">
      <w:pPr>
        <w:pStyle w:val="11"/>
        <w:widowControl/>
      </w:pPr>
      <w:r>
        <w:t>( 六 )</w:t>
      </w:r>
    </w:p>
    <w:p w14:paraId="18C22E17">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研究人员发现，在南极洲发现的已知外来物种中，一种非咬人的无翅小蚊子 (Eretmoptera murphyi) 目前是陆地生态系统面临的最大风险之一，E.murphyi是一种</w:t>
      </w:r>
    </w:p>
    <w:p w14:paraId="6C6EF4C8">
      <w:pPr>
        <w:spacing w:line="324" w:lineRule="auto"/>
        <w:rPr>
          <w:rFonts w:hint="eastAsia" w:ascii="宋体" w:hAnsi="宋体" w:eastAsia="宋体" w:cs="宋体"/>
          <w:sz w:val="22"/>
          <w:szCs w:val="22"/>
        </w:rPr>
        <w:sectPr>
          <w:footerReference r:id="rId170" w:type="default"/>
          <w:pgSz w:w="10340" w:h="14570"/>
          <w:pgMar w:top="400" w:right="1389" w:bottom="949" w:left="1260" w:header="0" w:footer="690" w:gutter="0"/>
          <w:cols w:space="720" w:num="1"/>
        </w:sectPr>
      </w:pPr>
    </w:p>
    <w:p w14:paraId="47CE870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不会飞的蚊子，在20世纪60年代的植物移植实验中被认为是无意中从南乔治亚(亚 剂极)转移到Signy岛(南极海洋)的地方。</w:t>
      </w:r>
    </w:p>
    <w:p w14:paraId="591E14F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有报道称，南奥尔卡达斯群岛是大西洋南部的一个小白点。在过去的60多年中， E.murphyi慢慢适应了这一面积不超过620平方公里的南极洲地区的地理条件。这些  昆虫不停地繁殖并威胁着生态系统，西班牙研究人员指出，南奥尔卡达斯群岛每平方  米上有数十万只E.murphyi蚊子。</w:t>
      </w:r>
    </w:p>
    <w:p w14:paraId="72164AB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这种蚊子需要大约4摄氏度以上的气温才能生存，它们来自乔治亚岛，该岛距离 奥尔卡达斯群岛约1000公里，而南奥尔卡达斯群岛的气温自1940年代以后就超过了 4摄氏度。物种在迁移，更奇怪的是，它们因为人类而得以生存。人类活动使它们在 因为气候变化面临灭绝时，到达可以生存的地方。</w:t>
      </w:r>
    </w:p>
    <w:p w14:paraId="5C3E827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据有关报道，蚊子使南极洲存在的自然方程式失衡。原本该地区由于环境独 特，生存的物种非常少，仅有的两种原生昆虫现在面对另外两个入侵者E.murphyi和 Trichoceramaculipennis。有研究人员说，E.murphyi的到来改变了养分循环，因为它 以有机物为食，此外，这种昆虫的数量非常密集，它们是利用环境并改变生态系统的 环境工程师。</w:t>
      </w:r>
    </w:p>
    <w:p w14:paraId="6520CE0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作为以死有机物为食的动物，岛上没有竞争对手或捕食者，E.murphyi能够向土 壤中释放大量营养物质，从而影响泥炭分解和土壤结构，从而更广泛地影响各级生物 多样性。</w:t>
      </w:r>
    </w:p>
    <w:p w14:paraId="368D9DFE">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为了评估E.murphyi的生态影响，有研究团队收集了有关其丰度和其他无脊椎微 生物的信息，以及环境变量，如含水量、有机碳、土壤氮含量和基质成分，与岛上未 发生蚊虫的位置进行比较，在蚊子最丰富的地方出现了更多的土壤，这表明蚊子正在 通过苔藓库中的泥炭进食并将其转化为土壤。可见，将入侵长期孤立的生态系统的威 胁正在增加，尤其是由于区域迅速支援和人类活动水平的提高。</w:t>
      </w:r>
    </w:p>
    <w:p w14:paraId="71F2E7D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英国南极调查局的Peter Convey 教授说：“南极洲的游客受到越来越严格的生物安 全措施的限制，但不断发生意外情况，例如，幼虫很小，肉眼无法轻易看到。游客和 研究人员可能会从他们在南极洲的中途停留，并将他们带到非洲大陆的泥地上。”作 为这项研究的一部分，生态学家强调了在整个南极条约地区转移土壤和无脊椎动物的 风险，并正在研究现有的生物安全协议，以尽量减少入侵物种的传播。</w:t>
      </w:r>
    </w:p>
    <w:p w14:paraId="0EB6449C">
      <w:pPr>
        <w:pStyle w:val="11"/>
        <w:widowControl/>
        <w:numPr>
          <w:ilvl w:val="0"/>
          <w:numId w:val="63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本文讨论的主要内容是(    )。</w:t>
      </w:r>
    </w:p>
    <w:p w14:paraId="0172CC0C">
      <w:pPr>
        <w:pStyle w:val="11"/>
        <w:widowControl/>
        <w:numPr>
          <w:ilvl w:val="0"/>
          <w:numId w:val="6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E.murphyi 及其对生态系统的影响</w:t>
      </w:r>
    </w:p>
    <w:p w14:paraId="2C0AA4C1">
      <w:pPr>
        <w:pStyle w:val="11"/>
        <w:widowControl/>
        <w:numPr>
          <w:ilvl w:val="0"/>
          <w:numId w:val="6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南极洲生态系统的变化及其风险</w:t>
      </w:r>
    </w:p>
    <w:p w14:paraId="2F5F4307">
      <w:pPr>
        <w:pStyle w:val="11"/>
        <w:widowControl/>
        <w:numPr>
          <w:ilvl w:val="0"/>
          <w:numId w:val="6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E.murphyi的入侵及其生长环境</w:t>
      </w:r>
    </w:p>
    <w:p w14:paraId="749B2A63">
      <w:pPr>
        <w:spacing w:line="212" w:lineRule="auto"/>
        <w:rPr>
          <w:rFonts w:hint="eastAsia" w:ascii="宋体" w:hAnsi="宋体" w:eastAsia="宋体" w:cs="宋体"/>
          <w:sz w:val="22"/>
          <w:szCs w:val="22"/>
        </w:rPr>
        <w:sectPr>
          <w:footerReference r:id="rId171" w:type="default"/>
          <w:pgSz w:w="10340" w:h="14570"/>
          <w:pgMar w:top="400" w:right="1349" w:bottom="959" w:left="1239" w:header="0" w:footer="700" w:gutter="0"/>
          <w:cols w:space="720" w:num="1"/>
        </w:sectPr>
      </w:pPr>
    </w:p>
    <w:p w14:paraId="6EB96224">
      <w:pPr>
        <w:pStyle w:val="11"/>
        <w:widowControl/>
        <w:numPr>
          <w:ilvl w:val="0"/>
          <w:numId w:val="64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人类活动导致E.murphyi  的传播</w:t>
      </w:r>
    </w:p>
    <w:p w14:paraId="58F6F2FE">
      <w:pPr>
        <w:pStyle w:val="11"/>
        <w:widowControl/>
        <w:numPr>
          <w:ilvl w:val="0"/>
          <w:numId w:val="63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根据材料，下列说法不符合文意的是(    。</w:t>
      </w:r>
    </w:p>
    <w:p w14:paraId="14D4D41E">
      <w:pPr>
        <w:pStyle w:val="11"/>
        <w:widowControl/>
        <w:numPr>
          <w:ilvl w:val="0"/>
          <w:numId w:val="64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人类活动使E.murphyi能在南奥尔卡达斯群岛上生存 B.E.murphyi的入侵导致南极洲生态系统急剧恶化</w:t>
      </w:r>
    </w:p>
    <w:p w14:paraId="43DA2E35">
      <w:pPr>
        <w:pStyle w:val="11"/>
        <w:widowControl/>
        <w:numPr>
          <w:ilvl w:val="0"/>
          <w:numId w:val="64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E.murphyi 的入侵有可能是游客和研究人员意外引入的</w:t>
      </w:r>
    </w:p>
    <w:p w14:paraId="242B80A5">
      <w:pPr>
        <w:pStyle w:val="11"/>
        <w:widowControl/>
        <w:numPr>
          <w:ilvl w:val="0"/>
          <w:numId w:val="64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南奥尔卡达斯群岛上土壤增多与E.murphyi存在一定关系</w:t>
      </w:r>
    </w:p>
    <w:p w14:paraId="33F3082B">
      <w:pPr>
        <w:pStyle w:val="11"/>
        <w:widowControl/>
        <w:numPr>
          <w:ilvl w:val="0"/>
          <w:numId w:val="63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下列说法符合文意的一项是(    )。</w:t>
      </w:r>
    </w:p>
    <w:p w14:paraId="0D8D2561">
      <w:pPr>
        <w:pStyle w:val="11"/>
        <w:widowControl/>
        <w:numPr>
          <w:ilvl w:val="0"/>
          <w:numId w:val="64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E .murphyi蚊子是南极洲生态系统面临的最大风险之一</w:t>
      </w:r>
    </w:p>
    <w:p w14:paraId="7ADF9FD9">
      <w:pPr>
        <w:pStyle w:val="11"/>
        <w:widowControl/>
        <w:numPr>
          <w:ilvl w:val="0"/>
          <w:numId w:val="64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E.murphyi 能够向土壤中释放大量营养物质，改善土壤质量</w:t>
      </w:r>
    </w:p>
    <w:p w14:paraId="70044F13">
      <w:pPr>
        <w:pStyle w:val="11"/>
        <w:widowControl/>
        <w:numPr>
          <w:ilvl w:val="0"/>
          <w:numId w:val="64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南奥尔卡达斯群岛的气温超过4摄氏度是人类活动造成的</w:t>
      </w:r>
    </w:p>
    <w:p w14:paraId="705A86DB">
      <w:pPr>
        <w:pStyle w:val="11"/>
        <w:widowControl/>
        <w:numPr>
          <w:ilvl w:val="0"/>
          <w:numId w:val="64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长期孤立的生态系统必将被气温升高、人类活动所打破</w:t>
      </w:r>
    </w:p>
    <w:p w14:paraId="5BF4829B">
      <w:pPr>
        <w:pStyle w:val="11"/>
        <w:widowControl/>
        <w:numPr>
          <w:ilvl w:val="0"/>
          <w:numId w:val="63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根据文中关于E.murphyi 对生态影响的报道，下列说法错误的是(     )。</w:t>
      </w:r>
    </w:p>
    <w:p w14:paraId="4E4368AC">
      <w:pPr>
        <w:pStyle w:val="11"/>
        <w:widowControl/>
        <w:numPr>
          <w:ilvl w:val="0"/>
          <w:numId w:val="64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未受E.murphyi入侵的地方，土壤和苔藓库相对较少</w:t>
      </w:r>
    </w:p>
    <w:p w14:paraId="0B136BB3">
      <w:pPr>
        <w:pStyle w:val="11"/>
        <w:widowControl/>
        <w:numPr>
          <w:ilvl w:val="0"/>
          <w:numId w:val="64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区域迅速变暖和人类频繁活动可能引发物种入侵</w:t>
      </w:r>
    </w:p>
    <w:p w14:paraId="03176402">
      <w:pPr>
        <w:pStyle w:val="11"/>
        <w:widowControl/>
        <w:numPr>
          <w:ilvl w:val="0"/>
          <w:numId w:val="64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原地区原生昆虫与入侵者E.murphyi在土壤环境中形成竞争 D.E.murphyi  对土壤的影响将影响到各级生物的多样性</w:t>
      </w:r>
    </w:p>
    <w:p w14:paraId="33645A1F">
      <w:pPr>
        <w:pStyle w:val="11"/>
        <w:widowControl/>
        <w:numPr>
          <w:ilvl w:val="0"/>
          <w:numId w:val="63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最能概括这段文字的标题是(    )。</w:t>
      </w:r>
    </w:p>
    <w:p w14:paraId="2BE2365A">
      <w:pPr>
        <w:pStyle w:val="11"/>
        <w:widowControl/>
        <w:numPr>
          <w:ilvl w:val="0"/>
          <w:numId w:val="64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生态系统与物种入侵的平衡</w:t>
      </w:r>
    </w:p>
    <w:p w14:paraId="204BD212">
      <w:pPr>
        <w:pStyle w:val="11"/>
        <w:widowControl/>
        <w:numPr>
          <w:ilvl w:val="0"/>
          <w:numId w:val="64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生态系统易受引入物种影响</w:t>
      </w:r>
    </w:p>
    <w:p w14:paraId="17C6B8EF">
      <w:pPr>
        <w:pStyle w:val="11"/>
        <w:widowControl/>
        <w:numPr>
          <w:ilvl w:val="0"/>
          <w:numId w:val="64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人类活动引发物种入侵 D.E .murphyi与土壤改善</w:t>
      </w:r>
    </w:p>
    <w:p w14:paraId="3DB16BBC">
      <w:pPr>
        <w:pStyle w:val="11"/>
        <w:spacing w:line="395" w:lineRule="auto"/>
      </w:pPr>
    </w:p>
    <w:p w14:paraId="5A7EED01">
      <w:pPr>
        <w:pStyle w:val="11"/>
        <w:widowControl/>
      </w:pPr>
      <w:r>
        <w:t>( 七 )</w:t>
      </w:r>
    </w:p>
    <w:p w14:paraId="525713C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中国古代的尚象观念从《周易》开始。易象是中国文化的源头，也是审美意象的  源头。伏羲通过对自然万物的仰观俯察，探索出了万物的变化规律，并取万物之意， 创制出了分别代表天、地、水、火、风、雷、山、泽的八卦图，以象喻意。八卦如此， 审美意象的创构同样如此，两者都是“近取诸身，远取诸物”的结果。王羲之《兰亭  集序》有“仰观宇宙之大，俯察品类之盛，所以游目骋怀，足以极视听之娱，信可乐  也”的说法。这种游目骋怀，正是在俯仰体悟之间获得审美的愉悦。通过仰观俯察， 主体在立象尽意之中进行审美的体悟和创造。</w:t>
      </w:r>
    </w:p>
    <w:p w14:paraId="719FBAD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①</w:t>
      </w:r>
    </w:p>
    <w:p w14:paraId="17D0F29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中国自古以来的视物取象、立象尽意的体验方式和创造方式，是审美方式的体现。</w:t>
      </w:r>
    </w:p>
    <w:p w14:paraId="45F6CB17">
      <w:pPr>
        <w:spacing w:line="219" w:lineRule="auto"/>
        <w:rPr>
          <w:rFonts w:hint="eastAsia" w:ascii="宋体" w:hAnsi="宋体" w:eastAsia="宋体" w:cs="宋体"/>
          <w:sz w:val="22"/>
          <w:szCs w:val="22"/>
        </w:rPr>
        <w:sectPr>
          <w:footerReference r:id="rId172" w:type="default"/>
          <w:pgSz w:w="10340" w:h="14570"/>
          <w:pgMar w:top="400" w:right="1349" w:bottom="1001" w:left="1230" w:header="0" w:footer="701" w:gutter="0"/>
          <w:cols w:space="720" w:num="1"/>
        </w:sectPr>
      </w:pPr>
    </w:p>
    <w:p w14:paraId="3174DF5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观物取象包含着审美的观照方式，其观其取，都体现了古人的尚象精神。立象尽意乃 以象见意，突出了象的表意功能，在上古的器物和艺术创造中，主体观物取象的目的 在于制器和创构艺术意象。《周易 ·系辞上》所谓“制器者尚其象”,《左传 ·宣公三 年》所谓“铸鼎象物”,说的都是尚象制器。从史前彩陶的造型和纹饰开始，中国的 器物创造和艺术创造都体现了尚象的精神。</w:t>
      </w:r>
    </w:p>
    <w:p w14:paraId="6BA894C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②</w:t>
      </w:r>
    </w:p>
    <w:p w14:paraId="3D60420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汉字中包含着尚象的特征。汉字如画，是以象形表意为基础的文字，包含着意象 的形态及其组合，体现了审美的思维方式。汉字都在不同程度上以象表意，是观物取 象的产物，从自然和社会中提取物象和事象，充满着情趣和意味，借以表意，具有直 观性和象征性的特点。在用字的过程中，主体常常使文字承载着主观的情意，使象与 情意相统一。汉字在中国的形成、完善和使用，促进了尚象特征的确立和发展。这种 审美特点，尤其表现在作为文字运用的诗歌等文学作品中。</w:t>
      </w:r>
    </w:p>
    <w:p w14:paraId="30D2C98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③</w:t>
      </w:r>
    </w:p>
    <w:p w14:paraId="218B4ED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审美的创造包括器物的创造和文学艺术的创造，取象于自然中的物象和社会生活 中的事象，在此基础上主体能动地进行拟象，并且借想象力进行象的组合和创造。拟 象在似与不似之间，增强了表达的张力，由此创构而成意象，同时在运用的过程中使 象具有类比和象征的意味。早在史前时代，玉器、陶器和岩画创造就为我们提供了大 量意象创构的物化形态。其中的象生造型，往往带有象征的意味。意象创造的思想从 《周易》的“观物取象”“立象以尽意”开始，发展到南北朝《文心雕龙》“窥意象而 运斤”,意象从而成为文学艺术的审美范畴。</w:t>
      </w:r>
    </w:p>
    <w:p w14:paraId="785B4F8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④</w:t>
      </w:r>
    </w:p>
    <w:p w14:paraId="62082486">
      <w:pPr>
        <w:pStyle w:val="11"/>
        <w:widowControl/>
        <w:numPr>
          <w:ilvl w:val="0"/>
          <w:numId w:val="6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下列文字最适合放在文中的位置是(    )。</w:t>
      </w:r>
    </w:p>
    <w:p w14:paraId="6D6E010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象是感性生动的，以其张力不断生成和创构。观物取象本身不仅是一种感悟方式， 而且还借助想象力进行意象创构。同时，象还具有丰富的象征性，借助于虚实相生等 手法，使丰富的意味和情趣得以呈现。</w:t>
      </w:r>
    </w:p>
    <w:p w14:paraId="3029FC93">
      <w:pPr>
        <w:pStyle w:val="11"/>
        <w:numPr>
          <w:ilvl w:val="0"/>
          <w:numId w:val="646"/>
        </w:numPr>
        <w:spacing w:before="22" w:line="217" w:lineRule="auto"/>
        <w:ind w:left="0" w:leftChars="0" w:firstLine="905" w:firstLineChars="0"/>
        <w:rPr>
          <w:rFonts w:hint="default" w:ascii="Times New Roman" w:hAnsi="Times New Roman" w:eastAsia="宋体" w:cs="Times New Roman"/>
          <w:b w:val="0"/>
          <w:sz w:val="20"/>
          <w:szCs w:val="20"/>
          <w:bdr w:val="none" w:sz="0" w:space="0"/>
        </w:rPr>
      </w:pPr>
      <w:r>
        <w:rPr>
          <w:rFonts w:ascii="宋体" w:hAnsi="宋体" w:eastAsia="宋体" w:cs="宋体"/>
          <w:spacing w:val="2"/>
          <w:sz w:val="20"/>
          <w:szCs w:val="20"/>
        </w:rPr>
        <w:t xml:space="preserve">                           </w:t>
      </w:r>
      <w:r>
        <w:rPr>
          <w:rFonts w:ascii="Times New Roman" w:hAnsi="Times New Roman" w:eastAsia="Times New Roman" w:cs="Times New Roman"/>
          <w:spacing w:val="-1"/>
          <w:sz w:val="20"/>
          <w:szCs w:val="20"/>
        </w:rPr>
        <w:t>B.</w:t>
      </w:r>
      <w:r>
        <w:rPr>
          <w:rFonts w:ascii="宋体" w:hAnsi="宋体" w:eastAsia="宋体" w:cs="宋体"/>
          <w:spacing w:val="-1"/>
          <w:sz w:val="20"/>
          <w:szCs w:val="20"/>
        </w:rPr>
        <w:t>②</w:t>
      </w:r>
    </w:p>
    <w:p w14:paraId="55CB72A3">
      <w:pPr>
        <w:numPr>
          <w:ilvl w:val="0"/>
          <w:numId w:val="646"/>
        </w:numPr>
        <w:spacing w:before="125" w:line="217" w:lineRule="auto"/>
        <w:ind w:left="0" w:leftChars="0" w:firstLine="905" w:firstLineChars="0"/>
        <w:rPr>
          <w:rFonts w:hint="default" w:ascii="Times New Roman" w:hAnsi="Times New Roman" w:eastAsia="宋体" w:cs="Times New Roman"/>
          <w:b w:val="0"/>
          <w:sz w:val="22"/>
          <w:szCs w:val="22"/>
          <w:bdr w:val="none" w:sz="0" w:space="0"/>
        </w:rPr>
      </w:pPr>
      <w:r>
        <w:rPr>
          <w:rFonts w:ascii="宋体" w:hAnsi="宋体" w:eastAsia="宋体" w:cs="宋体"/>
          <w:spacing w:val="-1"/>
          <w:sz w:val="22"/>
          <w:szCs w:val="22"/>
        </w:rPr>
        <w:t xml:space="preserve">                         </w:t>
      </w:r>
      <w:r>
        <w:rPr>
          <w:rFonts w:ascii="Times New Roman" w:hAnsi="Times New Roman" w:eastAsia="Times New Roman" w:cs="Times New Roman"/>
          <w:spacing w:val="-1"/>
          <w:sz w:val="22"/>
          <w:szCs w:val="22"/>
        </w:rPr>
        <w:t>D.</w:t>
      </w:r>
      <w:r>
        <w:rPr>
          <w:rFonts w:ascii="宋体" w:hAnsi="宋体" w:eastAsia="宋体" w:cs="宋体"/>
          <w:spacing w:val="-1"/>
          <w:sz w:val="22"/>
          <w:szCs w:val="22"/>
        </w:rPr>
        <w:t>④</w:t>
      </w:r>
    </w:p>
    <w:p w14:paraId="78F9ABE1">
      <w:pPr>
        <w:pStyle w:val="11"/>
        <w:widowControl/>
        <w:numPr>
          <w:ilvl w:val="0"/>
          <w:numId w:val="6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下列关于原文内容的理解和分析，正确的是(    )。</w:t>
      </w:r>
    </w:p>
    <w:p w14:paraId="1D43E0AF">
      <w:pPr>
        <w:pStyle w:val="11"/>
        <w:widowControl/>
        <w:numPr>
          <w:ilvl w:val="0"/>
          <w:numId w:val="64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观物取象包含着审美的观照方式，立象尽意突出了象的表意功能，观物取象、 立象尽意是审美方式的体现</w:t>
      </w:r>
    </w:p>
    <w:p w14:paraId="500F5C7C">
      <w:pPr>
        <w:pStyle w:val="11"/>
        <w:widowControl/>
        <w:numPr>
          <w:ilvl w:val="0"/>
          <w:numId w:val="64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伏羲创制的八卦图与后世审美意象的创构都是采取以象喻意的方法，两者的结 果都是“近取诸身，远取诸物”</w:t>
      </w:r>
    </w:p>
    <w:p w14:paraId="785BE2C0">
      <w:pPr>
        <w:spacing w:line="269" w:lineRule="auto"/>
        <w:rPr>
          <w:rFonts w:hint="eastAsia" w:ascii="宋体" w:hAnsi="宋体" w:eastAsia="宋体" w:cs="宋体"/>
          <w:sz w:val="22"/>
          <w:szCs w:val="22"/>
        </w:rPr>
        <w:sectPr>
          <w:footerReference r:id="rId173" w:type="default"/>
          <w:pgSz w:w="10340" w:h="14570"/>
          <w:pgMar w:top="400" w:right="1360" w:bottom="908" w:left="1110" w:header="0" w:footer="729" w:gutter="0"/>
          <w:cols w:space="720" w:num="1"/>
        </w:sectPr>
      </w:pPr>
    </w:p>
    <w:p w14:paraId="4BF2786D">
      <w:pPr>
        <w:pStyle w:val="11"/>
        <w:widowControl/>
        <w:numPr>
          <w:ilvl w:val="0"/>
          <w:numId w:val="64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汉字尚象特征的确立和发展，取决于汉字在中国的形成、完善与使用，这在诗 歌等文学作品中表现得尤其鲜明</w:t>
      </w:r>
    </w:p>
    <w:p w14:paraId="3002D034">
      <w:pPr>
        <w:pStyle w:val="11"/>
        <w:widowControl/>
        <w:numPr>
          <w:ilvl w:val="0"/>
          <w:numId w:val="64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器物的创造和文学艺术的创造都是审美创造，都包含取象和拟象的过程，两者 的区别在于有无借助想象力进行组合和创造</w:t>
      </w:r>
    </w:p>
    <w:p w14:paraId="76FA363A">
      <w:pPr>
        <w:pStyle w:val="11"/>
        <w:widowControl/>
        <w:numPr>
          <w:ilvl w:val="0"/>
          <w:numId w:val="6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下列对原文论证的相关分析，不正确的是(    )。</w:t>
      </w:r>
    </w:p>
    <w:p w14:paraId="77FF3904">
      <w:pPr>
        <w:pStyle w:val="11"/>
        <w:widowControl/>
        <w:numPr>
          <w:ilvl w:val="0"/>
          <w:numId w:val="64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文章第一段用《兰亭集序》中的相关说法，论证俯仰体悟可获得审美愉悦的 道理</w:t>
      </w:r>
    </w:p>
    <w:p w14:paraId="153B48AA">
      <w:pPr>
        <w:pStyle w:val="11"/>
        <w:widowControl/>
        <w:numPr>
          <w:ilvl w:val="0"/>
          <w:numId w:val="64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文章第二段引用《周易》和《左传》中的内容，论说观物取象是审美方式的 体现</w:t>
      </w:r>
    </w:p>
    <w:p w14:paraId="1E5F5F20">
      <w:pPr>
        <w:pStyle w:val="11"/>
        <w:widowControl/>
        <w:numPr>
          <w:ilvl w:val="0"/>
          <w:numId w:val="64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文章以大量篇幅阐述象与审美的内在关联，强调了中华美学具有尚象精神的 观点</w:t>
      </w:r>
    </w:p>
    <w:p w14:paraId="4BD11F66">
      <w:pPr>
        <w:pStyle w:val="11"/>
        <w:widowControl/>
        <w:numPr>
          <w:ilvl w:val="0"/>
          <w:numId w:val="64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文章解说尚象观念缘起阐述取象、立象的审美方式和尚象的表现等，有条不紊</w:t>
      </w:r>
    </w:p>
    <w:p w14:paraId="30AE5E8D">
      <w:pPr>
        <w:pStyle w:val="11"/>
        <w:widowControl/>
        <w:numPr>
          <w:ilvl w:val="0"/>
          <w:numId w:val="6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根据原文内容，下列说法不正确的是(    。</w:t>
      </w:r>
    </w:p>
    <w:p w14:paraId="2C6E208A">
      <w:pPr>
        <w:pStyle w:val="11"/>
        <w:widowControl/>
        <w:numPr>
          <w:ilvl w:val="0"/>
          <w:numId w:val="6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史前时代象生造型的意象往往带有象征意味，这表明这些意象创造超越了使用 价值，都属于艺术创造</w:t>
      </w:r>
    </w:p>
    <w:p w14:paraId="17E31564">
      <w:pPr>
        <w:pStyle w:val="11"/>
        <w:widowControl/>
        <w:numPr>
          <w:ilvl w:val="0"/>
          <w:numId w:val="6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如果象不能借助虚实相生等手法而产生丰富的象征性，那么人们在使用象时就 难以把丰富的意味和情趣借助象得以呈现</w:t>
      </w:r>
    </w:p>
    <w:p w14:paraId="7DB86D33">
      <w:pPr>
        <w:pStyle w:val="11"/>
        <w:widowControl/>
        <w:numPr>
          <w:ilvl w:val="0"/>
          <w:numId w:val="6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中国从《周易》开始就有了尚象观念，从史前彩陶的造型和纹饰开始就体现了 尚象精神，这表明中华尚象传统历史悠久</w:t>
      </w:r>
    </w:p>
    <w:p w14:paraId="27422F7F">
      <w:pPr>
        <w:pStyle w:val="11"/>
        <w:widowControl/>
        <w:numPr>
          <w:ilvl w:val="0"/>
          <w:numId w:val="64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在使用汉字过程中，主体常常使文字承载着主观的情意，使象与情意相统一， 这说明汉字的表意可以随汉字的使用而不断丰富</w:t>
      </w:r>
    </w:p>
    <w:p w14:paraId="3124D941">
      <w:pPr>
        <w:pStyle w:val="11"/>
        <w:widowControl/>
        <w:numPr>
          <w:ilvl w:val="0"/>
          <w:numId w:val="64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根据原文内容，下列不属于象生造型的是(    )。</w:t>
      </w:r>
    </w:p>
    <w:p w14:paraId="6DAF5C57">
      <w:pPr>
        <w:pStyle w:val="11"/>
        <w:widowControl/>
        <w:numPr>
          <w:ilvl w:val="0"/>
          <w:numId w:val="65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春秋时期的玉龙</w:t>
      </w:r>
    </w:p>
    <w:p w14:paraId="7B766B9D">
      <w:pPr>
        <w:pStyle w:val="11"/>
        <w:widowControl/>
        <w:numPr>
          <w:ilvl w:val="0"/>
          <w:numId w:val="65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纯手工紫砂壶</w:t>
      </w:r>
    </w:p>
    <w:p w14:paraId="090B698A">
      <w:pPr>
        <w:pStyle w:val="11"/>
        <w:widowControl/>
        <w:numPr>
          <w:ilvl w:val="0"/>
          <w:numId w:val="65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条带纹彩陶三足钵</w:t>
      </w:r>
    </w:p>
    <w:p w14:paraId="15DC7E38">
      <w:pPr>
        <w:pStyle w:val="11"/>
        <w:widowControl/>
        <w:numPr>
          <w:ilvl w:val="0"/>
          <w:numId w:val="65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狩猎与采集者岩画</w:t>
      </w:r>
    </w:p>
    <w:p w14:paraId="46E2EED4">
      <w:pPr>
        <w:pStyle w:val="11"/>
        <w:spacing w:line="382" w:lineRule="auto"/>
      </w:pPr>
    </w:p>
    <w:p w14:paraId="0AF1159C">
      <w:pPr>
        <w:pStyle w:val="11"/>
        <w:widowControl/>
      </w:pPr>
      <w:r>
        <w:t>( 八 )</w:t>
      </w:r>
    </w:p>
    <w:p w14:paraId="5DD6A5F0">
      <w:pPr>
        <w:pStyle w:val="11"/>
        <w:widowControl/>
        <w:numPr>
          <w:ilvl w:val="0"/>
          <w:numId w:val="651"/>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月球，一直有着许多谜团有待解开。</w:t>
      </w:r>
    </w:p>
    <w:p w14:paraId="0EA8BEBC">
      <w:pPr>
        <w:pStyle w:val="11"/>
        <w:widowControl/>
        <w:numPr>
          <w:ilvl w:val="0"/>
          <w:numId w:val="651"/>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近日，在美国旧金山举行的美国地球物理联合会( AGU)  秋季会议上，行星科 学家对于月球两极永久阴影区内陨石坑中的化学物质提出了新的见解，以及利用这些</w:t>
      </w:r>
    </w:p>
    <w:p w14:paraId="7AA9DDE7">
      <w:pPr>
        <w:spacing w:line="271" w:lineRule="auto"/>
        <w:rPr>
          <w:rFonts w:hint="eastAsia" w:ascii="宋体" w:hAnsi="宋体" w:eastAsia="宋体" w:cs="宋体"/>
          <w:sz w:val="22"/>
          <w:szCs w:val="22"/>
        </w:rPr>
        <w:sectPr>
          <w:footerReference r:id="rId174" w:type="default"/>
          <w:pgSz w:w="10340" w:h="14570"/>
          <w:pgMar w:top="400" w:right="1350" w:bottom="928" w:left="1250" w:header="0" w:footer="749" w:gutter="0"/>
          <w:cols w:space="720" w:num="1"/>
        </w:sectPr>
      </w:pPr>
    </w:p>
    <w:p w14:paraId="64175FBC">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化学物质所需要的基本条件。研究人员称，该研究可以帮助科学家了解这些化学物质 能否成为未来登月任务的潜在资源。</w:t>
      </w:r>
    </w:p>
    <w:p w14:paraId="6FC08DA1">
      <w:pPr>
        <w:pStyle w:val="11"/>
        <w:widowControl/>
        <w:numPr>
          <w:ilvl w:val="0"/>
          <w:numId w:val="65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“由于月球独特的自转倾斜角度，使得太阳光直接照射在其赤道位置，这让极 地区域的许多陨石坑受到‘冷落’,有些甚至常年不见阳光，被永久地吞没在黑暗中， 就像一个个‘冰箱’,他们被称为冷阱( cold traps) 。” 中国科学院天文台研究人员郑 永春介绍说。</w:t>
      </w:r>
    </w:p>
    <w:p w14:paraId="49064DA0">
      <w:pPr>
        <w:pStyle w:val="11"/>
        <w:widowControl/>
        <w:numPr>
          <w:ilvl w:val="0"/>
          <w:numId w:val="651"/>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月球极区的这些冷阱，是几十亿年来被彗星和小行星撞击后留下的“伤疤”, 彗星的撞击可能给月球留下水蒸气、二氧化碳和甲烷等物质。由于月球没有类似地球 的臭氧层保护，这些化学物质中的大多数会在阳光下分解并逃逸到太空中。但是，如 果这些化学物质最终进入月球极区的冷阱中，它们就可能会摆脱蒸发的命运，被冻结 数十亿年。</w:t>
      </w:r>
    </w:p>
    <w:p w14:paraId="11DCE1F2">
      <w:pPr>
        <w:pStyle w:val="11"/>
        <w:widowControl/>
        <w:numPr>
          <w:ilvl w:val="0"/>
          <w:numId w:val="651"/>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有专家表示，了解这些化学物质和冷阱的具体信息，有可能将其作为一种潜在 资源加以利用。如果人类在月球上定居，就可以把他们当作水源或燃料。然而，月球 与地球不同，长期暴露在太空辐射下，月球上的资源是否还有利用的可能性?</w:t>
      </w:r>
    </w:p>
    <w:p w14:paraId="61D4CD30">
      <w:pPr>
        <w:pStyle w:val="11"/>
        <w:widowControl/>
        <w:numPr>
          <w:ilvl w:val="0"/>
          <w:numId w:val="651"/>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郑永春说：“月球上的化学物质保存在深坑中，因为那里温度低，并不会蒸发， 太空辐射会分解蛋白质、氨基酸等复杂有机物，但对干冰、水冰等化学物质并无影响， 因而有可能长期地保存下来。他们是人类在月球上长期生存所需要开发利用的重要资 源，毕竟把同类资源从地球上运输过去成本太高昂了。”</w:t>
      </w:r>
    </w:p>
    <w:p w14:paraId="3BD0A732">
      <w:pPr>
        <w:pStyle w:val="11"/>
        <w:widowControl/>
        <w:numPr>
          <w:ilvl w:val="0"/>
          <w:numId w:val="651"/>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就目前人类科技水平而言，是否真的可以开发利用月球上的资源?郑永春表示， 月球极区不像其他地方，不仅存在极昼和极夜现象，且阳光不会垂直照射，温度虽然 较低，但昼夜变化相对平和，有利于探测仪器长时间稳定工作。而月球极地的冷阱处 于极端低温且永远处于阴影区，所以探测仪器极难进行资源采集的工作，很多技术难 题有待攻克。另外，由于月球水冰资源主要存在于月壤之中，并且存在形式复杂(混 合水、束缚水、深埋冰块等),具有时变性、分层性、跨区域性等不确定性，对其开 发和利用提出巨大挑战。</w:t>
      </w:r>
    </w:p>
    <w:p w14:paraId="4EAAED33">
      <w:pPr>
        <w:pStyle w:val="11"/>
        <w:widowControl/>
        <w:numPr>
          <w:ilvl w:val="0"/>
          <w:numId w:val="651"/>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郑永春进一步介绍说，月球极区资源开发利用主要包括对月球极区水冰等挥发 物资源的识别、含挥发物月壤的采集，以及挥发物的加热提取、冷凝收集、分解转换 等多个技术环节。同时，月球极端环境下水冰和挥发物资源的开发利用面临很多工程 技术难题，如何结合月球极区极端低温、缺乏光照的环境特点，寻求合理的技术途径 和方法，将是对月球极区水冰资源开发利用的关键。</w:t>
      </w:r>
    </w:p>
    <w:p w14:paraId="0E5A94AC">
      <w:pPr>
        <w:pStyle w:val="11"/>
        <w:widowControl/>
        <w:numPr>
          <w:ilvl w:val="0"/>
          <w:numId w:val="651"/>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水冰资源作为深空探索活动，特别是载人探索活动的重要物质和能源，其应用 将贯穿于推进能源和再生生命保障系统的主要分系统和关键技术环节，其重要性不言</w:t>
      </w:r>
    </w:p>
    <w:p w14:paraId="4406477A">
      <w:pPr>
        <w:spacing w:line="262" w:lineRule="auto"/>
        <w:rPr>
          <w:rFonts w:hint="eastAsia" w:ascii="宋体" w:hAnsi="宋体" w:eastAsia="宋体" w:cs="宋体"/>
          <w:sz w:val="22"/>
          <w:szCs w:val="22"/>
        </w:rPr>
        <w:sectPr>
          <w:footerReference r:id="rId175" w:type="default"/>
          <w:pgSz w:w="10340" w:h="14570"/>
          <w:pgMar w:top="400" w:right="1439" w:bottom="909" w:left="1150" w:header="0" w:footer="650" w:gutter="0"/>
          <w:cols w:space="720" w:num="1"/>
        </w:sectPr>
      </w:pPr>
    </w:p>
    <w:p w14:paraId="6A932AD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而喻。郑永春强调，蕴藏水冰等物质资源最为丰富的月球极区将是世界各国月球基地 建设、长期运行的首选区域，也是未来载人登月活动的重要目标。因此，月球极区资 源开发利用，特别是水冰资源，将成为近期探月活动的研究热点。</w:t>
      </w:r>
    </w:p>
    <w:p w14:paraId="2AE048E3">
      <w:pPr>
        <w:pStyle w:val="11"/>
        <w:widowControl/>
        <w:numPr>
          <w:ilvl w:val="0"/>
          <w:numId w:val="6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下面这段文字最适合放在文中哪一位置? (     )</w:t>
      </w:r>
    </w:p>
    <w:p w14:paraId="7958F5D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因此科学家推测，在处于极端低温条件的永久阴影区，存在有机物、水、冰等化 学物质，但目前都是采用遥感手段得到的探测结果，并没有实地采样，所以这些化学 物质到底是不是存在、含量有多高，还有待进一步证实。</w:t>
      </w:r>
    </w:p>
    <w:p w14:paraId="64DB4C75">
      <w:pPr>
        <w:pStyle w:val="11"/>
        <w:widowControl/>
        <w:numPr>
          <w:ilvl w:val="0"/>
          <w:numId w:val="65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③和④之间</w:t>
      </w:r>
    </w:p>
    <w:p w14:paraId="4C111652">
      <w:pPr>
        <w:pStyle w:val="11"/>
        <w:widowControl/>
        <w:numPr>
          <w:ilvl w:val="0"/>
          <w:numId w:val="65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④和⑤之间</w:t>
      </w:r>
    </w:p>
    <w:p w14:paraId="46921E42">
      <w:pPr>
        <w:pStyle w:val="11"/>
        <w:widowControl/>
        <w:numPr>
          <w:ilvl w:val="0"/>
          <w:numId w:val="65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⑤和⑥之间</w:t>
      </w:r>
    </w:p>
    <w:p w14:paraId="6E9F94FA">
      <w:pPr>
        <w:pStyle w:val="11"/>
        <w:widowControl/>
        <w:numPr>
          <w:ilvl w:val="0"/>
          <w:numId w:val="65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⑥和⑦之间</w:t>
      </w:r>
    </w:p>
    <w:p w14:paraId="7B233433">
      <w:pPr>
        <w:pStyle w:val="11"/>
        <w:widowControl/>
        <w:numPr>
          <w:ilvl w:val="0"/>
          <w:numId w:val="6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根据文章内容，关于冷阱( cold  traps) 描述正确的是(    )。</w:t>
      </w:r>
    </w:p>
    <w:p w14:paraId="109692A0">
      <w:pPr>
        <w:pStyle w:val="11"/>
        <w:widowControl/>
        <w:numPr>
          <w:ilvl w:val="0"/>
          <w:numId w:val="65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由月球的公转角度导致的</w:t>
      </w:r>
    </w:p>
    <w:p w14:paraId="7B83AE9B">
      <w:pPr>
        <w:pStyle w:val="11"/>
        <w:widowControl/>
        <w:numPr>
          <w:ilvl w:val="0"/>
          <w:numId w:val="65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十几亿年来被彗星和小行星撞击后留下的“伤疤”</w:t>
      </w:r>
    </w:p>
    <w:p w14:paraId="05CE7024">
      <w:pPr>
        <w:pStyle w:val="11"/>
        <w:widowControl/>
        <w:numPr>
          <w:ilvl w:val="0"/>
          <w:numId w:val="65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所有冷阱常年不见阳光，被永久地吞没在寒冷的黑暗中</w:t>
      </w:r>
    </w:p>
    <w:p w14:paraId="5BB0C40F">
      <w:pPr>
        <w:pStyle w:val="11"/>
        <w:widowControl/>
        <w:numPr>
          <w:ilvl w:val="0"/>
          <w:numId w:val="65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里面可能含有水蒸气、二氧化碳和甲烷等物质</w:t>
      </w:r>
    </w:p>
    <w:p w14:paraId="275E4905">
      <w:pPr>
        <w:pStyle w:val="11"/>
        <w:widowControl/>
        <w:numPr>
          <w:ilvl w:val="0"/>
          <w:numId w:val="6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通过文章，我们不能得知的是(    )。</w:t>
      </w:r>
    </w:p>
    <w:p w14:paraId="672408ED">
      <w:pPr>
        <w:pStyle w:val="11"/>
        <w:widowControl/>
        <w:numPr>
          <w:ilvl w:val="0"/>
          <w:numId w:val="65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月球上的这些化学物质是如何在这些陨石坑中保存下来的</w:t>
      </w:r>
    </w:p>
    <w:p w14:paraId="6C774A35">
      <w:pPr>
        <w:pStyle w:val="11"/>
        <w:widowControl/>
        <w:numPr>
          <w:ilvl w:val="0"/>
          <w:numId w:val="65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我们将对月球上的这些化学物质加以利用</w:t>
      </w:r>
    </w:p>
    <w:p w14:paraId="3766B27D">
      <w:pPr>
        <w:pStyle w:val="11"/>
        <w:widowControl/>
        <w:numPr>
          <w:ilvl w:val="0"/>
          <w:numId w:val="65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月球极区资源开发利用需要哪些技术环节</w:t>
      </w:r>
    </w:p>
    <w:p w14:paraId="79DA3A27">
      <w:pPr>
        <w:pStyle w:val="11"/>
        <w:widowControl/>
        <w:numPr>
          <w:ilvl w:val="0"/>
          <w:numId w:val="65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太空辐射对地球的影响</w:t>
      </w:r>
    </w:p>
    <w:p w14:paraId="43F5D4B7">
      <w:pPr>
        <w:pStyle w:val="11"/>
        <w:widowControl/>
        <w:numPr>
          <w:ilvl w:val="0"/>
          <w:numId w:val="6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下列表述正确的是(    )。</w:t>
      </w:r>
    </w:p>
    <w:p w14:paraId="48EE55B5">
      <w:pPr>
        <w:pStyle w:val="11"/>
        <w:widowControl/>
        <w:numPr>
          <w:ilvl w:val="0"/>
          <w:numId w:val="65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月球赤道的冷阱，会保留下水蒸气、二氧化碳和甲烷等物质</w:t>
      </w:r>
    </w:p>
    <w:p w14:paraId="7A5AE9CD">
      <w:pPr>
        <w:pStyle w:val="11"/>
        <w:widowControl/>
        <w:numPr>
          <w:ilvl w:val="0"/>
          <w:numId w:val="65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月球水资源是载人探索活动的重要物质和能源</w:t>
      </w:r>
    </w:p>
    <w:p w14:paraId="0CC850A4">
      <w:pPr>
        <w:pStyle w:val="11"/>
        <w:widowControl/>
        <w:numPr>
          <w:ilvl w:val="0"/>
          <w:numId w:val="65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月球水冰资源形式复杂且不确定性很多</w:t>
      </w:r>
    </w:p>
    <w:p w14:paraId="7BCA5E18">
      <w:pPr>
        <w:pStyle w:val="11"/>
        <w:widowControl/>
        <w:numPr>
          <w:ilvl w:val="0"/>
          <w:numId w:val="656"/>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只要解决月球极区极端低温、缺乏光照的问题，就能实现月球水冰资源的开发 和利用</w:t>
      </w:r>
    </w:p>
    <w:p w14:paraId="1D88B99B">
      <w:pPr>
        <w:pStyle w:val="11"/>
        <w:widowControl/>
        <w:numPr>
          <w:ilvl w:val="0"/>
          <w:numId w:val="652"/>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最适合做这段文字标题的是(    )。</w:t>
      </w:r>
    </w:p>
    <w:p w14:paraId="21451E97">
      <w:pPr>
        <w:pStyle w:val="11"/>
        <w:widowControl/>
        <w:numPr>
          <w:ilvl w:val="0"/>
          <w:numId w:val="65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常年处于黑暗，月球陨坑如“冰箱”</w:t>
      </w:r>
    </w:p>
    <w:p w14:paraId="73B351EE">
      <w:pPr>
        <w:pStyle w:val="11"/>
        <w:widowControl/>
        <w:numPr>
          <w:ilvl w:val="0"/>
          <w:numId w:val="65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冰冷的月坑中，或许有可利用的水冰资源</w:t>
      </w:r>
    </w:p>
    <w:p w14:paraId="415B17D0">
      <w:pPr>
        <w:pStyle w:val="11"/>
        <w:widowControl/>
        <w:numPr>
          <w:ilvl w:val="0"/>
          <w:numId w:val="65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世界各地掀起探秘月球谜团热潮</w:t>
      </w:r>
    </w:p>
    <w:p w14:paraId="5EAD663F">
      <w:pPr>
        <w:pStyle w:val="11"/>
        <w:widowControl/>
        <w:numPr>
          <w:ilvl w:val="0"/>
          <w:numId w:val="65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月球水冰资源，开发利用难度大</w:t>
      </w:r>
    </w:p>
    <w:p w14:paraId="3D385701">
      <w:pPr>
        <w:spacing w:line="219" w:lineRule="auto"/>
        <w:rPr>
          <w:rFonts w:hint="eastAsia" w:ascii="宋体" w:hAnsi="宋体" w:eastAsia="宋体" w:cs="宋体"/>
          <w:sz w:val="22"/>
          <w:szCs w:val="22"/>
        </w:rPr>
        <w:sectPr>
          <w:footerReference r:id="rId176" w:type="default"/>
          <w:pgSz w:w="10340" w:h="14570"/>
          <w:pgMar w:top="400" w:right="1384" w:bottom="868" w:left="1269" w:header="0" w:footer="689" w:gutter="0"/>
          <w:cols w:space="720" w:num="1"/>
        </w:sectPr>
      </w:pPr>
    </w:p>
    <w:p w14:paraId="1E75F8C0">
      <w:pPr>
        <w:pStyle w:val="11"/>
        <w:widowControl/>
      </w:pPr>
      <w:r>
        <w:t>( 九 )</w:t>
      </w:r>
    </w:p>
    <w:p w14:paraId="2ED4A1B6">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酒杯里的光阴，流淌着清澈的底蕴。邀友叙情、畅饮小酌，北地南国、接风洗尘， 红白哀乐、礼酒宴客，酒杯随时都可以把自己的使命毫无保留地挥洒成欢声一片、清  泪两行。这种使命，是一种情感上的寄托，更是心灵深处的慰藉。</w:t>
      </w:r>
    </w:p>
    <w:p w14:paraId="2E4C934B">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饮酒，是一种内涵。酒的形状玉露琼浆，酒的味道馥郁醇香。自古酒风盛行的地  方，总会有独具风采的景色和人文相伴。“人事不同风物在，怅然犹得对方樽”。风尘 世事一旦与酒相约，就会愈显一种感时伤逝的怅然，也会予人以历史的变迁与沧桑感。</w:t>
      </w:r>
    </w:p>
    <w:p w14:paraId="4ABB655C">
      <w:pPr>
        <w:pStyle w:val="11"/>
        <w:widowControl/>
        <w:numPr>
          <w:ilvl w:val="0"/>
          <w:numId w:val="65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饮酒，往往能折射出一个人的性格和品行。据我所见所闻，喝酒豪爽的，行事  作风大概也是个爽快人；喝酒推托的，必定是个对生活、对做事懂得耍太极的精明人； 喝酒安静的人谨慎，醉后发酒疯的，性格不是暴躁便是活泼；有的人醉倒便睡，有的  人酒后爱说话，这或许就是常言道的：酒品如人品吧。</w:t>
      </w:r>
    </w:p>
    <w:p w14:paraId="122C4E58">
      <w:pPr>
        <w:pStyle w:val="11"/>
        <w:widowControl/>
        <w:numPr>
          <w:ilvl w:val="0"/>
          <w:numId w:val="65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年少时，酒杯在瀚墨的记载中幻想，在古人的诗词间荡漾。而今，酒杯已被我 的光阴盛满了一池温凉，陪我聚散悲欢、行走四方。经过不同时期的奔波不同地方的 闯荡，就像品尝不同种类不同滋味的酒一样，只要阅历斟入酒杯，酒杯便会成为故事 的原乡。</w:t>
      </w:r>
    </w:p>
    <w:p w14:paraId="48C64A3A">
      <w:pPr>
        <w:pStyle w:val="11"/>
        <w:widowControl/>
        <w:numPr>
          <w:ilvl w:val="0"/>
          <w:numId w:val="65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无论是对酒当歌，人生几何的慨叹，还是明日隔山岳，世事两茫茫的悲凉，酒 杯里的光阴都是那样的隽永，那样的深味悠长。纵然历史风烟一朝换，岁月变迁物事 非，酒杯依旧会巍然不动，千年流觞。酒杯里有贵妃醉酒的不堪，也有易安酒醒时往 事愁肠的伤感。诗人饮酒歌赋，侠客醉酒啸剑，饮酒能令文人口吐千古绝唱。</w:t>
      </w:r>
    </w:p>
    <w:p w14:paraId="7A1A7F1D">
      <w:pPr>
        <w:pStyle w:val="11"/>
        <w:widowControl/>
        <w:numPr>
          <w:ilvl w:val="0"/>
          <w:numId w:val="658"/>
        </w:numPr>
        <w:ind w:left="0" w:leftChars="0" w:firstLine="480" w:firstLineChars="0"/>
        <w:rPr>
          <w:rFonts w:hint="eastAsia" w:ascii="宋体" w:hAnsi="宋体" w:eastAsia="宋体" w:cs="宋体"/>
          <w:b w:val="0"/>
          <w:sz w:val="24"/>
          <w:szCs w:val="24"/>
          <w:bdr w:val="none" w:sz="0" w:space="0"/>
        </w:rPr>
      </w:pPr>
      <w:r>
        <w:rPr>
          <w:rFonts w:ascii="Times New Roman" w:hAnsi="Times New Roman" w:eastAsia="宋体" w:cs="Times New Roman"/>
          <w:sz w:val="24"/>
          <w:szCs w:val="24"/>
        </w:rPr>
        <w:t>岁月在酒杯的晃动中流淌，往事在酒杯的封口里酝酿。酒杯里的光阴浩浩荡荡， 变更的世事，在酒杯里回望，当记忆在酒杯里清澈，杯中的光阴便会飘溢芬芳醉人的  幽香。说起饮酒，心中又不免一阵感伤，酒杯里少不了流浪者孤独的韵味，也少不了 失恋男女们伤情的宿醉。</w:t>
      </w:r>
    </w:p>
    <w:p w14:paraId="658B78E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从一场宿醉中惊醒，已是子夜风凉。凭栏眺望，物我清旷，不念曾经，不思过往， 寂然举杯。让答案在酒杯里静卧，让流年在风暴里萧瑟，让一切在梦回四合。哦吟但  写胸中妙，饮酒能忘身后名。今晚，且醉去吧，醉到忘记怀想，忘记彷徨，忘记是人 间还是天上……</w:t>
      </w:r>
    </w:p>
    <w:p w14:paraId="32A99853">
      <w:pPr>
        <w:pStyle w:val="11"/>
        <w:widowControl/>
        <w:numPr>
          <w:ilvl w:val="0"/>
          <w:numId w:val="65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最适合做本文标题的是(    )。</w:t>
      </w:r>
    </w:p>
    <w:p w14:paraId="2F45654C">
      <w:pPr>
        <w:pStyle w:val="11"/>
        <w:widowControl/>
        <w:numPr>
          <w:ilvl w:val="0"/>
          <w:numId w:val="66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酒与文化</w:t>
      </w:r>
    </w:p>
    <w:p w14:paraId="144BD07B">
      <w:pPr>
        <w:pStyle w:val="11"/>
        <w:widowControl/>
        <w:numPr>
          <w:ilvl w:val="0"/>
          <w:numId w:val="66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对酒当歌，人生几何</w:t>
      </w:r>
    </w:p>
    <w:p w14:paraId="3B89B72E">
      <w:pPr>
        <w:pStyle w:val="11"/>
        <w:widowControl/>
        <w:numPr>
          <w:ilvl w:val="0"/>
          <w:numId w:val="66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酒杯里的光阴</w:t>
      </w:r>
    </w:p>
    <w:p w14:paraId="2D4537E7">
      <w:pPr>
        <w:spacing w:line="219" w:lineRule="auto"/>
        <w:rPr>
          <w:rFonts w:hint="eastAsia" w:ascii="宋体" w:hAnsi="宋体" w:eastAsia="宋体" w:cs="宋体"/>
          <w:sz w:val="22"/>
          <w:szCs w:val="22"/>
        </w:rPr>
        <w:sectPr>
          <w:footerReference r:id="rId177" w:type="default"/>
          <w:pgSz w:w="10340" w:h="14570"/>
          <w:pgMar w:top="400" w:right="1469" w:bottom="899" w:left="1120" w:header="0" w:footer="640" w:gutter="0"/>
          <w:cols w:space="720" w:num="1"/>
        </w:sectPr>
      </w:pPr>
    </w:p>
    <w:p w14:paraId="4EC20899">
      <w:pPr>
        <w:pStyle w:val="11"/>
        <w:widowControl/>
        <w:numPr>
          <w:ilvl w:val="0"/>
          <w:numId w:val="660"/>
        </w:numPr>
        <w:ind w:left="0" w:leftChars="0" w:firstLine="480" w:firstLineChars="0"/>
        <w:rPr>
          <w:rFonts w:ascii="Times New Roman" w:hAnsi="Times New Roman" w:eastAsia="宋体" w:cs="Times New Roman"/>
          <w:b w:val="0"/>
          <w:sz w:val="24"/>
          <w:szCs w:val="24"/>
          <w:bdr w:val="none" w:sz="0" w:space="0"/>
        </w:rPr>
      </w:pPr>
      <w:bookmarkStart w:id="10" w:name="bookmark17"/>
      <w:bookmarkEnd w:id="10"/>
      <w:r>
        <w:rPr>
          <w:rFonts w:ascii="Times New Roman" w:hAnsi="Times New Roman" w:eastAsia="宋体" w:cs="Times New Roman"/>
          <w:sz w:val="24"/>
          <w:szCs w:val="24"/>
        </w:rPr>
        <w:t>酒品与人品</w:t>
      </w:r>
    </w:p>
    <w:p w14:paraId="04D0B39F">
      <w:pPr>
        <w:pStyle w:val="11"/>
        <w:widowControl/>
        <w:numPr>
          <w:ilvl w:val="0"/>
          <w:numId w:val="65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下列选项中，修辞手法与另外三项不同的是(    )。</w:t>
      </w:r>
    </w:p>
    <w:p w14:paraId="55878CAA">
      <w:pPr>
        <w:pStyle w:val="11"/>
        <w:widowControl/>
        <w:numPr>
          <w:ilvl w:val="0"/>
          <w:numId w:val="66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贵妃醉酒，易安酒醒</w:t>
      </w:r>
    </w:p>
    <w:p w14:paraId="4C2C2E8C">
      <w:pPr>
        <w:pStyle w:val="11"/>
        <w:widowControl/>
        <w:numPr>
          <w:ilvl w:val="0"/>
          <w:numId w:val="66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对酒当歌，人生几何</w:t>
      </w:r>
    </w:p>
    <w:p w14:paraId="56029410">
      <w:pPr>
        <w:pStyle w:val="11"/>
        <w:widowControl/>
        <w:numPr>
          <w:ilvl w:val="0"/>
          <w:numId w:val="66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明日隔山岳，世事两茫茫</w:t>
      </w:r>
    </w:p>
    <w:p w14:paraId="3BF71689">
      <w:pPr>
        <w:pStyle w:val="11"/>
        <w:widowControl/>
        <w:numPr>
          <w:ilvl w:val="0"/>
          <w:numId w:val="661"/>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人事不同风物在，怅然犹得对方樽</w:t>
      </w:r>
    </w:p>
    <w:p w14:paraId="11284EC1">
      <w:pPr>
        <w:pStyle w:val="11"/>
        <w:widowControl/>
        <w:numPr>
          <w:ilvl w:val="0"/>
          <w:numId w:val="65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根据上下文，“懵懂的年岁，酒杯在长者的宴席里穿行，在父辈的手腕间翻转” 一句放在(    )处最为恰当。</w:t>
      </w:r>
    </w:p>
    <w:p w14:paraId="5261F271">
      <w:pPr>
        <w:numPr>
          <w:ilvl w:val="0"/>
          <w:numId w:val="662"/>
        </w:numPr>
        <w:spacing w:before="1" w:line="217" w:lineRule="auto"/>
        <w:ind w:left="0" w:leftChars="0" w:firstLine="390" w:firstLineChars="0"/>
        <w:rPr>
          <w:rFonts w:hint="default" w:ascii="Times New Roman" w:hAnsi="Times New Roman" w:eastAsia="宋体" w:cs="Times New Roman"/>
          <w:b w:val="0"/>
          <w:bdr w:val="none" w:sz="0" w:space="0"/>
        </w:rPr>
      </w:pPr>
      <w:r>
        <w:rPr>
          <w:rFonts w:ascii="宋体" w:hAnsi="宋体" w:eastAsia="宋体" w:cs="宋体"/>
          <w:spacing w:val="1"/>
        </w:rPr>
        <w:t xml:space="preserve">                          </w:t>
      </w:r>
      <w:r>
        <w:rPr>
          <w:rFonts w:ascii="Times New Roman" w:hAnsi="Times New Roman" w:eastAsia="Times New Roman" w:cs="Times New Roman"/>
          <w:spacing w:val="-1"/>
        </w:rPr>
        <w:t>B.</w:t>
      </w:r>
      <w:r>
        <w:rPr>
          <w:rFonts w:ascii="宋体" w:hAnsi="宋体" w:eastAsia="宋体" w:cs="宋体"/>
          <w:spacing w:val="-1"/>
        </w:rPr>
        <w:t>②</w:t>
      </w:r>
    </w:p>
    <w:p w14:paraId="129EB8F6">
      <w:pPr>
        <w:numPr>
          <w:ilvl w:val="0"/>
          <w:numId w:val="662"/>
        </w:numPr>
        <w:spacing w:before="93" w:line="217" w:lineRule="auto"/>
        <w:ind w:left="0" w:leftChars="0" w:firstLine="390" w:firstLineChars="0"/>
        <w:rPr>
          <w:rFonts w:hint="default" w:ascii="Times New Roman" w:hAnsi="Times New Roman" w:eastAsia="宋体" w:cs="Times New Roman"/>
          <w:b w:val="0"/>
          <w:sz w:val="22"/>
          <w:szCs w:val="22"/>
          <w:bdr w:val="none" w:sz="0" w:space="0"/>
        </w:rPr>
      </w:pPr>
      <w:r>
        <w:rPr>
          <w:rFonts w:ascii="宋体" w:hAnsi="宋体" w:eastAsia="宋体" w:cs="宋体"/>
          <w:sz w:val="22"/>
          <w:szCs w:val="22"/>
        </w:rPr>
        <w:t xml:space="preserve">                         </w:t>
      </w:r>
      <w:r>
        <w:rPr>
          <w:rFonts w:ascii="Times New Roman" w:hAnsi="Times New Roman" w:eastAsia="Times New Roman" w:cs="Times New Roman"/>
          <w:spacing w:val="-2"/>
          <w:sz w:val="22"/>
          <w:szCs w:val="22"/>
        </w:rPr>
        <w:t>D.</w:t>
      </w:r>
      <w:r>
        <w:rPr>
          <w:rFonts w:ascii="宋体" w:hAnsi="宋体" w:eastAsia="宋体" w:cs="宋体"/>
          <w:spacing w:val="-2"/>
          <w:sz w:val="22"/>
          <w:szCs w:val="22"/>
        </w:rPr>
        <w:t>④</w:t>
      </w:r>
    </w:p>
    <w:p w14:paraId="6E2A7C06">
      <w:pPr>
        <w:pStyle w:val="11"/>
        <w:widowControl/>
        <w:numPr>
          <w:ilvl w:val="0"/>
          <w:numId w:val="65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下列语句中，与本文意境不相符的是(    )。</w:t>
      </w:r>
    </w:p>
    <w:p w14:paraId="6EE4D708">
      <w:pPr>
        <w:pStyle w:val="11"/>
        <w:widowControl/>
        <w:numPr>
          <w:ilvl w:val="0"/>
          <w:numId w:val="66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这句话有多少人，因为李白笔下的《将进酒》,而对借酒浇愁有了一种莫名的 情结</w:t>
      </w:r>
    </w:p>
    <w:p w14:paraId="5C1A3AA0">
      <w:pPr>
        <w:pStyle w:val="11"/>
        <w:widowControl/>
        <w:numPr>
          <w:ilvl w:val="0"/>
          <w:numId w:val="66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饮酒更是逢年过节、邀客访友必不可少的风俗习惯之一。然而，令我回味无 穷、颇多感触的却是一个人的自斟自酌</w:t>
      </w:r>
    </w:p>
    <w:p w14:paraId="7547FB8A">
      <w:pPr>
        <w:pStyle w:val="11"/>
        <w:widowControl/>
        <w:numPr>
          <w:ilvl w:val="0"/>
          <w:numId w:val="66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曾无数次想象自己是个月下卧醉的酒客，在一个风清明月雁高飞的夜晚，携一 壶老酒邀风醉盏，傍水而坐，只为切合萦绕梦几回的月下独酌</w:t>
      </w:r>
    </w:p>
    <w:p w14:paraId="6589E128">
      <w:pPr>
        <w:pStyle w:val="11"/>
        <w:widowControl/>
        <w:numPr>
          <w:ilvl w:val="0"/>
          <w:numId w:val="663"/>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笑着面对，不去埋怨，悠然，随心，随性，随缘，注定让一生改变的，只有百 年后，那一朵花开的时间</w:t>
      </w:r>
    </w:p>
    <w:p w14:paraId="758F9777">
      <w:pPr>
        <w:pStyle w:val="11"/>
        <w:widowControl/>
        <w:numPr>
          <w:ilvl w:val="0"/>
          <w:numId w:val="65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作者推断的“酒品如人品”不包括下列哪一项?(    )</w:t>
      </w:r>
    </w:p>
    <w:p w14:paraId="20B2AB91">
      <w:pPr>
        <w:pStyle w:val="11"/>
        <w:widowControl/>
        <w:numPr>
          <w:ilvl w:val="0"/>
          <w:numId w:val="66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醉酒啸剑的，行事有大侠之风</w:t>
      </w:r>
    </w:p>
    <w:p w14:paraId="016C8C8E">
      <w:pPr>
        <w:pStyle w:val="11"/>
        <w:widowControl/>
        <w:numPr>
          <w:ilvl w:val="0"/>
          <w:numId w:val="66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喝酒豪爽的，行事爽快</w:t>
      </w:r>
    </w:p>
    <w:p w14:paraId="3C58E3E0">
      <w:pPr>
        <w:pStyle w:val="11"/>
        <w:widowControl/>
        <w:numPr>
          <w:ilvl w:val="0"/>
          <w:numId w:val="66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喝酒推托的，做事耍太极</w:t>
      </w:r>
    </w:p>
    <w:p w14:paraId="392ADC5F">
      <w:pPr>
        <w:pStyle w:val="11"/>
        <w:widowControl/>
        <w:numPr>
          <w:ilvl w:val="0"/>
          <w:numId w:val="664"/>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醉后发酒疯的，性格暴躁或活泼</w:t>
      </w:r>
    </w:p>
    <w:p w14:paraId="3C54FF34">
      <w:pPr>
        <w:pStyle w:val="11"/>
        <w:spacing w:line="361" w:lineRule="auto"/>
      </w:pPr>
    </w:p>
    <w:p w14:paraId="23CF4DCD">
      <w:pPr>
        <w:pStyle w:val="11"/>
        <w:widowControl/>
      </w:pPr>
      <w:r>
        <w:t>( 十 )</w:t>
      </w:r>
    </w:p>
    <w:p w14:paraId="62E8782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在东方周而复始的循环时间和欧洲中世纪宗教的神谕时间里，或历史稳定不变， 或人类等待末日。进入近现代之后，资本、科学技术与时间的观念才开始向未来延伸， 人类的兴趣和想象力开始由神魔鬼怪逐渐转至未来世界。我们把与生俱来的乌托邦欲 望寄托在对未来的想象中，一度全然不去思考可能存在的种种危险。</w:t>
      </w:r>
    </w:p>
    <w:p w14:paraId="0B556ED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19世纪初，英国作家玛丽 ·雪莱创作了世界上第一部科幻小说《弗兰肯斯坦》,</w:t>
      </w:r>
    </w:p>
    <w:p w14:paraId="678A1AAD">
      <w:pPr>
        <w:spacing w:line="216" w:lineRule="auto"/>
        <w:rPr>
          <w:rFonts w:hint="eastAsia" w:ascii="宋体" w:hAnsi="宋体" w:eastAsia="宋体" w:cs="宋体"/>
          <w:sz w:val="22"/>
          <w:szCs w:val="22"/>
        </w:rPr>
        <w:sectPr>
          <w:footerReference r:id="rId178" w:type="default"/>
          <w:pgSz w:w="10340" w:h="14570"/>
          <w:pgMar w:top="400" w:right="1162" w:bottom="929" w:left="1309" w:header="0" w:footer="670" w:gutter="0"/>
          <w:cols w:space="720" w:num="1"/>
        </w:sectPr>
      </w:pPr>
    </w:p>
    <w:p w14:paraId="22545EA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描述未来世界的科学怪人，这或许是人类痴迷于未来想象的滥觞。我们难以预知未来， 却可以想象未来——凡尔纳想象中的潜艇与直升机，《星际迷航》想象出的手机和平 板电脑，阿瑟 ·克拉克想象的地球同步卫星和万维网，如今都已成为日常生活中的科 技。【①】科技虽然与科幻划清了界限，后者却常常给前者以灵感，就像今天，艾萨 克 · 阿西莫夫、菲利普 ·迪克、尼尔 ·斯蒂芬森和金 ·斯坦利 ·罗宾逊仍然给予我们的 未来以启示。</w:t>
      </w:r>
    </w:p>
    <w:p w14:paraId="19C0157F">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相信未来，痴迷于未来，研究未来，这股热潮正在愈演愈烈，因为人类科技的发 展一直处于加速之中。技术进步比经济进步更加值得信赖和期待，这是一种只可能前 进而不可能倒退的趋势。人们愿意相信，技术进步将最终帮助人类实现梦想。十年前， 我们还很难想象互联网和人工智能可以如此深入地介入到生活的方方面面；十年后， 随着人类在机器学习、深度学习、机器视觉、语音识别、自然语言处理、生物特征识 别等算法和技术方面的不断完善，以及大型运算能力和大数据的迅猛发展，科幻小说 里的人工智能机器人仿佛离我们的现实越来越近了。【②】</w:t>
      </w:r>
    </w:p>
    <w:p w14:paraId="7905610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科技发展的速度让我们一度对未来充满乐观主义的信心；未来的人类将幸福和平， 健康富裕，甚至在更高级的文明统治下，进入乌托邦时代。【③】</w:t>
      </w:r>
    </w:p>
    <w:p w14:paraId="5E685D1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但即使是在这样一个文明、富足的温和乌托邦里，事件也不会圆满。人类在基础  科学上不再有任何突破，因为“没有必要浪费一生的时间去研究那些更高级的文明早  就发现了的秘密”;沉迷于新的自由和各种乐趣的人类，很快被随之而来的无聊打败。 伴随着乌托邦欲望和实践的，是人类对乌托邦的反思：技术进步是否真能带给人类一  个更安全的未来?这条线索一直贯穿我们对未来的思考。</w:t>
      </w:r>
    </w:p>
    <w:p w14:paraId="64C794C4">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随着对外部世界认知能力的增强，人类同样不愿面对的，还有神秘莫测、被黑暗 所填充、潜伏着不确定和各种危机的宇宙。宇宙中无数天体的诞生和死亡都发生于无 声无息之中，却又以令人无法察觉的方式影响着人类的生存，也随时可能以一种人类 意想不到的方式造成地球生物的再一次灭绝，6600万年前地球上恐龙的灭绝恍如昨 日，如今人类虽然已经能够蹒跚学步般到达月球，甚至向往着踏上火星，可是一旦有  巨型陨石袭击地球，人类的生命力并不一定会比恐龙更顽强。人类文明的不断进步， 与其说是奔向理想中的人间天堂，不如说是在重重危险之中的弦歌不辍，为自身寻找 一线生机。</w:t>
      </w:r>
    </w:p>
    <w:p w14:paraId="57A30E8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尽管如此，我们仍会好奇未来究竟是什么样子，人类如孩童般睁开了眼睛，好奇 地打量着宇宙和自身。【④】</w:t>
      </w:r>
    </w:p>
    <w:p w14:paraId="2570228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科幻小说对未来世界的预言，从某种意义上说，都具有游戏性质：我们放飞想象 力，为尚未出现的世界或文明体系(无论是银河帝国，还是智能高度发达的机器人)</w:t>
      </w:r>
    </w:p>
    <w:p w14:paraId="59E9BA09">
      <w:pPr>
        <w:spacing w:line="312" w:lineRule="auto"/>
        <w:rPr>
          <w:rFonts w:hint="eastAsia" w:ascii="宋体" w:hAnsi="宋体" w:eastAsia="宋体" w:cs="宋体"/>
          <w:sz w:val="22"/>
          <w:szCs w:val="22"/>
        </w:rPr>
        <w:sectPr>
          <w:footerReference r:id="rId179" w:type="default"/>
          <w:pgSz w:w="10340" w:h="14570"/>
          <w:pgMar w:top="400" w:right="1430" w:bottom="868" w:left="1150" w:header="0" w:footer="689" w:gutter="0"/>
          <w:cols w:space="720" w:num="1"/>
        </w:sectPr>
      </w:pPr>
    </w:p>
    <w:p w14:paraId="702C9742">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制定规则，然后让想象的角色像游戏玩家一样，在一个接一个的选择中，让这个体系 运转起来，向时间轴上的“未来”演进。</w:t>
      </w:r>
    </w:p>
    <w:p w14:paraId="79B3C120">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爱因斯坦说过：“我从不担心未来，它到来得足够快。”关心未来，意识到未来的 存在，是高等智能生命所独有的能力。我们在追求未来的同时，也不断自我反省；永 远有人在孜孜不倦地推动技术进步，也永远有人在怀疑这种进步的后果。也许，这些 对未来的畅想和担忧，还需要科幻小说来解答；升级版的未来“乌托邦”,可能不应 再被称为乌托邦，而应被直呼为“科幻”。</w:t>
      </w:r>
    </w:p>
    <w:p w14:paraId="0004D61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让我们共同走进未来。</w:t>
      </w:r>
    </w:p>
    <w:p w14:paraId="54963F18">
      <w:pPr>
        <w:pStyle w:val="11"/>
        <w:widowControl/>
        <w:numPr>
          <w:ilvl w:val="0"/>
          <w:numId w:val="66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下列文字最适合放在文中的哪个位置?(    )</w:t>
      </w:r>
    </w:p>
    <w:p w14:paraId="22FF568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就像阿瑟 ·克拉克在《童年的终结》里所描述的，更智慧和程度更高的外星文明 降临地球后，人类的无知、疾病、贫穷和恐惧消失了；战争随着“民族”、“种族”与 “国家”界限的消失而被人渐渐淡忘了，世界成为一体；人们把所有的才能和资源都 用来建造一个全新的世界；生产的自动化程度很高，机器人源源不断地生产出各种消 费品，所有的日常消费品全部免费，人们只为奢侈品工作，否则完全不用工作；犯罪 行为也因不必要而消失了。</w:t>
      </w:r>
    </w:p>
    <w:p w14:paraId="38A78CCD">
      <w:pPr>
        <w:numPr>
          <w:ilvl w:val="0"/>
          <w:numId w:val="666"/>
        </w:numPr>
        <w:spacing w:line="217" w:lineRule="auto"/>
        <w:ind w:left="0" w:leftChars="0" w:firstLine="489" w:firstLineChars="0"/>
        <w:rPr>
          <w:rFonts w:hint="default" w:ascii="Times New Roman" w:hAnsi="Times New Roman" w:eastAsia="宋体" w:cs="Times New Roman"/>
          <w:b w:val="0"/>
          <w:sz w:val="24"/>
          <w:szCs w:val="24"/>
          <w:bdr w:val="none" w:sz="0" w:space="0"/>
        </w:rPr>
      </w:pPr>
      <w:r>
        <w:rPr>
          <w:rFonts w:ascii="宋体" w:hAnsi="宋体" w:eastAsia="宋体" w:cs="宋体"/>
          <w:spacing w:val="2"/>
          <w:sz w:val="24"/>
          <w:szCs w:val="24"/>
        </w:rPr>
        <w:t xml:space="preserve">                      </w:t>
      </w:r>
      <w:r>
        <w:rPr>
          <w:rFonts w:ascii="Times New Roman" w:hAnsi="Times New Roman" w:eastAsia="Times New Roman" w:cs="Times New Roman"/>
          <w:spacing w:val="-2"/>
          <w:sz w:val="24"/>
          <w:szCs w:val="24"/>
        </w:rPr>
        <w:t>B.</w:t>
      </w:r>
      <w:r>
        <w:rPr>
          <w:rFonts w:ascii="宋体" w:hAnsi="宋体" w:eastAsia="宋体" w:cs="宋体"/>
          <w:spacing w:val="-2"/>
          <w:sz w:val="24"/>
          <w:szCs w:val="24"/>
        </w:rPr>
        <w:t>②</w:t>
      </w:r>
    </w:p>
    <w:p w14:paraId="0ED175CF">
      <w:pPr>
        <w:numPr>
          <w:ilvl w:val="0"/>
          <w:numId w:val="666"/>
        </w:numPr>
        <w:spacing w:before="107" w:line="217" w:lineRule="auto"/>
        <w:ind w:left="0" w:leftChars="0" w:firstLine="489" w:firstLineChars="0"/>
        <w:rPr>
          <w:rFonts w:hint="default" w:ascii="Times New Roman" w:hAnsi="Times New Roman" w:eastAsia="宋体" w:cs="Times New Roman"/>
          <w:b w:val="0"/>
          <w:sz w:val="22"/>
          <w:szCs w:val="22"/>
          <w:bdr w:val="none" w:sz="0" w:space="0"/>
        </w:rPr>
      </w:pPr>
      <w:r>
        <w:rPr>
          <w:rFonts w:ascii="宋体" w:hAnsi="宋体" w:eastAsia="宋体" w:cs="宋体"/>
          <w:sz w:val="22"/>
          <w:szCs w:val="22"/>
        </w:rPr>
        <w:t xml:space="preserve">                         </w:t>
      </w:r>
      <w:r>
        <w:rPr>
          <w:rFonts w:ascii="Times New Roman" w:hAnsi="Times New Roman" w:eastAsia="Times New Roman" w:cs="Times New Roman"/>
          <w:spacing w:val="-2"/>
          <w:sz w:val="22"/>
          <w:szCs w:val="22"/>
        </w:rPr>
        <w:t>D.</w:t>
      </w:r>
      <w:r>
        <w:rPr>
          <w:rFonts w:ascii="宋体" w:hAnsi="宋体" w:eastAsia="宋体" w:cs="宋体"/>
          <w:spacing w:val="-2"/>
          <w:sz w:val="22"/>
          <w:szCs w:val="22"/>
        </w:rPr>
        <w:t>④</w:t>
      </w:r>
    </w:p>
    <w:p w14:paraId="14A137CE">
      <w:pPr>
        <w:pStyle w:val="11"/>
        <w:widowControl/>
        <w:numPr>
          <w:ilvl w:val="0"/>
          <w:numId w:val="66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根据文章，技术进步给人类带来的影响是(    )。</w:t>
      </w:r>
    </w:p>
    <w:p w14:paraId="07E696C2">
      <w:pPr>
        <w:pStyle w:val="11"/>
        <w:widowControl/>
        <w:numPr>
          <w:ilvl w:val="0"/>
          <w:numId w:val="66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对神魔鬼怪充满好奇</w:t>
      </w:r>
    </w:p>
    <w:p w14:paraId="34323771">
      <w:pPr>
        <w:pStyle w:val="11"/>
        <w:widowControl/>
        <w:numPr>
          <w:ilvl w:val="0"/>
          <w:numId w:val="66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对未来保持乐观态度</w:t>
      </w:r>
    </w:p>
    <w:p w14:paraId="0585AEEA">
      <w:pPr>
        <w:pStyle w:val="11"/>
        <w:widowControl/>
        <w:numPr>
          <w:ilvl w:val="0"/>
          <w:numId w:val="66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形成非线性的时间观</w:t>
      </w:r>
    </w:p>
    <w:p w14:paraId="7493F7B5">
      <w:pPr>
        <w:pStyle w:val="11"/>
        <w:widowControl/>
        <w:numPr>
          <w:ilvl w:val="0"/>
          <w:numId w:val="667"/>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促进思维水平的提升</w:t>
      </w:r>
    </w:p>
    <w:p w14:paraId="6B92DD80">
      <w:pPr>
        <w:pStyle w:val="11"/>
        <w:widowControl/>
        <w:numPr>
          <w:ilvl w:val="0"/>
          <w:numId w:val="66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下列说法与文意相符的是(    )。</w:t>
      </w:r>
    </w:p>
    <w:p w14:paraId="7C48765A">
      <w:pPr>
        <w:pStyle w:val="11"/>
        <w:widowControl/>
        <w:numPr>
          <w:ilvl w:val="0"/>
          <w:numId w:val="66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相比技术进步，经济进步更值得依赖</w:t>
      </w:r>
    </w:p>
    <w:p w14:paraId="02F14878">
      <w:pPr>
        <w:pStyle w:val="11"/>
        <w:widowControl/>
        <w:numPr>
          <w:ilvl w:val="0"/>
          <w:numId w:val="66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人类的乌托邦欲望发端于科技的进步</w:t>
      </w:r>
    </w:p>
    <w:p w14:paraId="7D75DB1D">
      <w:pPr>
        <w:pStyle w:val="11"/>
        <w:widowControl/>
        <w:numPr>
          <w:ilvl w:val="0"/>
          <w:numId w:val="66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基础科学在乌托邦时代也许不再会取得突破</w:t>
      </w:r>
    </w:p>
    <w:p w14:paraId="2D63D83B">
      <w:pPr>
        <w:pStyle w:val="11"/>
        <w:widowControl/>
        <w:numPr>
          <w:ilvl w:val="0"/>
          <w:numId w:val="668"/>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人工智能机器人将是未来科幻小说的压倒性主题</w:t>
      </w:r>
    </w:p>
    <w:p w14:paraId="6A6B212E">
      <w:pPr>
        <w:pStyle w:val="11"/>
        <w:widowControl/>
        <w:numPr>
          <w:ilvl w:val="0"/>
          <w:numId w:val="66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这篇文章的主题词是(    )。</w:t>
      </w:r>
    </w:p>
    <w:p w14:paraId="2AE4C212">
      <w:pPr>
        <w:pStyle w:val="11"/>
        <w:widowControl/>
        <w:numPr>
          <w:ilvl w:val="0"/>
          <w:numId w:val="6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技术进步 科幻小说 未来世界</w:t>
      </w:r>
    </w:p>
    <w:p w14:paraId="24F5F6A5">
      <w:pPr>
        <w:pStyle w:val="11"/>
        <w:widowControl/>
        <w:numPr>
          <w:ilvl w:val="0"/>
          <w:numId w:val="6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乌托邦 人工智能 科幻小说</w:t>
      </w:r>
    </w:p>
    <w:p w14:paraId="0B03E412">
      <w:pPr>
        <w:pStyle w:val="11"/>
        <w:widowControl/>
        <w:numPr>
          <w:ilvl w:val="0"/>
          <w:numId w:val="6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时间 文明 人工智能</w:t>
      </w:r>
    </w:p>
    <w:p w14:paraId="2F514EFF">
      <w:pPr>
        <w:pStyle w:val="11"/>
        <w:widowControl/>
        <w:numPr>
          <w:ilvl w:val="0"/>
          <w:numId w:val="669"/>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技术进步  乌托邦  文明</w:t>
      </w:r>
    </w:p>
    <w:p w14:paraId="5D5058EA">
      <w:pPr>
        <w:spacing w:line="219" w:lineRule="auto"/>
        <w:rPr>
          <w:rFonts w:hint="eastAsia" w:ascii="宋体" w:hAnsi="宋体" w:eastAsia="宋体" w:cs="宋体"/>
          <w:sz w:val="22"/>
          <w:szCs w:val="22"/>
        </w:rPr>
        <w:sectPr>
          <w:footerReference r:id="rId180" w:type="default"/>
          <w:pgSz w:w="10340" w:h="14570"/>
          <w:pgMar w:top="400" w:right="1359" w:bottom="929" w:left="1190" w:header="0" w:footer="670" w:gutter="0"/>
          <w:cols w:space="720" w:num="1"/>
        </w:sectPr>
      </w:pPr>
    </w:p>
    <w:p w14:paraId="3CAB1DE2">
      <w:pPr>
        <w:pStyle w:val="11"/>
        <w:widowControl/>
        <w:numPr>
          <w:ilvl w:val="0"/>
          <w:numId w:val="665"/>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下列哪项不符合作者对科幻小说的看法?(    )</w:t>
      </w:r>
    </w:p>
    <w:p w14:paraId="0BA64E48">
      <w:pPr>
        <w:pStyle w:val="11"/>
        <w:widowControl/>
        <w:numPr>
          <w:ilvl w:val="0"/>
          <w:numId w:val="67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科幻小说折射出人类对未来世界的思考</w:t>
      </w:r>
    </w:p>
    <w:p w14:paraId="0615D835">
      <w:pPr>
        <w:pStyle w:val="11"/>
        <w:widowControl/>
        <w:numPr>
          <w:ilvl w:val="0"/>
          <w:numId w:val="67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科幻小说的想象常常受时代发展水平的限制</w:t>
      </w:r>
    </w:p>
    <w:p w14:paraId="0F1417A3">
      <w:pPr>
        <w:pStyle w:val="11"/>
        <w:widowControl/>
        <w:numPr>
          <w:ilvl w:val="0"/>
          <w:numId w:val="67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科幻小说在构建未来世界时与游戏有相似之处</w:t>
      </w:r>
    </w:p>
    <w:p w14:paraId="10DB8C67">
      <w:pPr>
        <w:pStyle w:val="11"/>
        <w:widowControl/>
        <w:numPr>
          <w:ilvl w:val="0"/>
          <w:numId w:val="670"/>
        </w:numPr>
        <w:ind w:left="0" w:leftChars="0" w:firstLine="480" w:firstLineChars="0"/>
        <w:rPr>
          <w:rFonts w:ascii="Times New Roman" w:hAnsi="Times New Roman" w:eastAsia="宋体" w:cs="Times New Roman"/>
          <w:b w:val="0"/>
          <w:sz w:val="24"/>
          <w:szCs w:val="24"/>
          <w:bdr w:val="none" w:sz="0" w:space="0"/>
        </w:rPr>
      </w:pPr>
      <w:r>
        <w:rPr>
          <w:rFonts w:ascii="Times New Roman" w:hAnsi="Times New Roman" w:eastAsia="宋体" w:cs="Times New Roman"/>
          <w:sz w:val="24"/>
          <w:szCs w:val="24"/>
        </w:rPr>
        <w:t>科幻小说力求解答人类对未来的畅想和担忧</w:t>
      </w:r>
    </w:p>
    <w:p w14:paraId="51A60A22">
      <w:pPr>
        <w:spacing w:line="219" w:lineRule="auto"/>
        <w:rPr>
          <w:rFonts w:hint="eastAsia" w:ascii="宋体" w:hAnsi="宋体" w:eastAsia="宋体" w:cs="宋体"/>
          <w:sz w:val="22"/>
          <w:szCs w:val="22"/>
        </w:rPr>
        <w:sectPr>
          <w:footerReference r:id="rId181" w:type="default"/>
          <w:pgSz w:w="10340" w:h="14570"/>
          <w:pgMar w:top="400" w:right="1551" w:bottom="929" w:left="1549" w:header="0" w:footer="670" w:gutter="0"/>
          <w:cols w:space="720" w:num="1"/>
        </w:sectPr>
      </w:pPr>
    </w:p>
    <w:p w14:paraId="75FA36FE">
      <w:pPr>
        <w:pStyle w:val="11"/>
        <w:spacing w:line="264" w:lineRule="auto"/>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3D934">
    <w:pPr>
      <w:pStyle w:val="11"/>
      <w:spacing w:line="184" w:lineRule="auto"/>
      <w:rPr>
        <w:sz w:val="19"/>
        <w:szCs w:val="19"/>
      </w:rPr>
    </w:pPr>
    <w:r>
      <w:rPr>
        <w:sz w:val="19"/>
        <w:szCs w:val="19"/>
      </w:rPr>
      <w:t>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A1890">
    <w:pPr>
      <w:pStyle w:val="11"/>
      <w:spacing w:line="221" w:lineRule="exact"/>
      <w:ind w:left="7519"/>
      <w:rPr>
        <w:sz w:val="17"/>
        <w:szCs w:val="17"/>
      </w:rPr>
    </w:pPr>
    <w:r>
      <w:rPr>
        <w:position w:val="1"/>
        <w:sz w:val="17"/>
        <w:szCs w:val="17"/>
      </w:rPr>
      <w:t>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477C2E">
    <w:pPr>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rPr>
      <w:t>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6A1E4">
    <w:pPr>
      <w:pStyle w:val="11"/>
      <w:spacing w:line="183" w:lineRule="auto"/>
      <w:ind w:left="7640"/>
      <w:rPr>
        <w:sz w:val="19"/>
        <w:szCs w:val="19"/>
      </w:rPr>
    </w:pPr>
    <w:r>
      <w:rPr>
        <w:sz w:val="19"/>
        <w:szCs w:val="19"/>
      </w:rPr>
      <w:t>7</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F9E84">
    <w:pPr>
      <w:pStyle w:val="11"/>
      <w:spacing w:line="248" w:lineRule="exact"/>
      <w:rPr>
        <w:sz w:val="19"/>
        <w:szCs w:val="19"/>
      </w:rPr>
    </w:pPr>
    <w:r>
      <w:rPr>
        <w:position w:val="1"/>
        <w:sz w:val="19"/>
        <w:szCs w:val="19"/>
      </w:rPr>
      <w:t>8</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42A0FD">
    <w:pPr>
      <w:pStyle w:val="11"/>
      <w:spacing w:line="184" w:lineRule="auto"/>
      <w:ind w:left="7660"/>
      <w:rPr>
        <w:sz w:val="17"/>
        <w:szCs w:val="17"/>
      </w:rPr>
    </w:pPr>
    <w:r>
      <w:rPr>
        <w:b/>
        <w:bCs/>
        <w:sz w:val="17"/>
        <w:szCs w:val="17"/>
      </w:rPr>
      <w:t>9</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6740B">
    <w:pPr>
      <w:pStyle w:val="11"/>
      <w:spacing w:line="248" w:lineRule="exact"/>
      <w:rPr>
        <w:sz w:val="19"/>
        <w:szCs w:val="19"/>
      </w:rPr>
    </w:pPr>
    <w:r>
      <w:rPr>
        <w:spacing w:val="-6"/>
        <w:position w:val="1"/>
        <w:sz w:val="19"/>
        <w:szCs w:val="19"/>
      </w:rPr>
      <w:t>10</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ED97B6">
    <w:pPr>
      <w:spacing w:line="177" w:lineRule="auto"/>
      <w:ind w:right="20"/>
      <w:jc w:val="right"/>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11</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B1EBE">
    <w:pPr>
      <w:pStyle w:val="11"/>
      <w:spacing w:line="185" w:lineRule="auto"/>
      <w:ind w:left="109"/>
      <w:rPr>
        <w:sz w:val="19"/>
        <w:szCs w:val="19"/>
      </w:rPr>
    </w:pPr>
    <w:r>
      <w:rPr>
        <w:spacing w:val="-6"/>
        <w:sz w:val="19"/>
        <w:szCs w:val="19"/>
      </w:rPr>
      <w:t>12</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D5283">
    <w:pPr>
      <w:pStyle w:val="11"/>
      <w:spacing w:line="248" w:lineRule="exact"/>
      <w:ind w:left="7419"/>
      <w:rPr>
        <w:sz w:val="19"/>
        <w:szCs w:val="19"/>
      </w:rPr>
    </w:pPr>
    <w:r>
      <w:rPr>
        <w:spacing w:val="-6"/>
        <w:position w:val="1"/>
        <w:sz w:val="19"/>
        <w:szCs w:val="19"/>
      </w:rPr>
      <w:t>13</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A258F">
    <w:pPr>
      <w:pStyle w:val="11"/>
      <w:spacing w:line="185" w:lineRule="auto"/>
      <w:rPr>
        <w:sz w:val="19"/>
        <w:szCs w:val="19"/>
      </w:rPr>
    </w:pPr>
    <w:r>
      <w:rPr>
        <w:spacing w:val="-6"/>
        <w:sz w:val="19"/>
        <w:szCs w:val="19"/>
      </w:rPr>
      <w:t>14</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2E1996">
    <w:pPr>
      <w:spacing w:line="177" w:lineRule="auto"/>
      <w:ind w:left="7439"/>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3A933">
    <w:pPr>
      <w:pStyle w:val="11"/>
      <w:spacing w:line="248" w:lineRule="exact"/>
      <w:ind w:left="110"/>
      <w:rPr>
        <w:sz w:val="19"/>
        <w:szCs w:val="19"/>
      </w:rPr>
    </w:pPr>
    <w:r>
      <w:rPr>
        <w:spacing w:val="-6"/>
        <w:position w:val="1"/>
        <w:sz w:val="19"/>
        <w:szCs w:val="19"/>
      </w:rPr>
      <w:t>16</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F824C">
    <w:pPr>
      <w:spacing w:line="177" w:lineRule="auto"/>
      <w:ind w:left="743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17</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9D7A9">
    <w:pPr>
      <w:pStyle w:val="11"/>
      <w:spacing w:line="248" w:lineRule="exact"/>
      <w:rPr>
        <w:sz w:val="19"/>
        <w:szCs w:val="19"/>
      </w:rPr>
    </w:pPr>
    <w:r>
      <w:rPr>
        <w:spacing w:val="-6"/>
        <w:position w:val="1"/>
        <w:sz w:val="19"/>
        <w:szCs w:val="19"/>
      </w:rPr>
      <w:t>18</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5270F">
    <w:pPr>
      <w:pStyle w:val="11"/>
      <w:spacing w:line="248" w:lineRule="exact"/>
      <w:ind w:left="7460"/>
      <w:rPr>
        <w:sz w:val="19"/>
        <w:szCs w:val="19"/>
      </w:rPr>
    </w:pPr>
    <w:r>
      <w:rPr>
        <w:spacing w:val="-6"/>
        <w:position w:val="1"/>
        <w:sz w:val="19"/>
        <w:szCs w:val="19"/>
      </w:rPr>
      <w:t>19</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D3A27">
    <w:pPr>
      <w:pStyle w:val="11"/>
      <w:spacing w:line="248" w:lineRule="exact"/>
      <w:rPr>
        <w:sz w:val="19"/>
        <w:szCs w:val="19"/>
      </w:rPr>
    </w:pPr>
    <w:r>
      <w:rPr>
        <w:spacing w:val="-2"/>
        <w:position w:val="1"/>
        <w:sz w:val="19"/>
        <w:szCs w:val="19"/>
      </w:rPr>
      <w:t>20</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9B70E">
    <w:pPr>
      <w:pStyle w:val="11"/>
      <w:spacing w:line="185" w:lineRule="auto"/>
      <w:ind w:left="7519"/>
      <w:rPr>
        <w:sz w:val="19"/>
        <w:szCs w:val="19"/>
      </w:rPr>
    </w:pPr>
    <w:r>
      <w:rPr>
        <w:spacing w:val="-2"/>
        <w:sz w:val="19"/>
        <w:szCs w:val="19"/>
      </w:rPr>
      <w:t>21</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BD74AA">
    <w:pPr>
      <w:pStyle w:val="11"/>
      <w:spacing w:line="185" w:lineRule="auto"/>
      <w:ind w:left="110"/>
      <w:rPr>
        <w:sz w:val="19"/>
        <w:szCs w:val="19"/>
      </w:rPr>
    </w:pPr>
    <w:r>
      <w:rPr>
        <w:spacing w:val="-2"/>
        <w:sz w:val="19"/>
        <w:szCs w:val="19"/>
      </w:rPr>
      <w:t>22</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7F62D">
    <w:pPr>
      <w:pStyle w:val="11"/>
      <w:spacing w:line="248" w:lineRule="exact"/>
      <w:ind w:left="7389"/>
      <w:rPr>
        <w:sz w:val="19"/>
        <w:szCs w:val="19"/>
      </w:rPr>
    </w:pPr>
    <w:r>
      <w:rPr>
        <w:spacing w:val="-2"/>
        <w:position w:val="1"/>
        <w:sz w:val="19"/>
        <w:szCs w:val="19"/>
      </w:rPr>
      <w:t>23</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A8229">
    <w:pPr>
      <w:pStyle w:val="11"/>
      <w:spacing w:line="185" w:lineRule="auto"/>
      <w:rPr>
        <w:sz w:val="19"/>
        <w:szCs w:val="19"/>
      </w:rPr>
    </w:pPr>
    <w:r>
      <w:rPr>
        <w:spacing w:val="-2"/>
        <w:sz w:val="19"/>
        <w:szCs w:val="19"/>
      </w:rPr>
      <w:t>24</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CF48D">
    <w:pPr>
      <w:pStyle w:val="11"/>
      <w:spacing w:line="248" w:lineRule="exact"/>
      <w:ind w:left="7529"/>
      <w:rPr>
        <w:sz w:val="19"/>
        <w:szCs w:val="19"/>
      </w:rPr>
    </w:pPr>
    <w:r>
      <w:rPr>
        <w:spacing w:val="-2"/>
        <w:position w:val="1"/>
        <w:sz w:val="19"/>
        <w:szCs w:val="19"/>
      </w:rPr>
      <w:t>25</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CA981">
    <w:pPr>
      <w:pStyle w:val="11"/>
      <w:spacing w:line="248" w:lineRule="exact"/>
      <w:rPr>
        <w:sz w:val="19"/>
        <w:szCs w:val="19"/>
      </w:rPr>
    </w:pPr>
    <w:r>
      <w:rPr>
        <w:spacing w:val="-2"/>
        <w:position w:val="1"/>
        <w:sz w:val="19"/>
        <w:szCs w:val="19"/>
      </w:rPr>
      <w:t>26</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76B05">
    <w:pPr>
      <w:pStyle w:val="11"/>
      <w:spacing w:line="185" w:lineRule="auto"/>
      <w:ind w:left="7409"/>
      <w:rPr>
        <w:sz w:val="19"/>
        <w:szCs w:val="19"/>
      </w:rPr>
    </w:pPr>
    <w:r>
      <w:rPr>
        <w:spacing w:val="-2"/>
        <w:sz w:val="19"/>
        <w:szCs w:val="19"/>
      </w:rPr>
      <w:t>27</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346FC">
    <w:pPr>
      <w:pStyle w:val="11"/>
      <w:spacing w:line="248" w:lineRule="exact"/>
      <w:rPr>
        <w:sz w:val="19"/>
        <w:szCs w:val="19"/>
      </w:rPr>
    </w:pPr>
    <w:r>
      <w:rPr>
        <w:spacing w:val="-2"/>
        <w:position w:val="1"/>
        <w:sz w:val="19"/>
        <w:szCs w:val="19"/>
      </w:rPr>
      <w:t>28</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F71B3">
    <w:pPr>
      <w:pStyle w:val="11"/>
      <w:spacing w:line="248" w:lineRule="exact"/>
      <w:ind w:left="7389"/>
      <w:rPr>
        <w:sz w:val="19"/>
        <w:szCs w:val="19"/>
      </w:rPr>
    </w:pPr>
    <w:r>
      <w:rPr>
        <w:spacing w:val="-2"/>
        <w:position w:val="1"/>
        <w:sz w:val="19"/>
        <w:szCs w:val="19"/>
      </w:rPr>
      <w:t>29</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A7903">
    <w:pPr>
      <w:pStyle w:val="11"/>
      <w:spacing w:line="276" w:lineRule="exact"/>
    </w:pPr>
    <w:r>
      <w:rPr>
        <w:spacing w:val="-3"/>
        <w:position w:val="1"/>
      </w:rPr>
      <w:t>30</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60BAF">
    <w:pPr>
      <w:pStyle w:val="11"/>
      <w:spacing w:line="221" w:lineRule="exact"/>
      <w:ind w:left="7409"/>
      <w:rPr>
        <w:sz w:val="17"/>
        <w:szCs w:val="17"/>
      </w:rPr>
    </w:pPr>
    <w:r>
      <w:rPr>
        <w:spacing w:val="-2"/>
        <w:position w:val="1"/>
        <w:sz w:val="17"/>
        <w:szCs w:val="17"/>
      </w:rPr>
      <w:t>31</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00A56">
    <w:pPr>
      <w:pStyle w:val="11"/>
      <w:spacing w:line="248" w:lineRule="exact"/>
      <w:rPr>
        <w:sz w:val="19"/>
        <w:szCs w:val="19"/>
      </w:rPr>
    </w:pPr>
    <w:r>
      <w:rPr>
        <w:spacing w:val="-3"/>
        <w:position w:val="1"/>
        <w:sz w:val="19"/>
        <w:szCs w:val="19"/>
      </w:rPr>
      <w:t>32</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EFF49D">
    <w:pPr>
      <w:pStyle w:val="11"/>
      <w:spacing w:line="248" w:lineRule="exact"/>
      <w:ind w:left="7510"/>
      <w:rPr>
        <w:sz w:val="19"/>
        <w:szCs w:val="19"/>
      </w:rPr>
    </w:pPr>
    <w:r>
      <w:rPr>
        <w:spacing w:val="-3"/>
        <w:position w:val="1"/>
        <w:sz w:val="19"/>
        <w:szCs w:val="19"/>
      </w:rPr>
      <w:t>33</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147EF">
    <w:pPr>
      <w:pStyle w:val="11"/>
      <w:spacing w:line="248" w:lineRule="exact"/>
      <w:rPr>
        <w:sz w:val="19"/>
        <w:szCs w:val="19"/>
      </w:rPr>
    </w:pPr>
    <w:r>
      <w:rPr>
        <w:spacing w:val="-3"/>
        <w:position w:val="1"/>
        <w:sz w:val="19"/>
        <w:szCs w:val="19"/>
      </w:rPr>
      <w:t>34</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5E754">
    <w:pPr>
      <w:pStyle w:val="11"/>
      <w:spacing w:line="248" w:lineRule="exact"/>
      <w:ind w:left="7409"/>
      <w:rPr>
        <w:sz w:val="19"/>
        <w:szCs w:val="19"/>
      </w:rPr>
    </w:pPr>
    <w:r>
      <w:rPr>
        <w:spacing w:val="-3"/>
        <w:position w:val="1"/>
        <w:sz w:val="19"/>
        <w:szCs w:val="19"/>
      </w:rPr>
      <w:t>35</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E2DBE">
    <w:pPr>
      <w:pStyle w:val="11"/>
      <w:spacing w:line="248" w:lineRule="exact"/>
      <w:rPr>
        <w:sz w:val="19"/>
        <w:szCs w:val="19"/>
      </w:rPr>
    </w:pPr>
    <w:r>
      <w:rPr>
        <w:spacing w:val="-3"/>
        <w:position w:val="1"/>
        <w:sz w:val="19"/>
        <w:szCs w:val="19"/>
      </w:rPr>
      <w:t>36</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45EED">
    <w:pPr>
      <w:pStyle w:val="11"/>
      <w:spacing w:line="248" w:lineRule="exact"/>
      <w:ind w:left="7510"/>
      <w:rPr>
        <w:sz w:val="19"/>
        <w:szCs w:val="19"/>
      </w:rPr>
    </w:pPr>
    <w:r>
      <w:rPr>
        <w:spacing w:val="-3"/>
        <w:position w:val="1"/>
        <w:sz w:val="19"/>
        <w:szCs w:val="19"/>
      </w:rPr>
      <w:t>37</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8343C">
    <w:pPr>
      <w:pStyle w:val="11"/>
      <w:spacing w:line="248" w:lineRule="exact"/>
      <w:ind w:left="110"/>
      <w:rPr>
        <w:sz w:val="19"/>
        <w:szCs w:val="19"/>
      </w:rPr>
    </w:pPr>
    <w:r>
      <w:rPr>
        <w:spacing w:val="-3"/>
        <w:position w:val="1"/>
        <w:sz w:val="19"/>
        <w:szCs w:val="19"/>
      </w:rPr>
      <w:t>38</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D4D1E">
    <w:pPr>
      <w:pStyle w:val="11"/>
      <w:spacing w:line="248" w:lineRule="exact"/>
      <w:ind w:left="7399"/>
      <w:rPr>
        <w:sz w:val="19"/>
        <w:szCs w:val="19"/>
      </w:rPr>
    </w:pPr>
    <w:r>
      <w:rPr>
        <w:spacing w:val="-3"/>
        <w:position w:val="1"/>
        <w:sz w:val="19"/>
        <w:szCs w:val="19"/>
      </w:rPr>
      <w:t>39</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A1B0D">
    <w:pPr>
      <w:pStyle w:val="11"/>
      <w:spacing w:line="276" w:lineRule="exact"/>
    </w:pPr>
    <w:r>
      <w:rPr>
        <w:spacing w:val="-1"/>
        <w:position w:val="1"/>
      </w:rPr>
      <w:t>40</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AE8B8">
    <w:pPr>
      <w:spacing w:line="178" w:lineRule="auto"/>
      <w:ind w:left="7400"/>
      <w:rPr>
        <w:rFonts w:ascii="Times New Roman" w:hAnsi="Times New Roman" w:eastAsia="Times New Roman" w:cs="Times New Roman"/>
      </w:rPr>
    </w:pPr>
    <w:r>
      <w:rPr>
        <w:rFonts w:ascii="Times New Roman" w:hAnsi="Times New Roman" w:eastAsia="Times New Roman" w:cs="Times New Roman"/>
        <w:spacing w:val="-2"/>
      </w:rPr>
      <w:t>4</w:t>
    </w:r>
    <w:r>
      <w:rPr>
        <w:rFonts w:ascii="Times New Roman" w:hAnsi="Times New Roman" w:eastAsia="Times New Roman" w:cs="Times New Roman"/>
        <w:spacing w:val="-15"/>
      </w:rPr>
      <w:t xml:space="preserve"> </w:t>
    </w:r>
    <w:r>
      <w:rPr>
        <w:rFonts w:ascii="Times New Roman" w:hAnsi="Times New Roman" w:eastAsia="Times New Roman" w:cs="Times New Roman"/>
        <w:b/>
        <w:bCs/>
        <w:spacing w:val="-2"/>
      </w:rPr>
      <w:t>1</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D340D">
    <w:pPr>
      <w:pStyle w:val="11"/>
      <w:spacing w:line="185" w:lineRule="auto"/>
      <w:rPr>
        <w:sz w:val="19"/>
        <w:szCs w:val="19"/>
      </w:rPr>
    </w:pPr>
    <w:r>
      <w:rPr>
        <w:spacing w:val="-1"/>
        <w:sz w:val="19"/>
        <w:szCs w:val="19"/>
      </w:rPr>
      <w:t>42</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B8EE3">
    <w:pPr>
      <w:pStyle w:val="11"/>
      <w:spacing w:line="248" w:lineRule="exact"/>
      <w:ind w:left="7410"/>
      <w:rPr>
        <w:sz w:val="19"/>
        <w:szCs w:val="19"/>
      </w:rPr>
    </w:pPr>
    <w:r>
      <w:rPr>
        <w:spacing w:val="-1"/>
        <w:position w:val="1"/>
        <w:sz w:val="19"/>
        <w:szCs w:val="19"/>
      </w:rPr>
      <w:t>43</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16C33">
    <w:pPr>
      <w:pStyle w:val="11"/>
      <w:spacing w:line="184" w:lineRule="auto"/>
      <w:rPr>
        <w:sz w:val="19"/>
        <w:szCs w:val="19"/>
      </w:rPr>
    </w:pPr>
    <w:r>
      <w:rPr>
        <w:spacing w:val="-1"/>
        <w:sz w:val="19"/>
        <w:szCs w:val="19"/>
      </w:rPr>
      <w:t>44</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407C9">
    <w:pPr>
      <w:pStyle w:val="11"/>
      <w:spacing w:line="248" w:lineRule="exact"/>
      <w:ind w:left="7540"/>
      <w:rPr>
        <w:sz w:val="19"/>
        <w:szCs w:val="19"/>
      </w:rPr>
    </w:pPr>
    <w:r>
      <w:rPr>
        <w:spacing w:val="-1"/>
        <w:position w:val="1"/>
        <w:sz w:val="19"/>
        <w:szCs w:val="19"/>
      </w:rPr>
      <w:t>45</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27989">
    <w:pPr>
      <w:pStyle w:val="11"/>
      <w:spacing w:line="248" w:lineRule="exact"/>
      <w:rPr>
        <w:sz w:val="19"/>
        <w:szCs w:val="19"/>
      </w:rPr>
    </w:pPr>
    <w:r>
      <w:rPr>
        <w:spacing w:val="-1"/>
        <w:position w:val="1"/>
        <w:sz w:val="19"/>
        <w:szCs w:val="19"/>
      </w:rPr>
      <w:t>46</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54C23">
    <w:pPr>
      <w:pStyle w:val="11"/>
      <w:spacing w:line="184" w:lineRule="auto"/>
      <w:ind w:left="7509"/>
      <w:rPr>
        <w:sz w:val="19"/>
        <w:szCs w:val="19"/>
      </w:rPr>
    </w:pPr>
    <w:r>
      <w:rPr>
        <w:spacing w:val="-1"/>
        <w:sz w:val="19"/>
        <w:szCs w:val="19"/>
      </w:rPr>
      <w:t>47</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15856D">
    <w:pPr>
      <w:pStyle w:val="11"/>
      <w:spacing w:line="248" w:lineRule="exact"/>
      <w:ind w:left="110"/>
      <w:rPr>
        <w:sz w:val="19"/>
        <w:szCs w:val="19"/>
      </w:rPr>
    </w:pPr>
    <w:r>
      <w:rPr>
        <w:spacing w:val="-1"/>
        <w:position w:val="1"/>
        <w:sz w:val="19"/>
        <w:szCs w:val="19"/>
      </w:rPr>
      <w:t>48</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35986">
    <w:pPr>
      <w:pStyle w:val="11"/>
      <w:spacing w:line="248" w:lineRule="exact"/>
      <w:ind w:left="7509"/>
      <w:rPr>
        <w:sz w:val="19"/>
        <w:szCs w:val="19"/>
      </w:rPr>
    </w:pPr>
    <w:r>
      <w:rPr>
        <w:spacing w:val="-1"/>
        <w:position w:val="1"/>
        <w:sz w:val="19"/>
        <w:szCs w:val="19"/>
      </w:rPr>
      <w:t>49</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BC876">
    <w:pPr>
      <w:pStyle w:val="11"/>
      <w:spacing w:line="248" w:lineRule="exact"/>
      <w:rPr>
        <w:sz w:val="19"/>
        <w:szCs w:val="19"/>
      </w:rPr>
    </w:pPr>
    <w:r>
      <w:rPr>
        <w:spacing w:val="-3"/>
        <w:position w:val="1"/>
        <w:sz w:val="19"/>
        <w:szCs w:val="19"/>
      </w:rPr>
      <w:t>50</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9AB347">
    <w:pPr>
      <w:pStyle w:val="11"/>
      <w:spacing w:line="235" w:lineRule="exact"/>
      <w:ind w:left="7429"/>
      <w:rPr>
        <w:sz w:val="18"/>
        <w:szCs w:val="18"/>
      </w:rPr>
    </w:pPr>
    <w:r>
      <w:rPr>
        <w:spacing w:val="-2"/>
        <w:position w:val="1"/>
        <w:sz w:val="18"/>
        <w:szCs w:val="18"/>
      </w:rPr>
      <w:t>51</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55B28">
    <w:pPr>
      <w:pStyle w:val="11"/>
      <w:spacing w:line="248" w:lineRule="exact"/>
      <w:rPr>
        <w:sz w:val="19"/>
        <w:szCs w:val="19"/>
      </w:rPr>
    </w:pPr>
    <w:r>
      <w:rPr>
        <w:spacing w:val="-3"/>
        <w:position w:val="1"/>
        <w:sz w:val="19"/>
        <w:szCs w:val="19"/>
      </w:rPr>
      <w:t>52</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67A739">
    <w:pPr>
      <w:pStyle w:val="11"/>
      <w:spacing w:line="248" w:lineRule="exact"/>
      <w:ind w:left="7430"/>
      <w:rPr>
        <w:sz w:val="19"/>
        <w:szCs w:val="19"/>
      </w:rPr>
    </w:pPr>
    <w:r>
      <w:rPr>
        <w:spacing w:val="-3"/>
        <w:position w:val="1"/>
        <w:sz w:val="19"/>
        <w:szCs w:val="19"/>
      </w:rPr>
      <w:t>53</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F7046">
    <w:pPr>
      <w:pStyle w:val="11"/>
      <w:spacing w:line="248" w:lineRule="exact"/>
      <w:ind w:left="109"/>
      <w:rPr>
        <w:sz w:val="19"/>
        <w:szCs w:val="19"/>
      </w:rPr>
    </w:pPr>
    <w:r>
      <w:rPr>
        <w:spacing w:val="-3"/>
        <w:position w:val="1"/>
        <w:sz w:val="19"/>
        <w:szCs w:val="19"/>
      </w:rPr>
      <w:t>54</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6E143">
    <w:pPr>
      <w:spacing w:line="231" w:lineRule="auto"/>
      <w:ind w:left="7389"/>
      <w:rPr>
        <w:rFonts w:hint="eastAsia" w:ascii="宋体" w:hAnsi="宋体" w:eastAsia="宋体" w:cs="宋体"/>
        <w:sz w:val="22"/>
        <w:szCs w:val="22"/>
      </w:rPr>
    </w:pPr>
    <w:r>
      <w:rPr>
        <w:rFonts w:ascii="宋体" w:hAnsi="宋体" w:eastAsia="宋体" w:cs="宋体"/>
        <w:spacing w:val="-4"/>
        <w:sz w:val="22"/>
        <w:szCs w:val="22"/>
      </w:rPr>
      <w:t>55</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B1793">
    <w:pPr>
      <w:pStyle w:val="11"/>
      <w:spacing w:line="248" w:lineRule="exact"/>
      <w:rPr>
        <w:sz w:val="19"/>
        <w:szCs w:val="19"/>
      </w:rPr>
    </w:pPr>
    <w:r>
      <w:rPr>
        <w:spacing w:val="-3"/>
        <w:position w:val="1"/>
        <w:sz w:val="19"/>
        <w:szCs w:val="19"/>
      </w:rPr>
      <w:t>56</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B5966">
    <w:pPr>
      <w:pStyle w:val="11"/>
      <w:spacing w:line="248" w:lineRule="exact"/>
      <w:ind w:left="7400"/>
      <w:rPr>
        <w:sz w:val="19"/>
        <w:szCs w:val="19"/>
      </w:rPr>
    </w:pPr>
    <w:r>
      <w:rPr>
        <w:spacing w:val="-3"/>
        <w:position w:val="1"/>
        <w:sz w:val="19"/>
        <w:szCs w:val="19"/>
      </w:rPr>
      <w:t>57</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F6633">
    <w:pPr>
      <w:pStyle w:val="11"/>
      <w:spacing w:line="248" w:lineRule="exact"/>
      <w:rPr>
        <w:sz w:val="19"/>
        <w:szCs w:val="19"/>
      </w:rPr>
    </w:pPr>
    <w:r>
      <w:rPr>
        <w:spacing w:val="-3"/>
        <w:position w:val="1"/>
        <w:sz w:val="19"/>
        <w:szCs w:val="19"/>
      </w:rPr>
      <w:t>58</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EB00E">
    <w:pPr>
      <w:pStyle w:val="11"/>
      <w:spacing w:line="248" w:lineRule="exact"/>
      <w:ind w:left="7499"/>
      <w:rPr>
        <w:sz w:val="19"/>
        <w:szCs w:val="19"/>
      </w:rPr>
    </w:pPr>
    <w:r>
      <w:rPr>
        <w:spacing w:val="-3"/>
        <w:position w:val="1"/>
        <w:sz w:val="19"/>
        <w:szCs w:val="19"/>
      </w:rPr>
      <w:t>59</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04417">
    <w:pPr>
      <w:pStyle w:val="11"/>
      <w:spacing w:line="276" w:lineRule="exact"/>
    </w:pPr>
    <w:r>
      <w:rPr>
        <w:spacing w:val="-3"/>
        <w:position w:val="1"/>
      </w:rPr>
      <w:t>60</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98E06">
    <w:pPr>
      <w:pStyle w:val="11"/>
      <w:spacing w:line="248" w:lineRule="exact"/>
      <w:ind w:left="7430"/>
      <w:rPr>
        <w:sz w:val="19"/>
        <w:szCs w:val="19"/>
      </w:rPr>
    </w:pPr>
    <w:r>
      <w:rPr>
        <w:spacing w:val="-2"/>
        <w:position w:val="1"/>
        <w:sz w:val="19"/>
        <w:szCs w:val="19"/>
      </w:rPr>
      <w:t>61</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6BAF6A">
    <w:pPr>
      <w:pStyle w:val="11"/>
      <w:spacing w:line="248" w:lineRule="exact"/>
      <w:rPr>
        <w:sz w:val="19"/>
        <w:szCs w:val="19"/>
      </w:rPr>
    </w:pPr>
    <w:r>
      <w:rPr>
        <w:spacing w:val="-2"/>
        <w:position w:val="1"/>
        <w:sz w:val="19"/>
        <w:szCs w:val="19"/>
      </w:rPr>
      <w:t>62</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183FB">
    <w:pPr>
      <w:pStyle w:val="11"/>
      <w:spacing w:line="248" w:lineRule="exact"/>
      <w:ind w:left="7510"/>
      <w:rPr>
        <w:sz w:val="19"/>
        <w:szCs w:val="19"/>
      </w:rPr>
    </w:pPr>
    <w:r>
      <w:rPr>
        <w:spacing w:val="-2"/>
        <w:position w:val="1"/>
        <w:sz w:val="19"/>
        <w:szCs w:val="19"/>
      </w:rPr>
      <w:t>63</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01481">
    <w:pPr>
      <w:pStyle w:val="11"/>
      <w:spacing w:line="248" w:lineRule="exact"/>
      <w:rPr>
        <w:sz w:val="19"/>
        <w:szCs w:val="19"/>
      </w:rPr>
    </w:pPr>
    <w:r>
      <w:rPr>
        <w:spacing w:val="-2"/>
        <w:position w:val="1"/>
        <w:sz w:val="19"/>
        <w:szCs w:val="19"/>
      </w:rPr>
      <w:t>64</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AB5A3">
    <w:pPr>
      <w:pStyle w:val="11"/>
      <w:spacing w:line="248" w:lineRule="exact"/>
      <w:ind w:left="7409"/>
      <w:rPr>
        <w:sz w:val="19"/>
        <w:szCs w:val="19"/>
      </w:rPr>
    </w:pPr>
    <w:r>
      <w:rPr>
        <w:spacing w:val="-2"/>
        <w:position w:val="1"/>
        <w:sz w:val="19"/>
        <w:szCs w:val="19"/>
      </w:rPr>
      <w:t>65</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D61A42">
    <w:pPr>
      <w:pStyle w:val="11"/>
      <w:spacing w:line="248" w:lineRule="exact"/>
      <w:rPr>
        <w:sz w:val="19"/>
        <w:szCs w:val="19"/>
      </w:rPr>
    </w:pPr>
    <w:r>
      <w:rPr>
        <w:spacing w:val="-2"/>
        <w:position w:val="1"/>
        <w:sz w:val="19"/>
        <w:szCs w:val="19"/>
      </w:rPr>
      <w:t>66</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B281D">
    <w:pPr>
      <w:pStyle w:val="11"/>
      <w:spacing w:line="248" w:lineRule="exact"/>
      <w:ind w:left="7409"/>
      <w:rPr>
        <w:sz w:val="19"/>
        <w:szCs w:val="19"/>
      </w:rPr>
    </w:pPr>
    <w:r>
      <w:rPr>
        <w:spacing w:val="-2"/>
        <w:position w:val="1"/>
        <w:sz w:val="19"/>
        <w:szCs w:val="19"/>
      </w:rPr>
      <w:t>67</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18965">
    <w:pPr>
      <w:pStyle w:val="11"/>
      <w:spacing w:line="248" w:lineRule="exact"/>
      <w:rPr>
        <w:sz w:val="19"/>
        <w:szCs w:val="19"/>
      </w:rPr>
    </w:pPr>
    <w:r>
      <w:rPr>
        <w:spacing w:val="-2"/>
        <w:position w:val="1"/>
        <w:sz w:val="19"/>
        <w:szCs w:val="19"/>
      </w:rPr>
      <w:t>68</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2FB04">
    <w:pPr>
      <w:pStyle w:val="11"/>
      <w:spacing w:line="276" w:lineRule="exact"/>
      <w:ind w:right="19"/>
      <w:jc w:val="right"/>
    </w:pPr>
    <w:r>
      <w:rPr>
        <w:spacing w:val="-3"/>
        <w:position w:val="1"/>
      </w:rPr>
      <w:t>69</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5B83C">
    <w:pPr>
      <w:pStyle w:val="11"/>
      <w:spacing w:line="248" w:lineRule="exact"/>
      <w:rPr>
        <w:sz w:val="19"/>
        <w:szCs w:val="19"/>
      </w:rPr>
    </w:pPr>
    <w:r>
      <w:rPr>
        <w:spacing w:val="-3"/>
        <w:position w:val="1"/>
        <w:sz w:val="19"/>
        <w:szCs w:val="19"/>
      </w:rPr>
      <w:t>70</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74917">
    <w:pPr>
      <w:pStyle w:val="11"/>
      <w:spacing w:line="186" w:lineRule="auto"/>
      <w:ind w:left="7520"/>
      <w:rPr>
        <w:sz w:val="20"/>
        <w:szCs w:val="20"/>
      </w:rPr>
    </w:pPr>
    <w:r>
      <w:rPr>
        <w:spacing w:val="-3"/>
        <w:sz w:val="20"/>
        <w:szCs w:val="20"/>
      </w:rPr>
      <w:t>71</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90F50">
    <w:pPr>
      <w:pStyle w:val="11"/>
      <w:spacing w:line="186" w:lineRule="auto"/>
    </w:pPr>
    <w:r>
      <w:rPr>
        <w:spacing w:val="-3"/>
      </w:rPr>
      <w:t>72</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BA8F3">
    <w:pPr>
      <w:pStyle w:val="11"/>
      <w:spacing w:line="248" w:lineRule="exact"/>
      <w:ind w:left="7519"/>
      <w:rPr>
        <w:sz w:val="19"/>
        <w:szCs w:val="19"/>
      </w:rPr>
    </w:pPr>
    <w:r>
      <w:rPr>
        <w:spacing w:val="-3"/>
        <w:position w:val="1"/>
        <w:sz w:val="19"/>
        <w:szCs w:val="19"/>
      </w:rPr>
      <w:t>73</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5575D">
    <w:pPr>
      <w:pStyle w:val="11"/>
      <w:spacing w:line="186" w:lineRule="auto"/>
    </w:pPr>
    <w:r>
      <w:rPr>
        <w:spacing w:val="-3"/>
      </w:rPr>
      <w:t>74</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48970">
    <w:pPr>
      <w:pStyle w:val="11"/>
      <w:spacing w:line="248" w:lineRule="exact"/>
      <w:ind w:left="7419"/>
      <w:rPr>
        <w:sz w:val="19"/>
        <w:szCs w:val="19"/>
      </w:rPr>
    </w:pPr>
    <w:r>
      <w:rPr>
        <w:spacing w:val="-3"/>
        <w:position w:val="1"/>
        <w:sz w:val="19"/>
        <w:szCs w:val="19"/>
      </w:rPr>
      <w:t>75</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85182">
    <w:pPr>
      <w:pStyle w:val="11"/>
      <w:spacing w:line="248" w:lineRule="exact"/>
      <w:rPr>
        <w:sz w:val="19"/>
        <w:szCs w:val="19"/>
      </w:rPr>
    </w:pPr>
    <w:r>
      <w:rPr>
        <w:spacing w:val="-3"/>
        <w:position w:val="1"/>
        <w:sz w:val="19"/>
        <w:szCs w:val="19"/>
      </w:rPr>
      <w:t>76</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5DF4C">
    <w:pPr>
      <w:pStyle w:val="11"/>
      <w:spacing w:line="184" w:lineRule="auto"/>
      <w:ind w:left="7400"/>
    </w:pPr>
    <w:r>
      <w:rPr>
        <w:spacing w:val="-3"/>
      </w:rPr>
      <w:t>77</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4F872">
    <w:pPr>
      <w:pStyle w:val="11"/>
      <w:spacing w:line="248" w:lineRule="exact"/>
      <w:rPr>
        <w:sz w:val="19"/>
        <w:szCs w:val="19"/>
      </w:rPr>
    </w:pPr>
    <w:r>
      <w:rPr>
        <w:spacing w:val="-3"/>
        <w:position w:val="1"/>
        <w:sz w:val="19"/>
        <w:szCs w:val="19"/>
      </w:rPr>
      <w:t>78</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EB49D">
    <w:pPr>
      <w:pStyle w:val="11"/>
      <w:spacing w:line="248" w:lineRule="exact"/>
      <w:ind w:left="7409"/>
      <w:rPr>
        <w:sz w:val="19"/>
        <w:szCs w:val="19"/>
      </w:rPr>
    </w:pPr>
    <w:r>
      <w:rPr>
        <w:spacing w:val="-3"/>
        <w:position w:val="1"/>
        <w:sz w:val="19"/>
        <w:szCs w:val="19"/>
      </w:rPr>
      <w:t>79</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36861">
    <w:pPr>
      <w:pStyle w:val="11"/>
      <w:spacing w:line="248" w:lineRule="exact"/>
      <w:rPr>
        <w:sz w:val="19"/>
        <w:szCs w:val="19"/>
      </w:rPr>
    </w:pPr>
    <w:r>
      <w:rPr>
        <w:spacing w:val="-2"/>
        <w:position w:val="1"/>
        <w:sz w:val="19"/>
        <w:szCs w:val="19"/>
      </w:rPr>
      <w:t>80</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D18CD">
    <w:pPr>
      <w:pStyle w:val="11"/>
      <w:spacing w:line="235" w:lineRule="exact"/>
      <w:ind w:left="7430"/>
      <w:rPr>
        <w:sz w:val="18"/>
        <w:szCs w:val="18"/>
      </w:rPr>
    </w:pPr>
    <w:r>
      <w:rPr>
        <w:spacing w:val="-2"/>
        <w:position w:val="1"/>
        <w:sz w:val="18"/>
        <w:szCs w:val="18"/>
      </w:rPr>
      <w:t>81</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B2FD">
    <w:pPr>
      <w:pStyle w:val="11"/>
      <w:spacing w:line="248" w:lineRule="exact"/>
      <w:rPr>
        <w:sz w:val="19"/>
        <w:szCs w:val="19"/>
      </w:rPr>
    </w:pPr>
    <w:r>
      <w:rPr>
        <w:spacing w:val="-2"/>
        <w:position w:val="1"/>
        <w:sz w:val="19"/>
        <w:szCs w:val="19"/>
      </w:rPr>
      <w:t>82</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3259FB">
    <w:pPr>
      <w:pStyle w:val="11"/>
      <w:spacing w:line="248" w:lineRule="exact"/>
      <w:ind w:left="7430"/>
      <w:rPr>
        <w:sz w:val="19"/>
        <w:szCs w:val="19"/>
      </w:rPr>
    </w:pPr>
    <w:r>
      <w:rPr>
        <w:spacing w:val="-2"/>
        <w:position w:val="1"/>
        <w:sz w:val="19"/>
        <w:szCs w:val="19"/>
      </w:rPr>
      <w:t>83</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12595">
    <w:pPr>
      <w:pStyle w:val="11"/>
      <w:spacing w:line="248" w:lineRule="exact"/>
      <w:ind w:left="109"/>
      <w:rPr>
        <w:sz w:val="19"/>
        <w:szCs w:val="19"/>
      </w:rPr>
    </w:pPr>
    <w:r>
      <w:rPr>
        <w:spacing w:val="-2"/>
        <w:position w:val="1"/>
        <w:sz w:val="19"/>
        <w:szCs w:val="19"/>
      </w:rPr>
      <w:t>84</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BE792">
    <w:pPr>
      <w:pStyle w:val="11"/>
      <w:spacing w:line="248" w:lineRule="exact"/>
      <w:ind w:left="7409"/>
      <w:rPr>
        <w:sz w:val="19"/>
        <w:szCs w:val="19"/>
      </w:rPr>
    </w:pPr>
    <w:r>
      <w:rPr>
        <w:spacing w:val="-2"/>
        <w:position w:val="1"/>
        <w:sz w:val="19"/>
        <w:szCs w:val="19"/>
      </w:rPr>
      <w:t>85</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611B1">
    <w:pPr>
      <w:pStyle w:val="11"/>
      <w:spacing w:line="248" w:lineRule="exact"/>
      <w:rPr>
        <w:sz w:val="19"/>
        <w:szCs w:val="19"/>
      </w:rPr>
    </w:pPr>
    <w:r>
      <w:rPr>
        <w:spacing w:val="-2"/>
        <w:position w:val="1"/>
        <w:sz w:val="19"/>
        <w:szCs w:val="19"/>
      </w:rPr>
      <w:t>86</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DDC80">
    <w:pPr>
      <w:pStyle w:val="11"/>
      <w:spacing w:line="248" w:lineRule="exact"/>
      <w:ind w:left="7410"/>
      <w:rPr>
        <w:sz w:val="19"/>
        <w:szCs w:val="19"/>
      </w:rPr>
    </w:pPr>
    <w:r>
      <w:rPr>
        <w:spacing w:val="-2"/>
        <w:position w:val="1"/>
        <w:sz w:val="19"/>
        <w:szCs w:val="19"/>
      </w:rPr>
      <w:t>87</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B0B726">
    <w:pPr>
      <w:pStyle w:val="11"/>
      <w:spacing w:line="248" w:lineRule="exact"/>
      <w:ind w:left="9"/>
      <w:rPr>
        <w:sz w:val="19"/>
        <w:szCs w:val="19"/>
      </w:rPr>
    </w:pPr>
    <w:r>
      <w:rPr>
        <w:spacing w:val="-2"/>
        <w:position w:val="1"/>
        <w:sz w:val="19"/>
        <w:szCs w:val="19"/>
      </w:rPr>
      <w:t>88</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96172">
    <w:pPr>
      <w:pStyle w:val="11"/>
      <w:spacing w:line="248" w:lineRule="exact"/>
      <w:ind w:left="7400"/>
      <w:rPr>
        <w:sz w:val="19"/>
        <w:szCs w:val="19"/>
      </w:rPr>
    </w:pPr>
    <w:r>
      <w:rPr>
        <w:spacing w:val="-2"/>
        <w:position w:val="1"/>
        <w:sz w:val="19"/>
        <w:szCs w:val="19"/>
      </w:rPr>
      <w:t>89</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D861D">
    <w:pPr>
      <w:pStyle w:val="11"/>
      <w:spacing w:line="276" w:lineRule="exact"/>
    </w:pPr>
    <w:r>
      <w:rPr>
        <w:spacing w:val="-3"/>
        <w:position w:val="1"/>
      </w:rPr>
      <w:t>90</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C68FC">
    <w:pPr>
      <w:pStyle w:val="11"/>
      <w:spacing w:line="248" w:lineRule="exact"/>
      <w:ind w:left="7389"/>
      <w:rPr>
        <w:sz w:val="19"/>
        <w:szCs w:val="19"/>
      </w:rPr>
    </w:pPr>
    <w:r>
      <w:rPr>
        <w:spacing w:val="-3"/>
        <w:position w:val="1"/>
        <w:sz w:val="19"/>
        <w:szCs w:val="19"/>
      </w:rPr>
      <w:t>91</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91D71">
    <w:pPr>
      <w:pStyle w:val="11"/>
      <w:spacing w:line="248" w:lineRule="exact"/>
      <w:rPr>
        <w:sz w:val="19"/>
        <w:szCs w:val="19"/>
      </w:rPr>
    </w:pPr>
    <w:r>
      <w:rPr>
        <w:spacing w:val="-3"/>
        <w:position w:val="1"/>
        <w:sz w:val="19"/>
        <w:szCs w:val="19"/>
      </w:rPr>
      <w:t>92</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82AEE0">
    <w:pPr>
      <w:pStyle w:val="11"/>
      <w:spacing w:line="248" w:lineRule="exact"/>
      <w:ind w:left="7410"/>
      <w:rPr>
        <w:sz w:val="19"/>
        <w:szCs w:val="19"/>
      </w:rPr>
    </w:pPr>
    <w:r>
      <w:rPr>
        <w:spacing w:val="-3"/>
        <w:position w:val="1"/>
        <w:sz w:val="19"/>
        <w:szCs w:val="19"/>
      </w:rPr>
      <w:t>93</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56A75">
    <w:pPr>
      <w:pStyle w:val="11"/>
      <w:spacing w:line="248" w:lineRule="exact"/>
      <w:rPr>
        <w:sz w:val="19"/>
        <w:szCs w:val="19"/>
      </w:rPr>
    </w:pPr>
    <w:r>
      <w:rPr>
        <w:spacing w:val="-3"/>
        <w:position w:val="1"/>
        <w:sz w:val="19"/>
        <w:szCs w:val="19"/>
      </w:rPr>
      <w:t>94</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0AD20">
    <w:pPr>
      <w:pStyle w:val="11"/>
      <w:spacing w:line="248" w:lineRule="exact"/>
      <w:ind w:left="7400"/>
      <w:rPr>
        <w:sz w:val="19"/>
        <w:szCs w:val="19"/>
      </w:rPr>
    </w:pPr>
    <w:r>
      <w:rPr>
        <w:spacing w:val="-3"/>
        <w:position w:val="1"/>
        <w:sz w:val="19"/>
        <w:szCs w:val="19"/>
      </w:rPr>
      <w:t>95</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3EA35">
    <w:pPr>
      <w:pStyle w:val="11"/>
      <w:spacing w:line="248" w:lineRule="exact"/>
      <w:rPr>
        <w:sz w:val="19"/>
        <w:szCs w:val="19"/>
      </w:rPr>
    </w:pPr>
    <w:r>
      <w:rPr>
        <w:spacing w:val="-3"/>
        <w:position w:val="1"/>
        <w:sz w:val="19"/>
        <w:szCs w:val="19"/>
      </w:rPr>
      <w:t>96</w:t>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B2BD0">
    <w:pPr>
      <w:pStyle w:val="11"/>
      <w:spacing w:line="248" w:lineRule="exact"/>
      <w:ind w:left="7410"/>
      <w:rPr>
        <w:sz w:val="19"/>
        <w:szCs w:val="19"/>
      </w:rPr>
    </w:pPr>
    <w:r>
      <w:rPr>
        <w:spacing w:val="-3"/>
        <w:position w:val="1"/>
        <w:sz w:val="19"/>
        <w:szCs w:val="19"/>
      </w:rPr>
      <w:t>97</w:t>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64B42">
    <w:pPr>
      <w:pStyle w:val="11"/>
      <w:spacing w:line="276" w:lineRule="exact"/>
    </w:pPr>
    <w:r>
      <w:rPr>
        <w:spacing w:val="-3"/>
        <w:position w:val="1"/>
      </w:rPr>
      <w:t>98</w:t>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9B91A">
    <w:pPr>
      <w:pStyle w:val="11"/>
      <w:spacing w:line="248" w:lineRule="exact"/>
      <w:ind w:left="7400"/>
      <w:rPr>
        <w:sz w:val="19"/>
        <w:szCs w:val="19"/>
      </w:rPr>
    </w:pPr>
    <w:r>
      <w:rPr>
        <w:spacing w:val="-3"/>
        <w:position w:val="1"/>
        <w:sz w:val="19"/>
        <w:szCs w:val="19"/>
      </w:rPr>
      <w:t>99</w:t>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01325">
    <w:pPr>
      <w:pStyle w:val="11"/>
      <w:spacing w:line="276" w:lineRule="exact"/>
    </w:pPr>
    <w:r>
      <w:rPr>
        <w:spacing w:val="-6"/>
        <w:position w:val="1"/>
      </w:rPr>
      <w:t>100</w:t>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DA062">
    <w:pPr>
      <w:pStyle w:val="11"/>
      <w:spacing w:line="248" w:lineRule="exact"/>
      <w:ind w:left="7330"/>
      <w:rPr>
        <w:sz w:val="19"/>
        <w:szCs w:val="19"/>
      </w:rPr>
    </w:pPr>
    <w:r>
      <w:rPr>
        <w:spacing w:val="-5"/>
        <w:position w:val="1"/>
        <w:sz w:val="19"/>
        <w:szCs w:val="19"/>
      </w:rPr>
      <w:t>101</w:t>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D1720">
    <w:pPr>
      <w:pStyle w:val="11"/>
      <w:spacing w:line="248" w:lineRule="exact"/>
      <w:rPr>
        <w:sz w:val="19"/>
        <w:szCs w:val="19"/>
      </w:rPr>
    </w:pPr>
    <w:r>
      <w:rPr>
        <w:spacing w:val="-5"/>
        <w:position w:val="1"/>
        <w:sz w:val="19"/>
        <w:szCs w:val="19"/>
      </w:rPr>
      <w:t>102</w:t>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A2559">
    <w:pPr>
      <w:pStyle w:val="11"/>
      <w:spacing w:line="248" w:lineRule="exact"/>
      <w:ind w:left="7300"/>
      <w:rPr>
        <w:sz w:val="19"/>
        <w:szCs w:val="19"/>
      </w:rPr>
    </w:pPr>
    <w:r>
      <w:rPr>
        <w:spacing w:val="-5"/>
        <w:position w:val="1"/>
        <w:sz w:val="19"/>
        <w:szCs w:val="19"/>
      </w:rPr>
      <w:t>103</w:t>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3F870">
    <w:pPr>
      <w:pStyle w:val="11"/>
      <w:spacing w:line="262" w:lineRule="exact"/>
      <w:rPr>
        <w:sz w:val="20"/>
        <w:szCs w:val="20"/>
      </w:rPr>
    </w:pPr>
    <w:r>
      <w:rPr>
        <w:spacing w:val="1"/>
        <w:position w:val="1"/>
        <w:sz w:val="20"/>
        <w:szCs w:val="20"/>
      </w:rPr>
      <w:t>10</w:t>
    </w:r>
    <w:r>
      <w:rPr>
        <w:b/>
        <w:bCs/>
        <w:spacing w:val="1"/>
        <w:position w:val="1"/>
        <w:sz w:val="20"/>
        <w:szCs w:val="20"/>
      </w:rPr>
      <w:t>4</w:t>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053F0">
    <w:pPr>
      <w:pStyle w:val="11"/>
      <w:spacing w:line="248" w:lineRule="exact"/>
      <w:ind w:left="7419"/>
      <w:rPr>
        <w:sz w:val="19"/>
        <w:szCs w:val="19"/>
      </w:rPr>
    </w:pPr>
    <w:r>
      <w:rPr>
        <w:spacing w:val="-5"/>
        <w:position w:val="1"/>
        <w:sz w:val="19"/>
        <w:szCs w:val="19"/>
      </w:rPr>
      <w:t>105</w:t>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2E2C4">
    <w:pPr>
      <w:pStyle w:val="11"/>
      <w:spacing w:line="248" w:lineRule="exact"/>
      <w:rPr>
        <w:sz w:val="19"/>
        <w:szCs w:val="19"/>
      </w:rPr>
    </w:pPr>
    <w:r>
      <w:rPr>
        <w:spacing w:val="-5"/>
        <w:position w:val="1"/>
        <w:sz w:val="19"/>
        <w:szCs w:val="19"/>
      </w:rPr>
      <w:t>106</w:t>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A606B">
    <w:pPr>
      <w:pStyle w:val="11"/>
      <w:spacing w:line="276" w:lineRule="exact"/>
      <w:ind w:left="7309"/>
    </w:pPr>
    <w:r>
      <w:rPr>
        <w:spacing w:val="-6"/>
        <w:position w:val="1"/>
      </w:rPr>
      <w:t>107</w:t>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CADE5">
    <w:pPr>
      <w:pStyle w:val="11"/>
      <w:spacing w:line="248" w:lineRule="exact"/>
      <w:rPr>
        <w:sz w:val="19"/>
        <w:szCs w:val="19"/>
      </w:rPr>
    </w:pPr>
    <w:r>
      <w:rPr>
        <w:spacing w:val="-5"/>
        <w:position w:val="1"/>
        <w:sz w:val="19"/>
        <w:szCs w:val="19"/>
      </w:rPr>
      <w:t>108</w:t>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6B39B">
    <w:pPr>
      <w:pStyle w:val="11"/>
      <w:spacing w:line="248" w:lineRule="exact"/>
      <w:ind w:left="7429"/>
      <w:rPr>
        <w:sz w:val="19"/>
        <w:szCs w:val="19"/>
      </w:rPr>
    </w:pPr>
    <w:r>
      <w:rPr>
        <w:spacing w:val="-5"/>
        <w:position w:val="1"/>
        <w:sz w:val="19"/>
        <w:szCs w:val="19"/>
      </w:rPr>
      <w:t>109</w:t>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61562">
    <w:pPr>
      <w:pStyle w:val="11"/>
      <w:spacing w:line="248" w:lineRule="exact"/>
      <w:rPr>
        <w:sz w:val="19"/>
        <w:szCs w:val="19"/>
      </w:rPr>
    </w:pPr>
    <w:r>
      <w:rPr>
        <w:spacing w:val="-5"/>
        <w:position w:val="1"/>
        <w:sz w:val="19"/>
        <w:szCs w:val="19"/>
      </w:rPr>
      <w:t>110</w:t>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0F0F7">
    <w:pPr>
      <w:spacing w:line="176" w:lineRule="auto"/>
      <w:ind w:left="7360"/>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111</w:t>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0ACD21">
    <w:pPr>
      <w:pStyle w:val="11"/>
      <w:spacing w:line="185" w:lineRule="auto"/>
      <w:rPr>
        <w:sz w:val="19"/>
        <w:szCs w:val="19"/>
      </w:rPr>
    </w:pPr>
    <w:r>
      <w:rPr>
        <w:spacing w:val="-5"/>
        <w:sz w:val="19"/>
        <w:szCs w:val="19"/>
      </w:rPr>
      <w:t>112</w:t>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31D60">
    <w:pPr>
      <w:pStyle w:val="11"/>
      <w:spacing w:line="248" w:lineRule="exact"/>
      <w:ind w:left="8489"/>
      <w:rPr>
        <w:sz w:val="19"/>
        <w:szCs w:val="19"/>
      </w:rPr>
    </w:pPr>
    <w:r>
      <w:rPr>
        <w:spacing w:val="-5"/>
        <w:position w:val="1"/>
        <w:sz w:val="19"/>
        <w:szCs w:val="19"/>
      </w:rPr>
      <w:t>113</w:t>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8B0FA">
    <w:pPr>
      <w:pStyle w:val="11"/>
      <w:spacing w:line="185" w:lineRule="auto"/>
      <w:rPr>
        <w:sz w:val="19"/>
        <w:szCs w:val="19"/>
      </w:rPr>
    </w:pPr>
    <w:r>
      <w:rPr>
        <w:spacing w:val="-5"/>
        <w:sz w:val="19"/>
        <w:szCs w:val="19"/>
      </w:rPr>
      <w:t>114</w:t>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C398F8">
    <w:pPr>
      <w:pStyle w:val="11"/>
      <w:spacing w:line="248" w:lineRule="exact"/>
      <w:ind w:left="7339"/>
      <w:rPr>
        <w:sz w:val="19"/>
        <w:szCs w:val="19"/>
      </w:rPr>
    </w:pPr>
    <w:r>
      <w:rPr>
        <w:spacing w:val="-5"/>
        <w:position w:val="1"/>
        <w:sz w:val="19"/>
        <w:szCs w:val="19"/>
      </w:rPr>
      <w:t>115</w:t>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65C0C">
    <w:pPr>
      <w:pStyle w:val="11"/>
      <w:spacing w:line="248" w:lineRule="exact"/>
      <w:rPr>
        <w:sz w:val="19"/>
        <w:szCs w:val="19"/>
      </w:rPr>
    </w:pPr>
    <w:r>
      <w:rPr>
        <w:spacing w:val="-5"/>
        <w:position w:val="1"/>
        <w:sz w:val="19"/>
        <w:szCs w:val="19"/>
      </w:rPr>
      <w:t>116</w:t>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B0C8F">
    <w:pPr>
      <w:pStyle w:val="11"/>
      <w:spacing w:line="185" w:lineRule="auto"/>
      <w:ind w:left="7330"/>
      <w:rPr>
        <w:sz w:val="19"/>
        <w:szCs w:val="19"/>
      </w:rPr>
    </w:pPr>
    <w:r>
      <w:rPr>
        <w:spacing w:val="-5"/>
        <w:sz w:val="19"/>
        <w:szCs w:val="19"/>
      </w:rPr>
      <w:t>117</w:t>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CF90C">
    <w:pPr>
      <w:pStyle w:val="11"/>
      <w:spacing w:line="248" w:lineRule="exact"/>
      <w:rPr>
        <w:sz w:val="19"/>
        <w:szCs w:val="19"/>
      </w:rPr>
    </w:pPr>
    <w:r>
      <w:rPr>
        <w:spacing w:val="-5"/>
        <w:position w:val="1"/>
        <w:sz w:val="19"/>
        <w:szCs w:val="19"/>
      </w:rPr>
      <w:t>118</w:t>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E9D4F">
    <w:pPr>
      <w:pStyle w:val="11"/>
      <w:spacing w:line="248" w:lineRule="exact"/>
      <w:ind w:left="7330"/>
      <w:rPr>
        <w:sz w:val="19"/>
        <w:szCs w:val="19"/>
      </w:rPr>
    </w:pPr>
    <w:r>
      <w:rPr>
        <w:spacing w:val="-5"/>
        <w:position w:val="1"/>
        <w:sz w:val="19"/>
        <w:szCs w:val="19"/>
      </w:rPr>
      <w:t>119</w:t>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CB7F7">
    <w:pPr>
      <w:pStyle w:val="11"/>
      <w:spacing w:line="248" w:lineRule="exact"/>
      <w:rPr>
        <w:sz w:val="19"/>
        <w:szCs w:val="19"/>
      </w:rPr>
    </w:pPr>
    <w:r>
      <w:rPr>
        <w:spacing w:val="-5"/>
        <w:position w:val="1"/>
        <w:sz w:val="19"/>
        <w:szCs w:val="19"/>
      </w:rPr>
      <w:t>120</w:t>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58882">
    <w:pPr>
      <w:pStyle w:val="11"/>
      <w:spacing w:line="185" w:lineRule="auto"/>
      <w:ind w:left="7309"/>
      <w:rPr>
        <w:sz w:val="19"/>
        <w:szCs w:val="19"/>
      </w:rPr>
    </w:pPr>
    <w:r>
      <w:rPr>
        <w:spacing w:val="-5"/>
        <w:sz w:val="19"/>
        <w:szCs w:val="19"/>
      </w:rPr>
      <w:t>121</w:t>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A5A0D">
    <w:pPr>
      <w:pStyle w:val="11"/>
      <w:spacing w:line="185" w:lineRule="auto"/>
      <w:rPr>
        <w:sz w:val="19"/>
        <w:szCs w:val="19"/>
      </w:rPr>
    </w:pPr>
    <w:r>
      <w:rPr>
        <w:spacing w:val="-5"/>
        <w:sz w:val="19"/>
        <w:szCs w:val="19"/>
      </w:rPr>
      <w:t>122</w:t>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E715D">
    <w:pPr>
      <w:pStyle w:val="11"/>
      <w:spacing w:line="248" w:lineRule="exact"/>
      <w:ind w:left="7309"/>
      <w:rPr>
        <w:sz w:val="19"/>
        <w:szCs w:val="19"/>
      </w:rPr>
    </w:pPr>
    <w:r>
      <w:rPr>
        <w:spacing w:val="-5"/>
        <w:position w:val="1"/>
        <w:sz w:val="19"/>
        <w:szCs w:val="19"/>
      </w:rPr>
      <w:t>123</w:t>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AA9D1">
    <w:pPr>
      <w:pStyle w:val="11"/>
      <w:spacing w:line="185" w:lineRule="auto"/>
      <w:rPr>
        <w:sz w:val="19"/>
        <w:szCs w:val="19"/>
      </w:rPr>
    </w:pPr>
    <w:r>
      <w:rPr>
        <w:spacing w:val="-5"/>
        <w:sz w:val="19"/>
        <w:szCs w:val="19"/>
      </w:rPr>
      <w:t>124</w:t>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D383B">
    <w:pPr>
      <w:pStyle w:val="11"/>
      <w:spacing w:line="235" w:lineRule="exact"/>
      <w:ind w:left="7299"/>
      <w:rPr>
        <w:sz w:val="18"/>
        <w:szCs w:val="18"/>
      </w:rPr>
    </w:pPr>
    <w:r>
      <w:rPr>
        <w:spacing w:val="-5"/>
        <w:position w:val="1"/>
        <w:sz w:val="18"/>
        <w:szCs w:val="18"/>
      </w:rPr>
      <w:t>125</w:t>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418A4">
    <w:pPr>
      <w:pStyle w:val="11"/>
      <w:spacing w:line="248" w:lineRule="exact"/>
      <w:rPr>
        <w:sz w:val="19"/>
        <w:szCs w:val="19"/>
      </w:rPr>
    </w:pPr>
    <w:r>
      <w:rPr>
        <w:spacing w:val="-5"/>
        <w:position w:val="1"/>
        <w:sz w:val="19"/>
        <w:szCs w:val="19"/>
      </w:rPr>
      <w:t>126</w:t>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EF0E93">
    <w:pPr>
      <w:pStyle w:val="11"/>
      <w:spacing w:line="185" w:lineRule="auto"/>
      <w:ind w:left="7300"/>
      <w:rPr>
        <w:sz w:val="19"/>
        <w:szCs w:val="19"/>
      </w:rPr>
    </w:pPr>
    <w:r>
      <w:rPr>
        <w:spacing w:val="-5"/>
        <w:sz w:val="19"/>
        <w:szCs w:val="19"/>
      </w:rPr>
      <w:t>127</w:t>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ED849">
    <w:pPr>
      <w:pStyle w:val="11"/>
      <w:spacing w:line="248" w:lineRule="exact"/>
      <w:rPr>
        <w:sz w:val="19"/>
        <w:szCs w:val="19"/>
      </w:rPr>
    </w:pPr>
    <w:r>
      <w:rPr>
        <w:spacing w:val="-5"/>
        <w:position w:val="1"/>
        <w:sz w:val="19"/>
        <w:szCs w:val="19"/>
      </w:rPr>
      <w:t>128</w:t>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96045">
    <w:pPr>
      <w:pStyle w:val="11"/>
      <w:spacing w:line="248" w:lineRule="exact"/>
      <w:ind w:left="7319"/>
      <w:rPr>
        <w:sz w:val="19"/>
        <w:szCs w:val="19"/>
      </w:rPr>
    </w:pPr>
    <w:r>
      <w:rPr>
        <w:spacing w:val="-5"/>
        <w:position w:val="1"/>
        <w:sz w:val="19"/>
        <w:szCs w:val="19"/>
      </w:rPr>
      <w:t>129</w:t>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64D80B">
    <w:pPr>
      <w:pStyle w:val="11"/>
      <w:spacing w:line="248" w:lineRule="exact"/>
      <w:rPr>
        <w:sz w:val="19"/>
        <w:szCs w:val="19"/>
      </w:rPr>
    </w:pPr>
    <w:r>
      <w:rPr>
        <w:spacing w:val="-5"/>
        <w:position w:val="1"/>
        <w:sz w:val="19"/>
        <w:szCs w:val="19"/>
      </w:rPr>
      <w:t>130</w:t>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9081E">
    <w:pPr>
      <w:pStyle w:val="11"/>
      <w:spacing w:line="248" w:lineRule="exact"/>
      <w:ind w:left="7319"/>
      <w:rPr>
        <w:sz w:val="19"/>
        <w:szCs w:val="19"/>
      </w:rPr>
    </w:pPr>
    <w:r>
      <w:rPr>
        <w:spacing w:val="-5"/>
        <w:position w:val="1"/>
        <w:sz w:val="19"/>
        <w:szCs w:val="19"/>
      </w:rPr>
      <w:t>131</w:t>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9AA371">
    <w:pPr>
      <w:pStyle w:val="11"/>
      <w:spacing w:line="248" w:lineRule="exact"/>
      <w:rPr>
        <w:sz w:val="19"/>
        <w:szCs w:val="19"/>
      </w:rPr>
    </w:pPr>
    <w:r>
      <w:rPr>
        <w:spacing w:val="-5"/>
        <w:position w:val="1"/>
        <w:sz w:val="19"/>
        <w:szCs w:val="19"/>
      </w:rPr>
      <w:t>132</w:t>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D4457">
    <w:pPr>
      <w:pStyle w:val="11"/>
      <w:spacing w:line="248" w:lineRule="exact"/>
      <w:ind w:left="7319"/>
      <w:rPr>
        <w:sz w:val="19"/>
        <w:szCs w:val="19"/>
      </w:rPr>
    </w:pPr>
    <w:r>
      <w:rPr>
        <w:spacing w:val="-5"/>
        <w:position w:val="1"/>
        <w:sz w:val="19"/>
        <w:szCs w:val="19"/>
      </w:rPr>
      <w:t>133</w:t>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E25B5">
    <w:pPr>
      <w:pStyle w:val="11"/>
      <w:spacing w:line="248" w:lineRule="exact"/>
      <w:rPr>
        <w:sz w:val="19"/>
        <w:szCs w:val="19"/>
      </w:rPr>
    </w:pPr>
    <w:r>
      <w:rPr>
        <w:spacing w:val="-5"/>
        <w:position w:val="1"/>
        <w:sz w:val="19"/>
        <w:szCs w:val="19"/>
      </w:rPr>
      <w:t>134</w:t>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1AE55">
    <w:pPr>
      <w:pStyle w:val="11"/>
      <w:spacing w:line="248" w:lineRule="exact"/>
      <w:ind w:left="7299"/>
      <w:rPr>
        <w:sz w:val="19"/>
        <w:szCs w:val="19"/>
      </w:rPr>
    </w:pPr>
    <w:r>
      <w:rPr>
        <w:spacing w:val="-5"/>
        <w:position w:val="1"/>
        <w:sz w:val="19"/>
        <w:szCs w:val="19"/>
      </w:rPr>
      <w:t>135</w:t>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634C4">
    <w:pPr>
      <w:pStyle w:val="11"/>
      <w:spacing w:line="248" w:lineRule="exact"/>
      <w:rPr>
        <w:sz w:val="19"/>
        <w:szCs w:val="19"/>
      </w:rPr>
    </w:pPr>
    <w:r>
      <w:rPr>
        <w:spacing w:val="-5"/>
        <w:position w:val="1"/>
        <w:sz w:val="19"/>
        <w:szCs w:val="19"/>
      </w:rPr>
      <w:t>136</w:t>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76947">
    <w:pPr>
      <w:pStyle w:val="11"/>
      <w:spacing w:line="248" w:lineRule="exact"/>
      <w:ind w:left="7309"/>
      <w:rPr>
        <w:sz w:val="19"/>
        <w:szCs w:val="19"/>
      </w:rPr>
    </w:pPr>
    <w:r>
      <w:rPr>
        <w:spacing w:val="-5"/>
        <w:position w:val="1"/>
        <w:sz w:val="19"/>
        <w:szCs w:val="19"/>
      </w:rPr>
      <w:t>137</w:t>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BD15C">
    <w:pPr>
      <w:pStyle w:val="11"/>
      <w:spacing w:line="248" w:lineRule="exact"/>
      <w:rPr>
        <w:sz w:val="19"/>
        <w:szCs w:val="19"/>
      </w:rPr>
    </w:pPr>
    <w:r>
      <w:rPr>
        <w:spacing w:val="-5"/>
        <w:position w:val="1"/>
        <w:sz w:val="19"/>
        <w:szCs w:val="19"/>
      </w:rPr>
      <w:t>138</w:t>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9CA96">
    <w:pPr>
      <w:pStyle w:val="11"/>
      <w:spacing w:line="248" w:lineRule="exact"/>
      <w:ind w:left="7339"/>
      <w:rPr>
        <w:sz w:val="19"/>
        <w:szCs w:val="19"/>
      </w:rPr>
    </w:pPr>
    <w:r>
      <w:rPr>
        <w:spacing w:val="-5"/>
        <w:position w:val="1"/>
        <w:sz w:val="19"/>
        <w:szCs w:val="19"/>
      </w:rPr>
      <w:t>139</w:t>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BD724">
    <w:pPr>
      <w:pStyle w:val="11"/>
      <w:spacing w:line="248" w:lineRule="exact"/>
      <w:rPr>
        <w:sz w:val="19"/>
        <w:szCs w:val="19"/>
      </w:rPr>
    </w:pPr>
    <w:r>
      <w:rPr>
        <w:spacing w:val="-5"/>
        <w:position w:val="1"/>
        <w:sz w:val="19"/>
        <w:szCs w:val="19"/>
      </w:rPr>
      <w:t>140</w:t>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9376DF">
    <w:pPr>
      <w:pStyle w:val="11"/>
      <w:spacing w:line="185" w:lineRule="auto"/>
      <w:ind w:left="7309"/>
      <w:rPr>
        <w:sz w:val="19"/>
        <w:szCs w:val="19"/>
      </w:rPr>
    </w:pPr>
    <w:r>
      <w:rPr>
        <w:spacing w:val="-5"/>
        <w:sz w:val="19"/>
        <w:szCs w:val="19"/>
      </w:rPr>
      <w:t>141</w:t>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2E13">
    <w:pPr>
      <w:pStyle w:val="11"/>
      <w:spacing w:line="185" w:lineRule="auto"/>
      <w:rPr>
        <w:sz w:val="19"/>
        <w:szCs w:val="19"/>
      </w:rPr>
    </w:pPr>
    <w:r>
      <w:rPr>
        <w:spacing w:val="-5"/>
        <w:sz w:val="19"/>
        <w:szCs w:val="19"/>
      </w:rPr>
      <w:t>142</w:t>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E3A3FA">
    <w:pPr>
      <w:pStyle w:val="11"/>
      <w:spacing w:line="248" w:lineRule="exact"/>
      <w:ind w:left="7299"/>
      <w:rPr>
        <w:sz w:val="19"/>
        <w:szCs w:val="19"/>
      </w:rPr>
    </w:pPr>
    <w:r>
      <w:rPr>
        <w:spacing w:val="-5"/>
        <w:position w:val="1"/>
        <w:sz w:val="19"/>
        <w:szCs w:val="19"/>
      </w:rPr>
      <w:t>143</w:t>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C9269">
    <w:pPr>
      <w:pStyle w:val="11"/>
      <w:spacing w:line="185" w:lineRule="auto"/>
      <w:rPr>
        <w:sz w:val="19"/>
        <w:szCs w:val="19"/>
      </w:rPr>
    </w:pPr>
    <w:r>
      <w:rPr>
        <w:spacing w:val="-5"/>
        <w:sz w:val="19"/>
        <w:szCs w:val="19"/>
      </w:rPr>
      <w:t>144</w:t>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FFE19">
    <w:pPr>
      <w:pStyle w:val="11"/>
      <w:spacing w:line="248" w:lineRule="exact"/>
      <w:ind w:left="7310"/>
      <w:rPr>
        <w:sz w:val="19"/>
        <w:szCs w:val="19"/>
      </w:rPr>
    </w:pPr>
    <w:r>
      <w:rPr>
        <w:spacing w:val="-5"/>
        <w:position w:val="1"/>
        <w:sz w:val="19"/>
        <w:szCs w:val="19"/>
      </w:rPr>
      <w:t>145</w:t>
    </w: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5847B">
    <w:pPr>
      <w:pStyle w:val="11"/>
      <w:spacing w:line="248" w:lineRule="exact"/>
      <w:rPr>
        <w:sz w:val="19"/>
        <w:szCs w:val="19"/>
      </w:rPr>
    </w:pPr>
    <w:r>
      <w:rPr>
        <w:spacing w:val="-5"/>
        <w:position w:val="1"/>
        <w:sz w:val="19"/>
        <w:szCs w:val="19"/>
      </w:rPr>
      <w:t>146</w:t>
    </w: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AEC68">
    <w:pPr>
      <w:pStyle w:val="11"/>
      <w:spacing w:line="185" w:lineRule="auto"/>
      <w:ind w:left="7329"/>
      <w:rPr>
        <w:sz w:val="19"/>
        <w:szCs w:val="19"/>
      </w:rPr>
    </w:pPr>
    <w:r>
      <w:rPr>
        <w:spacing w:val="-5"/>
        <w:sz w:val="19"/>
        <w:szCs w:val="19"/>
      </w:rPr>
      <w:t>147</w:t>
    </w: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7838C">
    <w:pPr>
      <w:pStyle w:val="11"/>
      <w:spacing w:line="248" w:lineRule="exact"/>
      <w:ind w:left="109"/>
      <w:rPr>
        <w:sz w:val="19"/>
        <w:szCs w:val="19"/>
      </w:rPr>
    </w:pPr>
    <w:r>
      <w:rPr>
        <w:spacing w:val="-5"/>
        <w:position w:val="1"/>
        <w:sz w:val="19"/>
        <w:szCs w:val="19"/>
      </w:rPr>
      <w:t>148</w:t>
    </w: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326AC1">
    <w:pPr>
      <w:pStyle w:val="11"/>
      <w:spacing w:line="248" w:lineRule="exact"/>
      <w:ind w:left="7299"/>
      <w:rPr>
        <w:sz w:val="19"/>
        <w:szCs w:val="19"/>
      </w:rPr>
    </w:pPr>
    <w:r>
      <w:rPr>
        <w:spacing w:val="-5"/>
        <w:position w:val="1"/>
        <w:sz w:val="19"/>
        <w:szCs w:val="19"/>
      </w:rPr>
      <w:t>149</w:t>
    </w: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B90DC">
    <w:pPr>
      <w:pStyle w:val="11"/>
      <w:spacing w:line="248" w:lineRule="exact"/>
      <w:rPr>
        <w:sz w:val="19"/>
        <w:szCs w:val="19"/>
      </w:rPr>
    </w:pPr>
    <w:r>
      <w:rPr>
        <w:spacing w:val="-5"/>
        <w:position w:val="1"/>
        <w:sz w:val="19"/>
        <w:szCs w:val="19"/>
      </w:rPr>
      <w:t>150</w:t>
    </w: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4300C">
    <w:pPr>
      <w:spacing w:line="177" w:lineRule="auto"/>
      <w:ind w:left="7420"/>
      <w:rPr>
        <w:rFonts w:ascii="Times New Roman" w:hAnsi="Times New Roman" w:eastAsia="Times New Roman" w:cs="Times New Roman"/>
        <w:sz w:val="20"/>
        <w:szCs w:val="20"/>
      </w:rPr>
    </w:pPr>
    <w:r>
      <w:rPr>
        <w:rFonts w:ascii="Times New Roman" w:hAnsi="Times New Roman" w:eastAsia="Times New Roman" w:cs="Times New Roman"/>
        <w:spacing w:val="-6"/>
        <w:sz w:val="20"/>
        <w:szCs w:val="20"/>
      </w:rPr>
      <w:t>151</w:t>
    </w: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3AB35">
    <w:pPr>
      <w:pStyle w:val="11"/>
      <w:spacing w:line="248" w:lineRule="exact"/>
      <w:ind w:left="49"/>
      <w:rPr>
        <w:sz w:val="19"/>
        <w:szCs w:val="19"/>
      </w:rPr>
    </w:pPr>
    <w:r>
      <w:rPr>
        <w:spacing w:val="-5"/>
        <w:position w:val="1"/>
        <w:sz w:val="19"/>
        <w:szCs w:val="19"/>
      </w:rPr>
      <w:t>152</w:t>
    </w: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1D2E0">
    <w:pPr>
      <w:pStyle w:val="11"/>
      <w:spacing w:line="248" w:lineRule="exact"/>
      <w:ind w:left="7269"/>
      <w:rPr>
        <w:sz w:val="19"/>
        <w:szCs w:val="19"/>
      </w:rPr>
    </w:pPr>
    <w:r>
      <w:rPr>
        <w:spacing w:val="-5"/>
        <w:position w:val="1"/>
        <w:sz w:val="19"/>
        <w:szCs w:val="19"/>
      </w:rPr>
      <w:t>153</w:t>
    </w: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CCF90">
    <w:pPr>
      <w:pStyle w:val="11"/>
      <w:spacing w:line="248" w:lineRule="exact"/>
      <w:rPr>
        <w:sz w:val="19"/>
        <w:szCs w:val="19"/>
      </w:rPr>
    </w:pPr>
    <w:r>
      <w:rPr>
        <w:spacing w:val="-5"/>
        <w:position w:val="1"/>
        <w:sz w:val="19"/>
        <w:szCs w:val="19"/>
      </w:rPr>
      <w:t>154</w:t>
    </w: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8DD37">
    <w:pPr>
      <w:pStyle w:val="11"/>
      <w:spacing w:line="248" w:lineRule="exact"/>
      <w:ind w:left="6919"/>
      <w:rPr>
        <w:sz w:val="19"/>
        <w:szCs w:val="19"/>
      </w:rPr>
    </w:pPr>
    <w:r>
      <w:rPr>
        <w:spacing w:val="-5"/>
        <w:position w:val="1"/>
        <w:sz w:val="19"/>
        <w:szCs w:val="19"/>
      </w:rPr>
      <w:t>155</w:t>
    </w: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8B4AC">
    <w:pPr>
      <w:pStyle w:val="11"/>
      <w:spacing w:line="248" w:lineRule="exact"/>
      <w:rPr>
        <w:sz w:val="19"/>
        <w:szCs w:val="19"/>
      </w:rPr>
    </w:pPr>
    <w:r>
      <w:rPr>
        <w:spacing w:val="-5"/>
        <w:position w:val="1"/>
        <w:sz w:val="19"/>
        <w:szCs w:val="19"/>
      </w:rPr>
      <w:t>156</w:t>
    </w: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9DE2C">
    <w:pPr>
      <w:pStyle w:val="11"/>
      <w:spacing w:line="248" w:lineRule="exact"/>
      <w:ind w:left="6929"/>
      <w:rPr>
        <w:sz w:val="19"/>
        <w:szCs w:val="19"/>
      </w:rPr>
    </w:pPr>
    <w:r>
      <w:rPr>
        <w:spacing w:val="-5"/>
        <w:position w:val="1"/>
        <w:sz w:val="19"/>
        <w:szCs w:val="19"/>
      </w:rPr>
      <w:t>157</w:t>
    </w: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329C6">
    <w:pPr>
      <w:pStyle w:val="11"/>
      <w:spacing w:line="248" w:lineRule="exact"/>
      <w:rPr>
        <w:sz w:val="19"/>
        <w:szCs w:val="19"/>
      </w:rPr>
    </w:pPr>
    <w:r>
      <w:rPr>
        <w:spacing w:val="-5"/>
        <w:position w:val="1"/>
        <w:sz w:val="19"/>
        <w:szCs w:val="19"/>
      </w:rPr>
      <w:t>158</w:t>
    </w: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C6955">
    <w:pPr>
      <w:pStyle w:val="11"/>
      <w:spacing w:line="248" w:lineRule="exact"/>
      <w:ind w:left="6929"/>
      <w:rPr>
        <w:sz w:val="19"/>
        <w:szCs w:val="19"/>
      </w:rPr>
    </w:pPr>
    <w:r>
      <w:rPr>
        <w:spacing w:val="-5"/>
        <w:position w:val="1"/>
        <w:sz w:val="19"/>
        <w:szCs w:val="19"/>
      </w:rPr>
      <w:t>159</w:t>
    </w: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0C263">
    <w:pPr>
      <w:pStyle w:val="11"/>
      <w:spacing w:line="276" w:lineRule="exact"/>
    </w:pPr>
    <w:r>
      <w:rPr>
        <w:spacing w:val="-6"/>
        <w:position w:val="1"/>
      </w:rPr>
      <w:t>160</w:t>
    </w: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D9EDF">
    <w:pPr>
      <w:pStyle w:val="11"/>
      <w:spacing w:line="248" w:lineRule="exact"/>
      <w:ind w:left="7270"/>
      <w:rPr>
        <w:sz w:val="19"/>
        <w:szCs w:val="19"/>
      </w:rPr>
    </w:pPr>
    <w:r>
      <w:rPr>
        <w:spacing w:val="-5"/>
        <w:position w:val="1"/>
        <w:sz w:val="19"/>
        <w:szCs w:val="19"/>
      </w:rPr>
      <w:t>161</w:t>
    </w: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61D01B">
    <w:pPr>
      <w:pStyle w:val="11"/>
      <w:spacing w:line="276" w:lineRule="exact"/>
    </w:pPr>
    <w:r>
      <w:rPr>
        <w:spacing w:val="-6"/>
        <w:position w:val="1"/>
      </w:rPr>
      <w:t>162</w:t>
    </w: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7AD57">
    <w:pPr>
      <w:pStyle w:val="11"/>
      <w:spacing w:line="248" w:lineRule="exact"/>
      <w:ind w:left="7279"/>
      <w:rPr>
        <w:sz w:val="19"/>
        <w:szCs w:val="19"/>
      </w:rPr>
    </w:pPr>
    <w:r>
      <w:rPr>
        <w:spacing w:val="-5"/>
        <w:position w:val="1"/>
        <w:sz w:val="19"/>
        <w:szCs w:val="19"/>
      </w:rPr>
      <w:t>163</w:t>
    </w: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0762D9">
    <w:pPr>
      <w:pStyle w:val="11"/>
      <w:spacing w:line="248" w:lineRule="exact"/>
      <w:rPr>
        <w:sz w:val="19"/>
        <w:szCs w:val="19"/>
      </w:rPr>
    </w:pPr>
    <w:r>
      <w:rPr>
        <w:spacing w:val="-5"/>
        <w:position w:val="1"/>
        <w:sz w:val="19"/>
        <w:szCs w:val="19"/>
      </w:rPr>
      <w:t>164</w:t>
    </w: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5D576">
    <w:pPr>
      <w:pStyle w:val="11"/>
      <w:spacing w:line="248" w:lineRule="exact"/>
      <w:ind w:left="7310"/>
      <w:rPr>
        <w:sz w:val="19"/>
        <w:szCs w:val="19"/>
      </w:rPr>
    </w:pPr>
    <w:r>
      <w:rPr>
        <w:spacing w:val="-5"/>
        <w:position w:val="1"/>
        <w:sz w:val="19"/>
        <w:szCs w:val="19"/>
      </w:rPr>
      <w:t>165</w:t>
    </w:r>
  </w:p>
</w:ftr>
</file>

<file path=word/footer1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69EA6">
    <w:pPr>
      <w:pStyle w:val="11"/>
      <w:spacing w:line="248" w:lineRule="exact"/>
      <w:rPr>
        <w:sz w:val="19"/>
        <w:szCs w:val="19"/>
      </w:rPr>
    </w:pPr>
    <w:r>
      <w:rPr>
        <w:spacing w:val="-5"/>
        <w:position w:val="1"/>
        <w:sz w:val="19"/>
        <w:szCs w:val="19"/>
      </w:rPr>
      <w:t>166</w:t>
    </w:r>
  </w:p>
</w:ftr>
</file>

<file path=word/footer1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5A4F2">
    <w:pPr>
      <w:pStyle w:val="11"/>
      <w:spacing w:line="248" w:lineRule="exact"/>
      <w:ind w:left="7310"/>
      <w:rPr>
        <w:sz w:val="19"/>
        <w:szCs w:val="19"/>
      </w:rPr>
    </w:pPr>
    <w:r>
      <w:rPr>
        <w:spacing w:val="-5"/>
        <w:position w:val="1"/>
        <w:sz w:val="19"/>
        <w:szCs w:val="19"/>
      </w:rPr>
      <w:t>167</w:t>
    </w:r>
  </w:p>
</w:ftr>
</file>

<file path=word/footer1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4059D">
    <w:pPr>
      <w:pStyle w:val="11"/>
      <w:spacing w:line="248" w:lineRule="exact"/>
      <w:rPr>
        <w:sz w:val="19"/>
        <w:szCs w:val="19"/>
      </w:rPr>
    </w:pPr>
    <w:r>
      <w:rPr>
        <w:spacing w:val="-5"/>
        <w:position w:val="1"/>
        <w:sz w:val="19"/>
        <w:szCs w:val="19"/>
      </w:rPr>
      <w:t>168</w:t>
    </w:r>
  </w:p>
</w:ftr>
</file>

<file path=word/footer1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DC438">
    <w:pPr>
      <w:pStyle w:val="11"/>
      <w:spacing w:line="248" w:lineRule="exact"/>
      <w:ind w:left="7310"/>
      <w:rPr>
        <w:sz w:val="19"/>
        <w:szCs w:val="19"/>
      </w:rPr>
    </w:pPr>
    <w:r>
      <w:rPr>
        <w:spacing w:val="-5"/>
        <w:position w:val="1"/>
        <w:sz w:val="19"/>
        <w:szCs w:val="19"/>
      </w:rPr>
      <w:t>169</w:t>
    </w:r>
  </w:p>
</w:ftr>
</file>

<file path=word/footer1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C556B">
    <w:pPr>
      <w:pStyle w:val="11"/>
      <w:spacing w:line="289" w:lineRule="exact"/>
      <w:rPr>
        <w:sz w:val="22"/>
        <w:szCs w:val="22"/>
      </w:rPr>
    </w:pPr>
    <w:r>
      <w:rPr>
        <w:spacing w:val="-6"/>
        <w:position w:val="1"/>
        <w:sz w:val="22"/>
        <w:szCs w:val="22"/>
      </w:rPr>
      <w:t>170</w:t>
    </w:r>
  </w:p>
</w:ftr>
</file>

<file path=word/footer1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845DE">
    <w:pPr>
      <w:pStyle w:val="11"/>
      <w:spacing w:line="185" w:lineRule="auto"/>
      <w:ind w:left="7440"/>
      <w:rPr>
        <w:sz w:val="19"/>
        <w:szCs w:val="19"/>
      </w:rPr>
    </w:pPr>
    <w:r>
      <w:rPr>
        <w:spacing w:val="-5"/>
        <w:sz w:val="19"/>
        <w:szCs w:val="19"/>
      </w:rPr>
      <w:t>171</w:t>
    </w:r>
  </w:p>
</w:ftr>
</file>

<file path=word/footer1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3DC26">
    <w:pPr>
      <w:pStyle w:val="11"/>
      <w:spacing w:line="185" w:lineRule="auto"/>
      <w:rPr>
        <w:sz w:val="19"/>
        <w:szCs w:val="19"/>
      </w:rPr>
    </w:pPr>
    <w:r>
      <w:rPr>
        <w:spacing w:val="-5"/>
        <w:sz w:val="19"/>
        <w:szCs w:val="19"/>
      </w:rPr>
      <w:t>172</w:t>
    </w:r>
  </w:p>
</w:ftr>
</file>

<file path=word/footer1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FD50A">
    <w:pPr>
      <w:pStyle w:val="11"/>
      <w:spacing w:line="248" w:lineRule="exact"/>
      <w:ind w:left="7319"/>
      <w:rPr>
        <w:sz w:val="19"/>
        <w:szCs w:val="19"/>
      </w:rPr>
    </w:pPr>
    <w:r>
      <w:rPr>
        <w:spacing w:val="-5"/>
        <w:position w:val="1"/>
        <w:sz w:val="19"/>
        <w:szCs w:val="19"/>
      </w:rPr>
      <w:t>173</w:t>
    </w:r>
  </w:p>
</w:ftr>
</file>

<file path=word/footer1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8012D">
    <w:pPr>
      <w:pStyle w:val="11"/>
      <w:spacing w:line="185" w:lineRule="auto"/>
      <w:rPr>
        <w:sz w:val="19"/>
        <w:szCs w:val="19"/>
      </w:rPr>
    </w:pPr>
    <w:r>
      <w:rPr>
        <w:spacing w:val="-5"/>
        <w:sz w:val="19"/>
        <w:szCs w:val="19"/>
      </w:rPr>
      <w:t>174</w:t>
    </w:r>
  </w:p>
</w:ftr>
</file>

<file path=word/footer1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FE548">
    <w:pPr>
      <w:pStyle w:val="11"/>
      <w:spacing w:line="248" w:lineRule="exact"/>
      <w:ind w:left="7319"/>
      <w:rPr>
        <w:sz w:val="19"/>
        <w:szCs w:val="19"/>
      </w:rPr>
    </w:pPr>
    <w:r>
      <w:rPr>
        <w:spacing w:val="-5"/>
        <w:position w:val="1"/>
        <w:sz w:val="19"/>
        <w:szCs w:val="19"/>
      </w:rPr>
      <w:t>175</w:t>
    </w:r>
  </w:p>
</w:ftr>
</file>

<file path=word/footer1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8DEC12">
    <w:pPr>
      <w:pStyle w:val="11"/>
      <w:spacing w:line="248" w:lineRule="exact"/>
      <w:rPr>
        <w:sz w:val="19"/>
        <w:szCs w:val="19"/>
      </w:rPr>
    </w:pPr>
    <w:r>
      <w:rPr>
        <w:spacing w:val="-5"/>
        <w:position w:val="1"/>
        <w:sz w:val="19"/>
        <w:szCs w:val="19"/>
      </w:rPr>
      <w:t>176</w:t>
    </w:r>
  </w:p>
</w:ftr>
</file>

<file path=word/footer1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63F9F">
    <w:pPr>
      <w:pStyle w:val="11"/>
      <w:spacing w:line="185" w:lineRule="auto"/>
      <w:ind w:left="7309"/>
      <w:rPr>
        <w:sz w:val="19"/>
        <w:szCs w:val="19"/>
      </w:rPr>
    </w:pPr>
    <w:r>
      <w:rPr>
        <w:spacing w:val="-5"/>
        <w:sz w:val="19"/>
        <w:szCs w:val="19"/>
      </w:rPr>
      <w:t>177</w:t>
    </w:r>
  </w:p>
</w:ftr>
</file>

<file path=word/footer1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F8CA3">
    <w:pPr>
      <w:pStyle w:val="11"/>
      <w:spacing w:line="248" w:lineRule="exact"/>
      <w:ind w:left="110"/>
      <w:rPr>
        <w:sz w:val="19"/>
        <w:szCs w:val="19"/>
      </w:rPr>
    </w:pPr>
    <w:r>
      <w:rPr>
        <w:spacing w:val="-5"/>
        <w:position w:val="1"/>
        <w:sz w:val="19"/>
        <w:szCs w:val="19"/>
      </w:rPr>
      <w:t>178</w:t>
    </w:r>
  </w:p>
</w:ftr>
</file>

<file path=word/footer1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59A84">
    <w:pPr>
      <w:pStyle w:val="11"/>
      <w:spacing w:line="248" w:lineRule="exact"/>
      <w:ind w:right="15"/>
      <w:jc w:val="right"/>
      <w:rPr>
        <w:sz w:val="19"/>
        <w:szCs w:val="19"/>
      </w:rPr>
    </w:pPr>
    <w:r>
      <w:rPr>
        <w:spacing w:val="-5"/>
        <w:position w:val="1"/>
        <w:sz w:val="19"/>
        <w:szCs w:val="19"/>
      </w:rPr>
      <w:t>179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C0417">
    <w:pPr>
      <w:pStyle w:val="11"/>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7D9C7"/>
    <w:multiLevelType w:val="singleLevel"/>
    <w:tmpl w:val="8037D9C7"/>
    <w:lvl w:ilvl="0" w:tentative="0">
      <w:start w:val="1"/>
      <w:numFmt w:val="upperLetter"/>
      <w:suff w:val="space"/>
      <w:lvlText w:val="%1."/>
      <w:lvlJc w:val="left"/>
      <w:pPr>
        <w:ind w:left="0" w:firstLine="480"/>
      </w:pPr>
      <w:rPr>
        <w:rFonts w:hint="default"/>
      </w:rPr>
    </w:lvl>
  </w:abstractNum>
  <w:abstractNum w:abstractNumId="1">
    <w:nsid w:val="80543F5E"/>
    <w:multiLevelType w:val="singleLevel"/>
    <w:tmpl w:val="80543F5E"/>
    <w:lvl w:ilvl="0" w:tentative="0">
      <w:start w:val="1"/>
      <w:numFmt w:val="upperLetter"/>
      <w:suff w:val="space"/>
      <w:lvlText w:val="%1."/>
      <w:lvlJc w:val="left"/>
      <w:pPr>
        <w:ind w:left="0" w:firstLine="399"/>
      </w:pPr>
      <w:rPr>
        <w:rFonts w:hint="default"/>
      </w:rPr>
    </w:lvl>
  </w:abstractNum>
  <w:abstractNum w:abstractNumId="2">
    <w:nsid w:val="819FCD44"/>
    <w:multiLevelType w:val="singleLevel"/>
    <w:tmpl w:val="819FCD44"/>
    <w:lvl w:ilvl="0" w:tentative="0">
      <w:start w:val="2"/>
      <w:numFmt w:val="decimalEnclosedCircleChinese"/>
      <w:suff w:val="space"/>
      <w:lvlText w:val="%1"/>
      <w:lvlJc w:val="left"/>
      <w:pPr>
        <w:ind w:left="0" w:firstLine="480"/>
      </w:pPr>
      <w:rPr>
        <w:rFonts w:hint="eastAsia"/>
      </w:rPr>
    </w:lvl>
  </w:abstractNum>
  <w:abstractNum w:abstractNumId="3">
    <w:nsid w:val="81C94E8D"/>
    <w:multiLevelType w:val="singleLevel"/>
    <w:tmpl w:val="81C94E8D"/>
    <w:lvl w:ilvl="0" w:tentative="0">
      <w:start w:val="1"/>
      <w:numFmt w:val="upperLetter"/>
      <w:suff w:val="space"/>
      <w:lvlText w:val="%1."/>
      <w:lvlJc w:val="left"/>
      <w:pPr>
        <w:ind w:left="0" w:firstLine="480"/>
      </w:pPr>
      <w:rPr>
        <w:rFonts w:hint="default"/>
      </w:rPr>
    </w:lvl>
  </w:abstractNum>
  <w:abstractNum w:abstractNumId="4">
    <w:nsid w:val="81FC88B9"/>
    <w:multiLevelType w:val="singleLevel"/>
    <w:tmpl w:val="81FC88B9"/>
    <w:lvl w:ilvl="0" w:tentative="0">
      <w:start w:val="1"/>
      <w:numFmt w:val="upperLetter"/>
      <w:suff w:val="space"/>
      <w:lvlText w:val="%1."/>
      <w:lvlJc w:val="left"/>
      <w:pPr>
        <w:ind w:left="0" w:firstLine="480"/>
      </w:pPr>
      <w:rPr>
        <w:rFonts w:hint="default"/>
      </w:rPr>
    </w:lvl>
  </w:abstractNum>
  <w:abstractNum w:abstractNumId="5">
    <w:nsid w:val="821DDF17"/>
    <w:multiLevelType w:val="singleLevel"/>
    <w:tmpl w:val="821DDF17"/>
    <w:lvl w:ilvl="0" w:tentative="0">
      <w:start w:val="1"/>
      <w:numFmt w:val="upperLetter"/>
      <w:suff w:val="space"/>
      <w:lvlText w:val="%1."/>
      <w:lvlJc w:val="left"/>
      <w:pPr>
        <w:ind w:left="0" w:firstLine="480"/>
      </w:pPr>
      <w:rPr>
        <w:rFonts w:hint="default"/>
      </w:rPr>
    </w:lvl>
  </w:abstractNum>
  <w:abstractNum w:abstractNumId="6">
    <w:nsid w:val="823EAC98"/>
    <w:multiLevelType w:val="singleLevel"/>
    <w:tmpl w:val="823EAC98"/>
    <w:lvl w:ilvl="0" w:tentative="0">
      <w:start w:val="1"/>
      <w:numFmt w:val="upperLetter"/>
      <w:suff w:val="space"/>
      <w:lvlText w:val="%1."/>
      <w:lvlJc w:val="left"/>
      <w:pPr>
        <w:ind w:left="0" w:firstLine="390"/>
      </w:pPr>
      <w:rPr>
        <w:rFonts w:hint="default"/>
      </w:rPr>
    </w:lvl>
  </w:abstractNum>
  <w:abstractNum w:abstractNumId="7">
    <w:nsid w:val="82EBCDBB"/>
    <w:multiLevelType w:val="singleLevel"/>
    <w:tmpl w:val="82EBCDBB"/>
    <w:lvl w:ilvl="0" w:tentative="0">
      <w:start w:val="1"/>
      <w:numFmt w:val="upperLetter"/>
      <w:suff w:val="space"/>
      <w:lvlText w:val="%1."/>
      <w:lvlJc w:val="left"/>
      <w:pPr>
        <w:ind w:left="0" w:firstLine="480"/>
      </w:pPr>
      <w:rPr>
        <w:rFonts w:hint="default"/>
      </w:rPr>
    </w:lvl>
  </w:abstractNum>
  <w:abstractNum w:abstractNumId="8">
    <w:nsid w:val="82FDD10B"/>
    <w:multiLevelType w:val="singleLevel"/>
    <w:tmpl w:val="82FDD10B"/>
    <w:lvl w:ilvl="0" w:tentative="0">
      <w:start w:val="1"/>
      <w:numFmt w:val="upperLetter"/>
      <w:suff w:val="space"/>
      <w:lvlText w:val="%1."/>
      <w:lvlJc w:val="left"/>
      <w:pPr>
        <w:ind w:left="0" w:firstLine="390"/>
      </w:pPr>
      <w:rPr>
        <w:rFonts w:hint="default"/>
      </w:rPr>
    </w:lvl>
  </w:abstractNum>
  <w:abstractNum w:abstractNumId="9">
    <w:nsid w:val="8329280B"/>
    <w:multiLevelType w:val="singleLevel"/>
    <w:tmpl w:val="8329280B"/>
    <w:lvl w:ilvl="0" w:tentative="0">
      <w:start w:val="1"/>
      <w:numFmt w:val="upperLetter"/>
      <w:suff w:val="space"/>
      <w:lvlText w:val="%1."/>
      <w:lvlJc w:val="left"/>
      <w:pPr>
        <w:ind w:left="0" w:firstLine="480"/>
      </w:pPr>
      <w:rPr>
        <w:rFonts w:hint="default"/>
      </w:rPr>
    </w:lvl>
  </w:abstractNum>
  <w:abstractNum w:abstractNumId="10">
    <w:nsid w:val="83FBB995"/>
    <w:multiLevelType w:val="singleLevel"/>
    <w:tmpl w:val="83FBB995"/>
    <w:lvl w:ilvl="0" w:tentative="0">
      <w:start w:val="1"/>
      <w:numFmt w:val="upperLetter"/>
      <w:suff w:val="space"/>
      <w:lvlText w:val="%1."/>
      <w:lvlJc w:val="left"/>
      <w:pPr>
        <w:ind w:left="0" w:firstLine="390"/>
      </w:pPr>
      <w:rPr>
        <w:rFonts w:hint="default"/>
      </w:rPr>
    </w:lvl>
  </w:abstractNum>
  <w:abstractNum w:abstractNumId="11">
    <w:nsid w:val="84571D04"/>
    <w:multiLevelType w:val="singleLevel"/>
    <w:tmpl w:val="84571D04"/>
    <w:lvl w:ilvl="0" w:tentative="0">
      <w:start w:val="1"/>
      <w:numFmt w:val="upperLetter"/>
      <w:suff w:val="space"/>
      <w:lvlText w:val="%1."/>
      <w:lvlJc w:val="left"/>
      <w:pPr>
        <w:ind w:left="0" w:firstLine="500"/>
      </w:pPr>
      <w:rPr>
        <w:rFonts w:hint="default"/>
      </w:rPr>
    </w:lvl>
  </w:abstractNum>
  <w:abstractNum w:abstractNumId="12">
    <w:nsid w:val="845744A8"/>
    <w:multiLevelType w:val="singleLevel"/>
    <w:tmpl w:val="845744A8"/>
    <w:lvl w:ilvl="0" w:tentative="0">
      <w:start w:val="1"/>
      <w:numFmt w:val="upperLetter"/>
      <w:suff w:val="space"/>
      <w:lvlText w:val="%1."/>
      <w:lvlJc w:val="left"/>
      <w:pPr>
        <w:ind w:left="0" w:firstLine="480"/>
      </w:pPr>
      <w:rPr>
        <w:rFonts w:hint="default"/>
      </w:rPr>
    </w:lvl>
  </w:abstractNum>
  <w:abstractNum w:abstractNumId="13">
    <w:nsid w:val="849D96CD"/>
    <w:multiLevelType w:val="singleLevel"/>
    <w:tmpl w:val="849D96CD"/>
    <w:lvl w:ilvl="0" w:tentative="0">
      <w:start w:val="1"/>
      <w:numFmt w:val="upperLetter"/>
      <w:suff w:val="space"/>
      <w:lvlText w:val="%1."/>
      <w:lvlJc w:val="left"/>
      <w:pPr>
        <w:ind w:left="0" w:firstLine="480"/>
      </w:pPr>
      <w:rPr>
        <w:rFonts w:hint="default"/>
      </w:rPr>
    </w:lvl>
  </w:abstractNum>
  <w:abstractNum w:abstractNumId="14">
    <w:nsid w:val="84DD7488"/>
    <w:multiLevelType w:val="singleLevel"/>
    <w:tmpl w:val="84DD7488"/>
    <w:lvl w:ilvl="0" w:tentative="0">
      <w:start w:val="1"/>
      <w:numFmt w:val="upperLetter"/>
      <w:suff w:val="space"/>
      <w:lvlText w:val="%1."/>
      <w:lvlJc w:val="left"/>
      <w:pPr>
        <w:ind w:left="0" w:firstLine="480"/>
      </w:pPr>
      <w:rPr>
        <w:rFonts w:hint="default"/>
      </w:rPr>
    </w:lvl>
  </w:abstractNum>
  <w:abstractNum w:abstractNumId="15">
    <w:nsid w:val="84F07070"/>
    <w:multiLevelType w:val="singleLevel"/>
    <w:tmpl w:val="84F07070"/>
    <w:lvl w:ilvl="0" w:tentative="0">
      <w:start w:val="1"/>
      <w:numFmt w:val="upperLetter"/>
      <w:suff w:val="space"/>
      <w:lvlText w:val="%1."/>
      <w:lvlJc w:val="left"/>
      <w:pPr>
        <w:ind w:left="0" w:firstLine="480"/>
      </w:pPr>
      <w:rPr>
        <w:rFonts w:hint="default"/>
      </w:rPr>
    </w:lvl>
  </w:abstractNum>
  <w:abstractNum w:abstractNumId="16">
    <w:nsid w:val="854CF7D6"/>
    <w:multiLevelType w:val="singleLevel"/>
    <w:tmpl w:val="854CF7D6"/>
    <w:lvl w:ilvl="0" w:tentative="0">
      <w:start w:val="1"/>
      <w:numFmt w:val="upperLetter"/>
      <w:suff w:val="space"/>
      <w:lvlText w:val="%1."/>
      <w:lvlJc w:val="left"/>
      <w:pPr>
        <w:ind w:left="0" w:firstLine="480"/>
      </w:pPr>
      <w:rPr>
        <w:rFonts w:hint="default"/>
      </w:rPr>
    </w:lvl>
  </w:abstractNum>
  <w:abstractNum w:abstractNumId="17">
    <w:nsid w:val="858597DF"/>
    <w:multiLevelType w:val="singleLevel"/>
    <w:tmpl w:val="858597DF"/>
    <w:lvl w:ilvl="0" w:tentative="0">
      <w:start w:val="1"/>
      <w:numFmt w:val="upperLetter"/>
      <w:suff w:val="space"/>
      <w:lvlText w:val="%1."/>
      <w:lvlJc w:val="left"/>
      <w:pPr>
        <w:ind w:left="0" w:firstLine="480"/>
      </w:pPr>
      <w:rPr>
        <w:rFonts w:hint="default"/>
      </w:rPr>
    </w:lvl>
  </w:abstractNum>
  <w:abstractNum w:abstractNumId="18">
    <w:nsid w:val="858FEF41"/>
    <w:multiLevelType w:val="singleLevel"/>
    <w:tmpl w:val="858FEF41"/>
    <w:lvl w:ilvl="0" w:tentative="0">
      <w:start w:val="1"/>
      <w:numFmt w:val="upperLetter"/>
      <w:suff w:val="space"/>
      <w:lvlText w:val="%1."/>
      <w:lvlJc w:val="left"/>
      <w:pPr>
        <w:ind w:left="0" w:firstLine="480"/>
      </w:pPr>
      <w:rPr>
        <w:rFonts w:hint="default"/>
      </w:rPr>
    </w:lvl>
  </w:abstractNum>
  <w:abstractNum w:abstractNumId="19">
    <w:nsid w:val="85A3337F"/>
    <w:multiLevelType w:val="singleLevel"/>
    <w:tmpl w:val="85A3337F"/>
    <w:lvl w:ilvl="0" w:tentative="0">
      <w:start w:val="1"/>
      <w:numFmt w:val="upperLetter"/>
      <w:suff w:val="space"/>
      <w:lvlText w:val="%1."/>
      <w:lvlJc w:val="left"/>
      <w:pPr>
        <w:ind w:left="0" w:firstLine="390"/>
      </w:pPr>
      <w:rPr>
        <w:rFonts w:hint="default"/>
      </w:rPr>
    </w:lvl>
  </w:abstractNum>
  <w:abstractNum w:abstractNumId="20">
    <w:nsid w:val="85A447C0"/>
    <w:multiLevelType w:val="singleLevel"/>
    <w:tmpl w:val="85A447C0"/>
    <w:lvl w:ilvl="0" w:tentative="0">
      <w:start w:val="1"/>
      <w:numFmt w:val="upperLetter"/>
      <w:suff w:val="space"/>
      <w:lvlText w:val="%1."/>
      <w:lvlJc w:val="left"/>
      <w:pPr>
        <w:ind w:left="0" w:firstLine="480"/>
      </w:pPr>
      <w:rPr>
        <w:rFonts w:hint="default"/>
      </w:rPr>
    </w:lvl>
  </w:abstractNum>
  <w:abstractNum w:abstractNumId="21">
    <w:nsid w:val="85E5C011"/>
    <w:multiLevelType w:val="singleLevel"/>
    <w:tmpl w:val="85E5C011"/>
    <w:lvl w:ilvl="0" w:tentative="0">
      <w:start w:val="1"/>
      <w:numFmt w:val="upperLetter"/>
      <w:suff w:val="space"/>
      <w:lvlText w:val="%1."/>
      <w:lvlJc w:val="left"/>
      <w:pPr>
        <w:ind w:left="0" w:firstLine="480"/>
      </w:pPr>
      <w:rPr>
        <w:rFonts w:hint="default"/>
      </w:rPr>
    </w:lvl>
  </w:abstractNum>
  <w:abstractNum w:abstractNumId="22">
    <w:nsid w:val="86383369"/>
    <w:multiLevelType w:val="singleLevel"/>
    <w:tmpl w:val="86383369"/>
    <w:lvl w:ilvl="0" w:tentative="0">
      <w:start w:val="1"/>
      <w:numFmt w:val="upperLetter"/>
      <w:suff w:val="space"/>
      <w:lvlText w:val="%1."/>
      <w:lvlJc w:val="left"/>
      <w:pPr>
        <w:ind w:left="0" w:firstLine="409"/>
      </w:pPr>
      <w:rPr>
        <w:rFonts w:hint="default"/>
      </w:rPr>
    </w:lvl>
  </w:abstractNum>
  <w:abstractNum w:abstractNumId="23">
    <w:nsid w:val="86989681"/>
    <w:multiLevelType w:val="singleLevel"/>
    <w:tmpl w:val="86989681"/>
    <w:lvl w:ilvl="0" w:tentative="0">
      <w:start w:val="1"/>
      <w:numFmt w:val="upperLetter"/>
      <w:suff w:val="space"/>
      <w:lvlText w:val="%1."/>
      <w:lvlJc w:val="left"/>
      <w:pPr>
        <w:ind w:left="0" w:firstLine="480"/>
      </w:pPr>
      <w:rPr>
        <w:rFonts w:hint="default"/>
      </w:rPr>
    </w:lvl>
  </w:abstractNum>
  <w:abstractNum w:abstractNumId="24">
    <w:nsid w:val="86B093CB"/>
    <w:multiLevelType w:val="singleLevel"/>
    <w:tmpl w:val="86B093CB"/>
    <w:lvl w:ilvl="0" w:tentative="0">
      <w:start w:val="1"/>
      <w:numFmt w:val="upperLetter"/>
      <w:suff w:val="space"/>
      <w:lvlText w:val="%1."/>
      <w:lvlJc w:val="left"/>
      <w:pPr>
        <w:ind w:left="0" w:firstLine="500"/>
      </w:pPr>
      <w:rPr>
        <w:rFonts w:hint="default"/>
      </w:rPr>
    </w:lvl>
  </w:abstractNum>
  <w:abstractNum w:abstractNumId="25">
    <w:nsid w:val="86E0669E"/>
    <w:multiLevelType w:val="singleLevel"/>
    <w:tmpl w:val="86E0669E"/>
    <w:lvl w:ilvl="0" w:tentative="0">
      <w:start w:val="1"/>
      <w:numFmt w:val="upperLetter"/>
      <w:suff w:val="space"/>
      <w:lvlText w:val="%1."/>
      <w:lvlJc w:val="left"/>
      <w:pPr>
        <w:ind w:left="0" w:firstLine="480"/>
      </w:pPr>
      <w:rPr>
        <w:rFonts w:hint="default"/>
      </w:rPr>
    </w:lvl>
  </w:abstractNum>
  <w:abstractNum w:abstractNumId="26">
    <w:nsid w:val="872C88F1"/>
    <w:multiLevelType w:val="singleLevel"/>
    <w:tmpl w:val="872C88F1"/>
    <w:lvl w:ilvl="0" w:tentative="0">
      <w:start w:val="1"/>
      <w:numFmt w:val="upperLetter"/>
      <w:suff w:val="space"/>
      <w:lvlText w:val="%1."/>
      <w:lvlJc w:val="left"/>
      <w:pPr>
        <w:ind w:left="0" w:firstLine="480"/>
      </w:pPr>
      <w:rPr>
        <w:rFonts w:hint="default"/>
      </w:rPr>
    </w:lvl>
  </w:abstractNum>
  <w:abstractNum w:abstractNumId="27">
    <w:nsid w:val="8743FCFC"/>
    <w:multiLevelType w:val="singleLevel"/>
    <w:tmpl w:val="8743FCFC"/>
    <w:lvl w:ilvl="0" w:tentative="0">
      <w:start w:val="1"/>
      <w:numFmt w:val="upperLetter"/>
      <w:suff w:val="space"/>
      <w:lvlText w:val="%1."/>
      <w:lvlJc w:val="left"/>
      <w:pPr>
        <w:ind w:left="0" w:firstLine="480"/>
      </w:pPr>
      <w:rPr>
        <w:rFonts w:hint="default"/>
      </w:rPr>
    </w:lvl>
  </w:abstractNum>
  <w:abstractNum w:abstractNumId="28">
    <w:nsid w:val="87D736B6"/>
    <w:multiLevelType w:val="singleLevel"/>
    <w:tmpl w:val="87D736B6"/>
    <w:lvl w:ilvl="0" w:tentative="0">
      <w:start w:val="1"/>
      <w:numFmt w:val="upperLetter"/>
      <w:suff w:val="space"/>
      <w:lvlText w:val="%1."/>
      <w:lvlJc w:val="left"/>
      <w:pPr>
        <w:ind w:left="0" w:firstLine="379"/>
      </w:pPr>
      <w:rPr>
        <w:rFonts w:hint="default"/>
      </w:rPr>
    </w:lvl>
  </w:abstractNum>
  <w:abstractNum w:abstractNumId="29">
    <w:nsid w:val="89CC4688"/>
    <w:multiLevelType w:val="singleLevel"/>
    <w:tmpl w:val="89CC4688"/>
    <w:lvl w:ilvl="0" w:tentative="0">
      <w:start w:val="1"/>
      <w:numFmt w:val="upperLetter"/>
      <w:suff w:val="space"/>
      <w:lvlText w:val="%1."/>
      <w:lvlJc w:val="left"/>
      <w:pPr>
        <w:ind w:left="0" w:firstLine="480"/>
      </w:pPr>
      <w:rPr>
        <w:rFonts w:hint="default"/>
      </w:rPr>
    </w:lvl>
  </w:abstractNum>
  <w:abstractNum w:abstractNumId="30">
    <w:nsid w:val="8A19F9A7"/>
    <w:multiLevelType w:val="singleLevel"/>
    <w:tmpl w:val="8A19F9A7"/>
    <w:lvl w:ilvl="0" w:tentative="0">
      <w:start w:val="2"/>
      <w:numFmt w:val="decimalEnclosedCircleChinese"/>
      <w:suff w:val="space"/>
      <w:lvlText w:val="%1"/>
      <w:lvlJc w:val="left"/>
      <w:pPr>
        <w:ind w:left="0" w:firstLine="480"/>
      </w:pPr>
      <w:rPr>
        <w:rFonts w:hint="eastAsia"/>
      </w:rPr>
    </w:lvl>
  </w:abstractNum>
  <w:abstractNum w:abstractNumId="31">
    <w:nsid w:val="8A2447C9"/>
    <w:multiLevelType w:val="singleLevel"/>
    <w:tmpl w:val="8A2447C9"/>
    <w:lvl w:ilvl="0" w:tentative="0">
      <w:start w:val="1"/>
      <w:numFmt w:val="upperLetter"/>
      <w:suff w:val="space"/>
      <w:lvlText w:val="%1."/>
      <w:lvlJc w:val="left"/>
      <w:pPr>
        <w:ind w:left="0" w:firstLine="390"/>
      </w:pPr>
      <w:rPr>
        <w:rFonts w:hint="default"/>
      </w:rPr>
    </w:lvl>
  </w:abstractNum>
  <w:abstractNum w:abstractNumId="32">
    <w:nsid w:val="8A67D8E5"/>
    <w:multiLevelType w:val="singleLevel"/>
    <w:tmpl w:val="8A67D8E5"/>
    <w:lvl w:ilvl="0" w:tentative="0">
      <w:start w:val="1"/>
      <w:numFmt w:val="upperLetter"/>
      <w:suff w:val="space"/>
      <w:lvlText w:val="%1."/>
      <w:lvlJc w:val="left"/>
      <w:pPr>
        <w:ind w:left="0" w:firstLine="379"/>
      </w:pPr>
      <w:rPr>
        <w:rFonts w:hint="default"/>
      </w:rPr>
    </w:lvl>
  </w:abstractNum>
  <w:abstractNum w:abstractNumId="33">
    <w:nsid w:val="8AD97ADD"/>
    <w:multiLevelType w:val="singleLevel"/>
    <w:tmpl w:val="8AD97ADD"/>
    <w:lvl w:ilvl="0" w:tentative="0">
      <w:start w:val="1"/>
      <w:numFmt w:val="upperLetter"/>
      <w:suff w:val="space"/>
      <w:lvlText w:val="%1."/>
      <w:lvlJc w:val="left"/>
      <w:pPr>
        <w:ind w:left="0" w:firstLine="400"/>
      </w:pPr>
      <w:rPr>
        <w:rFonts w:hint="default"/>
      </w:rPr>
    </w:lvl>
  </w:abstractNum>
  <w:abstractNum w:abstractNumId="34">
    <w:nsid w:val="8AE3C9BE"/>
    <w:multiLevelType w:val="singleLevel"/>
    <w:tmpl w:val="8AE3C9BE"/>
    <w:lvl w:ilvl="0" w:tentative="0">
      <w:start w:val="1"/>
      <w:numFmt w:val="upperLetter"/>
      <w:suff w:val="space"/>
      <w:lvlText w:val="%1."/>
      <w:lvlJc w:val="left"/>
      <w:pPr>
        <w:ind w:left="0" w:firstLine="480"/>
      </w:pPr>
      <w:rPr>
        <w:rFonts w:hint="default"/>
      </w:rPr>
    </w:lvl>
  </w:abstractNum>
  <w:abstractNum w:abstractNumId="35">
    <w:nsid w:val="8BA450ED"/>
    <w:multiLevelType w:val="singleLevel"/>
    <w:tmpl w:val="8BA450ED"/>
    <w:lvl w:ilvl="0" w:tentative="0">
      <w:start w:val="1"/>
      <w:numFmt w:val="upperLetter"/>
      <w:suff w:val="space"/>
      <w:lvlText w:val="%1."/>
      <w:lvlJc w:val="left"/>
      <w:pPr>
        <w:ind w:left="0" w:firstLine="480"/>
      </w:pPr>
      <w:rPr>
        <w:rFonts w:hint="default"/>
      </w:rPr>
    </w:lvl>
  </w:abstractNum>
  <w:abstractNum w:abstractNumId="36">
    <w:nsid w:val="8C61F912"/>
    <w:multiLevelType w:val="singleLevel"/>
    <w:tmpl w:val="8C61F912"/>
    <w:lvl w:ilvl="0" w:tentative="0">
      <w:start w:val="1"/>
      <w:numFmt w:val="upperLetter"/>
      <w:suff w:val="space"/>
      <w:lvlText w:val="%1."/>
      <w:lvlJc w:val="left"/>
      <w:pPr>
        <w:ind w:left="0" w:firstLine="480"/>
      </w:pPr>
      <w:rPr>
        <w:rFonts w:hint="default"/>
      </w:rPr>
    </w:lvl>
  </w:abstractNum>
  <w:abstractNum w:abstractNumId="37">
    <w:nsid w:val="8C88D7F4"/>
    <w:multiLevelType w:val="singleLevel"/>
    <w:tmpl w:val="8C88D7F4"/>
    <w:lvl w:ilvl="0" w:tentative="0">
      <w:start w:val="2"/>
      <w:numFmt w:val="decimalEnclosedCircleChinese"/>
      <w:suff w:val="space"/>
      <w:lvlText w:val="%1"/>
      <w:lvlJc w:val="left"/>
      <w:pPr>
        <w:ind w:left="0" w:firstLine="480"/>
      </w:pPr>
      <w:rPr>
        <w:rFonts w:hint="eastAsia"/>
      </w:rPr>
    </w:lvl>
  </w:abstractNum>
  <w:abstractNum w:abstractNumId="38">
    <w:nsid w:val="8D530A7D"/>
    <w:multiLevelType w:val="singleLevel"/>
    <w:tmpl w:val="8D530A7D"/>
    <w:lvl w:ilvl="0" w:tentative="0">
      <w:start w:val="1"/>
      <w:numFmt w:val="upperLetter"/>
      <w:suff w:val="space"/>
      <w:lvlText w:val="%1."/>
      <w:lvlJc w:val="left"/>
      <w:pPr>
        <w:ind w:left="0" w:firstLine="390"/>
      </w:pPr>
      <w:rPr>
        <w:rFonts w:hint="default"/>
      </w:rPr>
    </w:lvl>
  </w:abstractNum>
  <w:abstractNum w:abstractNumId="39">
    <w:nsid w:val="8D5FF0E1"/>
    <w:multiLevelType w:val="singleLevel"/>
    <w:tmpl w:val="8D5FF0E1"/>
    <w:lvl w:ilvl="0" w:tentative="0">
      <w:start w:val="1"/>
      <w:numFmt w:val="upperLetter"/>
      <w:suff w:val="space"/>
      <w:lvlText w:val="%1."/>
      <w:lvlJc w:val="left"/>
      <w:pPr>
        <w:ind w:left="0" w:firstLine="480"/>
      </w:pPr>
      <w:rPr>
        <w:rFonts w:hint="default"/>
      </w:rPr>
    </w:lvl>
  </w:abstractNum>
  <w:abstractNum w:abstractNumId="40">
    <w:nsid w:val="8D930679"/>
    <w:multiLevelType w:val="singleLevel"/>
    <w:tmpl w:val="8D930679"/>
    <w:lvl w:ilvl="0" w:tentative="0">
      <w:start w:val="1"/>
      <w:numFmt w:val="upperLetter"/>
      <w:suff w:val="space"/>
      <w:lvlText w:val="%1."/>
      <w:lvlJc w:val="left"/>
      <w:pPr>
        <w:ind w:left="0" w:firstLine="390"/>
      </w:pPr>
      <w:rPr>
        <w:rFonts w:hint="default"/>
      </w:rPr>
    </w:lvl>
  </w:abstractNum>
  <w:abstractNum w:abstractNumId="41">
    <w:nsid w:val="8D98E0D0"/>
    <w:multiLevelType w:val="singleLevel"/>
    <w:tmpl w:val="8D98E0D0"/>
    <w:lvl w:ilvl="0" w:tentative="0">
      <w:start w:val="2"/>
      <w:numFmt w:val="decimalEnclosedCircleChinese"/>
      <w:suff w:val="space"/>
      <w:lvlText w:val="%1"/>
      <w:lvlJc w:val="left"/>
      <w:pPr>
        <w:ind w:left="0" w:firstLine="480"/>
      </w:pPr>
      <w:rPr>
        <w:rFonts w:hint="eastAsia"/>
      </w:rPr>
    </w:lvl>
  </w:abstractNum>
  <w:abstractNum w:abstractNumId="42">
    <w:nsid w:val="8D9DFA1A"/>
    <w:multiLevelType w:val="singleLevel"/>
    <w:tmpl w:val="8D9DFA1A"/>
    <w:lvl w:ilvl="0" w:tentative="0">
      <w:start w:val="1"/>
      <w:numFmt w:val="upperLetter"/>
      <w:suff w:val="space"/>
      <w:lvlText w:val="%1."/>
      <w:lvlJc w:val="left"/>
      <w:pPr>
        <w:ind w:left="0" w:firstLine="480"/>
      </w:pPr>
      <w:rPr>
        <w:rFonts w:hint="default"/>
      </w:rPr>
    </w:lvl>
  </w:abstractNum>
  <w:abstractNum w:abstractNumId="43">
    <w:nsid w:val="8DD0262F"/>
    <w:multiLevelType w:val="singleLevel"/>
    <w:tmpl w:val="8DD0262F"/>
    <w:lvl w:ilvl="0" w:tentative="0">
      <w:start w:val="1"/>
      <w:numFmt w:val="upperLetter"/>
      <w:suff w:val="space"/>
      <w:lvlText w:val="%1."/>
      <w:lvlJc w:val="left"/>
      <w:pPr>
        <w:ind w:left="0" w:firstLine="480"/>
      </w:pPr>
      <w:rPr>
        <w:rFonts w:hint="default"/>
      </w:rPr>
    </w:lvl>
  </w:abstractNum>
  <w:abstractNum w:abstractNumId="44">
    <w:nsid w:val="8E13FC1B"/>
    <w:multiLevelType w:val="singleLevel"/>
    <w:tmpl w:val="8E13FC1B"/>
    <w:lvl w:ilvl="0" w:tentative="0">
      <w:start w:val="1"/>
      <w:numFmt w:val="upperLetter"/>
      <w:suff w:val="space"/>
      <w:lvlText w:val="%1."/>
      <w:lvlJc w:val="left"/>
      <w:pPr>
        <w:ind w:left="0" w:firstLine="480"/>
      </w:pPr>
      <w:rPr>
        <w:rFonts w:hint="default"/>
      </w:rPr>
    </w:lvl>
  </w:abstractNum>
  <w:abstractNum w:abstractNumId="45">
    <w:nsid w:val="8E9670C0"/>
    <w:multiLevelType w:val="singleLevel"/>
    <w:tmpl w:val="8E9670C0"/>
    <w:lvl w:ilvl="0" w:tentative="0">
      <w:start w:val="1"/>
      <w:numFmt w:val="upperLetter"/>
      <w:suff w:val="space"/>
      <w:lvlText w:val="%1."/>
      <w:lvlJc w:val="left"/>
      <w:pPr>
        <w:ind w:left="0" w:firstLine="399"/>
      </w:pPr>
      <w:rPr>
        <w:rFonts w:hint="default"/>
      </w:rPr>
    </w:lvl>
  </w:abstractNum>
  <w:abstractNum w:abstractNumId="46">
    <w:nsid w:val="8E9E0D49"/>
    <w:multiLevelType w:val="singleLevel"/>
    <w:tmpl w:val="8E9E0D49"/>
    <w:lvl w:ilvl="0" w:tentative="0">
      <w:start w:val="1"/>
      <w:numFmt w:val="upperLetter"/>
      <w:suff w:val="space"/>
      <w:lvlText w:val="%1."/>
      <w:lvlJc w:val="left"/>
      <w:pPr>
        <w:ind w:left="0" w:firstLine="379"/>
      </w:pPr>
      <w:rPr>
        <w:rFonts w:hint="default"/>
      </w:rPr>
    </w:lvl>
  </w:abstractNum>
  <w:abstractNum w:abstractNumId="47">
    <w:nsid w:val="8EE8F097"/>
    <w:multiLevelType w:val="singleLevel"/>
    <w:tmpl w:val="8EE8F097"/>
    <w:lvl w:ilvl="0" w:tentative="0">
      <w:start w:val="1"/>
      <w:numFmt w:val="upperLetter"/>
      <w:suff w:val="space"/>
      <w:lvlText w:val="%1."/>
      <w:lvlJc w:val="left"/>
      <w:pPr>
        <w:ind w:left="0" w:firstLine="480"/>
      </w:pPr>
      <w:rPr>
        <w:rFonts w:hint="default"/>
      </w:rPr>
    </w:lvl>
  </w:abstractNum>
  <w:abstractNum w:abstractNumId="48">
    <w:nsid w:val="8F4C0FB0"/>
    <w:multiLevelType w:val="singleLevel"/>
    <w:tmpl w:val="8F4C0FB0"/>
    <w:lvl w:ilvl="0" w:tentative="0">
      <w:start w:val="1"/>
      <w:numFmt w:val="upperLetter"/>
      <w:suff w:val="space"/>
      <w:lvlText w:val="%1."/>
      <w:lvlJc w:val="left"/>
      <w:pPr>
        <w:ind w:left="0" w:firstLine="390"/>
      </w:pPr>
      <w:rPr>
        <w:rFonts w:hint="default"/>
      </w:rPr>
    </w:lvl>
  </w:abstractNum>
  <w:abstractNum w:abstractNumId="49">
    <w:nsid w:val="907F8967"/>
    <w:multiLevelType w:val="singleLevel"/>
    <w:tmpl w:val="907F8967"/>
    <w:lvl w:ilvl="0" w:tentative="0">
      <w:start w:val="1"/>
      <w:numFmt w:val="upperLetter"/>
      <w:suff w:val="space"/>
      <w:lvlText w:val="%1."/>
      <w:lvlJc w:val="left"/>
      <w:pPr>
        <w:ind w:left="0" w:firstLine="480"/>
      </w:pPr>
      <w:rPr>
        <w:rFonts w:hint="default"/>
      </w:rPr>
    </w:lvl>
  </w:abstractNum>
  <w:abstractNum w:abstractNumId="50">
    <w:nsid w:val="90A70AEB"/>
    <w:multiLevelType w:val="singleLevel"/>
    <w:tmpl w:val="90A70AEB"/>
    <w:lvl w:ilvl="0" w:tentative="0">
      <w:start w:val="1"/>
      <w:numFmt w:val="upperLetter"/>
      <w:suff w:val="space"/>
      <w:lvlText w:val="%1."/>
      <w:lvlJc w:val="left"/>
      <w:pPr>
        <w:ind w:left="0" w:firstLine="390"/>
      </w:pPr>
      <w:rPr>
        <w:rFonts w:hint="default"/>
      </w:rPr>
    </w:lvl>
  </w:abstractNum>
  <w:abstractNum w:abstractNumId="51">
    <w:nsid w:val="90F7FA9E"/>
    <w:multiLevelType w:val="singleLevel"/>
    <w:tmpl w:val="90F7FA9E"/>
    <w:lvl w:ilvl="0" w:tentative="0">
      <w:start w:val="1"/>
      <w:numFmt w:val="upperLetter"/>
      <w:suff w:val="space"/>
      <w:lvlText w:val="%1."/>
      <w:lvlJc w:val="left"/>
      <w:pPr>
        <w:ind w:left="0" w:firstLine="480"/>
      </w:pPr>
      <w:rPr>
        <w:rFonts w:hint="default"/>
      </w:rPr>
    </w:lvl>
  </w:abstractNum>
  <w:abstractNum w:abstractNumId="52">
    <w:nsid w:val="911DDB2D"/>
    <w:multiLevelType w:val="singleLevel"/>
    <w:tmpl w:val="911DDB2D"/>
    <w:lvl w:ilvl="0" w:tentative="0">
      <w:start w:val="1"/>
      <w:numFmt w:val="upperLetter"/>
      <w:suff w:val="space"/>
      <w:lvlText w:val="%1."/>
      <w:lvlJc w:val="left"/>
      <w:pPr>
        <w:ind w:left="0" w:firstLine="480"/>
      </w:pPr>
      <w:rPr>
        <w:rFonts w:hint="default"/>
      </w:rPr>
    </w:lvl>
  </w:abstractNum>
  <w:abstractNum w:abstractNumId="53">
    <w:nsid w:val="9157F082"/>
    <w:multiLevelType w:val="singleLevel"/>
    <w:tmpl w:val="9157F082"/>
    <w:lvl w:ilvl="0" w:tentative="0">
      <w:start w:val="1"/>
      <w:numFmt w:val="upperLetter"/>
      <w:suff w:val="space"/>
      <w:lvlText w:val="%1."/>
      <w:lvlJc w:val="left"/>
      <w:pPr>
        <w:ind w:left="0" w:firstLine="370"/>
      </w:pPr>
      <w:rPr>
        <w:rFonts w:hint="default"/>
      </w:rPr>
    </w:lvl>
  </w:abstractNum>
  <w:abstractNum w:abstractNumId="54">
    <w:nsid w:val="91C8EE64"/>
    <w:multiLevelType w:val="singleLevel"/>
    <w:tmpl w:val="91C8EE64"/>
    <w:lvl w:ilvl="0" w:tentative="0">
      <w:start w:val="1"/>
      <w:numFmt w:val="upperLetter"/>
      <w:suff w:val="space"/>
      <w:lvlText w:val="%1."/>
      <w:lvlJc w:val="left"/>
      <w:pPr>
        <w:ind w:left="0" w:firstLine="399"/>
      </w:pPr>
      <w:rPr>
        <w:rFonts w:hint="default"/>
      </w:rPr>
    </w:lvl>
  </w:abstractNum>
  <w:abstractNum w:abstractNumId="55">
    <w:nsid w:val="92048A70"/>
    <w:multiLevelType w:val="singleLevel"/>
    <w:tmpl w:val="92048A70"/>
    <w:lvl w:ilvl="0" w:tentative="0">
      <w:start w:val="1"/>
      <w:numFmt w:val="upperLetter"/>
      <w:suff w:val="space"/>
      <w:lvlText w:val="%1."/>
      <w:lvlJc w:val="left"/>
      <w:pPr>
        <w:ind w:left="0" w:firstLine="390"/>
      </w:pPr>
      <w:rPr>
        <w:rFonts w:hint="default"/>
      </w:rPr>
    </w:lvl>
  </w:abstractNum>
  <w:abstractNum w:abstractNumId="56">
    <w:nsid w:val="92148E2D"/>
    <w:multiLevelType w:val="singleLevel"/>
    <w:tmpl w:val="92148E2D"/>
    <w:lvl w:ilvl="0" w:tentative="0">
      <w:start w:val="1"/>
      <w:numFmt w:val="upperLetter"/>
      <w:suff w:val="space"/>
      <w:lvlText w:val="%1."/>
      <w:lvlJc w:val="left"/>
      <w:pPr>
        <w:ind w:left="0" w:firstLine="480"/>
      </w:pPr>
      <w:rPr>
        <w:rFonts w:hint="default"/>
      </w:rPr>
    </w:lvl>
  </w:abstractNum>
  <w:abstractNum w:abstractNumId="57">
    <w:nsid w:val="92393C4E"/>
    <w:multiLevelType w:val="singleLevel"/>
    <w:tmpl w:val="92393C4E"/>
    <w:lvl w:ilvl="0" w:tentative="0">
      <w:start w:val="1"/>
      <w:numFmt w:val="upperLetter"/>
      <w:suff w:val="space"/>
      <w:lvlText w:val="%1."/>
      <w:lvlJc w:val="left"/>
      <w:pPr>
        <w:ind w:left="0" w:firstLine="480"/>
      </w:pPr>
      <w:rPr>
        <w:rFonts w:hint="default"/>
      </w:rPr>
    </w:lvl>
  </w:abstractNum>
  <w:abstractNum w:abstractNumId="58">
    <w:nsid w:val="92726F22"/>
    <w:multiLevelType w:val="singleLevel"/>
    <w:tmpl w:val="92726F22"/>
    <w:lvl w:ilvl="0" w:tentative="0">
      <w:start w:val="1"/>
      <w:numFmt w:val="upperLetter"/>
      <w:suff w:val="space"/>
      <w:lvlText w:val="%1."/>
      <w:lvlJc w:val="left"/>
      <w:pPr>
        <w:ind w:left="0" w:firstLine="390"/>
      </w:pPr>
      <w:rPr>
        <w:rFonts w:hint="default"/>
      </w:rPr>
    </w:lvl>
  </w:abstractNum>
  <w:abstractNum w:abstractNumId="59">
    <w:nsid w:val="9418BAA9"/>
    <w:multiLevelType w:val="singleLevel"/>
    <w:tmpl w:val="9418BAA9"/>
    <w:lvl w:ilvl="0" w:tentative="0">
      <w:start w:val="1"/>
      <w:numFmt w:val="upperLetter"/>
      <w:suff w:val="space"/>
      <w:lvlText w:val="%1."/>
      <w:lvlJc w:val="left"/>
      <w:pPr>
        <w:ind w:left="0" w:firstLine="500"/>
      </w:pPr>
      <w:rPr>
        <w:rFonts w:hint="default"/>
      </w:rPr>
    </w:lvl>
  </w:abstractNum>
  <w:abstractNum w:abstractNumId="60">
    <w:nsid w:val="9431FAB7"/>
    <w:multiLevelType w:val="singleLevel"/>
    <w:tmpl w:val="9431FAB7"/>
    <w:lvl w:ilvl="0" w:tentative="0">
      <w:start w:val="1"/>
      <w:numFmt w:val="upperLetter"/>
      <w:suff w:val="space"/>
      <w:lvlText w:val="%1."/>
      <w:lvlJc w:val="left"/>
      <w:pPr>
        <w:ind w:left="0" w:firstLine="480"/>
      </w:pPr>
      <w:rPr>
        <w:rFonts w:hint="default"/>
      </w:rPr>
    </w:lvl>
  </w:abstractNum>
  <w:abstractNum w:abstractNumId="61">
    <w:nsid w:val="9471F9C7"/>
    <w:multiLevelType w:val="singleLevel"/>
    <w:tmpl w:val="9471F9C7"/>
    <w:lvl w:ilvl="0" w:tentative="0">
      <w:start w:val="1"/>
      <w:numFmt w:val="upperLetter"/>
      <w:suff w:val="space"/>
      <w:lvlText w:val="%1."/>
      <w:lvlJc w:val="left"/>
      <w:pPr>
        <w:ind w:left="0" w:firstLine="480"/>
      </w:pPr>
      <w:rPr>
        <w:rFonts w:hint="default"/>
      </w:rPr>
    </w:lvl>
  </w:abstractNum>
  <w:abstractNum w:abstractNumId="62">
    <w:nsid w:val="947C73D3"/>
    <w:multiLevelType w:val="singleLevel"/>
    <w:tmpl w:val="947C73D3"/>
    <w:lvl w:ilvl="0" w:tentative="0">
      <w:start w:val="1"/>
      <w:numFmt w:val="upperLetter"/>
      <w:suff w:val="space"/>
      <w:lvlText w:val="%1."/>
      <w:lvlJc w:val="left"/>
      <w:pPr>
        <w:ind w:left="0" w:firstLine="480"/>
      </w:pPr>
      <w:rPr>
        <w:rFonts w:hint="default"/>
      </w:rPr>
    </w:lvl>
  </w:abstractNum>
  <w:abstractNum w:abstractNumId="63">
    <w:nsid w:val="94909D39"/>
    <w:multiLevelType w:val="singleLevel"/>
    <w:tmpl w:val="94909D39"/>
    <w:lvl w:ilvl="0" w:tentative="0">
      <w:start w:val="1"/>
      <w:numFmt w:val="upperLetter"/>
      <w:suff w:val="space"/>
      <w:lvlText w:val="%1."/>
      <w:lvlJc w:val="left"/>
      <w:pPr>
        <w:ind w:left="0" w:firstLine="480"/>
      </w:pPr>
      <w:rPr>
        <w:rFonts w:hint="default"/>
      </w:rPr>
    </w:lvl>
  </w:abstractNum>
  <w:abstractNum w:abstractNumId="64">
    <w:nsid w:val="94D476DF"/>
    <w:multiLevelType w:val="singleLevel"/>
    <w:tmpl w:val="94D476DF"/>
    <w:lvl w:ilvl="0" w:tentative="0">
      <w:start w:val="1"/>
      <w:numFmt w:val="upperLetter"/>
      <w:suff w:val="space"/>
      <w:lvlText w:val="%1."/>
      <w:lvlJc w:val="left"/>
      <w:pPr>
        <w:ind w:left="0" w:firstLine="480"/>
      </w:pPr>
      <w:rPr>
        <w:rFonts w:hint="default"/>
      </w:rPr>
    </w:lvl>
  </w:abstractNum>
  <w:abstractNum w:abstractNumId="65">
    <w:nsid w:val="951E58D4"/>
    <w:multiLevelType w:val="singleLevel"/>
    <w:tmpl w:val="951E58D4"/>
    <w:lvl w:ilvl="0" w:tentative="0">
      <w:start w:val="1"/>
      <w:numFmt w:val="upperLetter"/>
      <w:suff w:val="space"/>
      <w:lvlText w:val="%1."/>
      <w:lvlJc w:val="left"/>
      <w:pPr>
        <w:ind w:left="0" w:firstLine="480"/>
      </w:pPr>
      <w:rPr>
        <w:rFonts w:hint="default"/>
      </w:rPr>
    </w:lvl>
  </w:abstractNum>
  <w:abstractNum w:abstractNumId="66">
    <w:nsid w:val="9561CF72"/>
    <w:multiLevelType w:val="singleLevel"/>
    <w:tmpl w:val="9561CF72"/>
    <w:lvl w:ilvl="0" w:tentative="0">
      <w:start w:val="1"/>
      <w:numFmt w:val="upperLetter"/>
      <w:suff w:val="space"/>
      <w:lvlText w:val="%1."/>
      <w:lvlJc w:val="left"/>
      <w:pPr>
        <w:ind w:left="0" w:firstLine="480"/>
      </w:pPr>
      <w:rPr>
        <w:rFonts w:hint="default"/>
      </w:rPr>
    </w:lvl>
  </w:abstractNum>
  <w:abstractNum w:abstractNumId="67">
    <w:nsid w:val="961B3545"/>
    <w:multiLevelType w:val="singleLevel"/>
    <w:tmpl w:val="961B3545"/>
    <w:lvl w:ilvl="0" w:tentative="0">
      <w:start w:val="1"/>
      <w:numFmt w:val="upperLetter"/>
      <w:suff w:val="space"/>
      <w:lvlText w:val="%1."/>
      <w:lvlJc w:val="left"/>
      <w:pPr>
        <w:ind w:left="0" w:firstLine="480"/>
      </w:pPr>
      <w:rPr>
        <w:rFonts w:hint="default"/>
      </w:rPr>
    </w:lvl>
  </w:abstractNum>
  <w:abstractNum w:abstractNumId="68">
    <w:nsid w:val="969A0F65"/>
    <w:multiLevelType w:val="singleLevel"/>
    <w:tmpl w:val="969A0F65"/>
    <w:lvl w:ilvl="0" w:tentative="0">
      <w:start w:val="1"/>
      <w:numFmt w:val="upperLetter"/>
      <w:suff w:val="space"/>
      <w:lvlText w:val="%1."/>
      <w:lvlJc w:val="left"/>
      <w:pPr>
        <w:ind w:left="0" w:firstLine="390"/>
      </w:pPr>
      <w:rPr>
        <w:rFonts w:hint="default"/>
      </w:rPr>
    </w:lvl>
  </w:abstractNum>
  <w:abstractNum w:abstractNumId="69">
    <w:nsid w:val="97817F93"/>
    <w:multiLevelType w:val="singleLevel"/>
    <w:tmpl w:val="97817F93"/>
    <w:lvl w:ilvl="0" w:tentative="0">
      <w:start w:val="1"/>
      <w:numFmt w:val="upperLetter"/>
      <w:suff w:val="space"/>
      <w:lvlText w:val="%1."/>
      <w:lvlJc w:val="left"/>
      <w:pPr>
        <w:ind w:left="0" w:firstLine="480"/>
      </w:pPr>
      <w:rPr>
        <w:rFonts w:hint="default"/>
      </w:rPr>
    </w:lvl>
  </w:abstractNum>
  <w:abstractNum w:abstractNumId="70">
    <w:nsid w:val="978C075A"/>
    <w:multiLevelType w:val="singleLevel"/>
    <w:tmpl w:val="978C075A"/>
    <w:lvl w:ilvl="0" w:tentative="0">
      <w:start w:val="1"/>
      <w:numFmt w:val="upperLetter"/>
      <w:suff w:val="space"/>
      <w:lvlText w:val="%1."/>
      <w:lvlJc w:val="left"/>
      <w:pPr>
        <w:ind w:left="0" w:firstLine="379"/>
      </w:pPr>
      <w:rPr>
        <w:rFonts w:hint="default"/>
      </w:rPr>
    </w:lvl>
  </w:abstractNum>
  <w:abstractNum w:abstractNumId="71">
    <w:nsid w:val="980BD565"/>
    <w:multiLevelType w:val="singleLevel"/>
    <w:tmpl w:val="980BD565"/>
    <w:lvl w:ilvl="0" w:tentative="0">
      <w:start w:val="1"/>
      <w:numFmt w:val="upperLetter"/>
      <w:suff w:val="space"/>
      <w:lvlText w:val="%1."/>
      <w:lvlJc w:val="left"/>
      <w:pPr>
        <w:ind w:left="0" w:firstLine="480"/>
      </w:pPr>
      <w:rPr>
        <w:rFonts w:hint="default"/>
      </w:rPr>
    </w:lvl>
  </w:abstractNum>
  <w:abstractNum w:abstractNumId="72">
    <w:nsid w:val="9838F286"/>
    <w:multiLevelType w:val="singleLevel"/>
    <w:tmpl w:val="9838F286"/>
    <w:lvl w:ilvl="0" w:tentative="0">
      <w:start w:val="1"/>
      <w:numFmt w:val="upperLetter"/>
      <w:suff w:val="space"/>
      <w:lvlText w:val="%1."/>
      <w:lvlJc w:val="left"/>
      <w:pPr>
        <w:ind w:left="0" w:firstLine="480"/>
      </w:pPr>
      <w:rPr>
        <w:rFonts w:hint="default"/>
      </w:rPr>
    </w:lvl>
  </w:abstractNum>
  <w:abstractNum w:abstractNumId="73">
    <w:nsid w:val="984F93B3"/>
    <w:multiLevelType w:val="singleLevel"/>
    <w:tmpl w:val="984F93B3"/>
    <w:lvl w:ilvl="0" w:tentative="0">
      <w:start w:val="1"/>
      <w:numFmt w:val="upperLetter"/>
      <w:suff w:val="space"/>
      <w:lvlText w:val="%1."/>
      <w:lvlJc w:val="left"/>
      <w:pPr>
        <w:ind w:left="0" w:firstLine="480"/>
      </w:pPr>
      <w:rPr>
        <w:rFonts w:hint="default"/>
      </w:rPr>
    </w:lvl>
  </w:abstractNum>
  <w:abstractNum w:abstractNumId="74">
    <w:nsid w:val="9866E4A0"/>
    <w:multiLevelType w:val="singleLevel"/>
    <w:tmpl w:val="9866E4A0"/>
    <w:lvl w:ilvl="0" w:tentative="0">
      <w:start w:val="1"/>
      <w:numFmt w:val="upperLetter"/>
      <w:suff w:val="space"/>
      <w:lvlText w:val="%1."/>
      <w:lvlJc w:val="left"/>
      <w:pPr>
        <w:ind w:left="0" w:firstLine="389"/>
      </w:pPr>
      <w:rPr>
        <w:rFonts w:hint="default"/>
      </w:rPr>
    </w:lvl>
  </w:abstractNum>
  <w:abstractNum w:abstractNumId="75">
    <w:nsid w:val="986BEE4E"/>
    <w:multiLevelType w:val="singleLevel"/>
    <w:tmpl w:val="986BEE4E"/>
    <w:lvl w:ilvl="0" w:tentative="0">
      <w:start w:val="1"/>
      <w:numFmt w:val="upperLetter"/>
      <w:suff w:val="space"/>
      <w:lvlText w:val="%1."/>
      <w:lvlJc w:val="left"/>
      <w:pPr>
        <w:ind w:left="0" w:firstLine="480"/>
      </w:pPr>
      <w:rPr>
        <w:rFonts w:hint="default"/>
      </w:rPr>
    </w:lvl>
  </w:abstractNum>
  <w:abstractNum w:abstractNumId="76">
    <w:nsid w:val="988498A2"/>
    <w:multiLevelType w:val="singleLevel"/>
    <w:tmpl w:val="988498A2"/>
    <w:lvl w:ilvl="0" w:tentative="0">
      <w:start w:val="1"/>
      <w:numFmt w:val="upperLetter"/>
      <w:suff w:val="space"/>
      <w:lvlText w:val="%1."/>
      <w:lvlJc w:val="left"/>
      <w:pPr>
        <w:ind w:left="0" w:firstLine="480"/>
      </w:pPr>
      <w:rPr>
        <w:rFonts w:hint="default"/>
      </w:rPr>
    </w:lvl>
  </w:abstractNum>
  <w:abstractNum w:abstractNumId="77">
    <w:nsid w:val="9917F6E8"/>
    <w:multiLevelType w:val="singleLevel"/>
    <w:tmpl w:val="9917F6E8"/>
    <w:lvl w:ilvl="0" w:tentative="0">
      <w:start w:val="2"/>
      <w:numFmt w:val="decimalEnclosedCircleChinese"/>
      <w:suff w:val="space"/>
      <w:lvlText w:val="%1"/>
      <w:lvlJc w:val="left"/>
      <w:pPr>
        <w:ind w:left="0" w:firstLine="480"/>
      </w:pPr>
      <w:rPr>
        <w:rFonts w:hint="eastAsia"/>
      </w:rPr>
    </w:lvl>
  </w:abstractNum>
  <w:abstractNum w:abstractNumId="78">
    <w:nsid w:val="9A16E7F1"/>
    <w:multiLevelType w:val="singleLevel"/>
    <w:tmpl w:val="9A16E7F1"/>
    <w:lvl w:ilvl="0" w:tentative="0">
      <w:start w:val="1"/>
      <w:numFmt w:val="upperLetter"/>
      <w:suff w:val="space"/>
      <w:lvlText w:val="%1."/>
      <w:lvlJc w:val="left"/>
      <w:pPr>
        <w:ind w:left="0" w:firstLine="480"/>
      </w:pPr>
      <w:rPr>
        <w:rFonts w:hint="default"/>
      </w:rPr>
    </w:lvl>
  </w:abstractNum>
  <w:abstractNum w:abstractNumId="79">
    <w:nsid w:val="9A4ABDA2"/>
    <w:multiLevelType w:val="singleLevel"/>
    <w:tmpl w:val="9A4ABDA2"/>
    <w:lvl w:ilvl="0" w:tentative="0">
      <w:start w:val="1"/>
      <w:numFmt w:val="upperLetter"/>
      <w:suff w:val="space"/>
      <w:lvlText w:val="%1."/>
      <w:lvlJc w:val="left"/>
      <w:pPr>
        <w:ind w:left="0" w:firstLine="480"/>
      </w:pPr>
      <w:rPr>
        <w:rFonts w:hint="default"/>
      </w:rPr>
    </w:lvl>
  </w:abstractNum>
  <w:abstractNum w:abstractNumId="80">
    <w:nsid w:val="9A4AF6C8"/>
    <w:multiLevelType w:val="singleLevel"/>
    <w:tmpl w:val="9A4AF6C8"/>
    <w:lvl w:ilvl="0" w:tentative="0">
      <w:start w:val="1"/>
      <w:numFmt w:val="upperLetter"/>
      <w:suff w:val="space"/>
      <w:lvlText w:val="%1."/>
      <w:lvlJc w:val="left"/>
      <w:pPr>
        <w:ind w:left="0" w:firstLine="390"/>
      </w:pPr>
      <w:rPr>
        <w:rFonts w:hint="default"/>
      </w:rPr>
    </w:lvl>
  </w:abstractNum>
  <w:abstractNum w:abstractNumId="81">
    <w:nsid w:val="9ABD7615"/>
    <w:multiLevelType w:val="singleLevel"/>
    <w:tmpl w:val="9ABD7615"/>
    <w:lvl w:ilvl="0" w:tentative="0">
      <w:start w:val="1"/>
      <w:numFmt w:val="upperLetter"/>
      <w:suff w:val="space"/>
      <w:lvlText w:val="%1."/>
      <w:lvlJc w:val="left"/>
      <w:pPr>
        <w:ind w:left="0" w:firstLine="480"/>
      </w:pPr>
      <w:rPr>
        <w:rFonts w:hint="default"/>
      </w:rPr>
    </w:lvl>
  </w:abstractNum>
  <w:abstractNum w:abstractNumId="82">
    <w:nsid w:val="9AEABAB6"/>
    <w:multiLevelType w:val="singleLevel"/>
    <w:tmpl w:val="9AEABAB6"/>
    <w:lvl w:ilvl="0" w:tentative="0">
      <w:start w:val="1"/>
      <w:numFmt w:val="upperLetter"/>
      <w:suff w:val="space"/>
      <w:lvlText w:val="%1."/>
      <w:lvlJc w:val="left"/>
      <w:pPr>
        <w:ind w:left="0" w:firstLine="510"/>
      </w:pPr>
      <w:rPr>
        <w:rFonts w:hint="default"/>
      </w:rPr>
    </w:lvl>
  </w:abstractNum>
  <w:abstractNum w:abstractNumId="83">
    <w:nsid w:val="9AFD077D"/>
    <w:multiLevelType w:val="singleLevel"/>
    <w:tmpl w:val="9AFD077D"/>
    <w:lvl w:ilvl="0" w:tentative="0">
      <w:start w:val="1"/>
      <w:numFmt w:val="upperLetter"/>
      <w:suff w:val="space"/>
      <w:lvlText w:val="%1."/>
      <w:lvlJc w:val="left"/>
      <w:pPr>
        <w:ind w:left="0" w:firstLine="480"/>
      </w:pPr>
      <w:rPr>
        <w:rFonts w:hint="default"/>
      </w:rPr>
    </w:lvl>
  </w:abstractNum>
  <w:abstractNum w:abstractNumId="84">
    <w:nsid w:val="9AFEFA90"/>
    <w:multiLevelType w:val="singleLevel"/>
    <w:tmpl w:val="9AFEFA90"/>
    <w:lvl w:ilvl="0" w:tentative="0">
      <w:start w:val="1"/>
      <w:numFmt w:val="upperLetter"/>
      <w:suff w:val="space"/>
      <w:lvlText w:val="%1."/>
      <w:lvlJc w:val="left"/>
      <w:pPr>
        <w:ind w:left="0" w:firstLine="500"/>
      </w:pPr>
      <w:rPr>
        <w:rFonts w:hint="default"/>
      </w:rPr>
    </w:lvl>
  </w:abstractNum>
  <w:abstractNum w:abstractNumId="85">
    <w:nsid w:val="9B3A5DA0"/>
    <w:multiLevelType w:val="singleLevel"/>
    <w:tmpl w:val="9B3A5DA0"/>
    <w:lvl w:ilvl="0" w:tentative="0">
      <w:start w:val="1"/>
      <w:numFmt w:val="upperLetter"/>
      <w:suff w:val="space"/>
      <w:lvlText w:val="%1."/>
      <w:lvlJc w:val="left"/>
      <w:pPr>
        <w:ind w:left="0" w:firstLine="1519"/>
      </w:pPr>
      <w:rPr>
        <w:rFonts w:hint="default"/>
      </w:rPr>
    </w:lvl>
  </w:abstractNum>
  <w:abstractNum w:abstractNumId="86">
    <w:nsid w:val="9BA8BB11"/>
    <w:multiLevelType w:val="singleLevel"/>
    <w:tmpl w:val="9BA8BB11"/>
    <w:lvl w:ilvl="0" w:tentative="0">
      <w:start w:val="1"/>
      <w:numFmt w:val="upperLetter"/>
      <w:suff w:val="space"/>
      <w:lvlText w:val="%1."/>
      <w:lvlJc w:val="left"/>
      <w:pPr>
        <w:ind w:left="0" w:firstLine="389"/>
      </w:pPr>
      <w:rPr>
        <w:rFonts w:hint="default"/>
      </w:rPr>
    </w:lvl>
  </w:abstractNum>
  <w:abstractNum w:abstractNumId="87">
    <w:nsid w:val="9C6393BA"/>
    <w:multiLevelType w:val="singleLevel"/>
    <w:tmpl w:val="9C6393BA"/>
    <w:lvl w:ilvl="0" w:tentative="0">
      <w:start w:val="1"/>
      <w:numFmt w:val="upperLetter"/>
      <w:suff w:val="space"/>
      <w:lvlText w:val="%1."/>
      <w:lvlJc w:val="left"/>
      <w:pPr>
        <w:ind w:left="0" w:firstLine="409"/>
      </w:pPr>
      <w:rPr>
        <w:rFonts w:hint="default"/>
      </w:rPr>
    </w:lvl>
  </w:abstractNum>
  <w:abstractNum w:abstractNumId="88">
    <w:nsid w:val="9C80E175"/>
    <w:multiLevelType w:val="singleLevel"/>
    <w:tmpl w:val="9C80E175"/>
    <w:lvl w:ilvl="0" w:tentative="0">
      <w:start w:val="1"/>
      <w:numFmt w:val="upperLetter"/>
      <w:suff w:val="space"/>
      <w:lvlText w:val="%1."/>
      <w:lvlJc w:val="left"/>
      <w:pPr>
        <w:ind w:left="0" w:firstLine="480"/>
      </w:pPr>
      <w:rPr>
        <w:rFonts w:hint="default"/>
      </w:rPr>
    </w:lvl>
  </w:abstractNum>
  <w:abstractNum w:abstractNumId="89">
    <w:nsid w:val="9D31D9BC"/>
    <w:multiLevelType w:val="singleLevel"/>
    <w:tmpl w:val="9D31D9BC"/>
    <w:lvl w:ilvl="0" w:tentative="0">
      <w:start w:val="1"/>
      <w:numFmt w:val="upperLetter"/>
      <w:suff w:val="space"/>
      <w:lvlText w:val="%1."/>
      <w:lvlJc w:val="left"/>
      <w:pPr>
        <w:ind w:left="0" w:firstLine="510"/>
      </w:pPr>
      <w:rPr>
        <w:rFonts w:hint="default"/>
      </w:rPr>
    </w:lvl>
  </w:abstractNum>
  <w:abstractNum w:abstractNumId="90">
    <w:nsid w:val="9DFCEDDB"/>
    <w:multiLevelType w:val="singleLevel"/>
    <w:tmpl w:val="9DFCEDDB"/>
    <w:lvl w:ilvl="0" w:tentative="0">
      <w:start w:val="1"/>
      <w:numFmt w:val="upperLetter"/>
      <w:suff w:val="space"/>
      <w:lvlText w:val="%1."/>
      <w:lvlJc w:val="left"/>
      <w:pPr>
        <w:ind w:left="0" w:firstLine="480"/>
      </w:pPr>
      <w:rPr>
        <w:rFonts w:hint="default"/>
      </w:rPr>
    </w:lvl>
  </w:abstractNum>
  <w:abstractNum w:abstractNumId="91">
    <w:nsid w:val="9EBCE6B4"/>
    <w:multiLevelType w:val="singleLevel"/>
    <w:tmpl w:val="9EBCE6B4"/>
    <w:lvl w:ilvl="0" w:tentative="0">
      <w:start w:val="1"/>
      <w:numFmt w:val="upperLetter"/>
      <w:suff w:val="space"/>
      <w:lvlText w:val="%1."/>
      <w:lvlJc w:val="left"/>
      <w:pPr>
        <w:ind w:left="0" w:firstLine="399"/>
      </w:pPr>
      <w:rPr>
        <w:rFonts w:hint="default"/>
      </w:rPr>
    </w:lvl>
  </w:abstractNum>
  <w:abstractNum w:abstractNumId="92">
    <w:nsid w:val="9EBF712C"/>
    <w:multiLevelType w:val="singleLevel"/>
    <w:tmpl w:val="9EBF712C"/>
    <w:lvl w:ilvl="0" w:tentative="0">
      <w:start w:val="1"/>
      <w:numFmt w:val="upperLetter"/>
      <w:suff w:val="space"/>
      <w:lvlText w:val="%1."/>
      <w:lvlJc w:val="left"/>
      <w:pPr>
        <w:ind w:left="0" w:firstLine="480"/>
      </w:pPr>
      <w:rPr>
        <w:rFonts w:hint="default"/>
      </w:rPr>
    </w:lvl>
  </w:abstractNum>
  <w:abstractNum w:abstractNumId="93">
    <w:nsid w:val="9F4A5929"/>
    <w:multiLevelType w:val="singleLevel"/>
    <w:tmpl w:val="9F4A5929"/>
    <w:lvl w:ilvl="0" w:tentative="0">
      <w:start w:val="1"/>
      <w:numFmt w:val="upperLetter"/>
      <w:suff w:val="space"/>
      <w:lvlText w:val="%1."/>
      <w:lvlJc w:val="left"/>
      <w:pPr>
        <w:ind w:left="0" w:firstLine="399"/>
      </w:pPr>
      <w:rPr>
        <w:rFonts w:hint="default"/>
      </w:rPr>
    </w:lvl>
  </w:abstractNum>
  <w:abstractNum w:abstractNumId="94">
    <w:nsid w:val="9F5DA5D1"/>
    <w:multiLevelType w:val="singleLevel"/>
    <w:tmpl w:val="9F5DA5D1"/>
    <w:lvl w:ilvl="0" w:tentative="0">
      <w:start w:val="1"/>
      <w:numFmt w:val="upperLetter"/>
      <w:suff w:val="space"/>
      <w:lvlText w:val="%1."/>
      <w:lvlJc w:val="left"/>
      <w:pPr>
        <w:ind w:left="0" w:firstLine="480"/>
      </w:pPr>
      <w:rPr>
        <w:rFonts w:hint="default"/>
      </w:rPr>
    </w:lvl>
  </w:abstractNum>
  <w:abstractNum w:abstractNumId="95">
    <w:nsid w:val="9F60E25C"/>
    <w:multiLevelType w:val="singleLevel"/>
    <w:tmpl w:val="9F60E25C"/>
    <w:lvl w:ilvl="0" w:tentative="0">
      <w:start w:val="1"/>
      <w:numFmt w:val="upperLetter"/>
      <w:suff w:val="space"/>
      <w:lvlText w:val="%1."/>
      <w:lvlJc w:val="left"/>
      <w:pPr>
        <w:ind w:left="0" w:firstLine="370"/>
      </w:pPr>
      <w:rPr>
        <w:rFonts w:hint="default"/>
      </w:rPr>
    </w:lvl>
  </w:abstractNum>
  <w:abstractNum w:abstractNumId="96">
    <w:nsid w:val="9F772052"/>
    <w:multiLevelType w:val="singleLevel"/>
    <w:tmpl w:val="9F772052"/>
    <w:lvl w:ilvl="0" w:tentative="0">
      <w:start w:val="1"/>
      <w:numFmt w:val="upperLetter"/>
      <w:suff w:val="space"/>
      <w:lvlText w:val="%1."/>
      <w:lvlJc w:val="left"/>
      <w:pPr>
        <w:ind w:left="0" w:firstLine="480"/>
      </w:pPr>
      <w:rPr>
        <w:rFonts w:hint="default"/>
      </w:rPr>
    </w:lvl>
  </w:abstractNum>
  <w:abstractNum w:abstractNumId="97">
    <w:nsid w:val="9F772056"/>
    <w:multiLevelType w:val="singleLevel"/>
    <w:tmpl w:val="9F772056"/>
    <w:lvl w:ilvl="0" w:tentative="0">
      <w:start w:val="1"/>
      <w:numFmt w:val="upperLetter"/>
      <w:suff w:val="space"/>
      <w:lvlText w:val="%1."/>
      <w:lvlJc w:val="left"/>
      <w:pPr>
        <w:ind w:left="0" w:firstLine="480"/>
      </w:pPr>
      <w:rPr>
        <w:rFonts w:hint="default"/>
      </w:rPr>
    </w:lvl>
  </w:abstractNum>
  <w:abstractNum w:abstractNumId="98">
    <w:nsid w:val="9FA91767"/>
    <w:multiLevelType w:val="singleLevel"/>
    <w:tmpl w:val="9FA91767"/>
    <w:lvl w:ilvl="0" w:tentative="0">
      <w:start w:val="1"/>
      <w:numFmt w:val="upperLetter"/>
      <w:suff w:val="space"/>
      <w:lvlText w:val="%1."/>
      <w:lvlJc w:val="left"/>
      <w:pPr>
        <w:ind w:left="0" w:firstLine="480"/>
      </w:pPr>
      <w:rPr>
        <w:rFonts w:hint="default"/>
      </w:rPr>
    </w:lvl>
  </w:abstractNum>
  <w:abstractNum w:abstractNumId="99">
    <w:nsid w:val="A0D53DA5"/>
    <w:multiLevelType w:val="singleLevel"/>
    <w:tmpl w:val="A0D53DA5"/>
    <w:lvl w:ilvl="0" w:tentative="0">
      <w:start w:val="1"/>
      <w:numFmt w:val="decimalEnclosedCircleChinese"/>
      <w:suff w:val="space"/>
      <w:lvlText w:val="%1"/>
      <w:lvlJc w:val="left"/>
      <w:pPr>
        <w:ind w:left="0" w:firstLine="480"/>
      </w:pPr>
      <w:rPr>
        <w:rFonts w:hint="eastAsia"/>
      </w:rPr>
    </w:lvl>
  </w:abstractNum>
  <w:abstractNum w:abstractNumId="100">
    <w:nsid w:val="A0FBD213"/>
    <w:multiLevelType w:val="singleLevel"/>
    <w:tmpl w:val="A0FBD213"/>
    <w:lvl w:ilvl="0" w:tentative="0">
      <w:start w:val="1"/>
      <w:numFmt w:val="upperLetter"/>
      <w:suff w:val="space"/>
      <w:lvlText w:val="%1."/>
      <w:lvlJc w:val="left"/>
      <w:pPr>
        <w:ind w:left="0" w:firstLine="399"/>
      </w:pPr>
      <w:rPr>
        <w:rFonts w:hint="default"/>
      </w:rPr>
    </w:lvl>
  </w:abstractNum>
  <w:abstractNum w:abstractNumId="101">
    <w:nsid w:val="A164C1C6"/>
    <w:multiLevelType w:val="singleLevel"/>
    <w:tmpl w:val="A164C1C6"/>
    <w:lvl w:ilvl="0" w:tentative="0">
      <w:start w:val="1"/>
      <w:numFmt w:val="upperLetter"/>
      <w:suff w:val="space"/>
      <w:lvlText w:val="%1."/>
      <w:lvlJc w:val="left"/>
      <w:pPr>
        <w:ind w:left="0" w:firstLine="369"/>
      </w:pPr>
      <w:rPr>
        <w:rFonts w:hint="default"/>
      </w:rPr>
    </w:lvl>
  </w:abstractNum>
  <w:abstractNum w:abstractNumId="102">
    <w:nsid w:val="A1B855A6"/>
    <w:multiLevelType w:val="singleLevel"/>
    <w:tmpl w:val="A1B855A6"/>
    <w:lvl w:ilvl="0" w:tentative="0">
      <w:start w:val="1"/>
      <w:numFmt w:val="upperLetter"/>
      <w:suff w:val="space"/>
      <w:lvlText w:val="%1."/>
      <w:lvlJc w:val="left"/>
      <w:pPr>
        <w:ind w:left="0" w:firstLine="480"/>
      </w:pPr>
      <w:rPr>
        <w:rFonts w:hint="default"/>
      </w:rPr>
    </w:lvl>
  </w:abstractNum>
  <w:abstractNum w:abstractNumId="103">
    <w:nsid w:val="A1D55BFF"/>
    <w:multiLevelType w:val="singleLevel"/>
    <w:tmpl w:val="A1D55BFF"/>
    <w:lvl w:ilvl="0" w:tentative="0">
      <w:start w:val="1"/>
      <w:numFmt w:val="chineseCounting"/>
      <w:suff w:val="space"/>
      <w:lvlText w:val="第%1章"/>
      <w:lvlJc w:val="left"/>
      <w:pPr>
        <w:ind w:left="0" w:firstLine="0"/>
      </w:pPr>
      <w:rPr>
        <w:rFonts w:hint="eastAsia"/>
      </w:rPr>
    </w:lvl>
  </w:abstractNum>
  <w:abstractNum w:abstractNumId="104">
    <w:nsid w:val="A245923B"/>
    <w:multiLevelType w:val="singleLevel"/>
    <w:tmpl w:val="A245923B"/>
    <w:lvl w:ilvl="0" w:tentative="0">
      <w:start w:val="1"/>
      <w:numFmt w:val="upperLetter"/>
      <w:suff w:val="space"/>
      <w:lvlText w:val="%1."/>
      <w:lvlJc w:val="left"/>
      <w:pPr>
        <w:ind w:left="0" w:firstLine="480"/>
      </w:pPr>
      <w:rPr>
        <w:rFonts w:hint="default"/>
      </w:rPr>
    </w:lvl>
  </w:abstractNum>
  <w:abstractNum w:abstractNumId="105">
    <w:nsid w:val="A25B6FA1"/>
    <w:multiLevelType w:val="singleLevel"/>
    <w:tmpl w:val="A25B6FA1"/>
    <w:lvl w:ilvl="0" w:tentative="0">
      <w:start w:val="1"/>
      <w:numFmt w:val="upperLetter"/>
      <w:suff w:val="space"/>
      <w:lvlText w:val="%1."/>
      <w:lvlJc w:val="left"/>
      <w:pPr>
        <w:ind w:left="0" w:firstLine="480"/>
      </w:pPr>
      <w:rPr>
        <w:rFonts w:hint="default"/>
      </w:rPr>
    </w:lvl>
  </w:abstractNum>
  <w:abstractNum w:abstractNumId="106">
    <w:nsid w:val="A281E786"/>
    <w:multiLevelType w:val="singleLevel"/>
    <w:tmpl w:val="A281E786"/>
    <w:lvl w:ilvl="0" w:tentative="0">
      <w:start w:val="1"/>
      <w:numFmt w:val="upperLetter"/>
      <w:suff w:val="space"/>
      <w:lvlText w:val="%1."/>
      <w:lvlJc w:val="left"/>
      <w:pPr>
        <w:ind w:left="0" w:firstLine="390"/>
      </w:pPr>
      <w:rPr>
        <w:rFonts w:hint="default"/>
      </w:rPr>
    </w:lvl>
  </w:abstractNum>
  <w:abstractNum w:abstractNumId="107">
    <w:nsid w:val="A2B4FE32"/>
    <w:multiLevelType w:val="singleLevel"/>
    <w:tmpl w:val="A2B4FE32"/>
    <w:lvl w:ilvl="0" w:tentative="0">
      <w:start w:val="1"/>
      <w:numFmt w:val="upperLetter"/>
      <w:suff w:val="space"/>
      <w:lvlText w:val="%1."/>
      <w:lvlJc w:val="left"/>
      <w:pPr>
        <w:ind w:left="0" w:firstLine="480"/>
      </w:pPr>
      <w:rPr>
        <w:rFonts w:hint="default"/>
      </w:rPr>
    </w:lvl>
  </w:abstractNum>
  <w:abstractNum w:abstractNumId="108">
    <w:nsid w:val="A3B8FF28"/>
    <w:multiLevelType w:val="singleLevel"/>
    <w:tmpl w:val="A3B8FF28"/>
    <w:lvl w:ilvl="0" w:tentative="0">
      <w:start w:val="1"/>
      <w:numFmt w:val="upperLetter"/>
      <w:suff w:val="space"/>
      <w:lvlText w:val="%1."/>
      <w:lvlJc w:val="left"/>
      <w:pPr>
        <w:ind w:left="0" w:firstLine="399"/>
      </w:pPr>
      <w:rPr>
        <w:rFonts w:hint="default"/>
      </w:rPr>
    </w:lvl>
  </w:abstractNum>
  <w:abstractNum w:abstractNumId="109">
    <w:nsid w:val="A3FC213E"/>
    <w:multiLevelType w:val="singleLevel"/>
    <w:tmpl w:val="A3FC213E"/>
    <w:lvl w:ilvl="0" w:tentative="0">
      <w:start w:val="1"/>
      <w:numFmt w:val="upperLetter"/>
      <w:suff w:val="space"/>
      <w:lvlText w:val="%1."/>
      <w:lvlJc w:val="left"/>
      <w:pPr>
        <w:ind w:left="0" w:firstLine="399"/>
      </w:pPr>
      <w:rPr>
        <w:rFonts w:hint="default"/>
      </w:rPr>
    </w:lvl>
  </w:abstractNum>
  <w:abstractNum w:abstractNumId="110">
    <w:nsid w:val="A42ED2DA"/>
    <w:multiLevelType w:val="singleLevel"/>
    <w:tmpl w:val="A42ED2DA"/>
    <w:lvl w:ilvl="0" w:tentative="0">
      <w:start w:val="1"/>
      <w:numFmt w:val="upperLetter"/>
      <w:suff w:val="space"/>
      <w:lvlText w:val="%1."/>
      <w:lvlJc w:val="left"/>
      <w:pPr>
        <w:ind w:left="0" w:firstLine="480"/>
      </w:pPr>
      <w:rPr>
        <w:rFonts w:hint="default"/>
      </w:rPr>
    </w:lvl>
  </w:abstractNum>
  <w:abstractNum w:abstractNumId="111">
    <w:nsid w:val="A545D353"/>
    <w:multiLevelType w:val="singleLevel"/>
    <w:tmpl w:val="A545D353"/>
    <w:lvl w:ilvl="0" w:tentative="0">
      <w:start w:val="2"/>
      <w:numFmt w:val="decimalEnclosedCircleChinese"/>
      <w:suff w:val="space"/>
      <w:lvlText w:val="%1"/>
      <w:lvlJc w:val="left"/>
      <w:pPr>
        <w:ind w:left="0" w:firstLine="480"/>
      </w:pPr>
      <w:rPr>
        <w:rFonts w:hint="eastAsia"/>
      </w:rPr>
    </w:lvl>
  </w:abstractNum>
  <w:abstractNum w:abstractNumId="112">
    <w:nsid w:val="A57B24BD"/>
    <w:multiLevelType w:val="singleLevel"/>
    <w:tmpl w:val="A57B24BD"/>
    <w:lvl w:ilvl="0" w:tentative="0">
      <w:start w:val="1"/>
      <w:numFmt w:val="upperLetter"/>
      <w:suff w:val="space"/>
      <w:lvlText w:val="%1."/>
      <w:lvlJc w:val="left"/>
      <w:pPr>
        <w:ind w:left="0" w:firstLine="480"/>
      </w:pPr>
      <w:rPr>
        <w:rFonts w:hint="default"/>
      </w:rPr>
    </w:lvl>
  </w:abstractNum>
  <w:abstractNum w:abstractNumId="113">
    <w:nsid w:val="A688F53F"/>
    <w:multiLevelType w:val="singleLevel"/>
    <w:tmpl w:val="A688F53F"/>
    <w:lvl w:ilvl="0" w:tentative="0">
      <w:start w:val="1"/>
      <w:numFmt w:val="upperLetter"/>
      <w:suff w:val="space"/>
      <w:lvlText w:val="%1."/>
      <w:lvlJc w:val="left"/>
      <w:pPr>
        <w:ind w:left="0" w:firstLine="389"/>
      </w:pPr>
      <w:rPr>
        <w:rFonts w:hint="default"/>
      </w:rPr>
    </w:lvl>
  </w:abstractNum>
  <w:abstractNum w:abstractNumId="114">
    <w:nsid w:val="A696D037"/>
    <w:multiLevelType w:val="singleLevel"/>
    <w:tmpl w:val="A696D037"/>
    <w:lvl w:ilvl="0" w:tentative="0">
      <w:start w:val="1"/>
      <w:numFmt w:val="upperLetter"/>
      <w:suff w:val="space"/>
      <w:lvlText w:val="%1."/>
      <w:lvlJc w:val="left"/>
      <w:pPr>
        <w:ind w:left="0" w:firstLine="409"/>
      </w:pPr>
      <w:rPr>
        <w:rFonts w:hint="default"/>
      </w:rPr>
    </w:lvl>
  </w:abstractNum>
  <w:abstractNum w:abstractNumId="115">
    <w:nsid w:val="A6A2E440"/>
    <w:multiLevelType w:val="singleLevel"/>
    <w:tmpl w:val="A6A2E440"/>
    <w:lvl w:ilvl="0" w:tentative="0">
      <w:start w:val="1"/>
      <w:numFmt w:val="upperLetter"/>
      <w:suff w:val="space"/>
      <w:lvlText w:val="%1."/>
      <w:lvlJc w:val="left"/>
      <w:pPr>
        <w:ind w:left="0" w:firstLine="480"/>
      </w:pPr>
      <w:rPr>
        <w:rFonts w:hint="default"/>
      </w:rPr>
    </w:lvl>
  </w:abstractNum>
  <w:abstractNum w:abstractNumId="116">
    <w:nsid w:val="A7C1D7B5"/>
    <w:multiLevelType w:val="singleLevel"/>
    <w:tmpl w:val="A7C1D7B5"/>
    <w:lvl w:ilvl="0" w:tentative="0">
      <w:start w:val="1"/>
      <w:numFmt w:val="upperLetter"/>
      <w:suff w:val="space"/>
      <w:lvlText w:val="%1."/>
      <w:lvlJc w:val="left"/>
      <w:pPr>
        <w:ind w:left="0" w:firstLine="379"/>
      </w:pPr>
      <w:rPr>
        <w:rFonts w:hint="default"/>
      </w:rPr>
    </w:lvl>
  </w:abstractNum>
  <w:abstractNum w:abstractNumId="117">
    <w:nsid w:val="A8240AC7"/>
    <w:multiLevelType w:val="singleLevel"/>
    <w:tmpl w:val="A8240AC7"/>
    <w:lvl w:ilvl="0" w:tentative="0">
      <w:start w:val="1"/>
      <w:numFmt w:val="upperLetter"/>
      <w:suff w:val="space"/>
      <w:lvlText w:val="%1."/>
      <w:lvlJc w:val="left"/>
      <w:pPr>
        <w:ind w:left="0" w:firstLine="480"/>
      </w:pPr>
      <w:rPr>
        <w:rFonts w:hint="default"/>
      </w:rPr>
    </w:lvl>
  </w:abstractNum>
  <w:abstractNum w:abstractNumId="118">
    <w:nsid w:val="A899D260"/>
    <w:multiLevelType w:val="singleLevel"/>
    <w:tmpl w:val="A899D260"/>
    <w:lvl w:ilvl="0" w:tentative="0">
      <w:start w:val="1"/>
      <w:numFmt w:val="upperLetter"/>
      <w:suff w:val="space"/>
      <w:lvlText w:val="%1."/>
      <w:lvlJc w:val="left"/>
      <w:pPr>
        <w:ind w:left="0" w:firstLine="480"/>
      </w:pPr>
      <w:rPr>
        <w:rFonts w:hint="default"/>
      </w:rPr>
    </w:lvl>
  </w:abstractNum>
  <w:abstractNum w:abstractNumId="119">
    <w:nsid w:val="A97C5518"/>
    <w:multiLevelType w:val="singleLevel"/>
    <w:tmpl w:val="A97C5518"/>
    <w:lvl w:ilvl="0" w:tentative="0">
      <w:start w:val="2"/>
      <w:numFmt w:val="decimalEnclosedCircleChinese"/>
      <w:suff w:val="space"/>
      <w:lvlText w:val="%1"/>
      <w:lvlJc w:val="left"/>
      <w:pPr>
        <w:ind w:left="0" w:firstLine="480"/>
      </w:pPr>
      <w:rPr>
        <w:rFonts w:hint="eastAsia"/>
      </w:rPr>
    </w:lvl>
  </w:abstractNum>
  <w:abstractNum w:abstractNumId="120">
    <w:nsid w:val="A9B42FAC"/>
    <w:multiLevelType w:val="singleLevel"/>
    <w:tmpl w:val="A9B42FAC"/>
    <w:lvl w:ilvl="0" w:tentative="0">
      <w:start w:val="1"/>
      <w:numFmt w:val="upperLetter"/>
      <w:suff w:val="space"/>
      <w:lvlText w:val="%1."/>
      <w:lvlJc w:val="left"/>
      <w:pPr>
        <w:ind w:left="0" w:firstLine="480"/>
      </w:pPr>
      <w:rPr>
        <w:rFonts w:hint="default"/>
      </w:rPr>
    </w:lvl>
  </w:abstractNum>
  <w:abstractNum w:abstractNumId="121">
    <w:nsid w:val="AAB45F5D"/>
    <w:multiLevelType w:val="singleLevel"/>
    <w:tmpl w:val="AAB45F5D"/>
    <w:lvl w:ilvl="0" w:tentative="0">
      <w:start w:val="2"/>
      <w:numFmt w:val="decimalEnclosedCircleChinese"/>
      <w:suff w:val="space"/>
      <w:lvlText w:val="%1"/>
      <w:lvlJc w:val="left"/>
      <w:pPr>
        <w:ind w:left="0" w:firstLine="480"/>
      </w:pPr>
      <w:rPr>
        <w:rFonts w:hint="eastAsia"/>
      </w:rPr>
    </w:lvl>
  </w:abstractNum>
  <w:abstractNum w:abstractNumId="122">
    <w:nsid w:val="AB440EA0"/>
    <w:multiLevelType w:val="singleLevel"/>
    <w:tmpl w:val="AB440EA0"/>
    <w:lvl w:ilvl="0" w:tentative="0">
      <w:start w:val="1"/>
      <w:numFmt w:val="upperLetter"/>
      <w:suff w:val="space"/>
      <w:lvlText w:val="%1."/>
      <w:lvlJc w:val="left"/>
      <w:pPr>
        <w:ind w:left="0" w:firstLine="390"/>
      </w:pPr>
      <w:rPr>
        <w:rFonts w:hint="default"/>
      </w:rPr>
    </w:lvl>
  </w:abstractNum>
  <w:abstractNum w:abstractNumId="123">
    <w:nsid w:val="AB634835"/>
    <w:multiLevelType w:val="singleLevel"/>
    <w:tmpl w:val="AB634835"/>
    <w:lvl w:ilvl="0" w:tentative="0">
      <w:start w:val="1"/>
      <w:numFmt w:val="upperLetter"/>
      <w:suff w:val="space"/>
      <w:lvlText w:val="%1."/>
      <w:lvlJc w:val="left"/>
      <w:pPr>
        <w:ind w:left="0" w:firstLine="390"/>
      </w:pPr>
      <w:rPr>
        <w:rFonts w:hint="default"/>
      </w:rPr>
    </w:lvl>
  </w:abstractNum>
  <w:abstractNum w:abstractNumId="124">
    <w:nsid w:val="ABC5ED25"/>
    <w:multiLevelType w:val="singleLevel"/>
    <w:tmpl w:val="ABC5ED25"/>
    <w:lvl w:ilvl="0" w:tentative="0">
      <w:start w:val="1"/>
      <w:numFmt w:val="upperLetter"/>
      <w:suff w:val="space"/>
      <w:lvlText w:val="%1."/>
      <w:lvlJc w:val="left"/>
      <w:pPr>
        <w:ind w:left="0" w:firstLine="480"/>
      </w:pPr>
      <w:rPr>
        <w:rFonts w:hint="default"/>
      </w:rPr>
    </w:lvl>
  </w:abstractNum>
  <w:abstractNum w:abstractNumId="125">
    <w:nsid w:val="AC56AB3E"/>
    <w:multiLevelType w:val="singleLevel"/>
    <w:tmpl w:val="AC56AB3E"/>
    <w:lvl w:ilvl="0" w:tentative="0">
      <w:start w:val="1"/>
      <w:numFmt w:val="upperLetter"/>
      <w:suff w:val="space"/>
      <w:lvlText w:val="%1."/>
      <w:lvlJc w:val="left"/>
      <w:pPr>
        <w:ind w:left="0" w:firstLine="480"/>
      </w:pPr>
      <w:rPr>
        <w:rFonts w:hint="default"/>
      </w:rPr>
    </w:lvl>
  </w:abstractNum>
  <w:abstractNum w:abstractNumId="126">
    <w:nsid w:val="ADC9105C"/>
    <w:multiLevelType w:val="singleLevel"/>
    <w:tmpl w:val="ADC9105C"/>
    <w:lvl w:ilvl="0" w:tentative="0">
      <w:start w:val="1"/>
      <w:numFmt w:val="upperLetter"/>
      <w:suff w:val="space"/>
      <w:lvlText w:val="%1."/>
      <w:lvlJc w:val="left"/>
      <w:pPr>
        <w:ind w:left="0" w:firstLine="480"/>
      </w:pPr>
      <w:rPr>
        <w:rFonts w:hint="default"/>
      </w:rPr>
    </w:lvl>
  </w:abstractNum>
  <w:abstractNum w:abstractNumId="127">
    <w:nsid w:val="AE4B4925"/>
    <w:multiLevelType w:val="singleLevel"/>
    <w:tmpl w:val="AE4B4925"/>
    <w:lvl w:ilvl="0" w:tentative="0">
      <w:start w:val="1"/>
      <w:numFmt w:val="upperLetter"/>
      <w:suff w:val="space"/>
      <w:lvlText w:val="%1."/>
      <w:lvlJc w:val="left"/>
      <w:pPr>
        <w:ind w:left="0" w:firstLine="480"/>
      </w:pPr>
      <w:rPr>
        <w:rFonts w:hint="default"/>
      </w:rPr>
    </w:lvl>
  </w:abstractNum>
  <w:abstractNum w:abstractNumId="128">
    <w:nsid w:val="AEA0791E"/>
    <w:multiLevelType w:val="singleLevel"/>
    <w:tmpl w:val="AEA0791E"/>
    <w:lvl w:ilvl="0" w:tentative="0">
      <w:start w:val="1"/>
      <w:numFmt w:val="upperLetter"/>
      <w:suff w:val="space"/>
      <w:lvlText w:val="%1."/>
      <w:lvlJc w:val="left"/>
      <w:pPr>
        <w:ind w:left="0" w:firstLine="480"/>
      </w:pPr>
      <w:rPr>
        <w:rFonts w:hint="default"/>
      </w:rPr>
    </w:lvl>
  </w:abstractNum>
  <w:abstractNum w:abstractNumId="129">
    <w:nsid w:val="AEDFB256"/>
    <w:multiLevelType w:val="singleLevel"/>
    <w:tmpl w:val="AEDFB256"/>
    <w:lvl w:ilvl="0" w:tentative="0">
      <w:start w:val="1"/>
      <w:numFmt w:val="upperLetter"/>
      <w:suff w:val="space"/>
      <w:lvlText w:val="%1."/>
      <w:lvlJc w:val="left"/>
      <w:pPr>
        <w:ind w:left="0" w:firstLine="480"/>
      </w:pPr>
      <w:rPr>
        <w:rFonts w:hint="default"/>
      </w:rPr>
    </w:lvl>
  </w:abstractNum>
  <w:abstractNum w:abstractNumId="130">
    <w:nsid w:val="AF229964"/>
    <w:multiLevelType w:val="singleLevel"/>
    <w:tmpl w:val="AF229964"/>
    <w:lvl w:ilvl="0" w:tentative="0">
      <w:start w:val="1"/>
      <w:numFmt w:val="upperLetter"/>
      <w:suff w:val="space"/>
      <w:lvlText w:val="%1."/>
      <w:lvlJc w:val="left"/>
      <w:pPr>
        <w:ind w:left="0" w:firstLine="369"/>
      </w:pPr>
      <w:rPr>
        <w:rFonts w:hint="default"/>
      </w:rPr>
    </w:lvl>
  </w:abstractNum>
  <w:abstractNum w:abstractNumId="131">
    <w:nsid w:val="B0323153"/>
    <w:multiLevelType w:val="singleLevel"/>
    <w:tmpl w:val="B0323153"/>
    <w:lvl w:ilvl="0" w:tentative="0">
      <w:start w:val="1"/>
      <w:numFmt w:val="upperLetter"/>
      <w:suff w:val="space"/>
      <w:lvlText w:val="%1."/>
      <w:lvlJc w:val="left"/>
      <w:pPr>
        <w:ind w:left="0" w:firstLine="480"/>
      </w:pPr>
      <w:rPr>
        <w:rFonts w:hint="default"/>
      </w:rPr>
    </w:lvl>
  </w:abstractNum>
  <w:abstractNum w:abstractNumId="132">
    <w:nsid w:val="B0876B0D"/>
    <w:multiLevelType w:val="singleLevel"/>
    <w:tmpl w:val="B0876B0D"/>
    <w:lvl w:ilvl="0" w:tentative="0">
      <w:start w:val="1"/>
      <w:numFmt w:val="upperLetter"/>
      <w:suff w:val="space"/>
      <w:lvlText w:val="%1."/>
      <w:lvlJc w:val="left"/>
      <w:pPr>
        <w:ind w:left="0" w:firstLine="409"/>
      </w:pPr>
      <w:rPr>
        <w:rFonts w:hint="default"/>
      </w:rPr>
    </w:lvl>
  </w:abstractNum>
  <w:abstractNum w:abstractNumId="133">
    <w:nsid w:val="B2018014"/>
    <w:multiLevelType w:val="singleLevel"/>
    <w:tmpl w:val="B2018014"/>
    <w:lvl w:ilvl="0" w:tentative="0">
      <w:start w:val="2"/>
      <w:numFmt w:val="decimal"/>
      <w:suff w:val="space"/>
      <w:lvlText w:val="(%1)"/>
      <w:lvlJc w:val="left"/>
      <w:pPr>
        <w:ind w:left="0" w:firstLine="480"/>
      </w:pPr>
      <w:rPr>
        <w:rFonts w:hint="default"/>
      </w:rPr>
    </w:lvl>
  </w:abstractNum>
  <w:abstractNum w:abstractNumId="134">
    <w:nsid w:val="B2087A8C"/>
    <w:multiLevelType w:val="singleLevel"/>
    <w:tmpl w:val="B2087A8C"/>
    <w:lvl w:ilvl="0" w:tentative="0">
      <w:start w:val="1"/>
      <w:numFmt w:val="upperLetter"/>
      <w:suff w:val="space"/>
      <w:lvlText w:val="%1."/>
      <w:lvlJc w:val="left"/>
      <w:pPr>
        <w:ind w:left="0" w:firstLine="379"/>
      </w:pPr>
      <w:rPr>
        <w:rFonts w:hint="default"/>
      </w:rPr>
    </w:lvl>
  </w:abstractNum>
  <w:abstractNum w:abstractNumId="135">
    <w:nsid w:val="B20BC4BF"/>
    <w:multiLevelType w:val="singleLevel"/>
    <w:tmpl w:val="B20BC4BF"/>
    <w:lvl w:ilvl="0" w:tentative="0">
      <w:start w:val="1"/>
      <w:numFmt w:val="upperLetter"/>
      <w:suff w:val="space"/>
      <w:lvlText w:val="%1."/>
      <w:lvlJc w:val="left"/>
      <w:pPr>
        <w:ind w:left="0" w:firstLine="480"/>
      </w:pPr>
      <w:rPr>
        <w:rFonts w:hint="default"/>
      </w:rPr>
    </w:lvl>
  </w:abstractNum>
  <w:abstractNum w:abstractNumId="136">
    <w:nsid w:val="B23F036C"/>
    <w:multiLevelType w:val="singleLevel"/>
    <w:tmpl w:val="B23F036C"/>
    <w:lvl w:ilvl="0" w:tentative="0">
      <w:start w:val="1"/>
      <w:numFmt w:val="upperLetter"/>
      <w:suff w:val="space"/>
      <w:lvlText w:val="%1."/>
      <w:lvlJc w:val="left"/>
      <w:pPr>
        <w:ind w:left="0" w:firstLine="390"/>
      </w:pPr>
      <w:rPr>
        <w:rFonts w:hint="default"/>
      </w:rPr>
    </w:lvl>
  </w:abstractNum>
  <w:abstractNum w:abstractNumId="137">
    <w:nsid w:val="B244E6D5"/>
    <w:multiLevelType w:val="singleLevel"/>
    <w:tmpl w:val="B244E6D5"/>
    <w:lvl w:ilvl="0" w:tentative="0">
      <w:start w:val="31"/>
      <w:numFmt w:val="decimal"/>
      <w:suff w:val="space"/>
      <w:lvlText w:val="%1."/>
      <w:lvlJc w:val="left"/>
      <w:pPr>
        <w:ind w:left="0" w:firstLine="480"/>
      </w:pPr>
      <w:rPr>
        <w:rFonts w:hint="default"/>
      </w:rPr>
    </w:lvl>
  </w:abstractNum>
  <w:abstractNum w:abstractNumId="138">
    <w:nsid w:val="B27A2259"/>
    <w:multiLevelType w:val="singleLevel"/>
    <w:tmpl w:val="B27A2259"/>
    <w:lvl w:ilvl="0" w:tentative="0">
      <w:start w:val="1"/>
      <w:numFmt w:val="upperLetter"/>
      <w:suff w:val="space"/>
      <w:lvlText w:val="%1."/>
      <w:lvlJc w:val="left"/>
      <w:pPr>
        <w:ind w:left="0" w:firstLine="480"/>
      </w:pPr>
      <w:rPr>
        <w:rFonts w:hint="default"/>
      </w:rPr>
    </w:lvl>
  </w:abstractNum>
  <w:abstractNum w:abstractNumId="139">
    <w:nsid w:val="B29A0109"/>
    <w:multiLevelType w:val="singleLevel"/>
    <w:tmpl w:val="B29A0109"/>
    <w:lvl w:ilvl="0" w:tentative="0">
      <w:start w:val="1"/>
      <w:numFmt w:val="upperLetter"/>
      <w:suff w:val="space"/>
      <w:lvlText w:val="%1."/>
      <w:lvlJc w:val="left"/>
      <w:pPr>
        <w:ind w:left="0" w:firstLine="480"/>
      </w:pPr>
      <w:rPr>
        <w:rFonts w:hint="default"/>
      </w:rPr>
    </w:lvl>
  </w:abstractNum>
  <w:abstractNum w:abstractNumId="140">
    <w:nsid w:val="B2ABE1CF"/>
    <w:multiLevelType w:val="singleLevel"/>
    <w:tmpl w:val="B2ABE1CF"/>
    <w:lvl w:ilvl="0" w:tentative="0">
      <w:start w:val="1"/>
      <w:numFmt w:val="upperLetter"/>
      <w:suff w:val="space"/>
      <w:lvlText w:val="%1."/>
      <w:lvlJc w:val="left"/>
      <w:pPr>
        <w:ind w:left="0" w:firstLine="480"/>
      </w:pPr>
      <w:rPr>
        <w:rFonts w:hint="default"/>
      </w:rPr>
    </w:lvl>
  </w:abstractNum>
  <w:abstractNum w:abstractNumId="141">
    <w:nsid w:val="B340CC49"/>
    <w:multiLevelType w:val="singleLevel"/>
    <w:tmpl w:val="B340CC49"/>
    <w:lvl w:ilvl="0" w:tentative="0">
      <w:start w:val="1"/>
      <w:numFmt w:val="upperLetter"/>
      <w:suff w:val="space"/>
      <w:lvlText w:val="%1."/>
      <w:lvlJc w:val="left"/>
      <w:pPr>
        <w:ind w:left="0" w:firstLine="379"/>
      </w:pPr>
      <w:rPr>
        <w:rFonts w:hint="default"/>
      </w:rPr>
    </w:lvl>
  </w:abstractNum>
  <w:abstractNum w:abstractNumId="142">
    <w:nsid w:val="B3713B39"/>
    <w:multiLevelType w:val="singleLevel"/>
    <w:tmpl w:val="B3713B39"/>
    <w:lvl w:ilvl="0" w:tentative="0">
      <w:start w:val="1"/>
      <w:numFmt w:val="upperLetter"/>
      <w:suff w:val="space"/>
      <w:lvlText w:val="%1."/>
      <w:lvlJc w:val="left"/>
      <w:pPr>
        <w:ind w:left="0" w:firstLine="399"/>
      </w:pPr>
      <w:rPr>
        <w:rFonts w:hint="default"/>
      </w:rPr>
    </w:lvl>
  </w:abstractNum>
  <w:abstractNum w:abstractNumId="143">
    <w:nsid w:val="B39AAFD7"/>
    <w:multiLevelType w:val="singleLevel"/>
    <w:tmpl w:val="B39AAFD7"/>
    <w:lvl w:ilvl="0" w:tentative="0">
      <w:start w:val="1"/>
      <w:numFmt w:val="upperLetter"/>
      <w:suff w:val="space"/>
      <w:lvlText w:val="%1."/>
      <w:lvlJc w:val="left"/>
      <w:pPr>
        <w:ind w:left="0" w:firstLine="480"/>
      </w:pPr>
      <w:rPr>
        <w:rFonts w:hint="default"/>
      </w:rPr>
    </w:lvl>
  </w:abstractNum>
  <w:abstractNum w:abstractNumId="144">
    <w:nsid w:val="B3B3B8F9"/>
    <w:multiLevelType w:val="singleLevel"/>
    <w:tmpl w:val="B3B3B8F9"/>
    <w:lvl w:ilvl="0" w:tentative="0">
      <w:start w:val="1"/>
      <w:numFmt w:val="upperLetter"/>
      <w:suff w:val="space"/>
      <w:lvlText w:val="%1."/>
      <w:lvlJc w:val="left"/>
      <w:pPr>
        <w:ind w:left="0" w:firstLine="390"/>
      </w:pPr>
      <w:rPr>
        <w:rFonts w:hint="default"/>
      </w:rPr>
    </w:lvl>
  </w:abstractNum>
  <w:abstractNum w:abstractNumId="145">
    <w:nsid w:val="B44BF61E"/>
    <w:multiLevelType w:val="singleLevel"/>
    <w:tmpl w:val="B44BF61E"/>
    <w:lvl w:ilvl="0" w:tentative="0">
      <w:start w:val="1"/>
      <w:numFmt w:val="upperLetter"/>
      <w:suff w:val="space"/>
      <w:lvlText w:val="%1."/>
      <w:lvlJc w:val="left"/>
      <w:pPr>
        <w:ind w:left="0" w:firstLine="480"/>
      </w:pPr>
      <w:rPr>
        <w:rFonts w:hint="default"/>
      </w:rPr>
    </w:lvl>
  </w:abstractNum>
  <w:abstractNum w:abstractNumId="146">
    <w:nsid w:val="B460575D"/>
    <w:multiLevelType w:val="singleLevel"/>
    <w:tmpl w:val="B460575D"/>
    <w:lvl w:ilvl="0" w:tentative="0">
      <w:start w:val="1"/>
      <w:numFmt w:val="upperLetter"/>
      <w:suff w:val="space"/>
      <w:lvlText w:val="%1."/>
      <w:lvlJc w:val="left"/>
      <w:pPr>
        <w:ind w:left="0" w:firstLine="410"/>
      </w:pPr>
      <w:rPr>
        <w:rFonts w:hint="default"/>
      </w:rPr>
    </w:lvl>
  </w:abstractNum>
  <w:abstractNum w:abstractNumId="147">
    <w:nsid w:val="B4895C20"/>
    <w:multiLevelType w:val="singleLevel"/>
    <w:tmpl w:val="B4895C20"/>
    <w:lvl w:ilvl="0" w:tentative="0">
      <w:start w:val="1"/>
      <w:numFmt w:val="upperLetter"/>
      <w:suff w:val="space"/>
      <w:lvlText w:val="%1."/>
      <w:lvlJc w:val="left"/>
      <w:pPr>
        <w:ind w:left="0" w:firstLine="390"/>
      </w:pPr>
      <w:rPr>
        <w:rFonts w:hint="default"/>
      </w:rPr>
    </w:lvl>
  </w:abstractNum>
  <w:abstractNum w:abstractNumId="148">
    <w:nsid w:val="B58CC9D5"/>
    <w:multiLevelType w:val="singleLevel"/>
    <w:tmpl w:val="B58CC9D5"/>
    <w:lvl w:ilvl="0" w:tentative="0">
      <w:start w:val="1"/>
      <w:numFmt w:val="upperLetter"/>
      <w:suff w:val="space"/>
      <w:lvlText w:val="%1."/>
      <w:lvlJc w:val="left"/>
      <w:pPr>
        <w:ind w:left="0" w:firstLine="379"/>
      </w:pPr>
      <w:rPr>
        <w:rFonts w:hint="default"/>
      </w:rPr>
    </w:lvl>
  </w:abstractNum>
  <w:abstractNum w:abstractNumId="149">
    <w:nsid w:val="B593161D"/>
    <w:multiLevelType w:val="singleLevel"/>
    <w:tmpl w:val="B593161D"/>
    <w:lvl w:ilvl="0" w:tentative="0">
      <w:start w:val="1"/>
      <w:numFmt w:val="upperLetter"/>
      <w:suff w:val="space"/>
      <w:lvlText w:val="%1."/>
      <w:lvlJc w:val="left"/>
      <w:pPr>
        <w:ind w:left="0" w:firstLine="399"/>
      </w:pPr>
      <w:rPr>
        <w:rFonts w:hint="default"/>
      </w:rPr>
    </w:lvl>
  </w:abstractNum>
  <w:abstractNum w:abstractNumId="150">
    <w:nsid w:val="B60B2F86"/>
    <w:multiLevelType w:val="singleLevel"/>
    <w:tmpl w:val="B60B2F86"/>
    <w:lvl w:ilvl="0" w:tentative="0">
      <w:start w:val="1"/>
      <w:numFmt w:val="upperLetter"/>
      <w:suff w:val="space"/>
      <w:lvlText w:val="%1."/>
      <w:lvlJc w:val="left"/>
      <w:pPr>
        <w:ind w:left="0" w:firstLine="390"/>
      </w:pPr>
      <w:rPr>
        <w:rFonts w:hint="default"/>
      </w:rPr>
    </w:lvl>
  </w:abstractNum>
  <w:abstractNum w:abstractNumId="151">
    <w:nsid w:val="B62AC894"/>
    <w:multiLevelType w:val="singleLevel"/>
    <w:tmpl w:val="B62AC894"/>
    <w:lvl w:ilvl="0" w:tentative="0">
      <w:start w:val="1"/>
      <w:numFmt w:val="upperLetter"/>
      <w:suff w:val="space"/>
      <w:lvlText w:val="%1."/>
      <w:lvlJc w:val="left"/>
      <w:pPr>
        <w:ind w:left="0" w:firstLine="480"/>
      </w:pPr>
      <w:rPr>
        <w:rFonts w:hint="default"/>
      </w:rPr>
    </w:lvl>
  </w:abstractNum>
  <w:abstractNum w:abstractNumId="152">
    <w:nsid w:val="B686F927"/>
    <w:multiLevelType w:val="singleLevel"/>
    <w:tmpl w:val="B686F927"/>
    <w:lvl w:ilvl="0" w:tentative="0">
      <w:start w:val="1"/>
      <w:numFmt w:val="upperLetter"/>
      <w:suff w:val="space"/>
      <w:lvlText w:val="%1."/>
      <w:lvlJc w:val="left"/>
      <w:pPr>
        <w:ind w:left="0" w:firstLine="480"/>
      </w:pPr>
      <w:rPr>
        <w:rFonts w:hint="default"/>
      </w:rPr>
    </w:lvl>
  </w:abstractNum>
  <w:abstractNum w:abstractNumId="153">
    <w:nsid w:val="B7883C60"/>
    <w:multiLevelType w:val="singleLevel"/>
    <w:tmpl w:val="B7883C60"/>
    <w:lvl w:ilvl="0" w:tentative="0">
      <w:start w:val="1"/>
      <w:numFmt w:val="upperLetter"/>
      <w:suff w:val="space"/>
      <w:lvlText w:val="%1."/>
      <w:lvlJc w:val="left"/>
      <w:pPr>
        <w:ind w:left="0" w:firstLine="480"/>
      </w:pPr>
      <w:rPr>
        <w:rFonts w:hint="default"/>
      </w:rPr>
    </w:lvl>
  </w:abstractNum>
  <w:abstractNum w:abstractNumId="154">
    <w:nsid w:val="B79E01B0"/>
    <w:multiLevelType w:val="singleLevel"/>
    <w:tmpl w:val="B79E01B0"/>
    <w:lvl w:ilvl="0" w:tentative="0">
      <w:start w:val="1"/>
      <w:numFmt w:val="upperLetter"/>
      <w:suff w:val="space"/>
      <w:lvlText w:val="%1."/>
      <w:lvlJc w:val="left"/>
      <w:pPr>
        <w:ind w:left="0" w:firstLine="480"/>
      </w:pPr>
      <w:rPr>
        <w:rFonts w:hint="default"/>
      </w:rPr>
    </w:lvl>
  </w:abstractNum>
  <w:abstractNum w:abstractNumId="155">
    <w:nsid w:val="B85FF11A"/>
    <w:multiLevelType w:val="singleLevel"/>
    <w:tmpl w:val="B85FF11A"/>
    <w:lvl w:ilvl="0" w:tentative="0">
      <w:start w:val="1"/>
      <w:numFmt w:val="upperLetter"/>
      <w:suff w:val="space"/>
      <w:lvlText w:val="%1."/>
      <w:lvlJc w:val="left"/>
      <w:pPr>
        <w:ind w:left="0" w:firstLine="390"/>
      </w:pPr>
      <w:rPr>
        <w:rFonts w:hint="default"/>
      </w:rPr>
    </w:lvl>
  </w:abstractNum>
  <w:abstractNum w:abstractNumId="156">
    <w:nsid w:val="B890692D"/>
    <w:multiLevelType w:val="singleLevel"/>
    <w:tmpl w:val="B890692D"/>
    <w:lvl w:ilvl="0" w:tentative="0">
      <w:start w:val="1"/>
      <w:numFmt w:val="decimalEnclosedCircleChinese"/>
      <w:suff w:val="space"/>
      <w:lvlText w:val="%1"/>
      <w:lvlJc w:val="left"/>
      <w:pPr>
        <w:ind w:left="0" w:firstLine="480"/>
      </w:pPr>
      <w:rPr>
        <w:rFonts w:hint="eastAsia"/>
      </w:rPr>
    </w:lvl>
  </w:abstractNum>
  <w:abstractNum w:abstractNumId="157">
    <w:nsid w:val="B8B401FD"/>
    <w:multiLevelType w:val="singleLevel"/>
    <w:tmpl w:val="B8B401FD"/>
    <w:lvl w:ilvl="0" w:tentative="0">
      <w:start w:val="1"/>
      <w:numFmt w:val="upperLetter"/>
      <w:suff w:val="space"/>
      <w:lvlText w:val="%1."/>
      <w:lvlJc w:val="left"/>
      <w:pPr>
        <w:ind w:left="0" w:firstLine="480"/>
      </w:pPr>
      <w:rPr>
        <w:rFonts w:hint="default"/>
      </w:rPr>
    </w:lvl>
  </w:abstractNum>
  <w:abstractNum w:abstractNumId="158">
    <w:nsid w:val="B8CE5251"/>
    <w:multiLevelType w:val="singleLevel"/>
    <w:tmpl w:val="B8CE5251"/>
    <w:lvl w:ilvl="0" w:tentative="0">
      <w:start w:val="1"/>
      <w:numFmt w:val="upperLetter"/>
      <w:suff w:val="space"/>
      <w:lvlText w:val="%1."/>
      <w:lvlJc w:val="left"/>
      <w:pPr>
        <w:ind w:left="0" w:firstLine="390"/>
      </w:pPr>
      <w:rPr>
        <w:rFonts w:hint="default"/>
      </w:rPr>
    </w:lvl>
  </w:abstractNum>
  <w:abstractNum w:abstractNumId="159">
    <w:nsid w:val="B8DB8AE6"/>
    <w:multiLevelType w:val="singleLevel"/>
    <w:tmpl w:val="B8DB8AE6"/>
    <w:lvl w:ilvl="0" w:tentative="0">
      <w:start w:val="1"/>
      <w:numFmt w:val="upperLetter"/>
      <w:suff w:val="space"/>
      <w:lvlText w:val="%1."/>
      <w:lvlJc w:val="left"/>
      <w:pPr>
        <w:ind w:left="0" w:firstLine="480"/>
      </w:pPr>
      <w:rPr>
        <w:rFonts w:hint="default"/>
      </w:rPr>
    </w:lvl>
  </w:abstractNum>
  <w:abstractNum w:abstractNumId="160">
    <w:nsid w:val="B8E74056"/>
    <w:multiLevelType w:val="singleLevel"/>
    <w:tmpl w:val="B8E74056"/>
    <w:lvl w:ilvl="0" w:tentative="0">
      <w:start w:val="1"/>
      <w:numFmt w:val="upperLetter"/>
      <w:suff w:val="space"/>
      <w:lvlText w:val="%1."/>
      <w:lvlJc w:val="left"/>
      <w:pPr>
        <w:ind w:left="0" w:firstLine="480"/>
      </w:pPr>
      <w:rPr>
        <w:rFonts w:hint="default"/>
      </w:rPr>
    </w:lvl>
  </w:abstractNum>
  <w:abstractNum w:abstractNumId="161">
    <w:nsid w:val="B9E981DA"/>
    <w:multiLevelType w:val="singleLevel"/>
    <w:tmpl w:val="B9E981DA"/>
    <w:lvl w:ilvl="0" w:tentative="0">
      <w:start w:val="1"/>
      <w:numFmt w:val="upperLetter"/>
      <w:suff w:val="space"/>
      <w:lvlText w:val="%1."/>
      <w:lvlJc w:val="left"/>
      <w:pPr>
        <w:ind w:left="0" w:firstLine="480"/>
      </w:pPr>
      <w:rPr>
        <w:rFonts w:hint="default"/>
      </w:rPr>
    </w:lvl>
  </w:abstractNum>
  <w:abstractNum w:abstractNumId="162">
    <w:nsid w:val="BAAA4DC2"/>
    <w:multiLevelType w:val="singleLevel"/>
    <w:tmpl w:val="BAAA4DC2"/>
    <w:lvl w:ilvl="0" w:tentative="0">
      <w:start w:val="1"/>
      <w:numFmt w:val="upperLetter"/>
      <w:suff w:val="space"/>
      <w:lvlText w:val="%1."/>
      <w:lvlJc w:val="left"/>
      <w:pPr>
        <w:ind w:left="0" w:firstLine="480"/>
      </w:pPr>
      <w:rPr>
        <w:rFonts w:hint="default"/>
      </w:rPr>
    </w:lvl>
  </w:abstractNum>
  <w:abstractNum w:abstractNumId="163">
    <w:nsid w:val="BAAB7B7B"/>
    <w:multiLevelType w:val="singleLevel"/>
    <w:tmpl w:val="BAAB7B7B"/>
    <w:lvl w:ilvl="0" w:tentative="0">
      <w:start w:val="1"/>
      <w:numFmt w:val="upperLetter"/>
      <w:suff w:val="space"/>
      <w:lvlText w:val="%1."/>
      <w:lvlJc w:val="left"/>
      <w:pPr>
        <w:ind w:left="0" w:firstLine="480"/>
      </w:pPr>
      <w:rPr>
        <w:rFonts w:hint="default"/>
      </w:rPr>
    </w:lvl>
  </w:abstractNum>
  <w:abstractNum w:abstractNumId="164">
    <w:nsid w:val="BAC6E99A"/>
    <w:multiLevelType w:val="singleLevel"/>
    <w:tmpl w:val="BAC6E99A"/>
    <w:lvl w:ilvl="0" w:tentative="0">
      <w:start w:val="1"/>
      <w:numFmt w:val="upperLetter"/>
      <w:suff w:val="space"/>
      <w:lvlText w:val="%1."/>
      <w:lvlJc w:val="left"/>
      <w:pPr>
        <w:ind w:left="0" w:firstLine="480"/>
      </w:pPr>
      <w:rPr>
        <w:rFonts w:hint="default"/>
      </w:rPr>
    </w:lvl>
  </w:abstractNum>
  <w:abstractNum w:abstractNumId="165">
    <w:nsid w:val="BBAA0465"/>
    <w:multiLevelType w:val="singleLevel"/>
    <w:tmpl w:val="BBAA0465"/>
    <w:lvl w:ilvl="0" w:tentative="0">
      <w:start w:val="1"/>
      <w:numFmt w:val="upperLetter"/>
      <w:suff w:val="space"/>
      <w:lvlText w:val="%1."/>
      <w:lvlJc w:val="left"/>
      <w:pPr>
        <w:ind w:left="0" w:firstLine="379"/>
      </w:pPr>
      <w:rPr>
        <w:rFonts w:hint="default"/>
      </w:rPr>
    </w:lvl>
  </w:abstractNum>
  <w:abstractNum w:abstractNumId="166">
    <w:nsid w:val="BBD45C2B"/>
    <w:multiLevelType w:val="singleLevel"/>
    <w:tmpl w:val="BBD45C2B"/>
    <w:lvl w:ilvl="0" w:tentative="0">
      <w:start w:val="1"/>
      <w:numFmt w:val="upperLetter"/>
      <w:suff w:val="space"/>
      <w:lvlText w:val="%1."/>
      <w:lvlJc w:val="left"/>
      <w:pPr>
        <w:ind w:left="0" w:firstLine="480"/>
      </w:pPr>
      <w:rPr>
        <w:rFonts w:hint="default"/>
      </w:rPr>
    </w:lvl>
  </w:abstractNum>
  <w:abstractNum w:abstractNumId="167">
    <w:nsid w:val="BC362A6F"/>
    <w:multiLevelType w:val="singleLevel"/>
    <w:tmpl w:val="BC362A6F"/>
    <w:lvl w:ilvl="0" w:tentative="0">
      <w:start w:val="1"/>
      <w:numFmt w:val="upperLetter"/>
      <w:suff w:val="space"/>
      <w:lvlText w:val="%1."/>
      <w:lvlJc w:val="left"/>
      <w:pPr>
        <w:ind w:left="0" w:firstLine="390"/>
      </w:pPr>
      <w:rPr>
        <w:rFonts w:hint="default"/>
      </w:rPr>
    </w:lvl>
  </w:abstractNum>
  <w:abstractNum w:abstractNumId="168">
    <w:nsid w:val="BCA1A3D9"/>
    <w:multiLevelType w:val="singleLevel"/>
    <w:tmpl w:val="BCA1A3D9"/>
    <w:lvl w:ilvl="0" w:tentative="0">
      <w:start w:val="1"/>
      <w:numFmt w:val="upperLetter"/>
      <w:suff w:val="space"/>
      <w:lvlText w:val="%1."/>
      <w:lvlJc w:val="left"/>
      <w:pPr>
        <w:ind w:left="0" w:firstLine="480"/>
      </w:pPr>
      <w:rPr>
        <w:rFonts w:hint="default"/>
      </w:rPr>
    </w:lvl>
  </w:abstractNum>
  <w:abstractNum w:abstractNumId="169">
    <w:nsid w:val="BCEB1644"/>
    <w:multiLevelType w:val="singleLevel"/>
    <w:tmpl w:val="BCEB1644"/>
    <w:lvl w:ilvl="0" w:tentative="0">
      <w:start w:val="1"/>
      <w:numFmt w:val="upperLetter"/>
      <w:suff w:val="space"/>
      <w:lvlText w:val="%1."/>
      <w:lvlJc w:val="left"/>
      <w:pPr>
        <w:ind w:left="0" w:firstLine="410"/>
      </w:pPr>
      <w:rPr>
        <w:rFonts w:hint="default"/>
      </w:rPr>
    </w:lvl>
  </w:abstractNum>
  <w:abstractNum w:abstractNumId="170">
    <w:nsid w:val="BD2A79CF"/>
    <w:multiLevelType w:val="singleLevel"/>
    <w:tmpl w:val="BD2A79CF"/>
    <w:lvl w:ilvl="0" w:tentative="0">
      <w:start w:val="1"/>
      <w:numFmt w:val="upperLetter"/>
      <w:suff w:val="space"/>
      <w:lvlText w:val="%1."/>
      <w:lvlJc w:val="left"/>
      <w:pPr>
        <w:ind w:left="0" w:firstLine="379"/>
      </w:pPr>
      <w:rPr>
        <w:rFonts w:hint="default"/>
      </w:rPr>
    </w:lvl>
  </w:abstractNum>
  <w:abstractNum w:abstractNumId="171">
    <w:nsid w:val="BD3F713A"/>
    <w:multiLevelType w:val="singleLevel"/>
    <w:tmpl w:val="BD3F713A"/>
    <w:lvl w:ilvl="0" w:tentative="0">
      <w:start w:val="1"/>
      <w:numFmt w:val="upperLetter"/>
      <w:suff w:val="space"/>
      <w:lvlText w:val="%1."/>
      <w:lvlJc w:val="left"/>
      <w:pPr>
        <w:ind w:left="0" w:firstLine="399"/>
      </w:pPr>
      <w:rPr>
        <w:rFonts w:hint="default"/>
      </w:rPr>
    </w:lvl>
  </w:abstractNum>
  <w:abstractNum w:abstractNumId="172">
    <w:nsid w:val="BD7A639A"/>
    <w:multiLevelType w:val="singleLevel"/>
    <w:tmpl w:val="BD7A639A"/>
    <w:lvl w:ilvl="0" w:tentative="0">
      <w:start w:val="1"/>
      <w:numFmt w:val="upperLetter"/>
      <w:suff w:val="space"/>
      <w:lvlText w:val="%1."/>
      <w:lvlJc w:val="left"/>
      <w:pPr>
        <w:ind w:left="0" w:firstLine="480"/>
      </w:pPr>
      <w:rPr>
        <w:rFonts w:hint="default"/>
      </w:rPr>
    </w:lvl>
  </w:abstractNum>
  <w:abstractNum w:abstractNumId="173">
    <w:nsid w:val="BDB53239"/>
    <w:multiLevelType w:val="singleLevel"/>
    <w:tmpl w:val="BDB53239"/>
    <w:lvl w:ilvl="0" w:tentative="0">
      <w:start w:val="1"/>
      <w:numFmt w:val="upperLetter"/>
      <w:suff w:val="space"/>
      <w:lvlText w:val="%1."/>
      <w:lvlJc w:val="left"/>
      <w:pPr>
        <w:ind w:left="0" w:firstLine="480"/>
      </w:pPr>
      <w:rPr>
        <w:rFonts w:hint="default"/>
      </w:rPr>
    </w:lvl>
  </w:abstractNum>
  <w:abstractNum w:abstractNumId="174">
    <w:nsid w:val="BDE7053A"/>
    <w:multiLevelType w:val="singleLevel"/>
    <w:tmpl w:val="BDE7053A"/>
    <w:lvl w:ilvl="0" w:tentative="0">
      <w:start w:val="1"/>
      <w:numFmt w:val="upperLetter"/>
      <w:suff w:val="space"/>
      <w:lvlText w:val="%1."/>
      <w:lvlJc w:val="left"/>
      <w:pPr>
        <w:ind w:left="0" w:firstLine="480"/>
      </w:pPr>
      <w:rPr>
        <w:rFonts w:hint="default"/>
      </w:rPr>
    </w:lvl>
  </w:abstractNum>
  <w:abstractNum w:abstractNumId="175">
    <w:nsid w:val="BE2CCCE6"/>
    <w:multiLevelType w:val="singleLevel"/>
    <w:tmpl w:val="BE2CCCE6"/>
    <w:lvl w:ilvl="0" w:tentative="0">
      <w:start w:val="1"/>
      <w:numFmt w:val="upperLetter"/>
      <w:suff w:val="space"/>
      <w:lvlText w:val="%1."/>
      <w:lvlJc w:val="left"/>
      <w:pPr>
        <w:ind w:left="0" w:firstLine="480"/>
      </w:pPr>
      <w:rPr>
        <w:rFonts w:hint="default"/>
      </w:rPr>
    </w:lvl>
  </w:abstractNum>
  <w:abstractNum w:abstractNumId="176">
    <w:nsid w:val="BE5DD6D7"/>
    <w:multiLevelType w:val="singleLevel"/>
    <w:tmpl w:val="BE5DD6D7"/>
    <w:lvl w:ilvl="0" w:tentative="0">
      <w:start w:val="1"/>
      <w:numFmt w:val="upperLetter"/>
      <w:suff w:val="space"/>
      <w:lvlText w:val="%1."/>
      <w:lvlJc w:val="left"/>
      <w:pPr>
        <w:ind w:left="0" w:firstLine="480"/>
      </w:pPr>
      <w:rPr>
        <w:rFonts w:hint="default"/>
      </w:rPr>
    </w:lvl>
  </w:abstractNum>
  <w:abstractNum w:abstractNumId="177">
    <w:nsid w:val="BEFCCFCD"/>
    <w:multiLevelType w:val="singleLevel"/>
    <w:tmpl w:val="BEFCCFCD"/>
    <w:lvl w:ilvl="0" w:tentative="0">
      <w:start w:val="2"/>
      <w:numFmt w:val="decimalEnclosedCircleChinese"/>
      <w:suff w:val="space"/>
      <w:lvlText w:val="%1"/>
      <w:lvlJc w:val="left"/>
      <w:pPr>
        <w:ind w:left="0" w:firstLine="480"/>
      </w:pPr>
      <w:rPr>
        <w:rFonts w:hint="eastAsia"/>
      </w:rPr>
    </w:lvl>
  </w:abstractNum>
  <w:abstractNum w:abstractNumId="178">
    <w:nsid w:val="BFB689CE"/>
    <w:multiLevelType w:val="singleLevel"/>
    <w:tmpl w:val="BFB689CE"/>
    <w:lvl w:ilvl="0" w:tentative="0">
      <w:start w:val="1"/>
      <w:numFmt w:val="upperLetter"/>
      <w:suff w:val="space"/>
      <w:lvlText w:val="%1."/>
      <w:lvlJc w:val="left"/>
      <w:pPr>
        <w:ind w:left="0" w:firstLine="480"/>
      </w:pPr>
      <w:rPr>
        <w:rFonts w:hint="default"/>
      </w:rPr>
    </w:lvl>
  </w:abstractNum>
  <w:abstractNum w:abstractNumId="179">
    <w:nsid w:val="BFD0601A"/>
    <w:multiLevelType w:val="singleLevel"/>
    <w:tmpl w:val="BFD0601A"/>
    <w:lvl w:ilvl="0" w:tentative="0">
      <w:start w:val="1"/>
      <w:numFmt w:val="upperLetter"/>
      <w:suff w:val="space"/>
      <w:lvlText w:val="%1."/>
      <w:lvlJc w:val="left"/>
      <w:pPr>
        <w:ind w:left="0" w:firstLine="480"/>
      </w:pPr>
      <w:rPr>
        <w:rFonts w:hint="default"/>
      </w:rPr>
    </w:lvl>
  </w:abstractNum>
  <w:abstractNum w:abstractNumId="180">
    <w:nsid w:val="C0AFCD9C"/>
    <w:multiLevelType w:val="singleLevel"/>
    <w:tmpl w:val="C0AFCD9C"/>
    <w:lvl w:ilvl="0" w:tentative="0">
      <w:start w:val="1"/>
      <w:numFmt w:val="upperLetter"/>
      <w:suff w:val="space"/>
      <w:lvlText w:val="%1."/>
      <w:lvlJc w:val="left"/>
      <w:pPr>
        <w:ind w:left="0" w:firstLine="379"/>
      </w:pPr>
      <w:rPr>
        <w:rFonts w:hint="default"/>
      </w:rPr>
    </w:lvl>
  </w:abstractNum>
  <w:abstractNum w:abstractNumId="181">
    <w:nsid w:val="C115606B"/>
    <w:multiLevelType w:val="singleLevel"/>
    <w:tmpl w:val="C115606B"/>
    <w:lvl w:ilvl="0" w:tentative="0">
      <w:start w:val="1"/>
      <w:numFmt w:val="upperLetter"/>
      <w:suff w:val="space"/>
      <w:lvlText w:val="%1."/>
      <w:lvlJc w:val="left"/>
      <w:pPr>
        <w:ind w:left="0" w:firstLine="400"/>
      </w:pPr>
      <w:rPr>
        <w:rFonts w:hint="default"/>
      </w:rPr>
    </w:lvl>
  </w:abstractNum>
  <w:abstractNum w:abstractNumId="182">
    <w:nsid w:val="C11FCDD2"/>
    <w:multiLevelType w:val="singleLevel"/>
    <w:tmpl w:val="C11FCDD2"/>
    <w:lvl w:ilvl="0" w:tentative="0">
      <w:start w:val="1"/>
      <w:numFmt w:val="upperLetter"/>
      <w:suff w:val="space"/>
      <w:lvlText w:val="%1."/>
      <w:lvlJc w:val="left"/>
      <w:pPr>
        <w:ind w:left="0" w:firstLine="379"/>
      </w:pPr>
      <w:rPr>
        <w:rFonts w:hint="default"/>
      </w:rPr>
    </w:lvl>
  </w:abstractNum>
  <w:abstractNum w:abstractNumId="183">
    <w:nsid w:val="C1250C22"/>
    <w:multiLevelType w:val="singleLevel"/>
    <w:tmpl w:val="C1250C22"/>
    <w:lvl w:ilvl="0" w:tentative="0">
      <w:start w:val="1"/>
      <w:numFmt w:val="upperLetter"/>
      <w:suff w:val="space"/>
      <w:lvlText w:val="%1."/>
      <w:lvlJc w:val="left"/>
      <w:pPr>
        <w:ind w:left="0" w:firstLine="480"/>
      </w:pPr>
      <w:rPr>
        <w:rFonts w:hint="default"/>
      </w:rPr>
    </w:lvl>
  </w:abstractNum>
  <w:abstractNum w:abstractNumId="184">
    <w:nsid w:val="C16954CF"/>
    <w:multiLevelType w:val="singleLevel"/>
    <w:tmpl w:val="C16954CF"/>
    <w:lvl w:ilvl="0" w:tentative="0">
      <w:start w:val="1"/>
      <w:numFmt w:val="upperLetter"/>
      <w:suff w:val="space"/>
      <w:lvlText w:val="%1."/>
      <w:lvlJc w:val="left"/>
      <w:pPr>
        <w:ind w:left="0" w:firstLine="480"/>
      </w:pPr>
      <w:rPr>
        <w:rFonts w:hint="default"/>
      </w:rPr>
    </w:lvl>
  </w:abstractNum>
  <w:abstractNum w:abstractNumId="185">
    <w:nsid w:val="C17DF02B"/>
    <w:multiLevelType w:val="singleLevel"/>
    <w:tmpl w:val="C17DF02B"/>
    <w:lvl w:ilvl="0" w:tentative="0">
      <w:start w:val="1"/>
      <w:numFmt w:val="upperLetter"/>
      <w:suff w:val="space"/>
      <w:lvlText w:val="%1."/>
      <w:lvlJc w:val="left"/>
      <w:pPr>
        <w:ind w:left="0" w:firstLine="480"/>
      </w:pPr>
      <w:rPr>
        <w:rFonts w:hint="default"/>
      </w:rPr>
    </w:lvl>
  </w:abstractNum>
  <w:abstractNum w:abstractNumId="186">
    <w:nsid w:val="C21DB9CF"/>
    <w:multiLevelType w:val="singleLevel"/>
    <w:tmpl w:val="C21DB9CF"/>
    <w:lvl w:ilvl="0" w:tentative="0">
      <w:start w:val="1"/>
      <w:numFmt w:val="decimalEnclosedCircleChinese"/>
      <w:suff w:val="space"/>
      <w:lvlText w:val="%1"/>
      <w:lvlJc w:val="left"/>
      <w:pPr>
        <w:ind w:left="0" w:firstLine="480"/>
      </w:pPr>
      <w:rPr>
        <w:rFonts w:hint="eastAsia"/>
      </w:rPr>
    </w:lvl>
  </w:abstractNum>
  <w:abstractNum w:abstractNumId="187">
    <w:nsid w:val="C34D9531"/>
    <w:multiLevelType w:val="singleLevel"/>
    <w:tmpl w:val="C34D9531"/>
    <w:lvl w:ilvl="0" w:tentative="0">
      <w:start w:val="1"/>
      <w:numFmt w:val="upperLetter"/>
      <w:suff w:val="space"/>
      <w:lvlText w:val="%1."/>
      <w:lvlJc w:val="left"/>
      <w:pPr>
        <w:ind w:left="0" w:firstLine="480"/>
      </w:pPr>
      <w:rPr>
        <w:rFonts w:hint="default"/>
      </w:rPr>
    </w:lvl>
  </w:abstractNum>
  <w:abstractNum w:abstractNumId="188">
    <w:nsid w:val="C3990E67"/>
    <w:multiLevelType w:val="singleLevel"/>
    <w:tmpl w:val="C3990E67"/>
    <w:lvl w:ilvl="0" w:tentative="0">
      <w:start w:val="1"/>
      <w:numFmt w:val="upperLetter"/>
      <w:suff w:val="space"/>
      <w:lvlText w:val="%1."/>
      <w:lvlJc w:val="left"/>
      <w:pPr>
        <w:ind w:left="0" w:firstLine="480"/>
      </w:pPr>
      <w:rPr>
        <w:rFonts w:hint="default"/>
      </w:rPr>
    </w:lvl>
  </w:abstractNum>
  <w:abstractNum w:abstractNumId="189">
    <w:nsid w:val="C6392DD6"/>
    <w:multiLevelType w:val="singleLevel"/>
    <w:tmpl w:val="C6392DD6"/>
    <w:lvl w:ilvl="0" w:tentative="0">
      <w:start w:val="1"/>
      <w:numFmt w:val="upperLetter"/>
      <w:suff w:val="space"/>
      <w:lvlText w:val="%1."/>
      <w:lvlJc w:val="left"/>
      <w:pPr>
        <w:ind w:left="0" w:firstLine="389"/>
      </w:pPr>
      <w:rPr>
        <w:rFonts w:hint="default"/>
      </w:rPr>
    </w:lvl>
  </w:abstractNum>
  <w:abstractNum w:abstractNumId="190">
    <w:nsid w:val="C6CD0873"/>
    <w:multiLevelType w:val="singleLevel"/>
    <w:tmpl w:val="C6CD0873"/>
    <w:lvl w:ilvl="0" w:tentative="0">
      <w:start w:val="1"/>
      <w:numFmt w:val="upperLetter"/>
      <w:suff w:val="space"/>
      <w:lvlText w:val="%1."/>
      <w:lvlJc w:val="left"/>
      <w:pPr>
        <w:ind w:left="0" w:firstLine="390"/>
      </w:pPr>
      <w:rPr>
        <w:rFonts w:hint="default"/>
      </w:rPr>
    </w:lvl>
  </w:abstractNum>
  <w:abstractNum w:abstractNumId="191">
    <w:nsid w:val="C6FE4F42"/>
    <w:multiLevelType w:val="singleLevel"/>
    <w:tmpl w:val="C6FE4F42"/>
    <w:lvl w:ilvl="0" w:tentative="0">
      <w:start w:val="1"/>
      <w:numFmt w:val="upperLetter"/>
      <w:suff w:val="space"/>
      <w:lvlText w:val="%1."/>
      <w:lvlJc w:val="left"/>
      <w:pPr>
        <w:ind w:left="0" w:firstLine="480"/>
      </w:pPr>
      <w:rPr>
        <w:rFonts w:hint="default"/>
      </w:rPr>
    </w:lvl>
  </w:abstractNum>
  <w:abstractNum w:abstractNumId="192">
    <w:nsid w:val="C786F497"/>
    <w:multiLevelType w:val="singleLevel"/>
    <w:tmpl w:val="C786F497"/>
    <w:lvl w:ilvl="0" w:tentative="0">
      <w:start w:val="1"/>
      <w:numFmt w:val="upperLetter"/>
      <w:suff w:val="space"/>
      <w:lvlText w:val="%1."/>
      <w:lvlJc w:val="left"/>
      <w:pPr>
        <w:ind w:left="0" w:firstLine="399"/>
      </w:pPr>
      <w:rPr>
        <w:rFonts w:hint="default"/>
      </w:rPr>
    </w:lvl>
  </w:abstractNum>
  <w:abstractNum w:abstractNumId="193">
    <w:nsid w:val="C975A365"/>
    <w:multiLevelType w:val="singleLevel"/>
    <w:tmpl w:val="C975A365"/>
    <w:lvl w:ilvl="0" w:tentative="0">
      <w:start w:val="46"/>
      <w:numFmt w:val="decimal"/>
      <w:suff w:val="space"/>
      <w:lvlText w:val="%1."/>
      <w:lvlJc w:val="left"/>
      <w:pPr>
        <w:ind w:left="0" w:firstLine="480"/>
      </w:pPr>
      <w:rPr>
        <w:rFonts w:hint="default"/>
      </w:rPr>
    </w:lvl>
  </w:abstractNum>
  <w:abstractNum w:abstractNumId="194">
    <w:nsid w:val="C9A9B505"/>
    <w:multiLevelType w:val="singleLevel"/>
    <w:tmpl w:val="C9A9B505"/>
    <w:lvl w:ilvl="0" w:tentative="0">
      <w:start w:val="1"/>
      <w:numFmt w:val="upperLetter"/>
      <w:suff w:val="space"/>
      <w:lvlText w:val="%1."/>
      <w:lvlJc w:val="left"/>
      <w:pPr>
        <w:ind w:left="0" w:firstLine="489"/>
      </w:pPr>
      <w:rPr>
        <w:rFonts w:hint="default"/>
      </w:rPr>
    </w:lvl>
  </w:abstractNum>
  <w:abstractNum w:abstractNumId="195">
    <w:nsid w:val="CAF73DAA"/>
    <w:multiLevelType w:val="singleLevel"/>
    <w:tmpl w:val="CAF73DAA"/>
    <w:lvl w:ilvl="0" w:tentative="0">
      <w:start w:val="1"/>
      <w:numFmt w:val="upperLetter"/>
      <w:suff w:val="space"/>
      <w:lvlText w:val="%1."/>
      <w:lvlJc w:val="left"/>
      <w:pPr>
        <w:ind w:left="0" w:firstLine="480"/>
      </w:pPr>
      <w:rPr>
        <w:rFonts w:hint="default"/>
      </w:rPr>
    </w:lvl>
  </w:abstractNum>
  <w:abstractNum w:abstractNumId="196">
    <w:nsid w:val="CB919ABC"/>
    <w:multiLevelType w:val="singleLevel"/>
    <w:tmpl w:val="CB919ABC"/>
    <w:lvl w:ilvl="0" w:tentative="0">
      <w:start w:val="1"/>
      <w:numFmt w:val="upperLetter"/>
      <w:suff w:val="space"/>
      <w:lvlText w:val="%1."/>
      <w:lvlJc w:val="left"/>
      <w:pPr>
        <w:ind w:left="0" w:firstLine="480"/>
      </w:pPr>
      <w:rPr>
        <w:rFonts w:hint="default"/>
      </w:rPr>
    </w:lvl>
  </w:abstractNum>
  <w:abstractNum w:abstractNumId="197">
    <w:nsid w:val="CBADC6BA"/>
    <w:multiLevelType w:val="singleLevel"/>
    <w:tmpl w:val="CBADC6BA"/>
    <w:lvl w:ilvl="0" w:tentative="0">
      <w:start w:val="1"/>
      <w:numFmt w:val="upperLetter"/>
      <w:suff w:val="space"/>
      <w:lvlText w:val="%1."/>
      <w:lvlJc w:val="left"/>
      <w:pPr>
        <w:ind w:left="0" w:firstLine="390"/>
      </w:pPr>
      <w:rPr>
        <w:rFonts w:hint="default"/>
      </w:rPr>
    </w:lvl>
  </w:abstractNum>
  <w:abstractNum w:abstractNumId="198">
    <w:nsid w:val="CBADD193"/>
    <w:multiLevelType w:val="singleLevel"/>
    <w:tmpl w:val="CBADD193"/>
    <w:lvl w:ilvl="0" w:tentative="0">
      <w:start w:val="1"/>
      <w:numFmt w:val="upperLetter"/>
      <w:suff w:val="space"/>
      <w:lvlText w:val="%1."/>
      <w:lvlJc w:val="left"/>
      <w:pPr>
        <w:ind w:left="0" w:firstLine="480"/>
      </w:pPr>
      <w:rPr>
        <w:rFonts w:hint="default"/>
      </w:rPr>
    </w:lvl>
  </w:abstractNum>
  <w:abstractNum w:abstractNumId="199">
    <w:nsid w:val="CC2EDF32"/>
    <w:multiLevelType w:val="singleLevel"/>
    <w:tmpl w:val="CC2EDF32"/>
    <w:lvl w:ilvl="0" w:tentative="0">
      <w:start w:val="1"/>
      <w:numFmt w:val="upperLetter"/>
      <w:suff w:val="space"/>
      <w:lvlText w:val="%1."/>
      <w:lvlJc w:val="left"/>
      <w:pPr>
        <w:ind w:left="0" w:firstLine="480"/>
      </w:pPr>
      <w:rPr>
        <w:rFonts w:hint="default"/>
      </w:rPr>
    </w:lvl>
  </w:abstractNum>
  <w:abstractNum w:abstractNumId="200">
    <w:nsid w:val="CC4E4D4D"/>
    <w:multiLevelType w:val="singleLevel"/>
    <w:tmpl w:val="CC4E4D4D"/>
    <w:lvl w:ilvl="0" w:tentative="0">
      <w:start w:val="1"/>
      <w:numFmt w:val="upperLetter"/>
      <w:suff w:val="space"/>
      <w:lvlText w:val="%1."/>
      <w:lvlJc w:val="left"/>
      <w:pPr>
        <w:ind w:left="0" w:firstLine="480"/>
      </w:pPr>
      <w:rPr>
        <w:rFonts w:hint="default"/>
      </w:rPr>
    </w:lvl>
  </w:abstractNum>
  <w:abstractNum w:abstractNumId="201">
    <w:nsid w:val="CCAAA4FC"/>
    <w:multiLevelType w:val="singleLevel"/>
    <w:tmpl w:val="CCAAA4FC"/>
    <w:lvl w:ilvl="0" w:tentative="0">
      <w:start w:val="1"/>
      <w:numFmt w:val="upperLetter"/>
      <w:suff w:val="space"/>
      <w:lvlText w:val="%1."/>
      <w:lvlJc w:val="left"/>
      <w:pPr>
        <w:ind w:left="0" w:firstLine="370"/>
      </w:pPr>
      <w:rPr>
        <w:rFonts w:hint="default"/>
      </w:rPr>
    </w:lvl>
  </w:abstractNum>
  <w:abstractNum w:abstractNumId="202">
    <w:nsid w:val="CCDE9777"/>
    <w:multiLevelType w:val="singleLevel"/>
    <w:tmpl w:val="CCDE9777"/>
    <w:lvl w:ilvl="0" w:tentative="0">
      <w:start w:val="1"/>
      <w:numFmt w:val="upperLetter"/>
      <w:suff w:val="space"/>
      <w:lvlText w:val="%1."/>
      <w:lvlJc w:val="left"/>
      <w:pPr>
        <w:ind w:left="0" w:firstLine="419"/>
      </w:pPr>
      <w:rPr>
        <w:rFonts w:hint="default"/>
      </w:rPr>
    </w:lvl>
  </w:abstractNum>
  <w:abstractNum w:abstractNumId="203">
    <w:nsid w:val="CCEF1E9D"/>
    <w:multiLevelType w:val="singleLevel"/>
    <w:tmpl w:val="CCEF1E9D"/>
    <w:lvl w:ilvl="0" w:tentative="0">
      <w:start w:val="1"/>
      <w:numFmt w:val="upperLetter"/>
      <w:suff w:val="space"/>
      <w:lvlText w:val="%1."/>
      <w:lvlJc w:val="left"/>
      <w:pPr>
        <w:ind w:left="0" w:firstLine="480"/>
      </w:pPr>
      <w:rPr>
        <w:rFonts w:hint="default"/>
      </w:rPr>
    </w:lvl>
  </w:abstractNum>
  <w:abstractNum w:abstractNumId="204">
    <w:nsid w:val="CCF078FA"/>
    <w:multiLevelType w:val="singleLevel"/>
    <w:tmpl w:val="CCF078FA"/>
    <w:lvl w:ilvl="0" w:tentative="0">
      <w:start w:val="1"/>
      <w:numFmt w:val="upperLetter"/>
      <w:suff w:val="space"/>
      <w:lvlText w:val="%1."/>
      <w:lvlJc w:val="left"/>
      <w:pPr>
        <w:ind w:left="0" w:firstLine="480"/>
      </w:pPr>
      <w:rPr>
        <w:rFonts w:hint="default"/>
      </w:rPr>
    </w:lvl>
  </w:abstractNum>
  <w:abstractNum w:abstractNumId="205">
    <w:nsid w:val="CD067F10"/>
    <w:multiLevelType w:val="singleLevel"/>
    <w:tmpl w:val="CD067F10"/>
    <w:lvl w:ilvl="0" w:tentative="0">
      <w:start w:val="1"/>
      <w:numFmt w:val="upperLetter"/>
      <w:suff w:val="space"/>
      <w:lvlText w:val="%1."/>
      <w:lvlJc w:val="left"/>
      <w:pPr>
        <w:ind w:left="0" w:firstLine="400"/>
      </w:pPr>
      <w:rPr>
        <w:rFonts w:hint="default"/>
      </w:rPr>
    </w:lvl>
  </w:abstractNum>
  <w:abstractNum w:abstractNumId="206">
    <w:nsid w:val="CD21F14B"/>
    <w:multiLevelType w:val="singleLevel"/>
    <w:tmpl w:val="CD21F14B"/>
    <w:lvl w:ilvl="0" w:tentative="0">
      <w:start w:val="2"/>
      <w:numFmt w:val="decimalEnclosedCircleChinese"/>
      <w:suff w:val="space"/>
      <w:lvlText w:val="%1"/>
      <w:lvlJc w:val="left"/>
      <w:pPr>
        <w:ind w:left="0" w:firstLine="480"/>
      </w:pPr>
      <w:rPr>
        <w:rFonts w:hint="eastAsia"/>
      </w:rPr>
    </w:lvl>
  </w:abstractNum>
  <w:abstractNum w:abstractNumId="207">
    <w:nsid w:val="CDEADCE8"/>
    <w:multiLevelType w:val="singleLevel"/>
    <w:tmpl w:val="CDEADCE8"/>
    <w:lvl w:ilvl="0" w:tentative="0">
      <w:start w:val="1"/>
      <w:numFmt w:val="upperLetter"/>
      <w:suff w:val="space"/>
      <w:lvlText w:val="%1."/>
      <w:lvlJc w:val="left"/>
      <w:pPr>
        <w:ind w:left="0" w:firstLine="480"/>
      </w:pPr>
      <w:rPr>
        <w:rFonts w:hint="default"/>
      </w:rPr>
    </w:lvl>
  </w:abstractNum>
  <w:abstractNum w:abstractNumId="208">
    <w:nsid w:val="CE783D01"/>
    <w:multiLevelType w:val="singleLevel"/>
    <w:tmpl w:val="CE783D01"/>
    <w:lvl w:ilvl="0" w:tentative="0">
      <w:start w:val="1"/>
      <w:numFmt w:val="upperLetter"/>
      <w:suff w:val="space"/>
      <w:lvlText w:val="%1."/>
      <w:lvlJc w:val="left"/>
      <w:pPr>
        <w:ind w:left="0" w:firstLine="390"/>
      </w:pPr>
      <w:rPr>
        <w:rFonts w:hint="default"/>
      </w:rPr>
    </w:lvl>
  </w:abstractNum>
  <w:abstractNum w:abstractNumId="209">
    <w:nsid w:val="CEAE6D31"/>
    <w:multiLevelType w:val="singleLevel"/>
    <w:tmpl w:val="CEAE6D31"/>
    <w:lvl w:ilvl="0" w:tentative="0">
      <w:start w:val="1"/>
      <w:numFmt w:val="upperLetter"/>
      <w:suff w:val="space"/>
      <w:lvlText w:val="%1."/>
      <w:lvlJc w:val="left"/>
      <w:pPr>
        <w:ind w:left="0" w:firstLine="390"/>
      </w:pPr>
      <w:rPr>
        <w:rFonts w:hint="default"/>
      </w:rPr>
    </w:lvl>
  </w:abstractNum>
  <w:abstractNum w:abstractNumId="210">
    <w:nsid w:val="CFA47055"/>
    <w:multiLevelType w:val="singleLevel"/>
    <w:tmpl w:val="CFA47055"/>
    <w:lvl w:ilvl="0" w:tentative="0">
      <w:start w:val="1"/>
      <w:numFmt w:val="upperLetter"/>
      <w:suff w:val="space"/>
      <w:lvlText w:val="%1."/>
      <w:lvlJc w:val="left"/>
      <w:pPr>
        <w:ind w:left="0" w:firstLine="480"/>
      </w:pPr>
      <w:rPr>
        <w:rFonts w:hint="default"/>
      </w:rPr>
    </w:lvl>
  </w:abstractNum>
  <w:abstractNum w:abstractNumId="211">
    <w:nsid w:val="D01422ED"/>
    <w:multiLevelType w:val="singleLevel"/>
    <w:tmpl w:val="D01422ED"/>
    <w:lvl w:ilvl="0" w:tentative="0">
      <w:start w:val="1"/>
      <w:numFmt w:val="upperLetter"/>
      <w:suff w:val="space"/>
      <w:lvlText w:val="%1."/>
      <w:lvlJc w:val="left"/>
      <w:pPr>
        <w:ind w:left="0" w:firstLine="480"/>
      </w:pPr>
      <w:rPr>
        <w:rFonts w:hint="default"/>
      </w:rPr>
    </w:lvl>
  </w:abstractNum>
  <w:abstractNum w:abstractNumId="212">
    <w:nsid w:val="D058BE1F"/>
    <w:multiLevelType w:val="singleLevel"/>
    <w:tmpl w:val="D058BE1F"/>
    <w:lvl w:ilvl="0" w:tentative="0">
      <w:start w:val="1"/>
      <w:numFmt w:val="upperLetter"/>
      <w:suff w:val="space"/>
      <w:lvlText w:val="%1."/>
      <w:lvlJc w:val="left"/>
      <w:pPr>
        <w:ind w:left="0" w:firstLine="480"/>
      </w:pPr>
      <w:rPr>
        <w:rFonts w:hint="default"/>
      </w:rPr>
    </w:lvl>
  </w:abstractNum>
  <w:abstractNum w:abstractNumId="213">
    <w:nsid w:val="D0897289"/>
    <w:multiLevelType w:val="singleLevel"/>
    <w:tmpl w:val="D0897289"/>
    <w:lvl w:ilvl="0" w:tentative="0">
      <w:start w:val="2"/>
      <w:numFmt w:val="decimalEnclosedCircleChinese"/>
      <w:suff w:val="space"/>
      <w:lvlText w:val="%1"/>
      <w:lvlJc w:val="left"/>
      <w:pPr>
        <w:ind w:left="0" w:firstLine="480"/>
      </w:pPr>
      <w:rPr>
        <w:rFonts w:hint="eastAsia"/>
      </w:rPr>
    </w:lvl>
  </w:abstractNum>
  <w:abstractNum w:abstractNumId="214">
    <w:nsid w:val="D0C57A0E"/>
    <w:multiLevelType w:val="singleLevel"/>
    <w:tmpl w:val="D0C57A0E"/>
    <w:lvl w:ilvl="0" w:tentative="0">
      <w:start w:val="1"/>
      <w:numFmt w:val="upperLetter"/>
      <w:suff w:val="space"/>
      <w:lvlText w:val="%1."/>
      <w:lvlJc w:val="left"/>
      <w:pPr>
        <w:ind w:left="0" w:firstLine="379"/>
      </w:pPr>
      <w:rPr>
        <w:rFonts w:hint="default"/>
      </w:rPr>
    </w:lvl>
  </w:abstractNum>
  <w:abstractNum w:abstractNumId="215">
    <w:nsid w:val="D0E62EA3"/>
    <w:multiLevelType w:val="singleLevel"/>
    <w:tmpl w:val="D0E62EA3"/>
    <w:lvl w:ilvl="0" w:tentative="0">
      <w:start w:val="1"/>
      <w:numFmt w:val="upperLetter"/>
      <w:suff w:val="space"/>
      <w:lvlText w:val="%1."/>
      <w:lvlJc w:val="left"/>
      <w:pPr>
        <w:ind w:left="0" w:firstLine="480"/>
      </w:pPr>
      <w:rPr>
        <w:rFonts w:hint="default"/>
      </w:rPr>
    </w:lvl>
  </w:abstractNum>
  <w:abstractNum w:abstractNumId="216">
    <w:nsid w:val="D179A377"/>
    <w:multiLevelType w:val="singleLevel"/>
    <w:tmpl w:val="D179A377"/>
    <w:lvl w:ilvl="0" w:tentative="0">
      <w:start w:val="1"/>
      <w:numFmt w:val="upperLetter"/>
      <w:suff w:val="space"/>
      <w:lvlText w:val="%1."/>
      <w:lvlJc w:val="left"/>
      <w:pPr>
        <w:ind w:left="0" w:firstLine="379"/>
      </w:pPr>
      <w:rPr>
        <w:rFonts w:hint="default"/>
      </w:rPr>
    </w:lvl>
  </w:abstractNum>
  <w:abstractNum w:abstractNumId="217">
    <w:nsid w:val="D291EBDA"/>
    <w:multiLevelType w:val="singleLevel"/>
    <w:tmpl w:val="D291EBDA"/>
    <w:lvl w:ilvl="0" w:tentative="0">
      <w:start w:val="2"/>
      <w:numFmt w:val="decimalEnclosedCircleChinese"/>
      <w:suff w:val="space"/>
      <w:lvlText w:val="%1"/>
      <w:lvlJc w:val="left"/>
      <w:pPr>
        <w:ind w:left="0" w:firstLine="480"/>
      </w:pPr>
      <w:rPr>
        <w:rFonts w:hint="eastAsia"/>
      </w:rPr>
    </w:lvl>
  </w:abstractNum>
  <w:abstractNum w:abstractNumId="218">
    <w:nsid w:val="D2BF0587"/>
    <w:multiLevelType w:val="singleLevel"/>
    <w:tmpl w:val="D2BF0587"/>
    <w:lvl w:ilvl="0" w:tentative="0">
      <w:start w:val="1"/>
      <w:numFmt w:val="upperLetter"/>
      <w:suff w:val="space"/>
      <w:lvlText w:val="%1."/>
      <w:lvlJc w:val="left"/>
      <w:pPr>
        <w:ind w:left="0" w:firstLine="480"/>
      </w:pPr>
      <w:rPr>
        <w:rFonts w:hint="default"/>
      </w:rPr>
    </w:lvl>
  </w:abstractNum>
  <w:abstractNum w:abstractNumId="219">
    <w:nsid w:val="D34A15FB"/>
    <w:multiLevelType w:val="singleLevel"/>
    <w:tmpl w:val="D34A15FB"/>
    <w:lvl w:ilvl="0" w:tentative="0">
      <w:start w:val="1"/>
      <w:numFmt w:val="upperLetter"/>
      <w:suff w:val="space"/>
      <w:lvlText w:val="%1."/>
      <w:lvlJc w:val="left"/>
      <w:pPr>
        <w:ind w:left="0" w:firstLine="480"/>
      </w:pPr>
      <w:rPr>
        <w:rFonts w:hint="default"/>
      </w:rPr>
    </w:lvl>
  </w:abstractNum>
  <w:abstractNum w:abstractNumId="220">
    <w:nsid w:val="D367BF7F"/>
    <w:multiLevelType w:val="singleLevel"/>
    <w:tmpl w:val="D367BF7F"/>
    <w:lvl w:ilvl="0" w:tentative="0">
      <w:start w:val="1"/>
      <w:numFmt w:val="upperLetter"/>
      <w:suff w:val="space"/>
      <w:lvlText w:val="%1."/>
      <w:lvlJc w:val="left"/>
      <w:pPr>
        <w:ind w:left="0" w:firstLine="379"/>
      </w:pPr>
      <w:rPr>
        <w:rFonts w:hint="default"/>
      </w:rPr>
    </w:lvl>
  </w:abstractNum>
  <w:abstractNum w:abstractNumId="221">
    <w:nsid w:val="D43102F4"/>
    <w:multiLevelType w:val="singleLevel"/>
    <w:tmpl w:val="D43102F4"/>
    <w:lvl w:ilvl="0" w:tentative="0">
      <w:start w:val="1"/>
      <w:numFmt w:val="upperLetter"/>
      <w:suff w:val="space"/>
      <w:lvlText w:val="%1."/>
      <w:lvlJc w:val="left"/>
      <w:pPr>
        <w:ind w:left="0" w:firstLine="530"/>
      </w:pPr>
      <w:rPr>
        <w:rFonts w:hint="default"/>
      </w:rPr>
    </w:lvl>
  </w:abstractNum>
  <w:abstractNum w:abstractNumId="222">
    <w:nsid w:val="D43208B1"/>
    <w:multiLevelType w:val="singleLevel"/>
    <w:tmpl w:val="D43208B1"/>
    <w:lvl w:ilvl="0" w:tentative="0">
      <w:start w:val="1"/>
      <w:numFmt w:val="upperLetter"/>
      <w:suff w:val="space"/>
      <w:lvlText w:val="%1."/>
      <w:lvlJc w:val="left"/>
      <w:pPr>
        <w:ind w:left="0" w:firstLine="480"/>
      </w:pPr>
      <w:rPr>
        <w:rFonts w:hint="default"/>
      </w:rPr>
    </w:lvl>
  </w:abstractNum>
  <w:abstractNum w:abstractNumId="223">
    <w:nsid w:val="D47CF67B"/>
    <w:multiLevelType w:val="singleLevel"/>
    <w:tmpl w:val="D47CF67B"/>
    <w:lvl w:ilvl="0" w:tentative="0">
      <w:start w:val="2"/>
      <w:numFmt w:val="decimalEnclosedCircleChinese"/>
      <w:suff w:val="space"/>
      <w:lvlText w:val="%1"/>
      <w:lvlJc w:val="left"/>
      <w:pPr>
        <w:ind w:left="0" w:firstLine="480"/>
      </w:pPr>
      <w:rPr>
        <w:rFonts w:hint="eastAsia"/>
      </w:rPr>
    </w:lvl>
  </w:abstractNum>
  <w:abstractNum w:abstractNumId="224">
    <w:nsid w:val="D4B16EB6"/>
    <w:multiLevelType w:val="singleLevel"/>
    <w:tmpl w:val="D4B16EB6"/>
    <w:lvl w:ilvl="0" w:tentative="0">
      <w:start w:val="1"/>
      <w:numFmt w:val="upperLetter"/>
      <w:suff w:val="space"/>
      <w:lvlText w:val="%1."/>
      <w:lvlJc w:val="left"/>
      <w:pPr>
        <w:ind w:left="0" w:firstLine="480"/>
      </w:pPr>
      <w:rPr>
        <w:rFonts w:hint="default"/>
      </w:rPr>
    </w:lvl>
  </w:abstractNum>
  <w:abstractNum w:abstractNumId="225">
    <w:nsid w:val="D51B8B6A"/>
    <w:multiLevelType w:val="singleLevel"/>
    <w:tmpl w:val="D51B8B6A"/>
    <w:lvl w:ilvl="0" w:tentative="0">
      <w:start w:val="1"/>
      <w:numFmt w:val="upperLetter"/>
      <w:suff w:val="space"/>
      <w:lvlText w:val="%1."/>
      <w:lvlJc w:val="left"/>
      <w:pPr>
        <w:ind w:left="0" w:firstLine="480"/>
      </w:pPr>
      <w:rPr>
        <w:rFonts w:hint="default"/>
      </w:rPr>
    </w:lvl>
  </w:abstractNum>
  <w:abstractNum w:abstractNumId="226">
    <w:nsid w:val="D53E6563"/>
    <w:multiLevelType w:val="singleLevel"/>
    <w:tmpl w:val="D53E6563"/>
    <w:lvl w:ilvl="0" w:tentative="0">
      <w:start w:val="1"/>
      <w:numFmt w:val="upperLetter"/>
      <w:suff w:val="space"/>
      <w:lvlText w:val="%1."/>
      <w:lvlJc w:val="left"/>
      <w:pPr>
        <w:ind w:left="0" w:firstLine="480"/>
      </w:pPr>
      <w:rPr>
        <w:rFonts w:hint="default"/>
      </w:rPr>
    </w:lvl>
  </w:abstractNum>
  <w:abstractNum w:abstractNumId="227">
    <w:nsid w:val="D55DCD80"/>
    <w:multiLevelType w:val="singleLevel"/>
    <w:tmpl w:val="D55DCD80"/>
    <w:lvl w:ilvl="0" w:tentative="0">
      <w:start w:val="1"/>
      <w:numFmt w:val="upperLetter"/>
      <w:suff w:val="space"/>
      <w:lvlText w:val="%1."/>
      <w:lvlJc w:val="left"/>
      <w:pPr>
        <w:ind w:left="0" w:firstLine="480"/>
      </w:pPr>
      <w:rPr>
        <w:rFonts w:hint="default"/>
      </w:rPr>
    </w:lvl>
  </w:abstractNum>
  <w:abstractNum w:abstractNumId="228">
    <w:nsid w:val="D5FD404E"/>
    <w:multiLevelType w:val="singleLevel"/>
    <w:tmpl w:val="D5FD404E"/>
    <w:lvl w:ilvl="0" w:tentative="0">
      <w:start w:val="1"/>
      <w:numFmt w:val="upperLetter"/>
      <w:suff w:val="space"/>
      <w:lvlText w:val="%1."/>
      <w:lvlJc w:val="left"/>
      <w:pPr>
        <w:ind w:left="0" w:firstLine="480"/>
      </w:pPr>
      <w:rPr>
        <w:rFonts w:hint="default"/>
      </w:rPr>
    </w:lvl>
  </w:abstractNum>
  <w:abstractNum w:abstractNumId="229">
    <w:nsid w:val="D65C0675"/>
    <w:multiLevelType w:val="singleLevel"/>
    <w:tmpl w:val="D65C0675"/>
    <w:lvl w:ilvl="0" w:tentative="0">
      <w:start w:val="1"/>
      <w:numFmt w:val="upperLetter"/>
      <w:suff w:val="space"/>
      <w:lvlText w:val="%1."/>
      <w:lvlJc w:val="left"/>
      <w:pPr>
        <w:ind w:left="0" w:firstLine="480"/>
      </w:pPr>
      <w:rPr>
        <w:rFonts w:hint="default"/>
      </w:rPr>
    </w:lvl>
  </w:abstractNum>
  <w:abstractNum w:abstractNumId="230">
    <w:nsid w:val="D669F6D6"/>
    <w:multiLevelType w:val="singleLevel"/>
    <w:tmpl w:val="D669F6D6"/>
    <w:lvl w:ilvl="0" w:tentative="0">
      <w:start w:val="1"/>
      <w:numFmt w:val="upperLetter"/>
      <w:suff w:val="space"/>
      <w:lvlText w:val="%1."/>
      <w:lvlJc w:val="left"/>
      <w:pPr>
        <w:ind w:left="0" w:firstLine="480"/>
      </w:pPr>
      <w:rPr>
        <w:rFonts w:hint="default"/>
      </w:rPr>
    </w:lvl>
  </w:abstractNum>
  <w:abstractNum w:abstractNumId="231">
    <w:nsid w:val="D697CC62"/>
    <w:multiLevelType w:val="singleLevel"/>
    <w:tmpl w:val="D697CC62"/>
    <w:lvl w:ilvl="0" w:tentative="0">
      <w:start w:val="1"/>
      <w:numFmt w:val="upperLetter"/>
      <w:suff w:val="space"/>
      <w:lvlText w:val="%1."/>
      <w:lvlJc w:val="left"/>
      <w:pPr>
        <w:ind w:left="0" w:firstLine="480"/>
      </w:pPr>
      <w:rPr>
        <w:rFonts w:hint="default"/>
      </w:rPr>
    </w:lvl>
  </w:abstractNum>
  <w:abstractNum w:abstractNumId="232">
    <w:nsid w:val="D7324F24"/>
    <w:multiLevelType w:val="singleLevel"/>
    <w:tmpl w:val="D7324F24"/>
    <w:lvl w:ilvl="0" w:tentative="0">
      <w:start w:val="1"/>
      <w:numFmt w:val="upperLetter"/>
      <w:suff w:val="space"/>
      <w:lvlText w:val="%1."/>
      <w:lvlJc w:val="left"/>
      <w:pPr>
        <w:ind w:left="0" w:firstLine="379"/>
      </w:pPr>
      <w:rPr>
        <w:rFonts w:hint="default"/>
      </w:rPr>
    </w:lvl>
  </w:abstractNum>
  <w:abstractNum w:abstractNumId="233">
    <w:nsid w:val="D761ADCA"/>
    <w:multiLevelType w:val="singleLevel"/>
    <w:tmpl w:val="D761ADCA"/>
    <w:lvl w:ilvl="0" w:tentative="0">
      <w:start w:val="1"/>
      <w:numFmt w:val="upperLetter"/>
      <w:suff w:val="space"/>
      <w:lvlText w:val="%1."/>
      <w:lvlJc w:val="left"/>
      <w:pPr>
        <w:ind w:left="0" w:firstLine="480"/>
      </w:pPr>
      <w:rPr>
        <w:rFonts w:hint="default"/>
      </w:rPr>
    </w:lvl>
  </w:abstractNum>
  <w:abstractNum w:abstractNumId="234">
    <w:nsid w:val="D7BDF735"/>
    <w:multiLevelType w:val="singleLevel"/>
    <w:tmpl w:val="D7BDF735"/>
    <w:lvl w:ilvl="0" w:tentative="0">
      <w:start w:val="1"/>
      <w:numFmt w:val="upperLetter"/>
      <w:suff w:val="space"/>
      <w:lvlText w:val="%1."/>
      <w:lvlJc w:val="left"/>
      <w:pPr>
        <w:ind w:left="0" w:firstLine="480"/>
      </w:pPr>
      <w:rPr>
        <w:rFonts w:hint="default"/>
      </w:rPr>
    </w:lvl>
  </w:abstractNum>
  <w:abstractNum w:abstractNumId="235">
    <w:nsid w:val="D7C0E77C"/>
    <w:multiLevelType w:val="singleLevel"/>
    <w:tmpl w:val="D7C0E77C"/>
    <w:lvl w:ilvl="0" w:tentative="0">
      <w:start w:val="2"/>
      <w:numFmt w:val="decimalEnclosedCircleChinese"/>
      <w:suff w:val="space"/>
      <w:lvlText w:val="%1"/>
      <w:lvlJc w:val="left"/>
      <w:pPr>
        <w:ind w:left="0" w:firstLine="480"/>
      </w:pPr>
      <w:rPr>
        <w:rFonts w:hint="eastAsia"/>
      </w:rPr>
    </w:lvl>
  </w:abstractNum>
  <w:abstractNum w:abstractNumId="236">
    <w:nsid w:val="D8582428"/>
    <w:multiLevelType w:val="singleLevel"/>
    <w:tmpl w:val="D8582428"/>
    <w:lvl w:ilvl="0" w:tentative="0">
      <w:start w:val="1"/>
      <w:numFmt w:val="upperLetter"/>
      <w:suff w:val="space"/>
      <w:lvlText w:val="%1."/>
      <w:lvlJc w:val="left"/>
      <w:pPr>
        <w:ind w:left="0" w:firstLine="480"/>
      </w:pPr>
      <w:rPr>
        <w:rFonts w:hint="default"/>
      </w:rPr>
    </w:lvl>
  </w:abstractNum>
  <w:abstractNum w:abstractNumId="237">
    <w:nsid w:val="D85F8999"/>
    <w:multiLevelType w:val="singleLevel"/>
    <w:tmpl w:val="D85F8999"/>
    <w:lvl w:ilvl="0" w:tentative="0">
      <w:start w:val="1"/>
      <w:numFmt w:val="upperLetter"/>
      <w:suff w:val="space"/>
      <w:lvlText w:val="%1."/>
      <w:lvlJc w:val="left"/>
      <w:pPr>
        <w:ind w:left="0" w:firstLine="480"/>
      </w:pPr>
      <w:rPr>
        <w:rFonts w:hint="default"/>
      </w:rPr>
    </w:lvl>
  </w:abstractNum>
  <w:abstractNum w:abstractNumId="238">
    <w:nsid w:val="D91F3CAB"/>
    <w:multiLevelType w:val="singleLevel"/>
    <w:tmpl w:val="D91F3CAB"/>
    <w:lvl w:ilvl="0" w:tentative="0">
      <w:start w:val="1"/>
      <w:numFmt w:val="upperLetter"/>
      <w:suff w:val="space"/>
      <w:lvlText w:val="%1."/>
      <w:lvlJc w:val="left"/>
      <w:pPr>
        <w:ind w:left="0" w:firstLine="480"/>
      </w:pPr>
      <w:rPr>
        <w:rFonts w:hint="default"/>
      </w:rPr>
    </w:lvl>
  </w:abstractNum>
  <w:abstractNum w:abstractNumId="239">
    <w:nsid w:val="D9FF5474"/>
    <w:multiLevelType w:val="singleLevel"/>
    <w:tmpl w:val="D9FF5474"/>
    <w:lvl w:ilvl="0" w:tentative="0">
      <w:start w:val="1"/>
      <w:numFmt w:val="upperLetter"/>
      <w:suff w:val="space"/>
      <w:lvlText w:val="%1."/>
      <w:lvlJc w:val="left"/>
      <w:pPr>
        <w:ind w:left="0" w:firstLine="480"/>
      </w:pPr>
      <w:rPr>
        <w:rFonts w:hint="default"/>
      </w:rPr>
    </w:lvl>
  </w:abstractNum>
  <w:abstractNum w:abstractNumId="240">
    <w:nsid w:val="DA5AEDD0"/>
    <w:multiLevelType w:val="singleLevel"/>
    <w:tmpl w:val="DA5AEDD0"/>
    <w:lvl w:ilvl="0" w:tentative="0">
      <w:start w:val="1"/>
      <w:numFmt w:val="upperLetter"/>
      <w:suff w:val="space"/>
      <w:lvlText w:val="%1."/>
      <w:lvlJc w:val="left"/>
      <w:pPr>
        <w:ind w:left="0" w:firstLine="480"/>
      </w:pPr>
      <w:rPr>
        <w:rFonts w:hint="default"/>
      </w:rPr>
    </w:lvl>
  </w:abstractNum>
  <w:abstractNum w:abstractNumId="241">
    <w:nsid w:val="DAD512D4"/>
    <w:multiLevelType w:val="singleLevel"/>
    <w:tmpl w:val="DAD512D4"/>
    <w:lvl w:ilvl="0" w:tentative="0">
      <w:start w:val="1"/>
      <w:numFmt w:val="upperLetter"/>
      <w:suff w:val="space"/>
      <w:lvlText w:val="%1."/>
      <w:lvlJc w:val="left"/>
      <w:pPr>
        <w:ind w:left="0" w:firstLine="480"/>
      </w:pPr>
      <w:rPr>
        <w:rFonts w:hint="default"/>
      </w:rPr>
    </w:lvl>
  </w:abstractNum>
  <w:abstractNum w:abstractNumId="242">
    <w:nsid w:val="DADFB091"/>
    <w:multiLevelType w:val="singleLevel"/>
    <w:tmpl w:val="DADFB091"/>
    <w:lvl w:ilvl="0" w:tentative="0">
      <w:start w:val="1"/>
      <w:numFmt w:val="upperLetter"/>
      <w:suff w:val="space"/>
      <w:lvlText w:val="%1."/>
      <w:lvlJc w:val="left"/>
      <w:pPr>
        <w:ind w:left="0" w:firstLine="480"/>
      </w:pPr>
      <w:rPr>
        <w:rFonts w:hint="default"/>
      </w:rPr>
    </w:lvl>
  </w:abstractNum>
  <w:abstractNum w:abstractNumId="243">
    <w:nsid w:val="DBCA19D0"/>
    <w:multiLevelType w:val="singleLevel"/>
    <w:tmpl w:val="DBCA19D0"/>
    <w:lvl w:ilvl="0" w:tentative="0">
      <w:start w:val="1"/>
      <w:numFmt w:val="upperLetter"/>
      <w:suff w:val="space"/>
      <w:lvlText w:val="%1."/>
      <w:lvlJc w:val="left"/>
      <w:pPr>
        <w:ind w:left="0" w:firstLine="480"/>
      </w:pPr>
      <w:rPr>
        <w:rFonts w:hint="default"/>
      </w:rPr>
    </w:lvl>
  </w:abstractNum>
  <w:abstractNum w:abstractNumId="244">
    <w:nsid w:val="DBD7E5DE"/>
    <w:multiLevelType w:val="singleLevel"/>
    <w:tmpl w:val="DBD7E5DE"/>
    <w:lvl w:ilvl="0" w:tentative="0">
      <w:start w:val="1"/>
      <w:numFmt w:val="upperLetter"/>
      <w:suff w:val="space"/>
      <w:lvlText w:val="%1."/>
      <w:lvlJc w:val="left"/>
      <w:pPr>
        <w:ind w:left="0" w:firstLine="480"/>
      </w:pPr>
      <w:rPr>
        <w:rFonts w:hint="default"/>
      </w:rPr>
    </w:lvl>
  </w:abstractNum>
  <w:abstractNum w:abstractNumId="245">
    <w:nsid w:val="DCA86A1B"/>
    <w:multiLevelType w:val="singleLevel"/>
    <w:tmpl w:val="DCA86A1B"/>
    <w:lvl w:ilvl="0" w:tentative="0">
      <w:start w:val="1"/>
      <w:numFmt w:val="upperLetter"/>
      <w:suff w:val="space"/>
      <w:lvlText w:val="%1."/>
      <w:lvlJc w:val="left"/>
      <w:pPr>
        <w:ind w:left="0" w:firstLine="480"/>
      </w:pPr>
      <w:rPr>
        <w:rFonts w:hint="default"/>
      </w:rPr>
    </w:lvl>
  </w:abstractNum>
  <w:abstractNum w:abstractNumId="246">
    <w:nsid w:val="DDB4E026"/>
    <w:multiLevelType w:val="singleLevel"/>
    <w:tmpl w:val="DDB4E026"/>
    <w:lvl w:ilvl="0" w:tentative="0">
      <w:start w:val="1"/>
      <w:numFmt w:val="upperLetter"/>
      <w:suff w:val="space"/>
      <w:lvlText w:val="%1."/>
      <w:lvlJc w:val="left"/>
      <w:pPr>
        <w:ind w:left="0" w:firstLine="390"/>
      </w:pPr>
      <w:rPr>
        <w:rFonts w:hint="default"/>
      </w:rPr>
    </w:lvl>
  </w:abstractNum>
  <w:abstractNum w:abstractNumId="247">
    <w:nsid w:val="DE04EDD9"/>
    <w:multiLevelType w:val="singleLevel"/>
    <w:tmpl w:val="DE04EDD9"/>
    <w:lvl w:ilvl="0" w:tentative="0">
      <w:start w:val="1"/>
      <w:numFmt w:val="upperLetter"/>
      <w:suff w:val="space"/>
      <w:lvlText w:val="%1."/>
      <w:lvlJc w:val="left"/>
      <w:pPr>
        <w:ind w:left="0" w:firstLine="480"/>
      </w:pPr>
      <w:rPr>
        <w:rFonts w:hint="default"/>
      </w:rPr>
    </w:lvl>
  </w:abstractNum>
  <w:abstractNum w:abstractNumId="248">
    <w:nsid w:val="DE9969D6"/>
    <w:multiLevelType w:val="singleLevel"/>
    <w:tmpl w:val="DE9969D6"/>
    <w:lvl w:ilvl="0" w:tentative="0">
      <w:start w:val="1"/>
      <w:numFmt w:val="upperLetter"/>
      <w:suff w:val="space"/>
      <w:lvlText w:val="%1."/>
      <w:lvlJc w:val="left"/>
      <w:pPr>
        <w:ind w:left="0" w:firstLine="390"/>
      </w:pPr>
      <w:rPr>
        <w:rFonts w:hint="default"/>
      </w:rPr>
    </w:lvl>
  </w:abstractNum>
  <w:abstractNum w:abstractNumId="249">
    <w:nsid w:val="DF204CC5"/>
    <w:multiLevelType w:val="singleLevel"/>
    <w:tmpl w:val="DF204CC5"/>
    <w:lvl w:ilvl="0" w:tentative="0">
      <w:start w:val="2"/>
      <w:numFmt w:val="decimalEnclosedCircleChinese"/>
      <w:suff w:val="space"/>
      <w:lvlText w:val="%1"/>
      <w:lvlJc w:val="left"/>
      <w:pPr>
        <w:ind w:left="0" w:firstLine="480"/>
      </w:pPr>
      <w:rPr>
        <w:rFonts w:hint="eastAsia"/>
      </w:rPr>
    </w:lvl>
  </w:abstractNum>
  <w:abstractNum w:abstractNumId="250">
    <w:nsid w:val="E04AE194"/>
    <w:multiLevelType w:val="singleLevel"/>
    <w:tmpl w:val="E04AE194"/>
    <w:lvl w:ilvl="0" w:tentative="0">
      <w:start w:val="1"/>
      <w:numFmt w:val="upperLetter"/>
      <w:suff w:val="space"/>
      <w:lvlText w:val="%1."/>
      <w:lvlJc w:val="left"/>
      <w:pPr>
        <w:ind w:left="0" w:firstLine="419"/>
      </w:pPr>
      <w:rPr>
        <w:rFonts w:hint="default"/>
      </w:rPr>
    </w:lvl>
  </w:abstractNum>
  <w:abstractNum w:abstractNumId="251">
    <w:nsid w:val="E12505B3"/>
    <w:multiLevelType w:val="singleLevel"/>
    <w:tmpl w:val="E12505B3"/>
    <w:lvl w:ilvl="0" w:tentative="0">
      <w:start w:val="1"/>
      <w:numFmt w:val="upperLetter"/>
      <w:suff w:val="space"/>
      <w:lvlText w:val="%1."/>
      <w:lvlJc w:val="left"/>
      <w:pPr>
        <w:ind w:left="0" w:firstLine="480"/>
      </w:pPr>
      <w:rPr>
        <w:rFonts w:hint="default"/>
      </w:rPr>
    </w:lvl>
  </w:abstractNum>
  <w:abstractNum w:abstractNumId="252">
    <w:nsid w:val="E1585594"/>
    <w:multiLevelType w:val="singleLevel"/>
    <w:tmpl w:val="E1585594"/>
    <w:lvl w:ilvl="0" w:tentative="0">
      <w:start w:val="1"/>
      <w:numFmt w:val="upperLetter"/>
      <w:suff w:val="space"/>
      <w:lvlText w:val="%1."/>
      <w:lvlJc w:val="left"/>
      <w:pPr>
        <w:ind w:left="0" w:firstLine="480"/>
      </w:pPr>
      <w:rPr>
        <w:rFonts w:hint="default"/>
      </w:rPr>
    </w:lvl>
  </w:abstractNum>
  <w:abstractNum w:abstractNumId="253">
    <w:nsid w:val="E161FE67"/>
    <w:multiLevelType w:val="singleLevel"/>
    <w:tmpl w:val="E161FE67"/>
    <w:lvl w:ilvl="0" w:tentative="0">
      <w:start w:val="1"/>
      <w:numFmt w:val="upperLetter"/>
      <w:suff w:val="space"/>
      <w:lvlText w:val="%1."/>
      <w:lvlJc w:val="left"/>
      <w:pPr>
        <w:ind w:left="0" w:firstLine="400"/>
      </w:pPr>
      <w:rPr>
        <w:rFonts w:hint="default"/>
      </w:rPr>
    </w:lvl>
  </w:abstractNum>
  <w:abstractNum w:abstractNumId="254">
    <w:nsid w:val="E1E8B40A"/>
    <w:multiLevelType w:val="singleLevel"/>
    <w:tmpl w:val="E1E8B40A"/>
    <w:lvl w:ilvl="0" w:tentative="0">
      <w:start w:val="1"/>
      <w:numFmt w:val="upperLetter"/>
      <w:suff w:val="space"/>
      <w:lvlText w:val="%1."/>
      <w:lvlJc w:val="left"/>
      <w:pPr>
        <w:ind w:left="0" w:firstLine="480"/>
      </w:pPr>
      <w:rPr>
        <w:rFonts w:hint="default"/>
      </w:rPr>
    </w:lvl>
  </w:abstractNum>
  <w:abstractNum w:abstractNumId="255">
    <w:nsid w:val="E210E5A4"/>
    <w:multiLevelType w:val="singleLevel"/>
    <w:tmpl w:val="E210E5A4"/>
    <w:lvl w:ilvl="0" w:tentative="0">
      <w:start w:val="1"/>
      <w:numFmt w:val="upperLetter"/>
      <w:suff w:val="space"/>
      <w:lvlText w:val="%1."/>
      <w:lvlJc w:val="left"/>
      <w:pPr>
        <w:ind w:left="0" w:firstLine="390"/>
      </w:pPr>
      <w:rPr>
        <w:rFonts w:hint="default"/>
      </w:rPr>
    </w:lvl>
  </w:abstractNum>
  <w:abstractNum w:abstractNumId="256">
    <w:nsid w:val="E2A5BD73"/>
    <w:multiLevelType w:val="singleLevel"/>
    <w:tmpl w:val="E2A5BD73"/>
    <w:lvl w:ilvl="0" w:tentative="0">
      <w:start w:val="1"/>
      <w:numFmt w:val="upperLetter"/>
      <w:suff w:val="space"/>
      <w:lvlText w:val="%1."/>
      <w:lvlJc w:val="left"/>
      <w:pPr>
        <w:ind w:left="0" w:firstLine="390"/>
      </w:pPr>
      <w:rPr>
        <w:rFonts w:hint="default"/>
      </w:rPr>
    </w:lvl>
  </w:abstractNum>
  <w:abstractNum w:abstractNumId="257">
    <w:nsid w:val="E2D7AEAC"/>
    <w:multiLevelType w:val="singleLevel"/>
    <w:tmpl w:val="E2D7AEAC"/>
    <w:lvl w:ilvl="0" w:tentative="0">
      <w:start w:val="1"/>
      <w:numFmt w:val="upperLetter"/>
      <w:suff w:val="space"/>
      <w:lvlText w:val="%1."/>
      <w:lvlJc w:val="left"/>
      <w:pPr>
        <w:ind w:left="0" w:firstLine="390"/>
      </w:pPr>
      <w:rPr>
        <w:rFonts w:hint="default"/>
      </w:rPr>
    </w:lvl>
  </w:abstractNum>
  <w:abstractNum w:abstractNumId="258">
    <w:nsid w:val="E307D0A1"/>
    <w:multiLevelType w:val="singleLevel"/>
    <w:tmpl w:val="E307D0A1"/>
    <w:lvl w:ilvl="0" w:tentative="0">
      <w:start w:val="1"/>
      <w:numFmt w:val="upperLetter"/>
      <w:suff w:val="space"/>
      <w:lvlText w:val="%1."/>
      <w:lvlJc w:val="left"/>
      <w:pPr>
        <w:ind w:left="0" w:firstLine="480"/>
      </w:pPr>
      <w:rPr>
        <w:rFonts w:hint="default"/>
      </w:rPr>
    </w:lvl>
  </w:abstractNum>
  <w:abstractNum w:abstractNumId="259">
    <w:nsid w:val="E33E8F74"/>
    <w:multiLevelType w:val="singleLevel"/>
    <w:tmpl w:val="E33E8F74"/>
    <w:lvl w:ilvl="0" w:tentative="0">
      <w:start w:val="1"/>
      <w:numFmt w:val="upperLetter"/>
      <w:suff w:val="space"/>
      <w:lvlText w:val="%1."/>
      <w:lvlJc w:val="left"/>
      <w:pPr>
        <w:ind w:left="0" w:firstLine="480"/>
      </w:pPr>
      <w:rPr>
        <w:rFonts w:hint="default"/>
      </w:rPr>
    </w:lvl>
  </w:abstractNum>
  <w:abstractNum w:abstractNumId="260">
    <w:nsid w:val="E3732634"/>
    <w:multiLevelType w:val="singleLevel"/>
    <w:tmpl w:val="E3732634"/>
    <w:lvl w:ilvl="0" w:tentative="0">
      <w:start w:val="1"/>
      <w:numFmt w:val="upperLetter"/>
      <w:suff w:val="space"/>
      <w:lvlText w:val="%1."/>
      <w:lvlJc w:val="left"/>
      <w:pPr>
        <w:ind w:left="0" w:firstLine="480"/>
      </w:pPr>
      <w:rPr>
        <w:rFonts w:hint="default"/>
      </w:rPr>
    </w:lvl>
  </w:abstractNum>
  <w:abstractNum w:abstractNumId="261">
    <w:nsid w:val="E4B0CF5B"/>
    <w:multiLevelType w:val="singleLevel"/>
    <w:tmpl w:val="E4B0CF5B"/>
    <w:lvl w:ilvl="0" w:tentative="0">
      <w:start w:val="2"/>
      <w:numFmt w:val="decimalEnclosedCircleChinese"/>
      <w:suff w:val="space"/>
      <w:lvlText w:val="%1"/>
      <w:lvlJc w:val="left"/>
      <w:pPr>
        <w:ind w:left="0" w:firstLine="480"/>
      </w:pPr>
      <w:rPr>
        <w:rFonts w:hint="eastAsia"/>
      </w:rPr>
    </w:lvl>
  </w:abstractNum>
  <w:abstractNum w:abstractNumId="262">
    <w:nsid w:val="E50E0556"/>
    <w:multiLevelType w:val="singleLevel"/>
    <w:tmpl w:val="E50E0556"/>
    <w:lvl w:ilvl="0" w:tentative="0">
      <w:start w:val="1"/>
      <w:numFmt w:val="upperLetter"/>
      <w:suff w:val="space"/>
      <w:lvlText w:val="%1."/>
      <w:lvlJc w:val="left"/>
      <w:pPr>
        <w:ind w:left="0" w:firstLine="399"/>
      </w:pPr>
      <w:rPr>
        <w:rFonts w:hint="default"/>
      </w:rPr>
    </w:lvl>
  </w:abstractNum>
  <w:abstractNum w:abstractNumId="263">
    <w:nsid w:val="E57874FF"/>
    <w:multiLevelType w:val="singleLevel"/>
    <w:tmpl w:val="E57874FF"/>
    <w:lvl w:ilvl="0" w:tentative="0">
      <w:start w:val="1"/>
      <w:numFmt w:val="upperLetter"/>
      <w:suff w:val="space"/>
      <w:lvlText w:val="%1."/>
      <w:lvlJc w:val="left"/>
      <w:pPr>
        <w:ind w:left="0" w:firstLine="480"/>
      </w:pPr>
      <w:rPr>
        <w:rFonts w:hint="default"/>
      </w:rPr>
    </w:lvl>
  </w:abstractNum>
  <w:abstractNum w:abstractNumId="264">
    <w:nsid w:val="E60B2400"/>
    <w:multiLevelType w:val="singleLevel"/>
    <w:tmpl w:val="E60B2400"/>
    <w:lvl w:ilvl="0" w:tentative="0">
      <w:start w:val="1"/>
      <w:numFmt w:val="upperLetter"/>
      <w:suff w:val="space"/>
      <w:lvlText w:val="%1."/>
      <w:lvlJc w:val="left"/>
      <w:pPr>
        <w:ind w:left="0" w:firstLine="480"/>
      </w:pPr>
      <w:rPr>
        <w:rFonts w:hint="default"/>
      </w:rPr>
    </w:lvl>
  </w:abstractNum>
  <w:abstractNum w:abstractNumId="265">
    <w:nsid w:val="E684D33F"/>
    <w:multiLevelType w:val="singleLevel"/>
    <w:tmpl w:val="E684D33F"/>
    <w:lvl w:ilvl="0" w:tentative="0">
      <w:start w:val="1"/>
      <w:numFmt w:val="upperLetter"/>
      <w:suff w:val="space"/>
      <w:lvlText w:val="%1."/>
      <w:lvlJc w:val="left"/>
      <w:pPr>
        <w:ind w:left="0" w:firstLine="399"/>
      </w:pPr>
      <w:rPr>
        <w:rFonts w:hint="default"/>
      </w:rPr>
    </w:lvl>
  </w:abstractNum>
  <w:abstractNum w:abstractNumId="266">
    <w:nsid w:val="E69319DE"/>
    <w:multiLevelType w:val="singleLevel"/>
    <w:tmpl w:val="E69319DE"/>
    <w:lvl w:ilvl="0" w:tentative="0">
      <w:start w:val="1"/>
      <w:numFmt w:val="upperLetter"/>
      <w:suff w:val="space"/>
      <w:lvlText w:val="%1."/>
      <w:lvlJc w:val="left"/>
      <w:pPr>
        <w:ind w:left="0" w:firstLine="480"/>
      </w:pPr>
      <w:rPr>
        <w:rFonts w:hint="default"/>
      </w:rPr>
    </w:lvl>
  </w:abstractNum>
  <w:abstractNum w:abstractNumId="267">
    <w:nsid w:val="E6944B7C"/>
    <w:multiLevelType w:val="singleLevel"/>
    <w:tmpl w:val="E6944B7C"/>
    <w:lvl w:ilvl="0" w:tentative="0">
      <w:start w:val="1"/>
      <w:numFmt w:val="upperLetter"/>
      <w:suff w:val="space"/>
      <w:lvlText w:val="%1."/>
      <w:lvlJc w:val="left"/>
      <w:pPr>
        <w:ind w:left="0" w:firstLine="379"/>
      </w:pPr>
      <w:rPr>
        <w:rFonts w:hint="default"/>
      </w:rPr>
    </w:lvl>
  </w:abstractNum>
  <w:abstractNum w:abstractNumId="268">
    <w:nsid w:val="E746A5BA"/>
    <w:multiLevelType w:val="singleLevel"/>
    <w:tmpl w:val="E746A5BA"/>
    <w:lvl w:ilvl="0" w:tentative="0">
      <w:start w:val="1"/>
      <w:numFmt w:val="upperLetter"/>
      <w:suff w:val="space"/>
      <w:lvlText w:val="%1."/>
      <w:lvlJc w:val="left"/>
      <w:pPr>
        <w:ind w:left="0" w:firstLine="390"/>
      </w:pPr>
      <w:rPr>
        <w:rFonts w:hint="default"/>
      </w:rPr>
    </w:lvl>
  </w:abstractNum>
  <w:abstractNum w:abstractNumId="269">
    <w:nsid w:val="E8AFD9C8"/>
    <w:multiLevelType w:val="singleLevel"/>
    <w:tmpl w:val="E8AFD9C8"/>
    <w:lvl w:ilvl="0" w:tentative="0">
      <w:start w:val="1"/>
      <w:numFmt w:val="upperLetter"/>
      <w:suff w:val="space"/>
      <w:lvlText w:val="%1."/>
      <w:lvlJc w:val="left"/>
      <w:pPr>
        <w:ind w:left="0" w:firstLine="409"/>
      </w:pPr>
      <w:rPr>
        <w:rFonts w:hint="default"/>
      </w:rPr>
    </w:lvl>
  </w:abstractNum>
  <w:abstractNum w:abstractNumId="270">
    <w:nsid w:val="E8C4E73E"/>
    <w:multiLevelType w:val="singleLevel"/>
    <w:tmpl w:val="E8C4E73E"/>
    <w:lvl w:ilvl="0" w:tentative="0">
      <w:start w:val="1"/>
      <w:numFmt w:val="upperLetter"/>
      <w:suff w:val="space"/>
      <w:lvlText w:val="%1."/>
      <w:lvlJc w:val="left"/>
      <w:pPr>
        <w:ind w:left="0" w:firstLine="480"/>
      </w:pPr>
      <w:rPr>
        <w:rFonts w:hint="default"/>
      </w:rPr>
    </w:lvl>
  </w:abstractNum>
  <w:abstractNum w:abstractNumId="271">
    <w:nsid w:val="E9595104"/>
    <w:multiLevelType w:val="singleLevel"/>
    <w:tmpl w:val="E9595104"/>
    <w:lvl w:ilvl="0" w:tentative="0">
      <w:start w:val="1"/>
      <w:numFmt w:val="upperLetter"/>
      <w:suff w:val="space"/>
      <w:lvlText w:val="%1."/>
      <w:lvlJc w:val="left"/>
      <w:pPr>
        <w:ind w:left="0" w:firstLine="499"/>
      </w:pPr>
      <w:rPr>
        <w:rFonts w:hint="default"/>
      </w:rPr>
    </w:lvl>
  </w:abstractNum>
  <w:abstractNum w:abstractNumId="272">
    <w:nsid w:val="E9B5ADBE"/>
    <w:multiLevelType w:val="singleLevel"/>
    <w:tmpl w:val="E9B5ADBE"/>
    <w:lvl w:ilvl="0" w:tentative="0">
      <w:start w:val="1"/>
      <w:numFmt w:val="upperLetter"/>
      <w:suff w:val="space"/>
      <w:lvlText w:val="%1."/>
      <w:lvlJc w:val="left"/>
      <w:pPr>
        <w:ind w:left="0" w:firstLine="389"/>
      </w:pPr>
      <w:rPr>
        <w:rFonts w:hint="default"/>
      </w:rPr>
    </w:lvl>
  </w:abstractNum>
  <w:abstractNum w:abstractNumId="273">
    <w:nsid w:val="EAA484F0"/>
    <w:multiLevelType w:val="singleLevel"/>
    <w:tmpl w:val="EAA484F0"/>
    <w:lvl w:ilvl="0" w:tentative="0">
      <w:start w:val="1"/>
      <w:numFmt w:val="upperLetter"/>
      <w:suff w:val="space"/>
      <w:lvlText w:val="%1."/>
      <w:lvlJc w:val="left"/>
      <w:pPr>
        <w:ind w:left="0" w:firstLine="480"/>
      </w:pPr>
      <w:rPr>
        <w:rFonts w:hint="default"/>
      </w:rPr>
    </w:lvl>
  </w:abstractNum>
  <w:abstractNum w:abstractNumId="274">
    <w:nsid w:val="EAD82F7A"/>
    <w:multiLevelType w:val="singleLevel"/>
    <w:tmpl w:val="EAD82F7A"/>
    <w:lvl w:ilvl="0" w:tentative="0">
      <w:start w:val="1"/>
      <w:numFmt w:val="upperLetter"/>
      <w:suff w:val="space"/>
      <w:lvlText w:val="%1."/>
      <w:lvlJc w:val="left"/>
      <w:pPr>
        <w:ind w:left="0" w:firstLine="480"/>
      </w:pPr>
      <w:rPr>
        <w:rFonts w:hint="default"/>
      </w:rPr>
    </w:lvl>
  </w:abstractNum>
  <w:abstractNum w:abstractNumId="275">
    <w:nsid w:val="EAE6C1E3"/>
    <w:multiLevelType w:val="singleLevel"/>
    <w:tmpl w:val="EAE6C1E3"/>
    <w:lvl w:ilvl="0" w:tentative="0">
      <w:start w:val="1"/>
      <w:numFmt w:val="upperLetter"/>
      <w:suff w:val="space"/>
      <w:lvlText w:val="%1."/>
      <w:lvlJc w:val="left"/>
      <w:pPr>
        <w:ind w:left="0" w:firstLine="399"/>
      </w:pPr>
      <w:rPr>
        <w:rFonts w:hint="default"/>
      </w:rPr>
    </w:lvl>
  </w:abstractNum>
  <w:abstractNum w:abstractNumId="276">
    <w:nsid w:val="EAF1C8A6"/>
    <w:multiLevelType w:val="singleLevel"/>
    <w:tmpl w:val="EAF1C8A6"/>
    <w:lvl w:ilvl="0" w:tentative="0">
      <w:start w:val="1"/>
      <w:numFmt w:val="upperLetter"/>
      <w:suff w:val="space"/>
      <w:lvlText w:val="%1."/>
      <w:lvlJc w:val="left"/>
      <w:pPr>
        <w:ind w:left="0" w:firstLine="480"/>
      </w:pPr>
      <w:rPr>
        <w:rFonts w:hint="default"/>
      </w:rPr>
    </w:lvl>
  </w:abstractNum>
  <w:abstractNum w:abstractNumId="277">
    <w:nsid w:val="EB109732"/>
    <w:multiLevelType w:val="singleLevel"/>
    <w:tmpl w:val="EB109732"/>
    <w:lvl w:ilvl="0" w:tentative="0">
      <w:start w:val="2"/>
      <w:numFmt w:val="decimalEnclosedCircleChinese"/>
      <w:suff w:val="space"/>
      <w:lvlText w:val="%1"/>
      <w:lvlJc w:val="left"/>
      <w:pPr>
        <w:ind w:left="0" w:firstLine="480"/>
      </w:pPr>
      <w:rPr>
        <w:rFonts w:hint="eastAsia"/>
      </w:rPr>
    </w:lvl>
  </w:abstractNum>
  <w:abstractNum w:abstractNumId="278">
    <w:nsid w:val="EB33F374"/>
    <w:multiLevelType w:val="singleLevel"/>
    <w:tmpl w:val="EB33F374"/>
    <w:lvl w:ilvl="0" w:tentative="0">
      <w:start w:val="1"/>
      <w:numFmt w:val="upperLetter"/>
      <w:suff w:val="space"/>
      <w:lvlText w:val="%1."/>
      <w:lvlJc w:val="left"/>
      <w:pPr>
        <w:ind w:left="0" w:firstLine="480"/>
      </w:pPr>
      <w:rPr>
        <w:rFonts w:hint="default"/>
      </w:rPr>
    </w:lvl>
  </w:abstractNum>
  <w:abstractNum w:abstractNumId="279">
    <w:nsid w:val="EB387E8F"/>
    <w:multiLevelType w:val="singleLevel"/>
    <w:tmpl w:val="EB387E8F"/>
    <w:lvl w:ilvl="0" w:tentative="0">
      <w:start w:val="1"/>
      <w:numFmt w:val="upperLetter"/>
      <w:suff w:val="space"/>
      <w:lvlText w:val="%1."/>
      <w:lvlJc w:val="left"/>
      <w:pPr>
        <w:ind w:left="0" w:firstLine="379"/>
      </w:pPr>
      <w:rPr>
        <w:rFonts w:hint="default"/>
      </w:rPr>
    </w:lvl>
  </w:abstractNum>
  <w:abstractNum w:abstractNumId="280">
    <w:nsid w:val="EB7DC0A7"/>
    <w:multiLevelType w:val="singleLevel"/>
    <w:tmpl w:val="EB7DC0A7"/>
    <w:lvl w:ilvl="0" w:tentative="0">
      <w:start w:val="1"/>
      <w:numFmt w:val="upperLetter"/>
      <w:suff w:val="space"/>
      <w:lvlText w:val="%1."/>
      <w:lvlJc w:val="left"/>
      <w:pPr>
        <w:ind w:left="0" w:firstLine="480"/>
      </w:pPr>
      <w:rPr>
        <w:rFonts w:hint="default"/>
      </w:rPr>
    </w:lvl>
  </w:abstractNum>
  <w:abstractNum w:abstractNumId="281">
    <w:nsid w:val="EC5DC3FD"/>
    <w:multiLevelType w:val="singleLevel"/>
    <w:tmpl w:val="EC5DC3FD"/>
    <w:lvl w:ilvl="0" w:tentative="0">
      <w:start w:val="1"/>
      <w:numFmt w:val="upperLetter"/>
      <w:suff w:val="space"/>
      <w:lvlText w:val="%1."/>
      <w:lvlJc w:val="left"/>
      <w:pPr>
        <w:ind w:left="0" w:firstLine="480"/>
      </w:pPr>
      <w:rPr>
        <w:rFonts w:hint="default"/>
      </w:rPr>
    </w:lvl>
  </w:abstractNum>
  <w:abstractNum w:abstractNumId="282">
    <w:nsid w:val="EC7456DC"/>
    <w:multiLevelType w:val="singleLevel"/>
    <w:tmpl w:val="EC7456DC"/>
    <w:lvl w:ilvl="0" w:tentative="0">
      <w:start w:val="1"/>
      <w:numFmt w:val="upperLetter"/>
      <w:suff w:val="space"/>
      <w:lvlText w:val="%1."/>
      <w:lvlJc w:val="left"/>
      <w:pPr>
        <w:ind w:left="0" w:firstLine="379"/>
      </w:pPr>
      <w:rPr>
        <w:rFonts w:hint="default"/>
      </w:rPr>
    </w:lvl>
  </w:abstractNum>
  <w:abstractNum w:abstractNumId="283">
    <w:nsid w:val="ED0E23F3"/>
    <w:multiLevelType w:val="singleLevel"/>
    <w:tmpl w:val="ED0E23F3"/>
    <w:lvl w:ilvl="0" w:tentative="0">
      <w:start w:val="1"/>
      <w:numFmt w:val="upperLetter"/>
      <w:suff w:val="space"/>
      <w:lvlText w:val="%1."/>
      <w:lvlJc w:val="left"/>
      <w:pPr>
        <w:ind w:left="0" w:firstLine="379"/>
      </w:pPr>
      <w:rPr>
        <w:rFonts w:hint="default"/>
      </w:rPr>
    </w:lvl>
  </w:abstractNum>
  <w:abstractNum w:abstractNumId="284">
    <w:nsid w:val="EDE98094"/>
    <w:multiLevelType w:val="singleLevel"/>
    <w:tmpl w:val="EDE98094"/>
    <w:lvl w:ilvl="0" w:tentative="0">
      <w:start w:val="1"/>
      <w:numFmt w:val="upperLetter"/>
      <w:suff w:val="space"/>
      <w:lvlText w:val="%1."/>
      <w:lvlJc w:val="left"/>
      <w:pPr>
        <w:ind w:left="0" w:firstLine="480"/>
      </w:pPr>
      <w:rPr>
        <w:rFonts w:hint="default"/>
      </w:rPr>
    </w:lvl>
  </w:abstractNum>
  <w:abstractNum w:abstractNumId="285">
    <w:nsid w:val="EE0B18D3"/>
    <w:multiLevelType w:val="singleLevel"/>
    <w:tmpl w:val="EE0B18D3"/>
    <w:lvl w:ilvl="0" w:tentative="0">
      <w:start w:val="1"/>
      <w:numFmt w:val="upperLetter"/>
      <w:suff w:val="space"/>
      <w:lvlText w:val="%1."/>
      <w:lvlJc w:val="left"/>
      <w:pPr>
        <w:ind w:left="0" w:firstLine="480"/>
      </w:pPr>
      <w:rPr>
        <w:rFonts w:hint="default"/>
      </w:rPr>
    </w:lvl>
  </w:abstractNum>
  <w:abstractNum w:abstractNumId="286">
    <w:nsid w:val="EE3252C0"/>
    <w:multiLevelType w:val="singleLevel"/>
    <w:tmpl w:val="EE3252C0"/>
    <w:lvl w:ilvl="0" w:tentative="0">
      <w:start w:val="1"/>
      <w:numFmt w:val="upperLetter"/>
      <w:suff w:val="space"/>
      <w:lvlText w:val="%1."/>
      <w:lvlJc w:val="left"/>
      <w:pPr>
        <w:ind w:left="0" w:firstLine="480"/>
      </w:pPr>
      <w:rPr>
        <w:rFonts w:hint="default"/>
      </w:rPr>
    </w:lvl>
  </w:abstractNum>
  <w:abstractNum w:abstractNumId="287">
    <w:nsid w:val="EE671619"/>
    <w:multiLevelType w:val="singleLevel"/>
    <w:tmpl w:val="EE671619"/>
    <w:lvl w:ilvl="0" w:tentative="0">
      <w:start w:val="1"/>
      <w:numFmt w:val="upperLetter"/>
      <w:suff w:val="space"/>
      <w:lvlText w:val="%1."/>
      <w:lvlJc w:val="left"/>
      <w:pPr>
        <w:ind w:left="0" w:firstLine="480"/>
      </w:pPr>
      <w:rPr>
        <w:rFonts w:hint="default"/>
      </w:rPr>
    </w:lvl>
  </w:abstractNum>
  <w:abstractNum w:abstractNumId="288">
    <w:nsid w:val="EE671A7D"/>
    <w:multiLevelType w:val="singleLevel"/>
    <w:tmpl w:val="EE671A7D"/>
    <w:lvl w:ilvl="0" w:tentative="0">
      <w:start w:val="1"/>
      <w:numFmt w:val="upperLetter"/>
      <w:suff w:val="space"/>
      <w:lvlText w:val="%1."/>
      <w:lvlJc w:val="left"/>
      <w:pPr>
        <w:ind w:left="0" w:firstLine="480"/>
      </w:pPr>
      <w:rPr>
        <w:rFonts w:hint="default"/>
      </w:rPr>
    </w:lvl>
  </w:abstractNum>
  <w:abstractNum w:abstractNumId="289">
    <w:nsid w:val="EF13374C"/>
    <w:multiLevelType w:val="singleLevel"/>
    <w:tmpl w:val="EF13374C"/>
    <w:lvl w:ilvl="0" w:tentative="0">
      <w:start w:val="1"/>
      <w:numFmt w:val="decimal"/>
      <w:suff w:val="space"/>
      <w:lvlText w:val="%1."/>
      <w:lvlJc w:val="left"/>
      <w:pPr>
        <w:ind w:left="0" w:firstLine="480"/>
      </w:pPr>
      <w:rPr>
        <w:rFonts w:hint="default"/>
      </w:rPr>
    </w:lvl>
  </w:abstractNum>
  <w:abstractNum w:abstractNumId="290">
    <w:nsid w:val="EF17C8EB"/>
    <w:multiLevelType w:val="singleLevel"/>
    <w:tmpl w:val="EF17C8EB"/>
    <w:lvl w:ilvl="0" w:tentative="0">
      <w:start w:val="1"/>
      <w:numFmt w:val="upperLetter"/>
      <w:suff w:val="space"/>
      <w:lvlText w:val="%1."/>
      <w:lvlJc w:val="left"/>
      <w:pPr>
        <w:ind w:left="0" w:firstLine="1519"/>
      </w:pPr>
      <w:rPr>
        <w:rFonts w:hint="default"/>
      </w:rPr>
    </w:lvl>
  </w:abstractNum>
  <w:abstractNum w:abstractNumId="291">
    <w:nsid w:val="EFCEDD67"/>
    <w:multiLevelType w:val="singleLevel"/>
    <w:tmpl w:val="EFCEDD67"/>
    <w:lvl w:ilvl="0" w:tentative="0">
      <w:start w:val="1"/>
      <w:numFmt w:val="upperLetter"/>
      <w:suff w:val="space"/>
      <w:lvlText w:val="%1."/>
      <w:lvlJc w:val="left"/>
      <w:pPr>
        <w:ind w:left="0" w:firstLine="480"/>
      </w:pPr>
      <w:rPr>
        <w:rFonts w:hint="default"/>
      </w:rPr>
    </w:lvl>
  </w:abstractNum>
  <w:abstractNum w:abstractNumId="292">
    <w:nsid w:val="F00817B0"/>
    <w:multiLevelType w:val="singleLevel"/>
    <w:tmpl w:val="F00817B0"/>
    <w:lvl w:ilvl="0" w:tentative="0">
      <w:start w:val="26"/>
      <w:numFmt w:val="decimal"/>
      <w:suff w:val="space"/>
      <w:lvlText w:val="%1."/>
      <w:lvlJc w:val="left"/>
      <w:pPr>
        <w:ind w:left="0" w:firstLine="480"/>
      </w:pPr>
      <w:rPr>
        <w:rFonts w:hint="default"/>
      </w:rPr>
    </w:lvl>
  </w:abstractNum>
  <w:abstractNum w:abstractNumId="293">
    <w:nsid w:val="F05435D9"/>
    <w:multiLevelType w:val="singleLevel"/>
    <w:tmpl w:val="F05435D9"/>
    <w:lvl w:ilvl="0" w:tentative="0">
      <w:start w:val="1"/>
      <w:numFmt w:val="upperLetter"/>
      <w:suff w:val="space"/>
      <w:lvlText w:val="%1."/>
      <w:lvlJc w:val="left"/>
      <w:pPr>
        <w:ind w:left="0" w:firstLine="480"/>
      </w:pPr>
      <w:rPr>
        <w:rFonts w:hint="default"/>
      </w:rPr>
    </w:lvl>
  </w:abstractNum>
  <w:abstractNum w:abstractNumId="294">
    <w:nsid w:val="F06799C0"/>
    <w:multiLevelType w:val="singleLevel"/>
    <w:tmpl w:val="F06799C0"/>
    <w:lvl w:ilvl="0" w:tentative="0">
      <w:start w:val="1"/>
      <w:numFmt w:val="upperLetter"/>
      <w:suff w:val="space"/>
      <w:lvlText w:val="%1."/>
      <w:lvlJc w:val="left"/>
      <w:pPr>
        <w:ind w:left="0" w:firstLine="480"/>
      </w:pPr>
      <w:rPr>
        <w:rFonts w:hint="default"/>
      </w:rPr>
    </w:lvl>
  </w:abstractNum>
  <w:abstractNum w:abstractNumId="295">
    <w:nsid w:val="F0776758"/>
    <w:multiLevelType w:val="singleLevel"/>
    <w:tmpl w:val="F0776758"/>
    <w:lvl w:ilvl="0" w:tentative="0">
      <w:start w:val="1"/>
      <w:numFmt w:val="upperLetter"/>
      <w:suff w:val="space"/>
      <w:lvlText w:val="%1."/>
      <w:lvlJc w:val="left"/>
      <w:pPr>
        <w:ind w:left="0" w:firstLine="390"/>
      </w:pPr>
      <w:rPr>
        <w:rFonts w:hint="default"/>
      </w:rPr>
    </w:lvl>
  </w:abstractNum>
  <w:abstractNum w:abstractNumId="296">
    <w:nsid w:val="F0AE25FB"/>
    <w:multiLevelType w:val="singleLevel"/>
    <w:tmpl w:val="F0AE25FB"/>
    <w:lvl w:ilvl="0" w:tentative="0">
      <w:start w:val="1"/>
      <w:numFmt w:val="decimal"/>
      <w:suff w:val="space"/>
      <w:lvlText w:val="(%1)"/>
      <w:lvlJc w:val="left"/>
      <w:pPr>
        <w:ind w:left="0" w:firstLine="480"/>
      </w:pPr>
      <w:rPr>
        <w:rFonts w:hint="default"/>
      </w:rPr>
    </w:lvl>
  </w:abstractNum>
  <w:abstractNum w:abstractNumId="297">
    <w:nsid w:val="F16D2EAC"/>
    <w:multiLevelType w:val="singleLevel"/>
    <w:tmpl w:val="F16D2EAC"/>
    <w:lvl w:ilvl="0" w:tentative="0">
      <w:start w:val="1"/>
      <w:numFmt w:val="upperLetter"/>
      <w:suff w:val="space"/>
      <w:lvlText w:val="%1."/>
      <w:lvlJc w:val="left"/>
      <w:pPr>
        <w:ind w:left="0" w:firstLine="480"/>
      </w:pPr>
      <w:rPr>
        <w:rFonts w:hint="default"/>
      </w:rPr>
    </w:lvl>
  </w:abstractNum>
  <w:abstractNum w:abstractNumId="298">
    <w:nsid w:val="F266FE8C"/>
    <w:multiLevelType w:val="singleLevel"/>
    <w:tmpl w:val="F266FE8C"/>
    <w:lvl w:ilvl="0" w:tentative="0">
      <w:start w:val="1"/>
      <w:numFmt w:val="upperLetter"/>
      <w:suff w:val="space"/>
      <w:lvlText w:val="%1."/>
      <w:lvlJc w:val="left"/>
      <w:pPr>
        <w:ind w:left="0" w:firstLine="480"/>
      </w:pPr>
      <w:rPr>
        <w:rFonts w:hint="default"/>
      </w:rPr>
    </w:lvl>
  </w:abstractNum>
  <w:abstractNum w:abstractNumId="299">
    <w:nsid w:val="F2AF2912"/>
    <w:multiLevelType w:val="singleLevel"/>
    <w:tmpl w:val="F2AF2912"/>
    <w:lvl w:ilvl="0" w:tentative="0">
      <w:start w:val="1"/>
      <w:numFmt w:val="upperLetter"/>
      <w:suff w:val="space"/>
      <w:lvlText w:val="%1."/>
      <w:lvlJc w:val="left"/>
      <w:pPr>
        <w:ind w:left="0" w:firstLine="480"/>
      </w:pPr>
      <w:rPr>
        <w:rFonts w:hint="default"/>
      </w:rPr>
    </w:lvl>
  </w:abstractNum>
  <w:abstractNum w:abstractNumId="300">
    <w:nsid w:val="F306DB80"/>
    <w:multiLevelType w:val="singleLevel"/>
    <w:tmpl w:val="F306DB80"/>
    <w:lvl w:ilvl="0" w:tentative="0">
      <w:start w:val="1"/>
      <w:numFmt w:val="upperLetter"/>
      <w:suff w:val="space"/>
      <w:lvlText w:val="%1."/>
      <w:lvlJc w:val="left"/>
      <w:pPr>
        <w:ind w:left="0" w:firstLine="480"/>
      </w:pPr>
      <w:rPr>
        <w:rFonts w:hint="default"/>
      </w:rPr>
    </w:lvl>
  </w:abstractNum>
  <w:abstractNum w:abstractNumId="301">
    <w:nsid w:val="F37D8609"/>
    <w:multiLevelType w:val="singleLevel"/>
    <w:tmpl w:val="F37D8609"/>
    <w:lvl w:ilvl="0" w:tentative="0">
      <w:start w:val="1"/>
      <w:numFmt w:val="upperLetter"/>
      <w:suff w:val="space"/>
      <w:lvlText w:val="%1."/>
      <w:lvlJc w:val="left"/>
      <w:pPr>
        <w:ind w:left="0" w:firstLine="480"/>
      </w:pPr>
      <w:rPr>
        <w:rFonts w:hint="default"/>
      </w:rPr>
    </w:lvl>
  </w:abstractNum>
  <w:abstractNum w:abstractNumId="302">
    <w:nsid w:val="F3ADDC5D"/>
    <w:multiLevelType w:val="singleLevel"/>
    <w:tmpl w:val="F3ADDC5D"/>
    <w:lvl w:ilvl="0" w:tentative="0">
      <w:start w:val="1"/>
      <w:numFmt w:val="upperLetter"/>
      <w:suff w:val="space"/>
      <w:lvlText w:val="%1."/>
      <w:lvlJc w:val="left"/>
      <w:pPr>
        <w:ind w:left="0" w:firstLine="480"/>
      </w:pPr>
      <w:rPr>
        <w:rFonts w:hint="default"/>
      </w:rPr>
    </w:lvl>
  </w:abstractNum>
  <w:abstractNum w:abstractNumId="303">
    <w:nsid w:val="F3EA8D5C"/>
    <w:multiLevelType w:val="singleLevel"/>
    <w:tmpl w:val="F3EA8D5C"/>
    <w:lvl w:ilvl="0" w:tentative="0">
      <w:start w:val="1"/>
      <w:numFmt w:val="upperLetter"/>
      <w:suff w:val="space"/>
      <w:lvlText w:val="%1."/>
      <w:lvlJc w:val="left"/>
      <w:pPr>
        <w:ind w:left="0" w:firstLine="480"/>
      </w:pPr>
      <w:rPr>
        <w:rFonts w:hint="default"/>
      </w:rPr>
    </w:lvl>
  </w:abstractNum>
  <w:abstractNum w:abstractNumId="304">
    <w:nsid w:val="F492885E"/>
    <w:multiLevelType w:val="singleLevel"/>
    <w:tmpl w:val="F492885E"/>
    <w:lvl w:ilvl="0" w:tentative="0">
      <w:start w:val="1"/>
      <w:numFmt w:val="upperLetter"/>
      <w:suff w:val="space"/>
      <w:lvlText w:val="%1."/>
      <w:lvlJc w:val="left"/>
      <w:pPr>
        <w:ind w:left="0" w:firstLine="480"/>
      </w:pPr>
      <w:rPr>
        <w:rFonts w:hint="default"/>
      </w:rPr>
    </w:lvl>
  </w:abstractNum>
  <w:abstractNum w:abstractNumId="305">
    <w:nsid w:val="F50E4E23"/>
    <w:multiLevelType w:val="singleLevel"/>
    <w:tmpl w:val="F50E4E23"/>
    <w:lvl w:ilvl="0" w:tentative="0">
      <w:start w:val="1"/>
      <w:numFmt w:val="upperLetter"/>
      <w:suff w:val="space"/>
      <w:lvlText w:val="%1."/>
      <w:lvlJc w:val="left"/>
      <w:pPr>
        <w:ind w:left="0" w:firstLine="400"/>
      </w:pPr>
      <w:rPr>
        <w:rFonts w:hint="default"/>
      </w:rPr>
    </w:lvl>
  </w:abstractNum>
  <w:abstractNum w:abstractNumId="306">
    <w:nsid w:val="F5C7774C"/>
    <w:multiLevelType w:val="singleLevel"/>
    <w:tmpl w:val="F5C7774C"/>
    <w:lvl w:ilvl="0" w:tentative="0">
      <w:start w:val="2"/>
      <w:numFmt w:val="decimalEnclosedCircleChinese"/>
      <w:suff w:val="space"/>
      <w:lvlText w:val="%1"/>
      <w:lvlJc w:val="left"/>
      <w:pPr>
        <w:ind w:left="0" w:firstLine="480"/>
      </w:pPr>
      <w:rPr>
        <w:rFonts w:hint="eastAsia"/>
      </w:rPr>
    </w:lvl>
  </w:abstractNum>
  <w:abstractNum w:abstractNumId="307">
    <w:nsid w:val="F60D611C"/>
    <w:multiLevelType w:val="singleLevel"/>
    <w:tmpl w:val="F60D611C"/>
    <w:lvl w:ilvl="0" w:tentative="0">
      <w:start w:val="2"/>
      <w:numFmt w:val="decimalEnclosedCircleChinese"/>
      <w:suff w:val="space"/>
      <w:lvlText w:val="%1"/>
      <w:lvlJc w:val="left"/>
      <w:pPr>
        <w:ind w:left="0" w:firstLine="480"/>
      </w:pPr>
      <w:rPr>
        <w:rFonts w:hint="eastAsia"/>
      </w:rPr>
    </w:lvl>
  </w:abstractNum>
  <w:abstractNum w:abstractNumId="308">
    <w:nsid w:val="F677D9DB"/>
    <w:multiLevelType w:val="singleLevel"/>
    <w:tmpl w:val="F677D9DB"/>
    <w:lvl w:ilvl="0" w:tentative="0">
      <w:start w:val="1"/>
      <w:numFmt w:val="upperLetter"/>
      <w:suff w:val="space"/>
      <w:lvlText w:val="%1."/>
      <w:lvlJc w:val="left"/>
      <w:pPr>
        <w:ind w:left="0" w:firstLine="390"/>
      </w:pPr>
      <w:rPr>
        <w:rFonts w:hint="default"/>
      </w:rPr>
    </w:lvl>
  </w:abstractNum>
  <w:abstractNum w:abstractNumId="309">
    <w:nsid w:val="F7219668"/>
    <w:multiLevelType w:val="singleLevel"/>
    <w:tmpl w:val="F7219668"/>
    <w:lvl w:ilvl="0" w:tentative="0">
      <w:start w:val="1"/>
      <w:numFmt w:val="upperLetter"/>
      <w:suff w:val="space"/>
      <w:lvlText w:val="%1."/>
      <w:lvlJc w:val="left"/>
      <w:pPr>
        <w:ind w:left="0" w:firstLine="480"/>
      </w:pPr>
      <w:rPr>
        <w:rFonts w:hint="default"/>
      </w:rPr>
    </w:lvl>
  </w:abstractNum>
  <w:abstractNum w:abstractNumId="310">
    <w:nsid w:val="F7B4BAEA"/>
    <w:multiLevelType w:val="singleLevel"/>
    <w:tmpl w:val="F7B4BAEA"/>
    <w:lvl w:ilvl="0" w:tentative="0">
      <w:start w:val="1"/>
      <w:numFmt w:val="upperLetter"/>
      <w:suff w:val="space"/>
      <w:lvlText w:val="%1."/>
      <w:lvlJc w:val="left"/>
      <w:pPr>
        <w:ind w:left="0" w:firstLine="480"/>
      </w:pPr>
      <w:rPr>
        <w:rFonts w:hint="default"/>
      </w:rPr>
    </w:lvl>
  </w:abstractNum>
  <w:abstractNum w:abstractNumId="311">
    <w:nsid w:val="F7F3AEBC"/>
    <w:multiLevelType w:val="singleLevel"/>
    <w:tmpl w:val="F7F3AEBC"/>
    <w:lvl w:ilvl="0" w:tentative="0">
      <w:start w:val="1"/>
      <w:numFmt w:val="upperLetter"/>
      <w:suff w:val="space"/>
      <w:lvlText w:val="%1."/>
      <w:lvlJc w:val="left"/>
      <w:pPr>
        <w:ind w:left="0" w:firstLine="480"/>
      </w:pPr>
      <w:rPr>
        <w:rFonts w:hint="default"/>
      </w:rPr>
    </w:lvl>
  </w:abstractNum>
  <w:abstractNum w:abstractNumId="312">
    <w:nsid w:val="F87DE908"/>
    <w:multiLevelType w:val="singleLevel"/>
    <w:tmpl w:val="F87DE908"/>
    <w:lvl w:ilvl="0" w:tentative="0">
      <w:start w:val="1"/>
      <w:numFmt w:val="upperLetter"/>
      <w:suff w:val="space"/>
      <w:lvlText w:val="%1."/>
      <w:lvlJc w:val="left"/>
      <w:pPr>
        <w:ind w:left="0" w:firstLine="480"/>
      </w:pPr>
      <w:rPr>
        <w:rFonts w:hint="default"/>
      </w:rPr>
    </w:lvl>
  </w:abstractNum>
  <w:abstractNum w:abstractNumId="313">
    <w:nsid w:val="F8DE58D2"/>
    <w:multiLevelType w:val="singleLevel"/>
    <w:tmpl w:val="F8DE58D2"/>
    <w:lvl w:ilvl="0" w:tentative="0">
      <w:start w:val="1"/>
      <w:numFmt w:val="upperLetter"/>
      <w:suff w:val="space"/>
      <w:lvlText w:val="%1."/>
      <w:lvlJc w:val="left"/>
      <w:pPr>
        <w:ind w:left="0" w:firstLine="480"/>
      </w:pPr>
      <w:rPr>
        <w:rFonts w:hint="default"/>
      </w:rPr>
    </w:lvl>
  </w:abstractNum>
  <w:abstractNum w:abstractNumId="314">
    <w:nsid w:val="F922CD80"/>
    <w:multiLevelType w:val="singleLevel"/>
    <w:tmpl w:val="F922CD80"/>
    <w:lvl w:ilvl="0" w:tentative="0">
      <w:start w:val="1"/>
      <w:numFmt w:val="upperLetter"/>
      <w:suff w:val="space"/>
      <w:lvlText w:val="%1."/>
      <w:lvlJc w:val="left"/>
      <w:pPr>
        <w:ind w:left="0" w:firstLine="399"/>
      </w:pPr>
      <w:rPr>
        <w:rFonts w:hint="default"/>
      </w:rPr>
    </w:lvl>
  </w:abstractNum>
  <w:abstractNum w:abstractNumId="315">
    <w:nsid w:val="F96B505E"/>
    <w:multiLevelType w:val="singleLevel"/>
    <w:tmpl w:val="F96B505E"/>
    <w:lvl w:ilvl="0" w:tentative="0">
      <w:start w:val="1"/>
      <w:numFmt w:val="upperLetter"/>
      <w:suff w:val="space"/>
      <w:lvlText w:val="%1."/>
      <w:lvlJc w:val="left"/>
      <w:pPr>
        <w:ind w:left="0" w:firstLine="499"/>
      </w:pPr>
      <w:rPr>
        <w:rFonts w:hint="default"/>
      </w:rPr>
    </w:lvl>
  </w:abstractNum>
  <w:abstractNum w:abstractNumId="316">
    <w:nsid w:val="F99D3805"/>
    <w:multiLevelType w:val="singleLevel"/>
    <w:tmpl w:val="F99D3805"/>
    <w:lvl w:ilvl="0" w:tentative="0">
      <w:start w:val="1"/>
      <w:numFmt w:val="upperLetter"/>
      <w:suff w:val="space"/>
      <w:lvlText w:val="%1."/>
      <w:lvlJc w:val="left"/>
      <w:pPr>
        <w:ind w:left="0" w:firstLine="480"/>
      </w:pPr>
      <w:rPr>
        <w:rFonts w:hint="default"/>
      </w:rPr>
    </w:lvl>
  </w:abstractNum>
  <w:abstractNum w:abstractNumId="317">
    <w:nsid w:val="F9E2AC3F"/>
    <w:multiLevelType w:val="singleLevel"/>
    <w:tmpl w:val="F9E2AC3F"/>
    <w:lvl w:ilvl="0" w:tentative="0">
      <w:start w:val="1"/>
      <w:numFmt w:val="upperLetter"/>
      <w:suff w:val="space"/>
      <w:lvlText w:val="%1."/>
      <w:lvlJc w:val="left"/>
      <w:pPr>
        <w:ind w:left="0" w:firstLine="480"/>
      </w:pPr>
      <w:rPr>
        <w:rFonts w:hint="default"/>
      </w:rPr>
    </w:lvl>
  </w:abstractNum>
  <w:abstractNum w:abstractNumId="318">
    <w:nsid w:val="FA0A7918"/>
    <w:multiLevelType w:val="singleLevel"/>
    <w:tmpl w:val="FA0A7918"/>
    <w:lvl w:ilvl="0" w:tentative="0">
      <w:start w:val="1"/>
      <w:numFmt w:val="upperLetter"/>
      <w:suff w:val="space"/>
      <w:lvlText w:val="%1."/>
      <w:lvlJc w:val="left"/>
      <w:pPr>
        <w:ind w:left="0" w:firstLine="390"/>
      </w:pPr>
      <w:rPr>
        <w:rFonts w:hint="default"/>
      </w:rPr>
    </w:lvl>
  </w:abstractNum>
  <w:abstractNum w:abstractNumId="319">
    <w:nsid w:val="FA38DA0E"/>
    <w:multiLevelType w:val="singleLevel"/>
    <w:tmpl w:val="FA38DA0E"/>
    <w:lvl w:ilvl="0" w:tentative="0">
      <w:start w:val="11"/>
      <w:numFmt w:val="decimal"/>
      <w:suff w:val="space"/>
      <w:lvlText w:val="%1."/>
      <w:lvlJc w:val="left"/>
      <w:pPr>
        <w:ind w:left="0" w:firstLine="480"/>
      </w:pPr>
      <w:rPr>
        <w:rFonts w:hint="default"/>
      </w:rPr>
    </w:lvl>
  </w:abstractNum>
  <w:abstractNum w:abstractNumId="320">
    <w:nsid w:val="FA5FA859"/>
    <w:multiLevelType w:val="singleLevel"/>
    <w:tmpl w:val="FA5FA859"/>
    <w:lvl w:ilvl="0" w:tentative="0">
      <w:start w:val="1"/>
      <w:numFmt w:val="decimal"/>
      <w:suff w:val="space"/>
      <w:lvlText w:val="%1."/>
      <w:lvlJc w:val="left"/>
      <w:pPr>
        <w:ind w:left="0" w:firstLine="480"/>
      </w:pPr>
      <w:rPr>
        <w:rFonts w:hint="default"/>
      </w:rPr>
    </w:lvl>
  </w:abstractNum>
  <w:abstractNum w:abstractNumId="321">
    <w:nsid w:val="FAC08F60"/>
    <w:multiLevelType w:val="singleLevel"/>
    <w:tmpl w:val="FAC08F60"/>
    <w:lvl w:ilvl="0" w:tentative="0">
      <w:start w:val="1"/>
      <w:numFmt w:val="upperLetter"/>
      <w:suff w:val="space"/>
      <w:lvlText w:val="%1."/>
      <w:lvlJc w:val="left"/>
      <w:pPr>
        <w:ind w:left="0" w:firstLine="480"/>
      </w:pPr>
      <w:rPr>
        <w:rFonts w:hint="default"/>
      </w:rPr>
    </w:lvl>
  </w:abstractNum>
  <w:abstractNum w:abstractNumId="322">
    <w:nsid w:val="FB7ECB09"/>
    <w:multiLevelType w:val="singleLevel"/>
    <w:tmpl w:val="FB7ECB09"/>
    <w:lvl w:ilvl="0" w:tentative="0">
      <w:start w:val="36"/>
      <w:numFmt w:val="decimal"/>
      <w:suff w:val="space"/>
      <w:lvlText w:val="%1."/>
      <w:lvlJc w:val="left"/>
      <w:pPr>
        <w:ind w:left="0" w:firstLine="480"/>
      </w:pPr>
      <w:rPr>
        <w:rFonts w:hint="default"/>
      </w:rPr>
    </w:lvl>
  </w:abstractNum>
  <w:abstractNum w:abstractNumId="323">
    <w:nsid w:val="FB95F957"/>
    <w:multiLevelType w:val="singleLevel"/>
    <w:tmpl w:val="FB95F957"/>
    <w:lvl w:ilvl="0" w:tentative="0">
      <w:start w:val="1"/>
      <w:numFmt w:val="upperLetter"/>
      <w:suff w:val="space"/>
      <w:lvlText w:val="%1."/>
      <w:lvlJc w:val="left"/>
      <w:pPr>
        <w:ind w:left="0" w:firstLine="480"/>
      </w:pPr>
      <w:rPr>
        <w:rFonts w:hint="default"/>
      </w:rPr>
    </w:lvl>
  </w:abstractNum>
  <w:abstractNum w:abstractNumId="324">
    <w:nsid w:val="FBE840D2"/>
    <w:multiLevelType w:val="singleLevel"/>
    <w:tmpl w:val="FBE840D2"/>
    <w:lvl w:ilvl="0" w:tentative="0">
      <w:start w:val="2"/>
      <w:numFmt w:val="decimalEnclosedCircleChinese"/>
      <w:suff w:val="space"/>
      <w:lvlText w:val="%1"/>
      <w:lvlJc w:val="left"/>
      <w:pPr>
        <w:ind w:left="0" w:firstLine="480"/>
      </w:pPr>
      <w:rPr>
        <w:rFonts w:hint="eastAsia"/>
      </w:rPr>
    </w:lvl>
  </w:abstractNum>
  <w:abstractNum w:abstractNumId="325">
    <w:nsid w:val="FC163E5B"/>
    <w:multiLevelType w:val="singleLevel"/>
    <w:tmpl w:val="FC163E5B"/>
    <w:lvl w:ilvl="0" w:tentative="0">
      <w:start w:val="1"/>
      <w:numFmt w:val="upperLetter"/>
      <w:suff w:val="space"/>
      <w:lvlText w:val="%1."/>
      <w:lvlJc w:val="left"/>
      <w:pPr>
        <w:ind w:left="0" w:firstLine="480"/>
      </w:pPr>
      <w:rPr>
        <w:rFonts w:hint="default"/>
      </w:rPr>
    </w:lvl>
  </w:abstractNum>
  <w:abstractNum w:abstractNumId="326">
    <w:nsid w:val="FC7C2733"/>
    <w:multiLevelType w:val="singleLevel"/>
    <w:tmpl w:val="FC7C2733"/>
    <w:lvl w:ilvl="0" w:tentative="0">
      <w:start w:val="1"/>
      <w:numFmt w:val="upperLetter"/>
      <w:suff w:val="space"/>
      <w:lvlText w:val="%1."/>
      <w:lvlJc w:val="left"/>
      <w:pPr>
        <w:ind w:left="0" w:firstLine="480"/>
      </w:pPr>
      <w:rPr>
        <w:rFonts w:hint="default"/>
      </w:rPr>
    </w:lvl>
  </w:abstractNum>
  <w:abstractNum w:abstractNumId="327">
    <w:nsid w:val="FCD2BB38"/>
    <w:multiLevelType w:val="singleLevel"/>
    <w:tmpl w:val="FCD2BB38"/>
    <w:lvl w:ilvl="0" w:tentative="0">
      <w:start w:val="1"/>
      <w:numFmt w:val="upperLetter"/>
      <w:suff w:val="space"/>
      <w:lvlText w:val="%1."/>
      <w:lvlJc w:val="left"/>
      <w:pPr>
        <w:ind w:left="0" w:firstLine="480"/>
      </w:pPr>
      <w:rPr>
        <w:rFonts w:hint="default"/>
      </w:rPr>
    </w:lvl>
  </w:abstractNum>
  <w:abstractNum w:abstractNumId="328">
    <w:nsid w:val="FD4C4B7F"/>
    <w:multiLevelType w:val="singleLevel"/>
    <w:tmpl w:val="FD4C4B7F"/>
    <w:lvl w:ilvl="0" w:tentative="0">
      <w:start w:val="1"/>
      <w:numFmt w:val="upperLetter"/>
      <w:suff w:val="space"/>
      <w:lvlText w:val="%1."/>
      <w:lvlJc w:val="left"/>
      <w:pPr>
        <w:ind w:left="0" w:firstLine="480"/>
      </w:pPr>
      <w:rPr>
        <w:rFonts w:hint="default"/>
      </w:rPr>
    </w:lvl>
  </w:abstractNum>
  <w:abstractNum w:abstractNumId="329">
    <w:nsid w:val="FDCD5988"/>
    <w:multiLevelType w:val="singleLevel"/>
    <w:tmpl w:val="FDCD5988"/>
    <w:lvl w:ilvl="0" w:tentative="0">
      <w:start w:val="1"/>
      <w:numFmt w:val="upperLetter"/>
      <w:suff w:val="space"/>
      <w:lvlText w:val="%1."/>
      <w:lvlJc w:val="left"/>
      <w:pPr>
        <w:ind w:left="0" w:firstLine="480"/>
      </w:pPr>
      <w:rPr>
        <w:rFonts w:hint="default"/>
      </w:rPr>
    </w:lvl>
  </w:abstractNum>
  <w:abstractNum w:abstractNumId="330">
    <w:nsid w:val="FE1301D0"/>
    <w:multiLevelType w:val="singleLevel"/>
    <w:tmpl w:val="FE1301D0"/>
    <w:lvl w:ilvl="0" w:tentative="0">
      <w:start w:val="2"/>
      <w:numFmt w:val="decimalEnclosedCircleChinese"/>
      <w:suff w:val="space"/>
      <w:lvlText w:val="%1"/>
      <w:lvlJc w:val="left"/>
      <w:pPr>
        <w:ind w:left="0" w:firstLine="480"/>
      </w:pPr>
      <w:rPr>
        <w:rFonts w:hint="eastAsia"/>
      </w:rPr>
    </w:lvl>
  </w:abstractNum>
  <w:abstractNum w:abstractNumId="331">
    <w:nsid w:val="FE32A3FE"/>
    <w:multiLevelType w:val="singleLevel"/>
    <w:tmpl w:val="FE32A3FE"/>
    <w:lvl w:ilvl="0" w:tentative="0">
      <w:start w:val="2"/>
      <w:numFmt w:val="decimalEnclosedCircleChinese"/>
      <w:suff w:val="space"/>
      <w:lvlText w:val="%1"/>
      <w:lvlJc w:val="left"/>
      <w:pPr>
        <w:ind w:left="0" w:firstLine="480"/>
      </w:pPr>
      <w:rPr>
        <w:rFonts w:hint="eastAsia"/>
      </w:rPr>
    </w:lvl>
  </w:abstractNum>
  <w:abstractNum w:abstractNumId="332">
    <w:nsid w:val="FE5B8D13"/>
    <w:multiLevelType w:val="singleLevel"/>
    <w:tmpl w:val="FE5B8D13"/>
    <w:lvl w:ilvl="0" w:tentative="0">
      <w:start w:val="1"/>
      <w:numFmt w:val="upperLetter"/>
      <w:suff w:val="space"/>
      <w:lvlText w:val="%1."/>
      <w:lvlJc w:val="left"/>
      <w:pPr>
        <w:ind w:left="0" w:firstLine="480"/>
      </w:pPr>
      <w:rPr>
        <w:rFonts w:hint="default"/>
      </w:rPr>
    </w:lvl>
  </w:abstractNum>
  <w:abstractNum w:abstractNumId="333">
    <w:nsid w:val="FE6C265C"/>
    <w:multiLevelType w:val="singleLevel"/>
    <w:tmpl w:val="FE6C265C"/>
    <w:lvl w:ilvl="0" w:tentative="0">
      <w:start w:val="1"/>
      <w:numFmt w:val="upperLetter"/>
      <w:suff w:val="space"/>
      <w:lvlText w:val="%1."/>
      <w:lvlJc w:val="left"/>
      <w:pPr>
        <w:ind w:left="0" w:firstLine="480"/>
      </w:pPr>
      <w:rPr>
        <w:rFonts w:hint="default"/>
      </w:rPr>
    </w:lvl>
  </w:abstractNum>
  <w:abstractNum w:abstractNumId="334">
    <w:nsid w:val="FEA28DA8"/>
    <w:multiLevelType w:val="singleLevel"/>
    <w:tmpl w:val="FEA28DA8"/>
    <w:lvl w:ilvl="0" w:tentative="0">
      <w:start w:val="1"/>
      <w:numFmt w:val="upperLetter"/>
      <w:suff w:val="space"/>
      <w:lvlText w:val="%1."/>
      <w:lvlJc w:val="left"/>
      <w:pPr>
        <w:ind w:left="0" w:firstLine="389"/>
      </w:pPr>
      <w:rPr>
        <w:rFonts w:hint="default"/>
      </w:rPr>
    </w:lvl>
  </w:abstractNum>
  <w:abstractNum w:abstractNumId="335">
    <w:nsid w:val="FF0D253F"/>
    <w:multiLevelType w:val="singleLevel"/>
    <w:tmpl w:val="FF0D253F"/>
    <w:lvl w:ilvl="0" w:tentative="0">
      <w:start w:val="1"/>
      <w:numFmt w:val="upperLetter"/>
      <w:suff w:val="space"/>
      <w:lvlText w:val="%1."/>
      <w:lvlJc w:val="left"/>
      <w:pPr>
        <w:ind w:left="0" w:firstLine="480"/>
      </w:pPr>
      <w:rPr>
        <w:rFonts w:hint="default"/>
      </w:rPr>
    </w:lvl>
  </w:abstractNum>
  <w:abstractNum w:abstractNumId="336">
    <w:nsid w:val="FF4C9DB6"/>
    <w:multiLevelType w:val="singleLevel"/>
    <w:tmpl w:val="FF4C9DB6"/>
    <w:lvl w:ilvl="0" w:tentative="0">
      <w:start w:val="2"/>
      <w:numFmt w:val="decimalEnclosedCircleChinese"/>
      <w:suff w:val="space"/>
      <w:lvlText w:val="%1"/>
      <w:lvlJc w:val="left"/>
      <w:pPr>
        <w:ind w:left="0" w:firstLine="480"/>
      </w:pPr>
      <w:rPr>
        <w:rFonts w:hint="eastAsia"/>
      </w:rPr>
    </w:lvl>
  </w:abstractNum>
  <w:abstractNum w:abstractNumId="337">
    <w:nsid w:val="FF7ECEEF"/>
    <w:multiLevelType w:val="singleLevel"/>
    <w:tmpl w:val="FF7ECEEF"/>
    <w:lvl w:ilvl="0" w:tentative="0">
      <w:start w:val="1"/>
      <w:numFmt w:val="upperLetter"/>
      <w:suff w:val="space"/>
      <w:lvlText w:val="%1."/>
      <w:lvlJc w:val="left"/>
      <w:pPr>
        <w:ind w:left="0" w:firstLine="480"/>
      </w:pPr>
      <w:rPr>
        <w:rFonts w:hint="default"/>
      </w:rPr>
    </w:lvl>
  </w:abstractNum>
  <w:abstractNum w:abstractNumId="338">
    <w:nsid w:val="FFE5CE7A"/>
    <w:multiLevelType w:val="singleLevel"/>
    <w:tmpl w:val="FFE5CE7A"/>
    <w:lvl w:ilvl="0" w:tentative="0">
      <w:start w:val="1"/>
      <w:numFmt w:val="upperLetter"/>
      <w:suff w:val="space"/>
      <w:lvlText w:val="%1."/>
      <w:lvlJc w:val="left"/>
      <w:pPr>
        <w:ind w:left="0" w:firstLine="390"/>
      </w:pPr>
      <w:rPr>
        <w:rFonts w:hint="default"/>
      </w:rPr>
    </w:lvl>
  </w:abstractNum>
  <w:abstractNum w:abstractNumId="339">
    <w:nsid w:val="FFF6BAEC"/>
    <w:multiLevelType w:val="singleLevel"/>
    <w:tmpl w:val="FFF6BAEC"/>
    <w:lvl w:ilvl="0" w:tentative="0">
      <w:start w:val="1"/>
      <w:numFmt w:val="upperLetter"/>
      <w:suff w:val="space"/>
      <w:lvlText w:val="%1."/>
      <w:lvlJc w:val="left"/>
      <w:pPr>
        <w:ind w:left="0" w:firstLine="399"/>
      </w:pPr>
      <w:rPr>
        <w:rFonts w:hint="default"/>
      </w:rPr>
    </w:lvl>
  </w:abstractNum>
  <w:abstractNum w:abstractNumId="340">
    <w:nsid w:val="0021F707"/>
    <w:multiLevelType w:val="singleLevel"/>
    <w:tmpl w:val="0021F707"/>
    <w:lvl w:ilvl="0" w:tentative="0">
      <w:start w:val="1"/>
      <w:numFmt w:val="upperLetter"/>
      <w:suff w:val="space"/>
      <w:lvlText w:val="%1."/>
      <w:lvlJc w:val="left"/>
      <w:pPr>
        <w:ind w:left="0" w:firstLine="480"/>
      </w:pPr>
      <w:rPr>
        <w:rFonts w:hint="default"/>
      </w:rPr>
    </w:lvl>
  </w:abstractNum>
  <w:abstractNum w:abstractNumId="341">
    <w:nsid w:val="0126273C"/>
    <w:multiLevelType w:val="singleLevel"/>
    <w:tmpl w:val="0126273C"/>
    <w:lvl w:ilvl="0" w:tentative="0">
      <w:start w:val="1"/>
      <w:numFmt w:val="upperLetter"/>
      <w:suff w:val="space"/>
      <w:lvlText w:val="%1."/>
      <w:lvlJc w:val="left"/>
      <w:pPr>
        <w:ind w:left="0" w:firstLine="390"/>
      </w:pPr>
      <w:rPr>
        <w:rFonts w:hint="default"/>
      </w:rPr>
    </w:lvl>
  </w:abstractNum>
  <w:abstractNum w:abstractNumId="342">
    <w:nsid w:val="0159C615"/>
    <w:multiLevelType w:val="singleLevel"/>
    <w:tmpl w:val="0159C615"/>
    <w:lvl w:ilvl="0" w:tentative="0">
      <w:start w:val="1"/>
      <w:numFmt w:val="upperLetter"/>
      <w:suff w:val="space"/>
      <w:lvlText w:val="%1."/>
      <w:lvlJc w:val="left"/>
      <w:pPr>
        <w:ind w:left="0" w:firstLine="389"/>
      </w:pPr>
      <w:rPr>
        <w:rFonts w:hint="default"/>
      </w:rPr>
    </w:lvl>
  </w:abstractNum>
  <w:abstractNum w:abstractNumId="343">
    <w:nsid w:val="02FD7D3E"/>
    <w:multiLevelType w:val="singleLevel"/>
    <w:tmpl w:val="02FD7D3E"/>
    <w:lvl w:ilvl="0" w:tentative="0">
      <w:start w:val="1"/>
      <w:numFmt w:val="upperLetter"/>
      <w:suff w:val="space"/>
      <w:lvlText w:val="%1."/>
      <w:lvlJc w:val="left"/>
      <w:pPr>
        <w:ind w:left="0" w:firstLine="390"/>
      </w:pPr>
      <w:rPr>
        <w:rFonts w:hint="default"/>
      </w:rPr>
    </w:lvl>
  </w:abstractNum>
  <w:abstractNum w:abstractNumId="344">
    <w:nsid w:val="0320A623"/>
    <w:multiLevelType w:val="singleLevel"/>
    <w:tmpl w:val="0320A623"/>
    <w:lvl w:ilvl="0" w:tentative="0">
      <w:start w:val="1"/>
      <w:numFmt w:val="upperLetter"/>
      <w:suff w:val="space"/>
      <w:lvlText w:val="%1."/>
      <w:lvlJc w:val="left"/>
      <w:pPr>
        <w:ind w:left="0" w:firstLine="480"/>
      </w:pPr>
      <w:rPr>
        <w:rFonts w:hint="default"/>
      </w:rPr>
    </w:lvl>
  </w:abstractNum>
  <w:abstractNum w:abstractNumId="345">
    <w:nsid w:val="03F7648C"/>
    <w:multiLevelType w:val="singleLevel"/>
    <w:tmpl w:val="03F7648C"/>
    <w:lvl w:ilvl="0" w:tentative="0">
      <w:start w:val="1"/>
      <w:numFmt w:val="upperLetter"/>
      <w:suff w:val="space"/>
      <w:lvlText w:val="%1."/>
      <w:lvlJc w:val="left"/>
      <w:pPr>
        <w:ind w:left="0" w:firstLine="400"/>
      </w:pPr>
      <w:rPr>
        <w:rFonts w:hint="default"/>
      </w:rPr>
    </w:lvl>
  </w:abstractNum>
  <w:abstractNum w:abstractNumId="346">
    <w:nsid w:val="04575579"/>
    <w:multiLevelType w:val="singleLevel"/>
    <w:tmpl w:val="04575579"/>
    <w:lvl w:ilvl="0" w:tentative="0">
      <w:start w:val="1"/>
      <w:numFmt w:val="upperLetter"/>
      <w:suff w:val="space"/>
      <w:lvlText w:val="%1."/>
      <w:lvlJc w:val="left"/>
      <w:pPr>
        <w:ind w:left="0" w:firstLine="480"/>
      </w:pPr>
      <w:rPr>
        <w:rFonts w:hint="default"/>
      </w:rPr>
    </w:lvl>
  </w:abstractNum>
  <w:abstractNum w:abstractNumId="347">
    <w:nsid w:val="048652BA"/>
    <w:multiLevelType w:val="singleLevel"/>
    <w:tmpl w:val="048652BA"/>
    <w:lvl w:ilvl="0" w:tentative="0">
      <w:start w:val="1"/>
      <w:numFmt w:val="upperLetter"/>
      <w:suff w:val="space"/>
      <w:lvlText w:val="%1."/>
      <w:lvlJc w:val="left"/>
      <w:pPr>
        <w:ind w:left="0" w:firstLine="480"/>
      </w:pPr>
      <w:rPr>
        <w:rFonts w:hint="default"/>
      </w:rPr>
    </w:lvl>
  </w:abstractNum>
  <w:abstractNum w:abstractNumId="348">
    <w:nsid w:val="0521A2DF"/>
    <w:multiLevelType w:val="singleLevel"/>
    <w:tmpl w:val="0521A2DF"/>
    <w:lvl w:ilvl="0" w:tentative="0">
      <w:start w:val="1"/>
      <w:numFmt w:val="upperLetter"/>
      <w:suff w:val="space"/>
      <w:lvlText w:val="%1."/>
      <w:lvlJc w:val="left"/>
      <w:pPr>
        <w:ind w:left="0" w:firstLine="480"/>
      </w:pPr>
      <w:rPr>
        <w:rFonts w:hint="default"/>
      </w:rPr>
    </w:lvl>
  </w:abstractNum>
  <w:abstractNum w:abstractNumId="349">
    <w:nsid w:val="05447B72"/>
    <w:multiLevelType w:val="singleLevel"/>
    <w:tmpl w:val="05447B72"/>
    <w:lvl w:ilvl="0" w:tentative="0">
      <w:start w:val="1"/>
      <w:numFmt w:val="upperLetter"/>
      <w:suff w:val="space"/>
      <w:lvlText w:val="%1."/>
      <w:lvlJc w:val="left"/>
      <w:pPr>
        <w:ind w:left="0" w:firstLine="480"/>
      </w:pPr>
      <w:rPr>
        <w:rFonts w:hint="default"/>
      </w:rPr>
    </w:lvl>
  </w:abstractNum>
  <w:abstractNum w:abstractNumId="350">
    <w:nsid w:val="0545ACEA"/>
    <w:multiLevelType w:val="singleLevel"/>
    <w:tmpl w:val="0545ACEA"/>
    <w:lvl w:ilvl="0" w:tentative="0">
      <w:start w:val="1"/>
      <w:numFmt w:val="upperLetter"/>
      <w:suff w:val="space"/>
      <w:lvlText w:val="%1."/>
      <w:lvlJc w:val="left"/>
      <w:pPr>
        <w:ind w:left="0" w:firstLine="399"/>
      </w:pPr>
      <w:rPr>
        <w:rFonts w:hint="default"/>
      </w:rPr>
    </w:lvl>
  </w:abstractNum>
  <w:abstractNum w:abstractNumId="351">
    <w:nsid w:val="06530912"/>
    <w:multiLevelType w:val="singleLevel"/>
    <w:tmpl w:val="06530912"/>
    <w:lvl w:ilvl="0" w:tentative="0">
      <w:start w:val="1"/>
      <w:numFmt w:val="upperLetter"/>
      <w:suff w:val="space"/>
      <w:lvlText w:val="%1."/>
      <w:lvlJc w:val="left"/>
      <w:pPr>
        <w:ind w:left="0" w:firstLine="480"/>
      </w:pPr>
      <w:rPr>
        <w:rFonts w:hint="default"/>
      </w:rPr>
    </w:lvl>
  </w:abstractNum>
  <w:abstractNum w:abstractNumId="352">
    <w:nsid w:val="067A802A"/>
    <w:multiLevelType w:val="singleLevel"/>
    <w:tmpl w:val="067A802A"/>
    <w:lvl w:ilvl="0" w:tentative="0">
      <w:start w:val="1"/>
      <w:numFmt w:val="upperLetter"/>
      <w:suff w:val="space"/>
      <w:lvlText w:val="%1."/>
      <w:lvlJc w:val="left"/>
      <w:pPr>
        <w:ind w:left="0" w:firstLine="399"/>
      </w:pPr>
      <w:rPr>
        <w:rFonts w:hint="default"/>
      </w:rPr>
    </w:lvl>
  </w:abstractNum>
  <w:abstractNum w:abstractNumId="353">
    <w:nsid w:val="068EA431"/>
    <w:multiLevelType w:val="singleLevel"/>
    <w:tmpl w:val="068EA431"/>
    <w:lvl w:ilvl="0" w:tentative="0">
      <w:start w:val="1"/>
      <w:numFmt w:val="decimalEnclosedCircleChinese"/>
      <w:suff w:val="space"/>
      <w:lvlText w:val="%1"/>
      <w:lvlJc w:val="left"/>
      <w:pPr>
        <w:ind w:left="0" w:firstLine="480"/>
      </w:pPr>
      <w:rPr>
        <w:rFonts w:hint="eastAsia"/>
      </w:rPr>
    </w:lvl>
  </w:abstractNum>
  <w:abstractNum w:abstractNumId="354">
    <w:nsid w:val="07A49E8A"/>
    <w:multiLevelType w:val="singleLevel"/>
    <w:tmpl w:val="07A49E8A"/>
    <w:lvl w:ilvl="0" w:tentative="0">
      <w:start w:val="1"/>
      <w:numFmt w:val="upperLetter"/>
      <w:suff w:val="space"/>
      <w:lvlText w:val="%1."/>
      <w:lvlJc w:val="left"/>
      <w:pPr>
        <w:ind w:left="0" w:firstLine="480"/>
      </w:pPr>
      <w:rPr>
        <w:rFonts w:hint="default"/>
      </w:rPr>
    </w:lvl>
  </w:abstractNum>
  <w:abstractNum w:abstractNumId="355">
    <w:nsid w:val="07B34D33"/>
    <w:multiLevelType w:val="singleLevel"/>
    <w:tmpl w:val="07B34D33"/>
    <w:lvl w:ilvl="0" w:tentative="0">
      <w:start w:val="1"/>
      <w:numFmt w:val="decimal"/>
      <w:suff w:val="space"/>
      <w:lvlText w:val="(%1)"/>
      <w:lvlJc w:val="left"/>
      <w:pPr>
        <w:ind w:left="0" w:firstLine="480"/>
      </w:pPr>
      <w:rPr>
        <w:rFonts w:hint="default"/>
      </w:rPr>
    </w:lvl>
  </w:abstractNum>
  <w:abstractNum w:abstractNumId="356">
    <w:nsid w:val="07C7DE00"/>
    <w:multiLevelType w:val="singleLevel"/>
    <w:tmpl w:val="07C7DE00"/>
    <w:lvl w:ilvl="0" w:tentative="0">
      <w:start w:val="1"/>
      <w:numFmt w:val="upperLetter"/>
      <w:suff w:val="space"/>
      <w:lvlText w:val="%1."/>
      <w:lvlJc w:val="left"/>
      <w:pPr>
        <w:ind w:left="0" w:firstLine="480"/>
      </w:pPr>
      <w:rPr>
        <w:rFonts w:hint="default"/>
      </w:rPr>
    </w:lvl>
  </w:abstractNum>
  <w:abstractNum w:abstractNumId="357">
    <w:nsid w:val="07F21368"/>
    <w:multiLevelType w:val="singleLevel"/>
    <w:tmpl w:val="07F21368"/>
    <w:lvl w:ilvl="0" w:tentative="0">
      <w:start w:val="1"/>
      <w:numFmt w:val="upperLetter"/>
      <w:suff w:val="space"/>
      <w:lvlText w:val="%1."/>
      <w:lvlJc w:val="left"/>
      <w:pPr>
        <w:ind w:left="0" w:firstLine="379"/>
      </w:pPr>
      <w:rPr>
        <w:rFonts w:hint="default"/>
      </w:rPr>
    </w:lvl>
  </w:abstractNum>
  <w:abstractNum w:abstractNumId="358">
    <w:nsid w:val="08C49E82"/>
    <w:multiLevelType w:val="singleLevel"/>
    <w:tmpl w:val="08C49E82"/>
    <w:lvl w:ilvl="0" w:tentative="0">
      <w:start w:val="2"/>
      <w:numFmt w:val="decimalEnclosedCircleChinese"/>
      <w:suff w:val="space"/>
      <w:lvlText w:val="%1"/>
      <w:lvlJc w:val="left"/>
      <w:pPr>
        <w:ind w:left="0" w:firstLine="480"/>
      </w:pPr>
      <w:rPr>
        <w:rFonts w:hint="eastAsia"/>
      </w:rPr>
    </w:lvl>
  </w:abstractNum>
  <w:abstractNum w:abstractNumId="359">
    <w:nsid w:val="08E97841"/>
    <w:multiLevelType w:val="singleLevel"/>
    <w:tmpl w:val="08E97841"/>
    <w:lvl w:ilvl="0" w:tentative="0">
      <w:start w:val="2"/>
      <w:numFmt w:val="decimalEnclosedCircleChinese"/>
      <w:suff w:val="space"/>
      <w:lvlText w:val="%1"/>
      <w:lvlJc w:val="left"/>
      <w:pPr>
        <w:ind w:left="0" w:firstLine="480"/>
      </w:pPr>
      <w:rPr>
        <w:rFonts w:hint="eastAsia"/>
      </w:rPr>
    </w:lvl>
  </w:abstractNum>
  <w:abstractNum w:abstractNumId="360">
    <w:nsid w:val="09F48BD6"/>
    <w:multiLevelType w:val="singleLevel"/>
    <w:tmpl w:val="09F48BD6"/>
    <w:lvl w:ilvl="0" w:tentative="0">
      <w:start w:val="1"/>
      <w:numFmt w:val="upperLetter"/>
      <w:suff w:val="space"/>
      <w:lvlText w:val="%1."/>
      <w:lvlJc w:val="left"/>
      <w:pPr>
        <w:ind w:left="0" w:firstLine="399"/>
      </w:pPr>
      <w:rPr>
        <w:rFonts w:hint="default"/>
      </w:rPr>
    </w:lvl>
  </w:abstractNum>
  <w:abstractNum w:abstractNumId="361">
    <w:nsid w:val="0A344FD3"/>
    <w:multiLevelType w:val="singleLevel"/>
    <w:tmpl w:val="0A344FD3"/>
    <w:lvl w:ilvl="0" w:tentative="0">
      <w:start w:val="1"/>
      <w:numFmt w:val="upperLetter"/>
      <w:suff w:val="space"/>
      <w:lvlText w:val="%1."/>
      <w:lvlJc w:val="left"/>
      <w:pPr>
        <w:ind w:left="0" w:firstLine="480"/>
      </w:pPr>
      <w:rPr>
        <w:rFonts w:hint="default"/>
      </w:rPr>
    </w:lvl>
  </w:abstractNum>
  <w:abstractNum w:abstractNumId="362">
    <w:nsid w:val="0B399339"/>
    <w:multiLevelType w:val="singleLevel"/>
    <w:tmpl w:val="0B399339"/>
    <w:lvl w:ilvl="0" w:tentative="0">
      <w:start w:val="1"/>
      <w:numFmt w:val="upperLetter"/>
      <w:suff w:val="space"/>
      <w:lvlText w:val="%1."/>
      <w:lvlJc w:val="left"/>
      <w:pPr>
        <w:ind w:left="0" w:firstLine="349"/>
      </w:pPr>
      <w:rPr>
        <w:rFonts w:hint="default"/>
      </w:rPr>
    </w:lvl>
  </w:abstractNum>
  <w:abstractNum w:abstractNumId="363">
    <w:nsid w:val="0C97E098"/>
    <w:multiLevelType w:val="singleLevel"/>
    <w:tmpl w:val="0C97E098"/>
    <w:lvl w:ilvl="0" w:tentative="0">
      <w:start w:val="2"/>
      <w:numFmt w:val="decimalEnclosedCircleChinese"/>
      <w:suff w:val="space"/>
      <w:lvlText w:val="%1"/>
      <w:lvlJc w:val="left"/>
      <w:pPr>
        <w:ind w:left="0" w:firstLine="480"/>
      </w:pPr>
      <w:rPr>
        <w:rFonts w:hint="eastAsia"/>
      </w:rPr>
    </w:lvl>
  </w:abstractNum>
  <w:abstractNum w:abstractNumId="364">
    <w:nsid w:val="0CED3FEE"/>
    <w:multiLevelType w:val="singleLevel"/>
    <w:tmpl w:val="0CED3FEE"/>
    <w:lvl w:ilvl="0" w:tentative="0">
      <w:start w:val="1"/>
      <w:numFmt w:val="upperLetter"/>
      <w:suff w:val="space"/>
      <w:lvlText w:val="%1."/>
      <w:lvlJc w:val="left"/>
      <w:pPr>
        <w:ind w:left="0" w:firstLine="390"/>
      </w:pPr>
      <w:rPr>
        <w:rFonts w:hint="default"/>
      </w:rPr>
    </w:lvl>
  </w:abstractNum>
  <w:abstractNum w:abstractNumId="365">
    <w:nsid w:val="0CFA5A50"/>
    <w:multiLevelType w:val="singleLevel"/>
    <w:tmpl w:val="0CFA5A50"/>
    <w:lvl w:ilvl="0" w:tentative="0">
      <w:start w:val="1"/>
      <w:numFmt w:val="upperLetter"/>
      <w:suff w:val="space"/>
      <w:lvlText w:val="%1."/>
      <w:lvlJc w:val="left"/>
      <w:pPr>
        <w:ind w:left="0" w:firstLine="390"/>
      </w:pPr>
      <w:rPr>
        <w:rFonts w:hint="default"/>
      </w:rPr>
    </w:lvl>
  </w:abstractNum>
  <w:abstractNum w:abstractNumId="366">
    <w:nsid w:val="0DA2509A"/>
    <w:multiLevelType w:val="singleLevel"/>
    <w:tmpl w:val="0DA2509A"/>
    <w:lvl w:ilvl="0" w:tentative="0">
      <w:start w:val="1"/>
      <w:numFmt w:val="upperLetter"/>
      <w:suff w:val="space"/>
      <w:lvlText w:val="%1."/>
      <w:lvlJc w:val="left"/>
      <w:pPr>
        <w:ind w:left="0" w:firstLine="369"/>
      </w:pPr>
      <w:rPr>
        <w:rFonts w:hint="default"/>
      </w:rPr>
    </w:lvl>
  </w:abstractNum>
  <w:abstractNum w:abstractNumId="367">
    <w:nsid w:val="0DBA9168"/>
    <w:multiLevelType w:val="singleLevel"/>
    <w:tmpl w:val="0DBA9168"/>
    <w:lvl w:ilvl="0" w:tentative="0">
      <w:start w:val="1"/>
      <w:numFmt w:val="upperLetter"/>
      <w:suff w:val="space"/>
      <w:lvlText w:val="%1."/>
      <w:lvlJc w:val="left"/>
      <w:pPr>
        <w:ind w:left="0" w:firstLine="480"/>
      </w:pPr>
      <w:rPr>
        <w:rFonts w:hint="default"/>
      </w:rPr>
    </w:lvl>
  </w:abstractNum>
  <w:abstractNum w:abstractNumId="368">
    <w:nsid w:val="0DF43AC5"/>
    <w:multiLevelType w:val="singleLevel"/>
    <w:tmpl w:val="0DF43AC5"/>
    <w:lvl w:ilvl="0" w:tentative="0">
      <w:start w:val="1"/>
      <w:numFmt w:val="upperLetter"/>
      <w:suff w:val="space"/>
      <w:lvlText w:val="%1."/>
      <w:lvlJc w:val="left"/>
      <w:pPr>
        <w:ind w:left="0" w:firstLine="400"/>
      </w:pPr>
      <w:rPr>
        <w:rFonts w:hint="default"/>
      </w:rPr>
    </w:lvl>
  </w:abstractNum>
  <w:abstractNum w:abstractNumId="369">
    <w:nsid w:val="0E08E5C5"/>
    <w:multiLevelType w:val="singleLevel"/>
    <w:tmpl w:val="0E08E5C5"/>
    <w:lvl w:ilvl="0" w:tentative="0">
      <w:start w:val="1"/>
      <w:numFmt w:val="upperLetter"/>
      <w:suff w:val="space"/>
      <w:lvlText w:val="%1."/>
      <w:lvlJc w:val="left"/>
      <w:pPr>
        <w:ind w:left="0" w:firstLine="480"/>
      </w:pPr>
      <w:rPr>
        <w:rFonts w:hint="default"/>
      </w:rPr>
    </w:lvl>
  </w:abstractNum>
  <w:abstractNum w:abstractNumId="370">
    <w:nsid w:val="0E846E58"/>
    <w:multiLevelType w:val="singleLevel"/>
    <w:tmpl w:val="0E846E58"/>
    <w:lvl w:ilvl="0" w:tentative="0">
      <w:start w:val="1"/>
      <w:numFmt w:val="upperLetter"/>
      <w:suff w:val="space"/>
      <w:lvlText w:val="%1."/>
      <w:lvlJc w:val="left"/>
      <w:pPr>
        <w:ind w:left="0" w:firstLine="390"/>
      </w:pPr>
      <w:rPr>
        <w:rFonts w:hint="default"/>
      </w:rPr>
    </w:lvl>
  </w:abstractNum>
  <w:abstractNum w:abstractNumId="371">
    <w:nsid w:val="0F6891B1"/>
    <w:multiLevelType w:val="singleLevel"/>
    <w:tmpl w:val="0F6891B1"/>
    <w:lvl w:ilvl="0" w:tentative="0">
      <w:start w:val="1"/>
      <w:numFmt w:val="upperLetter"/>
      <w:suff w:val="space"/>
      <w:lvlText w:val="%1."/>
      <w:lvlJc w:val="left"/>
      <w:pPr>
        <w:ind w:left="0" w:firstLine="480"/>
      </w:pPr>
      <w:rPr>
        <w:rFonts w:hint="default"/>
      </w:rPr>
    </w:lvl>
  </w:abstractNum>
  <w:abstractNum w:abstractNumId="372">
    <w:nsid w:val="100E5706"/>
    <w:multiLevelType w:val="singleLevel"/>
    <w:tmpl w:val="100E5706"/>
    <w:lvl w:ilvl="0" w:tentative="0">
      <w:start w:val="1"/>
      <w:numFmt w:val="upperLetter"/>
      <w:suff w:val="space"/>
      <w:lvlText w:val="%1."/>
      <w:lvlJc w:val="left"/>
      <w:pPr>
        <w:ind w:left="0" w:firstLine="390"/>
      </w:pPr>
      <w:rPr>
        <w:rFonts w:hint="default"/>
      </w:rPr>
    </w:lvl>
  </w:abstractNum>
  <w:abstractNum w:abstractNumId="373">
    <w:nsid w:val="11E067DA"/>
    <w:multiLevelType w:val="singleLevel"/>
    <w:tmpl w:val="11E067DA"/>
    <w:lvl w:ilvl="0" w:tentative="0">
      <w:start w:val="1"/>
      <w:numFmt w:val="upperLetter"/>
      <w:suff w:val="space"/>
      <w:lvlText w:val="%1."/>
      <w:lvlJc w:val="left"/>
      <w:pPr>
        <w:ind w:left="0" w:firstLine="480"/>
      </w:pPr>
      <w:rPr>
        <w:rFonts w:hint="default"/>
      </w:rPr>
    </w:lvl>
  </w:abstractNum>
  <w:abstractNum w:abstractNumId="374">
    <w:nsid w:val="1219D28D"/>
    <w:multiLevelType w:val="singleLevel"/>
    <w:tmpl w:val="1219D28D"/>
    <w:lvl w:ilvl="0" w:tentative="0">
      <w:start w:val="1"/>
      <w:numFmt w:val="upperLetter"/>
      <w:suff w:val="space"/>
      <w:lvlText w:val="%1."/>
      <w:lvlJc w:val="left"/>
      <w:pPr>
        <w:ind w:left="0" w:firstLine="390"/>
      </w:pPr>
      <w:rPr>
        <w:rFonts w:hint="default"/>
      </w:rPr>
    </w:lvl>
  </w:abstractNum>
  <w:abstractNum w:abstractNumId="375">
    <w:nsid w:val="122EE576"/>
    <w:multiLevelType w:val="singleLevel"/>
    <w:tmpl w:val="122EE576"/>
    <w:lvl w:ilvl="0" w:tentative="0">
      <w:start w:val="1"/>
      <w:numFmt w:val="upperLetter"/>
      <w:suff w:val="space"/>
      <w:lvlText w:val="%1."/>
      <w:lvlJc w:val="left"/>
      <w:pPr>
        <w:ind w:left="0" w:firstLine="379"/>
      </w:pPr>
      <w:rPr>
        <w:rFonts w:hint="default"/>
      </w:rPr>
    </w:lvl>
  </w:abstractNum>
  <w:abstractNum w:abstractNumId="376">
    <w:nsid w:val="1232FDAF"/>
    <w:multiLevelType w:val="singleLevel"/>
    <w:tmpl w:val="1232FDAF"/>
    <w:lvl w:ilvl="0" w:tentative="0">
      <w:start w:val="1"/>
      <w:numFmt w:val="upperLetter"/>
      <w:suff w:val="space"/>
      <w:lvlText w:val="%1."/>
      <w:lvlJc w:val="left"/>
      <w:pPr>
        <w:ind w:left="0" w:firstLine="480"/>
      </w:pPr>
      <w:rPr>
        <w:rFonts w:hint="default"/>
      </w:rPr>
    </w:lvl>
  </w:abstractNum>
  <w:abstractNum w:abstractNumId="377">
    <w:nsid w:val="126D2132"/>
    <w:multiLevelType w:val="singleLevel"/>
    <w:tmpl w:val="126D2132"/>
    <w:lvl w:ilvl="0" w:tentative="0">
      <w:start w:val="1"/>
      <w:numFmt w:val="upperLetter"/>
      <w:suff w:val="space"/>
      <w:lvlText w:val="%1."/>
      <w:lvlJc w:val="left"/>
      <w:pPr>
        <w:ind w:left="0" w:firstLine="480"/>
      </w:pPr>
      <w:rPr>
        <w:rFonts w:hint="default"/>
      </w:rPr>
    </w:lvl>
  </w:abstractNum>
  <w:abstractNum w:abstractNumId="378">
    <w:nsid w:val="12904F66"/>
    <w:multiLevelType w:val="singleLevel"/>
    <w:tmpl w:val="12904F66"/>
    <w:lvl w:ilvl="0" w:tentative="0">
      <w:start w:val="1"/>
      <w:numFmt w:val="upperLetter"/>
      <w:suff w:val="space"/>
      <w:lvlText w:val="%1."/>
      <w:lvlJc w:val="left"/>
      <w:pPr>
        <w:ind w:left="0" w:firstLine="480"/>
      </w:pPr>
      <w:rPr>
        <w:rFonts w:hint="default"/>
      </w:rPr>
    </w:lvl>
  </w:abstractNum>
  <w:abstractNum w:abstractNumId="379">
    <w:nsid w:val="12B81388"/>
    <w:multiLevelType w:val="singleLevel"/>
    <w:tmpl w:val="12B81388"/>
    <w:lvl w:ilvl="0" w:tentative="0">
      <w:start w:val="1"/>
      <w:numFmt w:val="upperLetter"/>
      <w:suff w:val="space"/>
      <w:lvlText w:val="%1."/>
      <w:lvlJc w:val="left"/>
      <w:pPr>
        <w:ind w:left="0" w:firstLine="480"/>
      </w:pPr>
      <w:rPr>
        <w:rFonts w:hint="default"/>
      </w:rPr>
    </w:lvl>
  </w:abstractNum>
  <w:abstractNum w:abstractNumId="380">
    <w:nsid w:val="1333A538"/>
    <w:multiLevelType w:val="singleLevel"/>
    <w:tmpl w:val="1333A538"/>
    <w:lvl w:ilvl="0" w:tentative="0">
      <w:start w:val="1"/>
      <w:numFmt w:val="upperLetter"/>
      <w:suff w:val="space"/>
      <w:lvlText w:val="%1."/>
      <w:lvlJc w:val="left"/>
      <w:pPr>
        <w:ind w:left="0" w:firstLine="390"/>
      </w:pPr>
      <w:rPr>
        <w:rFonts w:hint="default"/>
      </w:rPr>
    </w:lvl>
  </w:abstractNum>
  <w:abstractNum w:abstractNumId="381">
    <w:nsid w:val="1362D665"/>
    <w:multiLevelType w:val="singleLevel"/>
    <w:tmpl w:val="1362D665"/>
    <w:lvl w:ilvl="0" w:tentative="0">
      <w:start w:val="1"/>
      <w:numFmt w:val="upperLetter"/>
      <w:suff w:val="space"/>
      <w:lvlText w:val="%1."/>
      <w:lvlJc w:val="left"/>
      <w:pPr>
        <w:ind w:left="0" w:firstLine="480"/>
      </w:pPr>
      <w:rPr>
        <w:rFonts w:hint="default"/>
      </w:rPr>
    </w:lvl>
  </w:abstractNum>
  <w:abstractNum w:abstractNumId="382">
    <w:nsid w:val="149E0E3B"/>
    <w:multiLevelType w:val="singleLevel"/>
    <w:tmpl w:val="149E0E3B"/>
    <w:lvl w:ilvl="0" w:tentative="0">
      <w:start w:val="1"/>
      <w:numFmt w:val="upperLetter"/>
      <w:suff w:val="space"/>
      <w:lvlText w:val="%1."/>
      <w:lvlJc w:val="left"/>
      <w:pPr>
        <w:ind w:left="0" w:firstLine="390"/>
      </w:pPr>
      <w:rPr>
        <w:rFonts w:hint="default"/>
      </w:rPr>
    </w:lvl>
  </w:abstractNum>
  <w:abstractNum w:abstractNumId="383">
    <w:nsid w:val="1567C063"/>
    <w:multiLevelType w:val="singleLevel"/>
    <w:tmpl w:val="1567C063"/>
    <w:lvl w:ilvl="0" w:tentative="0">
      <w:start w:val="1"/>
      <w:numFmt w:val="upperLetter"/>
      <w:suff w:val="space"/>
      <w:lvlText w:val="%1."/>
      <w:lvlJc w:val="left"/>
      <w:pPr>
        <w:ind w:left="0" w:firstLine="480"/>
      </w:pPr>
      <w:rPr>
        <w:rFonts w:hint="default"/>
      </w:rPr>
    </w:lvl>
  </w:abstractNum>
  <w:abstractNum w:abstractNumId="384">
    <w:nsid w:val="15710EC5"/>
    <w:multiLevelType w:val="singleLevel"/>
    <w:tmpl w:val="15710EC5"/>
    <w:lvl w:ilvl="0" w:tentative="0">
      <w:start w:val="1"/>
      <w:numFmt w:val="upperLetter"/>
      <w:suff w:val="space"/>
      <w:lvlText w:val="%1."/>
      <w:lvlJc w:val="left"/>
      <w:pPr>
        <w:ind w:left="0" w:firstLine="480"/>
      </w:pPr>
      <w:rPr>
        <w:rFonts w:hint="default"/>
      </w:rPr>
    </w:lvl>
  </w:abstractNum>
  <w:abstractNum w:abstractNumId="385">
    <w:nsid w:val="15F6414A"/>
    <w:multiLevelType w:val="singleLevel"/>
    <w:tmpl w:val="15F6414A"/>
    <w:lvl w:ilvl="0" w:tentative="0">
      <w:start w:val="1"/>
      <w:numFmt w:val="upperLetter"/>
      <w:suff w:val="space"/>
      <w:lvlText w:val="%1."/>
      <w:lvlJc w:val="left"/>
      <w:pPr>
        <w:ind w:left="0" w:firstLine="480"/>
      </w:pPr>
      <w:rPr>
        <w:rFonts w:hint="default"/>
      </w:rPr>
    </w:lvl>
  </w:abstractNum>
  <w:abstractNum w:abstractNumId="386">
    <w:nsid w:val="16A74B2C"/>
    <w:multiLevelType w:val="singleLevel"/>
    <w:tmpl w:val="16A74B2C"/>
    <w:lvl w:ilvl="0" w:tentative="0">
      <w:start w:val="1"/>
      <w:numFmt w:val="upperLetter"/>
      <w:suff w:val="space"/>
      <w:lvlText w:val="%1."/>
      <w:lvlJc w:val="left"/>
      <w:pPr>
        <w:ind w:left="0" w:firstLine="390"/>
      </w:pPr>
      <w:rPr>
        <w:rFonts w:hint="default"/>
      </w:rPr>
    </w:lvl>
  </w:abstractNum>
  <w:abstractNum w:abstractNumId="387">
    <w:nsid w:val="17081CC8"/>
    <w:multiLevelType w:val="singleLevel"/>
    <w:tmpl w:val="17081CC8"/>
    <w:lvl w:ilvl="0" w:tentative="0">
      <w:start w:val="1"/>
      <w:numFmt w:val="upperLetter"/>
      <w:suff w:val="space"/>
      <w:lvlText w:val="%1."/>
      <w:lvlJc w:val="left"/>
      <w:pPr>
        <w:ind w:left="0" w:firstLine="399"/>
      </w:pPr>
      <w:rPr>
        <w:rFonts w:hint="default"/>
      </w:rPr>
    </w:lvl>
  </w:abstractNum>
  <w:abstractNum w:abstractNumId="388">
    <w:nsid w:val="171DF7F6"/>
    <w:multiLevelType w:val="singleLevel"/>
    <w:tmpl w:val="171DF7F6"/>
    <w:lvl w:ilvl="0" w:tentative="0">
      <w:start w:val="1"/>
      <w:numFmt w:val="upperLetter"/>
      <w:suff w:val="space"/>
      <w:lvlText w:val="%1."/>
      <w:lvlJc w:val="left"/>
      <w:pPr>
        <w:ind w:left="0" w:firstLine="480"/>
      </w:pPr>
      <w:rPr>
        <w:rFonts w:hint="default"/>
      </w:rPr>
    </w:lvl>
  </w:abstractNum>
  <w:abstractNum w:abstractNumId="389">
    <w:nsid w:val="17BA8854"/>
    <w:multiLevelType w:val="singleLevel"/>
    <w:tmpl w:val="17BA8854"/>
    <w:lvl w:ilvl="0" w:tentative="0">
      <w:start w:val="1"/>
      <w:numFmt w:val="upperLetter"/>
      <w:suff w:val="space"/>
      <w:lvlText w:val="%1."/>
      <w:lvlJc w:val="left"/>
      <w:pPr>
        <w:ind w:left="0" w:firstLine="480"/>
      </w:pPr>
      <w:rPr>
        <w:rFonts w:hint="default"/>
      </w:rPr>
    </w:lvl>
  </w:abstractNum>
  <w:abstractNum w:abstractNumId="390">
    <w:nsid w:val="17FED551"/>
    <w:multiLevelType w:val="singleLevel"/>
    <w:tmpl w:val="17FED551"/>
    <w:lvl w:ilvl="0" w:tentative="0">
      <w:start w:val="1"/>
      <w:numFmt w:val="upperLetter"/>
      <w:suff w:val="space"/>
      <w:lvlText w:val="%1."/>
      <w:lvlJc w:val="left"/>
      <w:pPr>
        <w:ind w:left="0" w:firstLine="480"/>
      </w:pPr>
      <w:rPr>
        <w:rFonts w:hint="default"/>
      </w:rPr>
    </w:lvl>
  </w:abstractNum>
  <w:abstractNum w:abstractNumId="391">
    <w:nsid w:val="185852CE"/>
    <w:multiLevelType w:val="singleLevel"/>
    <w:tmpl w:val="185852CE"/>
    <w:lvl w:ilvl="0" w:tentative="0">
      <w:start w:val="1"/>
      <w:numFmt w:val="upperLetter"/>
      <w:suff w:val="space"/>
      <w:lvlText w:val="%1."/>
      <w:lvlJc w:val="left"/>
      <w:pPr>
        <w:ind w:left="0" w:firstLine="390"/>
      </w:pPr>
      <w:rPr>
        <w:rFonts w:hint="default"/>
      </w:rPr>
    </w:lvl>
  </w:abstractNum>
  <w:abstractNum w:abstractNumId="392">
    <w:nsid w:val="18EB5746"/>
    <w:multiLevelType w:val="singleLevel"/>
    <w:tmpl w:val="18EB5746"/>
    <w:lvl w:ilvl="0" w:tentative="0">
      <w:start w:val="1"/>
      <w:numFmt w:val="upperLetter"/>
      <w:suff w:val="space"/>
      <w:lvlText w:val="%1."/>
      <w:lvlJc w:val="left"/>
      <w:pPr>
        <w:ind w:left="0" w:firstLine="480"/>
      </w:pPr>
      <w:rPr>
        <w:rFonts w:hint="default"/>
      </w:rPr>
    </w:lvl>
  </w:abstractNum>
  <w:abstractNum w:abstractNumId="393">
    <w:nsid w:val="18F9C25C"/>
    <w:multiLevelType w:val="singleLevel"/>
    <w:tmpl w:val="18F9C25C"/>
    <w:lvl w:ilvl="0" w:tentative="0">
      <w:start w:val="1"/>
      <w:numFmt w:val="upperLetter"/>
      <w:suff w:val="space"/>
      <w:lvlText w:val="%1."/>
      <w:lvlJc w:val="left"/>
      <w:pPr>
        <w:ind w:left="0" w:firstLine="480"/>
      </w:pPr>
      <w:rPr>
        <w:rFonts w:hint="default"/>
      </w:rPr>
    </w:lvl>
  </w:abstractNum>
  <w:abstractNum w:abstractNumId="394">
    <w:nsid w:val="191C19C3"/>
    <w:multiLevelType w:val="singleLevel"/>
    <w:tmpl w:val="191C19C3"/>
    <w:lvl w:ilvl="0" w:tentative="0">
      <w:start w:val="1"/>
      <w:numFmt w:val="upperLetter"/>
      <w:suff w:val="space"/>
      <w:lvlText w:val="%1."/>
      <w:lvlJc w:val="left"/>
      <w:pPr>
        <w:ind w:left="0" w:firstLine="480"/>
      </w:pPr>
      <w:rPr>
        <w:rFonts w:hint="default"/>
      </w:rPr>
    </w:lvl>
  </w:abstractNum>
  <w:abstractNum w:abstractNumId="395">
    <w:nsid w:val="192DF06F"/>
    <w:multiLevelType w:val="singleLevel"/>
    <w:tmpl w:val="192DF06F"/>
    <w:lvl w:ilvl="0" w:tentative="0">
      <w:start w:val="1"/>
      <w:numFmt w:val="upperLetter"/>
      <w:suff w:val="space"/>
      <w:lvlText w:val="%1."/>
      <w:lvlJc w:val="left"/>
      <w:pPr>
        <w:ind w:left="0" w:firstLine="399"/>
      </w:pPr>
      <w:rPr>
        <w:rFonts w:hint="default"/>
      </w:rPr>
    </w:lvl>
  </w:abstractNum>
  <w:abstractNum w:abstractNumId="396">
    <w:nsid w:val="19CDAFAA"/>
    <w:multiLevelType w:val="singleLevel"/>
    <w:tmpl w:val="19CDAFAA"/>
    <w:lvl w:ilvl="0" w:tentative="0">
      <w:start w:val="1"/>
      <w:numFmt w:val="upperLetter"/>
      <w:suff w:val="space"/>
      <w:lvlText w:val="%1."/>
      <w:lvlJc w:val="left"/>
      <w:pPr>
        <w:ind w:left="0" w:firstLine="480"/>
      </w:pPr>
      <w:rPr>
        <w:rFonts w:hint="default"/>
      </w:rPr>
    </w:lvl>
  </w:abstractNum>
  <w:abstractNum w:abstractNumId="397">
    <w:nsid w:val="19EADF65"/>
    <w:multiLevelType w:val="singleLevel"/>
    <w:tmpl w:val="19EADF65"/>
    <w:lvl w:ilvl="0" w:tentative="0">
      <w:start w:val="1"/>
      <w:numFmt w:val="upperLetter"/>
      <w:suff w:val="space"/>
      <w:lvlText w:val="%1."/>
      <w:lvlJc w:val="left"/>
      <w:pPr>
        <w:ind w:left="0" w:firstLine="400"/>
      </w:pPr>
      <w:rPr>
        <w:rFonts w:hint="default"/>
      </w:rPr>
    </w:lvl>
  </w:abstractNum>
  <w:abstractNum w:abstractNumId="398">
    <w:nsid w:val="1AB66ED8"/>
    <w:multiLevelType w:val="singleLevel"/>
    <w:tmpl w:val="1AB66ED8"/>
    <w:lvl w:ilvl="0" w:tentative="0">
      <w:start w:val="1"/>
      <w:numFmt w:val="upperLetter"/>
      <w:suff w:val="space"/>
      <w:lvlText w:val="%1."/>
      <w:lvlJc w:val="left"/>
      <w:pPr>
        <w:ind w:left="0" w:firstLine="400"/>
      </w:pPr>
      <w:rPr>
        <w:rFonts w:hint="default"/>
      </w:rPr>
    </w:lvl>
  </w:abstractNum>
  <w:abstractNum w:abstractNumId="399">
    <w:nsid w:val="1AD30DD7"/>
    <w:multiLevelType w:val="singleLevel"/>
    <w:tmpl w:val="1AD30DD7"/>
    <w:lvl w:ilvl="0" w:tentative="0">
      <w:start w:val="1"/>
      <w:numFmt w:val="upperLetter"/>
      <w:suff w:val="space"/>
      <w:lvlText w:val="%1."/>
      <w:lvlJc w:val="left"/>
      <w:pPr>
        <w:ind w:left="0" w:firstLine="409"/>
      </w:pPr>
      <w:rPr>
        <w:rFonts w:hint="default"/>
      </w:rPr>
    </w:lvl>
  </w:abstractNum>
  <w:abstractNum w:abstractNumId="400">
    <w:nsid w:val="1AFCCFF6"/>
    <w:multiLevelType w:val="singleLevel"/>
    <w:tmpl w:val="1AFCCFF6"/>
    <w:lvl w:ilvl="0" w:tentative="0">
      <w:start w:val="1"/>
      <w:numFmt w:val="upperLetter"/>
      <w:suff w:val="space"/>
      <w:lvlText w:val="%1."/>
      <w:lvlJc w:val="left"/>
      <w:pPr>
        <w:ind w:left="0" w:firstLine="480"/>
      </w:pPr>
      <w:rPr>
        <w:rFonts w:hint="default"/>
      </w:rPr>
    </w:lvl>
  </w:abstractNum>
  <w:abstractNum w:abstractNumId="401">
    <w:nsid w:val="1B19A04F"/>
    <w:multiLevelType w:val="singleLevel"/>
    <w:tmpl w:val="1B19A04F"/>
    <w:lvl w:ilvl="0" w:tentative="0">
      <w:start w:val="1"/>
      <w:numFmt w:val="upperLetter"/>
      <w:suff w:val="space"/>
      <w:lvlText w:val="%1."/>
      <w:lvlJc w:val="left"/>
      <w:pPr>
        <w:ind w:left="0" w:firstLine="480"/>
      </w:pPr>
      <w:rPr>
        <w:rFonts w:hint="default"/>
      </w:rPr>
    </w:lvl>
  </w:abstractNum>
  <w:abstractNum w:abstractNumId="402">
    <w:nsid w:val="1B621CDA"/>
    <w:multiLevelType w:val="singleLevel"/>
    <w:tmpl w:val="1B621CDA"/>
    <w:lvl w:ilvl="0" w:tentative="0">
      <w:start w:val="1"/>
      <w:numFmt w:val="upperLetter"/>
      <w:suff w:val="space"/>
      <w:lvlText w:val="%1."/>
      <w:lvlJc w:val="left"/>
      <w:pPr>
        <w:ind w:left="0" w:firstLine="480"/>
      </w:pPr>
      <w:rPr>
        <w:rFonts w:hint="default"/>
      </w:rPr>
    </w:lvl>
  </w:abstractNum>
  <w:abstractNum w:abstractNumId="403">
    <w:nsid w:val="1BA56EC0"/>
    <w:multiLevelType w:val="singleLevel"/>
    <w:tmpl w:val="1BA56EC0"/>
    <w:lvl w:ilvl="0" w:tentative="0">
      <w:start w:val="1"/>
      <w:numFmt w:val="upperLetter"/>
      <w:suff w:val="space"/>
      <w:lvlText w:val="%1."/>
      <w:lvlJc w:val="left"/>
      <w:pPr>
        <w:ind w:left="0" w:firstLine="480"/>
      </w:pPr>
      <w:rPr>
        <w:rFonts w:hint="default"/>
      </w:rPr>
    </w:lvl>
  </w:abstractNum>
  <w:abstractNum w:abstractNumId="404">
    <w:nsid w:val="1C22AC2F"/>
    <w:multiLevelType w:val="singleLevel"/>
    <w:tmpl w:val="1C22AC2F"/>
    <w:lvl w:ilvl="0" w:tentative="0">
      <w:start w:val="1"/>
      <w:numFmt w:val="upperLetter"/>
      <w:suff w:val="space"/>
      <w:lvlText w:val="%1."/>
      <w:lvlJc w:val="left"/>
      <w:pPr>
        <w:ind w:left="0" w:firstLine="480"/>
      </w:pPr>
      <w:rPr>
        <w:rFonts w:hint="default"/>
      </w:rPr>
    </w:lvl>
  </w:abstractNum>
  <w:abstractNum w:abstractNumId="405">
    <w:nsid w:val="1C4CE136"/>
    <w:multiLevelType w:val="singleLevel"/>
    <w:tmpl w:val="1C4CE136"/>
    <w:lvl w:ilvl="0" w:tentative="0">
      <w:start w:val="1"/>
      <w:numFmt w:val="upperLetter"/>
      <w:suff w:val="space"/>
      <w:lvlText w:val="%1."/>
      <w:lvlJc w:val="left"/>
      <w:pPr>
        <w:ind w:left="0" w:firstLine="480"/>
      </w:pPr>
      <w:rPr>
        <w:rFonts w:hint="default"/>
      </w:rPr>
    </w:lvl>
  </w:abstractNum>
  <w:abstractNum w:abstractNumId="406">
    <w:nsid w:val="1E2BA471"/>
    <w:multiLevelType w:val="singleLevel"/>
    <w:tmpl w:val="1E2BA471"/>
    <w:lvl w:ilvl="0" w:tentative="0">
      <w:start w:val="1"/>
      <w:numFmt w:val="upperLetter"/>
      <w:suff w:val="space"/>
      <w:lvlText w:val="%1."/>
      <w:lvlJc w:val="left"/>
      <w:pPr>
        <w:ind w:left="0" w:firstLine="480"/>
      </w:pPr>
      <w:rPr>
        <w:rFonts w:hint="default"/>
      </w:rPr>
    </w:lvl>
  </w:abstractNum>
  <w:abstractNum w:abstractNumId="407">
    <w:nsid w:val="1EDB0E4E"/>
    <w:multiLevelType w:val="singleLevel"/>
    <w:tmpl w:val="1EDB0E4E"/>
    <w:lvl w:ilvl="0" w:tentative="0">
      <w:start w:val="1"/>
      <w:numFmt w:val="upperLetter"/>
      <w:suff w:val="space"/>
      <w:lvlText w:val="%1."/>
      <w:lvlJc w:val="left"/>
      <w:pPr>
        <w:ind w:left="0" w:firstLine="399"/>
      </w:pPr>
      <w:rPr>
        <w:rFonts w:hint="default"/>
      </w:rPr>
    </w:lvl>
  </w:abstractNum>
  <w:abstractNum w:abstractNumId="408">
    <w:nsid w:val="1EF9FE2D"/>
    <w:multiLevelType w:val="singleLevel"/>
    <w:tmpl w:val="1EF9FE2D"/>
    <w:lvl w:ilvl="0" w:tentative="0">
      <w:start w:val="1"/>
      <w:numFmt w:val="upperLetter"/>
      <w:suff w:val="space"/>
      <w:lvlText w:val="%1."/>
      <w:lvlJc w:val="left"/>
      <w:pPr>
        <w:ind w:left="0" w:firstLine="480"/>
      </w:pPr>
      <w:rPr>
        <w:rFonts w:hint="default"/>
      </w:rPr>
    </w:lvl>
  </w:abstractNum>
  <w:abstractNum w:abstractNumId="409">
    <w:nsid w:val="1F209601"/>
    <w:multiLevelType w:val="singleLevel"/>
    <w:tmpl w:val="1F209601"/>
    <w:lvl w:ilvl="0" w:tentative="0">
      <w:start w:val="2"/>
      <w:numFmt w:val="decimalEnclosedCircleChinese"/>
      <w:suff w:val="space"/>
      <w:lvlText w:val="%1"/>
      <w:lvlJc w:val="left"/>
      <w:pPr>
        <w:ind w:left="0" w:firstLine="480"/>
      </w:pPr>
      <w:rPr>
        <w:rFonts w:hint="eastAsia"/>
      </w:rPr>
    </w:lvl>
  </w:abstractNum>
  <w:abstractNum w:abstractNumId="410">
    <w:nsid w:val="1F22C63A"/>
    <w:multiLevelType w:val="singleLevel"/>
    <w:tmpl w:val="1F22C63A"/>
    <w:lvl w:ilvl="0" w:tentative="0">
      <w:start w:val="1"/>
      <w:numFmt w:val="upperLetter"/>
      <w:suff w:val="space"/>
      <w:lvlText w:val="%1."/>
      <w:lvlJc w:val="left"/>
      <w:pPr>
        <w:ind w:left="0" w:firstLine="409"/>
      </w:pPr>
      <w:rPr>
        <w:rFonts w:hint="default"/>
      </w:rPr>
    </w:lvl>
  </w:abstractNum>
  <w:abstractNum w:abstractNumId="411">
    <w:nsid w:val="1F8816F8"/>
    <w:multiLevelType w:val="singleLevel"/>
    <w:tmpl w:val="1F8816F8"/>
    <w:lvl w:ilvl="0" w:tentative="0">
      <w:start w:val="1"/>
      <w:numFmt w:val="upperLetter"/>
      <w:suff w:val="space"/>
      <w:lvlText w:val="%1."/>
      <w:lvlJc w:val="left"/>
      <w:pPr>
        <w:ind w:left="0" w:firstLine="480"/>
      </w:pPr>
      <w:rPr>
        <w:rFonts w:hint="default"/>
      </w:rPr>
    </w:lvl>
  </w:abstractNum>
  <w:abstractNum w:abstractNumId="412">
    <w:nsid w:val="2032218B"/>
    <w:multiLevelType w:val="singleLevel"/>
    <w:tmpl w:val="2032218B"/>
    <w:lvl w:ilvl="0" w:tentative="0">
      <w:start w:val="1"/>
      <w:numFmt w:val="upperLetter"/>
      <w:suff w:val="space"/>
      <w:lvlText w:val="%1."/>
      <w:lvlJc w:val="left"/>
      <w:pPr>
        <w:ind w:left="0" w:firstLine="480"/>
      </w:pPr>
      <w:rPr>
        <w:rFonts w:hint="default"/>
      </w:rPr>
    </w:lvl>
  </w:abstractNum>
  <w:abstractNum w:abstractNumId="413">
    <w:nsid w:val="20354AFE"/>
    <w:multiLevelType w:val="singleLevel"/>
    <w:tmpl w:val="20354AFE"/>
    <w:lvl w:ilvl="0" w:tentative="0">
      <w:start w:val="1"/>
      <w:numFmt w:val="upperLetter"/>
      <w:suff w:val="space"/>
      <w:lvlText w:val="%1."/>
      <w:lvlJc w:val="left"/>
      <w:pPr>
        <w:ind w:left="0" w:firstLine="480"/>
      </w:pPr>
      <w:rPr>
        <w:rFonts w:hint="default"/>
      </w:rPr>
    </w:lvl>
  </w:abstractNum>
  <w:abstractNum w:abstractNumId="414">
    <w:nsid w:val="20870FA1"/>
    <w:multiLevelType w:val="singleLevel"/>
    <w:tmpl w:val="20870FA1"/>
    <w:lvl w:ilvl="0" w:tentative="0">
      <w:start w:val="1"/>
      <w:numFmt w:val="upperLetter"/>
      <w:suff w:val="space"/>
      <w:lvlText w:val="%1."/>
      <w:lvlJc w:val="left"/>
      <w:pPr>
        <w:ind w:left="0" w:firstLine="480"/>
      </w:pPr>
      <w:rPr>
        <w:rFonts w:hint="default"/>
      </w:rPr>
    </w:lvl>
  </w:abstractNum>
  <w:abstractNum w:abstractNumId="415">
    <w:nsid w:val="20A496A8"/>
    <w:multiLevelType w:val="singleLevel"/>
    <w:tmpl w:val="20A496A8"/>
    <w:lvl w:ilvl="0" w:tentative="0">
      <w:start w:val="1"/>
      <w:numFmt w:val="upperLetter"/>
      <w:suff w:val="space"/>
      <w:lvlText w:val="%1."/>
      <w:lvlJc w:val="left"/>
      <w:pPr>
        <w:ind w:left="0" w:firstLine="370"/>
      </w:pPr>
      <w:rPr>
        <w:rFonts w:hint="default"/>
      </w:rPr>
    </w:lvl>
  </w:abstractNum>
  <w:abstractNum w:abstractNumId="416">
    <w:nsid w:val="210DF4EC"/>
    <w:multiLevelType w:val="singleLevel"/>
    <w:tmpl w:val="210DF4EC"/>
    <w:lvl w:ilvl="0" w:tentative="0">
      <w:start w:val="1"/>
      <w:numFmt w:val="upperLetter"/>
      <w:suff w:val="space"/>
      <w:lvlText w:val="%1."/>
      <w:lvlJc w:val="left"/>
      <w:pPr>
        <w:ind w:left="0" w:firstLine="480"/>
      </w:pPr>
      <w:rPr>
        <w:rFonts w:hint="default"/>
      </w:rPr>
    </w:lvl>
  </w:abstractNum>
  <w:abstractNum w:abstractNumId="417">
    <w:nsid w:val="211AED91"/>
    <w:multiLevelType w:val="singleLevel"/>
    <w:tmpl w:val="211AED91"/>
    <w:lvl w:ilvl="0" w:tentative="0">
      <w:start w:val="1"/>
      <w:numFmt w:val="upperLetter"/>
      <w:suff w:val="space"/>
      <w:lvlText w:val="%1."/>
      <w:lvlJc w:val="left"/>
      <w:pPr>
        <w:ind w:left="0" w:firstLine="480"/>
      </w:pPr>
      <w:rPr>
        <w:rFonts w:hint="default"/>
      </w:rPr>
    </w:lvl>
  </w:abstractNum>
  <w:abstractNum w:abstractNumId="418">
    <w:nsid w:val="212F3F98"/>
    <w:multiLevelType w:val="singleLevel"/>
    <w:tmpl w:val="212F3F98"/>
    <w:lvl w:ilvl="0" w:tentative="0">
      <w:start w:val="1"/>
      <w:numFmt w:val="upperLetter"/>
      <w:suff w:val="space"/>
      <w:lvlText w:val="%1."/>
      <w:lvlJc w:val="left"/>
      <w:pPr>
        <w:ind w:left="0" w:firstLine="480"/>
      </w:pPr>
      <w:rPr>
        <w:rFonts w:hint="default"/>
      </w:rPr>
    </w:lvl>
  </w:abstractNum>
  <w:abstractNum w:abstractNumId="419">
    <w:nsid w:val="2133EC5E"/>
    <w:multiLevelType w:val="singleLevel"/>
    <w:tmpl w:val="2133EC5E"/>
    <w:lvl w:ilvl="0" w:tentative="0">
      <w:start w:val="1"/>
      <w:numFmt w:val="upperLetter"/>
      <w:suff w:val="space"/>
      <w:lvlText w:val="%1."/>
      <w:lvlJc w:val="left"/>
      <w:pPr>
        <w:ind w:left="0" w:firstLine="480"/>
      </w:pPr>
      <w:rPr>
        <w:rFonts w:hint="default"/>
      </w:rPr>
    </w:lvl>
  </w:abstractNum>
  <w:abstractNum w:abstractNumId="420">
    <w:nsid w:val="216833F5"/>
    <w:multiLevelType w:val="singleLevel"/>
    <w:tmpl w:val="216833F5"/>
    <w:lvl w:ilvl="0" w:tentative="0">
      <w:start w:val="1"/>
      <w:numFmt w:val="upperLetter"/>
      <w:suff w:val="space"/>
      <w:lvlText w:val="%1."/>
      <w:lvlJc w:val="left"/>
      <w:pPr>
        <w:ind w:left="0" w:firstLine="480"/>
      </w:pPr>
      <w:rPr>
        <w:rFonts w:hint="default"/>
      </w:rPr>
    </w:lvl>
  </w:abstractNum>
  <w:abstractNum w:abstractNumId="421">
    <w:nsid w:val="2280698B"/>
    <w:multiLevelType w:val="singleLevel"/>
    <w:tmpl w:val="2280698B"/>
    <w:lvl w:ilvl="0" w:tentative="0">
      <w:start w:val="1"/>
      <w:numFmt w:val="upperLetter"/>
      <w:suff w:val="space"/>
      <w:lvlText w:val="%1."/>
      <w:lvlJc w:val="left"/>
      <w:pPr>
        <w:ind w:left="0" w:firstLine="480"/>
      </w:pPr>
      <w:rPr>
        <w:rFonts w:hint="default"/>
      </w:rPr>
    </w:lvl>
  </w:abstractNum>
  <w:abstractNum w:abstractNumId="422">
    <w:nsid w:val="22A0B394"/>
    <w:multiLevelType w:val="singleLevel"/>
    <w:tmpl w:val="22A0B394"/>
    <w:lvl w:ilvl="0" w:tentative="0">
      <w:start w:val="1"/>
      <w:numFmt w:val="upperLetter"/>
      <w:suff w:val="space"/>
      <w:lvlText w:val="%1."/>
      <w:lvlJc w:val="left"/>
      <w:pPr>
        <w:ind w:left="0" w:firstLine="480"/>
      </w:pPr>
      <w:rPr>
        <w:rFonts w:hint="default"/>
      </w:rPr>
    </w:lvl>
  </w:abstractNum>
  <w:abstractNum w:abstractNumId="423">
    <w:nsid w:val="22B6A3C0"/>
    <w:multiLevelType w:val="singleLevel"/>
    <w:tmpl w:val="22B6A3C0"/>
    <w:lvl w:ilvl="0" w:tentative="0">
      <w:start w:val="1"/>
      <w:numFmt w:val="upperLetter"/>
      <w:suff w:val="space"/>
      <w:lvlText w:val="%1."/>
      <w:lvlJc w:val="left"/>
      <w:pPr>
        <w:ind w:left="0" w:firstLine="480"/>
      </w:pPr>
      <w:rPr>
        <w:rFonts w:hint="default"/>
      </w:rPr>
    </w:lvl>
  </w:abstractNum>
  <w:abstractNum w:abstractNumId="424">
    <w:nsid w:val="22BB9DFD"/>
    <w:multiLevelType w:val="singleLevel"/>
    <w:tmpl w:val="22BB9DFD"/>
    <w:lvl w:ilvl="0" w:tentative="0">
      <w:start w:val="1"/>
      <w:numFmt w:val="upperLetter"/>
      <w:suff w:val="space"/>
      <w:lvlText w:val="%1."/>
      <w:lvlJc w:val="left"/>
      <w:pPr>
        <w:ind w:left="0" w:firstLine="480"/>
      </w:pPr>
      <w:rPr>
        <w:rFonts w:hint="default"/>
      </w:rPr>
    </w:lvl>
  </w:abstractNum>
  <w:abstractNum w:abstractNumId="425">
    <w:nsid w:val="22F238E3"/>
    <w:multiLevelType w:val="singleLevel"/>
    <w:tmpl w:val="22F238E3"/>
    <w:lvl w:ilvl="0" w:tentative="0">
      <w:start w:val="1"/>
      <w:numFmt w:val="upperLetter"/>
      <w:suff w:val="space"/>
      <w:lvlText w:val="%1."/>
      <w:lvlJc w:val="left"/>
      <w:pPr>
        <w:ind w:left="0" w:firstLine="480"/>
      </w:pPr>
      <w:rPr>
        <w:rFonts w:hint="default"/>
      </w:rPr>
    </w:lvl>
  </w:abstractNum>
  <w:abstractNum w:abstractNumId="426">
    <w:nsid w:val="230B4569"/>
    <w:multiLevelType w:val="singleLevel"/>
    <w:tmpl w:val="230B4569"/>
    <w:lvl w:ilvl="0" w:tentative="0">
      <w:start w:val="1"/>
      <w:numFmt w:val="upperLetter"/>
      <w:suff w:val="space"/>
      <w:lvlText w:val="%1."/>
      <w:lvlJc w:val="left"/>
      <w:pPr>
        <w:ind w:left="0" w:firstLine="419"/>
      </w:pPr>
      <w:rPr>
        <w:rFonts w:hint="default"/>
      </w:rPr>
    </w:lvl>
  </w:abstractNum>
  <w:abstractNum w:abstractNumId="427">
    <w:nsid w:val="232E9BF4"/>
    <w:multiLevelType w:val="singleLevel"/>
    <w:tmpl w:val="232E9BF4"/>
    <w:lvl w:ilvl="0" w:tentative="0">
      <w:start w:val="1"/>
      <w:numFmt w:val="upperLetter"/>
      <w:suff w:val="space"/>
      <w:lvlText w:val="%1."/>
      <w:lvlJc w:val="left"/>
      <w:pPr>
        <w:ind w:left="0" w:firstLine="390"/>
      </w:pPr>
      <w:rPr>
        <w:rFonts w:hint="default"/>
      </w:rPr>
    </w:lvl>
  </w:abstractNum>
  <w:abstractNum w:abstractNumId="428">
    <w:nsid w:val="233234D0"/>
    <w:multiLevelType w:val="singleLevel"/>
    <w:tmpl w:val="233234D0"/>
    <w:lvl w:ilvl="0" w:tentative="0">
      <w:start w:val="1"/>
      <w:numFmt w:val="upperLetter"/>
      <w:suff w:val="space"/>
      <w:lvlText w:val="%1."/>
      <w:lvlJc w:val="left"/>
      <w:pPr>
        <w:ind w:left="0" w:firstLine="480"/>
      </w:pPr>
      <w:rPr>
        <w:rFonts w:hint="default"/>
      </w:rPr>
    </w:lvl>
  </w:abstractNum>
  <w:abstractNum w:abstractNumId="429">
    <w:nsid w:val="23505320"/>
    <w:multiLevelType w:val="singleLevel"/>
    <w:tmpl w:val="23505320"/>
    <w:lvl w:ilvl="0" w:tentative="0">
      <w:start w:val="1"/>
      <w:numFmt w:val="upperLetter"/>
      <w:suff w:val="space"/>
      <w:lvlText w:val="%1."/>
      <w:lvlJc w:val="left"/>
      <w:pPr>
        <w:ind w:left="0" w:firstLine="480"/>
      </w:pPr>
      <w:rPr>
        <w:rFonts w:hint="default"/>
      </w:rPr>
    </w:lvl>
  </w:abstractNum>
  <w:abstractNum w:abstractNumId="430">
    <w:nsid w:val="236B250E"/>
    <w:multiLevelType w:val="singleLevel"/>
    <w:tmpl w:val="236B250E"/>
    <w:lvl w:ilvl="0" w:tentative="0">
      <w:start w:val="2"/>
      <w:numFmt w:val="decimalEnclosedCircleChinese"/>
      <w:suff w:val="space"/>
      <w:lvlText w:val="%1"/>
      <w:lvlJc w:val="left"/>
      <w:pPr>
        <w:ind w:left="0" w:firstLine="480"/>
      </w:pPr>
      <w:rPr>
        <w:rFonts w:hint="eastAsia"/>
      </w:rPr>
    </w:lvl>
  </w:abstractNum>
  <w:abstractNum w:abstractNumId="431">
    <w:nsid w:val="252C9A46"/>
    <w:multiLevelType w:val="singleLevel"/>
    <w:tmpl w:val="252C9A46"/>
    <w:lvl w:ilvl="0" w:tentative="0">
      <w:start w:val="1"/>
      <w:numFmt w:val="upperLetter"/>
      <w:suff w:val="space"/>
      <w:lvlText w:val="%1."/>
      <w:lvlJc w:val="left"/>
      <w:pPr>
        <w:ind w:left="0" w:firstLine="400"/>
      </w:pPr>
      <w:rPr>
        <w:rFonts w:hint="default"/>
      </w:rPr>
    </w:lvl>
  </w:abstractNum>
  <w:abstractNum w:abstractNumId="432">
    <w:nsid w:val="259B7722"/>
    <w:multiLevelType w:val="singleLevel"/>
    <w:tmpl w:val="259B7722"/>
    <w:lvl w:ilvl="0" w:tentative="0">
      <w:start w:val="1"/>
      <w:numFmt w:val="upperLetter"/>
      <w:suff w:val="space"/>
      <w:lvlText w:val="%1."/>
      <w:lvlJc w:val="left"/>
      <w:pPr>
        <w:ind w:left="0" w:firstLine="399"/>
      </w:pPr>
      <w:rPr>
        <w:rFonts w:hint="default"/>
      </w:rPr>
    </w:lvl>
  </w:abstractNum>
  <w:abstractNum w:abstractNumId="433">
    <w:nsid w:val="25C41226"/>
    <w:multiLevelType w:val="singleLevel"/>
    <w:tmpl w:val="25C41226"/>
    <w:lvl w:ilvl="0" w:tentative="0">
      <w:start w:val="1"/>
      <w:numFmt w:val="upperLetter"/>
      <w:suff w:val="space"/>
      <w:lvlText w:val="%1."/>
      <w:lvlJc w:val="left"/>
      <w:pPr>
        <w:ind w:left="0" w:firstLine="480"/>
      </w:pPr>
      <w:rPr>
        <w:rFonts w:hint="default"/>
      </w:rPr>
    </w:lvl>
  </w:abstractNum>
  <w:abstractNum w:abstractNumId="434">
    <w:nsid w:val="26C05628"/>
    <w:multiLevelType w:val="singleLevel"/>
    <w:tmpl w:val="26C05628"/>
    <w:lvl w:ilvl="0" w:tentative="0">
      <w:start w:val="1"/>
      <w:numFmt w:val="upperLetter"/>
      <w:suff w:val="space"/>
      <w:lvlText w:val="%1."/>
      <w:lvlJc w:val="left"/>
      <w:pPr>
        <w:ind w:left="0" w:firstLine="400"/>
      </w:pPr>
      <w:rPr>
        <w:rFonts w:hint="default"/>
      </w:rPr>
    </w:lvl>
  </w:abstractNum>
  <w:abstractNum w:abstractNumId="435">
    <w:nsid w:val="26C52556"/>
    <w:multiLevelType w:val="singleLevel"/>
    <w:tmpl w:val="26C52556"/>
    <w:lvl w:ilvl="0" w:tentative="0">
      <w:start w:val="2"/>
      <w:numFmt w:val="decimalEnclosedCircleChinese"/>
      <w:suff w:val="space"/>
      <w:lvlText w:val="%1"/>
      <w:lvlJc w:val="left"/>
      <w:pPr>
        <w:ind w:left="0" w:firstLine="480"/>
      </w:pPr>
      <w:rPr>
        <w:rFonts w:hint="eastAsia"/>
      </w:rPr>
    </w:lvl>
  </w:abstractNum>
  <w:abstractNum w:abstractNumId="436">
    <w:nsid w:val="26DAA37E"/>
    <w:multiLevelType w:val="singleLevel"/>
    <w:tmpl w:val="26DAA37E"/>
    <w:lvl w:ilvl="0" w:tentative="0">
      <w:start w:val="1"/>
      <w:numFmt w:val="upperLetter"/>
      <w:suff w:val="space"/>
      <w:lvlText w:val="%1."/>
      <w:lvlJc w:val="left"/>
      <w:pPr>
        <w:ind w:left="0" w:firstLine="480"/>
      </w:pPr>
      <w:rPr>
        <w:rFonts w:hint="default"/>
      </w:rPr>
    </w:lvl>
  </w:abstractNum>
  <w:abstractNum w:abstractNumId="437">
    <w:nsid w:val="272E06BB"/>
    <w:multiLevelType w:val="singleLevel"/>
    <w:tmpl w:val="272E06BB"/>
    <w:lvl w:ilvl="0" w:tentative="0">
      <w:start w:val="1"/>
      <w:numFmt w:val="upperLetter"/>
      <w:suff w:val="space"/>
      <w:lvlText w:val="%1."/>
      <w:lvlJc w:val="left"/>
      <w:pPr>
        <w:ind w:left="0" w:firstLine="400"/>
      </w:pPr>
      <w:rPr>
        <w:rFonts w:hint="default"/>
      </w:rPr>
    </w:lvl>
  </w:abstractNum>
  <w:abstractNum w:abstractNumId="438">
    <w:nsid w:val="27E96E44"/>
    <w:multiLevelType w:val="singleLevel"/>
    <w:tmpl w:val="27E96E44"/>
    <w:lvl w:ilvl="0" w:tentative="0">
      <w:start w:val="1"/>
      <w:numFmt w:val="upperLetter"/>
      <w:suff w:val="space"/>
      <w:lvlText w:val="%1."/>
      <w:lvlJc w:val="left"/>
      <w:pPr>
        <w:ind w:left="0" w:firstLine="905"/>
      </w:pPr>
      <w:rPr>
        <w:rFonts w:hint="default"/>
      </w:rPr>
    </w:lvl>
  </w:abstractNum>
  <w:abstractNum w:abstractNumId="439">
    <w:nsid w:val="2846B12B"/>
    <w:multiLevelType w:val="singleLevel"/>
    <w:tmpl w:val="2846B12B"/>
    <w:lvl w:ilvl="0" w:tentative="0">
      <w:start w:val="1"/>
      <w:numFmt w:val="upperLetter"/>
      <w:suff w:val="space"/>
      <w:lvlText w:val="%1."/>
      <w:lvlJc w:val="left"/>
      <w:pPr>
        <w:ind w:left="0" w:firstLine="480"/>
      </w:pPr>
      <w:rPr>
        <w:rFonts w:hint="default"/>
      </w:rPr>
    </w:lvl>
  </w:abstractNum>
  <w:abstractNum w:abstractNumId="440">
    <w:nsid w:val="28867C4A"/>
    <w:multiLevelType w:val="singleLevel"/>
    <w:tmpl w:val="28867C4A"/>
    <w:lvl w:ilvl="0" w:tentative="0">
      <w:start w:val="1"/>
      <w:numFmt w:val="upperLetter"/>
      <w:suff w:val="space"/>
      <w:lvlText w:val="%1."/>
      <w:lvlJc w:val="left"/>
      <w:pPr>
        <w:ind w:left="0" w:firstLine="480"/>
      </w:pPr>
      <w:rPr>
        <w:rFonts w:hint="default"/>
      </w:rPr>
    </w:lvl>
  </w:abstractNum>
  <w:abstractNum w:abstractNumId="441">
    <w:nsid w:val="288907EF"/>
    <w:multiLevelType w:val="singleLevel"/>
    <w:tmpl w:val="288907EF"/>
    <w:lvl w:ilvl="0" w:tentative="0">
      <w:start w:val="1"/>
      <w:numFmt w:val="upperLetter"/>
      <w:suff w:val="space"/>
      <w:lvlText w:val="%1."/>
      <w:lvlJc w:val="left"/>
      <w:pPr>
        <w:ind w:left="0" w:firstLine="379"/>
      </w:pPr>
      <w:rPr>
        <w:rFonts w:hint="default"/>
      </w:rPr>
    </w:lvl>
  </w:abstractNum>
  <w:abstractNum w:abstractNumId="442">
    <w:nsid w:val="28B26AE4"/>
    <w:multiLevelType w:val="singleLevel"/>
    <w:tmpl w:val="28B26AE4"/>
    <w:lvl w:ilvl="0" w:tentative="0">
      <w:start w:val="1"/>
      <w:numFmt w:val="upperLetter"/>
      <w:suff w:val="space"/>
      <w:lvlText w:val="%1."/>
      <w:lvlJc w:val="left"/>
      <w:pPr>
        <w:ind w:left="0" w:firstLine="480"/>
      </w:pPr>
      <w:rPr>
        <w:rFonts w:hint="default"/>
      </w:rPr>
    </w:lvl>
  </w:abstractNum>
  <w:abstractNum w:abstractNumId="443">
    <w:nsid w:val="28D2C459"/>
    <w:multiLevelType w:val="singleLevel"/>
    <w:tmpl w:val="28D2C459"/>
    <w:lvl w:ilvl="0" w:tentative="0">
      <w:start w:val="1"/>
      <w:numFmt w:val="upperLetter"/>
      <w:suff w:val="space"/>
      <w:lvlText w:val="%1."/>
      <w:lvlJc w:val="left"/>
      <w:pPr>
        <w:ind w:left="0" w:firstLine="480"/>
      </w:pPr>
      <w:rPr>
        <w:rFonts w:hint="default"/>
      </w:rPr>
    </w:lvl>
  </w:abstractNum>
  <w:abstractNum w:abstractNumId="444">
    <w:nsid w:val="28F5BD38"/>
    <w:multiLevelType w:val="singleLevel"/>
    <w:tmpl w:val="28F5BD38"/>
    <w:lvl w:ilvl="0" w:tentative="0">
      <w:start w:val="1"/>
      <w:numFmt w:val="upperLetter"/>
      <w:suff w:val="space"/>
      <w:lvlText w:val="%1."/>
      <w:lvlJc w:val="left"/>
      <w:pPr>
        <w:ind w:left="0" w:firstLine="399"/>
      </w:pPr>
      <w:rPr>
        <w:rFonts w:hint="default"/>
      </w:rPr>
    </w:lvl>
  </w:abstractNum>
  <w:abstractNum w:abstractNumId="445">
    <w:nsid w:val="294E0C03"/>
    <w:multiLevelType w:val="singleLevel"/>
    <w:tmpl w:val="294E0C03"/>
    <w:lvl w:ilvl="0" w:tentative="0">
      <w:start w:val="1"/>
      <w:numFmt w:val="upperLetter"/>
      <w:suff w:val="space"/>
      <w:lvlText w:val="%1."/>
      <w:lvlJc w:val="left"/>
      <w:pPr>
        <w:ind w:left="0" w:firstLine="399"/>
      </w:pPr>
      <w:rPr>
        <w:rFonts w:hint="default"/>
      </w:rPr>
    </w:lvl>
  </w:abstractNum>
  <w:abstractNum w:abstractNumId="446">
    <w:nsid w:val="297DDA1D"/>
    <w:multiLevelType w:val="singleLevel"/>
    <w:tmpl w:val="297DDA1D"/>
    <w:lvl w:ilvl="0" w:tentative="0">
      <w:start w:val="1"/>
      <w:numFmt w:val="upperLetter"/>
      <w:suff w:val="space"/>
      <w:lvlText w:val="%1."/>
      <w:lvlJc w:val="left"/>
      <w:pPr>
        <w:ind w:left="0" w:firstLine="400"/>
      </w:pPr>
      <w:rPr>
        <w:rFonts w:hint="default"/>
      </w:rPr>
    </w:lvl>
  </w:abstractNum>
  <w:abstractNum w:abstractNumId="447">
    <w:nsid w:val="29852E11"/>
    <w:multiLevelType w:val="singleLevel"/>
    <w:tmpl w:val="29852E11"/>
    <w:lvl w:ilvl="0" w:tentative="0">
      <w:start w:val="1"/>
      <w:numFmt w:val="upperLetter"/>
      <w:suff w:val="space"/>
      <w:lvlText w:val="%1."/>
      <w:lvlJc w:val="left"/>
      <w:pPr>
        <w:ind w:left="0" w:firstLine="399"/>
      </w:pPr>
      <w:rPr>
        <w:rFonts w:hint="default"/>
      </w:rPr>
    </w:lvl>
  </w:abstractNum>
  <w:abstractNum w:abstractNumId="448">
    <w:nsid w:val="29A8BB77"/>
    <w:multiLevelType w:val="singleLevel"/>
    <w:tmpl w:val="29A8BB77"/>
    <w:lvl w:ilvl="0" w:tentative="0">
      <w:start w:val="1"/>
      <w:numFmt w:val="upperLetter"/>
      <w:suff w:val="space"/>
      <w:lvlText w:val="%1."/>
      <w:lvlJc w:val="left"/>
      <w:pPr>
        <w:ind w:left="0" w:firstLine="480"/>
      </w:pPr>
      <w:rPr>
        <w:rFonts w:hint="default"/>
      </w:rPr>
    </w:lvl>
  </w:abstractNum>
  <w:abstractNum w:abstractNumId="449">
    <w:nsid w:val="2A4EB885"/>
    <w:multiLevelType w:val="singleLevel"/>
    <w:tmpl w:val="2A4EB885"/>
    <w:lvl w:ilvl="0" w:tentative="0">
      <w:start w:val="2"/>
      <w:numFmt w:val="decimalEnclosedCircleChinese"/>
      <w:suff w:val="space"/>
      <w:lvlText w:val="%1"/>
      <w:lvlJc w:val="left"/>
      <w:pPr>
        <w:ind w:left="0" w:firstLine="480"/>
      </w:pPr>
      <w:rPr>
        <w:rFonts w:hint="eastAsia"/>
      </w:rPr>
    </w:lvl>
  </w:abstractNum>
  <w:abstractNum w:abstractNumId="450">
    <w:nsid w:val="2AA12188"/>
    <w:multiLevelType w:val="singleLevel"/>
    <w:tmpl w:val="2AA12188"/>
    <w:lvl w:ilvl="0" w:tentative="0">
      <w:start w:val="1"/>
      <w:numFmt w:val="upperLetter"/>
      <w:suff w:val="space"/>
      <w:lvlText w:val="%1."/>
      <w:lvlJc w:val="left"/>
      <w:pPr>
        <w:ind w:left="0" w:firstLine="480"/>
      </w:pPr>
      <w:rPr>
        <w:rFonts w:hint="default"/>
      </w:rPr>
    </w:lvl>
  </w:abstractNum>
  <w:abstractNum w:abstractNumId="451">
    <w:nsid w:val="2ABFAEBB"/>
    <w:multiLevelType w:val="singleLevel"/>
    <w:tmpl w:val="2ABFAEBB"/>
    <w:lvl w:ilvl="0" w:tentative="0">
      <w:start w:val="1"/>
      <w:numFmt w:val="upperLetter"/>
      <w:suff w:val="space"/>
      <w:lvlText w:val="%1."/>
      <w:lvlJc w:val="left"/>
      <w:pPr>
        <w:ind w:left="0" w:firstLine="480"/>
      </w:pPr>
      <w:rPr>
        <w:rFonts w:hint="default"/>
      </w:rPr>
    </w:lvl>
  </w:abstractNum>
  <w:abstractNum w:abstractNumId="452">
    <w:nsid w:val="2AE132D5"/>
    <w:multiLevelType w:val="singleLevel"/>
    <w:tmpl w:val="2AE132D5"/>
    <w:lvl w:ilvl="0" w:tentative="0">
      <w:start w:val="1"/>
      <w:numFmt w:val="upperLetter"/>
      <w:suff w:val="space"/>
      <w:lvlText w:val="%1."/>
      <w:lvlJc w:val="left"/>
      <w:pPr>
        <w:ind w:left="0" w:firstLine="399"/>
      </w:pPr>
      <w:rPr>
        <w:rFonts w:hint="default"/>
      </w:rPr>
    </w:lvl>
  </w:abstractNum>
  <w:abstractNum w:abstractNumId="453">
    <w:nsid w:val="2B414F39"/>
    <w:multiLevelType w:val="singleLevel"/>
    <w:tmpl w:val="2B414F39"/>
    <w:lvl w:ilvl="0" w:tentative="0">
      <w:start w:val="1"/>
      <w:numFmt w:val="upperLetter"/>
      <w:suff w:val="space"/>
      <w:lvlText w:val="%1."/>
      <w:lvlJc w:val="left"/>
      <w:pPr>
        <w:ind w:left="0" w:firstLine="480"/>
      </w:pPr>
      <w:rPr>
        <w:rFonts w:hint="default"/>
      </w:rPr>
    </w:lvl>
  </w:abstractNum>
  <w:abstractNum w:abstractNumId="454">
    <w:nsid w:val="2BF6ED39"/>
    <w:multiLevelType w:val="singleLevel"/>
    <w:tmpl w:val="2BF6ED39"/>
    <w:lvl w:ilvl="0" w:tentative="0">
      <w:start w:val="1"/>
      <w:numFmt w:val="upperLetter"/>
      <w:suff w:val="space"/>
      <w:lvlText w:val="%1."/>
      <w:lvlJc w:val="left"/>
      <w:pPr>
        <w:ind w:left="0" w:firstLine="369"/>
      </w:pPr>
      <w:rPr>
        <w:rFonts w:hint="default"/>
      </w:rPr>
    </w:lvl>
  </w:abstractNum>
  <w:abstractNum w:abstractNumId="455">
    <w:nsid w:val="2C1E4F7A"/>
    <w:multiLevelType w:val="singleLevel"/>
    <w:tmpl w:val="2C1E4F7A"/>
    <w:lvl w:ilvl="0" w:tentative="0">
      <w:start w:val="1"/>
      <w:numFmt w:val="upperLetter"/>
      <w:suff w:val="space"/>
      <w:lvlText w:val="%1."/>
      <w:lvlJc w:val="left"/>
      <w:pPr>
        <w:ind w:left="0" w:firstLine="399"/>
      </w:pPr>
      <w:rPr>
        <w:rFonts w:hint="default"/>
      </w:rPr>
    </w:lvl>
  </w:abstractNum>
  <w:abstractNum w:abstractNumId="456">
    <w:nsid w:val="2C2B57AB"/>
    <w:multiLevelType w:val="singleLevel"/>
    <w:tmpl w:val="2C2B57AB"/>
    <w:lvl w:ilvl="0" w:tentative="0">
      <w:start w:val="1"/>
      <w:numFmt w:val="upperLetter"/>
      <w:suff w:val="space"/>
      <w:lvlText w:val="%1."/>
      <w:lvlJc w:val="left"/>
      <w:pPr>
        <w:ind w:left="0" w:firstLine="510"/>
      </w:pPr>
      <w:rPr>
        <w:rFonts w:hint="default"/>
      </w:rPr>
    </w:lvl>
  </w:abstractNum>
  <w:abstractNum w:abstractNumId="457">
    <w:nsid w:val="2CBFB219"/>
    <w:multiLevelType w:val="singleLevel"/>
    <w:tmpl w:val="2CBFB219"/>
    <w:lvl w:ilvl="0" w:tentative="0">
      <w:start w:val="1"/>
      <w:numFmt w:val="upperLetter"/>
      <w:suff w:val="space"/>
      <w:lvlText w:val="%1."/>
      <w:lvlJc w:val="left"/>
      <w:pPr>
        <w:ind w:left="0" w:firstLine="390"/>
      </w:pPr>
      <w:rPr>
        <w:rFonts w:hint="default"/>
      </w:rPr>
    </w:lvl>
  </w:abstractNum>
  <w:abstractNum w:abstractNumId="458">
    <w:nsid w:val="2CD815AC"/>
    <w:multiLevelType w:val="singleLevel"/>
    <w:tmpl w:val="2CD815AC"/>
    <w:lvl w:ilvl="0" w:tentative="0">
      <w:start w:val="1"/>
      <w:numFmt w:val="upperLetter"/>
      <w:suff w:val="space"/>
      <w:lvlText w:val="%1."/>
      <w:lvlJc w:val="left"/>
      <w:pPr>
        <w:ind w:left="0" w:firstLine="480"/>
      </w:pPr>
      <w:rPr>
        <w:rFonts w:hint="default"/>
      </w:rPr>
    </w:lvl>
  </w:abstractNum>
  <w:abstractNum w:abstractNumId="459">
    <w:nsid w:val="2D4ED5AD"/>
    <w:multiLevelType w:val="singleLevel"/>
    <w:tmpl w:val="2D4ED5AD"/>
    <w:lvl w:ilvl="0" w:tentative="0">
      <w:start w:val="1"/>
      <w:numFmt w:val="upperLetter"/>
      <w:suff w:val="space"/>
      <w:lvlText w:val="%1."/>
      <w:lvlJc w:val="left"/>
      <w:pPr>
        <w:ind w:left="0" w:firstLine="480"/>
      </w:pPr>
      <w:rPr>
        <w:rFonts w:hint="default"/>
      </w:rPr>
    </w:lvl>
  </w:abstractNum>
  <w:abstractNum w:abstractNumId="460">
    <w:nsid w:val="2D4F9547"/>
    <w:multiLevelType w:val="singleLevel"/>
    <w:tmpl w:val="2D4F9547"/>
    <w:lvl w:ilvl="0" w:tentative="0">
      <w:start w:val="1"/>
      <w:numFmt w:val="upperLetter"/>
      <w:suff w:val="space"/>
      <w:lvlText w:val="%1."/>
      <w:lvlJc w:val="left"/>
      <w:pPr>
        <w:ind w:left="0" w:firstLine="480"/>
      </w:pPr>
      <w:rPr>
        <w:rFonts w:hint="default"/>
      </w:rPr>
    </w:lvl>
  </w:abstractNum>
  <w:abstractNum w:abstractNumId="461">
    <w:nsid w:val="2D97641B"/>
    <w:multiLevelType w:val="singleLevel"/>
    <w:tmpl w:val="2D97641B"/>
    <w:lvl w:ilvl="0" w:tentative="0">
      <w:start w:val="1"/>
      <w:numFmt w:val="upperLetter"/>
      <w:suff w:val="space"/>
      <w:lvlText w:val="%1."/>
      <w:lvlJc w:val="left"/>
      <w:pPr>
        <w:ind w:left="0" w:firstLine="399"/>
      </w:pPr>
      <w:rPr>
        <w:rFonts w:hint="default"/>
      </w:rPr>
    </w:lvl>
  </w:abstractNum>
  <w:abstractNum w:abstractNumId="462">
    <w:nsid w:val="2D9C58E1"/>
    <w:multiLevelType w:val="singleLevel"/>
    <w:tmpl w:val="2D9C58E1"/>
    <w:lvl w:ilvl="0" w:tentative="0">
      <w:start w:val="1"/>
      <w:numFmt w:val="upperLetter"/>
      <w:suff w:val="space"/>
      <w:lvlText w:val="%1."/>
      <w:lvlJc w:val="left"/>
      <w:pPr>
        <w:ind w:left="0" w:firstLine="390"/>
      </w:pPr>
      <w:rPr>
        <w:rFonts w:hint="default"/>
      </w:rPr>
    </w:lvl>
  </w:abstractNum>
  <w:abstractNum w:abstractNumId="463">
    <w:nsid w:val="2E108BCB"/>
    <w:multiLevelType w:val="singleLevel"/>
    <w:tmpl w:val="2E108BCB"/>
    <w:lvl w:ilvl="0" w:tentative="0">
      <w:start w:val="1"/>
      <w:numFmt w:val="upperLetter"/>
      <w:suff w:val="space"/>
      <w:lvlText w:val="%1."/>
      <w:lvlJc w:val="left"/>
      <w:pPr>
        <w:ind w:left="0" w:firstLine="480"/>
      </w:pPr>
      <w:rPr>
        <w:rFonts w:hint="default"/>
      </w:rPr>
    </w:lvl>
  </w:abstractNum>
  <w:abstractNum w:abstractNumId="464">
    <w:nsid w:val="2ED06399"/>
    <w:multiLevelType w:val="singleLevel"/>
    <w:tmpl w:val="2ED06399"/>
    <w:lvl w:ilvl="0" w:tentative="0">
      <w:start w:val="1"/>
      <w:numFmt w:val="upperLetter"/>
      <w:suff w:val="space"/>
      <w:lvlText w:val="%1."/>
      <w:lvlJc w:val="left"/>
      <w:pPr>
        <w:ind w:left="0" w:firstLine="399"/>
      </w:pPr>
      <w:rPr>
        <w:rFonts w:hint="default"/>
      </w:rPr>
    </w:lvl>
  </w:abstractNum>
  <w:abstractNum w:abstractNumId="465">
    <w:nsid w:val="2F68673A"/>
    <w:multiLevelType w:val="singleLevel"/>
    <w:tmpl w:val="2F68673A"/>
    <w:lvl w:ilvl="0" w:tentative="0">
      <w:start w:val="1"/>
      <w:numFmt w:val="upperLetter"/>
      <w:suff w:val="space"/>
      <w:lvlText w:val="%1."/>
      <w:lvlJc w:val="left"/>
      <w:pPr>
        <w:ind w:left="0" w:firstLine="399"/>
      </w:pPr>
      <w:rPr>
        <w:rFonts w:hint="default"/>
      </w:rPr>
    </w:lvl>
  </w:abstractNum>
  <w:abstractNum w:abstractNumId="466">
    <w:nsid w:val="30155742"/>
    <w:multiLevelType w:val="singleLevel"/>
    <w:tmpl w:val="30155742"/>
    <w:lvl w:ilvl="0" w:tentative="0">
      <w:start w:val="2"/>
      <w:numFmt w:val="decimalEnclosedCircleChinese"/>
      <w:suff w:val="space"/>
      <w:lvlText w:val="%1"/>
      <w:lvlJc w:val="left"/>
      <w:pPr>
        <w:ind w:left="0" w:firstLine="480"/>
      </w:pPr>
      <w:rPr>
        <w:rFonts w:hint="eastAsia"/>
      </w:rPr>
    </w:lvl>
  </w:abstractNum>
  <w:abstractNum w:abstractNumId="467">
    <w:nsid w:val="3037D353"/>
    <w:multiLevelType w:val="singleLevel"/>
    <w:tmpl w:val="3037D353"/>
    <w:lvl w:ilvl="0" w:tentative="0">
      <w:start w:val="1"/>
      <w:numFmt w:val="decimalEnclosedCircleChinese"/>
      <w:suff w:val="space"/>
      <w:lvlText w:val="%1"/>
      <w:lvlJc w:val="left"/>
      <w:pPr>
        <w:ind w:left="0" w:firstLine="480"/>
      </w:pPr>
      <w:rPr>
        <w:rFonts w:hint="eastAsia"/>
      </w:rPr>
    </w:lvl>
  </w:abstractNum>
  <w:abstractNum w:abstractNumId="468">
    <w:nsid w:val="3073B375"/>
    <w:multiLevelType w:val="singleLevel"/>
    <w:tmpl w:val="3073B375"/>
    <w:lvl w:ilvl="0" w:tentative="0">
      <w:start w:val="1"/>
      <w:numFmt w:val="upperLetter"/>
      <w:suff w:val="space"/>
      <w:lvlText w:val="%1."/>
      <w:lvlJc w:val="left"/>
      <w:pPr>
        <w:ind w:left="0" w:firstLine="480"/>
      </w:pPr>
      <w:rPr>
        <w:rFonts w:hint="default"/>
      </w:rPr>
    </w:lvl>
  </w:abstractNum>
  <w:abstractNum w:abstractNumId="469">
    <w:nsid w:val="32031D5F"/>
    <w:multiLevelType w:val="singleLevel"/>
    <w:tmpl w:val="32031D5F"/>
    <w:lvl w:ilvl="0" w:tentative="0">
      <w:start w:val="1"/>
      <w:numFmt w:val="upperLetter"/>
      <w:suff w:val="space"/>
      <w:lvlText w:val="%1."/>
      <w:lvlJc w:val="left"/>
      <w:pPr>
        <w:ind w:left="0" w:firstLine="399"/>
      </w:pPr>
      <w:rPr>
        <w:rFonts w:hint="default"/>
      </w:rPr>
    </w:lvl>
  </w:abstractNum>
  <w:abstractNum w:abstractNumId="470">
    <w:nsid w:val="323E887C"/>
    <w:multiLevelType w:val="singleLevel"/>
    <w:tmpl w:val="323E887C"/>
    <w:lvl w:ilvl="0" w:tentative="0">
      <w:start w:val="1"/>
      <w:numFmt w:val="upperLetter"/>
      <w:suff w:val="space"/>
      <w:lvlText w:val="%1."/>
      <w:lvlJc w:val="left"/>
      <w:pPr>
        <w:ind w:left="0" w:firstLine="480"/>
      </w:pPr>
      <w:rPr>
        <w:rFonts w:hint="default"/>
      </w:rPr>
    </w:lvl>
  </w:abstractNum>
  <w:abstractNum w:abstractNumId="471">
    <w:nsid w:val="32C4D829"/>
    <w:multiLevelType w:val="singleLevel"/>
    <w:tmpl w:val="32C4D829"/>
    <w:lvl w:ilvl="0" w:tentative="0">
      <w:start w:val="1"/>
      <w:numFmt w:val="upperLetter"/>
      <w:suff w:val="space"/>
      <w:lvlText w:val="%1."/>
      <w:lvlJc w:val="left"/>
      <w:pPr>
        <w:ind w:left="0" w:firstLine="480"/>
      </w:pPr>
      <w:rPr>
        <w:rFonts w:hint="default"/>
      </w:rPr>
    </w:lvl>
  </w:abstractNum>
  <w:abstractNum w:abstractNumId="472">
    <w:nsid w:val="3335DB51"/>
    <w:multiLevelType w:val="singleLevel"/>
    <w:tmpl w:val="3335DB51"/>
    <w:lvl w:ilvl="0" w:tentative="0">
      <w:start w:val="1"/>
      <w:numFmt w:val="upperLetter"/>
      <w:suff w:val="space"/>
      <w:lvlText w:val="%1."/>
      <w:lvlJc w:val="left"/>
      <w:pPr>
        <w:ind w:left="0" w:firstLine="390"/>
      </w:pPr>
      <w:rPr>
        <w:rFonts w:hint="default"/>
      </w:rPr>
    </w:lvl>
  </w:abstractNum>
  <w:abstractNum w:abstractNumId="473">
    <w:nsid w:val="3458751E"/>
    <w:multiLevelType w:val="singleLevel"/>
    <w:tmpl w:val="3458751E"/>
    <w:lvl w:ilvl="0" w:tentative="0">
      <w:start w:val="1"/>
      <w:numFmt w:val="upperLetter"/>
      <w:suff w:val="space"/>
      <w:lvlText w:val="%1."/>
      <w:lvlJc w:val="left"/>
      <w:pPr>
        <w:ind w:left="0" w:firstLine="390"/>
      </w:pPr>
      <w:rPr>
        <w:rFonts w:hint="default"/>
      </w:rPr>
    </w:lvl>
  </w:abstractNum>
  <w:abstractNum w:abstractNumId="474">
    <w:nsid w:val="34C7CE98"/>
    <w:multiLevelType w:val="singleLevel"/>
    <w:tmpl w:val="34C7CE98"/>
    <w:lvl w:ilvl="0" w:tentative="0">
      <w:start w:val="1"/>
      <w:numFmt w:val="upperLetter"/>
      <w:suff w:val="space"/>
      <w:lvlText w:val="%1."/>
      <w:lvlJc w:val="left"/>
      <w:pPr>
        <w:ind w:left="0" w:firstLine="480"/>
      </w:pPr>
      <w:rPr>
        <w:rFonts w:hint="default"/>
      </w:rPr>
    </w:lvl>
  </w:abstractNum>
  <w:abstractNum w:abstractNumId="475">
    <w:nsid w:val="35B89F72"/>
    <w:multiLevelType w:val="singleLevel"/>
    <w:tmpl w:val="35B89F72"/>
    <w:lvl w:ilvl="0" w:tentative="0">
      <w:start w:val="1"/>
      <w:numFmt w:val="upperLetter"/>
      <w:suff w:val="space"/>
      <w:lvlText w:val="%1."/>
      <w:lvlJc w:val="left"/>
      <w:pPr>
        <w:ind w:left="0" w:firstLine="379"/>
      </w:pPr>
      <w:rPr>
        <w:rFonts w:hint="default"/>
      </w:rPr>
    </w:lvl>
  </w:abstractNum>
  <w:abstractNum w:abstractNumId="476">
    <w:nsid w:val="35CD0DD1"/>
    <w:multiLevelType w:val="singleLevel"/>
    <w:tmpl w:val="35CD0DD1"/>
    <w:lvl w:ilvl="0" w:tentative="0">
      <w:start w:val="2"/>
      <w:numFmt w:val="decimalEnclosedCircleChinese"/>
      <w:suff w:val="space"/>
      <w:lvlText w:val="%1"/>
      <w:lvlJc w:val="left"/>
      <w:pPr>
        <w:ind w:left="0" w:firstLine="480"/>
      </w:pPr>
      <w:rPr>
        <w:rFonts w:hint="eastAsia"/>
      </w:rPr>
    </w:lvl>
  </w:abstractNum>
  <w:abstractNum w:abstractNumId="477">
    <w:nsid w:val="36470D81"/>
    <w:multiLevelType w:val="singleLevel"/>
    <w:tmpl w:val="36470D81"/>
    <w:lvl w:ilvl="0" w:tentative="0">
      <w:start w:val="1"/>
      <w:numFmt w:val="upperLetter"/>
      <w:suff w:val="space"/>
      <w:lvlText w:val="%1."/>
      <w:lvlJc w:val="left"/>
      <w:pPr>
        <w:ind w:left="0" w:firstLine="480"/>
      </w:pPr>
      <w:rPr>
        <w:rFonts w:hint="default"/>
      </w:rPr>
    </w:lvl>
  </w:abstractNum>
  <w:abstractNum w:abstractNumId="478">
    <w:nsid w:val="3684F850"/>
    <w:multiLevelType w:val="singleLevel"/>
    <w:tmpl w:val="3684F850"/>
    <w:lvl w:ilvl="0" w:tentative="0">
      <w:start w:val="1"/>
      <w:numFmt w:val="upperLetter"/>
      <w:suff w:val="space"/>
      <w:lvlText w:val="%1."/>
      <w:lvlJc w:val="left"/>
      <w:pPr>
        <w:ind w:left="0" w:firstLine="480"/>
      </w:pPr>
      <w:rPr>
        <w:rFonts w:hint="default"/>
      </w:rPr>
    </w:lvl>
  </w:abstractNum>
  <w:abstractNum w:abstractNumId="479">
    <w:nsid w:val="36B5E683"/>
    <w:multiLevelType w:val="singleLevel"/>
    <w:tmpl w:val="36B5E683"/>
    <w:lvl w:ilvl="0" w:tentative="0">
      <w:start w:val="1"/>
      <w:numFmt w:val="upperLetter"/>
      <w:suff w:val="space"/>
      <w:lvlText w:val="%1."/>
      <w:lvlJc w:val="left"/>
      <w:pPr>
        <w:ind w:left="0" w:firstLine="390"/>
      </w:pPr>
      <w:rPr>
        <w:rFonts w:hint="default"/>
      </w:rPr>
    </w:lvl>
  </w:abstractNum>
  <w:abstractNum w:abstractNumId="480">
    <w:nsid w:val="36E8C600"/>
    <w:multiLevelType w:val="singleLevel"/>
    <w:tmpl w:val="36E8C600"/>
    <w:lvl w:ilvl="0" w:tentative="0">
      <w:start w:val="1"/>
      <w:numFmt w:val="upperLetter"/>
      <w:suff w:val="space"/>
      <w:lvlText w:val="%1."/>
      <w:lvlJc w:val="left"/>
      <w:pPr>
        <w:ind w:left="0" w:firstLine="480"/>
      </w:pPr>
      <w:rPr>
        <w:rFonts w:hint="default"/>
      </w:rPr>
    </w:lvl>
  </w:abstractNum>
  <w:abstractNum w:abstractNumId="481">
    <w:nsid w:val="37BA9723"/>
    <w:multiLevelType w:val="singleLevel"/>
    <w:tmpl w:val="37BA9723"/>
    <w:lvl w:ilvl="0" w:tentative="0">
      <w:start w:val="1"/>
      <w:numFmt w:val="upperLetter"/>
      <w:suff w:val="space"/>
      <w:lvlText w:val="%1."/>
      <w:lvlJc w:val="left"/>
      <w:pPr>
        <w:ind w:left="0" w:firstLine="389"/>
      </w:pPr>
      <w:rPr>
        <w:rFonts w:hint="default"/>
      </w:rPr>
    </w:lvl>
  </w:abstractNum>
  <w:abstractNum w:abstractNumId="482">
    <w:nsid w:val="37C5ACBD"/>
    <w:multiLevelType w:val="singleLevel"/>
    <w:tmpl w:val="37C5ACBD"/>
    <w:lvl w:ilvl="0" w:tentative="0">
      <w:start w:val="1"/>
      <w:numFmt w:val="upperLetter"/>
      <w:suff w:val="space"/>
      <w:lvlText w:val="%1."/>
      <w:lvlJc w:val="left"/>
      <w:pPr>
        <w:ind w:left="0" w:firstLine="390"/>
      </w:pPr>
      <w:rPr>
        <w:rFonts w:hint="default"/>
      </w:rPr>
    </w:lvl>
  </w:abstractNum>
  <w:abstractNum w:abstractNumId="483">
    <w:nsid w:val="385D483B"/>
    <w:multiLevelType w:val="singleLevel"/>
    <w:tmpl w:val="385D483B"/>
    <w:lvl w:ilvl="0" w:tentative="0">
      <w:start w:val="1"/>
      <w:numFmt w:val="upperLetter"/>
      <w:suff w:val="space"/>
      <w:lvlText w:val="%1."/>
      <w:lvlJc w:val="left"/>
      <w:pPr>
        <w:ind w:left="0" w:firstLine="480"/>
      </w:pPr>
      <w:rPr>
        <w:rFonts w:hint="default"/>
      </w:rPr>
    </w:lvl>
  </w:abstractNum>
  <w:abstractNum w:abstractNumId="484">
    <w:nsid w:val="386BF63E"/>
    <w:multiLevelType w:val="singleLevel"/>
    <w:tmpl w:val="386BF63E"/>
    <w:lvl w:ilvl="0" w:tentative="0">
      <w:start w:val="1"/>
      <w:numFmt w:val="upperLetter"/>
      <w:suff w:val="space"/>
      <w:lvlText w:val="%1."/>
      <w:lvlJc w:val="left"/>
      <w:pPr>
        <w:ind w:left="0" w:firstLine="390"/>
      </w:pPr>
      <w:rPr>
        <w:rFonts w:hint="default"/>
      </w:rPr>
    </w:lvl>
  </w:abstractNum>
  <w:abstractNum w:abstractNumId="485">
    <w:nsid w:val="393D85CC"/>
    <w:multiLevelType w:val="singleLevel"/>
    <w:tmpl w:val="393D85CC"/>
    <w:lvl w:ilvl="0" w:tentative="0">
      <w:start w:val="1"/>
      <w:numFmt w:val="upperLetter"/>
      <w:suff w:val="space"/>
      <w:lvlText w:val="%1."/>
      <w:lvlJc w:val="left"/>
      <w:pPr>
        <w:ind w:left="0" w:firstLine="500"/>
      </w:pPr>
      <w:rPr>
        <w:rFonts w:hint="default"/>
      </w:rPr>
    </w:lvl>
  </w:abstractNum>
  <w:abstractNum w:abstractNumId="486">
    <w:nsid w:val="3A6A4FA1"/>
    <w:multiLevelType w:val="singleLevel"/>
    <w:tmpl w:val="3A6A4FA1"/>
    <w:lvl w:ilvl="0" w:tentative="0">
      <w:start w:val="1"/>
      <w:numFmt w:val="upperLetter"/>
      <w:suff w:val="space"/>
      <w:lvlText w:val="%1."/>
      <w:lvlJc w:val="left"/>
      <w:pPr>
        <w:ind w:left="0" w:firstLine="480"/>
      </w:pPr>
      <w:rPr>
        <w:rFonts w:hint="default"/>
      </w:rPr>
    </w:lvl>
  </w:abstractNum>
  <w:abstractNum w:abstractNumId="487">
    <w:nsid w:val="3A984EF4"/>
    <w:multiLevelType w:val="singleLevel"/>
    <w:tmpl w:val="3A984EF4"/>
    <w:lvl w:ilvl="0" w:tentative="0">
      <w:start w:val="1"/>
      <w:numFmt w:val="upperLetter"/>
      <w:suff w:val="space"/>
      <w:lvlText w:val="%1."/>
      <w:lvlJc w:val="left"/>
      <w:pPr>
        <w:ind w:left="0" w:firstLine="480"/>
      </w:pPr>
      <w:rPr>
        <w:rFonts w:hint="default"/>
      </w:rPr>
    </w:lvl>
  </w:abstractNum>
  <w:abstractNum w:abstractNumId="488">
    <w:nsid w:val="3AA4CDE4"/>
    <w:multiLevelType w:val="singleLevel"/>
    <w:tmpl w:val="3AA4CDE4"/>
    <w:lvl w:ilvl="0" w:tentative="0">
      <w:start w:val="1"/>
      <w:numFmt w:val="upperLetter"/>
      <w:suff w:val="space"/>
      <w:lvlText w:val="%1."/>
      <w:lvlJc w:val="left"/>
      <w:pPr>
        <w:ind w:left="0" w:firstLine="480"/>
      </w:pPr>
      <w:rPr>
        <w:rFonts w:hint="default"/>
      </w:rPr>
    </w:lvl>
  </w:abstractNum>
  <w:abstractNum w:abstractNumId="489">
    <w:nsid w:val="3B3B7DB3"/>
    <w:multiLevelType w:val="singleLevel"/>
    <w:tmpl w:val="3B3B7DB3"/>
    <w:lvl w:ilvl="0" w:tentative="0">
      <w:start w:val="1"/>
      <w:numFmt w:val="upperLetter"/>
      <w:suff w:val="space"/>
      <w:lvlText w:val="%1."/>
      <w:lvlJc w:val="left"/>
      <w:pPr>
        <w:ind w:left="0" w:firstLine="400"/>
      </w:pPr>
      <w:rPr>
        <w:rFonts w:hint="default"/>
      </w:rPr>
    </w:lvl>
  </w:abstractNum>
  <w:abstractNum w:abstractNumId="490">
    <w:nsid w:val="3B6D439F"/>
    <w:multiLevelType w:val="singleLevel"/>
    <w:tmpl w:val="3B6D439F"/>
    <w:lvl w:ilvl="0" w:tentative="0">
      <w:start w:val="1"/>
      <w:numFmt w:val="upperLetter"/>
      <w:suff w:val="space"/>
      <w:lvlText w:val="%1."/>
      <w:lvlJc w:val="left"/>
      <w:pPr>
        <w:ind w:left="0" w:firstLine="480"/>
      </w:pPr>
      <w:rPr>
        <w:rFonts w:hint="default"/>
      </w:rPr>
    </w:lvl>
  </w:abstractNum>
  <w:abstractNum w:abstractNumId="491">
    <w:nsid w:val="3C54D72C"/>
    <w:multiLevelType w:val="singleLevel"/>
    <w:tmpl w:val="3C54D72C"/>
    <w:lvl w:ilvl="0" w:tentative="0">
      <w:start w:val="1"/>
      <w:numFmt w:val="upperLetter"/>
      <w:suff w:val="space"/>
      <w:lvlText w:val="%1."/>
      <w:lvlJc w:val="left"/>
      <w:pPr>
        <w:ind w:left="0" w:firstLine="480"/>
      </w:pPr>
      <w:rPr>
        <w:rFonts w:hint="default"/>
      </w:rPr>
    </w:lvl>
  </w:abstractNum>
  <w:abstractNum w:abstractNumId="492">
    <w:nsid w:val="3C61CCFD"/>
    <w:multiLevelType w:val="singleLevel"/>
    <w:tmpl w:val="3C61CCFD"/>
    <w:lvl w:ilvl="0" w:tentative="0">
      <w:start w:val="2"/>
      <w:numFmt w:val="decimalEnclosedCircleChinese"/>
      <w:suff w:val="space"/>
      <w:lvlText w:val="%1"/>
      <w:lvlJc w:val="left"/>
      <w:pPr>
        <w:ind w:left="0" w:firstLine="480"/>
      </w:pPr>
      <w:rPr>
        <w:rFonts w:hint="eastAsia"/>
      </w:rPr>
    </w:lvl>
  </w:abstractNum>
  <w:abstractNum w:abstractNumId="493">
    <w:nsid w:val="3C9D94B9"/>
    <w:multiLevelType w:val="singleLevel"/>
    <w:tmpl w:val="3C9D94B9"/>
    <w:lvl w:ilvl="0" w:tentative="0">
      <w:start w:val="1"/>
      <w:numFmt w:val="upperLetter"/>
      <w:suff w:val="space"/>
      <w:lvlText w:val="%1."/>
      <w:lvlJc w:val="left"/>
      <w:pPr>
        <w:ind w:left="0" w:firstLine="480"/>
      </w:pPr>
      <w:rPr>
        <w:rFonts w:hint="default"/>
      </w:rPr>
    </w:lvl>
  </w:abstractNum>
  <w:abstractNum w:abstractNumId="494">
    <w:nsid w:val="3CD53D3B"/>
    <w:multiLevelType w:val="singleLevel"/>
    <w:tmpl w:val="3CD53D3B"/>
    <w:lvl w:ilvl="0" w:tentative="0">
      <w:start w:val="1"/>
      <w:numFmt w:val="upperLetter"/>
      <w:suff w:val="space"/>
      <w:lvlText w:val="%1."/>
      <w:lvlJc w:val="left"/>
      <w:pPr>
        <w:ind w:left="0" w:firstLine="390"/>
      </w:pPr>
      <w:rPr>
        <w:rFonts w:hint="default"/>
      </w:rPr>
    </w:lvl>
  </w:abstractNum>
  <w:abstractNum w:abstractNumId="495">
    <w:nsid w:val="3D3261C3"/>
    <w:multiLevelType w:val="singleLevel"/>
    <w:tmpl w:val="3D3261C3"/>
    <w:lvl w:ilvl="0" w:tentative="0">
      <w:start w:val="1"/>
      <w:numFmt w:val="upperLetter"/>
      <w:suff w:val="space"/>
      <w:lvlText w:val="%1."/>
      <w:lvlJc w:val="left"/>
      <w:pPr>
        <w:ind w:left="0" w:firstLine="390"/>
      </w:pPr>
      <w:rPr>
        <w:rFonts w:hint="default"/>
      </w:rPr>
    </w:lvl>
  </w:abstractNum>
  <w:abstractNum w:abstractNumId="496">
    <w:nsid w:val="3DC57803"/>
    <w:multiLevelType w:val="singleLevel"/>
    <w:tmpl w:val="3DC57803"/>
    <w:lvl w:ilvl="0" w:tentative="0">
      <w:start w:val="1"/>
      <w:numFmt w:val="decimalEnclosedCircleChinese"/>
      <w:suff w:val="space"/>
      <w:lvlText w:val="%1"/>
      <w:lvlJc w:val="left"/>
      <w:pPr>
        <w:ind w:left="0" w:firstLine="480"/>
      </w:pPr>
      <w:rPr>
        <w:rFonts w:hint="eastAsia"/>
      </w:rPr>
    </w:lvl>
  </w:abstractNum>
  <w:abstractNum w:abstractNumId="497">
    <w:nsid w:val="3E3A2D45"/>
    <w:multiLevelType w:val="singleLevel"/>
    <w:tmpl w:val="3E3A2D45"/>
    <w:lvl w:ilvl="0" w:tentative="0">
      <w:start w:val="1"/>
      <w:numFmt w:val="upperLetter"/>
      <w:suff w:val="space"/>
      <w:lvlText w:val="%1."/>
      <w:lvlJc w:val="left"/>
      <w:pPr>
        <w:ind w:left="0" w:firstLine="480"/>
      </w:pPr>
      <w:rPr>
        <w:rFonts w:hint="default"/>
      </w:rPr>
    </w:lvl>
  </w:abstractNum>
  <w:abstractNum w:abstractNumId="498">
    <w:nsid w:val="3ECE69CC"/>
    <w:multiLevelType w:val="singleLevel"/>
    <w:tmpl w:val="3ECE69CC"/>
    <w:lvl w:ilvl="0" w:tentative="0">
      <w:start w:val="1"/>
      <w:numFmt w:val="upperLetter"/>
      <w:suff w:val="space"/>
      <w:lvlText w:val="%1."/>
      <w:lvlJc w:val="left"/>
      <w:pPr>
        <w:ind w:left="0" w:firstLine="400"/>
      </w:pPr>
      <w:rPr>
        <w:rFonts w:hint="default"/>
      </w:rPr>
    </w:lvl>
  </w:abstractNum>
  <w:abstractNum w:abstractNumId="499">
    <w:nsid w:val="3F3D8245"/>
    <w:multiLevelType w:val="singleLevel"/>
    <w:tmpl w:val="3F3D8245"/>
    <w:lvl w:ilvl="0" w:tentative="0">
      <w:start w:val="1"/>
      <w:numFmt w:val="decimalEnclosedCircleChinese"/>
      <w:suff w:val="space"/>
      <w:lvlText w:val="%1"/>
      <w:lvlJc w:val="left"/>
      <w:pPr>
        <w:ind w:left="0" w:firstLine="480"/>
      </w:pPr>
      <w:rPr>
        <w:rFonts w:hint="eastAsia"/>
      </w:rPr>
    </w:lvl>
  </w:abstractNum>
  <w:abstractNum w:abstractNumId="500">
    <w:nsid w:val="3FB7404C"/>
    <w:multiLevelType w:val="singleLevel"/>
    <w:tmpl w:val="3FB7404C"/>
    <w:lvl w:ilvl="0" w:tentative="0">
      <w:start w:val="1"/>
      <w:numFmt w:val="upperLetter"/>
      <w:suff w:val="space"/>
      <w:lvlText w:val="%1."/>
      <w:lvlJc w:val="left"/>
      <w:pPr>
        <w:ind w:left="0" w:firstLine="480"/>
      </w:pPr>
      <w:rPr>
        <w:rFonts w:hint="default"/>
      </w:rPr>
    </w:lvl>
  </w:abstractNum>
  <w:abstractNum w:abstractNumId="501">
    <w:nsid w:val="3FCC7DBF"/>
    <w:multiLevelType w:val="singleLevel"/>
    <w:tmpl w:val="3FCC7DBF"/>
    <w:lvl w:ilvl="0" w:tentative="0">
      <w:start w:val="1"/>
      <w:numFmt w:val="upperLetter"/>
      <w:suff w:val="space"/>
      <w:lvlText w:val="%1."/>
      <w:lvlJc w:val="left"/>
      <w:pPr>
        <w:ind w:left="0" w:firstLine="480"/>
      </w:pPr>
      <w:rPr>
        <w:rFonts w:hint="default"/>
      </w:rPr>
    </w:lvl>
  </w:abstractNum>
  <w:abstractNum w:abstractNumId="502">
    <w:nsid w:val="40B070A8"/>
    <w:multiLevelType w:val="singleLevel"/>
    <w:tmpl w:val="40B070A8"/>
    <w:lvl w:ilvl="0" w:tentative="0">
      <w:start w:val="1"/>
      <w:numFmt w:val="upperLetter"/>
      <w:suff w:val="space"/>
      <w:lvlText w:val="%1."/>
      <w:lvlJc w:val="left"/>
      <w:pPr>
        <w:ind w:left="0" w:firstLine="390"/>
      </w:pPr>
      <w:rPr>
        <w:rFonts w:hint="default"/>
      </w:rPr>
    </w:lvl>
  </w:abstractNum>
  <w:abstractNum w:abstractNumId="503">
    <w:nsid w:val="40C226E8"/>
    <w:multiLevelType w:val="singleLevel"/>
    <w:tmpl w:val="40C226E8"/>
    <w:lvl w:ilvl="0" w:tentative="0">
      <w:start w:val="2"/>
      <w:numFmt w:val="decimalEnclosedCircleChinese"/>
      <w:suff w:val="space"/>
      <w:lvlText w:val="%1"/>
      <w:lvlJc w:val="left"/>
      <w:pPr>
        <w:ind w:left="0" w:firstLine="480"/>
      </w:pPr>
      <w:rPr>
        <w:rFonts w:hint="eastAsia"/>
      </w:rPr>
    </w:lvl>
  </w:abstractNum>
  <w:abstractNum w:abstractNumId="504">
    <w:nsid w:val="410638CE"/>
    <w:multiLevelType w:val="singleLevel"/>
    <w:tmpl w:val="410638CE"/>
    <w:lvl w:ilvl="0" w:tentative="0">
      <w:start w:val="1"/>
      <w:numFmt w:val="upperLetter"/>
      <w:suff w:val="space"/>
      <w:lvlText w:val="%1."/>
      <w:lvlJc w:val="left"/>
      <w:pPr>
        <w:ind w:left="0" w:firstLine="480"/>
      </w:pPr>
      <w:rPr>
        <w:rFonts w:hint="default"/>
      </w:rPr>
    </w:lvl>
  </w:abstractNum>
  <w:abstractNum w:abstractNumId="505">
    <w:nsid w:val="411768EF"/>
    <w:multiLevelType w:val="singleLevel"/>
    <w:tmpl w:val="411768EF"/>
    <w:lvl w:ilvl="0" w:tentative="0">
      <w:start w:val="1"/>
      <w:numFmt w:val="upperLetter"/>
      <w:suff w:val="space"/>
      <w:lvlText w:val="%1."/>
      <w:lvlJc w:val="left"/>
      <w:pPr>
        <w:ind w:left="0" w:firstLine="390"/>
      </w:pPr>
      <w:rPr>
        <w:rFonts w:hint="default"/>
      </w:rPr>
    </w:lvl>
  </w:abstractNum>
  <w:abstractNum w:abstractNumId="506">
    <w:nsid w:val="41F6FFB6"/>
    <w:multiLevelType w:val="singleLevel"/>
    <w:tmpl w:val="41F6FFB6"/>
    <w:lvl w:ilvl="0" w:tentative="0">
      <w:start w:val="1"/>
      <w:numFmt w:val="upperLetter"/>
      <w:suff w:val="space"/>
      <w:lvlText w:val="%1."/>
      <w:lvlJc w:val="left"/>
      <w:pPr>
        <w:ind w:left="0" w:firstLine="480"/>
      </w:pPr>
      <w:rPr>
        <w:rFonts w:hint="default"/>
      </w:rPr>
    </w:lvl>
  </w:abstractNum>
  <w:abstractNum w:abstractNumId="507">
    <w:nsid w:val="41FE3358"/>
    <w:multiLevelType w:val="singleLevel"/>
    <w:tmpl w:val="41FE3358"/>
    <w:lvl w:ilvl="0" w:tentative="0">
      <w:start w:val="1"/>
      <w:numFmt w:val="upperLetter"/>
      <w:suff w:val="space"/>
      <w:lvlText w:val="%1."/>
      <w:lvlJc w:val="left"/>
      <w:pPr>
        <w:ind w:left="0" w:firstLine="480"/>
      </w:pPr>
      <w:rPr>
        <w:rFonts w:hint="default"/>
      </w:rPr>
    </w:lvl>
  </w:abstractNum>
  <w:abstractNum w:abstractNumId="508">
    <w:nsid w:val="425FDB50"/>
    <w:multiLevelType w:val="singleLevel"/>
    <w:tmpl w:val="425FDB50"/>
    <w:lvl w:ilvl="0" w:tentative="0">
      <w:start w:val="1"/>
      <w:numFmt w:val="upperLetter"/>
      <w:suff w:val="space"/>
      <w:lvlText w:val="%1."/>
      <w:lvlJc w:val="left"/>
      <w:pPr>
        <w:ind w:left="0" w:firstLine="480"/>
      </w:pPr>
      <w:rPr>
        <w:rFonts w:hint="default"/>
      </w:rPr>
    </w:lvl>
  </w:abstractNum>
  <w:abstractNum w:abstractNumId="509">
    <w:nsid w:val="42693418"/>
    <w:multiLevelType w:val="singleLevel"/>
    <w:tmpl w:val="42693418"/>
    <w:lvl w:ilvl="0" w:tentative="0">
      <w:start w:val="2"/>
      <w:numFmt w:val="decimalEnclosedCircleChinese"/>
      <w:suff w:val="space"/>
      <w:lvlText w:val="%1"/>
      <w:lvlJc w:val="left"/>
      <w:pPr>
        <w:ind w:left="0" w:firstLine="480"/>
      </w:pPr>
      <w:rPr>
        <w:rFonts w:hint="eastAsia"/>
      </w:rPr>
    </w:lvl>
  </w:abstractNum>
  <w:abstractNum w:abstractNumId="510">
    <w:nsid w:val="428D06BA"/>
    <w:multiLevelType w:val="singleLevel"/>
    <w:tmpl w:val="428D06BA"/>
    <w:lvl w:ilvl="0" w:tentative="0">
      <w:start w:val="1"/>
      <w:numFmt w:val="upperLetter"/>
      <w:suff w:val="space"/>
      <w:lvlText w:val="%1."/>
      <w:lvlJc w:val="left"/>
      <w:pPr>
        <w:ind w:left="0" w:firstLine="480"/>
      </w:pPr>
      <w:rPr>
        <w:rFonts w:hint="default"/>
      </w:rPr>
    </w:lvl>
  </w:abstractNum>
  <w:abstractNum w:abstractNumId="511">
    <w:nsid w:val="42903B14"/>
    <w:multiLevelType w:val="singleLevel"/>
    <w:tmpl w:val="42903B14"/>
    <w:lvl w:ilvl="0" w:tentative="0">
      <w:start w:val="1"/>
      <w:numFmt w:val="upperLetter"/>
      <w:suff w:val="space"/>
      <w:lvlText w:val="%1."/>
      <w:lvlJc w:val="left"/>
      <w:pPr>
        <w:ind w:left="0" w:firstLine="379"/>
      </w:pPr>
      <w:rPr>
        <w:rFonts w:hint="default"/>
      </w:rPr>
    </w:lvl>
  </w:abstractNum>
  <w:abstractNum w:abstractNumId="512">
    <w:nsid w:val="42DF8ACC"/>
    <w:multiLevelType w:val="singleLevel"/>
    <w:tmpl w:val="42DF8ACC"/>
    <w:lvl w:ilvl="0" w:tentative="0">
      <w:start w:val="1"/>
      <w:numFmt w:val="upperLetter"/>
      <w:suff w:val="space"/>
      <w:lvlText w:val="%1."/>
      <w:lvlJc w:val="left"/>
      <w:pPr>
        <w:ind w:left="0" w:firstLine="480"/>
      </w:pPr>
      <w:rPr>
        <w:rFonts w:hint="default"/>
      </w:rPr>
    </w:lvl>
  </w:abstractNum>
  <w:abstractNum w:abstractNumId="513">
    <w:nsid w:val="436EB737"/>
    <w:multiLevelType w:val="singleLevel"/>
    <w:tmpl w:val="436EB737"/>
    <w:lvl w:ilvl="0" w:tentative="0">
      <w:start w:val="1"/>
      <w:numFmt w:val="upperLetter"/>
      <w:suff w:val="space"/>
      <w:lvlText w:val="%1."/>
      <w:lvlJc w:val="left"/>
      <w:pPr>
        <w:ind w:left="0" w:firstLine="480"/>
      </w:pPr>
      <w:rPr>
        <w:rFonts w:hint="default"/>
      </w:rPr>
    </w:lvl>
  </w:abstractNum>
  <w:abstractNum w:abstractNumId="514">
    <w:nsid w:val="437460DC"/>
    <w:multiLevelType w:val="singleLevel"/>
    <w:tmpl w:val="437460DC"/>
    <w:lvl w:ilvl="0" w:tentative="0">
      <w:start w:val="1"/>
      <w:numFmt w:val="upperLetter"/>
      <w:suff w:val="space"/>
      <w:lvlText w:val="%1."/>
      <w:lvlJc w:val="left"/>
      <w:pPr>
        <w:ind w:left="0" w:firstLine="480"/>
      </w:pPr>
      <w:rPr>
        <w:rFonts w:hint="default"/>
      </w:rPr>
    </w:lvl>
  </w:abstractNum>
  <w:abstractNum w:abstractNumId="515">
    <w:nsid w:val="43BDA00D"/>
    <w:multiLevelType w:val="singleLevel"/>
    <w:tmpl w:val="43BDA00D"/>
    <w:lvl w:ilvl="0" w:tentative="0">
      <w:start w:val="1"/>
      <w:numFmt w:val="upperLetter"/>
      <w:suff w:val="space"/>
      <w:lvlText w:val="%1."/>
      <w:lvlJc w:val="left"/>
      <w:pPr>
        <w:ind w:left="0" w:firstLine="400"/>
      </w:pPr>
      <w:rPr>
        <w:rFonts w:hint="default"/>
      </w:rPr>
    </w:lvl>
  </w:abstractNum>
  <w:abstractNum w:abstractNumId="516">
    <w:nsid w:val="442B4459"/>
    <w:multiLevelType w:val="singleLevel"/>
    <w:tmpl w:val="442B4459"/>
    <w:lvl w:ilvl="0" w:tentative="0">
      <w:start w:val="1"/>
      <w:numFmt w:val="upperLetter"/>
      <w:suff w:val="space"/>
      <w:lvlText w:val="%1."/>
      <w:lvlJc w:val="left"/>
      <w:pPr>
        <w:ind w:left="0" w:firstLine="379"/>
      </w:pPr>
      <w:rPr>
        <w:rFonts w:hint="default"/>
      </w:rPr>
    </w:lvl>
  </w:abstractNum>
  <w:abstractNum w:abstractNumId="517">
    <w:nsid w:val="444C64A8"/>
    <w:multiLevelType w:val="singleLevel"/>
    <w:tmpl w:val="444C64A8"/>
    <w:lvl w:ilvl="0" w:tentative="0">
      <w:start w:val="1"/>
      <w:numFmt w:val="upperLetter"/>
      <w:suff w:val="space"/>
      <w:lvlText w:val="%1."/>
      <w:lvlJc w:val="left"/>
      <w:pPr>
        <w:ind w:left="0" w:firstLine="480"/>
      </w:pPr>
      <w:rPr>
        <w:rFonts w:hint="default"/>
      </w:rPr>
    </w:lvl>
  </w:abstractNum>
  <w:abstractNum w:abstractNumId="518">
    <w:nsid w:val="44DA0567"/>
    <w:multiLevelType w:val="singleLevel"/>
    <w:tmpl w:val="44DA0567"/>
    <w:lvl w:ilvl="0" w:tentative="0">
      <w:start w:val="1"/>
      <w:numFmt w:val="upperLetter"/>
      <w:suff w:val="space"/>
      <w:lvlText w:val="%1."/>
      <w:lvlJc w:val="left"/>
      <w:pPr>
        <w:ind w:left="0" w:firstLine="480"/>
      </w:pPr>
      <w:rPr>
        <w:rFonts w:hint="default"/>
      </w:rPr>
    </w:lvl>
  </w:abstractNum>
  <w:abstractNum w:abstractNumId="519">
    <w:nsid w:val="45EA2D7B"/>
    <w:multiLevelType w:val="singleLevel"/>
    <w:tmpl w:val="45EA2D7B"/>
    <w:lvl w:ilvl="0" w:tentative="0">
      <w:start w:val="1"/>
      <w:numFmt w:val="upperLetter"/>
      <w:suff w:val="space"/>
      <w:lvlText w:val="%1."/>
      <w:lvlJc w:val="left"/>
      <w:pPr>
        <w:ind w:left="0" w:firstLine="480"/>
      </w:pPr>
      <w:rPr>
        <w:rFonts w:hint="default"/>
      </w:rPr>
    </w:lvl>
  </w:abstractNum>
  <w:abstractNum w:abstractNumId="520">
    <w:nsid w:val="4621BE00"/>
    <w:multiLevelType w:val="singleLevel"/>
    <w:tmpl w:val="4621BE00"/>
    <w:lvl w:ilvl="0" w:tentative="0">
      <w:start w:val="1"/>
      <w:numFmt w:val="upperLetter"/>
      <w:suff w:val="space"/>
      <w:lvlText w:val="%1."/>
      <w:lvlJc w:val="left"/>
      <w:pPr>
        <w:ind w:left="0" w:firstLine="480"/>
      </w:pPr>
      <w:rPr>
        <w:rFonts w:hint="default"/>
      </w:rPr>
    </w:lvl>
  </w:abstractNum>
  <w:abstractNum w:abstractNumId="521">
    <w:nsid w:val="46807A6C"/>
    <w:multiLevelType w:val="singleLevel"/>
    <w:tmpl w:val="46807A6C"/>
    <w:lvl w:ilvl="0" w:tentative="0">
      <w:start w:val="1"/>
      <w:numFmt w:val="upperLetter"/>
      <w:suff w:val="space"/>
      <w:lvlText w:val="%1."/>
      <w:lvlJc w:val="left"/>
      <w:pPr>
        <w:ind w:left="0" w:firstLine="370"/>
      </w:pPr>
      <w:rPr>
        <w:rFonts w:hint="default"/>
      </w:rPr>
    </w:lvl>
  </w:abstractNum>
  <w:abstractNum w:abstractNumId="522">
    <w:nsid w:val="47D24919"/>
    <w:multiLevelType w:val="singleLevel"/>
    <w:tmpl w:val="47D24919"/>
    <w:lvl w:ilvl="0" w:tentative="0">
      <w:start w:val="1"/>
      <w:numFmt w:val="upperLetter"/>
      <w:suff w:val="space"/>
      <w:lvlText w:val="%1."/>
      <w:lvlJc w:val="left"/>
      <w:pPr>
        <w:ind w:left="0" w:firstLine="480"/>
      </w:pPr>
      <w:rPr>
        <w:rFonts w:hint="default"/>
      </w:rPr>
    </w:lvl>
  </w:abstractNum>
  <w:abstractNum w:abstractNumId="523">
    <w:nsid w:val="48136F9F"/>
    <w:multiLevelType w:val="singleLevel"/>
    <w:tmpl w:val="48136F9F"/>
    <w:lvl w:ilvl="0" w:tentative="0">
      <w:start w:val="1"/>
      <w:numFmt w:val="upperLetter"/>
      <w:suff w:val="space"/>
      <w:lvlText w:val="%1."/>
      <w:lvlJc w:val="left"/>
      <w:pPr>
        <w:ind w:left="0" w:firstLine="480"/>
      </w:pPr>
      <w:rPr>
        <w:rFonts w:hint="default"/>
      </w:rPr>
    </w:lvl>
  </w:abstractNum>
  <w:abstractNum w:abstractNumId="524">
    <w:nsid w:val="481C37A9"/>
    <w:multiLevelType w:val="singleLevel"/>
    <w:tmpl w:val="481C37A9"/>
    <w:lvl w:ilvl="0" w:tentative="0">
      <w:start w:val="1"/>
      <w:numFmt w:val="upperLetter"/>
      <w:suff w:val="space"/>
      <w:lvlText w:val="%1."/>
      <w:lvlJc w:val="left"/>
      <w:pPr>
        <w:ind w:left="0" w:firstLine="480"/>
      </w:pPr>
      <w:rPr>
        <w:rFonts w:hint="default"/>
      </w:rPr>
    </w:lvl>
  </w:abstractNum>
  <w:abstractNum w:abstractNumId="525">
    <w:nsid w:val="48C00FFE"/>
    <w:multiLevelType w:val="singleLevel"/>
    <w:tmpl w:val="48C00FFE"/>
    <w:lvl w:ilvl="0" w:tentative="0">
      <w:start w:val="6"/>
      <w:numFmt w:val="decimal"/>
      <w:suff w:val="space"/>
      <w:lvlText w:val="%1."/>
      <w:lvlJc w:val="left"/>
      <w:pPr>
        <w:ind w:left="0" w:firstLine="480"/>
      </w:pPr>
      <w:rPr>
        <w:rFonts w:hint="default"/>
      </w:rPr>
    </w:lvl>
  </w:abstractNum>
  <w:abstractNum w:abstractNumId="526">
    <w:nsid w:val="496BB919"/>
    <w:multiLevelType w:val="singleLevel"/>
    <w:tmpl w:val="496BB919"/>
    <w:lvl w:ilvl="0" w:tentative="0">
      <w:start w:val="1"/>
      <w:numFmt w:val="upperLetter"/>
      <w:suff w:val="space"/>
      <w:lvlText w:val="%1."/>
      <w:lvlJc w:val="left"/>
      <w:pPr>
        <w:ind w:left="0" w:firstLine="480"/>
      </w:pPr>
      <w:rPr>
        <w:rFonts w:hint="default"/>
      </w:rPr>
    </w:lvl>
  </w:abstractNum>
  <w:abstractNum w:abstractNumId="527">
    <w:nsid w:val="4A440C88"/>
    <w:multiLevelType w:val="singleLevel"/>
    <w:tmpl w:val="4A440C88"/>
    <w:lvl w:ilvl="0" w:tentative="0">
      <w:start w:val="1"/>
      <w:numFmt w:val="upperLetter"/>
      <w:suff w:val="space"/>
      <w:lvlText w:val="%1."/>
      <w:lvlJc w:val="left"/>
      <w:pPr>
        <w:ind w:left="0" w:firstLine="480"/>
      </w:pPr>
      <w:rPr>
        <w:rFonts w:hint="default"/>
      </w:rPr>
    </w:lvl>
  </w:abstractNum>
  <w:abstractNum w:abstractNumId="528">
    <w:nsid w:val="4B56994E"/>
    <w:multiLevelType w:val="singleLevel"/>
    <w:tmpl w:val="4B56994E"/>
    <w:lvl w:ilvl="0" w:tentative="0">
      <w:start w:val="1"/>
      <w:numFmt w:val="upperLetter"/>
      <w:suff w:val="space"/>
      <w:lvlText w:val="%1."/>
      <w:lvlJc w:val="left"/>
      <w:pPr>
        <w:ind w:left="0" w:firstLine="480"/>
      </w:pPr>
      <w:rPr>
        <w:rFonts w:hint="default"/>
      </w:rPr>
    </w:lvl>
  </w:abstractNum>
  <w:abstractNum w:abstractNumId="529">
    <w:nsid w:val="4D51656A"/>
    <w:multiLevelType w:val="singleLevel"/>
    <w:tmpl w:val="4D51656A"/>
    <w:lvl w:ilvl="0" w:tentative="0">
      <w:start w:val="1"/>
      <w:numFmt w:val="upperLetter"/>
      <w:suff w:val="space"/>
      <w:lvlText w:val="%1."/>
      <w:lvlJc w:val="left"/>
      <w:pPr>
        <w:ind w:left="0" w:firstLine="480"/>
      </w:pPr>
      <w:rPr>
        <w:rFonts w:hint="default"/>
      </w:rPr>
    </w:lvl>
  </w:abstractNum>
  <w:abstractNum w:abstractNumId="530">
    <w:nsid w:val="4DE6DEBC"/>
    <w:multiLevelType w:val="singleLevel"/>
    <w:tmpl w:val="4DE6DEBC"/>
    <w:lvl w:ilvl="0" w:tentative="0">
      <w:start w:val="1"/>
      <w:numFmt w:val="upperLetter"/>
      <w:suff w:val="space"/>
      <w:lvlText w:val="%1."/>
      <w:lvlJc w:val="left"/>
      <w:pPr>
        <w:ind w:left="0" w:firstLine="480"/>
      </w:pPr>
      <w:rPr>
        <w:rFonts w:hint="default"/>
      </w:rPr>
    </w:lvl>
  </w:abstractNum>
  <w:abstractNum w:abstractNumId="531">
    <w:nsid w:val="4E019573"/>
    <w:multiLevelType w:val="singleLevel"/>
    <w:tmpl w:val="4E019573"/>
    <w:lvl w:ilvl="0" w:tentative="0">
      <w:start w:val="1"/>
      <w:numFmt w:val="upperLetter"/>
      <w:suff w:val="space"/>
      <w:lvlText w:val="%1."/>
      <w:lvlJc w:val="left"/>
      <w:pPr>
        <w:ind w:left="0" w:firstLine="480"/>
      </w:pPr>
      <w:rPr>
        <w:rFonts w:hint="default"/>
      </w:rPr>
    </w:lvl>
  </w:abstractNum>
  <w:abstractNum w:abstractNumId="532">
    <w:nsid w:val="4E2EC3EB"/>
    <w:multiLevelType w:val="singleLevel"/>
    <w:tmpl w:val="4E2EC3EB"/>
    <w:lvl w:ilvl="0" w:tentative="0">
      <w:start w:val="1"/>
      <w:numFmt w:val="upperLetter"/>
      <w:suff w:val="space"/>
      <w:lvlText w:val="%1."/>
      <w:lvlJc w:val="left"/>
      <w:pPr>
        <w:ind w:left="0" w:firstLine="480"/>
      </w:pPr>
      <w:rPr>
        <w:rFonts w:hint="default"/>
      </w:rPr>
    </w:lvl>
  </w:abstractNum>
  <w:abstractNum w:abstractNumId="533">
    <w:nsid w:val="4EA825D8"/>
    <w:multiLevelType w:val="singleLevel"/>
    <w:tmpl w:val="4EA825D8"/>
    <w:lvl w:ilvl="0" w:tentative="0">
      <w:start w:val="1"/>
      <w:numFmt w:val="upperLetter"/>
      <w:suff w:val="space"/>
      <w:lvlText w:val="%1."/>
      <w:lvlJc w:val="left"/>
      <w:pPr>
        <w:ind w:left="0" w:firstLine="480"/>
      </w:pPr>
      <w:rPr>
        <w:rFonts w:hint="default"/>
      </w:rPr>
    </w:lvl>
  </w:abstractNum>
  <w:abstractNum w:abstractNumId="534">
    <w:nsid w:val="4F14C4DA"/>
    <w:multiLevelType w:val="singleLevel"/>
    <w:tmpl w:val="4F14C4DA"/>
    <w:lvl w:ilvl="0" w:tentative="0">
      <w:start w:val="1"/>
      <w:numFmt w:val="upperLetter"/>
      <w:suff w:val="space"/>
      <w:lvlText w:val="%1."/>
      <w:lvlJc w:val="left"/>
      <w:pPr>
        <w:ind w:left="0" w:firstLine="480"/>
      </w:pPr>
      <w:rPr>
        <w:rFonts w:hint="default"/>
      </w:rPr>
    </w:lvl>
  </w:abstractNum>
  <w:abstractNum w:abstractNumId="535">
    <w:nsid w:val="4F3CB8BD"/>
    <w:multiLevelType w:val="singleLevel"/>
    <w:tmpl w:val="4F3CB8BD"/>
    <w:lvl w:ilvl="0" w:tentative="0">
      <w:start w:val="1"/>
      <w:numFmt w:val="upperLetter"/>
      <w:suff w:val="space"/>
      <w:lvlText w:val="%1."/>
      <w:lvlJc w:val="left"/>
      <w:pPr>
        <w:ind w:left="0" w:firstLine="400"/>
      </w:pPr>
      <w:rPr>
        <w:rFonts w:hint="default"/>
      </w:rPr>
    </w:lvl>
  </w:abstractNum>
  <w:abstractNum w:abstractNumId="536">
    <w:nsid w:val="4F5130B8"/>
    <w:multiLevelType w:val="singleLevel"/>
    <w:tmpl w:val="4F5130B8"/>
    <w:lvl w:ilvl="0" w:tentative="0">
      <w:start w:val="1"/>
      <w:numFmt w:val="upperLetter"/>
      <w:suff w:val="space"/>
      <w:lvlText w:val="%1."/>
      <w:lvlJc w:val="left"/>
      <w:pPr>
        <w:ind w:left="0" w:firstLine="400"/>
      </w:pPr>
      <w:rPr>
        <w:rFonts w:hint="default"/>
      </w:rPr>
    </w:lvl>
  </w:abstractNum>
  <w:abstractNum w:abstractNumId="537">
    <w:nsid w:val="4FA38522"/>
    <w:multiLevelType w:val="singleLevel"/>
    <w:tmpl w:val="4FA38522"/>
    <w:lvl w:ilvl="0" w:tentative="0">
      <w:start w:val="1"/>
      <w:numFmt w:val="upperLetter"/>
      <w:suff w:val="space"/>
      <w:lvlText w:val="%1."/>
      <w:lvlJc w:val="left"/>
      <w:pPr>
        <w:ind w:left="0" w:firstLine="499"/>
      </w:pPr>
      <w:rPr>
        <w:rFonts w:hint="default"/>
      </w:rPr>
    </w:lvl>
  </w:abstractNum>
  <w:abstractNum w:abstractNumId="538">
    <w:nsid w:val="4FB8619A"/>
    <w:multiLevelType w:val="singleLevel"/>
    <w:tmpl w:val="4FB8619A"/>
    <w:lvl w:ilvl="0" w:tentative="0">
      <w:start w:val="1"/>
      <w:numFmt w:val="upperLetter"/>
      <w:suff w:val="space"/>
      <w:lvlText w:val="%1."/>
      <w:lvlJc w:val="left"/>
      <w:pPr>
        <w:ind w:left="0" w:firstLine="1519"/>
      </w:pPr>
      <w:rPr>
        <w:rFonts w:hint="default"/>
      </w:rPr>
    </w:lvl>
  </w:abstractNum>
  <w:abstractNum w:abstractNumId="539">
    <w:nsid w:val="4FF69860"/>
    <w:multiLevelType w:val="singleLevel"/>
    <w:tmpl w:val="4FF69860"/>
    <w:lvl w:ilvl="0" w:tentative="0">
      <w:start w:val="2"/>
      <w:numFmt w:val="decimalEnclosedCircleChinese"/>
      <w:suff w:val="space"/>
      <w:lvlText w:val="%1"/>
      <w:lvlJc w:val="left"/>
      <w:pPr>
        <w:ind w:left="0" w:firstLine="480"/>
      </w:pPr>
      <w:rPr>
        <w:rFonts w:hint="eastAsia"/>
      </w:rPr>
    </w:lvl>
  </w:abstractNum>
  <w:abstractNum w:abstractNumId="540">
    <w:nsid w:val="50DE0965"/>
    <w:multiLevelType w:val="singleLevel"/>
    <w:tmpl w:val="50DE0965"/>
    <w:lvl w:ilvl="0" w:tentative="0">
      <w:start w:val="41"/>
      <w:numFmt w:val="decimal"/>
      <w:suff w:val="space"/>
      <w:lvlText w:val="%1."/>
      <w:lvlJc w:val="left"/>
      <w:pPr>
        <w:ind w:left="0" w:firstLine="480"/>
      </w:pPr>
      <w:rPr>
        <w:rFonts w:hint="default"/>
      </w:rPr>
    </w:lvl>
  </w:abstractNum>
  <w:abstractNum w:abstractNumId="541">
    <w:nsid w:val="5119E70D"/>
    <w:multiLevelType w:val="singleLevel"/>
    <w:tmpl w:val="5119E70D"/>
    <w:lvl w:ilvl="0" w:tentative="0">
      <w:start w:val="1"/>
      <w:numFmt w:val="upperLetter"/>
      <w:suff w:val="space"/>
      <w:lvlText w:val="%1."/>
      <w:lvlJc w:val="left"/>
      <w:pPr>
        <w:ind w:left="0" w:firstLine="480"/>
      </w:pPr>
      <w:rPr>
        <w:rFonts w:hint="default"/>
      </w:rPr>
    </w:lvl>
  </w:abstractNum>
  <w:abstractNum w:abstractNumId="542">
    <w:nsid w:val="519F74A1"/>
    <w:multiLevelType w:val="singleLevel"/>
    <w:tmpl w:val="519F74A1"/>
    <w:lvl w:ilvl="0" w:tentative="0">
      <w:start w:val="1"/>
      <w:numFmt w:val="upperLetter"/>
      <w:suff w:val="space"/>
      <w:lvlText w:val="%1."/>
      <w:lvlJc w:val="left"/>
      <w:pPr>
        <w:ind w:left="0" w:firstLine="480"/>
      </w:pPr>
      <w:rPr>
        <w:rFonts w:hint="default"/>
      </w:rPr>
    </w:lvl>
  </w:abstractNum>
  <w:abstractNum w:abstractNumId="543">
    <w:nsid w:val="51C5A03F"/>
    <w:multiLevelType w:val="singleLevel"/>
    <w:tmpl w:val="51C5A03F"/>
    <w:lvl w:ilvl="0" w:tentative="0">
      <w:start w:val="1"/>
      <w:numFmt w:val="upperLetter"/>
      <w:suff w:val="space"/>
      <w:lvlText w:val="%1."/>
      <w:lvlJc w:val="left"/>
      <w:pPr>
        <w:ind w:left="0" w:firstLine="480"/>
      </w:pPr>
      <w:rPr>
        <w:rFonts w:hint="default"/>
      </w:rPr>
    </w:lvl>
  </w:abstractNum>
  <w:abstractNum w:abstractNumId="544">
    <w:nsid w:val="51E9E933"/>
    <w:multiLevelType w:val="singleLevel"/>
    <w:tmpl w:val="51E9E933"/>
    <w:lvl w:ilvl="0" w:tentative="0">
      <w:start w:val="1"/>
      <w:numFmt w:val="upperLetter"/>
      <w:suff w:val="space"/>
      <w:lvlText w:val="%1."/>
      <w:lvlJc w:val="left"/>
      <w:pPr>
        <w:ind w:left="0" w:firstLine="480"/>
      </w:pPr>
      <w:rPr>
        <w:rFonts w:hint="default"/>
      </w:rPr>
    </w:lvl>
  </w:abstractNum>
  <w:abstractNum w:abstractNumId="545">
    <w:nsid w:val="51EBC8B6"/>
    <w:multiLevelType w:val="singleLevel"/>
    <w:tmpl w:val="51EBC8B6"/>
    <w:lvl w:ilvl="0" w:tentative="0">
      <w:start w:val="1"/>
      <w:numFmt w:val="upperLetter"/>
      <w:suff w:val="space"/>
      <w:lvlText w:val="%1."/>
      <w:lvlJc w:val="left"/>
      <w:pPr>
        <w:ind w:left="0" w:firstLine="480"/>
      </w:pPr>
      <w:rPr>
        <w:rFonts w:hint="default"/>
      </w:rPr>
    </w:lvl>
  </w:abstractNum>
  <w:abstractNum w:abstractNumId="546">
    <w:nsid w:val="522FC3C1"/>
    <w:multiLevelType w:val="singleLevel"/>
    <w:tmpl w:val="522FC3C1"/>
    <w:lvl w:ilvl="0" w:tentative="0">
      <w:start w:val="1"/>
      <w:numFmt w:val="upperLetter"/>
      <w:suff w:val="space"/>
      <w:lvlText w:val="%1."/>
      <w:lvlJc w:val="left"/>
      <w:pPr>
        <w:ind w:left="0" w:firstLine="390"/>
      </w:pPr>
      <w:rPr>
        <w:rFonts w:hint="default"/>
      </w:rPr>
    </w:lvl>
  </w:abstractNum>
  <w:abstractNum w:abstractNumId="547">
    <w:nsid w:val="52399791"/>
    <w:multiLevelType w:val="singleLevel"/>
    <w:tmpl w:val="52399791"/>
    <w:lvl w:ilvl="0" w:tentative="0">
      <w:start w:val="1"/>
      <w:numFmt w:val="upperLetter"/>
      <w:suff w:val="space"/>
      <w:lvlText w:val="%1."/>
      <w:lvlJc w:val="left"/>
      <w:pPr>
        <w:ind w:left="0" w:firstLine="390"/>
      </w:pPr>
      <w:rPr>
        <w:rFonts w:hint="default"/>
      </w:rPr>
    </w:lvl>
  </w:abstractNum>
  <w:abstractNum w:abstractNumId="548">
    <w:nsid w:val="528D0368"/>
    <w:multiLevelType w:val="singleLevel"/>
    <w:tmpl w:val="528D0368"/>
    <w:lvl w:ilvl="0" w:tentative="0">
      <w:start w:val="1"/>
      <w:numFmt w:val="upperLetter"/>
      <w:suff w:val="space"/>
      <w:lvlText w:val="%1."/>
      <w:lvlJc w:val="left"/>
      <w:pPr>
        <w:ind w:left="0" w:firstLine="400"/>
      </w:pPr>
      <w:rPr>
        <w:rFonts w:hint="default"/>
      </w:rPr>
    </w:lvl>
  </w:abstractNum>
  <w:abstractNum w:abstractNumId="549">
    <w:nsid w:val="531D95F2"/>
    <w:multiLevelType w:val="singleLevel"/>
    <w:tmpl w:val="531D95F2"/>
    <w:lvl w:ilvl="0" w:tentative="0">
      <w:start w:val="1"/>
      <w:numFmt w:val="upperLetter"/>
      <w:suff w:val="space"/>
      <w:lvlText w:val="%1."/>
      <w:lvlJc w:val="left"/>
      <w:pPr>
        <w:ind w:left="0" w:firstLine="480"/>
      </w:pPr>
      <w:rPr>
        <w:rFonts w:hint="default"/>
      </w:rPr>
    </w:lvl>
  </w:abstractNum>
  <w:abstractNum w:abstractNumId="550">
    <w:nsid w:val="534A29DA"/>
    <w:multiLevelType w:val="singleLevel"/>
    <w:tmpl w:val="534A29DA"/>
    <w:lvl w:ilvl="0" w:tentative="0">
      <w:start w:val="1"/>
      <w:numFmt w:val="upperLetter"/>
      <w:suff w:val="space"/>
      <w:lvlText w:val="%1."/>
      <w:lvlJc w:val="left"/>
      <w:pPr>
        <w:ind w:left="0" w:firstLine="480"/>
      </w:pPr>
      <w:rPr>
        <w:rFonts w:hint="default"/>
      </w:rPr>
    </w:lvl>
  </w:abstractNum>
  <w:abstractNum w:abstractNumId="551">
    <w:nsid w:val="536921EE"/>
    <w:multiLevelType w:val="singleLevel"/>
    <w:tmpl w:val="536921EE"/>
    <w:lvl w:ilvl="0" w:tentative="0">
      <w:start w:val="1"/>
      <w:numFmt w:val="upperLetter"/>
      <w:suff w:val="space"/>
      <w:lvlText w:val="%1."/>
      <w:lvlJc w:val="left"/>
      <w:pPr>
        <w:ind w:left="0" w:firstLine="390"/>
      </w:pPr>
      <w:rPr>
        <w:rFonts w:hint="default"/>
      </w:rPr>
    </w:lvl>
  </w:abstractNum>
  <w:abstractNum w:abstractNumId="552">
    <w:nsid w:val="54572F7F"/>
    <w:multiLevelType w:val="singleLevel"/>
    <w:tmpl w:val="54572F7F"/>
    <w:lvl w:ilvl="0" w:tentative="0">
      <w:start w:val="1"/>
      <w:numFmt w:val="upperLetter"/>
      <w:suff w:val="space"/>
      <w:lvlText w:val="%1."/>
      <w:lvlJc w:val="left"/>
      <w:pPr>
        <w:ind w:left="0" w:firstLine="530"/>
      </w:pPr>
      <w:rPr>
        <w:rFonts w:hint="default"/>
      </w:rPr>
    </w:lvl>
  </w:abstractNum>
  <w:abstractNum w:abstractNumId="553">
    <w:nsid w:val="54C59D50"/>
    <w:multiLevelType w:val="singleLevel"/>
    <w:tmpl w:val="54C59D50"/>
    <w:lvl w:ilvl="0" w:tentative="0">
      <w:start w:val="2"/>
      <w:numFmt w:val="decimalEnclosedCircleChinese"/>
      <w:suff w:val="space"/>
      <w:lvlText w:val="%1"/>
      <w:lvlJc w:val="left"/>
      <w:pPr>
        <w:ind w:left="0" w:firstLine="480"/>
      </w:pPr>
      <w:rPr>
        <w:rFonts w:hint="eastAsia"/>
      </w:rPr>
    </w:lvl>
  </w:abstractNum>
  <w:abstractNum w:abstractNumId="554">
    <w:nsid w:val="54FA6490"/>
    <w:multiLevelType w:val="singleLevel"/>
    <w:tmpl w:val="54FA6490"/>
    <w:lvl w:ilvl="0" w:tentative="0">
      <w:start w:val="1"/>
      <w:numFmt w:val="upperLetter"/>
      <w:suff w:val="space"/>
      <w:lvlText w:val="%1."/>
      <w:lvlJc w:val="left"/>
      <w:pPr>
        <w:ind w:left="0" w:firstLine="480"/>
      </w:pPr>
      <w:rPr>
        <w:rFonts w:hint="default"/>
      </w:rPr>
    </w:lvl>
  </w:abstractNum>
  <w:abstractNum w:abstractNumId="555">
    <w:nsid w:val="55870827"/>
    <w:multiLevelType w:val="singleLevel"/>
    <w:tmpl w:val="55870827"/>
    <w:lvl w:ilvl="0" w:tentative="0">
      <w:start w:val="1"/>
      <w:numFmt w:val="upperLetter"/>
      <w:suff w:val="space"/>
      <w:lvlText w:val="%1."/>
      <w:lvlJc w:val="left"/>
      <w:pPr>
        <w:ind w:left="0" w:firstLine="480"/>
      </w:pPr>
      <w:rPr>
        <w:rFonts w:hint="default"/>
      </w:rPr>
    </w:lvl>
  </w:abstractNum>
  <w:abstractNum w:abstractNumId="556">
    <w:nsid w:val="563CF2B9"/>
    <w:multiLevelType w:val="singleLevel"/>
    <w:tmpl w:val="563CF2B9"/>
    <w:lvl w:ilvl="0" w:tentative="0">
      <w:start w:val="1"/>
      <w:numFmt w:val="upperLetter"/>
      <w:suff w:val="space"/>
      <w:lvlText w:val="%1."/>
      <w:lvlJc w:val="left"/>
      <w:pPr>
        <w:ind w:left="0" w:firstLine="530"/>
      </w:pPr>
      <w:rPr>
        <w:rFonts w:hint="default"/>
      </w:rPr>
    </w:lvl>
  </w:abstractNum>
  <w:abstractNum w:abstractNumId="557">
    <w:nsid w:val="57A9AECF"/>
    <w:multiLevelType w:val="singleLevel"/>
    <w:tmpl w:val="57A9AECF"/>
    <w:lvl w:ilvl="0" w:tentative="0">
      <w:start w:val="1"/>
      <w:numFmt w:val="upperLetter"/>
      <w:suff w:val="space"/>
      <w:lvlText w:val="%1."/>
      <w:lvlJc w:val="left"/>
      <w:pPr>
        <w:ind w:left="0" w:firstLine="480"/>
      </w:pPr>
      <w:rPr>
        <w:rFonts w:hint="default"/>
      </w:rPr>
    </w:lvl>
  </w:abstractNum>
  <w:abstractNum w:abstractNumId="558">
    <w:nsid w:val="58CD9DC8"/>
    <w:multiLevelType w:val="singleLevel"/>
    <w:tmpl w:val="58CD9DC8"/>
    <w:lvl w:ilvl="0" w:tentative="0">
      <w:start w:val="21"/>
      <w:numFmt w:val="decimal"/>
      <w:suff w:val="space"/>
      <w:lvlText w:val="%1."/>
      <w:lvlJc w:val="left"/>
      <w:pPr>
        <w:ind w:left="0" w:firstLine="480"/>
      </w:pPr>
      <w:rPr>
        <w:rFonts w:hint="default"/>
      </w:rPr>
    </w:lvl>
  </w:abstractNum>
  <w:abstractNum w:abstractNumId="559">
    <w:nsid w:val="5906B322"/>
    <w:multiLevelType w:val="singleLevel"/>
    <w:tmpl w:val="5906B322"/>
    <w:lvl w:ilvl="0" w:tentative="0">
      <w:start w:val="1"/>
      <w:numFmt w:val="upperLetter"/>
      <w:suff w:val="space"/>
      <w:lvlText w:val="%1."/>
      <w:lvlJc w:val="left"/>
      <w:pPr>
        <w:ind w:left="0" w:firstLine="480"/>
      </w:pPr>
      <w:rPr>
        <w:rFonts w:hint="default"/>
      </w:rPr>
    </w:lvl>
  </w:abstractNum>
  <w:abstractNum w:abstractNumId="560">
    <w:nsid w:val="59109B43"/>
    <w:multiLevelType w:val="singleLevel"/>
    <w:tmpl w:val="59109B43"/>
    <w:lvl w:ilvl="0" w:tentative="0">
      <w:start w:val="1"/>
      <w:numFmt w:val="upperLetter"/>
      <w:suff w:val="space"/>
      <w:lvlText w:val="%1."/>
      <w:lvlJc w:val="left"/>
      <w:pPr>
        <w:ind w:left="0" w:firstLine="390"/>
      </w:pPr>
      <w:rPr>
        <w:rFonts w:hint="default"/>
      </w:rPr>
    </w:lvl>
  </w:abstractNum>
  <w:abstractNum w:abstractNumId="561">
    <w:nsid w:val="5914BB39"/>
    <w:multiLevelType w:val="singleLevel"/>
    <w:tmpl w:val="5914BB39"/>
    <w:lvl w:ilvl="0" w:tentative="0">
      <w:start w:val="1"/>
      <w:numFmt w:val="upperLetter"/>
      <w:suff w:val="space"/>
      <w:lvlText w:val="%1."/>
      <w:lvlJc w:val="left"/>
      <w:pPr>
        <w:ind w:left="0" w:firstLine="389"/>
      </w:pPr>
      <w:rPr>
        <w:rFonts w:hint="default"/>
      </w:rPr>
    </w:lvl>
  </w:abstractNum>
  <w:abstractNum w:abstractNumId="562">
    <w:nsid w:val="5946425E"/>
    <w:multiLevelType w:val="singleLevel"/>
    <w:tmpl w:val="5946425E"/>
    <w:lvl w:ilvl="0" w:tentative="0">
      <w:start w:val="1"/>
      <w:numFmt w:val="upperLetter"/>
      <w:suff w:val="space"/>
      <w:lvlText w:val="%1."/>
      <w:lvlJc w:val="left"/>
      <w:pPr>
        <w:ind w:left="0" w:firstLine="399"/>
      </w:pPr>
      <w:rPr>
        <w:rFonts w:hint="default"/>
      </w:rPr>
    </w:lvl>
  </w:abstractNum>
  <w:abstractNum w:abstractNumId="563">
    <w:nsid w:val="597CA035"/>
    <w:multiLevelType w:val="singleLevel"/>
    <w:tmpl w:val="597CA035"/>
    <w:lvl w:ilvl="0" w:tentative="0">
      <w:start w:val="1"/>
      <w:numFmt w:val="upperLetter"/>
      <w:suff w:val="space"/>
      <w:lvlText w:val="%1."/>
      <w:lvlJc w:val="left"/>
      <w:pPr>
        <w:ind w:left="0" w:firstLine="480"/>
      </w:pPr>
      <w:rPr>
        <w:rFonts w:hint="default"/>
      </w:rPr>
    </w:lvl>
  </w:abstractNum>
  <w:abstractNum w:abstractNumId="564">
    <w:nsid w:val="59C9ACED"/>
    <w:multiLevelType w:val="singleLevel"/>
    <w:tmpl w:val="59C9ACED"/>
    <w:lvl w:ilvl="0" w:tentative="0">
      <w:start w:val="1"/>
      <w:numFmt w:val="upperLetter"/>
      <w:suff w:val="space"/>
      <w:lvlText w:val="%1."/>
      <w:lvlJc w:val="left"/>
      <w:pPr>
        <w:ind w:left="0" w:firstLine="480"/>
      </w:pPr>
      <w:rPr>
        <w:rFonts w:hint="default"/>
      </w:rPr>
    </w:lvl>
  </w:abstractNum>
  <w:abstractNum w:abstractNumId="565">
    <w:nsid w:val="5A2699DE"/>
    <w:multiLevelType w:val="singleLevel"/>
    <w:tmpl w:val="5A2699DE"/>
    <w:lvl w:ilvl="0" w:tentative="0">
      <w:start w:val="1"/>
      <w:numFmt w:val="upperLetter"/>
      <w:suff w:val="space"/>
      <w:lvlText w:val="%1."/>
      <w:lvlJc w:val="left"/>
      <w:pPr>
        <w:ind w:left="0" w:firstLine="480"/>
      </w:pPr>
      <w:rPr>
        <w:rFonts w:hint="default"/>
      </w:rPr>
    </w:lvl>
  </w:abstractNum>
  <w:abstractNum w:abstractNumId="566">
    <w:nsid w:val="5A47BBE9"/>
    <w:multiLevelType w:val="singleLevel"/>
    <w:tmpl w:val="5A47BBE9"/>
    <w:lvl w:ilvl="0" w:tentative="0">
      <w:start w:val="1"/>
      <w:numFmt w:val="upperLetter"/>
      <w:suff w:val="space"/>
      <w:lvlText w:val="%1."/>
      <w:lvlJc w:val="left"/>
      <w:pPr>
        <w:ind w:left="0" w:firstLine="480"/>
      </w:pPr>
      <w:rPr>
        <w:rFonts w:hint="default"/>
      </w:rPr>
    </w:lvl>
  </w:abstractNum>
  <w:abstractNum w:abstractNumId="567">
    <w:nsid w:val="5A7C76A2"/>
    <w:multiLevelType w:val="singleLevel"/>
    <w:tmpl w:val="5A7C76A2"/>
    <w:lvl w:ilvl="0" w:tentative="0">
      <w:start w:val="1"/>
      <w:numFmt w:val="upperLetter"/>
      <w:suff w:val="space"/>
      <w:lvlText w:val="%1."/>
      <w:lvlJc w:val="left"/>
      <w:pPr>
        <w:ind w:left="0" w:firstLine="400"/>
      </w:pPr>
      <w:rPr>
        <w:rFonts w:hint="default"/>
      </w:rPr>
    </w:lvl>
  </w:abstractNum>
  <w:abstractNum w:abstractNumId="568">
    <w:nsid w:val="5A9560FD"/>
    <w:multiLevelType w:val="singleLevel"/>
    <w:tmpl w:val="5A9560FD"/>
    <w:lvl w:ilvl="0" w:tentative="0">
      <w:start w:val="1"/>
      <w:numFmt w:val="upperLetter"/>
      <w:suff w:val="space"/>
      <w:lvlText w:val="%1."/>
      <w:lvlJc w:val="left"/>
      <w:pPr>
        <w:ind w:left="0" w:firstLine="379"/>
      </w:pPr>
      <w:rPr>
        <w:rFonts w:hint="default"/>
      </w:rPr>
    </w:lvl>
  </w:abstractNum>
  <w:abstractNum w:abstractNumId="569">
    <w:nsid w:val="5AABF852"/>
    <w:multiLevelType w:val="singleLevel"/>
    <w:tmpl w:val="5AABF852"/>
    <w:lvl w:ilvl="0" w:tentative="0">
      <w:start w:val="1"/>
      <w:numFmt w:val="upperLetter"/>
      <w:suff w:val="space"/>
      <w:lvlText w:val="%1."/>
      <w:lvlJc w:val="left"/>
      <w:pPr>
        <w:ind w:left="0" w:firstLine="480"/>
      </w:pPr>
      <w:rPr>
        <w:rFonts w:hint="default"/>
      </w:rPr>
    </w:lvl>
  </w:abstractNum>
  <w:abstractNum w:abstractNumId="570">
    <w:nsid w:val="5ACCA0F2"/>
    <w:multiLevelType w:val="singleLevel"/>
    <w:tmpl w:val="5ACCA0F2"/>
    <w:lvl w:ilvl="0" w:tentative="0">
      <w:start w:val="1"/>
      <w:numFmt w:val="upperLetter"/>
      <w:suff w:val="space"/>
      <w:lvlText w:val="%1."/>
      <w:lvlJc w:val="left"/>
      <w:pPr>
        <w:ind w:left="0" w:firstLine="480"/>
      </w:pPr>
      <w:rPr>
        <w:rFonts w:hint="default"/>
      </w:rPr>
    </w:lvl>
  </w:abstractNum>
  <w:abstractNum w:abstractNumId="571">
    <w:nsid w:val="5B0F9864"/>
    <w:multiLevelType w:val="singleLevel"/>
    <w:tmpl w:val="5B0F9864"/>
    <w:lvl w:ilvl="0" w:tentative="0">
      <w:start w:val="1"/>
      <w:numFmt w:val="upperLetter"/>
      <w:suff w:val="space"/>
      <w:lvlText w:val="%1."/>
      <w:lvlJc w:val="left"/>
      <w:pPr>
        <w:ind w:left="0" w:firstLine="480"/>
      </w:pPr>
      <w:rPr>
        <w:rFonts w:hint="default"/>
      </w:rPr>
    </w:lvl>
  </w:abstractNum>
  <w:abstractNum w:abstractNumId="572">
    <w:nsid w:val="5BD2F27A"/>
    <w:multiLevelType w:val="singleLevel"/>
    <w:tmpl w:val="5BD2F27A"/>
    <w:lvl w:ilvl="0" w:tentative="0">
      <w:start w:val="1"/>
      <w:numFmt w:val="upperLetter"/>
      <w:suff w:val="space"/>
      <w:lvlText w:val="%1."/>
      <w:lvlJc w:val="left"/>
      <w:pPr>
        <w:ind w:left="0" w:firstLine="480"/>
      </w:pPr>
      <w:rPr>
        <w:rFonts w:hint="default"/>
      </w:rPr>
    </w:lvl>
  </w:abstractNum>
  <w:abstractNum w:abstractNumId="573">
    <w:nsid w:val="5C1D13DA"/>
    <w:multiLevelType w:val="singleLevel"/>
    <w:tmpl w:val="5C1D13DA"/>
    <w:lvl w:ilvl="0" w:tentative="0">
      <w:start w:val="1"/>
      <w:numFmt w:val="upperLetter"/>
      <w:suff w:val="space"/>
      <w:lvlText w:val="%1."/>
      <w:lvlJc w:val="left"/>
      <w:pPr>
        <w:ind w:left="0" w:firstLine="480"/>
      </w:pPr>
      <w:rPr>
        <w:rFonts w:hint="default"/>
      </w:rPr>
    </w:lvl>
  </w:abstractNum>
  <w:abstractNum w:abstractNumId="574">
    <w:nsid w:val="5DCB5791"/>
    <w:multiLevelType w:val="singleLevel"/>
    <w:tmpl w:val="5DCB5791"/>
    <w:lvl w:ilvl="0" w:tentative="0">
      <w:start w:val="1"/>
      <w:numFmt w:val="upperLetter"/>
      <w:suff w:val="space"/>
      <w:lvlText w:val="%1."/>
      <w:lvlJc w:val="left"/>
      <w:pPr>
        <w:ind w:left="0" w:firstLine="379"/>
      </w:pPr>
      <w:rPr>
        <w:rFonts w:hint="default"/>
      </w:rPr>
    </w:lvl>
  </w:abstractNum>
  <w:abstractNum w:abstractNumId="575">
    <w:nsid w:val="5E03B56B"/>
    <w:multiLevelType w:val="singleLevel"/>
    <w:tmpl w:val="5E03B56B"/>
    <w:lvl w:ilvl="0" w:tentative="0">
      <w:start w:val="1"/>
      <w:numFmt w:val="upperLetter"/>
      <w:suff w:val="space"/>
      <w:lvlText w:val="%1."/>
      <w:lvlJc w:val="left"/>
      <w:pPr>
        <w:ind w:left="0" w:firstLine="480"/>
      </w:pPr>
      <w:rPr>
        <w:rFonts w:hint="default"/>
      </w:rPr>
    </w:lvl>
  </w:abstractNum>
  <w:abstractNum w:abstractNumId="576">
    <w:nsid w:val="5E1523A5"/>
    <w:multiLevelType w:val="singleLevel"/>
    <w:tmpl w:val="5E1523A5"/>
    <w:lvl w:ilvl="0" w:tentative="0">
      <w:start w:val="1"/>
      <w:numFmt w:val="upperLetter"/>
      <w:suff w:val="space"/>
      <w:lvlText w:val="%1."/>
      <w:lvlJc w:val="left"/>
      <w:pPr>
        <w:ind w:left="0" w:firstLine="400"/>
      </w:pPr>
      <w:rPr>
        <w:rFonts w:hint="default"/>
      </w:rPr>
    </w:lvl>
  </w:abstractNum>
  <w:abstractNum w:abstractNumId="577">
    <w:nsid w:val="5E6597D1"/>
    <w:multiLevelType w:val="singleLevel"/>
    <w:tmpl w:val="5E6597D1"/>
    <w:lvl w:ilvl="0" w:tentative="0">
      <w:start w:val="1"/>
      <w:numFmt w:val="upperLetter"/>
      <w:suff w:val="space"/>
      <w:lvlText w:val="%1."/>
      <w:lvlJc w:val="left"/>
      <w:pPr>
        <w:ind w:left="0" w:firstLine="399"/>
      </w:pPr>
      <w:rPr>
        <w:rFonts w:hint="default"/>
      </w:rPr>
    </w:lvl>
  </w:abstractNum>
  <w:abstractNum w:abstractNumId="578">
    <w:nsid w:val="5EC2E909"/>
    <w:multiLevelType w:val="singleLevel"/>
    <w:tmpl w:val="5EC2E909"/>
    <w:lvl w:ilvl="0" w:tentative="0">
      <w:start w:val="1"/>
      <w:numFmt w:val="upperLetter"/>
      <w:suff w:val="space"/>
      <w:lvlText w:val="%1."/>
      <w:lvlJc w:val="left"/>
      <w:pPr>
        <w:ind w:left="0" w:firstLine="389"/>
      </w:pPr>
      <w:rPr>
        <w:rFonts w:hint="default"/>
      </w:rPr>
    </w:lvl>
  </w:abstractNum>
  <w:abstractNum w:abstractNumId="579">
    <w:nsid w:val="5F40DD65"/>
    <w:multiLevelType w:val="singleLevel"/>
    <w:tmpl w:val="5F40DD65"/>
    <w:lvl w:ilvl="0" w:tentative="0">
      <w:start w:val="1"/>
      <w:numFmt w:val="upperLetter"/>
      <w:suff w:val="space"/>
      <w:lvlText w:val="%1."/>
      <w:lvlJc w:val="left"/>
      <w:pPr>
        <w:ind w:left="0" w:firstLine="390"/>
      </w:pPr>
      <w:rPr>
        <w:rFonts w:hint="default"/>
      </w:rPr>
    </w:lvl>
  </w:abstractNum>
  <w:abstractNum w:abstractNumId="580">
    <w:nsid w:val="5F6EAC66"/>
    <w:multiLevelType w:val="singleLevel"/>
    <w:tmpl w:val="5F6EAC66"/>
    <w:lvl w:ilvl="0" w:tentative="0">
      <w:start w:val="2"/>
      <w:numFmt w:val="decimalEnclosedCircleChinese"/>
      <w:suff w:val="space"/>
      <w:lvlText w:val="%1"/>
      <w:lvlJc w:val="left"/>
      <w:pPr>
        <w:ind w:left="0" w:firstLine="480"/>
      </w:pPr>
      <w:rPr>
        <w:rFonts w:hint="eastAsia"/>
      </w:rPr>
    </w:lvl>
  </w:abstractNum>
  <w:abstractNum w:abstractNumId="581">
    <w:nsid w:val="5F9BF42C"/>
    <w:multiLevelType w:val="singleLevel"/>
    <w:tmpl w:val="5F9BF42C"/>
    <w:lvl w:ilvl="0" w:tentative="0">
      <w:start w:val="1"/>
      <w:numFmt w:val="upperLetter"/>
      <w:suff w:val="space"/>
      <w:lvlText w:val="%1."/>
      <w:lvlJc w:val="left"/>
      <w:pPr>
        <w:ind w:left="0" w:firstLine="480"/>
      </w:pPr>
      <w:rPr>
        <w:rFonts w:hint="default"/>
      </w:rPr>
    </w:lvl>
  </w:abstractNum>
  <w:abstractNum w:abstractNumId="582">
    <w:nsid w:val="5FCBF9DD"/>
    <w:multiLevelType w:val="singleLevel"/>
    <w:tmpl w:val="5FCBF9DD"/>
    <w:lvl w:ilvl="0" w:tentative="0">
      <w:start w:val="1"/>
      <w:numFmt w:val="upperLetter"/>
      <w:suff w:val="space"/>
      <w:lvlText w:val="%1."/>
      <w:lvlJc w:val="left"/>
      <w:pPr>
        <w:ind w:left="0" w:firstLine="480"/>
      </w:pPr>
      <w:rPr>
        <w:rFonts w:hint="default"/>
      </w:rPr>
    </w:lvl>
  </w:abstractNum>
  <w:abstractNum w:abstractNumId="583">
    <w:nsid w:val="5FF4F239"/>
    <w:multiLevelType w:val="singleLevel"/>
    <w:tmpl w:val="5FF4F239"/>
    <w:lvl w:ilvl="0" w:tentative="0">
      <w:start w:val="1"/>
      <w:numFmt w:val="upperLetter"/>
      <w:suff w:val="space"/>
      <w:lvlText w:val="%1."/>
      <w:lvlJc w:val="left"/>
      <w:pPr>
        <w:ind w:left="0" w:firstLine="480"/>
      </w:pPr>
      <w:rPr>
        <w:rFonts w:hint="default"/>
      </w:rPr>
    </w:lvl>
  </w:abstractNum>
  <w:abstractNum w:abstractNumId="584">
    <w:nsid w:val="6040ECDE"/>
    <w:multiLevelType w:val="singleLevel"/>
    <w:tmpl w:val="6040ECDE"/>
    <w:lvl w:ilvl="0" w:tentative="0">
      <w:start w:val="1"/>
      <w:numFmt w:val="upperLetter"/>
      <w:suff w:val="space"/>
      <w:lvlText w:val="%1."/>
      <w:lvlJc w:val="left"/>
      <w:pPr>
        <w:ind w:left="0" w:firstLine="399"/>
      </w:pPr>
      <w:rPr>
        <w:rFonts w:hint="default"/>
      </w:rPr>
    </w:lvl>
  </w:abstractNum>
  <w:abstractNum w:abstractNumId="585">
    <w:nsid w:val="60C79B69"/>
    <w:multiLevelType w:val="singleLevel"/>
    <w:tmpl w:val="60C79B69"/>
    <w:lvl w:ilvl="0" w:tentative="0">
      <w:start w:val="1"/>
      <w:numFmt w:val="upperLetter"/>
      <w:suff w:val="space"/>
      <w:lvlText w:val="%1."/>
      <w:lvlJc w:val="left"/>
      <w:pPr>
        <w:ind w:left="0" w:firstLine="390"/>
      </w:pPr>
      <w:rPr>
        <w:rFonts w:hint="default"/>
      </w:rPr>
    </w:lvl>
  </w:abstractNum>
  <w:abstractNum w:abstractNumId="586">
    <w:nsid w:val="6198FD5C"/>
    <w:multiLevelType w:val="singleLevel"/>
    <w:tmpl w:val="6198FD5C"/>
    <w:lvl w:ilvl="0" w:tentative="0">
      <w:start w:val="1"/>
      <w:numFmt w:val="upperLetter"/>
      <w:suff w:val="space"/>
      <w:lvlText w:val="%1."/>
      <w:lvlJc w:val="left"/>
      <w:pPr>
        <w:ind w:left="0" w:firstLine="480"/>
      </w:pPr>
      <w:rPr>
        <w:rFonts w:hint="default"/>
      </w:rPr>
    </w:lvl>
  </w:abstractNum>
  <w:abstractNum w:abstractNumId="587">
    <w:nsid w:val="61AD609B"/>
    <w:multiLevelType w:val="singleLevel"/>
    <w:tmpl w:val="61AD609B"/>
    <w:lvl w:ilvl="0" w:tentative="0">
      <w:start w:val="1"/>
      <w:numFmt w:val="upperLetter"/>
      <w:suff w:val="space"/>
      <w:lvlText w:val="%1."/>
      <w:lvlJc w:val="left"/>
      <w:pPr>
        <w:ind w:left="0" w:firstLine="480"/>
      </w:pPr>
      <w:rPr>
        <w:rFonts w:hint="default"/>
      </w:rPr>
    </w:lvl>
  </w:abstractNum>
  <w:abstractNum w:abstractNumId="588">
    <w:nsid w:val="61BA83E7"/>
    <w:multiLevelType w:val="singleLevel"/>
    <w:tmpl w:val="61BA83E7"/>
    <w:lvl w:ilvl="0" w:tentative="0">
      <w:start w:val="1"/>
      <w:numFmt w:val="upperLetter"/>
      <w:suff w:val="space"/>
      <w:lvlText w:val="%1."/>
      <w:lvlJc w:val="left"/>
      <w:pPr>
        <w:ind w:left="0" w:firstLine="390"/>
      </w:pPr>
      <w:rPr>
        <w:rFonts w:hint="default"/>
      </w:rPr>
    </w:lvl>
  </w:abstractNum>
  <w:abstractNum w:abstractNumId="589">
    <w:nsid w:val="6206F7A7"/>
    <w:multiLevelType w:val="singleLevel"/>
    <w:tmpl w:val="6206F7A7"/>
    <w:lvl w:ilvl="0" w:tentative="0">
      <w:start w:val="1"/>
      <w:numFmt w:val="upperLetter"/>
      <w:suff w:val="space"/>
      <w:lvlText w:val="%1."/>
      <w:lvlJc w:val="left"/>
      <w:pPr>
        <w:ind w:left="0" w:firstLine="480"/>
      </w:pPr>
      <w:rPr>
        <w:rFonts w:hint="default"/>
      </w:rPr>
    </w:lvl>
  </w:abstractNum>
  <w:abstractNum w:abstractNumId="590">
    <w:nsid w:val="623BE56A"/>
    <w:multiLevelType w:val="singleLevel"/>
    <w:tmpl w:val="623BE56A"/>
    <w:lvl w:ilvl="0" w:tentative="0">
      <w:start w:val="2"/>
      <w:numFmt w:val="decimal"/>
      <w:suff w:val="space"/>
      <w:lvlText w:val="(%1)"/>
      <w:lvlJc w:val="left"/>
      <w:pPr>
        <w:ind w:left="0" w:firstLine="480"/>
      </w:pPr>
      <w:rPr>
        <w:rFonts w:hint="default"/>
      </w:rPr>
    </w:lvl>
  </w:abstractNum>
  <w:abstractNum w:abstractNumId="591">
    <w:nsid w:val="624891FD"/>
    <w:multiLevelType w:val="singleLevel"/>
    <w:tmpl w:val="624891FD"/>
    <w:lvl w:ilvl="0" w:tentative="0">
      <w:start w:val="1"/>
      <w:numFmt w:val="upperLetter"/>
      <w:suff w:val="space"/>
      <w:lvlText w:val="%1."/>
      <w:lvlJc w:val="left"/>
      <w:pPr>
        <w:ind w:left="0" w:firstLine="480"/>
      </w:pPr>
      <w:rPr>
        <w:rFonts w:hint="default"/>
      </w:rPr>
    </w:lvl>
  </w:abstractNum>
  <w:abstractNum w:abstractNumId="592">
    <w:nsid w:val="62680097"/>
    <w:multiLevelType w:val="singleLevel"/>
    <w:tmpl w:val="62680097"/>
    <w:lvl w:ilvl="0" w:tentative="0">
      <w:start w:val="1"/>
      <w:numFmt w:val="upperLetter"/>
      <w:suff w:val="space"/>
      <w:lvlText w:val="%1."/>
      <w:lvlJc w:val="left"/>
      <w:pPr>
        <w:ind w:left="0" w:firstLine="0"/>
      </w:pPr>
      <w:rPr>
        <w:rFonts w:hint="default"/>
      </w:rPr>
    </w:lvl>
  </w:abstractNum>
  <w:abstractNum w:abstractNumId="593">
    <w:nsid w:val="62898C47"/>
    <w:multiLevelType w:val="singleLevel"/>
    <w:tmpl w:val="62898C47"/>
    <w:lvl w:ilvl="0" w:tentative="0">
      <w:start w:val="1"/>
      <w:numFmt w:val="upperLetter"/>
      <w:suff w:val="space"/>
      <w:lvlText w:val="%1."/>
      <w:lvlJc w:val="left"/>
      <w:pPr>
        <w:ind w:left="0" w:firstLine="480"/>
      </w:pPr>
      <w:rPr>
        <w:rFonts w:hint="default"/>
      </w:rPr>
    </w:lvl>
  </w:abstractNum>
  <w:abstractNum w:abstractNumId="594">
    <w:nsid w:val="62F4ACF9"/>
    <w:multiLevelType w:val="singleLevel"/>
    <w:tmpl w:val="62F4ACF9"/>
    <w:lvl w:ilvl="0" w:tentative="0">
      <w:start w:val="1"/>
      <w:numFmt w:val="upperLetter"/>
      <w:suff w:val="space"/>
      <w:lvlText w:val="%1."/>
      <w:lvlJc w:val="left"/>
      <w:pPr>
        <w:ind w:left="0" w:firstLine="409"/>
      </w:pPr>
      <w:rPr>
        <w:rFonts w:hint="default"/>
      </w:rPr>
    </w:lvl>
  </w:abstractNum>
  <w:abstractNum w:abstractNumId="595">
    <w:nsid w:val="63955BED"/>
    <w:multiLevelType w:val="singleLevel"/>
    <w:tmpl w:val="63955BED"/>
    <w:lvl w:ilvl="0" w:tentative="0">
      <w:start w:val="1"/>
      <w:numFmt w:val="upperLetter"/>
      <w:suff w:val="space"/>
      <w:lvlText w:val="%1."/>
      <w:lvlJc w:val="left"/>
      <w:pPr>
        <w:ind w:left="0" w:firstLine="480"/>
      </w:pPr>
      <w:rPr>
        <w:rFonts w:hint="default"/>
      </w:rPr>
    </w:lvl>
  </w:abstractNum>
  <w:abstractNum w:abstractNumId="596">
    <w:nsid w:val="64510A9A"/>
    <w:multiLevelType w:val="singleLevel"/>
    <w:tmpl w:val="64510A9A"/>
    <w:lvl w:ilvl="0" w:tentative="0">
      <w:start w:val="1"/>
      <w:numFmt w:val="decimal"/>
      <w:suff w:val="space"/>
      <w:lvlText w:val="%1."/>
      <w:lvlJc w:val="left"/>
      <w:pPr>
        <w:ind w:left="0" w:firstLine="480"/>
      </w:pPr>
      <w:rPr>
        <w:rFonts w:hint="default"/>
      </w:rPr>
    </w:lvl>
  </w:abstractNum>
  <w:abstractNum w:abstractNumId="597">
    <w:nsid w:val="64822491"/>
    <w:multiLevelType w:val="singleLevel"/>
    <w:tmpl w:val="64822491"/>
    <w:lvl w:ilvl="0" w:tentative="0">
      <w:start w:val="1"/>
      <w:numFmt w:val="upperLetter"/>
      <w:suff w:val="space"/>
      <w:lvlText w:val="%1."/>
      <w:lvlJc w:val="left"/>
      <w:pPr>
        <w:ind w:left="0" w:firstLine="399"/>
      </w:pPr>
      <w:rPr>
        <w:rFonts w:hint="default"/>
      </w:rPr>
    </w:lvl>
  </w:abstractNum>
  <w:abstractNum w:abstractNumId="598">
    <w:nsid w:val="64B3529B"/>
    <w:multiLevelType w:val="singleLevel"/>
    <w:tmpl w:val="64B3529B"/>
    <w:lvl w:ilvl="0" w:tentative="0">
      <w:start w:val="1"/>
      <w:numFmt w:val="upperLetter"/>
      <w:suff w:val="space"/>
      <w:lvlText w:val="%1."/>
      <w:lvlJc w:val="left"/>
      <w:pPr>
        <w:ind w:left="0" w:firstLine="480"/>
      </w:pPr>
      <w:rPr>
        <w:rFonts w:hint="default"/>
      </w:rPr>
    </w:lvl>
  </w:abstractNum>
  <w:abstractNum w:abstractNumId="599">
    <w:nsid w:val="65526F85"/>
    <w:multiLevelType w:val="singleLevel"/>
    <w:tmpl w:val="65526F85"/>
    <w:lvl w:ilvl="0" w:tentative="0">
      <w:start w:val="1"/>
      <w:numFmt w:val="upperLetter"/>
      <w:suff w:val="space"/>
      <w:lvlText w:val="%1."/>
      <w:lvlJc w:val="left"/>
      <w:pPr>
        <w:ind w:left="0" w:firstLine="480"/>
      </w:pPr>
      <w:rPr>
        <w:rFonts w:hint="default"/>
      </w:rPr>
    </w:lvl>
  </w:abstractNum>
  <w:abstractNum w:abstractNumId="600">
    <w:nsid w:val="66400BC6"/>
    <w:multiLevelType w:val="singleLevel"/>
    <w:tmpl w:val="66400BC6"/>
    <w:lvl w:ilvl="0" w:tentative="0">
      <w:start w:val="1"/>
      <w:numFmt w:val="upperLetter"/>
      <w:suff w:val="space"/>
      <w:lvlText w:val="%1."/>
      <w:lvlJc w:val="left"/>
      <w:pPr>
        <w:ind w:left="0" w:firstLine="1519"/>
      </w:pPr>
      <w:rPr>
        <w:rFonts w:hint="default"/>
      </w:rPr>
    </w:lvl>
  </w:abstractNum>
  <w:abstractNum w:abstractNumId="601">
    <w:nsid w:val="669787BF"/>
    <w:multiLevelType w:val="singleLevel"/>
    <w:tmpl w:val="669787BF"/>
    <w:lvl w:ilvl="0" w:tentative="0">
      <w:start w:val="2"/>
      <w:numFmt w:val="decimalEnclosedCircleChinese"/>
      <w:suff w:val="space"/>
      <w:lvlText w:val="%1"/>
      <w:lvlJc w:val="left"/>
      <w:pPr>
        <w:ind w:left="0" w:firstLine="480"/>
      </w:pPr>
      <w:rPr>
        <w:rFonts w:hint="eastAsia"/>
      </w:rPr>
    </w:lvl>
  </w:abstractNum>
  <w:abstractNum w:abstractNumId="602">
    <w:nsid w:val="669CC40A"/>
    <w:multiLevelType w:val="singleLevel"/>
    <w:tmpl w:val="669CC40A"/>
    <w:lvl w:ilvl="0" w:tentative="0">
      <w:start w:val="1"/>
      <w:numFmt w:val="upperLetter"/>
      <w:suff w:val="space"/>
      <w:lvlText w:val="%1."/>
      <w:lvlJc w:val="left"/>
      <w:pPr>
        <w:ind w:left="0" w:firstLine="390"/>
      </w:pPr>
      <w:rPr>
        <w:rFonts w:hint="default"/>
      </w:rPr>
    </w:lvl>
  </w:abstractNum>
  <w:abstractNum w:abstractNumId="603">
    <w:nsid w:val="66A6E12F"/>
    <w:multiLevelType w:val="singleLevel"/>
    <w:tmpl w:val="66A6E12F"/>
    <w:lvl w:ilvl="0" w:tentative="0">
      <w:start w:val="1"/>
      <w:numFmt w:val="upperLetter"/>
      <w:suff w:val="space"/>
      <w:lvlText w:val="%1."/>
      <w:lvlJc w:val="left"/>
      <w:pPr>
        <w:ind w:left="0" w:firstLine="480"/>
      </w:pPr>
      <w:rPr>
        <w:rFonts w:hint="default"/>
      </w:rPr>
    </w:lvl>
  </w:abstractNum>
  <w:abstractNum w:abstractNumId="604">
    <w:nsid w:val="66D342CE"/>
    <w:multiLevelType w:val="singleLevel"/>
    <w:tmpl w:val="66D342CE"/>
    <w:lvl w:ilvl="0" w:tentative="0">
      <w:start w:val="1"/>
      <w:numFmt w:val="upperLetter"/>
      <w:suff w:val="space"/>
      <w:lvlText w:val="%1."/>
      <w:lvlJc w:val="left"/>
      <w:pPr>
        <w:ind w:left="0" w:firstLine="480"/>
      </w:pPr>
      <w:rPr>
        <w:rFonts w:hint="default"/>
      </w:rPr>
    </w:lvl>
  </w:abstractNum>
  <w:abstractNum w:abstractNumId="605">
    <w:nsid w:val="66DDA47C"/>
    <w:multiLevelType w:val="singleLevel"/>
    <w:tmpl w:val="66DDA47C"/>
    <w:lvl w:ilvl="0" w:tentative="0">
      <w:start w:val="1"/>
      <w:numFmt w:val="upperLetter"/>
      <w:suff w:val="space"/>
      <w:lvlText w:val="%1."/>
      <w:lvlJc w:val="left"/>
      <w:pPr>
        <w:ind w:left="0" w:firstLine="480"/>
      </w:pPr>
      <w:rPr>
        <w:rFonts w:hint="default"/>
      </w:rPr>
    </w:lvl>
  </w:abstractNum>
  <w:abstractNum w:abstractNumId="606">
    <w:nsid w:val="675189C6"/>
    <w:multiLevelType w:val="singleLevel"/>
    <w:tmpl w:val="675189C6"/>
    <w:lvl w:ilvl="0" w:tentative="0">
      <w:start w:val="1"/>
      <w:numFmt w:val="upperLetter"/>
      <w:suff w:val="space"/>
      <w:lvlText w:val="%1."/>
      <w:lvlJc w:val="left"/>
      <w:pPr>
        <w:ind w:left="0" w:firstLine="480"/>
      </w:pPr>
      <w:rPr>
        <w:rFonts w:hint="default"/>
      </w:rPr>
    </w:lvl>
  </w:abstractNum>
  <w:abstractNum w:abstractNumId="607">
    <w:nsid w:val="67A6FF89"/>
    <w:multiLevelType w:val="singleLevel"/>
    <w:tmpl w:val="67A6FF89"/>
    <w:lvl w:ilvl="0" w:tentative="0">
      <w:start w:val="1"/>
      <w:numFmt w:val="upperLetter"/>
      <w:suff w:val="space"/>
      <w:lvlText w:val="%1."/>
      <w:lvlJc w:val="left"/>
      <w:pPr>
        <w:ind w:left="0" w:firstLine="480"/>
      </w:pPr>
      <w:rPr>
        <w:rFonts w:hint="default"/>
      </w:rPr>
    </w:lvl>
  </w:abstractNum>
  <w:abstractNum w:abstractNumId="608">
    <w:nsid w:val="6890F2F8"/>
    <w:multiLevelType w:val="singleLevel"/>
    <w:tmpl w:val="6890F2F8"/>
    <w:lvl w:ilvl="0" w:tentative="0">
      <w:start w:val="1"/>
      <w:numFmt w:val="upperLetter"/>
      <w:suff w:val="space"/>
      <w:lvlText w:val="%1."/>
      <w:lvlJc w:val="left"/>
      <w:pPr>
        <w:ind w:left="0" w:firstLine="399"/>
      </w:pPr>
      <w:rPr>
        <w:rFonts w:hint="default"/>
      </w:rPr>
    </w:lvl>
  </w:abstractNum>
  <w:abstractNum w:abstractNumId="609">
    <w:nsid w:val="68FDE60F"/>
    <w:multiLevelType w:val="singleLevel"/>
    <w:tmpl w:val="68FDE60F"/>
    <w:lvl w:ilvl="0" w:tentative="0">
      <w:start w:val="2"/>
      <w:numFmt w:val="decimalEnclosedCircleChinese"/>
      <w:suff w:val="space"/>
      <w:lvlText w:val="%1"/>
      <w:lvlJc w:val="left"/>
      <w:pPr>
        <w:ind w:left="0" w:firstLine="480"/>
      </w:pPr>
      <w:rPr>
        <w:rFonts w:hint="eastAsia"/>
      </w:rPr>
    </w:lvl>
  </w:abstractNum>
  <w:abstractNum w:abstractNumId="610">
    <w:nsid w:val="69A2A33C"/>
    <w:multiLevelType w:val="singleLevel"/>
    <w:tmpl w:val="69A2A33C"/>
    <w:lvl w:ilvl="0" w:tentative="0">
      <w:start w:val="1"/>
      <w:numFmt w:val="upperLetter"/>
      <w:suff w:val="space"/>
      <w:lvlText w:val="%1."/>
      <w:lvlJc w:val="left"/>
      <w:pPr>
        <w:ind w:left="0" w:firstLine="480"/>
      </w:pPr>
      <w:rPr>
        <w:rFonts w:hint="default"/>
      </w:rPr>
    </w:lvl>
  </w:abstractNum>
  <w:abstractNum w:abstractNumId="611">
    <w:nsid w:val="69CC23B6"/>
    <w:multiLevelType w:val="singleLevel"/>
    <w:tmpl w:val="69CC23B6"/>
    <w:lvl w:ilvl="0" w:tentative="0">
      <w:start w:val="1"/>
      <w:numFmt w:val="upperLetter"/>
      <w:suff w:val="space"/>
      <w:lvlText w:val="%1."/>
      <w:lvlJc w:val="left"/>
      <w:pPr>
        <w:ind w:left="0" w:firstLine="480"/>
      </w:pPr>
      <w:rPr>
        <w:rFonts w:hint="default"/>
      </w:rPr>
    </w:lvl>
  </w:abstractNum>
  <w:abstractNum w:abstractNumId="612">
    <w:nsid w:val="6B441852"/>
    <w:multiLevelType w:val="singleLevel"/>
    <w:tmpl w:val="6B441852"/>
    <w:lvl w:ilvl="0" w:tentative="0">
      <w:start w:val="1"/>
      <w:numFmt w:val="upperLetter"/>
      <w:suff w:val="space"/>
      <w:lvlText w:val="%1."/>
      <w:lvlJc w:val="left"/>
      <w:pPr>
        <w:ind w:left="0" w:firstLine="399"/>
      </w:pPr>
      <w:rPr>
        <w:rFonts w:hint="default"/>
      </w:rPr>
    </w:lvl>
  </w:abstractNum>
  <w:abstractNum w:abstractNumId="613">
    <w:nsid w:val="6B4E88E8"/>
    <w:multiLevelType w:val="singleLevel"/>
    <w:tmpl w:val="6B4E88E8"/>
    <w:lvl w:ilvl="0" w:tentative="0">
      <w:start w:val="1"/>
      <w:numFmt w:val="upperLetter"/>
      <w:suff w:val="space"/>
      <w:lvlText w:val="%1."/>
      <w:lvlJc w:val="left"/>
      <w:pPr>
        <w:ind w:left="0" w:firstLine="480"/>
      </w:pPr>
      <w:rPr>
        <w:rFonts w:hint="default"/>
      </w:rPr>
    </w:lvl>
  </w:abstractNum>
  <w:abstractNum w:abstractNumId="614">
    <w:nsid w:val="6B610320"/>
    <w:multiLevelType w:val="singleLevel"/>
    <w:tmpl w:val="6B610320"/>
    <w:lvl w:ilvl="0" w:tentative="0">
      <w:start w:val="1"/>
      <w:numFmt w:val="upperLetter"/>
      <w:suff w:val="space"/>
      <w:lvlText w:val="%1."/>
      <w:lvlJc w:val="left"/>
      <w:pPr>
        <w:ind w:left="0" w:firstLine="0"/>
      </w:pPr>
      <w:rPr>
        <w:rFonts w:hint="default"/>
      </w:rPr>
    </w:lvl>
  </w:abstractNum>
  <w:abstractNum w:abstractNumId="615">
    <w:nsid w:val="6BBD33D5"/>
    <w:multiLevelType w:val="singleLevel"/>
    <w:tmpl w:val="6BBD33D5"/>
    <w:lvl w:ilvl="0" w:tentative="0">
      <w:start w:val="1"/>
      <w:numFmt w:val="upperLetter"/>
      <w:suff w:val="space"/>
      <w:lvlText w:val="%1."/>
      <w:lvlJc w:val="left"/>
      <w:pPr>
        <w:ind w:left="0" w:firstLine="489"/>
      </w:pPr>
      <w:rPr>
        <w:rFonts w:hint="default"/>
      </w:rPr>
    </w:lvl>
  </w:abstractNum>
  <w:abstractNum w:abstractNumId="616">
    <w:nsid w:val="6BFC6F30"/>
    <w:multiLevelType w:val="singleLevel"/>
    <w:tmpl w:val="6BFC6F30"/>
    <w:lvl w:ilvl="0" w:tentative="0">
      <w:start w:val="1"/>
      <w:numFmt w:val="upperLetter"/>
      <w:suff w:val="space"/>
      <w:lvlText w:val="%1."/>
      <w:lvlJc w:val="left"/>
      <w:pPr>
        <w:ind w:left="0" w:firstLine="399"/>
      </w:pPr>
      <w:rPr>
        <w:rFonts w:hint="default"/>
      </w:rPr>
    </w:lvl>
  </w:abstractNum>
  <w:abstractNum w:abstractNumId="617">
    <w:nsid w:val="6C52AC7D"/>
    <w:multiLevelType w:val="singleLevel"/>
    <w:tmpl w:val="6C52AC7D"/>
    <w:lvl w:ilvl="0" w:tentative="0">
      <w:start w:val="1"/>
      <w:numFmt w:val="upperLetter"/>
      <w:suff w:val="space"/>
      <w:lvlText w:val="%1."/>
      <w:lvlJc w:val="left"/>
      <w:pPr>
        <w:ind w:left="0" w:firstLine="489"/>
      </w:pPr>
      <w:rPr>
        <w:rFonts w:hint="default"/>
      </w:rPr>
    </w:lvl>
  </w:abstractNum>
  <w:abstractNum w:abstractNumId="618">
    <w:nsid w:val="6D1337E9"/>
    <w:multiLevelType w:val="singleLevel"/>
    <w:tmpl w:val="6D1337E9"/>
    <w:lvl w:ilvl="0" w:tentative="0">
      <w:start w:val="1"/>
      <w:numFmt w:val="upperLetter"/>
      <w:suff w:val="space"/>
      <w:lvlText w:val="%1."/>
      <w:lvlJc w:val="left"/>
      <w:pPr>
        <w:ind w:left="0" w:firstLine="480"/>
      </w:pPr>
      <w:rPr>
        <w:rFonts w:hint="default"/>
      </w:rPr>
    </w:lvl>
  </w:abstractNum>
  <w:abstractNum w:abstractNumId="619">
    <w:nsid w:val="6D1F5A5B"/>
    <w:multiLevelType w:val="singleLevel"/>
    <w:tmpl w:val="6D1F5A5B"/>
    <w:lvl w:ilvl="0" w:tentative="0">
      <w:start w:val="1"/>
      <w:numFmt w:val="upperLetter"/>
      <w:suff w:val="space"/>
      <w:lvlText w:val="%1."/>
      <w:lvlJc w:val="left"/>
      <w:pPr>
        <w:ind w:left="0" w:firstLine="480"/>
      </w:pPr>
      <w:rPr>
        <w:rFonts w:hint="default"/>
      </w:rPr>
    </w:lvl>
  </w:abstractNum>
  <w:abstractNum w:abstractNumId="620">
    <w:nsid w:val="6D6E5B0A"/>
    <w:multiLevelType w:val="singleLevel"/>
    <w:tmpl w:val="6D6E5B0A"/>
    <w:lvl w:ilvl="0" w:tentative="0">
      <w:start w:val="2"/>
      <w:numFmt w:val="decimalEnclosedCircleChinese"/>
      <w:suff w:val="space"/>
      <w:lvlText w:val="%1"/>
      <w:lvlJc w:val="left"/>
      <w:pPr>
        <w:ind w:left="0" w:firstLine="480"/>
      </w:pPr>
      <w:rPr>
        <w:rFonts w:hint="eastAsia"/>
      </w:rPr>
    </w:lvl>
  </w:abstractNum>
  <w:abstractNum w:abstractNumId="621">
    <w:nsid w:val="6D966F75"/>
    <w:multiLevelType w:val="singleLevel"/>
    <w:tmpl w:val="6D966F75"/>
    <w:lvl w:ilvl="0" w:tentative="0">
      <w:start w:val="1"/>
      <w:numFmt w:val="upperLetter"/>
      <w:suff w:val="space"/>
      <w:lvlText w:val="%1."/>
      <w:lvlJc w:val="left"/>
      <w:pPr>
        <w:ind w:left="0" w:firstLine="480"/>
      </w:pPr>
      <w:rPr>
        <w:rFonts w:hint="default"/>
      </w:rPr>
    </w:lvl>
  </w:abstractNum>
  <w:abstractNum w:abstractNumId="622">
    <w:nsid w:val="6E395509"/>
    <w:multiLevelType w:val="singleLevel"/>
    <w:tmpl w:val="6E395509"/>
    <w:lvl w:ilvl="0" w:tentative="0">
      <w:start w:val="1"/>
      <w:numFmt w:val="upperLetter"/>
      <w:suff w:val="space"/>
      <w:lvlText w:val="%1."/>
      <w:lvlJc w:val="left"/>
      <w:pPr>
        <w:ind w:left="0" w:firstLine="390"/>
      </w:pPr>
      <w:rPr>
        <w:rFonts w:hint="default"/>
      </w:rPr>
    </w:lvl>
  </w:abstractNum>
  <w:abstractNum w:abstractNumId="623">
    <w:nsid w:val="6E725F89"/>
    <w:multiLevelType w:val="singleLevel"/>
    <w:tmpl w:val="6E725F89"/>
    <w:lvl w:ilvl="0" w:tentative="0">
      <w:start w:val="1"/>
      <w:numFmt w:val="upperLetter"/>
      <w:suff w:val="space"/>
      <w:lvlText w:val="%1."/>
      <w:lvlJc w:val="left"/>
      <w:pPr>
        <w:ind w:left="0" w:firstLine="480"/>
      </w:pPr>
      <w:rPr>
        <w:rFonts w:hint="default"/>
      </w:rPr>
    </w:lvl>
  </w:abstractNum>
  <w:abstractNum w:abstractNumId="624">
    <w:nsid w:val="6F067F2E"/>
    <w:multiLevelType w:val="singleLevel"/>
    <w:tmpl w:val="6F067F2E"/>
    <w:lvl w:ilvl="0" w:tentative="0">
      <w:start w:val="1"/>
      <w:numFmt w:val="upperLetter"/>
      <w:suff w:val="space"/>
      <w:lvlText w:val="%1."/>
      <w:lvlJc w:val="left"/>
      <w:pPr>
        <w:ind w:left="0" w:firstLine="480"/>
      </w:pPr>
      <w:rPr>
        <w:rFonts w:hint="default"/>
      </w:rPr>
    </w:lvl>
  </w:abstractNum>
  <w:abstractNum w:abstractNumId="625">
    <w:nsid w:val="6F49411B"/>
    <w:multiLevelType w:val="singleLevel"/>
    <w:tmpl w:val="6F49411B"/>
    <w:lvl w:ilvl="0" w:tentative="0">
      <w:start w:val="1"/>
      <w:numFmt w:val="upperLetter"/>
      <w:suff w:val="space"/>
      <w:lvlText w:val="%1."/>
      <w:lvlJc w:val="left"/>
      <w:pPr>
        <w:ind w:left="0" w:firstLine="480"/>
      </w:pPr>
      <w:rPr>
        <w:rFonts w:hint="default"/>
      </w:rPr>
    </w:lvl>
  </w:abstractNum>
  <w:abstractNum w:abstractNumId="626">
    <w:nsid w:val="6FB83DB9"/>
    <w:multiLevelType w:val="singleLevel"/>
    <w:tmpl w:val="6FB83DB9"/>
    <w:lvl w:ilvl="0" w:tentative="0">
      <w:start w:val="1"/>
      <w:numFmt w:val="upperLetter"/>
      <w:suff w:val="space"/>
      <w:lvlText w:val="%1."/>
      <w:lvlJc w:val="left"/>
      <w:pPr>
        <w:ind w:left="0" w:firstLine="480"/>
      </w:pPr>
      <w:rPr>
        <w:rFonts w:hint="default"/>
      </w:rPr>
    </w:lvl>
  </w:abstractNum>
  <w:abstractNum w:abstractNumId="627">
    <w:nsid w:val="700EA63C"/>
    <w:multiLevelType w:val="singleLevel"/>
    <w:tmpl w:val="700EA63C"/>
    <w:lvl w:ilvl="0" w:tentative="0">
      <w:start w:val="1"/>
      <w:numFmt w:val="upperLetter"/>
      <w:suff w:val="space"/>
      <w:lvlText w:val="%1."/>
      <w:lvlJc w:val="left"/>
      <w:pPr>
        <w:ind w:left="0" w:firstLine="480"/>
      </w:pPr>
      <w:rPr>
        <w:rFonts w:hint="default"/>
      </w:rPr>
    </w:lvl>
  </w:abstractNum>
  <w:abstractNum w:abstractNumId="628">
    <w:nsid w:val="7089E5CB"/>
    <w:multiLevelType w:val="singleLevel"/>
    <w:tmpl w:val="7089E5CB"/>
    <w:lvl w:ilvl="0" w:tentative="0">
      <w:start w:val="1"/>
      <w:numFmt w:val="upperLetter"/>
      <w:suff w:val="space"/>
      <w:lvlText w:val="%1."/>
      <w:lvlJc w:val="left"/>
      <w:pPr>
        <w:ind w:left="0" w:firstLine="480"/>
      </w:pPr>
      <w:rPr>
        <w:rFonts w:hint="default"/>
      </w:rPr>
    </w:lvl>
  </w:abstractNum>
  <w:abstractNum w:abstractNumId="629">
    <w:nsid w:val="708D6BD2"/>
    <w:multiLevelType w:val="singleLevel"/>
    <w:tmpl w:val="708D6BD2"/>
    <w:lvl w:ilvl="0" w:tentative="0">
      <w:start w:val="1"/>
      <w:numFmt w:val="upperLetter"/>
      <w:suff w:val="space"/>
      <w:lvlText w:val="%1."/>
      <w:lvlJc w:val="left"/>
      <w:pPr>
        <w:ind w:left="0" w:firstLine="480"/>
      </w:pPr>
      <w:rPr>
        <w:rFonts w:hint="default"/>
      </w:rPr>
    </w:lvl>
  </w:abstractNum>
  <w:abstractNum w:abstractNumId="630">
    <w:nsid w:val="70C0354F"/>
    <w:multiLevelType w:val="singleLevel"/>
    <w:tmpl w:val="70C0354F"/>
    <w:lvl w:ilvl="0" w:tentative="0">
      <w:start w:val="1"/>
      <w:numFmt w:val="upperLetter"/>
      <w:suff w:val="space"/>
      <w:lvlText w:val="%1."/>
      <w:lvlJc w:val="left"/>
      <w:pPr>
        <w:ind w:left="0" w:firstLine="480"/>
      </w:pPr>
      <w:rPr>
        <w:rFonts w:hint="default"/>
      </w:rPr>
    </w:lvl>
  </w:abstractNum>
  <w:abstractNum w:abstractNumId="631">
    <w:nsid w:val="71032126"/>
    <w:multiLevelType w:val="singleLevel"/>
    <w:tmpl w:val="71032126"/>
    <w:lvl w:ilvl="0" w:tentative="0">
      <w:start w:val="1"/>
      <w:numFmt w:val="upperLetter"/>
      <w:suff w:val="space"/>
      <w:lvlText w:val="%1."/>
      <w:lvlJc w:val="left"/>
      <w:pPr>
        <w:ind w:left="0" w:firstLine="480"/>
      </w:pPr>
      <w:rPr>
        <w:rFonts w:hint="default"/>
      </w:rPr>
    </w:lvl>
  </w:abstractNum>
  <w:abstractNum w:abstractNumId="632">
    <w:nsid w:val="711F6446"/>
    <w:multiLevelType w:val="singleLevel"/>
    <w:tmpl w:val="711F6446"/>
    <w:lvl w:ilvl="0" w:tentative="0">
      <w:start w:val="1"/>
      <w:numFmt w:val="upperLetter"/>
      <w:suff w:val="space"/>
      <w:lvlText w:val="%1."/>
      <w:lvlJc w:val="left"/>
      <w:pPr>
        <w:ind w:left="0" w:firstLine="480"/>
      </w:pPr>
      <w:rPr>
        <w:rFonts w:hint="default"/>
      </w:rPr>
    </w:lvl>
  </w:abstractNum>
  <w:abstractNum w:abstractNumId="633">
    <w:nsid w:val="71565349"/>
    <w:multiLevelType w:val="singleLevel"/>
    <w:tmpl w:val="71565349"/>
    <w:lvl w:ilvl="0" w:tentative="0">
      <w:start w:val="1"/>
      <w:numFmt w:val="upperLetter"/>
      <w:suff w:val="space"/>
      <w:lvlText w:val="%1."/>
      <w:lvlJc w:val="left"/>
      <w:pPr>
        <w:ind w:left="0" w:firstLine="390"/>
      </w:pPr>
      <w:rPr>
        <w:rFonts w:hint="default"/>
      </w:rPr>
    </w:lvl>
  </w:abstractNum>
  <w:abstractNum w:abstractNumId="634">
    <w:nsid w:val="71966E38"/>
    <w:multiLevelType w:val="singleLevel"/>
    <w:tmpl w:val="71966E38"/>
    <w:lvl w:ilvl="0" w:tentative="0">
      <w:start w:val="1"/>
      <w:numFmt w:val="upperLetter"/>
      <w:suff w:val="space"/>
      <w:lvlText w:val="%1."/>
      <w:lvlJc w:val="left"/>
      <w:pPr>
        <w:ind w:left="0" w:firstLine="379"/>
      </w:pPr>
      <w:rPr>
        <w:rFonts w:hint="default"/>
      </w:rPr>
    </w:lvl>
  </w:abstractNum>
  <w:abstractNum w:abstractNumId="635">
    <w:nsid w:val="71C0DEDF"/>
    <w:multiLevelType w:val="singleLevel"/>
    <w:tmpl w:val="71C0DEDF"/>
    <w:lvl w:ilvl="0" w:tentative="0">
      <w:start w:val="1"/>
      <w:numFmt w:val="decimal"/>
      <w:suff w:val="space"/>
      <w:lvlText w:val="%1."/>
      <w:lvlJc w:val="left"/>
      <w:pPr>
        <w:ind w:left="0" w:firstLine="480"/>
      </w:pPr>
      <w:rPr>
        <w:rFonts w:hint="default"/>
      </w:rPr>
    </w:lvl>
  </w:abstractNum>
  <w:abstractNum w:abstractNumId="636">
    <w:nsid w:val="72A9C05F"/>
    <w:multiLevelType w:val="singleLevel"/>
    <w:tmpl w:val="72A9C05F"/>
    <w:lvl w:ilvl="0" w:tentative="0">
      <w:start w:val="1"/>
      <w:numFmt w:val="upperLetter"/>
      <w:suff w:val="space"/>
      <w:lvlText w:val="%1."/>
      <w:lvlJc w:val="left"/>
      <w:pPr>
        <w:ind w:left="0" w:firstLine="480"/>
      </w:pPr>
      <w:rPr>
        <w:rFonts w:hint="default"/>
      </w:rPr>
    </w:lvl>
  </w:abstractNum>
  <w:abstractNum w:abstractNumId="637">
    <w:nsid w:val="72BC3708"/>
    <w:multiLevelType w:val="singleLevel"/>
    <w:tmpl w:val="72BC3708"/>
    <w:lvl w:ilvl="0" w:tentative="0">
      <w:start w:val="2"/>
      <w:numFmt w:val="decimalEnclosedCircleChinese"/>
      <w:suff w:val="space"/>
      <w:lvlText w:val="%1"/>
      <w:lvlJc w:val="left"/>
      <w:pPr>
        <w:ind w:left="0" w:firstLine="480"/>
      </w:pPr>
      <w:rPr>
        <w:rFonts w:hint="eastAsia"/>
      </w:rPr>
    </w:lvl>
  </w:abstractNum>
  <w:abstractNum w:abstractNumId="638">
    <w:nsid w:val="731B5AF3"/>
    <w:multiLevelType w:val="singleLevel"/>
    <w:tmpl w:val="731B5AF3"/>
    <w:lvl w:ilvl="0" w:tentative="0">
      <w:start w:val="1"/>
      <w:numFmt w:val="upperLetter"/>
      <w:suff w:val="space"/>
      <w:lvlText w:val="%1."/>
      <w:lvlJc w:val="left"/>
      <w:pPr>
        <w:ind w:left="0" w:firstLine="480"/>
      </w:pPr>
      <w:rPr>
        <w:rFonts w:hint="default"/>
      </w:rPr>
    </w:lvl>
  </w:abstractNum>
  <w:abstractNum w:abstractNumId="639">
    <w:nsid w:val="7335672D"/>
    <w:multiLevelType w:val="singleLevel"/>
    <w:tmpl w:val="7335672D"/>
    <w:lvl w:ilvl="0" w:tentative="0">
      <w:start w:val="1"/>
      <w:numFmt w:val="upperLetter"/>
      <w:suff w:val="space"/>
      <w:lvlText w:val="%1."/>
      <w:lvlJc w:val="left"/>
      <w:pPr>
        <w:ind w:left="0" w:firstLine="379"/>
      </w:pPr>
      <w:rPr>
        <w:rFonts w:hint="default"/>
      </w:rPr>
    </w:lvl>
  </w:abstractNum>
  <w:abstractNum w:abstractNumId="640">
    <w:nsid w:val="73445C35"/>
    <w:multiLevelType w:val="singleLevel"/>
    <w:tmpl w:val="73445C35"/>
    <w:lvl w:ilvl="0" w:tentative="0">
      <w:start w:val="1"/>
      <w:numFmt w:val="upperLetter"/>
      <w:suff w:val="space"/>
      <w:lvlText w:val="%1."/>
      <w:lvlJc w:val="left"/>
      <w:pPr>
        <w:ind w:left="0" w:firstLine="480"/>
      </w:pPr>
      <w:rPr>
        <w:rFonts w:hint="default"/>
      </w:rPr>
    </w:lvl>
  </w:abstractNum>
  <w:abstractNum w:abstractNumId="641">
    <w:nsid w:val="73D5C76E"/>
    <w:multiLevelType w:val="singleLevel"/>
    <w:tmpl w:val="73D5C76E"/>
    <w:lvl w:ilvl="0" w:tentative="0">
      <w:start w:val="1"/>
      <w:numFmt w:val="upperLetter"/>
      <w:suff w:val="space"/>
      <w:lvlText w:val="%1."/>
      <w:lvlJc w:val="left"/>
      <w:pPr>
        <w:ind w:left="0" w:firstLine="390"/>
      </w:pPr>
      <w:rPr>
        <w:rFonts w:hint="default"/>
      </w:rPr>
    </w:lvl>
  </w:abstractNum>
  <w:abstractNum w:abstractNumId="642">
    <w:nsid w:val="73D8CEE4"/>
    <w:multiLevelType w:val="singleLevel"/>
    <w:tmpl w:val="73D8CEE4"/>
    <w:lvl w:ilvl="0" w:tentative="0">
      <w:start w:val="1"/>
      <w:numFmt w:val="upperLetter"/>
      <w:suff w:val="space"/>
      <w:lvlText w:val="%1."/>
      <w:lvlJc w:val="left"/>
      <w:pPr>
        <w:ind w:left="0" w:firstLine="370"/>
      </w:pPr>
      <w:rPr>
        <w:rFonts w:hint="default"/>
      </w:rPr>
    </w:lvl>
  </w:abstractNum>
  <w:abstractNum w:abstractNumId="643">
    <w:nsid w:val="73E80BD7"/>
    <w:multiLevelType w:val="singleLevel"/>
    <w:tmpl w:val="73E80BD7"/>
    <w:lvl w:ilvl="0" w:tentative="0">
      <w:start w:val="1"/>
      <w:numFmt w:val="upperLetter"/>
      <w:suff w:val="space"/>
      <w:lvlText w:val="%1."/>
      <w:lvlJc w:val="left"/>
      <w:pPr>
        <w:ind w:left="0" w:firstLine="1519"/>
      </w:pPr>
      <w:rPr>
        <w:rFonts w:hint="default"/>
      </w:rPr>
    </w:lvl>
  </w:abstractNum>
  <w:abstractNum w:abstractNumId="644">
    <w:nsid w:val="7407DB5A"/>
    <w:multiLevelType w:val="singleLevel"/>
    <w:tmpl w:val="7407DB5A"/>
    <w:lvl w:ilvl="0" w:tentative="0">
      <w:start w:val="16"/>
      <w:numFmt w:val="decimal"/>
      <w:suff w:val="space"/>
      <w:lvlText w:val="%1."/>
      <w:lvlJc w:val="left"/>
      <w:pPr>
        <w:ind w:left="0" w:firstLine="480"/>
      </w:pPr>
      <w:rPr>
        <w:rFonts w:hint="default"/>
      </w:rPr>
    </w:lvl>
  </w:abstractNum>
  <w:abstractNum w:abstractNumId="645">
    <w:nsid w:val="744F8DA7"/>
    <w:multiLevelType w:val="singleLevel"/>
    <w:tmpl w:val="744F8DA7"/>
    <w:lvl w:ilvl="0" w:tentative="0">
      <w:start w:val="1"/>
      <w:numFmt w:val="upperLetter"/>
      <w:suff w:val="space"/>
      <w:lvlText w:val="%1."/>
      <w:lvlJc w:val="left"/>
      <w:pPr>
        <w:ind w:left="0" w:firstLine="480"/>
      </w:pPr>
      <w:rPr>
        <w:rFonts w:hint="default"/>
      </w:rPr>
    </w:lvl>
  </w:abstractNum>
  <w:abstractNum w:abstractNumId="646">
    <w:nsid w:val="74AE2781"/>
    <w:multiLevelType w:val="singleLevel"/>
    <w:tmpl w:val="74AE2781"/>
    <w:lvl w:ilvl="0" w:tentative="0">
      <w:start w:val="1"/>
      <w:numFmt w:val="upperLetter"/>
      <w:suff w:val="space"/>
      <w:lvlText w:val="%1."/>
      <w:lvlJc w:val="left"/>
      <w:pPr>
        <w:ind w:left="0" w:firstLine="480"/>
      </w:pPr>
      <w:rPr>
        <w:rFonts w:hint="default"/>
      </w:rPr>
    </w:lvl>
  </w:abstractNum>
  <w:abstractNum w:abstractNumId="647">
    <w:nsid w:val="74D96246"/>
    <w:multiLevelType w:val="singleLevel"/>
    <w:tmpl w:val="74D96246"/>
    <w:lvl w:ilvl="0" w:tentative="0">
      <w:start w:val="1"/>
      <w:numFmt w:val="upperLetter"/>
      <w:suff w:val="space"/>
      <w:lvlText w:val="%1."/>
      <w:lvlJc w:val="left"/>
      <w:pPr>
        <w:ind w:left="0" w:firstLine="370"/>
      </w:pPr>
      <w:rPr>
        <w:rFonts w:hint="default"/>
      </w:rPr>
    </w:lvl>
  </w:abstractNum>
  <w:abstractNum w:abstractNumId="648">
    <w:nsid w:val="74E8E9B3"/>
    <w:multiLevelType w:val="singleLevel"/>
    <w:tmpl w:val="74E8E9B3"/>
    <w:lvl w:ilvl="0" w:tentative="0">
      <w:start w:val="1"/>
      <w:numFmt w:val="upperLetter"/>
      <w:suff w:val="space"/>
      <w:lvlText w:val="%1."/>
      <w:lvlJc w:val="left"/>
      <w:pPr>
        <w:ind w:left="0" w:firstLine="480"/>
      </w:pPr>
      <w:rPr>
        <w:rFonts w:hint="default"/>
      </w:rPr>
    </w:lvl>
  </w:abstractNum>
  <w:abstractNum w:abstractNumId="649">
    <w:nsid w:val="74E9EB9E"/>
    <w:multiLevelType w:val="singleLevel"/>
    <w:tmpl w:val="74E9EB9E"/>
    <w:lvl w:ilvl="0" w:tentative="0">
      <w:start w:val="1"/>
      <w:numFmt w:val="upperLetter"/>
      <w:suff w:val="space"/>
      <w:lvlText w:val="%1."/>
      <w:lvlJc w:val="left"/>
      <w:pPr>
        <w:ind w:left="0" w:firstLine="480"/>
      </w:pPr>
      <w:rPr>
        <w:rFonts w:hint="default"/>
      </w:rPr>
    </w:lvl>
  </w:abstractNum>
  <w:abstractNum w:abstractNumId="650">
    <w:nsid w:val="76433D64"/>
    <w:multiLevelType w:val="singleLevel"/>
    <w:tmpl w:val="76433D64"/>
    <w:lvl w:ilvl="0" w:tentative="0">
      <w:start w:val="1"/>
      <w:numFmt w:val="upperLetter"/>
      <w:suff w:val="space"/>
      <w:lvlText w:val="%1."/>
      <w:lvlJc w:val="left"/>
      <w:pPr>
        <w:ind w:left="0" w:firstLine="400"/>
      </w:pPr>
      <w:rPr>
        <w:rFonts w:hint="default"/>
      </w:rPr>
    </w:lvl>
  </w:abstractNum>
  <w:abstractNum w:abstractNumId="651">
    <w:nsid w:val="77CAD194"/>
    <w:multiLevelType w:val="singleLevel"/>
    <w:tmpl w:val="77CAD194"/>
    <w:lvl w:ilvl="0" w:tentative="0">
      <w:start w:val="1"/>
      <w:numFmt w:val="upperLetter"/>
      <w:suff w:val="space"/>
      <w:lvlText w:val="%1."/>
      <w:lvlJc w:val="left"/>
      <w:pPr>
        <w:ind w:left="0" w:firstLine="399"/>
      </w:pPr>
      <w:rPr>
        <w:rFonts w:hint="default"/>
      </w:rPr>
    </w:lvl>
  </w:abstractNum>
  <w:abstractNum w:abstractNumId="652">
    <w:nsid w:val="7921B3B3"/>
    <w:multiLevelType w:val="singleLevel"/>
    <w:tmpl w:val="7921B3B3"/>
    <w:lvl w:ilvl="0" w:tentative="0">
      <w:start w:val="1"/>
      <w:numFmt w:val="upperLetter"/>
      <w:suff w:val="space"/>
      <w:lvlText w:val="%1."/>
      <w:lvlJc w:val="left"/>
      <w:pPr>
        <w:ind w:left="0" w:firstLine="390"/>
      </w:pPr>
      <w:rPr>
        <w:rFonts w:hint="default"/>
      </w:rPr>
    </w:lvl>
  </w:abstractNum>
  <w:abstractNum w:abstractNumId="653">
    <w:nsid w:val="79CC8B6A"/>
    <w:multiLevelType w:val="singleLevel"/>
    <w:tmpl w:val="79CC8B6A"/>
    <w:lvl w:ilvl="0" w:tentative="0">
      <w:start w:val="1"/>
      <w:numFmt w:val="upperLetter"/>
      <w:suff w:val="space"/>
      <w:lvlText w:val="%1."/>
      <w:lvlJc w:val="left"/>
      <w:pPr>
        <w:ind w:left="0" w:firstLine="480"/>
      </w:pPr>
      <w:rPr>
        <w:rFonts w:hint="default"/>
      </w:rPr>
    </w:lvl>
  </w:abstractNum>
  <w:abstractNum w:abstractNumId="654">
    <w:nsid w:val="79E49CF5"/>
    <w:multiLevelType w:val="singleLevel"/>
    <w:tmpl w:val="79E49CF5"/>
    <w:lvl w:ilvl="0" w:tentative="0">
      <w:start w:val="1"/>
      <w:numFmt w:val="decimal"/>
      <w:suff w:val="space"/>
      <w:lvlText w:val="(%1)"/>
      <w:lvlJc w:val="left"/>
      <w:pPr>
        <w:ind w:left="0" w:firstLine="480"/>
      </w:pPr>
      <w:rPr>
        <w:rFonts w:hint="default"/>
      </w:rPr>
    </w:lvl>
  </w:abstractNum>
  <w:abstractNum w:abstractNumId="655">
    <w:nsid w:val="79EE86E4"/>
    <w:multiLevelType w:val="singleLevel"/>
    <w:tmpl w:val="79EE86E4"/>
    <w:lvl w:ilvl="0" w:tentative="0">
      <w:start w:val="1"/>
      <w:numFmt w:val="upperLetter"/>
      <w:suff w:val="space"/>
      <w:lvlText w:val="%1."/>
      <w:lvlJc w:val="left"/>
      <w:pPr>
        <w:ind w:left="0" w:firstLine="510"/>
      </w:pPr>
      <w:rPr>
        <w:rFonts w:hint="default"/>
      </w:rPr>
    </w:lvl>
  </w:abstractNum>
  <w:abstractNum w:abstractNumId="656">
    <w:nsid w:val="7A2FF06D"/>
    <w:multiLevelType w:val="singleLevel"/>
    <w:tmpl w:val="7A2FF06D"/>
    <w:lvl w:ilvl="0" w:tentative="0">
      <w:start w:val="1"/>
      <w:numFmt w:val="upperLetter"/>
      <w:suff w:val="space"/>
      <w:lvlText w:val="%1."/>
      <w:lvlJc w:val="left"/>
      <w:pPr>
        <w:ind w:left="0" w:firstLine="389"/>
      </w:pPr>
      <w:rPr>
        <w:rFonts w:hint="default"/>
      </w:rPr>
    </w:lvl>
  </w:abstractNum>
  <w:abstractNum w:abstractNumId="657">
    <w:nsid w:val="7ABDB017"/>
    <w:multiLevelType w:val="singleLevel"/>
    <w:tmpl w:val="7ABDB017"/>
    <w:lvl w:ilvl="0" w:tentative="0">
      <w:start w:val="1"/>
      <w:numFmt w:val="upperLetter"/>
      <w:suff w:val="space"/>
      <w:lvlText w:val="%1."/>
      <w:lvlJc w:val="left"/>
      <w:pPr>
        <w:ind w:left="0" w:firstLine="480"/>
      </w:pPr>
      <w:rPr>
        <w:rFonts w:hint="default"/>
      </w:rPr>
    </w:lvl>
  </w:abstractNum>
  <w:abstractNum w:abstractNumId="658">
    <w:nsid w:val="7AFFD15D"/>
    <w:multiLevelType w:val="singleLevel"/>
    <w:tmpl w:val="7AFFD15D"/>
    <w:lvl w:ilvl="0" w:tentative="0">
      <w:start w:val="2"/>
      <w:numFmt w:val="decimalEnclosedCircleChinese"/>
      <w:suff w:val="space"/>
      <w:lvlText w:val="%1"/>
      <w:lvlJc w:val="left"/>
      <w:pPr>
        <w:ind w:left="0" w:firstLine="480"/>
      </w:pPr>
      <w:rPr>
        <w:rFonts w:hint="eastAsia"/>
      </w:rPr>
    </w:lvl>
  </w:abstractNum>
  <w:abstractNum w:abstractNumId="659">
    <w:nsid w:val="7B5081A2"/>
    <w:multiLevelType w:val="singleLevel"/>
    <w:tmpl w:val="7B5081A2"/>
    <w:lvl w:ilvl="0" w:tentative="0">
      <w:start w:val="1"/>
      <w:numFmt w:val="upperLetter"/>
      <w:suff w:val="space"/>
      <w:lvlText w:val="%1."/>
      <w:lvlJc w:val="left"/>
      <w:pPr>
        <w:ind w:left="0" w:firstLine="480"/>
      </w:pPr>
      <w:rPr>
        <w:rFonts w:hint="default"/>
      </w:rPr>
    </w:lvl>
  </w:abstractNum>
  <w:abstractNum w:abstractNumId="660">
    <w:nsid w:val="7B843C18"/>
    <w:multiLevelType w:val="singleLevel"/>
    <w:tmpl w:val="7B843C18"/>
    <w:lvl w:ilvl="0" w:tentative="0">
      <w:start w:val="1"/>
      <w:numFmt w:val="upperLetter"/>
      <w:suff w:val="space"/>
      <w:lvlText w:val="%1."/>
      <w:lvlJc w:val="left"/>
      <w:pPr>
        <w:ind w:left="0" w:firstLine="480"/>
      </w:pPr>
      <w:rPr>
        <w:rFonts w:hint="default"/>
      </w:rPr>
    </w:lvl>
  </w:abstractNum>
  <w:abstractNum w:abstractNumId="661">
    <w:nsid w:val="7BE74425"/>
    <w:multiLevelType w:val="singleLevel"/>
    <w:tmpl w:val="7BE74425"/>
    <w:lvl w:ilvl="0" w:tentative="0">
      <w:start w:val="1"/>
      <w:numFmt w:val="upperLetter"/>
      <w:suff w:val="space"/>
      <w:lvlText w:val="%1."/>
      <w:lvlJc w:val="left"/>
      <w:pPr>
        <w:ind w:left="0" w:firstLine="480"/>
      </w:pPr>
      <w:rPr>
        <w:rFonts w:hint="default"/>
      </w:rPr>
    </w:lvl>
  </w:abstractNum>
  <w:abstractNum w:abstractNumId="662">
    <w:nsid w:val="7C5E9E44"/>
    <w:multiLevelType w:val="singleLevel"/>
    <w:tmpl w:val="7C5E9E44"/>
    <w:lvl w:ilvl="0" w:tentative="0">
      <w:start w:val="1"/>
      <w:numFmt w:val="upperLetter"/>
      <w:suff w:val="space"/>
      <w:lvlText w:val="%1."/>
      <w:lvlJc w:val="left"/>
      <w:pPr>
        <w:ind w:left="0" w:firstLine="399"/>
      </w:pPr>
      <w:rPr>
        <w:rFonts w:hint="default"/>
      </w:rPr>
    </w:lvl>
  </w:abstractNum>
  <w:abstractNum w:abstractNumId="663">
    <w:nsid w:val="7C622852"/>
    <w:multiLevelType w:val="singleLevel"/>
    <w:tmpl w:val="7C622852"/>
    <w:lvl w:ilvl="0" w:tentative="0">
      <w:start w:val="1"/>
      <w:numFmt w:val="upperLetter"/>
      <w:suff w:val="space"/>
      <w:lvlText w:val="%1."/>
      <w:lvlJc w:val="left"/>
      <w:pPr>
        <w:ind w:left="0" w:firstLine="489"/>
      </w:pPr>
      <w:rPr>
        <w:rFonts w:hint="default"/>
      </w:rPr>
    </w:lvl>
  </w:abstractNum>
  <w:abstractNum w:abstractNumId="664">
    <w:nsid w:val="7E011754"/>
    <w:multiLevelType w:val="singleLevel"/>
    <w:tmpl w:val="7E011754"/>
    <w:lvl w:ilvl="0" w:tentative="0">
      <w:start w:val="1"/>
      <w:numFmt w:val="upperLetter"/>
      <w:suff w:val="space"/>
      <w:lvlText w:val="%1."/>
      <w:lvlJc w:val="left"/>
      <w:pPr>
        <w:ind w:left="0" w:firstLine="480"/>
      </w:pPr>
      <w:rPr>
        <w:rFonts w:hint="default"/>
      </w:rPr>
    </w:lvl>
  </w:abstractNum>
  <w:abstractNum w:abstractNumId="665">
    <w:nsid w:val="7E4BA887"/>
    <w:multiLevelType w:val="singleLevel"/>
    <w:tmpl w:val="7E4BA887"/>
    <w:lvl w:ilvl="0" w:tentative="0">
      <w:start w:val="1"/>
      <w:numFmt w:val="upperLetter"/>
      <w:suff w:val="space"/>
      <w:lvlText w:val="%1."/>
      <w:lvlJc w:val="left"/>
      <w:pPr>
        <w:ind w:left="0" w:firstLine="480"/>
      </w:pPr>
      <w:rPr>
        <w:rFonts w:hint="default"/>
      </w:rPr>
    </w:lvl>
  </w:abstractNum>
  <w:abstractNum w:abstractNumId="666">
    <w:nsid w:val="7EB762AC"/>
    <w:multiLevelType w:val="singleLevel"/>
    <w:tmpl w:val="7EB762AC"/>
    <w:lvl w:ilvl="0" w:tentative="0">
      <w:start w:val="1"/>
      <w:numFmt w:val="upperLetter"/>
      <w:suff w:val="space"/>
      <w:lvlText w:val="%1."/>
      <w:lvlJc w:val="left"/>
      <w:pPr>
        <w:ind w:left="0" w:firstLine="400"/>
      </w:pPr>
      <w:rPr>
        <w:rFonts w:hint="default"/>
      </w:rPr>
    </w:lvl>
  </w:abstractNum>
  <w:abstractNum w:abstractNumId="667">
    <w:nsid w:val="7ED9AACD"/>
    <w:multiLevelType w:val="singleLevel"/>
    <w:tmpl w:val="7ED9AACD"/>
    <w:lvl w:ilvl="0" w:tentative="0">
      <w:start w:val="1"/>
      <w:numFmt w:val="decimal"/>
      <w:suff w:val="space"/>
      <w:lvlText w:val="%1."/>
      <w:lvlJc w:val="left"/>
      <w:pPr>
        <w:ind w:left="0" w:firstLine="480"/>
      </w:pPr>
      <w:rPr>
        <w:rFonts w:hint="default"/>
      </w:rPr>
    </w:lvl>
  </w:abstractNum>
  <w:abstractNum w:abstractNumId="668">
    <w:nsid w:val="7F1B4510"/>
    <w:multiLevelType w:val="singleLevel"/>
    <w:tmpl w:val="7F1B4510"/>
    <w:lvl w:ilvl="0" w:tentative="0">
      <w:start w:val="1"/>
      <w:numFmt w:val="upperLetter"/>
      <w:suff w:val="space"/>
      <w:lvlText w:val="%1."/>
      <w:lvlJc w:val="left"/>
      <w:pPr>
        <w:ind w:left="0" w:firstLine="480"/>
      </w:pPr>
      <w:rPr>
        <w:rFonts w:hint="default"/>
      </w:rPr>
    </w:lvl>
  </w:abstractNum>
  <w:abstractNum w:abstractNumId="669">
    <w:nsid w:val="7F6E8546"/>
    <w:multiLevelType w:val="singleLevel"/>
    <w:tmpl w:val="7F6E8546"/>
    <w:lvl w:ilvl="0" w:tentative="0">
      <w:start w:val="1"/>
      <w:numFmt w:val="upperLetter"/>
      <w:suff w:val="space"/>
      <w:lvlText w:val="%1."/>
      <w:lvlJc w:val="left"/>
      <w:pPr>
        <w:ind w:left="0" w:firstLine="480"/>
      </w:pPr>
      <w:rPr>
        <w:rFonts w:hint="default"/>
      </w:rPr>
    </w:lvl>
  </w:abstractNum>
  <w:num w:numId="1">
    <w:abstractNumId w:val="103"/>
  </w:num>
  <w:num w:numId="2">
    <w:abstractNumId w:val="289"/>
  </w:num>
  <w:num w:numId="3">
    <w:abstractNumId w:val="513"/>
  </w:num>
  <w:num w:numId="4">
    <w:abstractNumId w:val="94"/>
  </w:num>
  <w:num w:numId="5">
    <w:abstractNumId w:val="646"/>
  </w:num>
  <w:num w:numId="6">
    <w:abstractNumId w:val="79"/>
  </w:num>
  <w:num w:numId="7">
    <w:abstractNumId w:val="64"/>
  </w:num>
  <w:num w:numId="8">
    <w:abstractNumId w:val="162"/>
  </w:num>
  <w:num w:numId="9">
    <w:abstractNumId w:val="442"/>
  </w:num>
  <w:num w:numId="10">
    <w:abstractNumId w:val="183"/>
  </w:num>
  <w:num w:numId="11">
    <w:abstractNumId w:val="327"/>
  </w:num>
  <w:num w:numId="12">
    <w:abstractNumId w:val="542"/>
  </w:num>
  <w:num w:numId="13">
    <w:abstractNumId w:val="490"/>
  </w:num>
  <w:num w:numId="14">
    <w:abstractNumId w:val="164"/>
  </w:num>
  <w:num w:numId="15">
    <w:abstractNumId w:val="172"/>
  </w:num>
  <w:num w:numId="16">
    <w:abstractNumId w:val="81"/>
  </w:num>
  <w:num w:numId="17">
    <w:abstractNumId w:val="4"/>
  </w:num>
  <w:num w:numId="18">
    <w:abstractNumId w:val="218"/>
  </w:num>
  <w:num w:numId="19">
    <w:abstractNumId w:val="27"/>
  </w:num>
  <w:num w:numId="20">
    <w:abstractNumId w:val="176"/>
  </w:num>
  <w:num w:numId="21">
    <w:abstractNumId w:val="665"/>
  </w:num>
  <w:num w:numId="22">
    <w:abstractNumId w:val="504"/>
  </w:num>
  <w:num w:numId="23">
    <w:abstractNumId w:val="393"/>
  </w:num>
  <w:num w:numId="24">
    <w:abstractNumId w:val="69"/>
  </w:num>
  <w:num w:numId="25">
    <w:abstractNumId w:val="439"/>
  </w:num>
  <w:num w:numId="26">
    <w:abstractNumId w:val="52"/>
  </w:num>
  <w:num w:numId="27">
    <w:abstractNumId w:val="0"/>
  </w:num>
  <w:num w:numId="28">
    <w:abstractNumId w:val="26"/>
  </w:num>
  <w:num w:numId="29">
    <w:abstractNumId w:val="188"/>
  </w:num>
  <w:num w:numId="30">
    <w:abstractNumId w:val="154"/>
  </w:num>
  <w:num w:numId="31">
    <w:abstractNumId w:val="298"/>
  </w:num>
  <w:num w:numId="32">
    <w:abstractNumId w:val="470"/>
  </w:num>
  <w:num w:numId="33">
    <w:abstractNumId w:val="317"/>
  </w:num>
  <w:num w:numId="34">
    <w:abstractNumId w:val="287"/>
  </w:num>
  <w:num w:numId="35">
    <w:abstractNumId w:val="151"/>
  </w:num>
  <w:num w:numId="36">
    <w:abstractNumId w:val="3"/>
  </w:num>
  <w:num w:numId="37">
    <w:abstractNumId w:val="297"/>
  </w:num>
  <w:num w:numId="38">
    <w:abstractNumId w:val="383"/>
  </w:num>
  <w:num w:numId="39">
    <w:abstractNumId w:val="174"/>
  </w:num>
  <w:num w:numId="40">
    <w:abstractNumId w:val="75"/>
  </w:num>
  <w:num w:numId="41">
    <w:abstractNumId w:val="110"/>
  </w:num>
  <w:num w:numId="42">
    <w:abstractNumId w:val="210"/>
  </w:num>
  <w:num w:numId="43">
    <w:abstractNumId w:val="401"/>
  </w:num>
  <w:num w:numId="44">
    <w:abstractNumId w:val="245"/>
  </w:num>
  <w:num w:numId="45">
    <w:abstractNumId w:val="270"/>
  </w:num>
  <w:num w:numId="46">
    <w:abstractNumId w:val="348"/>
  </w:num>
  <w:num w:numId="47">
    <w:abstractNumId w:val="56"/>
  </w:num>
  <w:num w:numId="48">
    <w:abstractNumId w:val="356"/>
  </w:num>
  <w:num w:numId="49">
    <w:abstractNumId w:val="623"/>
  </w:num>
  <w:num w:numId="50">
    <w:abstractNumId w:val="376"/>
  </w:num>
  <w:num w:numId="51">
    <w:abstractNumId w:val="565"/>
  </w:num>
  <w:num w:numId="52">
    <w:abstractNumId w:val="311"/>
  </w:num>
  <w:num w:numId="53">
    <w:abstractNumId w:val="589"/>
  </w:num>
  <w:num w:numId="54">
    <w:abstractNumId w:val="550"/>
  </w:num>
  <w:num w:numId="55">
    <w:abstractNumId w:val="247"/>
  </w:num>
  <w:num w:numId="56">
    <w:abstractNumId w:val="619"/>
  </w:num>
  <w:num w:numId="57">
    <w:abstractNumId w:val="266"/>
  </w:num>
  <w:num w:numId="58">
    <w:abstractNumId w:val="526"/>
  </w:num>
  <w:num w:numId="59">
    <w:abstractNumId w:val="9"/>
  </w:num>
  <w:num w:numId="60">
    <w:abstractNumId w:val="424"/>
  </w:num>
  <w:num w:numId="61">
    <w:abstractNumId w:val="335"/>
  </w:num>
  <w:num w:numId="62">
    <w:abstractNumId w:val="388"/>
  </w:num>
  <w:num w:numId="63">
    <w:abstractNumId w:val="403"/>
  </w:num>
  <w:num w:numId="64">
    <w:abstractNumId w:val="284"/>
  </w:num>
  <w:num w:numId="65">
    <w:abstractNumId w:val="332"/>
  </w:num>
  <w:num w:numId="66">
    <w:abstractNumId w:val="207"/>
  </w:num>
  <w:num w:numId="67">
    <w:abstractNumId w:val="567"/>
  </w:num>
  <w:num w:numId="68">
    <w:abstractNumId w:val="72"/>
  </w:num>
  <w:num w:numId="69">
    <w:abstractNumId w:val="385"/>
  </w:num>
  <w:num w:numId="70">
    <w:abstractNumId w:val="12"/>
  </w:num>
  <w:num w:numId="71">
    <w:abstractNumId w:val="421"/>
  </w:num>
  <w:num w:numId="72">
    <w:abstractNumId w:val="129"/>
  </w:num>
  <w:num w:numId="73">
    <w:abstractNumId w:val="400"/>
  </w:num>
  <w:num w:numId="74">
    <w:abstractNumId w:val="125"/>
  </w:num>
  <w:num w:numId="75">
    <w:abstractNumId w:val="354"/>
  </w:num>
  <w:num w:numId="76">
    <w:abstractNumId w:val="333"/>
  </w:num>
  <w:num w:numId="77">
    <w:abstractNumId w:val="396"/>
  </w:num>
  <w:num w:numId="78">
    <w:abstractNumId w:val="104"/>
  </w:num>
  <w:num w:numId="79">
    <w:abstractNumId w:val="241"/>
  </w:num>
  <w:num w:numId="80">
    <w:abstractNumId w:val="300"/>
  </w:num>
  <w:num w:numId="81">
    <w:abstractNumId w:val="211"/>
  </w:num>
  <w:num w:numId="82">
    <w:abstractNumId w:val="281"/>
  </w:num>
  <w:num w:numId="83">
    <w:abstractNumId w:val="73"/>
  </w:num>
  <w:num w:numId="84">
    <w:abstractNumId w:val="65"/>
  </w:num>
  <w:num w:numId="85">
    <w:abstractNumId w:val="112"/>
  </w:num>
  <w:num w:numId="86">
    <w:abstractNumId w:val="423"/>
  </w:num>
  <w:num w:numId="87">
    <w:abstractNumId w:val="49"/>
  </w:num>
  <w:num w:numId="88">
    <w:abstractNumId w:val="569"/>
  </w:num>
  <w:num w:numId="89">
    <w:abstractNumId w:val="488"/>
  </w:num>
  <w:num w:numId="90">
    <w:abstractNumId w:val="310"/>
  </w:num>
  <w:num w:numId="91">
    <w:abstractNumId w:val="429"/>
  </w:num>
  <w:num w:numId="92">
    <w:abstractNumId w:val="14"/>
  </w:num>
  <w:num w:numId="93">
    <w:abstractNumId w:val="436"/>
  </w:num>
  <w:num w:numId="94">
    <w:abstractNumId w:val="559"/>
  </w:num>
  <w:num w:numId="95">
    <w:abstractNumId w:val="264"/>
  </w:num>
  <w:num w:numId="96">
    <w:abstractNumId w:val="508"/>
  </w:num>
  <w:num w:numId="97">
    <w:abstractNumId w:val="325"/>
  </w:num>
  <w:num w:numId="98">
    <w:abstractNumId w:val="417"/>
  </w:num>
  <w:num w:numId="99">
    <w:abstractNumId w:val="35"/>
  </w:num>
  <w:num w:numId="100">
    <w:abstractNumId w:val="531"/>
  </w:num>
  <w:num w:numId="101">
    <w:abstractNumId w:val="448"/>
  </w:num>
  <w:num w:numId="102">
    <w:abstractNumId w:val="541"/>
  </w:num>
  <w:num w:numId="103">
    <w:abstractNumId w:val="607"/>
  </w:num>
  <w:num w:numId="104">
    <w:abstractNumId w:val="507"/>
  </w:num>
  <w:num w:numId="105">
    <w:abstractNumId w:val="226"/>
  </w:num>
  <w:num w:numId="106">
    <w:abstractNumId w:val="528"/>
  </w:num>
  <w:num w:numId="107">
    <w:abstractNumId w:val="260"/>
  </w:num>
  <w:num w:numId="108">
    <w:abstractNumId w:val="557"/>
  </w:num>
  <w:num w:numId="109">
    <w:abstractNumId w:val="510"/>
  </w:num>
  <w:num w:numId="110">
    <w:abstractNumId w:val="351"/>
  </w:num>
  <w:num w:numId="111">
    <w:abstractNumId w:val="175"/>
  </w:num>
  <w:num w:numId="112">
    <w:abstractNumId w:val="198"/>
  </w:num>
  <w:num w:numId="113">
    <w:abstractNumId w:val="252"/>
  </w:num>
  <w:num w:numId="114">
    <w:abstractNumId w:val="131"/>
  </w:num>
  <w:num w:numId="115">
    <w:abstractNumId w:val="624"/>
  </w:num>
  <w:num w:numId="116">
    <w:abstractNumId w:val="92"/>
  </w:num>
  <w:num w:numId="117">
    <w:abstractNumId w:val="78"/>
  </w:num>
  <w:num w:numId="118">
    <w:abstractNumId w:val="163"/>
  </w:num>
  <w:num w:numId="119">
    <w:abstractNumId w:val="5"/>
  </w:num>
  <w:num w:numId="120">
    <w:abstractNumId w:val="274"/>
  </w:num>
  <w:num w:numId="121">
    <w:abstractNumId w:val="631"/>
  </w:num>
  <w:num w:numId="122">
    <w:abstractNumId w:val="192"/>
  </w:num>
  <w:num w:numId="123">
    <w:abstractNumId w:val="522"/>
  </w:num>
  <w:num w:numId="124">
    <w:abstractNumId w:val="15"/>
  </w:num>
  <w:num w:numId="125">
    <w:abstractNumId w:val="389"/>
  </w:num>
  <w:num w:numId="126">
    <w:abstractNumId w:val="621"/>
  </w:num>
  <w:num w:numId="127">
    <w:abstractNumId w:val="128"/>
  </w:num>
  <w:num w:numId="128">
    <w:abstractNumId w:val="428"/>
  </w:num>
  <w:num w:numId="129">
    <w:abstractNumId w:val="16"/>
  </w:num>
  <w:num w:numId="130">
    <w:abstractNumId w:val="532"/>
  </w:num>
  <w:num w:numId="131">
    <w:abstractNumId w:val="96"/>
  </w:num>
  <w:num w:numId="132">
    <w:abstractNumId w:val="178"/>
  </w:num>
  <w:num w:numId="133">
    <w:abstractNumId w:val="458"/>
  </w:num>
  <w:num w:numId="134">
    <w:abstractNumId w:val="638"/>
  </w:num>
  <w:num w:numId="135">
    <w:abstractNumId w:val="147"/>
  </w:num>
  <w:num w:numId="136">
    <w:abstractNumId w:val="626"/>
  </w:num>
  <w:num w:numId="137">
    <w:abstractNumId w:val="273"/>
  </w:num>
  <w:num w:numId="138">
    <w:abstractNumId w:val="618"/>
  </w:num>
  <w:num w:numId="139">
    <w:abstractNumId w:val="107"/>
  </w:num>
  <w:num w:numId="140">
    <w:abstractNumId w:val="606"/>
  </w:num>
  <w:num w:numId="141">
    <w:abstractNumId w:val="500"/>
  </w:num>
  <w:num w:numId="142">
    <w:abstractNumId w:val="451"/>
  </w:num>
  <w:num w:numId="143">
    <w:abstractNumId w:val="460"/>
  </w:num>
  <w:num w:numId="144">
    <w:abstractNumId w:val="587"/>
  </w:num>
  <w:num w:numId="145">
    <w:abstractNumId w:val="303"/>
  </w:num>
  <w:num w:numId="146">
    <w:abstractNumId w:val="340"/>
  </w:num>
  <w:num w:numId="147">
    <w:abstractNumId w:val="326"/>
  </w:num>
  <w:num w:numId="148">
    <w:abstractNumId w:val="433"/>
  </w:num>
  <w:num w:numId="149">
    <w:abstractNumId w:val="152"/>
  </w:num>
  <w:num w:numId="150">
    <w:abstractNumId w:val="231"/>
  </w:num>
  <w:num w:numId="151">
    <w:abstractNumId w:val="463"/>
  </w:num>
  <w:num w:numId="152">
    <w:abstractNumId w:val="581"/>
  </w:num>
  <w:num w:numId="153">
    <w:abstractNumId w:val="227"/>
  </w:num>
  <w:num w:numId="154">
    <w:abstractNumId w:val="328"/>
  </w:num>
  <w:num w:numId="155">
    <w:abstractNumId w:val="313"/>
  </w:num>
  <w:num w:numId="156">
    <w:abstractNumId w:val="21"/>
  </w:num>
  <w:num w:numId="157">
    <w:abstractNumId w:val="105"/>
  </w:num>
  <w:num w:numId="158">
    <w:abstractNumId w:val="57"/>
  </w:num>
  <w:num w:numId="159">
    <w:abstractNumId w:val="487"/>
  </w:num>
  <w:num w:numId="160">
    <w:abstractNumId w:val="346"/>
  </w:num>
  <w:num w:numId="161">
    <w:abstractNumId w:val="98"/>
  </w:num>
  <w:num w:numId="162">
    <w:abstractNumId w:val="323"/>
  </w:num>
  <w:num w:numId="163">
    <w:abstractNumId w:val="524"/>
  </w:num>
  <w:num w:numId="164">
    <w:abstractNumId w:val="591"/>
  </w:num>
  <w:num w:numId="165">
    <w:abstractNumId w:val="361"/>
  </w:num>
  <w:num w:numId="166">
    <w:abstractNumId w:val="611"/>
  </w:num>
  <w:num w:numId="167">
    <w:abstractNumId w:val="236"/>
  </w:num>
  <w:num w:numId="168">
    <w:abstractNumId w:val="90"/>
  </w:num>
  <w:num w:numId="169">
    <w:abstractNumId w:val="242"/>
  </w:num>
  <w:num w:numId="170">
    <w:abstractNumId w:val="239"/>
  </w:num>
  <w:num w:numId="171">
    <w:abstractNumId w:val="586"/>
  </w:num>
  <w:num w:numId="172">
    <w:abstractNumId w:val="645"/>
  </w:num>
  <w:num w:numId="173">
    <w:abstractNumId w:val="228"/>
  </w:num>
  <w:num w:numId="174">
    <w:abstractNumId w:val="51"/>
  </w:num>
  <w:num w:numId="175">
    <w:abstractNumId w:val="184"/>
  </w:num>
  <w:num w:numId="176">
    <w:abstractNumId w:val="204"/>
  </w:num>
  <w:num w:numId="177">
    <w:abstractNumId w:val="185"/>
  </w:num>
  <w:num w:numId="178">
    <w:abstractNumId w:val="23"/>
  </w:num>
  <w:num w:numId="179">
    <w:abstractNumId w:val="25"/>
  </w:num>
  <w:num w:numId="180">
    <w:abstractNumId w:val="344"/>
  </w:num>
  <w:num w:numId="181">
    <w:abstractNumId w:val="563"/>
  </w:num>
  <w:num w:numId="182">
    <w:abstractNumId w:val="161"/>
  </w:num>
  <w:num w:numId="183">
    <w:abstractNumId w:val="153"/>
  </w:num>
  <w:num w:numId="184">
    <w:abstractNumId w:val="512"/>
  </w:num>
  <w:num w:numId="185">
    <w:abstractNumId w:val="402"/>
  </w:num>
  <w:num w:numId="186">
    <w:abstractNumId w:val="263"/>
  </w:num>
  <w:num w:numId="187">
    <w:abstractNumId w:val="603"/>
  </w:num>
  <w:num w:numId="188">
    <w:abstractNumId w:val="140"/>
  </w:num>
  <w:num w:numId="189">
    <w:abstractNumId w:val="669"/>
  </w:num>
  <w:num w:numId="190">
    <w:abstractNumId w:val="36"/>
  </w:num>
  <w:num w:numId="191">
    <w:abstractNumId w:val="309"/>
  </w:num>
  <w:num w:numId="192">
    <w:abstractNumId w:val="102"/>
  </w:num>
  <w:num w:numId="193">
    <w:abstractNumId w:val="159"/>
  </w:num>
  <w:num w:numId="194">
    <w:abstractNumId w:val="234"/>
  </w:num>
  <w:num w:numId="195">
    <w:abstractNumId w:val="582"/>
  </w:num>
  <w:num w:numId="196">
    <w:abstractNumId w:val="636"/>
  </w:num>
  <w:num w:numId="197">
    <w:abstractNumId w:val="61"/>
  </w:num>
  <w:num w:numId="198">
    <w:abstractNumId w:val="493"/>
  </w:num>
  <w:num w:numId="199">
    <w:abstractNumId w:val="527"/>
  </w:num>
  <w:num w:numId="200">
    <w:abstractNumId w:val="657"/>
  </w:num>
  <w:num w:numId="201">
    <w:abstractNumId w:val="42"/>
  </w:num>
  <w:num w:numId="202">
    <w:abstractNumId w:val="593"/>
  </w:num>
  <w:num w:numId="203">
    <w:abstractNumId w:val="596"/>
  </w:num>
  <w:num w:numId="204">
    <w:abstractNumId w:val="41"/>
  </w:num>
  <w:num w:numId="205">
    <w:abstractNumId w:val="134"/>
  </w:num>
  <w:num w:numId="206">
    <w:abstractNumId w:val="509"/>
  </w:num>
  <w:num w:numId="207">
    <w:abstractNumId w:val="165"/>
  </w:num>
  <w:num w:numId="208">
    <w:abstractNumId w:val="620"/>
  </w:num>
  <w:num w:numId="209">
    <w:abstractNumId w:val="615"/>
  </w:num>
  <w:num w:numId="210">
    <w:abstractNumId w:val="307"/>
  </w:num>
  <w:num w:numId="211">
    <w:abstractNumId w:val="663"/>
  </w:num>
  <w:num w:numId="212">
    <w:abstractNumId w:val="235"/>
  </w:num>
  <w:num w:numId="213">
    <w:abstractNumId w:val="194"/>
  </w:num>
  <w:num w:numId="214">
    <w:abstractNumId w:val="466"/>
  </w:num>
  <w:num w:numId="215">
    <w:abstractNumId w:val="272"/>
  </w:num>
  <w:num w:numId="216">
    <w:abstractNumId w:val="601"/>
  </w:num>
  <w:num w:numId="217">
    <w:abstractNumId w:val="578"/>
  </w:num>
  <w:num w:numId="218">
    <w:abstractNumId w:val="223"/>
  </w:num>
  <w:num w:numId="219">
    <w:abstractNumId w:val="271"/>
  </w:num>
  <w:num w:numId="220">
    <w:abstractNumId w:val="331"/>
  </w:num>
  <w:num w:numId="221">
    <w:abstractNumId w:val="537"/>
  </w:num>
  <w:num w:numId="222">
    <w:abstractNumId w:val="119"/>
  </w:num>
  <w:num w:numId="223">
    <w:abstractNumId w:val="315"/>
  </w:num>
  <w:num w:numId="224">
    <w:abstractNumId w:val="336"/>
  </w:num>
  <w:num w:numId="225">
    <w:abstractNumId w:val="114"/>
  </w:num>
  <w:num w:numId="226">
    <w:abstractNumId w:val="77"/>
  </w:num>
  <w:num w:numId="227">
    <w:abstractNumId w:val="269"/>
  </w:num>
  <w:num w:numId="228">
    <w:abstractNumId w:val="306"/>
  </w:num>
  <w:num w:numId="229">
    <w:abstractNumId w:val="22"/>
  </w:num>
  <w:num w:numId="230">
    <w:abstractNumId w:val="658"/>
  </w:num>
  <w:num w:numId="231">
    <w:abstractNumId w:val="446"/>
  </w:num>
  <w:num w:numId="232">
    <w:abstractNumId w:val="324"/>
  </w:num>
  <w:num w:numId="233">
    <w:abstractNumId w:val="548"/>
  </w:num>
  <w:num w:numId="234">
    <w:abstractNumId w:val="249"/>
  </w:num>
  <w:num w:numId="235">
    <w:abstractNumId w:val="387"/>
  </w:num>
  <w:num w:numId="236">
    <w:abstractNumId w:val="30"/>
  </w:num>
  <w:num w:numId="237">
    <w:abstractNumId w:val="608"/>
  </w:num>
  <w:num w:numId="238">
    <w:abstractNumId w:val="213"/>
  </w:num>
  <w:num w:numId="239">
    <w:abstractNumId w:val="350"/>
  </w:num>
  <w:num w:numId="240">
    <w:abstractNumId w:val="277"/>
  </w:num>
  <w:num w:numId="241">
    <w:abstractNumId w:val="662"/>
  </w:num>
  <w:num w:numId="242">
    <w:abstractNumId w:val="359"/>
  </w:num>
  <w:num w:numId="243">
    <w:abstractNumId w:val="639"/>
  </w:num>
  <w:num w:numId="244">
    <w:abstractNumId w:val="363"/>
  </w:num>
  <w:num w:numId="245">
    <w:abstractNumId w:val="475"/>
  </w:num>
  <w:num w:numId="246">
    <w:abstractNumId w:val="37"/>
  </w:num>
  <w:num w:numId="247">
    <w:abstractNumId w:val="482"/>
  </w:num>
  <w:num w:numId="248">
    <w:abstractNumId w:val="261"/>
  </w:num>
  <w:num w:numId="249">
    <w:abstractNumId w:val="427"/>
  </w:num>
  <w:num w:numId="250">
    <w:abstractNumId w:val="435"/>
  </w:num>
  <w:num w:numId="251">
    <w:abstractNumId w:val="341"/>
  </w:num>
  <w:num w:numId="252">
    <w:abstractNumId w:val="430"/>
  </w:num>
  <w:num w:numId="253">
    <w:abstractNumId w:val="86"/>
  </w:num>
  <w:num w:numId="254">
    <w:abstractNumId w:val="177"/>
  </w:num>
  <w:num w:numId="255">
    <w:abstractNumId w:val="334"/>
  </w:num>
  <w:num w:numId="256">
    <w:abstractNumId w:val="609"/>
  </w:num>
  <w:num w:numId="257">
    <w:abstractNumId w:val="113"/>
  </w:num>
  <w:num w:numId="258">
    <w:abstractNumId w:val="330"/>
  </w:num>
  <w:num w:numId="259">
    <w:abstractNumId w:val="365"/>
  </w:num>
  <w:num w:numId="260">
    <w:abstractNumId w:val="156"/>
  </w:num>
  <w:num w:numId="261">
    <w:abstractNumId w:val="6"/>
  </w:num>
  <w:num w:numId="262">
    <w:abstractNumId w:val="492"/>
  </w:num>
  <w:num w:numId="263">
    <w:abstractNumId w:val="495"/>
  </w:num>
  <w:num w:numId="264">
    <w:abstractNumId w:val="580"/>
  </w:num>
  <w:num w:numId="265">
    <w:abstractNumId w:val="253"/>
  </w:num>
  <w:num w:numId="266">
    <w:abstractNumId w:val="467"/>
  </w:num>
  <w:num w:numId="267">
    <w:abstractNumId w:val="368"/>
  </w:num>
  <w:num w:numId="268">
    <w:abstractNumId w:val="358"/>
  </w:num>
  <w:num w:numId="269">
    <w:abstractNumId w:val="650"/>
  </w:num>
  <w:num w:numId="270">
    <w:abstractNumId w:val="553"/>
  </w:num>
  <w:num w:numId="271">
    <w:abstractNumId w:val="465"/>
  </w:num>
  <w:num w:numId="272">
    <w:abstractNumId w:val="476"/>
  </w:num>
  <w:num w:numId="273">
    <w:abstractNumId w:val="262"/>
  </w:num>
  <w:num w:numId="274">
    <w:abstractNumId w:val="2"/>
  </w:num>
  <w:num w:numId="275">
    <w:abstractNumId w:val="447"/>
  </w:num>
  <w:num w:numId="276">
    <w:abstractNumId w:val="217"/>
  </w:num>
  <w:num w:numId="277">
    <w:abstractNumId w:val="146"/>
  </w:num>
  <w:num w:numId="278">
    <w:abstractNumId w:val="121"/>
  </w:num>
  <w:num w:numId="279">
    <w:abstractNumId w:val="169"/>
  </w:num>
  <w:num w:numId="280">
    <w:abstractNumId w:val="409"/>
  </w:num>
  <w:num w:numId="281">
    <w:abstractNumId w:val="552"/>
  </w:num>
  <w:num w:numId="282">
    <w:abstractNumId w:val="503"/>
  </w:num>
  <w:num w:numId="283">
    <w:abstractNumId w:val="556"/>
  </w:num>
  <w:num w:numId="284">
    <w:abstractNumId w:val="111"/>
  </w:num>
  <w:num w:numId="285">
    <w:abstractNumId w:val="221"/>
  </w:num>
  <w:num w:numId="286">
    <w:abstractNumId w:val="449"/>
  </w:num>
  <w:num w:numId="287">
    <w:abstractNumId w:val="616"/>
  </w:num>
  <w:num w:numId="288">
    <w:abstractNumId w:val="637"/>
  </w:num>
  <w:num w:numId="289">
    <w:abstractNumId w:val="577"/>
  </w:num>
  <w:num w:numId="290">
    <w:abstractNumId w:val="206"/>
  </w:num>
  <w:num w:numId="291">
    <w:abstractNumId w:val="407"/>
  </w:num>
  <w:num w:numId="292">
    <w:abstractNumId w:val="539"/>
  </w:num>
  <w:num w:numId="293">
    <w:abstractNumId w:val="380"/>
  </w:num>
  <w:num w:numId="294">
    <w:abstractNumId w:val="413"/>
  </w:num>
  <w:num w:numId="295">
    <w:abstractNumId w:val="304"/>
  </w:num>
  <w:num w:numId="296">
    <w:abstractNumId w:val="453"/>
  </w:num>
  <w:num w:numId="297">
    <w:abstractNumId w:val="564"/>
  </w:num>
  <w:num w:numId="298">
    <w:abstractNumId w:val="497"/>
  </w:num>
  <w:num w:numId="299">
    <w:abstractNumId w:val="349"/>
  </w:num>
  <w:num w:numId="300">
    <w:abstractNumId w:val="628"/>
  </w:num>
  <w:num w:numId="301">
    <w:abstractNumId w:val="501"/>
  </w:num>
  <w:num w:numId="302">
    <w:abstractNumId w:val="629"/>
  </w:num>
  <w:num w:numId="303">
    <w:abstractNumId w:val="640"/>
  </w:num>
  <w:num w:numId="304">
    <w:abstractNumId w:val="18"/>
  </w:num>
  <w:num w:numId="305">
    <w:abstractNumId w:val="337"/>
  </w:num>
  <w:num w:numId="306">
    <w:abstractNumId w:val="450"/>
  </w:num>
  <w:num w:numId="307">
    <w:abstractNumId w:val="17"/>
  </w:num>
  <w:num w:numId="308">
    <w:abstractNumId w:val="422"/>
  </w:num>
  <w:num w:numId="309">
    <w:abstractNumId w:val="517"/>
  </w:num>
  <w:num w:numId="310">
    <w:abstractNumId w:val="285"/>
  </w:num>
  <w:num w:numId="311">
    <w:abstractNumId w:val="491"/>
  </w:num>
  <w:num w:numId="312">
    <w:abstractNumId w:val="179"/>
  </w:num>
  <w:num w:numId="313">
    <w:abstractNumId w:val="519"/>
  </w:num>
  <w:num w:numId="314">
    <w:abstractNumId w:val="47"/>
  </w:num>
  <w:num w:numId="315">
    <w:abstractNumId w:val="158"/>
  </w:num>
  <w:num w:numId="316">
    <w:abstractNumId w:val="209"/>
  </w:num>
  <w:num w:numId="317">
    <w:abstractNumId w:val="545"/>
  </w:num>
  <w:num w:numId="318">
    <w:abstractNumId w:val="215"/>
  </w:num>
  <w:num w:numId="319">
    <w:abstractNumId w:val="533"/>
  </w:num>
  <w:num w:numId="320">
    <w:abstractNumId w:val="312"/>
  </w:num>
  <w:num w:numId="321">
    <w:abstractNumId w:val="244"/>
  </w:num>
  <w:num w:numId="322">
    <w:abstractNumId w:val="224"/>
  </w:num>
  <w:num w:numId="323">
    <w:abstractNumId w:val="76"/>
  </w:num>
  <w:num w:numId="324">
    <w:abstractNumId w:val="392"/>
  </w:num>
  <w:num w:numId="325">
    <w:abstractNumId w:val="124"/>
  </w:num>
  <w:num w:numId="326">
    <w:abstractNumId w:val="530"/>
  </w:num>
  <w:num w:numId="327">
    <w:abstractNumId w:val="604"/>
  </w:num>
  <w:num w:numId="328">
    <w:abstractNumId w:val="459"/>
  </w:num>
  <w:num w:numId="329">
    <w:abstractNumId w:val="514"/>
  </w:num>
  <w:num w:numId="330">
    <w:abstractNumId w:val="316"/>
  </w:num>
  <w:num w:numId="331">
    <w:abstractNumId w:val="251"/>
  </w:num>
  <w:num w:numId="332">
    <w:abstractNumId w:val="293"/>
  </w:num>
  <w:num w:numId="333">
    <w:abstractNumId w:val="373"/>
  </w:num>
  <w:num w:numId="334">
    <w:abstractNumId w:val="529"/>
  </w:num>
  <w:num w:numId="335">
    <w:abstractNumId w:val="135"/>
  </w:num>
  <w:num w:numId="336">
    <w:abstractNumId w:val="566"/>
  </w:num>
  <w:num w:numId="337">
    <w:abstractNumId w:val="39"/>
  </w:num>
  <w:num w:numId="338">
    <w:abstractNumId w:val="229"/>
  </w:num>
  <w:num w:numId="339">
    <w:abstractNumId w:val="66"/>
  </w:num>
  <w:num w:numId="340">
    <w:abstractNumId w:val="173"/>
  </w:num>
  <w:num w:numId="341">
    <w:abstractNumId w:val="199"/>
  </w:num>
  <w:num w:numId="342">
    <w:abstractNumId w:val="506"/>
  </w:num>
  <w:num w:numId="343">
    <w:abstractNumId w:val="419"/>
  </w:num>
  <w:num w:numId="344">
    <w:abstractNumId w:val="157"/>
  </w:num>
  <w:num w:numId="345">
    <w:abstractNumId w:val="143"/>
  </w:num>
  <w:num w:numId="346">
    <w:abstractNumId w:val="20"/>
  </w:num>
  <w:num w:numId="347">
    <w:abstractNumId w:val="416"/>
  </w:num>
  <w:num w:numId="348">
    <w:abstractNumId w:val="139"/>
  </w:num>
  <w:num w:numId="349">
    <w:abstractNumId w:val="555"/>
  </w:num>
  <w:num w:numId="350">
    <w:abstractNumId w:val="412"/>
  </w:num>
  <w:num w:numId="351">
    <w:abstractNumId w:val="572"/>
  </w:num>
  <w:num w:numId="352">
    <w:abstractNumId w:val="406"/>
  </w:num>
  <w:num w:numId="353">
    <w:abstractNumId w:val="63"/>
  </w:num>
  <w:num w:numId="354">
    <w:abstractNumId w:val="278"/>
  </w:num>
  <w:num w:numId="355">
    <w:abstractNumId w:val="404"/>
  </w:num>
  <w:num w:numId="356">
    <w:abstractNumId w:val="483"/>
  </w:num>
  <w:num w:numId="357">
    <w:abstractNumId w:val="115"/>
  </w:num>
  <w:num w:numId="358">
    <w:abstractNumId w:val="649"/>
  </w:num>
  <w:num w:numId="359">
    <w:abstractNumId w:val="549"/>
  </w:num>
  <w:num w:numId="360">
    <w:abstractNumId w:val="660"/>
  </w:num>
  <w:num w:numId="361">
    <w:abstractNumId w:val="44"/>
  </w:num>
  <w:num w:numId="362">
    <w:abstractNumId w:val="570"/>
  </w:num>
  <w:num w:numId="363">
    <w:abstractNumId w:val="126"/>
  </w:num>
  <w:num w:numId="364">
    <w:abstractNumId w:val="668"/>
  </w:num>
  <w:num w:numId="365">
    <w:abstractNumId w:val="418"/>
  </w:num>
  <w:num w:numId="366">
    <w:abstractNumId w:val="88"/>
  </w:num>
  <w:num w:numId="367">
    <w:abstractNumId w:val="648"/>
  </w:num>
  <w:num w:numId="368">
    <w:abstractNumId w:val="661"/>
  </w:num>
  <w:num w:numId="369">
    <w:abstractNumId w:val="320"/>
  </w:num>
  <w:num w:numId="370">
    <w:abstractNumId w:val="155"/>
  </w:num>
  <w:num w:numId="371">
    <w:abstractNumId w:val="579"/>
  </w:num>
  <w:num w:numId="372">
    <w:abstractNumId w:val="48"/>
  </w:num>
  <w:num w:numId="373">
    <w:abstractNumId w:val="457"/>
  </w:num>
  <w:num w:numId="374">
    <w:abstractNumId w:val="398"/>
  </w:num>
  <w:num w:numId="375">
    <w:abstractNumId w:val="397"/>
  </w:num>
  <w:num w:numId="376">
    <w:abstractNumId w:val="666"/>
  </w:num>
  <w:num w:numId="377">
    <w:abstractNumId w:val="515"/>
  </w:num>
  <w:num w:numId="378">
    <w:abstractNumId w:val="181"/>
  </w:num>
  <w:num w:numId="379">
    <w:abstractNumId w:val="101"/>
  </w:num>
  <w:num w:numId="380">
    <w:abstractNumId w:val="130"/>
  </w:num>
  <w:num w:numId="381">
    <w:abstractNumId w:val="454"/>
  </w:num>
  <w:num w:numId="382">
    <w:abstractNumId w:val="355"/>
  </w:num>
  <w:num w:numId="383">
    <w:abstractNumId w:val="366"/>
  </w:num>
  <w:num w:numId="384">
    <w:abstractNumId w:val="296"/>
  </w:num>
  <w:num w:numId="385">
    <w:abstractNumId w:val="538"/>
  </w:num>
  <w:num w:numId="386">
    <w:abstractNumId w:val="600"/>
  </w:num>
  <w:num w:numId="387">
    <w:abstractNumId w:val="290"/>
  </w:num>
  <w:num w:numId="388">
    <w:abstractNumId w:val="643"/>
  </w:num>
  <w:num w:numId="389">
    <w:abstractNumId w:val="85"/>
  </w:num>
  <w:num w:numId="390">
    <w:abstractNumId w:val="521"/>
  </w:num>
  <w:num w:numId="391">
    <w:abstractNumId w:val="201"/>
  </w:num>
  <w:num w:numId="392">
    <w:abstractNumId w:val="415"/>
  </w:num>
  <w:num w:numId="393">
    <w:abstractNumId w:val="642"/>
  </w:num>
  <w:num w:numId="394">
    <w:abstractNumId w:val="53"/>
  </w:num>
  <w:num w:numId="395">
    <w:abstractNumId w:val="590"/>
  </w:num>
  <w:num w:numId="396">
    <w:abstractNumId w:val="95"/>
  </w:num>
  <w:num w:numId="397">
    <w:abstractNumId w:val="243"/>
  </w:num>
  <w:num w:numId="398">
    <w:abstractNumId w:val="32"/>
  </w:num>
  <w:num w:numId="399">
    <w:abstractNumId w:val="70"/>
  </w:num>
  <w:num w:numId="400">
    <w:abstractNumId w:val="283"/>
  </w:num>
  <w:num w:numId="401">
    <w:abstractNumId w:val="375"/>
  </w:num>
  <w:num w:numId="402">
    <w:abstractNumId w:val="116"/>
  </w:num>
  <w:num w:numId="403">
    <w:abstractNumId w:val="216"/>
  </w:num>
  <w:num w:numId="404">
    <w:abstractNumId w:val="180"/>
  </w:num>
  <w:num w:numId="405">
    <w:abstractNumId w:val="267"/>
  </w:num>
  <w:num w:numId="406">
    <w:abstractNumId w:val="633"/>
  </w:num>
  <w:num w:numId="407">
    <w:abstractNumId w:val="372"/>
  </w:num>
  <w:num w:numId="408">
    <w:abstractNumId w:val="257"/>
  </w:num>
  <w:num w:numId="409">
    <w:abstractNumId w:val="318"/>
  </w:num>
  <w:num w:numId="410">
    <w:abstractNumId w:val="602"/>
  </w:num>
  <w:num w:numId="411">
    <w:abstractNumId w:val="122"/>
  </w:num>
  <w:num w:numId="412">
    <w:abstractNumId w:val="246"/>
  </w:num>
  <w:num w:numId="413">
    <w:abstractNumId w:val="652"/>
  </w:num>
  <w:num w:numId="414">
    <w:abstractNumId w:val="386"/>
  </w:num>
  <w:num w:numId="415">
    <w:abstractNumId w:val="377"/>
  </w:num>
  <w:num w:numId="416">
    <w:abstractNumId w:val="505"/>
  </w:num>
  <w:num w:numId="417">
    <w:abstractNumId w:val="68"/>
  </w:num>
  <w:num w:numId="418">
    <w:abstractNumId w:val="190"/>
  </w:num>
  <w:num w:numId="419">
    <w:abstractNumId w:val="55"/>
  </w:num>
  <w:num w:numId="420">
    <w:abstractNumId w:val="308"/>
  </w:num>
  <w:num w:numId="421">
    <w:abstractNumId w:val="150"/>
  </w:num>
  <w:num w:numId="422">
    <w:abstractNumId w:val="382"/>
  </w:num>
  <w:num w:numId="423">
    <w:abstractNumId w:val="248"/>
  </w:num>
  <w:num w:numId="424">
    <w:abstractNumId w:val="167"/>
  </w:num>
  <w:num w:numId="425">
    <w:abstractNumId w:val="364"/>
  </w:num>
  <w:num w:numId="426">
    <w:abstractNumId w:val="391"/>
  </w:num>
  <w:num w:numId="427">
    <w:abstractNumId w:val="374"/>
  </w:num>
  <w:num w:numId="428">
    <w:abstractNumId w:val="38"/>
  </w:num>
  <w:num w:numId="429">
    <w:abstractNumId w:val="547"/>
  </w:num>
  <w:num w:numId="430">
    <w:abstractNumId w:val="338"/>
  </w:num>
  <w:num w:numId="431">
    <w:abstractNumId w:val="302"/>
  </w:num>
  <w:num w:numId="432">
    <w:abstractNumId w:val="462"/>
  </w:num>
  <w:num w:numId="433">
    <w:abstractNumId w:val="62"/>
  </w:num>
  <w:num w:numId="434">
    <w:abstractNumId w:val="80"/>
  </w:num>
  <w:num w:numId="435">
    <w:abstractNumId w:val="255"/>
  </w:num>
  <w:num w:numId="436">
    <w:abstractNumId w:val="58"/>
  </w:num>
  <w:num w:numId="437">
    <w:abstractNumId w:val="208"/>
  </w:num>
  <w:num w:numId="438">
    <w:abstractNumId w:val="197"/>
  </w:num>
  <w:num w:numId="439">
    <w:abstractNumId w:val="484"/>
  </w:num>
  <w:num w:numId="440">
    <w:abstractNumId w:val="583"/>
  </w:num>
  <w:num w:numId="441">
    <w:abstractNumId w:val="546"/>
  </w:num>
  <w:num w:numId="442">
    <w:abstractNumId w:val="588"/>
  </w:num>
  <w:num w:numId="443">
    <w:abstractNumId w:val="19"/>
  </w:num>
  <w:num w:numId="444">
    <w:abstractNumId w:val="471"/>
  </w:num>
  <w:num w:numId="445">
    <w:abstractNumId w:val="106"/>
  </w:num>
  <w:num w:numId="446">
    <w:abstractNumId w:val="502"/>
  </w:num>
  <w:num w:numId="447">
    <w:abstractNumId w:val="622"/>
  </w:num>
  <w:num w:numId="448">
    <w:abstractNumId w:val="286"/>
  </w:num>
  <w:num w:numId="449">
    <w:abstractNumId w:val="219"/>
  </w:num>
  <w:num w:numId="450">
    <w:abstractNumId w:val="585"/>
  </w:num>
  <w:num w:numId="451">
    <w:abstractNumId w:val="50"/>
  </w:num>
  <w:num w:numId="452">
    <w:abstractNumId w:val="191"/>
  </w:num>
  <w:num w:numId="453">
    <w:abstractNumId w:val="357"/>
  </w:num>
  <w:num w:numId="454">
    <w:abstractNumId w:val="60"/>
  </w:num>
  <w:num w:numId="455">
    <w:abstractNumId w:val="516"/>
  </w:num>
  <w:num w:numId="456">
    <w:abstractNumId w:val="511"/>
  </w:num>
  <w:num w:numId="457">
    <w:abstractNumId w:val="440"/>
  </w:num>
  <w:num w:numId="458">
    <w:abstractNumId w:val="40"/>
  </w:num>
  <w:num w:numId="459">
    <w:abstractNumId w:val="31"/>
  </w:num>
  <w:num w:numId="460">
    <w:abstractNumId w:val="256"/>
  </w:num>
  <w:num w:numId="461">
    <w:abstractNumId w:val="599"/>
  </w:num>
  <w:num w:numId="462">
    <w:abstractNumId w:val="408"/>
  </w:num>
  <w:num w:numId="463">
    <w:abstractNumId w:val="360"/>
  </w:num>
  <w:num w:numId="464">
    <w:abstractNumId w:val="149"/>
  </w:num>
  <w:num w:numId="465">
    <w:abstractNumId w:val="100"/>
  </w:num>
  <w:num w:numId="466">
    <w:abstractNumId w:val="445"/>
  </w:num>
  <w:num w:numId="467">
    <w:abstractNumId w:val="625"/>
  </w:num>
  <w:num w:numId="468">
    <w:abstractNumId w:val="8"/>
  </w:num>
  <w:num w:numId="469">
    <w:abstractNumId w:val="560"/>
  </w:num>
  <w:num w:numId="470">
    <w:abstractNumId w:val="473"/>
  </w:num>
  <w:num w:numId="471">
    <w:abstractNumId w:val="343"/>
  </w:num>
  <w:num w:numId="472">
    <w:abstractNumId w:val="205"/>
  </w:num>
  <w:num w:numId="473">
    <w:abstractNumId w:val="431"/>
  </w:num>
  <w:num w:numId="474">
    <w:abstractNumId w:val="437"/>
  </w:num>
  <w:num w:numId="475">
    <w:abstractNumId w:val="230"/>
  </w:num>
  <w:num w:numId="476">
    <w:abstractNumId w:val="576"/>
  </w:num>
  <w:num w:numId="477">
    <w:abstractNumId w:val="597"/>
  </w:num>
  <w:num w:numId="478">
    <w:abstractNumId w:val="395"/>
  </w:num>
  <w:num w:numId="479">
    <w:abstractNumId w:val="562"/>
  </w:num>
  <w:num w:numId="480">
    <w:abstractNumId w:val="83"/>
  </w:num>
  <w:num w:numId="481">
    <w:abstractNumId w:val="469"/>
  </w:num>
  <w:num w:numId="482">
    <w:abstractNumId w:val="142"/>
  </w:num>
  <w:num w:numId="483">
    <w:abstractNumId w:val="133"/>
  </w:num>
  <w:num w:numId="484">
    <w:abstractNumId w:val="543"/>
  </w:num>
  <w:num w:numId="485">
    <w:abstractNumId w:val="480"/>
  </w:num>
  <w:num w:numId="486">
    <w:abstractNumId w:val="399"/>
  </w:num>
  <w:num w:numId="487">
    <w:abstractNumId w:val="132"/>
  </w:num>
  <w:num w:numId="488">
    <w:abstractNumId w:val="494"/>
  </w:num>
  <w:num w:numId="489">
    <w:abstractNumId w:val="641"/>
  </w:num>
  <w:num w:numId="490">
    <w:abstractNumId w:val="240"/>
  </w:num>
  <w:num w:numId="491">
    <w:abstractNumId w:val="144"/>
  </w:num>
  <w:num w:numId="492">
    <w:abstractNumId w:val="299"/>
  </w:num>
  <w:num w:numId="493">
    <w:abstractNumId w:val="74"/>
  </w:num>
  <w:num w:numId="494">
    <w:abstractNumId w:val="189"/>
  </w:num>
  <w:num w:numId="495">
    <w:abstractNumId w:val="561"/>
  </w:num>
  <w:num w:numId="496">
    <w:abstractNumId w:val="656"/>
  </w:num>
  <w:num w:numId="497">
    <w:abstractNumId w:val="342"/>
  </w:num>
  <w:num w:numId="498">
    <w:abstractNumId w:val="535"/>
  </w:num>
  <w:num w:numId="499">
    <w:abstractNumId w:val="536"/>
  </w:num>
  <w:num w:numId="500">
    <w:abstractNumId w:val="489"/>
  </w:num>
  <w:num w:numId="501">
    <w:abstractNumId w:val="305"/>
  </w:num>
  <w:num w:numId="502">
    <w:abstractNumId w:val="498"/>
  </w:num>
  <w:num w:numId="503">
    <w:abstractNumId w:val="425"/>
  </w:num>
  <w:num w:numId="504">
    <w:abstractNumId w:val="10"/>
  </w:num>
  <w:num w:numId="505">
    <w:abstractNumId w:val="479"/>
  </w:num>
  <w:num w:numId="506">
    <w:abstractNumId w:val="551"/>
  </w:num>
  <w:num w:numId="507">
    <w:abstractNumId w:val="574"/>
  </w:num>
  <w:num w:numId="508">
    <w:abstractNumId w:val="568"/>
  </w:num>
  <w:num w:numId="509">
    <w:abstractNumId w:val="28"/>
  </w:num>
  <w:num w:numId="510">
    <w:abstractNumId w:val="148"/>
  </w:num>
  <w:num w:numId="511">
    <w:abstractNumId w:val="214"/>
  </w:num>
  <w:num w:numId="512">
    <w:abstractNumId w:val="220"/>
  </w:num>
  <w:num w:numId="513">
    <w:abstractNumId w:val="468"/>
  </w:num>
  <w:num w:numId="514">
    <w:abstractNumId w:val="171"/>
  </w:num>
  <w:num w:numId="515">
    <w:abstractNumId w:val="584"/>
  </w:num>
  <w:num w:numId="516">
    <w:abstractNumId w:val="108"/>
  </w:num>
  <w:num w:numId="517">
    <w:abstractNumId w:val="432"/>
  </w:num>
  <w:num w:numId="518">
    <w:abstractNumId w:val="339"/>
  </w:num>
  <w:num w:numId="519">
    <w:abstractNumId w:val="452"/>
  </w:num>
  <w:num w:numId="520">
    <w:abstractNumId w:val="444"/>
  </w:num>
  <w:num w:numId="521">
    <w:abstractNumId w:val="265"/>
  </w:num>
  <w:num w:numId="522">
    <w:abstractNumId w:val="410"/>
  </w:num>
  <w:num w:numId="523">
    <w:abstractNumId w:val="594"/>
  </w:num>
  <w:num w:numId="524">
    <w:abstractNumId w:val="87"/>
  </w:num>
  <w:num w:numId="525">
    <w:abstractNumId w:val="117"/>
  </w:num>
  <w:num w:numId="526">
    <w:abstractNumId w:val="534"/>
  </w:num>
  <w:num w:numId="527">
    <w:abstractNumId w:val="136"/>
  </w:num>
  <w:num w:numId="528">
    <w:abstractNumId w:val="123"/>
  </w:num>
  <w:num w:numId="529">
    <w:abstractNumId w:val="268"/>
  </w:num>
  <w:num w:numId="530">
    <w:abstractNumId w:val="370"/>
  </w:num>
  <w:num w:numId="531">
    <w:abstractNumId w:val="1"/>
  </w:num>
  <w:num w:numId="532">
    <w:abstractNumId w:val="455"/>
  </w:num>
  <w:num w:numId="533">
    <w:abstractNumId w:val="314"/>
  </w:num>
  <w:num w:numId="534">
    <w:abstractNumId w:val="352"/>
  </w:num>
  <w:num w:numId="535">
    <w:abstractNumId w:val="301"/>
  </w:num>
  <w:num w:numId="536">
    <w:abstractNumId w:val="434"/>
  </w:num>
  <w:num w:numId="537">
    <w:abstractNumId w:val="138"/>
  </w:num>
  <w:num w:numId="538">
    <w:abstractNumId w:val="33"/>
  </w:num>
  <w:num w:numId="539">
    <w:abstractNumId w:val="345"/>
  </w:num>
  <w:num w:numId="540">
    <w:abstractNumId w:val="279"/>
  </w:num>
  <w:num w:numId="541">
    <w:abstractNumId w:val="170"/>
  </w:num>
  <w:num w:numId="542">
    <w:abstractNumId w:val="141"/>
  </w:num>
  <w:num w:numId="543">
    <w:abstractNumId w:val="654"/>
  </w:num>
  <w:num w:numId="544">
    <w:abstractNumId w:val="614"/>
  </w:num>
  <w:num w:numId="545">
    <w:abstractNumId w:val="145"/>
  </w:num>
  <w:num w:numId="546">
    <w:abstractNumId w:val="13"/>
  </w:num>
  <w:num w:numId="547">
    <w:abstractNumId w:val="461"/>
  </w:num>
  <w:num w:numId="548">
    <w:abstractNumId w:val="54"/>
  </w:num>
  <w:num w:numId="549">
    <w:abstractNumId w:val="91"/>
  </w:num>
  <w:num w:numId="550">
    <w:abstractNumId w:val="426"/>
  </w:num>
  <w:num w:numId="551">
    <w:abstractNumId w:val="592"/>
  </w:num>
  <w:num w:numId="552">
    <w:abstractNumId w:val="202"/>
  </w:num>
  <w:num w:numId="553">
    <w:abstractNumId w:val="250"/>
  </w:num>
  <w:num w:numId="554">
    <w:abstractNumId w:val="11"/>
  </w:num>
  <w:num w:numId="555">
    <w:abstractNumId w:val="59"/>
  </w:num>
  <w:num w:numId="556">
    <w:abstractNumId w:val="24"/>
  </w:num>
  <w:num w:numId="557">
    <w:abstractNumId w:val="485"/>
  </w:num>
  <w:num w:numId="558">
    <w:abstractNumId w:val="84"/>
  </w:num>
  <w:num w:numId="559">
    <w:abstractNumId w:val="46"/>
  </w:num>
  <w:num w:numId="560">
    <w:abstractNumId w:val="182"/>
  </w:num>
  <w:num w:numId="561">
    <w:abstractNumId w:val="282"/>
  </w:num>
  <w:num w:numId="562">
    <w:abstractNumId w:val="634"/>
  </w:num>
  <w:num w:numId="563">
    <w:abstractNumId w:val="441"/>
  </w:num>
  <w:num w:numId="564">
    <w:abstractNumId w:val="45"/>
  </w:num>
  <w:num w:numId="565">
    <w:abstractNumId w:val="109"/>
  </w:num>
  <w:num w:numId="566">
    <w:abstractNumId w:val="464"/>
  </w:num>
  <w:num w:numId="567">
    <w:abstractNumId w:val="651"/>
  </w:num>
  <w:num w:numId="568">
    <w:abstractNumId w:val="93"/>
  </w:num>
  <w:num w:numId="569">
    <w:abstractNumId w:val="456"/>
  </w:num>
  <w:num w:numId="570">
    <w:abstractNumId w:val="655"/>
  </w:num>
  <w:num w:numId="571">
    <w:abstractNumId w:val="238"/>
  </w:num>
  <w:num w:numId="572">
    <w:abstractNumId w:val="82"/>
  </w:num>
  <w:num w:numId="573">
    <w:abstractNumId w:val="89"/>
  </w:num>
  <w:num w:numId="574">
    <w:abstractNumId w:val="481"/>
  </w:num>
  <w:num w:numId="575">
    <w:abstractNumId w:val="667"/>
  </w:num>
  <w:num w:numId="576">
    <w:abstractNumId w:val="362"/>
  </w:num>
  <w:num w:numId="577">
    <w:abstractNumId w:val="390"/>
  </w:num>
  <w:num w:numId="578">
    <w:abstractNumId w:val="222"/>
  </w:num>
  <w:num w:numId="579">
    <w:abstractNumId w:val="160"/>
  </w:num>
  <w:num w:numId="580">
    <w:abstractNumId w:val="554"/>
  </w:num>
  <w:num w:numId="581">
    <w:abstractNumId w:val="280"/>
  </w:num>
  <w:num w:numId="582">
    <w:abstractNumId w:val="127"/>
  </w:num>
  <w:num w:numId="583">
    <w:abstractNumId w:val="478"/>
  </w:num>
  <w:num w:numId="584">
    <w:abstractNumId w:val="443"/>
  </w:num>
  <w:num w:numId="585">
    <w:abstractNumId w:val="486"/>
  </w:num>
  <w:num w:numId="586">
    <w:abstractNumId w:val="613"/>
  </w:num>
  <w:num w:numId="587">
    <w:abstractNumId w:val="414"/>
  </w:num>
  <w:num w:numId="588">
    <w:abstractNumId w:val="237"/>
  </w:num>
  <w:num w:numId="589">
    <w:abstractNumId w:val="381"/>
  </w:num>
  <w:num w:numId="590">
    <w:abstractNumId w:val="371"/>
  </w:num>
  <w:num w:numId="591">
    <w:abstractNumId w:val="659"/>
  </w:num>
  <w:num w:numId="592">
    <w:abstractNumId w:val="378"/>
  </w:num>
  <w:num w:numId="593">
    <w:abstractNumId w:val="34"/>
  </w:num>
  <w:num w:numId="594">
    <w:abstractNumId w:val="67"/>
  </w:num>
  <w:num w:numId="595">
    <w:abstractNumId w:val="595"/>
  </w:num>
  <w:num w:numId="596">
    <w:abstractNumId w:val="405"/>
  </w:num>
  <w:num w:numId="597">
    <w:abstractNumId w:val="259"/>
  </w:num>
  <w:num w:numId="598">
    <w:abstractNumId w:val="571"/>
  </w:num>
  <w:num w:numId="599">
    <w:abstractNumId w:val="411"/>
  </w:num>
  <w:num w:numId="600">
    <w:abstractNumId w:val="97"/>
  </w:num>
  <w:num w:numId="601">
    <w:abstractNumId w:val="225"/>
  </w:num>
  <w:num w:numId="602">
    <w:abstractNumId w:val="384"/>
  </w:num>
  <w:num w:numId="603">
    <w:abstractNumId w:val="168"/>
  </w:num>
  <w:num w:numId="604">
    <w:abstractNumId w:val="118"/>
  </w:num>
  <w:num w:numId="605">
    <w:abstractNumId w:val="294"/>
  </w:num>
  <w:num w:numId="606">
    <w:abstractNumId w:val="496"/>
  </w:num>
  <w:num w:numId="607">
    <w:abstractNumId w:val="635"/>
  </w:num>
  <w:num w:numId="608">
    <w:abstractNumId w:val="276"/>
  </w:num>
  <w:num w:numId="609">
    <w:abstractNumId w:val="43"/>
  </w:num>
  <w:num w:numId="610">
    <w:abstractNumId w:val="477"/>
  </w:num>
  <w:num w:numId="611">
    <w:abstractNumId w:val="664"/>
  </w:num>
  <w:num w:numId="612">
    <w:abstractNumId w:val="258"/>
  </w:num>
  <w:num w:numId="613">
    <w:abstractNumId w:val="525"/>
  </w:num>
  <w:num w:numId="614">
    <w:abstractNumId w:val="367"/>
  </w:num>
  <w:num w:numId="615">
    <w:abstractNumId w:val="166"/>
  </w:num>
  <w:num w:numId="616">
    <w:abstractNumId w:val="291"/>
  </w:num>
  <w:num w:numId="617">
    <w:abstractNumId w:val="653"/>
  </w:num>
  <w:num w:numId="618">
    <w:abstractNumId w:val="474"/>
  </w:num>
  <w:num w:numId="619">
    <w:abstractNumId w:val="99"/>
  </w:num>
  <w:num w:numId="620">
    <w:abstractNumId w:val="319"/>
  </w:num>
  <w:num w:numId="621">
    <w:abstractNumId w:val="120"/>
  </w:num>
  <w:num w:numId="622">
    <w:abstractNumId w:val="329"/>
  </w:num>
  <w:num w:numId="623">
    <w:abstractNumId w:val="254"/>
  </w:num>
  <w:num w:numId="624">
    <w:abstractNumId w:val="187"/>
  </w:num>
  <w:num w:numId="625">
    <w:abstractNumId w:val="647"/>
  </w:num>
  <w:num w:numId="626">
    <w:abstractNumId w:val="499"/>
  </w:num>
  <w:num w:numId="627">
    <w:abstractNumId w:val="644"/>
  </w:num>
  <w:num w:numId="628">
    <w:abstractNumId w:val="630"/>
  </w:num>
  <w:num w:numId="629">
    <w:abstractNumId w:val="232"/>
  </w:num>
  <w:num w:numId="630">
    <w:abstractNumId w:val="295"/>
  </w:num>
  <w:num w:numId="631">
    <w:abstractNumId w:val="420"/>
  </w:num>
  <w:num w:numId="632">
    <w:abstractNumId w:val="627"/>
  </w:num>
  <w:num w:numId="633">
    <w:abstractNumId w:val="558"/>
  </w:num>
  <w:num w:numId="634">
    <w:abstractNumId w:val="394"/>
  </w:num>
  <w:num w:numId="635">
    <w:abstractNumId w:val="612"/>
  </w:num>
  <w:num w:numId="636">
    <w:abstractNumId w:val="523"/>
  </w:num>
  <w:num w:numId="637">
    <w:abstractNumId w:val="379"/>
  </w:num>
  <w:num w:numId="638">
    <w:abstractNumId w:val="275"/>
  </w:num>
  <w:num w:numId="639">
    <w:abstractNumId w:val="292"/>
  </w:num>
  <w:num w:numId="640">
    <w:abstractNumId w:val="632"/>
  </w:num>
  <w:num w:numId="641">
    <w:abstractNumId w:val="347"/>
  </w:num>
  <w:num w:numId="642">
    <w:abstractNumId w:val="575"/>
  </w:num>
  <w:num w:numId="643">
    <w:abstractNumId w:val="369"/>
  </w:num>
  <w:num w:numId="644">
    <w:abstractNumId w:val="196"/>
  </w:num>
  <w:num w:numId="645">
    <w:abstractNumId w:val="137"/>
  </w:num>
  <w:num w:numId="646">
    <w:abstractNumId w:val="438"/>
  </w:num>
  <w:num w:numId="647">
    <w:abstractNumId w:val="321"/>
  </w:num>
  <w:num w:numId="648">
    <w:abstractNumId w:val="203"/>
  </w:num>
  <w:num w:numId="649">
    <w:abstractNumId w:val="7"/>
  </w:num>
  <w:num w:numId="650">
    <w:abstractNumId w:val="598"/>
  </w:num>
  <w:num w:numId="651">
    <w:abstractNumId w:val="353"/>
  </w:num>
  <w:num w:numId="652">
    <w:abstractNumId w:val="322"/>
  </w:num>
  <w:num w:numId="653">
    <w:abstractNumId w:val="233"/>
  </w:num>
  <w:num w:numId="654">
    <w:abstractNumId w:val="195"/>
  </w:num>
  <w:num w:numId="655">
    <w:abstractNumId w:val="518"/>
  </w:num>
  <w:num w:numId="656">
    <w:abstractNumId w:val="212"/>
  </w:num>
  <w:num w:numId="657">
    <w:abstractNumId w:val="544"/>
  </w:num>
  <w:num w:numId="658">
    <w:abstractNumId w:val="186"/>
  </w:num>
  <w:num w:numId="659">
    <w:abstractNumId w:val="540"/>
  </w:num>
  <w:num w:numId="660">
    <w:abstractNumId w:val="71"/>
  </w:num>
  <w:num w:numId="661">
    <w:abstractNumId w:val="520"/>
  </w:num>
  <w:num w:numId="662">
    <w:abstractNumId w:val="472"/>
  </w:num>
  <w:num w:numId="663">
    <w:abstractNumId w:val="605"/>
  </w:num>
  <w:num w:numId="664">
    <w:abstractNumId w:val="610"/>
  </w:num>
  <w:num w:numId="665">
    <w:abstractNumId w:val="193"/>
  </w:num>
  <w:num w:numId="666">
    <w:abstractNumId w:val="617"/>
  </w:num>
  <w:num w:numId="667">
    <w:abstractNumId w:val="29"/>
  </w:num>
  <w:num w:numId="668">
    <w:abstractNumId w:val="200"/>
  </w:num>
  <w:num w:numId="669">
    <w:abstractNumId w:val="573"/>
  </w:num>
  <w:num w:numId="670">
    <w:abstractNumId w:val="2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8EF"/>
    <w:rsid w:val="002A123D"/>
    <w:rsid w:val="003D1C9C"/>
    <w:rsid w:val="0046677D"/>
    <w:rsid w:val="005248EF"/>
    <w:rsid w:val="008E6865"/>
    <w:rsid w:val="009B4AC6"/>
    <w:rsid w:val="49516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after="0" w:line="240" w:lineRule="auto"/>
      <w:textAlignment w:val="baseline"/>
    </w:pPr>
    <w:rPr>
      <w:rFonts w:ascii="Arial" w:hAnsi="Arial" w:eastAsia="Arial" w:cs="Arial"/>
      <w:snapToGrid w:val="0"/>
      <w:color w:val="000000"/>
      <w:kern w:val="0"/>
      <w:sz w:val="21"/>
      <w:szCs w:val="21"/>
      <w:lang w:val="en-US" w:eastAsia="en-US" w:bidi="ar-SA"/>
      <w14:ligatures w14:val="none"/>
    </w:rPr>
  </w:style>
  <w:style w:type="paragraph" w:styleId="2">
    <w:name w:val="heading 1"/>
    <w:next w:val="1"/>
    <w:link w:val="19"/>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9"/>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9"/>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link w:val="18"/>
    <w:autoRedefine/>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link w:val="16"/>
    <w:autoRedefine/>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link w:val="22"/>
    <w:semiHidden/>
    <w:unhideWhenUsed/>
    <w:qFormat/>
    <w:uiPriority w:val="9"/>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link w:val="23"/>
    <w:semiHidden/>
    <w:unhideWhenUsed/>
    <w:qFormat/>
    <w:uiPriority w:val="9"/>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link w:val="24"/>
    <w:semiHidden/>
    <w:unhideWhenUsed/>
    <w:qFormat/>
    <w:uiPriority w:val="9"/>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link w:val="25"/>
    <w:semiHidden/>
    <w:unhideWhenUsed/>
    <w:qFormat/>
    <w:uiPriority w:val="9"/>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7">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next w:val="1"/>
    <w:qFormat/>
    <w:uiPriority w:val="11"/>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next w:val="1"/>
    <w:qFormat/>
    <w:uiPriority w:val="1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customStyle="1" w:styleId="16">
    <w:name w:val="标题 5 字符"/>
    <w:basedOn w:val="17"/>
    <w:link w:val="6"/>
    <w:uiPriority w:val="0"/>
    <w:rPr>
      <w:rFonts w:ascii="Times New Roman" w:hAnsi="Times New Roman" w:eastAsia="黑体" w:cs="Times New Roman"/>
      <w:bCs/>
      <w:kern w:val="2"/>
      <w:sz w:val="28"/>
      <w:szCs w:val="28"/>
    </w:rPr>
  </w:style>
  <w:style w:type="character" w:customStyle="1" w:styleId="18">
    <w:name w:val="标题 4 字符"/>
    <w:basedOn w:val="17"/>
    <w:link w:val="5"/>
    <w:qFormat/>
    <w:uiPriority w:val="0"/>
    <w:rPr>
      <w:rFonts w:ascii="Times New Roman" w:hAnsi="Times New Roman" w:eastAsia="黑体" w:cs="Times New Roman"/>
      <w:bCs/>
      <w:kern w:val="2"/>
      <w:sz w:val="28"/>
      <w:szCs w:val="28"/>
    </w:rPr>
  </w:style>
  <w:style w:type="character" w:customStyle="1" w:styleId="19">
    <w:name w:val="标题 1 字符"/>
    <w:basedOn w:val="17"/>
    <w:link w:val="2"/>
    <w:qFormat/>
    <w:uiPriority w:val="9"/>
    <w:rPr>
      <w:rFonts w:ascii="Times New Roman" w:hAnsi="Times New Roman" w:eastAsia="黑体" w:cs="Times New Roman"/>
      <w:color w:val="000000"/>
      <w:kern w:val="44"/>
      <w:sz w:val="32"/>
      <w:szCs w:val="44"/>
    </w:rPr>
  </w:style>
  <w:style w:type="character" w:customStyle="1" w:styleId="20">
    <w:name w:val="标题 2 字符"/>
    <w:basedOn w:val="17"/>
    <w:semiHidden/>
    <w:uiPriority w:val="9"/>
    <w:rPr>
      <w:rFonts w:asciiTheme="majorHAnsi" w:hAnsiTheme="majorHAnsi" w:eastAsiaTheme="majorEastAsia" w:cstheme="majorBidi"/>
      <w:color w:val="2E54A1" w:themeColor="accent1" w:themeShade="BF"/>
      <w:sz w:val="40"/>
      <w:szCs w:val="40"/>
    </w:rPr>
  </w:style>
  <w:style w:type="character" w:customStyle="1" w:styleId="21">
    <w:name w:val="标题 3 字符"/>
    <w:basedOn w:val="17"/>
    <w:semiHidden/>
    <w:qFormat/>
    <w:uiPriority w:val="9"/>
    <w:rPr>
      <w:rFonts w:asciiTheme="majorHAnsi" w:hAnsiTheme="majorHAnsi" w:eastAsiaTheme="majorEastAsia" w:cstheme="majorBidi"/>
      <w:color w:val="2E54A1" w:themeColor="accent1" w:themeShade="BF"/>
      <w:sz w:val="32"/>
      <w:szCs w:val="32"/>
    </w:rPr>
  </w:style>
  <w:style w:type="character" w:customStyle="1" w:styleId="22">
    <w:name w:val="标题 6 字符"/>
    <w:basedOn w:val="17"/>
    <w:link w:val="7"/>
    <w:semiHidden/>
    <w:uiPriority w:val="9"/>
    <w:rPr>
      <w:rFonts w:ascii="Times New Roman" w:hAnsi="Times New Roman" w:eastAsia="黑体" w:cs="Times New Roman"/>
      <w:bCs/>
      <w:kern w:val="2"/>
      <w:sz w:val="28"/>
      <w:szCs w:val="24"/>
    </w:rPr>
  </w:style>
  <w:style w:type="character" w:customStyle="1" w:styleId="23">
    <w:name w:val="标题 7 字符"/>
    <w:basedOn w:val="17"/>
    <w:link w:val="8"/>
    <w:semiHidden/>
    <w:uiPriority w:val="9"/>
    <w:rPr>
      <w:rFonts w:ascii="Times New Roman" w:hAnsi="Times New Roman" w:eastAsia="黑体" w:cs="Times New Roman"/>
      <w:bCs/>
      <w:kern w:val="2"/>
      <w:sz w:val="24"/>
      <w:szCs w:val="24"/>
    </w:rPr>
  </w:style>
  <w:style w:type="character" w:customStyle="1" w:styleId="24">
    <w:name w:val="标题 8 字符"/>
    <w:basedOn w:val="17"/>
    <w:link w:val="9"/>
    <w:semiHidden/>
    <w:qFormat/>
    <w:uiPriority w:val="9"/>
    <w:rPr>
      <w:rFonts w:ascii="Times New Roman" w:hAnsi="Times New Roman" w:eastAsia="黑体" w:cs="Times New Roman"/>
      <w:kern w:val="2"/>
      <w:sz w:val="24"/>
      <w:szCs w:val="24"/>
    </w:rPr>
  </w:style>
  <w:style w:type="character" w:customStyle="1" w:styleId="25">
    <w:name w:val="标题 9 字符"/>
    <w:basedOn w:val="17"/>
    <w:link w:val="10"/>
    <w:semiHidden/>
    <w:qFormat/>
    <w:uiPriority w:val="9"/>
    <w:rPr>
      <w:rFonts w:ascii="Times New Roman" w:hAnsi="Times New Roman" w:eastAsia="黑体" w:cs="Times New Roman"/>
      <w:kern w:val="2"/>
      <w:sz w:val="21"/>
      <w:szCs w:val="21"/>
    </w:rPr>
  </w:style>
  <w:style w:type="character" w:customStyle="1" w:styleId="26">
    <w:name w:val="标题 字符"/>
    <w:basedOn w:val="17"/>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widowControl w:val="0"/>
      <w:kinsoku/>
      <w:autoSpaceDE/>
      <w:autoSpaceDN/>
      <w:adjustRightInd/>
      <w:snapToGrid/>
      <w:spacing w:before="160" w:after="160" w:line="278" w:lineRule="auto"/>
      <w:jc w:val="center"/>
      <w:textAlignment w:val="auto"/>
    </w:pPr>
    <w:rPr>
      <w:rFonts w:asciiTheme="minorHAnsi" w:hAnsiTheme="minorHAnsi" w:eastAsiaTheme="minorEastAsia" w:cstheme="minorBidi"/>
      <w:i/>
      <w:iCs/>
      <w:snapToGrid/>
      <w:color w:val="404040" w:themeColor="text1" w:themeTint="BF"/>
      <w:kern w:val="2"/>
      <w:sz w:val="22"/>
      <w:szCs w:val="24"/>
      <w:lang w:eastAsia="zh-CN"/>
      <w14:textFill>
        <w14:solidFill>
          <w14:schemeClr w14:val="tx1">
            <w14:lumMod w14:val="75000"/>
            <w14:lumOff w14:val="25000"/>
          </w14:schemeClr>
        </w14:solidFill>
      </w14:textFill>
      <w14:ligatures w14:val="standardContextual"/>
    </w:rPr>
  </w:style>
  <w:style w:type="character" w:customStyle="1" w:styleId="29">
    <w:name w:val="引用 字符"/>
    <w:basedOn w:val="17"/>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widowControl w:val="0"/>
      <w:kinsoku/>
      <w:autoSpaceDE/>
      <w:autoSpaceDN/>
      <w:adjustRightInd/>
      <w:snapToGrid/>
      <w:spacing w:after="160" w:line="278" w:lineRule="auto"/>
      <w:ind w:left="720"/>
      <w:contextualSpacing/>
      <w:textAlignment w:val="auto"/>
    </w:pPr>
    <w:rPr>
      <w:rFonts w:asciiTheme="minorHAnsi" w:hAnsiTheme="minorHAnsi" w:eastAsiaTheme="minorEastAsia" w:cstheme="minorBidi"/>
      <w:snapToGrid/>
      <w:color w:val="auto"/>
      <w:kern w:val="2"/>
      <w:sz w:val="22"/>
      <w:szCs w:val="24"/>
      <w:lang w:eastAsia="zh-CN"/>
      <w14:ligatures w14:val="standardContextual"/>
    </w:rPr>
  </w:style>
  <w:style w:type="character" w:customStyle="1" w:styleId="31">
    <w:name w:val="Intense Emphasis"/>
    <w:basedOn w:val="17"/>
    <w:qFormat/>
    <w:uiPriority w:val="21"/>
    <w:rPr>
      <w:i/>
      <w:iCs/>
      <w:color w:val="2E54A1" w:themeColor="accent1" w:themeShade="BF"/>
    </w:rPr>
  </w:style>
  <w:style w:type="paragraph" w:styleId="32">
    <w:name w:val="Intense Quote"/>
    <w:basedOn w:val="1"/>
    <w:next w:val="1"/>
    <w:link w:val="33"/>
    <w:qFormat/>
    <w:uiPriority w:val="30"/>
    <w:pPr>
      <w:widowControl w:val="0"/>
      <w:pBdr>
        <w:top w:val="single" w:color="2D54A0" w:themeColor="accent1" w:themeShade="BF" w:sz="4" w:space="10"/>
        <w:bottom w:val="single" w:color="2D54A0" w:themeColor="accent1" w:themeShade="BF" w:sz="4" w:space="10"/>
      </w:pBdr>
      <w:kinsoku/>
      <w:autoSpaceDE/>
      <w:autoSpaceDN/>
      <w:adjustRightInd/>
      <w:snapToGrid/>
      <w:spacing w:before="360" w:after="360" w:line="278" w:lineRule="auto"/>
      <w:ind w:left="864" w:right="864"/>
      <w:jc w:val="center"/>
      <w:textAlignment w:val="auto"/>
    </w:pPr>
    <w:rPr>
      <w:rFonts w:asciiTheme="minorHAnsi" w:hAnsiTheme="minorHAnsi" w:eastAsiaTheme="minorEastAsia" w:cstheme="minorBidi"/>
      <w:i/>
      <w:iCs/>
      <w:snapToGrid/>
      <w:color w:val="2E54A1" w:themeColor="accent1" w:themeShade="BF"/>
      <w:kern w:val="2"/>
      <w:sz w:val="22"/>
      <w:szCs w:val="24"/>
      <w:lang w:eastAsia="zh-CN"/>
      <w14:ligatures w14:val="standardContextual"/>
    </w:rPr>
  </w:style>
  <w:style w:type="character" w:customStyle="1" w:styleId="33">
    <w:name w:val="明显引用 字符"/>
    <w:basedOn w:val="17"/>
    <w:link w:val="32"/>
    <w:qFormat/>
    <w:uiPriority w:val="30"/>
    <w:rPr>
      <w:i/>
      <w:iCs/>
      <w:color w:val="2E54A1" w:themeColor="accent1" w:themeShade="BF"/>
    </w:rPr>
  </w:style>
  <w:style w:type="character" w:customStyle="1" w:styleId="34">
    <w:name w:val="Intense Reference"/>
    <w:basedOn w:val="17"/>
    <w:qFormat/>
    <w:uiPriority w:val="32"/>
    <w:rPr>
      <w:b/>
      <w:bCs/>
      <w:smallCaps/>
      <w:color w:val="2E54A1" w:themeColor="accent1" w:themeShade="BF"/>
      <w:spacing w:val="5"/>
    </w:rPr>
  </w:style>
  <w:style w:type="character" w:customStyle="1" w:styleId="35">
    <w:name w:val="正文文本 字符"/>
    <w:basedOn w:val="17"/>
    <w:semiHidden/>
    <w:uiPriority w:val="0"/>
    <w:rPr>
      <w:rFonts w:ascii="Arial" w:hAnsi="Arial" w:eastAsia="Arial" w:cs="Arial"/>
      <w:snapToGrid w:val="0"/>
      <w:color w:val="000000"/>
      <w:kern w:val="0"/>
      <w:sz w:val="21"/>
      <w:szCs w:val="21"/>
      <w:lang w:eastAsia="en-US"/>
      <w14:ligatures w14:val="none"/>
    </w:rPr>
  </w:style>
  <w:style w:type="table" w:customStyle="1" w:styleId="36">
    <w:name w:val="Table Normal"/>
    <w:semiHidden/>
    <w:unhideWhenUsed/>
    <w:qFormat/>
    <w:uiPriority w:val="0"/>
    <w:pPr>
      <w:spacing w:after="0" w:line="240" w:lineRule="auto"/>
    </w:pPr>
    <w:rPr>
      <w:rFonts w:ascii="Arial" w:hAnsi="Arial" w:cs="Arial"/>
      <w:kern w:val="0"/>
      <w:sz w:val="20"/>
      <w:szCs w:val="20"/>
      <w14:ligatures w14:val="none"/>
    </w:rPr>
    <w:tblPr>
      <w:tblCellMar>
        <w:top w:w="0" w:type="dxa"/>
        <w:left w:w="0" w:type="dxa"/>
        <w:bottom w:w="0" w:type="dxa"/>
        <w:right w:w="0" w:type="dxa"/>
      </w:tblCellMar>
    </w:tblPr>
  </w:style>
  <w:style w:type="paragraph" w:customStyle="1" w:styleId="37">
    <w:name w:val="Table Text"/>
    <w:basedOn w:val="1"/>
    <w:semiHidden/>
    <w:qFormat/>
    <w:uiPriority w:val="0"/>
  </w:style>
</w:styles>
</file>

<file path=word/_rels/document.xml.rels><?xml version="1.0" encoding="UTF-8" standalone="yes"?>
<Relationships xmlns="http://schemas.openxmlformats.org/package/2006/relationships"><Relationship Id="rId99" Type="http://schemas.openxmlformats.org/officeDocument/2006/relationships/footer" Target="footer94.xml"/><Relationship Id="rId98" Type="http://schemas.openxmlformats.org/officeDocument/2006/relationships/footer" Target="footer93.xml"/><Relationship Id="rId97" Type="http://schemas.openxmlformats.org/officeDocument/2006/relationships/footer" Target="footer92.xml"/><Relationship Id="rId96" Type="http://schemas.openxmlformats.org/officeDocument/2006/relationships/footer" Target="footer91.xml"/><Relationship Id="rId95" Type="http://schemas.openxmlformats.org/officeDocument/2006/relationships/footer" Target="footer90.xml"/><Relationship Id="rId94" Type="http://schemas.openxmlformats.org/officeDocument/2006/relationships/footer" Target="footer89.xml"/><Relationship Id="rId93" Type="http://schemas.openxmlformats.org/officeDocument/2006/relationships/footer" Target="footer88.xml"/><Relationship Id="rId92" Type="http://schemas.openxmlformats.org/officeDocument/2006/relationships/footer" Target="footer87.xml"/><Relationship Id="rId91" Type="http://schemas.openxmlformats.org/officeDocument/2006/relationships/footer" Target="footer86.xml"/><Relationship Id="rId90" Type="http://schemas.openxmlformats.org/officeDocument/2006/relationships/footer" Target="footer85.xml"/><Relationship Id="rId9" Type="http://schemas.openxmlformats.org/officeDocument/2006/relationships/footer" Target="footer4.xml"/><Relationship Id="rId89" Type="http://schemas.openxmlformats.org/officeDocument/2006/relationships/footer" Target="footer84.xml"/><Relationship Id="rId88" Type="http://schemas.openxmlformats.org/officeDocument/2006/relationships/footer" Target="footer83.xml"/><Relationship Id="rId87" Type="http://schemas.openxmlformats.org/officeDocument/2006/relationships/footer" Target="footer82.xml"/><Relationship Id="rId86" Type="http://schemas.openxmlformats.org/officeDocument/2006/relationships/footer" Target="footer81.xml"/><Relationship Id="rId85" Type="http://schemas.openxmlformats.org/officeDocument/2006/relationships/footer" Target="footer80.xml"/><Relationship Id="rId84" Type="http://schemas.openxmlformats.org/officeDocument/2006/relationships/footer" Target="footer79.xml"/><Relationship Id="rId83" Type="http://schemas.openxmlformats.org/officeDocument/2006/relationships/footer" Target="footer78.xml"/><Relationship Id="rId82" Type="http://schemas.openxmlformats.org/officeDocument/2006/relationships/footer" Target="footer77.xml"/><Relationship Id="rId81" Type="http://schemas.openxmlformats.org/officeDocument/2006/relationships/footer" Target="footer76.xml"/><Relationship Id="rId80" Type="http://schemas.openxmlformats.org/officeDocument/2006/relationships/footer" Target="footer75.xml"/><Relationship Id="rId8" Type="http://schemas.openxmlformats.org/officeDocument/2006/relationships/footer" Target="footer3.xml"/><Relationship Id="rId79" Type="http://schemas.openxmlformats.org/officeDocument/2006/relationships/footer" Target="footer74.xml"/><Relationship Id="rId78" Type="http://schemas.openxmlformats.org/officeDocument/2006/relationships/footer" Target="footer73.xml"/><Relationship Id="rId77" Type="http://schemas.openxmlformats.org/officeDocument/2006/relationships/footer" Target="footer72.xml"/><Relationship Id="rId76" Type="http://schemas.openxmlformats.org/officeDocument/2006/relationships/footer" Target="footer71.xml"/><Relationship Id="rId75" Type="http://schemas.openxmlformats.org/officeDocument/2006/relationships/footer" Target="footer70.xml"/><Relationship Id="rId74" Type="http://schemas.openxmlformats.org/officeDocument/2006/relationships/footer" Target="footer69.xml"/><Relationship Id="rId73" Type="http://schemas.openxmlformats.org/officeDocument/2006/relationships/footer" Target="footer68.xml"/><Relationship Id="rId72" Type="http://schemas.openxmlformats.org/officeDocument/2006/relationships/footer" Target="footer67.xml"/><Relationship Id="rId71" Type="http://schemas.openxmlformats.org/officeDocument/2006/relationships/footer" Target="footer66.xml"/><Relationship Id="rId70" Type="http://schemas.openxmlformats.org/officeDocument/2006/relationships/footer" Target="footer65.xml"/><Relationship Id="rId7" Type="http://schemas.openxmlformats.org/officeDocument/2006/relationships/footer" Target="footer2.xml"/><Relationship Id="rId69" Type="http://schemas.openxmlformats.org/officeDocument/2006/relationships/footer" Target="footer64.xml"/><Relationship Id="rId68" Type="http://schemas.openxmlformats.org/officeDocument/2006/relationships/footer" Target="footer63.xml"/><Relationship Id="rId67" Type="http://schemas.openxmlformats.org/officeDocument/2006/relationships/footer" Target="footer62.xml"/><Relationship Id="rId66" Type="http://schemas.openxmlformats.org/officeDocument/2006/relationships/footer" Target="footer61.xml"/><Relationship Id="rId65" Type="http://schemas.openxmlformats.org/officeDocument/2006/relationships/footer" Target="footer60.xml"/><Relationship Id="rId64" Type="http://schemas.openxmlformats.org/officeDocument/2006/relationships/footer" Target="footer59.xml"/><Relationship Id="rId63" Type="http://schemas.openxmlformats.org/officeDocument/2006/relationships/footer" Target="footer58.xml"/><Relationship Id="rId62" Type="http://schemas.openxmlformats.org/officeDocument/2006/relationships/footer" Target="footer57.xml"/><Relationship Id="rId61" Type="http://schemas.openxmlformats.org/officeDocument/2006/relationships/footer" Target="footer56.xml"/><Relationship Id="rId60" Type="http://schemas.openxmlformats.org/officeDocument/2006/relationships/footer" Target="footer55.xml"/><Relationship Id="rId6" Type="http://schemas.openxmlformats.org/officeDocument/2006/relationships/footer" Target="footer1.xml"/><Relationship Id="rId59" Type="http://schemas.openxmlformats.org/officeDocument/2006/relationships/footer" Target="footer54.xml"/><Relationship Id="rId58" Type="http://schemas.openxmlformats.org/officeDocument/2006/relationships/footer" Target="footer53.xml"/><Relationship Id="rId57" Type="http://schemas.openxmlformats.org/officeDocument/2006/relationships/footer" Target="footer52.xml"/><Relationship Id="rId56" Type="http://schemas.openxmlformats.org/officeDocument/2006/relationships/footer" Target="footer51.xml"/><Relationship Id="rId55" Type="http://schemas.openxmlformats.org/officeDocument/2006/relationships/footer" Target="footer50.xml"/><Relationship Id="rId54" Type="http://schemas.openxmlformats.org/officeDocument/2006/relationships/footer" Target="footer49.xml"/><Relationship Id="rId53" Type="http://schemas.openxmlformats.org/officeDocument/2006/relationships/footer" Target="footer48.xml"/><Relationship Id="rId52" Type="http://schemas.openxmlformats.org/officeDocument/2006/relationships/footer" Target="footer47.xml"/><Relationship Id="rId51" Type="http://schemas.openxmlformats.org/officeDocument/2006/relationships/footer" Target="footer46.xml"/><Relationship Id="rId50" Type="http://schemas.openxmlformats.org/officeDocument/2006/relationships/footer" Target="footer45.xml"/><Relationship Id="rId5" Type="http://schemas.openxmlformats.org/officeDocument/2006/relationships/header" Target="header1.xml"/><Relationship Id="rId49" Type="http://schemas.openxmlformats.org/officeDocument/2006/relationships/footer" Target="footer44.xml"/><Relationship Id="rId48" Type="http://schemas.openxmlformats.org/officeDocument/2006/relationships/footer" Target="footer43.xml"/><Relationship Id="rId47" Type="http://schemas.openxmlformats.org/officeDocument/2006/relationships/footer" Target="footer42.xml"/><Relationship Id="rId46" Type="http://schemas.openxmlformats.org/officeDocument/2006/relationships/footer" Target="footer41.xml"/><Relationship Id="rId45" Type="http://schemas.openxmlformats.org/officeDocument/2006/relationships/footer" Target="footer40.xml"/><Relationship Id="rId44" Type="http://schemas.openxmlformats.org/officeDocument/2006/relationships/footer" Target="footer39.xml"/><Relationship Id="rId43" Type="http://schemas.openxmlformats.org/officeDocument/2006/relationships/footer" Target="footer38.xml"/><Relationship Id="rId42" Type="http://schemas.openxmlformats.org/officeDocument/2006/relationships/footer" Target="footer37.xml"/><Relationship Id="rId41" Type="http://schemas.openxmlformats.org/officeDocument/2006/relationships/footer" Target="footer36.xml"/><Relationship Id="rId40" Type="http://schemas.openxmlformats.org/officeDocument/2006/relationships/footer" Target="footer35.xml"/><Relationship Id="rId4" Type="http://schemas.openxmlformats.org/officeDocument/2006/relationships/endnotes" Target="endnotes.xml"/><Relationship Id="rId39" Type="http://schemas.openxmlformats.org/officeDocument/2006/relationships/footer" Target="footer34.xml"/><Relationship Id="rId38" Type="http://schemas.openxmlformats.org/officeDocument/2006/relationships/footer" Target="footer33.xml"/><Relationship Id="rId37" Type="http://schemas.openxmlformats.org/officeDocument/2006/relationships/footer" Target="footer32.xml"/><Relationship Id="rId36" Type="http://schemas.openxmlformats.org/officeDocument/2006/relationships/footer" Target="footer31.xml"/><Relationship Id="rId35" Type="http://schemas.openxmlformats.org/officeDocument/2006/relationships/footer" Target="footer30.xml"/><Relationship Id="rId34" Type="http://schemas.openxmlformats.org/officeDocument/2006/relationships/footer" Target="footer29.xml"/><Relationship Id="rId33" Type="http://schemas.openxmlformats.org/officeDocument/2006/relationships/footer" Target="footer28.xml"/><Relationship Id="rId32" Type="http://schemas.openxmlformats.org/officeDocument/2006/relationships/footer" Target="footer27.xml"/><Relationship Id="rId31" Type="http://schemas.openxmlformats.org/officeDocument/2006/relationships/footer" Target="footer26.xml"/><Relationship Id="rId30" Type="http://schemas.openxmlformats.org/officeDocument/2006/relationships/footer" Target="footer25.xml"/><Relationship Id="rId3" Type="http://schemas.openxmlformats.org/officeDocument/2006/relationships/footnotes" Target="footnotes.xml"/><Relationship Id="rId29" Type="http://schemas.openxmlformats.org/officeDocument/2006/relationships/footer" Target="footer24.xml"/><Relationship Id="rId28" Type="http://schemas.openxmlformats.org/officeDocument/2006/relationships/footer" Target="footer23.xml"/><Relationship Id="rId27" Type="http://schemas.openxmlformats.org/officeDocument/2006/relationships/footer" Target="footer22.xml"/><Relationship Id="rId26" Type="http://schemas.openxmlformats.org/officeDocument/2006/relationships/footer" Target="footer21.xml"/><Relationship Id="rId25" Type="http://schemas.openxmlformats.org/officeDocument/2006/relationships/footer" Target="footer20.xml"/><Relationship Id="rId24" Type="http://schemas.openxmlformats.org/officeDocument/2006/relationships/footer" Target="footer19.xml"/><Relationship Id="rId23" Type="http://schemas.openxmlformats.org/officeDocument/2006/relationships/footer" Target="footer18.xml"/><Relationship Id="rId22" Type="http://schemas.openxmlformats.org/officeDocument/2006/relationships/footer" Target="footer17.xml"/><Relationship Id="rId21" Type="http://schemas.openxmlformats.org/officeDocument/2006/relationships/footer" Target="footer16.xml"/><Relationship Id="rId20" Type="http://schemas.openxmlformats.org/officeDocument/2006/relationships/footer" Target="footer15.xml"/><Relationship Id="rId2" Type="http://schemas.openxmlformats.org/officeDocument/2006/relationships/settings" Target="settings.xml"/><Relationship Id="rId191" Type="http://schemas.openxmlformats.org/officeDocument/2006/relationships/fontTable" Target="fontTable.xml"/><Relationship Id="rId190" Type="http://schemas.openxmlformats.org/officeDocument/2006/relationships/numbering" Target="numbering.xml"/><Relationship Id="rId19" Type="http://schemas.openxmlformats.org/officeDocument/2006/relationships/footer" Target="footer14.xml"/><Relationship Id="rId189" Type="http://schemas.openxmlformats.org/officeDocument/2006/relationships/image" Target="media/image7.jpeg"/><Relationship Id="rId188" Type="http://schemas.openxmlformats.org/officeDocument/2006/relationships/image" Target="media/image6.jpeg"/><Relationship Id="rId187" Type="http://schemas.openxmlformats.org/officeDocument/2006/relationships/image" Target="media/image5.png"/><Relationship Id="rId186" Type="http://schemas.openxmlformats.org/officeDocument/2006/relationships/image" Target="media/image4.jpeg"/><Relationship Id="rId185" Type="http://schemas.openxmlformats.org/officeDocument/2006/relationships/image" Target="media/image3.jpeg"/><Relationship Id="rId184" Type="http://schemas.openxmlformats.org/officeDocument/2006/relationships/image" Target="media/image2.jpeg"/><Relationship Id="rId183" Type="http://schemas.openxmlformats.org/officeDocument/2006/relationships/image" Target="media/image1.png"/><Relationship Id="rId182" Type="http://schemas.openxmlformats.org/officeDocument/2006/relationships/theme" Target="theme/theme1.xml"/><Relationship Id="rId181" Type="http://schemas.openxmlformats.org/officeDocument/2006/relationships/footer" Target="footer176.xml"/><Relationship Id="rId180" Type="http://schemas.openxmlformats.org/officeDocument/2006/relationships/footer" Target="footer175.xml"/><Relationship Id="rId18" Type="http://schemas.openxmlformats.org/officeDocument/2006/relationships/footer" Target="footer13.xml"/><Relationship Id="rId179" Type="http://schemas.openxmlformats.org/officeDocument/2006/relationships/footer" Target="footer174.xml"/><Relationship Id="rId178" Type="http://schemas.openxmlformats.org/officeDocument/2006/relationships/footer" Target="footer173.xml"/><Relationship Id="rId177" Type="http://schemas.openxmlformats.org/officeDocument/2006/relationships/footer" Target="footer172.xml"/><Relationship Id="rId176" Type="http://schemas.openxmlformats.org/officeDocument/2006/relationships/footer" Target="footer171.xml"/><Relationship Id="rId175" Type="http://schemas.openxmlformats.org/officeDocument/2006/relationships/footer" Target="footer170.xml"/><Relationship Id="rId174" Type="http://schemas.openxmlformats.org/officeDocument/2006/relationships/footer" Target="footer169.xml"/><Relationship Id="rId173" Type="http://schemas.openxmlformats.org/officeDocument/2006/relationships/footer" Target="footer168.xml"/><Relationship Id="rId172" Type="http://schemas.openxmlformats.org/officeDocument/2006/relationships/footer" Target="footer167.xml"/><Relationship Id="rId171" Type="http://schemas.openxmlformats.org/officeDocument/2006/relationships/footer" Target="footer166.xml"/><Relationship Id="rId170" Type="http://schemas.openxmlformats.org/officeDocument/2006/relationships/footer" Target="footer165.xml"/><Relationship Id="rId17" Type="http://schemas.openxmlformats.org/officeDocument/2006/relationships/footer" Target="footer12.xml"/><Relationship Id="rId169" Type="http://schemas.openxmlformats.org/officeDocument/2006/relationships/footer" Target="footer164.xml"/><Relationship Id="rId168" Type="http://schemas.openxmlformats.org/officeDocument/2006/relationships/footer" Target="footer163.xml"/><Relationship Id="rId167" Type="http://schemas.openxmlformats.org/officeDocument/2006/relationships/footer" Target="footer162.xml"/><Relationship Id="rId166" Type="http://schemas.openxmlformats.org/officeDocument/2006/relationships/footer" Target="footer161.xml"/><Relationship Id="rId165" Type="http://schemas.openxmlformats.org/officeDocument/2006/relationships/footer" Target="footer160.xml"/><Relationship Id="rId164" Type="http://schemas.openxmlformats.org/officeDocument/2006/relationships/footer" Target="footer159.xml"/><Relationship Id="rId163" Type="http://schemas.openxmlformats.org/officeDocument/2006/relationships/footer" Target="footer158.xml"/><Relationship Id="rId162" Type="http://schemas.openxmlformats.org/officeDocument/2006/relationships/footer" Target="footer157.xml"/><Relationship Id="rId161" Type="http://schemas.openxmlformats.org/officeDocument/2006/relationships/footer" Target="footer156.xml"/><Relationship Id="rId160" Type="http://schemas.openxmlformats.org/officeDocument/2006/relationships/footer" Target="footer155.xml"/><Relationship Id="rId16" Type="http://schemas.openxmlformats.org/officeDocument/2006/relationships/footer" Target="footer11.xml"/><Relationship Id="rId159" Type="http://schemas.openxmlformats.org/officeDocument/2006/relationships/footer" Target="footer154.xml"/><Relationship Id="rId158" Type="http://schemas.openxmlformats.org/officeDocument/2006/relationships/footer" Target="footer153.xml"/><Relationship Id="rId157" Type="http://schemas.openxmlformats.org/officeDocument/2006/relationships/footer" Target="footer152.xml"/><Relationship Id="rId156" Type="http://schemas.openxmlformats.org/officeDocument/2006/relationships/footer" Target="footer151.xml"/><Relationship Id="rId155" Type="http://schemas.openxmlformats.org/officeDocument/2006/relationships/footer" Target="footer150.xml"/><Relationship Id="rId154" Type="http://schemas.openxmlformats.org/officeDocument/2006/relationships/footer" Target="footer149.xml"/><Relationship Id="rId153" Type="http://schemas.openxmlformats.org/officeDocument/2006/relationships/footer" Target="footer148.xml"/><Relationship Id="rId152" Type="http://schemas.openxmlformats.org/officeDocument/2006/relationships/footer" Target="footer147.xml"/><Relationship Id="rId151" Type="http://schemas.openxmlformats.org/officeDocument/2006/relationships/footer" Target="footer146.xml"/><Relationship Id="rId150" Type="http://schemas.openxmlformats.org/officeDocument/2006/relationships/footer" Target="footer145.xml"/><Relationship Id="rId15" Type="http://schemas.openxmlformats.org/officeDocument/2006/relationships/footer" Target="footer10.xml"/><Relationship Id="rId149" Type="http://schemas.openxmlformats.org/officeDocument/2006/relationships/footer" Target="footer144.xml"/><Relationship Id="rId148" Type="http://schemas.openxmlformats.org/officeDocument/2006/relationships/footer" Target="footer143.xml"/><Relationship Id="rId147" Type="http://schemas.openxmlformats.org/officeDocument/2006/relationships/footer" Target="footer142.xml"/><Relationship Id="rId146" Type="http://schemas.openxmlformats.org/officeDocument/2006/relationships/footer" Target="footer141.xml"/><Relationship Id="rId145" Type="http://schemas.openxmlformats.org/officeDocument/2006/relationships/footer" Target="footer140.xml"/><Relationship Id="rId144" Type="http://schemas.openxmlformats.org/officeDocument/2006/relationships/footer" Target="footer139.xml"/><Relationship Id="rId143" Type="http://schemas.openxmlformats.org/officeDocument/2006/relationships/footer" Target="footer138.xml"/><Relationship Id="rId142" Type="http://schemas.openxmlformats.org/officeDocument/2006/relationships/footer" Target="footer137.xml"/><Relationship Id="rId141" Type="http://schemas.openxmlformats.org/officeDocument/2006/relationships/footer" Target="footer136.xml"/><Relationship Id="rId140" Type="http://schemas.openxmlformats.org/officeDocument/2006/relationships/footer" Target="footer135.xml"/><Relationship Id="rId14" Type="http://schemas.openxmlformats.org/officeDocument/2006/relationships/footer" Target="footer9.xml"/><Relationship Id="rId139" Type="http://schemas.openxmlformats.org/officeDocument/2006/relationships/footer" Target="footer134.xml"/><Relationship Id="rId138" Type="http://schemas.openxmlformats.org/officeDocument/2006/relationships/footer" Target="footer133.xml"/><Relationship Id="rId137" Type="http://schemas.openxmlformats.org/officeDocument/2006/relationships/footer" Target="footer132.xml"/><Relationship Id="rId136" Type="http://schemas.openxmlformats.org/officeDocument/2006/relationships/footer" Target="footer131.xml"/><Relationship Id="rId135" Type="http://schemas.openxmlformats.org/officeDocument/2006/relationships/footer" Target="footer130.xml"/><Relationship Id="rId134" Type="http://schemas.openxmlformats.org/officeDocument/2006/relationships/footer" Target="footer129.xml"/><Relationship Id="rId133" Type="http://schemas.openxmlformats.org/officeDocument/2006/relationships/footer" Target="footer128.xml"/><Relationship Id="rId132" Type="http://schemas.openxmlformats.org/officeDocument/2006/relationships/footer" Target="footer127.xml"/><Relationship Id="rId131" Type="http://schemas.openxmlformats.org/officeDocument/2006/relationships/footer" Target="footer126.xml"/><Relationship Id="rId130" Type="http://schemas.openxmlformats.org/officeDocument/2006/relationships/footer" Target="footer125.xml"/><Relationship Id="rId13" Type="http://schemas.openxmlformats.org/officeDocument/2006/relationships/footer" Target="footer8.xml"/><Relationship Id="rId129" Type="http://schemas.openxmlformats.org/officeDocument/2006/relationships/footer" Target="footer124.xml"/><Relationship Id="rId128" Type="http://schemas.openxmlformats.org/officeDocument/2006/relationships/footer" Target="footer123.xml"/><Relationship Id="rId127" Type="http://schemas.openxmlformats.org/officeDocument/2006/relationships/footer" Target="footer122.xml"/><Relationship Id="rId126" Type="http://schemas.openxmlformats.org/officeDocument/2006/relationships/footer" Target="footer121.xml"/><Relationship Id="rId125" Type="http://schemas.openxmlformats.org/officeDocument/2006/relationships/footer" Target="footer120.xml"/><Relationship Id="rId124" Type="http://schemas.openxmlformats.org/officeDocument/2006/relationships/footer" Target="footer119.xml"/><Relationship Id="rId123" Type="http://schemas.openxmlformats.org/officeDocument/2006/relationships/footer" Target="footer118.xml"/><Relationship Id="rId122" Type="http://schemas.openxmlformats.org/officeDocument/2006/relationships/footer" Target="footer117.xml"/><Relationship Id="rId121" Type="http://schemas.openxmlformats.org/officeDocument/2006/relationships/footer" Target="footer116.xml"/><Relationship Id="rId120" Type="http://schemas.openxmlformats.org/officeDocument/2006/relationships/footer" Target="footer115.xml"/><Relationship Id="rId12" Type="http://schemas.openxmlformats.org/officeDocument/2006/relationships/footer" Target="footer7.xml"/><Relationship Id="rId119" Type="http://schemas.openxmlformats.org/officeDocument/2006/relationships/footer" Target="footer114.xml"/><Relationship Id="rId118" Type="http://schemas.openxmlformats.org/officeDocument/2006/relationships/footer" Target="footer113.xml"/><Relationship Id="rId117" Type="http://schemas.openxmlformats.org/officeDocument/2006/relationships/footer" Target="footer112.xml"/><Relationship Id="rId116" Type="http://schemas.openxmlformats.org/officeDocument/2006/relationships/footer" Target="footer111.xml"/><Relationship Id="rId115" Type="http://schemas.openxmlformats.org/officeDocument/2006/relationships/footer" Target="footer110.xml"/><Relationship Id="rId114" Type="http://schemas.openxmlformats.org/officeDocument/2006/relationships/footer" Target="footer109.xml"/><Relationship Id="rId113" Type="http://schemas.openxmlformats.org/officeDocument/2006/relationships/footer" Target="footer108.xml"/><Relationship Id="rId112" Type="http://schemas.openxmlformats.org/officeDocument/2006/relationships/footer" Target="footer107.xml"/><Relationship Id="rId111" Type="http://schemas.openxmlformats.org/officeDocument/2006/relationships/footer" Target="footer106.xml"/><Relationship Id="rId110" Type="http://schemas.openxmlformats.org/officeDocument/2006/relationships/footer" Target="footer105.xml"/><Relationship Id="rId11" Type="http://schemas.openxmlformats.org/officeDocument/2006/relationships/footer" Target="footer6.xml"/><Relationship Id="rId109" Type="http://schemas.openxmlformats.org/officeDocument/2006/relationships/footer" Target="footer104.xml"/><Relationship Id="rId108" Type="http://schemas.openxmlformats.org/officeDocument/2006/relationships/footer" Target="footer103.xml"/><Relationship Id="rId107" Type="http://schemas.openxmlformats.org/officeDocument/2006/relationships/footer" Target="footer102.xml"/><Relationship Id="rId106" Type="http://schemas.openxmlformats.org/officeDocument/2006/relationships/footer" Target="footer101.xml"/><Relationship Id="rId105" Type="http://schemas.openxmlformats.org/officeDocument/2006/relationships/footer" Target="footer100.xml"/><Relationship Id="rId104" Type="http://schemas.openxmlformats.org/officeDocument/2006/relationships/footer" Target="footer99.xml"/><Relationship Id="rId103" Type="http://schemas.openxmlformats.org/officeDocument/2006/relationships/footer" Target="footer98.xml"/><Relationship Id="rId102" Type="http://schemas.openxmlformats.org/officeDocument/2006/relationships/footer" Target="footer97.xml"/><Relationship Id="rId101" Type="http://schemas.openxmlformats.org/officeDocument/2006/relationships/footer" Target="footer96.xml"/><Relationship Id="rId100" Type="http://schemas.openxmlformats.org/officeDocument/2006/relationships/footer" Target="footer95.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349</Pages>
  <Words>27347</Words>
  <Characters>28122</Characters>
  <Lines>1140</Lines>
  <Paragraphs>321</Paragraphs>
  <TotalTime>2</TotalTime>
  <ScaleCrop>false</ScaleCrop>
  <LinksUpToDate>false</LinksUpToDate>
  <CharactersWithSpaces>29643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2026-05-17T10:37:00Z</dcterms:created>
  <dc:creator>yao xu</dc:creator>
  <cp:lastModifiedBy>【   】</cp:lastModifiedBy>
  <dcterms:modified xsi:type="dcterms:W3CDTF">2026-05-17T10:43:30Z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eyJoZGlkIjoiY2FhMThjODBmNDY2MzFmMzMwNWNjNDNlNzJjMTllNWIiLCJ1c2VySWQiOiIzMDk1NDk1NDkifQ==</vt:lpwstr>
  </property>
  <property fmtid="{D5CDD505-2E9C-101B-9397-08002B2CF9AE}" pid="3" name="KSOProductBuildVer">
    <vt:lpwstr>2052-12.1.0.26375</vt:lpwstr>
  </property>
  <property fmtid="{D5CDD505-2E9C-101B-9397-08002B2CF9AE}" pid="4" name="ICV">
    <vt:lpwstr>054C53456DD04999881D7C0969131442_12</vt:lpwstr>
  </property>
</Properties>
</file>